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8166B1" w:rsidRDefault="00A667D7" w:rsidP="00021FA1">
      <w:pPr>
        <w:spacing w:line="276" w:lineRule="auto"/>
        <w:rPr>
          <w:rFonts w:ascii="Garamond" w:hAnsi="Garamond"/>
        </w:rPr>
      </w:pPr>
    </w:p>
    <w:p w14:paraId="4BE5862D" w14:textId="328B7D4D" w:rsidR="008166B1" w:rsidRPr="008166B1" w:rsidRDefault="00D672D1" w:rsidP="00021FA1">
      <w:pPr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Kraków, dnia 14</w:t>
      </w:r>
      <w:r w:rsidR="004C3842">
        <w:rPr>
          <w:rFonts w:ascii="Garamond" w:hAnsi="Garamond"/>
        </w:rPr>
        <w:t>.06</w:t>
      </w:r>
      <w:r w:rsidR="008166B1" w:rsidRPr="008166B1">
        <w:rPr>
          <w:rFonts w:ascii="Garamond" w:hAnsi="Garamond"/>
        </w:rPr>
        <w:t>.2024 r.</w:t>
      </w:r>
    </w:p>
    <w:p w14:paraId="5D378DB7" w14:textId="7F7BCFF2" w:rsidR="00427D95" w:rsidRPr="008166B1" w:rsidRDefault="00AE1249" w:rsidP="00021FA1">
      <w:pPr>
        <w:spacing w:line="276" w:lineRule="auto"/>
        <w:rPr>
          <w:rFonts w:ascii="Garamond" w:hAnsi="Garamond"/>
        </w:rPr>
      </w:pPr>
      <w:r w:rsidRPr="008166B1">
        <w:rPr>
          <w:rFonts w:ascii="Garamond" w:hAnsi="Garamond"/>
        </w:rPr>
        <w:t>Znak sprawy: DFP.271.</w:t>
      </w:r>
      <w:r w:rsidR="00714D7B" w:rsidRPr="008166B1">
        <w:rPr>
          <w:rFonts w:ascii="Garamond" w:hAnsi="Garamond"/>
        </w:rPr>
        <w:t>48</w:t>
      </w:r>
      <w:r w:rsidR="00511C77" w:rsidRPr="008166B1">
        <w:rPr>
          <w:rFonts w:ascii="Garamond" w:hAnsi="Garamond"/>
        </w:rPr>
        <w:t>.2024.EP</w:t>
      </w:r>
      <w:r w:rsidRPr="008166B1">
        <w:rPr>
          <w:rFonts w:ascii="Garamond" w:hAnsi="Garamond"/>
        </w:rPr>
        <w:tab/>
      </w:r>
      <w:r w:rsidRPr="008166B1">
        <w:rPr>
          <w:rFonts w:ascii="Garamond" w:hAnsi="Garamond"/>
        </w:rPr>
        <w:tab/>
      </w:r>
      <w:r w:rsidRPr="008166B1">
        <w:rPr>
          <w:rFonts w:ascii="Garamond" w:hAnsi="Garamond"/>
        </w:rPr>
        <w:tab/>
      </w:r>
      <w:r w:rsidRPr="008166B1">
        <w:rPr>
          <w:rFonts w:ascii="Garamond" w:hAnsi="Garamond"/>
        </w:rPr>
        <w:tab/>
      </w:r>
      <w:r w:rsidRPr="008166B1">
        <w:rPr>
          <w:rFonts w:ascii="Garamond" w:hAnsi="Garamond"/>
        </w:rPr>
        <w:tab/>
      </w:r>
    </w:p>
    <w:p w14:paraId="7AE1BA63" w14:textId="56D8B6F9" w:rsidR="00654C79" w:rsidRPr="008166B1" w:rsidRDefault="00654C79" w:rsidP="00021FA1">
      <w:pPr>
        <w:spacing w:line="276" w:lineRule="auto"/>
        <w:rPr>
          <w:rFonts w:ascii="Garamond" w:hAnsi="Garamond"/>
        </w:rPr>
      </w:pPr>
    </w:p>
    <w:p w14:paraId="52F05B1A" w14:textId="77777777" w:rsidR="000214A9" w:rsidRPr="008166B1" w:rsidRDefault="000214A9" w:rsidP="00021FA1">
      <w:pPr>
        <w:spacing w:line="276" w:lineRule="auto"/>
        <w:rPr>
          <w:rFonts w:ascii="Garamond" w:hAnsi="Garamond"/>
        </w:rPr>
      </w:pPr>
    </w:p>
    <w:p w14:paraId="0364AE4C" w14:textId="4DB256BE" w:rsidR="001D52EE" w:rsidRPr="008166B1" w:rsidRDefault="001D52EE" w:rsidP="00021FA1">
      <w:pPr>
        <w:keepNext/>
        <w:spacing w:line="276" w:lineRule="auto"/>
        <w:jc w:val="center"/>
        <w:outlineLvl w:val="1"/>
        <w:rPr>
          <w:rFonts w:ascii="Garamond" w:hAnsi="Garamond"/>
          <w:b/>
        </w:rPr>
      </w:pPr>
      <w:r w:rsidRPr="008166B1">
        <w:rPr>
          <w:rFonts w:ascii="Garamond" w:hAnsi="Garamond"/>
          <w:b/>
        </w:rPr>
        <w:t xml:space="preserve">ZAWIADOMIENIE O WYBORZE NAJKORZYSTNIEJSZYCH OFERT </w:t>
      </w:r>
      <w:r w:rsidR="00DD0755">
        <w:rPr>
          <w:rFonts w:ascii="Garamond" w:hAnsi="Garamond"/>
          <w:b/>
        </w:rPr>
        <w:t>ORAZ UNIEWAŻNIENIU POSTĘPOWANIA</w:t>
      </w:r>
    </w:p>
    <w:p w14:paraId="4B88E899" w14:textId="70DD71E8" w:rsidR="000B5677" w:rsidRPr="008166B1" w:rsidRDefault="000B5677" w:rsidP="00021FA1">
      <w:pPr>
        <w:spacing w:line="276" w:lineRule="auto"/>
        <w:jc w:val="both"/>
        <w:rPr>
          <w:rFonts w:ascii="Garamond" w:hAnsi="Garamond"/>
        </w:rPr>
      </w:pPr>
    </w:p>
    <w:p w14:paraId="16F70F25" w14:textId="2F60CD2E" w:rsidR="00407CF9" w:rsidRPr="008166B1" w:rsidRDefault="00407CF9" w:rsidP="00021FA1">
      <w:pPr>
        <w:spacing w:line="276" w:lineRule="auto"/>
        <w:ind w:firstLine="284"/>
        <w:jc w:val="both"/>
        <w:rPr>
          <w:rFonts w:ascii="Garamond" w:hAnsi="Garamond"/>
          <w:b/>
          <w:bCs/>
          <w:iCs/>
          <w:color w:val="000000"/>
        </w:rPr>
      </w:pPr>
      <w:r w:rsidRPr="008166B1">
        <w:rPr>
          <w:rFonts w:ascii="Garamond" w:hAnsi="Garamond"/>
          <w:color w:val="000000"/>
        </w:rPr>
        <w:t>Na podstawie art. 253 ust. 1</w:t>
      </w:r>
      <w:r w:rsidR="00862159">
        <w:rPr>
          <w:rFonts w:ascii="Garamond" w:hAnsi="Garamond"/>
          <w:color w:val="000000"/>
        </w:rPr>
        <w:t xml:space="preserve"> oraz </w:t>
      </w:r>
      <w:r w:rsidR="00DD0755" w:rsidRPr="00DD0755">
        <w:rPr>
          <w:rFonts w:ascii="Garamond" w:hAnsi="Garamond"/>
          <w:color w:val="000000"/>
        </w:rPr>
        <w:t>art. 260 ustawy</w:t>
      </w:r>
      <w:r w:rsidRPr="008166B1">
        <w:rPr>
          <w:rFonts w:ascii="Garamond" w:hAnsi="Garamond"/>
          <w:color w:val="000000"/>
        </w:rPr>
        <w:t xml:space="preserve"> Prawo zamówień publicznych przedstawiam informację o wyniku postępowania o udzielenie zamówienia publicznego na </w:t>
      </w:r>
      <w:r w:rsidRPr="008166B1">
        <w:rPr>
          <w:rFonts w:ascii="Garamond" w:eastAsia="Times New Roman" w:hAnsi="Garamond"/>
          <w:b/>
          <w:bCs/>
          <w:color w:val="000000"/>
          <w:lang w:eastAsia="pl-PL"/>
        </w:rPr>
        <w:t xml:space="preserve">dostawę </w:t>
      </w:r>
      <w:r w:rsidR="00714D7B" w:rsidRPr="008166B1">
        <w:rPr>
          <w:rFonts w:ascii="Garamond" w:hAnsi="Garamond"/>
          <w:b/>
          <w:color w:val="000000"/>
        </w:rPr>
        <w:t>materiałów biurowych dla Szpitala Uniwersyteckiego w Krakowie</w:t>
      </w:r>
      <w:r w:rsidR="005444A8" w:rsidRPr="008166B1">
        <w:rPr>
          <w:rFonts w:ascii="Garamond" w:hAnsi="Garamond"/>
          <w:color w:val="000000"/>
        </w:rPr>
        <w:t xml:space="preserve">. </w:t>
      </w:r>
    </w:p>
    <w:p w14:paraId="40F8BC32" w14:textId="69E3DCD1" w:rsidR="000B5677" w:rsidRPr="008166B1" w:rsidRDefault="000B5677" w:rsidP="00021FA1">
      <w:pPr>
        <w:spacing w:line="276" w:lineRule="auto"/>
        <w:jc w:val="both"/>
        <w:rPr>
          <w:rFonts w:ascii="Garamond" w:hAnsi="Garamond"/>
          <w:color w:val="FF0000"/>
        </w:rPr>
      </w:pPr>
    </w:p>
    <w:p w14:paraId="21D4D839" w14:textId="67BE73E9" w:rsidR="0019518C" w:rsidRPr="008166B1" w:rsidRDefault="00427D95" w:rsidP="00021FA1">
      <w:pPr>
        <w:spacing w:line="276" w:lineRule="auto"/>
        <w:rPr>
          <w:rFonts w:ascii="Garamond" w:hAnsi="Garamond"/>
        </w:rPr>
      </w:pPr>
      <w:r w:rsidRPr="008166B1">
        <w:rPr>
          <w:rFonts w:ascii="Garamond" w:hAnsi="Garamond"/>
        </w:rPr>
        <w:t>1. </w:t>
      </w:r>
      <w:r w:rsidR="0019518C" w:rsidRPr="008166B1">
        <w:rPr>
          <w:rFonts w:ascii="Garamond" w:hAnsi="Garamond"/>
        </w:rPr>
        <w:t>Wybrano następujące oferty:</w:t>
      </w:r>
    </w:p>
    <w:p w14:paraId="44B093CF" w14:textId="2406E3E8" w:rsidR="0019518C" w:rsidRPr="008166B1" w:rsidRDefault="0019518C" w:rsidP="00021FA1">
      <w:pPr>
        <w:spacing w:line="276" w:lineRule="auto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014"/>
        <w:gridCol w:w="5147"/>
        <w:gridCol w:w="1442"/>
      </w:tblGrid>
      <w:tr w:rsidR="00D82BDB" w:rsidRPr="008166B1" w14:paraId="74D384DE" w14:textId="77777777" w:rsidTr="008166B1">
        <w:trPr>
          <w:trHeight w:val="43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98D0A" w14:textId="77777777" w:rsidR="00D82BDB" w:rsidRPr="008166B1" w:rsidRDefault="00D82BDB" w:rsidP="00021FA1">
            <w:pPr>
              <w:tabs>
                <w:tab w:val="left" w:pos="5442"/>
              </w:tabs>
              <w:spacing w:line="276" w:lineRule="auto"/>
              <w:jc w:val="center"/>
              <w:rPr>
                <w:rFonts w:ascii="Garamond" w:hAnsi="Garamond" w:cs="Arial"/>
                <w:b/>
              </w:rPr>
            </w:pPr>
            <w:r w:rsidRPr="008166B1">
              <w:rPr>
                <w:rFonts w:ascii="Garamond" w:hAnsi="Garamond" w:cs="Arial"/>
                <w:b/>
              </w:rPr>
              <w:t xml:space="preserve">Numer </w:t>
            </w:r>
          </w:p>
          <w:p w14:paraId="06AC8CE9" w14:textId="0BE471CE" w:rsidR="00D82BDB" w:rsidRPr="008166B1" w:rsidRDefault="00D82BDB" w:rsidP="00021FA1">
            <w:pPr>
              <w:spacing w:line="276" w:lineRule="auto"/>
              <w:jc w:val="center"/>
              <w:rPr>
                <w:rFonts w:ascii="Garamond" w:hAnsi="Garamond" w:cs="Arial"/>
                <w:b/>
              </w:rPr>
            </w:pPr>
            <w:r w:rsidRPr="008166B1">
              <w:rPr>
                <w:rFonts w:ascii="Garamond" w:hAnsi="Garamond" w:cs="Arial"/>
                <w:b/>
              </w:rPr>
              <w:t>części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B4E55" w14:textId="3145CD21" w:rsidR="00D82BDB" w:rsidRPr="008166B1" w:rsidRDefault="00D82BD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8E214" w14:textId="7511B29C" w:rsidR="00D82BDB" w:rsidRPr="008166B1" w:rsidRDefault="00D82BDB" w:rsidP="00021FA1">
            <w:pPr>
              <w:tabs>
                <w:tab w:val="left" w:pos="5442"/>
              </w:tabs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5F2E1" w14:textId="309A3EA1" w:rsidR="00D82BDB" w:rsidRPr="008166B1" w:rsidRDefault="00D82BD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964F69" w:rsidRPr="008166B1" w14:paraId="7C1A4B05" w14:textId="77777777" w:rsidTr="008166B1">
        <w:trPr>
          <w:trHeight w:val="28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090B" w14:textId="1071A0C4" w:rsidR="00D04A60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  <w:color w:val="000000"/>
              </w:rPr>
            </w:pPr>
            <w:r w:rsidRPr="008166B1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B5C6" w14:textId="04913277" w:rsidR="00964F69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  <w:color w:val="000000"/>
              </w:rPr>
            </w:pPr>
            <w:r w:rsidRPr="008166B1"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88EE" w14:textId="4ACE8FBC" w:rsidR="00714D7B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  <w:color w:val="000000"/>
              </w:rPr>
            </w:pPr>
            <w:r w:rsidRPr="008166B1">
              <w:rPr>
                <w:rFonts w:ascii="Garamond" w:hAnsi="Garamond"/>
                <w:color w:val="000000"/>
              </w:rPr>
              <w:t xml:space="preserve">Komers </w:t>
            </w:r>
            <w:proofErr w:type="spellStart"/>
            <w:r w:rsidRPr="008166B1">
              <w:rPr>
                <w:rFonts w:ascii="Garamond" w:hAnsi="Garamond"/>
                <w:color w:val="000000"/>
              </w:rPr>
              <w:t>D.K.Kurpiel</w:t>
            </w:r>
            <w:proofErr w:type="spellEnd"/>
            <w:r w:rsidR="00E63C1D">
              <w:rPr>
                <w:rFonts w:ascii="Garamond" w:hAnsi="Garamond"/>
                <w:color w:val="000000"/>
              </w:rPr>
              <w:t xml:space="preserve"> </w:t>
            </w:r>
            <w:r w:rsidR="00E63C1D" w:rsidRPr="00E63C1D">
              <w:rPr>
                <w:rFonts w:ascii="Garamond" w:hAnsi="Garamond"/>
                <w:color w:val="000000"/>
              </w:rPr>
              <w:t>Sp. Jawna</w:t>
            </w:r>
          </w:p>
          <w:p w14:paraId="191D5169" w14:textId="44CAD080" w:rsidR="00964F69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  <w:color w:val="000000"/>
              </w:rPr>
            </w:pPr>
            <w:r w:rsidRPr="008166B1">
              <w:rPr>
                <w:rFonts w:ascii="Garamond" w:hAnsi="Garamond"/>
                <w:color w:val="000000"/>
              </w:rPr>
              <w:t>ul. Wolności 66, 58-500 Jelenia Góra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F2E0" w14:textId="6A1CA6BC" w:rsidR="00964F69" w:rsidRPr="008166B1" w:rsidRDefault="00714D7B" w:rsidP="00021FA1">
            <w:pPr>
              <w:widowControl/>
              <w:spacing w:line="276" w:lineRule="auto"/>
              <w:jc w:val="right"/>
              <w:rPr>
                <w:rFonts w:ascii="Garamond" w:hAnsi="Garamond"/>
                <w:color w:val="000000"/>
              </w:rPr>
            </w:pPr>
            <w:r w:rsidRPr="008166B1">
              <w:rPr>
                <w:rFonts w:ascii="Garamond" w:hAnsi="Garamond"/>
                <w:color w:val="000000"/>
              </w:rPr>
              <w:t>70 200,00 zł</w:t>
            </w:r>
          </w:p>
        </w:tc>
      </w:tr>
      <w:tr w:rsidR="00D04A60" w:rsidRPr="008166B1" w14:paraId="32DC740C" w14:textId="77777777" w:rsidTr="008166B1">
        <w:trPr>
          <w:trHeight w:val="21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ED34" w14:textId="723140FD" w:rsidR="00D04A60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  <w:color w:val="000000"/>
              </w:rPr>
            </w:pPr>
            <w:r w:rsidRPr="008166B1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7EB" w14:textId="58FC6D4F" w:rsidR="00D04A60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  <w:color w:val="000000"/>
              </w:rPr>
            </w:pPr>
            <w:r w:rsidRPr="008166B1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0B76" w14:textId="77777777" w:rsidR="00714D7B" w:rsidRPr="008166B1" w:rsidRDefault="00714D7B" w:rsidP="00021FA1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8166B1">
              <w:rPr>
                <w:rFonts w:ascii="Garamond" w:hAnsi="Garamond"/>
                <w:color w:val="000000"/>
              </w:rPr>
              <w:t>Przedsiębiorstwo Handlowo Usługowe Lobos Sp. z o.o.</w:t>
            </w:r>
          </w:p>
          <w:p w14:paraId="73A76A69" w14:textId="57B86B62" w:rsidR="00D04A60" w:rsidRPr="008166B1" w:rsidRDefault="00714D7B" w:rsidP="00021FA1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8166B1">
              <w:rPr>
                <w:rFonts w:ascii="Garamond" w:hAnsi="Garamond"/>
                <w:color w:val="000000"/>
              </w:rPr>
              <w:t xml:space="preserve">ul. Mieczysława </w:t>
            </w:r>
            <w:proofErr w:type="spellStart"/>
            <w:r w:rsidRPr="008166B1">
              <w:rPr>
                <w:rFonts w:ascii="Garamond" w:hAnsi="Garamond"/>
                <w:color w:val="000000"/>
              </w:rPr>
              <w:t>Medweckiego</w:t>
            </w:r>
            <w:proofErr w:type="spellEnd"/>
            <w:r w:rsidRPr="008166B1">
              <w:rPr>
                <w:rFonts w:ascii="Garamond" w:hAnsi="Garamond"/>
                <w:color w:val="000000"/>
              </w:rPr>
              <w:t xml:space="preserve"> 17, 31 – 870 Kraków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2864" w14:textId="265D3BE6" w:rsidR="00D04A60" w:rsidRPr="008166B1" w:rsidRDefault="00714D7B" w:rsidP="00021FA1">
            <w:pPr>
              <w:widowControl/>
              <w:spacing w:line="276" w:lineRule="auto"/>
              <w:jc w:val="right"/>
              <w:rPr>
                <w:rFonts w:ascii="Garamond" w:hAnsi="Garamond"/>
                <w:color w:val="000000"/>
              </w:rPr>
            </w:pPr>
            <w:r w:rsidRPr="008166B1">
              <w:rPr>
                <w:rFonts w:ascii="Garamond" w:hAnsi="Garamond"/>
                <w:color w:val="000000"/>
              </w:rPr>
              <w:t>406 605,55 zł</w:t>
            </w:r>
          </w:p>
        </w:tc>
      </w:tr>
    </w:tbl>
    <w:p w14:paraId="7577A9F0" w14:textId="77777777" w:rsidR="00261212" w:rsidRPr="008166B1" w:rsidRDefault="00261212" w:rsidP="00021FA1">
      <w:pPr>
        <w:spacing w:line="276" w:lineRule="auto"/>
        <w:ind w:right="141"/>
        <w:jc w:val="both"/>
        <w:rPr>
          <w:rFonts w:ascii="Garamond" w:hAnsi="Garamond"/>
          <w:color w:val="000000"/>
        </w:rPr>
      </w:pPr>
    </w:p>
    <w:p w14:paraId="630738C2" w14:textId="152304E6" w:rsidR="000C2A2D" w:rsidRPr="008166B1" w:rsidRDefault="000C2A2D" w:rsidP="00021FA1">
      <w:pPr>
        <w:spacing w:line="276" w:lineRule="auto"/>
        <w:ind w:right="141"/>
        <w:jc w:val="both"/>
        <w:rPr>
          <w:rFonts w:ascii="Garamond" w:hAnsi="Garamond"/>
        </w:rPr>
      </w:pPr>
      <w:r w:rsidRPr="008166B1">
        <w:rPr>
          <w:rFonts w:ascii="Garamond" w:hAnsi="Garamond"/>
        </w:rPr>
        <w:t>Zamawiający dokonał wyboru najkorzystniejszych ofert na podstawie kryteriów oceny ofert okreś</w:t>
      </w:r>
      <w:r w:rsidR="005D1B7A" w:rsidRPr="008166B1">
        <w:rPr>
          <w:rFonts w:ascii="Garamond" w:hAnsi="Garamond"/>
        </w:rPr>
        <w:t xml:space="preserve">lonych w specyfikacji </w:t>
      </w:r>
      <w:r w:rsidRPr="008166B1">
        <w:rPr>
          <w:rFonts w:ascii="Garamond" w:hAnsi="Garamond"/>
        </w:rPr>
        <w:t xml:space="preserve">warunków zamówienia. Oferty wybrane w poszczególnych częściach otrzymały maksymalną liczbę punktów. </w:t>
      </w:r>
    </w:p>
    <w:p w14:paraId="0CAE4894" w14:textId="0BDDCB9B" w:rsidR="000B5677" w:rsidRPr="008166B1" w:rsidRDefault="000B5677" w:rsidP="00021FA1">
      <w:pPr>
        <w:spacing w:line="276" w:lineRule="auto"/>
        <w:rPr>
          <w:rFonts w:ascii="Garamond" w:hAnsi="Garamond"/>
        </w:rPr>
      </w:pPr>
    </w:p>
    <w:p w14:paraId="3206310F" w14:textId="26F67825" w:rsidR="00427D95" w:rsidRPr="008166B1" w:rsidRDefault="0019518C" w:rsidP="00021FA1">
      <w:pPr>
        <w:spacing w:line="276" w:lineRule="auto"/>
        <w:rPr>
          <w:rFonts w:ascii="Garamond" w:hAnsi="Garamond"/>
          <w:highlight w:val="yellow"/>
        </w:rPr>
      </w:pPr>
      <w:r w:rsidRPr="008166B1">
        <w:rPr>
          <w:rFonts w:ascii="Garamond" w:hAnsi="Garamond"/>
        </w:rPr>
        <w:t xml:space="preserve">2. </w:t>
      </w:r>
      <w:r w:rsidR="00427D95" w:rsidRPr="008166B1">
        <w:rPr>
          <w:rFonts w:ascii="Garamond" w:hAnsi="Garamond"/>
        </w:rPr>
        <w:t>Wykaz wykonawców, którzy złożyli oferty:</w:t>
      </w:r>
    </w:p>
    <w:p w14:paraId="586BF496" w14:textId="409313D5" w:rsidR="000A5D66" w:rsidRPr="008166B1" w:rsidRDefault="000A5D66" w:rsidP="00021FA1">
      <w:pPr>
        <w:spacing w:line="276" w:lineRule="auto"/>
        <w:rPr>
          <w:rFonts w:ascii="Garamond" w:hAnsi="Garamond"/>
          <w:highlight w:val="yellow"/>
        </w:rPr>
      </w:pP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201"/>
        <w:gridCol w:w="2222"/>
      </w:tblGrid>
      <w:tr w:rsidR="002E0BF1" w:rsidRPr="008166B1" w14:paraId="6C613B4A" w14:textId="77777777" w:rsidTr="006C78C7">
        <w:trPr>
          <w:trHeight w:val="187"/>
          <w:jc w:val="center"/>
        </w:trPr>
        <w:tc>
          <w:tcPr>
            <w:tcW w:w="748" w:type="dxa"/>
            <w:shd w:val="clear" w:color="auto" w:fill="F2F2F2" w:themeFill="background1" w:themeFillShade="F2"/>
            <w:vAlign w:val="center"/>
          </w:tcPr>
          <w:p w14:paraId="4EF35065" w14:textId="77777777" w:rsidR="002E0BF1" w:rsidRPr="008166B1" w:rsidRDefault="002E0BF1" w:rsidP="00021FA1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8166B1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201" w:type="dxa"/>
            <w:shd w:val="clear" w:color="auto" w:fill="F2F2F2" w:themeFill="background1" w:themeFillShade="F2"/>
            <w:vAlign w:val="center"/>
          </w:tcPr>
          <w:p w14:paraId="676022B5" w14:textId="77777777" w:rsidR="002E0BF1" w:rsidRPr="008166B1" w:rsidRDefault="002E0BF1" w:rsidP="00021FA1">
            <w:pPr>
              <w:tabs>
                <w:tab w:val="left" w:pos="5442"/>
              </w:tabs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8166B1">
              <w:rPr>
                <w:rFonts w:ascii="Garamond" w:hAnsi="Garamond"/>
                <w:b/>
              </w:rPr>
              <w:t>Nazwa i adres wykonawcy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6E2068CC" w14:textId="77777777" w:rsidR="002E0BF1" w:rsidRPr="008166B1" w:rsidRDefault="002E0BF1" w:rsidP="00021FA1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8166B1">
              <w:rPr>
                <w:rFonts w:ascii="Garamond" w:hAnsi="Garamond"/>
                <w:b/>
              </w:rPr>
              <w:t>Numer części</w:t>
            </w:r>
          </w:p>
        </w:tc>
      </w:tr>
      <w:tr w:rsidR="00714D7B" w:rsidRPr="008166B1" w14:paraId="0DBDB14C" w14:textId="77777777" w:rsidTr="006C78C7">
        <w:trPr>
          <w:trHeight w:val="49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692C7659" w14:textId="77777777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1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35578E23" w14:textId="77777777" w:rsidR="00714D7B" w:rsidRPr="008166B1" w:rsidRDefault="00714D7B" w:rsidP="00021FA1">
            <w:pPr>
              <w:pStyle w:val="Default"/>
              <w:spacing w:line="276" w:lineRule="auto"/>
              <w:rPr>
                <w:rFonts w:ascii="Garamond" w:hAnsi="Garamond"/>
                <w:color w:val="auto"/>
                <w:sz w:val="22"/>
                <w:szCs w:val="22"/>
                <w:lang w:eastAsia="en-US"/>
              </w:rPr>
            </w:pPr>
            <w:r w:rsidRPr="008166B1">
              <w:rPr>
                <w:rFonts w:ascii="Garamond" w:hAnsi="Garamond"/>
                <w:color w:val="auto"/>
                <w:sz w:val="22"/>
                <w:szCs w:val="22"/>
                <w:lang w:eastAsia="en-US"/>
              </w:rPr>
              <w:t>Wektor Artykuły Biurowe Sp. z o.o.</w:t>
            </w:r>
          </w:p>
          <w:p w14:paraId="729BA956" w14:textId="57D163EC" w:rsidR="00714D7B" w:rsidRPr="008166B1" w:rsidRDefault="00714D7B" w:rsidP="00021FA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8166B1">
              <w:rPr>
                <w:rFonts w:ascii="Garamond" w:hAnsi="Garamond"/>
                <w:color w:val="auto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8166B1">
              <w:rPr>
                <w:rFonts w:ascii="Garamond" w:hAnsi="Garamond"/>
                <w:color w:val="auto"/>
                <w:sz w:val="22"/>
                <w:szCs w:val="22"/>
                <w:lang w:eastAsia="en-US"/>
              </w:rPr>
              <w:t>Golikówka</w:t>
            </w:r>
            <w:proofErr w:type="spellEnd"/>
            <w:r w:rsidRPr="008166B1">
              <w:rPr>
                <w:rFonts w:ascii="Garamond" w:hAnsi="Garamond"/>
                <w:color w:val="auto"/>
                <w:sz w:val="22"/>
                <w:szCs w:val="22"/>
                <w:lang w:eastAsia="en-US"/>
              </w:rPr>
              <w:t xml:space="preserve"> 7, 30 – 723 Kraków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20F2629C" w14:textId="4C7A7EDD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2</w:t>
            </w:r>
          </w:p>
        </w:tc>
      </w:tr>
      <w:tr w:rsidR="00714D7B" w:rsidRPr="008166B1" w14:paraId="708A4439" w14:textId="77777777" w:rsidTr="006C78C7">
        <w:trPr>
          <w:trHeight w:val="49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4147740C" w14:textId="77777777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2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72B91292" w14:textId="77777777" w:rsidR="00714D7B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</w:rPr>
            </w:pPr>
            <w:proofErr w:type="spellStart"/>
            <w:r w:rsidRPr="008166B1">
              <w:rPr>
                <w:rFonts w:ascii="Garamond" w:hAnsi="Garamond"/>
              </w:rPr>
              <w:t>ProOffice</w:t>
            </w:r>
            <w:proofErr w:type="spellEnd"/>
            <w:r w:rsidRPr="008166B1">
              <w:rPr>
                <w:rFonts w:ascii="Garamond" w:hAnsi="Garamond"/>
              </w:rPr>
              <w:t xml:space="preserve">. net Wiesław </w:t>
            </w:r>
            <w:proofErr w:type="spellStart"/>
            <w:r w:rsidRPr="008166B1">
              <w:rPr>
                <w:rFonts w:ascii="Garamond" w:hAnsi="Garamond"/>
              </w:rPr>
              <w:t>Stoczkiewicz</w:t>
            </w:r>
            <w:proofErr w:type="spellEnd"/>
          </w:p>
          <w:p w14:paraId="27641B5F" w14:textId="15D88DEF" w:rsidR="00714D7B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ul. Rączna 25F, 30-741 Kraków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67ACFFF" w14:textId="0AB96355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2, 3</w:t>
            </w:r>
          </w:p>
        </w:tc>
      </w:tr>
      <w:tr w:rsidR="00714D7B" w:rsidRPr="008166B1" w14:paraId="155840B5" w14:textId="77777777" w:rsidTr="006C78C7">
        <w:trPr>
          <w:trHeight w:val="49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03682FB4" w14:textId="77777777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3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09E8902D" w14:textId="44707B94" w:rsidR="00714D7B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 xml:space="preserve">Firma ABC </w:t>
            </w:r>
            <w:proofErr w:type="spellStart"/>
            <w:r w:rsidRPr="008166B1">
              <w:rPr>
                <w:rFonts w:ascii="Garamond" w:hAnsi="Garamond"/>
              </w:rPr>
              <w:t>J.Kofin</w:t>
            </w:r>
            <w:proofErr w:type="spellEnd"/>
            <w:r w:rsidRPr="008166B1">
              <w:rPr>
                <w:rFonts w:ascii="Garamond" w:hAnsi="Garamond"/>
              </w:rPr>
              <w:t xml:space="preserve">, </w:t>
            </w:r>
            <w:proofErr w:type="spellStart"/>
            <w:r w:rsidRPr="008166B1">
              <w:rPr>
                <w:rFonts w:ascii="Garamond" w:hAnsi="Garamond"/>
              </w:rPr>
              <w:t>A.Kuliński</w:t>
            </w:r>
            <w:proofErr w:type="spellEnd"/>
            <w:r w:rsidRPr="008166B1">
              <w:rPr>
                <w:rFonts w:ascii="Garamond" w:hAnsi="Garamond"/>
              </w:rPr>
              <w:t xml:space="preserve">, </w:t>
            </w:r>
            <w:proofErr w:type="spellStart"/>
            <w:r w:rsidRPr="008166B1">
              <w:rPr>
                <w:rFonts w:ascii="Garamond" w:hAnsi="Garamond"/>
              </w:rPr>
              <w:t>Z.Kulińska</w:t>
            </w:r>
            <w:proofErr w:type="spellEnd"/>
            <w:r w:rsidR="008166B1">
              <w:rPr>
                <w:rFonts w:ascii="Garamond" w:hAnsi="Garamond"/>
              </w:rPr>
              <w:t xml:space="preserve"> Spółka J</w:t>
            </w:r>
            <w:r w:rsidRPr="008166B1">
              <w:rPr>
                <w:rFonts w:ascii="Garamond" w:hAnsi="Garamond"/>
              </w:rPr>
              <w:t>awna</w:t>
            </w:r>
          </w:p>
          <w:p w14:paraId="00E3E4FE" w14:textId="7D6A1D69" w:rsidR="00714D7B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ul. Biskupińska 14, 30-732 Kraków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1D4A204" w14:textId="66B9FA67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1, 2, 3</w:t>
            </w:r>
          </w:p>
        </w:tc>
      </w:tr>
      <w:tr w:rsidR="00714D7B" w:rsidRPr="008166B1" w14:paraId="724F07B6" w14:textId="77777777" w:rsidTr="006C78C7">
        <w:trPr>
          <w:trHeight w:val="49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75B7291B" w14:textId="77777777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4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41833EE0" w14:textId="77777777" w:rsidR="00714D7B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Konsorcjum Biuro Klub Sp. z o.o.</w:t>
            </w:r>
          </w:p>
          <w:p w14:paraId="0A78EEB5" w14:textId="4D081E09" w:rsidR="00714D7B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Aleja Fryderyka Chopina 55, 05-092 Łomianki Dolne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5C6A3A64" w14:textId="398197E2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2, 3</w:t>
            </w:r>
          </w:p>
        </w:tc>
      </w:tr>
      <w:tr w:rsidR="00714D7B" w:rsidRPr="008166B1" w14:paraId="444293D8" w14:textId="77777777" w:rsidTr="006C78C7">
        <w:trPr>
          <w:trHeight w:val="49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5CE7B4D8" w14:textId="77777777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5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63668F1C" w14:textId="77777777" w:rsidR="00714D7B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Przedsiębiorstwo Handlowo Usługowe Lobos Sp. z o.o.</w:t>
            </w:r>
          </w:p>
          <w:p w14:paraId="29D1BF0B" w14:textId="3FE3C963" w:rsidR="00714D7B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 xml:space="preserve">ul. Mieczysława </w:t>
            </w:r>
            <w:proofErr w:type="spellStart"/>
            <w:r w:rsidRPr="008166B1">
              <w:rPr>
                <w:rFonts w:ascii="Garamond" w:hAnsi="Garamond"/>
              </w:rPr>
              <w:t>Medweckiego</w:t>
            </w:r>
            <w:proofErr w:type="spellEnd"/>
            <w:r w:rsidRPr="008166B1">
              <w:rPr>
                <w:rFonts w:ascii="Garamond" w:hAnsi="Garamond"/>
              </w:rPr>
              <w:t xml:space="preserve"> 17, 31 – 870 Kraków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E9AD0A1" w14:textId="4EE77129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1, 2, 3</w:t>
            </w:r>
          </w:p>
        </w:tc>
      </w:tr>
      <w:tr w:rsidR="00714D7B" w:rsidRPr="008166B1" w14:paraId="5472A3E0" w14:textId="77777777" w:rsidTr="006C78C7">
        <w:trPr>
          <w:trHeight w:val="49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492E99EA" w14:textId="77777777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6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537CB667" w14:textId="77777777" w:rsidR="00714D7B" w:rsidRPr="00BD2373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  <w:lang w:val="en-US"/>
              </w:rPr>
            </w:pPr>
            <w:r w:rsidRPr="00BD2373">
              <w:rPr>
                <w:rFonts w:ascii="Garamond" w:hAnsi="Garamond"/>
                <w:lang w:val="en-US"/>
              </w:rPr>
              <w:t xml:space="preserve">P.P.U.H. CONTENT Sp. z </w:t>
            </w:r>
            <w:proofErr w:type="spellStart"/>
            <w:r w:rsidRPr="00BD2373">
              <w:rPr>
                <w:rFonts w:ascii="Garamond" w:hAnsi="Garamond"/>
                <w:lang w:val="en-US"/>
              </w:rPr>
              <w:t>o.o</w:t>
            </w:r>
            <w:proofErr w:type="spellEnd"/>
            <w:r w:rsidRPr="00BD2373">
              <w:rPr>
                <w:rFonts w:ascii="Garamond" w:hAnsi="Garamond"/>
                <w:lang w:val="en-US"/>
              </w:rPr>
              <w:t>.</w:t>
            </w:r>
          </w:p>
          <w:p w14:paraId="4532818B" w14:textId="72EA4E92" w:rsidR="00714D7B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al. W. Korfantego 66, 40-161 Katowice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DA094A0" w14:textId="663DE211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1</w:t>
            </w:r>
          </w:p>
        </w:tc>
      </w:tr>
      <w:tr w:rsidR="00714D7B" w:rsidRPr="008166B1" w14:paraId="290A233C" w14:textId="77777777" w:rsidTr="006C78C7">
        <w:trPr>
          <w:trHeight w:val="49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4D05BBD7" w14:textId="77777777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7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4A41C775" w14:textId="6A021456" w:rsidR="00714D7B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 xml:space="preserve">Komers </w:t>
            </w:r>
            <w:proofErr w:type="spellStart"/>
            <w:r w:rsidRPr="008166B1">
              <w:rPr>
                <w:rFonts w:ascii="Garamond" w:hAnsi="Garamond"/>
              </w:rPr>
              <w:t>D.K.Kurpiel</w:t>
            </w:r>
            <w:proofErr w:type="spellEnd"/>
            <w:r w:rsidR="00E63C1D">
              <w:rPr>
                <w:rFonts w:ascii="Garamond" w:hAnsi="Garamond"/>
              </w:rPr>
              <w:t xml:space="preserve"> </w:t>
            </w:r>
            <w:r w:rsidR="00E63C1D" w:rsidRPr="00E63C1D">
              <w:rPr>
                <w:rFonts w:ascii="Garamond" w:hAnsi="Garamond"/>
              </w:rPr>
              <w:t>Sp. Jawna</w:t>
            </w:r>
          </w:p>
          <w:p w14:paraId="6D4C8418" w14:textId="62E06323" w:rsidR="00714D7B" w:rsidRPr="008166B1" w:rsidRDefault="00714D7B" w:rsidP="00021FA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ul. Wolności 66, 58-500 Jelenia Góra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2C5CB03" w14:textId="50EE8072" w:rsidR="00714D7B" w:rsidRPr="008166B1" w:rsidRDefault="00714D7B" w:rsidP="00021FA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1</w:t>
            </w:r>
          </w:p>
        </w:tc>
      </w:tr>
    </w:tbl>
    <w:p w14:paraId="13FEAD13" w14:textId="4B7F12D6" w:rsidR="007D23C1" w:rsidRPr="008166B1" w:rsidRDefault="007D23C1" w:rsidP="00021FA1">
      <w:pPr>
        <w:spacing w:line="276" w:lineRule="auto"/>
        <w:ind w:right="110"/>
        <w:jc w:val="both"/>
        <w:rPr>
          <w:rFonts w:ascii="Garamond" w:hAnsi="Garamond" w:cs="Arial"/>
        </w:rPr>
      </w:pPr>
    </w:p>
    <w:p w14:paraId="65027B93" w14:textId="77777777" w:rsidR="007D23C1" w:rsidRPr="008166B1" w:rsidRDefault="007D23C1" w:rsidP="00021FA1">
      <w:pPr>
        <w:widowControl/>
        <w:spacing w:after="160" w:line="276" w:lineRule="auto"/>
        <w:rPr>
          <w:rFonts w:ascii="Garamond" w:hAnsi="Garamond" w:cs="Arial"/>
        </w:rPr>
      </w:pPr>
      <w:r w:rsidRPr="008166B1">
        <w:rPr>
          <w:rFonts w:ascii="Garamond" w:hAnsi="Garamond" w:cs="Arial"/>
        </w:rPr>
        <w:br w:type="page"/>
      </w:r>
    </w:p>
    <w:p w14:paraId="6D46AD9B" w14:textId="77777777" w:rsidR="00427D95" w:rsidRPr="008166B1" w:rsidRDefault="00427D95" w:rsidP="00021FA1">
      <w:pPr>
        <w:spacing w:line="276" w:lineRule="auto"/>
        <w:ind w:right="110"/>
        <w:jc w:val="both"/>
        <w:rPr>
          <w:rFonts w:ascii="Garamond" w:hAnsi="Garamond" w:cs="Arial"/>
        </w:rPr>
      </w:pPr>
    </w:p>
    <w:p w14:paraId="6C757834" w14:textId="77777777" w:rsidR="0019518C" w:rsidRPr="008166B1" w:rsidRDefault="0019518C" w:rsidP="00021FA1">
      <w:pPr>
        <w:spacing w:line="276" w:lineRule="auto"/>
        <w:jc w:val="both"/>
        <w:rPr>
          <w:rFonts w:ascii="Garamond" w:hAnsi="Garamond"/>
          <w:color w:val="000000"/>
        </w:rPr>
      </w:pPr>
      <w:r w:rsidRPr="008166B1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8166B1" w:rsidRDefault="0019518C" w:rsidP="00021FA1">
      <w:pPr>
        <w:spacing w:line="276" w:lineRule="auto"/>
        <w:ind w:right="110"/>
        <w:jc w:val="both"/>
        <w:rPr>
          <w:rFonts w:ascii="Garamond" w:hAnsi="Garamond" w:cs="Arial"/>
        </w:rPr>
      </w:pPr>
      <w:r w:rsidRPr="008166B1">
        <w:rPr>
          <w:rFonts w:ascii="Garamond" w:hAnsi="Garamond" w:cs="Arial"/>
        </w:rPr>
        <w:t xml:space="preserve"> 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1418"/>
      </w:tblGrid>
      <w:tr w:rsidR="00C65C79" w:rsidRPr="008166B1" w14:paraId="73802E45" w14:textId="77777777" w:rsidTr="008166B1">
        <w:trPr>
          <w:cantSplit/>
          <w:trHeight w:val="13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8166B1" w:rsidRDefault="00C65C79" w:rsidP="00021FA1">
            <w:pPr>
              <w:widowControl/>
              <w:spacing w:line="276" w:lineRule="auto"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F00070" w14:textId="77777777" w:rsidR="00C65C79" w:rsidRPr="00AA7FE9" w:rsidRDefault="00C65C79" w:rsidP="00021FA1">
            <w:pPr>
              <w:widowControl/>
              <w:spacing w:line="276" w:lineRule="auto"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AA7FE9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4DB0B0" w14:textId="77777777" w:rsidR="00C65C79" w:rsidRPr="00AA7FE9" w:rsidRDefault="00C65C79" w:rsidP="00021FA1">
            <w:pPr>
              <w:widowControl/>
              <w:spacing w:line="276" w:lineRule="auto"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AA7FE9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65C79" w:rsidRPr="008166B1" w14:paraId="0B4716B7" w14:textId="77777777" w:rsidTr="00D93556">
        <w:trPr>
          <w:cantSplit/>
          <w:trHeight w:val="395"/>
          <w:jc w:val="center"/>
        </w:trPr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7C0135" w14:textId="03077EA5" w:rsidR="00C65C79" w:rsidRPr="008166B1" w:rsidRDefault="00D04A60" w:rsidP="00021FA1">
            <w:pPr>
              <w:widowControl/>
              <w:spacing w:line="276" w:lineRule="auto"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8166B1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131145" w:rsidRPr="008166B1" w14:paraId="4B5110EE" w14:textId="77777777" w:rsidTr="008166B1">
        <w:trPr>
          <w:cantSplit/>
          <w:trHeight w:val="26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42D7FD" w14:textId="77777777" w:rsidR="007D23C1" w:rsidRPr="008166B1" w:rsidRDefault="00714D7B" w:rsidP="00021FA1">
            <w:pPr>
              <w:tabs>
                <w:tab w:val="left" w:pos="5442"/>
              </w:tabs>
              <w:spacing w:line="276" w:lineRule="auto"/>
              <w:jc w:val="right"/>
              <w:rPr>
                <w:rFonts w:ascii="Garamond" w:hAnsi="Garamond"/>
                <w:u w:val="single"/>
              </w:rPr>
            </w:pPr>
            <w:r w:rsidRPr="008166B1">
              <w:rPr>
                <w:rFonts w:ascii="Garamond" w:hAnsi="Garamond"/>
                <w:u w:val="single"/>
              </w:rPr>
              <w:t xml:space="preserve">Oferta 7: </w:t>
            </w:r>
          </w:p>
          <w:p w14:paraId="2B64C916" w14:textId="2E6A58D3" w:rsidR="009D11A8" w:rsidRPr="008166B1" w:rsidRDefault="00714D7B" w:rsidP="00021FA1">
            <w:pPr>
              <w:tabs>
                <w:tab w:val="left" w:pos="5442"/>
              </w:tabs>
              <w:spacing w:line="276" w:lineRule="auto"/>
              <w:jc w:val="right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Komers D.K.</w:t>
            </w:r>
            <w:r w:rsidR="00E63C1D">
              <w:rPr>
                <w:rFonts w:ascii="Garamond" w:hAnsi="Garamond"/>
              </w:rPr>
              <w:t xml:space="preserve"> </w:t>
            </w:r>
            <w:r w:rsidRPr="008166B1">
              <w:rPr>
                <w:rFonts w:ascii="Garamond" w:hAnsi="Garamond"/>
              </w:rPr>
              <w:t>Kurpiel</w:t>
            </w:r>
            <w:r w:rsidR="00E63C1D">
              <w:rPr>
                <w:rFonts w:ascii="Garamond" w:hAnsi="Garamond"/>
              </w:rPr>
              <w:t xml:space="preserve"> </w:t>
            </w:r>
            <w:r w:rsidR="00E63C1D" w:rsidRPr="00E63C1D">
              <w:rPr>
                <w:rFonts w:ascii="Garamond" w:hAnsi="Garamond"/>
              </w:rPr>
              <w:t>Sp. Jawna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2191FE85" w:rsidR="00131145" w:rsidRPr="008166B1" w:rsidRDefault="004F5A8C" w:rsidP="00021FA1">
            <w:pPr>
              <w:widowControl/>
              <w:spacing w:line="276" w:lineRule="auto"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166B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39E42EE6" w:rsidR="00131145" w:rsidRPr="008166B1" w:rsidRDefault="004F5A8C" w:rsidP="00021FA1">
            <w:pPr>
              <w:widowControl/>
              <w:spacing w:line="276" w:lineRule="auto"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166B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04A60" w:rsidRPr="008166B1" w14:paraId="056D106D" w14:textId="77777777" w:rsidTr="008166B1">
        <w:trPr>
          <w:cantSplit/>
          <w:trHeight w:val="11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5584DE" w14:textId="77777777" w:rsidR="007D23C1" w:rsidRPr="008166B1" w:rsidRDefault="00714D7B" w:rsidP="00021FA1">
            <w:pPr>
              <w:tabs>
                <w:tab w:val="left" w:pos="5442"/>
              </w:tabs>
              <w:spacing w:line="276" w:lineRule="auto"/>
              <w:jc w:val="right"/>
              <w:rPr>
                <w:rFonts w:ascii="Garamond" w:hAnsi="Garamond"/>
                <w:u w:val="single"/>
              </w:rPr>
            </w:pPr>
            <w:r w:rsidRPr="008166B1">
              <w:rPr>
                <w:rFonts w:ascii="Garamond" w:hAnsi="Garamond"/>
                <w:u w:val="single"/>
              </w:rPr>
              <w:t>Oferta 6</w:t>
            </w:r>
            <w:r w:rsidR="00261212" w:rsidRPr="008166B1">
              <w:rPr>
                <w:rFonts w:ascii="Garamond" w:hAnsi="Garamond"/>
                <w:u w:val="single"/>
              </w:rPr>
              <w:t xml:space="preserve">: </w:t>
            </w:r>
          </w:p>
          <w:p w14:paraId="2D70A55D" w14:textId="5864C7E5" w:rsidR="00D04A60" w:rsidRPr="008166B1" w:rsidRDefault="00714D7B" w:rsidP="00021FA1">
            <w:pPr>
              <w:tabs>
                <w:tab w:val="left" w:pos="5442"/>
              </w:tabs>
              <w:spacing w:line="276" w:lineRule="auto"/>
              <w:jc w:val="right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 xml:space="preserve">P.P.U.H. CONTENT Sp. z o.o.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4BC0C" w14:textId="215EE501" w:rsidR="00D04A60" w:rsidRPr="008166B1" w:rsidRDefault="00714D7B" w:rsidP="00021FA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</w:rPr>
            </w:pPr>
            <w:r w:rsidRPr="008166B1">
              <w:rPr>
                <w:rFonts w:ascii="Garamond" w:eastAsia="Times New Roman" w:hAnsi="Garamond"/>
              </w:rPr>
              <w:t>98,73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EFB57" w14:textId="779A6981" w:rsidR="00D04A60" w:rsidRPr="008166B1" w:rsidRDefault="00714D7B" w:rsidP="00021FA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</w:rPr>
            </w:pPr>
            <w:r w:rsidRPr="008166B1">
              <w:rPr>
                <w:rFonts w:ascii="Garamond" w:eastAsia="Times New Roman" w:hAnsi="Garamond"/>
              </w:rPr>
              <w:t>98,73</w:t>
            </w:r>
          </w:p>
        </w:tc>
      </w:tr>
      <w:tr w:rsidR="00D04A60" w:rsidRPr="008166B1" w14:paraId="0838F20A" w14:textId="77777777" w:rsidTr="008166B1">
        <w:trPr>
          <w:cantSplit/>
          <w:trHeight w:val="113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800783" w14:textId="77777777" w:rsidR="007D23C1" w:rsidRPr="008166B1" w:rsidRDefault="00714D7B" w:rsidP="00021FA1">
            <w:pPr>
              <w:spacing w:line="276" w:lineRule="auto"/>
              <w:jc w:val="right"/>
              <w:rPr>
                <w:rFonts w:ascii="Garamond" w:hAnsi="Garamond"/>
                <w:u w:val="single"/>
              </w:rPr>
            </w:pPr>
            <w:r w:rsidRPr="008166B1">
              <w:rPr>
                <w:rFonts w:ascii="Garamond" w:hAnsi="Garamond"/>
                <w:u w:val="single"/>
              </w:rPr>
              <w:t>Oferta 5</w:t>
            </w:r>
            <w:r w:rsidR="00261212" w:rsidRPr="008166B1">
              <w:rPr>
                <w:rFonts w:ascii="Garamond" w:hAnsi="Garamond"/>
                <w:u w:val="single"/>
              </w:rPr>
              <w:t xml:space="preserve">: </w:t>
            </w:r>
          </w:p>
          <w:p w14:paraId="751584E1" w14:textId="44D708F9" w:rsidR="00D04A60" w:rsidRPr="008166B1" w:rsidRDefault="00714D7B" w:rsidP="00021FA1">
            <w:pPr>
              <w:spacing w:line="276" w:lineRule="auto"/>
              <w:jc w:val="right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Przedsiębiorstwo Handlowo Usługowe Lobos Sp. z o.o.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791F1" w14:textId="0864C7D2" w:rsidR="00D04A60" w:rsidRPr="008166B1" w:rsidRDefault="007D23C1" w:rsidP="00021FA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</w:rPr>
            </w:pPr>
            <w:r w:rsidRPr="008166B1">
              <w:rPr>
                <w:rFonts w:ascii="Garamond" w:eastAsia="Times New Roman" w:hAnsi="Garamond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69B1A" w14:textId="267C46AB" w:rsidR="00D04A60" w:rsidRPr="008166B1" w:rsidRDefault="007D23C1" w:rsidP="00021FA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</w:rPr>
            </w:pPr>
            <w:r w:rsidRPr="008166B1">
              <w:rPr>
                <w:rFonts w:ascii="Garamond" w:eastAsia="Times New Roman" w:hAnsi="Garamond"/>
              </w:rPr>
              <w:t>66,67</w:t>
            </w:r>
          </w:p>
        </w:tc>
      </w:tr>
      <w:tr w:rsidR="00154FC4" w:rsidRPr="008166B1" w14:paraId="27C33D14" w14:textId="77777777" w:rsidTr="00D93556">
        <w:trPr>
          <w:cantSplit/>
          <w:trHeight w:val="403"/>
          <w:jc w:val="center"/>
        </w:trPr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2C4796" w14:textId="70C72BC4" w:rsidR="00154FC4" w:rsidRPr="008166B1" w:rsidRDefault="00557185" w:rsidP="00021FA1">
            <w:pPr>
              <w:widowControl/>
              <w:spacing w:line="276" w:lineRule="auto"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8166B1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4F5A8C" w:rsidRPr="008166B1" w14:paraId="6CCA1395" w14:textId="77777777" w:rsidTr="008166B1">
        <w:trPr>
          <w:cantSplit/>
          <w:trHeight w:val="307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FD764B" w14:textId="77777777" w:rsidR="007D23C1" w:rsidRPr="008166B1" w:rsidRDefault="007D23C1" w:rsidP="00021FA1">
            <w:pPr>
              <w:tabs>
                <w:tab w:val="left" w:pos="5442"/>
              </w:tabs>
              <w:spacing w:line="276" w:lineRule="auto"/>
              <w:jc w:val="right"/>
              <w:rPr>
                <w:rFonts w:ascii="Garamond" w:hAnsi="Garamond"/>
              </w:rPr>
            </w:pPr>
            <w:r w:rsidRPr="008166B1">
              <w:rPr>
                <w:rFonts w:ascii="Garamond" w:hAnsi="Garamond"/>
                <w:u w:val="single"/>
              </w:rPr>
              <w:t xml:space="preserve">Oferta </w:t>
            </w:r>
            <w:r w:rsidRPr="008166B1">
              <w:rPr>
                <w:rFonts w:ascii="Garamond" w:hAnsi="Garamond"/>
              </w:rPr>
              <w:t xml:space="preserve">5: </w:t>
            </w:r>
          </w:p>
          <w:p w14:paraId="080AFE36" w14:textId="32ACD1E8" w:rsidR="004F5A8C" w:rsidRPr="008166B1" w:rsidRDefault="007D23C1" w:rsidP="00021FA1">
            <w:pPr>
              <w:tabs>
                <w:tab w:val="left" w:pos="5442"/>
              </w:tabs>
              <w:spacing w:line="276" w:lineRule="auto"/>
              <w:jc w:val="right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Przedsiębiorstwo Handlowo Usługowe Lobos Sp. z o.o.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374528D0" w:rsidR="004F5A8C" w:rsidRPr="008166B1" w:rsidRDefault="004F5A8C" w:rsidP="00021FA1">
            <w:pPr>
              <w:widowControl/>
              <w:spacing w:line="276" w:lineRule="auto"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166B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733B8921" w:rsidR="004F5A8C" w:rsidRPr="008166B1" w:rsidRDefault="004F5A8C" w:rsidP="00021FA1">
            <w:pPr>
              <w:widowControl/>
              <w:spacing w:line="276" w:lineRule="auto"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166B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7D23C1" w:rsidRPr="008166B1" w14:paraId="0AE9A86E" w14:textId="77777777" w:rsidTr="008166B1">
        <w:trPr>
          <w:cantSplit/>
          <w:trHeight w:val="307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477364" w14:textId="77777777" w:rsidR="007D23C1" w:rsidRPr="008166B1" w:rsidRDefault="007D23C1" w:rsidP="00021FA1">
            <w:pPr>
              <w:tabs>
                <w:tab w:val="left" w:pos="5442"/>
              </w:tabs>
              <w:spacing w:line="276" w:lineRule="auto"/>
              <w:jc w:val="right"/>
              <w:rPr>
                <w:rFonts w:ascii="Garamond" w:hAnsi="Garamond"/>
                <w:u w:val="single"/>
              </w:rPr>
            </w:pPr>
            <w:r w:rsidRPr="008166B1">
              <w:rPr>
                <w:rFonts w:ascii="Garamond" w:hAnsi="Garamond"/>
                <w:u w:val="single"/>
              </w:rPr>
              <w:t>Oferta 2:</w:t>
            </w:r>
          </w:p>
          <w:p w14:paraId="6C47CEF9" w14:textId="539C09DA" w:rsidR="007D23C1" w:rsidRPr="008166B1" w:rsidRDefault="007D23C1" w:rsidP="00021FA1">
            <w:pPr>
              <w:tabs>
                <w:tab w:val="left" w:pos="5442"/>
              </w:tabs>
              <w:spacing w:line="276" w:lineRule="auto"/>
              <w:jc w:val="right"/>
              <w:rPr>
                <w:rFonts w:ascii="Garamond" w:hAnsi="Garamond"/>
              </w:rPr>
            </w:pPr>
            <w:proofErr w:type="spellStart"/>
            <w:r w:rsidRPr="008166B1">
              <w:rPr>
                <w:rFonts w:ascii="Garamond" w:hAnsi="Garamond"/>
              </w:rPr>
              <w:t>ProOffice</w:t>
            </w:r>
            <w:proofErr w:type="spellEnd"/>
            <w:r w:rsidRPr="008166B1">
              <w:rPr>
                <w:rFonts w:ascii="Garamond" w:hAnsi="Garamond"/>
              </w:rPr>
              <w:t xml:space="preserve">. net Wiesław </w:t>
            </w:r>
            <w:proofErr w:type="spellStart"/>
            <w:r w:rsidRPr="008166B1">
              <w:rPr>
                <w:rFonts w:ascii="Garamond" w:hAnsi="Garamond"/>
              </w:rPr>
              <w:t>Stoczkiewicz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C137B" w14:textId="76701C1F" w:rsidR="007D23C1" w:rsidRPr="008166B1" w:rsidRDefault="007D23C1" w:rsidP="00021FA1">
            <w:pPr>
              <w:widowControl/>
              <w:spacing w:line="276" w:lineRule="auto"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166B1">
              <w:rPr>
                <w:rFonts w:ascii="Garamond" w:eastAsia="Times New Roman" w:hAnsi="Garamond" w:cs="Arial"/>
                <w:lang w:eastAsia="pl-PL"/>
              </w:rPr>
              <w:t>99,93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41440" w14:textId="17B800CD" w:rsidR="007D23C1" w:rsidRPr="008166B1" w:rsidRDefault="007D23C1" w:rsidP="00021FA1">
            <w:pPr>
              <w:widowControl/>
              <w:spacing w:line="276" w:lineRule="auto"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166B1">
              <w:rPr>
                <w:rFonts w:ascii="Garamond" w:eastAsia="Times New Roman" w:hAnsi="Garamond" w:cs="Arial"/>
                <w:lang w:eastAsia="pl-PL"/>
              </w:rPr>
              <w:t>99,93</w:t>
            </w:r>
          </w:p>
        </w:tc>
      </w:tr>
      <w:tr w:rsidR="007D23C1" w:rsidRPr="008166B1" w14:paraId="6AA67C92" w14:textId="77777777" w:rsidTr="008166B1">
        <w:trPr>
          <w:cantSplit/>
          <w:trHeight w:val="307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315BB3" w14:textId="77777777" w:rsidR="007D23C1" w:rsidRPr="008166B1" w:rsidRDefault="007D23C1" w:rsidP="00021FA1">
            <w:pPr>
              <w:tabs>
                <w:tab w:val="left" w:pos="5442"/>
              </w:tabs>
              <w:spacing w:line="276" w:lineRule="auto"/>
              <w:jc w:val="right"/>
              <w:rPr>
                <w:rFonts w:ascii="Garamond" w:hAnsi="Garamond"/>
                <w:u w:val="single"/>
              </w:rPr>
            </w:pPr>
            <w:r w:rsidRPr="008166B1">
              <w:rPr>
                <w:rFonts w:ascii="Garamond" w:hAnsi="Garamond"/>
                <w:u w:val="single"/>
              </w:rPr>
              <w:t>Oferta 4:</w:t>
            </w:r>
          </w:p>
          <w:p w14:paraId="76E8A258" w14:textId="7053BCF4" w:rsidR="007D23C1" w:rsidRPr="008166B1" w:rsidRDefault="007D23C1" w:rsidP="00021FA1">
            <w:pPr>
              <w:tabs>
                <w:tab w:val="left" w:pos="5442"/>
              </w:tabs>
              <w:spacing w:line="276" w:lineRule="auto"/>
              <w:jc w:val="right"/>
              <w:rPr>
                <w:rFonts w:ascii="Garamond" w:hAnsi="Garamond"/>
              </w:rPr>
            </w:pPr>
            <w:r w:rsidRPr="008166B1">
              <w:rPr>
                <w:rFonts w:ascii="Garamond" w:hAnsi="Garamond"/>
              </w:rPr>
              <w:t>Konsorcjum Biuro Klub Sp. z o.o.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907EC" w14:textId="755C8B43" w:rsidR="007D23C1" w:rsidRPr="008166B1" w:rsidRDefault="007D23C1" w:rsidP="00021FA1">
            <w:pPr>
              <w:widowControl/>
              <w:spacing w:line="276" w:lineRule="auto"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166B1">
              <w:rPr>
                <w:rFonts w:ascii="Garamond" w:eastAsia="Times New Roman" w:hAnsi="Garamond" w:cs="Arial"/>
                <w:lang w:eastAsia="pl-PL"/>
              </w:rPr>
              <w:t>90,99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1CF9C" w14:textId="0903788A" w:rsidR="007D23C1" w:rsidRPr="008166B1" w:rsidRDefault="007D23C1" w:rsidP="00021FA1">
            <w:pPr>
              <w:widowControl/>
              <w:spacing w:line="276" w:lineRule="auto"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166B1">
              <w:rPr>
                <w:rFonts w:ascii="Garamond" w:eastAsia="Times New Roman" w:hAnsi="Garamond" w:cs="Arial"/>
                <w:lang w:eastAsia="pl-PL"/>
              </w:rPr>
              <w:t>90,99</w:t>
            </w:r>
          </w:p>
        </w:tc>
      </w:tr>
    </w:tbl>
    <w:p w14:paraId="41FD596D" w14:textId="77777777" w:rsidR="007D23C1" w:rsidRPr="008166B1" w:rsidRDefault="007D23C1" w:rsidP="00021FA1">
      <w:pPr>
        <w:spacing w:line="276" w:lineRule="auto"/>
        <w:ind w:left="284"/>
        <w:jc w:val="both"/>
        <w:rPr>
          <w:rFonts w:ascii="Garamond" w:hAnsi="Garamond"/>
        </w:rPr>
      </w:pPr>
    </w:p>
    <w:p w14:paraId="6BBAC412" w14:textId="6357FFCD" w:rsidR="007E48BD" w:rsidRPr="008166B1" w:rsidRDefault="007E48BD" w:rsidP="00021FA1">
      <w:pPr>
        <w:spacing w:line="276" w:lineRule="auto"/>
        <w:ind w:left="284"/>
        <w:jc w:val="both"/>
        <w:rPr>
          <w:rFonts w:ascii="Garamond" w:hAnsi="Garamond"/>
        </w:rPr>
      </w:pPr>
      <w:r w:rsidRPr="008166B1">
        <w:rPr>
          <w:rFonts w:ascii="Garamond" w:hAnsi="Garamond"/>
        </w:rPr>
        <w:t>Uzasadnienie liczby przyznanych punktów:</w:t>
      </w:r>
      <w:r w:rsidRPr="008166B1">
        <w:rPr>
          <w:rFonts w:ascii="Garamond" w:hAnsi="Garamond"/>
          <w:b/>
        </w:rPr>
        <w:t xml:space="preserve"> </w:t>
      </w:r>
      <w:r w:rsidRPr="008166B1">
        <w:rPr>
          <w:rFonts w:ascii="Garamond" w:hAnsi="Garamond"/>
        </w:rPr>
        <w:t xml:space="preserve">zgodnie z art. 239 ust. 1 ustawy z dnia </w:t>
      </w:r>
      <w:r w:rsidRPr="008166B1">
        <w:rPr>
          <w:rFonts w:ascii="Garamond" w:hAnsi="Garamond"/>
          <w:spacing w:val="-10"/>
        </w:rPr>
        <w:t>11 września 2019 r.,</w:t>
      </w:r>
      <w:r w:rsidR="00100B6A" w:rsidRPr="008166B1">
        <w:rPr>
          <w:rFonts w:ascii="Garamond" w:hAnsi="Garamond"/>
        </w:rPr>
        <w:t xml:space="preserve"> oferty otrzymały</w:t>
      </w:r>
      <w:r w:rsidRPr="008166B1">
        <w:rPr>
          <w:rFonts w:ascii="Garamond" w:hAnsi="Garamond"/>
        </w:rPr>
        <w:t xml:space="preserve"> punkty w kryterium oceny ofert zgodnie ze sposobem ich przyznawania określonym </w:t>
      </w:r>
      <w:r w:rsidR="00246494" w:rsidRPr="008166B1">
        <w:rPr>
          <w:rFonts w:ascii="Garamond" w:hAnsi="Garamond"/>
        </w:rPr>
        <w:br/>
      </w:r>
      <w:r w:rsidRPr="008166B1">
        <w:rPr>
          <w:rFonts w:ascii="Garamond" w:hAnsi="Garamond"/>
        </w:rPr>
        <w:t xml:space="preserve">w </w:t>
      </w:r>
      <w:r w:rsidR="00246494" w:rsidRPr="008166B1">
        <w:rPr>
          <w:rFonts w:ascii="Garamond" w:hAnsi="Garamond"/>
        </w:rPr>
        <w:t>Specyfikacji</w:t>
      </w:r>
      <w:r w:rsidRPr="008166B1">
        <w:rPr>
          <w:rFonts w:ascii="Garamond" w:hAnsi="Garamond"/>
        </w:rPr>
        <w:t>.</w:t>
      </w:r>
    </w:p>
    <w:p w14:paraId="3093C142" w14:textId="18244849" w:rsidR="000009BF" w:rsidRPr="008166B1" w:rsidRDefault="000009BF" w:rsidP="00021FA1">
      <w:pPr>
        <w:widowControl/>
        <w:tabs>
          <w:tab w:val="left" w:pos="210"/>
        </w:tabs>
        <w:spacing w:line="276" w:lineRule="auto"/>
        <w:jc w:val="both"/>
        <w:rPr>
          <w:rFonts w:ascii="Garamond" w:eastAsia="Times New Roman" w:hAnsi="Garamond"/>
          <w:lang w:eastAsia="x-none"/>
        </w:rPr>
      </w:pPr>
    </w:p>
    <w:p w14:paraId="4E4967EF" w14:textId="53ADD142" w:rsidR="00654C79" w:rsidRPr="008166B1" w:rsidRDefault="00654C79" w:rsidP="00021FA1">
      <w:pPr>
        <w:widowControl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66" w:hanging="266"/>
        <w:jc w:val="both"/>
        <w:rPr>
          <w:rFonts w:ascii="Garamond" w:hAnsi="Garamond"/>
        </w:rPr>
      </w:pPr>
      <w:r w:rsidRPr="008166B1">
        <w:rPr>
          <w:rFonts w:ascii="Garamond" w:hAnsi="Garamond"/>
        </w:rPr>
        <w:t xml:space="preserve">W postępowaniu </w:t>
      </w:r>
      <w:r w:rsidR="000C57BA" w:rsidRPr="008166B1">
        <w:rPr>
          <w:rFonts w:ascii="Garamond" w:hAnsi="Garamond"/>
        </w:rPr>
        <w:t>odrzucono ofertę:</w:t>
      </w:r>
    </w:p>
    <w:p w14:paraId="76B3F32A" w14:textId="624EFAB8" w:rsidR="000C57BA" w:rsidRPr="008166B1" w:rsidRDefault="000C57BA" w:rsidP="00021FA1">
      <w:pPr>
        <w:widowControl/>
        <w:spacing w:line="276" w:lineRule="auto"/>
        <w:ind w:left="266"/>
        <w:jc w:val="both"/>
        <w:rPr>
          <w:rFonts w:ascii="Garamond" w:hAnsi="Garamond"/>
        </w:rPr>
      </w:pPr>
    </w:p>
    <w:p w14:paraId="26630388" w14:textId="77777777" w:rsidR="00EB3128" w:rsidRDefault="00EB3128" w:rsidP="00021FA1">
      <w:pPr>
        <w:spacing w:line="276" w:lineRule="auto"/>
        <w:ind w:left="284"/>
        <w:jc w:val="both"/>
        <w:rPr>
          <w:rFonts w:ascii="Garamond" w:eastAsia="Times New Roman" w:hAnsi="Garamond"/>
          <w:b/>
          <w:color w:val="000000" w:themeColor="text1"/>
          <w:lang w:eastAsia="pl-PL"/>
        </w:rPr>
      </w:pPr>
      <w:r w:rsidRPr="00EB3128">
        <w:rPr>
          <w:rFonts w:ascii="Garamond" w:eastAsia="Times New Roman" w:hAnsi="Garamond"/>
          <w:b/>
          <w:color w:val="000000" w:themeColor="text1"/>
          <w:lang w:eastAsia="pl-PL"/>
        </w:rPr>
        <w:t>Oferta 1</w:t>
      </w:r>
      <w:r>
        <w:rPr>
          <w:rFonts w:ascii="Garamond" w:eastAsia="Times New Roman" w:hAnsi="Garamond"/>
          <w:b/>
          <w:color w:val="000000" w:themeColor="text1"/>
          <w:lang w:eastAsia="pl-PL"/>
        </w:rPr>
        <w:t xml:space="preserve"> w zakresie części 2</w:t>
      </w:r>
    </w:p>
    <w:p w14:paraId="3B29B09C" w14:textId="56B98653" w:rsidR="00EB3128" w:rsidRPr="004C3842" w:rsidRDefault="00EB3128" w:rsidP="00021FA1">
      <w:pPr>
        <w:spacing w:line="276" w:lineRule="auto"/>
        <w:ind w:left="284"/>
        <w:jc w:val="both"/>
        <w:rPr>
          <w:rFonts w:ascii="Garamond" w:eastAsia="Times New Roman" w:hAnsi="Garamond"/>
          <w:b/>
          <w:lang w:eastAsia="pl-PL"/>
        </w:rPr>
      </w:pPr>
      <w:r w:rsidRPr="004C3842">
        <w:rPr>
          <w:rFonts w:ascii="Garamond" w:hAnsi="Garamond"/>
          <w:b/>
        </w:rPr>
        <w:t>Nazwa/Adres:</w:t>
      </w:r>
      <w:r w:rsidRPr="004C3842">
        <w:rPr>
          <w:rFonts w:ascii="Garamond" w:hAnsi="Garamond"/>
        </w:rPr>
        <w:t xml:space="preserve"> Wektor Artykuły Biurowe Sp. z o.o., ul. </w:t>
      </w:r>
      <w:proofErr w:type="spellStart"/>
      <w:r w:rsidRPr="004C3842">
        <w:rPr>
          <w:rFonts w:ascii="Garamond" w:hAnsi="Garamond"/>
        </w:rPr>
        <w:t>Golikówka</w:t>
      </w:r>
      <w:proofErr w:type="spellEnd"/>
      <w:r w:rsidRPr="004C3842">
        <w:rPr>
          <w:rFonts w:ascii="Garamond" w:hAnsi="Garamond"/>
        </w:rPr>
        <w:t xml:space="preserve"> 7, 30 – 723 Kraków</w:t>
      </w:r>
    </w:p>
    <w:p w14:paraId="33E85B82" w14:textId="50AFBD60" w:rsidR="007D23C1" w:rsidRPr="004C3842" w:rsidRDefault="007D23C1" w:rsidP="00021FA1">
      <w:pPr>
        <w:spacing w:line="276" w:lineRule="auto"/>
        <w:ind w:left="284"/>
        <w:jc w:val="both"/>
        <w:rPr>
          <w:rFonts w:ascii="Garamond" w:eastAsia="Times New Roman" w:hAnsi="Garamond"/>
          <w:lang w:eastAsia="pl-PL"/>
        </w:rPr>
      </w:pPr>
      <w:r w:rsidRPr="004C3842">
        <w:rPr>
          <w:rFonts w:ascii="Garamond" w:eastAsia="Times New Roman" w:hAnsi="Garamond"/>
          <w:b/>
          <w:lang w:eastAsia="pl-PL"/>
        </w:rPr>
        <w:t>Uzasadnienie prawne:</w:t>
      </w:r>
      <w:r w:rsidRPr="004C3842">
        <w:rPr>
          <w:rFonts w:ascii="Garamond" w:eastAsia="Times New Roman" w:hAnsi="Garamond"/>
          <w:lang w:eastAsia="pl-PL"/>
        </w:rPr>
        <w:t xml:space="preserve"> art. 226 ust. 1 pkt 5 </w:t>
      </w:r>
      <w:r w:rsidR="00074F2E" w:rsidRPr="004C3842">
        <w:rPr>
          <w:rFonts w:ascii="Garamond" w:eastAsia="Times New Roman" w:hAnsi="Garamond"/>
          <w:lang w:eastAsia="pl-PL"/>
        </w:rPr>
        <w:t xml:space="preserve">oraz 226 ust. 1 pkt 2 lit. c </w:t>
      </w:r>
      <w:r w:rsidRPr="004C3842">
        <w:rPr>
          <w:rFonts w:ascii="Garamond" w:eastAsia="Times New Roman" w:hAnsi="Garamond"/>
          <w:lang w:eastAsia="pl-PL"/>
        </w:rPr>
        <w:t>ustawy z dnia 11 września 2019 r Prawo zamówień publicznych.</w:t>
      </w:r>
    </w:p>
    <w:p w14:paraId="740B4CD6" w14:textId="3B9A82E4" w:rsidR="007D23C1" w:rsidRPr="004C3842" w:rsidRDefault="00474017" w:rsidP="00021FA1">
      <w:pPr>
        <w:spacing w:line="276" w:lineRule="auto"/>
        <w:ind w:left="284"/>
        <w:jc w:val="both"/>
        <w:rPr>
          <w:rFonts w:ascii="Garamond" w:eastAsia="Times New Roman" w:hAnsi="Garamond"/>
          <w:lang w:eastAsia="pl-PL"/>
        </w:rPr>
      </w:pPr>
      <w:r w:rsidRPr="004C3842">
        <w:rPr>
          <w:rFonts w:ascii="Garamond" w:eastAsia="Times New Roman" w:hAnsi="Garamond"/>
          <w:b/>
          <w:lang w:eastAsia="pl-PL"/>
        </w:rPr>
        <w:t>Uzasadnienie faktyczne:</w:t>
      </w:r>
      <w:r w:rsidRPr="004C3842">
        <w:rPr>
          <w:rFonts w:ascii="Garamond" w:eastAsia="Times New Roman" w:hAnsi="Garamond"/>
          <w:lang w:eastAsia="pl-PL"/>
        </w:rPr>
        <w:t xml:space="preserve"> Treść oferty</w:t>
      </w:r>
      <w:r w:rsidR="007D23C1" w:rsidRPr="004C3842">
        <w:rPr>
          <w:rFonts w:ascii="Garamond" w:eastAsia="Times New Roman" w:hAnsi="Garamond"/>
          <w:lang w:eastAsia="pl-PL"/>
        </w:rPr>
        <w:t xml:space="preserve"> jest n</w:t>
      </w:r>
      <w:r w:rsidR="00074F2E" w:rsidRPr="004C3842">
        <w:rPr>
          <w:rFonts w:ascii="Garamond" w:eastAsia="Times New Roman" w:hAnsi="Garamond"/>
          <w:lang w:eastAsia="pl-PL"/>
        </w:rPr>
        <w:t>iezgodna z warunkami zamówie</w:t>
      </w:r>
      <w:r w:rsidR="001048D9">
        <w:rPr>
          <w:rFonts w:ascii="Garamond" w:eastAsia="Times New Roman" w:hAnsi="Garamond"/>
          <w:lang w:eastAsia="pl-PL"/>
        </w:rPr>
        <w:t>nia oraz oferta złożona przez Wy</w:t>
      </w:r>
      <w:r w:rsidR="00074F2E" w:rsidRPr="004C3842">
        <w:rPr>
          <w:rFonts w:ascii="Garamond" w:eastAsia="Times New Roman" w:hAnsi="Garamond"/>
          <w:lang w:eastAsia="pl-PL"/>
        </w:rPr>
        <w:t xml:space="preserve">konawcę, który nie złożył w przewidzianym terminie </w:t>
      </w:r>
      <w:r w:rsidR="00766169" w:rsidRPr="004C3842">
        <w:rPr>
          <w:rFonts w:ascii="Garamond" w:eastAsia="Times New Roman" w:hAnsi="Garamond"/>
          <w:lang w:eastAsia="pl-PL"/>
        </w:rPr>
        <w:t>(…)</w:t>
      </w:r>
      <w:r w:rsidR="004C3842" w:rsidRPr="004C3842">
        <w:rPr>
          <w:rFonts w:ascii="Garamond" w:eastAsia="Times New Roman" w:hAnsi="Garamond"/>
          <w:lang w:eastAsia="pl-PL"/>
        </w:rPr>
        <w:t xml:space="preserve"> przedmiotowego środka </w:t>
      </w:r>
      <w:r w:rsidR="00074F2E" w:rsidRPr="004C3842">
        <w:rPr>
          <w:rFonts w:ascii="Garamond" w:eastAsia="Times New Roman" w:hAnsi="Garamond"/>
          <w:lang w:eastAsia="pl-PL"/>
        </w:rPr>
        <w:t>dowodowego, lub innych dokumentów lub oświadczeń.</w:t>
      </w:r>
    </w:p>
    <w:p w14:paraId="2AC9347D" w14:textId="107C815E" w:rsidR="007D23C1" w:rsidRPr="00402B7C" w:rsidRDefault="007057EE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t>P</w:t>
      </w:r>
      <w:r w:rsidR="00292B28" w:rsidRPr="00402B7C">
        <w:rPr>
          <w:rFonts w:ascii="Garamond" w:hAnsi="Garamond"/>
          <w:u w:val="single"/>
        </w:rPr>
        <w:t>oz</w:t>
      </w:r>
      <w:r w:rsidR="00474017" w:rsidRPr="00402B7C">
        <w:rPr>
          <w:rFonts w:ascii="Garamond" w:hAnsi="Garamond"/>
          <w:u w:val="single"/>
        </w:rPr>
        <w:t>. 15</w:t>
      </w:r>
      <w:r w:rsidR="00474017" w:rsidRPr="00402B7C">
        <w:rPr>
          <w:rFonts w:ascii="Garamond" w:hAnsi="Garamond"/>
        </w:rPr>
        <w:t xml:space="preserve"> </w:t>
      </w:r>
      <w:r w:rsidR="007D23C1" w:rsidRPr="00402B7C">
        <w:rPr>
          <w:rFonts w:ascii="Garamond" w:hAnsi="Garamond"/>
        </w:rPr>
        <w:t xml:space="preserve">Zamawiający wymagał </w:t>
      </w:r>
      <w:r w:rsidRPr="00402B7C">
        <w:rPr>
          <w:rFonts w:ascii="Garamond" w:hAnsi="Garamond"/>
        </w:rPr>
        <w:t>k</w:t>
      </w:r>
      <w:bookmarkStart w:id="0" w:name="_GoBack"/>
      <w:bookmarkEnd w:id="0"/>
      <w:r w:rsidRPr="00402B7C">
        <w:rPr>
          <w:rFonts w:ascii="Garamond" w:hAnsi="Garamond"/>
        </w:rPr>
        <w:t>lej</w:t>
      </w:r>
      <w:r w:rsidR="007D23C1" w:rsidRPr="00402B7C">
        <w:rPr>
          <w:rFonts w:ascii="Garamond" w:hAnsi="Garamond"/>
        </w:rPr>
        <w:t xml:space="preserve"> o gramaturze 21g</w:t>
      </w:r>
      <w:r w:rsidR="00F47A38" w:rsidRPr="00402B7C">
        <w:rPr>
          <w:rFonts w:ascii="Garamond" w:hAnsi="Garamond"/>
        </w:rPr>
        <w:t>. Złożon</w:t>
      </w:r>
      <w:r w:rsidRPr="00402B7C">
        <w:rPr>
          <w:rFonts w:ascii="Garamond" w:hAnsi="Garamond"/>
        </w:rPr>
        <w:t>y</w:t>
      </w:r>
      <w:r w:rsidR="00F47A38" w:rsidRPr="00402B7C">
        <w:rPr>
          <w:rFonts w:ascii="Garamond" w:hAnsi="Garamond"/>
        </w:rPr>
        <w:t xml:space="preserve"> wraz z ofertą materiał</w:t>
      </w:r>
      <w:r w:rsidRPr="00402B7C">
        <w:rPr>
          <w:rFonts w:ascii="Garamond" w:hAnsi="Garamond"/>
        </w:rPr>
        <w:t xml:space="preserve"> firmowy</w:t>
      </w:r>
      <w:r w:rsidR="00F47A38" w:rsidRPr="00402B7C">
        <w:rPr>
          <w:rFonts w:ascii="Garamond" w:hAnsi="Garamond"/>
        </w:rPr>
        <w:t xml:space="preserve"> </w:t>
      </w:r>
      <w:r w:rsidR="00FA3E1D" w:rsidRPr="00402B7C">
        <w:rPr>
          <w:rFonts w:ascii="Garamond" w:hAnsi="Garamond"/>
        </w:rPr>
        <w:t>wskazuje</w:t>
      </w:r>
      <w:r w:rsidR="00F47A38" w:rsidRPr="00402B7C">
        <w:rPr>
          <w:rFonts w:ascii="Garamond" w:hAnsi="Garamond"/>
        </w:rPr>
        <w:t>,</w:t>
      </w:r>
      <w:r w:rsidRPr="00402B7C">
        <w:rPr>
          <w:rFonts w:ascii="Garamond" w:hAnsi="Garamond"/>
        </w:rPr>
        <w:t xml:space="preserve"> </w:t>
      </w:r>
      <w:r w:rsidR="00F47A38" w:rsidRPr="00402B7C">
        <w:rPr>
          <w:rFonts w:ascii="Garamond" w:hAnsi="Garamond"/>
        </w:rPr>
        <w:t xml:space="preserve">iż </w:t>
      </w:r>
      <w:r w:rsidR="007D23C1" w:rsidRPr="00402B7C">
        <w:rPr>
          <w:rFonts w:ascii="Garamond" w:hAnsi="Garamond"/>
        </w:rPr>
        <w:t>Wykonawca zaoferował klej o gramaturze 22g</w:t>
      </w:r>
      <w:r w:rsidR="00074F2E" w:rsidRPr="00402B7C">
        <w:rPr>
          <w:rFonts w:ascii="Garamond" w:hAnsi="Garamond"/>
        </w:rPr>
        <w:t>,</w:t>
      </w:r>
      <w:r w:rsidR="00074F2E" w:rsidRPr="00402B7C">
        <w:t xml:space="preserve"> </w:t>
      </w:r>
      <w:r w:rsidR="00074F2E" w:rsidRPr="00402B7C">
        <w:rPr>
          <w:rFonts w:ascii="Garamond" w:hAnsi="Garamond"/>
        </w:rPr>
        <w:t>co wiąże się z brakiem możliwości uruchomienia procedury uzupełnienia dokumentów w tym zakresie</w:t>
      </w:r>
      <w:r w:rsidR="007D23C1" w:rsidRPr="00402B7C">
        <w:rPr>
          <w:rFonts w:ascii="Garamond" w:hAnsi="Garamond"/>
        </w:rPr>
        <w:t xml:space="preserve">. </w:t>
      </w:r>
      <w:r w:rsidRPr="00402B7C">
        <w:rPr>
          <w:rFonts w:ascii="Garamond" w:hAnsi="Garamond"/>
        </w:rPr>
        <w:t>Produkt jest niezgodny z </w:t>
      </w:r>
      <w:r w:rsidR="007D23C1" w:rsidRPr="00402B7C">
        <w:rPr>
          <w:rFonts w:ascii="Garamond" w:hAnsi="Garamond"/>
        </w:rPr>
        <w:t xml:space="preserve">wyspecyfikowanym przedmiotem zamówienia. </w:t>
      </w:r>
    </w:p>
    <w:p w14:paraId="199333DD" w14:textId="10AF0C32" w:rsidR="00474017" w:rsidRPr="00402B7C" w:rsidRDefault="007057EE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t>P</w:t>
      </w:r>
      <w:r w:rsidR="009F6C87" w:rsidRPr="00402B7C">
        <w:rPr>
          <w:rFonts w:ascii="Garamond" w:hAnsi="Garamond"/>
          <w:u w:val="single"/>
        </w:rPr>
        <w:t>oz. 55</w:t>
      </w:r>
      <w:r w:rsidR="009F6C87" w:rsidRPr="00402B7C">
        <w:rPr>
          <w:rFonts w:ascii="Garamond" w:hAnsi="Garamond"/>
        </w:rPr>
        <w:t xml:space="preserve"> </w:t>
      </w:r>
      <w:r w:rsidRPr="00402B7C">
        <w:rPr>
          <w:rFonts w:ascii="Garamond" w:hAnsi="Garamond"/>
        </w:rPr>
        <w:t xml:space="preserve">Zamawiający </w:t>
      </w:r>
      <w:r w:rsidR="009F6C87" w:rsidRPr="00402B7C">
        <w:rPr>
          <w:rFonts w:ascii="Garamond" w:hAnsi="Garamond"/>
        </w:rPr>
        <w:t>wymagał szuflad</w:t>
      </w:r>
      <w:r w:rsidRPr="00402B7C">
        <w:rPr>
          <w:rFonts w:ascii="Garamond" w:hAnsi="Garamond"/>
        </w:rPr>
        <w:t>ę</w:t>
      </w:r>
      <w:r w:rsidR="009F6C87" w:rsidRPr="00402B7C">
        <w:rPr>
          <w:rFonts w:ascii="Garamond" w:hAnsi="Garamond"/>
        </w:rPr>
        <w:t xml:space="preserve"> o wymiarach 346x254x60mm</w:t>
      </w:r>
      <w:r w:rsidRPr="00402B7C">
        <w:rPr>
          <w:rFonts w:ascii="Garamond" w:hAnsi="Garamond"/>
        </w:rPr>
        <w:t xml:space="preserve">. </w:t>
      </w:r>
      <w:r w:rsidR="00F47A38" w:rsidRPr="00402B7C">
        <w:rPr>
          <w:rFonts w:ascii="Garamond" w:hAnsi="Garamond"/>
        </w:rPr>
        <w:t>Złożon</w:t>
      </w:r>
      <w:r w:rsidRPr="00402B7C">
        <w:rPr>
          <w:rFonts w:ascii="Garamond" w:hAnsi="Garamond"/>
        </w:rPr>
        <w:t>y</w:t>
      </w:r>
      <w:r w:rsidR="00F47A38" w:rsidRPr="00402B7C">
        <w:rPr>
          <w:rFonts w:ascii="Garamond" w:hAnsi="Garamond"/>
        </w:rPr>
        <w:t xml:space="preserve"> wraz z ofertą </w:t>
      </w:r>
      <w:r w:rsidRPr="00402B7C">
        <w:rPr>
          <w:rFonts w:ascii="Garamond" w:hAnsi="Garamond"/>
        </w:rPr>
        <w:t xml:space="preserve">materiał </w:t>
      </w:r>
      <w:r w:rsidR="00F47A38" w:rsidRPr="00402B7C">
        <w:rPr>
          <w:rFonts w:ascii="Garamond" w:hAnsi="Garamond"/>
        </w:rPr>
        <w:t>firmow</w:t>
      </w:r>
      <w:r w:rsidRPr="00402B7C">
        <w:rPr>
          <w:rFonts w:ascii="Garamond" w:hAnsi="Garamond"/>
        </w:rPr>
        <w:t>y</w:t>
      </w:r>
      <w:r w:rsidR="00F47A38" w:rsidRPr="00402B7C">
        <w:rPr>
          <w:rFonts w:ascii="Garamond" w:hAnsi="Garamond"/>
        </w:rPr>
        <w:t xml:space="preserve"> wprost </w:t>
      </w:r>
      <w:r w:rsidRPr="00402B7C">
        <w:rPr>
          <w:rFonts w:ascii="Garamond" w:hAnsi="Garamond"/>
        </w:rPr>
        <w:t>potwierdza</w:t>
      </w:r>
      <w:r w:rsidR="00F47A38" w:rsidRPr="00402B7C">
        <w:rPr>
          <w:rFonts w:ascii="Garamond" w:hAnsi="Garamond"/>
        </w:rPr>
        <w:t xml:space="preserve">, iż Wykonawca </w:t>
      </w:r>
      <w:r w:rsidR="009F6C87" w:rsidRPr="00402B7C">
        <w:rPr>
          <w:rFonts w:ascii="Garamond" w:hAnsi="Garamond"/>
        </w:rPr>
        <w:t xml:space="preserve">zaoferował </w:t>
      </w:r>
      <w:r w:rsidRPr="00402B7C">
        <w:rPr>
          <w:rFonts w:ascii="Garamond" w:hAnsi="Garamond"/>
        </w:rPr>
        <w:t>szufladę</w:t>
      </w:r>
      <w:r w:rsidR="009F6C87" w:rsidRPr="00402B7C">
        <w:rPr>
          <w:rFonts w:ascii="Garamond" w:hAnsi="Garamond"/>
        </w:rPr>
        <w:t xml:space="preserve"> o wymiarach 255x60x348mm</w:t>
      </w:r>
      <w:r w:rsidR="00074F2E" w:rsidRPr="00402B7C">
        <w:rPr>
          <w:rFonts w:ascii="Garamond" w:hAnsi="Garamond"/>
        </w:rPr>
        <w:t>,</w:t>
      </w:r>
      <w:r w:rsidR="00074F2E" w:rsidRPr="00402B7C">
        <w:t xml:space="preserve"> </w:t>
      </w:r>
      <w:r w:rsidR="00074F2E" w:rsidRPr="00402B7C">
        <w:rPr>
          <w:rFonts w:ascii="Garamond" w:hAnsi="Garamond"/>
        </w:rPr>
        <w:t>co wiąże się z brakiem możliwości uruchomienia procedury uzupełnienia dokumentów w tym zakresie.</w:t>
      </w:r>
      <w:r w:rsidR="009F6C87" w:rsidRPr="00402B7C">
        <w:rPr>
          <w:rFonts w:ascii="Garamond" w:hAnsi="Garamond"/>
        </w:rPr>
        <w:t xml:space="preserve"> Produkt jest niezgodny z wyspecyfikowanym przedmiotem zamówienia.</w:t>
      </w:r>
    </w:p>
    <w:p w14:paraId="7CA0D59E" w14:textId="18EAE4FE" w:rsidR="007057EE" w:rsidRPr="00402B7C" w:rsidRDefault="007057EE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t>P</w:t>
      </w:r>
      <w:r w:rsidR="00474017" w:rsidRPr="00402B7C">
        <w:rPr>
          <w:rFonts w:ascii="Garamond" w:hAnsi="Garamond"/>
          <w:u w:val="single"/>
        </w:rPr>
        <w:t>oz. 24</w:t>
      </w:r>
      <w:r w:rsidR="00474017" w:rsidRPr="00402B7C">
        <w:rPr>
          <w:rFonts w:ascii="Garamond" w:hAnsi="Garamond"/>
        </w:rPr>
        <w:t xml:space="preserve"> </w:t>
      </w:r>
      <w:r w:rsidRPr="00402B7C">
        <w:rPr>
          <w:rFonts w:ascii="Garamond" w:hAnsi="Garamond"/>
        </w:rPr>
        <w:t xml:space="preserve">Zamawiający </w:t>
      </w:r>
      <w:r w:rsidR="00474017" w:rsidRPr="00402B7C">
        <w:rPr>
          <w:rFonts w:ascii="Garamond" w:hAnsi="Garamond"/>
        </w:rPr>
        <w:t>wymagał kopert</w:t>
      </w:r>
      <w:r w:rsidRPr="00402B7C">
        <w:rPr>
          <w:rFonts w:ascii="Garamond" w:hAnsi="Garamond"/>
        </w:rPr>
        <w:t>ę</w:t>
      </w:r>
      <w:r w:rsidR="00474017" w:rsidRPr="00402B7C">
        <w:rPr>
          <w:rFonts w:ascii="Garamond" w:hAnsi="Garamond"/>
        </w:rPr>
        <w:t xml:space="preserve"> typu </w:t>
      </w:r>
      <w:proofErr w:type="spellStart"/>
      <w:r w:rsidR="00474017" w:rsidRPr="00402B7C">
        <w:rPr>
          <w:rFonts w:ascii="Garamond" w:hAnsi="Garamond"/>
        </w:rPr>
        <w:t>Double</w:t>
      </w:r>
      <w:proofErr w:type="spellEnd"/>
      <w:r w:rsidR="00474017" w:rsidRPr="00402B7C">
        <w:rPr>
          <w:rFonts w:ascii="Garamond" w:hAnsi="Garamond"/>
        </w:rPr>
        <w:t xml:space="preserve"> </w:t>
      </w:r>
      <w:proofErr w:type="spellStart"/>
      <w:r w:rsidR="00474017" w:rsidRPr="00402B7C">
        <w:rPr>
          <w:rFonts w:ascii="Garamond" w:hAnsi="Garamond"/>
        </w:rPr>
        <w:t>Bag</w:t>
      </w:r>
      <w:proofErr w:type="spellEnd"/>
      <w:r w:rsidR="00474017" w:rsidRPr="00402B7C">
        <w:rPr>
          <w:rFonts w:ascii="Garamond" w:hAnsi="Garamond"/>
        </w:rPr>
        <w:t xml:space="preserve"> </w:t>
      </w:r>
      <w:r w:rsidRPr="00402B7C">
        <w:rPr>
          <w:rFonts w:ascii="Garamond" w:hAnsi="Garamond"/>
        </w:rPr>
        <w:t>o rozmiarze</w:t>
      </w:r>
      <w:r w:rsidR="00474017" w:rsidRPr="00402B7C">
        <w:rPr>
          <w:rFonts w:ascii="Garamond" w:hAnsi="Garamond"/>
        </w:rPr>
        <w:t xml:space="preserve"> 255x390x40mm</w:t>
      </w:r>
      <w:r w:rsidRPr="00402B7C">
        <w:rPr>
          <w:rFonts w:ascii="Garamond" w:hAnsi="Garamond"/>
        </w:rPr>
        <w:t>,</w:t>
      </w:r>
      <w:r w:rsidR="00474017" w:rsidRPr="00402B7C">
        <w:rPr>
          <w:rFonts w:ascii="Garamond" w:hAnsi="Garamond"/>
        </w:rPr>
        <w:t xml:space="preserve"> wykonan</w:t>
      </w:r>
      <w:r w:rsidRPr="00402B7C">
        <w:rPr>
          <w:rFonts w:ascii="Garamond" w:hAnsi="Garamond"/>
        </w:rPr>
        <w:t>ą z </w:t>
      </w:r>
      <w:r w:rsidR="00474017" w:rsidRPr="00402B7C">
        <w:rPr>
          <w:rFonts w:ascii="Garamond" w:hAnsi="Garamond"/>
        </w:rPr>
        <w:t>dwóch warstw o gramaturze 100g/m2. Wykonawca nie podał informacji o gramaturze papieru. Zamawiający nie wzywał do uzupełnienia przedmiotowych środków dowodowych, gdyż pomimo ich uzupełnienia oferta podlega odrzuceniu.</w:t>
      </w:r>
    </w:p>
    <w:p w14:paraId="10B06FD9" w14:textId="065F931C" w:rsidR="008A5DF0" w:rsidRPr="004C3842" w:rsidRDefault="008A5DF0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C3842">
        <w:rPr>
          <w:rFonts w:ascii="Garamond" w:eastAsia="MS Gothic" w:hAnsi="Garamond" w:cs="MS Gothic"/>
        </w:rPr>
        <w:lastRenderedPageBreak/>
        <w:t>Ponadto, Wykonawca nie złożył wraz z ofertą</w:t>
      </w:r>
      <w:r w:rsidRPr="004C3842">
        <w:rPr>
          <w:rFonts w:ascii="Garamond" w:eastAsia="MS Gothic" w:hAnsi="Garamond" w:cs="MS Gothic"/>
        </w:rPr>
        <w:tab/>
        <w:t>oświadczenia dot. podstawy wykluczenia Wykonawcy przewidzianej w art. 5k rozporządzenia 833/2014 w brzmieniu nadanym rozporządzeniem Rady (</w:t>
      </w:r>
      <w:r w:rsidRPr="004C3842">
        <w:rPr>
          <w:rFonts w:ascii="Garamond" w:hAnsi="Garamond"/>
        </w:rPr>
        <w:t xml:space="preserve">UE) 2022/576 </w:t>
      </w:r>
      <w:r w:rsidRPr="004C3842">
        <w:rPr>
          <w:rFonts w:ascii="Garamond" w:eastAsia="MS Gothic" w:hAnsi="Garamond" w:cs="MS Gothic"/>
        </w:rPr>
        <w:t xml:space="preserve">opisanego w punkcie 10.2.4 SWZ. </w:t>
      </w:r>
      <w:r w:rsidRPr="004C3842">
        <w:rPr>
          <w:rFonts w:ascii="Garamond" w:hAnsi="Garamond"/>
        </w:rPr>
        <w:t xml:space="preserve">Zamawiający nie wzywał do uzupełnienia oświadczenia, gdyż pomimo ich uzupełnienia oferta podlega odrzuceniu. </w:t>
      </w:r>
    </w:p>
    <w:p w14:paraId="0DDD1C4C" w14:textId="19330D78" w:rsidR="007D23C1" w:rsidRPr="004C3842" w:rsidRDefault="007D23C1" w:rsidP="00021FA1">
      <w:pPr>
        <w:widowControl/>
        <w:spacing w:line="276" w:lineRule="auto"/>
        <w:jc w:val="both"/>
        <w:rPr>
          <w:rFonts w:ascii="Garamond" w:hAnsi="Garamond"/>
        </w:rPr>
      </w:pPr>
    </w:p>
    <w:p w14:paraId="0A6467C4" w14:textId="77777777" w:rsidR="00EB3128" w:rsidRPr="004C3842" w:rsidRDefault="00EB3128" w:rsidP="00021FA1">
      <w:pPr>
        <w:pStyle w:val="Akapitzlist"/>
        <w:spacing w:line="276" w:lineRule="auto"/>
        <w:ind w:left="284"/>
        <w:jc w:val="both"/>
        <w:rPr>
          <w:rFonts w:ascii="Garamond" w:hAnsi="Garamond"/>
          <w:b/>
        </w:rPr>
      </w:pPr>
      <w:r w:rsidRPr="004C3842">
        <w:rPr>
          <w:rFonts w:ascii="Garamond" w:hAnsi="Garamond"/>
          <w:b/>
        </w:rPr>
        <w:t>Oferta 2 w zakresie części 2</w:t>
      </w:r>
    </w:p>
    <w:p w14:paraId="08E3DB1E" w14:textId="226150C5" w:rsidR="00EB3128" w:rsidRPr="004C3842" w:rsidRDefault="00EB3128" w:rsidP="00021FA1">
      <w:pPr>
        <w:pStyle w:val="Akapitzlist"/>
        <w:spacing w:line="276" w:lineRule="auto"/>
        <w:ind w:left="284"/>
        <w:jc w:val="both"/>
        <w:rPr>
          <w:rFonts w:ascii="Garamond" w:hAnsi="Garamond"/>
          <w:b/>
        </w:rPr>
      </w:pPr>
      <w:r w:rsidRPr="004C3842">
        <w:rPr>
          <w:rFonts w:ascii="Garamond" w:hAnsi="Garamond"/>
          <w:b/>
        </w:rPr>
        <w:t xml:space="preserve">Nazwa/Adres: </w:t>
      </w:r>
      <w:proofErr w:type="spellStart"/>
      <w:r w:rsidRPr="004C3842">
        <w:rPr>
          <w:rFonts w:ascii="Garamond" w:hAnsi="Garamond"/>
        </w:rPr>
        <w:t>ProOffice</w:t>
      </w:r>
      <w:proofErr w:type="spellEnd"/>
      <w:r w:rsidRPr="004C3842">
        <w:rPr>
          <w:rFonts w:ascii="Garamond" w:hAnsi="Garamond"/>
        </w:rPr>
        <w:t xml:space="preserve">. net Wiesław </w:t>
      </w:r>
      <w:proofErr w:type="spellStart"/>
      <w:r w:rsidRPr="004C3842">
        <w:rPr>
          <w:rFonts w:ascii="Garamond" w:hAnsi="Garamond"/>
        </w:rPr>
        <w:t>Stoczkiewicz</w:t>
      </w:r>
      <w:proofErr w:type="spellEnd"/>
      <w:r w:rsidRPr="004C3842">
        <w:rPr>
          <w:rFonts w:ascii="Garamond" w:hAnsi="Garamond"/>
        </w:rPr>
        <w:t>, ul. Rączna 25F, 30-741 Kraków</w:t>
      </w:r>
    </w:p>
    <w:p w14:paraId="384F5729" w14:textId="2204FEC3" w:rsidR="00875215" w:rsidRPr="004C3842" w:rsidRDefault="00875215" w:rsidP="00021FA1">
      <w:pPr>
        <w:pStyle w:val="Akapitzlist"/>
        <w:spacing w:line="276" w:lineRule="auto"/>
        <w:ind w:left="284"/>
        <w:jc w:val="both"/>
        <w:rPr>
          <w:rFonts w:ascii="Garamond" w:hAnsi="Garamond"/>
        </w:rPr>
      </w:pPr>
      <w:r w:rsidRPr="004C3842">
        <w:rPr>
          <w:rFonts w:ascii="Garamond" w:hAnsi="Garamond"/>
          <w:b/>
        </w:rPr>
        <w:t>Uzasadnienie prawne:</w:t>
      </w:r>
      <w:r w:rsidRPr="004C3842">
        <w:rPr>
          <w:rFonts w:ascii="Garamond" w:hAnsi="Garamond"/>
        </w:rPr>
        <w:t xml:space="preserve"> art. 226 ust. 1 pkt. 2 lit. c ustawy z dnia 11 września 2019 r. Prawo zamówień publicznych.</w:t>
      </w:r>
    </w:p>
    <w:p w14:paraId="56CF88E0" w14:textId="476E7F41" w:rsidR="00875215" w:rsidRPr="004C3842" w:rsidRDefault="00875215" w:rsidP="00021FA1">
      <w:pPr>
        <w:pStyle w:val="Akapitzlist"/>
        <w:spacing w:line="276" w:lineRule="auto"/>
        <w:ind w:left="284"/>
        <w:jc w:val="both"/>
        <w:rPr>
          <w:rFonts w:ascii="Garamond" w:hAnsi="Garamond"/>
        </w:rPr>
      </w:pPr>
      <w:r w:rsidRPr="004C3842">
        <w:rPr>
          <w:rFonts w:ascii="Garamond" w:hAnsi="Garamond"/>
          <w:b/>
        </w:rPr>
        <w:t>Uzasadnienie faktyczne:</w:t>
      </w:r>
      <w:r w:rsidRPr="004C3842">
        <w:rPr>
          <w:rFonts w:ascii="Garamond" w:hAnsi="Garamond"/>
        </w:rPr>
        <w:t xml:space="preserve"> Wykonawca nie złożył w przewidzianym terminie przedmiotowych środków dowodowych.</w:t>
      </w:r>
    </w:p>
    <w:p w14:paraId="7E80D6D0" w14:textId="7C0BD039" w:rsidR="00F47A38" w:rsidRPr="00402B7C" w:rsidRDefault="007057EE" w:rsidP="00021FA1">
      <w:pPr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t>P</w:t>
      </w:r>
      <w:r w:rsidR="00132B91" w:rsidRPr="00402B7C">
        <w:rPr>
          <w:rFonts w:ascii="Garamond" w:hAnsi="Garamond"/>
          <w:u w:val="single"/>
        </w:rPr>
        <w:t>oz. 67</w:t>
      </w:r>
      <w:r w:rsidR="00132B91" w:rsidRPr="00402B7C">
        <w:rPr>
          <w:rFonts w:ascii="Garamond" w:hAnsi="Garamond"/>
        </w:rPr>
        <w:t xml:space="preserve"> Zamawiający wymagał zszywacza o g</w:t>
      </w:r>
      <w:r w:rsidRPr="00402B7C">
        <w:rPr>
          <w:rFonts w:ascii="Garamond" w:hAnsi="Garamond"/>
        </w:rPr>
        <w:t>łębokości wsuwania kartek 50mm i</w:t>
      </w:r>
      <w:r w:rsidR="00132B91" w:rsidRPr="00402B7C">
        <w:rPr>
          <w:rFonts w:ascii="Garamond" w:hAnsi="Garamond"/>
        </w:rPr>
        <w:t xml:space="preserve"> o długości podstawy min 120mm. W odpowiedzi na wezwanie do uzupełnienia prz</w:t>
      </w:r>
      <w:r w:rsidR="00034AB9" w:rsidRPr="00402B7C">
        <w:rPr>
          <w:rFonts w:ascii="Garamond" w:hAnsi="Garamond"/>
        </w:rPr>
        <w:t>edmiotowych środków dowodowych</w:t>
      </w:r>
      <w:r w:rsidR="00766169" w:rsidRPr="00402B7C">
        <w:rPr>
          <w:rFonts w:ascii="Garamond" w:hAnsi="Garamond"/>
        </w:rPr>
        <w:t xml:space="preserve"> przesłan</w:t>
      </w:r>
      <w:r w:rsidR="00034AB9" w:rsidRPr="00402B7C">
        <w:rPr>
          <w:rFonts w:ascii="Garamond" w:hAnsi="Garamond"/>
        </w:rPr>
        <w:t xml:space="preserve">e przez Wykonawcę </w:t>
      </w:r>
      <w:r w:rsidR="00766169" w:rsidRPr="00402B7C">
        <w:rPr>
          <w:rFonts w:ascii="Garamond" w:hAnsi="Garamond"/>
        </w:rPr>
        <w:t>materiał</w:t>
      </w:r>
      <w:r w:rsidR="00034AB9" w:rsidRPr="00402B7C">
        <w:rPr>
          <w:rFonts w:ascii="Garamond" w:hAnsi="Garamond"/>
        </w:rPr>
        <w:t>y</w:t>
      </w:r>
      <w:r w:rsidR="00766169" w:rsidRPr="00402B7C">
        <w:rPr>
          <w:rFonts w:ascii="Garamond" w:hAnsi="Garamond"/>
        </w:rPr>
        <w:t xml:space="preserve"> firmow</w:t>
      </w:r>
      <w:r w:rsidR="00034AB9" w:rsidRPr="00402B7C">
        <w:rPr>
          <w:rFonts w:ascii="Garamond" w:hAnsi="Garamond"/>
        </w:rPr>
        <w:t xml:space="preserve">e </w:t>
      </w:r>
      <w:r w:rsidR="00132B91" w:rsidRPr="00402B7C">
        <w:rPr>
          <w:rFonts w:ascii="Garamond" w:hAnsi="Garamond"/>
        </w:rPr>
        <w:t>nie p</w:t>
      </w:r>
      <w:r w:rsidR="00034AB9" w:rsidRPr="00402B7C">
        <w:rPr>
          <w:rFonts w:ascii="Garamond" w:hAnsi="Garamond"/>
        </w:rPr>
        <w:t>otwierdzają</w:t>
      </w:r>
      <w:r w:rsidRPr="00402B7C">
        <w:rPr>
          <w:rFonts w:ascii="Garamond" w:hAnsi="Garamond"/>
        </w:rPr>
        <w:t xml:space="preserve"> wymaganych parametrów</w:t>
      </w:r>
      <w:r w:rsidR="00034AB9" w:rsidRPr="00402B7C">
        <w:rPr>
          <w:rFonts w:ascii="Garamond" w:hAnsi="Garamond"/>
        </w:rPr>
        <w:t>.</w:t>
      </w:r>
    </w:p>
    <w:p w14:paraId="49084F17" w14:textId="74FCE42E" w:rsidR="00132B91" w:rsidRPr="00402B7C" w:rsidRDefault="007057EE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t xml:space="preserve">Poz. </w:t>
      </w:r>
      <w:r w:rsidR="00132B91" w:rsidRPr="00402B7C">
        <w:rPr>
          <w:rFonts w:ascii="Garamond" w:hAnsi="Garamond"/>
          <w:u w:val="single"/>
        </w:rPr>
        <w:t>74</w:t>
      </w:r>
      <w:r w:rsidR="00132B91" w:rsidRPr="00402B7C">
        <w:rPr>
          <w:rFonts w:ascii="Garamond" w:hAnsi="Garamond"/>
        </w:rPr>
        <w:t xml:space="preserve"> Zamawiający wymagał pudełka archiwizacyjnego o gramaturze 440 g/m2, w rozmiarze 330x100x290mm.</w:t>
      </w:r>
      <w:r w:rsidR="00132B91" w:rsidRPr="00402B7C">
        <w:rPr>
          <w:rFonts w:cs="Calibri"/>
        </w:rPr>
        <w:t xml:space="preserve"> </w:t>
      </w:r>
      <w:r w:rsidR="00034AB9" w:rsidRPr="00402B7C">
        <w:rPr>
          <w:rFonts w:ascii="Garamond" w:hAnsi="Garamond"/>
        </w:rPr>
        <w:t>W odpowiedzi na wezwanie do uzupełnienia przedmiotowych środków dowodowych przesłane przez Wykonawcę materiały firmowe nie potwierdzają wymaganych parametrów.</w:t>
      </w:r>
    </w:p>
    <w:p w14:paraId="2751AF4F" w14:textId="26F465F5" w:rsidR="00132B91" w:rsidRPr="00402B7C" w:rsidRDefault="007057EE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t>Poz</w:t>
      </w:r>
      <w:r w:rsidR="00132B91" w:rsidRPr="00402B7C">
        <w:rPr>
          <w:rFonts w:ascii="Garamond" w:hAnsi="Garamond"/>
          <w:u w:val="single"/>
        </w:rPr>
        <w:t>.76 oraz poz. 77</w:t>
      </w:r>
      <w:r w:rsidR="00132B91" w:rsidRPr="00402B7C">
        <w:rPr>
          <w:rFonts w:ascii="Garamond" w:hAnsi="Garamond"/>
        </w:rPr>
        <w:t xml:space="preserve"> Zamawiający wymagał taśm o rozmiarach 48mmx50m.</w:t>
      </w:r>
      <w:r w:rsidR="00132B91" w:rsidRPr="00402B7C">
        <w:rPr>
          <w:rFonts w:cs="Calibri"/>
        </w:rPr>
        <w:t xml:space="preserve"> </w:t>
      </w:r>
      <w:r w:rsidR="00034AB9" w:rsidRPr="00402B7C">
        <w:rPr>
          <w:rFonts w:ascii="Garamond" w:hAnsi="Garamond"/>
        </w:rPr>
        <w:t>W odpowiedzi na wezwanie do uzupełnienia przedmiotowych środków dowodowych przesłane przez Wykonawcę materiały firmowe nie potwierdzają wymaganych parametrów.</w:t>
      </w:r>
    </w:p>
    <w:p w14:paraId="097E4AFC" w14:textId="77777777" w:rsidR="00132B91" w:rsidRPr="00402B7C" w:rsidRDefault="00132B91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</w:p>
    <w:p w14:paraId="50B4E7B3" w14:textId="77777777" w:rsidR="00EB3128" w:rsidRPr="004C3842" w:rsidRDefault="00EB3128" w:rsidP="00021FA1">
      <w:pPr>
        <w:spacing w:line="276" w:lineRule="auto"/>
        <w:ind w:left="284"/>
        <w:jc w:val="both"/>
        <w:rPr>
          <w:rFonts w:ascii="Garamond" w:eastAsia="Times New Roman" w:hAnsi="Garamond"/>
          <w:b/>
          <w:lang w:eastAsia="pl-PL"/>
        </w:rPr>
      </w:pPr>
      <w:r w:rsidRPr="004C3842">
        <w:rPr>
          <w:rFonts w:ascii="Garamond" w:eastAsia="Times New Roman" w:hAnsi="Garamond"/>
          <w:b/>
          <w:lang w:eastAsia="pl-PL"/>
        </w:rPr>
        <w:t>Oferta 3 w zakresie części 1</w:t>
      </w:r>
    </w:p>
    <w:p w14:paraId="4AB708A1" w14:textId="677A0F96" w:rsidR="00EB3128" w:rsidRPr="004C3842" w:rsidRDefault="00EB3128" w:rsidP="00021FA1">
      <w:pPr>
        <w:spacing w:line="276" w:lineRule="auto"/>
        <w:ind w:left="284"/>
        <w:jc w:val="both"/>
        <w:rPr>
          <w:rFonts w:ascii="Garamond" w:eastAsia="Times New Roman" w:hAnsi="Garamond"/>
          <w:b/>
          <w:lang w:eastAsia="pl-PL"/>
        </w:rPr>
      </w:pPr>
      <w:r w:rsidRPr="004C3842">
        <w:rPr>
          <w:rFonts w:ascii="Garamond" w:hAnsi="Garamond"/>
          <w:b/>
        </w:rPr>
        <w:t>Nazwa/Adres</w:t>
      </w:r>
      <w:r w:rsidRPr="004C3842">
        <w:rPr>
          <w:rFonts w:ascii="Garamond" w:hAnsi="Garamond"/>
        </w:rPr>
        <w:t xml:space="preserve">: Firma ABC </w:t>
      </w:r>
      <w:proofErr w:type="spellStart"/>
      <w:r w:rsidRPr="004C3842">
        <w:rPr>
          <w:rFonts w:ascii="Garamond" w:hAnsi="Garamond"/>
        </w:rPr>
        <w:t>J.Kofin</w:t>
      </w:r>
      <w:proofErr w:type="spellEnd"/>
      <w:r w:rsidRPr="004C3842">
        <w:rPr>
          <w:rFonts w:ascii="Garamond" w:hAnsi="Garamond"/>
        </w:rPr>
        <w:t xml:space="preserve">, </w:t>
      </w:r>
      <w:proofErr w:type="spellStart"/>
      <w:r w:rsidRPr="004C3842">
        <w:rPr>
          <w:rFonts w:ascii="Garamond" w:hAnsi="Garamond"/>
        </w:rPr>
        <w:t>A.Kuliński</w:t>
      </w:r>
      <w:proofErr w:type="spellEnd"/>
      <w:r w:rsidRPr="004C3842">
        <w:rPr>
          <w:rFonts w:ascii="Garamond" w:hAnsi="Garamond"/>
        </w:rPr>
        <w:t xml:space="preserve">, </w:t>
      </w:r>
      <w:proofErr w:type="spellStart"/>
      <w:r w:rsidRPr="004C3842">
        <w:rPr>
          <w:rFonts w:ascii="Garamond" w:hAnsi="Garamond"/>
        </w:rPr>
        <w:t>Z.Kulińska</w:t>
      </w:r>
      <w:proofErr w:type="spellEnd"/>
      <w:r w:rsidRPr="004C3842">
        <w:rPr>
          <w:rFonts w:ascii="Garamond" w:hAnsi="Garamond"/>
        </w:rPr>
        <w:t xml:space="preserve"> spółka jawna, ul. Biskupińska 14, 30-732 Kraków</w:t>
      </w:r>
    </w:p>
    <w:p w14:paraId="1E3C7A53" w14:textId="37A66149" w:rsidR="00132B91" w:rsidRPr="004C3842" w:rsidRDefault="00132B91" w:rsidP="00021FA1">
      <w:pPr>
        <w:spacing w:line="276" w:lineRule="auto"/>
        <w:ind w:left="284"/>
        <w:jc w:val="both"/>
        <w:rPr>
          <w:rFonts w:ascii="Garamond" w:eastAsia="Times New Roman" w:hAnsi="Garamond"/>
          <w:lang w:eastAsia="pl-PL"/>
        </w:rPr>
      </w:pPr>
      <w:r w:rsidRPr="004C3842">
        <w:rPr>
          <w:rFonts w:ascii="Garamond" w:eastAsia="Times New Roman" w:hAnsi="Garamond"/>
          <w:b/>
          <w:lang w:eastAsia="pl-PL"/>
        </w:rPr>
        <w:t>Uzasadnienie prawne:</w:t>
      </w:r>
      <w:r w:rsidRPr="004C3842">
        <w:rPr>
          <w:rFonts w:ascii="Garamond" w:eastAsia="Times New Roman" w:hAnsi="Garamond"/>
          <w:lang w:eastAsia="pl-PL"/>
        </w:rPr>
        <w:t xml:space="preserve"> art. 226 ust. 1 pkt 5 ustawy z dnia 11 września 2019 r Prawo zamówień publicznych.</w:t>
      </w:r>
    </w:p>
    <w:p w14:paraId="179BF44E" w14:textId="5615BADF" w:rsidR="00132B91" w:rsidRPr="004C3842" w:rsidRDefault="00132B91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C3842">
        <w:rPr>
          <w:rFonts w:ascii="Garamond" w:eastAsia="Times New Roman" w:hAnsi="Garamond"/>
          <w:b/>
          <w:lang w:eastAsia="pl-PL"/>
        </w:rPr>
        <w:t>Uzasadnienie faktyczne:</w:t>
      </w:r>
      <w:r w:rsidRPr="004C3842">
        <w:rPr>
          <w:rFonts w:ascii="Garamond" w:eastAsia="Times New Roman" w:hAnsi="Garamond"/>
          <w:lang w:eastAsia="pl-PL"/>
        </w:rPr>
        <w:t xml:space="preserve"> Treść oferty jest niezgodna z warunkami zamówienia</w:t>
      </w:r>
      <w:r w:rsidR="00875215" w:rsidRPr="004C3842">
        <w:rPr>
          <w:rFonts w:ascii="Garamond" w:eastAsia="Times New Roman" w:hAnsi="Garamond"/>
          <w:lang w:eastAsia="pl-PL"/>
        </w:rPr>
        <w:t>.</w:t>
      </w:r>
    </w:p>
    <w:p w14:paraId="694D4E59" w14:textId="62618B27" w:rsidR="00034AB9" w:rsidRPr="004C3842" w:rsidRDefault="007057EE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C3842">
        <w:rPr>
          <w:rFonts w:ascii="Garamond" w:hAnsi="Garamond"/>
          <w:u w:val="single"/>
        </w:rPr>
        <w:t xml:space="preserve">Poz. </w:t>
      </w:r>
      <w:r w:rsidR="00132B91" w:rsidRPr="004C3842">
        <w:rPr>
          <w:rFonts w:ascii="Garamond" w:hAnsi="Garamond"/>
          <w:u w:val="single"/>
        </w:rPr>
        <w:t>1</w:t>
      </w:r>
      <w:r w:rsidR="00132B91" w:rsidRPr="004C3842">
        <w:rPr>
          <w:rFonts w:ascii="Garamond" w:hAnsi="Garamond"/>
        </w:rPr>
        <w:t xml:space="preserve"> Zamawiający wymagał płyty z certyfikatem CE, DICOM oraz zgodność z unijną dyrektywą 93/44/EC lub równoważną</w:t>
      </w:r>
      <w:r w:rsidR="00EC3DD6" w:rsidRPr="004C3842">
        <w:rPr>
          <w:rFonts w:ascii="Garamond" w:hAnsi="Garamond"/>
        </w:rPr>
        <w:t>.</w:t>
      </w:r>
      <w:r w:rsidR="00132B91" w:rsidRPr="004C3842">
        <w:rPr>
          <w:rFonts w:ascii="Garamond" w:hAnsi="Garamond"/>
        </w:rPr>
        <w:t xml:space="preserve"> </w:t>
      </w:r>
      <w:r w:rsidR="00034AB9" w:rsidRPr="004C3842">
        <w:rPr>
          <w:rFonts w:ascii="Garamond" w:hAnsi="Garamond"/>
        </w:rPr>
        <w:t xml:space="preserve">W odpowiedzi na wezwanie do uzupełnienia przedmiotowych środków dowodowych przesłane przez Wykonawcę materiały firmowe nie potwierdzają, iż zaoferowane płyty posiadają z certyfikat CE, DICOM oraz że są zgodne z unijną dyrektywą 93/44/EC lub równoważną. </w:t>
      </w:r>
    </w:p>
    <w:p w14:paraId="52C1A527" w14:textId="77777777" w:rsidR="00034AB9" w:rsidRPr="004C3842" w:rsidRDefault="00034AB9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</w:p>
    <w:p w14:paraId="637BBAAF" w14:textId="7FED3B6C" w:rsidR="00EB3128" w:rsidRPr="004C3842" w:rsidRDefault="00EB3128" w:rsidP="00021FA1">
      <w:pPr>
        <w:spacing w:line="276" w:lineRule="auto"/>
        <w:ind w:left="284"/>
        <w:jc w:val="both"/>
        <w:rPr>
          <w:rFonts w:ascii="Garamond" w:eastAsia="Times New Roman" w:hAnsi="Garamond"/>
          <w:b/>
          <w:lang w:eastAsia="pl-PL"/>
        </w:rPr>
      </w:pPr>
      <w:r w:rsidRPr="004C3842">
        <w:rPr>
          <w:rFonts w:ascii="Garamond" w:eastAsia="Times New Roman" w:hAnsi="Garamond"/>
          <w:b/>
          <w:lang w:eastAsia="pl-PL"/>
        </w:rPr>
        <w:t>Oferta 3 w zakresie części 2</w:t>
      </w:r>
    </w:p>
    <w:p w14:paraId="1CB5C4BC" w14:textId="77777777" w:rsidR="00EB3128" w:rsidRPr="004C3842" w:rsidRDefault="00EB3128" w:rsidP="00021FA1">
      <w:pPr>
        <w:spacing w:line="276" w:lineRule="auto"/>
        <w:ind w:left="284"/>
        <w:jc w:val="both"/>
        <w:rPr>
          <w:rFonts w:ascii="Garamond" w:eastAsia="Times New Roman" w:hAnsi="Garamond"/>
          <w:b/>
          <w:lang w:eastAsia="pl-PL"/>
        </w:rPr>
      </w:pPr>
      <w:r w:rsidRPr="004C3842">
        <w:rPr>
          <w:rFonts w:ascii="Garamond" w:hAnsi="Garamond"/>
          <w:b/>
        </w:rPr>
        <w:t>Nazwa/Adres</w:t>
      </w:r>
      <w:r w:rsidRPr="004C3842">
        <w:rPr>
          <w:rFonts w:ascii="Garamond" w:hAnsi="Garamond"/>
        </w:rPr>
        <w:t xml:space="preserve">: Firma ABC </w:t>
      </w:r>
      <w:proofErr w:type="spellStart"/>
      <w:r w:rsidRPr="004C3842">
        <w:rPr>
          <w:rFonts w:ascii="Garamond" w:hAnsi="Garamond"/>
        </w:rPr>
        <w:t>J.Kofin</w:t>
      </w:r>
      <w:proofErr w:type="spellEnd"/>
      <w:r w:rsidRPr="004C3842">
        <w:rPr>
          <w:rFonts w:ascii="Garamond" w:hAnsi="Garamond"/>
        </w:rPr>
        <w:t xml:space="preserve">, </w:t>
      </w:r>
      <w:proofErr w:type="spellStart"/>
      <w:r w:rsidRPr="004C3842">
        <w:rPr>
          <w:rFonts w:ascii="Garamond" w:hAnsi="Garamond"/>
        </w:rPr>
        <w:t>A.Kuliński</w:t>
      </w:r>
      <w:proofErr w:type="spellEnd"/>
      <w:r w:rsidRPr="004C3842">
        <w:rPr>
          <w:rFonts w:ascii="Garamond" w:hAnsi="Garamond"/>
        </w:rPr>
        <w:t xml:space="preserve">, </w:t>
      </w:r>
      <w:proofErr w:type="spellStart"/>
      <w:r w:rsidRPr="004C3842">
        <w:rPr>
          <w:rFonts w:ascii="Garamond" w:hAnsi="Garamond"/>
        </w:rPr>
        <w:t>Z.Kulińska</w:t>
      </w:r>
      <w:proofErr w:type="spellEnd"/>
      <w:r w:rsidRPr="004C3842">
        <w:rPr>
          <w:rFonts w:ascii="Garamond" w:hAnsi="Garamond"/>
        </w:rPr>
        <w:t xml:space="preserve"> spółka jawna, ul. Biskupińska 14, 30-732 Kraków</w:t>
      </w:r>
    </w:p>
    <w:p w14:paraId="3A64AB53" w14:textId="7D8B9E16" w:rsidR="008A5DF0" w:rsidRPr="004C3842" w:rsidRDefault="008A5DF0" w:rsidP="00021FA1">
      <w:pPr>
        <w:spacing w:line="276" w:lineRule="auto"/>
        <w:ind w:left="284"/>
        <w:jc w:val="both"/>
        <w:rPr>
          <w:rFonts w:ascii="Garamond" w:eastAsia="Times New Roman" w:hAnsi="Garamond"/>
          <w:lang w:eastAsia="pl-PL"/>
        </w:rPr>
      </w:pPr>
      <w:r w:rsidRPr="004C3842">
        <w:rPr>
          <w:rFonts w:ascii="Garamond" w:eastAsia="Times New Roman" w:hAnsi="Garamond"/>
          <w:b/>
          <w:lang w:eastAsia="pl-PL"/>
        </w:rPr>
        <w:t>Uzasadnienie prawne:</w:t>
      </w:r>
      <w:r w:rsidRPr="004C3842">
        <w:rPr>
          <w:rFonts w:ascii="Garamond" w:eastAsia="Times New Roman" w:hAnsi="Garamond"/>
          <w:lang w:eastAsia="pl-PL"/>
        </w:rPr>
        <w:t xml:space="preserve"> art. 226 ust. 1 pkt 5 </w:t>
      </w:r>
      <w:r w:rsidR="00034AB9" w:rsidRPr="004C3842">
        <w:rPr>
          <w:rFonts w:ascii="Garamond" w:eastAsia="Times New Roman" w:hAnsi="Garamond"/>
          <w:lang w:eastAsia="pl-PL"/>
        </w:rPr>
        <w:t xml:space="preserve">oraz </w:t>
      </w:r>
      <w:r w:rsidR="00034AB9" w:rsidRPr="004C3842">
        <w:rPr>
          <w:rFonts w:ascii="Garamond" w:hAnsi="Garamond"/>
        </w:rPr>
        <w:t>art. 226 ust. 1 pkt. 2 lit. c</w:t>
      </w:r>
      <w:r w:rsidR="00034AB9" w:rsidRPr="004C3842">
        <w:rPr>
          <w:rFonts w:ascii="Garamond" w:eastAsia="Times New Roman" w:hAnsi="Garamond"/>
          <w:lang w:eastAsia="pl-PL"/>
        </w:rPr>
        <w:t xml:space="preserve"> </w:t>
      </w:r>
      <w:r w:rsidRPr="004C3842">
        <w:rPr>
          <w:rFonts w:ascii="Garamond" w:eastAsia="Times New Roman" w:hAnsi="Garamond"/>
          <w:lang w:eastAsia="pl-PL"/>
        </w:rPr>
        <w:t>ustawy z dnia 11 września 2019 r Prawo zamówień publicznych.</w:t>
      </w:r>
    </w:p>
    <w:p w14:paraId="430D6219" w14:textId="180C462C" w:rsidR="008A5DF0" w:rsidRPr="004C3842" w:rsidRDefault="008A5DF0" w:rsidP="00021FA1">
      <w:pPr>
        <w:widowControl/>
        <w:spacing w:line="276" w:lineRule="auto"/>
        <w:ind w:left="284"/>
        <w:jc w:val="both"/>
        <w:rPr>
          <w:rFonts w:ascii="Garamond" w:eastAsia="Times New Roman" w:hAnsi="Garamond"/>
          <w:lang w:eastAsia="pl-PL"/>
        </w:rPr>
      </w:pPr>
      <w:r w:rsidRPr="004C3842">
        <w:rPr>
          <w:rFonts w:ascii="Garamond" w:eastAsia="Times New Roman" w:hAnsi="Garamond"/>
          <w:b/>
          <w:lang w:eastAsia="pl-PL"/>
        </w:rPr>
        <w:t>Uzasadnienie faktyczne:</w:t>
      </w:r>
      <w:r w:rsidRPr="004C3842">
        <w:rPr>
          <w:rFonts w:ascii="Garamond" w:eastAsia="Times New Roman" w:hAnsi="Garamond"/>
          <w:lang w:eastAsia="pl-PL"/>
        </w:rPr>
        <w:t xml:space="preserve"> Treść oferty jest niezgodna z warunkami zamówienia</w:t>
      </w:r>
      <w:r w:rsidR="00034AB9" w:rsidRPr="004C3842">
        <w:rPr>
          <w:rFonts w:ascii="Garamond" w:eastAsia="Times New Roman" w:hAnsi="Garamond"/>
          <w:lang w:eastAsia="pl-PL"/>
        </w:rPr>
        <w:t xml:space="preserve"> oraz Wykonawca nie złożył w przewidzianym terminie przedmiotowych środków dowodowych.</w:t>
      </w:r>
    </w:p>
    <w:p w14:paraId="4704C886" w14:textId="77777777" w:rsidR="00034AB9" w:rsidRPr="00402B7C" w:rsidRDefault="007057EE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t xml:space="preserve">Poz. </w:t>
      </w:r>
      <w:r w:rsidR="008A5DF0" w:rsidRPr="00402B7C">
        <w:rPr>
          <w:rFonts w:ascii="Garamond" w:hAnsi="Garamond"/>
          <w:u w:val="single"/>
        </w:rPr>
        <w:t>15</w:t>
      </w:r>
      <w:r w:rsidR="008A5DF0" w:rsidRPr="00402B7C">
        <w:rPr>
          <w:rFonts w:ascii="Garamond" w:hAnsi="Garamond"/>
        </w:rPr>
        <w:t xml:space="preserve"> Zamawiający wymagał </w:t>
      </w:r>
      <w:r w:rsidRPr="00402B7C">
        <w:rPr>
          <w:rFonts w:ascii="Garamond" w:hAnsi="Garamond"/>
        </w:rPr>
        <w:t>klej</w:t>
      </w:r>
      <w:r w:rsidR="008A5DF0" w:rsidRPr="00402B7C">
        <w:rPr>
          <w:rFonts w:ascii="Garamond" w:hAnsi="Garamond"/>
        </w:rPr>
        <w:t xml:space="preserve"> o gramaturze 21g. W odpowiedzi </w:t>
      </w:r>
      <w:r w:rsidRPr="00402B7C">
        <w:rPr>
          <w:rFonts w:ascii="Garamond" w:hAnsi="Garamond"/>
        </w:rPr>
        <w:t xml:space="preserve">na wezwanie </w:t>
      </w:r>
      <w:r w:rsidR="008A5DF0" w:rsidRPr="00402B7C">
        <w:rPr>
          <w:rFonts w:ascii="Garamond" w:hAnsi="Garamond"/>
        </w:rPr>
        <w:t xml:space="preserve">do uzupełnienia przedmiotowych środków dowodowych </w:t>
      </w:r>
      <w:r w:rsidRPr="00402B7C">
        <w:rPr>
          <w:rFonts w:ascii="Garamond" w:hAnsi="Garamond"/>
        </w:rPr>
        <w:t>złożon</w:t>
      </w:r>
      <w:r w:rsidR="00103B3C" w:rsidRPr="00402B7C">
        <w:rPr>
          <w:rFonts w:ascii="Garamond" w:hAnsi="Garamond"/>
        </w:rPr>
        <w:t>y</w:t>
      </w:r>
      <w:r w:rsidRPr="00402B7C">
        <w:rPr>
          <w:rFonts w:ascii="Garamond" w:hAnsi="Garamond"/>
        </w:rPr>
        <w:t xml:space="preserve"> </w:t>
      </w:r>
      <w:r w:rsidR="008A5DF0" w:rsidRPr="00402B7C">
        <w:rPr>
          <w:rFonts w:ascii="Garamond" w:hAnsi="Garamond"/>
        </w:rPr>
        <w:t>materiał firmow</w:t>
      </w:r>
      <w:r w:rsidR="00103B3C" w:rsidRPr="00402B7C">
        <w:rPr>
          <w:rFonts w:ascii="Garamond" w:hAnsi="Garamond"/>
        </w:rPr>
        <w:t>y</w:t>
      </w:r>
      <w:r w:rsidR="008A5DF0" w:rsidRPr="00402B7C">
        <w:rPr>
          <w:rFonts w:ascii="Garamond" w:hAnsi="Garamond"/>
        </w:rPr>
        <w:t xml:space="preserve"> wprost potwierdza iż Wykonawca zaoferował klej o gramaturze 22g. Produkt jest niezgodny z wyspecyfikowanym przedmiotem zamówienia.</w:t>
      </w:r>
    </w:p>
    <w:p w14:paraId="4825D38A" w14:textId="77777777" w:rsidR="00402B7C" w:rsidRDefault="008A5DF0" w:rsidP="00402B7C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</w:rPr>
        <w:t xml:space="preserve"> </w:t>
      </w:r>
      <w:r w:rsidR="007057EE" w:rsidRPr="00402B7C">
        <w:rPr>
          <w:rFonts w:ascii="Garamond" w:hAnsi="Garamond"/>
          <w:u w:val="single"/>
        </w:rPr>
        <w:t>Poz</w:t>
      </w:r>
      <w:r w:rsidRPr="00402B7C">
        <w:rPr>
          <w:rFonts w:ascii="Garamond" w:hAnsi="Garamond"/>
          <w:u w:val="single"/>
        </w:rPr>
        <w:t>. 55</w:t>
      </w:r>
      <w:r w:rsidRPr="00402B7C">
        <w:rPr>
          <w:rFonts w:ascii="Garamond" w:hAnsi="Garamond"/>
        </w:rPr>
        <w:t xml:space="preserve"> </w:t>
      </w:r>
      <w:r w:rsidR="007057EE" w:rsidRPr="00402B7C">
        <w:rPr>
          <w:rFonts w:ascii="Garamond" w:hAnsi="Garamond"/>
        </w:rPr>
        <w:t xml:space="preserve">Zamawiający </w:t>
      </w:r>
      <w:r w:rsidRPr="00402B7C">
        <w:rPr>
          <w:rFonts w:ascii="Garamond" w:hAnsi="Garamond"/>
        </w:rPr>
        <w:t>wymagał szuflad</w:t>
      </w:r>
      <w:r w:rsidR="00103B3C" w:rsidRPr="00402B7C">
        <w:rPr>
          <w:rFonts w:ascii="Garamond" w:hAnsi="Garamond"/>
        </w:rPr>
        <w:t>ę</w:t>
      </w:r>
      <w:r w:rsidRPr="00402B7C">
        <w:rPr>
          <w:rFonts w:ascii="Garamond" w:hAnsi="Garamond"/>
        </w:rPr>
        <w:t xml:space="preserve"> o wymiarach 346x254x60mm.  W odpowiedzi</w:t>
      </w:r>
      <w:r w:rsidR="00103B3C" w:rsidRPr="00402B7C">
        <w:rPr>
          <w:rFonts w:ascii="Garamond" w:hAnsi="Garamond"/>
        </w:rPr>
        <w:t xml:space="preserve"> na wezwanie</w:t>
      </w:r>
      <w:r w:rsidRPr="00402B7C">
        <w:rPr>
          <w:rFonts w:ascii="Garamond" w:hAnsi="Garamond"/>
        </w:rPr>
        <w:t xml:space="preserve"> do uzupełnienia przedmiotowych środków dowodowych </w:t>
      </w:r>
      <w:r w:rsidR="00103B3C" w:rsidRPr="00402B7C">
        <w:rPr>
          <w:rFonts w:ascii="Garamond" w:hAnsi="Garamond"/>
        </w:rPr>
        <w:t xml:space="preserve">złożony </w:t>
      </w:r>
      <w:r w:rsidRPr="00402B7C">
        <w:rPr>
          <w:rFonts w:ascii="Garamond" w:hAnsi="Garamond"/>
        </w:rPr>
        <w:t>materiał firmow</w:t>
      </w:r>
      <w:r w:rsidR="00103B3C" w:rsidRPr="00402B7C">
        <w:rPr>
          <w:rFonts w:ascii="Garamond" w:hAnsi="Garamond"/>
        </w:rPr>
        <w:t>y</w:t>
      </w:r>
      <w:r w:rsidRPr="00402B7C">
        <w:rPr>
          <w:rFonts w:ascii="Garamond" w:hAnsi="Garamond"/>
        </w:rPr>
        <w:t xml:space="preserve"> wprost potwierdza</w:t>
      </w:r>
      <w:r w:rsidR="00103B3C" w:rsidRPr="00402B7C">
        <w:rPr>
          <w:rFonts w:ascii="Garamond" w:hAnsi="Garamond"/>
        </w:rPr>
        <w:t>,</w:t>
      </w:r>
      <w:r w:rsidRPr="00402B7C">
        <w:rPr>
          <w:rFonts w:ascii="Garamond" w:hAnsi="Garamond"/>
        </w:rPr>
        <w:t xml:space="preserve">  iż Wykonawca zaoferował szuflad</w:t>
      </w:r>
      <w:r w:rsidR="00103B3C" w:rsidRPr="00402B7C">
        <w:rPr>
          <w:rFonts w:ascii="Garamond" w:hAnsi="Garamond"/>
        </w:rPr>
        <w:t>ę</w:t>
      </w:r>
      <w:r w:rsidRPr="00402B7C">
        <w:rPr>
          <w:rFonts w:ascii="Garamond" w:hAnsi="Garamond"/>
        </w:rPr>
        <w:t xml:space="preserve"> o wymiarach 255x60x348mm. </w:t>
      </w:r>
      <w:r w:rsidR="00402B7C">
        <w:rPr>
          <w:rFonts w:ascii="Garamond" w:hAnsi="Garamond"/>
        </w:rPr>
        <w:t xml:space="preserve">Produkt jest niezgodny </w:t>
      </w:r>
      <w:r w:rsidR="008166B1" w:rsidRPr="00402B7C">
        <w:rPr>
          <w:rFonts w:ascii="Garamond" w:hAnsi="Garamond"/>
        </w:rPr>
        <w:t>z </w:t>
      </w:r>
      <w:r w:rsidRPr="00402B7C">
        <w:rPr>
          <w:rFonts w:ascii="Garamond" w:hAnsi="Garamond"/>
        </w:rPr>
        <w:t>wyspecyfikowanym przedmiotem zamówienia.</w:t>
      </w:r>
    </w:p>
    <w:p w14:paraId="2E1EA217" w14:textId="03CF70C4" w:rsidR="00021FA1" w:rsidRPr="00402B7C" w:rsidRDefault="00103B3C" w:rsidP="00402B7C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lastRenderedPageBreak/>
        <w:t xml:space="preserve">Poz. </w:t>
      </w:r>
      <w:r w:rsidR="00AE792E" w:rsidRPr="00402B7C">
        <w:rPr>
          <w:rFonts w:ascii="Garamond" w:hAnsi="Garamond"/>
          <w:u w:val="single"/>
        </w:rPr>
        <w:t>56</w:t>
      </w:r>
      <w:r w:rsidR="00AE792E" w:rsidRPr="00402B7C">
        <w:rPr>
          <w:rFonts w:ascii="Garamond" w:hAnsi="Garamond"/>
        </w:rPr>
        <w:t xml:space="preserve"> Zamawiający wymagał taśmy klejącej o długości 21-23m. W odpowiedzi </w:t>
      </w:r>
      <w:r w:rsidRPr="00402B7C">
        <w:rPr>
          <w:rFonts w:ascii="Garamond" w:hAnsi="Garamond"/>
        </w:rPr>
        <w:t xml:space="preserve">na wezwanie </w:t>
      </w:r>
      <w:r w:rsidR="00AE792E" w:rsidRPr="00402B7C">
        <w:rPr>
          <w:rFonts w:ascii="Garamond" w:hAnsi="Garamond"/>
        </w:rPr>
        <w:t xml:space="preserve">do uzupełnienia przedmiotowych środków dowodowych, </w:t>
      </w:r>
      <w:r w:rsidRPr="00402B7C">
        <w:rPr>
          <w:rFonts w:ascii="Garamond" w:hAnsi="Garamond"/>
        </w:rPr>
        <w:t xml:space="preserve">złożony </w:t>
      </w:r>
      <w:r w:rsidR="00AE792E" w:rsidRPr="00402B7C">
        <w:rPr>
          <w:rFonts w:ascii="Garamond" w:hAnsi="Garamond"/>
        </w:rPr>
        <w:t xml:space="preserve">materiał firmowy wprost potwierdza iż Wykonawca zaoferował </w:t>
      </w:r>
      <w:r w:rsidRPr="00402B7C">
        <w:rPr>
          <w:rFonts w:ascii="Garamond" w:hAnsi="Garamond"/>
        </w:rPr>
        <w:t>taśmę klejącą o długości 3m.</w:t>
      </w:r>
      <w:r w:rsidR="00021FA1" w:rsidRPr="00402B7C">
        <w:rPr>
          <w:rFonts w:ascii="Garamond" w:hAnsi="Garamond"/>
        </w:rPr>
        <w:t xml:space="preserve"> Produkt jest niezgodny z wyspecyfikowanym przedmiotem zamówienia.</w:t>
      </w:r>
    </w:p>
    <w:p w14:paraId="2F7D8AB9" w14:textId="683D1ABA" w:rsidR="008A5DF0" w:rsidRPr="00402B7C" w:rsidRDefault="00103B3C" w:rsidP="00021FA1">
      <w:pPr>
        <w:pStyle w:val="Akapitzlist"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t xml:space="preserve">Poz. </w:t>
      </w:r>
      <w:r w:rsidR="00AE792E" w:rsidRPr="00402B7C">
        <w:rPr>
          <w:rFonts w:ascii="Garamond" w:hAnsi="Garamond"/>
          <w:u w:val="single"/>
        </w:rPr>
        <w:t>67</w:t>
      </w:r>
      <w:r w:rsidR="00AE792E" w:rsidRPr="00402B7C">
        <w:rPr>
          <w:rFonts w:ascii="Garamond" w:hAnsi="Garamond"/>
        </w:rPr>
        <w:t xml:space="preserve"> Zamawiający wymagał zszywacza o długości podstawy min</w:t>
      </w:r>
      <w:r w:rsidRPr="00402B7C">
        <w:rPr>
          <w:rFonts w:ascii="Garamond" w:hAnsi="Garamond"/>
        </w:rPr>
        <w:t>.</w:t>
      </w:r>
      <w:r w:rsidR="00AE792E" w:rsidRPr="00402B7C">
        <w:rPr>
          <w:rFonts w:ascii="Garamond" w:hAnsi="Garamond"/>
        </w:rPr>
        <w:t xml:space="preserve"> 120mm. </w:t>
      </w:r>
      <w:r w:rsidR="00034AB9" w:rsidRPr="00402B7C">
        <w:rPr>
          <w:rFonts w:ascii="Garamond" w:hAnsi="Garamond"/>
        </w:rPr>
        <w:t>W odpowiedzi na wezwanie do uzupełnienia przedmiotowych środków dowodowych przesłane przez Wykonawcę materiały firmowe nie potwierdzają wymaganych parametrów.</w:t>
      </w:r>
      <w:r w:rsidR="00021FA1" w:rsidRPr="00402B7C">
        <w:rPr>
          <w:rFonts w:ascii="Garamond" w:hAnsi="Garamond"/>
        </w:rPr>
        <w:t xml:space="preserve"> </w:t>
      </w:r>
    </w:p>
    <w:p w14:paraId="48590812" w14:textId="77777777" w:rsidR="00875215" w:rsidRPr="004C3842" w:rsidRDefault="00875215" w:rsidP="00021FA1">
      <w:pPr>
        <w:pStyle w:val="Akapitzlist"/>
        <w:spacing w:line="276" w:lineRule="auto"/>
        <w:ind w:left="284"/>
        <w:jc w:val="both"/>
        <w:rPr>
          <w:rFonts w:ascii="Garamond" w:hAnsi="Garamond"/>
        </w:rPr>
      </w:pPr>
    </w:p>
    <w:p w14:paraId="7FD01B8D" w14:textId="26961136" w:rsidR="00021FA1" w:rsidRDefault="00021FA1" w:rsidP="00021FA1">
      <w:pPr>
        <w:spacing w:line="276" w:lineRule="auto"/>
        <w:ind w:left="284"/>
        <w:jc w:val="both"/>
        <w:rPr>
          <w:rFonts w:ascii="Garamond" w:eastAsia="Times New Roman" w:hAnsi="Garamond"/>
          <w:b/>
          <w:lang w:eastAsia="pl-PL"/>
        </w:rPr>
      </w:pPr>
      <w:r w:rsidRPr="004C3842">
        <w:rPr>
          <w:rFonts w:ascii="Garamond" w:eastAsia="Times New Roman" w:hAnsi="Garamond"/>
          <w:b/>
          <w:lang w:eastAsia="pl-PL"/>
        </w:rPr>
        <w:t>Oferta 3 w zakresie części 3</w:t>
      </w:r>
    </w:p>
    <w:p w14:paraId="6DBDE40F" w14:textId="77777777" w:rsidR="00021FA1" w:rsidRPr="004C3842" w:rsidRDefault="00021FA1" w:rsidP="00021FA1">
      <w:pPr>
        <w:spacing w:line="276" w:lineRule="auto"/>
        <w:ind w:left="284"/>
        <w:jc w:val="both"/>
        <w:rPr>
          <w:rFonts w:ascii="Garamond" w:eastAsia="Times New Roman" w:hAnsi="Garamond"/>
          <w:b/>
          <w:lang w:eastAsia="pl-PL"/>
        </w:rPr>
      </w:pPr>
      <w:r w:rsidRPr="004C3842">
        <w:rPr>
          <w:rFonts w:ascii="Garamond" w:hAnsi="Garamond"/>
          <w:b/>
        </w:rPr>
        <w:t>Nazwa/Adres</w:t>
      </w:r>
      <w:r w:rsidRPr="004C3842">
        <w:rPr>
          <w:rFonts w:ascii="Garamond" w:hAnsi="Garamond"/>
        </w:rPr>
        <w:t xml:space="preserve">: Firma ABC </w:t>
      </w:r>
      <w:proofErr w:type="spellStart"/>
      <w:r w:rsidRPr="004C3842">
        <w:rPr>
          <w:rFonts w:ascii="Garamond" w:hAnsi="Garamond"/>
        </w:rPr>
        <w:t>J.Kofin</w:t>
      </w:r>
      <w:proofErr w:type="spellEnd"/>
      <w:r w:rsidRPr="004C3842">
        <w:rPr>
          <w:rFonts w:ascii="Garamond" w:hAnsi="Garamond"/>
        </w:rPr>
        <w:t xml:space="preserve">, </w:t>
      </w:r>
      <w:proofErr w:type="spellStart"/>
      <w:r w:rsidRPr="004C3842">
        <w:rPr>
          <w:rFonts w:ascii="Garamond" w:hAnsi="Garamond"/>
        </w:rPr>
        <w:t>A.Kuliński</w:t>
      </w:r>
      <w:proofErr w:type="spellEnd"/>
      <w:r w:rsidRPr="004C3842">
        <w:rPr>
          <w:rFonts w:ascii="Garamond" w:hAnsi="Garamond"/>
        </w:rPr>
        <w:t xml:space="preserve">, </w:t>
      </w:r>
      <w:proofErr w:type="spellStart"/>
      <w:r w:rsidRPr="004C3842">
        <w:rPr>
          <w:rFonts w:ascii="Garamond" w:hAnsi="Garamond"/>
        </w:rPr>
        <w:t>Z.Kulińska</w:t>
      </w:r>
      <w:proofErr w:type="spellEnd"/>
      <w:r w:rsidRPr="004C3842">
        <w:rPr>
          <w:rFonts w:ascii="Garamond" w:hAnsi="Garamond"/>
        </w:rPr>
        <w:t xml:space="preserve"> spółka jawna, ul. Biskupińska 14, 30-732 Kraków</w:t>
      </w:r>
    </w:p>
    <w:p w14:paraId="26F165D8" w14:textId="2BCCED67" w:rsidR="00875215" w:rsidRPr="004C3842" w:rsidRDefault="00875215" w:rsidP="00021FA1">
      <w:pPr>
        <w:pStyle w:val="Akapitzlist"/>
        <w:spacing w:line="276" w:lineRule="auto"/>
        <w:ind w:left="284"/>
        <w:jc w:val="both"/>
        <w:rPr>
          <w:rFonts w:ascii="Garamond" w:hAnsi="Garamond"/>
        </w:rPr>
      </w:pPr>
      <w:r w:rsidRPr="004C3842">
        <w:rPr>
          <w:rFonts w:ascii="Garamond" w:hAnsi="Garamond"/>
          <w:b/>
        </w:rPr>
        <w:t>Uzasadnienie prawne:</w:t>
      </w:r>
      <w:r w:rsidRPr="004C3842">
        <w:rPr>
          <w:rFonts w:ascii="Garamond" w:hAnsi="Garamond"/>
        </w:rPr>
        <w:t xml:space="preserve"> art. 226 ust. 1 pkt. 2 lit. c ustawy z dnia 11 września 2019 r. Prawo zamówień publicznych.</w:t>
      </w:r>
    </w:p>
    <w:p w14:paraId="15DCE590" w14:textId="77777777" w:rsidR="00875215" w:rsidRPr="004C3842" w:rsidRDefault="00875215" w:rsidP="00021FA1">
      <w:pPr>
        <w:pStyle w:val="Akapitzlist"/>
        <w:spacing w:line="276" w:lineRule="auto"/>
        <w:ind w:left="284"/>
        <w:jc w:val="both"/>
        <w:rPr>
          <w:rFonts w:ascii="Garamond" w:hAnsi="Garamond"/>
        </w:rPr>
      </w:pPr>
      <w:r w:rsidRPr="004C3842">
        <w:rPr>
          <w:rFonts w:ascii="Garamond" w:hAnsi="Garamond"/>
          <w:b/>
        </w:rPr>
        <w:t>Uzasadnienie faktyczne:</w:t>
      </w:r>
      <w:r w:rsidRPr="004C3842">
        <w:rPr>
          <w:rFonts w:ascii="Garamond" w:hAnsi="Garamond"/>
        </w:rPr>
        <w:t xml:space="preserve"> Wykonawca nie złożył w przewidzianym terminie przedmiotowych środków dowodowych.</w:t>
      </w:r>
    </w:p>
    <w:p w14:paraId="2EC56D11" w14:textId="37F7EB44" w:rsidR="008B60A3" w:rsidRPr="004C3842" w:rsidRDefault="00103B3C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t>Poz. 2</w:t>
      </w:r>
      <w:r w:rsidR="008B60A3" w:rsidRPr="004C3842">
        <w:rPr>
          <w:rFonts w:ascii="Garamond" w:hAnsi="Garamond"/>
        </w:rPr>
        <w:t xml:space="preserve"> </w:t>
      </w:r>
      <w:r w:rsidR="00AA7FE9" w:rsidRPr="004C3842">
        <w:rPr>
          <w:rFonts w:ascii="Garamond" w:hAnsi="Garamond"/>
        </w:rPr>
        <w:t>Zamawiający wymagał papier ksero A3 GRAM 80 GR biały.</w:t>
      </w:r>
      <w:r w:rsidR="00AA7FE9" w:rsidRPr="004C3842">
        <w:rPr>
          <w:rFonts w:cs="Calibri"/>
        </w:rPr>
        <w:t xml:space="preserve"> </w:t>
      </w:r>
      <w:r w:rsidR="00034AB9" w:rsidRPr="004C3842">
        <w:rPr>
          <w:rFonts w:ascii="Garamond" w:hAnsi="Garamond"/>
        </w:rPr>
        <w:t>W odpowiedzi na wezwanie do uzupełnienia przedmiotowych środków dowodowych przesłane przez Wykonawcę materiały firmowe nie potwierdzają wymaganych parametrów.</w:t>
      </w:r>
    </w:p>
    <w:p w14:paraId="6EEF91CC" w14:textId="4F5652D3" w:rsidR="00EB3128" w:rsidRPr="004C3842" w:rsidRDefault="00EB3128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</w:p>
    <w:p w14:paraId="4AADB147" w14:textId="3D33C0B3" w:rsidR="00021FA1" w:rsidRPr="004C3842" w:rsidRDefault="00021FA1" w:rsidP="00021FA1">
      <w:pPr>
        <w:spacing w:line="276" w:lineRule="auto"/>
        <w:ind w:left="284"/>
        <w:jc w:val="both"/>
        <w:rPr>
          <w:rFonts w:ascii="Garamond" w:eastAsia="Times New Roman" w:hAnsi="Garamond"/>
          <w:b/>
          <w:lang w:eastAsia="pl-PL"/>
        </w:rPr>
      </w:pPr>
      <w:r w:rsidRPr="004C3842">
        <w:rPr>
          <w:rFonts w:ascii="Garamond" w:eastAsia="Times New Roman" w:hAnsi="Garamond"/>
          <w:b/>
          <w:lang w:eastAsia="pl-PL"/>
        </w:rPr>
        <w:t>Oferta 4 w zakresie części 2</w:t>
      </w:r>
    </w:p>
    <w:p w14:paraId="30C43815" w14:textId="7EC44590" w:rsidR="00021FA1" w:rsidRPr="004C3842" w:rsidRDefault="00021FA1" w:rsidP="00021FA1">
      <w:pPr>
        <w:spacing w:line="276" w:lineRule="auto"/>
        <w:ind w:left="284"/>
        <w:jc w:val="both"/>
        <w:rPr>
          <w:rFonts w:ascii="Garamond" w:eastAsia="Times New Roman" w:hAnsi="Garamond"/>
          <w:b/>
          <w:lang w:eastAsia="pl-PL"/>
        </w:rPr>
      </w:pPr>
      <w:r w:rsidRPr="004C3842">
        <w:rPr>
          <w:rFonts w:ascii="Garamond" w:hAnsi="Garamond"/>
          <w:b/>
        </w:rPr>
        <w:t>Nazwa/Adres</w:t>
      </w:r>
      <w:r w:rsidRPr="004C3842">
        <w:rPr>
          <w:rFonts w:ascii="Garamond" w:hAnsi="Garamond"/>
        </w:rPr>
        <w:t>: Konsorcjum Biuro Klub Sp. z o.o., Aleja Fryderyka Chopina 55, 05-092 Łomianki Dolne</w:t>
      </w:r>
    </w:p>
    <w:p w14:paraId="767EEBBA" w14:textId="77777777" w:rsidR="00875215" w:rsidRPr="004C3842" w:rsidRDefault="00875215" w:rsidP="00021FA1">
      <w:pPr>
        <w:pStyle w:val="Akapitzlist"/>
        <w:spacing w:line="276" w:lineRule="auto"/>
        <w:ind w:left="284"/>
        <w:jc w:val="both"/>
        <w:rPr>
          <w:rFonts w:ascii="Garamond" w:hAnsi="Garamond"/>
        </w:rPr>
      </w:pPr>
      <w:r w:rsidRPr="004C3842">
        <w:rPr>
          <w:rFonts w:ascii="Garamond" w:hAnsi="Garamond"/>
          <w:b/>
        </w:rPr>
        <w:t>Uzasadnienie prawne:</w:t>
      </w:r>
      <w:r w:rsidRPr="004C3842">
        <w:rPr>
          <w:rFonts w:ascii="Garamond" w:hAnsi="Garamond"/>
        </w:rPr>
        <w:t xml:space="preserve"> art. 226 ust. 1 pkt. 2 lit. c ustawy z dnia 11 września 2019 r. Prawo zamówień publicznych.</w:t>
      </w:r>
    </w:p>
    <w:p w14:paraId="7E26455D" w14:textId="77777777" w:rsidR="00875215" w:rsidRPr="004C3842" w:rsidRDefault="00875215" w:rsidP="00021FA1">
      <w:pPr>
        <w:pStyle w:val="Akapitzlist"/>
        <w:spacing w:line="276" w:lineRule="auto"/>
        <w:ind w:left="284"/>
        <w:jc w:val="both"/>
        <w:rPr>
          <w:rFonts w:ascii="Garamond" w:hAnsi="Garamond"/>
        </w:rPr>
      </w:pPr>
      <w:r w:rsidRPr="004C3842">
        <w:rPr>
          <w:rFonts w:ascii="Garamond" w:hAnsi="Garamond"/>
          <w:b/>
        </w:rPr>
        <w:t>Uzasadnienie faktyczne:</w:t>
      </w:r>
      <w:r w:rsidRPr="004C3842">
        <w:rPr>
          <w:rFonts w:ascii="Garamond" w:hAnsi="Garamond"/>
        </w:rPr>
        <w:t xml:space="preserve"> Wykonawca nie złożył w przewidzianym terminie przedmiotowych środków dowodowych.</w:t>
      </w:r>
    </w:p>
    <w:p w14:paraId="604C682D" w14:textId="3293B760" w:rsidR="00AA7FE9" w:rsidRPr="004C3842" w:rsidRDefault="00103B3C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t xml:space="preserve">Poz. </w:t>
      </w:r>
      <w:r w:rsidR="008B60A3" w:rsidRPr="00402B7C">
        <w:rPr>
          <w:rFonts w:ascii="Garamond" w:hAnsi="Garamond"/>
          <w:u w:val="single"/>
        </w:rPr>
        <w:t>7</w:t>
      </w:r>
      <w:r w:rsidR="008B60A3" w:rsidRPr="00402B7C">
        <w:rPr>
          <w:rFonts w:ascii="Garamond" w:eastAsia="Times New Roman" w:hAnsi="Garamond"/>
          <w:u w:val="single"/>
          <w:lang w:eastAsia="pl-PL"/>
        </w:rPr>
        <w:t>4</w:t>
      </w:r>
      <w:r w:rsidR="008B60A3" w:rsidRPr="00402B7C">
        <w:rPr>
          <w:rFonts w:ascii="Garamond" w:eastAsia="Times New Roman" w:hAnsi="Garamond"/>
          <w:lang w:eastAsia="pl-PL"/>
        </w:rPr>
        <w:t xml:space="preserve"> Zamawiający</w:t>
      </w:r>
      <w:r w:rsidR="008B60A3" w:rsidRPr="004C3842">
        <w:rPr>
          <w:rFonts w:ascii="Garamond" w:eastAsia="Times New Roman" w:hAnsi="Garamond"/>
          <w:lang w:eastAsia="pl-PL"/>
        </w:rPr>
        <w:t xml:space="preserve"> wymagał pudełka archiwizacyjnego o gramaturze 440 g/m2, w rozmiarze 330x100x290mm. </w:t>
      </w:r>
      <w:r w:rsidR="00EB3128" w:rsidRPr="004C3842">
        <w:rPr>
          <w:rFonts w:ascii="Garamond" w:hAnsi="Garamond"/>
        </w:rPr>
        <w:t>W odpowiedzi na wezwanie do uzupełnienia przedmiotowych środków dowodowych przesłane przez Wykonawcę materiały firmowe nie potwierdzają wymaganych parametrów.</w:t>
      </w:r>
    </w:p>
    <w:p w14:paraId="26A673C9" w14:textId="77777777" w:rsidR="008B60A3" w:rsidRPr="004C3842" w:rsidRDefault="008B60A3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</w:p>
    <w:p w14:paraId="3AC253DF" w14:textId="77777777" w:rsidR="00021FA1" w:rsidRPr="004C3842" w:rsidRDefault="00021FA1" w:rsidP="00021FA1">
      <w:pPr>
        <w:spacing w:line="276" w:lineRule="auto"/>
        <w:ind w:left="284"/>
        <w:jc w:val="both"/>
        <w:rPr>
          <w:rFonts w:ascii="Garamond" w:eastAsia="Times New Roman" w:hAnsi="Garamond"/>
          <w:b/>
          <w:lang w:eastAsia="pl-PL"/>
        </w:rPr>
      </w:pPr>
      <w:r w:rsidRPr="004C3842">
        <w:rPr>
          <w:rFonts w:ascii="Garamond" w:eastAsia="Times New Roman" w:hAnsi="Garamond"/>
          <w:b/>
          <w:lang w:eastAsia="pl-PL"/>
        </w:rPr>
        <w:t>Oferta 5 w zakresie części 2</w:t>
      </w:r>
    </w:p>
    <w:p w14:paraId="3D1CFD81" w14:textId="76B938BB" w:rsidR="00021FA1" w:rsidRPr="004C3842" w:rsidRDefault="00021FA1" w:rsidP="00021FA1">
      <w:pPr>
        <w:spacing w:line="276" w:lineRule="auto"/>
        <w:ind w:left="284"/>
        <w:jc w:val="both"/>
        <w:rPr>
          <w:rFonts w:ascii="Garamond" w:eastAsia="Times New Roman" w:hAnsi="Garamond"/>
          <w:b/>
          <w:lang w:eastAsia="pl-PL"/>
        </w:rPr>
      </w:pPr>
      <w:r w:rsidRPr="004C3842">
        <w:rPr>
          <w:rFonts w:ascii="Garamond" w:hAnsi="Garamond"/>
          <w:b/>
        </w:rPr>
        <w:t>Nazwa/Adres</w:t>
      </w:r>
      <w:r w:rsidRPr="004C3842">
        <w:rPr>
          <w:rFonts w:ascii="Garamond" w:hAnsi="Garamond"/>
        </w:rPr>
        <w:t xml:space="preserve">: Przedsiębiorstwo Handlowo Usługowe Lobos Sp. z o.o., ul. Mieczysława </w:t>
      </w:r>
      <w:proofErr w:type="spellStart"/>
      <w:r w:rsidRPr="004C3842">
        <w:rPr>
          <w:rFonts w:ascii="Garamond" w:hAnsi="Garamond"/>
        </w:rPr>
        <w:t>Medweckiego</w:t>
      </w:r>
      <w:proofErr w:type="spellEnd"/>
      <w:r w:rsidRPr="004C3842">
        <w:rPr>
          <w:rFonts w:ascii="Garamond" w:hAnsi="Garamond"/>
        </w:rPr>
        <w:t xml:space="preserve"> 17, 31 – 870 Kraków</w:t>
      </w:r>
    </w:p>
    <w:p w14:paraId="381FD9CB" w14:textId="63F2AECE" w:rsidR="008B60A3" w:rsidRPr="004C3842" w:rsidRDefault="008B60A3" w:rsidP="00021FA1">
      <w:pPr>
        <w:spacing w:line="276" w:lineRule="auto"/>
        <w:ind w:left="284"/>
        <w:jc w:val="both"/>
        <w:rPr>
          <w:rFonts w:ascii="Garamond" w:eastAsia="Times New Roman" w:hAnsi="Garamond"/>
          <w:lang w:eastAsia="pl-PL"/>
        </w:rPr>
      </w:pPr>
      <w:r w:rsidRPr="004C3842">
        <w:rPr>
          <w:rFonts w:ascii="Garamond" w:eastAsia="Times New Roman" w:hAnsi="Garamond"/>
          <w:b/>
          <w:lang w:eastAsia="pl-PL"/>
        </w:rPr>
        <w:t>Uzasadnienie prawne:</w:t>
      </w:r>
      <w:r w:rsidRPr="004C3842">
        <w:rPr>
          <w:rFonts w:ascii="Garamond" w:eastAsia="Times New Roman" w:hAnsi="Garamond"/>
          <w:lang w:eastAsia="pl-PL"/>
        </w:rPr>
        <w:t xml:space="preserve"> art. 226 ust. 1 pkt 5 ustawy z dnia 11 września 2019 r Prawo zamówień publicznych.</w:t>
      </w:r>
    </w:p>
    <w:p w14:paraId="38F305D5" w14:textId="373D2550" w:rsidR="008B60A3" w:rsidRPr="004C3842" w:rsidRDefault="008B60A3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C3842">
        <w:rPr>
          <w:rFonts w:ascii="Garamond" w:eastAsia="Times New Roman" w:hAnsi="Garamond"/>
          <w:b/>
          <w:lang w:eastAsia="pl-PL"/>
        </w:rPr>
        <w:t>Uzasadnienie faktyczne:</w:t>
      </w:r>
      <w:r w:rsidRPr="004C3842">
        <w:rPr>
          <w:rFonts w:ascii="Garamond" w:eastAsia="Times New Roman" w:hAnsi="Garamond"/>
          <w:lang w:eastAsia="pl-PL"/>
        </w:rPr>
        <w:t xml:space="preserve"> Treść oferty jest niezgodna z warunkami zamówienia</w:t>
      </w:r>
      <w:r w:rsidR="008062DB" w:rsidRPr="004C3842">
        <w:rPr>
          <w:rFonts w:ascii="Garamond" w:eastAsia="Times New Roman" w:hAnsi="Garamond"/>
          <w:lang w:eastAsia="pl-PL"/>
        </w:rPr>
        <w:t>.</w:t>
      </w:r>
    </w:p>
    <w:p w14:paraId="5FDF96CB" w14:textId="67EEA355" w:rsidR="008B60A3" w:rsidRPr="00402B7C" w:rsidRDefault="008062DB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t>Poz.</w:t>
      </w:r>
      <w:r w:rsidR="008B60A3" w:rsidRPr="00402B7C">
        <w:rPr>
          <w:rFonts w:ascii="Garamond" w:hAnsi="Garamond"/>
          <w:u w:val="single"/>
        </w:rPr>
        <w:t xml:space="preserve"> 15</w:t>
      </w:r>
      <w:r w:rsidR="008B60A3" w:rsidRPr="00402B7C">
        <w:rPr>
          <w:rFonts w:ascii="Garamond" w:hAnsi="Garamond"/>
        </w:rPr>
        <w:t xml:space="preserve"> Zamawiający wymagał </w:t>
      </w:r>
      <w:r w:rsidRPr="00402B7C">
        <w:rPr>
          <w:rFonts w:ascii="Garamond" w:hAnsi="Garamond"/>
        </w:rPr>
        <w:t>klej</w:t>
      </w:r>
      <w:r w:rsidR="008B60A3" w:rsidRPr="00402B7C">
        <w:rPr>
          <w:rFonts w:ascii="Garamond" w:hAnsi="Garamond"/>
        </w:rPr>
        <w:t xml:space="preserve"> o gramaturze 21g. W odpowiedzi do uzupełnienia przedmiotowych środków dowodowych </w:t>
      </w:r>
      <w:r w:rsidRPr="00402B7C">
        <w:rPr>
          <w:rFonts w:ascii="Garamond" w:hAnsi="Garamond"/>
        </w:rPr>
        <w:t xml:space="preserve">złożony </w:t>
      </w:r>
      <w:r w:rsidR="008B60A3" w:rsidRPr="00402B7C">
        <w:rPr>
          <w:rFonts w:ascii="Garamond" w:hAnsi="Garamond"/>
        </w:rPr>
        <w:t xml:space="preserve">materiał firmowy wprost potwierdza, iż Wykonawca zaoferował </w:t>
      </w:r>
      <w:r w:rsidR="008166B1" w:rsidRPr="00402B7C">
        <w:rPr>
          <w:rFonts w:ascii="Garamond" w:hAnsi="Garamond"/>
        </w:rPr>
        <w:t>klej o </w:t>
      </w:r>
      <w:r w:rsidR="008B60A3" w:rsidRPr="00402B7C">
        <w:rPr>
          <w:rFonts w:ascii="Garamond" w:hAnsi="Garamond"/>
        </w:rPr>
        <w:t xml:space="preserve">gramaturze 22g. Produkt jest niezgodny z wyspecyfikowanym przedmiotem zamówienia. </w:t>
      </w:r>
    </w:p>
    <w:p w14:paraId="1C437EAA" w14:textId="69DF120D" w:rsidR="008B60A3" w:rsidRPr="00402B7C" w:rsidRDefault="008062DB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  <w:r w:rsidRPr="00402B7C">
        <w:rPr>
          <w:rFonts w:ascii="Garamond" w:hAnsi="Garamond"/>
          <w:u w:val="single"/>
        </w:rPr>
        <w:t xml:space="preserve">Poz. </w:t>
      </w:r>
      <w:r w:rsidR="008B60A3" w:rsidRPr="00402B7C">
        <w:rPr>
          <w:rFonts w:ascii="Garamond" w:hAnsi="Garamond"/>
          <w:u w:val="single"/>
        </w:rPr>
        <w:t>55</w:t>
      </w:r>
      <w:r w:rsidR="008B60A3" w:rsidRPr="00402B7C">
        <w:rPr>
          <w:rFonts w:ascii="Garamond" w:hAnsi="Garamond"/>
        </w:rPr>
        <w:t xml:space="preserve"> </w:t>
      </w:r>
      <w:r w:rsidRPr="00402B7C">
        <w:rPr>
          <w:rFonts w:ascii="Garamond" w:hAnsi="Garamond"/>
        </w:rPr>
        <w:t xml:space="preserve">Zamawiający </w:t>
      </w:r>
      <w:r w:rsidR="008B60A3" w:rsidRPr="00402B7C">
        <w:rPr>
          <w:rFonts w:ascii="Garamond" w:hAnsi="Garamond"/>
        </w:rPr>
        <w:t>wymagał szuflad</w:t>
      </w:r>
      <w:r w:rsidR="00ED2DD9" w:rsidRPr="00402B7C">
        <w:rPr>
          <w:rFonts w:ascii="Garamond" w:hAnsi="Garamond"/>
        </w:rPr>
        <w:t>ę</w:t>
      </w:r>
      <w:r w:rsidR="00EB3128" w:rsidRPr="00402B7C">
        <w:rPr>
          <w:rFonts w:ascii="Garamond" w:hAnsi="Garamond"/>
        </w:rPr>
        <w:t xml:space="preserve"> o wymiarach 346x254x60mm.</w:t>
      </w:r>
      <w:r w:rsidR="008B60A3" w:rsidRPr="00402B7C">
        <w:rPr>
          <w:rFonts w:ascii="Garamond" w:hAnsi="Garamond"/>
        </w:rPr>
        <w:t xml:space="preserve"> W odpowiedzi do uzupełnienia przedmiotowych środków dowodowych</w:t>
      </w:r>
      <w:r w:rsidR="00402B7C" w:rsidRPr="00402B7C">
        <w:rPr>
          <w:rFonts w:ascii="Garamond" w:hAnsi="Garamond"/>
        </w:rPr>
        <w:t>,</w:t>
      </w:r>
      <w:r w:rsidR="00ED2DD9" w:rsidRPr="00402B7C">
        <w:rPr>
          <w:rFonts w:ascii="Garamond" w:hAnsi="Garamond"/>
        </w:rPr>
        <w:t xml:space="preserve"> złożony</w:t>
      </w:r>
      <w:r w:rsidR="008B60A3" w:rsidRPr="00402B7C">
        <w:rPr>
          <w:rFonts w:ascii="Garamond" w:hAnsi="Garamond"/>
        </w:rPr>
        <w:t xml:space="preserve"> materiał firmowy wprost potwierdza iż Wykonawca zaoferował szufladę o wymiarach 255x60x348mm. Produkt jest niezgodny z wyspecyfikowanym przedmiotem zamówienia</w:t>
      </w:r>
    </w:p>
    <w:p w14:paraId="29F972B8" w14:textId="6E3121C8" w:rsidR="00402B7C" w:rsidRDefault="00402B7C">
      <w:pPr>
        <w:widowControl/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6DE9EEE3" w14:textId="77777777" w:rsidR="008B60A3" w:rsidRPr="008166B1" w:rsidRDefault="008B60A3" w:rsidP="00021FA1">
      <w:pPr>
        <w:widowControl/>
        <w:spacing w:line="276" w:lineRule="auto"/>
        <w:ind w:left="284"/>
        <w:jc w:val="both"/>
        <w:rPr>
          <w:rFonts w:ascii="Garamond" w:hAnsi="Garamond"/>
        </w:rPr>
      </w:pPr>
    </w:p>
    <w:p w14:paraId="75106FBD" w14:textId="2FBDF00F" w:rsidR="00A41BC0" w:rsidRPr="008166B1" w:rsidRDefault="00A41BC0" w:rsidP="00021FA1">
      <w:pPr>
        <w:widowControl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Garamond" w:hAnsi="Garamond"/>
        </w:rPr>
      </w:pPr>
      <w:r w:rsidRPr="008166B1">
        <w:rPr>
          <w:rFonts w:ascii="Garamond" w:hAnsi="Garamond"/>
        </w:rPr>
        <w:t xml:space="preserve">Postępowanie zostało unieważnione w zakresie </w:t>
      </w:r>
      <w:r w:rsidRPr="008166B1">
        <w:rPr>
          <w:rFonts w:ascii="Garamond" w:hAnsi="Garamond"/>
          <w:u w:val="single"/>
        </w:rPr>
        <w:t xml:space="preserve">części </w:t>
      </w:r>
      <w:r w:rsidR="00F47A38" w:rsidRPr="008166B1">
        <w:rPr>
          <w:rFonts w:ascii="Garamond" w:hAnsi="Garamond"/>
          <w:u w:val="single"/>
        </w:rPr>
        <w:t>2</w:t>
      </w:r>
      <w:r w:rsidRPr="008166B1">
        <w:rPr>
          <w:rFonts w:ascii="Garamond" w:hAnsi="Garamond"/>
          <w:u w:val="single"/>
        </w:rPr>
        <w:t>:</w:t>
      </w:r>
    </w:p>
    <w:p w14:paraId="0044C474" w14:textId="77777777" w:rsidR="00ED2DD9" w:rsidRPr="008166B1" w:rsidRDefault="00ED2DD9" w:rsidP="00021FA1">
      <w:pPr>
        <w:widowControl/>
        <w:spacing w:line="276" w:lineRule="auto"/>
        <w:ind w:left="426" w:hanging="142"/>
        <w:jc w:val="both"/>
        <w:rPr>
          <w:rFonts w:ascii="Garamond" w:eastAsia="Times New Roman" w:hAnsi="Garamond"/>
          <w:lang w:eastAsia="pl-PL"/>
        </w:rPr>
      </w:pPr>
    </w:p>
    <w:p w14:paraId="60C365AD" w14:textId="545FF4F2" w:rsidR="00A41BC0" w:rsidRPr="008166B1" w:rsidRDefault="00A41BC0" w:rsidP="00021FA1">
      <w:pPr>
        <w:widowControl/>
        <w:spacing w:line="276" w:lineRule="auto"/>
        <w:ind w:left="426" w:hanging="142"/>
        <w:jc w:val="both"/>
        <w:rPr>
          <w:rFonts w:ascii="Garamond" w:eastAsia="Times New Roman" w:hAnsi="Garamond"/>
          <w:lang w:eastAsia="pl-PL"/>
        </w:rPr>
      </w:pPr>
      <w:r w:rsidRPr="008166B1">
        <w:rPr>
          <w:rFonts w:ascii="Garamond" w:eastAsia="Times New Roman" w:hAnsi="Garamond"/>
          <w:lang w:eastAsia="pl-PL"/>
        </w:rPr>
        <w:t>Postępowanie zostało unieważnione.</w:t>
      </w:r>
    </w:p>
    <w:p w14:paraId="43209A27" w14:textId="77777777" w:rsidR="00A41BC0" w:rsidRPr="008166B1" w:rsidRDefault="00A41BC0" w:rsidP="00021FA1">
      <w:pPr>
        <w:widowControl/>
        <w:spacing w:line="276" w:lineRule="auto"/>
        <w:ind w:left="426" w:hanging="142"/>
        <w:jc w:val="both"/>
        <w:rPr>
          <w:rFonts w:ascii="Garamond" w:eastAsia="Times New Roman" w:hAnsi="Garamond"/>
          <w:lang w:eastAsia="pl-PL"/>
        </w:rPr>
      </w:pPr>
      <w:r w:rsidRPr="00AA7FE9">
        <w:rPr>
          <w:rFonts w:ascii="Garamond" w:eastAsia="Times New Roman" w:hAnsi="Garamond"/>
          <w:b/>
          <w:lang w:eastAsia="pl-PL"/>
        </w:rPr>
        <w:t>Uzasadnienie prawne:</w:t>
      </w:r>
      <w:r w:rsidRPr="008166B1">
        <w:rPr>
          <w:rFonts w:ascii="Garamond" w:eastAsia="Times New Roman" w:hAnsi="Garamond"/>
          <w:lang w:eastAsia="pl-PL"/>
        </w:rPr>
        <w:t xml:space="preserve"> art. 255 pkt 2 ustawy z dnia 11 września 2019 r Prawo zamówień publicznych.</w:t>
      </w:r>
    </w:p>
    <w:p w14:paraId="54C6B11E" w14:textId="0DEED81D" w:rsidR="00A41BC0" w:rsidRPr="008166B1" w:rsidRDefault="00A41BC0" w:rsidP="00021FA1">
      <w:pPr>
        <w:widowControl/>
        <w:spacing w:line="276" w:lineRule="auto"/>
        <w:ind w:left="426" w:hanging="142"/>
        <w:jc w:val="both"/>
        <w:rPr>
          <w:rFonts w:ascii="Garamond" w:eastAsia="Times New Roman" w:hAnsi="Garamond"/>
          <w:lang w:eastAsia="pl-PL"/>
        </w:rPr>
      </w:pPr>
      <w:r w:rsidRPr="00AA7FE9">
        <w:rPr>
          <w:rFonts w:ascii="Garamond" w:eastAsia="Times New Roman" w:hAnsi="Garamond"/>
          <w:b/>
          <w:lang w:eastAsia="pl-PL"/>
        </w:rPr>
        <w:t>Uzasadnienie faktyczne:</w:t>
      </w:r>
      <w:r w:rsidRPr="008166B1">
        <w:rPr>
          <w:rFonts w:ascii="Garamond" w:eastAsia="Times New Roman" w:hAnsi="Garamond"/>
          <w:lang w:eastAsia="pl-PL"/>
        </w:rPr>
        <w:t xml:space="preserve"> </w:t>
      </w:r>
      <w:r w:rsidR="00ED2DD9" w:rsidRPr="008166B1">
        <w:rPr>
          <w:rFonts w:ascii="Garamond" w:eastAsia="Times New Roman" w:hAnsi="Garamond"/>
          <w:lang w:eastAsia="pl-PL"/>
        </w:rPr>
        <w:t>wszystkie</w:t>
      </w:r>
      <w:r w:rsidRPr="008166B1">
        <w:rPr>
          <w:rFonts w:ascii="Garamond" w:eastAsia="Times New Roman" w:hAnsi="Garamond"/>
          <w:lang w:eastAsia="pl-PL"/>
        </w:rPr>
        <w:t xml:space="preserve"> złożon</w:t>
      </w:r>
      <w:r w:rsidR="00ED2DD9" w:rsidRPr="008166B1">
        <w:rPr>
          <w:rFonts w:ascii="Garamond" w:eastAsia="Times New Roman" w:hAnsi="Garamond"/>
          <w:lang w:eastAsia="pl-PL"/>
        </w:rPr>
        <w:t>e</w:t>
      </w:r>
      <w:r w:rsidRPr="008166B1">
        <w:rPr>
          <w:rFonts w:ascii="Garamond" w:eastAsia="Times New Roman" w:hAnsi="Garamond"/>
          <w:lang w:eastAsia="pl-PL"/>
        </w:rPr>
        <w:t xml:space="preserve"> ofert</w:t>
      </w:r>
      <w:r w:rsidR="00ED2DD9" w:rsidRPr="008166B1">
        <w:rPr>
          <w:rFonts w:ascii="Garamond" w:eastAsia="Times New Roman" w:hAnsi="Garamond"/>
          <w:lang w:eastAsia="pl-PL"/>
        </w:rPr>
        <w:t>y</w:t>
      </w:r>
      <w:r w:rsidRPr="008166B1">
        <w:rPr>
          <w:rFonts w:ascii="Garamond" w:eastAsia="Times New Roman" w:hAnsi="Garamond"/>
          <w:lang w:eastAsia="pl-PL"/>
        </w:rPr>
        <w:t xml:space="preserve"> podlega</w:t>
      </w:r>
      <w:r w:rsidR="00ED2DD9" w:rsidRPr="008166B1">
        <w:rPr>
          <w:rFonts w:ascii="Garamond" w:eastAsia="Times New Roman" w:hAnsi="Garamond"/>
          <w:lang w:eastAsia="pl-PL"/>
        </w:rPr>
        <w:t>ją</w:t>
      </w:r>
      <w:r w:rsidRPr="008166B1">
        <w:rPr>
          <w:rFonts w:ascii="Garamond" w:eastAsia="Times New Roman" w:hAnsi="Garamond"/>
          <w:lang w:eastAsia="pl-PL"/>
        </w:rPr>
        <w:t xml:space="preserve"> odrzuceniu. </w:t>
      </w:r>
    </w:p>
    <w:p w14:paraId="16C331D7" w14:textId="53D09088" w:rsidR="006D0653" w:rsidRPr="008166B1" w:rsidRDefault="006D0653" w:rsidP="00021FA1">
      <w:pPr>
        <w:widowControl/>
        <w:spacing w:line="276" w:lineRule="auto"/>
        <w:jc w:val="both"/>
        <w:rPr>
          <w:rFonts w:ascii="Garamond" w:hAnsi="Garamond"/>
        </w:rPr>
      </w:pPr>
    </w:p>
    <w:p w14:paraId="125E1E2A" w14:textId="47A51A1D" w:rsidR="00BB2CF9" w:rsidRPr="008166B1" w:rsidRDefault="00BB2CF9" w:rsidP="00021FA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Garamond" w:eastAsia="Times New Roman" w:hAnsi="Garamond"/>
          <w:lang w:eastAsia="pl-PL"/>
        </w:rPr>
      </w:pPr>
      <w:r w:rsidRPr="008166B1">
        <w:rPr>
          <w:rFonts w:ascii="Garamond" w:hAnsi="Garamond"/>
        </w:rPr>
        <w:t xml:space="preserve">W zakresie części </w:t>
      </w:r>
      <w:r w:rsidR="000214A9" w:rsidRPr="008166B1">
        <w:rPr>
          <w:rFonts w:ascii="Garamond" w:hAnsi="Garamond"/>
        </w:rPr>
        <w:t>1</w:t>
      </w:r>
      <w:r w:rsidR="00A41BC0" w:rsidRPr="008166B1">
        <w:rPr>
          <w:rFonts w:ascii="Garamond" w:hAnsi="Garamond"/>
        </w:rPr>
        <w:t xml:space="preserve">, </w:t>
      </w:r>
      <w:r w:rsidR="00ED2DD9" w:rsidRPr="008166B1">
        <w:rPr>
          <w:rFonts w:ascii="Garamond" w:hAnsi="Garamond"/>
        </w:rPr>
        <w:t>3</w:t>
      </w:r>
      <w:r w:rsidRPr="008166B1">
        <w:rPr>
          <w:rFonts w:ascii="Garamond" w:hAnsi="Garamond"/>
        </w:rPr>
        <w:t xml:space="preserve"> umowy w sprawie zamówienia publicznego mogą zostać zawarte </w:t>
      </w:r>
      <w:r w:rsidRPr="008166B1">
        <w:rPr>
          <w:rFonts w:ascii="Garamond" w:hAnsi="Garamond"/>
        </w:rPr>
        <w:br/>
        <w:t>w terminie nie krótszym niż 10 dni od przesłania zawiadomienia o wyborze najkorzystniejszej oferty.</w:t>
      </w:r>
    </w:p>
    <w:p w14:paraId="60114A59" w14:textId="77777777" w:rsidR="00BB2CF9" w:rsidRPr="008166B1" w:rsidRDefault="00BB2CF9" w:rsidP="00021FA1">
      <w:pPr>
        <w:spacing w:line="276" w:lineRule="auto"/>
        <w:jc w:val="both"/>
        <w:rPr>
          <w:rFonts w:ascii="Garamond" w:eastAsia="Times New Roman" w:hAnsi="Garamond"/>
          <w:highlight w:val="yellow"/>
          <w:lang w:eastAsia="pl-PL"/>
        </w:rPr>
      </w:pPr>
    </w:p>
    <w:p w14:paraId="16B2E880" w14:textId="77777777" w:rsidR="00D615EE" w:rsidRPr="008166B1" w:rsidRDefault="00D615EE" w:rsidP="00021FA1">
      <w:pPr>
        <w:widowControl/>
        <w:spacing w:line="276" w:lineRule="auto"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8166B1" w:rsidSect="00D93556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78CEE" w14:textId="77777777" w:rsidR="00FD2A91" w:rsidRDefault="00FD2A91" w:rsidP="00E22E7B">
      <w:r>
        <w:separator/>
      </w:r>
    </w:p>
  </w:endnote>
  <w:endnote w:type="continuationSeparator" w:id="0">
    <w:p w14:paraId="3108FF95" w14:textId="77777777" w:rsidR="00FD2A91" w:rsidRDefault="00FD2A9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C2F0A" w14:textId="77777777" w:rsidR="00FD2A91" w:rsidRDefault="00FD2A91" w:rsidP="00E22E7B">
      <w:r>
        <w:separator/>
      </w:r>
    </w:p>
  </w:footnote>
  <w:footnote w:type="continuationSeparator" w:id="0">
    <w:p w14:paraId="4D3D7E6E" w14:textId="77777777" w:rsidR="00FD2A91" w:rsidRDefault="00FD2A9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9BF"/>
    <w:rsid w:val="000016BE"/>
    <w:rsid w:val="000016E9"/>
    <w:rsid w:val="00002957"/>
    <w:rsid w:val="00004635"/>
    <w:rsid w:val="00004FEA"/>
    <w:rsid w:val="000126EA"/>
    <w:rsid w:val="00012811"/>
    <w:rsid w:val="0001504D"/>
    <w:rsid w:val="00015CA3"/>
    <w:rsid w:val="00017515"/>
    <w:rsid w:val="000214A9"/>
    <w:rsid w:val="00021FA1"/>
    <w:rsid w:val="000241DB"/>
    <w:rsid w:val="0003483D"/>
    <w:rsid w:val="00034AB9"/>
    <w:rsid w:val="000365DE"/>
    <w:rsid w:val="00037164"/>
    <w:rsid w:val="000404E0"/>
    <w:rsid w:val="0004439C"/>
    <w:rsid w:val="000456B1"/>
    <w:rsid w:val="00046F5C"/>
    <w:rsid w:val="00051B09"/>
    <w:rsid w:val="00054028"/>
    <w:rsid w:val="00060084"/>
    <w:rsid w:val="00061273"/>
    <w:rsid w:val="00065AA9"/>
    <w:rsid w:val="0007250E"/>
    <w:rsid w:val="00074020"/>
    <w:rsid w:val="00074F2E"/>
    <w:rsid w:val="0008586D"/>
    <w:rsid w:val="00091408"/>
    <w:rsid w:val="00094528"/>
    <w:rsid w:val="000A5D66"/>
    <w:rsid w:val="000A7F9B"/>
    <w:rsid w:val="000B2E90"/>
    <w:rsid w:val="000B4274"/>
    <w:rsid w:val="000B5677"/>
    <w:rsid w:val="000C2A2D"/>
    <w:rsid w:val="000C48FD"/>
    <w:rsid w:val="000C57BA"/>
    <w:rsid w:val="000C7BDD"/>
    <w:rsid w:val="000D1CB4"/>
    <w:rsid w:val="000D7901"/>
    <w:rsid w:val="000F4865"/>
    <w:rsid w:val="00100B6A"/>
    <w:rsid w:val="00103B3C"/>
    <w:rsid w:val="001048D9"/>
    <w:rsid w:val="0011324B"/>
    <w:rsid w:val="001166B0"/>
    <w:rsid w:val="00121C71"/>
    <w:rsid w:val="00131145"/>
    <w:rsid w:val="00132B91"/>
    <w:rsid w:val="00154FC4"/>
    <w:rsid w:val="00155CB5"/>
    <w:rsid w:val="001601D7"/>
    <w:rsid w:val="00161F9B"/>
    <w:rsid w:val="00171BFE"/>
    <w:rsid w:val="001756B2"/>
    <w:rsid w:val="00187BC5"/>
    <w:rsid w:val="00190458"/>
    <w:rsid w:val="00191687"/>
    <w:rsid w:val="0019518C"/>
    <w:rsid w:val="001A179A"/>
    <w:rsid w:val="001B47AB"/>
    <w:rsid w:val="001C1E7E"/>
    <w:rsid w:val="001C67DE"/>
    <w:rsid w:val="001C7934"/>
    <w:rsid w:val="001D52EE"/>
    <w:rsid w:val="001D7376"/>
    <w:rsid w:val="001E6830"/>
    <w:rsid w:val="001F26F1"/>
    <w:rsid w:val="001F68CE"/>
    <w:rsid w:val="001F7C02"/>
    <w:rsid w:val="00201349"/>
    <w:rsid w:val="0020264E"/>
    <w:rsid w:val="00207F91"/>
    <w:rsid w:val="002178B2"/>
    <w:rsid w:val="0022024A"/>
    <w:rsid w:val="00223F5E"/>
    <w:rsid w:val="00230305"/>
    <w:rsid w:val="0023217A"/>
    <w:rsid w:val="002334BE"/>
    <w:rsid w:val="00236515"/>
    <w:rsid w:val="002370B7"/>
    <w:rsid w:val="00240133"/>
    <w:rsid w:val="00241F9B"/>
    <w:rsid w:val="0024459C"/>
    <w:rsid w:val="00246494"/>
    <w:rsid w:val="00255EFE"/>
    <w:rsid w:val="002576B1"/>
    <w:rsid w:val="0025797C"/>
    <w:rsid w:val="00261212"/>
    <w:rsid w:val="00262562"/>
    <w:rsid w:val="00262B56"/>
    <w:rsid w:val="00274496"/>
    <w:rsid w:val="00280AFB"/>
    <w:rsid w:val="002810A6"/>
    <w:rsid w:val="002831E0"/>
    <w:rsid w:val="00284CEB"/>
    <w:rsid w:val="00284FD2"/>
    <w:rsid w:val="00290FF6"/>
    <w:rsid w:val="00291195"/>
    <w:rsid w:val="00292593"/>
    <w:rsid w:val="00292B28"/>
    <w:rsid w:val="0029638A"/>
    <w:rsid w:val="002964CE"/>
    <w:rsid w:val="002A2425"/>
    <w:rsid w:val="002A4963"/>
    <w:rsid w:val="002B2981"/>
    <w:rsid w:val="002B6544"/>
    <w:rsid w:val="002C59D0"/>
    <w:rsid w:val="002C6873"/>
    <w:rsid w:val="002D3C68"/>
    <w:rsid w:val="002E0BF1"/>
    <w:rsid w:val="002F099A"/>
    <w:rsid w:val="002F2AFF"/>
    <w:rsid w:val="002F4363"/>
    <w:rsid w:val="00303411"/>
    <w:rsid w:val="00307B93"/>
    <w:rsid w:val="003149F3"/>
    <w:rsid w:val="003169D4"/>
    <w:rsid w:val="00320B51"/>
    <w:rsid w:val="00324C7E"/>
    <w:rsid w:val="00325621"/>
    <w:rsid w:val="0032669C"/>
    <w:rsid w:val="0032730B"/>
    <w:rsid w:val="00327FD6"/>
    <w:rsid w:val="003313AA"/>
    <w:rsid w:val="00336196"/>
    <w:rsid w:val="00340C91"/>
    <w:rsid w:val="00351922"/>
    <w:rsid w:val="003611A3"/>
    <w:rsid w:val="00370937"/>
    <w:rsid w:val="00370F62"/>
    <w:rsid w:val="00384335"/>
    <w:rsid w:val="00385682"/>
    <w:rsid w:val="00385FD9"/>
    <w:rsid w:val="0039426F"/>
    <w:rsid w:val="0039774B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A3B"/>
    <w:rsid w:val="00402AB5"/>
    <w:rsid w:val="00402B7C"/>
    <w:rsid w:val="00407CF9"/>
    <w:rsid w:val="0041671B"/>
    <w:rsid w:val="0042030A"/>
    <w:rsid w:val="00420379"/>
    <w:rsid w:val="0042041D"/>
    <w:rsid w:val="00427D95"/>
    <w:rsid w:val="00433140"/>
    <w:rsid w:val="0043370C"/>
    <w:rsid w:val="004536A1"/>
    <w:rsid w:val="00453A3E"/>
    <w:rsid w:val="00465DED"/>
    <w:rsid w:val="004710CE"/>
    <w:rsid w:val="0047270C"/>
    <w:rsid w:val="00473632"/>
    <w:rsid w:val="00474017"/>
    <w:rsid w:val="0049282D"/>
    <w:rsid w:val="00494F28"/>
    <w:rsid w:val="004A41AC"/>
    <w:rsid w:val="004B462E"/>
    <w:rsid w:val="004C3842"/>
    <w:rsid w:val="004C6F33"/>
    <w:rsid w:val="004D102C"/>
    <w:rsid w:val="004D64E0"/>
    <w:rsid w:val="004D70BE"/>
    <w:rsid w:val="004D7392"/>
    <w:rsid w:val="004E637E"/>
    <w:rsid w:val="004F2F66"/>
    <w:rsid w:val="004F5A8C"/>
    <w:rsid w:val="00501F21"/>
    <w:rsid w:val="005052A7"/>
    <w:rsid w:val="00507B67"/>
    <w:rsid w:val="00511C77"/>
    <w:rsid w:val="0051283B"/>
    <w:rsid w:val="00513126"/>
    <w:rsid w:val="00516D77"/>
    <w:rsid w:val="00520B22"/>
    <w:rsid w:val="00521715"/>
    <w:rsid w:val="005242EE"/>
    <w:rsid w:val="00530DA9"/>
    <w:rsid w:val="00540F34"/>
    <w:rsid w:val="00542782"/>
    <w:rsid w:val="00543821"/>
    <w:rsid w:val="005444A8"/>
    <w:rsid w:val="005500DA"/>
    <w:rsid w:val="005553A0"/>
    <w:rsid w:val="00557185"/>
    <w:rsid w:val="005648AF"/>
    <w:rsid w:val="005670BC"/>
    <w:rsid w:val="005752B5"/>
    <w:rsid w:val="0058188B"/>
    <w:rsid w:val="00597121"/>
    <w:rsid w:val="005A2A27"/>
    <w:rsid w:val="005A2F7F"/>
    <w:rsid w:val="005A43BC"/>
    <w:rsid w:val="005A5EB6"/>
    <w:rsid w:val="005A5FCB"/>
    <w:rsid w:val="005C63BD"/>
    <w:rsid w:val="005D145D"/>
    <w:rsid w:val="005D1B7A"/>
    <w:rsid w:val="005D210D"/>
    <w:rsid w:val="005D4104"/>
    <w:rsid w:val="005D6D9E"/>
    <w:rsid w:val="005E1844"/>
    <w:rsid w:val="005E3191"/>
    <w:rsid w:val="005E46B9"/>
    <w:rsid w:val="005E7F19"/>
    <w:rsid w:val="00600795"/>
    <w:rsid w:val="006159E2"/>
    <w:rsid w:val="00620184"/>
    <w:rsid w:val="00631EE1"/>
    <w:rsid w:val="00643D11"/>
    <w:rsid w:val="006510AD"/>
    <w:rsid w:val="00653B0F"/>
    <w:rsid w:val="0065462B"/>
    <w:rsid w:val="00654C79"/>
    <w:rsid w:val="00657851"/>
    <w:rsid w:val="00657F68"/>
    <w:rsid w:val="00671CCD"/>
    <w:rsid w:val="00672B48"/>
    <w:rsid w:val="00674571"/>
    <w:rsid w:val="00674F8D"/>
    <w:rsid w:val="00690C75"/>
    <w:rsid w:val="00695E85"/>
    <w:rsid w:val="00697CDE"/>
    <w:rsid w:val="006A201D"/>
    <w:rsid w:val="006B2ED2"/>
    <w:rsid w:val="006B3E93"/>
    <w:rsid w:val="006C3A7A"/>
    <w:rsid w:val="006C53C9"/>
    <w:rsid w:val="006C78C7"/>
    <w:rsid w:val="006D0653"/>
    <w:rsid w:val="006E19BA"/>
    <w:rsid w:val="006E2EBA"/>
    <w:rsid w:val="006E33A8"/>
    <w:rsid w:val="006E424A"/>
    <w:rsid w:val="006E4894"/>
    <w:rsid w:val="006E5342"/>
    <w:rsid w:val="006E7E37"/>
    <w:rsid w:val="006F0B5A"/>
    <w:rsid w:val="006F3F04"/>
    <w:rsid w:val="0070246B"/>
    <w:rsid w:val="007057EE"/>
    <w:rsid w:val="00712A8D"/>
    <w:rsid w:val="00714D7B"/>
    <w:rsid w:val="00716B9D"/>
    <w:rsid w:val="00724C75"/>
    <w:rsid w:val="007255C3"/>
    <w:rsid w:val="0073536F"/>
    <w:rsid w:val="0073673F"/>
    <w:rsid w:val="00751B36"/>
    <w:rsid w:val="00754F4F"/>
    <w:rsid w:val="007567AE"/>
    <w:rsid w:val="0076285D"/>
    <w:rsid w:val="00766169"/>
    <w:rsid w:val="007710AA"/>
    <w:rsid w:val="00775E6F"/>
    <w:rsid w:val="00785749"/>
    <w:rsid w:val="007960F2"/>
    <w:rsid w:val="007974E3"/>
    <w:rsid w:val="007A6E27"/>
    <w:rsid w:val="007B6955"/>
    <w:rsid w:val="007C03E8"/>
    <w:rsid w:val="007C4453"/>
    <w:rsid w:val="007D23C1"/>
    <w:rsid w:val="007D617A"/>
    <w:rsid w:val="007E48BD"/>
    <w:rsid w:val="007F4B7D"/>
    <w:rsid w:val="007F5992"/>
    <w:rsid w:val="007F5BDE"/>
    <w:rsid w:val="007F72B4"/>
    <w:rsid w:val="00805FB0"/>
    <w:rsid w:val="008062DB"/>
    <w:rsid w:val="00814C7B"/>
    <w:rsid w:val="00815D42"/>
    <w:rsid w:val="008166B1"/>
    <w:rsid w:val="00823CA9"/>
    <w:rsid w:val="00827B4D"/>
    <w:rsid w:val="008310A3"/>
    <w:rsid w:val="00836BB7"/>
    <w:rsid w:val="00840D0D"/>
    <w:rsid w:val="00862159"/>
    <w:rsid w:val="008626E7"/>
    <w:rsid w:val="00862C36"/>
    <w:rsid w:val="00866D2F"/>
    <w:rsid w:val="0087181A"/>
    <w:rsid w:val="00875215"/>
    <w:rsid w:val="00885D11"/>
    <w:rsid w:val="00890142"/>
    <w:rsid w:val="0089354F"/>
    <w:rsid w:val="008969D9"/>
    <w:rsid w:val="008A0641"/>
    <w:rsid w:val="008A488B"/>
    <w:rsid w:val="008A4C26"/>
    <w:rsid w:val="008A5DF0"/>
    <w:rsid w:val="008A7133"/>
    <w:rsid w:val="008B2FE0"/>
    <w:rsid w:val="008B58DF"/>
    <w:rsid w:val="008B60A3"/>
    <w:rsid w:val="008C1B65"/>
    <w:rsid w:val="008D13F0"/>
    <w:rsid w:val="008D4CA7"/>
    <w:rsid w:val="008D7933"/>
    <w:rsid w:val="008E1AD8"/>
    <w:rsid w:val="008E457C"/>
    <w:rsid w:val="008F48C4"/>
    <w:rsid w:val="00901DAE"/>
    <w:rsid w:val="009123A3"/>
    <w:rsid w:val="00912B66"/>
    <w:rsid w:val="00920842"/>
    <w:rsid w:val="009248C3"/>
    <w:rsid w:val="0092557E"/>
    <w:rsid w:val="00930B84"/>
    <w:rsid w:val="00932E5E"/>
    <w:rsid w:val="00946523"/>
    <w:rsid w:val="009555EB"/>
    <w:rsid w:val="00957E08"/>
    <w:rsid w:val="00964F69"/>
    <w:rsid w:val="00965C5D"/>
    <w:rsid w:val="00975EB9"/>
    <w:rsid w:val="009825CA"/>
    <w:rsid w:val="009855D6"/>
    <w:rsid w:val="00987335"/>
    <w:rsid w:val="00994377"/>
    <w:rsid w:val="009A0ABF"/>
    <w:rsid w:val="009A5839"/>
    <w:rsid w:val="009A66C5"/>
    <w:rsid w:val="009A745E"/>
    <w:rsid w:val="009B3680"/>
    <w:rsid w:val="009B4A40"/>
    <w:rsid w:val="009C665C"/>
    <w:rsid w:val="009C6E35"/>
    <w:rsid w:val="009D11A8"/>
    <w:rsid w:val="009E0119"/>
    <w:rsid w:val="009E1A5B"/>
    <w:rsid w:val="009F339B"/>
    <w:rsid w:val="009F6C87"/>
    <w:rsid w:val="00A06ECE"/>
    <w:rsid w:val="00A114F9"/>
    <w:rsid w:val="00A11648"/>
    <w:rsid w:val="00A12E4F"/>
    <w:rsid w:val="00A14070"/>
    <w:rsid w:val="00A1428D"/>
    <w:rsid w:val="00A23E13"/>
    <w:rsid w:val="00A35B39"/>
    <w:rsid w:val="00A37179"/>
    <w:rsid w:val="00A41BC0"/>
    <w:rsid w:val="00A41BCF"/>
    <w:rsid w:val="00A46623"/>
    <w:rsid w:val="00A46CF6"/>
    <w:rsid w:val="00A50E45"/>
    <w:rsid w:val="00A5128E"/>
    <w:rsid w:val="00A60D48"/>
    <w:rsid w:val="00A667D7"/>
    <w:rsid w:val="00A67DCC"/>
    <w:rsid w:val="00A711DA"/>
    <w:rsid w:val="00A728DC"/>
    <w:rsid w:val="00A85E11"/>
    <w:rsid w:val="00A86EDA"/>
    <w:rsid w:val="00A93FCB"/>
    <w:rsid w:val="00AA2535"/>
    <w:rsid w:val="00AA7FE9"/>
    <w:rsid w:val="00AB047C"/>
    <w:rsid w:val="00AB7ADF"/>
    <w:rsid w:val="00AC3AD8"/>
    <w:rsid w:val="00AD744A"/>
    <w:rsid w:val="00AE1249"/>
    <w:rsid w:val="00AE1D1C"/>
    <w:rsid w:val="00AE3143"/>
    <w:rsid w:val="00AE3DCB"/>
    <w:rsid w:val="00AE50F2"/>
    <w:rsid w:val="00AE792E"/>
    <w:rsid w:val="00AF1EE4"/>
    <w:rsid w:val="00AF6D71"/>
    <w:rsid w:val="00B0063F"/>
    <w:rsid w:val="00B026F5"/>
    <w:rsid w:val="00B0469A"/>
    <w:rsid w:val="00B060EF"/>
    <w:rsid w:val="00B070D1"/>
    <w:rsid w:val="00B12A4C"/>
    <w:rsid w:val="00B12DD7"/>
    <w:rsid w:val="00B13D9B"/>
    <w:rsid w:val="00B202EC"/>
    <w:rsid w:val="00B27F07"/>
    <w:rsid w:val="00B404BD"/>
    <w:rsid w:val="00B409D0"/>
    <w:rsid w:val="00B43D38"/>
    <w:rsid w:val="00B43F54"/>
    <w:rsid w:val="00B47398"/>
    <w:rsid w:val="00B47CE2"/>
    <w:rsid w:val="00B500A9"/>
    <w:rsid w:val="00B5029F"/>
    <w:rsid w:val="00B53121"/>
    <w:rsid w:val="00B54D5E"/>
    <w:rsid w:val="00B55953"/>
    <w:rsid w:val="00B56ADF"/>
    <w:rsid w:val="00B64C8F"/>
    <w:rsid w:val="00B65585"/>
    <w:rsid w:val="00B71E77"/>
    <w:rsid w:val="00B72280"/>
    <w:rsid w:val="00B760A1"/>
    <w:rsid w:val="00B77D24"/>
    <w:rsid w:val="00B92734"/>
    <w:rsid w:val="00B93E3D"/>
    <w:rsid w:val="00B951CC"/>
    <w:rsid w:val="00B96388"/>
    <w:rsid w:val="00B97D2A"/>
    <w:rsid w:val="00BA312E"/>
    <w:rsid w:val="00BB2CF9"/>
    <w:rsid w:val="00BC0DDB"/>
    <w:rsid w:val="00BC45EE"/>
    <w:rsid w:val="00BD1B5D"/>
    <w:rsid w:val="00BD2373"/>
    <w:rsid w:val="00BD62BF"/>
    <w:rsid w:val="00BD6E79"/>
    <w:rsid w:val="00BE76C4"/>
    <w:rsid w:val="00BF04A5"/>
    <w:rsid w:val="00BF60CB"/>
    <w:rsid w:val="00C00A2A"/>
    <w:rsid w:val="00C03926"/>
    <w:rsid w:val="00C1045B"/>
    <w:rsid w:val="00C1348E"/>
    <w:rsid w:val="00C1465C"/>
    <w:rsid w:val="00C257C0"/>
    <w:rsid w:val="00C35426"/>
    <w:rsid w:val="00C3619A"/>
    <w:rsid w:val="00C4431D"/>
    <w:rsid w:val="00C605ED"/>
    <w:rsid w:val="00C61EFF"/>
    <w:rsid w:val="00C62FCC"/>
    <w:rsid w:val="00C63F5F"/>
    <w:rsid w:val="00C65C79"/>
    <w:rsid w:val="00C67E94"/>
    <w:rsid w:val="00C71521"/>
    <w:rsid w:val="00C75EB1"/>
    <w:rsid w:val="00C80AED"/>
    <w:rsid w:val="00C83602"/>
    <w:rsid w:val="00C92103"/>
    <w:rsid w:val="00C925E6"/>
    <w:rsid w:val="00C927EB"/>
    <w:rsid w:val="00CA31C7"/>
    <w:rsid w:val="00CA3BD8"/>
    <w:rsid w:val="00CB2B2D"/>
    <w:rsid w:val="00CB683E"/>
    <w:rsid w:val="00CB6D5F"/>
    <w:rsid w:val="00CC3101"/>
    <w:rsid w:val="00CC4A35"/>
    <w:rsid w:val="00CC7716"/>
    <w:rsid w:val="00CD0B4D"/>
    <w:rsid w:val="00CD2404"/>
    <w:rsid w:val="00CD4784"/>
    <w:rsid w:val="00CD5F96"/>
    <w:rsid w:val="00CD6A56"/>
    <w:rsid w:val="00CF366E"/>
    <w:rsid w:val="00D03DA3"/>
    <w:rsid w:val="00D04A60"/>
    <w:rsid w:val="00D111E4"/>
    <w:rsid w:val="00D11E95"/>
    <w:rsid w:val="00D25914"/>
    <w:rsid w:val="00D338B8"/>
    <w:rsid w:val="00D342AA"/>
    <w:rsid w:val="00D37D53"/>
    <w:rsid w:val="00D40C3A"/>
    <w:rsid w:val="00D5380F"/>
    <w:rsid w:val="00D53C8A"/>
    <w:rsid w:val="00D57D93"/>
    <w:rsid w:val="00D615EE"/>
    <w:rsid w:val="00D649E2"/>
    <w:rsid w:val="00D65298"/>
    <w:rsid w:val="00D672D1"/>
    <w:rsid w:val="00D75C7E"/>
    <w:rsid w:val="00D77FF6"/>
    <w:rsid w:val="00D82BDB"/>
    <w:rsid w:val="00D833F7"/>
    <w:rsid w:val="00D846E1"/>
    <w:rsid w:val="00D84CCB"/>
    <w:rsid w:val="00D876BE"/>
    <w:rsid w:val="00D93556"/>
    <w:rsid w:val="00DA2166"/>
    <w:rsid w:val="00DA4712"/>
    <w:rsid w:val="00DA5517"/>
    <w:rsid w:val="00DA7E0A"/>
    <w:rsid w:val="00DB0409"/>
    <w:rsid w:val="00DD0755"/>
    <w:rsid w:val="00DD0E69"/>
    <w:rsid w:val="00DD7268"/>
    <w:rsid w:val="00DD7C5F"/>
    <w:rsid w:val="00DE2174"/>
    <w:rsid w:val="00DE4B59"/>
    <w:rsid w:val="00DE7172"/>
    <w:rsid w:val="00DE769F"/>
    <w:rsid w:val="00DF0628"/>
    <w:rsid w:val="00E00261"/>
    <w:rsid w:val="00E0176A"/>
    <w:rsid w:val="00E01F46"/>
    <w:rsid w:val="00E020C1"/>
    <w:rsid w:val="00E04B37"/>
    <w:rsid w:val="00E0536F"/>
    <w:rsid w:val="00E219AF"/>
    <w:rsid w:val="00E22E7B"/>
    <w:rsid w:val="00E32C90"/>
    <w:rsid w:val="00E42DD1"/>
    <w:rsid w:val="00E45571"/>
    <w:rsid w:val="00E46879"/>
    <w:rsid w:val="00E631DB"/>
    <w:rsid w:val="00E63C1D"/>
    <w:rsid w:val="00E64B79"/>
    <w:rsid w:val="00E81285"/>
    <w:rsid w:val="00E85FE1"/>
    <w:rsid w:val="00E8793F"/>
    <w:rsid w:val="00E968DB"/>
    <w:rsid w:val="00EA26CD"/>
    <w:rsid w:val="00EA649D"/>
    <w:rsid w:val="00EA785D"/>
    <w:rsid w:val="00EB3128"/>
    <w:rsid w:val="00EC3DD6"/>
    <w:rsid w:val="00ED2DD9"/>
    <w:rsid w:val="00EE06D0"/>
    <w:rsid w:val="00EE5323"/>
    <w:rsid w:val="00EF168F"/>
    <w:rsid w:val="00EF18B8"/>
    <w:rsid w:val="00F00ADA"/>
    <w:rsid w:val="00F06278"/>
    <w:rsid w:val="00F27D91"/>
    <w:rsid w:val="00F47A38"/>
    <w:rsid w:val="00F535CE"/>
    <w:rsid w:val="00F54016"/>
    <w:rsid w:val="00F6650E"/>
    <w:rsid w:val="00F6798D"/>
    <w:rsid w:val="00F77C5B"/>
    <w:rsid w:val="00F82DCE"/>
    <w:rsid w:val="00F860F4"/>
    <w:rsid w:val="00F87037"/>
    <w:rsid w:val="00F97E2F"/>
    <w:rsid w:val="00FA1F65"/>
    <w:rsid w:val="00FA355E"/>
    <w:rsid w:val="00FA3E1D"/>
    <w:rsid w:val="00FB1D52"/>
    <w:rsid w:val="00FB4FED"/>
    <w:rsid w:val="00FC06C3"/>
    <w:rsid w:val="00FC1245"/>
    <w:rsid w:val="00FC23DD"/>
    <w:rsid w:val="00FD2A91"/>
    <w:rsid w:val="00FE3850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77A68-5CE9-4494-8F54-0A43655C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Natalia Prokopiuk</cp:lastModifiedBy>
  <cp:revision>6</cp:revision>
  <cp:lastPrinted>2024-06-14T06:21:00Z</cp:lastPrinted>
  <dcterms:created xsi:type="dcterms:W3CDTF">2024-06-13T08:29:00Z</dcterms:created>
  <dcterms:modified xsi:type="dcterms:W3CDTF">2024-06-14T08:50:00Z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