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E610" w14:textId="3DD32038" w:rsidR="000716CB" w:rsidRPr="00F573AA" w:rsidRDefault="00263FB6" w:rsidP="00FE5DDD">
      <w:pPr>
        <w:spacing w:line="276" w:lineRule="auto"/>
        <w:jc w:val="both"/>
        <w:rPr>
          <w:rFonts w:ascii="Times New Roman" w:hAnsi="Times New Roman" w:cs="Times New Roman"/>
          <w:b/>
          <w:sz w:val="20"/>
          <w:szCs w:val="20"/>
        </w:rPr>
      </w:pPr>
      <w:r>
        <w:rPr>
          <w:rFonts w:ascii="Times New Roman" w:hAnsi="Times New Roman" w:cs="Times New Roman"/>
          <w:sz w:val="20"/>
          <w:szCs w:val="20"/>
        </w:rPr>
        <w:tab/>
      </w:r>
    </w:p>
    <w:p w14:paraId="4026ACD5" w14:textId="77777777" w:rsidR="007C0854" w:rsidRDefault="007C0854" w:rsidP="00FE5DDD">
      <w:pPr>
        <w:spacing w:line="276" w:lineRule="auto"/>
        <w:jc w:val="both"/>
        <w:rPr>
          <w:rFonts w:ascii="Times New Roman" w:hAnsi="Times New Roman" w:cs="Times New Roman"/>
          <w:sz w:val="20"/>
          <w:szCs w:val="20"/>
          <w:u w:val="single"/>
        </w:rPr>
      </w:pPr>
    </w:p>
    <w:p w14:paraId="26C149FD" w14:textId="4A125C69" w:rsidR="00F573AA" w:rsidRPr="00C3453C" w:rsidRDefault="00F573AA"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r w:rsidRPr="00C3453C">
        <w:rPr>
          <w:rFonts w:ascii="Times New Roman" w:eastAsia="Arial Unicode MS" w:hAnsi="Times New Roman" w:cs="Times New Roman"/>
          <w:b/>
          <w:color w:val="auto"/>
          <w:kern w:val="1"/>
          <w:sz w:val="22"/>
          <w:szCs w:val="22"/>
          <w:lang w:eastAsia="hi-IN" w:bidi="hi-IN"/>
        </w:rPr>
        <w:t>SPECYFIKACJA WARUNKÓW ZAMÓWIENIA</w:t>
      </w:r>
      <w:r w:rsidR="004B32EB">
        <w:rPr>
          <w:rFonts w:ascii="Times New Roman" w:eastAsia="Arial Unicode MS" w:hAnsi="Times New Roman" w:cs="Times New Roman"/>
          <w:b/>
          <w:color w:val="auto"/>
          <w:kern w:val="1"/>
          <w:sz w:val="22"/>
          <w:szCs w:val="22"/>
          <w:lang w:eastAsia="hi-IN" w:bidi="hi-IN"/>
        </w:rPr>
        <w:t xml:space="preserve"> (zwan</w:t>
      </w:r>
      <w:r w:rsidR="00250D20">
        <w:rPr>
          <w:rFonts w:ascii="Times New Roman" w:eastAsia="Arial Unicode MS" w:hAnsi="Times New Roman" w:cs="Times New Roman"/>
          <w:b/>
          <w:color w:val="auto"/>
          <w:kern w:val="1"/>
          <w:sz w:val="22"/>
          <w:szCs w:val="22"/>
          <w:lang w:eastAsia="hi-IN" w:bidi="hi-IN"/>
        </w:rPr>
        <w:t>a</w:t>
      </w:r>
      <w:r w:rsidR="004B32EB">
        <w:rPr>
          <w:rFonts w:ascii="Times New Roman" w:eastAsia="Arial Unicode MS" w:hAnsi="Times New Roman" w:cs="Times New Roman"/>
          <w:b/>
          <w:color w:val="auto"/>
          <w:kern w:val="1"/>
          <w:sz w:val="22"/>
          <w:szCs w:val="22"/>
          <w:lang w:eastAsia="hi-IN" w:bidi="hi-IN"/>
        </w:rPr>
        <w:t xml:space="preserve"> dalej </w:t>
      </w:r>
      <w:r w:rsidR="004B32EB" w:rsidRPr="004B32EB">
        <w:rPr>
          <w:rFonts w:ascii="Times New Roman" w:eastAsia="Arial Unicode MS" w:hAnsi="Times New Roman" w:cs="Times New Roman"/>
          <w:b/>
          <w:i/>
          <w:color w:val="auto"/>
          <w:kern w:val="1"/>
          <w:sz w:val="22"/>
          <w:szCs w:val="22"/>
          <w:lang w:eastAsia="hi-IN" w:bidi="hi-IN"/>
        </w:rPr>
        <w:t>SWZ</w:t>
      </w:r>
      <w:r w:rsidR="004B32EB">
        <w:rPr>
          <w:rFonts w:ascii="Times New Roman" w:eastAsia="Arial Unicode MS" w:hAnsi="Times New Roman" w:cs="Times New Roman"/>
          <w:b/>
          <w:color w:val="auto"/>
          <w:kern w:val="1"/>
          <w:sz w:val="22"/>
          <w:szCs w:val="22"/>
          <w:lang w:eastAsia="hi-IN" w:bidi="hi-IN"/>
        </w:rPr>
        <w:t>)</w:t>
      </w:r>
    </w:p>
    <w:p w14:paraId="604023E2"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17AD7F0E"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75EFE96A" w14:textId="77777777" w:rsidR="0049672E" w:rsidRDefault="0049672E"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0FDA8398" w14:textId="14F03796" w:rsidR="00F573AA" w:rsidRPr="00B94D47" w:rsidRDefault="00F573AA" w:rsidP="00952572">
      <w:pPr>
        <w:suppressAutoHyphens/>
        <w:spacing w:line="276" w:lineRule="auto"/>
        <w:ind w:left="851" w:right="710"/>
        <w:jc w:val="center"/>
        <w:rPr>
          <w:rFonts w:ascii="Times New Roman" w:eastAsia="Arial Unicode MS" w:hAnsi="Times New Roman" w:cs="Times New Roman"/>
          <w:b/>
          <w:color w:val="auto"/>
          <w:kern w:val="1"/>
          <w:sz w:val="22"/>
          <w:szCs w:val="22"/>
          <w:lang w:eastAsia="hi-IN" w:bidi="hi-IN"/>
        </w:rPr>
      </w:pPr>
      <w:r w:rsidRPr="00B94D47">
        <w:rPr>
          <w:rFonts w:ascii="Times New Roman" w:eastAsia="Arial Unicode MS" w:hAnsi="Times New Roman" w:cs="Times New Roman"/>
          <w:b/>
          <w:color w:val="auto"/>
          <w:kern w:val="1"/>
          <w:sz w:val="22"/>
          <w:szCs w:val="22"/>
          <w:lang w:eastAsia="hi-IN" w:bidi="hi-IN"/>
        </w:rPr>
        <w:t xml:space="preserve">Postępowanie </w:t>
      </w:r>
      <w:r w:rsidR="00F52152" w:rsidRPr="00B94D47">
        <w:rPr>
          <w:rFonts w:ascii="Times New Roman" w:eastAsia="Arial Unicode MS" w:hAnsi="Times New Roman" w:cs="Times New Roman"/>
          <w:b/>
          <w:color w:val="auto"/>
          <w:kern w:val="1"/>
          <w:sz w:val="22"/>
          <w:szCs w:val="22"/>
          <w:lang w:eastAsia="hi-IN" w:bidi="hi-IN"/>
        </w:rPr>
        <w:t xml:space="preserve">o udzielenie zamówienia publicznego, </w:t>
      </w:r>
      <w:r w:rsidR="006A01BC" w:rsidRPr="00B94D47">
        <w:rPr>
          <w:rFonts w:ascii="Times New Roman" w:eastAsia="Arial Unicode MS" w:hAnsi="Times New Roman" w:cs="Times New Roman"/>
          <w:b/>
          <w:color w:val="auto"/>
          <w:kern w:val="1"/>
          <w:sz w:val="22"/>
          <w:szCs w:val="22"/>
          <w:lang w:eastAsia="hi-IN" w:bidi="hi-IN"/>
        </w:rPr>
        <w:t xml:space="preserve">w trybie przetargu </w:t>
      </w:r>
      <w:r w:rsidRPr="00B94D47">
        <w:rPr>
          <w:rFonts w:ascii="Times New Roman" w:eastAsia="Arial Unicode MS" w:hAnsi="Times New Roman" w:cs="Times New Roman"/>
          <w:b/>
          <w:color w:val="auto"/>
          <w:kern w:val="1"/>
          <w:sz w:val="22"/>
          <w:szCs w:val="22"/>
          <w:lang w:eastAsia="hi-IN" w:bidi="hi-IN"/>
        </w:rPr>
        <w:t>nieograniczonego</w:t>
      </w:r>
      <w:r w:rsidR="00AB4648" w:rsidRPr="00B94D47">
        <w:rPr>
          <w:rFonts w:ascii="Times New Roman" w:eastAsia="Arial Unicode MS" w:hAnsi="Times New Roman" w:cs="Times New Roman"/>
          <w:b/>
          <w:color w:val="auto"/>
          <w:kern w:val="1"/>
          <w:sz w:val="22"/>
          <w:szCs w:val="22"/>
          <w:lang w:eastAsia="hi-IN" w:bidi="hi-IN"/>
        </w:rPr>
        <w:t>,</w:t>
      </w:r>
      <w:r w:rsidRPr="00B94D47">
        <w:rPr>
          <w:rFonts w:ascii="Times New Roman" w:eastAsia="Arial Unicode MS" w:hAnsi="Times New Roman" w:cs="Times New Roman"/>
          <w:b/>
          <w:color w:val="auto"/>
          <w:kern w:val="1"/>
          <w:sz w:val="22"/>
          <w:szCs w:val="22"/>
          <w:lang w:eastAsia="hi-IN" w:bidi="hi-IN"/>
        </w:rPr>
        <w:t xml:space="preserve"> o wartości przekraczającej </w:t>
      </w:r>
      <w:r w:rsidR="007B21E9">
        <w:rPr>
          <w:rFonts w:ascii="Times New Roman" w:eastAsia="Arial Unicode MS" w:hAnsi="Times New Roman" w:cs="Times New Roman"/>
          <w:b/>
          <w:color w:val="auto"/>
          <w:kern w:val="1"/>
          <w:sz w:val="22"/>
          <w:szCs w:val="22"/>
          <w:lang w:eastAsia="hi-IN" w:bidi="hi-IN"/>
        </w:rPr>
        <w:t>kwotę</w:t>
      </w:r>
      <w:r w:rsidR="004300EF" w:rsidRPr="00B94D47">
        <w:rPr>
          <w:rFonts w:ascii="Times New Roman" w:eastAsia="Arial Unicode MS" w:hAnsi="Times New Roman" w:cs="Times New Roman"/>
          <w:b/>
          <w:color w:val="auto"/>
          <w:kern w:val="1"/>
          <w:sz w:val="22"/>
          <w:szCs w:val="22"/>
          <w:lang w:eastAsia="hi-IN" w:bidi="hi-IN"/>
        </w:rPr>
        <w:t xml:space="preserve"> </w:t>
      </w:r>
      <w:r w:rsidR="00BE5423" w:rsidRPr="00B94D47">
        <w:rPr>
          <w:rFonts w:ascii="Times New Roman" w:eastAsia="Arial Unicode MS" w:hAnsi="Times New Roman" w:cs="Times New Roman"/>
          <w:b/>
          <w:color w:val="auto"/>
          <w:kern w:val="1"/>
          <w:sz w:val="22"/>
          <w:szCs w:val="22"/>
          <w:lang w:eastAsia="hi-IN" w:bidi="hi-IN"/>
        </w:rPr>
        <w:t>21</w:t>
      </w:r>
      <w:r w:rsidR="00BE5423">
        <w:rPr>
          <w:rFonts w:ascii="Times New Roman" w:eastAsia="Arial Unicode MS" w:hAnsi="Times New Roman" w:cs="Times New Roman"/>
          <w:b/>
          <w:color w:val="auto"/>
          <w:kern w:val="1"/>
          <w:sz w:val="22"/>
          <w:szCs w:val="22"/>
          <w:lang w:eastAsia="hi-IN" w:bidi="hi-IN"/>
        </w:rPr>
        <w:t xml:space="preserve">5 </w:t>
      </w:r>
      <w:r w:rsidRPr="00B94D47">
        <w:rPr>
          <w:rFonts w:ascii="Times New Roman" w:eastAsia="Arial Unicode MS" w:hAnsi="Times New Roman" w:cs="Times New Roman"/>
          <w:b/>
          <w:color w:val="auto"/>
          <w:kern w:val="1"/>
          <w:sz w:val="22"/>
          <w:szCs w:val="22"/>
          <w:lang w:eastAsia="hi-IN" w:bidi="hi-IN"/>
        </w:rPr>
        <w:t>000 euro</w:t>
      </w:r>
      <w:r w:rsidR="006A01BC" w:rsidRPr="00B94D47">
        <w:rPr>
          <w:rFonts w:ascii="Times New Roman" w:eastAsia="Arial Unicode MS" w:hAnsi="Times New Roman" w:cs="Times New Roman"/>
          <w:b/>
          <w:color w:val="auto"/>
          <w:kern w:val="1"/>
          <w:sz w:val="22"/>
          <w:szCs w:val="22"/>
          <w:lang w:eastAsia="hi-IN" w:bidi="hi-IN"/>
        </w:rPr>
        <w:t xml:space="preserve"> co stanowi równowartość kwoty </w:t>
      </w:r>
      <w:r w:rsidR="00BE5423" w:rsidRPr="00BE5423">
        <w:rPr>
          <w:rFonts w:ascii="Times New Roman" w:eastAsia="Arial Unicode MS" w:hAnsi="Times New Roman" w:cs="Times New Roman"/>
          <w:b/>
          <w:color w:val="auto"/>
          <w:kern w:val="1"/>
          <w:sz w:val="22"/>
          <w:szCs w:val="22"/>
          <w:lang w:eastAsia="hi-IN" w:bidi="hi-IN"/>
        </w:rPr>
        <w:t>957 524</w:t>
      </w:r>
      <w:r w:rsidR="00BE5423" w:rsidRPr="00BE5423" w:rsidDel="00BE5423">
        <w:rPr>
          <w:rFonts w:ascii="Times New Roman" w:eastAsia="Arial Unicode MS" w:hAnsi="Times New Roman" w:cs="Times New Roman"/>
          <w:b/>
          <w:color w:val="auto"/>
          <w:kern w:val="1"/>
          <w:sz w:val="22"/>
          <w:szCs w:val="22"/>
          <w:lang w:eastAsia="hi-IN" w:bidi="hi-IN"/>
        </w:rPr>
        <w:t xml:space="preserve"> </w:t>
      </w:r>
      <w:r w:rsidR="006A01BC" w:rsidRPr="00B94D47">
        <w:rPr>
          <w:rFonts w:ascii="Times New Roman" w:eastAsia="Arial Unicode MS" w:hAnsi="Times New Roman" w:cs="Times New Roman"/>
          <w:b/>
          <w:color w:val="auto"/>
          <w:kern w:val="1"/>
          <w:sz w:val="22"/>
          <w:szCs w:val="22"/>
          <w:lang w:eastAsia="hi-IN" w:bidi="hi-IN"/>
        </w:rPr>
        <w:t>złotych</w:t>
      </w:r>
    </w:p>
    <w:p w14:paraId="4CF709E7" w14:textId="77777777" w:rsidR="00F573AA" w:rsidRPr="00B94D47" w:rsidRDefault="00F573AA" w:rsidP="00952572">
      <w:pPr>
        <w:tabs>
          <w:tab w:val="left" w:pos="3887"/>
        </w:tabs>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3C43B8C9" w14:textId="77777777" w:rsidR="00F573AA" w:rsidRPr="00C3453C" w:rsidRDefault="00F573AA" w:rsidP="00952572">
      <w:pPr>
        <w:tabs>
          <w:tab w:val="left" w:pos="3887"/>
        </w:tabs>
        <w:suppressAutoHyphens/>
        <w:spacing w:line="276" w:lineRule="auto"/>
        <w:jc w:val="both"/>
        <w:rPr>
          <w:rFonts w:ascii="Times New Roman" w:eastAsia="Arial Unicode MS" w:hAnsi="Times New Roman" w:cs="Times New Roman"/>
          <w:b/>
          <w:color w:val="auto"/>
          <w:kern w:val="1"/>
          <w:sz w:val="22"/>
          <w:szCs w:val="22"/>
          <w:lang w:eastAsia="hi-IN" w:bidi="hi-IN"/>
        </w:rPr>
      </w:pPr>
    </w:p>
    <w:p w14:paraId="40E91DAD" w14:textId="77777777" w:rsidR="00B94D47" w:rsidRDefault="00B94D47" w:rsidP="00952572">
      <w:pPr>
        <w:spacing w:line="276" w:lineRule="auto"/>
        <w:jc w:val="center"/>
        <w:rPr>
          <w:rFonts w:ascii="Times New Roman" w:eastAsia="Arial Unicode MS" w:hAnsi="Times New Roman" w:cs="Times New Roman"/>
          <w:b/>
          <w:bCs/>
          <w:kern w:val="1"/>
          <w:sz w:val="22"/>
          <w:szCs w:val="22"/>
          <w:lang w:eastAsia="hi-IN" w:bidi="hi-IN"/>
        </w:rPr>
      </w:pPr>
    </w:p>
    <w:p w14:paraId="6C10E0A4" w14:textId="5F5CC18A" w:rsidR="004300EF" w:rsidRPr="0006237A" w:rsidRDefault="004506C4" w:rsidP="00952572">
      <w:pPr>
        <w:spacing w:line="276" w:lineRule="auto"/>
        <w:jc w:val="center"/>
        <w:rPr>
          <w:rFonts w:ascii="Times New Roman" w:hAnsi="Times New Roman" w:cs="Times New Roman"/>
          <w:b/>
          <w:color w:val="auto"/>
          <w:sz w:val="22"/>
          <w:szCs w:val="22"/>
        </w:rPr>
      </w:pPr>
      <w:r w:rsidRPr="004506C4">
        <w:rPr>
          <w:rFonts w:ascii="Times New Roman" w:eastAsia="Arial Unicode MS" w:hAnsi="Times New Roman" w:cs="Times New Roman"/>
          <w:b/>
          <w:bCs/>
          <w:color w:val="auto"/>
          <w:kern w:val="1"/>
          <w:sz w:val="22"/>
          <w:szCs w:val="22"/>
          <w:lang w:eastAsia="hi-IN" w:bidi="hi-IN"/>
        </w:rPr>
        <w:t xml:space="preserve">Dostawa linii do produkcji paliwa alternatywnego (RDF) </w:t>
      </w:r>
      <w:r w:rsidR="006142CC" w:rsidRPr="006142CC">
        <w:rPr>
          <w:rFonts w:ascii="Times New Roman" w:eastAsia="Arial Unicode MS" w:hAnsi="Times New Roman" w:cs="Times New Roman"/>
          <w:b/>
          <w:bCs/>
          <w:color w:val="auto"/>
          <w:kern w:val="1"/>
          <w:sz w:val="22"/>
          <w:szCs w:val="22"/>
          <w:lang w:eastAsia="hi-IN" w:bidi="hi-IN"/>
        </w:rPr>
        <w:t xml:space="preserve">w ramach projektu pn. </w:t>
      </w:r>
      <w:r w:rsidR="00C715D7">
        <w:rPr>
          <w:rFonts w:ascii="Times New Roman" w:eastAsia="Arial Unicode MS" w:hAnsi="Times New Roman" w:cs="Times New Roman"/>
          <w:b/>
          <w:bCs/>
          <w:color w:val="auto"/>
          <w:kern w:val="1"/>
          <w:sz w:val="22"/>
          <w:szCs w:val="22"/>
          <w:lang w:eastAsia="hi-IN" w:bidi="hi-IN"/>
        </w:rPr>
        <w:t>„</w:t>
      </w:r>
      <w:r w:rsidR="006142CC" w:rsidRPr="006142CC">
        <w:rPr>
          <w:rFonts w:ascii="Times New Roman" w:eastAsia="Arial Unicode MS" w:hAnsi="Times New Roman" w:cs="Times New Roman"/>
          <w:b/>
          <w:bCs/>
          <w:color w:val="auto"/>
          <w:kern w:val="1"/>
          <w:sz w:val="22"/>
          <w:szCs w:val="22"/>
          <w:lang w:eastAsia="hi-IN" w:bidi="hi-IN"/>
        </w:rPr>
        <w:t>Rozbudowa Zakładu Zagospodarowania Odpadów Nowy Dwór Sp. z o.o.”</w:t>
      </w:r>
    </w:p>
    <w:p w14:paraId="5E86E099" w14:textId="77777777" w:rsidR="00C23942" w:rsidRPr="0006237A" w:rsidRDefault="00C23942" w:rsidP="00952572">
      <w:pPr>
        <w:spacing w:line="276" w:lineRule="auto"/>
        <w:jc w:val="center"/>
        <w:rPr>
          <w:rFonts w:ascii="Times New Roman" w:hAnsi="Times New Roman" w:cs="Times New Roman"/>
          <w:b/>
          <w:color w:val="auto"/>
          <w:sz w:val="22"/>
          <w:szCs w:val="22"/>
        </w:rPr>
      </w:pPr>
    </w:p>
    <w:p w14:paraId="77633282" w14:textId="2EE362C8" w:rsidR="00F573AA" w:rsidRPr="002C089E" w:rsidRDefault="00735CA5" w:rsidP="00952572">
      <w:pPr>
        <w:spacing w:line="276" w:lineRule="auto"/>
        <w:jc w:val="center"/>
        <w:rPr>
          <w:rFonts w:ascii="Times New Roman" w:hAnsi="Times New Roman" w:cs="Times New Roman"/>
          <w:b/>
          <w:color w:val="auto"/>
          <w:sz w:val="22"/>
          <w:szCs w:val="22"/>
        </w:rPr>
      </w:pPr>
      <w:r w:rsidRPr="006C30A0">
        <w:rPr>
          <w:rFonts w:ascii="Times New Roman" w:hAnsi="Times New Roman" w:cs="Times New Roman"/>
          <w:b/>
          <w:color w:val="auto"/>
          <w:sz w:val="22"/>
          <w:szCs w:val="22"/>
        </w:rPr>
        <w:t xml:space="preserve">Nr ref.: </w:t>
      </w:r>
      <w:r w:rsidR="002C089E" w:rsidRPr="006C30A0">
        <w:rPr>
          <w:rFonts w:ascii="Times New Roman" w:hAnsi="Times New Roman" w:cs="Times New Roman"/>
          <w:b/>
          <w:color w:val="auto"/>
          <w:sz w:val="22"/>
          <w:szCs w:val="22"/>
        </w:rPr>
        <w:t>ZP/ZZO/</w:t>
      </w:r>
      <w:r w:rsidR="00613859" w:rsidRPr="006C30A0">
        <w:rPr>
          <w:rFonts w:ascii="Times New Roman" w:hAnsi="Times New Roman" w:cs="Times New Roman"/>
          <w:b/>
          <w:color w:val="auto"/>
          <w:sz w:val="22"/>
          <w:szCs w:val="22"/>
        </w:rPr>
        <w:t>9</w:t>
      </w:r>
      <w:r w:rsidR="00BC7660" w:rsidRPr="006C30A0">
        <w:rPr>
          <w:rFonts w:ascii="Times New Roman" w:hAnsi="Times New Roman" w:cs="Times New Roman"/>
          <w:b/>
          <w:color w:val="auto"/>
          <w:sz w:val="22"/>
          <w:szCs w:val="22"/>
        </w:rPr>
        <w:t>/202</w:t>
      </w:r>
      <w:r w:rsidR="00736619" w:rsidRPr="006C30A0">
        <w:rPr>
          <w:rFonts w:ascii="Times New Roman" w:hAnsi="Times New Roman" w:cs="Times New Roman"/>
          <w:b/>
          <w:color w:val="auto"/>
          <w:sz w:val="22"/>
          <w:szCs w:val="22"/>
        </w:rPr>
        <w:t>2</w:t>
      </w:r>
    </w:p>
    <w:p w14:paraId="339598C4" w14:textId="77777777" w:rsidR="003F076F" w:rsidRDefault="003F076F" w:rsidP="00952572">
      <w:pPr>
        <w:spacing w:line="276" w:lineRule="auto"/>
        <w:jc w:val="center"/>
        <w:rPr>
          <w:rFonts w:ascii="Times New Roman" w:hAnsi="Times New Roman" w:cs="Times New Roman"/>
          <w:b/>
          <w:color w:val="auto"/>
          <w:sz w:val="22"/>
          <w:szCs w:val="22"/>
        </w:rPr>
      </w:pPr>
    </w:p>
    <w:p w14:paraId="032ED842"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372B1BBE"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0246F753"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 xml:space="preserve">Projekt dofinansowany w ramach II osi Priorytetowej Programu Operacyjnego Infrastruktura </w:t>
      </w:r>
      <w:r w:rsidRPr="00B94D47">
        <w:rPr>
          <w:rFonts w:eastAsia="Arial Unicode MS" w:cs="Times New Roman"/>
          <w:b/>
          <w:bCs/>
          <w:color w:val="000000"/>
          <w:kern w:val="1"/>
          <w:sz w:val="22"/>
          <w:szCs w:val="22"/>
          <w:lang w:eastAsia="hi-IN" w:bidi="hi-IN"/>
        </w:rPr>
        <w:br/>
        <w:t>i Środowisko 2014-2020, Nr Działania: Działanie 2.2 „Gospodarka odpadami komunalnymi”</w:t>
      </w:r>
    </w:p>
    <w:p w14:paraId="778AE9B7"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Umowa o dofinansowanie podpisana w dniu 31.03.2020 nr POIS.02.02.00-00-0032/18-00</w:t>
      </w:r>
    </w:p>
    <w:p w14:paraId="27350506" w14:textId="4CFFB508"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Tytuł projektu: „Rozbudowa Zakładu Zagospodarowan</w:t>
      </w:r>
      <w:r w:rsidR="00280FB0">
        <w:rPr>
          <w:rFonts w:eastAsia="Arial Unicode MS" w:cs="Times New Roman"/>
          <w:b/>
          <w:bCs/>
          <w:color w:val="000000"/>
          <w:kern w:val="1"/>
          <w:sz w:val="22"/>
          <w:szCs w:val="22"/>
          <w:lang w:eastAsia="hi-IN" w:bidi="hi-IN"/>
        </w:rPr>
        <w:t>ia Odpadów Nowy Dwór Sp. z o.o.</w:t>
      </w:r>
      <w:r w:rsidRPr="00B94D47">
        <w:rPr>
          <w:rFonts w:eastAsia="Arial Unicode MS" w:cs="Times New Roman"/>
          <w:b/>
          <w:bCs/>
          <w:color w:val="000000"/>
          <w:kern w:val="1"/>
          <w:sz w:val="22"/>
          <w:szCs w:val="22"/>
          <w:lang w:eastAsia="hi-IN" w:bidi="hi-IN"/>
        </w:rPr>
        <w:t>”</w:t>
      </w:r>
    </w:p>
    <w:p w14:paraId="380E8508" w14:textId="257C371F"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nr POIS.02.02.00-00-0032/18</w:t>
      </w:r>
      <w:r w:rsidR="00E23D0F">
        <w:rPr>
          <w:rFonts w:eastAsia="Arial Unicode MS" w:cs="Times New Roman"/>
          <w:b/>
          <w:bCs/>
          <w:color w:val="000000"/>
          <w:kern w:val="1"/>
          <w:sz w:val="22"/>
          <w:szCs w:val="22"/>
          <w:lang w:eastAsia="hi-IN" w:bidi="hi-IN"/>
        </w:rPr>
        <w:t xml:space="preserve"> (zwany dalej </w:t>
      </w:r>
      <w:r w:rsidR="00E23D0F" w:rsidRPr="00F27E00">
        <w:rPr>
          <w:rFonts w:eastAsia="Arial Unicode MS" w:cs="Times New Roman"/>
          <w:b/>
          <w:bCs/>
          <w:i/>
          <w:iCs/>
          <w:color w:val="000000"/>
          <w:kern w:val="1"/>
          <w:sz w:val="22"/>
          <w:szCs w:val="22"/>
          <w:lang w:eastAsia="hi-IN" w:bidi="hi-IN"/>
        </w:rPr>
        <w:t>Projektem</w:t>
      </w:r>
      <w:r w:rsidR="00E23D0F">
        <w:rPr>
          <w:rFonts w:eastAsia="Arial Unicode MS" w:cs="Times New Roman"/>
          <w:b/>
          <w:bCs/>
          <w:color w:val="000000"/>
          <w:kern w:val="1"/>
          <w:sz w:val="22"/>
          <w:szCs w:val="22"/>
          <w:lang w:eastAsia="hi-IN" w:bidi="hi-IN"/>
        </w:rPr>
        <w:t>)</w:t>
      </w:r>
    </w:p>
    <w:p w14:paraId="0D1274A4" w14:textId="77777777" w:rsidR="00F573AA" w:rsidRPr="00B94D47" w:rsidRDefault="00F573AA" w:rsidP="00952572">
      <w:pPr>
        <w:spacing w:line="276" w:lineRule="auto"/>
        <w:ind w:left="567"/>
        <w:jc w:val="both"/>
        <w:rPr>
          <w:rFonts w:ascii="Times New Roman" w:eastAsia="Arial Unicode MS" w:hAnsi="Times New Roman" w:cs="Times New Roman"/>
          <w:b/>
          <w:bCs/>
          <w:kern w:val="1"/>
          <w:sz w:val="22"/>
          <w:szCs w:val="22"/>
          <w:lang w:eastAsia="hi-IN" w:bidi="hi-IN"/>
        </w:rPr>
      </w:pPr>
    </w:p>
    <w:p w14:paraId="18117E77" w14:textId="77777777" w:rsidR="00F573AA" w:rsidRPr="00C3453C" w:rsidRDefault="00F573AA" w:rsidP="00952572">
      <w:pPr>
        <w:spacing w:line="276" w:lineRule="auto"/>
        <w:jc w:val="both"/>
        <w:rPr>
          <w:rFonts w:ascii="Times New Roman" w:hAnsi="Times New Roman" w:cs="Times New Roman"/>
          <w:b/>
          <w:sz w:val="22"/>
          <w:szCs w:val="22"/>
        </w:rPr>
      </w:pPr>
    </w:p>
    <w:p w14:paraId="5740E338" w14:textId="77777777" w:rsidR="00934ADD" w:rsidRDefault="00934ADD" w:rsidP="00934ADD">
      <w:pPr>
        <w:pStyle w:val="standard0"/>
        <w:spacing w:before="29" w:beforeAutospacing="0" w:after="0" w:afterAutospacing="0"/>
        <w:ind w:left="68"/>
        <w:rPr>
          <w:b/>
          <w:bCs/>
          <w:color w:val="000000"/>
          <w:sz w:val="22"/>
          <w:szCs w:val="22"/>
          <w:u w:val="single"/>
        </w:rPr>
      </w:pPr>
    </w:p>
    <w:p w14:paraId="5ED665C3" w14:textId="77777777" w:rsidR="00934ADD" w:rsidRDefault="00934ADD" w:rsidP="00934ADD">
      <w:pPr>
        <w:pStyle w:val="standard0"/>
        <w:spacing w:before="29" w:beforeAutospacing="0" w:after="0" w:afterAutospacing="0"/>
        <w:ind w:left="68"/>
        <w:rPr>
          <w:b/>
          <w:bCs/>
          <w:color w:val="000000"/>
          <w:sz w:val="22"/>
          <w:szCs w:val="22"/>
          <w:u w:val="single"/>
        </w:rPr>
      </w:pPr>
    </w:p>
    <w:p w14:paraId="55BC10F2" w14:textId="77777777" w:rsidR="00934ADD" w:rsidRDefault="00934ADD" w:rsidP="00934ADD">
      <w:pPr>
        <w:pStyle w:val="standard0"/>
        <w:spacing w:before="29" w:beforeAutospacing="0" w:after="0" w:afterAutospacing="0"/>
        <w:ind w:left="68"/>
        <w:rPr>
          <w:b/>
          <w:bCs/>
          <w:color w:val="000000"/>
          <w:sz w:val="22"/>
          <w:szCs w:val="22"/>
          <w:u w:val="single"/>
        </w:rPr>
      </w:pPr>
    </w:p>
    <w:p w14:paraId="60A50151" w14:textId="77777777" w:rsidR="00934ADD" w:rsidRDefault="00934ADD" w:rsidP="00934ADD">
      <w:pPr>
        <w:pStyle w:val="standard0"/>
        <w:spacing w:before="29" w:beforeAutospacing="0" w:after="0" w:afterAutospacing="0"/>
        <w:ind w:left="68"/>
        <w:rPr>
          <w:b/>
          <w:bCs/>
          <w:color w:val="000000"/>
          <w:sz w:val="22"/>
          <w:szCs w:val="22"/>
          <w:u w:val="single"/>
        </w:rPr>
      </w:pPr>
    </w:p>
    <w:p w14:paraId="1BE9AA08" w14:textId="77777777" w:rsidR="00934ADD" w:rsidRDefault="00934ADD" w:rsidP="00934ADD">
      <w:pPr>
        <w:pStyle w:val="standard0"/>
        <w:spacing w:before="29" w:beforeAutospacing="0" w:after="0" w:afterAutospacing="0"/>
        <w:ind w:left="68"/>
        <w:rPr>
          <w:b/>
          <w:bCs/>
          <w:color w:val="000000"/>
          <w:sz w:val="22"/>
          <w:szCs w:val="22"/>
          <w:u w:val="single"/>
        </w:rPr>
      </w:pPr>
    </w:p>
    <w:p w14:paraId="44892F26" w14:textId="77777777" w:rsidR="00934ADD" w:rsidRDefault="00934ADD" w:rsidP="00934ADD">
      <w:pPr>
        <w:pStyle w:val="standard0"/>
        <w:spacing w:before="29" w:beforeAutospacing="0" w:after="0" w:afterAutospacing="0"/>
        <w:ind w:left="68"/>
        <w:rPr>
          <w:b/>
          <w:bCs/>
          <w:color w:val="000000"/>
          <w:sz w:val="22"/>
          <w:szCs w:val="22"/>
          <w:u w:val="single"/>
        </w:rPr>
      </w:pPr>
    </w:p>
    <w:p w14:paraId="5B965E79" w14:textId="77777777" w:rsidR="00934ADD" w:rsidRDefault="00934ADD" w:rsidP="00934ADD">
      <w:pPr>
        <w:pStyle w:val="standard0"/>
        <w:spacing w:before="29" w:beforeAutospacing="0" w:after="0" w:afterAutospacing="0"/>
        <w:ind w:left="68"/>
        <w:rPr>
          <w:b/>
          <w:bCs/>
          <w:color w:val="000000"/>
          <w:sz w:val="22"/>
          <w:szCs w:val="22"/>
          <w:u w:val="single"/>
        </w:rPr>
      </w:pPr>
    </w:p>
    <w:p w14:paraId="1DA89AD6" w14:textId="77777777" w:rsidR="00934ADD" w:rsidRDefault="00934ADD" w:rsidP="00934ADD">
      <w:pPr>
        <w:pStyle w:val="standard0"/>
        <w:spacing w:before="29" w:beforeAutospacing="0" w:after="0" w:afterAutospacing="0"/>
        <w:ind w:left="68"/>
        <w:rPr>
          <w:b/>
          <w:bCs/>
          <w:color w:val="000000"/>
          <w:sz w:val="22"/>
          <w:szCs w:val="22"/>
          <w:u w:val="single"/>
        </w:rPr>
      </w:pPr>
    </w:p>
    <w:p w14:paraId="48EEADE9" w14:textId="77777777" w:rsidR="00934ADD" w:rsidRDefault="00934ADD" w:rsidP="00934ADD">
      <w:pPr>
        <w:pStyle w:val="standard0"/>
        <w:spacing w:before="29" w:beforeAutospacing="0" w:after="0" w:afterAutospacing="0"/>
        <w:ind w:left="68"/>
        <w:rPr>
          <w:b/>
          <w:bCs/>
          <w:color w:val="000000"/>
          <w:sz w:val="22"/>
          <w:szCs w:val="22"/>
          <w:u w:val="single"/>
        </w:rPr>
      </w:pPr>
    </w:p>
    <w:p w14:paraId="210C1490" w14:textId="77777777" w:rsidR="00934ADD" w:rsidRDefault="00934ADD" w:rsidP="00934ADD">
      <w:pPr>
        <w:pStyle w:val="standard0"/>
        <w:spacing w:before="29" w:beforeAutospacing="0" w:after="0" w:afterAutospacing="0"/>
        <w:ind w:left="68"/>
        <w:rPr>
          <w:b/>
          <w:bCs/>
          <w:color w:val="000000"/>
          <w:sz w:val="22"/>
          <w:szCs w:val="22"/>
          <w:u w:val="single"/>
        </w:rPr>
      </w:pPr>
    </w:p>
    <w:p w14:paraId="58E0F99A" w14:textId="77777777" w:rsidR="00934ADD" w:rsidRDefault="00934ADD" w:rsidP="00934ADD">
      <w:pPr>
        <w:pStyle w:val="standard0"/>
        <w:spacing w:before="29" w:beforeAutospacing="0" w:after="0" w:afterAutospacing="0"/>
        <w:ind w:left="68"/>
        <w:rPr>
          <w:b/>
          <w:bCs/>
          <w:color w:val="000000"/>
          <w:sz w:val="22"/>
          <w:szCs w:val="22"/>
          <w:u w:val="single"/>
        </w:rPr>
      </w:pPr>
    </w:p>
    <w:p w14:paraId="610698AC" w14:textId="0257A688" w:rsidR="00934ADD" w:rsidRPr="006C30A0" w:rsidRDefault="00934ADD" w:rsidP="00934ADD">
      <w:pPr>
        <w:pStyle w:val="standard0"/>
        <w:spacing w:before="29" w:beforeAutospacing="0" w:after="0" w:afterAutospacing="0"/>
        <w:ind w:left="68"/>
        <w:rPr>
          <w:color w:val="000000"/>
          <w:sz w:val="27"/>
          <w:szCs w:val="27"/>
        </w:rPr>
      </w:pPr>
      <w:r w:rsidRPr="006C30A0">
        <w:rPr>
          <w:b/>
          <w:bCs/>
          <w:color w:val="000000"/>
          <w:sz w:val="22"/>
          <w:szCs w:val="22"/>
          <w:u w:val="single"/>
        </w:rPr>
        <w:t>Sporządzili:</w:t>
      </w:r>
      <w:r w:rsidRPr="006C30A0">
        <w:rPr>
          <w:color w:val="000000"/>
          <w:sz w:val="22"/>
          <w:szCs w:val="22"/>
        </w:rPr>
        <w:t>                                                                    </w:t>
      </w:r>
      <w:r w:rsidRPr="006C30A0">
        <w:rPr>
          <w:color w:val="000000"/>
          <w:sz w:val="22"/>
          <w:szCs w:val="22"/>
        </w:rPr>
        <w:tab/>
        <w:t xml:space="preserve">             </w:t>
      </w:r>
      <w:r w:rsidRPr="006C30A0">
        <w:rPr>
          <w:b/>
          <w:bCs/>
          <w:color w:val="000000"/>
          <w:sz w:val="22"/>
          <w:szCs w:val="22"/>
          <w:u w:val="single"/>
        </w:rPr>
        <w:t>Zatwierdzam:</w:t>
      </w:r>
    </w:p>
    <w:p w14:paraId="551BEF66" w14:textId="72CB7152" w:rsidR="00934ADD" w:rsidRPr="006C30A0" w:rsidRDefault="001E6746" w:rsidP="00934ADD">
      <w:pPr>
        <w:pStyle w:val="standard0"/>
        <w:spacing w:before="29" w:beforeAutospacing="0" w:after="0" w:afterAutospacing="0"/>
        <w:ind w:left="68"/>
        <w:rPr>
          <w:color w:val="000000"/>
          <w:sz w:val="22"/>
          <w:szCs w:val="22"/>
        </w:rPr>
      </w:pPr>
      <w:r w:rsidRPr="006C30A0">
        <w:rPr>
          <w:color w:val="000000"/>
          <w:sz w:val="22"/>
          <w:szCs w:val="22"/>
        </w:rPr>
        <w:t>Anna Knitter                               </w:t>
      </w:r>
      <w:r w:rsidR="00934ADD" w:rsidRPr="006C30A0">
        <w:rPr>
          <w:color w:val="000000"/>
          <w:sz w:val="22"/>
          <w:szCs w:val="22"/>
        </w:rPr>
        <w:tab/>
        <w:t xml:space="preserve">       </w:t>
      </w:r>
      <w:r w:rsidRPr="006C30A0">
        <w:rPr>
          <w:color w:val="000000"/>
          <w:sz w:val="22"/>
          <w:szCs w:val="22"/>
        </w:rPr>
        <w:tab/>
      </w:r>
      <w:r w:rsidRPr="006C30A0">
        <w:rPr>
          <w:color w:val="000000"/>
          <w:sz w:val="22"/>
          <w:szCs w:val="22"/>
        </w:rPr>
        <w:tab/>
      </w:r>
      <w:r w:rsidR="00934ADD" w:rsidRPr="006C30A0">
        <w:rPr>
          <w:color w:val="000000"/>
          <w:sz w:val="22"/>
          <w:szCs w:val="22"/>
        </w:rPr>
        <w:t xml:space="preserve">      </w:t>
      </w:r>
      <w:r w:rsidR="006C30A0">
        <w:rPr>
          <w:color w:val="000000"/>
          <w:sz w:val="22"/>
          <w:szCs w:val="22"/>
        </w:rPr>
        <w:tab/>
        <w:t xml:space="preserve">Mateusz </w:t>
      </w:r>
      <w:proofErr w:type="spellStart"/>
      <w:r w:rsidR="006C30A0">
        <w:rPr>
          <w:color w:val="000000"/>
          <w:sz w:val="22"/>
          <w:szCs w:val="22"/>
        </w:rPr>
        <w:t>Grudzina</w:t>
      </w:r>
      <w:proofErr w:type="spellEnd"/>
      <w:r w:rsidR="006C30A0">
        <w:rPr>
          <w:color w:val="000000"/>
          <w:sz w:val="22"/>
          <w:szCs w:val="22"/>
        </w:rPr>
        <w:t xml:space="preserve"> </w:t>
      </w:r>
      <w:r w:rsidR="00934ADD" w:rsidRPr="006C30A0">
        <w:rPr>
          <w:color w:val="000000"/>
          <w:sz w:val="22"/>
          <w:szCs w:val="22"/>
        </w:rPr>
        <w:t>– Pr</w:t>
      </w:r>
      <w:r w:rsidR="006C30A0">
        <w:rPr>
          <w:color w:val="000000"/>
          <w:sz w:val="22"/>
          <w:szCs w:val="22"/>
        </w:rPr>
        <w:t>okurent</w:t>
      </w:r>
    </w:p>
    <w:p w14:paraId="109353AD" w14:textId="7CF2D61D" w:rsidR="001E6746" w:rsidRPr="006C30A0" w:rsidRDefault="001E6746" w:rsidP="00934ADD">
      <w:pPr>
        <w:pStyle w:val="standard0"/>
        <w:spacing w:before="29" w:beforeAutospacing="0" w:after="0" w:afterAutospacing="0"/>
        <w:ind w:left="68"/>
        <w:rPr>
          <w:color w:val="000000"/>
          <w:sz w:val="22"/>
          <w:szCs w:val="22"/>
        </w:rPr>
      </w:pPr>
      <w:r w:rsidRPr="006C30A0">
        <w:rPr>
          <w:color w:val="000000"/>
          <w:sz w:val="22"/>
          <w:szCs w:val="22"/>
        </w:rPr>
        <w:t>Krzysztof Pastwa</w:t>
      </w:r>
    </w:p>
    <w:p w14:paraId="611A5974" w14:textId="0F1AC20E" w:rsidR="001E6746" w:rsidRPr="006C30A0" w:rsidRDefault="001E6746" w:rsidP="00934ADD">
      <w:pPr>
        <w:pStyle w:val="standard0"/>
        <w:spacing w:before="29" w:beforeAutospacing="0" w:after="0" w:afterAutospacing="0"/>
        <w:ind w:left="68"/>
        <w:rPr>
          <w:color w:val="000000"/>
          <w:sz w:val="22"/>
          <w:szCs w:val="22"/>
        </w:rPr>
      </w:pPr>
      <w:r w:rsidRPr="006C30A0">
        <w:rPr>
          <w:color w:val="000000"/>
          <w:sz w:val="22"/>
          <w:szCs w:val="22"/>
        </w:rPr>
        <w:t>Michał Krzemień</w:t>
      </w:r>
    </w:p>
    <w:p w14:paraId="2BBC11FE" w14:textId="0479C785" w:rsidR="00934ADD" w:rsidRPr="006C30A0" w:rsidRDefault="00934ADD" w:rsidP="00934ADD">
      <w:pPr>
        <w:pStyle w:val="standard0"/>
        <w:spacing w:before="29" w:beforeAutospacing="0" w:after="0" w:afterAutospacing="0"/>
        <w:ind w:left="68"/>
        <w:rPr>
          <w:color w:val="000000"/>
          <w:sz w:val="22"/>
          <w:szCs w:val="22"/>
        </w:rPr>
      </w:pPr>
      <w:r w:rsidRPr="006C30A0">
        <w:rPr>
          <w:color w:val="000000"/>
          <w:sz w:val="22"/>
          <w:szCs w:val="22"/>
        </w:rPr>
        <w:tab/>
        <w:t xml:space="preserve">            </w:t>
      </w:r>
      <w:r w:rsidR="008F0E4E" w:rsidRPr="006C30A0">
        <w:rPr>
          <w:color w:val="000000"/>
          <w:sz w:val="22"/>
          <w:szCs w:val="22"/>
        </w:rPr>
        <w:tab/>
      </w:r>
    </w:p>
    <w:p w14:paraId="722D4842" w14:textId="28804567" w:rsidR="00F573AA" w:rsidRPr="006C30A0" w:rsidRDefault="00F573AA" w:rsidP="00952572">
      <w:pPr>
        <w:spacing w:line="276" w:lineRule="auto"/>
        <w:jc w:val="both"/>
        <w:rPr>
          <w:rFonts w:ascii="Times New Roman" w:hAnsi="Times New Roman" w:cs="Times New Roman"/>
          <w:sz w:val="22"/>
          <w:szCs w:val="22"/>
        </w:rPr>
      </w:pPr>
    </w:p>
    <w:p w14:paraId="5BF34367" w14:textId="4EEC010B" w:rsidR="008F0E4E" w:rsidRPr="006C30A0" w:rsidRDefault="008F0E4E" w:rsidP="00952572">
      <w:pPr>
        <w:spacing w:line="276" w:lineRule="auto"/>
        <w:jc w:val="both"/>
        <w:rPr>
          <w:rFonts w:ascii="Times New Roman" w:hAnsi="Times New Roman" w:cs="Times New Roman"/>
          <w:sz w:val="22"/>
          <w:szCs w:val="22"/>
        </w:rPr>
      </w:pPr>
    </w:p>
    <w:p w14:paraId="11CCB38A" w14:textId="77777777" w:rsidR="00934ADD" w:rsidRPr="006C30A0" w:rsidRDefault="00934ADD" w:rsidP="00BE5423">
      <w:pPr>
        <w:widowControl/>
        <w:rPr>
          <w:rFonts w:ascii="Times New Roman" w:hAnsi="Times New Roman" w:cs="Times New Roman"/>
          <w:b/>
          <w:color w:val="auto"/>
          <w:sz w:val="22"/>
          <w:szCs w:val="22"/>
        </w:rPr>
      </w:pPr>
    </w:p>
    <w:p w14:paraId="14E8538D" w14:textId="77777777" w:rsidR="00934ADD" w:rsidRPr="006C30A0" w:rsidRDefault="00934ADD" w:rsidP="00B94D47">
      <w:pPr>
        <w:widowControl/>
        <w:jc w:val="center"/>
        <w:rPr>
          <w:rFonts w:ascii="Times New Roman" w:hAnsi="Times New Roman" w:cs="Times New Roman"/>
          <w:b/>
          <w:color w:val="auto"/>
          <w:sz w:val="22"/>
          <w:szCs w:val="22"/>
        </w:rPr>
      </w:pPr>
    </w:p>
    <w:p w14:paraId="4E3A128C" w14:textId="682D621D" w:rsidR="00B94D47" w:rsidRPr="006C30A0" w:rsidRDefault="00BC7660" w:rsidP="00B94D47">
      <w:pPr>
        <w:widowControl/>
        <w:jc w:val="center"/>
        <w:rPr>
          <w:rFonts w:ascii="Times New Roman" w:hAnsi="Times New Roman" w:cs="Times New Roman"/>
          <w:b/>
          <w:sz w:val="22"/>
          <w:szCs w:val="22"/>
        </w:rPr>
      </w:pPr>
      <w:r w:rsidRPr="006C30A0">
        <w:rPr>
          <w:rFonts w:ascii="Times New Roman" w:hAnsi="Times New Roman" w:cs="Times New Roman"/>
          <w:b/>
          <w:color w:val="auto"/>
          <w:sz w:val="22"/>
          <w:szCs w:val="22"/>
        </w:rPr>
        <w:t>Nowy Dwór</w:t>
      </w:r>
      <w:r w:rsidR="00B94D47" w:rsidRPr="006C30A0">
        <w:rPr>
          <w:rFonts w:ascii="Times New Roman" w:hAnsi="Times New Roman" w:cs="Times New Roman"/>
          <w:b/>
          <w:sz w:val="22"/>
          <w:szCs w:val="22"/>
        </w:rPr>
        <w:t xml:space="preserve">, </w:t>
      </w:r>
      <w:r w:rsidR="00613859" w:rsidRPr="006C30A0">
        <w:rPr>
          <w:rFonts w:ascii="Times New Roman" w:hAnsi="Times New Roman" w:cs="Times New Roman"/>
          <w:b/>
          <w:sz w:val="22"/>
          <w:szCs w:val="22"/>
        </w:rPr>
        <w:t>10</w:t>
      </w:r>
      <w:r w:rsidR="001E6746" w:rsidRPr="006C30A0">
        <w:rPr>
          <w:rFonts w:ascii="Times New Roman" w:hAnsi="Times New Roman" w:cs="Times New Roman"/>
          <w:b/>
          <w:sz w:val="22"/>
          <w:szCs w:val="22"/>
        </w:rPr>
        <w:t xml:space="preserve"> </w:t>
      </w:r>
      <w:r w:rsidR="009E3920" w:rsidRPr="006C30A0">
        <w:rPr>
          <w:rFonts w:ascii="Times New Roman" w:hAnsi="Times New Roman" w:cs="Times New Roman"/>
          <w:b/>
          <w:sz w:val="22"/>
          <w:szCs w:val="22"/>
        </w:rPr>
        <w:t xml:space="preserve">listopada </w:t>
      </w:r>
      <w:r w:rsidR="009E3920" w:rsidRPr="006C30A0">
        <w:rPr>
          <w:rFonts w:ascii="Times New Roman" w:hAnsi="Times New Roman" w:cs="Times New Roman"/>
          <w:b/>
          <w:sz w:val="22"/>
          <w:szCs w:val="22"/>
        </w:rPr>
        <w:t xml:space="preserve"> </w:t>
      </w:r>
      <w:r w:rsidR="00B94D47" w:rsidRPr="006C30A0">
        <w:rPr>
          <w:rFonts w:ascii="Times New Roman" w:hAnsi="Times New Roman" w:cs="Times New Roman"/>
          <w:b/>
          <w:sz w:val="22"/>
          <w:szCs w:val="22"/>
        </w:rPr>
        <w:t>202</w:t>
      </w:r>
      <w:r w:rsidR="00880CA8" w:rsidRPr="006C30A0">
        <w:rPr>
          <w:rFonts w:ascii="Times New Roman" w:hAnsi="Times New Roman" w:cs="Times New Roman"/>
          <w:b/>
          <w:sz w:val="22"/>
          <w:szCs w:val="22"/>
        </w:rPr>
        <w:t>2</w:t>
      </w:r>
      <w:r w:rsidR="00B94D47" w:rsidRPr="006C30A0">
        <w:rPr>
          <w:rFonts w:ascii="Times New Roman" w:hAnsi="Times New Roman" w:cs="Times New Roman"/>
          <w:b/>
          <w:sz w:val="22"/>
          <w:szCs w:val="22"/>
        </w:rPr>
        <w:t xml:space="preserve"> r.</w:t>
      </w:r>
    </w:p>
    <w:p w14:paraId="5FF40D39" w14:textId="77777777" w:rsidR="001141DD" w:rsidRPr="006C30A0" w:rsidRDefault="001141DD" w:rsidP="001141DD">
      <w:pPr>
        <w:spacing w:line="276" w:lineRule="auto"/>
        <w:jc w:val="both"/>
        <w:rPr>
          <w:rFonts w:ascii="Times New Roman" w:hAnsi="Times New Roman" w:cs="Times New Roman"/>
          <w:b/>
          <w:sz w:val="22"/>
          <w:szCs w:val="20"/>
          <w:u w:val="single"/>
        </w:rPr>
      </w:pPr>
    </w:p>
    <w:p w14:paraId="24E66764" w14:textId="0069FDA7" w:rsidR="001141DD" w:rsidRPr="006C30A0" w:rsidRDefault="00B94D47" w:rsidP="006C30A0">
      <w:pPr>
        <w:widowControl/>
        <w:rPr>
          <w:rFonts w:ascii="Times New Roman" w:hAnsi="Times New Roman" w:cs="Times New Roman"/>
          <w:sz w:val="22"/>
          <w:szCs w:val="22"/>
        </w:rPr>
      </w:pPr>
      <w:r w:rsidRPr="006C30A0">
        <w:rPr>
          <w:rFonts w:ascii="Times New Roman" w:hAnsi="Times New Roman" w:cs="Times New Roman"/>
          <w:b/>
          <w:sz w:val="22"/>
          <w:szCs w:val="20"/>
          <w:u w:val="single"/>
        </w:rPr>
        <w:br w:type="page"/>
      </w:r>
      <w:r w:rsidR="001141DD" w:rsidRPr="006C30A0">
        <w:rPr>
          <w:rFonts w:ascii="Times New Roman" w:hAnsi="Times New Roman" w:cs="Times New Roman"/>
          <w:b/>
          <w:sz w:val="22"/>
          <w:szCs w:val="20"/>
          <w:u w:val="single"/>
        </w:rPr>
        <w:lastRenderedPageBreak/>
        <w:t>Nazwa (firma) oraz adres Zamawiającego</w:t>
      </w:r>
    </w:p>
    <w:p w14:paraId="36193BB3" w14:textId="2EF96BA8" w:rsidR="00AB4648" w:rsidRPr="006C30A0" w:rsidRDefault="004300EF" w:rsidP="00AB4648">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 xml:space="preserve">Zakład </w:t>
      </w:r>
      <w:r w:rsidR="00B94D47" w:rsidRPr="006C30A0">
        <w:rPr>
          <w:rFonts w:ascii="Times New Roman" w:eastAsia="Arial Unicode MS" w:hAnsi="Times New Roman" w:cs="Times New Roman"/>
          <w:color w:val="auto"/>
          <w:kern w:val="1"/>
          <w:sz w:val="22"/>
          <w:szCs w:val="20"/>
          <w:lang w:eastAsia="hi-IN" w:bidi="hi-IN"/>
        </w:rPr>
        <w:t>Zagospodarowania Odpadów Nowy Dwór</w:t>
      </w:r>
      <w:r w:rsidRPr="006C30A0">
        <w:rPr>
          <w:rFonts w:ascii="Times New Roman" w:eastAsia="Arial Unicode MS" w:hAnsi="Times New Roman" w:cs="Times New Roman"/>
          <w:color w:val="auto"/>
          <w:kern w:val="1"/>
          <w:sz w:val="22"/>
          <w:szCs w:val="20"/>
          <w:lang w:eastAsia="hi-IN" w:bidi="hi-IN"/>
        </w:rPr>
        <w:t xml:space="preserve"> Sp. z o.o.</w:t>
      </w:r>
    </w:p>
    <w:p w14:paraId="6FCC1694" w14:textId="77777777" w:rsidR="00B94D47" w:rsidRPr="006C30A0"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Nowy Dwór 35</w:t>
      </w:r>
    </w:p>
    <w:p w14:paraId="038B1E09" w14:textId="77777777" w:rsidR="00B94D47" w:rsidRPr="006C30A0"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89-620 Chojnice</w:t>
      </w:r>
    </w:p>
    <w:p w14:paraId="0B0BF2E6" w14:textId="44A5ABBA" w:rsidR="00B94D47" w:rsidRPr="006C30A0"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telefon: (52)</w:t>
      </w:r>
      <w:r w:rsidR="00FB42FE" w:rsidRPr="006C30A0">
        <w:rPr>
          <w:rFonts w:ascii="Times New Roman" w:eastAsia="Arial Unicode MS" w:hAnsi="Times New Roman" w:cs="Times New Roman"/>
          <w:color w:val="auto"/>
          <w:kern w:val="1"/>
          <w:sz w:val="22"/>
          <w:szCs w:val="20"/>
          <w:lang w:eastAsia="hi-IN" w:bidi="hi-IN"/>
        </w:rPr>
        <w:t xml:space="preserve"> 39 87 846 /</w:t>
      </w:r>
      <w:r w:rsidRPr="006C30A0">
        <w:rPr>
          <w:rFonts w:ascii="Times New Roman" w:eastAsia="Arial Unicode MS" w:hAnsi="Times New Roman" w:cs="Times New Roman"/>
          <w:color w:val="auto"/>
          <w:kern w:val="1"/>
          <w:sz w:val="22"/>
          <w:szCs w:val="20"/>
          <w:lang w:eastAsia="hi-IN" w:bidi="hi-IN"/>
        </w:rPr>
        <w:t xml:space="preserve"> (52) 33 55</w:t>
      </w:r>
      <w:r w:rsidR="004B32EB" w:rsidRPr="006C30A0">
        <w:rPr>
          <w:rFonts w:ascii="Times New Roman" w:eastAsia="Arial Unicode MS" w:hAnsi="Times New Roman" w:cs="Times New Roman"/>
          <w:color w:val="auto"/>
          <w:kern w:val="1"/>
          <w:sz w:val="22"/>
          <w:szCs w:val="20"/>
          <w:lang w:eastAsia="hi-IN" w:bidi="hi-IN"/>
        </w:rPr>
        <w:t> </w:t>
      </w:r>
      <w:r w:rsidRPr="006C30A0">
        <w:rPr>
          <w:rFonts w:ascii="Times New Roman" w:eastAsia="Arial Unicode MS" w:hAnsi="Times New Roman" w:cs="Times New Roman"/>
          <w:color w:val="auto"/>
          <w:kern w:val="1"/>
          <w:sz w:val="22"/>
          <w:szCs w:val="20"/>
          <w:lang w:eastAsia="hi-IN" w:bidi="hi-IN"/>
        </w:rPr>
        <w:t>062</w:t>
      </w:r>
    </w:p>
    <w:p w14:paraId="33E55C33" w14:textId="77777777" w:rsidR="004B32EB" w:rsidRPr="006C30A0" w:rsidRDefault="004B32EB"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NIP: 555-20-72-738 / REGON: 220719005</w:t>
      </w:r>
    </w:p>
    <w:p w14:paraId="64721ACC" w14:textId="010EDE15" w:rsidR="00B94D47" w:rsidRPr="006C30A0" w:rsidRDefault="00B94D47" w:rsidP="004B32EB">
      <w:pPr>
        <w:suppressAutoHyphens/>
        <w:spacing w:line="276" w:lineRule="auto"/>
        <w:ind w:left="426"/>
        <w:jc w:val="both"/>
        <w:rPr>
          <w:rFonts w:ascii="Times New Roman" w:eastAsia="Arial Unicode MS" w:hAnsi="Times New Roman" w:cs="Times New Roman"/>
          <w:color w:val="auto"/>
          <w:kern w:val="1"/>
          <w:sz w:val="22"/>
          <w:szCs w:val="20"/>
          <w:lang w:val="en-US" w:eastAsia="hi-IN" w:bidi="hi-IN"/>
        </w:rPr>
      </w:pPr>
      <w:r w:rsidRPr="006C30A0">
        <w:rPr>
          <w:rFonts w:ascii="Times New Roman" w:eastAsia="Arial Unicode MS" w:hAnsi="Times New Roman" w:cs="Times New Roman"/>
          <w:color w:val="auto"/>
          <w:kern w:val="1"/>
          <w:sz w:val="22"/>
          <w:szCs w:val="20"/>
          <w:lang w:val="en-US" w:eastAsia="hi-IN" w:bidi="hi-IN"/>
        </w:rPr>
        <w:t xml:space="preserve">e-mail: </w:t>
      </w:r>
      <w:hyperlink r:id="rId8" w:history="1">
        <w:r w:rsidRPr="006C30A0">
          <w:rPr>
            <w:rStyle w:val="Hipercze"/>
            <w:rFonts w:ascii="Times New Roman" w:eastAsia="Arial Unicode MS" w:hAnsi="Times New Roman" w:cs="Times New Roman"/>
            <w:kern w:val="1"/>
            <w:sz w:val="22"/>
            <w:szCs w:val="20"/>
            <w:lang w:val="en-US" w:eastAsia="hi-IN" w:bidi="hi-IN"/>
          </w:rPr>
          <w:t>sekretariat@zzonowydwor.pl</w:t>
        </w:r>
      </w:hyperlink>
      <w:r w:rsidRPr="006C30A0">
        <w:rPr>
          <w:rFonts w:ascii="Times New Roman" w:eastAsia="Arial Unicode MS" w:hAnsi="Times New Roman" w:cs="Times New Roman"/>
          <w:color w:val="auto"/>
          <w:kern w:val="1"/>
          <w:sz w:val="22"/>
          <w:szCs w:val="20"/>
          <w:lang w:val="en-US" w:eastAsia="hi-IN" w:bidi="hi-IN"/>
        </w:rPr>
        <w:t xml:space="preserve"> </w:t>
      </w:r>
    </w:p>
    <w:p w14:paraId="4E4EE3CD" w14:textId="77777777" w:rsidR="000C186A" w:rsidRPr="006C30A0" w:rsidRDefault="000C186A" w:rsidP="008D5C5D">
      <w:pPr>
        <w:suppressAutoHyphens/>
        <w:spacing w:line="276" w:lineRule="auto"/>
        <w:jc w:val="both"/>
        <w:rPr>
          <w:rFonts w:ascii="Times New Roman" w:eastAsia="Arial Unicode MS" w:hAnsi="Times New Roman" w:cs="Times New Roman"/>
          <w:color w:val="auto"/>
          <w:kern w:val="1"/>
          <w:sz w:val="22"/>
          <w:szCs w:val="20"/>
          <w:lang w:val="en-US" w:eastAsia="hi-IN" w:bidi="hi-IN"/>
        </w:rPr>
      </w:pPr>
    </w:p>
    <w:p w14:paraId="44C10F39" w14:textId="77777777" w:rsidR="00B94D47" w:rsidRPr="006C30A0"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val="en-US" w:eastAsia="hi-IN" w:bidi="hi-IN"/>
        </w:rPr>
      </w:pPr>
      <w:r w:rsidRPr="006C30A0">
        <w:rPr>
          <w:rFonts w:ascii="Times New Roman" w:eastAsia="Arial Unicode MS" w:hAnsi="Times New Roman" w:cs="Times New Roman"/>
          <w:color w:val="auto"/>
          <w:kern w:val="1"/>
          <w:sz w:val="22"/>
          <w:szCs w:val="20"/>
          <w:lang w:val="en-US" w:eastAsia="hi-IN" w:bidi="hi-IN"/>
        </w:rPr>
        <w:t>http://</w:t>
      </w:r>
      <w:hyperlink r:id="rId9" w:history="1">
        <w:r w:rsidRPr="006C30A0">
          <w:rPr>
            <w:rStyle w:val="Hipercze"/>
            <w:rFonts w:ascii="Times New Roman" w:eastAsia="Arial Unicode MS" w:hAnsi="Times New Roman" w:cs="Times New Roman"/>
            <w:kern w:val="1"/>
            <w:sz w:val="22"/>
            <w:szCs w:val="20"/>
            <w:lang w:val="en-US" w:eastAsia="hi-IN" w:bidi="hi-IN"/>
          </w:rPr>
          <w:t>www.zzonowydwor.pl</w:t>
        </w:r>
      </w:hyperlink>
      <w:r w:rsidRPr="006C30A0">
        <w:rPr>
          <w:rFonts w:ascii="Times New Roman" w:eastAsia="Arial Unicode MS" w:hAnsi="Times New Roman" w:cs="Times New Roman"/>
          <w:color w:val="auto"/>
          <w:kern w:val="1"/>
          <w:sz w:val="22"/>
          <w:szCs w:val="20"/>
          <w:lang w:val="en-US" w:eastAsia="hi-IN" w:bidi="hi-IN"/>
        </w:rPr>
        <w:t xml:space="preserve"> </w:t>
      </w:r>
    </w:p>
    <w:p w14:paraId="133E5A5A" w14:textId="30D2071D" w:rsidR="004B32EB" w:rsidRPr="006C30A0" w:rsidRDefault="00115B99"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 xml:space="preserve">strona internetowa prowadzonego postępowania, </w:t>
      </w:r>
      <w:r w:rsidR="004B32EB" w:rsidRPr="006C30A0">
        <w:rPr>
          <w:rFonts w:ascii="Times New Roman" w:eastAsia="Arial Unicode MS" w:hAnsi="Times New Roman" w:cs="Times New Roman"/>
          <w:color w:val="auto"/>
          <w:kern w:val="1"/>
          <w:sz w:val="22"/>
          <w:szCs w:val="20"/>
          <w:lang w:eastAsia="hi-IN" w:bidi="hi-IN"/>
        </w:rPr>
        <w:t xml:space="preserve">na której udostępniane będą zmiany i wyjaśnienia treści SWZ oraz inne dokumenty zamówienia bezpośrednio związane z niniejszym postępowaniem o udzielenie zamówienia: </w:t>
      </w:r>
      <w:hyperlink r:id="rId10" w:history="1">
        <w:r w:rsidR="00EB3DA0" w:rsidRPr="006C30A0">
          <w:rPr>
            <w:rStyle w:val="Hipercze"/>
            <w:rFonts w:ascii="Times New Roman" w:eastAsia="Arial Unicode MS" w:hAnsi="Times New Roman" w:cs="Times New Roman"/>
            <w:kern w:val="1"/>
            <w:sz w:val="22"/>
            <w:szCs w:val="20"/>
            <w:lang w:eastAsia="hi-IN" w:bidi="hi-IN"/>
          </w:rPr>
          <w:t>https://platformazakupowa.pl/pn/zzonowydwor/proceedings</w:t>
        </w:r>
      </w:hyperlink>
      <w:r w:rsidR="00EB3DA0" w:rsidRPr="006C30A0">
        <w:rPr>
          <w:rFonts w:ascii="Times New Roman" w:eastAsia="Arial Unicode MS" w:hAnsi="Times New Roman" w:cs="Times New Roman"/>
          <w:color w:val="auto"/>
          <w:kern w:val="1"/>
          <w:sz w:val="22"/>
          <w:szCs w:val="20"/>
          <w:lang w:eastAsia="hi-IN" w:bidi="hi-IN"/>
        </w:rPr>
        <w:t xml:space="preserve"> </w:t>
      </w:r>
    </w:p>
    <w:p w14:paraId="48E90C88" w14:textId="77777777" w:rsidR="00B94D47" w:rsidRPr="006C30A0"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p>
    <w:p w14:paraId="30C0E76C" w14:textId="77777777" w:rsidR="007C0854" w:rsidRPr="006C30A0" w:rsidRDefault="00490EED" w:rsidP="00C306DD">
      <w:pPr>
        <w:numPr>
          <w:ilvl w:val="0"/>
          <w:numId w:val="15"/>
        </w:numPr>
        <w:spacing w:line="276" w:lineRule="auto"/>
        <w:ind w:left="426"/>
        <w:jc w:val="both"/>
        <w:rPr>
          <w:rFonts w:ascii="Times New Roman" w:hAnsi="Times New Roman" w:cs="Times New Roman"/>
          <w:b/>
          <w:sz w:val="22"/>
          <w:szCs w:val="20"/>
          <w:u w:val="single"/>
        </w:rPr>
      </w:pPr>
      <w:r w:rsidRPr="006C30A0">
        <w:rPr>
          <w:rFonts w:ascii="Times New Roman" w:hAnsi="Times New Roman" w:cs="Times New Roman"/>
          <w:b/>
          <w:sz w:val="22"/>
          <w:szCs w:val="20"/>
          <w:u w:val="single"/>
        </w:rPr>
        <w:t xml:space="preserve">Tryb </w:t>
      </w:r>
      <w:r w:rsidR="003E6533" w:rsidRPr="006C30A0">
        <w:rPr>
          <w:rFonts w:ascii="Times New Roman" w:hAnsi="Times New Roman" w:cs="Times New Roman"/>
          <w:b/>
          <w:sz w:val="22"/>
          <w:szCs w:val="20"/>
          <w:u w:val="single"/>
        </w:rPr>
        <w:t>udzielenia zamówienia:</w:t>
      </w:r>
    </w:p>
    <w:p w14:paraId="737AE276" w14:textId="4FDACB04" w:rsidR="007A3C8D" w:rsidRPr="006C30A0" w:rsidRDefault="006B65A2" w:rsidP="00C306DD">
      <w:pPr>
        <w:pStyle w:val="Tekstpodstawowy4"/>
        <w:numPr>
          <w:ilvl w:val="0"/>
          <w:numId w:val="2"/>
        </w:numPr>
        <w:tabs>
          <w:tab w:val="left" w:pos="426"/>
        </w:tabs>
        <w:spacing w:before="0" w:after="0" w:line="276" w:lineRule="auto"/>
        <w:ind w:left="709" w:right="40" w:hanging="283"/>
        <w:jc w:val="both"/>
        <w:rPr>
          <w:sz w:val="22"/>
          <w:szCs w:val="20"/>
        </w:rPr>
      </w:pPr>
      <w:r w:rsidRPr="006C30A0">
        <w:rPr>
          <w:sz w:val="22"/>
          <w:szCs w:val="20"/>
        </w:rPr>
        <w:t xml:space="preserve">Postępowanie o udzielenie zamówienia prowadzone </w:t>
      </w:r>
      <w:r w:rsidR="00630B59" w:rsidRPr="006C30A0">
        <w:rPr>
          <w:sz w:val="22"/>
          <w:szCs w:val="20"/>
        </w:rPr>
        <w:t xml:space="preserve">jest </w:t>
      </w:r>
      <w:r w:rsidRPr="006C30A0">
        <w:rPr>
          <w:sz w:val="22"/>
          <w:szCs w:val="20"/>
        </w:rPr>
        <w:t>w trybie przetargu nieograniczonego</w:t>
      </w:r>
      <w:r w:rsidR="00042819" w:rsidRPr="006C30A0">
        <w:rPr>
          <w:sz w:val="22"/>
          <w:szCs w:val="20"/>
        </w:rPr>
        <w:t>,</w:t>
      </w:r>
      <w:r w:rsidRPr="006C30A0">
        <w:rPr>
          <w:sz w:val="22"/>
          <w:szCs w:val="20"/>
        </w:rPr>
        <w:t xml:space="preserve"> o wartości przekraczającej</w:t>
      </w:r>
      <w:r w:rsidR="004C76CC" w:rsidRPr="006C30A0">
        <w:rPr>
          <w:sz w:val="22"/>
          <w:szCs w:val="20"/>
        </w:rPr>
        <w:t xml:space="preserve"> </w:t>
      </w:r>
      <w:r w:rsidRPr="006C30A0">
        <w:rPr>
          <w:sz w:val="22"/>
          <w:szCs w:val="20"/>
        </w:rPr>
        <w:t>kwot</w:t>
      </w:r>
      <w:r w:rsidR="0066631E" w:rsidRPr="006C30A0">
        <w:rPr>
          <w:sz w:val="22"/>
          <w:szCs w:val="20"/>
        </w:rPr>
        <w:t>ę</w:t>
      </w:r>
      <w:r w:rsidRPr="006C30A0">
        <w:rPr>
          <w:sz w:val="22"/>
          <w:szCs w:val="20"/>
        </w:rPr>
        <w:t xml:space="preserve"> </w:t>
      </w:r>
      <w:r w:rsidR="00FA0780" w:rsidRPr="006C30A0">
        <w:rPr>
          <w:rFonts w:eastAsia="Arial Unicode MS"/>
          <w:kern w:val="1"/>
          <w:sz w:val="22"/>
          <w:szCs w:val="20"/>
          <w:lang w:eastAsia="hi-IN" w:bidi="hi-IN"/>
        </w:rPr>
        <w:t>215 </w:t>
      </w:r>
      <w:r w:rsidRPr="006C30A0">
        <w:rPr>
          <w:rFonts w:eastAsia="Arial Unicode MS"/>
          <w:kern w:val="1"/>
          <w:sz w:val="22"/>
          <w:szCs w:val="20"/>
          <w:lang w:eastAsia="hi-IN" w:bidi="hi-IN"/>
        </w:rPr>
        <w:t>000</w:t>
      </w:r>
      <w:r w:rsidRPr="006C30A0">
        <w:rPr>
          <w:rFonts w:eastAsia="Arial Unicode MS"/>
          <w:b/>
          <w:kern w:val="1"/>
          <w:sz w:val="22"/>
          <w:szCs w:val="20"/>
          <w:lang w:eastAsia="hi-IN" w:bidi="hi-IN"/>
        </w:rPr>
        <w:t xml:space="preserve"> </w:t>
      </w:r>
      <w:r w:rsidRPr="006C30A0">
        <w:rPr>
          <w:sz w:val="22"/>
          <w:szCs w:val="20"/>
        </w:rPr>
        <w:t>euro,</w:t>
      </w:r>
      <w:r w:rsidR="00B94D47" w:rsidRPr="006C30A0">
        <w:rPr>
          <w:sz w:val="22"/>
          <w:szCs w:val="20"/>
        </w:rPr>
        <w:t xml:space="preserve"> co stanowi równowartość kwoty </w:t>
      </w:r>
      <w:r w:rsidR="00FA0780" w:rsidRPr="006C30A0">
        <w:rPr>
          <w:sz w:val="22"/>
          <w:szCs w:val="20"/>
        </w:rPr>
        <w:t xml:space="preserve">957 524 </w:t>
      </w:r>
      <w:r w:rsidR="00B94D47" w:rsidRPr="006C30A0">
        <w:rPr>
          <w:sz w:val="22"/>
          <w:szCs w:val="20"/>
        </w:rPr>
        <w:t>złotych</w:t>
      </w:r>
      <w:r w:rsidR="00115B99" w:rsidRPr="006C30A0">
        <w:rPr>
          <w:sz w:val="22"/>
          <w:szCs w:val="20"/>
        </w:rPr>
        <w:t xml:space="preserve">, </w:t>
      </w:r>
      <w:r w:rsidRPr="006C30A0">
        <w:rPr>
          <w:sz w:val="22"/>
          <w:szCs w:val="20"/>
        </w:rPr>
        <w:t xml:space="preserve">na podstawie przepisów ustawy z dnia </w:t>
      </w:r>
      <w:r w:rsidR="00B94D47" w:rsidRPr="006C30A0">
        <w:rPr>
          <w:sz w:val="22"/>
          <w:szCs w:val="20"/>
        </w:rPr>
        <w:t>11 września 2019</w:t>
      </w:r>
      <w:r w:rsidR="004B32EB" w:rsidRPr="006C30A0">
        <w:rPr>
          <w:sz w:val="22"/>
          <w:szCs w:val="20"/>
        </w:rPr>
        <w:t xml:space="preserve"> r.</w:t>
      </w:r>
      <w:r w:rsidR="00B94D47" w:rsidRPr="006C30A0">
        <w:rPr>
          <w:sz w:val="22"/>
          <w:szCs w:val="20"/>
        </w:rPr>
        <w:t xml:space="preserve"> – Prawo zamówień publicznych </w:t>
      </w:r>
      <w:r w:rsidR="00B94D47" w:rsidRPr="006C30A0">
        <w:rPr>
          <w:color w:val="000000" w:themeColor="text1"/>
          <w:sz w:val="22"/>
          <w:szCs w:val="20"/>
        </w:rPr>
        <w:t>(</w:t>
      </w:r>
      <w:r w:rsidR="00155CC9" w:rsidRPr="006C30A0">
        <w:rPr>
          <w:color w:val="000000" w:themeColor="text1"/>
          <w:sz w:val="22"/>
          <w:szCs w:val="20"/>
        </w:rPr>
        <w:t>t.</w:t>
      </w:r>
      <w:r w:rsidR="008D5C5D" w:rsidRPr="006C30A0">
        <w:rPr>
          <w:color w:val="000000" w:themeColor="text1"/>
          <w:sz w:val="22"/>
          <w:szCs w:val="20"/>
        </w:rPr>
        <w:t xml:space="preserve"> </w:t>
      </w:r>
      <w:r w:rsidR="00155CC9" w:rsidRPr="006C30A0">
        <w:rPr>
          <w:color w:val="000000" w:themeColor="text1"/>
          <w:sz w:val="22"/>
          <w:szCs w:val="20"/>
        </w:rPr>
        <w:t>j.</w:t>
      </w:r>
      <w:r w:rsidR="00EE7EEB" w:rsidRPr="006C30A0">
        <w:rPr>
          <w:color w:val="000000" w:themeColor="text1"/>
          <w:sz w:val="22"/>
          <w:szCs w:val="20"/>
        </w:rPr>
        <w:t xml:space="preserve"> </w:t>
      </w:r>
      <w:r w:rsidRPr="006C30A0">
        <w:rPr>
          <w:sz w:val="22"/>
          <w:szCs w:val="20"/>
        </w:rPr>
        <w:t>Dz.</w:t>
      </w:r>
      <w:r w:rsidR="008D5C5D" w:rsidRPr="006C30A0">
        <w:rPr>
          <w:sz w:val="22"/>
          <w:szCs w:val="20"/>
        </w:rPr>
        <w:t xml:space="preserve"> </w:t>
      </w:r>
      <w:r w:rsidRPr="006C30A0">
        <w:rPr>
          <w:sz w:val="22"/>
          <w:szCs w:val="20"/>
        </w:rPr>
        <w:t xml:space="preserve">U. </w:t>
      </w:r>
      <w:r w:rsidR="00226D49" w:rsidRPr="006C30A0">
        <w:rPr>
          <w:sz w:val="22"/>
          <w:szCs w:val="20"/>
        </w:rPr>
        <w:t>2022</w:t>
      </w:r>
      <w:r w:rsidR="00FB42FE" w:rsidRPr="006C30A0">
        <w:rPr>
          <w:sz w:val="22"/>
          <w:szCs w:val="20"/>
        </w:rPr>
        <w:t>,</w:t>
      </w:r>
      <w:r w:rsidR="00B94D47" w:rsidRPr="006C30A0">
        <w:rPr>
          <w:sz w:val="22"/>
          <w:szCs w:val="20"/>
        </w:rPr>
        <w:t xml:space="preserve"> poz. </w:t>
      </w:r>
      <w:r w:rsidR="00226D49" w:rsidRPr="006C30A0">
        <w:rPr>
          <w:sz w:val="22"/>
          <w:szCs w:val="20"/>
        </w:rPr>
        <w:t xml:space="preserve">1710 </w:t>
      </w:r>
      <w:r w:rsidR="00CA2F79" w:rsidRPr="006C30A0">
        <w:rPr>
          <w:sz w:val="22"/>
          <w:szCs w:val="20"/>
        </w:rPr>
        <w:t xml:space="preserve">ze zm., </w:t>
      </w:r>
      <w:r w:rsidR="004B32EB" w:rsidRPr="006C30A0">
        <w:rPr>
          <w:sz w:val="22"/>
          <w:szCs w:val="20"/>
        </w:rPr>
        <w:t xml:space="preserve">zwanej dalej </w:t>
      </w:r>
      <w:r w:rsidR="00E2737A" w:rsidRPr="006C30A0">
        <w:rPr>
          <w:i/>
          <w:sz w:val="22"/>
          <w:szCs w:val="20"/>
        </w:rPr>
        <w:t xml:space="preserve">ustawą </w:t>
      </w:r>
      <w:proofErr w:type="spellStart"/>
      <w:r w:rsidR="004B32EB" w:rsidRPr="006C30A0">
        <w:rPr>
          <w:i/>
          <w:sz w:val="22"/>
          <w:szCs w:val="20"/>
        </w:rPr>
        <w:t>Pzp</w:t>
      </w:r>
      <w:proofErr w:type="spellEnd"/>
      <w:r w:rsidR="00155CC9" w:rsidRPr="006C30A0">
        <w:rPr>
          <w:iCs/>
          <w:sz w:val="22"/>
          <w:szCs w:val="20"/>
        </w:rPr>
        <w:t>)</w:t>
      </w:r>
      <w:r w:rsidR="002C44B5" w:rsidRPr="006C30A0">
        <w:rPr>
          <w:sz w:val="22"/>
          <w:szCs w:val="20"/>
        </w:rPr>
        <w:t>.</w:t>
      </w:r>
    </w:p>
    <w:p w14:paraId="4C4ECCF7" w14:textId="1E05B54D" w:rsidR="007A3C8D" w:rsidRPr="006C30A0" w:rsidRDefault="00170AC3" w:rsidP="00C306DD">
      <w:pPr>
        <w:numPr>
          <w:ilvl w:val="0"/>
          <w:numId w:val="2"/>
        </w:numPr>
        <w:spacing w:line="276" w:lineRule="auto"/>
        <w:ind w:left="709" w:hanging="294"/>
        <w:jc w:val="both"/>
        <w:rPr>
          <w:rFonts w:ascii="Times New Roman" w:eastAsia="Times New Roman" w:hAnsi="Times New Roman" w:cs="Times New Roman"/>
          <w:color w:val="auto"/>
          <w:sz w:val="22"/>
          <w:szCs w:val="20"/>
        </w:rPr>
      </w:pPr>
      <w:r w:rsidRPr="006C30A0">
        <w:rPr>
          <w:rFonts w:ascii="Times New Roman" w:eastAsia="Times New Roman" w:hAnsi="Times New Roman" w:cs="Times New Roman"/>
          <w:color w:val="auto"/>
          <w:sz w:val="22"/>
          <w:szCs w:val="20"/>
        </w:rPr>
        <w:t>W sprawach nieureg</w:t>
      </w:r>
      <w:r w:rsidR="00AB4648" w:rsidRPr="006C30A0">
        <w:rPr>
          <w:rFonts w:ascii="Times New Roman" w:eastAsia="Times New Roman" w:hAnsi="Times New Roman" w:cs="Times New Roman"/>
          <w:color w:val="auto"/>
          <w:sz w:val="22"/>
          <w:szCs w:val="20"/>
        </w:rPr>
        <w:t xml:space="preserve">ulowanych w </w:t>
      </w:r>
      <w:r w:rsidR="00FB42FE" w:rsidRPr="006C30A0">
        <w:rPr>
          <w:rFonts w:ascii="Times New Roman" w:eastAsia="Times New Roman" w:hAnsi="Times New Roman" w:cs="Times New Roman"/>
          <w:color w:val="auto"/>
          <w:sz w:val="22"/>
          <w:szCs w:val="20"/>
        </w:rPr>
        <w:t>niniejszej S</w:t>
      </w:r>
      <w:r w:rsidR="00AB4648" w:rsidRPr="006C30A0">
        <w:rPr>
          <w:rFonts w:ascii="Times New Roman" w:eastAsia="Times New Roman" w:hAnsi="Times New Roman" w:cs="Times New Roman"/>
          <w:color w:val="auto"/>
          <w:sz w:val="22"/>
          <w:szCs w:val="20"/>
        </w:rPr>
        <w:t>WZ mają</w:t>
      </w:r>
      <w:r w:rsidRPr="006C30A0">
        <w:rPr>
          <w:rFonts w:ascii="Times New Roman" w:eastAsia="Times New Roman" w:hAnsi="Times New Roman" w:cs="Times New Roman"/>
          <w:color w:val="auto"/>
          <w:sz w:val="22"/>
          <w:szCs w:val="20"/>
        </w:rPr>
        <w:t xml:space="preserve"> zastosowanie </w:t>
      </w:r>
      <w:r w:rsidR="003D4D2F" w:rsidRPr="006C30A0">
        <w:rPr>
          <w:rFonts w:ascii="Times New Roman" w:eastAsia="Times New Roman" w:hAnsi="Times New Roman" w:cs="Times New Roman"/>
          <w:color w:val="auto"/>
          <w:sz w:val="22"/>
          <w:szCs w:val="20"/>
        </w:rPr>
        <w:t xml:space="preserve">przepisy ustawy </w:t>
      </w:r>
      <w:proofErr w:type="spellStart"/>
      <w:r w:rsidR="003D4D2F" w:rsidRPr="006C30A0">
        <w:rPr>
          <w:rFonts w:ascii="Times New Roman" w:eastAsia="Times New Roman" w:hAnsi="Times New Roman" w:cs="Times New Roman"/>
          <w:color w:val="auto"/>
          <w:sz w:val="22"/>
          <w:szCs w:val="20"/>
        </w:rPr>
        <w:t>Pzp</w:t>
      </w:r>
      <w:proofErr w:type="spellEnd"/>
      <w:r w:rsidR="003D4D2F" w:rsidRPr="006C30A0">
        <w:rPr>
          <w:rFonts w:ascii="Times New Roman" w:eastAsia="Times New Roman" w:hAnsi="Times New Roman" w:cs="Times New Roman"/>
          <w:color w:val="auto"/>
          <w:sz w:val="22"/>
          <w:szCs w:val="20"/>
        </w:rPr>
        <w:t xml:space="preserve"> wraz z aktami wykonawczymi do niej oraz </w:t>
      </w:r>
      <w:r w:rsidR="00264234" w:rsidRPr="006C30A0">
        <w:rPr>
          <w:rFonts w:ascii="Times New Roman" w:eastAsia="Times New Roman" w:hAnsi="Times New Roman" w:cs="Times New Roman"/>
          <w:color w:val="auto"/>
          <w:sz w:val="22"/>
          <w:szCs w:val="20"/>
        </w:rPr>
        <w:t xml:space="preserve">przepisy </w:t>
      </w:r>
      <w:r w:rsidR="0066631E" w:rsidRPr="006C30A0">
        <w:rPr>
          <w:rFonts w:ascii="Times New Roman" w:eastAsia="Times New Roman" w:hAnsi="Times New Roman" w:cs="Times New Roman"/>
          <w:color w:val="auto"/>
          <w:sz w:val="22"/>
          <w:szCs w:val="20"/>
        </w:rPr>
        <w:t>ustawy z dnia 23 kwietnia 1964 r. Kodeks cywilny (</w:t>
      </w:r>
      <w:proofErr w:type="spellStart"/>
      <w:r w:rsidR="0066631E" w:rsidRPr="006C30A0">
        <w:rPr>
          <w:rFonts w:ascii="Times New Roman" w:eastAsia="Times New Roman" w:hAnsi="Times New Roman" w:cs="Times New Roman"/>
          <w:color w:val="auto"/>
          <w:sz w:val="22"/>
          <w:szCs w:val="20"/>
        </w:rPr>
        <w:t>t.j</w:t>
      </w:r>
      <w:proofErr w:type="spellEnd"/>
      <w:r w:rsidR="0066631E" w:rsidRPr="006C30A0">
        <w:rPr>
          <w:rFonts w:ascii="Times New Roman" w:eastAsia="Times New Roman" w:hAnsi="Times New Roman" w:cs="Times New Roman"/>
          <w:color w:val="auto"/>
          <w:sz w:val="22"/>
          <w:szCs w:val="20"/>
        </w:rPr>
        <w:t xml:space="preserve">. Dz.U. z </w:t>
      </w:r>
      <w:r w:rsidR="00226D49" w:rsidRPr="006C30A0">
        <w:rPr>
          <w:rFonts w:ascii="Times New Roman" w:eastAsia="Times New Roman" w:hAnsi="Times New Roman" w:cs="Times New Roman"/>
          <w:color w:val="auto"/>
          <w:sz w:val="22"/>
          <w:szCs w:val="20"/>
        </w:rPr>
        <w:t xml:space="preserve">2022 </w:t>
      </w:r>
      <w:r w:rsidR="0066631E" w:rsidRPr="006C30A0">
        <w:rPr>
          <w:rFonts w:ascii="Times New Roman" w:eastAsia="Times New Roman" w:hAnsi="Times New Roman" w:cs="Times New Roman"/>
          <w:color w:val="auto"/>
          <w:sz w:val="22"/>
          <w:szCs w:val="20"/>
        </w:rPr>
        <w:t xml:space="preserve">r. poz. </w:t>
      </w:r>
      <w:r w:rsidR="00226D49" w:rsidRPr="006C30A0">
        <w:rPr>
          <w:rFonts w:ascii="Times New Roman" w:eastAsia="Times New Roman" w:hAnsi="Times New Roman" w:cs="Times New Roman"/>
          <w:color w:val="auto"/>
          <w:sz w:val="22"/>
          <w:szCs w:val="20"/>
        </w:rPr>
        <w:t>1360</w:t>
      </w:r>
      <w:r w:rsidR="0066631E" w:rsidRPr="006C30A0">
        <w:rPr>
          <w:rFonts w:ascii="Times New Roman" w:eastAsia="Times New Roman" w:hAnsi="Times New Roman" w:cs="Times New Roman"/>
          <w:color w:val="auto"/>
          <w:sz w:val="22"/>
          <w:szCs w:val="20"/>
        </w:rPr>
        <w:t>).</w:t>
      </w:r>
    </w:p>
    <w:p w14:paraId="061A0291" w14:textId="77777777" w:rsidR="00490EED" w:rsidRPr="006C30A0" w:rsidRDefault="00490EED" w:rsidP="00952572">
      <w:pPr>
        <w:pStyle w:val="Tekstpodstawowy4"/>
        <w:shd w:val="clear" w:color="auto" w:fill="auto"/>
        <w:tabs>
          <w:tab w:val="left" w:pos="441"/>
        </w:tabs>
        <w:spacing w:before="0" w:after="0" w:line="276" w:lineRule="auto"/>
        <w:ind w:left="560" w:right="40" w:firstLine="0"/>
        <w:jc w:val="both"/>
        <w:rPr>
          <w:sz w:val="22"/>
          <w:szCs w:val="20"/>
        </w:rPr>
      </w:pPr>
    </w:p>
    <w:p w14:paraId="2EE11831" w14:textId="77777777" w:rsidR="00170AC3" w:rsidRPr="006C30A0" w:rsidRDefault="00170AC3" w:rsidP="00C306DD">
      <w:pPr>
        <w:numPr>
          <w:ilvl w:val="0"/>
          <w:numId w:val="15"/>
        </w:numPr>
        <w:spacing w:line="276" w:lineRule="auto"/>
        <w:ind w:left="426"/>
        <w:jc w:val="both"/>
        <w:rPr>
          <w:rFonts w:ascii="Times New Roman" w:hAnsi="Times New Roman" w:cs="Times New Roman"/>
          <w:b/>
          <w:sz w:val="22"/>
          <w:szCs w:val="20"/>
          <w:u w:val="single"/>
        </w:rPr>
      </w:pPr>
      <w:r w:rsidRPr="006C30A0">
        <w:rPr>
          <w:rFonts w:ascii="Times New Roman" w:hAnsi="Times New Roman" w:cs="Times New Roman"/>
          <w:b/>
          <w:sz w:val="22"/>
          <w:szCs w:val="20"/>
          <w:u w:val="single"/>
        </w:rPr>
        <w:t>Opis przedmiotu zamówienia:</w:t>
      </w:r>
    </w:p>
    <w:p w14:paraId="611A6E14" w14:textId="76B55BCC" w:rsidR="00271EF2" w:rsidRPr="006C30A0" w:rsidRDefault="004300EF" w:rsidP="00E81893">
      <w:pPr>
        <w:widowControl/>
        <w:numPr>
          <w:ilvl w:val="0"/>
          <w:numId w:val="17"/>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Przedmiotem zamówienia</w:t>
      </w:r>
      <w:r w:rsidR="00062703" w:rsidRPr="006C30A0">
        <w:rPr>
          <w:rFonts w:ascii="Times New Roman" w:eastAsia="TimesNewRomanPS-BoldMT" w:hAnsi="Times New Roman" w:cs="Times New Roman"/>
          <w:color w:val="auto"/>
          <w:kern w:val="2"/>
          <w:sz w:val="22"/>
          <w:szCs w:val="20"/>
          <w:lang w:eastAsia="fa-IR" w:bidi="fa-IR"/>
        </w:rPr>
        <w:t xml:space="preserve"> </w:t>
      </w:r>
      <w:r w:rsidR="00BD5C18" w:rsidRPr="006C30A0">
        <w:rPr>
          <w:rFonts w:ascii="Times New Roman" w:eastAsia="TimesNewRomanPS-BoldMT" w:hAnsi="Times New Roman" w:cs="Times New Roman"/>
          <w:color w:val="auto"/>
          <w:kern w:val="2"/>
          <w:sz w:val="22"/>
          <w:szCs w:val="20"/>
          <w:lang w:eastAsia="fa-IR" w:bidi="fa-IR"/>
        </w:rPr>
        <w:t xml:space="preserve">jest </w:t>
      </w:r>
      <w:r w:rsidR="000617A6" w:rsidRPr="006C30A0">
        <w:rPr>
          <w:rFonts w:ascii="Times New Roman" w:eastAsia="TimesNewRomanPS-BoldMT" w:hAnsi="Times New Roman" w:cs="Times New Roman"/>
          <w:color w:val="auto"/>
          <w:kern w:val="2"/>
          <w:sz w:val="22"/>
          <w:szCs w:val="20"/>
          <w:lang w:eastAsia="fa-IR" w:bidi="fa-IR"/>
        </w:rPr>
        <w:t xml:space="preserve">dostawa linii do produkcji paliwa alternatywnego (RDF) w ramach projektu pn. </w:t>
      </w:r>
      <w:r w:rsidR="0010445E" w:rsidRPr="006C30A0">
        <w:rPr>
          <w:rFonts w:ascii="Times New Roman" w:eastAsia="TimesNewRomanPS-BoldMT" w:hAnsi="Times New Roman" w:cs="Times New Roman"/>
          <w:color w:val="auto"/>
          <w:kern w:val="2"/>
          <w:sz w:val="22"/>
          <w:szCs w:val="20"/>
          <w:lang w:eastAsia="fa-IR" w:bidi="fa-IR"/>
        </w:rPr>
        <w:t>„</w:t>
      </w:r>
      <w:r w:rsidR="000617A6" w:rsidRPr="006C30A0">
        <w:rPr>
          <w:rFonts w:ascii="Times New Roman" w:eastAsia="TimesNewRomanPS-BoldMT" w:hAnsi="Times New Roman" w:cs="Times New Roman"/>
          <w:color w:val="auto"/>
          <w:kern w:val="2"/>
          <w:sz w:val="22"/>
          <w:szCs w:val="20"/>
          <w:lang w:eastAsia="fa-IR" w:bidi="fa-IR"/>
        </w:rPr>
        <w:t>Rozbudowa Zakładu Zagospodarowania Odpadów Nowy Dwór Sp. z o.o.</w:t>
      </w:r>
      <w:r w:rsidR="0010445E" w:rsidRPr="006C30A0">
        <w:rPr>
          <w:rFonts w:ascii="Times New Roman" w:eastAsia="TimesNewRomanPS-BoldMT" w:hAnsi="Times New Roman" w:cs="Times New Roman"/>
          <w:color w:val="auto"/>
          <w:kern w:val="2"/>
          <w:sz w:val="22"/>
          <w:szCs w:val="20"/>
          <w:lang w:eastAsia="fa-IR" w:bidi="fa-IR"/>
        </w:rPr>
        <w:t>”.</w:t>
      </w:r>
    </w:p>
    <w:p w14:paraId="7A6D8734" w14:textId="7E99B46B" w:rsidR="00271EF2" w:rsidRPr="006C30A0" w:rsidRDefault="00271EF2" w:rsidP="00E81893">
      <w:pPr>
        <w:widowControl/>
        <w:numPr>
          <w:ilvl w:val="0"/>
          <w:numId w:val="17"/>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Przedmiot zamówienia należy wykonać zgodnie z </w:t>
      </w:r>
      <w:r w:rsidR="00F76266" w:rsidRPr="006C30A0">
        <w:rPr>
          <w:rFonts w:ascii="Times New Roman" w:eastAsia="TimesNewRomanPS-BoldMT" w:hAnsi="Times New Roman" w:cs="Times New Roman"/>
          <w:color w:val="auto"/>
          <w:kern w:val="2"/>
          <w:sz w:val="22"/>
          <w:szCs w:val="20"/>
          <w:lang w:eastAsia="fa-IR" w:bidi="fa-IR"/>
        </w:rPr>
        <w:t xml:space="preserve">opisem przedmiotu zamówienia </w:t>
      </w:r>
      <w:r w:rsidRPr="006C30A0">
        <w:rPr>
          <w:rFonts w:ascii="Times New Roman" w:eastAsia="TimesNewRomanPS-BoldMT" w:hAnsi="Times New Roman" w:cs="Times New Roman"/>
          <w:color w:val="auto"/>
          <w:kern w:val="2"/>
          <w:sz w:val="22"/>
          <w:szCs w:val="20"/>
          <w:lang w:eastAsia="fa-IR" w:bidi="fa-IR"/>
        </w:rPr>
        <w:t>(</w:t>
      </w:r>
      <w:r w:rsidR="00FA0780" w:rsidRPr="006C30A0">
        <w:rPr>
          <w:rFonts w:ascii="Times New Roman" w:eastAsia="TimesNewRomanPS-BoldMT" w:hAnsi="Times New Roman" w:cs="Times New Roman"/>
          <w:color w:val="auto"/>
          <w:kern w:val="2"/>
          <w:sz w:val="22"/>
          <w:szCs w:val="20"/>
          <w:lang w:eastAsia="fa-IR" w:bidi="fa-IR"/>
        </w:rPr>
        <w:t xml:space="preserve">zwanym </w:t>
      </w:r>
      <w:r w:rsidRPr="006C30A0">
        <w:rPr>
          <w:rFonts w:ascii="Times New Roman" w:eastAsia="TimesNewRomanPS-BoldMT" w:hAnsi="Times New Roman" w:cs="Times New Roman"/>
          <w:color w:val="auto"/>
          <w:kern w:val="2"/>
          <w:sz w:val="22"/>
          <w:szCs w:val="20"/>
          <w:lang w:eastAsia="fa-IR" w:bidi="fa-IR"/>
        </w:rPr>
        <w:t xml:space="preserve">dalej </w:t>
      </w:r>
      <w:r w:rsidRPr="006C30A0">
        <w:rPr>
          <w:rFonts w:ascii="Times New Roman" w:eastAsia="TimesNewRomanPS-BoldMT" w:hAnsi="Times New Roman" w:cs="Times New Roman"/>
          <w:i/>
          <w:iCs/>
          <w:color w:val="auto"/>
          <w:kern w:val="2"/>
          <w:sz w:val="22"/>
          <w:szCs w:val="20"/>
          <w:lang w:eastAsia="fa-IR" w:bidi="fa-IR"/>
        </w:rPr>
        <w:t>OPZ</w:t>
      </w:r>
      <w:r w:rsidRPr="006C30A0">
        <w:rPr>
          <w:rFonts w:ascii="Times New Roman" w:eastAsia="TimesNewRomanPS-BoldMT" w:hAnsi="Times New Roman" w:cs="Times New Roman"/>
          <w:color w:val="auto"/>
          <w:kern w:val="2"/>
          <w:sz w:val="22"/>
          <w:szCs w:val="20"/>
          <w:lang w:eastAsia="fa-IR" w:bidi="fa-IR"/>
        </w:rPr>
        <w:t xml:space="preserve">) </w:t>
      </w:r>
      <w:r w:rsidR="00FA0780" w:rsidRPr="006C30A0">
        <w:rPr>
          <w:rFonts w:ascii="Times New Roman" w:eastAsia="TimesNewRomanPS-BoldMT" w:hAnsi="Times New Roman" w:cs="Times New Roman"/>
          <w:color w:val="auto"/>
          <w:kern w:val="2"/>
          <w:sz w:val="22"/>
          <w:szCs w:val="20"/>
          <w:lang w:eastAsia="fa-IR" w:bidi="fa-IR"/>
        </w:rPr>
        <w:t xml:space="preserve">będącym </w:t>
      </w:r>
      <w:r w:rsidRPr="006C30A0">
        <w:rPr>
          <w:rFonts w:ascii="Times New Roman" w:eastAsia="TimesNewRomanPS-BoldMT" w:hAnsi="Times New Roman" w:cs="Times New Roman"/>
          <w:color w:val="auto"/>
          <w:kern w:val="2"/>
          <w:sz w:val="22"/>
          <w:szCs w:val="20"/>
          <w:lang w:eastAsia="fa-IR" w:bidi="fa-IR"/>
        </w:rPr>
        <w:t xml:space="preserve">załącznikiem nr </w:t>
      </w:r>
      <w:r w:rsidR="00766F28" w:rsidRPr="006C30A0">
        <w:rPr>
          <w:rFonts w:ascii="Times New Roman" w:eastAsia="TimesNewRomanPS-BoldMT" w:hAnsi="Times New Roman" w:cs="Times New Roman"/>
          <w:color w:val="auto"/>
          <w:kern w:val="2"/>
          <w:sz w:val="22"/>
          <w:szCs w:val="20"/>
          <w:lang w:eastAsia="fa-IR" w:bidi="fa-IR"/>
        </w:rPr>
        <w:t>6</w:t>
      </w:r>
      <w:r w:rsidRPr="006C30A0">
        <w:rPr>
          <w:rFonts w:ascii="Times New Roman" w:eastAsia="TimesNewRomanPS-BoldMT" w:hAnsi="Times New Roman" w:cs="Times New Roman"/>
          <w:color w:val="auto"/>
          <w:kern w:val="2"/>
          <w:sz w:val="22"/>
          <w:szCs w:val="20"/>
          <w:lang w:eastAsia="fa-IR" w:bidi="fa-IR"/>
        </w:rPr>
        <w:t xml:space="preserve"> do SWZ.</w:t>
      </w:r>
    </w:p>
    <w:p w14:paraId="4BC1EC14" w14:textId="2747D996" w:rsidR="008F0E4E" w:rsidRPr="006C30A0" w:rsidRDefault="00271EF2" w:rsidP="00E81893">
      <w:pPr>
        <w:widowControl/>
        <w:numPr>
          <w:ilvl w:val="0"/>
          <w:numId w:val="17"/>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Ogólny zakres przedmiotu zamówienia:  </w:t>
      </w:r>
    </w:p>
    <w:p w14:paraId="67796E51" w14:textId="1DE559F0" w:rsidR="00162FF7" w:rsidRPr="006C30A0" w:rsidDel="00FC2F7F" w:rsidRDefault="00A5181C"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sidDel="00FC2F7F">
        <w:rPr>
          <w:rFonts w:ascii="Times New Roman" w:eastAsia="TimesNewRomanPS-BoldMT" w:hAnsi="Times New Roman" w:cs="Times New Roman"/>
          <w:color w:val="auto"/>
          <w:kern w:val="2"/>
          <w:sz w:val="22"/>
          <w:szCs w:val="20"/>
          <w:lang w:eastAsia="fa-IR" w:bidi="fa-IR"/>
        </w:rPr>
        <w:t>Wykonanie projektu technologicznego</w:t>
      </w:r>
      <w:r w:rsidR="00957B5B" w:rsidRPr="006C30A0" w:rsidDel="00FC2F7F">
        <w:rPr>
          <w:rFonts w:ascii="Times New Roman" w:eastAsia="TimesNewRomanPS-BoldMT" w:hAnsi="Times New Roman" w:cs="Times New Roman"/>
          <w:color w:val="auto"/>
          <w:kern w:val="2"/>
          <w:sz w:val="22"/>
          <w:szCs w:val="20"/>
          <w:lang w:eastAsia="fa-IR" w:bidi="fa-IR"/>
        </w:rPr>
        <w:t xml:space="preserve"> instalacji</w:t>
      </w:r>
      <w:r w:rsidR="00BB08CB" w:rsidRPr="006C30A0" w:rsidDel="00FC2F7F">
        <w:rPr>
          <w:rFonts w:ascii="Times New Roman" w:eastAsia="TimesNewRomanPS-BoldMT" w:hAnsi="Times New Roman" w:cs="Times New Roman"/>
          <w:color w:val="auto"/>
          <w:kern w:val="2"/>
          <w:sz w:val="22"/>
          <w:szCs w:val="20"/>
          <w:lang w:eastAsia="fa-IR" w:bidi="fa-IR"/>
        </w:rPr>
        <w:t xml:space="preserve"> w języku polskim w ilości min. 3 egzemplarzy</w:t>
      </w:r>
      <w:r w:rsidR="00EC7C8D" w:rsidRPr="006C30A0" w:rsidDel="00FC2F7F">
        <w:rPr>
          <w:rFonts w:ascii="Times New Roman" w:eastAsia="TimesNewRomanPS-BoldMT" w:hAnsi="Times New Roman" w:cs="Times New Roman"/>
          <w:color w:val="auto"/>
          <w:kern w:val="2"/>
          <w:sz w:val="22"/>
          <w:szCs w:val="20"/>
          <w:lang w:eastAsia="fa-IR" w:bidi="fa-IR"/>
        </w:rPr>
        <w:t>.</w:t>
      </w:r>
    </w:p>
    <w:p w14:paraId="757C885F" w14:textId="555E9336" w:rsidR="00162FF7" w:rsidRPr="006C30A0" w:rsidRDefault="00A5181C" w:rsidP="000E38B3">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Dostawa kompletnego ciągu technologicznego maszyn </w:t>
      </w:r>
      <w:r w:rsidR="0043209E" w:rsidRPr="006C30A0">
        <w:rPr>
          <w:rFonts w:ascii="Times New Roman" w:eastAsia="TimesNewRomanPS-BoldMT" w:hAnsi="Times New Roman" w:cs="Times New Roman"/>
          <w:bCs/>
          <w:color w:val="auto"/>
          <w:kern w:val="2"/>
          <w:sz w:val="22"/>
          <w:szCs w:val="20"/>
          <w:lang w:eastAsia="fa-IR" w:bidi="fa-IR"/>
        </w:rPr>
        <w:t xml:space="preserve">do </w:t>
      </w:r>
      <w:r w:rsidR="00E144EF" w:rsidRPr="006C30A0">
        <w:rPr>
          <w:rFonts w:ascii="Times New Roman" w:eastAsia="TimesNewRomanPS-BoldMT" w:hAnsi="Times New Roman" w:cs="Times New Roman"/>
          <w:bCs/>
          <w:color w:val="auto"/>
          <w:kern w:val="2"/>
          <w:sz w:val="22"/>
          <w:szCs w:val="20"/>
          <w:lang w:eastAsia="fa-IR" w:bidi="fa-IR"/>
        </w:rPr>
        <w:t xml:space="preserve">produkcji paliwa alternatywnego RDF </w:t>
      </w:r>
      <w:r w:rsidRPr="006C30A0">
        <w:rPr>
          <w:rFonts w:ascii="Times New Roman" w:eastAsia="TimesNewRomanPS-BoldMT" w:hAnsi="Times New Roman" w:cs="Times New Roman"/>
          <w:color w:val="auto"/>
          <w:kern w:val="2"/>
          <w:sz w:val="22"/>
          <w:szCs w:val="20"/>
          <w:lang w:eastAsia="fa-IR" w:bidi="fa-IR"/>
        </w:rPr>
        <w:t>składającego się z</w:t>
      </w:r>
      <w:r w:rsidR="004854CC" w:rsidRPr="006C30A0">
        <w:rPr>
          <w:rFonts w:ascii="Times New Roman" w:eastAsia="TimesNewRomanPS-BoldMT" w:hAnsi="Times New Roman" w:cs="Times New Roman"/>
          <w:color w:val="auto"/>
          <w:kern w:val="2"/>
          <w:sz w:val="22"/>
          <w:szCs w:val="20"/>
          <w:lang w:eastAsia="fa-IR" w:bidi="fa-IR"/>
        </w:rPr>
        <w:t xml:space="preserve"> następujących urządzeń</w:t>
      </w:r>
      <w:r w:rsidRPr="006C30A0">
        <w:rPr>
          <w:rFonts w:ascii="Times New Roman" w:eastAsia="TimesNewRomanPS-BoldMT" w:hAnsi="Times New Roman" w:cs="Times New Roman"/>
          <w:color w:val="auto"/>
          <w:kern w:val="2"/>
          <w:sz w:val="22"/>
          <w:szCs w:val="20"/>
          <w:lang w:eastAsia="fa-IR" w:bidi="fa-IR"/>
        </w:rPr>
        <w:t>:</w:t>
      </w:r>
    </w:p>
    <w:p w14:paraId="66A4F75C" w14:textId="42D192F2" w:rsidR="005A1082" w:rsidRPr="006C30A0" w:rsidRDefault="005A1082" w:rsidP="005A1082">
      <w:pPr>
        <w:widowControl/>
        <w:suppressAutoHyphens/>
        <w:autoSpaceDE w:val="0"/>
        <w:spacing w:line="276" w:lineRule="auto"/>
        <w:ind w:left="426" w:firstLine="708"/>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 </w:t>
      </w:r>
      <w:r w:rsidR="00E144EF" w:rsidRPr="006C30A0">
        <w:rPr>
          <w:rFonts w:ascii="Times New Roman" w:eastAsia="TimesNewRomanPS-BoldMT" w:hAnsi="Times New Roman" w:cs="Times New Roman"/>
          <w:color w:val="auto"/>
          <w:kern w:val="2"/>
          <w:sz w:val="22"/>
          <w:szCs w:val="20"/>
          <w:lang w:eastAsia="fa-IR" w:bidi="fa-IR"/>
        </w:rPr>
        <w:t>rozdrabniacz wstępny</w:t>
      </w:r>
      <w:r w:rsidRPr="006C30A0">
        <w:rPr>
          <w:rFonts w:ascii="Times New Roman" w:eastAsia="TimesNewRomanPS-BoldMT" w:hAnsi="Times New Roman" w:cs="Times New Roman"/>
          <w:color w:val="auto"/>
          <w:kern w:val="2"/>
          <w:sz w:val="22"/>
          <w:szCs w:val="20"/>
          <w:lang w:eastAsia="fa-IR" w:bidi="fa-IR"/>
        </w:rPr>
        <w:t xml:space="preserve"> – 1 sztuka</w:t>
      </w:r>
    </w:p>
    <w:p w14:paraId="61B26C7F" w14:textId="12866563" w:rsidR="005A1082" w:rsidRPr="006C30A0" w:rsidRDefault="005A1082" w:rsidP="005A1082">
      <w:pPr>
        <w:widowControl/>
        <w:suppressAutoHyphens/>
        <w:autoSpaceDE w:val="0"/>
        <w:spacing w:line="276" w:lineRule="auto"/>
        <w:ind w:left="426" w:firstLine="708"/>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 separator </w:t>
      </w:r>
      <w:r w:rsidR="00E144EF" w:rsidRPr="006C30A0">
        <w:rPr>
          <w:rFonts w:ascii="Times New Roman" w:eastAsia="TimesNewRomanPS-BoldMT" w:hAnsi="Times New Roman" w:cs="Times New Roman"/>
          <w:color w:val="auto"/>
          <w:kern w:val="2"/>
          <w:sz w:val="22"/>
          <w:szCs w:val="20"/>
          <w:lang w:eastAsia="fa-IR" w:bidi="fa-IR"/>
        </w:rPr>
        <w:t>(Fe) na odpady żelazne</w:t>
      </w:r>
      <w:r w:rsidRPr="006C30A0">
        <w:rPr>
          <w:rFonts w:ascii="Times New Roman" w:eastAsia="TimesNewRomanPS-BoldMT" w:hAnsi="Times New Roman" w:cs="Times New Roman"/>
          <w:color w:val="auto"/>
          <w:kern w:val="2"/>
          <w:sz w:val="22"/>
          <w:szCs w:val="20"/>
          <w:lang w:eastAsia="fa-IR" w:bidi="fa-IR"/>
        </w:rPr>
        <w:t>– 1 sztuka</w:t>
      </w:r>
    </w:p>
    <w:p w14:paraId="14F92971" w14:textId="053B5122" w:rsidR="005A1082" w:rsidRPr="006C30A0" w:rsidRDefault="005A1082" w:rsidP="005A1082">
      <w:pPr>
        <w:widowControl/>
        <w:suppressAutoHyphens/>
        <w:autoSpaceDE w:val="0"/>
        <w:spacing w:line="276" w:lineRule="auto"/>
        <w:ind w:left="708" w:firstLine="426"/>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 </w:t>
      </w:r>
      <w:r w:rsidR="00E144EF" w:rsidRPr="006C30A0">
        <w:rPr>
          <w:rFonts w:ascii="Times New Roman" w:eastAsia="TimesNewRomanPS-BoldMT" w:hAnsi="Times New Roman" w:cs="Times New Roman"/>
          <w:color w:val="auto"/>
          <w:kern w:val="2"/>
          <w:sz w:val="22"/>
          <w:szCs w:val="20"/>
          <w:lang w:eastAsia="fa-IR" w:bidi="fa-IR"/>
        </w:rPr>
        <w:t>separator (</w:t>
      </w:r>
      <w:proofErr w:type="spellStart"/>
      <w:r w:rsidR="00E144EF" w:rsidRPr="006C30A0">
        <w:rPr>
          <w:rFonts w:ascii="Times New Roman" w:eastAsia="TimesNewRomanPS-BoldMT" w:hAnsi="Times New Roman" w:cs="Times New Roman"/>
          <w:color w:val="auto"/>
          <w:kern w:val="2"/>
          <w:sz w:val="22"/>
          <w:szCs w:val="20"/>
          <w:lang w:eastAsia="fa-IR" w:bidi="fa-IR"/>
        </w:rPr>
        <w:t>nFe</w:t>
      </w:r>
      <w:proofErr w:type="spellEnd"/>
      <w:r w:rsidR="00E144EF" w:rsidRPr="006C30A0">
        <w:rPr>
          <w:rFonts w:ascii="Times New Roman" w:eastAsia="TimesNewRomanPS-BoldMT" w:hAnsi="Times New Roman" w:cs="Times New Roman"/>
          <w:color w:val="auto"/>
          <w:kern w:val="2"/>
          <w:sz w:val="22"/>
          <w:szCs w:val="20"/>
          <w:lang w:eastAsia="fa-IR" w:bidi="fa-IR"/>
        </w:rPr>
        <w:t xml:space="preserve">) na odpady nieżelazne </w:t>
      </w:r>
      <w:r w:rsidRPr="006C30A0">
        <w:rPr>
          <w:rFonts w:ascii="Times New Roman" w:eastAsia="TimesNewRomanPS-BoldMT" w:hAnsi="Times New Roman" w:cs="Times New Roman"/>
          <w:color w:val="auto"/>
          <w:kern w:val="2"/>
          <w:sz w:val="22"/>
          <w:szCs w:val="20"/>
          <w:lang w:eastAsia="fa-IR" w:bidi="fa-IR"/>
        </w:rPr>
        <w:t>– 1 sztuka</w:t>
      </w:r>
    </w:p>
    <w:p w14:paraId="35B79DB5" w14:textId="751D8515" w:rsidR="005A1082" w:rsidRPr="006C30A0" w:rsidRDefault="005A1082" w:rsidP="005A1082">
      <w:pPr>
        <w:widowControl/>
        <w:suppressAutoHyphens/>
        <w:autoSpaceDE w:val="0"/>
        <w:spacing w:line="276" w:lineRule="auto"/>
        <w:ind w:left="426" w:firstLine="708"/>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 </w:t>
      </w:r>
      <w:r w:rsidR="00E144EF" w:rsidRPr="006C30A0">
        <w:rPr>
          <w:rFonts w:ascii="Times New Roman" w:eastAsia="TimesNewRomanPS-BoldMT" w:hAnsi="Times New Roman" w:cs="Times New Roman"/>
          <w:color w:val="auto"/>
          <w:kern w:val="2"/>
          <w:sz w:val="22"/>
          <w:szCs w:val="20"/>
          <w:lang w:eastAsia="fa-IR" w:bidi="fa-IR"/>
        </w:rPr>
        <w:t>rozdrabniacz końcowy</w:t>
      </w:r>
      <w:r w:rsidRPr="006C30A0">
        <w:rPr>
          <w:rFonts w:ascii="Times New Roman" w:eastAsia="TimesNewRomanPS-BoldMT" w:hAnsi="Times New Roman" w:cs="Times New Roman"/>
          <w:color w:val="auto"/>
          <w:kern w:val="2"/>
          <w:sz w:val="22"/>
          <w:szCs w:val="20"/>
          <w:lang w:eastAsia="fa-IR" w:bidi="fa-IR"/>
        </w:rPr>
        <w:t xml:space="preserve"> – 1 sztuka</w:t>
      </w:r>
    </w:p>
    <w:p w14:paraId="0A0DD5BD" w14:textId="77777777" w:rsidR="00E144EF" w:rsidRPr="006C30A0" w:rsidRDefault="005A1082" w:rsidP="00E144EF">
      <w:pPr>
        <w:widowControl/>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Powyższe maszyny należy skomunikować ze sobą w ciąg technologiczny za pomocą przenośników taśmowych umożliwiających przetransportowanie odpadów pomiędzy kolejnymi urządzeniami oraz umożliwić odbiór wyodrębnionych frakcji. </w:t>
      </w:r>
    </w:p>
    <w:p w14:paraId="22085CE2" w14:textId="668DFD5D" w:rsidR="001A7F18" w:rsidRPr="006C30A0" w:rsidRDefault="005E3DE6" w:rsidP="00E144EF">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Dostawa fabrycznie nowych konstrukcji stalowych komunikacyjnych.</w:t>
      </w:r>
    </w:p>
    <w:p w14:paraId="71CA6038" w14:textId="77777777" w:rsidR="001A7F18" w:rsidRPr="006C30A0"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Montaż kompletnego ciągu technologicznego maszyn.</w:t>
      </w:r>
    </w:p>
    <w:p w14:paraId="3E2E9C22" w14:textId="7CA52861" w:rsidR="005A1082" w:rsidRPr="006C30A0" w:rsidRDefault="005E3DE6" w:rsidP="005A1082">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Dobór i kompletacja urządzeń, montaż oraz organizacja i koordynowanie wszystkich prac w zakresie dostawy, montażu i uruchomienia kompletnego ciągu technologicznego.</w:t>
      </w:r>
    </w:p>
    <w:p w14:paraId="40EDAFAC" w14:textId="2C5028E7" w:rsidR="005A1082" w:rsidRPr="006C30A0" w:rsidRDefault="005A1082" w:rsidP="005A1082">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Wykonanie instalacji zasilania urządzeń technologicznych z rozdzielnicy niskiego napięcia w stacji transformatorowej ST 4.</w:t>
      </w:r>
    </w:p>
    <w:p w14:paraId="276CE4C2" w14:textId="15FDB3F6" w:rsidR="005A1082" w:rsidRPr="006C30A0" w:rsidRDefault="005A1082" w:rsidP="005A1082">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Wykonanie systemów sterowania i kontroli oraz wizualizacji na zlokalizowanej szafie sterowniczej dla ciągu technologicznego. </w:t>
      </w:r>
    </w:p>
    <w:p w14:paraId="425293E2" w14:textId="028D20DE" w:rsidR="00D7480F" w:rsidRPr="006C30A0"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Opracowanie dokumentacji rozruchowej.</w:t>
      </w:r>
      <w:bookmarkStart w:id="0" w:name="_Hlk91833657"/>
      <w:r w:rsidR="00B6466B" w:rsidRPr="006C30A0">
        <w:rPr>
          <w:rFonts w:ascii="Times New Roman" w:eastAsia="TimesNewRomanPS-BoldMT" w:hAnsi="Times New Roman" w:cs="Times New Roman"/>
          <w:color w:val="auto"/>
          <w:kern w:val="2"/>
          <w:sz w:val="22"/>
          <w:szCs w:val="20"/>
          <w:lang w:eastAsia="fa-IR" w:bidi="fa-IR"/>
        </w:rPr>
        <w:t>.</w:t>
      </w:r>
    </w:p>
    <w:bookmarkEnd w:id="0"/>
    <w:p w14:paraId="18EE1E17" w14:textId="71FDA5BC" w:rsidR="00E322BB" w:rsidRPr="006C30A0" w:rsidRDefault="005E3DE6" w:rsidP="00E322BB">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lastRenderedPageBreak/>
        <w:t>Uruchomienie i rozruch kompletnego ciągu technologicznego.</w:t>
      </w:r>
      <w:r w:rsidR="00510790" w:rsidRPr="006C30A0">
        <w:t xml:space="preserve"> </w:t>
      </w:r>
      <w:r w:rsidR="00D7480F" w:rsidRPr="006C30A0">
        <w:rPr>
          <w:rFonts w:ascii="Times New Roman" w:eastAsia="TimesNewRomanPS-BoldMT" w:hAnsi="Times New Roman" w:cs="Times New Roman"/>
          <w:color w:val="auto"/>
          <w:kern w:val="2"/>
          <w:sz w:val="22"/>
          <w:szCs w:val="20"/>
          <w:lang w:eastAsia="fa-IR" w:bidi="fa-IR"/>
        </w:rPr>
        <w:t xml:space="preserve">Realizacja rozruchu mechanicznego i technologicznego </w:t>
      </w:r>
      <w:r w:rsidR="0001046D" w:rsidRPr="006C30A0">
        <w:rPr>
          <w:rFonts w:ascii="Times New Roman" w:eastAsia="TimesNewRomanPS-BoldMT" w:hAnsi="Times New Roman" w:cs="Times New Roman"/>
          <w:color w:val="auto"/>
          <w:kern w:val="2"/>
          <w:sz w:val="22"/>
          <w:szCs w:val="20"/>
          <w:lang w:eastAsia="fa-IR" w:bidi="fa-IR"/>
        </w:rPr>
        <w:t xml:space="preserve">poprzedzona </w:t>
      </w:r>
      <w:r w:rsidR="00D7480F" w:rsidRPr="006C30A0">
        <w:rPr>
          <w:rFonts w:ascii="Times New Roman" w:eastAsia="TimesNewRomanPS-BoldMT" w:hAnsi="Times New Roman" w:cs="Times New Roman"/>
          <w:color w:val="auto"/>
          <w:kern w:val="2"/>
          <w:sz w:val="22"/>
          <w:szCs w:val="20"/>
          <w:lang w:eastAsia="fa-IR" w:bidi="fa-IR"/>
        </w:rPr>
        <w:t>będ</w:t>
      </w:r>
      <w:r w:rsidR="0001046D" w:rsidRPr="006C30A0">
        <w:rPr>
          <w:rFonts w:ascii="Times New Roman" w:eastAsia="TimesNewRomanPS-BoldMT" w:hAnsi="Times New Roman" w:cs="Times New Roman"/>
          <w:color w:val="auto"/>
          <w:kern w:val="2"/>
          <w:sz w:val="22"/>
          <w:szCs w:val="20"/>
          <w:lang w:eastAsia="fa-IR" w:bidi="fa-IR"/>
        </w:rPr>
        <w:t>zie</w:t>
      </w:r>
      <w:r w:rsidR="00D7480F" w:rsidRPr="006C30A0">
        <w:rPr>
          <w:rFonts w:ascii="Times New Roman" w:eastAsia="TimesNewRomanPS-BoldMT" w:hAnsi="Times New Roman" w:cs="Times New Roman"/>
          <w:color w:val="auto"/>
          <w:kern w:val="2"/>
          <w:sz w:val="22"/>
          <w:szCs w:val="20"/>
          <w:lang w:eastAsia="fa-IR" w:bidi="fa-IR"/>
        </w:rPr>
        <w:t xml:space="preserve"> </w:t>
      </w:r>
      <w:r w:rsidR="00510790" w:rsidRPr="006C30A0">
        <w:rPr>
          <w:rFonts w:ascii="Times New Roman" w:eastAsia="TimesNewRomanPS-BoldMT" w:hAnsi="Times New Roman" w:cs="Times New Roman"/>
          <w:color w:val="auto"/>
          <w:kern w:val="2"/>
          <w:sz w:val="22"/>
          <w:szCs w:val="20"/>
          <w:lang w:eastAsia="fa-IR" w:bidi="fa-IR"/>
        </w:rPr>
        <w:t>p</w:t>
      </w:r>
      <w:r w:rsidR="00D7480F" w:rsidRPr="006C30A0">
        <w:rPr>
          <w:rFonts w:ascii="Times New Roman" w:eastAsia="TimesNewRomanPS-BoldMT" w:hAnsi="Times New Roman" w:cs="Times New Roman"/>
          <w:color w:val="auto"/>
          <w:kern w:val="2"/>
          <w:sz w:val="22"/>
          <w:szCs w:val="20"/>
          <w:lang w:eastAsia="fa-IR" w:bidi="fa-IR"/>
        </w:rPr>
        <w:t>owiadomienie</w:t>
      </w:r>
      <w:r w:rsidR="00510790" w:rsidRPr="006C30A0">
        <w:rPr>
          <w:rFonts w:ascii="Times New Roman" w:eastAsia="TimesNewRomanPS-BoldMT" w:hAnsi="Times New Roman" w:cs="Times New Roman"/>
          <w:color w:val="auto"/>
          <w:kern w:val="2"/>
          <w:sz w:val="22"/>
          <w:szCs w:val="20"/>
          <w:lang w:eastAsia="fa-IR" w:bidi="fa-IR"/>
        </w:rPr>
        <w:t>m</w:t>
      </w:r>
      <w:r w:rsidR="00D7480F" w:rsidRPr="006C30A0">
        <w:rPr>
          <w:rFonts w:ascii="Times New Roman" w:eastAsia="TimesNewRomanPS-BoldMT" w:hAnsi="Times New Roman" w:cs="Times New Roman"/>
          <w:color w:val="auto"/>
          <w:kern w:val="2"/>
          <w:sz w:val="22"/>
          <w:szCs w:val="20"/>
          <w:lang w:eastAsia="fa-IR" w:bidi="fa-IR"/>
        </w:rPr>
        <w:t xml:space="preserve"> Zamawiającego</w:t>
      </w:r>
      <w:r w:rsidR="002D4CAF" w:rsidRPr="006C30A0">
        <w:rPr>
          <w:rFonts w:ascii="Times New Roman" w:eastAsia="TimesNewRomanPS-BoldMT" w:hAnsi="Times New Roman" w:cs="Times New Roman"/>
          <w:color w:val="auto"/>
          <w:kern w:val="2"/>
          <w:sz w:val="22"/>
          <w:szCs w:val="20"/>
          <w:lang w:eastAsia="fa-IR" w:bidi="fa-IR"/>
        </w:rPr>
        <w:t xml:space="preserve"> i Inspektora Nadzoru Inwestorskiego</w:t>
      </w:r>
      <w:r w:rsidR="00D7480F" w:rsidRPr="006C30A0">
        <w:rPr>
          <w:rFonts w:ascii="Times New Roman" w:eastAsia="TimesNewRomanPS-BoldMT" w:hAnsi="Times New Roman" w:cs="Times New Roman"/>
          <w:color w:val="auto"/>
          <w:kern w:val="2"/>
          <w:sz w:val="22"/>
          <w:szCs w:val="20"/>
          <w:lang w:eastAsia="fa-IR" w:bidi="fa-IR"/>
        </w:rPr>
        <w:t xml:space="preserve"> o planowanym </w:t>
      </w:r>
      <w:r w:rsidR="00D7480F" w:rsidRPr="006C30A0">
        <w:rPr>
          <w:rFonts w:ascii="Times New Roman" w:eastAsia="TimesNewRomanPS-BoldMT" w:hAnsi="Times New Roman" w:cs="Times New Roman"/>
          <w:color w:val="000000" w:themeColor="text1"/>
          <w:kern w:val="2"/>
          <w:sz w:val="22"/>
          <w:szCs w:val="20"/>
          <w:lang w:eastAsia="fa-IR" w:bidi="fa-IR"/>
        </w:rPr>
        <w:t xml:space="preserve">terminie wykonania </w:t>
      </w:r>
      <w:r w:rsidR="007C26A7" w:rsidRPr="006C30A0">
        <w:rPr>
          <w:rFonts w:ascii="Times New Roman" w:eastAsia="TimesNewRomanPS-BoldMT" w:hAnsi="Times New Roman" w:cs="Times New Roman"/>
          <w:color w:val="000000" w:themeColor="text1"/>
          <w:kern w:val="2"/>
          <w:sz w:val="22"/>
          <w:szCs w:val="20"/>
          <w:lang w:eastAsia="fa-IR" w:bidi="fa-IR"/>
        </w:rPr>
        <w:t>rozruchów (</w:t>
      </w:r>
      <w:r w:rsidR="00D7480F" w:rsidRPr="006C30A0">
        <w:rPr>
          <w:rFonts w:ascii="Times New Roman" w:eastAsia="TimesNewRomanPS-BoldMT" w:hAnsi="Times New Roman" w:cs="Times New Roman"/>
          <w:color w:val="000000" w:themeColor="text1"/>
          <w:kern w:val="2"/>
          <w:sz w:val="22"/>
          <w:szCs w:val="20"/>
          <w:lang w:eastAsia="fa-IR" w:bidi="fa-IR"/>
        </w:rPr>
        <w:t xml:space="preserve">mechanicznego </w:t>
      </w:r>
      <w:r w:rsidR="00510790" w:rsidRPr="006C30A0">
        <w:rPr>
          <w:rFonts w:ascii="Times New Roman" w:eastAsia="TimesNewRomanPS-BoldMT" w:hAnsi="Times New Roman" w:cs="Times New Roman"/>
          <w:color w:val="000000" w:themeColor="text1"/>
          <w:kern w:val="2"/>
          <w:sz w:val="22"/>
          <w:szCs w:val="20"/>
          <w:lang w:eastAsia="fa-IR" w:bidi="fa-IR"/>
        </w:rPr>
        <w:t>i technologicznego</w:t>
      </w:r>
      <w:r w:rsidR="007C26A7" w:rsidRPr="006C30A0">
        <w:rPr>
          <w:rFonts w:ascii="Times New Roman" w:eastAsia="TimesNewRomanPS-BoldMT" w:hAnsi="Times New Roman" w:cs="Times New Roman"/>
          <w:color w:val="000000" w:themeColor="text1"/>
          <w:kern w:val="2"/>
          <w:sz w:val="22"/>
          <w:szCs w:val="20"/>
          <w:lang w:eastAsia="fa-IR" w:bidi="fa-IR"/>
        </w:rPr>
        <w:t>)</w:t>
      </w:r>
      <w:r w:rsidR="00510790" w:rsidRPr="006C30A0">
        <w:rPr>
          <w:rFonts w:ascii="Times New Roman" w:eastAsia="TimesNewRomanPS-BoldMT" w:hAnsi="Times New Roman" w:cs="Times New Roman"/>
          <w:color w:val="000000" w:themeColor="text1"/>
          <w:kern w:val="2"/>
          <w:sz w:val="22"/>
          <w:szCs w:val="20"/>
          <w:lang w:eastAsia="fa-IR" w:bidi="fa-IR"/>
        </w:rPr>
        <w:t xml:space="preserve"> </w:t>
      </w:r>
      <w:r w:rsidR="00D7480F" w:rsidRPr="006C30A0">
        <w:rPr>
          <w:rFonts w:ascii="Times New Roman" w:eastAsia="TimesNewRomanPS-BoldMT" w:hAnsi="Times New Roman" w:cs="Times New Roman"/>
          <w:color w:val="000000" w:themeColor="text1"/>
          <w:kern w:val="2"/>
          <w:sz w:val="22"/>
          <w:szCs w:val="20"/>
          <w:lang w:eastAsia="fa-IR" w:bidi="fa-IR"/>
        </w:rPr>
        <w:t xml:space="preserve">z wyprzedzeniem min. </w:t>
      </w:r>
      <w:r w:rsidR="003441BB" w:rsidRPr="006C30A0">
        <w:rPr>
          <w:rFonts w:ascii="Times New Roman" w:eastAsia="TimesNewRomanPS-BoldMT" w:hAnsi="Times New Roman" w:cs="Times New Roman"/>
          <w:color w:val="000000" w:themeColor="text1"/>
          <w:kern w:val="2"/>
          <w:sz w:val="22"/>
          <w:szCs w:val="20"/>
          <w:lang w:eastAsia="fa-IR" w:bidi="fa-IR"/>
        </w:rPr>
        <w:t>7 (</w:t>
      </w:r>
      <w:r w:rsidR="00D7480F" w:rsidRPr="006C30A0">
        <w:rPr>
          <w:rFonts w:ascii="Times New Roman" w:eastAsia="TimesNewRomanPS-BoldMT" w:hAnsi="Times New Roman" w:cs="Times New Roman"/>
          <w:color w:val="000000" w:themeColor="text1"/>
          <w:kern w:val="2"/>
          <w:sz w:val="22"/>
          <w:szCs w:val="20"/>
          <w:lang w:eastAsia="fa-IR" w:bidi="fa-IR"/>
        </w:rPr>
        <w:t>siedmiu</w:t>
      </w:r>
      <w:r w:rsidR="003441BB" w:rsidRPr="006C30A0">
        <w:rPr>
          <w:rFonts w:ascii="Times New Roman" w:eastAsia="TimesNewRomanPS-BoldMT" w:hAnsi="Times New Roman" w:cs="Times New Roman"/>
          <w:color w:val="000000" w:themeColor="text1"/>
          <w:kern w:val="2"/>
          <w:sz w:val="22"/>
          <w:szCs w:val="20"/>
          <w:lang w:eastAsia="fa-IR" w:bidi="fa-IR"/>
        </w:rPr>
        <w:t>)</w:t>
      </w:r>
      <w:r w:rsidR="00D7480F" w:rsidRPr="006C30A0">
        <w:rPr>
          <w:rFonts w:ascii="Times New Roman" w:eastAsia="TimesNewRomanPS-BoldMT" w:hAnsi="Times New Roman" w:cs="Times New Roman"/>
          <w:color w:val="000000" w:themeColor="text1"/>
          <w:kern w:val="2"/>
          <w:sz w:val="22"/>
          <w:szCs w:val="20"/>
          <w:lang w:eastAsia="fa-IR" w:bidi="fa-IR"/>
        </w:rPr>
        <w:t xml:space="preserve"> dni roboczych przed planowanym terminem </w:t>
      </w:r>
      <w:r w:rsidR="00FB02A4" w:rsidRPr="006C30A0">
        <w:rPr>
          <w:rFonts w:ascii="Times New Roman" w:eastAsia="TimesNewRomanPS-BoldMT" w:hAnsi="Times New Roman" w:cs="Times New Roman"/>
          <w:color w:val="000000" w:themeColor="text1"/>
          <w:kern w:val="2"/>
          <w:sz w:val="22"/>
          <w:szCs w:val="20"/>
          <w:lang w:eastAsia="fa-IR" w:bidi="fa-IR"/>
        </w:rPr>
        <w:t>prze</w:t>
      </w:r>
      <w:r w:rsidR="00D7480F" w:rsidRPr="006C30A0">
        <w:rPr>
          <w:rFonts w:ascii="Times New Roman" w:eastAsia="TimesNewRomanPS-BoldMT" w:hAnsi="Times New Roman" w:cs="Times New Roman"/>
          <w:color w:val="000000" w:themeColor="text1"/>
          <w:kern w:val="2"/>
          <w:sz w:val="22"/>
          <w:szCs w:val="20"/>
          <w:lang w:eastAsia="fa-IR" w:bidi="fa-IR"/>
        </w:rPr>
        <w:t xml:space="preserve">prowadzenia </w:t>
      </w:r>
      <w:r w:rsidR="007C26A7" w:rsidRPr="006C30A0">
        <w:rPr>
          <w:rFonts w:ascii="Times New Roman" w:eastAsia="TimesNewRomanPS-BoldMT" w:hAnsi="Times New Roman" w:cs="Times New Roman"/>
          <w:color w:val="000000" w:themeColor="text1"/>
          <w:kern w:val="2"/>
          <w:sz w:val="22"/>
          <w:szCs w:val="20"/>
          <w:lang w:eastAsia="fa-IR" w:bidi="fa-IR"/>
        </w:rPr>
        <w:t xml:space="preserve">rozruchów </w:t>
      </w:r>
      <w:r w:rsidR="00D7480F" w:rsidRPr="006C30A0">
        <w:rPr>
          <w:rFonts w:ascii="Times New Roman" w:eastAsia="TimesNewRomanPS-BoldMT" w:hAnsi="Times New Roman" w:cs="Times New Roman"/>
          <w:color w:val="000000" w:themeColor="text1"/>
          <w:kern w:val="2"/>
          <w:sz w:val="22"/>
          <w:szCs w:val="20"/>
          <w:lang w:eastAsia="fa-IR" w:bidi="fa-IR"/>
        </w:rPr>
        <w:t xml:space="preserve">(powiadomienie </w:t>
      </w:r>
      <w:r w:rsidR="00D7480F" w:rsidRPr="006C30A0">
        <w:rPr>
          <w:rFonts w:ascii="Times New Roman" w:eastAsia="TimesNewRomanPS-BoldMT" w:hAnsi="Times New Roman" w:cs="Times New Roman"/>
          <w:color w:val="auto"/>
          <w:kern w:val="2"/>
          <w:sz w:val="22"/>
          <w:szCs w:val="20"/>
          <w:lang w:eastAsia="fa-IR" w:bidi="fa-IR"/>
        </w:rPr>
        <w:t>na piśmie)</w:t>
      </w:r>
      <w:r w:rsidR="00510790" w:rsidRPr="006C30A0">
        <w:rPr>
          <w:rFonts w:ascii="Times New Roman" w:eastAsia="TimesNewRomanPS-BoldMT" w:hAnsi="Times New Roman" w:cs="Times New Roman"/>
          <w:color w:val="auto"/>
          <w:kern w:val="2"/>
          <w:sz w:val="22"/>
          <w:szCs w:val="20"/>
          <w:lang w:eastAsia="fa-IR" w:bidi="fa-IR"/>
        </w:rPr>
        <w:t xml:space="preserve">. </w:t>
      </w:r>
      <w:r w:rsidR="00F70A8E" w:rsidRPr="006C30A0">
        <w:rPr>
          <w:rFonts w:ascii="Times New Roman" w:eastAsia="TimesNewRomanPS-BoldMT" w:hAnsi="Times New Roman" w:cs="Times New Roman"/>
          <w:color w:val="auto"/>
          <w:kern w:val="2"/>
          <w:sz w:val="22"/>
          <w:szCs w:val="20"/>
          <w:lang w:eastAsia="fa-IR" w:bidi="fa-IR"/>
        </w:rPr>
        <w:t>W</w:t>
      </w:r>
      <w:r w:rsidR="00510790" w:rsidRPr="006C30A0">
        <w:rPr>
          <w:rFonts w:ascii="Times New Roman" w:eastAsia="TimesNewRomanPS-BoldMT" w:hAnsi="Times New Roman" w:cs="Times New Roman"/>
          <w:color w:val="auto"/>
          <w:kern w:val="2"/>
          <w:sz w:val="22"/>
          <w:szCs w:val="20"/>
          <w:lang w:eastAsia="fa-IR" w:bidi="fa-IR"/>
        </w:rPr>
        <w:t>arunkiem rozpoczęcia rozruchu</w:t>
      </w:r>
      <w:r w:rsidR="007C26A7" w:rsidRPr="006C30A0">
        <w:rPr>
          <w:rFonts w:ascii="Times New Roman" w:eastAsia="TimesNewRomanPS-BoldMT" w:hAnsi="Times New Roman" w:cs="Times New Roman"/>
          <w:color w:val="auto"/>
          <w:kern w:val="2"/>
          <w:sz w:val="22"/>
          <w:szCs w:val="20"/>
          <w:lang w:eastAsia="fa-IR" w:bidi="fa-IR"/>
        </w:rPr>
        <w:t xml:space="preserve"> mechanicznego jest akceptacja dokumentacji rozruchu przez </w:t>
      </w:r>
      <w:r w:rsidR="00BF057B" w:rsidRPr="006C30A0">
        <w:rPr>
          <w:rFonts w:ascii="Times New Roman" w:eastAsia="TimesNewRomanPS-BoldMT" w:hAnsi="Times New Roman" w:cs="Times New Roman"/>
          <w:color w:val="auto"/>
          <w:kern w:val="2"/>
          <w:sz w:val="22"/>
          <w:szCs w:val="20"/>
          <w:lang w:eastAsia="fa-IR" w:bidi="fa-IR"/>
        </w:rPr>
        <w:t>Zamawiającego</w:t>
      </w:r>
      <w:r w:rsidR="007C26A7" w:rsidRPr="006C30A0">
        <w:rPr>
          <w:rFonts w:ascii="Times New Roman" w:eastAsia="TimesNewRomanPS-BoldMT" w:hAnsi="Times New Roman" w:cs="Times New Roman"/>
          <w:color w:val="auto"/>
          <w:kern w:val="2"/>
          <w:sz w:val="22"/>
          <w:szCs w:val="20"/>
          <w:lang w:eastAsia="fa-IR" w:bidi="fa-IR"/>
        </w:rPr>
        <w:t xml:space="preserve"> i Inspektora natomiast warunkiem rozpoczęcia rozruchu </w:t>
      </w:r>
      <w:r w:rsidR="00510790" w:rsidRPr="006C30A0">
        <w:rPr>
          <w:rFonts w:ascii="Times New Roman" w:eastAsia="TimesNewRomanPS-BoldMT" w:hAnsi="Times New Roman" w:cs="Times New Roman"/>
          <w:color w:val="auto"/>
          <w:kern w:val="2"/>
          <w:sz w:val="22"/>
          <w:szCs w:val="20"/>
          <w:lang w:eastAsia="fa-IR" w:bidi="fa-IR"/>
        </w:rPr>
        <w:t xml:space="preserve"> technologicznego jest pozytywnie zakończony rozruch mechaniczny.</w:t>
      </w:r>
    </w:p>
    <w:p w14:paraId="0627003B" w14:textId="2ACC1A5B" w:rsidR="00E322BB" w:rsidRPr="006C30A0" w:rsidRDefault="005E3DE6" w:rsidP="00E322BB">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Opracowanie </w:t>
      </w:r>
      <w:r w:rsidR="00880CA8" w:rsidRPr="006C30A0">
        <w:rPr>
          <w:rFonts w:ascii="Times New Roman" w:eastAsia="TimesNewRomanPS-BoldMT" w:hAnsi="Times New Roman" w:cs="Times New Roman"/>
          <w:color w:val="auto"/>
          <w:kern w:val="2"/>
          <w:sz w:val="22"/>
          <w:szCs w:val="20"/>
          <w:lang w:eastAsia="fa-IR" w:bidi="fa-IR"/>
        </w:rPr>
        <w:t xml:space="preserve">i przekazanie Zamawiającemu do </w:t>
      </w:r>
      <w:r w:rsidR="00CF6F45" w:rsidRPr="006C30A0">
        <w:rPr>
          <w:rFonts w:ascii="Times New Roman" w:eastAsia="TimesNewRomanPS-BoldMT" w:hAnsi="Times New Roman" w:cs="Times New Roman"/>
          <w:color w:val="auto"/>
          <w:kern w:val="2"/>
          <w:sz w:val="22"/>
          <w:szCs w:val="20"/>
          <w:lang w:eastAsia="fa-IR" w:bidi="fa-IR"/>
        </w:rPr>
        <w:t xml:space="preserve">zatwierdzenia </w:t>
      </w:r>
      <w:r w:rsidRPr="006C30A0">
        <w:rPr>
          <w:rFonts w:ascii="Times New Roman" w:eastAsia="TimesNewRomanPS-BoldMT" w:hAnsi="Times New Roman" w:cs="Times New Roman"/>
          <w:color w:val="auto"/>
          <w:kern w:val="2"/>
          <w:sz w:val="22"/>
          <w:szCs w:val="20"/>
          <w:lang w:eastAsia="fa-IR" w:bidi="fa-IR"/>
        </w:rPr>
        <w:t>instrukcji eksploatacji</w:t>
      </w:r>
      <w:r w:rsidR="00D7480F" w:rsidRPr="006C30A0">
        <w:rPr>
          <w:rFonts w:ascii="Times New Roman" w:eastAsia="TimesNewRomanPS-BoldMT" w:hAnsi="Times New Roman" w:cs="Times New Roman"/>
          <w:color w:val="auto"/>
          <w:kern w:val="2"/>
          <w:sz w:val="22"/>
          <w:szCs w:val="20"/>
          <w:lang w:eastAsia="fa-IR" w:bidi="fa-IR"/>
        </w:rPr>
        <w:t xml:space="preserve"> w języku polskim w ilości min. 3 egzemplarzy</w:t>
      </w:r>
      <w:r w:rsidR="00880CA8" w:rsidRPr="006C30A0">
        <w:rPr>
          <w:rFonts w:ascii="Times New Roman" w:eastAsia="TimesNewRomanPS-BoldMT" w:hAnsi="Times New Roman" w:cs="Times New Roman"/>
          <w:color w:val="auto"/>
          <w:kern w:val="2"/>
          <w:sz w:val="22"/>
          <w:szCs w:val="20"/>
          <w:lang w:eastAsia="fa-IR" w:bidi="fa-IR"/>
        </w:rPr>
        <w:t xml:space="preserve"> na </w:t>
      </w:r>
      <w:r w:rsidR="00E322BB" w:rsidRPr="006C30A0">
        <w:rPr>
          <w:rFonts w:ascii="Times New Roman" w:eastAsia="TimesNewRomanPS-BoldMT" w:hAnsi="Times New Roman" w:cs="Times New Roman"/>
          <w:color w:val="auto"/>
          <w:kern w:val="2"/>
          <w:sz w:val="22"/>
          <w:szCs w:val="20"/>
          <w:lang w:eastAsia="fa-IR" w:bidi="fa-IR"/>
        </w:rPr>
        <w:t>min. 14 dni przed planowanym rozruchem mechanicznym.</w:t>
      </w:r>
    </w:p>
    <w:p w14:paraId="6FD5BBB0" w14:textId="731BCEAD" w:rsidR="004854CC" w:rsidRPr="006C30A0" w:rsidRDefault="00F70A8E" w:rsidP="00F0219F">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S</w:t>
      </w:r>
      <w:r w:rsidR="005E3DE6" w:rsidRPr="006C30A0">
        <w:rPr>
          <w:rFonts w:ascii="Times New Roman" w:eastAsia="TimesNewRomanPS-BoldMT" w:hAnsi="Times New Roman" w:cs="Times New Roman"/>
          <w:color w:val="auto"/>
          <w:kern w:val="2"/>
          <w:sz w:val="22"/>
          <w:szCs w:val="20"/>
          <w:lang w:eastAsia="fa-IR" w:bidi="fa-IR"/>
        </w:rPr>
        <w:t>zkole</w:t>
      </w:r>
      <w:r w:rsidRPr="006C30A0">
        <w:rPr>
          <w:rFonts w:ascii="Times New Roman" w:eastAsia="TimesNewRomanPS-BoldMT" w:hAnsi="Times New Roman" w:cs="Times New Roman"/>
          <w:color w:val="auto"/>
          <w:kern w:val="2"/>
          <w:sz w:val="22"/>
          <w:szCs w:val="20"/>
          <w:lang w:eastAsia="fa-IR" w:bidi="fa-IR"/>
        </w:rPr>
        <w:t>nie</w:t>
      </w:r>
      <w:r w:rsidR="005E3DE6" w:rsidRPr="006C30A0">
        <w:rPr>
          <w:rFonts w:ascii="Times New Roman" w:eastAsia="TimesNewRomanPS-BoldMT" w:hAnsi="Times New Roman" w:cs="Times New Roman"/>
          <w:color w:val="auto"/>
          <w:kern w:val="2"/>
          <w:sz w:val="22"/>
          <w:szCs w:val="20"/>
          <w:lang w:eastAsia="fa-IR" w:bidi="fa-IR"/>
        </w:rPr>
        <w:t xml:space="preserve"> </w:t>
      </w:r>
      <w:r w:rsidR="00A13BA7" w:rsidRPr="006C30A0">
        <w:rPr>
          <w:rFonts w:ascii="Times New Roman" w:eastAsia="TimesNewRomanPS-BoldMT" w:hAnsi="Times New Roman" w:cs="Times New Roman"/>
          <w:color w:val="auto"/>
          <w:kern w:val="2"/>
          <w:sz w:val="22"/>
          <w:szCs w:val="20"/>
          <w:lang w:eastAsia="fa-IR" w:bidi="fa-IR"/>
        </w:rPr>
        <w:t xml:space="preserve">personelu Zamawiającego </w:t>
      </w:r>
      <w:r w:rsidR="005E3DE6" w:rsidRPr="006C30A0">
        <w:rPr>
          <w:rFonts w:ascii="Times New Roman" w:eastAsia="TimesNewRomanPS-BoldMT" w:hAnsi="Times New Roman" w:cs="Times New Roman"/>
          <w:color w:val="auto"/>
          <w:kern w:val="2"/>
          <w:sz w:val="22"/>
          <w:szCs w:val="20"/>
          <w:lang w:eastAsia="fa-IR" w:bidi="fa-IR"/>
        </w:rPr>
        <w:t>w zakresie obsługi, konserwacji, serwisowania</w:t>
      </w:r>
      <w:r w:rsidR="00A13BA7" w:rsidRPr="006C30A0">
        <w:rPr>
          <w:rFonts w:ascii="Times New Roman" w:eastAsia="TimesNewRomanPS-BoldMT" w:hAnsi="Times New Roman" w:cs="Times New Roman"/>
          <w:color w:val="auto"/>
          <w:kern w:val="2"/>
          <w:sz w:val="22"/>
          <w:szCs w:val="20"/>
          <w:lang w:eastAsia="fa-IR" w:bidi="fa-IR"/>
        </w:rPr>
        <w:t xml:space="preserve"> i przepisów </w:t>
      </w:r>
      <w:r w:rsidR="005E3DE6" w:rsidRPr="006C30A0">
        <w:rPr>
          <w:rFonts w:ascii="Times New Roman" w:eastAsia="TimesNewRomanPS-BoldMT" w:hAnsi="Times New Roman" w:cs="Times New Roman"/>
          <w:color w:val="auto"/>
          <w:kern w:val="2"/>
          <w:sz w:val="22"/>
          <w:szCs w:val="20"/>
          <w:lang w:eastAsia="fa-IR" w:bidi="fa-IR"/>
        </w:rPr>
        <w:t>BHP</w:t>
      </w:r>
      <w:r w:rsidR="00633525" w:rsidRPr="006C30A0">
        <w:rPr>
          <w:rFonts w:ascii="Times New Roman" w:eastAsia="TimesNewRomanPS-BoldMT" w:hAnsi="Times New Roman" w:cs="Times New Roman"/>
          <w:color w:val="auto"/>
          <w:kern w:val="2"/>
          <w:sz w:val="22"/>
          <w:szCs w:val="20"/>
          <w:lang w:eastAsia="fa-IR" w:bidi="fa-IR"/>
        </w:rPr>
        <w:t xml:space="preserve"> dostarczanej technologii. </w:t>
      </w:r>
      <w:r w:rsidR="00A13BA7" w:rsidRPr="006C30A0">
        <w:rPr>
          <w:rFonts w:ascii="Times New Roman" w:eastAsia="TimesNewRomanPS-BoldMT" w:hAnsi="Times New Roman" w:cs="Times New Roman"/>
          <w:color w:val="auto"/>
          <w:kern w:val="2"/>
          <w:sz w:val="22"/>
          <w:szCs w:val="20"/>
          <w:lang w:eastAsia="fa-IR" w:bidi="fa-IR"/>
        </w:rPr>
        <w:t xml:space="preserve"> </w:t>
      </w:r>
    </w:p>
    <w:p w14:paraId="68DF7AED" w14:textId="0CD4B6D7" w:rsidR="004854CC" w:rsidRPr="006C30A0" w:rsidRDefault="005E3DE6" w:rsidP="009E3920">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Przejęcie odpowiedzialności za wszystkie dostarczone w ramach przedmiotu niniejszego zamówienia maszyny i urządzenia stanowiące wyposażenie technologiczne</w:t>
      </w:r>
      <w:r w:rsidR="004854CC" w:rsidRPr="006C30A0">
        <w:rPr>
          <w:rFonts w:ascii="Times New Roman" w:eastAsia="TimesNewRomanPS-BoldMT" w:hAnsi="Times New Roman" w:cs="Times New Roman"/>
          <w:color w:val="auto"/>
          <w:kern w:val="2"/>
          <w:sz w:val="22"/>
          <w:szCs w:val="20"/>
          <w:lang w:eastAsia="fa-IR" w:bidi="fa-IR"/>
        </w:rPr>
        <w:t xml:space="preserve"> maszyny te i urządzenia muszą być fabrycznie nowe.</w:t>
      </w:r>
    </w:p>
    <w:p w14:paraId="0D7550F9" w14:textId="0DBFDEE8" w:rsidR="00B65E6B" w:rsidRPr="006C30A0" w:rsidRDefault="00B65E6B"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Dostarczenie kompletnej dokumentacji odbiorowej Zamawiającemu, w tym DTR, deklaracji zgodności maszyn i urządzeń </w:t>
      </w:r>
      <w:r w:rsidR="004854CC" w:rsidRPr="006C30A0">
        <w:rPr>
          <w:rFonts w:ascii="Times New Roman" w:eastAsia="TimesNewRomanPS-BoldMT" w:hAnsi="Times New Roman" w:cs="Times New Roman"/>
          <w:color w:val="auto"/>
          <w:kern w:val="2"/>
          <w:sz w:val="22"/>
          <w:szCs w:val="20"/>
          <w:lang w:eastAsia="fa-IR" w:bidi="fa-IR"/>
        </w:rPr>
        <w:t xml:space="preserve">z normami </w:t>
      </w:r>
      <w:r w:rsidRPr="006C30A0">
        <w:rPr>
          <w:rFonts w:ascii="Times New Roman" w:eastAsia="TimesNewRomanPS-BoldMT" w:hAnsi="Times New Roman" w:cs="Times New Roman"/>
          <w:color w:val="auto"/>
          <w:kern w:val="2"/>
          <w:sz w:val="22"/>
          <w:szCs w:val="20"/>
          <w:lang w:eastAsia="fa-IR" w:bidi="fa-IR"/>
        </w:rPr>
        <w:t xml:space="preserve">WE lub </w:t>
      </w:r>
      <w:r w:rsidR="00C60EC6" w:rsidRPr="006C30A0">
        <w:rPr>
          <w:rFonts w:ascii="Times New Roman" w:eastAsia="TimesNewRomanPS-BoldMT" w:hAnsi="Times New Roman" w:cs="Times New Roman"/>
          <w:color w:val="auto"/>
          <w:kern w:val="2"/>
          <w:sz w:val="22"/>
          <w:szCs w:val="20"/>
          <w:lang w:eastAsia="fa-IR" w:bidi="fa-IR"/>
        </w:rPr>
        <w:t xml:space="preserve">normami </w:t>
      </w:r>
      <w:r w:rsidR="004854CC" w:rsidRPr="006C30A0">
        <w:rPr>
          <w:rFonts w:ascii="Times New Roman" w:eastAsia="TimesNewRomanPS-BoldMT" w:hAnsi="Times New Roman" w:cs="Times New Roman"/>
          <w:color w:val="auto"/>
          <w:kern w:val="2"/>
          <w:sz w:val="22"/>
          <w:szCs w:val="20"/>
          <w:lang w:eastAsia="fa-IR" w:bidi="fa-IR"/>
        </w:rPr>
        <w:t xml:space="preserve">równoważnymi </w:t>
      </w:r>
      <w:r w:rsidRPr="006C30A0">
        <w:rPr>
          <w:rFonts w:ascii="Times New Roman" w:eastAsia="TimesNewRomanPS-BoldMT" w:hAnsi="Times New Roman" w:cs="Times New Roman"/>
          <w:color w:val="auto"/>
          <w:kern w:val="2"/>
          <w:sz w:val="22"/>
          <w:szCs w:val="20"/>
          <w:lang w:eastAsia="fa-IR" w:bidi="fa-IR"/>
        </w:rPr>
        <w:t>łącznie z dokumentacją powykonawczą rysunkową i opisową w języku polskim, w formie elektronicznej i papierowej w 3 egzemplarzach.</w:t>
      </w:r>
    </w:p>
    <w:p w14:paraId="5C1DA570" w14:textId="2A54ACC8" w:rsidR="001A7F18" w:rsidRPr="006C30A0"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Zapewnienie serwisu przez okres gwarancji</w:t>
      </w:r>
      <w:r w:rsidR="00B34A9C" w:rsidRPr="006C30A0">
        <w:rPr>
          <w:rFonts w:ascii="Times New Roman" w:eastAsia="TimesNewRomanPS-BoldMT" w:hAnsi="Times New Roman" w:cs="Times New Roman"/>
          <w:color w:val="auto"/>
          <w:kern w:val="2"/>
          <w:sz w:val="22"/>
          <w:szCs w:val="20"/>
          <w:lang w:eastAsia="fa-IR" w:bidi="fa-IR"/>
        </w:rPr>
        <w:t>,</w:t>
      </w:r>
    </w:p>
    <w:p w14:paraId="6FC064BC" w14:textId="6CB9F16B" w:rsidR="001A7F18" w:rsidRPr="006C30A0" w:rsidRDefault="00753C63"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Przekazanie Wykonawcy terenu </w:t>
      </w:r>
      <w:r w:rsidR="00285281" w:rsidRPr="006C30A0">
        <w:rPr>
          <w:rFonts w:ascii="Times New Roman" w:eastAsia="TimesNewRomanPS-BoldMT" w:hAnsi="Times New Roman" w:cs="Times New Roman"/>
          <w:color w:val="auto"/>
          <w:kern w:val="2"/>
          <w:sz w:val="22"/>
          <w:szCs w:val="20"/>
          <w:lang w:eastAsia="fa-IR" w:bidi="fa-IR"/>
        </w:rPr>
        <w:t xml:space="preserve">montażu </w:t>
      </w:r>
      <w:r w:rsidR="008C1E71" w:rsidRPr="006C30A0">
        <w:rPr>
          <w:rFonts w:ascii="Times New Roman" w:eastAsia="TimesNewRomanPS-BoldMT" w:hAnsi="Times New Roman" w:cs="Times New Roman"/>
          <w:color w:val="auto"/>
          <w:kern w:val="2"/>
          <w:sz w:val="22"/>
          <w:szCs w:val="20"/>
          <w:lang w:eastAsia="fa-IR" w:bidi="fa-IR"/>
        </w:rPr>
        <w:t>urządzeń</w:t>
      </w:r>
      <w:r w:rsidR="00285281" w:rsidRPr="006C30A0">
        <w:rPr>
          <w:rFonts w:ascii="Times New Roman" w:eastAsia="TimesNewRomanPS-BoldMT" w:hAnsi="Times New Roman" w:cs="Times New Roman"/>
          <w:color w:val="auto"/>
          <w:kern w:val="2"/>
          <w:sz w:val="22"/>
          <w:szCs w:val="20"/>
          <w:lang w:eastAsia="fa-IR" w:bidi="fa-IR"/>
        </w:rPr>
        <w:t xml:space="preserve"> </w:t>
      </w:r>
      <w:r w:rsidRPr="006C30A0">
        <w:rPr>
          <w:rFonts w:ascii="Times New Roman" w:eastAsia="TimesNewRomanPS-BoldMT" w:hAnsi="Times New Roman" w:cs="Times New Roman"/>
          <w:color w:val="auto"/>
          <w:kern w:val="2"/>
          <w:sz w:val="22"/>
          <w:szCs w:val="20"/>
          <w:lang w:eastAsia="fa-IR" w:bidi="fa-IR"/>
        </w:rPr>
        <w:t xml:space="preserve">nastąpi </w:t>
      </w:r>
      <w:r w:rsidR="00781A1E" w:rsidRPr="006C30A0">
        <w:rPr>
          <w:rFonts w:ascii="Times New Roman" w:eastAsia="TimesNewRomanPS-BoldMT" w:hAnsi="Times New Roman" w:cs="Times New Roman"/>
          <w:color w:val="auto"/>
          <w:kern w:val="2"/>
          <w:sz w:val="22"/>
          <w:szCs w:val="20"/>
          <w:lang w:eastAsia="fa-IR" w:bidi="fa-IR"/>
        </w:rPr>
        <w:t xml:space="preserve">protokolarnie </w:t>
      </w:r>
      <w:r w:rsidR="008C1E71" w:rsidRPr="006C30A0">
        <w:rPr>
          <w:rFonts w:ascii="Times New Roman" w:eastAsia="TimesNewRomanPS-BoldMT" w:hAnsi="Times New Roman" w:cs="Times New Roman"/>
          <w:color w:val="auto"/>
          <w:kern w:val="2"/>
          <w:sz w:val="22"/>
          <w:szCs w:val="20"/>
          <w:lang w:eastAsia="fa-IR" w:bidi="fa-IR"/>
        </w:rPr>
        <w:t xml:space="preserve">w terminie 7 dni od </w:t>
      </w:r>
      <w:r w:rsidR="009E3920" w:rsidRPr="006C30A0">
        <w:rPr>
          <w:rFonts w:ascii="Times New Roman" w:eastAsia="TimesNewRomanPS-BoldMT" w:hAnsi="Times New Roman" w:cs="Times New Roman"/>
          <w:color w:val="auto"/>
          <w:kern w:val="2"/>
          <w:sz w:val="22"/>
          <w:szCs w:val="20"/>
          <w:lang w:eastAsia="fa-IR" w:bidi="fa-IR"/>
        </w:rPr>
        <w:t xml:space="preserve">zatwierdzenia </w:t>
      </w:r>
      <w:r w:rsidR="008C1E71" w:rsidRPr="006C30A0">
        <w:rPr>
          <w:rFonts w:ascii="Times New Roman" w:eastAsia="TimesNewRomanPS-BoldMT" w:hAnsi="Times New Roman" w:cs="Times New Roman"/>
          <w:color w:val="auto"/>
          <w:kern w:val="2"/>
          <w:sz w:val="22"/>
          <w:szCs w:val="20"/>
          <w:lang w:eastAsia="fa-IR" w:bidi="fa-IR"/>
        </w:rPr>
        <w:t xml:space="preserve">przez </w:t>
      </w:r>
      <w:r w:rsidR="005D150F" w:rsidRPr="006C30A0">
        <w:rPr>
          <w:rFonts w:ascii="Times New Roman" w:eastAsia="TimesNewRomanPS-BoldMT" w:hAnsi="Times New Roman" w:cs="Times New Roman"/>
          <w:color w:val="auto"/>
          <w:kern w:val="2"/>
          <w:sz w:val="22"/>
          <w:szCs w:val="20"/>
          <w:lang w:eastAsia="fa-IR" w:bidi="fa-IR"/>
        </w:rPr>
        <w:t xml:space="preserve">Zamawiającego </w:t>
      </w:r>
      <w:r w:rsidRPr="006C30A0">
        <w:rPr>
          <w:rFonts w:ascii="Times New Roman" w:eastAsia="TimesNewRomanPS-BoldMT" w:hAnsi="Times New Roman" w:cs="Times New Roman"/>
          <w:color w:val="auto"/>
          <w:kern w:val="2"/>
          <w:sz w:val="22"/>
          <w:szCs w:val="20"/>
          <w:lang w:eastAsia="fa-IR" w:bidi="fa-IR"/>
        </w:rPr>
        <w:t>projektu</w:t>
      </w:r>
      <w:r w:rsidR="008C1E71" w:rsidRPr="006C30A0">
        <w:rPr>
          <w:rFonts w:ascii="Times New Roman" w:eastAsia="TimesNewRomanPS-BoldMT" w:hAnsi="Times New Roman" w:cs="Times New Roman"/>
          <w:color w:val="auto"/>
          <w:kern w:val="2"/>
          <w:sz w:val="22"/>
          <w:szCs w:val="20"/>
          <w:lang w:eastAsia="fa-IR" w:bidi="fa-IR"/>
        </w:rPr>
        <w:t xml:space="preserve"> technologicznego</w:t>
      </w:r>
      <w:r w:rsidR="001A7F18" w:rsidRPr="006C30A0">
        <w:rPr>
          <w:rFonts w:ascii="Times New Roman" w:eastAsia="TimesNewRomanPS-BoldMT" w:hAnsi="Times New Roman" w:cs="Times New Roman"/>
          <w:color w:val="auto"/>
          <w:kern w:val="2"/>
          <w:sz w:val="22"/>
          <w:szCs w:val="20"/>
          <w:lang w:eastAsia="fa-IR" w:bidi="fa-IR"/>
        </w:rPr>
        <w:t xml:space="preserve"> instalacji</w:t>
      </w:r>
      <w:r w:rsidR="00781A1E" w:rsidRPr="006C30A0">
        <w:rPr>
          <w:rFonts w:ascii="Times New Roman" w:eastAsia="TimesNewRomanPS-BoldMT" w:hAnsi="Times New Roman" w:cs="Times New Roman"/>
          <w:color w:val="auto"/>
          <w:kern w:val="2"/>
          <w:sz w:val="22"/>
          <w:szCs w:val="20"/>
          <w:lang w:eastAsia="fa-IR" w:bidi="fa-IR"/>
        </w:rPr>
        <w:t>.</w:t>
      </w:r>
      <w:r w:rsidRPr="006C30A0">
        <w:rPr>
          <w:rFonts w:ascii="Times New Roman" w:eastAsia="TimesNewRomanPS-BoldMT" w:hAnsi="Times New Roman" w:cs="Times New Roman"/>
          <w:color w:val="auto"/>
          <w:kern w:val="2"/>
          <w:sz w:val="22"/>
          <w:szCs w:val="20"/>
          <w:lang w:eastAsia="fa-IR" w:bidi="fa-IR"/>
        </w:rPr>
        <w:t xml:space="preserve"> </w:t>
      </w:r>
      <w:r w:rsidR="00781A1E" w:rsidRPr="006C30A0">
        <w:rPr>
          <w:rFonts w:ascii="Times New Roman" w:eastAsia="TimesNewRomanPS-BoldMT" w:hAnsi="Times New Roman" w:cs="Times New Roman"/>
          <w:color w:val="auto"/>
          <w:kern w:val="2"/>
          <w:sz w:val="22"/>
          <w:szCs w:val="20"/>
          <w:lang w:eastAsia="fa-IR" w:bidi="fa-IR"/>
        </w:rPr>
        <w:t xml:space="preserve">Przekazanie terenu nastąpi </w:t>
      </w:r>
      <w:r w:rsidRPr="006C30A0">
        <w:rPr>
          <w:rFonts w:ascii="Times New Roman" w:eastAsia="TimesNewRomanPS-BoldMT" w:hAnsi="Times New Roman" w:cs="Times New Roman"/>
          <w:color w:val="auto"/>
          <w:kern w:val="2"/>
          <w:sz w:val="22"/>
          <w:szCs w:val="20"/>
          <w:lang w:eastAsia="fa-IR" w:bidi="fa-IR"/>
        </w:rPr>
        <w:t xml:space="preserve">w obecności Inspektora Nadzoru Inwestorskiego oraz przedstawiciela Zamawiającego. Wykonawca po przejęciu terenu ponosi pełną odpowiedzialność za </w:t>
      </w:r>
      <w:r w:rsidR="00781A1E" w:rsidRPr="006C30A0">
        <w:rPr>
          <w:rFonts w:ascii="Times New Roman" w:eastAsia="TimesNewRomanPS-BoldMT" w:hAnsi="Times New Roman" w:cs="Times New Roman"/>
          <w:color w:val="auto"/>
          <w:kern w:val="2"/>
          <w:sz w:val="22"/>
          <w:szCs w:val="20"/>
          <w:lang w:eastAsia="fa-IR" w:bidi="fa-IR"/>
        </w:rPr>
        <w:t xml:space="preserve">przejęty </w:t>
      </w:r>
      <w:r w:rsidRPr="006C30A0">
        <w:rPr>
          <w:rFonts w:ascii="Times New Roman" w:eastAsia="TimesNewRomanPS-BoldMT" w:hAnsi="Times New Roman" w:cs="Times New Roman"/>
          <w:color w:val="auto"/>
          <w:kern w:val="2"/>
          <w:sz w:val="22"/>
          <w:szCs w:val="20"/>
          <w:lang w:eastAsia="fa-IR" w:bidi="fa-IR"/>
        </w:rPr>
        <w:t xml:space="preserve">teren. Po przekazaniu terenu Zamawiający i Inspektor Nadzoru Inwestorskiego mają prawo wstępu na </w:t>
      </w:r>
      <w:r w:rsidR="005E3DE6" w:rsidRPr="006C30A0">
        <w:rPr>
          <w:rFonts w:ascii="Times New Roman" w:eastAsia="TimesNewRomanPS-BoldMT" w:hAnsi="Times New Roman" w:cs="Times New Roman"/>
          <w:color w:val="auto"/>
          <w:kern w:val="2"/>
          <w:sz w:val="22"/>
          <w:szCs w:val="20"/>
          <w:lang w:eastAsia="fa-IR" w:bidi="fa-IR"/>
        </w:rPr>
        <w:t xml:space="preserve">przekazany </w:t>
      </w:r>
      <w:r w:rsidRPr="006C30A0">
        <w:rPr>
          <w:rFonts w:ascii="Times New Roman" w:eastAsia="TimesNewRomanPS-BoldMT" w:hAnsi="Times New Roman" w:cs="Times New Roman"/>
          <w:color w:val="auto"/>
          <w:kern w:val="2"/>
          <w:sz w:val="22"/>
          <w:szCs w:val="20"/>
          <w:lang w:eastAsia="fa-IR" w:bidi="fa-IR"/>
        </w:rPr>
        <w:t>teren o każdej porze.</w:t>
      </w:r>
    </w:p>
    <w:p w14:paraId="0763092C" w14:textId="381F45C0" w:rsidR="00BB08CB" w:rsidRPr="006C30A0" w:rsidRDefault="00753C63"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Zamawiający informuje o możliwości przeprowadzenia przez Wykonawców wizji lokalnej na miejscu wykonywania zamówienia. Wizji lokalnej można dokonać w dni robocze, w godzinach od 9:00 do 13:00. W celu udziału w wizji lokalnej Wykonawcy zobowiązani są do zgłoszenia (mailowo) osobie uprawnionej do </w:t>
      </w:r>
      <w:r w:rsidR="009E3920" w:rsidRPr="006C30A0">
        <w:rPr>
          <w:rFonts w:ascii="Times New Roman" w:eastAsia="TimesNewRomanPS-BoldMT" w:hAnsi="Times New Roman" w:cs="Times New Roman"/>
          <w:color w:val="auto"/>
          <w:kern w:val="2"/>
          <w:sz w:val="22"/>
          <w:szCs w:val="20"/>
          <w:lang w:eastAsia="fa-IR" w:bidi="fa-IR"/>
        </w:rPr>
        <w:t>porozumiewania</w:t>
      </w:r>
      <w:r w:rsidR="009E3920" w:rsidRPr="006C30A0">
        <w:rPr>
          <w:rFonts w:ascii="Times New Roman" w:eastAsia="TimesNewRomanPS-BoldMT" w:hAnsi="Times New Roman" w:cs="Times New Roman"/>
          <w:color w:val="auto"/>
          <w:kern w:val="2"/>
          <w:sz w:val="22"/>
          <w:szCs w:val="20"/>
          <w:lang w:eastAsia="fa-IR" w:bidi="fa-IR"/>
        </w:rPr>
        <w:t xml:space="preserve"> </w:t>
      </w:r>
      <w:r w:rsidRPr="006C30A0">
        <w:rPr>
          <w:rFonts w:ascii="Times New Roman" w:eastAsia="TimesNewRomanPS-BoldMT" w:hAnsi="Times New Roman" w:cs="Times New Roman"/>
          <w:color w:val="auto"/>
          <w:kern w:val="2"/>
          <w:sz w:val="22"/>
          <w:szCs w:val="20"/>
          <w:lang w:eastAsia="fa-IR" w:bidi="fa-IR"/>
        </w:rPr>
        <w:t>się z Wykonawcami, wskazanej w rozdziale VIII SWZ, nazwisk osób, które wezmą udział w wizji lokalnej</w:t>
      </w:r>
      <w:r w:rsidR="005E3DE6" w:rsidRPr="006C30A0">
        <w:rPr>
          <w:rFonts w:ascii="Times New Roman" w:eastAsia="TimesNewRomanPS-BoldMT" w:hAnsi="Times New Roman" w:cs="Times New Roman"/>
          <w:color w:val="auto"/>
          <w:kern w:val="2"/>
          <w:sz w:val="22"/>
          <w:szCs w:val="20"/>
          <w:lang w:eastAsia="fa-IR" w:bidi="fa-IR"/>
        </w:rPr>
        <w:t>.</w:t>
      </w:r>
      <w:r w:rsidRPr="006C30A0">
        <w:rPr>
          <w:rFonts w:ascii="Times New Roman" w:eastAsia="TimesNewRomanPS-BoldMT" w:hAnsi="Times New Roman" w:cs="Times New Roman"/>
          <w:color w:val="auto"/>
          <w:kern w:val="2"/>
          <w:sz w:val="22"/>
          <w:szCs w:val="20"/>
          <w:lang w:eastAsia="fa-IR" w:bidi="fa-IR"/>
        </w:rPr>
        <w:t xml:space="preserve"> Osoby, które przybędą na wizję lokalną zobowiązane są posiadać przy sobie dokument tożsamości</w:t>
      </w:r>
      <w:r w:rsidR="00F42135" w:rsidRPr="006C30A0">
        <w:rPr>
          <w:rFonts w:ascii="Times New Roman" w:eastAsia="TimesNewRomanPS-BoldMT" w:hAnsi="Times New Roman" w:cs="Times New Roman"/>
          <w:color w:val="auto"/>
          <w:kern w:val="2"/>
          <w:sz w:val="22"/>
          <w:szCs w:val="20"/>
          <w:lang w:eastAsia="fa-IR" w:bidi="fa-IR"/>
        </w:rPr>
        <w:t xml:space="preserve">. </w:t>
      </w:r>
      <w:r w:rsidRPr="006C30A0">
        <w:rPr>
          <w:rFonts w:ascii="Times New Roman" w:eastAsia="TimesNewRomanPS-BoldMT" w:hAnsi="Times New Roman" w:cs="Times New Roman"/>
          <w:color w:val="auto"/>
          <w:kern w:val="2"/>
          <w:sz w:val="22"/>
          <w:szCs w:val="20"/>
          <w:lang w:eastAsia="fa-IR" w:bidi="fa-IR"/>
        </w:rPr>
        <w:t xml:space="preserve">Zamawiający informuje, że nie przewiduje zebrania Wykonawców w celu wyjaśnienia wątpliwości dotyczących treści SWZ, a w trakcie </w:t>
      </w:r>
      <w:r w:rsidR="00F42135" w:rsidRPr="006C30A0">
        <w:rPr>
          <w:rFonts w:ascii="Times New Roman" w:eastAsia="TimesNewRomanPS-BoldMT" w:hAnsi="Times New Roman" w:cs="Times New Roman"/>
          <w:color w:val="auto"/>
          <w:kern w:val="2"/>
          <w:sz w:val="22"/>
          <w:szCs w:val="20"/>
          <w:lang w:eastAsia="fa-IR" w:bidi="fa-IR"/>
        </w:rPr>
        <w:t xml:space="preserve">ewentualnej </w:t>
      </w:r>
      <w:r w:rsidRPr="006C30A0">
        <w:rPr>
          <w:rFonts w:ascii="Times New Roman" w:eastAsia="TimesNewRomanPS-BoldMT" w:hAnsi="Times New Roman" w:cs="Times New Roman"/>
          <w:color w:val="auto"/>
          <w:kern w:val="2"/>
          <w:sz w:val="22"/>
          <w:szCs w:val="20"/>
          <w:lang w:eastAsia="fa-IR" w:bidi="fa-IR"/>
        </w:rPr>
        <w:t>wizji lokalnej nie będzie udzielał odpowiedzi na pytania związane z SWZ.</w:t>
      </w:r>
      <w:r w:rsidR="00B427D3" w:rsidRPr="006C30A0">
        <w:rPr>
          <w:rFonts w:ascii="Times New Roman" w:eastAsia="TimesNewRomanPS-BoldMT" w:hAnsi="Times New Roman" w:cs="Times New Roman"/>
          <w:color w:val="auto"/>
          <w:kern w:val="2"/>
          <w:sz w:val="22"/>
          <w:szCs w:val="20"/>
          <w:lang w:eastAsia="fa-IR" w:bidi="fa-IR"/>
        </w:rPr>
        <w:t xml:space="preserve"> </w:t>
      </w:r>
      <w:r w:rsidRPr="006C30A0">
        <w:rPr>
          <w:rFonts w:ascii="Times New Roman" w:eastAsia="TimesNewRomanPS-BoldMT" w:hAnsi="Times New Roman" w:cs="Times New Roman"/>
          <w:color w:val="auto"/>
          <w:kern w:val="2"/>
          <w:sz w:val="22"/>
          <w:szCs w:val="20"/>
          <w:lang w:eastAsia="fa-IR" w:bidi="fa-IR"/>
        </w:rPr>
        <w:t xml:space="preserve">Jednocześnie Zamawiający informuje, że nie wymaga przeprowadzenia przez Wykonawcę wizji lokalnej lub sprawdzenia przez niego dokumentów niezbędnych do realizacji zamówienia, o których mowa w art. 131 ust. 2 ustawy </w:t>
      </w:r>
      <w:proofErr w:type="spellStart"/>
      <w:r w:rsidRPr="006C30A0">
        <w:rPr>
          <w:rFonts w:ascii="Times New Roman" w:eastAsia="TimesNewRomanPS-BoldMT" w:hAnsi="Times New Roman" w:cs="Times New Roman"/>
          <w:color w:val="auto"/>
          <w:kern w:val="2"/>
          <w:sz w:val="22"/>
          <w:szCs w:val="20"/>
          <w:lang w:eastAsia="fa-IR" w:bidi="fa-IR"/>
        </w:rPr>
        <w:t>Pzp</w:t>
      </w:r>
      <w:proofErr w:type="spellEnd"/>
      <w:r w:rsidRPr="006C30A0">
        <w:rPr>
          <w:rFonts w:ascii="Times New Roman" w:eastAsia="TimesNewRomanPS-BoldMT" w:hAnsi="Times New Roman" w:cs="Times New Roman"/>
          <w:color w:val="auto"/>
          <w:kern w:val="2"/>
          <w:sz w:val="22"/>
          <w:szCs w:val="20"/>
          <w:lang w:eastAsia="fa-IR" w:bidi="fa-IR"/>
        </w:rPr>
        <w:t>.</w:t>
      </w:r>
    </w:p>
    <w:p w14:paraId="03CF6EB5" w14:textId="6B1C78CB" w:rsidR="00554C14" w:rsidRPr="006C30A0" w:rsidRDefault="002C44B5"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Zamawiający nie przewiduje w</w:t>
      </w:r>
      <w:r w:rsidR="00855E9B" w:rsidRPr="006C30A0">
        <w:rPr>
          <w:rFonts w:ascii="Times New Roman" w:eastAsia="TimesNewRomanPS-BoldMT" w:hAnsi="Times New Roman" w:cs="Times New Roman"/>
          <w:color w:val="auto"/>
          <w:kern w:val="2"/>
          <w:sz w:val="22"/>
          <w:szCs w:val="20"/>
          <w:lang w:eastAsia="fa-IR" w:bidi="fa-IR"/>
        </w:rPr>
        <w:t>ymagań, o których mowa w art. 94</w:t>
      </w:r>
      <w:r w:rsidR="004A7229" w:rsidRPr="006C30A0">
        <w:rPr>
          <w:rFonts w:ascii="Times New Roman" w:eastAsia="TimesNewRomanPS-BoldMT" w:hAnsi="Times New Roman" w:cs="Times New Roman"/>
          <w:color w:val="auto"/>
          <w:kern w:val="2"/>
          <w:sz w:val="22"/>
          <w:szCs w:val="20"/>
          <w:lang w:eastAsia="fa-IR" w:bidi="fa-IR"/>
        </w:rPr>
        <w:t xml:space="preserve"> </w:t>
      </w:r>
      <w:r w:rsidR="0082418A" w:rsidRPr="006C30A0">
        <w:rPr>
          <w:rFonts w:ascii="Times New Roman" w:eastAsia="TimesNewRomanPS-BoldMT" w:hAnsi="Times New Roman" w:cs="Times New Roman"/>
          <w:color w:val="auto"/>
          <w:kern w:val="2"/>
          <w:sz w:val="22"/>
          <w:szCs w:val="20"/>
          <w:lang w:eastAsia="fa-IR" w:bidi="fa-IR"/>
        </w:rPr>
        <w:t xml:space="preserve">ustawy </w:t>
      </w:r>
      <w:proofErr w:type="spellStart"/>
      <w:r w:rsidR="0082418A" w:rsidRPr="006C30A0">
        <w:rPr>
          <w:rFonts w:ascii="Times New Roman" w:eastAsia="TimesNewRomanPS-BoldMT" w:hAnsi="Times New Roman" w:cs="Times New Roman"/>
          <w:color w:val="auto"/>
          <w:kern w:val="2"/>
          <w:sz w:val="22"/>
          <w:szCs w:val="20"/>
          <w:lang w:eastAsia="fa-IR" w:bidi="fa-IR"/>
        </w:rPr>
        <w:t>Pzp</w:t>
      </w:r>
      <w:proofErr w:type="spellEnd"/>
      <w:r w:rsidR="0082418A" w:rsidRPr="006C30A0">
        <w:rPr>
          <w:rFonts w:ascii="Times New Roman" w:eastAsia="TimesNewRomanPS-BoldMT" w:hAnsi="Times New Roman" w:cs="Times New Roman"/>
          <w:color w:val="auto"/>
          <w:kern w:val="2"/>
          <w:sz w:val="22"/>
          <w:szCs w:val="20"/>
          <w:lang w:eastAsia="fa-IR" w:bidi="fa-IR"/>
        </w:rPr>
        <w:t xml:space="preserve">. </w:t>
      </w:r>
    </w:p>
    <w:p w14:paraId="3E5306DF" w14:textId="20167C7E" w:rsidR="0010445E" w:rsidRPr="006C30A0" w:rsidRDefault="0010445E"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Zamawiający nie przewiduje wymagań związanych z zatrudnieniem, o których mowa w art. 95 oraz 96 ust. 2 pkt 2 ustawy </w:t>
      </w:r>
      <w:proofErr w:type="spellStart"/>
      <w:r w:rsidRPr="006C30A0">
        <w:rPr>
          <w:rFonts w:ascii="Times New Roman" w:eastAsia="TimesNewRomanPS-BoldMT" w:hAnsi="Times New Roman" w:cs="Times New Roman"/>
          <w:color w:val="auto"/>
          <w:kern w:val="2"/>
          <w:sz w:val="22"/>
          <w:szCs w:val="20"/>
          <w:lang w:eastAsia="fa-IR" w:bidi="fa-IR"/>
        </w:rPr>
        <w:t>Pzp</w:t>
      </w:r>
      <w:proofErr w:type="spellEnd"/>
      <w:r w:rsidRPr="006C30A0">
        <w:rPr>
          <w:rFonts w:ascii="Times New Roman" w:eastAsia="TimesNewRomanPS-BoldMT" w:hAnsi="Times New Roman" w:cs="Times New Roman"/>
          <w:color w:val="auto"/>
          <w:kern w:val="2"/>
          <w:sz w:val="22"/>
          <w:szCs w:val="20"/>
          <w:lang w:eastAsia="fa-IR" w:bidi="fa-IR"/>
        </w:rPr>
        <w:t xml:space="preserve">. </w:t>
      </w:r>
    </w:p>
    <w:p w14:paraId="05B2AAA4" w14:textId="41E58304" w:rsidR="00554C14" w:rsidRPr="006C30A0" w:rsidRDefault="001C1C45"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00000A"/>
          <w:kern w:val="2"/>
          <w:sz w:val="22"/>
          <w:szCs w:val="22"/>
          <w:lang w:eastAsia="fa-IR" w:bidi="fa-IR"/>
        </w:rPr>
        <w:t xml:space="preserve">W przypadku, gdy w opisie przedmiotu zamówienia zawarte jest odniesienie do norm, ocen technicznych, specyfikacji technicznych i systemów referencji technicznych, o których mowa w art. 101 ust. 1 pkt 2 oraz ust. 3 ustawy </w:t>
      </w:r>
      <w:proofErr w:type="spellStart"/>
      <w:r w:rsidRPr="006C30A0">
        <w:rPr>
          <w:rFonts w:ascii="Times New Roman" w:eastAsia="TimesNewRomanPS-BoldMT" w:hAnsi="Times New Roman" w:cs="Times New Roman"/>
          <w:color w:val="00000A"/>
          <w:kern w:val="2"/>
          <w:sz w:val="22"/>
          <w:szCs w:val="22"/>
          <w:lang w:eastAsia="fa-IR" w:bidi="fa-IR"/>
        </w:rPr>
        <w:t>Pzp</w:t>
      </w:r>
      <w:proofErr w:type="spellEnd"/>
      <w:r w:rsidRPr="006C30A0">
        <w:rPr>
          <w:rFonts w:ascii="Times New Roman" w:eastAsia="TimesNewRomanPS-BoldMT" w:hAnsi="Times New Roman" w:cs="Times New Roman"/>
          <w:color w:val="00000A"/>
          <w:kern w:val="2"/>
          <w:sz w:val="22"/>
          <w:szCs w:val="22"/>
          <w:lang w:eastAsia="fa-IR" w:bidi="fa-IR"/>
        </w:rPr>
        <w:t xml:space="preserve">, Zamawiający dopuszcza rozwiązania równoważne, czyli takie, które zagwarantują realizację przedmiotu zamówienia w zgodzie z zapisami zawartymi w </w:t>
      </w:r>
      <w:r w:rsidR="00847132" w:rsidRPr="006C30A0">
        <w:rPr>
          <w:rFonts w:ascii="Times New Roman" w:eastAsia="TimesNewRomanPS-BoldMT" w:hAnsi="Times New Roman" w:cs="Times New Roman"/>
          <w:color w:val="00000A"/>
          <w:kern w:val="2"/>
          <w:sz w:val="22"/>
          <w:szCs w:val="22"/>
          <w:lang w:eastAsia="fa-IR" w:bidi="fa-IR"/>
        </w:rPr>
        <w:t xml:space="preserve">OPZ </w:t>
      </w:r>
      <w:r w:rsidRPr="006C30A0">
        <w:rPr>
          <w:rFonts w:ascii="Times New Roman" w:eastAsia="TimesNewRomanPS-BoldMT" w:hAnsi="Times New Roman" w:cs="Times New Roman"/>
          <w:color w:val="00000A"/>
          <w:kern w:val="2"/>
          <w:sz w:val="22"/>
          <w:szCs w:val="22"/>
          <w:lang w:eastAsia="fa-IR" w:bidi="fa-IR"/>
        </w:rPr>
        <w:t xml:space="preserve">i zapewnią uzyskanie parametrów technicznych nie gorszych od założonych. </w:t>
      </w:r>
    </w:p>
    <w:p w14:paraId="1E3E07AF" w14:textId="77777777" w:rsidR="00633525" w:rsidRPr="006C30A0" w:rsidRDefault="00633525" w:rsidP="000325E2">
      <w:pPr>
        <w:pStyle w:val="Akapitzlist"/>
        <w:numPr>
          <w:ilvl w:val="0"/>
          <w:numId w:val="54"/>
        </w:numPr>
        <w:suppressAutoHyphens/>
        <w:autoSpaceDE w:val="0"/>
        <w:spacing w:line="276" w:lineRule="auto"/>
        <w:ind w:left="709"/>
        <w:jc w:val="both"/>
        <w:rPr>
          <w:rFonts w:ascii="Times New Roman" w:eastAsia="TimesNewRomanPS-BoldMT" w:hAnsi="Times New Roman" w:cs="Times New Roman"/>
          <w:iCs/>
          <w:color w:val="auto"/>
          <w:kern w:val="2"/>
          <w:sz w:val="22"/>
          <w:szCs w:val="20"/>
          <w:lang w:eastAsia="fa-IR" w:bidi="fa-IR"/>
        </w:rPr>
      </w:pPr>
      <w:r w:rsidRPr="006C30A0">
        <w:rPr>
          <w:rFonts w:ascii="Times New Roman" w:eastAsia="TimesNewRomanPS-BoldMT" w:hAnsi="Times New Roman" w:cs="Times New Roman"/>
          <w:iCs/>
          <w:color w:val="auto"/>
          <w:kern w:val="2"/>
          <w:sz w:val="22"/>
          <w:szCs w:val="20"/>
          <w:lang w:eastAsia="fa-IR" w:bidi="fa-IR"/>
        </w:rPr>
        <w:t xml:space="preserve">Jeżeli w opisie przedmiotu zamówienia zawarte jest odniesienie do określonych etykiet, o których </w:t>
      </w:r>
      <w:r w:rsidRPr="006C30A0">
        <w:rPr>
          <w:rFonts w:ascii="Times New Roman" w:eastAsia="TimesNewRomanPS-BoldMT" w:hAnsi="Times New Roman" w:cs="Times New Roman"/>
          <w:iCs/>
          <w:color w:val="auto"/>
          <w:kern w:val="2"/>
          <w:sz w:val="22"/>
          <w:szCs w:val="20"/>
          <w:lang w:eastAsia="fa-IR" w:bidi="fa-IR"/>
        </w:rPr>
        <w:lastRenderedPageBreak/>
        <w:t xml:space="preserve">mowa w art. 104 ust. 1 ustawy </w:t>
      </w:r>
      <w:proofErr w:type="spellStart"/>
      <w:r w:rsidRPr="006C30A0">
        <w:rPr>
          <w:rFonts w:ascii="Times New Roman" w:eastAsia="TimesNewRomanPS-BoldMT" w:hAnsi="Times New Roman" w:cs="Times New Roman"/>
          <w:iCs/>
          <w:color w:val="auto"/>
          <w:kern w:val="2"/>
          <w:sz w:val="22"/>
          <w:szCs w:val="20"/>
          <w:lang w:eastAsia="fa-IR" w:bidi="fa-IR"/>
        </w:rPr>
        <w:t>Pzp</w:t>
      </w:r>
      <w:proofErr w:type="spellEnd"/>
      <w:r w:rsidRPr="006C30A0">
        <w:rPr>
          <w:rFonts w:ascii="Times New Roman" w:eastAsia="TimesNewRomanPS-BoldMT" w:hAnsi="Times New Roman" w:cs="Times New Roman"/>
          <w:iCs/>
          <w:color w:val="auto"/>
          <w:kern w:val="2"/>
          <w:sz w:val="22"/>
          <w:szCs w:val="20"/>
          <w:lang w:eastAsia="fa-IR" w:bidi="fa-IR"/>
        </w:rPr>
        <w:t>, Zamawiający akceptuje wszystkie etykiety potwierdzające, że dane dostawy spełniają równoważne wymagania określonej przez Zamawiającego etykiety.</w:t>
      </w:r>
    </w:p>
    <w:p w14:paraId="4CB98550" w14:textId="26CD1EC3" w:rsidR="00633525" w:rsidRDefault="00633525" w:rsidP="00633525">
      <w:pPr>
        <w:pStyle w:val="Akapitzlist"/>
        <w:numPr>
          <w:ilvl w:val="0"/>
          <w:numId w:val="54"/>
        </w:numPr>
        <w:suppressAutoHyphens/>
        <w:autoSpaceDE w:val="0"/>
        <w:spacing w:line="276" w:lineRule="auto"/>
        <w:ind w:left="709"/>
        <w:jc w:val="both"/>
        <w:rPr>
          <w:rFonts w:ascii="Times New Roman" w:eastAsia="TimesNewRomanPS-BoldMT" w:hAnsi="Times New Roman" w:cs="Times New Roman"/>
          <w:iCs/>
          <w:color w:val="auto"/>
          <w:kern w:val="2"/>
          <w:sz w:val="22"/>
          <w:szCs w:val="20"/>
          <w:lang w:eastAsia="fa-IR" w:bidi="fa-IR"/>
        </w:rPr>
      </w:pPr>
      <w:r w:rsidRPr="006C30A0">
        <w:rPr>
          <w:rFonts w:ascii="Times New Roman" w:eastAsia="TimesNewRomanPS-BoldMT" w:hAnsi="Times New Roman" w:cs="Times New Roman"/>
          <w:iCs/>
          <w:color w:val="auto"/>
          <w:kern w:val="2"/>
          <w:sz w:val="22"/>
          <w:szCs w:val="20"/>
          <w:lang w:eastAsia="fa-IR" w:bidi="fa-IR"/>
        </w:rPr>
        <w:t>W przypadku gdy Wykonawca z przyczyn od niego niezależnych nie może uzyskać określonej</w:t>
      </w:r>
      <w:r w:rsidRPr="00633525">
        <w:rPr>
          <w:rFonts w:ascii="Times New Roman" w:eastAsia="TimesNewRomanPS-BoldMT" w:hAnsi="Times New Roman" w:cs="Times New Roman"/>
          <w:iCs/>
          <w:color w:val="auto"/>
          <w:kern w:val="2"/>
          <w:sz w:val="22"/>
          <w:szCs w:val="20"/>
          <w:lang w:eastAsia="fa-IR" w:bidi="fa-IR"/>
        </w:rPr>
        <w:t xml:space="preserve"> przez Zamawiającego etykiety lub równoważnej etykiety, Zamawiający akceptuje inne odpowiednie przedmiotowe środki dowodowe, w szczególności dokumentację techniczną producenta, o ile dany Wykonawca udowodni, że dostawy, które mają zostać przez niego wykonane, spełniają wymagania określonej etykiety. </w:t>
      </w:r>
    </w:p>
    <w:p w14:paraId="59FFD730" w14:textId="0C0EEFED" w:rsidR="00633525" w:rsidRDefault="00633525" w:rsidP="000325E2">
      <w:pPr>
        <w:pStyle w:val="Akapitzlist"/>
        <w:numPr>
          <w:ilvl w:val="0"/>
          <w:numId w:val="54"/>
        </w:numPr>
        <w:suppressAutoHyphens/>
        <w:autoSpaceDE w:val="0"/>
        <w:spacing w:line="276" w:lineRule="auto"/>
        <w:ind w:left="709"/>
        <w:jc w:val="both"/>
        <w:rPr>
          <w:rFonts w:ascii="Times New Roman" w:eastAsia="TimesNewRomanPS-BoldMT" w:hAnsi="Times New Roman" w:cs="Times New Roman"/>
          <w:iCs/>
          <w:color w:val="auto"/>
          <w:kern w:val="2"/>
          <w:sz w:val="22"/>
          <w:szCs w:val="20"/>
          <w:lang w:eastAsia="fa-IR" w:bidi="fa-IR"/>
        </w:rPr>
      </w:pPr>
      <w:r w:rsidRPr="00633525">
        <w:rPr>
          <w:rFonts w:ascii="Times New Roman" w:eastAsia="TimesNewRomanPS-BoldMT" w:hAnsi="Times New Roman" w:cs="Times New Roman"/>
          <w:iCs/>
          <w:color w:val="auto"/>
          <w:kern w:val="2"/>
          <w:sz w:val="22"/>
          <w:szCs w:val="20"/>
          <w:lang w:eastAsia="fa-IR" w:bidi="fa-IR"/>
        </w:rPr>
        <w:t>Wykonawca, w przypadku zamiaru zastosowania rozwiązań równoważnych</w:t>
      </w:r>
      <w:r w:rsidR="00106B60">
        <w:rPr>
          <w:rFonts w:ascii="Times New Roman" w:eastAsia="TimesNewRomanPS-BoldMT" w:hAnsi="Times New Roman" w:cs="Times New Roman"/>
          <w:iCs/>
          <w:color w:val="auto"/>
          <w:kern w:val="2"/>
          <w:sz w:val="22"/>
          <w:szCs w:val="20"/>
          <w:lang w:eastAsia="fa-IR" w:bidi="fa-IR"/>
        </w:rPr>
        <w:t xml:space="preserve"> (w sytuacjach opisanych w pkt </w:t>
      </w:r>
      <w:r w:rsidR="00D16F8D">
        <w:rPr>
          <w:rFonts w:ascii="Times New Roman" w:eastAsia="TimesNewRomanPS-BoldMT" w:hAnsi="Times New Roman" w:cs="Times New Roman"/>
          <w:iCs/>
          <w:color w:val="auto"/>
          <w:kern w:val="2"/>
          <w:sz w:val="22"/>
          <w:szCs w:val="20"/>
          <w:lang w:eastAsia="fa-IR" w:bidi="fa-IR"/>
        </w:rPr>
        <w:t>8</w:t>
      </w:r>
      <w:r w:rsidR="00106B60">
        <w:rPr>
          <w:rFonts w:ascii="Times New Roman" w:eastAsia="TimesNewRomanPS-BoldMT" w:hAnsi="Times New Roman" w:cs="Times New Roman"/>
          <w:iCs/>
          <w:color w:val="auto"/>
          <w:kern w:val="2"/>
          <w:sz w:val="22"/>
          <w:szCs w:val="20"/>
          <w:lang w:eastAsia="fa-IR" w:bidi="fa-IR"/>
        </w:rPr>
        <w:t>-</w:t>
      </w:r>
      <w:r w:rsidR="00D16F8D">
        <w:rPr>
          <w:rFonts w:ascii="Times New Roman" w:eastAsia="TimesNewRomanPS-BoldMT" w:hAnsi="Times New Roman" w:cs="Times New Roman"/>
          <w:iCs/>
          <w:color w:val="auto"/>
          <w:kern w:val="2"/>
          <w:sz w:val="22"/>
          <w:szCs w:val="20"/>
          <w:lang w:eastAsia="fa-IR" w:bidi="fa-IR"/>
        </w:rPr>
        <w:t>10</w:t>
      </w:r>
      <w:r w:rsidR="00106B60">
        <w:rPr>
          <w:rFonts w:ascii="Times New Roman" w:eastAsia="TimesNewRomanPS-BoldMT" w:hAnsi="Times New Roman" w:cs="Times New Roman"/>
          <w:iCs/>
          <w:color w:val="auto"/>
          <w:kern w:val="2"/>
          <w:sz w:val="22"/>
          <w:szCs w:val="20"/>
          <w:lang w:eastAsia="fa-IR" w:bidi="fa-IR"/>
        </w:rPr>
        <w:t xml:space="preserve"> powyżej)</w:t>
      </w:r>
      <w:r w:rsidRPr="00633525">
        <w:rPr>
          <w:rFonts w:ascii="Times New Roman" w:eastAsia="TimesNewRomanPS-BoldMT" w:hAnsi="Times New Roman" w:cs="Times New Roman"/>
          <w:iCs/>
          <w:color w:val="auto"/>
          <w:kern w:val="2"/>
          <w:sz w:val="22"/>
          <w:szCs w:val="20"/>
          <w:lang w:eastAsia="fa-IR" w:bidi="fa-IR"/>
        </w:rPr>
        <w:t>, zobowiązany jest wskazać te rozwiązania i wykazać, za pomocą dowolnych środków dowodowych, że proponowane rozwiązania w równoważnym stopniu spełniają wymagania określone w opisie przedmiotu zamówienia. Ciężar udowodnienia równoważności spoczywa na Wykonawcy. W takiej sytuacji w/w dokumenty będą stanowiły przedmiotowe środki dowodowe</w:t>
      </w:r>
      <w:r>
        <w:rPr>
          <w:rFonts w:ascii="Times New Roman" w:eastAsia="TimesNewRomanPS-BoldMT" w:hAnsi="Times New Roman" w:cs="Times New Roman"/>
          <w:iCs/>
          <w:color w:val="auto"/>
          <w:kern w:val="2"/>
          <w:sz w:val="22"/>
          <w:szCs w:val="20"/>
          <w:lang w:eastAsia="fa-IR" w:bidi="fa-IR"/>
        </w:rPr>
        <w:t xml:space="preserve"> i Wykonawca jest zobowiązany przedłożyć je wraz z ofertą</w:t>
      </w:r>
      <w:r w:rsidRPr="00633525">
        <w:rPr>
          <w:rFonts w:ascii="Times New Roman" w:eastAsia="TimesNewRomanPS-BoldMT" w:hAnsi="Times New Roman" w:cs="Times New Roman"/>
          <w:iCs/>
          <w:color w:val="auto"/>
          <w:kern w:val="2"/>
          <w:sz w:val="22"/>
          <w:szCs w:val="20"/>
          <w:lang w:eastAsia="fa-IR" w:bidi="fa-IR"/>
        </w:rPr>
        <w:t>.</w:t>
      </w:r>
    </w:p>
    <w:p w14:paraId="365E0801" w14:textId="73E27D67" w:rsidR="003458FF" w:rsidRPr="009E3920" w:rsidRDefault="00F42135" w:rsidP="00F42135">
      <w:pPr>
        <w:pStyle w:val="Akapitzlist"/>
        <w:numPr>
          <w:ilvl w:val="0"/>
          <w:numId w:val="54"/>
        </w:numPr>
        <w:shd w:val="clear" w:color="auto" w:fill="FFFFFF"/>
        <w:tabs>
          <w:tab w:val="left" w:pos="426"/>
        </w:tabs>
        <w:spacing w:line="276" w:lineRule="auto"/>
        <w:ind w:left="709" w:right="40"/>
        <w:jc w:val="both"/>
        <w:rPr>
          <w:rFonts w:ascii="Times New Roman" w:hAnsi="Times New Roman" w:cs="Times New Roman"/>
        </w:rPr>
      </w:pPr>
      <w:r>
        <w:rPr>
          <w:rFonts w:ascii="Times New Roman" w:eastAsia="Times New Roman" w:hAnsi="Times New Roman" w:cs="Times New Roman"/>
          <w:sz w:val="22"/>
          <w:szCs w:val="22"/>
          <w:lang w:eastAsia="ar-SA"/>
        </w:rPr>
        <w:t>Z</w:t>
      </w:r>
      <w:r w:rsidRPr="000325E2">
        <w:rPr>
          <w:rFonts w:ascii="Times New Roman" w:eastAsia="TimesNewRomanPS-BoldMT" w:hAnsi="Times New Roman" w:cs="Times New Roman"/>
          <w:bCs/>
          <w:color w:val="00000A"/>
          <w:kern w:val="2"/>
          <w:sz w:val="22"/>
          <w:szCs w:val="20"/>
          <w:lang w:eastAsia="fa-IR" w:bidi="fa-IR"/>
        </w:rPr>
        <w:t xml:space="preserve">godnie z art. 107 ust. 2 ustawy </w:t>
      </w:r>
      <w:proofErr w:type="spellStart"/>
      <w:r w:rsidRPr="000325E2">
        <w:rPr>
          <w:rFonts w:ascii="Times New Roman" w:eastAsia="TimesNewRomanPS-BoldMT" w:hAnsi="Times New Roman" w:cs="Times New Roman"/>
          <w:bCs/>
          <w:color w:val="00000A"/>
          <w:kern w:val="2"/>
          <w:sz w:val="22"/>
          <w:szCs w:val="20"/>
          <w:lang w:eastAsia="fa-IR" w:bidi="fa-IR"/>
        </w:rPr>
        <w:t>Pzp</w:t>
      </w:r>
      <w:proofErr w:type="spellEnd"/>
      <w:r w:rsidRPr="000325E2">
        <w:rPr>
          <w:rFonts w:ascii="Times New Roman" w:eastAsia="TimesNewRomanPS-BoldMT" w:hAnsi="Times New Roman" w:cs="Times New Roman"/>
          <w:bCs/>
          <w:color w:val="00000A"/>
          <w:kern w:val="2"/>
          <w:sz w:val="22"/>
          <w:szCs w:val="20"/>
          <w:lang w:eastAsia="fa-IR" w:bidi="fa-IR"/>
        </w:rPr>
        <w:t>, jeżeli Wykonawca nie złoży przedmiotowych środków dowodowych</w:t>
      </w:r>
      <w:r w:rsidR="00D16F8D">
        <w:rPr>
          <w:rFonts w:ascii="Times New Roman" w:eastAsia="TimesNewRomanPS-BoldMT" w:hAnsi="Times New Roman" w:cs="Times New Roman"/>
          <w:bCs/>
          <w:color w:val="00000A"/>
          <w:kern w:val="2"/>
          <w:sz w:val="22"/>
          <w:szCs w:val="20"/>
          <w:lang w:eastAsia="fa-IR" w:bidi="fa-IR"/>
        </w:rPr>
        <w:t>, o których mowa w pkt 11</w:t>
      </w:r>
      <w:r w:rsidR="00691DEC">
        <w:rPr>
          <w:rFonts w:ascii="Times New Roman" w:eastAsia="TimesNewRomanPS-BoldMT" w:hAnsi="Times New Roman" w:cs="Times New Roman"/>
          <w:bCs/>
          <w:color w:val="00000A"/>
          <w:kern w:val="2"/>
          <w:sz w:val="22"/>
          <w:szCs w:val="20"/>
          <w:lang w:eastAsia="fa-IR" w:bidi="fa-IR"/>
        </w:rPr>
        <w:t>,</w:t>
      </w:r>
      <w:r w:rsidRPr="000325E2">
        <w:rPr>
          <w:rFonts w:ascii="Times New Roman" w:eastAsia="TimesNewRomanPS-BoldMT" w:hAnsi="Times New Roman" w:cs="Times New Roman"/>
          <w:bCs/>
          <w:color w:val="00000A"/>
          <w:kern w:val="2"/>
          <w:sz w:val="22"/>
          <w:szCs w:val="20"/>
          <w:lang w:eastAsia="fa-IR" w:bidi="fa-IR"/>
        </w:rPr>
        <w:t xml:space="preserve"> lub złożone przedmiotowe środki dowodowe są niekompletne, Zamawiający wezwie do ich złożenia</w:t>
      </w:r>
      <w:r>
        <w:rPr>
          <w:rFonts w:ascii="Times New Roman" w:eastAsia="TimesNewRomanPS-BoldMT" w:hAnsi="Times New Roman" w:cs="Times New Roman"/>
          <w:bCs/>
          <w:color w:val="00000A"/>
          <w:kern w:val="2"/>
          <w:sz w:val="22"/>
          <w:szCs w:val="20"/>
          <w:lang w:eastAsia="fa-IR" w:bidi="fa-IR"/>
        </w:rPr>
        <w:t xml:space="preserve"> lub</w:t>
      </w:r>
      <w:r w:rsidRPr="000325E2">
        <w:rPr>
          <w:rFonts w:ascii="Times New Roman" w:eastAsia="TimesNewRomanPS-BoldMT" w:hAnsi="Times New Roman" w:cs="Times New Roman"/>
          <w:bCs/>
          <w:color w:val="00000A"/>
          <w:kern w:val="2"/>
          <w:sz w:val="22"/>
          <w:szCs w:val="20"/>
          <w:lang w:eastAsia="fa-IR" w:bidi="fa-IR"/>
        </w:rPr>
        <w:t xml:space="preserve"> uzupełnienia w wyznaczonym terminie</w:t>
      </w:r>
      <w:r>
        <w:rPr>
          <w:rFonts w:ascii="Times New Roman" w:eastAsia="TimesNewRomanPS-BoldMT" w:hAnsi="Times New Roman" w:cs="Times New Roman"/>
          <w:bCs/>
          <w:color w:val="00000A"/>
          <w:kern w:val="2"/>
          <w:sz w:val="22"/>
          <w:szCs w:val="20"/>
          <w:lang w:eastAsia="fa-IR" w:bidi="fa-IR"/>
        </w:rPr>
        <w:t xml:space="preserve">, z zastrzeżeniem art. 107 ust. 3 ustawy </w:t>
      </w:r>
      <w:proofErr w:type="spellStart"/>
      <w:r>
        <w:rPr>
          <w:rFonts w:ascii="Times New Roman" w:eastAsia="TimesNewRomanPS-BoldMT" w:hAnsi="Times New Roman" w:cs="Times New Roman"/>
          <w:bCs/>
          <w:color w:val="00000A"/>
          <w:kern w:val="2"/>
          <w:sz w:val="22"/>
          <w:szCs w:val="20"/>
          <w:lang w:eastAsia="fa-IR" w:bidi="fa-IR"/>
        </w:rPr>
        <w:t>Pzp</w:t>
      </w:r>
      <w:proofErr w:type="spellEnd"/>
      <w:r>
        <w:rPr>
          <w:rFonts w:ascii="Times New Roman" w:eastAsia="TimesNewRomanPS-BoldMT" w:hAnsi="Times New Roman" w:cs="Times New Roman"/>
          <w:bCs/>
          <w:color w:val="00000A"/>
          <w:kern w:val="2"/>
          <w:sz w:val="22"/>
          <w:szCs w:val="20"/>
          <w:lang w:eastAsia="fa-IR" w:bidi="fa-IR"/>
        </w:rPr>
        <w:t xml:space="preserve">. </w:t>
      </w:r>
    </w:p>
    <w:p w14:paraId="012BEABC" w14:textId="6F61170A" w:rsidR="003458FF" w:rsidRPr="009E3920" w:rsidRDefault="003458FF" w:rsidP="009E3920">
      <w:pPr>
        <w:pStyle w:val="Akapitzlist"/>
        <w:numPr>
          <w:ilvl w:val="0"/>
          <w:numId w:val="54"/>
        </w:numPr>
        <w:spacing w:line="276" w:lineRule="auto"/>
        <w:ind w:left="709"/>
        <w:jc w:val="both"/>
        <w:rPr>
          <w:rFonts w:ascii="Times New Roman" w:hAnsi="Times New Roman" w:cs="Times New Roman"/>
          <w:sz w:val="22"/>
          <w:szCs w:val="22"/>
        </w:rPr>
      </w:pPr>
      <w:r w:rsidRPr="009E3920">
        <w:rPr>
          <w:rFonts w:ascii="Times New Roman" w:hAnsi="Times New Roman" w:cs="Times New Roman"/>
          <w:sz w:val="22"/>
          <w:szCs w:val="22"/>
        </w:rPr>
        <w:t xml:space="preserve">Zamawiający, zgodnie z art. 121 pkt 2 ustawy </w:t>
      </w:r>
      <w:proofErr w:type="spellStart"/>
      <w:r w:rsidRPr="009E3920">
        <w:rPr>
          <w:rFonts w:ascii="Times New Roman" w:hAnsi="Times New Roman" w:cs="Times New Roman"/>
          <w:sz w:val="22"/>
          <w:szCs w:val="22"/>
        </w:rPr>
        <w:t>Pzp</w:t>
      </w:r>
      <w:proofErr w:type="spellEnd"/>
      <w:r w:rsidRPr="009E3920">
        <w:rPr>
          <w:rFonts w:ascii="Times New Roman" w:hAnsi="Times New Roman" w:cs="Times New Roman"/>
          <w:sz w:val="22"/>
          <w:szCs w:val="22"/>
        </w:rPr>
        <w:t xml:space="preserve">, </w:t>
      </w:r>
      <w:r w:rsidRPr="009E3920">
        <w:rPr>
          <w:rFonts w:ascii="Times New Roman" w:hAnsi="Times New Roman" w:cs="Times New Roman"/>
          <w:b/>
          <w:bCs/>
          <w:sz w:val="22"/>
          <w:szCs w:val="22"/>
        </w:rPr>
        <w:t>zastrzega obowiązek osobistego wykonania przez Wykonawcę ubiegającego się o udzielenie zamówienia kluczowych zadań</w:t>
      </w:r>
      <w:r w:rsidRPr="009E3920">
        <w:rPr>
          <w:rFonts w:ascii="Times New Roman" w:hAnsi="Times New Roman" w:cs="Times New Roman"/>
          <w:sz w:val="22"/>
          <w:szCs w:val="22"/>
        </w:rPr>
        <w:t xml:space="preserve"> tj. przeprowadzeni</w:t>
      </w:r>
      <w:r>
        <w:rPr>
          <w:rFonts w:ascii="Times New Roman" w:hAnsi="Times New Roman" w:cs="Times New Roman"/>
          <w:sz w:val="22"/>
          <w:szCs w:val="22"/>
        </w:rPr>
        <w:t>a</w:t>
      </w:r>
      <w:r w:rsidRPr="009E3920">
        <w:rPr>
          <w:rFonts w:ascii="Times New Roman" w:hAnsi="Times New Roman" w:cs="Times New Roman"/>
          <w:sz w:val="22"/>
          <w:szCs w:val="22"/>
        </w:rPr>
        <w:t xml:space="preserve"> rozruchów (zarówno mechanicznego, jak i technologicznego) ciągu technologicznego maszyn pod kierunkiem Technologa wskazanego w wykazie osób jako kluczowy personel dedykowany do realizacji przedmiotu zamówienia oraz przy udziale wyznaczonych pracowników Zamawiającego i Inspektora Nadzoru Inwestorskiego.</w:t>
      </w:r>
    </w:p>
    <w:p w14:paraId="13A0263B" w14:textId="6F680C74" w:rsidR="005D1AD3" w:rsidRPr="00554C14" w:rsidRDefault="003E6533"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554C14">
        <w:rPr>
          <w:rStyle w:val="Tekstpodstawowy1"/>
          <w:rFonts w:eastAsia="Courier New"/>
          <w:sz w:val="22"/>
          <w:szCs w:val="20"/>
        </w:rPr>
        <w:t>Nazwy i kody wg</w:t>
      </w:r>
      <w:r w:rsidR="00170AC3" w:rsidRPr="00554C14">
        <w:rPr>
          <w:rStyle w:val="Tekstpodstawowy1"/>
          <w:rFonts w:eastAsia="Courier New"/>
          <w:sz w:val="22"/>
          <w:szCs w:val="20"/>
        </w:rPr>
        <w:t xml:space="preserve"> Wspólnego Słownika Zamówień CPV:</w:t>
      </w:r>
      <w:r w:rsidR="00E863E3" w:rsidRPr="00554C14">
        <w:rPr>
          <w:rFonts w:ascii="Times New Roman" w:eastAsia="Arial Unicode MS" w:hAnsi="Times New Roman" w:cs="Times New Roman"/>
          <w:kern w:val="1"/>
          <w:sz w:val="22"/>
          <w:szCs w:val="20"/>
          <w:u w:val="single"/>
          <w:lang w:eastAsia="hi-IN" w:bidi="hi-IN"/>
        </w:rPr>
        <w:t xml:space="preserve"> </w:t>
      </w:r>
    </w:p>
    <w:p w14:paraId="2088EEF9" w14:textId="3CAAF4FE" w:rsidR="00847132" w:rsidRDefault="00847132" w:rsidP="000325E2">
      <w:pPr>
        <w:shd w:val="clear" w:color="auto" w:fill="FFFFFF"/>
        <w:tabs>
          <w:tab w:val="left" w:pos="426"/>
        </w:tabs>
        <w:spacing w:line="276" w:lineRule="auto"/>
        <w:ind w:left="709" w:right="40"/>
        <w:jc w:val="both"/>
        <w:rPr>
          <w:rFonts w:ascii="Times New Roman" w:eastAsia="Times New Roman" w:hAnsi="Times New Roman" w:cs="Times New Roman"/>
          <w:sz w:val="22"/>
          <w:szCs w:val="20"/>
          <w:lang w:eastAsia="ar-SA"/>
        </w:rPr>
      </w:pPr>
      <w:r w:rsidRPr="00E51385">
        <w:rPr>
          <w:rFonts w:ascii="Times New Roman" w:eastAsia="Times New Roman" w:hAnsi="Times New Roman" w:cs="Times New Roman"/>
          <w:bCs/>
          <w:sz w:val="22"/>
          <w:szCs w:val="20"/>
          <w:lang w:eastAsia="ar-SA"/>
        </w:rPr>
        <w:t xml:space="preserve">42914000-6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Urządzenia do recyklingu</w:t>
      </w:r>
    </w:p>
    <w:p w14:paraId="0189DC97" w14:textId="69817660" w:rsidR="00F640D1" w:rsidRPr="00F640D1" w:rsidRDefault="00847132"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42000000-6</w:t>
      </w:r>
      <w:r w:rsidR="00F640D1" w:rsidRPr="00F640D1">
        <w:rPr>
          <w:rFonts w:ascii="Times New Roman" w:eastAsia="Times New Roman" w:hAnsi="Times New Roman" w:cs="Times New Roman"/>
          <w:sz w:val="22"/>
          <w:szCs w:val="20"/>
          <w:lang w:eastAsia="ar-SA"/>
        </w:rPr>
        <w:tab/>
        <w:t>Maszyny przemysłowe</w:t>
      </w:r>
    </w:p>
    <w:p w14:paraId="56C8C646" w14:textId="00166679" w:rsidR="00F640D1" w:rsidRDefault="002A33B1"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51500000-7</w:t>
      </w:r>
      <w:r w:rsidR="00F640D1" w:rsidRPr="00F640D1">
        <w:rPr>
          <w:rFonts w:ascii="Times New Roman" w:eastAsia="Times New Roman" w:hAnsi="Times New Roman" w:cs="Times New Roman"/>
          <w:sz w:val="22"/>
          <w:szCs w:val="20"/>
          <w:lang w:eastAsia="ar-SA"/>
        </w:rPr>
        <w:tab/>
        <w:t xml:space="preserve">Usługi instalowania maszyn i urządzeń </w:t>
      </w:r>
    </w:p>
    <w:p w14:paraId="7665EB5F" w14:textId="7863CBF8" w:rsidR="00F90384" w:rsidRPr="00F640D1" w:rsidRDefault="00F90384"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Pr="00F90384">
        <w:rPr>
          <w:rFonts w:ascii="Times New Roman" w:eastAsia="Times New Roman" w:hAnsi="Times New Roman" w:cs="Times New Roman"/>
          <w:sz w:val="22"/>
          <w:szCs w:val="20"/>
          <w:lang w:eastAsia="ar-SA"/>
        </w:rPr>
        <w:t>45310000-3</w:t>
      </w:r>
      <w:r>
        <w:rPr>
          <w:rFonts w:ascii="Times New Roman" w:eastAsia="Times New Roman" w:hAnsi="Times New Roman" w:cs="Times New Roman"/>
          <w:sz w:val="22"/>
          <w:szCs w:val="20"/>
          <w:lang w:eastAsia="ar-SA"/>
        </w:rPr>
        <w:tab/>
      </w:r>
      <w:r w:rsidRPr="00F90384">
        <w:rPr>
          <w:rFonts w:ascii="Times New Roman" w:eastAsia="Times New Roman" w:hAnsi="Times New Roman" w:cs="Times New Roman"/>
          <w:sz w:val="22"/>
          <w:szCs w:val="20"/>
          <w:lang w:eastAsia="ar-SA"/>
        </w:rPr>
        <w:t>Roboty instalacyjne elektryczne</w:t>
      </w:r>
    </w:p>
    <w:p w14:paraId="03AD2E6D" w14:textId="0D96A3BF" w:rsidR="00F640D1" w:rsidRPr="00F640D1" w:rsidRDefault="002A33B1"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45315300-1</w:t>
      </w:r>
      <w:r w:rsidR="00F640D1" w:rsidRPr="00F640D1">
        <w:rPr>
          <w:rFonts w:ascii="Times New Roman" w:eastAsia="Times New Roman" w:hAnsi="Times New Roman" w:cs="Times New Roman"/>
          <w:sz w:val="22"/>
          <w:szCs w:val="20"/>
          <w:lang w:eastAsia="ar-SA"/>
        </w:rPr>
        <w:tab/>
        <w:t xml:space="preserve">Instalacje zasilania elektrycznego </w:t>
      </w:r>
    </w:p>
    <w:p w14:paraId="72FE967A" w14:textId="25436EA4" w:rsidR="002A33B1" w:rsidRDefault="002A33B1"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42900000-5</w:t>
      </w:r>
      <w:r w:rsidR="00F640D1" w:rsidRPr="00F640D1">
        <w:rPr>
          <w:rFonts w:ascii="Times New Roman" w:eastAsia="Times New Roman" w:hAnsi="Times New Roman" w:cs="Times New Roman"/>
          <w:sz w:val="22"/>
          <w:szCs w:val="20"/>
          <w:lang w:eastAsia="ar-SA"/>
        </w:rPr>
        <w:tab/>
        <w:t>Różne maszyny ogólnego i specjalnego przeznaczenia</w:t>
      </w:r>
    </w:p>
    <w:p w14:paraId="3307952C" w14:textId="4CF83E0A" w:rsidR="00E51385" w:rsidRPr="00E51385" w:rsidRDefault="002A33B1"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E51385" w:rsidRPr="00E51385">
        <w:rPr>
          <w:rFonts w:ascii="Times New Roman" w:eastAsia="Times New Roman" w:hAnsi="Times New Roman" w:cs="Times New Roman"/>
          <w:bCs/>
          <w:sz w:val="22"/>
          <w:szCs w:val="20"/>
          <w:lang w:eastAsia="ar-SA"/>
        </w:rPr>
        <w:t xml:space="preserve">45350000-5 </w:t>
      </w:r>
      <w:r w:rsidR="00E51385">
        <w:rPr>
          <w:rFonts w:ascii="Times New Roman" w:eastAsia="Times New Roman" w:hAnsi="Times New Roman" w:cs="Times New Roman"/>
          <w:bCs/>
          <w:sz w:val="22"/>
          <w:szCs w:val="20"/>
          <w:lang w:eastAsia="ar-SA"/>
        </w:rPr>
        <w:tab/>
      </w:r>
      <w:r w:rsidR="00E51385" w:rsidRPr="00E51385">
        <w:rPr>
          <w:rFonts w:ascii="Times New Roman" w:eastAsia="Times New Roman" w:hAnsi="Times New Roman" w:cs="Times New Roman"/>
          <w:bCs/>
          <w:sz w:val="22"/>
          <w:szCs w:val="20"/>
          <w:lang w:eastAsia="ar-SA"/>
        </w:rPr>
        <w:t xml:space="preserve">Instalacje mechaniczne </w:t>
      </w:r>
    </w:p>
    <w:p w14:paraId="503E5F48" w14:textId="26F853C2" w:rsidR="00E51385" w:rsidRPr="00E51385" w:rsidRDefault="00E51385" w:rsidP="00554C14">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45351000-2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Mechaniczne instalacje inżynieryjne </w:t>
      </w:r>
    </w:p>
    <w:p w14:paraId="585E0F61" w14:textId="39F48DB4" w:rsidR="00E51385" w:rsidRPr="00E51385" w:rsidRDefault="00E51385"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71300000-1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Usługi inżynieryjne </w:t>
      </w:r>
    </w:p>
    <w:p w14:paraId="2B80F001" w14:textId="75ED119F" w:rsidR="00E51385" w:rsidRPr="00E51385" w:rsidRDefault="00E51385"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71320000-7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Usługi inżynieryjne w zakresie projektowania </w:t>
      </w:r>
    </w:p>
    <w:p w14:paraId="0C842232" w14:textId="22C9FBCC" w:rsidR="00E51385" w:rsidRPr="00E51385" w:rsidRDefault="00E51385"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71323000-8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Usługi inżynierii projektowej w zakresie przetwarzania przemysłowego </w:t>
      </w:r>
    </w:p>
    <w:p w14:paraId="05AEEA35" w14:textId="079312A0" w:rsidR="00E51385" w:rsidRPr="00E51385" w:rsidRDefault="00E51385" w:rsidP="00554C14">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i produkcji przemysłowej</w:t>
      </w:r>
      <w:r w:rsidR="00F90384">
        <w:rPr>
          <w:rFonts w:ascii="Times New Roman" w:eastAsia="Times New Roman" w:hAnsi="Times New Roman" w:cs="Times New Roman"/>
          <w:bCs/>
          <w:sz w:val="22"/>
          <w:szCs w:val="20"/>
          <w:lang w:eastAsia="ar-SA"/>
        </w:rPr>
        <w:t>.</w:t>
      </w:r>
    </w:p>
    <w:p w14:paraId="193D84D8" w14:textId="7DEB09CB" w:rsidR="005D1AD3" w:rsidRDefault="00C9482C" w:rsidP="00E81893">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p>
    <w:p w14:paraId="64553562" w14:textId="7EE8C39B" w:rsidR="000F121D" w:rsidRPr="00D97424" w:rsidRDefault="005443C8" w:rsidP="00E81893">
      <w:pPr>
        <w:numPr>
          <w:ilvl w:val="0"/>
          <w:numId w:val="15"/>
        </w:numPr>
        <w:shd w:val="clear" w:color="auto" w:fill="FFFFFF"/>
        <w:spacing w:line="276" w:lineRule="auto"/>
        <w:ind w:left="567" w:right="40" w:hanging="425"/>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 xml:space="preserve">Oferty </w:t>
      </w:r>
      <w:r w:rsidR="00554C14">
        <w:rPr>
          <w:rFonts w:ascii="Times New Roman" w:hAnsi="Times New Roman" w:cs="Times New Roman"/>
          <w:b/>
          <w:sz w:val="22"/>
          <w:szCs w:val="20"/>
          <w:u w:val="single"/>
        </w:rPr>
        <w:t xml:space="preserve">częściowe, </w:t>
      </w:r>
      <w:r w:rsidRPr="00C3453C">
        <w:rPr>
          <w:rFonts w:ascii="Times New Roman" w:hAnsi="Times New Roman" w:cs="Times New Roman"/>
          <w:b/>
          <w:sz w:val="22"/>
          <w:szCs w:val="20"/>
          <w:u w:val="single"/>
        </w:rPr>
        <w:t xml:space="preserve">wariantowe, umowa ramowa, </w:t>
      </w:r>
      <w:r w:rsidR="001E151B" w:rsidRPr="00C3453C">
        <w:rPr>
          <w:rFonts w:ascii="Times New Roman" w:hAnsi="Times New Roman" w:cs="Times New Roman"/>
          <w:b/>
          <w:sz w:val="22"/>
          <w:szCs w:val="20"/>
          <w:u w:val="single"/>
        </w:rPr>
        <w:t xml:space="preserve">aukcja elektroniczna oraz </w:t>
      </w:r>
      <w:r w:rsidRPr="00D97424">
        <w:rPr>
          <w:rFonts w:ascii="Times New Roman" w:hAnsi="Times New Roman" w:cs="Times New Roman"/>
          <w:b/>
          <w:sz w:val="22"/>
          <w:szCs w:val="20"/>
          <w:u w:val="single"/>
        </w:rPr>
        <w:t>zamó</w:t>
      </w:r>
      <w:r w:rsidR="00F31D29" w:rsidRPr="00D97424">
        <w:rPr>
          <w:rFonts w:ascii="Times New Roman" w:hAnsi="Times New Roman" w:cs="Times New Roman"/>
          <w:b/>
          <w:sz w:val="22"/>
          <w:szCs w:val="20"/>
          <w:u w:val="single"/>
        </w:rPr>
        <w:t>wienia, o których mowa w art. 214</w:t>
      </w:r>
      <w:r w:rsidRPr="00D97424">
        <w:rPr>
          <w:rFonts w:ascii="Times New Roman" w:hAnsi="Times New Roman" w:cs="Times New Roman"/>
          <w:b/>
          <w:sz w:val="22"/>
          <w:szCs w:val="20"/>
          <w:u w:val="single"/>
        </w:rPr>
        <w:t xml:space="preserve"> ust. 1 pkt </w:t>
      </w:r>
      <w:r w:rsidR="00B10FF6">
        <w:rPr>
          <w:rFonts w:ascii="Times New Roman" w:hAnsi="Times New Roman" w:cs="Times New Roman"/>
          <w:b/>
          <w:sz w:val="22"/>
          <w:szCs w:val="20"/>
          <w:u w:val="single"/>
        </w:rPr>
        <w:t xml:space="preserve">7 i </w:t>
      </w:r>
      <w:r w:rsidR="00F31D29" w:rsidRPr="00D97424">
        <w:rPr>
          <w:rFonts w:ascii="Times New Roman" w:hAnsi="Times New Roman" w:cs="Times New Roman"/>
          <w:b/>
          <w:sz w:val="22"/>
          <w:szCs w:val="20"/>
          <w:u w:val="single"/>
        </w:rPr>
        <w:t>8</w:t>
      </w:r>
      <w:r w:rsidR="00894888" w:rsidRPr="00D97424">
        <w:rPr>
          <w:rFonts w:ascii="Times New Roman" w:hAnsi="Times New Roman" w:cs="Times New Roman"/>
          <w:b/>
          <w:sz w:val="22"/>
          <w:szCs w:val="20"/>
          <w:u w:val="single"/>
        </w:rPr>
        <w:t xml:space="preserve"> </w:t>
      </w:r>
      <w:r w:rsidRPr="00D97424">
        <w:rPr>
          <w:rFonts w:ascii="Times New Roman" w:hAnsi="Times New Roman" w:cs="Times New Roman"/>
          <w:b/>
          <w:sz w:val="22"/>
          <w:szCs w:val="20"/>
          <w:u w:val="single"/>
        </w:rPr>
        <w:t xml:space="preserve">ustawy </w:t>
      </w:r>
      <w:proofErr w:type="spellStart"/>
      <w:r w:rsidRPr="00D97424">
        <w:rPr>
          <w:rFonts w:ascii="Times New Roman" w:hAnsi="Times New Roman" w:cs="Times New Roman"/>
          <w:b/>
          <w:sz w:val="22"/>
          <w:szCs w:val="20"/>
          <w:u w:val="single"/>
        </w:rPr>
        <w:t>Pzp</w:t>
      </w:r>
      <w:proofErr w:type="spellEnd"/>
      <w:r w:rsidR="007045F9" w:rsidRPr="00D97424">
        <w:rPr>
          <w:rFonts w:ascii="Times New Roman" w:hAnsi="Times New Roman" w:cs="Times New Roman"/>
          <w:b/>
          <w:sz w:val="22"/>
          <w:szCs w:val="20"/>
          <w:u w:val="single"/>
        </w:rPr>
        <w:t>, informacje dodatkowe</w:t>
      </w:r>
      <w:r w:rsidRPr="00D97424">
        <w:rPr>
          <w:rFonts w:ascii="Times New Roman" w:hAnsi="Times New Roman" w:cs="Times New Roman"/>
          <w:b/>
          <w:sz w:val="22"/>
          <w:szCs w:val="20"/>
          <w:u w:val="single"/>
        </w:rPr>
        <w:t>:</w:t>
      </w:r>
    </w:p>
    <w:p w14:paraId="0D962E10" w14:textId="1B313622" w:rsidR="00554C14" w:rsidRPr="00554C14" w:rsidRDefault="00554C14" w:rsidP="00554C14">
      <w:pPr>
        <w:pStyle w:val="Akapitzlist"/>
        <w:numPr>
          <w:ilvl w:val="0"/>
          <w:numId w:val="32"/>
        </w:numPr>
        <w:spacing w:line="276" w:lineRule="auto"/>
        <w:jc w:val="both"/>
        <w:rPr>
          <w:rFonts w:ascii="Times New Roman" w:hAnsi="Times New Roman" w:cs="Times New Roman"/>
          <w:sz w:val="22"/>
          <w:szCs w:val="22"/>
        </w:rPr>
      </w:pPr>
      <w:r w:rsidRPr="00554C14">
        <w:rPr>
          <w:rFonts w:ascii="Times New Roman" w:hAnsi="Times New Roman" w:cs="Times New Roman"/>
          <w:sz w:val="22"/>
          <w:szCs w:val="22"/>
        </w:rPr>
        <w:t>Zamawiający nie</w:t>
      </w:r>
      <w:r w:rsidR="00F21820">
        <w:rPr>
          <w:rFonts w:ascii="Times New Roman" w:hAnsi="Times New Roman" w:cs="Times New Roman"/>
          <w:sz w:val="22"/>
          <w:szCs w:val="22"/>
        </w:rPr>
        <w:t xml:space="preserve"> dokonał podziału zamówienia na części i tym samym nie</w:t>
      </w:r>
      <w:r w:rsidRPr="00554C14">
        <w:rPr>
          <w:rFonts w:ascii="Times New Roman" w:hAnsi="Times New Roman" w:cs="Times New Roman"/>
          <w:sz w:val="22"/>
          <w:szCs w:val="22"/>
        </w:rPr>
        <w:t xml:space="preserve"> dopuszcza możliwości składania ofert częściowych. </w:t>
      </w:r>
    </w:p>
    <w:p w14:paraId="24F10D28" w14:textId="5D30FEC8" w:rsidR="00554C14" w:rsidRPr="00554C14" w:rsidRDefault="00554C14" w:rsidP="000E32B5">
      <w:pPr>
        <w:pStyle w:val="Akapitzlist"/>
        <w:spacing w:line="276" w:lineRule="auto"/>
        <w:ind w:left="720"/>
        <w:jc w:val="both"/>
        <w:rPr>
          <w:rFonts w:ascii="Times New Roman" w:hAnsi="Times New Roman" w:cs="Times New Roman"/>
          <w:sz w:val="22"/>
          <w:szCs w:val="22"/>
        </w:rPr>
      </w:pPr>
      <w:r w:rsidRPr="00554C14">
        <w:rPr>
          <w:rFonts w:ascii="Times New Roman" w:hAnsi="Times New Roman" w:cs="Times New Roman"/>
          <w:sz w:val="22"/>
          <w:szCs w:val="22"/>
        </w:rPr>
        <w:t>Uzasadnienie: przedmiot zamówienia stanowi jeden zintegrowany ciąg technologiczny maszyn</w:t>
      </w:r>
      <w:r w:rsidR="00847132">
        <w:rPr>
          <w:rFonts w:ascii="Times New Roman" w:hAnsi="Times New Roman" w:cs="Times New Roman"/>
          <w:sz w:val="22"/>
          <w:szCs w:val="22"/>
        </w:rPr>
        <w:t>, dla którego opracowany będzie jeden projekt technologiczny, a także pozostała dokumentacja (np. rozruchowa) dotyczyć będzie całości</w:t>
      </w:r>
      <w:r w:rsidRPr="00554C14">
        <w:rPr>
          <w:rFonts w:ascii="Times New Roman" w:hAnsi="Times New Roman" w:cs="Times New Roman"/>
          <w:sz w:val="22"/>
          <w:szCs w:val="22"/>
        </w:rPr>
        <w:t xml:space="preserve">. Ponadto Zamawiający udziela zamówienia na poszczególne zadania w ramach Projektu prowadząc odrębne postępowania zgodnie z art. 30 ust. 2 ustawy </w:t>
      </w:r>
      <w:proofErr w:type="spellStart"/>
      <w:r w:rsidRPr="00554C14">
        <w:rPr>
          <w:rFonts w:ascii="Times New Roman" w:hAnsi="Times New Roman" w:cs="Times New Roman"/>
          <w:sz w:val="22"/>
          <w:szCs w:val="22"/>
        </w:rPr>
        <w:t>Pzp</w:t>
      </w:r>
      <w:proofErr w:type="spellEnd"/>
      <w:r w:rsidRPr="00554C14">
        <w:rPr>
          <w:rFonts w:ascii="Times New Roman" w:hAnsi="Times New Roman" w:cs="Times New Roman"/>
          <w:sz w:val="22"/>
          <w:szCs w:val="22"/>
        </w:rPr>
        <w:t xml:space="preserve">, zatem dokonanie dalszego podziału na części w ramach niniejszego postępowania nie jest uzasadnione. Powyższe związane jest również z koniecznością zapewnienia </w:t>
      </w:r>
      <w:r w:rsidRPr="00554C14">
        <w:rPr>
          <w:rFonts w:ascii="Times New Roman" w:hAnsi="Times New Roman" w:cs="Times New Roman"/>
          <w:sz w:val="22"/>
          <w:szCs w:val="22"/>
        </w:rPr>
        <w:lastRenderedPageBreak/>
        <w:t xml:space="preserve">Zamawiającemu, że odpowiedzialność za całość wykonanych prac związanych z dostawą i montażem maszyn i urządzeń spoczywać będzie na jednym podmiocie, co jest istotne z punktu widzenia późniejszej eksploatacji oraz serwisu instalacji.  </w:t>
      </w:r>
    </w:p>
    <w:p w14:paraId="33EDE557" w14:textId="45B3FCAB" w:rsidR="000F121D" w:rsidRPr="000F121D" w:rsidRDefault="00213D1F" w:rsidP="00E81893">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Zamawiający nie dopuszcza możliwości składania ofert wariantowych.</w:t>
      </w:r>
    </w:p>
    <w:p w14:paraId="4A6DE72D" w14:textId="77777777" w:rsidR="0082418A" w:rsidRDefault="00D20703" w:rsidP="00E81893">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Zamawiający nie przewiduje zastosowania aukcji elektronicznej ani zawarcia umowy ramowe</w:t>
      </w:r>
      <w:r w:rsidR="000F121D">
        <w:rPr>
          <w:rFonts w:ascii="Times New Roman" w:hAnsi="Times New Roman" w:cs="Times New Roman"/>
          <w:sz w:val="22"/>
          <w:szCs w:val="22"/>
        </w:rPr>
        <w:t>j</w:t>
      </w:r>
      <w:r w:rsidR="00CC1961">
        <w:rPr>
          <w:rFonts w:ascii="Times New Roman" w:hAnsi="Times New Roman" w:cs="Times New Roman"/>
          <w:sz w:val="22"/>
          <w:szCs w:val="22"/>
        </w:rPr>
        <w:t>.</w:t>
      </w:r>
    </w:p>
    <w:p w14:paraId="6721F099" w14:textId="3A7C6D0C" w:rsidR="000F121D" w:rsidRPr="0082418A" w:rsidRDefault="00D20703" w:rsidP="00E81893">
      <w:pPr>
        <w:pStyle w:val="Akapitzlist"/>
        <w:numPr>
          <w:ilvl w:val="0"/>
          <w:numId w:val="32"/>
        </w:numPr>
        <w:spacing w:line="276" w:lineRule="auto"/>
        <w:jc w:val="both"/>
        <w:rPr>
          <w:rFonts w:ascii="Times New Roman" w:hAnsi="Times New Roman" w:cs="Times New Roman"/>
          <w:sz w:val="22"/>
          <w:szCs w:val="22"/>
        </w:rPr>
      </w:pPr>
      <w:r w:rsidRPr="0082418A">
        <w:rPr>
          <w:rFonts w:ascii="Times New Roman" w:hAnsi="Times New Roman" w:cs="Times New Roman"/>
          <w:sz w:val="22"/>
          <w:szCs w:val="22"/>
        </w:rPr>
        <w:t xml:space="preserve">Zamawiający </w:t>
      </w:r>
      <w:r w:rsidR="00A77A95" w:rsidRPr="0082418A">
        <w:rPr>
          <w:rFonts w:ascii="Times New Roman" w:hAnsi="Times New Roman" w:cs="Times New Roman"/>
          <w:sz w:val="22"/>
          <w:szCs w:val="22"/>
        </w:rPr>
        <w:t xml:space="preserve">nie </w:t>
      </w:r>
      <w:r w:rsidRPr="0082418A">
        <w:rPr>
          <w:rFonts w:ascii="Times New Roman" w:hAnsi="Times New Roman" w:cs="Times New Roman"/>
          <w:sz w:val="22"/>
          <w:szCs w:val="22"/>
        </w:rPr>
        <w:t xml:space="preserve">przewiduje </w:t>
      </w:r>
      <w:r w:rsidR="00A77A95" w:rsidRPr="0082418A">
        <w:rPr>
          <w:rFonts w:ascii="Times New Roman" w:hAnsi="Times New Roman" w:cs="Times New Roman"/>
          <w:sz w:val="22"/>
          <w:szCs w:val="22"/>
        </w:rPr>
        <w:t>zamówień</w:t>
      </w:r>
      <w:r w:rsidR="0052724A" w:rsidRPr="0082418A">
        <w:rPr>
          <w:rFonts w:ascii="Times New Roman" w:hAnsi="Times New Roman" w:cs="Times New Roman"/>
          <w:sz w:val="22"/>
          <w:szCs w:val="22"/>
        </w:rPr>
        <w:t>, o któ</w:t>
      </w:r>
      <w:r w:rsidR="00970D50" w:rsidRPr="0082418A">
        <w:rPr>
          <w:rFonts w:ascii="Times New Roman" w:hAnsi="Times New Roman" w:cs="Times New Roman"/>
          <w:sz w:val="22"/>
          <w:szCs w:val="22"/>
        </w:rPr>
        <w:t>rych mowa</w:t>
      </w:r>
      <w:r w:rsidR="00F31D29" w:rsidRPr="0082418A">
        <w:rPr>
          <w:rFonts w:ascii="Times New Roman" w:hAnsi="Times New Roman" w:cs="Times New Roman"/>
          <w:sz w:val="22"/>
          <w:szCs w:val="22"/>
        </w:rPr>
        <w:t xml:space="preserve"> w art. 214</w:t>
      </w:r>
      <w:r w:rsidR="00C23942" w:rsidRPr="0082418A">
        <w:rPr>
          <w:rFonts w:ascii="Times New Roman" w:hAnsi="Times New Roman" w:cs="Times New Roman"/>
          <w:sz w:val="22"/>
          <w:szCs w:val="22"/>
        </w:rPr>
        <w:t xml:space="preserve"> ust. 1 </w:t>
      </w:r>
      <w:r w:rsidR="00C23942" w:rsidRPr="00EA6B7E">
        <w:rPr>
          <w:rFonts w:ascii="Times New Roman" w:hAnsi="Times New Roman" w:cs="Times New Roman"/>
          <w:sz w:val="22"/>
          <w:szCs w:val="22"/>
        </w:rPr>
        <w:t xml:space="preserve">pkt </w:t>
      </w:r>
      <w:r w:rsidR="000E32B5" w:rsidRPr="00EA6B7E">
        <w:rPr>
          <w:rFonts w:ascii="Times New Roman" w:hAnsi="Times New Roman" w:cs="Times New Roman"/>
          <w:sz w:val="22"/>
          <w:szCs w:val="22"/>
        </w:rPr>
        <w:t xml:space="preserve">7 i </w:t>
      </w:r>
      <w:r w:rsidR="00F31D29" w:rsidRPr="00EA6B7E">
        <w:rPr>
          <w:rFonts w:ascii="Times New Roman" w:hAnsi="Times New Roman" w:cs="Times New Roman"/>
          <w:sz w:val="22"/>
          <w:szCs w:val="22"/>
        </w:rPr>
        <w:t>8</w:t>
      </w:r>
      <w:r w:rsidR="000F121D" w:rsidRPr="0082418A">
        <w:rPr>
          <w:rFonts w:ascii="Times New Roman" w:hAnsi="Times New Roman" w:cs="Times New Roman"/>
          <w:sz w:val="22"/>
          <w:szCs w:val="22"/>
        </w:rPr>
        <w:t xml:space="preserve"> </w:t>
      </w:r>
      <w:r w:rsidR="00DA1387" w:rsidRPr="0082418A">
        <w:rPr>
          <w:rFonts w:ascii="Times New Roman" w:hAnsi="Times New Roman" w:cs="Times New Roman"/>
          <w:sz w:val="22"/>
          <w:szCs w:val="22"/>
        </w:rPr>
        <w:t xml:space="preserve">ustawy </w:t>
      </w:r>
      <w:proofErr w:type="spellStart"/>
      <w:r w:rsidR="0052724A" w:rsidRPr="0082418A">
        <w:rPr>
          <w:rFonts w:ascii="Times New Roman" w:hAnsi="Times New Roman" w:cs="Times New Roman"/>
          <w:sz w:val="22"/>
          <w:szCs w:val="22"/>
        </w:rPr>
        <w:t>Pzp</w:t>
      </w:r>
      <w:proofErr w:type="spellEnd"/>
      <w:r w:rsidR="0052724A" w:rsidRPr="0082418A">
        <w:rPr>
          <w:rFonts w:ascii="Times New Roman" w:hAnsi="Times New Roman" w:cs="Times New Roman"/>
          <w:sz w:val="22"/>
          <w:szCs w:val="22"/>
        </w:rPr>
        <w:t>.</w:t>
      </w:r>
    </w:p>
    <w:p w14:paraId="752A770F" w14:textId="1D47B135" w:rsidR="00F31D29" w:rsidRPr="000F121D" w:rsidRDefault="00F31D29" w:rsidP="00E81893">
      <w:pPr>
        <w:pStyle w:val="Akapitzlist"/>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przewiduje możliwości złożenia ofert w postaci katalogów</w:t>
      </w:r>
      <w:r w:rsidR="004A7229">
        <w:rPr>
          <w:rFonts w:ascii="Times New Roman" w:hAnsi="Times New Roman" w:cs="Times New Roman"/>
          <w:sz w:val="22"/>
          <w:szCs w:val="22"/>
        </w:rPr>
        <w:t xml:space="preserve"> </w:t>
      </w:r>
      <w:r>
        <w:rPr>
          <w:rFonts w:ascii="Times New Roman" w:hAnsi="Times New Roman" w:cs="Times New Roman"/>
          <w:sz w:val="22"/>
          <w:szCs w:val="22"/>
        </w:rPr>
        <w:t>elektronicznych, ani dołączenia do oferty kata</w:t>
      </w:r>
      <w:r w:rsidR="005609E8">
        <w:rPr>
          <w:rFonts w:ascii="Times New Roman" w:hAnsi="Times New Roman" w:cs="Times New Roman"/>
          <w:sz w:val="22"/>
          <w:szCs w:val="22"/>
        </w:rPr>
        <w:t>logów elektronicznych.</w:t>
      </w:r>
    </w:p>
    <w:p w14:paraId="25BE097C" w14:textId="77777777" w:rsidR="0094741C" w:rsidRPr="0094741C" w:rsidRDefault="00FF60C5" w:rsidP="0094741C">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 xml:space="preserve">Zamawiający </w:t>
      </w:r>
      <w:r w:rsidR="00970D50" w:rsidRPr="000F121D">
        <w:rPr>
          <w:rFonts w:ascii="Times New Roman" w:hAnsi="Times New Roman" w:cs="Times New Roman"/>
          <w:sz w:val="22"/>
          <w:szCs w:val="22"/>
        </w:rPr>
        <w:t>zastosuje procedurę odwróconą</w:t>
      </w:r>
      <w:r w:rsidRPr="000F121D">
        <w:rPr>
          <w:rFonts w:ascii="Times New Roman" w:hAnsi="Times New Roman" w:cs="Times New Roman"/>
          <w:sz w:val="22"/>
          <w:szCs w:val="22"/>
        </w:rPr>
        <w:t xml:space="preserve">, o której mowa w art. </w:t>
      </w:r>
      <w:r w:rsidR="005609E8">
        <w:rPr>
          <w:rFonts w:ascii="Times New Roman" w:hAnsi="Times New Roman" w:cs="Times New Roman"/>
          <w:sz w:val="22"/>
          <w:szCs w:val="22"/>
        </w:rPr>
        <w:t>139 ustawy</w:t>
      </w:r>
      <w:r w:rsidRPr="000F121D">
        <w:rPr>
          <w:rFonts w:ascii="Times New Roman" w:hAnsi="Times New Roman" w:cs="Times New Roman"/>
          <w:sz w:val="22"/>
          <w:szCs w:val="22"/>
        </w:rPr>
        <w:t xml:space="preserve"> </w:t>
      </w:r>
      <w:proofErr w:type="spellStart"/>
      <w:r w:rsidRPr="000F121D">
        <w:rPr>
          <w:rFonts w:ascii="Times New Roman" w:hAnsi="Times New Roman" w:cs="Times New Roman"/>
          <w:sz w:val="22"/>
          <w:szCs w:val="22"/>
        </w:rPr>
        <w:t>Pzp</w:t>
      </w:r>
      <w:proofErr w:type="spellEnd"/>
      <w:r w:rsidRPr="000F121D">
        <w:rPr>
          <w:rFonts w:ascii="Times New Roman" w:hAnsi="Times New Roman" w:cs="Times New Roman"/>
          <w:sz w:val="22"/>
          <w:szCs w:val="22"/>
        </w:rPr>
        <w:t xml:space="preserve">, </w:t>
      </w:r>
      <w:r w:rsidR="00970D50" w:rsidRPr="000F121D">
        <w:rPr>
          <w:rFonts w:ascii="Times New Roman" w:hAnsi="Times New Roman" w:cs="Times New Roman"/>
          <w:sz w:val="22"/>
          <w:szCs w:val="22"/>
        </w:rPr>
        <w:t xml:space="preserve">tj. </w:t>
      </w:r>
      <w:r w:rsidRPr="000F121D">
        <w:rPr>
          <w:rFonts w:ascii="Times New Roman" w:hAnsi="Times New Roman" w:cs="Times New Roman"/>
          <w:sz w:val="22"/>
          <w:szCs w:val="22"/>
        </w:rPr>
        <w:t xml:space="preserve">najpierw dokona </w:t>
      </w:r>
      <w:r w:rsidR="005609E8">
        <w:rPr>
          <w:rFonts w:ascii="Times New Roman" w:hAnsi="Times New Roman" w:cs="Times New Roman"/>
          <w:sz w:val="22"/>
          <w:szCs w:val="22"/>
        </w:rPr>
        <w:t xml:space="preserve">badania i </w:t>
      </w:r>
      <w:r w:rsidRPr="000F121D">
        <w:rPr>
          <w:rFonts w:ascii="Times New Roman" w:hAnsi="Times New Roman" w:cs="Times New Roman"/>
          <w:sz w:val="22"/>
          <w:szCs w:val="22"/>
        </w:rPr>
        <w:t xml:space="preserve">oceny ofert, a następnie </w:t>
      </w:r>
      <w:r w:rsidR="005609E8">
        <w:rPr>
          <w:rFonts w:ascii="Times New Roman" w:hAnsi="Times New Roman" w:cs="Times New Roman"/>
          <w:sz w:val="22"/>
          <w:szCs w:val="22"/>
        </w:rPr>
        <w:t>dokona</w:t>
      </w:r>
      <w:r w:rsidR="005609E8" w:rsidRPr="005609E8">
        <w:rPr>
          <w:rFonts w:ascii="Times New Roman" w:hAnsi="Times New Roman" w:cs="Times New Roman"/>
          <w:sz w:val="22"/>
          <w:szCs w:val="22"/>
        </w:rPr>
        <w:t xml:space="preserve"> kwalifikacji podmiotowej </w:t>
      </w:r>
      <w:r w:rsidR="005609E8">
        <w:rPr>
          <w:rFonts w:ascii="Times New Roman" w:hAnsi="Times New Roman" w:cs="Times New Roman"/>
          <w:sz w:val="22"/>
          <w:szCs w:val="22"/>
        </w:rPr>
        <w:t>W</w:t>
      </w:r>
      <w:r w:rsidR="005609E8" w:rsidRPr="005609E8">
        <w:rPr>
          <w:rFonts w:ascii="Times New Roman" w:hAnsi="Times New Roman" w:cs="Times New Roman"/>
          <w:sz w:val="22"/>
          <w:szCs w:val="22"/>
        </w:rPr>
        <w:t>ykonawcy, którego oferta została najwyżej oceniona, w zakresie braku podstaw</w:t>
      </w:r>
      <w:r w:rsidR="005609E8">
        <w:rPr>
          <w:rFonts w:ascii="Times New Roman" w:hAnsi="Times New Roman" w:cs="Times New Roman"/>
          <w:sz w:val="22"/>
          <w:szCs w:val="22"/>
        </w:rPr>
        <w:t xml:space="preserve"> </w:t>
      </w:r>
      <w:r w:rsidR="005609E8" w:rsidRPr="005609E8">
        <w:rPr>
          <w:rFonts w:ascii="Times New Roman" w:hAnsi="Times New Roman" w:cs="Times New Roman"/>
          <w:sz w:val="22"/>
          <w:szCs w:val="22"/>
        </w:rPr>
        <w:t>wykluczenia oraz spełniania warunków udziału w postępowaniu</w:t>
      </w:r>
      <w:r w:rsidR="000F121D" w:rsidRPr="005609E8">
        <w:rPr>
          <w:rFonts w:ascii="Times New Roman" w:hAnsi="Times New Roman" w:cs="Times New Roman"/>
          <w:sz w:val="22"/>
          <w:szCs w:val="22"/>
        </w:rPr>
        <w:t>.</w:t>
      </w:r>
      <w:r w:rsidR="000F121D">
        <w:t xml:space="preserve"> </w:t>
      </w:r>
    </w:p>
    <w:p w14:paraId="68A0759F" w14:textId="390D09BA" w:rsidR="003458FF" w:rsidRPr="009E3920" w:rsidRDefault="003458FF" w:rsidP="009E3920">
      <w:pPr>
        <w:pStyle w:val="Tekstpodstawowy4"/>
        <w:numPr>
          <w:ilvl w:val="0"/>
          <w:numId w:val="32"/>
        </w:numPr>
        <w:shd w:val="clear" w:color="auto" w:fill="auto"/>
        <w:tabs>
          <w:tab w:val="left" w:pos="709"/>
        </w:tabs>
        <w:spacing w:before="0" w:after="0" w:line="276" w:lineRule="auto"/>
        <w:ind w:right="20"/>
        <w:jc w:val="both"/>
        <w:rPr>
          <w:sz w:val="22"/>
          <w:szCs w:val="20"/>
        </w:rPr>
      </w:pPr>
      <w:r>
        <w:rPr>
          <w:sz w:val="22"/>
          <w:szCs w:val="20"/>
        </w:rPr>
        <w:t xml:space="preserve">Zamawiający, na podstawie art. 257 pkt 1 ustawy </w:t>
      </w:r>
      <w:proofErr w:type="spellStart"/>
      <w:r>
        <w:rPr>
          <w:sz w:val="22"/>
          <w:szCs w:val="20"/>
        </w:rPr>
        <w:t>Pzp</w:t>
      </w:r>
      <w:proofErr w:type="spellEnd"/>
      <w:r>
        <w:rPr>
          <w:sz w:val="22"/>
          <w:szCs w:val="20"/>
        </w:rPr>
        <w:t>, p</w:t>
      </w:r>
      <w:r w:rsidRPr="00CE15AB">
        <w:rPr>
          <w:sz w:val="22"/>
          <w:szCs w:val="20"/>
        </w:rPr>
        <w:t>rzewiduje</w:t>
      </w:r>
      <w:r w:rsidR="003B58E4">
        <w:rPr>
          <w:sz w:val="22"/>
          <w:szCs w:val="20"/>
        </w:rPr>
        <w:t xml:space="preserve"> możliwość</w:t>
      </w:r>
      <w:r w:rsidRPr="00CE15AB">
        <w:rPr>
          <w:sz w:val="22"/>
          <w:szCs w:val="20"/>
        </w:rPr>
        <w:t xml:space="preserve"> unieważnieni</w:t>
      </w:r>
      <w:r w:rsidR="003B58E4">
        <w:rPr>
          <w:sz w:val="22"/>
          <w:szCs w:val="20"/>
        </w:rPr>
        <w:t>a</w:t>
      </w:r>
      <w:r w:rsidRPr="00CE15AB">
        <w:rPr>
          <w:sz w:val="22"/>
          <w:szCs w:val="20"/>
        </w:rPr>
        <w:t xml:space="preserve"> postępowania o udzielenie zamówienia w przypadku</w:t>
      </w:r>
      <w:r w:rsidR="0069737E">
        <w:rPr>
          <w:sz w:val="22"/>
          <w:szCs w:val="20"/>
        </w:rPr>
        <w:t>,</w:t>
      </w:r>
      <w:r>
        <w:rPr>
          <w:sz w:val="22"/>
          <w:szCs w:val="20"/>
        </w:rPr>
        <w:t xml:space="preserve"> gdy </w:t>
      </w:r>
      <w:r w:rsidRPr="009E3920">
        <w:rPr>
          <w:sz w:val="22"/>
          <w:szCs w:val="22"/>
        </w:rPr>
        <w:t xml:space="preserve">środki publiczne, które </w:t>
      </w:r>
      <w:r>
        <w:rPr>
          <w:sz w:val="22"/>
          <w:szCs w:val="22"/>
        </w:rPr>
        <w:t>Z</w:t>
      </w:r>
      <w:r w:rsidRPr="009E3920">
        <w:rPr>
          <w:sz w:val="22"/>
          <w:szCs w:val="22"/>
        </w:rPr>
        <w:t>amawiający zamierzał przeznaczyć na sfinansowanie całości lub części zamówienia, nie zosta</w:t>
      </w:r>
      <w:r>
        <w:rPr>
          <w:sz w:val="22"/>
          <w:szCs w:val="22"/>
        </w:rPr>
        <w:t>ną</w:t>
      </w:r>
      <w:r w:rsidRPr="009E3920">
        <w:rPr>
          <w:sz w:val="22"/>
          <w:szCs w:val="22"/>
        </w:rPr>
        <w:t xml:space="preserve"> mu przyznane</w:t>
      </w:r>
      <w:r>
        <w:rPr>
          <w:sz w:val="22"/>
          <w:szCs w:val="22"/>
        </w:rPr>
        <w:t xml:space="preserve">. </w:t>
      </w:r>
      <w:r>
        <w:rPr>
          <w:sz w:val="22"/>
          <w:szCs w:val="22"/>
        </w:rPr>
        <w:br/>
        <w:t xml:space="preserve">W/w możliwość unieważnienia postępowania została przewidziana w ogłoszeniu o zamówieniu. </w:t>
      </w:r>
    </w:p>
    <w:p w14:paraId="62612F07" w14:textId="77777777" w:rsidR="000F121D" w:rsidRPr="000F121D" w:rsidRDefault="000F121D" w:rsidP="00E81893">
      <w:pPr>
        <w:pStyle w:val="Akapitzlist"/>
        <w:ind w:left="720"/>
        <w:jc w:val="both"/>
      </w:pPr>
    </w:p>
    <w:p w14:paraId="455614BB" w14:textId="77777777" w:rsidR="00D20703" w:rsidRPr="00C3453C" w:rsidRDefault="00D20703" w:rsidP="00C306DD">
      <w:pPr>
        <w:numPr>
          <w:ilvl w:val="0"/>
          <w:numId w:val="15"/>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Termin wykonania zamówienia:</w:t>
      </w:r>
      <w:r w:rsidRPr="00970D50">
        <w:rPr>
          <w:rFonts w:ascii="Times New Roman" w:hAnsi="Times New Roman" w:cs="Times New Roman"/>
          <w:b/>
          <w:sz w:val="22"/>
          <w:szCs w:val="20"/>
        </w:rPr>
        <w:t xml:space="preserve"> </w:t>
      </w:r>
    </w:p>
    <w:p w14:paraId="149ABC0A" w14:textId="443AEE99" w:rsidR="00B76458" w:rsidRDefault="000160FB" w:rsidP="00676D8E">
      <w:pPr>
        <w:widowControl/>
        <w:suppressAutoHyphens/>
        <w:autoSpaceDE w:val="0"/>
        <w:spacing w:line="276" w:lineRule="auto"/>
        <w:ind w:left="426"/>
        <w:jc w:val="both"/>
        <w:rPr>
          <w:rStyle w:val="Tekstpodstawowy1"/>
          <w:rFonts w:eastAsia="Arial Unicode MS"/>
          <w:sz w:val="22"/>
          <w:szCs w:val="20"/>
          <w:u w:val="none"/>
        </w:rPr>
      </w:pPr>
      <w:r w:rsidRPr="000160FB">
        <w:rPr>
          <w:rFonts w:ascii="Times New Roman" w:eastAsia="Arial Unicode MS" w:hAnsi="Times New Roman" w:cs="Times New Roman"/>
          <w:sz w:val="22"/>
          <w:szCs w:val="20"/>
        </w:rPr>
        <w:t xml:space="preserve">Wymagany termin realizacji przedmiotu zamówienia </w:t>
      </w:r>
      <w:r>
        <w:rPr>
          <w:rFonts w:ascii="Times New Roman" w:eastAsia="Arial Unicode MS" w:hAnsi="Times New Roman" w:cs="Times New Roman"/>
          <w:sz w:val="22"/>
          <w:szCs w:val="20"/>
        </w:rPr>
        <w:t xml:space="preserve">– </w:t>
      </w:r>
      <w:r>
        <w:rPr>
          <w:rStyle w:val="Tekstpodstawowy1"/>
          <w:rFonts w:eastAsia="Arial Unicode MS"/>
          <w:sz w:val="22"/>
          <w:szCs w:val="20"/>
          <w:u w:val="none"/>
        </w:rPr>
        <w:t xml:space="preserve">nie później </w:t>
      </w:r>
      <w:r w:rsidR="00534757">
        <w:rPr>
          <w:rStyle w:val="Tekstpodstawowy1"/>
          <w:rFonts w:eastAsia="Arial Unicode MS"/>
          <w:sz w:val="22"/>
          <w:szCs w:val="20"/>
          <w:u w:val="none"/>
        </w:rPr>
        <w:t>niż</w:t>
      </w:r>
      <w:r w:rsidR="00A33B7B">
        <w:rPr>
          <w:rStyle w:val="Tekstpodstawowy1"/>
          <w:rFonts w:eastAsia="Arial Unicode MS"/>
          <w:sz w:val="22"/>
          <w:szCs w:val="20"/>
          <w:u w:val="none"/>
        </w:rPr>
        <w:t xml:space="preserve"> </w:t>
      </w:r>
      <w:r w:rsidR="006D37E9">
        <w:rPr>
          <w:rStyle w:val="Tekstpodstawowy1"/>
          <w:rFonts w:eastAsia="Arial Unicode MS"/>
          <w:sz w:val="22"/>
          <w:szCs w:val="20"/>
          <w:u w:val="none"/>
        </w:rPr>
        <w:t>20</w:t>
      </w:r>
      <w:r>
        <w:rPr>
          <w:rStyle w:val="Tekstpodstawowy1"/>
          <w:rFonts w:eastAsia="Arial Unicode MS"/>
          <w:sz w:val="22"/>
          <w:szCs w:val="20"/>
          <w:u w:val="none"/>
        </w:rPr>
        <w:t>0</w:t>
      </w:r>
      <w:r w:rsidR="003A6842">
        <w:rPr>
          <w:rStyle w:val="Tekstpodstawowy1"/>
          <w:rFonts w:eastAsia="Arial Unicode MS"/>
          <w:sz w:val="22"/>
          <w:szCs w:val="20"/>
          <w:u w:val="none"/>
        </w:rPr>
        <w:t xml:space="preserve"> </w:t>
      </w:r>
      <w:r w:rsidR="00043FEB">
        <w:rPr>
          <w:rStyle w:val="Tekstpodstawowy1"/>
          <w:rFonts w:eastAsia="Arial Unicode MS"/>
          <w:sz w:val="22"/>
          <w:szCs w:val="20"/>
          <w:u w:val="none"/>
        </w:rPr>
        <w:t xml:space="preserve">dni od dnia </w:t>
      </w:r>
      <w:r w:rsidR="001659FF">
        <w:rPr>
          <w:rStyle w:val="Tekstpodstawowy1"/>
          <w:rFonts w:eastAsia="Arial Unicode MS"/>
          <w:sz w:val="22"/>
          <w:szCs w:val="20"/>
          <w:u w:val="none"/>
        </w:rPr>
        <w:t xml:space="preserve">zawarcia </w:t>
      </w:r>
      <w:r w:rsidR="00043FEB">
        <w:rPr>
          <w:rStyle w:val="Tekstpodstawowy1"/>
          <w:rFonts w:eastAsia="Arial Unicode MS"/>
          <w:sz w:val="22"/>
          <w:szCs w:val="20"/>
          <w:u w:val="none"/>
        </w:rPr>
        <w:t>umowy,</w:t>
      </w:r>
      <w:r w:rsidR="00BA285D">
        <w:rPr>
          <w:rStyle w:val="Tekstpodstawowy1"/>
          <w:rFonts w:eastAsia="Arial Unicode MS"/>
          <w:sz w:val="22"/>
          <w:szCs w:val="20"/>
          <w:u w:val="none"/>
        </w:rPr>
        <w:t xml:space="preserve"> </w:t>
      </w:r>
      <w:r w:rsidR="00B76458">
        <w:rPr>
          <w:rStyle w:val="Tekstpodstawowy1"/>
          <w:rFonts w:eastAsia="Arial Unicode MS"/>
          <w:sz w:val="22"/>
          <w:szCs w:val="20"/>
          <w:u w:val="none"/>
        </w:rPr>
        <w:t>przy zachowaniu terminów pośrednich na:</w:t>
      </w:r>
    </w:p>
    <w:p w14:paraId="3754E858" w14:textId="23E04F1B" w:rsidR="00B76458" w:rsidRPr="00B76458" w:rsidRDefault="00B76458" w:rsidP="00B76458">
      <w:pPr>
        <w:pStyle w:val="Akapitzlist"/>
        <w:widowControl/>
        <w:numPr>
          <w:ilvl w:val="0"/>
          <w:numId w:val="74"/>
        </w:numPr>
        <w:suppressAutoHyphens/>
        <w:autoSpaceDE w:val="0"/>
        <w:spacing w:line="276" w:lineRule="auto"/>
        <w:jc w:val="both"/>
        <w:rPr>
          <w:rFonts w:ascii="Times New Roman" w:eastAsia="Arial Unicode MS" w:hAnsi="Times New Roman" w:cs="Times New Roman"/>
          <w:b/>
          <w:sz w:val="22"/>
          <w:szCs w:val="20"/>
        </w:rPr>
      </w:pPr>
      <w:r>
        <w:rPr>
          <w:rFonts w:ascii="Times New Roman" w:eastAsia="Arial Unicode MS" w:hAnsi="Times New Roman" w:cs="Times New Roman"/>
          <w:sz w:val="22"/>
          <w:szCs w:val="20"/>
        </w:rPr>
        <w:t>o</w:t>
      </w:r>
      <w:r w:rsidRPr="00B76458">
        <w:rPr>
          <w:rFonts w:ascii="Times New Roman" w:eastAsia="Arial Unicode MS" w:hAnsi="Times New Roman" w:cs="Times New Roman"/>
          <w:sz w:val="22"/>
          <w:szCs w:val="20"/>
        </w:rPr>
        <w:t xml:space="preserve">pracowanie i przekazanie Zamawiającemu </w:t>
      </w:r>
      <w:r w:rsidR="00B97795">
        <w:rPr>
          <w:rFonts w:ascii="Times New Roman" w:eastAsia="Arial Unicode MS" w:hAnsi="Times New Roman" w:cs="Times New Roman"/>
          <w:sz w:val="22"/>
          <w:szCs w:val="20"/>
        </w:rPr>
        <w:t xml:space="preserve">i Inspektorowi Nadzoru Inwestorskiego </w:t>
      </w:r>
      <w:r w:rsidRPr="00B76458">
        <w:rPr>
          <w:rFonts w:ascii="Times New Roman" w:eastAsia="Arial Unicode MS" w:hAnsi="Times New Roman" w:cs="Times New Roman"/>
          <w:sz w:val="22"/>
          <w:szCs w:val="20"/>
        </w:rPr>
        <w:t xml:space="preserve">harmonogramu rzeczowo-finansowego w terminie do </w:t>
      </w:r>
      <w:r w:rsidRPr="00B76458">
        <w:rPr>
          <w:rFonts w:ascii="Times New Roman" w:eastAsia="Arial Unicode MS" w:hAnsi="Times New Roman" w:cs="Times New Roman"/>
          <w:bCs/>
          <w:sz w:val="22"/>
          <w:szCs w:val="20"/>
        </w:rPr>
        <w:t xml:space="preserve">7 dni od dnia </w:t>
      </w:r>
      <w:r w:rsidR="001659FF">
        <w:rPr>
          <w:rFonts w:ascii="Times New Roman" w:eastAsia="Arial Unicode MS" w:hAnsi="Times New Roman" w:cs="Times New Roman"/>
          <w:bCs/>
          <w:sz w:val="22"/>
          <w:szCs w:val="20"/>
        </w:rPr>
        <w:t xml:space="preserve">zawarcia </w:t>
      </w:r>
      <w:r w:rsidRPr="00B76458">
        <w:rPr>
          <w:rFonts w:ascii="Times New Roman" w:eastAsia="Arial Unicode MS" w:hAnsi="Times New Roman" w:cs="Times New Roman"/>
          <w:bCs/>
          <w:sz w:val="22"/>
          <w:szCs w:val="20"/>
        </w:rPr>
        <w:t>umowy.</w:t>
      </w:r>
    </w:p>
    <w:p w14:paraId="526FD855" w14:textId="6F478B62" w:rsidR="00B76458" w:rsidRPr="00B76458" w:rsidRDefault="00B76458" w:rsidP="000325E2">
      <w:pPr>
        <w:pStyle w:val="Akapitzlist"/>
        <w:widowControl/>
        <w:numPr>
          <w:ilvl w:val="0"/>
          <w:numId w:val="74"/>
        </w:numPr>
        <w:suppressAutoHyphens/>
        <w:autoSpaceDE w:val="0"/>
        <w:spacing w:line="276" w:lineRule="auto"/>
        <w:jc w:val="both"/>
        <w:rPr>
          <w:rStyle w:val="Tekstpodstawowy1"/>
          <w:rFonts w:eastAsia="Arial Unicode MS"/>
          <w:sz w:val="22"/>
          <w:szCs w:val="20"/>
          <w:u w:val="none"/>
        </w:rPr>
      </w:pPr>
      <w:r>
        <w:rPr>
          <w:rFonts w:ascii="Times New Roman" w:eastAsia="Arial Unicode MS" w:hAnsi="Times New Roman" w:cs="Times New Roman"/>
          <w:sz w:val="22"/>
          <w:szCs w:val="20"/>
        </w:rPr>
        <w:t>o</w:t>
      </w:r>
      <w:r w:rsidRPr="00B76458">
        <w:rPr>
          <w:rFonts w:ascii="Times New Roman" w:eastAsia="Arial Unicode MS" w:hAnsi="Times New Roman" w:cs="Times New Roman"/>
          <w:sz w:val="22"/>
          <w:szCs w:val="20"/>
        </w:rPr>
        <w:t xml:space="preserve">pracowanie i przedłożenie do zatwierdzenia Zamawiającemu projektu technologicznego w terminie do </w:t>
      </w:r>
      <w:r w:rsidR="0072094D">
        <w:rPr>
          <w:rFonts w:ascii="Times New Roman" w:eastAsia="Arial Unicode MS" w:hAnsi="Times New Roman" w:cs="Times New Roman"/>
          <w:sz w:val="22"/>
          <w:szCs w:val="20"/>
        </w:rPr>
        <w:t>30</w:t>
      </w:r>
      <w:r w:rsidRPr="00B76458">
        <w:rPr>
          <w:rFonts w:ascii="Times New Roman" w:eastAsia="Arial Unicode MS" w:hAnsi="Times New Roman" w:cs="Times New Roman"/>
          <w:sz w:val="22"/>
          <w:szCs w:val="20"/>
        </w:rPr>
        <w:t xml:space="preserve"> dni od dnia </w:t>
      </w:r>
      <w:r w:rsidR="001659FF">
        <w:rPr>
          <w:rFonts w:ascii="Times New Roman" w:eastAsia="Arial Unicode MS" w:hAnsi="Times New Roman" w:cs="Times New Roman"/>
          <w:sz w:val="22"/>
          <w:szCs w:val="20"/>
        </w:rPr>
        <w:t>zawarcia</w:t>
      </w:r>
      <w:r w:rsidR="001659FF" w:rsidRPr="00B76458">
        <w:rPr>
          <w:rFonts w:ascii="Times New Roman" w:eastAsia="Arial Unicode MS" w:hAnsi="Times New Roman" w:cs="Times New Roman"/>
          <w:sz w:val="22"/>
          <w:szCs w:val="20"/>
        </w:rPr>
        <w:t xml:space="preserve"> </w:t>
      </w:r>
      <w:r w:rsidRPr="00B76458">
        <w:rPr>
          <w:rFonts w:ascii="Times New Roman" w:eastAsia="Arial Unicode MS" w:hAnsi="Times New Roman" w:cs="Times New Roman"/>
          <w:sz w:val="22"/>
          <w:szCs w:val="20"/>
        </w:rPr>
        <w:t>umowy.</w:t>
      </w:r>
      <w:r w:rsidR="00B97795">
        <w:rPr>
          <w:rFonts w:ascii="Times New Roman" w:eastAsia="Arial Unicode MS" w:hAnsi="Times New Roman" w:cs="Times New Roman"/>
          <w:sz w:val="22"/>
          <w:szCs w:val="20"/>
        </w:rPr>
        <w:t xml:space="preserve"> Zamawiający może wnieść uwagi do przedłożonego projektu w terminie 7 dni</w:t>
      </w:r>
      <w:r w:rsidR="00A0456E">
        <w:rPr>
          <w:rFonts w:ascii="Times New Roman" w:eastAsia="Arial Unicode MS" w:hAnsi="Times New Roman" w:cs="Times New Roman"/>
          <w:sz w:val="22"/>
          <w:szCs w:val="20"/>
        </w:rPr>
        <w:t xml:space="preserve"> roboczych</w:t>
      </w:r>
      <w:r w:rsidR="00B97795">
        <w:rPr>
          <w:rFonts w:ascii="Times New Roman" w:eastAsia="Arial Unicode MS" w:hAnsi="Times New Roman" w:cs="Times New Roman"/>
          <w:sz w:val="22"/>
          <w:szCs w:val="20"/>
        </w:rPr>
        <w:t xml:space="preserve"> od otrzymania. Wykonawca winien nanieść poprawki w terminie 5 dni</w:t>
      </w:r>
      <w:r w:rsidR="00A0456E">
        <w:rPr>
          <w:rFonts w:ascii="Times New Roman" w:eastAsia="Arial Unicode MS" w:hAnsi="Times New Roman" w:cs="Times New Roman"/>
          <w:sz w:val="22"/>
          <w:szCs w:val="20"/>
        </w:rPr>
        <w:t xml:space="preserve"> roboczych</w:t>
      </w:r>
      <w:r w:rsidR="007053B3">
        <w:rPr>
          <w:rFonts w:ascii="Times New Roman" w:eastAsia="Arial Unicode MS" w:hAnsi="Times New Roman" w:cs="Times New Roman"/>
          <w:sz w:val="22"/>
          <w:szCs w:val="20"/>
        </w:rPr>
        <w:t xml:space="preserve"> od dnia otrzymania uwag</w:t>
      </w:r>
      <w:r w:rsidR="00B97795">
        <w:rPr>
          <w:rFonts w:ascii="Times New Roman" w:eastAsia="Arial Unicode MS" w:hAnsi="Times New Roman" w:cs="Times New Roman"/>
          <w:sz w:val="22"/>
          <w:szCs w:val="20"/>
        </w:rPr>
        <w:t xml:space="preserve">. </w:t>
      </w:r>
    </w:p>
    <w:p w14:paraId="78E06D54" w14:textId="6A8D1D18" w:rsidR="000160FB" w:rsidRPr="000160FB" w:rsidRDefault="007A118C" w:rsidP="00676D8E">
      <w:pPr>
        <w:widowControl/>
        <w:suppressAutoHyphens/>
        <w:autoSpaceDE w:val="0"/>
        <w:spacing w:line="276" w:lineRule="auto"/>
        <w:ind w:left="426"/>
        <w:jc w:val="both"/>
        <w:rPr>
          <w:rFonts w:ascii="Times New Roman" w:eastAsia="Arial Unicode MS" w:hAnsi="Times New Roman" w:cs="Times New Roman"/>
          <w:sz w:val="22"/>
          <w:szCs w:val="20"/>
        </w:rPr>
      </w:pPr>
      <w:r>
        <w:rPr>
          <w:rStyle w:val="Tekstpodstawowy1"/>
          <w:rFonts w:eastAsia="Arial Unicode MS"/>
          <w:sz w:val="22"/>
          <w:szCs w:val="20"/>
          <w:u w:val="none"/>
        </w:rPr>
        <w:t xml:space="preserve">z zastrzeżeniem zapisów </w:t>
      </w:r>
      <w:r w:rsidRPr="006D37E9">
        <w:rPr>
          <w:rStyle w:val="Tekstpodstawowy1"/>
          <w:rFonts w:eastAsia="Arial Unicode MS"/>
          <w:sz w:val="22"/>
          <w:szCs w:val="20"/>
          <w:u w:val="none"/>
        </w:rPr>
        <w:t>rozdziału</w:t>
      </w:r>
      <w:r w:rsidR="00043FEB" w:rsidRPr="006D37E9">
        <w:rPr>
          <w:rStyle w:val="Tekstpodstawowy1"/>
          <w:rFonts w:eastAsia="Arial Unicode MS"/>
          <w:sz w:val="22"/>
          <w:szCs w:val="20"/>
          <w:u w:val="none"/>
        </w:rPr>
        <w:t xml:space="preserve"> </w:t>
      </w:r>
      <w:r w:rsidR="00BC09B7" w:rsidRPr="006D37E9">
        <w:rPr>
          <w:rStyle w:val="Tekstpodstawowy1"/>
          <w:rFonts w:eastAsia="Arial Unicode MS"/>
          <w:sz w:val="22"/>
          <w:szCs w:val="20"/>
          <w:u w:val="none"/>
        </w:rPr>
        <w:t>XIV</w:t>
      </w:r>
      <w:r w:rsidRPr="006D37E9">
        <w:rPr>
          <w:rStyle w:val="Tekstpodstawowy1"/>
          <w:rFonts w:eastAsia="Arial Unicode MS"/>
          <w:sz w:val="22"/>
          <w:szCs w:val="20"/>
          <w:u w:val="none"/>
        </w:rPr>
        <w:t xml:space="preserve"> pkt</w:t>
      </w:r>
      <w:r w:rsidR="003A6842" w:rsidRPr="006D37E9">
        <w:rPr>
          <w:rStyle w:val="Tekstpodstawowy1"/>
          <w:rFonts w:eastAsia="Arial Unicode MS"/>
          <w:sz w:val="22"/>
          <w:szCs w:val="20"/>
          <w:u w:val="none"/>
        </w:rPr>
        <w:t xml:space="preserve"> 4 </w:t>
      </w:r>
      <w:proofErr w:type="spellStart"/>
      <w:r w:rsidR="003A6842" w:rsidRPr="006D37E9">
        <w:rPr>
          <w:rStyle w:val="Tekstpodstawowy1"/>
          <w:rFonts w:eastAsia="Arial Unicode MS"/>
          <w:sz w:val="22"/>
          <w:szCs w:val="20"/>
          <w:u w:val="none"/>
        </w:rPr>
        <w:t>ppkt</w:t>
      </w:r>
      <w:proofErr w:type="spellEnd"/>
      <w:r w:rsidR="003A6842" w:rsidRPr="006D37E9">
        <w:rPr>
          <w:rStyle w:val="Tekstpodstawowy1"/>
          <w:rFonts w:eastAsia="Arial Unicode MS"/>
          <w:sz w:val="22"/>
          <w:szCs w:val="20"/>
          <w:u w:val="none"/>
        </w:rPr>
        <w:t xml:space="preserve"> </w:t>
      </w:r>
      <w:r w:rsidR="00E450A4" w:rsidRPr="006D37E9">
        <w:rPr>
          <w:rStyle w:val="Tekstpodstawowy1"/>
          <w:rFonts w:eastAsia="Arial Unicode MS"/>
          <w:sz w:val="22"/>
          <w:szCs w:val="20"/>
          <w:u w:val="none"/>
        </w:rPr>
        <w:t>2</w:t>
      </w:r>
      <w:r w:rsidR="00BC09B7" w:rsidRPr="006D37E9">
        <w:rPr>
          <w:rStyle w:val="Tekstpodstawowy1"/>
          <w:rFonts w:eastAsia="Arial Unicode MS"/>
          <w:sz w:val="22"/>
          <w:szCs w:val="20"/>
          <w:u w:val="none"/>
        </w:rPr>
        <w:t xml:space="preserve"> niniejszej SWZ,</w:t>
      </w:r>
      <w:r w:rsidR="00043FEB">
        <w:rPr>
          <w:rStyle w:val="Tekstpodstawowy1"/>
          <w:rFonts w:eastAsia="Arial Unicode MS"/>
          <w:sz w:val="22"/>
          <w:szCs w:val="20"/>
          <w:u w:val="none"/>
        </w:rPr>
        <w:t xml:space="preserve"> w zakresie kryteriów oceny ofert</w:t>
      </w:r>
      <w:r w:rsidR="00B76458">
        <w:rPr>
          <w:rStyle w:val="Tekstpodstawowy1"/>
          <w:rFonts w:eastAsia="Arial Unicode MS"/>
          <w:sz w:val="22"/>
          <w:szCs w:val="20"/>
          <w:u w:val="none"/>
        </w:rPr>
        <w:t>.</w:t>
      </w:r>
    </w:p>
    <w:p w14:paraId="73F5AEE9" w14:textId="77777777" w:rsidR="005D1AD3" w:rsidRPr="00741342" w:rsidRDefault="005D1AD3" w:rsidP="005D1AD3">
      <w:pPr>
        <w:pStyle w:val="Tekstpodstawowy4"/>
        <w:shd w:val="clear" w:color="auto" w:fill="auto"/>
        <w:tabs>
          <w:tab w:val="left" w:pos="426"/>
        </w:tabs>
        <w:spacing w:before="0" w:after="0" w:line="276" w:lineRule="auto"/>
        <w:ind w:left="142" w:firstLine="0"/>
        <w:jc w:val="both"/>
        <w:rPr>
          <w:sz w:val="22"/>
          <w:szCs w:val="20"/>
        </w:rPr>
      </w:pPr>
    </w:p>
    <w:p w14:paraId="33440486" w14:textId="77777777" w:rsidR="007C0854" w:rsidRPr="00C3453C" w:rsidRDefault="003E6533" w:rsidP="00C306DD">
      <w:pPr>
        <w:numPr>
          <w:ilvl w:val="0"/>
          <w:numId w:val="15"/>
        </w:numPr>
        <w:spacing w:line="276" w:lineRule="auto"/>
        <w:ind w:left="426"/>
        <w:jc w:val="both"/>
        <w:rPr>
          <w:b/>
          <w:sz w:val="22"/>
          <w:szCs w:val="20"/>
        </w:rPr>
      </w:pPr>
      <w:r w:rsidRPr="00C3453C">
        <w:rPr>
          <w:rStyle w:val="Tekstpodstawowy1"/>
          <w:rFonts w:eastAsia="Courier New"/>
          <w:b/>
          <w:sz w:val="22"/>
          <w:szCs w:val="20"/>
        </w:rPr>
        <w:t>Warunki udziału w postępowaniu:</w:t>
      </w:r>
    </w:p>
    <w:p w14:paraId="536E6777" w14:textId="2DFDE7C0" w:rsidR="00F62B01" w:rsidRPr="00C23942" w:rsidRDefault="00BD5F7E" w:rsidP="0040106B">
      <w:pPr>
        <w:pStyle w:val="Tekstpodstawowy4"/>
        <w:numPr>
          <w:ilvl w:val="0"/>
          <w:numId w:val="19"/>
        </w:numPr>
        <w:shd w:val="clear" w:color="auto" w:fill="auto"/>
        <w:tabs>
          <w:tab w:val="left" w:pos="298"/>
        </w:tabs>
        <w:spacing w:before="0" w:after="0" w:line="276" w:lineRule="auto"/>
        <w:ind w:left="851"/>
        <w:jc w:val="both"/>
        <w:rPr>
          <w:sz w:val="22"/>
          <w:szCs w:val="20"/>
        </w:rPr>
      </w:pPr>
      <w:r>
        <w:rPr>
          <w:sz w:val="22"/>
          <w:szCs w:val="20"/>
        </w:rPr>
        <w:t xml:space="preserve">O </w:t>
      </w:r>
      <w:r w:rsidR="003E6533" w:rsidRPr="00C3453C">
        <w:rPr>
          <w:sz w:val="22"/>
          <w:szCs w:val="20"/>
        </w:rPr>
        <w:t>udzielenie zamówienia mogą ubiegać się Wykonawcy, którzy</w:t>
      </w:r>
      <w:r w:rsidR="00C23942">
        <w:rPr>
          <w:sz w:val="22"/>
          <w:szCs w:val="20"/>
        </w:rPr>
        <w:t xml:space="preserve"> </w:t>
      </w:r>
      <w:r w:rsidR="00C23942" w:rsidRPr="00C23942">
        <w:rPr>
          <w:sz w:val="22"/>
          <w:szCs w:val="20"/>
        </w:rPr>
        <w:t>s</w:t>
      </w:r>
      <w:r w:rsidR="00F62B01" w:rsidRPr="00C23942">
        <w:rPr>
          <w:sz w:val="22"/>
          <w:szCs w:val="20"/>
        </w:rPr>
        <w:t xml:space="preserve">pełniają warunki udziału w postępowaniu dotyczące: </w:t>
      </w:r>
    </w:p>
    <w:p w14:paraId="78D95931" w14:textId="0828DC90" w:rsidR="00043FEB" w:rsidRPr="00283028" w:rsidRDefault="00043FEB" w:rsidP="0040106B">
      <w:pPr>
        <w:pStyle w:val="Tekstpodstawowy4"/>
        <w:numPr>
          <w:ilvl w:val="0"/>
          <w:numId w:val="18"/>
        </w:numPr>
        <w:tabs>
          <w:tab w:val="left" w:pos="298"/>
        </w:tabs>
        <w:spacing w:before="0" w:after="0" w:line="276" w:lineRule="auto"/>
        <w:ind w:left="1276"/>
        <w:jc w:val="both"/>
        <w:rPr>
          <w:sz w:val="22"/>
          <w:szCs w:val="20"/>
        </w:rPr>
      </w:pPr>
      <w:r>
        <w:rPr>
          <w:sz w:val="22"/>
          <w:szCs w:val="20"/>
        </w:rPr>
        <w:t xml:space="preserve">zdolności do występowania w obrocie gospodarczym – </w:t>
      </w:r>
      <w:r w:rsidR="00283028" w:rsidRPr="00043FEB">
        <w:rPr>
          <w:sz w:val="22"/>
          <w:szCs w:val="20"/>
        </w:rPr>
        <w:t>Zamawiający nie wyznacza szczegółowych warun</w:t>
      </w:r>
      <w:r w:rsidR="00283028">
        <w:rPr>
          <w:sz w:val="22"/>
          <w:szCs w:val="20"/>
        </w:rPr>
        <w:t>ków w tym zakresie.</w:t>
      </w:r>
      <w:r w:rsidRPr="00283028">
        <w:rPr>
          <w:sz w:val="22"/>
          <w:szCs w:val="20"/>
        </w:rPr>
        <w:t xml:space="preserve"> </w:t>
      </w:r>
    </w:p>
    <w:p w14:paraId="69785D21" w14:textId="77777777" w:rsidR="0004267A" w:rsidRDefault="00043FEB" w:rsidP="0040106B">
      <w:pPr>
        <w:pStyle w:val="Tekstpodstawowy4"/>
        <w:numPr>
          <w:ilvl w:val="0"/>
          <w:numId w:val="18"/>
        </w:numPr>
        <w:tabs>
          <w:tab w:val="left" w:pos="298"/>
        </w:tabs>
        <w:spacing w:before="0" w:after="0" w:line="276" w:lineRule="auto"/>
        <w:ind w:left="1276"/>
        <w:jc w:val="both"/>
        <w:rPr>
          <w:sz w:val="22"/>
          <w:szCs w:val="20"/>
        </w:rPr>
      </w:pPr>
      <w:r w:rsidRPr="00043FEB">
        <w:rPr>
          <w:sz w:val="22"/>
          <w:szCs w:val="20"/>
        </w:rPr>
        <w:t>uprawnień do prowadzenia określonej działalności gospodarczej lub zawodowej, o ile wynika to</w:t>
      </w:r>
      <w:r>
        <w:rPr>
          <w:sz w:val="22"/>
          <w:szCs w:val="20"/>
        </w:rPr>
        <w:t xml:space="preserve"> </w:t>
      </w:r>
      <w:r w:rsidRPr="00043FEB">
        <w:rPr>
          <w:sz w:val="22"/>
          <w:szCs w:val="20"/>
        </w:rPr>
        <w:t>z odrębnych przepisów</w:t>
      </w:r>
      <w:r w:rsidR="00931720">
        <w:rPr>
          <w:sz w:val="22"/>
          <w:szCs w:val="20"/>
        </w:rPr>
        <w:t xml:space="preserve"> – </w:t>
      </w:r>
      <w:r w:rsidR="00F62B01" w:rsidRPr="00043FEB">
        <w:rPr>
          <w:sz w:val="22"/>
          <w:szCs w:val="20"/>
        </w:rPr>
        <w:t>Zamawiający nie wyznacza szczegółowych warunków w tym zakresie.</w:t>
      </w:r>
    </w:p>
    <w:p w14:paraId="2257FF43" w14:textId="0285FE45" w:rsidR="0004267A" w:rsidRPr="0004267A" w:rsidRDefault="00F62B01" w:rsidP="0040106B">
      <w:pPr>
        <w:pStyle w:val="Tekstpodstawowy4"/>
        <w:numPr>
          <w:ilvl w:val="0"/>
          <w:numId w:val="18"/>
        </w:numPr>
        <w:tabs>
          <w:tab w:val="left" w:pos="298"/>
        </w:tabs>
        <w:spacing w:before="0" w:after="0" w:line="276" w:lineRule="auto"/>
        <w:ind w:left="1276"/>
        <w:jc w:val="both"/>
        <w:rPr>
          <w:sz w:val="22"/>
          <w:szCs w:val="20"/>
        </w:rPr>
      </w:pPr>
      <w:r w:rsidRPr="0004267A">
        <w:rPr>
          <w:sz w:val="22"/>
          <w:szCs w:val="20"/>
        </w:rPr>
        <w:t>sytua</w:t>
      </w:r>
      <w:r w:rsidR="007A118C" w:rsidRPr="0004267A">
        <w:rPr>
          <w:sz w:val="22"/>
          <w:szCs w:val="20"/>
        </w:rPr>
        <w:t xml:space="preserve">cji finansowej lub ekonomicznej – </w:t>
      </w:r>
      <w:bookmarkStart w:id="1" w:name="bookmark8"/>
      <w:r w:rsidR="0004267A" w:rsidRPr="0004267A">
        <w:rPr>
          <w:color w:val="00000A"/>
          <w:sz w:val="22"/>
          <w:szCs w:val="22"/>
        </w:rPr>
        <w:t xml:space="preserve">Wykonawca spełni warunek jeżeli wykaże, że: </w:t>
      </w:r>
    </w:p>
    <w:p w14:paraId="0491842D" w14:textId="2F3174F4" w:rsidR="0004267A" w:rsidRPr="0004267A" w:rsidRDefault="0004267A" w:rsidP="0036210D">
      <w:pPr>
        <w:numPr>
          <w:ilvl w:val="0"/>
          <w:numId w:val="57"/>
        </w:numPr>
        <w:spacing w:line="276" w:lineRule="auto"/>
        <w:jc w:val="both"/>
        <w:rPr>
          <w:rFonts w:ascii="Times New Roman" w:hAnsi="Times New Roman" w:cs="Times New Roman"/>
          <w:b/>
          <w:sz w:val="22"/>
          <w:szCs w:val="22"/>
        </w:rPr>
      </w:pPr>
      <w:r w:rsidRPr="0004267A">
        <w:rPr>
          <w:rFonts w:ascii="Times New Roman" w:hAnsi="Times New Roman" w:cs="Times New Roman"/>
          <w:bCs/>
          <w:sz w:val="22"/>
          <w:szCs w:val="22"/>
        </w:rPr>
        <w:t xml:space="preserve">posiada środki finansowe lub zdolność kredytową </w:t>
      </w:r>
      <w:r w:rsidRPr="0004267A">
        <w:rPr>
          <w:rFonts w:ascii="Times New Roman" w:hAnsi="Times New Roman" w:cs="Times New Roman"/>
          <w:b/>
          <w:sz w:val="22"/>
          <w:szCs w:val="22"/>
        </w:rPr>
        <w:t xml:space="preserve">w wysokości nie mniejszej niż </w:t>
      </w:r>
      <w:r w:rsidR="006D37E9">
        <w:rPr>
          <w:rFonts w:ascii="Times New Roman" w:hAnsi="Times New Roman" w:cs="Times New Roman"/>
          <w:b/>
          <w:sz w:val="22"/>
          <w:szCs w:val="22"/>
        </w:rPr>
        <w:t>2</w:t>
      </w:r>
      <w:r w:rsidRPr="0004267A">
        <w:rPr>
          <w:rFonts w:ascii="Times New Roman" w:hAnsi="Times New Roman" w:cs="Times New Roman"/>
          <w:b/>
          <w:sz w:val="22"/>
          <w:szCs w:val="22"/>
        </w:rPr>
        <w:t> 000</w:t>
      </w:r>
      <w:r w:rsidR="00367B90">
        <w:rPr>
          <w:rFonts w:ascii="Times New Roman" w:hAnsi="Times New Roman" w:cs="Times New Roman"/>
          <w:b/>
          <w:sz w:val="22"/>
          <w:szCs w:val="22"/>
        </w:rPr>
        <w:t> </w:t>
      </w:r>
      <w:r w:rsidRPr="0004267A">
        <w:rPr>
          <w:rFonts w:ascii="Times New Roman" w:hAnsi="Times New Roman" w:cs="Times New Roman"/>
          <w:b/>
          <w:sz w:val="22"/>
          <w:szCs w:val="22"/>
        </w:rPr>
        <w:t>000</w:t>
      </w:r>
      <w:r w:rsidR="00367B90">
        <w:rPr>
          <w:rFonts w:ascii="Times New Roman" w:hAnsi="Times New Roman" w:cs="Times New Roman"/>
          <w:b/>
          <w:sz w:val="22"/>
          <w:szCs w:val="22"/>
        </w:rPr>
        <w:t>,00</w:t>
      </w:r>
      <w:r w:rsidRPr="0004267A">
        <w:rPr>
          <w:rFonts w:ascii="Times New Roman" w:hAnsi="Times New Roman" w:cs="Times New Roman"/>
          <w:b/>
          <w:sz w:val="22"/>
          <w:szCs w:val="22"/>
        </w:rPr>
        <w:t xml:space="preserve"> złotych,</w:t>
      </w:r>
    </w:p>
    <w:p w14:paraId="5D886167" w14:textId="26BB20DE" w:rsidR="0004267A" w:rsidRPr="0004267A" w:rsidRDefault="0004267A" w:rsidP="0036210D">
      <w:pPr>
        <w:numPr>
          <w:ilvl w:val="0"/>
          <w:numId w:val="57"/>
        </w:numPr>
        <w:spacing w:line="276" w:lineRule="auto"/>
        <w:jc w:val="both"/>
        <w:rPr>
          <w:rFonts w:ascii="Times New Roman" w:hAnsi="Times New Roman" w:cs="Times New Roman"/>
        </w:rPr>
      </w:pPr>
      <w:r w:rsidRPr="0004267A">
        <w:rPr>
          <w:rFonts w:ascii="Times New Roman" w:hAnsi="Times New Roman" w:cs="Times New Roman"/>
          <w:sz w:val="22"/>
          <w:szCs w:val="22"/>
        </w:rPr>
        <w:t xml:space="preserve">jest ubezpieczony od odpowiedzialności cywilnej w zakresie prowadzonej działalności związanej z przedmiotem zamówienia na sumę gwarancyjną </w:t>
      </w:r>
      <w:r w:rsidR="009218A0">
        <w:rPr>
          <w:rFonts w:ascii="Times New Roman" w:hAnsi="Times New Roman" w:cs="Times New Roman"/>
          <w:b/>
          <w:sz w:val="22"/>
          <w:szCs w:val="22"/>
        </w:rPr>
        <w:t>nie mniejszą niż</w:t>
      </w:r>
      <w:r w:rsidRPr="0004267A">
        <w:rPr>
          <w:rFonts w:ascii="Times New Roman" w:hAnsi="Times New Roman" w:cs="Times New Roman"/>
          <w:b/>
          <w:sz w:val="22"/>
          <w:szCs w:val="22"/>
        </w:rPr>
        <w:t xml:space="preserve"> </w:t>
      </w:r>
      <w:r w:rsidR="00304F68">
        <w:rPr>
          <w:rFonts w:ascii="Times New Roman" w:hAnsi="Times New Roman" w:cs="Times New Roman"/>
          <w:b/>
          <w:sz w:val="22"/>
          <w:szCs w:val="22"/>
        </w:rPr>
        <w:t>2</w:t>
      </w:r>
      <w:r w:rsidRPr="0004267A">
        <w:rPr>
          <w:rFonts w:ascii="Times New Roman" w:hAnsi="Times New Roman" w:cs="Times New Roman"/>
          <w:b/>
          <w:sz w:val="22"/>
          <w:szCs w:val="22"/>
        </w:rPr>
        <w:t> 000</w:t>
      </w:r>
      <w:r w:rsidR="00367B90">
        <w:rPr>
          <w:rFonts w:ascii="Times New Roman" w:hAnsi="Times New Roman" w:cs="Times New Roman"/>
          <w:b/>
          <w:sz w:val="22"/>
          <w:szCs w:val="22"/>
        </w:rPr>
        <w:t> </w:t>
      </w:r>
      <w:r w:rsidRPr="0004267A">
        <w:rPr>
          <w:rFonts w:ascii="Times New Roman" w:hAnsi="Times New Roman" w:cs="Times New Roman"/>
          <w:b/>
          <w:sz w:val="22"/>
          <w:szCs w:val="22"/>
        </w:rPr>
        <w:t>000</w:t>
      </w:r>
      <w:r w:rsidR="00367B90">
        <w:rPr>
          <w:rFonts w:ascii="Times New Roman" w:hAnsi="Times New Roman" w:cs="Times New Roman"/>
          <w:b/>
          <w:sz w:val="22"/>
          <w:szCs w:val="22"/>
        </w:rPr>
        <w:t>,00</w:t>
      </w:r>
      <w:r w:rsidRPr="0004267A">
        <w:rPr>
          <w:rFonts w:ascii="Times New Roman" w:hAnsi="Times New Roman" w:cs="Times New Roman"/>
          <w:b/>
          <w:sz w:val="22"/>
          <w:szCs w:val="22"/>
        </w:rPr>
        <w:t xml:space="preserve"> złotych</w:t>
      </w:r>
      <w:r w:rsidRPr="0004267A">
        <w:rPr>
          <w:rFonts w:ascii="Times New Roman" w:hAnsi="Times New Roman" w:cs="Times New Roman"/>
          <w:sz w:val="22"/>
          <w:szCs w:val="22"/>
        </w:rPr>
        <w:t>.</w:t>
      </w:r>
    </w:p>
    <w:p w14:paraId="23913C66" w14:textId="77777777" w:rsidR="00F3107F" w:rsidRPr="00F3107F" w:rsidRDefault="003E6533" w:rsidP="0040106B">
      <w:pPr>
        <w:pStyle w:val="Tekstpodstawowy4"/>
        <w:numPr>
          <w:ilvl w:val="0"/>
          <w:numId w:val="18"/>
        </w:numPr>
        <w:tabs>
          <w:tab w:val="left" w:pos="298"/>
        </w:tabs>
        <w:spacing w:before="0" w:after="0" w:line="276" w:lineRule="auto"/>
        <w:ind w:left="1276"/>
        <w:jc w:val="both"/>
        <w:rPr>
          <w:sz w:val="22"/>
          <w:szCs w:val="20"/>
        </w:rPr>
      </w:pPr>
      <w:r w:rsidRPr="0004267A">
        <w:rPr>
          <w:sz w:val="22"/>
          <w:szCs w:val="20"/>
        </w:rPr>
        <w:t>zdolności technicznej lub zawodowej</w:t>
      </w:r>
      <w:bookmarkEnd w:id="1"/>
      <w:r w:rsidR="007A118C" w:rsidRPr="0004267A">
        <w:rPr>
          <w:sz w:val="22"/>
          <w:szCs w:val="20"/>
        </w:rPr>
        <w:t xml:space="preserve"> – </w:t>
      </w:r>
      <w:r w:rsidR="00F3107F" w:rsidRPr="00F3107F">
        <w:rPr>
          <w:sz w:val="22"/>
          <w:szCs w:val="20"/>
        </w:rPr>
        <w:t xml:space="preserve">Wykonawca spełni warunek jeśli wykaże, że: </w:t>
      </w:r>
    </w:p>
    <w:p w14:paraId="56B20BB3" w14:textId="5E7AA08A" w:rsidR="00CB1E8E" w:rsidRPr="00CB1E8E" w:rsidRDefault="00F3107F" w:rsidP="00CB1E8E">
      <w:pPr>
        <w:pStyle w:val="Tekstpodstawowy4"/>
        <w:numPr>
          <w:ilvl w:val="0"/>
          <w:numId w:val="58"/>
        </w:numPr>
        <w:tabs>
          <w:tab w:val="left" w:pos="298"/>
        </w:tabs>
        <w:spacing w:before="0" w:after="0" w:line="276" w:lineRule="auto"/>
        <w:ind w:left="1701"/>
        <w:jc w:val="both"/>
        <w:rPr>
          <w:sz w:val="22"/>
          <w:szCs w:val="20"/>
        </w:rPr>
      </w:pPr>
      <w:r>
        <w:rPr>
          <w:sz w:val="22"/>
          <w:szCs w:val="20"/>
        </w:rPr>
        <w:t xml:space="preserve">zrealizował </w:t>
      </w:r>
      <w:r w:rsidR="006D19AC" w:rsidRPr="0004267A">
        <w:rPr>
          <w:sz w:val="22"/>
          <w:szCs w:val="20"/>
        </w:rPr>
        <w:t>w okresie ostatnich trzech</w:t>
      </w:r>
      <w:r w:rsidR="001F0DD2" w:rsidRPr="0004267A">
        <w:rPr>
          <w:sz w:val="22"/>
          <w:szCs w:val="20"/>
        </w:rPr>
        <w:t xml:space="preserve"> lat przed upływem terminu składania ofert, a jeżeli okres prowadzenia działalności </w:t>
      </w:r>
      <w:r w:rsidR="001F0DD2" w:rsidRPr="00F3107F">
        <w:rPr>
          <w:sz w:val="22"/>
          <w:szCs w:val="20"/>
        </w:rPr>
        <w:t xml:space="preserve">jest krótszy – w tym okresie, </w:t>
      </w:r>
      <w:r w:rsidR="00CB1E8E" w:rsidRPr="00CB1E8E">
        <w:rPr>
          <w:sz w:val="22"/>
          <w:szCs w:val="20"/>
        </w:rPr>
        <w:t>co najmniej jedno zamówienie</w:t>
      </w:r>
      <w:r w:rsidR="00066B40">
        <w:rPr>
          <w:sz w:val="22"/>
          <w:szCs w:val="20"/>
        </w:rPr>
        <w:t xml:space="preserve"> wraz z rozruchem</w:t>
      </w:r>
      <w:r w:rsidR="00CB1E8E" w:rsidRPr="00CB1E8E">
        <w:rPr>
          <w:sz w:val="22"/>
          <w:szCs w:val="20"/>
        </w:rPr>
        <w:t>, którego przedmiotem była dostawa instalacji</w:t>
      </w:r>
      <w:r w:rsidR="0021551B">
        <w:rPr>
          <w:sz w:val="22"/>
          <w:szCs w:val="20"/>
        </w:rPr>
        <w:t xml:space="preserve"> lub </w:t>
      </w:r>
      <w:r w:rsidR="00CB1E8E" w:rsidRPr="00CB1E8E">
        <w:rPr>
          <w:sz w:val="22"/>
          <w:szCs w:val="20"/>
        </w:rPr>
        <w:lastRenderedPageBreak/>
        <w:t>urządz</w:t>
      </w:r>
      <w:r w:rsidR="00CB1E8E">
        <w:rPr>
          <w:sz w:val="22"/>
          <w:szCs w:val="20"/>
        </w:rPr>
        <w:t>eń</w:t>
      </w:r>
      <w:r w:rsidR="00CB1E8E" w:rsidRPr="00CB1E8E">
        <w:rPr>
          <w:sz w:val="22"/>
          <w:szCs w:val="20"/>
        </w:rPr>
        <w:t xml:space="preserve"> do </w:t>
      </w:r>
      <w:r w:rsidR="00CB1E8E">
        <w:rPr>
          <w:sz w:val="22"/>
          <w:szCs w:val="20"/>
        </w:rPr>
        <w:t xml:space="preserve">produkcji </w:t>
      </w:r>
      <w:r w:rsidR="00CB1E8E" w:rsidRPr="00CB1E8E">
        <w:rPr>
          <w:sz w:val="22"/>
          <w:szCs w:val="20"/>
        </w:rPr>
        <w:t xml:space="preserve">RDF o wartości minimum </w:t>
      </w:r>
      <w:r w:rsidR="00CB1E8E">
        <w:rPr>
          <w:sz w:val="22"/>
          <w:szCs w:val="20"/>
        </w:rPr>
        <w:t>2</w:t>
      </w:r>
      <w:r w:rsidR="00CB1E8E" w:rsidRPr="00CB1E8E">
        <w:rPr>
          <w:sz w:val="22"/>
          <w:szCs w:val="20"/>
        </w:rPr>
        <w:t xml:space="preserve"> mln zł brutto</w:t>
      </w:r>
    </w:p>
    <w:p w14:paraId="41D70103" w14:textId="5E774514" w:rsidR="00934BA9" w:rsidRPr="007F4CBA" w:rsidRDefault="00BC44CE" w:rsidP="007F4CBA">
      <w:pPr>
        <w:pStyle w:val="Tekstpodstawowy4"/>
        <w:numPr>
          <w:ilvl w:val="0"/>
          <w:numId w:val="58"/>
        </w:numPr>
        <w:tabs>
          <w:tab w:val="left" w:pos="298"/>
        </w:tabs>
        <w:spacing w:before="0" w:after="0" w:line="276" w:lineRule="auto"/>
        <w:ind w:left="1701"/>
        <w:jc w:val="both"/>
        <w:rPr>
          <w:sz w:val="22"/>
          <w:szCs w:val="20"/>
        </w:rPr>
      </w:pPr>
      <w:r w:rsidRPr="008D1020">
        <w:rPr>
          <w:sz w:val="22"/>
          <w:szCs w:val="20"/>
        </w:rPr>
        <w:t>dysponuje co najmniej niżej wymienionymi osobami, które będą realizować przedmiot zamówienia:</w:t>
      </w:r>
    </w:p>
    <w:p w14:paraId="7616F462" w14:textId="051610D6" w:rsidR="002D3EFC" w:rsidRDefault="00C14A7E" w:rsidP="007F4CBA">
      <w:pPr>
        <w:pStyle w:val="Tekstpodstawowy4"/>
        <w:tabs>
          <w:tab w:val="left" w:pos="298"/>
        </w:tabs>
        <w:spacing w:before="80" w:after="0" w:line="240" w:lineRule="auto"/>
        <w:ind w:left="1701" w:firstLine="0"/>
        <w:jc w:val="both"/>
        <w:rPr>
          <w:sz w:val="22"/>
          <w:szCs w:val="20"/>
        </w:rPr>
      </w:pPr>
      <w:r>
        <w:rPr>
          <w:sz w:val="22"/>
          <w:szCs w:val="20"/>
        </w:rPr>
        <w:t>b</w:t>
      </w:r>
      <w:r w:rsidR="00BC44CE" w:rsidRPr="00BC44CE">
        <w:rPr>
          <w:sz w:val="22"/>
          <w:szCs w:val="20"/>
        </w:rPr>
        <w:t>.</w:t>
      </w:r>
      <w:r w:rsidR="002C4E54">
        <w:rPr>
          <w:sz w:val="22"/>
          <w:szCs w:val="20"/>
        </w:rPr>
        <w:t>1</w:t>
      </w:r>
      <w:r w:rsidR="00BC44CE" w:rsidRPr="00BC44CE">
        <w:rPr>
          <w:sz w:val="22"/>
          <w:szCs w:val="20"/>
        </w:rPr>
        <w:t>.)</w:t>
      </w:r>
      <w:r w:rsidR="006F5357">
        <w:rPr>
          <w:sz w:val="22"/>
          <w:szCs w:val="20"/>
        </w:rPr>
        <w:t xml:space="preserve"> </w:t>
      </w:r>
      <w:r w:rsidR="00BC44CE" w:rsidRPr="00BC44CE">
        <w:rPr>
          <w:sz w:val="22"/>
          <w:szCs w:val="20"/>
        </w:rPr>
        <w:t xml:space="preserve">osobą przewidzianą do pełnienia funkcji </w:t>
      </w:r>
      <w:r w:rsidR="002C4E54">
        <w:rPr>
          <w:sz w:val="22"/>
          <w:szCs w:val="20"/>
        </w:rPr>
        <w:t xml:space="preserve">Technologa </w:t>
      </w:r>
      <w:r w:rsidR="00BC44CE" w:rsidRPr="00BC44CE">
        <w:rPr>
          <w:sz w:val="22"/>
          <w:szCs w:val="20"/>
        </w:rPr>
        <w:t>posiadającą</w:t>
      </w:r>
      <w:r w:rsidR="007F4CBA">
        <w:rPr>
          <w:sz w:val="22"/>
          <w:szCs w:val="20"/>
        </w:rPr>
        <w:t xml:space="preserve"> </w:t>
      </w:r>
      <w:r w:rsidR="00BC44CE" w:rsidRPr="00BC44CE">
        <w:rPr>
          <w:sz w:val="22"/>
          <w:szCs w:val="20"/>
        </w:rPr>
        <w:t xml:space="preserve">co najmniej </w:t>
      </w:r>
      <w:r w:rsidR="0072094D">
        <w:rPr>
          <w:sz w:val="22"/>
          <w:szCs w:val="20"/>
        </w:rPr>
        <w:t>3</w:t>
      </w:r>
      <w:r w:rsidR="00BC44CE" w:rsidRPr="00BC44CE">
        <w:rPr>
          <w:sz w:val="22"/>
          <w:szCs w:val="20"/>
        </w:rPr>
        <w:t xml:space="preserve"> lat</w:t>
      </w:r>
      <w:r w:rsidR="00D576C7">
        <w:rPr>
          <w:sz w:val="22"/>
          <w:szCs w:val="20"/>
        </w:rPr>
        <w:t>a</w:t>
      </w:r>
      <w:r w:rsidR="00BC44CE" w:rsidRPr="00BC44CE">
        <w:rPr>
          <w:sz w:val="22"/>
          <w:szCs w:val="20"/>
        </w:rPr>
        <w:t xml:space="preserve"> doświadczenia zawodowego</w:t>
      </w:r>
      <w:r w:rsidR="001F154F">
        <w:rPr>
          <w:sz w:val="22"/>
          <w:szCs w:val="20"/>
        </w:rPr>
        <w:t xml:space="preserve"> </w:t>
      </w:r>
      <w:r w:rsidR="00BC5660">
        <w:rPr>
          <w:sz w:val="22"/>
          <w:szCs w:val="20"/>
        </w:rPr>
        <w:t>w tym b</w:t>
      </w:r>
      <w:r w:rsidR="00FC2BEC">
        <w:rPr>
          <w:sz w:val="22"/>
          <w:szCs w:val="20"/>
        </w:rPr>
        <w:t>iorącą</w:t>
      </w:r>
      <w:r w:rsidR="00BC5660">
        <w:rPr>
          <w:sz w:val="22"/>
          <w:szCs w:val="20"/>
        </w:rPr>
        <w:t xml:space="preserve"> udział w co najmniej jednym rozruchu maszyny lub urządzenia do </w:t>
      </w:r>
      <w:r w:rsidR="005D6739">
        <w:rPr>
          <w:sz w:val="22"/>
          <w:szCs w:val="20"/>
        </w:rPr>
        <w:t>produkcji paliwa alternatywnego RDF</w:t>
      </w:r>
      <w:r w:rsidR="001D3DE6">
        <w:rPr>
          <w:sz w:val="22"/>
          <w:szCs w:val="20"/>
        </w:rPr>
        <w:t xml:space="preserve"> lub 1 montażu w/w instalacji</w:t>
      </w:r>
      <w:r w:rsidR="00BC5660">
        <w:rPr>
          <w:sz w:val="22"/>
          <w:szCs w:val="20"/>
        </w:rPr>
        <w:t>.</w:t>
      </w:r>
    </w:p>
    <w:p w14:paraId="59C28D1D" w14:textId="4C82AD00" w:rsidR="00FF38C0" w:rsidRDefault="00DD0665" w:rsidP="007F4CBA">
      <w:pPr>
        <w:pStyle w:val="Tekstpodstawowy4"/>
        <w:tabs>
          <w:tab w:val="left" w:pos="298"/>
        </w:tabs>
        <w:spacing w:before="80" w:after="0" w:line="240" w:lineRule="auto"/>
        <w:ind w:left="1701" w:firstLine="0"/>
        <w:jc w:val="both"/>
        <w:rPr>
          <w:sz w:val="22"/>
          <w:szCs w:val="20"/>
        </w:rPr>
      </w:pPr>
      <w:r>
        <w:rPr>
          <w:sz w:val="22"/>
          <w:szCs w:val="20"/>
        </w:rPr>
        <w:t>b</w:t>
      </w:r>
      <w:r w:rsidR="00BC44CE" w:rsidRPr="00BC44CE">
        <w:rPr>
          <w:sz w:val="22"/>
          <w:szCs w:val="20"/>
        </w:rPr>
        <w:t>.</w:t>
      </w:r>
      <w:r w:rsidR="004654EF">
        <w:rPr>
          <w:sz w:val="22"/>
          <w:szCs w:val="20"/>
        </w:rPr>
        <w:t>2</w:t>
      </w:r>
      <w:r w:rsidR="00753696">
        <w:rPr>
          <w:sz w:val="22"/>
          <w:szCs w:val="20"/>
        </w:rPr>
        <w:t>.</w:t>
      </w:r>
      <w:r w:rsidR="00BC44CE" w:rsidRPr="00BC44CE">
        <w:rPr>
          <w:sz w:val="22"/>
          <w:szCs w:val="20"/>
        </w:rPr>
        <w:t xml:space="preserve">) osobą przewidzianą do pełnienia funkcji Kierownika Projektu, odpowiedzialną za koordynację całości obowiązków Wykonawcy, </w:t>
      </w:r>
      <w:r w:rsidR="008770CD">
        <w:rPr>
          <w:sz w:val="22"/>
          <w:szCs w:val="20"/>
        </w:rPr>
        <w:t xml:space="preserve">posiadającą doświadczenie w kierowaniu co najmniej jednym projektem </w:t>
      </w:r>
      <w:r w:rsidR="00660038">
        <w:rPr>
          <w:sz w:val="22"/>
          <w:szCs w:val="20"/>
        </w:rPr>
        <w:t xml:space="preserve">dot. dostaw </w:t>
      </w:r>
      <w:r w:rsidR="00BC44CE" w:rsidRPr="00BC44CE">
        <w:rPr>
          <w:sz w:val="22"/>
          <w:szCs w:val="20"/>
        </w:rPr>
        <w:t xml:space="preserve">o wartości min. </w:t>
      </w:r>
      <w:r>
        <w:rPr>
          <w:sz w:val="22"/>
          <w:szCs w:val="20"/>
        </w:rPr>
        <w:t>2</w:t>
      </w:r>
      <w:r w:rsidR="00D45A38">
        <w:rPr>
          <w:sz w:val="22"/>
          <w:szCs w:val="20"/>
        </w:rPr>
        <w:t xml:space="preserve"> 000 000,00 </w:t>
      </w:r>
      <w:r w:rsidR="00BC44CE" w:rsidRPr="00BC44CE">
        <w:rPr>
          <w:sz w:val="22"/>
          <w:szCs w:val="20"/>
        </w:rPr>
        <w:t>zł</w:t>
      </w:r>
      <w:r w:rsidR="00D45A38">
        <w:rPr>
          <w:sz w:val="22"/>
          <w:szCs w:val="20"/>
        </w:rPr>
        <w:t>otych</w:t>
      </w:r>
      <w:r w:rsidR="00BC44CE" w:rsidRPr="00BC44CE">
        <w:rPr>
          <w:sz w:val="22"/>
          <w:szCs w:val="20"/>
        </w:rPr>
        <w:t xml:space="preserve"> brutto</w:t>
      </w:r>
      <w:r w:rsidR="008770CD">
        <w:rPr>
          <w:sz w:val="22"/>
          <w:szCs w:val="20"/>
        </w:rPr>
        <w:t>.</w:t>
      </w:r>
    </w:p>
    <w:p w14:paraId="4D04AF05" w14:textId="77777777" w:rsidR="00FF38C0" w:rsidRDefault="00FF38C0" w:rsidP="00FF38C0">
      <w:pPr>
        <w:pStyle w:val="Tekstpodstawowy4"/>
        <w:tabs>
          <w:tab w:val="left" w:pos="298"/>
        </w:tabs>
        <w:spacing w:before="0" w:after="0" w:line="240" w:lineRule="auto"/>
        <w:ind w:left="1276" w:firstLine="0"/>
        <w:jc w:val="both"/>
        <w:rPr>
          <w:sz w:val="22"/>
          <w:szCs w:val="20"/>
        </w:rPr>
      </w:pPr>
    </w:p>
    <w:p w14:paraId="436F06AA"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Wykonawcy nie mogą podlegać wykluczeniu na podstawie art. 108 ust. 1 oraz art. 109 ust. 1 pkt 4) – 6)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Zgodnie z tymi regulacjami z postępowania wyklucza się Wykonawcę:</w:t>
      </w:r>
    </w:p>
    <w:p w14:paraId="155F6F3E"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będącego osobą fizyczną, którego prawomocnie skazano za przestępstwo:</w:t>
      </w:r>
    </w:p>
    <w:p w14:paraId="093B5BF1"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udziału w zorganizowanej grupie przestępczej albo związku mającym na celu popełnienie przestępstwa lub przestępstwa skarbowego, o którym mowa w art. 258 Kodeksu karnego,</w:t>
      </w:r>
    </w:p>
    <w:p w14:paraId="4542EBCA"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handlu ludźmi, o którym mowa w art. 189a Kodeksu karnego,</w:t>
      </w:r>
    </w:p>
    <w:p w14:paraId="335C89E9" w14:textId="3A90A2DB" w:rsidR="002772E0" w:rsidRPr="002772E0" w:rsidRDefault="00D45A38"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D45A38">
        <w:rPr>
          <w:rFonts w:ascii="Times New Roman" w:eastAsia="Times New Roman" w:hAnsi="Times New Roman" w:cs="Times New Roman"/>
          <w:color w:val="auto"/>
          <w:sz w:val="22"/>
          <w:szCs w:val="20"/>
        </w:rPr>
        <w:t>o którym mowa w art. 228-230a, art. 250a Kodeksu karnego, w art. 46-48 ustawy z dnia 25 czerwca 2010 r. o sporcie (Dz. U. z 2020 r. poz. 1133 oraz z 2021 r. poz. 2054</w:t>
      </w:r>
      <w:r w:rsidR="00D576C7">
        <w:rPr>
          <w:rFonts w:ascii="Times New Roman" w:eastAsia="Times New Roman" w:hAnsi="Times New Roman" w:cs="Times New Roman"/>
          <w:color w:val="auto"/>
          <w:sz w:val="22"/>
          <w:szCs w:val="20"/>
        </w:rPr>
        <w:t xml:space="preserve"> i 2142</w:t>
      </w:r>
      <w:r w:rsidRPr="00D45A38">
        <w:rPr>
          <w:rFonts w:ascii="Times New Roman" w:eastAsia="Times New Roman" w:hAnsi="Times New Roman" w:cs="Times New Roman"/>
          <w:color w:val="auto"/>
          <w:sz w:val="22"/>
          <w:szCs w:val="20"/>
        </w:rPr>
        <w:t xml:space="preserve">) lub w art. 54 ust. 1-4 ustawy z dnia 12 maja 2011 r. o refundacji leków, środków spożywczych specjalnego przeznaczenia żywieniowego oraz wyrobów medycznych </w:t>
      </w:r>
      <w:r w:rsidR="00D576C7" w:rsidRPr="00D576C7">
        <w:rPr>
          <w:rFonts w:ascii="Times New Roman" w:eastAsia="Times New Roman" w:hAnsi="Times New Roman" w:cs="Times New Roman"/>
          <w:color w:val="auto"/>
          <w:sz w:val="22"/>
          <w:szCs w:val="20"/>
        </w:rPr>
        <w:t>(Dz. U. z 2022 r. poz. 463, 583 i 974)</w:t>
      </w:r>
      <w:r w:rsidR="002772E0" w:rsidRPr="002772E0">
        <w:rPr>
          <w:rFonts w:ascii="Times New Roman" w:eastAsia="Times New Roman" w:hAnsi="Times New Roman" w:cs="Times New Roman"/>
          <w:color w:val="auto"/>
          <w:sz w:val="22"/>
          <w:szCs w:val="20"/>
        </w:rPr>
        <w:t>,</w:t>
      </w:r>
    </w:p>
    <w:p w14:paraId="00238E35"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134392"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o charakterze terrorystycznym, o którym mowa w art. 115 § 20 Kodeksu karnego, lub mające na celu popełnienie tego przestępstwa,</w:t>
      </w:r>
    </w:p>
    <w:p w14:paraId="51141A59" w14:textId="59C47F7A"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D576C7" w:rsidRPr="00D576C7">
        <w:rPr>
          <w:rFonts w:ascii="Times New Roman" w:eastAsia="Times New Roman" w:hAnsi="Times New Roman" w:cs="Times New Roman"/>
          <w:color w:val="auto"/>
          <w:sz w:val="22"/>
          <w:szCs w:val="20"/>
        </w:rPr>
        <w:t>(Dz. U. z 2021 r. poz. 1745)</w:t>
      </w:r>
      <w:r w:rsidRPr="002772E0">
        <w:rPr>
          <w:rFonts w:ascii="Times New Roman" w:eastAsia="Times New Roman" w:hAnsi="Times New Roman" w:cs="Times New Roman"/>
          <w:color w:val="auto"/>
          <w:sz w:val="22"/>
          <w:szCs w:val="20"/>
        </w:rPr>
        <w:t>,</w:t>
      </w:r>
    </w:p>
    <w:p w14:paraId="0B439630"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AE55859"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o którym mowa w art. 9 ust. 1 i 3 lub art. 10 ustawy z dnia 15 czerwca 2012 r. o skutkach powierzania wykonywania pracy cudzoziemcom przebywającym wbrew przepisom na terytorium Rzeczypospolitej Polskiej</w:t>
      </w:r>
    </w:p>
    <w:p w14:paraId="0B7B2EEB" w14:textId="77777777" w:rsidR="002772E0" w:rsidRPr="002772E0" w:rsidRDefault="002772E0" w:rsidP="002772E0">
      <w:p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lub za odpowiedni czyn zabroniony określony w przepisach prawa obcego;</w:t>
      </w:r>
    </w:p>
    <w:p w14:paraId="0FC3A605"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2772E0">
        <w:rPr>
          <w:rFonts w:ascii="Times New Roman" w:eastAsia="Times New Roman" w:hAnsi="Times New Roman" w:cs="Times New Roman"/>
          <w:color w:val="auto"/>
          <w:sz w:val="22"/>
          <w:szCs w:val="20"/>
        </w:rPr>
        <w:t>ppkt</w:t>
      </w:r>
      <w:proofErr w:type="spellEnd"/>
      <w:r w:rsidRPr="002772E0">
        <w:rPr>
          <w:rFonts w:ascii="Times New Roman" w:eastAsia="Times New Roman" w:hAnsi="Times New Roman" w:cs="Times New Roman"/>
          <w:color w:val="auto"/>
          <w:sz w:val="22"/>
          <w:szCs w:val="20"/>
        </w:rPr>
        <w:t xml:space="preserve"> 1;</w:t>
      </w:r>
    </w:p>
    <w:p w14:paraId="5FC4CD94"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wobec którego wydano prawomocny wyrok sądu lub ostateczną decyzję administracyjną o zaleganiu z uiszczeniem podatków, opłat lub składek na ubezpieczenie społeczne lub </w:t>
      </w:r>
      <w:r w:rsidRPr="002772E0">
        <w:rPr>
          <w:rFonts w:ascii="Times New Roman" w:eastAsia="Times New Roman" w:hAnsi="Times New Roman" w:cs="Times New Roman"/>
          <w:color w:val="auto"/>
          <w:sz w:val="22"/>
          <w:szCs w:val="20"/>
        </w:rPr>
        <w:lastRenderedPageBreak/>
        <w:t>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1C0F96B6"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wobec którego prawomocnie orzeczono zakaz ubiegania się o zamówienia publiczne;</w:t>
      </w:r>
    </w:p>
    <w:p w14:paraId="1D1585D5"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5DBBFB51"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jeżeli, w przypadkach, o których mowa w art. 85 ust. 1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FA54272"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F2D818"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58F1E6"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jeżeli występuje konflikt interesów w rozumieniu art. 56 ust. 2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xml:space="preserve">, którego nie można skutecznie wyeliminować w inny sposób niż przez wykluczenie Wykonawcy. </w:t>
      </w:r>
    </w:p>
    <w:p w14:paraId="66EE18B7" w14:textId="5A4007E6" w:rsidR="00B52541" w:rsidRPr="009E3920" w:rsidRDefault="00B52541" w:rsidP="009E3920">
      <w:pPr>
        <w:pStyle w:val="Tekstpodstawowy4"/>
        <w:numPr>
          <w:ilvl w:val="0"/>
          <w:numId w:val="66"/>
        </w:numPr>
        <w:tabs>
          <w:tab w:val="left" w:pos="298"/>
        </w:tabs>
        <w:spacing w:before="0" w:after="0" w:line="276" w:lineRule="auto"/>
        <w:jc w:val="both"/>
        <w:rPr>
          <w:sz w:val="22"/>
          <w:szCs w:val="22"/>
        </w:rPr>
      </w:pPr>
      <w:r w:rsidRPr="009E3920">
        <w:rPr>
          <w:sz w:val="22"/>
          <w:szCs w:val="22"/>
        </w:rPr>
        <w:t xml:space="preserve">Ponadto, w związku z wejściem w życie regulacji rozporządzenia Rady (UE) nr 833/2014 z dnia 31 lipca 2014 r. dotyczącego środków ograniczających w związku z działaniami Rosji destabilizującymi sytuację na Ukrainie w brzmieniu nadanym rozrządzeniem Rady (UE) nr 2022/576 z dnia 8 kwietnia 2022 r. w sprawie zmiany rozporządzenia (UE) nr 833/2014 dotyczącego środków ograniczających w związku z działaniami Rosji destabilizującymi sytuację na Ukrainie (dalej jako </w:t>
      </w:r>
      <w:r w:rsidRPr="009E3920">
        <w:rPr>
          <w:i/>
          <w:iCs/>
          <w:sz w:val="22"/>
          <w:szCs w:val="22"/>
        </w:rPr>
        <w:t>Rozporządzenie</w:t>
      </w:r>
      <w:r w:rsidRPr="009E3920">
        <w:rPr>
          <w:sz w:val="22"/>
          <w:szCs w:val="22"/>
        </w:rPr>
        <w:t xml:space="preserve"> </w:t>
      </w:r>
      <w:r w:rsidRPr="009E3920">
        <w:rPr>
          <w:i/>
          <w:iCs/>
          <w:sz w:val="22"/>
          <w:szCs w:val="22"/>
        </w:rPr>
        <w:t>Rady</w:t>
      </w:r>
      <w:r w:rsidRPr="009E3920">
        <w:rPr>
          <w:sz w:val="22"/>
          <w:szCs w:val="22"/>
        </w:rPr>
        <w:t>) oraz ustawy z dnia 13 kwietnia 2022 r. o szczególnych rozwiązaniach w zakresie przeciwdziałania wspieraniu agresji na Ukrainę oraz służących ochronie bezpieczeństwa narodowego (</w:t>
      </w:r>
      <w:r w:rsidRPr="009E3920">
        <w:rPr>
          <w:rFonts w:eastAsia="Arial Unicode MS"/>
          <w:kern w:val="1"/>
          <w:sz w:val="22"/>
          <w:szCs w:val="22"/>
          <w:lang w:eastAsia="hi-IN" w:bidi="hi-IN"/>
        </w:rPr>
        <w:t xml:space="preserve">Dz.U. 2022, poz. 835 ze zm., dalej jako </w:t>
      </w:r>
      <w:r w:rsidRPr="009E3920">
        <w:rPr>
          <w:rFonts w:eastAsia="Arial Unicode MS"/>
          <w:i/>
          <w:iCs/>
          <w:kern w:val="1"/>
          <w:sz w:val="22"/>
          <w:szCs w:val="22"/>
          <w:lang w:eastAsia="hi-IN" w:bidi="hi-IN"/>
        </w:rPr>
        <w:t>Ustawa o szczególnych rozwiązaniach</w:t>
      </w:r>
      <w:r w:rsidRPr="009E3920">
        <w:rPr>
          <w:sz w:val="22"/>
          <w:szCs w:val="22"/>
        </w:rPr>
        <w:t>) – stanowiących regulacje prawa powszechnie obowiązującego, które statuują wobec tzw. podmiotów rosyjskich (tzn. podmiotów objętych / określonych dyspozycją tych aktów prawnych – zgodnie z poniższym) sankcje i zakazy związane z obszarem zamówień publicznych – Zamawiający wskazuje, iż na gruncie niniejszego postępowania, zastosowanie mają również sankcje określone tymi regulacjami szczególnymi tj.:</w:t>
      </w:r>
    </w:p>
    <w:p w14:paraId="57371D57" w14:textId="77777777" w:rsidR="00B52541" w:rsidRPr="009E3920" w:rsidRDefault="00B52541" w:rsidP="00B52541">
      <w:pPr>
        <w:pStyle w:val="Tekstpodstawowy4"/>
        <w:numPr>
          <w:ilvl w:val="0"/>
          <w:numId w:val="77"/>
        </w:numPr>
        <w:tabs>
          <w:tab w:val="left" w:pos="298"/>
        </w:tabs>
        <w:spacing w:before="0" w:after="0" w:line="276" w:lineRule="auto"/>
        <w:ind w:left="1077" w:hanging="357"/>
        <w:jc w:val="both"/>
        <w:rPr>
          <w:sz w:val="22"/>
          <w:szCs w:val="22"/>
        </w:rPr>
      </w:pPr>
      <w:r w:rsidRPr="009E3920">
        <w:rPr>
          <w:sz w:val="22"/>
          <w:szCs w:val="22"/>
        </w:rPr>
        <w:t>zgodnie z art. 5k ust. 1 Rozporządzenia Rady zakazuje się udzielania lub dalszego wykonywania wszelkich zamówień publicznych na rzecz lub z udziałem:</w:t>
      </w:r>
    </w:p>
    <w:p w14:paraId="786D6BEB" w14:textId="77777777" w:rsidR="00B52541" w:rsidRPr="009E3920" w:rsidRDefault="00B52541" w:rsidP="00B52541">
      <w:pPr>
        <w:pStyle w:val="Tekstpodstawowy4"/>
        <w:numPr>
          <w:ilvl w:val="0"/>
          <w:numId w:val="79"/>
        </w:numPr>
        <w:tabs>
          <w:tab w:val="left" w:pos="298"/>
        </w:tabs>
        <w:spacing w:before="0" w:after="0" w:line="276" w:lineRule="auto"/>
        <w:jc w:val="both"/>
        <w:rPr>
          <w:sz w:val="22"/>
          <w:szCs w:val="22"/>
        </w:rPr>
      </w:pPr>
      <w:r w:rsidRPr="009E3920">
        <w:rPr>
          <w:sz w:val="22"/>
          <w:szCs w:val="22"/>
        </w:rPr>
        <w:t xml:space="preserve">obywateli rosyjskich lub osób fizycznych lub prawnych, podmiotów lub organów z siedzibą w Rosji, </w:t>
      </w:r>
    </w:p>
    <w:p w14:paraId="18D203FE" w14:textId="77777777" w:rsidR="00B52541" w:rsidRPr="009E3920" w:rsidRDefault="00B52541" w:rsidP="00B52541">
      <w:pPr>
        <w:pStyle w:val="Tekstpodstawowy4"/>
        <w:numPr>
          <w:ilvl w:val="0"/>
          <w:numId w:val="79"/>
        </w:numPr>
        <w:tabs>
          <w:tab w:val="left" w:pos="298"/>
        </w:tabs>
        <w:spacing w:before="0" w:after="0" w:line="276" w:lineRule="auto"/>
        <w:jc w:val="both"/>
        <w:rPr>
          <w:sz w:val="22"/>
          <w:szCs w:val="22"/>
        </w:rPr>
      </w:pPr>
      <w:r w:rsidRPr="009E3920">
        <w:rPr>
          <w:sz w:val="22"/>
          <w:szCs w:val="22"/>
        </w:rPr>
        <w:t xml:space="preserve">osób prawnych, podmiotów lub organów, do których prawa własności bezpośrednio lub pośrednio w ponad 50 % należą do podmiotu, o którym mowa w lit. a, </w:t>
      </w:r>
    </w:p>
    <w:p w14:paraId="4BEFF739" w14:textId="77777777" w:rsidR="00B52541" w:rsidRPr="009E3920" w:rsidRDefault="00B52541" w:rsidP="00B52541">
      <w:pPr>
        <w:pStyle w:val="Tekstpodstawowy4"/>
        <w:numPr>
          <w:ilvl w:val="0"/>
          <w:numId w:val="79"/>
        </w:numPr>
        <w:tabs>
          <w:tab w:val="left" w:pos="298"/>
        </w:tabs>
        <w:spacing w:before="0" w:after="0" w:line="276" w:lineRule="auto"/>
        <w:jc w:val="both"/>
        <w:rPr>
          <w:sz w:val="22"/>
          <w:szCs w:val="22"/>
        </w:rPr>
      </w:pPr>
      <w:r w:rsidRPr="009E3920">
        <w:rPr>
          <w:sz w:val="22"/>
          <w:szCs w:val="22"/>
        </w:rPr>
        <w:t>osób fizycznych lub prawnych, podmiotów lub organów działających w imieniu lub pod kierunkiem podmiotu, o którym mowa w lit. a lub lit. b;</w:t>
      </w:r>
    </w:p>
    <w:p w14:paraId="4FEC1847" w14:textId="77777777" w:rsidR="00B52541" w:rsidRPr="009E3920" w:rsidRDefault="00B52541" w:rsidP="00B52541">
      <w:pPr>
        <w:pStyle w:val="Tekstpodstawowy4"/>
        <w:tabs>
          <w:tab w:val="left" w:pos="298"/>
        </w:tabs>
        <w:spacing w:before="0" w:after="0" w:line="276" w:lineRule="auto"/>
        <w:ind w:left="1058" w:firstLine="0"/>
        <w:jc w:val="both"/>
        <w:rPr>
          <w:sz w:val="22"/>
          <w:szCs w:val="22"/>
        </w:rPr>
      </w:pPr>
      <w:r w:rsidRPr="009E3920">
        <w:rPr>
          <w:sz w:val="22"/>
          <w:szCs w:val="22"/>
        </w:rPr>
        <w:lastRenderedPageBreak/>
        <w:t xml:space="preserve">w tym podwykonawców, dostawców lub podmiotów, na których zdolności polega się na zasadach określonych w art. 118 ustawy </w:t>
      </w:r>
      <w:proofErr w:type="spellStart"/>
      <w:r w:rsidRPr="009E3920">
        <w:rPr>
          <w:sz w:val="22"/>
          <w:szCs w:val="22"/>
        </w:rPr>
        <w:t>Pzp</w:t>
      </w:r>
      <w:proofErr w:type="spellEnd"/>
      <w:r w:rsidRPr="009E3920">
        <w:rPr>
          <w:sz w:val="22"/>
          <w:szCs w:val="22"/>
        </w:rPr>
        <w:t xml:space="preserve">, w przypadku, gdy przypada na nich ponad 10 % wartości zamówienia. </w:t>
      </w:r>
    </w:p>
    <w:p w14:paraId="2F6C3C14" w14:textId="77777777" w:rsidR="00B52541" w:rsidRPr="009E3920" w:rsidRDefault="00B52541" w:rsidP="00B52541">
      <w:pPr>
        <w:pStyle w:val="Tekstpodstawowy4"/>
        <w:numPr>
          <w:ilvl w:val="0"/>
          <w:numId w:val="77"/>
        </w:numPr>
        <w:tabs>
          <w:tab w:val="left" w:pos="298"/>
        </w:tabs>
        <w:spacing w:before="0" w:after="0" w:line="276" w:lineRule="auto"/>
        <w:ind w:left="1077" w:hanging="357"/>
        <w:jc w:val="both"/>
        <w:rPr>
          <w:i/>
          <w:iCs/>
          <w:sz w:val="22"/>
          <w:szCs w:val="22"/>
        </w:rPr>
      </w:pPr>
      <w:r w:rsidRPr="009E3920">
        <w:rPr>
          <w:sz w:val="22"/>
          <w:szCs w:val="22"/>
        </w:rPr>
        <w:t>zgodnie z art. 7 ust. 1 Ustawy o szczególnych rozwiązaniach z postępowania wyklucza się:</w:t>
      </w:r>
    </w:p>
    <w:p w14:paraId="66498E66" w14:textId="77777777" w:rsidR="00B52541" w:rsidRPr="009E3920" w:rsidRDefault="00B52541" w:rsidP="00B52541">
      <w:pPr>
        <w:pStyle w:val="Tekstpodstawowy4"/>
        <w:numPr>
          <w:ilvl w:val="0"/>
          <w:numId w:val="78"/>
        </w:numPr>
        <w:tabs>
          <w:tab w:val="left" w:pos="298"/>
        </w:tabs>
        <w:spacing w:before="0" w:after="0" w:line="276" w:lineRule="auto"/>
        <w:jc w:val="both"/>
        <w:rPr>
          <w:sz w:val="22"/>
          <w:szCs w:val="22"/>
        </w:rPr>
      </w:pPr>
      <w:r w:rsidRPr="009E3920">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2EE8D5AB" w14:textId="77777777" w:rsidR="00B52541" w:rsidRPr="009E3920" w:rsidRDefault="00B52541" w:rsidP="00B52541">
      <w:pPr>
        <w:pStyle w:val="Tekstpodstawowy4"/>
        <w:numPr>
          <w:ilvl w:val="0"/>
          <w:numId w:val="78"/>
        </w:numPr>
        <w:tabs>
          <w:tab w:val="left" w:pos="298"/>
        </w:tabs>
        <w:spacing w:before="0" w:after="0" w:line="276" w:lineRule="auto"/>
        <w:jc w:val="both"/>
        <w:rPr>
          <w:sz w:val="22"/>
          <w:szCs w:val="22"/>
        </w:rPr>
      </w:pPr>
      <w:r w:rsidRPr="009E3920">
        <w:rPr>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3559C934" w14:textId="77777777" w:rsidR="00B52541" w:rsidRPr="009E3920" w:rsidRDefault="00B52541" w:rsidP="00B52541">
      <w:pPr>
        <w:pStyle w:val="Tekstpodstawowy4"/>
        <w:numPr>
          <w:ilvl w:val="0"/>
          <w:numId w:val="78"/>
        </w:numPr>
        <w:tabs>
          <w:tab w:val="left" w:pos="298"/>
        </w:tabs>
        <w:spacing w:before="0" w:after="0" w:line="276" w:lineRule="auto"/>
        <w:jc w:val="both"/>
        <w:rPr>
          <w:sz w:val="22"/>
          <w:szCs w:val="22"/>
        </w:rPr>
      </w:pPr>
      <w:r w:rsidRPr="009E3920">
        <w:rPr>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taką jednostką dominującą od dnia 24 lutego 2022 r., o ile został wpisany na listę na podstawie decyzji w sprawie wpisu na listę rozstrzygającej o zastosowaniu środka, o którym mowa w art. 1 pkt 3 Ustawy o szczególnych rozwiązaniach, </w:t>
      </w:r>
    </w:p>
    <w:p w14:paraId="50889FB0" w14:textId="77777777" w:rsidR="00B52541" w:rsidRPr="009E3920" w:rsidRDefault="00B52541" w:rsidP="00B52541">
      <w:pPr>
        <w:pStyle w:val="Tekstpodstawowy4"/>
        <w:tabs>
          <w:tab w:val="left" w:pos="298"/>
        </w:tabs>
        <w:spacing w:before="0" w:after="0" w:line="276" w:lineRule="auto"/>
        <w:ind w:left="1080" w:firstLine="0"/>
        <w:jc w:val="both"/>
        <w:rPr>
          <w:i/>
          <w:iCs/>
          <w:sz w:val="22"/>
          <w:szCs w:val="22"/>
        </w:rPr>
      </w:pPr>
      <w:r w:rsidRPr="009E3920">
        <w:rPr>
          <w:sz w:val="22"/>
          <w:szCs w:val="22"/>
        </w:rPr>
        <w:t xml:space="preserve">w okresie trwania okoliczności wskazanych powyżej; osoba lub podmiot podlegające wykluczeniu na podstawie przesłanek określonych w </w:t>
      </w:r>
      <w:proofErr w:type="spellStart"/>
      <w:r w:rsidRPr="009E3920">
        <w:rPr>
          <w:sz w:val="22"/>
          <w:szCs w:val="22"/>
        </w:rPr>
        <w:t>ppkt</w:t>
      </w:r>
      <w:proofErr w:type="spellEnd"/>
      <w:r w:rsidRPr="009E3920">
        <w:rPr>
          <w:sz w:val="22"/>
          <w:szCs w:val="22"/>
        </w:rPr>
        <w:t xml:space="preserve"> 2 lit. a - c, które w okresie tego wykluczenia ubiegają się o udzielenie zamówienia publicznego lub biorą udział w postępowaniu o udzielenie zamówienia publicznego, podlegają karze pieniężnej. Karę pieniężną nakłada Prezes Urzędu Zamówień Publicznych, w drodze decyzji, w wysokości do 20 000 000 zł. </w:t>
      </w:r>
    </w:p>
    <w:p w14:paraId="2B44F4F3" w14:textId="20865C54"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Wykonawca nie podlega wykluczeniu w okolicznościach określonych w pkt 2 </w:t>
      </w:r>
      <w:proofErr w:type="spellStart"/>
      <w:r w:rsidRPr="002772E0">
        <w:rPr>
          <w:rFonts w:ascii="Times New Roman" w:eastAsia="Times New Roman" w:hAnsi="Times New Roman" w:cs="Times New Roman"/>
          <w:color w:val="auto"/>
          <w:sz w:val="22"/>
          <w:szCs w:val="20"/>
        </w:rPr>
        <w:t>ppkt</w:t>
      </w:r>
      <w:proofErr w:type="spellEnd"/>
      <w:r w:rsidRPr="002772E0">
        <w:rPr>
          <w:rFonts w:ascii="Times New Roman" w:eastAsia="Times New Roman" w:hAnsi="Times New Roman" w:cs="Times New Roman"/>
          <w:color w:val="auto"/>
          <w:sz w:val="22"/>
          <w:szCs w:val="20"/>
        </w:rPr>
        <w:t xml:space="preserve"> 1), 2), 5), 7) i 8) powyżej, jeżeli udowodni Zamawiającemu, że spełnił przesłanki określone w art. 110 ust. 2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w:t>
      </w:r>
    </w:p>
    <w:p w14:paraId="0F75D370" w14:textId="55C0C693"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Wykonawca może w celu potwierdzenia spełniania warunków udziału w postępowaniu w stosownych sytuacjach oraz w odniesieniu do niniejszego zamówienia, lub jego części, polegać na zdolnościach technicznych lub zawodowych lub sytuacji finansowej lub ekonomicznej podmiotów udostępniających zasoby, niezależnie od charakteru prawnego łączących go z nimi stosunków prawnych, z zastrzeżeniem wynikającym z art. 121 pkt 2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xml:space="preserve"> tj. obowiązku osobistego wykonania przez Wykonawcę kluczowych zadań, </w:t>
      </w:r>
      <w:r w:rsidRPr="00BB5F13">
        <w:rPr>
          <w:rFonts w:ascii="Times New Roman" w:eastAsia="Times New Roman" w:hAnsi="Times New Roman" w:cs="Times New Roman"/>
          <w:color w:val="auto"/>
          <w:sz w:val="22"/>
          <w:szCs w:val="20"/>
        </w:rPr>
        <w:t xml:space="preserve">o których mowa w rozdziale </w:t>
      </w:r>
      <w:r w:rsidR="003458FF">
        <w:rPr>
          <w:rFonts w:ascii="Times New Roman" w:eastAsia="Times New Roman" w:hAnsi="Times New Roman" w:cs="Times New Roman"/>
          <w:color w:val="auto"/>
          <w:sz w:val="22"/>
          <w:szCs w:val="20"/>
        </w:rPr>
        <w:t>III</w:t>
      </w:r>
      <w:r w:rsidRPr="00BB5F13">
        <w:rPr>
          <w:rFonts w:ascii="Times New Roman" w:eastAsia="Times New Roman" w:hAnsi="Times New Roman" w:cs="Times New Roman"/>
          <w:color w:val="auto"/>
          <w:sz w:val="22"/>
          <w:szCs w:val="20"/>
        </w:rPr>
        <w:t xml:space="preserve"> pkt </w:t>
      </w:r>
      <w:r w:rsidR="003458FF">
        <w:rPr>
          <w:rFonts w:ascii="Times New Roman" w:eastAsia="Times New Roman" w:hAnsi="Times New Roman" w:cs="Times New Roman"/>
          <w:color w:val="auto"/>
          <w:sz w:val="22"/>
          <w:szCs w:val="20"/>
        </w:rPr>
        <w:t>1</w:t>
      </w:r>
      <w:r w:rsidR="008E31FF">
        <w:rPr>
          <w:rFonts w:ascii="Times New Roman" w:eastAsia="Times New Roman" w:hAnsi="Times New Roman" w:cs="Times New Roman"/>
          <w:color w:val="auto"/>
          <w:sz w:val="22"/>
          <w:szCs w:val="20"/>
        </w:rPr>
        <w:t>3</w:t>
      </w:r>
      <w:r w:rsidRPr="00BB5F13">
        <w:rPr>
          <w:rFonts w:ascii="Times New Roman" w:eastAsia="Times New Roman" w:hAnsi="Times New Roman" w:cs="Times New Roman"/>
          <w:color w:val="auto"/>
          <w:sz w:val="22"/>
          <w:szCs w:val="20"/>
        </w:rPr>
        <w:t xml:space="preserve"> niniejszej SWZ. Wykonawca</w:t>
      </w:r>
      <w:r w:rsidRPr="002772E0">
        <w:rPr>
          <w:rFonts w:ascii="Times New Roman" w:eastAsia="Times New Roman" w:hAnsi="Times New Roman" w:cs="Times New Roman"/>
          <w:color w:val="auto"/>
          <w:sz w:val="22"/>
          <w:szCs w:val="20"/>
        </w:rPr>
        <w:t xml:space="preserve"> nie może polegać więc na zasobach podmiotów trzecich w odniesieniu do warunku opisanego w </w:t>
      </w:r>
      <w:r w:rsidRPr="00F753AE">
        <w:rPr>
          <w:rFonts w:ascii="Times New Roman" w:eastAsia="Times New Roman" w:hAnsi="Times New Roman" w:cs="Times New Roman"/>
          <w:color w:val="auto"/>
          <w:sz w:val="22"/>
          <w:szCs w:val="20"/>
        </w:rPr>
        <w:t>rozdziale V</w:t>
      </w:r>
      <w:r w:rsidR="00BB5F13" w:rsidRPr="00F753AE">
        <w:rPr>
          <w:rFonts w:ascii="Times New Roman" w:eastAsia="Times New Roman" w:hAnsi="Times New Roman" w:cs="Times New Roman"/>
          <w:color w:val="auto"/>
          <w:sz w:val="22"/>
          <w:szCs w:val="20"/>
        </w:rPr>
        <w:t>I</w:t>
      </w:r>
      <w:r w:rsidRPr="00F753AE">
        <w:rPr>
          <w:rFonts w:ascii="Times New Roman" w:eastAsia="Times New Roman" w:hAnsi="Times New Roman" w:cs="Times New Roman"/>
          <w:color w:val="auto"/>
          <w:sz w:val="22"/>
          <w:szCs w:val="20"/>
        </w:rPr>
        <w:t xml:space="preserve"> pkt 1 </w:t>
      </w:r>
      <w:proofErr w:type="spellStart"/>
      <w:r w:rsidRPr="00F753AE">
        <w:rPr>
          <w:rFonts w:ascii="Times New Roman" w:eastAsia="Times New Roman" w:hAnsi="Times New Roman" w:cs="Times New Roman"/>
          <w:color w:val="auto"/>
          <w:sz w:val="22"/>
          <w:szCs w:val="20"/>
        </w:rPr>
        <w:t>ppkt</w:t>
      </w:r>
      <w:proofErr w:type="spellEnd"/>
      <w:r w:rsidRPr="00F753AE">
        <w:rPr>
          <w:rFonts w:ascii="Times New Roman" w:eastAsia="Times New Roman" w:hAnsi="Times New Roman" w:cs="Times New Roman"/>
          <w:color w:val="auto"/>
          <w:sz w:val="22"/>
          <w:szCs w:val="20"/>
        </w:rPr>
        <w:t xml:space="preserve"> 4 lit. </w:t>
      </w:r>
      <w:r w:rsidR="0018403A">
        <w:rPr>
          <w:rFonts w:ascii="Times New Roman" w:eastAsia="Times New Roman" w:hAnsi="Times New Roman" w:cs="Times New Roman"/>
          <w:color w:val="auto"/>
          <w:sz w:val="22"/>
          <w:szCs w:val="20"/>
        </w:rPr>
        <w:t>a i b</w:t>
      </w:r>
      <w:r w:rsidRPr="00F753AE">
        <w:rPr>
          <w:rFonts w:ascii="Times New Roman" w:eastAsia="Times New Roman" w:hAnsi="Times New Roman" w:cs="Times New Roman"/>
          <w:color w:val="auto"/>
          <w:sz w:val="22"/>
          <w:szCs w:val="20"/>
        </w:rPr>
        <w:t xml:space="preserve"> SWZ</w:t>
      </w:r>
      <w:r w:rsidRPr="002772E0">
        <w:rPr>
          <w:rFonts w:ascii="Times New Roman" w:eastAsia="Times New Roman" w:hAnsi="Times New Roman" w:cs="Times New Roman"/>
          <w:color w:val="auto"/>
          <w:sz w:val="22"/>
          <w:szCs w:val="20"/>
        </w:rPr>
        <w:t xml:space="preserve"> w zakresie, w jakim Zamawiający zastrzegł obowiązek osobistej realizacji. </w:t>
      </w:r>
    </w:p>
    <w:p w14:paraId="363D3C44" w14:textId="32593B3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 odniesieniu do warunków dotyczących </w:t>
      </w:r>
      <w:r w:rsidR="0044080F">
        <w:rPr>
          <w:rFonts w:ascii="Times New Roman" w:eastAsia="Times New Roman" w:hAnsi="Times New Roman" w:cs="Times New Roman"/>
          <w:color w:val="auto"/>
          <w:sz w:val="22"/>
          <w:szCs w:val="20"/>
        </w:rPr>
        <w:t xml:space="preserve">kwalifikacji zawodowych lub </w:t>
      </w:r>
      <w:r w:rsidRPr="002772E0">
        <w:rPr>
          <w:rFonts w:ascii="Times New Roman" w:eastAsia="Times New Roman" w:hAnsi="Times New Roman" w:cs="Times New Roman"/>
          <w:color w:val="auto"/>
          <w:sz w:val="22"/>
          <w:szCs w:val="20"/>
        </w:rPr>
        <w:t>doświadczenia Wykonawcy mogą polegać na zdolnościach podmiotów udostępniających zasoby, jeśli podmioty te wykonają usługi, do realizacji których te zdolności są wymagane.</w:t>
      </w:r>
    </w:p>
    <w:p w14:paraId="663DC89A"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w:t>
      </w:r>
      <w:r w:rsidRPr="002772E0">
        <w:rPr>
          <w:rFonts w:ascii="Times New Roman" w:eastAsia="Times New Roman" w:hAnsi="Times New Roman" w:cs="Times New Roman"/>
          <w:color w:val="auto"/>
          <w:sz w:val="22"/>
          <w:szCs w:val="20"/>
        </w:rPr>
        <w:lastRenderedPageBreak/>
        <w:t>niezbędnymi zasobami tych podmiotów. Zobowiązanie podmiotu udostępniającego zasoby potwierdza, że stosunek łączący Wykonawcę z podmiotami udostępniającymi zasoby gwarantuje rzeczywisty dostęp do tych zasobów oraz określa w szczególności:</w:t>
      </w:r>
    </w:p>
    <w:p w14:paraId="6B45BC38" w14:textId="77777777" w:rsidR="002772E0" w:rsidRPr="002772E0" w:rsidRDefault="002772E0" w:rsidP="0036210D">
      <w:pPr>
        <w:numPr>
          <w:ilvl w:val="0"/>
          <w:numId w:val="65"/>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zakres dostępnych Wykonawcy zasobów podmiotu udostępniającego zasoby; </w:t>
      </w:r>
    </w:p>
    <w:p w14:paraId="6D52AF58" w14:textId="1B79B507" w:rsidR="002772E0" w:rsidRDefault="002772E0" w:rsidP="0036210D">
      <w:pPr>
        <w:numPr>
          <w:ilvl w:val="0"/>
          <w:numId w:val="65"/>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sposób i okres udostępnienia Wykonawcy i wykorzystania przez niego zasobów podmiotu udostępniającego te zasoby przy wykonywaniu zamówienia;</w:t>
      </w:r>
    </w:p>
    <w:p w14:paraId="27229673" w14:textId="1F6AAA95" w:rsidR="00B52541" w:rsidRPr="002772E0" w:rsidRDefault="002D4D17" w:rsidP="0036210D">
      <w:pPr>
        <w:numPr>
          <w:ilvl w:val="0"/>
          <w:numId w:val="65"/>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czy i w jakim zakresie </w:t>
      </w:r>
      <w:r w:rsidRPr="009E3920">
        <w:rPr>
          <w:rFonts w:ascii="Times New Roman" w:eastAsia="Times New Roman" w:hAnsi="Times New Roman" w:cs="Times New Roman"/>
          <w:color w:val="auto"/>
          <w:sz w:val="22"/>
          <w:szCs w:val="20"/>
        </w:rPr>
        <w:t xml:space="preserve">podmiot udostępniający zasoby, na zdolnościach którego wykonawca polega w odniesieniu do warunków udziału w postępowaniu dotyczących kwalifikacji zawodowych lub doświadczenia, zrealizuje </w:t>
      </w:r>
      <w:r w:rsidRPr="002D4D17">
        <w:rPr>
          <w:rFonts w:ascii="Times New Roman" w:eastAsia="Times New Roman" w:hAnsi="Times New Roman" w:cs="Times New Roman"/>
          <w:color w:val="auto"/>
          <w:sz w:val="22"/>
          <w:szCs w:val="20"/>
        </w:rPr>
        <w:t>objęte przedmiotem zamówienia usługi</w:t>
      </w:r>
      <w:r w:rsidRPr="009E3920">
        <w:rPr>
          <w:rFonts w:ascii="Times New Roman" w:eastAsia="Times New Roman" w:hAnsi="Times New Roman" w:cs="Times New Roman"/>
          <w:color w:val="auto"/>
          <w:sz w:val="22"/>
          <w:szCs w:val="20"/>
        </w:rPr>
        <w:t>, których wskazane zdolności dotyczą</w:t>
      </w:r>
      <w:r>
        <w:rPr>
          <w:rFonts w:ascii="Times New Roman" w:eastAsia="Times New Roman" w:hAnsi="Times New Roman" w:cs="Times New Roman"/>
          <w:color w:val="auto"/>
          <w:sz w:val="22"/>
          <w:szCs w:val="20"/>
        </w:rPr>
        <w:t>.</w:t>
      </w:r>
    </w:p>
    <w:p w14:paraId="4828C87E"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5FA054DA"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4E40930" w14:textId="327FB8A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412FAE" w14:textId="7F193C0D"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Wykonawca nie może, po upływie terminu składania ofert, powoływać się na zdolności lub sytuację podmiotów udostępniających zasoby, jeżeli na etapie składania ofert nie polegał on w danym zakresie na zdolnościach</w:t>
      </w:r>
      <w:r w:rsidR="00B52541">
        <w:rPr>
          <w:rFonts w:ascii="Times New Roman" w:eastAsia="Times New Roman" w:hAnsi="Times New Roman" w:cs="Times New Roman"/>
          <w:color w:val="auto"/>
          <w:sz w:val="22"/>
          <w:szCs w:val="20"/>
        </w:rPr>
        <w:t xml:space="preserve"> lub sytuacji</w:t>
      </w:r>
      <w:r w:rsidRPr="002772E0">
        <w:rPr>
          <w:rFonts w:ascii="Times New Roman" w:eastAsia="Times New Roman" w:hAnsi="Times New Roman" w:cs="Times New Roman"/>
          <w:color w:val="auto"/>
          <w:sz w:val="22"/>
          <w:szCs w:val="20"/>
        </w:rPr>
        <w:t xml:space="preserve"> podmiotów udostępniających zasoby.</w:t>
      </w:r>
    </w:p>
    <w:p w14:paraId="6ECF1DB8" w14:textId="491ACC9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 przypadku wspólnego ubiegania się o udzielenie zamówienia, warunki udziału w postępowaniu, o których mowa w </w:t>
      </w:r>
      <w:r w:rsidRPr="00331C6F">
        <w:rPr>
          <w:rFonts w:ascii="Times New Roman" w:eastAsia="Times New Roman" w:hAnsi="Times New Roman" w:cs="Times New Roman"/>
          <w:color w:val="auto"/>
          <w:sz w:val="22"/>
          <w:szCs w:val="20"/>
        </w:rPr>
        <w:t>dziale V</w:t>
      </w:r>
      <w:r w:rsidR="00ED4D78" w:rsidRPr="00331C6F">
        <w:rPr>
          <w:rFonts w:ascii="Times New Roman" w:eastAsia="Times New Roman" w:hAnsi="Times New Roman" w:cs="Times New Roman"/>
          <w:color w:val="auto"/>
          <w:sz w:val="22"/>
          <w:szCs w:val="20"/>
        </w:rPr>
        <w:t>I</w:t>
      </w:r>
      <w:r w:rsidRPr="00331C6F">
        <w:rPr>
          <w:rFonts w:ascii="Times New Roman" w:eastAsia="Times New Roman" w:hAnsi="Times New Roman" w:cs="Times New Roman"/>
          <w:color w:val="auto"/>
          <w:sz w:val="22"/>
          <w:szCs w:val="20"/>
        </w:rPr>
        <w:t xml:space="preserve"> pkt 1 </w:t>
      </w:r>
      <w:proofErr w:type="spellStart"/>
      <w:r w:rsidRPr="00331C6F">
        <w:rPr>
          <w:rFonts w:ascii="Times New Roman" w:eastAsia="Times New Roman" w:hAnsi="Times New Roman" w:cs="Times New Roman"/>
          <w:color w:val="auto"/>
          <w:sz w:val="22"/>
          <w:szCs w:val="20"/>
        </w:rPr>
        <w:t>ppkt</w:t>
      </w:r>
      <w:proofErr w:type="spellEnd"/>
      <w:r w:rsidRPr="00331C6F">
        <w:rPr>
          <w:rFonts w:ascii="Times New Roman" w:eastAsia="Times New Roman" w:hAnsi="Times New Roman" w:cs="Times New Roman"/>
          <w:color w:val="auto"/>
          <w:sz w:val="22"/>
          <w:szCs w:val="20"/>
        </w:rPr>
        <w:t xml:space="preserve"> 3 i 4 powyżej,</w:t>
      </w:r>
      <w:r w:rsidRPr="002772E0">
        <w:rPr>
          <w:rFonts w:ascii="Times New Roman" w:eastAsia="Times New Roman" w:hAnsi="Times New Roman" w:cs="Times New Roman"/>
          <w:color w:val="auto"/>
          <w:sz w:val="22"/>
          <w:szCs w:val="20"/>
        </w:rPr>
        <w:t xml:space="preserve"> Wykonawcy tacy muszą spełniać łącznie. </w:t>
      </w:r>
    </w:p>
    <w:p w14:paraId="1AB4112F" w14:textId="66FE289B" w:rsidR="002772E0" w:rsidRPr="00F753AE"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bookmarkStart w:id="2" w:name="bookmark10"/>
      <w:bookmarkEnd w:id="2"/>
      <w:r w:rsidRPr="00F753AE">
        <w:rPr>
          <w:rFonts w:ascii="Times New Roman" w:eastAsia="Times New Roman" w:hAnsi="Times New Roman" w:cs="Times New Roman"/>
          <w:color w:val="auto"/>
          <w:sz w:val="22"/>
          <w:szCs w:val="20"/>
        </w:rPr>
        <w:t xml:space="preserve">W odniesieniu do warunków dotyczących </w:t>
      </w:r>
      <w:r w:rsidR="008E31FF">
        <w:rPr>
          <w:rFonts w:ascii="Times New Roman" w:eastAsia="Times New Roman" w:hAnsi="Times New Roman" w:cs="Times New Roman"/>
          <w:color w:val="auto"/>
          <w:sz w:val="22"/>
          <w:szCs w:val="20"/>
        </w:rPr>
        <w:t xml:space="preserve">kwalifikacji zawodowych lub </w:t>
      </w:r>
      <w:r w:rsidRPr="00F753AE">
        <w:rPr>
          <w:rFonts w:ascii="Times New Roman" w:eastAsia="Times New Roman" w:hAnsi="Times New Roman" w:cs="Times New Roman"/>
          <w:color w:val="auto"/>
          <w:sz w:val="22"/>
          <w:szCs w:val="20"/>
        </w:rPr>
        <w:t xml:space="preserve">doświadczenia Wykonawcy wspólnie ubiegający się o udzielenie zamówienia mogą polegać na zdolnościach tych z Wykonawców, którzy wykonają </w:t>
      </w:r>
      <w:r w:rsidR="0018629C">
        <w:rPr>
          <w:rFonts w:ascii="Times New Roman" w:eastAsia="Times New Roman" w:hAnsi="Times New Roman" w:cs="Times New Roman"/>
          <w:color w:val="auto"/>
          <w:sz w:val="22"/>
          <w:szCs w:val="20"/>
        </w:rPr>
        <w:t>objęte przedmiotem zamówienia usługi realizowane w ramach dostaw</w:t>
      </w:r>
      <w:r w:rsidRPr="00F753AE">
        <w:rPr>
          <w:rFonts w:ascii="Times New Roman" w:eastAsia="Times New Roman" w:hAnsi="Times New Roman" w:cs="Times New Roman"/>
          <w:color w:val="auto"/>
          <w:sz w:val="22"/>
          <w:szCs w:val="20"/>
        </w:rPr>
        <w:t xml:space="preserve">, do realizacji których te zdolności są wymagane. W takiej sytuacji są zobowiązani dołączyć do oferty oświadczenie, z którego wynika, które </w:t>
      </w:r>
      <w:r w:rsidR="008E47C4" w:rsidRPr="00F753AE">
        <w:rPr>
          <w:rFonts w:ascii="Times New Roman" w:eastAsia="Times New Roman" w:hAnsi="Times New Roman" w:cs="Times New Roman"/>
          <w:color w:val="auto"/>
          <w:sz w:val="22"/>
          <w:szCs w:val="20"/>
        </w:rPr>
        <w:t xml:space="preserve">usługi </w:t>
      </w:r>
      <w:r w:rsidRPr="00F753AE">
        <w:rPr>
          <w:rFonts w:ascii="Times New Roman" w:eastAsia="Times New Roman" w:hAnsi="Times New Roman" w:cs="Times New Roman"/>
          <w:color w:val="auto"/>
          <w:sz w:val="22"/>
          <w:szCs w:val="20"/>
        </w:rPr>
        <w:t xml:space="preserve">wykonają poszczególni Wykonawcy – treść oświadczenia zawarta jest w formularzu oferty – </w:t>
      </w:r>
      <w:r w:rsidR="00766F28" w:rsidRPr="00F753AE">
        <w:rPr>
          <w:rFonts w:ascii="Times New Roman" w:eastAsia="Times New Roman" w:hAnsi="Times New Roman" w:cs="Times New Roman"/>
          <w:color w:val="auto"/>
          <w:sz w:val="22"/>
          <w:szCs w:val="20"/>
        </w:rPr>
        <w:t>z</w:t>
      </w:r>
      <w:r w:rsidRPr="00F753AE">
        <w:rPr>
          <w:rFonts w:ascii="Times New Roman" w:eastAsia="Times New Roman" w:hAnsi="Times New Roman" w:cs="Times New Roman"/>
          <w:color w:val="auto"/>
          <w:sz w:val="22"/>
          <w:szCs w:val="20"/>
        </w:rPr>
        <w:t xml:space="preserve">ałączniku nr 1 do SWZ. </w:t>
      </w:r>
    </w:p>
    <w:p w14:paraId="60B6EBAB" w14:textId="77777777" w:rsidR="00334A97" w:rsidRPr="00334A97" w:rsidRDefault="00334A97" w:rsidP="00BD4C74">
      <w:pPr>
        <w:spacing w:line="276" w:lineRule="auto"/>
        <w:jc w:val="both"/>
        <w:rPr>
          <w:rStyle w:val="Tekstpodstawowy1"/>
          <w:rFonts w:eastAsia="Courier New"/>
          <w:sz w:val="22"/>
          <w:szCs w:val="20"/>
        </w:rPr>
      </w:pPr>
    </w:p>
    <w:p w14:paraId="7E3895D8" w14:textId="75968C0C" w:rsidR="007C0854" w:rsidRPr="00602F87" w:rsidRDefault="00334A97" w:rsidP="00C306DD">
      <w:pPr>
        <w:numPr>
          <w:ilvl w:val="0"/>
          <w:numId w:val="15"/>
        </w:numPr>
        <w:spacing w:line="276" w:lineRule="auto"/>
        <w:ind w:left="426"/>
        <w:jc w:val="both"/>
        <w:rPr>
          <w:rStyle w:val="Tekstpodstawowy1"/>
          <w:rFonts w:eastAsia="Courier New"/>
          <w:b/>
          <w:sz w:val="22"/>
          <w:szCs w:val="20"/>
        </w:rPr>
      </w:pPr>
      <w:r>
        <w:rPr>
          <w:rStyle w:val="Tekstpodstawowy1"/>
          <w:rFonts w:eastAsia="Courier New"/>
          <w:b/>
          <w:sz w:val="22"/>
          <w:szCs w:val="20"/>
        </w:rPr>
        <w:t>Podmiotowe środki dowodowe</w:t>
      </w:r>
      <w:r w:rsidR="000E7E21">
        <w:rPr>
          <w:rStyle w:val="Tekstpodstawowy1"/>
          <w:rFonts w:eastAsia="Courier New"/>
          <w:b/>
          <w:sz w:val="22"/>
          <w:szCs w:val="20"/>
        </w:rPr>
        <w:t xml:space="preserve"> i jednolity europejski dokument zamówienia</w:t>
      </w:r>
      <w:r w:rsidR="003E6533" w:rsidRPr="00C3453C">
        <w:rPr>
          <w:rStyle w:val="Tekstpodstawowy1"/>
          <w:rFonts w:eastAsia="Courier New"/>
          <w:b/>
          <w:sz w:val="22"/>
          <w:szCs w:val="20"/>
        </w:rPr>
        <w:t>:</w:t>
      </w:r>
    </w:p>
    <w:p w14:paraId="0EC3D9D5" w14:textId="5F8ECAD2" w:rsidR="00EF00C2" w:rsidRPr="002D4D17" w:rsidRDefault="00EF00C2" w:rsidP="002D4D17">
      <w:pPr>
        <w:pStyle w:val="Tekstpodstawowy4"/>
        <w:numPr>
          <w:ilvl w:val="0"/>
          <w:numId w:val="33"/>
        </w:numPr>
        <w:shd w:val="clear" w:color="auto" w:fill="auto"/>
        <w:spacing w:before="0" w:after="0" w:line="276" w:lineRule="auto"/>
        <w:ind w:right="20"/>
        <w:jc w:val="both"/>
        <w:rPr>
          <w:b/>
          <w:sz w:val="22"/>
          <w:szCs w:val="20"/>
        </w:rPr>
      </w:pPr>
      <w:r>
        <w:rPr>
          <w:sz w:val="22"/>
          <w:szCs w:val="20"/>
        </w:rPr>
        <w:t>Na podstawie</w:t>
      </w:r>
      <w:r w:rsidR="00435D3D">
        <w:rPr>
          <w:sz w:val="22"/>
          <w:szCs w:val="20"/>
        </w:rPr>
        <w:t xml:space="preserve"> z art. 139 ust. 2 ustawy </w:t>
      </w:r>
      <w:proofErr w:type="spellStart"/>
      <w:r w:rsidR="00435D3D">
        <w:rPr>
          <w:sz w:val="22"/>
          <w:szCs w:val="20"/>
        </w:rPr>
        <w:t>Pzp</w:t>
      </w:r>
      <w:proofErr w:type="spellEnd"/>
      <w:r w:rsidR="00435D3D">
        <w:rPr>
          <w:sz w:val="22"/>
          <w:szCs w:val="20"/>
        </w:rPr>
        <w:t xml:space="preserve">, </w:t>
      </w:r>
      <w:r w:rsidR="00602F87">
        <w:rPr>
          <w:sz w:val="22"/>
          <w:szCs w:val="20"/>
        </w:rPr>
        <w:t xml:space="preserve">w związku z zastosowaniem procedury odwróconej, o której mowa w art. 139 ust. 1 ustawy </w:t>
      </w:r>
      <w:proofErr w:type="spellStart"/>
      <w:r w:rsidR="00602F87">
        <w:rPr>
          <w:sz w:val="22"/>
          <w:szCs w:val="20"/>
        </w:rPr>
        <w:t>Pzp</w:t>
      </w:r>
      <w:proofErr w:type="spellEnd"/>
      <w:r w:rsidR="00602F87">
        <w:rPr>
          <w:sz w:val="22"/>
          <w:szCs w:val="20"/>
        </w:rPr>
        <w:t xml:space="preserve">, </w:t>
      </w:r>
      <w:r w:rsidR="00435D3D">
        <w:rPr>
          <w:sz w:val="22"/>
          <w:szCs w:val="20"/>
        </w:rPr>
        <w:t>Zamawiający będzie żądał oś</w:t>
      </w:r>
      <w:r>
        <w:rPr>
          <w:sz w:val="22"/>
          <w:szCs w:val="20"/>
        </w:rPr>
        <w:t>wiadczenia</w:t>
      </w:r>
      <w:r w:rsidR="00435D3D">
        <w:rPr>
          <w:sz w:val="22"/>
          <w:szCs w:val="20"/>
        </w:rPr>
        <w:t xml:space="preserve">, o którym mowa w art. 125 ust. 1 ustawy </w:t>
      </w:r>
      <w:proofErr w:type="spellStart"/>
      <w:r w:rsidR="00435D3D">
        <w:rPr>
          <w:sz w:val="22"/>
          <w:szCs w:val="20"/>
        </w:rPr>
        <w:t>Pzp</w:t>
      </w:r>
      <w:proofErr w:type="spellEnd"/>
      <w:r w:rsidR="00435D3D">
        <w:rPr>
          <w:sz w:val="22"/>
          <w:szCs w:val="20"/>
        </w:rPr>
        <w:t xml:space="preserve">, </w:t>
      </w:r>
      <w:r w:rsidR="00435D3D" w:rsidRPr="00435D3D">
        <w:rPr>
          <w:sz w:val="22"/>
          <w:szCs w:val="20"/>
        </w:rPr>
        <w:t xml:space="preserve">wyłącznie od </w:t>
      </w:r>
      <w:r w:rsidR="00435D3D">
        <w:rPr>
          <w:sz w:val="22"/>
          <w:szCs w:val="20"/>
        </w:rPr>
        <w:t>W</w:t>
      </w:r>
      <w:r w:rsidR="00435D3D" w:rsidRPr="00435D3D">
        <w:rPr>
          <w:sz w:val="22"/>
          <w:szCs w:val="20"/>
        </w:rPr>
        <w:t>ykonawcy, którego oferta została najwyżej oceniona</w:t>
      </w:r>
      <w:r w:rsidR="00435D3D">
        <w:rPr>
          <w:sz w:val="22"/>
          <w:szCs w:val="20"/>
        </w:rPr>
        <w:t xml:space="preserve">. W/w oświadczenie </w:t>
      </w:r>
      <w:r>
        <w:rPr>
          <w:sz w:val="22"/>
          <w:szCs w:val="20"/>
        </w:rPr>
        <w:t xml:space="preserve">Wykonawca składa </w:t>
      </w:r>
      <w:r w:rsidR="00435D3D" w:rsidRPr="00435D3D">
        <w:rPr>
          <w:sz w:val="22"/>
          <w:szCs w:val="20"/>
        </w:rPr>
        <w:t>na formularzu jednolitego eur</w:t>
      </w:r>
      <w:r w:rsidR="00FF31A4">
        <w:rPr>
          <w:sz w:val="22"/>
          <w:szCs w:val="20"/>
        </w:rPr>
        <w:t>opejskiego dokumentu zamówienia</w:t>
      </w:r>
      <w:r w:rsidR="00E36F7E">
        <w:rPr>
          <w:sz w:val="22"/>
          <w:szCs w:val="20"/>
        </w:rPr>
        <w:t xml:space="preserve"> </w:t>
      </w:r>
      <w:r w:rsidR="00163DEB">
        <w:rPr>
          <w:sz w:val="22"/>
          <w:szCs w:val="20"/>
        </w:rPr>
        <w:t xml:space="preserve">(zwanym dalej </w:t>
      </w:r>
      <w:r w:rsidR="00163DEB" w:rsidRPr="009078F6">
        <w:rPr>
          <w:i/>
          <w:iCs/>
          <w:sz w:val="22"/>
          <w:szCs w:val="20"/>
        </w:rPr>
        <w:t>JEDZ</w:t>
      </w:r>
      <w:r w:rsidR="00163DEB">
        <w:rPr>
          <w:sz w:val="22"/>
          <w:szCs w:val="20"/>
        </w:rPr>
        <w:t>)</w:t>
      </w:r>
      <w:r w:rsidR="00FF31A4">
        <w:rPr>
          <w:sz w:val="22"/>
          <w:szCs w:val="20"/>
        </w:rPr>
        <w:t>,</w:t>
      </w:r>
      <w:r w:rsidR="00435D3D" w:rsidRPr="00435D3D">
        <w:rPr>
          <w:sz w:val="22"/>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w:t>
      </w:r>
      <w:r>
        <w:rPr>
          <w:sz w:val="22"/>
          <w:szCs w:val="20"/>
        </w:rPr>
        <w:t>. Stanowi ono</w:t>
      </w:r>
      <w:r w:rsidRPr="00EF00C2">
        <w:rPr>
          <w:sz w:val="22"/>
          <w:szCs w:val="20"/>
        </w:rPr>
        <w:t xml:space="preserve"> dowód </w:t>
      </w:r>
      <w:r w:rsidRPr="00EF00C2">
        <w:rPr>
          <w:sz w:val="22"/>
          <w:szCs w:val="20"/>
        </w:rPr>
        <w:lastRenderedPageBreak/>
        <w:t>potwierdz</w:t>
      </w:r>
      <w:r>
        <w:rPr>
          <w:sz w:val="22"/>
          <w:szCs w:val="20"/>
        </w:rPr>
        <w:t xml:space="preserve">ający brak podstaw wykluczenia oraz </w:t>
      </w:r>
      <w:r w:rsidRPr="00EF00C2">
        <w:rPr>
          <w:sz w:val="22"/>
          <w:szCs w:val="20"/>
        </w:rPr>
        <w:t>spełnianie warunków udziału w postępowaniu</w:t>
      </w:r>
      <w:r w:rsidR="00230EA2">
        <w:rPr>
          <w:sz w:val="22"/>
          <w:szCs w:val="20"/>
        </w:rPr>
        <w:t xml:space="preserve"> </w:t>
      </w:r>
      <w:r w:rsidRPr="00EF00C2">
        <w:rPr>
          <w:sz w:val="22"/>
          <w:szCs w:val="20"/>
        </w:rPr>
        <w:t>na dzień składania ofert.</w:t>
      </w:r>
      <w:r w:rsidR="00FF31A4">
        <w:rPr>
          <w:sz w:val="22"/>
          <w:szCs w:val="20"/>
        </w:rPr>
        <w:t xml:space="preserve"> </w:t>
      </w:r>
      <w:r w:rsidR="00D922DD" w:rsidRPr="00D922DD">
        <w:rPr>
          <w:sz w:val="22"/>
          <w:szCs w:val="20"/>
        </w:rPr>
        <w:t xml:space="preserve">Zamawiający informuje, że Wykonawca może ograniczyć się do wypełnienia sekcji </w:t>
      </w:r>
      <w:r w:rsidR="00D922DD">
        <w:rPr>
          <w:sz w:val="22"/>
          <w:szCs w:val="20"/>
        </w:rPr>
        <w:sym w:font="Symbol" w:char="F061"/>
      </w:r>
      <w:r w:rsidR="00D922DD" w:rsidRPr="00D922DD">
        <w:rPr>
          <w:sz w:val="22"/>
          <w:szCs w:val="20"/>
        </w:rPr>
        <w:t xml:space="preserve"> w części IV JEDZ i nie musi wypełniać żadnej z pozostałych sekcji w części IV formularza.</w:t>
      </w:r>
      <w:r w:rsidR="00D922DD">
        <w:rPr>
          <w:sz w:val="22"/>
          <w:szCs w:val="20"/>
        </w:rPr>
        <w:t xml:space="preserve"> Wzór dokumentu JEDZ </w:t>
      </w:r>
      <w:r w:rsidR="00D922DD" w:rsidRPr="00766F28">
        <w:rPr>
          <w:sz w:val="22"/>
          <w:szCs w:val="20"/>
        </w:rPr>
        <w:t>stanowi załącznik nr 2 do SWZ</w:t>
      </w:r>
      <w:r w:rsidR="006C7DBD">
        <w:rPr>
          <w:sz w:val="22"/>
          <w:szCs w:val="20"/>
        </w:rPr>
        <w:t>.</w:t>
      </w:r>
      <w:r w:rsidR="002D4D17">
        <w:rPr>
          <w:b/>
          <w:sz w:val="22"/>
          <w:szCs w:val="20"/>
        </w:rPr>
        <w:t xml:space="preserve"> </w:t>
      </w:r>
      <w:r w:rsidR="00435D3D" w:rsidRPr="002D4D17">
        <w:rPr>
          <w:b/>
          <w:sz w:val="22"/>
          <w:szCs w:val="20"/>
        </w:rPr>
        <w:t>Wykonawcy nie są zobowiązani do złożenia w/w oświadczenia wraz z ofertą.</w:t>
      </w:r>
    </w:p>
    <w:p w14:paraId="2AC29592" w14:textId="664106BF" w:rsidR="002D4D17" w:rsidRPr="009E3920" w:rsidRDefault="002D4D17" w:rsidP="002D4D17">
      <w:pPr>
        <w:pStyle w:val="Tekstpodstawowy4"/>
        <w:numPr>
          <w:ilvl w:val="0"/>
          <w:numId w:val="33"/>
        </w:numPr>
        <w:spacing w:before="0" w:after="0" w:line="276" w:lineRule="auto"/>
        <w:jc w:val="both"/>
        <w:rPr>
          <w:sz w:val="22"/>
          <w:szCs w:val="22"/>
        </w:rPr>
      </w:pPr>
      <w:r w:rsidRPr="009E3920">
        <w:rPr>
          <w:sz w:val="22"/>
          <w:szCs w:val="22"/>
        </w:rPr>
        <w:t xml:space="preserve">Zamawiający </w:t>
      </w:r>
      <w:r w:rsidRPr="009E3920">
        <w:rPr>
          <w:b/>
          <w:bCs/>
          <w:sz w:val="22"/>
          <w:szCs w:val="22"/>
        </w:rPr>
        <w:t>żąda</w:t>
      </w:r>
      <w:r w:rsidRPr="009E3920">
        <w:rPr>
          <w:sz w:val="22"/>
          <w:szCs w:val="22"/>
        </w:rPr>
        <w:t xml:space="preserve"> </w:t>
      </w:r>
      <w:r w:rsidRPr="009E3920">
        <w:rPr>
          <w:b/>
          <w:bCs/>
          <w:sz w:val="22"/>
          <w:szCs w:val="22"/>
        </w:rPr>
        <w:t>złożenia wraz z ofertą</w:t>
      </w:r>
      <w:r w:rsidRPr="009E3920">
        <w:rPr>
          <w:sz w:val="22"/>
          <w:szCs w:val="22"/>
        </w:rPr>
        <w:t xml:space="preserve"> oświadczenia Wykonawcy w zakresie braku podstaw wykluczenia z postępowania wynikających z Ustawy o szczególnych rozwiązaniach oraz Rozporządzenia Rady, o których mowa w Rozdziale VI pkt 3, wg wzoru stanowiącego Załącznik nr </w:t>
      </w:r>
      <w:r w:rsidR="005169E3">
        <w:rPr>
          <w:sz w:val="22"/>
          <w:szCs w:val="22"/>
        </w:rPr>
        <w:t>8</w:t>
      </w:r>
      <w:r w:rsidRPr="009E3920">
        <w:rPr>
          <w:sz w:val="22"/>
          <w:szCs w:val="22"/>
        </w:rPr>
        <w:t xml:space="preserve"> do SWZ.</w:t>
      </w:r>
    </w:p>
    <w:p w14:paraId="05F0B9A4" w14:textId="77777777" w:rsidR="002D4D17" w:rsidRPr="009E3920" w:rsidRDefault="002D4D17" w:rsidP="002D4D17">
      <w:pPr>
        <w:pStyle w:val="Tekstpodstawowy4"/>
        <w:numPr>
          <w:ilvl w:val="0"/>
          <w:numId w:val="33"/>
        </w:numPr>
        <w:shd w:val="clear" w:color="auto" w:fill="auto"/>
        <w:spacing w:before="0" w:after="0" w:line="276" w:lineRule="auto"/>
        <w:ind w:right="20"/>
        <w:jc w:val="both"/>
        <w:rPr>
          <w:sz w:val="22"/>
          <w:szCs w:val="22"/>
        </w:rPr>
      </w:pPr>
      <w:r w:rsidRPr="009E3920">
        <w:rPr>
          <w:sz w:val="22"/>
          <w:szCs w:val="22"/>
        </w:rPr>
        <w:t xml:space="preserve">W przypadku wspólnego ubiegania się o zamówienie, oświadczenie, o którym mowa w pkt 1 i 2, składa każdy z tych Wykonawców. Oświadczenia te potwierdzają brak podstaw wykluczenia oraz spełnianie warunków udziału w postępowaniu w zakresie, w jakim każdy z Wykonawców wykazuje spełnianie warunków udziału w postępowaniu. </w:t>
      </w:r>
    </w:p>
    <w:p w14:paraId="7F0E7382" w14:textId="42C462DC" w:rsidR="002D4D17" w:rsidRPr="009E3920" w:rsidRDefault="002D4D17" w:rsidP="002D4D17">
      <w:pPr>
        <w:pStyle w:val="Tekstpodstawowy4"/>
        <w:numPr>
          <w:ilvl w:val="0"/>
          <w:numId w:val="33"/>
        </w:numPr>
        <w:shd w:val="clear" w:color="auto" w:fill="auto"/>
        <w:spacing w:before="0" w:after="0" w:line="276" w:lineRule="auto"/>
        <w:ind w:right="20"/>
        <w:jc w:val="both"/>
        <w:rPr>
          <w:sz w:val="22"/>
          <w:szCs w:val="22"/>
        </w:rPr>
      </w:pPr>
      <w:r w:rsidRPr="009E3920">
        <w:rPr>
          <w:sz w:val="22"/>
          <w:szCs w:val="22"/>
        </w:rPr>
        <w:t>Wykonawca, w przypadku polegania na zdolnościach podmiotów udostępniających zasoby na podstawie art. 118</w:t>
      </w:r>
      <w:r w:rsidR="00720B72">
        <w:rPr>
          <w:sz w:val="22"/>
          <w:szCs w:val="22"/>
        </w:rPr>
        <w:t xml:space="preserve"> ust. 1</w:t>
      </w:r>
      <w:r w:rsidRPr="009E3920">
        <w:rPr>
          <w:sz w:val="22"/>
          <w:szCs w:val="22"/>
        </w:rPr>
        <w:t xml:space="preserve"> ustawy </w:t>
      </w:r>
      <w:proofErr w:type="spellStart"/>
      <w:r w:rsidRPr="009E3920">
        <w:rPr>
          <w:sz w:val="22"/>
          <w:szCs w:val="22"/>
        </w:rPr>
        <w:t>Pzp</w:t>
      </w:r>
      <w:proofErr w:type="spellEnd"/>
      <w:r w:rsidRPr="009E3920">
        <w:rPr>
          <w:sz w:val="22"/>
          <w:szCs w:val="22"/>
        </w:rPr>
        <w:t xml:space="preserve">, przedstawia także oświadczenie, o którym mowa w pkt 1 i 2, podmiotu udostępniającego zasoby, potwierdzające brak podstaw wykluczenia tego podmiotu oraz odpowiednio spełnianie warunków udziału w postępowaniu, w zakresie, w jakim Wykonawca powołuje się na jego zasoby, z zastrzeżeniem że dokument, o którym mowa w pkt 2 w zakresie podstaw wykluczenia wynikających z Rozporządzenia Rady składają wyłącznie podmioty udostępniające zasoby, wskazane przez Wykonawcę w jego oświadczeniu (Załączniku nr </w:t>
      </w:r>
      <w:r w:rsidR="005169E3">
        <w:rPr>
          <w:sz w:val="22"/>
          <w:szCs w:val="22"/>
        </w:rPr>
        <w:t>8</w:t>
      </w:r>
      <w:r w:rsidRPr="009E3920">
        <w:rPr>
          <w:sz w:val="22"/>
          <w:szCs w:val="22"/>
        </w:rPr>
        <w:t xml:space="preserve"> do SWZ), na których zdolnościach lub sytuacji Wykonawca polega w zakresie odpowiadającym ponad 10% wartości zamówienia. </w:t>
      </w:r>
    </w:p>
    <w:p w14:paraId="4894C07F" w14:textId="24573C32" w:rsidR="00AC43F9" w:rsidRPr="00AC43F9" w:rsidRDefault="00AC43F9" w:rsidP="00AC43F9">
      <w:pPr>
        <w:pStyle w:val="Tekstpodstawowy4"/>
        <w:numPr>
          <w:ilvl w:val="0"/>
          <w:numId w:val="33"/>
        </w:numPr>
        <w:shd w:val="clear" w:color="auto" w:fill="auto"/>
        <w:spacing w:before="0" w:after="0" w:line="276" w:lineRule="auto"/>
        <w:ind w:right="20"/>
        <w:jc w:val="both"/>
        <w:rPr>
          <w:sz w:val="22"/>
          <w:szCs w:val="20"/>
        </w:rPr>
      </w:pPr>
      <w:r w:rsidRPr="00AC43F9">
        <w:rPr>
          <w:color w:val="00000A"/>
          <w:sz w:val="22"/>
          <w:szCs w:val="22"/>
        </w:rPr>
        <w:t xml:space="preserve">Zgodnie z art. 126 ust. 1 oraz art. 139 ust. 2 ustawy </w:t>
      </w:r>
      <w:proofErr w:type="spellStart"/>
      <w:r w:rsidRPr="00AC43F9">
        <w:rPr>
          <w:color w:val="00000A"/>
          <w:sz w:val="22"/>
          <w:szCs w:val="22"/>
        </w:rPr>
        <w:t>Pzp</w:t>
      </w:r>
      <w:proofErr w:type="spellEnd"/>
      <w:r w:rsidRPr="00AC43F9">
        <w:rPr>
          <w:color w:val="00000A"/>
          <w:sz w:val="22"/>
          <w:szCs w:val="22"/>
        </w:rPr>
        <w:t>, Zamawiający przed wyborem najkorzystniejszej oferty wezwie Wykonawcę, którego oferta została najwyżej oceniona, do złożenia w wyznaczonym terminie, nie krótszym niż 10 dni, JEDZ oraz aktualnych na dzień złożenia podmiotowych środków dowodowych, o których mowa poniżej:</w:t>
      </w:r>
    </w:p>
    <w:p w14:paraId="0DA9971D" w14:textId="4D902B25" w:rsidR="00AC43F9" w:rsidRPr="00AC43F9" w:rsidRDefault="00AC43F9" w:rsidP="0036210D">
      <w:pPr>
        <w:numPr>
          <w:ilvl w:val="0"/>
          <w:numId w:val="61"/>
        </w:numPr>
        <w:spacing w:line="276" w:lineRule="auto"/>
        <w:ind w:left="1134" w:right="20"/>
        <w:jc w:val="both"/>
        <w:rPr>
          <w:rFonts w:ascii="Times New Roman" w:eastAsia="Times New Roman" w:hAnsi="Times New Roman" w:cs="Times New Roman"/>
          <w:color w:val="00000A"/>
          <w:sz w:val="22"/>
          <w:szCs w:val="22"/>
        </w:rPr>
      </w:pPr>
      <w:r w:rsidRPr="00AC43F9">
        <w:rPr>
          <w:rFonts w:ascii="Times New Roman" w:eastAsia="Times New Roman" w:hAnsi="Times New Roman" w:cs="Times New Roman"/>
          <w:color w:val="00000A"/>
          <w:sz w:val="22"/>
          <w:szCs w:val="22"/>
        </w:rPr>
        <w:t xml:space="preserve">W celu potwierdzenia spełniania przez Wykonawcę warunków udziału w postępowaniu, o których </w:t>
      </w:r>
      <w:r w:rsidRPr="00CC12EE">
        <w:rPr>
          <w:rFonts w:ascii="Times New Roman" w:eastAsia="Times New Roman" w:hAnsi="Times New Roman" w:cs="Times New Roman"/>
          <w:color w:val="00000A"/>
          <w:sz w:val="22"/>
          <w:szCs w:val="22"/>
        </w:rPr>
        <w:t xml:space="preserve">mowa w rozdziale VI pkt 1 </w:t>
      </w:r>
      <w:proofErr w:type="spellStart"/>
      <w:r w:rsidRPr="00CC12EE">
        <w:rPr>
          <w:rFonts w:ascii="Times New Roman" w:eastAsia="Times New Roman" w:hAnsi="Times New Roman" w:cs="Times New Roman"/>
          <w:color w:val="00000A"/>
          <w:sz w:val="22"/>
          <w:szCs w:val="22"/>
        </w:rPr>
        <w:t>ppkt</w:t>
      </w:r>
      <w:proofErr w:type="spellEnd"/>
      <w:r w:rsidRPr="00CC12EE">
        <w:rPr>
          <w:rFonts w:ascii="Times New Roman" w:eastAsia="Times New Roman" w:hAnsi="Times New Roman" w:cs="Times New Roman"/>
          <w:color w:val="00000A"/>
          <w:sz w:val="22"/>
          <w:szCs w:val="22"/>
        </w:rPr>
        <w:t xml:space="preserve"> 3)</w:t>
      </w:r>
      <w:r w:rsidRPr="00AC43F9">
        <w:rPr>
          <w:rFonts w:ascii="Times New Roman" w:eastAsia="Times New Roman" w:hAnsi="Times New Roman" w:cs="Times New Roman"/>
          <w:color w:val="00000A"/>
          <w:sz w:val="22"/>
          <w:szCs w:val="22"/>
        </w:rPr>
        <w:t xml:space="preserve"> SWZ:</w:t>
      </w:r>
    </w:p>
    <w:p w14:paraId="37A58BEE" w14:textId="77777777" w:rsidR="00AC43F9" w:rsidRPr="00AC43F9" w:rsidRDefault="00AC43F9" w:rsidP="0036210D">
      <w:pPr>
        <w:numPr>
          <w:ilvl w:val="0"/>
          <w:numId w:val="62"/>
        </w:numPr>
        <w:tabs>
          <w:tab w:val="left" w:pos="1141"/>
        </w:tabs>
        <w:spacing w:line="276" w:lineRule="auto"/>
        <w:ind w:left="1560" w:right="20"/>
        <w:jc w:val="both"/>
        <w:rPr>
          <w:rFonts w:ascii="Times New Roman" w:eastAsia="Times New Roman" w:hAnsi="Times New Roman" w:cs="Times New Roman"/>
          <w:color w:val="00000A"/>
          <w:sz w:val="22"/>
          <w:szCs w:val="22"/>
        </w:rPr>
      </w:pPr>
      <w:r w:rsidRPr="00AC43F9">
        <w:rPr>
          <w:rFonts w:ascii="Times New Roman" w:eastAsia="Times New Roman" w:hAnsi="Times New Roman" w:cs="Times New Roman"/>
          <w:color w:val="00000A"/>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7BDD4814" w14:textId="784985F9" w:rsidR="00AC43F9" w:rsidRPr="00AC43F9" w:rsidRDefault="00AC43F9" w:rsidP="0036210D">
      <w:pPr>
        <w:numPr>
          <w:ilvl w:val="0"/>
          <w:numId w:val="62"/>
        </w:numPr>
        <w:tabs>
          <w:tab w:val="left" w:pos="1141"/>
        </w:tabs>
        <w:spacing w:line="276" w:lineRule="auto"/>
        <w:ind w:left="1560" w:right="20"/>
        <w:jc w:val="both"/>
        <w:rPr>
          <w:rFonts w:ascii="Times New Roman" w:eastAsia="Times New Roman" w:hAnsi="Times New Roman" w:cs="Times New Roman"/>
          <w:color w:val="00000A"/>
          <w:sz w:val="22"/>
          <w:szCs w:val="22"/>
        </w:rPr>
      </w:pPr>
      <w:r w:rsidRPr="00AC43F9">
        <w:rPr>
          <w:rFonts w:ascii="Times New Roman" w:eastAsia="Arial" w:hAnsi="Times New Roman" w:cs="Times New Roman"/>
          <w:color w:val="00000A"/>
          <w:sz w:val="22"/>
          <w:szCs w:val="22"/>
        </w:rPr>
        <w:t>dokumentów potwierdzających, że Wykonawca jest ubezpieczony od odpowiedzialności cywilnej w zakresie prowadzonej działalności związanej z przedmiotem zamówienia ze wskazaniem sumy gwarancyjnej tego ubezpieczenia.</w:t>
      </w:r>
    </w:p>
    <w:p w14:paraId="7323254B" w14:textId="64F607A5" w:rsidR="00AC43F9" w:rsidRPr="009E3920" w:rsidRDefault="00AC43F9" w:rsidP="00B307A8">
      <w:pPr>
        <w:shd w:val="clear" w:color="auto" w:fill="FFFFFF"/>
        <w:tabs>
          <w:tab w:val="left" w:pos="1141"/>
        </w:tabs>
        <w:spacing w:line="276" w:lineRule="auto"/>
        <w:ind w:left="1077" w:right="23"/>
        <w:jc w:val="both"/>
        <w:rPr>
          <w:rFonts w:ascii="Times New Roman" w:eastAsia="Times New Roman" w:hAnsi="Times New Roman" w:cs="Times New Roman"/>
          <w:bCs/>
          <w:i/>
          <w:iCs/>
          <w:color w:val="00000A"/>
          <w:kern w:val="2"/>
          <w:sz w:val="22"/>
          <w:szCs w:val="22"/>
          <w:lang w:eastAsia="ar-SA"/>
        </w:rPr>
      </w:pPr>
      <w:r w:rsidRPr="009E3920">
        <w:rPr>
          <w:rFonts w:ascii="Times New Roman" w:eastAsia="Times New Roman" w:hAnsi="Times New Roman" w:cs="Times New Roman"/>
          <w:bCs/>
          <w:i/>
          <w:iCs/>
          <w:color w:val="00000A"/>
          <w:kern w:val="2"/>
          <w:sz w:val="22"/>
          <w:szCs w:val="22"/>
          <w:lang w:eastAsia="ar-SA"/>
        </w:rPr>
        <w:t xml:space="preserve">Jeżeli z uzasadnionej przyczyny Wykonawca nie może złożyć wymaganych przez Zamawiającego podmiotowych środków dowodowych, o których mowa w pkt 5 </w:t>
      </w:r>
      <w:proofErr w:type="spellStart"/>
      <w:r w:rsidRPr="009E3920">
        <w:rPr>
          <w:rFonts w:ascii="Times New Roman" w:eastAsia="Times New Roman" w:hAnsi="Times New Roman" w:cs="Times New Roman"/>
          <w:bCs/>
          <w:i/>
          <w:iCs/>
          <w:color w:val="00000A"/>
          <w:kern w:val="2"/>
          <w:sz w:val="22"/>
          <w:szCs w:val="22"/>
          <w:lang w:eastAsia="ar-SA"/>
        </w:rPr>
        <w:t>ppkt</w:t>
      </w:r>
      <w:proofErr w:type="spellEnd"/>
      <w:r w:rsidRPr="009E3920">
        <w:rPr>
          <w:rFonts w:ascii="Times New Roman" w:eastAsia="Times New Roman" w:hAnsi="Times New Roman" w:cs="Times New Roman"/>
          <w:bCs/>
          <w:i/>
          <w:iCs/>
          <w:color w:val="00000A"/>
          <w:kern w:val="2"/>
          <w:sz w:val="22"/>
          <w:szCs w:val="22"/>
          <w:lang w:eastAsia="ar-SA"/>
        </w:rPr>
        <w:t xml:space="preserve"> 1) powyżej, Wykonawca składa inne podmiotowe środki dowodowe, które w wystarczający sposób potwierdzają spełnianie opisanego przez Zamawiającego warunku udziału w postępowaniu dotyczącego sytuacji ekonomicznej lub finansowej.</w:t>
      </w:r>
    </w:p>
    <w:p w14:paraId="7D25E314" w14:textId="013D598D" w:rsidR="00AC43F9" w:rsidRPr="00AC43F9" w:rsidRDefault="00AC43F9" w:rsidP="0036210D">
      <w:pPr>
        <w:numPr>
          <w:ilvl w:val="0"/>
          <w:numId w:val="61"/>
        </w:numPr>
        <w:spacing w:line="276" w:lineRule="auto"/>
        <w:ind w:left="1134" w:right="20"/>
        <w:jc w:val="both"/>
        <w:rPr>
          <w:rFonts w:ascii="Times New Roman" w:eastAsia="Times New Roman" w:hAnsi="Times New Roman" w:cs="Times New Roman"/>
          <w:color w:val="00000A"/>
          <w:sz w:val="22"/>
          <w:szCs w:val="22"/>
        </w:rPr>
      </w:pPr>
      <w:r w:rsidRPr="00AC43F9">
        <w:rPr>
          <w:rFonts w:ascii="Times New Roman" w:eastAsia="Times New Roman" w:hAnsi="Times New Roman" w:cs="Times New Roman"/>
          <w:color w:val="00000A"/>
          <w:sz w:val="22"/>
          <w:szCs w:val="22"/>
        </w:rPr>
        <w:t xml:space="preserve">W celu potwierdzenia spełniania przez Wykonawcę warunków udziału w postępowaniu, o których mowa w </w:t>
      </w:r>
      <w:r w:rsidRPr="00CC12EE">
        <w:rPr>
          <w:rFonts w:ascii="Times New Roman" w:eastAsia="Times New Roman" w:hAnsi="Times New Roman" w:cs="Times New Roman"/>
          <w:color w:val="00000A"/>
          <w:sz w:val="22"/>
          <w:szCs w:val="22"/>
        </w:rPr>
        <w:t xml:space="preserve">rozdziale VI pkt 1 </w:t>
      </w:r>
      <w:proofErr w:type="spellStart"/>
      <w:r w:rsidRPr="00CC12EE">
        <w:rPr>
          <w:rFonts w:ascii="Times New Roman" w:eastAsia="Times New Roman" w:hAnsi="Times New Roman" w:cs="Times New Roman"/>
          <w:color w:val="00000A"/>
          <w:sz w:val="22"/>
          <w:szCs w:val="22"/>
        </w:rPr>
        <w:t>ppkt</w:t>
      </w:r>
      <w:proofErr w:type="spellEnd"/>
      <w:r w:rsidRPr="00CC12EE">
        <w:rPr>
          <w:rFonts w:ascii="Times New Roman" w:eastAsia="Times New Roman" w:hAnsi="Times New Roman" w:cs="Times New Roman"/>
          <w:color w:val="00000A"/>
          <w:sz w:val="22"/>
          <w:szCs w:val="22"/>
        </w:rPr>
        <w:t xml:space="preserve"> 4)</w:t>
      </w:r>
      <w:r w:rsidRPr="00AC43F9">
        <w:rPr>
          <w:rFonts w:ascii="Times New Roman" w:eastAsia="Times New Roman" w:hAnsi="Times New Roman" w:cs="Times New Roman"/>
          <w:color w:val="00000A"/>
          <w:sz w:val="22"/>
          <w:szCs w:val="22"/>
        </w:rPr>
        <w:t xml:space="preserve"> SWZ:</w:t>
      </w:r>
    </w:p>
    <w:p w14:paraId="683B3F16" w14:textId="7CF192DA" w:rsidR="006C7DBD" w:rsidRPr="002D4D17" w:rsidRDefault="00AC43F9" w:rsidP="009E3920">
      <w:pPr>
        <w:widowControl/>
        <w:numPr>
          <w:ilvl w:val="0"/>
          <w:numId w:val="63"/>
        </w:numPr>
        <w:suppressAutoHyphens/>
        <w:spacing w:line="276" w:lineRule="auto"/>
        <w:ind w:left="1418" w:hanging="283"/>
        <w:jc w:val="both"/>
        <w:rPr>
          <w:rFonts w:ascii="Times New Roman" w:hAnsi="Times New Roman" w:cs="Times New Roman"/>
          <w:color w:val="auto"/>
          <w:sz w:val="22"/>
          <w:szCs w:val="22"/>
        </w:rPr>
      </w:pPr>
      <w:r w:rsidRPr="00AC43F9">
        <w:rPr>
          <w:rFonts w:ascii="Times New Roman" w:hAnsi="Times New Roman" w:cs="Times New Roman"/>
          <w:sz w:val="22"/>
          <w:szCs w:val="22"/>
        </w:rPr>
        <w:t xml:space="preserve">wykazu dostaw wykonanych nie wcześniej niż w okresie ostatnich trzech lat przed upływem terminu składania ofert, a jeżeli okres prowadzenia działalności jest krótszy – w tym okresie, wraz z podaniem ich </w:t>
      </w:r>
      <w:r w:rsidR="00FB0FA8">
        <w:rPr>
          <w:rFonts w:ascii="Times New Roman" w:hAnsi="Times New Roman" w:cs="Times New Roman"/>
          <w:sz w:val="22"/>
          <w:szCs w:val="22"/>
        </w:rPr>
        <w:t xml:space="preserve">wartości, </w:t>
      </w:r>
      <w:r w:rsidRPr="00AC43F9">
        <w:rPr>
          <w:rFonts w:ascii="Times New Roman" w:hAnsi="Times New Roman" w:cs="Times New Roman"/>
          <w:sz w:val="22"/>
          <w:szCs w:val="22"/>
        </w:rPr>
        <w:t>przedmiotu, dat wykonania i podmiotów na rzecz których dostawy zostały wykonane,</w:t>
      </w:r>
      <w:r w:rsidRPr="00AC43F9">
        <w:rPr>
          <w:rFonts w:ascii="Times New Roman" w:hAnsi="Times New Roman" w:cs="Times New Roman"/>
          <w:color w:val="548DD4"/>
          <w:sz w:val="22"/>
          <w:szCs w:val="22"/>
        </w:rPr>
        <w:t xml:space="preserve"> </w:t>
      </w:r>
      <w:r w:rsidRPr="00AC43F9">
        <w:rPr>
          <w:rFonts w:ascii="Times New Roman" w:hAnsi="Times New Roman" w:cs="Times New Roman"/>
          <w:color w:val="auto"/>
          <w:sz w:val="22"/>
          <w:szCs w:val="22"/>
        </w:rPr>
        <w:t xml:space="preserve">wg wzoru </w:t>
      </w:r>
      <w:r w:rsidRPr="00766F28">
        <w:rPr>
          <w:rFonts w:ascii="Times New Roman" w:hAnsi="Times New Roman" w:cs="Times New Roman"/>
          <w:color w:val="auto"/>
          <w:sz w:val="22"/>
          <w:szCs w:val="22"/>
        </w:rPr>
        <w:t>stanowiącego załącznik nr 3 do SWZ</w:t>
      </w:r>
      <w:r w:rsidRPr="00766F28">
        <w:rPr>
          <w:rFonts w:ascii="Times New Roman" w:hAnsi="Times New Roman" w:cs="Times New Roman"/>
          <w:sz w:val="22"/>
          <w:szCs w:val="22"/>
        </w:rPr>
        <w:t>, z</w:t>
      </w:r>
      <w:r w:rsidRPr="00AC43F9">
        <w:rPr>
          <w:rFonts w:ascii="Times New Roman" w:hAnsi="Times New Roman" w:cs="Times New Roman"/>
          <w:sz w:val="22"/>
          <w:szCs w:val="22"/>
        </w:rPr>
        <w:t xml:space="preserve"> załączeniem dowodów określających czy dostawy te zostały wykonane należycie, przy czym dowodami, o których mowa, są referencje bądź inne dokumenty </w:t>
      </w:r>
      <w:r w:rsidRPr="00AC43F9">
        <w:rPr>
          <w:rFonts w:ascii="Times New Roman" w:hAnsi="Times New Roman" w:cs="Times New Roman"/>
          <w:sz w:val="22"/>
          <w:szCs w:val="22"/>
        </w:rPr>
        <w:lastRenderedPageBreak/>
        <w:t xml:space="preserve">wystawione przez podmiot, na rzecz którego </w:t>
      </w:r>
      <w:r w:rsidRPr="00AC43F9">
        <w:rPr>
          <w:rFonts w:ascii="Times New Roman" w:hAnsi="Times New Roman" w:cs="Times New Roman"/>
          <w:color w:val="auto"/>
          <w:sz w:val="22"/>
          <w:szCs w:val="22"/>
        </w:rPr>
        <w:t xml:space="preserve">dostawy zostały wykonane, a jeżeli Wykonawca z przyczyn niezależnych od niego nie jest w stanie uzyskać tych dokumentów – oświadczenie Wykonawcy; </w:t>
      </w:r>
    </w:p>
    <w:p w14:paraId="1E4BCF73" w14:textId="02BBEBC7" w:rsidR="00AC43F9" w:rsidRPr="009E3920" w:rsidRDefault="00AC43F9" w:rsidP="006C7DBD">
      <w:pPr>
        <w:widowControl/>
        <w:suppressAutoHyphens/>
        <w:spacing w:line="276" w:lineRule="auto"/>
        <w:ind w:left="1418"/>
        <w:jc w:val="both"/>
        <w:rPr>
          <w:rFonts w:ascii="Times New Roman" w:hAnsi="Times New Roman" w:cs="Times New Roman"/>
          <w:i/>
          <w:iCs/>
          <w:color w:val="auto"/>
          <w:sz w:val="22"/>
          <w:szCs w:val="22"/>
        </w:rPr>
      </w:pPr>
      <w:r w:rsidRPr="009E3920">
        <w:rPr>
          <w:rFonts w:ascii="Times New Roman" w:hAnsi="Times New Roman" w:cs="Times New Roman"/>
          <w:i/>
          <w:iCs/>
          <w:color w:val="auto"/>
          <w:sz w:val="22"/>
          <w:szCs w:val="22"/>
        </w:rPr>
        <w:t>Jeżeli Wykonawca powołuje się na doświadczenie w realizacji dostaw</w:t>
      </w:r>
      <w:r w:rsidR="002B38D0" w:rsidRPr="009E3920">
        <w:rPr>
          <w:rFonts w:ascii="Times New Roman" w:hAnsi="Times New Roman" w:cs="Times New Roman"/>
          <w:i/>
          <w:iCs/>
          <w:color w:val="auto"/>
          <w:sz w:val="22"/>
          <w:szCs w:val="22"/>
        </w:rPr>
        <w:t xml:space="preserve"> </w:t>
      </w:r>
      <w:r w:rsidRPr="009E3920">
        <w:rPr>
          <w:rFonts w:ascii="Times New Roman" w:hAnsi="Times New Roman" w:cs="Times New Roman"/>
          <w:i/>
          <w:iCs/>
          <w:color w:val="auto"/>
          <w:sz w:val="22"/>
          <w:szCs w:val="22"/>
        </w:rPr>
        <w:t>wykonywanych wspólnie z innymi Wykonawcami, wykaz, o którym mowa powyżej, dotyczy dostaw, w których wykonaniu Wykonawca ten bezpośrednio uczestniczył.</w:t>
      </w:r>
    </w:p>
    <w:p w14:paraId="5D623F2D" w14:textId="5A9BBCE4" w:rsidR="00AC43F9" w:rsidRPr="00AC43F9" w:rsidRDefault="00AC43F9" w:rsidP="006C7DBD">
      <w:pPr>
        <w:widowControl/>
        <w:numPr>
          <w:ilvl w:val="0"/>
          <w:numId w:val="63"/>
        </w:numPr>
        <w:suppressAutoHyphens/>
        <w:spacing w:line="276" w:lineRule="auto"/>
        <w:ind w:left="1418" w:hanging="283"/>
        <w:jc w:val="both"/>
        <w:rPr>
          <w:rFonts w:ascii="Times New Roman" w:hAnsi="Times New Roman" w:cs="Times New Roman"/>
        </w:rPr>
      </w:pPr>
      <w:r w:rsidRPr="00AC43F9">
        <w:rPr>
          <w:rFonts w:ascii="Times New Roman" w:hAnsi="Times New Roman" w:cs="Times New Roman"/>
          <w:color w:val="auto"/>
          <w:sz w:val="22"/>
          <w:szCs w:val="22"/>
        </w:rPr>
        <w:t xml:space="preserve">wykaz osób </w:t>
      </w:r>
      <w:r w:rsidRPr="00AC43F9">
        <w:rPr>
          <w:rFonts w:ascii="Times New Roman" w:hAnsi="Times New Roman" w:cs="Times New Roman"/>
          <w:sz w:val="22"/>
          <w:szCs w:val="22"/>
        </w:rPr>
        <w:t>skierowanych przez Wykonawcę do realizacji zamówienia publicznego</w:t>
      </w:r>
      <w:r w:rsidR="006C7DBD">
        <w:rPr>
          <w:rFonts w:ascii="Times New Roman" w:hAnsi="Times New Roman" w:cs="Times New Roman"/>
          <w:sz w:val="22"/>
          <w:szCs w:val="22"/>
        </w:rPr>
        <w:t xml:space="preserve"> </w:t>
      </w:r>
      <w:r w:rsidRPr="00AC43F9">
        <w:rPr>
          <w:rFonts w:ascii="Times New Roman" w:hAnsi="Times New Roman" w:cs="Times New Roman"/>
          <w:sz w:val="22"/>
          <w:szCs w:val="22"/>
        </w:rPr>
        <w:t xml:space="preserve">wraz z informacjami na temat ich kwalifikacji zawodowych </w:t>
      </w:r>
      <w:r w:rsidR="002B38D0">
        <w:rPr>
          <w:rFonts w:ascii="Times New Roman" w:hAnsi="Times New Roman" w:cs="Times New Roman"/>
          <w:sz w:val="22"/>
          <w:szCs w:val="22"/>
        </w:rPr>
        <w:t xml:space="preserve">i </w:t>
      </w:r>
      <w:r w:rsidRPr="00AC43F9">
        <w:rPr>
          <w:rFonts w:ascii="Times New Roman" w:hAnsi="Times New Roman" w:cs="Times New Roman"/>
          <w:sz w:val="22"/>
          <w:szCs w:val="22"/>
        </w:rPr>
        <w:t xml:space="preserve">doświadczenia niezbędnych do wykonania zamówienia publicznego, a także zakresu wykonywanych przez nie czynności oraz informacją o podstawie do dysponowania tymi osobami, wg wzoru stanowiącego </w:t>
      </w:r>
      <w:r w:rsidRPr="00766F28">
        <w:rPr>
          <w:rFonts w:ascii="Times New Roman" w:hAnsi="Times New Roman" w:cs="Times New Roman"/>
          <w:sz w:val="22"/>
          <w:szCs w:val="22"/>
        </w:rPr>
        <w:t xml:space="preserve">załącznik nr </w:t>
      </w:r>
      <w:r w:rsidR="00766F28" w:rsidRPr="00766F28">
        <w:rPr>
          <w:rFonts w:ascii="Times New Roman" w:hAnsi="Times New Roman" w:cs="Times New Roman"/>
          <w:sz w:val="22"/>
          <w:szCs w:val="22"/>
        </w:rPr>
        <w:t>4</w:t>
      </w:r>
      <w:r w:rsidRPr="00766F28">
        <w:rPr>
          <w:rFonts w:ascii="Times New Roman" w:hAnsi="Times New Roman" w:cs="Times New Roman"/>
          <w:sz w:val="22"/>
          <w:szCs w:val="22"/>
        </w:rPr>
        <w:t xml:space="preserve"> do</w:t>
      </w:r>
      <w:r w:rsidRPr="00AC43F9">
        <w:rPr>
          <w:rFonts w:ascii="Times New Roman" w:hAnsi="Times New Roman" w:cs="Times New Roman"/>
          <w:sz w:val="22"/>
          <w:szCs w:val="22"/>
        </w:rPr>
        <w:t xml:space="preserve"> SWZ; </w:t>
      </w:r>
    </w:p>
    <w:p w14:paraId="41D9D835" w14:textId="1F285475" w:rsidR="007C0854" w:rsidRPr="00962414" w:rsidRDefault="003E6533" w:rsidP="006C7DBD">
      <w:pPr>
        <w:pStyle w:val="Tekstpodstawowy4"/>
        <w:numPr>
          <w:ilvl w:val="0"/>
          <w:numId w:val="69"/>
        </w:numPr>
        <w:shd w:val="clear" w:color="auto" w:fill="auto"/>
        <w:spacing w:before="0" w:after="0" w:line="276" w:lineRule="auto"/>
        <w:ind w:left="1134" w:right="23"/>
        <w:jc w:val="both"/>
        <w:rPr>
          <w:sz w:val="22"/>
          <w:szCs w:val="20"/>
        </w:rPr>
      </w:pPr>
      <w:r w:rsidRPr="00C3453C">
        <w:rPr>
          <w:sz w:val="22"/>
          <w:szCs w:val="20"/>
        </w:rPr>
        <w:t xml:space="preserve">W celu potwierdzenia braku podstaw </w:t>
      </w:r>
      <w:r w:rsidR="003C5EF0" w:rsidRPr="00C3453C">
        <w:rPr>
          <w:sz w:val="22"/>
          <w:szCs w:val="20"/>
        </w:rPr>
        <w:t xml:space="preserve">do </w:t>
      </w:r>
      <w:r w:rsidRPr="00C3453C">
        <w:rPr>
          <w:sz w:val="22"/>
          <w:szCs w:val="20"/>
        </w:rPr>
        <w:t>wykluczenia Wykonawcy z udziału w postępowaniu</w:t>
      </w:r>
      <w:r w:rsidR="00F97A97">
        <w:rPr>
          <w:sz w:val="22"/>
          <w:szCs w:val="20"/>
        </w:rPr>
        <w:t xml:space="preserve">, o których mowa w </w:t>
      </w:r>
      <w:r w:rsidR="000A76EC" w:rsidRPr="00962414">
        <w:rPr>
          <w:sz w:val="22"/>
          <w:szCs w:val="20"/>
        </w:rPr>
        <w:t>rozdziale</w:t>
      </w:r>
      <w:r w:rsidR="00F97A97" w:rsidRPr="00962414">
        <w:rPr>
          <w:sz w:val="22"/>
          <w:szCs w:val="20"/>
        </w:rPr>
        <w:t xml:space="preserve"> VI</w:t>
      </w:r>
      <w:r w:rsidR="004C76CC" w:rsidRPr="00962414">
        <w:rPr>
          <w:sz w:val="22"/>
          <w:szCs w:val="20"/>
        </w:rPr>
        <w:t xml:space="preserve"> </w:t>
      </w:r>
      <w:r w:rsidR="00F357DF" w:rsidRPr="00962414">
        <w:rPr>
          <w:sz w:val="22"/>
          <w:szCs w:val="20"/>
        </w:rPr>
        <w:t>pkt</w:t>
      </w:r>
      <w:r w:rsidR="00F97A97" w:rsidRPr="00962414">
        <w:rPr>
          <w:sz w:val="22"/>
          <w:szCs w:val="20"/>
        </w:rPr>
        <w:t xml:space="preserve"> 2</w:t>
      </w:r>
      <w:r w:rsidR="0062520D" w:rsidRPr="00962414">
        <w:rPr>
          <w:sz w:val="22"/>
          <w:szCs w:val="20"/>
        </w:rPr>
        <w:t xml:space="preserve"> SWZ</w:t>
      </w:r>
      <w:r w:rsidRPr="00962414">
        <w:rPr>
          <w:sz w:val="22"/>
          <w:szCs w:val="20"/>
        </w:rPr>
        <w:t>:</w:t>
      </w:r>
    </w:p>
    <w:p w14:paraId="052CEB8D" w14:textId="0F266335" w:rsidR="005C758C" w:rsidRPr="005C758C" w:rsidRDefault="005C758C"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2"/>
        </w:rPr>
        <w:t xml:space="preserve">dokumentu JEDZ zgodnie z pkt 1 powyżej, wg wzoru </w:t>
      </w:r>
      <w:r w:rsidRPr="00766F28">
        <w:rPr>
          <w:sz w:val="22"/>
          <w:szCs w:val="22"/>
        </w:rPr>
        <w:t>stanowiącego załącznik nr 2</w:t>
      </w:r>
      <w:r w:rsidRPr="005C758C">
        <w:rPr>
          <w:sz w:val="22"/>
          <w:szCs w:val="22"/>
        </w:rPr>
        <w:t xml:space="preserve"> do SWZ, </w:t>
      </w:r>
    </w:p>
    <w:p w14:paraId="21039A8E" w14:textId="77777777" w:rsidR="005C758C" w:rsidRPr="005C758C" w:rsidRDefault="00814FAA"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0"/>
        </w:rPr>
        <w:t xml:space="preserve">informacji z Krajowego </w:t>
      </w:r>
      <w:r w:rsidR="00CD3554" w:rsidRPr="005C758C">
        <w:rPr>
          <w:sz w:val="22"/>
          <w:szCs w:val="20"/>
        </w:rPr>
        <w:t>Rejestru Karnego w zakresie określonym</w:t>
      </w:r>
      <w:r w:rsidRPr="005C758C">
        <w:rPr>
          <w:sz w:val="22"/>
          <w:szCs w:val="20"/>
        </w:rPr>
        <w:t xml:space="preserve"> art. 108 ust. 1 pkt 1 i 2 ustawy </w:t>
      </w:r>
      <w:proofErr w:type="spellStart"/>
      <w:r w:rsidRPr="005C758C">
        <w:rPr>
          <w:sz w:val="22"/>
          <w:szCs w:val="20"/>
        </w:rPr>
        <w:t>Pzp</w:t>
      </w:r>
      <w:proofErr w:type="spellEnd"/>
      <w:r w:rsidRPr="005C758C">
        <w:rPr>
          <w:sz w:val="22"/>
          <w:szCs w:val="20"/>
        </w:rPr>
        <w:t xml:space="preserve"> oraz art. 108 ust. 1 pkt 4 ustawy</w:t>
      </w:r>
      <w:r w:rsidR="00136A56" w:rsidRPr="005C758C">
        <w:rPr>
          <w:sz w:val="22"/>
          <w:szCs w:val="20"/>
        </w:rPr>
        <w:t xml:space="preserve"> </w:t>
      </w:r>
      <w:proofErr w:type="spellStart"/>
      <w:r w:rsidR="00136A56" w:rsidRPr="005C758C">
        <w:rPr>
          <w:sz w:val="22"/>
          <w:szCs w:val="20"/>
        </w:rPr>
        <w:t>Pzp</w:t>
      </w:r>
      <w:proofErr w:type="spellEnd"/>
      <w:r w:rsidRPr="005C758C">
        <w:rPr>
          <w:sz w:val="22"/>
          <w:szCs w:val="20"/>
        </w:rPr>
        <w:t>, dotyczącej orzeczenia zakazu ubiegania się o zamówienie publiczne tytułem środka karnego (podmioty zbiorowe), sporządzonej nie wcześniej niż 6 miesięcy przed jej złożeniem,</w:t>
      </w:r>
    </w:p>
    <w:p w14:paraId="68AF471D" w14:textId="77777777" w:rsidR="005C758C" w:rsidRPr="005C758C" w:rsidRDefault="00814FAA"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0"/>
        </w:rPr>
        <w:t xml:space="preserve">odpisu lub informacji z Krajowego Rejestru Sądowego lub z Centralnej Ewidencji i Informacji o Działalności Gospodarczej, w zakresie art. 109 ust. 1 pkt 4 ustawy </w:t>
      </w:r>
      <w:proofErr w:type="spellStart"/>
      <w:r w:rsidRPr="005C758C">
        <w:rPr>
          <w:sz w:val="22"/>
          <w:szCs w:val="20"/>
        </w:rPr>
        <w:t>Pzp</w:t>
      </w:r>
      <w:proofErr w:type="spellEnd"/>
      <w:r w:rsidRPr="005C758C">
        <w:rPr>
          <w:sz w:val="22"/>
          <w:szCs w:val="20"/>
        </w:rPr>
        <w:t xml:space="preserve">, sporządzonych nie wcześniej niż 3 miesiące przed jej złożeniem, jeżeli odrębne przepisy wymagają wpisu do rejestru lub ewidencji, </w:t>
      </w:r>
    </w:p>
    <w:p w14:paraId="7EB8054B" w14:textId="51C11B45" w:rsidR="00EF5F64" w:rsidRPr="00766F28" w:rsidRDefault="00583218"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0"/>
        </w:rPr>
        <w:t>o</w:t>
      </w:r>
      <w:r w:rsidR="00EF5F64" w:rsidRPr="005C758C">
        <w:rPr>
          <w:sz w:val="22"/>
          <w:szCs w:val="20"/>
        </w:rPr>
        <w:t xml:space="preserve">świadczenia Wykonawcy, w zakresie art. 108 ust. 1 pkt 5 ustawy </w:t>
      </w:r>
      <w:proofErr w:type="spellStart"/>
      <w:r w:rsidR="00EF5F64" w:rsidRPr="005C758C">
        <w:rPr>
          <w:sz w:val="22"/>
          <w:szCs w:val="20"/>
        </w:rPr>
        <w:t>Pzp</w:t>
      </w:r>
      <w:proofErr w:type="spellEnd"/>
      <w:r w:rsidR="00EF5F64" w:rsidRPr="005C758C">
        <w:rPr>
          <w:sz w:val="22"/>
          <w:szCs w:val="20"/>
        </w:rPr>
        <w:t>, o braku przynależności do tej samej grupy kapitałowej w rozumieniu ustawy z dnia 16 lutego 2007 r. o ochronie konkurencji i konsumentów (</w:t>
      </w:r>
      <w:proofErr w:type="spellStart"/>
      <w:r w:rsidR="00B12C17">
        <w:rPr>
          <w:sz w:val="22"/>
          <w:szCs w:val="20"/>
        </w:rPr>
        <w:t>t.j</w:t>
      </w:r>
      <w:proofErr w:type="spellEnd"/>
      <w:r w:rsidR="00B12C17">
        <w:rPr>
          <w:sz w:val="22"/>
          <w:szCs w:val="20"/>
        </w:rPr>
        <w:t xml:space="preserve">. </w:t>
      </w:r>
      <w:r w:rsidR="00EF5F64" w:rsidRPr="005C758C">
        <w:rPr>
          <w:sz w:val="22"/>
          <w:szCs w:val="20"/>
        </w:rPr>
        <w:t>Dz. U. z 202</w:t>
      </w:r>
      <w:r w:rsidR="0095388A">
        <w:rPr>
          <w:sz w:val="22"/>
          <w:szCs w:val="20"/>
        </w:rPr>
        <w:t>1</w:t>
      </w:r>
      <w:r w:rsidR="00EF5F64" w:rsidRPr="005C758C">
        <w:rPr>
          <w:sz w:val="22"/>
          <w:szCs w:val="20"/>
        </w:rPr>
        <w:t xml:space="preserve"> r. poz. </w:t>
      </w:r>
      <w:r w:rsidR="0095388A">
        <w:rPr>
          <w:sz w:val="22"/>
          <w:szCs w:val="20"/>
        </w:rPr>
        <w:t>275</w:t>
      </w:r>
      <w:r w:rsidR="00EF5F64" w:rsidRPr="005C758C">
        <w:rPr>
          <w:sz w:val="22"/>
          <w:szCs w:val="20"/>
        </w:rPr>
        <w:t>), z innym Wykonawcą, który złożył odrębną ofertę, albo oświadczenia o przynależności do tej samej grupy kapitałowej wraz z dokumentami lub informacjami potwier</w:t>
      </w:r>
      <w:r w:rsidR="0096179B" w:rsidRPr="005C758C">
        <w:rPr>
          <w:sz w:val="22"/>
          <w:szCs w:val="20"/>
        </w:rPr>
        <w:t xml:space="preserve">dzającymi przygotowanie oferty </w:t>
      </w:r>
      <w:r w:rsidR="00EF5F64" w:rsidRPr="005C758C">
        <w:rPr>
          <w:sz w:val="22"/>
          <w:szCs w:val="20"/>
        </w:rPr>
        <w:t xml:space="preserve">niezależnie od innego </w:t>
      </w:r>
      <w:r w:rsidR="0096179B" w:rsidRPr="005C758C">
        <w:rPr>
          <w:sz w:val="22"/>
          <w:szCs w:val="20"/>
        </w:rPr>
        <w:t>W</w:t>
      </w:r>
      <w:r w:rsidR="00EF5F64" w:rsidRPr="005C758C">
        <w:rPr>
          <w:sz w:val="22"/>
          <w:szCs w:val="20"/>
        </w:rPr>
        <w:t>ykonawcy należącego do tej samej grupy kapitałowej</w:t>
      </w:r>
      <w:r w:rsidR="000C41F4" w:rsidRPr="005C758C">
        <w:rPr>
          <w:sz w:val="22"/>
          <w:szCs w:val="20"/>
        </w:rPr>
        <w:t xml:space="preserve">, </w:t>
      </w:r>
      <w:r w:rsidR="000C41F4" w:rsidRPr="00766F28">
        <w:rPr>
          <w:sz w:val="22"/>
          <w:szCs w:val="20"/>
        </w:rPr>
        <w:t xml:space="preserve">wg załącznika nr </w:t>
      </w:r>
      <w:r w:rsidR="00766F28" w:rsidRPr="00766F28">
        <w:rPr>
          <w:sz w:val="22"/>
          <w:szCs w:val="20"/>
        </w:rPr>
        <w:t>5</w:t>
      </w:r>
      <w:r w:rsidR="000C41F4" w:rsidRPr="00766F28">
        <w:rPr>
          <w:sz w:val="22"/>
          <w:szCs w:val="20"/>
        </w:rPr>
        <w:t xml:space="preserve"> do SWZ</w:t>
      </w:r>
      <w:r w:rsidR="00283028" w:rsidRPr="00766F28">
        <w:rPr>
          <w:sz w:val="22"/>
          <w:szCs w:val="20"/>
        </w:rPr>
        <w:t>.</w:t>
      </w:r>
    </w:p>
    <w:p w14:paraId="78492CFF" w14:textId="5DACB27B" w:rsidR="00EF5F64" w:rsidRDefault="00BE344D"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W przypadku wspólnego ubiegania się o udzielenie niniejszego zamówienia dokumenty, o których mowa w</w:t>
      </w:r>
      <w:r w:rsidR="0076493C" w:rsidRPr="00EF5F64">
        <w:rPr>
          <w:rFonts w:ascii="Times New Roman" w:eastAsia="Times New Roman" w:hAnsi="Times New Roman" w:cs="Times New Roman"/>
          <w:color w:val="auto"/>
          <w:sz w:val="22"/>
          <w:szCs w:val="20"/>
        </w:rPr>
        <w:t xml:space="preserve"> </w:t>
      </w:r>
      <w:r w:rsidR="000A76EC" w:rsidRPr="00962414">
        <w:rPr>
          <w:rFonts w:ascii="Times New Roman" w:eastAsia="Times New Roman" w:hAnsi="Times New Roman" w:cs="Times New Roman"/>
          <w:color w:val="auto"/>
          <w:sz w:val="22"/>
          <w:szCs w:val="20"/>
        </w:rPr>
        <w:t>rozdziale</w:t>
      </w:r>
      <w:r w:rsidR="0076493C" w:rsidRPr="00962414">
        <w:rPr>
          <w:rFonts w:ascii="Times New Roman" w:eastAsia="Times New Roman" w:hAnsi="Times New Roman" w:cs="Times New Roman"/>
          <w:color w:val="auto"/>
          <w:sz w:val="22"/>
          <w:szCs w:val="20"/>
        </w:rPr>
        <w:t xml:space="preserve"> VII</w:t>
      </w:r>
      <w:r w:rsidR="00EF5F64" w:rsidRPr="00962414">
        <w:rPr>
          <w:rFonts w:ascii="Times New Roman" w:eastAsia="Times New Roman" w:hAnsi="Times New Roman" w:cs="Times New Roman"/>
          <w:color w:val="auto"/>
          <w:sz w:val="22"/>
          <w:szCs w:val="20"/>
        </w:rPr>
        <w:t xml:space="preserve"> </w:t>
      </w:r>
      <w:r w:rsidR="000A76EC" w:rsidRPr="00962414">
        <w:rPr>
          <w:rFonts w:ascii="Times New Roman" w:eastAsia="Times New Roman" w:hAnsi="Times New Roman" w:cs="Times New Roman"/>
          <w:color w:val="auto"/>
          <w:sz w:val="22"/>
          <w:szCs w:val="20"/>
        </w:rPr>
        <w:t>pkt</w:t>
      </w:r>
      <w:r w:rsidR="00EF5F64" w:rsidRPr="00962414">
        <w:rPr>
          <w:rFonts w:ascii="Times New Roman" w:eastAsia="Times New Roman" w:hAnsi="Times New Roman" w:cs="Times New Roman"/>
          <w:color w:val="auto"/>
          <w:sz w:val="22"/>
          <w:szCs w:val="20"/>
        </w:rPr>
        <w:t xml:space="preserve"> 5</w:t>
      </w:r>
      <w:r w:rsidR="00A67F44" w:rsidRPr="00962414">
        <w:rPr>
          <w:rFonts w:ascii="Times New Roman" w:eastAsia="Times New Roman" w:hAnsi="Times New Roman" w:cs="Times New Roman"/>
          <w:color w:val="auto"/>
          <w:sz w:val="22"/>
          <w:szCs w:val="20"/>
        </w:rPr>
        <w:t xml:space="preserve"> </w:t>
      </w:r>
      <w:proofErr w:type="spellStart"/>
      <w:r w:rsidR="00A67F44" w:rsidRPr="00962414">
        <w:rPr>
          <w:rFonts w:ascii="Times New Roman" w:eastAsia="Times New Roman" w:hAnsi="Times New Roman" w:cs="Times New Roman"/>
          <w:color w:val="auto"/>
          <w:sz w:val="22"/>
          <w:szCs w:val="20"/>
        </w:rPr>
        <w:t>p</w:t>
      </w:r>
      <w:r w:rsidR="00304E07" w:rsidRPr="00962414">
        <w:rPr>
          <w:rFonts w:ascii="Times New Roman" w:eastAsia="Times New Roman" w:hAnsi="Times New Roman" w:cs="Times New Roman"/>
          <w:color w:val="auto"/>
          <w:sz w:val="22"/>
          <w:szCs w:val="20"/>
        </w:rPr>
        <w:t>p</w:t>
      </w:r>
      <w:r w:rsidR="0076493C" w:rsidRPr="00962414">
        <w:rPr>
          <w:rFonts w:ascii="Times New Roman" w:eastAsia="Times New Roman" w:hAnsi="Times New Roman" w:cs="Times New Roman"/>
          <w:color w:val="auto"/>
          <w:sz w:val="22"/>
          <w:szCs w:val="20"/>
        </w:rPr>
        <w:t>kt</w:t>
      </w:r>
      <w:proofErr w:type="spellEnd"/>
      <w:r w:rsidR="0076493C" w:rsidRPr="00962414">
        <w:rPr>
          <w:rFonts w:ascii="Times New Roman" w:eastAsia="Times New Roman" w:hAnsi="Times New Roman" w:cs="Times New Roman"/>
          <w:color w:val="auto"/>
          <w:sz w:val="22"/>
          <w:szCs w:val="20"/>
        </w:rPr>
        <w:t xml:space="preserve"> </w:t>
      </w:r>
      <w:r w:rsidR="00136A56" w:rsidRPr="00962414">
        <w:rPr>
          <w:rFonts w:ascii="Times New Roman" w:eastAsia="Times New Roman" w:hAnsi="Times New Roman" w:cs="Times New Roman"/>
          <w:color w:val="auto"/>
          <w:sz w:val="22"/>
          <w:szCs w:val="20"/>
        </w:rPr>
        <w:t>3</w:t>
      </w:r>
      <w:r w:rsidR="00EF5F64" w:rsidRPr="00962414">
        <w:rPr>
          <w:rFonts w:ascii="Times New Roman" w:eastAsia="Times New Roman" w:hAnsi="Times New Roman" w:cs="Times New Roman"/>
          <w:color w:val="auto"/>
          <w:sz w:val="22"/>
          <w:szCs w:val="20"/>
        </w:rPr>
        <w:t xml:space="preserve"> </w:t>
      </w:r>
      <w:r w:rsidR="00A67F44" w:rsidRPr="00962414">
        <w:rPr>
          <w:rFonts w:ascii="Times New Roman" w:eastAsia="Times New Roman" w:hAnsi="Times New Roman" w:cs="Times New Roman"/>
          <w:color w:val="auto"/>
          <w:sz w:val="22"/>
          <w:szCs w:val="20"/>
        </w:rPr>
        <w:t>powyżej</w:t>
      </w:r>
      <w:r w:rsidRPr="00EF5F64">
        <w:rPr>
          <w:rFonts w:ascii="Times New Roman" w:eastAsia="Times New Roman" w:hAnsi="Times New Roman" w:cs="Times New Roman"/>
          <w:color w:val="auto"/>
          <w:sz w:val="22"/>
          <w:szCs w:val="20"/>
        </w:rPr>
        <w:t xml:space="preserve"> muszą być złożone przez każdego z </w:t>
      </w:r>
      <w:r w:rsidR="00176762" w:rsidRPr="00EF5F64">
        <w:rPr>
          <w:rFonts w:ascii="Times New Roman" w:eastAsia="Times New Roman" w:hAnsi="Times New Roman" w:cs="Times New Roman"/>
          <w:color w:val="auto"/>
          <w:sz w:val="22"/>
          <w:szCs w:val="20"/>
        </w:rPr>
        <w:t>W</w:t>
      </w:r>
      <w:r w:rsidR="001C76FE" w:rsidRPr="00EF5F64">
        <w:rPr>
          <w:rFonts w:ascii="Times New Roman" w:eastAsia="Times New Roman" w:hAnsi="Times New Roman" w:cs="Times New Roman"/>
          <w:color w:val="auto"/>
          <w:sz w:val="22"/>
          <w:szCs w:val="20"/>
        </w:rPr>
        <w:t>ykonawców</w:t>
      </w:r>
      <w:r w:rsidR="00176762" w:rsidRPr="00EF5F64">
        <w:rPr>
          <w:rFonts w:ascii="Times New Roman" w:eastAsia="Times New Roman" w:hAnsi="Times New Roman" w:cs="Times New Roman"/>
          <w:color w:val="auto"/>
          <w:sz w:val="22"/>
          <w:szCs w:val="20"/>
        </w:rPr>
        <w:t xml:space="preserve"> występujących wspólnie</w:t>
      </w:r>
      <w:r w:rsidRPr="00EF5F64">
        <w:rPr>
          <w:rFonts w:ascii="Times New Roman" w:eastAsia="Times New Roman" w:hAnsi="Times New Roman" w:cs="Times New Roman"/>
          <w:color w:val="auto"/>
          <w:sz w:val="22"/>
          <w:szCs w:val="20"/>
        </w:rPr>
        <w:t>.</w:t>
      </w:r>
    </w:p>
    <w:p w14:paraId="2ECD6D2F" w14:textId="23AA4EDF" w:rsidR="008A256B" w:rsidRDefault="000F7AC2"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 xml:space="preserve">Zamawiający żąda od Wykonawcy, który polega na zdolnościach innych podmiotów na zasadach określonych w art. </w:t>
      </w:r>
      <w:r w:rsidR="00EF5F64">
        <w:rPr>
          <w:rFonts w:ascii="Times New Roman" w:eastAsia="Times New Roman" w:hAnsi="Times New Roman" w:cs="Times New Roman"/>
          <w:color w:val="auto"/>
          <w:sz w:val="22"/>
          <w:szCs w:val="20"/>
        </w:rPr>
        <w:t>118</w:t>
      </w:r>
      <w:r w:rsidR="00833CA6">
        <w:rPr>
          <w:rFonts w:ascii="Times New Roman" w:eastAsia="Times New Roman" w:hAnsi="Times New Roman" w:cs="Times New Roman"/>
          <w:color w:val="auto"/>
          <w:sz w:val="22"/>
          <w:szCs w:val="20"/>
        </w:rPr>
        <w:t xml:space="preserve"> </w:t>
      </w:r>
      <w:r w:rsidRPr="00EF5F64">
        <w:rPr>
          <w:rFonts w:ascii="Times New Roman" w:eastAsia="Times New Roman" w:hAnsi="Times New Roman" w:cs="Times New Roman"/>
          <w:color w:val="auto"/>
          <w:sz w:val="22"/>
          <w:szCs w:val="20"/>
        </w:rPr>
        <w:t xml:space="preserve">ustawy </w:t>
      </w:r>
      <w:proofErr w:type="spellStart"/>
      <w:r w:rsidRPr="00EF5F64">
        <w:rPr>
          <w:rFonts w:ascii="Times New Roman" w:eastAsia="Times New Roman" w:hAnsi="Times New Roman" w:cs="Times New Roman"/>
          <w:color w:val="auto"/>
          <w:sz w:val="22"/>
          <w:szCs w:val="20"/>
        </w:rPr>
        <w:t>Pzp</w:t>
      </w:r>
      <w:proofErr w:type="spellEnd"/>
      <w:r w:rsidR="0076493C" w:rsidRPr="00EF5F64">
        <w:rPr>
          <w:rFonts w:ascii="Times New Roman" w:eastAsia="Times New Roman" w:hAnsi="Times New Roman" w:cs="Times New Roman"/>
          <w:color w:val="auto"/>
          <w:sz w:val="22"/>
          <w:szCs w:val="20"/>
        </w:rPr>
        <w:t>,</w:t>
      </w:r>
      <w:r w:rsidRPr="00EF5F64">
        <w:rPr>
          <w:rFonts w:ascii="Times New Roman" w:eastAsia="Times New Roman" w:hAnsi="Times New Roman" w:cs="Times New Roman"/>
          <w:color w:val="auto"/>
          <w:sz w:val="22"/>
          <w:szCs w:val="20"/>
        </w:rPr>
        <w:t xml:space="preserve"> przedstawienia w odniesieniu do tych podmiotów dokumentów wymienionych w </w:t>
      </w:r>
      <w:r w:rsidR="000A76EC">
        <w:rPr>
          <w:rFonts w:ascii="Times New Roman" w:eastAsia="Times New Roman" w:hAnsi="Times New Roman" w:cs="Times New Roman"/>
          <w:color w:val="auto"/>
          <w:sz w:val="22"/>
          <w:szCs w:val="20"/>
        </w:rPr>
        <w:t>rozdziale</w:t>
      </w:r>
      <w:r w:rsidRPr="00EF5F64">
        <w:rPr>
          <w:rFonts w:ascii="Times New Roman" w:eastAsia="Times New Roman" w:hAnsi="Times New Roman" w:cs="Times New Roman"/>
          <w:color w:val="auto"/>
          <w:sz w:val="22"/>
          <w:szCs w:val="20"/>
        </w:rPr>
        <w:t xml:space="preserve"> </w:t>
      </w:r>
      <w:r w:rsidR="00EF5F64" w:rsidRPr="00962414">
        <w:rPr>
          <w:rFonts w:ascii="Times New Roman" w:eastAsia="Times New Roman" w:hAnsi="Times New Roman" w:cs="Times New Roman"/>
          <w:color w:val="auto"/>
          <w:sz w:val="22"/>
          <w:szCs w:val="20"/>
        </w:rPr>
        <w:t xml:space="preserve">VII </w:t>
      </w:r>
      <w:r w:rsidR="000A76EC" w:rsidRPr="00962414">
        <w:rPr>
          <w:rFonts w:ascii="Times New Roman" w:eastAsia="Times New Roman" w:hAnsi="Times New Roman" w:cs="Times New Roman"/>
          <w:color w:val="auto"/>
          <w:sz w:val="22"/>
          <w:szCs w:val="20"/>
        </w:rPr>
        <w:t>pkt</w:t>
      </w:r>
      <w:r w:rsidR="00EF5F64" w:rsidRPr="00962414">
        <w:rPr>
          <w:rFonts w:ascii="Times New Roman" w:eastAsia="Times New Roman" w:hAnsi="Times New Roman" w:cs="Times New Roman"/>
          <w:color w:val="auto"/>
          <w:sz w:val="22"/>
          <w:szCs w:val="20"/>
        </w:rPr>
        <w:t xml:space="preserve"> 5</w:t>
      </w:r>
      <w:r w:rsidR="0076493C" w:rsidRPr="00962414">
        <w:rPr>
          <w:rFonts w:ascii="Times New Roman" w:eastAsia="Times New Roman" w:hAnsi="Times New Roman" w:cs="Times New Roman"/>
          <w:color w:val="auto"/>
          <w:sz w:val="22"/>
          <w:szCs w:val="20"/>
        </w:rPr>
        <w:t xml:space="preserve"> </w:t>
      </w:r>
      <w:proofErr w:type="spellStart"/>
      <w:r w:rsidR="0076493C" w:rsidRPr="00962414">
        <w:rPr>
          <w:rFonts w:ascii="Times New Roman" w:eastAsia="Times New Roman" w:hAnsi="Times New Roman" w:cs="Times New Roman"/>
          <w:color w:val="auto"/>
          <w:sz w:val="22"/>
          <w:szCs w:val="20"/>
        </w:rPr>
        <w:t>p</w:t>
      </w:r>
      <w:r w:rsidR="00304E07" w:rsidRPr="00962414">
        <w:rPr>
          <w:rFonts w:ascii="Times New Roman" w:eastAsia="Times New Roman" w:hAnsi="Times New Roman" w:cs="Times New Roman"/>
          <w:color w:val="auto"/>
          <w:sz w:val="22"/>
          <w:szCs w:val="20"/>
        </w:rPr>
        <w:t>p</w:t>
      </w:r>
      <w:r w:rsidR="0076493C" w:rsidRPr="00962414">
        <w:rPr>
          <w:rFonts w:ascii="Times New Roman" w:eastAsia="Times New Roman" w:hAnsi="Times New Roman" w:cs="Times New Roman"/>
          <w:color w:val="auto"/>
          <w:sz w:val="22"/>
          <w:szCs w:val="20"/>
        </w:rPr>
        <w:t>kt</w:t>
      </w:r>
      <w:proofErr w:type="spellEnd"/>
      <w:r w:rsidR="0076493C" w:rsidRPr="00962414">
        <w:rPr>
          <w:rFonts w:ascii="Times New Roman" w:eastAsia="Times New Roman" w:hAnsi="Times New Roman" w:cs="Times New Roman"/>
          <w:color w:val="auto"/>
          <w:sz w:val="22"/>
          <w:szCs w:val="20"/>
        </w:rPr>
        <w:t xml:space="preserve"> </w:t>
      </w:r>
      <w:r w:rsidR="00136A56" w:rsidRPr="00962414">
        <w:rPr>
          <w:rFonts w:ascii="Times New Roman" w:eastAsia="Times New Roman" w:hAnsi="Times New Roman" w:cs="Times New Roman"/>
          <w:color w:val="auto"/>
          <w:sz w:val="22"/>
          <w:szCs w:val="20"/>
        </w:rPr>
        <w:t>3</w:t>
      </w:r>
      <w:r w:rsidRPr="00962414">
        <w:rPr>
          <w:rFonts w:ascii="Times New Roman" w:eastAsia="Times New Roman" w:hAnsi="Times New Roman" w:cs="Times New Roman"/>
          <w:color w:val="auto"/>
          <w:sz w:val="22"/>
          <w:szCs w:val="20"/>
        </w:rPr>
        <w:t xml:space="preserve"> </w:t>
      </w:r>
      <w:r w:rsidR="00F357DF" w:rsidRPr="00962414">
        <w:rPr>
          <w:rFonts w:ascii="Times New Roman" w:eastAsia="Times New Roman" w:hAnsi="Times New Roman" w:cs="Times New Roman"/>
          <w:color w:val="auto"/>
          <w:sz w:val="22"/>
          <w:szCs w:val="20"/>
        </w:rPr>
        <w:t>lit. a</w:t>
      </w:r>
      <w:r w:rsidR="00A81BE6" w:rsidRPr="00962414">
        <w:rPr>
          <w:rFonts w:ascii="Times New Roman" w:eastAsia="Times New Roman" w:hAnsi="Times New Roman" w:cs="Times New Roman"/>
          <w:color w:val="auto"/>
          <w:sz w:val="22"/>
          <w:szCs w:val="20"/>
        </w:rPr>
        <w:t xml:space="preserve"> – </w:t>
      </w:r>
      <w:r w:rsidR="002B38D0">
        <w:rPr>
          <w:rFonts w:ascii="Times New Roman" w:eastAsia="Times New Roman" w:hAnsi="Times New Roman" w:cs="Times New Roman"/>
          <w:color w:val="auto"/>
          <w:sz w:val="22"/>
          <w:szCs w:val="20"/>
        </w:rPr>
        <w:t>c</w:t>
      </w:r>
      <w:r w:rsidR="00A81BE6">
        <w:rPr>
          <w:rFonts w:ascii="Times New Roman" w:eastAsia="Times New Roman" w:hAnsi="Times New Roman" w:cs="Times New Roman"/>
          <w:color w:val="auto"/>
          <w:sz w:val="22"/>
          <w:szCs w:val="20"/>
        </w:rPr>
        <w:t xml:space="preserve"> </w:t>
      </w:r>
      <w:r w:rsidRPr="00EF5F64">
        <w:rPr>
          <w:rFonts w:ascii="Times New Roman" w:eastAsia="Times New Roman" w:hAnsi="Times New Roman" w:cs="Times New Roman"/>
          <w:color w:val="auto"/>
          <w:sz w:val="22"/>
          <w:szCs w:val="20"/>
        </w:rPr>
        <w:t>powyżej.</w:t>
      </w:r>
      <w:r w:rsidR="00BE305C" w:rsidRPr="00EF5F64">
        <w:rPr>
          <w:rFonts w:ascii="Times New Roman" w:eastAsia="Times New Roman" w:hAnsi="Times New Roman" w:cs="Times New Roman"/>
          <w:color w:val="auto"/>
          <w:sz w:val="22"/>
          <w:szCs w:val="20"/>
        </w:rPr>
        <w:t xml:space="preserve"> Zamawiający nie wymaga przedłożenia w/w dokumentów przez podwykonawców. </w:t>
      </w:r>
    </w:p>
    <w:p w14:paraId="217E7A7A" w14:textId="4EFD42EB" w:rsidR="00217296" w:rsidRDefault="003E6533"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8A256B">
        <w:rPr>
          <w:rFonts w:ascii="Times New Roman" w:eastAsia="Times New Roman" w:hAnsi="Times New Roman" w:cs="Times New Roman"/>
          <w:color w:val="auto"/>
          <w:sz w:val="22"/>
          <w:szCs w:val="20"/>
        </w:rPr>
        <w:t xml:space="preserve">Jeżeli Wykonawca ma siedzibę lub miejsce zamieszkania poza </w:t>
      </w:r>
      <w:r w:rsidR="0096179B" w:rsidRPr="008A256B">
        <w:rPr>
          <w:rFonts w:ascii="Times New Roman" w:eastAsia="Times New Roman" w:hAnsi="Times New Roman" w:cs="Times New Roman"/>
          <w:color w:val="auto"/>
          <w:sz w:val="22"/>
          <w:szCs w:val="20"/>
        </w:rPr>
        <w:t xml:space="preserve">granicami </w:t>
      </w:r>
      <w:r w:rsidRPr="008A256B">
        <w:rPr>
          <w:rFonts w:ascii="Times New Roman" w:eastAsia="Times New Roman" w:hAnsi="Times New Roman" w:cs="Times New Roman"/>
          <w:color w:val="auto"/>
          <w:sz w:val="22"/>
          <w:szCs w:val="20"/>
        </w:rPr>
        <w:t>Rzeczypospoli</w:t>
      </w:r>
      <w:r w:rsidR="00CD3554">
        <w:rPr>
          <w:rFonts w:ascii="Times New Roman" w:eastAsia="Times New Roman" w:hAnsi="Times New Roman" w:cs="Times New Roman"/>
          <w:color w:val="auto"/>
          <w:sz w:val="22"/>
          <w:szCs w:val="20"/>
        </w:rPr>
        <w:t>tej Polskiej</w:t>
      </w:r>
      <w:r w:rsidR="008A256B">
        <w:rPr>
          <w:rFonts w:ascii="Times New Roman" w:eastAsia="Times New Roman" w:hAnsi="Times New Roman" w:cs="Times New Roman"/>
          <w:color w:val="auto"/>
          <w:sz w:val="22"/>
          <w:szCs w:val="20"/>
        </w:rPr>
        <w:t xml:space="preserve"> zamiast dokumentów</w:t>
      </w:r>
      <w:r w:rsidR="00BE344D" w:rsidRPr="008A256B">
        <w:rPr>
          <w:rFonts w:ascii="Times New Roman" w:eastAsia="Times New Roman" w:hAnsi="Times New Roman" w:cs="Times New Roman"/>
          <w:color w:val="auto"/>
          <w:sz w:val="22"/>
          <w:szCs w:val="20"/>
        </w:rPr>
        <w:t>,</w:t>
      </w:r>
      <w:r w:rsidR="00176C06"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o</w:t>
      </w:r>
      <w:r w:rsidR="00BE344D"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których mowa</w:t>
      </w:r>
      <w:r w:rsidR="005E5F23"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 xml:space="preserve">w </w:t>
      </w:r>
      <w:r w:rsidR="000A76EC">
        <w:rPr>
          <w:rFonts w:ascii="Times New Roman" w:eastAsia="Times New Roman" w:hAnsi="Times New Roman" w:cs="Times New Roman"/>
          <w:color w:val="auto"/>
          <w:sz w:val="22"/>
          <w:szCs w:val="20"/>
        </w:rPr>
        <w:t>rozdziale</w:t>
      </w:r>
      <w:r w:rsidR="006371AA" w:rsidRPr="008A256B">
        <w:rPr>
          <w:rFonts w:ascii="Times New Roman" w:eastAsia="Times New Roman" w:hAnsi="Times New Roman" w:cs="Times New Roman"/>
          <w:color w:val="auto"/>
          <w:sz w:val="22"/>
          <w:szCs w:val="20"/>
        </w:rPr>
        <w:t xml:space="preserve"> </w:t>
      </w:r>
      <w:r w:rsidR="0076493C" w:rsidRPr="008A256B">
        <w:rPr>
          <w:rFonts w:ascii="Times New Roman" w:eastAsia="Times New Roman" w:hAnsi="Times New Roman" w:cs="Times New Roman"/>
          <w:color w:val="auto"/>
          <w:sz w:val="22"/>
          <w:szCs w:val="20"/>
        </w:rPr>
        <w:t>VII</w:t>
      </w:r>
      <w:r w:rsidR="00F525F8" w:rsidRPr="008A256B">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pkt</w:t>
      </w:r>
      <w:r w:rsidR="0096179B" w:rsidRPr="008A256B">
        <w:rPr>
          <w:rFonts w:ascii="Times New Roman" w:eastAsia="Times New Roman" w:hAnsi="Times New Roman" w:cs="Times New Roman"/>
          <w:color w:val="auto"/>
          <w:sz w:val="22"/>
          <w:szCs w:val="20"/>
        </w:rPr>
        <w:t xml:space="preserve"> 5</w:t>
      </w:r>
      <w:r w:rsidR="0076493C" w:rsidRPr="008A256B">
        <w:rPr>
          <w:rFonts w:ascii="Times New Roman" w:eastAsia="Times New Roman" w:hAnsi="Times New Roman" w:cs="Times New Roman"/>
          <w:color w:val="auto"/>
          <w:sz w:val="22"/>
          <w:szCs w:val="20"/>
        </w:rPr>
        <w:t xml:space="preserve"> </w:t>
      </w:r>
      <w:proofErr w:type="spellStart"/>
      <w:r w:rsidR="0076493C" w:rsidRPr="008A256B">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76493C" w:rsidRPr="008A256B">
        <w:rPr>
          <w:rFonts w:ascii="Times New Roman" w:eastAsia="Times New Roman" w:hAnsi="Times New Roman" w:cs="Times New Roman"/>
          <w:color w:val="auto"/>
          <w:sz w:val="22"/>
          <w:szCs w:val="20"/>
        </w:rPr>
        <w:t>kt</w:t>
      </w:r>
      <w:proofErr w:type="spellEnd"/>
      <w:r w:rsidR="0076493C" w:rsidRPr="008A256B">
        <w:rPr>
          <w:rFonts w:ascii="Times New Roman" w:eastAsia="Times New Roman" w:hAnsi="Times New Roman" w:cs="Times New Roman"/>
          <w:color w:val="auto"/>
          <w:sz w:val="22"/>
          <w:szCs w:val="20"/>
        </w:rPr>
        <w:t xml:space="preserve"> </w:t>
      </w:r>
      <w:r w:rsidR="00136A56">
        <w:rPr>
          <w:rFonts w:ascii="Times New Roman" w:eastAsia="Times New Roman" w:hAnsi="Times New Roman" w:cs="Times New Roman"/>
          <w:color w:val="auto"/>
          <w:sz w:val="22"/>
          <w:szCs w:val="20"/>
        </w:rPr>
        <w:t>3</w:t>
      </w:r>
      <w:r w:rsidR="00304E07">
        <w:rPr>
          <w:rFonts w:ascii="Times New Roman" w:eastAsia="Times New Roman" w:hAnsi="Times New Roman" w:cs="Times New Roman"/>
          <w:color w:val="auto"/>
          <w:sz w:val="22"/>
          <w:szCs w:val="20"/>
        </w:rPr>
        <w:t xml:space="preserve"> lit. </w:t>
      </w:r>
      <w:r w:rsidR="00934701">
        <w:rPr>
          <w:rFonts w:ascii="Times New Roman" w:eastAsia="Times New Roman" w:hAnsi="Times New Roman" w:cs="Times New Roman"/>
          <w:color w:val="auto"/>
          <w:sz w:val="22"/>
          <w:szCs w:val="20"/>
        </w:rPr>
        <w:t>b i c</w:t>
      </w:r>
      <w:r w:rsidR="00BE344D" w:rsidRPr="008A256B">
        <w:rPr>
          <w:rFonts w:ascii="Times New Roman" w:eastAsia="Times New Roman" w:hAnsi="Times New Roman" w:cs="Times New Roman"/>
          <w:color w:val="auto"/>
          <w:sz w:val="22"/>
          <w:szCs w:val="20"/>
        </w:rPr>
        <w:t xml:space="preserve"> powyżej, </w:t>
      </w:r>
      <w:r w:rsidRPr="008A256B">
        <w:rPr>
          <w:rFonts w:ascii="Times New Roman" w:eastAsia="Times New Roman" w:hAnsi="Times New Roman" w:cs="Times New Roman"/>
          <w:color w:val="auto"/>
          <w:sz w:val="22"/>
          <w:szCs w:val="20"/>
        </w:rPr>
        <w:t>składa</w:t>
      </w:r>
      <w:r w:rsidR="00217296">
        <w:rPr>
          <w:rFonts w:ascii="Times New Roman" w:eastAsia="Times New Roman" w:hAnsi="Times New Roman" w:cs="Times New Roman"/>
          <w:color w:val="auto"/>
          <w:sz w:val="22"/>
          <w:szCs w:val="20"/>
        </w:rPr>
        <w:t>:</w:t>
      </w:r>
    </w:p>
    <w:p w14:paraId="32793A42" w14:textId="4BFAF293" w:rsidR="00217296" w:rsidRDefault="00441167" w:rsidP="0036210D">
      <w:pPr>
        <w:pStyle w:val="Akapitzlist"/>
        <w:numPr>
          <w:ilvl w:val="0"/>
          <w:numId w:val="34"/>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zamiast </w:t>
      </w:r>
      <w:r w:rsidRPr="00441167">
        <w:rPr>
          <w:rFonts w:ascii="Times New Roman" w:eastAsia="Times New Roman" w:hAnsi="Times New Roman" w:cs="Times New Roman"/>
          <w:color w:val="auto"/>
          <w:sz w:val="22"/>
          <w:szCs w:val="20"/>
        </w:rPr>
        <w:t>informacji z Krajowego Rejestru Karnego</w:t>
      </w:r>
      <w:r>
        <w:rPr>
          <w:rFonts w:ascii="Times New Roman" w:eastAsia="Times New Roman" w:hAnsi="Times New Roman" w:cs="Times New Roman"/>
          <w:color w:val="auto"/>
          <w:sz w:val="22"/>
          <w:szCs w:val="20"/>
        </w:rPr>
        <w:t xml:space="preserve"> –</w:t>
      </w:r>
      <w:r w:rsidRPr="008A256B">
        <w:rPr>
          <w:rFonts w:ascii="Times New Roman" w:eastAsia="Times New Roman" w:hAnsi="Times New Roman" w:cs="Times New Roman"/>
          <w:color w:val="auto"/>
          <w:sz w:val="22"/>
          <w:szCs w:val="20"/>
        </w:rPr>
        <w:t xml:space="preserve"> </w:t>
      </w:r>
      <w:r w:rsidR="008A256B" w:rsidRPr="008A256B">
        <w:rPr>
          <w:rFonts w:ascii="Times New Roman" w:eastAsia="Times New Roman" w:hAnsi="Times New Roman" w:cs="Times New Roman"/>
          <w:color w:val="auto"/>
          <w:sz w:val="22"/>
          <w:szCs w:val="20"/>
        </w:rPr>
        <w:t xml:space="preserve">informację z odpowiedniego rejestru, takiego jak rejestr sądowy, albo, w przypadku braku takiego rejestru, inny równoważny dokument wydany przez właściwy organ sądowy lub administracyjny kraju, w którym </w:t>
      </w:r>
      <w:r w:rsidR="008A256B">
        <w:rPr>
          <w:rFonts w:ascii="Times New Roman" w:eastAsia="Times New Roman" w:hAnsi="Times New Roman" w:cs="Times New Roman"/>
          <w:color w:val="auto"/>
          <w:sz w:val="22"/>
          <w:szCs w:val="20"/>
        </w:rPr>
        <w:t>W</w:t>
      </w:r>
      <w:r w:rsidR="008A256B" w:rsidRPr="008A256B">
        <w:rPr>
          <w:rFonts w:ascii="Times New Roman" w:eastAsia="Times New Roman" w:hAnsi="Times New Roman" w:cs="Times New Roman"/>
          <w:color w:val="auto"/>
          <w:sz w:val="22"/>
          <w:szCs w:val="20"/>
        </w:rPr>
        <w:t>ykonawca ma siedzibę lub miejsce zamieszkania, w zakresie</w:t>
      </w:r>
      <w:r w:rsidR="009E7226">
        <w:rPr>
          <w:rFonts w:ascii="Times New Roman" w:eastAsia="Times New Roman" w:hAnsi="Times New Roman" w:cs="Times New Roman"/>
          <w:color w:val="auto"/>
          <w:sz w:val="22"/>
          <w:szCs w:val="20"/>
        </w:rPr>
        <w:t xml:space="preserve"> art. 108 ust. 1 pkt 1, </w:t>
      </w:r>
      <w:r w:rsidR="00217296">
        <w:rPr>
          <w:rFonts w:ascii="Times New Roman" w:eastAsia="Times New Roman" w:hAnsi="Times New Roman" w:cs="Times New Roman"/>
          <w:color w:val="auto"/>
          <w:sz w:val="22"/>
          <w:szCs w:val="20"/>
        </w:rPr>
        <w:t xml:space="preserve">2 i 4 ustawy </w:t>
      </w:r>
      <w:proofErr w:type="spellStart"/>
      <w:r w:rsidR="00217296">
        <w:rPr>
          <w:rFonts w:ascii="Times New Roman" w:eastAsia="Times New Roman" w:hAnsi="Times New Roman" w:cs="Times New Roman"/>
          <w:color w:val="auto"/>
          <w:sz w:val="22"/>
          <w:szCs w:val="20"/>
        </w:rPr>
        <w:t>Pzp</w:t>
      </w:r>
      <w:proofErr w:type="spellEnd"/>
      <w:r w:rsidR="00217296">
        <w:rPr>
          <w:rFonts w:ascii="Times New Roman" w:eastAsia="Times New Roman" w:hAnsi="Times New Roman" w:cs="Times New Roman"/>
          <w:color w:val="auto"/>
          <w:sz w:val="22"/>
          <w:szCs w:val="20"/>
        </w:rPr>
        <w:t xml:space="preserve">, </w:t>
      </w:r>
      <w:r w:rsidR="008A256B">
        <w:rPr>
          <w:rFonts w:ascii="Times New Roman" w:eastAsia="Times New Roman" w:hAnsi="Times New Roman" w:cs="Times New Roman"/>
          <w:color w:val="auto"/>
          <w:sz w:val="22"/>
          <w:szCs w:val="20"/>
        </w:rPr>
        <w:t xml:space="preserve"> </w:t>
      </w:r>
    </w:p>
    <w:p w14:paraId="0A3DFF58" w14:textId="4D6EBC3B" w:rsidR="00217296" w:rsidRDefault="00441167" w:rsidP="0036210D">
      <w:pPr>
        <w:pStyle w:val="Akapitzlist"/>
        <w:numPr>
          <w:ilvl w:val="0"/>
          <w:numId w:val="34"/>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zamiast </w:t>
      </w:r>
      <w:r w:rsidRPr="00E8732D">
        <w:rPr>
          <w:rFonts w:ascii="Times New Roman" w:eastAsia="Times New Roman" w:hAnsi="Times New Roman" w:cs="Times New Roman"/>
          <w:color w:val="auto"/>
          <w:sz w:val="22"/>
          <w:szCs w:val="20"/>
        </w:rPr>
        <w:t xml:space="preserve">odpisu albo informacji z Krajowego Rejestru Sądowego lub z Centralnej </w:t>
      </w:r>
      <w:r w:rsidRPr="00E8732D">
        <w:rPr>
          <w:rFonts w:ascii="Times New Roman" w:eastAsia="Times New Roman" w:hAnsi="Times New Roman" w:cs="Times New Roman"/>
          <w:color w:val="auto"/>
          <w:sz w:val="22"/>
          <w:szCs w:val="20"/>
        </w:rPr>
        <w:lastRenderedPageBreak/>
        <w:t xml:space="preserve">Ewidencji i Informacji o Działalności Gospodarczej – </w:t>
      </w:r>
      <w:r w:rsidR="0096179B" w:rsidRPr="00217296">
        <w:rPr>
          <w:rFonts w:ascii="Times New Roman" w:eastAsia="Times New Roman" w:hAnsi="Times New Roman" w:cs="Times New Roman"/>
          <w:color w:val="auto"/>
          <w:sz w:val="22"/>
          <w:szCs w:val="20"/>
        </w:rPr>
        <w:t xml:space="preserve">dokument lub dokumenty wystawione w kraju, w którym </w:t>
      </w:r>
      <w:r w:rsidR="00217296">
        <w:rPr>
          <w:rFonts w:ascii="Times New Roman" w:eastAsia="Times New Roman" w:hAnsi="Times New Roman" w:cs="Times New Roman"/>
          <w:color w:val="auto"/>
          <w:sz w:val="22"/>
          <w:szCs w:val="20"/>
        </w:rPr>
        <w:t>W</w:t>
      </w:r>
      <w:r w:rsidR="0096179B" w:rsidRPr="00217296">
        <w:rPr>
          <w:rFonts w:ascii="Times New Roman" w:eastAsia="Times New Roman" w:hAnsi="Times New Roman" w:cs="Times New Roman"/>
          <w:color w:val="auto"/>
          <w:sz w:val="22"/>
          <w:szCs w:val="20"/>
        </w:rPr>
        <w:t>ykonawca ma siedzibę lub miejs</w:t>
      </w:r>
      <w:r w:rsidR="00217296">
        <w:rPr>
          <w:rFonts w:ascii="Times New Roman" w:eastAsia="Times New Roman" w:hAnsi="Times New Roman" w:cs="Times New Roman"/>
          <w:color w:val="auto"/>
          <w:sz w:val="22"/>
          <w:szCs w:val="20"/>
        </w:rPr>
        <w:t xml:space="preserve">ce zamieszkania, potwierdzające, że </w:t>
      </w:r>
      <w:r w:rsidR="0096179B" w:rsidRPr="00217296">
        <w:rPr>
          <w:rFonts w:ascii="Times New Roman" w:eastAsia="Times New Roman" w:hAnsi="Times New Roman" w:cs="Times New Roman"/>
          <w:color w:val="auto"/>
          <w:sz w:val="22"/>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w:t>
      </w:r>
      <w:r w:rsidR="00217296">
        <w:rPr>
          <w:rFonts w:ascii="Times New Roman" w:eastAsia="Times New Roman" w:hAnsi="Times New Roman" w:cs="Times New Roman"/>
          <w:color w:val="auto"/>
          <w:sz w:val="22"/>
          <w:szCs w:val="20"/>
        </w:rPr>
        <w:t xml:space="preserve">sca wszczęcia tej procedury. </w:t>
      </w:r>
    </w:p>
    <w:p w14:paraId="27222A85" w14:textId="5270D181" w:rsidR="00217296" w:rsidRDefault="00217296"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Dokument, o którym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009E7226">
        <w:rPr>
          <w:rFonts w:ascii="Times New Roman" w:eastAsia="Times New Roman" w:hAnsi="Times New Roman" w:cs="Times New Roman"/>
          <w:color w:val="auto"/>
          <w:sz w:val="22"/>
          <w:szCs w:val="20"/>
        </w:rPr>
        <w:t xml:space="preserve"> </w:t>
      </w:r>
      <w:proofErr w:type="spellStart"/>
      <w:r w:rsidR="0096179B" w:rsidRPr="00217296">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96179B" w:rsidRPr="00217296">
        <w:rPr>
          <w:rFonts w:ascii="Times New Roman" w:eastAsia="Times New Roman" w:hAnsi="Times New Roman" w:cs="Times New Roman"/>
          <w:color w:val="auto"/>
          <w:sz w:val="22"/>
          <w:szCs w:val="20"/>
        </w:rPr>
        <w:t>kt</w:t>
      </w:r>
      <w:proofErr w:type="spellEnd"/>
      <w:r w:rsidR="0096179B" w:rsidRPr="00217296">
        <w:rPr>
          <w:rFonts w:ascii="Times New Roman" w:eastAsia="Times New Roman" w:hAnsi="Times New Roman" w:cs="Times New Roman"/>
          <w:color w:val="auto"/>
          <w:sz w:val="22"/>
          <w:szCs w:val="20"/>
        </w:rPr>
        <w:t xml:space="preserve"> 1</w:t>
      </w:r>
      <w:r>
        <w:rPr>
          <w:rFonts w:ascii="Times New Roman" w:eastAsia="Times New Roman" w:hAnsi="Times New Roman" w:cs="Times New Roman"/>
          <w:color w:val="auto"/>
          <w:sz w:val="22"/>
          <w:szCs w:val="20"/>
        </w:rPr>
        <w:t xml:space="preserve"> powyżej</w:t>
      </w:r>
      <w:r w:rsidR="0096179B" w:rsidRPr="00217296">
        <w:rPr>
          <w:rFonts w:ascii="Times New Roman" w:eastAsia="Times New Roman" w:hAnsi="Times New Roman" w:cs="Times New Roman"/>
          <w:color w:val="auto"/>
          <w:sz w:val="22"/>
          <w:szCs w:val="20"/>
        </w:rPr>
        <w:t>, powinien być wystawiony nie wcześniej niż 6 miesięcy</w:t>
      </w:r>
      <w:r>
        <w:rPr>
          <w:rFonts w:ascii="Times New Roman" w:eastAsia="Times New Roman" w:hAnsi="Times New Roman" w:cs="Times New Roman"/>
          <w:color w:val="auto"/>
          <w:sz w:val="22"/>
          <w:szCs w:val="20"/>
        </w:rPr>
        <w:t xml:space="preserve"> przed jego złożeniem. Dokument, o którym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 xml:space="preserve">8 </w:t>
      </w:r>
      <w:proofErr w:type="spellStart"/>
      <w:r>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pkt</w:t>
      </w:r>
      <w:proofErr w:type="spellEnd"/>
      <w:r w:rsidR="00304E07">
        <w:rPr>
          <w:rFonts w:ascii="Times New Roman" w:eastAsia="Times New Roman" w:hAnsi="Times New Roman" w:cs="Times New Roman"/>
          <w:color w:val="auto"/>
          <w:sz w:val="22"/>
          <w:szCs w:val="20"/>
        </w:rPr>
        <w:t xml:space="preserve"> 2</w:t>
      </w:r>
      <w:r>
        <w:rPr>
          <w:rFonts w:ascii="Times New Roman" w:eastAsia="Times New Roman" w:hAnsi="Times New Roman" w:cs="Times New Roman"/>
          <w:color w:val="auto"/>
          <w:sz w:val="22"/>
          <w:szCs w:val="20"/>
        </w:rPr>
        <w:t xml:space="preserve"> powyżej, powinien być wystawiony</w:t>
      </w:r>
      <w:r w:rsidR="0096179B" w:rsidRPr="00217296">
        <w:rPr>
          <w:rFonts w:ascii="Times New Roman" w:eastAsia="Times New Roman" w:hAnsi="Times New Roman" w:cs="Times New Roman"/>
          <w:color w:val="auto"/>
          <w:sz w:val="22"/>
          <w:szCs w:val="20"/>
        </w:rPr>
        <w:t xml:space="preserve"> nie wcześniej niż 3 m</w:t>
      </w:r>
      <w:r w:rsidR="00CB1223">
        <w:rPr>
          <w:rFonts w:ascii="Times New Roman" w:eastAsia="Times New Roman" w:hAnsi="Times New Roman" w:cs="Times New Roman"/>
          <w:color w:val="auto"/>
          <w:sz w:val="22"/>
          <w:szCs w:val="20"/>
        </w:rPr>
        <w:t>iesiące przed jego</w:t>
      </w:r>
      <w:r>
        <w:rPr>
          <w:rFonts w:ascii="Times New Roman" w:eastAsia="Times New Roman" w:hAnsi="Times New Roman" w:cs="Times New Roman"/>
          <w:color w:val="auto"/>
          <w:sz w:val="22"/>
          <w:szCs w:val="20"/>
        </w:rPr>
        <w:t xml:space="preserve"> złożeniem.</w:t>
      </w:r>
    </w:p>
    <w:p w14:paraId="34CE3501" w14:textId="57A084E5" w:rsidR="0096179B" w:rsidRDefault="0096179B"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217296">
        <w:rPr>
          <w:rFonts w:ascii="Times New Roman" w:eastAsia="Times New Roman" w:hAnsi="Times New Roman" w:cs="Times New Roman"/>
          <w:color w:val="auto"/>
          <w:sz w:val="22"/>
          <w:szCs w:val="20"/>
        </w:rPr>
        <w:t xml:space="preserve">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ykonawca ma siedzibę lub miejsce zamieszkania, nie wydaje się dokumentów, o których mowa w </w:t>
      </w:r>
      <w:r w:rsidR="000A76EC">
        <w:rPr>
          <w:rFonts w:ascii="Times New Roman" w:eastAsia="Times New Roman" w:hAnsi="Times New Roman" w:cs="Times New Roman"/>
          <w:color w:val="auto"/>
          <w:sz w:val="22"/>
          <w:szCs w:val="20"/>
        </w:rPr>
        <w:t>pkt</w:t>
      </w:r>
      <w:r w:rsidRPr="00217296">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Pr="00217296">
        <w:rPr>
          <w:rFonts w:ascii="Times New Roman" w:eastAsia="Times New Roman" w:hAnsi="Times New Roman" w:cs="Times New Roman"/>
          <w:color w:val="auto"/>
          <w:sz w:val="22"/>
          <w:szCs w:val="20"/>
        </w:rPr>
        <w:t>, lub gdy dokumenty te nie odnoszą się do wszystkich przypadków, o których mowa w art. 108 ust. 1 p</w:t>
      </w:r>
      <w:r w:rsidR="00217296">
        <w:rPr>
          <w:rFonts w:ascii="Times New Roman" w:eastAsia="Times New Roman" w:hAnsi="Times New Roman" w:cs="Times New Roman"/>
          <w:color w:val="auto"/>
          <w:sz w:val="22"/>
          <w:szCs w:val="20"/>
        </w:rPr>
        <w:t xml:space="preserve">kt 1, 2 i 4 </w:t>
      </w:r>
      <w:r w:rsidRPr="00217296">
        <w:rPr>
          <w:rFonts w:ascii="Times New Roman" w:eastAsia="Times New Roman" w:hAnsi="Times New Roman" w:cs="Times New Roman"/>
          <w:color w:val="auto"/>
          <w:sz w:val="22"/>
          <w:szCs w:val="20"/>
        </w:rPr>
        <w:t>ustawy</w:t>
      </w:r>
      <w:r w:rsidR="00217296">
        <w:rPr>
          <w:rFonts w:ascii="Times New Roman" w:eastAsia="Times New Roman" w:hAnsi="Times New Roman" w:cs="Times New Roman"/>
          <w:color w:val="auto"/>
          <w:sz w:val="22"/>
          <w:szCs w:val="20"/>
        </w:rPr>
        <w:t xml:space="preserve"> </w:t>
      </w:r>
      <w:proofErr w:type="spellStart"/>
      <w:r w:rsidR="00217296">
        <w:rPr>
          <w:rFonts w:ascii="Times New Roman" w:eastAsia="Times New Roman" w:hAnsi="Times New Roman" w:cs="Times New Roman"/>
          <w:color w:val="auto"/>
          <w:sz w:val="22"/>
          <w:szCs w:val="20"/>
        </w:rPr>
        <w:t>Pzp</w:t>
      </w:r>
      <w:proofErr w:type="spellEnd"/>
      <w:r w:rsidRPr="00217296">
        <w:rPr>
          <w:rFonts w:ascii="Times New Roman" w:eastAsia="Times New Roman" w:hAnsi="Times New Roman" w:cs="Times New Roman"/>
          <w:color w:val="auto"/>
          <w:sz w:val="22"/>
          <w:szCs w:val="20"/>
        </w:rPr>
        <w:t xml:space="preserve">, zastępuje się je odpowiednio w całości lub w części dokumentem zawierającym odpowiednio oświadczenie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ykonawcy, ze wskazaniem osoby albo osób uprawnionych do jego reprezentacji, lub oświadczenie osoby, której dokument miał dotyczyć, złożone pod przysięgą, lub, 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17296">
        <w:rPr>
          <w:rFonts w:ascii="Times New Roman" w:eastAsia="Times New Roman" w:hAnsi="Times New Roman" w:cs="Times New Roman"/>
          <w:color w:val="auto"/>
          <w:sz w:val="22"/>
          <w:szCs w:val="20"/>
        </w:rPr>
        <w:t xml:space="preserve">Wykonawcy. Przepis </w:t>
      </w:r>
      <w:r w:rsidR="000A76EC">
        <w:rPr>
          <w:rFonts w:ascii="Times New Roman" w:eastAsia="Times New Roman" w:hAnsi="Times New Roman" w:cs="Times New Roman"/>
          <w:color w:val="auto"/>
          <w:sz w:val="22"/>
          <w:szCs w:val="20"/>
        </w:rPr>
        <w:t>pkt</w:t>
      </w:r>
      <w:r w:rsidR="00967771">
        <w:rPr>
          <w:rFonts w:ascii="Times New Roman" w:eastAsia="Times New Roman" w:hAnsi="Times New Roman" w:cs="Times New Roman"/>
          <w:color w:val="auto"/>
          <w:sz w:val="22"/>
          <w:szCs w:val="20"/>
        </w:rPr>
        <w:t xml:space="preserve"> 9</w:t>
      </w:r>
      <w:r w:rsidRPr="00217296">
        <w:rPr>
          <w:rFonts w:ascii="Times New Roman" w:eastAsia="Times New Roman" w:hAnsi="Times New Roman" w:cs="Times New Roman"/>
          <w:color w:val="auto"/>
          <w:sz w:val="22"/>
          <w:szCs w:val="20"/>
        </w:rPr>
        <w:t xml:space="preserve"> stosuje się</w:t>
      </w:r>
      <w:r w:rsidR="00217296">
        <w:rPr>
          <w:rFonts w:ascii="Times New Roman" w:eastAsia="Times New Roman" w:hAnsi="Times New Roman" w:cs="Times New Roman"/>
          <w:color w:val="auto"/>
          <w:sz w:val="22"/>
          <w:szCs w:val="20"/>
        </w:rPr>
        <w:t xml:space="preserve"> odpowiednio</w:t>
      </w:r>
      <w:r w:rsidRPr="00217296">
        <w:rPr>
          <w:rFonts w:ascii="Times New Roman" w:eastAsia="Times New Roman" w:hAnsi="Times New Roman" w:cs="Times New Roman"/>
          <w:color w:val="auto"/>
          <w:sz w:val="22"/>
          <w:szCs w:val="20"/>
        </w:rPr>
        <w:t>.</w:t>
      </w:r>
    </w:p>
    <w:p w14:paraId="1FE15A35" w14:textId="5F6A7BE6" w:rsidR="00C401DF" w:rsidRDefault="00C401DF"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C401DF">
        <w:rPr>
          <w:rFonts w:ascii="Times New Roman" w:eastAsia="Times New Roman" w:hAnsi="Times New Roman" w:cs="Times New Roman"/>
          <w:color w:val="auto"/>
          <w:sz w:val="22"/>
          <w:szCs w:val="20"/>
        </w:rPr>
        <w:t>Do podmiotów udostępniających zasoby na zasadach określonych w art. 118 ustawy</w:t>
      </w:r>
      <w:r>
        <w:rPr>
          <w:rFonts w:ascii="Times New Roman" w:eastAsia="Times New Roman" w:hAnsi="Times New Roman" w:cs="Times New Roman"/>
          <w:color w:val="auto"/>
          <w:sz w:val="22"/>
          <w:szCs w:val="20"/>
        </w:rPr>
        <w:t xml:space="preserve"> </w:t>
      </w:r>
      <w:proofErr w:type="spellStart"/>
      <w:r>
        <w:rPr>
          <w:rFonts w:ascii="Times New Roman" w:eastAsia="Times New Roman" w:hAnsi="Times New Roman" w:cs="Times New Roman"/>
          <w:color w:val="auto"/>
          <w:sz w:val="22"/>
          <w:szCs w:val="20"/>
        </w:rPr>
        <w:t>Pzp</w:t>
      </w:r>
      <w:proofErr w:type="spellEnd"/>
      <w:r w:rsidRPr="00C401DF">
        <w:rPr>
          <w:rFonts w:ascii="Times New Roman" w:eastAsia="Times New Roman" w:hAnsi="Times New Roman" w:cs="Times New Roman"/>
          <w:color w:val="auto"/>
          <w:sz w:val="22"/>
          <w:szCs w:val="20"/>
        </w:rPr>
        <w:t xml:space="preserve">, mających siedzibę lub miejsce zamieszkania poza terytorium Rzeczypospolitej Polskiej, </w:t>
      </w:r>
      <w:r>
        <w:rPr>
          <w:rFonts w:ascii="Times New Roman" w:eastAsia="Times New Roman" w:hAnsi="Times New Roman" w:cs="Times New Roman"/>
          <w:color w:val="auto"/>
          <w:sz w:val="22"/>
          <w:szCs w:val="20"/>
        </w:rPr>
        <w:t>zapis</w:t>
      </w:r>
      <w:r w:rsidR="00CD3554">
        <w:rPr>
          <w:rFonts w:ascii="Times New Roman" w:eastAsia="Times New Roman" w:hAnsi="Times New Roman" w:cs="Times New Roman"/>
          <w:color w:val="auto"/>
          <w:sz w:val="22"/>
          <w:szCs w:val="20"/>
        </w:rPr>
        <w:t>y</w:t>
      </w:r>
      <w:r>
        <w:rPr>
          <w:rFonts w:ascii="Times New Roman" w:eastAsia="Times New Roman" w:hAnsi="Times New Roman" w:cs="Times New Roman"/>
          <w:color w:val="auto"/>
          <w:sz w:val="22"/>
          <w:szCs w:val="20"/>
        </w:rPr>
        <w:t xml:space="preserve"> </w:t>
      </w:r>
    </w:p>
    <w:p w14:paraId="1BCB1104" w14:textId="77777777" w:rsidR="00C90CCF" w:rsidRDefault="00967771" w:rsidP="00C90CCF">
      <w:pPr>
        <w:pStyle w:val="Akapitzlist"/>
        <w:spacing w:line="276" w:lineRule="auto"/>
        <w:ind w:left="720"/>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pkt</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8 </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10 </w:t>
      </w:r>
      <w:r w:rsidR="00C401DF">
        <w:rPr>
          <w:rFonts w:ascii="Times New Roman" w:eastAsia="Times New Roman" w:hAnsi="Times New Roman" w:cs="Times New Roman"/>
          <w:color w:val="auto"/>
          <w:sz w:val="22"/>
          <w:szCs w:val="20"/>
        </w:rPr>
        <w:t>powyżej</w:t>
      </w:r>
      <w:r w:rsidR="00C401DF" w:rsidRPr="00C401DF">
        <w:rPr>
          <w:rFonts w:ascii="Times New Roman" w:eastAsia="Times New Roman" w:hAnsi="Times New Roman" w:cs="Times New Roman"/>
          <w:color w:val="auto"/>
          <w:sz w:val="22"/>
          <w:szCs w:val="20"/>
        </w:rPr>
        <w:t xml:space="preserve"> stosuje się odpowiednio.</w:t>
      </w:r>
    </w:p>
    <w:p w14:paraId="275905F6" w14:textId="36998FCA" w:rsidR="00C90CCF" w:rsidRPr="00C90CCF" w:rsidRDefault="00C90CCF" w:rsidP="00C90CCF">
      <w:pPr>
        <w:pStyle w:val="Akapitzlist"/>
        <w:numPr>
          <w:ilvl w:val="0"/>
          <w:numId w:val="33"/>
        </w:numPr>
        <w:spacing w:line="276" w:lineRule="auto"/>
        <w:jc w:val="both"/>
        <w:rPr>
          <w:rFonts w:ascii="Times New Roman" w:eastAsia="Times New Roman" w:hAnsi="Times New Roman" w:cs="Times New Roman"/>
          <w:color w:val="auto"/>
          <w:sz w:val="22"/>
          <w:szCs w:val="20"/>
        </w:rPr>
      </w:pPr>
      <w:r w:rsidRPr="00C90CCF">
        <w:rPr>
          <w:rFonts w:ascii="Times New Roman" w:hAnsi="Times New Roman" w:cs="Times New Roman"/>
          <w:bCs/>
          <w:sz w:val="22"/>
          <w:szCs w:val="22"/>
        </w:rPr>
        <w:t xml:space="preserve">Zgodnie z art. 128 ust. 5 ustawy </w:t>
      </w:r>
      <w:proofErr w:type="spellStart"/>
      <w:r w:rsidRPr="00C90CCF">
        <w:rPr>
          <w:rFonts w:ascii="Times New Roman" w:hAnsi="Times New Roman" w:cs="Times New Roman"/>
          <w:bCs/>
          <w:sz w:val="22"/>
          <w:szCs w:val="22"/>
        </w:rPr>
        <w:t>Pzp</w:t>
      </w:r>
      <w:proofErr w:type="spellEnd"/>
      <w:r w:rsidRPr="00C90CCF">
        <w:rPr>
          <w:rFonts w:ascii="Times New Roman" w:hAnsi="Times New Roman" w:cs="Times New Roman"/>
          <w:bCs/>
          <w:sz w:val="22"/>
          <w:szCs w:val="22"/>
        </w:rPr>
        <w:t xml:space="preserve">, jeżeli złożone przez Wykonawcę JEDZ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2C06406" w14:textId="77777777" w:rsidR="0076493C" w:rsidRDefault="0076493C" w:rsidP="0076493C">
      <w:pPr>
        <w:spacing w:line="276" w:lineRule="auto"/>
        <w:jc w:val="both"/>
        <w:rPr>
          <w:rFonts w:ascii="Times New Roman" w:eastAsia="Times New Roman" w:hAnsi="Times New Roman" w:cs="Times New Roman"/>
          <w:color w:val="auto"/>
          <w:sz w:val="22"/>
          <w:szCs w:val="20"/>
        </w:rPr>
      </w:pPr>
    </w:p>
    <w:p w14:paraId="39CA10DF" w14:textId="54E5CDB2" w:rsidR="00A64662" w:rsidRPr="00E31B78" w:rsidRDefault="003E6533" w:rsidP="00C306DD">
      <w:pPr>
        <w:numPr>
          <w:ilvl w:val="0"/>
          <w:numId w:val="20"/>
        </w:numPr>
        <w:spacing w:line="276" w:lineRule="auto"/>
        <w:ind w:left="426"/>
        <w:jc w:val="both"/>
        <w:rPr>
          <w:rFonts w:ascii="Times New Roman" w:hAnsi="Times New Roman" w:cs="Times New Roman"/>
          <w:sz w:val="22"/>
          <w:szCs w:val="20"/>
          <w:u w:val="single"/>
        </w:rPr>
      </w:pPr>
      <w:r w:rsidRPr="00C3453C">
        <w:rPr>
          <w:rStyle w:val="Tekstpodstawowy1"/>
          <w:rFonts w:eastAsia="Courier New"/>
          <w:b/>
          <w:sz w:val="22"/>
          <w:szCs w:val="20"/>
        </w:rPr>
        <w:t xml:space="preserve">Informacje </w:t>
      </w:r>
      <w:r w:rsidR="00934701">
        <w:rPr>
          <w:rStyle w:val="Tekstpodstawowy1"/>
          <w:rFonts w:eastAsia="Courier New"/>
          <w:b/>
          <w:sz w:val="22"/>
          <w:szCs w:val="20"/>
        </w:rPr>
        <w:t xml:space="preserve">o </w:t>
      </w:r>
      <w:r w:rsidR="00F3485B" w:rsidRPr="00F3485B">
        <w:rPr>
          <w:rStyle w:val="Tekstpodstawowy1"/>
          <w:rFonts w:eastAsia="Courier New"/>
          <w:b/>
          <w:sz w:val="22"/>
          <w:szCs w:val="20"/>
        </w:rPr>
        <w:t xml:space="preserve">środkach komunikacji elektronicznej, przy użyciu których </w:t>
      </w:r>
      <w:r w:rsidR="00F3485B">
        <w:rPr>
          <w:rStyle w:val="Tekstpodstawowy1"/>
          <w:rFonts w:eastAsia="Courier New"/>
          <w:b/>
          <w:sz w:val="22"/>
          <w:szCs w:val="20"/>
        </w:rPr>
        <w:t>Z</w:t>
      </w:r>
      <w:r w:rsidR="00F3485B" w:rsidRPr="00F3485B">
        <w:rPr>
          <w:rStyle w:val="Tekstpodstawowy1"/>
          <w:rFonts w:eastAsia="Courier New"/>
          <w:b/>
          <w:sz w:val="22"/>
          <w:szCs w:val="20"/>
        </w:rPr>
        <w:t xml:space="preserve">amawiający będzie komunikował się z </w:t>
      </w:r>
      <w:r w:rsidR="00F3485B">
        <w:rPr>
          <w:rStyle w:val="Tekstpodstawowy1"/>
          <w:rFonts w:eastAsia="Courier New"/>
          <w:b/>
          <w:sz w:val="22"/>
          <w:szCs w:val="20"/>
        </w:rPr>
        <w:t>W</w:t>
      </w:r>
      <w:r w:rsidR="00F3485B" w:rsidRPr="00F3485B">
        <w:rPr>
          <w:rStyle w:val="Tekstpodstawowy1"/>
          <w:rFonts w:eastAsia="Courier New"/>
          <w:b/>
          <w:sz w:val="22"/>
          <w:szCs w:val="20"/>
        </w:rPr>
        <w:t>ykonawcami, informacje o wymaganiach technicznych i organizacyjnych sporządzania, wysyłania i odbierania korespondencji elektronicznej</w:t>
      </w:r>
      <w:r w:rsidR="008F154C" w:rsidRPr="00C3453C">
        <w:rPr>
          <w:rStyle w:val="Tekstpodstawowy1"/>
          <w:rFonts w:eastAsia="Courier New"/>
          <w:b/>
          <w:sz w:val="22"/>
          <w:szCs w:val="20"/>
        </w:rPr>
        <w:t>, wskazanie osób uprawnionych do porozumiewania się z Wykonawcami:</w:t>
      </w:r>
    </w:p>
    <w:p w14:paraId="001A4436" w14:textId="430C5E69" w:rsidR="00E0385B"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Komunikacja pomiędzy Wykonawcami a Zamawiającym w niniejszym postępowaniu obywa się w</w:t>
      </w:r>
      <w:r w:rsidR="00BB76BC">
        <w:rPr>
          <w:sz w:val="22"/>
          <w:szCs w:val="20"/>
        </w:rPr>
        <w:t xml:space="preserve"> języku polskim, w</w:t>
      </w:r>
      <w:r w:rsidRPr="00E0385B">
        <w:rPr>
          <w:sz w:val="22"/>
          <w:szCs w:val="20"/>
        </w:rPr>
        <w:t xml:space="preserve"> formie elektronicznej, </w:t>
      </w:r>
      <w:r w:rsidR="008728E4">
        <w:rPr>
          <w:sz w:val="22"/>
          <w:szCs w:val="20"/>
        </w:rPr>
        <w:t xml:space="preserve">za pomocą środków komunikacji elektronicznej </w:t>
      </w:r>
      <w:r w:rsidR="00304E07">
        <w:rPr>
          <w:sz w:val="22"/>
          <w:szCs w:val="20"/>
        </w:rPr>
        <w:t>tj.</w:t>
      </w:r>
      <w:r w:rsidR="008728E4">
        <w:rPr>
          <w:sz w:val="22"/>
          <w:szCs w:val="20"/>
        </w:rPr>
        <w:t xml:space="preserve"> </w:t>
      </w:r>
      <w:r w:rsidRPr="00E0385B">
        <w:rPr>
          <w:sz w:val="22"/>
          <w:szCs w:val="20"/>
        </w:rPr>
        <w:t xml:space="preserve">za pośrednictwem platformy przetargowej: </w:t>
      </w:r>
      <w:hyperlink r:id="rId11" w:history="1">
        <w:r w:rsidR="00154A56" w:rsidRPr="004D3C9F">
          <w:rPr>
            <w:rStyle w:val="Hipercze"/>
            <w:sz w:val="22"/>
            <w:szCs w:val="20"/>
          </w:rPr>
          <w:t>www.platformazakupowa.pl</w:t>
        </w:r>
      </w:hyperlink>
      <w:r w:rsidR="00154A56">
        <w:rPr>
          <w:sz w:val="22"/>
          <w:szCs w:val="20"/>
        </w:rPr>
        <w:t xml:space="preserve"> </w:t>
      </w:r>
      <w:r>
        <w:rPr>
          <w:sz w:val="22"/>
          <w:szCs w:val="20"/>
        </w:rPr>
        <w:t>(</w:t>
      </w:r>
      <w:r w:rsidR="00934701">
        <w:rPr>
          <w:sz w:val="22"/>
          <w:szCs w:val="20"/>
        </w:rPr>
        <w:t xml:space="preserve">zwanej </w:t>
      </w:r>
      <w:r>
        <w:rPr>
          <w:sz w:val="22"/>
          <w:szCs w:val="20"/>
        </w:rPr>
        <w:t xml:space="preserve">dalej </w:t>
      </w:r>
      <w:r w:rsidRPr="00E0385B">
        <w:rPr>
          <w:i/>
          <w:sz w:val="22"/>
          <w:szCs w:val="20"/>
        </w:rPr>
        <w:t>Platformą</w:t>
      </w:r>
      <w:r w:rsidRPr="00E0385B">
        <w:rPr>
          <w:sz w:val="22"/>
          <w:szCs w:val="20"/>
        </w:rPr>
        <w:t xml:space="preserve">), pod </w:t>
      </w:r>
      <w:r w:rsidRPr="00A6443D">
        <w:rPr>
          <w:sz w:val="22"/>
          <w:szCs w:val="20"/>
        </w:rPr>
        <w:t xml:space="preserve">adresem </w:t>
      </w:r>
      <w:hyperlink r:id="rId12" w:history="1">
        <w:r w:rsidR="00A6443D" w:rsidRPr="00AE4224">
          <w:rPr>
            <w:rStyle w:val="Hipercze"/>
            <w:sz w:val="22"/>
            <w:szCs w:val="20"/>
          </w:rPr>
          <w:t>https://platformazakupowa.pl/pn/zzonowydwor/proceedings</w:t>
        </w:r>
      </w:hyperlink>
      <w:r w:rsidR="00A6443D" w:rsidRPr="00A6443D">
        <w:rPr>
          <w:sz w:val="22"/>
          <w:szCs w:val="20"/>
        </w:rPr>
        <w:t>,</w:t>
      </w:r>
      <w:r w:rsidR="00A6443D">
        <w:rPr>
          <w:sz w:val="22"/>
          <w:szCs w:val="20"/>
        </w:rPr>
        <w:t xml:space="preserve"> </w:t>
      </w:r>
      <w:r w:rsidR="00304E07" w:rsidRPr="00A6443D">
        <w:rPr>
          <w:sz w:val="22"/>
          <w:szCs w:val="20"/>
        </w:rPr>
        <w:t>lub</w:t>
      </w:r>
      <w:r w:rsidRPr="00E0385B">
        <w:rPr>
          <w:sz w:val="22"/>
          <w:szCs w:val="20"/>
        </w:rPr>
        <w:t xml:space="preserve"> przy użyciu poczty elektronicznej, na </w:t>
      </w:r>
      <w:r w:rsidR="00BB76BC">
        <w:rPr>
          <w:sz w:val="22"/>
          <w:szCs w:val="20"/>
        </w:rPr>
        <w:t>a</w:t>
      </w:r>
      <w:r w:rsidRPr="00E0385B">
        <w:rPr>
          <w:sz w:val="22"/>
          <w:szCs w:val="20"/>
        </w:rPr>
        <w:t xml:space="preserve">dres wskazany w </w:t>
      </w:r>
      <w:r w:rsidR="00BC4BB4">
        <w:rPr>
          <w:sz w:val="22"/>
          <w:szCs w:val="20"/>
        </w:rPr>
        <w:t>pkt</w:t>
      </w:r>
      <w:r>
        <w:rPr>
          <w:sz w:val="22"/>
          <w:szCs w:val="20"/>
        </w:rPr>
        <w:t xml:space="preserve"> </w:t>
      </w:r>
      <w:r w:rsidR="001364D5">
        <w:rPr>
          <w:sz w:val="22"/>
          <w:szCs w:val="20"/>
        </w:rPr>
        <w:t>4</w:t>
      </w:r>
      <w:r>
        <w:rPr>
          <w:sz w:val="22"/>
          <w:szCs w:val="20"/>
        </w:rPr>
        <w:t xml:space="preserve"> </w:t>
      </w:r>
      <w:r w:rsidRPr="00E0385B">
        <w:rPr>
          <w:sz w:val="22"/>
          <w:szCs w:val="20"/>
        </w:rPr>
        <w:t xml:space="preserve">poniżej. </w:t>
      </w:r>
    </w:p>
    <w:p w14:paraId="7832CA08" w14:textId="16E32731" w:rsidR="001364D5" w:rsidRDefault="001364D5" w:rsidP="003E213A">
      <w:pPr>
        <w:pStyle w:val="Tekstpodstawowy4"/>
        <w:numPr>
          <w:ilvl w:val="0"/>
          <w:numId w:val="5"/>
        </w:numPr>
        <w:tabs>
          <w:tab w:val="left" w:pos="709"/>
        </w:tabs>
        <w:spacing w:before="0" w:after="0" w:line="276" w:lineRule="auto"/>
        <w:ind w:right="23"/>
        <w:jc w:val="both"/>
        <w:rPr>
          <w:sz w:val="22"/>
          <w:szCs w:val="20"/>
        </w:rPr>
      </w:pPr>
      <w:r>
        <w:rPr>
          <w:sz w:val="22"/>
          <w:szCs w:val="20"/>
        </w:rPr>
        <w:t xml:space="preserve">Wykonawca przystępując do postępowania akceptuje warunki korzystania z Platformy, określone w regulaminie: </w:t>
      </w:r>
      <w:hyperlink r:id="rId13" w:history="1">
        <w:r w:rsidRPr="004D3C9F">
          <w:rPr>
            <w:rStyle w:val="Hipercze"/>
            <w:sz w:val="22"/>
            <w:szCs w:val="20"/>
          </w:rPr>
          <w:t>https://platformazakupowa.pl/strona/1-regulamin</w:t>
        </w:r>
      </w:hyperlink>
      <w:r w:rsidR="00883755">
        <w:rPr>
          <w:sz w:val="22"/>
          <w:szCs w:val="20"/>
        </w:rPr>
        <w:t xml:space="preserve"> </w:t>
      </w:r>
      <w:r>
        <w:rPr>
          <w:sz w:val="22"/>
          <w:szCs w:val="20"/>
        </w:rPr>
        <w:t xml:space="preserve">uznając go za wiążący oraz </w:t>
      </w:r>
      <w:r w:rsidR="00304E07">
        <w:rPr>
          <w:sz w:val="22"/>
          <w:szCs w:val="20"/>
        </w:rPr>
        <w:t xml:space="preserve">oświadcza, że </w:t>
      </w:r>
      <w:r>
        <w:rPr>
          <w:sz w:val="22"/>
          <w:szCs w:val="20"/>
        </w:rPr>
        <w:t xml:space="preserve">zapoznał się i stosuje </w:t>
      </w:r>
      <w:r w:rsidR="00441167">
        <w:rPr>
          <w:sz w:val="22"/>
          <w:szCs w:val="20"/>
        </w:rPr>
        <w:t xml:space="preserve">do zapisów </w:t>
      </w:r>
      <w:r>
        <w:rPr>
          <w:sz w:val="22"/>
          <w:szCs w:val="20"/>
        </w:rPr>
        <w:t xml:space="preserve">instrukcji korzystania z niej: </w:t>
      </w:r>
      <w:hyperlink r:id="rId14" w:history="1">
        <w:r w:rsidRPr="004D3C9F">
          <w:rPr>
            <w:rStyle w:val="Hipercze"/>
            <w:sz w:val="22"/>
            <w:szCs w:val="20"/>
          </w:rPr>
          <w:t>https://platformazakupowa.pl/strona/45-instrukcje</w:t>
        </w:r>
      </w:hyperlink>
      <w:r>
        <w:rPr>
          <w:sz w:val="22"/>
          <w:szCs w:val="20"/>
        </w:rPr>
        <w:t xml:space="preserve"> </w:t>
      </w:r>
      <w:r w:rsidR="00095C14">
        <w:rPr>
          <w:sz w:val="22"/>
          <w:szCs w:val="20"/>
        </w:rPr>
        <w:t>(</w:t>
      </w:r>
      <w:r w:rsidR="00934701">
        <w:rPr>
          <w:sz w:val="22"/>
          <w:szCs w:val="20"/>
        </w:rPr>
        <w:t xml:space="preserve">zwanej </w:t>
      </w:r>
      <w:r w:rsidR="00095C14">
        <w:rPr>
          <w:sz w:val="22"/>
          <w:szCs w:val="20"/>
        </w:rPr>
        <w:t xml:space="preserve">dalej </w:t>
      </w:r>
      <w:r w:rsidR="00095C14" w:rsidRPr="00E64370">
        <w:rPr>
          <w:i/>
          <w:iCs/>
          <w:sz w:val="22"/>
          <w:szCs w:val="20"/>
        </w:rPr>
        <w:t>Instrukcją</w:t>
      </w:r>
      <w:r w:rsidR="00095C14">
        <w:rPr>
          <w:sz w:val="22"/>
          <w:szCs w:val="20"/>
        </w:rPr>
        <w:t>)</w:t>
      </w:r>
    </w:p>
    <w:p w14:paraId="55DF6CA3" w14:textId="51858761" w:rsidR="001F1D4D" w:rsidRPr="0023711E"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Sposób sporządzenia</w:t>
      </w:r>
      <w:r>
        <w:rPr>
          <w:sz w:val="22"/>
          <w:szCs w:val="20"/>
        </w:rPr>
        <w:t xml:space="preserve"> oraz sposób przekazywania</w:t>
      </w:r>
      <w:r w:rsidRPr="00E0385B">
        <w:rPr>
          <w:sz w:val="22"/>
          <w:szCs w:val="20"/>
        </w:rPr>
        <w:t xml:space="preserve"> dokumentów elektronicznych, oświadczeń lub elektronicznych kopii dokumentów lub oświadczeń musi być zgody z wymaganiami </w:t>
      </w:r>
      <w:r w:rsidRPr="00295CCF">
        <w:rPr>
          <w:sz w:val="22"/>
          <w:szCs w:val="20"/>
        </w:rPr>
        <w:t>określonymi w rozporządzeniu Prezesa Rady Ministrów z dnia 30 grudnia 2020 r. w sprawie</w:t>
      </w:r>
      <w:r w:rsidRPr="00E0385B">
        <w:rPr>
          <w:sz w:val="22"/>
          <w:szCs w:val="20"/>
        </w:rPr>
        <w:t xml:space="preserve"> sposobu sporządzania i przekazywania informacji oraz wymagań technicznych</w:t>
      </w:r>
      <w:r w:rsidR="00154A56">
        <w:rPr>
          <w:sz w:val="22"/>
          <w:szCs w:val="20"/>
        </w:rPr>
        <w:t xml:space="preserve"> </w:t>
      </w:r>
      <w:r w:rsidRPr="00154A56">
        <w:rPr>
          <w:sz w:val="22"/>
          <w:szCs w:val="20"/>
        </w:rPr>
        <w:t>dla dokumentów elektronicznych oraz środków komunikacji elektronicznej w postępowaniu o udzielenie</w:t>
      </w:r>
      <w:r w:rsidR="00154A56">
        <w:rPr>
          <w:sz w:val="22"/>
          <w:szCs w:val="20"/>
        </w:rPr>
        <w:t xml:space="preserve"> </w:t>
      </w:r>
      <w:r w:rsidRPr="0023711E">
        <w:rPr>
          <w:sz w:val="22"/>
          <w:szCs w:val="20"/>
        </w:rPr>
        <w:lastRenderedPageBreak/>
        <w:t>zamówienia publicznego lub konkursie</w:t>
      </w:r>
      <w:r w:rsidR="001364D5" w:rsidRPr="0023711E">
        <w:rPr>
          <w:sz w:val="22"/>
          <w:szCs w:val="20"/>
        </w:rPr>
        <w:t xml:space="preserve"> (Dz.U. 2020, poz. 2452)</w:t>
      </w:r>
      <w:r w:rsidRPr="0023711E">
        <w:rPr>
          <w:sz w:val="22"/>
          <w:szCs w:val="20"/>
        </w:rPr>
        <w:t xml:space="preserve">. </w:t>
      </w:r>
    </w:p>
    <w:p w14:paraId="51ADC57D" w14:textId="3CD2E7A4" w:rsidR="001F1D4D" w:rsidRPr="00467322" w:rsidRDefault="00E0385B" w:rsidP="0023711E">
      <w:pPr>
        <w:pStyle w:val="Tekstpodstawowy4"/>
        <w:numPr>
          <w:ilvl w:val="0"/>
          <w:numId w:val="5"/>
        </w:numPr>
        <w:tabs>
          <w:tab w:val="left" w:pos="709"/>
        </w:tabs>
        <w:spacing w:before="0" w:after="0" w:line="276" w:lineRule="auto"/>
        <w:ind w:right="23"/>
        <w:jc w:val="both"/>
        <w:rPr>
          <w:sz w:val="22"/>
          <w:szCs w:val="20"/>
        </w:rPr>
      </w:pPr>
      <w:r w:rsidRPr="00295CCF">
        <w:rPr>
          <w:sz w:val="22"/>
          <w:szCs w:val="20"/>
        </w:rPr>
        <w:t>Osoby uprawnione do porozumiewania się z Wykonawcami:</w:t>
      </w:r>
      <w:r w:rsidR="00C2227E" w:rsidRPr="00295CCF">
        <w:rPr>
          <w:sz w:val="22"/>
          <w:szCs w:val="20"/>
        </w:rPr>
        <w:t xml:space="preserve"> Mateusz </w:t>
      </w:r>
      <w:proofErr w:type="spellStart"/>
      <w:r w:rsidR="00C2227E" w:rsidRPr="00295CCF">
        <w:rPr>
          <w:sz w:val="22"/>
          <w:szCs w:val="20"/>
        </w:rPr>
        <w:t>Grudzina</w:t>
      </w:r>
      <w:proofErr w:type="spellEnd"/>
      <w:r w:rsidR="008E7F12">
        <w:rPr>
          <w:sz w:val="22"/>
          <w:szCs w:val="20"/>
        </w:rPr>
        <w:t>, Michał Krzemień</w:t>
      </w:r>
      <w:r w:rsidR="001F1D4D" w:rsidRPr="00295CCF">
        <w:rPr>
          <w:sz w:val="22"/>
          <w:szCs w:val="20"/>
        </w:rPr>
        <w:t xml:space="preserve"> / e-mail: </w:t>
      </w:r>
      <w:hyperlink r:id="rId15" w:history="1">
        <w:r w:rsidR="00295CCF" w:rsidRPr="00295CCF">
          <w:rPr>
            <w:rStyle w:val="Hipercze"/>
            <w:sz w:val="22"/>
            <w:szCs w:val="20"/>
          </w:rPr>
          <w:t>sekretariat@zzonowydwor.pl</w:t>
        </w:r>
      </w:hyperlink>
      <w:r w:rsidR="00295CCF" w:rsidRPr="00295CCF">
        <w:rPr>
          <w:sz w:val="22"/>
          <w:szCs w:val="20"/>
        </w:rPr>
        <w:t xml:space="preserve"> </w:t>
      </w:r>
    </w:p>
    <w:p w14:paraId="42170880" w14:textId="557A3602" w:rsidR="009D4EEB"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Komunikacja z </w:t>
      </w:r>
      <w:r w:rsidR="00304E07">
        <w:rPr>
          <w:sz w:val="22"/>
          <w:szCs w:val="20"/>
        </w:rPr>
        <w:t>W</w:t>
      </w:r>
      <w:r w:rsidRPr="001F1D4D">
        <w:rPr>
          <w:sz w:val="22"/>
          <w:szCs w:val="20"/>
        </w:rPr>
        <w:t>ykonawcami na Platformie odbywa s</w:t>
      </w:r>
      <w:r w:rsidR="001F1D4D">
        <w:rPr>
          <w:sz w:val="22"/>
          <w:szCs w:val="20"/>
        </w:rPr>
        <w:t xml:space="preserve">ię za pośrednictwem formularza </w:t>
      </w:r>
      <w:r w:rsidR="001F1D4D" w:rsidRPr="001F1D4D">
        <w:rPr>
          <w:i/>
          <w:sz w:val="22"/>
          <w:szCs w:val="20"/>
        </w:rPr>
        <w:t>Wyślij wiadomość</w:t>
      </w:r>
      <w:r w:rsidRPr="001F1D4D">
        <w:rPr>
          <w:sz w:val="22"/>
          <w:szCs w:val="20"/>
        </w:rPr>
        <w:t xml:space="preserve">. Nie dotyczy to złożenia oferty, ponieważ wiadomości nie są szyfrowane. </w:t>
      </w:r>
    </w:p>
    <w:p w14:paraId="3D8D3868" w14:textId="2373E05F" w:rsidR="009D4EEB" w:rsidRDefault="009D4EEB" w:rsidP="009D4EEB">
      <w:pPr>
        <w:pStyle w:val="Tekstpodstawowy4"/>
        <w:numPr>
          <w:ilvl w:val="0"/>
          <w:numId w:val="5"/>
        </w:numPr>
        <w:tabs>
          <w:tab w:val="left" w:pos="709"/>
        </w:tabs>
        <w:spacing w:before="0" w:after="0" w:line="276" w:lineRule="auto"/>
        <w:ind w:left="714" w:right="23" w:hanging="357"/>
        <w:jc w:val="both"/>
        <w:rPr>
          <w:sz w:val="22"/>
          <w:szCs w:val="20"/>
        </w:rPr>
      </w:pPr>
      <w:r w:rsidRPr="009D4EEB">
        <w:rPr>
          <w:sz w:val="22"/>
          <w:szCs w:val="20"/>
        </w:rPr>
        <w:t xml:space="preserve">Komunikacja poprzez </w:t>
      </w:r>
      <w:r w:rsidRPr="00B307A8">
        <w:rPr>
          <w:i/>
          <w:iCs/>
          <w:sz w:val="22"/>
          <w:szCs w:val="20"/>
        </w:rPr>
        <w:t>Wyślij wiadomość</w:t>
      </w:r>
      <w:r w:rsidRPr="009D4EEB">
        <w:rPr>
          <w:sz w:val="22"/>
          <w:szCs w:val="20"/>
        </w:rPr>
        <w:t xml:space="preserve"> umożliwia dodanie do treści wysyłanej</w:t>
      </w:r>
      <w:r>
        <w:rPr>
          <w:sz w:val="22"/>
          <w:szCs w:val="20"/>
        </w:rPr>
        <w:t xml:space="preserve"> </w:t>
      </w:r>
      <w:r w:rsidRPr="009D4EEB">
        <w:rPr>
          <w:sz w:val="22"/>
          <w:szCs w:val="20"/>
        </w:rPr>
        <w:t>wiadomości plików lub spakowanego katalogu (załączników)</w:t>
      </w:r>
      <w:r w:rsidR="009B0047">
        <w:rPr>
          <w:sz w:val="22"/>
          <w:szCs w:val="20"/>
        </w:rPr>
        <w:t xml:space="preserve"> – </w:t>
      </w:r>
      <w:r w:rsidRPr="009D4EEB">
        <w:rPr>
          <w:sz w:val="22"/>
          <w:szCs w:val="20"/>
        </w:rPr>
        <w:t>limit</w:t>
      </w:r>
      <w:r>
        <w:rPr>
          <w:sz w:val="22"/>
          <w:szCs w:val="20"/>
        </w:rPr>
        <w:t xml:space="preserve"> </w:t>
      </w:r>
      <w:r w:rsidRPr="009D4EEB">
        <w:rPr>
          <w:sz w:val="22"/>
          <w:szCs w:val="20"/>
        </w:rPr>
        <w:t xml:space="preserve">objętości plików lub spakowanych folderów </w:t>
      </w:r>
      <w:r w:rsidR="009B0047">
        <w:rPr>
          <w:sz w:val="22"/>
          <w:szCs w:val="20"/>
        </w:rPr>
        <w:t>to</w:t>
      </w:r>
      <w:r w:rsidRPr="009D4EEB">
        <w:rPr>
          <w:sz w:val="22"/>
          <w:szCs w:val="20"/>
        </w:rPr>
        <w:t xml:space="preserve"> 10 plików lub spakowanych</w:t>
      </w:r>
      <w:r>
        <w:rPr>
          <w:sz w:val="22"/>
          <w:szCs w:val="20"/>
        </w:rPr>
        <w:t xml:space="preserve"> </w:t>
      </w:r>
      <w:r w:rsidRPr="009D4EEB">
        <w:rPr>
          <w:sz w:val="22"/>
          <w:szCs w:val="20"/>
        </w:rPr>
        <w:t>folderów przy maksymalnej sumarycznej wielkości 500 MB</w:t>
      </w:r>
      <w:r w:rsidR="00BB76BC" w:rsidRPr="009D4EEB">
        <w:rPr>
          <w:sz w:val="22"/>
          <w:szCs w:val="20"/>
        </w:rPr>
        <w:t>.</w:t>
      </w:r>
      <w:r w:rsidR="001364D5" w:rsidRPr="009D4EEB">
        <w:rPr>
          <w:sz w:val="22"/>
          <w:szCs w:val="20"/>
        </w:rPr>
        <w:t xml:space="preserve"> </w:t>
      </w:r>
      <w:r w:rsidR="001F1D4D" w:rsidRPr="009D4EEB">
        <w:rPr>
          <w:sz w:val="22"/>
          <w:szCs w:val="20"/>
        </w:rPr>
        <w:t xml:space="preserve">  </w:t>
      </w:r>
    </w:p>
    <w:p w14:paraId="37BBE2E7" w14:textId="7883F8CC" w:rsidR="009D4EEB" w:rsidRPr="009D4EEB" w:rsidRDefault="009D4EEB" w:rsidP="009D4EEB">
      <w:pPr>
        <w:pStyle w:val="Tekstpodstawowy4"/>
        <w:numPr>
          <w:ilvl w:val="0"/>
          <w:numId w:val="5"/>
        </w:numPr>
        <w:tabs>
          <w:tab w:val="left" w:pos="709"/>
        </w:tabs>
        <w:spacing w:before="0" w:after="0" w:line="276" w:lineRule="auto"/>
        <w:ind w:left="714" w:right="23" w:hanging="357"/>
        <w:jc w:val="both"/>
        <w:rPr>
          <w:sz w:val="22"/>
          <w:szCs w:val="20"/>
        </w:rPr>
      </w:pPr>
      <w:r>
        <w:rPr>
          <w:sz w:val="22"/>
          <w:szCs w:val="20"/>
        </w:rPr>
        <w:t xml:space="preserve">W przypadku składania oferty </w:t>
      </w:r>
      <w:r w:rsidRPr="009D4EEB">
        <w:rPr>
          <w:sz w:val="22"/>
          <w:szCs w:val="20"/>
        </w:rPr>
        <w:t xml:space="preserve">limit objętości plików lub spakowanych folderów w zakresie całej oferty </w:t>
      </w:r>
      <w:r w:rsidR="009B0047">
        <w:rPr>
          <w:sz w:val="22"/>
          <w:szCs w:val="20"/>
        </w:rPr>
        <w:t xml:space="preserve">wynosi </w:t>
      </w:r>
      <w:r w:rsidRPr="009D4EEB">
        <w:rPr>
          <w:sz w:val="22"/>
          <w:szCs w:val="20"/>
        </w:rPr>
        <w:t>10 plików lub spakowanych folderów przy maksymalnej wielkości 150 MB.</w:t>
      </w:r>
    </w:p>
    <w:p w14:paraId="5D4F98E1" w14:textId="769105EA" w:rsidR="001364D5"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Za datę przekazania składanych dokumentów, oświadczeń, wniosków, zawiadomień, zapytań oraz </w:t>
      </w:r>
      <w:r w:rsidR="0047588F" w:rsidRPr="001F1D4D">
        <w:rPr>
          <w:sz w:val="22"/>
          <w:szCs w:val="20"/>
        </w:rPr>
        <w:t>przekaz</w:t>
      </w:r>
      <w:r w:rsidR="0047588F">
        <w:rPr>
          <w:sz w:val="22"/>
          <w:szCs w:val="20"/>
        </w:rPr>
        <w:t>ania</w:t>
      </w:r>
      <w:r w:rsidR="0047588F" w:rsidRPr="001F1D4D">
        <w:rPr>
          <w:sz w:val="22"/>
          <w:szCs w:val="20"/>
        </w:rPr>
        <w:t xml:space="preserve"> </w:t>
      </w:r>
      <w:r w:rsidRPr="001F1D4D">
        <w:rPr>
          <w:sz w:val="22"/>
          <w:szCs w:val="20"/>
        </w:rPr>
        <w:t>informacji</w:t>
      </w:r>
      <w:r w:rsidR="00822D25">
        <w:rPr>
          <w:sz w:val="22"/>
          <w:szCs w:val="20"/>
        </w:rPr>
        <w:t xml:space="preserve"> (nie dotyczy złożenia oferty)</w:t>
      </w:r>
      <w:r w:rsidRPr="001F1D4D">
        <w:rPr>
          <w:sz w:val="22"/>
          <w:szCs w:val="20"/>
        </w:rPr>
        <w:t xml:space="preserve"> za pośrednictwem Platformy uznaje się kliknięcie przycisku </w:t>
      </w:r>
      <w:r w:rsidRPr="001F1D4D">
        <w:rPr>
          <w:i/>
          <w:sz w:val="22"/>
          <w:szCs w:val="20"/>
        </w:rPr>
        <w:t>Wyślij wiadomość</w:t>
      </w:r>
      <w:r w:rsidRPr="001F1D4D">
        <w:rPr>
          <w:sz w:val="22"/>
          <w:szCs w:val="20"/>
        </w:rPr>
        <w:t xml:space="preserve">, po </w:t>
      </w:r>
      <w:r w:rsidR="0047588F">
        <w:rPr>
          <w:sz w:val="22"/>
          <w:szCs w:val="20"/>
        </w:rPr>
        <w:t xml:space="preserve">którym </w:t>
      </w:r>
      <w:r w:rsidRPr="001F1D4D">
        <w:rPr>
          <w:sz w:val="22"/>
          <w:szCs w:val="20"/>
        </w:rPr>
        <w:t xml:space="preserve">pojawi się komunikat, że wiadomość została wysłana do Zamawiającego. W przypadku w/w dokumentów </w:t>
      </w:r>
      <w:r w:rsidR="0047588F">
        <w:rPr>
          <w:sz w:val="22"/>
          <w:szCs w:val="20"/>
        </w:rPr>
        <w:t xml:space="preserve">lub informacji </w:t>
      </w:r>
      <w:r w:rsidRPr="001F1D4D">
        <w:rPr>
          <w:sz w:val="22"/>
          <w:szCs w:val="20"/>
        </w:rPr>
        <w:t>przekazywanych na adres poczty elektronicznej, za datę ich złożenia przyjmuje się datę ich zarejestrowania przez urządzenie odbiorcze po stronie Zamawiającego lub zapisania na stosownym serwerze poczty elektronicznej.</w:t>
      </w:r>
    </w:p>
    <w:p w14:paraId="4797412E" w14:textId="77777777" w:rsidR="001364D5" w:rsidRDefault="001364D5" w:rsidP="003E213A">
      <w:pPr>
        <w:pStyle w:val="Tekstpodstawowy4"/>
        <w:numPr>
          <w:ilvl w:val="0"/>
          <w:numId w:val="5"/>
        </w:numPr>
        <w:tabs>
          <w:tab w:val="left" w:pos="709"/>
        </w:tabs>
        <w:spacing w:before="0" w:after="0" w:line="276" w:lineRule="auto"/>
        <w:ind w:left="714" w:right="23" w:hanging="357"/>
        <w:jc w:val="both"/>
        <w:rPr>
          <w:sz w:val="22"/>
          <w:szCs w:val="20"/>
        </w:rPr>
      </w:pPr>
      <w:r>
        <w:rPr>
          <w:sz w:val="22"/>
          <w:szCs w:val="20"/>
        </w:rPr>
        <w:t>W</w:t>
      </w:r>
      <w:r w:rsidRPr="001364D5">
        <w:rPr>
          <w:sz w:val="22"/>
          <w:szCs w:val="20"/>
        </w:rPr>
        <w:t xml:space="preserve">ymagania sprzętowo - aplikacyjne umożliwiające pracę na </w:t>
      </w:r>
      <w:r>
        <w:rPr>
          <w:sz w:val="22"/>
          <w:szCs w:val="20"/>
        </w:rPr>
        <w:t>Platformie</w:t>
      </w:r>
      <w:r w:rsidRPr="001364D5">
        <w:rPr>
          <w:sz w:val="22"/>
          <w:szCs w:val="20"/>
        </w:rPr>
        <w:t>:</w:t>
      </w:r>
    </w:p>
    <w:p w14:paraId="4D4786BF"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 xml:space="preserve">stały dostęp do sieci Internet o gwarantowanej przepustowości nie mniejszej niż 512 </w:t>
      </w:r>
      <w:proofErr w:type="spellStart"/>
      <w:r w:rsidRPr="001364D5">
        <w:rPr>
          <w:sz w:val="22"/>
          <w:szCs w:val="20"/>
        </w:rPr>
        <w:t>kb</w:t>
      </w:r>
      <w:proofErr w:type="spellEnd"/>
      <w:r w:rsidRPr="001364D5">
        <w:rPr>
          <w:sz w:val="22"/>
          <w:szCs w:val="20"/>
        </w:rPr>
        <w:t>/s,</w:t>
      </w:r>
    </w:p>
    <w:p w14:paraId="5CABD815"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komputer klasy PC lub MAC o następującej konfiguracji: pamięć min. 2 GB Ram, procesor Intel IV 2 GHZ lub jego nowsza wersja, jeden z systemów operacyjnych - MS Windows 7, Mac Os x 10 4, Linux, lub ich nowsze wersje,</w:t>
      </w:r>
    </w:p>
    <w:p w14:paraId="762B31A5"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zainstalowana dowolna przeglądarka internetowa, w przypadku Internet Explorer minimalnie wersja 10 0.,</w:t>
      </w:r>
    </w:p>
    <w:p w14:paraId="352525A6"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włączona obsługa JavaScript,</w:t>
      </w:r>
    </w:p>
    <w:p w14:paraId="1ED19D73"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 xml:space="preserve">zainstalowany program Adobe </w:t>
      </w:r>
      <w:proofErr w:type="spellStart"/>
      <w:r w:rsidRPr="001364D5">
        <w:rPr>
          <w:sz w:val="22"/>
          <w:szCs w:val="20"/>
        </w:rPr>
        <w:t>Acrobat</w:t>
      </w:r>
      <w:proofErr w:type="spellEnd"/>
      <w:r w:rsidRPr="001364D5">
        <w:rPr>
          <w:sz w:val="22"/>
          <w:szCs w:val="20"/>
        </w:rPr>
        <w:t xml:space="preserve"> Reader lub inny obsługujący format plików .pdf,</w:t>
      </w:r>
    </w:p>
    <w:p w14:paraId="4D0F200C"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szyfrowanie na platformazakupowa.pl odbywa się za pomocą protokołu TLS 1.3.</w:t>
      </w:r>
    </w:p>
    <w:p w14:paraId="46F58D77" w14:textId="46E07101" w:rsidR="00E0385B" w:rsidRDefault="001364D5" w:rsidP="0036210D">
      <w:pPr>
        <w:pStyle w:val="Tekstpodstawowy4"/>
        <w:numPr>
          <w:ilvl w:val="0"/>
          <w:numId w:val="35"/>
        </w:numPr>
        <w:tabs>
          <w:tab w:val="left" w:pos="709"/>
        </w:tabs>
        <w:spacing w:before="0" w:after="0" w:line="276" w:lineRule="auto"/>
        <w:ind w:right="23"/>
        <w:jc w:val="both"/>
        <w:rPr>
          <w:sz w:val="22"/>
          <w:szCs w:val="20"/>
        </w:rPr>
      </w:pPr>
      <w:r>
        <w:rPr>
          <w:sz w:val="22"/>
          <w:szCs w:val="20"/>
        </w:rPr>
        <w:t>o</w:t>
      </w:r>
      <w:r w:rsidRPr="001364D5">
        <w:rPr>
          <w:sz w:val="22"/>
          <w:szCs w:val="20"/>
        </w:rPr>
        <w:t xml:space="preserve">znaczenie czasu odbioru danych przez </w:t>
      </w:r>
      <w:r>
        <w:rPr>
          <w:sz w:val="22"/>
          <w:szCs w:val="20"/>
        </w:rPr>
        <w:t>Platformę</w:t>
      </w:r>
      <w:r w:rsidRPr="001364D5">
        <w:rPr>
          <w:sz w:val="22"/>
          <w:szCs w:val="20"/>
        </w:rPr>
        <w:t xml:space="preserve"> stanowi datę oraz dokładny czas (</w:t>
      </w:r>
      <w:proofErr w:type="spellStart"/>
      <w:r w:rsidRPr="001364D5">
        <w:rPr>
          <w:sz w:val="22"/>
          <w:szCs w:val="20"/>
        </w:rPr>
        <w:t>hh:mm:ss</w:t>
      </w:r>
      <w:proofErr w:type="spellEnd"/>
      <w:r w:rsidRPr="001364D5">
        <w:rPr>
          <w:sz w:val="22"/>
          <w:szCs w:val="20"/>
        </w:rPr>
        <w:t>) generowany wg. czasu lokalnego serwera synchronizowanego</w:t>
      </w:r>
      <w:r>
        <w:rPr>
          <w:sz w:val="22"/>
          <w:szCs w:val="20"/>
        </w:rPr>
        <w:t xml:space="preserve"> z zegarem Głównego Urzędu Miar.</w:t>
      </w:r>
    </w:p>
    <w:p w14:paraId="7BF777EF" w14:textId="77777777" w:rsidR="00154A56"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Każdy Wykonawca ma prawo zwrócić się do Zamaw</w:t>
      </w:r>
      <w:r w:rsidR="00154A56" w:rsidRPr="00154A56">
        <w:rPr>
          <w:sz w:val="22"/>
          <w:szCs w:val="20"/>
        </w:rPr>
        <w:t>iającego o wyjaśnienie treści S</w:t>
      </w:r>
      <w:r w:rsidRPr="00154A56">
        <w:rPr>
          <w:sz w:val="22"/>
          <w:szCs w:val="20"/>
        </w:rPr>
        <w:t xml:space="preserve">WZ. </w:t>
      </w:r>
      <w:r w:rsidR="00154A56" w:rsidRPr="00154A56">
        <w:rPr>
          <w:sz w:val="22"/>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Pr="00154A56">
        <w:rPr>
          <w:sz w:val="22"/>
          <w:szCs w:val="20"/>
        </w:rPr>
        <w:t>.</w:t>
      </w:r>
    </w:p>
    <w:p w14:paraId="10EE277F" w14:textId="3594C804"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 xml:space="preserve">Jeżeli </w:t>
      </w:r>
      <w:r w:rsidR="00283028">
        <w:rPr>
          <w:sz w:val="22"/>
          <w:szCs w:val="20"/>
        </w:rPr>
        <w:t>Z</w:t>
      </w:r>
      <w:r w:rsidRPr="00154A56">
        <w:rPr>
          <w:sz w:val="22"/>
          <w:szCs w:val="20"/>
        </w:rPr>
        <w:t xml:space="preserve">amawiający nie udzieli wyjaśnień w terminach, o których mowa w </w:t>
      </w:r>
      <w:r w:rsidR="00934701">
        <w:rPr>
          <w:sz w:val="22"/>
          <w:szCs w:val="20"/>
        </w:rPr>
        <w:t>pkt</w:t>
      </w:r>
      <w:r w:rsidRPr="00154A56">
        <w:rPr>
          <w:sz w:val="22"/>
          <w:szCs w:val="20"/>
        </w:rPr>
        <w:t xml:space="preserve"> </w:t>
      </w:r>
      <w:r w:rsidR="009B0047">
        <w:rPr>
          <w:sz w:val="22"/>
          <w:szCs w:val="20"/>
        </w:rPr>
        <w:t>10</w:t>
      </w:r>
      <w:r w:rsidRPr="00154A56">
        <w:rPr>
          <w:sz w:val="22"/>
          <w:szCs w:val="20"/>
        </w:rPr>
        <w:t xml:space="preserve"> powyżej, przedłuża termin składania ofert o czas niezbędny do zapoznania się wszystkich zainteresowanych Wykonawców z wyjaśnieniami niezbędnymi do należytego przygotowania i złożenia ofert. </w:t>
      </w:r>
    </w:p>
    <w:p w14:paraId="4A9485C0" w14:textId="27CA14B3" w:rsidR="001F1D4D" w:rsidRDefault="001F1D4D"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Przedłużenie terminu składania ofert nie wpływa na bieg terminu składania wniosku o wyjaśnienie treści SWZ</w:t>
      </w:r>
      <w:r w:rsidR="00BC4BB4">
        <w:rPr>
          <w:sz w:val="22"/>
          <w:szCs w:val="20"/>
        </w:rPr>
        <w:t>, o którym mowa w pkt</w:t>
      </w:r>
      <w:r w:rsidR="0080427A">
        <w:rPr>
          <w:sz w:val="22"/>
          <w:szCs w:val="20"/>
        </w:rPr>
        <w:t xml:space="preserve"> </w:t>
      </w:r>
      <w:r w:rsidR="009B0047">
        <w:rPr>
          <w:sz w:val="22"/>
          <w:szCs w:val="20"/>
        </w:rPr>
        <w:t>10</w:t>
      </w:r>
      <w:r w:rsidR="0080427A">
        <w:rPr>
          <w:sz w:val="22"/>
          <w:szCs w:val="20"/>
        </w:rPr>
        <w:t xml:space="preserve"> powyżej. </w:t>
      </w:r>
    </w:p>
    <w:p w14:paraId="15883C52" w14:textId="0E88E94D"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W przypadku gdy wniosek o wyjaśnienie treści SWZ nie wpłynął </w:t>
      </w:r>
      <w:r w:rsidR="00BC4BB4">
        <w:rPr>
          <w:sz w:val="22"/>
          <w:szCs w:val="20"/>
        </w:rPr>
        <w:t>w terminie, o którym mowa w pkt</w:t>
      </w:r>
      <w:r w:rsidRPr="001F1D4D">
        <w:rPr>
          <w:sz w:val="22"/>
          <w:szCs w:val="20"/>
        </w:rPr>
        <w:t xml:space="preserve"> </w:t>
      </w:r>
      <w:r w:rsidR="009B0047">
        <w:rPr>
          <w:sz w:val="22"/>
          <w:szCs w:val="20"/>
        </w:rPr>
        <w:t>10</w:t>
      </w:r>
      <w:r w:rsidRPr="001F1D4D">
        <w:rPr>
          <w:sz w:val="22"/>
          <w:szCs w:val="20"/>
        </w:rPr>
        <w:t xml:space="preserve"> powyżej, Zamawiający nie ma obowiązku udzielania wyjaśnień SWZ oraz obowiązku przedłużenia terminu składania ofert</w:t>
      </w:r>
      <w:r w:rsidR="002A08D0" w:rsidRPr="001F1D4D">
        <w:rPr>
          <w:sz w:val="22"/>
          <w:szCs w:val="20"/>
        </w:rPr>
        <w:t>.</w:t>
      </w:r>
    </w:p>
    <w:p w14:paraId="6BFEB46C" w14:textId="5F4CFC69" w:rsidR="002A08D0" w:rsidRPr="001F1D4D"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Zamawiający może w uzasadnionych przypadkach, przed upływem terminu s</w:t>
      </w:r>
      <w:r w:rsidR="001F1D4D" w:rsidRPr="001F1D4D">
        <w:rPr>
          <w:sz w:val="22"/>
          <w:szCs w:val="20"/>
        </w:rPr>
        <w:t>kładania ofert, zmienić treść S</w:t>
      </w:r>
      <w:r w:rsidRPr="001F1D4D">
        <w:rPr>
          <w:sz w:val="22"/>
          <w:szCs w:val="20"/>
        </w:rPr>
        <w:t xml:space="preserve">WZ. </w:t>
      </w:r>
      <w:r w:rsidR="001F1D4D" w:rsidRPr="001F1D4D">
        <w:rPr>
          <w:sz w:val="22"/>
          <w:szCs w:val="20"/>
        </w:rPr>
        <w:t xml:space="preserve">Dokonaną zmianę treści SWZ </w:t>
      </w:r>
      <w:r w:rsidR="001F1D4D">
        <w:rPr>
          <w:sz w:val="22"/>
          <w:szCs w:val="20"/>
        </w:rPr>
        <w:t>Z</w:t>
      </w:r>
      <w:r w:rsidR="001F1D4D" w:rsidRPr="001F1D4D">
        <w:rPr>
          <w:sz w:val="22"/>
          <w:szCs w:val="20"/>
        </w:rPr>
        <w:t>amawiający udostępnia na stronie internetowej prowadzonego</w:t>
      </w:r>
      <w:r w:rsidR="001F1D4D">
        <w:rPr>
          <w:sz w:val="22"/>
          <w:szCs w:val="20"/>
        </w:rPr>
        <w:t xml:space="preserve"> </w:t>
      </w:r>
      <w:r w:rsidR="001F1D4D" w:rsidRPr="001F1D4D">
        <w:rPr>
          <w:sz w:val="22"/>
          <w:szCs w:val="20"/>
        </w:rPr>
        <w:t>postępowania</w:t>
      </w:r>
      <w:r w:rsidRPr="001F1D4D">
        <w:rPr>
          <w:sz w:val="22"/>
          <w:szCs w:val="20"/>
        </w:rPr>
        <w:t xml:space="preserve">. Każda wprowadzona przez Zamawiającego zmiana </w:t>
      </w:r>
      <w:r w:rsidRPr="001F1D4D">
        <w:rPr>
          <w:sz w:val="22"/>
          <w:szCs w:val="20"/>
        </w:rPr>
        <w:lastRenderedPageBreak/>
        <w:t xml:space="preserve">stanie się integralną częścią </w:t>
      </w:r>
      <w:r w:rsidR="00FF31A4">
        <w:rPr>
          <w:sz w:val="22"/>
          <w:szCs w:val="20"/>
        </w:rPr>
        <w:t>SWZ</w:t>
      </w:r>
      <w:r w:rsidRPr="001F1D4D">
        <w:rPr>
          <w:sz w:val="22"/>
          <w:szCs w:val="20"/>
        </w:rPr>
        <w:t>.</w:t>
      </w:r>
    </w:p>
    <w:p w14:paraId="255C7BD6" w14:textId="77777777" w:rsidR="0076493C" w:rsidRDefault="0076493C" w:rsidP="0076493C">
      <w:pPr>
        <w:spacing w:line="276" w:lineRule="auto"/>
        <w:jc w:val="both"/>
        <w:rPr>
          <w:rFonts w:ascii="Times New Roman" w:eastAsia="Arial Unicode MS" w:hAnsi="Times New Roman" w:cs="Mangal"/>
          <w:color w:val="auto"/>
          <w:kern w:val="1"/>
          <w:sz w:val="22"/>
          <w:szCs w:val="20"/>
          <w:lang w:eastAsia="hi-IN" w:bidi="hi-IN"/>
        </w:rPr>
      </w:pPr>
    </w:p>
    <w:p w14:paraId="68078A18" w14:textId="77777777" w:rsidR="007C0854" w:rsidRPr="00C3453C" w:rsidRDefault="003E6533" w:rsidP="00C306DD">
      <w:pPr>
        <w:numPr>
          <w:ilvl w:val="0"/>
          <w:numId w:val="21"/>
        </w:numPr>
        <w:spacing w:line="276" w:lineRule="auto"/>
        <w:ind w:left="426"/>
        <w:jc w:val="both"/>
        <w:rPr>
          <w:b/>
          <w:sz w:val="22"/>
          <w:szCs w:val="20"/>
        </w:rPr>
      </w:pPr>
      <w:r w:rsidRPr="00C3453C">
        <w:rPr>
          <w:rStyle w:val="Tekstpodstawowy1"/>
          <w:rFonts w:eastAsia="Courier New"/>
          <w:b/>
          <w:sz w:val="22"/>
          <w:szCs w:val="20"/>
        </w:rPr>
        <w:t>Wymagania dotyczące wadium</w:t>
      </w:r>
      <w:r w:rsidRPr="00C3453C">
        <w:rPr>
          <w:b/>
          <w:sz w:val="22"/>
          <w:szCs w:val="20"/>
        </w:rPr>
        <w:t>:</w:t>
      </w:r>
    </w:p>
    <w:p w14:paraId="04D74534" w14:textId="6AE9F18E" w:rsidR="00B461D2" w:rsidRPr="00E64370" w:rsidRDefault="00F173B0" w:rsidP="00802EC8">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ab/>
      </w:r>
      <w:r w:rsidR="00B461D2" w:rsidRPr="00C3453C">
        <w:rPr>
          <w:sz w:val="22"/>
          <w:szCs w:val="20"/>
        </w:rPr>
        <w:t>Zamaw</w:t>
      </w:r>
      <w:r w:rsidR="00B461D2">
        <w:rPr>
          <w:sz w:val="22"/>
          <w:szCs w:val="20"/>
        </w:rPr>
        <w:t>iający wymaga wniesienia wadium</w:t>
      </w:r>
      <w:r w:rsidR="00230EA2">
        <w:rPr>
          <w:sz w:val="22"/>
          <w:szCs w:val="20"/>
        </w:rPr>
        <w:t xml:space="preserve"> </w:t>
      </w:r>
      <w:r w:rsidR="00B461D2">
        <w:rPr>
          <w:sz w:val="22"/>
          <w:szCs w:val="20"/>
        </w:rPr>
        <w:t>w wysokości</w:t>
      </w:r>
      <w:r w:rsidR="00230EA2" w:rsidRPr="00802EC8">
        <w:rPr>
          <w:sz w:val="22"/>
          <w:szCs w:val="20"/>
        </w:rPr>
        <w:t xml:space="preserve"> </w:t>
      </w:r>
      <w:r w:rsidR="00A41971">
        <w:rPr>
          <w:sz w:val="22"/>
          <w:szCs w:val="20"/>
        </w:rPr>
        <w:t>80</w:t>
      </w:r>
      <w:r w:rsidR="00A41971" w:rsidRPr="00E64370">
        <w:rPr>
          <w:sz w:val="22"/>
          <w:szCs w:val="20"/>
        </w:rPr>
        <w:t> </w:t>
      </w:r>
      <w:r w:rsidR="00DD6CF0" w:rsidRPr="00E64370">
        <w:rPr>
          <w:sz w:val="22"/>
          <w:szCs w:val="20"/>
        </w:rPr>
        <w:t>000,00</w:t>
      </w:r>
      <w:r w:rsidR="00B461D2" w:rsidRPr="00E64370">
        <w:rPr>
          <w:sz w:val="22"/>
          <w:szCs w:val="20"/>
        </w:rPr>
        <w:t xml:space="preserve"> złotych </w:t>
      </w:r>
      <w:r w:rsidR="00802EC8" w:rsidRPr="00E64370">
        <w:rPr>
          <w:sz w:val="22"/>
          <w:szCs w:val="20"/>
        </w:rPr>
        <w:t>(słownie:</w:t>
      </w:r>
      <w:r w:rsidR="00894099" w:rsidRPr="00E64370">
        <w:rPr>
          <w:sz w:val="22"/>
          <w:szCs w:val="20"/>
        </w:rPr>
        <w:t xml:space="preserve"> </w:t>
      </w:r>
      <w:r w:rsidR="006568FB">
        <w:rPr>
          <w:sz w:val="22"/>
          <w:szCs w:val="20"/>
        </w:rPr>
        <w:t>osiemdziesiąt</w:t>
      </w:r>
      <w:r w:rsidR="006568FB" w:rsidRPr="00E64370">
        <w:rPr>
          <w:sz w:val="22"/>
          <w:szCs w:val="20"/>
        </w:rPr>
        <w:t xml:space="preserve"> </w:t>
      </w:r>
      <w:r w:rsidR="00894099" w:rsidRPr="00E64370">
        <w:rPr>
          <w:sz w:val="22"/>
          <w:szCs w:val="20"/>
        </w:rPr>
        <w:t>tysięcy złotych 00/100)</w:t>
      </w:r>
    </w:p>
    <w:p w14:paraId="7CC43B52" w14:textId="2D0E0B98" w:rsidR="007D622F" w:rsidRPr="007D622F" w:rsidRDefault="00B461D2" w:rsidP="007D622F">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CB6B6D">
        <w:rPr>
          <w:sz w:val="22"/>
          <w:szCs w:val="20"/>
        </w:rPr>
        <w:t xml:space="preserve">Wadium może być wnoszone w jednej lub kilku formach, zgodnie z art. </w:t>
      </w:r>
      <w:r w:rsidR="00C236CD" w:rsidRPr="00CB6B6D">
        <w:rPr>
          <w:sz w:val="22"/>
          <w:szCs w:val="20"/>
        </w:rPr>
        <w:t>97 ust. 7</w:t>
      </w:r>
      <w:r w:rsidRPr="00CB6B6D">
        <w:rPr>
          <w:sz w:val="22"/>
          <w:szCs w:val="20"/>
        </w:rPr>
        <w:t xml:space="preserve"> </w:t>
      </w:r>
      <w:r w:rsidR="00C236CD" w:rsidRPr="00CB6B6D">
        <w:rPr>
          <w:sz w:val="22"/>
          <w:szCs w:val="20"/>
        </w:rPr>
        <w:t xml:space="preserve">ustawy </w:t>
      </w:r>
      <w:proofErr w:type="spellStart"/>
      <w:r w:rsidRPr="00CB6B6D">
        <w:rPr>
          <w:sz w:val="22"/>
          <w:szCs w:val="20"/>
        </w:rPr>
        <w:t>Pzp</w:t>
      </w:r>
      <w:proofErr w:type="spellEnd"/>
      <w:r w:rsidRPr="00CB6B6D">
        <w:rPr>
          <w:sz w:val="22"/>
          <w:szCs w:val="20"/>
        </w:rPr>
        <w:t xml:space="preserve">. </w:t>
      </w:r>
      <w:bookmarkStart w:id="3" w:name="_Hlk85623640"/>
      <w:r w:rsidRPr="00CB6B6D">
        <w:rPr>
          <w:sz w:val="22"/>
          <w:szCs w:val="20"/>
        </w:rPr>
        <w:t xml:space="preserve">Dokument w formie poręczenia lub gwarancji </w:t>
      </w:r>
      <w:bookmarkEnd w:id="3"/>
      <w:r w:rsidRPr="00CB6B6D">
        <w:rPr>
          <w:sz w:val="22"/>
          <w:szCs w:val="20"/>
        </w:rPr>
        <w:t xml:space="preserve">winien zawierać zobowiązanie gwaranta do wypłaty wadium na pierwsze pisemne żądanie Zamawiającego, w sposób nieodwołalny i bezwarunkowy, jeśli nastąpi co najmniej jedna </w:t>
      </w:r>
      <w:r w:rsidR="00C236CD" w:rsidRPr="00CB6B6D">
        <w:rPr>
          <w:sz w:val="22"/>
          <w:szCs w:val="20"/>
        </w:rPr>
        <w:t xml:space="preserve">z okoliczności opisana w art. 98 ust. 6 ustawy </w:t>
      </w:r>
      <w:proofErr w:type="spellStart"/>
      <w:r w:rsidR="00C236CD" w:rsidRPr="00CB6B6D">
        <w:rPr>
          <w:sz w:val="22"/>
          <w:szCs w:val="20"/>
        </w:rPr>
        <w:t>Pzp</w:t>
      </w:r>
      <w:proofErr w:type="spellEnd"/>
      <w:r w:rsidR="00C236CD" w:rsidRPr="00CB6B6D">
        <w:rPr>
          <w:sz w:val="22"/>
          <w:szCs w:val="20"/>
        </w:rPr>
        <w:t xml:space="preserve">. </w:t>
      </w:r>
      <w:r w:rsidR="00CB6B6D" w:rsidRPr="007D622F">
        <w:rPr>
          <w:sz w:val="22"/>
          <w:szCs w:val="20"/>
        </w:rPr>
        <w:t>Dokument w formie poręczenia lub gwarancji nie może zawierać zapisów</w:t>
      </w:r>
      <w:r w:rsidR="007D622F" w:rsidRPr="007D622F">
        <w:rPr>
          <w:sz w:val="22"/>
          <w:szCs w:val="20"/>
        </w:rPr>
        <w:t xml:space="preserve"> o konieczności składania żądania wypłaty należności za pośrednictwem banku prowadzącego rachunek Zamawiającego i konieczności potwierdzania przez ten bank podpisów złożonych na żądaniu wypłaty jako należących do osób uprawnionych do </w:t>
      </w:r>
      <w:r w:rsidR="007D622F">
        <w:rPr>
          <w:sz w:val="22"/>
          <w:szCs w:val="20"/>
        </w:rPr>
        <w:t>reprezentowania</w:t>
      </w:r>
      <w:r w:rsidR="007D622F" w:rsidRPr="007D622F">
        <w:rPr>
          <w:sz w:val="22"/>
          <w:szCs w:val="20"/>
        </w:rPr>
        <w:t xml:space="preserve"> Zamawiającego. </w:t>
      </w:r>
    </w:p>
    <w:p w14:paraId="7E55E302" w14:textId="2482D815" w:rsid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C236CD">
        <w:rPr>
          <w:sz w:val="22"/>
          <w:szCs w:val="20"/>
        </w:rPr>
        <w:t xml:space="preserve">Wadium wnosi się przed upływem terminu składania ofert i utrzymuje nieprzerwanie do dnia upływu terminu związania ofertą, z wyjątkiem przypadków, o których mowa w </w:t>
      </w:r>
      <w:r w:rsidR="00BC4BB4">
        <w:rPr>
          <w:sz w:val="22"/>
          <w:szCs w:val="20"/>
        </w:rPr>
        <w:t>pkt</w:t>
      </w:r>
      <w:r w:rsidR="00FF31A4">
        <w:rPr>
          <w:sz w:val="22"/>
          <w:szCs w:val="20"/>
        </w:rPr>
        <w:t xml:space="preserve"> </w:t>
      </w:r>
      <w:r w:rsidR="00DB7BC3">
        <w:rPr>
          <w:sz w:val="22"/>
          <w:szCs w:val="20"/>
        </w:rPr>
        <w:t>4</w:t>
      </w:r>
      <w:r w:rsidR="00FF31A4">
        <w:rPr>
          <w:sz w:val="22"/>
          <w:szCs w:val="20"/>
        </w:rPr>
        <w:t xml:space="preserve"> </w:t>
      </w:r>
      <w:proofErr w:type="spellStart"/>
      <w:r w:rsidRPr="00C236CD">
        <w:rPr>
          <w:sz w:val="22"/>
          <w:szCs w:val="20"/>
        </w:rPr>
        <w:t>p</w:t>
      </w:r>
      <w:r w:rsidR="00BC4BB4">
        <w:rPr>
          <w:sz w:val="22"/>
          <w:szCs w:val="20"/>
        </w:rPr>
        <w:t>pkt</w:t>
      </w:r>
      <w:proofErr w:type="spellEnd"/>
      <w:r w:rsidR="00BC4BB4">
        <w:rPr>
          <w:sz w:val="22"/>
          <w:szCs w:val="20"/>
        </w:rPr>
        <w:t xml:space="preserve"> 2 i 3 oraz pkt</w:t>
      </w:r>
      <w:r w:rsidR="00FF31A4">
        <w:rPr>
          <w:sz w:val="22"/>
          <w:szCs w:val="20"/>
        </w:rPr>
        <w:t xml:space="preserve"> </w:t>
      </w:r>
      <w:r w:rsidR="00DB7BC3">
        <w:rPr>
          <w:sz w:val="22"/>
          <w:szCs w:val="20"/>
        </w:rPr>
        <w:t>5</w:t>
      </w:r>
      <w:r w:rsidR="00FF31A4">
        <w:rPr>
          <w:sz w:val="22"/>
          <w:szCs w:val="20"/>
        </w:rPr>
        <w:t xml:space="preserve"> poniżej</w:t>
      </w:r>
      <w:r w:rsidR="0010203A">
        <w:rPr>
          <w:sz w:val="22"/>
          <w:szCs w:val="20"/>
        </w:rPr>
        <w:t xml:space="preserve">. </w:t>
      </w:r>
    </w:p>
    <w:p w14:paraId="7D166281" w14:textId="3FF2B9BD" w:rsidR="00C236CD" w:rsidRP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10203A">
        <w:rPr>
          <w:sz w:val="22"/>
          <w:szCs w:val="20"/>
        </w:rPr>
        <w:t>Zamawiający zwraca wadium niezwłocznie, nie później jednak niż w terminie 7 dni od dnia wystąpienia jednej z okoliczności:</w:t>
      </w:r>
    </w:p>
    <w:p w14:paraId="00D70E7A" w14:textId="0A656D15" w:rsidR="00FF31A4" w:rsidRDefault="00BC4BB4" w:rsidP="0036210D">
      <w:pPr>
        <w:pStyle w:val="Tekstpodstawowy4"/>
        <w:numPr>
          <w:ilvl w:val="0"/>
          <w:numId w:val="46"/>
        </w:numPr>
        <w:shd w:val="clear" w:color="auto" w:fill="auto"/>
        <w:tabs>
          <w:tab w:val="left" w:pos="709"/>
        </w:tabs>
        <w:spacing w:before="0" w:after="0" w:line="276" w:lineRule="auto"/>
        <w:ind w:right="23"/>
        <w:jc w:val="both"/>
        <w:rPr>
          <w:sz w:val="22"/>
          <w:szCs w:val="20"/>
        </w:rPr>
      </w:pPr>
      <w:r>
        <w:rPr>
          <w:sz w:val="22"/>
          <w:szCs w:val="20"/>
        </w:rPr>
        <w:t>upływu terminu związania ofertą,</w:t>
      </w:r>
    </w:p>
    <w:p w14:paraId="319FA95A" w14:textId="77777777" w:rsidR="00FF31A4" w:rsidRDefault="00C236CD" w:rsidP="0036210D">
      <w:pPr>
        <w:pStyle w:val="Tekstpodstawowy4"/>
        <w:numPr>
          <w:ilvl w:val="0"/>
          <w:numId w:val="46"/>
        </w:numPr>
        <w:shd w:val="clear" w:color="auto" w:fill="auto"/>
        <w:tabs>
          <w:tab w:val="left" w:pos="709"/>
        </w:tabs>
        <w:spacing w:before="0" w:after="0" w:line="276" w:lineRule="auto"/>
        <w:ind w:right="23"/>
        <w:jc w:val="both"/>
        <w:rPr>
          <w:sz w:val="22"/>
          <w:szCs w:val="20"/>
        </w:rPr>
      </w:pPr>
      <w:r w:rsidRPr="00FF31A4">
        <w:rPr>
          <w:sz w:val="22"/>
          <w:szCs w:val="20"/>
        </w:rPr>
        <w:t xml:space="preserve">zawarcia umowy w sprawie zamówienia publicznego, </w:t>
      </w:r>
    </w:p>
    <w:p w14:paraId="5D2269D9" w14:textId="5530C1C1" w:rsidR="00C236CD" w:rsidRPr="00FF31A4" w:rsidRDefault="00C236CD" w:rsidP="0036210D">
      <w:pPr>
        <w:pStyle w:val="Tekstpodstawowy4"/>
        <w:numPr>
          <w:ilvl w:val="0"/>
          <w:numId w:val="46"/>
        </w:numPr>
        <w:shd w:val="clear" w:color="auto" w:fill="auto"/>
        <w:tabs>
          <w:tab w:val="left" w:pos="709"/>
        </w:tabs>
        <w:spacing w:before="0" w:after="0" w:line="276" w:lineRule="auto"/>
        <w:ind w:right="23"/>
        <w:jc w:val="both"/>
        <w:rPr>
          <w:sz w:val="22"/>
          <w:szCs w:val="20"/>
        </w:rPr>
      </w:pPr>
      <w:r w:rsidRPr="00FF31A4">
        <w:rPr>
          <w:sz w:val="22"/>
          <w:szCs w:val="20"/>
        </w:rPr>
        <w:t>unieważnienia postępowania o udzielenie zamówienia, z wyjątkiem sytuacji gdy nie zostało rozstrzygnięte odwołanie na czynność unieważnienia albo nie upłynął termin do jego wniesienia</w:t>
      </w:r>
      <w:r w:rsidR="0010203A" w:rsidRPr="00FF31A4">
        <w:rPr>
          <w:sz w:val="22"/>
          <w:szCs w:val="20"/>
        </w:rPr>
        <w:t>.</w:t>
      </w:r>
    </w:p>
    <w:p w14:paraId="5F4F231A" w14:textId="72DB5534"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Zamawiający, niezwłocznie, nie później jednak niż w terminie 7 dni od dnia złożenia wniosku</w:t>
      </w:r>
      <w:r>
        <w:rPr>
          <w:sz w:val="22"/>
          <w:szCs w:val="20"/>
        </w:rPr>
        <w:t xml:space="preserve"> </w:t>
      </w:r>
      <w:r w:rsidRPr="00C236CD">
        <w:rPr>
          <w:sz w:val="22"/>
          <w:szCs w:val="20"/>
        </w:rPr>
        <w:t xml:space="preserve">zwraca wadium </w:t>
      </w:r>
      <w:r>
        <w:rPr>
          <w:sz w:val="22"/>
          <w:szCs w:val="20"/>
        </w:rPr>
        <w:t>W</w:t>
      </w:r>
      <w:r w:rsidRPr="00C236CD">
        <w:rPr>
          <w:sz w:val="22"/>
          <w:szCs w:val="20"/>
        </w:rPr>
        <w:t>ykonawcy:</w:t>
      </w:r>
    </w:p>
    <w:p w14:paraId="07F2CB50" w14:textId="77777777" w:rsid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C236CD">
        <w:rPr>
          <w:sz w:val="22"/>
          <w:szCs w:val="20"/>
        </w:rPr>
        <w:t xml:space="preserve">który wycofał ofertę przed </w:t>
      </w:r>
      <w:r w:rsidR="0010203A">
        <w:rPr>
          <w:sz w:val="22"/>
          <w:szCs w:val="20"/>
        </w:rPr>
        <w:t>upływem terminu składania ofert,</w:t>
      </w:r>
    </w:p>
    <w:p w14:paraId="120104BD" w14:textId="77777777" w:rsid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FF31A4">
        <w:rPr>
          <w:sz w:val="22"/>
          <w:szCs w:val="20"/>
        </w:rPr>
        <w:t>k</w:t>
      </w:r>
      <w:r w:rsidR="0010203A" w:rsidRPr="00FF31A4">
        <w:rPr>
          <w:sz w:val="22"/>
          <w:szCs w:val="20"/>
        </w:rPr>
        <w:t>tórego oferta została odrzucona,</w:t>
      </w:r>
    </w:p>
    <w:p w14:paraId="7D8908FB" w14:textId="14891000" w:rsid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FF31A4">
        <w:rPr>
          <w:sz w:val="22"/>
          <w:szCs w:val="20"/>
        </w:rPr>
        <w:t xml:space="preserve">po wyborze najkorzystniejszej oferty, z wyjątkiem </w:t>
      </w:r>
      <w:r w:rsidR="0080427A">
        <w:rPr>
          <w:sz w:val="22"/>
          <w:szCs w:val="20"/>
        </w:rPr>
        <w:t>W</w:t>
      </w:r>
      <w:r w:rsidRPr="00FF31A4">
        <w:rPr>
          <w:sz w:val="22"/>
          <w:szCs w:val="20"/>
        </w:rPr>
        <w:t xml:space="preserve">ykonawcy, którego oferta została wybrana jako </w:t>
      </w:r>
      <w:r w:rsidR="0010203A" w:rsidRPr="00FF31A4">
        <w:rPr>
          <w:sz w:val="22"/>
          <w:szCs w:val="20"/>
        </w:rPr>
        <w:t>najkorzystniejsza,</w:t>
      </w:r>
    </w:p>
    <w:p w14:paraId="196CE700" w14:textId="0D2A6EE9" w:rsidR="00C236CD" w:rsidRP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FF31A4">
        <w:rPr>
          <w:sz w:val="22"/>
          <w:szCs w:val="20"/>
        </w:rPr>
        <w:t>po unieważnieniu postępowania, w przypadku gdy nie zostało rozstrzygnięte odwołanie na czynność unieważnienia albo nie upłynął termin do jego wniesienia.</w:t>
      </w:r>
    </w:p>
    <w:p w14:paraId="0B068DE4" w14:textId="19FD9DA6"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Złożenie wniosku o z</w:t>
      </w:r>
      <w:r>
        <w:rPr>
          <w:sz w:val="22"/>
          <w:szCs w:val="20"/>
        </w:rPr>
        <w:t xml:space="preserve">wrot wadium, o którym mowa w </w:t>
      </w:r>
      <w:r w:rsidR="00BC4BB4">
        <w:rPr>
          <w:sz w:val="22"/>
          <w:szCs w:val="20"/>
        </w:rPr>
        <w:t>pkt</w:t>
      </w:r>
      <w:r w:rsidR="0010203A">
        <w:rPr>
          <w:sz w:val="22"/>
          <w:szCs w:val="20"/>
        </w:rPr>
        <w:t xml:space="preserve"> </w:t>
      </w:r>
      <w:r w:rsidR="00822D25">
        <w:rPr>
          <w:sz w:val="22"/>
          <w:szCs w:val="20"/>
        </w:rPr>
        <w:t>5</w:t>
      </w:r>
      <w:r w:rsidRPr="00C236CD">
        <w:rPr>
          <w:sz w:val="22"/>
          <w:szCs w:val="20"/>
        </w:rPr>
        <w:t>, powoduje rozwiązanie stosunku</w:t>
      </w:r>
      <w:r>
        <w:rPr>
          <w:sz w:val="22"/>
          <w:szCs w:val="20"/>
        </w:rPr>
        <w:t xml:space="preserve"> </w:t>
      </w:r>
      <w:r w:rsidRPr="00C236CD">
        <w:rPr>
          <w:sz w:val="22"/>
          <w:szCs w:val="20"/>
        </w:rPr>
        <w:t xml:space="preserve">prawnego z </w:t>
      </w:r>
      <w:r w:rsidR="0010203A">
        <w:rPr>
          <w:sz w:val="22"/>
          <w:szCs w:val="20"/>
        </w:rPr>
        <w:t>W</w:t>
      </w:r>
      <w:r w:rsidRPr="00C236CD">
        <w:rPr>
          <w:sz w:val="22"/>
          <w:szCs w:val="20"/>
        </w:rPr>
        <w:t>ykonawcą wraz z utratą przez niego prawa do korzystania ze środków ochrony prawnej</w:t>
      </w:r>
      <w:r>
        <w:rPr>
          <w:sz w:val="22"/>
          <w:szCs w:val="20"/>
        </w:rPr>
        <w:t>.</w:t>
      </w:r>
    </w:p>
    <w:p w14:paraId="20D4D3D2" w14:textId="31A010A6" w:rsidR="00B461D2" w:rsidRPr="0010203A" w:rsidRDefault="00B461D2" w:rsidP="003E213A">
      <w:pPr>
        <w:pStyle w:val="Tekstpodstawowy4"/>
        <w:numPr>
          <w:ilvl w:val="0"/>
          <w:numId w:val="6"/>
        </w:numPr>
        <w:shd w:val="clear" w:color="auto" w:fill="auto"/>
        <w:tabs>
          <w:tab w:val="left" w:pos="709"/>
        </w:tabs>
        <w:spacing w:before="0" w:after="0" w:line="276" w:lineRule="auto"/>
        <w:ind w:right="20"/>
        <w:jc w:val="both"/>
        <w:rPr>
          <w:sz w:val="22"/>
          <w:szCs w:val="20"/>
        </w:rPr>
      </w:pPr>
      <w:r w:rsidRPr="00C3453C">
        <w:rPr>
          <w:sz w:val="22"/>
          <w:szCs w:val="20"/>
        </w:rPr>
        <w:t>Wadium wnoszone w formie pieniężnej należy wpłacić przelewem na rachunek Zamawiającego</w:t>
      </w:r>
      <w:r>
        <w:rPr>
          <w:sz w:val="22"/>
          <w:szCs w:val="20"/>
        </w:rPr>
        <w:t xml:space="preserve">, </w:t>
      </w:r>
      <w:r w:rsidRPr="001760C6">
        <w:rPr>
          <w:sz w:val="22"/>
          <w:szCs w:val="20"/>
        </w:rPr>
        <w:t xml:space="preserve">o numerze </w:t>
      </w:r>
      <w:r w:rsidR="00FC6075" w:rsidRPr="00802EC8">
        <w:rPr>
          <w:rStyle w:val="Tekstpodstawowy2"/>
          <w:rFonts w:eastAsia="Arial"/>
          <w:b/>
          <w:bCs/>
          <w:sz w:val="22"/>
          <w:szCs w:val="20"/>
        </w:rPr>
        <w:t>42 1240 5354 1111 0010 6782 9052</w:t>
      </w:r>
      <w:r w:rsidR="005D36DD">
        <w:rPr>
          <w:rStyle w:val="Tekstpodstawowy2"/>
          <w:rFonts w:eastAsia="Arial"/>
          <w:b/>
          <w:bCs/>
          <w:sz w:val="22"/>
          <w:szCs w:val="20"/>
        </w:rPr>
        <w:t xml:space="preserve"> (IBAN: _____, SWIFT: ____)</w:t>
      </w:r>
      <w:r w:rsidRPr="00F805C7">
        <w:rPr>
          <w:sz w:val="22"/>
          <w:szCs w:val="20"/>
        </w:rPr>
        <w:t xml:space="preserve">, tytułem </w:t>
      </w:r>
      <w:r w:rsidRPr="00F805C7">
        <w:rPr>
          <w:i/>
          <w:sz w:val="22"/>
          <w:szCs w:val="20"/>
        </w:rPr>
        <w:t xml:space="preserve">wadium w </w:t>
      </w:r>
      <w:r w:rsidRPr="00901640">
        <w:rPr>
          <w:i/>
          <w:sz w:val="22"/>
          <w:szCs w:val="20"/>
        </w:rPr>
        <w:t xml:space="preserve">postępowaniu </w:t>
      </w:r>
      <w:r w:rsidRPr="00B14994">
        <w:rPr>
          <w:i/>
          <w:sz w:val="22"/>
          <w:szCs w:val="20"/>
        </w:rPr>
        <w:t>– nr ref</w:t>
      </w:r>
      <w:r w:rsidRPr="00613859">
        <w:rPr>
          <w:i/>
          <w:sz w:val="22"/>
          <w:szCs w:val="20"/>
        </w:rPr>
        <w:t xml:space="preserve">.: </w:t>
      </w:r>
      <w:r w:rsidR="002C089E" w:rsidRPr="00613859">
        <w:rPr>
          <w:i/>
          <w:sz w:val="22"/>
          <w:szCs w:val="20"/>
        </w:rPr>
        <w:t>ZP/ZZO</w:t>
      </w:r>
      <w:r w:rsidR="00DA6ABB" w:rsidRPr="00613859">
        <w:rPr>
          <w:i/>
          <w:sz w:val="22"/>
          <w:szCs w:val="20"/>
        </w:rPr>
        <w:t>/</w:t>
      </w:r>
      <w:r w:rsidR="00613859" w:rsidRPr="00613859">
        <w:rPr>
          <w:i/>
          <w:sz w:val="22"/>
          <w:szCs w:val="20"/>
        </w:rPr>
        <w:t>9</w:t>
      </w:r>
      <w:r w:rsidR="00FC6075" w:rsidRPr="00613859">
        <w:rPr>
          <w:i/>
          <w:sz w:val="22"/>
          <w:szCs w:val="20"/>
        </w:rPr>
        <w:t>/</w:t>
      </w:r>
      <w:r w:rsidR="00C90CCF" w:rsidRPr="00613859">
        <w:rPr>
          <w:i/>
          <w:sz w:val="22"/>
          <w:szCs w:val="20"/>
        </w:rPr>
        <w:t>2022</w:t>
      </w:r>
      <w:r w:rsidR="0010203A">
        <w:rPr>
          <w:i/>
          <w:sz w:val="22"/>
          <w:szCs w:val="20"/>
        </w:rPr>
        <w:t>.</w:t>
      </w:r>
      <w:r w:rsidR="00697EB6">
        <w:rPr>
          <w:sz w:val="22"/>
          <w:szCs w:val="20"/>
        </w:rPr>
        <w:t xml:space="preserve"> </w:t>
      </w:r>
      <w:r w:rsidR="0010203A" w:rsidRPr="00C236CD">
        <w:rPr>
          <w:sz w:val="22"/>
          <w:szCs w:val="20"/>
        </w:rPr>
        <w:t>O uznaniu przez Zamawiającego, że wadium w pieniądzu wpłacono w wymaganym terminie decyduje data wpływu środków na rachunek Zamawiającego.</w:t>
      </w:r>
    </w:p>
    <w:p w14:paraId="1FCEDE4E" w14:textId="05BE7C33" w:rsidR="00B461D2" w:rsidRPr="004E7816" w:rsidRDefault="009E7226" w:rsidP="009E7226">
      <w:pPr>
        <w:pStyle w:val="Tekstpodstawowy4"/>
        <w:numPr>
          <w:ilvl w:val="0"/>
          <w:numId w:val="6"/>
        </w:numPr>
        <w:shd w:val="clear" w:color="auto" w:fill="auto"/>
        <w:tabs>
          <w:tab w:val="left" w:pos="709"/>
        </w:tabs>
        <w:spacing w:before="0" w:after="0" w:line="276" w:lineRule="auto"/>
        <w:ind w:right="20"/>
        <w:jc w:val="both"/>
        <w:rPr>
          <w:sz w:val="22"/>
          <w:szCs w:val="20"/>
        </w:rPr>
      </w:pPr>
      <w:r w:rsidRPr="009E7226">
        <w:rPr>
          <w:sz w:val="22"/>
          <w:szCs w:val="20"/>
        </w:rPr>
        <w:t xml:space="preserve">Jeżeli wadium jest wnoszone w formie gwarancji lub poręczenia, Wykonawca przekazuje </w:t>
      </w:r>
      <w:r>
        <w:rPr>
          <w:sz w:val="22"/>
          <w:szCs w:val="20"/>
        </w:rPr>
        <w:t>Z</w:t>
      </w:r>
      <w:r w:rsidRPr="009E7226">
        <w:rPr>
          <w:sz w:val="22"/>
          <w:szCs w:val="20"/>
        </w:rPr>
        <w:t>amawiającemu oryginał gwara</w:t>
      </w:r>
      <w:r w:rsidR="00BC4BB4">
        <w:rPr>
          <w:sz w:val="22"/>
          <w:szCs w:val="20"/>
        </w:rPr>
        <w:t>ncji lub poręczenia</w:t>
      </w:r>
      <w:r w:rsidRPr="009E7226">
        <w:rPr>
          <w:sz w:val="22"/>
          <w:szCs w:val="20"/>
        </w:rPr>
        <w:t xml:space="preserve"> w postaci elektronicznej</w:t>
      </w:r>
      <w:r>
        <w:rPr>
          <w:sz w:val="22"/>
          <w:szCs w:val="20"/>
        </w:rPr>
        <w:t xml:space="preserve">, opatrzony elektronicznym podpisem kwalifikowanym. </w:t>
      </w:r>
      <w:r w:rsidR="00B461D2" w:rsidRPr="00EE594A">
        <w:rPr>
          <w:sz w:val="22"/>
          <w:szCs w:val="20"/>
        </w:rPr>
        <w:t xml:space="preserve"> </w:t>
      </w:r>
    </w:p>
    <w:p w14:paraId="62E8F127" w14:textId="7BB15D0D" w:rsidR="0010203A" w:rsidRDefault="00AD18D6" w:rsidP="003E213A">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 xml:space="preserve">Zgodnie z art. 98 ust. 6 ustawy </w:t>
      </w:r>
      <w:proofErr w:type="spellStart"/>
      <w:r>
        <w:rPr>
          <w:sz w:val="22"/>
          <w:szCs w:val="20"/>
        </w:rPr>
        <w:t>Pzp</w:t>
      </w:r>
      <w:proofErr w:type="spellEnd"/>
      <w:r>
        <w:rPr>
          <w:sz w:val="22"/>
          <w:szCs w:val="20"/>
        </w:rPr>
        <w:t xml:space="preserve">, </w:t>
      </w:r>
      <w:r w:rsidR="0010203A" w:rsidRPr="0010203A">
        <w:rPr>
          <w:sz w:val="22"/>
          <w:szCs w:val="20"/>
        </w:rPr>
        <w:t>Zamawiający zatrzymuje wadium wraz z odsetkami, a w przypadku wadium wniesionego w formie gwarancji lub poręczenia, o których mowa w art. 97 ust. 7 pkt 2–4</w:t>
      </w:r>
      <w:r w:rsidR="0010203A">
        <w:rPr>
          <w:sz w:val="22"/>
          <w:szCs w:val="20"/>
        </w:rPr>
        <w:t xml:space="preserve"> ustawy </w:t>
      </w:r>
      <w:proofErr w:type="spellStart"/>
      <w:r w:rsidR="0010203A">
        <w:rPr>
          <w:sz w:val="22"/>
          <w:szCs w:val="20"/>
        </w:rPr>
        <w:t>Pzp</w:t>
      </w:r>
      <w:proofErr w:type="spellEnd"/>
      <w:r w:rsidR="0010203A" w:rsidRPr="0010203A">
        <w:rPr>
          <w:sz w:val="22"/>
          <w:szCs w:val="20"/>
        </w:rPr>
        <w:t xml:space="preserve">, występuje odpowiednio do gwaranta lub poręczyciela z żądaniem zapłaty wadium, jeżeli: </w:t>
      </w:r>
    </w:p>
    <w:p w14:paraId="0B9CAA63" w14:textId="0BC6E5A5" w:rsidR="0010203A" w:rsidRDefault="0010203A" w:rsidP="0036210D">
      <w:pPr>
        <w:pStyle w:val="Tekstpodstawowy4"/>
        <w:numPr>
          <w:ilvl w:val="0"/>
          <w:numId w:val="36"/>
        </w:numPr>
        <w:shd w:val="clear" w:color="auto" w:fill="auto"/>
        <w:tabs>
          <w:tab w:val="left" w:pos="709"/>
        </w:tabs>
        <w:spacing w:before="0" w:after="0" w:line="276" w:lineRule="auto"/>
        <w:ind w:right="20"/>
        <w:jc w:val="both"/>
        <w:rPr>
          <w:sz w:val="22"/>
          <w:szCs w:val="20"/>
        </w:rPr>
      </w:pPr>
      <w:r>
        <w:rPr>
          <w:sz w:val="22"/>
          <w:szCs w:val="20"/>
        </w:rPr>
        <w:t>W</w:t>
      </w:r>
      <w:r w:rsidRPr="0010203A">
        <w:rPr>
          <w:sz w:val="22"/>
          <w:szCs w:val="20"/>
        </w:rPr>
        <w:t xml:space="preserve">ykonawca w odpowiedzi na wezwanie, o którym mowa w art. 107 ust. 2 lub art. 128 </w:t>
      </w:r>
      <w:r w:rsidRPr="0010203A">
        <w:rPr>
          <w:sz w:val="22"/>
          <w:szCs w:val="20"/>
        </w:rPr>
        <w:lastRenderedPageBreak/>
        <w:t>ust. 1</w:t>
      </w:r>
      <w:r>
        <w:rPr>
          <w:sz w:val="22"/>
          <w:szCs w:val="20"/>
        </w:rPr>
        <w:t xml:space="preserve"> ustawy </w:t>
      </w:r>
      <w:proofErr w:type="spellStart"/>
      <w:r>
        <w:rPr>
          <w:sz w:val="22"/>
          <w:szCs w:val="20"/>
        </w:rPr>
        <w:t>Pzp</w:t>
      </w:r>
      <w:proofErr w:type="spellEnd"/>
      <w:r w:rsidRPr="0010203A">
        <w:rPr>
          <w:sz w:val="22"/>
          <w:szCs w:val="20"/>
        </w:rPr>
        <w:t>, z przyczyn leżących po jego stronie, nie złożył podmiotowych środków dowodowych lub przedmiotowych środków dowodowych potwierdzających okoliczności, o których mowa w art. 57 lub art. 106 ust. 1</w:t>
      </w:r>
      <w:r>
        <w:rPr>
          <w:sz w:val="22"/>
          <w:szCs w:val="20"/>
        </w:rPr>
        <w:t xml:space="preserve"> ustawy </w:t>
      </w:r>
      <w:proofErr w:type="spellStart"/>
      <w:r>
        <w:rPr>
          <w:sz w:val="22"/>
          <w:szCs w:val="20"/>
        </w:rPr>
        <w:t>Pzp</w:t>
      </w:r>
      <w:proofErr w:type="spellEnd"/>
      <w:r w:rsidRPr="0010203A">
        <w:rPr>
          <w:sz w:val="22"/>
          <w:szCs w:val="20"/>
        </w:rPr>
        <w:t>, oświadczenia, o którym mowa w art. 125 ust. 1</w:t>
      </w:r>
      <w:r>
        <w:rPr>
          <w:sz w:val="22"/>
          <w:szCs w:val="20"/>
        </w:rPr>
        <w:t xml:space="preserve"> ustawy </w:t>
      </w:r>
      <w:proofErr w:type="spellStart"/>
      <w:r>
        <w:rPr>
          <w:sz w:val="22"/>
          <w:szCs w:val="20"/>
        </w:rPr>
        <w:t>Pzp</w:t>
      </w:r>
      <w:proofErr w:type="spellEnd"/>
      <w:r w:rsidRPr="0010203A">
        <w:rPr>
          <w:sz w:val="22"/>
          <w:szCs w:val="20"/>
        </w:rPr>
        <w:t>, innych dokumentów lub oświadczeń lub nie wyraził zgody na poprawienie omyłki, o której mowa w art. 223 ust. 2 pkt 3</w:t>
      </w:r>
      <w:r>
        <w:rPr>
          <w:sz w:val="22"/>
          <w:szCs w:val="20"/>
        </w:rPr>
        <w:t xml:space="preserve"> ustawy </w:t>
      </w:r>
      <w:proofErr w:type="spellStart"/>
      <w:r>
        <w:rPr>
          <w:sz w:val="22"/>
          <w:szCs w:val="20"/>
        </w:rPr>
        <w:t>Pzp</w:t>
      </w:r>
      <w:proofErr w:type="spellEnd"/>
      <w:r w:rsidRPr="0010203A">
        <w:rPr>
          <w:sz w:val="22"/>
          <w:szCs w:val="20"/>
        </w:rPr>
        <w:t xml:space="preserve">, co spowodowało brak możliwości wybrania oferty złożonej przez </w:t>
      </w:r>
      <w:r w:rsidR="00AD18D6">
        <w:rPr>
          <w:sz w:val="22"/>
          <w:szCs w:val="20"/>
        </w:rPr>
        <w:t>W</w:t>
      </w:r>
      <w:r w:rsidRPr="0010203A">
        <w:rPr>
          <w:sz w:val="22"/>
          <w:szCs w:val="20"/>
        </w:rPr>
        <w:t>ykona</w:t>
      </w:r>
      <w:r>
        <w:rPr>
          <w:sz w:val="22"/>
          <w:szCs w:val="20"/>
        </w:rPr>
        <w:t>wcę jako najkorzystniejszej;</w:t>
      </w:r>
    </w:p>
    <w:p w14:paraId="2B4DC7B1" w14:textId="0787056B" w:rsidR="0010203A" w:rsidRDefault="0010203A" w:rsidP="0036210D">
      <w:pPr>
        <w:pStyle w:val="Tekstpodstawowy4"/>
        <w:numPr>
          <w:ilvl w:val="0"/>
          <w:numId w:val="36"/>
        </w:numPr>
        <w:shd w:val="clear" w:color="auto" w:fill="auto"/>
        <w:tabs>
          <w:tab w:val="left" w:pos="709"/>
        </w:tabs>
        <w:spacing w:before="0" w:after="0" w:line="276" w:lineRule="auto"/>
        <w:ind w:right="20"/>
        <w:jc w:val="both"/>
        <w:rPr>
          <w:sz w:val="22"/>
          <w:szCs w:val="20"/>
        </w:rPr>
      </w:pPr>
      <w:r>
        <w:rPr>
          <w:sz w:val="22"/>
          <w:szCs w:val="20"/>
        </w:rPr>
        <w:t>W</w:t>
      </w:r>
      <w:r w:rsidRPr="0010203A">
        <w:rPr>
          <w:sz w:val="22"/>
          <w:szCs w:val="20"/>
        </w:rPr>
        <w:t xml:space="preserve">ykonawca, którego oferta została wybrana: </w:t>
      </w:r>
    </w:p>
    <w:p w14:paraId="7DDBEF90" w14:textId="77777777" w:rsidR="0010203A" w:rsidRDefault="0010203A" w:rsidP="0036210D">
      <w:pPr>
        <w:pStyle w:val="Tekstpodstawowy4"/>
        <w:numPr>
          <w:ilvl w:val="0"/>
          <w:numId w:val="37"/>
        </w:numPr>
        <w:shd w:val="clear" w:color="auto" w:fill="auto"/>
        <w:tabs>
          <w:tab w:val="left" w:pos="709"/>
        </w:tabs>
        <w:spacing w:before="0" w:after="0" w:line="276" w:lineRule="auto"/>
        <w:ind w:left="1843" w:right="20"/>
        <w:jc w:val="both"/>
        <w:rPr>
          <w:sz w:val="22"/>
          <w:szCs w:val="20"/>
        </w:rPr>
      </w:pPr>
      <w:r w:rsidRPr="0010203A">
        <w:rPr>
          <w:sz w:val="22"/>
          <w:szCs w:val="20"/>
        </w:rPr>
        <w:t>odmówił podpisania umowy w sprawie zamówienia publicznego na waru</w:t>
      </w:r>
      <w:r>
        <w:rPr>
          <w:sz w:val="22"/>
          <w:szCs w:val="20"/>
        </w:rPr>
        <w:t xml:space="preserve">nkach określonych w ofercie, </w:t>
      </w:r>
    </w:p>
    <w:p w14:paraId="79977F13" w14:textId="014745B7" w:rsidR="0010203A" w:rsidRDefault="0010203A" w:rsidP="0036210D">
      <w:pPr>
        <w:pStyle w:val="Tekstpodstawowy4"/>
        <w:numPr>
          <w:ilvl w:val="0"/>
          <w:numId w:val="37"/>
        </w:numPr>
        <w:shd w:val="clear" w:color="auto" w:fill="auto"/>
        <w:tabs>
          <w:tab w:val="left" w:pos="709"/>
        </w:tabs>
        <w:spacing w:before="0" w:after="0" w:line="276" w:lineRule="auto"/>
        <w:ind w:left="1843" w:right="20"/>
        <w:jc w:val="both"/>
        <w:rPr>
          <w:sz w:val="22"/>
          <w:szCs w:val="20"/>
        </w:rPr>
      </w:pPr>
      <w:r w:rsidRPr="0010203A">
        <w:rPr>
          <w:sz w:val="22"/>
          <w:szCs w:val="20"/>
        </w:rPr>
        <w:t>nie wniósł wymaganego zabezpieczenia należytego wykonan</w:t>
      </w:r>
      <w:r>
        <w:rPr>
          <w:sz w:val="22"/>
          <w:szCs w:val="20"/>
        </w:rPr>
        <w:t xml:space="preserve">ia umowy; </w:t>
      </w:r>
    </w:p>
    <w:p w14:paraId="0449B442" w14:textId="2A241D04" w:rsidR="00F173B0" w:rsidRPr="0010203A" w:rsidRDefault="0010203A" w:rsidP="0036210D">
      <w:pPr>
        <w:pStyle w:val="Tekstpodstawowy4"/>
        <w:numPr>
          <w:ilvl w:val="0"/>
          <w:numId w:val="36"/>
        </w:numPr>
        <w:shd w:val="clear" w:color="auto" w:fill="auto"/>
        <w:tabs>
          <w:tab w:val="left" w:pos="709"/>
        </w:tabs>
        <w:spacing w:before="0" w:after="0" w:line="276" w:lineRule="auto"/>
        <w:ind w:right="20"/>
        <w:jc w:val="both"/>
        <w:rPr>
          <w:sz w:val="22"/>
          <w:szCs w:val="20"/>
        </w:rPr>
      </w:pPr>
      <w:r w:rsidRPr="0010203A">
        <w:rPr>
          <w:sz w:val="22"/>
          <w:szCs w:val="20"/>
        </w:rPr>
        <w:t xml:space="preserve">zawarcie umowy w sprawie zamówienia publicznego stało się niemożliwe z przyczyn leżących po stronie </w:t>
      </w:r>
      <w:r w:rsidR="00F57A08">
        <w:rPr>
          <w:sz w:val="22"/>
          <w:szCs w:val="20"/>
        </w:rPr>
        <w:t>W</w:t>
      </w:r>
      <w:r w:rsidRPr="0010203A">
        <w:rPr>
          <w:sz w:val="22"/>
          <w:szCs w:val="20"/>
        </w:rPr>
        <w:t>ykonawcy, którego oferta została wybrana</w:t>
      </w:r>
      <w:r w:rsidR="00F57A08">
        <w:rPr>
          <w:sz w:val="22"/>
          <w:szCs w:val="20"/>
        </w:rPr>
        <w:t>.</w:t>
      </w:r>
    </w:p>
    <w:p w14:paraId="1A94ECEB" w14:textId="77777777" w:rsidR="00A82DD8" w:rsidRDefault="00A82DD8" w:rsidP="00B81E9C">
      <w:pPr>
        <w:pStyle w:val="Tekstpodstawowy4"/>
        <w:shd w:val="clear" w:color="auto" w:fill="auto"/>
        <w:tabs>
          <w:tab w:val="left" w:pos="709"/>
        </w:tabs>
        <w:spacing w:before="0" w:after="0" w:line="276" w:lineRule="auto"/>
        <w:ind w:right="20" w:firstLine="0"/>
        <w:jc w:val="both"/>
        <w:rPr>
          <w:rFonts w:eastAsia="Arial Unicode MS"/>
          <w:kern w:val="1"/>
          <w:sz w:val="22"/>
          <w:szCs w:val="20"/>
          <w:lang w:eastAsia="hi-IN" w:bidi="hi-IN"/>
        </w:rPr>
      </w:pPr>
    </w:p>
    <w:p w14:paraId="5E51BBE6" w14:textId="77777777" w:rsidR="007C0854" w:rsidRPr="00A82DD8" w:rsidRDefault="003E6533" w:rsidP="00C306DD">
      <w:pPr>
        <w:numPr>
          <w:ilvl w:val="0"/>
          <w:numId w:val="22"/>
        </w:numPr>
        <w:spacing w:line="276" w:lineRule="auto"/>
        <w:ind w:left="426"/>
        <w:jc w:val="both"/>
        <w:rPr>
          <w:rStyle w:val="Tekstpodstawowy1"/>
          <w:rFonts w:eastAsia="Courier New"/>
          <w:b/>
          <w:sz w:val="22"/>
          <w:szCs w:val="20"/>
        </w:rPr>
      </w:pPr>
      <w:r w:rsidRPr="00A82DD8">
        <w:rPr>
          <w:rStyle w:val="Tekstpodstawowy1"/>
          <w:rFonts w:eastAsia="Courier New"/>
          <w:b/>
          <w:sz w:val="22"/>
          <w:szCs w:val="20"/>
        </w:rPr>
        <w:t xml:space="preserve">Termin związania </w:t>
      </w:r>
      <w:r w:rsidR="00205CE4" w:rsidRPr="00A82DD8">
        <w:rPr>
          <w:rStyle w:val="Tekstpodstawowy1"/>
          <w:rFonts w:eastAsia="Courier New"/>
          <w:b/>
          <w:sz w:val="22"/>
          <w:szCs w:val="20"/>
        </w:rPr>
        <w:t>ofertą</w:t>
      </w:r>
      <w:r w:rsidRPr="00A82DD8">
        <w:rPr>
          <w:rStyle w:val="Tekstpodstawowy1"/>
          <w:rFonts w:eastAsia="Courier New"/>
          <w:b/>
          <w:sz w:val="22"/>
          <w:szCs w:val="20"/>
        </w:rPr>
        <w:t>:</w:t>
      </w:r>
    </w:p>
    <w:p w14:paraId="625799B5" w14:textId="7651E67D" w:rsidR="00A5239D" w:rsidRPr="00FA16F6" w:rsidRDefault="00A5239D" w:rsidP="00A5239D">
      <w:pPr>
        <w:pStyle w:val="Tekstpodstawowy4"/>
        <w:numPr>
          <w:ilvl w:val="0"/>
          <w:numId w:val="7"/>
        </w:numPr>
        <w:shd w:val="clear" w:color="auto" w:fill="auto"/>
        <w:tabs>
          <w:tab w:val="left" w:pos="709"/>
        </w:tabs>
        <w:spacing w:before="0" w:after="0" w:line="276" w:lineRule="auto"/>
        <w:ind w:right="20"/>
        <w:jc w:val="both"/>
        <w:rPr>
          <w:sz w:val="22"/>
          <w:szCs w:val="20"/>
        </w:rPr>
      </w:pPr>
      <w:r w:rsidRPr="00A33B7B">
        <w:rPr>
          <w:sz w:val="22"/>
          <w:szCs w:val="20"/>
        </w:rPr>
        <w:t>Wykonawca pozostaje związany</w:t>
      </w:r>
      <w:r w:rsidR="0080427A" w:rsidRPr="00A33B7B">
        <w:rPr>
          <w:sz w:val="22"/>
          <w:szCs w:val="20"/>
        </w:rPr>
        <w:t xml:space="preserve"> </w:t>
      </w:r>
      <w:r w:rsidR="0080427A" w:rsidRPr="006C30A0">
        <w:rPr>
          <w:sz w:val="22"/>
          <w:szCs w:val="20"/>
        </w:rPr>
        <w:t xml:space="preserve">ofertą </w:t>
      </w:r>
      <w:r w:rsidR="00AD18D6" w:rsidRPr="006C30A0">
        <w:rPr>
          <w:sz w:val="22"/>
          <w:szCs w:val="20"/>
        </w:rPr>
        <w:t xml:space="preserve">do dnia </w:t>
      </w:r>
      <w:r w:rsidR="00613859" w:rsidRPr="006C30A0">
        <w:rPr>
          <w:b/>
          <w:bCs/>
          <w:sz w:val="22"/>
          <w:szCs w:val="20"/>
        </w:rPr>
        <w:t>05.03.2023</w:t>
      </w:r>
      <w:r w:rsidR="006C30A0" w:rsidRPr="006C30A0">
        <w:rPr>
          <w:b/>
          <w:bCs/>
          <w:sz w:val="22"/>
          <w:szCs w:val="20"/>
        </w:rPr>
        <w:t>r.</w:t>
      </w:r>
    </w:p>
    <w:p w14:paraId="30D681E4" w14:textId="195EF59B" w:rsidR="00AD18D6" w:rsidRPr="00A5239D" w:rsidRDefault="00AD18D6" w:rsidP="00A5239D">
      <w:pPr>
        <w:pStyle w:val="Tekstpodstawowy4"/>
        <w:numPr>
          <w:ilvl w:val="0"/>
          <w:numId w:val="7"/>
        </w:numPr>
        <w:shd w:val="clear" w:color="auto" w:fill="auto"/>
        <w:tabs>
          <w:tab w:val="left" w:pos="709"/>
        </w:tabs>
        <w:spacing w:before="0" w:after="0" w:line="276" w:lineRule="auto"/>
        <w:ind w:right="20"/>
        <w:jc w:val="both"/>
        <w:rPr>
          <w:sz w:val="22"/>
          <w:szCs w:val="20"/>
        </w:rPr>
      </w:pPr>
      <w:r w:rsidRPr="00A5239D">
        <w:rPr>
          <w:sz w:val="22"/>
          <w:szCs w:val="20"/>
        </w:rPr>
        <w:t xml:space="preserve">W przypadku gdy wybór najkorzystniejszej oferty nie nastąpi przed upływem terminu związania ofertą, o którym mowa w </w:t>
      </w:r>
      <w:r w:rsidR="003633D5">
        <w:rPr>
          <w:sz w:val="22"/>
          <w:szCs w:val="20"/>
        </w:rPr>
        <w:t>pkt</w:t>
      </w:r>
      <w:r w:rsidRPr="00A5239D">
        <w:rPr>
          <w:sz w:val="22"/>
          <w:szCs w:val="20"/>
        </w:rPr>
        <w:t xml:space="preserve"> 1, Zamawiający przed upływem terminu związania ofertą, zwraca się jednokrotnie do Wykonawców o wyrażenie zgody na przedłużenie tego terminu o wskazywany przez niego okres, nie dłuższy niż 60 dni.</w:t>
      </w:r>
    </w:p>
    <w:p w14:paraId="38BE9726" w14:textId="7CE7CE49" w:rsidR="00AD18D6"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AD18D6">
        <w:rPr>
          <w:sz w:val="22"/>
          <w:szCs w:val="20"/>
        </w:rPr>
        <w:t>Przedłużenie terminu związani</w:t>
      </w:r>
      <w:r>
        <w:rPr>
          <w:sz w:val="22"/>
          <w:szCs w:val="20"/>
        </w:rPr>
        <w:t xml:space="preserve">a ofertą, o którym mowa w </w:t>
      </w:r>
      <w:r w:rsidR="003633D5">
        <w:rPr>
          <w:sz w:val="22"/>
          <w:szCs w:val="20"/>
        </w:rPr>
        <w:t>pkt</w:t>
      </w:r>
      <w:r>
        <w:rPr>
          <w:sz w:val="22"/>
          <w:szCs w:val="20"/>
        </w:rPr>
        <w:t xml:space="preserve"> 1</w:t>
      </w:r>
      <w:r w:rsidRPr="00AD18D6">
        <w:rPr>
          <w:sz w:val="22"/>
          <w:szCs w:val="20"/>
        </w:rPr>
        <w:t xml:space="preserve">, wymaga złożenia przez </w:t>
      </w:r>
      <w:r>
        <w:rPr>
          <w:sz w:val="22"/>
          <w:szCs w:val="20"/>
        </w:rPr>
        <w:t>W</w:t>
      </w:r>
      <w:r w:rsidRPr="00AD18D6">
        <w:rPr>
          <w:sz w:val="22"/>
          <w:szCs w:val="20"/>
        </w:rPr>
        <w:t>ykonawcę pisemnego oświadczenia o wyrażeniu zgody na przedłużen</w:t>
      </w:r>
      <w:r>
        <w:rPr>
          <w:sz w:val="22"/>
          <w:szCs w:val="20"/>
        </w:rPr>
        <w:t xml:space="preserve">ie terminu związania ofertą. </w:t>
      </w:r>
    </w:p>
    <w:p w14:paraId="614B4728" w14:textId="5A91D67D" w:rsidR="00923C64"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Pr>
          <w:sz w:val="22"/>
          <w:szCs w:val="20"/>
        </w:rPr>
        <w:t>P</w:t>
      </w:r>
      <w:r w:rsidRPr="00AD18D6">
        <w:rPr>
          <w:sz w:val="22"/>
          <w:szCs w:val="20"/>
        </w:rPr>
        <w:t xml:space="preserve">rzedłużenie terminu związania ofertą, o którym mowa w </w:t>
      </w:r>
      <w:r w:rsidR="003633D5">
        <w:rPr>
          <w:sz w:val="22"/>
          <w:szCs w:val="20"/>
        </w:rPr>
        <w:t>pkt</w:t>
      </w:r>
      <w:r w:rsidRPr="00AD18D6">
        <w:rPr>
          <w:sz w:val="22"/>
          <w:szCs w:val="20"/>
        </w:rPr>
        <w:t xml:space="preserve"> </w:t>
      </w:r>
      <w:r>
        <w:rPr>
          <w:sz w:val="22"/>
          <w:szCs w:val="20"/>
        </w:rPr>
        <w:t>1</w:t>
      </w:r>
      <w:r w:rsidRPr="00AD18D6">
        <w:rPr>
          <w:sz w:val="22"/>
          <w:szCs w:val="20"/>
        </w:rPr>
        <w:t>, następuje wraz z przedłużeniem okresu ważności wadium albo, jeżeli nie jest to możliwe, z wniesieniem nowego wadium na przedłużony okres związania ofertą.</w:t>
      </w:r>
    </w:p>
    <w:p w14:paraId="5B985691" w14:textId="7EB775A3" w:rsidR="002B44ED" w:rsidRDefault="002B44ED"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2B44ED">
        <w:rPr>
          <w:sz w:val="22"/>
          <w:szCs w:val="20"/>
        </w:rPr>
        <w:t xml:space="preserve">Jeżeli termin związania ofertą upłynął przed wyborem najkorzystniejszej oferty, </w:t>
      </w:r>
      <w:r>
        <w:rPr>
          <w:sz w:val="22"/>
          <w:szCs w:val="20"/>
        </w:rPr>
        <w:t>Z</w:t>
      </w:r>
      <w:r w:rsidRPr="002B44ED">
        <w:rPr>
          <w:sz w:val="22"/>
          <w:szCs w:val="20"/>
        </w:rPr>
        <w:t xml:space="preserve">amawiający wzywa </w:t>
      </w:r>
      <w:r>
        <w:rPr>
          <w:sz w:val="22"/>
          <w:szCs w:val="20"/>
        </w:rPr>
        <w:t>W</w:t>
      </w:r>
      <w:r w:rsidRPr="002B44ED">
        <w:rPr>
          <w:sz w:val="22"/>
          <w:szCs w:val="20"/>
        </w:rPr>
        <w:t xml:space="preserve">ykonawcę, którego oferta otrzymała najwyższą ocenę, </w:t>
      </w:r>
      <w:r>
        <w:rPr>
          <w:sz w:val="22"/>
          <w:szCs w:val="20"/>
        </w:rPr>
        <w:t xml:space="preserve">zgodnie z art. 252 ust. 2 ustawy </w:t>
      </w:r>
      <w:proofErr w:type="spellStart"/>
      <w:r>
        <w:rPr>
          <w:sz w:val="22"/>
          <w:szCs w:val="20"/>
        </w:rPr>
        <w:t>Pzp</w:t>
      </w:r>
      <w:proofErr w:type="spellEnd"/>
      <w:r>
        <w:rPr>
          <w:sz w:val="22"/>
          <w:szCs w:val="20"/>
        </w:rPr>
        <w:t xml:space="preserve">, </w:t>
      </w:r>
      <w:r w:rsidRPr="002B44ED">
        <w:rPr>
          <w:sz w:val="22"/>
          <w:szCs w:val="20"/>
        </w:rPr>
        <w:t xml:space="preserve">do wyrażenia, w wyznaczonym przez </w:t>
      </w:r>
      <w:r>
        <w:rPr>
          <w:sz w:val="22"/>
          <w:szCs w:val="20"/>
        </w:rPr>
        <w:t>Z</w:t>
      </w:r>
      <w:r w:rsidRPr="002B44ED">
        <w:rPr>
          <w:sz w:val="22"/>
          <w:szCs w:val="20"/>
        </w:rPr>
        <w:t>amawiającego terminie, pisemnej zgody na wybór jego oferty.</w:t>
      </w:r>
    </w:p>
    <w:p w14:paraId="3C785C9A" w14:textId="77777777" w:rsidR="00AD18D6" w:rsidRPr="00C3453C" w:rsidRDefault="00AD18D6" w:rsidP="00952572">
      <w:pPr>
        <w:pStyle w:val="Tekstpodstawowy4"/>
        <w:shd w:val="clear" w:color="auto" w:fill="auto"/>
        <w:spacing w:before="0" w:after="0" w:line="276" w:lineRule="auto"/>
        <w:ind w:left="220" w:firstLine="0"/>
        <w:jc w:val="both"/>
        <w:rPr>
          <w:sz w:val="22"/>
          <w:szCs w:val="20"/>
        </w:rPr>
      </w:pPr>
    </w:p>
    <w:p w14:paraId="1FF5C491" w14:textId="77777777" w:rsidR="007C0854" w:rsidRPr="00C3453C" w:rsidRDefault="003E6533" w:rsidP="00C306DD">
      <w:pPr>
        <w:numPr>
          <w:ilvl w:val="0"/>
          <w:numId w:val="23"/>
        </w:numPr>
        <w:spacing w:line="276" w:lineRule="auto"/>
        <w:ind w:left="426"/>
        <w:jc w:val="both"/>
        <w:rPr>
          <w:b/>
          <w:sz w:val="22"/>
          <w:szCs w:val="20"/>
        </w:rPr>
      </w:pPr>
      <w:r w:rsidRPr="00C3453C">
        <w:rPr>
          <w:rStyle w:val="Tekstpodstawowy1"/>
          <w:rFonts w:eastAsia="Courier New"/>
          <w:b/>
          <w:sz w:val="22"/>
          <w:szCs w:val="20"/>
        </w:rPr>
        <w:t>Opis sposobu przygotowywania ofert</w:t>
      </w:r>
      <w:r w:rsidRPr="00C3453C">
        <w:rPr>
          <w:b/>
          <w:sz w:val="22"/>
          <w:szCs w:val="20"/>
        </w:rPr>
        <w:t>:</w:t>
      </w:r>
    </w:p>
    <w:p w14:paraId="222FC4A4" w14:textId="19E3B02C" w:rsidR="00996F5C" w:rsidRPr="00996F5C" w:rsidRDefault="00AB5475"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 xml:space="preserve">Wykonawca może złożyć </w:t>
      </w:r>
      <w:r w:rsidR="00BB1D70">
        <w:rPr>
          <w:sz w:val="22"/>
          <w:szCs w:val="22"/>
        </w:rPr>
        <w:t xml:space="preserve">jedną </w:t>
      </w:r>
      <w:r w:rsidRPr="00996F5C">
        <w:rPr>
          <w:sz w:val="22"/>
          <w:szCs w:val="22"/>
        </w:rPr>
        <w:t xml:space="preserve">ofertę na formularzu oferty, </w:t>
      </w:r>
      <w:r w:rsidR="00996F5C" w:rsidRPr="00996F5C">
        <w:rPr>
          <w:sz w:val="22"/>
          <w:szCs w:val="22"/>
        </w:rPr>
        <w:t xml:space="preserve">stanowiącym załącznik nr 1 do SWZ. </w:t>
      </w:r>
    </w:p>
    <w:p w14:paraId="4E12618F" w14:textId="75814C40" w:rsidR="00996F5C" w:rsidRDefault="00996F5C"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Ofer</w:t>
      </w:r>
      <w:r w:rsidR="004C697E">
        <w:rPr>
          <w:sz w:val="22"/>
          <w:szCs w:val="22"/>
        </w:rPr>
        <w:t xml:space="preserve">ta powinna być złożona w formie elektronicznej </w:t>
      </w:r>
      <w:r w:rsidR="00336B7E">
        <w:rPr>
          <w:sz w:val="22"/>
          <w:szCs w:val="22"/>
        </w:rPr>
        <w:t xml:space="preserve">– </w:t>
      </w:r>
      <w:r w:rsidR="001273EF" w:rsidRPr="00996F5C">
        <w:rPr>
          <w:sz w:val="22"/>
          <w:szCs w:val="22"/>
        </w:rPr>
        <w:t>opatrzon</w:t>
      </w:r>
      <w:r w:rsidR="001273EF">
        <w:rPr>
          <w:sz w:val="22"/>
          <w:szCs w:val="22"/>
        </w:rPr>
        <w:t>a</w:t>
      </w:r>
      <w:r w:rsidR="001273EF" w:rsidRPr="00996F5C">
        <w:rPr>
          <w:sz w:val="22"/>
          <w:szCs w:val="22"/>
        </w:rPr>
        <w:t xml:space="preserve"> </w:t>
      </w:r>
      <w:r w:rsidRPr="00996F5C">
        <w:rPr>
          <w:sz w:val="22"/>
          <w:szCs w:val="22"/>
        </w:rPr>
        <w:t>kwalifikowanym podpisem elektronicznym przez osobę upoważnioną do reprezentowania Wykonawcy</w:t>
      </w:r>
      <w:r>
        <w:rPr>
          <w:sz w:val="22"/>
          <w:szCs w:val="22"/>
        </w:rPr>
        <w:t>.</w:t>
      </w:r>
    </w:p>
    <w:p w14:paraId="71899067" w14:textId="66790D55" w:rsidR="00D46C4F" w:rsidRPr="00996F5C" w:rsidRDefault="00D46C4F"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D46C4F">
        <w:rPr>
          <w:sz w:val="22"/>
          <w:szCs w:val="22"/>
        </w:rPr>
        <w:t xml:space="preserve">Podpisy kwalifikowane wykorzystywane przez </w:t>
      </w:r>
      <w:r>
        <w:rPr>
          <w:sz w:val="22"/>
          <w:szCs w:val="22"/>
        </w:rPr>
        <w:t>W</w:t>
      </w:r>
      <w:r w:rsidRPr="00D46C4F">
        <w:rPr>
          <w:sz w:val="22"/>
          <w:szCs w:val="22"/>
        </w:rPr>
        <w:t xml:space="preserve">ykonawców do podpisywania </w:t>
      </w:r>
      <w:r>
        <w:rPr>
          <w:sz w:val="22"/>
          <w:szCs w:val="22"/>
        </w:rPr>
        <w:t xml:space="preserve">wszelkich plików muszą być zgodne z </w:t>
      </w:r>
      <w:r w:rsidRPr="00D46C4F">
        <w:rPr>
          <w:sz w:val="22"/>
          <w:szCs w:val="22"/>
        </w:rPr>
        <w:t>Rozporządzenie</w:t>
      </w:r>
      <w:r>
        <w:rPr>
          <w:sz w:val="22"/>
          <w:szCs w:val="22"/>
        </w:rPr>
        <w:t>m</w:t>
      </w:r>
      <w:r w:rsidRPr="00D46C4F">
        <w:rPr>
          <w:sz w:val="22"/>
          <w:szCs w:val="22"/>
        </w:rPr>
        <w:t xml:space="preserve"> Parlamentu Europejskiego i Rady w sprawie identyfikacji elektronicznej i usług zaufania w odniesieniu do transakcji elektronicznych na rynku wewnętrznym (</w:t>
      </w:r>
      <w:proofErr w:type="spellStart"/>
      <w:r w:rsidRPr="00D46C4F">
        <w:rPr>
          <w:sz w:val="22"/>
          <w:szCs w:val="22"/>
        </w:rPr>
        <w:t>eIDAS</w:t>
      </w:r>
      <w:proofErr w:type="spellEnd"/>
      <w:r w:rsidRPr="00D46C4F">
        <w:rPr>
          <w:sz w:val="22"/>
          <w:szCs w:val="22"/>
        </w:rPr>
        <w:t>) (UE) nr 910/2014</w:t>
      </w:r>
      <w:r w:rsidR="00EC0541">
        <w:rPr>
          <w:sz w:val="22"/>
          <w:szCs w:val="22"/>
        </w:rPr>
        <w:t>.</w:t>
      </w:r>
    </w:p>
    <w:p w14:paraId="3D9642B0" w14:textId="3195B73B" w:rsidR="00996F5C" w:rsidRDefault="00996F5C" w:rsidP="003E213A">
      <w:pPr>
        <w:pStyle w:val="Akapitzlist"/>
        <w:numPr>
          <w:ilvl w:val="0"/>
          <w:numId w:val="8"/>
        </w:numPr>
        <w:spacing w:line="276" w:lineRule="auto"/>
        <w:jc w:val="both"/>
        <w:textAlignment w:val="top"/>
        <w:rPr>
          <w:rFonts w:ascii="Times New Roman" w:hAnsi="Times New Roman" w:cs="Times New Roman"/>
          <w:sz w:val="22"/>
          <w:szCs w:val="22"/>
        </w:rPr>
      </w:pPr>
      <w:r w:rsidRPr="00996F5C">
        <w:rPr>
          <w:rFonts w:ascii="Times New Roman" w:hAnsi="Times New Roman" w:cs="Times New Roman"/>
          <w:sz w:val="22"/>
          <w:szCs w:val="22"/>
        </w:rPr>
        <w:t>Ofertę</w:t>
      </w:r>
      <w:r w:rsidR="0080427A">
        <w:rPr>
          <w:rFonts w:ascii="Times New Roman" w:hAnsi="Times New Roman" w:cs="Times New Roman"/>
          <w:sz w:val="22"/>
          <w:szCs w:val="22"/>
        </w:rPr>
        <w:t xml:space="preserve"> należy złożyć za pośrednictwem </w:t>
      </w:r>
      <w:r w:rsidRPr="00996F5C">
        <w:rPr>
          <w:rFonts w:ascii="Times New Roman" w:hAnsi="Times New Roman" w:cs="Times New Roman"/>
          <w:i/>
          <w:sz w:val="22"/>
          <w:szCs w:val="22"/>
        </w:rPr>
        <w:t>Formularza składania oferty</w:t>
      </w:r>
      <w:r w:rsidRPr="00996F5C">
        <w:rPr>
          <w:rFonts w:ascii="Times New Roman" w:hAnsi="Times New Roman" w:cs="Times New Roman"/>
          <w:sz w:val="22"/>
          <w:szCs w:val="22"/>
        </w:rPr>
        <w:t>, dostępnego na Platformie</w:t>
      </w:r>
      <w:r>
        <w:rPr>
          <w:rFonts w:ascii="Times New Roman" w:hAnsi="Times New Roman" w:cs="Times New Roman"/>
          <w:sz w:val="22"/>
          <w:szCs w:val="22"/>
        </w:rPr>
        <w:t xml:space="preserve">, zgodnie z </w:t>
      </w:r>
      <w:r w:rsidR="00822D25">
        <w:rPr>
          <w:rFonts w:ascii="Times New Roman" w:hAnsi="Times New Roman" w:cs="Times New Roman"/>
          <w:sz w:val="22"/>
          <w:szCs w:val="22"/>
        </w:rPr>
        <w:t>Instrukcją</w:t>
      </w:r>
      <w:r>
        <w:rPr>
          <w:rFonts w:ascii="Times New Roman" w:hAnsi="Times New Roman" w:cs="Times New Roman"/>
          <w:sz w:val="22"/>
          <w:szCs w:val="22"/>
        </w:rPr>
        <w:t>:</w:t>
      </w:r>
    </w:p>
    <w:p w14:paraId="32359BA2" w14:textId="516C2F4A" w:rsidR="00996F5C" w:rsidRPr="00996F5C" w:rsidRDefault="00000000" w:rsidP="00996F5C">
      <w:pPr>
        <w:pStyle w:val="Akapitzlist"/>
        <w:spacing w:line="276" w:lineRule="auto"/>
        <w:ind w:left="720"/>
        <w:jc w:val="both"/>
        <w:textAlignment w:val="top"/>
        <w:rPr>
          <w:rFonts w:ascii="Times New Roman" w:hAnsi="Times New Roman" w:cs="Times New Roman"/>
          <w:sz w:val="22"/>
          <w:szCs w:val="22"/>
        </w:rPr>
      </w:pPr>
      <w:hyperlink r:id="rId16" w:history="1">
        <w:r w:rsidR="00996F5C" w:rsidRPr="00996F5C">
          <w:rPr>
            <w:rStyle w:val="Hipercze"/>
            <w:rFonts w:ascii="Times New Roman" w:hAnsi="Times New Roman" w:cs="Times New Roman"/>
            <w:sz w:val="22"/>
            <w:szCs w:val="22"/>
          </w:rPr>
          <w:t>https://drive.google.com/file/d/1Kd1DttbBeiNWt4q4slS4t76lZVKPbkyD/view</w:t>
        </w:r>
      </w:hyperlink>
      <w:r w:rsidR="00996F5C" w:rsidRPr="00996F5C">
        <w:rPr>
          <w:rFonts w:ascii="Times New Roman" w:hAnsi="Times New Roman" w:cs="Times New Roman"/>
          <w:sz w:val="22"/>
          <w:szCs w:val="22"/>
        </w:rPr>
        <w:t xml:space="preserve">  </w:t>
      </w:r>
    </w:p>
    <w:p w14:paraId="625CB9D4" w14:textId="7C95A083" w:rsidR="008728E4" w:rsidRDefault="008728E4" w:rsidP="003E213A">
      <w:pPr>
        <w:pStyle w:val="Akapitzlist"/>
        <w:numPr>
          <w:ilvl w:val="0"/>
          <w:numId w:val="8"/>
        </w:numPr>
        <w:spacing w:line="276" w:lineRule="auto"/>
        <w:jc w:val="both"/>
        <w:textAlignment w:val="top"/>
        <w:rPr>
          <w:rFonts w:ascii="Times New Roman" w:hAnsi="Times New Roman" w:cs="Times New Roman"/>
          <w:sz w:val="22"/>
          <w:szCs w:val="22"/>
        </w:rPr>
      </w:pPr>
      <w:r>
        <w:rPr>
          <w:rFonts w:ascii="Times New Roman" w:hAnsi="Times New Roman" w:cs="Times New Roman"/>
          <w:sz w:val="22"/>
          <w:szCs w:val="22"/>
        </w:rPr>
        <w:t xml:space="preserve">Oferta wraz z wszelkimi dokumentami powinna być sporządzona w </w:t>
      </w:r>
      <w:r w:rsidR="004C697E">
        <w:rPr>
          <w:rFonts w:ascii="Times New Roman" w:hAnsi="Times New Roman" w:cs="Times New Roman"/>
          <w:sz w:val="22"/>
          <w:szCs w:val="22"/>
        </w:rPr>
        <w:t>formie</w:t>
      </w:r>
      <w:r>
        <w:rPr>
          <w:rFonts w:ascii="Times New Roman" w:hAnsi="Times New Roman" w:cs="Times New Roman"/>
          <w:sz w:val="22"/>
          <w:szCs w:val="22"/>
        </w:rPr>
        <w:t xml:space="preserve"> elektronicznej, </w:t>
      </w:r>
      <w:r w:rsidRPr="008728E4">
        <w:rPr>
          <w:rFonts w:ascii="Times New Roman" w:hAnsi="Times New Roman" w:cs="Times New Roman"/>
          <w:sz w:val="22"/>
          <w:szCs w:val="22"/>
        </w:rPr>
        <w:t xml:space="preserve">w formatach danych określonych w przepisach wydanych na podstawie art. 18 ustawy z dnia 17 lutego 2005 r. o informatyzacji działalności podmiotów realizujących zadania publiczne (Dz. U. z </w:t>
      </w:r>
      <w:r w:rsidR="00EC0541" w:rsidRPr="008728E4">
        <w:rPr>
          <w:rFonts w:ascii="Times New Roman" w:hAnsi="Times New Roman" w:cs="Times New Roman"/>
          <w:sz w:val="22"/>
          <w:szCs w:val="22"/>
        </w:rPr>
        <w:t>202</w:t>
      </w:r>
      <w:r w:rsidR="00EC0541">
        <w:rPr>
          <w:rFonts w:ascii="Times New Roman" w:hAnsi="Times New Roman" w:cs="Times New Roman"/>
          <w:sz w:val="22"/>
          <w:szCs w:val="22"/>
        </w:rPr>
        <w:t xml:space="preserve">1, </w:t>
      </w:r>
      <w:r w:rsidRPr="008728E4">
        <w:rPr>
          <w:rFonts w:ascii="Times New Roman" w:hAnsi="Times New Roman" w:cs="Times New Roman"/>
          <w:sz w:val="22"/>
          <w:szCs w:val="22"/>
        </w:rPr>
        <w:t xml:space="preserve">poz. </w:t>
      </w:r>
      <w:r w:rsidR="0047588F">
        <w:rPr>
          <w:rFonts w:ascii="Times New Roman" w:hAnsi="Times New Roman" w:cs="Times New Roman"/>
          <w:sz w:val="22"/>
          <w:szCs w:val="22"/>
        </w:rPr>
        <w:t>2070</w:t>
      </w:r>
      <w:r w:rsidR="003458FF">
        <w:rPr>
          <w:rFonts w:ascii="Times New Roman" w:hAnsi="Times New Roman" w:cs="Times New Roman"/>
          <w:sz w:val="22"/>
          <w:szCs w:val="22"/>
        </w:rPr>
        <w:t xml:space="preserve"> ze zm.</w:t>
      </w:r>
      <w:r w:rsidRPr="008728E4">
        <w:rPr>
          <w:rFonts w:ascii="Times New Roman" w:hAnsi="Times New Roman" w:cs="Times New Roman"/>
          <w:sz w:val="22"/>
          <w:szCs w:val="22"/>
        </w:rPr>
        <w:t>)</w:t>
      </w:r>
      <w:r w:rsidR="00E23D0F">
        <w:rPr>
          <w:rFonts w:ascii="Times New Roman" w:hAnsi="Times New Roman" w:cs="Times New Roman"/>
          <w:sz w:val="22"/>
          <w:szCs w:val="22"/>
        </w:rPr>
        <w:t xml:space="preserve"> – </w:t>
      </w:r>
      <w:r w:rsidR="00E36F7E">
        <w:rPr>
          <w:rFonts w:ascii="Times New Roman" w:hAnsi="Times New Roman" w:cs="Times New Roman"/>
          <w:sz w:val="22"/>
          <w:szCs w:val="22"/>
        </w:rPr>
        <w:t xml:space="preserve">tj. </w:t>
      </w:r>
      <w:r w:rsidR="00E23D0F">
        <w:rPr>
          <w:rFonts w:ascii="Times New Roman" w:hAnsi="Times New Roman" w:cs="Times New Roman"/>
          <w:sz w:val="22"/>
          <w:szCs w:val="22"/>
        </w:rPr>
        <w:t xml:space="preserve">w Rozporządzeniu Rady Ministrów z dnia 12 kwietnia 2012 roku </w:t>
      </w:r>
      <w:r w:rsidR="00E23D0F" w:rsidRPr="00D66367">
        <w:rPr>
          <w:rFonts w:ascii="Times New Roman" w:hAnsi="Times New Roman" w:cs="Times New Roman"/>
          <w:sz w:val="22"/>
          <w:szCs w:val="22"/>
        </w:rPr>
        <w:t xml:space="preserve">w sprawie Krajowych Ram </w:t>
      </w:r>
      <w:r w:rsidR="00E23D0F">
        <w:rPr>
          <w:rFonts w:ascii="Times New Roman" w:hAnsi="Times New Roman" w:cs="Times New Roman"/>
          <w:sz w:val="22"/>
          <w:szCs w:val="22"/>
        </w:rPr>
        <w:t>Interoperacyjności</w:t>
      </w:r>
      <w:r w:rsidR="00E23D0F" w:rsidRPr="00D66367">
        <w:rPr>
          <w:rFonts w:ascii="Times New Roman" w:hAnsi="Times New Roman" w:cs="Times New Roman"/>
          <w:sz w:val="22"/>
          <w:szCs w:val="22"/>
        </w:rPr>
        <w:t>, minimalnych wymaga</w:t>
      </w:r>
      <w:r w:rsidR="00E23D0F">
        <w:rPr>
          <w:rFonts w:ascii="Times New Roman" w:hAnsi="Times New Roman" w:cs="Times New Roman"/>
          <w:sz w:val="22"/>
          <w:szCs w:val="22"/>
        </w:rPr>
        <w:t>ń</w:t>
      </w:r>
      <w:r w:rsidR="00E23D0F" w:rsidRPr="00D66367">
        <w:rPr>
          <w:rFonts w:ascii="Times New Roman" w:hAnsi="Times New Roman" w:cs="Times New Roman"/>
          <w:sz w:val="22"/>
          <w:szCs w:val="22"/>
        </w:rPr>
        <w:t xml:space="preserve"> dla rejes</w:t>
      </w:r>
      <w:r w:rsidR="00E23D0F">
        <w:rPr>
          <w:rFonts w:ascii="Times New Roman" w:hAnsi="Times New Roman" w:cs="Times New Roman"/>
          <w:sz w:val="22"/>
          <w:szCs w:val="22"/>
        </w:rPr>
        <w:t>tró</w:t>
      </w:r>
      <w:r w:rsidR="00E23D0F" w:rsidRPr="00D66367">
        <w:rPr>
          <w:rFonts w:ascii="Times New Roman" w:hAnsi="Times New Roman" w:cs="Times New Roman"/>
          <w:sz w:val="22"/>
          <w:szCs w:val="22"/>
        </w:rPr>
        <w:t>w publicznych</w:t>
      </w:r>
      <w:r w:rsidR="00E23D0F">
        <w:rPr>
          <w:rFonts w:ascii="Times New Roman" w:hAnsi="Times New Roman" w:cs="Times New Roman"/>
          <w:sz w:val="22"/>
          <w:szCs w:val="22"/>
        </w:rPr>
        <w:t xml:space="preserve"> </w:t>
      </w:r>
      <w:r w:rsidR="00E23D0F" w:rsidRPr="00D66367">
        <w:rPr>
          <w:rFonts w:ascii="Times New Roman" w:hAnsi="Times New Roman" w:cs="Times New Roman"/>
          <w:sz w:val="22"/>
          <w:szCs w:val="22"/>
        </w:rPr>
        <w:lastRenderedPageBreak/>
        <w:t>i wymiany informacji w postaci elektronicznej oraz minimalnych wymaga</w:t>
      </w:r>
      <w:r w:rsidR="00E23D0F">
        <w:rPr>
          <w:rFonts w:ascii="Times New Roman" w:hAnsi="Times New Roman" w:cs="Times New Roman"/>
          <w:sz w:val="22"/>
          <w:szCs w:val="22"/>
        </w:rPr>
        <w:t>ń</w:t>
      </w:r>
      <w:r w:rsidR="00E23D0F" w:rsidRPr="00D66367">
        <w:rPr>
          <w:rFonts w:ascii="Times New Roman" w:hAnsi="Times New Roman" w:cs="Times New Roman"/>
          <w:sz w:val="22"/>
          <w:szCs w:val="22"/>
        </w:rPr>
        <w:t xml:space="preserve"> dla system</w:t>
      </w:r>
      <w:r w:rsidR="00E23D0F">
        <w:rPr>
          <w:rFonts w:ascii="Times New Roman" w:hAnsi="Times New Roman" w:cs="Times New Roman"/>
          <w:sz w:val="22"/>
          <w:szCs w:val="22"/>
        </w:rPr>
        <w:t>ów</w:t>
      </w:r>
      <w:r w:rsidR="00E23D0F" w:rsidRPr="00D66367">
        <w:rPr>
          <w:rFonts w:ascii="Times New Roman" w:hAnsi="Times New Roman" w:cs="Times New Roman"/>
          <w:sz w:val="22"/>
          <w:szCs w:val="22"/>
        </w:rPr>
        <w:t xml:space="preserve"> teleinformatycznych</w:t>
      </w:r>
      <w:r w:rsidR="00E23D0F">
        <w:rPr>
          <w:rFonts w:ascii="Times New Roman" w:hAnsi="Times New Roman" w:cs="Times New Roman"/>
          <w:sz w:val="22"/>
          <w:szCs w:val="22"/>
        </w:rPr>
        <w:t xml:space="preserve"> (zwane dalej </w:t>
      </w:r>
      <w:r w:rsidR="00E23D0F" w:rsidRPr="00E64370">
        <w:rPr>
          <w:rFonts w:ascii="Times New Roman" w:hAnsi="Times New Roman" w:cs="Times New Roman"/>
          <w:i/>
          <w:iCs/>
          <w:sz w:val="22"/>
          <w:szCs w:val="22"/>
        </w:rPr>
        <w:t>Krajow</w:t>
      </w:r>
      <w:r w:rsidR="00FA7B97">
        <w:rPr>
          <w:rFonts w:ascii="Times New Roman" w:hAnsi="Times New Roman" w:cs="Times New Roman"/>
          <w:i/>
          <w:iCs/>
          <w:sz w:val="22"/>
          <w:szCs w:val="22"/>
        </w:rPr>
        <w:t>ymi</w:t>
      </w:r>
      <w:r w:rsidR="00E23D0F" w:rsidRPr="00E64370">
        <w:rPr>
          <w:rFonts w:ascii="Times New Roman" w:hAnsi="Times New Roman" w:cs="Times New Roman"/>
          <w:i/>
          <w:iCs/>
          <w:sz w:val="22"/>
          <w:szCs w:val="22"/>
        </w:rPr>
        <w:t xml:space="preserve"> Ram</w:t>
      </w:r>
      <w:r w:rsidR="00FA7B97">
        <w:rPr>
          <w:rFonts w:ascii="Times New Roman" w:hAnsi="Times New Roman" w:cs="Times New Roman"/>
          <w:i/>
          <w:iCs/>
          <w:sz w:val="22"/>
          <w:szCs w:val="22"/>
        </w:rPr>
        <w:t>ami</w:t>
      </w:r>
      <w:r w:rsidR="00E23D0F" w:rsidRPr="00E64370">
        <w:rPr>
          <w:rFonts w:ascii="Times New Roman" w:hAnsi="Times New Roman" w:cs="Times New Roman"/>
          <w:i/>
          <w:iCs/>
          <w:sz w:val="22"/>
          <w:szCs w:val="22"/>
        </w:rPr>
        <w:t xml:space="preserve"> Interoperacyjności</w:t>
      </w:r>
      <w:r w:rsidR="00E23D0F">
        <w:rPr>
          <w:rFonts w:ascii="Times New Roman" w:hAnsi="Times New Roman" w:cs="Times New Roman"/>
          <w:sz w:val="22"/>
          <w:szCs w:val="22"/>
        </w:rPr>
        <w:t>)</w:t>
      </w:r>
      <w:r w:rsidR="00FA7B97">
        <w:rPr>
          <w:rFonts w:ascii="Times New Roman" w:hAnsi="Times New Roman" w:cs="Times New Roman"/>
          <w:sz w:val="22"/>
          <w:szCs w:val="22"/>
        </w:rPr>
        <w:t>.</w:t>
      </w:r>
    </w:p>
    <w:p w14:paraId="38AEAA0C" w14:textId="3818BDFE" w:rsidR="00996F5C" w:rsidRDefault="00996F5C" w:rsidP="00652DD5">
      <w:pPr>
        <w:pStyle w:val="Akapitzlist"/>
        <w:spacing w:line="276" w:lineRule="auto"/>
        <w:ind w:left="720"/>
        <w:jc w:val="both"/>
        <w:textAlignment w:val="top"/>
        <w:rPr>
          <w:rFonts w:ascii="Times New Roman" w:hAnsi="Times New Roman" w:cs="Times New Roman"/>
          <w:sz w:val="22"/>
          <w:szCs w:val="22"/>
        </w:rPr>
      </w:pPr>
      <w:r w:rsidRPr="00996F5C">
        <w:rPr>
          <w:rFonts w:ascii="Times New Roman" w:hAnsi="Times New Roman" w:cs="Times New Roman"/>
          <w:sz w:val="22"/>
          <w:szCs w:val="22"/>
        </w:rPr>
        <w:t>Ze względu na niskie ryzyko naruszenia integralności plik</w:t>
      </w:r>
      <w:r w:rsidR="009B0047">
        <w:rPr>
          <w:rFonts w:ascii="Times New Roman" w:hAnsi="Times New Roman" w:cs="Times New Roman"/>
          <w:sz w:val="22"/>
          <w:szCs w:val="22"/>
        </w:rPr>
        <w:t>ów</w:t>
      </w:r>
      <w:r w:rsidRPr="00996F5C">
        <w:rPr>
          <w:rFonts w:ascii="Times New Roman" w:hAnsi="Times New Roman" w:cs="Times New Roman"/>
          <w:sz w:val="22"/>
          <w:szCs w:val="22"/>
        </w:rPr>
        <w:t xml:space="preserve"> oraz łatwiejszą weryfikację podpisu, </w:t>
      </w:r>
      <w:r>
        <w:rPr>
          <w:rFonts w:ascii="Times New Roman" w:hAnsi="Times New Roman" w:cs="Times New Roman"/>
          <w:sz w:val="22"/>
          <w:szCs w:val="22"/>
        </w:rPr>
        <w:t xml:space="preserve">Zamawiający zaleca </w:t>
      </w:r>
      <w:r w:rsidRPr="00996F5C">
        <w:rPr>
          <w:rFonts w:ascii="Times New Roman" w:hAnsi="Times New Roman" w:cs="Times New Roman"/>
          <w:sz w:val="22"/>
          <w:szCs w:val="22"/>
        </w:rPr>
        <w:t xml:space="preserve">przekonwertowanie plików składających się na ofertę na format PDF i opatrzenie ich podpisem kwalifikowanym </w:t>
      </w:r>
      <w:proofErr w:type="spellStart"/>
      <w:r w:rsidRPr="00996F5C">
        <w:rPr>
          <w:rFonts w:ascii="Times New Roman" w:hAnsi="Times New Roman" w:cs="Times New Roman"/>
          <w:sz w:val="22"/>
          <w:szCs w:val="22"/>
        </w:rPr>
        <w:t>PAdES</w:t>
      </w:r>
      <w:proofErr w:type="spellEnd"/>
      <w:r w:rsidRPr="00996F5C">
        <w:rPr>
          <w:rFonts w:ascii="Times New Roman" w:hAnsi="Times New Roman" w:cs="Times New Roman"/>
          <w:sz w:val="22"/>
          <w:szCs w:val="22"/>
        </w:rPr>
        <w:t xml:space="preserve">. </w:t>
      </w:r>
    </w:p>
    <w:p w14:paraId="2804D95A" w14:textId="05C65373" w:rsidR="00996F5C"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Zamawiający informuje, iż zgodnie z art. </w:t>
      </w:r>
      <w:r>
        <w:rPr>
          <w:rFonts w:ascii="Times New Roman" w:hAnsi="Times New Roman" w:cs="Times New Roman"/>
          <w:bCs/>
          <w:iCs/>
          <w:sz w:val="22"/>
          <w:szCs w:val="22"/>
        </w:rPr>
        <w:t>1</w:t>
      </w:r>
      <w:r w:rsidRPr="00996F5C">
        <w:rPr>
          <w:rFonts w:ascii="Times New Roman" w:hAnsi="Times New Roman" w:cs="Times New Roman"/>
          <w:bCs/>
          <w:iCs/>
          <w:sz w:val="22"/>
          <w:szCs w:val="22"/>
        </w:rPr>
        <w:t xml:space="preserve">8 </w:t>
      </w:r>
      <w:r w:rsidR="00EB0DFC">
        <w:rPr>
          <w:rFonts w:ascii="Times New Roman" w:hAnsi="Times New Roman" w:cs="Times New Roman"/>
          <w:bCs/>
          <w:iCs/>
          <w:sz w:val="22"/>
          <w:szCs w:val="22"/>
        </w:rPr>
        <w:t xml:space="preserve">ust. 1 ustawy </w:t>
      </w:r>
      <w:proofErr w:type="spellStart"/>
      <w:r w:rsidR="00EB0DFC">
        <w:rPr>
          <w:rFonts w:ascii="Times New Roman" w:hAnsi="Times New Roman" w:cs="Times New Roman"/>
          <w:bCs/>
          <w:iCs/>
          <w:sz w:val="22"/>
          <w:szCs w:val="22"/>
        </w:rPr>
        <w:t>Pzp</w:t>
      </w:r>
      <w:proofErr w:type="spellEnd"/>
      <w:r w:rsidR="00EB0DFC">
        <w:rPr>
          <w:rFonts w:ascii="Times New Roman" w:hAnsi="Times New Roman" w:cs="Times New Roman"/>
          <w:bCs/>
          <w:iCs/>
          <w:sz w:val="22"/>
          <w:szCs w:val="22"/>
        </w:rPr>
        <w:t>, w zw.</w:t>
      </w:r>
      <w:r>
        <w:rPr>
          <w:rFonts w:ascii="Times New Roman" w:hAnsi="Times New Roman" w:cs="Times New Roman"/>
          <w:bCs/>
          <w:iCs/>
          <w:sz w:val="22"/>
          <w:szCs w:val="22"/>
        </w:rPr>
        <w:t xml:space="preserve"> z art. 74 ust. 1 ustawy</w:t>
      </w:r>
      <w:r w:rsidRPr="00996F5C">
        <w:rPr>
          <w:rFonts w:ascii="Times New Roman" w:hAnsi="Times New Roman" w:cs="Times New Roman"/>
          <w:bCs/>
          <w:iCs/>
          <w:sz w:val="22"/>
          <w:szCs w:val="22"/>
        </w:rPr>
        <w:t xml:space="preserve"> </w:t>
      </w:r>
      <w:proofErr w:type="spellStart"/>
      <w:r>
        <w:rPr>
          <w:rFonts w:ascii="Times New Roman" w:hAnsi="Times New Roman" w:cs="Times New Roman"/>
          <w:bCs/>
          <w:iCs/>
          <w:sz w:val="22"/>
          <w:szCs w:val="22"/>
        </w:rPr>
        <w:t>Pzp</w:t>
      </w:r>
      <w:proofErr w:type="spellEnd"/>
      <w:r>
        <w:rPr>
          <w:rFonts w:ascii="Times New Roman" w:hAnsi="Times New Roman" w:cs="Times New Roman"/>
          <w:bCs/>
          <w:iCs/>
          <w:sz w:val="22"/>
          <w:szCs w:val="22"/>
        </w:rPr>
        <w:t xml:space="preserve">, </w:t>
      </w:r>
      <w:r w:rsidRPr="00996F5C">
        <w:rPr>
          <w:rFonts w:ascii="Times New Roman" w:hAnsi="Times New Roman" w:cs="Times New Roman"/>
          <w:bCs/>
          <w:iCs/>
          <w:sz w:val="22"/>
          <w:szCs w:val="22"/>
        </w:rPr>
        <w:t>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996F5C">
        <w:rPr>
          <w:rFonts w:ascii="Times New Roman" w:hAnsi="Times New Roman" w:cs="Times New Roman"/>
          <w:bCs/>
          <w:iCs/>
          <w:sz w:val="22"/>
          <w:szCs w:val="22"/>
        </w:rPr>
        <w:t>t.j</w:t>
      </w:r>
      <w:proofErr w:type="spellEnd"/>
      <w:r w:rsidRPr="00996F5C">
        <w:rPr>
          <w:rFonts w:ascii="Times New Roman" w:hAnsi="Times New Roman" w:cs="Times New Roman"/>
          <w:bCs/>
          <w:iCs/>
          <w:sz w:val="22"/>
          <w:szCs w:val="22"/>
        </w:rPr>
        <w:t xml:space="preserve">. Dz.U. z </w:t>
      </w:r>
      <w:r w:rsidR="000D32D1" w:rsidRPr="00996F5C">
        <w:rPr>
          <w:rFonts w:ascii="Times New Roman" w:hAnsi="Times New Roman" w:cs="Times New Roman"/>
          <w:bCs/>
          <w:iCs/>
          <w:sz w:val="22"/>
          <w:szCs w:val="22"/>
        </w:rPr>
        <w:t>20</w:t>
      </w:r>
      <w:r w:rsidR="000D32D1">
        <w:rPr>
          <w:rFonts w:ascii="Times New Roman" w:hAnsi="Times New Roman" w:cs="Times New Roman"/>
          <w:bCs/>
          <w:iCs/>
          <w:sz w:val="22"/>
          <w:szCs w:val="22"/>
        </w:rPr>
        <w:t>22</w:t>
      </w:r>
      <w:r w:rsidR="000D32D1"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r., poz. </w:t>
      </w:r>
      <w:r w:rsidR="000D32D1">
        <w:rPr>
          <w:rFonts w:ascii="Times New Roman" w:hAnsi="Times New Roman" w:cs="Times New Roman"/>
          <w:bCs/>
          <w:iCs/>
          <w:sz w:val="22"/>
          <w:szCs w:val="22"/>
        </w:rPr>
        <w:t>1233</w:t>
      </w:r>
      <w:r w:rsidRPr="00996F5C">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 xml:space="preserve">jeżeli </w:t>
      </w:r>
      <w:r w:rsidR="006153DD">
        <w:rPr>
          <w:rFonts w:ascii="Times New Roman" w:hAnsi="Times New Roman" w:cs="Times New Roman"/>
          <w:bCs/>
          <w:iCs/>
          <w:sz w:val="22"/>
          <w:szCs w:val="22"/>
        </w:rPr>
        <w:t>W</w:t>
      </w:r>
      <w:r w:rsidR="006153DD" w:rsidRPr="006153DD">
        <w:rPr>
          <w:rFonts w:ascii="Times New Roman" w:hAnsi="Times New Roman" w:cs="Times New Roman"/>
          <w:bCs/>
          <w:iCs/>
          <w:sz w:val="22"/>
          <w:szCs w:val="22"/>
        </w:rPr>
        <w:t xml:space="preserve">ykonawca, wraz z przekazaniem takich informacji, zastrzegł, że nie mogą być one udostępniane oraz </w:t>
      </w:r>
      <w:r w:rsidR="006153DD" w:rsidRPr="009E3920">
        <w:rPr>
          <w:rFonts w:ascii="Times New Roman" w:hAnsi="Times New Roman" w:cs="Times New Roman"/>
          <w:b/>
          <w:iCs/>
          <w:sz w:val="22"/>
          <w:szCs w:val="22"/>
        </w:rPr>
        <w:t>wykazał</w:t>
      </w:r>
      <w:r w:rsidR="006153DD" w:rsidRPr="006153DD">
        <w:rPr>
          <w:rFonts w:ascii="Times New Roman" w:hAnsi="Times New Roman" w:cs="Times New Roman"/>
          <w:bCs/>
          <w:iCs/>
          <w:sz w:val="22"/>
          <w:szCs w:val="22"/>
        </w:rPr>
        <w:t>, że zastrzeżone informacje stanowią tajemnicę przedsiębiorstwa. Wykonawca</w:t>
      </w:r>
      <w:r w:rsidR="006153DD">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nie może zastrzec informacji, o kt</w:t>
      </w:r>
      <w:r w:rsidR="006153DD">
        <w:rPr>
          <w:rFonts w:ascii="Times New Roman" w:hAnsi="Times New Roman" w:cs="Times New Roman"/>
          <w:bCs/>
          <w:iCs/>
          <w:sz w:val="22"/>
          <w:szCs w:val="22"/>
        </w:rPr>
        <w:t xml:space="preserve">órych mowa w art. 222 ust. 5 ustawy </w:t>
      </w:r>
      <w:proofErr w:type="spellStart"/>
      <w:r w:rsidR="006153DD">
        <w:rPr>
          <w:rFonts w:ascii="Times New Roman" w:hAnsi="Times New Roman" w:cs="Times New Roman"/>
          <w:bCs/>
          <w:iCs/>
          <w:sz w:val="22"/>
          <w:szCs w:val="22"/>
        </w:rPr>
        <w:t>Pzp</w:t>
      </w:r>
      <w:proofErr w:type="spellEnd"/>
      <w:r w:rsidR="006153DD">
        <w:rPr>
          <w:rFonts w:ascii="Times New Roman" w:hAnsi="Times New Roman" w:cs="Times New Roman"/>
          <w:bCs/>
          <w:iCs/>
          <w:sz w:val="22"/>
          <w:szCs w:val="22"/>
        </w:rPr>
        <w:t xml:space="preserve">. </w:t>
      </w:r>
    </w:p>
    <w:p w14:paraId="67E1B4CD" w14:textId="5BD1A1C2" w:rsidR="00EC0541" w:rsidRPr="00EC0541" w:rsidRDefault="00EC0541" w:rsidP="00EC0541">
      <w:pPr>
        <w:pStyle w:val="Akapitzlist"/>
        <w:numPr>
          <w:ilvl w:val="0"/>
          <w:numId w:val="8"/>
        </w:numPr>
        <w:spacing w:line="276" w:lineRule="auto"/>
        <w:jc w:val="both"/>
        <w:rPr>
          <w:rFonts w:ascii="Times New Roman" w:hAnsi="Times New Roman" w:cs="Times New Roman"/>
          <w:bCs/>
          <w:iCs/>
          <w:sz w:val="22"/>
          <w:szCs w:val="22"/>
        </w:rPr>
      </w:pPr>
      <w:r w:rsidRPr="00EC0541">
        <w:rPr>
          <w:rFonts w:ascii="Times New Roman" w:hAnsi="Times New Roman" w:cs="Times New Roman"/>
          <w:bCs/>
          <w:iCs/>
          <w:sz w:val="22"/>
          <w:szCs w:val="22"/>
        </w:rPr>
        <w:t>Zgodnie z art. 11 ust. 2</w:t>
      </w:r>
      <w:r w:rsidR="009B0047">
        <w:rPr>
          <w:rFonts w:ascii="Times New Roman" w:hAnsi="Times New Roman" w:cs="Times New Roman"/>
          <w:bCs/>
          <w:iCs/>
          <w:sz w:val="22"/>
          <w:szCs w:val="22"/>
        </w:rPr>
        <w:t xml:space="preserve"> </w:t>
      </w:r>
      <w:r w:rsidRPr="00EC0541">
        <w:rPr>
          <w:rFonts w:ascii="Times New Roman" w:hAnsi="Times New Roman" w:cs="Times New Roman"/>
          <w:bCs/>
          <w:iCs/>
          <w:sz w:val="22"/>
          <w:szCs w:val="22"/>
        </w:rPr>
        <w:t xml:space="preserve">ustawy </w:t>
      </w:r>
      <w:r w:rsidR="009B0047">
        <w:rPr>
          <w:rFonts w:ascii="Times New Roman" w:hAnsi="Times New Roman" w:cs="Times New Roman"/>
          <w:bCs/>
          <w:iCs/>
          <w:sz w:val="22"/>
          <w:szCs w:val="22"/>
        </w:rPr>
        <w:t xml:space="preserve">o zwalczaniu nieuczciwej konkurencji </w:t>
      </w:r>
      <w:r w:rsidRPr="00EC0541">
        <w:rPr>
          <w:rFonts w:ascii="Times New Roman" w:hAnsi="Times New Roman" w:cs="Times New Roman"/>
          <w:bCs/>
          <w:iCs/>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D131DF9" w14:textId="310EA937" w:rsidR="00996F5C" w:rsidRPr="00DC6834" w:rsidRDefault="00996F5C" w:rsidP="00DC6834">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Informacje stanowiące tajemnicę przedsiębiorstwa </w:t>
      </w:r>
      <w:r w:rsidR="00DB518B">
        <w:rPr>
          <w:rFonts w:ascii="Times New Roman" w:hAnsi="Times New Roman" w:cs="Times New Roman"/>
          <w:bCs/>
          <w:iCs/>
          <w:sz w:val="22"/>
          <w:szCs w:val="22"/>
        </w:rPr>
        <w:t>W</w:t>
      </w:r>
      <w:r w:rsidR="00DB518B" w:rsidRPr="00DB518B">
        <w:rPr>
          <w:rFonts w:ascii="Times New Roman" w:hAnsi="Times New Roman" w:cs="Times New Roman"/>
          <w:bCs/>
          <w:iCs/>
          <w:sz w:val="22"/>
          <w:szCs w:val="22"/>
        </w:rPr>
        <w:t xml:space="preserve">ykonawca, w celu utrzymania w poufności tych informacji, przekazuje </w:t>
      </w:r>
      <w:r w:rsidR="00DC6834">
        <w:rPr>
          <w:rFonts w:ascii="Times New Roman" w:hAnsi="Times New Roman" w:cs="Times New Roman"/>
          <w:bCs/>
          <w:iCs/>
          <w:sz w:val="22"/>
          <w:szCs w:val="22"/>
        </w:rPr>
        <w:t xml:space="preserve">je </w:t>
      </w:r>
      <w:r w:rsidR="00DB518B" w:rsidRPr="00DB518B">
        <w:rPr>
          <w:rFonts w:ascii="Times New Roman" w:hAnsi="Times New Roman" w:cs="Times New Roman"/>
          <w:bCs/>
          <w:iCs/>
          <w:sz w:val="22"/>
          <w:szCs w:val="22"/>
        </w:rPr>
        <w:t>w wydzielonym i odpowiednio oznaczonym pliku</w:t>
      </w:r>
      <w:r w:rsidR="00DB518B" w:rsidRPr="00DB518B" w:rsidDel="00DB518B">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na Platformie</w:t>
      </w:r>
      <w:r w:rsidR="001273EF">
        <w:rPr>
          <w:rFonts w:ascii="Times New Roman" w:hAnsi="Times New Roman" w:cs="Times New Roman"/>
          <w:bCs/>
          <w:iCs/>
          <w:sz w:val="22"/>
          <w:szCs w:val="22"/>
        </w:rPr>
        <w:t xml:space="preserve"> </w:t>
      </w:r>
      <w:r w:rsidR="00DC6834" w:rsidRPr="00DC6834">
        <w:rPr>
          <w:rFonts w:ascii="Times New Roman" w:hAnsi="Times New Roman" w:cs="Times New Roman"/>
          <w:bCs/>
          <w:iCs/>
          <w:sz w:val="22"/>
          <w:szCs w:val="22"/>
        </w:rPr>
        <w:t xml:space="preserve">powinny </w:t>
      </w:r>
      <w:r w:rsidR="00DC6834">
        <w:rPr>
          <w:rFonts w:ascii="Times New Roman" w:hAnsi="Times New Roman" w:cs="Times New Roman"/>
          <w:bCs/>
          <w:iCs/>
          <w:sz w:val="22"/>
          <w:szCs w:val="22"/>
        </w:rPr>
        <w:t xml:space="preserve">one </w:t>
      </w:r>
      <w:r w:rsidR="00DC6834" w:rsidRPr="00DC6834">
        <w:rPr>
          <w:rFonts w:ascii="Times New Roman" w:hAnsi="Times New Roman" w:cs="Times New Roman"/>
          <w:bCs/>
          <w:iCs/>
          <w:sz w:val="22"/>
          <w:szCs w:val="22"/>
        </w:rPr>
        <w:t>zostać załączone w osobnym miejscu w kroku 1 składania</w:t>
      </w:r>
      <w:r w:rsidR="00DC6834">
        <w:rPr>
          <w:rFonts w:ascii="Times New Roman" w:hAnsi="Times New Roman" w:cs="Times New Roman"/>
          <w:bCs/>
          <w:iCs/>
          <w:sz w:val="22"/>
          <w:szCs w:val="22"/>
        </w:rPr>
        <w:t xml:space="preserve"> </w:t>
      </w:r>
      <w:r w:rsidR="00DC6834" w:rsidRPr="00DC6834">
        <w:rPr>
          <w:rFonts w:ascii="Times New Roman" w:hAnsi="Times New Roman" w:cs="Times New Roman"/>
          <w:bCs/>
          <w:iCs/>
          <w:sz w:val="22"/>
          <w:szCs w:val="22"/>
        </w:rPr>
        <w:t>oferty przeznaczonym na zamieszczenie tajemnicy przedsiębiorstwa</w:t>
      </w:r>
      <w:r w:rsidRPr="00DC6834">
        <w:rPr>
          <w:rFonts w:ascii="Times New Roman" w:hAnsi="Times New Roman" w:cs="Times New Roman"/>
          <w:bCs/>
          <w:iCs/>
          <w:sz w:val="22"/>
          <w:szCs w:val="22"/>
        </w:rPr>
        <w:t xml:space="preserve">.   </w:t>
      </w:r>
    </w:p>
    <w:p w14:paraId="7919B262" w14:textId="102B83A4" w:rsidR="006153DD" w:rsidRPr="00FB7D04" w:rsidRDefault="00996F5C" w:rsidP="003E213A">
      <w:pPr>
        <w:pStyle w:val="Akapitzlist"/>
        <w:numPr>
          <w:ilvl w:val="0"/>
          <w:numId w:val="8"/>
        </w:numPr>
        <w:spacing w:line="276" w:lineRule="auto"/>
        <w:jc w:val="both"/>
        <w:rPr>
          <w:rFonts w:ascii="Times New Roman" w:hAnsi="Times New Roman" w:cs="Times New Roman"/>
          <w:bCs/>
          <w:iCs/>
          <w:color w:val="000000" w:themeColor="text1"/>
          <w:sz w:val="22"/>
          <w:szCs w:val="22"/>
        </w:rPr>
      </w:pPr>
      <w:r w:rsidRPr="00996F5C">
        <w:rPr>
          <w:rFonts w:ascii="Times New Roman" w:hAnsi="Times New Roman" w:cs="Times New Roman"/>
          <w:bCs/>
          <w:iCs/>
          <w:sz w:val="22"/>
          <w:szCs w:val="22"/>
        </w:rPr>
        <w:t xml:space="preserve">Oferta powinna być sporządzona w języku polskim. </w:t>
      </w:r>
      <w:r w:rsidR="00652DD5">
        <w:rPr>
          <w:rFonts w:ascii="Times New Roman" w:hAnsi="Times New Roman" w:cs="Times New Roman"/>
          <w:bCs/>
          <w:iCs/>
          <w:sz w:val="22"/>
          <w:szCs w:val="22"/>
        </w:rPr>
        <w:t xml:space="preserve">Podmiotowe środki dowodowe </w:t>
      </w:r>
      <w:r w:rsidR="00652DD5" w:rsidRPr="00266673">
        <w:rPr>
          <w:rFonts w:ascii="Times New Roman" w:hAnsi="Times New Roman" w:cs="Times New Roman"/>
          <w:bCs/>
          <w:iCs/>
          <w:sz w:val="22"/>
          <w:szCs w:val="22"/>
        </w:rPr>
        <w:t>oraz inne dokumenty lub oświadczenia</w:t>
      </w:r>
      <w:r w:rsidR="00652DD5"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sporządzone w języku obcym składa się wraz z tłumaczeniem na język polski. </w:t>
      </w:r>
      <w:r w:rsidRPr="00FB7D04">
        <w:rPr>
          <w:rFonts w:ascii="Times New Roman" w:hAnsi="Times New Roman" w:cs="Times New Roman"/>
          <w:bCs/>
          <w:iCs/>
          <w:color w:val="000000" w:themeColor="text1"/>
          <w:sz w:val="22"/>
          <w:szCs w:val="22"/>
        </w:rPr>
        <w:t>Zamawiający nie dopuszcza składania oferty lub jej części w innym języku.</w:t>
      </w:r>
      <w:bookmarkStart w:id="4" w:name="__RefHeading__45_638312755"/>
      <w:bookmarkEnd w:id="4"/>
    </w:p>
    <w:p w14:paraId="1A866894" w14:textId="4A582EBE" w:rsidR="00996F5C" w:rsidRPr="00FB7D04" w:rsidRDefault="00996F5C" w:rsidP="000E7C19">
      <w:pPr>
        <w:pStyle w:val="Akapitzlist"/>
        <w:numPr>
          <w:ilvl w:val="0"/>
          <w:numId w:val="8"/>
        </w:numPr>
        <w:spacing w:line="276" w:lineRule="auto"/>
        <w:jc w:val="both"/>
        <w:rPr>
          <w:rFonts w:ascii="Times New Roman" w:hAnsi="Times New Roman" w:cs="Times New Roman"/>
          <w:bCs/>
          <w:iCs/>
          <w:color w:val="000000" w:themeColor="text1"/>
          <w:sz w:val="22"/>
          <w:szCs w:val="22"/>
        </w:rPr>
      </w:pPr>
      <w:r w:rsidRPr="00FB7D04">
        <w:rPr>
          <w:rFonts w:ascii="Times New Roman" w:hAnsi="Times New Roman" w:cs="Times New Roman"/>
          <w:bCs/>
          <w:iCs/>
          <w:color w:val="000000" w:themeColor="text1"/>
          <w:sz w:val="22"/>
          <w:szCs w:val="22"/>
        </w:rPr>
        <w:t>Dokumenty lub oświadczenia</w:t>
      </w:r>
      <w:r w:rsidR="006153DD" w:rsidRPr="00FB7D04">
        <w:rPr>
          <w:rFonts w:ascii="Times New Roman" w:hAnsi="Times New Roman" w:cs="Times New Roman"/>
          <w:bCs/>
          <w:iCs/>
          <w:color w:val="000000" w:themeColor="text1"/>
          <w:sz w:val="22"/>
          <w:szCs w:val="22"/>
        </w:rPr>
        <w:t xml:space="preserve"> </w:t>
      </w:r>
      <w:r w:rsidRPr="00FB7D04">
        <w:rPr>
          <w:rFonts w:ascii="Times New Roman" w:hAnsi="Times New Roman" w:cs="Times New Roman"/>
          <w:bCs/>
          <w:iCs/>
          <w:color w:val="000000" w:themeColor="text1"/>
          <w:sz w:val="22"/>
          <w:szCs w:val="22"/>
        </w:rPr>
        <w:t xml:space="preserve">składane są w oryginale </w:t>
      </w:r>
      <w:r w:rsidR="00652DD5" w:rsidRPr="00FB7D04">
        <w:rPr>
          <w:rFonts w:ascii="Times New Roman" w:hAnsi="Times New Roman" w:cs="Times New Roman"/>
          <w:bCs/>
          <w:iCs/>
          <w:color w:val="000000" w:themeColor="text1"/>
          <w:sz w:val="22"/>
          <w:szCs w:val="22"/>
        </w:rPr>
        <w:t xml:space="preserve">– </w:t>
      </w:r>
      <w:r w:rsidRPr="00FB7D04">
        <w:rPr>
          <w:rFonts w:ascii="Times New Roman" w:hAnsi="Times New Roman" w:cs="Times New Roman"/>
          <w:bCs/>
          <w:iCs/>
          <w:color w:val="000000" w:themeColor="text1"/>
          <w:sz w:val="22"/>
          <w:szCs w:val="22"/>
        </w:rPr>
        <w:t>w postac</w:t>
      </w:r>
      <w:r w:rsidR="00652DD5" w:rsidRPr="00FB7D04">
        <w:rPr>
          <w:rFonts w:ascii="Times New Roman" w:hAnsi="Times New Roman" w:cs="Times New Roman"/>
          <w:bCs/>
          <w:iCs/>
          <w:color w:val="000000" w:themeColor="text1"/>
          <w:sz w:val="22"/>
          <w:szCs w:val="22"/>
        </w:rPr>
        <w:t>i dokumentu elektronicznego</w:t>
      </w:r>
      <w:r w:rsidR="000E7C19" w:rsidRPr="00FB7D04">
        <w:rPr>
          <w:rFonts w:ascii="Times New Roman" w:hAnsi="Times New Roman" w:cs="Times New Roman"/>
          <w:bCs/>
          <w:iCs/>
          <w:color w:val="000000" w:themeColor="text1"/>
          <w:sz w:val="22"/>
          <w:szCs w:val="22"/>
        </w:rPr>
        <w:t xml:space="preserve">, a w przypadku, gdy sporządzone są one </w:t>
      </w:r>
      <w:r w:rsidR="000E7C19" w:rsidRPr="00FB7D04">
        <w:rPr>
          <w:rFonts w:ascii="Times New Roman" w:eastAsia="Times New Roman" w:hAnsi="Times New Roman" w:cs="Times New Roman"/>
          <w:color w:val="000000" w:themeColor="text1"/>
          <w:sz w:val="22"/>
          <w:szCs w:val="22"/>
          <w:shd w:val="clear" w:color="auto" w:fill="FFFFFF"/>
        </w:rPr>
        <w:t>jako dokument w postaci papierowej i opatrzone własnoręcznym podpisem składa się cyfrowe odwzorowanie tego dokumentu poświadczając zgodność cyfrowego odwzorowania z dokumentem w postaci papierowej.</w:t>
      </w:r>
    </w:p>
    <w:p w14:paraId="3166B2C2" w14:textId="17756B1D" w:rsidR="00996F5C" w:rsidRDefault="00996F5C" w:rsidP="003E213A">
      <w:pPr>
        <w:pStyle w:val="Tekstpodstawowy21"/>
        <w:numPr>
          <w:ilvl w:val="0"/>
          <w:numId w:val="8"/>
        </w:numPr>
        <w:spacing w:after="0" w:line="276" w:lineRule="auto"/>
        <w:jc w:val="both"/>
        <w:rPr>
          <w:sz w:val="22"/>
          <w:szCs w:val="22"/>
        </w:rPr>
      </w:pPr>
      <w:r w:rsidRPr="006153DD">
        <w:rPr>
          <w:rFonts w:eastAsia="Courier New"/>
          <w:bCs/>
          <w:iCs/>
          <w:color w:val="000000"/>
          <w:sz w:val="22"/>
          <w:szCs w:val="22"/>
          <w:lang w:eastAsia="pl-PL"/>
        </w:rPr>
        <w:t>Poświadczenia za zgodność z oryginałem</w:t>
      </w:r>
      <w:r w:rsidRPr="00996F5C">
        <w:rPr>
          <w:sz w:val="22"/>
          <w:szCs w:val="22"/>
        </w:rPr>
        <w:t xml:space="preserve"> dokonuje odpowiednio Wykonawca, podmiot, na którego zdolnościach lub sytuacji polega Wykonawca, Wykonawcy wspólnie ubiegający się o udzielenie zamówienia publicznego, w zakresie dokumentów lub oświadczeń, które każdego z nich dotyczą.</w:t>
      </w:r>
      <w:r w:rsidR="00652DD5">
        <w:rPr>
          <w:sz w:val="22"/>
          <w:szCs w:val="22"/>
        </w:rPr>
        <w:t xml:space="preserve"> Poświadczenia takiego może dokonać także notariusz. </w:t>
      </w:r>
    </w:p>
    <w:p w14:paraId="63C5E0CC" w14:textId="71EE1730" w:rsidR="00751368" w:rsidRPr="00996F5C" w:rsidRDefault="00751368" w:rsidP="003E213A">
      <w:pPr>
        <w:pStyle w:val="Tekstpodstawowy21"/>
        <w:numPr>
          <w:ilvl w:val="0"/>
          <w:numId w:val="8"/>
        </w:numPr>
        <w:spacing w:after="0" w:line="276" w:lineRule="auto"/>
        <w:jc w:val="both"/>
        <w:rPr>
          <w:sz w:val="22"/>
          <w:szCs w:val="22"/>
        </w:rPr>
      </w:pPr>
      <w:r>
        <w:rPr>
          <w:sz w:val="22"/>
          <w:szCs w:val="22"/>
        </w:rPr>
        <w:t xml:space="preserve">Składanie i poświadczanie dokumentów musi być zgodne z rozporządzeniem, o którym mowa w rozdziale VIII pkt 3 niniejszej </w:t>
      </w:r>
      <w:r w:rsidR="008932AF">
        <w:rPr>
          <w:sz w:val="22"/>
          <w:szCs w:val="22"/>
        </w:rPr>
        <w:t>SWZ</w:t>
      </w:r>
      <w:r>
        <w:rPr>
          <w:sz w:val="22"/>
          <w:szCs w:val="22"/>
        </w:rPr>
        <w:t>.</w:t>
      </w:r>
    </w:p>
    <w:p w14:paraId="04B7357B" w14:textId="52041311" w:rsidR="006A6878" w:rsidRPr="00E64370" w:rsidRDefault="00781922">
      <w:pPr>
        <w:pStyle w:val="Akapitzlist"/>
        <w:numPr>
          <w:ilvl w:val="0"/>
          <w:numId w:val="8"/>
        </w:numPr>
        <w:tabs>
          <w:tab w:val="left" w:pos="709"/>
        </w:tabs>
        <w:spacing w:line="276" w:lineRule="auto"/>
        <w:jc w:val="both"/>
        <w:rPr>
          <w:rFonts w:ascii="Times New Roman" w:hAnsi="Times New Roman" w:cs="Times New Roman"/>
          <w:sz w:val="22"/>
          <w:szCs w:val="22"/>
        </w:rPr>
      </w:pPr>
      <w:r w:rsidRPr="00781922">
        <w:rPr>
          <w:rFonts w:ascii="Times New Roman" w:hAnsi="Times New Roman" w:cs="Times New Roman"/>
          <w:sz w:val="22"/>
          <w:szCs w:val="22"/>
        </w:rPr>
        <w:t>W przypadku przekazywania w postępowaniu dokumentu elektronicznego w formacie poddającym</w:t>
      </w:r>
      <w:r>
        <w:rPr>
          <w:rFonts w:ascii="Times New Roman" w:hAnsi="Times New Roman" w:cs="Times New Roman"/>
          <w:sz w:val="22"/>
          <w:szCs w:val="22"/>
        </w:rPr>
        <w:t xml:space="preserve"> </w:t>
      </w:r>
      <w:r w:rsidRPr="00781922">
        <w:rPr>
          <w:rFonts w:ascii="Times New Roman" w:hAnsi="Times New Roman" w:cs="Times New Roman"/>
          <w:sz w:val="22"/>
          <w:szCs w:val="22"/>
        </w:rPr>
        <w:t>dane kompresji, opatrzenie pliku zawierającego skompresowane dokumenty kwalifikowanym podpisem elektronicznym,</w:t>
      </w:r>
      <w:r>
        <w:rPr>
          <w:rFonts w:ascii="Times New Roman" w:hAnsi="Times New Roman" w:cs="Times New Roman"/>
          <w:sz w:val="22"/>
          <w:szCs w:val="22"/>
        </w:rPr>
        <w:t xml:space="preserve"> </w:t>
      </w:r>
      <w:r w:rsidRPr="00781922">
        <w:rPr>
          <w:rFonts w:ascii="Times New Roman" w:hAnsi="Times New Roman" w:cs="Times New Roman"/>
          <w:sz w:val="22"/>
          <w:szCs w:val="22"/>
        </w:rPr>
        <w:t>jest równoznaczne z opatrzeniem wszystkich dokumentów zawartych</w:t>
      </w:r>
      <w:r>
        <w:rPr>
          <w:rFonts w:ascii="Times New Roman" w:hAnsi="Times New Roman" w:cs="Times New Roman"/>
          <w:sz w:val="22"/>
          <w:szCs w:val="22"/>
        </w:rPr>
        <w:t xml:space="preserve"> </w:t>
      </w:r>
      <w:r w:rsidRPr="00781922">
        <w:rPr>
          <w:rFonts w:ascii="Times New Roman" w:hAnsi="Times New Roman" w:cs="Times New Roman"/>
          <w:sz w:val="22"/>
          <w:szCs w:val="22"/>
        </w:rPr>
        <w:t>w tym pliku kwalifikowanym podpisem elektronicznym</w:t>
      </w:r>
      <w:r w:rsidRPr="00E64370">
        <w:rPr>
          <w:rFonts w:ascii="Times New Roman" w:hAnsi="Times New Roman" w:cs="Times New Roman"/>
          <w:sz w:val="22"/>
          <w:szCs w:val="22"/>
        </w:rPr>
        <w:t>.</w:t>
      </w:r>
    </w:p>
    <w:p w14:paraId="0A5CC391" w14:textId="17F620A1" w:rsidR="00996F5C" w:rsidRDefault="008728E4" w:rsidP="003E213A">
      <w:pPr>
        <w:pStyle w:val="Tekstpodstawowy21"/>
        <w:numPr>
          <w:ilvl w:val="0"/>
          <w:numId w:val="8"/>
        </w:numPr>
        <w:spacing w:after="0" w:line="276" w:lineRule="auto"/>
        <w:jc w:val="both"/>
        <w:rPr>
          <w:sz w:val="22"/>
          <w:szCs w:val="22"/>
        </w:rPr>
      </w:pPr>
      <w:r>
        <w:rPr>
          <w:sz w:val="22"/>
          <w:szCs w:val="22"/>
        </w:rPr>
        <w:t>Oferta</w:t>
      </w:r>
      <w:r w:rsidR="00996F5C" w:rsidRPr="00996F5C">
        <w:rPr>
          <w:sz w:val="22"/>
          <w:szCs w:val="22"/>
        </w:rPr>
        <w:t xml:space="preserve"> w formie elektronicznej musi zostać podpisana </w:t>
      </w:r>
      <w:bookmarkStart w:id="5" w:name="_Hlk30614041"/>
      <w:r w:rsidR="00996F5C" w:rsidRPr="00996F5C">
        <w:rPr>
          <w:sz w:val="22"/>
          <w:szCs w:val="22"/>
        </w:rPr>
        <w:t>kwalifikowanym podpisem elektronicznym</w:t>
      </w:r>
      <w:bookmarkEnd w:id="5"/>
      <w:r w:rsidR="00996F5C" w:rsidRPr="00996F5C">
        <w:rPr>
          <w:sz w:val="22"/>
          <w:szCs w:val="22"/>
        </w:rPr>
        <w:t xml:space="preserve"> przez osobę (osoby) uprawnioną (e) do reprezentowania Wykonawcy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14:paraId="23C7442E" w14:textId="04A8F0A0" w:rsidR="00996F5C" w:rsidRPr="00996F5C" w:rsidRDefault="00996F5C" w:rsidP="003E213A">
      <w:pPr>
        <w:pStyle w:val="Tekstpodstawowy21"/>
        <w:numPr>
          <w:ilvl w:val="0"/>
          <w:numId w:val="8"/>
        </w:numPr>
        <w:tabs>
          <w:tab w:val="left" w:pos="8400"/>
        </w:tabs>
        <w:spacing w:after="0" w:line="276" w:lineRule="auto"/>
        <w:jc w:val="both"/>
        <w:rPr>
          <w:sz w:val="22"/>
          <w:szCs w:val="22"/>
        </w:rPr>
      </w:pPr>
      <w:r w:rsidRPr="00996F5C">
        <w:rPr>
          <w:sz w:val="22"/>
          <w:szCs w:val="22"/>
        </w:rPr>
        <w:lastRenderedPageBreak/>
        <w:t>Kompletna oferta musi zawierać:</w:t>
      </w:r>
      <w:r w:rsidRPr="00996F5C">
        <w:rPr>
          <w:sz w:val="22"/>
          <w:szCs w:val="22"/>
        </w:rPr>
        <w:tab/>
      </w:r>
    </w:p>
    <w:p w14:paraId="67FF3A32" w14:textId="28F2952E" w:rsidR="000D32D1" w:rsidRDefault="006153DD" w:rsidP="000D32D1">
      <w:pPr>
        <w:pStyle w:val="Tekstpodstawowy21"/>
        <w:numPr>
          <w:ilvl w:val="0"/>
          <w:numId w:val="38"/>
        </w:numPr>
        <w:tabs>
          <w:tab w:val="left" w:pos="851"/>
        </w:tabs>
        <w:spacing w:after="0" w:line="276" w:lineRule="auto"/>
        <w:jc w:val="both"/>
        <w:rPr>
          <w:sz w:val="22"/>
          <w:szCs w:val="22"/>
        </w:rPr>
      </w:pPr>
      <w:r>
        <w:rPr>
          <w:sz w:val="22"/>
          <w:szCs w:val="22"/>
        </w:rPr>
        <w:t>formularz o</w:t>
      </w:r>
      <w:r w:rsidR="00996F5C" w:rsidRPr="00996F5C">
        <w:rPr>
          <w:sz w:val="22"/>
          <w:szCs w:val="22"/>
        </w:rPr>
        <w:t>ferty sporządzony na podstawie wzoru st</w:t>
      </w:r>
      <w:r>
        <w:rPr>
          <w:sz w:val="22"/>
          <w:szCs w:val="22"/>
        </w:rPr>
        <w:t>anowiącego załącznik nr 1 do SWZ</w:t>
      </w:r>
      <w:r w:rsidR="00DB206A">
        <w:rPr>
          <w:sz w:val="22"/>
          <w:szCs w:val="22"/>
        </w:rPr>
        <w:t xml:space="preserve"> </w:t>
      </w:r>
      <w:r w:rsidR="00DB206A">
        <w:rPr>
          <w:rFonts w:ascii="Arial Narrow" w:hAnsi="Arial Narrow"/>
          <w:sz w:val="22"/>
          <w:szCs w:val="22"/>
        </w:rPr>
        <w:t>wraz z załącznikiem nr 1 do formularza oferty – tabelą cenową</w:t>
      </w:r>
      <w:r w:rsidR="00751368">
        <w:rPr>
          <w:sz w:val="22"/>
          <w:szCs w:val="22"/>
        </w:rPr>
        <w:t xml:space="preserve">, </w:t>
      </w:r>
    </w:p>
    <w:p w14:paraId="5EE6CCCF" w14:textId="063B8F9D" w:rsidR="000D32D1" w:rsidRPr="009E3920" w:rsidRDefault="000D32D1" w:rsidP="000D32D1">
      <w:pPr>
        <w:pStyle w:val="Tekstpodstawowy21"/>
        <w:numPr>
          <w:ilvl w:val="0"/>
          <w:numId w:val="38"/>
        </w:numPr>
        <w:tabs>
          <w:tab w:val="left" w:pos="851"/>
        </w:tabs>
        <w:spacing w:after="0" w:line="276" w:lineRule="auto"/>
        <w:jc w:val="both"/>
        <w:rPr>
          <w:sz w:val="22"/>
          <w:szCs w:val="22"/>
        </w:rPr>
      </w:pPr>
      <w:r w:rsidRPr="009E3920">
        <w:rPr>
          <w:sz w:val="22"/>
          <w:szCs w:val="22"/>
        </w:rPr>
        <w:t xml:space="preserve">oświadczenie w zakresie braku podstaw wykluczenia z postępowania wynikających z Ustawy o szczególnych rozwiązaniach oraz z Rozporządzenia Rady, zgodnie z Rozdziałem VII pkt 2 (oraz pkt 3 i 4 jeśli dotyczy), wg wzoru stanowiącego załącznik nr </w:t>
      </w:r>
      <w:r w:rsidR="005169E3">
        <w:rPr>
          <w:sz w:val="22"/>
          <w:szCs w:val="22"/>
        </w:rPr>
        <w:t>8</w:t>
      </w:r>
      <w:r w:rsidRPr="009E3920">
        <w:rPr>
          <w:sz w:val="22"/>
          <w:szCs w:val="22"/>
        </w:rPr>
        <w:t xml:space="preserve"> do SWZ,</w:t>
      </w:r>
    </w:p>
    <w:p w14:paraId="72B69C87" w14:textId="2D02C907" w:rsidR="000D32D1" w:rsidRPr="009E3920" w:rsidRDefault="000D32D1" w:rsidP="009E3920">
      <w:pPr>
        <w:pStyle w:val="Tekstpodstawowy21"/>
        <w:numPr>
          <w:ilvl w:val="0"/>
          <w:numId w:val="38"/>
        </w:numPr>
        <w:tabs>
          <w:tab w:val="left" w:pos="851"/>
        </w:tabs>
        <w:spacing w:after="0" w:line="276" w:lineRule="auto"/>
        <w:jc w:val="both"/>
        <w:rPr>
          <w:sz w:val="22"/>
          <w:szCs w:val="22"/>
        </w:rPr>
      </w:pPr>
      <w:r w:rsidRPr="009E3920">
        <w:rPr>
          <w:sz w:val="22"/>
          <w:szCs w:val="22"/>
        </w:rPr>
        <w:t xml:space="preserve">odpis lub informację z Krajowego Rejestru Sądowego, Centralnej Ewidencji i Informacji o Działalności Gospodarczej lub innego właściwego rejestru potwierdzający, że osoba działająca w imieniu Wykonawcy, i jeśli dotyczy, odpowiednio w imieniu Wykonawców wspólnie ubiegających się o udzielenie zamówienia lub podmiotów udostępniających zasoby na zasadach określonych w art. 118 ustawy </w:t>
      </w:r>
      <w:proofErr w:type="spellStart"/>
      <w:r w:rsidRPr="009E3920">
        <w:rPr>
          <w:sz w:val="22"/>
          <w:szCs w:val="22"/>
        </w:rPr>
        <w:t>Pzp</w:t>
      </w:r>
      <w:proofErr w:type="spellEnd"/>
      <w:r w:rsidRPr="009E3920">
        <w:rPr>
          <w:sz w:val="22"/>
          <w:szCs w:val="22"/>
        </w:rPr>
        <w:t xml:space="preserve">, jest umocowana do ich reprezentowania, </w:t>
      </w:r>
    </w:p>
    <w:p w14:paraId="6B7952D8" w14:textId="77777777" w:rsidR="006153DD" w:rsidRDefault="00996F5C" w:rsidP="0036210D">
      <w:pPr>
        <w:pStyle w:val="Tekstpodstawowy21"/>
        <w:numPr>
          <w:ilvl w:val="0"/>
          <w:numId w:val="38"/>
        </w:numPr>
        <w:tabs>
          <w:tab w:val="left" w:pos="851"/>
        </w:tabs>
        <w:spacing w:after="0" w:line="276" w:lineRule="auto"/>
        <w:jc w:val="both"/>
        <w:rPr>
          <w:sz w:val="22"/>
          <w:szCs w:val="22"/>
        </w:rPr>
      </w:pPr>
      <w:r w:rsidRPr="006153DD">
        <w:rPr>
          <w:sz w:val="22"/>
          <w:szCs w:val="22"/>
        </w:rPr>
        <w:t>stosowne pełnomocnictwo(a) – w przypadku, gdy upoważnienie do podpisania oferty nie wynika bezpośrednio z dokumentów rejestrowych Wykonawcy,</w:t>
      </w:r>
    </w:p>
    <w:p w14:paraId="6AC63CE1" w14:textId="77777777" w:rsidR="006153DD" w:rsidRDefault="00996F5C" w:rsidP="0036210D">
      <w:pPr>
        <w:pStyle w:val="Tekstpodstawowy21"/>
        <w:numPr>
          <w:ilvl w:val="0"/>
          <w:numId w:val="38"/>
        </w:numPr>
        <w:tabs>
          <w:tab w:val="left" w:pos="851"/>
        </w:tabs>
        <w:spacing w:after="0" w:line="276" w:lineRule="auto"/>
        <w:jc w:val="both"/>
        <w:rPr>
          <w:sz w:val="22"/>
          <w:szCs w:val="22"/>
        </w:rPr>
      </w:pPr>
      <w:r w:rsidRPr="006153DD">
        <w:rPr>
          <w:sz w:val="22"/>
          <w:szCs w:val="22"/>
        </w:rPr>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w:t>
      </w:r>
    </w:p>
    <w:p w14:paraId="194C4A0C" w14:textId="77777777" w:rsidR="006153DD" w:rsidRDefault="00996F5C" w:rsidP="0036210D">
      <w:pPr>
        <w:pStyle w:val="Tekstpodstawowy21"/>
        <w:numPr>
          <w:ilvl w:val="0"/>
          <w:numId w:val="38"/>
        </w:numPr>
        <w:tabs>
          <w:tab w:val="left" w:pos="851"/>
        </w:tabs>
        <w:spacing w:after="0" w:line="276" w:lineRule="auto"/>
        <w:jc w:val="both"/>
        <w:rPr>
          <w:sz w:val="22"/>
          <w:szCs w:val="22"/>
        </w:rPr>
      </w:pPr>
      <w:r w:rsidRPr="006153DD">
        <w:rPr>
          <w:sz w:val="22"/>
          <w:szCs w:val="22"/>
        </w:rPr>
        <w:t>dowód wniesienia wadium,</w:t>
      </w:r>
    </w:p>
    <w:p w14:paraId="6A83DB42" w14:textId="65099393" w:rsidR="00857909" w:rsidRDefault="00FF31A4" w:rsidP="00857909">
      <w:pPr>
        <w:pStyle w:val="Tekstpodstawowy21"/>
        <w:numPr>
          <w:ilvl w:val="0"/>
          <w:numId w:val="38"/>
        </w:numPr>
        <w:tabs>
          <w:tab w:val="left" w:pos="851"/>
        </w:tabs>
        <w:spacing w:after="0" w:line="276" w:lineRule="auto"/>
        <w:jc w:val="both"/>
        <w:rPr>
          <w:sz w:val="22"/>
          <w:szCs w:val="22"/>
        </w:rPr>
      </w:pPr>
      <w:r>
        <w:rPr>
          <w:sz w:val="22"/>
          <w:szCs w:val="22"/>
        </w:rPr>
        <w:t>z</w:t>
      </w:r>
      <w:r w:rsidR="00996F5C" w:rsidRPr="006153DD">
        <w:rPr>
          <w:sz w:val="22"/>
          <w:szCs w:val="22"/>
        </w:rPr>
        <w:t>obowiązanie podmiotu trzeciego do udostępnienia zasobów</w:t>
      </w:r>
      <w:r w:rsidR="004B1974">
        <w:rPr>
          <w:sz w:val="22"/>
          <w:szCs w:val="22"/>
        </w:rPr>
        <w:t xml:space="preserve"> podpisany przez osobę upoważnioną do reprezentacji tego podmiotu zgodnie z dokumentem rejestrowym lub stosownym pełnomocnictwem</w:t>
      </w:r>
      <w:r w:rsidR="000A020F">
        <w:rPr>
          <w:sz w:val="22"/>
          <w:szCs w:val="22"/>
        </w:rPr>
        <w:t xml:space="preserve"> (wraz z tym pełnomocnictwem)</w:t>
      </w:r>
      <w:r w:rsidR="00996F5C" w:rsidRPr="006153DD">
        <w:rPr>
          <w:sz w:val="22"/>
          <w:szCs w:val="22"/>
        </w:rPr>
        <w:t xml:space="preserve"> – jeśli dotyczy</w:t>
      </w:r>
      <w:r w:rsidR="00857909">
        <w:rPr>
          <w:sz w:val="22"/>
          <w:szCs w:val="22"/>
        </w:rPr>
        <w:t>,</w:t>
      </w:r>
    </w:p>
    <w:p w14:paraId="34AEF6FB" w14:textId="11F13BCC" w:rsidR="00857909" w:rsidRPr="00857909" w:rsidRDefault="00857909" w:rsidP="00857909">
      <w:pPr>
        <w:pStyle w:val="Tekstpodstawowy21"/>
        <w:numPr>
          <w:ilvl w:val="0"/>
          <w:numId w:val="38"/>
        </w:numPr>
        <w:tabs>
          <w:tab w:val="left" w:pos="851"/>
        </w:tabs>
        <w:spacing w:after="0" w:line="276" w:lineRule="auto"/>
        <w:jc w:val="both"/>
        <w:rPr>
          <w:sz w:val="22"/>
          <w:szCs w:val="22"/>
        </w:rPr>
      </w:pPr>
      <w:r w:rsidRPr="009E3920">
        <w:rPr>
          <w:sz w:val="22"/>
          <w:szCs w:val="22"/>
        </w:rPr>
        <w:t xml:space="preserve">przedmiotowe środki dowodowe, </w:t>
      </w:r>
      <w:r>
        <w:rPr>
          <w:sz w:val="22"/>
          <w:szCs w:val="22"/>
        </w:rPr>
        <w:t>w sytuacji opisanej w Rozdziale III pkt 1</w:t>
      </w:r>
      <w:r w:rsidR="00D16F8D">
        <w:rPr>
          <w:sz w:val="22"/>
          <w:szCs w:val="22"/>
        </w:rPr>
        <w:t>1</w:t>
      </w:r>
      <w:r>
        <w:rPr>
          <w:sz w:val="22"/>
          <w:szCs w:val="22"/>
        </w:rPr>
        <w:t xml:space="preserve"> – jeśli dotyczy.</w:t>
      </w:r>
      <w:r w:rsidRPr="009E3920">
        <w:rPr>
          <w:sz w:val="22"/>
          <w:szCs w:val="22"/>
        </w:rPr>
        <w:t xml:space="preserve"> </w:t>
      </w:r>
    </w:p>
    <w:p w14:paraId="2A3DDE8A" w14:textId="5FA6E8E3" w:rsidR="00996F5C" w:rsidRDefault="00996F5C" w:rsidP="003E213A">
      <w:pPr>
        <w:pStyle w:val="Tekstpodstawowy21"/>
        <w:numPr>
          <w:ilvl w:val="0"/>
          <w:numId w:val="8"/>
        </w:numPr>
        <w:spacing w:after="0" w:line="276" w:lineRule="auto"/>
        <w:jc w:val="both"/>
        <w:rPr>
          <w:sz w:val="22"/>
          <w:szCs w:val="22"/>
        </w:rPr>
      </w:pPr>
      <w:r w:rsidRPr="00996F5C">
        <w:rPr>
          <w:sz w:val="22"/>
          <w:szCs w:val="22"/>
        </w:rPr>
        <w:t>Oferta składana przez spółki cywilne jest traktowana jak oferta Wykonawców wspólnie ubiegających się o udzielenie zamówienia publicznego.</w:t>
      </w:r>
    </w:p>
    <w:p w14:paraId="6EE7150C" w14:textId="1E56CE4D" w:rsidR="00D46C4F" w:rsidRPr="00FF6F5A" w:rsidRDefault="003071DE" w:rsidP="003E213A">
      <w:pPr>
        <w:pStyle w:val="Akapitzlist"/>
        <w:numPr>
          <w:ilvl w:val="0"/>
          <w:numId w:val="8"/>
        </w:numPr>
        <w:spacing w:line="276" w:lineRule="auto"/>
        <w:jc w:val="both"/>
        <w:rPr>
          <w:rFonts w:ascii="Times New Roman" w:eastAsia="Times New Roman" w:hAnsi="Times New Roman" w:cs="Times New Roman"/>
          <w:color w:val="auto"/>
          <w:sz w:val="22"/>
          <w:szCs w:val="22"/>
          <w:lang w:eastAsia="ar-SA"/>
        </w:rPr>
      </w:pPr>
      <w:r w:rsidRPr="00FF6F5A">
        <w:rPr>
          <w:rFonts w:ascii="Times New Roman" w:eastAsia="Times New Roman" w:hAnsi="Times New Roman" w:cs="Times New Roman"/>
          <w:color w:val="auto"/>
          <w:sz w:val="22"/>
          <w:szCs w:val="22"/>
          <w:lang w:eastAsia="ar-SA"/>
        </w:rPr>
        <w:t xml:space="preserve">Wykonawca, za pośrednictwem Platformy może przed upływem terminu do składania ofert zmienić lub wycofać ofertę. Sposób dokonywania zmiany lub wycofania oferty zamieszczono w </w:t>
      </w:r>
      <w:r w:rsidR="00373179">
        <w:rPr>
          <w:rFonts w:ascii="Times New Roman" w:eastAsia="Times New Roman" w:hAnsi="Times New Roman" w:cs="Times New Roman"/>
          <w:color w:val="auto"/>
          <w:sz w:val="22"/>
          <w:szCs w:val="22"/>
          <w:lang w:eastAsia="ar-SA"/>
        </w:rPr>
        <w:t>I</w:t>
      </w:r>
      <w:r w:rsidR="00373179" w:rsidRPr="00FF6F5A">
        <w:rPr>
          <w:rFonts w:ascii="Times New Roman" w:eastAsia="Times New Roman" w:hAnsi="Times New Roman" w:cs="Times New Roman"/>
          <w:color w:val="auto"/>
          <w:sz w:val="22"/>
          <w:szCs w:val="22"/>
          <w:lang w:eastAsia="ar-SA"/>
        </w:rPr>
        <w:t>nstrukcji</w:t>
      </w:r>
      <w:r w:rsidR="00E36F7E">
        <w:rPr>
          <w:rFonts w:ascii="Times New Roman" w:eastAsia="Times New Roman" w:hAnsi="Times New Roman" w:cs="Times New Roman"/>
          <w:color w:val="auto"/>
          <w:sz w:val="22"/>
          <w:szCs w:val="22"/>
          <w:lang w:eastAsia="ar-SA"/>
        </w:rPr>
        <w:t>.</w:t>
      </w:r>
      <w:r w:rsidR="00FF6F5A">
        <w:rPr>
          <w:rFonts w:ascii="Times New Roman" w:eastAsia="Times New Roman" w:hAnsi="Times New Roman" w:cs="Times New Roman"/>
          <w:color w:val="auto"/>
          <w:sz w:val="22"/>
          <w:szCs w:val="22"/>
          <w:lang w:eastAsia="ar-SA"/>
        </w:rPr>
        <w:t xml:space="preserve"> </w:t>
      </w:r>
    </w:p>
    <w:p w14:paraId="1D6DBE56" w14:textId="77777777" w:rsidR="00AC3AB1" w:rsidRPr="00C3453C" w:rsidRDefault="00AC3AB1" w:rsidP="004E7816">
      <w:pPr>
        <w:pStyle w:val="Tekstpodstawowy4"/>
        <w:shd w:val="clear" w:color="auto" w:fill="auto"/>
        <w:tabs>
          <w:tab w:val="left" w:pos="709"/>
        </w:tabs>
        <w:spacing w:before="0" w:after="0" w:line="276" w:lineRule="auto"/>
        <w:ind w:left="720" w:right="20" w:firstLine="0"/>
        <w:jc w:val="both"/>
        <w:rPr>
          <w:sz w:val="22"/>
          <w:szCs w:val="20"/>
        </w:rPr>
      </w:pPr>
    </w:p>
    <w:p w14:paraId="162BA171" w14:textId="77777777" w:rsidR="007C0854" w:rsidRPr="00C3453C" w:rsidRDefault="003E6533" w:rsidP="00C306DD">
      <w:pPr>
        <w:numPr>
          <w:ilvl w:val="0"/>
          <w:numId w:val="24"/>
        </w:numPr>
        <w:spacing w:line="276" w:lineRule="auto"/>
        <w:ind w:left="426"/>
        <w:jc w:val="both"/>
        <w:rPr>
          <w:b/>
          <w:sz w:val="22"/>
          <w:szCs w:val="20"/>
        </w:rPr>
      </w:pPr>
      <w:r w:rsidRPr="00C3453C">
        <w:rPr>
          <w:rStyle w:val="Tekstpodstawowy1"/>
          <w:rFonts w:eastAsia="Courier New"/>
          <w:b/>
          <w:sz w:val="22"/>
          <w:szCs w:val="20"/>
        </w:rPr>
        <w:t>Miejsce oraz termin składania i otwarcia ofert</w:t>
      </w:r>
      <w:r w:rsidRPr="00C3453C">
        <w:rPr>
          <w:b/>
          <w:sz w:val="22"/>
          <w:szCs w:val="20"/>
        </w:rPr>
        <w:t>:</w:t>
      </w:r>
    </w:p>
    <w:p w14:paraId="60C3391C" w14:textId="3019EBB2" w:rsidR="003071DE" w:rsidRPr="006C30A0"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Ofertę należy umieścić na </w:t>
      </w:r>
      <w:r w:rsidRPr="006C30A0">
        <w:rPr>
          <w:rFonts w:ascii="Times New Roman" w:hAnsi="Times New Roman" w:cs="Times New Roman"/>
          <w:sz w:val="22"/>
          <w:szCs w:val="22"/>
        </w:rPr>
        <w:t xml:space="preserve">Platformie, </w:t>
      </w:r>
      <w:r w:rsidRPr="006C30A0">
        <w:rPr>
          <w:rFonts w:ascii="Times New Roman" w:eastAsia="Calibri" w:hAnsi="Times New Roman" w:cs="Times New Roman"/>
          <w:sz w:val="22"/>
          <w:szCs w:val="22"/>
        </w:rPr>
        <w:t xml:space="preserve">pod adresem postępowania, </w:t>
      </w:r>
      <w:r w:rsidRPr="006C30A0">
        <w:rPr>
          <w:rFonts w:ascii="Times New Roman" w:eastAsia="Calibri" w:hAnsi="Times New Roman" w:cs="Times New Roman"/>
          <w:b/>
          <w:sz w:val="22"/>
          <w:szCs w:val="22"/>
        </w:rPr>
        <w:t>do dnia</w:t>
      </w:r>
      <w:r w:rsidR="006C30A0" w:rsidRPr="006C30A0">
        <w:rPr>
          <w:rFonts w:ascii="Times New Roman" w:eastAsia="Calibri" w:hAnsi="Times New Roman" w:cs="Times New Roman"/>
          <w:b/>
          <w:sz w:val="22"/>
          <w:szCs w:val="22"/>
        </w:rPr>
        <w:t xml:space="preserve"> </w:t>
      </w:r>
      <w:r w:rsidR="006C30A0" w:rsidRPr="006C30A0">
        <w:rPr>
          <w:rFonts w:ascii="Times New Roman" w:eastAsia="Calibri" w:hAnsi="Times New Roman" w:cs="Times New Roman"/>
          <w:b/>
          <w:sz w:val="22"/>
          <w:szCs w:val="22"/>
        </w:rPr>
        <w:t>1</w:t>
      </w:r>
      <w:r w:rsidR="006C30A0" w:rsidRPr="006C30A0">
        <w:rPr>
          <w:rFonts w:ascii="Times New Roman" w:eastAsia="Calibri" w:hAnsi="Times New Roman" w:cs="Times New Roman"/>
          <w:b/>
          <w:sz w:val="22"/>
          <w:szCs w:val="22"/>
        </w:rPr>
        <w:t>6.12.2</w:t>
      </w:r>
      <w:r w:rsidR="00586633" w:rsidRPr="006C30A0">
        <w:rPr>
          <w:rFonts w:ascii="Times New Roman" w:eastAsia="Calibri" w:hAnsi="Times New Roman" w:cs="Times New Roman"/>
          <w:b/>
          <w:sz w:val="22"/>
          <w:szCs w:val="22"/>
        </w:rPr>
        <w:t>022</w:t>
      </w:r>
      <w:r w:rsidR="00FA16F6" w:rsidRPr="006C30A0">
        <w:rPr>
          <w:rFonts w:ascii="Times New Roman" w:eastAsia="Calibri" w:hAnsi="Times New Roman" w:cs="Times New Roman"/>
          <w:b/>
          <w:sz w:val="22"/>
          <w:szCs w:val="22"/>
        </w:rPr>
        <w:t xml:space="preserve"> r.</w:t>
      </w:r>
      <w:r w:rsidRPr="006C30A0">
        <w:rPr>
          <w:rFonts w:ascii="Times New Roman" w:eastAsia="Calibri" w:hAnsi="Times New Roman" w:cs="Times New Roman"/>
          <w:b/>
          <w:sz w:val="22"/>
          <w:szCs w:val="22"/>
        </w:rPr>
        <w:t xml:space="preserve">, do godz. </w:t>
      </w:r>
      <w:r w:rsidR="00CB6B6D" w:rsidRPr="006C30A0">
        <w:rPr>
          <w:rFonts w:ascii="Times New Roman" w:eastAsia="Calibri" w:hAnsi="Times New Roman" w:cs="Times New Roman"/>
          <w:b/>
          <w:sz w:val="22"/>
          <w:szCs w:val="22"/>
        </w:rPr>
        <w:t>9</w:t>
      </w:r>
      <w:r w:rsidR="00E60AF9" w:rsidRPr="006C30A0">
        <w:rPr>
          <w:rFonts w:ascii="Times New Roman" w:eastAsia="Calibri" w:hAnsi="Times New Roman" w:cs="Times New Roman"/>
          <w:b/>
          <w:sz w:val="22"/>
          <w:szCs w:val="22"/>
        </w:rPr>
        <w:t>:00</w:t>
      </w:r>
    </w:p>
    <w:p w14:paraId="1901A629" w14:textId="033533AC" w:rsidR="003071DE" w:rsidRPr="006C30A0"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Po wypełnieniu </w:t>
      </w:r>
      <w:r w:rsidRPr="006C30A0">
        <w:rPr>
          <w:rFonts w:ascii="Times New Roman" w:eastAsia="Calibri" w:hAnsi="Times New Roman" w:cs="Times New Roman"/>
          <w:i/>
          <w:sz w:val="22"/>
          <w:szCs w:val="22"/>
        </w:rPr>
        <w:t>Formularza składania oferty</w:t>
      </w:r>
      <w:r w:rsidRPr="006C30A0">
        <w:rPr>
          <w:rFonts w:ascii="Times New Roman" w:eastAsia="Calibri" w:hAnsi="Times New Roman" w:cs="Times New Roman"/>
          <w:sz w:val="22"/>
          <w:szCs w:val="22"/>
        </w:rPr>
        <w:t xml:space="preserve"> i dołączenia wszystkich wymaganych załączników należy kliknąć przycisk </w:t>
      </w:r>
      <w:r w:rsidRPr="006C30A0">
        <w:rPr>
          <w:rFonts w:ascii="Times New Roman" w:eastAsia="Calibri" w:hAnsi="Times New Roman" w:cs="Times New Roman"/>
          <w:i/>
          <w:sz w:val="22"/>
          <w:szCs w:val="22"/>
        </w:rPr>
        <w:t>Przejdź do podsumowania</w:t>
      </w:r>
      <w:r w:rsidRPr="006C30A0">
        <w:rPr>
          <w:rFonts w:ascii="Times New Roman" w:eastAsia="Calibri" w:hAnsi="Times New Roman" w:cs="Times New Roman"/>
          <w:sz w:val="22"/>
          <w:szCs w:val="22"/>
        </w:rPr>
        <w:t>.</w:t>
      </w:r>
    </w:p>
    <w:p w14:paraId="6F503EF2" w14:textId="52B5EE66" w:rsidR="003071DE" w:rsidRPr="006C30A0"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W procesie składania oferty za pośrednictwem </w:t>
      </w:r>
      <w:r w:rsidRPr="006C30A0">
        <w:rPr>
          <w:rFonts w:ascii="Times New Roman" w:hAnsi="Times New Roman" w:cs="Times New Roman"/>
          <w:sz w:val="22"/>
          <w:szCs w:val="22"/>
        </w:rPr>
        <w:t>Platformy,</w:t>
      </w:r>
      <w:r w:rsidRPr="006C30A0">
        <w:rPr>
          <w:rFonts w:ascii="Times New Roman" w:eastAsia="Calibri" w:hAnsi="Times New Roman" w:cs="Times New Roman"/>
          <w:sz w:val="22"/>
          <w:szCs w:val="22"/>
        </w:rPr>
        <w:t xml:space="preserve"> Wykonawca powinien złożyć podpis bezpośrednio na przesyłanych dokumentach. </w:t>
      </w:r>
    </w:p>
    <w:p w14:paraId="748BB1C3" w14:textId="66F07C76" w:rsidR="003071DE" w:rsidRPr="006C30A0"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Za datę złożenia oferty przyjmuje się datę jej przekazania w systemie </w:t>
      </w:r>
      <w:r w:rsidR="00FF6F5A" w:rsidRPr="006C30A0">
        <w:rPr>
          <w:rFonts w:ascii="Times New Roman" w:eastAsia="Calibri" w:hAnsi="Times New Roman" w:cs="Times New Roman"/>
          <w:sz w:val="22"/>
          <w:szCs w:val="22"/>
        </w:rPr>
        <w:t>(Platformie)</w:t>
      </w:r>
      <w:r w:rsidRPr="006C30A0">
        <w:rPr>
          <w:rFonts w:ascii="Times New Roman" w:eastAsia="Calibri" w:hAnsi="Times New Roman" w:cs="Times New Roman"/>
          <w:sz w:val="22"/>
          <w:szCs w:val="22"/>
        </w:rPr>
        <w:t xml:space="preserve"> w drugim kroku składania ofert</w:t>
      </w:r>
      <w:r w:rsidR="00FF6F5A" w:rsidRPr="006C30A0">
        <w:rPr>
          <w:rFonts w:ascii="Times New Roman" w:eastAsia="Calibri" w:hAnsi="Times New Roman" w:cs="Times New Roman"/>
          <w:sz w:val="22"/>
          <w:szCs w:val="22"/>
        </w:rPr>
        <w:t xml:space="preserve">y poprzez kliknięcie przycisku </w:t>
      </w:r>
      <w:r w:rsidR="00FF6F5A" w:rsidRPr="006C30A0">
        <w:rPr>
          <w:rFonts w:ascii="Times New Roman" w:eastAsia="Calibri" w:hAnsi="Times New Roman" w:cs="Times New Roman"/>
          <w:i/>
          <w:sz w:val="22"/>
          <w:szCs w:val="22"/>
        </w:rPr>
        <w:t>Złóż ofertę</w:t>
      </w:r>
      <w:r w:rsidRPr="006C30A0">
        <w:rPr>
          <w:rFonts w:ascii="Times New Roman" w:eastAsia="Calibri" w:hAnsi="Times New Roman" w:cs="Times New Roman"/>
          <w:sz w:val="22"/>
          <w:szCs w:val="22"/>
        </w:rPr>
        <w:t xml:space="preserve"> i wyświetlenie się komunikatu, że oferta została złożona.</w:t>
      </w:r>
    </w:p>
    <w:p w14:paraId="2E2F7C9A" w14:textId="0BED4F25" w:rsidR="003071DE" w:rsidRPr="006C30A0"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Szczegół</w:t>
      </w:r>
      <w:r w:rsidR="00FA7B97" w:rsidRPr="006C30A0">
        <w:rPr>
          <w:rFonts w:ascii="Times New Roman" w:eastAsia="Calibri" w:hAnsi="Times New Roman" w:cs="Times New Roman"/>
          <w:sz w:val="22"/>
          <w:szCs w:val="22"/>
        </w:rPr>
        <w:t xml:space="preserve">owe informacje </w:t>
      </w:r>
      <w:r w:rsidR="00FF6F5A" w:rsidRPr="006C30A0">
        <w:rPr>
          <w:rFonts w:ascii="Times New Roman" w:eastAsia="Calibri" w:hAnsi="Times New Roman" w:cs="Times New Roman"/>
          <w:sz w:val="22"/>
          <w:szCs w:val="22"/>
        </w:rPr>
        <w:t>dotycząc</w:t>
      </w:r>
      <w:r w:rsidR="00FA7B97" w:rsidRPr="006C30A0">
        <w:rPr>
          <w:rFonts w:ascii="Times New Roman" w:eastAsia="Calibri" w:hAnsi="Times New Roman" w:cs="Times New Roman"/>
          <w:sz w:val="22"/>
          <w:szCs w:val="22"/>
        </w:rPr>
        <w:t>e</w:t>
      </w:r>
      <w:r w:rsidR="00FF6F5A" w:rsidRPr="006C30A0">
        <w:rPr>
          <w:rFonts w:ascii="Times New Roman" w:eastAsia="Calibri" w:hAnsi="Times New Roman" w:cs="Times New Roman"/>
          <w:sz w:val="22"/>
          <w:szCs w:val="22"/>
        </w:rPr>
        <w:t xml:space="preserve"> złożenia </w:t>
      </w:r>
      <w:r w:rsidRPr="006C30A0">
        <w:rPr>
          <w:rFonts w:ascii="Times New Roman" w:eastAsia="Calibri" w:hAnsi="Times New Roman" w:cs="Times New Roman"/>
          <w:sz w:val="22"/>
          <w:szCs w:val="22"/>
        </w:rPr>
        <w:t xml:space="preserve">oferty </w:t>
      </w:r>
      <w:r w:rsidR="00FA7B97" w:rsidRPr="006C30A0">
        <w:rPr>
          <w:rFonts w:ascii="Times New Roman" w:eastAsia="Calibri" w:hAnsi="Times New Roman" w:cs="Times New Roman"/>
          <w:sz w:val="22"/>
          <w:szCs w:val="22"/>
        </w:rPr>
        <w:t xml:space="preserve">znajdują </w:t>
      </w:r>
      <w:r w:rsidRPr="006C30A0">
        <w:rPr>
          <w:rFonts w:ascii="Times New Roman" w:eastAsia="Calibri" w:hAnsi="Times New Roman" w:cs="Times New Roman"/>
          <w:sz w:val="22"/>
          <w:szCs w:val="22"/>
        </w:rPr>
        <w:t xml:space="preserve">się </w:t>
      </w:r>
      <w:r w:rsidR="00FA7B97" w:rsidRPr="006C30A0">
        <w:rPr>
          <w:rFonts w:ascii="Times New Roman" w:eastAsia="Calibri" w:hAnsi="Times New Roman" w:cs="Times New Roman"/>
          <w:sz w:val="22"/>
          <w:szCs w:val="22"/>
        </w:rPr>
        <w:t xml:space="preserve">w Instrukcji. </w:t>
      </w:r>
    </w:p>
    <w:p w14:paraId="116BB6B2" w14:textId="62E59191" w:rsidR="00637A18" w:rsidRPr="006C30A0"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Zamawiający nie przewiduje jawnej sesji otwarcia ofert. </w:t>
      </w:r>
    </w:p>
    <w:p w14:paraId="166D6F7F" w14:textId="328860DD" w:rsidR="00F0400B" w:rsidRPr="006C30A0"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Otwarcie ofert nastąpi </w:t>
      </w:r>
      <w:r w:rsidR="00D936A0" w:rsidRPr="006C30A0">
        <w:rPr>
          <w:rFonts w:ascii="Times New Roman" w:eastAsia="Calibri" w:hAnsi="Times New Roman" w:cs="Times New Roman"/>
          <w:sz w:val="22"/>
          <w:szCs w:val="22"/>
        </w:rPr>
        <w:t>w dniu</w:t>
      </w:r>
      <w:r w:rsidR="00CB1223" w:rsidRPr="006C30A0">
        <w:rPr>
          <w:rFonts w:ascii="Times New Roman" w:eastAsia="Calibri" w:hAnsi="Times New Roman" w:cs="Times New Roman"/>
          <w:sz w:val="22"/>
          <w:szCs w:val="22"/>
        </w:rPr>
        <w:t xml:space="preserve"> składania ofert o godz. </w:t>
      </w:r>
      <w:r w:rsidR="00CB6B6D" w:rsidRPr="006C30A0">
        <w:rPr>
          <w:rFonts w:ascii="Times New Roman" w:eastAsia="Calibri" w:hAnsi="Times New Roman" w:cs="Times New Roman"/>
          <w:b/>
          <w:sz w:val="22"/>
          <w:szCs w:val="22"/>
        </w:rPr>
        <w:t>9</w:t>
      </w:r>
      <w:r w:rsidR="00E60AF9" w:rsidRPr="006C30A0">
        <w:rPr>
          <w:rFonts w:ascii="Times New Roman" w:eastAsia="Calibri" w:hAnsi="Times New Roman" w:cs="Times New Roman"/>
          <w:b/>
          <w:sz w:val="22"/>
          <w:szCs w:val="22"/>
        </w:rPr>
        <w:t>:1</w:t>
      </w:r>
      <w:r w:rsidR="00660038" w:rsidRPr="006C30A0">
        <w:rPr>
          <w:rFonts w:ascii="Times New Roman" w:eastAsia="Calibri" w:hAnsi="Times New Roman" w:cs="Times New Roman"/>
          <w:b/>
          <w:sz w:val="22"/>
          <w:szCs w:val="22"/>
        </w:rPr>
        <w:t>0</w:t>
      </w:r>
      <w:r w:rsidR="00E60AF9" w:rsidRPr="006C30A0">
        <w:rPr>
          <w:rFonts w:ascii="Times New Roman" w:eastAsia="Calibri" w:hAnsi="Times New Roman" w:cs="Times New Roman"/>
          <w:b/>
          <w:sz w:val="22"/>
          <w:szCs w:val="22"/>
        </w:rPr>
        <w:t>.</w:t>
      </w:r>
    </w:p>
    <w:p w14:paraId="6928D34F" w14:textId="1ED9FFAD" w:rsidR="00637A18" w:rsidRPr="00637A18" w:rsidRDefault="00FA7B97" w:rsidP="0036210D">
      <w:pPr>
        <w:widowControl/>
        <w:numPr>
          <w:ilvl w:val="0"/>
          <w:numId w:val="39"/>
        </w:numPr>
        <w:spacing w:line="276"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W</w:t>
      </w:r>
      <w:r w:rsidR="00637A18" w:rsidRPr="00637A18">
        <w:rPr>
          <w:rFonts w:ascii="Times New Roman" w:eastAsia="Calibri" w:hAnsi="Times New Roman" w:cs="Times New Roman"/>
          <w:sz w:val="22"/>
          <w:szCs w:val="22"/>
        </w:rPr>
        <w:t xml:space="preserve"> przypadku awarii</w:t>
      </w:r>
      <w:r>
        <w:rPr>
          <w:rFonts w:ascii="Times New Roman" w:eastAsia="Calibri" w:hAnsi="Times New Roman" w:cs="Times New Roman"/>
          <w:sz w:val="22"/>
          <w:szCs w:val="22"/>
        </w:rPr>
        <w:t xml:space="preserve"> </w:t>
      </w:r>
      <w:r w:rsidR="00637A18" w:rsidRPr="00637A18">
        <w:rPr>
          <w:rFonts w:ascii="Times New Roman" w:eastAsia="Calibri" w:hAnsi="Times New Roman" w:cs="Times New Roman"/>
          <w:sz w:val="22"/>
          <w:szCs w:val="22"/>
        </w:rPr>
        <w:t>systemu</w:t>
      </w:r>
      <w:r>
        <w:rPr>
          <w:rFonts w:ascii="Times New Roman" w:eastAsia="Calibri" w:hAnsi="Times New Roman" w:cs="Times New Roman"/>
          <w:sz w:val="22"/>
          <w:szCs w:val="22"/>
        </w:rPr>
        <w:t xml:space="preserve"> teleinformatycznego, za pomocą którego nastąpi otwarcie ofert</w:t>
      </w:r>
      <w:r w:rsidR="00637A18" w:rsidRPr="00637A18">
        <w:rPr>
          <w:rFonts w:ascii="Times New Roman" w:eastAsia="Calibri" w:hAnsi="Times New Roman" w:cs="Times New Roman"/>
          <w:sz w:val="22"/>
          <w:szCs w:val="22"/>
        </w:rPr>
        <w:t xml:space="preserve">, która </w:t>
      </w:r>
      <w:r>
        <w:rPr>
          <w:rFonts w:ascii="Times New Roman" w:eastAsia="Calibri" w:hAnsi="Times New Roman" w:cs="Times New Roman"/>
          <w:sz w:val="22"/>
          <w:szCs w:val="22"/>
        </w:rPr>
        <w:t>s</w:t>
      </w:r>
      <w:r w:rsidR="00637A18" w:rsidRPr="00637A18">
        <w:rPr>
          <w:rFonts w:ascii="Times New Roman" w:eastAsia="Calibri" w:hAnsi="Times New Roman" w:cs="Times New Roman"/>
          <w:sz w:val="22"/>
          <w:szCs w:val="22"/>
        </w:rPr>
        <w:t xml:space="preserve">powoduje brak możliwości otwarcia ofert w terminie określonym przez </w:t>
      </w:r>
      <w:r w:rsidR="00637A18">
        <w:rPr>
          <w:rFonts w:ascii="Times New Roman" w:eastAsia="Calibri" w:hAnsi="Times New Roman" w:cs="Times New Roman"/>
          <w:sz w:val="22"/>
          <w:szCs w:val="22"/>
        </w:rPr>
        <w:t>Z</w:t>
      </w:r>
      <w:r w:rsidR="00637A18" w:rsidRPr="00637A18">
        <w:rPr>
          <w:rFonts w:ascii="Times New Roman" w:eastAsia="Calibri" w:hAnsi="Times New Roman" w:cs="Times New Roman"/>
          <w:sz w:val="22"/>
          <w:szCs w:val="22"/>
        </w:rPr>
        <w:t>amawiającego, otwarcie ofert nas</w:t>
      </w:r>
      <w:r>
        <w:rPr>
          <w:rFonts w:ascii="Times New Roman" w:eastAsia="Calibri" w:hAnsi="Times New Roman" w:cs="Times New Roman"/>
          <w:sz w:val="22"/>
          <w:szCs w:val="22"/>
        </w:rPr>
        <w:t>tąpi</w:t>
      </w:r>
      <w:r w:rsidR="00637A18" w:rsidRPr="00637A18">
        <w:rPr>
          <w:rFonts w:ascii="Times New Roman" w:eastAsia="Calibri" w:hAnsi="Times New Roman" w:cs="Times New Roman"/>
          <w:sz w:val="22"/>
          <w:szCs w:val="22"/>
        </w:rPr>
        <w:t xml:space="preserve"> niezwłocznie po usunięciu awarii.</w:t>
      </w:r>
    </w:p>
    <w:p w14:paraId="5E3F75CF" w14:textId="102FE7C3" w:rsidR="00637A18" w:rsidRPr="00637A18"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lastRenderedPageBreak/>
        <w:t>Zamawiający</w:t>
      </w:r>
      <w:r w:rsidR="00176A32">
        <w:rPr>
          <w:rFonts w:ascii="Times New Roman" w:eastAsia="Calibri" w:hAnsi="Times New Roman" w:cs="Times New Roman"/>
          <w:sz w:val="22"/>
          <w:szCs w:val="22"/>
        </w:rPr>
        <w:t>, w sytuacji opisanej w pkt 8,</w:t>
      </w:r>
      <w:r w:rsidRPr="00637A18">
        <w:rPr>
          <w:rFonts w:ascii="Times New Roman" w:eastAsia="Calibri" w:hAnsi="Times New Roman" w:cs="Times New Roman"/>
          <w:sz w:val="22"/>
          <w:szCs w:val="22"/>
        </w:rPr>
        <w:t xml:space="preserve"> poinformuje o zmianie terminu otwarcia ofert na stronie internetowej prowadzonego postępowania</w:t>
      </w:r>
      <w:r w:rsidR="00176A32">
        <w:rPr>
          <w:rFonts w:ascii="Times New Roman" w:eastAsia="Calibri" w:hAnsi="Times New Roman" w:cs="Times New Roman"/>
          <w:sz w:val="22"/>
          <w:szCs w:val="22"/>
        </w:rPr>
        <w:t xml:space="preserve"> – na Platformie</w:t>
      </w:r>
      <w:r w:rsidRPr="00637A18">
        <w:rPr>
          <w:rFonts w:ascii="Times New Roman" w:eastAsia="Calibri" w:hAnsi="Times New Roman" w:cs="Times New Roman"/>
          <w:sz w:val="22"/>
          <w:szCs w:val="22"/>
        </w:rPr>
        <w:t>.</w:t>
      </w:r>
    </w:p>
    <w:p w14:paraId="4397668F" w14:textId="13A9B810" w:rsidR="00637A18" w:rsidRPr="00637A18"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najpóźniej przed otwarciem ofert, udostępnia na stronie internetowej prow</w:t>
      </w:r>
      <w:r w:rsidR="00D936A0">
        <w:rPr>
          <w:rFonts w:ascii="Times New Roman" w:eastAsia="Calibri" w:hAnsi="Times New Roman" w:cs="Times New Roman"/>
          <w:sz w:val="22"/>
          <w:szCs w:val="22"/>
        </w:rPr>
        <w:t>adzonego postępowania</w:t>
      </w:r>
      <w:r w:rsidR="00176A32">
        <w:rPr>
          <w:rFonts w:ascii="Times New Roman" w:eastAsia="Calibri" w:hAnsi="Times New Roman" w:cs="Times New Roman"/>
          <w:sz w:val="22"/>
          <w:szCs w:val="22"/>
        </w:rPr>
        <w:t xml:space="preserve"> – </w:t>
      </w:r>
      <w:r w:rsidR="00D936A0">
        <w:rPr>
          <w:rFonts w:ascii="Times New Roman" w:eastAsia="Calibri" w:hAnsi="Times New Roman" w:cs="Times New Roman"/>
          <w:sz w:val="22"/>
          <w:szCs w:val="22"/>
        </w:rPr>
        <w:t xml:space="preserve">na Platformie </w:t>
      </w:r>
      <w:r w:rsidR="0047588F">
        <w:rPr>
          <w:rFonts w:ascii="Times New Roman" w:eastAsia="Calibri" w:hAnsi="Times New Roman" w:cs="Times New Roman"/>
          <w:sz w:val="22"/>
          <w:szCs w:val="22"/>
        </w:rPr>
        <w:t>informację</w:t>
      </w:r>
      <w:r w:rsidR="0047588F" w:rsidRPr="00637A18">
        <w:rPr>
          <w:rFonts w:ascii="Times New Roman" w:eastAsia="Calibri" w:hAnsi="Times New Roman" w:cs="Times New Roman"/>
          <w:sz w:val="22"/>
          <w:szCs w:val="22"/>
        </w:rPr>
        <w:t xml:space="preserve"> </w:t>
      </w:r>
      <w:r w:rsidRPr="00637A18">
        <w:rPr>
          <w:rFonts w:ascii="Times New Roman" w:eastAsia="Calibri" w:hAnsi="Times New Roman" w:cs="Times New Roman"/>
          <w:sz w:val="22"/>
          <w:szCs w:val="22"/>
        </w:rPr>
        <w:t>o kwocie, jaką zamierza przeznaczyć na sfinansowanie zamówienia.</w:t>
      </w:r>
    </w:p>
    <w:p w14:paraId="2246460E" w14:textId="460F03FD" w:rsidR="00637A18" w:rsidRPr="00637A18"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niezwłocznie po otwarciu ofert, udostępnia na stronie internetowej prowadzonego postępowania</w:t>
      </w:r>
      <w:r w:rsidR="003633D5">
        <w:rPr>
          <w:rFonts w:ascii="Times New Roman" w:eastAsia="Calibri" w:hAnsi="Times New Roman" w:cs="Times New Roman"/>
          <w:sz w:val="22"/>
          <w:szCs w:val="22"/>
        </w:rPr>
        <w:t xml:space="preserve"> – </w:t>
      </w:r>
      <w:r w:rsidR="00D936A0">
        <w:rPr>
          <w:rFonts w:ascii="Times New Roman" w:eastAsia="Calibri" w:hAnsi="Times New Roman" w:cs="Times New Roman"/>
          <w:sz w:val="22"/>
          <w:szCs w:val="22"/>
        </w:rPr>
        <w:t>na Platformie</w:t>
      </w:r>
      <w:r w:rsidRPr="00637A18">
        <w:rPr>
          <w:rFonts w:ascii="Times New Roman" w:eastAsia="Calibri" w:hAnsi="Times New Roman" w:cs="Times New Roman"/>
          <w:sz w:val="22"/>
          <w:szCs w:val="22"/>
        </w:rPr>
        <w:t xml:space="preserve"> informacje o:</w:t>
      </w:r>
    </w:p>
    <w:p w14:paraId="159196CD" w14:textId="77777777" w:rsidR="002B6A16" w:rsidRDefault="00637A18" w:rsidP="0036210D">
      <w:pPr>
        <w:pStyle w:val="Akapitzlist"/>
        <w:widowControl/>
        <w:numPr>
          <w:ilvl w:val="0"/>
          <w:numId w:val="41"/>
        </w:numPr>
        <w:spacing w:line="276" w:lineRule="auto"/>
        <w:ind w:left="1134"/>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 xml:space="preserve">nazwach albo imionach i nazwiskach oraz siedzibach lub miejscach prowadzonej działalności gospodarczej albo miejscach zamieszkania </w:t>
      </w:r>
      <w:r>
        <w:rPr>
          <w:rFonts w:ascii="Times New Roman" w:eastAsia="Calibri" w:hAnsi="Times New Roman" w:cs="Times New Roman"/>
          <w:sz w:val="22"/>
          <w:szCs w:val="22"/>
        </w:rPr>
        <w:t>W</w:t>
      </w:r>
      <w:r w:rsidRPr="00637A18">
        <w:rPr>
          <w:rFonts w:ascii="Times New Roman" w:eastAsia="Calibri" w:hAnsi="Times New Roman" w:cs="Times New Roman"/>
          <w:sz w:val="22"/>
          <w:szCs w:val="22"/>
        </w:rPr>
        <w:t>ykonawców,</w:t>
      </w:r>
      <w:r>
        <w:rPr>
          <w:rFonts w:ascii="Times New Roman" w:eastAsia="Calibri" w:hAnsi="Times New Roman" w:cs="Times New Roman"/>
          <w:sz w:val="22"/>
          <w:szCs w:val="22"/>
        </w:rPr>
        <w:t xml:space="preserve"> których oferty zostały otwarte,</w:t>
      </w:r>
    </w:p>
    <w:p w14:paraId="2A572D70" w14:textId="358B3137" w:rsidR="00637A18" w:rsidRPr="002B6A16" w:rsidRDefault="00637A18" w:rsidP="0036210D">
      <w:pPr>
        <w:pStyle w:val="Akapitzlist"/>
        <w:widowControl/>
        <w:numPr>
          <w:ilvl w:val="0"/>
          <w:numId w:val="41"/>
        </w:numPr>
        <w:spacing w:line="276" w:lineRule="auto"/>
        <w:ind w:left="1134"/>
        <w:jc w:val="both"/>
        <w:rPr>
          <w:rFonts w:ascii="Times New Roman" w:eastAsia="Calibri" w:hAnsi="Times New Roman" w:cs="Times New Roman"/>
          <w:sz w:val="22"/>
          <w:szCs w:val="22"/>
        </w:rPr>
      </w:pPr>
      <w:r w:rsidRPr="002B6A16">
        <w:rPr>
          <w:rFonts w:ascii="Times New Roman" w:eastAsia="Calibri" w:hAnsi="Times New Roman" w:cs="Times New Roman"/>
          <w:sz w:val="22"/>
          <w:szCs w:val="22"/>
        </w:rPr>
        <w:t xml:space="preserve">cenach </w:t>
      </w:r>
      <w:r w:rsidR="003633D5" w:rsidRPr="002B6A16">
        <w:rPr>
          <w:rFonts w:ascii="Times New Roman" w:eastAsia="Calibri" w:hAnsi="Times New Roman" w:cs="Times New Roman"/>
          <w:sz w:val="22"/>
          <w:szCs w:val="22"/>
        </w:rPr>
        <w:t>zawartych w ofertach.</w:t>
      </w:r>
      <w:r w:rsidRPr="002B6A16">
        <w:rPr>
          <w:rFonts w:ascii="Times New Roman" w:eastAsia="Calibri" w:hAnsi="Times New Roman" w:cs="Times New Roman"/>
          <w:sz w:val="22"/>
          <w:szCs w:val="22"/>
        </w:rPr>
        <w:t xml:space="preserve"> </w:t>
      </w:r>
    </w:p>
    <w:p w14:paraId="6144EEFD" w14:textId="77777777" w:rsidR="00AC1F82" w:rsidRDefault="00AC1F82" w:rsidP="00AC1F82">
      <w:pPr>
        <w:spacing w:line="276" w:lineRule="auto"/>
        <w:jc w:val="both"/>
        <w:rPr>
          <w:rFonts w:ascii="Times New Roman" w:hAnsi="Times New Roman" w:cs="Times New Roman"/>
          <w:sz w:val="22"/>
          <w:szCs w:val="20"/>
        </w:rPr>
      </w:pPr>
    </w:p>
    <w:p w14:paraId="2C9147FD" w14:textId="77777777" w:rsidR="007C0854" w:rsidRPr="00C3453C" w:rsidRDefault="003E6533" w:rsidP="00C306DD">
      <w:pPr>
        <w:numPr>
          <w:ilvl w:val="0"/>
          <w:numId w:val="25"/>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Opis sposobu obliczenia ceny</w:t>
      </w:r>
      <w:r w:rsidRPr="00C3453C">
        <w:rPr>
          <w:rStyle w:val="Tekstpodstawowy1"/>
          <w:rFonts w:eastAsia="Courier New"/>
          <w:sz w:val="22"/>
          <w:szCs w:val="20"/>
        </w:rPr>
        <w:t>:</w:t>
      </w:r>
    </w:p>
    <w:p w14:paraId="5C8373D9" w14:textId="7B65ACF1" w:rsidR="00CE2358" w:rsidRPr="00D936A0" w:rsidRDefault="00CE2358" w:rsidP="00D936A0">
      <w:pPr>
        <w:numPr>
          <w:ilvl w:val="0"/>
          <w:numId w:val="9"/>
        </w:numPr>
        <w:spacing w:line="276" w:lineRule="auto"/>
        <w:jc w:val="both"/>
        <w:rPr>
          <w:rFonts w:ascii="Times New Roman" w:eastAsia="Times New Roman" w:hAnsi="Times New Roman" w:cs="Times New Roman"/>
          <w:color w:val="auto"/>
          <w:sz w:val="22"/>
          <w:szCs w:val="20"/>
        </w:rPr>
      </w:pPr>
      <w:r w:rsidRPr="00C3453C">
        <w:rPr>
          <w:rFonts w:ascii="Times New Roman" w:eastAsia="Times New Roman" w:hAnsi="Times New Roman" w:cs="Times New Roman"/>
          <w:color w:val="auto"/>
          <w:sz w:val="22"/>
          <w:szCs w:val="20"/>
        </w:rPr>
        <w:t xml:space="preserve">Cena oferty musi być podana w złotych polskich z dokładnością do dwóch miejsc po przecinku, w postaci netto oraz brutto </w:t>
      </w:r>
      <w:r w:rsidR="0053731D" w:rsidRPr="00C3453C">
        <w:rPr>
          <w:rFonts w:ascii="Times New Roman" w:eastAsia="Times New Roman" w:hAnsi="Times New Roman" w:cs="Times New Roman"/>
          <w:color w:val="auto"/>
          <w:sz w:val="22"/>
          <w:szCs w:val="20"/>
        </w:rPr>
        <w:t>–</w:t>
      </w:r>
      <w:r w:rsidRPr="00C3453C">
        <w:rPr>
          <w:rFonts w:ascii="Times New Roman" w:eastAsia="Times New Roman" w:hAnsi="Times New Roman" w:cs="Times New Roman"/>
          <w:color w:val="auto"/>
          <w:sz w:val="22"/>
          <w:szCs w:val="20"/>
        </w:rPr>
        <w:t xml:space="preserve"> cyfrowo i słownie, z wyodrębnieniem stawki podatku VAT (netto + stawka VAT = brutto), zgod</w:t>
      </w:r>
      <w:r w:rsidR="00D936A0">
        <w:rPr>
          <w:rFonts w:ascii="Times New Roman" w:eastAsia="Times New Roman" w:hAnsi="Times New Roman" w:cs="Times New Roman"/>
          <w:color w:val="auto"/>
          <w:sz w:val="22"/>
          <w:szCs w:val="20"/>
        </w:rPr>
        <w:t xml:space="preserve">nej z obowiązującymi przepisami. </w:t>
      </w:r>
      <w:r w:rsidRPr="00D936A0">
        <w:rPr>
          <w:rFonts w:ascii="Times New Roman" w:eastAsia="Times New Roman" w:hAnsi="Times New Roman" w:cs="Times New Roman"/>
          <w:color w:val="auto"/>
          <w:sz w:val="22"/>
          <w:szCs w:val="20"/>
        </w:rPr>
        <w:t>Cenę oferty należy wyliczyć w oparciu o przyjęty zakres zamówienia</w:t>
      </w:r>
      <w:r w:rsidR="0053731D" w:rsidRPr="00D936A0">
        <w:rPr>
          <w:rFonts w:ascii="Times New Roman" w:eastAsia="Times New Roman" w:hAnsi="Times New Roman" w:cs="Times New Roman"/>
          <w:color w:val="auto"/>
          <w:sz w:val="22"/>
          <w:szCs w:val="20"/>
        </w:rPr>
        <w:t>,</w:t>
      </w:r>
      <w:r w:rsidR="004F7C4F" w:rsidRPr="00D936A0">
        <w:rPr>
          <w:rFonts w:ascii="Times New Roman" w:eastAsia="Times New Roman" w:hAnsi="Times New Roman" w:cs="Times New Roman"/>
          <w:color w:val="auto"/>
          <w:sz w:val="22"/>
          <w:szCs w:val="20"/>
        </w:rPr>
        <w:t xml:space="preserve"> wynikający z S</w:t>
      </w:r>
      <w:r w:rsidRPr="00D936A0">
        <w:rPr>
          <w:rFonts w:ascii="Times New Roman" w:eastAsia="Times New Roman" w:hAnsi="Times New Roman" w:cs="Times New Roman"/>
          <w:color w:val="auto"/>
          <w:sz w:val="22"/>
          <w:szCs w:val="20"/>
        </w:rPr>
        <w:t xml:space="preserve">WZ i załączników do </w:t>
      </w:r>
      <w:r w:rsidR="00965078" w:rsidRPr="00D936A0">
        <w:rPr>
          <w:rFonts w:ascii="Times New Roman" w:eastAsia="Times New Roman" w:hAnsi="Times New Roman" w:cs="Times New Roman"/>
          <w:color w:val="auto"/>
          <w:sz w:val="22"/>
          <w:szCs w:val="20"/>
        </w:rPr>
        <w:t>niej</w:t>
      </w:r>
      <w:r w:rsidR="00D936A0" w:rsidRPr="00D936A0">
        <w:rPr>
          <w:rFonts w:ascii="Times New Roman" w:eastAsia="Times New Roman" w:hAnsi="Times New Roman" w:cs="Times New Roman"/>
          <w:color w:val="auto"/>
          <w:sz w:val="22"/>
          <w:szCs w:val="20"/>
        </w:rPr>
        <w:t>.</w:t>
      </w:r>
    </w:p>
    <w:p w14:paraId="3A003BDA" w14:textId="2C324E0A" w:rsidR="00CE2358" w:rsidRPr="00C3453C" w:rsidRDefault="00CE2358"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C3453C">
        <w:rPr>
          <w:b/>
          <w:sz w:val="22"/>
          <w:szCs w:val="20"/>
        </w:rPr>
        <w:t>Cena oferty jest ceną ryczałtową</w:t>
      </w:r>
      <w:r w:rsidR="003C744B" w:rsidRPr="00C3453C">
        <w:rPr>
          <w:sz w:val="22"/>
          <w:szCs w:val="20"/>
        </w:rPr>
        <w:t>.</w:t>
      </w:r>
      <w:r w:rsidRPr="00C3453C">
        <w:rPr>
          <w:sz w:val="22"/>
          <w:szCs w:val="20"/>
        </w:rPr>
        <w:t xml:space="preserve"> Cena musi uwzględniać więc w</w:t>
      </w:r>
      <w:r w:rsidR="004F7C4F">
        <w:rPr>
          <w:sz w:val="22"/>
          <w:szCs w:val="20"/>
        </w:rPr>
        <w:t>szystkie wymagania niniejszej S</w:t>
      </w:r>
      <w:r w:rsidRPr="00C3453C">
        <w:rPr>
          <w:sz w:val="22"/>
          <w:szCs w:val="20"/>
        </w:rPr>
        <w:t>WZ oraz obejmować wszelkie koszty jakie poniesie Wykonawca z tytułu realizacji przedmiotu zamówienia w sposób należyty oraz zgodny z obowiązującymi przepisami prawa.</w:t>
      </w:r>
    </w:p>
    <w:p w14:paraId="55300FC9" w14:textId="5750A1BC" w:rsidR="00D936A0" w:rsidRPr="00D936A0" w:rsidRDefault="008D4E83" w:rsidP="00D936A0">
      <w:pPr>
        <w:pStyle w:val="Tekstpodstawowy4"/>
        <w:numPr>
          <w:ilvl w:val="0"/>
          <w:numId w:val="9"/>
        </w:numPr>
        <w:shd w:val="clear" w:color="auto" w:fill="auto"/>
        <w:tabs>
          <w:tab w:val="left" w:pos="709"/>
        </w:tabs>
        <w:spacing w:before="0" w:after="0" w:line="276" w:lineRule="auto"/>
        <w:ind w:right="20"/>
        <w:jc w:val="both"/>
        <w:rPr>
          <w:sz w:val="22"/>
          <w:szCs w:val="20"/>
        </w:rPr>
      </w:pPr>
      <w:r w:rsidRPr="00C3453C">
        <w:rPr>
          <w:sz w:val="22"/>
          <w:szCs w:val="20"/>
        </w:rPr>
        <w:t xml:space="preserve">Wszystkie stawki i ceny podaje się w PLN. </w:t>
      </w:r>
      <w:r w:rsidR="00D936A0" w:rsidRPr="00D936A0">
        <w:rPr>
          <w:sz w:val="22"/>
          <w:szCs w:val="20"/>
        </w:rPr>
        <w:t xml:space="preserve">Zamawiający nie dopuszcza rozliczeń w walutach obcych. </w:t>
      </w:r>
    </w:p>
    <w:p w14:paraId="74808C8E" w14:textId="12A9DC7F" w:rsidR="000B2007" w:rsidRP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zaoferowana cena, lub </w:t>
      </w:r>
      <w:r w:rsidR="00956D79">
        <w:rPr>
          <w:sz w:val="22"/>
          <w:szCs w:val="20"/>
        </w:rPr>
        <w:t>jej</w:t>
      </w:r>
      <w:r w:rsidR="00956D79" w:rsidRPr="004F7C4F">
        <w:rPr>
          <w:sz w:val="22"/>
          <w:szCs w:val="20"/>
        </w:rPr>
        <w:t xml:space="preserve"> </w:t>
      </w:r>
      <w:r w:rsidRPr="004F7C4F">
        <w:rPr>
          <w:sz w:val="22"/>
          <w:szCs w:val="20"/>
        </w:rPr>
        <w:t>istotne części składowe, wydają się rażąco</w:t>
      </w:r>
      <w:r>
        <w:rPr>
          <w:sz w:val="22"/>
          <w:szCs w:val="20"/>
        </w:rPr>
        <w:t xml:space="preserve"> </w:t>
      </w:r>
      <w:r w:rsidRPr="004F7C4F">
        <w:rPr>
          <w:sz w:val="22"/>
          <w:szCs w:val="20"/>
        </w:rPr>
        <w:t xml:space="preserve">niskie w stosunku do przedmiotu zamówienia lub budzą wątpliwości </w:t>
      </w:r>
      <w:r w:rsidR="00D936A0">
        <w:rPr>
          <w:sz w:val="22"/>
          <w:szCs w:val="20"/>
        </w:rPr>
        <w:t>Z</w:t>
      </w:r>
      <w:r w:rsidRPr="004F7C4F">
        <w:rPr>
          <w:sz w:val="22"/>
          <w:szCs w:val="20"/>
        </w:rPr>
        <w:t>amawiającego co do możliwości</w:t>
      </w:r>
      <w:r>
        <w:rPr>
          <w:sz w:val="22"/>
          <w:szCs w:val="20"/>
        </w:rPr>
        <w:t xml:space="preserve"> </w:t>
      </w:r>
      <w:r w:rsidRPr="004F7C4F">
        <w:rPr>
          <w:sz w:val="22"/>
          <w:szCs w:val="20"/>
        </w:rPr>
        <w:t>wykonania przedmiotu zamówienia zgodnie z wymaganiami określonymi w dokumentach zamówienia</w:t>
      </w:r>
      <w:r>
        <w:rPr>
          <w:sz w:val="22"/>
          <w:szCs w:val="20"/>
        </w:rPr>
        <w:t xml:space="preserve"> </w:t>
      </w:r>
      <w:r w:rsidRPr="004F7C4F">
        <w:rPr>
          <w:sz w:val="22"/>
          <w:szCs w:val="20"/>
        </w:rPr>
        <w:t xml:space="preserve">lub wynikającymi z odrębnych przepisów, </w:t>
      </w:r>
      <w:r>
        <w:rPr>
          <w:sz w:val="22"/>
          <w:szCs w:val="20"/>
        </w:rPr>
        <w:t>Z</w:t>
      </w:r>
      <w:r w:rsidRPr="004F7C4F">
        <w:rPr>
          <w:sz w:val="22"/>
          <w:szCs w:val="20"/>
        </w:rPr>
        <w:t xml:space="preserve">amawiający żąda od </w:t>
      </w:r>
      <w:r>
        <w:rPr>
          <w:sz w:val="22"/>
          <w:szCs w:val="20"/>
        </w:rPr>
        <w:t>W</w:t>
      </w:r>
      <w:r w:rsidRPr="004F7C4F">
        <w:rPr>
          <w:sz w:val="22"/>
          <w:szCs w:val="20"/>
        </w:rPr>
        <w:t>ykonawcy wyjaśnień, w tym złożenia dowodów w zakresie wyliczenia ceny</w:t>
      </w:r>
      <w:r>
        <w:rPr>
          <w:sz w:val="22"/>
          <w:szCs w:val="20"/>
        </w:rPr>
        <w:t>, lub jej</w:t>
      </w:r>
      <w:r w:rsidR="00D936A0">
        <w:rPr>
          <w:sz w:val="22"/>
          <w:szCs w:val="20"/>
        </w:rPr>
        <w:t xml:space="preserve"> istotnych części składowych</w:t>
      </w:r>
      <w:r w:rsidR="003309F6" w:rsidRPr="004F7C4F">
        <w:rPr>
          <w:sz w:val="22"/>
          <w:szCs w:val="20"/>
        </w:rPr>
        <w:t xml:space="preserve">, </w:t>
      </w:r>
      <w:r>
        <w:rPr>
          <w:sz w:val="22"/>
          <w:szCs w:val="20"/>
        </w:rPr>
        <w:t>w trybie przewidzianym w art. 224 ustawy</w:t>
      </w:r>
      <w:r w:rsidR="000B2007" w:rsidRPr="004F7C4F">
        <w:rPr>
          <w:sz w:val="22"/>
          <w:szCs w:val="20"/>
        </w:rPr>
        <w:t xml:space="preserve"> </w:t>
      </w:r>
      <w:proofErr w:type="spellStart"/>
      <w:r w:rsidR="000B2007" w:rsidRPr="004F7C4F">
        <w:rPr>
          <w:sz w:val="22"/>
          <w:szCs w:val="20"/>
        </w:rPr>
        <w:t>Pzp</w:t>
      </w:r>
      <w:proofErr w:type="spellEnd"/>
      <w:r w:rsidR="000B2007" w:rsidRPr="004F7C4F">
        <w:rPr>
          <w:sz w:val="22"/>
          <w:szCs w:val="20"/>
        </w:rPr>
        <w:t>.</w:t>
      </w:r>
    </w:p>
    <w:p w14:paraId="1F50D341" w14:textId="6FA73D49"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została złożona oferta, której wybór prowadziłby do powstania u </w:t>
      </w:r>
      <w:r>
        <w:rPr>
          <w:sz w:val="22"/>
          <w:szCs w:val="20"/>
        </w:rPr>
        <w:t>Z</w:t>
      </w:r>
      <w:r w:rsidRPr="004F7C4F">
        <w:rPr>
          <w:sz w:val="22"/>
          <w:szCs w:val="20"/>
        </w:rPr>
        <w:t>amawiającego obowiązku podatkowego</w:t>
      </w:r>
      <w:r>
        <w:rPr>
          <w:sz w:val="22"/>
          <w:szCs w:val="20"/>
        </w:rPr>
        <w:t>,</w:t>
      </w:r>
      <w:r w:rsidRPr="004F7C4F">
        <w:rPr>
          <w:sz w:val="22"/>
          <w:szCs w:val="20"/>
        </w:rPr>
        <w:t xml:space="preserve"> zgodnie z ustawą z dnia 11 marca 2004 r. o </w:t>
      </w:r>
      <w:r w:rsidR="000B6634">
        <w:rPr>
          <w:sz w:val="22"/>
          <w:szCs w:val="20"/>
        </w:rPr>
        <w:t>podatku od towarów i usług (</w:t>
      </w:r>
      <w:proofErr w:type="spellStart"/>
      <w:r w:rsidR="00176A32">
        <w:rPr>
          <w:sz w:val="22"/>
          <w:szCs w:val="20"/>
        </w:rPr>
        <w:t>t.j</w:t>
      </w:r>
      <w:proofErr w:type="spellEnd"/>
      <w:r w:rsidR="00176A32">
        <w:rPr>
          <w:sz w:val="22"/>
          <w:szCs w:val="20"/>
        </w:rPr>
        <w:t xml:space="preserve">. </w:t>
      </w:r>
      <w:r w:rsidR="00C624B3" w:rsidRPr="00C624B3">
        <w:rPr>
          <w:sz w:val="22"/>
          <w:szCs w:val="20"/>
        </w:rPr>
        <w:t xml:space="preserve">Dz.U. </w:t>
      </w:r>
      <w:r w:rsidR="00F51FA6" w:rsidRPr="00C624B3">
        <w:rPr>
          <w:sz w:val="22"/>
          <w:szCs w:val="20"/>
        </w:rPr>
        <w:t>202</w:t>
      </w:r>
      <w:r w:rsidR="00F51FA6">
        <w:rPr>
          <w:sz w:val="22"/>
          <w:szCs w:val="20"/>
        </w:rPr>
        <w:t>2</w:t>
      </w:r>
      <w:r w:rsidR="00F51FA6" w:rsidRPr="00C624B3">
        <w:rPr>
          <w:sz w:val="22"/>
          <w:szCs w:val="20"/>
        </w:rPr>
        <w:t xml:space="preserve"> </w:t>
      </w:r>
      <w:r w:rsidR="00C624B3" w:rsidRPr="00C624B3">
        <w:rPr>
          <w:sz w:val="22"/>
          <w:szCs w:val="20"/>
        </w:rPr>
        <w:t xml:space="preserve">r. poz. </w:t>
      </w:r>
      <w:r w:rsidR="00F51FA6">
        <w:rPr>
          <w:sz w:val="22"/>
          <w:szCs w:val="20"/>
        </w:rPr>
        <w:t>931</w:t>
      </w:r>
      <w:r w:rsidR="00F51FA6" w:rsidRPr="00C624B3">
        <w:rPr>
          <w:sz w:val="22"/>
          <w:szCs w:val="20"/>
        </w:rPr>
        <w:t xml:space="preserve"> </w:t>
      </w:r>
      <w:r w:rsidR="00C624B3" w:rsidRPr="00C624B3">
        <w:rPr>
          <w:sz w:val="22"/>
          <w:szCs w:val="20"/>
        </w:rPr>
        <w:t>ze zm.</w:t>
      </w:r>
      <w:r>
        <w:rPr>
          <w:sz w:val="22"/>
          <w:szCs w:val="20"/>
        </w:rPr>
        <w:t>)</w:t>
      </w:r>
      <w:r w:rsidRPr="004F7C4F">
        <w:rPr>
          <w:sz w:val="22"/>
          <w:szCs w:val="20"/>
        </w:rPr>
        <w:t xml:space="preserve">, dla celów zastosowania kryterium ceny </w:t>
      </w:r>
      <w:r>
        <w:rPr>
          <w:sz w:val="22"/>
          <w:szCs w:val="20"/>
        </w:rPr>
        <w:t>Z</w:t>
      </w:r>
      <w:r w:rsidRPr="004F7C4F">
        <w:rPr>
          <w:sz w:val="22"/>
          <w:szCs w:val="20"/>
        </w:rPr>
        <w:t>amawiający dolicza do przedstawionej w tej ofercie ceny kwotę podatku od towarów i usług, którą</w:t>
      </w:r>
      <w:r>
        <w:rPr>
          <w:sz w:val="22"/>
          <w:szCs w:val="20"/>
        </w:rPr>
        <w:t xml:space="preserve"> miałby obowiązek rozliczyć. </w:t>
      </w:r>
    </w:p>
    <w:p w14:paraId="2F89F524" w14:textId="024B7748"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W ofercie, </w:t>
      </w:r>
      <w:r>
        <w:rPr>
          <w:sz w:val="22"/>
          <w:szCs w:val="20"/>
        </w:rPr>
        <w:t xml:space="preserve">o której mowa w </w:t>
      </w:r>
      <w:r w:rsidR="00986500">
        <w:rPr>
          <w:sz w:val="22"/>
          <w:szCs w:val="20"/>
        </w:rPr>
        <w:t>pkt</w:t>
      </w:r>
      <w:r>
        <w:rPr>
          <w:sz w:val="22"/>
          <w:szCs w:val="20"/>
        </w:rPr>
        <w:t xml:space="preserve"> 5</w:t>
      </w:r>
      <w:r w:rsidR="00D936A0">
        <w:rPr>
          <w:sz w:val="22"/>
          <w:szCs w:val="20"/>
        </w:rPr>
        <w:t xml:space="preserve"> powyżej</w:t>
      </w:r>
      <w:r w:rsidRPr="004F7C4F">
        <w:rPr>
          <w:sz w:val="22"/>
          <w:szCs w:val="20"/>
        </w:rPr>
        <w:t xml:space="preserve">, </w:t>
      </w:r>
      <w:r>
        <w:rPr>
          <w:sz w:val="22"/>
          <w:szCs w:val="20"/>
        </w:rPr>
        <w:t xml:space="preserve">Wykonawca ma obowiązek: </w:t>
      </w:r>
    </w:p>
    <w:p w14:paraId="20A2D200" w14:textId="2573C44C" w:rsidR="00F51FA6" w:rsidRDefault="004F7C4F" w:rsidP="0036210D">
      <w:pPr>
        <w:pStyle w:val="Tekstpodstawowy4"/>
        <w:numPr>
          <w:ilvl w:val="0"/>
          <w:numId w:val="40"/>
        </w:numPr>
        <w:shd w:val="clear" w:color="auto" w:fill="auto"/>
        <w:tabs>
          <w:tab w:val="left" w:pos="709"/>
        </w:tabs>
        <w:spacing w:before="0" w:after="0" w:line="276" w:lineRule="auto"/>
        <w:ind w:right="20"/>
        <w:jc w:val="both"/>
        <w:rPr>
          <w:sz w:val="22"/>
          <w:szCs w:val="20"/>
        </w:rPr>
      </w:pPr>
      <w:r w:rsidRPr="004F7C4F">
        <w:rPr>
          <w:sz w:val="22"/>
          <w:szCs w:val="20"/>
        </w:rPr>
        <w:t xml:space="preserve">poinformowania </w:t>
      </w:r>
      <w:r>
        <w:rPr>
          <w:sz w:val="22"/>
          <w:szCs w:val="20"/>
        </w:rPr>
        <w:t>Z</w:t>
      </w:r>
      <w:r w:rsidRPr="004F7C4F">
        <w:rPr>
          <w:sz w:val="22"/>
          <w:szCs w:val="20"/>
        </w:rPr>
        <w:t xml:space="preserve">amawiającego, że wybór jego oferty będzie prowadził do powstania u </w:t>
      </w:r>
      <w:r>
        <w:rPr>
          <w:sz w:val="22"/>
          <w:szCs w:val="20"/>
        </w:rPr>
        <w:t>Z</w:t>
      </w:r>
      <w:r w:rsidRPr="004F7C4F">
        <w:rPr>
          <w:sz w:val="22"/>
          <w:szCs w:val="20"/>
        </w:rPr>
        <w:t>amaw</w:t>
      </w:r>
      <w:r>
        <w:rPr>
          <w:sz w:val="22"/>
          <w:szCs w:val="20"/>
        </w:rPr>
        <w:t>iającego obowiązku podatkowego,</w:t>
      </w:r>
    </w:p>
    <w:p w14:paraId="09E381F8" w14:textId="77777777" w:rsidR="00F51FA6" w:rsidRPr="009E3920" w:rsidRDefault="00F51FA6" w:rsidP="00F51FA6">
      <w:pPr>
        <w:pStyle w:val="Tekstpodstawowy4"/>
        <w:numPr>
          <w:ilvl w:val="0"/>
          <w:numId w:val="40"/>
        </w:numPr>
        <w:shd w:val="clear" w:color="auto" w:fill="auto"/>
        <w:tabs>
          <w:tab w:val="left" w:pos="709"/>
        </w:tabs>
        <w:spacing w:before="0" w:after="0" w:line="276" w:lineRule="auto"/>
        <w:ind w:right="20"/>
        <w:jc w:val="both"/>
        <w:rPr>
          <w:sz w:val="22"/>
          <w:szCs w:val="22"/>
        </w:rPr>
      </w:pPr>
      <w:r w:rsidRPr="009E3920">
        <w:rPr>
          <w:sz w:val="22"/>
          <w:szCs w:val="22"/>
        </w:rPr>
        <w:t xml:space="preserve">wskazania nazwy (rodzaju) towaru lub usługi, których dostawa lub świadczenie będą prowadziły do powstania obowiązku podatkowego, </w:t>
      </w:r>
    </w:p>
    <w:p w14:paraId="1980A481" w14:textId="18F4FEE6" w:rsidR="00F51FA6" w:rsidRPr="009E3920" w:rsidRDefault="00F51FA6" w:rsidP="009E3920">
      <w:pPr>
        <w:pStyle w:val="Tekstpodstawowy4"/>
        <w:numPr>
          <w:ilvl w:val="0"/>
          <w:numId w:val="40"/>
        </w:numPr>
        <w:shd w:val="clear" w:color="auto" w:fill="auto"/>
        <w:tabs>
          <w:tab w:val="left" w:pos="709"/>
        </w:tabs>
        <w:spacing w:before="0" w:after="0" w:line="276" w:lineRule="auto"/>
        <w:ind w:right="20"/>
        <w:jc w:val="both"/>
        <w:rPr>
          <w:sz w:val="22"/>
          <w:szCs w:val="22"/>
        </w:rPr>
      </w:pPr>
      <w:r w:rsidRPr="009E3920">
        <w:rPr>
          <w:sz w:val="22"/>
          <w:szCs w:val="22"/>
        </w:rPr>
        <w:t xml:space="preserve">wskazania wartości towaru lub usługi objętego obowiązkiem podatkowym Zamawiającego, bez kwoty podatku, </w:t>
      </w:r>
    </w:p>
    <w:p w14:paraId="338230AB" w14:textId="6D000377" w:rsidR="004F7C4F" w:rsidRDefault="004F7C4F" w:rsidP="0036210D">
      <w:pPr>
        <w:pStyle w:val="Tekstpodstawowy4"/>
        <w:numPr>
          <w:ilvl w:val="0"/>
          <w:numId w:val="40"/>
        </w:numPr>
        <w:shd w:val="clear" w:color="auto" w:fill="auto"/>
        <w:tabs>
          <w:tab w:val="left" w:pos="709"/>
        </w:tabs>
        <w:spacing w:before="0" w:after="0" w:line="276" w:lineRule="auto"/>
        <w:ind w:right="20"/>
        <w:jc w:val="both"/>
        <w:rPr>
          <w:sz w:val="22"/>
          <w:szCs w:val="20"/>
        </w:rPr>
      </w:pPr>
      <w:r w:rsidRPr="004F7C4F">
        <w:rPr>
          <w:sz w:val="22"/>
          <w:szCs w:val="20"/>
        </w:rPr>
        <w:t xml:space="preserve">wskazania stawki podatku od towarów i usług, która zgodnie z wiedzą </w:t>
      </w:r>
      <w:r>
        <w:rPr>
          <w:sz w:val="22"/>
          <w:szCs w:val="20"/>
        </w:rPr>
        <w:t>W</w:t>
      </w:r>
      <w:r w:rsidRPr="004F7C4F">
        <w:rPr>
          <w:sz w:val="22"/>
          <w:szCs w:val="20"/>
        </w:rPr>
        <w:t>ykonawcy, będzie miała zastosowanie.</w:t>
      </w:r>
    </w:p>
    <w:p w14:paraId="68245F71" w14:textId="04FBB699" w:rsidR="0061044A" w:rsidRPr="00C3453C" w:rsidRDefault="0061044A"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61044A">
        <w:rPr>
          <w:sz w:val="22"/>
          <w:szCs w:val="20"/>
        </w:rPr>
        <w:t>Wykonawca ponosi wszystkie koszty związane z przygotowaniem oferty. Zamawiający nie przewiduje zwrotu kosztów udziału w postępowaniu</w:t>
      </w:r>
      <w:r w:rsidR="00E546DC">
        <w:rPr>
          <w:sz w:val="22"/>
          <w:szCs w:val="20"/>
        </w:rPr>
        <w:t xml:space="preserve">, z zastrzeżeniem art. 261 ustawy </w:t>
      </w:r>
      <w:proofErr w:type="spellStart"/>
      <w:r w:rsidR="00E546DC">
        <w:rPr>
          <w:sz w:val="22"/>
          <w:szCs w:val="20"/>
        </w:rPr>
        <w:t>Pzp</w:t>
      </w:r>
      <w:proofErr w:type="spellEnd"/>
      <w:r w:rsidR="002B31F0">
        <w:rPr>
          <w:sz w:val="22"/>
          <w:szCs w:val="20"/>
        </w:rPr>
        <w:t>.</w:t>
      </w:r>
    </w:p>
    <w:p w14:paraId="66CCBAC3" w14:textId="77777777" w:rsidR="00017609" w:rsidRPr="00C3453C" w:rsidRDefault="00017609" w:rsidP="00952572">
      <w:pPr>
        <w:pStyle w:val="Tekstpodstawowy4"/>
        <w:shd w:val="clear" w:color="auto" w:fill="auto"/>
        <w:tabs>
          <w:tab w:val="left" w:pos="433"/>
        </w:tabs>
        <w:spacing w:before="0" w:after="0" w:line="276" w:lineRule="auto"/>
        <w:ind w:right="20" w:firstLine="0"/>
        <w:jc w:val="both"/>
        <w:rPr>
          <w:sz w:val="22"/>
          <w:szCs w:val="20"/>
        </w:rPr>
      </w:pPr>
    </w:p>
    <w:p w14:paraId="5725C20D" w14:textId="7BAD1599" w:rsidR="001F49CA" w:rsidRPr="00C3453C" w:rsidRDefault="001E7E9E" w:rsidP="00C306DD">
      <w:pPr>
        <w:numPr>
          <w:ilvl w:val="0"/>
          <w:numId w:val="26"/>
        </w:numPr>
        <w:spacing w:line="276" w:lineRule="auto"/>
        <w:ind w:left="426"/>
        <w:jc w:val="both"/>
        <w:rPr>
          <w:rStyle w:val="Tekstpodstawowy1"/>
          <w:rFonts w:eastAsia="Courier New"/>
          <w:b/>
          <w:sz w:val="22"/>
          <w:szCs w:val="20"/>
        </w:rPr>
      </w:pPr>
      <w:r>
        <w:rPr>
          <w:rStyle w:val="Tekstpodstawowy1"/>
          <w:rFonts w:eastAsia="Courier New"/>
          <w:b/>
          <w:sz w:val="22"/>
          <w:szCs w:val="20"/>
        </w:rPr>
        <w:t>O</w:t>
      </w:r>
      <w:r w:rsidRPr="001E7E9E">
        <w:rPr>
          <w:rStyle w:val="Tekstpodstawowy1"/>
          <w:rFonts w:eastAsia="Courier New"/>
          <w:b/>
          <w:sz w:val="22"/>
          <w:szCs w:val="20"/>
        </w:rPr>
        <w:t>pis kryteriów oceny ofert i sposobu oceny ofert</w:t>
      </w:r>
      <w:r>
        <w:rPr>
          <w:rStyle w:val="Tekstpodstawowy1"/>
          <w:rFonts w:eastAsia="Courier New"/>
          <w:b/>
          <w:sz w:val="22"/>
          <w:szCs w:val="20"/>
        </w:rPr>
        <w:t>:</w:t>
      </w:r>
    </w:p>
    <w:p w14:paraId="5E92462F" w14:textId="0A7DEE1C" w:rsidR="00AC1F82"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C1F82">
        <w:rPr>
          <w:sz w:val="22"/>
          <w:szCs w:val="20"/>
        </w:rPr>
        <w:t>Zamawiający przystąpi do oceny złożonych ofert</w:t>
      </w:r>
      <w:r w:rsidR="00E07D17">
        <w:rPr>
          <w:sz w:val="22"/>
          <w:szCs w:val="20"/>
        </w:rPr>
        <w:t xml:space="preserve">, </w:t>
      </w:r>
      <w:r w:rsidRPr="00AC1F82">
        <w:rPr>
          <w:sz w:val="22"/>
          <w:szCs w:val="20"/>
        </w:rPr>
        <w:t xml:space="preserve">przy zastosowaniu podanych </w:t>
      </w:r>
      <w:r w:rsidR="004C65CA">
        <w:rPr>
          <w:sz w:val="22"/>
          <w:szCs w:val="20"/>
        </w:rPr>
        <w:t xml:space="preserve">poniżej </w:t>
      </w:r>
      <w:r w:rsidRPr="00AC1F82">
        <w:rPr>
          <w:sz w:val="22"/>
          <w:szCs w:val="20"/>
        </w:rPr>
        <w:t xml:space="preserve">kryteriów </w:t>
      </w:r>
      <w:r w:rsidRPr="00AC1F82">
        <w:rPr>
          <w:sz w:val="22"/>
          <w:szCs w:val="20"/>
        </w:rPr>
        <w:lastRenderedPageBreak/>
        <w:t>wyłącznie w stosunku do ofert niepodlegają</w:t>
      </w:r>
      <w:r w:rsidR="00CE2358" w:rsidRPr="00AC1F82">
        <w:rPr>
          <w:sz w:val="22"/>
          <w:szCs w:val="20"/>
        </w:rPr>
        <w:t>cych odrzuceniu</w:t>
      </w:r>
      <w:r w:rsidRPr="00AC1F82">
        <w:rPr>
          <w:sz w:val="22"/>
          <w:szCs w:val="20"/>
        </w:rPr>
        <w:t>.</w:t>
      </w:r>
      <w:r w:rsidR="004B0C19" w:rsidRPr="00AC1F82">
        <w:rPr>
          <w:sz w:val="22"/>
          <w:szCs w:val="20"/>
        </w:rPr>
        <w:t xml:space="preserve"> </w:t>
      </w:r>
    </w:p>
    <w:p w14:paraId="2C9B74A2" w14:textId="1C244F23" w:rsidR="000B2007" w:rsidRPr="006C30A0" w:rsidRDefault="000B2007"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6C30A0">
        <w:rPr>
          <w:sz w:val="22"/>
          <w:szCs w:val="20"/>
        </w:rPr>
        <w:t>Kryteriami oceny ofert</w:t>
      </w:r>
      <w:r w:rsidR="00FB3D9A" w:rsidRPr="006C30A0">
        <w:rPr>
          <w:sz w:val="22"/>
          <w:szCs w:val="20"/>
        </w:rPr>
        <w:t xml:space="preserve"> </w:t>
      </w:r>
      <w:r w:rsidRPr="006C30A0">
        <w:rPr>
          <w:sz w:val="22"/>
          <w:szCs w:val="20"/>
        </w:rPr>
        <w:t>są:</w:t>
      </w:r>
    </w:p>
    <w:p w14:paraId="341A0F06" w14:textId="39FA3795" w:rsidR="000114AC" w:rsidRPr="006C30A0" w:rsidRDefault="005F0171" w:rsidP="00BC192F">
      <w:pPr>
        <w:pStyle w:val="Tekstpodstawowy4"/>
        <w:numPr>
          <w:ilvl w:val="0"/>
          <w:numId w:val="50"/>
        </w:numPr>
        <w:shd w:val="clear" w:color="auto" w:fill="auto"/>
        <w:tabs>
          <w:tab w:val="left" w:pos="709"/>
        </w:tabs>
        <w:spacing w:before="0" w:after="0" w:line="276" w:lineRule="auto"/>
        <w:ind w:left="1418" w:right="20" w:hanging="284"/>
        <w:jc w:val="both"/>
        <w:rPr>
          <w:sz w:val="22"/>
          <w:szCs w:val="20"/>
          <w:u w:val="single"/>
        </w:rPr>
      </w:pPr>
      <w:r w:rsidRPr="006C30A0">
        <w:rPr>
          <w:sz w:val="22"/>
          <w:szCs w:val="20"/>
        </w:rPr>
        <w:t xml:space="preserve">Cena </w:t>
      </w:r>
      <w:r w:rsidR="00AC70DD" w:rsidRPr="006C30A0">
        <w:rPr>
          <w:sz w:val="22"/>
          <w:szCs w:val="20"/>
        </w:rPr>
        <w:t xml:space="preserve">(C) </w:t>
      </w:r>
      <w:r w:rsidR="00FC5AC7" w:rsidRPr="006C30A0">
        <w:rPr>
          <w:sz w:val="22"/>
          <w:szCs w:val="20"/>
        </w:rPr>
        <w:t xml:space="preserve">– 60 pkt </w:t>
      </w:r>
      <w:r w:rsidR="007568C1" w:rsidRPr="006C30A0">
        <w:rPr>
          <w:sz w:val="22"/>
          <w:szCs w:val="20"/>
        </w:rPr>
        <w:t>(60%)</w:t>
      </w:r>
    </w:p>
    <w:p w14:paraId="57040A56" w14:textId="6B774CA0" w:rsidR="000114AC" w:rsidRPr="006C30A0" w:rsidRDefault="00AB0672" w:rsidP="00BC192F">
      <w:pPr>
        <w:pStyle w:val="Tekstpodstawowy4"/>
        <w:numPr>
          <w:ilvl w:val="0"/>
          <w:numId w:val="50"/>
        </w:numPr>
        <w:shd w:val="clear" w:color="auto" w:fill="auto"/>
        <w:tabs>
          <w:tab w:val="left" w:pos="709"/>
        </w:tabs>
        <w:spacing w:before="0" w:after="0" w:line="276" w:lineRule="auto"/>
        <w:ind w:left="1418" w:right="20" w:hanging="284"/>
        <w:jc w:val="both"/>
        <w:rPr>
          <w:sz w:val="22"/>
          <w:szCs w:val="20"/>
          <w:u w:val="single"/>
        </w:rPr>
      </w:pPr>
      <w:r w:rsidRPr="006C30A0">
        <w:rPr>
          <w:sz w:val="22"/>
          <w:szCs w:val="20"/>
        </w:rPr>
        <w:t xml:space="preserve">Termin </w:t>
      </w:r>
      <w:r w:rsidR="00AF3D8D" w:rsidRPr="006C30A0">
        <w:rPr>
          <w:sz w:val="22"/>
          <w:szCs w:val="20"/>
        </w:rPr>
        <w:t xml:space="preserve">realizacji </w:t>
      </w:r>
      <w:r w:rsidR="000114AC" w:rsidRPr="006C30A0">
        <w:rPr>
          <w:sz w:val="22"/>
          <w:szCs w:val="20"/>
        </w:rPr>
        <w:t xml:space="preserve">przedmiotu zamówienia </w:t>
      </w:r>
      <w:r w:rsidR="000C6FBF" w:rsidRPr="006C30A0">
        <w:rPr>
          <w:sz w:val="22"/>
          <w:szCs w:val="20"/>
        </w:rPr>
        <w:t>(T)</w:t>
      </w:r>
      <w:r w:rsidR="00C41790" w:rsidRPr="006C30A0">
        <w:rPr>
          <w:sz w:val="22"/>
          <w:szCs w:val="20"/>
        </w:rPr>
        <w:t xml:space="preserve"> – </w:t>
      </w:r>
      <w:r w:rsidR="00A41971" w:rsidRPr="006C30A0">
        <w:rPr>
          <w:sz w:val="22"/>
          <w:szCs w:val="20"/>
        </w:rPr>
        <w:t xml:space="preserve">40 </w:t>
      </w:r>
      <w:r w:rsidR="00C41790" w:rsidRPr="006C30A0">
        <w:rPr>
          <w:sz w:val="22"/>
          <w:szCs w:val="20"/>
        </w:rPr>
        <w:t>pkt (</w:t>
      </w:r>
      <w:r w:rsidR="00A41971" w:rsidRPr="006C30A0">
        <w:rPr>
          <w:sz w:val="22"/>
          <w:szCs w:val="20"/>
        </w:rPr>
        <w:t>40</w:t>
      </w:r>
      <w:r w:rsidRPr="006C30A0">
        <w:rPr>
          <w:sz w:val="22"/>
          <w:szCs w:val="20"/>
        </w:rPr>
        <w:t>%)</w:t>
      </w:r>
    </w:p>
    <w:p w14:paraId="7279B9C8" w14:textId="1841D669" w:rsidR="000B2007" w:rsidRPr="00C3453C"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C3453C">
        <w:rPr>
          <w:sz w:val="22"/>
          <w:szCs w:val="20"/>
        </w:rPr>
        <w:t xml:space="preserve">Za </w:t>
      </w:r>
      <w:r w:rsidR="000B2007" w:rsidRPr="00C3453C">
        <w:rPr>
          <w:sz w:val="22"/>
          <w:szCs w:val="20"/>
        </w:rPr>
        <w:t>naj</w:t>
      </w:r>
      <w:r w:rsidRPr="00C3453C">
        <w:rPr>
          <w:sz w:val="22"/>
          <w:szCs w:val="20"/>
        </w:rPr>
        <w:t>korzystniejszą ofertę</w:t>
      </w:r>
      <w:r w:rsidR="000C6FBF">
        <w:rPr>
          <w:sz w:val="22"/>
          <w:szCs w:val="20"/>
        </w:rPr>
        <w:t xml:space="preserve"> </w:t>
      </w:r>
      <w:r w:rsidRPr="00C3453C">
        <w:rPr>
          <w:sz w:val="22"/>
          <w:szCs w:val="20"/>
        </w:rPr>
        <w:t>zostanie uznana oferta, która otrzyma największą liczbę punktów, stanowiących sumę punktów przyzna</w:t>
      </w:r>
      <w:r w:rsidR="00694476" w:rsidRPr="00C3453C">
        <w:rPr>
          <w:sz w:val="22"/>
          <w:szCs w:val="20"/>
        </w:rPr>
        <w:t>wanych za</w:t>
      </w:r>
      <w:r w:rsidR="00AC2285">
        <w:rPr>
          <w:sz w:val="22"/>
          <w:szCs w:val="20"/>
        </w:rPr>
        <w:t xml:space="preserve"> poszczególne</w:t>
      </w:r>
      <w:r w:rsidR="00694476" w:rsidRPr="00C3453C">
        <w:rPr>
          <w:sz w:val="22"/>
          <w:szCs w:val="20"/>
        </w:rPr>
        <w:t xml:space="preserve"> kryteri</w:t>
      </w:r>
      <w:r w:rsidR="00AC2285">
        <w:rPr>
          <w:sz w:val="22"/>
          <w:szCs w:val="20"/>
        </w:rPr>
        <w:t>a</w:t>
      </w:r>
      <w:r w:rsidR="004B0C19">
        <w:rPr>
          <w:sz w:val="22"/>
          <w:szCs w:val="20"/>
        </w:rPr>
        <w:t>.</w:t>
      </w:r>
    </w:p>
    <w:p w14:paraId="42D92B89" w14:textId="77DE9C76" w:rsidR="00301C11" w:rsidRDefault="000C6FBF"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Pr>
          <w:sz w:val="22"/>
          <w:szCs w:val="20"/>
        </w:rPr>
        <w:t>O</w:t>
      </w:r>
      <w:r w:rsidR="003E6533" w:rsidRPr="00C3453C">
        <w:rPr>
          <w:sz w:val="22"/>
          <w:szCs w:val="20"/>
        </w:rPr>
        <w:t>ferta</w:t>
      </w:r>
      <w:r>
        <w:rPr>
          <w:sz w:val="22"/>
          <w:szCs w:val="20"/>
        </w:rPr>
        <w:t xml:space="preserve"> może uzyskać za w/w kryteria</w:t>
      </w:r>
      <w:r w:rsidR="003E6533" w:rsidRPr="00C3453C">
        <w:rPr>
          <w:sz w:val="22"/>
          <w:szCs w:val="20"/>
        </w:rPr>
        <w:t xml:space="preserve"> określoną liczbę p</w:t>
      </w:r>
      <w:r w:rsidR="000B2007" w:rsidRPr="00C3453C">
        <w:rPr>
          <w:sz w:val="22"/>
          <w:szCs w:val="20"/>
        </w:rPr>
        <w:t xml:space="preserve">unktów </w:t>
      </w:r>
      <w:r w:rsidR="003A2456" w:rsidRPr="00C3453C">
        <w:rPr>
          <w:sz w:val="22"/>
          <w:szCs w:val="20"/>
        </w:rPr>
        <w:t>obliczaną wg zasad wskazanych poniżej</w:t>
      </w:r>
      <w:r w:rsidR="00AC1F82">
        <w:rPr>
          <w:sz w:val="22"/>
          <w:szCs w:val="20"/>
        </w:rPr>
        <w:t>:</w:t>
      </w:r>
    </w:p>
    <w:p w14:paraId="2068069B" w14:textId="77028851" w:rsidR="000B6348" w:rsidRPr="00AC1F82" w:rsidRDefault="00A2514F" w:rsidP="00C306DD">
      <w:pPr>
        <w:pStyle w:val="Tekstpodstawowy4"/>
        <w:numPr>
          <w:ilvl w:val="0"/>
          <w:numId w:val="27"/>
        </w:numPr>
        <w:shd w:val="clear" w:color="auto" w:fill="auto"/>
        <w:tabs>
          <w:tab w:val="left" w:pos="709"/>
        </w:tabs>
        <w:spacing w:before="0" w:after="0" w:line="276" w:lineRule="auto"/>
        <w:ind w:left="1134" w:right="20"/>
        <w:jc w:val="both"/>
        <w:rPr>
          <w:sz w:val="22"/>
          <w:szCs w:val="20"/>
        </w:rPr>
      </w:pPr>
      <w:r>
        <w:rPr>
          <w:b/>
          <w:sz w:val="22"/>
          <w:szCs w:val="20"/>
        </w:rPr>
        <w:t xml:space="preserve">  </w:t>
      </w:r>
      <w:r w:rsidR="000B6348" w:rsidRPr="000B6348">
        <w:rPr>
          <w:b/>
          <w:sz w:val="22"/>
          <w:szCs w:val="20"/>
        </w:rPr>
        <w:t>Cena</w:t>
      </w:r>
      <w:r w:rsidR="000B6348">
        <w:rPr>
          <w:sz w:val="22"/>
          <w:szCs w:val="20"/>
        </w:rPr>
        <w:t xml:space="preserve"> – liczba punktów w tym kryterium</w:t>
      </w:r>
      <w:r w:rsidR="000C6FBF">
        <w:rPr>
          <w:sz w:val="22"/>
          <w:szCs w:val="20"/>
        </w:rPr>
        <w:t xml:space="preserve"> </w:t>
      </w:r>
      <w:r w:rsidR="000B6348">
        <w:rPr>
          <w:sz w:val="22"/>
          <w:szCs w:val="20"/>
        </w:rPr>
        <w:t xml:space="preserve">zostanie obliczona wg następującego wzoru: </w:t>
      </w:r>
    </w:p>
    <w:tbl>
      <w:tblPr>
        <w:tblW w:w="0" w:type="auto"/>
        <w:tblLook w:val="04A0" w:firstRow="1" w:lastRow="0" w:firstColumn="1" w:lastColumn="0" w:noHBand="0" w:noVBand="1"/>
      </w:tblPr>
      <w:tblGrid>
        <w:gridCol w:w="2916"/>
        <w:gridCol w:w="3406"/>
        <w:gridCol w:w="2892"/>
      </w:tblGrid>
      <w:tr w:rsidR="005F6449" w:rsidRPr="00C3453C" w14:paraId="6413FDF1" w14:textId="77777777" w:rsidTr="00042B42">
        <w:tc>
          <w:tcPr>
            <w:tcW w:w="3118" w:type="dxa"/>
            <w:shd w:val="clear" w:color="auto" w:fill="auto"/>
          </w:tcPr>
          <w:p w14:paraId="51D227FF" w14:textId="77777777" w:rsidR="005F6449" w:rsidRPr="00C3453C" w:rsidRDefault="005F6449" w:rsidP="000B6348">
            <w:pPr>
              <w:pStyle w:val="Tekstpodstawowy4"/>
              <w:shd w:val="clear" w:color="auto" w:fill="auto"/>
              <w:spacing w:before="0" w:after="120" w:line="276" w:lineRule="auto"/>
              <w:ind w:firstLine="0"/>
              <w:rPr>
                <w:sz w:val="22"/>
                <w:szCs w:val="20"/>
              </w:rPr>
            </w:pPr>
          </w:p>
        </w:tc>
        <w:tc>
          <w:tcPr>
            <w:tcW w:w="3118" w:type="dxa"/>
            <w:shd w:val="clear" w:color="auto" w:fill="auto"/>
          </w:tcPr>
          <w:p w14:paraId="5A89B36F" w14:textId="77777777" w:rsidR="004F3A71" w:rsidRDefault="004F3A71" w:rsidP="004C65CA">
            <w:pPr>
              <w:pStyle w:val="Tekstpodstawowy4"/>
              <w:shd w:val="clear" w:color="auto" w:fill="auto"/>
              <w:spacing w:before="0" w:after="120" w:line="276" w:lineRule="auto"/>
              <w:ind w:firstLine="0"/>
              <w:rPr>
                <w:sz w:val="22"/>
                <w:szCs w:val="20"/>
              </w:rPr>
            </w:pPr>
          </w:p>
          <w:p w14:paraId="77F2D0FE" w14:textId="77777777" w:rsidR="009B041A" w:rsidRDefault="009B041A" w:rsidP="00042B42">
            <w:pPr>
              <w:pStyle w:val="Tekstpodstawowy4"/>
              <w:shd w:val="clear" w:color="auto" w:fill="auto"/>
              <w:spacing w:before="0" w:after="120" w:line="276" w:lineRule="auto"/>
              <w:ind w:firstLine="0"/>
              <w:jc w:val="center"/>
              <w:rPr>
                <w:sz w:val="22"/>
                <w:szCs w:val="20"/>
              </w:rPr>
            </w:pPr>
          </w:p>
          <w:p w14:paraId="111C2EDF" w14:textId="300A5006" w:rsidR="005F6449" w:rsidRPr="00C3453C" w:rsidRDefault="005F6449" w:rsidP="00042B42">
            <w:pPr>
              <w:pStyle w:val="Tekstpodstawowy4"/>
              <w:shd w:val="clear" w:color="auto" w:fill="auto"/>
              <w:spacing w:before="0" w:after="120" w:line="276" w:lineRule="auto"/>
              <w:ind w:firstLine="0"/>
              <w:jc w:val="center"/>
              <w:rPr>
                <w:sz w:val="22"/>
                <w:szCs w:val="20"/>
              </w:rPr>
            </w:pPr>
            <w:r w:rsidRPr="00C3453C">
              <w:rPr>
                <w:sz w:val="22"/>
                <w:szCs w:val="20"/>
              </w:rPr>
              <w:t>Najniższa oferowana cena spośród złożonych ofert</w:t>
            </w:r>
            <w:r w:rsidR="006F2C07">
              <w:rPr>
                <w:sz w:val="22"/>
                <w:szCs w:val="20"/>
              </w:rPr>
              <w:t xml:space="preserve"> </w:t>
            </w:r>
          </w:p>
        </w:tc>
        <w:tc>
          <w:tcPr>
            <w:tcW w:w="3118" w:type="dxa"/>
            <w:shd w:val="clear" w:color="auto" w:fill="auto"/>
          </w:tcPr>
          <w:p w14:paraId="013EDF95" w14:textId="77777777" w:rsidR="005F6449" w:rsidRPr="00C3453C" w:rsidRDefault="005F6449" w:rsidP="00042B42">
            <w:pPr>
              <w:pStyle w:val="Tekstpodstawowy4"/>
              <w:shd w:val="clear" w:color="auto" w:fill="auto"/>
              <w:spacing w:before="0" w:after="120" w:line="276" w:lineRule="auto"/>
              <w:ind w:firstLine="0"/>
              <w:jc w:val="center"/>
              <w:rPr>
                <w:sz w:val="22"/>
                <w:szCs w:val="20"/>
              </w:rPr>
            </w:pPr>
          </w:p>
        </w:tc>
      </w:tr>
      <w:tr w:rsidR="005F6449" w:rsidRPr="00C3453C" w14:paraId="15BF5007" w14:textId="77777777" w:rsidTr="00042B42">
        <w:tc>
          <w:tcPr>
            <w:tcW w:w="3118" w:type="dxa"/>
            <w:shd w:val="clear" w:color="auto" w:fill="auto"/>
          </w:tcPr>
          <w:p w14:paraId="6E01E3D6" w14:textId="77777777" w:rsidR="005F6449" w:rsidRPr="00C3453C" w:rsidRDefault="00AC70DD" w:rsidP="00AC1F82">
            <w:pPr>
              <w:pStyle w:val="Tekstpodstawowy4"/>
              <w:shd w:val="clear" w:color="auto" w:fill="auto"/>
              <w:spacing w:before="0" w:after="120" w:line="276" w:lineRule="auto"/>
              <w:ind w:left="360" w:firstLine="0"/>
              <w:jc w:val="right"/>
              <w:rPr>
                <w:sz w:val="22"/>
                <w:szCs w:val="20"/>
              </w:rPr>
            </w:pPr>
            <w:r>
              <w:rPr>
                <w:sz w:val="22"/>
                <w:szCs w:val="20"/>
              </w:rPr>
              <w:t>C</w:t>
            </w:r>
            <w:r w:rsidR="005F6449" w:rsidRPr="00C3453C">
              <w:rPr>
                <w:sz w:val="22"/>
                <w:szCs w:val="20"/>
              </w:rPr>
              <w:t xml:space="preserve"> =</w:t>
            </w:r>
          </w:p>
        </w:tc>
        <w:tc>
          <w:tcPr>
            <w:tcW w:w="3118" w:type="dxa"/>
            <w:shd w:val="clear" w:color="auto" w:fill="auto"/>
          </w:tcPr>
          <w:p w14:paraId="598E7384" w14:textId="77777777" w:rsidR="005F6449" w:rsidRPr="00C3453C" w:rsidRDefault="005F6449" w:rsidP="00042B42">
            <w:pPr>
              <w:pStyle w:val="Tekstpodstawowy4"/>
              <w:shd w:val="clear" w:color="auto" w:fill="auto"/>
              <w:spacing w:before="0" w:after="120" w:line="276" w:lineRule="auto"/>
              <w:ind w:firstLine="0"/>
              <w:jc w:val="both"/>
              <w:rPr>
                <w:sz w:val="22"/>
                <w:szCs w:val="20"/>
              </w:rPr>
            </w:pPr>
            <w:r w:rsidRPr="00C3453C">
              <w:rPr>
                <w:sz w:val="22"/>
                <w:szCs w:val="20"/>
              </w:rPr>
              <w:t>_____________________________</w:t>
            </w:r>
          </w:p>
        </w:tc>
        <w:tc>
          <w:tcPr>
            <w:tcW w:w="3118" w:type="dxa"/>
            <w:shd w:val="clear" w:color="auto" w:fill="auto"/>
          </w:tcPr>
          <w:p w14:paraId="48F262A6" w14:textId="77777777" w:rsidR="005F6449" w:rsidRPr="00C3453C" w:rsidRDefault="005F6449" w:rsidP="003F50F0">
            <w:pPr>
              <w:pStyle w:val="Tekstpodstawowy4"/>
              <w:shd w:val="clear" w:color="auto" w:fill="auto"/>
              <w:spacing w:before="0" w:after="120" w:line="276" w:lineRule="auto"/>
              <w:ind w:firstLine="0"/>
              <w:jc w:val="both"/>
              <w:rPr>
                <w:sz w:val="22"/>
                <w:szCs w:val="20"/>
              </w:rPr>
            </w:pPr>
            <w:r w:rsidRPr="00C3453C">
              <w:rPr>
                <w:sz w:val="22"/>
                <w:szCs w:val="20"/>
              </w:rPr>
              <w:t xml:space="preserve">x </w:t>
            </w:r>
            <w:r w:rsidR="003F50F0">
              <w:rPr>
                <w:sz w:val="22"/>
                <w:szCs w:val="20"/>
              </w:rPr>
              <w:t>60</w:t>
            </w:r>
            <w:r w:rsidR="00FC5AC7">
              <w:rPr>
                <w:sz w:val="22"/>
                <w:szCs w:val="20"/>
              </w:rPr>
              <w:t xml:space="preserve"> </w:t>
            </w:r>
          </w:p>
        </w:tc>
      </w:tr>
      <w:tr w:rsidR="005F6449" w:rsidRPr="00C3453C" w14:paraId="09788747" w14:textId="77777777" w:rsidTr="00042B42">
        <w:tc>
          <w:tcPr>
            <w:tcW w:w="3118" w:type="dxa"/>
            <w:shd w:val="clear" w:color="auto" w:fill="auto"/>
          </w:tcPr>
          <w:p w14:paraId="676DC839"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79A72EEF" w14:textId="77777777" w:rsidR="005F6449" w:rsidRDefault="005F6449" w:rsidP="005F6449">
            <w:pPr>
              <w:pStyle w:val="Tekstpodstawowy4"/>
              <w:shd w:val="clear" w:color="auto" w:fill="auto"/>
              <w:spacing w:before="0" w:after="120" w:line="276" w:lineRule="auto"/>
              <w:ind w:firstLine="0"/>
              <w:jc w:val="center"/>
              <w:rPr>
                <w:sz w:val="22"/>
                <w:szCs w:val="20"/>
              </w:rPr>
            </w:pPr>
            <w:r w:rsidRPr="00C3453C">
              <w:rPr>
                <w:sz w:val="22"/>
                <w:szCs w:val="20"/>
              </w:rPr>
              <w:t>Cena oferty badanej</w:t>
            </w:r>
          </w:p>
          <w:p w14:paraId="1DC08D2C" w14:textId="77777777" w:rsidR="000B6348" w:rsidRPr="00C3453C" w:rsidRDefault="000B6348" w:rsidP="000B6348">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7EF49EAE"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r>
    </w:tbl>
    <w:p w14:paraId="3C559FDA" w14:textId="69F74D3E" w:rsidR="0085737D" w:rsidRPr="00181E85" w:rsidRDefault="00155CC9" w:rsidP="00C16D01">
      <w:pPr>
        <w:pStyle w:val="Tekstpodstawowy4"/>
        <w:shd w:val="clear" w:color="auto" w:fill="auto"/>
        <w:tabs>
          <w:tab w:val="left" w:pos="709"/>
        </w:tabs>
        <w:spacing w:before="0" w:after="0" w:line="276" w:lineRule="auto"/>
        <w:ind w:left="851" w:right="20" w:firstLine="0"/>
        <w:jc w:val="both"/>
        <w:rPr>
          <w:sz w:val="22"/>
          <w:szCs w:val="20"/>
        </w:rPr>
      </w:pPr>
      <w:r>
        <w:rPr>
          <w:b/>
          <w:sz w:val="22"/>
          <w:szCs w:val="20"/>
        </w:rPr>
        <w:t xml:space="preserve">2) </w:t>
      </w:r>
      <w:r w:rsidR="00A2514F">
        <w:rPr>
          <w:b/>
          <w:sz w:val="22"/>
          <w:szCs w:val="20"/>
        </w:rPr>
        <w:t xml:space="preserve">  </w:t>
      </w:r>
      <w:r w:rsidR="006F2C07" w:rsidRPr="00A8004D">
        <w:rPr>
          <w:b/>
          <w:sz w:val="22"/>
          <w:szCs w:val="20"/>
        </w:rPr>
        <w:t xml:space="preserve">Termin </w:t>
      </w:r>
      <w:r w:rsidR="00AF3D8D">
        <w:rPr>
          <w:b/>
          <w:sz w:val="22"/>
          <w:szCs w:val="20"/>
        </w:rPr>
        <w:t>realizacji</w:t>
      </w:r>
      <w:r w:rsidR="000114AC">
        <w:rPr>
          <w:b/>
          <w:sz w:val="22"/>
          <w:szCs w:val="20"/>
        </w:rPr>
        <w:t xml:space="preserve"> przedmiotu zamówienia</w:t>
      </w:r>
      <w:r w:rsidR="000B6348" w:rsidRPr="00A8004D">
        <w:rPr>
          <w:sz w:val="22"/>
          <w:szCs w:val="20"/>
        </w:rPr>
        <w:t xml:space="preserve"> </w:t>
      </w:r>
      <w:bookmarkStart w:id="6" w:name="_Hlk115158787"/>
      <w:r w:rsidR="0085737D" w:rsidRPr="00A8004D">
        <w:rPr>
          <w:sz w:val="22"/>
          <w:szCs w:val="20"/>
        </w:rPr>
        <w:t xml:space="preserve">– </w:t>
      </w:r>
      <w:r w:rsidR="006F141A" w:rsidRPr="00A8004D">
        <w:rPr>
          <w:sz w:val="22"/>
          <w:szCs w:val="20"/>
        </w:rPr>
        <w:t xml:space="preserve">liczba punktów w tym kryterium zostanie obliczona </w:t>
      </w:r>
      <w:r w:rsidR="00181E85">
        <w:rPr>
          <w:sz w:val="22"/>
          <w:szCs w:val="20"/>
        </w:rPr>
        <w:t>wg następującego wzoru</w:t>
      </w:r>
      <w:r w:rsidR="006F141A" w:rsidRPr="00A8004D">
        <w:rPr>
          <w:sz w:val="22"/>
          <w:szCs w:val="20"/>
        </w:rPr>
        <w:t xml:space="preserve">: </w:t>
      </w:r>
    </w:p>
    <w:tbl>
      <w:tblPr>
        <w:tblW w:w="0" w:type="auto"/>
        <w:tblLook w:val="04A0" w:firstRow="1" w:lastRow="0" w:firstColumn="1" w:lastColumn="0" w:noHBand="0" w:noVBand="1"/>
      </w:tblPr>
      <w:tblGrid>
        <w:gridCol w:w="2911"/>
        <w:gridCol w:w="3406"/>
        <w:gridCol w:w="2897"/>
      </w:tblGrid>
      <w:tr w:rsidR="006F141A" w:rsidRPr="00A8004D" w14:paraId="70EB71BE" w14:textId="77777777" w:rsidTr="00FC5C8C">
        <w:tc>
          <w:tcPr>
            <w:tcW w:w="3118" w:type="dxa"/>
            <w:shd w:val="clear" w:color="auto" w:fill="auto"/>
          </w:tcPr>
          <w:p w14:paraId="089E0217" w14:textId="77777777" w:rsidR="006F141A" w:rsidRPr="00A8004D" w:rsidRDefault="006F141A" w:rsidP="00FC5C8C">
            <w:pPr>
              <w:pStyle w:val="Tekstpodstawowy4"/>
              <w:shd w:val="clear" w:color="auto" w:fill="auto"/>
              <w:spacing w:before="0" w:after="120" w:line="276" w:lineRule="auto"/>
              <w:ind w:firstLine="0"/>
              <w:rPr>
                <w:sz w:val="22"/>
                <w:szCs w:val="20"/>
              </w:rPr>
            </w:pPr>
          </w:p>
        </w:tc>
        <w:tc>
          <w:tcPr>
            <w:tcW w:w="3118" w:type="dxa"/>
            <w:shd w:val="clear" w:color="auto" w:fill="auto"/>
          </w:tcPr>
          <w:p w14:paraId="30C2DF75"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p w14:paraId="3F0360B3" w14:textId="131E90C5" w:rsidR="006F141A" w:rsidRPr="00A8004D" w:rsidRDefault="006F141A" w:rsidP="00FC5C8C">
            <w:pPr>
              <w:pStyle w:val="Tekstpodstawowy4"/>
              <w:shd w:val="clear" w:color="auto" w:fill="auto"/>
              <w:spacing w:before="0" w:after="120" w:line="276" w:lineRule="auto"/>
              <w:ind w:firstLine="0"/>
              <w:jc w:val="center"/>
              <w:rPr>
                <w:sz w:val="22"/>
                <w:szCs w:val="20"/>
              </w:rPr>
            </w:pPr>
            <w:r w:rsidRPr="00A8004D">
              <w:rPr>
                <w:sz w:val="22"/>
                <w:szCs w:val="20"/>
              </w:rPr>
              <w:t>Najkrótszy zaoferowan</w:t>
            </w:r>
            <w:r w:rsidR="001659FF">
              <w:rPr>
                <w:sz w:val="22"/>
                <w:szCs w:val="20"/>
              </w:rPr>
              <w:t>y</w:t>
            </w:r>
            <w:r w:rsidRPr="00A8004D">
              <w:rPr>
                <w:sz w:val="22"/>
                <w:szCs w:val="20"/>
              </w:rPr>
              <w:t xml:space="preserve"> termin </w:t>
            </w:r>
            <w:r w:rsidR="00AF3D8D">
              <w:rPr>
                <w:sz w:val="22"/>
                <w:szCs w:val="20"/>
              </w:rPr>
              <w:t>realizacji</w:t>
            </w:r>
          </w:p>
        </w:tc>
        <w:tc>
          <w:tcPr>
            <w:tcW w:w="3118" w:type="dxa"/>
            <w:shd w:val="clear" w:color="auto" w:fill="auto"/>
          </w:tcPr>
          <w:p w14:paraId="7FA17AA8"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tc>
      </w:tr>
      <w:tr w:rsidR="006F141A" w:rsidRPr="00A8004D" w14:paraId="7EC39E81" w14:textId="77777777" w:rsidTr="00FC5C8C">
        <w:tc>
          <w:tcPr>
            <w:tcW w:w="3118" w:type="dxa"/>
            <w:shd w:val="clear" w:color="auto" w:fill="auto"/>
          </w:tcPr>
          <w:p w14:paraId="137789D3" w14:textId="77777777" w:rsidR="006F141A" w:rsidRPr="00A8004D" w:rsidRDefault="006F141A" w:rsidP="00FC5C8C">
            <w:pPr>
              <w:pStyle w:val="Tekstpodstawowy4"/>
              <w:shd w:val="clear" w:color="auto" w:fill="auto"/>
              <w:spacing w:before="0" w:after="120" w:line="276" w:lineRule="auto"/>
              <w:ind w:left="360" w:firstLine="0"/>
              <w:jc w:val="right"/>
              <w:rPr>
                <w:sz w:val="22"/>
                <w:szCs w:val="20"/>
              </w:rPr>
            </w:pPr>
            <w:r w:rsidRPr="00A8004D">
              <w:rPr>
                <w:sz w:val="22"/>
                <w:szCs w:val="20"/>
              </w:rPr>
              <w:t>T =</w:t>
            </w:r>
          </w:p>
        </w:tc>
        <w:tc>
          <w:tcPr>
            <w:tcW w:w="3118" w:type="dxa"/>
            <w:shd w:val="clear" w:color="auto" w:fill="auto"/>
          </w:tcPr>
          <w:p w14:paraId="6BEF2A9B" w14:textId="77777777" w:rsidR="006F141A" w:rsidRPr="00A8004D" w:rsidRDefault="006F141A" w:rsidP="00FC5C8C">
            <w:pPr>
              <w:pStyle w:val="Tekstpodstawowy4"/>
              <w:shd w:val="clear" w:color="auto" w:fill="auto"/>
              <w:spacing w:before="0" w:after="120" w:line="276" w:lineRule="auto"/>
              <w:ind w:firstLine="0"/>
              <w:jc w:val="both"/>
              <w:rPr>
                <w:sz w:val="22"/>
                <w:szCs w:val="20"/>
              </w:rPr>
            </w:pPr>
            <w:r w:rsidRPr="00A8004D">
              <w:rPr>
                <w:sz w:val="22"/>
                <w:szCs w:val="20"/>
              </w:rPr>
              <w:t>_____________________________</w:t>
            </w:r>
          </w:p>
        </w:tc>
        <w:tc>
          <w:tcPr>
            <w:tcW w:w="3118" w:type="dxa"/>
            <w:shd w:val="clear" w:color="auto" w:fill="auto"/>
          </w:tcPr>
          <w:p w14:paraId="51427D09" w14:textId="6974C274" w:rsidR="006F141A" w:rsidRPr="00A8004D" w:rsidRDefault="006F141A" w:rsidP="00FC5C8C">
            <w:pPr>
              <w:pStyle w:val="Tekstpodstawowy4"/>
              <w:shd w:val="clear" w:color="auto" w:fill="auto"/>
              <w:spacing w:before="0" w:after="120" w:line="276" w:lineRule="auto"/>
              <w:ind w:firstLine="0"/>
              <w:jc w:val="both"/>
              <w:rPr>
                <w:sz w:val="22"/>
                <w:szCs w:val="20"/>
              </w:rPr>
            </w:pPr>
            <w:r w:rsidRPr="00A8004D">
              <w:rPr>
                <w:sz w:val="22"/>
                <w:szCs w:val="20"/>
              </w:rPr>
              <w:t>x</w:t>
            </w:r>
            <w:r w:rsidR="00A41971">
              <w:rPr>
                <w:sz w:val="22"/>
                <w:szCs w:val="20"/>
              </w:rPr>
              <w:t>40</w:t>
            </w:r>
            <w:r w:rsidR="00181E85" w:rsidRPr="00A8004D">
              <w:rPr>
                <w:sz w:val="22"/>
                <w:szCs w:val="20"/>
              </w:rPr>
              <w:t xml:space="preserve"> </w:t>
            </w:r>
          </w:p>
        </w:tc>
      </w:tr>
      <w:tr w:rsidR="006F141A" w:rsidRPr="00A8004D" w14:paraId="29810857" w14:textId="77777777" w:rsidTr="00FC5C8C">
        <w:tc>
          <w:tcPr>
            <w:tcW w:w="3118" w:type="dxa"/>
            <w:shd w:val="clear" w:color="auto" w:fill="auto"/>
          </w:tcPr>
          <w:p w14:paraId="31A4ABB5" w14:textId="77777777" w:rsidR="006F141A" w:rsidRPr="00A8004D" w:rsidRDefault="006F141A" w:rsidP="00FC5C8C">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155C0783" w14:textId="148E6C2B" w:rsidR="006F141A" w:rsidRPr="00A8004D" w:rsidRDefault="006F141A" w:rsidP="00FC5C8C">
            <w:pPr>
              <w:pStyle w:val="Tekstpodstawowy4"/>
              <w:shd w:val="clear" w:color="auto" w:fill="auto"/>
              <w:spacing w:before="0" w:after="120" w:line="276" w:lineRule="auto"/>
              <w:ind w:firstLine="0"/>
              <w:jc w:val="center"/>
              <w:rPr>
                <w:sz w:val="22"/>
                <w:szCs w:val="20"/>
              </w:rPr>
            </w:pPr>
            <w:r w:rsidRPr="00A8004D">
              <w:rPr>
                <w:sz w:val="22"/>
                <w:szCs w:val="20"/>
              </w:rPr>
              <w:t xml:space="preserve">Termin </w:t>
            </w:r>
            <w:r w:rsidR="00AF3D8D">
              <w:rPr>
                <w:sz w:val="22"/>
                <w:szCs w:val="20"/>
              </w:rPr>
              <w:t>realizacji</w:t>
            </w:r>
            <w:r w:rsidRPr="00A8004D">
              <w:rPr>
                <w:sz w:val="22"/>
                <w:szCs w:val="20"/>
              </w:rPr>
              <w:t xml:space="preserve"> w ofercie badanej</w:t>
            </w:r>
          </w:p>
          <w:p w14:paraId="0698EE61"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33FDC526" w14:textId="77777777" w:rsidR="006F141A" w:rsidRPr="00A8004D" w:rsidRDefault="006F141A" w:rsidP="00FC5C8C">
            <w:pPr>
              <w:pStyle w:val="Tekstpodstawowy4"/>
              <w:shd w:val="clear" w:color="auto" w:fill="auto"/>
              <w:spacing w:before="0" w:after="120" w:line="276" w:lineRule="auto"/>
              <w:ind w:firstLine="0"/>
              <w:jc w:val="both"/>
              <w:rPr>
                <w:sz w:val="22"/>
                <w:szCs w:val="20"/>
              </w:rPr>
            </w:pPr>
          </w:p>
        </w:tc>
      </w:tr>
    </w:tbl>
    <w:p w14:paraId="72BAFA9D" w14:textId="78F77C05" w:rsidR="008B3F58" w:rsidRDefault="00637C62" w:rsidP="008B3F58">
      <w:pPr>
        <w:spacing w:before="120" w:line="276" w:lineRule="auto"/>
        <w:ind w:left="1134"/>
        <w:jc w:val="both"/>
        <w:rPr>
          <w:rFonts w:ascii="Times New Roman" w:eastAsia="Batang" w:hAnsi="Times New Roman" w:cs="Times New Roman"/>
          <w:sz w:val="22"/>
          <w:szCs w:val="20"/>
        </w:rPr>
      </w:pPr>
      <w:r>
        <w:rPr>
          <w:rFonts w:ascii="Times New Roman" w:eastAsia="Batang" w:hAnsi="Times New Roman" w:cs="Times New Roman"/>
          <w:sz w:val="22"/>
          <w:szCs w:val="20"/>
        </w:rPr>
        <w:t xml:space="preserve">Wykonawca jest zobowiązany wskazać w formularzu oferty oferowany termin </w:t>
      </w:r>
      <w:r w:rsidR="00AF3D8D">
        <w:rPr>
          <w:rFonts w:ascii="Times New Roman" w:eastAsia="Batang" w:hAnsi="Times New Roman" w:cs="Times New Roman"/>
          <w:sz w:val="22"/>
          <w:szCs w:val="20"/>
        </w:rPr>
        <w:t>realizacji</w:t>
      </w:r>
      <w:r w:rsidR="00F84798">
        <w:rPr>
          <w:rFonts w:ascii="Times New Roman" w:eastAsia="Batang" w:hAnsi="Times New Roman" w:cs="Times New Roman"/>
          <w:sz w:val="22"/>
          <w:szCs w:val="20"/>
        </w:rPr>
        <w:t xml:space="preserve">, </w:t>
      </w:r>
      <w:r w:rsidR="009B0DE4">
        <w:rPr>
          <w:rFonts w:ascii="Times New Roman" w:eastAsia="Batang" w:hAnsi="Times New Roman" w:cs="Times New Roman"/>
          <w:sz w:val="22"/>
          <w:szCs w:val="20"/>
        </w:rPr>
        <w:t xml:space="preserve">wskazując go w </w:t>
      </w:r>
      <w:r w:rsidR="00181E85">
        <w:rPr>
          <w:rFonts w:ascii="Times New Roman" w:eastAsia="Batang" w:hAnsi="Times New Roman" w:cs="Times New Roman"/>
          <w:sz w:val="22"/>
          <w:szCs w:val="20"/>
        </w:rPr>
        <w:t xml:space="preserve">pełnych </w:t>
      </w:r>
      <w:r w:rsidR="009B0DE4">
        <w:rPr>
          <w:rFonts w:ascii="Times New Roman" w:eastAsia="Batang" w:hAnsi="Times New Roman" w:cs="Times New Roman"/>
          <w:sz w:val="22"/>
          <w:szCs w:val="20"/>
        </w:rPr>
        <w:t>dniach, z uwzględnieniem terminów maksymalnych wskazanych w rozdziale V SWZ.</w:t>
      </w:r>
    </w:p>
    <w:p w14:paraId="387893CB" w14:textId="6DA1E250" w:rsidR="008B3F58" w:rsidRPr="00FC5AC7" w:rsidRDefault="00637C62" w:rsidP="008B3F58">
      <w:pPr>
        <w:spacing w:before="120" w:line="276" w:lineRule="auto"/>
        <w:ind w:left="1134"/>
        <w:jc w:val="both"/>
        <w:rPr>
          <w:rFonts w:ascii="Times New Roman" w:eastAsia="Batang" w:hAnsi="Times New Roman" w:cs="Times New Roman"/>
          <w:sz w:val="22"/>
          <w:szCs w:val="20"/>
        </w:rPr>
      </w:pPr>
      <w:r>
        <w:rPr>
          <w:rFonts w:ascii="Times New Roman" w:eastAsia="Batang" w:hAnsi="Times New Roman" w:cs="Times New Roman"/>
          <w:sz w:val="22"/>
          <w:szCs w:val="20"/>
        </w:rPr>
        <w:t xml:space="preserve">W przypadku oferty z zaoferowanym terminem </w:t>
      </w:r>
      <w:r w:rsidR="00AF3D8D">
        <w:rPr>
          <w:rFonts w:ascii="Times New Roman" w:eastAsia="Batang" w:hAnsi="Times New Roman" w:cs="Times New Roman"/>
          <w:sz w:val="22"/>
          <w:szCs w:val="20"/>
        </w:rPr>
        <w:t>realizacji</w:t>
      </w:r>
      <w:r w:rsidR="008B3F58">
        <w:rPr>
          <w:rFonts w:ascii="Times New Roman" w:eastAsia="Batang" w:hAnsi="Times New Roman" w:cs="Times New Roman"/>
          <w:sz w:val="22"/>
          <w:szCs w:val="20"/>
        </w:rPr>
        <w:t xml:space="preserve"> dłuższym niż maksymalny</w:t>
      </w:r>
      <w:r w:rsidR="00181E85">
        <w:rPr>
          <w:rFonts w:ascii="Times New Roman" w:eastAsia="Batang" w:hAnsi="Times New Roman" w:cs="Times New Roman"/>
          <w:sz w:val="22"/>
          <w:szCs w:val="20"/>
        </w:rPr>
        <w:t xml:space="preserve"> tj. </w:t>
      </w:r>
      <w:r w:rsidR="00AF3D8D">
        <w:rPr>
          <w:rFonts w:ascii="Times New Roman" w:eastAsia="Batang" w:hAnsi="Times New Roman" w:cs="Times New Roman"/>
          <w:sz w:val="22"/>
          <w:szCs w:val="20"/>
        </w:rPr>
        <w:t>200</w:t>
      </w:r>
      <w:r w:rsidR="00181E85">
        <w:rPr>
          <w:rFonts w:ascii="Times New Roman" w:eastAsia="Batang" w:hAnsi="Times New Roman" w:cs="Times New Roman"/>
          <w:sz w:val="22"/>
          <w:szCs w:val="20"/>
        </w:rPr>
        <w:t xml:space="preserve"> dni</w:t>
      </w:r>
      <w:r w:rsidR="008B3F58">
        <w:rPr>
          <w:rFonts w:ascii="Times New Roman" w:eastAsia="Batang" w:hAnsi="Times New Roman" w:cs="Times New Roman"/>
          <w:sz w:val="22"/>
          <w:szCs w:val="20"/>
        </w:rPr>
        <w:t xml:space="preserve">, </w:t>
      </w:r>
      <w:r>
        <w:rPr>
          <w:rFonts w:ascii="Times New Roman" w:eastAsia="Batang" w:hAnsi="Times New Roman" w:cs="Times New Roman"/>
          <w:sz w:val="22"/>
          <w:szCs w:val="20"/>
        </w:rPr>
        <w:t>oferta ta</w:t>
      </w:r>
      <w:r w:rsidR="00AD0068">
        <w:rPr>
          <w:rFonts w:ascii="Times New Roman" w:eastAsia="Batang" w:hAnsi="Times New Roman" w:cs="Times New Roman"/>
          <w:sz w:val="22"/>
          <w:szCs w:val="20"/>
        </w:rPr>
        <w:t>ka</w:t>
      </w:r>
      <w:r>
        <w:rPr>
          <w:rFonts w:ascii="Times New Roman" w:eastAsia="Batang" w:hAnsi="Times New Roman" w:cs="Times New Roman"/>
          <w:sz w:val="22"/>
          <w:szCs w:val="20"/>
        </w:rPr>
        <w:t xml:space="preserve"> będzie podlegała odrzuceniu</w:t>
      </w:r>
      <w:r w:rsidR="00F84798">
        <w:rPr>
          <w:rFonts w:ascii="Times New Roman" w:eastAsia="Batang" w:hAnsi="Times New Roman" w:cs="Times New Roman"/>
          <w:sz w:val="22"/>
          <w:szCs w:val="20"/>
        </w:rPr>
        <w:t xml:space="preserve"> </w:t>
      </w:r>
      <w:r>
        <w:rPr>
          <w:rFonts w:ascii="Times New Roman" w:eastAsia="Batang" w:hAnsi="Times New Roman" w:cs="Times New Roman"/>
          <w:sz w:val="22"/>
          <w:szCs w:val="20"/>
        </w:rPr>
        <w:t xml:space="preserve">na podstawie art. </w:t>
      </w:r>
      <w:r w:rsidR="008B3F58">
        <w:rPr>
          <w:rFonts w:ascii="Times New Roman" w:eastAsia="Batang" w:hAnsi="Times New Roman" w:cs="Times New Roman"/>
          <w:sz w:val="22"/>
          <w:szCs w:val="20"/>
        </w:rPr>
        <w:t>226 ust. 1 pkt 5</w:t>
      </w:r>
      <w:r w:rsidR="008B3F58" w:rsidRPr="006446C1">
        <w:rPr>
          <w:rFonts w:ascii="Times New Roman" w:eastAsia="Batang" w:hAnsi="Times New Roman" w:cs="Times New Roman"/>
          <w:sz w:val="22"/>
          <w:szCs w:val="20"/>
        </w:rPr>
        <w:t xml:space="preserve"> </w:t>
      </w:r>
      <w:r w:rsidR="008B3F58">
        <w:rPr>
          <w:rFonts w:ascii="Times New Roman" w:eastAsia="Batang" w:hAnsi="Times New Roman" w:cs="Times New Roman"/>
          <w:sz w:val="22"/>
          <w:szCs w:val="20"/>
        </w:rPr>
        <w:t xml:space="preserve">ustawy </w:t>
      </w:r>
      <w:proofErr w:type="spellStart"/>
      <w:r w:rsidR="008B3F58">
        <w:rPr>
          <w:rFonts w:ascii="Times New Roman" w:eastAsia="Batang" w:hAnsi="Times New Roman" w:cs="Times New Roman"/>
          <w:sz w:val="22"/>
          <w:szCs w:val="20"/>
        </w:rPr>
        <w:t>Pzp</w:t>
      </w:r>
      <w:proofErr w:type="spellEnd"/>
      <w:r w:rsidR="008B3F58">
        <w:rPr>
          <w:rFonts w:ascii="Times New Roman" w:eastAsia="Batang" w:hAnsi="Times New Roman" w:cs="Times New Roman"/>
          <w:sz w:val="22"/>
          <w:szCs w:val="20"/>
        </w:rPr>
        <w:t xml:space="preserve"> jako oferta, której treść jest niezgodna z warunkami zamówienia. </w:t>
      </w:r>
    </w:p>
    <w:p w14:paraId="48E25E7C" w14:textId="16DC1551" w:rsidR="00637C62" w:rsidRDefault="00637C62" w:rsidP="008B3F58">
      <w:pPr>
        <w:spacing w:before="120" w:line="276" w:lineRule="auto"/>
        <w:ind w:left="1134"/>
        <w:jc w:val="both"/>
        <w:rPr>
          <w:rFonts w:ascii="Times New Roman" w:eastAsia="Batang" w:hAnsi="Times New Roman" w:cs="Times New Roman"/>
          <w:sz w:val="22"/>
          <w:szCs w:val="20"/>
        </w:rPr>
      </w:pPr>
      <w:r w:rsidRPr="00C3453C">
        <w:rPr>
          <w:rFonts w:ascii="Times New Roman" w:eastAsia="Batang" w:hAnsi="Times New Roman" w:cs="Times New Roman"/>
          <w:sz w:val="22"/>
          <w:szCs w:val="20"/>
        </w:rPr>
        <w:t xml:space="preserve">Jeżeli Wykonawca nie uzupełni pola z </w:t>
      </w:r>
      <w:r w:rsidR="008B3F58">
        <w:rPr>
          <w:rFonts w:ascii="Times New Roman" w:eastAsia="Batang" w:hAnsi="Times New Roman" w:cs="Times New Roman"/>
          <w:sz w:val="22"/>
          <w:szCs w:val="20"/>
        </w:rPr>
        <w:t>terminem</w:t>
      </w:r>
      <w:r w:rsidR="00AF3D8D">
        <w:rPr>
          <w:rFonts w:ascii="Times New Roman" w:eastAsia="Batang" w:hAnsi="Times New Roman" w:cs="Times New Roman"/>
          <w:sz w:val="22"/>
          <w:szCs w:val="20"/>
        </w:rPr>
        <w:t xml:space="preserve"> realizacji </w:t>
      </w:r>
      <w:r w:rsidR="000114AC">
        <w:rPr>
          <w:rFonts w:ascii="Times New Roman" w:eastAsia="Batang" w:hAnsi="Times New Roman" w:cs="Times New Roman"/>
          <w:sz w:val="22"/>
          <w:szCs w:val="20"/>
        </w:rPr>
        <w:t>przedmiotu zamówienia</w:t>
      </w:r>
      <w:r w:rsidRPr="00C3453C">
        <w:rPr>
          <w:rFonts w:ascii="Times New Roman" w:eastAsia="Batang" w:hAnsi="Times New Roman" w:cs="Times New Roman"/>
          <w:sz w:val="22"/>
          <w:szCs w:val="20"/>
        </w:rPr>
        <w:t xml:space="preserve">, Zamawiający uzna, że intencją Wykonawcy było zaoferowanie </w:t>
      </w:r>
      <w:r w:rsidR="008B3F58">
        <w:rPr>
          <w:rFonts w:ascii="Times New Roman" w:eastAsia="Batang" w:hAnsi="Times New Roman" w:cs="Times New Roman"/>
          <w:sz w:val="22"/>
          <w:szCs w:val="20"/>
        </w:rPr>
        <w:t>maksymalnego terminu</w:t>
      </w:r>
      <w:r w:rsidR="00F84798">
        <w:rPr>
          <w:rFonts w:ascii="Times New Roman" w:eastAsia="Batang" w:hAnsi="Times New Roman" w:cs="Times New Roman"/>
          <w:sz w:val="22"/>
          <w:szCs w:val="20"/>
        </w:rPr>
        <w:t xml:space="preserve"> </w:t>
      </w:r>
      <w:r w:rsidR="00AF3D8D">
        <w:rPr>
          <w:rFonts w:ascii="Times New Roman" w:eastAsia="Batang" w:hAnsi="Times New Roman" w:cs="Times New Roman"/>
          <w:sz w:val="22"/>
          <w:szCs w:val="20"/>
        </w:rPr>
        <w:t xml:space="preserve">realizacji </w:t>
      </w:r>
      <w:r w:rsidR="004C65CA">
        <w:rPr>
          <w:rFonts w:ascii="Times New Roman" w:eastAsia="Batang" w:hAnsi="Times New Roman" w:cs="Times New Roman"/>
          <w:sz w:val="22"/>
          <w:szCs w:val="20"/>
        </w:rPr>
        <w:t>i ta wartość zostanie podstawiona do w/w wzoru.</w:t>
      </w:r>
    </w:p>
    <w:bookmarkEnd w:id="6"/>
    <w:p w14:paraId="7520B72A" w14:textId="77777777" w:rsidR="00C16D01" w:rsidRPr="00637C62" w:rsidRDefault="00C16D01" w:rsidP="00A2514F">
      <w:pPr>
        <w:spacing w:before="120" w:line="276" w:lineRule="auto"/>
        <w:jc w:val="both"/>
        <w:rPr>
          <w:rFonts w:ascii="Times New Roman" w:eastAsia="Batang" w:hAnsi="Times New Roman" w:cs="Times New Roman"/>
          <w:sz w:val="22"/>
          <w:szCs w:val="20"/>
        </w:rPr>
      </w:pPr>
    </w:p>
    <w:p w14:paraId="361132CE" w14:textId="6313BF1D" w:rsidR="00246594" w:rsidRPr="00B12E9B" w:rsidRDefault="00246594" w:rsidP="00B12E9B">
      <w:pPr>
        <w:pStyle w:val="Tekstpodstawowy4"/>
        <w:shd w:val="clear" w:color="auto" w:fill="auto"/>
        <w:tabs>
          <w:tab w:val="left" w:pos="935"/>
        </w:tabs>
        <w:spacing w:before="0" w:after="0" w:line="276" w:lineRule="auto"/>
        <w:ind w:left="1276" w:right="20" w:firstLine="0"/>
        <w:jc w:val="both"/>
        <w:rPr>
          <w:b/>
          <w:sz w:val="22"/>
          <w:szCs w:val="20"/>
        </w:rPr>
      </w:pPr>
    </w:p>
    <w:p w14:paraId="4CD6D6E9" w14:textId="5043BC40" w:rsidR="00170D0D" w:rsidRPr="00C3453C" w:rsidRDefault="003E6533" w:rsidP="00C306DD">
      <w:pPr>
        <w:numPr>
          <w:ilvl w:val="0"/>
          <w:numId w:val="28"/>
        </w:numPr>
        <w:spacing w:line="276" w:lineRule="auto"/>
        <w:ind w:left="426"/>
        <w:jc w:val="both"/>
        <w:rPr>
          <w:rFonts w:ascii="Times New Roman" w:hAnsi="Times New Roman" w:cs="Times New Roman"/>
          <w:b/>
          <w:sz w:val="22"/>
          <w:szCs w:val="20"/>
          <w:u w:val="single"/>
        </w:rPr>
      </w:pPr>
      <w:r w:rsidRPr="00C3453C">
        <w:rPr>
          <w:rStyle w:val="Tekstpodstawowy1"/>
          <w:rFonts w:eastAsia="Courier New"/>
          <w:b/>
          <w:sz w:val="22"/>
          <w:szCs w:val="20"/>
        </w:rPr>
        <w:t xml:space="preserve">Informacje o formalnościach, jakie </w:t>
      </w:r>
      <w:r w:rsidR="001E7E9E">
        <w:rPr>
          <w:rStyle w:val="Tekstpodstawowy1"/>
          <w:rFonts w:eastAsia="Courier New"/>
          <w:b/>
          <w:sz w:val="22"/>
          <w:szCs w:val="20"/>
        </w:rPr>
        <w:t>muszą</w:t>
      </w:r>
      <w:r w:rsidRPr="00C3453C">
        <w:rPr>
          <w:rStyle w:val="Tekstpodstawowy1"/>
          <w:rFonts w:eastAsia="Courier New"/>
          <w:b/>
          <w:sz w:val="22"/>
          <w:szCs w:val="20"/>
        </w:rPr>
        <w:t xml:space="preserve"> zostać dopełnione po wyborze oferty w celu zawarcia umowy w sprawie zamówienia</w:t>
      </w:r>
      <w:r w:rsidRPr="00C3453C">
        <w:rPr>
          <w:rStyle w:val="Tekstpodstawowy1"/>
          <w:rFonts w:eastAsia="Courier New"/>
          <w:sz w:val="22"/>
          <w:szCs w:val="20"/>
        </w:rPr>
        <w:t xml:space="preserve"> </w:t>
      </w:r>
      <w:r w:rsidRPr="00C3453C">
        <w:rPr>
          <w:rStyle w:val="Tekstpodstawowy1"/>
          <w:rFonts w:eastAsia="Courier New"/>
          <w:b/>
          <w:sz w:val="22"/>
          <w:szCs w:val="20"/>
        </w:rPr>
        <w:t>publicznego:</w:t>
      </w:r>
    </w:p>
    <w:p w14:paraId="2240A126" w14:textId="2AC0F4DC" w:rsidR="00583AE0" w:rsidRPr="00C3453C" w:rsidRDefault="0021486A"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sidRPr="00C3453C">
        <w:rPr>
          <w:sz w:val="22"/>
          <w:szCs w:val="20"/>
        </w:rPr>
        <w:t xml:space="preserve">Osoby reprezentujące </w:t>
      </w:r>
      <w:r w:rsidR="001C2026" w:rsidRPr="00C3453C">
        <w:rPr>
          <w:sz w:val="22"/>
          <w:szCs w:val="20"/>
        </w:rPr>
        <w:t>W</w:t>
      </w:r>
      <w:r w:rsidRPr="00C3453C">
        <w:rPr>
          <w:sz w:val="22"/>
          <w:szCs w:val="20"/>
        </w:rPr>
        <w:t>ykon</w:t>
      </w:r>
      <w:r w:rsidR="00583AE0" w:rsidRPr="00C3453C">
        <w:rPr>
          <w:sz w:val="22"/>
          <w:szCs w:val="20"/>
        </w:rPr>
        <w:t>awcę przy podpisaniu umowy muszą</w:t>
      </w:r>
      <w:r w:rsidRPr="00C3453C">
        <w:rPr>
          <w:sz w:val="22"/>
          <w:szCs w:val="20"/>
        </w:rPr>
        <w:t xml:space="preserve"> posiadać dokumenty potwierdzające ich umocowanie do reprezentowania </w:t>
      </w:r>
      <w:r w:rsidR="001C2026" w:rsidRPr="00C3453C">
        <w:rPr>
          <w:sz w:val="22"/>
          <w:szCs w:val="20"/>
        </w:rPr>
        <w:t>W</w:t>
      </w:r>
      <w:r w:rsidRPr="00C3453C">
        <w:rPr>
          <w:sz w:val="22"/>
          <w:szCs w:val="20"/>
        </w:rPr>
        <w:t>ykonawcy,</w:t>
      </w:r>
      <w:r w:rsidR="00A46778" w:rsidRPr="00C3453C">
        <w:rPr>
          <w:sz w:val="22"/>
          <w:szCs w:val="20"/>
        </w:rPr>
        <w:t xml:space="preserve"> w tym do podpisania umowy,</w:t>
      </w:r>
      <w:r w:rsidRPr="00C3453C">
        <w:rPr>
          <w:sz w:val="22"/>
          <w:szCs w:val="20"/>
        </w:rPr>
        <w:t xml:space="preserve"> o ile umocowanie to nie będzie wynikać z dokumentów załączonych do oferty.</w:t>
      </w:r>
    </w:p>
    <w:p w14:paraId="2472E401" w14:textId="77777777" w:rsidR="00583AE0" w:rsidRDefault="0082177C"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sidRPr="00C3453C">
        <w:rPr>
          <w:sz w:val="22"/>
          <w:szCs w:val="20"/>
        </w:rPr>
        <w:t xml:space="preserve">Jeżeli została wybrana oferta </w:t>
      </w:r>
      <w:r w:rsidR="003F3699">
        <w:rPr>
          <w:sz w:val="22"/>
          <w:szCs w:val="20"/>
        </w:rPr>
        <w:t>W</w:t>
      </w:r>
      <w:r w:rsidR="003F3699" w:rsidRPr="00C3453C">
        <w:rPr>
          <w:sz w:val="22"/>
          <w:szCs w:val="20"/>
        </w:rPr>
        <w:t xml:space="preserve">ykonawców </w:t>
      </w:r>
      <w:r w:rsidRPr="00C3453C">
        <w:rPr>
          <w:sz w:val="22"/>
          <w:szCs w:val="20"/>
        </w:rPr>
        <w:t xml:space="preserve">wspólnie ubiegających się o udzielenie zamówienia, </w:t>
      </w:r>
      <w:r w:rsidR="007018E1">
        <w:rPr>
          <w:sz w:val="22"/>
          <w:szCs w:val="20"/>
        </w:rPr>
        <w:lastRenderedPageBreak/>
        <w:t>Z</w:t>
      </w:r>
      <w:r w:rsidR="007018E1" w:rsidRPr="00C3453C">
        <w:rPr>
          <w:sz w:val="22"/>
          <w:szCs w:val="20"/>
        </w:rPr>
        <w:t xml:space="preserve">amawiający </w:t>
      </w:r>
      <w:r w:rsidRPr="00C3453C">
        <w:rPr>
          <w:sz w:val="22"/>
          <w:szCs w:val="20"/>
        </w:rPr>
        <w:t xml:space="preserve">żąda przed zawarciem umowy w sprawie zamówienia publicznego, przedstawienia umowy regulującej współpracę tych </w:t>
      </w:r>
      <w:r w:rsidR="003F3699">
        <w:rPr>
          <w:sz w:val="22"/>
          <w:szCs w:val="20"/>
        </w:rPr>
        <w:t>W</w:t>
      </w:r>
      <w:r w:rsidR="003F3699" w:rsidRPr="00C3453C">
        <w:rPr>
          <w:sz w:val="22"/>
          <w:szCs w:val="20"/>
        </w:rPr>
        <w:t>ykonawców</w:t>
      </w:r>
      <w:r w:rsidRPr="00C3453C">
        <w:rPr>
          <w:sz w:val="22"/>
          <w:szCs w:val="20"/>
        </w:rPr>
        <w:t>.</w:t>
      </w:r>
    </w:p>
    <w:p w14:paraId="7EFCEF00" w14:textId="40512E9B" w:rsidR="00AD0068" w:rsidRDefault="00AD0068"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Pr>
          <w:sz w:val="22"/>
          <w:szCs w:val="20"/>
        </w:rPr>
        <w:t>Wykonawca będzie zobowiązany do wniesienia zabezpieczenia należytego wykonania umowy</w:t>
      </w:r>
      <w:r w:rsidR="00027F71">
        <w:rPr>
          <w:sz w:val="22"/>
          <w:szCs w:val="20"/>
        </w:rPr>
        <w:t>, zgodnie z rozdziałem XVI SWZ</w:t>
      </w:r>
      <w:r>
        <w:rPr>
          <w:sz w:val="22"/>
          <w:szCs w:val="20"/>
        </w:rPr>
        <w:t>.</w:t>
      </w:r>
    </w:p>
    <w:p w14:paraId="0575D1F2" w14:textId="4713D347" w:rsidR="005D36DD" w:rsidRPr="00C3453C" w:rsidRDefault="005D36DD"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Pr>
          <w:sz w:val="22"/>
          <w:szCs w:val="20"/>
        </w:rPr>
        <w:t>Wykonawca będzie zobowiązany do przedłożenia dokumentów ubezpieczenia, o który</w:t>
      </w:r>
      <w:r w:rsidR="00DD6E9C">
        <w:rPr>
          <w:sz w:val="22"/>
          <w:szCs w:val="20"/>
        </w:rPr>
        <w:t>ch</w:t>
      </w:r>
      <w:r>
        <w:rPr>
          <w:sz w:val="22"/>
          <w:szCs w:val="20"/>
        </w:rPr>
        <w:t xml:space="preserve"> mowa w § 15 wzoru umowy. </w:t>
      </w:r>
    </w:p>
    <w:p w14:paraId="6922E2E3" w14:textId="77777777" w:rsidR="006D3CC4" w:rsidRDefault="006D3CC4" w:rsidP="006D3CC4">
      <w:pPr>
        <w:spacing w:line="276" w:lineRule="auto"/>
        <w:jc w:val="both"/>
        <w:rPr>
          <w:rFonts w:ascii="Times New Roman" w:hAnsi="Times New Roman" w:cs="Times New Roman"/>
          <w:sz w:val="22"/>
          <w:szCs w:val="20"/>
        </w:rPr>
      </w:pPr>
    </w:p>
    <w:p w14:paraId="7A671BAB" w14:textId="77777777" w:rsidR="00BF687D" w:rsidRPr="00C3453C" w:rsidRDefault="003E6533" w:rsidP="00C306DD">
      <w:pPr>
        <w:numPr>
          <w:ilvl w:val="0"/>
          <w:numId w:val="29"/>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Wymagania dotyczące zabezpieczenia należytego wykonania umowy:</w:t>
      </w:r>
    </w:p>
    <w:p w14:paraId="442B2A61" w14:textId="2672FD37" w:rsidR="00395A49" w:rsidRPr="00C3453C" w:rsidRDefault="00C836EF" w:rsidP="00C306DD">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Pr>
          <w:rStyle w:val="Tekstpodstawowy2"/>
          <w:sz w:val="22"/>
          <w:szCs w:val="20"/>
        </w:rPr>
        <w:tab/>
      </w:r>
      <w:r w:rsidR="00395A49" w:rsidRPr="00C3453C">
        <w:rPr>
          <w:rStyle w:val="Tekstpodstawowy2"/>
          <w:rFonts w:eastAsia="Arial"/>
          <w:sz w:val="22"/>
          <w:szCs w:val="20"/>
        </w:rPr>
        <w:t>Wykonawca, którego oferta została</w:t>
      </w:r>
      <w:r w:rsidR="00E77C57">
        <w:rPr>
          <w:rStyle w:val="Tekstpodstawowy2"/>
          <w:rFonts w:eastAsia="Arial"/>
          <w:sz w:val="22"/>
          <w:szCs w:val="20"/>
        </w:rPr>
        <w:t xml:space="preserve"> wybrana jako najk</w:t>
      </w:r>
      <w:r w:rsidR="00026BB6">
        <w:rPr>
          <w:rStyle w:val="Tekstpodstawowy2"/>
          <w:rFonts w:eastAsia="Arial"/>
          <w:sz w:val="22"/>
          <w:szCs w:val="20"/>
        </w:rPr>
        <w:t xml:space="preserve">orzystniejsza, </w:t>
      </w:r>
      <w:r w:rsidR="00395A49" w:rsidRPr="00C3453C">
        <w:rPr>
          <w:rStyle w:val="Tekstpodstawowy2"/>
          <w:rFonts w:eastAsia="Arial"/>
          <w:sz w:val="22"/>
          <w:szCs w:val="20"/>
        </w:rPr>
        <w:t xml:space="preserve">wniesie zabezpieczenie należytego wykonania umowy w </w:t>
      </w:r>
      <w:r w:rsidR="00395A49" w:rsidRPr="009C288E">
        <w:rPr>
          <w:rStyle w:val="Tekstpodstawowy2"/>
          <w:rFonts w:eastAsia="Arial"/>
          <w:sz w:val="22"/>
          <w:szCs w:val="20"/>
        </w:rPr>
        <w:t>wysokości 5% ceny</w:t>
      </w:r>
      <w:r w:rsidR="00395A49" w:rsidRPr="00C3453C">
        <w:rPr>
          <w:rStyle w:val="Tekstpodstawowy2"/>
          <w:rFonts w:eastAsia="Arial"/>
          <w:sz w:val="22"/>
          <w:szCs w:val="20"/>
        </w:rPr>
        <w:t xml:space="preserve"> całkowitej podanej w ofercie.</w:t>
      </w:r>
    </w:p>
    <w:p w14:paraId="4049EE8A" w14:textId="77777777" w:rsidR="00395A49" w:rsidRPr="00C3453C" w:rsidRDefault="00395A49" w:rsidP="00C306DD">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W przypadku wniesienia wadium w pieniądzu Wykonawca może wyrazić zgodę na zaliczenie kwoty wadium na poczet zabezpieczenia.</w:t>
      </w:r>
    </w:p>
    <w:p w14:paraId="134C9DE7" w14:textId="5591558E" w:rsidR="00955EA3" w:rsidRDefault="00395A49" w:rsidP="00C306DD">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 xml:space="preserve">Zabezpieczenie może być wniesione według wyboru Wykonawcy w jednej lub kilku formach przewidzianych w art. </w:t>
      </w:r>
      <w:r w:rsidR="00955EA3">
        <w:rPr>
          <w:rStyle w:val="Tekstpodstawowy2"/>
          <w:rFonts w:eastAsia="Arial"/>
          <w:sz w:val="22"/>
          <w:szCs w:val="20"/>
        </w:rPr>
        <w:t>450</w:t>
      </w:r>
      <w:r w:rsidRPr="00C3453C">
        <w:rPr>
          <w:rStyle w:val="Tekstpodstawowy2"/>
          <w:rFonts w:eastAsia="Arial"/>
          <w:sz w:val="22"/>
          <w:szCs w:val="20"/>
        </w:rPr>
        <w:t xml:space="preserve"> ust. 1 </w:t>
      </w:r>
      <w:r w:rsidR="00955EA3">
        <w:rPr>
          <w:rStyle w:val="Tekstpodstawowy2"/>
          <w:rFonts w:eastAsia="Arial"/>
          <w:sz w:val="22"/>
          <w:szCs w:val="20"/>
        </w:rPr>
        <w:t xml:space="preserve">ustawy </w:t>
      </w:r>
      <w:proofErr w:type="spellStart"/>
      <w:r w:rsidRPr="00C3453C">
        <w:rPr>
          <w:rStyle w:val="Tekstpodstawowy2"/>
          <w:rFonts w:eastAsia="Arial"/>
          <w:sz w:val="22"/>
          <w:szCs w:val="20"/>
        </w:rPr>
        <w:t>Pzp</w:t>
      </w:r>
      <w:proofErr w:type="spellEnd"/>
      <w:r w:rsidRPr="00C3453C">
        <w:rPr>
          <w:rStyle w:val="Tekstpodstawowy2"/>
          <w:rFonts w:eastAsia="Arial"/>
          <w:sz w:val="22"/>
          <w:szCs w:val="20"/>
        </w:rPr>
        <w:t>. Zamawiający nie wyraża zgody na wniesienie zabezpieczenia w fo</w:t>
      </w:r>
      <w:r w:rsidR="00955EA3">
        <w:rPr>
          <w:rStyle w:val="Tekstpodstawowy2"/>
          <w:rFonts w:eastAsia="Arial"/>
          <w:sz w:val="22"/>
          <w:szCs w:val="20"/>
        </w:rPr>
        <w:t>rmach, o których mowa w art. 450</w:t>
      </w:r>
      <w:r w:rsidRPr="00C3453C">
        <w:rPr>
          <w:rStyle w:val="Tekstpodstawowy2"/>
          <w:rFonts w:eastAsia="Arial"/>
          <w:sz w:val="22"/>
          <w:szCs w:val="20"/>
        </w:rPr>
        <w:t xml:space="preserve"> ust. 2 </w:t>
      </w:r>
      <w:r w:rsidR="00181E85">
        <w:rPr>
          <w:rStyle w:val="Tekstpodstawowy2"/>
          <w:rFonts w:eastAsia="Arial"/>
          <w:sz w:val="22"/>
          <w:szCs w:val="20"/>
        </w:rPr>
        <w:t xml:space="preserve">ustawy </w:t>
      </w:r>
      <w:proofErr w:type="spellStart"/>
      <w:r w:rsidRPr="00C3453C">
        <w:rPr>
          <w:rStyle w:val="Tekstpodstawowy2"/>
          <w:rFonts w:eastAsia="Arial"/>
          <w:sz w:val="22"/>
          <w:szCs w:val="20"/>
        </w:rPr>
        <w:t>Pzp</w:t>
      </w:r>
      <w:proofErr w:type="spellEnd"/>
      <w:r w:rsidRPr="00C3453C">
        <w:rPr>
          <w:rStyle w:val="Tekstpodstawowy2"/>
          <w:rFonts w:eastAsia="Arial"/>
          <w:sz w:val="22"/>
          <w:szCs w:val="20"/>
        </w:rPr>
        <w:t>.</w:t>
      </w:r>
    </w:p>
    <w:p w14:paraId="6DCD586B" w14:textId="7EDA8D97" w:rsidR="00535FAD" w:rsidRPr="006C30A0" w:rsidRDefault="00535FAD" w:rsidP="00C306DD">
      <w:pPr>
        <w:pStyle w:val="Tekstpodstawowy4"/>
        <w:numPr>
          <w:ilvl w:val="0"/>
          <w:numId w:val="12"/>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Zabezpieczenie należytego wykonania umowy wnoszone w pieniądzu należy wpłacić przelewem, na rachunek Zamawiającego</w:t>
      </w:r>
      <w:r w:rsidRPr="005F6449">
        <w:rPr>
          <w:rStyle w:val="Tekstpodstawowy2"/>
          <w:rFonts w:eastAsia="Arial"/>
          <w:sz w:val="22"/>
          <w:szCs w:val="20"/>
        </w:rPr>
        <w:t xml:space="preserve">, o numerze: </w:t>
      </w:r>
      <w:r w:rsidR="00E60AF9" w:rsidRPr="009406A1">
        <w:rPr>
          <w:rStyle w:val="Tekstpodstawowy2"/>
          <w:rFonts w:eastAsia="Arial"/>
          <w:b/>
          <w:sz w:val="22"/>
          <w:szCs w:val="20"/>
        </w:rPr>
        <w:t>42 1240 5354 1111 0010 6782 9052</w:t>
      </w:r>
      <w:r w:rsidR="00DD6E9C">
        <w:rPr>
          <w:rStyle w:val="Tekstpodstawowy2"/>
          <w:rFonts w:eastAsia="Arial"/>
          <w:b/>
          <w:sz w:val="22"/>
          <w:szCs w:val="20"/>
        </w:rPr>
        <w:t xml:space="preserve"> (IBAN: _____, SWIFT: _______)</w:t>
      </w:r>
      <w:r w:rsidRPr="009406A1">
        <w:rPr>
          <w:rStyle w:val="Tekstpodstawowy2"/>
          <w:rFonts w:eastAsia="Arial"/>
          <w:sz w:val="22"/>
          <w:szCs w:val="20"/>
        </w:rPr>
        <w:t xml:space="preserve">, przed </w:t>
      </w:r>
      <w:r w:rsidR="000E3B31" w:rsidRPr="00FB7D04">
        <w:rPr>
          <w:rStyle w:val="Tekstpodstawowy2"/>
          <w:rFonts w:eastAsia="Arial"/>
          <w:color w:val="000000" w:themeColor="text1"/>
          <w:sz w:val="22"/>
          <w:szCs w:val="20"/>
        </w:rPr>
        <w:t>zawarciem</w:t>
      </w:r>
      <w:r w:rsidRPr="00FB7D04">
        <w:rPr>
          <w:rStyle w:val="Tekstpodstawowy2"/>
          <w:rFonts w:eastAsia="Arial"/>
          <w:color w:val="000000" w:themeColor="text1"/>
          <w:sz w:val="22"/>
          <w:szCs w:val="20"/>
        </w:rPr>
        <w:t xml:space="preserve"> umowy</w:t>
      </w:r>
      <w:r w:rsidRPr="009406A1">
        <w:rPr>
          <w:rStyle w:val="Tekstpodstawowy2"/>
          <w:rFonts w:eastAsia="Arial"/>
          <w:sz w:val="22"/>
          <w:szCs w:val="20"/>
        </w:rPr>
        <w:t xml:space="preserve"> (pieniądze muszą znaleźć się na rachunku </w:t>
      </w:r>
      <w:r w:rsidRPr="006C30A0">
        <w:rPr>
          <w:rStyle w:val="Tekstpodstawowy2"/>
          <w:rFonts w:eastAsia="Arial"/>
          <w:sz w:val="22"/>
          <w:szCs w:val="20"/>
        </w:rPr>
        <w:t xml:space="preserve">Zamawiającego), z podaniem tytułu wpłaty: </w:t>
      </w:r>
      <w:r w:rsidRPr="006C30A0">
        <w:rPr>
          <w:rStyle w:val="Tekstpodstawowy2"/>
          <w:rFonts w:eastAsia="Arial"/>
          <w:i/>
          <w:sz w:val="22"/>
          <w:szCs w:val="20"/>
        </w:rPr>
        <w:t xml:space="preserve">zabezpieczenie należytego wykonania umowy – nr ref.: </w:t>
      </w:r>
      <w:r w:rsidR="002C089E" w:rsidRPr="006C30A0">
        <w:rPr>
          <w:rStyle w:val="Tekstpodstawowy2"/>
          <w:rFonts w:eastAsia="Arial"/>
          <w:i/>
          <w:sz w:val="22"/>
          <w:szCs w:val="20"/>
        </w:rPr>
        <w:t>ZP/ZZO</w:t>
      </w:r>
      <w:r w:rsidR="006C30A0" w:rsidRPr="006C30A0">
        <w:rPr>
          <w:rStyle w:val="Tekstpodstawowy2"/>
          <w:rFonts w:eastAsia="Arial"/>
          <w:i/>
          <w:sz w:val="22"/>
          <w:szCs w:val="20"/>
        </w:rPr>
        <w:t>/9</w:t>
      </w:r>
      <w:r w:rsidR="00521505" w:rsidRPr="006C30A0">
        <w:rPr>
          <w:rStyle w:val="Tekstpodstawowy2"/>
          <w:rFonts w:eastAsia="Arial"/>
          <w:i/>
          <w:sz w:val="22"/>
          <w:szCs w:val="20"/>
        </w:rPr>
        <w:t>/</w:t>
      </w:r>
      <w:r w:rsidR="00E60AF9" w:rsidRPr="006C30A0">
        <w:rPr>
          <w:rStyle w:val="Tekstpodstawowy2"/>
          <w:rFonts w:eastAsia="Arial"/>
          <w:i/>
          <w:sz w:val="22"/>
          <w:szCs w:val="20"/>
        </w:rPr>
        <w:t>202</w:t>
      </w:r>
      <w:r w:rsidR="00F603B9" w:rsidRPr="006C30A0">
        <w:rPr>
          <w:rStyle w:val="Tekstpodstawowy2"/>
          <w:rFonts w:eastAsia="Arial"/>
          <w:i/>
          <w:sz w:val="22"/>
          <w:szCs w:val="20"/>
        </w:rPr>
        <w:t>2</w:t>
      </w:r>
      <w:r w:rsidR="00026BB6" w:rsidRPr="006C30A0">
        <w:rPr>
          <w:rStyle w:val="Tekstpodstawowy2"/>
          <w:rFonts w:eastAsia="Arial"/>
          <w:i/>
          <w:sz w:val="22"/>
          <w:szCs w:val="20"/>
        </w:rPr>
        <w:t xml:space="preserve"> </w:t>
      </w:r>
    </w:p>
    <w:p w14:paraId="38148879" w14:textId="407CF15D" w:rsidR="00535FAD" w:rsidRPr="00535FAD" w:rsidRDefault="00535FAD" w:rsidP="00C306DD">
      <w:pPr>
        <w:pStyle w:val="Akapitzlist"/>
        <w:numPr>
          <w:ilvl w:val="0"/>
          <w:numId w:val="12"/>
        </w:numPr>
        <w:spacing w:line="276" w:lineRule="auto"/>
        <w:jc w:val="both"/>
        <w:rPr>
          <w:rStyle w:val="Tekstpodstawowy2"/>
          <w:rFonts w:eastAsia="Arial"/>
          <w:sz w:val="22"/>
          <w:szCs w:val="20"/>
        </w:rPr>
      </w:pPr>
      <w:r w:rsidRPr="006C30A0">
        <w:rPr>
          <w:rStyle w:val="Tekstpodstawowy2"/>
          <w:rFonts w:eastAsia="Arial"/>
          <w:sz w:val="22"/>
          <w:szCs w:val="20"/>
        </w:rPr>
        <w:t>Zabezpieczenie należytego wykonania Umowy</w:t>
      </w:r>
      <w:r w:rsidR="00027F71">
        <w:rPr>
          <w:rStyle w:val="Tekstpodstawowy2"/>
          <w:rFonts w:eastAsia="Arial"/>
          <w:sz w:val="22"/>
          <w:szCs w:val="20"/>
        </w:rPr>
        <w:t>, wniesione w formie innej niż pieniężna,</w:t>
      </w:r>
      <w:r w:rsidRPr="00535FAD">
        <w:rPr>
          <w:rStyle w:val="Tekstpodstawowy2"/>
          <w:rFonts w:eastAsia="Arial"/>
          <w:sz w:val="22"/>
          <w:szCs w:val="20"/>
        </w:rPr>
        <w:t xml:space="preserve"> stanowić będzie nieodwołalne i bezwarunkowe zobowiązanie jej wystawcy wobec Zamawiającego do zapłaty </w:t>
      </w:r>
      <w:r>
        <w:rPr>
          <w:rStyle w:val="Tekstpodstawowy2"/>
          <w:rFonts w:eastAsia="Arial"/>
          <w:sz w:val="22"/>
          <w:szCs w:val="20"/>
        </w:rPr>
        <w:sym w:font="Symbol" w:char="F02D"/>
      </w:r>
      <w:r w:rsidRPr="00535FAD">
        <w:rPr>
          <w:rStyle w:val="Tekstpodstawowy2"/>
          <w:rFonts w:eastAsia="Arial"/>
          <w:sz w:val="22"/>
          <w:szCs w:val="20"/>
        </w:rPr>
        <w:t xml:space="preserve"> na pierwsze pisemne żądanie Zamawiającego </w:t>
      </w:r>
      <w:r>
        <w:rPr>
          <w:rStyle w:val="Tekstpodstawowy2"/>
          <w:rFonts w:eastAsia="Arial"/>
          <w:sz w:val="22"/>
          <w:szCs w:val="20"/>
        </w:rPr>
        <w:sym w:font="Symbol" w:char="F02D"/>
      </w:r>
      <w:r w:rsidRPr="00535FAD">
        <w:rPr>
          <w:rStyle w:val="Tekstpodstawowy2"/>
          <w:rFonts w:eastAsia="Arial"/>
          <w:sz w:val="22"/>
          <w:szCs w:val="20"/>
        </w:rPr>
        <w:t xml:space="preserve"> wszelkich kwot, jakimi wyrażać się będą roszczenia kierowane przez Zamawiającego przeciw Wykonawcy na gruncie </w:t>
      </w:r>
      <w:r>
        <w:rPr>
          <w:rStyle w:val="Tekstpodstawowy2"/>
          <w:rFonts w:eastAsia="Arial"/>
          <w:sz w:val="22"/>
          <w:szCs w:val="20"/>
        </w:rPr>
        <w:t>u</w:t>
      </w:r>
      <w:r w:rsidRPr="00535FAD">
        <w:rPr>
          <w:rStyle w:val="Tekstpodstawowy2"/>
          <w:rFonts w:eastAsia="Arial"/>
          <w:sz w:val="22"/>
          <w:szCs w:val="20"/>
        </w:rPr>
        <w:t xml:space="preserve">mowy lub w związku z jej zawarciem lub wykonywaniem, do łącznej wysokości kwoty zabezpieczenia. Wyłącznym beneficjentem zabezpieczenia będzie Zamawiający. </w:t>
      </w:r>
      <w:r w:rsidR="0035723C" w:rsidRPr="00535FAD">
        <w:rPr>
          <w:rStyle w:val="Tekstpodstawowy2"/>
          <w:rFonts w:eastAsia="Arial"/>
          <w:sz w:val="22"/>
          <w:szCs w:val="20"/>
        </w:rPr>
        <w:t>Zabezpieczenie należytego wykonania Umowy</w:t>
      </w:r>
      <w:r w:rsidR="0035723C">
        <w:rPr>
          <w:rStyle w:val="Tekstpodstawowy2"/>
          <w:rFonts w:eastAsia="Arial"/>
          <w:sz w:val="22"/>
          <w:szCs w:val="20"/>
        </w:rPr>
        <w:t xml:space="preserve">, wniesione w formie innej niż pieniężna </w:t>
      </w:r>
      <w:r w:rsidR="0035723C" w:rsidRPr="00CB6B6D">
        <w:rPr>
          <w:rFonts w:ascii="Times New Roman" w:eastAsia="Segoe UI" w:hAnsi="Times New Roman" w:cs="Times New Roman"/>
          <w:color w:val="auto"/>
          <w:sz w:val="22"/>
          <w:szCs w:val="22"/>
          <w:lang w:eastAsia="en-US" w:bidi="en-US"/>
        </w:rPr>
        <w:t xml:space="preserve">nie może zawierać zapisów </w:t>
      </w:r>
      <w:r w:rsidR="007067C3" w:rsidRPr="00BC192F">
        <w:rPr>
          <w:rStyle w:val="Tekstpodstawowy2"/>
          <w:rFonts w:eastAsia="Arial"/>
          <w:sz w:val="22"/>
          <w:szCs w:val="20"/>
        </w:rPr>
        <w:t>o konieczności składania żądania wypłaty należności za pośrednictwem banku prowadzącego rachunek Zamawiającego i konieczności potwierdzania przez ten bank podpisów złożonych na żądaniu wypłaty jako należących do osób uprawnionych do reprezentowania Zamawiającego</w:t>
      </w:r>
      <w:r w:rsidR="0035723C" w:rsidRPr="00BC192F">
        <w:rPr>
          <w:rStyle w:val="Tekstpodstawowy2"/>
          <w:rFonts w:eastAsia="Arial"/>
          <w:sz w:val="22"/>
          <w:szCs w:val="20"/>
        </w:rPr>
        <w:t>.</w:t>
      </w:r>
    </w:p>
    <w:p w14:paraId="015B8521" w14:textId="56CC2560" w:rsidR="007A0A9D" w:rsidRDefault="00395A49" w:rsidP="007A0A9D">
      <w:pPr>
        <w:pStyle w:val="Tekstpodstawowy4"/>
        <w:numPr>
          <w:ilvl w:val="0"/>
          <w:numId w:val="12"/>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 xml:space="preserve">Dokument </w:t>
      </w:r>
      <w:r w:rsidRPr="00B14994">
        <w:rPr>
          <w:rStyle w:val="Tekstpodstawowy2"/>
          <w:rFonts w:eastAsia="Arial"/>
          <w:color w:val="000000" w:themeColor="text1"/>
          <w:sz w:val="22"/>
          <w:szCs w:val="20"/>
        </w:rPr>
        <w:t xml:space="preserve">potwierdzający wniesienie należytego wykonania umowy należy złożyć Zamawiającemu najpóźniej przed </w:t>
      </w:r>
      <w:r w:rsidR="000E3B31" w:rsidRPr="00B14994">
        <w:rPr>
          <w:rStyle w:val="Tekstpodstawowy2"/>
          <w:rFonts w:eastAsia="Arial"/>
          <w:color w:val="000000" w:themeColor="text1"/>
          <w:sz w:val="22"/>
          <w:szCs w:val="20"/>
        </w:rPr>
        <w:t xml:space="preserve">zawarciem </w:t>
      </w:r>
      <w:r w:rsidRPr="00B14994">
        <w:rPr>
          <w:rStyle w:val="Tekstpodstawowy2"/>
          <w:rFonts w:eastAsia="Arial"/>
          <w:color w:val="000000" w:themeColor="text1"/>
          <w:sz w:val="22"/>
          <w:szCs w:val="20"/>
        </w:rPr>
        <w:t>umowy</w:t>
      </w:r>
      <w:r w:rsidRPr="00C3453C">
        <w:rPr>
          <w:rStyle w:val="Tekstpodstawowy2"/>
          <w:rFonts w:eastAsia="Arial"/>
          <w:sz w:val="22"/>
          <w:szCs w:val="20"/>
        </w:rPr>
        <w:t>.</w:t>
      </w:r>
    </w:p>
    <w:p w14:paraId="49910FAA" w14:textId="77777777" w:rsidR="007A0A9D" w:rsidRPr="007A0A9D" w:rsidRDefault="00535FAD" w:rsidP="007A0A9D">
      <w:pPr>
        <w:pStyle w:val="Tekstpodstawowy4"/>
        <w:numPr>
          <w:ilvl w:val="0"/>
          <w:numId w:val="12"/>
        </w:numPr>
        <w:shd w:val="clear" w:color="auto" w:fill="auto"/>
        <w:tabs>
          <w:tab w:val="left" w:pos="715"/>
        </w:tabs>
        <w:spacing w:before="0" w:after="0" w:line="276" w:lineRule="auto"/>
        <w:ind w:right="20"/>
        <w:jc w:val="both"/>
        <w:rPr>
          <w:rFonts w:eastAsia="Arial"/>
          <w:color w:val="000000"/>
          <w:sz w:val="22"/>
          <w:szCs w:val="20"/>
        </w:rPr>
      </w:pPr>
      <w:r w:rsidRPr="007A0A9D">
        <w:rPr>
          <w:rStyle w:val="Tekstpodstawowy2"/>
          <w:rFonts w:eastAsia="Arial"/>
          <w:sz w:val="22"/>
          <w:szCs w:val="20"/>
        </w:rPr>
        <w:t>W przypadku gwarancji bankowej lub ubezpieczeniowej, jej treść musi być uprzednio zaakceptowana przez Zamawiającego.</w:t>
      </w:r>
      <w:r w:rsidR="007A0A9D" w:rsidRPr="007A0A9D">
        <w:rPr>
          <w:rFonts w:ascii="Arial Narrow" w:eastAsia="Arial" w:hAnsi="Arial Narrow"/>
          <w:sz w:val="22"/>
          <w:szCs w:val="22"/>
        </w:rPr>
        <w:t xml:space="preserve"> </w:t>
      </w:r>
    </w:p>
    <w:p w14:paraId="7653AC7C" w14:textId="5BEF3CF8" w:rsidR="00395A49" w:rsidRPr="00766F28" w:rsidRDefault="00395A49" w:rsidP="00C306DD">
      <w:pPr>
        <w:numPr>
          <w:ilvl w:val="0"/>
          <w:numId w:val="12"/>
        </w:numPr>
        <w:spacing w:line="276" w:lineRule="auto"/>
        <w:jc w:val="both"/>
        <w:rPr>
          <w:rStyle w:val="Tekstpodstawowy2"/>
          <w:rFonts w:eastAsia="Courier New"/>
          <w:sz w:val="22"/>
          <w:szCs w:val="20"/>
          <w:lang w:eastAsia="x-none"/>
        </w:rPr>
      </w:pPr>
      <w:bookmarkStart w:id="7" w:name="_Hlk116046548"/>
      <w:r w:rsidRPr="00C3453C">
        <w:rPr>
          <w:rStyle w:val="Tekstpodstawowy2"/>
          <w:rFonts w:eastAsia="Courier New"/>
          <w:sz w:val="22"/>
          <w:szCs w:val="20"/>
          <w:lang w:eastAsia="x-none"/>
        </w:rPr>
        <w:t>Szczegółowe regulacje dotyczące zabezpieczenia należytego wykonania umowy</w:t>
      </w:r>
      <w:r w:rsidR="009B225C">
        <w:rPr>
          <w:rStyle w:val="Tekstpodstawowy2"/>
          <w:rFonts w:eastAsia="Courier New"/>
          <w:sz w:val="22"/>
          <w:szCs w:val="20"/>
          <w:lang w:eastAsia="x-none"/>
        </w:rPr>
        <w:t xml:space="preserve"> i jego zw</w:t>
      </w:r>
      <w:r w:rsidR="00535FAD">
        <w:rPr>
          <w:rStyle w:val="Tekstpodstawowy2"/>
          <w:rFonts w:eastAsia="Courier New"/>
          <w:sz w:val="22"/>
          <w:szCs w:val="20"/>
          <w:lang w:eastAsia="x-none"/>
        </w:rPr>
        <w:t>r</w:t>
      </w:r>
      <w:r w:rsidR="009B225C">
        <w:rPr>
          <w:rStyle w:val="Tekstpodstawowy2"/>
          <w:rFonts w:eastAsia="Courier New"/>
          <w:sz w:val="22"/>
          <w:szCs w:val="20"/>
          <w:lang w:eastAsia="x-none"/>
        </w:rPr>
        <w:t>o</w:t>
      </w:r>
      <w:r w:rsidR="00535FAD">
        <w:rPr>
          <w:rStyle w:val="Tekstpodstawowy2"/>
          <w:rFonts w:eastAsia="Courier New"/>
          <w:sz w:val="22"/>
          <w:szCs w:val="20"/>
          <w:lang w:eastAsia="x-none"/>
        </w:rPr>
        <w:t>tu</w:t>
      </w:r>
      <w:r>
        <w:rPr>
          <w:rStyle w:val="Tekstpodstawowy2"/>
          <w:rFonts w:eastAsia="Courier New"/>
          <w:sz w:val="22"/>
          <w:szCs w:val="20"/>
          <w:lang w:eastAsia="x-none"/>
        </w:rPr>
        <w:t xml:space="preserve"> </w:t>
      </w:r>
      <w:r w:rsidRPr="00C3453C">
        <w:rPr>
          <w:rStyle w:val="Tekstpodstawowy2"/>
          <w:rFonts w:eastAsia="Courier New"/>
          <w:sz w:val="22"/>
          <w:szCs w:val="20"/>
          <w:lang w:eastAsia="x-none"/>
        </w:rPr>
        <w:t xml:space="preserve">określa wzór </w:t>
      </w:r>
      <w:r w:rsidR="00FF31A4">
        <w:rPr>
          <w:rStyle w:val="Tekstpodstawowy2"/>
          <w:rFonts w:eastAsia="Courier New"/>
          <w:sz w:val="22"/>
          <w:szCs w:val="20"/>
          <w:lang w:eastAsia="x-none"/>
        </w:rPr>
        <w:t xml:space="preserve">umowy, </w:t>
      </w:r>
      <w:r w:rsidR="00FF31A4" w:rsidRPr="00766F28">
        <w:rPr>
          <w:rStyle w:val="Tekstpodstawowy2"/>
          <w:rFonts w:eastAsia="Courier New"/>
          <w:sz w:val="22"/>
          <w:szCs w:val="20"/>
          <w:lang w:eastAsia="x-none"/>
        </w:rPr>
        <w:t xml:space="preserve">stanowiący załącznik nr </w:t>
      </w:r>
      <w:r w:rsidR="00766F28" w:rsidRPr="00766F28">
        <w:rPr>
          <w:rStyle w:val="Tekstpodstawowy2"/>
          <w:rFonts w:eastAsia="Courier New"/>
          <w:sz w:val="22"/>
          <w:szCs w:val="20"/>
          <w:lang w:eastAsia="x-none"/>
        </w:rPr>
        <w:t>7</w:t>
      </w:r>
      <w:r w:rsidRPr="00766F28">
        <w:rPr>
          <w:rStyle w:val="Tekstpodstawowy2"/>
          <w:rFonts w:eastAsia="Courier New"/>
          <w:sz w:val="22"/>
          <w:szCs w:val="20"/>
          <w:lang w:eastAsia="x-none"/>
        </w:rPr>
        <w:t xml:space="preserve"> do </w:t>
      </w:r>
      <w:r w:rsidR="00955EA3" w:rsidRPr="00766F28">
        <w:rPr>
          <w:rStyle w:val="Tekstpodstawowy2"/>
          <w:rFonts w:eastAsia="Courier New"/>
          <w:sz w:val="22"/>
          <w:szCs w:val="20"/>
          <w:lang w:eastAsia="x-none"/>
        </w:rPr>
        <w:t>S</w:t>
      </w:r>
      <w:r w:rsidRPr="00766F28">
        <w:rPr>
          <w:rStyle w:val="Tekstpodstawowy2"/>
          <w:rFonts w:eastAsia="Courier New"/>
          <w:sz w:val="22"/>
          <w:szCs w:val="20"/>
          <w:lang w:eastAsia="x-none"/>
        </w:rPr>
        <w:t>WZ.</w:t>
      </w:r>
    </w:p>
    <w:bookmarkEnd w:id="7"/>
    <w:p w14:paraId="609D5CF7" w14:textId="2042F7DA" w:rsidR="00C836EF" w:rsidRPr="00766F28" w:rsidRDefault="00C836EF" w:rsidP="00C836EF">
      <w:pPr>
        <w:pStyle w:val="Tekstpodstawowy4"/>
        <w:shd w:val="clear" w:color="auto" w:fill="auto"/>
        <w:tabs>
          <w:tab w:val="left" w:pos="426"/>
        </w:tabs>
        <w:spacing w:before="0" w:after="0" w:line="276" w:lineRule="auto"/>
        <w:ind w:right="20" w:firstLine="0"/>
        <w:jc w:val="both"/>
        <w:rPr>
          <w:rStyle w:val="Tekstpodstawowy2"/>
          <w:sz w:val="22"/>
          <w:szCs w:val="20"/>
        </w:rPr>
      </w:pPr>
    </w:p>
    <w:p w14:paraId="1130A493" w14:textId="2C3F7203" w:rsidR="007C0854" w:rsidRPr="00766F28" w:rsidRDefault="00E546DC" w:rsidP="00C306DD">
      <w:pPr>
        <w:numPr>
          <w:ilvl w:val="0"/>
          <w:numId w:val="30"/>
        </w:numPr>
        <w:spacing w:line="276" w:lineRule="auto"/>
        <w:ind w:left="426"/>
        <w:jc w:val="both"/>
        <w:rPr>
          <w:rStyle w:val="Tekstpodstawowy1"/>
          <w:rFonts w:eastAsia="Courier New"/>
          <w:b/>
          <w:sz w:val="22"/>
          <w:szCs w:val="20"/>
        </w:rPr>
      </w:pPr>
      <w:r w:rsidRPr="00766F28">
        <w:rPr>
          <w:rStyle w:val="Tekstpodstawowy1"/>
          <w:rFonts w:eastAsia="Courier New"/>
          <w:b/>
          <w:sz w:val="22"/>
          <w:szCs w:val="20"/>
        </w:rPr>
        <w:t>Projektowane postanowienia umowy w sprawie zamówienia publicznego, które zostaną wprowadzone do umowy w sprawie zamówienia publicznego</w:t>
      </w:r>
      <w:r w:rsidR="003E6533" w:rsidRPr="00766F28">
        <w:rPr>
          <w:rStyle w:val="Tekstpodstawowy1"/>
          <w:rFonts w:eastAsia="Courier New"/>
          <w:b/>
          <w:sz w:val="22"/>
          <w:szCs w:val="20"/>
        </w:rPr>
        <w:t>:</w:t>
      </w:r>
    </w:p>
    <w:p w14:paraId="12265254" w14:textId="7E7C2CA0" w:rsidR="00BB3668" w:rsidRPr="00766F28" w:rsidRDefault="00E77C57" w:rsidP="00C306DD">
      <w:pPr>
        <w:pStyle w:val="Akapitzlist"/>
        <w:numPr>
          <w:ilvl w:val="0"/>
          <w:numId w:val="13"/>
        </w:numPr>
        <w:spacing w:line="276" w:lineRule="auto"/>
        <w:jc w:val="both"/>
        <w:rPr>
          <w:rStyle w:val="Tekstpodstawowy2"/>
          <w:rFonts w:eastAsia="Courier New"/>
          <w:sz w:val="22"/>
          <w:szCs w:val="20"/>
        </w:rPr>
      </w:pPr>
      <w:r w:rsidRPr="00766F28">
        <w:rPr>
          <w:rStyle w:val="Tekstpodstawowy2"/>
          <w:rFonts w:eastAsia="Courier New"/>
          <w:sz w:val="22"/>
          <w:szCs w:val="20"/>
        </w:rPr>
        <w:t>Zamawiający wymaga zawarcia umowy w sprawie zamówienia publicznego na warunkach określonych we wzorze umowy,</w:t>
      </w:r>
      <w:r w:rsidR="00363A53" w:rsidRPr="00766F28">
        <w:rPr>
          <w:rStyle w:val="Tekstpodstawowy2"/>
          <w:rFonts w:eastAsia="Courier New"/>
          <w:sz w:val="22"/>
          <w:szCs w:val="20"/>
        </w:rPr>
        <w:t xml:space="preserve"> stanowi</w:t>
      </w:r>
      <w:r w:rsidRPr="00766F28">
        <w:rPr>
          <w:rStyle w:val="Tekstpodstawowy2"/>
          <w:rFonts w:eastAsia="Courier New"/>
          <w:sz w:val="22"/>
          <w:szCs w:val="20"/>
        </w:rPr>
        <w:t xml:space="preserve">ącym </w:t>
      </w:r>
      <w:r w:rsidR="00BB3668" w:rsidRPr="00766F28">
        <w:rPr>
          <w:rStyle w:val="Tekstpodstawowy2"/>
          <w:rFonts w:eastAsia="Courier New"/>
          <w:sz w:val="22"/>
          <w:szCs w:val="20"/>
        </w:rPr>
        <w:t xml:space="preserve">załącznik nr </w:t>
      </w:r>
      <w:r w:rsidR="00766F28" w:rsidRPr="00766F28">
        <w:rPr>
          <w:rStyle w:val="Tekstpodstawowy2"/>
          <w:rFonts w:eastAsia="Courier New"/>
          <w:sz w:val="22"/>
          <w:szCs w:val="20"/>
        </w:rPr>
        <w:t>7</w:t>
      </w:r>
      <w:r w:rsidRPr="00766F28">
        <w:rPr>
          <w:rStyle w:val="Tekstpodstawowy2"/>
          <w:rFonts w:eastAsia="Courier New"/>
          <w:sz w:val="22"/>
          <w:szCs w:val="20"/>
        </w:rPr>
        <w:t xml:space="preserve"> do SWZ.</w:t>
      </w:r>
    </w:p>
    <w:p w14:paraId="63311976" w14:textId="4E48AA40" w:rsidR="00077490" w:rsidRPr="009D6285" w:rsidRDefault="00077490" w:rsidP="00C306DD">
      <w:pPr>
        <w:pStyle w:val="Tekstpodstawowy4"/>
        <w:numPr>
          <w:ilvl w:val="0"/>
          <w:numId w:val="13"/>
        </w:numPr>
        <w:shd w:val="clear" w:color="auto" w:fill="auto"/>
        <w:tabs>
          <w:tab w:val="left" w:pos="715"/>
        </w:tabs>
        <w:spacing w:before="0" w:after="0" w:line="276" w:lineRule="auto"/>
        <w:ind w:right="20"/>
        <w:jc w:val="both"/>
        <w:rPr>
          <w:rStyle w:val="Tekstpodstawowy2"/>
          <w:sz w:val="22"/>
          <w:szCs w:val="20"/>
        </w:rPr>
      </w:pPr>
      <w:r w:rsidRPr="00C3453C">
        <w:rPr>
          <w:rStyle w:val="Tekstpodstawowy2"/>
          <w:rFonts w:eastAsia="Courier New"/>
          <w:sz w:val="22"/>
          <w:szCs w:val="20"/>
        </w:rPr>
        <w:t xml:space="preserve">Zamawiający przewiduje możliwość zmian postanowień Umowy w przypadkach </w:t>
      </w:r>
      <w:r w:rsidRPr="00F21C7A">
        <w:rPr>
          <w:rStyle w:val="Tekstpodstawowy2"/>
          <w:rFonts w:eastAsia="Courier New"/>
          <w:sz w:val="22"/>
          <w:szCs w:val="20"/>
        </w:rPr>
        <w:t xml:space="preserve">określonych w </w:t>
      </w:r>
      <w:r w:rsidR="00363A53" w:rsidRPr="00F21C7A">
        <w:rPr>
          <w:sz w:val="22"/>
          <w:szCs w:val="22"/>
        </w:rPr>
        <w:t>§</w:t>
      </w:r>
      <w:r w:rsidR="00F21C7A" w:rsidRPr="00F21C7A">
        <w:rPr>
          <w:sz w:val="22"/>
          <w:szCs w:val="22"/>
        </w:rPr>
        <w:t>18</w:t>
      </w:r>
      <w:r w:rsidR="00B53DC7" w:rsidRPr="00F21C7A">
        <w:rPr>
          <w:sz w:val="22"/>
          <w:szCs w:val="22"/>
        </w:rPr>
        <w:t xml:space="preserve"> </w:t>
      </w:r>
      <w:r w:rsidR="00363A53" w:rsidRPr="00F21C7A">
        <w:rPr>
          <w:sz w:val="22"/>
          <w:szCs w:val="22"/>
        </w:rPr>
        <w:t>wzoru</w:t>
      </w:r>
      <w:r w:rsidR="00363A53">
        <w:rPr>
          <w:sz w:val="22"/>
          <w:szCs w:val="22"/>
        </w:rPr>
        <w:t xml:space="preserve"> umowy</w:t>
      </w:r>
      <w:r w:rsidR="00534BF3">
        <w:rPr>
          <w:rStyle w:val="Tekstpodstawowy2"/>
          <w:rFonts w:eastAsia="Courier New"/>
          <w:sz w:val="22"/>
          <w:szCs w:val="20"/>
        </w:rPr>
        <w:t>.</w:t>
      </w:r>
    </w:p>
    <w:p w14:paraId="6DAA9F81" w14:textId="77777777" w:rsidR="00BF687D" w:rsidRPr="00C3453C" w:rsidRDefault="00BF687D" w:rsidP="00952572">
      <w:pPr>
        <w:pStyle w:val="Tekstpodstawowy4"/>
        <w:shd w:val="clear" w:color="auto" w:fill="auto"/>
        <w:tabs>
          <w:tab w:val="left" w:pos="278"/>
        </w:tabs>
        <w:spacing w:before="0" w:after="0" w:line="276" w:lineRule="auto"/>
        <w:ind w:firstLine="0"/>
        <w:jc w:val="both"/>
        <w:rPr>
          <w:sz w:val="22"/>
          <w:szCs w:val="20"/>
        </w:rPr>
      </w:pPr>
    </w:p>
    <w:p w14:paraId="45B5F752" w14:textId="7EA1C761" w:rsidR="007C0854" w:rsidRPr="00C3453C" w:rsidRDefault="003E6533" w:rsidP="00C306DD">
      <w:pPr>
        <w:numPr>
          <w:ilvl w:val="0"/>
          <w:numId w:val="31"/>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Pouczenie o środkach ochrony prawnej przysługujących Wykonawcy:</w:t>
      </w:r>
    </w:p>
    <w:p w14:paraId="70DDEE83" w14:textId="54B83543" w:rsidR="003D4D2F" w:rsidRDefault="00955EA3" w:rsidP="00C306DD">
      <w:pPr>
        <w:numPr>
          <w:ilvl w:val="0"/>
          <w:numId w:val="16"/>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Środki ochrony prawnej przysługują </w:t>
      </w:r>
      <w:r w:rsidR="0040518C">
        <w:rPr>
          <w:rFonts w:ascii="Times New Roman" w:hAnsi="Times New Roman" w:cs="Times New Roman"/>
          <w:sz w:val="22"/>
          <w:szCs w:val="20"/>
        </w:rPr>
        <w:t>W</w:t>
      </w:r>
      <w:r w:rsidRPr="00955EA3">
        <w:rPr>
          <w:rFonts w:ascii="Times New Roman" w:hAnsi="Times New Roman" w:cs="Times New Roman"/>
          <w:sz w:val="22"/>
          <w:szCs w:val="20"/>
        </w:rPr>
        <w:t xml:space="preserve">ykonawcy oraz innemu podmiotowi, jeżeli ma lub miał interes w uzyskaniu zamówienia oraz poniósł lub może ponieść szkodę w wyniku naruszenia </w:t>
      </w:r>
      <w:r w:rsidRPr="00955EA3">
        <w:rPr>
          <w:rFonts w:ascii="Times New Roman" w:hAnsi="Times New Roman" w:cs="Times New Roman"/>
          <w:sz w:val="22"/>
          <w:szCs w:val="20"/>
        </w:rPr>
        <w:lastRenderedPageBreak/>
        <w:t xml:space="preserve">przez </w:t>
      </w:r>
      <w:r>
        <w:rPr>
          <w:rFonts w:ascii="Times New Roman" w:hAnsi="Times New Roman" w:cs="Times New Roman"/>
          <w:sz w:val="22"/>
          <w:szCs w:val="20"/>
        </w:rPr>
        <w:t>Z</w:t>
      </w:r>
      <w:r w:rsidRPr="00955EA3">
        <w:rPr>
          <w:rFonts w:ascii="Times New Roman" w:hAnsi="Times New Roman" w:cs="Times New Roman"/>
          <w:sz w:val="22"/>
          <w:szCs w:val="20"/>
        </w:rPr>
        <w:t>amawiającego przepisów ustawy</w:t>
      </w:r>
      <w:r w:rsidR="003D4D2F" w:rsidRPr="00C3453C">
        <w:rPr>
          <w:rFonts w:ascii="Times New Roman" w:hAnsi="Times New Roman" w:cs="Times New Roman"/>
          <w:sz w:val="22"/>
          <w:szCs w:val="20"/>
        </w:rPr>
        <w:t xml:space="preserve">. </w:t>
      </w:r>
      <w:r w:rsidRPr="00955EA3">
        <w:rPr>
          <w:rFonts w:ascii="Times New Roman" w:hAnsi="Times New Roman" w:cs="Times New Roman"/>
          <w:sz w:val="22"/>
          <w:szCs w:val="20"/>
        </w:rPr>
        <w:t>Środki ochrony prawnej wobec ogłoszenia wszczynającego postępowanie o udzielenie zamówienia oraz dokumentów zamówienia przysługują również organizacjom wpisanym na listę, o której mowa w art. 469 pkt 15</w:t>
      </w:r>
      <w:r w:rsidR="002F4D53">
        <w:rPr>
          <w:rFonts w:ascii="Times New Roman" w:hAnsi="Times New Roman" w:cs="Times New Roman"/>
          <w:sz w:val="22"/>
          <w:szCs w:val="20"/>
        </w:rPr>
        <w:t xml:space="preserve"> ustawy </w:t>
      </w:r>
      <w:proofErr w:type="spellStart"/>
      <w:r w:rsidR="002F4D53">
        <w:rPr>
          <w:rFonts w:ascii="Times New Roman" w:hAnsi="Times New Roman" w:cs="Times New Roman"/>
          <w:sz w:val="22"/>
          <w:szCs w:val="20"/>
        </w:rPr>
        <w:t>Pzp</w:t>
      </w:r>
      <w:proofErr w:type="spellEnd"/>
      <w:r w:rsidRPr="00955EA3">
        <w:rPr>
          <w:rFonts w:ascii="Times New Roman" w:hAnsi="Times New Roman" w:cs="Times New Roman"/>
          <w:sz w:val="22"/>
          <w:szCs w:val="20"/>
        </w:rPr>
        <w:t>, oraz Rzecznikowi Małych i Średnich Przedsiębiorców.</w:t>
      </w:r>
    </w:p>
    <w:p w14:paraId="52D3E741" w14:textId="77777777" w:rsidR="003D4D2F" w:rsidRPr="00C3453C" w:rsidRDefault="003D4D2F" w:rsidP="00C306DD">
      <w:pPr>
        <w:numPr>
          <w:ilvl w:val="0"/>
          <w:numId w:val="16"/>
        </w:numPr>
        <w:spacing w:line="276" w:lineRule="auto"/>
        <w:jc w:val="both"/>
        <w:rPr>
          <w:rFonts w:ascii="Times New Roman" w:hAnsi="Times New Roman" w:cs="Times New Roman"/>
          <w:sz w:val="22"/>
          <w:szCs w:val="20"/>
        </w:rPr>
      </w:pPr>
      <w:r w:rsidRPr="00C3453C">
        <w:rPr>
          <w:rFonts w:ascii="Times New Roman" w:hAnsi="Times New Roman" w:cs="Times New Roman"/>
          <w:sz w:val="22"/>
          <w:szCs w:val="20"/>
        </w:rPr>
        <w:t>Środkami ochrony prawnej są:</w:t>
      </w:r>
    </w:p>
    <w:p w14:paraId="265B8779" w14:textId="1ED6BEDA" w:rsidR="003D4D2F" w:rsidRPr="00C3453C" w:rsidRDefault="003D4D2F" w:rsidP="00C306DD">
      <w:pPr>
        <w:pStyle w:val="Tekstpodstawowy4"/>
        <w:numPr>
          <w:ilvl w:val="0"/>
          <w:numId w:val="14"/>
        </w:numPr>
        <w:shd w:val="clear" w:color="auto" w:fill="auto"/>
        <w:tabs>
          <w:tab w:val="left" w:pos="715"/>
        </w:tabs>
        <w:spacing w:before="0" w:after="0" w:line="276" w:lineRule="auto"/>
        <w:ind w:left="1134"/>
        <w:jc w:val="both"/>
        <w:rPr>
          <w:sz w:val="22"/>
          <w:szCs w:val="20"/>
        </w:rPr>
      </w:pPr>
      <w:r w:rsidRPr="00C3453C">
        <w:rPr>
          <w:sz w:val="22"/>
          <w:szCs w:val="20"/>
        </w:rPr>
        <w:t xml:space="preserve">odwołanie do </w:t>
      </w:r>
      <w:r w:rsidR="00235523">
        <w:rPr>
          <w:sz w:val="22"/>
          <w:szCs w:val="20"/>
        </w:rPr>
        <w:t xml:space="preserve">Krajowej </w:t>
      </w:r>
      <w:r w:rsidRPr="00C3453C">
        <w:rPr>
          <w:sz w:val="22"/>
          <w:szCs w:val="20"/>
        </w:rPr>
        <w:t>Izby</w:t>
      </w:r>
      <w:r w:rsidR="00235523">
        <w:rPr>
          <w:sz w:val="22"/>
          <w:szCs w:val="20"/>
        </w:rPr>
        <w:t xml:space="preserve"> Odwoławczej</w:t>
      </w:r>
      <w:r w:rsidRPr="00C3453C">
        <w:rPr>
          <w:sz w:val="22"/>
          <w:szCs w:val="20"/>
        </w:rPr>
        <w:t xml:space="preserve"> </w:t>
      </w:r>
      <w:r w:rsidR="00BB3668">
        <w:rPr>
          <w:sz w:val="22"/>
          <w:szCs w:val="20"/>
        </w:rPr>
        <w:t>–</w:t>
      </w:r>
      <w:r w:rsidRPr="00C3453C">
        <w:rPr>
          <w:sz w:val="22"/>
          <w:szCs w:val="20"/>
        </w:rPr>
        <w:t xml:space="preserve"> szczegółowo kwestie odnoszące się do odwołania przedstawione są w </w:t>
      </w:r>
      <w:r w:rsidR="002F4D53">
        <w:rPr>
          <w:sz w:val="22"/>
          <w:szCs w:val="20"/>
        </w:rPr>
        <w:t xml:space="preserve">Dziale IX rozdział 2 ustawy </w:t>
      </w:r>
      <w:proofErr w:type="spellStart"/>
      <w:r w:rsidR="002F4D53">
        <w:rPr>
          <w:sz w:val="22"/>
          <w:szCs w:val="20"/>
        </w:rPr>
        <w:t>Pzp</w:t>
      </w:r>
      <w:proofErr w:type="spellEnd"/>
      <w:r w:rsidRPr="00C3453C">
        <w:rPr>
          <w:sz w:val="22"/>
          <w:szCs w:val="20"/>
        </w:rPr>
        <w:t>.</w:t>
      </w:r>
    </w:p>
    <w:p w14:paraId="20690526" w14:textId="5FEFC57A" w:rsidR="003D4D2F" w:rsidRPr="00C3453C" w:rsidRDefault="003D4D2F" w:rsidP="00C306DD">
      <w:pPr>
        <w:pStyle w:val="Tekstpodstawowy4"/>
        <w:numPr>
          <w:ilvl w:val="0"/>
          <w:numId w:val="14"/>
        </w:numPr>
        <w:shd w:val="clear" w:color="auto" w:fill="auto"/>
        <w:tabs>
          <w:tab w:val="left" w:pos="715"/>
        </w:tabs>
        <w:spacing w:before="0" w:after="0" w:line="276" w:lineRule="auto"/>
        <w:ind w:left="1134"/>
        <w:jc w:val="both"/>
        <w:rPr>
          <w:sz w:val="22"/>
          <w:szCs w:val="20"/>
        </w:rPr>
      </w:pPr>
      <w:r w:rsidRPr="00C3453C">
        <w:rPr>
          <w:rFonts w:eastAsia="Courier New"/>
          <w:color w:val="000000"/>
          <w:sz w:val="22"/>
          <w:szCs w:val="20"/>
        </w:rPr>
        <w:t xml:space="preserve">skarga do sądu </w:t>
      </w:r>
      <w:r w:rsidR="00BB3668">
        <w:rPr>
          <w:rFonts w:eastAsia="Courier New"/>
          <w:color w:val="000000"/>
          <w:sz w:val="22"/>
          <w:szCs w:val="20"/>
        </w:rPr>
        <w:t>–</w:t>
      </w:r>
      <w:r w:rsidRPr="00C3453C">
        <w:rPr>
          <w:rFonts w:eastAsia="Courier New"/>
          <w:color w:val="000000"/>
          <w:sz w:val="22"/>
          <w:szCs w:val="20"/>
        </w:rPr>
        <w:t xml:space="preserve"> szczegółowe kwestie dotyczące skargi do sądu uregulowane zostały w </w:t>
      </w:r>
      <w:r w:rsidR="002F4D53">
        <w:rPr>
          <w:rFonts w:eastAsia="Courier New"/>
          <w:color w:val="000000"/>
          <w:sz w:val="22"/>
          <w:szCs w:val="20"/>
        </w:rPr>
        <w:t>Dziale IX rozdział 3 ustawy</w:t>
      </w:r>
      <w:r w:rsidRPr="00C3453C">
        <w:rPr>
          <w:rFonts w:eastAsia="Courier New"/>
          <w:color w:val="000000"/>
          <w:sz w:val="22"/>
          <w:szCs w:val="20"/>
        </w:rPr>
        <w:t xml:space="preserve"> </w:t>
      </w:r>
      <w:proofErr w:type="spellStart"/>
      <w:r w:rsidRPr="00C3453C">
        <w:rPr>
          <w:rFonts w:eastAsia="Courier New"/>
          <w:color w:val="000000"/>
          <w:sz w:val="22"/>
          <w:szCs w:val="20"/>
        </w:rPr>
        <w:t>Pzp</w:t>
      </w:r>
      <w:proofErr w:type="spellEnd"/>
      <w:r w:rsidRPr="00C3453C">
        <w:rPr>
          <w:rFonts w:eastAsia="Courier New"/>
          <w:color w:val="000000"/>
          <w:sz w:val="22"/>
          <w:szCs w:val="20"/>
        </w:rPr>
        <w:t>.</w:t>
      </w:r>
    </w:p>
    <w:p w14:paraId="3369F59C" w14:textId="32324E6A" w:rsidR="002F4D53" w:rsidRDefault="002F4D53" w:rsidP="00C306DD">
      <w:pPr>
        <w:numPr>
          <w:ilvl w:val="0"/>
          <w:numId w:val="16"/>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Odwołanie wnosi się w terminie </w:t>
      </w:r>
      <w:r w:rsidRPr="002F4D53">
        <w:rPr>
          <w:rFonts w:ascii="Times New Roman" w:hAnsi="Times New Roman" w:cs="Times New Roman"/>
          <w:sz w:val="22"/>
          <w:szCs w:val="20"/>
        </w:rPr>
        <w:t xml:space="preserve">10 dni od dnia przekazania informacji o czynności </w:t>
      </w:r>
      <w:r w:rsidR="0040518C">
        <w:rPr>
          <w:rFonts w:ascii="Times New Roman" w:hAnsi="Times New Roman" w:cs="Times New Roman"/>
          <w:sz w:val="22"/>
          <w:szCs w:val="20"/>
        </w:rPr>
        <w:t>Z</w:t>
      </w:r>
      <w:r w:rsidRPr="002F4D53">
        <w:rPr>
          <w:rFonts w:ascii="Times New Roman" w:hAnsi="Times New Roman" w:cs="Times New Roman"/>
          <w:sz w:val="22"/>
          <w:szCs w:val="20"/>
        </w:rPr>
        <w:t>amawiającego stanowiącej podstawę jego wniesienia, jeżeli informacja została przekazana przy użyciu śro</w:t>
      </w:r>
      <w:r>
        <w:rPr>
          <w:rFonts w:ascii="Times New Roman" w:hAnsi="Times New Roman" w:cs="Times New Roman"/>
          <w:sz w:val="22"/>
          <w:szCs w:val="20"/>
        </w:rPr>
        <w:t>dków komunikacji elektronicznej.</w:t>
      </w:r>
    </w:p>
    <w:p w14:paraId="1AC5ECAF" w14:textId="5C02F3F3" w:rsidR="002F4D53" w:rsidRPr="002F4D53" w:rsidRDefault="002F4D53" w:rsidP="00C306DD">
      <w:pPr>
        <w:numPr>
          <w:ilvl w:val="0"/>
          <w:numId w:val="16"/>
        </w:numPr>
        <w:spacing w:line="276" w:lineRule="auto"/>
        <w:jc w:val="both"/>
        <w:rPr>
          <w:rFonts w:ascii="Times New Roman" w:hAnsi="Times New Roman" w:cs="Times New Roman"/>
          <w:sz w:val="22"/>
          <w:szCs w:val="20"/>
        </w:rPr>
      </w:pPr>
      <w:r w:rsidRPr="002F4D53">
        <w:rPr>
          <w:rFonts w:ascii="Times New Roman" w:hAnsi="Times New Roman" w:cs="Times New Roman"/>
          <w:sz w:val="22"/>
          <w:szCs w:val="20"/>
        </w:rPr>
        <w:t xml:space="preserve">Odwołanie wobec treści ogłoszenia wszczynającego postępowanie o udzielenie zamówienia lub wobec treści dokumentów </w:t>
      </w:r>
      <w:r>
        <w:rPr>
          <w:rFonts w:ascii="Times New Roman" w:hAnsi="Times New Roman" w:cs="Times New Roman"/>
          <w:sz w:val="22"/>
          <w:szCs w:val="20"/>
        </w:rPr>
        <w:t xml:space="preserve">zamówienia wnosi się w terminie </w:t>
      </w:r>
      <w:r w:rsidRPr="002F4D53">
        <w:rPr>
          <w:rFonts w:ascii="Times New Roman" w:hAnsi="Times New Roman" w:cs="Times New Roman"/>
          <w:sz w:val="22"/>
          <w:szCs w:val="20"/>
        </w:rPr>
        <w:t>10 dni od dnia publikacji ogłoszenia w Dzienniku Urzędo</w:t>
      </w:r>
      <w:r w:rsidR="0040518C">
        <w:rPr>
          <w:rFonts w:ascii="Times New Roman" w:hAnsi="Times New Roman" w:cs="Times New Roman"/>
          <w:sz w:val="22"/>
          <w:szCs w:val="20"/>
        </w:rPr>
        <w:t xml:space="preserve">wym </w:t>
      </w:r>
      <w:r w:rsidRPr="002F4D53">
        <w:rPr>
          <w:rFonts w:ascii="Times New Roman" w:hAnsi="Times New Roman" w:cs="Times New Roman"/>
          <w:sz w:val="22"/>
          <w:szCs w:val="20"/>
        </w:rPr>
        <w:t>Unii Europejskiej lub zamieszczenia</w:t>
      </w:r>
      <w:r>
        <w:rPr>
          <w:rFonts w:ascii="Times New Roman" w:hAnsi="Times New Roman" w:cs="Times New Roman"/>
          <w:sz w:val="22"/>
          <w:szCs w:val="20"/>
        </w:rPr>
        <w:t xml:space="preserve"> </w:t>
      </w:r>
      <w:r w:rsidRPr="002F4D53">
        <w:rPr>
          <w:rFonts w:ascii="Times New Roman" w:hAnsi="Times New Roman" w:cs="Times New Roman"/>
          <w:sz w:val="22"/>
          <w:szCs w:val="20"/>
        </w:rPr>
        <w:t>dokumentów zamó</w:t>
      </w:r>
      <w:r>
        <w:rPr>
          <w:rFonts w:ascii="Times New Roman" w:hAnsi="Times New Roman" w:cs="Times New Roman"/>
          <w:sz w:val="22"/>
          <w:szCs w:val="20"/>
        </w:rPr>
        <w:t>wienia na stronie internetowej.</w:t>
      </w:r>
    </w:p>
    <w:p w14:paraId="044E9E5C" w14:textId="5C59A00C" w:rsidR="002F4D53" w:rsidRPr="00B53DC7" w:rsidRDefault="002F4D53" w:rsidP="00C306DD">
      <w:pPr>
        <w:numPr>
          <w:ilvl w:val="0"/>
          <w:numId w:val="16"/>
        </w:numPr>
        <w:spacing w:line="276" w:lineRule="auto"/>
        <w:jc w:val="both"/>
        <w:rPr>
          <w:rFonts w:ascii="Times New Roman" w:hAnsi="Times New Roman" w:cs="Times New Roman"/>
          <w:sz w:val="22"/>
          <w:szCs w:val="20"/>
        </w:rPr>
      </w:pPr>
      <w:r w:rsidRPr="00B53DC7">
        <w:rPr>
          <w:rFonts w:ascii="Times New Roman" w:hAnsi="Times New Roman" w:cs="Times New Roman"/>
          <w:sz w:val="22"/>
          <w:szCs w:val="20"/>
        </w:rPr>
        <w:t>Odwołanie w przypad</w:t>
      </w:r>
      <w:r w:rsidR="009B225C">
        <w:rPr>
          <w:rFonts w:ascii="Times New Roman" w:hAnsi="Times New Roman" w:cs="Times New Roman"/>
          <w:sz w:val="22"/>
          <w:szCs w:val="20"/>
        </w:rPr>
        <w:t>kach innych niż określone w pkt</w:t>
      </w:r>
      <w:r w:rsidRPr="00B53DC7">
        <w:rPr>
          <w:rFonts w:ascii="Times New Roman" w:hAnsi="Times New Roman" w:cs="Times New Roman"/>
          <w:sz w:val="22"/>
          <w:szCs w:val="20"/>
        </w:rPr>
        <w:t xml:space="preserve"> 3 i 4 powyżej wnosi się w terminie 10 dni od dnia, w którym powzięto lub przy zachowaniu należytej staranności można było powziąć</w:t>
      </w:r>
      <w:r w:rsidR="00B53DC7" w:rsidRPr="00B53DC7">
        <w:rPr>
          <w:rFonts w:ascii="Times New Roman" w:hAnsi="Times New Roman" w:cs="Times New Roman"/>
          <w:sz w:val="22"/>
          <w:szCs w:val="20"/>
        </w:rPr>
        <w:t xml:space="preserve"> </w:t>
      </w:r>
      <w:r w:rsidRPr="00B53DC7">
        <w:rPr>
          <w:rFonts w:ascii="Times New Roman" w:hAnsi="Times New Roman" w:cs="Times New Roman"/>
          <w:sz w:val="22"/>
          <w:szCs w:val="20"/>
        </w:rPr>
        <w:t xml:space="preserve">wiadomość o okolicznościach stanowiących podstawę jego wniesienia. </w:t>
      </w:r>
    </w:p>
    <w:p w14:paraId="77F754A0" w14:textId="57A35B5F" w:rsidR="003D4D2F" w:rsidRPr="002F4D53" w:rsidRDefault="003D4D2F" w:rsidP="00C306DD">
      <w:pPr>
        <w:numPr>
          <w:ilvl w:val="0"/>
          <w:numId w:val="16"/>
        </w:numPr>
        <w:spacing w:line="276" w:lineRule="auto"/>
        <w:jc w:val="both"/>
        <w:rPr>
          <w:rFonts w:ascii="Times New Roman" w:hAnsi="Times New Roman" w:cs="Times New Roman"/>
          <w:sz w:val="22"/>
          <w:szCs w:val="20"/>
        </w:rPr>
      </w:pPr>
      <w:r w:rsidRPr="002564C7">
        <w:rPr>
          <w:rFonts w:ascii="Times New Roman" w:hAnsi="Times New Roman" w:cs="Times New Roman"/>
          <w:sz w:val="22"/>
          <w:szCs w:val="20"/>
        </w:rPr>
        <w:t>Szczegółowe zasady korzystania ze środków ochron</w:t>
      </w:r>
      <w:r w:rsidR="002F4D53">
        <w:rPr>
          <w:rFonts w:ascii="Times New Roman" w:hAnsi="Times New Roman" w:cs="Times New Roman"/>
          <w:sz w:val="22"/>
          <w:szCs w:val="20"/>
        </w:rPr>
        <w:t>y prawnej opisane zostały w Dziale IX</w:t>
      </w:r>
      <w:r w:rsidRPr="002F4D53">
        <w:rPr>
          <w:rFonts w:ascii="Times New Roman" w:hAnsi="Times New Roman" w:cs="Times New Roman"/>
          <w:sz w:val="22"/>
          <w:szCs w:val="20"/>
        </w:rPr>
        <w:t xml:space="preserve"> ustawy </w:t>
      </w:r>
      <w:proofErr w:type="spellStart"/>
      <w:r w:rsidRPr="002F4D53">
        <w:rPr>
          <w:rFonts w:ascii="Times New Roman" w:hAnsi="Times New Roman" w:cs="Times New Roman"/>
          <w:sz w:val="22"/>
          <w:szCs w:val="20"/>
        </w:rPr>
        <w:t>Pzp</w:t>
      </w:r>
      <w:proofErr w:type="spellEnd"/>
      <w:r w:rsidRPr="002F4D53">
        <w:rPr>
          <w:rFonts w:ascii="Times New Roman" w:hAnsi="Times New Roman" w:cs="Times New Roman"/>
          <w:sz w:val="22"/>
          <w:szCs w:val="20"/>
        </w:rPr>
        <w:t>.</w:t>
      </w:r>
    </w:p>
    <w:p w14:paraId="66766573" w14:textId="77777777" w:rsidR="00FC61A2" w:rsidRPr="00C3453C" w:rsidRDefault="00FC61A2" w:rsidP="00952572">
      <w:pPr>
        <w:pStyle w:val="Tekstpodstawowy4"/>
        <w:shd w:val="clear" w:color="auto" w:fill="auto"/>
        <w:tabs>
          <w:tab w:val="left" w:pos="258"/>
        </w:tabs>
        <w:spacing w:before="0" w:after="0" w:line="276" w:lineRule="auto"/>
        <w:ind w:firstLine="0"/>
        <w:jc w:val="both"/>
        <w:rPr>
          <w:sz w:val="22"/>
          <w:szCs w:val="20"/>
        </w:rPr>
      </w:pPr>
    </w:p>
    <w:p w14:paraId="671ED932" w14:textId="77777777" w:rsidR="00781BE4" w:rsidRPr="00C3453C" w:rsidRDefault="00960043" w:rsidP="00C306DD">
      <w:pPr>
        <w:numPr>
          <w:ilvl w:val="0"/>
          <w:numId w:val="31"/>
        </w:numPr>
        <w:spacing w:line="276" w:lineRule="auto"/>
        <w:ind w:left="426" w:hanging="207"/>
        <w:jc w:val="both"/>
        <w:rPr>
          <w:rFonts w:ascii="Times New Roman" w:hAnsi="Times New Roman" w:cs="Times New Roman"/>
          <w:b/>
          <w:sz w:val="22"/>
          <w:szCs w:val="20"/>
          <w:u w:val="single"/>
        </w:rPr>
      </w:pPr>
      <w:r w:rsidRPr="00C3453C">
        <w:rPr>
          <w:rStyle w:val="Tekstpodstawowy1"/>
          <w:rFonts w:eastAsia="Courier New"/>
          <w:b/>
          <w:sz w:val="22"/>
          <w:szCs w:val="20"/>
        </w:rPr>
        <w:t>Podwykonawcy</w:t>
      </w:r>
    </w:p>
    <w:p w14:paraId="0F246CD3" w14:textId="674FA3C2" w:rsidR="00CC467A" w:rsidRDefault="00781BE4" w:rsidP="00CC467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 xml:space="preserve">Zamawiający zastrzega </w:t>
      </w:r>
      <w:r w:rsidR="0047588F" w:rsidRPr="00C3453C">
        <w:rPr>
          <w:sz w:val="22"/>
          <w:szCs w:val="20"/>
        </w:rPr>
        <w:t>obowiąz</w:t>
      </w:r>
      <w:r w:rsidR="0047588F">
        <w:rPr>
          <w:sz w:val="22"/>
          <w:szCs w:val="20"/>
        </w:rPr>
        <w:t>ek</w:t>
      </w:r>
      <w:r w:rsidR="0047588F" w:rsidRPr="00C3453C">
        <w:rPr>
          <w:sz w:val="22"/>
          <w:szCs w:val="20"/>
        </w:rPr>
        <w:t xml:space="preserve"> </w:t>
      </w:r>
      <w:r w:rsidRPr="00C3453C">
        <w:rPr>
          <w:sz w:val="22"/>
          <w:szCs w:val="20"/>
        </w:rPr>
        <w:t xml:space="preserve">osobistego wykonania przez Wykonawcę kluczowych </w:t>
      </w:r>
      <w:r w:rsidR="00FF31A4">
        <w:rPr>
          <w:sz w:val="22"/>
          <w:szCs w:val="20"/>
        </w:rPr>
        <w:t xml:space="preserve">zadań, o których mowa w </w:t>
      </w:r>
      <w:r w:rsidR="007067C3">
        <w:rPr>
          <w:sz w:val="22"/>
          <w:szCs w:val="20"/>
        </w:rPr>
        <w:t>r</w:t>
      </w:r>
      <w:r w:rsidR="007A0A9D">
        <w:rPr>
          <w:sz w:val="22"/>
          <w:szCs w:val="20"/>
        </w:rPr>
        <w:t xml:space="preserve">ozdziale </w:t>
      </w:r>
      <w:r w:rsidR="004560EE">
        <w:rPr>
          <w:sz w:val="22"/>
          <w:szCs w:val="20"/>
        </w:rPr>
        <w:t>III</w:t>
      </w:r>
      <w:r w:rsidR="007067C3">
        <w:rPr>
          <w:sz w:val="22"/>
          <w:szCs w:val="20"/>
        </w:rPr>
        <w:t xml:space="preserve"> </w:t>
      </w:r>
      <w:r w:rsidR="007A0A9D">
        <w:rPr>
          <w:sz w:val="22"/>
          <w:szCs w:val="20"/>
        </w:rPr>
        <w:t xml:space="preserve">pkt </w:t>
      </w:r>
      <w:r w:rsidR="004560EE">
        <w:rPr>
          <w:sz w:val="22"/>
          <w:szCs w:val="20"/>
        </w:rPr>
        <w:t>1</w:t>
      </w:r>
      <w:r w:rsidR="008E31FF">
        <w:rPr>
          <w:sz w:val="22"/>
          <w:szCs w:val="20"/>
        </w:rPr>
        <w:t>3</w:t>
      </w:r>
      <w:r w:rsidR="007A0A9D">
        <w:rPr>
          <w:sz w:val="22"/>
          <w:szCs w:val="20"/>
        </w:rPr>
        <w:t>.</w:t>
      </w:r>
      <w:r w:rsidR="007067C3">
        <w:rPr>
          <w:sz w:val="22"/>
          <w:szCs w:val="20"/>
        </w:rPr>
        <w:t xml:space="preserve"> W pozostałym zakresie Wykonawca może powierzyć realizację prac podwykonawcom. </w:t>
      </w:r>
    </w:p>
    <w:p w14:paraId="182030EA" w14:textId="63820C72" w:rsidR="00CC467A" w:rsidRPr="00CC467A" w:rsidRDefault="00CC467A" w:rsidP="009E3920">
      <w:pPr>
        <w:pStyle w:val="Tekstpodstawowy4"/>
        <w:numPr>
          <w:ilvl w:val="0"/>
          <w:numId w:val="4"/>
        </w:numPr>
        <w:shd w:val="clear" w:color="auto" w:fill="auto"/>
        <w:spacing w:before="0" w:after="0" w:line="276" w:lineRule="auto"/>
        <w:ind w:right="20"/>
        <w:jc w:val="both"/>
        <w:rPr>
          <w:sz w:val="22"/>
          <w:szCs w:val="20"/>
        </w:rPr>
      </w:pPr>
      <w:r w:rsidRPr="00CC467A">
        <w:rPr>
          <w:sz w:val="22"/>
          <w:szCs w:val="20"/>
        </w:rPr>
        <w:t>Zamawiający żąda wskazania przez Wykonawcę, w formularzu oferty, części zamówienia, których wykonanie zamierza powierzyć podwykonawcom, oraz podania nazw ewentualnych podwykonawców (jeżeli są już znani).</w:t>
      </w:r>
    </w:p>
    <w:p w14:paraId="4F443A77" w14:textId="0FA160DD" w:rsidR="00097F26" w:rsidRDefault="00097F26" w:rsidP="0050268D">
      <w:pPr>
        <w:pStyle w:val="Tekstpodstawowy4"/>
        <w:numPr>
          <w:ilvl w:val="0"/>
          <w:numId w:val="4"/>
        </w:numPr>
        <w:shd w:val="clear" w:color="auto" w:fill="auto"/>
        <w:spacing w:before="0" w:after="0" w:line="276" w:lineRule="auto"/>
        <w:ind w:left="641" w:right="23" w:hanging="357"/>
        <w:jc w:val="both"/>
        <w:rPr>
          <w:sz w:val="22"/>
          <w:szCs w:val="20"/>
        </w:rPr>
      </w:pPr>
      <w:r w:rsidRPr="00097F26">
        <w:rPr>
          <w:sz w:val="22"/>
          <w:szCs w:val="20"/>
        </w:rPr>
        <w:t xml:space="preserve">Jeżeli zmiana albo rezygnacja z podwykonawcy dotyczy podmiotu, na którego zasoby </w:t>
      </w:r>
      <w:r>
        <w:rPr>
          <w:sz w:val="22"/>
          <w:szCs w:val="20"/>
        </w:rPr>
        <w:t>W</w:t>
      </w:r>
      <w:r w:rsidRPr="00097F26">
        <w:rPr>
          <w:sz w:val="22"/>
          <w:szCs w:val="20"/>
        </w:rPr>
        <w:t>ykonawca powoływał się, na zasadach określonych w art. 118 ust. 1</w:t>
      </w:r>
      <w:r>
        <w:rPr>
          <w:sz w:val="22"/>
          <w:szCs w:val="20"/>
        </w:rPr>
        <w:t xml:space="preserve"> ustawy </w:t>
      </w:r>
      <w:proofErr w:type="spellStart"/>
      <w:r>
        <w:rPr>
          <w:sz w:val="22"/>
          <w:szCs w:val="20"/>
        </w:rPr>
        <w:t>Pzp</w:t>
      </w:r>
      <w:proofErr w:type="spellEnd"/>
      <w:r w:rsidRPr="00097F26">
        <w:rPr>
          <w:sz w:val="22"/>
          <w:szCs w:val="20"/>
        </w:rPr>
        <w:t xml:space="preserve">, w celu wykazania spełniania warunków udziału w postępowaniu, </w:t>
      </w:r>
      <w:r>
        <w:rPr>
          <w:sz w:val="22"/>
          <w:szCs w:val="20"/>
        </w:rPr>
        <w:t>W</w:t>
      </w:r>
      <w:r w:rsidRPr="00097F26">
        <w:rPr>
          <w:sz w:val="22"/>
          <w:szCs w:val="20"/>
        </w:rPr>
        <w:t xml:space="preserve">ykonawca jest obowiązany wykazać </w:t>
      </w:r>
      <w:r>
        <w:rPr>
          <w:sz w:val="22"/>
          <w:szCs w:val="20"/>
        </w:rPr>
        <w:t>Z</w:t>
      </w:r>
      <w:r w:rsidRPr="00097F26">
        <w:rPr>
          <w:sz w:val="22"/>
          <w:szCs w:val="20"/>
        </w:rPr>
        <w:t xml:space="preserve">amawiającemu, że proponowany inny podwykonawca lub </w:t>
      </w:r>
      <w:r>
        <w:rPr>
          <w:sz w:val="22"/>
          <w:szCs w:val="20"/>
        </w:rPr>
        <w:t>W</w:t>
      </w:r>
      <w:r w:rsidRPr="00097F26">
        <w:rPr>
          <w:sz w:val="22"/>
          <w:szCs w:val="20"/>
        </w:rPr>
        <w:t xml:space="preserve">ykonawca samodzielnie spełnia je w stopniu nie mniejszym niż podwykonawca, na którego zasoby </w:t>
      </w:r>
      <w:r>
        <w:rPr>
          <w:sz w:val="22"/>
          <w:szCs w:val="20"/>
        </w:rPr>
        <w:t>W</w:t>
      </w:r>
      <w:r w:rsidRPr="00097F26">
        <w:rPr>
          <w:sz w:val="22"/>
          <w:szCs w:val="20"/>
        </w:rPr>
        <w:t xml:space="preserve">ykonawca powoływał się w trakcie postępowania o udzielenie zamówienia. Przepis art. 122 </w:t>
      </w:r>
      <w:r>
        <w:rPr>
          <w:sz w:val="22"/>
          <w:szCs w:val="20"/>
        </w:rPr>
        <w:t xml:space="preserve">ustawy </w:t>
      </w:r>
      <w:proofErr w:type="spellStart"/>
      <w:r>
        <w:rPr>
          <w:sz w:val="22"/>
          <w:szCs w:val="20"/>
        </w:rPr>
        <w:t>Pzp</w:t>
      </w:r>
      <w:proofErr w:type="spellEnd"/>
      <w:r>
        <w:rPr>
          <w:sz w:val="22"/>
          <w:szCs w:val="20"/>
        </w:rPr>
        <w:t xml:space="preserve"> </w:t>
      </w:r>
      <w:r w:rsidRPr="00097F26">
        <w:rPr>
          <w:sz w:val="22"/>
          <w:szCs w:val="20"/>
        </w:rPr>
        <w:t>stosuje się odpowiednio.</w:t>
      </w:r>
      <w:r w:rsidRPr="00C3453C">
        <w:rPr>
          <w:sz w:val="22"/>
          <w:szCs w:val="20"/>
        </w:rPr>
        <w:t xml:space="preserve"> </w:t>
      </w:r>
    </w:p>
    <w:p w14:paraId="7056458C" w14:textId="77777777" w:rsidR="00097F26" w:rsidRDefault="000F7AC2" w:rsidP="003E213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Powierzenie wykonania części zamówienia podwykonawcom nie zwalnia Wykonawcy z odpowiedzialności za należyte wykonanie tego zamówienia.</w:t>
      </w:r>
    </w:p>
    <w:p w14:paraId="3D0DB3BF" w14:textId="1772BC42" w:rsidR="00097F26" w:rsidRPr="00097F26" w:rsidRDefault="00097F26" w:rsidP="003E213A">
      <w:pPr>
        <w:pStyle w:val="Tekstpodstawowy4"/>
        <w:numPr>
          <w:ilvl w:val="0"/>
          <w:numId w:val="4"/>
        </w:numPr>
        <w:shd w:val="clear" w:color="auto" w:fill="auto"/>
        <w:spacing w:before="0" w:after="0" w:line="276" w:lineRule="auto"/>
        <w:ind w:right="20"/>
        <w:jc w:val="both"/>
        <w:rPr>
          <w:sz w:val="22"/>
          <w:szCs w:val="20"/>
        </w:rPr>
      </w:pPr>
      <w:r w:rsidRPr="00097F26">
        <w:rPr>
          <w:sz w:val="22"/>
          <w:szCs w:val="20"/>
        </w:rPr>
        <w:t>Umowa o podwykonawstwo nie może zawierać postanowień kształtujących prawa i obowiązki podwykonawcy, w zakresie kar umownych oraz postanowień dotyczących warunków wypłaty</w:t>
      </w:r>
      <w:r>
        <w:rPr>
          <w:sz w:val="22"/>
          <w:szCs w:val="20"/>
        </w:rPr>
        <w:t xml:space="preserve"> </w:t>
      </w:r>
      <w:r w:rsidRPr="00097F26">
        <w:rPr>
          <w:sz w:val="22"/>
          <w:szCs w:val="20"/>
        </w:rPr>
        <w:t xml:space="preserve">wynagrodzenia, w sposób dla niego mniej korzystny niż prawa i obowiązki </w:t>
      </w:r>
      <w:r>
        <w:rPr>
          <w:sz w:val="22"/>
          <w:szCs w:val="20"/>
        </w:rPr>
        <w:t>W</w:t>
      </w:r>
      <w:r w:rsidRPr="00097F26">
        <w:rPr>
          <w:sz w:val="22"/>
          <w:szCs w:val="20"/>
        </w:rPr>
        <w:t>ykonawcy, ukształtowane</w:t>
      </w:r>
      <w:r>
        <w:rPr>
          <w:sz w:val="22"/>
          <w:szCs w:val="20"/>
        </w:rPr>
        <w:t xml:space="preserve"> </w:t>
      </w:r>
      <w:r w:rsidRPr="00097F26">
        <w:rPr>
          <w:sz w:val="22"/>
          <w:szCs w:val="20"/>
        </w:rPr>
        <w:t xml:space="preserve">postanowieniami umowy zawartej między </w:t>
      </w:r>
      <w:r>
        <w:rPr>
          <w:sz w:val="22"/>
          <w:szCs w:val="20"/>
        </w:rPr>
        <w:t>Z</w:t>
      </w:r>
      <w:r w:rsidRPr="00097F26">
        <w:rPr>
          <w:sz w:val="22"/>
          <w:szCs w:val="20"/>
        </w:rPr>
        <w:t xml:space="preserve">amawiającym a </w:t>
      </w:r>
      <w:r>
        <w:rPr>
          <w:sz w:val="22"/>
          <w:szCs w:val="20"/>
        </w:rPr>
        <w:t>W</w:t>
      </w:r>
      <w:r w:rsidRPr="00097F26">
        <w:rPr>
          <w:sz w:val="22"/>
          <w:szCs w:val="20"/>
        </w:rPr>
        <w:t>ykonawcą</w:t>
      </w:r>
      <w:r>
        <w:rPr>
          <w:sz w:val="22"/>
          <w:szCs w:val="20"/>
        </w:rPr>
        <w:t>.</w:t>
      </w:r>
    </w:p>
    <w:p w14:paraId="2F2AAE14" w14:textId="77777777" w:rsidR="000F7E3A" w:rsidRPr="00C3453C" w:rsidRDefault="000F7E3A" w:rsidP="00447346">
      <w:pPr>
        <w:pStyle w:val="Tekstpodstawowy4"/>
        <w:tabs>
          <w:tab w:val="left" w:pos="248"/>
        </w:tabs>
        <w:spacing w:before="0" w:after="0" w:line="276" w:lineRule="auto"/>
        <w:ind w:right="40" w:firstLine="0"/>
        <w:jc w:val="both"/>
        <w:rPr>
          <w:rStyle w:val="Tekstpodstawowy1"/>
          <w:sz w:val="22"/>
          <w:szCs w:val="20"/>
          <w:u w:val="none"/>
        </w:rPr>
      </w:pPr>
    </w:p>
    <w:p w14:paraId="1364F3FC" w14:textId="77777777" w:rsidR="00756B57" w:rsidRPr="00C3453C" w:rsidRDefault="00756B57" w:rsidP="00C306DD">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Klauzula informacyjna z art.</w:t>
      </w:r>
      <w:r w:rsidR="00EB5AA3" w:rsidRPr="00C3453C">
        <w:rPr>
          <w:rStyle w:val="Tekstpodstawowy1"/>
          <w:rFonts w:eastAsia="Courier New"/>
          <w:b/>
          <w:sz w:val="22"/>
          <w:szCs w:val="20"/>
        </w:rPr>
        <w:t xml:space="preserve"> 13 Rozporządzenia</w:t>
      </w:r>
      <w:r w:rsidRPr="00C3453C">
        <w:rPr>
          <w:rStyle w:val="Tekstpodstawowy1"/>
          <w:rFonts w:eastAsia="Courier New"/>
          <w:b/>
          <w:sz w:val="22"/>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EB5AA3" w:rsidRPr="00C3453C">
        <w:rPr>
          <w:rStyle w:val="Tekstpodstawowy1"/>
          <w:rFonts w:eastAsia="Courier New"/>
          <w:b/>
          <w:sz w:val="22"/>
          <w:szCs w:val="20"/>
        </w:rPr>
        <w:t xml:space="preserve"> UE L 119 </w:t>
      </w:r>
      <w:r w:rsidR="00EB5AA3" w:rsidRPr="00C3453C">
        <w:rPr>
          <w:rStyle w:val="Tekstpodstawowy1"/>
          <w:rFonts w:eastAsia="Courier New"/>
          <w:b/>
          <w:sz w:val="22"/>
          <w:szCs w:val="20"/>
        </w:rPr>
        <w:lastRenderedPageBreak/>
        <w:t>z 04.05.2016, str. 1):</w:t>
      </w:r>
    </w:p>
    <w:p w14:paraId="2C02FB4D" w14:textId="77777777" w:rsidR="004E37A6" w:rsidRPr="00840121" w:rsidRDefault="004E37A6" w:rsidP="004E37A6">
      <w:pPr>
        <w:pStyle w:val="Standard"/>
        <w:spacing w:before="0" w:after="0"/>
        <w:ind w:left="426"/>
        <w:jc w:val="both"/>
        <w:rPr>
          <w:rFonts w:cs="Times New Roman"/>
          <w:sz w:val="22"/>
          <w:szCs w:val="22"/>
          <w:lang w:eastAsia="pl-PL"/>
        </w:rPr>
      </w:pPr>
      <w:r w:rsidRPr="00840121">
        <w:rPr>
          <w:rFonts w:cs="Times New Roman"/>
          <w:sz w:val="22"/>
          <w:szCs w:val="22"/>
          <w:lang w:eastAsia="pl-PL"/>
        </w:rPr>
        <w:t>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E88E19B" w14:textId="290DC9C3"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a</w:t>
      </w:r>
      <w:r w:rsidRPr="004E37A6">
        <w:rPr>
          <w:rFonts w:ascii="Times New Roman" w:eastAsia="Times New Roman" w:hAnsi="Times New Roman" w:cs="Times New Roman"/>
          <w:color w:val="auto"/>
          <w:kern w:val="3"/>
          <w:sz w:val="22"/>
          <w:szCs w:val="22"/>
        </w:rPr>
        <w:t xml:space="preserve">dministratorem </w:t>
      </w:r>
      <w:r w:rsidR="00AF5232">
        <w:rPr>
          <w:rFonts w:ascii="Times New Roman" w:eastAsia="Times New Roman" w:hAnsi="Times New Roman" w:cs="Times New Roman"/>
          <w:color w:val="auto"/>
          <w:kern w:val="3"/>
          <w:sz w:val="22"/>
          <w:szCs w:val="22"/>
        </w:rPr>
        <w:t>Pani/Pana danych osobowych jest</w:t>
      </w:r>
      <w:r w:rsidRPr="004E37A6">
        <w:rPr>
          <w:rFonts w:ascii="Times New Roman" w:eastAsia="Times New Roman" w:hAnsi="Times New Roman" w:cs="Times New Roman"/>
          <w:color w:val="auto"/>
          <w:kern w:val="3"/>
          <w:sz w:val="22"/>
          <w:szCs w:val="22"/>
        </w:rPr>
        <w:t xml:space="preserve"> Zakład Zagospodarowania Odpadów Nowy Dwór Sp. z o.o. z siedzibą w Nowym Dworze 35, 89-620 Chojnice</w:t>
      </w:r>
      <w:r w:rsidR="009B225C">
        <w:rPr>
          <w:rFonts w:ascii="Times New Roman" w:eastAsia="Times New Roman" w:hAnsi="Times New Roman" w:cs="Times New Roman"/>
          <w:color w:val="auto"/>
          <w:kern w:val="3"/>
          <w:sz w:val="22"/>
          <w:szCs w:val="22"/>
        </w:rPr>
        <w:t>;</w:t>
      </w:r>
    </w:p>
    <w:p w14:paraId="48E7747F" w14:textId="1F4AD58B"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17" w:history="1">
        <w:r w:rsidRPr="008927CB">
          <w:rPr>
            <w:rFonts w:ascii="Times New Roman" w:eastAsia="Times New Roman" w:hAnsi="Times New Roman" w:cs="Times New Roman"/>
            <w:color w:val="auto"/>
            <w:kern w:val="3"/>
            <w:sz w:val="22"/>
            <w:szCs w:val="22"/>
          </w:rPr>
          <w:t>ochronadanych@zzonowydwor.pl</w:t>
        </w:r>
      </w:hyperlink>
      <w:r w:rsidR="009B225C">
        <w:rPr>
          <w:rFonts w:ascii="Times New Roman" w:eastAsia="Times New Roman" w:hAnsi="Times New Roman" w:cs="Times New Roman"/>
          <w:color w:val="auto"/>
          <w:kern w:val="3"/>
          <w:sz w:val="22"/>
          <w:szCs w:val="22"/>
        </w:rPr>
        <w:t>;</w:t>
      </w:r>
    </w:p>
    <w:p w14:paraId="0F2F699D" w14:textId="3F6D82AB"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Pani/Pana dane osobowe przetwarzane będą na podstawie art.6 ust.1 lit. c RODO w celu związanym z </w:t>
      </w:r>
      <w:r w:rsidR="001B6CFF">
        <w:rPr>
          <w:rFonts w:ascii="Times New Roman" w:eastAsia="Times New Roman" w:hAnsi="Times New Roman" w:cs="Times New Roman"/>
          <w:color w:val="auto"/>
          <w:kern w:val="3"/>
          <w:sz w:val="22"/>
          <w:szCs w:val="22"/>
        </w:rPr>
        <w:t xml:space="preserve">niniejszym </w:t>
      </w:r>
      <w:r w:rsidRPr="008927CB">
        <w:rPr>
          <w:rFonts w:ascii="Times New Roman" w:eastAsia="Times New Roman" w:hAnsi="Times New Roman" w:cs="Times New Roman"/>
          <w:color w:val="auto"/>
          <w:kern w:val="3"/>
          <w:sz w:val="22"/>
          <w:szCs w:val="22"/>
        </w:rPr>
        <w:t>postępowaniem o udziele</w:t>
      </w:r>
      <w:r w:rsidR="00AF5232">
        <w:rPr>
          <w:rFonts w:ascii="Times New Roman" w:eastAsia="Times New Roman" w:hAnsi="Times New Roman" w:cs="Times New Roman"/>
          <w:color w:val="auto"/>
          <w:kern w:val="3"/>
          <w:sz w:val="22"/>
          <w:szCs w:val="22"/>
        </w:rPr>
        <w:t>nie zamówienia publicznego</w:t>
      </w:r>
      <w:r w:rsidR="009B225C">
        <w:rPr>
          <w:rFonts w:ascii="Times New Roman" w:eastAsia="Times New Roman" w:hAnsi="Times New Roman" w:cs="Times New Roman"/>
          <w:color w:val="auto"/>
          <w:kern w:val="3"/>
          <w:sz w:val="22"/>
          <w:szCs w:val="22"/>
        </w:rPr>
        <w:t>;</w:t>
      </w:r>
    </w:p>
    <w:p w14:paraId="18EF6597" w14:textId="2940F14A"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Pana/Pani dane osobowe mogą być przetwarzane przez Instytucję Wdrażającą, tj. </w:t>
      </w:r>
      <w:r w:rsidR="00AF5232">
        <w:rPr>
          <w:rFonts w:ascii="Times New Roman" w:eastAsia="Times New Roman" w:hAnsi="Times New Roman" w:cs="Times New Roman"/>
          <w:color w:val="auto"/>
          <w:kern w:val="3"/>
          <w:sz w:val="22"/>
          <w:szCs w:val="22"/>
        </w:rPr>
        <w:t xml:space="preserve"> </w:t>
      </w:r>
      <w:r w:rsidRPr="008927CB">
        <w:rPr>
          <w:rFonts w:ascii="Times New Roman" w:eastAsia="Times New Roman" w:hAnsi="Times New Roman" w:cs="Times New Roman"/>
          <w:color w:val="auto"/>
          <w:kern w:val="3"/>
          <w:sz w:val="22"/>
          <w:szCs w:val="22"/>
        </w:rPr>
        <w:t>Narodowy Fundusz Ochrony Środowiska i Gospodarki Wodnej z siedzibą w</w:t>
      </w:r>
      <w:r w:rsidR="008927CB">
        <w:rPr>
          <w:rFonts w:ascii="Times New Roman" w:eastAsia="Times New Roman" w:hAnsi="Times New Roman" w:cs="Times New Roman"/>
          <w:color w:val="auto"/>
          <w:kern w:val="3"/>
          <w:sz w:val="22"/>
          <w:szCs w:val="22"/>
        </w:rPr>
        <w:t xml:space="preserve"> Warszawie w celu realizacji PO </w:t>
      </w:r>
      <w:proofErr w:type="spellStart"/>
      <w:r w:rsidRPr="008927CB">
        <w:rPr>
          <w:rFonts w:ascii="Times New Roman" w:eastAsia="Times New Roman" w:hAnsi="Times New Roman" w:cs="Times New Roman"/>
          <w:color w:val="auto"/>
          <w:kern w:val="3"/>
          <w:sz w:val="22"/>
          <w:szCs w:val="22"/>
        </w:rPr>
        <w:t>IiŚ</w:t>
      </w:r>
      <w:proofErr w:type="spellEnd"/>
      <w:r w:rsidRPr="008927CB">
        <w:rPr>
          <w:rFonts w:ascii="Times New Roman" w:eastAsia="Times New Roman" w:hAnsi="Times New Roman" w:cs="Times New Roman"/>
          <w:color w:val="auto"/>
          <w:kern w:val="3"/>
          <w:sz w:val="22"/>
          <w:szCs w:val="22"/>
        </w:rPr>
        <w:t xml:space="preserve"> 2014-2020, w szczególności potwierdzenia kwalifikowalności wydatków, udzielenia wsparcia, monitorin</w:t>
      </w:r>
      <w:r w:rsidR="009B225C">
        <w:rPr>
          <w:rFonts w:ascii="Times New Roman" w:eastAsia="Times New Roman" w:hAnsi="Times New Roman" w:cs="Times New Roman"/>
          <w:color w:val="auto"/>
          <w:kern w:val="3"/>
          <w:sz w:val="22"/>
          <w:szCs w:val="22"/>
        </w:rPr>
        <w:t xml:space="preserve">gu, ewaluacji, kontroli, audytu </w:t>
      </w:r>
      <w:r w:rsidRPr="008927CB">
        <w:rPr>
          <w:rFonts w:ascii="Times New Roman" w:eastAsia="Times New Roman" w:hAnsi="Times New Roman" w:cs="Times New Roman"/>
          <w:color w:val="auto"/>
          <w:kern w:val="3"/>
          <w:sz w:val="22"/>
          <w:szCs w:val="22"/>
        </w:rPr>
        <w:t>i sprawozdawczości oraz działań inform</w:t>
      </w:r>
      <w:r w:rsidR="008927CB">
        <w:rPr>
          <w:rFonts w:ascii="Times New Roman" w:eastAsia="Times New Roman" w:hAnsi="Times New Roman" w:cs="Times New Roman"/>
          <w:color w:val="auto"/>
          <w:kern w:val="3"/>
          <w:sz w:val="22"/>
          <w:szCs w:val="22"/>
        </w:rPr>
        <w:t>acyjno-promocyjnych w ramach PO</w:t>
      </w:r>
      <w:r w:rsidR="009B225C">
        <w:rPr>
          <w:rFonts w:ascii="Times New Roman" w:eastAsia="Times New Roman" w:hAnsi="Times New Roman" w:cs="Times New Roman"/>
          <w:color w:val="auto"/>
          <w:kern w:val="3"/>
          <w:sz w:val="22"/>
          <w:szCs w:val="22"/>
        </w:rPr>
        <w:t xml:space="preserve"> </w:t>
      </w:r>
      <w:proofErr w:type="spellStart"/>
      <w:r w:rsidR="009B225C">
        <w:rPr>
          <w:rFonts w:ascii="Times New Roman" w:eastAsia="Times New Roman" w:hAnsi="Times New Roman" w:cs="Times New Roman"/>
          <w:color w:val="auto"/>
          <w:kern w:val="3"/>
          <w:sz w:val="22"/>
          <w:szCs w:val="22"/>
        </w:rPr>
        <w:t>IiŚ</w:t>
      </w:r>
      <w:proofErr w:type="spellEnd"/>
      <w:r w:rsidR="009B225C">
        <w:rPr>
          <w:rFonts w:ascii="Times New Roman" w:eastAsia="Times New Roman" w:hAnsi="Times New Roman" w:cs="Times New Roman"/>
          <w:color w:val="auto"/>
          <w:kern w:val="3"/>
          <w:sz w:val="22"/>
          <w:szCs w:val="22"/>
        </w:rPr>
        <w:t xml:space="preserve"> 2014-2020;</w:t>
      </w:r>
      <w:r w:rsidR="008927CB">
        <w:rPr>
          <w:rFonts w:ascii="Times New Roman" w:eastAsia="Times New Roman" w:hAnsi="Times New Roman" w:cs="Times New Roman"/>
          <w:color w:val="auto"/>
          <w:kern w:val="3"/>
          <w:sz w:val="22"/>
          <w:szCs w:val="22"/>
        </w:rPr>
        <w:t xml:space="preserve"> </w:t>
      </w:r>
    </w:p>
    <w:p w14:paraId="30BB1D60" w14:textId="27382BF0"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odbiorcami Pani/Pana danych osobowych będą osoby lub podmioty, którym udostępniona zostanie dokumentacja postępow</w:t>
      </w:r>
      <w:r w:rsidR="008927CB">
        <w:rPr>
          <w:rFonts w:ascii="Times New Roman" w:eastAsia="Times New Roman" w:hAnsi="Times New Roman" w:cs="Times New Roman"/>
          <w:color w:val="auto"/>
          <w:kern w:val="3"/>
          <w:sz w:val="22"/>
          <w:szCs w:val="22"/>
        </w:rPr>
        <w:t>ania w oparciu o art. 18 oraz art. 74 ust.1</w:t>
      </w:r>
      <w:r w:rsidR="009B225C">
        <w:rPr>
          <w:rFonts w:ascii="Times New Roman" w:eastAsia="Times New Roman" w:hAnsi="Times New Roman" w:cs="Times New Roman"/>
          <w:color w:val="auto"/>
          <w:kern w:val="3"/>
          <w:sz w:val="22"/>
          <w:szCs w:val="22"/>
        </w:rPr>
        <w:t xml:space="preserve"> ustawy </w:t>
      </w:r>
      <w:proofErr w:type="spellStart"/>
      <w:r w:rsidR="009B225C">
        <w:rPr>
          <w:rFonts w:ascii="Times New Roman" w:eastAsia="Times New Roman" w:hAnsi="Times New Roman" w:cs="Times New Roman"/>
          <w:color w:val="auto"/>
          <w:kern w:val="3"/>
          <w:sz w:val="22"/>
          <w:szCs w:val="22"/>
        </w:rPr>
        <w:t>Pzp</w:t>
      </w:r>
      <w:proofErr w:type="spellEnd"/>
      <w:r w:rsidR="009B225C">
        <w:rPr>
          <w:rFonts w:ascii="Times New Roman" w:eastAsia="Times New Roman" w:hAnsi="Times New Roman" w:cs="Times New Roman"/>
          <w:color w:val="auto"/>
          <w:kern w:val="3"/>
          <w:sz w:val="22"/>
          <w:szCs w:val="22"/>
        </w:rPr>
        <w:t>;</w:t>
      </w:r>
    </w:p>
    <w:p w14:paraId="2789007B" w14:textId="754A48ED"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Pani/Pana dane osobowe będą</w:t>
      </w:r>
      <w:r w:rsidR="008927CB">
        <w:rPr>
          <w:rFonts w:ascii="Times New Roman" w:eastAsia="Times New Roman" w:hAnsi="Times New Roman" w:cs="Times New Roman"/>
          <w:color w:val="auto"/>
          <w:kern w:val="3"/>
          <w:sz w:val="22"/>
          <w:szCs w:val="22"/>
        </w:rPr>
        <w:t xml:space="preserve"> przechowywane, zgodnie z art. 78</w:t>
      </w:r>
      <w:r w:rsidRPr="008927CB">
        <w:rPr>
          <w:rFonts w:ascii="Times New Roman" w:eastAsia="Times New Roman" w:hAnsi="Times New Roman" w:cs="Times New Roman"/>
          <w:color w:val="auto"/>
          <w:kern w:val="3"/>
          <w:sz w:val="22"/>
          <w:szCs w:val="22"/>
        </w:rPr>
        <w:t xml:space="preserve"> ust.1 ustawy </w:t>
      </w:r>
      <w:proofErr w:type="spellStart"/>
      <w:r w:rsidRPr="008927CB">
        <w:rPr>
          <w:rFonts w:ascii="Times New Roman" w:eastAsia="Times New Roman" w:hAnsi="Times New Roman" w:cs="Times New Roman"/>
          <w:color w:val="auto"/>
          <w:kern w:val="3"/>
          <w:sz w:val="22"/>
          <w:szCs w:val="22"/>
        </w:rPr>
        <w:t>Pzp</w:t>
      </w:r>
      <w:proofErr w:type="spellEnd"/>
      <w:r w:rsidRPr="008927CB">
        <w:rPr>
          <w:rFonts w:ascii="Times New Roman" w:eastAsia="Times New Roman" w:hAnsi="Times New Roman" w:cs="Times New Roman"/>
          <w:color w:val="auto"/>
          <w:kern w:val="3"/>
          <w:sz w:val="22"/>
          <w:szCs w:val="22"/>
        </w:rPr>
        <w:t xml:space="preserve">, przez okres 4 lat od dnia zakończenia postępowania o udzielenie zamówienia, a jeżeli czas trwania umowy o dofinansowanie (w tym okres trwałości </w:t>
      </w:r>
      <w:r w:rsidR="005169E3">
        <w:rPr>
          <w:rFonts w:ascii="Times New Roman" w:eastAsia="Times New Roman" w:hAnsi="Times New Roman" w:cs="Times New Roman"/>
          <w:color w:val="auto"/>
          <w:kern w:val="3"/>
          <w:sz w:val="22"/>
          <w:szCs w:val="22"/>
        </w:rPr>
        <w:t>P</w:t>
      </w:r>
      <w:r w:rsidR="005169E3" w:rsidRPr="008927CB">
        <w:rPr>
          <w:rFonts w:ascii="Times New Roman" w:eastAsia="Times New Roman" w:hAnsi="Times New Roman" w:cs="Times New Roman"/>
          <w:color w:val="auto"/>
          <w:kern w:val="3"/>
          <w:sz w:val="22"/>
          <w:szCs w:val="22"/>
        </w:rPr>
        <w:t>rojektu</w:t>
      </w:r>
      <w:r w:rsidRPr="008927CB">
        <w:rPr>
          <w:rFonts w:ascii="Times New Roman" w:eastAsia="Times New Roman" w:hAnsi="Times New Roman" w:cs="Times New Roman"/>
          <w:color w:val="auto"/>
          <w:kern w:val="3"/>
          <w:sz w:val="22"/>
          <w:szCs w:val="22"/>
        </w:rPr>
        <w:t>) przekracza 4 lata, okres przechowywania obejmuje cały czas trwania um</w:t>
      </w:r>
      <w:r w:rsidR="008927CB">
        <w:rPr>
          <w:rFonts w:ascii="Times New Roman" w:eastAsia="Times New Roman" w:hAnsi="Times New Roman" w:cs="Times New Roman"/>
          <w:color w:val="auto"/>
          <w:kern w:val="3"/>
          <w:sz w:val="22"/>
          <w:szCs w:val="22"/>
        </w:rPr>
        <w:t>owy lub umowy o dofinans</w:t>
      </w:r>
      <w:r w:rsidR="009B225C">
        <w:rPr>
          <w:rFonts w:ascii="Times New Roman" w:eastAsia="Times New Roman" w:hAnsi="Times New Roman" w:cs="Times New Roman"/>
          <w:color w:val="auto"/>
          <w:kern w:val="3"/>
          <w:sz w:val="22"/>
          <w:szCs w:val="22"/>
        </w:rPr>
        <w:t>owanie;</w:t>
      </w:r>
      <w:r w:rsidR="008927CB">
        <w:rPr>
          <w:rFonts w:ascii="Times New Roman" w:eastAsia="Times New Roman" w:hAnsi="Times New Roman" w:cs="Times New Roman"/>
          <w:color w:val="auto"/>
          <w:kern w:val="3"/>
          <w:sz w:val="22"/>
          <w:szCs w:val="22"/>
        </w:rPr>
        <w:t xml:space="preserve"> </w:t>
      </w:r>
    </w:p>
    <w:p w14:paraId="21166E7D" w14:textId="4A22FB9B"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obowiązek podania przez Panią/Pana danych osobowych bezpośrednio Pani/Pana dotyczących jest wymogiem ustawowym określonym w przepisach ustawy </w:t>
      </w:r>
      <w:proofErr w:type="spellStart"/>
      <w:r w:rsidRPr="008927CB">
        <w:rPr>
          <w:rFonts w:ascii="Times New Roman" w:eastAsia="Times New Roman" w:hAnsi="Times New Roman" w:cs="Times New Roman"/>
          <w:color w:val="auto"/>
          <w:kern w:val="3"/>
          <w:sz w:val="22"/>
          <w:szCs w:val="22"/>
        </w:rPr>
        <w:t>Pzp</w:t>
      </w:r>
      <w:proofErr w:type="spellEnd"/>
      <w:r w:rsidRPr="008927CB">
        <w:rPr>
          <w:rFonts w:ascii="Times New Roman" w:eastAsia="Times New Roman" w:hAnsi="Times New Roman" w:cs="Times New Roman"/>
          <w:color w:val="auto"/>
          <w:kern w:val="3"/>
          <w:sz w:val="22"/>
          <w:szCs w:val="22"/>
        </w:rPr>
        <w:t>, związanym z udziałem w postępowaniu o udzielenie zamówienia publicznego; konsekwencje niepodania określony</w:t>
      </w:r>
      <w:r w:rsidR="009B225C">
        <w:rPr>
          <w:rFonts w:ascii="Times New Roman" w:eastAsia="Times New Roman" w:hAnsi="Times New Roman" w:cs="Times New Roman"/>
          <w:color w:val="auto"/>
          <w:kern w:val="3"/>
          <w:sz w:val="22"/>
          <w:szCs w:val="22"/>
        </w:rPr>
        <w:t xml:space="preserve">ch danych wynikają z ustawy </w:t>
      </w:r>
      <w:proofErr w:type="spellStart"/>
      <w:r w:rsidR="009B225C">
        <w:rPr>
          <w:rFonts w:ascii="Times New Roman" w:eastAsia="Times New Roman" w:hAnsi="Times New Roman" w:cs="Times New Roman"/>
          <w:color w:val="auto"/>
          <w:kern w:val="3"/>
          <w:sz w:val="22"/>
          <w:szCs w:val="22"/>
        </w:rPr>
        <w:t>Pzp</w:t>
      </w:r>
      <w:proofErr w:type="spellEnd"/>
      <w:r w:rsidR="009B225C">
        <w:rPr>
          <w:rFonts w:ascii="Times New Roman" w:eastAsia="Times New Roman" w:hAnsi="Times New Roman" w:cs="Times New Roman"/>
          <w:color w:val="auto"/>
          <w:kern w:val="3"/>
          <w:sz w:val="22"/>
          <w:szCs w:val="22"/>
        </w:rPr>
        <w:t>;</w:t>
      </w:r>
    </w:p>
    <w:p w14:paraId="64B066A7" w14:textId="6B17DBD2"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w odniesieniu do Pani/Pana danych osobowych decyzje nie będą podejmowane w sposób zautomatyzow</w:t>
      </w:r>
      <w:r w:rsidR="009B225C">
        <w:rPr>
          <w:rFonts w:ascii="Times New Roman" w:eastAsia="Times New Roman" w:hAnsi="Times New Roman" w:cs="Times New Roman"/>
          <w:color w:val="auto"/>
          <w:kern w:val="3"/>
          <w:sz w:val="22"/>
          <w:szCs w:val="22"/>
        </w:rPr>
        <w:t>any, stosowanie do art. 22 RODO;</w:t>
      </w:r>
    </w:p>
    <w:p w14:paraId="6169DAAD" w14:textId="4F7B182C" w:rsidR="008927CB" w:rsidRDefault="008927CB"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w:t>
      </w:r>
      <w:r w:rsidR="009B225C">
        <w:rPr>
          <w:rFonts w:ascii="Times New Roman" w:eastAsia="Times New Roman" w:hAnsi="Times New Roman" w:cs="Times New Roman"/>
          <w:color w:val="auto"/>
          <w:kern w:val="3"/>
          <w:sz w:val="22"/>
          <w:szCs w:val="22"/>
        </w:rPr>
        <w:t>powania o udzielenie zamówienia;</w:t>
      </w:r>
    </w:p>
    <w:p w14:paraId="0BF28DA8" w14:textId="29C4E705" w:rsidR="008927CB" w:rsidRDefault="008927CB"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ystąpienie z żądaniem, o którym mowa w art. 18 ust. 1 RODO, nie ogranicza przetwarzania danych osobowych do czasu zakończe</w:t>
      </w:r>
      <w:r w:rsidR="009B225C">
        <w:rPr>
          <w:rFonts w:ascii="Times New Roman" w:eastAsia="Times New Roman" w:hAnsi="Times New Roman" w:cs="Times New Roman"/>
          <w:color w:val="auto"/>
          <w:kern w:val="3"/>
          <w:sz w:val="22"/>
          <w:szCs w:val="22"/>
        </w:rPr>
        <w:t>nia przedmiotowego postępowania;</w:t>
      </w:r>
    </w:p>
    <w:p w14:paraId="50DD5361" w14:textId="733125F1" w:rsidR="004E37A6" w:rsidRP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posiada Pani/Pan:</w:t>
      </w:r>
    </w:p>
    <w:p w14:paraId="2C6A42A4" w14:textId="77777777" w:rsid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na podstawie art. 15 RODO prawo dostępu do danych osobowych Pani/Pana dotyczących,</w:t>
      </w:r>
    </w:p>
    <w:p w14:paraId="4DE7A8B4" w14:textId="5990D34E" w:rsid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16 RODO prawo do sprostow</w:t>
      </w:r>
      <w:r w:rsidR="008927CB">
        <w:rPr>
          <w:rFonts w:ascii="Times New Roman" w:eastAsia="Times New Roman" w:hAnsi="Times New Roman" w:cs="Times New Roman"/>
          <w:color w:val="auto"/>
          <w:kern w:val="3"/>
          <w:sz w:val="22"/>
          <w:szCs w:val="22"/>
        </w:rPr>
        <w:t>ania Pani/Pana danych osobowych</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21F9CD7F" w14:textId="77777777" w:rsid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18 RODO prawo żądania od administratora ograniczenia przetwarzania danych osobowych z zastrzeżeniem przypadków, o któ</w:t>
      </w:r>
      <w:r w:rsidR="008927CB">
        <w:rPr>
          <w:rFonts w:ascii="Times New Roman" w:eastAsia="Times New Roman" w:hAnsi="Times New Roman" w:cs="Times New Roman"/>
          <w:color w:val="auto"/>
          <w:kern w:val="3"/>
          <w:sz w:val="22"/>
          <w:szCs w:val="22"/>
        </w:rPr>
        <w:t>rych mowa w art. 18 ust. 2 RODO</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07765080" w14:textId="0D9BBE11" w:rsidR="004E37A6" w:rsidRP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lastRenderedPageBreak/>
        <w:t>prawo do wniesienia skargi do Prezesa Urzędu Ochrony Danych Osobowych, gdy uzna Pani/Pan, że przetwarzanie danych osobowych Pani/Pana do</w:t>
      </w:r>
      <w:r w:rsidR="009B225C">
        <w:rPr>
          <w:rFonts w:ascii="Times New Roman" w:eastAsia="Times New Roman" w:hAnsi="Times New Roman" w:cs="Times New Roman"/>
          <w:color w:val="auto"/>
          <w:kern w:val="3"/>
          <w:sz w:val="22"/>
          <w:szCs w:val="22"/>
        </w:rPr>
        <w:t>tyczących narusza przepisy RODO;</w:t>
      </w:r>
    </w:p>
    <w:p w14:paraId="60FB060E" w14:textId="77777777" w:rsidR="004E37A6" w:rsidRPr="008927CB" w:rsidRDefault="004E37A6" w:rsidP="0036210D">
      <w:pPr>
        <w:pStyle w:val="Akapitzlist"/>
        <w:widowControl/>
        <w:numPr>
          <w:ilvl w:val="0"/>
          <w:numId w:val="43"/>
        </w:numPr>
        <w:suppressAutoHyphens/>
        <w:autoSpaceDN w:val="0"/>
        <w:spacing w:before="29"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nie przysługuje Pani/Panu:</w:t>
      </w:r>
    </w:p>
    <w:p w14:paraId="495B0020" w14:textId="77777777" w:rsidR="008927CB" w:rsidRDefault="004E37A6" w:rsidP="0036210D">
      <w:pPr>
        <w:pStyle w:val="Akapitzlist"/>
        <w:numPr>
          <w:ilvl w:val="0"/>
          <w:numId w:val="45"/>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w związku z art. 17 ust. 3 lit. b, d lub e RODO prawo do usunięcia danych osobowych,</w:t>
      </w:r>
    </w:p>
    <w:p w14:paraId="537CC189" w14:textId="77777777" w:rsidR="008927CB" w:rsidRDefault="004E37A6" w:rsidP="0036210D">
      <w:pPr>
        <w:pStyle w:val="Akapitzlist"/>
        <w:numPr>
          <w:ilvl w:val="0"/>
          <w:numId w:val="45"/>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prawo do przenoszenia danych osobowych, o którym mowa w art. 20 RODO,</w:t>
      </w:r>
    </w:p>
    <w:p w14:paraId="65113BD3" w14:textId="74198400" w:rsidR="004E37A6" w:rsidRPr="008927CB" w:rsidRDefault="004E37A6" w:rsidP="0036210D">
      <w:pPr>
        <w:pStyle w:val="Akapitzlist"/>
        <w:numPr>
          <w:ilvl w:val="0"/>
          <w:numId w:val="45"/>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21 RODO prawo sprzeciwu, wobec przetwarzania danych osobowych, gdyż podstawą prawną przetwarzania Pani/Pana danych osobowych jest art. 6 ust. 1 lit. c RODO.</w:t>
      </w:r>
    </w:p>
    <w:p w14:paraId="18BB8CB1" w14:textId="77777777" w:rsidR="008927CB" w:rsidRDefault="008927CB" w:rsidP="004E37A6">
      <w:pPr>
        <w:pStyle w:val="Standard"/>
        <w:jc w:val="both"/>
        <w:rPr>
          <w:rFonts w:cs="Times New Roman"/>
          <w:sz w:val="22"/>
          <w:szCs w:val="22"/>
          <w:lang w:eastAsia="pl-PL"/>
        </w:rPr>
      </w:pPr>
    </w:p>
    <w:p w14:paraId="2C5B9C61" w14:textId="6E113099" w:rsidR="004E37A6" w:rsidRPr="001902AE" w:rsidRDefault="008927CB" w:rsidP="001902AE">
      <w:pPr>
        <w:pStyle w:val="Standard"/>
        <w:ind w:left="426"/>
        <w:jc w:val="both"/>
        <w:rPr>
          <w:rFonts w:cs="Times New Roman"/>
          <w:sz w:val="18"/>
          <w:szCs w:val="18"/>
        </w:rPr>
      </w:pPr>
      <w:r w:rsidRPr="001902AE">
        <w:rPr>
          <w:rFonts w:cs="Times New Roman"/>
          <w:b/>
          <w:sz w:val="18"/>
          <w:szCs w:val="18"/>
          <w:vertAlign w:val="superscript"/>
        </w:rPr>
        <w:t>*</w:t>
      </w:r>
      <w:r w:rsidR="004E37A6" w:rsidRPr="001902AE">
        <w:rPr>
          <w:rFonts w:cs="Times New Roman"/>
          <w:sz w:val="18"/>
          <w:szCs w:val="18"/>
        </w:rPr>
        <w:t>Wyjaśnienie: skorzystanie z prawa do sprostowania nie może skutkować zmianą wyniku postępowania o udzielenie zamówienia publicznego</w:t>
      </w:r>
      <w:r w:rsidRPr="001902AE">
        <w:rPr>
          <w:rFonts w:cs="Times New Roman"/>
          <w:sz w:val="18"/>
          <w:szCs w:val="18"/>
        </w:rPr>
        <w:t>,</w:t>
      </w:r>
      <w:r w:rsidR="004E37A6" w:rsidRPr="001902AE">
        <w:rPr>
          <w:rFonts w:cs="Times New Roman"/>
          <w:sz w:val="18"/>
          <w:szCs w:val="18"/>
        </w:rPr>
        <w:t xml:space="preserve"> ani zmianą postanowień umowy w zakresie niezgodnym z ustawą </w:t>
      </w:r>
      <w:proofErr w:type="spellStart"/>
      <w:r w:rsidR="004E37A6" w:rsidRPr="001902AE">
        <w:rPr>
          <w:rFonts w:cs="Times New Roman"/>
          <w:sz w:val="18"/>
          <w:szCs w:val="18"/>
        </w:rPr>
        <w:t>Pzp</w:t>
      </w:r>
      <w:proofErr w:type="spellEnd"/>
      <w:r w:rsidR="004E37A6" w:rsidRPr="001902AE">
        <w:rPr>
          <w:rFonts w:cs="Times New Roman"/>
          <w:sz w:val="18"/>
          <w:szCs w:val="18"/>
        </w:rPr>
        <w:t xml:space="preserve"> oraz nie może naruszać integralności protokołu oraz jego załączników.</w:t>
      </w:r>
    </w:p>
    <w:p w14:paraId="518AF30E" w14:textId="248256AB" w:rsidR="004E37A6" w:rsidRPr="001902AE" w:rsidRDefault="004E37A6" w:rsidP="001902AE">
      <w:pPr>
        <w:pStyle w:val="Standard"/>
        <w:ind w:left="426"/>
        <w:jc w:val="both"/>
        <w:rPr>
          <w:rFonts w:cs="Times New Roman"/>
          <w:sz w:val="18"/>
          <w:szCs w:val="18"/>
        </w:rPr>
      </w:pPr>
      <w:r w:rsidRPr="001902AE">
        <w:rPr>
          <w:rFonts w:cs="Times New Roman"/>
          <w:b/>
          <w:sz w:val="18"/>
          <w:szCs w:val="18"/>
          <w:vertAlign w:val="superscript"/>
        </w:rPr>
        <w:t>**</w:t>
      </w:r>
      <w:r w:rsidRPr="001902AE">
        <w:rPr>
          <w:rFonts w:cs="Times New Roman"/>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927CB" w:rsidRPr="001902AE">
        <w:rPr>
          <w:rFonts w:cs="Times New Roman"/>
          <w:sz w:val="18"/>
          <w:szCs w:val="18"/>
        </w:rPr>
        <w:t>.</w:t>
      </w:r>
    </w:p>
    <w:p w14:paraId="5A9B344E" w14:textId="535BF1D6" w:rsidR="004E37A6" w:rsidRDefault="004E37A6" w:rsidP="001902AE">
      <w:pPr>
        <w:pStyle w:val="Standard"/>
        <w:suppressAutoHyphens w:val="0"/>
        <w:spacing w:after="0"/>
        <w:ind w:left="426"/>
        <w:jc w:val="both"/>
        <w:rPr>
          <w:rFonts w:cs="Times New Roman"/>
          <w:sz w:val="22"/>
          <w:szCs w:val="22"/>
        </w:rPr>
      </w:pPr>
      <w:r w:rsidRPr="00840121">
        <w:rPr>
          <w:rFonts w:cs="Times New Roman"/>
          <w:sz w:val="22"/>
          <w:szCs w:val="22"/>
        </w:rPr>
        <w:t xml:space="preserve">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t>
      </w:r>
      <w:r w:rsidR="008927CB">
        <w:rPr>
          <w:rFonts w:cs="Times New Roman"/>
          <w:sz w:val="22"/>
          <w:szCs w:val="22"/>
        </w:rPr>
        <w:t>W</w:t>
      </w:r>
      <w:r w:rsidRPr="00840121">
        <w:rPr>
          <w:rFonts w:cs="Times New Roman"/>
          <w:sz w:val="22"/>
          <w:szCs w:val="22"/>
        </w:rPr>
        <w:t>ykonawca bezpośrednio pozyskał. Jednakże obowiązek informacyjny wynikający z art. 13 RODO nie będzie miał zastosowania, gdy i w zakresie, w jakim osoba fizyczna, której dane dotyczą, dysponuje już tymi informacjami (vide: art. 13 ust. 4</w:t>
      </w:r>
      <w:r w:rsidR="008927CB">
        <w:rPr>
          <w:rFonts w:cs="Times New Roman"/>
          <w:sz w:val="22"/>
          <w:szCs w:val="22"/>
        </w:rPr>
        <w:t xml:space="preserve"> RODO</w:t>
      </w:r>
      <w:r w:rsidRPr="00840121">
        <w:rPr>
          <w:rFonts w:cs="Times New Roman"/>
          <w:sz w:val="22"/>
          <w:szCs w:val="22"/>
        </w:rPr>
        <w:t xml:space="preserve">). Ponadto </w:t>
      </w:r>
      <w:r w:rsidR="008927CB">
        <w:rPr>
          <w:rFonts w:cs="Times New Roman"/>
          <w:sz w:val="22"/>
          <w:szCs w:val="22"/>
        </w:rPr>
        <w:t>W</w:t>
      </w:r>
      <w:r w:rsidRPr="00840121">
        <w:rPr>
          <w:rFonts w:cs="Times New Roman"/>
          <w:sz w:val="22"/>
          <w:szCs w:val="22"/>
        </w:rPr>
        <w:t xml:space="preserve">ykonawca będzie musiał wypełnić obowiązek informacyjny wynikający z art. 14 RODO względem osób fizycznych, których dane przekazuje </w:t>
      </w:r>
      <w:r w:rsidR="009B225C">
        <w:rPr>
          <w:rFonts w:cs="Times New Roman"/>
          <w:sz w:val="22"/>
          <w:szCs w:val="22"/>
        </w:rPr>
        <w:t>Z</w:t>
      </w:r>
      <w:r w:rsidRPr="00840121">
        <w:rPr>
          <w:rFonts w:cs="Times New Roman"/>
          <w:sz w:val="22"/>
          <w:szCs w:val="22"/>
        </w:rPr>
        <w:t xml:space="preserve">amawiającemu i których dane pośrednio pozyskał, chyba że ma zastosowanie co najmniej jedno z </w:t>
      </w:r>
      <w:proofErr w:type="spellStart"/>
      <w:r w:rsidR="00155CC9" w:rsidRPr="00840121">
        <w:rPr>
          <w:rFonts w:cs="Times New Roman"/>
          <w:sz w:val="22"/>
          <w:szCs w:val="22"/>
        </w:rPr>
        <w:t>w</w:t>
      </w:r>
      <w:r w:rsidR="00155CC9">
        <w:rPr>
          <w:rFonts w:cs="Times New Roman"/>
          <w:sz w:val="22"/>
          <w:szCs w:val="22"/>
        </w:rPr>
        <w:t>y</w:t>
      </w:r>
      <w:r w:rsidR="00155CC9" w:rsidRPr="00840121">
        <w:rPr>
          <w:rFonts w:cs="Times New Roman"/>
          <w:sz w:val="22"/>
          <w:szCs w:val="22"/>
        </w:rPr>
        <w:t>łącz</w:t>
      </w:r>
      <w:r w:rsidR="00155CC9">
        <w:rPr>
          <w:rFonts w:cs="Times New Roman"/>
          <w:sz w:val="22"/>
          <w:szCs w:val="22"/>
        </w:rPr>
        <w:t>eń</w:t>
      </w:r>
      <w:proofErr w:type="spellEnd"/>
      <w:r w:rsidRPr="00840121">
        <w:rPr>
          <w:rFonts w:cs="Times New Roman"/>
          <w:sz w:val="22"/>
          <w:szCs w:val="22"/>
        </w:rPr>
        <w:t>, o których mowa w art. 14 ust. 5 RODO.</w:t>
      </w:r>
    </w:p>
    <w:p w14:paraId="77556822" w14:textId="11FDEC46" w:rsidR="00DF23B2" w:rsidRPr="00DF23B2" w:rsidRDefault="00DF23B2" w:rsidP="001902AE">
      <w:pPr>
        <w:pStyle w:val="Standard"/>
        <w:spacing w:before="0" w:after="0"/>
        <w:ind w:left="426"/>
        <w:jc w:val="both"/>
        <w:rPr>
          <w:rFonts w:cs="Times New Roman"/>
          <w:sz w:val="22"/>
          <w:szCs w:val="22"/>
        </w:rPr>
      </w:pPr>
      <w:r w:rsidRPr="00DF23B2">
        <w:rPr>
          <w:rFonts w:cs="Times New Roman"/>
          <w:sz w:val="22"/>
          <w:szCs w:val="22"/>
        </w:rPr>
        <w:t>W zakresie niniejszego postępowania administratorem danych osobowych obowiązanym do spełnienia obowiązku</w:t>
      </w:r>
      <w:r w:rsidR="009B225C">
        <w:rPr>
          <w:rFonts w:cs="Times New Roman"/>
          <w:sz w:val="22"/>
          <w:szCs w:val="22"/>
        </w:rPr>
        <w:t xml:space="preserve"> informacyjnego z art. 13 RODO</w:t>
      </w:r>
      <w:r w:rsidRPr="00DF23B2">
        <w:rPr>
          <w:rFonts w:cs="Times New Roman"/>
          <w:sz w:val="22"/>
          <w:szCs w:val="22"/>
        </w:rPr>
        <w:t xml:space="preserve"> będzie w szczególności:</w:t>
      </w:r>
    </w:p>
    <w:p w14:paraId="2288CECC" w14:textId="57DEBDDC"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Zamawiający</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487273A3" w14:textId="77777777" w:rsidR="001902AE" w:rsidRDefault="00DF23B2" w:rsidP="0036210D">
      <w:pPr>
        <w:pStyle w:val="Standard"/>
        <w:numPr>
          <w:ilvl w:val="0"/>
          <w:numId w:val="48"/>
        </w:numPr>
        <w:spacing w:before="0" w:after="0"/>
        <w:jc w:val="both"/>
        <w:rPr>
          <w:rFonts w:cs="Times New Roman"/>
          <w:sz w:val="22"/>
          <w:szCs w:val="22"/>
        </w:rPr>
      </w:pPr>
      <w:r w:rsidRPr="00DF23B2">
        <w:rPr>
          <w:rFonts w:cs="Times New Roman"/>
          <w:sz w:val="22"/>
          <w:szCs w:val="22"/>
        </w:rPr>
        <w:t>Wykonawcy będącego osobą fizyczną,</w:t>
      </w:r>
    </w:p>
    <w:p w14:paraId="54C9E903" w14:textId="77777777" w:rsid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Wykonawcy będącego osobą fizyczną, prowadzącą jednoosobową działalność gospodarczą,</w:t>
      </w:r>
    </w:p>
    <w:p w14:paraId="7D49492A" w14:textId="77777777" w:rsid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pełnomocnika Wykonawcy będącego osobą fizyczną (np. dane osobowe zamieszczone w pełnomocnictwie),</w:t>
      </w:r>
    </w:p>
    <w:p w14:paraId="777A07A2" w14:textId="1E214037" w:rsid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członka organu zarządzającego Wykonawcy, będącego osobą fizyczną (np. dane osobowe zamieszczone w infor</w:t>
      </w:r>
      <w:r w:rsidR="001902AE">
        <w:rPr>
          <w:rFonts w:cs="Times New Roman"/>
          <w:sz w:val="22"/>
          <w:szCs w:val="22"/>
        </w:rPr>
        <w:t>macji z KRK),</w:t>
      </w:r>
    </w:p>
    <w:p w14:paraId="21347182" w14:textId="1F83CB76" w:rsidR="00DF23B2" w:rsidRP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osoby fizycznej skierowanej do przygotowania i przeprowadzenia postępowania o udzielenie zamówienia publicznego;</w:t>
      </w:r>
    </w:p>
    <w:p w14:paraId="73F35447" w14:textId="43AC7A18"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Wykonawca</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09CB7196" w14:textId="77777777" w:rsidR="001902AE" w:rsidRDefault="00DF23B2" w:rsidP="0036210D">
      <w:pPr>
        <w:pStyle w:val="Standard"/>
        <w:numPr>
          <w:ilvl w:val="0"/>
          <w:numId w:val="49"/>
        </w:numPr>
        <w:spacing w:before="0" w:after="0"/>
        <w:jc w:val="both"/>
        <w:rPr>
          <w:rFonts w:cs="Times New Roman"/>
          <w:sz w:val="22"/>
          <w:szCs w:val="22"/>
        </w:rPr>
      </w:pPr>
      <w:r w:rsidRPr="00DF23B2">
        <w:rPr>
          <w:rFonts w:cs="Times New Roman"/>
          <w:sz w:val="22"/>
          <w:szCs w:val="22"/>
        </w:rPr>
        <w:t xml:space="preserve">osoby fizycznej skierowanej do realizacji zamówienia, </w:t>
      </w:r>
    </w:p>
    <w:p w14:paraId="51A82EB2" w14:textId="77777777" w:rsid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t>podwykonawcy/podmiotu trzeciego będącego osobą fizyczną,</w:t>
      </w:r>
    </w:p>
    <w:p w14:paraId="71951CD2" w14:textId="77777777" w:rsid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t>podwykonawcy/podmiotu trzeciego będącego osobą fizyczną, prowadzącą jednoosobową działalność gospodarczą,</w:t>
      </w:r>
    </w:p>
    <w:p w14:paraId="554BC71D" w14:textId="77777777" w:rsid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lastRenderedPageBreak/>
        <w:t>pełnomocnika podwykonawcy/podmiotu trzeciego będącego osobą fizyczną (np. dane osobowe zamieszczone w pełnomocnictwie),</w:t>
      </w:r>
    </w:p>
    <w:p w14:paraId="56EEBA71" w14:textId="572277D4" w:rsidR="00DF23B2" w:rsidRP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t>członka organu zarządzającego podwykonawcy/podmiotu trzeciego, będącego osobą fizyczną (np. dane osobowe zamieszczone w informacji z KRK);</w:t>
      </w:r>
    </w:p>
    <w:p w14:paraId="3AEAE36A" w14:textId="17041905" w:rsidR="00DF23B2" w:rsidRDefault="00DF23B2" w:rsidP="001902AE">
      <w:pPr>
        <w:pStyle w:val="Standard"/>
        <w:suppressAutoHyphens w:val="0"/>
        <w:spacing w:before="0" w:after="0"/>
        <w:ind w:left="426"/>
        <w:jc w:val="both"/>
        <w:rPr>
          <w:rFonts w:cs="Times New Roman"/>
          <w:sz w:val="22"/>
          <w:szCs w:val="22"/>
        </w:rPr>
      </w:pPr>
      <w:r w:rsidRPr="00DF23B2">
        <w:rPr>
          <w:rFonts w:cs="Times New Roman"/>
          <w:b/>
          <w:sz w:val="22"/>
          <w:szCs w:val="22"/>
        </w:rPr>
        <w:t>Podwykonawca/podmiot trzeci</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 osoby fizycznej skierowanej do realizacji zamówienia.</w:t>
      </w:r>
    </w:p>
    <w:p w14:paraId="6BA26165" w14:textId="77777777" w:rsidR="004E37A6" w:rsidRPr="00840121" w:rsidRDefault="004E37A6" w:rsidP="004E37A6">
      <w:pPr>
        <w:pStyle w:val="Standard"/>
        <w:suppressAutoHyphens w:val="0"/>
        <w:spacing w:after="0"/>
        <w:ind w:left="0"/>
        <w:jc w:val="both"/>
        <w:rPr>
          <w:rFonts w:cs="Times New Roman"/>
          <w:sz w:val="22"/>
          <w:szCs w:val="22"/>
        </w:rPr>
      </w:pPr>
    </w:p>
    <w:p w14:paraId="15C7E09E" w14:textId="77777777" w:rsidR="00C768A7" w:rsidRPr="00C3453C" w:rsidRDefault="00C768A7" w:rsidP="00C306DD">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Załączniki:</w:t>
      </w:r>
    </w:p>
    <w:p w14:paraId="3000D33C" w14:textId="105BED2C" w:rsidR="00C768A7" w:rsidRPr="00C3453C" w:rsidRDefault="00DE1857"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1 – F</w:t>
      </w:r>
      <w:r w:rsidR="007D6E10">
        <w:rPr>
          <w:rFonts w:ascii="Times New Roman" w:eastAsia="Arial Unicode MS" w:hAnsi="Times New Roman" w:cs="Times New Roman"/>
          <w:color w:val="auto"/>
          <w:kern w:val="1"/>
          <w:sz w:val="22"/>
          <w:szCs w:val="20"/>
          <w:lang w:eastAsia="hi-IN" w:bidi="hi-IN"/>
        </w:rPr>
        <w:t>ormularz oferty</w:t>
      </w:r>
      <w:r w:rsidR="0044431A">
        <w:rPr>
          <w:rFonts w:ascii="Times New Roman" w:eastAsia="Arial Unicode MS" w:hAnsi="Times New Roman" w:cs="Times New Roman"/>
          <w:color w:val="auto"/>
          <w:kern w:val="1"/>
          <w:sz w:val="22"/>
          <w:szCs w:val="20"/>
          <w:lang w:eastAsia="hi-IN" w:bidi="hi-IN"/>
        </w:rPr>
        <w:t xml:space="preserve"> </w:t>
      </w:r>
    </w:p>
    <w:p w14:paraId="2AB4635D" w14:textId="4EDEACCF" w:rsidR="00C768A7" w:rsidRPr="00C3453C" w:rsidRDefault="00C768A7"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C3453C">
        <w:rPr>
          <w:rFonts w:ascii="Times New Roman" w:eastAsia="Arial Unicode MS" w:hAnsi="Times New Roman" w:cs="Times New Roman"/>
          <w:color w:val="auto"/>
          <w:kern w:val="1"/>
          <w:sz w:val="22"/>
          <w:szCs w:val="20"/>
          <w:lang w:eastAsia="hi-IN" w:bidi="hi-IN"/>
        </w:rPr>
        <w:t xml:space="preserve">Załącznik nr 2 </w:t>
      </w:r>
      <w:r w:rsidR="008C5E0A" w:rsidRPr="00C3453C">
        <w:rPr>
          <w:rFonts w:ascii="Times New Roman" w:eastAsia="Arial Unicode MS" w:hAnsi="Times New Roman" w:cs="Times New Roman"/>
          <w:color w:val="auto"/>
          <w:kern w:val="1"/>
          <w:sz w:val="22"/>
          <w:szCs w:val="20"/>
          <w:lang w:eastAsia="hi-IN" w:bidi="hi-IN"/>
        </w:rPr>
        <w:t>–</w:t>
      </w:r>
      <w:r w:rsidRPr="00C3453C">
        <w:rPr>
          <w:rFonts w:ascii="Times New Roman" w:eastAsia="Arial Unicode MS" w:hAnsi="Times New Roman" w:cs="Times New Roman"/>
          <w:color w:val="auto"/>
          <w:kern w:val="1"/>
          <w:sz w:val="22"/>
          <w:szCs w:val="20"/>
          <w:lang w:eastAsia="hi-IN" w:bidi="hi-IN"/>
        </w:rPr>
        <w:t xml:space="preserve"> </w:t>
      </w:r>
      <w:r w:rsidR="00283028">
        <w:rPr>
          <w:rFonts w:ascii="Times New Roman" w:eastAsia="Arial Unicode MS" w:hAnsi="Times New Roman" w:cs="Times New Roman"/>
          <w:color w:val="auto"/>
          <w:kern w:val="1"/>
          <w:sz w:val="22"/>
          <w:szCs w:val="20"/>
          <w:lang w:eastAsia="hi-IN" w:bidi="hi-IN"/>
        </w:rPr>
        <w:t>Jednolity Europejski Dokument Zamówienia</w:t>
      </w:r>
      <w:r w:rsidR="00DF23B2">
        <w:rPr>
          <w:rFonts w:ascii="Times New Roman" w:eastAsia="Arial Unicode MS" w:hAnsi="Times New Roman" w:cs="Times New Roman"/>
          <w:color w:val="auto"/>
          <w:kern w:val="1"/>
          <w:sz w:val="22"/>
          <w:szCs w:val="20"/>
          <w:lang w:eastAsia="hi-IN" w:bidi="hi-IN"/>
        </w:rPr>
        <w:t xml:space="preserve"> – plik .</w:t>
      </w:r>
      <w:proofErr w:type="spellStart"/>
      <w:r w:rsidR="00DF23B2">
        <w:rPr>
          <w:rFonts w:ascii="Times New Roman" w:eastAsia="Arial Unicode MS" w:hAnsi="Times New Roman" w:cs="Times New Roman"/>
          <w:color w:val="auto"/>
          <w:kern w:val="1"/>
          <w:sz w:val="22"/>
          <w:szCs w:val="20"/>
          <w:lang w:eastAsia="hi-IN" w:bidi="hi-IN"/>
        </w:rPr>
        <w:t>xml</w:t>
      </w:r>
      <w:proofErr w:type="spellEnd"/>
    </w:p>
    <w:p w14:paraId="7D88C1A6" w14:textId="31A67E16" w:rsidR="004B2AEE" w:rsidRDefault="00283028"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3</w:t>
      </w:r>
      <w:r w:rsidR="00DE1857">
        <w:rPr>
          <w:rFonts w:ascii="Times New Roman" w:eastAsia="Arial Unicode MS" w:hAnsi="Times New Roman" w:cs="Times New Roman"/>
          <w:color w:val="auto"/>
          <w:kern w:val="1"/>
          <w:sz w:val="22"/>
          <w:szCs w:val="20"/>
          <w:lang w:eastAsia="hi-IN" w:bidi="hi-IN"/>
        </w:rPr>
        <w:t xml:space="preserve"> – W</w:t>
      </w:r>
      <w:r w:rsidR="007A6049" w:rsidRPr="00447346">
        <w:rPr>
          <w:rFonts w:ascii="Times New Roman" w:eastAsia="Arial Unicode MS" w:hAnsi="Times New Roman" w:cs="Times New Roman"/>
          <w:color w:val="auto"/>
          <w:kern w:val="1"/>
          <w:sz w:val="22"/>
          <w:szCs w:val="20"/>
          <w:lang w:eastAsia="hi-IN" w:bidi="hi-IN"/>
        </w:rPr>
        <w:t xml:space="preserve">ykaz </w:t>
      </w:r>
      <w:r w:rsidR="007D6E10">
        <w:rPr>
          <w:rFonts w:ascii="Times New Roman" w:eastAsia="Arial Unicode MS" w:hAnsi="Times New Roman" w:cs="Times New Roman"/>
          <w:color w:val="auto"/>
          <w:kern w:val="1"/>
          <w:sz w:val="22"/>
          <w:szCs w:val="20"/>
          <w:lang w:eastAsia="hi-IN" w:bidi="hi-IN"/>
        </w:rPr>
        <w:t>dostaw</w:t>
      </w:r>
      <w:r w:rsidR="007A6049" w:rsidRPr="00447346">
        <w:rPr>
          <w:rFonts w:ascii="Times New Roman" w:eastAsia="Arial Unicode MS" w:hAnsi="Times New Roman" w:cs="Times New Roman"/>
          <w:color w:val="auto"/>
          <w:kern w:val="1"/>
          <w:sz w:val="22"/>
          <w:szCs w:val="20"/>
          <w:lang w:eastAsia="hi-IN" w:bidi="hi-IN"/>
        </w:rPr>
        <w:t xml:space="preserve"> </w:t>
      </w:r>
    </w:p>
    <w:p w14:paraId="5B3FE84F" w14:textId="215057B2" w:rsidR="00766F28" w:rsidRDefault="00766F28"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4 – Wykaz osób</w:t>
      </w:r>
    </w:p>
    <w:p w14:paraId="74A66DE7" w14:textId="2241076E" w:rsidR="007C0854" w:rsidRDefault="000C41F4"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5 – Oświadczenie dot. grupy kapitałowej</w:t>
      </w:r>
    </w:p>
    <w:p w14:paraId="33C6D08B" w14:textId="6A5D0D49" w:rsidR="00766F28" w:rsidRDefault="00766F28"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6 – OPZ</w:t>
      </w:r>
    </w:p>
    <w:p w14:paraId="1C602CA2" w14:textId="51AF587B" w:rsidR="00766F28" w:rsidRDefault="00766F28"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7 – Wzór umowy</w:t>
      </w:r>
    </w:p>
    <w:p w14:paraId="4EE24E3C" w14:textId="7B0DE095" w:rsidR="005169E3" w:rsidRDefault="005169E3"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8 – Oświadczenie dot. podstaw wykluczenia wynikających z Rozporządzenia Rady oraz Ustawy o szczególnych rozwiązaniach</w:t>
      </w:r>
    </w:p>
    <w:p w14:paraId="7671C424" w14:textId="3C06241E" w:rsidR="00766F28" w:rsidRPr="008D2EA9" w:rsidRDefault="00766F28" w:rsidP="001B7D7B">
      <w:pPr>
        <w:suppressAutoHyphens/>
        <w:spacing w:line="276" w:lineRule="auto"/>
        <w:ind w:left="720" w:right="-4"/>
        <w:jc w:val="both"/>
        <w:rPr>
          <w:rFonts w:ascii="Times New Roman" w:eastAsia="Arial Unicode MS" w:hAnsi="Times New Roman" w:cs="Times New Roman"/>
          <w:color w:val="auto"/>
          <w:kern w:val="1"/>
          <w:sz w:val="22"/>
          <w:szCs w:val="20"/>
          <w:lang w:eastAsia="hi-IN" w:bidi="hi-IN"/>
        </w:rPr>
      </w:pPr>
    </w:p>
    <w:sectPr w:rsidR="00766F28" w:rsidRPr="008D2EA9" w:rsidSect="004564FB">
      <w:headerReference w:type="default" r:id="rId18"/>
      <w:footerReference w:type="even" r:id="rId19"/>
      <w:footerReference w:type="default" r:id="rId20"/>
      <w:type w:val="continuous"/>
      <w:pgSz w:w="11909" w:h="16838"/>
      <w:pgMar w:top="1531" w:right="127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2D72" w14:textId="77777777" w:rsidR="004719DF" w:rsidRDefault="004719DF">
      <w:r>
        <w:separator/>
      </w:r>
    </w:p>
  </w:endnote>
  <w:endnote w:type="continuationSeparator" w:id="0">
    <w:p w14:paraId="33E720FC" w14:textId="77777777" w:rsidR="004719DF" w:rsidRDefault="0047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rdiaUPC">
    <w:charset w:val="DE"/>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Omega">
    <w:altName w:val="Segoe UI"/>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42847254"/>
      <w:docPartObj>
        <w:docPartGallery w:val="Page Numbers (Bottom of Page)"/>
        <w:docPartUnique/>
      </w:docPartObj>
    </w:sdtPr>
    <w:sdtContent>
      <w:p w14:paraId="308C078B" w14:textId="2D88B273" w:rsidR="00912DE3" w:rsidRDefault="00912DE3" w:rsidP="0009686E">
        <w:pPr>
          <w:pStyle w:val="Stopka"/>
          <w:framePr w:wrap="none" w:vAnchor="text" w:hAnchor="margin" w:xAlign="right" w:y="1"/>
          <w:rPr>
            <w:rStyle w:val="Numerstrony"/>
            <w:rFonts w:cs="Courier New"/>
          </w:rPr>
        </w:pPr>
        <w:r>
          <w:rPr>
            <w:rStyle w:val="Numerstrony"/>
          </w:rPr>
          <w:fldChar w:fldCharType="begin"/>
        </w:r>
        <w:r>
          <w:rPr>
            <w:rStyle w:val="Numerstrony"/>
          </w:rPr>
          <w:instrText xml:space="preserve"> PAGE </w:instrText>
        </w:r>
        <w:r>
          <w:rPr>
            <w:rStyle w:val="Numerstrony"/>
          </w:rPr>
          <w:fldChar w:fldCharType="end"/>
        </w:r>
      </w:p>
    </w:sdtContent>
  </w:sdt>
  <w:p w14:paraId="13AD3FB9" w14:textId="77777777" w:rsidR="00912DE3" w:rsidRDefault="00912DE3" w:rsidP="000968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5AE4" w14:textId="77777777" w:rsidR="00912DE3" w:rsidRPr="0043643F" w:rsidRDefault="00912DE3" w:rsidP="00155CC9">
    <w:pPr>
      <w:tabs>
        <w:tab w:val="center" w:pos="4536"/>
        <w:tab w:val="right" w:pos="9072"/>
      </w:tabs>
      <w:ind w:right="360"/>
      <w:jc w:val="center"/>
      <w:rPr>
        <w:rFonts w:cs="Times New Roman"/>
        <w:sz w:val="16"/>
        <w:szCs w:val="16"/>
      </w:rPr>
    </w:pPr>
  </w:p>
  <w:p w14:paraId="03B1BA6B" w14:textId="77777777" w:rsidR="00912DE3" w:rsidRPr="0043643F" w:rsidRDefault="00912DE3" w:rsidP="00307B79">
    <w:pPr>
      <w:pBdr>
        <w:top w:val="single" w:sz="4" w:space="1" w:color="auto"/>
      </w:pBdr>
      <w:tabs>
        <w:tab w:val="right" w:pos="9072"/>
      </w:tabs>
      <w:jc w:val="center"/>
      <w:rPr>
        <w:rFonts w:cs="Times New Roman"/>
        <w:sz w:val="16"/>
        <w:szCs w:val="16"/>
      </w:rPr>
    </w:pPr>
  </w:p>
  <w:p w14:paraId="54494953" w14:textId="2ED33711" w:rsidR="00912DE3" w:rsidRDefault="00912DE3" w:rsidP="00307B79">
    <w:pPr>
      <w:pStyle w:val="Stopka"/>
      <w:jc w:val="center"/>
    </w:pPr>
    <w:r w:rsidRPr="00307B79">
      <w:rPr>
        <w:rFonts w:ascii="Times New Roman" w:hAnsi="Times New Roman"/>
        <w:i/>
        <w:sz w:val="16"/>
        <w:szCs w:val="16"/>
      </w:rPr>
      <w:t>Projekt współfinansowany przez Unię Europejską w ramach Programu Operacyjnego Infrastruktura i Środowisko na lata 2014-2020</w:t>
    </w:r>
  </w:p>
  <w:sdt>
    <w:sdtPr>
      <w:rPr>
        <w:rStyle w:val="Numerstrony"/>
      </w:rPr>
      <w:id w:val="1829555476"/>
      <w:docPartObj>
        <w:docPartGallery w:val="Page Numbers (Bottom of Page)"/>
        <w:docPartUnique/>
      </w:docPartObj>
    </w:sdtPr>
    <w:sdtContent>
      <w:p w14:paraId="30B4FB40" w14:textId="77777777" w:rsidR="00912DE3" w:rsidRDefault="00912DE3" w:rsidP="00155CC9">
        <w:pPr>
          <w:pStyle w:val="Stopka"/>
          <w:jc w:val="right"/>
          <w:rPr>
            <w:rStyle w:val="Numerstrony"/>
          </w:rPr>
        </w:pPr>
        <w:r w:rsidRPr="00155CC9">
          <w:rPr>
            <w:rStyle w:val="Numerstrony"/>
            <w:rFonts w:ascii="Times New Roman" w:hAnsi="Times New Roman"/>
            <w:sz w:val="18"/>
            <w:szCs w:val="18"/>
          </w:rPr>
          <w:fldChar w:fldCharType="begin"/>
        </w:r>
        <w:r w:rsidRPr="00155CC9">
          <w:rPr>
            <w:rStyle w:val="Numerstrony"/>
            <w:rFonts w:ascii="Times New Roman" w:hAnsi="Times New Roman"/>
            <w:sz w:val="18"/>
            <w:szCs w:val="18"/>
          </w:rPr>
          <w:instrText xml:space="preserve"> PAGE </w:instrText>
        </w:r>
        <w:r w:rsidRPr="00155CC9">
          <w:rPr>
            <w:rStyle w:val="Numerstrony"/>
            <w:rFonts w:ascii="Times New Roman" w:hAnsi="Times New Roman"/>
            <w:sz w:val="18"/>
            <w:szCs w:val="18"/>
          </w:rPr>
          <w:fldChar w:fldCharType="separate"/>
        </w:r>
        <w:r w:rsidR="00797BB3">
          <w:rPr>
            <w:rStyle w:val="Numerstrony"/>
            <w:rFonts w:ascii="Times New Roman" w:hAnsi="Times New Roman"/>
            <w:noProof/>
            <w:sz w:val="18"/>
            <w:szCs w:val="18"/>
          </w:rPr>
          <w:t>17</w:t>
        </w:r>
        <w:r w:rsidRPr="00155CC9">
          <w:rPr>
            <w:rStyle w:val="Numerstrony"/>
            <w:rFonts w:ascii="Times New Roman" w:hAnsi="Times New Roman"/>
            <w:sz w:val="18"/>
            <w:szCs w:val="18"/>
          </w:rPr>
          <w:fldChar w:fldCharType="end"/>
        </w:r>
      </w:p>
    </w:sdtContent>
  </w:sdt>
  <w:p w14:paraId="22371881" w14:textId="77777777" w:rsidR="00912DE3" w:rsidRPr="00C63BAA" w:rsidRDefault="00912DE3">
    <w:pPr>
      <w:pStyle w:val="Stopka"/>
      <w:jc w:val="right"/>
      <w:rPr>
        <w:rFonts w:ascii="Calibri Light" w:eastAsia="Times New Roman" w:hAnsi="Calibri Light"/>
        <w:sz w:val="20"/>
        <w:szCs w:val="28"/>
      </w:rPr>
    </w:pPr>
  </w:p>
  <w:p w14:paraId="36B3D8EB" w14:textId="77777777" w:rsidR="00912DE3" w:rsidRPr="00C63BAA" w:rsidRDefault="00912DE3">
    <w:pPr>
      <w:pStyle w:val="Stopka"/>
      <w:jc w:val="right"/>
      <w:rPr>
        <w:rFonts w:ascii="Calibri Light" w:eastAsia="Times New Roman" w:hAnsi="Calibri Light"/>
        <w:sz w:val="28"/>
        <w:szCs w:val="28"/>
      </w:rPr>
    </w:pPr>
  </w:p>
  <w:p w14:paraId="2C9570DC" w14:textId="77777777" w:rsidR="00912DE3" w:rsidRDefault="00912DE3" w:rsidP="00B347DE">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C801" w14:textId="77777777" w:rsidR="004719DF" w:rsidRDefault="004719DF"/>
  </w:footnote>
  <w:footnote w:type="continuationSeparator" w:id="0">
    <w:p w14:paraId="1BE7B1F5" w14:textId="77777777" w:rsidR="004719DF" w:rsidRDefault="00471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5017" w14:textId="77777777" w:rsidR="00912DE3" w:rsidRDefault="00912DE3" w:rsidP="00CE0E43">
    <w:pPr>
      <w:pStyle w:val="Nagwek"/>
      <w:tabs>
        <w:tab w:val="clear" w:pos="4536"/>
        <w:tab w:val="clear" w:pos="9072"/>
        <w:tab w:val="center" w:pos="2811"/>
        <w:tab w:val="right" w:pos="5623"/>
      </w:tabs>
      <w:rPr>
        <w:noProof/>
      </w:rPr>
    </w:pPr>
  </w:p>
  <w:p w14:paraId="03664485" w14:textId="76A3BE7C" w:rsidR="00912DE3" w:rsidRDefault="00912DE3" w:rsidP="00B94D47">
    <w:pPr>
      <w:pStyle w:val="Nagwek"/>
      <w:tabs>
        <w:tab w:val="clear" w:pos="4536"/>
        <w:tab w:val="clear" w:pos="9072"/>
        <w:tab w:val="center" w:pos="2811"/>
        <w:tab w:val="right" w:pos="5623"/>
      </w:tabs>
    </w:pPr>
    <w:r>
      <w:rPr>
        <w:noProof/>
      </w:rPr>
      <w:drawing>
        <wp:inline distT="0" distB="0" distL="0" distR="0" wp14:anchorId="02CF91BD" wp14:editId="7016A858">
          <wp:extent cx="5756910" cy="461010"/>
          <wp:effectExtent l="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tretch>
                    <a:fillRect/>
                  </a:stretch>
                </pic:blipFill>
                <pic:spPr bwMode="auto">
                  <a:xfrm>
                    <a:off x="0" y="0"/>
                    <a:ext cx="5756910"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2.%1."/>
      <w:lvlJc w:val="left"/>
      <w:pPr>
        <w:tabs>
          <w:tab w:val="num" w:pos="0"/>
        </w:tabs>
        <w:ind w:left="0" w:firstLine="0"/>
      </w:pPr>
      <w:rPr>
        <w:rFonts w:ascii="Symbol" w:hAnsi="Symbol" w:cs="Symbol"/>
        <w:b/>
        <w:color w:val="auto"/>
        <w:sz w:val="20"/>
        <w:szCs w:val="20"/>
        <w:vertAlign w:val="superscript"/>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lang w:val="pl-PL"/>
      </w:rPr>
    </w:lvl>
    <w:lvl w:ilvl="4">
      <w:numFmt w:val="decimal"/>
      <w:lvlText w:val="%5"/>
      <w:lvlJc w:val="left"/>
      <w:pPr>
        <w:tabs>
          <w:tab w:val="num" w:pos="0"/>
        </w:tabs>
        <w:ind w:left="0" w:firstLine="0"/>
      </w:pPr>
    </w:lvl>
    <w:lvl w:ilvl="5">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vertAlign w:val="baseline"/>
      </w:r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rPr>
        <w:b/>
        <w:bCs/>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0"/>
        </w:tabs>
        <w:ind w:left="34" w:hanging="23"/>
      </w:pPr>
      <w:rPr>
        <w:sz w:val="20"/>
        <w:szCs w:val="20"/>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singleLevel"/>
    <w:tmpl w:val="0000000E"/>
    <w:name w:val="WW8Num14"/>
    <w:lvl w:ilvl="0">
      <w:numFmt w:val="bullet"/>
      <w:lvlText w:val="-"/>
      <w:lvlJc w:val="left"/>
      <w:pPr>
        <w:tabs>
          <w:tab w:val="num" w:pos="0"/>
        </w:tabs>
        <w:ind w:left="740" w:hanging="360"/>
      </w:pPr>
      <w:rPr>
        <w:rFonts w:ascii="Arial" w:hAnsi="Arial"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abstractNum>
  <w:abstractNum w:abstractNumId="7" w15:restartNumberingAfterBreak="0">
    <w:nsid w:val="00000012"/>
    <w:multiLevelType w:val="multilevel"/>
    <w:tmpl w:val="85FEE352"/>
    <w:name w:val="WW8Num18"/>
    <w:lvl w:ilvl="0">
      <w:start w:val="6"/>
      <w:numFmt w:val="decimal"/>
      <w:lvlText w:val="%1."/>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start w:val="5"/>
      <w:numFmt w:val="upperRoman"/>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3">
      <w:start w:val="1"/>
      <w:numFmt w:val="decimal"/>
      <w:lvlText w:val="%3.%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4">
      <w:numFmt w:val="decimal"/>
      <w:lvlText w:val="%5"/>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14"/>
    <w:multiLevelType w:val="multilevel"/>
    <w:tmpl w:val="00000014"/>
    <w:name w:val="WW8Num20"/>
    <w:lvl w:ilvl="0">
      <w:start w:val="2"/>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5"/>
    <w:multiLevelType w:val="singleLevel"/>
    <w:tmpl w:val="00000015"/>
    <w:name w:val="WW8Num21"/>
    <w:lvl w:ilvl="0">
      <w:numFmt w:val="bullet"/>
      <w:lvlText w:val="-"/>
      <w:lvlJc w:val="left"/>
      <w:pPr>
        <w:tabs>
          <w:tab w:val="num" w:pos="0"/>
        </w:tabs>
        <w:ind w:left="740" w:hanging="360"/>
      </w:pPr>
      <w:rPr>
        <w:rFonts w:ascii="Arial" w:hAnsi="Arial" w:cs="Times New Roman"/>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1" w15:restartNumberingAfterBreak="0">
    <w:nsid w:val="00000016"/>
    <w:multiLevelType w:val="multilevel"/>
    <w:tmpl w:val="00000016"/>
    <w:name w:val="WW8Num22"/>
    <w:lvl w:ilvl="0">
      <w:start w:val="2"/>
      <w:numFmt w:val="lowerLetter"/>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17"/>
    <w:multiLevelType w:val="multilevel"/>
    <w:tmpl w:val="00000017"/>
    <w:name w:val="WW8Num23"/>
    <w:lvl w:ilvl="0">
      <w:start w:val="4"/>
      <w:numFmt w:val="decimal"/>
      <w:lvlText w:val="3.2.%1."/>
      <w:lvlJc w:val="left"/>
      <w:pPr>
        <w:tabs>
          <w:tab w:val="num" w:pos="0"/>
        </w:tabs>
        <w:ind w:left="0" w:firstLine="0"/>
      </w:pPr>
      <w:rPr>
        <w:rFonts w:ascii="Arial" w:eastAsia="Calibri" w:hAnsi="Arial" w:cs="Arial" w:hint="default"/>
        <w:lang w:val="pl-PL"/>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19"/>
    <w:multiLevelType w:val="multilevel"/>
    <w:tmpl w:val="00000019"/>
    <w:name w:val="WW8Num25"/>
    <w:lvl w:ilvl="0">
      <w:start w:val="3"/>
      <w:numFmt w:val="decimal"/>
      <w:lvlText w:val="3.%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2"/>
      <w:numFmt w:val="upperRoman"/>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9"/>
      <w:numFmt w:val="decimal"/>
      <w:lvlText w:val="%1.%2"/>
      <w:lvlJc w:val="left"/>
      <w:pPr>
        <w:tabs>
          <w:tab w:val="num" w:pos="1080"/>
        </w:tabs>
        <w:ind w:left="1080" w:hanging="360"/>
      </w:pPr>
      <w:rPr>
        <w:rFonts w:eastAsia="TimesNewRomanPS-BoldMT" w:cs="Arial"/>
        <w:color w:val="auto"/>
        <w:sz w:val="18"/>
        <w:szCs w:val="18"/>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C"/>
    <w:multiLevelType w:val="multilevel"/>
    <w:tmpl w:val="0000001C"/>
    <w:name w:val="WW8Num28"/>
    <w:lvl w:ilvl="0">
      <w:start w:val="3"/>
      <w:numFmt w:val="decimal"/>
      <w:lvlText w:val="%1."/>
      <w:lvlJc w:val="left"/>
      <w:pPr>
        <w:tabs>
          <w:tab w:val="num" w:pos="720"/>
        </w:tabs>
        <w:ind w:left="720" w:hanging="360"/>
      </w:pPr>
      <w:rPr>
        <w:lang w:val="pl-P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Symbol" w:hAnsi="Symbol" w:cs="OpenSymbol"/>
      </w:rPr>
    </w:lvl>
    <w:lvl w:ilvl="1">
      <w:start w:val="11"/>
      <w:numFmt w:val="decimal"/>
      <w:lvlText w:val="%1.%2"/>
      <w:lvlJc w:val="left"/>
      <w:pPr>
        <w:tabs>
          <w:tab w:val="num" w:pos="1080"/>
        </w:tabs>
        <w:ind w:left="1080" w:hanging="360"/>
      </w:pPr>
      <w:rPr>
        <w:rFonts w:ascii="OpenSymbol" w:eastAsia="TimesNewRomanPS-BoldMT" w:hAnsi="OpenSymbol" w:cs="OpenSymbol"/>
        <w:b/>
        <w:bCs/>
        <w:sz w:val="20"/>
        <w:szCs w:val="2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lang w:val="pl-P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eastAsia="TimesNewRomanPS-BoldMT"/>
        <w:b/>
        <w:bCs/>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21"/>
    <w:multiLevelType w:val="multilevel"/>
    <w:tmpl w:val="00000021"/>
    <w:name w:val="WW8Num33"/>
    <w:lvl w:ilvl="0">
      <w:start w:val="1"/>
      <w:numFmt w:val="lowerLetter"/>
      <w:lvlText w:val="%1)"/>
      <w:lvlJc w:val="left"/>
      <w:pPr>
        <w:tabs>
          <w:tab w:val="num" w:pos="380"/>
        </w:tabs>
        <w:ind w:left="380" w:hanging="360"/>
      </w:pPr>
    </w:lvl>
    <w:lvl w:ilvl="1">
      <w:start w:val="1"/>
      <w:numFmt w:val="lowerLetter"/>
      <w:lvlText w:val="%2)"/>
      <w:lvlJc w:val="left"/>
      <w:pPr>
        <w:tabs>
          <w:tab w:val="num" w:pos="740"/>
        </w:tabs>
        <w:ind w:left="740" w:hanging="360"/>
      </w:pPr>
    </w:lvl>
    <w:lvl w:ilvl="2">
      <w:start w:val="1"/>
      <w:numFmt w:val="bullet"/>
      <w:lvlText w:val="▪"/>
      <w:lvlJc w:val="left"/>
      <w:pPr>
        <w:tabs>
          <w:tab w:val="num" w:pos="1100"/>
        </w:tabs>
        <w:ind w:left="1100" w:hanging="360"/>
      </w:pPr>
      <w:rPr>
        <w:rFonts w:ascii="OpenSymbol" w:hAnsi="OpenSymbol"/>
      </w:rPr>
    </w:lvl>
    <w:lvl w:ilvl="3">
      <w:start w:val="1"/>
      <w:numFmt w:val="lowerLetter"/>
      <w:lvlText w:val="%4)"/>
      <w:lvlJc w:val="left"/>
      <w:pPr>
        <w:tabs>
          <w:tab w:val="num" w:pos="1460"/>
        </w:tabs>
        <w:ind w:left="1460" w:hanging="360"/>
      </w:pPr>
      <w:rPr>
        <w:rFonts w:eastAsia="TimesNewRomanPS-BoldMT"/>
        <w:b/>
        <w:bCs/>
        <w:color w:val="FF3333"/>
        <w:sz w:val="20"/>
        <w:szCs w:val="20"/>
        <w:lang w:val="pl-P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0" w15:restartNumberingAfterBreak="0">
    <w:nsid w:val="00000022"/>
    <w:multiLevelType w:val="multilevel"/>
    <w:tmpl w:val="00000022"/>
    <w:name w:val="WW8Num34"/>
    <w:lvl w:ilvl="0">
      <w:start w:val="1"/>
      <w:numFmt w:val="lowerLetter"/>
      <w:lvlText w:val="%1)"/>
      <w:lvlJc w:val="left"/>
      <w:pPr>
        <w:tabs>
          <w:tab w:val="num" w:pos="380"/>
        </w:tabs>
        <w:ind w:left="380" w:hanging="360"/>
      </w:pPr>
      <w:rPr>
        <w:rFonts w:cs="Times New Roman"/>
      </w:rPr>
    </w:lvl>
    <w:lvl w:ilvl="1">
      <w:start w:val="1"/>
      <w:numFmt w:val="bullet"/>
      <w:lvlText w:val="◦"/>
      <w:lvlJc w:val="left"/>
      <w:pPr>
        <w:tabs>
          <w:tab w:val="num" w:pos="740"/>
        </w:tabs>
        <w:ind w:left="740" w:hanging="360"/>
      </w:pPr>
      <w:rPr>
        <w:rFonts w:ascii="OpenSymbol" w:hAnsi="OpenSymbol"/>
      </w:rPr>
    </w:lvl>
    <w:lvl w:ilvl="2">
      <w:start w:val="1"/>
      <w:numFmt w:val="bullet"/>
      <w:lvlText w:val="▪"/>
      <w:lvlJc w:val="left"/>
      <w:pPr>
        <w:tabs>
          <w:tab w:val="num" w:pos="1100"/>
        </w:tabs>
        <w:ind w:left="1100" w:hanging="360"/>
      </w:pPr>
      <w:rPr>
        <w:rFonts w:ascii="OpenSymbol" w:hAnsi="OpenSymbol"/>
      </w:rPr>
    </w:lvl>
    <w:lvl w:ilvl="3">
      <w:start w:val="1"/>
      <w:numFmt w:val="bullet"/>
      <w:lvlText w:val=""/>
      <w:lvlJc w:val="left"/>
      <w:pPr>
        <w:tabs>
          <w:tab w:val="num" w:pos="1460"/>
        </w:tabs>
        <w:ind w:left="1460" w:hanging="360"/>
      </w:pPr>
      <w:rPr>
        <w:rFonts w:ascii="Symbol" w:hAnsi="Symbo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1" w15:restartNumberingAfterBreak="0">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747E82"/>
    <w:multiLevelType w:val="multilevel"/>
    <w:tmpl w:val="B2088E1C"/>
    <w:lvl w:ilvl="0">
      <w:start w:val="1"/>
      <w:numFmt w:val="lowerLetter"/>
      <w:lvlText w:val="%1)"/>
      <w:lvlJc w:val="left"/>
      <w:pPr>
        <w:ind w:left="1429" w:hanging="360"/>
      </w:pPr>
      <w:rPr>
        <w:rFonts w:ascii="Times New Roman" w:hAnsi="Times New Roman" w:cs="Times New Roman" w:hint="default"/>
        <w:b w:val="0"/>
        <w:i w:val="0"/>
        <w:color w:val="00000A"/>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A5388E"/>
    <w:multiLevelType w:val="multilevel"/>
    <w:tmpl w:val="B15A7920"/>
    <w:lvl w:ilvl="0">
      <w:start w:val="1"/>
      <w:numFmt w:val="lowerLetter"/>
      <w:lvlText w:val="%1)"/>
      <w:lvlJc w:val="left"/>
      <w:pPr>
        <w:ind w:left="1900" w:hanging="360"/>
      </w:pPr>
    </w:lvl>
    <w:lvl w:ilvl="1">
      <w:start w:val="1"/>
      <w:numFmt w:val="lowerLetter"/>
      <w:lvlText w:val="%2."/>
      <w:lvlJc w:val="left"/>
      <w:pPr>
        <w:ind w:left="2620" w:hanging="360"/>
      </w:pPr>
    </w:lvl>
    <w:lvl w:ilvl="2">
      <w:start w:val="1"/>
      <w:numFmt w:val="lowerRoman"/>
      <w:lvlText w:val="%3."/>
      <w:lvlJc w:val="right"/>
      <w:pPr>
        <w:ind w:left="3340" w:hanging="180"/>
      </w:pPr>
    </w:lvl>
    <w:lvl w:ilvl="3">
      <w:start w:val="1"/>
      <w:numFmt w:val="decimal"/>
      <w:lvlText w:val="%4."/>
      <w:lvlJc w:val="left"/>
      <w:pPr>
        <w:ind w:left="4060" w:hanging="360"/>
      </w:pPr>
    </w:lvl>
    <w:lvl w:ilvl="4">
      <w:start w:val="1"/>
      <w:numFmt w:val="lowerLetter"/>
      <w:lvlText w:val="%5."/>
      <w:lvlJc w:val="left"/>
      <w:pPr>
        <w:ind w:left="4780" w:hanging="360"/>
      </w:pPr>
    </w:lvl>
    <w:lvl w:ilvl="5">
      <w:start w:val="1"/>
      <w:numFmt w:val="lowerRoman"/>
      <w:lvlText w:val="%6."/>
      <w:lvlJc w:val="right"/>
      <w:pPr>
        <w:ind w:left="5500" w:hanging="180"/>
      </w:pPr>
    </w:lvl>
    <w:lvl w:ilvl="6">
      <w:start w:val="1"/>
      <w:numFmt w:val="decimal"/>
      <w:lvlText w:val="%7."/>
      <w:lvlJc w:val="left"/>
      <w:pPr>
        <w:ind w:left="6220" w:hanging="360"/>
      </w:pPr>
    </w:lvl>
    <w:lvl w:ilvl="7">
      <w:start w:val="1"/>
      <w:numFmt w:val="lowerLetter"/>
      <w:lvlText w:val="%8."/>
      <w:lvlJc w:val="left"/>
      <w:pPr>
        <w:ind w:left="6940" w:hanging="360"/>
      </w:pPr>
    </w:lvl>
    <w:lvl w:ilvl="8">
      <w:start w:val="1"/>
      <w:numFmt w:val="lowerRoman"/>
      <w:lvlText w:val="%9."/>
      <w:lvlJc w:val="right"/>
      <w:pPr>
        <w:ind w:left="7660" w:hanging="180"/>
      </w:pPr>
    </w:lvl>
  </w:abstractNum>
  <w:abstractNum w:abstractNumId="28" w15:restartNumberingAfterBreak="0">
    <w:nsid w:val="07AC087E"/>
    <w:multiLevelType w:val="hybridMultilevel"/>
    <w:tmpl w:val="0F381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C243CA8"/>
    <w:multiLevelType w:val="multilevel"/>
    <w:tmpl w:val="5B60D03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1" w15:restartNumberingAfterBreak="0">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216E2FB0"/>
    <w:multiLevelType w:val="multilevel"/>
    <w:tmpl w:val="5404A82A"/>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2B06B82"/>
    <w:multiLevelType w:val="hybridMultilevel"/>
    <w:tmpl w:val="E84C5B7C"/>
    <w:lvl w:ilvl="0" w:tplc="0809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3C87A45"/>
    <w:multiLevelType w:val="hybridMultilevel"/>
    <w:tmpl w:val="0128D48A"/>
    <w:lvl w:ilvl="0" w:tplc="4F909960">
      <w:start w:val="1"/>
      <w:numFmt w:val="decimal"/>
      <w:lvlText w:val="%1)"/>
      <w:lvlJc w:val="lef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43A073F"/>
    <w:multiLevelType w:val="multilevel"/>
    <w:tmpl w:val="418875D4"/>
    <w:lvl w:ilvl="0">
      <w:start w:val="1"/>
      <w:numFmt w:val="lowerLetter"/>
      <w:lvlText w:val="%1)"/>
      <w:lvlJc w:val="left"/>
      <w:pPr>
        <w:ind w:left="1021" w:hanging="360"/>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39" w15:restartNumberingAfterBreak="0">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0" w15:restartNumberingAfterBreak="0">
    <w:nsid w:val="24FE504F"/>
    <w:multiLevelType w:val="multilevel"/>
    <w:tmpl w:val="6B8C37D2"/>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51A7F7A"/>
    <w:multiLevelType w:val="hybridMultilevel"/>
    <w:tmpl w:val="3A84648E"/>
    <w:lvl w:ilvl="0" w:tplc="2152BCA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DE30FD"/>
    <w:multiLevelType w:val="multilevel"/>
    <w:tmpl w:val="1A384480"/>
    <w:lvl w:ilvl="0">
      <w:start w:val="1"/>
      <w:numFmt w:val="decimal"/>
      <w:lvlText w:val="%1)"/>
      <w:lvlJc w:val="left"/>
      <w:pPr>
        <w:ind w:left="1021" w:hanging="360"/>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43" w15:restartNumberingAfterBreak="0">
    <w:nsid w:val="2DD03EB6"/>
    <w:multiLevelType w:val="hybridMultilevel"/>
    <w:tmpl w:val="D2EC26DC"/>
    <w:lvl w:ilvl="0" w:tplc="FFFFFFFF">
      <w:start w:val="1"/>
      <w:numFmt w:val="decimal"/>
      <w:lvlText w:val="%1)"/>
      <w:lvlJc w:val="left"/>
      <w:pPr>
        <w:ind w:left="333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3865C3E"/>
    <w:multiLevelType w:val="hybridMultilevel"/>
    <w:tmpl w:val="5C8E1552"/>
    <w:lvl w:ilvl="0" w:tplc="5282B9AE">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722496"/>
    <w:multiLevelType w:val="multilevel"/>
    <w:tmpl w:val="68D0723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54A2665"/>
    <w:multiLevelType w:val="hybridMultilevel"/>
    <w:tmpl w:val="488A4F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357878EF"/>
    <w:multiLevelType w:val="hybridMultilevel"/>
    <w:tmpl w:val="68CA9D0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9" w15:restartNumberingAfterBreak="0">
    <w:nsid w:val="377535DA"/>
    <w:multiLevelType w:val="hybridMultilevel"/>
    <w:tmpl w:val="2E3AAB0E"/>
    <w:lvl w:ilvl="0" w:tplc="B3740CA0">
      <w:start w:val="1"/>
      <w:numFmt w:val="decimal"/>
      <w:lvlText w:val="%1)"/>
      <w:lvlJc w:val="left"/>
      <w:pPr>
        <w:ind w:left="1146" w:hanging="360"/>
      </w:pPr>
      <w:rPr>
        <w:b w:val="0"/>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0" w15:restartNumberingAfterBreak="0">
    <w:nsid w:val="3A1E4A01"/>
    <w:multiLevelType w:val="hybridMultilevel"/>
    <w:tmpl w:val="D03E901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C7F21F7"/>
    <w:multiLevelType w:val="hybridMultilevel"/>
    <w:tmpl w:val="EC925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2C0778"/>
    <w:multiLevelType w:val="hybridMultilevel"/>
    <w:tmpl w:val="224E5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DB1D52"/>
    <w:multiLevelType w:val="hybridMultilevel"/>
    <w:tmpl w:val="145201B6"/>
    <w:lvl w:ilvl="0" w:tplc="08090017">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7" w15:restartNumberingAfterBreak="0">
    <w:nsid w:val="4192452E"/>
    <w:multiLevelType w:val="hybridMultilevel"/>
    <w:tmpl w:val="7DC8E2C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153052"/>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4857C2"/>
    <w:multiLevelType w:val="hybridMultilevel"/>
    <w:tmpl w:val="0E9840E0"/>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0" w15:restartNumberingAfterBreak="0">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7732BE"/>
    <w:multiLevelType w:val="hybridMultilevel"/>
    <w:tmpl w:val="E1783430"/>
    <w:lvl w:ilvl="0" w:tplc="D944B23E">
      <w:start w:val="1"/>
      <w:numFmt w:val="bullet"/>
      <w:lvlText w:val="−"/>
      <w:lvlJc w:val="left"/>
      <w:pPr>
        <w:ind w:left="2563" w:hanging="360"/>
      </w:pPr>
      <w:rPr>
        <w:rFonts w:ascii="Times New Roman" w:hAnsi="Times New Roman" w:cs="Times New Roman"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2" w15:restartNumberingAfterBreak="0">
    <w:nsid w:val="46043AD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6BF3E61"/>
    <w:multiLevelType w:val="hybridMultilevel"/>
    <w:tmpl w:val="0B6C8A44"/>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64" w15:restartNumberingAfterBreak="0">
    <w:nsid w:val="4E2A570A"/>
    <w:multiLevelType w:val="hybridMultilevel"/>
    <w:tmpl w:val="4B3A6D44"/>
    <w:lvl w:ilvl="0" w:tplc="0415000F">
      <w:start w:val="1"/>
      <w:numFmt w:val="decimal"/>
      <w:lvlText w:val="%1."/>
      <w:lvlJc w:val="left"/>
      <w:pPr>
        <w:ind w:left="1637"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032D61"/>
    <w:multiLevelType w:val="multilevel"/>
    <w:tmpl w:val="5ACA7DDC"/>
    <w:lvl w:ilvl="0">
      <w:start w:val="1"/>
      <w:numFmt w:val="decimal"/>
      <w:lvlText w:val="%1."/>
      <w:lvlJc w:val="left"/>
      <w:pPr>
        <w:ind w:left="720" w:hanging="360"/>
      </w:pPr>
      <w:rPr>
        <w:rFonts w:cs="Times New Roman"/>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0B7471"/>
    <w:multiLevelType w:val="multilevel"/>
    <w:tmpl w:val="B1C429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12D566A"/>
    <w:multiLevelType w:val="hybridMultilevel"/>
    <w:tmpl w:val="C504B6CC"/>
    <w:lvl w:ilvl="0" w:tplc="77405434">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5A5933"/>
    <w:multiLevelType w:val="hybridMultilevel"/>
    <w:tmpl w:val="3426F6D8"/>
    <w:lvl w:ilvl="0" w:tplc="6F7EC9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69731F00"/>
    <w:multiLevelType w:val="hybridMultilevel"/>
    <w:tmpl w:val="70DE5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A62820"/>
    <w:multiLevelType w:val="hybridMultilevel"/>
    <w:tmpl w:val="2E62C176"/>
    <w:lvl w:ilvl="0" w:tplc="90D6D32C">
      <w:start w:val="3"/>
      <w:numFmt w:val="decimal"/>
      <w:lvlText w:val="%1)"/>
      <w:lvlJc w:val="left"/>
      <w:pPr>
        <w:ind w:left="503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0" w15:restartNumberingAfterBreak="0">
    <w:nsid w:val="6C4264E9"/>
    <w:multiLevelType w:val="multilevel"/>
    <w:tmpl w:val="EEA861D8"/>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1" w15:restartNumberingAfterBreak="0">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AF1F62"/>
    <w:multiLevelType w:val="hybridMultilevel"/>
    <w:tmpl w:val="3C1C8BAA"/>
    <w:lvl w:ilvl="0" w:tplc="04150011">
      <w:start w:val="1"/>
      <w:numFmt w:val="decimal"/>
      <w:lvlText w:val="%1)"/>
      <w:lvlJc w:val="left"/>
      <w:pPr>
        <w:ind w:left="1021" w:hanging="360"/>
      </w:pPr>
    </w:lvl>
    <w:lvl w:ilvl="1" w:tplc="04150019">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84" w15:restartNumberingAfterBreak="0">
    <w:nsid w:val="73677B52"/>
    <w:multiLevelType w:val="multilevel"/>
    <w:tmpl w:val="96C8E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44D7432"/>
    <w:multiLevelType w:val="multilevel"/>
    <w:tmpl w:val="0EE0FEFC"/>
    <w:lvl w:ilvl="0">
      <w:start w:val="1"/>
      <w:numFmt w:val="decimal"/>
      <w:lvlText w:val="%1)"/>
      <w:lvlJc w:val="left"/>
      <w:pPr>
        <w:ind w:left="1080" w:hanging="360"/>
      </w:pPr>
      <w:rPr>
        <w:rFonts w:ascii="Times New Roman" w:hAnsi="Times New Roman" w:cs="Times New Roman"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754E7139"/>
    <w:multiLevelType w:val="hybridMultilevel"/>
    <w:tmpl w:val="E3EE9E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935AF3"/>
    <w:multiLevelType w:val="multilevel"/>
    <w:tmpl w:val="92B6C810"/>
    <w:lvl w:ilvl="0">
      <w:start w:val="1"/>
      <w:numFmt w:val="decimal"/>
      <w:lvlText w:val="%1."/>
      <w:lvlJc w:val="left"/>
      <w:pPr>
        <w:tabs>
          <w:tab w:val="num" w:pos="720"/>
        </w:tabs>
        <w:ind w:left="720" w:hanging="360"/>
      </w:pPr>
      <w:rPr>
        <w:rFonts w:hint="default"/>
      </w:rPr>
    </w:lvl>
    <w:lvl w:ilvl="1">
      <w:start w:val="1"/>
      <w:numFmt w:val="decimal"/>
      <w:isLgl/>
      <w:lvlText w:val="%1.%2"/>
      <w:lvlJc w:val="left"/>
      <w:rPr>
        <w:rFonts w:ascii="Book Antiqua" w:eastAsia="Times New Roman" w:hAnsi="Book Antiqua" w:cs="Times New Roman" w:hint="default"/>
        <w:b/>
        <w:i w:val="0"/>
        <w:iCs/>
        <w:color w:val="00000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75C023FC"/>
    <w:multiLevelType w:val="hybridMultilevel"/>
    <w:tmpl w:val="54CEE57A"/>
    <w:lvl w:ilvl="0" w:tplc="7FB60D42">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2" w15:restartNumberingAfterBreak="0">
    <w:nsid w:val="7850734D"/>
    <w:multiLevelType w:val="hybridMultilevel"/>
    <w:tmpl w:val="676C0B48"/>
    <w:lvl w:ilvl="0" w:tplc="5674F35E">
      <w:start w:val="3"/>
      <w:numFmt w:val="decimal"/>
      <w:lvlText w:val="%1)"/>
      <w:lvlJc w:val="left"/>
      <w:pPr>
        <w:ind w:left="10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6934ED"/>
    <w:multiLevelType w:val="multilevel"/>
    <w:tmpl w:val="59E61EA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5"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A3104A8"/>
    <w:multiLevelType w:val="multilevel"/>
    <w:tmpl w:val="60D06850"/>
    <w:lvl w:ilvl="0">
      <w:start w:val="1"/>
      <w:numFmt w:val="lowerLetter"/>
      <w:lvlText w:val="%1)"/>
      <w:lvlJc w:val="left"/>
      <w:pPr>
        <w:ind w:left="1713" w:hanging="360"/>
      </w:pPr>
      <w:rPr>
        <w:rFonts w:ascii="Times New Roman" w:hAnsi="Times New Roman" w:cs="Times New Roman"/>
        <w:b w:val="0"/>
        <w:bCs w:val="0"/>
        <w:sz w:val="22"/>
        <w:szCs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7" w15:restartNumberingAfterBreak="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7D64488E"/>
    <w:multiLevelType w:val="hybridMultilevel"/>
    <w:tmpl w:val="3C1091F0"/>
    <w:lvl w:ilvl="0" w:tplc="35B6178C">
      <w:start w:val="1"/>
      <w:numFmt w:val="decimal"/>
      <w:lvlText w:val="%1)"/>
      <w:lvlJc w:val="left"/>
      <w:pPr>
        <w:ind w:left="5039"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1236677">
    <w:abstractNumId w:val="53"/>
  </w:num>
  <w:num w:numId="2" w16cid:durableId="515114252">
    <w:abstractNumId w:val="64"/>
  </w:num>
  <w:num w:numId="3" w16cid:durableId="1814634155">
    <w:abstractNumId w:val="50"/>
  </w:num>
  <w:num w:numId="4" w16cid:durableId="39790455">
    <w:abstractNumId w:val="71"/>
  </w:num>
  <w:num w:numId="5" w16cid:durableId="1019506032">
    <w:abstractNumId w:val="21"/>
  </w:num>
  <w:num w:numId="6" w16cid:durableId="511340619">
    <w:abstractNumId w:val="86"/>
  </w:num>
  <w:num w:numId="7" w16cid:durableId="972514799">
    <w:abstractNumId w:val="68"/>
  </w:num>
  <w:num w:numId="8" w16cid:durableId="361904663">
    <w:abstractNumId w:val="90"/>
  </w:num>
  <w:num w:numId="9" w16cid:durableId="666833948">
    <w:abstractNumId w:val="58"/>
  </w:num>
  <w:num w:numId="10" w16cid:durableId="418644554">
    <w:abstractNumId w:val="67"/>
  </w:num>
  <w:num w:numId="11" w16cid:durableId="1200704684">
    <w:abstractNumId w:val="31"/>
  </w:num>
  <w:num w:numId="12" w16cid:durableId="682123470">
    <w:abstractNumId w:val="41"/>
  </w:num>
  <w:num w:numId="13" w16cid:durableId="1905334888">
    <w:abstractNumId w:val="24"/>
  </w:num>
  <w:num w:numId="14" w16cid:durableId="516194176">
    <w:abstractNumId w:val="47"/>
  </w:num>
  <w:num w:numId="15" w16cid:durableId="674768537">
    <w:abstractNumId w:val="74"/>
  </w:num>
  <w:num w:numId="16" w16cid:durableId="1408529355">
    <w:abstractNumId w:val="26"/>
  </w:num>
  <w:num w:numId="17" w16cid:durableId="42876509">
    <w:abstractNumId w:val="76"/>
  </w:num>
  <w:num w:numId="18" w16cid:durableId="1138956647">
    <w:abstractNumId w:val="83"/>
  </w:num>
  <w:num w:numId="19" w16cid:durableId="1586497681">
    <w:abstractNumId w:val="28"/>
  </w:num>
  <w:num w:numId="20" w16cid:durableId="1574120353">
    <w:abstractNumId w:val="89"/>
  </w:num>
  <w:num w:numId="21" w16cid:durableId="364596783">
    <w:abstractNumId w:val="60"/>
  </w:num>
  <w:num w:numId="22" w16cid:durableId="1701206371">
    <w:abstractNumId w:val="97"/>
  </w:num>
  <w:num w:numId="23" w16cid:durableId="1604150248">
    <w:abstractNumId w:val="22"/>
  </w:num>
  <w:num w:numId="24" w16cid:durableId="408426995">
    <w:abstractNumId w:val="82"/>
  </w:num>
  <w:num w:numId="25" w16cid:durableId="608050957">
    <w:abstractNumId w:val="81"/>
  </w:num>
  <w:num w:numId="26" w16cid:durableId="257493720">
    <w:abstractNumId w:val="93"/>
  </w:num>
  <w:num w:numId="27" w16cid:durableId="2107530797">
    <w:abstractNumId w:val="99"/>
  </w:num>
  <w:num w:numId="28" w16cid:durableId="1408578695">
    <w:abstractNumId w:val="55"/>
  </w:num>
  <w:num w:numId="29" w16cid:durableId="1577083368">
    <w:abstractNumId w:val="78"/>
  </w:num>
  <w:num w:numId="30" w16cid:durableId="510026960">
    <w:abstractNumId w:val="66"/>
  </w:num>
  <w:num w:numId="31" w16cid:durableId="1745948936">
    <w:abstractNumId w:val="88"/>
  </w:num>
  <w:num w:numId="32" w16cid:durableId="1119373306">
    <w:abstractNumId w:val="44"/>
  </w:num>
  <w:num w:numId="33" w16cid:durableId="1481997223">
    <w:abstractNumId w:val="73"/>
  </w:num>
  <w:num w:numId="34" w16cid:durableId="550464272">
    <w:abstractNumId w:val="51"/>
  </w:num>
  <w:num w:numId="35" w16cid:durableId="415321731">
    <w:abstractNumId w:val="34"/>
  </w:num>
  <w:num w:numId="36" w16cid:durableId="455871045">
    <w:abstractNumId w:val="29"/>
  </w:num>
  <w:num w:numId="37" w16cid:durableId="1494106998">
    <w:abstractNumId w:val="79"/>
  </w:num>
  <w:num w:numId="38" w16cid:durableId="1529561264">
    <w:abstractNumId w:val="62"/>
  </w:num>
  <w:num w:numId="39" w16cid:durableId="482352335">
    <w:abstractNumId w:val="70"/>
  </w:num>
  <w:num w:numId="40" w16cid:durableId="1054818273">
    <w:abstractNumId w:val="95"/>
  </w:num>
  <w:num w:numId="41" w16cid:durableId="2047294064">
    <w:abstractNumId w:val="23"/>
  </w:num>
  <w:num w:numId="42" w16cid:durableId="1398477017">
    <w:abstractNumId w:val="91"/>
  </w:num>
  <w:num w:numId="43" w16cid:durableId="1548684330">
    <w:abstractNumId w:val="32"/>
  </w:num>
  <w:num w:numId="44" w16cid:durableId="429083370">
    <w:abstractNumId w:val="48"/>
  </w:num>
  <w:num w:numId="45" w16cid:durableId="1317878193">
    <w:abstractNumId w:val="33"/>
  </w:num>
  <w:num w:numId="46" w16cid:durableId="1727558621">
    <w:abstractNumId w:val="39"/>
  </w:num>
  <w:num w:numId="47" w16cid:durableId="2023122509">
    <w:abstractNumId w:val="54"/>
  </w:num>
  <w:num w:numId="48" w16cid:durableId="1061751499">
    <w:abstractNumId w:val="75"/>
  </w:num>
  <w:num w:numId="49" w16cid:durableId="1863281175">
    <w:abstractNumId w:val="98"/>
  </w:num>
  <w:num w:numId="50" w16cid:durableId="1067606467">
    <w:abstractNumId w:val="36"/>
  </w:num>
  <w:num w:numId="51" w16cid:durableId="2086948368">
    <w:abstractNumId w:val="61"/>
  </w:num>
  <w:num w:numId="52" w16cid:durableId="688721636">
    <w:abstractNumId w:val="77"/>
  </w:num>
  <w:num w:numId="53" w16cid:durableId="1660697141">
    <w:abstractNumId w:val="43"/>
  </w:num>
  <w:num w:numId="54" w16cid:durableId="284390258">
    <w:abstractNumId w:val="72"/>
  </w:num>
  <w:num w:numId="55" w16cid:durableId="1676106948">
    <w:abstractNumId w:val="57"/>
  </w:num>
  <w:num w:numId="56" w16cid:durableId="1951626159">
    <w:abstractNumId w:val="35"/>
  </w:num>
  <w:num w:numId="57" w16cid:durableId="2052487146">
    <w:abstractNumId w:val="96"/>
  </w:num>
  <w:num w:numId="58" w16cid:durableId="2116246587">
    <w:abstractNumId w:val="63"/>
  </w:num>
  <w:num w:numId="59" w16cid:durableId="1409695306">
    <w:abstractNumId w:val="85"/>
  </w:num>
  <w:num w:numId="60" w16cid:durableId="630356985">
    <w:abstractNumId w:val="80"/>
  </w:num>
  <w:num w:numId="61" w16cid:durableId="175652275">
    <w:abstractNumId w:val="69"/>
  </w:num>
  <w:num w:numId="62" w16cid:durableId="2133015152">
    <w:abstractNumId w:val="27"/>
  </w:num>
  <w:num w:numId="63" w16cid:durableId="542520808">
    <w:abstractNumId w:val="25"/>
  </w:num>
  <w:num w:numId="64" w16cid:durableId="342628829">
    <w:abstractNumId w:val="30"/>
  </w:num>
  <w:num w:numId="65" w16cid:durableId="1617172856">
    <w:abstractNumId w:val="94"/>
  </w:num>
  <w:num w:numId="66" w16cid:durableId="417020328">
    <w:abstractNumId w:val="45"/>
  </w:num>
  <w:num w:numId="67" w16cid:durableId="1361315661">
    <w:abstractNumId w:val="42"/>
  </w:num>
  <w:num w:numId="68" w16cid:durableId="814639448">
    <w:abstractNumId w:val="38"/>
  </w:num>
  <w:num w:numId="69" w16cid:durableId="1718507940">
    <w:abstractNumId w:val="92"/>
  </w:num>
  <w:num w:numId="70" w16cid:durableId="1996378828">
    <w:abstractNumId w:val="84"/>
  </w:num>
  <w:num w:numId="71" w16cid:durableId="1178348473">
    <w:abstractNumId w:val="65"/>
  </w:num>
  <w:num w:numId="72" w16cid:durableId="1023899723">
    <w:abstractNumId w:val="52"/>
  </w:num>
  <w:num w:numId="73" w16cid:durableId="530922467">
    <w:abstractNumId w:val="87"/>
  </w:num>
  <w:num w:numId="74" w16cid:durableId="966618902">
    <w:abstractNumId w:val="49"/>
  </w:num>
  <w:num w:numId="75" w16cid:durableId="1459566794">
    <w:abstractNumId w:val="40"/>
  </w:num>
  <w:num w:numId="76" w16cid:durableId="1598446014">
    <w:abstractNumId w:val="56"/>
  </w:num>
  <w:num w:numId="77" w16cid:durableId="891313323">
    <w:abstractNumId w:val="37"/>
  </w:num>
  <w:num w:numId="78" w16cid:durableId="1581213676">
    <w:abstractNumId w:val="46"/>
  </w:num>
  <w:num w:numId="79" w16cid:durableId="573047792">
    <w:abstractNumId w:val="5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54"/>
    <w:rsid w:val="0000168E"/>
    <w:rsid w:val="00001C1F"/>
    <w:rsid w:val="000020A2"/>
    <w:rsid w:val="00002B61"/>
    <w:rsid w:val="00004609"/>
    <w:rsid w:val="0000496D"/>
    <w:rsid w:val="00006518"/>
    <w:rsid w:val="0001046D"/>
    <w:rsid w:val="000114AC"/>
    <w:rsid w:val="00011A2F"/>
    <w:rsid w:val="00012CC1"/>
    <w:rsid w:val="00012D44"/>
    <w:rsid w:val="000130BC"/>
    <w:rsid w:val="000149AB"/>
    <w:rsid w:val="00014DB6"/>
    <w:rsid w:val="00016062"/>
    <w:rsid w:val="000160FB"/>
    <w:rsid w:val="00016B66"/>
    <w:rsid w:val="00016BB0"/>
    <w:rsid w:val="00017609"/>
    <w:rsid w:val="000211DD"/>
    <w:rsid w:val="00021A26"/>
    <w:rsid w:val="00023378"/>
    <w:rsid w:val="000244CB"/>
    <w:rsid w:val="00026BB6"/>
    <w:rsid w:val="00027F71"/>
    <w:rsid w:val="00027FCA"/>
    <w:rsid w:val="000303A8"/>
    <w:rsid w:val="000304A6"/>
    <w:rsid w:val="000325E2"/>
    <w:rsid w:val="00033765"/>
    <w:rsid w:val="0003460A"/>
    <w:rsid w:val="0003512A"/>
    <w:rsid w:val="000354B0"/>
    <w:rsid w:val="000355C1"/>
    <w:rsid w:val="00040272"/>
    <w:rsid w:val="00041C2A"/>
    <w:rsid w:val="000420C7"/>
    <w:rsid w:val="0004267A"/>
    <w:rsid w:val="00042819"/>
    <w:rsid w:val="00042B42"/>
    <w:rsid w:val="00043FEB"/>
    <w:rsid w:val="00044097"/>
    <w:rsid w:val="000442AB"/>
    <w:rsid w:val="00044A4C"/>
    <w:rsid w:val="00046766"/>
    <w:rsid w:val="000471B6"/>
    <w:rsid w:val="00050A1D"/>
    <w:rsid w:val="00052A3D"/>
    <w:rsid w:val="00052F9A"/>
    <w:rsid w:val="000537B8"/>
    <w:rsid w:val="000538B0"/>
    <w:rsid w:val="0006121D"/>
    <w:rsid w:val="000617A6"/>
    <w:rsid w:val="0006237A"/>
    <w:rsid w:val="00062703"/>
    <w:rsid w:val="000658B6"/>
    <w:rsid w:val="00066B40"/>
    <w:rsid w:val="00066C9D"/>
    <w:rsid w:val="00066F4C"/>
    <w:rsid w:val="00071237"/>
    <w:rsid w:val="000716CB"/>
    <w:rsid w:val="000718CC"/>
    <w:rsid w:val="000719C0"/>
    <w:rsid w:val="000747DC"/>
    <w:rsid w:val="00075050"/>
    <w:rsid w:val="00075090"/>
    <w:rsid w:val="00077490"/>
    <w:rsid w:val="00081F62"/>
    <w:rsid w:val="000829D3"/>
    <w:rsid w:val="000835C7"/>
    <w:rsid w:val="00084720"/>
    <w:rsid w:val="00095C14"/>
    <w:rsid w:val="0009686E"/>
    <w:rsid w:val="00097C8F"/>
    <w:rsid w:val="00097F26"/>
    <w:rsid w:val="000A020F"/>
    <w:rsid w:val="000A0F58"/>
    <w:rsid w:val="000A22E6"/>
    <w:rsid w:val="000A31B4"/>
    <w:rsid w:val="000A5762"/>
    <w:rsid w:val="000A6114"/>
    <w:rsid w:val="000A76EC"/>
    <w:rsid w:val="000B1C3F"/>
    <w:rsid w:val="000B2007"/>
    <w:rsid w:val="000B2707"/>
    <w:rsid w:val="000B4E32"/>
    <w:rsid w:val="000B56AE"/>
    <w:rsid w:val="000B6348"/>
    <w:rsid w:val="000B6634"/>
    <w:rsid w:val="000B7A41"/>
    <w:rsid w:val="000C186A"/>
    <w:rsid w:val="000C2D4C"/>
    <w:rsid w:val="000C41F4"/>
    <w:rsid w:val="000C5D89"/>
    <w:rsid w:val="000C6C1C"/>
    <w:rsid w:val="000C6FBF"/>
    <w:rsid w:val="000D32D1"/>
    <w:rsid w:val="000D42EF"/>
    <w:rsid w:val="000D4333"/>
    <w:rsid w:val="000D4ADA"/>
    <w:rsid w:val="000D5D09"/>
    <w:rsid w:val="000D5D6C"/>
    <w:rsid w:val="000D65B7"/>
    <w:rsid w:val="000E32B5"/>
    <w:rsid w:val="000E3B31"/>
    <w:rsid w:val="000E7C19"/>
    <w:rsid w:val="000E7E21"/>
    <w:rsid w:val="000F0493"/>
    <w:rsid w:val="000F121D"/>
    <w:rsid w:val="000F1966"/>
    <w:rsid w:val="000F1994"/>
    <w:rsid w:val="000F7AC2"/>
    <w:rsid w:val="000F7E3A"/>
    <w:rsid w:val="0010203A"/>
    <w:rsid w:val="001033E8"/>
    <w:rsid w:val="00103F17"/>
    <w:rsid w:val="0010445E"/>
    <w:rsid w:val="00104F96"/>
    <w:rsid w:val="00106B60"/>
    <w:rsid w:val="00106DDC"/>
    <w:rsid w:val="00113150"/>
    <w:rsid w:val="00113711"/>
    <w:rsid w:val="001141DD"/>
    <w:rsid w:val="0011563B"/>
    <w:rsid w:val="00115B99"/>
    <w:rsid w:val="00120D82"/>
    <w:rsid w:val="001226E6"/>
    <w:rsid w:val="001243FB"/>
    <w:rsid w:val="001271B6"/>
    <w:rsid w:val="001273EF"/>
    <w:rsid w:val="00131C83"/>
    <w:rsid w:val="0013264A"/>
    <w:rsid w:val="0013593E"/>
    <w:rsid w:val="001364D5"/>
    <w:rsid w:val="00136A56"/>
    <w:rsid w:val="00136FAE"/>
    <w:rsid w:val="00137B02"/>
    <w:rsid w:val="00140505"/>
    <w:rsid w:val="0014114E"/>
    <w:rsid w:val="00145D86"/>
    <w:rsid w:val="00150939"/>
    <w:rsid w:val="00150AD1"/>
    <w:rsid w:val="001514CD"/>
    <w:rsid w:val="0015195B"/>
    <w:rsid w:val="00151A4E"/>
    <w:rsid w:val="001547A3"/>
    <w:rsid w:val="00154A56"/>
    <w:rsid w:val="00155CC9"/>
    <w:rsid w:val="00160671"/>
    <w:rsid w:val="00160F2C"/>
    <w:rsid w:val="00160F5C"/>
    <w:rsid w:val="001623E6"/>
    <w:rsid w:val="00162FF7"/>
    <w:rsid w:val="00163DEB"/>
    <w:rsid w:val="00164D8C"/>
    <w:rsid w:val="001659FF"/>
    <w:rsid w:val="00165FA2"/>
    <w:rsid w:val="001664A6"/>
    <w:rsid w:val="00170AC3"/>
    <w:rsid w:val="00170D0D"/>
    <w:rsid w:val="00175BA2"/>
    <w:rsid w:val="001760C6"/>
    <w:rsid w:val="00176762"/>
    <w:rsid w:val="00176A32"/>
    <w:rsid w:val="00176C06"/>
    <w:rsid w:val="00181435"/>
    <w:rsid w:val="001816AF"/>
    <w:rsid w:val="00181E85"/>
    <w:rsid w:val="00182423"/>
    <w:rsid w:val="00183236"/>
    <w:rsid w:val="0018403A"/>
    <w:rsid w:val="00185460"/>
    <w:rsid w:val="001859F5"/>
    <w:rsid w:val="00185CD8"/>
    <w:rsid w:val="0018629C"/>
    <w:rsid w:val="00186FCB"/>
    <w:rsid w:val="00190089"/>
    <w:rsid w:val="001902AE"/>
    <w:rsid w:val="00193C30"/>
    <w:rsid w:val="001949DB"/>
    <w:rsid w:val="001A3059"/>
    <w:rsid w:val="001A4130"/>
    <w:rsid w:val="001A78D1"/>
    <w:rsid w:val="001A7F18"/>
    <w:rsid w:val="001B10D7"/>
    <w:rsid w:val="001B2C09"/>
    <w:rsid w:val="001B4C04"/>
    <w:rsid w:val="001B539A"/>
    <w:rsid w:val="001B6CFF"/>
    <w:rsid w:val="001B7D7B"/>
    <w:rsid w:val="001C1C45"/>
    <w:rsid w:val="001C1CFA"/>
    <w:rsid w:val="001C2026"/>
    <w:rsid w:val="001C3496"/>
    <w:rsid w:val="001C44BD"/>
    <w:rsid w:val="001C5822"/>
    <w:rsid w:val="001C76FE"/>
    <w:rsid w:val="001D2718"/>
    <w:rsid w:val="001D3DE6"/>
    <w:rsid w:val="001D4BDF"/>
    <w:rsid w:val="001D5247"/>
    <w:rsid w:val="001D5997"/>
    <w:rsid w:val="001D65B9"/>
    <w:rsid w:val="001E08FA"/>
    <w:rsid w:val="001E151B"/>
    <w:rsid w:val="001E1F66"/>
    <w:rsid w:val="001E43A7"/>
    <w:rsid w:val="001E446A"/>
    <w:rsid w:val="001E6746"/>
    <w:rsid w:val="001E77FC"/>
    <w:rsid w:val="001E7D72"/>
    <w:rsid w:val="001E7E9E"/>
    <w:rsid w:val="001F0DD2"/>
    <w:rsid w:val="001F154F"/>
    <w:rsid w:val="001F1D07"/>
    <w:rsid w:val="001F1D4D"/>
    <w:rsid w:val="001F4098"/>
    <w:rsid w:val="001F49CA"/>
    <w:rsid w:val="00200300"/>
    <w:rsid w:val="002007D0"/>
    <w:rsid w:val="00201927"/>
    <w:rsid w:val="002026B3"/>
    <w:rsid w:val="0020365A"/>
    <w:rsid w:val="0020373F"/>
    <w:rsid w:val="002037E7"/>
    <w:rsid w:val="00203CA7"/>
    <w:rsid w:val="00204FB1"/>
    <w:rsid w:val="00205405"/>
    <w:rsid w:val="002056B8"/>
    <w:rsid w:val="00205CE4"/>
    <w:rsid w:val="00213D1F"/>
    <w:rsid w:val="0021486A"/>
    <w:rsid w:val="0021551B"/>
    <w:rsid w:val="00215DC4"/>
    <w:rsid w:val="00217296"/>
    <w:rsid w:val="00221952"/>
    <w:rsid w:val="00221D95"/>
    <w:rsid w:val="0022275B"/>
    <w:rsid w:val="00222E58"/>
    <w:rsid w:val="00224FE8"/>
    <w:rsid w:val="0022618E"/>
    <w:rsid w:val="002267C9"/>
    <w:rsid w:val="00226D43"/>
    <w:rsid w:val="00226D49"/>
    <w:rsid w:val="00230EA2"/>
    <w:rsid w:val="00232F40"/>
    <w:rsid w:val="002333CE"/>
    <w:rsid w:val="00233EFE"/>
    <w:rsid w:val="0023435D"/>
    <w:rsid w:val="002351DA"/>
    <w:rsid w:val="00235523"/>
    <w:rsid w:val="0023711E"/>
    <w:rsid w:val="00242B99"/>
    <w:rsid w:val="00244948"/>
    <w:rsid w:val="0024591E"/>
    <w:rsid w:val="00246594"/>
    <w:rsid w:val="0025010D"/>
    <w:rsid w:val="00250D20"/>
    <w:rsid w:val="002510DA"/>
    <w:rsid w:val="00252903"/>
    <w:rsid w:val="002538EE"/>
    <w:rsid w:val="00253BE5"/>
    <w:rsid w:val="002564C7"/>
    <w:rsid w:val="0026030C"/>
    <w:rsid w:val="0026272A"/>
    <w:rsid w:val="00263460"/>
    <w:rsid w:val="00263F1F"/>
    <w:rsid w:val="00263FB6"/>
    <w:rsid w:val="002640FA"/>
    <w:rsid w:val="00264234"/>
    <w:rsid w:val="0026436B"/>
    <w:rsid w:val="00265245"/>
    <w:rsid w:val="00266673"/>
    <w:rsid w:val="00267702"/>
    <w:rsid w:val="002701EE"/>
    <w:rsid w:val="00271EF2"/>
    <w:rsid w:val="00273475"/>
    <w:rsid w:val="00273717"/>
    <w:rsid w:val="00276312"/>
    <w:rsid w:val="00276D4D"/>
    <w:rsid w:val="002772E0"/>
    <w:rsid w:val="002778A3"/>
    <w:rsid w:val="0028003C"/>
    <w:rsid w:val="002808B5"/>
    <w:rsid w:val="00280FB0"/>
    <w:rsid w:val="00283028"/>
    <w:rsid w:val="00284206"/>
    <w:rsid w:val="00284BF4"/>
    <w:rsid w:val="00285281"/>
    <w:rsid w:val="00286A8B"/>
    <w:rsid w:val="00292420"/>
    <w:rsid w:val="002925D3"/>
    <w:rsid w:val="00293578"/>
    <w:rsid w:val="0029361F"/>
    <w:rsid w:val="002945B7"/>
    <w:rsid w:val="00294E8B"/>
    <w:rsid w:val="00295439"/>
    <w:rsid w:val="00295CCF"/>
    <w:rsid w:val="002A049B"/>
    <w:rsid w:val="002A08D0"/>
    <w:rsid w:val="002A1D49"/>
    <w:rsid w:val="002A22B3"/>
    <w:rsid w:val="002A33B1"/>
    <w:rsid w:val="002A4C88"/>
    <w:rsid w:val="002A5909"/>
    <w:rsid w:val="002A5C4D"/>
    <w:rsid w:val="002A6C92"/>
    <w:rsid w:val="002B31F0"/>
    <w:rsid w:val="002B3438"/>
    <w:rsid w:val="002B38D0"/>
    <w:rsid w:val="002B44ED"/>
    <w:rsid w:val="002B54D9"/>
    <w:rsid w:val="002B6A16"/>
    <w:rsid w:val="002C089E"/>
    <w:rsid w:val="002C110E"/>
    <w:rsid w:val="002C1530"/>
    <w:rsid w:val="002C3228"/>
    <w:rsid w:val="002C3FAF"/>
    <w:rsid w:val="002C40BD"/>
    <w:rsid w:val="002C43BD"/>
    <w:rsid w:val="002C44B5"/>
    <w:rsid w:val="002C4D4E"/>
    <w:rsid w:val="002C4E54"/>
    <w:rsid w:val="002D0BB7"/>
    <w:rsid w:val="002D1CDC"/>
    <w:rsid w:val="002D2B96"/>
    <w:rsid w:val="002D3EFC"/>
    <w:rsid w:val="002D4CAF"/>
    <w:rsid w:val="002D4D17"/>
    <w:rsid w:val="002E10C4"/>
    <w:rsid w:val="002E31AD"/>
    <w:rsid w:val="002E3504"/>
    <w:rsid w:val="002E53BD"/>
    <w:rsid w:val="002E6F76"/>
    <w:rsid w:val="002E7D53"/>
    <w:rsid w:val="002F0924"/>
    <w:rsid w:val="002F234B"/>
    <w:rsid w:val="002F4D53"/>
    <w:rsid w:val="00300AE8"/>
    <w:rsid w:val="00301C11"/>
    <w:rsid w:val="00301D96"/>
    <w:rsid w:val="00304E07"/>
    <w:rsid w:val="00304F68"/>
    <w:rsid w:val="00305BBC"/>
    <w:rsid w:val="00306948"/>
    <w:rsid w:val="003071DE"/>
    <w:rsid w:val="00307B79"/>
    <w:rsid w:val="00310017"/>
    <w:rsid w:val="00310AF8"/>
    <w:rsid w:val="003112AD"/>
    <w:rsid w:val="00311A43"/>
    <w:rsid w:val="00313329"/>
    <w:rsid w:val="003135D3"/>
    <w:rsid w:val="003152F4"/>
    <w:rsid w:val="00316A3F"/>
    <w:rsid w:val="003176CA"/>
    <w:rsid w:val="00320FC9"/>
    <w:rsid w:val="00321B5A"/>
    <w:rsid w:val="003223DB"/>
    <w:rsid w:val="00323B00"/>
    <w:rsid w:val="003249F3"/>
    <w:rsid w:val="00325162"/>
    <w:rsid w:val="00326CB6"/>
    <w:rsid w:val="00327F5B"/>
    <w:rsid w:val="003300A1"/>
    <w:rsid w:val="003302A9"/>
    <w:rsid w:val="003309F6"/>
    <w:rsid w:val="0033168C"/>
    <w:rsid w:val="00331C6F"/>
    <w:rsid w:val="00333606"/>
    <w:rsid w:val="00334834"/>
    <w:rsid w:val="00334A97"/>
    <w:rsid w:val="00336B7E"/>
    <w:rsid w:val="0033722F"/>
    <w:rsid w:val="00340DD4"/>
    <w:rsid w:val="00341555"/>
    <w:rsid w:val="00343733"/>
    <w:rsid w:val="003441BB"/>
    <w:rsid w:val="003458DB"/>
    <w:rsid w:val="003458FF"/>
    <w:rsid w:val="00346DAB"/>
    <w:rsid w:val="00351AE6"/>
    <w:rsid w:val="00352BB6"/>
    <w:rsid w:val="003568B2"/>
    <w:rsid w:val="0035719C"/>
    <w:rsid w:val="0035723C"/>
    <w:rsid w:val="00361EC0"/>
    <w:rsid w:val="0036210D"/>
    <w:rsid w:val="003633D5"/>
    <w:rsid w:val="00363A53"/>
    <w:rsid w:val="00363D85"/>
    <w:rsid w:val="00363EDF"/>
    <w:rsid w:val="003658A5"/>
    <w:rsid w:val="00365BA4"/>
    <w:rsid w:val="00367B90"/>
    <w:rsid w:val="003703A2"/>
    <w:rsid w:val="00371772"/>
    <w:rsid w:val="00371AAD"/>
    <w:rsid w:val="00372A30"/>
    <w:rsid w:val="00373179"/>
    <w:rsid w:val="00374B9B"/>
    <w:rsid w:val="0037665A"/>
    <w:rsid w:val="00376AE7"/>
    <w:rsid w:val="0037700A"/>
    <w:rsid w:val="00377045"/>
    <w:rsid w:val="00377A19"/>
    <w:rsid w:val="0038009C"/>
    <w:rsid w:val="00382563"/>
    <w:rsid w:val="00384ADA"/>
    <w:rsid w:val="00387BBE"/>
    <w:rsid w:val="003914B9"/>
    <w:rsid w:val="00391EFE"/>
    <w:rsid w:val="00392707"/>
    <w:rsid w:val="0039334D"/>
    <w:rsid w:val="00394C23"/>
    <w:rsid w:val="00395A49"/>
    <w:rsid w:val="003A0738"/>
    <w:rsid w:val="003A15EA"/>
    <w:rsid w:val="003A2456"/>
    <w:rsid w:val="003A2CB8"/>
    <w:rsid w:val="003A6842"/>
    <w:rsid w:val="003B06C9"/>
    <w:rsid w:val="003B0BA9"/>
    <w:rsid w:val="003B2822"/>
    <w:rsid w:val="003B2FBF"/>
    <w:rsid w:val="003B3064"/>
    <w:rsid w:val="003B58E4"/>
    <w:rsid w:val="003B6424"/>
    <w:rsid w:val="003B6474"/>
    <w:rsid w:val="003C04E4"/>
    <w:rsid w:val="003C1607"/>
    <w:rsid w:val="003C30C3"/>
    <w:rsid w:val="003C5400"/>
    <w:rsid w:val="003C5EF0"/>
    <w:rsid w:val="003C6D40"/>
    <w:rsid w:val="003C744B"/>
    <w:rsid w:val="003C7A41"/>
    <w:rsid w:val="003D2BB0"/>
    <w:rsid w:val="003D2CCA"/>
    <w:rsid w:val="003D33B8"/>
    <w:rsid w:val="003D38B3"/>
    <w:rsid w:val="003D4D2F"/>
    <w:rsid w:val="003D561A"/>
    <w:rsid w:val="003D5D46"/>
    <w:rsid w:val="003D643C"/>
    <w:rsid w:val="003D66C7"/>
    <w:rsid w:val="003E1342"/>
    <w:rsid w:val="003E213A"/>
    <w:rsid w:val="003E4521"/>
    <w:rsid w:val="003E4A97"/>
    <w:rsid w:val="003E5F45"/>
    <w:rsid w:val="003E6533"/>
    <w:rsid w:val="003F06F1"/>
    <w:rsid w:val="003F076F"/>
    <w:rsid w:val="003F080B"/>
    <w:rsid w:val="003F3699"/>
    <w:rsid w:val="003F44E3"/>
    <w:rsid w:val="003F50F0"/>
    <w:rsid w:val="003F5E84"/>
    <w:rsid w:val="003F63F6"/>
    <w:rsid w:val="003F6E0B"/>
    <w:rsid w:val="00400702"/>
    <w:rsid w:val="004008CA"/>
    <w:rsid w:val="0040106B"/>
    <w:rsid w:val="004019A4"/>
    <w:rsid w:val="00401C6F"/>
    <w:rsid w:val="00401FDD"/>
    <w:rsid w:val="004032F7"/>
    <w:rsid w:val="0040367D"/>
    <w:rsid w:val="004050B6"/>
    <w:rsid w:val="0040518C"/>
    <w:rsid w:val="00410E6B"/>
    <w:rsid w:val="00411BCC"/>
    <w:rsid w:val="004122DF"/>
    <w:rsid w:val="00415628"/>
    <w:rsid w:val="00417E84"/>
    <w:rsid w:val="00420A81"/>
    <w:rsid w:val="0042114D"/>
    <w:rsid w:val="004222F4"/>
    <w:rsid w:val="00427AF1"/>
    <w:rsid w:val="004300EF"/>
    <w:rsid w:val="00430125"/>
    <w:rsid w:val="004303D2"/>
    <w:rsid w:val="0043209E"/>
    <w:rsid w:val="00432127"/>
    <w:rsid w:val="00432633"/>
    <w:rsid w:val="004335AE"/>
    <w:rsid w:val="004343BD"/>
    <w:rsid w:val="00434DA7"/>
    <w:rsid w:val="00435D3D"/>
    <w:rsid w:val="00435F4E"/>
    <w:rsid w:val="0044080F"/>
    <w:rsid w:val="00441167"/>
    <w:rsid w:val="0044179E"/>
    <w:rsid w:val="00442620"/>
    <w:rsid w:val="0044343B"/>
    <w:rsid w:val="004438D7"/>
    <w:rsid w:val="0044431A"/>
    <w:rsid w:val="00447346"/>
    <w:rsid w:val="004506C4"/>
    <w:rsid w:val="00450B46"/>
    <w:rsid w:val="00451F4D"/>
    <w:rsid w:val="0045263D"/>
    <w:rsid w:val="0045471D"/>
    <w:rsid w:val="004560EE"/>
    <w:rsid w:val="004564FB"/>
    <w:rsid w:val="004633D4"/>
    <w:rsid w:val="004636B4"/>
    <w:rsid w:val="00464835"/>
    <w:rsid w:val="004654EF"/>
    <w:rsid w:val="00467322"/>
    <w:rsid w:val="00470478"/>
    <w:rsid w:val="004705B8"/>
    <w:rsid w:val="00470606"/>
    <w:rsid w:val="004719DF"/>
    <w:rsid w:val="0047466B"/>
    <w:rsid w:val="00474E68"/>
    <w:rsid w:val="00475421"/>
    <w:rsid w:val="0047588F"/>
    <w:rsid w:val="00476A58"/>
    <w:rsid w:val="004771A1"/>
    <w:rsid w:val="00477771"/>
    <w:rsid w:val="004810A0"/>
    <w:rsid w:val="004854CC"/>
    <w:rsid w:val="00487105"/>
    <w:rsid w:val="00490532"/>
    <w:rsid w:val="00490EED"/>
    <w:rsid w:val="00491155"/>
    <w:rsid w:val="004919C2"/>
    <w:rsid w:val="00491AF8"/>
    <w:rsid w:val="0049672E"/>
    <w:rsid w:val="004A7229"/>
    <w:rsid w:val="004B0506"/>
    <w:rsid w:val="004B0C19"/>
    <w:rsid w:val="004B1974"/>
    <w:rsid w:val="004B2AEE"/>
    <w:rsid w:val="004B32EB"/>
    <w:rsid w:val="004B3CB5"/>
    <w:rsid w:val="004B4A85"/>
    <w:rsid w:val="004B5170"/>
    <w:rsid w:val="004B72CE"/>
    <w:rsid w:val="004C3FED"/>
    <w:rsid w:val="004C4C4D"/>
    <w:rsid w:val="004C5A05"/>
    <w:rsid w:val="004C6521"/>
    <w:rsid w:val="004C65CA"/>
    <w:rsid w:val="004C697E"/>
    <w:rsid w:val="004C76CC"/>
    <w:rsid w:val="004C7FB3"/>
    <w:rsid w:val="004D0C76"/>
    <w:rsid w:val="004D203B"/>
    <w:rsid w:val="004D23B6"/>
    <w:rsid w:val="004D4135"/>
    <w:rsid w:val="004D41A3"/>
    <w:rsid w:val="004D44F1"/>
    <w:rsid w:val="004D5EBF"/>
    <w:rsid w:val="004E14F7"/>
    <w:rsid w:val="004E2814"/>
    <w:rsid w:val="004E2CA1"/>
    <w:rsid w:val="004E37A6"/>
    <w:rsid w:val="004E37DB"/>
    <w:rsid w:val="004E3A6B"/>
    <w:rsid w:val="004E477B"/>
    <w:rsid w:val="004E7816"/>
    <w:rsid w:val="004F2AAD"/>
    <w:rsid w:val="004F3A71"/>
    <w:rsid w:val="004F4FDB"/>
    <w:rsid w:val="004F616A"/>
    <w:rsid w:val="004F6DE2"/>
    <w:rsid w:val="004F7C4F"/>
    <w:rsid w:val="00500664"/>
    <w:rsid w:val="0050268D"/>
    <w:rsid w:val="0050598B"/>
    <w:rsid w:val="00505B79"/>
    <w:rsid w:val="00510384"/>
    <w:rsid w:val="00510790"/>
    <w:rsid w:val="00510956"/>
    <w:rsid w:val="00514DE4"/>
    <w:rsid w:val="00516168"/>
    <w:rsid w:val="005161CD"/>
    <w:rsid w:val="005169E3"/>
    <w:rsid w:val="00521034"/>
    <w:rsid w:val="00521505"/>
    <w:rsid w:val="005234F9"/>
    <w:rsid w:val="0052570E"/>
    <w:rsid w:val="00526D04"/>
    <w:rsid w:val="0052724A"/>
    <w:rsid w:val="0053234D"/>
    <w:rsid w:val="00532572"/>
    <w:rsid w:val="00534265"/>
    <w:rsid w:val="00534757"/>
    <w:rsid w:val="00534BF3"/>
    <w:rsid w:val="00535FAD"/>
    <w:rsid w:val="0053731D"/>
    <w:rsid w:val="005409E7"/>
    <w:rsid w:val="005412F5"/>
    <w:rsid w:val="0054180D"/>
    <w:rsid w:val="00543A04"/>
    <w:rsid w:val="005443C8"/>
    <w:rsid w:val="005451EC"/>
    <w:rsid w:val="005454BD"/>
    <w:rsid w:val="0054767B"/>
    <w:rsid w:val="00547A1D"/>
    <w:rsid w:val="00550669"/>
    <w:rsid w:val="005518AC"/>
    <w:rsid w:val="00551CE4"/>
    <w:rsid w:val="00552FBB"/>
    <w:rsid w:val="00553BFE"/>
    <w:rsid w:val="0055419D"/>
    <w:rsid w:val="00554C14"/>
    <w:rsid w:val="00554E53"/>
    <w:rsid w:val="005609CD"/>
    <w:rsid w:val="005609E8"/>
    <w:rsid w:val="00562021"/>
    <w:rsid w:val="00563E72"/>
    <w:rsid w:val="00565A76"/>
    <w:rsid w:val="005674B5"/>
    <w:rsid w:val="0056799B"/>
    <w:rsid w:val="00567C71"/>
    <w:rsid w:val="00567C8D"/>
    <w:rsid w:val="005708A1"/>
    <w:rsid w:val="00570F1A"/>
    <w:rsid w:val="00571B25"/>
    <w:rsid w:val="00572D51"/>
    <w:rsid w:val="005730E3"/>
    <w:rsid w:val="00573F42"/>
    <w:rsid w:val="00576995"/>
    <w:rsid w:val="00577C4C"/>
    <w:rsid w:val="005802D9"/>
    <w:rsid w:val="005820D1"/>
    <w:rsid w:val="00583218"/>
    <w:rsid w:val="00583AE0"/>
    <w:rsid w:val="00584B57"/>
    <w:rsid w:val="00586633"/>
    <w:rsid w:val="00586F19"/>
    <w:rsid w:val="00587B64"/>
    <w:rsid w:val="00590B04"/>
    <w:rsid w:val="005923D1"/>
    <w:rsid w:val="0059384B"/>
    <w:rsid w:val="00596F19"/>
    <w:rsid w:val="005977BF"/>
    <w:rsid w:val="00597EF5"/>
    <w:rsid w:val="005A1082"/>
    <w:rsid w:val="005A72CF"/>
    <w:rsid w:val="005A7721"/>
    <w:rsid w:val="005A7D4F"/>
    <w:rsid w:val="005A7FCA"/>
    <w:rsid w:val="005B097D"/>
    <w:rsid w:val="005B0D78"/>
    <w:rsid w:val="005B2CA4"/>
    <w:rsid w:val="005B32DE"/>
    <w:rsid w:val="005B3CCA"/>
    <w:rsid w:val="005B542E"/>
    <w:rsid w:val="005B557F"/>
    <w:rsid w:val="005B5BB4"/>
    <w:rsid w:val="005B5F25"/>
    <w:rsid w:val="005B6E83"/>
    <w:rsid w:val="005C1C31"/>
    <w:rsid w:val="005C4AC2"/>
    <w:rsid w:val="005C4FC2"/>
    <w:rsid w:val="005C589F"/>
    <w:rsid w:val="005C758C"/>
    <w:rsid w:val="005D150F"/>
    <w:rsid w:val="005D18E4"/>
    <w:rsid w:val="005D1AD3"/>
    <w:rsid w:val="005D3362"/>
    <w:rsid w:val="005D36DD"/>
    <w:rsid w:val="005D4884"/>
    <w:rsid w:val="005D4BAA"/>
    <w:rsid w:val="005D6739"/>
    <w:rsid w:val="005D6845"/>
    <w:rsid w:val="005D724C"/>
    <w:rsid w:val="005D7C3F"/>
    <w:rsid w:val="005E0850"/>
    <w:rsid w:val="005E0B88"/>
    <w:rsid w:val="005E1131"/>
    <w:rsid w:val="005E134F"/>
    <w:rsid w:val="005E1BFF"/>
    <w:rsid w:val="005E277B"/>
    <w:rsid w:val="005E2908"/>
    <w:rsid w:val="005E2A2E"/>
    <w:rsid w:val="005E3DE6"/>
    <w:rsid w:val="005E5F23"/>
    <w:rsid w:val="005E713A"/>
    <w:rsid w:val="005E7484"/>
    <w:rsid w:val="005F0171"/>
    <w:rsid w:val="005F1184"/>
    <w:rsid w:val="005F1248"/>
    <w:rsid w:val="005F177B"/>
    <w:rsid w:val="005F4021"/>
    <w:rsid w:val="005F4F1D"/>
    <w:rsid w:val="005F5437"/>
    <w:rsid w:val="005F6449"/>
    <w:rsid w:val="00601070"/>
    <w:rsid w:val="006016B3"/>
    <w:rsid w:val="00602F87"/>
    <w:rsid w:val="006034BD"/>
    <w:rsid w:val="00606993"/>
    <w:rsid w:val="0061044A"/>
    <w:rsid w:val="006112C2"/>
    <w:rsid w:val="00611FC0"/>
    <w:rsid w:val="006133C2"/>
    <w:rsid w:val="00613859"/>
    <w:rsid w:val="006142CC"/>
    <w:rsid w:val="0061517F"/>
    <w:rsid w:val="006153DD"/>
    <w:rsid w:val="0061594D"/>
    <w:rsid w:val="006175CC"/>
    <w:rsid w:val="00620C96"/>
    <w:rsid w:val="00621F2E"/>
    <w:rsid w:val="0062520D"/>
    <w:rsid w:val="006266EE"/>
    <w:rsid w:val="00626884"/>
    <w:rsid w:val="00630B59"/>
    <w:rsid w:val="00632AF6"/>
    <w:rsid w:val="00633525"/>
    <w:rsid w:val="00635F7D"/>
    <w:rsid w:val="0063647D"/>
    <w:rsid w:val="006371AA"/>
    <w:rsid w:val="00637A18"/>
    <w:rsid w:val="00637C62"/>
    <w:rsid w:val="0064067E"/>
    <w:rsid w:val="00642CF5"/>
    <w:rsid w:val="006437F9"/>
    <w:rsid w:val="006446C1"/>
    <w:rsid w:val="00644B2D"/>
    <w:rsid w:val="00644CE8"/>
    <w:rsid w:val="0064705F"/>
    <w:rsid w:val="006523FF"/>
    <w:rsid w:val="00652DD5"/>
    <w:rsid w:val="00654A4C"/>
    <w:rsid w:val="006555B2"/>
    <w:rsid w:val="006568FB"/>
    <w:rsid w:val="00660038"/>
    <w:rsid w:val="0066070C"/>
    <w:rsid w:val="00660CE4"/>
    <w:rsid w:val="00662CEE"/>
    <w:rsid w:val="00664D11"/>
    <w:rsid w:val="0066631E"/>
    <w:rsid w:val="0066632B"/>
    <w:rsid w:val="00670E89"/>
    <w:rsid w:val="00671902"/>
    <w:rsid w:val="00676D8E"/>
    <w:rsid w:val="00677C31"/>
    <w:rsid w:val="00680EBB"/>
    <w:rsid w:val="0068146A"/>
    <w:rsid w:val="0068162C"/>
    <w:rsid w:val="006838BE"/>
    <w:rsid w:val="00684B2A"/>
    <w:rsid w:val="00685710"/>
    <w:rsid w:val="0068606A"/>
    <w:rsid w:val="006902B0"/>
    <w:rsid w:val="00690681"/>
    <w:rsid w:val="00691DEC"/>
    <w:rsid w:val="00694476"/>
    <w:rsid w:val="00694599"/>
    <w:rsid w:val="00695B22"/>
    <w:rsid w:val="0069737E"/>
    <w:rsid w:val="006976B3"/>
    <w:rsid w:val="00697EB6"/>
    <w:rsid w:val="006A0141"/>
    <w:rsid w:val="006A01BC"/>
    <w:rsid w:val="006A0C55"/>
    <w:rsid w:val="006A278B"/>
    <w:rsid w:val="006A3AD3"/>
    <w:rsid w:val="006A5CDB"/>
    <w:rsid w:val="006A65A4"/>
    <w:rsid w:val="006A6878"/>
    <w:rsid w:val="006A6C15"/>
    <w:rsid w:val="006A7139"/>
    <w:rsid w:val="006B0382"/>
    <w:rsid w:val="006B2931"/>
    <w:rsid w:val="006B3B37"/>
    <w:rsid w:val="006B4913"/>
    <w:rsid w:val="006B5877"/>
    <w:rsid w:val="006B65A2"/>
    <w:rsid w:val="006B66B3"/>
    <w:rsid w:val="006B6F9F"/>
    <w:rsid w:val="006C169B"/>
    <w:rsid w:val="006C2070"/>
    <w:rsid w:val="006C22CF"/>
    <w:rsid w:val="006C2E38"/>
    <w:rsid w:val="006C30A0"/>
    <w:rsid w:val="006C6B5B"/>
    <w:rsid w:val="006C7DBD"/>
    <w:rsid w:val="006D0195"/>
    <w:rsid w:val="006D0748"/>
    <w:rsid w:val="006D1040"/>
    <w:rsid w:val="006D19AC"/>
    <w:rsid w:val="006D1D32"/>
    <w:rsid w:val="006D3235"/>
    <w:rsid w:val="006D3541"/>
    <w:rsid w:val="006D37E9"/>
    <w:rsid w:val="006D3CC4"/>
    <w:rsid w:val="006D4241"/>
    <w:rsid w:val="006D4C1A"/>
    <w:rsid w:val="006D5E37"/>
    <w:rsid w:val="006D6D69"/>
    <w:rsid w:val="006E0C5F"/>
    <w:rsid w:val="006E14CB"/>
    <w:rsid w:val="006E3336"/>
    <w:rsid w:val="006E3F3A"/>
    <w:rsid w:val="006E6297"/>
    <w:rsid w:val="006F08FC"/>
    <w:rsid w:val="006F141A"/>
    <w:rsid w:val="006F1CE8"/>
    <w:rsid w:val="006F2162"/>
    <w:rsid w:val="006F2C07"/>
    <w:rsid w:val="006F2DD2"/>
    <w:rsid w:val="006F345A"/>
    <w:rsid w:val="006F5357"/>
    <w:rsid w:val="006F5973"/>
    <w:rsid w:val="006F5D24"/>
    <w:rsid w:val="006F66AB"/>
    <w:rsid w:val="006F7588"/>
    <w:rsid w:val="006F7EDC"/>
    <w:rsid w:val="007018E1"/>
    <w:rsid w:val="00701A52"/>
    <w:rsid w:val="00703246"/>
    <w:rsid w:val="00703560"/>
    <w:rsid w:val="007045F9"/>
    <w:rsid w:val="007053B3"/>
    <w:rsid w:val="007067C3"/>
    <w:rsid w:val="00706F14"/>
    <w:rsid w:val="00711357"/>
    <w:rsid w:val="00712AF7"/>
    <w:rsid w:val="00713DC4"/>
    <w:rsid w:val="00714A3C"/>
    <w:rsid w:val="00715AD5"/>
    <w:rsid w:val="00716066"/>
    <w:rsid w:val="0072094D"/>
    <w:rsid w:val="00720B72"/>
    <w:rsid w:val="00722A18"/>
    <w:rsid w:val="007237F3"/>
    <w:rsid w:val="007239EC"/>
    <w:rsid w:val="00730B45"/>
    <w:rsid w:val="0073192D"/>
    <w:rsid w:val="007321EA"/>
    <w:rsid w:val="007326D7"/>
    <w:rsid w:val="00735CA5"/>
    <w:rsid w:val="00736192"/>
    <w:rsid w:val="00736619"/>
    <w:rsid w:val="00736833"/>
    <w:rsid w:val="007369DA"/>
    <w:rsid w:val="007369E2"/>
    <w:rsid w:val="00737E11"/>
    <w:rsid w:val="00741342"/>
    <w:rsid w:val="0074187D"/>
    <w:rsid w:val="00741E40"/>
    <w:rsid w:val="00743138"/>
    <w:rsid w:val="007450A7"/>
    <w:rsid w:val="007467C1"/>
    <w:rsid w:val="00747113"/>
    <w:rsid w:val="00751368"/>
    <w:rsid w:val="00751D6C"/>
    <w:rsid w:val="00752ECD"/>
    <w:rsid w:val="00753533"/>
    <w:rsid w:val="00753696"/>
    <w:rsid w:val="00753C63"/>
    <w:rsid w:val="007547DF"/>
    <w:rsid w:val="00754C85"/>
    <w:rsid w:val="007568A7"/>
    <w:rsid w:val="007568C1"/>
    <w:rsid w:val="00756B57"/>
    <w:rsid w:val="007639A8"/>
    <w:rsid w:val="0076410F"/>
    <w:rsid w:val="0076493C"/>
    <w:rsid w:val="00764A12"/>
    <w:rsid w:val="00765DB9"/>
    <w:rsid w:val="00766F28"/>
    <w:rsid w:val="0077010F"/>
    <w:rsid w:val="00770DC9"/>
    <w:rsid w:val="0077134F"/>
    <w:rsid w:val="00772CBE"/>
    <w:rsid w:val="0077381A"/>
    <w:rsid w:val="00773BB5"/>
    <w:rsid w:val="007754DF"/>
    <w:rsid w:val="007764BB"/>
    <w:rsid w:val="0077717A"/>
    <w:rsid w:val="0078045F"/>
    <w:rsid w:val="00781922"/>
    <w:rsid w:val="00781A1E"/>
    <w:rsid w:val="00781BE4"/>
    <w:rsid w:val="007836A3"/>
    <w:rsid w:val="007841BD"/>
    <w:rsid w:val="00784E48"/>
    <w:rsid w:val="007864DD"/>
    <w:rsid w:val="00791C7B"/>
    <w:rsid w:val="00791F21"/>
    <w:rsid w:val="0079352C"/>
    <w:rsid w:val="00795CD1"/>
    <w:rsid w:val="00797BB3"/>
    <w:rsid w:val="00797C3E"/>
    <w:rsid w:val="00797C8B"/>
    <w:rsid w:val="007A068C"/>
    <w:rsid w:val="007A0A9D"/>
    <w:rsid w:val="007A0D57"/>
    <w:rsid w:val="007A118C"/>
    <w:rsid w:val="007A1E5B"/>
    <w:rsid w:val="007A3C8D"/>
    <w:rsid w:val="007A6049"/>
    <w:rsid w:val="007A76D9"/>
    <w:rsid w:val="007B059D"/>
    <w:rsid w:val="007B0B26"/>
    <w:rsid w:val="007B20C8"/>
    <w:rsid w:val="007B21E9"/>
    <w:rsid w:val="007B38FA"/>
    <w:rsid w:val="007B5B20"/>
    <w:rsid w:val="007B5D60"/>
    <w:rsid w:val="007C0854"/>
    <w:rsid w:val="007C26A7"/>
    <w:rsid w:val="007C7997"/>
    <w:rsid w:val="007D3E03"/>
    <w:rsid w:val="007D4545"/>
    <w:rsid w:val="007D55CB"/>
    <w:rsid w:val="007D622F"/>
    <w:rsid w:val="007D6E10"/>
    <w:rsid w:val="007D7EE6"/>
    <w:rsid w:val="007E40DF"/>
    <w:rsid w:val="007E5F1E"/>
    <w:rsid w:val="007F1DD4"/>
    <w:rsid w:val="007F1F69"/>
    <w:rsid w:val="007F2907"/>
    <w:rsid w:val="007F2D5C"/>
    <w:rsid w:val="007F46C7"/>
    <w:rsid w:val="007F4CBA"/>
    <w:rsid w:val="007F5F0A"/>
    <w:rsid w:val="007F6CF2"/>
    <w:rsid w:val="00801707"/>
    <w:rsid w:val="00802EC8"/>
    <w:rsid w:val="00803B6D"/>
    <w:rsid w:val="0080427A"/>
    <w:rsid w:val="00806B57"/>
    <w:rsid w:val="00807160"/>
    <w:rsid w:val="00807230"/>
    <w:rsid w:val="00810B2D"/>
    <w:rsid w:val="008123D4"/>
    <w:rsid w:val="00814FAA"/>
    <w:rsid w:val="00815F87"/>
    <w:rsid w:val="00815F9B"/>
    <w:rsid w:val="0081612E"/>
    <w:rsid w:val="00816220"/>
    <w:rsid w:val="00821123"/>
    <w:rsid w:val="0082177C"/>
    <w:rsid w:val="00822758"/>
    <w:rsid w:val="00822B97"/>
    <w:rsid w:val="00822D25"/>
    <w:rsid w:val="00823617"/>
    <w:rsid w:val="0082418A"/>
    <w:rsid w:val="00825144"/>
    <w:rsid w:val="00833CA6"/>
    <w:rsid w:val="00835D6B"/>
    <w:rsid w:val="00836529"/>
    <w:rsid w:val="00841026"/>
    <w:rsid w:val="00842B0A"/>
    <w:rsid w:val="00844FBE"/>
    <w:rsid w:val="00846063"/>
    <w:rsid w:val="00847132"/>
    <w:rsid w:val="00850111"/>
    <w:rsid w:val="00850FFF"/>
    <w:rsid w:val="008513E5"/>
    <w:rsid w:val="00852791"/>
    <w:rsid w:val="0085358B"/>
    <w:rsid w:val="00853C1F"/>
    <w:rsid w:val="00855E9B"/>
    <w:rsid w:val="00857352"/>
    <w:rsid w:val="0085737D"/>
    <w:rsid w:val="00857909"/>
    <w:rsid w:val="00857DA2"/>
    <w:rsid w:val="00860E21"/>
    <w:rsid w:val="00861A43"/>
    <w:rsid w:val="00861C38"/>
    <w:rsid w:val="00862DD9"/>
    <w:rsid w:val="0086516F"/>
    <w:rsid w:val="008677CD"/>
    <w:rsid w:val="00867EAA"/>
    <w:rsid w:val="008704A9"/>
    <w:rsid w:val="00870AF3"/>
    <w:rsid w:val="00872031"/>
    <w:rsid w:val="008728E4"/>
    <w:rsid w:val="00874727"/>
    <w:rsid w:val="008754E4"/>
    <w:rsid w:val="008770CD"/>
    <w:rsid w:val="00880CA8"/>
    <w:rsid w:val="008829C4"/>
    <w:rsid w:val="008830D0"/>
    <w:rsid w:val="00883755"/>
    <w:rsid w:val="00884114"/>
    <w:rsid w:val="008906E1"/>
    <w:rsid w:val="008917D7"/>
    <w:rsid w:val="00892259"/>
    <w:rsid w:val="008927CB"/>
    <w:rsid w:val="00892A7E"/>
    <w:rsid w:val="008932AF"/>
    <w:rsid w:val="008937A0"/>
    <w:rsid w:val="00894099"/>
    <w:rsid w:val="0089409F"/>
    <w:rsid w:val="00894888"/>
    <w:rsid w:val="00894C7E"/>
    <w:rsid w:val="00896AE6"/>
    <w:rsid w:val="0089752E"/>
    <w:rsid w:val="008A256B"/>
    <w:rsid w:val="008A4297"/>
    <w:rsid w:val="008A60C6"/>
    <w:rsid w:val="008B0052"/>
    <w:rsid w:val="008B026D"/>
    <w:rsid w:val="008B1E99"/>
    <w:rsid w:val="008B2E9A"/>
    <w:rsid w:val="008B3F58"/>
    <w:rsid w:val="008B4E58"/>
    <w:rsid w:val="008B5131"/>
    <w:rsid w:val="008B69BA"/>
    <w:rsid w:val="008C0C7A"/>
    <w:rsid w:val="008C1565"/>
    <w:rsid w:val="008C1E71"/>
    <w:rsid w:val="008C32A2"/>
    <w:rsid w:val="008C5468"/>
    <w:rsid w:val="008C5D13"/>
    <w:rsid w:val="008C5E0A"/>
    <w:rsid w:val="008C7354"/>
    <w:rsid w:val="008C7911"/>
    <w:rsid w:val="008D1020"/>
    <w:rsid w:val="008D103C"/>
    <w:rsid w:val="008D1CDD"/>
    <w:rsid w:val="008D2DAD"/>
    <w:rsid w:val="008D2EA9"/>
    <w:rsid w:val="008D4E83"/>
    <w:rsid w:val="008D5C5D"/>
    <w:rsid w:val="008D69FE"/>
    <w:rsid w:val="008E03F4"/>
    <w:rsid w:val="008E0469"/>
    <w:rsid w:val="008E04DA"/>
    <w:rsid w:val="008E0705"/>
    <w:rsid w:val="008E31FF"/>
    <w:rsid w:val="008E47C4"/>
    <w:rsid w:val="008E7F12"/>
    <w:rsid w:val="008F0E4E"/>
    <w:rsid w:val="008F1017"/>
    <w:rsid w:val="008F154C"/>
    <w:rsid w:val="008F1978"/>
    <w:rsid w:val="008F1F19"/>
    <w:rsid w:val="008F4ECD"/>
    <w:rsid w:val="008F5EF8"/>
    <w:rsid w:val="008F6C6E"/>
    <w:rsid w:val="008F6C82"/>
    <w:rsid w:val="00900121"/>
    <w:rsid w:val="00901640"/>
    <w:rsid w:val="00903E25"/>
    <w:rsid w:val="00904D38"/>
    <w:rsid w:val="009060BA"/>
    <w:rsid w:val="009078F6"/>
    <w:rsid w:val="00907EFF"/>
    <w:rsid w:val="00910D23"/>
    <w:rsid w:val="00912581"/>
    <w:rsid w:val="00912DE3"/>
    <w:rsid w:val="00914234"/>
    <w:rsid w:val="009218A0"/>
    <w:rsid w:val="00923C64"/>
    <w:rsid w:val="00925490"/>
    <w:rsid w:val="009307F3"/>
    <w:rsid w:val="00931720"/>
    <w:rsid w:val="00934701"/>
    <w:rsid w:val="00934ADD"/>
    <w:rsid w:val="00934BA9"/>
    <w:rsid w:val="00936986"/>
    <w:rsid w:val="009406A1"/>
    <w:rsid w:val="00940715"/>
    <w:rsid w:val="00945822"/>
    <w:rsid w:val="0094650C"/>
    <w:rsid w:val="0094741C"/>
    <w:rsid w:val="00947C7E"/>
    <w:rsid w:val="00947F23"/>
    <w:rsid w:val="00950D93"/>
    <w:rsid w:val="00952572"/>
    <w:rsid w:val="0095388A"/>
    <w:rsid w:val="00955EA3"/>
    <w:rsid w:val="00956D79"/>
    <w:rsid w:val="00957B5B"/>
    <w:rsid w:val="00960043"/>
    <w:rsid w:val="00960AF9"/>
    <w:rsid w:val="00960AFB"/>
    <w:rsid w:val="00960D97"/>
    <w:rsid w:val="0096129D"/>
    <w:rsid w:val="0096179B"/>
    <w:rsid w:val="009622BB"/>
    <w:rsid w:val="00962414"/>
    <w:rsid w:val="00964DE4"/>
    <w:rsid w:val="00965078"/>
    <w:rsid w:val="0096512D"/>
    <w:rsid w:val="009655E9"/>
    <w:rsid w:val="00965632"/>
    <w:rsid w:val="00966868"/>
    <w:rsid w:val="00966B00"/>
    <w:rsid w:val="00966EEF"/>
    <w:rsid w:val="00967771"/>
    <w:rsid w:val="00970D50"/>
    <w:rsid w:val="00970DB6"/>
    <w:rsid w:val="009724F1"/>
    <w:rsid w:val="009727FC"/>
    <w:rsid w:val="0097409D"/>
    <w:rsid w:val="00974CE5"/>
    <w:rsid w:val="00974E0C"/>
    <w:rsid w:val="00975310"/>
    <w:rsid w:val="009754A2"/>
    <w:rsid w:val="009767B7"/>
    <w:rsid w:val="00982FE0"/>
    <w:rsid w:val="00983223"/>
    <w:rsid w:val="00985C74"/>
    <w:rsid w:val="00985D15"/>
    <w:rsid w:val="009863C3"/>
    <w:rsid w:val="00986500"/>
    <w:rsid w:val="0099095E"/>
    <w:rsid w:val="00991A5C"/>
    <w:rsid w:val="00993616"/>
    <w:rsid w:val="00994805"/>
    <w:rsid w:val="00994DAD"/>
    <w:rsid w:val="00995CA6"/>
    <w:rsid w:val="00996389"/>
    <w:rsid w:val="00996DD7"/>
    <w:rsid w:val="00996F5C"/>
    <w:rsid w:val="00997D1E"/>
    <w:rsid w:val="009A15FE"/>
    <w:rsid w:val="009A2786"/>
    <w:rsid w:val="009A2B87"/>
    <w:rsid w:val="009A3730"/>
    <w:rsid w:val="009A5748"/>
    <w:rsid w:val="009A6963"/>
    <w:rsid w:val="009B0047"/>
    <w:rsid w:val="009B032A"/>
    <w:rsid w:val="009B041A"/>
    <w:rsid w:val="009B0DE4"/>
    <w:rsid w:val="009B130E"/>
    <w:rsid w:val="009B225C"/>
    <w:rsid w:val="009B55C4"/>
    <w:rsid w:val="009B5FEF"/>
    <w:rsid w:val="009C0B91"/>
    <w:rsid w:val="009C288E"/>
    <w:rsid w:val="009C2F01"/>
    <w:rsid w:val="009C3577"/>
    <w:rsid w:val="009C3B66"/>
    <w:rsid w:val="009C542D"/>
    <w:rsid w:val="009C7125"/>
    <w:rsid w:val="009D0578"/>
    <w:rsid w:val="009D0EDD"/>
    <w:rsid w:val="009D16DA"/>
    <w:rsid w:val="009D2576"/>
    <w:rsid w:val="009D33FA"/>
    <w:rsid w:val="009D3D62"/>
    <w:rsid w:val="009D4666"/>
    <w:rsid w:val="009D4EEB"/>
    <w:rsid w:val="009D57C0"/>
    <w:rsid w:val="009D6285"/>
    <w:rsid w:val="009E0C6B"/>
    <w:rsid w:val="009E16E9"/>
    <w:rsid w:val="009E1C67"/>
    <w:rsid w:val="009E2491"/>
    <w:rsid w:val="009E3920"/>
    <w:rsid w:val="009E43AE"/>
    <w:rsid w:val="009E4ACC"/>
    <w:rsid w:val="009E7226"/>
    <w:rsid w:val="009E7794"/>
    <w:rsid w:val="009F1B1F"/>
    <w:rsid w:val="009F2108"/>
    <w:rsid w:val="009F2AAF"/>
    <w:rsid w:val="009F317B"/>
    <w:rsid w:val="009F369F"/>
    <w:rsid w:val="009F3BC3"/>
    <w:rsid w:val="009F52FE"/>
    <w:rsid w:val="009F5E0C"/>
    <w:rsid w:val="009F6DD9"/>
    <w:rsid w:val="009F6E50"/>
    <w:rsid w:val="00A006C1"/>
    <w:rsid w:val="00A010FA"/>
    <w:rsid w:val="00A02066"/>
    <w:rsid w:val="00A03F05"/>
    <w:rsid w:val="00A0456E"/>
    <w:rsid w:val="00A04DF3"/>
    <w:rsid w:val="00A0563E"/>
    <w:rsid w:val="00A06D95"/>
    <w:rsid w:val="00A106F9"/>
    <w:rsid w:val="00A11AE6"/>
    <w:rsid w:val="00A13532"/>
    <w:rsid w:val="00A13BA7"/>
    <w:rsid w:val="00A202B8"/>
    <w:rsid w:val="00A20F63"/>
    <w:rsid w:val="00A21CAA"/>
    <w:rsid w:val="00A237EB"/>
    <w:rsid w:val="00A2514F"/>
    <w:rsid w:val="00A26F5B"/>
    <w:rsid w:val="00A274B2"/>
    <w:rsid w:val="00A3059E"/>
    <w:rsid w:val="00A31A76"/>
    <w:rsid w:val="00A33B7B"/>
    <w:rsid w:val="00A363D1"/>
    <w:rsid w:val="00A37E0A"/>
    <w:rsid w:val="00A41971"/>
    <w:rsid w:val="00A4243F"/>
    <w:rsid w:val="00A42C49"/>
    <w:rsid w:val="00A44702"/>
    <w:rsid w:val="00A4494B"/>
    <w:rsid w:val="00A4599A"/>
    <w:rsid w:val="00A45C6C"/>
    <w:rsid w:val="00A46778"/>
    <w:rsid w:val="00A47B3A"/>
    <w:rsid w:val="00A512D1"/>
    <w:rsid w:val="00A514C2"/>
    <w:rsid w:val="00A5181C"/>
    <w:rsid w:val="00A5239D"/>
    <w:rsid w:val="00A54241"/>
    <w:rsid w:val="00A5462F"/>
    <w:rsid w:val="00A546C8"/>
    <w:rsid w:val="00A56488"/>
    <w:rsid w:val="00A571C9"/>
    <w:rsid w:val="00A57D8A"/>
    <w:rsid w:val="00A606B6"/>
    <w:rsid w:val="00A60E86"/>
    <w:rsid w:val="00A61EE7"/>
    <w:rsid w:val="00A63112"/>
    <w:rsid w:val="00A63543"/>
    <w:rsid w:val="00A6443D"/>
    <w:rsid w:val="00A64662"/>
    <w:rsid w:val="00A67F44"/>
    <w:rsid w:val="00A70C53"/>
    <w:rsid w:val="00A7245E"/>
    <w:rsid w:val="00A73D88"/>
    <w:rsid w:val="00A76899"/>
    <w:rsid w:val="00A76EAD"/>
    <w:rsid w:val="00A77A95"/>
    <w:rsid w:val="00A8004D"/>
    <w:rsid w:val="00A81BE6"/>
    <w:rsid w:val="00A82CDC"/>
    <w:rsid w:val="00A82DD8"/>
    <w:rsid w:val="00A82E7C"/>
    <w:rsid w:val="00A836E4"/>
    <w:rsid w:val="00A847DD"/>
    <w:rsid w:val="00A87134"/>
    <w:rsid w:val="00A87779"/>
    <w:rsid w:val="00A96146"/>
    <w:rsid w:val="00A96445"/>
    <w:rsid w:val="00A96773"/>
    <w:rsid w:val="00A9689A"/>
    <w:rsid w:val="00AA109F"/>
    <w:rsid w:val="00AA1426"/>
    <w:rsid w:val="00AA697C"/>
    <w:rsid w:val="00AB0672"/>
    <w:rsid w:val="00AB0D05"/>
    <w:rsid w:val="00AB1556"/>
    <w:rsid w:val="00AB308B"/>
    <w:rsid w:val="00AB3793"/>
    <w:rsid w:val="00AB4648"/>
    <w:rsid w:val="00AB5475"/>
    <w:rsid w:val="00AB5651"/>
    <w:rsid w:val="00AB6AF9"/>
    <w:rsid w:val="00AC0943"/>
    <w:rsid w:val="00AC096E"/>
    <w:rsid w:val="00AC1F82"/>
    <w:rsid w:val="00AC2285"/>
    <w:rsid w:val="00AC2B98"/>
    <w:rsid w:val="00AC3AB1"/>
    <w:rsid w:val="00AC43EA"/>
    <w:rsid w:val="00AC43F9"/>
    <w:rsid w:val="00AC70DD"/>
    <w:rsid w:val="00AD0068"/>
    <w:rsid w:val="00AD09B7"/>
    <w:rsid w:val="00AD0ADE"/>
    <w:rsid w:val="00AD120D"/>
    <w:rsid w:val="00AD18D6"/>
    <w:rsid w:val="00AD1FDF"/>
    <w:rsid w:val="00AD2992"/>
    <w:rsid w:val="00AD29F3"/>
    <w:rsid w:val="00AD2C72"/>
    <w:rsid w:val="00AD54E6"/>
    <w:rsid w:val="00AD6A4C"/>
    <w:rsid w:val="00AD7961"/>
    <w:rsid w:val="00AE07E2"/>
    <w:rsid w:val="00AE163F"/>
    <w:rsid w:val="00AE2CE7"/>
    <w:rsid w:val="00AE2D55"/>
    <w:rsid w:val="00AE2F53"/>
    <w:rsid w:val="00AE46BB"/>
    <w:rsid w:val="00AE4D25"/>
    <w:rsid w:val="00AE6440"/>
    <w:rsid w:val="00AF03A4"/>
    <w:rsid w:val="00AF0DCA"/>
    <w:rsid w:val="00AF3D8D"/>
    <w:rsid w:val="00AF5232"/>
    <w:rsid w:val="00AF79E3"/>
    <w:rsid w:val="00B0131E"/>
    <w:rsid w:val="00B034BE"/>
    <w:rsid w:val="00B066BA"/>
    <w:rsid w:val="00B07D51"/>
    <w:rsid w:val="00B10FF6"/>
    <w:rsid w:val="00B11940"/>
    <w:rsid w:val="00B121A4"/>
    <w:rsid w:val="00B12C17"/>
    <w:rsid w:val="00B12E9B"/>
    <w:rsid w:val="00B13FEF"/>
    <w:rsid w:val="00B14994"/>
    <w:rsid w:val="00B164AA"/>
    <w:rsid w:val="00B2034E"/>
    <w:rsid w:val="00B2048E"/>
    <w:rsid w:val="00B24A45"/>
    <w:rsid w:val="00B26233"/>
    <w:rsid w:val="00B30493"/>
    <w:rsid w:val="00B307A8"/>
    <w:rsid w:val="00B324EC"/>
    <w:rsid w:val="00B3329F"/>
    <w:rsid w:val="00B340A0"/>
    <w:rsid w:val="00B347DE"/>
    <w:rsid w:val="00B34A9C"/>
    <w:rsid w:val="00B35917"/>
    <w:rsid w:val="00B35D57"/>
    <w:rsid w:val="00B3667E"/>
    <w:rsid w:val="00B37638"/>
    <w:rsid w:val="00B37C8E"/>
    <w:rsid w:val="00B427D3"/>
    <w:rsid w:val="00B42E8D"/>
    <w:rsid w:val="00B44B12"/>
    <w:rsid w:val="00B45053"/>
    <w:rsid w:val="00B46194"/>
    <w:rsid w:val="00B461D2"/>
    <w:rsid w:val="00B52541"/>
    <w:rsid w:val="00B53570"/>
    <w:rsid w:val="00B53DC7"/>
    <w:rsid w:val="00B556A3"/>
    <w:rsid w:val="00B6466B"/>
    <w:rsid w:val="00B65E6B"/>
    <w:rsid w:val="00B71020"/>
    <w:rsid w:val="00B711B1"/>
    <w:rsid w:val="00B717E2"/>
    <w:rsid w:val="00B732FC"/>
    <w:rsid w:val="00B73D22"/>
    <w:rsid w:val="00B761AD"/>
    <w:rsid w:val="00B76458"/>
    <w:rsid w:val="00B81E9C"/>
    <w:rsid w:val="00B84461"/>
    <w:rsid w:val="00B8718D"/>
    <w:rsid w:val="00B8771E"/>
    <w:rsid w:val="00B87FE5"/>
    <w:rsid w:val="00B90854"/>
    <w:rsid w:val="00B9088E"/>
    <w:rsid w:val="00B92109"/>
    <w:rsid w:val="00B92851"/>
    <w:rsid w:val="00B93ECA"/>
    <w:rsid w:val="00B940E3"/>
    <w:rsid w:val="00B94D47"/>
    <w:rsid w:val="00B952C0"/>
    <w:rsid w:val="00B97795"/>
    <w:rsid w:val="00BA0EDA"/>
    <w:rsid w:val="00BA285D"/>
    <w:rsid w:val="00BA44C1"/>
    <w:rsid w:val="00BA4618"/>
    <w:rsid w:val="00BA47FB"/>
    <w:rsid w:val="00BA6124"/>
    <w:rsid w:val="00BA74CB"/>
    <w:rsid w:val="00BB025F"/>
    <w:rsid w:val="00BB08CB"/>
    <w:rsid w:val="00BB124A"/>
    <w:rsid w:val="00BB1D70"/>
    <w:rsid w:val="00BB3123"/>
    <w:rsid w:val="00BB3668"/>
    <w:rsid w:val="00BB3C01"/>
    <w:rsid w:val="00BB4529"/>
    <w:rsid w:val="00BB4D64"/>
    <w:rsid w:val="00BB4E41"/>
    <w:rsid w:val="00BB5F13"/>
    <w:rsid w:val="00BB76BC"/>
    <w:rsid w:val="00BC09B7"/>
    <w:rsid w:val="00BC0CD5"/>
    <w:rsid w:val="00BC192F"/>
    <w:rsid w:val="00BC2ED8"/>
    <w:rsid w:val="00BC33CC"/>
    <w:rsid w:val="00BC4052"/>
    <w:rsid w:val="00BC44CE"/>
    <w:rsid w:val="00BC4903"/>
    <w:rsid w:val="00BC4BB4"/>
    <w:rsid w:val="00BC4F9F"/>
    <w:rsid w:val="00BC55BA"/>
    <w:rsid w:val="00BC5660"/>
    <w:rsid w:val="00BC56D6"/>
    <w:rsid w:val="00BC6AE6"/>
    <w:rsid w:val="00BC7660"/>
    <w:rsid w:val="00BC7FB7"/>
    <w:rsid w:val="00BD0973"/>
    <w:rsid w:val="00BD0C7E"/>
    <w:rsid w:val="00BD4C74"/>
    <w:rsid w:val="00BD5C18"/>
    <w:rsid w:val="00BD5F7E"/>
    <w:rsid w:val="00BD6DD5"/>
    <w:rsid w:val="00BD6DDF"/>
    <w:rsid w:val="00BD6EC4"/>
    <w:rsid w:val="00BE14E8"/>
    <w:rsid w:val="00BE2D51"/>
    <w:rsid w:val="00BE305C"/>
    <w:rsid w:val="00BE344D"/>
    <w:rsid w:val="00BE34B2"/>
    <w:rsid w:val="00BE5423"/>
    <w:rsid w:val="00BE6199"/>
    <w:rsid w:val="00BE6E98"/>
    <w:rsid w:val="00BF057B"/>
    <w:rsid w:val="00BF07F5"/>
    <w:rsid w:val="00BF186E"/>
    <w:rsid w:val="00BF1A76"/>
    <w:rsid w:val="00BF28C0"/>
    <w:rsid w:val="00BF3342"/>
    <w:rsid w:val="00BF6764"/>
    <w:rsid w:val="00BF687D"/>
    <w:rsid w:val="00C02CB0"/>
    <w:rsid w:val="00C04847"/>
    <w:rsid w:val="00C04AB5"/>
    <w:rsid w:val="00C05D4A"/>
    <w:rsid w:val="00C100D0"/>
    <w:rsid w:val="00C106EF"/>
    <w:rsid w:val="00C113A2"/>
    <w:rsid w:val="00C11E5C"/>
    <w:rsid w:val="00C140EF"/>
    <w:rsid w:val="00C14513"/>
    <w:rsid w:val="00C147E2"/>
    <w:rsid w:val="00C14A7E"/>
    <w:rsid w:val="00C14BF4"/>
    <w:rsid w:val="00C16D01"/>
    <w:rsid w:val="00C17E33"/>
    <w:rsid w:val="00C21AED"/>
    <w:rsid w:val="00C2227E"/>
    <w:rsid w:val="00C236CD"/>
    <w:rsid w:val="00C23942"/>
    <w:rsid w:val="00C24031"/>
    <w:rsid w:val="00C25E8E"/>
    <w:rsid w:val="00C25F40"/>
    <w:rsid w:val="00C302B5"/>
    <w:rsid w:val="00C306DD"/>
    <w:rsid w:val="00C308CC"/>
    <w:rsid w:val="00C30A57"/>
    <w:rsid w:val="00C312B1"/>
    <w:rsid w:val="00C31436"/>
    <w:rsid w:val="00C31833"/>
    <w:rsid w:val="00C32197"/>
    <w:rsid w:val="00C3453C"/>
    <w:rsid w:val="00C37660"/>
    <w:rsid w:val="00C379E2"/>
    <w:rsid w:val="00C37D4A"/>
    <w:rsid w:val="00C401DF"/>
    <w:rsid w:val="00C41790"/>
    <w:rsid w:val="00C42365"/>
    <w:rsid w:val="00C465D5"/>
    <w:rsid w:val="00C508D8"/>
    <w:rsid w:val="00C52544"/>
    <w:rsid w:val="00C53B91"/>
    <w:rsid w:val="00C54CB0"/>
    <w:rsid w:val="00C57A55"/>
    <w:rsid w:val="00C60EC6"/>
    <w:rsid w:val="00C624B3"/>
    <w:rsid w:val="00C626E4"/>
    <w:rsid w:val="00C63BAA"/>
    <w:rsid w:val="00C64A9F"/>
    <w:rsid w:val="00C64F39"/>
    <w:rsid w:val="00C6536B"/>
    <w:rsid w:val="00C66F17"/>
    <w:rsid w:val="00C679B2"/>
    <w:rsid w:val="00C715D7"/>
    <w:rsid w:val="00C7287B"/>
    <w:rsid w:val="00C72A5F"/>
    <w:rsid w:val="00C73059"/>
    <w:rsid w:val="00C74562"/>
    <w:rsid w:val="00C765D6"/>
    <w:rsid w:val="00C768A7"/>
    <w:rsid w:val="00C82DB7"/>
    <w:rsid w:val="00C836EF"/>
    <w:rsid w:val="00C84ABB"/>
    <w:rsid w:val="00C8507C"/>
    <w:rsid w:val="00C868AB"/>
    <w:rsid w:val="00C87647"/>
    <w:rsid w:val="00C901F6"/>
    <w:rsid w:val="00C90CCF"/>
    <w:rsid w:val="00C9309A"/>
    <w:rsid w:val="00C9361C"/>
    <w:rsid w:val="00C939DA"/>
    <w:rsid w:val="00C9482C"/>
    <w:rsid w:val="00C948BB"/>
    <w:rsid w:val="00C94B19"/>
    <w:rsid w:val="00C955D6"/>
    <w:rsid w:val="00C97B8E"/>
    <w:rsid w:val="00C97C26"/>
    <w:rsid w:val="00CA055E"/>
    <w:rsid w:val="00CA06B6"/>
    <w:rsid w:val="00CA2F79"/>
    <w:rsid w:val="00CA34A6"/>
    <w:rsid w:val="00CA4B2D"/>
    <w:rsid w:val="00CA5136"/>
    <w:rsid w:val="00CA552B"/>
    <w:rsid w:val="00CA7430"/>
    <w:rsid w:val="00CB1223"/>
    <w:rsid w:val="00CB1E8E"/>
    <w:rsid w:val="00CB2472"/>
    <w:rsid w:val="00CB3D80"/>
    <w:rsid w:val="00CB4E3C"/>
    <w:rsid w:val="00CB6B6D"/>
    <w:rsid w:val="00CB7F8F"/>
    <w:rsid w:val="00CC12EE"/>
    <w:rsid w:val="00CC1961"/>
    <w:rsid w:val="00CC2DB2"/>
    <w:rsid w:val="00CC3A01"/>
    <w:rsid w:val="00CC467A"/>
    <w:rsid w:val="00CC4A4A"/>
    <w:rsid w:val="00CD2448"/>
    <w:rsid w:val="00CD311E"/>
    <w:rsid w:val="00CD33E5"/>
    <w:rsid w:val="00CD3554"/>
    <w:rsid w:val="00CD381F"/>
    <w:rsid w:val="00CD4D75"/>
    <w:rsid w:val="00CD4DB2"/>
    <w:rsid w:val="00CD5608"/>
    <w:rsid w:val="00CD726D"/>
    <w:rsid w:val="00CE03F5"/>
    <w:rsid w:val="00CE0B92"/>
    <w:rsid w:val="00CE0E43"/>
    <w:rsid w:val="00CE15AB"/>
    <w:rsid w:val="00CE2358"/>
    <w:rsid w:val="00CE2DAC"/>
    <w:rsid w:val="00CE3B6D"/>
    <w:rsid w:val="00CE44D0"/>
    <w:rsid w:val="00CE5249"/>
    <w:rsid w:val="00CE524F"/>
    <w:rsid w:val="00CE5B28"/>
    <w:rsid w:val="00CE7F32"/>
    <w:rsid w:val="00CF10E8"/>
    <w:rsid w:val="00CF1154"/>
    <w:rsid w:val="00CF1611"/>
    <w:rsid w:val="00CF24D8"/>
    <w:rsid w:val="00CF2D43"/>
    <w:rsid w:val="00CF3297"/>
    <w:rsid w:val="00CF3505"/>
    <w:rsid w:val="00CF409B"/>
    <w:rsid w:val="00CF6F45"/>
    <w:rsid w:val="00CF6F74"/>
    <w:rsid w:val="00D0124F"/>
    <w:rsid w:val="00D0364E"/>
    <w:rsid w:val="00D03735"/>
    <w:rsid w:val="00D103F2"/>
    <w:rsid w:val="00D10F95"/>
    <w:rsid w:val="00D11389"/>
    <w:rsid w:val="00D11F8B"/>
    <w:rsid w:val="00D15169"/>
    <w:rsid w:val="00D15AC1"/>
    <w:rsid w:val="00D15F03"/>
    <w:rsid w:val="00D1685E"/>
    <w:rsid w:val="00D169E6"/>
    <w:rsid w:val="00D16F8D"/>
    <w:rsid w:val="00D20703"/>
    <w:rsid w:val="00D20DF3"/>
    <w:rsid w:val="00D2192C"/>
    <w:rsid w:val="00D21CAC"/>
    <w:rsid w:val="00D23BE3"/>
    <w:rsid w:val="00D25867"/>
    <w:rsid w:val="00D31378"/>
    <w:rsid w:val="00D3376F"/>
    <w:rsid w:val="00D366BA"/>
    <w:rsid w:val="00D36FF4"/>
    <w:rsid w:val="00D41179"/>
    <w:rsid w:val="00D413D9"/>
    <w:rsid w:val="00D42B5D"/>
    <w:rsid w:val="00D43080"/>
    <w:rsid w:val="00D44F0E"/>
    <w:rsid w:val="00D457C4"/>
    <w:rsid w:val="00D45A38"/>
    <w:rsid w:val="00D460DE"/>
    <w:rsid w:val="00D46C4F"/>
    <w:rsid w:val="00D46EFD"/>
    <w:rsid w:val="00D51822"/>
    <w:rsid w:val="00D530CF"/>
    <w:rsid w:val="00D5314B"/>
    <w:rsid w:val="00D56FF9"/>
    <w:rsid w:val="00D576C7"/>
    <w:rsid w:val="00D57B64"/>
    <w:rsid w:val="00D624AB"/>
    <w:rsid w:val="00D625E2"/>
    <w:rsid w:val="00D62603"/>
    <w:rsid w:val="00D62707"/>
    <w:rsid w:val="00D63C4D"/>
    <w:rsid w:val="00D67E04"/>
    <w:rsid w:val="00D70BC0"/>
    <w:rsid w:val="00D71CF6"/>
    <w:rsid w:val="00D7372C"/>
    <w:rsid w:val="00D7480F"/>
    <w:rsid w:val="00D74AF8"/>
    <w:rsid w:val="00D74E5F"/>
    <w:rsid w:val="00D75A71"/>
    <w:rsid w:val="00D75C84"/>
    <w:rsid w:val="00D75DB3"/>
    <w:rsid w:val="00D77A70"/>
    <w:rsid w:val="00D81364"/>
    <w:rsid w:val="00D820E8"/>
    <w:rsid w:val="00D82462"/>
    <w:rsid w:val="00D82AFD"/>
    <w:rsid w:val="00D85AD2"/>
    <w:rsid w:val="00D86591"/>
    <w:rsid w:val="00D86D59"/>
    <w:rsid w:val="00D91302"/>
    <w:rsid w:val="00D922DD"/>
    <w:rsid w:val="00D92D61"/>
    <w:rsid w:val="00D936A0"/>
    <w:rsid w:val="00D93D72"/>
    <w:rsid w:val="00D9572C"/>
    <w:rsid w:val="00D97424"/>
    <w:rsid w:val="00D97EF5"/>
    <w:rsid w:val="00D97F66"/>
    <w:rsid w:val="00DA10EC"/>
    <w:rsid w:val="00DA1387"/>
    <w:rsid w:val="00DA2682"/>
    <w:rsid w:val="00DA4AF2"/>
    <w:rsid w:val="00DA6ABB"/>
    <w:rsid w:val="00DB1D63"/>
    <w:rsid w:val="00DB206A"/>
    <w:rsid w:val="00DB313F"/>
    <w:rsid w:val="00DB4E38"/>
    <w:rsid w:val="00DB518B"/>
    <w:rsid w:val="00DB58B5"/>
    <w:rsid w:val="00DB691E"/>
    <w:rsid w:val="00DB7BC3"/>
    <w:rsid w:val="00DC26A6"/>
    <w:rsid w:val="00DC4638"/>
    <w:rsid w:val="00DC517E"/>
    <w:rsid w:val="00DC6834"/>
    <w:rsid w:val="00DC7059"/>
    <w:rsid w:val="00DD0665"/>
    <w:rsid w:val="00DD0CAC"/>
    <w:rsid w:val="00DD32E3"/>
    <w:rsid w:val="00DD6245"/>
    <w:rsid w:val="00DD6CF0"/>
    <w:rsid w:val="00DD6E9C"/>
    <w:rsid w:val="00DD7CB4"/>
    <w:rsid w:val="00DE07AF"/>
    <w:rsid w:val="00DE1857"/>
    <w:rsid w:val="00DE1E1E"/>
    <w:rsid w:val="00DE3FCF"/>
    <w:rsid w:val="00DE543A"/>
    <w:rsid w:val="00DF17EC"/>
    <w:rsid w:val="00DF23B2"/>
    <w:rsid w:val="00E00F21"/>
    <w:rsid w:val="00E031E3"/>
    <w:rsid w:val="00E0385B"/>
    <w:rsid w:val="00E03AE5"/>
    <w:rsid w:val="00E03C66"/>
    <w:rsid w:val="00E04273"/>
    <w:rsid w:val="00E05099"/>
    <w:rsid w:val="00E064D9"/>
    <w:rsid w:val="00E06A49"/>
    <w:rsid w:val="00E07047"/>
    <w:rsid w:val="00E07D17"/>
    <w:rsid w:val="00E07EEB"/>
    <w:rsid w:val="00E11279"/>
    <w:rsid w:val="00E131E7"/>
    <w:rsid w:val="00E1372E"/>
    <w:rsid w:val="00E144EF"/>
    <w:rsid w:val="00E1547F"/>
    <w:rsid w:val="00E15AFD"/>
    <w:rsid w:val="00E15FFF"/>
    <w:rsid w:val="00E16165"/>
    <w:rsid w:val="00E16419"/>
    <w:rsid w:val="00E20150"/>
    <w:rsid w:val="00E20C9E"/>
    <w:rsid w:val="00E20CE1"/>
    <w:rsid w:val="00E238DB"/>
    <w:rsid w:val="00E239A5"/>
    <w:rsid w:val="00E23D0F"/>
    <w:rsid w:val="00E23D82"/>
    <w:rsid w:val="00E24D29"/>
    <w:rsid w:val="00E24FC8"/>
    <w:rsid w:val="00E26E68"/>
    <w:rsid w:val="00E2710D"/>
    <w:rsid w:val="00E2737A"/>
    <w:rsid w:val="00E301DF"/>
    <w:rsid w:val="00E30F30"/>
    <w:rsid w:val="00E31B78"/>
    <w:rsid w:val="00E322BB"/>
    <w:rsid w:val="00E34741"/>
    <w:rsid w:val="00E34EDF"/>
    <w:rsid w:val="00E35259"/>
    <w:rsid w:val="00E35AA1"/>
    <w:rsid w:val="00E35CDE"/>
    <w:rsid w:val="00E36F7E"/>
    <w:rsid w:val="00E42C7C"/>
    <w:rsid w:val="00E450A4"/>
    <w:rsid w:val="00E46A17"/>
    <w:rsid w:val="00E4742A"/>
    <w:rsid w:val="00E51385"/>
    <w:rsid w:val="00E52EBA"/>
    <w:rsid w:val="00E54155"/>
    <w:rsid w:val="00E546DC"/>
    <w:rsid w:val="00E54B73"/>
    <w:rsid w:val="00E54F6F"/>
    <w:rsid w:val="00E55BDF"/>
    <w:rsid w:val="00E576A3"/>
    <w:rsid w:val="00E609BE"/>
    <w:rsid w:val="00E60A6C"/>
    <w:rsid w:val="00E60AF9"/>
    <w:rsid w:val="00E60B77"/>
    <w:rsid w:val="00E62121"/>
    <w:rsid w:val="00E6258A"/>
    <w:rsid w:val="00E62B34"/>
    <w:rsid w:val="00E632FA"/>
    <w:rsid w:val="00E64370"/>
    <w:rsid w:val="00E64AA3"/>
    <w:rsid w:val="00E679BA"/>
    <w:rsid w:val="00E727B7"/>
    <w:rsid w:val="00E77B56"/>
    <w:rsid w:val="00E77C57"/>
    <w:rsid w:val="00E80F6C"/>
    <w:rsid w:val="00E80FAD"/>
    <w:rsid w:val="00E816A5"/>
    <w:rsid w:val="00E81893"/>
    <w:rsid w:val="00E81959"/>
    <w:rsid w:val="00E821FB"/>
    <w:rsid w:val="00E84AA1"/>
    <w:rsid w:val="00E863E3"/>
    <w:rsid w:val="00E8732D"/>
    <w:rsid w:val="00E90756"/>
    <w:rsid w:val="00E917AC"/>
    <w:rsid w:val="00E925D1"/>
    <w:rsid w:val="00E970D7"/>
    <w:rsid w:val="00E97952"/>
    <w:rsid w:val="00EA21A6"/>
    <w:rsid w:val="00EA2E1A"/>
    <w:rsid w:val="00EA6B7E"/>
    <w:rsid w:val="00EA72F3"/>
    <w:rsid w:val="00EB0DFC"/>
    <w:rsid w:val="00EB3DA0"/>
    <w:rsid w:val="00EB3F86"/>
    <w:rsid w:val="00EB5AA3"/>
    <w:rsid w:val="00EB6AC4"/>
    <w:rsid w:val="00EB73BB"/>
    <w:rsid w:val="00EC0541"/>
    <w:rsid w:val="00EC0A32"/>
    <w:rsid w:val="00EC0F9B"/>
    <w:rsid w:val="00EC340F"/>
    <w:rsid w:val="00EC411C"/>
    <w:rsid w:val="00EC6A9E"/>
    <w:rsid w:val="00EC7C8D"/>
    <w:rsid w:val="00EC7FF6"/>
    <w:rsid w:val="00ED056C"/>
    <w:rsid w:val="00ED0D7E"/>
    <w:rsid w:val="00ED1692"/>
    <w:rsid w:val="00ED21D7"/>
    <w:rsid w:val="00ED2BB4"/>
    <w:rsid w:val="00ED44BF"/>
    <w:rsid w:val="00ED4608"/>
    <w:rsid w:val="00ED4BEA"/>
    <w:rsid w:val="00ED4D78"/>
    <w:rsid w:val="00EE11AE"/>
    <w:rsid w:val="00EE126A"/>
    <w:rsid w:val="00EE3504"/>
    <w:rsid w:val="00EE5232"/>
    <w:rsid w:val="00EE594A"/>
    <w:rsid w:val="00EE769D"/>
    <w:rsid w:val="00EE7EEB"/>
    <w:rsid w:val="00EF00C2"/>
    <w:rsid w:val="00EF0174"/>
    <w:rsid w:val="00EF1AEF"/>
    <w:rsid w:val="00EF1F8C"/>
    <w:rsid w:val="00EF2CF3"/>
    <w:rsid w:val="00EF562D"/>
    <w:rsid w:val="00EF5F64"/>
    <w:rsid w:val="00F01D50"/>
    <w:rsid w:val="00F0266E"/>
    <w:rsid w:val="00F03CA5"/>
    <w:rsid w:val="00F0400B"/>
    <w:rsid w:val="00F054F5"/>
    <w:rsid w:val="00F10F7F"/>
    <w:rsid w:val="00F15ABD"/>
    <w:rsid w:val="00F15BA5"/>
    <w:rsid w:val="00F160F5"/>
    <w:rsid w:val="00F173B0"/>
    <w:rsid w:val="00F17FB9"/>
    <w:rsid w:val="00F204E9"/>
    <w:rsid w:val="00F212A5"/>
    <w:rsid w:val="00F21820"/>
    <w:rsid w:val="00F21C7A"/>
    <w:rsid w:val="00F22EDE"/>
    <w:rsid w:val="00F2702E"/>
    <w:rsid w:val="00F27E00"/>
    <w:rsid w:val="00F3107F"/>
    <w:rsid w:val="00F31D29"/>
    <w:rsid w:val="00F31D9E"/>
    <w:rsid w:val="00F32145"/>
    <w:rsid w:val="00F32528"/>
    <w:rsid w:val="00F332D7"/>
    <w:rsid w:val="00F33927"/>
    <w:rsid w:val="00F34780"/>
    <w:rsid w:val="00F3485B"/>
    <w:rsid w:val="00F34F55"/>
    <w:rsid w:val="00F35087"/>
    <w:rsid w:val="00F357DF"/>
    <w:rsid w:val="00F36BC3"/>
    <w:rsid w:val="00F3739A"/>
    <w:rsid w:val="00F40734"/>
    <w:rsid w:val="00F411FB"/>
    <w:rsid w:val="00F42135"/>
    <w:rsid w:val="00F506EA"/>
    <w:rsid w:val="00F51FA6"/>
    <w:rsid w:val="00F52152"/>
    <w:rsid w:val="00F525F8"/>
    <w:rsid w:val="00F55BDB"/>
    <w:rsid w:val="00F5606D"/>
    <w:rsid w:val="00F573AA"/>
    <w:rsid w:val="00F57A08"/>
    <w:rsid w:val="00F57E35"/>
    <w:rsid w:val="00F57E7C"/>
    <w:rsid w:val="00F603B9"/>
    <w:rsid w:val="00F615F7"/>
    <w:rsid w:val="00F61B11"/>
    <w:rsid w:val="00F62B01"/>
    <w:rsid w:val="00F63017"/>
    <w:rsid w:val="00F640D1"/>
    <w:rsid w:val="00F64847"/>
    <w:rsid w:val="00F64DBB"/>
    <w:rsid w:val="00F667F4"/>
    <w:rsid w:val="00F70A8E"/>
    <w:rsid w:val="00F724CB"/>
    <w:rsid w:val="00F7255A"/>
    <w:rsid w:val="00F742CB"/>
    <w:rsid w:val="00F7503E"/>
    <w:rsid w:val="00F753AE"/>
    <w:rsid w:val="00F76266"/>
    <w:rsid w:val="00F7694D"/>
    <w:rsid w:val="00F805C7"/>
    <w:rsid w:val="00F82540"/>
    <w:rsid w:val="00F834BB"/>
    <w:rsid w:val="00F84758"/>
    <w:rsid w:val="00F84798"/>
    <w:rsid w:val="00F90384"/>
    <w:rsid w:val="00F95471"/>
    <w:rsid w:val="00F963EB"/>
    <w:rsid w:val="00F97A97"/>
    <w:rsid w:val="00FA0780"/>
    <w:rsid w:val="00FA0D0A"/>
    <w:rsid w:val="00FA16F6"/>
    <w:rsid w:val="00FA1C6A"/>
    <w:rsid w:val="00FA1F0C"/>
    <w:rsid w:val="00FA26ED"/>
    <w:rsid w:val="00FA2727"/>
    <w:rsid w:val="00FA64F5"/>
    <w:rsid w:val="00FA68F6"/>
    <w:rsid w:val="00FA7B97"/>
    <w:rsid w:val="00FB02A4"/>
    <w:rsid w:val="00FB0FA8"/>
    <w:rsid w:val="00FB1BD4"/>
    <w:rsid w:val="00FB2EA4"/>
    <w:rsid w:val="00FB3888"/>
    <w:rsid w:val="00FB3D9A"/>
    <w:rsid w:val="00FB42FE"/>
    <w:rsid w:val="00FB7D04"/>
    <w:rsid w:val="00FC0132"/>
    <w:rsid w:val="00FC04AD"/>
    <w:rsid w:val="00FC18E7"/>
    <w:rsid w:val="00FC2BEC"/>
    <w:rsid w:val="00FC2DE0"/>
    <w:rsid w:val="00FC2F7F"/>
    <w:rsid w:val="00FC47B5"/>
    <w:rsid w:val="00FC4D86"/>
    <w:rsid w:val="00FC4F32"/>
    <w:rsid w:val="00FC5AC7"/>
    <w:rsid w:val="00FC5C8C"/>
    <w:rsid w:val="00FC6075"/>
    <w:rsid w:val="00FC61A2"/>
    <w:rsid w:val="00FC643D"/>
    <w:rsid w:val="00FD1285"/>
    <w:rsid w:val="00FD2034"/>
    <w:rsid w:val="00FD3D9E"/>
    <w:rsid w:val="00FD4C9A"/>
    <w:rsid w:val="00FD684B"/>
    <w:rsid w:val="00FD79E5"/>
    <w:rsid w:val="00FE13A3"/>
    <w:rsid w:val="00FE27DE"/>
    <w:rsid w:val="00FE4DBF"/>
    <w:rsid w:val="00FE5DDD"/>
    <w:rsid w:val="00FF0DE6"/>
    <w:rsid w:val="00FF2B0E"/>
    <w:rsid w:val="00FF31A4"/>
    <w:rsid w:val="00FF32B8"/>
    <w:rsid w:val="00FF38C0"/>
    <w:rsid w:val="00FF5E26"/>
    <w:rsid w:val="00FF60C5"/>
    <w:rsid w:val="00FF6F5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CA2DD"/>
  <w15:docId w15:val="{D42E0FE9-62CB-4B4B-A4D1-8C21F95F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41790"/>
    <w:pPr>
      <w:widowControl w:val="0"/>
    </w:pPr>
    <w:rPr>
      <w:color w:val="000000"/>
      <w:sz w:val="24"/>
      <w:szCs w:val="24"/>
    </w:rPr>
  </w:style>
  <w:style w:type="paragraph" w:styleId="Nagwek1">
    <w:name w:val="heading 1"/>
    <w:basedOn w:val="Normalny"/>
    <w:next w:val="Normalny"/>
    <w:link w:val="Nagwek1Znak"/>
    <w:uiPriority w:val="9"/>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34F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qFormat/>
    <w:rsid w:val="00F34F55"/>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66CC"/>
      <w:u w:val="single"/>
    </w:rPr>
  </w:style>
  <w:style w:type="character" w:customStyle="1" w:styleId="PicturecaptionExact">
    <w:name w:val="Picture caption Exact"/>
    <w:link w:val="Picturecaption"/>
    <w:rPr>
      <w:rFonts w:ascii="Arial" w:eastAsia="Arial" w:hAnsi="Arial" w:cs="Arial"/>
      <w:b/>
      <w:bCs/>
      <w:i w:val="0"/>
      <w:iCs w:val="0"/>
      <w:smallCaps w:val="0"/>
      <w:strike w:val="0"/>
      <w:sz w:val="11"/>
      <w:szCs w:val="11"/>
      <w:u w:val="none"/>
    </w:rPr>
  </w:style>
  <w:style w:type="character" w:customStyle="1" w:styleId="Headerorfooter">
    <w:name w:val="Header or footer_"/>
    <w:link w:val="Headerorfooter1"/>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Pr>
      <w:rFonts w:ascii="Arial" w:eastAsia="Arial" w:hAnsi="Arial" w:cs="Arial"/>
      <w:b w:val="0"/>
      <w:bCs w:val="0"/>
      <w:i w:val="0"/>
      <w:iCs w:val="0"/>
      <w:smallCaps w:val="0"/>
      <w:strike w:val="0"/>
      <w:spacing w:val="-40"/>
      <w:sz w:val="34"/>
      <w:szCs w:val="34"/>
      <w:u w:val="none"/>
    </w:rPr>
  </w:style>
  <w:style w:type="character" w:customStyle="1" w:styleId="Heading1CordiaUPC285ptItalicSpacing-1pt">
    <w:name w:val="Heading #1 + CordiaUPC;28;5 pt;Italic;Spacing -1 pt"/>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
    <w:name w:val="Body text_"/>
    <w:link w:val="Tekstpodstawowy4"/>
    <w:qFormat/>
    <w:rPr>
      <w:rFonts w:ascii="Times New Roman" w:eastAsia="Times New Roman" w:hAnsi="Times New Roman" w:cs="Times New Roman"/>
      <w:b w:val="0"/>
      <w:bCs w:val="0"/>
      <w:i w:val="0"/>
      <w:iCs w:val="0"/>
      <w:smallCaps w:val="0"/>
      <w:strike w:val="0"/>
      <w:sz w:val="16"/>
      <w:szCs w:val="16"/>
      <w:u w:val="none"/>
    </w:rPr>
  </w:style>
  <w:style w:type="character" w:customStyle="1" w:styleId="Tekstpodstawowy1">
    <w:name w:val="Tekst podstawowy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Pr>
      <w:rFonts w:ascii="Times New Roman" w:eastAsia="Times New Roman" w:hAnsi="Times New Roman" w:cs="Times New Roman"/>
      <w:b/>
      <w:bCs/>
      <w:i w:val="0"/>
      <w:iCs w:val="0"/>
      <w:smallCaps w:val="0"/>
      <w:strike w:val="0"/>
      <w:sz w:val="28"/>
      <w:szCs w:val="28"/>
      <w:u w:val="none"/>
    </w:rPr>
  </w:style>
  <w:style w:type="character" w:customStyle="1" w:styleId="Heading4">
    <w:name w:val="Heading #4_"/>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Pr>
      <w:rFonts w:ascii="Times New Roman" w:eastAsia="Times New Roman" w:hAnsi="Times New Roman" w:cs="Times New Roman"/>
      <w:b w:val="0"/>
      <w:bCs w:val="0"/>
      <w:i w:val="0"/>
      <w:iCs w:val="0"/>
      <w:smallCaps w:val="0"/>
      <w:strike w:val="0"/>
      <w:sz w:val="16"/>
      <w:szCs w:val="16"/>
      <w:u w:val="none"/>
    </w:rPr>
  </w:style>
  <w:style w:type="character" w:customStyle="1" w:styleId="Heading60">
    <w:name w:val="Heading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Pr>
      <w:rFonts w:ascii="Times New Roman" w:eastAsia="Times New Roman" w:hAnsi="Times New Roman" w:cs="Times New Roman"/>
      <w:b w:val="0"/>
      <w:bCs w:val="0"/>
      <w:i/>
      <w:iCs/>
      <w:smallCaps w:val="0"/>
      <w:strike w:val="0"/>
      <w:sz w:val="15"/>
      <w:szCs w:val="15"/>
      <w:u w:val="none"/>
    </w:rPr>
  </w:style>
  <w:style w:type="character" w:customStyle="1" w:styleId="Bodytext3">
    <w:name w:val="Body text (3)_"/>
    <w:link w:val="Bodytext31"/>
    <w:rPr>
      <w:rFonts w:ascii="Times New Roman" w:eastAsia="Times New Roman" w:hAnsi="Times New Roman" w:cs="Times New Roman"/>
      <w:b/>
      <w:bCs/>
      <w:i/>
      <w:iCs/>
      <w:smallCaps w:val="0"/>
      <w:strike w:val="0"/>
      <w:sz w:val="15"/>
      <w:szCs w:val="15"/>
      <w:u w:val="none"/>
    </w:rPr>
  </w:style>
  <w:style w:type="character" w:customStyle="1" w:styleId="Bodytext30">
    <w:name w:val="Body text (3)"/>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
    <w:name w:val="Tekst podstawowy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link w:val="Tablecaption1"/>
    <w:rPr>
      <w:rFonts w:ascii="Times New Roman" w:eastAsia="Times New Roman" w:hAnsi="Times New Roman" w:cs="Times New Roman"/>
      <w:b w:val="0"/>
      <w:bCs w:val="0"/>
      <w:i w:val="0"/>
      <w:iCs w:val="0"/>
      <w:smallCaps w:val="0"/>
      <w:strike w:val="0"/>
      <w:sz w:val="16"/>
      <w:szCs w:val="16"/>
      <w:u w:val="none"/>
    </w:rPr>
  </w:style>
  <w:style w:type="character" w:customStyle="1" w:styleId="Tablecaption0">
    <w:name w:val="Table caption"/>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
    <w:name w:val="Tekst podstawowy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pPr>
      <w:shd w:val="clear" w:color="auto" w:fill="FFFFFF"/>
      <w:spacing w:line="139" w:lineRule="exact"/>
      <w:ind w:hanging="220"/>
    </w:pPr>
    <w:rPr>
      <w:rFonts w:ascii="Arial" w:eastAsia="Arial" w:hAnsi="Arial" w:cs="Times New Roman"/>
      <w:b/>
      <w:bCs/>
      <w:color w:val="auto"/>
      <w:sz w:val="11"/>
      <w:szCs w:val="11"/>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color w:val="auto"/>
      <w:sz w:val="15"/>
      <w:szCs w:val="15"/>
    </w:rPr>
  </w:style>
  <w:style w:type="paragraph" w:customStyle="1" w:styleId="Heading10">
    <w:name w:val="Heading #1"/>
    <w:basedOn w:val="Normalny"/>
    <w:link w:val="Heading1"/>
    <w:pPr>
      <w:shd w:val="clear" w:color="auto" w:fill="FFFFFF"/>
      <w:spacing w:after="600" w:line="0" w:lineRule="atLeast"/>
      <w:outlineLvl w:val="0"/>
    </w:pPr>
    <w:rPr>
      <w:rFonts w:ascii="Arial" w:eastAsia="Arial" w:hAnsi="Arial" w:cs="Times New Roman"/>
      <w:color w:val="auto"/>
      <w:spacing w:val="-40"/>
      <w:sz w:val="34"/>
      <w:szCs w:val="34"/>
    </w:rPr>
  </w:style>
  <w:style w:type="paragraph" w:customStyle="1" w:styleId="Heading20">
    <w:name w:val="Heading #2"/>
    <w:basedOn w:val="Normalny"/>
    <w:link w:val="Heading2"/>
    <w:pPr>
      <w:shd w:val="clear" w:color="auto" w:fill="FFFFFF"/>
      <w:spacing w:before="600" w:after="360" w:line="0" w:lineRule="atLeast"/>
      <w:jc w:val="center"/>
      <w:outlineLvl w:val="1"/>
    </w:pPr>
    <w:rPr>
      <w:rFonts w:ascii="Times New Roman" w:eastAsia="Times New Roman" w:hAnsi="Times New Roman" w:cs="Times New Roman"/>
      <w:b/>
      <w:bCs/>
      <w:color w:val="auto"/>
      <w:sz w:val="32"/>
      <w:szCs w:val="32"/>
    </w:rPr>
  </w:style>
  <w:style w:type="paragraph" w:customStyle="1" w:styleId="Tekstpodstawowy4">
    <w:name w:val="Tekst podstawowy4"/>
    <w:basedOn w:val="Normalny"/>
    <w:link w:val="Bodytext"/>
    <w:qFormat/>
    <w:pPr>
      <w:shd w:val="clear" w:color="auto" w:fill="FFFFFF"/>
      <w:spacing w:before="360" w:after="360" w:line="0" w:lineRule="atLeast"/>
      <w:ind w:hanging="900"/>
    </w:pPr>
    <w:rPr>
      <w:rFonts w:ascii="Times New Roman" w:eastAsia="Times New Roman" w:hAnsi="Times New Roman" w:cs="Times New Roman"/>
      <w:color w:val="auto"/>
      <w:sz w:val="16"/>
      <w:szCs w:val="16"/>
    </w:rPr>
  </w:style>
  <w:style w:type="paragraph" w:customStyle="1" w:styleId="Heading30">
    <w:name w:val="Heading #3"/>
    <w:basedOn w:val="Normalny"/>
    <w:link w:val="Heading3"/>
    <w:pPr>
      <w:shd w:val="clear" w:color="auto" w:fill="FFFFFF"/>
      <w:spacing w:before="360" w:after="180" w:line="321" w:lineRule="exact"/>
      <w:jc w:val="both"/>
      <w:outlineLvl w:val="2"/>
    </w:pPr>
    <w:rPr>
      <w:rFonts w:ascii="Times New Roman" w:eastAsia="Times New Roman" w:hAnsi="Times New Roman" w:cs="Times New Roman"/>
      <w:b/>
      <w:bCs/>
      <w:color w:val="auto"/>
      <w:sz w:val="28"/>
      <w:szCs w:val="28"/>
    </w:rPr>
  </w:style>
  <w:style w:type="paragraph" w:customStyle="1" w:styleId="Heading41">
    <w:name w:val="Heading #41"/>
    <w:basedOn w:val="Normalny"/>
    <w:link w:val="Heading4"/>
    <w:pPr>
      <w:shd w:val="clear" w:color="auto" w:fill="FFFFFF"/>
      <w:spacing w:before="180" w:line="370" w:lineRule="exact"/>
      <w:ind w:hanging="480"/>
      <w:outlineLvl w:val="3"/>
    </w:pPr>
    <w:rPr>
      <w:rFonts w:ascii="Times New Roman" w:eastAsia="Times New Roman" w:hAnsi="Times New Roman" w:cs="Times New Roman"/>
      <w:b/>
      <w:bCs/>
      <w:color w:val="auto"/>
      <w:sz w:val="22"/>
      <w:szCs w:val="22"/>
    </w:rPr>
  </w:style>
  <w:style w:type="paragraph" w:customStyle="1" w:styleId="Heading61">
    <w:name w:val="Heading #61"/>
    <w:basedOn w:val="Normalny"/>
    <w:link w:val="Heading6"/>
    <w:pPr>
      <w:shd w:val="clear" w:color="auto" w:fill="FFFFFF"/>
      <w:spacing w:line="365" w:lineRule="exact"/>
      <w:jc w:val="both"/>
      <w:outlineLvl w:val="5"/>
    </w:pPr>
    <w:rPr>
      <w:rFonts w:ascii="Times New Roman" w:eastAsia="Times New Roman" w:hAnsi="Times New Roman" w:cs="Times New Roman"/>
      <w:color w:val="auto"/>
      <w:sz w:val="16"/>
      <w:szCs w:val="16"/>
    </w:rPr>
  </w:style>
  <w:style w:type="paragraph" w:customStyle="1" w:styleId="Bodytext20">
    <w:name w:val="Body text (2)"/>
    <w:basedOn w:val="Normalny"/>
    <w:link w:val="Bodytext2"/>
    <w:pPr>
      <w:shd w:val="clear" w:color="auto" w:fill="FFFFFF"/>
      <w:spacing w:line="182" w:lineRule="exact"/>
      <w:jc w:val="both"/>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pPr>
      <w:shd w:val="clear" w:color="auto" w:fill="FFFFFF"/>
      <w:spacing w:line="182" w:lineRule="exact"/>
      <w:ind w:firstLine="260"/>
      <w:jc w:val="both"/>
    </w:pPr>
    <w:rPr>
      <w:rFonts w:ascii="Times New Roman" w:eastAsia="Times New Roman" w:hAnsi="Times New Roman" w:cs="Times New Roman"/>
      <w:b/>
      <w:bCs/>
      <w:i/>
      <w:iCs/>
      <w:color w:val="auto"/>
      <w:sz w:val="15"/>
      <w:szCs w:val="15"/>
    </w:rPr>
  </w:style>
  <w:style w:type="paragraph" w:customStyle="1" w:styleId="Heading50">
    <w:name w:val="Heading #5"/>
    <w:basedOn w:val="Normalny"/>
    <w:link w:val="Heading5"/>
    <w:pPr>
      <w:shd w:val="clear" w:color="auto" w:fill="FFFFFF"/>
      <w:spacing w:before="180" w:after="180" w:line="0" w:lineRule="atLeast"/>
      <w:jc w:val="both"/>
      <w:outlineLvl w:val="4"/>
    </w:pPr>
    <w:rPr>
      <w:rFonts w:ascii="Times New Roman" w:eastAsia="Times New Roman" w:hAnsi="Times New Roman" w:cs="Times New Roman"/>
      <w:color w:val="auto"/>
      <w:sz w:val="16"/>
      <w:szCs w:val="16"/>
    </w:rPr>
  </w:style>
  <w:style w:type="paragraph" w:customStyle="1" w:styleId="Tablecaption1">
    <w:name w:val="Table caption1"/>
    <w:basedOn w:val="Normalny"/>
    <w:link w:val="Tablecaption"/>
    <w:pPr>
      <w:shd w:val="clear" w:color="auto" w:fill="FFFFFF"/>
      <w:spacing w:line="182" w:lineRule="exact"/>
      <w:ind w:hanging="340"/>
    </w:pPr>
    <w:rPr>
      <w:rFonts w:ascii="Times New Roman" w:eastAsia="Times New Roman" w:hAnsi="Times New Roman" w:cs="Times New Roman"/>
      <w:color w:val="auto"/>
      <w:sz w:val="16"/>
      <w:szCs w:val="16"/>
    </w:rPr>
  </w:style>
  <w:style w:type="character" w:customStyle="1" w:styleId="Domylnaczcionkaakapitu7">
    <w:name w:val="Domyślna czcionka akapitu7"/>
    <w:rsid w:val="00E863E3"/>
  </w:style>
  <w:style w:type="character" w:customStyle="1" w:styleId="Hipercze1">
    <w:name w:val="Hiperłącze1"/>
    <w:rsid w:val="00E863E3"/>
    <w:rPr>
      <w:color w:val="000080"/>
      <w:u w:val="single"/>
    </w:rPr>
  </w:style>
  <w:style w:type="paragraph" w:customStyle="1" w:styleId="Normalny2">
    <w:name w:val="Normalny2"/>
    <w:rsid w:val="00E863E3"/>
    <w:pPr>
      <w:widowControl w:val="0"/>
      <w:suppressAutoHyphens/>
      <w:spacing w:line="100" w:lineRule="atLeast"/>
    </w:pPr>
    <w:rPr>
      <w:rFonts w:ascii="Times New Roman" w:eastAsia="Arial Unicode MS" w:hAnsi="Times New Roman" w:cs="Mangal"/>
      <w:kern w:val="1"/>
      <w:sz w:val="24"/>
      <w:szCs w:val="24"/>
      <w:lang w:eastAsia="hi-IN" w:bidi="hi-IN"/>
    </w:rPr>
  </w:style>
  <w:style w:type="character" w:customStyle="1" w:styleId="apple-style-span">
    <w:name w:val="apple-style-span"/>
    <w:basedOn w:val="Domylnaczcionkaakapitu"/>
    <w:rsid w:val="00E863E3"/>
  </w:style>
  <w:style w:type="paragraph" w:styleId="Akapitzlist">
    <w:name w:val="List Paragraph"/>
    <w:aliases w:val="Nagłowek 3,Normalny PDST,lp1,Preambuła,HŁ_Bullet1"/>
    <w:basedOn w:val="Normalny"/>
    <w:link w:val="AkapitzlistZnak"/>
    <w:uiPriority w:val="34"/>
    <w:qFormat/>
    <w:rsid w:val="008F154C"/>
    <w:pPr>
      <w:ind w:left="708"/>
    </w:pPr>
  </w:style>
  <w:style w:type="paragraph" w:styleId="Tekstdymka">
    <w:name w:val="Balloon Text"/>
    <w:basedOn w:val="Normalny"/>
    <w:link w:val="TekstdymkaZnak"/>
    <w:uiPriority w:val="99"/>
    <w:semiHidden/>
    <w:unhideWhenUsed/>
    <w:rsid w:val="005409E7"/>
    <w:rPr>
      <w:rFonts w:ascii="Tahoma" w:hAnsi="Tahoma" w:cs="Times New Roman"/>
      <w:sz w:val="16"/>
      <w:szCs w:val="16"/>
    </w:rPr>
  </w:style>
  <w:style w:type="character" w:customStyle="1" w:styleId="TekstdymkaZnak">
    <w:name w:val="Tekst dymka Znak"/>
    <w:link w:val="Tekstdymka"/>
    <w:uiPriority w:val="99"/>
    <w:semiHidden/>
    <w:rsid w:val="005409E7"/>
    <w:rPr>
      <w:rFonts w:ascii="Tahoma" w:hAnsi="Tahoma" w:cs="Tahoma"/>
      <w:color w:val="000000"/>
      <w:sz w:val="16"/>
      <w:szCs w:val="16"/>
    </w:rPr>
  </w:style>
  <w:style w:type="paragraph" w:styleId="NormalnyWeb">
    <w:name w:val="Normal (Web)"/>
    <w:basedOn w:val="Normalny"/>
    <w:uiPriority w:val="99"/>
    <w:semiHidden/>
    <w:unhideWhenUsed/>
    <w:rsid w:val="00F5606D"/>
    <w:rPr>
      <w:rFonts w:ascii="Times New Roman" w:hAnsi="Times New Roman" w:cs="Times New Roman"/>
    </w:rPr>
  </w:style>
  <w:style w:type="paragraph" w:customStyle="1" w:styleId="Textodocorpo">
    <w:name w:val="Texto do corpo"/>
    <w:basedOn w:val="Normalny"/>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character" w:customStyle="1" w:styleId="WW-Textodocorpo10">
    <w:name w:val="WW-Texto do corpo (10)"/>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Nagwek">
    <w:name w:val="header"/>
    <w:basedOn w:val="Normalny"/>
    <w:link w:val="NagwekZnak"/>
    <w:uiPriority w:val="99"/>
    <w:unhideWhenUsed/>
    <w:rsid w:val="00004609"/>
    <w:pPr>
      <w:tabs>
        <w:tab w:val="center" w:pos="4536"/>
        <w:tab w:val="right" w:pos="9072"/>
      </w:tabs>
    </w:pPr>
    <w:rPr>
      <w:rFonts w:cs="Times New Roman"/>
    </w:rPr>
  </w:style>
  <w:style w:type="character" w:customStyle="1" w:styleId="NagwekZnak">
    <w:name w:val="Nagłówek Znak"/>
    <w:link w:val="Nagwek"/>
    <w:uiPriority w:val="99"/>
    <w:rsid w:val="00004609"/>
    <w:rPr>
      <w:color w:val="000000"/>
      <w:sz w:val="24"/>
      <w:szCs w:val="24"/>
    </w:rPr>
  </w:style>
  <w:style w:type="paragraph" w:styleId="Stopka">
    <w:name w:val="footer"/>
    <w:aliases w:val="stand"/>
    <w:basedOn w:val="Normalny"/>
    <w:link w:val="StopkaZnak"/>
    <w:uiPriority w:val="99"/>
    <w:unhideWhenUsed/>
    <w:rsid w:val="00004609"/>
    <w:pPr>
      <w:tabs>
        <w:tab w:val="center" w:pos="4536"/>
        <w:tab w:val="right" w:pos="9072"/>
      </w:tabs>
    </w:pPr>
    <w:rPr>
      <w:rFonts w:cs="Times New Roman"/>
    </w:rPr>
  </w:style>
  <w:style w:type="character" w:customStyle="1" w:styleId="StopkaZnak">
    <w:name w:val="Stopka Znak"/>
    <w:aliases w:val="stand Znak"/>
    <w:link w:val="Stopka"/>
    <w:uiPriority w:val="99"/>
    <w:rsid w:val="00004609"/>
    <w:rPr>
      <w:color w:val="000000"/>
      <w:sz w:val="24"/>
      <w:szCs w:val="24"/>
    </w:rPr>
  </w:style>
  <w:style w:type="character" w:styleId="Odwoaniedokomentarza">
    <w:name w:val="annotation reference"/>
    <w:uiPriority w:val="99"/>
    <w:unhideWhenUsed/>
    <w:rsid w:val="007A3C8D"/>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7A3C8D"/>
    <w:rPr>
      <w:rFonts w:cs="Times New Roman"/>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7A3C8D"/>
    <w:rPr>
      <w:color w:val="000000"/>
    </w:rPr>
  </w:style>
  <w:style w:type="paragraph" w:styleId="Tematkomentarza">
    <w:name w:val="annotation subject"/>
    <w:basedOn w:val="Tekstkomentarza"/>
    <w:next w:val="Tekstkomentarza"/>
    <w:link w:val="TematkomentarzaZnak"/>
    <w:uiPriority w:val="99"/>
    <w:semiHidden/>
    <w:unhideWhenUsed/>
    <w:rsid w:val="007A3C8D"/>
    <w:rPr>
      <w:b/>
      <w:bCs/>
    </w:rPr>
  </w:style>
  <w:style w:type="character" w:customStyle="1" w:styleId="TematkomentarzaZnak">
    <w:name w:val="Temat komentarza Znak"/>
    <w:link w:val="Tematkomentarza"/>
    <w:uiPriority w:val="99"/>
    <w:semiHidden/>
    <w:rsid w:val="007A3C8D"/>
    <w:rPr>
      <w:b/>
      <w:bCs/>
      <w:color w:val="000000"/>
    </w:rPr>
  </w:style>
  <w:style w:type="paragraph" w:styleId="Poprawka">
    <w:name w:val="Revision"/>
    <w:hidden/>
    <w:uiPriority w:val="99"/>
    <w:semiHidden/>
    <w:rsid w:val="00ED44BF"/>
    <w:rPr>
      <w:color w:val="000000"/>
      <w:sz w:val="24"/>
      <w:szCs w:val="24"/>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character" w:customStyle="1" w:styleId="TekstpodstawowyZnak">
    <w:name w:val="Tekst podstawowy Znak"/>
    <w:link w:val="Tekstpodstawowy"/>
    <w:rsid w:val="00343733"/>
    <w:rPr>
      <w:rFonts w:ascii="CG Omega" w:eastAsia="Times New Roman" w:hAnsi="CG Omega" w:cs="Times New Roman"/>
      <w:i/>
      <w:color w:val="000080"/>
      <w:sz w:val="24"/>
    </w:rPr>
  </w:style>
  <w:style w:type="paragraph" w:styleId="Tekstpodstawowywcity">
    <w:name w:val="Body Text Indent"/>
    <w:basedOn w:val="Normalny"/>
    <w:link w:val="TekstpodstawowywcityZnak"/>
    <w:uiPriority w:val="99"/>
    <w:semiHidden/>
    <w:unhideWhenUsed/>
    <w:rsid w:val="00077490"/>
    <w:pPr>
      <w:spacing w:after="120"/>
      <w:ind w:left="283"/>
    </w:pPr>
    <w:rPr>
      <w:rFonts w:cs="Times New Roman"/>
    </w:rPr>
  </w:style>
  <w:style w:type="character" w:customStyle="1" w:styleId="TekstpodstawowywcityZnak">
    <w:name w:val="Tekst podstawowy wcięty Znak"/>
    <w:link w:val="Tekstpodstawowywcity"/>
    <w:uiPriority w:val="99"/>
    <w:semiHidden/>
    <w:rsid w:val="00077490"/>
    <w:rPr>
      <w:color w:val="000000"/>
      <w:sz w:val="24"/>
      <w:szCs w:val="24"/>
    </w:rPr>
  </w:style>
  <w:style w:type="paragraph" w:customStyle="1" w:styleId="Default">
    <w:name w:val="Default"/>
    <w:rsid w:val="00077490"/>
    <w:pPr>
      <w:autoSpaceDE w:val="0"/>
      <w:autoSpaceDN w:val="0"/>
      <w:adjustRightInd w:val="0"/>
    </w:pPr>
    <w:rPr>
      <w:rFonts w:ascii="Arial" w:eastAsia="Times New Roman" w:hAnsi="Arial" w:cs="Arial"/>
      <w:color w:val="000000"/>
      <w:sz w:val="24"/>
      <w:szCs w:val="24"/>
    </w:rPr>
  </w:style>
  <w:style w:type="character" w:customStyle="1" w:styleId="alb">
    <w:name w:val="a_lb"/>
    <w:rsid w:val="00635F7D"/>
  </w:style>
  <w:style w:type="paragraph" w:styleId="Tekstprzypisudolnego">
    <w:name w:val="footnote text"/>
    <w:basedOn w:val="Normalny"/>
    <w:link w:val="TekstprzypisudolnegoZnak"/>
    <w:uiPriority w:val="99"/>
    <w:semiHidden/>
    <w:unhideWhenUsed/>
    <w:rsid w:val="006B2931"/>
    <w:pPr>
      <w:widowControl/>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6B2931"/>
    <w:rPr>
      <w:rFonts w:ascii="Calibri" w:eastAsia="Calibri" w:hAnsi="Calibri" w:cs="Times New Roman"/>
      <w:lang w:eastAsia="en-US"/>
    </w:rPr>
  </w:style>
  <w:style w:type="character" w:customStyle="1" w:styleId="Nierozpoznanawzmianka1">
    <w:name w:val="Nierozpoznana wzmianka1"/>
    <w:uiPriority w:val="99"/>
    <w:semiHidden/>
    <w:unhideWhenUsed/>
    <w:rsid w:val="00964DE4"/>
    <w:rPr>
      <w:color w:val="605E5C"/>
      <w:shd w:val="clear" w:color="auto" w:fill="E1DFDD"/>
    </w:rPr>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F34F55"/>
    <w:rPr>
      <w:rFonts w:ascii="Times New Roman" w:eastAsia="Times New Roman" w:hAnsi="Times New Roman" w:cs="Times New Roman"/>
      <w:b/>
      <w:bCs/>
      <w:sz w:val="36"/>
      <w:szCs w:val="36"/>
    </w:rPr>
  </w:style>
  <w:style w:type="character" w:customStyle="1" w:styleId="Nagwek4Znak">
    <w:name w:val="Nagłówek 4 Znak"/>
    <w:link w:val="Nagwek4"/>
    <w:uiPriority w:val="9"/>
    <w:rsid w:val="00F34F55"/>
    <w:rPr>
      <w:rFonts w:ascii="Times New Roman" w:eastAsia="Times New Roman" w:hAnsi="Times New Roman" w:cs="Times New Roman"/>
      <w:b/>
      <w:bCs/>
      <w:sz w:val="24"/>
      <w:szCs w:val="24"/>
    </w:rPr>
  </w:style>
  <w:style w:type="character" w:styleId="UyteHipercze">
    <w:name w:val="FollowedHyperlink"/>
    <w:uiPriority w:val="99"/>
    <w:semiHidden/>
    <w:unhideWhenUsed/>
    <w:rsid w:val="00F34F55"/>
    <w:rPr>
      <w:color w:val="800080"/>
      <w:u w:val="single"/>
    </w:rPr>
  </w:style>
  <w:style w:type="paragraph" w:customStyle="1" w:styleId="Standard">
    <w:name w:val="Standard"/>
    <w:qFormat/>
    <w:rsid w:val="00B94D47"/>
    <w:pPr>
      <w:suppressAutoHyphens/>
      <w:autoSpaceDN w:val="0"/>
      <w:spacing w:before="29" w:after="200" w:line="276" w:lineRule="auto"/>
      <w:ind w:left="68"/>
      <w:textAlignment w:val="baseline"/>
    </w:pPr>
    <w:rPr>
      <w:rFonts w:ascii="Times New Roman" w:eastAsia="Times New Roman" w:hAnsi="Times New Roman" w:cs="Calibri"/>
      <w:kern w:val="3"/>
      <w:sz w:val="24"/>
      <w:szCs w:val="24"/>
      <w:lang w:eastAsia="ar-SA"/>
    </w:rPr>
  </w:style>
  <w:style w:type="character" w:customStyle="1" w:styleId="Nagwek1Znak">
    <w:name w:val="Nagłówek 1 Znak"/>
    <w:basedOn w:val="Domylnaczcionkaakapitu"/>
    <w:link w:val="Nagwek1"/>
    <w:uiPriority w:val="9"/>
    <w:rsid w:val="00E0385B"/>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996F5C"/>
    <w:pPr>
      <w:widowControl/>
      <w:suppressAutoHyphens/>
      <w:spacing w:after="120" w:line="480" w:lineRule="auto"/>
    </w:pPr>
    <w:rPr>
      <w:rFonts w:ascii="Times New Roman" w:eastAsia="Times New Roman" w:hAnsi="Times New Roman" w:cs="Times New Roman"/>
      <w:color w:val="auto"/>
      <w:sz w:val="20"/>
      <w:szCs w:val="20"/>
      <w:lang w:eastAsia="ar-SA"/>
    </w:rPr>
  </w:style>
  <w:style w:type="numbering" w:customStyle="1" w:styleId="WWNum213">
    <w:name w:val="WWNum213"/>
    <w:basedOn w:val="Bezlisty"/>
    <w:rsid w:val="004E37A6"/>
    <w:pPr>
      <w:numPr>
        <w:numId w:val="42"/>
      </w:numPr>
    </w:pPr>
  </w:style>
  <w:style w:type="paragraph" w:styleId="Tekstprzypisukocowego">
    <w:name w:val="endnote text"/>
    <w:basedOn w:val="Normalny"/>
    <w:link w:val="TekstprzypisukocowegoZnak"/>
    <w:uiPriority w:val="99"/>
    <w:semiHidden/>
    <w:unhideWhenUsed/>
    <w:rsid w:val="00632AF6"/>
    <w:rPr>
      <w:sz w:val="20"/>
      <w:szCs w:val="20"/>
    </w:rPr>
  </w:style>
  <w:style w:type="character" w:customStyle="1" w:styleId="TekstprzypisukocowegoZnak">
    <w:name w:val="Tekst przypisu końcowego Znak"/>
    <w:basedOn w:val="Domylnaczcionkaakapitu"/>
    <w:link w:val="Tekstprzypisukocowego"/>
    <w:uiPriority w:val="99"/>
    <w:semiHidden/>
    <w:rsid w:val="00632AF6"/>
    <w:rPr>
      <w:color w:val="000000"/>
    </w:rPr>
  </w:style>
  <w:style w:type="character" w:styleId="Odwoanieprzypisukocowego">
    <w:name w:val="endnote reference"/>
    <w:basedOn w:val="Domylnaczcionkaakapitu"/>
    <w:uiPriority w:val="99"/>
    <w:semiHidden/>
    <w:unhideWhenUsed/>
    <w:rsid w:val="00632AF6"/>
    <w:rPr>
      <w:vertAlign w:val="superscript"/>
    </w:rPr>
  </w:style>
  <w:style w:type="paragraph" w:customStyle="1" w:styleId="standard0">
    <w:name w:val="standard"/>
    <w:basedOn w:val="Normalny"/>
    <w:rsid w:val="00934ADD"/>
    <w:pPr>
      <w:widowControl/>
      <w:spacing w:before="100" w:beforeAutospacing="1" w:after="100" w:afterAutospacing="1"/>
    </w:pPr>
    <w:rPr>
      <w:rFonts w:ascii="Times New Roman" w:eastAsia="Times New Roman" w:hAnsi="Times New Roman" w:cs="Times New Roman"/>
      <w:color w:val="auto"/>
    </w:rPr>
  </w:style>
  <w:style w:type="character" w:customStyle="1" w:styleId="Nierozpoznanawzmianka2">
    <w:name w:val="Nierozpoznana wzmianka2"/>
    <w:basedOn w:val="Domylnaczcionkaakapitu"/>
    <w:uiPriority w:val="99"/>
    <w:semiHidden/>
    <w:unhideWhenUsed/>
    <w:rsid w:val="00EB3DA0"/>
    <w:rPr>
      <w:color w:val="605E5C"/>
      <w:shd w:val="clear" w:color="auto" w:fill="E1DFDD"/>
    </w:rPr>
  </w:style>
  <w:style w:type="character" w:styleId="Numerstrony">
    <w:name w:val="page number"/>
    <w:basedOn w:val="Domylnaczcionkaakapitu"/>
    <w:uiPriority w:val="99"/>
    <w:semiHidden/>
    <w:unhideWhenUsed/>
    <w:rsid w:val="009E16E9"/>
  </w:style>
  <w:style w:type="character" w:customStyle="1" w:styleId="AkapitzlistZnak">
    <w:name w:val="Akapit z listą Znak"/>
    <w:aliases w:val="Nagłowek 3 Znak,Normalny PDST Znak,lp1 Znak,Preambuła Znak,HŁ_Bullet1 Znak"/>
    <w:link w:val="Akapitzlist"/>
    <w:uiPriority w:val="34"/>
    <w:qFormat/>
    <w:locked/>
    <w:rsid w:val="00304F6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00">
      <w:bodyDiv w:val="1"/>
      <w:marLeft w:val="0"/>
      <w:marRight w:val="0"/>
      <w:marTop w:val="0"/>
      <w:marBottom w:val="0"/>
      <w:divBdr>
        <w:top w:val="none" w:sz="0" w:space="0" w:color="auto"/>
        <w:left w:val="none" w:sz="0" w:space="0" w:color="auto"/>
        <w:bottom w:val="none" w:sz="0" w:space="0" w:color="auto"/>
        <w:right w:val="none" w:sz="0" w:space="0" w:color="auto"/>
      </w:divBdr>
      <w:divsChild>
        <w:div w:id="722101674">
          <w:marLeft w:val="0"/>
          <w:marRight w:val="0"/>
          <w:marTop w:val="0"/>
          <w:marBottom w:val="0"/>
          <w:divBdr>
            <w:top w:val="none" w:sz="0" w:space="0" w:color="auto"/>
            <w:left w:val="none" w:sz="0" w:space="0" w:color="auto"/>
            <w:bottom w:val="none" w:sz="0" w:space="0" w:color="auto"/>
            <w:right w:val="none" w:sz="0" w:space="0" w:color="auto"/>
          </w:divBdr>
          <w:divsChild>
            <w:div w:id="772673922">
              <w:marLeft w:val="-225"/>
              <w:marRight w:val="-225"/>
              <w:marTop w:val="0"/>
              <w:marBottom w:val="0"/>
              <w:divBdr>
                <w:top w:val="none" w:sz="0" w:space="0" w:color="auto"/>
                <w:left w:val="none" w:sz="0" w:space="0" w:color="auto"/>
                <w:bottom w:val="none" w:sz="0" w:space="0" w:color="auto"/>
                <w:right w:val="none" w:sz="0" w:space="0" w:color="auto"/>
              </w:divBdr>
              <w:divsChild>
                <w:div w:id="1589459299">
                  <w:marLeft w:val="0"/>
                  <w:marRight w:val="0"/>
                  <w:marTop w:val="0"/>
                  <w:marBottom w:val="0"/>
                  <w:divBdr>
                    <w:top w:val="none" w:sz="0" w:space="0" w:color="auto"/>
                    <w:left w:val="none" w:sz="0" w:space="0" w:color="auto"/>
                    <w:bottom w:val="none" w:sz="0" w:space="0" w:color="auto"/>
                    <w:right w:val="none" w:sz="0" w:space="0" w:color="auto"/>
                  </w:divBdr>
                  <w:divsChild>
                    <w:div w:id="776608022">
                      <w:marLeft w:val="-225"/>
                      <w:marRight w:val="-225"/>
                      <w:marTop w:val="0"/>
                      <w:marBottom w:val="0"/>
                      <w:divBdr>
                        <w:top w:val="none" w:sz="0" w:space="0" w:color="auto"/>
                        <w:left w:val="none" w:sz="0" w:space="0" w:color="auto"/>
                        <w:bottom w:val="none" w:sz="0" w:space="0" w:color="auto"/>
                        <w:right w:val="none" w:sz="0" w:space="0" w:color="auto"/>
                      </w:divBdr>
                      <w:divsChild>
                        <w:div w:id="1635022090">
                          <w:marLeft w:val="0"/>
                          <w:marRight w:val="0"/>
                          <w:marTop w:val="0"/>
                          <w:marBottom w:val="0"/>
                          <w:divBdr>
                            <w:top w:val="none" w:sz="0" w:space="0" w:color="auto"/>
                            <w:left w:val="none" w:sz="0" w:space="0" w:color="auto"/>
                            <w:bottom w:val="none" w:sz="0" w:space="0" w:color="auto"/>
                            <w:right w:val="none" w:sz="0" w:space="0" w:color="auto"/>
                          </w:divBdr>
                          <w:divsChild>
                            <w:div w:id="607397960">
                              <w:marLeft w:val="0"/>
                              <w:marRight w:val="0"/>
                              <w:marTop w:val="0"/>
                              <w:marBottom w:val="0"/>
                              <w:divBdr>
                                <w:top w:val="none" w:sz="0" w:space="0" w:color="auto"/>
                                <w:left w:val="none" w:sz="0" w:space="0" w:color="auto"/>
                                <w:bottom w:val="none" w:sz="0" w:space="0" w:color="auto"/>
                                <w:right w:val="none" w:sz="0" w:space="0" w:color="auto"/>
                              </w:divBdr>
                              <w:divsChild>
                                <w:div w:id="164513761">
                                  <w:marLeft w:val="0"/>
                                  <w:marRight w:val="0"/>
                                  <w:marTop w:val="0"/>
                                  <w:marBottom w:val="0"/>
                                  <w:divBdr>
                                    <w:top w:val="none" w:sz="0" w:space="0" w:color="auto"/>
                                    <w:left w:val="none" w:sz="0" w:space="0" w:color="auto"/>
                                    <w:bottom w:val="none" w:sz="0" w:space="0" w:color="auto"/>
                                    <w:right w:val="none" w:sz="0" w:space="0" w:color="auto"/>
                                  </w:divBdr>
                                  <w:divsChild>
                                    <w:div w:id="17973279">
                                      <w:marLeft w:val="0"/>
                                      <w:marRight w:val="0"/>
                                      <w:marTop w:val="0"/>
                                      <w:marBottom w:val="0"/>
                                      <w:divBdr>
                                        <w:top w:val="none" w:sz="0" w:space="0" w:color="auto"/>
                                        <w:left w:val="none" w:sz="0" w:space="0" w:color="auto"/>
                                        <w:bottom w:val="none" w:sz="0" w:space="0" w:color="auto"/>
                                        <w:right w:val="none" w:sz="0" w:space="0" w:color="auto"/>
                                      </w:divBdr>
                                    </w:div>
                                    <w:div w:id="19665034">
                                      <w:marLeft w:val="0"/>
                                      <w:marRight w:val="0"/>
                                      <w:marTop w:val="0"/>
                                      <w:marBottom w:val="0"/>
                                      <w:divBdr>
                                        <w:top w:val="none" w:sz="0" w:space="0" w:color="auto"/>
                                        <w:left w:val="none" w:sz="0" w:space="0" w:color="auto"/>
                                        <w:bottom w:val="none" w:sz="0" w:space="0" w:color="auto"/>
                                        <w:right w:val="none" w:sz="0" w:space="0" w:color="auto"/>
                                      </w:divBdr>
                                    </w:div>
                                    <w:div w:id="24404282">
                                      <w:marLeft w:val="0"/>
                                      <w:marRight w:val="0"/>
                                      <w:marTop w:val="0"/>
                                      <w:marBottom w:val="0"/>
                                      <w:divBdr>
                                        <w:top w:val="none" w:sz="0" w:space="0" w:color="auto"/>
                                        <w:left w:val="none" w:sz="0" w:space="0" w:color="auto"/>
                                        <w:bottom w:val="none" w:sz="0" w:space="0" w:color="auto"/>
                                        <w:right w:val="none" w:sz="0" w:space="0" w:color="auto"/>
                                      </w:divBdr>
                                    </w:div>
                                    <w:div w:id="30764601">
                                      <w:marLeft w:val="0"/>
                                      <w:marRight w:val="0"/>
                                      <w:marTop w:val="0"/>
                                      <w:marBottom w:val="0"/>
                                      <w:divBdr>
                                        <w:top w:val="none" w:sz="0" w:space="0" w:color="auto"/>
                                        <w:left w:val="none" w:sz="0" w:space="0" w:color="auto"/>
                                        <w:bottom w:val="none" w:sz="0" w:space="0" w:color="auto"/>
                                        <w:right w:val="none" w:sz="0" w:space="0" w:color="auto"/>
                                      </w:divBdr>
                                    </w:div>
                                    <w:div w:id="41367163">
                                      <w:marLeft w:val="0"/>
                                      <w:marRight w:val="0"/>
                                      <w:marTop w:val="0"/>
                                      <w:marBottom w:val="0"/>
                                      <w:divBdr>
                                        <w:top w:val="none" w:sz="0" w:space="0" w:color="auto"/>
                                        <w:left w:val="none" w:sz="0" w:space="0" w:color="auto"/>
                                        <w:bottom w:val="none" w:sz="0" w:space="0" w:color="auto"/>
                                        <w:right w:val="none" w:sz="0" w:space="0" w:color="auto"/>
                                      </w:divBdr>
                                    </w:div>
                                    <w:div w:id="71853439">
                                      <w:marLeft w:val="0"/>
                                      <w:marRight w:val="0"/>
                                      <w:marTop w:val="0"/>
                                      <w:marBottom w:val="0"/>
                                      <w:divBdr>
                                        <w:top w:val="none" w:sz="0" w:space="0" w:color="auto"/>
                                        <w:left w:val="none" w:sz="0" w:space="0" w:color="auto"/>
                                        <w:bottom w:val="none" w:sz="0" w:space="0" w:color="auto"/>
                                        <w:right w:val="none" w:sz="0" w:space="0" w:color="auto"/>
                                      </w:divBdr>
                                    </w:div>
                                    <w:div w:id="77333613">
                                      <w:marLeft w:val="0"/>
                                      <w:marRight w:val="0"/>
                                      <w:marTop w:val="0"/>
                                      <w:marBottom w:val="0"/>
                                      <w:divBdr>
                                        <w:top w:val="none" w:sz="0" w:space="0" w:color="auto"/>
                                        <w:left w:val="none" w:sz="0" w:space="0" w:color="auto"/>
                                        <w:bottom w:val="none" w:sz="0" w:space="0" w:color="auto"/>
                                        <w:right w:val="none" w:sz="0" w:space="0" w:color="auto"/>
                                      </w:divBdr>
                                    </w:div>
                                    <w:div w:id="98067904">
                                      <w:marLeft w:val="0"/>
                                      <w:marRight w:val="0"/>
                                      <w:marTop w:val="0"/>
                                      <w:marBottom w:val="0"/>
                                      <w:divBdr>
                                        <w:top w:val="none" w:sz="0" w:space="0" w:color="auto"/>
                                        <w:left w:val="none" w:sz="0" w:space="0" w:color="auto"/>
                                        <w:bottom w:val="none" w:sz="0" w:space="0" w:color="auto"/>
                                        <w:right w:val="none" w:sz="0" w:space="0" w:color="auto"/>
                                      </w:divBdr>
                                    </w:div>
                                    <w:div w:id="110125279">
                                      <w:marLeft w:val="0"/>
                                      <w:marRight w:val="0"/>
                                      <w:marTop w:val="0"/>
                                      <w:marBottom w:val="0"/>
                                      <w:divBdr>
                                        <w:top w:val="none" w:sz="0" w:space="0" w:color="auto"/>
                                        <w:left w:val="none" w:sz="0" w:space="0" w:color="auto"/>
                                        <w:bottom w:val="none" w:sz="0" w:space="0" w:color="auto"/>
                                        <w:right w:val="none" w:sz="0" w:space="0" w:color="auto"/>
                                      </w:divBdr>
                                    </w:div>
                                    <w:div w:id="112334397">
                                      <w:marLeft w:val="0"/>
                                      <w:marRight w:val="0"/>
                                      <w:marTop w:val="0"/>
                                      <w:marBottom w:val="0"/>
                                      <w:divBdr>
                                        <w:top w:val="none" w:sz="0" w:space="0" w:color="auto"/>
                                        <w:left w:val="none" w:sz="0" w:space="0" w:color="auto"/>
                                        <w:bottom w:val="none" w:sz="0" w:space="0" w:color="auto"/>
                                        <w:right w:val="none" w:sz="0" w:space="0" w:color="auto"/>
                                      </w:divBdr>
                                    </w:div>
                                    <w:div w:id="113982003">
                                      <w:marLeft w:val="0"/>
                                      <w:marRight w:val="0"/>
                                      <w:marTop w:val="0"/>
                                      <w:marBottom w:val="0"/>
                                      <w:divBdr>
                                        <w:top w:val="none" w:sz="0" w:space="0" w:color="auto"/>
                                        <w:left w:val="none" w:sz="0" w:space="0" w:color="auto"/>
                                        <w:bottom w:val="none" w:sz="0" w:space="0" w:color="auto"/>
                                        <w:right w:val="none" w:sz="0" w:space="0" w:color="auto"/>
                                      </w:divBdr>
                                    </w:div>
                                    <w:div w:id="130366033">
                                      <w:marLeft w:val="0"/>
                                      <w:marRight w:val="0"/>
                                      <w:marTop w:val="0"/>
                                      <w:marBottom w:val="0"/>
                                      <w:divBdr>
                                        <w:top w:val="none" w:sz="0" w:space="0" w:color="auto"/>
                                        <w:left w:val="none" w:sz="0" w:space="0" w:color="auto"/>
                                        <w:bottom w:val="none" w:sz="0" w:space="0" w:color="auto"/>
                                        <w:right w:val="none" w:sz="0" w:space="0" w:color="auto"/>
                                      </w:divBdr>
                                    </w:div>
                                    <w:div w:id="157356033">
                                      <w:marLeft w:val="0"/>
                                      <w:marRight w:val="0"/>
                                      <w:marTop w:val="0"/>
                                      <w:marBottom w:val="0"/>
                                      <w:divBdr>
                                        <w:top w:val="none" w:sz="0" w:space="0" w:color="auto"/>
                                        <w:left w:val="none" w:sz="0" w:space="0" w:color="auto"/>
                                        <w:bottom w:val="none" w:sz="0" w:space="0" w:color="auto"/>
                                        <w:right w:val="none" w:sz="0" w:space="0" w:color="auto"/>
                                      </w:divBdr>
                                    </w:div>
                                    <w:div w:id="219944284">
                                      <w:marLeft w:val="0"/>
                                      <w:marRight w:val="0"/>
                                      <w:marTop w:val="0"/>
                                      <w:marBottom w:val="0"/>
                                      <w:divBdr>
                                        <w:top w:val="none" w:sz="0" w:space="0" w:color="auto"/>
                                        <w:left w:val="none" w:sz="0" w:space="0" w:color="auto"/>
                                        <w:bottom w:val="none" w:sz="0" w:space="0" w:color="auto"/>
                                        <w:right w:val="none" w:sz="0" w:space="0" w:color="auto"/>
                                      </w:divBdr>
                                    </w:div>
                                    <w:div w:id="239558874">
                                      <w:marLeft w:val="0"/>
                                      <w:marRight w:val="0"/>
                                      <w:marTop w:val="0"/>
                                      <w:marBottom w:val="0"/>
                                      <w:divBdr>
                                        <w:top w:val="none" w:sz="0" w:space="0" w:color="auto"/>
                                        <w:left w:val="none" w:sz="0" w:space="0" w:color="auto"/>
                                        <w:bottom w:val="none" w:sz="0" w:space="0" w:color="auto"/>
                                        <w:right w:val="none" w:sz="0" w:space="0" w:color="auto"/>
                                      </w:divBdr>
                                    </w:div>
                                    <w:div w:id="241332657">
                                      <w:marLeft w:val="0"/>
                                      <w:marRight w:val="0"/>
                                      <w:marTop w:val="0"/>
                                      <w:marBottom w:val="0"/>
                                      <w:divBdr>
                                        <w:top w:val="none" w:sz="0" w:space="0" w:color="auto"/>
                                        <w:left w:val="none" w:sz="0" w:space="0" w:color="auto"/>
                                        <w:bottom w:val="none" w:sz="0" w:space="0" w:color="auto"/>
                                        <w:right w:val="none" w:sz="0" w:space="0" w:color="auto"/>
                                      </w:divBdr>
                                    </w:div>
                                    <w:div w:id="263464927">
                                      <w:marLeft w:val="0"/>
                                      <w:marRight w:val="0"/>
                                      <w:marTop w:val="0"/>
                                      <w:marBottom w:val="0"/>
                                      <w:divBdr>
                                        <w:top w:val="none" w:sz="0" w:space="0" w:color="auto"/>
                                        <w:left w:val="none" w:sz="0" w:space="0" w:color="auto"/>
                                        <w:bottom w:val="none" w:sz="0" w:space="0" w:color="auto"/>
                                        <w:right w:val="none" w:sz="0" w:space="0" w:color="auto"/>
                                      </w:divBdr>
                                    </w:div>
                                    <w:div w:id="263802622">
                                      <w:marLeft w:val="0"/>
                                      <w:marRight w:val="0"/>
                                      <w:marTop w:val="0"/>
                                      <w:marBottom w:val="0"/>
                                      <w:divBdr>
                                        <w:top w:val="none" w:sz="0" w:space="0" w:color="auto"/>
                                        <w:left w:val="none" w:sz="0" w:space="0" w:color="auto"/>
                                        <w:bottom w:val="none" w:sz="0" w:space="0" w:color="auto"/>
                                        <w:right w:val="none" w:sz="0" w:space="0" w:color="auto"/>
                                      </w:divBdr>
                                    </w:div>
                                    <w:div w:id="271060612">
                                      <w:marLeft w:val="0"/>
                                      <w:marRight w:val="0"/>
                                      <w:marTop w:val="0"/>
                                      <w:marBottom w:val="0"/>
                                      <w:divBdr>
                                        <w:top w:val="none" w:sz="0" w:space="0" w:color="auto"/>
                                        <w:left w:val="none" w:sz="0" w:space="0" w:color="auto"/>
                                        <w:bottom w:val="none" w:sz="0" w:space="0" w:color="auto"/>
                                        <w:right w:val="none" w:sz="0" w:space="0" w:color="auto"/>
                                      </w:divBdr>
                                    </w:div>
                                    <w:div w:id="295180104">
                                      <w:marLeft w:val="0"/>
                                      <w:marRight w:val="0"/>
                                      <w:marTop w:val="0"/>
                                      <w:marBottom w:val="0"/>
                                      <w:divBdr>
                                        <w:top w:val="none" w:sz="0" w:space="0" w:color="auto"/>
                                        <w:left w:val="none" w:sz="0" w:space="0" w:color="auto"/>
                                        <w:bottom w:val="none" w:sz="0" w:space="0" w:color="auto"/>
                                        <w:right w:val="none" w:sz="0" w:space="0" w:color="auto"/>
                                      </w:divBdr>
                                    </w:div>
                                    <w:div w:id="306936513">
                                      <w:marLeft w:val="0"/>
                                      <w:marRight w:val="0"/>
                                      <w:marTop w:val="0"/>
                                      <w:marBottom w:val="0"/>
                                      <w:divBdr>
                                        <w:top w:val="none" w:sz="0" w:space="0" w:color="auto"/>
                                        <w:left w:val="none" w:sz="0" w:space="0" w:color="auto"/>
                                        <w:bottom w:val="none" w:sz="0" w:space="0" w:color="auto"/>
                                        <w:right w:val="none" w:sz="0" w:space="0" w:color="auto"/>
                                      </w:divBdr>
                                    </w:div>
                                    <w:div w:id="316038729">
                                      <w:marLeft w:val="0"/>
                                      <w:marRight w:val="0"/>
                                      <w:marTop w:val="0"/>
                                      <w:marBottom w:val="0"/>
                                      <w:divBdr>
                                        <w:top w:val="none" w:sz="0" w:space="0" w:color="auto"/>
                                        <w:left w:val="none" w:sz="0" w:space="0" w:color="auto"/>
                                        <w:bottom w:val="none" w:sz="0" w:space="0" w:color="auto"/>
                                        <w:right w:val="none" w:sz="0" w:space="0" w:color="auto"/>
                                      </w:divBdr>
                                    </w:div>
                                    <w:div w:id="317194682">
                                      <w:marLeft w:val="0"/>
                                      <w:marRight w:val="0"/>
                                      <w:marTop w:val="0"/>
                                      <w:marBottom w:val="0"/>
                                      <w:divBdr>
                                        <w:top w:val="none" w:sz="0" w:space="0" w:color="auto"/>
                                        <w:left w:val="none" w:sz="0" w:space="0" w:color="auto"/>
                                        <w:bottom w:val="none" w:sz="0" w:space="0" w:color="auto"/>
                                        <w:right w:val="none" w:sz="0" w:space="0" w:color="auto"/>
                                      </w:divBdr>
                                    </w:div>
                                    <w:div w:id="322970274">
                                      <w:marLeft w:val="0"/>
                                      <w:marRight w:val="0"/>
                                      <w:marTop w:val="0"/>
                                      <w:marBottom w:val="0"/>
                                      <w:divBdr>
                                        <w:top w:val="none" w:sz="0" w:space="0" w:color="auto"/>
                                        <w:left w:val="none" w:sz="0" w:space="0" w:color="auto"/>
                                        <w:bottom w:val="none" w:sz="0" w:space="0" w:color="auto"/>
                                        <w:right w:val="none" w:sz="0" w:space="0" w:color="auto"/>
                                      </w:divBdr>
                                    </w:div>
                                    <w:div w:id="336005262">
                                      <w:marLeft w:val="0"/>
                                      <w:marRight w:val="0"/>
                                      <w:marTop w:val="0"/>
                                      <w:marBottom w:val="0"/>
                                      <w:divBdr>
                                        <w:top w:val="none" w:sz="0" w:space="0" w:color="auto"/>
                                        <w:left w:val="none" w:sz="0" w:space="0" w:color="auto"/>
                                        <w:bottom w:val="none" w:sz="0" w:space="0" w:color="auto"/>
                                        <w:right w:val="none" w:sz="0" w:space="0" w:color="auto"/>
                                      </w:divBdr>
                                    </w:div>
                                    <w:div w:id="358043216">
                                      <w:marLeft w:val="0"/>
                                      <w:marRight w:val="0"/>
                                      <w:marTop w:val="0"/>
                                      <w:marBottom w:val="0"/>
                                      <w:divBdr>
                                        <w:top w:val="none" w:sz="0" w:space="0" w:color="auto"/>
                                        <w:left w:val="none" w:sz="0" w:space="0" w:color="auto"/>
                                        <w:bottom w:val="none" w:sz="0" w:space="0" w:color="auto"/>
                                        <w:right w:val="none" w:sz="0" w:space="0" w:color="auto"/>
                                      </w:divBdr>
                                    </w:div>
                                    <w:div w:id="420177798">
                                      <w:marLeft w:val="0"/>
                                      <w:marRight w:val="0"/>
                                      <w:marTop w:val="0"/>
                                      <w:marBottom w:val="0"/>
                                      <w:divBdr>
                                        <w:top w:val="none" w:sz="0" w:space="0" w:color="auto"/>
                                        <w:left w:val="none" w:sz="0" w:space="0" w:color="auto"/>
                                        <w:bottom w:val="none" w:sz="0" w:space="0" w:color="auto"/>
                                        <w:right w:val="none" w:sz="0" w:space="0" w:color="auto"/>
                                      </w:divBdr>
                                    </w:div>
                                    <w:div w:id="471168567">
                                      <w:marLeft w:val="0"/>
                                      <w:marRight w:val="0"/>
                                      <w:marTop w:val="0"/>
                                      <w:marBottom w:val="0"/>
                                      <w:divBdr>
                                        <w:top w:val="none" w:sz="0" w:space="0" w:color="auto"/>
                                        <w:left w:val="none" w:sz="0" w:space="0" w:color="auto"/>
                                        <w:bottom w:val="none" w:sz="0" w:space="0" w:color="auto"/>
                                        <w:right w:val="none" w:sz="0" w:space="0" w:color="auto"/>
                                      </w:divBdr>
                                    </w:div>
                                    <w:div w:id="473790708">
                                      <w:marLeft w:val="0"/>
                                      <w:marRight w:val="0"/>
                                      <w:marTop w:val="0"/>
                                      <w:marBottom w:val="0"/>
                                      <w:divBdr>
                                        <w:top w:val="none" w:sz="0" w:space="0" w:color="auto"/>
                                        <w:left w:val="none" w:sz="0" w:space="0" w:color="auto"/>
                                        <w:bottom w:val="none" w:sz="0" w:space="0" w:color="auto"/>
                                        <w:right w:val="none" w:sz="0" w:space="0" w:color="auto"/>
                                      </w:divBdr>
                                    </w:div>
                                    <w:div w:id="475494760">
                                      <w:marLeft w:val="0"/>
                                      <w:marRight w:val="0"/>
                                      <w:marTop w:val="0"/>
                                      <w:marBottom w:val="0"/>
                                      <w:divBdr>
                                        <w:top w:val="none" w:sz="0" w:space="0" w:color="auto"/>
                                        <w:left w:val="none" w:sz="0" w:space="0" w:color="auto"/>
                                        <w:bottom w:val="none" w:sz="0" w:space="0" w:color="auto"/>
                                        <w:right w:val="none" w:sz="0" w:space="0" w:color="auto"/>
                                      </w:divBdr>
                                    </w:div>
                                    <w:div w:id="489709266">
                                      <w:marLeft w:val="0"/>
                                      <w:marRight w:val="0"/>
                                      <w:marTop w:val="0"/>
                                      <w:marBottom w:val="0"/>
                                      <w:divBdr>
                                        <w:top w:val="none" w:sz="0" w:space="0" w:color="auto"/>
                                        <w:left w:val="none" w:sz="0" w:space="0" w:color="auto"/>
                                        <w:bottom w:val="none" w:sz="0" w:space="0" w:color="auto"/>
                                        <w:right w:val="none" w:sz="0" w:space="0" w:color="auto"/>
                                      </w:divBdr>
                                    </w:div>
                                    <w:div w:id="513348562">
                                      <w:marLeft w:val="0"/>
                                      <w:marRight w:val="0"/>
                                      <w:marTop w:val="0"/>
                                      <w:marBottom w:val="0"/>
                                      <w:divBdr>
                                        <w:top w:val="none" w:sz="0" w:space="0" w:color="auto"/>
                                        <w:left w:val="none" w:sz="0" w:space="0" w:color="auto"/>
                                        <w:bottom w:val="none" w:sz="0" w:space="0" w:color="auto"/>
                                        <w:right w:val="none" w:sz="0" w:space="0" w:color="auto"/>
                                      </w:divBdr>
                                    </w:div>
                                    <w:div w:id="519511724">
                                      <w:marLeft w:val="0"/>
                                      <w:marRight w:val="0"/>
                                      <w:marTop w:val="0"/>
                                      <w:marBottom w:val="0"/>
                                      <w:divBdr>
                                        <w:top w:val="none" w:sz="0" w:space="0" w:color="auto"/>
                                        <w:left w:val="none" w:sz="0" w:space="0" w:color="auto"/>
                                        <w:bottom w:val="none" w:sz="0" w:space="0" w:color="auto"/>
                                        <w:right w:val="none" w:sz="0" w:space="0" w:color="auto"/>
                                      </w:divBdr>
                                    </w:div>
                                    <w:div w:id="525757211">
                                      <w:marLeft w:val="0"/>
                                      <w:marRight w:val="0"/>
                                      <w:marTop w:val="0"/>
                                      <w:marBottom w:val="0"/>
                                      <w:divBdr>
                                        <w:top w:val="none" w:sz="0" w:space="0" w:color="auto"/>
                                        <w:left w:val="none" w:sz="0" w:space="0" w:color="auto"/>
                                        <w:bottom w:val="none" w:sz="0" w:space="0" w:color="auto"/>
                                        <w:right w:val="none" w:sz="0" w:space="0" w:color="auto"/>
                                      </w:divBdr>
                                    </w:div>
                                    <w:div w:id="541207975">
                                      <w:marLeft w:val="0"/>
                                      <w:marRight w:val="0"/>
                                      <w:marTop w:val="0"/>
                                      <w:marBottom w:val="0"/>
                                      <w:divBdr>
                                        <w:top w:val="none" w:sz="0" w:space="0" w:color="auto"/>
                                        <w:left w:val="none" w:sz="0" w:space="0" w:color="auto"/>
                                        <w:bottom w:val="none" w:sz="0" w:space="0" w:color="auto"/>
                                        <w:right w:val="none" w:sz="0" w:space="0" w:color="auto"/>
                                      </w:divBdr>
                                    </w:div>
                                    <w:div w:id="569926415">
                                      <w:marLeft w:val="0"/>
                                      <w:marRight w:val="0"/>
                                      <w:marTop w:val="0"/>
                                      <w:marBottom w:val="0"/>
                                      <w:divBdr>
                                        <w:top w:val="none" w:sz="0" w:space="0" w:color="auto"/>
                                        <w:left w:val="none" w:sz="0" w:space="0" w:color="auto"/>
                                        <w:bottom w:val="none" w:sz="0" w:space="0" w:color="auto"/>
                                        <w:right w:val="none" w:sz="0" w:space="0" w:color="auto"/>
                                      </w:divBdr>
                                    </w:div>
                                    <w:div w:id="572546838">
                                      <w:marLeft w:val="0"/>
                                      <w:marRight w:val="0"/>
                                      <w:marTop w:val="0"/>
                                      <w:marBottom w:val="0"/>
                                      <w:divBdr>
                                        <w:top w:val="none" w:sz="0" w:space="0" w:color="auto"/>
                                        <w:left w:val="none" w:sz="0" w:space="0" w:color="auto"/>
                                        <w:bottom w:val="none" w:sz="0" w:space="0" w:color="auto"/>
                                        <w:right w:val="none" w:sz="0" w:space="0" w:color="auto"/>
                                      </w:divBdr>
                                    </w:div>
                                    <w:div w:id="578027684">
                                      <w:marLeft w:val="0"/>
                                      <w:marRight w:val="0"/>
                                      <w:marTop w:val="0"/>
                                      <w:marBottom w:val="0"/>
                                      <w:divBdr>
                                        <w:top w:val="none" w:sz="0" w:space="0" w:color="auto"/>
                                        <w:left w:val="none" w:sz="0" w:space="0" w:color="auto"/>
                                        <w:bottom w:val="none" w:sz="0" w:space="0" w:color="auto"/>
                                        <w:right w:val="none" w:sz="0" w:space="0" w:color="auto"/>
                                      </w:divBdr>
                                    </w:div>
                                    <w:div w:id="588275101">
                                      <w:marLeft w:val="0"/>
                                      <w:marRight w:val="0"/>
                                      <w:marTop w:val="0"/>
                                      <w:marBottom w:val="0"/>
                                      <w:divBdr>
                                        <w:top w:val="none" w:sz="0" w:space="0" w:color="auto"/>
                                        <w:left w:val="none" w:sz="0" w:space="0" w:color="auto"/>
                                        <w:bottom w:val="none" w:sz="0" w:space="0" w:color="auto"/>
                                        <w:right w:val="none" w:sz="0" w:space="0" w:color="auto"/>
                                      </w:divBdr>
                                    </w:div>
                                    <w:div w:id="609629764">
                                      <w:marLeft w:val="0"/>
                                      <w:marRight w:val="0"/>
                                      <w:marTop w:val="0"/>
                                      <w:marBottom w:val="0"/>
                                      <w:divBdr>
                                        <w:top w:val="none" w:sz="0" w:space="0" w:color="auto"/>
                                        <w:left w:val="none" w:sz="0" w:space="0" w:color="auto"/>
                                        <w:bottom w:val="none" w:sz="0" w:space="0" w:color="auto"/>
                                        <w:right w:val="none" w:sz="0" w:space="0" w:color="auto"/>
                                      </w:divBdr>
                                    </w:div>
                                    <w:div w:id="623582785">
                                      <w:marLeft w:val="0"/>
                                      <w:marRight w:val="0"/>
                                      <w:marTop w:val="0"/>
                                      <w:marBottom w:val="0"/>
                                      <w:divBdr>
                                        <w:top w:val="none" w:sz="0" w:space="0" w:color="auto"/>
                                        <w:left w:val="none" w:sz="0" w:space="0" w:color="auto"/>
                                        <w:bottom w:val="none" w:sz="0" w:space="0" w:color="auto"/>
                                        <w:right w:val="none" w:sz="0" w:space="0" w:color="auto"/>
                                      </w:divBdr>
                                    </w:div>
                                    <w:div w:id="625162249">
                                      <w:marLeft w:val="0"/>
                                      <w:marRight w:val="0"/>
                                      <w:marTop w:val="0"/>
                                      <w:marBottom w:val="0"/>
                                      <w:divBdr>
                                        <w:top w:val="none" w:sz="0" w:space="0" w:color="auto"/>
                                        <w:left w:val="none" w:sz="0" w:space="0" w:color="auto"/>
                                        <w:bottom w:val="none" w:sz="0" w:space="0" w:color="auto"/>
                                        <w:right w:val="none" w:sz="0" w:space="0" w:color="auto"/>
                                      </w:divBdr>
                                    </w:div>
                                    <w:div w:id="637999526">
                                      <w:marLeft w:val="0"/>
                                      <w:marRight w:val="0"/>
                                      <w:marTop w:val="0"/>
                                      <w:marBottom w:val="0"/>
                                      <w:divBdr>
                                        <w:top w:val="none" w:sz="0" w:space="0" w:color="auto"/>
                                        <w:left w:val="none" w:sz="0" w:space="0" w:color="auto"/>
                                        <w:bottom w:val="none" w:sz="0" w:space="0" w:color="auto"/>
                                        <w:right w:val="none" w:sz="0" w:space="0" w:color="auto"/>
                                      </w:divBdr>
                                    </w:div>
                                    <w:div w:id="649821097">
                                      <w:marLeft w:val="0"/>
                                      <w:marRight w:val="0"/>
                                      <w:marTop w:val="0"/>
                                      <w:marBottom w:val="0"/>
                                      <w:divBdr>
                                        <w:top w:val="none" w:sz="0" w:space="0" w:color="auto"/>
                                        <w:left w:val="none" w:sz="0" w:space="0" w:color="auto"/>
                                        <w:bottom w:val="none" w:sz="0" w:space="0" w:color="auto"/>
                                        <w:right w:val="none" w:sz="0" w:space="0" w:color="auto"/>
                                      </w:divBdr>
                                    </w:div>
                                    <w:div w:id="693002456">
                                      <w:marLeft w:val="0"/>
                                      <w:marRight w:val="0"/>
                                      <w:marTop w:val="0"/>
                                      <w:marBottom w:val="0"/>
                                      <w:divBdr>
                                        <w:top w:val="none" w:sz="0" w:space="0" w:color="auto"/>
                                        <w:left w:val="none" w:sz="0" w:space="0" w:color="auto"/>
                                        <w:bottom w:val="none" w:sz="0" w:space="0" w:color="auto"/>
                                        <w:right w:val="none" w:sz="0" w:space="0" w:color="auto"/>
                                      </w:divBdr>
                                    </w:div>
                                    <w:div w:id="702942030">
                                      <w:marLeft w:val="0"/>
                                      <w:marRight w:val="0"/>
                                      <w:marTop w:val="0"/>
                                      <w:marBottom w:val="0"/>
                                      <w:divBdr>
                                        <w:top w:val="none" w:sz="0" w:space="0" w:color="auto"/>
                                        <w:left w:val="none" w:sz="0" w:space="0" w:color="auto"/>
                                        <w:bottom w:val="none" w:sz="0" w:space="0" w:color="auto"/>
                                        <w:right w:val="none" w:sz="0" w:space="0" w:color="auto"/>
                                      </w:divBdr>
                                    </w:div>
                                    <w:div w:id="708605006">
                                      <w:marLeft w:val="0"/>
                                      <w:marRight w:val="0"/>
                                      <w:marTop w:val="0"/>
                                      <w:marBottom w:val="0"/>
                                      <w:divBdr>
                                        <w:top w:val="none" w:sz="0" w:space="0" w:color="auto"/>
                                        <w:left w:val="none" w:sz="0" w:space="0" w:color="auto"/>
                                        <w:bottom w:val="none" w:sz="0" w:space="0" w:color="auto"/>
                                        <w:right w:val="none" w:sz="0" w:space="0" w:color="auto"/>
                                      </w:divBdr>
                                    </w:div>
                                    <w:div w:id="716468130">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735393688">
                                      <w:marLeft w:val="0"/>
                                      <w:marRight w:val="0"/>
                                      <w:marTop w:val="0"/>
                                      <w:marBottom w:val="0"/>
                                      <w:divBdr>
                                        <w:top w:val="none" w:sz="0" w:space="0" w:color="auto"/>
                                        <w:left w:val="none" w:sz="0" w:space="0" w:color="auto"/>
                                        <w:bottom w:val="none" w:sz="0" w:space="0" w:color="auto"/>
                                        <w:right w:val="none" w:sz="0" w:space="0" w:color="auto"/>
                                      </w:divBdr>
                                    </w:div>
                                    <w:div w:id="758600749">
                                      <w:marLeft w:val="0"/>
                                      <w:marRight w:val="0"/>
                                      <w:marTop w:val="0"/>
                                      <w:marBottom w:val="0"/>
                                      <w:divBdr>
                                        <w:top w:val="none" w:sz="0" w:space="0" w:color="auto"/>
                                        <w:left w:val="none" w:sz="0" w:space="0" w:color="auto"/>
                                        <w:bottom w:val="none" w:sz="0" w:space="0" w:color="auto"/>
                                        <w:right w:val="none" w:sz="0" w:space="0" w:color="auto"/>
                                      </w:divBdr>
                                    </w:div>
                                    <w:div w:id="779644232">
                                      <w:marLeft w:val="0"/>
                                      <w:marRight w:val="0"/>
                                      <w:marTop w:val="0"/>
                                      <w:marBottom w:val="0"/>
                                      <w:divBdr>
                                        <w:top w:val="none" w:sz="0" w:space="0" w:color="auto"/>
                                        <w:left w:val="none" w:sz="0" w:space="0" w:color="auto"/>
                                        <w:bottom w:val="none" w:sz="0" w:space="0" w:color="auto"/>
                                        <w:right w:val="none" w:sz="0" w:space="0" w:color="auto"/>
                                      </w:divBdr>
                                    </w:div>
                                    <w:div w:id="782267295">
                                      <w:marLeft w:val="0"/>
                                      <w:marRight w:val="0"/>
                                      <w:marTop w:val="0"/>
                                      <w:marBottom w:val="0"/>
                                      <w:divBdr>
                                        <w:top w:val="none" w:sz="0" w:space="0" w:color="auto"/>
                                        <w:left w:val="none" w:sz="0" w:space="0" w:color="auto"/>
                                        <w:bottom w:val="none" w:sz="0" w:space="0" w:color="auto"/>
                                        <w:right w:val="none" w:sz="0" w:space="0" w:color="auto"/>
                                      </w:divBdr>
                                    </w:div>
                                    <w:div w:id="790323258">
                                      <w:marLeft w:val="0"/>
                                      <w:marRight w:val="0"/>
                                      <w:marTop w:val="0"/>
                                      <w:marBottom w:val="0"/>
                                      <w:divBdr>
                                        <w:top w:val="none" w:sz="0" w:space="0" w:color="auto"/>
                                        <w:left w:val="none" w:sz="0" w:space="0" w:color="auto"/>
                                        <w:bottom w:val="none" w:sz="0" w:space="0" w:color="auto"/>
                                        <w:right w:val="none" w:sz="0" w:space="0" w:color="auto"/>
                                      </w:divBdr>
                                    </w:div>
                                    <w:div w:id="798688691">
                                      <w:marLeft w:val="0"/>
                                      <w:marRight w:val="0"/>
                                      <w:marTop w:val="0"/>
                                      <w:marBottom w:val="0"/>
                                      <w:divBdr>
                                        <w:top w:val="none" w:sz="0" w:space="0" w:color="auto"/>
                                        <w:left w:val="none" w:sz="0" w:space="0" w:color="auto"/>
                                        <w:bottom w:val="none" w:sz="0" w:space="0" w:color="auto"/>
                                        <w:right w:val="none" w:sz="0" w:space="0" w:color="auto"/>
                                      </w:divBdr>
                                    </w:div>
                                    <w:div w:id="811755931">
                                      <w:marLeft w:val="0"/>
                                      <w:marRight w:val="0"/>
                                      <w:marTop w:val="0"/>
                                      <w:marBottom w:val="0"/>
                                      <w:divBdr>
                                        <w:top w:val="none" w:sz="0" w:space="0" w:color="auto"/>
                                        <w:left w:val="none" w:sz="0" w:space="0" w:color="auto"/>
                                        <w:bottom w:val="none" w:sz="0" w:space="0" w:color="auto"/>
                                        <w:right w:val="none" w:sz="0" w:space="0" w:color="auto"/>
                                      </w:divBdr>
                                    </w:div>
                                    <w:div w:id="833033784">
                                      <w:marLeft w:val="0"/>
                                      <w:marRight w:val="0"/>
                                      <w:marTop w:val="0"/>
                                      <w:marBottom w:val="0"/>
                                      <w:divBdr>
                                        <w:top w:val="none" w:sz="0" w:space="0" w:color="auto"/>
                                        <w:left w:val="none" w:sz="0" w:space="0" w:color="auto"/>
                                        <w:bottom w:val="none" w:sz="0" w:space="0" w:color="auto"/>
                                        <w:right w:val="none" w:sz="0" w:space="0" w:color="auto"/>
                                      </w:divBdr>
                                    </w:div>
                                    <w:div w:id="835344433">
                                      <w:marLeft w:val="0"/>
                                      <w:marRight w:val="0"/>
                                      <w:marTop w:val="0"/>
                                      <w:marBottom w:val="0"/>
                                      <w:divBdr>
                                        <w:top w:val="none" w:sz="0" w:space="0" w:color="auto"/>
                                        <w:left w:val="none" w:sz="0" w:space="0" w:color="auto"/>
                                        <w:bottom w:val="none" w:sz="0" w:space="0" w:color="auto"/>
                                        <w:right w:val="none" w:sz="0" w:space="0" w:color="auto"/>
                                      </w:divBdr>
                                    </w:div>
                                    <w:div w:id="837115438">
                                      <w:marLeft w:val="0"/>
                                      <w:marRight w:val="0"/>
                                      <w:marTop w:val="0"/>
                                      <w:marBottom w:val="0"/>
                                      <w:divBdr>
                                        <w:top w:val="none" w:sz="0" w:space="0" w:color="auto"/>
                                        <w:left w:val="none" w:sz="0" w:space="0" w:color="auto"/>
                                        <w:bottom w:val="none" w:sz="0" w:space="0" w:color="auto"/>
                                        <w:right w:val="none" w:sz="0" w:space="0" w:color="auto"/>
                                      </w:divBdr>
                                    </w:div>
                                    <w:div w:id="861674902">
                                      <w:marLeft w:val="0"/>
                                      <w:marRight w:val="0"/>
                                      <w:marTop w:val="0"/>
                                      <w:marBottom w:val="0"/>
                                      <w:divBdr>
                                        <w:top w:val="none" w:sz="0" w:space="0" w:color="auto"/>
                                        <w:left w:val="none" w:sz="0" w:space="0" w:color="auto"/>
                                        <w:bottom w:val="none" w:sz="0" w:space="0" w:color="auto"/>
                                        <w:right w:val="none" w:sz="0" w:space="0" w:color="auto"/>
                                      </w:divBdr>
                                    </w:div>
                                    <w:div w:id="868877005">
                                      <w:marLeft w:val="0"/>
                                      <w:marRight w:val="0"/>
                                      <w:marTop w:val="0"/>
                                      <w:marBottom w:val="0"/>
                                      <w:divBdr>
                                        <w:top w:val="none" w:sz="0" w:space="0" w:color="auto"/>
                                        <w:left w:val="none" w:sz="0" w:space="0" w:color="auto"/>
                                        <w:bottom w:val="none" w:sz="0" w:space="0" w:color="auto"/>
                                        <w:right w:val="none" w:sz="0" w:space="0" w:color="auto"/>
                                      </w:divBdr>
                                    </w:div>
                                    <w:div w:id="875043993">
                                      <w:marLeft w:val="0"/>
                                      <w:marRight w:val="0"/>
                                      <w:marTop w:val="0"/>
                                      <w:marBottom w:val="0"/>
                                      <w:divBdr>
                                        <w:top w:val="none" w:sz="0" w:space="0" w:color="auto"/>
                                        <w:left w:val="none" w:sz="0" w:space="0" w:color="auto"/>
                                        <w:bottom w:val="none" w:sz="0" w:space="0" w:color="auto"/>
                                        <w:right w:val="none" w:sz="0" w:space="0" w:color="auto"/>
                                      </w:divBdr>
                                    </w:div>
                                    <w:div w:id="895703020">
                                      <w:marLeft w:val="0"/>
                                      <w:marRight w:val="0"/>
                                      <w:marTop w:val="0"/>
                                      <w:marBottom w:val="0"/>
                                      <w:divBdr>
                                        <w:top w:val="none" w:sz="0" w:space="0" w:color="auto"/>
                                        <w:left w:val="none" w:sz="0" w:space="0" w:color="auto"/>
                                        <w:bottom w:val="none" w:sz="0" w:space="0" w:color="auto"/>
                                        <w:right w:val="none" w:sz="0" w:space="0" w:color="auto"/>
                                      </w:divBdr>
                                    </w:div>
                                    <w:div w:id="898171326">
                                      <w:marLeft w:val="0"/>
                                      <w:marRight w:val="0"/>
                                      <w:marTop w:val="0"/>
                                      <w:marBottom w:val="0"/>
                                      <w:divBdr>
                                        <w:top w:val="none" w:sz="0" w:space="0" w:color="auto"/>
                                        <w:left w:val="none" w:sz="0" w:space="0" w:color="auto"/>
                                        <w:bottom w:val="none" w:sz="0" w:space="0" w:color="auto"/>
                                        <w:right w:val="none" w:sz="0" w:space="0" w:color="auto"/>
                                      </w:divBdr>
                                    </w:div>
                                    <w:div w:id="900868269">
                                      <w:marLeft w:val="0"/>
                                      <w:marRight w:val="0"/>
                                      <w:marTop w:val="0"/>
                                      <w:marBottom w:val="0"/>
                                      <w:divBdr>
                                        <w:top w:val="none" w:sz="0" w:space="0" w:color="auto"/>
                                        <w:left w:val="none" w:sz="0" w:space="0" w:color="auto"/>
                                        <w:bottom w:val="none" w:sz="0" w:space="0" w:color="auto"/>
                                        <w:right w:val="none" w:sz="0" w:space="0" w:color="auto"/>
                                      </w:divBdr>
                                    </w:div>
                                    <w:div w:id="904605067">
                                      <w:marLeft w:val="0"/>
                                      <w:marRight w:val="0"/>
                                      <w:marTop w:val="0"/>
                                      <w:marBottom w:val="0"/>
                                      <w:divBdr>
                                        <w:top w:val="none" w:sz="0" w:space="0" w:color="auto"/>
                                        <w:left w:val="none" w:sz="0" w:space="0" w:color="auto"/>
                                        <w:bottom w:val="none" w:sz="0" w:space="0" w:color="auto"/>
                                        <w:right w:val="none" w:sz="0" w:space="0" w:color="auto"/>
                                      </w:divBdr>
                                    </w:div>
                                    <w:div w:id="920944391">
                                      <w:marLeft w:val="0"/>
                                      <w:marRight w:val="0"/>
                                      <w:marTop w:val="0"/>
                                      <w:marBottom w:val="0"/>
                                      <w:divBdr>
                                        <w:top w:val="none" w:sz="0" w:space="0" w:color="auto"/>
                                        <w:left w:val="none" w:sz="0" w:space="0" w:color="auto"/>
                                        <w:bottom w:val="none" w:sz="0" w:space="0" w:color="auto"/>
                                        <w:right w:val="none" w:sz="0" w:space="0" w:color="auto"/>
                                      </w:divBdr>
                                    </w:div>
                                    <w:div w:id="930046258">
                                      <w:marLeft w:val="0"/>
                                      <w:marRight w:val="0"/>
                                      <w:marTop w:val="0"/>
                                      <w:marBottom w:val="0"/>
                                      <w:divBdr>
                                        <w:top w:val="none" w:sz="0" w:space="0" w:color="auto"/>
                                        <w:left w:val="none" w:sz="0" w:space="0" w:color="auto"/>
                                        <w:bottom w:val="none" w:sz="0" w:space="0" w:color="auto"/>
                                        <w:right w:val="none" w:sz="0" w:space="0" w:color="auto"/>
                                      </w:divBdr>
                                    </w:div>
                                    <w:div w:id="932393670">
                                      <w:marLeft w:val="0"/>
                                      <w:marRight w:val="0"/>
                                      <w:marTop w:val="0"/>
                                      <w:marBottom w:val="0"/>
                                      <w:divBdr>
                                        <w:top w:val="none" w:sz="0" w:space="0" w:color="auto"/>
                                        <w:left w:val="none" w:sz="0" w:space="0" w:color="auto"/>
                                        <w:bottom w:val="none" w:sz="0" w:space="0" w:color="auto"/>
                                        <w:right w:val="none" w:sz="0" w:space="0" w:color="auto"/>
                                      </w:divBdr>
                                    </w:div>
                                    <w:div w:id="934364541">
                                      <w:marLeft w:val="0"/>
                                      <w:marRight w:val="0"/>
                                      <w:marTop w:val="0"/>
                                      <w:marBottom w:val="0"/>
                                      <w:divBdr>
                                        <w:top w:val="none" w:sz="0" w:space="0" w:color="auto"/>
                                        <w:left w:val="none" w:sz="0" w:space="0" w:color="auto"/>
                                        <w:bottom w:val="none" w:sz="0" w:space="0" w:color="auto"/>
                                        <w:right w:val="none" w:sz="0" w:space="0" w:color="auto"/>
                                      </w:divBdr>
                                    </w:div>
                                    <w:div w:id="957418977">
                                      <w:marLeft w:val="0"/>
                                      <w:marRight w:val="0"/>
                                      <w:marTop w:val="0"/>
                                      <w:marBottom w:val="0"/>
                                      <w:divBdr>
                                        <w:top w:val="none" w:sz="0" w:space="0" w:color="auto"/>
                                        <w:left w:val="none" w:sz="0" w:space="0" w:color="auto"/>
                                        <w:bottom w:val="none" w:sz="0" w:space="0" w:color="auto"/>
                                        <w:right w:val="none" w:sz="0" w:space="0" w:color="auto"/>
                                      </w:divBdr>
                                    </w:div>
                                    <w:div w:id="960185769">
                                      <w:marLeft w:val="0"/>
                                      <w:marRight w:val="0"/>
                                      <w:marTop w:val="0"/>
                                      <w:marBottom w:val="0"/>
                                      <w:divBdr>
                                        <w:top w:val="none" w:sz="0" w:space="0" w:color="auto"/>
                                        <w:left w:val="none" w:sz="0" w:space="0" w:color="auto"/>
                                        <w:bottom w:val="none" w:sz="0" w:space="0" w:color="auto"/>
                                        <w:right w:val="none" w:sz="0" w:space="0" w:color="auto"/>
                                      </w:divBdr>
                                    </w:div>
                                    <w:div w:id="967395927">
                                      <w:marLeft w:val="0"/>
                                      <w:marRight w:val="0"/>
                                      <w:marTop w:val="0"/>
                                      <w:marBottom w:val="0"/>
                                      <w:divBdr>
                                        <w:top w:val="none" w:sz="0" w:space="0" w:color="auto"/>
                                        <w:left w:val="none" w:sz="0" w:space="0" w:color="auto"/>
                                        <w:bottom w:val="none" w:sz="0" w:space="0" w:color="auto"/>
                                        <w:right w:val="none" w:sz="0" w:space="0" w:color="auto"/>
                                      </w:divBdr>
                                    </w:div>
                                    <w:div w:id="973603940">
                                      <w:marLeft w:val="0"/>
                                      <w:marRight w:val="0"/>
                                      <w:marTop w:val="0"/>
                                      <w:marBottom w:val="0"/>
                                      <w:divBdr>
                                        <w:top w:val="none" w:sz="0" w:space="0" w:color="auto"/>
                                        <w:left w:val="none" w:sz="0" w:space="0" w:color="auto"/>
                                        <w:bottom w:val="none" w:sz="0" w:space="0" w:color="auto"/>
                                        <w:right w:val="none" w:sz="0" w:space="0" w:color="auto"/>
                                      </w:divBdr>
                                    </w:div>
                                    <w:div w:id="983001145">
                                      <w:marLeft w:val="0"/>
                                      <w:marRight w:val="0"/>
                                      <w:marTop w:val="0"/>
                                      <w:marBottom w:val="0"/>
                                      <w:divBdr>
                                        <w:top w:val="none" w:sz="0" w:space="0" w:color="auto"/>
                                        <w:left w:val="none" w:sz="0" w:space="0" w:color="auto"/>
                                        <w:bottom w:val="none" w:sz="0" w:space="0" w:color="auto"/>
                                        <w:right w:val="none" w:sz="0" w:space="0" w:color="auto"/>
                                      </w:divBdr>
                                    </w:div>
                                    <w:div w:id="983123114">
                                      <w:marLeft w:val="0"/>
                                      <w:marRight w:val="0"/>
                                      <w:marTop w:val="0"/>
                                      <w:marBottom w:val="0"/>
                                      <w:divBdr>
                                        <w:top w:val="none" w:sz="0" w:space="0" w:color="auto"/>
                                        <w:left w:val="none" w:sz="0" w:space="0" w:color="auto"/>
                                        <w:bottom w:val="none" w:sz="0" w:space="0" w:color="auto"/>
                                        <w:right w:val="none" w:sz="0" w:space="0" w:color="auto"/>
                                      </w:divBdr>
                                    </w:div>
                                    <w:div w:id="983971691">
                                      <w:marLeft w:val="0"/>
                                      <w:marRight w:val="0"/>
                                      <w:marTop w:val="0"/>
                                      <w:marBottom w:val="0"/>
                                      <w:divBdr>
                                        <w:top w:val="none" w:sz="0" w:space="0" w:color="auto"/>
                                        <w:left w:val="none" w:sz="0" w:space="0" w:color="auto"/>
                                        <w:bottom w:val="none" w:sz="0" w:space="0" w:color="auto"/>
                                        <w:right w:val="none" w:sz="0" w:space="0" w:color="auto"/>
                                      </w:divBdr>
                                    </w:div>
                                    <w:div w:id="990252287">
                                      <w:marLeft w:val="0"/>
                                      <w:marRight w:val="0"/>
                                      <w:marTop w:val="0"/>
                                      <w:marBottom w:val="0"/>
                                      <w:divBdr>
                                        <w:top w:val="none" w:sz="0" w:space="0" w:color="auto"/>
                                        <w:left w:val="none" w:sz="0" w:space="0" w:color="auto"/>
                                        <w:bottom w:val="none" w:sz="0" w:space="0" w:color="auto"/>
                                        <w:right w:val="none" w:sz="0" w:space="0" w:color="auto"/>
                                      </w:divBdr>
                                    </w:div>
                                    <w:div w:id="993492248">
                                      <w:marLeft w:val="0"/>
                                      <w:marRight w:val="0"/>
                                      <w:marTop w:val="0"/>
                                      <w:marBottom w:val="0"/>
                                      <w:divBdr>
                                        <w:top w:val="none" w:sz="0" w:space="0" w:color="auto"/>
                                        <w:left w:val="none" w:sz="0" w:space="0" w:color="auto"/>
                                        <w:bottom w:val="none" w:sz="0" w:space="0" w:color="auto"/>
                                        <w:right w:val="none" w:sz="0" w:space="0" w:color="auto"/>
                                      </w:divBdr>
                                    </w:div>
                                    <w:div w:id="997462721">
                                      <w:marLeft w:val="0"/>
                                      <w:marRight w:val="0"/>
                                      <w:marTop w:val="0"/>
                                      <w:marBottom w:val="0"/>
                                      <w:divBdr>
                                        <w:top w:val="none" w:sz="0" w:space="0" w:color="auto"/>
                                        <w:left w:val="none" w:sz="0" w:space="0" w:color="auto"/>
                                        <w:bottom w:val="none" w:sz="0" w:space="0" w:color="auto"/>
                                        <w:right w:val="none" w:sz="0" w:space="0" w:color="auto"/>
                                      </w:divBdr>
                                    </w:div>
                                    <w:div w:id="1010722171">
                                      <w:marLeft w:val="0"/>
                                      <w:marRight w:val="0"/>
                                      <w:marTop w:val="0"/>
                                      <w:marBottom w:val="0"/>
                                      <w:divBdr>
                                        <w:top w:val="none" w:sz="0" w:space="0" w:color="auto"/>
                                        <w:left w:val="none" w:sz="0" w:space="0" w:color="auto"/>
                                        <w:bottom w:val="none" w:sz="0" w:space="0" w:color="auto"/>
                                        <w:right w:val="none" w:sz="0" w:space="0" w:color="auto"/>
                                      </w:divBdr>
                                    </w:div>
                                    <w:div w:id="1013646594">
                                      <w:marLeft w:val="0"/>
                                      <w:marRight w:val="0"/>
                                      <w:marTop w:val="0"/>
                                      <w:marBottom w:val="0"/>
                                      <w:divBdr>
                                        <w:top w:val="none" w:sz="0" w:space="0" w:color="auto"/>
                                        <w:left w:val="none" w:sz="0" w:space="0" w:color="auto"/>
                                        <w:bottom w:val="none" w:sz="0" w:space="0" w:color="auto"/>
                                        <w:right w:val="none" w:sz="0" w:space="0" w:color="auto"/>
                                      </w:divBdr>
                                    </w:div>
                                    <w:div w:id="1018701558">
                                      <w:marLeft w:val="0"/>
                                      <w:marRight w:val="0"/>
                                      <w:marTop w:val="0"/>
                                      <w:marBottom w:val="0"/>
                                      <w:divBdr>
                                        <w:top w:val="none" w:sz="0" w:space="0" w:color="auto"/>
                                        <w:left w:val="none" w:sz="0" w:space="0" w:color="auto"/>
                                        <w:bottom w:val="none" w:sz="0" w:space="0" w:color="auto"/>
                                        <w:right w:val="none" w:sz="0" w:space="0" w:color="auto"/>
                                      </w:divBdr>
                                    </w:div>
                                    <w:div w:id="1020813670">
                                      <w:marLeft w:val="0"/>
                                      <w:marRight w:val="0"/>
                                      <w:marTop w:val="0"/>
                                      <w:marBottom w:val="0"/>
                                      <w:divBdr>
                                        <w:top w:val="none" w:sz="0" w:space="0" w:color="auto"/>
                                        <w:left w:val="none" w:sz="0" w:space="0" w:color="auto"/>
                                        <w:bottom w:val="none" w:sz="0" w:space="0" w:color="auto"/>
                                        <w:right w:val="none" w:sz="0" w:space="0" w:color="auto"/>
                                      </w:divBdr>
                                    </w:div>
                                    <w:div w:id="1029799607">
                                      <w:marLeft w:val="0"/>
                                      <w:marRight w:val="0"/>
                                      <w:marTop w:val="0"/>
                                      <w:marBottom w:val="0"/>
                                      <w:divBdr>
                                        <w:top w:val="none" w:sz="0" w:space="0" w:color="auto"/>
                                        <w:left w:val="none" w:sz="0" w:space="0" w:color="auto"/>
                                        <w:bottom w:val="none" w:sz="0" w:space="0" w:color="auto"/>
                                        <w:right w:val="none" w:sz="0" w:space="0" w:color="auto"/>
                                      </w:divBdr>
                                    </w:div>
                                    <w:div w:id="1030492012">
                                      <w:marLeft w:val="0"/>
                                      <w:marRight w:val="0"/>
                                      <w:marTop w:val="0"/>
                                      <w:marBottom w:val="0"/>
                                      <w:divBdr>
                                        <w:top w:val="none" w:sz="0" w:space="0" w:color="auto"/>
                                        <w:left w:val="none" w:sz="0" w:space="0" w:color="auto"/>
                                        <w:bottom w:val="none" w:sz="0" w:space="0" w:color="auto"/>
                                        <w:right w:val="none" w:sz="0" w:space="0" w:color="auto"/>
                                      </w:divBdr>
                                    </w:div>
                                    <w:div w:id="1034960004">
                                      <w:marLeft w:val="0"/>
                                      <w:marRight w:val="0"/>
                                      <w:marTop w:val="0"/>
                                      <w:marBottom w:val="0"/>
                                      <w:divBdr>
                                        <w:top w:val="none" w:sz="0" w:space="0" w:color="auto"/>
                                        <w:left w:val="none" w:sz="0" w:space="0" w:color="auto"/>
                                        <w:bottom w:val="none" w:sz="0" w:space="0" w:color="auto"/>
                                        <w:right w:val="none" w:sz="0" w:space="0" w:color="auto"/>
                                      </w:divBdr>
                                    </w:div>
                                    <w:div w:id="1055811478">
                                      <w:marLeft w:val="0"/>
                                      <w:marRight w:val="0"/>
                                      <w:marTop w:val="0"/>
                                      <w:marBottom w:val="0"/>
                                      <w:divBdr>
                                        <w:top w:val="none" w:sz="0" w:space="0" w:color="auto"/>
                                        <w:left w:val="none" w:sz="0" w:space="0" w:color="auto"/>
                                        <w:bottom w:val="none" w:sz="0" w:space="0" w:color="auto"/>
                                        <w:right w:val="none" w:sz="0" w:space="0" w:color="auto"/>
                                      </w:divBdr>
                                    </w:div>
                                    <w:div w:id="1067998476">
                                      <w:marLeft w:val="0"/>
                                      <w:marRight w:val="0"/>
                                      <w:marTop w:val="0"/>
                                      <w:marBottom w:val="0"/>
                                      <w:divBdr>
                                        <w:top w:val="none" w:sz="0" w:space="0" w:color="auto"/>
                                        <w:left w:val="none" w:sz="0" w:space="0" w:color="auto"/>
                                        <w:bottom w:val="none" w:sz="0" w:space="0" w:color="auto"/>
                                        <w:right w:val="none" w:sz="0" w:space="0" w:color="auto"/>
                                      </w:divBdr>
                                    </w:div>
                                    <w:div w:id="1090471883">
                                      <w:marLeft w:val="0"/>
                                      <w:marRight w:val="0"/>
                                      <w:marTop w:val="0"/>
                                      <w:marBottom w:val="0"/>
                                      <w:divBdr>
                                        <w:top w:val="none" w:sz="0" w:space="0" w:color="auto"/>
                                        <w:left w:val="none" w:sz="0" w:space="0" w:color="auto"/>
                                        <w:bottom w:val="none" w:sz="0" w:space="0" w:color="auto"/>
                                        <w:right w:val="none" w:sz="0" w:space="0" w:color="auto"/>
                                      </w:divBdr>
                                    </w:div>
                                    <w:div w:id="1095174804">
                                      <w:marLeft w:val="0"/>
                                      <w:marRight w:val="0"/>
                                      <w:marTop w:val="0"/>
                                      <w:marBottom w:val="0"/>
                                      <w:divBdr>
                                        <w:top w:val="none" w:sz="0" w:space="0" w:color="auto"/>
                                        <w:left w:val="none" w:sz="0" w:space="0" w:color="auto"/>
                                        <w:bottom w:val="none" w:sz="0" w:space="0" w:color="auto"/>
                                        <w:right w:val="none" w:sz="0" w:space="0" w:color="auto"/>
                                      </w:divBdr>
                                    </w:div>
                                    <w:div w:id="1100956077">
                                      <w:marLeft w:val="0"/>
                                      <w:marRight w:val="0"/>
                                      <w:marTop w:val="0"/>
                                      <w:marBottom w:val="0"/>
                                      <w:divBdr>
                                        <w:top w:val="none" w:sz="0" w:space="0" w:color="auto"/>
                                        <w:left w:val="none" w:sz="0" w:space="0" w:color="auto"/>
                                        <w:bottom w:val="none" w:sz="0" w:space="0" w:color="auto"/>
                                        <w:right w:val="none" w:sz="0" w:space="0" w:color="auto"/>
                                      </w:divBdr>
                                    </w:div>
                                    <w:div w:id="1103918108">
                                      <w:marLeft w:val="0"/>
                                      <w:marRight w:val="0"/>
                                      <w:marTop w:val="0"/>
                                      <w:marBottom w:val="0"/>
                                      <w:divBdr>
                                        <w:top w:val="none" w:sz="0" w:space="0" w:color="auto"/>
                                        <w:left w:val="none" w:sz="0" w:space="0" w:color="auto"/>
                                        <w:bottom w:val="none" w:sz="0" w:space="0" w:color="auto"/>
                                        <w:right w:val="none" w:sz="0" w:space="0" w:color="auto"/>
                                      </w:divBdr>
                                    </w:div>
                                    <w:div w:id="1117259209">
                                      <w:marLeft w:val="0"/>
                                      <w:marRight w:val="0"/>
                                      <w:marTop w:val="0"/>
                                      <w:marBottom w:val="0"/>
                                      <w:divBdr>
                                        <w:top w:val="none" w:sz="0" w:space="0" w:color="auto"/>
                                        <w:left w:val="none" w:sz="0" w:space="0" w:color="auto"/>
                                        <w:bottom w:val="none" w:sz="0" w:space="0" w:color="auto"/>
                                        <w:right w:val="none" w:sz="0" w:space="0" w:color="auto"/>
                                      </w:divBdr>
                                    </w:div>
                                    <w:div w:id="1121343920">
                                      <w:marLeft w:val="0"/>
                                      <w:marRight w:val="0"/>
                                      <w:marTop w:val="0"/>
                                      <w:marBottom w:val="0"/>
                                      <w:divBdr>
                                        <w:top w:val="none" w:sz="0" w:space="0" w:color="auto"/>
                                        <w:left w:val="none" w:sz="0" w:space="0" w:color="auto"/>
                                        <w:bottom w:val="none" w:sz="0" w:space="0" w:color="auto"/>
                                        <w:right w:val="none" w:sz="0" w:space="0" w:color="auto"/>
                                      </w:divBdr>
                                    </w:div>
                                    <w:div w:id="1181434873">
                                      <w:marLeft w:val="0"/>
                                      <w:marRight w:val="0"/>
                                      <w:marTop w:val="0"/>
                                      <w:marBottom w:val="0"/>
                                      <w:divBdr>
                                        <w:top w:val="none" w:sz="0" w:space="0" w:color="auto"/>
                                        <w:left w:val="none" w:sz="0" w:space="0" w:color="auto"/>
                                        <w:bottom w:val="none" w:sz="0" w:space="0" w:color="auto"/>
                                        <w:right w:val="none" w:sz="0" w:space="0" w:color="auto"/>
                                      </w:divBdr>
                                    </w:div>
                                    <w:div w:id="1215310354">
                                      <w:marLeft w:val="0"/>
                                      <w:marRight w:val="0"/>
                                      <w:marTop w:val="0"/>
                                      <w:marBottom w:val="0"/>
                                      <w:divBdr>
                                        <w:top w:val="none" w:sz="0" w:space="0" w:color="auto"/>
                                        <w:left w:val="none" w:sz="0" w:space="0" w:color="auto"/>
                                        <w:bottom w:val="none" w:sz="0" w:space="0" w:color="auto"/>
                                        <w:right w:val="none" w:sz="0" w:space="0" w:color="auto"/>
                                      </w:divBdr>
                                    </w:div>
                                    <w:div w:id="1222668003">
                                      <w:marLeft w:val="0"/>
                                      <w:marRight w:val="0"/>
                                      <w:marTop w:val="0"/>
                                      <w:marBottom w:val="0"/>
                                      <w:divBdr>
                                        <w:top w:val="none" w:sz="0" w:space="0" w:color="auto"/>
                                        <w:left w:val="none" w:sz="0" w:space="0" w:color="auto"/>
                                        <w:bottom w:val="none" w:sz="0" w:space="0" w:color="auto"/>
                                        <w:right w:val="none" w:sz="0" w:space="0" w:color="auto"/>
                                      </w:divBdr>
                                    </w:div>
                                    <w:div w:id="1226185933">
                                      <w:marLeft w:val="0"/>
                                      <w:marRight w:val="0"/>
                                      <w:marTop w:val="0"/>
                                      <w:marBottom w:val="0"/>
                                      <w:divBdr>
                                        <w:top w:val="none" w:sz="0" w:space="0" w:color="auto"/>
                                        <w:left w:val="none" w:sz="0" w:space="0" w:color="auto"/>
                                        <w:bottom w:val="none" w:sz="0" w:space="0" w:color="auto"/>
                                        <w:right w:val="none" w:sz="0" w:space="0" w:color="auto"/>
                                      </w:divBdr>
                                    </w:div>
                                    <w:div w:id="1251693103">
                                      <w:marLeft w:val="0"/>
                                      <w:marRight w:val="0"/>
                                      <w:marTop w:val="0"/>
                                      <w:marBottom w:val="0"/>
                                      <w:divBdr>
                                        <w:top w:val="none" w:sz="0" w:space="0" w:color="auto"/>
                                        <w:left w:val="none" w:sz="0" w:space="0" w:color="auto"/>
                                        <w:bottom w:val="none" w:sz="0" w:space="0" w:color="auto"/>
                                        <w:right w:val="none" w:sz="0" w:space="0" w:color="auto"/>
                                      </w:divBdr>
                                    </w:div>
                                    <w:div w:id="1263688177">
                                      <w:marLeft w:val="0"/>
                                      <w:marRight w:val="0"/>
                                      <w:marTop w:val="0"/>
                                      <w:marBottom w:val="0"/>
                                      <w:divBdr>
                                        <w:top w:val="none" w:sz="0" w:space="0" w:color="auto"/>
                                        <w:left w:val="none" w:sz="0" w:space="0" w:color="auto"/>
                                        <w:bottom w:val="none" w:sz="0" w:space="0" w:color="auto"/>
                                        <w:right w:val="none" w:sz="0" w:space="0" w:color="auto"/>
                                      </w:divBdr>
                                    </w:div>
                                    <w:div w:id="1275359703">
                                      <w:marLeft w:val="0"/>
                                      <w:marRight w:val="0"/>
                                      <w:marTop w:val="0"/>
                                      <w:marBottom w:val="0"/>
                                      <w:divBdr>
                                        <w:top w:val="none" w:sz="0" w:space="0" w:color="auto"/>
                                        <w:left w:val="none" w:sz="0" w:space="0" w:color="auto"/>
                                        <w:bottom w:val="none" w:sz="0" w:space="0" w:color="auto"/>
                                        <w:right w:val="none" w:sz="0" w:space="0" w:color="auto"/>
                                      </w:divBdr>
                                    </w:div>
                                    <w:div w:id="1295525878">
                                      <w:marLeft w:val="0"/>
                                      <w:marRight w:val="0"/>
                                      <w:marTop w:val="0"/>
                                      <w:marBottom w:val="0"/>
                                      <w:divBdr>
                                        <w:top w:val="none" w:sz="0" w:space="0" w:color="auto"/>
                                        <w:left w:val="none" w:sz="0" w:space="0" w:color="auto"/>
                                        <w:bottom w:val="none" w:sz="0" w:space="0" w:color="auto"/>
                                        <w:right w:val="none" w:sz="0" w:space="0" w:color="auto"/>
                                      </w:divBdr>
                                    </w:div>
                                    <w:div w:id="1297948839">
                                      <w:marLeft w:val="0"/>
                                      <w:marRight w:val="0"/>
                                      <w:marTop w:val="0"/>
                                      <w:marBottom w:val="0"/>
                                      <w:divBdr>
                                        <w:top w:val="none" w:sz="0" w:space="0" w:color="auto"/>
                                        <w:left w:val="none" w:sz="0" w:space="0" w:color="auto"/>
                                        <w:bottom w:val="none" w:sz="0" w:space="0" w:color="auto"/>
                                        <w:right w:val="none" w:sz="0" w:space="0" w:color="auto"/>
                                      </w:divBdr>
                                    </w:div>
                                    <w:div w:id="1318877425">
                                      <w:marLeft w:val="0"/>
                                      <w:marRight w:val="0"/>
                                      <w:marTop w:val="0"/>
                                      <w:marBottom w:val="0"/>
                                      <w:divBdr>
                                        <w:top w:val="none" w:sz="0" w:space="0" w:color="auto"/>
                                        <w:left w:val="none" w:sz="0" w:space="0" w:color="auto"/>
                                        <w:bottom w:val="none" w:sz="0" w:space="0" w:color="auto"/>
                                        <w:right w:val="none" w:sz="0" w:space="0" w:color="auto"/>
                                      </w:divBdr>
                                    </w:div>
                                    <w:div w:id="1357192581">
                                      <w:marLeft w:val="0"/>
                                      <w:marRight w:val="0"/>
                                      <w:marTop w:val="0"/>
                                      <w:marBottom w:val="0"/>
                                      <w:divBdr>
                                        <w:top w:val="none" w:sz="0" w:space="0" w:color="auto"/>
                                        <w:left w:val="none" w:sz="0" w:space="0" w:color="auto"/>
                                        <w:bottom w:val="none" w:sz="0" w:space="0" w:color="auto"/>
                                        <w:right w:val="none" w:sz="0" w:space="0" w:color="auto"/>
                                      </w:divBdr>
                                    </w:div>
                                    <w:div w:id="1357777628">
                                      <w:marLeft w:val="0"/>
                                      <w:marRight w:val="0"/>
                                      <w:marTop w:val="0"/>
                                      <w:marBottom w:val="0"/>
                                      <w:divBdr>
                                        <w:top w:val="none" w:sz="0" w:space="0" w:color="auto"/>
                                        <w:left w:val="none" w:sz="0" w:space="0" w:color="auto"/>
                                        <w:bottom w:val="none" w:sz="0" w:space="0" w:color="auto"/>
                                        <w:right w:val="none" w:sz="0" w:space="0" w:color="auto"/>
                                      </w:divBdr>
                                    </w:div>
                                    <w:div w:id="1376082719">
                                      <w:marLeft w:val="0"/>
                                      <w:marRight w:val="0"/>
                                      <w:marTop w:val="0"/>
                                      <w:marBottom w:val="0"/>
                                      <w:divBdr>
                                        <w:top w:val="none" w:sz="0" w:space="0" w:color="auto"/>
                                        <w:left w:val="none" w:sz="0" w:space="0" w:color="auto"/>
                                        <w:bottom w:val="none" w:sz="0" w:space="0" w:color="auto"/>
                                        <w:right w:val="none" w:sz="0" w:space="0" w:color="auto"/>
                                      </w:divBdr>
                                    </w:div>
                                    <w:div w:id="1386102908">
                                      <w:marLeft w:val="0"/>
                                      <w:marRight w:val="0"/>
                                      <w:marTop w:val="0"/>
                                      <w:marBottom w:val="0"/>
                                      <w:divBdr>
                                        <w:top w:val="none" w:sz="0" w:space="0" w:color="auto"/>
                                        <w:left w:val="none" w:sz="0" w:space="0" w:color="auto"/>
                                        <w:bottom w:val="none" w:sz="0" w:space="0" w:color="auto"/>
                                        <w:right w:val="none" w:sz="0" w:space="0" w:color="auto"/>
                                      </w:divBdr>
                                    </w:div>
                                    <w:div w:id="1387994561">
                                      <w:marLeft w:val="0"/>
                                      <w:marRight w:val="0"/>
                                      <w:marTop w:val="0"/>
                                      <w:marBottom w:val="0"/>
                                      <w:divBdr>
                                        <w:top w:val="none" w:sz="0" w:space="0" w:color="auto"/>
                                        <w:left w:val="none" w:sz="0" w:space="0" w:color="auto"/>
                                        <w:bottom w:val="none" w:sz="0" w:space="0" w:color="auto"/>
                                        <w:right w:val="none" w:sz="0" w:space="0" w:color="auto"/>
                                      </w:divBdr>
                                    </w:div>
                                    <w:div w:id="1403216978">
                                      <w:marLeft w:val="0"/>
                                      <w:marRight w:val="0"/>
                                      <w:marTop w:val="0"/>
                                      <w:marBottom w:val="0"/>
                                      <w:divBdr>
                                        <w:top w:val="none" w:sz="0" w:space="0" w:color="auto"/>
                                        <w:left w:val="none" w:sz="0" w:space="0" w:color="auto"/>
                                        <w:bottom w:val="none" w:sz="0" w:space="0" w:color="auto"/>
                                        <w:right w:val="none" w:sz="0" w:space="0" w:color="auto"/>
                                      </w:divBdr>
                                    </w:div>
                                    <w:div w:id="1406999723">
                                      <w:marLeft w:val="0"/>
                                      <w:marRight w:val="0"/>
                                      <w:marTop w:val="0"/>
                                      <w:marBottom w:val="0"/>
                                      <w:divBdr>
                                        <w:top w:val="none" w:sz="0" w:space="0" w:color="auto"/>
                                        <w:left w:val="none" w:sz="0" w:space="0" w:color="auto"/>
                                        <w:bottom w:val="none" w:sz="0" w:space="0" w:color="auto"/>
                                        <w:right w:val="none" w:sz="0" w:space="0" w:color="auto"/>
                                      </w:divBdr>
                                    </w:div>
                                    <w:div w:id="1428573776">
                                      <w:marLeft w:val="0"/>
                                      <w:marRight w:val="0"/>
                                      <w:marTop w:val="0"/>
                                      <w:marBottom w:val="0"/>
                                      <w:divBdr>
                                        <w:top w:val="none" w:sz="0" w:space="0" w:color="auto"/>
                                        <w:left w:val="none" w:sz="0" w:space="0" w:color="auto"/>
                                        <w:bottom w:val="none" w:sz="0" w:space="0" w:color="auto"/>
                                        <w:right w:val="none" w:sz="0" w:space="0" w:color="auto"/>
                                      </w:divBdr>
                                    </w:div>
                                    <w:div w:id="1436293658">
                                      <w:marLeft w:val="0"/>
                                      <w:marRight w:val="0"/>
                                      <w:marTop w:val="0"/>
                                      <w:marBottom w:val="0"/>
                                      <w:divBdr>
                                        <w:top w:val="none" w:sz="0" w:space="0" w:color="auto"/>
                                        <w:left w:val="none" w:sz="0" w:space="0" w:color="auto"/>
                                        <w:bottom w:val="none" w:sz="0" w:space="0" w:color="auto"/>
                                        <w:right w:val="none" w:sz="0" w:space="0" w:color="auto"/>
                                      </w:divBdr>
                                    </w:div>
                                    <w:div w:id="1446534078">
                                      <w:marLeft w:val="0"/>
                                      <w:marRight w:val="0"/>
                                      <w:marTop w:val="0"/>
                                      <w:marBottom w:val="0"/>
                                      <w:divBdr>
                                        <w:top w:val="none" w:sz="0" w:space="0" w:color="auto"/>
                                        <w:left w:val="none" w:sz="0" w:space="0" w:color="auto"/>
                                        <w:bottom w:val="none" w:sz="0" w:space="0" w:color="auto"/>
                                        <w:right w:val="none" w:sz="0" w:space="0" w:color="auto"/>
                                      </w:divBdr>
                                    </w:div>
                                    <w:div w:id="1451701003">
                                      <w:marLeft w:val="0"/>
                                      <w:marRight w:val="0"/>
                                      <w:marTop w:val="0"/>
                                      <w:marBottom w:val="0"/>
                                      <w:divBdr>
                                        <w:top w:val="none" w:sz="0" w:space="0" w:color="auto"/>
                                        <w:left w:val="none" w:sz="0" w:space="0" w:color="auto"/>
                                        <w:bottom w:val="none" w:sz="0" w:space="0" w:color="auto"/>
                                        <w:right w:val="none" w:sz="0" w:space="0" w:color="auto"/>
                                      </w:divBdr>
                                    </w:div>
                                    <w:div w:id="1470053226">
                                      <w:marLeft w:val="0"/>
                                      <w:marRight w:val="0"/>
                                      <w:marTop w:val="0"/>
                                      <w:marBottom w:val="0"/>
                                      <w:divBdr>
                                        <w:top w:val="none" w:sz="0" w:space="0" w:color="auto"/>
                                        <w:left w:val="none" w:sz="0" w:space="0" w:color="auto"/>
                                        <w:bottom w:val="none" w:sz="0" w:space="0" w:color="auto"/>
                                        <w:right w:val="none" w:sz="0" w:space="0" w:color="auto"/>
                                      </w:divBdr>
                                    </w:div>
                                    <w:div w:id="1474248531">
                                      <w:marLeft w:val="0"/>
                                      <w:marRight w:val="0"/>
                                      <w:marTop w:val="0"/>
                                      <w:marBottom w:val="0"/>
                                      <w:divBdr>
                                        <w:top w:val="none" w:sz="0" w:space="0" w:color="auto"/>
                                        <w:left w:val="none" w:sz="0" w:space="0" w:color="auto"/>
                                        <w:bottom w:val="none" w:sz="0" w:space="0" w:color="auto"/>
                                        <w:right w:val="none" w:sz="0" w:space="0" w:color="auto"/>
                                      </w:divBdr>
                                    </w:div>
                                    <w:div w:id="1486555589">
                                      <w:marLeft w:val="0"/>
                                      <w:marRight w:val="0"/>
                                      <w:marTop w:val="0"/>
                                      <w:marBottom w:val="0"/>
                                      <w:divBdr>
                                        <w:top w:val="none" w:sz="0" w:space="0" w:color="auto"/>
                                        <w:left w:val="none" w:sz="0" w:space="0" w:color="auto"/>
                                        <w:bottom w:val="none" w:sz="0" w:space="0" w:color="auto"/>
                                        <w:right w:val="none" w:sz="0" w:space="0" w:color="auto"/>
                                      </w:divBdr>
                                    </w:div>
                                    <w:div w:id="1493794743">
                                      <w:marLeft w:val="0"/>
                                      <w:marRight w:val="0"/>
                                      <w:marTop w:val="0"/>
                                      <w:marBottom w:val="0"/>
                                      <w:divBdr>
                                        <w:top w:val="none" w:sz="0" w:space="0" w:color="auto"/>
                                        <w:left w:val="none" w:sz="0" w:space="0" w:color="auto"/>
                                        <w:bottom w:val="none" w:sz="0" w:space="0" w:color="auto"/>
                                        <w:right w:val="none" w:sz="0" w:space="0" w:color="auto"/>
                                      </w:divBdr>
                                    </w:div>
                                    <w:div w:id="1497501591">
                                      <w:marLeft w:val="0"/>
                                      <w:marRight w:val="0"/>
                                      <w:marTop w:val="0"/>
                                      <w:marBottom w:val="0"/>
                                      <w:divBdr>
                                        <w:top w:val="none" w:sz="0" w:space="0" w:color="auto"/>
                                        <w:left w:val="none" w:sz="0" w:space="0" w:color="auto"/>
                                        <w:bottom w:val="none" w:sz="0" w:space="0" w:color="auto"/>
                                        <w:right w:val="none" w:sz="0" w:space="0" w:color="auto"/>
                                      </w:divBdr>
                                    </w:div>
                                    <w:div w:id="1508321969">
                                      <w:marLeft w:val="0"/>
                                      <w:marRight w:val="0"/>
                                      <w:marTop w:val="0"/>
                                      <w:marBottom w:val="0"/>
                                      <w:divBdr>
                                        <w:top w:val="none" w:sz="0" w:space="0" w:color="auto"/>
                                        <w:left w:val="none" w:sz="0" w:space="0" w:color="auto"/>
                                        <w:bottom w:val="none" w:sz="0" w:space="0" w:color="auto"/>
                                        <w:right w:val="none" w:sz="0" w:space="0" w:color="auto"/>
                                      </w:divBdr>
                                    </w:div>
                                    <w:div w:id="1509558510">
                                      <w:marLeft w:val="0"/>
                                      <w:marRight w:val="0"/>
                                      <w:marTop w:val="0"/>
                                      <w:marBottom w:val="0"/>
                                      <w:divBdr>
                                        <w:top w:val="none" w:sz="0" w:space="0" w:color="auto"/>
                                        <w:left w:val="none" w:sz="0" w:space="0" w:color="auto"/>
                                        <w:bottom w:val="none" w:sz="0" w:space="0" w:color="auto"/>
                                        <w:right w:val="none" w:sz="0" w:space="0" w:color="auto"/>
                                      </w:divBdr>
                                    </w:div>
                                    <w:div w:id="1512914842">
                                      <w:marLeft w:val="0"/>
                                      <w:marRight w:val="0"/>
                                      <w:marTop w:val="0"/>
                                      <w:marBottom w:val="0"/>
                                      <w:divBdr>
                                        <w:top w:val="none" w:sz="0" w:space="0" w:color="auto"/>
                                        <w:left w:val="none" w:sz="0" w:space="0" w:color="auto"/>
                                        <w:bottom w:val="none" w:sz="0" w:space="0" w:color="auto"/>
                                        <w:right w:val="none" w:sz="0" w:space="0" w:color="auto"/>
                                      </w:divBdr>
                                    </w:div>
                                    <w:div w:id="1516461290">
                                      <w:marLeft w:val="0"/>
                                      <w:marRight w:val="0"/>
                                      <w:marTop w:val="0"/>
                                      <w:marBottom w:val="0"/>
                                      <w:divBdr>
                                        <w:top w:val="none" w:sz="0" w:space="0" w:color="auto"/>
                                        <w:left w:val="none" w:sz="0" w:space="0" w:color="auto"/>
                                        <w:bottom w:val="none" w:sz="0" w:space="0" w:color="auto"/>
                                        <w:right w:val="none" w:sz="0" w:space="0" w:color="auto"/>
                                      </w:divBdr>
                                    </w:div>
                                    <w:div w:id="1519076382">
                                      <w:marLeft w:val="0"/>
                                      <w:marRight w:val="0"/>
                                      <w:marTop w:val="0"/>
                                      <w:marBottom w:val="0"/>
                                      <w:divBdr>
                                        <w:top w:val="none" w:sz="0" w:space="0" w:color="auto"/>
                                        <w:left w:val="none" w:sz="0" w:space="0" w:color="auto"/>
                                        <w:bottom w:val="none" w:sz="0" w:space="0" w:color="auto"/>
                                        <w:right w:val="none" w:sz="0" w:space="0" w:color="auto"/>
                                      </w:divBdr>
                                    </w:div>
                                    <w:div w:id="1555851631">
                                      <w:marLeft w:val="0"/>
                                      <w:marRight w:val="0"/>
                                      <w:marTop w:val="0"/>
                                      <w:marBottom w:val="0"/>
                                      <w:divBdr>
                                        <w:top w:val="none" w:sz="0" w:space="0" w:color="auto"/>
                                        <w:left w:val="none" w:sz="0" w:space="0" w:color="auto"/>
                                        <w:bottom w:val="none" w:sz="0" w:space="0" w:color="auto"/>
                                        <w:right w:val="none" w:sz="0" w:space="0" w:color="auto"/>
                                      </w:divBdr>
                                    </w:div>
                                    <w:div w:id="1563709107">
                                      <w:marLeft w:val="0"/>
                                      <w:marRight w:val="0"/>
                                      <w:marTop w:val="0"/>
                                      <w:marBottom w:val="0"/>
                                      <w:divBdr>
                                        <w:top w:val="none" w:sz="0" w:space="0" w:color="auto"/>
                                        <w:left w:val="none" w:sz="0" w:space="0" w:color="auto"/>
                                        <w:bottom w:val="none" w:sz="0" w:space="0" w:color="auto"/>
                                        <w:right w:val="none" w:sz="0" w:space="0" w:color="auto"/>
                                      </w:divBdr>
                                    </w:div>
                                    <w:div w:id="1578979383">
                                      <w:marLeft w:val="0"/>
                                      <w:marRight w:val="0"/>
                                      <w:marTop w:val="0"/>
                                      <w:marBottom w:val="0"/>
                                      <w:divBdr>
                                        <w:top w:val="none" w:sz="0" w:space="0" w:color="auto"/>
                                        <w:left w:val="none" w:sz="0" w:space="0" w:color="auto"/>
                                        <w:bottom w:val="none" w:sz="0" w:space="0" w:color="auto"/>
                                        <w:right w:val="none" w:sz="0" w:space="0" w:color="auto"/>
                                      </w:divBdr>
                                    </w:div>
                                    <w:div w:id="1595085989">
                                      <w:marLeft w:val="0"/>
                                      <w:marRight w:val="0"/>
                                      <w:marTop w:val="0"/>
                                      <w:marBottom w:val="0"/>
                                      <w:divBdr>
                                        <w:top w:val="none" w:sz="0" w:space="0" w:color="auto"/>
                                        <w:left w:val="none" w:sz="0" w:space="0" w:color="auto"/>
                                        <w:bottom w:val="none" w:sz="0" w:space="0" w:color="auto"/>
                                        <w:right w:val="none" w:sz="0" w:space="0" w:color="auto"/>
                                      </w:divBdr>
                                    </w:div>
                                    <w:div w:id="1595360132">
                                      <w:marLeft w:val="0"/>
                                      <w:marRight w:val="0"/>
                                      <w:marTop w:val="0"/>
                                      <w:marBottom w:val="0"/>
                                      <w:divBdr>
                                        <w:top w:val="none" w:sz="0" w:space="0" w:color="auto"/>
                                        <w:left w:val="none" w:sz="0" w:space="0" w:color="auto"/>
                                        <w:bottom w:val="none" w:sz="0" w:space="0" w:color="auto"/>
                                        <w:right w:val="none" w:sz="0" w:space="0" w:color="auto"/>
                                      </w:divBdr>
                                    </w:div>
                                    <w:div w:id="1605530199">
                                      <w:marLeft w:val="0"/>
                                      <w:marRight w:val="0"/>
                                      <w:marTop w:val="0"/>
                                      <w:marBottom w:val="0"/>
                                      <w:divBdr>
                                        <w:top w:val="none" w:sz="0" w:space="0" w:color="auto"/>
                                        <w:left w:val="none" w:sz="0" w:space="0" w:color="auto"/>
                                        <w:bottom w:val="none" w:sz="0" w:space="0" w:color="auto"/>
                                        <w:right w:val="none" w:sz="0" w:space="0" w:color="auto"/>
                                      </w:divBdr>
                                    </w:div>
                                    <w:div w:id="1633706154">
                                      <w:marLeft w:val="0"/>
                                      <w:marRight w:val="0"/>
                                      <w:marTop w:val="0"/>
                                      <w:marBottom w:val="0"/>
                                      <w:divBdr>
                                        <w:top w:val="none" w:sz="0" w:space="0" w:color="auto"/>
                                        <w:left w:val="none" w:sz="0" w:space="0" w:color="auto"/>
                                        <w:bottom w:val="none" w:sz="0" w:space="0" w:color="auto"/>
                                        <w:right w:val="none" w:sz="0" w:space="0" w:color="auto"/>
                                      </w:divBdr>
                                    </w:div>
                                    <w:div w:id="1655985131">
                                      <w:marLeft w:val="0"/>
                                      <w:marRight w:val="0"/>
                                      <w:marTop w:val="0"/>
                                      <w:marBottom w:val="0"/>
                                      <w:divBdr>
                                        <w:top w:val="none" w:sz="0" w:space="0" w:color="auto"/>
                                        <w:left w:val="none" w:sz="0" w:space="0" w:color="auto"/>
                                        <w:bottom w:val="none" w:sz="0" w:space="0" w:color="auto"/>
                                        <w:right w:val="none" w:sz="0" w:space="0" w:color="auto"/>
                                      </w:divBdr>
                                    </w:div>
                                    <w:div w:id="1660500284">
                                      <w:marLeft w:val="0"/>
                                      <w:marRight w:val="0"/>
                                      <w:marTop w:val="0"/>
                                      <w:marBottom w:val="0"/>
                                      <w:divBdr>
                                        <w:top w:val="none" w:sz="0" w:space="0" w:color="auto"/>
                                        <w:left w:val="none" w:sz="0" w:space="0" w:color="auto"/>
                                        <w:bottom w:val="none" w:sz="0" w:space="0" w:color="auto"/>
                                        <w:right w:val="none" w:sz="0" w:space="0" w:color="auto"/>
                                      </w:divBdr>
                                    </w:div>
                                    <w:div w:id="1661302864">
                                      <w:marLeft w:val="0"/>
                                      <w:marRight w:val="0"/>
                                      <w:marTop w:val="0"/>
                                      <w:marBottom w:val="0"/>
                                      <w:divBdr>
                                        <w:top w:val="none" w:sz="0" w:space="0" w:color="auto"/>
                                        <w:left w:val="none" w:sz="0" w:space="0" w:color="auto"/>
                                        <w:bottom w:val="none" w:sz="0" w:space="0" w:color="auto"/>
                                        <w:right w:val="none" w:sz="0" w:space="0" w:color="auto"/>
                                      </w:divBdr>
                                    </w:div>
                                    <w:div w:id="1668166923">
                                      <w:marLeft w:val="0"/>
                                      <w:marRight w:val="0"/>
                                      <w:marTop w:val="0"/>
                                      <w:marBottom w:val="0"/>
                                      <w:divBdr>
                                        <w:top w:val="none" w:sz="0" w:space="0" w:color="auto"/>
                                        <w:left w:val="none" w:sz="0" w:space="0" w:color="auto"/>
                                        <w:bottom w:val="none" w:sz="0" w:space="0" w:color="auto"/>
                                        <w:right w:val="none" w:sz="0" w:space="0" w:color="auto"/>
                                      </w:divBdr>
                                    </w:div>
                                    <w:div w:id="1668166975">
                                      <w:marLeft w:val="0"/>
                                      <w:marRight w:val="0"/>
                                      <w:marTop w:val="0"/>
                                      <w:marBottom w:val="0"/>
                                      <w:divBdr>
                                        <w:top w:val="none" w:sz="0" w:space="0" w:color="auto"/>
                                        <w:left w:val="none" w:sz="0" w:space="0" w:color="auto"/>
                                        <w:bottom w:val="none" w:sz="0" w:space="0" w:color="auto"/>
                                        <w:right w:val="none" w:sz="0" w:space="0" w:color="auto"/>
                                      </w:divBdr>
                                    </w:div>
                                    <w:div w:id="1731734980">
                                      <w:marLeft w:val="0"/>
                                      <w:marRight w:val="0"/>
                                      <w:marTop w:val="0"/>
                                      <w:marBottom w:val="0"/>
                                      <w:divBdr>
                                        <w:top w:val="none" w:sz="0" w:space="0" w:color="auto"/>
                                        <w:left w:val="none" w:sz="0" w:space="0" w:color="auto"/>
                                        <w:bottom w:val="none" w:sz="0" w:space="0" w:color="auto"/>
                                        <w:right w:val="none" w:sz="0" w:space="0" w:color="auto"/>
                                      </w:divBdr>
                                    </w:div>
                                    <w:div w:id="1735473513">
                                      <w:marLeft w:val="0"/>
                                      <w:marRight w:val="0"/>
                                      <w:marTop w:val="0"/>
                                      <w:marBottom w:val="0"/>
                                      <w:divBdr>
                                        <w:top w:val="none" w:sz="0" w:space="0" w:color="auto"/>
                                        <w:left w:val="none" w:sz="0" w:space="0" w:color="auto"/>
                                        <w:bottom w:val="none" w:sz="0" w:space="0" w:color="auto"/>
                                        <w:right w:val="none" w:sz="0" w:space="0" w:color="auto"/>
                                      </w:divBdr>
                                    </w:div>
                                    <w:div w:id="1766263589">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771779557">
                                      <w:marLeft w:val="0"/>
                                      <w:marRight w:val="0"/>
                                      <w:marTop w:val="0"/>
                                      <w:marBottom w:val="0"/>
                                      <w:divBdr>
                                        <w:top w:val="none" w:sz="0" w:space="0" w:color="auto"/>
                                        <w:left w:val="none" w:sz="0" w:space="0" w:color="auto"/>
                                        <w:bottom w:val="none" w:sz="0" w:space="0" w:color="auto"/>
                                        <w:right w:val="none" w:sz="0" w:space="0" w:color="auto"/>
                                      </w:divBdr>
                                    </w:div>
                                    <w:div w:id="1798992029">
                                      <w:marLeft w:val="0"/>
                                      <w:marRight w:val="0"/>
                                      <w:marTop w:val="0"/>
                                      <w:marBottom w:val="0"/>
                                      <w:divBdr>
                                        <w:top w:val="none" w:sz="0" w:space="0" w:color="auto"/>
                                        <w:left w:val="none" w:sz="0" w:space="0" w:color="auto"/>
                                        <w:bottom w:val="none" w:sz="0" w:space="0" w:color="auto"/>
                                        <w:right w:val="none" w:sz="0" w:space="0" w:color="auto"/>
                                      </w:divBdr>
                                    </w:div>
                                    <w:div w:id="1809324065">
                                      <w:marLeft w:val="0"/>
                                      <w:marRight w:val="0"/>
                                      <w:marTop w:val="0"/>
                                      <w:marBottom w:val="0"/>
                                      <w:divBdr>
                                        <w:top w:val="none" w:sz="0" w:space="0" w:color="auto"/>
                                        <w:left w:val="none" w:sz="0" w:space="0" w:color="auto"/>
                                        <w:bottom w:val="none" w:sz="0" w:space="0" w:color="auto"/>
                                        <w:right w:val="none" w:sz="0" w:space="0" w:color="auto"/>
                                      </w:divBdr>
                                    </w:div>
                                    <w:div w:id="1822575458">
                                      <w:marLeft w:val="0"/>
                                      <w:marRight w:val="0"/>
                                      <w:marTop w:val="0"/>
                                      <w:marBottom w:val="0"/>
                                      <w:divBdr>
                                        <w:top w:val="none" w:sz="0" w:space="0" w:color="auto"/>
                                        <w:left w:val="none" w:sz="0" w:space="0" w:color="auto"/>
                                        <w:bottom w:val="none" w:sz="0" w:space="0" w:color="auto"/>
                                        <w:right w:val="none" w:sz="0" w:space="0" w:color="auto"/>
                                      </w:divBdr>
                                    </w:div>
                                    <w:div w:id="1832482938">
                                      <w:marLeft w:val="0"/>
                                      <w:marRight w:val="0"/>
                                      <w:marTop w:val="0"/>
                                      <w:marBottom w:val="0"/>
                                      <w:divBdr>
                                        <w:top w:val="none" w:sz="0" w:space="0" w:color="auto"/>
                                        <w:left w:val="none" w:sz="0" w:space="0" w:color="auto"/>
                                        <w:bottom w:val="none" w:sz="0" w:space="0" w:color="auto"/>
                                        <w:right w:val="none" w:sz="0" w:space="0" w:color="auto"/>
                                      </w:divBdr>
                                    </w:div>
                                    <w:div w:id="1838109073">
                                      <w:marLeft w:val="0"/>
                                      <w:marRight w:val="0"/>
                                      <w:marTop w:val="0"/>
                                      <w:marBottom w:val="0"/>
                                      <w:divBdr>
                                        <w:top w:val="none" w:sz="0" w:space="0" w:color="auto"/>
                                        <w:left w:val="none" w:sz="0" w:space="0" w:color="auto"/>
                                        <w:bottom w:val="none" w:sz="0" w:space="0" w:color="auto"/>
                                        <w:right w:val="none" w:sz="0" w:space="0" w:color="auto"/>
                                      </w:divBdr>
                                    </w:div>
                                    <w:div w:id="1848252544">
                                      <w:marLeft w:val="0"/>
                                      <w:marRight w:val="0"/>
                                      <w:marTop w:val="0"/>
                                      <w:marBottom w:val="0"/>
                                      <w:divBdr>
                                        <w:top w:val="none" w:sz="0" w:space="0" w:color="auto"/>
                                        <w:left w:val="none" w:sz="0" w:space="0" w:color="auto"/>
                                        <w:bottom w:val="none" w:sz="0" w:space="0" w:color="auto"/>
                                        <w:right w:val="none" w:sz="0" w:space="0" w:color="auto"/>
                                      </w:divBdr>
                                    </w:div>
                                    <w:div w:id="1857422984">
                                      <w:marLeft w:val="0"/>
                                      <w:marRight w:val="0"/>
                                      <w:marTop w:val="0"/>
                                      <w:marBottom w:val="0"/>
                                      <w:divBdr>
                                        <w:top w:val="none" w:sz="0" w:space="0" w:color="auto"/>
                                        <w:left w:val="none" w:sz="0" w:space="0" w:color="auto"/>
                                        <w:bottom w:val="none" w:sz="0" w:space="0" w:color="auto"/>
                                        <w:right w:val="none" w:sz="0" w:space="0" w:color="auto"/>
                                      </w:divBdr>
                                    </w:div>
                                    <w:div w:id="1873299313">
                                      <w:marLeft w:val="0"/>
                                      <w:marRight w:val="0"/>
                                      <w:marTop w:val="0"/>
                                      <w:marBottom w:val="0"/>
                                      <w:divBdr>
                                        <w:top w:val="none" w:sz="0" w:space="0" w:color="auto"/>
                                        <w:left w:val="none" w:sz="0" w:space="0" w:color="auto"/>
                                        <w:bottom w:val="none" w:sz="0" w:space="0" w:color="auto"/>
                                        <w:right w:val="none" w:sz="0" w:space="0" w:color="auto"/>
                                      </w:divBdr>
                                    </w:div>
                                    <w:div w:id="1874921990">
                                      <w:marLeft w:val="0"/>
                                      <w:marRight w:val="0"/>
                                      <w:marTop w:val="0"/>
                                      <w:marBottom w:val="0"/>
                                      <w:divBdr>
                                        <w:top w:val="none" w:sz="0" w:space="0" w:color="auto"/>
                                        <w:left w:val="none" w:sz="0" w:space="0" w:color="auto"/>
                                        <w:bottom w:val="none" w:sz="0" w:space="0" w:color="auto"/>
                                        <w:right w:val="none" w:sz="0" w:space="0" w:color="auto"/>
                                      </w:divBdr>
                                    </w:div>
                                    <w:div w:id="1888640965">
                                      <w:marLeft w:val="0"/>
                                      <w:marRight w:val="0"/>
                                      <w:marTop w:val="0"/>
                                      <w:marBottom w:val="0"/>
                                      <w:divBdr>
                                        <w:top w:val="none" w:sz="0" w:space="0" w:color="auto"/>
                                        <w:left w:val="none" w:sz="0" w:space="0" w:color="auto"/>
                                        <w:bottom w:val="none" w:sz="0" w:space="0" w:color="auto"/>
                                        <w:right w:val="none" w:sz="0" w:space="0" w:color="auto"/>
                                      </w:divBdr>
                                    </w:div>
                                    <w:div w:id="1903445439">
                                      <w:marLeft w:val="0"/>
                                      <w:marRight w:val="0"/>
                                      <w:marTop w:val="0"/>
                                      <w:marBottom w:val="0"/>
                                      <w:divBdr>
                                        <w:top w:val="none" w:sz="0" w:space="0" w:color="auto"/>
                                        <w:left w:val="none" w:sz="0" w:space="0" w:color="auto"/>
                                        <w:bottom w:val="none" w:sz="0" w:space="0" w:color="auto"/>
                                        <w:right w:val="none" w:sz="0" w:space="0" w:color="auto"/>
                                      </w:divBdr>
                                    </w:div>
                                    <w:div w:id="1935548077">
                                      <w:marLeft w:val="0"/>
                                      <w:marRight w:val="0"/>
                                      <w:marTop w:val="0"/>
                                      <w:marBottom w:val="0"/>
                                      <w:divBdr>
                                        <w:top w:val="none" w:sz="0" w:space="0" w:color="auto"/>
                                        <w:left w:val="none" w:sz="0" w:space="0" w:color="auto"/>
                                        <w:bottom w:val="none" w:sz="0" w:space="0" w:color="auto"/>
                                        <w:right w:val="none" w:sz="0" w:space="0" w:color="auto"/>
                                      </w:divBdr>
                                    </w:div>
                                    <w:div w:id="1946451016">
                                      <w:marLeft w:val="0"/>
                                      <w:marRight w:val="0"/>
                                      <w:marTop w:val="0"/>
                                      <w:marBottom w:val="0"/>
                                      <w:divBdr>
                                        <w:top w:val="none" w:sz="0" w:space="0" w:color="auto"/>
                                        <w:left w:val="none" w:sz="0" w:space="0" w:color="auto"/>
                                        <w:bottom w:val="none" w:sz="0" w:space="0" w:color="auto"/>
                                        <w:right w:val="none" w:sz="0" w:space="0" w:color="auto"/>
                                      </w:divBdr>
                                    </w:div>
                                    <w:div w:id="1953051173">
                                      <w:marLeft w:val="0"/>
                                      <w:marRight w:val="0"/>
                                      <w:marTop w:val="0"/>
                                      <w:marBottom w:val="0"/>
                                      <w:divBdr>
                                        <w:top w:val="none" w:sz="0" w:space="0" w:color="auto"/>
                                        <w:left w:val="none" w:sz="0" w:space="0" w:color="auto"/>
                                        <w:bottom w:val="none" w:sz="0" w:space="0" w:color="auto"/>
                                        <w:right w:val="none" w:sz="0" w:space="0" w:color="auto"/>
                                      </w:divBdr>
                                    </w:div>
                                    <w:div w:id="1953130264">
                                      <w:marLeft w:val="0"/>
                                      <w:marRight w:val="0"/>
                                      <w:marTop w:val="0"/>
                                      <w:marBottom w:val="0"/>
                                      <w:divBdr>
                                        <w:top w:val="none" w:sz="0" w:space="0" w:color="auto"/>
                                        <w:left w:val="none" w:sz="0" w:space="0" w:color="auto"/>
                                        <w:bottom w:val="none" w:sz="0" w:space="0" w:color="auto"/>
                                        <w:right w:val="none" w:sz="0" w:space="0" w:color="auto"/>
                                      </w:divBdr>
                                    </w:div>
                                    <w:div w:id="1954484121">
                                      <w:marLeft w:val="0"/>
                                      <w:marRight w:val="0"/>
                                      <w:marTop w:val="0"/>
                                      <w:marBottom w:val="0"/>
                                      <w:divBdr>
                                        <w:top w:val="none" w:sz="0" w:space="0" w:color="auto"/>
                                        <w:left w:val="none" w:sz="0" w:space="0" w:color="auto"/>
                                        <w:bottom w:val="none" w:sz="0" w:space="0" w:color="auto"/>
                                        <w:right w:val="none" w:sz="0" w:space="0" w:color="auto"/>
                                      </w:divBdr>
                                    </w:div>
                                    <w:div w:id="1958637570">
                                      <w:marLeft w:val="0"/>
                                      <w:marRight w:val="0"/>
                                      <w:marTop w:val="0"/>
                                      <w:marBottom w:val="0"/>
                                      <w:divBdr>
                                        <w:top w:val="none" w:sz="0" w:space="0" w:color="auto"/>
                                        <w:left w:val="none" w:sz="0" w:space="0" w:color="auto"/>
                                        <w:bottom w:val="none" w:sz="0" w:space="0" w:color="auto"/>
                                        <w:right w:val="none" w:sz="0" w:space="0" w:color="auto"/>
                                      </w:divBdr>
                                    </w:div>
                                    <w:div w:id="1986352946">
                                      <w:marLeft w:val="0"/>
                                      <w:marRight w:val="0"/>
                                      <w:marTop w:val="0"/>
                                      <w:marBottom w:val="0"/>
                                      <w:divBdr>
                                        <w:top w:val="none" w:sz="0" w:space="0" w:color="auto"/>
                                        <w:left w:val="none" w:sz="0" w:space="0" w:color="auto"/>
                                        <w:bottom w:val="none" w:sz="0" w:space="0" w:color="auto"/>
                                        <w:right w:val="none" w:sz="0" w:space="0" w:color="auto"/>
                                      </w:divBdr>
                                    </w:div>
                                    <w:div w:id="1991325901">
                                      <w:marLeft w:val="0"/>
                                      <w:marRight w:val="0"/>
                                      <w:marTop w:val="0"/>
                                      <w:marBottom w:val="0"/>
                                      <w:divBdr>
                                        <w:top w:val="none" w:sz="0" w:space="0" w:color="auto"/>
                                        <w:left w:val="none" w:sz="0" w:space="0" w:color="auto"/>
                                        <w:bottom w:val="none" w:sz="0" w:space="0" w:color="auto"/>
                                        <w:right w:val="none" w:sz="0" w:space="0" w:color="auto"/>
                                      </w:divBdr>
                                    </w:div>
                                    <w:div w:id="2010670483">
                                      <w:marLeft w:val="0"/>
                                      <w:marRight w:val="0"/>
                                      <w:marTop w:val="0"/>
                                      <w:marBottom w:val="0"/>
                                      <w:divBdr>
                                        <w:top w:val="none" w:sz="0" w:space="0" w:color="auto"/>
                                        <w:left w:val="none" w:sz="0" w:space="0" w:color="auto"/>
                                        <w:bottom w:val="none" w:sz="0" w:space="0" w:color="auto"/>
                                        <w:right w:val="none" w:sz="0" w:space="0" w:color="auto"/>
                                      </w:divBdr>
                                    </w:div>
                                    <w:div w:id="2022273880">
                                      <w:marLeft w:val="0"/>
                                      <w:marRight w:val="0"/>
                                      <w:marTop w:val="0"/>
                                      <w:marBottom w:val="0"/>
                                      <w:divBdr>
                                        <w:top w:val="none" w:sz="0" w:space="0" w:color="auto"/>
                                        <w:left w:val="none" w:sz="0" w:space="0" w:color="auto"/>
                                        <w:bottom w:val="none" w:sz="0" w:space="0" w:color="auto"/>
                                        <w:right w:val="none" w:sz="0" w:space="0" w:color="auto"/>
                                      </w:divBdr>
                                    </w:div>
                                    <w:div w:id="2024554911">
                                      <w:marLeft w:val="0"/>
                                      <w:marRight w:val="0"/>
                                      <w:marTop w:val="0"/>
                                      <w:marBottom w:val="0"/>
                                      <w:divBdr>
                                        <w:top w:val="none" w:sz="0" w:space="0" w:color="auto"/>
                                        <w:left w:val="none" w:sz="0" w:space="0" w:color="auto"/>
                                        <w:bottom w:val="none" w:sz="0" w:space="0" w:color="auto"/>
                                        <w:right w:val="none" w:sz="0" w:space="0" w:color="auto"/>
                                      </w:divBdr>
                                    </w:div>
                                    <w:div w:id="2028943158">
                                      <w:marLeft w:val="0"/>
                                      <w:marRight w:val="0"/>
                                      <w:marTop w:val="0"/>
                                      <w:marBottom w:val="0"/>
                                      <w:divBdr>
                                        <w:top w:val="none" w:sz="0" w:space="0" w:color="auto"/>
                                        <w:left w:val="none" w:sz="0" w:space="0" w:color="auto"/>
                                        <w:bottom w:val="none" w:sz="0" w:space="0" w:color="auto"/>
                                        <w:right w:val="none" w:sz="0" w:space="0" w:color="auto"/>
                                      </w:divBdr>
                                    </w:div>
                                    <w:div w:id="2032140754">
                                      <w:marLeft w:val="0"/>
                                      <w:marRight w:val="0"/>
                                      <w:marTop w:val="0"/>
                                      <w:marBottom w:val="0"/>
                                      <w:divBdr>
                                        <w:top w:val="none" w:sz="0" w:space="0" w:color="auto"/>
                                        <w:left w:val="none" w:sz="0" w:space="0" w:color="auto"/>
                                        <w:bottom w:val="none" w:sz="0" w:space="0" w:color="auto"/>
                                        <w:right w:val="none" w:sz="0" w:space="0" w:color="auto"/>
                                      </w:divBdr>
                                    </w:div>
                                    <w:div w:id="2033259499">
                                      <w:marLeft w:val="0"/>
                                      <w:marRight w:val="0"/>
                                      <w:marTop w:val="0"/>
                                      <w:marBottom w:val="0"/>
                                      <w:divBdr>
                                        <w:top w:val="none" w:sz="0" w:space="0" w:color="auto"/>
                                        <w:left w:val="none" w:sz="0" w:space="0" w:color="auto"/>
                                        <w:bottom w:val="none" w:sz="0" w:space="0" w:color="auto"/>
                                        <w:right w:val="none" w:sz="0" w:space="0" w:color="auto"/>
                                      </w:divBdr>
                                    </w:div>
                                    <w:div w:id="2061399621">
                                      <w:marLeft w:val="0"/>
                                      <w:marRight w:val="0"/>
                                      <w:marTop w:val="0"/>
                                      <w:marBottom w:val="0"/>
                                      <w:divBdr>
                                        <w:top w:val="none" w:sz="0" w:space="0" w:color="auto"/>
                                        <w:left w:val="none" w:sz="0" w:space="0" w:color="auto"/>
                                        <w:bottom w:val="none" w:sz="0" w:space="0" w:color="auto"/>
                                        <w:right w:val="none" w:sz="0" w:space="0" w:color="auto"/>
                                      </w:divBdr>
                                    </w:div>
                                    <w:div w:id="2089644683">
                                      <w:marLeft w:val="0"/>
                                      <w:marRight w:val="0"/>
                                      <w:marTop w:val="0"/>
                                      <w:marBottom w:val="0"/>
                                      <w:divBdr>
                                        <w:top w:val="none" w:sz="0" w:space="0" w:color="auto"/>
                                        <w:left w:val="none" w:sz="0" w:space="0" w:color="auto"/>
                                        <w:bottom w:val="none" w:sz="0" w:space="0" w:color="auto"/>
                                        <w:right w:val="none" w:sz="0" w:space="0" w:color="auto"/>
                                      </w:divBdr>
                                    </w:div>
                                    <w:div w:id="2106682584">
                                      <w:marLeft w:val="0"/>
                                      <w:marRight w:val="0"/>
                                      <w:marTop w:val="0"/>
                                      <w:marBottom w:val="0"/>
                                      <w:divBdr>
                                        <w:top w:val="none" w:sz="0" w:space="0" w:color="auto"/>
                                        <w:left w:val="none" w:sz="0" w:space="0" w:color="auto"/>
                                        <w:bottom w:val="none" w:sz="0" w:space="0" w:color="auto"/>
                                        <w:right w:val="none" w:sz="0" w:space="0" w:color="auto"/>
                                      </w:divBdr>
                                    </w:div>
                                    <w:div w:id="2117141465">
                                      <w:marLeft w:val="0"/>
                                      <w:marRight w:val="0"/>
                                      <w:marTop w:val="0"/>
                                      <w:marBottom w:val="0"/>
                                      <w:divBdr>
                                        <w:top w:val="none" w:sz="0" w:space="0" w:color="auto"/>
                                        <w:left w:val="none" w:sz="0" w:space="0" w:color="auto"/>
                                        <w:bottom w:val="none" w:sz="0" w:space="0" w:color="auto"/>
                                        <w:right w:val="none" w:sz="0" w:space="0" w:color="auto"/>
                                      </w:divBdr>
                                    </w:div>
                                    <w:div w:id="2121023251">
                                      <w:marLeft w:val="0"/>
                                      <w:marRight w:val="0"/>
                                      <w:marTop w:val="0"/>
                                      <w:marBottom w:val="0"/>
                                      <w:divBdr>
                                        <w:top w:val="none" w:sz="0" w:space="0" w:color="auto"/>
                                        <w:left w:val="none" w:sz="0" w:space="0" w:color="auto"/>
                                        <w:bottom w:val="none" w:sz="0" w:space="0" w:color="auto"/>
                                        <w:right w:val="none" w:sz="0" w:space="0" w:color="auto"/>
                                      </w:divBdr>
                                    </w:div>
                                    <w:div w:id="2135369348">
                                      <w:marLeft w:val="0"/>
                                      <w:marRight w:val="0"/>
                                      <w:marTop w:val="0"/>
                                      <w:marBottom w:val="0"/>
                                      <w:divBdr>
                                        <w:top w:val="none" w:sz="0" w:space="0" w:color="auto"/>
                                        <w:left w:val="none" w:sz="0" w:space="0" w:color="auto"/>
                                        <w:bottom w:val="none" w:sz="0" w:space="0" w:color="auto"/>
                                        <w:right w:val="none" w:sz="0" w:space="0" w:color="auto"/>
                                      </w:divBdr>
                                    </w:div>
                                    <w:div w:id="21459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2270">
          <w:marLeft w:val="0"/>
          <w:marRight w:val="0"/>
          <w:marTop w:val="0"/>
          <w:marBottom w:val="0"/>
          <w:divBdr>
            <w:top w:val="none" w:sz="0" w:space="0" w:color="auto"/>
            <w:left w:val="none" w:sz="0" w:space="0" w:color="auto"/>
            <w:bottom w:val="none" w:sz="0" w:space="0" w:color="auto"/>
            <w:right w:val="none" w:sz="0" w:space="0" w:color="auto"/>
          </w:divBdr>
          <w:divsChild>
            <w:div w:id="109323339">
              <w:marLeft w:val="-225"/>
              <w:marRight w:val="-225"/>
              <w:marTop w:val="0"/>
              <w:marBottom w:val="0"/>
              <w:divBdr>
                <w:top w:val="none" w:sz="0" w:space="0" w:color="auto"/>
                <w:left w:val="none" w:sz="0" w:space="0" w:color="auto"/>
                <w:bottom w:val="none" w:sz="0" w:space="0" w:color="auto"/>
                <w:right w:val="none" w:sz="0" w:space="0" w:color="auto"/>
              </w:divBdr>
              <w:divsChild>
                <w:div w:id="1204709156">
                  <w:marLeft w:val="0"/>
                  <w:marRight w:val="0"/>
                  <w:marTop w:val="0"/>
                  <w:marBottom w:val="0"/>
                  <w:divBdr>
                    <w:top w:val="none" w:sz="0" w:space="0" w:color="auto"/>
                    <w:left w:val="none" w:sz="0" w:space="0" w:color="auto"/>
                    <w:bottom w:val="none" w:sz="0" w:space="0" w:color="auto"/>
                    <w:right w:val="none" w:sz="0" w:space="0" w:color="auto"/>
                  </w:divBdr>
                  <w:divsChild>
                    <w:div w:id="1781681960">
                      <w:marLeft w:val="0"/>
                      <w:marRight w:val="0"/>
                      <w:marTop w:val="0"/>
                      <w:marBottom w:val="0"/>
                      <w:divBdr>
                        <w:top w:val="none" w:sz="0" w:space="0" w:color="auto"/>
                        <w:left w:val="none" w:sz="0" w:space="0" w:color="auto"/>
                        <w:bottom w:val="none" w:sz="0" w:space="0" w:color="auto"/>
                        <w:right w:val="none" w:sz="0" w:space="0" w:color="auto"/>
                      </w:divBdr>
                      <w:divsChild>
                        <w:div w:id="20218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0612">
              <w:marLeft w:val="-225"/>
              <w:marRight w:val="-225"/>
              <w:marTop w:val="0"/>
              <w:marBottom w:val="0"/>
              <w:divBdr>
                <w:top w:val="none" w:sz="0" w:space="0" w:color="auto"/>
                <w:left w:val="none" w:sz="0" w:space="0" w:color="auto"/>
                <w:bottom w:val="none" w:sz="0" w:space="0" w:color="auto"/>
                <w:right w:val="none" w:sz="0" w:space="0" w:color="auto"/>
              </w:divBdr>
              <w:divsChild>
                <w:div w:id="591398964">
                  <w:marLeft w:val="0"/>
                  <w:marRight w:val="0"/>
                  <w:marTop w:val="0"/>
                  <w:marBottom w:val="0"/>
                  <w:divBdr>
                    <w:top w:val="none" w:sz="0" w:space="0" w:color="auto"/>
                    <w:left w:val="none" w:sz="0" w:space="0" w:color="auto"/>
                    <w:bottom w:val="none" w:sz="0" w:space="0" w:color="auto"/>
                    <w:right w:val="none" w:sz="0" w:space="0" w:color="auto"/>
                  </w:divBdr>
                  <w:divsChild>
                    <w:div w:id="93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432">
              <w:marLeft w:val="-225"/>
              <w:marRight w:val="-225"/>
              <w:marTop w:val="0"/>
              <w:marBottom w:val="0"/>
              <w:divBdr>
                <w:top w:val="none" w:sz="0" w:space="0" w:color="auto"/>
                <w:left w:val="none" w:sz="0" w:space="0" w:color="auto"/>
                <w:bottom w:val="none" w:sz="0" w:space="0" w:color="auto"/>
                <w:right w:val="none" w:sz="0" w:space="0" w:color="auto"/>
              </w:divBdr>
              <w:divsChild>
                <w:div w:id="1873834417">
                  <w:marLeft w:val="0"/>
                  <w:marRight w:val="0"/>
                  <w:marTop w:val="0"/>
                  <w:marBottom w:val="600"/>
                  <w:divBdr>
                    <w:top w:val="none" w:sz="0" w:space="0" w:color="auto"/>
                    <w:left w:val="none" w:sz="0" w:space="0" w:color="auto"/>
                    <w:bottom w:val="none" w:sz="0" w:space="0" w:color="auto"/>
                    <w:right w:val="none" w:sz="0" w:space="0" w:color="auto"/>
                  </w:divBdr>
                  <w:divsChild>
                    <w:div w:id="249658216">
                      <w:marLeft w:val="0"/>
                      <w:marRight w:val="0"/>
                      <w:marTop w:val="0"/>
                      <w:marBottom w:val="0"/>
                      <w:divBdr>
                        <w:top w:val="none" w:sz="0" w:space="0" w:color="auto"/>
                        <w:left w:val="none" w:sz="0" w:space="0" w:color="auto"/>
                        <w:bottom w:val="none" w:sz="0" w:space="0" w:color="auto"/>
                        <w:right w:val="none" w:sz="0" w:space="0" w:color="auto"/>
                      </w:divBdr>
                      <w:divsChild>
                        <w:div w:id="2025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0826">
              <w:marLeft w:val="-225"/>
              <w:marRight w:val="-225"/>
              <w:marTop w:val="0"/>
              <w:marBottom w:val="0"/>
              <w:divBdr>
                <w:top w:val="none" w:sz="0" w:space="0" w:color="auto"/>
                <w:left w:val="none" w:sz="0" w:space="0" w:color="auto"/>
                <w:bottom w:val="none" w:sz="0" w:space="0" w:color="auto"/>
                <w:right w:val="none" w:sz="0" w:space="0" w:color="auto"/>
              </w:divBdr>
              <w:divsChild>
                <w:div w:id="1399983725">
                  <w:marLeft w:val="0"/>
                  <w:marRight w:val="0"/>
                  <w:marTop w:val="0"/>
                  <w:marBottom w:val="0"/>
                  <w:divBdr>
                    <w:top w:val="none" w:sz="0" w:space="0" w:color="auto"/>
                    <w:left w:val="none" w:sz="0" w:space="0" w:color="auto"/>
                    <w:bottom w:val="none" w:sz="0" w:space="0" w:color="auto"/>
                    <w:right w:val="none" w:sz="0" w:space="0" w:color="auto"/>
                  </w:divBdr>
                  <w:divsChild>
                    <w:div w:id="1609268415">
                      <w:marLeft w:val="0"/>
                      <w:marRight w:val="0"/>
                      <w:marTop w:val="0"/>
                      <w:marBottom w:val="0"/>
                      <w:divBdr>
                        <w:top w:val="none" w:sz="0" w:space="0" w:color="auto"/>
                        <w:left w:val="none" w:sz="0" w:space="0" w:color="auto"/>
                        <w:bottom w:val="none" w:sz="0" w:space="0" w:color="auto"/>
                        <w:right w:val="none" w:sz="0" w:space="0" w:color="auto"/>
                      </w:divBdr>
                      <w:divsChild>
                        <w:div w:id="1048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5666">
      <w:bodyDiv w:val="1"/>
      <w:marLeft w:val="0"/>
      <w:marRight w:val="0"/>
      <w:marTop w:val="0"/>
      <w:marBottom w:val="0"/>
      <w:divBdr>
        <w:top w:val="none" w:sz="0" w:space="0" w:color="auto"/>
        <w:left w:val="none" w:sz="0" w:space="0" w:color="auto"/>
        <w:bottom w:val="none" w:sz="0" w:space="0" w:color="auto"/>
        <w:right w:val="none" w:sz="0" w:space="0" w:color="auto"/>
      </w:divBdr>
    </w:div>
    <w:div w:id="136997816">
      <w:bodyDiv w:val="1"/>
      <w:marLeft w:val="0"/>
      <w:marRight w:val="0"/>
      <w:marTop w:val="0"/>
      <w:marBottom w:val="0"/>
      <w:divBdr>
        <w:top w:val="none" w:sz="0" w:space="0" w:color="auto"/>
        <w:left w:val="none" w:sz="0" w:space="0" w:color="auto"/>
        <w:bottom w:val="none" w:sz="0" w:space="0" w:color="auto"/>
        <w:right w:val="none" w:sz="0" w:space="0" w:color="auto"/>
      </w:divBdr>
    </w:div>
    <w:div w:id="139077956">
      <w:bodyDiv w:val="1"/>
      <w:marLeft w:val="0"/>
      <w:marRight w:val="0"/>
      <w:marTop w:val="0"/>
      <w:marBottom w:val="0"/>
      <w:divBdr>
        <w:top w:val="none" w:sz="0" w:space="0" w:color="auto"/>
        <w:left w:val="none" w:sz="0" w:space="0" w:color="auto"/>
        <w:bottom w:val="none" w:sz="0" w:space="0" w:color="auto"/>
        <w:right w:val="none" w:sz="0" w:space="0" w:color="auto"/>
      </w:divBdr>
    </w:div>
    <w:div w:id="184834836">
      <w:bodyDiv w:val="1"/>
      <w:marLeft w:val="0"/>
      <w:marRight w:val="0"/>
      <w:marTop w:val="0"/>
      <w:marBottom w:val="0"/>
      <w:divBdr>
        <w:top w:val="none" w:sz="0" w:space="0" w:color="auto"/>
        <w:left w:val="none" w:sz="0" w:space="0" w:color="auto"/>
        <w:bottom w:val="none" w:sz="0" w:space="0" w:color="auto"/>
        <w:right w:val="none" w:sz="0" w:space="0" w:color="auto"/>
      </w:divBdr>
    </w:div>
    <w:div w:id="212622466">
      <w:bodyDiv w:val="1"/>
      <w:marLeft w:val="0"/>
      <w:marRight w:val="0"/>
      <w:marTop w:val="0"/>
      <w:marBottom w:val="0"/>
      <w:divBdr>
        <w:top w:val="none" w:sz="0" w:space="0" w:color="auto"/>
        <w:left w:val="none" w:sz="0" w:space="0" w:color="auto"/>
        <w:bottom w:val="none" w:sz="0" w:space="0" w:color="auto"/>
        <w:right w:val="none" w:sz="0" w:space="0" w:color="auto"/>
      </w:divBdr>
    </w:div>
    <w:div w:id="221411754">
      <w:bodyDiv w:val="1"/>
      <w:marLeft w:val="0"/>
      <w:marRight w:val="0"/>
      <w:marTop w:val="0"/>
      <w:marBottom w:val="0"/>
      <w:divBdr>
        <w:top w:val="none" w:sz="0" w:space="0" w:color="auto"/>
        <w:left w:val="none" w:sz="0" w:space="0" w:color="auto"/>
        <w:bottom w:val="none" w:sz="0" w:space="0" w:color="auto"/>
        <w:right w:val="none" w:sz="0" w:space="0" w:color="auto"/>
      </w:divBdr>
    </w:div>
    <w:div w:id="223882739">
      <w:bodyDiv w:val="1"/>
      <w:marLeft w:val="0"/>
      <w:marRight w:val="0"/>
      <w:marTop w:val="0"/>
      <w:marBottom w:val="0"/>
      <w:divBdr>
        <w:top w:val="none" w:sz="0" w:space="0" w:color="auto"/>
        <w:left w:val="none" w:sz="0" w:space="0" w:color="auto"/>
        <w:bottom w:val="none" w:sz="0" w:space="0" w:color="auto"/>
        <w:right w:val="none" w:sz="0" w:space="0" w:color="auto"/>
      </w:divBdr>
    </w:div>
    <w:div w:id="263806315">
      <w:bodyDiv w:val="1"/>
      <w:marLeft w:val="0"/>
      <w:marRight w:val="0"/>
      <w:marTop w:val="0"/>
      <w:marBottom w:val="0"/>
      <w:divBdr>
        <w:top w:val="none" w:sz="0" w:space="0" w:color="auto"/>
        <w:left w:val="none" w:sz="0" w:space="0" w:color="auto"/>
        <w:bottom w:val="none" w:sz="0" w:space="0" w:color="auto"/>
        <w:right w:val="none" w:sz="0" w:space="0" w:color="auto"/>
      </w:divBdr>
    </w:div>
    <w:div w:id="278732059">
      <w:bodyDiv w:val="1"/>
      <w:marLeft w:val="0"/>
      <w:marRight w:val="0"/>
      <w:marTop w:val="0"/>
      <w:marBottom w:val="0"/>
      <w:divBdr>
        <w:top w:val="none" w:sz="0" w:space="0" w:color="auto"/>
        <w:left w:val="none" w:sz="0" w:space="0" w:color="auto"/>
        <w:bottom w:val="none" w:sz="0" w:space="0" w:color="auto"/>
        <w:right w:val="none" w:sz="0" w:space="0" w:color="auto"/>
      </w:divBdr>
    </w:div>
    <w:div w:id="281805951">
      <w:bodyDiv w:val="1"/>
      <w:marLeft w:val="0"/>
      <w:marRight w:val="0"/>
      <w:marTop w:val="0"/>
      <w:marBottom w:val="0"/>
      <w:divBdr>
        <w:top w:val="none" w:sz="0" w:space="0" w:color="auto"/>
        <w:left w:val="none" w:sz="0" w:space="0" w:color="auto"/>
        <w:bottom w:val="none" w:sz="0" w:space="0" w:color="auto"/>
        <w:right w:val="none" w:sz="0" w:space="0" w:color="auto"/>
      </w:divBdr>
      <w:divsChild>
        <w:div w:id="86997392">
          <w:marLeft w:val="360"/>
          <w:marRight w:val="0"/>
          <w:marTop w:val="0"/>
          <w:marBottom w:val="72"/>
          <w:divBdr>
            <w:top w:val="none" w:sz="0" w:space="0" w:color="auto"/>
            <w:left w:val="none" w:sz="0" w:space="0" w:color="auto"/>
            <w:bottom w:val="none" w:sz="0" w:space="0" w:color="auto"/>
            <w:right w:val="none" w:sz="0" w:space="0" w:color="auto"/>
          </w:divBdr>
        </w:div>
        <w:div w:id="329604612">
          <w:marLeft w:val="360"/>
          <w:marRight w:val="0"/>
          <w:marTop w:val="0"/>
          <w:marBottom w:val="72"/>
          <w:divBdr>
            <w:top w:val="none" w:sz="0" w:space="0" w:color="auto"/>
            <w:left w:val="none" w:sz="0" w:space="0" w:color="auto"/>
            <w:bottom w:val="none" w:sz="0" w:space="0" w:color="auto"/>
            <w:right w:val="none" w:sz="0" w:space="0" w:color="auto"/>
          </w:divBdr>
        </w:div>
        <w:div w:id="1105688581">
          <w:marLeft w:val="360"/>
          <w:marRight w:val="0"/>
          <w:marTop w:val="0"/>
          <w:marBottom w:val="72"/>
          <w:divBdr>
            <w:top w:val="none" w:sz="0" w:space="0" w:color="auto"/>
            <w:left w:val="none" w:sz="0" w:space="0" w:color="auto"/>
            <w:bottom w:val="none" w:sz="0" w:space="0" w:color="auto"/>
            <w:right w:val="none" w:sz="0" w:space="0" w:color="auto"/>
          </w:divBdr>
        </w:div>
        <w:div w:id="1264536768">
          <w:marLeft w:val="360"/>
          <w:marRight w:val="0"/>
          <w:marTop w:val="72"/>
          <w:marBottom w:val="72"/>
          <w:divBdr>
            <w:top w:val="none" w:sz="0" w:space="0" w:color="auto"/>
            <w:left w:val="none" w:sz="0" w:space="0" w:color="auto"/>
            <w:bottom w:val="none" w:sz="0" w:space="0" w:color="auto"/>
            <w:right w:val="none" w:sz="0" w:space="0" w:color="auto"/>
          </w:divBdr>
        </w:div>
        <w:div w:id="1602295827">
          <w:marLeft w:val="360"/>
          <w:marRight w:val="0"/>
          <w:marTop w:val="0"/>
          <w:marBottom w:val="72"/>
          <w:divBdr>
            <w:top w:val="none" w:sz="0" w:space="0" w:color="auto"/>
            <w:left w:val="none" w:sz="0" w:space="0" w:color="auto"/>
            <w:bottom w:val="none" w:sz="0" w:space="0" w:color="auto"/>
            <w:right w:val="none" w:sz="0" w:space="0" w:color="auto"/>
          </w:divBdr>
        </w:div>
        <w:div w:id="1961448280">
          <w:marLeft w:val="360"/>
          <w:marRight w:val="0"/>
          <w:marTop w:val="0"/>
          <w:marBottom w:val="72"/>
          <w:divBdr>
            <w:top w:val="none" w:sz="0" w:space="0" w:color="auto"/>
            <w:left w:val="none" w:sz="0" w:space="0" w:color="auto"/>
            <w:bottom w:val="none" w:sz="0" w:space="0" w:color="auto"/>
            <w:right w:val="none" w:sz="0" w:space="0" w:color="auto"/>
          </w:divBdr>
        </w:div>
      </w:divsChild>
    </w:div>
    <w:div w:id="387799569">
      <w:bodyDiv w:val="1"/>
      <w:marLeft w:val="0"/>
      <w:marRight w:val="0"/>
      <w:marTop w:val="0"/>
      <w:marBottom w:val="0"/>
      <w:divBdr>
        <w:top w:val="none" w:sz="0" w:space="0" w:color="auto"/>
        <w:left w:val="none" w:sz="0" w:space="0" w:color="auto"/>
        <w:bottom w:val="none" w:sz="0" w:space="0" w:color="auto"/>
        <w:right w:val="none" w:sz="0" w:space="0" w:color="auto"/>
      </w:divBdr>
    </w:div>
    <w:div w:id="468089594">
      <w:bodyDiv w:val="1"/>
      <w:marLeft w:val="0"/>
      <w:marRight w:val="0"/>
      <w:marTop w:val="0"/>
      <w:marBottom w:val="0"/>
      <w:divBdr>
        <w:top w:val="none" w:sz="0" w:space="0" w:color="auto"/>
        <w:left w:val="none" w:sz="0" w:space="0" w:color="auto"/>
        <w:bottom w:val="none" w:sz="0" w:space="0" w:color="auto"/>
        <w:right w:val="none" w:sz="0" w:space="0" w:color="auto"/>
      </w:divBdr>
    </w:div>
    <w:div w:id="495807461">
      <w:bodyDiv w:val="1"/>
      <w:marLeft w:val="0"/>
      <w:marRight w:val="0"/>
      <w:marTop w:val="0"/>
      <w:marBottom w:val="0"/>
      <w:divBdr>
        <w:top w:val="none" w:sz="0" w:space="0" w:color="auto"/>
        <w:left w:val="none" w:sz="0" w:space="0" w:color="auto"/>
        <w:bottom w:val="none" w:sz="0" w:space="0" w:color="auto"/>
        <w:right w:val="none" w:sz="0" w:space="0" w:color="auto"/>
      </w:divBdr>
    </w:div>
    <w:div w:id="605383537">
      <w:bodyDiv w:val="1"/>
      <w:marLeft w:val="0"/>
      <w:marRight w:val="0"/>
      <w:marTop w:val="0"/>
      <w:marBottom w:val="0"/>
      <w:divBdr>
        <w:top w:val="none" w:sz="0" w:space="0" w:color="auto"/>
        <w:left w:val="none" w:sz="0" w:space="0" w:color="auto"/>
        <w:bottom w:val="none" w:sz="0" w:space="0" w:color="auto"/>
        <w:right w:val="none" w:sz="0" w:space="0" w:color="auto"/>
      </w:divBdr>
    </w:div>
    <w:div w:id="760682526">
      <w:bodyDiv w:val="1"/>
      <w:marLeft w:val="0"/>
      <w:marRight w:val="0"/>
      <w:marTop w:val="0"/>
      <w:marBottom w:val="0"/>
      <w:divBdr>
        <w:top w:val="none" w:sz="0" w:space="0" w:color="auto"/>
        <w:left w:val="none" w:sz="0" w:space="0" w:color="auto"/>
        <w:bottom w:val="none" w:sz="0" w:space="0" w:color="auto"/>
        <w:right w:val="none" w:sz="0" w:space="0" w:color="auto"/>
      </w:divBdr>
    </w:div>
    <w:div w:id="831020047">
      <w:bodyDiv w:val="1"/>
      <w:marLeft w:val="0"/>
      <w:marRight w:val="0"/>
      <w:marTop w:val="0"/>
      <w:marBottom w:val="0"/>
      <w:divBdr>
        <w:top w:val="none" w:sz="0" w:space="0" w:color="auto"/>
        <w:left w:val="none" w:sz="0" w:space="0" w:color="auto"/>
        <w:bottom w:val="none" w:sz="0" w:space="0" w:color="auto"/>
        <w:right w:val="none" w:sz="0" w:space="0" w:color="auto"/>
      </w:divBdr>
      <w:divsChild>
        <w:div w:id="1086338320">
          <w:marLeft w:val="0"/>
          <w:marRight w:val="0"/>
          <w:marTop w:val="0"/>
          <w:marBottom w:val="0"/>
          <w:divBdr>
            <w:top w:val="none" w:sz="0" w:space="0" w:color="auto"/>
            <w:left w:val="none" w:sz="0" w:space="0" w:color="auto"/>
            <w:bottom w:val="none" w:sz="0" w:space="0" w:color="auto"/>
            <w:right w:val="none" w:sz="0" w:space="0" w:color="auto"/>
          </w:divBdr>
          <w:divsChild>
            <w:div w:id="1594897314">
              <w:marLeft w:val="0"/>
              <w:marRight w:val="0"/>
              <w:marTop w:val="0"/>
              <w:marBottom w:val="0"/>
              <w:divBdr>
                <w:top w:val="none" w:sz="0" w:space="0" w:color="auto"/>
                <w:left w:val="none" w:sz="0" w:space="0" w:color="auto"/>
                <w:bottom w:val="none" w:sz="0" w:space="0" w:color="auto"/>
                <w:right w:val="none" w:sz="0" w:space="0" w:color="auto"/>
              </w:divBdr>
              <w:divsChild>
                <w:div w:id="118914346">
                  <w:marLeft w:val="0"/>
                  <w:marRight w:val="0"/>
                  <w:marTop w:val="0"/>
                  <w:marBottom w:val="0"/>
                  <w:divBdr>
                    <w:top w:val="none" w:sz="0" w:space="0" w:color="auto"/>
                    <w:left w:val="none" w:sz="0" w:space="0" w:color="auto"/>
                    <w:bottom w:val="none" w:sz="0" w:space="0" w:color="auto"/>
                    <w:right w:val="none" w:sz="0" w:space="0" w:color="auto"/>
                  </w:divBdr>
                </w:div>
              </w:divsChild>
            </w:div>
            <w:div w:id="1895896184">
              <w:marLeft w:val="0"/>
              <w:marRight w:val="0"/>
              <w:marTop w:val="0"/>
              <w:marBottom w:val="0"/>
              <w:divBdr>
                <w:top w:val="none" w:sz="0" w:space="0" w:color="auto"/>
                <w:left w:val="none" w:sz="0" w:space="0" w:color="auto"/>
                <w:bottom w:val="none" w:sz="0" w:space="0" w:color="auto"/>
                <w:right w:val="none" w:sz="0" w:space="0" w:color="auto"/>
              </w:divBdr>
              <w:divsChild>
                <w:div w:id="20170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2926">
      <w:bodyDiv w:val="1"/>
      <w:marLeft w:val="0"/>
      <w:marRight w:val="0"/>
      <w:marTop w:val="0"/>
      <w:marBottom w:val="0"/>
      <w:divBdr>
        <w:top w:val="none" w:sz="0" w:space="0" w:color="auto"/>
        <w:left w:val="none" w:sz="0" w:space="0" w:color="auto"/>
        <w:bottom w:val="none" w:sz="0" w:space="0" w:color="auto"/>
        <w:right w:val="none" w:sz="0" w:space="0" w:color="auto"/>
      </w:divBdr>
    </w:div>
    <w:div w:id="995718211">
      <w:bodyDiv w:val="1"/>
      <w:marLeft w:val="0"/>
      <w:marRight w:val="0"/>
      <w:marTop w:val="0"/>
      <w:marBottom w:val="0"/>
      <w:divBdr>
        <w:top w:val="none" w:sz="0" w:space="0" w:color="auto"/>
        <w:left w:val="none" w:sz="0" w:space="0" w:color="auto"/>
        <w:bottom w:val="none" w:sz="0" w:space="0" w:color="auto"/>
        <w:right w:val="none" w:sz="0" w:space="0" w:color="auto"/>
      </w:divBdr>
      <w:divsChild>
        <w:div w:id="1316687029">
          <w:marLeft w:val="0"/>
          <w:marRight w:val="0"/>
          <w:marTop w:val="0"/>
          <w:marBottom w:val="240"/>
          <w:divBdr>
            <w:top w:val="none" w:sz="0" w:space="0" w:color="auto"/>
            <w:left w:val="none" w:sz="0" w:space="0" w:color="auto"/>
            <w:bottom w:val="none" w:sz="0" w:space="0" w:color="auto"/>
            <w:right w:val="none" w:sz="0" w:space="0" w:color="auto"/>
          </w:divBdr>
          <w:divsChild>
            <w:div w:id="1943995080">
              <w:marLeft w:val="0"/>
              <w:marRight w:val="0"/>
              <w:marTop w:val="72"/>
              <w:marBottom w:val="0"/>
              <w:divBdr>
                <w:top w:val="none" w:sz="0" w:space="0" w:color="auto"/>
                <w:left w:val="none" w:sz="0" w:space="0" w:color="auto"/>
                <w:bottom w:val="none" w:sz="0" w:space="0" w:color="auto"/>
                <w:right w:val="none" w:sz="0" w:space="0" w:color="auto"/>
              </w:divBdr>
              <w:divsChild>
                <w:div w:id="247010026">
                  <w:marLeft w:val="360"/>
                  <w:marRight w:val="0"/>
                  <w:marTop w:val="72"/>
                  <w:marBottom w:val="72"/>
                  <w:divBdr>
                    <w:top w:val="none" w:sz="0" w:space="0" w:color="auto"/>
                    <w:left w:val="none" w:sz="0" w:space="0" w:color="auto"/>
                    <w:bottom w:val="none" w:sz="0" w:space="0" w:color="auto"/>
                    <w:right w:val="none" w:sz="0" w:space="0" w:color="auto"/>
                  </w:divBdr>
                  <w:divsChild>
                    <w:div w:id="1291129147">
                      <w:marLeft w:val="360"/>
                      <w:marRight w:val="0"/>
                      <w:marTop w:val="0"/>
                      <w:marBottom w:val="0"/>
                      <w:divBdr>
                        <w:top w:val="none" w:sz="0" w:space="0" w:color="auto"/>
                        <w:left w:val="none" w:sz="0" w:space="0" w:color="auto"/>
                        <w:bottom w:val="none" w:sz="0" w:space="0" w:color="auto"/>
                        <w:right w:val="none" w:sz="0" w:space="0" w:color="auto"/>
                      </w:divBdr>
                    </w:div>
                    <w:div w:id="20404237">
                      <w:marLeft w:val="360"/>
                      <w:marRight w:val="0"/>
                      <w:marTop w:val="0"/>
                      <w:marBottom w:val="0"/>
                      <w:divBdr>
                        <w:top w:val="none" w:sz="0" w:space="0" w:color="auto"/>
                        <w:left w:val="none" w:sz="0" w:space="0" w:color="auto"/>
                        <w:bottom w:val="none" w:sz="0" w:space="0" w:color="auto"/>
                        <w:right w:val="none" w:sz="0" w:space="0" w:color="auto"/>
                      </w:divBdr>
                    </w:div>
                    <w:div w:id="61486581">
                      <w:marLeft w:val="360"/>
                      <w:marRight w:val="0"/>
                      <w:marTop w:val="0"/>
                      <w:marBottom w:val="0"/>
                      <w:divBdr>
                        <w:top w:val="none" w:sz="0" w:space="0" w:color="auto"/>
                        <w:left w:val="none" w:sz="0" w:space="0" w:color="auto"/>
                        <w:bottom w:val="none" w:sz="0" w:space="0" w:color="auto"/>
                        <w:right w:val="none" w:sz="0" w:space="0" w:color="auto"/>
                      </w:divBdr>
                    </w:div>
                    <w:div w:id="392706095">
                      <w:marLeft w:val="360"/>
                      <w:marRight w:val="0"/>
                      <w:marTop w:val="0"/>
                      <w:marBottom w:val="0"/>
                      <w:divBdr>
                        <w:top w:val="none" w:sz="0" w:space="0" w:color="auto"/>
                        <w:left w:val="none" w:sz="0" w:space="0" w:color="auto"/>
                        <w:bottom w:val="none" w:sz="0" w:space="0" w:color="auto"/>
                        <w:right w:val="none" w:sz="0" w:space="0" w:color="auto"/>
                      </w:divBdr>
                    </w:div>
                    <w:div w:id="2025013455">
                      <w:marLeft w:val="360"/>
                      <w:marRight w:val="0"/>
                      <w:marTop w:val="0"/>
                      <w:marBottom w:val="0"/>
                      <w:divBdr>
                        <w:top w:val="none" w:sz="0" w:space="0" w:color="auto"/>
                        <w:left w:val="none" w:sz="0" w:space="0" w:color="auto"/>
                        <w:bottom w:val="none" w:sz="0" w:space="0" w:color="auto"/>
                        <w:right w:val="none" w:sz="0" w:space="0" w:color="auto"/>
                      </w:divBdr>
                    </w:div>
                    <w:div w:id="1697120599">
                      <w:marLeft w:val="360"/>
                      <w:marRight w:val="0"/>
                      <w:marTop w:val="0"/>
                      <w:marBottom w:val="0"/>
                      <w:divBdr>
                        <w:top w:val="none" w:sz="0" w:space="0" w:color="auto"/>
                        <w:left w:val="none" w:sz="0" w:space="0" w:color="auto"/>
                        <w:bottom w:val="none" w:sz="0" w:space="0" w:color="auto"/>
                        <w:right w:val="none" w:sz="0" w:space="0" w:color="auto"/>
                      </w:divBdr>
                    </w:div>
                    <w:div w:id="2045977560">
                      <w:marLeft w:val="360"/>
                      <w:marRight w:val="0"/>
                      <w:marTop w:val="0"/>
                      <w:marBottom w:val="0"/>
                      <w:divBdr>
                        <w:top w:val="none" w:sz="0" w:space="0" w:color="auto"/>
                        <w:left w:val="none" w:sz="0" w:space="0" w:color="auto"/>
                        <w:bottom w:val="none" w:sz="0" w:space="0" w:color="auto"/>
                        <w:right w:val="none" w:sz="0" w:space="0" w:color="auto"/>
                      </w:divBdr>
                    </w:div>
                    <w:div w:id="417483955">
                      <w:marLeft w:val="360"/>
                      <w:marRight w:val="0"/>
                      <w:marTop w:val="0"/>
                      <w:marBottom w:val="0"/>
                      <w:divBdr>
                        <w:top w:val="none" w:sz="0" w:space="0" w:color="auto"/>
                        <w:left w:val="none" w:sz="0" w:space="0" w:color="auto"/>
                        <w:bottom w:val="none" w:sz="0" w:space="0" w:color="auto"/>
                        <w:right w:val="none" w:sz="0" w:space="0" w:color="auto"/>
                      </w:divBdr>
                    </w:div>
                  </w:divsChild>
                </w:div>
                <w:div w:id="955402286">
                  <w:marLeft w:val="360"/>
                  <w:marRight w:val="0"/>
                  <w:marTop w:val="0"/>
                  <w:marBottom w:val="72"/>
                  <w:divBdr>
                    <w:top w:val="none" w:sz="0" w:space="0" w:color="auto"/>
                    <w:left w:val="none" w:sz="0" w:space="0" w:color="auto"/>
                    <w:bottom w:val="none" w:sz="0" w:space="0" w:color="auto"/>
                    <w:right w:val="none" w:sz="0" w:space="0" w:color="auto"/>
                  </w:divBdr>
                </w:div>
                <w:div w:id="395398577">
                  <w:marLeft w:val="360"/>
                  <w:marRight w:val="0"/>
                  <w:marTop w:val="0"/>
                  <w:marBottom w:val="72"/>
                  <w:divBdr>
                    <w:top w:val="none" w:sz="0" w:space="0" w:color="auto"/>
                    <w:left w:val="none" w:sz="0" w:space="0" w:color="auto"/>
                    <w:bottom w:val="none" w:sz="0" w:space="0" w:color="auto"/>
                    <w:right w:val="none" w:sz="0" w:space="0" w:color="auto"/>
                  </w:divBdr>
                </w:div>
                <w:div w:id="626351020">
                  <w:marLeft w:val="360"/>
                  <w:marRight w:val="0"/>
                  <w:marTop w:val="0"/>
                  <w:marBottom w:val="72"/>
                  <w:divBdr>
                    <w:top w:val="none" w:sz="0" w:space="0" w:color="auto"/>
                    <w:left w:val="none" w:sz="0" w:space="0" w:color="auto"/>
                    <w:bottom w:val="none" w:sz="0" w:space="0" w:color="auto"/>
                    <w:right w:val="none" w:sz="0" w:space="0" w:color="auto"/>
                  </w:divBdr>
                </w:div>
                <w:div w:id="1725057923">
                  <w:marLeft w:val="360"/>
                  <w:marRight w:val="0"/>
                  <w:marTop w:val="0"/>
                  <w:marBottom w:val="72"/>
                  <w:divBdr>
                    <w:top w:val="none" w:sz="0" w:space="0" w:color="auto"/>
                    <w:left w:val="none" w:sz="0" w:space="0" w:color="auto"/>
                    <w:bottom w:val="none" w:sz="0" w:space="0" w:color="auto"/>
                    <w:right w:val="none" w:sz="0" w:space="0" w:color="auto"/>
                  </w:divBdr>
                </w:div>
                <w:div w:id="1923638225">
                  <w:marLeft w:val="360"/>
                  <w:marRight w:val="0"/>
                  <w:marTop w:val="0"/>
                  <w:marBottom w:val="72"/>
                  <w:divBdr>
                    <w:top w:val="none" w:sz="0" w:space="0" w:color="auto"/>
                    <w:left w:val="none" w:sz="0" w:space="0" w:color="auto"/>
                    <w:bottom w:val="none" w:sz="0" w:space="0" w:color="auto"/>
                    <w:right w:val="none" w:sz="0" w:space="0" w:color="auto"/>
                  </w:divBdr>
                </w:div>
              </w:divsChild>
            </w:div>
            <w:div w:id="738093979">
              <w:marLeft w:val="0"/>
              <w:marRight w:val="0"/>
              <w:marTop w:val="72"/>
              <w:marBottom w:val="0"/>
              <w:divBdr>
                <w:top w:val="none" w:sz="0" w:space="0" w:color="auto"/>
                <w:left w:val="none" w:sz="0" w:space="0" w:color="auto"/>
                <w:bottom w:val="none" w:sz="0" w:space="0" w:color="auto"/>
                <w:right w:val="none" w:sz="0" w:space="0" w:color="auto"/>
              </w:divBdr>
            </w:div>
          </w:divsChild>
        </w:div>
        <w:div w:id="245920607">
          <w:marLeft w:val="0"/>
          <w:marRight w:val="0"/>
          <w:marTop w:val="0"/>
          <w:marBottom w:val="240"/>
          <w:divBdr>
            <w:top w:val="none" w:sz="0" w:space="0" w:color="auto"/>
            <w:left w:val="none" w:sz="0" w:space="0" w:color="auto"/>
            <w:bottom w:val="none" w:sz="0" w:space="0" w:color="auto"/>
            <w:right w:val="none" w:sz="0" w:space="0" w:color="auto"/>
          </w:divBdr>
          <w:divsChild>
            <w:div w:id="1981035567">
              <w:marLeft w:val="0"/>
              <w:marRight w:val="0"/>
              <w:marTop w:val="72"/>
              <w:marBottom w:val="0"/>
              <w:divBdr>
                <w:top w:val="none" w:sz="0" w:space="0" w:color="auto"/>
                <w:left w:val="none" w:sz="0" w:space="0" w:color="auto"/>
                <w:bottom w:val="none" w:sz="0" w:space="0" w:color="auto"/>
                <w:right w:val="none" w:sz="0" w:space="0" w:color="auto"/>
              </w:divBdr>
              <w:divsChild>
                <w:div w:id="211310763">
                  <w:marLeft w:val="360"/>
                  <w:marRight w:val="0"/>
                  <w:marTop w:val="72"/>
                  <w:marBottom w:val="72"/>
                  <w:divBdr>
                    <w:top w:val="none" w:sz="0" w:space="0" w:color="auto"/>
                    <w:left w:val="none" w:sz="0" w:space="0" w:color="auto"/>
                    <w:bottom w:val="none" w:sz="0" w:space="0" w:color="auto"/>
                    <w:right w:val="none" w:sz="0" w:space="0" w:color="auto"/>
                  </w:divBdr>
                </w:div>
                <w:div w:id="43532233">
                  <w:marLeft w:val="360"/>
                  <w:marRight w:val="0"/>
                  <w:marTop w:val="0"/>
                  <w:marBottom w:val="72"/>
                  <w:divBdr>
                    <w:top w:val="none" w:sz="0" w:space="0" w:color="auto"/>
                    <w:left w:val="none" w:sz="0" w:space="0" w:color="auto"/>
                    <w:bottom w:val="none" w:sz="0" w:space="0" w:color="auto"/>
                    <w:right w:val="none" w:sz="0" w:space="0" w:color="auto"/>
                  </w:divBdr>
                  <w:divsChild>
                    <w:div w:id="731075042">
                      <w:marLeft w:val="360"/>
                      <w:marRight w:val="0"/>
                      <w:marTop w:val="0"/>
                      <w:marBottom w:val="0"/>
                      <w:divBdr>
                        <w:top w:val="none" w:sz="0" w:space="0" w:color="auto"/>
                        <w:left w:val="none" w:sz="0" w:space="0" w:color="auto"/>
                        <w:bottom w:val="none" w:sz="0" w:space="0" w:color="auto"/>
                        <w:right w:val="none" w:sz="0" w:space="0" w:color="auto"/>
                      </w:divBdr>
                    </w:div>
                    <w:div w:id="1913000760">
                      <w:marLeft w:val="360"/>
                      <w:marRight w:val="0"/>
                      <w:marTop w:val="0"/>
                      <w:marBottom w:val="0"/>
                      <w:divBdr>
                        <w:top w:val="none" w:sz="0" w:space="0" w:color="auto"/>
                        <w:left w:val="none" w:sz="0" w:space="0" w:color="auto"/>
                        <w:bottom w:val="none" w:sz="0" w:space="0" w:color="auto"/>
                        <w:right w:val="none" w:sz="0" w:space="0" w:color="auto"/>
                      </w:divBdr>
                    </w:div>
                    <w:div w:id="1485512709">
                      <w:marLeft w:val="360"/>
                      <w:marRight w:val="0"/>
                      <w:marTop w:val="0"/>
                      <w:marBottom w:val="0"/>
                      <w:divBdr>
                        <w:top w:val="none" w:sz="0" w:space="0" w:color="auto"/>
                        <w:left w:val="none" w:sz="0" w:space="0" w:color="auto"/>
                        <w:bottom w:val="none" w:sz="0" w:space="0" w:color="auto"/>
                        <w:right w:val="none" w:sz="0" w:space="0" w:color="auto"/>
                      </w:divBdr>
                    </w:div>
                  </w:divsChild>
                </w:div>
                <w:div w:id="807017453">
                  <w:marLeft w:val="360"/>
                  <w:marRight w:val="0"/>
                  <w:marTop w:val="0"/>
                  <w:marBottom w:val="72"/>
                  <w:divBdr>
                    <w:top w:val="none" w:sz="0" w:space="0" w:color="auto"/>
                    <w:left w:val="none" w:sz="0" w:space="0" w:color="auto"/>
                    <w:bottom w:val="none" w:sz="0" w:space="0" w:color="auto"/>
                    <w:right w:val="none" w:sz="0" w:space="0" w:color="auto"/>
                  </w:divBdr>
                </w:div>
                <w:div w:id="1815489390">
                  <w:marLeft w:val="360"/>
                  <w:marRight w:val="0"/>
                  <w:marTop w:val="0"/>
                  <w:marBottom w:val="72"/>
                  <w:divBdr>
                    <w:top w:val="none" w:sz="0" w:space="0" w:color="auto"/>
                    <w:left w:val="none" w:sz="0" w:space="0" w:color="auto"/>
                    <w:bottom w:val="none" w:sz="0" w:space="0" w:color="auto"/>
                    <w:right w:val="none" w:sz="0" w:space="0" w:color="auto"/>
                  </w:divBdr>
                </w:div>
                <w:div w:id="969091330">
                  <w:marLeft w:val="360"/>
                  <w:marRight w:val="0"/>
                  <w:marTop w:val="0"/>
                  <w:marBottom w:val="72"/>
                  <w:divBdr>
                    <w:top w:val="none" w:sz="0" w:space="0" w:color="auto"/>
                    <w:left w:val="none" w:sz="0" w:space="0" w:color="auto"/>
                    <w:bottom w:val="none" w:sz="0" w:space="0" w:color="auto"/>
                    <w:right w:val="none" w:sz="0" w:space="0" w:color="auto"/>
                  </w:divBdr>
                </w:div>
                <w:div w:id="1263876658">
                  <w:marLeft w:val="360"/>
                  <w:marRight w:val="0"/>
                  <w:marTop w:val="0"/>
                  <w:marBottom w:val="72"/>
                  <w:divBdr>
                    <w:top w:val="none" w:sz="0" w:space="0" w:color="auto"/>
                    <w:left w:val="none" w:sz="0" w:space="0" w:color="auto"/>
                    <w:bottom w:val="none" w:sz="0" w:space="0" w:color="auto"/>
                    <w:right w:val="none" w:sz="0" w:space="0" w:color="auto"/>
                  </w:divBdr>
                </w:div>
                <w:div w:id="817964367">
                  <w:marLeft w:val="360"/>
                  <w:marRight w:val="0"/>
                  <w:marTop w:val="0"/>
                  <w:marBottom w:val="72"/>
                  <w:divBdr>
                    <w:top w:val="none" w:sz="0" w:space="0" w:color="auto"/>
                    <w:left w:val="none" w:sz="0" w:space="0" w:color="auto"/>
                    <w:bottom w:val="none" w:sz="0" w:space="0" w:color="auto"/>
                    <w:right w:val="none" w:sz="0" w:space="0" w:color="auto"/>
                  </w:divBdr>
                </w:div>
                <w:div w:id="1222600301">
                  <w:marLeft w:val="360"/>
                  <w:marRight w:val="0"/>
                  <w:marTop w:val="0"/>
                  <w:marBottom w:val="72"/>
                  <w:divBdr>
                    <w:top w:val="none" w:sz="0" w:space="0" w:color="auto"/>
                    <w:left w:val="none" w:sz="0" w:space="0" w:color="auto"/>
                    <w:bottom w:val="none" w:sz="0" w:space="0" w:color="auto"/>
                    <w:right w:val="none" w:sz="0" w:space="0" w:color="auto"/>
                  </w:divBdr>
                </w:div>
                <w:div w:id="489560855">
                  <w:marLeft w:val="360"/>
                  <w:marRight w:val="0"/>
                  <w:marTop w:val="0"/>
                  <w:marBottom w:val="72"/>
                  <w:divBdr>
                    <w:top w:val="none" w:sz="0" w:space="0" w:color="auto"/>
                    <w:left w:val="none" w:sz="0" w:space="0" w:color="auto"/>
                    <w:bottom w:val="none" w:sz="0" w:space="0" w:color="auto"/>
                    <w:right w:val="none" w:sz="0" w:space="0" w:color="auto"/>
                  </w:divBdr>
                </w:div>
                <w:div w:id="165251910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1367922">
      <w:bodyDiv w:val="1"/>
      <w:marLeft w:val="0"/>
      <w:marRight w:val="0"/>
      <w:marTop w:val="0"/>
      <w:marBottom w:val="0"/>
      <w:divBdr>
        <w:top w:val="none" w:sz="0" w:space="0" w:color="auto"/>
        <w:left w:val="none" w:sz="0" w:space="0" w:color="auto"/>
        <w:bottom w:val="none" w:sz="0" w:space="0" w:color="auto"/>
        <w:right w:val="none" w:sz="0" w:space="0" w:color="auto"/>
      </w:divBdr>
    </w:div>
    <w:div w:id="1125394367">
      <w:bodyDiv w:val="1"/>
      <w:marLeft w:val="0"/>
      <w:marRight w:val="0"/>
      <w:marTop w:val="0"/>
      <w:marBottom w:val="0"/>
      <w:divBdr>
        <w:top w:val="none" w:sz="0" w:space="0" w:color="auto"/>
        <w:left w:val="none" w:sz="0" w:space="0" w:color="auto"/>
        <w:bottom w:val="none" w:sz="0" w:space="0" w:color="auto"/>
        <w:right w:val="none" w:sz="0" w:space="0" w:color="auto"/>
      </w:divBdr>
    </w:div>
    <w:div w:id="1126004163">
      <w:bodyDiv w:val="1"/>
      <w:marLeft w:val="0"/>
      <w:marRight w:val="0"/>
      <w:marTop w:val="0"/>
      <w:marBottom w:val="0"/>
      <w:divBdr>
        <w:top w:val="none" w:sz="0" w:space="0" w:color="auto"/>
        <w:left w:val="none" w:sz="0" w:space="0" w:color="auto"/>
        <w:bottom w:val="none" w:sz="0" w:space="0" w:color="auto"/>
        <w:right w:val="none" w:sz="0" w:space="0" w:color="auto"/>
      </w:divBdr>
    </w:div>
    <w:div w:id="1180237885">
      <w:bodyDiv w:val="1"/>
      <w:marLeft w:val="0"/>
      <w:marRight w:val="0"/>
      <w:marTop w:val="0"/>
      <w:marBottom w:val="0"/>
      <w:divBdr>
        <w:top w:val="none" w:sz="0" w:space="0" w:color="auto"/>
        <w:left w:val="none" w:sz="0" w:space="0" w:color="auto"/>
        <w:bottom w:val="none" w:sz="0" w:space="0" w:color="auto"/>
        <w:right w:val="none" w:sz="0" w:space="0" w:color="auto"/>
      </w:divBdr>
    </w:div>
    <w:div w:id="1189876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3155">
          <w:marLeft w:val="0"/>
          <w:marRight w:val="0"/>
          <w:marTop w:val="0"/>
          <w:marBottom w:val="0"/>
          <w:divBdr>
            <w:top w:val="none" w:sz="0" w:space="0" w:color="auto"/>
            <w:left w:val="none" w:sz="0" w:space="0" w:color="auto"/>
            <w:bottom w:val="none" w:sz="0" w:space="0" w:color="auto"/>
            <w:right w:val="none" w:sz="0" w:space="0" w:color="auto"/>
          </w:divBdr>
          <w:divsChild>
            <w:div w:id="651980465">
              <w:marLeft w:val="0"/>
              <w:marRight w:val="0"/>
              <w:marTop w:val="0"/>
              <w:marBottom w:val="0"/>
              <w:divBdr>
                <w:top w:val="none" w:sz="0" w:space="0" w:color="auto"/>
                <w:left w:val="none" w:sz="0" w:space="0" w:color="auto"/>
                <w:bottom w:val="none" w:sz="0" w:space="0" w:color="auto"/>
                <w:right w:val="none" w:sz="0" w:space="0" w:color="auto"/>
              </w:divBdr>
              <w:divsChild>
                <w:div w:id="571237020">
                  <w:marLeft w:val="0"/>
                  <w:marRight w:val="0"/>
                  <w:marTop w:val="0"/>
                  <w:marBottom w:val="0"/>
                  <w:divBdr>
                    <w:top w:val="none" w:sz="0" w:space="0" w:color="auto"/>
                    <w:left w:val="none" w:sz="0" w:space="0" w:color="auto"/>
                    <w:bottom w:val="none" w:sz="0" w:space="0" w:color="auto"/>
                    <w:right w:val="none" w:sz="0" w:space="0" w:color="auto"/>
                  </w:divBdr>
                </w:div>
              </w:divsChild>
            </w:div>
            <w:div w:id="63266135">
              <w:marLeft w:val="0"/>
              <w:marRight w:val="0"/>
              <w:marTop w:val="0"/>
              <w:marBottom w:val="0"/>
              <w:divBdr>
                <w:top w:val="none" w:sz="0" w:space="0" w:color="auto"/>
                <w:left w:val="none" w:sz="0" w:space="0" w:color="auto"/>
                <w:bottom w:val="none" w:sz="0" w:space="0" w:color="auto"/>
                <w:right w:val="none" w:sz="0" w:space="0" w:color="auto"/>
              </w:divBdr>
              <w:divsChild>
                <w:div w:id="6679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2806">
      <w:bodyDiv w:val="1"/>
      <w:marLeft w:val="0"/>
      <w:marRight w:val="0"/>
      <w:marTop w:val="0"/>
      <w:marBottom w:val="0"/>
      <w:divBdr>
        <w:top w:val="none" w:sz="0" w:space="0" w:color="auto"/>
        <w:left w:val="none" w:sz="0" w:space="0" w:color="auto"/>
        <w:bottom w:val="none" w:sz="0" w:space="0" w:color="auto"/>
        <w:right w:val="none" w:sz="0" w:space="0" w:color="auto"/>
      </w:divBdr>
    </w:div>
    <w:div w:id="1317537794">
      <w:bodyDiv w:val="1"/>
      <w:marLeft w:val="0"/>
      <w:marRight w:val="0"/>
      <w:marTop w:val="0"/>
      <w:marBottom w:val="0"/>
      <w:divBdr>
        <w:top w:val="none" w:sz="0" w:space="0" w:color="auto"/>
        <w:left w:val="none" w:sz="0" w:space="0" w:color="auto"/>
        <w:bottom w:val="none" w:sz="0" w:space="0" w:color="auto"/>
        <w:right w:val="none" w:sz="0" w:space="0" w:color="auto"/>
      </w:divBdr>
    </w:div>
    <w:div w:id="1407460321">
      <w:bodyDiv w:val="1"/>
      <w:marLeft w:val="0"/>
      <w:marRight w:val="0"/>
      <w:marTop w:val="0"/>
      <w:marBottom w:val="0"/>
      <w:divBdr>
        <w:top w:val="none" w:sz="0" w:space="0" w:color="auto"/>
        <w:left w:val="none" w:sz="0" w:space="0" w:color="auto"/>
        <w:bottom w:val="none" w:sz="0" w:space="0" w:color="auto"/>
        <w:right w:val="none" w:sz="0" w:space="0" w:color="auto"/>
      </w:divBdr>
    </w:div>
    <w:div w:id="1485005674">
      <w:bodyDiv w:val="1"/>
      <w:marLeft w:val="0"/>
      <w:marRight w:val="0"/>
      <w:marTop w:val="0"/>
      <w:marBottom w:val="0"/>
      <w:divBdr>
        <w:top w:val="none" w:sz="0" w:space="0" w:color="auto"/>
        <w:left w:val="none" w:sz="0" w:space="0" w:color="auto"/>
        <w:bottom w:val="none" w:sz="0" w:space="0" w:color="auto"/>
        <w:right w:val="none" w:sz="0" w:space="0" w:color="auto"/>
      </w:divBdr>
    </w:div>
    <w:div w:id="1517840783">
      <w:bodyDiv w:val="1"/>
      <w:marLeft w:val="0"/>
      <w:marRight w:val="0"/>
      <w:marTop w:val="0"/>
      <w:marBottom w:val="0"/>
      <w:divBdr>
        <w:top w:val="none" w:sz="0" w:space="0" w:color="auto"/>
        <w:left w:val="none" w:sz="0" w:space="0" w:color="auto"/>
        <w:bottom w:val="none" w:sz="0" w:space="0" w:color="auto"/>
        <w:right w:val="none" w:sz="0" w:space="0" w:color="auto"/>
      </w:divBdr>
    </w:div>
    <w:div w:id="1584223868">
      <w:bodyDiv w:val="1"/>
      <w:marLeft w:val="0"/>
      <w:marRight w:val="0"/>
      <w:marTop w:val="0"/>
      <w:marBottom w:val="0"/>
      <w:divBdr>
        <w:top w:val="none" w:sz="0" w:space="0" w:color="auto"/>
        <w:left w:val="none" w:sz="0" w:space="0" w:color="auto"/>
        <w:bottom w:val="none" w:sz="0" w:space="0" w:color="auto"/>
        <w:right w:val="none" w:sz="0" w:space="0" w:color="auto"/>
      </w:divBdr>
    </w:div>
    <w:div w:id="1604340485">
      <w:bodyDiv w:val="1"/>
      <w:marLeft w:val="0"/>
      <w:marRight w:val="0"/>
      <w:marTop w:val="0"/>
      <w:marBottom w:val="0"/>
      <w:divBdr>
        <w:top w:val="none" w:sz="0" w:space="0" w:color="auto"/>
        <w:left w:val="none" w:sz="0" w:space="0" w:color="auto"/>
        <w:bottom w:val="none" w:sz="0" w:space="0" w:color="auto"/>
        <w:right w:val="none" w:sz="0" w:space="0" w:color="auto"/>
      </w:divBdr>
    </w:div>
    <w:div w:id="1650941282">
      <w:bodyDiv w:val="1"/>
      <w:marLeft w:val="0"/>
      <w:marRight w:val="0"/>
      <w:marTop w:val="0"/>
      <w:marBottom w:val="0"/>
      <w:divBdr>
        <w:top w:val="none" w:sz="0" w:space="0" w:color="auto"/>
        <w:left w:val="none" w:sz="0" w:space="0" w:color="auto"/>
        <w:bottom w:val="none" w:sz="0" w:space="0" w:color="auto"/>
        <w:right w:val="none" w:sz="0" w:space="0" w:color="auto"/>
      </w:divBdr>
    </w:div>
    <w:div w:id="1701393350">
      <w:bodyDiv w:val="1"/>
      <w:marLeft w:val="0"/>
      <w:marRight w:val="0"/>
      <w:marTop w:val="0"/>
      <w:marBottom w:val="0"/>
      <w:divBdr>
        <w:top w:val="none" w:sz="0" w:space="0" w:color="auto"/>
        <w:left w:val="none" w:sz="0" w:space="0" w:color="auto"/>
        <w:bottom w:val="none" w:sz="0" w:space="0" w:color="auto"/>
        <w:right w:val="none" w:sz="0" w:space="0" w:color="auto"/>
      </w:divBdr>
      <w:divsChild>
        <w:div w:id="101613319">
          <w:marLeft w:val="0"/>
          <w:marRight w:val="0"/>
          <w:marTop w:val="0"/>
          <w:marBottom w:val="0"/>
          <w:divBdr>
            <w:top w:val="none" w:sz="0" w:space="0" w:color="auto"/>
            <w:left w:val="none" w:sz="0" w:space="0" w:color="auto"/>
            <w:bottom w:val="none" w:sz="0" w:space="0" w:color="auto"/>
            <w:right w:val="none" w:sz="0" w:space="0" w:color="auto"/>
          </w:divBdr>
        </w:div>
        <w:div w:id="1484158903">
          <w:marLeft w:val="0"/>
          <w:marRight w:val="0"/>
          <w:marTop w:val="0"/>
          <w:marBottom w:val="0"/>
          <w:divBdr>
            <w:top w:val="none" w:sz="0" w:space="0" w:color="auto"/>
            <w:left w:val="none" w:sz="0" w:space="0" w:color="auto"/>
            <w:bottom w:val="none" w:sz="0" w:space="0" w:color="auto"/>
            <w:right w:val="none" w:sz="0" w:space="0" w:color="auto"/>
          </w:divBdr>
        </w:div>
      </w:divsChild>
    </w:div>
    <w:div w:id="1717512556">
      <w:bodyDiv w:val="1"/>
      <w:marLeft w:val="0"/>
      <w:marRight w:val="0"/>
      <w:marTop w:val="0"/>
      <w:marBottom w:val="0"/>
      <w:divBdr>
        <w:top w:val="none" w:sz="0" w:space="0" w:color="auto"/>
        <w:left w:val="none" w:sz="0" w:space="0" w:color="auto"/>
        <w:bottom w:val="none" w:sz="0" w:space="0" w:color="auto"/>
        <w:right w:val="none" w:sz="0" w:space="0" w:color="auto"/>
      </w:divBdr>
    </w:div>
    <w:div w:id="1828936041">
      <w:bodyDiv w:val="1"/>
      <w:marLeft w:val="0"/>
      <w:marRight w:val="0"/>
      <w:marTop w:val="0"/>
      <w:marBottom w:val="0"/>
      <w:divBdr>
        <w:top w:val="none" w:sz="0" w:space="0" w:color="auto"/>
        <w:left w:val="none" w:sz="0" w:space="0" w:color="auto"/>
        <w:bottom w:val="none" w:sz="0" w:space="0" w:color="auto"/>
        <w:right w:val="none" w:sz="0" w:space="0" w:color="auto"/>
      </w:divBdr>
    </w:div>
    <w:div w:id="1857226387">
      <w:bodyDiv w:val="1"/>
      <w:marLeft w:val="0"/>
      <w:marRight w:val="0"/>
      <w:marTop w:val="0"/>
      <w:marBottom w:val="0"/>
      <w:divBdr>
        <w:top w:val="none" w:sz="0" w:space="0" w:color="auto"/>
        <w:left w:val="none" w:sz="0" w:space="0" w:color="auto"/>
        <w:bottom w:val="none" w:sz="0" w:space="0" w:color="auto"/>
        <w:right w:val="none" w:sz="0" w:space="0" w:color="auto"/>
      </w:divBdr>
    </w:div>
    <w:div w:id="1911769156">
      <w:bodyDiv w:val="1"/>
      <w:marLeft w:val="0"/>
      <w:marRight w:val="0"/>
      <w:marTop w:val="0"/>
      <w:marBottom w:val="0"/>
      <w:divBdr>
        <w:top w:val="none" w:sz="0" w:space="0" w:color="auto"/>
        <w:left w:val="none" w:sz="0" w:space="0" w:color="auto"/>
        <w:bottom w:val="none" w:sz="0" w:space="0" w:color="auto"/>
        <w:right w:val="none" w:sz="0" w:space="0" w:color="auto"/>
      </w:divBdr>
    </w:div>
    <w:div w:id="195882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zonowydwor/proceedings" TargetMode="External"/><Relationship Id="rId17" Type="http://schemas.openxmlformats.org/officeDocument/2006/relationships/hyperlink" Target="mailto:ochronadanych@zzonowydwor.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mailto:sekretariat@zzonowydwor.pl" TargetMode="External"/><Relationship Id="rId10" Type="http://schemas.openxmlformats.org/officeDocument/2006/relationships/hyperlink" Target="https://platformazakupowa.pl/pn/zzonowydwor/proceed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zonowydwor.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6CEF-E729-4C28-B5B4-1E36EF34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10610</Words>
  <Characters>63666</Characters>
  <Application>Microsoft Office Word</Application>
  <DocSecurity>0</DocSecurity>
  <Lines>530</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
  <LinksUpToDate>false</LinksUpToDate>
  <CharactersWithSpaces>74128</CharactersWithSpaces>
  <SharedDoc>false</SharedDoc>
  <HLinks>
    <vt:vector size="18" baseType="variant">
      <vt:variant>
        <vt:i4>6815762</vt:i4>
      </vt:variant>
      <vt:variant>
        <vt:i4>6</vt:i4>
      </vt:variant>
      <vt:variant>
        <vt:i4>0</vt:i4>
      </vt:variant>
      <vt:variant>
        <vt:i4>5</vt:i4>
      </vt:variant>
      <vt:variant>
        <vt:lpwstr>mailto:m.krol@zagorow.pl</vt:lpwstr>
      </vt:variant>
      <vt:variant>
        <vt:lpwstr/>
      </vt:variant>
      <vt:variant>
        <vt:i4>6815762</vt:i4>
      </vt:variant>
      <vt:variant>
        <vt:i4>3</vt:i4>
      </vt:variant>
      <vt:variant>
        <vt:i4>0</vt:i4>
      </vt:variant>
      <vt:variant>
        <vt:i4>5</vt:i4>
      </vt:variant>
      <vt:variant>
        <vt:lpwstr>mailto:m.krol@zagorow.pl</vt:lpwstr>
      </vt:variant>
      <vt:variant>
        <vt:lpwstr/>
      </vt:variant>
      <vt:variant>
        <vt:i4>7078003</vt:i4>
      </vt:variant>
      <vt:variant>
        <vt:i4>0</vt:i4>
      </vt:variant>
      <vt:variant>
        <vt:i4>0</vt:i4>
      </vt:variant>
      <vt:variant>
        <vt:i4>5</vt:i4>
      </vt:variant>
      <vt:variant>
        <vt:lpwstr>http://www.zagorow.pl/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Anna Knitter</cp:lastModifiedBy>
  <cp:revision>3</cp:revision>
  <cp:lastPrinted>2021-10-21T06:49:00Z</cp:lastPrinted>
  <dcterms:created xsi:type="dcterms:W3CDTF">2022-11-10T10:38:00Z</dcterms:created>
  <dcterms:modified xsi:type="dcterms:W3CDTF">2022-11-10T11:50:00Z</dcterms:modified>
</cp:coreProperties>
</file>