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8930" w14:textId="7D3B8731" w:rsidR="00D54314" w:rsidRDefault="00EC0BE0">
      <w:pPr>
        <w:spacing w:before="77"/>
        <w:ind w:left="4890" w:right="137" w:firstLine="2410"/>
        <w:jc w:val="right"/>
        <w:rPr>
          <w:b/>
          <w:sz w:val="18"/>
        </w:rPr>
      </w:pPr>
      <w:r>
        <w:rPr>
          <w:b/>
          <w:sz w:val="18"/>
        </w:rPr>
        <w:t>Załącznik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9"/>
          <w:sz w:val="18"/>
        </w:rPr>
        <w:t xml:space="preserve"> </w:t>
      </w:r>
      <w:r w:rsidR="00BE6C43">
        <w:rPr>
          <w:b/>
          <w:sz w:val="18"/>
        </w:rPr>
        <w:t>1</w:t>
      </w:r>
      <w:r w:rsidR="009A0923">
        <w:rPr>
          <w:b/>
          <w:sz w:val="18"/>
        </w:rPr>
        <w:t xml:space="preserve">zaproszenia do negocjacji </w:t>
      </w:r>
      <w:r>
        <w:rPr>
          <w:b/>
          <w:sz w:val="18"/>
        </w:rPr>
        <w:t>na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przebudowę</w:t>
      </w:r>
      <w:r>
        <w:rPr>
          <w:b/>
          <w:spacing w:val="-7"/>
          <w:sz w:val="18"/>
        </w:rPr>
        <w:t xml:space="preserve"> </w:t>
      </w:r>
      <w:r w:rsidR="00BE6C43">
        <w:rPr>
          <w:b/>
          <w:spacing w:val="-7"/>
          <w:sz w:val="18"/>
        </w:rPr>
        <w:br/>
      </w:r>
      <w:r>
        <w:rPr>
          <w:b/>
          <w:sz w:val="18"/>
        </w:rPr>
        <w:t>i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modernizacja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węzłów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sanitarnych z dostosowaniem dla osób niepełnosprawnych</w:t>
      </w:r>
    </w:p>
    <w:p w14:paraId="4F01B826" w14:textId="77777777" w:rsidR="00D54314" w:rsidRDefault="00EC0BE0">
      <w:pPr>
        <w:spacing w:line="239" w:lineRule="exact"/>
        <w:ind w:right="140"/>
        <w:jc w:val="right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budynku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Środowiskowego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Domu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Samopomocy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Choszcznie</w:t>
      </w:r>
    </w:p>
    <w:p w14:paraId="10026F1C" w14:textId="77777777" w:rsidR="00D54314" w:rsidRDefault="00EC0BE0">
      <w:pPr>
        <w:spacing w:before="1" w:line="239" w:lineRule="exact"/>
        <w:ind w:right="131"/>
        <w:jc w:val="right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PROJEKT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UMOWY</w:t>
      </w:r>
      <w:r>
        <w:rPr>
          <w:b/>
          <w:spacing w:val="1"/>
          <w:sz w:val="18"/>
        </w:rPr>
        <w:t xml:space="preserve"> </w:t>
      </w:r>
      <w:r>
        <w:rPr>
          <w:b/>
          <w:spacing w:val="-10"/>
          <w:sz w:val="18"/>
        </w:rPr>
        <w:t>-</w:t>
      </w:r>
    </w:p>
    <w:p w14:paraId="486D4ED4" w14:textId="77777777" w:rsidR="00D54314" w:rsidRDefault="00EC0BE0">
      <w:pPr>
        <w:spacing w:before="1"/>
        <w:ind w:right="16"/>
        <w:jc w:val="center"/>
        <w:rPr>
          <w:b/>
        </w:rPr>
      </w:pPr>
      <w:r>
        <w:rPr>
          <w:b/>
        </w:rPr>
        <w:t>UMOWA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56"/>
        </w:rPr>
        <w:t xml:space="preserve"> </w:t>
      </w:r>
      <w:r>
        <w:rPr>
          <w:b/>
          <w:spacing w:val="-4"/>
        </w:rPr>
        <w:t>……..</w:t>
      </w:r>
    </w:p>
    <w:p w14:paraId="2475E3B3" w14:textId="77777777" w:rsidR="00D54314" w:rsidRDefault="00D54314">
      <w:pPr>
        <w:pStyle w:val="Tekstpodstawowy"/>
        <w:ind w:left="0"/>
        <w:jc w:val="left"/>
        <w:rPr>
          <w:b/>
        </w:rPr>
      </w:pPr>
    </w:p>
    <w:p w14:paraId="59AD04D8" w14:textId="77777777" w:rsidR="00D54314" w:rsidRDefault="00EC0BE0">
      <w:pPr>
        <w:ind w:right="23"/>
        <w:jc w:val="center"/>
        <w:rPr>
          <w:b/>
        </w:rPr>
      </w:pP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przebudowę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modernizacja</w:t>
      </w:r>
      <w:r>
        <w:rPr>
          <w:b/>
          <w:spacing w:val="-5"/>
        </w:rPr>
        <w:t xml:space="preserve"> </w:t>
      </w:r>
      <w:r>
        <w:rPr>
          <w:b/>
        </w:rPr>
        <w:t>węzłów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sanitarnych</w:t>
      </w:r>
    </w:p>
    <w:p w14:paraId="5D9FC2DC" w14:textId="77777777" w:rsidR="00D54314" w:rsidRDefault="00EC0BE0">
      <w:pPr>
        <w:ind w:right="26"/>
        <w:jc w:val="center"/>
        <w:rPr>
          <w:b/>
        </w:rPr>
      </w:pP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dostosowaniem</w:t>
      </w:r>
      <w:r>
        <w:rPr>
          <w:b/>
          <w:spacing w:val="-8"/>
        </w:rPr>
        <w:t xml:space="preserve"> </w:t>
      </w:r>
      <w:r>
        <w:rPr>
          <w:b/>
        </w:rPr>
        <w:t>dla</w:t>
      </w:r>
      <w:r>
        <w:rPr>
          <w:b/>
          <w:spacing w:val="-5"/>
        </w:rPr>
        <w:t xml:space="preserve"> </w:t>
      </w:r>
      <w:r>
        <w:rPr>
          <w:b/>
        </w:rPr>
        <w:t>osób</w:t>
      </w:r>
      <w:r>
        <w:rPr>
          <w:b/>
          <w:spacing w:val="-8"/>
        </w:rPr>
        <w:t xml:space="preserve"> </w:t>
      </w:r>
      <w:r>
        <w:rPr>
          <w:b/>
        </w:rPr>
        <w:t>niepełnosprawnych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budynku</w:t>
      </w:r>
      <w:r>
        <w:rPr>
          <w:b/>
          <w:spacing w:val="-6"/>
        </w:rPr>
        <w:t xml:space="preserve"> </w:t>
      </w:r>
      <w:r>
        <w:rPr>
          <w:b/>
        </w:rPr>
        <w:t>Środowiskowego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Domu</w:t>
      </w:r>
    </w:p>
    <w:p w14:paraId="55035D71" w14:textId="77777777" w:rsidR="00D54314" w:rsidRDefault="00EC0BE0">
      <w:pPr>
        <w:spacing w:before="1"/>
        <w:ind w:right="17"/>
        <w:jc w:val="center"/>
        <w:rPr>
          <w:b/>
        </w:rPr>
      </w:pPr>
      <w:r>
        <w:rPr>
          <w:b/>
        </w:rPr>
        <w:t>Samopomocy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Choszcznie</w:t>
      </w:r>
    </w:p>
    <w:p w14:paraId="7D24AAFD" w14:textId="77777777" w:rsidR="00D54314" w:rsidRDefault="00D54314">
      <w:pPr>
        <w:pStyle w:val="Tekstpodstawowy"/>
        <w:ind w:left="0"/>
        <w:jc w:val="left"/>
        <w:rPr>
          <w:b/>
        </w:rPr>
      </w:pPr>
    </w:p>
    <w:p w14:paraId="02C09E2E" w14:textId="77777777" w:rsidR="00D54314" w:rsidRDefault="00EC0BE0">
      <w:pPr>
        <w:tabs>
          <w:tab w:val="left" w:leader="dot" w:pos="2496"/>
        </w:tabs>
        <w:ind w:left="116"/>
      </w:pPr>
      <w:r>
        <w:t>zawarta</w:t>
      </w:r>
      <w:r>
        <w:rPr>
          <w:spacing w:val="-4"/>
        </w:rPr>
        <w:t xml:space="preserve"> </w:t>
      </w:r>
      <w:r>
        <w:t xml:space="preserve">w </w:t>
      </w:r>
      <w:r>
        <w:rPr>
          <w:spacing w:val="-4"/>
        </w:rPr>
        <w:t>dniu</w:t>
      </w:r>
      <w:r>
        <w:tab/>
      </w:r>
      <w:r>
        <w:rPr>
          <w:b/>
        </w:rPr>
        <w:t>2024</w:t>
      </w:r>
      <w:r>
        <w:rPr>
          <w:b/>
          <w:spacing w:val="-7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t>pomiędzy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280FE56" w14:textId="77777777" w:rsidR="00D54314" w:rsidRDefault="00D54314">
      <w:pPr>
        <w:pStyle w:val="Tekstpodstawowy"/>
        <w:ind w:left="0"/>
        <w:jc w:val="left"/>
      </w:pPr>
    </w:p>
    <w:p w14:paraId="19AA08DB" w14:textId="77777777" w:rsidR="00D54314" w:rsidRDefault="00EC0BE0">
      <w:pPr>
        <w:pStyle w:val="Tekstpodstawowy"/>
        <w:spacing w:line="292" w:lineRule="exact"/>
        <w:ind w:left="116"/>
        <w:jc w:val="left"/>
      </w:pPr>
      <w:r>
        <w:rPr>
          <w:b/>
        </w:rPr>
        <w:t>Gminą</w:t>
      </w:r>
      <w:r>
        <w:rPr>
          <w:b/>
          <w:spacing w:val="28"/>
        </w:rPr>
        <w:t xml:space="preserve"> </w:t>
      </w:r>
      <w:r>
        <w:rPr>
          <w:b/>
        </w:rPr>
        <w:t>Choszczno</w:t>
      </w:r>
      <w:r>
        <w:rPr>
          <w:b/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siedzibą</w:t>
      </w:r>
      <w:r>
        <w:rPr>
          <w:spacing w:val="28"/>
        </w:rPr>
        <w:t xml:space="preserve"> </w:t>
      </w:r>
      <w:r>
        <w:t>przy</w:t>
      </w:r>
      <w:r>
        <w:rPr>
          <w:spacing w:val="29"/>
        </w:rPr>
        <w:t xml:space="preserve"> </w:t>
      </w:r>
      <w:r>
        <w:t>ul.</w:t>
      </w:r>
      <w:r>
        <w:rPr>
          <w:spacing w:val="30"/>
        </w:rPr>
        <w:t xml:space="preserve"> </w:t>
      </w:r>
      <w:r>
        <w:t>Wolności</w:t>
      </w:r>
      <w:r>
        <w:rPr>
          <w:spacing w:val="27"/>
        </w:rPr>
        <w:t xml:space="preserve"> </w:t>
      </w:r>
      <w:r>
        <w:t>24,</w:t>
      </w:r>
      <w:r>
        <w:rPr>
          <w:spacing w:val="28"/>
        </w:rPr>
        <w:t xml:space="preserve"> </w:t>
      </w:r>
      <w:r>
        <w:t>73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200</w:t>
      </w:r>
      <w:r>
        <w:rPr>
          <w:spacing w:val="29"/>
        </w:rPr>
        <w:t xml:space="preserve"> </w:t>
      </w:r>
      <w:r>
        <w:t>Choszczno,</w:t>
      </w:r>
      <w:r>
        <w:rPr>
          <w:spacing w:val="26"/>
        </w:rPr>
        <w:t xml:space="preserve"> </w:t>
      </w:r>
      <w:r>
        <w:t>NIP:</w:t>
      </w:r>
      <w:r>
        <w:rPr>
          <w:spacing w:val="28"/>
        </w:rPr>
        <w:t xml:space="preserve"> </w:t>
      </w:r>
      <w:r>
        <w:rPr>
          <w:spacing w:val="-2"/>
        </w:rPr>
        <w:t>5941530307,</w:t>
      </w:r>
    </w:p>
    <w:p w14:paraId="2B227B59" w14:textId="77777777" w:rsidR="00D54314" w:rsidRDefault="00EC0BE0">
      <w:pPr>
        <w:spacing w:line="292" w:lineRule="exact"/>
        <w:ind w:left="116"/>
        <w:rPr>
          <w:b/>
        </w:rPr>
      </w:pPr>
      <w:r>
        <w:t>zwaną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rPr>
          <w:b/>
          <w:spacing w:val="-2"/>
        </w:rPr>
        <w:t>Zamawiającym,</w:t>
      </w:r>
    </w:p>
    <w:p w14:paraId="64E2CB3D" w14:textId="77777777" w:rsidR="00D54314" w:rsidRDefault="00EC0BE0">
      <w:pPr>
        <w:pStyle w:val="Tekstpodstawowy"/>
        <w:spacing w:before="1"/>
        <w:ind w:left="116"/>
        <w:jc w:val="left"/>
      </w:pPr>
      <w:r>
        <w:t>którą</w:t>
      </w:r>
      <w:r>
        <w:rPr>
          <w:spacing w:val="-2"/>
        </w:rPr>
        <w:t xml:space="preserve"> reprezentuje:</w:t>
      </w:r>
    </w:p>
    <w:p w14:paraId="6B9BCF0E" w14:textId="77777777" w:rsidR="00D54314" w:rsidRDefault="00EC0BE0">
      <w:pPr>
        <w:ind w:left="116"/>
        <w:rPr>
          <w:b/>
        </w:rPr>
      </w:pPr>
      <w:r>
        <w:rPr>
          <w:b/>
        </w:rPr>
        <w:t>Artur</w:t>
      </w:r>
      <w:r>
        <w:rPr>
          <w:b/>
          <w:spacing w:val="-4"/>
        </w:rPr>
        <w:t xml:space="preserve"> </w:t>
      </w:r>
      <w:r>
        <w:rPr>
          <w:b/>
        </w:rPr>
        <w:t>Raczyński</w:t>
      </w:r>
      <w:r>
        <w:rPr>
          <w:b/>
          <w:spacing w:val="5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Burmistrz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Choszczna</w:t>
      </w:r>
    </w:p>
    <w:p w14:paraId="53633B81" w14:textId="77777777" w:rsidR="00D54314" w:rsidRDefault="00EC0BE0">
      <w:pPr>
        <w:spacing w:before="1"/>
        <w:ind w:left="116"/>
        <w:rPr>
          <w:b/>
        </w:rPr>
      </w:pPr>
      <w:r>
        <w:rPr>
          <w:b/>
        </w:rPr>
        <w:t>przy</w:t>
      </w:r>
      <w:r>
        <w:rPr>
          <w:b/>
          <w:spacing w:val="-9"/>
        </w:rPr>
        <w:t xml:space="preserve"> </w:t>
      </w:r>
      <w:r>
        <w:rPr>
          <w:b/>
        </w:rPr>
        <w:t>kontrasygnacie</w:t>
      </w:r>
      <w:r>
        <w:rPr>
          <w:b/>
          <w:spacing w:val="-6"/>
        </w:rPr>
        <w:t xml:space="preserve"> </w:t>
      </w:r>
      <w:r>
        <w:rPr>
          <w:b/>
        </w:rPr>
        <w:t>Agaty</w:t>
      </w:r>
      <w:r>
        <w:rPr>
          <w:b/>
          <w:spacing w:val="-7"/>
        </w:rPr>
        <w:t xml:space="preserve"> </w:t>
      </w:r>
      <w:r>
        <w:rPr>
          <w:b/>
        </w:rPr>
        <w:t>Bruzgo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Skarbnika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Miejskiego</w:t>
      </w:r>
    </w:p>
    <w:p w14:paraId="20EEA19A" w14:textId="77777777" w:rsidR="00D54314" w:rsidRDefault="00D54314">
      <w:pPr>
        <w:pStyle w:val="Tekstpodstawowy"/>
        <w:ind w:left="0"/>
        <w:jc w:val="left"/>
        <w:rPr>
          <w:b/>
        </w:rPr>
      </w:pPr>
    </w:p>
    <w:p w14:paraId="7DBA4D56" w14:textId="77777777" w:rsidR="00D54314" w:rsidRDefault="00EC0BE0">
      <w:pPr>
        <w:pStyle w:val="Tekstpodstawowy"/>
        <w:ind w:left="116"/>
        <w:jc w:val="left"/>
      </w:pPr>
      <w:r>
        <w:rPr>
          <w:spacing w:val="-10"/>
        </w:rPr>
        <w:t>a</w:t>
      </w:r>
    </w:p>
    <w:p w14:paraId="6F35C584" w14:textId="77777777" w:rsidR="00D54314" w:rsidRDefault="00EC0BE0">
      <w:pPr>
        <w:tabs>
          <w:tab w:val="left" w:leader="dot" w:pos="5107"/>
        </w:tabs>
        <w:ind w:left="116"/>
      </w:pPr>
      <w:r>
        <w:rPr>
          <w:b/>
          <w:spacing w:val="-2"/>
        </w:rPr>
        <w:t>……………………………..</w:t>
      </w:r>
      <w:r>
        <w:rPr>
          <w:spacing w:val="-2"/>
        </w:rPr>
        <w:t>z</w:t>
      </w:r>
      <w:r>
        <w:rPr>
          <w:spacing w:val="12"/>
        </w:rPr>
        <w:t xml:space="preserve"> </w:t>
      </w:r>
      <w:r>
        <w:rPr>
          <w:spacing w:val="-2"/>
        </w:rPr>
        <w:t>siedzibą</w:t>
      </w:r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rPr>
          <w:b/>
          <w:spacing w:val="-2"/>
        </w:rPr>
        <w:t>Wykonawcą</w:t>
      </w:r>
      <w:r>
        <w:rPr>
          <w:spacing w:val="-2"/>
        </w:rPr>
        <w:t>,</w:t>
      </w:r>
    </w:p>
    <w:p w14:paraId="51D239E2" w14:textId="7ADBC4AC" w:rsidR="009A0923" w:rsidRDefault="00BE6C43" w:rsidP="009A0923">
      <w:pPr>
        <w:spacing w:before="292"/>
        <w:ind w:right="21"/>
        <w:rPr>
          <w:b/>
        </w:rPr>
      </w:pPr>
      <w:r>
        <w:rPr>
          <w:b/>
        </w:rPr>
        <w:t>……</w:t>
      </w:r>
    </w:p>
    <w:p w14:paraId="1D7B059E" w14:textId="2B8CC0EE" w:rsidR="00D54314" w:rsidRDefault="00EC0BE0">
      <w:pPr>
        <w:spacing w:before="292"/>
        <w:ind w:right="21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12"/>
        </w:rPr>
        <w:t>1</w:t>
      </w:r>
    </w:p>
    <w:p w14:paraId="139350D3" w14:textId="77777777" w:rsidR="00D54314" w:rsidRDefault="00EC0BE0">
      <w:pPr>
        <w:pStyle w:val="Nagwek1"/>
        <w:ind w:right="19"/>
      </w:pPr>
      <w:r>
        <w:t>PRZEDMIOT</w:t>
      </w:r>
      <w:r>
        <w:rPr>
          <w:spacing w:val="-7"/>
        </w:rPr>
        <w:t xml:space="preserve"> </w:t>
      </w:r>
      <w:r>
        <w:rPr>
          <w:spacing w:val="-2"/>
        </w:rPr>
        <w:t>ZAMÓWIENIA</w:t>
      </w:r>
    </w:p>
    <w:p w14:paraId="15905AA3" w14:textId="6915B155" w:rsidR="00D54314" w:rsidRDefault="00EC0BE0">
      <w:pPr>
        <w:pStyle w:val="Akapitzlist"/>
        <w:numPr>
          <w:ilvl w:val="0"/>
          <w:numId w:val="22"/>
        </w:numPr>
        <w:tabs>
          <w:tab w:val="left" w:pos="543"/>
        </w:tabs>
        <w:spacing w:before="1"/>
        <w:ind w:right="135"/>
        <w:jc w:val="both"/>
        <w:rPr>
          <w:sz w:val="20"/>
        </w:rPr>
      </w:pPr>
      <w:r>
        <w:t xml:space="preserve">Zamawiający zleca, a Wykonawca przyjmuje do wykonania, na </w:t>
      </w:r>
      <w:r w:rsidR="009A0923">
        <w:t>podstawie protokołu z negocjacji</w:t>
      </w:r>
      <w:r>
        <w:t>, przebudowę i modernizacja węzłów sanitarnych z dostosowaniem dla osób niepełnosprawnych w budynku Środowiskowego Domu Samopomocy w Choszcznie</w:t>
      </w:r>
      <w:r>
        <w:rPr>
          <w:sz w:val="20"/>
        </w:rPr>
        <w:t>.</w:t>
      </w:r>
    </w:p>
    <w:p w14:paraId="5DF1EA97" w14:textId="4364C53B" w:rsidR="00D54314" w:rsidRDefault="00EC0BE0">
      <w:pPr>
        <w:pStyle w:val="Akapitzlist"/>
        <w:numPr>
          <w:ilvl w:val="0"/>
          <w:numId w:val="22"/>
        </w:numPr>
        <w:tabs>
          <w:tab w:val="left" w:pos="543"/>
        </w:tabs>
        <w:ind w:right="131"/>
        <w:jc w:val="both"/>
      </w:pPr>
      <w:r>
        <w:t>Określenie przedmiotu zamówienia: wykonanie wszystkich niezbędnych prac i robót związanych z przebudowę i modernizacja węzłów sanitarnych z dostosowaniem dla osób niepełnosprawnych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budynku</w:t>
      </w:r>
      <w:r>
        <w:rPr>
          <w:spacing w:val="40"/>
        </w:rPr>
        <w:t xml:space="preserve"> </w:t>
      </w:r>
      <w:r>
        <w:t>Środowiskowego</w:t>
      </w:r>
      <w:r>
        <w:rPr>
          <w:spacing w:val="40"/>
        </w:rPr>
        <w:t xml:space="preserve"> </w:t>
      </w:r>
      <w:r>
        <w:t>Domu</w:t>
      </w:r>
      <w:r>
        <w:rPr>
          <w:spacing w:val="40"/>
        </w:rPr>
        <w:t xml:space="preserve"> </w:t>
      </w:r>
      <w:r>
        <w:t>Samopomocy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Choszcznie, w</w:t>
      </w:r>
      <w:r>
        <w:rPr>
          <w:spacing w:val="-2"/>
        </w:rPr>
        <w:t xml:space="preserve"> </w:t>
      </w:r>
      <w:r>
        <w:t>granicach i w zakresie określonym przez dokumentację techniczną, przedmiary robót oraz przedmiary robót i</w:t>
      </w:r>
      <w:r>
        <w:rPr>
          <w:spacing w:val="-1"/>
        </w:rPr>
        <w:t xml:space="preserve"> </w:t>
      </w:r>
      <w:r>
        <w:t xml:space="preserve">dokumentacji </w:t>
      </w:r>
      <w:r>
        <w:rPr>
          <w:spacing w:val="-2"/>
        </w:rPr>
        <w:t>technicznej.</w:t>
      </w:r>
    </w:p>
    <w:p w14:paraId="24C198B8" w14:textId="77777777" w:rsidR="00D54314" w:rsidRDefault="00EC0BE0">
      <w:pPr>
        <w:pStyle w:val="Tekstpodstawowy"/>
        <w:spacing w:before="2" w:line="276" w:lineRule="auto"/>
        <w:ind w:left="541" w:right="135"/>
      </w:pPr>
      <w:r>
        <w:t>Prace</w:t>
      </w:r>
      <w:r>
        <w:rPr>
          <w:spacing w:val="-5"/>
        </w:rPr>
        <w:t xml:space="preserve"> </w:t>
      </w:r>
      <w:r>
        <w:t>obejmują</w:t>
      </w:r>
      <w:r>
        <w:rPr>
          <w:spacing w:val="-5"/>
        </w:rPr>
        <w:t xml:space="preserve"> </w:t>
      </w:r>
      <w:r>
        <w:t>swym</w:t>
      </w:r>
      <w:r>
        <w:rPr>
          <w:spacing w:val="-6"/>
        </w:rPr>
        <w:t xml:space="preserve"> </w:t>
      </w:r>
      <w:r>
        <w:t>zakresem</w:t>
      </w:r>
      <w:r>
        <w:rPr>
          <w:spacing w:val="-6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wyłącznie</w:t>
      </w:r>
      <w:r>
        <w:rPr>
          <w:spacing w:val="-7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budynku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planowana</w:t>
      </w:r>
      <w:r>
        <w:rPr>
          <w:spacing w:val="-4"/>
        </w:rPr>
        <w:t xml:space="preserve"> </w:t>
      </w:r>
      <w:r>
        <w:t>jest przebudowa i modernizacja pomieszczeń sanitarnych. Zakres planowanych robót budowlanych nie wymaga uzyskania decyzji pozwolenia na budowę ani zgłoszeń.</w:t>
      </w:r>
    </w:p>
    <w:p w14:paraId="320C99F8" w14:textId="77777777" w:rsidR="00D54314" w:rsidRDefault="00EC0BE0">
      <w:pPr>
        <w:pStyle w:val="Akapitzlist"/>
        <w:numPr>
          <w:ilvl w:val="1"/>
          <w:numId w:val="22"/>
        </w:numPr>
        <w:tabs>
          <w:tab w:val="left" w:pos="900"/>
        </w:tabs>
        <w:spacing w:line="291" w:lineRule="exact"/>
        <w:ind w:left="900" w:hanging="359"/>
        <w:jc w:val="both"/>
      </w:pPr>
      <w:r>
        <w:rPr>
          <w:u w:val="single"/>
        </w:rPr>
        <w:t>Stan</w:t>
      </w:r>
      <w:r>
        <w:rPr>
          <w:spacing w:val="-2"/>
          <w:u w:val="single"/>
        </w:rPr>
        <w:t xml:space="preserve"> istniejący.</w:t>
      </w:r>
    </w:p>
    <w:p w14:paraId="287B91BE" w14:textId="77777777" w:rsidR="00D54314" w:rsidRDefault="00EC0BE0">
      <w:pPr>
        <w:pStyle w:val="Tekstpodstawowy"/>
        <w:spacing w:before="43" w:line="278" w:lineRule="auto"/>
        <w:ind w:left="901" w:right="139"/>
      </w:pPr>
      <w:r>
        <w:t>Węzeł nr 1 przewidziany do przebudowy i modernizacji składa się z 3 toalet oraz pomieszczenia natrysku, a jego powierzchnia użytkowa wynosi 17,0 m</w:t>
      </w:r>
      <w:r>
        <w:rPr>
          <w:vertAlign w:val="superscript"/>
        </w:rPr>
        <w:t>2</w:t>
      </w:r>
      <w:r>
        <w:t>.</w:t>
      </w:r>
    </w:p>
    <w:p w14:paraId="2792E6EA" w14:textId="77777777" w:rsidR="00D54314" w:rsidRDefault="00D54314">
      <w:pPr>
        <w:spacing w:line="278" w:lineRule="auto"/>
        <w:sectPr w:rsidR="00D54314">
          <w:footerReference w:type="default" r:id="rId7"/>
          <w:type w:val="continuous"/>
          <w:pgSz w:w="11910" w:h="16840"/>
          <w:pgMar w:top="1320" w:right="1280" w:bottom="1060" w:left="1300" w:header="0" w:footer="878" w:gutter="0"/>
          <w:pgNumType w:start="1"/>
          <w:cols w:space="708"/>
        </w:sectPr>
      </w:pPr>
    </w:p>
    <w:p w14:paraId="49B15E06" w14:textId="77777777" w:rsidR="00D54314" w:rsidRDefault="00EC0BE0">
      <w:pPr>
        <w:pStyle w:val="Tekstpodstawowy"/>
        <w:spacing w:before="77" w:line="276" w:lineRule="auto"/>
        <w:ind w:left="901" w:right="138"/>
      </w:pPr>
      <w:r>
        <w:lastRenderedPageBreak/>
        <w:t>Węzeł nr 2 przewidziany do przebudowy i modernizacji składa się z 2 toalet a jego powierzchnia użytkowa wynosi 10,1 m2. Na czas przebudowy i modernizacji pomieszczenia będą wyłączone z użytkowania.</w:t>
      </w:r>
    </w:p>
    <w:p w14:paraId="3470DCCE" w14:textId="77777777" w:rsidR="00D54314" w:rsidRDefault="00EC0BE0">
      <w:pPr>
        <w:pStyle w:val="Akapitzlist"/>
        <w:numPr>
          <w:ilvl w:val="1"/>
          <w:numId w:val="22"/>
        </w:numPr>
        <w:tabs>
          <w:tab w:val="left" w:pos="900"/>
        </w:tabs>
        <w:spacing w:before="2"/>
        <w:ind w:left="900" w:hanging="359"/>
        <w:jc w:val="both"/>
      </w:pPr>
      <w:r>
        <w:rPr>
          <w:u w:val="single"/>
        </w:rPr>
        <w:t xml:space="preserve">Stan </w:t>
      </w:r>
      <w:r>
        <w:rPr>
          <w:spacing w:val="-2"/>
          <w:u w:val="single"/>
        </w:rPr>
        <w:t>projektowany.</w:t>
      </w:r>
    </w:p>
    <w:p w14:paraId="68D38F65" w14:textId="77777777" w:rsidR="00D54314" w:rsidRDefault="00EC0BE0">
      <w:pPr>
        <w:pStyle w:val="Tekstpodstawowy"/>
        <w:spacing w:before="43" w:line="276" w:lineRule="auto"/>
        <w:ind w:left="901" w:right="137"/>
      </w:pPr>
      <w:r>
        <w:t>Planuje się wykonanie 4 toalet przeznaczonych dla osób niepełnosprawnych w tym jedna</w:t>
      </w:r>
      <w:r>
        <w:rPr>
          <w:spacing w:val="27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natryskiem</w:t>
      </w:r>
      <w:r>
        <w:rPr>
          <w:spacing w:val="26"/>
        </w:rPr>
        <w:t xml:space="preserve"> </w:t>
      </w:r>
      <w:r>
        <w:t>Powierzchnia</w:t>
      </w:r>
      <w:r>
        <w:rPr>
          <w:spacing w:val="27"/>
        </w:rPr>
        <w:t xml:space="preserve"> </w:t>
      </w:r>
      <w:r>
        <w:t>nowoprojektowanego</w:t>
      </w:r>
      <w:r>
        <w:rPr>
          <w:spacing w:val="25"/>
        </w:rPr>
        <w:t xml:space="preserve"> </w:t>
      </w:r>
      <w:r>
        <w:t>węzła</w:t>
      </w:r>
      <w:r>
        <w:rPr>
          <w:spacing w:val="25"/>
        </w:rPr>
        <w:t xml:space="preserve"> </w:t>
      </w:r>
      <w:r>
        <w:t>nr</w:t>
      </w:r>
      <w:r>
        <w:rPr>
          <w:spacing w:val="27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wynosi</w:t>
      </w:r>
      <w:r>
        <w:rPr>
          <w:spacing w:val="27"/>
        </w:rPr>
        <w:t xml:space="preserve"> </w:t>
      </w:r>
      <w:r>
        <w:t>18,0</w:t>
      </w:r>
      <w:r>
        <w:rPr>
          <w:spacing w:val="28"/>
        </w:rPr>
        <w:t xml:space="preserve"> </w:t>
      </w:r>
      <w:r>
        <w:t>m2, a węzła nr 2 wynosi 7,7m</w:t>
      </w:r>
      <w:r>
        <w:rPr>
          <w:vertAlign w:val="superscript"/>
        </w:rPr>
        <w:t>2</w:t>
      </w:r>
      <w:r>
        <w:t>.</w:t>
      </w:r>
    </w:p>
    <w:p w14:paraId="1730F740" w14:textId="77777777" w:rsidR="00D54314" w:rsidRDefault="00EC0BE0">
      <w:pPr>
        <w:pStyle w:val="Akapitzlist"/>
        <w:numPr>
          <w:ilvl w:val="2"/>
          <w:numId w:val="22"/>
        </w:numPr>
        <w:tabs>
          <w:tab w:val="left" w:pos="1291"/>
        </w:tabs>
        <w:spacing w:before="1"/>
        <w:ind w:left="1291" w:hanging="390"/>
      </w:pPr>
      <w:r>
        <w:rPr>
          <w:u w:val="single"/>
        </w:rPr>
        <w:t>Zakres</w:t>
      </w:r>
      <w:r>
        <w:rPr>
          <w:spacing w:val="-6"/>
          <w:u w:val="single"/>
        </w:rPr>
        <w:t xml:space="preserve"> </w:t>
      </w:r>
      <w:r>
        <w:rPr>
          <w:u w:val="single"/>
        </w:rPr>
        <w:t>planowanych</w:t>
      </w:r>
      <w:r>
        <w:rPr>
          <w:spacing w:val="-7"/>
          <w:u w:val="single"/>
        </w:rPr>
        <w:t xml:space="preserve"> </w:t>
      </w:r>
      <w:r>
        <w:rPr>
          <w:u w:val="single"/>
        </w:rPr>
        <w:t>robot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budowlanych</w:t>
      </w:r>
    </w:p>
    <w:p w14:paraId="4C8A18C2" w14:textId="77777777" w:rsidR="00D54314" w:rsidRDefault="00EC0BE0">
      <w:pPr>
        <w:pStyle w:val="Akapitzlist"/>
        <w:numPr>
          <w:ilvl w:val="0"/>
          <w:numId w:val="21"/>
        </w:numPr>
        <w:tabs>
          <w:tab w:val="left" w:pos="1140"/>
        </w:tabs>
        <w:spacing w:before="43"/>
        <w:ind w:left="1140" w:hanging="239"/>
      </w:pPr>
      <w:r>
        <w:t>Rozbiórki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demontaże</w:t>
      </w:r>
    </w:p>
    <w:p w14:paraId="68E4A164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Demontaż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utylizacja</w:t>
      </w:r>
      <w:r>
        <w:rPr>
          <w:spacing w:val="-7"/>
        </w:rPr>
        <w:t xml:space="preserve"> </w:t>
      </w:r>
      <w:r>
        <w:t>przyborów</w:t>
      </w:r>
      <w:r>
        <w:rPr>
          <w:spacing w:val="-4"/>
        </w:rPr>
        <w:t xml:space="preserve"> </w:t>
      </w:r>
      <w:r>
        <w:t>sanitarnych</w:t>
      </w:r>
      <w:r>
        <w:rPr>
          <w:spacing w:val="-6"/>
        </w:rPr>
        <w:t xml:space="preserve"> </w:t>
      </w:r>
      <w:r>
        <w:t>(umywalki,</w:t>
      </w:r>
      <w:r>
        <w:rPr>
          <w:spacing w:val="-6"/>
        </w:rPr>
        <w:t xml:space="preserve"> </w:t>
      </w:r>
      <w:r>
        <w:t>ustępy,</w:t>
      </w:r>
      <w:r>
        <w:rPr>
          <w:spacing w:val="-5"/>
        </w:rPr>
        <w:t xml:space="preserve"> </w:t>
      </w:r>
      <w:r>
        <w:t>itp</w:t>
      </w:r>
      <w:r>
        <w:rPr>
          <w:spacing w:val="-6"/>
        </w:rPr>
        <w:t xml:space="preserve"> </w:t>
      </w:r>
      <w:r>
        <w:rPr>
          <w:spacing w:val="-5"/>
        </w:rPr>
        <w:t>),</w:t>
      </w:r>
    </w:p>
    <w:p w14:paraId="26106E25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6"/>
        <w:ind w:left="1049" w:hanging="148"/>
        <w:jc w:val="left"/>
      </w:pPr>
      <w:r>
        <w:t>Demontaż</w:t>
      </w:r>
      <w:r>
        <w:rPr>
          <w:spacing w:val="-9"/>
        </w:rPr>
        <w:t xml:space="preserve"> </w:t>
      </w:r>
      <w:r>
        <w:t>grzejników</w:t>
      </w:r>
      <w:r>
        <w:rPr>
          <w:spacing w:val="-7"/>
        </w:rPr>
        <w:t xml:space="preserve"> </w:t>
      </w:r>
      <w:r>
        <w:rPr>
          <w:spacing w:val="-2"/>
        </w:rPr>
        <w:t>żeliwnych,</w:t>
      </w:r>
    </w:p>
    <w:p w14:paraId="5F5E3BBC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/>
        <w:ind w:left="1049" w:hanging="148"/>
        <w:jc w:val="left"/>
      </w:pPr>
      <w:r>
        <w:t>Rozbiórka</w:t>
      </w:r>
      <w:r>
        <w:rPr>
          <w:spacing w:val="-8"/>
        </w:rPr>
        <w:t xml:space="preserve"> </w:t>
      </w:r>
      <w:r>
        <w:t>okładzin</w:t>
      </w:r>
      <w:r>
        <w:rPr>
          <w:spacing w:val="-7"/>
        </w:rPr>
        <w:t xml:space="preserve"> </w:t>
      </w:r>
      <w:r>
        <w:t>ściennych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podłogowych,</w:t>
      </w:r>
    </w:p>
    <w:p w14:paraId="3D268146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Rozbiórka</w:t>
      </w:r>
      <w:r>
        <w:rPr>
          <w:spacing w:val="-6"/>
        </w:rPr>
        <w:t xml:space="preserve"> </w:t>
      </w:r>
      <w:r>
        <w:t>ścian</w:t>
      </w:r>
      <w:r>
        <w:rPr>
          <w:spacing w:val="-6"/>
        </w:rPr>
        <w:t xml:space="preserve"> </w:t>
      </w:r>
      <w:r>
        <w:rPr>
          <w:spacing w:val="-2"/>
        </w:rPr>
        <w:t>murowanych,</w:t>
      </w:r>
    </w:p>
    <w:p w14:paraId="093A3C71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/>
        <w:ind w:left="1049" w:hanging="148"/>
        <w:jc w:val="left"/>
      </w:pPr>
      <w:r>
        <w:t>Rozbiórka</w:t>
      </w:r>
      <w:r>
        <w:rPr>
          <w:spacing w:val="-6"/>
        </w:rPr>
        <w:t xml:space="preserve"> </w:t>
      </w:r>
      <w:r>
        <w:t>zabudowy</w:t>
      </w:r>
      <w:r>
        <w:rPr>
          <w:spacing w:val="-6"/>
        </w:rPr>
        <w:t xml:space="preserve"> </w:t>
      </w:r>
      <w:r>
        <w:t>szachtów</w:t>
      </w:r>
      <w:r>
        <w:rPr>
          <w:spacing w:val="-5"/>
        </w:rPr>
        <w:t xml:space="preserve"> </w:t>
      </w:r>
      <w:r>
        <w:t>instalacyjnych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płyt</w:t>
      </w:r>
      <w:r>
        <w:rPr>
          <w:spacing w:val="-6"/>
        </w:rPr>
        <w:t xml:space="preserve"> </w:t>
      </w:r>
      <w:r>
        <w:t>G-</w:t>
      </w:r>
      <w:r>
        <w:rPr>
          <w:spacing w:val="-5"/>
        </w:rPr>
        <w:t>K,</w:t>
      </w:r>
    </w:p>
    <w:p w14:paraId="1A2D5EA5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Utylizacja</w:t>
      </w:r>
      <w:r>
        <w:rPr>
          <w:spacing w:val="-4"/>
        </w:rPr>
        <w:t xml:space="preserve"> </w:t>
      </w:r>
      <w:r>
        <w:t>gruzu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odpadów</w:t>
      </w:r>
      <w:r>
        <w:rPr>
          <w:spacing w:val="-3"/>
        </w:rPr>
        <w:t xml:space="preserve"> </w:t>
      </w:r>
      <w:r>
        <w:rPr>
          <w:spacing w:val="-2"/>
        </w:rPr>
        <w:t>pobudowanych.</w:t>
      </w:r>
    </w:p>
    <w:p w14:paraId="59949E21" w14:textId="77777777" w:rsidR="00D54314" w:rsidRDefault="00EC0BE0">
      <w:pPr>
        <w:pStyle w:val="Akapitzlist"/>
        <w:numPr>
          <w:ilvl w:val="0"/>
          <w:numId w:val="21"/>
        </w:numPr>
        <w:tabs>
          <w:tab w:val="left" w:pos="1157"/>
        </w:tabs>
        <w:spacing w:before="45"/>
        <w:ind w:left="1157" w:hanging="256"/>
      </w:pPr>
      <w:r>
        <w:rPr>
          <w:spacing w:val="-2"/>
        </w:rPr>
        <w:t>Budowlane:</w:t>
      </w:r>
    </w:p>
    <w:p w14:paraId="35834F0D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Uzupełnienie</w:t>
      </w:r>
      <w:r>
        <w:rPr>
          <w:spacing w:val="-7"/>
        </w:rPr>
        <w:t xml:space="preserve"> </w:t>
      </w:r>
      <w:r>
        <w:t>ścian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zamurowania</w:t>
      </w:r>
      <w:r>
        <w:rPr>
          <w:spacing w:val="-4"/>
        </w:rPr>
        <w:t xml:space="preserve"> </w:t>
      </w:r>
      <w:r>
        <w:t>otworów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ścianach,</w:t>
      </w:r>
    </w:p>
    <w:p w14:paraId="097C7141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/>
        <w:ind w:left="1049" w:hanging="148"/>
        <w:jc w:val="left"/>
      </w:pPr>
      <w:r>
        <w:t>Uzupełnienia</w:t>
      </w:r>
      <w:r>
        <w:rPr>
          <w:spacing w:val="-5"/>
        </w:rPr>
        <w:t xml:space="preserve"> </w:t>
      </w:r>
      <w:r>
        <w:t>tynków</w:t>
      </w:r>
      <w:r>
        <w:rPr>
          <w:spacing w:val="-4"/>
        </w:rPr>
        <w:t xml:space="preserve"> </w:t>
      </w:r>
      <w:r>
        <w:rPr>
          <w:spacing w:val="-2"/>
        </w:rPr>
        <w:t>wewnętrznych,</w:t>
      </w:r>
    </w:p>
    <w:p w14:paraId="061181B0" w14:textId="77777777" w:rsidR="00D54314" w:rsidRDefault="00EC0BE0">
      <w:pPr>
        <w:pStyle w:val="Akapitzlist"/>
        <w:numPr>
          <w:ilvl w:val="3"/>
          <w:numId w:val="22"/>
        </w:numPr>
        <w:tabs>
          <w:tab w:val="left" w:pos="1082"/>
        </w:tabs>
        <w:spacing w:before="44" w:line="276" w:lineRule="auto"/>
        <w:ind w:right="135" w:firstLine="0"/>
        <w:jc w:val="left"/>
      </w:pPr>
      <w:r>
        <w:t>Wykonanie</w:t>
      </w:r>
      <w:r>
        <w:rPr>
          <w:spacing w:val="31"/>
        </w:rPr>
        <w:t xml:space="preserve"> </w:t>
      </w:r>
      <w:r>
        <w:t>ścian</w:t>
      </w:r>
      <w:r>
        <w:rPr>
          <w:spacing w:val="31"/>
        </w:rPr>
        <w:t xml:space="preserve"> </w:t>
      </w:r>
      <w:r>
        <w:t>działkowych</w:t>
      </w:r>
      <w:r>
        <w:rPr>
          <w:spacing w:val="31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płyt</w:t>
      </w:r>
      <w:r>
        <w:rPr>
          <w:spacing w:val="31"/>
        </w:rPr>
        <w:t xml:space="preserve"> </w:t>
      </w:r>
      <w:r>
        <w:t>G-K</w:t>
      </w:r>
      <w:r>
        <w:rPr>
          <w:spacing w:val="30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podwójnej</w:t>
      </w:r>
      <w:r>
        <w:rPr>
          <w:spacing w:val="31"/>
        </w:rPr>
        <w:t xml:space="preserve"> </w:t>
      </w:r>
      <w:r>
        <w:t>konstrukcji</w:t>
      </w:r>
      <w:r>
        <w:rPr>
          <w:spacing w:val="30"/>
        </w:rPr>
        <w:t xml:space="preserve"> </w:t>
      </w:r>
      <w:r>
        <w:t>aluminiowej z pokryciem obustronnym dwuwarstwowym płytą G-K wodoodporną,</w:t>
      </w:r>
    </w:p>
    <w:p w14:paraId="68A903D1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1"/>
        <w:ind w:left="1049" w:hanging="148"/>
        <w:jc w:val="left"/>
      </w:pPr>
      <w:r>
        <w:t>Montaż</w:t>
      </w:r>
      <w:r>
        <w:rPr>
          <w:spacing w:val="-4"/>
        </w:rPr>
        <w:t xml:space="preserve"> </w:t>
      </w:r>
      <w:r>
        <w:t>ościeżnic</w:t>
      </w:r>
      <w:r>
        <w:rPr>
          <w:spacing w:val="-4"/>
        </w:rPr>
        <w:t xml:space="preserve"> </w:t>
      </w:r>
      <w:r>
        <w:t>drewnianych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drzwi</w:t>
      </w:r>
      <w:r>
        <w:rPr>
          <w:spacing w:val="-5"/>
        </w:rPr>
        <w:t xml:space="preserve"> </w:t>
      </w:r>
      <w:r>
        <w:rPr>
          <w:spacing w:val="-2"/>
        </w:rPr>
        <w:t>wewnętrznych,</w:t>
      </w:r>
    </w:p>
    <w:p w14:paraId="370462AF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/>
        <w:ind w:left="1049" w:hanging="148"/>
        <w:jc w:val="left"/>
      </w:pPr>
      <w:r>
        <w:t>Wykonanie</w:t>
      </w:r>
      <w:r>
        <w:rPr>
          <w:spacing w:val="-7"/>
        </w:rPr>
        <w:t xml:space="preserve"> </w:t>
      </w:r>
      <w:r>
        <w:t>wy</w:t>
      </w:r>
      <w:r>
        <w:rPr>
          <w:spacing w:val="-4"/>
        </w:rPr>
        <w:t xml:space="preserve"> </w:t>
      </w:r>
      <w:r>
        <w:t>lewek</w:t>
      </w:r>
      <w:r>
        <w:rPr>
          <w:spacing w:val="-4"/>
        </w:rPr>
        <w:t xml:space="preserve"> </w:t>
      </w:r>
      <w:r>
        <w:t>samopoziomujących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folii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płynie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posadzkach,</w:t>
      </w:r>
    </w:p>
    <w:p w14:paraId="3E4AB3C8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Wykonanie</w:t>
      </w:r>
      <w:r>
        <w:rPr>
          <w:spacing w:val="-6"/>
        </w:rPr>
        <w:t xml:space="preserve"> </w:t>
      </w:r>
      <w:r>
        <w:t>zabudowy</w:t>
      </w:r>
      <w:r>
        <w:rPr>
          <w:spacing w:val="-3"/>
        </w:rPr>
        <w:t xml:space="preserve"> </w:t>
      </w:r>
      <w:r>
        <w:t>G-K</w:t>
      </w:r>
      <w:r>
        <w:rPr>
          <w:spacing w:val="-5"/>
        </w:rPr>
        <w:t xml:space="preserve"> </w:t>
      </w:r>
      <w:r>
        <w:t>szybów</w:t>
      </w:r>
      <w:r>
        <w:rPr>
          <w:spacing w:val="-4"/>
        </w:rPr>
        <w:t xml:space="preserve"> </w:t>
      </w:r>
      <w:r>
        <w:t>instalacyjnych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płyt</w:t>
      </w:r>
      <w:r>
        <w:rPr>
          <w:spacing w:val="-4"/>
        </w:rPr>
        <w:t xml:space="preserve"> </w:t>
      </w:r>
      <w:r>
        <w:t>G-</w:t>
      </w:r>
      <w:r>
        <w:rPr>
          <w:spacing w:val="-5"/>
        </w:rPr>
        <w:t>K,</w:t>
      </w:r>
    </w:p>
    <w:p w14:paraId="52DFE230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Ułożenie</w:t>
      </w:r>
      <w:r>
        <w:rPr>
          <w:spacing w:val="-8"/>
        </w:rPr>
        <w:t xml:space="preserve"> </w:t>
      </w:r>
      <w:r>
        <w:t>nowych</w:t>
      </w:r>
      <w:r>
        <w:rPr>
          <w:spacing w:val="-6"/>
        </w:rPr>
        <w:t xml:space="preserve"> </w:t>
      </w:r>
      <w:r>
        <w:t>okładzin</w:t>
      </w:r>
      <w:r>
        <w:rPr>
          <w:spacing w:val="-5"/>
        </w:rPr>
        <w:t xml:space="preserve"> </w:t>
      </w:r>
      <w:r>
        <w:t>ściennych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podłogowych</w:t>
      </w:r>
      <w:r>
        <w:rPr>
          <w:spacing w:val="-7"/>
        </w:rPr>
        <w:t xml:space="preserve"> </w:t>
      </w:r>
      <w:r>
        <w:t>(glazura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terakota),</w:t>
      </w:r>
    </w:p>
    <w:p w14:paraId="71F51FCE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5"/>
        <w:ind w:left="1049" w:hanging="148"/>
        <w:jc w:val="left"/>
      </w:pPr>
      <w:r>
        <w:t>Malowanie</w:t>
      </w:r>
      <w:r>
        <w:rPr>
          <w:spacing w:val="-4"/>
        </w:rPr>
        <w:t xml:space="preserve"> </w:t>
      </w:r>
      <w:r>
        <w:t>ścian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sufitów,</w:t>
      </w:r>
    </w:p>
    <w:p w14:paraId="63D20FE7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4"/>
        <w:ind w:left="1049" w:hanging="148"/>
        <w:jc w:val="left"/>
      </w:pPr>
      <w:r>
        <w:t>Montaż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lustra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niepełnosprawnych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toalecie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natryskiem.</w:t>
      </w:r>
    </w:p>
    <w:p w14:paraId="0CB90AAE" w14:textId="77777777" w:rsidR="00D54314" w:rsidRDefault="00EC0BE0">
      <w:pPr>
        <w:pStyle w:val="Akapitzlist"/>
        <w:numPr>
          <w:ilvl w:val="0"/>
          <w:numId w:val="21"/>
        </w:numPr>
        <w:tabs>
          <w:tab w:val="left" w:pos="1129"/>
        </w:tabs>
        <w:spacing w:before="43"/>
        <w:ind w:left="1129" w:hanging="228"/>
      </w:pPr>
      <w:r>
        <w:rPr>
          <w:spacing w:val="-2"/>
        </w:rPr>
        <w:t>Sanitarne:</w:t>
      </w:r>
    </w:p>
    <w:p w14:paraId="31DB6F0F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 w:line="276" w:lineRule="auto"/>
        <w:ind w:right="138" w:firstLine="0"/>
        <w:jc w:val="left"/>
      </w:pPr>
      <w:r>
        <w:t>Przebudowa instalacji wody zimnej i ciepłej oraz cyrkulacji z rur warstwowych PEX i kanalizacji sanitarnej z rur PVC wraz z wykonaniem i podłączeniem - nowych podejść dopływowych</w:t>
      </w:r>
      <w:r>
        <w:rPr>
          <w:spacing w:val="-16"/>
        </w:rPr>
        <w:t xml:space="preserve"> </w:t>
      </w:r>
      <w:r>
        <w:t>instalacji</w:t>
      </w:r>
      <w:r>
        <w:rPr>
          <w:spacing w:val="-15"/>
        </w:rPr>
        <w:t xml:space="preserve"> </w:t>
      </w:r>
      <w:r>
        <w:t>wod.-kan.</w:t>
      </w:r>
      <w:r>
        <w:rPr>
          <w:spacing w:val="-15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umywalek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ustępów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odwodnienia</w:t>
      </w:r>
      <w:r>
        <w:rPr>
          <w:spacing w:val="-16"/>
        </w:rPr>
        <w:t xml:space="preserve"> </w:t>
      </w:r>
      <w:r>
        <w:t xml:space="preserve">liniowego </w:t>
      </w:r>
      <w:r>
        <w:rPr>
          <w:spacing w:val="-2"/>
        </w:rPr>
        <w:t>natrysku,</w:t>
      </w:r>
    </w:p>
    <w:p w14:paraId="4A404E9E" w14:textId="77777777" w:rsidR="00D54314" w:rsidRDefault="00EC0BE0">
      <w:pPr>
        <w:pStyle w:val="Akapitzlist"/>
        <w:numPr>
          <w:ilvl w:val="3"/>
          <w:numId w:val="22"/>
        </w:numPr>
        <w:tabs>
          <w:tab w:val="left" w:pos="1058"/>
        </w:tabs>
        <w:spacing w:before="1" w:line="276" w:lineRule="auto"/>
        <w:ind w:right="140" w:firstLine="0"/>
        <w:jc w:val="left"/>
      </w:pPr>
      <w:r>
        <w:t>Montaż 4 umywalek i 4 ustępów dla osób niepełnosprawnych wraz z 8 kompletami uchwytów i odwodnieniem liniowym i uchwytem do natrysku,</w:t>
      </w:r>
    </w:p>
    <w:p w14:paraId="2014D7C5" w14:textId="77777777" w:rsidR="00D54314" w:rsidRDefault="00EC0BE0">
      <w:pPr>
        <w:pStyle w:val="Akapitzlist"/>
        <w:numPr>
          <w:ilvl w:val="3"/>
          <w:numId w:val="22"/>
        </w:numPr>
        <w:tabs>
          <w:tab w:val="left" w:pos="1185"/>
        </w:tabs>
        <w:spacing w:line="278" w:lineRule="auto"/>
        <w:ind w:right="139" w:firstLine="0"/>
        <w:jc w:val="left"/>
      </w:pPr>
      <w:r>
        <w:t>Montaż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baterii</w:t>
      </w:r>
      <w:r>
        <w:rPr>
          <w:spacing w:val="80"/>
          <w:w w:val="150"/>
        </w:rPr>
        <w:t xml:space="preserve"> </w:t>
      </w:r>
      <w:r>
        <w:t>umywalkowych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natryskowej</w:t>
      </w:r>
      <w:r>
        <w:rPr>
          <w:spacing w:val="80"/>
          <w:w w:val="150"/>
        </w:rPr>
        <w:t xml:space="preserve"> </w:t>
      </w:r>
      <w:r>
        <w:t>dostosowanych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 xml:space="preserve">osób </w:t>
      </w:r>
      <w:r>
        <w:rPr>
          <w:spacing w:val="-2"/>
        </w:rPr>
        <w:t>niepełnosprawnych,</w:t>
      </w:r>
    </w:p>
    <w:p w14:paraId="5AA66845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4"/>
        </w:tabs>
        <w:spacing w:line="276" w:lineRule="auto"/>
        <w:ind w:right="136" w:firstLine="0"/>
        <w:jc w:val="left"/>
      </w:pPr>
      <w:r>
        <w:t>Przebudowa</w:t>
      </w:r>
      <w:r>
        <w:rPr>
          <w:spacing w:val="-9"/>
        </w:rPr>
        <w:t xml:space="preserve"> </w:t>
      </w:r>
      <w:r>
        <w:t>instalacji</w:t>
      </w:r>
      <w:r>
        <w:rPr>
          <w:spacing w:val="-11"/>
        </w:rPr>
        <w:t xml:space="preserve"> </w:t>
      </w:r>
      <w:r>
        <w:t>centralnego</w:t>
      </w:r>
      <w:r>
        <w:rPr>
          <w:spacing w:val="-10"/>
        </w:rPr>
        <w:t xml:space="preserve"> </w:t>
      </w:r>
      <w:r>
        <w:t>ogrzewania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rur</w:t>
      </w:r>
      <w:r>
        <w:rPr>
          <w:spacing w:val="-10"/>
        </w:rPr>
        <w:t xml:space="preserve"> </w:t>
      </w:r>
      <w:r>
        <w:t>stalowych,</w:t>
      </w:r>
      <w:r>
        <w:rPr>
          <w:spacing w:val="-14"/>
        </w:rPr>
        <w:t xml:space="preserve"> </w:t>
      </w:r>
      <w:r>
        <w:t>węglowych</w:t>
      </w:r>
      <w:r>
        <w:rPr>
          <w:spacing w:val="-10"/>
        </w:rPr>
        <w:t xml:space="preserve"> </w:t>
      </w:r>
      <w:r>
        <w:t>łączonych metodą zaprasowywania,</w:t>
      </w:r>
    </w:p>
    <w:p w14:paraId="3CFB18C0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line="292" w:lineRule="exact"/>
        <w:ind w:left="1049" w:hanging="148"/>
      </w:pPr>
      <w:r>
        <w:t>Montaż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grzejników</w:t>
      </w:r>
      <w:r>
        <w:rPr>
          <w:spacing w:val="-5"/>
        </w:rPr>
        <w:t xml:space="preserve"> </w:t>
      </w:r>
      <w:r>
        <w:t>ściennych,</w:t>
      </w:r>
      <w:r>
        <w:rPr>
          <w:spacing w:val="-6"/>
        </w:rPr>
        <w:t xml:space="preserve"> </w:t>
      </w:r>
      <w:r>
        <w:t>stalowych,</w:t>
      </w:r>
      <w:r>
        <w:rPr>
          <w:spacing w:val="-6"/>
        </w:rPr>
        <w:t xml:space="preserve"> </w:t>
      </w:r>
      <w:r>
        <w:t>płytowych,</w:t>
      </w:r>
      <w:r>
        <w:rPr>
          <w:spacing w:val="-5"/>
        </w:rPr>
        <w:t xml:space="preserve"> </w:t>
      </w:r>
      <w:r>
        <w:rPr>
          <w:spacing w:val="-2"/>
        </w:rPr>
        <w:t>ocynkowanych,</w:t>
      </w:r>
    </w:p>
    <w:p w14:paraId="07F156FE" w14:textId="77777777" w:rsidR="00D54314" w:rsidRDefault="00EC0BE0">
      <w:pPr>
        <w:pStyle w:val="Akapitzlist"/>
        <w:numPr>
          <w:ilvl w:val="3"/>
          <w:numId w:val="22"/>
        </w:numPr>
        <w:tabs>
          <w:tab w:val="left" w:pos="1034"/>
        </w:tabs>
        <w:spacing w:before="38" w:line="276" w:lineRule="auto"/>
        <w:ind w:right="135" w:firstLine="0"/>
      </w:pPr>
      <w:r>
        <w:t>Budowa</w:t>
      </w:r>
      <w:r>
        <w:rPr>
          <w:spacing w:val="-16"/>
        </w:rPr>
        <w:t xml:space="preserve"> </w:t>
      </w:r>
      <w:r>
        <w:t>instalacji</w:t>
      </w:r>
      <w:r>
        <w:rPr>
          <w:spacing w:val="-15"/>
        </w:rPr>
        <w:t xml:space="preserve"> </w:t>
      </w:r>
      <w:r>
        <w:t>mechanicznej</w:t>
      </w:r>
      <w:r>
        <w:rPr>
          <w:spacing w:val="-15"/>
        </w:rPr>
        <w:t xml:space="preserve"> </w:t>
      </w:r>
      <w:r>
        <w:t>nawiewno-</w:t>
      </w:r>
      <w:r>
        <w:rPr>
          <w:spacing w:val="-15"/>
        </w:rPr>
        <w:t xml:space="preserve"> </w:t>
      </w:r>
      <w:r>
        <w:t>wywiewnej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wydajności</w:t>
      </w:r>
      <w:r>
        <w:rPr>
          <w:spacing w:val="-15"/>
        </w:rPr>
        <w:t xml:space="preserve"> </w:t>
      </w:r>
      <w:r>
        <w:t>Qmin=200</w:t>
      </w:r>
      <w:r>
        <w:rPr>
          <w:spacing w:val="-15"/>
        </w:rPr>
        <w:t xml:space="preserve"> </w:t>
      </w:r>
      <w:r>
        <w:t>m3/h z centralą podwieszaną nawiewno-wywiewną z nagrzewnicą wstępną dla potrzeb nowych 4 toalet.</w:t>
      </w:r>
    </w:p>
    <w:p w14:paraId="50A30E90" w14:textId="77777777" w:rsidR="00D54314" w:rsidRDefault="00D54314">
      <w:pPr>
        <w:spacing w:line="276" w:lineRule="auto"/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1A727E4F" w14:textId="77777777" w:rsidR="00D54314" w:rsidRDefault="00EC0BE0">
      <w:pPr>
        <w:pStyle w:val="Akapitzlist"/>
        <w:numPr>
          <w:ilvl w:val="0"/>
          <w:numId w:val="21"/>
        </w:numPr>
        <w:tabs>
          <w:tab w:val="left" w:pos="1157"/>
        </w:tabs>
        <w:spacing w:before="77"/>
        <w:ind w:left="1157" w:hanging="256"/>
      </w:pPr>
      <w:r>
        <w:rPr>
          <w:spacing w:val="-2"/>
        </w:rPr>
        <w:lastRenderedPageBreak/>
        <w:t>Elektryczne:</w:t>
      </w:r>
    </w:p>
    <w:p w14:paraId="356467EE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7"/>
        <w:ind w:left="1049" w:hanging="148"/>
        <w:jc w:val="left"/>
      </w:pPr>
      <w:r>
        <w:t>Przebudowa</w:t>
      </w:r>
      <w:r>
        <w:rPr>
          <w:spacing w:val="-10"/>
        </w:rPr>
        <w:t xml:space="preserve"> </w:t>
      </w:r>
      <w:r>
        <w:t>instalacji</w:t>
      </w:r>
      <w:r>
        <w:rPr>
          <w:spacing w:val="-9"/>
        </w:rPr>
        <w:t xml:space="preserve"> </w:t>
      </w:r>
      <w:r>
        <w:t>elektrycznej</w:t>
      </w:r>
      <w:r>
        <w:rPr>
          <w:spacing w:val="-8"/>
        </w:rPr>
        <w:t xml:space="preserve"> </w:t>
      </w:r>
      <w:r>
        <w:t>oświetleniowej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gniazd</w:t>
      </w:r>
      <w:r>
        <w:rPr>
          <w:spacing w:val="-8"/>
        </w:rPr>
        <w:t xml:space="preserve"> </w:t>
      </w:r>
      <w:r>
        <w:rPr>
          <w:spacing w:val="-2"/>
        </w:rPr>
        <w:t>wtykowych,</w:t>
      </w:r>
    </w:p>
    <w:p w14:paraId="67F3D705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/>
        <w:ind w:left="1049" w:hanging="148"/>
        <w:jc w:val="left"/>
      </w:pPr>
      <w:r>
        <w:t>Budowa</w:t>
      </w:r>
      <w:r>
        <w:rPr>
          <w:spacing w:val="-6"/>
        </w:rPr>
        <w:t xml:space="preserve"> </w:t>
      </w:r>
      <w:r>
        <w:t>instalacji</w:t>
      </w:r>
      <w:r>
        <w:rPr>
          <w:spacing w:val="-8"/>
        </w:rPr>
        <w:t xml:space="preserve"> </w:t>
      </w:r>
      <w:r>
        <w:t>przyzywowych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każdej</w:t>
      </w:r>
      <w:r>
        <w:rPr>
          <w:spacing w:val="-6"/>
        </w:rPr>
        <w:t xml:space="preserve"> </w:t>
      </w:r>
      <w:r>
        <w:rPr>
          <w:spacing w:val="-2"/>
        </w:rPr>
        <w:t>toalety,</w:t>
      </w:r>
    </w:p>
    <w:p w14:paraId="108CD88D" w14:textId="77777777" w:rsidR="00D54314" w:rsidRDefault="00EC0BE0">
      <w:pPr>
        <w:pStyle w:val="Akapitzlist"/>
        <w:numPr>
          <w:ilvl w:val="3"/>
          <w:numId w:val="22"/>
        </w:numPr>
        <w:tabs>
          <w:tab w:val="left" w:pos="1049"/>
        </w:tabs>
        <w:spacing w:before="43"/>
        <w:ind w:left="1049" w:hanging="148"/>
        <w:jc w:val="left"/>
      </w:pPr>
      <w:r>
        <w:t>Podłączenie</w:t>
      </w:r>
      <w:r>
        <w:rPr>
          <w:spacing w:val="-12"/>
        </w:rPr>
        <w:t xml:space="preserve"> </w:t>
      </w:r>
      <w:r>
        <w:t>centrali</w:t>
      </w:r>
      <w:r>
        <w:rPr>
          <w:spacing w:val="-9"/>
        </w:rPr>
        <w:t xml:space="preserve"> </w:t>
      </w:r>
      <w:r>
        <w:t>nawiewno-wywiewnej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nagrzewnica</w:t>
      </w:r>
      <w:r>
        <w:rPr>
          <w:spacing w:val="-7"/>
        </w:rPr>
        <w:t xml:space="preserve"> </w:t>
      </w:r>
      <w:r>
        <w:rPr>
          <w:spacing w:val="-2"/>
        </w:rPr>
        <w:t>elektryczną.</w:t>
      </w:r>
    </w:p>
    <w:p w14:paraId="065C44C3" w14:textId="77777777" w:rsidR="00D54314" w:rsidRDefault="00EC0BE0">
      <w:pPr>
        <w:pStyle w:val="Tekstpodstawowy"/>
        <w:spacing w:before="44"/>
        <w:ind w:left="543"/>
        <w:jc w:val="left"/>
      </w:pPr>
      <w:r>
        <w:rPr>
          <w:spacing w:val="-4"/>
        </w:rPr>
        <w:t>oraz</w:t>
      </w:r>
    </w:p>
    <w:p w14:paraId="1CC68E69" w14:textId="77777777" w:rsidR="00D54314" w:rsidRDefault="00EC0BE0">
      <w:pPr>
        <w:pStyle w:val="Akapitzlist"/>
        <w:numPr>
          <w:ilvl w:val="0"/>
          <w:numId w:val="20"/>
        </w:numPr>
        <w:tabs>
          <w:tab w:val="left" w:pos="1182"/>
          <w:tab w:val="left" w:pos="1184"/>
        </w:tabs>
        <w:spacing w:before="43" w:line="276" w:lineRule="auto"/>
        <w:ind w:right="138"/>
        <w:jc w:val="both"/>
        <w:rPr>
          <w:sz w:val="20"/>
        </w:rPr>
      </w:pPr>
      <w:r>
        <w:rPr>
          <w:sz w:val="20"/>
        </w:rPr>
        <w:t>wykonanie wszelkich innych, niewymienionych w pkt 3 robót i prac niezbędnych dla osiągnięcia zamierzonego celu (rezultatu technicznego, funkcjonalnego i</w:t>
      </w:r>
      <w:r>
        <w:rPr>
          <w:spacing w:val="-3"/>
          <w:sz w:val="20"/>
        </w:rPr>
        <w:t xml:space="preserve"> </w:t>
      </w:r>
      <w:r>
        <w:rPr>
          <w:sz w:val="20"/>
        </w:rPr>
        <w:t>użytkowego). Dla uznania, że prace i roboty takie nie wykraczają poza określenie przedmiotu zamówienia muszą być spełnione następujące warunki:</w:t>
      </w:r>
    </w:p>
    <w:p w14:paraId="08521403" w14:textId="77777777" w:rsidR="00D54314" w:rsidRDefault="00EC0BE0">
      <w:pPr>
        <w:pStyle w:val="Akapitzlist"/>
        <w:numPr>
          <w:ilvl w:val="1"/>
          <w:numId w:val="20"/>
        </w:numPr>
        <w:tabs>
          <w:tab w:val="left" w:pos="1391"/>
        </w:tabs>
        <w:spacing w:before="1"/>
        <w:ind w:left="1391" w:hanging="358"/>
        <w:jc w:val="both"/>
      </w:pPr>
      <w:r>
        <w:t>prace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roboty</w:t>
      </w:r>
      <w:r>
        <w:rPr>
          <w:spacing w:val="29"/>
        </w:rPr>
        <w:t xml:space="preserve"> </w:t>
      </w:r>
      <w:r>
        <w:t>wykonywane</w:t>
      </w:r>
      <w:r>
        <w:rPr>
          <w:spacing w:val="32"/>
        </w:rPr>
        <w:t xml:space="preserve"> </w:t>
      </w:r>
      <w:r>
        <w:t>są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granicach</w:t>
      </w:r>
      <w:r>
        <w:rPr>
          <w:spacing w:val="32"/>
        </w:rPr>
        <w:t xml:space="preserve"> </w:t>
      </w:r>
      <w:r>
        <w:t>określonych</w:t>
      </w:r>
      <w:r>
        <w:rPr>
          <w:spacing w:val="31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przedmiarze</w:t>
      </w:r>
      <w:r>
        <w:rPr>
          <w:spacing w:val="29"/>
        </w:rPr>
        <w:t xml:space="preserve"> </w:t>
      </w:r>
      <w:r>
        <w:rPr>
          <w:spacing w:val="-2"/>
        </w:rPr>
        <w:t>robót</w:t>
      </w:r>
    </w:p>
    <w:p w14:paraId="4FD65D9A" w14:textId="77777777" w:rsidR="00D54314" w:rsidRDefault="00EC0BE0">
      <w:pPr>
        <w:pStyle w:val="Tekstpodstawowy"/>
        <w:spacing w:before="45"/>
        <w:ind w:left="1393"/>
      </w:pPr>
      <w:r>
        <w:t>i</w:t>
      </w:r>
      <w:r>
        <w:rPr>
          <w:spacing w:val="-4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rPr>
          <w:spacing w:val="-2"/>
        </w:rPr>
        <w:t>technicznej,</w:t>
      </w:r>
    </w:p>
    <w:p w14:paraId="6DD1C4B8" w14:textId="77777777" w:rsidR="00D54314" w:rsidRDefault="00EC0BE0">
      <w:pPr>
        <w:pStyle w:val="Akapitzlist"/>
        <w:numPr>
          <w:ilvl w:val="1"/>
          <w:numId w:val="20"/>
        </w:numPr>
        <w:tabs>
          <w:tab w:val="left" w:pos="1391"/>
          <w:tab w:val="left" w:pos="1393"/>
        </w:tabs>
        <w:spacing w:before="44" w:line="276" w:lineRule="auto"/>
        <w:ind w:right="137"/>
        <w:jc w:val="both"/>
      </w:pPr>
      <w:r>
        <w:t>rodzaj</w:t>
      </w:r>
      <w:r>
        <w:rPr>
          <w:spacing w:val="80"/>
        </w:rPr>
        <w:t xml:space="preserve"> </w:t>
      </w:r>
      <w:r>
        <w:t>prac</w:t>
      </w:r>
      <w:r>
        <w:rPr>
          <w:spacing w:val="80"/>
        </w:rPr>
        <w:t xml:space="preserve"> </w:t>
      </w:r>
      <w:r>
        <w:t>projektowych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>budowlanych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wykracza</w:t>
      </w:r>
      <w:r>
        <w:rPr>
          <w:spacing w:val="80"/>
        </w:rPr>
        <w:t xml:space="preserve"> </w:t>
      </w:r>
      <w:r>
        <w:t>tematycznie</w:t>
      </w:r>
      <w:r>
        <w:rPr>
          <w:spacing w:val="80"/>
        </w:rPr>
        <w:t xml:space="preserve"> </w:t>
      </w:r>
      <w:r>
        <w:t>i</w:t>
      </w:r>
      <w:r>
        <w:rPr>
          <w:spacing w:val="36"/>
        </w:rPr>
        <w:t xml:space="preserve">  </w:t>
      </w:r>
      <w:r>
        <w:t>branżowo</w:t>
      </w:r>
      <w:r>
        <w:rPr>
          <w:spacing w:val="36"/>
        </w:rPr>
        <w:t xml:space="preserve">  </w:t>
      </w:r>
      <w:r>
        <w:t>poza</w:t>
      </w:r>
      <w:r>
        <w:rPr>
          <w:spacing w:val="35"/>
        </w:rPr>
        <w:t xml:space="preserve">  </w:t>
      </w:r>
      <w:r>
        <w:t>zakres</w:t>
      </w:r>
      <w:r>
        <w:rPr>
          <w:spacing w:val="36"/>
        </w:rPr>
        <w:t xml:space="preserve">  </w:t>
      </w:r>
      <w:r>
        <w:t>zagadnień</w:t>
      </w:r>
      <w:r>
        <w:rPr>
          <w:spacing w:val="36"/>
        </w:rPr>
        <w:t xml:space="preserve">  </w:t>
      </w:r>
      <w:r>
        <w:t>opisywanych</w:t>
      </w:r>
      <w:r>
        <w:rPr>
          <w:spacing w:val="36"/>
        </w:rPr>
        <w:t xml:space="preserve">  </w:t>
      </w:r>
      <w:r>
        <w:t>w</w:t>
      </w:r>
      <w:r>
        <w:rPr>
          <w:spacing w:val="36"/>
        </w:rPr>
        <w:t xml:space="preserve">  </w:t>
      </w:r>
      <w:r>
        <w:t>przedmiarze</w:t>
      </w:r>
      <w:r>
        <w:rPr>
          <w:spacing w:val="35"/>
        </w:rPr>
        <w:t xml:space="preserve">  </w:t>
      </w:r>
      <w:r>
        <w:t>robót i dokumentacji technicznej,</w:t>
      </w:r>
    </w:p>
    <w:p w14:paraId="2374B6A4" w14:textId="77777777" w:rsidR="00D54314" w:rsidRDefault="00EC0BE0">
      <w:pPr>
        <w:pStyle w:val="Akapitzlist"/>
        <w:numPr>
          <w:ilvl w:val="0"/>
          <w:numId w:val="20"/>
        </w:numPr>
        <w:tabs>
          <w:tab w:val="left" w:pos="968"/>
        </w:tabs>
        <w:spacing w:line="276" w:lineRule="auto"/>
        <w:ind w:left="968" w:right="133"/>
        <w:jc w:val="both"/>
      </w:pPr>
      <w:r>
        <w:t>w szczególnych, uzasadnionych przypadkach: robót wykonywanych w sposób zamienny</w:t>
      </w:r>
      <w:r>
        <w:rPr>
          <w:spacing w:val="8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względem</w:t>
      </w:r>
      <w:r>
        <w:rPr>
          <w:spacing w:val="40"/>
        </w:rPr>
        <w:t xml:space="preserve"> </w:t>
      </w:r>
      <w:r>
        <w:t>technologii,</w:t>
      </w:r>
      <w:r>
        <w:rPr>
          <w:spacing w:val="40"/>
        </w:rPr>
        <w:t xml:space="preserve"> </w:t>
      </w:r>
      <w:r>
        <w:t>zastosowanych</w:t>
      </w:r>
      <w:r>
        <w:rPr>
          <w:spacing w:val="40"/>
        </w:rPr>
        <w:t xml:space="preserve"> </w:t>
      </w:r>
      <w:r>
        <w:t>materiałów</w:t>
      </w:r>
      <w:r>
        <w:rPr>
          <w:spacing w:val="8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urządzeń</w:t>
      </w:r>
      <w:r>
        <w:rPr>
          <w:spacing w:val="40"/>
        </w:rPr>
        <w:t xml:space="preserve"> </w:t>
      </w:r>
      <w:r>
        <w:t>od sposobu określonego w przedmiarze robót i</w:t>
      </w:r>
      <w:r>
        <w:rPr>
          <w:spacing w:val="-1"/>
        </w:rPr>
        <w:t xml:space="preserve"> </w:t>
      </w:r>
      <w:r>
        <w:t>specyfikacji technicznej, których zasadność</w:t>
      </w:r>
      <w:r>
        <w:rPr>
          <w:spacing w:val="-16"/>
        </w:rPr>
        <w:t xml:space="preserve"> </w:t>
      </w:r>
      <w:r>
        <w:t>wykonania</w:t>
      </w:r>
      <w:r>
        <w:rPr>
          <w:spacing w:val="-1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sposób</w:t>
      </w:r>
      <w:r>
        <w:rPr>
          <w:spacing w:val="-16"/>
        </w:rPr>
        <w:t xml:space="preserve"> </w:t>
      </w:r>
      <w:r>
        <w:t>zamienny</w:t>
      </w:r>
      <w:r>
        <w:rPr>
          <w:spacing w:val="-14"/>
        </w:rPr>
        <w:t xml:space="preserve"> </w:t>
      </w:r>
      <w:r>
        <w:t>wynikła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</w:t>
      </w:r>
      <w:r>
        <w:rPr>
          <w:spacing w:val="-16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oraz wynika z korzystnych dla Zamawiającego przesłanek, takich jak: polepszenie parametrów techniczno-jakościowo-funkcjonalnych przedmiotu zamówienia, obniżenie kosztów eksploatacyjnych itp., ale i także z uwarunkowań racjonalnego stosowania zasad sztuki budowlanej. Realizacja powyższych robót, zwanych dalej robotami zamiennymi, nie może mieć na celu naruszenia zasad uczciwej konkurencji</w:t>
      </w:r>
      <w:r>
        <w:rPr>
          <w:spacing w:val="40"/>
        </w:rPr>
        <w:t xml:space="preserve"> </w:t>
      </w:r>
      <w:r>
        <w:t>i równego traktowania,</w:t>
      </w:r>
    </w:p>
    <w:p w14:paraId="4F8F655A" w14:textId="77777777" w:rsidR="00D54314" w:rsidRDefault="00EC0BE0">
      <w:pPr>
        <w:pStyle w:val="Akapitzlist"/>
        <w:numPr>
          <w:ilvl w:val="0"/>
          <w:numId w:val="20"/>
        </w:numPr>
        <w:tabs>
          <w:tab w:val="left" w:pos="968"/>
        </w:tabs>
        <w:spacing w:before="1" w:line="276" w:lineRule="auto"/>
        <w:ind w:left="968" w:right="133"/>
        <w:jc w:val="both"/>
      </w:pPr>
      <w:r>
        <w:t>dopuszcza się w szczególnie uzasadnionych przypadkach ograniczenie zakresu rzeczowego przedmiotu umowy, czyli rezygnacji z wykonywania wybranych robót</w:t>
      </w:r>
      <w:r>
        <w:rPr>
          <w:spacing w:val="40"/>
        </w:rPr>
        <w:t xml:space="preserve"> </w:t>
      </w:r>
      <w:r>
        <w:t>lub ich części, zwanych dalej robotami zaniechanymi, które były pierwotnie przewidziane w przedmiarze robót i specyfikacji technicznej, w sytuacji gdy:</w:t>
      </w:r>
    </w:p>
    <w:p w14:paraId="4B301B3D" w14:textId="77777777" w:rsidR="00D54314" w:rsidRDefault="00EC0BE0">
      <w:pPr>
        <w:pStyle w:val="Akapitzlist"/>
        <w:numPr>
          <w:ilvl w:val="1"/>
          <w:numId w:val="20"/>
        </w:numPr>
        <w:tabs>
          <w:tab w:val="left" w:pos="1393"/>
        </w:tabs>
        <w:spacing w:line="276" w:lineRule="auto"/>
        <w:ind w:right="137"/>
        <w:jc w:val="both"/>
        <w:rPr>
          <w:b/>
        </w:rPr>
      </w:pPr>
      <w:r>
        <w:t>wykonanie danych robót będzie w sposób oczywisty zbędne do prawidłowego wykonania przedmiotu zamówienia, a zbędność zaniechanych robót ujawniona została dopiero podczas realizacji zamówienia,</w:t>
      </w:r>
    </w:p>
    <w:p w14:paraId="0F91E26F" w14:textId="77777777" w:rsidR="00D54314" w:rsidRDefault="00EC0BE0">
      <w:pPr>
        <w:pStyle w:val="Akapitzlist"/>
        <w:numPr>
          <w:ilvl w:val="1"/>
          <w:numId w:val="20"/>
        </w:numPr>
        <w:tabs>
          <w:tab w:val="left" w:pos="1391"/>
          <w:tab w:val="left" w:pos="1393"/>
        </w:tabs>
        <w:spacing w:line="276" w:lineRule="auto"/>
        <w:ind w:right="137"/>
        <w:jc w:val="both"/>
        <w:rPr>
          <w:b/>
        </w:rPr>
      </w:pPr>
      <w:r>
        <w:t>zmniejszenie zakresu robót powodowane jest ograniczoną wielkością środków finansowych przeznaczonych na realizację zamówienia. Wartość robót zaniechanych nie może przekroczyć 30% ceny wynikającej ze złożonej oferty.</w:t>
      </w:r>
    </w:p>
    <w:p w14:paraId="6AA865AF" w14:textId="77777777" w:rsidR="00D54314" w:rsidRDefault="00EC0BE0">
      <w:pPr>
        <w:pStyle w:val="Tekstpodstawowy"/>
        <w:spacing w:line="276" w:lineRule="auto"/>
        <w:ind w:left="543"/>
        <w:jc w:val="left"/>
      </w:pPr>
      <w:r>
        <w:t>Szczegółowy opis przedmiotu zamówienia, wg stanu znanego Zamawiającemu na dzień wszczęcia postępowania, określony jest w przedmiarze robót i dokumentacji technicznej, oraz przez niniejszą SWZ - rzeczywisty, niezbędny dla realizacji przedmiotu zamówienia zakres</w:t>
      </w:r>
      <w:r>
        <w:rPr>
          <w:spacing w:val="-16"/>
        </w:rPr>
        <w:t xml:space="preserve"> </w:t>
      </w:r>
      <w:r>
        <w:t>robót,</w:t>
      </w:r>
      <w:r>
        <w:rPr>
          <w:spacing w:val="-15"/>
        </w:rPr>
        <w:t xml:space="preserve"> </w:t>
      </w:r>
      <w:r>
        <w:t>mieszczący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definicji</w:t>
      </w:r>
      <w:r>
        <w:rPr>
          <w:spacing w:val="-15"/>
        </w:rPr>
        <w:t xml:space="preserve"> </w:t>
      </w:r>
      <w:r>
        <w:t>określenia</w:t>
      </w:r>
      <w:r>
        <w:rPr>
          <w:spacing w:val="-15"/>
        </w:rPr>
        <w:t xml:space="preserve"> </w:t>
      </w:r>
      <w:r>
        <w:t>przedmiotu</w:t>
      </w:r>
      <w:r>
        <w:rPr>
          <w:spacing w:val="-15"/>
        </w:rPr>
        <w:t xml:space="preserve"> </w:t>
      </w:r>
      <w:r>
        <w:t>zamówienia,</w:t>
      </w:r>
      <w:r>
        <w:rPr>
          <w:spacing w:val="-15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się</w:t>
      </w:r>
      <w:r>
        <w:rPr>
          <w:spacing w:val="-16"/>
        </w:rPr>
        <w:t xml:space="preserve"> </w:t>
      </w:r>
      <w:r>
        <w:t>różnić od zakresu przedmiaru robót i dokumentacji technicznej.</w:t>
      </w:r>
    </w:p>
    <w:p w14:paraId="5951CE9A" w14:textId="77777777" w:rsidR="00D54314" w:rsidRDefault="00D54314">
      <w:pPr>
        <w:spacing w:line="276" w:lineRule="auto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326FD698" w14:textId="77777777" w:rsidR="00D54314" w:rsidRDefault="00EC0BE0">
      <w:pPr>
        <w:pStyle w:val="Tekstpodstawowy"/>
        <w:spacing w:before="77"/>
        <w:ind w:left="543"/>
        <w:jc w:val="left"/>
      </w:pPr>
      <w:r>
        <w:rPr>
          <w:u w:val="single"/>
        </w:rPr>
        <w:lastRenderedPageBreak/>
        <w:t>POZOSTAŁE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WYMAGANIA:</w:t>
      </w:r>
    </w:p>
    <w:p w14:paraId="0788473C" w14:textId="77777777" w:rsidR="00D54314" w:rsidRDefault="00EC0BE0">
      <w:pPr>
        <w:pStyle w:val="Akapitzlist"/>
        <w:numPr>
          <w:ilvl w:val="0"/>
          <w:numId w:val="19"/>
        </w:numPr>
        <w:tabs>
          <w:tab w:val="left" w:pos="772"/>
        </w:tabs>
        <w:spacing w:before="47" w:line="276" w:lineRule="auto"/>
        <w:ind w:right="135" w:firstLine="0"/>
        <w:jc w:val="both"/>
      </w:pPr>
      <w:r>
        <w:t>Budynek ŚDS będzie</w:t>
      </w:r>
      <w:r>
        <w:rPr>
          <w:spacing w:val="-1"/>
        </w:rPr>
        <w:t xml:space="preserve"> </w:t>
      </w:r>
      <w:r>
        <w:t>cały czas użytkowany. Z uwagi</w:t>
      </w:r>
      <w:r>
        <w:rPr>
          <w:spacing w:val="-1"/>
        </w:rPr>
        <w:t xml:space="preserve"> </w:t>
      </w:r>
      <w:r>
        <w:t>na prowadzenie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na czynnym obiekcie</w:t>
      </w:r>
      <w:r>
        <w:rPr>
          <w:spacing w:val="-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zorganizowania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należytego</w:t>
      </w:r>
      <w:r>
        <w:rPr>
          <w:spacing w:val="-11"/>
        </w:rPr>
        <w:t xml:space="preserve"> </w:t>
      </w:r>
      <w:r>
        <w:t>zabezpieczenia placu budowy w sposób zapewniający bezpieczeństwo osób przebywających na terenie budowy i w jej obrębie zachowania szczególnej ostrożności pod kątem zapewnienia bezpieczeństwa użytkownikom i personelowi obiektu.</w:t>
      </w:r>
    </w:p>
    <w:p w14:paraId="12217D40" w14:textId="77777777" w:rsidR="00D54314" w:rsidRDefault="00EC0BE0">
      <w:pPr>
        <w:pStyle w:val="Akapitzlist"/>
        <w:numPr>
          <w:ilvl w:val="0"/>
          <w:numId w:val="19"/>
        </w:numPr>
        <w:tabs>
          <w:tab w:val="left" w:pos="824"/>
        </w:tabs>
        <w:spacing w:line="276" w:lineRule="auto"/>
        <w:ind w:right="134" w:firstLine="0"/>
        <w:jc w:val="both"/>
      </w:pPr>
      <w:r>
        <w:t>Roboty rozbiórkowe należy poprzedzić odłączeniem instalacji wod.-kan., c o. oraz elektrycznej w przebudowywanych i modernizowanych pomieszczeniach.</w:t>
      </w:r>
    </w:p>
    <w:p w14:paraId="29CEB96C" w14:textId="77777777" w:rsidR="00D54314" w:rsidRDefault="00EC0BE0">
      <w:pPr>
        <w:pStyle w:val="Akapitzlist"/>
        <w:numPr>
          <w:ilvl w:val="0"/>
          <w:numId w:val="19"/>
        </w:numPr>
        <w:tabs>
          <w:tab w:val="left" w:pos="770"/>
        </w:tabs>
        <w:spacing w:line="292" w:lineRule="exact"/>
        <w:ind w:left="770" w:hanging="227"/>
        <w:jc w:val="both"/>
      </w:pPr>
      <w:r>
        <w:t>Miejsca</w:t>
      </w:r>
      <w:r>
        <w:rPr>
          <w:spacing w:val="-9"/>
        </w:rPr>
        <w:t xml:space="preserve"> </w:t>
      </w:r>
      <w:r>
        <w:t>włączeń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istniejących</w:t>
      </w:r>
      <w:r>
        <w:rPr>
          <w:spacing w:val="-6"/>
        </w:rPr>
        <w:t xml:space="preserve"> </w:t>
      </w:r>
      <w:r>
        <w:t>instalacji</w:t>
      </w:r>
      <w:r>
        <w:rPr>
          <w:spacing w:val="-8"/>
        </w:rPr>
        <w:t xml:space="preserve"> </w:t>
      </w:r>
      <w:r>
        <w:t>zweryfikować</w:t>
      </w:r>
      <w:r>
        <w:rPr>
          <w:spacing w:val="-5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wykonaniu</w:t>
      </w:r>
      <w:r>
        <w:rPr>
          <w:spacing w:val="-6"/>
        </w:rPr>
        <w:t xml:space="preserve"> </w:t>
      </w:r>
      <w:r>
        <w:rPr>
          <w:spacing w:val="-2"/>
        </w:rPr>
        <w:t>rozbiórek.</w:t>
      </w:r>
    </w:p>
    <w:p w14:paraId="7AAC2E69" w14:textId="77777777" w:rsidR="00D54314" w:rsidRDefault="00EC0BE0">
      <w:pPr>
        <w:pStyle w:val="Akapitzlist"/>
        <w:numPr>
          <w:ilvl w:val="0"/>
          <w:numId w:val="19"/>
        </w:numPr>
        <w:tabs>
          <w:tab w:val="left" w:pos="770"/>
        </w:tabs>
        <w:spacing w:before="43"/>
        <w:ind w:left="770" w:hanging="227"/>
        <w:jc w:val="both"/>
      </w:pPr>
      <w:r>
        <w:t>Wszystkie</w:t>
      </w:r>
      <w:r>
        <w:rPr>
          <w:spacing w:val="-8"/>
        </w:rPr>
        <w:t xml:space="preserve"> </w:t>
      </w:r>
      <w:r>
        <w:t>przybory</w:t>
      </w:r>
      <w:r>
        <w:rPr>
          <w:spacing w:val="-3"/>
        </w:rPr>
        <w:t xml:space="preserve"> </w:t>
      </w:r>
      <w:r>
        <w:t>sanitarne</w:t>
      </w:r>
      <w:r>
        <w:rPr>
          <w:spacing w:val="-5"/>
        </w:rPr>
        <w:t xml:space="preserve"> </w:t>
      </w:r>
      <w:r>
        <w:t>dostosowane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niepełnosprawnych.</w:t>
      </w:r>
    </w:p>
    <w:p w14:paraId="3A7D6B9B" w14:textId="77777777" w:rsidR="00D54314" w:rsidRDefault="00EC0BE0">
      <w:pPr>
        <w:pStyle w:val="Akapitzlist"/>
        <w:numPr>
          <w:ilvl w:val="0"/>
          <w:numId w:val="19"/>
        </w:numPr>
        <w:tabs>
          <w:tab w:val="left" w:pos="944"/>
        </w:tabs>
        <w:spacing w:before="46" w:line="276" w:lineRule="auto"/>
        <w:ind w:right="137" w:firstLine="0"/>
        <w:jc w:val="both"/>
      </w:pPr>
      <w:r>
        <w:t>Projektowana przebudowa pomieszczeń nie może zaburzyć prawidłowego funkcjonowania pozostałych przyborów sanitarnych oraz grzewczych.</w:t>
      </w:r>
    </w:p>
    <w:p w14:paraId="7895DDB7" w14:textId="77777777" w:rsidR="00D54314" w:rsidRDefault="00EC0BE0">
      <w:pPr>
        <w:pStyle w:val="Akapitzlist"/>
        <w:numPr>
          <w:ilvl w:val="0"/>
          <w:numId w:val="18"/>
        </w:numPr>
        <w:tabs>
          <w:tab w:val="left" w:pos="729"/>
        </w:tabs>
        <w:spacing w:line="292" w:lineRule="exact"/>
        <w:ind w:left="729" w:hanging="186"/>
      </w:pPr>
      <w:r>
        <w:t>. Kolor</w:t>
      </w:r>
      <w:r>
        <w:rPr>
          <w:spacing w:val="2"/>
        </w:rPr>
        <w:t xml:space="preserve"> </w:t>
      </w:r>
      <w:r>
        <w:t>glazury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terakoty</w:t>
      </w:r>
      <w:r>
        <w:rPr>
          <w:spacing w:val="3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aranżacje</w:t>
      </w:r>
      <w:r>
        <w:rPr>
          <w:spacing w:val="1"/>
        </w:rPr>
        <w:t xml:space="preserve"> </w:t>
      </w:r>
      <w:r>
        <w:t>łazienek</w:t>
      </w:r>
      <w:r>
        <w:rPr>
          <w:spacing w:val="3"/>
        </w:rPr>
        <w:t xml:space="preserve"> </w:t>
      </w:r>
      <w:r>
        <w:t>Wykonawca uzgodni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użytkownikiem</w:t>
      </w:r>
    </w:p>
    <w:p w14:paraId="2867AF77" w14:textId="77777777" w:rsidR="00D54314" w:rsidRDefault="00EC0BE0">
      <w:pPr>
        <w:pStyle w:val="Tekstpodstawowy"/>
        <w:spacing w:before="43"/>
        <w:ind w:left="543"/>
        <w:jc w:val="left"/>
      </w:pPr>
      <w:r>
        <w:rPr>
          <w:spacing w:val="-2"/>
        </w:rPr>
        <w:t>obiektu.</w:t>
      </w:r>
    </w:p>
    <w:p w14:paraId="2CC336FB" w14:textId="77777777" w:rsidR="00D54314" w:rsidRDefault="00EC0BE0">
      <w:pPr>
        <w:pStyle w:val="Akapitzlist"/>
        <w:numPr>
          <w:ilvl w:val="0"/>
          <w:numId w:val="18"/>
        </w:numPr>
        <w:tabs>
          <w:tab w:val="left" w:pos="731"/>
        </w:tabs>
        <w:spacing w:before="43" w:line="276" w:lineRule="auto"/>
        <w:ind w:left="543" w:right="138" w:firstLine="0"/>
        <w:jc w:val="both"/>
      </w:pPr>
      <w:r>
        <w:t>. Wykonawca zobowiązuje się do zachowania ładu i porządku na terenie budowy, a po zakończeniu robot usunięcia wszelkich urządzeń zaplecza budowy oraz pozostawienia całego terenu budowy i robot czystego i nadającego się do użytkowania</w:t>
      </w:r>
    </w:p>
    <w:p w14:paraId="5821115A" w14:textId="77777777" w:rsidR="00D54314" w:rsidRDefault="00EC0BE0">
      <w:pPr>
        <w:pStyle w:val="Akapitzlist"/>
        <w:numPr>
          <w:ilvl w:val="0"/>
          <w:numId w:val="17"/>
        </w:numPr>
        <w:tabs>
          <w:tab w:val="left" w:pos="755"/>
        </w:tabs>
        <w:spacing w:before="1" w:line="276" w:lineRule="auto"/>
        <w:ind w:right="130" w:firstLine="0"/>
        <w:jc w:val="both"/>
      </w:pPr>
      <w:r>
        <w:t>Wykonawca</w:t>
      </w:r>
      <w:r>
        <w:rPr>
          <w:spacing w:val="-16"/>
        </w:rPr>
        <w:t xml:space="preserve"> </w:t>
      </w:r>
      <w:r>
        <w:t>sporządzi</w:t>
      </w:r>
      <w:r>
        <w:rPr>
          <w:spacing w:val="-15"/>
        </w:rPr>
        <w:t xml:space="preserve"> </w:t>
      </w:r>
      <w:r>
        <w:t>stosowne</w:t>
      </w:r>
      <w:r>
        <w:rPr>
          <w:spacing w:val="-15"/>
        </w:rPr>
        <w:t xml:space="preserve"> </w:t>
      </w:r>
      <w:r>
        <w:t>protokoły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przeprowadzonych</w:t>
      </w:r>
      <w:r>
        <w:rPr>
          <w:spacing w:val="-15"/>
        </w:rPr>
        <w:t xml:space="preserve"> </w:t>
      </w:r>
      <w:r>
        <w:t>prób</w:t>
      </w:r>
      <w:r>
        <w:rPr>
          <w:spacing w:val="-15"/>
        </w:rPr>
        <w:t xml:space="preserve"> </w:t>
      </w:r>
      <w:r>
        <w:t>szczelności,</w:t>
      </w:r>
      <w:r>
        <w:rPr>
          <w:spacing w:val="-15"/>
        </w:rPr>
        <w:t xml:space="preserve"> </w:t>
      </w:r>
      <w:r>
        <w:t xml:space="preserve">badań odbiorczych elektrycznych oraz badania i skuteczności działania wentylacji nawiewne - </w:t>
      </w:r>
      <w:r>
        <w:rPr>
          <w:spacing w:val="-2"/>
        </w:rPr>
        <w:t>wywiewnej.</w:t>
      </w:r>
    </w:p>
    <w:p w14:paraId="07A37F31" w14:textId="77777777" w:rsidR="00D54314" w:rsidRDefault="00EC0BE0">
      <w:pPr>
        <w:pStyle w:val="Akapitzlist"/>
        <w:numPr>
          <w:ilvl w:val="0"/>
          <w:numId w:val="17"/>
        </w:numPr>
        <w:tabs>
          <w:tab w:val="left" w:pos="846"/>
        </w:tabs>
        <w:spacing w:before="1" w:line="276" w:lineRule="auto"/>
        <w:ind w:right="135" w:firstLine="0"/>
        <w:jc w:val="both"/>
      </w:pPr>
      <w:r>
        <w:t>Wykonawca jest zobowiązany wykonywać roboty budowlane zgodnie z Umową, Polskimi Normami, Prawem Budowlanym, przepisami bhp, aprobatami i deklaracjami zgodności oraz najnowszą wiedzą techniczną i sztuką budowlaną.</w:t>
      </w:r>
    </w:p>
    <w:p w14:paraId="265337F2" w14:textId="77777777" w:rsidR="00D54314" w:rsidRDefault="00EC0BE0">
      <w:pPr>
        <w:pStyle w:val="Akapitzlist"/>
        <w:numPr>
          <w:ilvl w:val="0"/>
          <w:numId w:val="22"/>
        </w:numPr>
        <w:tabs>
          <w:tab w:val="left" w:pos="543"/>
        </w:tabs>
        <w:spacing w:before="292"/>
        <w:ind w:right="136"/>
        <w:jc w:val="both"/>
      </w:pPr>
      <w:r>
        <w:t>W zakres (w przedmiot) zamówienia wchodzą również wszelkie inne prace i czynności niezbędne dla pełnego, kompleksowego zrealizowania zadania (pozostałe obowiązki wykonawcy), a w tym:</w:t>
      </w:r>
    </w:p>
    <w:p w14:paraId="6195FAC8" w14:textId="77777777" w:rsidR="00D54314" w:rsidRDefault="00EC0BE0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jc w:val="both"/>
      </w:pPr>
      <w:r>
        <w:t>Wykonawca</w:t>
      </w:r>
      <w:r>
        <w:rPr>
          <w:spacing w:val="-8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14:paraId="51C2A984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8"/>
        </w:tabs>
        <w:spacing w:before="1"/>
        <w:ind w:left="1248" w:hanging="359"/>
        <w:jc w:val="both"/>
      </w:pPr>
      <w:r>
        <w:rPr>
          <w:spacing w:val="-2"/>
        </w:rPr>
        <w:t>protokolarnego</w:t>
      </w:r>
      <w:r>
        <w:rPr>
          <w:spacing w:val="-7"/>
        </w:rPr>
        <w:t xml:space="preserve"> </w:t>
      </w:r>
      <w:r>
        <w:rPr>
          <w:spacing w:val="-2"/>
        </w:rPr>
        <w:t>przejęcia</w:t>
      </w:r>
      <w:r>
        <w:rPr>
          <w:spacing w:val="-4"/>
        </w:rPr>
        <w:t xml:space="preserve"> </w:t>
      </w:r>
      <w:r>
        <w:rPr>
          <w:spacing w:val="-2"/>
        </w:rPr>
        <w:t>placu</w:t>
      </w:r>
      <w:r>
        <w:rPr>
          <w:spacing w:val="-8"/>
        </w:rPr>
        <w:t xml:space="preserve"> </w:t>
      </w:r>
      <w:r>
        <w:rPr>
          <w:spacing w:val="-2"/>
        </w:rPr>
        <w:t>budowy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terminie</w:t>
      </w:r>
      <w:r>
        <w:rPr>
          <w:spacing w:val="-5"/>
        </w:rPr>
        <w:t xml:space="preserve"> </w:t>
      </w:r>
      <w:r>
        <w:rPr>
          <w:spacing w:val="-2"/>
        </w:rPr>
        <w:t>7</w:t>
      </w:r>
      <w:r>
        <w:rPr>
          <w:spacing w:val="-7"/>
        </w:rPr>
        <w:t xml:space="preserve"> </w:t>
      </w:r>
      <w:r>
        <w:rPr>
          <w:spacing w:val="-2"/>
        </w:rPr>
        <w:t>dni</w:t>
      </w:r>
      <w:r>
        <w:rPr>
          <w:spacing w:val="-8"/>
        </w:rPr>
        <w:t xml:space="preserve"> </w:t>
      </w:r>
      <w:r>
        <w:rPr>
          <w:spacing w:val="-2"/>
        </w:rPr>
        <w:t>od</w:t>
      </w:r>
      <w:r>
        <w:rPr>
          <w:spacing w:val="-8"/>
        </w:rPr>
        <w:t xml:space="preserve"> </w:t>
      </w:r>
      <w:r>
        <w:rPr>
          <w:spacing w:val="-2"/>
        </w:rPr>
        <w:t>dnia</w:t>
      </w:r>
      <w:r>
        <w:rPr>
          <w:spacing w:val="-7"/>
        </w:rPr>
        <w:t xml:space="preserve"> </w:t>
      </w:r>
      <w:r>
        <w:rPr>
          <w:spacing w:val="-2"/>
        </w:rPr>
        <w:t>zawarcia</w:t>
      </w:r>
      <w:r>
        <w:rPr>
          <w:spacing w:val="-7"/>
        </w:rPr>
        <w:t xml:space="preserve"> </w:t>
      </w:r>
      <w:r>
        <w:rPr>
          <w:spacing w:val="-2"/>
        </w:rPr>
        <w:t>umowy,</w:t>
      </w:r>
    </w:p>
    <w:p w14:paraId="33EE0525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ind w:right="133"/>
        <w:jc w:val="both"/>
      </w:pPr>
      <w:r>
        <w:t xml:space="preserve">wykonywania robót zgodnie z wymogami Prawa budowlanego, obowiązującymi przepisami i normami oraz zasadami sztuki budowlanej, wymogami ochrony </w:t>
      </w:r>
      <w:r>
        <w:rPr>
          <w:spacing w:val="-2"/>
        </w:rPr>
        <w:t>środowiska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bhp,</w:t>
      </w:r>
      <w:r>
        <w:rPr>
          <w:spacing w:val="-8"/>
        </w:rPr>
        <w:t xml:space="preserve"> </w:t>
      </w:r>
      <w:r>
        <w:rPr>
          <w:spacing w:val="-2"/>
        </w:rPr>
        <w:t>właściwego</w:t>
      </w:r>
      <w:r>
        <w:rPr>
          <w:spacing w:val="-11"/>
        </w:rPr>
        <w:t xml:space="preserve"> </w:t>
      </w:r>
      <w:r>
        <w:rPr>
          <w:spacing w:val="-2"/>
        </w:rPr>
        <w:t>zorganizowania,</w:t>
      </w:r>
      <w:r>
        <w:rPr>
          <w:spacing w:val="-11"/>
        </w:rPr>
        <w:t xml:space="preserve"> </w:t>
      </w:r>
      <w:r>
        <w:rPr>
          <w:spacing w:val="-2"/>
        </w:rPr>
        <w:t>zabezpieczenia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oznakowania</w:t>
      </w:r>
      <w:r>
        <w:rPr>
          <w:spacing w:val="-8"/>
        </w:rPr>
        <w:t xml:space="preserve"> </w:t>
      </w:r>
      <w:r>
        <w:rPr>
          <w:spacing w:val="-2"/>
        </w:rPr>
        <w:t>terenu budowy,</w:t>
      </w:r>
    </w:p>
    <w:p w14:paraId="4D482E43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  <w:tab w:val="left" w:pos="1249"/>
        </w:tabs>
        <w:ind w:right="134"/>
        <w:jc w:val="both"/>
      </w:pPr>
      <w:r>
        <w:t>sporządzenia</w:t>
      </w:r>
      <w:r>
        <w:rPr>
          <w:spacing w:val="-5"/>
        </w:rPr>
        <w:t xml:space="preserve"> </w:t>
      </w:r>
      <w:r>
        <w:t>przewidzianych</w:t>
      </w:r>
      <w:r>
        <w:rPr>
          <w:spacing w:val="-6"/>
        </w:rPr>
        <w:t xml:space="preserve"> </w:t>
      </w:r>
      <w:r>
        <w:t>Prawem</w:t>
      </w:r>
      <w:r>
        <w:rPr>
          <w:spacing w:val="-6"/>
        </w:rPr>
        <w:t xml:space="preserve"> </w:t>
      </w:r>
      <w:r>
        <w:t>budowlanym</w:t>
      </w:r>
      <w:r>
        <w:rPr>
          <w:spacing w:val="-6"/>
        </w:rPr>
        <w:t xml:space="preserve"> </w:t>
      </w:r>
      <w:r>
        <w:t>właściwych</w:t>
      </w:r>
      <w:r>
        <w:rPr>
          <w:spacing w:val="-6"/>
        </w:rPr>
        <w:t xml:space="preserve"> </w:t>
      </w:r>
      <w:r>
        <w:t>planów,</w:t>
      </w:r>
      <w:r>
        <w:rPr>
          <w:spacing w:val="-5"/>
        </w:rPr>
        <w:t xml:space="preserve"> </w:t>
      </w:r>
      <w:r>
        <w:t>informacji i ogłoszeń dotyczących bezpieczeństwa pracy i ochrony zdrowia,</w:t>
      </w:r>
    </w:p>
    <w:p w14:paraId="6523A7AA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ind w:right="132"/>
        <w:jc w:val="both"/>
      </w:pPr>
      <w:r>
        <w:t>dokonywania własnym kosztem i staraniem (na rzecz i w imieniu Zamawiającego) wszelkich</w:t>
      </w:r>
      <w:r>
        <w:rPr>
          <w:spacing w:val="-13"/>
        </w:rPr>
        <w:t xml:space="preserve"> </w:t>
      </w:r>
      <w:r>
        <w:t>niezbędnych</w:t>
      </w:r>
      <w:r>
        <w:rPr>
          <w:spacing w:val="-13"/>
        </w:rPr>
        <w:t xml:space="preserve"> </w:t>
      </w:r>
      <w:r>
        <w:t>zgłoszeń,</w:t>
      </w:r>
      <w:r>
        <w:rPr>
          <w:spacing w:val="-13"/>
        </w:rPr>
        <w:t xml:space="preserve"> </w:t>
      </w:r>
      <w:r>
        <w:t>zajęć,</w:t>
      </w:r>
      <w:r>
        <w:rPr>
          <w:spacing w:val="-12"/>
        </w:rPr>
        <w:t xml:space="preserve"> </w:t>
      </w:r>
      <w:r>
        <w:t>wyłączeń,</w:t>
      </w:r>
      <w:r>
        <w:rPr>
          <w:spacing w:val="-13"/>
        </w:rPr>
        <w:t xml:space="preserve"> </w:t>
      </w:r>
      <w:r>
        <w:t>podłączeń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odbiorów,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 pozostałych decyzji, zgód i pozwoleń wynikających z przepisów prawa,</w:t>
      </w:r>
    </w:p>
    <w:p w14:paraId="23E4111B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</w:tabs>
        <w:ind w:left="1247" w:hanging="358"/>
        <w:jc w:val="both"/>
      </w:pPr>
      <w:r>
        <w:t>ponoszenia</w:t>
      </w:r>
      <w:r>
        <w:rPr>
          <w:spacing w:val="-12"/>
        </w:rPr>
        <w:t xml:space="preserve"> </w:t>
      </w:r>
      <w:r>
        <w:t>kosztów</w:t>
      </w:r>
      <w:r>
        <w:rPr>
          <w:spacing w:val="-9"/>
        </w:rPr>
        <w:t xml:space="preserve"> </w:t>
      </w:r>
      <w:r>
        <w:t>kar,</w:t>
      </w:r>
      <w:r>
        <w:rPr>
          <w:spacing w:val="-12"/>
        </w:rPr>
        <w:t xml:space="preserve"> </w:t>
      </w:r>
      <w:r>
        <w:t>grzywien</w:t>
      </w:r>
      <w:r>
        <w:rPr>
          <w:spacing w:val="-11"/>
        </w:rPr>
        <w:t xml:space="preserve"> </w:t>
      </w:r>
      <w:r>
        <w:t>itp.</w:t>
      </w:r>
      <w:r>
        <w:rPr>
          <w:spacing w:val="-10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zostały</w:t>
      </w:r>
      <w:r>
        <w:rPr>
          <w:spacing w:val="-10"/>
        </w:rPr>
        <w:t xml:space="preserve"> </w:t>
      </w:r>
      <w:r>
        <w:t>nałożone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Zamawiającego,</w:t>
      </w:r>
      <w:r>
        <w:rPr>
          <w:spacing w:val="-9"/>
        </w:rPr>
        <w:t xml:space="preserve"> </w:t>
      </w:r>
      <w:r>
        <w:rPr>
          <w:spacing w:val="-10"/>
        </w:rPr>
        <w:t>z</w:t>
      </w:r>
    </w:p>
    <w:p w14:paraId="7F71054F" w14:textId="77777777" w:rsidR="00D54314" w:rsidRDefault="00EC0BE0">
      <w:pPr>
        <w:pStyle w:val="Tekstpodstawowy"/>
        <w:ind w:left="1249"/>
      </w:pPr>
      <w:r>
        <w:t>winy</w:t>
      </w:r>
      <w:r>
        <w:rPr>
          <w:spacing w:val="-3"/>
        </w:rPr>
        <w:t xml:space="preserve"> </w:t>
      </w:r>
      <w:r>
        <w:rPr>
          <w:spacing w:val="-2"/>
        </w:rPr>
        <w:t>Wykonawcy,</w:t>
      </w:r>
    </w:p>
    <w:p w14:paraId="2DE592FF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8"/>
        </w:tabs>
        <w:ind w:left="1248" w:hanging="359"/>
        <w:jc w:val="both"/>
      </w:pPr>
      <w:r>
        <w:t>prowadzenia</w:t>
      </w:r>
      <w:r>
        <w:rPr>
          <w:spacing w:val="-11"/>
        </w:rPr>
        <w:t xml:space="preserve"> </w:t>
      </w:r>
      <w:r>
        <w:t>niezbędnych</w:t>
      </w:r>
      <w:r>
        <w:rPr>
          <w:spacing w:val="-11"/>
        </w:rPr>
        <w:t xml:space="preserve"> </w:t>
      </w:r>
      <w:r>
        <w:rPr>
          <w:spacing w:val="-2"/>
        </w:rPr>
        <w:t>wytyczeń,</w:t>
      </w:r>
    </w:p>
    <w:p w14:paraId="5B451EAC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ind w:right="136"/>
        <w:jc w:val="both"/>
      </w:pPr>
      <w:r>
        <w:t>przeprowadzenia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niezbędnych</w:t>
      </w:r>
      <w:r>
        <w:rPr>
          <w:spacing w:val="80"/>
        </w:rPr>
        <w:t xml:space="preserve"> </w:t>
      </w:r>
      <w:r>
        <w:t>badań,</w:t>
      </w:r>
      <w:r>
        <w:rPr>
          <w:spacing w:val="80"/>
        </w:rPr>
        <w:t xml:space="preserve"> </w:t>
      </w:r>
      <w:r>
        <w:t>prób,</w:t>
      </w:r>
      <w:r>
        <w:rPr>
          <w:spacing w:val="80"/>
        </w:rPr>
        <w:t xml:space="preserve"> </w:t>
      </w:r>
      <w:r>
        <w:t>pomiarów,</w:t>
      </w:r>
      <w:r>
        <w:rPr>
          <w:spacing w:val="80"/>
        </w:rPr>
        <w:t xml:space="preserve"> </w:t>
      </w:r>
      <w:r>
        <w:t>sprawdzeń</w:t>
      </w:r>
      <w:r>
        <w:rPr>
          <w:spacing w:val="40"/>
        </w:rPr>
        <w:t xml:space="preserve"> </w:t>
      </w:r>
      <w:r>
        <w:t>i odbiorów przewidzianych w dokumentacji technicznej,</w:t>
      </w:r>
    </w:p>
    <w:p w14:paraId="05B684C1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460F928A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spacing w:before="77"/>
        <w:ind w:right="134"/>
        <w:jc w:val="both"/>
      </w:pPr>
      <w:r>
        <w:lastRenderedPageBreak/>
        <w:t xml:space="preserve">zgłaszania Inspektorowi Nadzoru Inwestorskiego robót ulegających zakryciu lub </w:t>
      </w:r>
      <w:r>
        <w:rPr>
          <w:spacing w:val="-2"/>
        </w:rPr>
        <w:t>zanikających,</w:t>
      </w:r>
    </w:p>
    <w:p w14:paraId="5E759B56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spacing w:before="1"/>
        <w:ind w:right="138"/>
        <w:jc w:val="both"/>
      </w:pPr>
      <w:r>
        <w:t>wykonania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własny</w:t>
      </w:r>
      <w:r>
        <w:rPr>
          <w:spacing w:val="40"/>
        </w:rPr>
        <w:t xml:space="preserve"> </w:t>
      </w:r>
      <w:r>
        <w:t>koszt</w:t>
      </w:r>
      <w:r>
        <w:rPr>
          <w:spacing w:val="40"/>
        </w:rPr>
        <w:t xml:space="preserve"> </w:t>
      </w:r>
      <w:r>
        <w:t>odkrywki</w:t>
      </w:r>
      <w:r>
        <w:rPr>
          <w:spacing w:val="40"/>
        </w:rPr>
        <w:t xml:space="preserve"> </w:t>
      </w:r>
      <w:r>
        <w:t>elementów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budzących</w:t>
      </w:r>
      <w:r>
        <w:rPr>
          <w:spacing w:val="40"/>
        </w:rPr>
        <w:t xml:space="preserve"> </w:t>
      </w:r>
      <w:r>
        <w:t>wątpliwość w celu sprawdzenia jakości ich wykonania, jeżeli wykonanie tych robót nie</w:t>
      </w:r>
      <w:r>
        <w:rPr>
          <w:spacing w:val="-1"/>
        </w:rPr>
        <w:t xml:space="preserve"> </w:t>
      </w:r>
      <w:r>
        <w:t>zostało zgłoszone do sprawdzenia przed ich zakryciem,</w:t>
      </w:r>
    </w:p>
    <w:p w14:paraId="60D51EF6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spacing w:before="1"/>
        <w:ind w:right="135"/>
        <w:jc w:val="both"/>
      </w:pPr>
      <w:r>
        <w:t>przedkładania Inspektorowi Nadzoru Inwestorskiego, na jego żądanie, szczegółowych informacji o materiałach, które Wykonawca zamierza wbudować,</w:t>
      </w:r>
    </w:p>
    <w:p w14:paraId="6B11B2B5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8"/>
        </w:tabs>
        <w:ind w:left="1248" w:hanging="359"/>
        <w:jc w:val="both"/>
      </w:pPr>
      <w:r>
        <w:t>obmierzania</w:t>
      </w:r>
      <w:r>
        <w:rPr>
          <w:spacing w:val="-12"/>
        </w:rPr>
        <w:t xml:space="preserve"> </w:t>
      </w:r>
      <w:r>
        <w:t>wykonywanych</w:t>
      </w:r>
      <w:r>
        <w:rPr>
          <w:spacing w:val="-12"/>
        </w:rPr>
        <w:t xml:space="preserve"> </w:t>
      </w:r>
      <w:r>
        <w:rPr>
          <w:spacing w:val="-2"/>
        </w:rPr>
        <w:t>robót,</w:t>
      </w:r>
    </w:p>
    <w:p w14:paraId="2101C6D0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8"/>
        </w:tabs>
        <w:ind w:left="1248" w:hanging="359"/>
        <w:jc w:val="both"/>
      </w:pPr>
      <w:r>
        <w:t>przedkładania</w:t>
      </w:r>
      <w:r>
        <w:rPr>
          <w:spacing w:val="76"/>
          <w:w w:val="150"/>
        </w:rPr>
        <w:t xml:space="preserve">  </w:t>
      </w:r>
      <w:r>
        <w:t>Zamawiającemu</w:t>
      </w:r>
      <w:r>
        <w:rPr>
          <w:spacing w:val="76"/>
          <w:w w:val="150"/>
        </w:rPr>
        <w:t xml:space="preserve">  </w:t>
      </w:r>
      <w:r>
        <w:t>wymaganych</w:t>
      </w:r>
      <w:r>
        <w:rPr>
          <w:spacing w:val="77"/>
          <w:w w:val="150"/>
        </w:rPr>
        <w:t xml:space="preserve">  </w:t>
      </w:r>
      <w:r>
        <w:t>dokumentów</w:t>
      </w:r>
      <w:r>
        <w:rPr>
          <w:spacing w:val="78"/>
          <w:w w:val="150"/>
        </w:rPr>
        <w:t xml:space="preserve">  </w:t>
      </w:r>
      <w:r>
        <w:rPr>
          <w:spacing w:val="-2"/>
        </w:rPr>
        <w:t>związanych</w:t>
      </w:r>
    </w:p>
    <w:p w14:paraId="5C34D32E" w14:textId="77777777" w:rsidR="00D54314" w:rsidRDefault="00EC0BE0">
      <w:pPr>
        <w:pStyle w:val="Tekstpodstawowy"/>
        <w:spacing w:before="1"/>
        <w:ind w:left="1249"/>
      </w:pPr>
      <w:r>
        <w:t>z</w:t>
      </w:r>
      <w:r>
        <w:rPr>
          <w:spacing w:val="-3"/>
        </w:rPr>
        <w:t xml:space="preserve"> </w:t>
      </w:r>
      <w:r>
        <w:t>zawartymi</w:t>
      </w:r>
      <w:r>
        <w:rPr>
          <w:spacing w:val="-5"/>
        </w:rPr>
        <w:t xml:space="preserve"> </w:t>
      </w:r>
      <w:r>
        <w:t>umowami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podwykonawstwo,</w:t>
      </w:r>
    </w:p>
    <w:p w14:paraId="71967FB2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ind w:right="137"/>
        <w:jc w:val="both"/>
      </w:pPr>
      <w:r>
        <w:t>gromadzenia i wywozu materiałów rozbieranych i demontowanych oraz ich utylizacji</w:t>
      </w:r>
      <w:r>
        <w:rPr>
          <w:spacing w:val="-16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właściwymi</w:t>
      </w:r>
      <w:r>
        <w:rPr>
          <w:spacing w:val="-15"/>
        </w:rPr>
        <w:t xml:space="preserve"> </w:t>
      </w:r>
      <w:r>
        <w:t>obowiązującymi</w:t>
      </w:r>
      <w:r>
        <w:rPr>
          <w:spacing w:val="-15"/>
        </w:rPr>
        <w:t xml:space="preserve"> </w:t>
      </w:r>
      <w:r>
        <w:t>przepisami.</w:t>
      </w:r>
      <w:r>
        <w:rPr>
          <w:spacing w:val="-15"/>
        </w:rPr>
        <w:t xml:space="preserve"> </w:t>
      </w:r>
      <w:r>
        <w:t>Zamawiający</w:t>
      </w:r>
      <w:r>
        <w:rPr>
          <w:spacing w:val="-15"/>
        </w:rPr>
        <w:t xml:space="preserve"> </w:t>
      </w:r>
      <w:r>
        <w:t>zastrzega sobie prawo żądania udokumentowania tych czynności,</w:t>
      </w:r>
    </w:p>
    <w:p w14:paraId="35ADD6C3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</w:tabs>
        <w:spacing w:line="291" w:lineRule="exact"/>
        <w:ind w:left="1247" w:hanging="358"/>
        <w:jc w:val="both"/>
      </w:pPr>
      <w:r>
        <w:t>uzgadniania</w:t>
      </w:r>
      <w:r>
        <w:rPr>
          <w:spacing w:val="76"/>
        </w:rPr>
        <w:t xml:space="preserve">  </w:t>
      </w:r>
      <w:r>
        <w:t>z</w:t>
      </w:r>
      <w:r>
        <w:rPr>
          <w:spacing w:val="74"/>
        </w:rPr>
        <w:t xml:space="preserve">  </w:t>
      </w:r>
      <w:r>
        <w:t>właścicielem</w:t>
      </w:r>
      <w:r>
        <w:rPr>
          <w:spacing w:val="75"/>
        </w:rPr>
        <w:t xml:space="preserve">  </w:t>
      </w:r>
      <w:r>
        <w:t>nieruchomości</w:t>
      </w:r>
      <w:r>
        <w:rPr>
          <w:spacing w:val="74"/>
        </w:rPr>
        <w:t xml:space="preserve">  </w:t>
      </w:r>
      <w:r>
        <w:t>objętych</w:t>
      </w:r>
      <w:r>
        <w:rPr>
          <w:spacing w:val="75"/>
        </w:rPr>
        <w:t xml:space="preserve">  </w:t>
      </w:r>
      <w:r>
        <w:t>inwestycją</w:t>
      </w:r>
      <w:r>
        <w:rPr>
          <w:spacing w:val="76"/>
        </w:rPr>
        <w:t xml:space="preserve">  </w:t>
      </w:r>
      <w:r>
        <w:rPr>
          <w:spacing w:val="-2"/>
        </w:rPr>
        <w:t>zasad</w:t>
      </w:r>
    </w:p>
    <w:p w14:paraId="6914BD7F" w14:textId="77777777" w:rsidR="00D54314" w:rsidRDefault="00EC0BE0">
      <w:pPr>
        <w:pStyle w:val="Tekstpodstawowy"/>
        <w:spacing w:before="1"/>
        <w:ind w:left="1249"/>
      </w:pPr>
      <w:r>
        <w:t>organizacyjnych</w:t>
      </w:r>
      <w:r>
        <w:rPr>
          <w:spacing w:val="-13"/>
        </w:rPr>
        <w:t xml:space="preserve"> </w:t>
      </w:r>
      <w:r>
        <w:t>wykonywania</w:t>
      </w:r>
      <w:r>
        <w:rPr>
          <w:spacing w:val="-9"/>
        </w:rPr>
        <w:t xml:space="preserve"> </w:t>
      </w:r>
      <w:r>
        <w:rPr>
          <w:spacing w:val="-2"/>
        </w:rPr>
        <w:t>robót,</w:t>
      </w:r>
    </w:p>
    <w:p w14:paraId="5BB695FD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</w:tabs>
        <w:ind w:left="1247" w:hanging="358"/>
        <w:jc w:val="both"/>
      </w:pPr>
      <w:r>
        <w:t>realizacji</w:t>
      </w:r>
      <w:r>
        <w:rPr>
          <w:spacing w:val="-11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obowiązków</w:t>
      </w:r>
      <w:r>
        <w:rPr>
          <w:spacing w:val="-9"/>
        </w:rPr>
        <w:t xml:space="preserve"> </w:t>
      </w:r>
      <w:r>
        <w:t>wynikających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dokumentacji</w:t>
      </w:r>
      <w:r>
        <w:rPr>
          <w:spacing w:val="-8"/>
        </w:rPr>
        <w:t xml:space="preserve"> </w:t>
      </w:r>
      <w:r>
        <w:rPr>
          <w:spacing w:val="-2"/>
        </w:rPr>
        <w:t>technicznej,</w:t>
      </w:r>
    </w:p>
    <w:p w14:paraId="06A4F77C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</w:tabs>
        <w:ind w:left="1247" w:hanging="358"/>
        <w:jc w:val="both"/>
      </w:pPr>
      <w:r>
        <w:t>uczestnictwa</w:t>
      </w:r>
      <w:r>
        <w:rPr>
          <w:spacing w:val="33"/>
        </w:rPr>
        <w:t xml:space="preserve">  </w:t>
      </w:r>
      <w:r>
        <w:t>w</w:t>
      </w:r>
      <w:r>
        <w:rPr>
          <w:spacing w:val="33"/>
        </w:rPr>
        <w:t xml:space="preserve">  </w:t>
      </w:r>
      <w:r>
        <w:t>przeglądach</w:t>
      </w:r>
      <w:r>
        <w:rPr>
          <w:spacing w:val="33"/>
        </w:rPr>
        <w:t xml:space="preserve">  </w:t>
      </w:r>
      <w:r>
        <w:t>gwarancyjnych</w:t>
      </w:r>
      <w:r>
        <w:rPr>
          <w:spacing w:val="32"/>
        </w:rPr>
        <w:t xml:space="preserve">  </w:t>
      </w:r>
      <w:r>
        <w:t>oraz</w:t>
      </w:r>
      <w:r>
        <w:rPr>
          <w:spacing w:val="34"/>
        </w:rPr>
        <w:t xml:space="preserve">  </w:t>
      </w:r>
      <w:r>
        <w:t>niezwłocznego</w:t>
      </w:r>
      <w:r>
        <w:rPr>
          <w:spacing w:val="33"/>
        </w:rPr>
        <w:t xml:space="preserve">  </w:t>
      </w:r>
      <w:r>
        <w:rPr>
          <w:spacing w:val="-2"/>
        </w:rPr>
        <w:t>usuwania</w:t>
      </w:r>
    </w:p>
    <w:p w14:paraId="01B70B18" w14:textId="77777777" w:rsidR="00D54314" w:rsidRDefault="00EC0BE0">
      <w:pPr>
        <w:pStyle w:val="Tekstpodstawowy"/>
        <w:ind w:left="1249"/>
      </w:pP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gwarancyjnym</w:t>
      </w:r>
      <w:r>
        <w:rPr>
          <w:spacing w:val="-7"/>
        </w:rPr>
        <w:t xml:space="preserve"> </w:t>
      </w:r>
      <w:r>
        <w:t>stwierdzonych</w:t>
      </w:r>
      <w:r>
        <w:rPr>
          <w:spacing w:val="-7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usterek.</w:t>
      </w:r>
    </w:p>
    <w:p w14:paraId="6631504A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  <w:tab w:val="left" w:pos="1249"/>
        </w:tabs>
        <w:ind w:right="137"/>
        <w:jc w:val="both"/>
      </w:pPr>
      <w:r>
        <w:t>poinstruowania</w:t>
      </w:r>
      <w:r>
        <w:rPr>
          <w:spacing w:val="80"/>
        </w:rPr>
        <w:t xml:space="preserve">  </w:t>
      </w:r>
      <w:r>
        <w:t>podwykonawców</w:t>
      </w:r>
      <w:r>
        <w:rPr>
          <w:spacing w:val="80"/>
        </w:rPr>
        <w:t xml:space="preserve">  </w:t>
      </w:r>
      <w:r>
        <w:t>(oraz</w:t>
      </w:r>
      <w:r>
        <w:rPr>
          <w:spacing w:val="80"/>
        </w:rPr>
        <w:t xml:space="preserve">  </w:t>
      </w:r>
      <w:r>
        <w:t>ich</w:t>
      </w:r>
      <w:r>
        <w:rPr>
          <w:spacing w:val="79"/>
        </w:rPr>
        <w:t xml:space="preserve">  </w:t>
      </w:r>
      <w:r>
        <w:t>dalszych</w:t>
      </w:r>
      <w:r>
        <w:rPr>
          <w:spacing w:val="80"/>
        </w:rPr>
        <w:t xml:space="preserve">  </w:t>
      </w:r>
      <w:r>
        <w:t>podwykonawców) o</w:t>
      </w:r>
      <w:r>
        <w:rPr>
          <w:spacing w:val="-2"/>
        </w:rPr>
        <w:t xml:space="preserve"> </w:t>
      </w:r>
      <w:r>
        <w:t>obowiązkach i wymaganiach związanych z umowami o podwykonawstwo wynikających z niniejszej umowy,</w:t>
      </w:r>
    </w:p>
    <w:p w14:paraId="0CE2060C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8"/>
        </w:tabs>
        <w:spacing w:before="1"/>
        <w:ind w:left="1248" w:hanging="359"/>
        <w:jc w:val="both"/>
      </w:pPr>
      <w:r>
        <w:t>monitorowania</w:t>
      </w:r>
      <w:r>
        <w:rPr>
          <w:spacing w:val="26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egzekwowania</w:t>
      </w:r>
      <w:r>
        <w:rPr>
          <w:spacing w:val="29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swoich</w:t>
      </w:r>
      <w:r>
        <w:rPr>
          <w:spacing w:val="29"/>
        </w:rPr>
        <w:t xml:space="preserve"> </w:t>
      </w:r>
      <w:r>
        <w:t>podwykonawców</w:t>
      </w:r>
      <w:r>
        <w:rPr>
          <w:spacing w:val="28"/>
        </w:rPr>
        <w:t xml:space="preserve"> </w:t>
      </w:r>
      <w:r>
        <w:t>obowiązku</w:t>
      </w:r>
      <w:r>
        <w:rPr>
          <w:spacing w:val="27"/>
        </w:rPr>
        <w:t xml:space="preserve"> </w:t>
      </w:r>
      <w:r>
        <w:rPr>
          <w:spacing w:val="-2"/>
        </w:rPr>
        <w:t>zapłaty</w:t>
      </w:r>
    </w:p>
    <w:p w14:paraId="560EB8B3" w14:textId="77777777" w:rsidR="00D54314" w:rsidRDefault="00EC0BE0">
      <w:pPr>
        <w:pStyle w:val="Tekstpodstawowy"/>
        <w:ind w:left="1249"/>
      </w:pPr>
      <w:r>
        <w:t>wynagrodzenia</w:t>
      </w:r>
      <w:r>
        <w:rPr>
          <w:spacing w:val="-9"/>
        </w:rPr>
        <w:t xml:space="preserve"> </w:t>
      </w:r>
      <w:r>
        <w:t>dalszym</w:t>
      </w:r>
      <w:r>
        <w:rPr>
          <w:spacing w:val="-9"/>
        </w:rPr>
        <w:t xml:space="preserve"> </w:t>
      </w:r>
      <w:r>
        <w:rPr>
          <w:spacing w:val="-2"/>
        </w:rPr>
        <w:t>podwykonawcom,</w:t>
      </w:r>
    </w:p>
    <w:p w14:paraId="0DD089AA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9"/>
        </w:tabs>
        <w:ind w:right="138"/>
        <w:jc w:val="both"/>
      </w:pPr>
      <w:r>
        <w:t>ponoszenia kosztów zużycia mediów od dnia przekazania placu budowy do dnia odbioru końcowego robót,</w:t>
      </w:r>
    </w:p>
    <w:p w14:paraId="143E020C" w14:textId="77777777" w:rsidR="00D54314" w:rsidRDefault="00EC0BE0">
      <w:pPr>
        <w:pStyle w:val="Akapitzlist"/>
        <w:numPr>
          <w:ilvl w:val="0"/>
          <w:numId w:val="16"/>
        </w:numPr>
        <w:tabs>
          <w:tab w:val="left" w:pos="1247"/>
          <w:tab w:val="left" w:pos="1249"/>
        </w:tabs>
        <w:ind w:right="138"/>
        <w:jc w:val="both"/>
      </w:pPr>
      <w:r>
        <w:t>zapewnienia bezpieczeństwa na placu budowy oraz wszelkich rygorów z tym związanych w granicach obowiązującego prawa.</w:t>
      </w:r>
    </w:p>
    <w:p w14:paraId="29E13E2F" w14:textId="77777777" w:rsidR="00D54314" w:rsidRDefault="00EC0BE0">
      <w:pPr>
        <w:pStyle w:val="Akapitzlist"/>
        <w:numPr>
          <w:ilvl w:val="1"/>
          <w:numId w:val="22"/>
        </w:numPr>
        <w:tabs>
          <w:tab w:val="left" w:pos="836"/>
        </w:tabs>
        <w:ind w:left="836" w:right="1654" w:hanging="437"/>
        <w:rPr>
          <w:b/>
        </w:rPr>
      </w:pPr>
      <w:r>
        <w:rPr>
          <w:b/>
        </w:rPr>
        <w:t>Przekazanie</w:t>
      </w:r>
      <w:r>
        <w:rPr>
          <w:b/>
          <w:spacing w:val="-7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Inspektora</w:t>
      </w:r>
      <w:r>
        <w:rPr>
          <w:b/>
          <w:spacing w:val="-7"/>
        </w:rPr>
        <w:t xml:space="preserve"> </w:t>
      </w:r>
      <w:r>
        <w:rPr>
          <w:b/>
        </w:rPr>
        <w:t>Nadzoru</w:t>
      </w:r>
      <w:r>
        <w:rPr>
          <w:b/>
          <w:spacing w:val="-7"/>
        </w:rPr>
        <w:t xml:space="preserve"> </w:t>
      </w:r>
      <w:r>
        <w:rPr>
          <w:b/>
        </w:rPr>
        <w:t>Inwestorskiego</w:t>
      </w:r>
      <w:r>
        <w:rPr>
          <w:b/>
          <w:spacing w:val="-6"/>
        </w:rPr>
        <w:t xml:space="preserve"> </w:t>
      </w:r>
      <w:r>
        <w:rPr>
          <w:b/>
        </w:rPr>
        <w:t>dokumentacji powykonawczej, najpóźniej w dniu zgłoszenia zakończenia robót,</w:t>
      </w:r>
    </w:p>
    <w:p w14:paraId="411B50EA" w14:textId="77777777" w:rsidR="00D54314" w:rsidRDefault="00EC0BE0">
      <w:pPr>
        <w:pStyle w:val="Akapitzlist"/>
        <w:numPr>
          <w:ilvl w:val="1"/>
          <w:numId w:val="22"/>
        </w:numPr>
        <w:tabs>
          <w:tab w:val="left" w:pos="836"/>
        </w:tabs>
        <w:ind w:left="836" w:right="134" w:hanging="437"/>
      </w:pPr>
      <w:r>
        <w:t>Wykonawca zobowiązany jest do uzgadniania z Zamawiającym zasad organizacyjnych wykonywania robót;</w:t>
      </w:r>
    </w:p>
    <w:p w14:paraId="4FFBF18E" w14:textId="77777777" w:rsidR="00D54314" w:rsidRDefault="00EC0BE0">
      <w:pPr>
        <w:pStyle w:val="Akapitzlist"/>
        <w:numPr>
          <w:ilvl w:val="1"/>
          <w:numId w:val="22"/>
        </w:numPr>
        <w:tabs>
          <w:tab w:val="left" w:pos="836"/>
        </w:tabs>
        <w:ind w:left="836" w:right="134"/>
        <w:jc w:val="both"/>
      </w:pPr>
      <w:r>
        <w:t>W przypadku zastosowania, na wniosek Wykonawcy, rozwiązań równoważnych,</w:t>
      </w:r>
      <w:r>
        <w:rPr>
          <w:spacing w:val="40"/>
        </w:rPr>
        <w:t xml:space="preserve"> </w:t>
      </w:r>
      <w:r>
        <w:t>jeżeli oferowane</w:t>
      </w:r>
      <w:r>
        <w:rPr>
          <w:spacing w:val="-1"/>
        </w:rPr>
        <w:t xml:space="preserve"> </w:t>
      </w:r>
      <w:r>
        <w:t>materiały lub</w:t>
      </w:r>
      <w:r>
        <w:rPr>
          <w:spacing w:val="-1"/>
        </w:rPr>
        <w:t xml:space="preserve"> </w:t>
      </w:r>
      <w:r>
        <w:t>urządzenia równoważne</w:t>
      </w:r>
      <w:r>
        <w:rPr>
          <w:spacing w:val="-3"/>
        </w:rPr>
        <w:t xml:space="preserve"> </w:t>
      </w:r>
      <w:r>
        <w:t>wymagać będą analiz, przeliczeń</w:t>
      </w:r>
      <w:r>
        <w:rPr>
          <w:spacing w:val="-1"/>
        </w:rPr>
        <w:t xml:space="preserve"> </w:t>
      </w:r>
      <w:r>
        <w:t>lub zmian projektowych – obowiązkiem Wykonawcy będzie uzyskanie ich własnym staraniem i kosztem;</w:t>
      </w:r>
    </w:p>
    <w:p w14:paraId="0F6EB88B" w14:textId="77777777" w:rsidR="00D54314" w:rsidRDefault="00EC0BE0">
      <w:pPr>
        <w:pStyle w:val="Tekstpodstawowy"/>
        <w:ind w:left="399" w:right="133" w:hanging="284"/>
      </w:pPr>
      <w:r>
        <w:t>3.</w:t>
      </w:r>
      <w:r>
        <w:rPr>
          <w:spacing w:val="40"/>
        </w:rPr>
        <w:t xml:space="preserve"> </w:t>
      </w:r>
      <w:r>
        <w:rPr>
          <w:b/>
        </w:rPr>
        <w:t>Zamawiający przewiduje możliwość</w:t>
      </w:r>
      <w:r>
        <w:rPr>
          <w:b/>
          <w:spacing w:val="-4"/>
        </w:rPr>
        <w:t xml:space="preserve"> </w:t>
      </w:r>
      <w:r>
        <w:rPr>
          <w:b/>
        </w:rPr>
        <w:t>udzielenia</w:t>
      </w:r>
      <w:r>
        <w:rPr>
          <w:b/>
          <w:spacing w:val="-2"/>
        </w:rPr>
        <w:t xml:space="preserve"> </w:t>
      </w:r>
      <w:r>
        <w:rPr>
          <w:b/>
        </w:rPr>
        <w:t>zamówień,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których</w:t>
      </w:r>
      <w:r>
        <w:rPr>
          <w:b/>
          <w:spacing w:val="-2"/>
        </w:rPr>
        <w:t xml:space="preserve"> </w:t>
      </w:r>
      <w:r>
        <w:rPr>
          <w:b/>
        </w:rPr>
        <w:t>mowa w</w:t>
      </w:r>
      <w:r>
        <w:rPr>
          <w:b/>
          <w:spacing w:val="-2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 xml:space="preserve">214 ust. 1 pkt 7 ustawy Prawo zamówień publicznych. </w:t>
      </w:r>
      <w:r>
        <w:t>Ewentualne zamówienie podobne polegać może</w:t>
      </w:r>
      <w:r>
        <w:rPr>
          <w:spacing w:val="-1"/>
        </w:rPr>
        <w:t xml:space="preserve"> </w:t>
      </w:r>
      <w:r>
        <w:t>na wykonaniu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 przebudowa i</w:t>
      </w:r>
      <w:r>
        <w:rPr>
          <w:spacing w:val="-1"/>
        </w:rPr>
        <w:t xml:space="preserve"> </w:t>
      </w:r>
      <w:r>
        <w:t>modernizacją węzłów sanitarnych z dostosowaniem dla osób niepełnosprawnych w budynku Środowiskowego Domu Samopomocy w Choszcznie. Zamówienie uzupełniające będzie związane</w:t>
      </w:r>
      <w:r>
        <w:rPr>
          <w:spacing w:val="80"/>
        </w:rPr>
        <w:t xml:space="preserve"> </w:t>
      </w:r>
      <w:r>
        <w:t>technologicznie,</w:t>
      </w:r>
      <w:r>
        <w:rPr>
          <w:spacing w:val="80"/>
        </w:rPr>
        <w:t xml:space="preserve"> </w:t>
      </w:r>
      <w:r>
        <w:t>funkcjonalnie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użytkowo,</w:t>
      </w:r>
      <w:r>
        <w:rPr>
          <w:spacing w:val="80"/>
        </w:rPr>
        <w:t xml:space="preserve"> </w:t>
      </w:r>
      <w:r>
        <w:t>bezpośrednio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pośrednio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zamówieniem podstawowym. Możliwość udzielenia zamówienia uzupełniającego jest jedynie prawem Zamawiającego – nie stanowi żadnego wiążącego zobowiązania. Zostaną one udzielone w przypadku, gdy zapewnione zostaną środki finansowe na ten cel. Ewentualne zamówienie udzielone zostanie na podobnych warunkach jak zamówienie podstawowe.</w:t>
      </w:r>
      <w:r>
        <w:rPr>
          <w:spacing w:val="-1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okoliczność</w:t>
      </w:r>
      <w:r>
        <w:rPr>
          <w:spacing w:val="-15"/>
        </w:rPr>
        <w:t xml:space="preserve"> </w:t>
      </w:r>
      <w:r>
        <w:t>wystąpienia</w:t>
      </w:r>
      <w:r>
        <w:rPr>
          <w:spacing w:val="-15"/>
        </w:rPr>
        <w:t xml:space="preserve"> </w:t>
      </w:r>
      <w:r>
        <w:t>ww.</w:t>
      </w:r>
      <w:r>
        <w:rPr>
          <w:spacing w:val="-15"/>
        </w:rPr>
        <w:t xml:space="preserve"> </w:t>
      </w:r>
      <w:r>
        <w:t>zamówień,</w:t>
      </w:r>
      <w:r>
        <w:rPr>
          <w:spacing w:val="-15"/>
        </w:rPr>
        <w:t xml:space="preserve"> </w:t>
      </w:r>
      <w:r>
        <w:t>zostanie</w:t>
      </w:r>
      <w:r>
        <w:rPr>
          <w:spacing w:val="-15"/>
        </w:rPr>
        <w:t xml:space="preserve"> </w:t>
      </w:r>
      <w:r>
        <w:t>zawarta</w:t>
      </w:r>
      <w:r>
        <w:rPr>
          <w:spacing w:val="-15"/>
        </w:rPr>
        <w:t xml:space="preserve"> </w:t>
      </w:r>
      <w:r>
        <w:t>odrębna</w:t>
      </w:r>
      <w:r>
        <w:rPr>
          <w:spacing w:val="-14"/>
        </w:rPr>
        <w:t xml:space="preserve"> </w:t>
      </w:r>
      <w:r>
        <w:rPr>
          <w:spacing w:val="-2"/>
        </w:rPr>
        <w:t>umowa.</w:t>
      </w:r>
    </w:p>
    <w:p w14:paraId="25AA6BD0" w14:textId="77777777" w:rsidR="00D54314" w:rsidRDefault="00D54314">
      <w:pPr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15F6D0B3" w14:textId="77777777" w:rsidR="00D54314" w:rsidRDefault="00EC0BE0">
      <w:pPr>
        <w:spacing w:before="77"/>
        <w:ind w:right="18"/>
        <w:jc w:val="center"/>
        <w:rPr>
          <w:b/>
        </w:rPr>
      </w:pPr>
      <w:r>
        <w:rPr>
          <w:b/>
          <w:spacing w:val="-5"/>
        </w:rPr>
        <w:lastRenderedPageBreak/>
        <w:t>§2</w:t>
      </w:r>
    </w:p>
    <w:p w14:paraId="38B1171A" w14:textId="77777777" w:rsidR="00D54314" w:rsidRDefault="00EC0BE0">
      <w:pPr>
        <w:pStyle w:val="Nagwek1"/>
        <w:spacing w:before="1"/>
      </w:pPr>
      <w:r>
        <w:rPr>
          <w:spacing w:val="-2"/>
        </w:rPr>
        <w:t>TERMINY</w:t>
      </w:r>
    </w:p>
    <w:p w14:paraId="7CD0237F" w14:textId="77777777" w:rsidR="00D54314" w:rsidRDefault="00EC0BE0">
      <w:pPr>
        <w:pStyle w:val="Akapitzlist"/>
        <w:numPr>
          <w:ilvl w:val="0"/>
          <w:numId w:val="15"/>
        </w:numPr>
        <w:tabs>
          <w:tab w:val="left" w:pos="542"/>
        </w:tabs>
        <w:ind w:left="542" w:hanging="426"/>
        <w:jc w:val="both"/>
        <w:rPr>
          <w:b/>
        </w:rPr>
      </w:pPr>
      <w:r>
        <w:rPr>
          <w:b/>
        </w:rPr>
        <w:t>Termin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</w:rPr>
        <w:t>zamówienia</w:t>
      </w:r>
      <w:r>
        <w:rPr>
          <w:b/>
          <w:spacing w:val="-4"/>
        </w:rPr>
        <w:t xml:space="preserve"> </w:t>
      </w:r>
      <w:r>
        <w:rPr>
          <w:b/>
        </w:rPr>
        <w:t>(zakończenia</w:t>
      </w:r>
      <w:r>
        <w:rPr>
          <w:b/>
          <w:spacing w:val="-4"/>
        </w:rPr>
        <w:t xml:space="preserve"> </w:t>
      </w:r>
      <w:r>
        <w:rPr>
          <w:b/>
        </w:rPr>
        <w:t>robót)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dnia</w:t>
      </w:r>
      <w:r>
        <w:rPr>
          <w:b/>
          <w:spacing w:val="-4"/>
        </w:rPr>
        <w:t xml:space="preserve"> </w:t>
      </w:r>
      <w:r>
        <w:rPr>
          <w:b/>
        </w:rPr>
        <w:t>23</w:t>
      </w:r>
      <w:r>
        <w:rPr>
          <w:b/>
          <w:spacing w:val="-5"/>
        </w:rPr>
        <w:t xml:space="preserve"> </w:t>
      </w:r>
      <w:r>
        <w:rPr>
          <w:b/>
        </w:rPr>
        <w:t>grudnia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r.</w:t>
      </w:r>
    </w:p>
    <w:p w14:paraId="57EEC448" w14:textId="77777777" w:rsidR="00D54314" w:rsidRDefault="00EC0BE0">
      <w:pPr>
        <w:pStyle w:val="Akapitzlist"/>
        <w:numPr>
          <w:ilvl w:val="0"/>
          <w:numId w:val="15"/>
        </w:numPr>
        <w:tabs>
          <w:tab w:val="left" w:pos="541"/>
          <w:tab w:val="left" w:pos="543"/>
        </w:tabs>
        <w:ind w:right="133"/>
        <w:jc w:val="both"/>
        <w:rPr>
          <w:b/>
        </w:rPr>
      </w:pPr>
      <w:r>
        <w:rPr>
          <w:b/>
        </w:rPr>
        <w:t>Za termin realizacji zamówienia traktowany jest termin zakończenia prowadzenia robót, potwierdzony przez Inspektora Nadzoru Inwestorskiego, wraz z pisemnym zawiadomieniem Zamawiającego o zakończeniu prac.</w:t>
      </w:r>
    </w:p>
    <w:p w14:paraId="7DECF5D0" w14:textId="77777777" w:rsidR="00D54314" w:rsidRDefault="00EC0BE0">
      <w:pPr>
        <w:pStyle w:val="Akapitzlist"/>
        <w:numPr>
          <w:ilvl w:val="0"/>
          <w:numId w:val="15"/>
        </w:numPr>
        <w:tabs>
          <w:tab w:val="left" w:pos="541"/>
          <w:tab w:val="left" w:pos="543"/>
        </w:tabs>
        <w:spacing w:before="1"/>
        <w:ind w:right="138"/>
        <w:jc w:val="both"/>
      </w:pPr>
      <w:r>
        <w:t xml:space="preserve">Wykonawca ponosi pełną odpowiedzialność za wszelkie zdarzenia na terenie budowy do czasu odbioru końcowego i protokolarnego przekazania przedmiotu budowy </w:t>
      </w:r>
      <w:r>
        <w:rPr>
          <w:spacing w:val="-2"/>
        </w:rPr>
        <w:t>Zamawiającemu.</w:t>
      </w:r>
    </w:p>
    <w:p w14:paraId="069F2FD7" w14:textId="77777777" w:rsidR="00D54314" w:rsidRDefault="00D54314">
      <w:pPr>
        <w:pStyle w:val="Tekstpodstawowy"/>
        <w:spacing w:before="1"/>
        <w:ind w:left="0"/>
        <w:jc w:val="left"/>
      </w:pPr>
    </w:p>
    <w:p w14:paraId="23FB0793" w14:textId="77777777" w:rsidR="00D54314" w:rsidRDefault="00EC0BE0">
      <w:pPr>
        <w:ind w:right="18"/>
        <w:jc w:val="center"/>
        <w:rPr>
          <w:b/>
        </w:rPr>
      </w:pPr>
      <w:r>
        <w:rPr>
          <w:b/>
          <w:spacing w:val="-5"/>
        </w:rPr>
        <w:t>§3</w:t>
      </w:r>
    </w:p>
    <w:p w14:paraId="705E5C47" w14:textId="77777777" w:rsidR="00D54314" w:rsidRDefault="00EC0BE0">
      <w:pPr>
        <w:pStyle w:val="Nagwek1"/>
        <w:spacing w:line="292" w:lineRule="exact"/>
        <w:ind w:right="19"/>
      </w:pPr>
      <w:r>
        <w:rPr>
          <w:spacing w:val="-2"/>
        </w:rPr>
        <w:t>WYNAGRODZENIE</w:t>
      </w:r>
    </w:p>
    <w:p w14:paraId="6F0713BD" w14:textId="77777777" w:rsidR="00D54314" w:rsidRDefault="00EC0BE0">
      <w:pPr>
        <w:pStyle w:val="Akapitzlist"/>
        <w:numPr>
          <w:ilvl w:val="1"/>
          <w:numId w:val="15"/>
        </w:numPr>
        <w:tabs>
          <w:tab w:val="left" w:pos="643"/>
        </w:tabs>
        <w:ind w:right="137" w:firstLine="0"/>
      </w:pPr>
      <w:r>
        <w:t>Za wykonanie przedmiotu zamówienia określonego w § 1 umowy Wykonawca otrzyma wynagrodzenie ryczałtowe wynikające ze złożonej oferty wynoszące:</w:t>
      </w:r>
    </w:p>
    <w:p w14:paraId="7D8D34EA" w14:textId="77777777" w:rsidR="00D54314" w:rsidRDefault="00EC0BE0">
      <w:pPr>
        <w:pStyle w:val="Akapitzlist"/>
        <w:numPr>
          <w:ilvl w:val="2"/>
          <w:numId w:val="15"/>
        </w:numPr>
        <w:tabs>
          <w:tab w:val="left" w:pos="577"/>
          <w:tab w:val="left" w:leader="dot" w:pos="3948"/>
        </w:tabs>
        <w:ind w:left="577" w:hanging="178"/>
      </w:pPr>
      <w:r>
        <w:t>……………</w:t>
      </w:r>
      <w:r>
        <w:rPr>
          <w:spacing w:val="-5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2"/>
        </w:rPr>
        <w:t>złotych),</w:t>
      </w:r>
    </w:p>
    <w:p w14:paraId="2D33ED92" w14:textId="77777777" w:rsidR="00D54314" w:rsidRDefault="00EC0BE0">
      <w:pPr>
        <w:pStyle w:val="Akapitzlist"/>
        <w:numPr>
          <w:ilvl w:val="2"/>
          <w:numId w:val="15"/>
        </w:numPr>
        <w:tabs>
          <w:tab w:val="left" w:pos="595"/>
          <w:tab w:val="left" w:leader="dot" w:pos="3025"/>
        </w:tabs>
        <w:ind w:left="595" w:hanging="196"/>
      </w:pPr>
      <w:r>
        <w:t>podatek</w:t>
      </w:r>
      <w:r>
        <w:rPr>
          <w:spacing w:val="-2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23%</w:t>
      </w:r>
      <w:r>
        <w:rPr>
          <w:spacing w:val="-4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5"/>
        </w:rPr>
        <w:t>zł,</w:t>
      </w:r>
    </w:p>
    <w:p w14:paraId="3C2DB78E" w14:textId="77777777" w:rsidR="00D54314" w:rsidRDefault="00EC0BE0">
      <w:pPr>
        <w:pStyle w:val="Akapitzlist"/>
        <w:numPr>
          <w:ilvl w:val="2"/>
          <w:numId w:val="15"/>
        </w:numPr>
        <w:tabs>
          <w:tab w:val="left" w:pos="567"/>
          <w:tab w:val="left" w:leader="dot" w:pos="3667"/>
        </w:tabs>
        <w:ind w:left="567" w:hanging="168"/>
      </w:pPr>
      <w:r>
        <w:t>…………</w:t>
      </w:r>
      <w:r>
        <w:rPr>
          <w:spacing w:val="55"/>
        </w:rPr>
        <w:t xml:space="preserve"> </w:t>
      </w:r>
      <w:r>
        <w:t>brutto</w:t>
      </w:r>
      <w:r>
        <w:rPr>
          <w:spacing w:val="57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2"/>
        </w:rPr>
        <w:t>złotych).</w:t>
      </w:r>
    </w:p>
    <w:p w14:paraId="40E7A14C" w14:textId="77777777" w:rsidR="00D54314" w:rsidRDefault="00EC0BE0">
      <w:pPr>
        <w:pStyle w:val="Akapitzlist"/>
        <w:numPr>
          <w:ilvl w:val="1"/>
          <w:numId w:val="15"/>
        </w:numPr>
        <w:tabs>
          <w:tab w:val="left" w:pos="564"/>
          <w:tab w:val="left" w:pos="2011"/>
          <w:tab w:val="left" w:pos="3551"/>
          <w:tab w:val="left" w:pos="4172"/>
          <w:tab w:val="left" w:pos="4717"/>
          <w:tab w:val="left" w:pos="6492"/>
          <w:tab w:val="left" w:pos="7854"/>
        </w:tabs>
        <w:ind w:right="137" w:firstLine="0"/>
      </w:pPr>
      <w:r>
        <w:t>W przypadku</w:t>
      </w:r>
      <w:r>
        <w:rPr>
          <w:spacing w:val="-2"/>
        </w:rPr>
        <w:t xml:space="preserve"> </w:t>
      </w:r>
      <w:r>
        <w:t>zmiany stawki podatku VAT</w:t>
      </w:r>
      <w:r>
        <w:rPr>
          <w:spacing w:val="-1"/>
        </w:rPr>
        <w:t xml:space="preserve"> </w:t>
      </w:r>
      <w:r>
        <w:t>przy fakturowaniu</w:t>
      </w:r>
      <w:r>
        <w:rPr>
          <w:spacing w:val="-3"/>
        </w:rPr>
        <w:t xml:space="preserve"> </w:t>
      </w:r>
      <w:r>
        <w:t>obowiązywać będzie</w:t>
      </w:r>
      <w:r>
        <w:rPr>
          <w:spacing w:val="-1"/>
        </w:rPr>
        <w:t xml:space="preserve"> </w:t>
      </w:r>
      <w:r>
        <w:t xml:space="preserve">stawka podatku VAT obowiązująca w okresie wykonywania rozliczanych elementów zamówienia. </w:t>
      </w:r>
      <w:r>
        <w:rPr>
          <w:spacing w:val="-2"/>
        </w:rPr>
        <w:t>3.Wykonawca</w:t>
      </w:r>
      <w:r>
        <w:tab/>
      </w:r>
      <w:r>
        <w:rPr>
          <w:spacing w:val="-2"/>
        </w:rPr>
        <w:t>zobowiązany</w:t>
      </w:r>
      <w:r>
        <w:tab/>
      </w:r>
      <w:r>
        <w:rPr>
          <w:spacing w:val="-4"/>
        </w:rPr>
        <w:t>jest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niezwłocznego,</w:t>
      </w:r>
      <w:r>
        <w:tab/>
      </w:r>
      <w:r>
        <w:rPr>
          <w:spacing w:val="-2"/>
        </w:rPr>
        <w:t>pisemnego</w:t>
      </w:r>
      <w:r>
        <w:tab/>
      </w:r>
      <w:r>
        <w:rPr>
          <w:spacing w:val="-2"/>
        </w:rPr>
        <w:t xml:space="preserve">informowania </w:t>
      </w:r>
      <w:r>
        <w:t>Zamawiającego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stwierdzonych,</w:t>
      </w:r>
      <w:r>
        <w:rPr>
          <w:spacing w:val="80"/>
        </w:rPr>
        <w:t xml:space="preserve"> </w:t>
      </w:r>
      <w:r>
        <w:t>koniecznych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wykonania</w:t>
      </w:r>
      <w:r>
        <w:rPr>
          <w:spacing w:val="80"/>
        </w:rPr>
        <w:t xml:space="preserve"> </w:t>
      </w:r>
      <w:r>
        <w:t>zamówienia,</w:t>
      </w:r>
      <w:r>
        <w:rPr>
          <w:spacing w:val="80"/>
        </w:rPr>
        <w:t xml:space="preserve"> </w:t>
      </w:r>
      <w:r>
        <w:t xml:space="preserve">robotach </w:t>
      </w:r>
      <w:r>
        <w:rPr>
          <w:spacing w:val="-2"/>
        </w:rPr>
        <w:t>dodatkowych.</w:t>
      </w:r>
    </w:p>
    <w:p w14:paraId="1123AADE" w14:textId="77777777" w:rsidR="00D54314" w:rsidRDefault="00EC0BE0">
      <w:pPr>
        <w:pStyle w:val="Tekstpodstawowy"/>
        <w:spacing w:before="1"/>
        <w:ind w:left="399" w:right="134"/>
      </w:pPr>
      <w:r>
        <w:t>4.Wykonawca zobowiązany jest do niezwłocznego, pisemnego informowania Zamawiającego o stwierdzonych, koniecznych do wykonania zamówienia, robotach dodatkowych wraz z podaniem ich orientacyjnej wartości zwiększającej kwotę wynagrodzenia</w:t>
      </w:r>
      <w:r>
        <w:rPr>
          <w:spacing w:val="-7"/>
        </w:rPr>
        <w:t xml:space="preserve"> </w:t>
      </w:r>
      <w:r>
        <w:t>umownego.</w:t>
      </w:r>
      <w:r>
        <w:rPr>
          <w:spacing w:val="-7"/>
        </w:rPr>
        <w:t xml:space="preserve"> </w:t>
      </w:r>
      <w:r>
        <w:t>Konieczność</w:t>
      </w:r>
      <w:r>
        <w:rPr>
          <w:spacing w:val="-4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potwierdza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protokołami konieczności stanowiącymi podstawę do zmiany (aneksowania) umowy.</w:t>
      </w:r>
    </w:p>
    <w:p w14:paraId="205EBA5A" w14:textId="77777777" w:rsidR="00D54314" w:rsidRDefault="00EC0BE0">
      <w:pPr>
        <w:spacing w:before="292"/>
        <w:ind w:right="22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4</w:t>
      </w:r>
    </w:p>
    <w:p w14:paraId="6D1FCEE8" w14:textId="77777777" w:rsidR="00D54314" w:rsidRDefault="00EC0BE0">
      <w:pPr>
        <w:pStyle w:val="Nagwek1"/>
        <w:ind w:right="16"/>
      </w:pPr>
      <w:r>
        <w:rPr>
          <w:spacing w:val="-2"/>
        </w:rPr>
        <w:t>ODBIORY</w:t>
      </w:r>
    </w:p>
    <w:p w14:paraId="78518DAB" w14:textId="77777777" w:rsidR="00D54314" w:rsidRDefault="00D54314">
      <w:pPr>
        <w:pStyle w:val="Tekstpodstawowy"/>
        <w:ind w:left="0"/>
        <w:jc w:val="left"/>
        <w:rPr>
          <w:b/>
        </w:rPr>
      </w:pPr>
    </w:p>
    <w:p w14:paraId="6BB4CED5" w14:textId="77777777" w:rsidR="00D54314" w:rsidRDefault="00EC0BE0">
      <w:pPr>
        <w:pStyle w:val="Akapitzlist"/>
        <w:numPr>
          <w:ilvl w:val="0"/>
          <w:numId w:val="14"/>
        </w:numPr>
        <w:tabs>
          <w:tab w:val="left" w:pos="836"/>
        </w:tabs>
        <w:ind w:right="137"/>
        <w:jc w:val="left"/>
      </w:pPr>
      <w:r>
        <w:t>Przedmiotem odbioru końcowego jest całość robót składających się na realizowane</w:t>
      </w:r>
      <w:r>
        <w:rPr>
          <w:spacing w:val="40"/>
        </w:rPr>
        <w:t xml:space="preserve"> </w:t>
      </w:r>
      <w:r>
        <w:rPr>
          <w:spacing w:val="-2"/>
        </w:rPr>
        <w:t>zamówienie.</w:t>
      </w:r>
    </w:p>
    <w:p w14:paraId="126FA902" w14:textId="77777777" w:rsidR="00D54314" w:rsidRDefault="00EC0BE0">
      <w:pPr>
        <w:pStyle w:val="Akapitzlist"/>
        <w:numPr>
          <w:ilvl w:val="0"/>
          <w:numId w:val="14"/>
        </w:numPr>
        <w:tabs>
          <w:tab w:val="left" w:pos="836"/>
        </w:tabs>
        <w:spacing w:before="1"/>
        <w:ind w:right="131"/>
        <w:jc w:val="left"/>
      </w:pPr>
      <w:r>
        <w:t>Na</w:t>
      </w:r>
      <w:r>
        <w:rPr>
          <w:spacing w:val="-4"/>
        </w:rPr>
        <w:t xml:space="preserve"> </w:t>
      </w:r>
      <w:r>
        <w:t>żądanie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zanikających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ulegających zakryciu podlegają odbiorom częściowym.</w:t>
      </w:r>
    </w:p>
    <w:p w14:paraId="60B36D4B" w14:textId="77777777" w:rsidR="00D54314" w:rsidRDefault="00EC0BE0">
      <w:pPr>
        <w:pStyle w:val="Akapitzlist"/>
        <w:numPr>
          <w:ilvl w:val="0"/>
          <w:numId w:val="14"/>
        </w:numPr>
        <w:tabs>
          <w:tab w:val="left" w:pos="835"/>
        </w:tabs>
        <w:ind w:left="835" w:hanging="359"/>
        <w:jc w:val="left"/>
      </w:pPr>
      <w:r>
        <w:t>W</w:t>
      </w:r>
      <w:r>
        <w:rPr>
          <w:spacing w:val="-8"/>
        </w:rPr>
        <w:t xml:space="preserve"> </w:t>
      </w:r>
      <w:r>
        <w:t>odbiorach</w:t>
      </w:r>
      <w:r>
        <w:rPr>
          <w:spacing w:val="-7"/>
        </w:rPr>
        <w:t xml:space="preserve"> </w:t>
      </w:r>
      <w:r>
        <w:t>uczestniczą:</w:t>
      </w:r>
      <w:r>
        <w:rPr>
          <w:spacing w:val="-6"/>
        </w:rPr>
        <w:t xml:space="preserve"> </w:t>
      </w:r>
      <w:r>
        <w:t>przedstawiciel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Inspektor</w:t>
      </w:r>
      <w:r>
        <w:rPr>
          <w:spacing w:val="-8"/>
        </w:rPr>
        <w:t xml:space="preserve"> </w:t>
      </w:r>
      <w:r>
        <w:rPr>
          <w:spacing w:val="-2"/>
        </w:rPr>
        <w:t>Nadzoru</w:t>
      </w:r>
    </w:p>
    <w:p w14:paraId="5E74BF98" w14:textId="77777777" w:rsidR="00D54314" w:rsidRDefault="00EC0BE0">
      <w:pPr>
        <w:pStyle w:val="Tekstpodstawowy"/>
        <w:ind w:left="915"/>
        <w:jc w:val="left"/>
      </w:pPr>
      <w:r>
        <w:t>i</w:t>
      </w:r>
      <w:r>
        <w:rPr>
          <w:spacing w:val="-8"/>
        </w:rPr>
        <w:t xml:space="preserve"> </w:t>
      </w:r>
      <w:r>
        <w:t>przedstawiciel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Kierowników</w:t>
      </w:r>
      <w:r>
        <w:rPr>
          <w:spacing w:val="-5"/>
        </w:rPr>
        <w:t xml:space="preserve"> </w:t>
      </w:r>
      <w:r>
        <w:rPr>
          <w:spacing w:val="-2"/>
        </w:rPr>
        <w:t>robót..</w:t>
      </w:r>
    </w:p>
    <w:p w14:paraId="3FE712E5" w14:textId="77777777" w:rsidR="00D54314" w:rsidRDefault="00EC0BE0">
      <w:pPr>
        <w:pStyle w:val="Akapitzlist"/>
        <w:numPr>
          <w:ilvl w:val="0"/>
          <w:numId w:val="14"/>
        </w:numPr>
        <w:tabs>
          <w:tab w:val="left" w:pos="835"/>
        </w:tabs>
        <w:spacing w:before="1" w:line="292" w:lineRule="exact"/>
        <w:ind w:left="835" w:hanging="359"/>
        <w:jc w:val="left"/>
      </w:pPr>
      <w:r>
        <w:t>Z</w:t>
      </w:r>
      <w:r>
        <w:rPr>
          <w:spacing w:val="51"/>
          <w:w w:val="150"/>
        </w:rPr>
        <w:t xml:space="preserve"> </w:t>
      </w:r>
      <w:r>
        <w:t>czynności</w:t>
      </w:r>
      <w:r>
        <w:rPr>
          <w:spacing w:val="79"/>
        </w:rPr>
        <w:t xml:space="preserve"> </w:t>
      </w:r>
      <w:r>
        <w:t>odbioru</w:t>
      </w:r>
      <w:r>
        <w:rPr>
          <w:spacing w:val="51"/>
          <w:w w:val="150"/>
        </w:rPr>
        <w:t xml:space="preserve"> </w:t>
      </w:r>
      <w:r>
        <w:t>sporządza</w:t>
      </w:r>
      <w:r>
        <w:rPr>
          <w:spacing w:val="51"/>
          <w:w w:val="150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protokół,</w:t>
      </w:r>
      <w:r>
        <w:rPr>
          <w:spacing w:val="79"/>
        </w:rPr>
        <w:t xml:space="preserve"> </w:t>
      </w:r>
      <w:r>
        <w:t>który</w:t>
      </w:r>
      <w:r>
        <w:rPr>
          <w:spacing w:val="52"/>
          <w:w w:val="150"/>
        </w:rPr>
        <w:t xml:space="preserve"> </w:t>
      </w:r>
      <w:r>
        <w:t>powinien</w:t>
      </w:r>
      <w:r>
        <w:rPr>
          <w:spacing w:val="55"/>
          <w:w w:val="150"/>
        </w:rPr>
        <w:t xml:space="preserve"> </w:t>
      </w:r>
      <w:r>
        <w:t>zawierać</w:t>
      </w:r>
      <w:r>
        <w:rPr>
          <w:spacing w:val="52"/>
          <w:w w:val="150"/>
        </w:rPr>
        <w:t xml:space="preserve"> </w:t>
      </w:r>
      <w:r>
        <w:rPr>
          <w:spacing w:val="-2"/>
        </w:rPr>
        <w:t>ustalenia</w:t>
      </w:r>
    </w:p>
    <w:p w14:paraId="1ECCAB84" w14:textId="77777777" w:rsidR="00D54314" w:rsidRDefault="00EC0BE0">
      <w:pPr>
        <w:pStyle w:val="Tekstpodstawowy"/>
        <w:spacing w:line="292" w:lineRule="exact"/>
        <w:ind w:left="836"/>
        <w:jc w:val="left"/>
      </w:pPr>
      <w:r>
        <w:t>poczynione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toku</w:t>
      </w:r>
      <w:r>
        <w:rPr>
          <w:spacing w:val="-3"/>
        </w:rPr>
        <w:t xml:space="preserve"> </w:t>
      </w:r>
      <w:r>
        <w:rPr>
          <w:spacing w:val="-2"/>
        </w:rPr>
        <w:t>odbioru.</w:t>
      </w:r>
    </w:p>
    <w:p w14:paraId="2CDCB601" w14:textId="77777777" w:rsidR="00D54314" w:rsidRDefault="00EC0BE0">
      <w:pPr>
        <w:pStyle w:val="Akapitzlist"/>
        <w:numPr>
          <w:ilvl w:val="0"/>
          <w:numId w:val="14"/>
        </w:numPr>
        <w:tabs>
          <w:tab w:val="left" w:pos="836"/>
        </w:tabs>
        <w:ind w:right="131"/>
        <w:jc w:val="both"/>
      </w:pPr>
      <w:r>
        <w:t>Odbiór końcowy robót zostanie przeprowadzony przez Zamawiającego w terminie do 7 dni od daty zawiadomienia przez Wykonawcę o gotowości do odbioru. Odebranie robót oznacza, że Wykonawca wykonał roboty w terminie, w którym zgłosił gotowość do odbioru.</w:t>
      </w:r>
    </w:p>
    <w:p w14:paraId="2A3F100B" w14:textId="77777777" w:rsidR="00D54314" w:rsidRDefault="00EC0BE0">
      <w:pPr>
        <w:pStyle w:val="Akapitzlist"/>
        <w:numPr>
          <w:ilvl w:val="0"/>
          <w:numId w:val="14"/>
        </w:numPr>
        <w:tabs>
          <w:tab w:val="left" w:pos="836"/>
        </w:tabs>
        <w:spacing w:before="1"/>
        <w:ind w:right="136"/>
        <w:jc w:val="both"/>
      </w:pPr>
      <w:r>
        <w:t>Najpóźniej w czasie odbioru robót Wykonawca przedkłada Zamawiającemu komplet wymaganych dokumentów (m.in. oświadczenia, karty katalogowe, świadectwa jakości, certyfikaty oraz świadectwa</w:t>
      </w:r>
      <w:r>
        <w:rPr>
          <w:spacing w:val="-1"/>
        </w:rPr>
        <w:t xml:space="preserve"> </w:t>
      </w:r>
      <w:r>
        <w:t>wykonanych</w:t>
      </w:r>
      <w:r>
        <w:rPr>
          <w:spacing w:val="-2"/>
        </w:rPr>
        <w:t xml:space="preserve"> </w:t>
      </w:r>
      <w:r>
        <w:t>prób i</w:t>
      </w:r>
      <w:r>
        <w:rPr>
          <w:spacing w:val="-2"/>
        </w:rPr>
        <w:t xml:space="preserve"> </w:t>
      </w:r>
      <w:r>
        <w:t>atestów na zastosowane i</w:t>
      </w:r>
      <w:r>
        <w:rPr>
          <w:spacing w:val="-2"/>
        </w:rPr>
        <w:t xml:space="preserve"> </w:t>
      </w:r>
      <w:r>
        <w:t>wbudowane materiały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urządzenia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sprzęt,</w:t>
      </w:r>
      <w:r>
        <w:rPr>
          <w:spacing w:val="40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gwarancyjne</w:t>
      </w:r>
      <w:r>
        <w:rPr>
          <w:spacing w:val="40"/>
        </w:rPr>
        <w:t xml:space="preserve"> </w:t>
      </w:r>
      <w:r>
        <w:t>producentów,</w:t>
      </w:r>
      <w:r>
        <w:rPr>
          <w:spacing w:val="39"/>
        </w:rPr>
        <w:t xml:space="preserve"> </w:t>
      </w:r>
      <w:r>
        <w:t>wszelkie</w:t>
      </w:r>
    </w:p>
    <w:p w14:paraId="50573B01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3D7F7A5E" w14:textId="77777777" w:rsidR="00D54314" w:rsidRDefault="00EC0BE0">
      <w:pPr>
        <w:pStyle w:val="Tekstpodstawowy"/>
        <w:spacing w:before="77"/>
        <w:ind w:left="836" w:right="136"/>
      </w:pPr>
      <w:r>
        <w:lastRenderedPageBreak/>
        <w:t xml:space="preserve">prawem wymagane dokumenty, protokoły oraz zaświadczenia z przeprowadzonych przez Wykonawcę sprawozdań i badań, aprobaty techniczne, deklaracje właściwości </w:t>
      </w:r>
      <w:r>
        <w:rPr>
          <w:spacing w:val="-2"/>
        </w:rPr>
        <w:t>użytkowych,).</w:t>
      </w:r>
    </w:p>
    <w:p w14:paraId="5E863C4B" w14:textId="77777777" w:rsidR="00D54314" w:rsidRDefault="00EC0BE0">
      <w:pPr>
        <w:pStyle w:val="Akapitzlist"/>
        <w:numPr>
          <w:ilvl w:val="0"/>
          <w:numId w:val="14"/>
        </w:numPr>
        <w:tabs>
          <w:tab w:val="left" w:pos="1140"/>
        </w:tabs>
        <w:spacing w:before="1"/>
        <w:ind w:left="915" w:right="139" w:firstLine="0"/>
        <w:jc w:val="left"/>
      </w:pPr>
      <w:r>
        <w:t>W przypadku stwierdzenia w czasie odbioru, że nie został wykonany pełen zakres robót lub wykonane roboty posiadają wady, Zamawiający może:</w:t>
      </w:r>
    </w:p>
    <w:p w14:paraId="5EC3E269" w14:textId="77777777" w:rsidR="00D54314" w:rsidRDefault="00EC0BE0">
      <w:pPr>
        <w:pStyle w:val="Akapitzlist"/>
        <w:numPr>
          <w:ilvl w:val="1"/>
          <w:numId w:val="14"/>
        </w:numPr>
        <w:tabs>
          <w:tab w:val="left" w:pos="1158"/>
        </w:tabs>
        <w:spacing w:before="1"/>
        <w:ind w:right="138" w:firstLine="0"/>
      </w:pPr>
      <w:r>
        <w:t>odmówić</w:t>
      </w:r>
      <w:r>
        <w:rPr>
          <w:spacing w:val="40"/>
        </w:rPr>
        <w:t xml:space="preserve"> </w:t>
      </w:r>
      <w:r>
        <w:t>odbioru</w:t>
      </w:r>
      <w:r>
        <w:rPr>
          <w:spacing w:val="40"/>
        </w:rPr>
        <w:t xml:space="preserve"> </w:t>
      </w:r>
      <w:r>
        <w:t>robót</w:t>
      </w:r>
      <w:r>
        <w:rPr>
          <w:spacing w:val="39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niewykonania</w:t>
      </w:r>
      <w:r>
        <w:rPr>
          <w:spacing w:val="40"/>
        </w:rPr>
        <w:t xml:space="preserve"> </w:t>
      </w:r>
      <w:r>
        <w:t>pełnego</w:t>
      </w:r>
      <w:r>
        <w:rPr>
          <w:spacing w:val="39"/>
        </w:rPr>
        <w:t xml:space="preserve"> </w:t>
      </w:r>
      <w:r>
        <w:t>zakresu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lub stwierdzenia znacznej ilości istotnych wad;</w:t>
      </w:r>
    </w:p>
    <w:p w14:paraId="1BD1B5D5" w14:textId="77777777" w:rsidR="00D54314" w:rsidRDefault="00EC0BE0">
      <w:pPr>
        <w:pStyle w:val="Akapitzlist"/>
        <w:numPr>
          <w:ilvl w:val="1"/>
          <w:numId w:val="14"/>
        </w:numPr>
        <w:tabs>
          <w:tab w:val="left" w:pos="1158"/>
        </w:tabs>
        <w:ind w:right="132" w:firstLine="0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stwierdzenia</w:t>
      </w:r>
      <w:r>
        <w:rPr>
          <w:spacing w:val="40"/>
        </w:rPr>
        <w:t xml:space="preserve"> </w:t>
      </w:r>
      <w:r>
        <w:t>istnienia</w:t>
      </w:r>
      <w:r>
        <w:rPr>
          <w:spacing w:val="40"/>
        </w:rPr>
        <w:t xml:space="preserve"> </w:t>
      </w:r>
      <w:r>
        <w:t>drobnych,</w:t>
      </w:r>
      <w:r>
        <w:rPr>
          <w:spacing w:val="40"/>
        </w:rPr>
        <w:t xml:space="preserve"> </w:t>
      </w:r>
      <w:r>
        <w:t>nieistotnych,</w:t>
      </w:r>
      <w:r>
        <w:rPr>
          <w:spacing w:val="40"/>
        </w:rPr>
        <w:t xml:space="preserve"> </w:t>
      </w:r>
      <w:r>
        <w:t>usuwalnych</w:t>
      </w:r>
      <w:r>
        <w:rPr>
          <w:spacing w:val="40"/>
        </w:rPr>
        <w:t xml:space="preserve"> </w:t>
      </w:r>
      <w:r>
        <w:t>wad</w:t>
      </w:r>
      <w:r>
        <w:rPr>
          <w:spacing w:val="40"/>
        </w:rPr>
        <w:t xml:space="preserve"> </w:t>
      </w:r>
      <w:r>
        <w:t>– dokonać odbioru robót, wyznaczając Wykonawcy termin na usunięcie usterek;</w:t>
      </w:r>
    </w:p>
    <w:p w14:paraId="57395E21" w14:textId="77777777" w:rsidR="00D54314" w:rsidRDefault="00EC0BE0">
      <w:pPr>
        <w:pStyle w:val="Akapitzlist"/>
        <w:numPr>
          <w:ilvl w:val="1"/>
          <w:numId w:val="14"/>
        </w:numPr>
        <w:tabs>
          <w:tab w:val="left" w:pos="1158"/>
        </w:tabs>
        <w:ind w:right="138" w:firstLine="0"/>
      </w:pPr>
      <w:r>
        <w:t>o ile stwierdzone wady nie są możliwe do usunięcia, a jednocześnie nie stanowią</w:t>
      </w:r>
      <w:r>
        <w:rPr>
          <w:spacing w:val="40"/>
        </w:rPr>
        <w:t xml:space="preserve"> </w:t>
      </w:r>
      <w:r>
        <w:t>przeszkody w sposobie użytkowania przedmiotu umowy - roboty odebrać i potrącić</w:t>
      </w:r>
      <w:r>
        <w:rPr>
          <w:spacing w:val="80"/>
        </w:rPr>
        <w:t xml:space="preserve"> </w:t>
      </w:r>
      <w:r>
        <w:t>z wynagrodzenia Wykonawcy kwotę odpowiednio do utraconej wartości użytkowej, estetycznej i technicznej inwestycji;</w:t>
      </w:r>
    </w:p>
    <w:p w14:paraId="4EDD0934" w14:textId="77777777" w:rsidR="00D54314" w:rsidRDefault="00EC0BE0">
      <w:pPr>
        <w:spacing w:line="292" w:lineRule="exact"/>
        <w:ind w:right="22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5</w:t>
      </w:r>
    </w:p>
    <w:p w14:paraId="10B6FB57" w14:textId="77777777" w:rsidR="00D54314" w:rsidRDefault="00EC0BE0">
      <w:pPr>
        <w:pStyle w:val="Nagwek1"/>
        <w:ind w:right="17"/>
      </w:pPr>
      <w:r>
        <w:rPr>
          <w:spacing w:val="-2"/>
        </w:rPr>
        <w:t>PŁATNOŚCI</w:t>
      </w:r>
    </w:p>
    <w:p w14:paraId="56D4FE36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6"/>
        <w:jc w:val="both"/>
      </w:pPr>
      <w:r>
        <w:t>Wynagrodzenie Wykonawcy, o którym mowa w § 3, rozliczane będzie na podstawie końcowej</w:t>
      </w:r>
      <w:r>
        <w:rPr>
          <w:spacing w:val="-16"/>
        </w:rPr>
        <w:t xml:space="preserve"> </w:t>
      </w:r>
      <w:r>
        <w:t>faktury</w:t>
      </w:r>
      <w:r>
        <w:rPr>
          <w:spacing w:val="-13"/>
        </w:rPr>
        <w:t xml:space="preserve"> </w:t>
      </w:r>
      <w:r>
        <w:t>VAT,</w:t>
      </w:r>
      <w:r>
        <w:rPr>
          <w:spacing w:val="-14"/>
        </w:rPr>
        <w:t xml:space="preserve"> </w:t>
      </w:r>
      <w:r>
        <w:t>wystawionej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oparciu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protokół</w:t>
      </w:r>
      <w:r>
        <w:rPr>
          <w:spacing w:val="-16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robót. Nie dopuszcza się płatności przejściowych.</w:t>
      </w:r>
    </w:p>
    <w:p w14:paraId="44295401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ind w:right="132"/>
        <w:jc w:val="both"/>
      </w:pPr>
      <w:r>
        <w:t>Końcowa faktura VAT winna być wystawiona po faktycznym zakończeniu całości przedmiotu</w:t>
      </w:r>
      <w:r>
        <w:rPr>
          <w:spacing w:val="31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w oparciu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protokół</w:t>
      </w:r>
      <w:r>
        <w:rPr>
          <w:spacing w:val="31"/>
        </w:rPr>
        <w:t xml:space="preserve"> </w:t>
      </w:r>
      <w:r>
        <w:t>odbioru</w:t>
      </w:r>
      <w:r>
        <w:rPr>
          <w:spacing w:val="32"/>
        </w:rPr>
        <w:t xml:space="preserve"> </w:t>
      </w:r>
      <w:r>
        <w:t>robót,</w:t>
      </w:r>
      <w:r>
        <w:rPr>
          <w:spacing w:val="32"/>
        </w:rPr>
        <w:t xml:space="preserve"> </w:t>
      </w:r>
      <w:r>
        <w:t>podpisany</w:t>
      </w:r>
      <w:r>
        <w:rPr>
          <w:spacing w:val="33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Wykonawcę i</w:t>
      </w:r>
      <w:r>
        <w:rPr>
          <w:spacing w:val="40"/>
        </w:rPr>
        <w:t xml:space="preserve"> </w:t>
      </w:r>
      <w:r>
        <w:t>Inspektora Nadzoru Inwestorskiego oraz zaakceptowany przez Zamawiającego.</w:t>
      </w:r>
    </w:p>
    <w:p w14:paraId="008883E8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6"/>
        <w:jc w:val="both"/>
      </w:pPr>
      <w:r>
        <w:t>Zamawiający zapłaci należne Wykonawcy wynagrodzenie określone w treści faktury VAT końcowej tylko w przypadku, gdy z przedmiotową fakturą Wykonawca przedłoży następujące dokumenty:</w:t>
      </w:r>
    </w:p>
    <w:p w14:paraId="10391115" w14:textId="77777777" w:rsidR="00D54314" w:rsidRDefault="00EC0BE0">
      <w:pPr>
        <w:pStyle w:val="Akapitzlist"/>
        <w:numPr>
          <w:ilvl w:val="1"/>
          <w:numId w:val="13"/>
        </w:numPr>
        <w:tabs>
          <w:tab w:val="left" w:pos="1110"/>
        </w:tabs>
        <w:spacing w:before="3" w:line="237" w:lineRule="auto"/>
        <w:ind w:right="138"/>
      </w:pPr>
      <w:r>
        <w:t>zestawienie</w:t>
      </w:r>
      <w:r>
        <w:rPr>
          <w:spacing w:val="40"/>
        </w:rPr>
        <w:t xml:space="preserve"> </w:t>
      </w:r>
      <w:r>
        <w:t>tabelaryczne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podaniem</w:t>
      </w:r>
      <w:r>
        <w:rPr>
          <w:spacing w:val="40"/>
        </w:rPr>
        <w:t xml:space="preserve"> </w:t>
      </w:r>
      <w:r>
        <w:t>asortymentu,</w:t>
      </w:r>
      <w:r>
        <w:rPr>
          <w:spacing w:val="40"/>
        </w:rPr>
        <w:t xml:space="preserve"> </w:t>
      </w:r>
      <w:r>
        <w:t>ilości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wartości</w:t>
      </w:r>
      <w:r>
        <w:rPr>
          <w:spacing w:val="40"/>
        </w:rPr>
        <w:t xml:space="preserve"> </w:t>
      </w:r>
      <w:r>
        <w:t xml:space="preserve">wykonanych </w:t>
      </w:r>
      <w:r>
        <w:rPr>
          <w:spacing w:val="-2"/>
        </w:rPr>
        <w:t>robót;</w:t>
      </w:r>
    </w:p>
    <w:p w14:paraId="78511623" w14:textId="77777777" w:rsidR="00D54314" w:rsidRDefault="00EC0BE0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178"/>
      </w:pPr>
      <w:r>
        <w:t>Zaakceptowaną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Inspektora</w:t>
      </w:r>
      <w:r>
        <w:rPr>
          <w:spacing w:val="-8"/>
        </w:rPr>
        <w:t xml:space="preserve"> </w:t>
      </w:r>
      <w:r>
        <w:t>Nadzoru</w:t>
      </w:r>
      <w:r>
        <w:rPr>
          <w:spacing w:val="-8"/>
        </w:rPr>
        <w:t xml:space="preserve"> </w:t>
      </w:r>
      <w:r>
        <w:t>Inwestorskiego</w:t>
      </w:r>
      <w:r>
        <w:rPr>
          <w:spacing w:val="-6"/>
        </w:rPr>
        <w:t xml:space="preserve"> </w:t>
      </w:r>
      <w:r>
        <w:t xml:space="preserve">dokumentację </w:t>
      </w:r>
      <w:r>
        <w:rPr>
          <w:spacing w:val="-2"/>
        </w:rPr>
        <w:t>powykonawczą,</w:t>
      </w:r>
    </w:p>
    <w:p w14:paraId="59CB3B4E" w14:textId="77777777" w:rsidR="00D54314" w:rsidRDefault="00EC0BE0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37"/>
      </w:pPr>
      <w:r>
        <w:t xml:space="preserve">oświadczenie o rozliczeniu z podwykonawcami, potwierdzone również przez tych </w:t>
      </w:r>
      <w:r>
        <w:rPr>
          <w:spacing w:val="-2"/>
        </w:rPr>
        <w:t>podwykonawców.</w:t>
      </w:r>
    </w:p>
    <w:p w14:paraId="64AF07DC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ind w:right="133"/>
        <w:jc w:val="both"/>
      </w:pPr>
      <w:r>
        <w:t>W przypadku nieprzedłożenia dokumentów, o których mowa w ust. 3</w:t>
      </w:r>
      <w:r>
        <w:rPr>
          <w:spacing w:val="40"/>
        </w:rPr>
        <w:t xml:space="preserve"> </w:t>
      </w:r>
      <w:r>
        <w:t>zawieszeniu ulega termin płatności, o którym mowa w ust. 7 do czasu uzupełnienia wymaganych dokumentów. Wykonawcy z tego tytułu nie przysługują żadne roszczenia, w tym w szczególności odszkodowawcze, jak i odsetki jakiekolwiek tytułu.</w:t>
      </w:r>
    </w:p>
    <w:p w14:paraId="29CD6BAC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6"/>
        <w:jc w:val="both"/>
      </w:pPr>
      <w:r>
        <w:t>Zamawiający zastrzega sobie prawo do zatrzymania z faktury Wykonawcy, tytułem należytego rozliczenia się Wykonawcy z Podwykonawcami, kwoty będącej sumą nieopłaconych</w:t>
      </w:r>
      <w:r>
        <w:rPr>
          <w:spacing w:val="-12"/>
        </w:rPr>
        <w:t xml:space="preserve"> </w:t>
      </w:r>
      <w:r>
        <w:t>wynagrodzeń</w:t>
      </w:r>
      <w:r>
        <w:rPr>
          <w:spacing w:val="-10"/>
        </w:rPr>
        <w:t xml:space="preserve"> </w:t>
      </w:r>
      <w:r>
        <w:t>Podwykonawców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czasu</w:t>
      </w:r>
      <w:r>
        <w:rPr>
          <w:spacing w:val="-9"/>
        </w:rPr>
        <w:t xml:space="preserve"> </w:t>
      </w:r>
      <w:r>
        <w:t>przedstawienia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 dowodów zapłaty wszystkich należności wynikających z umów o podwykonawstwo.</w:t>
      </w:r>
    </w:p>
    <w:p w14:paraId="48A87CC7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ind w:right="138"/>
        <w:jc w:val="both"/>
      </w:pPr>
      <w:r>
        <w:t>Wykonawca</w:t>
      </w:r>
      <w:r>
        <w:rPr>
          <w:spacing w:val="40"/>
        </w:rPr>
        <w:t xml:space="preserve">  </w:t>
      </w:r>
      <w:r>
        <w:t>wystawi</w:t>
      </w:r>
      <w:r>
        <w:rPr>
          <w:spacing w:val="40"/>
        </w:rPr>
        <w:t xml:space="preserve">  </w:t>
      </w:r>
      <w:r>
        <w:t>fakturę</w:t>
      </w:r>
      <w:r>
        <w:rPr>
          <w:spacing w:val="40"/>
        </w:rPr>
        <w:t xml:space="preserve">  </w:t>
      </w:r>
      <w:r>
        <w:t>VAT</w:t>
      </w:r>
      <w:r>
        <w:rPr>
          <w:spacing w:val="40"/>
        </w:rPr>
        <w:t xml:space="preserve">  </w:t>
      </w:r>
      <w:r>
        <w:t>związaną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wykonaniem</w:t>
      </w:r>
      <w:r>
        <w:rPr>
          <w:spacing w:val="40"/>
        </w:rPr>
        <w:t xml:space="preserve">  </w:t>
      </w:r>
      <w:r>
        <w:t>niniejszej</w:t>
      </w:r>
      <w:r>
        <w:rPr>
          <w:spacing w:val="40"/>
        </w:rPr>
        <w:t xml:space="preserve">  </w:t>
      </w:r>
      <w:r>
        <w:t>umowy, na następujące dane:</w:t>
      </w:r>
    </w:p>
    <w:p w14:paraId="02C7A93A" w14:textId="77777777" w:rsidR="00D54314" w:rsidRDefault="00EC0BE0">
      <w:pPr>
        <w:ind w:left="543" w:right="634"/>
        <w:jc w:val="both"/>
        <w:rPr>
          <w:b/>
        </w:rPr>
      </w:pPr>
      <w:r>
        <w:rPr>
          <w:b/>
        </w:rPr>
        <w:t>Nabywca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Gmina</w:t>
      </w:r>
      <w:r>
        <w:rPr>
          <w:b/>
          <w:spacing w:val="-3"/>
        </w:rPr>
        <w:t xml:space="preserve"> </w:t>
      </w:r>
      <w:r>
        <w:rPr>
          <w:b/>
        </w:rPr>
        <w:t>Choszczno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Środowiskowy</w:t>
      </w:r>
      <w:r>
        <w:rPr>
          <w:b/>
          <w:spacing w:val="-6"/>
        </w:rPr>
        <w:t xml:space="preserve"> </w:t>
      </w:r>
      <w:r>
        <w:rPr>
          <w:b/>
        </w:rPr>
        <w:t>Dom</w:t>
      </w:r>
      <w:r>
        <w:rPr>
          <w:b/>
          <w:spacing w:val="-5"/>
        </w:rPr>
        <w:t xml:space="preserve"> </w:t>
      </w:r>
      <w:r>
        <w:rPr>
          <w:b/>
        </w:rPr>
        <w:t>Samopomocy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Choszcznie ul. Wolności 24, 73-200 Choszczno;</w:t>
      </w:r>
    </w:p>
    <w:p w14:paraId="40B3BBC2" w14:textId="77777777" w:rsidR="00D54314" w:rsidRDefault="00EC0BE0">
      <w:pPr>
        <w:pStyle w:val="Nagwek1"/>
        <w:ind w:left="543" w:right="0"/>
        <w:jc w:val="both"/>
      </w:pPr>
      <w:r>
        <w:t>NIP:</w:t>
      </w:r>
      <w:r>
        <w:rPr>
          <w:spacing w:val="-4"/>
        </w:rPr>
        <w:t xml:space="preserve"> </w:t>
      </w:r>
      <w:r>
        <w:t>594</w:t>
      </w:r>
      <w:r>
        <w:rPr>
          <w:spacing w:val="-3"/>
        </w:rPr>
        <w:t xml:space="preserve"> </w:t>
      </w:r>
      <w:r>
        <w:t>153</w:t>
      </w:r>
      <w:r>
        <w:rPr>
          <w:spacing w:val="-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rPr>
          <w:spacing w:val="-5"/>
        </w:rPr>
        <w:t>07</w:t>
      </w:r>
    </w:p>
    <w:p w14:paraId="4A36E954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ind w:right="135"/>
        <w:jc w:val="both"/>
      </w:pPr>
      <w:r>
        <w:t xml:space="preserve">Zamawiający ma obowiązek zapłaty faktury VAT w terminie do 21 dni licząc od daty otrzymania prawidłowo wystawionej faktury wraz ze wszystkimi dokumentami wymienionymi w ust. 3. Za datę zapłaty, uważa się datę polecenia przelewu na rachunek </w:t>
      </w:r>
      <w:r>
        <w:rPr>
          <w:spacing w:val="-2"/>
        </w:rPr>
        <w:t>Wykonawcy.</w:t>
      </w:r>
    </w:p>
    <w:p w14:paraId="37A222EB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62225E52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77"/>
        <w:ind w:right="135"/>
        <w:jc w:val="both"/>
      </w:pPr>
      <w:r>
        <w:lastRenderedPageBreak/>
        <w:t>Wynagrodzenie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zostanie</w:t>
      </w:r>
      <w:r>
        <w:rPr>
          <w:spacing w:val="80"/>
        </w:rPr>
        <w:t xml:space="preserve"> </w:t>
      </w:r>
      <w:r>
        <w:t>przekazane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przelewem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rachunku</w:t>
      </w:r>
      <w:r>
        <w:rPr>
          <w:spacing w:val="80"/>
        </w:rPr>
        <w:t xml:space="preserve"> </w:t>
      </w:r>
      <w:r>
        <w:t>bankowego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rachunek</w:t>
      </w:r>
      <w:r>
        <w:rPr>
          <w:spacing w:val="80"/>
        </w:rPr>
        <w:t xml:space="preserve"> </w:t>
      </w:r>
      <w:r>
        <w:t>bankowy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podany na fakturze.</w:t>
      </w:r>
    </w:p>
    <w:p w14:paraId="5B895E88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5"/>
        <w:jc w:val="both"/>
      </w:pPr>
      <w:r>
        <w:t>Zapłata</w:t>
      </w:r>
      <w:r>
        <w:rPr>
          <w:spacing w:val="-3"/>
        </w:rPr>
        <w:t xml:space="preserve"> </w:t>
      </w:r>
      <w:r>
        <w:t>należnego</w:t>
      </w:r>
      <w:r>
        <w:rPr>
          <w:spacing w:val="-6"/>
        </w:rPr>
        <w:t xml:space="preserve"> </w:t>
      </w:r>
      <w:r>
        <w:t>wynagrodzenia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wykonane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odebrane</w:t>
      </w:r>
      <w:r>
        <w:rPr>
          <w:spacing w:val="-3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nastąpi</w:t>
      </w:r>
      <w:r>
        <w:rPr>
          <w:spacing w:val="-4"/>
        </w:rPr>
        <w:t xml:space="preserve"> </w:t>
      </w:r>
      <w:r>
        <w:t>po przedłożeniu</w:t>
      </w:r>
      <w:r>
        <w:rPr>
          <w:spacing w:val="56"/>
        </w:rPr>
        <w:t xml:space="preserve">  </w:t>
      </w:r>
      <w:r>
        <w:t>dowodów</w:t>
      </w:r>
      <w:r>
        <w:rPr>
          <w:spacing w:val="57"/>
        </w:rPr>
        <w:t xml:space="preserve">  </w:t>
      </w:r>
      <w:r>
        <w:t>zapłaty</w:t>
      </w:r>
      <w:r>
        <w:rPr>
          <w:spacing w:val="56"/>
        </w:rPr>
        <w:t xml:space="preserve">  </w:t>
      </w:r>
      <w:r>
        <w:t>wymagalnego</w:t>
      </w:r>
      <w:r>
        <w:rPr>
          <w:spacing w:val="56"/>
        </w:rPr>
        <w:t xml:space="preserve">  </w:t>
      </w:r>
      <w:r>
        <w:t>wynagrodzenia</w:t>
      </w:r>
      <w:r>
        <w:rPr>
          <w:spacing w:val="55"/>
        </w:rPr>
        <w:t xml:space="preserve">  </w:t>
      </w:r>
      <w:r>
        <w:t xml:space="preserve">Podwykonawcom i dalszym Podwykonawcom, z którymi zawarto umowy zaakceptowane przez </w:t>
      </w:r>
      <w:r>
        <w:rPr>
          <w:spacing w:val="-2"/>
        </w:rPr>
        <w:t>Zamawiającego.</w:t>
      </w:r>
    </w:p>
    <w:p w14:paraId="3FFC7314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3"/>
        <w:jc w:val="both"/>
      </w:pPr>
      <w:r>
        <w:t>W przypadku uchylania się od obowiązku zapłaty przez Wykonawcę, Podwykonawcę lub dalszego Podwykonawcę, Zamawiający dokona zapłaty bezpośrednio na rachunek Podwykonawcy lub dalszego Podwykonawcy, który zawarł zaakceptowaną przez Zamawiającego umowę o podwykonawstwo, odliczając tą kwotę od wynagrodzenia Wykonawcy. Wynagrodzenie, o którym mowa w zdaniu pierwszym dotyczy wyłącznie należności</w:t>
      </w:r>
      <w:r>
        <w:rPr>
          <w:spacing w:val="74"/>
          <w:w w:val="150"/>
        </w:rPr>
        <w:t xml:space="preserve">  </w:t>
      </w:r>
      <w:r>
        <w:t>powstałych</w:t>
      </w:r>
      <w:r>
        <w:rPr>
          <w:spacing w:val="73"/>
          <w:w w:val="150"/>
        </w:rPr>
        <w:t xml:space="preserve">  </w:t>
      </w:r>
      <w:r>
        <w:t>po</w:t>
      </w:r>
      <w:r>
        <w:rPr>
          <w:spacing w:val="74"/>
          <w:w w:val="150"/>
        </w:rPr>
        <w:t xml:space="preserve">  </w:t>
      </w:r>
      <w:r>
        <w:t>zaakceptowaniu</w:t>
      </w:r>
      <w:r>
        <w:rPr>
          <w:spacing w:val="74"/>
          <w:w w:val="150"/>
        </w:rPr>
        <w:t xml:space="preserve">  </w:t>
      </w:r>
      <w:r>
        <w:t>przez</w:t>
      </w:r>
      <w:r>
        <w:rPr>
          <w:spacing w:val="73"/>
          <w:w w:val="150"/>
        </w:rPr>
        <w:t xml:space="preserve">  </w:t>
      </w:r>
      <w:r>
        <w:t>Zamawiającego</w:t>
      </w:r>
      <w:r>
        <w:rPr>
          <w:spacing w:val="74"/>
          <w:w w:val="150"/>
        </w:rPr>
        <w:t xml:space="preserve">  </w:t>
      </w:r>
      <w:r>
        <w:t>umowy o podwykonawstwo, której przedmiotem są roboty budowlane, lub po przedłożeniu Zamawiającemu</w:t>
      </w:r>
      <w:r>
        <w:rPr>
          <w:spacing w:val="80"/>
        </w:rPr>
        <w:t xml:space="preserve">  </w:t>
      </w:r>
      <w:r>
        <w:t>poświadczonej</w:t>
      </w:r>
      <w:r>
        <w:rPr>
          <w:spacing w:val="80"/>
        </w:rPr>
        <w:t xml:space="preserve">  </w:t>
      </w:r>
      <w:r>
        <w:t>za</w:t>
      </w:r>
      <w:r>
        <w:rPr>
          <w:spacing w:val="80"/>
        </w:rPr>
        <w:t xml:space="preserve">  </w:t>
      </w:r>
      <w:r>
        <w:t>zgodność</w:t>
      </w:r>
      <w:r>
        <w:rPr>
          <w:spacing w:val="80"/>
        </w:rPr>
        <w:t xml:space="preserve">  </w:t>
      </w:r>
      <w:r>
        <w:t>z</w:t>
      </w:r>
      <w:r>
        <w:rPr>
          <w:spacing w:val="80"/>
        </w:rPr>
        <w:t xml:space="preserve">  </w:t>
      </w:r>
      <w:r>
        <w:t>oryginałem</w:t>
      </w:r>
      <w:r>
        <w:rPr>
          <w:spacing w:val="80"/>
        </w:rPr>
        <w:t xml:space="preserve">  </w:t>
      </w:r>
      <w:r>
        <w:t>kopii</w:t>
      </w:r>
      <w:r>
        <w:rPr>
          <w:spacing w:val="80"/>
        </w:rPr>
        <w:t xml:space="preserve">  </w:t>
      </w:r>
      <w:r>
        <w:t>umowy</w:t>
      </w:r>
      <w:r>
        <w:rPr>
          <w:spacing w:val="40"/>
        </w:rPr>
        <w:t xml:space="preserve"> </w:t>
      </w:r>
      <w:r>
        <w:t>o podwykonawstwo, której przedmiotem są dostawy lub usługi.</w:t>
      </w:r>
    </w:p>
    <w:p w14:paraId="52D7A0C7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ind w:right="137"/>
        <w:jc w:val="both"/>
      </w:pPr>
      <w:r>
        <w:t>Przed dokonaniem bezpośredniej zapłaty na rachunek Podwykonawcy lub dalszego Podwykonawcy, Zamawiający poinformuje Wykonawcę o powodach będących podstawą bezpośredniej zapłaty.</w:t>
      </w:r>
    </w:p>
    <w:p w14:paraId="353FDC51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3"/>
        <w:jc w:val="both"/>
      </w:pPr>
      <w:r>
        <w:t>Czynność, o której mowa w ust. 10 nie będzie miała miejsca, jeżeli Wykonawca w formie pisemnej w terminie 7 dni od daty otrzymania informacji o wstrzymaniu zapłaty, wniesie umotywowane</w:t>
      </w:r>
      <w:r>
        <w:rPr>
          <w:spacing w:val="-4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zasadności</w:t>
      </w:r>
      <w:r>
        <w:rPr>
          <w:spacing w:val="-2"/>
        </w:rPr>
        <w:t xml:space="preserve"> </w:t>
      </w:r>
      <w:r>
        <w:t>niedokonania</w:t>
      </w:r>
      <w:r>
        <w:rPr>
          <w:spacing w:val="-4"/>
        </w:rPr>
        <w:t xml:space="preserve"> </w:t>
      </w:r>
      <w:r>
        <w:t>zapłaty. W</w:t>
      </w:r>
      <w:r>
        <w:rPr>
          <w:spacing w:val="-4"/>
        </w:rPr>
        <w:t xml:space="preserve"> </w:t>
      </w:r>
      <w:r>
        <w:t>uwagach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można powoływać się na potrącenie roszczeń wykonawcy względem podwykonawcy niezwiązanych z realizacją umowy o podwykonawstwo.</w:t>
      </w:r>
    </w:p>
    <w:p w14:paraId="6DF3EA16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3" w:line="237" w:lineRule="auto"/>
        <w:ind w:right="139"/>
        <w:jc w:val="both"/>
      </w:pPr>
      <w:r>
        <w:t>W przypadku zgłoszenia przez Wykonawcę uwag dotyczących zasadności niedokonania zapłaty dla Podwykonawcy lub dalszego Podwykonawcy Zamawiający może:</w:t>
      </w:r>
    </w:p>
    <w:p w14:paraId="416845F4" w14:textId="77777777" w:rsidR="00D54314" w:rsidRDefault="00EC0BE0">
      <w:pPr>
        <w:pStyle w:val="Akapitzlist"/>
        <w:numPr>
          <w:ilvl w:val="1"/>
          <w:numId w:val="13"/>
        </w:numPr>
        <w:tabs>
          <w:tab w:val="left" w:pos="824"/>
        </w:tabs>
        <w:spacing w:before="1"/>
        <w:ind w:left="824" w:right="137" w:hanging="281"/>
        <w:jc w:val="both"/>
      </w:pPr>
      <w:r>
        <w:t>nie dokonać bezpośredniej zapłaty wynagrodzenia Podwykonawcy lub dalszego Podwykonawcy, jeżeli wykonawca wykaże niezasadność takiej zapłaty albo,</w:t>
      </w:r>
    </w:p>
    <w:p w14:paraId="58507423" w14:textId="77777777" w:rsidR="00D54314" w:rsidRDefault="00EC0BE0">
      <w:pPr>
        <w:pStyle w:val="Akapitzlist"/>
        <w:numPr>
          <w:ilvl w:val="1"/>
          <w:numId w:val="13"/>
        </w:numPr>
        <w:tabs>
          <w:tab w:val="left" w:pos="824"/>
        </w:tabs>
        <w:spacing w:before="1"/>
        <w:ind w:left="824" w:right="138" w:hanging="281"/>
        <w:jc w:val="both"/>
      </w:pPr>
      <w:r>
        <w:t>złożyć do depozytu sądowego kwotę na pokrycie wynagrodzenia Podwykonawcy lub dalszemu Podwykonawcy w przypadku zaistnienia wątpliwości Zamawiającego co do wysokości należnej zapłaty lub podmiotu, któremu płatność się należy albo,</w:t>
      </w:r>
    </w:p>
    <w:p w14:paraId="21843C08" w14:textId="77777777" w:rsidR="00D54314" w:rsidRDefault="00EC0BE0">
      <w:pPr>
        <w:pStyle w:val="Akapitzlist"/>
        <w:numPr>
          <w:ilvl w:val="1"/>
          <w:numId w:val="13"/>
        </w:numPr>
        <w:tabs>
          <w:tab w:val="left" w:pos="824"/>
        </w:tabs>
        <w:spacing w:before="1"/>
        <w:ind w:left="824" w:right="136" w:hanging="281"/>
        <w:jc w:val="both"/>
      </w:pPr>
      <w:r>
        <w:t>dokonać zapłaty bezpośrednio na rachunek Podwykonawcy lub dalszego Podwykonawcy,</w:t>
      </w:r>
      <w:r>
        <w:rPr>
          <w:spacing w:val="61"/>
        </w:rPr>
        <w:t xml:space="preserve">  </w:t>
      </w:r>
      <w:r>
        <w:t>który</w:t>
      </w:r>
      <w:r>
        <w:rPr>
          <w:spacing w:val="60"/>
        </w:rPr>
        <w:t xml:space="preserve">  </w:t>
      </w:r>
      <w:r>
        <w:t>zawarł</w:t>
      </w:r>
      <w:r>
        <w:rPr>
          <w:spacing w:val="59"/>
        </w:rPr>
        <w:t xml:space="preserve">  </w:t>
      </w:r>
      <w:r>
        <w:t>zaakceptowaną</w:t>
      </w:r>
      <w:r>
        <w:rPr>
          <w:spacing w:val="61"/>
        </w:rPr>
        <w:t xml:space="preserve">  </w:t>
      </w:r>
      <w:r>
        <w:t>przez</w:t>
      </w:r>
      <w:r>
        <w:rPr>
          <w:spacing w:val="60"/>
        </w:rPr>
        <w:t xml:space="preserve">  </w:t>
      </w:r>
      <w:r>
        <w:t>Zamawiającego</w:t>
      </w:r>
      <w:r>
        <w:rPr>
          <w:spacing w:val="61"/>
        </w:rPr>
        <w:t xml:space="preserve">  </w:t>
      </w:r>
      <w:r>
        <w:t>umowę o</w:t>
      </w:r>
      <w:r>
        <w:rPr>
          <w:spacing w:val="-16"/>
        </w:rPr>
        <w:t xml:space="preserve"> </w:t>
      </w:r>
      <w:r>
        <w:t>podwykonawstwo,</w:t>
      </w:r>
      <w:r>
        <w:rPr>
          <w:spacing w:val="-15"/>
        </w:rPr>
        <w:t xml:space="preserve"> </w:t>
      </w:r>
      <w:r>
        <w:t>jeżeli</w:t>
      </w:r>
      <w:r>
        <w:rPr>
          <w:spacing w:val="-15"/>
        </w:rPr>
        <w:t xml:space="preserve"> </w:t>
      </w:r>
      <w:r>
        <w:t>Podwykonawca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dalszy</w:t>
      </w:r>
      <w:r>
        <w:rPr>
          <w:spacing w:val="-15"/>
        </w:rPr>
        <w:t xml:space="preserve"> </w:t>
      </w:r>
      <w:r>
        <w:t>Podwykonawca</w:t>
      </w:r>
      <w:r>
        <w:rPr>
          <w:spacing w:val="-15"/>
        </w:rPr>
        <w:t xml:space="preserve"> </w:t>
      </w:r>
      <w:r>
        <w:t>wykaże</w:t>
      </w:r>
      <w:r>
        <w:rPr>
          <w:spacing w:val="-15"/>
        </w:rPr>
        <w:t xml:space="preserve"> </w:t>
      </w:r>
      <w:r>
        <w:t>zasadność takiej zapłaty.</w:t>
      </w:r>
    </w:p>
    <w:p w14:paraId="68FFC629" w14:textId="77777777" w:rsidR="00D54314" w:rsidRDefault="00EC0BE0">
      <w:pPr>
        <w:pStyle w:val="Akapitzlist"/>
        <w:numPr>
          <w:ilvl w:val="0"/>
          <w:numId w:val="13"/>
        </w:numPr>
        <w:tabs>
          <w:tab w:val="left" w:pos="682"/>
        </w:tabs>
        <w:ind w:left="682" w:right="131" w:hanging="425"/>
        <w:jc w:val="both"/>
      </w:pPr>
      <w:r>
        <w:t>W przypadku dokonania bezpośredniej zapłaty dla Podwykonawcy lub dalszego Podwykonawcy,</w:t>
      </w:r>
      <w:r>
        <w:rPr>
          <w:spacing w:val="73"/>
        </w:rPr>
        <w:t xml:space="preserve">  </w:t>
      </w:r>
      <w:r>
        <w:t>który</w:t>
      </w:r>
      <w:r>
        <w:rPr>
          <w:spacing w:val="72"/>
        </w:rPr>
        <w:t xml:space="preserve">  </w:t>
      </w:r>
      <w:r>
        <w:t>zawarł</w:t>
      </w:r>
      <w:r>
        <w:rPr>
          <w:spacing w:val="71"/>
        </w:rPr>
        <w:t xml:space="preserve">  </w:t>
      </w:r>
      <w:r>
        <w:t>zaakceptowaną</w:t>
      </w:r>
      <w:r>
        <w:rPr>
          <w:spacing w:val="73"/>
        </w:rPr>
        <w:t xml:space="preserve">  </w:t>
      </w:r>
      <w:r>
        <w:t>przez</w:t>
      </w:r>
      <w:r>
        <w:rPr>
          <w:spacing w:val="72"/>
        </w:rPr>
        <w:t xml:space="preserve">  </w:t>
      </w:r>
      <w:r>
        <w:t>Zamawiającego</w:t>
      </w:r>
      <w:r>
        <w:rPr>
          <w:spacing w:val="73"/>
        </w:rPr>
        <w:t xml:space="preserve">  </w:t>
      </w:r>
      <w:r>
        <w:t>umowę o</w:t>
      </w:r>
      <w:r>
        <w:rPr>
          <w:spacing w:val="40"/>
        </w:rPr>
        <w:t xml:space="preserve">  </w:t>
      </w:r>
      <w:r>
        <w:t>podwykonawstwo,</w:t>
      </w:r>
      <w:r>
        <w:rPr>
          <w:spacing w:val="40"/>
        </w:rPr>
        <w:t xml:space="preserve">  </w:t>
      </w:r>
      <w:r>
        <w:t>Zamawiający</w:t>
      </w:r>
      <w:r>
        <w:rPr>
          <w:spacing w:val="40"/>
        </w:rPr>
        <w:t xml:space="preserve">  </w:t>
      </w:r>
      <w:r>
        <w:t>potrąca</w:t>
      </w:r>
      <w:r>
        <w:rPr>
          <w:spacing w:val="40"/>
        </w:rPr>
        <w:t xml:space="preserve">  </w:t>
      </w:r>
      <w:r>
        <w:t>kwotę</w:t>
      </w:r>
      <w:r>
        <w:rPr>
          <w:spacing w:val="40"/>
        </w:rPr>
        <w:t xml:space="preserve">  </w:t>
      </w:r>
      <w:r>
        <w:t>wypłaconego</w:t>
      </w:r>
      <w:r>
        <w:rPr>
          <w:spacing w:val="40"/>
        </w:rPr>
        <w:t xml:space="preserve">  </w:t>
      </w:r>
      <w:r>
        <w:t>wynagrodzenia z wynagrodzenia należnego Wykonawcy. Bezpośrednia zapłata obejmuje wyłącznie należne wynagrodzenie, bez odsetek, należnych podwykonawcy lub dalszemu podwykonawcy. W uzasadnionych przypadkach Zamawiający zastrzega sobie prawo do zatrzymania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końcowej</w:t>
      </w:r>
      <w:r>
        <w:rPr>
          <w:spacing w:val="-6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nieopłaconego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dzień wystawienia faktury wynagrodzenia należnego podwykonawcom - do czasu przedstawienia przez Wykonawcę dowodów zapłaty tego wynagrodzenia.</w:t>
      </w:r>
    </w:p>
    <w:p w14:paraId="37620922" w14:textId="77777777" w:rsidR="00D54314" w:rsidRDefault="00EC0BE0">
      <w:pPr>
        <w:pStyle w:val="Akapitzlist"/>
        <w:numPr>
          <w:ilvl w:val="0"/>
          <w:numId w:val="13"/>
        </w:numPr>
        <w:tabs>
          <w:tab w:val="left" w:pos="682"/>
        </w:tabs>
        <w:ind w:left="682" w:hanging="424"/>
        <w:jc w:val="both"/>
      </w:pPr>
      <w:r>
        <w:t>Pozostałe</w:t>
      </w:r>
      <w:r>
        <w:rPr>
          <w:spacing w:val="33"/>
        </w:rPr>
        <w:t xml:space="preserve">  </w:t>
      </w:r>
      <w:r>
        <w:t>przepisy</w:t>
      </w:r>
      <w:r>
        <w:rPr>
          <w:spacing w:val="35"/>
        </w:rPr>
        <w:t xml:space="preserve">  </w:t>
      </w:r>
      <w:r>
        <w:t>art.</w:t>
      </w:r>
      <w:r>
        <w:rPr>
          <w:spacing w:val="33"/>
        </w:rPr>
        <w:t xml:space="preserve">  </w:t>
      </w:r>
      <w:r>
        <w:t>465</w:t>
      </w:r>
      <w:r>
        <w:rPr>
          <w:spacing w:val="34"/>
        </w:rPr>
        <w:t xml:space="preserve">  </w:t>
      </w:r>
      <w:r>
        <w:t>ustawy</w:t>
      </w:r>
      <w:r>
        <w:rPr>
          <w:spacing w:val="35"/>
        </w:rPr>
        <w:t xml:space="preserve">  </w:t>
      </w:r>
      <w:r>
        <w:t>Prawo</w:t>
      </w:r>
      <w:r>
        <w:rPr>
          <w:spacing w:val="34"/>
        </w:rPr>
        <w:t xml:space="preserve">  </w:t>
      </w:r>
      <w:r>
        <w:t>zamówień</w:t>
      </w:r>
      <w:r>
        <w:rPr>
          <w:spacing w:val="34"/>
        </w:rPr>
        <w:t xml:space="preserve">  </w:t>
      </w:r>
      <w:r>
        <w:t>publicznych</w:t>
      </w:r>
      <w:r>
        <w:rPr>
          <w:spacing w:val="33"/>
        </w:rPr>
        <w:t xml:space="preserve">  </w:t>
      </w:r>
      <w:r>
        <w:t>stosuje</w:t>
      </w:r>
      <w:r>
        <w:rPr>
          <w:spacing w:val="34"/>
        </w:rPr>
        <w:t xml:space="preserve">  </w:t>
      </w:r>
      <w:r>
        <w:rPr>
          <w:spacing w:val="-5"/>
        </w:rPr>
        <w:t>się</w:t>
      </w:r>
    </w:p>
    <w:p w14:paraId="470528F4" w14:textId="77777777" w:rsidR="00D54314" w:rsidRDefault="00EC0BE0">
      <w:pPr>
        <w:pStyle w:val="Tekstpodstawowy"/>
        <w:ind w:left="682"/>
        <w:jc w:val="left"/>
      </w:pPr>
      <w:r>
        <w:rPr>
          <w:spacing w:val="-2"/>
        </w:rPr>
        <w:t>odpowiednio.</w:t>
      </w:r>
    </w:p>
    <w:p w14:paraId="2C00FD0C" w14:textId="77777777" w:rsidR="00D54314" w:rsidRDefault="00D54314">
      <w:pPr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3CF8781F" w14:textId="77777777" w:rsidR="00D54314" w:rsidRDefault="00EC0BE0">
      <w:pPr>
        <w:pStyle w:val="Akapitzlist"/>
        <w:numPr>
          <w:ilvl w:val="0"/>
          <w:numId w:val="13"/>
        </w:numPr>
        <w:tabs>
          <w:tab w:val="left" w:pos="682"/>
        </w:tabs>
        <w:spacing w:before="77"/>
        <w:ind w:left="682" w:right="137" w:hanging="425"/>
        <w:jc w:val="both"/>
      </w:pPr>
      <w:r>
        <w:lastRenderedPageBreak/>
        <w:t>W rozliczeniach z Wykonawcą, Zamawiający będzie stosował mechanizm podzielonej płatności wynikający z art. 108 a – 108 d ustawy z dnia 11 marca 2004 r. o podatku od towarów i usług (Dz.U. z 2023 r. poz. 1570 ze zm.).</w:t>
      </w:r>
    </w:p>
    <w:p w14:paraId="23251109" w14:textId="77777777" w:rsidR="00D54314" w:rsidRDefault="00EC0BE0">
      <w:pPr>
        <w:pStyle w:val="Akapitzlist"/>
        <w:numPr>
          <w:ilvl w:val="0"/>
          <w:numId w:val="13"/>
        </w:numPr>
        <w:tabs>
          <w:tab w:val="left" w:pos="543"/>
        </w:tabs>
        <w:spacing w:before="1"/>
        <w:ind w:right="136"/>
        <w:jc w:val="both"/>
      </w:pPr>
      <w:r>
        <w:t>Rachunek</w:t>
      </w:r>
      <w:r>
        <w:rPr>
          <w:spacing w:val="80"/>
        </w:rPr>
        <w:t xml:space="preserve"> </w:t>
      </w:r>
      <w:r>
        <w:t>bankowy</w:t>
      </w:r>
      <w:r>
        <w:rPr>
          <w:spacing w:val="80"/>
        </w:rPr>
        <w:t xml:space="preserve"> </w:t>
      </w:r>
      <w:r>
        <w:t>podany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Wykonawcę</w:t>
      </w:r>
      <w:r>
        <w:rPr>
          <w:spacing w:val="80"/>
        </w:rPr>
        <w:t xml:space="preserve"> </w:t>
      </w:r>
      <w:r>
        <w:t>musi</w:t>
      </w:r>
      <w:r>
        <w:rPr>
          <w:spacing w:val="80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rachunkiem</w:t>
      </w:r>
      <w:r>
        <w:rPr>
          <w:spacing w:val="80"/>
        </w:rPr>
        <w:t xml:space="preserve"> </w:t>
      </w:r>
      <w:r>
        <w:t>zgłoszonym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organie</w:t>
      </w:r>
      <w:r>
        <w:rPr>
          <w:spacing w:val="-3"/>
        </w:rPr>
        <w:t xml:space="preserve"> </w:t>
      </w:r>
      <w:r>
        <w:t>podatkowym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wymienionym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rejestrze</w:t>
      </w:r>
      <w:r>
        <w:rPr>
          <w:spacing w:val="-3"/>
        </w:rPr>
        <w:t xml:space="preserve"> </w:t>
      </w:r>
      <w:r>
        <w:t>podatników</w:t>
      </w:r>
      <w:r>
        <w:rPr>
          <w:spacing w:val="-1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tzw.</w:t>
      </w:r>
      <w:r>
        <w:rPr>
          <w:spacing w:val="-2"/>
        </w:rPr>
        <w:t xml:space="preserve"> </w:t>
      </w:r>
      <w:r>
        <w:t>„białej</w:t>
      </w:r>
      <w:r>
        <w:rPr>
          <w:spacing w:val="-3"/>
        </w:rPr>
        <w:t xml:space="preserve"> </w:t>
      </w:r>
      <w:r>
        <w:t>liście”. W przypadku braku numeru rachunku w rejestrze podatników Zamawiający uprawniony jest do wstrzymania się ze spełnieniem świadczenia do momentu ujawnienia rachunku bankowego Wykonawcy w rejestrze podatników VAT. Powyższe nie stanowi zwłoki ani opóźnienia Zamawiającego, ani nie niesie skutków, jakie ustawa wiąże z niespełnieniem świadczenia w terminie.</w:t>
      </w:r>
    </w:p>
    <w:p w14:paraId="600B3C97" w14:textId="77777777" w:rsidR="00D54314" w:rsidRDefault="00D54314">
      <w:pPr>
        <w:pStyle w:val="Tekstpodstawowy"/>
        <w:spacing w:before="2"/>
        <w:ind w:left="0"/>
        <w:jc w:val="left"/>
      </w:pPr>
    </w:p>
    <w:p w14:paraId="2A206125" w14:textId="77777777" w:rsidR="00D54314" w:rsidRDefault="00EC0BE0">
      <w:pPr>
        <w:spacing w:line="292" w:lineRule="exact"/>
        <w:ind w:right="18"/>
        <w:jc w:val="center"/>
        <w:rPr>
          <w:b/>
        </w:rPr>
      </w:pPr>
      <w:r>
        <w:rPr>
          <w:b/>
          <w:spacing w:val="-5"/>
        </w:rPr>
        <w:t>§6</w:t>
      </w:r>
    </w:p>
    <w:p w14:paraId="373B9EAF" w14:textId="77777777" w:rsidR="00D54314" w:rsidRDefault="00EC0BE0">
      <w:pPr>
        <w:pStyle w:val="Nagwek1"/>
        <w:spacing w:line="292" w:lineRule="exact"/>
        <w:ind w:right="21"/>
      </w:pPr>
      <w:r>
        <w:t>GWARANCJA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ZABEZPIECZENIE</w:t>
      </w:r>
      <w:r>
        <w:rPr>
          <w:spacing w:val="-10"/>
        </w:rPr>
        <w:t xml:space="preserve"> </w:t>
      </w:r>
      <w:r>
        <w:t>NALEŻYTEGO</w:t>
      </w:r>
      <w:r>
        <w:rPr>
          <w:spacing w:val="-9"/>
        </w:rPr>
        <w:t xml:space="preserve"> </w:t>
      </w:r>
      <w:r>
        <w:rPr>
          <w:spacing w:val="-2"/>
        </w:rPr>
        <w:t>WYKONANIA</w:t>
      </w:r>
    </w:p>
    <w:p w14:paraId="05437C0A" w14:textId="77777777" w:rsidR="00D54314" w:rsidRDefault="00EC0BE0">
      <w:pPr>
        <w:pStyle w:val="Akapitzlist"/>
        <w:numPr>
          <w:ilvl w:val="0"/>
          <w:numId w:val="12"/>
        </w:numPr>
        <w:tabs>
          <w:tab w:val="left" w:pos="476"/>
          <w:tab w:val="left" w:pos="1020"/>
          <w:tab w:val="left" w:pos="2268"/>
          <w:tab w:val="left" w:pos="3177"/>
          <w:tab w:val="left" w:pos="4148"/>
          <w:tab w:val="left" w:pos="5715"/>
          <w:tab w:val="left" w:pos="7131"/>
          <w:tab w:val="left" w:pos="8558"/>
        </w:tabs>
        <w:ind w:right="136"/>
      </w:pPr>
      <w:r>
        <w:rPr>
          <w:spacing w:val="-6"/>
        </w:rPr>
        <w:t>Na</w:t>
      </w:r>
      <w:r>
        <w:tab/>
      </w:r>
      <w:r>
        <w:rPr>
          <w:spacing w:val="-2"/>
        </w:rPr>
        <w:t>wykonane</w:t>
      </w:r>
      <w:r>
        <w:tab/>
      </w:r>
      <w:r>
        <w:rPr>
          <w:spacing w:val="-2"/>
        </w:rPr>
        <w:t>roboty</w:t>
      </w:r>
      <w:r>
        <w:tab/>
      </w:r>
      <w:r>
        <w:rPr>
          <w:spacing w:val="-2"/>
        </w:rPr>
        <w:t>będące</w:t>
      </w:r>
      <w:r>
        <w:tab/>
      </w:r>
      <w:r>
        <w:rPr>
          <w:spacing w:val="-2"/>
        </w:rPr>
        <w:t>przedmiotem</w:t>
      </w:r>
      <w:r>
        <w:tab/>
      </w:r>
      <w:r>
        <w:rPr>
          <w:spacing w:val="-2"/>
        </w:rPr>
        <w:t>zamówienia</w:t>
      </w:r>
      <w:r>
        <w:tab/>
      </w:r>
      <w:r>
        <w:rPr>
          <w:spacing w:val="-2"/>
        </w:rPr>
        <w:t>Wykonawca</w:t>
      </w:r>
      <w:r>
        <w:tab/>
      </w:r>
      <w:r>
        <w:rPr>
          <w:spacing w:val="-2"/>
        </w:rPr>
        <w:t xml:space="preserve">udzieli </w:t>
      </w:r>
      <w:r>
        <w:t>Zamawiającemu gwarancji</w:t>
      </w:r>
      <w:r>
        <w:rPr>
          <w:spacing w:val="-1"/>
        </w:rPr>
        <w:t xml:space="preserve"> </w:t>
      </w:r>
      <w:r>
        <w:t>na okres</w:t>
      </w:r>
      <w:r>
        <w:rPr>
          <w:b/>
        </w:rPr>
        <w:t xml:space="preserve">…. miesięcy </w:t>
      </w:r>
      <w:r>
        <w:t>licząc od daty</w:t>
      </w:r>
      <w:r>
        <w:rPr>
          <w:spacing w:val="-1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odbioru robót.</w:t>
      </w:r>
    </w:p>
    <w:p w14:paraId="08FA44A8" w14:textId="77777777" w:rsidR="00D54314" w:rsidRDefault="00EC0BE0">
      <w:pPr>
        <w:pStyle w:val="Akapitzlist"/>
        <w:numPr>
          <w:ilvl w:val="0"/>
          <w:numId w:val="12"/>
        </w:numPr>
        <w:tabs>
          <w:tab w:val="left" w:pos="475"/>
        </w:tabs>
        <w:spacing w:before="1"/>
        <w:ind w:left="475" w:hanging="359"/>
        <w:rPr>
          <w:b/>
        </w:rPr>
      </w:pPr>
      <w:r>
        <w:t>Wykonawca</w:t>
      </w:r>
      <w:r>
        <w:rPr>
          <w:spacing w:val="-10"/>
        </w:rPr>
        <w:t xml:space="preserve"> </w:t>
      </w:r>
      <w:r>
        <w:t>wydłuża</w:t>
      </w:r>
      <w:r>
        <w:rPr>
          <w:spacing w:val="-6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odpowiedzialność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rPr>
          <w:b/>
          <w:spacing w:val="-2"/>
        </w:rPr>
        <w:t>…miesięcy.</w:t>
      </w:r>
    </w:p>
    <w:p w14:paraId="04289D47" w14:textId="77777777" w:rsidR="00D54314" w:rsidRDefault="00EC0BE0">
      <w:pPr>
        <w:pStyle w:val="Akapitzlist"/>
        <w:numPr>
          <w:ilvl w:val="0"/>
          <w:numId w:val="12"/>
        </w:numPr>
        <w:tabs>
          <w:tab w:val="left" w:pos="475"/>
        </w:tabs>
        <w:ind w:left="475" w:hanging="359"/>
        <w:rPr>
          <w:b/>
        </w:rPr>
      </w:pPr>
      <w:r>
        <w:t>Wykonawca</w:t>
      </w:r>
      <w:r>
        <w:rPr>
          <w:spacing w:val="36"/>
        </w:rPr>
        <w:t xml:space="preserve"> </w:t>
      </w:r>
      <w:r>
        <w:t>wnosi</w:t>
      </w:r>
      <w:r>
        <w:rPr>
          <w:spacing w:val="36"/>
        </w:rPr>
        <w:t xml:space="preserve"> </w:t>
      </w:r>
      <w:r>
        <w:t>zabezpieczenie</w:t>
      </w:r>
      <w:r>
        <w:rPr>
          <w:spacing w:val="39"/>
        </w:rPr>
        <w:t xml:space="preserve"> </w:t>
      </w:r>
      <w:r>
        <w:t>należytego</w:t>
      </w:r>
      <w:r>
        <w:rPr>
          <w:spacing w:val="36"/>
        </w:rPr>
        <w:t xml:space="preserve"> </w:t>
      </w:r>
      <w:r>
        <w:t>wykonania</w:t>
      </w:r>
      <w:r>
        <w:rPr>
          <w:spacing w:val="3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wysokości</w:t>
      </w:r>
      <w:r>
        <w:rPr>
          <w:spacing w:val="46"/>
        </w:rPr>
        <w:t xml:space="preserve"> </w:t>
      </w:r>
      <w:r>
        <w:rPr>
          <w:b/>
        </w:rPr>
        <w:t>…</w:t>
      </w:r>
      <w:r>
        <w:rPr>
          <w:b/>
          <w:spacing w:val="39"/>
        </w:rPr>
        <w:t xml:space="preserve"> </w:t>
      </w:r>
      <w:r>
        <w:rPr>
          <w:b/>
        </w:rPr>
        <w:t>zł</w:t>
      </w:r>
      <w:r>
        <w:rPr>
          <w:b/>
          <w:spacing w:val="39"/>
        </w:rPr>
        <w:t xml:space="preserve"> </w:t>
      </w:r>
      <w:r>
        <w:rPr>
          <w:b/>
          <w:spacing w:val="-10"/>
        </w:rPr>
        <w:t>w</w:t>
      </w:r>
    </w:p>
    <w:p w14:paraId="252661C5" w14:textId="77777777" w:rsidR="00D54314" w:rsidRDefault="00EC0BE0">
      <w:pPr>
        <w:ind w:left="476"/>
        <w:rPr>
          <w:b/>
        </w:rPr>
      </w:pPr>
      <w:r>
        <w:rPr>
          <w:b/>
        </w:rPr>
        <w:t>formie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………………</w:t>
      </w:r>
    </w:p>
    <w:p w14:paraId="4C818627" w14:textId="77777777" w:rsidR="00D54314" w:rsidRDefault="00EC0BE0">
      <w:pPr>
        <w:pStyle w:val="Akapitzlist"/>
        <w:numPr>
          <w:ilvl w:val="0"/>
          <w:numId w:val="12"/>
        </w:numPr>
        <w:tabs>
          <w:tab w:val="left" w:pos="475"/>
        </w:tabs>
        <w:spacing w:before="1"/>
        <w:ind w:left="475" w:hanging="359"/>
      </w:pPr>
      <w:r>
        <w:t>Zabezpieczenie</w:t>
      </w:r>
      <w:r>
        <w:rPr>
          <w:spacing w:val="-10"/>
        </w:rPr>
        <w:t xml:space="preserve"> </w:t>
      </w:r>
      <w:r>
        <w:t>wniesione</w:t>
      </w:r>
      <w:r>
        <w:rPr>
          <w:spacing w:val="-5"/>
        </w:rPr>
        <w:t xml:space="preserve"> </w:t>
      </w:r>
      <w:r>
        <w:t>zostaje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rPr>
          <w:spacing w:val="-2"/>
        </w:rPr>
        <w:t>odpowiednio:</w:t>
      </w:r>
    </w:p>
    <w:p w14:paraId="200459DD" w14:textId="77777777" w:rsidR="00D54314" w:rsidRDefault="00EC0BE0">
      <w:pPr>
        <w:pStyle w:val="Akapitzlist"/>
        <w:numPr>
          <w:ilvl w:val="1"/>
          <w:numId w:val="12"/>
        </w:numPr>
        <w:tabs>
          <w:tab w:val="left" w:pos="835"/>
          <w:tab w:val="left" w:leader="dot" w:pos="2218"/>
        </w:tabs>
        <w:ind w:left="835" w:hanging="359"/>
        <w:rPr>
          <w:b/>
        </w:rPr>
      </w:pPr>
      <w:r>
        <w:rPr>
          <w:spacing w:val="-5"/>
        </w:rPr>
        <w:t>do</w:t>
      </w:r>
      <w:r>
        <w:tab/>
      </w:r>
      <w:r>
        <w:rPr>
          <w:b/>
        </w:rPr>
        <w:t>r.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zabezpieczenia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rPr>
          <w:b/>
        </w:rPr>
        <w:t>…</w:t>
      </w:r>
      <w:r>
        <w:rPr>
          <w:b/>
          <w:spacing w:val="-5"/>
        </w:rPr>
        <w:t xml:space="preserve"> zł</w:t>
      </w:r>
    </w:p>
    <w:p w14:paraId="61F84900" w14:textId="77777777" w:rsidR="00D54314" w:rsidRDefault="00EC0BE0">
      <w:pPr>
        <w:pStyle w:val="Akapitzlist"/>
        <w:numPr>
          <w:ilvl w:val="1"/>
          <w:numId w:val="12"/>
        </w:numPr>
        <w:tabs>
          <w:tab w:val="left" w:pos="823"/>
          <w:tab w:val="left" w:leader="dot" w:pos="2257"/>
        </w:tabs>
        <w:ind w:left="823" w:hanging="347"/>
      </w:pPr>
      <w:r>
        <w:rPr>
          <w:spacing w:val="-5"/>
        </w:rPr>
        <w:t>do</w:t>
      </w:r>
      <w:r>
        <w:tab/>
      </w:r>
      <w:r>
        <w:rPr>
          <w:b/>
        </w:rPr>
        <w:t>r.</w:t>
      </w:r>
      <w:r>
        <w:rPr>
          <w:b/>
          <w:spacing w:val="-12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…</w:t>
      </w:r>
      <w:r>
        <w:rPr>
          <w:spacing w:val="-10"/>
        </w:rPr>
        <w:t xml:space="preserve"> </w:t>
      </w:r>
      <w:r>
        <w:rPr>
          <w:b/>
        </w:rPr>
        <w:t>zł,</w:t>
      </w:r>
      <w:r>
        <w:rPr>
          <w:b/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zabezpieczenie</w:t>
      </w:r>
      <w:r>
        <w:rPr>
          <w:spacing w:val="-10"/>
        </w:rPr>
        <w:t xml:space="preserve"> </w:t>
      </w:r>
      <w:r>
        <w:t>roszczeń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10"/>
        </w:rPr>
        <w:t xml:space="preserve"> </w:t>
      </w:r>
      <w:r>
        <w:t>rękojmi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2"/>
        </w:rPr>
        <w:t>wady.</w:t>
      </w:r>
    </w:p>
    <w:p w14:paraId="0D157D6A" w14:textId="77777777" w:rsidR="00D54314" w:rsidRDefault="00EC0BE0">
      <w:pPr>
        <w:pStyle w:val="Akapitzlist"/>
        <w:numPr>
          <w:ilvl w:val="0"/>
          <w:numId w:val="12"/>
        </w:numPr>
        <w:tabs>
          <w:tab w:val="left" w:pos="476"/>
        </w:tabs>
        <w:ind w:right="134"/>
        <w:jc w:val="both"/>
      </w:pP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przedłużenia</w:t>
      </w:r>
      <w:r>
        <w:rPr>
          <w:spacing w:val="-13"/>
        </w:rPr>
        <w:t xml:space="preserve"> </w:t>
      </w:r>
      <w:r>
        <w:t>terminu</w:t>
      </w:r>
      <w:r>
        <w:rPr>
          <w:spacing w:val="-15"/>
        </w:rPr>
        <w:t xml:space="preserve"> </w:t>
      </w:r>
      <w:r>
        <w:t>zakończenia</w:t>
      </w:r>
      <w:r>
        <w:rPr>
          <w:spacing w:val="-16"/>
        </w:rPr>
        <w:t xml:space="preserve"> </w:t>
      </w:r>
      <w:r>
        <w:t>zamówienia</w:t>
      </w:r>
      <w:r>
        <w:rPr>
          <w:spacing w:val="-15"/>
        </w:rPr>
        <w:t xml:space="preserve"> </w:t>
      </w:r>
      <w:r>
        <w:t>obowiązkiem</w:t>
      </w:r>
      <w:r>
        <w:rPr>
          <w:spacing w:val="-15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t>jest przedłużenie</w:t>
      </w:r>
      <w:r>
        <w:rPr>
          <w:spacing w:val="-8"/>
        </w:rPr>
        <w:t xml:space="preserve"> </w:t>
      </w:r>
      <w:r>
        <w:t>ważności</w:t>
      </w:r>
      <w:r>
        <w:rPr>
          <w:spacing w:val="-8"/>
        </w:rPr>
        <w:t xml:space="preserve"> </w:t>
      </w:r>
      <w:r>
        <w:t>gwarancji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dostarczenie</w:t>
      </w:r>
      <w:r>
        <w:rPr>
          <w:spacing w:val="-10"/>
        </w:rPr>
        <w:t xml:space="preserve"> </w:t>
      </w:r>
      <w:r>
        <w:t>nowej</w:t>
      </w:r>
      <w:r>
        <w:rPr>
          <w:spacing w:val="-8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upływem</w:t>
      </w:r>
      <w:r>
        <w:rPr>
          <w:spacing w:val="-9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ważności gwarancji stosując odpowiednio postanowienia ust. 4 – pod rygorem potrącenia wymaganej kwoty zabezpieczenia z wynagrodzenia Wykonawcy.</w:t>
      </w:r>
    </w:p>
    <w:p w14:paraId="0C78FB04" w14:textId="77777777" w:rsidR="00D54314" w:rsidRDefault="00EC0BE0">
      <w:pPr>
        <w:pStyle w:val="Akapitzlist"/>
        <w:numPr>
          <w:ilvl w:val="0"/>
          <w:numId w:val="12"/>
        </w:numPr>
        <w:tabs>
          <w:tab w:val="left" w:pos="475"/>
        </w:tabs>
        <w:spacing w:line="291" w:lineRule="exact"/>
        <w:ind w:left="475" w:hanging="359"/>
        <w:jc w:val="both"/>
      </w:pPr>
      <w:r>
        <w:t>Zabezpieczenie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wnoszone,</w:t>
      </w:r>
      <w:r>
        <w:rPr>
          <w:spacing w:val="-3"/>
        </w:rPr>
        <w:t xml:space="preserve"> </w:t>
      </w:r>
      <w:r>
        <w:t>według</w:t>
      </w:r>
      <w:r>
        <w:rPr>
          <w:spacing w:val="-6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Wykonawcy,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formach</w:t>
      </w:r>
      <w:r>
        <w:rPr>
          <w:spacing w:val="-3"/>
        </w:rPr>
        <w:t xml:space="preserve"> </w:t>
      </w:r>
      <w:r>
        <w:rPr>
          <w:spacing w:val="-2"/>
        </w:rPr>
        <w:t>określonych</w:t>
      </w:r>
    </w:p>
    <w:p w14:paraId="18428213" w14:textId="77777777" w:rsidR="00D54314" w:rsidRDefault="00EC0BE0">
      <w:pPr>
        <w:pStyle w:val="Tekstpodstawowy"/>
      </w:pP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zamówień</w:t>
      </w:r>
      <w:r>
        <w:rPr>
          <w:spacing w:val="-2"/>
        </w:rPr>
        <w:t xml:space="preserve"> publicznych.</w:t>
      </w:r>
    </w:p>
    <w:p w14:paraId="4A84E087" w14:textId="77777777" w:rsidR="00D54314" w:rsidRDefault="00EC0BE0">
      <w:pPr>
        <w:pStyle w:val="Akapitzlist"/>
        <w:numPr>
          <w:ilvl w:val="0"/>
          <w:numId w:val="12"/>
        </w:numPr>
        <w:tabs>
          <w:tab w:val="left" w:pos="475"/>
        </w:tabs>
        <w:spacing w:before="1"/>
        <w:ind w:left="475" w:hanging="359"/>
        <w:jc w:val="both"/>
      </w:pPr>
      <w:r>
        <w:t>Zabezpieczenie</w:t>
      </w:r>
      <w:r>
        <w:rPr>
          <w:spacing w:val="74"/>
        </w:rPr>
        <w:t xml:space="preserve"> </w:t>
      </w:r>
      <w:r>
        <w:t>wnoszone</w:t>
      </w:r>
      <w:r>
        <w:rPr>
          <w:spacing w:val="74"/>
        </w:rPr>
        <w:t xml:space="preserve"> </w:t>
      </w:r>
      <w:r>
        <w:t>w</w:t>
      </w:r>
      <w:r>
        <w:rPr>
          <w:spacing w:val="75"/>
        </w:rPr>
        <w:t xml:space="preserve"> </w:t>
      </w:r>
      <w:r>
        <w:t>pieniądzu</w:t>
      </w:r>
      <w:r>
        <w:rPr>
          <w:spacing w:val="74"/>
        </w:rPr>
        <w:t xml:space="preserve"> </w:t>
      </w:r>
      <w:r>
        <w:t>Wykonawca</w:t>
      </w:r>
      <w:r>
        <w:rPr>
          <w:spacing w:val="75"/>
        </w:rPr>
        <w:t xml:space="preserve"> </w:t>
      </w:r>
      <w:r>
        <w:t>wpłaca</w:t>
      </w:r>
      <w:r>
        <w:rPr>
          <w:spacing w:val="75"/>
        </w:rPr>
        <w:t xml:space="preserve"> </w:t>
      </w:r>
      <w:r>
        <w:t>przelewem</w:t>
      </w:r>
      <w:r>
        <w:rPr>
          <w:spacing w:val="74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rPr>
          <w:spacing w:val="-2"/>
        </w:rPr>
        <w:t>rachunek</w:t>
      </w:r>
    </w:p>
    <w:p w14:paraId="66A67BC6" w14:textId="77777777" w:rsidR="00D54314" w:rsidRDefault="00EC0BE0">
      <w:pPr>
        <w:pStyle w:val="Tekstpodstawowy"/>
      </w:pPr>
      <w:r>
        <w:t>bankowy</w:t>
      </w:r>
      <w:r>
        <w:rPr>
          <w:spacing w:val="-7"/>
        </w:rPr>
        <w:t xml:space="preserve"> </w:t>
      </w:r>
      <w:r>
        <w:t>wskazany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rPr>
          <w:spacing w:val="-2"/>
        </w:rPr>
        <w:t>Zamawiającego.</w:t>
      </w:r>
    </w:p>
    <w:p w14:paraId="1BE747E1" w14:textId="77777777" w:rsidR="00D54314" w:rsidRDefault="00EC0BE0">
      <w:pPr>
        <w:pStyle w:val="Akapitzlist"/>
        <w:numPr>
          <w:ilvl w:val="0"/>
          <w:numId w:val="12"/>
        </w:numPr>
        <w:tabs>
          <w:tab w:val="left" w:pos="476"/>
        </w:tabs>
        <w:ind w:right="137"/>
        <w:jc w:val="both"/>
      </w:pPr>
      <w:r>
        <w:t>Do wniesienia, przechowywania i zwrotu zabezpieczenia należytego wykonania umowy zastosowanie mają przepisy rozdziału 2 „Zabezpieczenie należytego wykonania umowy”, ustawy z dnia 11 września 2019 r. Prawo zamówień publicznych.</w:t>
      </w:r>
    </w:p>
    <w:p w14:paraId="12BD3A43" w14:textId="77777777" w:rsidR="00D54314" w:rsidRDefault="00D54314">
      <w:pPr>
        <w:pStyle w:val="Tekstpodstawowy"/>
        <w:spacing w:before="1"/>
        <w:ind w:left="0"/>
        <w:jc w:val="left"/>
      </w:pPr>
    </w:p>
    <w:p w14:paraId="0070E6AC" w14:textId="77777777" w:rsidR="00D54314" w:rsidRDefault="00EC0BE0">
      <w:pPr>
        <w:ind w:right="18"/>
        <w:jc w:val="center"/>
        <w:rPr>
          <w:b/>
        </w:rPr>
      </w:pPr>
      <w:r>
        <w:rPr>
          <w:b/>
          <w:spacing w:val="-5"/>
        </w:rPr>
        <w:t>§7</w:t>
      </w:r>
    </w:p>
    <w:p w14:paraId="064E0F28" w14:textId="77777777" w:rsidR="00D54314" w:rsidRDefault="00EC0BE0">
      <w:pPr>
        <w:pStyle w:val="Nagwek1"/>
        <w:ind w:right="20"/>
      </w:pPr>
      <w:r>
        <w:t>KARY</w:t>
      </w:r>
      <w:r>
        <w:rPr>
          <w:spacing w:val="-5"/>
        </w:rPr>
        <w:t xml:space="preserve"> </w:t>
      </w:r>
      <w:r>
        <w:t>UMOWNE,</w:t>
      </w:r>
      <w:r>
        <w:rPr>
          <w:spacing w:val="-6"/>
        </w:rPr>
        <w:t xml:space="preserve"> </w:t>
      </w:r>
      <w:r>
        <w:t>POTRĄCENIA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ZATRZYMANIA</w:t>
      </w:r>
    </w:p>
    <w:p w14:paraId="7BA82D9F" w14:textId="77777777" w:rsidR="00D54314" w:rsidRDefault="00EC0BE0">
      <w:pPr>
        <w:pStyle w:val="Tekstpodstawowy"/>
        <w:ind w:left="116"/>
        <w:jc w:val="left"/>
      </w:pPr>
      <w:r>
        <w:t xml:space="preserve">Strony ustalają, że obowiązującą formą odszkodowania będą kary umowne z następujących </w:t>
      </w:r>
      <w:r>
        <w:rPr>
          <w:spacing w:val="-2"/>
        </w:rPr>
        <w:t>tytułów:</w:t>
      </w:r>
    </w:p>
    <w:p w14:paraId="7DEB2C05" w14:textId="77777777" w:rsidR="00D54314" w:rsidRDefault="00EC0BE0">
      <w:pPr>
        <w:pStyle w:val="Akapitzlist"/>
        <w:numPr>
          <w:ilvl w:val="0"/>
          <w:numId w:val="11"/>
        </w:numPr>
        <w:tabs>
          <w:tab w:val="left" w:pos="656"/>
        </w:tabs>
        <w:spacing w:before="3" w:line="237" w:lineRule="auto"/>
        <w:ind w:right="785"/>
      </w:pPr>
      <w:r>
        <w:t>Zamawiający</w:t>
      </w:r>
      <w:r>
        <w:rPr>
          <w:spacing w:val="-3"/>
        </w:rPr>
        <w:t xml:space="preserve"> </w:t>
      </w:r>
      <w:r>
        <w:t>zastrzega</w:t>
      </w:r>
      <w:r>
        <w:rPr>
          <w:spacing w:val="-4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prawo,</w:t>
      </w:r>
      <w:r>
        <w:rPr>
          <w:spacing w:val="-4"/>
        </w:rPr>
        <w:t xml:space="preserve"> </w:t>
      </w:r>
      <w:r>
        <w:t>obok</w:t>
      </w:r>
      <w:r>
        <w:rPr>
          <w:spacing w:val="-4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dochodzenia</w:t>
      </w:r>
      <w:r>
        <w:rPr>
          <w:spacing w:val="-4"/>
        </w:rPr>
        <w:t xml:space="preserve"> </w:t>
      </w:r>
      <w:r>
        <w:t>odszkodowania</w:t>
      </w:r>
      <w:r>
        <w:rPr>
          <w:spacing w:val="-4"/>
        </w:rPr>
        <w:t xml:space="preserve"> </w:t>
      </w:r>
      <w:r>
        <w:t>na prawach ogólnych, do stosowania następujących kar umownych:</w:t>
      </w:r>
    </w:p>
    <w:p w14:paraId="4204B520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9"/>
        </w:tabs>
        <w:spacing w:before="2"/>
        <w:ind w:left="1109" w:hanging="453"/>
      </w:pPr>
      <w:r>
        <w:t>kara</w:t>
      </w:r>
      <w:r>
        <w:rPr>
          <w:spacing w:val="-9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niedotrzymanie</w:t>
      </w:r>
      <w:r>
        <w:rPr>
          <w:spacing w:val="-5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zakończenia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500</w:t>
      </w:r>
      <w:r>
        <w:rPr>
          <w:b/>
          <w:spacing w:val="-4"/>
        </w:rPr>
        <w:t xml:space="preserve"> </w:t>
      </w:r>
      <w:r>
        <w:rPr>
          <w:b/>
        </w:rPr>
        <w:t>zł</w:t>
      </w:r>
      <w:r>
        <w:t>,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rPr>
          <w:spacing w:val="-2"/>
        </w:rPr>
        <w:t>zwłoki,</w:t>
      </w:r>
    </w:p>
    <w:p w14:paraId="49A56976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9"/>
        </w:tabs>
        <w:ind w:left="1109" w:hanging="424"/>
        <w:rPr>
          <w:b/>
        </w:rPr>
      </w:pPr>
      <w:r>
        <w:t>kara</w:t>
      </w:r>
      <w:r>
        <w:rPr>
          <w:spacing w:val="-12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odstąpienie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przyczyn</w:t>
      </w:r>
      <w:r>
        <w:rPr>
          <w:spacing w:val="-9"/>
        </w:rPr>
        <w:t xml:space="preserve"> </w:t>
      </w:r>
      <w:r>
        <w:t>leżących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b/>
        </w:rPr>
        <w:t>20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000</w:t>
      </w:r>
    </w:p>
    <w:p w14:paraId="69CBAFBA" w14:textId="77777777" w:rsidR="00D54314" w:rsidRDefault="00EC0BE0">
      <w:pPr>
        <w:spacing w:before="1"/>
        <w:ind w:left="1110"/>
      </w:pPr>
      <w:r>
        <w:rPr>
          <w:b/>
          <w:spacing w:val="-5"/>
        </w:rPr>
        <w:t>zł</w:t>
      </w:r>
      <w:r>
        <w:rPr>
          <w:spacing w:val="-5"/>
        </w:rPr>
        <w:t>,</w:t>
      </w:r>
    </w:p>
    <w:p w14:paraId="462166EF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6" w:hanging="425"/>
        <w:jc w:val="both"/>
      </w:pPr>
      <w:r>
        <w:t>kara za zwłokę w usunięciu wad</w:t>
      </w:r>
      <w:r>
        <w:rPr>
          <w:spacing w:val="-1"/>
        </w:rPr>
        <w:t xml:space="preserve"> </w:t>
      </w:r>
      <w:r>
        <w:t>stwierdzonych przy odbiorze lub</w:t>
      </w:r>
      <w:r>
        <w:rPr>
          <w:spacing w:val="-1"/>
        </w:rPr>
        <w:t xml:space="preserve"> </w:t>
      </w:r>
      <w:r>
        <w:t>w okresie rękojmi i</w:t>
      </w:r>
      <w:r>
        <w:rPr>
          <w:spacing w:val="40"/>
        </w:rPr>
        <w:t xml:space="preserve"> </w:t>
      </w:r>
      <w:r>
        <w:t>gwarancji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</w:rPr>
        <w:t>300</w:t>
      </w:r>
      <w:r>
        <w:rPr>
          <w:b/>
          <w:spacing w:val="40"/>
        </w:rPr>
        <w:t xml:space="preserve"> </w:t>
      </w:r>
      <w:r>
        <w:rPr>
          <w:b/>
        </w:rPr>
        <w:t>zł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każdy</w:t>
      </w:r>
      <w:r>
        <w:rPr>
          <w:spacing w:val="40"/>
        </w:rPr>
        <w:t xml:space="preserve"> </w:t>
      </w:r>
      <w:r>
        <w:t>dzień</w:t>
      </w:r>
      <w:r>
        <w:rPr>
          <w:spacing w:val="40"/>
        </w:rPr>
        <w:t xml:space="preserve"> </w:t>
      </w:r>
      <w:r>
        <w:t>zwłoki</w:t>
      </w:r>
      <w:r>
        <w:rPr>
          <w:spacing w:val="40"/>
        </w:rPr>
        <w:t xml:space="preserve"> </w:t>
      </w:r>
      <w:r>
        <w:t>liczonej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wyznaczonego</w:t>
      </w:r>
      <w:r>
        <w:rPr>
          <w:spacing w:val="80"/>
        </w:rPr>
        <w:t xml:space="preserve"> </w:t>
      </w:r>
      <w:r>
        <w:t>na usunięcie wad,</w:t>
      </w:r>
    </w:p>
    <w:p w14:paraId="0A76BC0A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6" w:hanging="425"/>
        <w:jc w:val="both"/>
      </w:pPr>
      <w:r>
        <w:t>kara za każdorazowy stwierdzony przypadek wykonywania przez podwykonawcę robót</w:t>
      </w:r>
      <w:r>
        <w:rPr>
          <w:spacing w:val="22"/>
        </w:rPr>
        <w:t xml:space="preserve"> </w:t>
      </w:r>
      <w:r>
        <w:t>budowlanych w</w:t>
      </w:r>
      <w:r>
        <w:rPr>
          <w:spacing w:val="23"/>
        </w:rPr>
        <w:t xml:space="preserve"> </w:t>
      </w:r>
      <w:r>
        <w:t>przypadku,</w:t>
      </w:r>
      <w:r>
        <w:rPr>
          <w:spacing w:val="23"/>
        </w:rPr>
        <w:t xml:space="preserve"> </w:t>
      </w:r>
      <w:r>
        <w:t>gdy</w:t>
      </w:r>
      <w:r>
        <w:rPr>
          <w:spacing w:val="23"/>
        </w:rPr>
        <w:t xml:space="preserve"> </w:t>
      </w:r>
      <w:r>
        <w:t>Zamawiającemu</w:t>
      </w:r>
      <w:r>
        <w:rPr>
          <w:spacing w:val="22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został</w:t>
      </w:r>
      <w:r>
        <w:rPr>
          <w:spacing w:val="22"/>
        </w:rPr>
        <w:t xml:space="preserve"> </w:t>
      </w:r>
      <w:r>
        <w:t>przedłożony</w:t>
      </w:r>
      <w:r>
        <w:rPr>
          <w:spacing w:val="23"/>
        </w:rPr>
        <w:t xml:space="preserve"> </w:t>
      </w:r>
      <w:r>
        <w:t>do</w:t>
      </w:r>
    </w:p>
    <w:p w14:paraId="08187D9D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2E97A96E" w14:textId="77777777" w:rsidR="00D54314" w:rsidRDefault="00EC0BE0">
      <w:pPr>
        <w:pStyle w:val="Tekstpodstawowy"/>
        <w:spacing w:before="77"/>
        <w:ind w:left="1110"/>
      </w:pPr>
      <w:r>
        <w:lastRenderedPageBreak/>
        <w:t>akceptacji</w:t>
      </w:r>
      <w:r>
        <w:rPr>
          <w:spacing w:val="53"/>
        </w:rPr>
        <w:t xml:space="preserve"> </w:t>
      </w:r>
      <w:r>
        <w:t>projekt</w:t>
      </w:r>
      <w:r>
        <w:rPr>
          <w:spacing w:val="55"/>
        </w:rPr>
        <w:t xml:space="preserve"> </w:t>
      </w:r>
      <w:r>
        <w:t>umowy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podwykonawstwo</w:t>
      </w:r>
      <w:r>
        <w:rPr>
          <w:spacing w:val="52"/>
        </w:rPr>
        <w:t xml:space="preserve"> </w:t>
      </w:r>
      <w:r>
        <w:t>lub</w:t>
      </w:r>
      <w:r>
        <w:rPr>
          <w:spacing w:val="54"/>
        </w:rPr>
        <w:t xml:space="preserve"> </w:t>
      </w:r>
      <w:r>
        <w:t>poświadczonej</w:t>
      </w:r>
      <w:r>
        <w:rPr>
          <w:spacing w:val="55"/>
        </w:rPr>
        <w:t xml:space="preserve"> </w:t>
      </w:r>
      <w:r>
        <w:t>za</w:t>
      </w:r>
      <w:r>
        <w:rPr>
          <w:spacing w:val="53"/>
        </w:rPr>
        <w:t xml:space="preserve"> </w:t>
      </w:r>
      <w:r>
        <w:rPr>
          <w:spacing w:val="-2"/>
        </w:rPr>
        <w:t>zgodność</w:t>
      </w:r>
    </w:p>
    <w:p w14:paraId="0B4BC00C" w14:textId="77777777" w:rsidR="00D54314" w:rsidRDefault="00EC0BE0">
      <w:pPr>
        <w:pStyle w:val="Tekstpodstawowy"/>
        <w:spacing w:before="1"/>
        <w:ind w:left="1110"/>
        <w:rPr>
          <w:b/>
        </w:rPr>
      </w:pPr>
      <w:r>
        <w:t>z</w:t>
      </w:r>
      <w:r>
        <w:rPr>
          <w:spacing w:val="-6"/>
        </w:rPr>
        <w:t xml:space="preserve"> </w:t>
      </w:r>
      <w:r>
        <w:t>oryginałem</w:t>
      </w:r>
      <w:r>
        <w:rPr>
          <w:spacing w:val="-5"/>
        </w:rPr>
        <w:t xml:space="preserve"> </w:t>
      </w:r>
      <w:r>
        <w:t>kopia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podwykonawstwo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000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zł,</w:t>
      </w:r>
    </w:p>
    <w:p w14:paraId="74135317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3" w:hanging="425"/>
        <w:jc w:val="both"/>
        <w:rPr>
          <w:b/>
        </w:rPr>
      </w:pPr>
      <w:r>
        <w:t>kara za każdorazowy stwierdzony przypadek świadczenia przez podwykonawców usług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wartościach</w:t>
      </w:r>
      <w:r>
        <w:rPr>
          <w:spacing w:val="-8"/>
        </w:rPr>
        <w:t xml:space="preserve"> </w:t>
      </w:r>
      <w:r>
        <w:t>przekraczających</w:t>
      </w:r>
      <w:r>
        <w:rPr>
          <w:spacing w:val="-8"/>
        </w:rPr>
        <w:t xml:space="preserve"> </w:t>
      </w:r>
      <w:r>
        <w:t>kwotę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 xml:space="preserve">uprzedniego przedłożenia Zamawiającemu poświadczonej za zgodność z oryginałem kopii zawartej umowy o podwykonawstwo - </w:t>
      </w:r>
      <w:r>
        <w:rPr>
          <w:b/>
        </w:rPr>
        <w:t>5 000 zł,</w:t>
      </w:r>
    </w:p>
    <w:p w14:paraId="2467852E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</w:tabs>
        <w:spacing w:before="1"/>
        <w:ind w:left="1108" w:hanging="423"/>
        <w:jc w:val="both"/>
      </w:pPr>
      <w:r>
        <w:rPr>
          <w:spacing w:val="-2"/>
        </w:rPr>
        <w:t>kara</w:t>
      </w:r>
      <w:r>
        <w:rPr>
          <w:spacing w:val="-8"/>
        </w:rPr>
        <w:t xml:space="preserve"> </w:t>
      </w:r>
      <w:r>
        <w:rPr>
          <w:spacing w:val="-2"/>
        </w:rPr>
        <w:t>za brak</w:t>
      </w:r>
      <w:r>
        <w:rPr>
          <w:spacing w:val="-6"/>
        </w:rPr>
        <w:t xml:space="preserve"> </w:t>
      </w:r>
      <w:r>
        <w:rPr>
          <w:spacing w:val="-2"/>
        </w:rPr>
        <w:t>zmiany umowy</w:t>
      </w:r>
      <w:r>
        <w:rPr>
          <w:spacing w:val="-6"/>
        </w:rPr>
        <w:t xml:space="preserve"> </w:t>
      </w:r>
      <w:r>
        <w:rPr>
          <w:spacing w:val="-2"/>
        </w:rPr>
        <w:t>o podwykonawstwo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zakresie</w:t>
      </w:r>
      <w:r>
        <w:rPr>
          <w:spacing w:val="-4"/>
        </w:rPr>
        <w:t xml:space="preserve"> </w:t>
      </w:r>
      <w:r>
        <w:rPr>
          <w:spacing w:val="-2"/>
        </w:rPr>
        <w:t>terminu</w:t>
      </w:r>
      <w:r>
        <w:rPr>
          <w:spacing w:val="-4"/>
        </w:rPr>
        <w:t xml:space="preserve"> </w:t>
      </w:r>
      <w:r>
        <w:rPr>
          <w:spacing w:val="-2"/>
        </w:rPr>
        <w:t>zapłaty,</w:t>
      </w:r>
      <w:r>
        <w:rPr>
          <w:spacing w:val="-6"/>
        </w:rPr>
        <w:t xml:space="preserve"> </w:t>
      </w:r>
      <w:r>
        <w:rPr>
          <w:spacing w:val="-2"/>
        </w:rPr>
        <w:t>zgodnie</w:t>
      </w:r>
    </w:p>
    <w:p w14:paraId="326CF7E0" w14:textId="77777777" w:rsidR="00D54314" w:rsidRDefault="00EC0BE0">
      <w:pPr>
        <w:pStyle w:val="Tekstpodstawowy"/>
        <w:ind w:left="1110"/>
      </w:pP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464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Pzp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>zł</w:t>
      </w:r>
      <w:r>
        <w:rPr>
          <w:b/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każdorazowy</w:t>
      </w:r>
      <w:r>
        <w:rPr>
          <w:spacing w:val="-2"/>
        </w:rPr>
        <w:t xml:space="preserve"> </w:t>
      </w:r>
      <w:r>
        <w:t>stwierdzony</w:t>
      </w:r>
      <w:r>
        <w:rPr>
          <w:spacing w:val="-1"/>
        </w:rPr>
        <w:t xml:space="preserve"> </w:t>
      </w:r>
      <w:r>
        <w:rPr>
          <w:spacing w:val="-2"/>
        </w:rPr>
        <w:t>przypadek,</w:t>
      </w:r>
    </w:p>
    <w:p w14:paraId="196E0EC4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3" w:hanging="425"/>
        <w:jc w:val="both"/>
        <w:rPr>
          <w:b/>
        </w:rPr>
      </w:pPr>
      <w:r>
        <w:t>kara za prowadzenie robót przy udziale podwykonawcy w przypadkach, gdy Zamawiający</w:t>
      </w:r>
      <w:r>
        <w:rPr>
          <w:spacing w:val="80"/>
          <w:w w:val="150"/>
        </w:rPr>
        <w:t xml:space="preserve"> </w:t>
      </w:r>
      <w:r>
        <w:t>zgłosił</w:t>
      </w:r>
      <w:r>
        <w:rPr>
          <w:spacing w:val="80"/>
          <w:w w:val="150"/>
        </w:rPr>
        <w:t xml:space="preserve"> </w:t>
      </w:r>
      <w:r>
        <w:t>sprzeciw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przedłożonej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podwykonawstwo, a</w:t>
      </w:r>
      <w:r>
        <w:rPr>
          <w:spacing w:val="-1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wyznaczonym</w:t>
      </w:r>
      <w:r>
        <w:rPr>
          <w:spacing w:val="80"/>
        </w:rPr>
        <w:t xml:space="preserve"> </w:t>
      </w:r>
      <w:r>
        <w:t>terminie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doprowadził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zmiany</w:t>
      </w:r>
      <w:r>
        <w:rPr>
          <w:spacing w:val="8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 xml:space="preserve">o podwykonawstwo - </w:t>
      </w:r>
      <w:r>
        <w:rPr>
          <w:b/>
        </w:rPr>
        <w:t xml:space="preserve">10 000 zł </w:t>
      </w:r>
      <w:r>
        <w:t>za każdorazowy stwierdzony przypadek</w:t>
      </w:r>
      <w:r>
        <w:rPr>
          <w:b/>
        </w:rPr>
        <w:t>,</w:t>
      </w:r>
    </w:p>
    <w:p w14:paraId="2E392622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2" w:hanging="425"/>
        <w:jc w:val="both"/>
        <w:rPr>
          <w:b/>
        </w:rPr>
      </w:pPr>
      <w:r>
        <w:t>w</w:t>
      </w:r>
      <w:r>
        <w:rPr>
          <w:spacing w:val="-11"/>
        </w:rPr>
        <w:t xml:space="preserve"> </w:t>
      </w:r>
      <w:r>
        <w:t>przypadkach,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punkcie</w:t>
      </w:r>
      <w:r>
        <w:rPr>
          <w:spacing w:val="-13"/>
        </w:rPr>
        <w:t xml:space="preserve"> </w:t>
      </w:r>
      <w:r>
        <w:t>4),</w:t>
      </w:r>
      <w:r>
        <w:rPr>
          <w:spacing w:val="-12"/>
        </w:rPr>
        <w:t xml:space="preserve"> </w:t>
      </w:r>
      <w:r>
        <w:t>5),6)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7)</w:t>
      </w:r>
      <w:r>
        <w:rPr>
          <w:spacing w:val="-12"/>
        </w:rPr>
        <w:t xml:space="preserve"> </w:t>
      </w:r>
      <w:r>
        <w:t>niezależnie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naliczonej</w:t>
      </w:r>
      <w:r>
        <w:rPr>
          <w:spacing w:val="-13"/>
        </w:rPr>
        <w:t xml:space="preserve"> </w:t>
      </w:r>
      <w:r>
        <w:t xml:space="preserve">kary Wykonawca zobowiązany jest do </w:t>
      </w:r>
      <w:r>
        <w:rPr>
          <w:b/>
        </w:rPr>
        <w:t xml:space="preserve">niezwłocznego </w:t>
      </w:r>
      <w:r>
        <w:t>uregulowania kwestii podwykonawstwa</w:t>
      </w:r>
      <w:r>
        <w:rPr>
          <w:spacing w:val="25"/>
        </w:rPr>
        <w:t xml:space="preserve"> </w:t>
      </w:r>
      <w:r>
        <w:t>zgodnie</w:t>
      </w:r>
      <w:r>
        <w:rPr>
          <w:spacing w:val="26"/>
        </w:rPr>
        <w:t xml:space="preserve"> </w:t>
      </w:r>
      <w:r>
        <w:t>regulacjami</w:t>
      </w:r>
      <w:r>
        <w:rPr>
          <w:spacing w:val="27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rygorem</w:t>
      </w:r>
      <w:r>
        <w:rPr>
          <w:spacing w:val="28"/>
        </w:rPr>
        <w:t xml:space="preserve"> </w:t>
      </w:r>
      <w:r>
        <w:rPr>
          <w:b/>
        </w:rPr>
        <w:t>odstąpienia</w:t>
      </w:r>
      <w:r>
        <w:rPr>
          <w:b/>
          <w:spacing w:val="27"/>
        </w:rPr>
        <w:t xml:space="preserve"> </w:t>
      </w:r>
      <w:r>
        <w:rPr>
          <w:b/>
        </w:rPr>
        <w:t>od</w:t>
      </w:r>
      <w:r>
        <w:rPr>
          <w:b/>
          <w:spacing w:val="24"/>
        </w:rPr>
        <w:t xml:space="preserve"> </w:t>
      </w:r>
      <w:r>
        <w:rPr>
          <w:b/>
        </w:rPr>
        <w:t>umowy z przyczyn leżących po stronie Wykonawcy,</w:t>
      </w:r>
    </w:p>
    <w:p w14:paraId="6178B147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</w:tabs>
        <w:ind w:left="1108" w:hanging="423"/>
        <w:jc w:val="both"/>
      </w:pPr>
      <w:r>
        <w:t>kara</w:t>
      </w:r>
      <w:r>
        <w:rPr>
          <w:spacing w:val="31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tytułu</w:t>
      </w:r>
      <w:r>
        <w:rPr>
          <w:spacing w:val="37"/>
        </w:rPr>
        <w:t xml:space="preserve"> </w:t>
      </w:r>
      <w:r>
        <w:t>braku</w:t>
      </w:r>
      <w:r>
        <w:rPr>
          <w:spacing w:val="34"/>
        </w:rPr>
        <w:t xml:space="preserve"> </w:t>
      </w:r>
      <w:r>
        <w:t>zapłaty</w:t>
      </w:r>
      <w:r>
        <w:rPr>
          <w:spacing w:val="37"/>
        </w:rPr>
        <w:t xml:space="preserve"> </w:t>
      </w:r>
      <w:r>
        <w:t>lub</w:t>
      </w:r>
      <w:r>
        <w:rPr>
          <w:spacing w:val="35"/>
        </w:rPr>
        <w:t xml:space="preserve"> </w:t>
      </w:r>
      <w:r>
        <w:t>nieterminowej</w:t>
      </w:r>
      <w:r>
        <w:rPr>
          <w:spacing w:val="32"/>
        </w:rPr>
        <w:t xml:space="preserve"> </w:t>
      </w:r>
      <w:r>
        <w:t>zapłaty</w:t>
      </w:r>
      <w:r>
        <w:rPr>
          <w:spacing w:val="34"/>
        </w:rPr>
        <w:t xml:space="preserve"> </w:t>
      </w:r>
      <w:r>
        <w:t>wynagrodzenia</w:t>
      </w:r>
      <w:r>
        <w:rPr>
          <w:spacing w:val="36"/>
        </w:rPr>
        <w:t xml:space="preserve"> </w:t>
      </w:r>
      <w:r>
        <w:rPr>
          <w:spacing w:val="-2"/>
        </w:rPr>
        <w:t>należnego</w:t>
      </w:r>
    </w:p>
    <w:p w14:paraId="6E35E335" w14:textId="77777777" w:rsidR="00D54314" w:rsidRDefault="00EC0BE0">
      <w:pPr>
        <w:pStyle w:val="Tekstpodstawowy"/>
        <w:ind w:left="1110"/>
      </w:pPr>
      <w:r>
        <w:t>podwykonawcom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dalszym</w:t>
      </w:r>
      <w:r>
        <w:rPr>
          <w:spacing w:val="-5"/>
        </w:rPr>
        <w:t xml:space="preserve"> </w:t>
      </w:r>
      <w:r>
        <w:t>podwykonawcom</w:t>
      </w:r>
      <w:r>
        <w:rPr>
          <w:spacing w:val="50"/>
        </w:rPr>
        <w:t xml:space="preserve"> </w:t>
      </w:r>
      <w:r>
        <w:t>-</w:t>
      </w:r>
      <w:r>
        <w:rPr>
          <w:b/>
        </w:rPr>
        <w:t>500,00</w:t>
      </w:r>
      <w:r>
        <w:rPr>
          <w:b/>
          <w:spacing w:val="-5"/>
        </w:rPr>
        <w:t xml:space="preserve"> </w:t>
      </w:r>
      <w:r>
        <w:rPr>
          <w:b/>
        </w:rPr>
        <w:t>zł</w:t>
      </w:r>
      <w:r>
        <w:t>,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4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rPr>
          <w:spacing w:val="-2"/>
        </w:rPr>
        <w:t>zwłoki,</w:t>
      </w:r>
    </w:p>
    <w:p w14:paraId="245A501B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2" w:hanging="425"/>
        <w:jc w:val="both"/>
      </w:pPr>
      <w:r>
        <w:t xml:space="preserve">kara z tytułu braku zapłaty przez Wykonawcę wynagrodzenia należnego podwykonawcy - w przypadku, gdy po opłaceniu przez Zamawiającego wynagrodzenia Wykonawcy wynikającego z faktury końcowej ujawnione zostaną zaległości Wykonawcy związane z obowiązkiem zapłaty wynagrodzenia podwykonawcom, a pomimo wezwania przez Zamawiającego Wykonawca nie uregulował zaległości w wyznaczonym terminie - </w:t>
      </w:r>
      <w:r>
        <w:rPr>
          <w:b/>
        </w:rPr>
        <w:t>w wysokości niezapłaconego podwykonawcom wynagrodzenia, egzekwowana z wniesionego zabezpieczenia</w:t>
      </w:r>
      <w:r>
        <w:rPr>
          <w:b/>
          <w:spacing w:val="-7"/>
        </w:rPr>
        <w:t xml:space="preserve"> </w:t>
      </w:r>
      <w:r>
        <w:rPr>
          <w:b/>
        </w:rPr>
        <w:t>należytego</w:t>
      </w:r>
      <w:r>
        <w:rPr>
          <w:b/>
          <w:spacing w:val="-8"/>
        </w:rPr>
        <w:t xml:space="preserve"> </w:t>
      </w:r>
      <w:r>
        <w:rPr>
          <w:b/>
        </w:rPr>
        <w:t>wykonania</w:t>
      </w:r>
      <w:r>
        <w:rPr>
          <w:b/>
          <w:spacing w:val="-9"/>
        </w:rPr>
        <w:t xml:space="preserve"> </w:t>
      </w:r>
      <w:r>
        <w:rPr>
          <w:b/>
        </w:rPr>
        <w:t>umowy</w:t>
      </w:r>
      <w:r>
        <w:rPr>
          <w:b/>
          <w:spacing w:val="-9"/>
        </w:rPr>
        <w:t xml:space="preserve"> </w:t>
      </w:r>
      <w:r>
        <w:rPr>
          <w:b/>
        </w:rPr>
        <w:t>(lub</w:t>
      </w:r>
      <w:r>
        <w:rPr>
          <w:b/>
          <w:spacing w:val="-7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</w:rPr>
        <w:t>części</w:t>
      </w:r>
      <w:r>
        <w:rPr>
          <w:b/>
          <w:spacing w:val="-8"/>
        </w:rPr>
        <w:t xml:space="preserve"> </w:t>
      </w:r>
      <w:r>
        <w:rPr>
          <w:b/>
        </w:rPr>
        <w:t>pozostawionej</w:t>
      </w:r>
      <w:r>
        <w:rPr>
          <w:b/>
          <w:spacing w:val="-10"/>
        </w:rPr>
        <w:t xml:space="preserve"> </w:t>
      </w:r>
      <w:r>
        <w:rPr>
          <w:b/>
        </w:rPr>
        <w:t>z tytułu rękojmi za wady)</w:t>
      </w:r>
      <w:r>
        <w:t>,</w:t>
      </w:r>
    </w:p>
    <w:p w14:paraId="37BFEC5B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5" w:hanging="425"/>
        <w:jc w:val="both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nieusunięcia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wad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usterek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wyznaczonym</w:t>
      </w:r>
      <w:r>
        <w:rPr>
          <w:spacing w:val="-10"/>
        </w:rPr>
        <w:t xml:space="preserve"> </w:t>
      </w:r>
      <w:r>
        <w:t>terminie Zamawiający ma prawo do zlecenia wykonania tych robót innemu wykonawcy bez wyznaczania dodatkowego terminu, a pełne koszty wykonania tych robót pokryte zostaną z zabezpieczenia należytego wykonania umowy; Zamawiający ma prawo zażądać od gwaranta przed wykonaniem tych robót każdej kwoty, która zdaniem Zamawiającego potrzebna jest na ich wykonanie,</w:t>
      </w:r>
    </w:p>
    <w:p w14:paraId="58DB4303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spacing w:before="1"/>
        <w:ind w:right="138" w:hanging="425"/>
        <w:jc w:val="both"/>
      </w:pPr>
      <w:r>
        <w:t>w przypadkach braku zapłaty lub nieterminowej zapłaty wynagrodzenia należnego podwykonawcom</w:t>
      </w:r>
      <w:r>
        <w:rPr>
          <w:spacing w:val="40"/>
        </w:rPr>
        <w:t xml:space="preserve"> </w:t>
      </w:r>
      <w:r>
        <w:t>Zamawiający stosuje odpowiednio przepisy art. 143c ustawy Prawo zamówień publicznych,</w:t>
      </w:r>
    </w:p>
    <w:p w14:paraId="6EA6AFC4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spacing w:before="1"/>
        <w:ind w:right="135" w:hanging="425"/>
        <w:jc w:val="both"/>
      </w:pPr>
      <w:r>
        <w:t>kara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przejęcia</w:t>
      </w:r>
      <w:r>
        <w:rPr>
          <w:spacing w:val="-2"/>
        </w:rPr>
        <w:t xml:space="preserve"> </w:t>
      </w:r>
      <w:r>
        <w:t>placu</w:t>
      </w:r>
      <w:r>
        <w:rPr>
          <w:spacing w:val="-3"/>
        </w:rPr>
        <w:t xml:space="preserve"> </w:t>
      </w:r>
      <w:r>
        <w:t>budowy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7</w:t>
      </w:r>
      <w:r>
        <w:rPr>
          <w:spacing w:val="-1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dnia podpisania umowy – </w:t>
      </w:r>
      <w:r>
        <w:rPr>
          <w:b/>
        </w:rPr>
        <w:t xml:space="preserve">500 zł </w:t>
      </w:r>
      <w:r>
        <w:t>za każdy dzień zwłoki,</w:t>
      </w:r>
    </w:p>
    <w:p w14:paraId="0BB1DEB4" w14:textId="77777777" w:rsidR="00D54314" w:rsidRDefault="00EC0BE0">
      <w:pPr>
        <w:pStyle w:val="Akapitzlist"/>
        <w:numPr>
          <w:ilvl w:val="1"/>
          <w:numId w:val="11"/>
        </w:numPr>
        <w:tabs>
          <w:tab w:val="left" w:pos="1108"/>
          <w:tab w:val="left" w:pos="1110"/>
        </w:tabs>
        <w:ind w:right="132" w:hanging="425"/>
        <w:jc w:val="both"/>
      </w:pPr>
      <w:r>
        <w:t xml:space="preserve">kara z tytułu nie przekazania w dniu zakończenia robót dokumentacji powykonawczej – </w:t>
      </w:r>
      <w:r>
        <w:rPr>
          <w:b/>
        </w:rPr>
        <w:t xml:space="preserve">500 zł </w:t>
      </w:r>
      <w:r>
        <w:t>za każdy dzień zwłoki,</w:t>
      </w:r>
    </w:p>
    <w:p w14:paraId="41B95377" w14:textId="77777777" w:rsidR="00D54314" w:rsidRDefault="00EC0BE0">
      <w:pPr>
        <w:pStyle w:val="Akapitzlist"/>
        <w:numPr>
          <w:ilvl w:val="0"/>
          <w:numId w:val="11"/>
        </w:numPr>
        <w:tabs>
          <w:tab w:val="left" w:pos="656"/>
        </w:tabs>
        <w:ind w:right="137"/>
        <w:jc w:val="both"/>
      </w:pPr>
      <w:r>
        <w:t>W przypadku stwierdzenia w toku czynności odbioru końcowego wad, które nie nadają się do usunięcia, oraz jeżeli pomimo wystąpienia tych wad możliwe jest użytkowanie obiektów zgodnie z przeznaczeniem, Zamawiający może potrącić z wynagrodzenia Wykonawcy</w:t>
      </w:r>
      <w:r>
        <w:rPr>
          <w:spacing w:val="40"/>
        </w:rPr>
        <w:t xml:space="preserve">  </w:t>
      </w:r>
      <w:r>
        <w:t>kwotę</w:t>
      </w:r>
      <w:r>
        <w:rPr>
          <w:spacing w:val="40"/>
        </w:rPr>
        <w:t xml:space="preserve">  </w:t>
      </w:r>
      <w:r>
        <w:t>odpowiednio</w:t>
      </w:r>
      <w:r>
        <w:rPr>
          <w:spacing w:val="40"/>
        </w:rPr>
        <w:t xml:space="preserve">  </w:t>
      </w:r>
      <w:r>
        <w:t>do</w:t>
      </w:r>
      <w:r>
        <w:rPr>
          <w:spacing w:val="40"/>
        </w:rPr>
        <w:t xml:space="preserve">  </w:t>
      </w:r>
      <w:r>
        <w:t>utraconej</w:t>
      </w:r>
      <w:r>
        <w:rPr>
          <w:spacing w:val="40"/>
        </w:rPr>
        <w:t xml:space="preserve">  </w:t>
      </w:r>
      <w:r>
        <w:t>wartości</w:t>
      </w:r>
      <w:r>
        <w:rPr>
          <w:spacing w:val="40"/>
        </w:rPr>
        <w:t xml:space="preserve">  </w:t>
      </w:r>
      <w:r>
        <w:t>użytkowej,</w:t>
      </w:r>
      <w:r>
        <w:rPr>
          <w:spacing w:val="40"/>
        </w:rPr>
        <w:t xml:space="preserve">  </w:t>
      </w:r>
      <w:r>
        <w:t>estetycznej i technicznej Inwestycji.</w:t>
      </w:r>
    </w:p>
    <w:p w14:paraId="7DC3DF48" w14:textId="77777777" w:rsidR="00D54314" w:rsidRDefault="00EC0BE0">
      <w:pPr>
        <w:pStyle w:val="Akapitzlist"/>
        <w:numPr>
          <w:ilvl w:val="0"/>
          <w:numId w:val="11"/>
        </w:numPr>
        <w:tabs>
          <w:tab w:val="left" w:pos="656"/>
        </w:tabs>
        <w:ind w:right="138"/>
        <w:jc w:val="both"/>
      </w:pPr>
      <w:r>
        <w:t>Zamawiający zastrzega sobie prawo zatrzymania z faktury końcowej części kwoty stanowiącej</w:t>
      </w:r>
      <w:r>
        <w:rPr>
          <w:spacing w:val="34"/>
        </w:rPr>
        <w:t xml:space="preserve"> </w:t>
      </w:r>
      <w:r>
        <w:t>wynagrodzenie</w:t>
      </w:r>
      <w:r>
        <w:rPr>
          <w:spacing w:val="37"/>
        </w:rPr>
        <w:t xml:space="preserve"> </w:t>
      </w:r>
      <w:r>
        <w:t>Wykonawcy</w:t>
      </w:r>
      <w:r>
        <w:rPr>
          <w:spacing w:val="39"/>
        </w:rPr>
        <w:t xml:space="preserve"> </w:t>
      </w:r>
      <w:r>
        <w:t>jeżeli</w:t>
      </w:r>
      <w:r>
        <w:rPr>
          <w:spacing w:val="37"/>
        </w:rPr>
        <w:t xml:space="preserve"> </w:t>
      </w:r>
      <w:r>
        <w:t>Wykonawca</w:t>
      </w:r>
      <w:r>
        <w:rPr>
          <w:spacing w:val="38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wywiązał</w:t>
      </w:r>
      <w:r>
        <w:rPr>
          <w:spacing w:val="37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ustaleń</w:t>
      </w:r>
    </w:p>
    <w:p w14:paraId="5E59D24D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36E5CBA2" w14:textId="77777777" w:rsidR="00D54314" w:rsidRDefault="00EC0BE0">
      <w:pPr>
        <w:pStyle w:val="Tekstpodstawowy"/>
        <w:spacing w:before="77"/>
        <w:ind w:left="656" w:right="136"/>
      </w:pPr>
      <w:r>
        <w:lastRenderedPageBreak/>
        <w:t>protokołu końcowego robót, nie dochował terminu usunięcia wad i usterek</w:t>
      </w:r>
      <w:r>
        <w:rPr>
          <w:spacing w:val="-1"/>
        </w:rPr>
        <w:t xml:space="preserve"> </w:t>
      </w:r>
      <w:r>
        <w:t>określonych protokołem,</w:t>
      </w:r>
      <w:r>
        <w:rPr>
          <w:spacing w:val="23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dostarczył</w:t>
      </w:r>
      <w:r>
        <w:rPr>
          <w:spacing w:val="20"/>
        </w:rPr>
        <w:t xml:space="preserve"> </w:t>
      </w:r>
      <w:r>
        <w:t>wszystkich</w:t>
      </w:r>
      <w:r>
        <w:rPr>
          <w:spacing w:val="20"/>
        </w:rPr>
        <w:t xml:space="preserve"> </w:t>
      </w:r>
      <w:r>
        <w:t>wymaganych</w:t>
      </w:r>
      <w:r>
        <w:rPr>
          <w:spacing w:val="22"/>
        </w:rPr>
        <w:t xml:space="preserve"> </w:t>
      </w:r>
      <w:r>
        <w:t>dokumentów</w:t>
      </w:r>
      <w:r>
        <w:rPr>
          <w:spacing w:val="24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wywiązał</w:t>
      </w:r>
      <w:r>
        <w:rPr>
          <w:spacing w:val="22"/>
        </w:rPr>
        <w:t xml:space="preserve"> </w:t>
      </w:r>
      <w:r>
        <w:t>się z</w:t>
      </w:r>
      <w:r>
        <w:rPr>
          <w:spacing w:val="-1"/>
        </w:rPr>
        <w:t xml:space="preserve"> </w:t>
      </w:r>
      <w:r>
        <w:t>zobowiązań określonych umowami o podwykonawstwo w stopniu i w zakresie mogącym naruszyć interes prawny Zamawiającego. Zatrzymana kwota zwrócona będzie Wykonawcy</w:t>
      </w:r>
      <w:r>
        <w:rPr>
          <w:spacing w:val="-11"/>
        </w:rPr>
        <w:t xml:space="preserve"> </w:t>
      </w:r>
      <w:r>
        <w:t>niezwłocznie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ustaniu</w:t>
      </w:r>
      <w:r>
        <w:rPr>
          <w:spacing w:val="-12"/>
        </w:rPr>
        <w:t xml:space="preserve"> </w:t>
      </w:r>
      <w:r>
        <w:t>przyczyn</w:t>
      </w:r>
      <w:r>
        <w:rPr>
          <w:spacing w:val="-12"/>
        </w:rPr>
        <w:t xml:space="preserve"> </w:t>
      </w:r>
      <w:r>
        <w:t>zatrzymania.</w:t>
      </w:r>
      <w:r>
        <w:rPr>
          <w:spacing w:val="-12"/>
        </w:rPr>
        <w:t xml:space="preserve"> </w:t>
      </w:r>
      <w:r>
        <w:t>Wysokość</w:t>
      </w:r>
      <w:r>
        <w:rPr>
          <w:spacing w:val="-14"/>
        </w:rPr>
        <w:t xml:space="preserve"> </w:t>
      </w:r>
      <w:r>
        <w:t>zatrzymanej</w:t>
      </w:r>
      <w:r>
        <w:rPr>
          <w:spacing w:val="-15"/>
        </w:rPr>
        <w:t xml:space="preserve"> </w:t>
      </w:r>
      <w:r>
        <w:t>kwoty ustalana będzie proporcjonalnie do skali i wagi przyczyny zatrzymania.</w:t>
      </w:r>
    </w:p>
    <w:p w14:paraId="28C1E2C4" w14:textId="77777777" w:rsidR="00D54314" w:rsidRDefault="00EC0BE0">
      <w:pPr>
        <w:pStyle w:val="Akapitzlist"/>
        <w:numPr>
          <w:ilvl w:val="0"/>
          <w:numId w:val="11"/>
        </w:numPr>
        <w:tabs>
          <w:tab w:val="left" w:pos="656"/>
        </w:tabs>
        <w:spacing w:before="2"/>
        <w:ind w:right="132"/>
        <w:jc w:val="both"/>
      </w:pPr>
      <w:r>
        <w:t>Jeżeli Wykonawca wniesie zabezpieczenie jedynie na okres przewidziany na wykonanie zamówienia,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równocześnie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4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końcowej</w:t>
      </w:r>
      <w:r>
        <w:rPr>
          <w:spacing w:val="-3"/>
        </w:rPr>
        <w:t xml:space="preserve"> </w:t>
      </w:r>
      <w:r>
        <w:t>nie wniesie odrębnego zabezpieczenia (30% pierwotnej wartości) na okres rękojmi - Zamawiający ma prawo do zatrzymania z faktury końcowej na okres trwania rękojmi wymaganej kwoty zabezpieczenia.</w:t>
      </w:r>
    </w:p>
    <w:p w14:paraId="312535AC" w14:textId="77777777" w:rsidR="00D54314" w:rsidRDefault="00EC0BE0">
      <w:pPr>
        <w:pStyle w:val="Akapitzlist"/>
        <w:numPr>
          <w:ilvl w:val="0"/>
          <w:numId w:val="11"/>
        </w:numPr>
        <w:tabs>
          <w:tab w:val="left" w:pos="656"/>
        </w:tabs>
        <w:spacing w:before="1"/>
        <w:ind w:right="136"/>
        <w:jc w:val="both"/>
      </w:pPr>
      <w:r>
        <w:t>Strony</w:t>
      </w:r>
      <w:r>
        <w:rPr>
          <w:spacing w:val="70"/>
        </w:rPr>
        <w:t xml:space="preserve"> </w:t>
      </w:r>
      <w:r>
        <w:t>ustalają,</w:t>
      </w:r>
      <w:r>
        <w:rPr>
          <w:spacing w:val="69"/>
        </w:rPr>
        <w:t xml:space="preserve"> </w:t>
      </w:r>
      <w:r>
        <w:t>że</w:t>
      </w:r>
      <w:r>
        <w:rPr>
          <w:spacing w:val="69"/>
        </w:rPr>
        <w:t xml:space="preserve"> </w:t>
      </w:r>
      <w:r>
        <w:t>łączna</w:t>
      </w:r>
      <w:r>
        <w:rPr>
          <w:spacing w:val="69"/>
        </w:rPr>
        <w:t xml:space="preserve"> </w:t>
      </w:r>
      <w:r>
        <w:t>maksymalna</w:t>
      </w:r>
      <w:r>
        <w:rPr>
          <w:spacing w:val="67"/>
        </w:rPr>
        <w:t xml:space="preserve"> </w:t>
      </w:r>
      <w:r>
        <w:t>wysokość</w:t>
      </w:r>
      <w:r>
        <w:rPr>
          <w:spacing w:val="70"/>
        </w:rPr>
        <w:t xml:space="preserve"> </w:t>
      </w:r>
      <w:r>
        <w:t>kar</w:t>
      </w:r>
      <w:r>
        <w:rPr>
          <w:spacing w:val="69"/>
        </w:rPr>
        <w:t xml:space="preserve"> </w:t>
      </w:r>
      <w:r>
        <w:t>umownych,</w:t>
      </w:r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których</w:t>
      </w:r>
      <w:r>
        <w:rPr>
          <w:spacing w:val="69"/>
        </w:rPr>
        <w:t xml:space="preserve"> </w:t>
      </w:r>
      <w:r>
        <w:t>mowa w niniejszej</w:t>
      </w:r>
      <w:r>
        <w:rPr>
          <w:spacing w:val="-1"/>
        </w:rPr>
        <w:t xml:space="preserve"> </w:t>
      </w:r>
      <w:r>
        <w:t>umowie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przekroczy 20 %</w:t>
      </w:r>
      <w:r>
        <w:rPr>
          <w:spacing w:val="-3"/>
        </w:rPr>
        <w:t xml:space="preserve"> </w:t>
      </w:r>
      <w:r>
        <w:t>wartości</w:t>
      </w:r>
      <w:r>
        <w:rPr>
          <w:spacing w:val="-4"/>
        </w:rPr>
        <w:t xml:space="preserve"> </w:t>
      </w:r>
      <w:r>
        <w:t>wynagrodzenia,</w:t>
      </w:r>
      <w:r>
        <w:rPr>
          <w:spacing w:val="-2"/>
        </w:rPr>
        <w:t xml:space="preserve"> </w:t>
      </w:r>
      <w:r>
        <w:t>o którym</w:t>
      </w:r>
      <w:r>
        <w:rPr>
          <w:spacing w:val="-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 ust. 2 pkt 3.</w:t>
      </w:r>
    </w:p>
    <w:p w14:paraId="7B88D15C" w14:textId="77777777" w:rsidR="00D54314" w:rsidRDefault="00EC0BE0">
      <w:pPr>
        <w:pStyle w:val="Akapitzlist"/>
        <w:numPr>
          <w:ilvl w:val="0"/>
          <w:numId w:val="11"/>
        </w:numPr>
        <w:tabs>
          <w:tab w:val="left" w:pos="656"/>
        </w:tabs>
        <w:ind w:right="137"/>
        <w:jc w:val="both"/>
      </w:pPr>
      <w:r>
        <w:t xml:space="preserve">Zamawiający zastrzega możliwość dochodzenia odszkodowania uzupełniającego w </w:t>
      </w:r>
      <w:r>
        <w:rPr>
          <w:spacing w:val="-2"/>
        </w:rPr>
        <w:t>przypadku,</w:t>
      </w:r>
      <w:r>
        <w:rPr>
          <w:spacing w:val="-3"/>
        </w:rPr>
        <w:t xml:space="preserve"> </w:t>
      </w:r>
      <w:r>
        <w:rPr>
          <w:spacing w:val="-2"/>
        </w:rPr>
        <w:t>gdy szkoda</w:t>
      </w:r>
      <w:r>
        <w:rPr>
          <w:spacing w:val="-5"/>
        </w:rPr>
        <w:t xml:space="preserve"> </w:t>
      </w:r>
      <w:r>
        <w:rPr>
          <w:spacing w:val="-2"/>
        </w:rPr>
        <w:t>wyrządzona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skutek niewykonania</w:t>
      </w:r>
      <w:r>
        <w:rPr>
          <w:spacing w:val="-3"/>
        </w:rPr>
        <w:t xml:space="preserve"> </w:t>
      </w:r>
      <w:r>
        <w:rPr>
          <w:spacing w:val="-2"/>
        </w:rPr>
        <w:t>lub</w:t>
      </w:r>
      <w:r>
        <w:rPr>
          <w:spacing w:val="-3"/>
        </w:rPr>
        <w:t xml:space="preserve"> </w:t>
      </w:r>
      <w:r>
        <w:rPr>
          <w:spacing w:val="-2"/>
        </w:rPr>
        <w:t>nienależytego</w:t>
      </w:r>
      <w:r>
        <w:rPr>
          <w:spacing w:val="-3"/>
        </w:rPr>
        <w:t xml:space="preserve"> </w:t>
      </w:r>
      <w:r>
        <w:rPr>
          <w:spacing w:val="-2"/>
        </w:rPr>
        <w:t xml:space="preserve">wykonania </w:t>
      </w:r>
      <w:r>
        <w:t>umowy przekracza wysokość zastrzeżonych kar umownych.</w:t>
      </w:r>
    </w:p>
    <w:p w14:paraId="4AD4BA5F" w14:textId="77777777" w:rsidR="00D54314" w:rsidRDefault="00EC0BE0">
      <w:pPr>
        <w:pStyle w:val="Akapitzlist"/>
        <w:numPr>
          <w:ilvl w:val="0"/>
          <w:numId w:val="11"/>
        </w:numPr>
        <w:tabs>
          <w:tab w:val="left" w:pos="655"/>
        </w:tabs>
        <w:ind w:left="655" w:hanging="359"/>
        <w:jc w:val="both"/>
      </w:pPr>
      <w:r>
        <w:t>Kary</w:t>
      </w:r>
      <w:r>
        <w:rPr>
          <w:spacing w:val="-4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podlegają</w:t>
      </w:r>
      <w:r>
        <w:rPr>
          <w:spacing w:val="-6"/>
        </w:rPr>
        <w:t xml:space="preserve"> </w:t>
      </w:r>
      <w:r>
        <w:rPr>
          <w:spacing w:val="-2"/>
        </w:rPr>
        <w:t>sumowaniu.</w:t>
      </w:r>
    </w:p>
    <w:p w14:paraId="5DFEA367" w14:textId="77777777" w:rsidR="00D54314" w:rsidRDefault="00EC0BE0">
      <w:pPr>
        <w:spacing w:before="292"/>
        <w:ind w:right="18"/>
        <w:jc w:val="center"/>
        <w:rPr>
          <w:b/>
        </w:rPr>
      </w:pPr>
      <w:r>
        <w:rPr>
          <w:b/>
          <w:spacing w:val="-5"/>
        </w:rPr>
        <w:t>§8</w:t>
      </w:r>
    </w:p>
    <w:p w14:paraId="0CCF9EE8" w14:textId="77777777" w:rsidR="00D54314" w:rsidRDefault="00EC0BE0">
      <w:pPr>
        <w:pStyle w:val="Nagwek1"/>
        <w:ind w:right="16"/>
      </w:pPr>
      <w:r>
        <w:rPr>
          <w:spacing w:val="-2"/>
        </w:rPr>
        <w:t>PODWYKONAWSTWO</w:t>
      </w:r>
    </w:p>
    <w:p w14:paraId="140FE0C2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1"/>
        <w:ind w:right="130"/>
        <w:jc w:val="both"/>
      </w:pPr>
      <w:r>
        <w:t>Wykonawca, podwykonawca lub dalszy podwykonawca zamówienia na roboty budowlane zamierzający zawrzeć umowę o podwykonawstwo, której przedmiotem są roboty budowlane, jest obowiązany do przedłożenia Zamawiającemu projektu tej umowy, przy czym podwykonawca lub dalszy podwykonawca jest obowiązany dołączyć zgodę Wykonawcy na zawarcie</w:t>
      </w:r>
      <w:r>
        <w:rPr>
          <w:spacing w:val="-1"/>
        </w:rPr>
        <w:t xml:space="preserve"> </w:t>
      </w:r>
      <w:r>
        <w:t xml:space="preserve">umowy o podwykonawstwo o treści zgodnej z projektem umowy. </w:t>
      </w:r>
      <w:r>
        <w:rPr>
          <w:b/>
        </w:rPr>
        <w:t>Obowiązek przedkładania projektu umowy oraz kopii zawartej umowy dotyczy wszystkich podwykonawców na roboty budowlane biorących udział w realizacji zamówienia.</w:t>
      </w:r>
      <w:r>
        <w:rPr>
          <w:b/>
          <w:spacing w:val="37"/>
        </w:rPr>
        <w:t xml:space="preserve"> </w:t>
      </w:r>
      <w:r>
        <w:t>Zamawiający</w:t>
      </w:r>
      <w:r>
        <w:rPr>
          <w:spacing w:val="39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będzie</w:t>
      </w:r>
      <w:r>
        <w:rPr>
          <w:spacing w:val="37"/>
        </w:rPr>
        <w:t xml:space="preserve"> </w:t>
      </w:r>
      <w:r>
        <w:t>żądał</w:t>
      </w:r>
      <w:r>
        <w:rPr>
          <w:spacing w:val="37"/>
        </w:rPr>
        <w:t xml:space="preserve"> </w:t>
      </w:r>
      <w:r>
        <w:t>przedkładania</w:t>
      </w:r>
      <w:r>
        <w:rPr>
          <w:spacing w:val="38"/>
        </w:rPr>
        <w:t xml:space="preserve"> </w:t>
      </w:r>
      <w:r>
        <w:t>oświadczeń,</w:t>
      </w:r>
      <w:r>
        <w:rPr>
          <w:spacing w:val="37"/>
        </w:rPr>
        <w:t xml:space="preserve"> </w:t>
      </w:r>
      <w:r>
        <w:t>o którym</w:t>
      </w:r>
      <w:r>
        <w:rPr>
          <w:spacing w:val="40"/>
        </w:rPr>
        <w:t xml:space="preserve"> </w:t>
      </w:r>
      <w:r>
        <w:t>mowa w</w:t>
      </w:r>
      <w:r>
        <w:rPr>
          <w:spacing w:val="-15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125</w:t>
      </w:r>
      <w:r>
        <w:rPr>
          <w:spacing w:val="-14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pzp</w:t>
      </w:r>
      <w:r>
        <w:rPr>
          <w:spacing w:val="-13"/>
        </w:rPr>
        <w:t xml:space="preserve"> </w:t>
      </w:r>
      <w:r>
        <w:t>potwierdzających</w:t>
      </w:r>
      <w:r>
        <w:rPr>
          <w:spacing w:val="-15"/>
        </w:rPr>
        <w:t xml:space="preserve"> </w:t>
      </w:r>
      <w:r>
        <w:t>brak</w:t>
      </w:r>
      <w:r>
        <w:rPr>
          <w:spacing w:val="-14"/>
        </w:rPr>
        <w:t xml:space="preserve"> </w:t>
      </w:r>
      <w:r>
        <w:t>podstaw</w:t>
      </w:r>
      <w:r>
        <w:rPr>
          <w:spacing w:val="-16"/>
        </w:rPr>
        <w:t xml:space="preserve"> </w:t>
      </w:r>
      <w:r>
        <w:t>wykluczenia</w:t>
      </w:r>
      <w:r>
        <w:rPr>
          <w:spacing w:val="-14"/>
        </w:rPr>
        <w:t xml:space="preserve"> </w:t>
      </w:r>
      <w:r>
        <w:t>wobec</w:t>
      </w:r>
      <w:r>
        <w:rPr>
          <w:spacing w:val="-14"/>
        </w:rPr>
        <w:t xml:space="preserve"> </w:t>
      </w:r>
      <w:r>
        <w:t xml:space="preserve">podwykonawców. </w:t>
      </w:r>
      <w:r>
        <w:rPr>
          <w:b/>
        </w:rPr>
        <w:t>Wykonawca zobowiązany jest również przekazywać Zamawiającemu kopię wprowadzanych zmian do umowy o podwykonawstwo</w:t>
      </w:r>
      <w:r>
        <w:t>.</w:t>
      </w:r>
    </w:p>
    <w:p w14:paraId="402E27FA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ind w:right="132"/>
        <w:jc w:val="both"/>
        <w:rPr>
          <w:b/>
        </w:rPr>
      </w:pPr>
      <w:r>
        <w:t>Wykonawca</w:t>
      </w:r>
      <w:r>
        <w:rPr>
          <w:spacing w:val="-3"/>
        </w:rPr>
        <w:t xml:space="preserve"> </w:t>
      </w:r>
      <w:r>
        <w:t>przedkłada</w:t>
      </w:r>
      <w:r>
        <w:rPr>
          <w:spacing w:val="-6"/>
        </w:rPr>
        <w:t xml:space="preserve"> </w:t>
      </w:r>
      <w:r>
        <w:t>Zamawiającemu</w:t>
      </w:r>
      <w:r>
        <w:rPr>
          <w:spacing w:val="-6"/>
        </w:rPr>
        <w:t xml:space="preserve"> </w:t>
      </w:r>
      <w:r>
        <w:t>kopię</w:t>
      </w:r>
      <w:r>
        <w:rPr>
          <w:spacing w:val="-6"/>
        </w:rPr>
        <w:t xml:space="preserve"> </w:t>
      </w:r>
      <w:r>
        <w:t>zawartej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podwykonawstwo,</w:t>
      </w:r>
      <w:r>
        <w:rPr>
          <w:spacing w:val="-3"/>
        </w:rPr>
        <w:t xml:space="preserve"> </w:t>
      </w:r>
      <w:r>
        <w:t xml:space="preserve">której przedmiotem są </w:t>
      </w:r>
      <w:r>
        <w:rPr>
          <w:b/>
        </w:rPr>
        <w:t>dostawy lub usługi</w:t>
      </w:r>
      <w:r>
        <w:t>, w terminie 7 dni od dnia jej zawarcia, z wyłączeniem wszelkiego</w:t>
      </w:r>
      <w:r>
        <w:rPr>
          <w:spacing w:val="57"/>
        </w:rPr>
        <w:t xml:space="preserve">  </w:t>
      </w:r>
      <w:r>
        <w:t>rodzaju</w:t>
      </w:r>
      <w:r>
        <w:rPr>
          <w:spacing w:val="40"/>
        </w:rPr>
        <w:t xml:space="preserve">  </w:t>
      </w:r>
      <w:r>
        <w:t>umów</w:t>
      </w:r>
      <w:r>
        <w:rPr>
          <w:spacing w:val="57"/>
        </w:rPr>
        <w:t xml:space="preserve">  </w:t>
      </w:r>
      <w:r>
        <w:t>na</w:t>
      </w:r>
      <w:r>
        <w:rPr>
          <w:spacing w:val="58"/>
        </w:rPr>
        <w:t xml:space="preserve">  </w:t>
      </w:r>
      <w:r>
        <w:t>dostawy</w:t>
      </w:r>
      <w:r>
        <w:rPr>
          <w:spacing w:val="57"/>
        </w:rPr>
        <w:t xml:space="preserve">  </w:t>
      </w:r>
      <w:r>
        <w:t>lub</w:t>
      </w:r>
      <w:r>
        <w:rPr>
          <w:spacing w:val="57"/>
        </w:rPr>
        <w:t xml:space="preserve">  </w:t>
      </w:r>
      <w:r>
        <w:t>usługi</w:t>
      </w:r>
      <w:r>
        <w:rPr>
          <w:spacing w:val="57"/>
        </w:rPr>
        <w:t xml:space="preserve">  </w:t>
      </w:r>
      <w:r>
        <w:t>o</w:t>
      </w:r>
      <w:r>
        <w:rPr>
          <w:spacing w:val="56"/>
        </w:rPr>
        <w:t xml:space="preserve">  </w:t>
      </w:r>
      <w:r>
        <w:t>wartości</w:t>
      </w:r>
      <w:r>
        <w:rPr>
          <w:spacing w:val="40"/>
        </w:rPr>
        <w:t xml:space="preserve">  </w:t>
      </w:r>
      <w:r>
        <w:t>mniejszej</w:t>
      </w:r>
      <w:r>
        <w:rPr>
          <w:spacing w:val="56"/>
        </w:rPr>
        <w:t xml:space="preserve">  </w:t>
      </w:r>
      <w:r>
        <w:t xml:space="preserve">niż </w:t>
      </w:r>
      <w:r>
        <w:rPr>
          <w:b/>
        </w:rPr>
        <w:t>40 000,00 zł brutto.</w:t>
      </w:r>
    </w:p>
    <w:p w14:paraId="45C06FD2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ind w:right="132"/>
        <w:jc w:val="both"/>
      </w:pPr>
      <w:r>
        <w:t>Zamawiający, w terminie 14 dni od otrzymania projektu umowy w przypadku umów na roboty budowlane lub otrzymania kopii zawartej umowy w przypadku umów na usługi lub dostawy,</w:t>
      </w:r>
      <w:r>
        <w:rPr>
          <w:spacing w:val="72"/>
        </w:rPr>
        <w:t xml:space="preserve"> </w:t>
      </w:r>
      <w:r>
        <w:t>zgłasza</w:t>
      </w:r>
      <w:r>
        <w:rPr>
          <w:spacing w:val="73"/>
        </w:rPr>
        <w:t xml:space="preserve"> </w:t>
      </w:r>
      <w:r>
        <w:t>pisemne</w:t>
      </w:r>
      <w:r>
        <w:rPr>
          <w:spacing w:val="72"/>
        </w:rPr>
        <w:t xml:space="preserve"> </w:t>
      </w:r>
      <w:r>
        <w:t>zastrzeżenia</w:t>
      </w:r>
      <w:r>
        <w:rPr>
          <w:spacing w:val="73"/>
        </w:rPr>
        <w:t xml:space="preserve"> </w:t>
      </w:r>
      <w:r>
        <w:t>do</w:t>
      </w:r>
      <w:r>
        <w:rPr>
          <w:spacing w:val="72"/>
        </w:rPr>
        <w:t xml:space="preserve"> </w:t>
      </w:r>
      <w:r>
        <w:t>projektu</w:t>
      </w:r>
      <w:r>
        <w:rPr>
          <w:spacing w:val="72"/>
        </w:rPr>
        <w:t xml:space="preserve"> </w:t>
      </w:r>
      <w:r>
        <w:t>umowy</w:t>
      </w:r>
      <w:r>
        <w:rPr>
          <w:spacing w:val="73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sprzeciw</w:t>
      </w:r>
      <w:r>
        <w:rPr>
          <w:spacing w:val="73"/>
        </w:rPr>
        <w:t xml:space="preserve"> </w:t>
      </w:r>
      <w:r>
        <w:t>do</w:t>
      </w:r>
      <w:r>
        <w:rPr>
          <w:spacing w:val="72"/>
        </w:rPr>
        <w:t xml:space="preserve"> </w:t>
      </w:r>
      <w:r>
        <w:t>umowy o</w:t>
      </w:r>
      <w:r>
        <w:rPr>
          <w:spacing w:val="-3"/>
        </w:rPr>
        <w:t xml:space="preserve"> </w:t>
      </w:r>
      <w:r>
        <w:t>podwykonawstwo</w:t>
      </w:r>
      <w:r>
        <w:rPr>
          <w:spacing w:val="40"/>
        </w:rPr>
        <w:t xml:space="preserve"> </w:t>
      </w:r>
      <w:r>
        <w:t>niespełniającej wymagań określonych w ust. 5, wzywając Wykonawcę do wprowadzenia stosownych zmian. Niedoprowadzenie do zmiany umowy powoduje, że umowa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podwykonawstwo</w:t>
      </w:r>
      <w:r>
        <w:rPr>
          <w:spacing w:val="40"/>
        </w:rPr>
        <w:t xml:space="preserve"> </w:t>
      </w:r>
      <w:r>
        <w:t>zawarta</w:t>
      </w:r>
      <w:r>
        <w:rPr>
          <w:spacing w:val="40"/>
        </w:rPr>
        <w:t xml:space="preserve"> </w:t>
      </w:r>
      <w:r>
        <w:t>została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zgody</w:t>
      </w:r>
      <w:r>
        <w:rPr>
          <w:spacing w:val="40"/>
        </w:rPr>
        <w:t xml:space="preserve"> </w:t>
      </w:r>
      <w:r>
        <w:t>Zamawiającego</w:t>
      </w:r>
      <w:r>
        <w:rPr>
          <w:spacing w:val="40"/>
        </w:rPr>
        <w:t xml:space="preserve"> </w:t>
      </w:r>
      <w:r>
        <w:t>w rozumieniu art. 647</w:t>
      </w:r>
      <w:r>
        <w:rPr>
          <w:vertAlign w:val="superscript"/>
        </w:rPr>
        <w:t>1</w:t>
      </w:r>
      <w:r>
        <w:t xml:space="preserve"> §2 Kodeksu cywilnego.</w:t>
      </w:r>
    </w:p>
    <w:p w14:paraId="028EA881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ind w:right="134"/>
        <w:jc w:val="both"/>
      </w:pPr>
      <w:r>
        <w:t>Niezgłoszenie</w:t>
      </w:r>
      <w:r>
        <w:rPr>
          <w:spacing w:val="77"/>
        </w:rPr>
        <w:t xml:space="preserve"> </w:t>
      </w:r>
      <w:r>
        <w:t>pisemnych</w:t>
      </w:r>
      <w:r>
        <w:rPr>
          <w:spacing w:val="77"/>
        </w:rPr>
        <w:t xml:space="preserve"> </w:t>
      </w:r>
      <w:r>
        <w:t>zastrzeżeń</w:t>
      </w:r>
      <w:r>
        <w:rPr>
          <w:spacing w:val="77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przedłożonego</w:t>
      </w:r>
      <w:r>
        <w:rPr>
          <w:spacing w:val="78"/>
        </w:rPr>
        <w:t xml:space="preserve"> </w:t>
      </w:r>
      <w:r>
        <w:t>projektu</w:t>
      </w:r>
      <w:r>
        <w:rPr>
          <w:spacing w:val="77"/>
        </w:rPr>
        <w:t xml:space="preserve"> </w:t>
      </w:r>
      <w:r>
        <w:t>umowy</w:t>
      </w:r>
      <w:r>
        <w:rPr>
          <w:spacing w:val="78"/>
        </w:rPr>
        <w:t xml:space="preserve"> </w:t>
      </w:r>
      <w:r>
        <w:t>lub</w:t>
      </w:r>
      <w:r>
        <w:rPr>
          <w:spacing w:val="75"/>
        </w:rPr>
        <w:t xml:space="preserve"> </w:t>
      </w:r>
      <w:r>
        <w:t>umowy o</w:t>
      </w:r>
      <w:r>
        <w:rPr>
          <w:spacing w:val="-3"/>
        </w:rPr>
        <w:t xml:space="preserve"> </w:t>
      </w:r>
      <w:r>
        <w:t>podwykonawstwo,</w:t>
      </w:r>
      <w:r>
        <w:rPr>
          <w:spacing w:val="-2"/>
        </w:rPr>
        <w:t xml:space="preserve"> </w:t>
      </w:r>
      <w:r>
        <w:t>w terminie,</w:t>
      </w:r>
      <w:r>
        <w:rPr>
          <w:spacing w:val="-1"/>
        </w:rPr>
        <w:t xml:space="preserve"> </w:t>
      </w:r>
      <w:r>
        <w:t>o którym</w:t>
      </w:r>
      <w:r>
        <w:rPr>
          <w:spacing w:val="-1"/>
        </w:rPr>
        <w:t xml:space="preserve"> </w:t>
      </w:r>
      <w:r>
        <w:t>mowa w ust. 3, uważa się</w:t>
      </w:r>
      <w:r>
        <w:rPr>
          <w:spacing w:val="-1"/>
        </w:rPr>
        <w:t xml:space="preserve"> </w:t>
      </w:r>
      <w:r>
        <w:t>za akceptację</w:t>
      </w:r>
      <w:r>
        <w:rPr>
          <w:spacing w:val="-1"/>
        </w:rPr>
        <w:t xml:space="preserve"> </w:t>
      </w:r>
      <w:r>
        <w:t>projektu umowy przez Zamawiającego.</w:t>
      </w:r>
    </w:p>
    <w:p w14:paraId="35E30ED7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62BD2DDD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77"/>
        <w:ind w:right="132"/>
        <w:jc w:val="both"/>
      </w:pPr>
      <w:r>
        <w:lastRenderedPageBreak/>
        <w:t>Wykonawca ma obowiązek przed przystąpieniem do wykonania zamówienia podać Zamawiającemu, o ile są już znane, nazwy albo imiona i nazwiska oraz dane kontaktowe podwykonawców i osób do kontaktu z nimi (telefony, adres e-mail). Jeśli nazwy podwykonawców, nie są znane przed wykonaniem zamówienia, Wykonawca przekazuje dane</w:t>
      </w:r>
      <w:r>
        <w:rPr>
          <w:spacing w:val="-16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strony</w:t>
      </w:r>
      <w:r>
        <w:rPr>
          <w:spacing w:val="-15"/>
        </w:rPr>
        <w:t xml:space="preserve"> </w:t>
      </w:r>
      <w:r>
        <w:t>podwykonawcy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kontaktu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Zamawiającym</w:t>
      </w:r>
      <w:r>
        <w:rPr>
          <w:spacing w:val="-15"/>
        </w:rPr>
        <w:t xml:space="preserve"> </w:t>
      </w:r>
      <w:r>
        <w:t>najpóźniej</w:t>
      </w:r>
      <w:r>
        <w:rPr>
          <w:spacing w:val="-15"/>
        </w:rPr>
        <w:t xml:space="preserve"> </w:t>
      </w:r>
      <w:r>
        <w:t>wraz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umową. Wskazane osoby zobowiązane są do bieżącego informowania Zamawiającego o wszelkich istotnych</w:t>
      </w:r>
      <w:r>
        <w:rPr>
          <w:spacing w:val="33"/>
        </w:rPr>
        <w:t xml:space="preserve"> </w:t>
      </w:r>
      <w:r>
        <w:t>zdarzeniach</w:t>
      </w:r>
      <w:r>
        <w:rPr>
          <w:spacing w:val="33"/>
        </w:rPr>
        <w:t xml:space="preserve"> </w:t>
      </w:r>
      <w:r>
        <w:t>związanych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realizacją</w:t>
      </w:r>
      <w:r>
        <w:rPr>
          <w:spacing w:val="33"/>
        </w:rPr>
        <w:t xml:space="preserve"> </w:t>
      </w:r>
      <w:r>
        <w:t>umowy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podwykonawstwo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szczególnie o stanie rozliczeń i płatności pomiędzy Wykonawcą, a podwykonawcą.</w:t>
      </w:r>
    </w:p>
    <w:p w14:paraId="0E956D60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2"/>
        <w:ind w:right="137"/>
        <w:jc w:val="both"/>
      </w:pPr>
      <w:r>
        <w:t>Wymaga się, aby w umowie o podwykonawstwo zawarte były następujące poniższe regulacje</w:t>
      </w:r>
      <w:r>
        <w:rPr>
          <w:spacing w:val="-4"/>
        </w:rPr>
        <w:t xml:space="preserve"> </w:t>
      </w:r>
      <w:r>
        <w:t>(p.1-7),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aby strony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(wykonawca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podwykonawcy)</w:t>
      </w:r>
      <w:r>
        <w:rPr>
          <w:spacing w:val="-3"/>
        </w:rPr>
        <w:t xml:space="preserve"> </w:t>
      </w:r>
      <w:r>
        <w:t>tworząc</w:t>
      </w:r>
      <w:r>
        <w:rPr>
          <w:spacing w:val="-1"/>
        </w:rPr>
        <w:t xml:space="preserve"> </w:t>
      </w:r>
      <w:r>
        <w:t>umowę przestrzegały zasad określonych w p.8:</w:t>
      </w:r>
    </w:p>
    <w:p w14:paraId="1591B98B" w14:textId="77777777" w:rsidR="00D54314" w:rsidRDefault="00EC0BE0">
      <w:pPr>
        <w:pStyle w:val="Akapitzlist"/>
        <w:numPr>
          <w:ilvl w:val="1"/>
          <w:numId w:val="10"/>
        </w:numPr>
        <w:tabs>
          <w:tab w:val="left" w:pos="836"/>
        </w:tabs>
        <w:spacing w:before="1"/>
        <w:ind w:right="136"/>
        <w:jc w:val="both"/>
      </w:pPr>
      <w:r>
        <w:t>termin</w:t>
      </w:r>
      <w:r>
        <w:rPr>
          <w:spacing w:val="80"/>
        </w:rPr>
        <w:t xml:space="preserve">  </w:t>
      </w:r>
      <w:r>
        <w:t>zapłaty</w:t>
      </w:r>
      <w:r>
        <w:rPr>
          <w:spacing w:val="80"/>
        </w:rPr>
        <w:t xml:space="preserve">  </w:t>
      </w:r>
      <w:r>
        <w:t>wynagrodzenia</w:t>
      </w:r>
      <w:r>
        <w:rPr>
          <w:spacing w:val="80"/>
        </w:rPr>
        <w:t xml:space="preserve">  </w:t>
      </w:r>
      <w:r>
        <w:t>podwykonawcy</w:t>
      </w:r>
      <w:r>
        <w:rPr>
          <w:spacing w:val="80"/>
        </w:rPr>
        <w:t xml:space="preserve">  </w:t>
      </w:r>
      <w:r>
        <w:t>przewidziany</w:t>
      </w:r>
      <w:r>
        <w:rPr>
          <w:spacing w:val="80"/>
        </w:rPr>
        <w:t xml:space="preserve">  </w:t>
      </w:r>
      <w:r>
        <w:t>w</w:t>
      </w:r>
      <w:r>
        <w:rPr>
          <w:spacing w:val="80"/>
        </w:rPr>
        <w:t xml:space="preserve">  </w:t>
      </w:r>
      <w:r>
        <w:t>umowie</w:t>
      </w:r>
      <w:r>
        <w:rPr>
          <w:spacing w:val="8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podwykonawstwo nie może być dłuższy niż 30 dni od dnia doręczenia Wykonawcy, podwykonawcy faktury lub rachunku, potwierdzających wykonanie zleconej podwykonawcy części zamówienia,</w:t>
      </w:r>
    </w:p>
    <w:p w14:paraId="1287CFC8" w14:textId="77777777" w:rsidR="00D54314" w:rsidRDefault="00EC0BE0">
      <w:pPr>
        <w:pStyle w:val="Akapitzlist"/>
        <w:numPr>
          <w:ilvl w:val="1"/>
          <w:numId w:val="10"/>
        </w:numPr>
        <w:tabs>
          <w:tab w:val="left" w:pos="968"/>
        </w:tabs>
        <w:ind w:left="968" w:right="132"/>
        <w:jc w:val="both"/>
      </w:pPr>
      <w:r>
        <w:t>postanowienie o treści – „Niniejsza umowa jest umową o podwykonawstwo przy realizacji zamówienia publicznego na „przebudowę i modernizacja węzłów sanitarnych z dostosowaniem dla osób niepełnosprawnych</w:t>
      </w:r>
      <w:r>
        <w:rPr>
          <w:spacing w:val="40"/>
        </w:rPr>
        <w:t xml:space="preserve"> </w:t>
      </w:r>
      <w:r>
        <w:t>w budynku Środowiskowego</w:t>
      </w:r>
      <w:r>
        <w:rPr>
          <w:spacing w:val="-11"/>
        </w:rPr>
        <w:t xml:space="preserve"> </w:t>
      </w:r>
      <w:r>
        <w:t>Domu</w:t>
      </w:r>
      <w:r>
        <w:rPr>
          <w:spacing w:val="-11"/>
        </w:rPr>
        <w:t xml:space="preserve"> </w:t>
      </w:r>
      <w:r>
        <w:t>Samopomocy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Choszcznie”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………… z</w:t>
      </w:r>
      <w:r>
        <w:rPr>
          <w:spacing w:val="80"/>
          <w:w w:val="150"/>
        </w:rPr>
        <w:t xml:space="preserve">  </w:t>
      </w:r>
      <w:r>
        <w:t>dnia</w:t>
      </w:r>
      <w:r>
        <w:rPr>
          <w:spacing w:val="80"/>
          <w:w w:val="150"/>
        </w:rPr>
        <w:t xml:space="preserve">  </w:t>
      </w:r>
      <w:r>
        <w:t>………………</w:t>
      </w:r>
      <w:r>
        <w:rPr>
          <w:spacing w:val="80"/>
          <w:w w:val="150"/>
        </w:rPr>
        <w:t xml:space="preserve">  </w:t>
      </w:r>
      <w:r>
        <w:t>roku</w:t>
      </w:r>
      <w:r>
        <w:rPr>
          <w:spacing w:val="79"/>
          <w:w w:val="150"/>
        </w:rPr>
        <w:t xml:space="preserve">  </w:t>
      </w:r>
      <w:r>
        <w:t>zawartej</w:t>
      </w:r>
      <w:r>
        <w:rPr>
          <w:spacing w:val="79"/>
          <w:w w:val="150"/>
        </w:rPr>
        <w:t xml:space="preserve">  </w:t>
      </w:r>
      <w:r>
        <w:t>pomiędzy</w:t>
      </w:r>
      <w:r>
        <w:rPr>
          <w:spacing w:val="80"/>
          <w:w w:val="150"/>
        </w:rPr>
        <w:t xml:space="preserve">  </w:t>
      </w:r>
      <w:r>
        <w:t>Gminą</w:t>
      </w:r>
      <w:r>
        <w:rPr>
          <w:spacing w:val="80"/>
          <w:w w:val="150"/>
        </w:rPr>
        <w:t xml:space="preserve">  </w:t>
      </w:r>
      <w:r>
        <w:t>Choszczno</w:t>
      </w:r>
      <w:r>
        <w:rPr>
          <w:spacing w:val="79"/>
          <w:w w:val="150"/>
        </w:rPr>
        <w:t xml:space="preserve">  </w:t>
      </w:r>
      <w:r>
        <w:t>a</w:t>
      </w:r>
    </w:p>
    <w:p w14:paraId="7F3AEDAA" w14:textId="77777777" w:rsidR="00D54314" w:rsidRDefault="00EC0BE0">
      <w:pPr>
        <w:ind w:left="968"/>
      </w:pPr>
      <w:r>
        <w:rPr>
          <w:spacing w:val="-2"/>
        </w:rPr>
        <w:t>…………………………………………”,</w:t>
      </w:r>
    </w:p>
    <w:p w14:paraId="12BC93F0" w14:textId="77777777" w:rsidR="00D54314" w:rsidRDefault="00EC0BE0">
      <w:pPr>
        <w:pStyle w:val="Akapitzlist"/>
        <w:numPr>
          <w:ilvl w:val="1"/>
          <w:numId w:val="10"/>
        </w:numPr>
        <w:tabs>
          <w:tab w:val="left" w:pos="836"/>
        </w:tabs>
        <w:ind w:right="133"/>
        <w:jc w:val="both"/>
      </w:pPr>
      <w:r>
        <w:t>postanowienie o treści - „Podwykonawca, zobowiązuje się do niezwłocznego informowania pisemnie Zamawiającego (Inwestora) o fakcie nieotrzymania wynagrodzenia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Wykonawcy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wykonane</w:t>
      </w:r>
      <w:r>
        <w:rPr>
          <w:spacing w:val="-15"/>
        </w:rPr>
        <w:t xml:space="preserve"> </w:t>
      </w:r>
      <w:r>
        <w:t>prace</w:t>
      </w:r>
      <w:r>
        <w:rPr>
          <w:spacing w:val="-15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upływie</w:t>
      </w:r>
      <w:r>
        <w:rPr>
          <w:spacing w:val="-15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dni</w:t>
      </w:r>
      <w:r>
        <w:rPr>
          <w:spacing w:val="-16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dnia,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którym upływa</w:t>
      </w:r>
      <w:r>
        <w:rPr>
          <w:spacing w:val="-16"/>
        </w:rPr>
        <w:t xml:space="preserve"> </w:t>
      </w:r>
      <w:r>
        <w:t>umowny</w:t>
      </w:r>
      <w:r>
        <w:rPr>
          <w:spacing w:val="-15"/>
        </w:rPr>
        <w:t xml:space="preserve"> </w:t>
      </w:r>
      <w:r>
        <w:t>termin</w:t>
      </w:r>
      <w:r>
        <w:rPr>
          <w:spacing w:val="-15"/>
        </w:rPr>
        <w:t xml:space="preserve"> </w:t>
      </w:r>
      <w:r>
        <w:t>płatności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pod</w:t>
      </w:r>
      <w:r>
        <w:rPr>
          <w:spacing w:val="-15"/>
        </w:rPr>
        <w:t xml:space="preserve"> </w:t>
      </w:r>
      <w:r>
        <w:t>rygorem</w:t>
      </w:r>
      <w:r>
        <w:rPr>
          <w:spacing w:val="-15"/>
        </w:rPr>
        <w:t xml:space="preserve"> </w:t>
      </w:r>
      <w:r>
        <w:t>zwolnienia</w:t>
      </w:r>
      <w:r>
        <w:rPr>
          <w:spacing w:val="-15"/>
        </w:rPr>
        <w:t xml:space="preserve"> </w:t>
      </w:r>
      <w:r>
        <w:t>Zamawiającego</w:t>
      </w:r>
      <w:r>
        <w:rPr>
          <w:spacing w:val="-15"/>
        </w:rPr>
        <w:t xml:space="preserve"> </w:t>
      </w:r>
      <w:r>
        <w:t>(Inwestora) z odpowiedzialności za zapłatę wynagrodzenia za zakres zamówienia wykonanego przez Podwykonawcę”,</w:t>
      </w:r>
    </w:p>
    <w:p w14:paraId="6784175B" w14:textId="77777777" w:rsidR="00D54314" w:rsidRDefault="00EC0BE0">
      <w:pPr>
        <w:pStyle w:val="Akapitzlist"/>
        <w:numPr>
          <w:ilvl w:val="1"/>
          <w:numId w:val="10"/>
        </w:numPr>
        <w:tabs>
          <w:tab w:val="left" w:pos="836"/>
        </w:tabs>
        <w:ind w:right="136"/>
        <w:jc w:val="both"/>
      </w:pPr>
      <w:r>
        <w:t>postanowienie o treści – „Podwykonawca oświadcza, że zapoznał się z regulacjami dotyczącymi podwykonawstwa oraz warunków płatności zawartych w umowie pomiędzy</w:t>
      </w:r>
      <w:r>
        <w:rPr>
          <w:spacing w:val="65"/>
        </w:rPr>
        <w:t xml:space="preserve">  </w:t>
      </w:r>
      <w:r>
        <w:t>Zamawiającym</w:t>
      </w:r>
      <w:r>
        <w:rPr>
          <w:spacing w:val="65"/>
        </w:rPr>
        <w:t xml:space="preserve">  </w:t>
      </w:r>
      <w:r>
        <w:t>(Inwestorem)</w:t>
      </w:r>
      <w:r>
        <w:rPr>
          <w:spacing w:val="66"/>
        </w:rPr>
        <w:t xml:space="preserve">  </w:t>
      </w:r>
      <w:r>
        <w:t>a</w:t>
      </w:r>
      <w:r>
        <w:rPr>
          <w:spacing w:val="64"/>
        </w:rPr>
        <w:t xml:space="preserve">  </w:t>
      </w:r>
      <w:r>
        <w:t>Wykonawcą,</w:t>
      </w:r>
      <w:r>
        <w:rPr>
          <w:spacing w:val="64"/>
        </w:rPr>
        <w:t xml:space="preserve">  </w:t>
      </w:r>
      <w:r>
        <w:t>a</w:t>
      </w:r>
      <w:r>
        <w:rPr>
          <w:spacing w:val="66"/>
        </w:rPr>
        <w:t xml:space="preserve">  </w:t>
      </w:r>
      <w:r>
        <w:t>w</w:t>
      </w:r>
      <w:r>
        <w:rPr>
          <w:spacing w:val="65"/>
        </w:rPr>
        <w:t xml:space="preserve">  </w:t>
      </w:r>
      <w:r>
        <w:t>szczególności o dopuszczeniu możliwości dokonywania przez Zamawiającego (Inwestora) bezpośredniej zapłaty Podwykonawcy w oparciu o dyspozycje Wykonawcy dołączone do wystawionej Zamawiającemu faktury”,</w:t>
      </w:r>
    </w:p>
    <w:p w14:paraId="5180EE9A" w14:textId="77777777" w:rsidR="00D54314" w:rsidRDefault="00EC0BE0">
      <w:pPr>
        <w:pStyle w:val="Akapitzlist"/>
        <w:numPr>
          <w:ilvl w:val="1"/>
          <w:numId w:val="10"/>
        </w:numPr>
        <w:tabs>
          <w:tab w:val="left" w:pos="836"/>
        </w:tabs>
        <w:ind w:right="135"/>
        <w:jc w:val="both"/>
      </w:pPr>
      <w:r>
        <w:t>postanowienie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treści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„Wykonawca</w:t>
      </w:r>
      <w:r>
        <w:rPr>
          <w:spacing w:val="-13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wstrzymywać</w:t>
      </w:r>
      <w:r>
        <w:rPr>
          <w:spacing w:val="-11"/>
        </w:rPr>
        <w:t xml:space="preserve"> </w:t>
      </w:r>
      <w:r>
        <w:t>Podwykonawcy</w:t>
      </w:r>
      <w:r>
        <w:rPr>
          <w:spacing w:val="-11"/>
        </w:rPr>
        <w:t xml:space="preserve"> </w:t>
      </w:r>
      <w:r>
        <w:t xml:space="preserve">odbioru przedmiotu zamówienia lub jego rozliczanego elementu jeśli ten sam element zamówienia został odebrany i przyjęty do rozliczenia przez Zamawiającego </w:t>
      </w:r>
      <w:r>
        <w:rPr>
          <w:spacing w:val="-2"/>
        </w:rPr>
        <w:t>(Inwestora)”,</w:t>
      </w:r>
    </w:p>
    <w:p w14:paraId="5A4E5D0A" w14:textId="77777777" w:rsidR="00D54314" w:rsidRDefault="00EC0BE0">
      <w:pPr>
        <w:pStyle w:val="Akapitzlist"/>
        <w:numPr>
          <w:ilvl w:val="1"/>
          <w:numId w:val="10"/>
        </w:numPr>
        <w:tabs>
          <w:tab w:val="left" w:pos="836"/>
        </w:tabs>
        <w:spacing w:before="3" w:line="237" w:lineRule="auto"/>
        <w:ind w:right="137"/>
        <w:jc w:val="both"/>
      </w:pPr>
      <w:r>
        <w:t>umowa na roboty budowlane musi zawierać sprecyzowany zakres zleconych robót, termin ich wykonania oraz kwotę wynagrodzenia (lub jego szacunek),</w:t>
      </w:r>
    </w:p>
    <w:p w14:paraId="0B543356" w14:textId="77777777" w:rsidR="00D54314" w:rsidRDefault="00EC0BE0">
      <w:pPr>
        <w:pStyle w:val="Akapitzlist"/>
        <w:numPr>
          <w:ilvl w:val="1"/>
          <w:numId w:val="10"/>
        </w:numPr>
        <w:tabs>
          <w:tab w:val="left" w:pos="836"/>
        </w:tabs>
        <w:spacing w:before="2"/>
        <w:ind w:right="131"/>
        <w:jc w:val="both"/>
      </w:pPr>
      <w:r>
        <w:rPr>
          <w:b/>
        </w:rPr>
        <w:t>zobowiązanie podwykonawcy do obowiązku zatrudnienia na podstawie umowy</w:t>
      </w:r>
      <w:r>
        <w:rPr>
          <w:b/>
          <w:spacing w:val="40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pracę</w:t>
      </w:r>
      <w:r>
        <w:rPr>
          <w:b/>
          <w:spacing w:val="80"/>
          <w:w w:val="150"/>
        </w:rPr>
        <w:t xml:space="preserve"> </w:t>
      </w:r>
      <w:r>
        <w:rPr>
          <w:b/>
        </w:rPr>
        <w:t>pracowników</w:t>
      </w:r>
      <w:r>
        <w:rPr>
          <w:b/>
          <w:spacing w:val="79"/>
          <w:w w:val="150"/>
        </w:rPr>
        <w:t xml:space="preserve"> </w:t>
      </w:r>
      <w:r>
        <w:rPr>
          <w:b/>
        </w:rPr>
        <w:t>wykonujących</w:t>
      </w:r>
      <w:r>
        <w:rPr>
          <w:b/>
          <w:spacing w:val="80"/>
          <w:w w:val="150"/>
        </w:rPr>
        <w:t xml:space="preserve"> </w:t>
      </w:r>
      <w:r>
        <w:rPr>
          <w:b/>
        </w:rPr>
        <w:t>fizycznie</w:t>
      </w:r>
      <w:r>
        <w:rPr>
          <w:b/>
          <w:spacing w:val="80"/>
          <w:w w:val="150"/>
        </w:rPr>
        <w:t xml:space="preserve"> </w:t>
      </w:r>
      <w:r>
        <w:rPr>
          <w:b/>
        </w:rPr>
        <w:t>roboty</w:t>
      </w:r>
      <w:r>
        <w:rPr>
          <w:b/>
          <w:spacing w:val="80"/>
          <w:w w:val="150"/>
        </w:rPr>
        <w:t xml:space="preserve"> </w:t>
      </w:r>
      <w:r>
        <w:rPr>
          <w:b/>
        </w:rPr>
        <w:t>budowlane</w:t>
      </w:r>
      <w:r>
        <w:rPr>
          <w:b/>
          <w:spacing w:val="80"/>
          <w:w w:val="150"/>
        </w:rPr>
        <w:t xml:space="preserve"> </w:t>
      </w:r>
      <w:r>
        <w:rPr>
          <w:b/>
        </w:rPr>
        <w:t>związane z</w:t>
      </w:r>
      <w:r>
        <w:rPr>
          <w:b/>
          <w:spacing w:val="-2"/>
        </w:rPr>
        <w:t xml:space="preserve"> </w:t>
      </w:r>
      <w:r>
        <w:rPr>
          <w:b/>
        </w:rPr>
        <w:t>realizacją przedmiotu zamówienia (w sposób określony w art. 22 § 1 ustawy - Kodeks pracy)</w:t>
      </w:r>
      <w:r>
        <w:t>,</w:t>
      </w:r>
    </w:p>
    <w:p w14:paraId="38421088" w14:textId="77777777" w:rsidR="00D54314" w:rsidRDefault="00EC0BE0">
      <w:pPr>
        <w:pStyle w:val="Akapitzlist"/>
        <w:numPr>
          <w:ilvl w:val="1"/>
          <w:numId w:val="10"/>
        </w:numPr>
        <w:tabs>
          <w:tab w:val="left" w:pos="835"/>
        </w:tabs>
        <w:spacing w:before="1"/>
        <w:ind w:left="835" w:hanging="359"/>
        <w:jc w:val="both"/>
      </w:pPr>
      <w:r>
        <w:t>umowa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zawierać</w:t>
      </w:r>
      <w:r>
        <w:rPr>
          <w:spacing w:val="-3"/>
        </w:rPr>
        <w:t xml:space="preserve"> </w:t>
      </w:r>
      <w:r>
        <w:rPr>
          <w:spacing w:val="-2"/>
        </w:rPr>
        <w:t>postanowień:</w:t>
      </w:r>
    </w:p>
    <w:p w14:paraId="59810447" w14:textId="77777777" w:rsidR="00D54314" w:rsidRDefault="00EC0BE0">
      <w:pPr>
        <w:pStyle w:val="Akapitzlist"/>
        <w:numPr>
          <w:ilvl w:val="2"/>
          <w:numId w:val="10"/>
        </w:numPr>
        <w:tabs>
          <w:tab w:val="left" w:pos="1194"/>
          <w:tab w:val="left" w:pos="1196"/>
        </w:tabs>
        <w:ind w:right="139"/>
        <w:jc w:val="both"/>
      </w:pPr>
      <w:r>
        <w:t>warunkujących zapłatę ustalonego wynagrodzenia rozliczeniami i zdarzeniami związanymi z innymi zawartymi przez strony kontraktami (umowami),</w:t>
      </w:r>
    </w:p>
    <w:p w14:paraId="458DED96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70E06C81" w14:textId="77777777" w:rsidR="00D54314" w:rsidRDefault="00EC0BE0">
      <w:pPr>
        <w:pStyle w:val="Akapitzlist"/>
        <w:numPr>
          <w:ilvl w:val="2"/>
          <w:numId w:val="10"/>
        </w:numPr>
        <w:tabs>
          <w:tab w:val="left" w:pos="1194"/>
          <w:tab w:val="left" w:pos="1196"/>
        </w:tabs>
        <w:spacing w:before="77"/>
        <w:ind w:right="139"/>
        <w:jc w:val="both"/>
      </w:pPr>
      <w:r>
        <w:lastRenderedPageBreak/>
        <w:t xml:space="preserve">warunkujących Podwykonawcy dokonanie zwrotu kwot zabezpieczenia przez Wykonawcę od zwrotu zabezpieczenia wykonania na rzecz Wykonawcy przez </w:t>
      </w:r>
      <w:r>
        <w:rPr>
          <w:spacing w:val="-2"/>
        </w:rPr>
        <w:t>Zamawiającego,</w:t>
      </w:r>
    </w:p>
    <w:p w14:paraId="6CAF88F9" w14:textId="77777777" w:rsidR="00D54314" w:rsidRDefault="00EC0BE0">
      <w:pPr>
        <w:pStyle w:val="Akapitzlist"/>
        <w:numPr>
          <w:ilvl w:val="2"/>
          <w:numId w:val="10"/>
        </w:numPr>
        <w:tabs>
          <w:tab w:val="left" w:pos="1196"/>
        </w:tabs>
        <w:spacing w:before="1"/>
        <w:ind w:right="134"/>
        <w:jc w:val="both"/>
      </w:pPr>
      <w:r>
        <w:t>nakazujących</w:t>
      </w:r>
      <w:r>
        <w:rPr>
          <w:spacing w:val="-8"/>
        </w:rPr>
        <w:t xml:space="preserve"> </w:t>
      </w:r>
      <w:r>
        <w:t>Podwykonawcy</w:t>
      </w:r>
      <w:r>
        <w:rPr>
          <w:spacing w:val="-7"/>
        </w:rPr>
        <w:t xml:space="preserve"> </w:t>
      </w:r>
      <w:r>
        <w:t>wnoszenia</w:t>
      </w:r>
      <w:r>
        <w:rPr>
          <w:spacing w:val="-6"/>
        </w:rPr>
        <w:t xml:space="preserve"> </w:t>
      </w:r>
      <w:r>
        <w:t>zabezpieczenia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należytego wykonania</w:t>
      </w:r>
      <w:r>
        <w:rPr>
          <w:spacing w:val="-15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pieniądzu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dopuszcza</w:t>
      </w:r>
      <w:r>
        <w:rPr>
          <w:spacing w:val="-13"/>
        </w:rPr>
        <w:t xml:space="preserve"> </w:t>
      </w:r>
      <w:r>
        <w:t>się</w:t>
      </w:r>
      <w:r>
        <w:rPr>
          <w:spacing w:val="-16"/>
        </w:rPr>
        <w:t xml:space="preserve"> </w:t>
      </w:r>
      <w:r>
        <w:t>wnoszenie</w:t>
      </w:r>
      <w:r>
        <w:rPr>
          <w:spacing w:val="-15"/>
        </w:rPr>
        <w:t xml:space="preserve"> </w:t>
      </w:r>
      <w:r>
        <w:t>zabezpieczenia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formie gwarancji bankowej lub ubezpieczeniowej,</w:t>
      </w:r>
    </w:p>
    <w:p w14:paraId="252698E4" w14:textId="77777777" w:rsidR="00D54314" w:rsidRDefault="00EC0BE0">
      <w:pPr>
        <w:pStyle w:val="Akapitzlist"/>
        <w:numPr>
          <w:ilvl w:val="0"/>
          <w:numId w:val="10"/>
        </w:numPr>
        <w:tabs>
          <w:tab w:val="left" w:pos="543"/>
          <w:tab w:val="left" w:leader="dot" w:pos="5066"/>
        </w:tabs>
        <w:spacing w:before="1"/>
        <w:ind w:left="543" w:right="132" w:hanging="360"/>
        <w:jc w:val="both"/>
      </w:pP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dostaw</w:t>
      </w:r>
      <w:r>
        <w:rPr>
          <w:spacing w:val="-9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usług,</w:t>
      </w:r>
      <w:r>
        <w:rPr>
          <w:spacing w:val="-10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zwyczajowo</w:t>
      </w:r>
      <w:r>
        <w:rPr>
          <w:spacing w:val="-12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sporządza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szczegółowych umów, a jedynie zamówienie (zlecenie) – do zamówienia będzie dopisane postanowienie o</w:t>
      </w:r>
      <w:r>
        <w:rPr>
          <w:spacing w:val="-4"/>
        </w:rPr>
        <w:t xml:space="preserve"> </w:t>
      </w:r>
      <w:r>
        <w:t>treści – „Niniejsze zamówienie (zlecenie) dotyczy realizacji zamówienia publicznego na przebudowę i modernizację węzłów sanitarnych z dostosowaniem dla osób niepełnosprawnych w budynku Środowiskowego Domu Samopomocy w Choszcznie podstawie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………… z</w:t>
      </w:r>
      <w:r>
        <w:rPr>
          <w:spacing w:val="2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t>roku</w:t>
      </w:r>
      <w:r>
        <w:rPr>
          <w:spacing w:val="-4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pomiędzy</w:t>
      </w:r>
      <w:r>
        <w:rPr>
          <w:spacing w:val="-1"/>
        </w:rPr>
        <w:t xml:space="preserve"> </w:t>
      </w:r>
      <w:r>
        <w:t>Gminą</w:t>
      </w:r>
      <w:r>
        <w:rPr>
          <w:spacing w:val="-2"/>
        </w:rPr>
        <w:t xml:space="preserve"> Choszczno</w:t>
      </w:r>
    </w:p>
    <w:p w14:paraId="54C433F9" w14:textId="77777777" w:rsidR="00D54314" w:rsidRDefault="00EC0BE0">
      <w:pPr>
        <w:pStyle w:val="Tekstpodstawowy"/>
        <w:ind w:left="543" w:right="133"/>
      </w:pPr>
      <w:r>
        <w:t>a…………….Dostawca/usługodawca oświadcza, że</w:t>
      </w:r>
      <w:r>
        <w:rPr>
          <w:spacing w:val="-6"/>
        </w:rPr>
        <w:t xml:space="preserve"> </w:t>
      </w:r>
      <w:r>
        <w:t>zapoznał się z regulacjami dotyczącymi podwykonawstwa oraz warunków płatności zawartych w umowie. Obowiązek przedkładania kopii zawartej umowy (zamówienia) dotyczy usług lub dostaw przeznaczonych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tego,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innego,</w:t>
      </w:r>
      <w:r>
        <w:rPr>
          <w:spacing w:val="-8"/>
        </w:rPr>
        <w:t xml:space="preserve"> </w:t>
      </w:r>
      <w:r>
        <w:t>realizowanego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zamówienia – nie dotyczy dostaw realizowanych na podstawie stałych, długoterminowych umów zawieranych z dostawcami na dostawy materiałów masowych lub materiałów zamawianych np. na magazyn Wykonawcy bez jednoznacznego przeznaczenia. Wykonawca</w:t>
      </w:r>
      <w:r>
        <w:rPr>
          <w:spacing w:val="-2"/>
        </w:rPr>
        <w:t xml:space="preserve"> </w:t>
      </w:r>
      <w:r>
        <w:t>przekazuje</w:t>
      </w:r>
      <w:r>
        <w:rPr>
          <w:spacing w:val="-3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Zamawiającemu</w:t>
      </w:r>
      <w:r>
        <w:rPr>
          <w:spacing w:val="-5"/>
        </w:rPr>
        <w:t xml:space="preserve"> </w:t>
      </w:r>
      <w:r>
        <w:t>kopię</w:t>
      </w:r>
      <w:r>
        <w:rPr>
          <w:spacing w:val="-5"/>
        </w:rPr>
        <w:t xml:space="preserve"> </w:t>
      </w:r>
      <w:r>
        <w:t>wprowadzanych</w:t>
      </w:r>
      <w:r>
        <w:rPr>
          <w:spacing w:val="-5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 o podwykonawstwo.</w:t>
      </w:r>
    </w:p>
    <w:p w14:paraId="060ACCCC" w14:textId="77777777" w:rsidR="00D54314" w:rsidRDefault="00EC0BE0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1"/>
        <w:ind w:right="131"/>
        <w:jc w:val="both"/>
      </w:pPr>
      <w:r>
        <w:t>Wykonawca</w:t>
      </w:r>
      <w:r>
        <w:rPr>
          <w:spacing w:val="-9"/>
        </w:rPr>
        <w:t xml:space="preserve"> </w:t>
      </w:r>
      <w:r>
        <w:t>ponosi</w:t>
      </w:r>
      <w:r>
        <w:rPr>
          <w:spacing w:val="-11"/>
        </w:rPr>
        <w:t xml:space="preserve"> </w:t>
      </w:r>
      <w:r>
        <w:t>pełną</w:t>
      </w:r>
      <w:r>
        <w:rPr>
          <w:spacing w:val="-9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konsekwencje</w:t>
      </w:r>
      <w:r>
        <w:rPr>
          <w:spacing w:val="-11"/>
        </w:rPr>
        <w:t xml:space="preserve"> </w:t>
      </w:r>
      <w:r>
        <w:t>wynikające</w:t>
      </w:r>
      <w:r>
        <w:rPr>
          <w:spacing w:val="-1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zawartej</w:t>
      </w:r>
      <w:r>
        <w:rPr>
          <w:spacing w:val="-11"/>
        </w:rPr>
        <w:t xml:space="preserve"> </w:t>
      </w:r>
      <w:r>
        <w:t>umowy o</w:t>
      </w:r>
      <w:r>
        <w:rPr>
          <w:spacing w:val="-3"/>
        </w:rPr>
        <w:t xml:space="preserve"> </w:t>
      </w:r>
      <w:r>
        <w:t>podwykonawstwo i jej postanowień. Niewywiązywanie się podwykonawcy z zawartej umowy lub inne zdarzenia związane z jej realizacją nie mają wpływu na zobowiązania Wykonawcy wobec Zamawiającego.</w:t>
      </w:r>
    </w:p>
    <w:p w14:paraId="675F72D1" w14:textId="77777777" w:rsidR="00D54314" w:rsidRDefault="00EC0BE0">
      <w:pPr>
        <w:pStyle w:val="Akapitzlist"/>
        <w:numPr>
          <w:ilvl w:val="0"/>
          <w:numId w:val="10"/>
        </w:numPr>
        <w:tabs>
          <w:tab w:val="left" w:pos="398"/>
        </w:tabs>
        <w:spacing w:line="291" w:lineRule="exact"/>
        <w:ind w:left="398" w:hanging="282"/>
        <w:jc w:val="both"/>
      </w:pPr>
      <w:r>
        <w:t>Inne</w:t>
      </w:r>
      <w:r>
        <w:rPr>
          <w:spacing w:val="-7"/>
        </w:rPr>
        <w:t xml:space="preserve"> </w:t>
      </w:r>
      <w:r>
        <w:t>przepisy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464</w:t>
      </w:r>
      <w:r>
        <w:rPr>
          <w:spacing w:val="-4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5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rPr>
          <w:spacing w:val="-2"/>
        </w:rPr>
        <w:t>odpowiednio.</w:t>
      </w:r>
    </w:p>
    <w:p w14:paraId="53C4AB6B" w14:textId="77777777" w:rsidR="00D54314" w:rsidRDefault="00EC0BE0">
      <w:pPr>
        <w:pStyle w:val="Akapitzlist"/>
        <w:numPr>
          <w:ilvl w:val="0"/>
          <w:numId w:val="10"/>
        </w:numPr>
        <w:tabs>
          <w:tab w:val="left" w:pos="541"/>
          <w:tab w:val="left" w:pos="543"/>
        </w:tabs>
        <w:ind w:left="541" w:hanging="426"/>
        <w:jc w:val="both"/>
      </w:pPr>
      <w:r>
        <w:t>Zawarte</w:t>
      </w:r>
      <w:r>
        <w:rPr>
          <w:spacing w:val="68"/>
          <w:w w:val="150"/>
        </w:rPr>
        <w:t xml:space="preserve"> </w:t>
      </w:r>
      <w:r>
        <w:t>w</w:t>
      </w:r>
      <w:r>
        <w:rPr>
          <w:spacing w:val="72"/>
          <w:w w:val="150"/>
        </w:rPr>
        <w:t xml:space="preserve"> </w:t>
      </w:r>
      <w:r>
        <w:t>niniejszej</w:t>
      </w:r>
      <w:r>
        <w:rPr>
          <w:spacing w:val="71"/>
          <w:w w:val="150"/>
        </w:rPr>
        <w:t xml:space="preserve"> </w:t>
      </w:r>
      <w:r>
        <w:t>umowie</w:t>
      </w:r>
      <w:r>
        <w:rPr>
          <w:spacing w:val="71"/>
          <w:w w:val="150"/>
        </w:rPr>
        <w:t xml:space="preserve"> </w:t>
      </w:r>
      <w:r>
        <w:t>postanowienia</w:t>
      </w:r>
      <w:r>
        <w:rPr>
          <w:spacing w:val="71"/>
          <w:w w:val="150"/>
        </w:rPr>
        <w:t xml:space="preserve"> </w:t>
      </w:r>
      <w:r>
        <w:t>dotyczące</w:t>
      </w:r>
      <w:r>
        <w:rPr>
          <w:spacing w:val="71"/>
          <w:w w:val="150"/>
        </w:rPr>
        <w:t xml:space="preserve"> </w:t>
      </w:r>
      <w:r>
        <w:t>podwykonawców</w:t>
      </w:r>
      <w:r>
        <w:rPr>
          <w:spacing w:val="72"/>
          <w:w w:val="150"/>
        </w:rPr>
        <w:t xml:space="preserve"> </w:t>
      </w:r>
      <w:r>
        <w:t>i</w:t>
      </w:r>
      <w:r>
        <w:rPr>
          <w:spacing w:val="70"/>
          <w:w w:val="150"/>
        </w:rPr>
        <w:t xml:space="preserve"> </w:t>
      </w:r>
      <w:r>
        <w:rPr>
          <w:spacing w:val="-4"/>
        </w:rPr>
        <w:t>umów</w:t>
      </w:r>
    </w:p>
    <w:p w14:paraId="3AF10C80" w14:textId="77777777" w:rsidR="00D54314" w:rsidRDefault="00EC0BE0">
      <w:pPr>
        <w:pStyle w:val="Tekstpodstawowy"/>
        <w:spacing w:before="1"/>
        <w:ind w:left="543"/>
      </w:pPr>
      <w:r>
        <w:t>o</w:t>
      </w:r>
      <w:r>
        <w:rPr>
          <w:spacing w:val="-8"/>
        </w:rPr>
        <w:t xml:space="preserve"> </w:t>
      </w:r>
      <w:r>
        <w:t>podwykonawstwo</w:t>
      </w:r>
      <w:r>
        <w:rPr>
          <w:spacing w:val="-10"/>
        </w:rPr>
        <w:t xml:space="preserve"> </w:t>
      </w:r>
      <w:r>
        <w:t>stosuje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odpowiednio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dalszych</w:t>
      </w:r>
      <w:r>
        <w:rPr>
          <w:spacing w:val="-10"/>
        </w:rPr>
        <w:t xml:space="preserve"> </w:t>
      </w:r>
      <w:r>
        <w:t>podwykonawców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zmian</w:t>
      </w:r>
      <w:r>
        <w:rPr>
          <w:spacing w:val="-9"/>
        </w:rPr>
        <w:t xml:space="preserve"> </w:t>
      </w:r>
      <w:r>
        <w:rPr>
          <w:spacing w:val="-4"/>
        </w:rPr>
        <w:t>umów</w:t>
      </w:r>
    </w:p>
    <w:p w14:paraId="4C79622A" w14:textId="77777777" w:rsidR="00D54314" w:rsidRDefault="00EC0BE0">
      <w:pPr>
        <w:pStyle w:val="Tekstpodstawowy"/>
        <w:spacing w:line="292" w:lineRule="exact"/>
        <w:ind w:left="543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podwykonawstwo.</w:t>
      </w:r>
    </w:p>
    <w:p w14:paraId="67B7D307" w14:textId="77777777" w:rsidR="00D54314" w:rsidRDefault="00EC0BE0">
      <w:pPr>
        <w:spacing w:before="1"/>
        <w:ind w:right="18"/>
        <w:jc w:val="center"/>
        <w:rPr>
          <w:b/>
        </w:rPr>
      </w:pPr>
      <w:r>
        <w:rPr>
          <w:b/>
          <w:spacing w:val="-5"/>
        </w:rPr>
        <w:t>§9</w:t>
      </w:r>
    </w:p>
    <w:p w14:paraId="1227915B" w14:textId="77777777" w:rsidR="00D54314" w:rsidRDefault="00EC0BE0">
      <w:pPr>
        <w:pStyle w:val="Nagwek1"/>
      </w:pPr>
      <w:r>
        <w:rPr>
          <w:spacing w:val="-2"/>
        </w:rPr>
        <w:t>PRZEDSTAWICIELE</w:t>
      </w:r>
      <w:r>
        <w:rPr>
          <w:spacing w:val="11"/>
        </w:rPr>
        <w:t xml:space="preserve"> </w:t>
      </w:r>
      <w:r>
        <w:rPr>
          <w:spacing w:val="-4"/>
        </w:rPr>
        <w:t>STRON</w:t>
      </w:r>
    </w:p>
    <w:p w14:paraId="1300136C" w14:textId="77777777" w:rsidR="00D54314" w:rsidRDefault="00EC0BE0">
      <w:pPr>
        <w:pStyle w:val="Akapitzlist"/>
        <w:numPr>
          <w:ilvl w:val="0"/>
          <w:numId w:val="9"/>
        </w:numPr>
        <w:tabs>
          <w:tab w:val="left" w:pos="542"/>
        </w:tabs>
        <w:ind w:left="542" w:hanging="359"/>
      </w:pPr>
      <w:r>
        <w:t>Przedstawicielem</w:t>
      </w:r>
      <w:r>
        <w:rPr>
          <w:spacing w:val="-10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odpowiedzialnym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rPr>
          <w:spacing w:val="-4"/>
        </w:rPr>
        <w:t>jest</w:t>
      </w:r>
    </w:p>
    <w:p w14:paraId="04F5D507" w14:textId="77777777" w:rsidR="00D54314" w:rsidRDefault="00EC0BE0">
      <w:pPr>
        <w:pStyle w:val="Tekstpodstawowy"/>
        <w:tabs>
          <w:tab w:val="left" w:leader="dot" w:pos="1992"/>
        </w:tabs>
        <w:ind w:left="543"/>
        <w:jc w:val="left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…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Inspektor</w:t>
      </w:r>
      <w:r>
        <w:rPr>
          <w:spacing w:val="-2"/>
        </w:rPr>
        <w:t xml:space="preserve"> </w:t>
      </w:r>
      <w:r>
        <w:t>Nadzoru</w:t>
      </w:r>
      <w:r>
        <w:rPr>
          <w:spacing w:val="-3"/>
        </w:rPr>
        <w:t xml:space="preserve"> </w:t>
      </w:r>
      <w:r>
        <w:rPr>
          <w:spacing w:val="-2"/>
        </w:rPr>
        <w:t>Inwestorskiego.</w:t>
      </w:r>
    </w:p>
    <w:p w14:paraId="65FA2942" w14:textId="77777777" w:rsidR="00D54314" w:rsidRDefault="00EC0BE0">
      <w:pPr>
        <w:pStyle w:val="Tekstpodstawowy"/>
        <w:ind w:left="543"/>
        <w:jc w:val="left"/>
      </w:pPr>
      <w:r>
        <w:t>Osobą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kontaktu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490DC043" w14:textId="77777777" w:rsidR="00D54314" w:rsidRDefault="00EC0BE0">
      <w:pPr>
        <w:pStyle w:val="Akapitzlist"/>
        <w:numPr>
          <w:ilvl w:val="0"/>
          <w:numId w:val="9"/>
        </w:numPr>
        <w:tabs>
          <w:tab w:val="left" w:pos="542"/>
          <w:tab w:val="left" w:leader="dot" w:pos="7878"/>
        </w:tabs>
        <w:spacing w:before="1"/>
        <w:ind w:left="542" w:hanging="359"/>
      </w:pPr>
      <w:r>
        <w:t>Odpowiedzialnym</w:t>
      </w:r>
      <w:r>
        <w:rPr>
          <w:spacing w:val="-9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8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rPr>
          <w:spacing w:val="-4"/>
        </w:rPr>
        <w:t>jest</w:t>
      </w:r>
      <w:r>
        <w:tab/>
        <w:t>….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2F95AAC6" w14:textId="77777777" w:rsidR="00D54314" w:rsidRDefault="00EC0BE0">
      <w:pPr>
        <w:pStyle w:val="Tekstpodstawowy"/>
        <w:ind w:left="543"/>
        <w:jc w:val="left"/>
      </w:pPr>
      <w:r>
        <w:rPr>
          <w:color w:val="C0504D"/>
        </w:rPr>
        <w:t>kierownik</w:t>
      </w:r>
      <w:r>
        <w:rPr>
          <w:color w:val="C0504D"/>
          <w:spacing w:val="-6"/>
        </w:rPr>
        <w:t xml:space="preserve"> </w:t>
      </w:r>
      <w:r>
        <w:rPr>
          <w:color w:val="C0504D"/>
        </w:rPr>
        <w:t>robót…../</w:t>
      </w:r>
      <w:r>
        <w:rPr>
          <w:color w:val="C0504D"/>
          <w:spacing w:val="-5"/>
        </w:rPr>
        <w:t xml:space="preserve"> </w:t>
      </w:r>
      <w:r>
        <w:rPr>
          <w:color w:val="C0504D"/>
        </w:rPr>
        <w:t>kierownik</w:t>
      </w:r>
      <w:r>
        <w:rPr>
          <w:color w:val="C0504D"/>
          <w:spacing w:val="-5"/>
        </w:rPr>
        <w:t xml:space="preserve"> </w:t>
      </w:r>
      <w:r>
        <w:rPr>
          <w:color w:val="C0504D"/>
        </w:rPr>
        <w:t>robót…../</w:t>
      </w:r>
      <w:r>
        <w:rPr>
          <w:color w:val="C0504D"/>
          <w:spacing w:val="-5"/>
        </w:rPr>
        <w:t xml:space="preserve"> </w:t>
      </w:r>
      <w:r>
        <w:rPr>
          <w:color w:val="C0504D"/>
        </w:rPr>
        <w:t>kierownik</w:t>
      </w:r>
      <w:r>
        <w:rPr>
          <w:color w:val="C0504D"/>
          <w:spacing w:val="-7"/>
        </w:rPr>
        <w:t xml:space="preserve"> </w:t>
      </w:r>
      <w:r>
        <w:rPr>
          <w:color w:val="C0504D"/>
          <w:spacing w:val="-2"/>
        </w:rPr>
        <w:t>robót……</w:t>
      </w:r>
    </w:p>
    <w:p w14:paraId="1BC53F01" w14:textId="77777777" w:rsidR="00D54314" w:rsidRDefault="00EC0BE0">
      <w:pPr>
        <w:pStyle w:val="Tekstpodstawowy"/>
        <w:ind w:left="543"/>
        <w:jc w:val="left"/>
      </w:pPr>
      <w:r>
        <w:t>Osobą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kontaktu</w:t>
      </w:r>
      <w:r>
        <w:rPr>
          <w:spacing w:val="-7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14:paraId="790ED15E" w14:textId="77777777" w:rsidR="00D54314" w:rsidRDefault="00EC0BE0">
      <w:pPr>
        <w:pStyle w:val="Akapitzlist"/>
        <w:numPr>
          <w:ilvl w:val="0"/>
          <w:numId w:val="9"/>
        </w:numPr>
        <w:tabs>
          <w:tab w:val="left" w:pos="542"/>
        </w:tabs>
        <w:ind w:left="542" w:hanging="359"/>
      </w:pPr>
      <w:r>
        <w:t>Zmiana</w:t>
      </w:r>
      <w:r>
        <w:rPr>
          <w:spacing w:val="-8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2"/>
        </w:rPr>
        <w:t>umowy.</w:t>
      </w:r>
    </w:p>
    <w:p w14:paraId="4882F258" w14:textId="77777777" w:rsidR="00D54314" w:rsidRDefault="00EC0BE0">
      <w:pPr>
        <w:spacing w:before="291"/>
        <w:ind w:right="16"/>
        <w:jc w:val="center"/>
        <w:rPr>
          <w:b/>
        </w:rPr>
      </w:pPr>
      <w:r>
        <w:rPr>
          <w:b/>
          <w:spacing w:val="-5"/>
        </w:rPr>
        <w:t>§10</w:t>
      </w:r>
    </w:p>
    <w:p w14:paraId="6297E2B9" w14:textId="77777777" w:rsidR="00D54314" w:rsidRDefault="00EC0BE0">
      <w:pPr>
        <w:spacing w:before="1"/>
        <w:ind w:right="20"/>
        <w:jc w:val="center"/>
        <w:rPr>
          <w:b/>
        </w:rPr>
      </w:pPr>
      <w:r>
        <w:rPr>
          <w:b/>
        </w:rPr>
        <w:t>Klauzula</w:t>
      </w:r>
      <w:r>
        <w:rPr>
          <w:b/>
          <w:spacing w:val="-7"/>
        </w:rPr>
        <w:t xml:space="preserve"> </w:t>
      </w:r>
      <w:r>
        <w:rPr>
          <w:b/>
        </w:rPr>
        <w:t>społeczna,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której</w:t>
      </w:r>
      <w:r>
        <w:rPr>
          <w:b/>
          <w:spacing w:val="-5"/>
        </w:rPr>
        <w:t xml:space="preserve"> </w:t>
      </w:r>
      <w:r>
        <w:rPr>
          <w:b/>
        </w:rPr>
        <w:t>mowa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95</w:t>
      </w:r>
      <w:r>
        <w:rPr>
          <w:b/>
          <w:spacing w:val="-5"/>
        </w:rPr>
        <w:t xml:space="preserve"> </w:t>
      </w:r>
      <w:r>
        <w:rPr>
          <w:b/>
        </w:rPr>
        <w:t>ustawy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Pzp</w:t>
      </w:r>
    </w:p>
    <w:p w14:paraId="77E1BB5B" w14:textId="77777777" w:rsidR="00D54314" w:rsidRDefault="00EC0BE0">
      <w:pPr>
        <w:pStyle w:val="Akapitzlist"/>
        <w:numPr>
          <w:ilvl w:val="0"/>
          <w:numId w:val="8"/>
        </w:numPr>
        <w:tabs>
          <w:tab w:val="left" w:pos="476"/>
        </w:tabs>
        <w:ind w:right="138"/>
        <w:jc w:val="both"/>
      </w:pPr>
      <w:r>
        <w:t>Zamawiający przewiduje wymagania, o których mowa w art. 95 Prawa zamówień publicznych i określa je, stosownie do art. 281 ust. 2 pkt 7 tej ustawy.</w:t>
      </w:r>
    </w:p>
    <w:p w14:paraId="29DD7E55" w14:textId="77777777" w:rsidR="00D54314" w:rsidRDefault="00EC0BE0">
      <w:pPr>
        <w:pStyle w:val="Akapitzlist"/>
        <w:numPr>
          <w:ilvl w:val="0"/>
          <w:numId w:val="8"/>
        </w:numPr>
        <w:tabs>
          <w:tab w:val="left" w:pos="476"/>
        </w:tabs>
        <w:ind w:right="131"/>
        <w:jc w:val="both"/>
      </w:pPr>
      <w:r>
        <w:t>Obowiązek,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2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zostanie</w:t>
      </w:r>
      <w:r>
        <w:rPr>
          <w:spacing w:val="-12"/>
        </w:rPr>
        <w:t xml:space="preserve"> </w:t>
      </w:r>
      <w:r>
        <w:t>spełniony,</w:t>
      </w:r>
      <w:r>
        <w:rPr>
          <w:spacing w:val="-11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wykonawca</w:t>
      </w:r>
      <w:r>
        <w:rPr>
          <w:spacing w:val="-1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sytuacji powierzenia przez wykonawcę realizacji części zamówienia zgodnie z art. 409 ust. 1 pkt 1 Pzp – również podwykonawca zatrudnia na podstawie umowy o pracę wszystkie osoby wykonujące czynności, o których mowa w ust. 3 lit. a.</w:t>
      </w:r>
    </w:p>
    <w:p w14:paraId="3144487D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239DB370" w14:textId="77777777" w:rsidR="00D54314" w:rsidRDefault="00EC0BE0">
      <w:pPr>
        <w:pStyle w:val="Akapitzlist"/>
        <w:numPr>
          <w:ilvl w:val="0"/>
          <w:numId w:val="8"/>
        </w:numPr>
        <w:tabs>
          <w:tab w:val="left" w:pos="475"/>
        </w:tabs>
        <w:spacing w:before="77"/>
        <w:ind w:left="475" w:hanging="359"/>
        <w:jc w:val="left"/>
      </w:pPr>
      <w:r>
        <w:lastRenderedPageBreak/>
        <w:t>W</w:t>
      </w:r>
      <w:r>
        <w:rPr>
          <w:spacing w:val="-8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obowiązku,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zobowiązany</w:t>
      </w:r>
    </w:p>
    <w:p w14:paraId="73F982DC" w14:textId="77777777" w:rsidR="00D54314" w:rsidRDefault="00EC0BE0">
      <w:pPr>
        <w:pStyle w:val="Tekstpodstawowy"/>
        <w:spacing w:before="1"/>
        <w:jc w:val="left"/>
      </w:pPr>
      <w:r>
        <w:rPr>
          <w:spacing w:val="-5"/>
        </w:rPr>
        <w:t>do:</w:t>
      </w:r>
    </w:p>
    <w:p w14:paraId="461E3472" w14:textId="77777777" w:rsidR="00D54314" w:rsidRDefault="00EC0BE0">
      <w:pPr>
        <w:pStyle w:val="Akapitzlist"/>
        <w:numPr>
          <w:ilvl w:val="1"/>
          <w:numId w:val="8"/>
        </w:numPr>
        <w:tabs>
          <w:tab w:val="left" w:pos="966"/>
          <w:tab w:val="left" w:pos="968"/>
        </w:tabs>
        <w:ind w:right="133"/>
        <w:jc w:val="both"/>
      </w:pPr>
      <w:r>
        <w:t>zatrudniania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wykonują</w:t>
      </w:r>
      <w:r>
        <w:rPr>
          <w:spacing w:val="-10"/>
        </w:rPr>
        <w:t xml:space="preserve"> </w:t>
      </w:r>
      <w:r>
        <w:t>czynności</w:t>
      </w:r>
      <w:r>
        <w:rPr>
          <w:spacing w:val="-12"/>
        </w:rPr>
        <w:t xml:space="preserve"> </w:t>
      </w:r>
      <w:r>
        <w:t>w zakresie realizacji zamówienia bezpośrednio związane w wykonywaniem robót budowlanych, w tym między innymi wykonujących: prace rozbiórkowe, roboty budowlane i pomocnicze</w:t>
      </w:r>
      <w:r>
        <w:rPr>
          <w:spacing w:val="-6"/>
        </w:rPr>
        <w:t xml:space="preserve"> </w:t>
      </w:r>
      <w:r>
        <w:t>związane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wykonaniem</w:t>
      </w:r>
      <w:r>
        <w:rPr>
          <w:spacing w:val="-9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przewidzianych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przedmiarach </w:t>
      </w:r>
      <w:r>
        <w:rPr>
          <w:spacing w:val="-2"/>
        </w:rPr>
        <w:t>robót.</w:t>
      </w:r>
    </w:p>
    <w:p w14:paraId="0FCEE371" w14:textId="77777777" w:rsidR="00D54314" w:rsidRDefault="00EC0BE0">
      <w:pPr>
        <w:pStyle w:val="Akapitzlist"/>
        <w:numPr>
          <w:ilvl w:val="1"/>
          <w:numId w:val="8"/>
        </w:numPr>
        <w:tabs>
          <w:tab w:val="left" w:pos="966"/>
          <w:tab w:val="left" w:pos="968"/>
        </w:tabs>
        <w:spacing w:before="1"/>
        <w:ind w:right="136"/>
        <w:jc w:val="both"/>
      </w:pPr>
      <w:r>
        <w:t>Jeżeli czynności, o których mowa w lit. a wykonuje osoba, która działa w imieniu i na rzecz podwykonawcy, także do zobowiązania podwykonawcy do zatrudniania tej osoby na podstawie umowy o pracę oraz zapewnienia zamawiającemu możliwości przeprowadzenia kontroli spełniania przez podwykonawcę wymagań w tym zakresie w sposób, o którym mowa w ust. 4.</w:t>
      </w:r>
    </w:p>
    <w:p w14:paraId="0EF81A5B" w14:textId="77777777" w:rsidR="00D54314" w:rsidRDefault="00EC0BE0">
      <w:pPr>
        <w:pStyle w:val="Akapitzlist"/>
        <w:numPr>
          <w:ilvl w:val="0"/>
          <w:numId w:val="8"/>
        </w:numPr>
        <w:tabs>
          <w:tab w:val="left" w:pos="543"/>
        </w:tabs>
        <w:ind w:left="543" w:right="137"/>
        <w:jc w:val="both"/>
      </w:pPr>
      <w:r>
        <w:t>W celu weryfikacji zatrudniania, przez wykonawcę lub podwykonawcę, na podstawie umowy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pracę,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wykonujących</w:t>
      </w:r>
      <w:r>
        <w:rPr>
          <w:spacing w:val="-6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 realizacji zamówienia, Zamawiający może żądać w szczególności:</w:t>
      </w:r>
    </w:p>
    <w:p w14:paraId="5F17C04A" w14:textId="77777777" w:rsidR="00D54314" w:rsidRDefault="00EC0BE0">
      <w:pPr>
        <w:pStyle w:val="Akapitzlist"/>
        <w:numPr>
          <w:ilvl w:val="1"/>
          <w:numId w:val="8"/>
        </w:numPr>
        <w:tabs>
          <w:tab w:val="left" w:pos="966"/>
        </w:tabs>
        <w:ind w:left="966" w:hanging="358"/>
      </w:pPr>
      <w:r>
        <w:t>oświadczenia</w:t>
      </w:r>
      <w:r>
        <w:rPr>
          <w:spacing w:val="-11"/>
        </w:rPr>
        <w:t xml:space="preserve"> </w:t>
      </w:r>
      <w:r>
        <w:t>zatrudnionego</w:t>
      </w:r>
      <w:r>
        <w:rPr>
          <w:spacing w:val="-9"/>
        </w:rPr>
        <w:t xml:space="preserve"> </w:t>
      </w:r>
      <w:r>
        <w:rPr>
          <w:spacing w:val="-2"/>
        </w:rPr>
        <w:t>pracownika,</w:t>
      </w:r>
    </w:p>
    <w:p w14:paraId="2D38CFAB" w14:textId="77777777" w:rsidR="00D54314" w:rsidRDefault="00EC0BE0">
      <w:pPr>
        <w:pStyle w:val="Akapitzlist"/>
        <w:numPr>
          <w:ilvl w:val="1"/>
          <w:numId w:val="8"/>
        </w:numPr>
        <w:tabs>
          <w:tab w:val="left" w:pos="966"/>
          <w:tab w:val="left" w:pos="968"/>
        </w:tabs>
        <w:ind w:right="1060"/>
      </w:pPr>
      <w:r>
        <w:t>oświadczenia</w:t>
      </w:r>
      <w:r>
        <w:rPr>
          <w:spacing w:val="-5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podwykonawcy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zatrudnieniu</w:t>
      </w:r>
      <w:r>
        <w:rPr>
          <w:spacing w:val="-6"/>
        </w:rPr>
        <w:t xml:space="preserve"> </w:t>
      </w:r>
      <w:r>
        <w:t>pracownika</w:t>
      </w:r>
      <w:r>
        <w:rPr>
          <w:spacing w:val="-4"/>
        </w:rPr>
        <w:t xml:space="preserve"> </w:t>
      </w:r>
      <w:r>
        <w:t>na podstawie umowy o pracę,</w:t>
      </w:r>
    </w:p>
    <w:p w14:paraId="7783A577" w14:textId="77777777" w:rsidR="00D54314" w:rsidRDefault="00EC0BE0">
      <w:pPr>
        <w:pStyle w:val="Akapitzlist"/>
        <w:numPr>
          <w:ilvl w:val="1"/>
          <w:numId w:val="8"/>
        </w:numPr>
        <w:tabs>
          <w:tab w:val="left" w:pos="967"/>
        </w:tabs>
        <w:ind w:left="967" w:hanging="359"/>
      </w:pPr>
      <w:r>
        <w:t>poświadczonej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oryginałem</w:t>
      </w:r>
      <w:r>
        <w:rPr>
          <w:spacing w:val="-6"/>
        </w:rPr>
        <w:t xml:space="preserve"> </w:t>
      </w:r>
      <w:r>
        <w:t>kopii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pracę</w:t>
      </w:r>
      <w:r>
        <w:rPr>
          <w:spacing w:val="-7"/>
        </w:rPr>
        <w:t xml:space="preserve"> </w:t>
      </w:r>
      <w:r>
        <w:rPr>
          <w:spacing w:val="-2"/>
        </w:rPr>
        <w:t>zatrudnionego</w:t>
      </w:r>
    </w:p>
    <w:p w14:paraId="106FB7FA" w14:textId="77777777" w:rsidR="00D54314" w:rsidRDefault="00EC0BE0">
      <w:pPr>
        <w:pStyle w:val="Tekstpodstawowy"/>
        <w:spacing w:before="1"/>
        <w:ind w:left="968"/>
        <w:jc w:val="left"/>
      </w:pPr>
      <w:r>
        <w:rPr>
          <w:spacing w:val="-2"/>
        </w:rPr>
        <w:t>pracownika,</w:t>
      </w:r>
    </w:p>
    <w:p w14:paraId="28F19B1C" w14:textId="77777777" w:rsidR="00D54314" w:rsidRDefault="00EC0BE0">
      <w:pPr>
        <w:pStyle w:val="Akapitzlist"/>
        <w:numPr>
          <w:ilvl w:val="1"/>
          <w:numId w:val="8"/>
        </w:numPr>
        <w:tabs>
          <w:tab w:val="left" w:pos="966"/>
        </w:tabs>
        <w:ind w:left="966" w:hanging="358"/>
        <w:jc w:val="both"/>
      </w:pPr>
      <w:r>
        <w:t>innych</w:t>
      </w:r>
      <w:r>
        <w:rPr>
          <w:spacing w:val="-2"/>
        </w:rPr>
        <w:t xml:space="preserve"> dokumentów</w:t>
      </w:r>
    </w:p>
    <w:p w14:paraId="57D837DE" w14:textId="77777777" w:rsidR="00D54314" w:rsidRDefault="00EC0BE0">
      <w:pPr>
        <w:pStyle w:val="Tekstpodstawowy"/>
        <w:ind w:left="543" w:right="137"/>
      </w:pPr>
      <w:r>
        <w:t>- zawierających informacje, w tym dane osobowe, niezbędne do weryfikacji zatrudnienia na</w:t>
      </w:r>
      <w:r>
        <w:rPr>
          <w:spacing w:val="-10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pracę,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11"/>
        </w:rPr>
        <w:t xml:space="preserve"> </w:t>
      </w:r>
      <w:r>
        <w:t>imię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nazwisko</w:t>
      </w:r>
      <w:r>
        <w:rPr>
          <w:spacing w:val="-10"/>
        </w:rPr>
        <w:t xml:space="preserve"> </w:t>
      </w:r>
      <w:r>
        <w:t>zatrudnionego</w:t>
      </w:r>
      <w:r>
        <w:rPr>
          <w:spacing w:val="-10"/>
        </w:rPr>
        <w:t xml:space="preserve"> </w:t>
      </w:r>
      <w:r>
        <w:t>pracownika, datę zawarcia umowy o pracę, rodzaj umowy o pracę i zakres obowiązków pracownika.</w:t>
      </w:r>
    </w:p>
    <w:p w14:paraId="1CE4306B" w14:textId="77777777" w:rsidR="00D54314" w:rsidRDefault="00EC0BE0">
      <w:pPr>
        <w:pStyle w:val="Akapitzlist"/>
        <w:numPr>
          <w:ilvl w:val="0"/>
          <w:numId w:val="8"/>
        </w:numPr>
        <w:tabs>
          <w:tab w:val="left" w:pos="476"/>
        </w:tabs>
        <w:ind w:right="133"/>
        <w:jc w:val="both"/>
      </w:pPr>
      <w:r>
        <w:t>Wykonawca każdorazowo na żądanie Zamawiającego, jest zobowiązany w terminie nie dłuższym niż 5 dni od dnia przekazania wezwania przez Zamawiającego przedstawić dowody</w:t>
      </w:r>
      <w:r>
        <w:rPr>
          <w:spacing w:val="75"/>
        </w:rPr>
        <w:t xml:space="preserve"> </w:t>
      </w:r>
      <w:r>
        <w:t>zatrudnienia</w:t>
      </w:r>
      <w:r>
        <w:rPr>
          <w:spacing w:val="74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podstawie</w:t>
      </w:r>
      <w:r>
        <w:rPr>
          <w:spacing w:val="73"/>
        </w:rPr>
        <w:t xml:space="preserve"> </w:t>
      </w:r>
      <w:r>
        <w:t>umowy</w:t>
      </w:r>
      <w:r>
        <w:rPr>
          <w:spacing w:val="75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pracę</w:t>
      </w:r>
      <w:r>
        <w:rPr>
          <w:spacing w:val="73"/>
        </w:rPr>
        <w:t xml:space="preserve"> </w:t>
      </w:r>
      <w:r>
        <w:t>osób</w:t>
      </w:r>
      <w:r>
        <w:rPr>
          <w:spacing w:val="71"/>
        </w:rPr>
        <w:t xml:space="preserve"> </w:t>
      </w:r>
      <w:r>
        <w:t>wskazanych</w:t>
      </w:r>
      <w:r>
        <w:rPr>
          <w:spacing w:val="73"/>
        </w:rPr>
        <w:t xml:space="preserve"> </w:t>
      </w:r>
      <w:r>
        <w:t>w</w:t>
      </w:r>
      <w:r>
        <w:rPr>
          <w:spacing w:val="75"/>
        </w:rPr>
        <w:t xml:space="preserve"> </w:t>
      </w:r>
      <w:r>
        <w:t>wykazach, o których mowa w ust. 4.</w:t>
      </w:r>
    </w:p>
    <w:p w14:paraId="79223A81" w14:textId="77777777" w:rsidR="00D54314" w:rsidRDefault="00EC0BE0">
      <w:pPr>
        <w:pStyle w:val="Akapitzlist"/>
        <w:numPr>
          <w:ilvl w:val="0"/>
          <w:numId w:val="8"/>
        </w:numPr>
        <w:tabs>
          <w:tab w:val="left" w:pos="476"/>
        </w:tabs>
        <w:ind w:right="137"/>
        <w:jc w:val="both"/>
      </w:pPr>
      <w:r>
        <w:t>Zamawiający zastrzega sobie prawo przeprowadzenia kontroli na miejscu wykonywania robót w celu zweryfikowania faktu, czy osoby wykonujące określone w ust. 2 czynności są osobami wskazanymi w wykazach osób, o którym mowa w ust. 4.</w:t>
      </w:r>
    </w:p>
    <w:p w14:paraId="312B6B90" w14:textId="77777777" w:rsidR="00D54314" w:rsidRDefault="00EC0BE0">
      <w:pPr>
        <w:pStyle w:val="Akapitzlist"/>
        <w:numPr>
          <w:ilvl w:val="0"/>
          <w:numId w:val="8"/>
        </w:numPr>
        <w:tabs>
          <w:tab w:val="left" w:pos="476"/>
        </w:tabs>
        <w:ind w:right="136"/>
        <w:jc w:val="both"/>
      </w:pPr>
      <w:r>
        <w:t>Zamawiający zastrzega sobie prawo do naliczenia kar umownych w przypadku niezatrudniania</w:t>
      </w:r>
      <w:r>
        <w:rPr>
          <w:spacing w:val="73"/>
        </w:rPr>
        <w:t xml:space="preserve"> </w:t>
      </w:r>
      <w:r>
        <w:t>przez</w:t>
      </w:r>
      <w:r>
        <w:rPr>
          <w:spacing w:val="74"/>
        </w:rPr>
        <w:t xml:space="preserve"> </w:t>
      </w:r>
      <w:r>
        <w:t>wykonawcę</w:t>
      </w:r>
      <w:r>
        <w:rPr>
          <w:spacing w:val="72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podwykonawcę</w:t>
      </w:r>
      <w:r>
        <w:rPr>
          <w:spacing w:val="72"/>
        </w:rPr>
        <w:t xml:space="preserve"> </w:t>
      </w:r>
      <w:r>
        <w:t>osób</w:t>
      </w:r>
      <w:r>
        <w:rPr>
          <w:spacing w:val="70"/>
        </w:rPr>
        <w:t xml:space="preserve"> </w:t>
      </w:r>
      <w:r>
        <w:t>wykonujących</w:t>
      </w:r>
      <w:r>
        <w:rPr>
          <w:spacing w:val="70"/>
        </w:rPr>
        <w:t xml:space="preserve"> </w:t>
      </w:r>
      <w:r>
        <w:t>czynności, o</w:t>
      </w:r>
      <w:r>
        <w:rPr>
          <w:spacing w:val="-3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lit.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5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pracę.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takim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 xml:space="preserve">wykonawca zapłaci zamawiającemu karę umowną w wysokości </w:t>
      </w:r>
      <w:r>
        <w:rPr>
          <w:b/>
        </w:rPr>
        <w:t xml:space="preserve">1000,00 zł </w:t>
      </w:r>
      <w:r>
        <w:t>za każdy taki przypadek.</w:t>
      </w:r>
    </w:p>
    <w:p w14:paraId="69CA4129" w14:textId="77777777" w:rsidR="00D54314" w:rsidRDefault="00EC0BE0">
      <w:pPr>
        <w:pStyle w:val="Akapitzlist"/>
        <w:numPr>
          <w:ilvl w:val="0"/>
          <w:numId w:val="8"/>
        </w:numPr>
        <w:tabs>
          <w:tab w:val="left" w:pos="475"/>
        </w:tabs>
        <w:ind w:left="475" w:hanging="359"/>
        <w:jc w:val="both"/>
      </w:pPr>
      <w:r>
        <w:t>Kara,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naliczona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14:paraId="0F32B789" w14:textId="77777777" w:rsidR="00D54314" w:rsidRDefault="00EC0BE0">
      <w:pPr>
        <w:pStyle w:val="Akapitzlist"/>
        <w:numPr>
          <w:ilvl w:val="1"/>
          <w:numId w:val="8"/>
        </w:numPr>
        <w:tabs>
          <w:tab w:val="left" w:pos="968"/>
        </w:tabs>
        <w:spacing w:before="1"/>
        <w:ind w:right="135" w:hanging="425"/>
        <w:jc w:val="both"/>
      </w:pPr>
      <w:r>
        <w:t>nieprzedstawienia</w:t>
      </w:r>
      <w:r>
        <w:rPr>
          <w:spacing w:val="-8"/>
        </w:rPr>
        <w:t xml:space="preserve"> </w:t>
      </w:r>
      <w:r>
        <w:t>Zamawiającemu</w:t>
      </w:r>
      <w:r>
        <w:rPr>
          <w:spacing w:val="-6"/>
        </w:rPr>
        <w:t xml:space="preserve"> </w:t>
      </w:r>
      <w:r>
        <w:t>dokumentów,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 określonym w ust. 5,</w:t>
      </w:r>
    </w:p>
    <w:p w14:paraId="27B7BCFE" w14:textId="77777777" w:rsidR="00D54314" w:rsidRDefault="00EC0BE0">
      <w:pPr>
        <w:pStyle w:val="Akapitzlist"/>
        <w:numPr>
          <w:ilvl w:val="1"/>
          <w:numId w:val="8"/>
        </w:numPr>
        <w:tabs>
          <w:tab w:val="left" w:pos="966"/>
          <w:tab w:val="left" w:pos="968"/>
        </w:tabs>
        <w:ind w:right="136" w:hanging="425"/>
        <w:jc w:val="both"/>
      </w:pPr>
      <w:r>
        <w:t>wykazania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kontroli,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przebywania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budowy osób</w:t>
      </w:r>
      <w:r>
        <w:rPr>
          <w:spacing w:val="-5"/>
        </w:rPr>
        <w:t xml:space="preserve"> </w:t>
      </w:r>
      <w:r>
        <w:t>niewykazanych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wykazach,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wykonujących</w:t>
      </w:r>
      <w:r>
        <w:rPr>
          <w:spacing w:val="-5"/>
        </w:rPr>
        <w:t xml:space="preserve"> </w:t>
      </w:r>
      <w:r>
        <w:t>czynności, o których mowa w ust. 3 lit. a,</w:t>
      </w:r>
    </w:p>
    <w:p w14:paraId="4EDA14EB" w14:textId="77777777" w:rsidR="00D54314" w:rsidRDefault="00EC0BE0">
      <w:pPr>
        <w:pStyle w:val="Akapitzlist"/>
        <w:numPr>
          <w:ilvl w:val="0"/>
          <w:numId w:val="8"/>
        </w:numPr>
        <w:tabs>
          <w:tab w:val="left" w:pos="476"/>
        </w:tabs>
        <w:ind w:right="131"/>
        <w:jc w:val="both"/>
      </w:pPr>
      <w:r>
        <w:t>Obowiązek,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dotyczy</w:t>
      </w:r>
      <w:r>
        <w:rPr>
          <w:spacing w:val="-13"/>
        </w:rPr>
        <w:t xml:space="preserve"> </w:t>
      </w:r>
      <w:r>
        <w:t>osób,</w:t>
      </w:r>
      <w:r>
        <w:rPr>
          <w:spacing w:val="-13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wykonują</w:t>
      </w:r>
      <w:r>
        <w:rPr>
          <w:spacing w:val="-13"/>
        </w:rPr>
        <w:t xml:space="preserve"> </w:t>
      </w:r>
      <w:r>
        <w:t>czynności,</w:t>
      </w:r>
      <w:r>
        <w:rPr>
          <w:spacing w:val="-14"/>
        </w:rPr>
        <w:t xml:space="preserve"> </w:t>
      </w:r>
      <w:r>
        <w:t>o których mowa w ust. 3 lit. a będących jednocześnie:</w:t>
      </w:r>
    </w:p>
    <w:p w14:paraId="1F616180" w14:textId="77777777" w:rsidR="00D54314" w:rsidRDefault="00EC0BE0">
      <w:pPr>
        <w:pStyle w:val="Akapitzlist"/>
        <w:numPr>
          <w:ilvl w:val="1"/>
          <w:numId w:val="8"/>
        </w:numPr>
        <w:tabs>
          <w:tab w:val="left" w:pos="1016"/>
        </w:tabs>
        <w:ind w:left="1016" w:hanging="408"/>
      </w:pPr>
      <w:r>
        <w:t>osobą</w:t>
      </w:r>
      <w:r>
        <w:rPr>
          <w:spacing w:val="-6"/>
        </w:rPr>
        <w:t xml:space="preserve"> </w:t>
      </w:r>
      <w:r>
        <w:t>fizyczną,</w:t>
      </w:r>
      <w:r>
        <w:rPr>
          <w:spacing w:val="-6"/>
        </w:rPr>
        <w:t xml:space="preserve"> </w:t>
      </w:r>
      <w:r>
        <w:t>prowadzącą</w:t>
      </w:r>
      <w:r>
        <w:rPr>
          <w:spacing w:val="-6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rPr>
          <w:spacing w:val="-2"/>
        </w:rPr>
        <w:t>gospodarczą,</w:t>
      </w:r>
    </w:p>
    <w:p w14:paraId="75E63514" w14:textId="77777777" w:rsidR="00D54314" w:rsidRDefault="00EC0BE0">
      <w:pPr>
        <w:pStyle w:val="Akapitzlist"/>
        <w:numPr>
          <w:ilvl w:val="1"/>
          <w:numId w:val="8"/>
        </w:numPr>
        <w:tabs>
          <w:tab w:val="left" w:pos="1016"/>
        </w:tabs>
        <w:ind w:left="1016" w:hanging="408"/>
      </w:pPr>
      <w:r>
        <w:t>urzędującym</w:t>
      </w:r>
      <w:r>
        <w:rPr>
          <w:spacing w:val="-12"/>
        </w:rPr>
        <w:t xml:space="preserve"> </w:t>
      </w:r>
      <w:r>
        <w:t>członkiem</w:t>
      </w:r>
      <w:r>
        <w:rPr>
          <w:spacing w:val="-10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zarządzającego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nadzorczego</w:t>
      </w:r>
      <w:r>
        <w:rPr>
          <w:spacing w:val="-8"/>
        </w:rPr>
        <w:t xml:space="preserve"> </w:t>
      </w:r>
      <w:r>
        <w:rPr>
          <w:spacing w:val="-2"/>
        </w:rPr>
        <w:t>wykonawcy,</w:t>
      </w:r>
    </w:p>
    <w:p w14:paraId="1B8F2858" w14:textId="77777777" w:rsidR="00D54314" w:rsidRDefault="00EC0BE0">
      <w:pPr>
        <w:pStyle w:val="Akapitzlist"/>
        <w:numPr>
          <w:ilvl w:val="1"/>
          <w:numId w:val="8"/>
        </w:numPr>
        <w:tabs>
          <w:tab w:val="left" w:pos="1016"/>
        </w:tabs>
        <w:ind w:left="1016" w:hanging="408"/>
      </w:pPr>
      <w:r>
        <w:t>wspólnikiem</w:t>
      </w:r>
      <w:r>
        <w:rPr>
          <w:spacing w:val="-6"/>
        </w:rPr>
        <w:t xml:space="preserve"> </w:t>
      </w:r>
      <w:r>
        <w:t>spółki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spółce</w:t>
      </w:r>
      <w:r>
        <w:rPr>
          <w:spacing w:val="-6"/>
        </w:rPr>
        <w:t xml:space="preserve"> </w:t>
      </w:r>
      <w:r>
        <w:t>jawnej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partnerskiej,</w:t>
      </w:r>
    </w:p>
    <w:p w14:paraId="5E0B76FB" w14:textId="77777777" w:rsidR="00D54314" w:rsidRDefault="00D54314">
      <w:pPr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78E0722B" w14:textId="77777777" w:rsidR="00D54314" w:rsidRDefault="00EC0BE0">
      <w:pPr>
        <w:pStyle w:val="Akapitzlist"/>
        <w:numPr>
          <w:ilvl w:val="1"/>
          <w:numId w:val="8"/>
        </w:numPr>
        <w:tabs>
          <w:tab w:val="left" w:pos="1016"/>
        </w:tabs>
        <w:spacing w:before="77"/>
        <w:ind w:left="1016" w:right="132" w:hanging="408"/>
      </w:pPr>
      <w:r>
        <w:lastRenderedPageBreak/>
        <w:t>podwykonawcą,</w:t>
      </w:r>
      <w:r>
        <w:rPr>
          <w:spacing w:val="-9"/>
        </w:rPr>
        <w:t xml:space="preserve"> </w:t>
      </w:r>
      <w:r>
        <w:t>któremu</w:t>
      </w:r>
      <w:r>
        <w:rPr>
          <w:spacing w:val="-12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powierzył</w:t>
      </w:r>
      <w:r>
        <w:rPr>
          <w:spacing w:val="-10"/>
        </w:rPr>
        <w:t xml:space="preserve"> </w:t>
      </w:r>
      <w:r>
        <w:t>realizację</w:t>
      </w:r>
      <w:r>
        <w:rPr>
          <w:spacing w:val="-10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w trybie art. 409 ust. 1 pkt 1 ustawy Pzp.</w:t>
      </w:r>
    </w:p>
    <w:p w14:paraId="5588C68B" w14:textId="77777777" w:rsidR="00D54314" w:rsidRDefault="00D54314">
      <w:pPr>
        <w:pStyle w:val="Tekstpodstawowy"/>
        <w:ind w:left="0"/>
        <w:jc w:val="left"/>
      </w:pPr>
    </w:p>
    <w:p w14:paraId="7B35A420" w14:textId="77777777" w:rsidR="00D54314" w:rsidRDefault="00D54314">
      <w:pPr>
        <w:pStyle w:val="Tekstpodstawowy"/>
        <w:ind w:left="0"/>
        <w:jc w:val="left"/>
      </w:pPr>
    </w:p>
    <w:p w14:paraId="53E65377" w14:textId="77777777" w:rsidR="00D54314" w:rsidRDefault="00D54314">
      <w:pPr>
        <w:pStyle w:val="Tekstpodstawowy"/>
        <w:ind w:left="0"/>
        <w:jc w:val="left"/>
      </w:pPr>
    </w:p>
    <w:p w14:paraId="461CCF2D" w14:textId="77777777" w:rsidR="00D54314" w:rsidRDefault="00D54314">
      <w:pPr>
        <w:pStyle w:val="Tekstpodstawowy"/>
        <w:spacing w:before="2"/>
        <w:ind w:left="0"/>
        <w:jc w:val="left"/>
      </w:pPr>
    </w:p>
    <w:p w14:paraId="5A44CE1C" w14:textId="77777777" w:rsidR="00D54314" w:rsidRDefault="00EC0BE0">
      <w:pPr>
        <w:ind w:right="16"/>
        <w:jc w:val="center"/>
        <w:rPr>
          <w:b/>
        </w:rPr>
      </w:pPr>
      <w:r>
        <w:rPr>
          <w:b/>
          <w:spacing w:val="-5"/>
        </w:rPr>
        <w:t>§11</w:t>
      </w:r>
    </w:p>
    <w:p w14:paraId="1CA3DD11" w14:textId="77777777" w:rsidR="00D54314" w:rsidRDefault="00EC0BE0">
      <w:pPr>
        <w:pStyle w:val="Nagwek1"/>
        <w:ind w:right="19"/>
      </w:pPr>
      <w:r>
        <w:rPr>
          <w:spacing w:val="-2"/>
        </w:rPr>
        <w:t>ZMIANY</w:t>
      </w:r>
    </w:p>
    <w:p w14:paraId="5564A74C" w14:textId="77777777" w:rsidR="00D54314" w:rsidRDefault="00EC0BE0">
      <w:pPr>
        <w:pStyle w:val="Akapitzlist"/>
        <w:numPr>
          <w:ilvl w:val="0"/>
          <w:numId w:val="7"/>
        </w:numPr>
        <w:tabs>
          <w:tab w:val="left" w:pos="823"/>
        </w:tabs>
        <w:ind w:right="133" w:firstLine="0"/>
        <w:jc w:val="both"/>
      </w:pPr>
      <w:r>
        <w:t>Zamawiający dopuszcza zmiany postanowień zawartej umowy, zgodnie z treścią art. 454 ustawy Pzp, których wprowadzenie nie jest sprzeczne z treścią oferty na podstawie, której dokonano wyboru Wykonawcy oraz nie narusza zasad uczciwej konkurencji i równego traktowania.</w:t>
      </w:r>
    </w:p>
    <w:p w14:paraId="1172EB73" w14:textId="77777777" w:rsidR="00D54314" w:rsidRDefault="00EC0BE0">
      <w:pPr>
        <w:pStyle w:val="Akapitzlist"/>
        <w:numPr>
          <w:ilvl w:val="0"/>
          <w:numId w:val="7"/>
        </w:numPr>
        <w:tabs>
          <w:tab w:val="left" w:pos="823"/>
        </w:tabs>
        <w:ind w:right="138" w:firstLine="0"/>
        <w:jc w:val="both"/>
      </w:pPr>
      <w:r>
        <w:t>Zamawiający dopuszcza możliwość zmian wysokości wynagrodzenia należnego wykonawcy (podwyższenie albo obniżenie) lub zakresu przedmiotu umowy:</w:t>
      </w:r>
    </w:p>
    <w:p w14:paraId="00BF5048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right="137" w:firstLine="0"/>
        <w:jc w:val="both"/>
      </w:pPr>
      <w:r>
        <w:t>w przypadku, gdy założona na etapie określenia przedmiotu zamówienia technologia wykonania lub zabezpieczenia robót nie będzie mogła być zastosowana z przyczyn niezależnych od Zamawiającego lub Wykonawcy,</w:t>
      </w:r>
    </w:p>
    <w:p w14:paraId="467781CB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right="134" w:firstLine="0"/>
      </w:pPr>
      <w:r>
        <w:t>w</w:t>
      </w:r>
      <w:r>
        <w:rPr>
          <w:spacing w:val="40"/>
        </w:rPr>
        <w:t xml:space="preserve"> </w:t>
      </w:r>
      <w:r>
        <w:t>przypadku,</w:t>
      </w:r>
      <w:r>
        <w:rPr>
          <w:spacing w:val="40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zostanie</w:t>
      </w:r>
      <w:r>
        <w:rPr>
          <w:spacing w:val="40"/>
        </w:rPr>
        <w:t xml:space="preserve"> </w:t>
      </w:r>
      <w:r>
        <w:t>ograniczony</w:t>
      </w:r>
      <w:r>
        <w:rPr>
          <w:spacing w:val="40"/>
        </w:rPr>
        <w:t xml:space="preserve"> </w:t>
      </w:r>
      <w:r>
        <w:t>przedmiot</w:t>
      </w:r>
      <w:r>
        <w:rPr>
          <w:spacing w:val="40"/>
        </w:rPr>
        <w:t xml:space="preserve"> </w:t>
      </w:r>
      <w:r>
        <w:t>zamówienia,</w:t>
      </w:r>
      <w:r>
        <w:rPr>
          <w:spacing w:val="40"/>
        </w:rPr>
        <w:t xml:space="preserve"> </w:t>
      </w:r>
      <w:r>
        <w:t>tzn.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 rezygnacji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wykonywania</w:t>
      </w:r>
      <w:r>
        <w:rPr>
          <w:spacing w:val="80"/>
        </w:rPr>
        <w:t xml:space="preserve"> </w:t>
      </w:r>
      <w:r>
        <w:t>wybranych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części,</w:t>
      </w:r>
      <w:r>
        <w:rPr>
          <w:spacing w:val="80"/>
        </w:rPr>
        <w:t xml:space="preserve"> </w:t>
      </w:r>
      <w:r>
        <w:t>które</w:t>
      </w:r>
      <w:r>
        <w:rPr>
          <w:spacing w:val="80"/>
        </w:rPr>
        <w:t xml:space="preserve"> </w:t>
      </w:r>
      <w:r>
        <w:t>były</w:t>
      </w:r>
      <w:r>
        <w:rPr>
          <w:spacing w:val="80"/>
        </w:rPr>
        <w:t xml:space="preserve"> </w:t>
      </w:r>
      <w:r>
        <w:t>pierwotnie przewidziane</w:t>
      </w:r>
      <w:r>
        <w:rPr>
          <w:spacing w:val="3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PFU,</w:t>
      </w:r>
      <w:r>
        <w:rPr>
          <w:spacing w:val="3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4"/>
        </w:rPr>
        <w:t xml:space="preserve"> </w:t>
      </w:r>
      <w:r>
        <w:t>gdy</w:t>
      </w:r>
      <w:r>
        <w:rPr>
          <w:spacing w:val="35"/>
        </w:rPr>
        <w:t xml:space="preserve"> </w:t>
      </w:r>
      <w:r>
        <w:t>wykonanie</w:t>
      </w:r>
      <w:r>
        <w:rPr>
          <w:spacing w:val="31"/>
        </w:rPr>
        <w:t xml:space="preserve"> </w:t>
      </w:r>
      <w:r>
        <w:t>danych</w:t>
      </w:r>
      <w:r>
        <w:rPr>
          <w:spacing w:val="34"/>
        </w:rPr>
        <w:t xml:space="preserve"> </w:t>
      </w:r>
      <w:r>
        <w:t>robót,</w:t>
      </w:r>
      <w:r>
        <w:rPr>
          <w:spacing w:val="31"/>
        </w:rPr>
        <w:t xml:space="preserve"> </w:t>
      </w:r>
      <w:r>
        <w:t>zwanych</w:t>
      </w:r>
      <w:r>
        <w:rPr>
          <w:spacing w:val="31"/>
        </w:rPr>
        <w:t xml:space="preserve"> </w:t>
      </w:r>
      <w:r>
        <w:t>dalej</w:t>
      </w:r>
      <w:r>
        <w:rPr>
          <w:spacing w:val="33"/>
        </w:rPr>
        <w:t xml:space="preserve"> </w:t>
      </w:r>
      <w:r>
        <w:t>robotami zaniechanymi,</w:t>
      </w:r>
      <w:r>
        <w:rPr>
          <w:spacing w:val="-16"/>
        </w:rPr>
        <w:t xml:space="preserve"> </w:t>
      </w:r>
      <w:r>
        <w:t>będzie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oczywisty</w:t>
      </w:r>
      <w:r>
        <w:rPr>
          <w:spacing w:val="-15"/>
        </w:rPr>
        <w:t xml:space="preserve"> </w:t>
      </w:r>
      <w:r>
        <w:t>zbędne</w:t>
      </w:r>
      <w:r>
        <w:rPr>
          <w:spacing w:val="-18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prawidłowego</w:t>
      </w:r>
      <w:r>
        <w:rPr>
          <w:spacing w:val="-17"/>
        </w:rPr>
        <w:t xml:space="preserve"> </w:t>
      </w:r>
      <w:r>
        <w:t>wykonania</w:t>
      </w:r>
      <w:r>
        <w:rPr>
          <w:spacing w:val="-15"/>
        </w:rPr>
        <w:t xml:space="preserve"> </w:t>
      </w:r>
      <w:r>
        <w:t>przedmiotu zamówienia lub w sytuacji, gdy rezygnacja ta wynika z innych potrzeb Zamawiającego. Przyczyny</w:t>
      </w:r>
      <w:r>
        <w:rPr>
          <w:spacing w:val="-1"/>
        </w:rPr>
        <w:t xml:space="preserve"> </w:t>
      </w:r>
      <w:r>
        <w:t>dokonania</w:t>
      </w:r>
      <w:r>
        <w:rPr>
          <w:spacing w:val="-2"/>
        </w:rPr>
        <w:t xml:space="preserve"> </w:t>
      </w:r>
      <w:r>
        <w:t>zmian,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-2)</w:t>
      </w:r>
      <w:r>
        <w:rPr>
          <w:spacing w:val="-2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uzasadnieniem</w:t>
      </w:r>
      <w:r>
        <w:rPr>
          <w:spacing w:val="-3"/>
        </w:rPr>
        <w:t xml:space="preserve"> </w:t>
      </w:r>
      <w:r>
        <w:t>należy opisać w stosownych dokumentach np. notatka służbowa, pismo Wykonawcy</w:t>
      </w:r>
    </w:p>
    <w:p w14:paraId="71BB25F5" w14:textId="77777777" w:rsidR="00D54314" w:rsidRDefault="00EC0BE0">
      <w:pPr>
        <w:pStyle w:val="Tekstpodstawowy"/>
        <w:spacing w:before="1" w:line="292" w:lineRule="exact"/>
        <w:jc w:val="left"/>
      </w:pPr>
      <w:r>
        <w:t>lub</w:t>
      </w:r>
      <w:r>
        <w:rPr>
          <w:spacing w:val="-8"/>
        </w:rPr>
        <w:t xml:space="preserve"> </w:t>
      </w:r>
      <w:r>
        <w:t>Zamawiającego,</w:t>
      </w:r>
      <w:r>
        <w:rPr>
          <w:spacing w:val="-7"/>
        </w:rPr>
        <w:t xml:space="preserve"> </w:t>
      </w:r>
      <w:r>
        <w:t>protokół</w:t>
      </w:r>
      <w:r>
        <w:rPr>
          <w:spacing w:val="-8"/>
        </w:rPr>
        <w:t xml:space="preserve"> </w:t>
      </w:r>
      <w:r>
        <w:t>konieczności,</w:t>
      </w:r>
      <w:r>
        <w:rPr>
          <w:spacing w:val="-7"/>
        </w:rPr>
        <w:t xml:space="preserve"> </w:t>
      </w:r>
      <w:r>
        <w:rPr>
          <w:spacing w:val="-4"/>
        </w:rPr>
        <w:t>itp.</w:t>
      </w:r>
    </w:p>
    <w:p w14:paraId="33AC0BCF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right="138" w:firstLine="0"/>
      </w:pPr>
      <w:r>
        <w:t>w</w:t>
      </w:r>
      <w:r>
        <w:rPr>
          <w:spacing w:val="80"/>
        </w:rPr>
        <w:t xml:space="preserve"> </w:t>
      </w:r>
      <w:r>
        <w:t>przypadkach</w:t>
      </w:r>
      <w:r>
        <w:rPr>
          <w:spacing w:val="80"/>
        </w:rPr>
        <w:t xml:space="preserve"> </w:t>
      </w:r>
      <w:r>
        <w:t>wynikających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konieczności</w:t>
      </w:r>
      <w:r>
        <w:rPr>
          <w:spacing w:val="80"/>
        </w:rPr>
        <w:t xml:space="preserve"> </w:t>
      </w:r>
      <w:r>
        <w:t>wykonania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>zamiennych,</w:t>
      </w:r>
      <w:r>
        <w:rPr>
          <w:spacing w:val="80"/>
        </w:rPr>
        <w:t xml:space="preserve"> </w:t>
      </w:r>
      <w:r>
        <w:t>pod warunkiem, że zmiany te będą korzystne dla Zamawiającego. Będą to np. okoliczności:</w:t>
      </w:r>
    </w:p>
    <w:p w14:paraId="6A4DDBF0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2089" w:firstLine="0"/>
      </w:pPr>
      <w:r>
        <w:t>powodujące</w:t>
      </w:r>
      <w:r>
        <w:rPr>
          <w:spacing w:val="-9"/>
        </w:rPr>
        <w:t xml:space="preserve"> </w:t>
      </w:r>
      <w:r>
        <w:t>obniżenie</w:t>
      </w:r>
      <w:r>
        <w:rPr>
          <w:spacing w:val="-9"/>
        </w:rPr>
        <w:t xml:space="preserve"> </w:t>
      </w:r>
      <w:r>
        <w:t>kosztu</w:t>
      </w:r>
      <w:r>
        <w:rPr>
          <w:spacing w:val="-7"/>
        </w:rPr>
        <w:t xml:space="preserve"> </w:t>
      </w:r>
      <w:r>
        <w:t>ponoszonego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 na eksploatację i konserwację wykonanego przedmiotu umowy,</w:t>
      </w:r>
    </w:p>
    <w:p w14:paraId="47FB7AED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1"/>
        <w:ind w:left="822" w:hanging="346"/>
      </w:pPr>
      <w:r>
        <w:t>powodujące</w:t>
      </w:r>
      <w:r>
        <w:rPr>
          <w:spacing w:val="-7"/>
        </w:rPr>
        <w:t xml:space="preserve"> </w:t>
      </w:r>
      <w:r>
        <w:t>poprawienie</w:t>
      </w:r>
      <w:r>
        <w:rPr>
          <w:spacing w:val="-9"/>
        </w:rPr>
        <w:t xml:space="preserve"> </w:t>
      </w:r>
      <w:r>
        <w:t>parametrów</w:t>
      </w:r>
      <w:r>
        <w:rPr>
          <w:spacing w:val="-4"/>
        </w:rPr>
        <w:t xml:space="preserve"> </w:t>
      </w:r>
      <w:r>
        <w:rPr>
          <w:spacing w:val="-2"/>
        </w:rPr>
        <w:t>technicznych,</w:t>
      </w:r>
    </w:p>
    <w:p w14:paraId="15A7AFCA" w14:textId="77777777" w:rsidR="00D54314" w:rsidRDefault="00EC0BE0">
      <w:pPr>
        <w:pStyle w:val="Akapitzlist"/>
        <w:numPr>
          <w:ilvl w:val="2"/>
          <w:numId w:val="7"/>
        </w:numPr>
        <w:tabs>
          <w:tab w:val="left" w:pos="823"/>
        </w:tabs>
        <w:ind w:right="139" w:firstLine="0"/>
      </w:pPr>
      <w:r>
        <w:t>wynikające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aktualizacji</w:t>
      </w:r>
      <w:r>
        <w:rPr>
          <w:spacing w:val="40"/>
        </w:rPr>
        <w:t xml:space="preserve"> </w:t>
      </w:r>
      <w:r>
        <w:t>rozwiązań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uwagi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postęp</w:t>
      </w:r>
      <w:r>
        <w:rPr>
          <w:spacing w:val="40"/>
        </w:rPr>
        <w:t xml:space="preserve"> </w:t>
      </w:r>
      <w:r>
        <w:t>technologiczny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zmiany obowiązujących przepisów,</w:t>
      </w:r>
    </w:p>
    <w:p w14:paraId="5D0F9C1E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136" w:firstLine="0"/>
        <w:jc w:val="both"/>
      </w:pPr>
      <w:r>
        <w:t>konieczność</w:t>
      </w:r>
      <w:r>
        <w:rPr>
          <w:spacing w:val="-16"/>
        </w:rPr>
        <w:t xml:space="preserve"> </w:t>
      </w:r>
      <w:r>
        <w:t>zrealizowania</w:t>
      </w:r>
      <w:r>
        <w:rPr>
          <w:spacing w:val="-15"/>
        </w:rPr>
        <w:t xml:space="preserve"> </w:t>
      </w:r>
      <w:r>
        <w:t>jakiejkolwiek</w:t>
      </w:r>
      <w:r>
        <w:rPr>
          <w:spacing w:val="-15"/>
        </w:rPr>
        <w:t xml:space="preserve"> </w:t>
      </w:r>
      <w:r>
        <w:t>części</w:t>
      </w:r>
      <w:r>
        <w:rPr>
          <w:spacing w:val="-15"/>
        </w:rPr>
        <w:t xml:space="preserve"> </w:t>
      </w:r>
      <w:r>
        <w:t>robót,</w:t>
      </w:r>
      <w:r>
        <w:rPr>
          <w:spacing w:val="-15"/>
        </w:rPr>
        <w:t xml:space="preserve"> </w:t>
      </w:r>
      <w:r>
        <w:t>objętej</w:t>
      </w:r>
      <w:r>
        <w:rPr>
          <w:spacing w:val="-15"/>
        </w:rPr>
        <w:t xml:space="preserve"> </w:t>
      </w:r>
      <w:r>
        <w:t>przedmiotem</w:t>
      </w:r>
      <w:r>
        <w:rPr>
          <w:spacing w:val="-15"/>
        </w:rPr>
        <w:t xml:space="preserve"> </w:t>
      </w:r>
      <w:r>
        <w:t>umowy,</w:t>
      </w:r>
      <w:r>
        <w:rPr>
          <w:spacing w:val="-15"/>
        </w:rPr>
        <w:t xml:space="preserve"> </w:t>
      </w:r>
      <w:r>
        <w:t>przy zastosowaniu odmiennych rozwiązań technicznych lub technologicznych, niż wskazane w dokumentacji projektowej, a wynikające ze stwierdzonych wad w tej dokumentacji, gdyby zastosowanie przewidzianych rozwiązań groziło niewykonaniem lub nienależytym wykonaniem przedmiotu umowy,</w:t>
      </w:r>
    </w:p>
    <w:p w14:paraId="3AE50C88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3" w:line="237" w:lineRule="auto"/>
        <w:ind w:right="137" w:firstLine="0"/>
        <w:jc w:val="both"/>
      </w:pPr>
      <w:r>
        <w:t>konieczność</w:t>
      </w:r>
      <w:r>
        <w:rPr>
          <w:spacing w:val="-9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wynikających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wprowadzenia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dokumentacji</w:t>
      </w:r>
      <w:r>
        <w:rPr>
          <w:spacing w:val="-11"/>
        </w:rPr>
        <w:t xml:space="preserve"> </w:t>
      </w:r>
      <w:r>
        <w:t>projektowej zmian uznanych za nieistotne odstępstwo,</w:t>
      </w:r>
    </w:p>
    <w:p w14:paraId="001E8AE3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2"/>
        <w:ind w:right="134" w:firstLine="0"/>
        <w:jc w:val="both"/>
      </w:pPr>
      <w:r>
        <w:t>w trakcie realizacji zadania, mogą być dokonywane zmiany technologii wykonania poszczególnych</w:t>
      </w:r>
      <w:r>
        <w:rPr>
          <w:spacing w:val="-2"/>
        </w:rPr>
        <w:t xml:space="preserve"> </w:t>
      </w:r>
      <w:r>
        <w:t>elementów robót.</w:t>
      </w:r>
      <w:r>
        <w:rPr>
          <w:spacing w:val="-3"/>
        </w:rPr>
        <w:t xml:space="preserve"> </w:t>
      </w:r>
      <w:r>
        <w:t>Dopuszcza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proponowane rozwiązanie jest równorzędne lub lepsze funkcjonalnie, szybsze w wykonaniu lub też realizacja jest mniej uciążliwa dla funkcjonowania projektowanych elementów zagospodarowania terenu od tego jakie przewiduje PFU, a realizacja jego nie jest droższa od rozwiązania pierwotnego.</w:t>
      </w:r>
    </w:p>
    <w:p w14:paraId="2EC2D2E6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1"/>
        <w:ind w:right="603" w:firstLine="0"/>
        <w:jc w:val="both"/>
      </w:pPr>
      <w:r>
        <w:t>wystąpienia</w:t>
      </w:r>
      <w:r>
        <w:rPr>
          <w:spacing w:val="-7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terenowych</w:t>
      </w:r>
      <w:r>
        <w:rPr>
          <w:spacing w:val="-5"/>
        </w:rPr>
        <w:t xml:space="preserve"> </w:t>
      </w:r>
      <w:r>
        <w:t>odbiegających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istotny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przyjętych w dokumentacji projektowej, w szczególności napotkania niezinwentaryzowanej</w:t>
      </w:r>
    </w:p>
    <w:p w14:paraId="03219062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39ACC4C3" w14:textId="77777777" w:rsidR="00D54314" w:rsidRDefault="00EC0BE0">
      <w:pPr>
        <w:pStyle w:val="Tekstpodstawowy"/>
        <w:spacing w:before="77"/>
      </w:pPr>
      <w:r>
        <w:lastRenderedPageBreak/>
        <w:t>lub</w:t>
      </w:r>
      <w:r>
        <w:rPr>
          <w:spacing w:val="16"/>
        </w:rPr>
        <w:t xml:space="preserve"> </w:t>
      </w:r>
      <w:r>
        <w:t>błędnie</w:t>
      </w:r>
      <w:r>
        <w:rPr>
          <w:spacing w:val="18"/>
        </w:rPr>
        <w:t xml:space="preserve"> </w:t>
      </w:r>
      <w:r>
        <w:t>zinwentaryzowanej</w:t>
      </w:r>
      <w:r>
        <w:rPr>
          <w:spacing w:val="17"/>
        </w:rPr>
        <w:t xml:space="preserve"> </w:t>
      </w:r>
      <w:r>
        <w:t>sieci</w:t>
      </w:r>
      <w:r>
        <w:rPr>
          <w:spacing w:val="18"/>
        </w:rPr>
        <w:t xml:space="preserve"> </w:t>
      </w:r>
      <w:r>
        <w:t>uzbrojenia</w:t>
      </w:r>
      <w:r>
        <w:rPr>
          <w:spacing w:val="18"/>
        </w:rPr>
        <w:t xml:space="preserve"> </w:t>
      </w:r>
      <w:r>
        <w:t>terenu,</w:t>
      </w:r>
      <w:r>
        <w:rPr>
          <w:spacing w:val="18"/>
        </w:rPr>
        <w:t xml:space="preserve"> </w:t>
      </w:r>
      <w:r>
        <w:t>warunków</w:t>
      </w:r>
      <w:r>
        <w:rPr>
          <w:spacing w:val="19"/>
        </w:rPr>
        <w:t xml:space="preserve"> </w:t>
      </w:r>
      <w:r>
        <w:t>gruntowo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2"/>
        </w:rPr>
        <w:t>wodnych,</w:t>
      </w:r>
    </w:p>
    <w:p w14:paraId="3405396C" w14:textId="77777777" w:rsidR="00D54314" w:rsidRDefault="00EC0BE0">
      <w:pPr>
        <w:pStyle w:val="Tekstpodstawowy"/>
        <w:spacing w:before="1"/>
      </w:pPr>
      <w:r>
        <w:t>obiektów</w:t>
      </w:r>
      <w:r>
        <w:rPr>
          <w:spacing w:val="-9"/>
        </w:rPr>
        <w:t xml:space="preserve"> </w:t>
      </w:r>
      <w:r>
        <w:t>budowlanych,</w:t>
      </w:r>
      <w:r>
        <w:rPr>
          <w:spacing w:val="-10"/>
        </w:rPr>
        <w:t xml:space="preserve"> </w:t>
      </w:r>
      <w:r>
        <w:t>stanowisk</w:t>
      </w:r>
      <w:r>
        <w:rPr>
          <w:spacing w:val="-9"/>
        </w:rPr>
        <w:t xml:space="preserve"> </w:t>
      </w:r>
      <w:r>
        <w:t>archeologicznych</w:t>
      </w:r>
      <w:r>
        <w:rPr>
          <w:spacing w:val="-10"/>
        </w:rPr>
        <w:t xml:space="preserve"> </w:t>
      </w:r>
      <w:r>
        <w:rPr>
          <w:spacing w:val="-4"/>
        </w:rPr>
        <w:t>itp.</w:t>
      </w:r>
    </w:p>
    <w:p w14:paraId="4778A0C7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right="135" w:firstLine="0"/>
        <w:jc w:val="both"/>
      </w:pPr>
      <w:r>
        <w:t>W przypadkach wynikających z konieczności wykonania robót dodatkowych, które nie były przewidziane w SWZ, nie wykraczających poza określenie przedmiotu zamówienia. Zmiana polegać może na uwzględnieniu robót dodatkowych w umowie w wymiarze rzeczowym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finansowym.</w:t>
      </w:r>
      <w:r>
        <w:rPr>
          <w:spacing w:val="-15"/>
        </w:rPr>
        <w:t xml:space="preserve"> </w:t>
      </w:r>
      <w:r>
        <w:t>Roboty</w:t>
      </w:r>
      <w:r>
        <w:rPr>
          <w:spacing w:val="-12"/>
        </w:rPr>
        <w:t xml:space="preserve"> </w:t>
      </w:r>
      <w:r>
        <w:t>dodatkowe</w:t>
      </w:r>
      <w:r>
        <w:rPr>
          <w:spacing w:val="-13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wykraczające</w:t>
      </w:r>
      <w:r>
        <w:rPr>
          <w:spacing w:val="-13"/>
        </w:rPr>
        <w:t xml:space="preserve"> </w:t>
      </w:r>
      <w:r>
        <w:t>poza</w:t>
      </w:r>
      <w:r>
        <w:rPr>
          <w:spacing w:val="-12"/>
        </w:rPr>
        <w:t xml:space="preserve"> </w:t>
      </w:r>
      <w:r>
        <w:t>określenie</w:t>
      </w:r>
      <w:r>
        <w:rPr>
          <w:spacing w:val="-13"/>
        </w:rPr>
        <w:t xml:space="preserve"> </w:t>
      </w:r>
      <w:r>
        <w:t>przedmiotu zamówienia są objęte przedmiotem zamówienia, a ich wykonanie odbywa się w ramach zamówienia podstawowego (w ramach umowy podstawowej),</w:t>
      </w:r>
    </w:p>
    <w:p w14:paraId="79BCC323" w14:textId="77777777" w:rsidR="00D54314" w:rsidRDefault="00EC0BE0">
      <w:pPr>
        <w:pStyle w:val="Tekstpodstawowy"/>
        <w:spacing w:before="1"/>
        <w:ind w:right="137"/>
      </w:pPr>
      <w:r>
        <w:t>Zmiany wynikające z ust. 2 pkt 3) -4) muszą być poprzedzone wnioskiem Wykonawcy lub Zamawiającego zawierającym stosowne uzasadnienie.</w:t>
      </w:r>
    </w:p>
    <w:p w14:paraId="5997158B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spacing w:before="1"/>
        <w:ind w:right="137" w:firstLine="0"/>
        <w:jc w:val="both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materiałów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kosztów</w:t>
      </w:r>
      <w:r>
        <w:rPr>
          <w:spacing w:val="-10"/>
        </w:rPr>
        <w:t xml:space="preserve"> </w:t>
      </w:r>
      <w: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realizacją</w:t>
      </w:r>
      <w:r>
        <w:rPr>
          <w:spacing w:val="-9"/>
        </w:rPr>
        <w:t xml:space="preserve"> </w:t>
      </w:r>
      <w:r>
        <w:t>zamówienia, o</w:t>
      </w:r>
      <w:r>
        <w:rPr>
          <w:spacing w:val="-13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439</w:t>
      </w:r>
      <w:r>
        <w:rPr>
          <w:spacing w:val="-13"/>
        </w:rPr>
        <w:t xml:space="preserve"> </w:t>
      </w:r>
      <w:r>
        <w:t>prawa</w:t>
      </w:r>
      <w:r>
        <w:rPr>
          <w:spacing w:val="-14"/>
        </w:rPr>
        <w:t xml:space="preserve"> </w:t>
      </w:r>
      <w:r>
        <w:t>zamówień</w:t>
      </w:r>
      <w:r>
        <w:rPr>
          <w:spacing w:val="-15"/>
        </w:rPr>
        <w:t xml:space="preserve"> </w:t>
      </w:r>
      <w:r>
        <w:t>publicznych,</w:t>
      </w:r>
      <w:r>
        <w:rPr>
          <w:spacing w:val="-15"/>
        </w:rPr>
        <w:t xml:space="preserve"> </w:t>
      </w:r>
      <w:r>
        <w:t>zmiany</w:t>
      </w:r>
      <w:r>
        <w:rPr>
          <w:spacing w:val="-14"/>
        </w:rPr>
        <w:t xml:space="preserve"> </w:t>
      </w:r>
      <w:r>
        <w:t>wysokości</w:t>
      </w:r>
      <w:r>
        <w:rPr>
          <w:spacing w:val="-15"/>
        </w:rPr>
        <w:t xml:space="preserve"> </w:t>
      </w:r>
      <w:r>
        <w:t>wynagrodzenia są dopuszczalne przy spełnieniu następujących warunków:</w:t>
      </w:r>
    </w:p>
    <w:p w14:paraId="14224AD8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137" w:firstLine="0"/>
        <w:jc w:val="both"/>
      </w:pPr>
      <w:r>
        <w:t>W sytuacji wzrostu ceny materiałów lub kosztów, związanych z realizacją zamówienia powyżej 30% Wykonawca jest uprawniony złożyć Zamawiającemu pisemny wniosek o zmianę Umowy w zakresie płatności wynikających z faktur wystawionych po zmianie ceny materiałów lub kosztów związanych z realizacją zamówienia. Wniosek ten powinien zawierać wyczerpujące uzasadnienie faktyczne i wskazanie podstaw prawnych oraz dokładne wyliczenie kwoty wynagrodzenia Wykonawcy po zmianie Umowy.</w:t>
      </w:r>
    </w:p>
    <w:p w14:paraId="029DEFAD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138" w:firstLine="0"/>
        <w:jc w:val="both"/>
      </w:pPr>
      <w:r>
        <w:t>W sytuacji spadku ceny materiałów lub kosztów związanych z realizacją zamówienia powyżej 30% Zamawiający jest uprawniony złożyć Wykonawcy pisemną informację o zmianę Umowy w zakresie płatności wynikających z faktur wystawionych po zmianie ceny materiałów lub</w:t>
      </w:r>
      <w:r>
        <w:rPr>
          <w:spacing w:val="-1"/>
        </w:rPr>
        <w:t xml:space="preserve"> </w:t>
      </w:r>
      <w:r>
        <w:t>kosztów</w:t>
      </w:r>
      <w:r>
        <w:rPr>
          <w:spacing w:val="-1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 realizacją</w:t>
      </w:r>
      <w:r>
        <w:rPr>
          <w:spacing w:val="-3"/>
        </w:rPr>
        <w:t xml:space="preserve"> </w:t>
      </w:r>
      <w:r>
        <w:t>zamówienia. Informacja</w:t>
      </w:r>
      <w:r>
        <w:rPr>
          <w:spacing w:val="-1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zawierać wyczerpujące uzasadnienie faktyczne i wskazanie podstaw prawnych oraz dokładne wyliczenie kwoty wynagrodzenia Wykonawcy po zmianie Umowy.</w:t>
      </w:r>
    </w:p>
    <w:p w14:paraId="000083F6" w14:textId="77777777" w:rsidR="00D54314" w:rsidRDefault="00EC0BE0">
      <w:pPr>
        <w:pStyle w:val="Akapitzlist"/>
        <w:numPr>
          <w:ilvl w:val="2"/>
          <w:numId w:val="7"/>
        </w:numPr>
        <w:tabs>
          <w:tab w:val="left" w:pos="823"/>
        </w:tabs>
        <w:ind w:right="135" w:firstLine="0"/>
        <w:jc w:val="both"/>
      </w:pPr>
      <w:r>
        <w:t>Wysokość</w:t>
      </w:r>
      <w:r>
        <w:rPr>
          <w:spacing w:val="-6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rozliczeniu</w:t>
      </w:r>
      <w:r>
        <w:rPr>
          <w:spacing w:val="-5"/>
        </w:rPr>
        <w:t xml:space="preserve"> </w:t>
      </w:r>
      <w:r>
        <w:t>ulegnie</w:t>
      </w:r>
      <w:r>
        <w:rPr>
          <w:spacing w:val="-7"/>
        </w:rPr>
        <w:t xml:space="preserve"> </w:t>
      </w:r>
      <w:r>
        <w:t>waloryzacji</w:t>
      </w:r>
      <w:r>
        <w:rPr>
          <w:spacing w:val="-6"/>
        </w:rPr>
        <w:t xml:space="preserve"> </w:t>
      </w:r>
      <w:r>
        <w:t>o zmianę</w:t>
      </w:r>
      <w:r>
        <w:rPr>
          <w:spacing w:val="-5"/>
        </w:rPr>
        <w:t xml:space="preserve"> </w:t>
      </w:r>
      <w:r>
        <w:t>wynikającą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cen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wydawnictwach</w:t>
      </w:r>
      <w:r>
        <w:rPr>
          <w:spacing w:val="-3"/>
        </w:rPr>
        <w:t xml:space="preserve"> </w:t>
      </w:r>
      <w:r>
        <w:t>Sekocenbud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tych elementów w wydawnictwach Sekocenbud–we wskaźnikach cen towarów i usług konsumpcyjnych publikowanych na stronie GUS. Do wycen różnicowych przyjmuje się jedynie elementy cenotwórcze, których ceny zmieniły się o min. 30%. Wycena różnicowa zawiera elementy, których ceny wzrosły jak i te, których uległy obniżeniu o min. 30%.</w:t>
      </w:r>
    </w:p>
    <w:p w14:paraId="2ED32C1E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131" w:firstLine="0"/>
        <w:jc w:val="both"/>
      </w:pPr>
      <w:r>
        <w:t>Wniosek,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składać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upływie 6</w:t>
      </w:r>
      <w:r>
        <w:rPr>
          <w:spacing w:val="-5"/>
        </w:rPr>
        <w:t xml:space="preserve"> </w:t>
      </w:r>
      <w:r>
        <w:t>miesięcy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(początkowy</w:t>
      </w:r>
      <w:r>
        <w:rPr>
          <w:spacing w:val="-5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wynagrodzenia); możliwe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wprowadzanie</w:t>
      </w:r>
      <w:r>
        <w:rPr>
          <w:spacing w:val="-1"/>
        </w:rPr>
        <w:t xml:space="preserve"> </w:t>
      </w:r>
      <w:r>
        <w:t>kolejnych</w:t>
      </w:r>
      <w:r>
        <w:rPr>
          <w:spacing w:val="-1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wynagrodzenia z zastrzeżeniem, że</w:t>
      </w:r>
      <w:r>
        <w:rPr>
          <w:spacing w:val="-1"/>
        </w:rPr>
        <w:t xml:space="preserve"> </w:t>
      </w:r>
      <w:r>
        <w:t>będą one wprowadzane nie częściej niż 6 miesięcy.</w:t>
      </w:r>
    </w:p>
    <w:p w14:paraId="76504AC3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136" w:firstLine="0"/>
        <w:jc w:val="both"/>
      </w:pPr>
      <w:r>
        <w:t>Obowiązek</w:t>
      </w:r>
      <w:r>
        <w:rPr>
          <w:spacing w:val="-8"/>
        </w:rPr>
        <w:t xml:space="preserve"> </w:t>
      </w:r>
      <w:r>
        <w:t>wykazania</w:t>
      </w:r>
      <w:r>
        <w:rPr>
          <w:spacing w:val="-8"/>
        </w:rPr>
        <w:t xml:space="preserve"> </w:t>
      </w:r>
      <w:r>
        <w:t>wpływu</w:t>
      </w:r>
      <w:r>
        <w:rPr>
          <w:spacing w:val="-6"/>
        </w:rPr>
        <w:t xml:space="preserve"> </w:t>
      </w:r>
      <w:r>
        <w:t>zmian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zmianę</w:t>
      </w:r>
      <w:r>
        <w:rPr>
          <w:spacing w:val="-9"/>
        </w:rPr>
        <w:t xml:space="preserve"> </w:t>
      </w:r>
      <w:r>
        <w:t>wynagrodzenia,</w:t>
      </w:r>
      <w:r>
        <w:rPr>
          <w:spacing w:val="-8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Wykonawcy pod rygorem odmowy dokonania zmiany Umowy przez Zamawiającego.</w:t>
      </w:r>
    </w:p>
    <w:p w14:paraId="0151225A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1"/>
        <w:ind w:right="134" w:firstLine="0"/>
        <w:jc w:val="both"/>
      </w:pPr>
      <w:r>
        <w:t>Maksymalna wartość poszczególnej zmiany wynagrodzenia, jaką dopuszcza Zamawiający w efekcie zastosowania postanowień o zasadach wprowadzania zmian wysokości</w:t>
      </w:r>
      <w:r>
        <w:rPr>
          <w:spacing w:val="-3"/>
        </w:rPr>
        <w:t xml:space="preserve"> </w:t>
      </w:r>
      <w:r>
        <w:t>wynagrodzenia,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wynagrodzenia,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poszczególne</w:t>
      </w:r>
      <w:r>
        <w:rPr>
          <w:spacing w:val="-3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jednostkowe,</w:t>
      </w:r>
      <w:r>
        <w:rPr>
          <w:spacing w:val="-3"/>
        </w:rPr>
        <w:t xml:space="preserve"> </w:t>
      </w:r>
      <w:r>
        <w:t>za zakres Przedmiotu umowy niezrealizowany jeszcze przez Wykonawcę i nieodebrany przez Zamawiającego przed dniem złożenia wniosku, a łączna maksymalna wartość wszystkich zmian</w:t>
      </w:r>
      <w:r>
        <w:rPr>
          <w:spacing w:val="-13"/>
        </w:rPr>
        <w:t xml:space="preserve"> </w:t>
      </w:r>
      <w:r>
        <w:t>wynagrodzenia,</w:t>
      </w:r>
      <w:r>
        <w:rPr>
          <w:spacing w:val="-10"/>
        </w:rPr>
        <w:t xml:space="preserve"> </w:t>
      </w:r>
      <w:r>
        <w:t>jaką</w:t>
      </w:r>
      <w:r>
        <w:rPr>
          <w:spacing w:val="-10"/>
        </w:rPr>
        <w:t xml:space="preserve"> </w:t>
      </w:r>
      <w:r>
        <w:t>dopuszcza</w:t>
      </w:r>
      <w:r>
        <w:rPr>
          <w:spacing w:val="-10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efekcie</w:t>
      </w:r>
      <w:r>
        <w:rPr>
          <w:spacing w:val="-12"/>
        </w:rPr>
        <w:t xml:space="preserve"> </w:t>
      </w:r>
      <w:r>
        <w:t>zastosowania</w:t>
      </w:r>
      <w:r>
        <w:rPr>
          <w:spacing w:val="-10"/>
        </w:rPr>
        <w:t xml:space="preserve"> </w:t>
      </w:r>
      <w:r>
        <w:t>postanowień</w:t>
      </w:r>
      <w:r>
        <w:rPr>
          <w:spacing w:val="-16"/>
        </w:rPr>
        <w:t xml:space="preserve"> </w:t>
      </w:r>
      <w:r>
        <w:t>o zasadach</w:t>
      </w:r>
      <w:r>
        <w:rPr>
          <w:spacing w:val="-16"/>
        </w:rPr>
        <w:t xml:space="preserve"> </w:t>
      </w:r>
      <w:r>
        <w:t>wprowadzania</w:t>
      </w:r>
      <w:r>
        <w:rPr>
          <w:spacing w:val="-15"/>
        </w:rPr>
        <w:t xml:space="preserve"> </w:t>
      </w:r>
      <w:r>
        <w:t>zmian</w:t>
      </w:r>
      <w:r>
        <w:rPr>
          <w:spacing w:val="-15"/>
        </w:rPr>
        <w:t xml:space="preserve"> </w:t>
      </w:r>
      <w:r>
        <w:t>wysokości</w:t>
      </w:r>
      <w:r>
        <w:rPr>
          <w:spacing w:val="-15"/>
        </w:rPr>
        <w:t xml:space="preserve"> </w:t>
      </w:r>
      <w:r>
        <w:t>wynagrodzenia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wynagrodzenia,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którym mowa w § 3 ust. 1 lit. c).</w:t>
      </w:r>
    </w:p>
    <w:p w14:paraId="209F8A2C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right="140" w:firstLine="0"/>
        <w:jc w:val="both"/>
      </w:pPr>
      <w:r>
        <w:t>Przez maksymalną wartość korekt, o której mowa w lit. f) należy rozumieć wartość wzrostu lub spadku wynagrodzenia Wykonawcy wynikającą z waloryzacji.</w:t>
      </w:r>
    </w:p>
    <w:p w14:paraId="23848BA9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2EEE90EC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77"/>
        <w:ind w:right="138" w:firstLine="0"/>
        <w:jc w:val="both"/>
      </w:pPr>
      <w:r>
        <w:lastRenderedPageBreak/>
        <w:t>W przypadkach, o których mowa w lit. e), przed zawarciem aneksu, o którym mowa powyżej, Wykonawca winien złożyć Zamawiającemu pisemne oświadczenie o wysokości dodatkowych kosztów wynikających z wprowadzenia zmian.</w:t>
      </w:r>
    </w:p>
    <w:p w14:paraId="113A8A9C" w14:textId="77777777" w:rsidR="00D54314" w:rsidRDefault="00EC0BE0">
      <w:pPr>
        <w:pStyle w:val="Akapitzlist"/>
        <w:numPr>
          <w:ilvl w:val="2"/>
          <w:numId w:val="7"/>
        </w:numPr>
        <w:tabs>
          <w:tab w:val="left" w:pos="823"/>
        </w:tabs>
        <w:spacing w:before="1"/>
        <w:ind w:right="139" w:firstLine="0"/>
        <w:jc w:val="both"/>
      </w:pPr>
      <w:r>
        <w:t>Wykonawca, którego wynagrodzenie zostało zmienione zgodnie z pkt 5, zobowiązany jest do zmiany wynagrodzenia przysługującego podwykonawcy,</w:t>
      </w:r>
    </w:p>
    <w:p w14:paraId="0DE44ED7" w14:textId="77777777" w:rsidR="00D54314" w:rsidRDefault="00EC0BE0">
      <w:pPr>
        <w:pStyle w:val="Tekstpodstawowy"/>
        <w:spacing w:before="1"/>
        <w:ind w:right="1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684F60" wp14:editId="23B9CB73">
            <wp:simplePos x="0" y="0"/>
            <wp:positionH relativeFrom="page">
              <wp:posOffset>1128064</wp:posOffset>
            </wp:positionH>
            <wp:positionV relativeFrom="paragraph">
              <wp:posOffset>372436</wp:posOffset>
            </wp:positionV>
            <wp:extent cx="179831" cy="3718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</w:t>
      </w:r>
      <w:r>
        <w:rPr>
          <w:spacing w:val="-13"/>
        </w:rPr>
        <w:t xml:space="preserve"> </w:t>
      </w:r>
      <w:r>
        <w:t>którym</w:t>
      </w:r>
      <w:r>
        <w:rPr>
          <w:spacing w:val="-15"/>
        </w:rPr>
        <w:t xml:space="preserve"> </w:t>
      </w:r>
      <w:r>
        <w:t>zawarł</w:t>
      </w:r>
      <w:r>
        <w:rPr>
          <w:spacing w:val="-12"/>
        </w:rPr>
        <w:t xml:space="preserve"> </w:t>
      </w:r>
      <w:r>
        <w:t>umowę,</w:t>
      </w:r>
      <w:r>
        <w:rPr>
          <w:spacing w:val="-1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odpowiadającym</w:t>
      </w:r>
      <w:r>
        <w:rPr>
          <w:spacing w:val="-15"/>
        </w:rPr>
        <w:t xml:space="preserve"> </w:t>
      </w:r>
      <w:r>
        <w:t>zmianom</w:t>
      </w:r>
      <w:r>
        <w:rPr>
          <w:spacing w:val="-15"/>
        </w:rPr>
        <w:t xml:space="preserve"> </w:t>
      </w:r>
      <w:r>
        <w:t>cen</w:t>
      </w:r>
      <w:r>
        <w:rPr>
          <w:spacing w:val="-15"/>
        </w:rPr>
        <w:t xml:space="preserve"> </w:t>
      </w:r>
      <w:r>
        <w:t>materiałów</w:t>
      </w:r>
      <w:r>
        <w:rPr>
          <w:spacing w:val="-12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kosztów dotyczących</w:t>
      </w:r>
      <w:r>
        <w:rPr>
          <w:spacing w:val="-15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podwykonawcy,</w:t>
      </w:r>
      <w:r>
        <w:rPr>
          <w:spacing w:val="-13"/>
        </w:rPr>
        <w:t xml:space="preserve"> </w:t>
      </w:r>
      <w:r>
        <w:t>jeżeli</w:t>
      </w:r>
      <w:r>
        <w:rPr>
          <w:spacing w:val="-14"/>
        </w:rPr>
        <w:t xml:space="preserve"> </w:t>
      </w:r>
      <w:r>
        <w:t>łącznie</w:t>
      </w:r>
      <w:r>
        <w:rPr>
          <w:spacing w:val="-14"/>
        </w:rPr>
        <w:t xml:space="preserve"> </w:t>
      </w:r>
      <w:r>
        <w:t>spełnione</w:t>
      </w:r>
      <w:r>
        <w:rPr>
          <w:spacing w:val="-14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następujące</w:t>
      </w:r>
      <w:r>
        <w:rPr>
          <w:spacing w:val="-16"/>
        </w:rPr>
        <w:t xml:space="preserve"> </w:t>
      </w:r>
      <w:r>
        <w:t>warunki:</w:t>
      </w:r>
    </w:p>
    <w:p w14:paraId="0AB146DE" w14:textId="77777777" w:rsidR="00D54314" w:rsidRDefault="00EC0BE0">
      <w:pPr>
        <w:pStyle w:val="Tekstpodstawowy"/>
        <w:ind w:left="824" w:right="3264"/>
      </w:pPr>
      <w:r>
        <w:t>przedmiotem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roboty</w:t>
      </w:r>
      <w:r>
        <w:rPr>
          <w:spacing w:val="-6"/>
        </w:rPr>
        <w:t xml:space="preserve"> </w:t>
      </w:r>
      <w:r>
        <w:t>budowlane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usługi; okres obowiązywania umowy przekracza 6 miesięcy.</w:t>
      </w:r>
    </w:p>
    <w:p w14:paraId="4DF869AF" w14:textId="77777777" w:rsidR="00D54314" w:rsidRDefault="00EC0BE0">
      <w:pPr>
        <w:pStyle w:val="Tekstpodstawowy"/>
        <w:spacing w:before="1"/>
        <w:jc w:val="left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rPr>
          <w:spacing w:val="-2"/>
        </w:rPr>
        <w:t>zmiany:</w:t>
      </w:r>
    </w:p>
    <w:p w14:paraId="4DFB3527" w14:textId="77777777" w:rsidR="00D54314" w:rsidRDefault="00EC0BE0">
      <w:pPr>
        <w:pStyle w:val="Akapitzlist"/>
        <w:numPr>
          <w:ilvl w:val="0"/>
          <w:numId w:val="6"/>
        </w:numPr>
        <w:tabs>
          <w:tab w:val="left" w:pos="822"/>
        </w:tabs>
        <w:ind w:left="822" w:hanging="346"/>
      </w:pPr>
      <w:r>
        <w:t>wysokości</w:t>
      </w:r>
      <w:r>
        <w:rPr>
          <w:spacing w:val="-4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usług,</w:t>
      </w:r>
    </w:p>
    <w:p w14:paraId="393301C5" w14:textId="77777777" w:rsidR="00D54314" w:rsidRDefault="00EC0BE0">
      <w:pPr>
        <w:pStyle w:val="Akapitzlist"/>
        <w:numPr>
          <w:ilvl w:val="0"/>
          <w:numId w:val="6"/>
        </w:numPr>
        <w:tabs>
          <w:tab w:val="left" w:pos="822"/>
        </w:tabs>
        <w:spacing w:before="2" w:line="237" w:lineRule="auto"/>
        <w:ind w:left="476" w:right="138" w:firstLine="0"/>
      </w:pPr>
      <w:r>
        <w:t>wysokości</w:t>
      </w:r>
      <w:r>
        <w:rPr>
          <w:spacing w:val="39"/>
        </w:rPr>
        <w:t xml:space="preserve"> </w:t>
      </w:r>
      <w:r>
        <w:t>minimalnego</w:t>
      </w:r>
      <w:r>
        <w:rPr>
          <w:spacing w:val="38"/>
        </w:rPr>
        <w:t xml:space="preserve"> </w:t>
      </w:r>
      <w:r>
        <w:t>wynagrodzenia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pracę</w:t>
      </w:r>
      <w:r>
        <w:rPr>
          <w:spacing w:val="37"/>
        </w:rPr>
        <w:t xml:space="preserve"> </w:t>
      </w:r>
      <w:r>
        <w:t>albo</w:t>
      </w:r>
      <w:r>
        <w:rPr>
          <w:spacing w:val="40"/>
        </w:rPr>
        <w:t xml:space="preserve"> </w:t>
      </w:r>
      <w:r>
        <w:t>wysokości</w:t>
      </w:r>
      <w:r>
        <w:rPr>
          <w:spacing w:val="39"/>
        </w:rPr>
        <w:t xml:space="preserve"> </w:t>
      </w:r>
      <w:r>
        <w:t>minimalnej</w:t>
      </w:r>
      <w:r>
        <w:rPr>
          <w:spacing w:val="39"/>
        </w:rPr>
        <w:t xml:space="preserve"> </w:t>
      </w:r>
      <w:r>
        <w:t>stawki godzinowej, ustalonych na podstawie przepisów ustawy z dnia</w:t>
      </w:r>
    </w:p>
    <w:p w14:paraId="74D7ABEB" w14:textId="77777777" w:rsidR="00D54314" w:rsidRDefault="00EC0BE0">
      <w:pPr>
        <w:pStyle w:val="Tekstpodstawowy"/>
        <w:spacing w:before="2"/>
        <w:jc w:val="left"/>
      </w:pPr>
      <w:r>
        <w:t>10</w:t>
      </w:r>
      <w:r>
        <w:rPr>
          <w:spacing w:val="-5"/>
        </w:rPr>
        <w:t xml:space="preserve"> </w:t>
      </w:r>
      <w:r>
        <w:t>października</w:t>
      </w:r>
      <w:r>
        <w:rPr>
          <w:spacing w:val="-6"/>
        </w:rPr>
        <w:t xml:space="preserve"> </w:t>
      </w:r>
      <w:r>
        <w:t>2002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minimalnym</w:t>
      </w:r>
      <w:r>
        <w:rPr>
          <w:spacing w:val="-6"/>
        </w:rPr>
        <w:t xml:space="preserve"> </w:t>
      </w:r>
      <w:r>
        <w:t>wynagrodzeniu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pracę,.</w:t>
      </w:r>
    </w:p>
    <w:p w14:paraId="10EB4FE8" w14:textId="77777777" w:rsidR="00D54314" w:rsidRDefault="00EC0BE0">
      <w:pPr>
        <w:pStyle w:val="Akapitzlist"/>
        <w:numPr>
          <w:ilvl w:val="0"/>
          <w:numId w:val="6"/>
        </w:numPr>
        <w:tabs>
          <w:tab w:val="left" w:pos="823"/>
        </w:tabs>
        <w:spacing w:before="1"/>
        <w:ind w:left="476" w:right="137" w:firstLine="0"/>
      </w:pPr>
      <w:r>
        <w:t>zasad podlegania ubezpieczeniom społecznym lub ubezpieczeniu zdrowotnemu lub wysokości stawki składki na ubezpieczenia społeczne lub zdrowotne,</w:t>
      </w:r>
    </w:p>
    <w:p w14:paraId="2E6542BC" w14:textId="77777777" w:rsidR="00D54314" w:rsidRDefault="00EC0BE0">
      <w:pPr>
        <w:pStyle w:val="Akapitzlist"/>
        <w:numPr>
          <w:ilvl w:val="0"/>
          <w:numId w:val="6"/>
        </w:numPr>
        <w:tabs>
          <w:tab w:val="left" w:pos="822"/>
        </w:tabs>
        <w:ind w:left="822" w:hanging="346"/>
      </w:pPr>
      <w:r>
        <w:t>zasad</w:t>
      </w:r>
      <w:r>
        <w:rPr>
          <w:spacing w:val="-9"/>
        </w:rPr>
        <w:t xml:space="preserve"> </w:t>
      </w:r>
      <w:r>
        <w:t>gromadzenia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wpłat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pracowniczych</w:t>
      </w:r>
      <w:r>
        <w:rPr>
          <w:spacing w:val="-7"/>
        </w:rPr>
        <w:t xml:space="preserve"> </w:t>
      </w:r>
      <w:r>
        <w:t>planów</w:t>
      </w:r>
      <w:r>
        <w:rPr>
          <w:spacing w:val="-4"/>
        </w:rPr>
        <w:t xml:space="preserve"> </w:t>
      </w:r>
      <w:r>
        <w:rPr>
          <w:spacing w:val="-2"/>
        </w:rPr>
        <w:t>kapitałowych,</w:t>
      </w:r>
    </w:p>
    <w:p w14:paraId="7DBDFCC3" w14:textId="77777777" w:rsidR="00D54314" w:rsidRDefault="00EC0BE0">
      <w:pPr>
        <w:pStyle w:val="Tekstpodstawowy"/>
        <w:jc w:val="left"/>
      </w:pPr>
      <w:r>
        <w:t>-</w:t>
      </w:r>
      <w:r>
        <w:rPr>
          <w:spacing w:val="-6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miały</w:t>
      </w:r>
      <w:r>
        <w:rPr>
          <w:spacing w:val="-3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wykonawcę.</w:t>
      </w:r>
    </w:p>
    <w:p w14:paraId="7C96B634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left="823" w:hanging="347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rPr>
          <w:spacing w:val="-2"/>
        </w:rPr>
        <w:t>zmiany:</w:t>
      </w:r>
    </w:p>
    <w:p w14:paraId="3CD8E25A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ind w:left="822" w:hanging="346"/>
      </w:pPr>
      <w:r>
        <w:t>wysokości</w:t>
      </w:r>
      <w:r>
        <w:rPr>
          <w:spacing w:val="-4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usług,</w:t>
      </w:r>
    </w:p>
    <w:p w14:paraId="67705B1A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before="1"/>
        <w:ind w:right="138" w:firstLine="0"/>
        <w:jc w:val="both"/>
      </w:pPr>
      <w:r>
        <w:t>wysokości minimalnego wynagrodzenia za pracę albo wysokości minimalnej stawki godzinowej, ustalonych na podstawie przepisów ustawy z dnia 10 października 2002 r. o minimalnym wynagrodzeniu za pracę,</w:t>
      </w:r>
    </w:p>
    <w:p w14:paraId="5C63EE6D" w14:textId="77777777" w:rsidR="00D54314" w:rsidRDefault="00EC0BE0">
      <w:pPr>
        <w:pStyle w:val="Akapitzlist"/>
        <w:numPr>
          <w:ilvl w:val="2"/>
          <w:numId w:val="7"/>
        </w:numPr>
        <w:tabs>
          <w:tab w:val="left" w:pos="823"/>
        </w:tabs>
        <w:ind w:right="137" w:firstLine="0"/>
        <w:jc w:val="both"/>
      </w:pPr>
      <w:r>
        <w:t>zasad podlegania ubezpieczeniom społecznym lub ubezpieczeniu zdrowotnemu lub wysokości stawki składki na ubezpieczenia społeczne lub zdrowotne,</w:t>
      </w:r>
    </w:p>
    <w:p w14:paraId="00BEC0B7" w14:textId="77777777" w:rsidR="00D54314" w:rsidRDefault="00EC0BE0">
      <w:pPr>
        <w:pStyle w:val="Akapitzlist"/>
        <w:numPr>
          <w:ilvl w:val="2"/>
          <w:numId w:val="7"/>
        </w:numPr>
        <w:tabs>
          <w:tab w:val="left" w:pos="822"/>
        </w:tabs>
        <w:spacing w:line="291" w:lineRule="exact"/>
        <w:ind w:left="822" w:hanging="346"/>
        <w:jc w:val="both"/>
      </w:pPr>
      <w:r>
        <w:t>zasad</w:t>
      </w:r>
      <w:r>
        <w:rPr>
          <w:spacing w:val="-9"/>
        </w:rPr>
        <w:t xml:space="preserve"> </w:t>
      </w:r>
      <w:r>
        <w:t>gromadzenia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wpłat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pracowniczych</w:t>
      </w:r>
      <w:r>
        <w:rPr>
          <w:spacing w:val="-7"/>
        </w:rPr>
        <w:t xml:space="preserve"> </w:t>
      </w:r>
      <w:r>
        <w:t>planów</w:t>
      </w:r>
      <w:r>
        <w:rPr>
          <w:spacing w:val="-4"/>
        </w:rPr>
        <w:t xml:space="preserve"> </w:t>
      </w:r>
      <w:r>
        <w:rPr>
          <w:spacing w:val="-2"/>
        </w:rPr>
        <w:t>kapitałowych,</w:t>
      </w:r>
    </w:p>
    <w:p w14:paraId="30F3DC49" w14:textId="77777777" w:rsidR="00D54314" w:rsidRDefault="00EC0BE0">
      <w:pPr>
        <w:pStyle w:val="Tekstpodstawowy"/>
        <w:ind w:right="138"/>
      </w:pPr>
      <w:r>
        <w:t>- jeżeli zmiany te będą miały wpływ na koszty wykonania zamówienia przez wykonawcę i nie można było ich przewidzieć na etapie składania oferty.</w:t>
      </w:r>
    </w:p>
    <w:p w14:paraId="1656B204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spacing w:before="1"/>
        <w:ind w:right="138" w:firstLine="0"/>
        <w:jc w:val="both"/>
      </w:pPr>
      <w:r>
        <w:t>Zmiana wysokości wynagrodzenia należnego Wykonawcy, w przypadku zaistnienia przesłanki, o której mowa w pkt 5, będzie odnosić się wyłącznie do części Przedmiotu Umowy niezrealizowanej, zgodnie z terminami ustalonymi Umową, po dniu wejścia</w:t>
      </w:r>
    </w:p>
    <w:p w14:paraId="16F80C19" w14:textId="77777777" w:rsidR="00D54314" w:rsidRDefault="00EC0BE0">
      <w:pPr>
        <w:pStyle w:val="Tekstpodstawowy"/>
        <w:spacing w:before="1"/>
      </w:pPr>
      <w:r>
        <w:t>w</w:t>
      </w:r>
      <w:r>
        <w:rPr>
          <w:spacing w:val="-5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przepisów,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5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pkt5.</w:t>
      </w:r>
    </w:p>
    <w:p w14:paraId="44F4E599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right="139" w:firstLine="0"/>
        <w:jc w:val="both"/>
      </w:pPr>
      <w:r>
        <w:t xml:space="preserve">W przypadku zmiany, o której mowa w pkt 5lit a), wartość wynagrodzenia netto nie zmieni się, a wartość wynagrodzenia brutto zostanie wyliczona na podstawie nowych </w:t>
      </w:r>
      <w:r>
        <w:rPr>
          <w:spacing w:val="-2"/>
        </w:rPr>
        <w:t>przepisów.</w:t>
      </w:r>
    </w:p>
    <w:p w14:paraId="0218FDDC" w14:textId="77777777" w:rsidR="00D54314" w:rsidRDefault="00EC0BE0">
      <w:pPr>
        <w:pStyle w:val="Akapitzlist"/>
        <w:numPr>
          <w:ilvl w:val="1"/>
          <w:numId w:val="7"/>
        </w:numPr>
        <w:tabs>
          <w:tab w:val="left" w:pos="823"/>
        </w:tabs>
        <w:ind w:right="136" w:firstLine="0"/>
        <w:jc w:val="both"/>
      </w:pPr>
      <w:r>
        <w:t>Zmiana</w:t>
      </w:r>
      <w:r>
        <w:rPr>
          <w:spacing w:val="-9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zaistnienia</w:t>
      </w:r>
      <w:r>
        <w:rPr>
          <w:spacing w:val="-7"/>
        </w:rPr>
        <w:t xml:space="preserve"> </w:t>
      </w:r>
      <w:r>
        <w:t>przesłanki,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 pkt</w:t>
      </w:r>
      <w:r>
        <w:rPr>
          <w:spacing w:val="-2"/>
        </w:rPr>
        <w:t xml:space="preserve"> </w:t>
      </w:r>
      <w:r>
        <w:t>5lit.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obejmować</w:t>
      </w:r>
      <w:r>
        <w:rPr>
          <w:spacing w:val="-1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należnego</w:t>
      </w:r>
      <w:r>
        <w:rPr>
          <w:spacing w:val="-3"/>
        </w:rPr>
        <w:t xml:space="preserve"> </w:t>
      </w:r>
      <w:r>
        <w:t>Wykonawcy, w odniesieniu do której nastąpiła zmiana wysokości kosztów wykonania Umowy przez Wykonawcę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wejściem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życie</w:t>
      </w:r>
      <w:r>
        <w:rPr>
          <w:spacing w:val="-15"/>
        </w:rPr>
        <w:t xml:space="preserve"> </w:t>
      </w:r>
      <w:r>
        <w:t>przepisów</w:t>
      </w:r>
      <w:r>
        <w:rPr>
          <w:spacing w:val="-14"/>
        </w:rPr>
        <w:t xml:space="preserve"> </w:t>
      </w:r>
      <w:r>
        <w:t>odpowiednio</w:t>
      </w:r>
      <w:r>
        <w:rPr>
          <w:spacing w:val="-15"/>
        </w:rPr>
        <w:t xml:space="preserve"> </w:t>
      </w:r>
      <w:r>
        <w:t>zmieniających</w:t>
      </w:r>
      <w:r>
        <w:rPr>
          <w:spacing w:val="-15"/>
        </w:rPr>
        <w:t xml:space="preserve"> </w:t>
      </w:r>
      <w:r>
        <w:t>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kapitałowych.</w:t>
      </w:r>
    </w:p>
    <w:p w14:paraId="13CF7F7F" w14:textId="77777777" w:rsidR="00D54314" w:rsidRDefault="00EC0BE0">
      <w:pPr>
        <w:pStyle w:val="Akapitzlist"/>
        <w:numPr>
          <w:ilvl w:val="1"/>
          <w:numId w:val="7"/>
        </w:numPr>
        <w:tabs>
          <w:tab w:val="left" w:pos="821"/>
        </w:tabs>
        <w:spacing w:line="292" w:lineRule="exact"/>
        <w:ind w:left="821" w:hanging="345"/>
        <w:jc w:val="both"/>
      </w:pPr>
      <w:r>
        <w:t>W</w:t>
      </w:r>
      <w:r>
        <w:rPr>
          <w:spacing w:val="63"/>
        </w:rPr>
        <w:t xml:space="preserve"> </w:t>
      </w:r>
      <w:r>
        <w:t>przypadku</w:t>
      </w:r>
      <w:r>
        <w:rPr>
          <w:spacing w:val="64"/>
        </w:rPr>
        <w:t xml:space="preserve"> </w:t>
      </w:r>
      <w:r>
        <w:t>zmiany</w:t>
      </w:r>
      <w:r>
        <w:rPr>
          <w:spacing w:val="64"/>
        </w:rPr>
        <w:t xml:space="preserve"> </w:t>
      </w:r>
      <w:r>
        <w:t>wysokości</w:t>
      </w:r>
      <w:r>
        <w:rPr>
          <w:spacing w:val="63"/>
        </w:rPr>
        <w:t xml:space="preserve"> </w:t>
      </w:r>
      <w:r>
        <w:t>wynagrodzenia</w:t>
      </w:r>
      <w:r>
        <w:rPr>
          <w:spacing w:val="66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następstwie</w:t>
      </w:r>
      <w:r>
        <w:rPr>
          <w:spacing w:val="63"/>
        </w:rPr>
        <w:t xml:space="preserve"> </w:t>
      </w:r>
      <w:r>
        <w:t>zmiany</w:t>
      </w:r>
      <w:r>
        <w:rPr>
          <w:spacing w:val="64"/>
        </w:rPr>
        <w:t xml:space="preserve"> </w:t>
      </w:r>
      <w:r>
        <w:rPr>
          <w:spacing w:val="-2"/>
        </w:rPr>
        <w:t>wysokości</w:t>
      </w:r>
    </w:p>
    <w:p w14:paraId="1A5AE2D0" w14:textId="77777777" w:rsidR="00D54314" w:rsidRDefault="00EC0BE0">
      <w:pPr>
        <w:pStyle w:val="Tekstpodstawowy"/>
        <w:spacing w:before="1"/>
      </w:pPr>
      <w:r>
        <w:t>minimalnego</w:t>
      </w:r>
      <w:r>
        <w:rPr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minimalnej</w:t>
      </w:r>
      <w:r>
        <w:rPr>
          <w:spacing w:val="-8"/>
        </w:rPr>
        <w:t xml:space="preserve"> </w:t>
      </w:r>
      <w:r>
        <w:t>stawki</w:t>
      </w:r>
      <w:r>
        <w:rPr>
          <w:spacing w:val="-8"/>
        </w:rPr>
        <w:t xml:space="preserve"> </w:t>
      </w:r>
      <w:r>
        <w:t>godzinowej</w:t>
      </w:r>
      <w:r>
        <w:rPr>
          <w:spacing w:val="-8"/>
        </w:rPr>
        <w:t xml:space="preserve"> </w:t>
      </w:r>
      <w:r>
        <w:rPr>
          <w:spacing w:val="-2"/>
        </w:rPr>
        <w:t>ustalonych</w:t>
      </w:r>
    </w:p>
    <w:p w14:paraId="2BBC0E78" w14:textId="77777777" w:rsidR="00D54314" w:rsidRDefault="00EC0BE0">
      <w:pPr>
        <w:pStyle w:val="Tekstpodstawowy"/>
        <w:ind w:right="137"/>
      </w:pPr>
      <w:r>
        <w:t>na podstawie przepisów o minimalnym wynagrodzeniu za pracę wynagrodzenie Wykonawcy ulegnie zmianie o kwotę odpowiadającą wzrostowi kosztu Wykonawcy</w:t>
      </w:r>
    </w:p>
    <w:p w14:paraId="6883E151" w14:textId="77777777" w:rsidR="00D54314" w:rsidRDefault="00D54314">
      <w:pPr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2667C475" w14:textId="77777777" w:rsidR="00D54314" w:rsidRDefault="00EC0BE0">
      <w:pPr>
        <w:pStyle w:val="Tekstpodstawowy"/>
        <w:spacing w:before="77"/>
        <w:ind w:right="135"/>
      </w:pPr>
      <w:r>
        <w:lastRenderedPageBreak/>
        <w:t>w związku</w:t>
      </w:r>
      <w:r>
        <w:rPr>
          <w:spacing w:val="-1"/>
        </w:rPr>
        <w:t xml:space="preserve"> </w:t>
      </w:r>
      <w:r>
        <w:t>ze zwiększeniem wysokości</w:t>
      </w:r>
      <w:r>
        <w:rPr>
          <w:spacing w:val="-2"/>
        </w:rPr>
        <w:t xml:space="preserve"> </w:t>
      </w:r>
      <w:r>
        <w:t>wynagrodzeń pracowników do wysokości aktualnie obowiązującego</w:t>
      </w:r>
      <w:r>
        <w:rPr>
          <w:spacing w:val="-1"/>
        </w:rPr>
        <w:t xml:space="preserve"> </w:t>
      </w:r>
      <w:r>
        <w:t>minimalnego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minimalnej</w:t>
      </w:r>
      <w:r>
        <w:rPr>
          <w:spacing w:val="-3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godzinowej, z</w:t>
      </w:r>
      <w:r>
        <w:rPr>
          <w:spacing w:val="-14"/>
        </w:rPr>
        <w:t xml:space="preserve"> </w:t>
      </w:r>
      <w:r>
        <w:t>uwzględnieniem</w:t>
      </w:r>
      <w:r>
        <w:rPr>
          <w:spacing w:val="-14"/>
        </w:rPr>
        <w:t xml:space="preserve"> </w:t>
      </w:r>
      <w:r>
        <w:t>wszystkich</w:t>
      </w:r>
      <w:r>
        <w:rPr>
          <w:spacing w:val="-14"/>
        </w:rPr>
        <w:t xml:space="preserve"> </w:t>
      </w:r>
      <w:r>
        <w:t>obciążeń</w:t>
      </w:r>
      <w:r>
        <w:rPr>
          <w:spacing w:val="-14"/>
        </w:rPr>
        <w:t xml:space="preserve"> </w:t>
      </w:r>
      <w:r>
        <w:t>publicznoprawnych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kwoty</w:t>
      </w:r>
      <w:r>
        <w:rPr>
          <w:spacing w:val="-15"/>
        </w:rPr>
        <w:t xml:space="preserve"> </w:t>
      </w:r>
      <w:r>
        <w:t>wzrostu</w:t>
      </w:r>
      <w:r>
        <w:rPr>
          <w:spacing w:val="-14"/>
        </w:rPr>
        <w:t xml:space="preserve"> </w:t>
      </w:r>
      <w:r>
        <w:t>minimalnego wynagrodzenia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minimalnej</w:t>
      </w:r>
      <w:r>
        <w:rPr>
          <w:spacing w:val="-12"/>
        </w:rPr>
        <w:t xml:space="preserve"> </w:t>
      </w:r>
      <w:r>
        <w:t>stawki</w:t>
      </w:r>
      <w:r>
        <w:rPr>
          <w:spacing w:val="-11"/>
        </w:rPr>
        <w:t xml:space="preserve"> </w:t>
      </w:r>
      <w:r>
        <w:t>godzinowej.</w:t>
      </w:r>
      <w:r>
        <w:rPr>
          <w:spacing w:val="-11"/>
        </w:rPr>
        <w:t xml:space="preserve"> </w:t>
      </w:r>
      <w:r>
        <w:t>Kwota</w:t>
      </w:r>
      <w:r>
        <w:rPr>
          <w:spacing w:val="-11"/>
        </w:rPr>
        <w:t xml:space="preserve"> </w:t>
      </w:r>
      <w:r>
        <w:t>odpowiadająca</w:t>
      </w:r>
      <w:r>
        <w:rPr>
          <w:spacing w:val="-13"/>
        </w:rPr>
        <w:t xml:space="preserve"> </w:t>
      </w:r>
      <w:r>
        <w:t>wzrostowi</w:t>
      </w:r>
      <w:r>
        <w:rPr>
          <w:spacing w:val="-12"/>
        </w:rPr>
        <w:t xml:space="preserve"> </w:t>
      </w:r>
      <w:r>
        <w:t>kosztu Wykonawcy</w:t>
      </w:r>
      <w:r>
        <w:rPr>
          <w:spacing w:val="-16"/>
        </w:rPr>
        <w:t xml:space="preserve"> </w:t>
      </w:r>
      <w:r>
        <w:t>będzie</w:t>
      </w:r>
      <w:r>
        <w:rPr>
          <w:spacing w:val="-15"/>
        </w:rPr>
        <w:t xml:space="preserve"> </w:t>
      </w:r>
      <w:r>
        <w:t>odnosić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wyłącznie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części</w:t>
      </w:r>
      <w:r>
        <w:rPr>
          <w:spacing w:val="-15"/>
        </w:rPr>
        <w:t xml:space="preserve"> </w:t>
      </w:r>
      <w:r>
        <w:t>wynagrodzenia</w:t>
      </w:r>
      <w:r>
        <w:rPr>
          <w:spacing w:val="-14"/>
        </w:rPr>
        <w:t xml:space="preserve"> </w:t>
      </w:r>
      <w:r>
        <w:t>pracowników,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 mowa w zdaniu poprzedzającym, odpowiadającej zakresowi, w jakim wykonują oni prace bezpośrednio związane</w:t>
      </w:r>
    </w:p>
    <w:p w14:paraId="75E882C9" w14:textId="77777777" w:rsidR="00D54314" w:rsidRDefault="00EC0BE0">
      <w:pPr>
        <w:pStyle w:val="Tekstpodstawowy"/>
        <w:spacing w:before="2"/>
        <w:ind w:right="135"/>
      </w:pPr>
      <w:r>
        <w:t>z</w:t>
      </w:r>
      <w:r>
        <w:rPr>
          <w:spacing w:val="-13"/>
        </w:rPr>
        <w:t xml:space="preserve"> </w:t>
      </w:r>
      <w:r>
        <w:t>realizacją</w:t>
      </w:r>
      <w:r>
        <w:rPr>
          <w:spacing w:val="-16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realizowane</w:t>
      </w:r>
      <w:r>
        <w:rPr>
          <w:spacing w:val="-16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momentu</w:t>
      </w:r>
      <w:r>
        <w:rPr>
          <w:spacing w:val="-16"/>
        </w:rPr>
        <w:t xml:space="preserve"> </w:t>
      </w:r>
      <w:r>
        <w:t>zmiany</w:t>
      </w:r>
      <w:r>
        <w:rPr>
          <w:spacing w:val="-12"/>
        </w:rPr>
        <w:t xml:space="preserve"> </w:t>
      </w:r>
      <w:r>
        <w:t>obowiązującego minimalnego wynagrodzenia za pracę lub minimalnej stawki godzinowej.</w:t>
      </w:r>
    </w:p>
    <w:p w14:paraId="73EE4164" w14:textId="77777777" w:rsidR="00D54314" w:rsidRDefault="00EC0BE0">
      <w:pPr>
        <w:pStyle w:val="Akapitzlist"/>
        <w:numPr>
          <w:ilvl w:val="1"/>
          <w:numId w:val="7"/>
        </w:numPr>
        <w:tabs>
          <w:tab w:val="left" w:pos="821"/>
        </w:tabs>
        <w:spacing w:before="1"/>
        <w:ind w:right="134" w:firstLine="0"/>
        <w:jc w:val="both"/>
      </w:pP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zasad</w:t>
      </w:r>
      <w:r>
        <w:rPr>
          <w:spacing w:val="-13"/>
        </w:rPr>
        <w:t xml:space="preserve"> </w:t>
      </w:r>
      <w:r>
        <w:t>podlegania</w:t>
      </w:r>
      <w:r>
        <w:rPr>
          <w:spacing w:val="-13"/>
        </w:rPr>
        <w:t xml:space="preserve"> </w:t>
      </w:r>
      <w:r>
        <w:t>ubezpieczeniom</w:t>
      </w:r>
      <w:r>
        <w:rPr>
          <w:spacing w:val="-14"/>
        </w:rPr>
        <w:t xml:space="preserve"> </w:t>
      </w:r>
      <w:r>
        <w:t>społecznym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ubezpieczeniu zdrowotnemu</w:t>
      </w:r>
      <w:r>
        <w:rPr>
          <w:spacing w:val="-16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wysokości</w:t>
      </w:r>
      <w:r>
        <w:rPr>
          <w:spacing w:val="-15"/>
        </w:rPr>
        <w:t xml:space="preserve"> </w:t>
      </w:r>
      <w:r>
        <w:t>stawki</w:t>
      </w:r>
      <w:r>
        <w:rPr>
          <w:spacing w:val="-15"/>
        </w:rPr>
        <w:t xml:space="preserve"> </w:t>
      </w:r>
      <w:r>
        <w:t>składki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ubezpieczenia</w:t>
      </w:r>
      <w:r>
        <w:rPr>
          <w:spacing w:val="-15"/>
        </w:rPr>
        <w:t xml:space="preserve"> </w:t>
      </w:r>
      <w:r>
        <w:t>społeczne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zdrowotne</w:t>
      </w:r>
      <w:r>
        <w:rPr>
          <w:spacing w:val="-15"/>
        </w:rPr>
        <w:t xml:space="preserve"> </w:t>
      </w:r>
      <w:r>
        <w:t>albo zasad gromadzenia i wysokości wpłat do pracowniczych planów kapitałowych,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</w:t>
      </w:r>
      <w:r>
        <w:rPr>
          <w:spacing w:val="-2"/>
        </w:rPr>
        <w:t xml:space="preserve"> </w:t>
      </w:r>
      <w:r>
        <w:t>zdaniu poprzedzającym, odpowiadającej zakresowi, w jakim wykonują oni prace bezpośrednio związane z realizacją Przedmiotu Umowy, które realizowane są od momentu zmiany zasad podlegania ubezpieczeniom społecznym lub ubezpieczeniu zdrowotnemu lub wysokości stawki składki na ubezpieczenia społeczne lub zdrowotne albo zasad gromadzenia i wysokości wpłat do pracowniczych planów kapitałowych..</w:t>
      </w:r>
    </w:p>
    <w:p w14:paraId="164F9A95" w14:textId="77777777" w:rsidR="00D54314" w:rsidRDefault="00EC0BE0">
      <w:pPr>
        <w:pStyle w:val="Akapitzlist"/>
        <w:numPr>
          <w:ilvl w:val="0"/>
          <w:numId w:val="7"/>
        </w:numPr>
        <w:tabs>
          <w:tab w:val="left" w:pos="823"/>
        </w:tabs>
        <w:ind w:right="134" w:firstLine="0"/>
        <w:jc w:val="both"/>
      </w:pPr>
      <w:r>
        <w:t>Zamawiający dopuszcza możliwość zmiany umowy na wniosek Wykonawcy dotyczący przedłużenia</w:t>
      </w:r>
      <w:r>
        <w:rPr>
          <w:spacing w:val="-7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opisanych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2.</w:t>
      </w:r>
    </w:p>
    <w:p w14:paraId="06EA0659" w14:textId="77777777" w:rsidR="00D54314" w:rsidRDefault="00EC0BE0">
      <w:pPr>
        <w:pStyle w:val="Akapitzlist"/>
        <w:numPr>
          <w:ilvl w:val="0"/>
          <w:numId w:val="7"/>
        </w:numPr>
        <w:tabs>
          <w:tab w:val="left" w:pos="823"/>
        </w:tabs>
        <w:ind w:right="137" w:firstLine="0"/>
        <w:jc w:val="both"/>
      </w:pPr>
      <w:r>
        <w:t>Zamawiający dopuszcza wszelkie inne zmiany postanowień zawartej umowy, których wprowadzenie nie jest sprzeczne z treścią oferty, na podstawie, której dokonano wyboru Wykonawcy oraz nie narusza zasad uczciwej konkurencji i równego traktowania.</w:t>
      </w:r>
    </w:p>
    <w:p w14:paraId="5B022AFE" w14:textId="77777777" w:rsidR="00D54314" w:rsidRDefault="00EC0BE0">
      <w:pPr>
        <w:pStyle w:val="Akapitzlist"/>
        <w:numPr>
          <w:ilvl w:val="0"/>
          <w:numId w:val="7"/>
        </w:numPr>
        <w:tabs>
          <w:tab w:val="left" w:pos="823"/>
        </w:tabs>
        <w:ind w:right="136" w:firstLine="0"/>
        <w:jc w:val="both"/>
      </w:pPr>
      <w:r>
        <w:t>Strona, która nie może prawidłowo wykonywać umowy wskutek działania siły wyższej, jest</w:t>
      </w:r>
      <w:r>
        <w:rPr>
          <w:spacing w:val="-16"/>
        </w:rPr>
        <w:t xml:space="preserve"> </w:t>
      </w:r>
      <w:r>
        <w:t>obowiązana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bezzwłocznego</w:t>
      </w:r>
      <w:r>
        <w:rPr>
          <w:spacing w:val="-15"/>
        </w:rPr>
        <w:t xml:space="preserve"> </w:t>
      </w:r>
      <w:r>
        <w:t>poinformowania</w:t>
      </w:r>
      <w:r>
        <w:rPr>
          <w:spacing w:val="-15"/>
        </w:rPr>
        <w:t xml:space="preserve"> </w:t>
      </w:r>
      <w:r>
        <w:t>drugiej</w:t>
      </w:r>
      <w:r>
        <w:rPr>
          <w:spacing w:val="-15"/>
        </w:rPr>
        <w:t xml:space="preserve"> </w:t>
      </w:r>
      <w:r>
        <w:t>Strony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wystąpieniu</w:t>
      </w:r>
      <w:r>
        <w:rPr>
          <w:spacing w:val="-15"/>
        </w:rPr>
        <w:t xml:space="preserve"> </w:t>
      </w:r>
      <w:r>
        <w:t>działania siły wyższej w terminie 14 dni od wystąpienia tego zdarzenia, pod rygorem utraty uprawnienia do powoływania się na tę okoliczność.</w:t>
      </w:r>
    </w:p>
    <w:p w14:paraId="7D3847FB" w14:textId="77777777" w:rsidR="00D54314" w:rsidRDefault="00EC0BE0">
      <w:pPr>
        <w:pStyle w:val="Tekstpodstawowy"/>
        <w:ind w:right="135"/>
      </w:pPr>
      <w:r>
        <w:t>7.</w:t>
      </w:r>
      <w:r>
        <w:rPr>
          <w:spacing w:val="80"/>
        </w:rPr>
        <w:t xml:space="preserve"> </w:t>
      </w:r>
      <w:r>
        <w:t>Niezależnie od powyższego, Zamawiający i Wykonawca dopuszczają możliwość zmian redakcyjnych</w:t>
      </w:r>
      <w:r>
        <w:rPr>
          <w:spacing w:val="-5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będących</w:t>
      </w:r>
      <w:r>
        <w:rPr>
          <w:spacing w:val="-7"/>
        </w:rPr>
        <w:t xml:space="preserve"> </w:t>
      </w:r>
      <w:r>
        <w:t>następstwem</w:t>
      </w:r>
      <w:r>
        <w:rPr>
          <w:spacing w:val="-8"/>
        </w:rPr>
        <w:t xml:space="preserve"> </w:t>
      </w:r>
      <w:r>
        <w:t>zmian</w:t>
      </w:r>
      <w:r>
        <w:rPr>
          <w:spacing w:val="-4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Stron</w:t>
      </w:r>
      <w:r>
        <w:rPr>
          <w:spacing w:val="-4"/>
        </w:rPr>
        <w:t xml:space="preserve"> </w:t>
      </w:r>
      <w:r>
        <w:t>ujawnionych w rejestrach publicznych.</w:t>
      </w:r>
    </w:p>
    <w:p w14:paraId="732E7618" w14:textId="77777777" w:rsidR="00D54314" w:rsidRDefault="00EC0BE0">
      <w:pPr>
        <w:ind w:right="16"/>
        <w:jc w:val="center"/>
        <w:rPr>
          <w:b/>
        </w:rPr>
      </w:pPr>
      <w:r>
        <w:rPr>
          <w:b/>
          <w:spacing w:val="-5"/>
        </w:rPr>
        <w:t>§12</w:t>
      </w:r>
    </w:p>
    <w:p w14:paraId="5875781E" w14:textId="77777777" w:rsidR="00D54314" w:rsidRDefault="00EC0BE0">
      <w:pPr>
        <w:pStyle w:val="Nagwek1"/>
      </w:pPr>
      <w:r>
        <w:t>WYPOWIEDZENIE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UMOWY</w:t>
      </w:r>
    </w:p>
    <w:p w14:paraId="2D8E0B6A" w14:textId="77777777" w:rsidR="00D54314" w:rsidRDefault="00EC0BE0">
      <w:pPr>
        <w:pStyle w:val="Akapitzlist"/>
        <w:numPr>
          <w:ilvl w:val="0"/>
          <w:numId w:val="5"/>
        </w:numPr>
        <w:tabs>
          <w:tab w:val="left" w:pos="543"/>
        </w:tabs>
        <w:ind w:right="137"/>
        <w:jc w:val="both"/>
      </w:pPr>
      <w:r>
        <w:t>Zamawiający może odstąpić od Umowy w przypadkach określonych w przepisach obowiązującego prawa oraz z przyczyn leżących po stronie Wykonawcy, w</w:t>
      </w:r>
      <w:r>
        <w:rPr>
          <w:spacing w:val="-1"/>
        </w:rPr>
        <w:t xml:space="preserve"> </w:t>
      </w:r>
      <w:r>
        <w:t xml:space="preserve">szczególności, </w:t>
      </w:r>
      <w:r>
        <w:rPr>
          <w:spacing w:val="-4"/>
        </w:rPr>
        <w:t>gdy:</w:t>
      </w:r>
    </w:p>
    <w:p w14:paraId="3D58A64B" w14:textId="77777777" w:rsidR="00D54314" w:rsidRDefault="00EC0BE0">
      <w:pPr>
        <w:pStyle w:val="Akapitzlist"/>
        <w:numPr>
          <w:ilvl w:val="1"/>
          <w:numId w:val="5"/>
        </w:numPr>
        <w:tabs>
          <w:tab w:val="left" w:pos="836"/>
        </w:tabs>
        <w:ind w:right="137"/>
        <w:jc w:val="both"/>
      </w:pPr>
      <w:r>
        <w:t>w terminie 30 dni od dnia powzięcia wiadomości o zaistnieniu istotnej zmiany okoliczności</w:t>
      </w:r>
      <w:r>
        <w:rPr>
          <w:spacing w:val="-9"/>
        </w:rPr>
        <w:t xml:space="preserve"> </w:t>
      </w:r>
      <w:r>
        <w:t>powodującej,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wykonanie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leży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interesie</w:t>
      </w:r>
      <w:r>
        <w:rPr>
          <w:spacing w:val="-9"/>
        </w:rPr>
        <w:t xml:space="preserve"> </w:t>
      </w:r>
      <w:r>
        <w:t>publicznym,</w:t>
      </w:r>
      <w:r>
        <w:rPr>
          <w:spacing w:val="-9"/>
        </w:rPr>
        <w:t xml:space="preserve"> </w:t>
      </w:r>
      <w:r>
        <w:t>czego nie</w:t>
      </w:r>
      <w:r>
        <w:rPr>
          <w:spacing w:val="-5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było</w:t>
      </w:r>
      <w:r>
        <w:rPr>
          <w:spacing w:val="-5"/>
        </w:rPr>
        <w:t xml:space="preserve"> </w:t>
      </w:r>
      <w:r>
        <w:t>przewidzieć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t>zawarcia</w:t>
      </w:r>
      <w:r>
        <w:rPr>
          <w:spacing w:val="-5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dalsze</w:t>
      </w:r>
      <w:r>
        <w:rPr>
          <w:spacing w:val="-5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umowy może zagrozić podstawowemu bezpieczeństwu publicznemu,</w:t>
      </w:r>
    </w:p>
    <w:p w14:paraId="0CF05B59" w14:textId="77777777" w:rsidR="00D54314" w:rsidRDefault="00EC0BE0">
      <w:pPr>
        <w:pStyle w:val="Akapitzlist"/>
        <w:numPr>
          <w:ilvl w:val="1"/>
          <w:numId w:val="5"/>
        </w:numPr>
        <w:tabs>
          <w:tab w:val="left" w:pos="836"/>
        </w:tabs>
        <w:ind w:right="138"/>
        <w:jc w:val="both"/>
      </w:pPr>
      <w:r>
        <w:t>Wykonawca zleca, bez zgody Zamawiającego wykonanie umowy lub jej części osobie trzeciej, która nie uzyskała pisemnej akceptacji Zamawiającego lub wykonuje Umowę przy udziale podmiotów, które nie uzyskały pisemnej akceptacji Zamawiającego,</w:t>
      </w:r>
    </w:p>
    <w:p w14:paraId="7BED1F79" w14:textId="77777777" w:rsidR="00D54314" w:rsidRDefault="00D54314">
      <w:pPr>
        <w:jc w:val="both"/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52DD635C" w14:textId="77777777" w:rsidR="00D54314" w:rsidRDefault="00EC0BE0">
      <w:pPr>
        <w:pStyle w:val="Akapitzlist"/>
        <w:numPr>
          <w:ilvl w:val="1"/>
          <w:numId w:val="5"/>
        </w:numPr>
        <w:tabs>
          <w:tab w:val="left" w:pos="836"/>
        </w:tabs>
        <w:spacing w:before="77"/>
        <w:ind w:right="138"/>
        <w:jc w:val="both"/>
      </w:pPr>
      <w:r>
        <w:lastRenderedPageBreak/>
        <w:t>Wykonawca opóźnia rozpoczęcie realizacji przedmiotu Umowy bez uzasadnionych przyczyn dłużej niż 30 dni lub nie kontynuuje jej realizacji pomimo pisemnego wezwania Zamawiającego,</w:t>
      </w:r>
    </w:p>
    <w:p w14:paraId="1239AAC0" w14:textId="77777777" w:rsidR="00D54314" w:rsidRDefault="00EC0BE0">
      <w:pPr>
        <w:pStyle w:val="Akapitzlist"/>
        <w:numPr>
          <w:ilvl w:val="1"/>
          <w:numId w:val="5"/>
        </w:numPr>
        <w:tabs>
          <w:tab w:val="left" w:pos="836"/>
        </w:tabs>
        <w:spacing w:before="1"/>
        <w:ind w:right="136"/>
        <w:jc w:val="both"/>
      </w:pPr>
      <w:r>
        <w:t>Wykonawca nienależycie wykonuje Umowę, w szczególności nie przestrzega ustalonego harmonogramu</w:t>
      </w:r>
      <w:r>
        <w:rPr>
          <w:spacing w:val="40"/>
        </w:rPr>
        <w:t xml:space="preserve"> </w:t>
      </w:r>
      <w:r>
        <w:t>lub nie stosuje się do uwag Zamawiającego lub narusza inne postanowienia Umowy,</w:t>
      </w:r>
    </w:p>
    <w:p w14:paraId="4958318F" w14:textId="77777777" w:rsidR="00D54314" w:rsidRDefault="00EC0BE0">
      <w:pPr>
        <w:pStyle w:val="Akapitzlist"/>
        <w:numPr>
          <w:ilvl w:val="1"/>
          <w:numId w:val="5"/>
        </w:numPr>
        <w:tabs>
          <w:tab w:val="left" w:pos="836"/>
        </w:tabs>
        <w:spacing w:before="1"/>
        <w:ind w:right="137"/>
        <w:jc w:val="both"/>
      </w:pPr>
      <w:r>
        <w:t>wystąpią</w:t>
      </w:r>
      <w:r>
        <w:rPr>
          <w:spacing w:val="80"/>
        </w:rPr>
        <w:t xml:space="preserve">  </w:t>
      </w:r>
      <w:r>
        <w:t>naruszenia</w:t>
      </w:r>
      <w:r>
        <w:rPr>
          <w:spacing w:val="80"/>
        </w:rPr>
        <w:t xml:space="preserve">  </w:t>
      </w:r>
      <w:r>
        <w:t>przez</w:t>
      </w:r>
      <w:r>
        <w:rPr>
          <w:spacing w:val="80"/>
        </w:rPr>
        <w:t xml:space="preserve">  </w:t>
      </w:r>
      <w:r>
        <w:t>Wykonawcę</w:t>
      </w:r>
      <w:r>
        <w:rPr>
          <w:spacing w:val="80"/>
        </w:rPr>
        <w:t xml:space="preserve">  </w:t>
      </w:r>
      <w:r>
        <w:t>postanowień</w:t>
      </w:r>
      <w:r>
        <w:rPr>
          <w:spacing w:val="80"/>
        </w:rPr>
        <w:t xml:space="preserve">  </w:t>
      </w:r>
      <w:r>
        <w:t>niniejszej</w:t>
      </w:r>
      <w:r>
        <w:rPr>
          <w:spacing w:val="80"/>
        </w:rPr>
        <w:t xml:space="preserve">  </w:t>
      </w:r>
      <w:r>
        <w:t>Umowy lub</w:t>
      </w:r>
      <w:r>
        <w:rPr>
          <w:spacing w:val="-5"/>
        </w:rPr>
        <w:t xml:space="preserve"> </w:t>
      </w:r>
      <w:r>
        <w:t>obowiązujących</w:t>
      </w:r>
      <w:r>
        <w:rPr>
          <w:spacing w:val="-5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prawa,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pomimo</w:t>
      </w:r>
      <w:r>
        <w:rPr>
          <w:spacing w:val="-5"/>
        </w:rPr>
        <w:t xml:space="preserve"> </w:t>
      </w:r>
      <w:r>
        <w:t>trzykrotnego</w:t>
      </w:r>
      <w:r>
        <w:rPr>
          <w:spacing w:val="-10"/>
        </w:rPr>
        <w:t xml:space="preserve"> </w:t>
      </w:r>
      <w:r>
        <w:t>pisemnego upomnienia nie koryguje działań,</w:t>
      </w:r>
    </w:p>
    <w:p w14:paraId="5772226D" w14:textId="77777777" w:rsidR="00D54314" w:rsidRDefault="00EC0BE0">
      <w:pPr>
        <w:pStyle w:val="Akapitzlist"/>
        <w:numPr>
          <w:ilvl w:val="1"/>
          <w:numId w:val="5"/>
        </w:numPr>
        <w:tabs>
          <w:tab w:val="left" w:pos="836"/>
        </w:tabs>
        <w:spacing w:before="1"/>
        <w:ind w:right="137"/>
        <w:jc w:val="both"/>
      </w:pPr>
      <w:r>
        <w:t>stwierdzenia przez uprawnione do tego instytucje lub organy kontrolne naruszenia przez Wykonawcę lub członków jego personelu obowiązujących przepisów dotyczących wykonywania usług objętych Umową.</w:t>
      </w:r>
    </w:p>
    <w:p w14:paraId="509F8384" w14:textId="77777777" w:rsidR="00D54314" w:rsidRDefault="00EC0BE0">
      <w:pPr>
        <w:pStyle w:val="Akapitzlist"/>
        <w:numPr>
          <w:ilvl w:val="0"/>
          <w:numId w:val="5"/>
        </w:numPr>
        <w:tabs>
          <w:tab w:val="left" w:pos="543"/>
        </w:tabs>
        <w:ind w:right="139"/>
        <w:jc w:val="both"/>
      </w:pPr>
      <w:r>
        <w:t>W przypadku wypowiedzenia Umowy</w:t>
      </w:r>
      <w:r>
        <w:rPr>
          <w:spacing w:val="40"/>
        </w:rPr>
        <w:t xml:space="preserve"> </w:t>
      </w:r>
      <w:r>
        <w:t>lub odstąpienia od Umowy Zamawiający zapłaci Wykonawcy tylko taką część wynagrodzenia, jaka odpowiada części zamówienia wykonanej do dnia rozwiązania Umowy lub odstąpienia od Umowy.</w:t>
      </w:r>
    </w:p>
    <w:p w14:paraId="12854994" w14:textId="77777777" w:rsidR="00D54314" w:rsidRDefault="00EC0BE0">
      <w:pPr>
        <w:pStyle w:val="Akapitzlist"/>
        <w:numPr>
          <w:ilvl w:val="0"/>
          <w:numId w:val="5"/>
        </w:numPr>
        <w:tabs>
          <w:tab w:val="left" w:pos="543"/>
        </w:tabs>
        <w:ind w:right="137"/>
        <w:jc w:val="both"/>
      </w:pPr>
      <w:r>
        <w:t>Odstąpienie od Umowy powinno nastąpić w formie pisemnej pod rygorem nieważności takiego oświadczenia</w:t>
      </w:r>
      <w:r>
        <w:rPr>
          <w:spacing w:val="40"/>
        </w:rPr>
        <w:t xml:space="preserve"> </w:t>
      </w:r>
      <w:r>
        <w:t>i powinno zawierać uzasadnienie.</w:t>
      </w:r>
    </w:p>
    <w:p w14:paraId="1E647874" w14:textId="77777777" w:rsidR="00D54314" w:rsidRDefault="00EC0BE0">
      <w:pPr>
        <w:pStyle w:val="Akapitzlist"/>
        <w:numPr>
          <w:ilvl w:val="0"/>
          <w:numId w:val="5"/>
        </w:numPr>
        <w:tabs>
          <w:tab w:val="left" w:pos="543"/>
        </w:tabs>
        <w:ind w:right="137"/>
        <w:jc w:val="both"/>
      </w:pPr>
      <w:r>
        <w:t>Oświadczenie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przedmiocie</w:t>
      </w:r>
      <w:r>
        <w:rPr>
          <w:spacing w:val="39"/>
        </w:rPr>
        <w:t xml:space="preserve"> </w:t>
      </w:r>
      <w:r>
        <w:t>odstąpienia</w:t>
      </w:r>
      <w:r>
        <w:rPr>
          <w:spacing w:val="40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zostać</w:t>
      </w:r>
      <w:r>
        <w:rPr>
          <w:spacing w:val="40"/>
        </w:rPr>
        <w:t xml:space="preserve"> </w:t>
      </w:r>
      <w:r>
        <w:t>złożone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miesięcy od zaistnienia zdarzenia będącego podstawą odstąpienia.</w:t>
      </w:r>
    </w:p>
    <w:p w14:paraId="0F6DAAC6" w14:textId="77777777" w:rsidR="00D54314" w:rsidRDefault="00EC0BE0">
      <w:pPr>
        <w:pStyle w:val="Akapitzlist"/>
        <w:numPr>
          <w:ilvl w:val="0"/>
          <w:numId w:val="5"/>
        </w:numPr>
        <w:tabs>
          <w:tab w:val="left" w:pos="543"/>
        </w:tabs>
        <w:ind w:right="139"/>
        <w:jc w:val="both"/>
      </w:pPr>
      <w:r>
        <w:t>Rozwiązanie lub odstąpienie od umowy nie ma wpływu na możliwość dochodzenia kar umownych z tego tytułu.</w:t>
      </w:r>
    </w:p>
    <w:p w14:paraId="7D3D1CFB" w14:textId="77777777" w:rsidR="00D54314" w:rsidRDefault="00D54314">
      <w:pPr>
        <w:pStyle w:val="Tekstpodstawowy"/>
        <w:ind w:left="0"/>
        <w:jc w:val="left"/>
      </w:pPr>
    </w:p>
    <w:p w14:paraId="2C8DCC16" w14:textId="77777777" w:rsidR="00D54314" w:rsidRDefault="00EC0BE0">
      <w:pPr>
        <w:ind w:right="19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7"/>
        </w:rPr>
        <w:t>13</w:t>
      </w:r>
    </w:p>
    <w:p w14:paraId="56DB280E" w14:textId="77777777" w:rsidR="00D54314" w:rsidRDefault="00EC0BE0">
      <w:pPr>
        <w:pStyle w:val="Nagwek1"/>
      </w:pPr>
      <w:r>
        <w:t>KLAUZULA</w:t>
      </w:r>
      <w:r>
        <w:rPr>
          <w:spacing w:val="-8"/>
        </w:rPr>
        <w:t xml:space="preserve"> </w:t>
      </w:r>
      <w:r>
        <w:rPr>
          <w:spacing w:val="-2"/>
        </w:rPr>
        <w:t>POUFNOŚCI</w:t>
      </w:r>
    </w:p>
    <w:p w14:paraId="309C868A" w14:textId="77777777" w:rsidR="00D54314" w:rsidRDefault="00EC0BE0">
      <w:pPr>
        <w:pStyle w:val="Akapitzlist"/>
        <w:numPr>
          <w:ilvl w:val="0"/>
          <w:numId w:val="4"/>
        </w:numPr>
        <w:tabs>
          <w:tab w:val="left" w:pos="543"/>
        </w:tabs>
        <w:ind w:right="115"/>
        <w:jc w:val="both"/>
      </w:pPr>
      <w:r>
        <w:t>Z</w:t>
      </w:r>
      <w:r>
        <w:rPr>
          <w:spacing w:val="65"/>
        </w:rPr>
        <w:t xml:space="preserve"> </w:t>
      </w:r>
      <w:r>
        <w:t>zastrzeżeniem</w:t>
      </w:r>
      <w:r>
        <w:rPr>
          <w:spacing w:val="63"/>
        </w:rPr>
        <w:t xml:space="preserve"> </w:t>
      </w:r>
      <w:r>
        <w:t>obowiązków</w:t>
      </w:r>
      <w:r>
        <w:rPr>
          <w:spacing w:val="66"/>
        </w:rPr>
        <w:t xml:space="preserve"> </w:t>
      </w:r>
      <w:r>
        <w:t>ujawnienia</w:t>
      </w:r>
      <w:r>
        <w:rPr>
          <w:spacing w:val="65"/>
        </w:rPr>
        <w:t xml:space="preserve"> </w:t>
      </w:r>
      <w:r>
        <w:t>informacji</w:t>
      </w:r>
      <w:r>
        <w:rPr>
          <w:spacing w:val="63"/>
        </w:rPr>
        <w:t xml:space="preserve"> </w:t>
      </w:r>
      <w:r>
        <w:t>wynikających</w:t>
      </w:r>
      <w:r>
        <w:rPr>
          <w:spacing w:val="64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przepisów</w:t>
      </w:r>
      <w:r>
        <w:rPr>
          <w:spacing w:val="65"/>
        </w:rPr>
        <w:t xml:space="preserve"> </w:t>
      </w:r>
      <w:r>
        <w:t>prawa i</w:t>
      </w:r>
      <w:r>
        <w:rPr>
          <w:spacing w:val="77"/>
        </w:rPr>
        <w:t xml:space="preserve"> </w:t>
      </w:r>
      <w:r>
        <w:t>prawomocnych</w:t>
      </w:r>
      <w:r>
        <w:rPr>
          <w:spacing w:val="77"/>
        </w:rPr>
        <w:t xml:space="preserve"> </w:t>
      </w:r>
      <w:r>
        <w:t>orzeczeń</w:t>
      </w:r>
      <w:r>
        <w:rPr>
          <w:spacing w:val="77"/>
        </w:rPr>
        <w:t xml:space="preserve"> </w:t>
      </w:r>
      <w:r>
        <w:t>sądowych,</w:t>
      </w:r>
      <w:r>
        <w:rPr>
          <w:spacing w:val="77"/>
        </w:rPr>
        <w:t xml:space="preserve"> </w:t>
      </w:r>
      <w:r>
        <w:t>Wykonawca</w:t>
      </w:r>
      <w:r>
        <w:rPr>
          <w:spacing w:val="78"/>
        </w:rPr>
        <w:t xml:space="preserve"> </w:t>
      </w:r>
      <w:r>
        <w:t>zobowiązany</w:t>
      </w:r>
      <w:r>
        <w:rPr>
          <w:spacing w:val="78"/>
        </w:rPr>
        <w:t xml:space="preserve"> </w:t>
      </w:r>
      <w:r>
        <w:t>jest</w:t>
      </w:r>
      <w:r>
        <w:rPr>
          <w:spacing w:val="74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zachowania w tajemnicy wszystkiego, o czym dowiedział się przy wykonywaniu Przedmiotu Umowy.</w:t>
      </w:r>
    </w:p>
    <w:p w14:paraId="7FE233B8" w14:textId="77777777" w:rsidR="00D54314" w:rsidRDefault="00EC0BE0">
      <w:pPr>
        <w:pStyle w:val="Akapitzlist"/>
        <w:numPr>
          <w:ilvl w:val="0"/>
          <w:numId w:val="4"/>
        </w:numPr>
        <w:tabs>
          <w:tab w:val="left" w:pos="543"/>
        </w:tabs>
        <w:ind w:right="109"/>
        <w:jc w:val="both"/>
      </w:pPr>
      <w:r>
        <w:t>W szczególności Wykonawca zobowiązuje się do zachowania w tajemnicy wobec osób trzecich</w:t>
      </w:r>
      <w:r>
        <w:rPr>
          <w:spacing w:val="-7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poufnych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niewykorzystywania</w:t>
      </w:r>
      <w:r>
        <w:rPr>
          <w:spacing w:val="-6"/>
        </w:rPr>
        <w:t xml:space="preserve"> </w:t>
      </w:r>
      <w:r>
        <w:t>tych</w:t>
      </w:r>
      <w:r>
        <w:rPr>
          <w:spacing w:val="-9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celów</w:t>
      </w:r>
      <w:r>
        <w:rPr>
          <w:spacing w:val="-8"/>
        </w:rPr>
        <w:t xml:space="preserve"> </w:t>
      </w:r>
      <w:r>
        <w:t>innych, aniżeli służące realizacji niniejszej umowy.</w:t>
      </w:r>
    </w:p>
    <w:p w14:paraId="23E72703" w14:textId="77777777" w:rsidR="00D54314" w:rsidRDefault="00EC0BE0">
      <w:pPr>
        <w:pStyle w:val="Akapitzlist"/>
        <w:numPr>
          <w:ilvl w:val="0"/>
          <w:numId w:val="4"/>
        </w:numPr>
        <w:tabs>
          <w:tab w:val="left" w:pos="543"/>
        </w:tabs>
        <w:ind w:right="105"/>
        <w:jc w:val="both"/>
      </w:pPr>
      <w:r>
        <w:t>Za informacje poufne Zamawiającego rozumie się wszelkie informacje lub materiały dotyczące realizacji niniejszej umowy, dotyczące Zamawiającego i inwestycji, które nie są znane</w:t>
      </w:r>
      <w:r>
        <w:rPr>
          <w:spacing w:val="-12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znane</w:t>
      </w:r>
      <w:r>
        <w:rPr>
          <w:spacing w:val="-11"/>
        </w:rPr>
        <w:t xml:space="preserve"> </w:t>
      </w:r>
      <w:r>
        <w:t>publicznie,</w:t>
      </w:r>
      <w:r>
        <w:rPr>
          <w:spacing w:val="-12"/>
        </w:rPr>
        <w:t xml:space="preserve"> </w:t>
      </w:r>
      <w:r>
        <w:t>powzięte</w:t>
      </w:r>
      <w:r>
        <w:rPr>
          <w:spacing w:val="-12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otrzymane</w:t>
      </w:r>
      <w:r>
        <w:rPr>
          <w:spacing w:val="-12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Wykonawcę,</w:t>
      </w:r>
      <w:r>
        <w:rPr>
          <w:spacing w:val="-12"/>
        </w:rPr>
        <w:t xml:space="preserve"> </w:t>
      </w:r>
      <w:r>
        <w:t>w związku</w:t>
      </w:r>
      <w:r>
        <w:rPr>
          <w:spacing w:val="70"/>
        </w:rPr>
        <w:t xml:space="preserve">  </w:t>
      </w:r>
      <w:r>
        <w:t>z</w:t>
      </w:r>
      <w:r>
        <w:rPr>
          <w:spacing w:val="69"/>
        </w:rPr>
        <w:t xml:space="preserve">  </w:t>
      </w:r>
      <w:r>
        <w:t>wykonywaniem</w:t>
      </w:r>
      <w:r>
        <w:rPr>
          <w:spacing w:val="70"/>
        </w:rPr>
        <w:t xml:space="preserve">  </w:t>
      </w:r>
      <w:r>
        <w:t>lub</w:t>
      </w:r>
      <w:r>
        <w:rPr>
          <w:spacing w:val="70"/>
        </w:rPr>
        <w:t xml:space="preserve">  </w:t>
      </w:r>
      <w:r>
        <w:t>przy</w:t>
      </w:r>
      <w:r>
        <w:rPr>
          <w:spacing w:val="70"/>
        </w:rPr>
        <w:t xml:space="preserve">  </w:t>
      </w:r>
      <w:r>
        <w:t>okazji</w:t>
      </w:r>
      <w:r>
        <w:rPr>
          <w:spacing w:val="70"/>
        </w:rPr>
        <w:t xml:space="preserve">  </w:t>
      </w:r>
      <w:r>
        <w:t>wykonywania</w:t>
      </w:r>
      <w:r>
        <w:rPr>
          <w:spacing w:val="69"/>
        </w:rPr>
        <w:t xml:space="preserve">  </w:t>
      </w:r>
      <w:r>
        <w:t>niniejszej</w:t>
      </w:r>
      <w:r>
        <w:rPr>
          <w:spacing w:val="68"/>
        </w:rPr>
        <w:t xml:space="preserve">  </w:t>
      </w:r>
      <w:r>
        <w:t>umowy, a w szczególności informacje stanowiące tajemnice prawem chronione, w tym informacje chronione na podstawie ustawy z dnia</w:t>
      </w:r>
      <w:r>
        <w:rPr>
          <w:spacing w:val="38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maja</w:t>
      </w:r>
      <w:r>
        <w:rPr>
          <w:spacing w:val="38"/>
        </w:rPr>
        <w:t xml:space="preserve"> </w:t>
      </w:r>
      <w:r>
        <w:t>2018r. o ochronie danych osobowych (Dz.</w:t>
      </w:r>
      <w:r>
        <w:rPr>
          <w:spacing w:val="12"/>
        </w:rPr>
        <w:t xml:space="preserve"> </w:t>
      </w:r>
      <w:r>
        <w:t>U.</w:t>
      </w:r>
      <w:r>
        <w:rPr>
          <w:spacing w:val="11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2019</w:t>
      </w:r>
      <w:r>
        <w:rPr>
          <w:spacing w:val="13"/>
        </w:rPr>
        <w:t xml:space="preserve"> </w:t>
      </w:r>
      <w:r>
        <w:t>r.,</w:t>
      </w:r>
      <w:r>
        <w:rPr>
          <w:spacing w:val="12"/>
        </w:rPr>
        <w:t xml:space="preserve"> </w:t>
      </w:r>
      <w:r>
        <w:t>poz.</w:t>
      </w:r>
      <w:r>
        <w:rPr>
          <w:spacing w:val="12"/>
        </w:rPr>
        <w:t xml:space="preserve"> </w:t>
      </w:r>
      <w:r>
        <w:t>1781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późn.</w:t>
      </w:r>
      <w:r>
        <w:rPr>
          <w:spacing w:val="12"/>
        </w:rPr>
        <w:t xml:space="preserve"> </w:t>
      </w:r>
      <w:r>
        <w:t>zm.)</w:t>
      </w:r>
      <w:r>
        <w:rPr>
          <w:spacing w:val="17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informacje chronione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podstawie</w:t>
      </w:r>
      <w:r>
        <w:rPr>
          <w:spacing w:val="13"/>
        </w:rPr>
        <w:t xml:space="preserve"> </w:t>
      </w:r>
      <w:r>
        <w:t>ustawy 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2010r.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niejawnych</w:t>
      </w:r>
      <w:r>
        <w:rPr>
          <w:spacing w:val="-7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753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późn. </w:t>
      </w:r>
      <w:r>
        <w:rPr>
          <w:spacing w:val="-4"/>
        </w:rPr>
        <w:t>zm.).</w:t>
      </w:r>
    </w:p>
    <w:p w14:paraId="75D059A8" w14:textId="77777777" w:rsidR="00D54314" w:rsidRDefault="00EC0BE0">
      <w:pPr>
        <w:pStyle w:val="Akapitzlist"/>
        <w:numPr>
          <w:ilvl w:val="0"/>
          <w:numId w:val="4"/>
        </w:numPr>
        <w:tabs>
          <w:tab w:val="left" w:pos="543"/>
        </w:tabs>
        <w:ind w:right="107"/>
        <w:jc w:val="both"/>
      </w:pPr>
      <w:r>
        <w:rPr>
          <w:spacing w:val="-2"/>
        </w:rPr>
        <w:t>Obowiązek</w:t>
      </w:r>
      <w:r>
        <w:rPr>
          <w:spacing w:val="-4"/>
        </w:rPr>
        <w:t xml:space="preserve"> </w:t>
      </w:r>
      <w:r>
        <w:rPr>
          <w:spacing w:val="-2"/>
        </w:rPr>
        <w:t>ochrony</w:t>
      </w:r>
      <w:r>
        <w:rPr>
          <w:spacing w:val="-3"/>
        </w:rPr>
        <w:t xml:space="preserve"> </w:t>
      </w:r>
      <w:r>
        <w:rPr>
          <w:spacing w:val="-2"/>
        </w:rPr>
        <w:t>informacji</w:t>
      </w:r>
      <w:r>
        <w:rPr>
          <w:spacing w:val="-6"/>
        </w:rPr>
        <w:t xml:space="preserve"> </w:t>
      </w:r>
      <w:r>
        <w:rPr>
          <w:spacing w:val="-2"/>
        </w:rPr>
        <w:t>poufnych</w:t>
      </w:r>
      <w:r>
        <w:rPr>
          <w:spacing w:val="-4"/>
        </w:rPr>
        <w:t xml:space="preserve"> </w:t>
      </w:r>
      <w:r>
        <w:rPr>
          <w:spacing w:val="-2"/>
        </w:rPr>
        <w:t>spoczywa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Wykonawcy</w:t>
      </w:r>
      <w:r>
        <w:rPr>
          <w:spacing w:val="-4"/>
        </w:rPr>
        <w:t xml:space="preserve"> </w:t>
      </w:r>
      <w:r>
        <w:rPr>
          <w:spacing w:val="-2"/>
        </w:rPr>
        <w:t>niezależnie</w:t>
      </w:r>
      <w:r>
        <w:rPr>
          <w:spacing w:val="-5"/>
        </w:rPr>
        <w:t xml:space="preserve"> </w:t>
      </w:r>
      <w:r>
        <w:rPr>
          <w:spacing w:val="-2"/>
        </w:rPr>
        <w:t>od</w:t>
      </w:r>
      <w:r>
        <w:rPr>
          <w:spacing w:val="-5"/>
        </w:rPr>
        <w:t xml:space="preserve"> </w:t>
      </w:r>
      <w:r>
        <w:rPr>
          <w:spacing w:val="-2"/>
        </w:rPr>
        <w:t>formy</w:t>
      </w:r>
      <w:r>
        <w:rPr>
          <w:spacing w:val="-4"/>
        </w:rPr>
        <w:t xml:space="preserve"> </w:t>
      </w:r>
      <w:r>
        <w:rPr>
          <w:spacing w:val="-2"/>
        </w:rPr>
        <w:t xml:space="preserve">ich </w:t>
      </w:r>
      <w:r>
        <w:t>przekazania przez Zamawiającego (w tym w formie przekazu ustnego, dokumentu lub zapisu na komputerowym nośniku informacji).</w:t>
      </w:r>
    </w:p>
    <w:p w14:paraId="550C6B61" w14:textId="77777777" w:rsidR="00D54314" w:rsidRDefault="00EC0BE0">
      <w:pPr>
        <w:pStyle w:val="Akapitzlist"/>
        <w:numPr>
          <w:ilvl w:val="0"/>
          <w:numId w:val="4"/>
        </w:numPr>
        <w:tabs>
          <w:tab w:val="left" w:pos="543"/>
        </w:tabs>
        <w:ind w:hanging="285"/>
        <w:jc w:val="both"/>
      </w:pPr>
      <w:r>
        <w:rPr>
          <w:spacing w:val="-2"/>
        </w:rPr>
        <w:t>Zobowiązanie</w:t>
      </w:r>
      <w:r>
        <w:rPr>
          <w:spacing w:val="-6"/>
        </w:rPr>
        <w:t xml:space="preserve"> </w:t>
      </w:r>
      <w:r>
        <w:rPr>
          <w:spacing w:val="-2"/>
        </w:rPr>
        <w:t>Wykonawcy,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którym</w:t>
      </w:r>
      <w:r>
        <w:rPr>
          <w:spacing w:val="-3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 niniejszym</w:t>
      </w:r>
      <w:r>
        <w:rPr>
          <w:spacing w:val="-5"/>
        </w:rPr>
        <w:t xml:space="preserve"> </w:t>
      </w:r>
      <w:r>
        <w:rPr>
          <w:spacing w:val="-2"/>
        </w:rPr>
        <w:t>paragrafie,</w:t>
      </w:r>
      <w:r>
        <w:rPr>
          <w:spacing w:val="-5"/>
        </w:rPr>
        <w:t xml:space="preserve"> </w:t>
      </w:r>
      <w:r>
        <w:rPr>
          <w:spacing w:val="-2"/>
        </w:rPr>
        <w:t>nie jest</w:t>
      </w:r>
      <w:r>
        <w:rPr>
          <w:spacing w:val="-3"/>
        </w:rPr>
        <w:t xml:space="preserve"> </w:t>
      </w:r>
      <w:r>
        <w:rPr>
          <w:spacing w:val="-2"/>
        </w:rPr>
        <w:t>ograniczone</w:t>
      </w:r>
      <w:r>
        <w:rPr>
          <w:spacing w:val="-10"/>
        </w:rPr>
        <w:t xml:space="preserve"> w</w:t>
      </w:r>
    </w:p>
    <w:p w14:paraId="58805110" w14:textId="77777777" w:rsidR="00D54314" w:rsidRDefault="00EC0BE0">
      <w:pPr>
        <w:pStyle w:val="Tekstpodstawowy"/>
        <w:ind w:left="543"/>
        <w:jc w:val="left"/>
      </w:pPr>
      <w:r>
        <w:rPr>
          <w:spacing w:val="-2"/>
        </w:rPr>
        <w:t>czasie.</w:t>
      </w:r>
    </w:p>
    <w:p w14:paraId="4DB2B112" w14:textId="77777777" w:rsidR="00D54314" w:rsidRDefault="00D54314">
      <w:pPr>
        <w:sectPr w:rsidR="00D54314">
          <w:pgSz w:w="11910" w:h="16840"/>
          <w:pgMar w:top="1320" w:right="1280" w:bottom="1060" w:left="1300" w:header="0" w:footer="878" w:gutter="0"/>
          <w:cols w:space="708"/>
        </w:sectPr>
      </w:pPr>
    </w:p>
    <w:p w14:paraId="5B3FECB5" w14:textId="77777777" w:rsidR="00D54314" w:rsidRDefault="00EC0BE0">
      <w:pPr>
        <w:spacing w:before="77"/>
        <w:ind w:right="16"/>
        <w:jc w:val="center"/>
        <w:rPr>
          <w:b/>
        </w:rPr>
      </w:pPr>
      <w:r>
        <w:rPr>
          <w:b/>
          <w:spacing w:val="-5"/>
        </w:rPr>
        <w:lastRenderedPageBreak/>
        <w:t>§14</w:t>
      </w:r>
    </w:p>
    <w:p w14:paraId="3E68CE8B" w14:textId="77777777" w:rsidR="00D54314" w:rsidRDefault="00EC0BE0">
      <w:pPr>
        <w:pStyle w:val="Nagwek1"/>
        <w:spacing w:before="1"/>
        <w:ind w:right="16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OSOBOWE</w:t>
      </w:r>
    </w:p>
    <w:p w14:paraId="55C88ED3" w14:textId="77777777" w:rsidR="00D54314" w:rsidRDefault="00EC0BE0">
      <w:pPr>
        <w:pStyle w:val="Akapitzlist"/>
        <w:numPr>
          <w:ilvl w:val="0"/>
          <w:numId w:val="3"/>
        </w:numPr>
        <w:tabs>
          <w:tab w:val="left" w:pos="397"/>
          <w:tab w:val="left" w:pos="399"/>
        </w:tabs>
        <w:ind w:right="138"/>
        <w:jc w:val="both"/>
      </w:pPr>
      <w:r>
        <w:t>Strony oświadczają, iż w ramach realizacji danej umowy będą przestrzegać przepisów Rozporządzenia Parlamentu Europejskiego i Rady (UE) 2016/679 z dnia 27 kwietnia 2016 r. w</w:t>
      </w:r>
      <w:r>
        <w:rPr>
          <w:spacing w:val="65"/>
        </w:rPr>
        <w:t xml:space="preserve"> </w:t>
      </w:r>
      <w:r>
        <w:t>sprawie</w:t>
      </w:r>
      <w:r>
        <w:rPr>
          <w:spacing w:val="63"/>
        </w:rPr>
        <w:t xml:space="preserve"> </w:t>
      </w:r>
      <w:r>
        <w:t>ochrony</w:t>
      </w:r>
      <w:r>
        <w:rPr>
          <w:spacing w:val="65"/>
        </w:rPr>
        <w:t xml:space="preserve"> </w:t>
      </w:r>
      <w:r>
        <w:t>osób</w:t>
      </w:r>
      <w:r>
        <w:rPr>
          <w:spacing w:val="64"/>
        </w:rPr>
        <w:t xml:space="preserve"> </w:t>
      </w:r>
      <w:r>
        <w:t>fizycznych</w:t>
      </w:r>
      <w:r>
        <w:rPr>
          <w:spacing w:val="64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związku</w:t>
      </w:r>
      <w:r>
        <w:rPr>
          <w:spacing w:val="62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przetwarzaniem</w:t>
      </w:r>
      <w:r>
        <w:rPr>
          <w:spacing w:val="63"/>
        </w:rPr>
        <w:t xml:space="preserve"> </w:t>
      </w:r>
      <w:r>
        <w:t>danych</w:t>
      </w:r>
      <w:r>
        <w:rPr>
          <w:spacing w:val="64"/>
        </w:rPr>
        <w:t xml:space="preserve"> </w:t>
      </w:r>
      <w:r>
        <w:t>osobowych i w sprawie swobodnego przepływu takich danych oraz uchylenia dyrektywy 95/46/WE (ogólne</w:t>
      </w:r>
      <w:r>
        <w:rPr>
          <w:spacing w:val="-3"/>
        </w:rPr>
        <w:t xml:space="preserve"> </w:t>
      </w:r>
      <w:r>
        <w:t>rozporządzenie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osobowych)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maja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 o ochronie danych osobowych.</w:t>
      </w:r>
    </w:p>
    <w:p w14:paraId="0A1C16D0" w14:textId="77777777" w:rsidR="00D54314" w:rsidRDefault="00EC0BE0">
      <w:pPr>
        <w:pStyle w:val="Akapitzlist"/>
        <w:numPr>
          <w:ilvl w:val="0"/>
          <w:numId w:val="3"/>
        </w:numPr>
        <w:tabs>
          <w:tab w:val="left" w:pos="397"/>
          <w:tab w:val="left" w:pos="399"/>
        </w:tabs>
        <w:spacing w:before="1"/>
        <w:ind w:right="136"/>
        <w:jc w:val="both"/>
      </w:pPr>
      <w:r>
        <w:t>Wykonawca</w:t>
      </w:r>
      <w:r>
        <w:rPr>
          <w:spacing w:val="-7"/>
        </w:rPr>
        <w:t xml:space="preserve"> </w:t>
      </w:r>
      <w:r>
        <w:t>oświadcza,</w:t>
      </w:r>
      <w:r>
        <w:rPr>
          <w:spacing w:val="-8"/>
        </w:rPr>
        <w:t xml:space="preserve"> </w:t>
      </w:r>
      <w:r>
        <w:t>iż</w:t>
      </w:r>
      <w:r>
        <w:rPr>
          <w:spacing w:val="-7"/>
        </w:rPr>
        <w:t xml:space="preserve"> </w:t>
      </w:r>
      <w:r>
        <w:t>zapoznał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dotyczącej</w:t>
      </w:r>
      <w:r>
        <w:rPr>
          <w:spacing w:val="-8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 osobowych,</w:t>
      </w:r>
      <w:r>
        <w:rPr>
          <w:spacing w:val="78"/>
        </w:rPr>
        <w:t xml:space="preserve"> </w:t>
      </w:r>
      <w:r>
        <w:t>zgodnej</w:t>
      </w:r>
      <w:r>
        <w:rPr>
          <w:spacing w:val="78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art.</w:t>
      </w:r>
      <w:r>
        <w:rPr>
          <w:spacing w:val="78"/>
        </w:rPr>
        <w:t xml:space="preserve"> </w:t>
      </w:r>
      <w:r>
        <w:t>13</w:t>
      </w:r>
      <w:r>
        <w:rPr>
          <w:spacing w:val="79"/>
        </w:rPr>
        <w:t xml:space="preserve"> </w:t>
      </w:r>
      <w:r>
        <w:t>ust.</w:t>
      </w:r>
      <w:r>
        <w:rPr>
          <w:spacing w:val="78"/>
        </w:rPr>
        <w:t xml:space="preserve"> </w:t>
      </w:r>
      <w:r>
        <w:t>1</w:t>
      </w:r>
      <w:r>
        <w:rPr>
          <w:spacing w:val="79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2</w:t>
      </w:r>
      <w:r>
        <w:rPr>
          <w:spacing w:val="79"/>
        </w:rPr>
        <w:t xml:space="preserve"> </w:t>
      </w:r>
      <w:r>
        <w:t>Rozporządzenia</w:t>
      </w:r>
      <w:r>
        <w:rPr>
          <w:spacing w:val="79"/>
        </w:rPr>
        <w:t xml:space="preserve"> </w:t>
      </w:r>
      <w:r>
        <w:t>Parlamentu</w:t>
      </w:r>
      <w:r>
        <w:rPr>
          <w:spacing w:val="78"/>
        </w:rPr>
        <w:t xml:space="preserve"> </w:t>
      </w:r>
      <w:r>
        <w:t>Europejskiego 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</w:t>
      </w:r>
      <w:r>
        <w:rPr>
          <w:spacing w:val="8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swobodnego</w:t>
      </w:r>
      <w:r>
        <w:rPr>
          <w:spacing w:val="-8"/>
        </w:rPr>
        <w:t xml:space="preserve"> </w:t>
      </w:r>
      <w:r>
        <w:t>przepływu</w:t>
      </w:r>
      <w:r>
        <w:rPr>
          <w:spacing w:val="-5"/>
        </w:rPr>
        <w:t xml:space="preserve"> </w:t>
      </w:r>
      <w:r>
        <w:t>takich danych oraz uchylenia dyrektywy 95/46/WE (ogólne rozporządzenie o ochronie danych).</w:t>
      </w:r>
    </w:p>
    <w:p w14:paraId="72A3DB16" w14:textId="77777777" w:rsidR="00D54314" w:rsidRDefault="00EC0BE0">
      <w:pPr>
        <w:spacing w:before="292"/>
        <w:ind w:left="725" w:right="26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  <w:spacing w:val="-7"/>
        </w:rPr>
        <w:t>15</w:t>
      </w:r>
    </w:p>
    <w:p w14:paraId="1318DDAC" w14:textId="77777777" w:rsidR="00D54314" w:rsidRDefault="00EC0BE0">
      <w:pPr>
        <w:pStyle w:val="Nagwek1"/>
        <w:ind w:left="727" w:right="26"/>
      </w:pPr>
      <w:r>
        <w:t>ROZWIĄZYWANIE</w:t>
      </w:r>
      <w:r>
        <w:rPr>
          <w:spacing w:val="-15"/>
        </w:rPr>
        <w:t xml:space="preserve"> </w:t>
      </w:r>
      <w:r>
        <w:rPr>
          <w:spacing w:val="-2"/>
        </w:rPr>
        <w:t>SPORÓW</w:t>
      </w:r>
    </w:p>
    <w:p w14:paraId="3BFCBA92" w14:textId="77777777" w:rsidR="00D54314" w:rsidRDefault="00EC0BE0">
      <w:pPr>
        <w:pStyle w:val="Akapitzlist"/>
        <w:numPr>
          <w:ilvl w:val="0"/>
          <w:numId w:val="2"/>
        </w:numPr>
        <w:tabs>
          <w:tab w:val="left" w:pos="476"/>
        </w:tabs>
        <w:spacing w:before="200"/>
        <w:ind w:right="136"/>
        <w:jc w:val="both"/>
      </w:pPr>
      <w:r>
        <w:t>Strony zgodnie oświadczają, że wszelkie spory powstałem w związku z wykonywaniem niniejsze Umowy o roszczenia cywilnoprawne, w sprawach, których zawarcie ugody jest dopuszczalne będę rozstrzygać na drodze polubownej.</w:t>
      </w:r>
    </w:p>
    <w:p w14:paraId="698E3785" w14:textId="77777777" w:rsidR="00D54314" w:rsidRDefault="00EC0BE0">
      <w:pPr>
        <w:pStyle w:val="Akapitzlist"/>
        <w:numPr>
          <w:ilvl w:val="0"/>
          <w:numId w:val="2"/>
        </w:numPr>
        <w:tabs>
          <w:tab w:val="left" w:pos="476"/>
        </w:tabs>
        <w:ind w:right="137"/>
        <w:jc w:val="both"/>
      </w:pPr>
      <w:r>
        <w:t>W przypadku braku ugodowego rozstrzygnięcia sporu, każda ze Stron może dochodzić swoich roszczeń na drodze postępowania sądowego przez Sądem Powszechnym miejscowo i rzeczowo właściwy dla siedziby Zamawiającego.</w:t>
      </w:r>
    </w:p>
    <w:p w14:paraId="0FF4EA45" w14:textId="77777777" w:rsidR="00D54314" w:rsidRDefault="00EC0BE0">
      <w:pPr>
        <w:spacing w:before="200"/>
        <w:ind w:right="16"/>
        <w:jc w:val="center"/>
        <w:rPr>
          <w:b/>
        </w:rPr>
      </w:pPr>
      <w:r>
        <w:rPr>
          <w:b/>
          <w:spacing w:val="-5"/>
        </w:rPr>
        <w:t>§16</w:t>
      </w:r>
    </w:p>
    <w:p w14:paraId="41CC23B2" w14:textId="77777777" w:rsidR="00D54314" w:rsidRDefault="00EC0BE0">
      <w:pPr>
        <w:pStyle w:val="Nagwek1"/>
      </w:pPr>
      <w:r>
        <w:t>POSTANOWIENIA</w:t>
      </w:r>
      <w:r>
        <w:rPr>
          <w:spacing w:val="-10"/>
        </w:rPr>
        <w:t xml:space="preserve"> </w:t>
      </w:r>
      <w:r>
        <w:rPr>
          <w:spacing w:val="-2"/>
        </w:rPr>
        <w:t>KOŃCOWE</w:t>
      </w:r>
    </w:p>
    <w:p w14:paraId="4F823A35" w14:textId="77777777" w:rsidR="00D54314" w:rsidRDefault="00EC0BE0">
      <w:pPr>
        <w:pStyle w:val="Akapitzlist"/>
        <w:numPr>
          <w:ilvl w:val="0"/>
          <w:numId w:val="1"/>
        </w:numPr>
        <w:tabs>
          <w:tab w:val="left" w:pos="682"/>
        </w:tabs>
        <w:spacing w:before="1"/>
        <w:ind w:right="138"/>
      </w:pPr>
      <w:r>
        <w:t>Zamawiający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obowiązani</w:t>
      </w:r>
      <w:r>
        <w:rPr>
          <w:spacing w:val="80"/>
        </w:rPr>
        <w:t xml:space="preserve"> </w:t>
      </w:r>
      <w:r>
        <w:t>są</w:t>
      </w:r>
      <w:r>
        <w:rPr>
          <w:spacing w:val="80"/>
        </w:rPr>
        <w:t xml:space="preserve"> </w:t>
      </w:r>
      <w:r>
        <w:t>współdziałać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wykonaniu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w sprawie zamówienia publicznego, w celu należytej realizacji zamówienia.</w:t>
      </w:r>
    </w:p>
    <w:p w14:paraId="51FFD53A" w14:textId="77777777" w:rsidR="00D54314" w:rsidRDefault="00EC0BE0">
      <w:pPr>
        <w:pStyle w:val="Akapitzlist"/>
        <w:numPr>
          <w:ilvl w:val="0"/>
          <w:numId w:val="1"/>
        </w:numPr>
        <w:tabs>
          <w:tab w:val="left" w:pos="682"/>
        </w:tabs>
        <w:ind w:right="135"/>
      </w:pPr>
      <w:r>
        <w:t>Wszelkie</w:t>
      </w:r>
      <w:r>
        <w:rPr>
          <w:spacing w:val="-8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dokonywane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zgodą</w:t>
      </w:r>
      <w:r>
        <w:rPr>
          <w:spacing w:val="-5"/>
        </w:rPr>
        <w:t xml:space="preserve"> </w:t>
      </w:r>
      <w:r>
        <w:t>obu</w:t>
      </w:r>
      <w:r>
        <w:rPr>
          <w:spacing w:val="-5"/>
        </w:rPr>
        <w:t xml:space="preserve"> </w:t>
      </w:r>
      <w:r>
        <w:t>stron</w:t>
      </w:r>
      <w:r>
        <w:rPr>
          <w:spacing w:val="-6"/>
        </w:rPr>
        <w:t xml:space="preserve"> </w:t>
      </w:r>
      <w:r>
        <w:t>wyrażoną na piśmie pod rygorem nieważności.</w:t>
      </w:r>
    </w:p>
    <w:p w14:paraId="5EA3E0F8" w14:textId="77777777" w:rsidR="00D54314" w:rsidRDefault="00EC0BE0">
      <w:pPr>
        <w:pStyle w:val="Akapitzlist"/>
        <w:numPr>
          <w:ilvl w:val="0"/>
          <w:numId w:val="1"/>
        </w:numPr>
        <w:tabs>
          <w:tab w:val="left" w:pos="682"/>
        </w:tabs>
        <w:spacing w:before="1"/>
        <w:ind w:right="138"/>
      </w:pPr>
      <w:r>
        <w:t>W sprawach nieuregulowanych w niniejszej umowie będą miały zastosowanie przepisy Kodeksu cywilnego i ustawy Prawo zamówień publicznych.</w:t>
      </w:r>
    </w:p>
    <w:p w14:paraId="4FFA6E33" w14:textId="77777777" w:rsidR="00D54314" w:rsidRDefault="00EC0BE0">
      <w:pPr>
        <w:pStyle w:val="Akapitzlist"/>
        <w:numPr>
          <w:ilvl w:val="0"/>
          <w:numId w:val="1"/>
        </w:numPr>
        <w:tabs>
          <w:tab w:val="left" w:pos="682"/>
        </w:tabs>
        <w:ind w:right="140"/>
      </w:pPr>
      <w:r>
        <w:t>Umowę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sporządzono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egzemplarzach,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tym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egzemplarze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Zamawiającego i 1 egzemplarz dla Wykonawcy.</w:t>
      </w:r>
    </w:p>
    <w:p w14:paraId="556267C7" w14:textId="084B89D5" w:rsidR="00D54314" w:rsidRDefault="00EC0BE0">
      <w:pPr>
        <w:pStyle w:val="Akapitzlist"/>
        <w:numPr>
          <w:ilvl w:val="0"/>
          <w:numId w:val="1"/>
        </w:numPr>
        <w:tabs>
          <w:tab w:val="left" w:pos="682"/>
        </w:tabs>
        <w:spacing w:before="3" w:line="237" w:lineRule="auto"/>
        <w:ind w:right="139"/>
      </w:pPr>
      <w:r>
        <w:t>Załącznikiem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 w:rsidR="009A0923">
        <w:t xml:space="preserve">protokół z negocjacji. </w:t>
      </w:r>
    </w:p>
    <w:p w14:paraId="3B34218C" w14:textId="77777777" w:rsidR="00D54314" w:rsidRDefault="00D54314">
      <w:pPr>
        <w:pStyle w:val="Tekstpodstawowy"/>
        <w:spacing w:before="1"/>
        <w:ind w:left="0"/>
        <w:jc w:val="left"/>
      </w:pPr>
    </w:p>
    <w:p w14:paraId="59F7D30C" w14:textId="401681FF" w:rsidR="00D54314" w:rsidRDefault="00EC0BE0">
      <w:pPr>
        <w:tabs>
          <w:tab w:val="left" w:pos="5871"/>
        </w:tabs>
        <w:ind w:right="17"/>
        <w:jc w:val="center"/>
        <w:rPr>
          <w:b/>
        </w:rPr>
      </w:pPr>
      <w:r>
        <w:rPr>
          <w:b/>
          <w:spacing w:val="-2"/>
        </w:rPr>
        <w:t>ZAMAWIAJĄCY</w:t>
      </w:r>
      <w:r>
        <w:rPr>
          <w:b/>
        </w:rPr>
        <w:tab/>
      </w:r>
      <w:r>
        <w:rPr>
          <w:b/>
          <w:spacing w:val="-2"/>
        </w:rPr>
        <w:t>WYKONAWCA</w:t>
      </w:r>
    </w:p>
    <w:sectPr w:rsidR="00D54314">
      <w:pgSz w:w="11910" w:h="16840"/>
      <w:pgMar w:top="1320" w:right="1280" w:bottom="1060" w:left="1300" w:header="0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D65B" w14:textId="77777777" w:rsidR="00EC0BE0" w:rsidRDefault="00EC0BE0">
      <w:r>
        <w:separator/>
      </w:r>
    </w:p>
  </w:endnote>
  <w:endnote w:type="continuationSeparator" w:id="0">
    <w:p w14:paraId="383983D4" w14:textId="77777777" w:rsidR="00EC0BE0" w:rsidRDefault="00EC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5431" w14:textId="77777777" w:rsidR="00D54314" w:rsidRDefault="00EC0BE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376" behindDoc="1" locked="0" layoutInCell="1" allowOverlap="1" wp14:anchorId="1DE9951F" wp14:editId="250A770B">
              <wp:simplePos x="0" y="0"/>
              <wp:positionH relativeFrom="page">
                <wp:posOffset>6496558</wp:posOffset>
              </wp:positionH>
              <wp:positionV relativeFrom="page">
                <wp:posOffset>9995160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59DFD" w14:textId="77777777" w:rsidR="00D54314" w:rsidRDefault="00EC0BE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995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55pt;margin-top:787pt;width:17.1pt;height:13.0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" filled="f" stroked="f">
              <v:textbox inset="0,0,0,0">
                <w:txbxContent>
                  <w:p w14:paraId="1D859DFD" w14:textId="77777777" w:rsidR="00D54314" w:rsidRDefault="00EC0BE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AB7B" w14:textId="77777777" w:rsidR="00EC0BE0" w:rsidRDefault="00EC0BE0">
      <w:r>
        <w:separator/>
      </w:r>
    </w:p>
  </w:footnote>
  <w:footnote w:type="continuationSeparator" w:id="0">
    <w:p w14:paraId="0CDC7582" w14:textId="77777777" w:rsidR="00EC0BE0" w:rsidRDefault="00EC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6CB1"/>
    <w:multiLevelType w:val="hybridMultilevel"/>
    <w:tmpl w:val="34343060"/>
    <w:lvl w:ilvl="0" w:tplc="4B38FF54">
      <w:start w:val="6"/>
      <w:numFmt w:val="decimal"/>
      <w:lvlText w:val="%1"/>
      <w:lvlJc w:val="left"/>
      <w:pPr>
        <w:ind w:left="730" w:hanging="18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78A904">
      <w:numFmt w:val="bullet"/>
      <w:lvlText w:val="•"/>
      <w:lvlJc w:val="left"/>
      <w:pPr>
        <w:ind w:left="1598" w:hanging="187"/>
      </w:pPr>
      <w:rPr>
        <w:rFonts w:hint="default"/>
        <w:lang w:val="pl-PL" w:eastAsia="en-US" w:bidi="ar-SA"/>
      </w:rPr>
    </w:lvl>
    <w:lvl w:ilvl="2" w:tplc="93FCAB90">
      <w:numFmt w:val="bullet"/>
      <w:lvlText w:val="•"/>
      <w:lvlJc w:val="left"/>
      <w:pPr>
        <w:ind w:left="2457" w:hanging="187"/>
      </w:pPr>
      <w:rPr>
        <w:rFonts w:hint="default"/>
        <w:lang w:val="pl-PL" w:eastAsia="en-US" w:bidi="ar-SA"/>
      </w:rPr>
    </w:lvl>
    <w:lvl w:ilvl="3" w:tplc="5E00B5F0">
      <w:numFmt w:val="bullet"/>
      <w:lvlText w:val="•"/>
      <w:lvlJc w:val="left"/>
      <w:pPr>
        <w:ind w:left="3315" w:hanging="187"/>
      </w:pPr>
      <w:rPr>
        <w:rFonts w:hint="default"/>
        <w:lang w:val="pl-PL" w:eastAsia="en-US" w:bidi="ar-SA"/>
      </w:rPr>
    </w:lvl>
    <w:lvl w:ilvl="4" w:tplc="3650E610">
      <w:numFmt w:val="bullet"/>
      <w:lvlText w:val="•"/>
      <w:lvlJc w:val="left"/>
      <w:pPr>
        <w:ind w:left="4174" w:hanging="187"/>
      </w:pPr>
      <w:rPr>
        <w:rFonts w:hint="default"/>
        <w:lang w:val="pl-PL" w:eastAsia="en-US" w:bidi="ar-SA"/>
      </w:rPr>
    </w:lvl>
    <w:lvl w:ilvl="5" w:tplc="8EEEEDB0">
      <w:numFmt w:val="bullet"/>
      <w:lvlText w:val="•"/>
      <w:lvlJc w:val="left"/>
      <w:pPr>
        <w:ind w:left="5033" w:hanging="187"/>
      </w:pPr>
      <w:rPr>
        <w:rFonts w:hint="default"/>
        <w:lang w:val="pl-PL" w:eastAsia="en-US" w:bidi="ar-SA"/>
      </w:rPr>
    </w:lvl>
    <w:lvl w:ilvl="6" w:tplc="30940B46">
      <w:numFmt w:val="bullet"/>
      <w:lvlText w:val="•"/>
      <w:lvlJc w:val="left"/>
      <w:pPr>
        <w:ind w:left="5891" w:hanging="187"/>
      </w:pPr>
      <w:rPr>
        <w:rFonts w:hint="default"/>
        <w:lang w:val="pl-PL" w:eastAsia="en-US" w:bidi="ar-SA"/>
      </w:rPr>
    </w:lvl>
    <w:lvl w:ilvl="7" w:tplc="C6C27B8C">
      <w:numFmt w:val="bullet"/>
      <w:lvlText w:val="•"/>
      <w:lvlJc w:val="left"/>
      <w:pPr>
        <w:ind w:left="6750" w:hanging="187"/>
      </w:pPr>
      <w:rPr>
        <w:rFonts w:hint="default"/>
        <w:lang w:val="pl-PL" w:eastAsia="en-US" w:bidi="ar-SA"/>
      </w:rPr>
    </w:lvl>
    <w:lvl w:ilvl="8" w:tplc="0CCC5F18">
      <w:numFmt w:val="bullet"/>
      <w:lvlText w:val="•"/>
      <w:lvlJc w:val="left"/>
      <w:pPr>
        <w:ind w:left="7609" w:hanging="187"/>
      </w:pPr>
      <w:rPr>
        <w:rFonts w:hint="default"/>
        <w:lang w:val="pl-PL" w:eastAsia="en-US" w:bidi="ar-SA"/>
      </w:rPr>
    </w:lvl>
  </w:abstractNum>
  <w:abstractNum w:abstractNumId="1" w15:restartNumberingAfterBreak="0">
    <w:nsid w:val="17AF5353"/>
    <w:multiLevelType w:val="hybridMultilevel"/>
    <w:tmpl w:val="BC9C433C"/>
    <w:lvl w:ilvl="0" w:tplc="DDCEB4E6">
      <w:start w:val="1"/>
      <w:numFmt w:val="decimal"/>
      <w:lvlText w:val="%1."/>
      <w:lvlJc w:val="left"/>
      <w:pPr>
        <w:ind w:left="543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064C4C">
      <w:start w:val="1"/>
      <w:numFmt w:val="decimal"/>
      <w:lvlText w:val="%2."/>
      <w:lvlJc w:val="left"/>
      <w:pPr>
        <w:ind w:left="399" w:hanging="24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2" w:tplc="692C2CB6">
      <w:start w:val="1"/>
      <w:numFmt w:val="lowerLetter"/>
      <w:lvlText w:val="%3)"/>
      <w:lvlJc w:val="left"/>
      <w:pPr>
        <w:ind w:left="579" w:hanging="18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 w:tplc="999EB57C">
      <w:numFmt w:val="bullet"/>
      <w:lvlText w:val="•"/>
      <w:lvlJc w:val="left"/>
      <w:pPr>
        <w:ind w:left="1673" w:hanging="181"/>
      </w:pPr>
      <w:rPr>
        <w:rFonts w:hint="default"/>
        <w:lang w:val="pl-PL" w:eastAsia="en-US" w:bidi="ar-SA"/>
      </w:rPr>
    </w:lvl>
    <w:lvl w:ilvl="4" w:tplc="07BC075A">
      <w:numFmt w:val="bullet"/>
      <w:lvlText w:val="•"/>
      <w:lvlJc w:val="left"/>
      <w:pPr>
        <w:ind w:left="2766" w:hanging="181"/>
      </w:pPr>
      <w:rPr>
        <w:rFonts w:hint="default"/>
        <w:lang w:val="pl-PL" w:eastAsia="en-US" w:bidi="ar-SA"/>
      </w:rPr>
    </w:lvl>
    <w:lvl w:ilvl="5" w:tplc="51ACA5C0">
      <w:numFmt w:val="bullet"/>
      <w:lvlText w:val="•"/>
      <w:lvlJc w:val="left"/>
      <w:pPr>
        <w:ind w:left="3859" w:hanging="181"/>
      </w:pPr>
      <w:rPr>
        <w:rFonts w:hint="default"/>
        <w:lang w:val="pl-PL" w:eastAsia="en-US" w:bidi="ar-SA"/>
      </w:rPr>
    </w:lvl>
    <w:lvl w:ilvl="6" w:tplc="2C529C1E">
      <w:numFmt w:val="bullet"/>
      <w:lvlText w:val="•"/>
      <w:lvlJc w:val="left"/>
      <w:pPr>
        <w:ind w:left="4953" w:hanging="181"/>
      </w:pPr>
      <w:rPr>
        <w:rFonts w:hint="default"/>
        <w:lang w:val="pl-PL" w:eastAsia="en-US" w:bidi="ar-SA"/>
      </w:rPr>
    </w:lvl>
    <w:lvl w:ilvl="7" w:tplc="B95EBC42">
      <w:numFmt w:val="bullet"/>
      <w:lvlText w:val="•"/>
      <w:lvlJc w:val="left"/>
      <w:pPr>
        <w:ind w:left="6046" w:hanging="181"/>
      </w:pPr>
      <w:rPr>
        <w:rFonts w:hint="default"/>
        <w:lang w:val="pl-PL" w:eastAsia="en-US" w:bidi="ar-SA"/>
      </w:rPr>
    </w:lvl>
    <w:lvl w:ilvl="8" w:tplc="DD2A1FFE">
      <w:numFmt w:val="bullet"/>
      <w:lvlText w:val="•"/>
      <w:lvlJc w:val="left"/>
      <w:pPr>
        <w:ind w:left="7139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1AD50FC8"/>
    <w:multiLevelType w:val="hybridMultilevel"/>
    <w:tmpl w:val="46B0600C"/>
    <w:lvl w:ilvl="0" w:tplc="43FEE9DA">
      <w:start w:val="1"/>
      <w:numFmt w:val="decimal"/>
      <w:lvlText w:val="%1."/>
      <w:lvlJc w:val="left"/>
      <w:pPr>
        <w:ind w:left="476" w:hanging="3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52278C">
      <w:start w:val="1"/>
      <w:numFmt w:val="decimal"/>
      <w:lvlText w:val="%2)"/>
      <w:lvlJc w:val="left"/>
      <w:pPr>
        <w:ind w:left="476" w:hanging="3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C8AFAD4">
      <w:start w:val="1"/>
      <w:numFmt w:val="lowerLetter"/>
      <w:lvlText w:val="%3)"/>
      <w:lvlJc w:val="left"/>
      <w:pPr>
        <w:ind w:left="476" w:hanging="3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478392A">
      <w:numFmt w:val="bullet"/>
      <w:lvlText w:val="•"/>
      <w:lvlJc w:val="left"/>
      <w:pPr>
        <w:ind w:left="2710" w:hanging="348"/>
      </w:pPr>
      <w:rPr>
        <w:rFonts w:hint="default"/>
        <w:lang w:val="pl-PL" w:eastAsia="en-US" w:bidi="ar-SA"/>
      </w:rPr>
    </w:lvl>
    <w:lvl w:ilvl="4" w:tplc="7F9E6116">
      <w:numFmt w:val="bullet"/>
      <w:lvlText w:val="•"/>
      <w:lvlJc w:val="left"/>
      <w:pPr>
        <w:ind w:left="3655" w:hanging="348"/>
      </w:pPr>
      <w:rPr>
        <w:rFonts w:hint="default"/>
        <w:lang w:val="pl-PL" w:eastAsia="en-US" w:bidi="ar-SA"/>
      </w:rPr>
    </w:lvl>
    <w:lvl w:ilvl="5" w:tplc="2234A538">
      <w:numFmt w:val="bullet"/>
      <w:lvlText w:val="•"/>
      <w:lvlJc w:val="left"/>
      <w:pPr>
        <w:ind w:left="4600" w:hanging="348"/>
      </w:pPr>
      <w:rPr>
        <w:rFonts w:hint="default"/>
        <w:lang w:val="pl-PL" w:eastAsia="en-US" w:bidi="ar-SA"/>
      </w:rPr>
    </w:lvl>
    <w:lvl w:ilvl="6" w:tplc="DF2C34A6">
      <w:numFmt w:val="bullet"/>
      <w:lvlText w:val="•"/>
      <w:lvlJc w:val="left"/>
      <w:pPr>
        <w:ind w:left="5545" w:hanging="348"/>
      </w:pPr>
      <w:rPr>
        <w:rFonts w:hint="default"/>
        <w:lang w:val="pl-PL" w:eastAsia="en-US" w:bidi="ar-SA"/>
      </w:rPr>
    </w:lvl>
    <w:lvl w:ilvl="7" w:tplc="346EA736">
      <w:numFmt w:val="bullet"/>
      <w:lvlText w:val="•"/>
      <w:lvlJc w:val="left"/>
      <w:pPr>
        <w:ind w:left="6490" w:hanging="348"/>
      </w:pPr>
      <w:rPr>
        <w:rFonts w:hint="default"/>
        <w:lang w:val="pl-PL" w:eastAsia="en-US" w:bidi="ar-SA"/>
      </w:rPr>
    </w:lvl>
    <w:lvl w:ilvl="8" w:tplc="33024C54">
      <w:numFmt w:val="bullet"/>
      <w:lvlText w:val="•"/>
      <w:lvlJc w:val="left"/>
      <w:pPr>
        <w:ind w:left="7436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63B53AD"/>
    <w:multiLevelType w:val="hybridMultilevel"/>
    <w:tmpl w:val="9FDC4C10"/>
    <w:lvl w:ilvl="0" w:tplc="61FC97EC">
      <w:start w:val="1"/>
      <w:numFmt w:val="decimal"/>
      <w:lvlText w:val="%1."/>
      <w:lvlJc w:val="left"/>
      <w:pPr>
        <w:ind w:left="6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C0A088">
      <w:start w:val="1"/>
      <w:numFmt w:val="decimal"/>
      <w:lvlText w:val="%2)"/>
      <w:lvlJc w:val="left"/>
      <w:pPr>
        <w:ind w:left="1110" w:hanging="45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8FCC984">
      <w:numFmt w:val="bullet"/>
      <w:lvlText w:val="•"/>
      <w:lvlJc w:val="left"/>
      <w:pPr>
        <w:ind w:left="2031" w:hanging="454"/>
      </w:pPr>
      <w:rPr>
        <w:rFonts w:hint="default"/>
        <w:lang w:val="pl-PL" w:eastAsia="en-US" w:bidi="ar-SA"/>
      </w:rPr>
    </w:lvl>
    <w:lvl w:ilvl="3" w:tplc="5C5CBBEA">
      <w:numFmt w:val="bullet"/>
      <w:lvlText w:val="•"/>
      <w:lvlJc w:val="left"/>
      <w:pPr>
        <w:ind w:left="2943" w:hanging="454"/>
      </w:pPr>
      <w:rPr>
        <w:rFonts w:hint="default"/>
        <w:lang w:val="pl-PL" w:eastAsia="en-US" w:bidi="ar-SA"/>
      </w:rPr>
    </w:lvl>
    <w:lvl w:ilvl="4" w:tplc="7F22C616">
      <w:numFmt w:val="bullet"/>
      <w:lvlText w:val="•"/>
      <w:lvlJc w:val="left"/>
      <w:pPr>
        <w:ind w:left="3855" w:hanging="454"/>
      </w:pPr>
      <w:rPr>
        <w:rFonts w:hint="default"/>
        <w:lang w:val="pl-PL" w:eastAsia="en-US" w:bidi="ar-SA"/>
      </w:rPr>
    </w:lvl>
    <w:lvl w:ilvl="5" w:tplc="E95ACEEA">
      <w:numFmt w:val="bullet"/>
      <w:lvlText w:val="•"/>
      <w:lvlJc w:val="left"/>
      <w:pPr>
        <w:ind w:left="4767" w:hanging="454"/>
      </w:pPr>
      <w:rPr>
        <w:rFonts w:hint="default"/>
        <w:lang w:val="pl-PL" w:eastAsia="en-US" w:bidi="ar-SA"/>
      </w:rPr>
    </w:lvl>
    <w:lvl w:ilvl="6" w:tplc="7DC2165A">
      <w:numFmt w:val="bullet"/>
      <w:lvlText w:val="•"/>
      <w:lvlJc w:val="left"/>
      <w:pPr>
        <w:ind w:left="5679" w:hanging="454"/>
      </w:pPr>
      <w:rPr>
        <w:rFonts w:hint="default"/>
        <w:lang w:val="pl-PL" w:eastAsia="en-US" w:bidi="ar-SA"/>
      </w:rPr>
    </w:lvl>
    <w:lvl w:ilvl="7" w:tplc="01F2144A">
      <w:numFmt w:val="bullet"/>
      <w:lvlText w:val="•"/>
      <w:lvlJc w:val="left"/>
      <w:pPr>
        <w:ind w:left="6590" w:hanging="454"/>
      </w:pPr>
      <w:rPr>
        <w:rFonts w:hint="default"/>
        <w:lang w:val="pl-PL" w:eastAsia="en-US" w:bidi="ar-SA"/>
      </w:rPr>
    </w:lvl>
    <w:lvl w:ilvl="8" w:tplc="E326B7C2">
      <w:numFmt w:val="bullet"/>
      <w:lvlText w:val="•"/>
      <w:lvlJc w:val="left"/>
      <w:pPr>
        <w:ind w:left="7502" w:hanging="454"/>
      </w:pPr>
      <w:rPr>
        <w:rFonts w:hint="default"/>
        <w:lang w:val="pl-PL" w:eastAsia="en-US" w:bidi="ar-SA"/>
      </w:rPr>
    </w:lvl>
  </w:abstractNum>
  <w:abstractNum w:abstractNumId="4" w15:restartNumberingAfterBreak="0">
    <w:nsid w:val="2CE80142"/>
    <w:multiLevelType w:val="hybridMultilevel"/>
    <w:tmpl w:val="E2B6F366"/>
    <w:lvl w:ilvl="0" w:tplc="35F216DE">
      <w:start w:val="1"/>
      <w:numFmt w:val="decimal"/>
      <w:lvlText w:val="%1."/>
      <w:lvlJc w:val="left"/>
      <w:pPr>
        <w:ind w:left="47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6642D8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DEA87CA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2B8667C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4" w:tplc="09EC17F4">
      <w:numFmt w:val="bullet"/>
      <w:lvlText w:val="•"/>
      <w:lvlJc w:val="left"/>
      <w:pPr>
        <w:ind w:left="4018" w:hanging="360"/>
      </w:pPr>
      <w:rPr>
        <w:rFonts w:hint="default"/>
        <w:lang w:val="pl-PL" w:eastAsia="en-US" w:bidi="ar-SA"/>
      </w:rPr>
    </w:lvl>
    <w:lvl w:ilvl="5" w:tplc="39142F28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8280DA0A"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7" w:tplc="2CDC41D6">
      <w:numFmt w:val="bullet"/>
      <w:lvlText w:val="•"/>
      <w:lvlJc w:val="left"/>
      <w:pPr>
        <w:ind w:left="6672" w:hanging="360"/>
      </w:pPr>
      <w:rPr>
        <w:rFonts w:hint="default"/>
        <w:lang w:val="pl-PL" w:eastAsia="en-US" w:bidi="ar-SA"/>
      </w:rPr>
    </w:lvl>
    <w:lvl w:ilvl="8" w:tplc="4280A55A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F301392"/>
    <w:multiLevelType w:val="hybridMultilevel"/>
    <w:tmpl w:val="06A2CECE"/>
    <w:lvl w:ilvl="0" w:tplc="3558FB2E">
      <w:start w:val="1"/>
      <w:numFmt w:val="decimal"/>
      <w:lvlText w:val="%1."/>
      <w:lvlJc w:val="left"/>
      <w:pPr>
        <w:ind w:left="543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5EC790">
      <w:start w:val="1"/>
      <w:numFmt w:val="decimal"/>
      <w:lvlText w:val="%2)"/>
      <w:lvlJc w:val="left"/>
      <w:pPr>
        <w:ind w:left="111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4284DE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203C03C2">
      <w:numFmt w:val="bullet"/>
      <w:lvlText w:val="•"/>
      <w:lvlJc w:val="left"/>
      <w:pPr>
        <w:ind w:left="2145" w:hanging="360"/>
      </w:pPr>
      <w:rPr>
        <w:rFonts w:hint="default"/>
        <w:lang w:val="pl-PL" w:eastAsia="en-US" w:bidi="ar-SA"/>
      </w:rPr>
    </w:lvl>
    <w:lvl w:ilvl="4" w:tplc="6A0E2BB2">
      <w:numFmt w:val="bullet"/>
      <w:lvlText w:val="•"/>
      <w:lvlJc w:val="left"/>
      <w:pPr>
        <w:ind w:left="3171" w:hanging="360"/>
      </w:pPr>
      <w:rPr>
        <w:rFonts w:hint="default"/>
        <w:lang w:val="pl-PL" w:eastAsia="en-US" w:bidi="ar-SA"/>
      </w:rPr>
    </w:lvl>
    <w:lvl w:ilvl="5" w:tplc="C63215EC">
      <w:numFmt w:val="bullet"/>
      <w:lvlText w:val="•"/>
      <w:lvlJc w:val="left"/>
      <w:pPr>
        <w:ind w:left="4197" w:hanging="360"/>
      </w:pPr>
      <w:rPr>
        <w:rFonts w:hint="default"/>
        <w:lang w:val="pl-PL" w:eastAsia="en-US" w:bidi="ar-SA"/>
      </w:rPr>
    </w:lvl>
    <w:lvl w:ilvl="6" w:tplc="49686ED4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7" w:tplc="5C048F68">
      <w:numFmt w:val="bullet"/>
      <w:lvlText w:val="•"/>
      <w:lvlJc w:val="left"/>
      <w:pPr>
        <w:ind w:left="6249" w:hanging="360"/>
      </w:pPr>
      <w:rPr>
        <w:rFonts w:hint="default"/>
        <w:lang w:val="pl-PL" w:eastAsia="en-US" w:bidi="ar-SA"/>
      </w:rPr>
    </w:lvl>
    <w:lvl w:ilvl="8" w:tplc="F33E4A36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000303B"/>
    <w:multiLevelType w:val="multilevel"/>
    <w:tmpl w:val="268E6056"/>
    <w:lvl w:ilvl="0">
      <w:start w:val="1"/>
      <w:numFmt w:val="decimal"/>
      <w:lvlText w:val="%1."/>
      <w:lvlJc w:val="left"/>
      <w:pPr>
        <w:ind w:left="54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1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94" w:hanging="39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901" w:hanging="15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46" w:hanging="1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93" w:hanging="1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39" w:hanging="1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86" w:hanging="1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3" w:hanging="150"/>
      </w:pPr>
      <w:rPr>
        <w:rFonts w:hint="default"/>
        <w:lang w:val="pl-PL" w:eastAsia="en-US" w:bidi="ar-SA"/>
      </w:rPr>
    </w:lvl>
  </w:abstractNum>
  <w:abstractNum w:abstractNumId="7" w15:restartNumberingAfterBreak="0">
    <w:nsid w:val="39263625"/>
    <w:multiLevelType w:val="hybridMultilevel"/>
    <w:tmpl w:val="F45AAEF4"/>
    <w:lvl w:ilvl="0" w:tplc="71D0A622">
      <w:start w:val="1"/>
      <w:numFmt w:val="decimal"/>
      <w:lvlText w:val="%1."/>
      <w:lvlJc w:val="left"/>
      <w:pPr>
        <w:ind w:left="54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1E8C7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676FDD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B5A409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0304FA8A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44B8A80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665AF96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E4CEA2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2FAC5C6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74A3189"/>
    <w:multiLevelType w:val="hybridMultilevel"/>
    <w:tmpl w:val="3F3EA3A0"/>
    <w:lvl w:ilvl="0" w:tplc="ADAE72CE">
      <w:start w:val="1"/>
      <w:numFmt w:val="lowerLetter"/>
      <w:lvlText w:val="%1)"/>
      <w:lvlJc w:val="left"/>
      <w:pPr>
        <w:ind w:left="124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E0D86FBE">
      <w:numFmt w:val="bullet"/>
      <w:lvlText w:val="•"/>
      <w:lvlJc w:val="left"/>
      <w:pPr>
        <w:ind w:left="2048" w:hanging="360"/>
      </w:pPr>
      <w:rPr>
        <w:rFonts w:hint="default"/>
        <w:lang w:val="pl-PL" w:eastAsia="en-US" w:bidi="ar-SA"/>
      </w:rPr>
    </w:lvl>
    <w:lvl w:ilvl="2" w:tplc="489AB40A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60A89C1E">
      <w:numFmt w:val="bullet"/>
      <w:lvlText w:val="•"/>
      <w:lvlJc w:val="left"/>
      <w:pPr>
        <w:ind w:left="3665" w:hanging="360"/>
      </w:pPr>
      <w:rPr>
        <w:rFonts w:hint="default"/>
        <w:lang w:val="pl-PL" w:eastAsia="en-US" w:bidi="ar-SA"/>
      </w:rPr>
    </w:lvl>
    <w:lvl w:ilvl="4" w:tplc="9C7E3BC4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5" w:tplc="4E103B2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1160F1D8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6D1420E0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A1F4A84C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8D02300"/>
    <w:multiLevelType w:val="hybridMultilevel"/>
    <w:tmpl w:val="F394F7B6"/>
    <w:lvl w:ilvl="0" w:tplc="A7201C68">
      <w:start w:val="1"/>
      <w:numFmt w:val="decimal"/>
      <w:lvlText w:val="%1."/>
      <w:lvlJc w:val="left"/>
      <w:pPr>
        <w:ind w:left="543" w:hanging="23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1E3922">
      <w:numFmt w:val="bullet"/>
      <w:lvlText w:val="•"/>
      <w:lvlJc w:val="left"/>
      <w:pPr>
        <w:ind w:left="1418" w:hanging="231"/>
      </w:pPr>
      <w:rPr>
        <w:rFonts w:hint="default"/>
        <w:lang w:val="pl-PL" w:eastAsia="en-US" w:bidi="ar-SA"/>
      </w:rPr>
    </w:lvl>
    <w:lvl w:ilvl="2" w:tplc="305ED992">
      <w:numFmt w:val="bullet"/>
      <w:lvlText w:val="•"/>
      <w:lvlJc w:val="left"/>
      <w:pPr>
        <w:ind w:left="2297" w:hanging="231"/>
      </w:pPr>
      <w:rPr>
        <w:rFonts w:hint="default"/>
        <w:lang w:val="pl-PL" w:eastAsia="en-US" w:bidi="ar-SA"/>
      </w:rPr>
    </w:lvl>
    <w:lvl w:ilvl="3" w:tplc="789EA51A">
      <w:numFmt w:val="bullet"/>
      <w:lvlText w:val="•"/>
      <w:lvlJc w:val="left"/>
      <w:pPr>
        <w:ind w:left="3175" w:hanging="231"/>
      </w:pPr>
      <w:rPr>
        <w:rFonts w:hint="default"/>
        <w:lang w:val="pl-PL" w:eastAsia="en-US" w:bidi="ar-SA"/>
      </w:rPr>
    </w:lvl>
    <w:lvl w:ilvl="4" w:tplc="53E84E12">
      <w:numFmt w:val="bullet"/>
      <w:lvlText w:val="•"/>
      <w:lvlJc w:val="left"/>
      <w:pPr>
        <w:ind w:left="4054" w:hanging="231"/>
      </w:pPr>
      <w:rPr>
        <w:rFonts w:hint="default"/>
        <w:lang w:val="pl-PL" w:eastAsia="en-US" w:bidi="ar-SA"/>
      </w:rPr>
    </w:lvl>
    <w:lvl w:ilvl="5" w:tplc="64548604">
      <w:numFmt w:val="bullet"/>
      <w:lvlText w:val="•"/>
      <w:lvlJc w:val="left"/>
      <w:pPr>
        <w:ind w:left="4933" w:hanging="231"/>
      </w:pPr>
      <w:rPr>
        <w:rFonts w:hint="default"/>
        <w:lang w:val="pl-PL" w:eastAsia="en-US" w:bidi="ar-SA"/>
      </w:rPr>
    </w:lvl>
    <w:lvl w:ilvl="6" w:tplc="CAAE0632">
      <w:numFmt w:val="bullet"/>
      <w:lvlText w:val="•"/>
      <w:lvlJc w:val="left"/>
      <w:pPr>
        <w:ind w:left="5811" w:hanging="231"/>
      </w:pPr>
      <w:rPr>
        <w:rFonts w:hint="default"/>
        <w:lang w:val="pl-PL" w:eastAsia="en-US" w:bidi="ar-SA"/>
      </w:rPr>
    </w:lvl>
    <w:lvl w:ilvl="7" w:tplc="EF1E0076">
      <w:numFmt w:val="bullet"/>
      <w:lvlText w:val="•"/>
      <w:lvlJc w:val="left"/>
      <w:pPr>
        <w:ind w:left="6690" w:hanging="231"/>
      </w:pPr>
      <w:rPr>
        <w:rFonts w:hint="default"/>
        <w:lang w:val="pl-PL" w:eastAsia="en-US" w:bidi="ar-SA"/>
      </w:rPr>
    </w:lvl>
    <w:lvl w:ilvl="8" w:tplc="E62CACEE">
      <w:numFmt w:val="bullet"/>
      <w:lvlText w:val="•"/>
      <w:lvlJc w:val="left"/>
      <w:pPr>
        <w:ind w:left="7569" w:hanging="231"/>
      </w:pPr>
      <w:rPr>
        <w:rFonts w:hint="default"/>
        <w:lang w:val="pl-PL" w:eastAsia="en-US" w:bidi="ar-SA"/>
      </w:rPr>
    </w:lvl>
  </w:abstractNum>
  <w:abstractNum w:abstractNumId="10" w15:restartNumberingAfterBreak="0">
    <w:nsid w:val="4E671A25"/>
    <w:multiLevelType w:val="hybridMultilevel"/>
    <w:tmpl w:val="7FC4209C"/>
    <w:lvl w:ilvl="0" w:tplc="5010F15E">
      <w:start w:val="1"/>
      <w:numFmt w:val="decimal"/>
      <w:lvlText w:val="%1."/>
      <w:lvlJc w:val="left"/>
      <w:pPr>
        <w:ind w:left="543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5FC6A742">
      <w:numFmt w:val="bullet"/>
      <w:lvlText w:val="•"/>
      <w:lvlJc w:val="left"/>
      <w:pPr>
        <w:ind w:left="1418" w:hanging="286"/>
      </w:pPr>
      <w:rPr>
        <w:rFonts w:hint="default"/>
        <w:lang w:val="pl-PL" w:eastAsia="en-US" w:bidi="ar-SA"/>
      </w:rPr>
    </w:lvl>
    <w:lvl w:ilvl="2" w:tplc="FB8A6990">
      <w:numFmt w:val="bullet"/>
      <w:lvlText w:val="•"/>
      <w:lvlJc w:val="left"/>
      <w:pPr>
        <w:ind w:left="2297" w:hanging="286"/>
      </w:pPr>
      <w:rPr>
        <w:rFonts w:hint="default"/>
        <w:lang w:val="pl-PL" w:eastAsia="en-US" w:bidi="ar-SA"/>
      </w:rPr>
    </w:lvl>
    <w:lvl w:ilvl="3" w:tplc="5978BEA0">
      <w:numFmt w:val="bullet"/>
      <w:lvlText w:val="•"/>
      <w:lvlJc w:val="left"/>
      <w:pPr>
        <w:ind w:left="3175" w:hanging="286"/>
      </w:pPr>
      <w:rPr>
        <w:rFonts w:hint="default"/>
        <w:lang w:val="pl-PL" w:eastAsia="en-US" w:bidi="ar-SA"/>
      </w:rPr>
    </w:lvl>
    <w:lvl w:ilvl="4" w:tplc="93AEFBE0">
      <w:numFmt w:val="bullet"/>
      <w:lvlText w:val="•"/>
      <w:lvlJc w:val="left"/>
      <w:pPr>
        <w:ind w:left="4054" w:hanging="286"/>
      </w:pPr>
      <w:rPr>
        <w:rFonts w:hint="default"/>
        <w:lang w:val="pl-PL" w:eastAsia="en-US" w:bidi="ar-SA"/>
      </w:rPr>
    </w:lvl>
    <w:lvl w:ilvl="5" w:tplc="6DEC6462">
      <w:numFmt w:val="bullet"/>
      <w:lvlText w:val="•"/>
      <w:lvlJc w:val="left"/>
      <w:pPr>
        <w:ind w:left="4933" w:hanging="286"/>
      </w:pPr>
      <w:rPr>
        <w:rFonts w:hint="default"/>
        <w:lang w:val="pl-PL" w:eastAsia="en-US" w:bidi="ar-SA"/>
      </w:rPr>
    </w:lvl>
    <w:lvl w:ilvl="6" w:tplc="A2E46E52">
      <w:numFmt w:val="bullet"/>
      <w:lvlText w:val="•"/>
      <w:lvlJc w:val="left"/>
      <w:pPr>
        <w:ind w:left="5811" w:hanging="286"/>
      </w:pPr>
      <w:rPr>
        <w:rFonts w:hint="default"/>
        <w:lang w:val="pl-PL" w:eastAsia="en-US" w:bidi="ar-SA"/>
      </w:rPr>
    </w:lvl>
    <w:lvl w:ilvl="7" w:tplc="9E9C5122">
      <w:numFmt w:val="bullet"/>
      <w:lvlText w:val="•"/>
      <w:lvlJc w:val="left"/>
      <w:pPr>
        <w:ind w:left="6690" w:hanging="286"/>
      </w:pPr>
      <w:rPr>
        <w:rFonts w:hint="default"/>
        <w:lang w:val="pl-PL" w:eastAsia="en-US" w:bidi="ar-SA"/>
      </w:rPr>
    </w:lvl>
    <w:lvl w:ilvl="8" w:tplc="DE2A89E6">
      <w:numFmt w:val="bullet"/>
      <w:lvlText w:val="•"/>
      <w:lvlJc w:val="left"/>
      <w:pPr>
        <w:ind w:left="7569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50A45C3E"/>
    <w:multiLevelType w:val="hybridMultilevel"/>
    <w:tmpl w:val="E73CA036"/>
    <w:lvl w:ilvl="0" w:tplc="C64CD9E4">
      <w:start w:val="1"/>
      <w:numFmt w:val="decimal"/>
      <w:lvlText w:val="%1."/>
      <w:lvlJc w:val="left"/>
      <w:pPr>
        <w:ind w:left="476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929CE6">
      <w:start w:val="1"/>
      <w:numFmt w:val="lowerLetter"/>
      <w:lvlText w:val="%2)"/>
      <w:lvlJc w:val="left"/>
      <w:pPr>
        <w:ind w:left="968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4EE7BC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3" w:tplc="A52622E4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4" w:tplc="C9DCADDC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81925676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6" w:tplc="87BCA2B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 w:tplc="AE824236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8" w:tplc="6BCCE466">
      <w:numFmt w:val="bullet"/>
      <w:lvlText w:val="•"/>
      <w:lvlJc w:val="left"/>
      <w:pPr>
        <w:ind w:left="724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4C66FD6"/>
    <w:multiLevelType w:val="hybridMultilevel"/>
    <w:tmpl w:val="6610C9E2"/>
    <w:lvl w:ilvl="0" w:tplc="66F2B55C">
      <w:start w:val="1"/>
      <w:numFmt w:val="decimal"/>
      <w:lvlText w:val="%1.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32227E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BA6067C0">
      <w:numFmt w:val="bullet"/>
      <w:lvlText w:val="•"/>
      <w:lvlJc w:val="left"/>
      <w:pPr>
        <w:ind w:left="2185" w:hanging="284"/>
      </w:pPr>
      <w:rPr>
        <w:rFonts w:hint="default"/>
        <w:lang w:val="pl-PL" w:eastAsia="en-US" w:bidi="ar-SA"/>
      </w:rPr>
    </w:lvl>
    <w:lvl w:ilvl="3" w:tplc="9780793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3C82B7DC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5" w:tplc="22CC6C5C">
      <w:numFmt w:val="bullet"/>
      <w:lvlText w:val="•"/>
      <w:lvlJc w:val="left"/>
      <w:pPr>
        <w:ind w:left="4863" w:hanging="284"/>
      </w:pPr>
      <w:rPr>
        <w:rFonts w:hint="default"/>
        <w:lang w:val="pl-PL" w:eastAsia="en-US" w:bidi="ar-SA"/>
      </w:rPr>
    </w:lvl>
    <w:lvl w:ilvl="6" w:tplc="7396BEF2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7" w:tplc="C450CBC0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8" w:tplc="0D408BAE">
      <w:numFmt w:val="bullet"/>
      <w:lvlText w:val="•"/>
      <w:lvlJc w:val="left"/>
      <w:pPr>
        <w:ind w:left="754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399301A"/>
    <w:multiLevelType w:val="hybridMultilevel"/>
    <w:tmpl w:val="1090D550"/>
    <w:lvl w:ilvl="0" w:tplc="F066195A">
      <w:start w:val="1"/>
      <w:numFmt w:val="decimal"/>
      <w:lvlText w:val="%1."/>
      <w:lvlJc w:val="left"/>
      <w:pPr>
        <w:ind w:left="39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6CA3EE">
      <w:start w:val="1"/>
      <w:numFmt w:val="decimal"/>
      <w:lvlText w:val="%2)"/>
      <w:lvlJc w:val="left"/>
      <w:pPr>
        <w:ind w:left="836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12C140C">
      <w:start w:val="1"/>
      <w:numFmt w:val="lowerLetter"/>
      <w:lvlText w:val="%3)"/>
      <w:lvlJc w:val="left"/>
      <w:pPr>
        <w:ind w:left="119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97C2856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4" w:tplc="F1669744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5" w:tplc="9E966956">
      <w:numFmt w:val="bullet"/>
      <w:lvlText w:val="•"/>
      <w:lvlJc w:val="left"/>
      <w:pPr>
        <w:ind w:left="4247" w:hanging="360"/>
      </w:pPr>
      <w:rPr>
        <w:rFonts w:hint="default"/>
        <w:lang w:val="pl-PL" w:eastAsia="en-US" w:bidi="ar-SA"/>
      </w:rPr>
    </w:lvl>
    <w:lvl w:ilvl="6" w:tplc="A4749984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7" w:tplc="C49AC14E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8" w:tplc="43B022A6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72845D3"/>
    <w:multiLevelType w:val="hybridMultilevel"/>
    <w:tmpl w:val="C9B0205E"/>
    <w:lvl w:ilvl="0" w:tplc="FFA40378">
      <w:start w:val="8"/>
      <w:numFmt w:val="decimal"/>
      <w:lvlText w:val="%1."/>
      <w:lvlJc w:val="left"/>
      <w:pPr>
        <w:ind w:left="543" w:hanging="21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908A1A">
      <w:numFmt w:val="bullet"/>
      <w:lvlText w:val="•"/>
      <w:lvlJc w:val="left"/>
      <w:pPr>
        <w:ind w:left="1418" w:hanging="214"/>
      </w:pPr>
      <w:rPr>
        <w:rFonts w:hint="default"/>
        <w:lang w:val="pl-PL" w:eastAsia="en-US" w:bidi="ar-SA"/>
      </w:rPr>
    </w:lvl>
    <w:lvl w:ilvl="2" w:tplc="85D6DA6C">
      <w:numFmt w:val="bullet"/>
      <w:lvlText w:val="•"/>
      <w:lvlJc w:val="left"/>
      <w:pPr>
        <w:ind w:left="2297" w:hanging="214"/>
      </w:pPr>
      <w:rPr>
        <w:rFonts w:hint="default"/>
        <w:lang w:val="pl-PL" w:eastAsia="en-US" w:bidi="ar-SA"/>
      </w:rPr>
    </w:lvl>
    <w:lvl w:ilvl="3" w:tplc="010C711C">
      <w:numFmt w:val="bullet"/>
      <w:lvlText w:val="•"/>
      <w:lvlJc w:val="left"/>
      <w:pPr>
        <w:ind w:left="3175" w:hanging="214"/>
      </w:pPr>
      <w:rPr>
        <w:rFonts w:hint="default"/>
        <w:lang w:val="pl-PL" w:eastAsia="en-US" w:bidi="ar-SA"/>
      </w:rPr>
    </w:lvl>
    <w:lvl w:ilvl="4" w:tplc="E092F7B0">
      <w:numFmt w:val="bullet"/>
      <w:lvlText w:val="•"/>
      <w:lvlJc w:val="left"/>
      <w:pPr>
        <w:ind w:left="4054" w:hanging="214"/>
      </w:pPr>
      <w:rPr>
        <w:rFonts w:hint="default"/>
        <w:lang w:val="pl-PL" w:eastAsia="en-US" w:bidi="ar-SA"/>
      </w:rPr>
    </w:lvl>
    <w:lvl w:ilvl="5" w:tplc="A336ED46">
      <w:numFmt w:val="bullet"/>
      <w:lvlText w:val="•"/>
      <w:lvlJc w:val="left"/>
      <w:pPr>
        <w:ind w:left="4933" w:hanging="214"/>
      </w:pPr>
      <w:rPr>
        <w:rFonts w:hint="default"/>
        <w:lang w:val="pl-PL" w:eastAsia="en-US" w:bidi="ar-SA"/>
      </w:rPr>
    </w:lvl>
    <w:lvl w:ilvl="6" w:tplc="2BD63188">
      <w:numFmt w:val="bullet"/>
      <w:lvlText w:val="•"/>
      <w:lvlJc w:val="left"/>
      <w:pPr>
        <w:ind w:left="5811" w:hanging="214"/>
      </w:pPr>
      <w:rPr>
        <w:rFonts w:hint="default"/>
        <w:lang w:val="pl-PL" w:eastAsia="en-US" w:bidi="ar-SA"/>
      </w:rPr>
    </w:lvl>
    <w:lvl w:ilvl="7" w:tplc="95B6E938">
      <w:numFmt w:val="bullet"/>
      <w:lvlText w:val="•"/>
      <w:lvlJc w:val="left"/>
      <w:pPr>
        <w:ind w:left="6690" w:hanging="214"/>
      </w:pPr>
      <w:rPr>
        <w:rFonts w:hint="default"/>
        <w:lang w:val="pl-PL" w:eastAsia="en-US" w:bidi="ar-SA"/>
      </w:rPr>
    </w:lvl>
    <w:lvl w:ilvl="8" w:tplc="9C3E6972">
      <w:numFmt w:val="bullet"/>
      <w:lvlText w:val="•"/>
      <w:lvlJc w:val="left"/>
      <w:pPr>
        <w:ind w:left="7569" w:hanging="214"/>
      </w:pPr>
      <w:rPr>
        <w:rFonts w:hint="default"/>
        <w:lang w:val="pl-PL" w:eastAsia="en-US" w:bidi="ar-SA"/>
      </w:rPr>
    </w:lvl>
  </w:abstractNum>
  <w:abstractNum w:abstractNumId="15" w15:restartNumberingAfterBreak="0">
    <w:nsid w:val="6DD26EB2"/>
    <w:multiLevelType w:val="hybridMultilevel"/>
    <w:tmpl w:val="DD2A3838"/>
    <w:lvl w:ilvl="0" w:tplc="3A96EC54">
      <w:start w:val="1"/>
      <w:numFmt w:val="decimal"/>
      <w:lvlText w:val="%1."/>
      <w:lvlJc w:val="left"/>
      <w:pPr>
        <w:ind w:left="682" w:hanging="56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40AC46">
      <w:numFmt w:val="bullet"/>
      <w:lvlText w:val="•"/>
      <w:lvlJc w:val="left"/>
      <w:pPr>
        <w:ind w:left="1544" w:hanging="567"/>
      </w:pPr>
      <w:rPr>
        <w:rFonts w:hint="default"/>
        <w:lang w:val="pl-PL" w:eastAsia="en-US" w:bidi="ar-SA"/>
      </w:rPr>
    </w:lvl>
    <w:lvl w:ilvl="2" w:tplc="957085EE">
      <w:numFmt w:val="bullet"/>
      <w:lvlText w:val="•"/>
      <w:lvlJc w:val="left"/>
      <w:pPr>
        <w:ind w:left="2409" w:hanging="567"/>
      </w:pPr>
      <w:rPr>
        <w:rFonts w:hint="default"/>
        <w:lang w:val="pl-PL" w:eastAsia="en-US" w:bidi="ar-SA"/>
      </w:rPr>
    </w:lvl>
    <w:lvl w:ilvl="3" w:tplc="95D8EAD2">
      <w:numFmt w:val="bullet"/>
      <w:lvlText w:val="•"/>
      <w:lvlJc w:val="left"/>
      <w:pPr>
        <w:ind w:left="3273" w:hanging="567"/>
      </w:pPr>
      <w:rPr>
        <w:rFonts w:hint="default"/>
        <w:lang w:val="pl-PL" w:eastAsia="en-US" w:bidi="ar-SA"/>
      </w:rPr>
    </w:lvl>
    <w:lvl w:ilvl="4" w:tplc="09B02574">
      <w:numFmt w:val="bullet"/>
      <w:lvlText w:val="•"/>
      <w:lvlJc w:val="left"/>
      <w:pPr>
        <w:ind w:left="4138" w:hanging="567"/>
      </w:pPr>
      <w:rPr>
        <w:rFonts w:hint="default"/>
        <w:lang w:val="pl-PL" w:eastAsia="en-US" w:bidi="ar-SA"/>
      </w:rPr>
    </w:lvl>
    <w:lvl w:ilvl="5" w:tplc="179E72FA">
      <w:numFmt w:val="bullet"/>
      <w:lvlText w:val="•"/>
      <w:lvlJc w:val="left"/>
      <w:pPr>
        <w:ind w:left="5003" w:hanging="567"/>
      </w:pPr>
      <w:rPr>
        <w:rFonts w:hint="default"/>
        <w:lang w:val="pl-PL" w:eastAsia="en-US" w:bidi="ar-SA"/>
      </w:rPr>
    </w:lvl>
    <w:lvl w:ilvl="6" w:tplc="4E9C4120">
      <w:numFmt w:val="bullet"/>
      <w:lvlText w:val="•"/>
      <w:lvlJc w:val="left"/>
      <w:pPr>
        <w:ind w:left="5867" w:hanging="567"/>
      </w:pPr>
      <w:rPr>
        <w:rFonts w:hint="default"/>
        <w:lang w:val="pl-PL" w:eastAsia="en-US" w:bidi="ar-SA"/>
      </w:rPr>
    </w:lvl>
    <w:lvl w:ilvl="7" w:tplc="D4181354">
      <w:numFmt w:val="bullet"/>
      <w:lvlText w:val="•"/>
      <w:lvlJc w:val="left"/>
      <w:pPr>
        <w:ind w:left="6732" w:hanging="567"/>
      </w:pPr>
      <w:rPr>
        <w:rFonts w:hint="default"/>
        <w:lang w:val="pl-PL" w:eastAsia="en-US" w:bidi="ar-SA"/>
      </w:rPr>
    </w:lvl>
    <w:lvl w:ilvl="8" w:tplc="DAF2F3B8">
      <w:numFmt w:val="bullet"/>
      <w:lvlText w:val="•"/>
      <w:lvlJc w:val="left"/>
      <w:pPr>
        <w:ind w:left="7597" w:hanging="567"/>
      </w:pPr>
      <w:rPr>
        <w:rFonts w:hint="default"/>
        <w:lang w:val="pl-PL" w:eastAsia="en-US" w:bidi="ar-SA"/>
      </w:rPr>
    </w:lvl>
  </w:abstractNum>
  <w:abstractNum w:abstractNumId="16" w15:restartNumberingAfterBreak="0">
    <w:nsid w:val="703035DF"/>
    <w:multiLevelType w:val="hybridMultilevel"/>
    <w:tmpl w:val="E9C6F4BE"/>
    <w:lvl w:ilvl="0" w:tplc="D8E43EB0">
      <w:start w:val="1"/>
      <w:numFmt w:val="decimal"/>
      <w:lvlText w:val="%1."/>
      <w:lvlJc w:val="left"/>
      <w:pPr>
        <w:ind w:left="47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E2504E">
      <w:start w:val="1"/>
      <w:numFmt w:val="decimal"/>
      <w:lvlText w:val="%2)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1168870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3" w:tplc="B57E452C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2BCA2ED6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5" w:tplc="2A926D62">
      <w:numFmt w:val="bullet"/>
      <w:lvlText w:val="•"/>
      <w:lvlJc w:val="left"/>
      <w:pPr>
        <w:ind w:left="4611" w:hanging="360"/>
      </w:pPr>
      <w:rPr>
        <w:rFonts w:hint="default"/>
        <w:lang w:val="pl-PL" w:eastAsia="en-US" w:bidi="ar-SA"/>
      </w:rPr>
    </w:lvl>
    <w:lvl w:ilvl="6" w:tplc="BEB26E96">
      <w:numFmt w:val="bullet"/>
      <w:lvlText w:val="•"/>
      <w:lvlJc w:val="left"/>
      <w:pPr>
        <w:ind w:left="5554" w:hanging="360"/>
      </w:pPr>
      <w:rPr>
        <w:rFonts w:hint="default"/>
        <w:lang w:val="pl-PL" w:eastAsia="en-US" w:bidi="ar-SA"/>
      </w:rPr>
    </w:lvl>
    <w:lvl w:ilvl="7" w:tplc="DE32B380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C7687ECE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18249C8"/>
    <w:multiLevelType w:val="hybridMultilevel"/>
    <w:tmpl w:val="8446F352"/>
    <w:lvl w:ilvl="0" w:tplc="3A16A87C">
      <w:start w:val="1"/>
      <w:numFmt w:val="decimal"/>
      <w:lvlText w:val="%1."/>
      <w:lvlJc w:val="left"/>
      <w:pPr>
        <w:ind w:left="836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8C402">
      <w:start w:val="1"/>
      <w:numFmt w:val="decimal"/>
      <w:lvlText w:val="%2)"/>
      <w:lvlJc w:val="left"/>
      <w:pPr>
        <w:ind w:left="915" w:hanging="24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BEE9D62">
      <w:numFmt w:val="bullet"/>
      <w:lvlText w:val="•"/>
      <w:lvlJc w:val="left"/>
      <w:pPr>
        <w:ind w:left="1854" w:hanging="245"/>
      </w:pPr>
      <w:rPr>
        <w:rFonts w:hint="default"/>
        <w:lang w:val="pl-PL" w:eastAsia="en-US" w:bidi="ar-SA"/>
      </w:rPr>
    </w:lvl>
    <w:lvl w:ilvl="3" w:tplc="448AE048">
      <w:numFmt w:val="bullet"/>
      <w:lvlText w:val="•"/>
      <w:lvlJc w:val="left"/>
      <w:pPr>
        <w:ind w:left="2788" w:hanging="245"/>
      </w:pPr>
      <w:rPr>
        <w:rFonts w:hint="default"/>
        <w:lang w:val="pl-PL" w:eastAsia="en-US" w:bidi="ar-SA"/>
      </w:rPr>
    </w:lvl>
    <w:lvl w:ilvl="4" w:tplc="BEBAA0AE">
      <w:numFmt w:val="bullet"/>
      <w:lvlText w:val="•"/>
      <w:lvlJc w:val="left"/>
      <w:pPr>
        <w:ind w:left="3722" w:hanging="245"/>
      </w:pPr>
      <w:rPr>
        <w:rFonts w:hint="default"/>
        <w:lang w:val="pl-PL" w:eastAsia="en-US" w:bidi="ar-SA"/>
      </w:rPr>
    </w:lvl>
    <w:lvl w:ilvl="5" w:tplc="D39C9618">
      <w:numFmt w:val="bullet"/>
      <w:lvlText w:val="•"/>
      <w:lvlJc w:val="left"/>
      <w:pPr>
        <w:ind w:left="4656" w:hanging="245"/>
      </w:pPr>
      <w:rPr>
        <w:rFonts w:hint="default"/>
        <w:lang w:val="pl-PL" w:eastAsia="en-US" w:bidi="ar-SA"/>
      </w:rPr>
    </w:lvl>
    <w:lvl w:ilvl="6" w:tplc="B50C415C">
      <w:numFmt w:val="bullet"/>
      <w:lvlText w:val="•"/>
      <w:lvlJc w:val="left"/>
      <w:pPr>
        <w:ind w:left="5590" w:hanging="245"/>
      </w:pPr>
      <w:rPr>
        <w:rFonts w:hint="default"/>
        <w:lang w:val="pl-PL" w:eastAsia="en-US" w:bidi="ar-SA"/>
      </w:rPr>
    </w:lvl>
    <w:lvl w:ilvl="7" w:tplc="CE8C7FA0">
      <w:numFmt w:val="bullet"/>
      <w:lvlText w:val="•"/>
      <w:lvlJc w:val="left"/>
      <w:pPr>
        <w:ind w:left="6524" w:hanging="245"/>
      </w:pPr>
      <w:rPr>
        <w:rFonts w:hint="default"/>
        <w:lang w:val="pl-PL" w:eastAsia="en-US" w:bidi="ar-SA"/>
      </w:rPr>
    </w:lvl>
    <w:lvl w:ilvl="8" w:tplc="C4686514">
      <w:numFmt w:val="bullet"/>
      <w:lvlText w:val="•"/>
      <w:lvlJc w:val="left"/>
      <w:pPr>
        <w:ind w:left="7458" w:hanging="245"/>
      </w:pPr>
      <w:rPr>
        <w:rFonts w:hint="default"/>
        <w:lang w:val="pl-PL" w:eastAsia="en-US" w:bidi="ar-SA"/>
      </w:rPr>
    </w:lvl>
  </w:abstractNum>
  <w:abstractNum w:abstractNumId="18" w15:restartNumberingAfterBreak="0">
    <w:nsid w:val="721E2993"/>
    <w:multiLevelType w:val="hybridMultilevel"/>
    <w:tmpl w:val="30187E76"/>
    <w:lvl w:ilvl="0" w:tplc="169C9D1A">
      <w:start w:val="1"/>
      <w:numFmt w:val="decimal"/>
      <w:lvlText w:val="%1)"/>
      <w:lvlJc w:val="left"/>
      <w:pPr>
        <w:ind w:left="1184" w:hanging="360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5754C27A">
      <w:start w:val="1"/>
      <w:numFmt w:val="lowerLetter"/>
      <w:lvlText w:val="%2)"/>
      <w:lvlJc w:val="left"/>
      <w:pPr>
        <w:ind w:left="139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5FEEC9E2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3" w:tplc="6D8608A2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810E92A8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B25E6B4C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C24C8486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AC1C29C8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4B0C9310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73459A2"/>
    <w:multiLevelType w:val="hybridMultilevel"/>
    <w:tmpl w:val="AD1E065A"/>
    <w:lvl w:ilvl="0" w:tplc="15B05122">
      <w:start w:val="1"/>
      <w:numFmt w:val="lowerLetter"/>
      <w:lvlText w:val="%1)"/>
      <w:lvlJc w:val="left"/>
      <w:pPr>
        <w:ind w:left="824" w:hanging="3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0C3824">
      <w:numFmt w:val="bullet"/>
      <w:lvlText w:val="•"/>
      <w:lvlJc w:val="left"/>
      <w:pPr>
        <w:ind w:left="1670" w:hanging="348"/>
      </w:pPr>
      <w:rPr>
        <w:rFonts w:hint="default"/>
        <w:lang w:val="pl-PL" w:eastAsia="en-US" w:bidi="ar-SA"/>
      </w:rPr>
    </w:lvl>
    <w:lvl w:ilvl="2" w:tplc="3CAE6DF8">
      <w:numFmt w:val="bullet"/>
      <w:lvlText w:val="•"/>
      <w:lvlJc w:val="left"/>
      <w:pPr>
        <w:ind w:left="2521" w:hanging="348"/>
      </w:pPr>
      <w:rPr>
        <w:rFonts w:hint="default"/>
        <w:lang w:val="pl-PL" w:eastAsia="en-US" w:bidi="ar-SA"/>
      </w:rPr>
    </w:lvl>
    <w:lvl w:ilvl="3" w:tplc="340AB704">
      <w:numFmt w:val="bullet"/>
      <w:lvlText w:val="•"/>
      <w:lvlJc w:val="left"/>
      <w:pPr>
        <w:ind w:left="3371" w:hanging="348"/>
      </w:pPr>
      <w:rPr>
        <w:rFonts w:hint="default"/>
        <w:lang w:val="pl-PL" w:eastAsia="en-US" w:bidi="ar-SA"/>
      </w:rPr>
    </w:lvl>
    <w:lvl w:ilvl="4" w:tplc="AFD07582">
      <w:numFmt w:val="bullet"/>
      <w:lvlText w:val="•"/>
      <w:lvlJc w:val="left"/>
      <w:pPr>
        <w:ind w:left="4222" w:hanging="348"/>
      </w:pPr>
      <w:rPr>
        <w:rFonts w:hint="default"/>
        <w:lang w:val="pl-PL" w:eastAsia="en-US" w:bidi="ar-SA"/>
      </w:rPr>
    </w:lvl>
    <w:lvl w:ilvl="5" w:tplc="5F86FC4A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6D527CAE">
      <w:numFmt w:val="bullet"/>
      <w:lvlText w:val="•"/>
      <w:lvlJc w:val="left"/>
      <w:pPr>
        <w:ind w:left="5923" w:hanging="348"/>
      </w:pPr>
      <w:rPr>
        <w:rFonts w:hint="default"/>
        <w:lang w:val="pl-PL" w:eastAsia="en-US" w:bidi="ar-SA"/>
      </w:rPr>
    </w:lvl>
    <w:lvl w:ilvl="7" w:tplc="99FCFC54">
      <w:numFmt w:val="bullet"/>
      <w:lvlText w:val="•"/>
      <w:lvlJc w:val="left"/>
      <w:pPr>
        <w:ind w:left="6774" w:hanging="348"/>
      </w:pPr>
      <w:rPr>
        <w:rFonts w:hint="default"/>
        <w:lang w:val="pl-PL" w:eastAsia="en-US" w:bidi="ar-SA"/>
      </w:rPr>
    </w:lvl>
    <w:lvl w:ilvl="8" w:tplc="E0862240">
      <w:numFmt w:val="bullet"/>
      <w:lvlText w:val="•"/>
      <w:lvlJc w:val="left"/>
      <w:pPr>
        <w:ind w:left="7625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782D39C2"/>
    <w:multiLevelType w:val="hybridMultilevel"/>
    <w:tmpl w:val="02B29DE0"/>
    <w:lvl w:ilvl="0" w:tplc="42620C84">
      <w:start w:val="1"/>
      <w:numFmt w:val="lowerLetter"/>
      <w:lvlText w:val="%1)"/>
      <w:lvlJc w:val="left"/>
      <w:pPr>
        <w:ind w:left="1141" w:hanging="24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CE93C8">
      <w:numFmt w:val="bullet"/>
      <w:lvlText w:val="•"/>
      <w:lvlJc w:val="left"/>
      <w:pPr>
        <w:ind w:left="1958" w:hanging="241"/>
      </w:pPr>
      <w:rPr>
        <w:rFonts w:hint="default"/>
        <w:lang w:val="pl-PL" w:eastAsia="en-US" w:bidi="ar-SA"/>
      </w:rPr>
    </w:lvl>
    <w:lvl w:ilvl="2" w:tplc="FEF6DC1A">
      <w:numFmt w:val="bullet"/>
      <w:lvlText w:val="•"/>
      <w:lvlJc w:val="left"/>
      <w:pPr>
        <w:ind w:left="2777" w:hanging="241"/>
      </w:pPr>
      <w:rPr>
        <w:rFonts w:hint="default"/>
        <w:lang w:val="pl-PL" w:eastAsia="en-US" w:bidi="ar-SA"/>
      </w:rPr>
    </w:lvl>
    <w:lvl w:ilvl="3" w:tplc="57CE0B3A">
      <w:numFmt w:val="bullet"/>
      <w:lvlText w:val="•"/>
      <w:lvlJc w:val="left"/>
      <w:pPr>
        <w:ind w:left="3595" w:hanging="241"/>
      </w:pPr>
      <w:rPr>
        <w:rFonts w:hint="default"/>
        <w:lang w:val="pl-PL" w:eastAsia="en-US" w:bidi="ar-SA"/>
      </w:rPr>
    </w:lvl>
    <w:lvl w:ilvl="4" w:tplc="18C6E462">
      <w:numFmt w:val="bullet"/>
      <w:lvlText w:val="•"/>
      <w:lvlJc w:val="left"/>
      <w:pPr>
        <w:ind w:left="4414" w:hanging="241"/>
      </w:pPr>
      <w:rPr>
        <w:rFonts w:hint="default"/>
        <w:lang w:val="pl-PL" w:eastAsia="en-US" w:bidi="ar-SA"/>
      </w:rPr>
    </w:lvl>
    <w:lvl w:ilvl="5" w:tplc="09C2DB66">
      <w:numFmt w:val="bullet"/>
      <w:lvlText w:val="•"/>
      <w:lvlJc w:val="left"/>
      <w:pPr>
        <w:ind w:left="5233" w:hanging="241"/>
      </w:pPr>
      <w:rPr>
        <w:rFonts w:hint="default"/>
        <w:lang w:val="pl-PL" w:eastAsia="en-US" w:bidi="ar-SA"/>
      </w:rPr>
    </w:lvl>
    <w:lvl w:ilvl="6" w:tplc="91A02B2C">
      <w:numFmt w:val="bullet"/>
      <w:lvlText w:val="•"/>
      <w:lvlJc w:val="left"/>
      <w:pPr>
        <w:ind w:left="6051" w:hanging="241"/>
      </w:pPr>
      <w:rPr>
        <w:rFonts w:hint="default"/>
        <w:lang w:val="pl-PL" w:eastAsia="en-US" w:bidi="ar-SA"/>
      </w:rPr>
    </w:lvl>
    <w:lvl w:ilvl="7" w:tplc="8E84E8DC">
      <w:numFmt w:val="bullet"/>
      <w:lvlText w:val="•"/>
      <w:lvlJc w:val="left"/>
      <w:pPr>
        <w:ind w:left="6870" w:hanging="241"/>
      </w:pPr>
      <w:rPr>
        <w:rFonts w:hint="default"/>
        <w:lang w:val="pl-PL" w:eastAsia="en-US" w:bidi="ar-SA"/>
      </w:rPr>
    </w:lvl>
    <w:lvl w:ilvl="8" w:tplc="D974B5E2">
      <w:numFmt w:val="bullet"/>
      <w:lvlText w:val="•"/>
      <w:lvlJc w:val="left"/>
      <w:pPr>
        <w:ind w:left="7689" w:hanging="241"/>
      </w:pPr>
      <w:rPr>
        <w:rFonts w:hint="default"/>
        <w:lang w:val="pl-PL" w:eastAsia="en-US" w:bidi="ar-SA"/>
      </w:rPr>
    </w:lvl>
  </w:abstractNum>
  <w:abstractNum w:abstractNumId="21" w15:restartNumberingAfterBreak="0">
    <w:nsid w:val="79016613"/>
    <w:multiLevelType w:val="hybridMultilevel"/>
    <w:tmpl w:val="5336D18E"/>
    <w:lvl w:ilvl="0" w:tplc="ECCA88B4">
      <w:start w:val="1"/>
      <w:numFmt w:val="decimal"/>
      <w:lvlText w:val="%1."/>
      <w:lvlJc w:val="left"/>
      <w:pPr>
        <w:ind w:left="54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2025FC">
      <w:start w:val="1"/>
      <w:numFmt w:val="decimal"/>
      <w:lvlText w:val="%2)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CD84ACC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3" w:tplc="D298B82A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D848E04C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5" w:tplc="8026BEF0">
      <w:numFmt w:val="bullet"/>
      <w:lvlText w:val="•"/>
      <w:lvlJc w:val="left"/>
      <w:pPr>
        <w:ind w:left="4611" w:hanging="360"/>
      </w:pPr>
      <w:rPr>
        <w:rFonts w:hint="default"/>
        <w:lang w:val="pl-PL" w:eastAsia="en-US" w:bidi="ar-SA"/>
      </w:rPr>
    </w:lvl>
    <w:lvl w:ilvl="6" w:tplc="917CBDA6">
      <w:numFmt w:val="bullet"/>
      <w:lvlText w:val="•"/>
      <w:lvlJc w:val="left"/>
      <w:pPr>
        <w:ind w:left="5554" w:hanging="360"/>
      </w:pPr>
      <w:rPr>
        <w:rFonts w:hint="default"/>
        <w:lang w:val="pl-PL" w:eastAsia="en-US" w:bidi="ar-SA"/>
      </w:rPr>
    </w:lvl>
    <w:lvl w:ilvl="7" w:tplc="26E20EC2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6C345FE6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num w:numId="1" w16cid:durableId="1591618087">
    <w:abstractNumId w:val="15"/>
  </w:num>
  <w:num w:numId="2" w16cid:durableId="1514107447">
    <w:abstractNumId w:val="4"/>
  </w:num>
  <w:num w:numId="3" w16cid:durableId="2143887473">
    <w:abstractNumId w:val="12"/>
  </w:num>
  <w:num w:numId="4" w16cid:durableId="91779123">
    <w:abstractNumId w:val="10"/>
  </w:num>
  <w:num w:numId="5" w16cid:durableId="1299412887">
    <w:abstractNumId w:val="21"/>
  </w:num>
  <w:num w:numId="6" w16cid:durableId="624045869">
    <w:abstractNumId w:val="19"/>
  </w:num>
  <w:num w:numId="7" w16cid:durableId="646931486">
    <w:abstractNumId w:val="2"/>
  </w:num>
  <w:num w:numId="8" w16cid:durableId="415057115">
    <w:abstractNumId w:val="11"/>
  </w:num>
  <w:num w:numId="9" w16cid:durableId="444428524">
    <w:abstractNumId w:val="7"/>
  </w:num>
  <w:num w:numId="10" w16cid:durableId="650330698">
    <w:abstractNumId w:val="13"/>
  </w:num>
  <w:num w:numId="11" w16cid:durableId="1059286145">
    <w:abstractNumId w:val="3"/>
  </w:num>
  <w:num w:numId="12" w16cid:durableId="1749502650">
    <w:abstractNumId w:val="16"/>
  </w:num>
  <w:num w:numId="13" w16cid:durableId="1949506559">
    <w:abstractNumId w:val="5"/>
  </w:num>
  <w:num w:numId="14" w16cid:durableId="690230066">
    <w:abstractNumId w:val="17"/>
  </w:num>
  <w:num w:numId="15" w16cid:durableId="257055901">
    <w:abstractNumId w:val="1"/>
  </w:num>
  <w:num w:numId="16" w16cid:durableId="1908222635">
    <w:abstractNumId w:val="8"/>
  </w:num>
  <w:num w:numId="17" w16cid:durableId="252054287">
    <w:abstractNumId w:val="14"/>
  </w:num>
  <w:num w:numId="18" w16cid:durableId="593562170">
    <w:abstractNumId w:val="0"/>
  </w:num>
  <w:num w:numId="19" w16cid:durableId="530799537">
    <w:abstractNumId w:val="9"/>
  </w:num>
  <w:num w:numId="20" w16cid:durableId="870845550">
    <w:abstractNumId w:val="18"/>
  </w:num>
  <w:num w:numId="21" w16cid:durableId="285963814">
    <w:abstractNumId w:val="20"/>
  </w:num>
  <w:num w:numId="22" w16cid:durableId="1947345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14"/>
    <w:rsid w:val="002C749E"/>
    <w:rsid w:val="009A0923"/>
    <w:rsid w:val="00BE6C43"/>
    <w:rsid w:val="00D54314"/>
    <w:rsid w:val="00E85CD1"/>
    <w:rsid w:val="00EC0BE0"/>
    <w:rsid w:val="00F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C6B"/>
  <w15:docId w15:val="{B8A889D7-CFAD-476E-BE86-D5C0B5F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uiPriority w:val="9"/>
    <w:qFormat/>
    <w:pPr>
      <w:ind w:right="1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8018</Words>
  <Characters>48109</Characters>
  <Application>Microsoft Office Word</Application>
  <DocSecurity>0</DocSecurity>
  <Lines>400</Lines>
  <Paragraphs>112</Paragraphs>
  <ScaleCrop>false</ScaleCrop>
  <Company/>
  <LinksUpToDate>false</LinksUpToDate>
  <CharactersWithSpaces>56015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Izabela Kolańczyk</cp:lastModifiedBy>
  <cp:revision>3</cp:revision>
  <dcterms:created xsi:type="dcterms:W3CDTF">2024-11-07T16:06:00Z</dcterms:created>
  <dcterms:modified xsi:type="dcterms:W3CDTF">2024-11-07T16:28:00Z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