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6B40AC">
        <w:rPr>
          <w:rFonts w:eastAsia="MS Mincho;ＭＳ 明朝"/>
          <w:sz w:val="22"/>
        </w:rPr>
        <w:t>20</w:t>
      </w:r>
      <w:r w:rsidR="00A16029" w:rsidRPr="00D74DDE">
        <w:rPr>
          <w:rFonts w:eastAsia="MS Mincho;ＭＳ 明朝"/>
          <w:sz w:val="22"/>
        </w:rPr>
        <w:t>.202</w:t>
      </w:r>
      <w:r w:rsidR="002A4C1D">
        <w:rPr>
          <w:rFonts w:eastAsia="MS Mincho;ＭＳ 明朝"/>
          <w:sz w:val="22"/>
        </w:rPr>
        <w:t>2</w:t>
      </w:r>
      <w:r w:rsidR="00E30703" w:rsidRPr="00D74DD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Pr="007B3427" w:rsidRDefault="00D541F2" w:rsidP="001F3E71">
      <w:pPr>
        <w:tabs>
          <w:tab w:val="left" w:pos="6660"/>
        </w:tabs>
        <w:spacing w:line="288" w:lineRule="auto"/>
        <w:jc w:val="center"/>
        <w:rPr>
          <w:rFonts w:ascii="Arial" w:hAnsi="Arial" w:cs="Arial"/>
          <w:b/>
          <w:color w:val="auto"/>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E24E1B" w:rsidP="001F3E71">
      <w:pPr>
        <w:widowControl/>
        <w:suppressAutoHyphens w:val="0"/>
        <w:spacing w:line="288" w:lineRule="auto"/>
        <w:jc w:val="both"/>
        <w:rPr>
          <w:rFonts w:ascii="Arial" w:eastAsia="Times New Roman" w:hAnsi="Arial" w:cs="Arial"/>
          <w:color w:val="auto"/>
          <w:sz w:val="26"/>
          <w:szCs w:val="26"/>
          <w:lang w:eastAsia="pl-PL"/>
        </w:rPr>
      </w:pPr>
      <w:r>
        <w:rPr>
          <w:noProof/>
          <w:lang w:eastAsia="pl-PL"/>
        </w:rPr>
        <w:drawing>
          <wp:anchor distT="0" distB="0" distL="114300" distR="114300" simplePos="0" relativeHeight="251659264" behindDoc="0" locked="0" layoutInCell="1" allowOverlap="1" wp14:anchorId="7570DE89" wp14:editId="06161553">
            <wp:simplePos x="0" y="0"/>
            <wp:positionH relativeFrom="column">
              <wp:posOffset>692190</wp:posOffset>
            </wp:positionH>
            <wp:positionV relativeFrom="paragraph">
              <wp:posOffset>192959</wp:posOffset>
            </wp:positionV>
            <wp:extent cx="4377446" cy="1621431"/>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446" cy="1621431"/>
                    </a:xfrm>
                    <a:prstGeom prst="rect">
                      <a:avLst/>
                    </a:prstGeom>
                    <a:noFill/>
                    <a:ln>
                      <a:noFill/>
                    </a:ln>
                  </pic:spPr>
                </pic:pic>
              </a:graphicData>
            </a:graphic>
            <wp14:sizeRelH relativeFrom="page">
              <wp14:pctWidth>0</wp14:pctWidth>
            </wp14:sizeRelH>
            <wp14:sizeRelV relativeFrom="page">
              <wp14:pctHeight>0</wp14:pctHeight>
            </wp14:sizeRelV>
          </wp:anchor>
        </w:drawing>
      </w:r>
      <w:r w:rsidR="009F666E">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0A719E" w:rsidP="000A719E">
      <w:pPr>
        <w:widowControl/>
        <w:tabs>
          <w:tab w:val="left" w:pos="1980"/>
        </w:tabs>
        <w:suppressAutoHyphens w:val="0"/>
        <w:spacing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rsidR="001F3E71" w:rsidRDefault="001F3E71" w:rsidP="00E24E1B">
      <w:pPr>
        <w:spacing w:line="288" w:lineRule="auto"/>
        <w:jc w:val="center"/>
        <w:rPr>
          <w:rFonts w:ascii="Arial" w:hAnsi="Arial"/>
          <w:b/>
          <w:color w:val="auto"/>
          <w:sz w:val="32"/>
          <w:szCs w:val="32"/>
          <w:lang w:eastAsia="pl-PL"/>
        </w:rPr>
      </w:pPr>
    </w:p>
    <w:p w:rsidR="009E676A" w:rsidRDefault="009E676A" w:rsidP="00E24E1B">
      <w:pPr>
        <w:spacing w:line="288" w:lineRule="auto"/>
        <w:jc w:val="center"/>
        <w:rPr>
          <w:rFonts w:ascii="Arial" w:hAnsi="Arial"/>
          <w:b/>
          <w:color w:val="auto"/>
          <w:sz w:val="32"/>
          <w:szCs w:val="32"/>
          <w:lang w:eastAsia="pl-PL"/>
        </w:rPr>
      </w:pPr>
    </w:p>
    <w:p w:rsidR="009E676A" w:rsidRDefault="009E676A" w:rsidP="00E24E1B">
      <w:pPr>
        <w:spacing w:line="288" w:lineRule="auto"/>
        <w:jc w:val="center"/>
        <w:rPr>
          <w:rFonts w:ascii="Arial" w:hAnsi="Arial"/>
          <w:b/>
          <w:color w:val="auto"/>
          <w:sz w:val="32"/>
          <w:szCs w:val="32"/>
          <w:lang w:eastAsia="pl-PL"/>
        </w:rPr>
      </w:pPr>
    </w:p>
    <w:p w:rsidR="009E676A" w:rsidRDefault="009E676A" w:rsidP="00E24E1B">
      <w:pPr>
        <w:spacing w:line="288" w:lineRule="auto"/>
        <w:jc w:val="center"/>
        <w:rPr>
          <w:rFonts w:ascii="Arial" w:hAnsi="Arial"/>
          <w:b/>
          <w:color w:val="auto"/>
          <w:sz w:val="32"/>
          <w:szCs w:val="32"/>
          <w:lang w:eastAsia="pl-PL"/>
        </w:rPr>
      </w:pPr>
    </w:p>
    <w:p w:rsidR="001852F6" w:rsidRDefault="001852F6" w:rsidP="00E24E1B">
      <w:pPr>
        <w:spacing w:line="288" w:lineRule="auto"/>
        <w:jc w:val="center"/>
        <w:rPr>
          <w:rFonts w:ascii="Arial" w:hAnsi="Arial"/>
          <w:b/>
          <w:color w:val="auto"/>
          <w:sz w:val="32"/>
          <w:szCs w:val="32"/>
          <w:lang w:eastAsia="pl-PL"/>
        </w:rPr>
      </w:pPr>
    </w:p>
    <w:p w:rsidR="001852F6" w:rsidRDefault="001852F6" w:rsidP="00E24E1B">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F92521" w:rsidRDefault="00EA6392" w:rsidP="00F92521">
      <w:pPr>
        <w:spacing w:line="288" w:lineRule="auto"/>
        <w:jc w:val="center"/>
        <w:rPr>
          <w:rFonts w:ascii="Arial" w:hAnsi="Arial" w:cs="Arial"/>
          <w:b/>
          <w:color w:val="auto"/>
          <w:sz w:val="32"/>
          <w:szCs w:val="32"/>
          <w:lang w:eastAsia="pl-PL"/>
        </w:rPr>
      </w:pPr>
      <w:r w:rsidRPr="00F92521">
        <w:rPr>
          <w:rFonts w:ascii="Arial" w:hAnsi="Arial" w:cs="Arial"/>
          <w:b/>
          <w:color w:val="auto"/>
          <w:sz w:val="32"/>
          <w:szCs w:val="32"/>
          <w:lang w:eastAsia="pl-PL"/>
        </w:rPr>
        <w:t>PEŁNIENIE NAD</w:t>
      </w:r>
      <w:r w:rsidR="00F92521" w:rsidRPr="00F92521">
        <w:rPr>
          <w:rFonts w:ascii="Arial" w:hAnsi="Arial" w:cs="Arial"/>
          <w:b/>
          <w:color w:val="auto"/>
          <w:sz w:val="32"/>
          <w:szCs w:val="32"/>
          <w:lang w:eastAsia="pl-PL"/>
        </w:rPr>
        <w:t xml:space="preserve">ZORU INWESTORSKIEGO NAD REALIZACJĄ ZADANIA INWESTYCYJNEGO PN. </w:t>
      </w:r>
      <w:r w:rsidR="009C372D">
        <w:rPr>
          <w:rFonts w:ascii="Arial" w:hAnsi="Arial" w:cs="Arial"/>
          <w:b/>
          <w:color w:val="auto"/>
          <w:sz w:val="32"/>
          <w:szCs w:val="32"/>
          <w:lang w:eastAsia="pl-PL"/>
        </w:rPr>
        <w:t xml:space="preserve">BUDOWA ŚCIEŻKI ROWEROWEJ WZDŁUŻ ULICY ŻWIRKI NA ODCINKU OD UL. ARMII KRAJOWEJ DO </w:t>
      </w:r>
      <w:r w:rsidR="009C372D">
        <w:rPr>
          <w:rFonts w:ascii="Arial" w:hAnsi="Arial" w:cs="Arial"/>
          <w:b/>
          <w:color w:val="auto"/>
          <w:sz w:val="32"/>
          <w:szCs w:val="32"/>
          <w:lang w:eastAsia="pl-PL"/>
        </w:rPr>
        <w:br/>
        <w:t>ALEI KOCIEWSKIEJ W TCZEWIE</w:t>
      </w:r>
    </w:p>
    <w:p w:rsidR="001F3E71" w:rsidRPr="008672B7" w:rsidRDefault="001F3E71" w:rsidP="001F3E71">
      <w:pPr>
        <w:spacing w:line="288" w:lineRule="auto"/>
        <w:rPr>
          <w:rFonts w:ascii="Courier New" w:hAnsi="Courier New"/>
          <w:b/>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8C293B" w:rsidRDefault="00D55D8C" w:rsidP="001852F6">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B46965" w:rsidRDefault="00B46965" w:rsidP="004F3F92">
      <w:pPr>
        <w:pStyle w:val="Zwykytekst"/>
        <w:spacing w:line="288" w:lineRule="auto"/>
        <w:rPr>
          <w:rFonts w:ascii="Arial" w:hAnsi="Arial"/>
          <w:b/>
          <w:color w:val="auto"/>
          <w:lang w:eastAsia="pl-PL"/>
        </w:rPr>
      </w:pPr>
    </w:p>
    <w:p w:rsidR="00B46965" w:rsidRDefault="00B46965" w:rsidP="004F3F92">
      <w:pPr>
        <w:pStyle w:val="Zwykytekst"/>
        <w:spacing w:line="288" w:lineRule="auto"/>
        <w:rPr>
          <w:rFonts w:ascii="Arial" w:hAnsi="Arial"/>
          <w:b/>
          <w:color w:val="auto"/>
          <w:lang w:eastAsia="pl-PL"/>
        </w:rPr>
      </w:pPr>
    </w:p>
    <w:p w:rsidR="004F3F92" w:rsidRPr="00915B8A" w:rsidRDefault="00D541F2" w:rsidP="00915B8A">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r w:rsidR="002A3299">
        <w:rPr>
          <w:rFonts w:ascii="Arial" w:hAnsi="Arial" w:cs="Arial"/>
          <w:color w:val="FF0000"/>
          <w:sz w:val="22"/>
        </w:rPr>
        <w:t xml:space="preserve">                </w:t>
      </w:r>
      <w:r w:rsidR="00043E7C">
        <w:rPr>
          <w:rFonts w:ascii="Arial" w:hAnsi="Arial" w:cs="Arial"/>
          <w:color w:val="FF0000"/>
          <w:sz w:val="22"/>
        </w:rPr>
        <w:t xml:space="preserve">       </w:t>
      </w:r>
      <w:r w:rsidR="004F3F92">
        <w:rPr>
          <w:rFonts w:ascii="Arial" w:hAnsi="Arial" w:cs="Arial"/>
          <w:color w:val="FF0000"/>
          <w:sz w:val="22"/>
        </w:rPr>
        <w:t xml:space="preserve">                </w:t>
      </w:r>
      <w:r w:rsidR="004F3F92" w:rsidRPr="00391F26">
        <w:rPr>
          <w:rFonts w:ascii="Arial" w:hAnsi="Arial" w:cs="Arial"/>
          <w:color w:val="FF0000"/>
          <w:sz w:val="22"/>
        </w:rPr>
        <w:t xml:space="preserve"> </w:t>
      </w:r>
      <w:r w:rsidR="004F3F92">
        <w:rPr>
          <w:rFonts w:ascii="Arial" w:hAnsi="Arial" w:cs="Arial"/>
          <w:color w:val="FF0000"/>
          <w:sz w:val="22"/>
        </w:rPr>
        <w:t xml:space="preserve">      </w:t>
      </w:r>
      <w:r w:rsidR="008F1576">
        <w:rPr>
          <w:rFonts w:ascii="Arial" w:hAnsi="Arial" w:cs="Arial"/>
          <w:color w:val="FF0000"/>
          <w:sz w:val="22"/>
        </w:rPr>
        <w:t xml:space="preserve"> </w:t>
      </w:r>
    </w:p>
    <w:p w:rsidR="00861084" w:rsidRPr="004776BE" w:rsidRDefault="004F3F92" w:rsidP="00861084">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22"/>
          <w:szCs w:val="20"/>
        </w:rPr>
        <w:t xml:space="preserve"> </w:t>
      </w:r>
    </w:p>
    <w:p w:rsidR="00861084" w:rsidRPr="0069029E" w:rsidRDefault="004776BE" w:rsidP="00861084">
      <w:pPr>
        <w:widowControl/>
        <w:suppressAutoHyphens w:val="0"/>
        <w:spacing w:line="288" w:lineRule="auto"/>
        <w:jc w:val="both"/>
        <w:rPr>
          <w:rFonts w:ascii="Arial" w:eastAsia="Times New Roman" w:hAnsi="Arial" w:cs="Arial"/>
          <w:color w:val="FF0000"/>
          <w:sz w:val="22"/>
          <w:szCs w:val="20"/>
        </w:rPr>
      </w:pPr>
      <w:r w:rsidRPr="00444AA6">
        <w:rPr>
          <w:rFonts w:ascii="Arial" w:eastAsia="Times New Roman" w:hAnsi="Arial" w:cs="Arial"/>
          <w:color w:val="FF0000"/>
          <w:sz w:val="22"/>
          <w:szCs w:val="20"/>
        </w:rPr>
        <w:t xml:space="preserve">         </w:t>
      </w:r>
      <w:r w:rsidR="0069029E">
        <w:rPr>
          <w:rFonts w:ascii="Arial" w:eastAsia="Times New Roman" w:hAnsi="Arial" w:cs="Arial"/>
          <w:color w:val="FF0000"/>
          <w:sz w:val="22"/>
          <w:szCs w:val="20"/>
        </w:rPr>
        <w:t xml:space="preserve">   </w:t>
      </w:r>
      <w:r w:rsidRPr="0069029E">
        <w:rPr>
          <w:rFonts w:ascii="Arial" w:eastAsia="Times New Roman" w:hAnsi="Arial" w:cs="Arial"/>
          <w:color w:val="FF0000"/>
          <w:sz w:val="22"/>
          <w:szCs w:val="20"/>
        </w:rPr>
        <w:t>P</w:t>
      </w:r>
      <w:r w:rsidR="004657FA" w:rsidRPr="0069029E">
        <w:rPr>
          <w:rFonts w:ascii="Arial" w:eastAsia="Times New Roman" w:hAnsi="Arial" w:cs="Arial"/>
          <w:color w:val="FF0000"/>
          <w:sz w:val="22"/>
          <w:szCs w:val="20"/>
        </w:rPr>
        <w:t>rzemysła</w:t>
      </w:r>
      <w:r w:rsidRPr="0069029E">
        <w:rPr>
          <w:rFonts w:ascii="Arial" w:eastAsia="Times New Roman" w:hAnsi="Arial" w:cs="Arial"/>
          <w:color w:val="FF0000"/>
          <w:sz w:val="22"/>
          <w:szCs w:val="20"/>
        </w:rPr>
        <w:t xml:space="preserve">w </w:t>
      </w:r>
      <w:proofErr w:type="spellStart"/>
      <w:r w:rsidRPr="0069029E">
        <w:rPr>
          <w:rFonts w:ascii="Arial" w:eastAsia="Times New Roman" w:hAnsi="Arial" w:cs="Arial"/>
          <w:color w:val="FF0000"/>
          <w:sz w:val="22"/>
          <w:szCs w:val="20"/>
        </w:rPr>
        <w:t>Boleski</w:t>
      </w:r>
      <w:proofErr w:type="spellEnd"/>
    </w:p>
    <w:p w:rsidR="004776BE" w:rsidRPr="0069029E" w:rsidRDefault="004776BE" w:rsidP="00861084">
      <w:pPr>
        <w:widowControl/>
        <w:suppressAutoHyphens w:val="0"/>
        <w:spacing w:line="288" w:lineRule="auto"/>
        <w:jc w:val="both"/>
        <w:rPr>
          <w:rFonts w:ascii="Arial" w:eastAsia="Times New Roman" w:hAnsi="Arial" w:cs="Arial"/>
          <w:color w:val="FF0000"/>
          <w:sz w:val="22"/>
          <w:szCs w:val="20"/>
        </w:rPr>
      </w:pPr>
      <w:r w:rsidRPr="0069029E">
        <w:rPr>
          <w:rFonts w:ascii="Arial" w:eastAsia="Times New Roman" w:hAnsi="Arial" w:cs="Arial"/>
          <w:color w:val="FF0000"/>
          <w:sz w:val="22"/>
          <w:szCs w:val="20"/>
        </w:rPr>
        <w:t xml:space="preserve">         </w:t>
      </w:r>
      <w:r w:rsidR="0069029E">
        <w:rPr>
          <w:rFonts w:ascii="Arial" w:eastAsia="Times New Roman" w:hAnsi="Arial" w:cs="Arial"/>
          <w:color w:val="FF0000"/>
          <w:sz w:val="22"/>
          <w:szCs w:val="20"/>
        </w:rPr>
        <w:t xml:space="preserve">    </w:t>
      </w:r>
      <w:r w:rsidRPr="0069029E">
        <w:rPr>
          <w:rFonts w:ascii="Arial" w:eastAsia="Times New Roman" w:hAnsi="Arial" w:cs="Arial"/>
          <w:color w:val="FF0000"/>
          <w:sz w:val="22"/>
          <w:szCs w:val="20"/>
        </w:rPr>
        <w:t xml:space="preserve"> Dyrektor Zakładu </w:t>
      </w:r>
    </w:p>
    <w:p w:rsidR="004776BE" w:rsidRPr="0069029E" w:rsidRDefault="0069029E" w:rsidP="00861084">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4776BE" w:rsidRPr="0069029E">
        <w:rPr>
          <w:rFonts w:ascii="Arial" w:eastAsia="Times New Roman" w:hAnsi="Arial" w:cs="Arial"/>
          <w:color w:val="FF0000"/>
          <w:sz w:val="22"/>
          <w:szCs w:val="20"/>
        </w:rPr>
        <w:t xml:space="preserve"> Usług Komunalnych</w:t>
      </w:r>
      <w:r>
        <w:rPr>
          <w:rFonts w:ascii="Arial" w:eastAsia="Times New Roman" w:hAnsi="Arial" w:cs="Arial"/>
          <w:color w:val="FF0000"/>
          <w:sz w:val="22"/>
          <w:szCs w:val="20"/>
        </w:rPr>
        <w:t xml:space="preserve"> w Tczewie</w:t>
      </w:r>
    </w:p>
    <w:p w:rsidR="000121F8" w:rsidRPr="00444AA6" w:rsidRDefault="002A3299" w:rsidP="00B46965">
      <w:pPr>
        <w:widowControl/>
        <w:suppressAutoHyphens w:val="0"/>
        <w:spacing w:line="288" w:lineRule="auto"/>
        <w:jc w:val="both"/>
        <w:rPr>
          <w:rFonts w:ascii="Arial" w:eastAsia="Times New Roman" w:hAnsi="Arial" w:cs="Arial"/>
          <w:color w:val="FF0000"/>
          <w:sz w:val="22"/>
          <w:szCs w:val="20"/>
        </w:rPr>
      </w:pPr>
      <w:r w:rsidRPr="00444AA6">
        <w:rPr>
          <w:rFonts w:ascii="Arial" w:eastAsia="Times New Roman" w:hAnsi="Arial" w:cs="Arial"/>
          <w:color w:val="FF0000"/>
          <w:sz w:val="22"/>
          <w:szCs w:val="20"/>
        </w:rPr>
        <w:t xml:space="preserve">               </w:t>
      </w:r>
      <w:r w:rsidR="00B46965" w:rsidRPr="00444AA6">
        <w:rPr>
          <w:rFonts w:ascii="Arial" w:eastAsia="Times New Roman" w:hAnsi="Arial" w:cs="Arial"/>
          <w:color w:val="FF0000"/>
          <w:sz w:val="22"/>
          <w:szCs w:val="20"/>
        </w:rPr>
        <w:t xml:space="preserve">         </w:t>
      </w:r>
    </w:p>
    <w:p w:rsidR="000121F8" w:rsidRPr="00B46965" w:rsidRDefault="000121F8" w:rsidP="00B46965">
      <w:pPr>
        <w:widowControl/>
        <w:suppressAutoHyphens w:val="0"/>
        <w:spacing w:line="288" w:lineRule="auto"/>
        <w:jc w:val="both"/>
        <w:rPr>
          <w:rFonts w:ascii="Arial" w:eastAsia="Times New Roman" w:hAnsi="Arial" w:cs="Arial"/>
          <w:color w:val="FF0000"/>
          <w:sz w:val="22"/>
          <w:szCs w:val="20"/>
        </w:rPr>
      </w:pPr>
    </w:p>
    <w:p w:rsidR="008F1576" w:rsidRDefault="009E676A" w:rsidP="007B65F8">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7B65F8">
        <w:rPr>
          <w:rFonts w:ascii="Arial" w:hAnsi="Arial"/>
          <w:b/>
          <w:color w:val="auto"/>
          <w:sz w:val="22"/>
          <w:lang w:eastAsia="pl-PL"/>
        </w:rPr>
        <w:t>26</w:t>
      </w:r>
      <w:r w:rsidR="0006204A">
        <w:rPr>
          <w:rFonts w:ascii="Arial" w:hAnsi="Arial"/>
          <w:b/>
          <w:color w:val="auto"/>
          <w:sz w:val="22"/>
          <w:lang w:eastAsia="pl-PL"/>
        </w:rPr>
        <w:t>.</w:t>
      </w:r>
      <w:r w:rsidR="0006204A">
        <w:rPr>
          <w:rFonts w:ascii="Arial" w:hAnsi="Arial" w:cs="Arial"/>
          <w:b/>
          <w:bCs/>
          <w:color w:val="auto"/>
          <w:sz w:val="22"/>
          <w:lang w:eastAsia="pl-PL"/>
        </w:rPr>
        <w:t>0</w:t>
      </w:r>
      <w:r w:rsidR="007B3427">
        <w:rPr>
          <w:rFonts w:ascii="Arial" w:hAnsi="Arial" w:cs="Arial"/>
          <w:b/>
          <w:bCs/>
          <w:color w:val="auto"/>
          <w:sz w:val="22"/>
          <w:lang w:eastAsia="pl-PL"/>
        </w:rPr>
        <w:t>7</w:t>
      </w:r>
      <w:r>
        <w:rPr>
          <w:rFonts w:ascii="Arial" w:hAnsi="Arial"/>
          <w:b/>
          <w:color w:val="auto"/>
          <w:sz w:val="22"/>
          <w:lang w:eastAsia="pl-PL"/>
        </w:rPr>
        <w:t>.202</w:t>
      </w:r>
      <w:r w:rsidR="0006204A">
        <w:rPr>
          <w:rFonts w:ascii="Arial" w:hAnsi="Arial"/>
          <w:b/>
          <w:color w:val="auto"/>
          <w:sz w:val="22"/>
          <w:lang w:eastAsia="pl-PL"/>
        </w:rPr>
        <w:t>2</w:t>
      </w:r>
      <w:r w:rsidR="000C51D3">
        <w:rPr>
          <w:rFonts w:ascii="Arial" w:hAnsi="Arial"/>
          <w:b/>
          <w:color w:val="auto"/>
          <w:sz w:val="22"/>
          <w:lang w:eastAsia="pl-PL"/>
        </w:rPr>
        <w:t xml:space="preserve"> r.</w:t>
      </w:r>
    </w:p>
    <w:p w:rsidR="000121F8" w:rsidRPr="000C51D3" w:rsidRDefault="000121F8" w:rsidP="00F34452">
      <w:pPr>
        <w:tabs>
          <w:tab w:val="left" w:pos="6320"/>
        </w:tabs>
        <w:spacing w:line="288" w:lineRule="auto"/>
        <w:rPr>
          <w:rFonts w:ascii="Arial" w:hAnsi="Arial"/>
          <w:b/>
          <w:color w:val="auto"/>
          <w:sz w:val="22"/>
          <w:lang w:eastAsia="pl-PL"/>
        </w:rPr>
      </w:pPr>
    </w:p>
    <w:p w:rsidR="00660254" w:rsidRDefault="00A16029" w:rsidP="003113CE">
      <w:pPr>
        <w:pStyle w:val="Default"/>
        <w:numPr>
          <w:ilvl w:val="0"/>
          <w:numId w:val="8"/>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9738FE" w:rsidRDefault="00660254" w:rsidP="00660254">
      <w:pPr>
        <w:pStyle w:val="Default"/>
        <w:spacing w:line="288" w:lineRule="auto"/>
        <w:ind w:left="284"/>
        <w:rPr>
          <w:sz w:val="8"/>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0"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1"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127EED">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2"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0F23B6">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0F23B6">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5F34F3">
      <w:pPr>
        <w:pStyle w:val="NormalnyWeb"/>
        <w:numPr>
          <w:ilvl w:val="0"/>
          <w:numId w:val="92"/>
        </w:numPr>
        <w:tabs>
          <w:tab w:val="clear" w:pos="720"/>
          <w:tab w:val="num" w:pos="284"/>
        </w:tabs>
        <w:spacing w:before="0" w:after="0" w:line="288" w:lineRule="auto"/>
        <w:ind w:hanging="720"/>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5F34F3" w:rsidRPr="00131E76" w:rsidRDefault="00FE771D" w:rsidP="005F34F3">
      <w:pPr>
        <w:tabs>
          <w:tab w:val="left" w:pos="-5670"/>
          <w:tab w:val="left" w:pos="426"/>
        </w:tabs>
        <w:spacing w:line="288" w:lineRule="auto"/>
        <w:jc w:val="both"/>
        <w:rPr>
          <w:rFonts w:ascii="Arial" w:hAnsi="Arial" w:cs="Arial"/>
          <w:color w:val="auto"/>
          <w:sz w:val="22"/>
          <w:szCs w:val="22"/>
          <w:lang w:eastAsia="pl-PL"/>
        </w:rPr>
      </w:pPr>
      <w:r w:rsidRPr="008C293B">
        <w:rPr>
          <w:rFonts w:ascii="Arial" w:eastAsia="Times New Roman" w:hAnsi="Arial" w:cs="Arial"/>
          <w:b/>
          <w:sz w:val="22"/>
        </w:rPr>
        <w:t xml:space="preserve">3.1 </w:t>
      </w:r>
      <w:r w:rsidR="005F34F3" w:rsidRPr="00131E76">
        <w:rPr>
          <w:rFonts w:ascii="Arial" w:hAnsi="Arial" w:cs="Arial"/>
          <w:color w:val="000000"/>
          <w:sz w:val="22"/>
          <w:szCs w:val="22"/>
          <w:lang w:eastAsia="pl-PL"/>
        </w:rPr>
        <w:t xml:space="preserve">Przedmiotem zamówienia jest świadczenie usługi polegającej na pełnieniu </w:t>
      </w:r>
      <w:r w:rsidR="005F34F3">
        <w:rPr>
          <w:rFonts w:ascii="Arial" w:hAnsi="Arial" w:cs="Arial"/>
          <w:color w:val="000000"/>
          <w:sz w:val="22"/>
          <w:szCs w:val="22"/>
          <w:lang w:eastAsia="pl-PL"/>
        </w:rPr>
        <w:t xml:space="preserve">kompleksowego, wielobranżowego </w:t>
      </w:r>
      <w:r w:rsidR="005F34F3" w:rsidRPr="00131E76">
        <w:rPr>
          <w:rFonts w:ascii="Arial" w:hAnsi="Arial" w:cs="Arial"/>
          <w:color w:val="000000"/>
          <w:sz w:val="22"/>
          <w:szCs w:val="22"/>
          <w:lang w:eastAsia="pl-PL"/>
        </w:rPr>
        <w:t xml:space="preserve">nadzoru inwestorskiego nad wykonaniem umowy </w:t>
      </w:r>
      <w:r w:rsidR="005F34F3">
        <w:rPr>
          <w:rFonts w:ascii="Arial" w:hAnsi="Arial" w:cs="Arial"/>
          <w:color w:val="000000"/>
          <w:sz w:val="22"/>
          <w:szCs w:val="22"/>
          <w:lang w:eastAsia="pl-PL"/>
        </w:rPr>
        <w:br/>
      </w:r>
      <w:r w:rsidR="005F34F3" w:rsidRPr="00131E76">
        <w:rPr>
          <w:rFonts w:ascii="Arial" w:hAnsi="Arial" w:cs="Arial"/>
          <w:color w:val="000000"/>
          <w:sz w:val="22"/>
          <w:szCs w:val="22"/>
          <w:lang w:eastAsia="pl-PL"/>
        </w:rPr>
        <w:t>o roboty budowlane - real</w:t>
      </w:r>
      <w:r w:rsidR="005F34F3">
        <w:rPr>
          <w:rFonts w:ascii="Arial" w:hAnsi="Arial" w:cs="Arial"/>
          <w:color w:val="000000"/>
          <w:sz w:val="22"/>
          <w:szCs w:val="22"/>
          <w:lang w:eastAsia="pl-PL"/>
        </w:rPr>
        <w:t>izacja zadania inwestycyjnego p</w:t>
      </w:r>
      <w:r w:rsidR="005F34F3" w:rsidRPr="00131E76">
        <w:rPr>
          <w:rFonts w:ascii="Arial" w:hAnsi="Arial" w:cs="Arial"/>
          <w:color w:val="000000"/>
          <w:sz w:val="22"/>
          <w:szCs w:val="22"/>
          <w:lang w:eastAsia="pl-PL"/>
        </w:rPr>
        <w:t xml:space="preserve">n.: </w:t>
      </w:r>
      <w:r w:rsidR="005F34F3">
        <w:rPr>
          <w:rFonts w:ascii="Arial" w:eastAsia="Times New Roman" w:hAnsi="Arial" w:cs="Arial"/>
          <w:sz w:val="22"/>
          <w:szCs w:val="22"/>
        </w:rPr>
        <w:t>„Budowa ścieżki rowerowej wzdłuż ulicy Żwirki na odcinku od Armii Krajowej do Alei Kociewskiej w Tczewie”</w:t>
      </w:r>
      <w:r w:rsidR="002225AE">
        <w:rPr>
          <w:rFonts w:ascii="Arial" w:eastAsia="Times New Roman" w:hAnsi="Arial" w:cs="Arial"/>
          <w:sz w:val="22"/>
          <w:szCs w:val="22"/>
        </w:rPr>
        <w:t>.</w:t>
      </w:r>
    </w:p>
    <w:p w:rsidR="005F34F3" w:rsidRPr="00131E76" w:rsidRDefault="005F34F3" w:rsidP="005F34F3">
      <w:pPr>
        <w:tabs>
          <w:tab w:val="left" w:pos="-5670"/>
          <w:tab w:val="left" w:pos="426"/>
        </w:tabs>
        <w:spacing w:line="288" w:lineRule="auto"/>
        <w:jc w:val="both"/>
        <w:rPr>
          <w:rFonts w:ascii="Arial" w:hAnsi="Arial" w:cs="Arial"/>
          <w:color w:val="000000"/>
          <w:sz w:val="10"/>
          <w:szCs w:val="22"/>
          <w:lang w:eastAsia="pl-PL"/>
        </w:rPr>
      </w:pPr>
    </w:p>
    <w:p w:rsidR="005F34F3" w:rsidRPr="00F34452" w:rsidRDefault="005F34F3" w:rsidP="005F34F3">
      <w:pPr>
        <w:widowControl/>
        <w:tabs>
          <w:tab w:val="left" w:pos="6804"/>
        </w:tabs>
        <w:suppressAutoHyphens w:val="0"/>
        <w:spacing w:line="288" w:lineRule="auto"/>
        <w:jc w:val="both"/>
        <w:rPr>
          <w:rFonts w:ascii="Arial" w:eastAsia="Times New Roman" w:hAnsi="Arial" w:cs="Arial"/>
          <w:color w:val="000000"/>
          <w:sz w:val="22"/>
          <w:szCs w:val="22"/>
          <w:lang w:eastAsia="pl-PL"/>
        </w:rPr>
      </w:pPr>
      <w:r w:rsidRPr="00131E76">
        <w:rPr>
          <w:rFonts w:ascii="Arial" w:eastAsia="Times New Roman" w:hAnsi="Arial" w:cs="Arial"/>
          <w:color w:val="000000"/>
          <w:sz w:val="22"/>
          <w:szCs w:val="22"/>
          <w:lang w:eastAsia="pl-PL"/>
        </w:rPr>
        <w:t xml:space="preserve">Zamawiający powierzy Wykonawcy nadzór inwestorski nad realizacją zadania w celu skutecznego wyegzekwowania od Wykonawcy robót budowlanych spełnienia wymagań zawartych w Specyfikacji Warunków Zamówienia, w szczególności w zakresie jakości wykonywanych robót i stosowanych materiałów, rozliczania zrealizowanych robót, wykonania robót według uprzednio zatwierdzonego z Zamawiającym harmonogramu </w:t>
      </w:r>
      <w:r>
        <w:rPr>
          <w:rFonts w:ascii="Arial" w:eastAsia="Times New Roman" w:hAnsi="Arial" w:cs="Arial"/>
          <w:color w:val="000000"/>
          <w:sz w:val="22"/>
          <w:szCs w:val="22"/>
          <w:lang w:eastAsia="pl-PL"/>
        </w:rPr>
        <w:t>robót</w:t>
      </w:r>
      <w:r w:rsidRPr="00131E76">
        <w:rPr>
          <w:rFonts w:ascii="Arial" w:eastAsia="Times New Roman" w:hAnsi="Arial" w:cs="Arial"/>
          <w:color w:val="000000"/>
          <w:sz w:val="22"/>
          <w:szCs w:val="22"/>
          <w:lang w:eastAsia="pl-PL"/>
        </w:rPr>
        <w:t>, zgodności realizacji budowy z dokumentacją projekto</w:t>
      </w:r>
      <w:r>
        <w:rPr>
          <w:rFonts w:ascii="Arial" w:eastAsia="Times New Roman" w:hAnsi="Arial" w:cs="Arial"/>
          <w:color w:val="000000"/>
          <w:sz w:val="22"/>
          <w:szCs w:val="22"/>
          <w:lang w:eastAsia="pl-PL"/>
        </w:rPr>
        <w:t xml:space="preserve">wą </w:t>
      </w:r>
      <w:r w:rsidRPr="00131E76">
        <w:rPr>
          <w:rFonts w:ascii="Arial" w:eastAsia="Times New Roman" w:hAnsi="Arial" w:cs="Arial"/>
          <w:color w:val="auto"/>
          <w:sz w:val="22"/>
          <w:szCs w:val="22"/>
          <w:lang w:eastAsia="pl-PL"/>
        </w:rPr>
        <w:t>i pozwoleniem na budowę, przepisami oraz zasadami wiedzy technicznej, w terminie</w:t>
      </w:r>
      <w:r w:rsidRPr="00131E76">
        <w:rPr>
          <w:rFonts w:ascii="Arial" w:eastAsia="Times New Roman" w:hAnsi="Arial" w:cs="Arial"/>
          <w:color w:val="000000"/>
          <w:sz w:val="22"/>
          <w:szCs w:val="22"/>
          <w:lang w:eastAsia="pl-PL"/>
        </w:rPr>
        <w:t xml:space="preserve"> ustalonym w umowie zawartej pomiędzy Wykonawcą robót budowlanych, a Zamawiającym.</w:t>
      </w:r>
    </w:p>
    <w:p w:rsidR="005F34F3" w:rsidRPr="009738FE" w:rsidRDefault="005F34F3" w:rsidP="005F34F3">
      <w:pPr>
        <w:jc w:val="both"/>
        <w:rPr>
          <w:rFonts w:ascii="Arial" w:hAnsi="Arial" w:cs="Arial"/>
          <w:color w:val="auto"/>
          <w:sz w:val="8"/>
          <w:szCs w:val="22"/>
          <w:lang w:eastAsia="pl-PL"/>
        </w:rPr>
      </w:pPr>
    </w:p>
    <w:p w:rsidR="005F34F3" w:rsidRPr="00DC1AFD" w:rsidRDefault="005F34F3" w:rsidP="005F34F3">
      <w:pPr>
        <w:tabs>
          <w:tab w:val="left" w:pos="567"/>
        </w:tabs>
        <w:spacing w:line="288" w:lineRule="auto"/>
        <w:jc w:val="both"/>
        <w:rPr>
          <w:rFonts w:ascii="Arial" w:eastAsia="Times New Roman" w:hAnsi="Arial" w:cs="Arial"/>
          <w:color w:val="FF0000"/>
          <w:sz w:val="6"/>
          <w:szCs w:val="22"/>
          <w:u w:val="single"/>
          <w:lang w:eastAsia="pl-PL"/>
        </w:rPr>
      </w:pPr>
    </w:p>
    <w:p w:rsidR="005F34F3" w:rsidRPr="00D9505F" w:rsidRDefault="005F34F3" w:rsidP="00D9505F">
      <w:pPr>
        <w:pStyle w:val="Akapitzlist"/>
        <w:widowControl/>
        <w:numPr>
          <w:ilvl w:val="1"/>
          <w:numId w:val="106"/>
        </w:numPr>
        <w:tabs>
          <w:tab w:val="left" w:pos="567"/>
        </w:tabs>
        <w:suppressAutoHyphens w:val="0"/>
        <w:spacing w:line="288" w:lineRule="auto"/>
        <w:ind w:left="0" w:right="4" w:firstLine="0"/>
        <w:jc w:val="both"/>
        <w:rPr>
          <w:rFonts w:ascii="Arial" w:eastAsia="Arial" w:hAnsi="Arial" w:cs="Arial"/>
          <w:color w:val="auto"/>
          <w:sz w:val="22"/>
          <w:szCs w:val="22"/>
          <w:lang w:eastAsia="en-US"/>
        </w:rPr>
      </w:pPr>
      <w:r w:rsidRPr="00D9505F">
        <w:rPr>
          <w:rFonts w:ascii="Arial" w:eastAsia="Arial" w:hAnsi="Arial" w:cs="Arial"/>
          <w:color w:val="auto"/>
          <w:sz w:val="22"/>
          <w:szCs w:val="22"/>
          <w:lang w:eastAsia="en-US"/>
        </w:rPr>
        <w:t>W ramach z</w:t>
      </w:r>
      <w:r w:rsidR="00B11807">
        <w:rPr>
          <w:rFonts w:ascii="Arial" w:eastAsia="Arial" w:hAnsi="Arial" w:cs="Arial"/>
          <w:color w:val="auto"/>
          <w:sz w:val="22"/>
          <w:szCs w:val="22"/>
          <w:lang w:eastAsia="en-US"/>
        </w:rPr>
        <w:t>a</w:t>
      </w:r>
      <w:r w:rsidRPr="00D9505F">
        <w:rPr>
          <w:rFonts w:ascii="Arial" w:eastAsia="Arial" w:hAnsi="Arial" w:cs="Arial"/>
          <w:color w:val="auto"/>
          <w:sz w:val="22"/>
          <w:szCs w:val="22"/>
          <w:lang w:eastAsia="en-US"/>
        </w:rPr>
        <w:t>dania inwestycyjnego, o którym mowa w pkt. 3.1, Wykonawca robót budowlanych realizował będzie w szczególności następujący zakres prac:</w:t>
      </w:r>
    </w:p>
    <w:p w:rsidR="005F34F3" w:rsidRPr="00B5344B" w:rsidRDefault="005F34F3" w:rsidP="00D9505F">
      <w:pPr>
        <w:pStyle w:val="Akapitzlist"/>
        <w:numPr>
          <w:ilvl w:val="0"/>
          <w:numId w:val="98"/>
        </w:numPr>
        <w:tabs>
          <w:tab w:val="left" w:pos="567"/>
        </w:tabs>
        <w:spacing w:line="288" w:lineRule="auto"/>
        <w:ind w:left="709" w:hanging="425"/>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 </w:t>
      </w:r>
      <w:r w:rsidR="00D9505F">
        <w:rPr>
          <w:rFonts w:ascii="Arial" w:eastAsia="Times New Roman" w:hAnsi="Arial" w:cs="Arial"/>
          <w:color w:val="auto"/>
          <w:sz w:val="22"/>
          <w:szCs w:val="22"/>
          <w:lang w:eastAsia="pl-PL"/>
        </w:rPr>
        <w:t xml:space="preserve"> </w:t>
      </w:r>
      <w:r w:rsidRPr="00B5344B">
        <w:rPr>
          <w:rFonts w:ascii="Arial" w:eastAsia="Times New Roman" w:hAnsi="Arial" w:cs="Arial"/>
          <w:color w:val="auto"/>
          <w:sz w:val="22"/>
          <w:szCs w:val="22"/>
          <w:lang w:eastAsia="pl-PL"/>
        </w:rPr>
        <w:t>przebudowę</w:t>
      </w:r>
      <w:r w:rsidRPr="00B5344B">
        <w:rPr>
          <w:rFonts w:ascii="Arial" w:hAnsi="Arial" w:cs="Arial"/>
          <w:color w:val="auto"/>
          <w:sz w:val="22"/>
          <w:szCs w:val="22"/>
          <w:lang w:eastAsia="pl-PL"/>
        </w:rPr>
        <w:t xml:space="preserve"> i budowę ścieżki rowerowej i ciągu pieszo-rowerowego w zakresie określonym dokumentacją projektową </w:t>
      </w:r>
      <w:proofErr w:type="spellStart"/>
      <w:r w:rsidRPr="00B5344B">
        <w:rPr>
          <w:rFonts w:ascii="Arial" w:hAnsi="Arial" w:cs="Arial"/>
          <w:color w:val="auto"/>
          <w:sz w:val="22"/>
          <w:szCs w:val="22"/>
          <w:lang w:eastAsia="pl-PL"/>
        </w:rPr>
        <w:t>pn</w:t>
      </w:r>
      <w:proofErr w:type="spellEnd"/>
      <w:r w:rsidRPr="00B5344B">
        <w:rPr>
          <w:rFonts w:ascii="Arial" w:hAnsi="Arial" w:cs="Arial"/>
          <w:color w:val="auto"/>
          <w:sz w:val="22"/>
          <w:szCs w:val="22"/>
          <w:lang w:eastAsia="pl-PL"/>
        </w:rPr>
        <w:t xml:space="preserve">: </w:t>
      </w:r>
      <w:r w:rsidRPr="00B5344B">
        <w:rPr>
          <w:rFonts w:ascii="Arial" w:eastAsia="Times New Roman" w:hAnsi="Arial" w:cs="Arial"/>
          <w:i/>
          <w:iCs/>
          <w:color w:val="auto"/>
          <w:sz w:val="22"/>
          <w:szCs w:val="22"/>
          <w:lang w:eastAsia="pl-PL"/>
        </w:rPr>
        <w:t>„</w:t>
      </w:r>
      <w:r w:rsidRPr="00B5344B">
        <w:rPr>
          <w:rFonts w:ascii="Arial" w:hAnsi="Arial" w:cs="Arial"/>
          <w:i/>
          <w:iCs/>
          <w:color w:val="auto"/>
          <w:sz w:val="22"/>
          <w:szCs w:val="22"/>
          <w:lang w:eastAsia="pl-PL"/>
        </w:rPr>
        <w:t>Budowa ścieżki rowerowej wzdłuż ulicy Żwirki na odcinku od ul. Armii Krajowej do Alei Kociewskiej w m. Tczew”</w:t>
      </w:r>
      <w:r w:rsidRPr="00B5344B">
        <w:rPr>
          <w:rFonts w:ascii="Arial" w:hAnsi="Arial" w:cs="Arial"/>
          <w:color w:val="auto"/>
          <w:sz w:val="22"/>
          <w:szCs w:val="22"/>
          <w:lang w:eastAsia="pl-PL"/>
        </w:rPr>
        <w:t>,</w:t>
      </w:r>
    </w:p>
    <w:p w:rsidR="005F34F3" w:rsidRPr="00B5344B" w:rsidRDefault="005F34F3" w:rsidP="00D9505F">
      <w:pPr>
        <w:pStyle w:val="Akapitzlist"/>
        <w:numPr>
          <w:ilvl w:val="0"/>
          <w:numId w:val="98"/>
        </w:numPr>
        <w:tabs>
          <w:tab w:val="left" w:pos="709"/>
        </w:tabs>
        <w:spacing w:line="288" w:lineRule="auto"/>
        <w:ind w:left="1276" w:hanging="992"/>
        <w:jc w:val="both"/>
        <w:rPr>
          <w:rFonts w:ascii="Arial" w:eastAsia="Times New Roman" w:hAnsi="Arial" w:cs="Arial"/>
          <w:i/>
          <w:color w:val="auto"/>
          <w:sz w:val="22"/>
          <w:szCs w:val="22"/>
          <w:lang w:eastAsia="pl-PL"/>
        </w:rPr>
      </w:pPr>
      <w:r w:rsidRPr="00B5344B">
        <w:rPr>
          <w:rFonts w:ascii="Arial" w:eastAsia="Times New Roman" w:hAnsi="Arial" w:cs="Arial"/>
          <w:color w:val="auto"/>
          <w:sz w:val="22"/>
          <w:szCs w:val="22"/>
          <w:lang w:eastAsia="pl-PL"/>
        </w:rPr>
        <w:t xml:space="preserve">przebudowę wlotów skrzyżowań ul. Żwirki z ul. Jaworową, ul. Jodłową (w zakresie wykonania konstrukcji nawierzchni wyniesionych przejść dla pieszych </w:t>
      </w:r>
      <w:r w:rsidR="00AF7E00">
        <w:rPr>
          <w:rFonts w:ascii="Arial" w:eastAsia="Times New Roman" w:hAnsi="Arial" w:cs="Arial"/>
          <w:color w:val="auto"/>
          <w:sz w:val="22"/>
          <w:szCs w:val="22"/>
          <w:lang w:eastAsia="pl-PL"/>
        </w:rPr>
        <w:br/>
      </w:r>
      <w:r w:rsidRPr="00B5344B">
        <w:rPr>
          <w:rFonts w:ascii="Arial" w:eastAsia="Times New Roman" w:hAnsi="Arial" w:cs="Arial"/>
          <w:color w:val="auto"/>
          <w:sz w:val="22"/>
          <w:szCs w:val="22"/>
          <w:lang w:eastAsia="pl-PL"/>
        </w:rPr>
        <w:t>z przejazdami rowerowymi),</w:t>
      </w:r>
    </w:p>
    <w:p w:rsidR="005F34F3" w:rsidRPr="00B5344B" w:rsidRDefault="005F34F3" w:rsidP="005F34F3">
      <w:pPr>
        <w:pStyle w:val="Akapitzlist"/>
        <w:numPr>
          <w:ilvl w:val="0"/>
          <w:numId w:val="98"/>
        </w:numPr>
        <w:tabs>
          <w:tab w:val="left" w:pos="567"/>
        </w:tabs>
        <w:spacing w:line="288" w:lineRule="auto"/>
        <w:ind w:left="1276"/>
        <w:jc w:val="both"/>
        <w:rPr>
          <w:rFonts w:ascii="Arial" w:eastAsia="Times New Roman" w:hAnsi="Arial" w:cs="Arial"/>
          <w:i/>
          <w:color w:val="auto"/>
          <w:sz w:val="22"/>
          <w:szCs w:val="22"/>
          <w:lang w:eastAsia="pl-PL"/>
        </w:rPr>
      </w:pPr>
      <w:r w:rsidRPr="00B5344B">
        <w:rPr>
          <w:rFonts w:ascii="Arial" w:eastAsia="Times New Roman" w:hAnsi="Arial" w:cs="Arial"/>
          <w:iCs/>
          <w:color w:val="auto"/>
          <w:sz w:val="22"/>
          <w:szCs w:val="22"/>
          <w:lang w:eastAsia="pl-PL"/>
        </w:rPr>
        <w:lastRenderedPageBreak/>
        <w:t xml:space="preserve">przesunięcie istniejącego słupa oświetleniowego, wymiana opraw, </w:t>
      </w:r>
      <w:r w:rsidRPr="00B5344B">
        <w:rPr>
          <w:rFonts w:ascii="Arial" w:eastAsia="Times New Roman" w:hAnsi="Arial" w:cs="Arial"/>
          <w:color w:val="auto"/>
          <w:sz w:val="22"/>
          <w:szCs w:val="22"/>
          <w:lang w:eastAsia="pl-PL"/>
        </w:rPr>
        <w:t>zmiana lokalizacji konstrukcji stalowych z naniesionymi reklamami.</w:t>
      </w:r>
    </w:p>
    <w:p w:rsidR="005F34F3" w:rsidRDefault="005F34F3" w:rsidP="005F34F3">
      <w:pPr>
        <w:widowControl/>
        <w:suppressAutoHyphens w:val="0"/>
        <w:spacing w:line="288" w:lineRule="auto"/>
        <w:ind w:left="993" w:hanging="993"/>
        <w:jc w:val="both"/>
        <w:rPr>
          <w:rFonts w:ascii="Arial" w:eastAsia="Times New Roman" w:hAnsi="Arial" w:cs="Arial"/>
          <w:bCs/>
          <w:color w:val="auto"/>
          <w:sz w:val="10"/>
          <w:szCs w:val="10"/>
          <w:lang w:eastAsia="pl-PL"/>
        </w:rPr>
      </w:pPr>
    </w:p>
    <w:p w:rsidR="005F34F3" w:rsidRDefault="005F34F3" w:rsidP="005F34F3">
      <w:pPr>
        <w:widowControl/>
        <w:suppressAutoHyphens w:val="0"/>
        <w:spacing w:line="288" w:lineRule="auto"/>
        <w:ind w:left="993" w:hanging="993"/>
        <w:jc w:val="both"/>
        <w:rPr>
          <w:rFonts w:ascii="Arial" w:eastAsia="Times New Roman" w:hAnsi="Arial" w:cs="Arial"/>
          <w:bCs/>
          <w:color w:val="auto"/>
          <w:sz w:val="10"/>
          <w:szCs w:val="10"/>
          <w:lang w:eastAsia="pl-PL"/>
        </w:rPr>
      </w:pPr>
    </w:p>
    <w:p w:rsidR="005F34F3" w:rsidRDefault="005F34F3" w:rsidP="005F34F3">
      <w:pPr>
        <w:widowControl/>
        <w:suppressAutoHyphens w:val="0"/>
        <w:spacing w:line="288" w:lineRule="auto"/>
        <w:ind w:left="993" w:hanging="993"/>
        <w:jc w:val="both"/>
        <w:rPr>
          <w:rFonts w:ascii="Arial" w:eastAsia="Times New Roman" w:hAnsi="Arial" w:cs="Arial"/>
          <w:bCs/>
          <w:color w:val="auto"/>
          <w:sz w:val="10"/>
          <w:szCs w:val="10"/>
          <w:lang w:eastAsia="pl-PL"/>
        </w:rPr>
      </w:pPr>
    </w:p>
    <w:p w:rsidR="005F34F3" w:rsidRDefault="005F34F3" w:rsidP="005F34F3">
      <w:pPr>
        <w:widowControl/>
        <w:suppressAutoHyphens w:val="0"/>
        <w:spacing w:line="288" w:lineRule="auto"/>
        <w:ind w:left="993" w:hanging="993"/>
        <w:jc w:val="both"/>
        <w:rPr>
          <w:rFonts w:ascii="Arial" w:eastAsia="Times New Roman" w:hAnsi="Arial" w:cs="Arial"/>
          <w:i/>
          <w:color w:val="000000"/>
          <w:sz w:val="22"/>
          <w:szCs w:val="22"/>
          <w:u w:val="single"/>
          <w:lang w:eastAsia="pl-PL"/>
        </w:rPr>
      </w:pPr>
      <w:r>
        <w:rPr>
          <w:rFonts w:ascii="Arial" w:eastAsia="Times New Roman" w:hAnsi="Arial" w:cs="Arial"/>
          <w:b/>
          <w:bCs/>
          <w:i/>
          <w:color w:val="auto"/>
          <w:sz w:val="22"/>
          <w:szCs w:val="22"/>
          <w:lang w:eastAsia="pl-PL"/>
        </w:rPr>
        <w:t>UWAGA:</w:t>
      </w:r>
      <w:r>
        <w:rPr>
          <w:rFonts w:ascii="Arial" w:eastAsia="Times New Roman" w:hAnsi="Arial" w:cs="Arial"/>
          <w:i/>
          <w:color w:val="auto"/>
          <w:sz w:val="22"/>
          <w:szCs w:val="22"/>
          <w:lang w:eastAsia="pl-PL"/>
        </w:rPr>
        <w:t xml:space="preserve"> </w:t>
      </w:r>
      <w:r>
        <w:rPr>
          <w:rFonts w:ascii="Arial" w:eastAsia="Times New Roman" w:hAnsi="Arial" w:cs="Arial"/>
          <w:i/>
          <w:color w:val="000000"/>
          <w:sz w:val="22"/>
          <w:szCs w:val="22"/>
          <w:u w:val="single"/>
          <w:lang w:eastAsia="pl-PL"/>
        </w:rPr>
        <w:t>Zamawiający wprowadza niżej wymienione zmiany i/lub uzupełnienia w stosunku do przekazanej Wykonawcy dokumentacji projektowej:</w:t>
      </w:r>
    </w:p>
    <w:p w:rsidR="005F34F3" w:rsidRDefault="005F34F3" w:rsidP="005F34F3">
      <w:pPr>
        <w:widowControl/>
        <w:suppressAutoHyphens w:val="0"/>
        <w:spacing w:line="288" w:lineRule="auto"/>
        <w:ind w:left="993" w:hanging="993"/>
        <w:jc w:val="both"/>
        <w:rPr>
          <w:rFonts w:ascii="Arial" w:eastAsia="Times New Roman" w:hAnsi="Arial" w:cs="Arial"/>
          <w:b/>
          <w:sz w:val="4"/>
          <w:szCs w:val="22"/>
        </w:rPr>
      </w:pPr>
    </w:p>
    <w:p w:rsidR="005F34F3" w:rsidRDefault="005F34F3" w:rsidP="005F34F3">
      <w:pPr>
        <w:widowControl/>
        <w:suppressAutoHyphens w:val="0"/>
        <w:spacing w:line="288" w:lineRule="auto"/>
        <w:jc w:val="both"/>
        <w:rPr>
          <w:rFonts w:ascii="Arial" w:eastAsia="Times New Roman" w:hAnsi="Arial" w:cs="Arial"/>
          <w:color w:val="auto"/>
          <w:sz w:val="22"/>
          <w:szCs w:val="22"/>
          <w:lang w:eastAsia="pl-PL"/>
        </w:rPr>
      </w:pPr>
      <w:r w:rsidRPr="00E60B82">
        <w:rPr>
          <w:rFonts w:ascii="Arial" w:eastAsia="Times New Roman" w:hAnsi="Arial" w:cs="Arial"/>
          <w:b/>
          <w:color w:val="auto"/>
          <w:sz w:val="22"/>
          <w:szCs w:val="22"/>
          <w:lang w:eastAsia="pl-PL"/>
        </w:rPr>
        <w:t>3.3</w:t>
      </w:r>
      <w:r w:rsidRPr="00E60B82">
        <w:rPr>
          <w:rFonts w:ascii="Arial" w:eastAsia="Times New Roman" w:hAnsi="Arial" w:cs="Arial"/>
          <w:color w:val="auto"/>
          <w:sz w:val="22"/>
          <w:szCs w:val="22"/>
          <w:lang w:eastAsia="pl-PL"/>
        </w:rPr>
        <w:t xml:space="preserve"> W zakresie </w:t>
      </w:r>
      <w:r>
        <w:rPr>
          <w:rFonts w:ascii="Arial" w:eastAsia="Times New Roman" w:hAnsi="Arial" w:cs="Arial"/>
          <w:color w:val="auto"/>
          <w:sz w:val="22"/>
          <w:szCs w:val="22"/>
          <w:lang w:eastAsia="pl-PL"/>
        </w:rPr>
        <w:t>wymienionym w</w:t>
      </w:r>
      <w:r w:rsidRPr="00E60B82">
        <w:rPr>
          <w:rFonts w:ascii="Arial" w:eastAsia="Times New Roman" w:hAnsi="Arial" w:cs="Arial"/>
          <w:color w:val="auto"/>
          <w:sz w:val="22"/>
          <w:szCs w:val="22"/>
          <w:lang w:eastAsia="pl-PL"/>
        </w:rPr>
        <w:t xml:space="preserve"> pkt 3.2</w:t>
      </w:r>
      <w:r>
        <w:rPr>
          <w:rFonts w:ascii="Arial" w:eastAsia="Times New Roman" w:hAnsi="Arial" w:cs="Arial"/>
          <w:color w:val="auto"/>
          <w:sz w:val="22"/>
          <w:szCs w:val="22"/>
          <w:lang w:eastAsia="pl-PL"/>
        </w:rPr>
        <w:t xml:space="preserve"> – SWZ w ramach budowy ścieżki rowerowej należy wykonać w szczególności:</w:t>
      </w:r>
    </w:p>
    <w:p w:rsidR="00781E2C" w:rsidRPr="00E60B82" w:rsidRDefault="00781E2C" w:rsidP="005F34F3">
      <w:pPr>
        <w:tabs>
          <w:tab w:val="left" w:pos="-5670"/>
          <w:tab w:val="left" w:pos="426"/>
        </w:tabs>
        <w:spacing w:line="288" w:lineRule="auto"/>
        <w:jc w:val="both"/>
        <w:rPr>
          <w:rFonts w:ascii="Arial" w:eastAsia="Times New Roman" w:hAnsi="Arial" w:cs="Arial"/>
          <w:color w:val="auto"/>
          <w:sz w:val="22"/>
          <w:szCs w:val="22"/>
          <w:lang w:eastAsia="pl-PL"/>
        </w:rPr>
      </w:pPr>
    </w:p>
    <w:p w:rsidR="005F34F3" w:rsidRDefault="005F34F3" w:rsidP="005F34F3">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1) branża drogowa:</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geodezyjne odtworzenie trasy i punktów wysokościowych; </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zabezpieczenie na czas trwania robót punktów państwowej osnowy geodezyjnej;</w:t>
      </w:r>
    </w:p>
    <w:p w:rsidR="005F34F3" w:rsidRDefault="005F34F3" w:rsidP="005F34F3">
      <w:pPr>
        <w:widowControl/>
        <w:numPr>
          <w:ilvl w:val="0"/>
          <w:numId w:val="99"/>
        </w:numPr>
        <w:suppressAutoHyphens w:val="0"/>
        <w:spacing w:line="288" w:lineRule="auto"/>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Pr>
          <w:rFonts w:ascii="Arial" w:eastAsia="Times New Roman" w:hAnsi="Arial" w:cs="Arial"/>
          <w:color w:val="auto"/>
          <w:sz w:val="22"/>
          <w:szCs w:val="22"/>
          <w:lang w:eastAsia="pl-PL"/>
        </w:rPr>
        <w:t>zastabilizowany</w:t>
      </w:r>
      <w:proofErr w:type="spellEnd"/>
      <w:r>
        <w:rPr>
          <w:rFonts w:ascii="Arial" w:eastAsia="Times New Roman" w:hAnsi="Arial" w:cs="Arial"/>
          <w:color w:val="auto"/>
          <w:sz w:val="22"/>
          <w:szCs w:val="22"/>
          <w:lang w:eastAsia="pl-PL"/>
        </w:rPr>
        <w:t xml:space="preserve"> </w:t>
      </w:r>
      <w:r w:rsidR="00AF7E00">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 xml:space="preserve">w swojej pierwotnej lokalizacji, wówczas Wykonawca własnym staraniem i kosztem (w zakresie  i w sposób uzgodniony ze Starostą Tczewskim) zleci odtworzenie lub przeniesienie punktu osnowy geodezyjnej. Aktualny wykaz punktów państwowej osnowy geodezyjnej zlokalizowanych w strefie planowanej inwestycji znajduje się </w:t>
      </w:r>
      <w:r w:rsidR="00AF7E00">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 xml:space="preserve">w zasobach Powiatowego Ośrodka Dokumentacji Geodezyjnej i Kartograficznej Starostwa Powiatowego w Tczewie; </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z segregacją materiałów na nadające i nienadające się do ponownego wbudowania, wywiezieniem i utylizacją materiałów nienadających się do ponownego wbudowania, ręcznym ułożeniem, załadunkiem, przetransportowaniem i złożeniem materiałów </w:t>
      </w:r>
      <w:r>
        <w:rPr>
          <w:rFonts w:ascii="Arial" w:eastAsia="Times New Roman" w:hAnsi="Arial" w:cs="Arial"/>
          <w:color w:val="000000" w:themeColor="text1"/>
          <w:sz w:val="22"/>
          <w:szCs w:val="22"/>
          <w:lang w:eastAsia="pl-PL"/>
        </w:rPr>
        <w:t xml:space="preserve">nadających się do ponownego wbudowania w magazynie Zakładu Usług Komunalnych w Tczewie, ul. </w:t>
      </w:r>
      <w:proofErr w:type="spellStart"/>
      <w:r>
        <w:rPr>
          <w:rFonts w:ascii="Arial" w:eastAsia="Times New Roman" w:hAnsi="Arial" w:cs="Arial"/>
          <w:color w:val="000000" w:themeColor="text1"/>
          <w:sz w:val="22"/>
          <w:szCs w:val="22"/>
          <w:lang w:eastAsia="pl-PL"/>
        </w:rPr>
        <w:t>Czatkowska</w:t>
      </w:r>
      <w:proofErr w:type="spellEnd"/>
      <w:r>
        <w:rPr>
          <w:rFonts w:ascii="Arial" w:eastAsia="Times New Roman" w:hAnsi="Arial" w:cs="Arial"/>
          <w:color w:val="000000" w:themeColor="text1"/>
          <w:sz w:val="22"/>
          <w:szCs w:val="22"/>
          <w:lang w:eastAsia="pl-PL"/>
        </w:rPr>
        <w:t xml:space="preserve"> 2e lub we wskazanym przez Zamawiającego miejscu składowania w odległości nie większej niż 5 km od placu budowy;</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roboty ziemne; </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budowę nowych nawi</w:t>
      </w:r>
      <w:r w:rsidR="00524963">
        <w:rPr>
          <w:rFonts w:ascii="Arial" w:eastAsia="Times New Roman" w:hAnsi="Arial" w:cs="Arial"/>
          <w:color w:val="auto"/>
          <w:sz w:val="22"/>
          <w:szCs w:val="22"/>
          <w:lang w:eastAsia="pl-PL"/>
        </w:rPr>
        <w:t>erzchni wraz z konstrukcjami, t</w:t>
      </w:r>
      <w:r>
        <w:rPr>
          <w:rFonts w:ascii="Arial" w:eastAsia="Times New Roman" w:hAnsi="Arial" w:cs="Arial"/>
          <w:color w:val="auto"/>
          <w:sz w:val="22"/>
          <w:szCs w:val="22"/>
          <w:lang w:eastAsia="pl-PL"/>
        </w:rPr>
        <w:t>j. jezdni dróg, ciągów pieszych, poprzez przygotowanie/wzmocnienie podłoża, wykonanie podbudów, konstrukcji</w:t>
      </w:r>
      <w:r>
        <w:rPr>
          <w:rFonts w:ascii="Arial" w:eastAsia="Times New Roman" w:hAnsi="Arial" w:cs="Arial"/>
          <w:color w:val="auto"/>
          <w:sz w:val="22"/>
          <w:szCs w:val="22"/>
          <w:lang w:eastAsia="pl-PL"/>
        </w:rPr>
        <w:br/>
        <w:t>i nawierzchni;</w:t>
      </w:r>
    </w:p>
    <w:p w:rsidR="005F34F3" w:rsidRDefault="005F34F3" w:rsidP="005F34F3">
      <w:pPr>
        <w:pStyle w:val="Akapitzlist"/>
        <w:widowControl/>
        <w:numPr>
          <w:ilvl w:val="0"/>
          <w:numId w:val="99"/>
        </w:numPr>
        <w:tabs>
          <w:tab w:val="left" w:pos="426"/>
        </w:tabs>
        <w:suppressAutoHyphens w:val="0"/>
        <w:spacing w:line="288" w:lineRule="auto"/>
        <w:jc w:val="both"/>
        <w:rPr>
          <w:rFonts w:ascii="Arial" w:eastAsia="Times New Roman" w:hAnsi="Arial" w:cs="Arial"/>
          <w:bCs/>
          <w:color w:val="auto"/>
          <w:sz w:val="22"/>
          <w:szCs w:val="22"/>
          <w:lang w:eastAsia="pl-PL"/>
        </w:rPr>
      </w:pPr>
      <w:r>
        <w:rPr>
          <w:rFonts w:ascii="Arial" w:eastAsia="Times New Roman" w:hAnsi="Arial" w:cs="Arial"/>
          <w:color w:val="auto"/>
          <w:sz w:val="22"/>
          <w:szCs w:val="22"/>
          <w:lang w:eastAsia="pl-PL"/>
        </w:rPr>
        <w:t xml:space="preserve">budowę ciągu pieszo-rowerowego na odcinku od ul. Armii Krajowej do zatoki autobusowej z kostki brukowej betonowej </w:t>
      </w:r>
      <w:proofErr w:type="spellStart"/>
      <w:r>
        <w:rPr>
          <w:rFonts w:ascii="Arial" w:eastAsia="Times New Roman" w:hAnsi="Arial" w:cs="Arial"/>
          <w:color w:val="auto"/>
          <w:sz w:val="22"/>
          <w:szCs w:val="22"/>
          <w:lang w:eastAsia="pl-PL"/>
        </w:rPr>
        <w:t>bezfazowej</w:t>
      </w:r>
      <w:proofErr w:type="spellEnd"/>
      <w:r>
        <w:rPr>
          <w:rFonts w:ascii="Arial" w:eastAsia="Times New Roman" w:hAnsi="Arial" w:cs="Arial"/>
          <w:color w:val="auto"/>
          <w:sz w:val="22"/>
          <w:szCs w:val="22"/>
          <w:lang w:eastAsia="pl-PL"/>
        </w:rPr>
        <w:t xml:space="preserve"> w kolorze</w:t>
      </w:r>
      <w:r>
        <w:rPr>
          <w:rFonts w:ascii="Arial" w:eastAsia="Times New Roman" w:hAnsi="Arial" w:cs="Arial"/>
          <w:b/>
          <w:color w:val="auto"/>
          <w:sz w:val="22"/>
          <w:szCs w:val="22"/>
          <w:lang w:eastAsia="pl-PL"/>
        </w:rPr>
        <w:t xml:space="preserve"> </w:t>
      </w:r>
      <w:r>
        <w:rPr>
          <w:rFonts w:ascii="Arial" w:eastAsia="Times New Roman" w:hAnsi="Arial" w:cs="Arial"/>
          <w:b/>
          <w:color w:val="auto"/>
          <w:sz w:val="22"/>
          <w:szCs w:val="22"/>
          <w:u w:val="single"/>
          <w:lang w:eastAsia="pl-PL"/>
        </w:rPr>
        <w:t>czerwonym</w:t>
      </w:r>
      <w:r>
        <w:rPr>
          <w:rFonts w:ascii="Arial" w:eastAsia="Times New Roman" w:hAnsi="Arial" w:cs="Arial"/>
          <w:b/>
          <w:color w:val="auto"/>
          <w:sz w:val="22"/>
          <w:szCs w:val="22"/>
          <w:lang w:eastAsia="pl-PL"/>
        </w:rPr>
        <w:t>.</w:t>
      </w:r>
      <w:r>
        <w:rPr>
          <w:rFonts w:ascii="Arial" w:eastAsia="Times New Roman" w:hAnsi="Arial" w:cs="Arial"/>
          <w:b/>
          <w:color w:val="FF0000"/>
          <w:sz w:val="22"/>
          <w:szCs w:val="22"/>
          <w:lang w:eastAsia="pl-PL"/>
        </w:rPr>
        <w:t xml:space="preserve"> </w:t>
      </w:r>
      <w:r>
        <w:rPr>
          <w:rFonts w:ascii="Arial" w:eastAsia="Times New Roman" w:hAnsi="Arial" w:cs="Arial"/>
          <w:bCs/>
          <w:color w:val="auto"/>
          <w:sz w:val="22"/>
          <w:szCs w:val="22"/>
          <w:lang w:eastAsia="pl-PL"/>
        </w:rPr>
        <w:t xml:space="preserve">Nawierzchnię z betonowych płyt chodnikowych znajdującą się pomiędzy projektowaną ścieżką rowerową, a istniejącą nawierzchnią ciągu komunikacyjnego </w:t>
      </w:r>
      <w:r w:rsidR="00AF7E00">
        <w:rPr>
          <w:rFonts w:ascii="Arial" w:eastAsia="Times New Roman" w:hAnsi="Arial" w:cs="Arial"/>
          <w:bCs/>
          <w:color w:val="auto"/>
          <w:sz w:val="22"/>
          <w:szCs w:val="22"/>
          <w:lang w:eastAsia="pl-PL"/>
        </w:rPr>
        <w:br/>
      </w:r>
      <w:r>
        <w:rPr>
          <w:rFonts w:ascii="Arial" w:eastAsia="Times New Roman" w:hAnsi="Arial" w:cs="Arial"/>
          <w:bCs/>
          <w:color w:val="auto"/>
          <w:sz w:val="22"/>
          <w:szCs w:val="22"/>
          <w:lang w:eastAsia="pl-PL"/>
        </w:rPr>
        <w:t>z kostki brukowej betonowej w kolorze szarym (typu TT), należy wymienić/uzupełnić na nawierzchnię z kostki brukowej betonowej w kolorze szarym (typu TT), dowiązując je wysokościowo;</w:t>
      </w:r>
    </w:p>
    <w:p w:rsidR="005F34F3" w:rsidRDefault="005F34F3" w:rsidP="005F34F3">
      <w:pPr>
        <w:pStyle w:val="Akapitzlist"/>
        <w:widowControl/>
        <w:numPr>
          <w:ilvl w:val="0"/>
          <w:numId w:val="99"/>
        </w:numPr>
        <w:tabs>
          <w:tab w:val="left" w:pos="426"/>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 uwagi na zaistniałą zmianę sposobu zagospodarowania terenu działki graniczącej z nowobudowaną ścieżką rowerową (podniesienie terenu przyległego w stosunku do projektowanej niwelety ścieżki rowerowej), która została dokonana już po wykonaniu dokumentacji projektowej </w:t>
      </w:r>
      <w:proofErr w:type="spellStart"/>
      <w:r>
        <w:rPr>
          <w:rFonts w:ascii="Arial" w:hAnsi="Arial" w:cs="Arial"/>
          <w:color w:val="auto"/>
          <w:sz w:val="22"/>
          <w:szCs w:val="22"/>
          <w:lang w:eastAsia="pl-PL"/>
        </w:rPr>
        <w:t>pn</w:t>
      </w:r>
      <w:proofErr w:type="spellEnd"/>
      <w:r>
        <w:rPr>
          <w:rFonts w:ascii="Arial" w:hAnsi="Arial" w:cs="Arial"/>
          <w:color w:val="auto"/>
          <w:sz w:val="22"/>
          <w:szCs w:val="22"/>
          <w:lang w:eastAsia="pl-PL"/>
        </w:rPr>
        <w:t xml:space="preserve">: </w:t>
      </w:r>
      <w:r>
        <w:rPr>
          <w:rFonts w:ascii="Arial" w:eastAsia="Times New Roman" w:hAnsi="Arial" w:cs="Arial"/>
          <w:i/>
          <w:iCs/>
          <w:color w:val="auto"/>
          <w:sz w:val="22"/>
          <w:szCs w:val="22"/>
          <w:lang w:eastAsia="pl-PL"/>
        </w:rPr>
        <w:t>„</w:t>
      </w:r>
      <w:r>
        <w:rPr>
          <w:rFonts w:ascii="Arial" w:hAnsi="Arial" w:cs="Arial"/>
          <w:i/>
          <w:iCs/>
          <w:color w:val="auto"/>
          <w:sz w:val="22"/>
          <w:szCs w:val="22"/>
          <w:lang w:eastAsia="pl-PL"/>
        </w:rPr>
        <w:t xml:space="preserve">Budowa ścieżki rowerowej wzdłuż ulicy </w:t>
      </w:r>
      <w:r>
        <w:rPr>
          <w:rFonts w:ascii="Arial" w:hAnsi="Arial" w:cs="Arial"/>
          <w:i/>
          <w:iCs/>
          <w:color w:val="auto"/>
          <w:sz w:val="22"/>
          <w:szCs w:val="22"/>
          <w:lang w:eastAsia="pl-PL"/>
        </w:rPr>
        <w:lastRenderedPageBreak/>
        <w:t>Żwirki na odcinku od ul. Armii Krajowej do Alei Kociewskiej w m. Tczew”</w:t>
      </w:r>
      <w:r>
        <w:rPr>
          <w:rFonts w:ascii="Arial" w:eastAsia="Times New Roman" w:hAnsi="Arial" w:cs="Arial"/>
          <w:color w:val="auto"/>
          <w:sz w:val="22"/>
          <w:szCs w:val="22"/>
          <w:lang w:eastAsia="pl-PL"/>
        </w:rPr>
        <w:t>, Zamawiający rezygnuje z wykonania muru oporowego z prefabrykowanych elementów betonowych typu L w km 0+441 do  km 0+466. W miejs</w:t>
      </w:r>
      <w:r w:rsidR="00524963">
        <w:rPr>
          <w:rFonts w:ascii="Arial" w:eastAsia="Times New Roman" w:hAnsi="Arial" w:cs="Arial"/>
          <w:color w:val="auto"/>
          <w:sz w:val="22"/>
          <w:szCs w:val="22"/>
          <w:lang w:eastAsia="pl-PL"/>
        </w:rPr>
        <w:t xml:space="preserve">cu </w:t>
      </w:r>
      <w:r>
        <w:rPr>
          <w:rFonts w:ascii="Arial" w:eastAsia="Times New Roman" w:hAnsi="Arial" w:cs="Arial"/>
          <w:color w:val="auto"/>
          <w:sz w:val="22"/>
          <w:szCs w:val="22"/>
          <w:lang w:eastAsia="pl-PL"/>
        </w:rPr>
        <w:t>projektowanego muru na styku nowoprojektowanej ścieżki rowerowej z zaniżonym nieznacznie zagospodarowaniem terenu działki sąsiedniej zamiennie należy zastosować opornik betonowy;</w:t>
      </w:r>
    </w:p>
    <w:p w:rsidR="005F34F3" w:rsidRDefault="005F34F3" w:rsidP="005F34F3">
      <w:pPr>
        <w:pStyle w:val="Akapitzlist"/>
        <w:widowControl/>
        <w:numPr>
          <w:ilvl w:val="0"/>
          <w:numId w:val="99"/>
        </w:numPr>
        <w:tabs>
          <w:tab w:val="left" w:pos="426"/>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należy stosować krawężniki betonowe dostosowane do przyjętych rozwiązań geometrycznych w planie (krawężniki łukowe);</w:t>
      </w:r>
    </w:p>
    <w:p w:rsidR="005F34F3" w:rsidRDefault="005F34F3" w:rsidP="005F34F3">
      <w:pPr>
        <w:pStyle w:val="Akapitzlist"/>
        <w:widowControl/>
        <w:numPr>
          <w:ilvl w:val="0"/>
          <w:numId w:val="99"/>
        </w:numPr>
        <w:suppressAutoHyphens w:val="0"/>
        <w:spacing w:line="288" w:lineRule="auto"/>
        <w:jc w:val="both"/>
        <w:rPr>
          <w:rFonts w:ascii="Arial" w:eastAsia="Times New Roman" w:hAnsi="Arial" w:cs="Arial"/>
          <w:color w:val="auto"/>
          <w:sz w:val="22"/>
          <w:szCs w:val="22"/>
        </w:rPr>
      </w:pPr>
      <w:r>
        <w:rPr>
          <w:rFonts w:ascii="Arial" w:eastAsia="Times New Roman" w:hAnsi="Arial" w:cs="Arial"/>
          <w:color w:val="auto"/>
          <w:sz w:val="22"/>
          <w:szCs w:val="22"/>
        </w:rPr>
        <w:t>przestawienie stojaków rowerowych 3 szt. (od ul. Armii Krajowej) w kierunku miejsca postojowego dla osób niepełnosprawnych zlokalizowanego przy granicy działki miejskiej nr 29/1, obręb 5, Tczew-M;</w:t>
      </w:r>
    </w:p>
    <w:p w:rsidR="005F34F3" w:rsidRDefault="005F34F3" w:rsidP="005F34F3">
      <w:pPr>
        <w:pStyle w:val="Akapitzlist"/>
        <w:widowControl/>
        <w:numPr>
          <w:ilvl w:val="0"/>
          <w:numId w:val="99"/>
        </w:numPr>
        <w:suppressAutoHyphens w:val="0"/>
        <w:spacing w:line="288" w:lineRule="auto"/>
        <w:jc w:val="both"/>
        <w:rPr>
          <w:rFonts w:ascii="Arial" w:eastAsia="Times New Roman" w:hAnsi="Arial" w:cs="Arial"/>
          <w:color w:val="auto"/>
          <w:sz w:val="22"/>
          <w:szCs w:val="22"/>
        </w:rPr>
      </w:pPr>
      <w:r>
        <w:rPr>
          <w:rFonts w:ascii="Arial" w:eastAsia="Times New Roman" w:hAnsi="Arial" w:cs="Arial"/>
          <w:color w:val="auto"/>
          <w:sz w:val="22"/>
          <w:szCs w:val="22"/>
        </w:rPr>
        <w:t>przestawienie stojaków rowerowych kolidujących z projektowaną ścieżką rowerową przy ul. Jodłowej;</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przebudowę i budowę skrzyżowań, zjazdów publicznych;</w:t>
      </w:r>
    </w:p>
    <w:p w:rsidR="005F34F3" w:rsidRDefault="005F34F3" w:rsidP="005F34F3">
      <w:pPr>
        <w:widowControl/>
        <w:numPr>
          <w:ilvl w:val="0"/>
          <w:numId w:val="99"/>
        </w:numPr>
        <w:tabs>
          <w:tab w:val="left" w:pos="709"/>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wykończeniowe;</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zagospodarowanie terenu projektowaną zielenią oraz przywrócenie zieleni do stanu przed rozpoczęciem robót;</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kolidującej z zakresem budowy zieleni, w tym krzewów, karpin (z wyłączeniem mechanicznego ścięcia drzew, które to Zamawiający wyprzedzająco wykonał we własnym zakresie);</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nasadzenie 4 sztuk drzew opalikowanych z gatunku jarząb szwedzki o obwodzie pnia min. 4,0 cm, mierzonym na wysokości 100,00 cm, na terenie działek nr 116/4 </w:t>
      </w:r>
      <w:proofErr w:type="spellStart"/>
      <w:r>
        <w:rPr>
          <w:rFonts w:ascii="Arial" w:eastAsia="Times New Roman" w:hAnsi="Arial" w:cs="Arial"/>
          <w:color w:val="auto"/>
          <w:sz w:val="22"/>
          <w:szCs w:val="22"/>
          <w:lang w:eastAsia="pl-PL"/>
        </w:rPr>
        <w:t>obr</w:t>
      </w:r>
      <w:proofErr w:type="spellEnd"/>
      <w:r>
        <w:rPr>
          <w:rFonts w:ascii="Arial" w:eastAsia="Times New Roman" w:hAnsi="Arial" w:cs="Arial"/>
          <w:color w:val="auto"/>
          <w:sz w:val="22"/>
          <w:szCs w:val="22"/>
          <w:lang w:eastAsia="pl-PL"/>
        </w:rPr>
        <w:t xml:space="preserve">. 4 przy ul. Żwirki w Tczewie. Lokalizację </w:t>
      </w:r>
      <w:proofErr w:type="spellStart"/>
      <w:r>
        <w:rPr>
          <w:rFonts w:ascii="Arial" w:eastAsia="Times New Roman" w:hAnsi="Arial" w:cs="Arial"/>
          <w:color w:val="auto"/>
          <w:sz w:val="22"/>
          <w:szCs w:val="22"/>
          <w:lang w:eastAsia="pl-PL"/>
        </w:rPr>
        <w:t>nasadzeń</w:t>
      </w:r>
      <w:proofErr w:type="spellEnd"/>
      <w:r>
        <w:rPr>
          <w:rFonts w:ascii="Arial" w:eastAsia="Times New Roman" w:hAnsi="Arial" w:cs="Arial"/>
          <w:color w:val="auto"/>
          <w:sz w:val="22"/>
          <w:szCs w:val="22"/>
          <w:lang w:eastAsia="pl-PL"/>
        </w:rPr>
        <w:t xml:space="preserve"> drzew należy uzgodnić z Zamawiającym na etapie prowadzenia prac wykończeniowych;</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istniejące oznakowanie pionowe drogowe, pojemniki na śmieci, oznakowania infrastruktury technicznej itp. znajdujące się w obszarze planowanych prac Wykonawca zdemontuje i zamontuje w nowej lokalizacji – wskazanej przez Zamawiającego lub Inspektora Nadzoru;</w:t>
      </w:r>
    </w:p>
    <w:p w:rsidR="005F34F3" w:rsidRDefault="00B11807"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wymianę</w:t>
      </w:r>
      <w:r w:rsidR="005F34F3">
        <w:rPr>
          <w:rFonts w:ascii="Arial" w:eastAsia="Times New Roman" w:hAnsi="Arial" w:cs="Arial"/>
          <w:color w:val="auto"/>
          <w:sz w:val="22"/>
          <w:szCs w:val="22"/>
          <w:lang w:eastAsia="pl-PL"/>
        </w:rPr>
        <w:t xml:space="preserve"> wraz z regulacją </w:t>
      </w:r>
      <w:proofErr w:type="spellStart"/>
      <w:r w:rsidR="005F34F3">
        <w:rPr>
          <w:rFonts w:ascii="Arial" w:eastAsia="Times New Roman" w:hAnsi="Arial" w:cs="Arial"/>
          <w:color w:val="auto"/>
          <w:sz w:val="22"/>
          <w:szCs w:val="22"/>
          <w:lang w:eastAsia="pl-PL"/>
        </w:rPr>
        <w:t>sytuacyjno</w:t>
      </w:r>
      <w:proofErr w:type="spellEnd"/>
      <w:r w:rsidR="005F34F3">
        <w:rPr>
          <w:rFonts w:ascii="Arial" w:eastAsia="Times New Roman" w:hAnsi="Arial" w:cs="Arial"/>
          <w:color w:val="auto"/>
          <w:sz w:val="22"/>
          <w:szCs w:val="22"/>
          <w:lang w:eastAsia="pl-PL"/>
        </w:rPr>
        <w:t xml:space="preserve"> wysokościową ramy i pokryw studni teletechnicznej (NETA) znajdującej się w projektowanej ścieżce rowerowej przy </w:t>
      </w:r>
      <w:r w:rsidR="00AF7E00">
        <w:rPr>
          <w:rFonts w:ascii="Arial" w:eastAsia="Times New Roman" w:hAnsi="Arial" w:cs="Arial"/>
          <w:color w:val="auto"/>
          <w:sz w:val="22"/>
          <w:szCs w:val="22"/>
          <w:lang w:eastAsia="pl-PL"/>
        </w:rPr>
        <w:br/>
      </w:r>
      <w:r w:rsidR="005F34F3">
        <w:rPr>
          <w:rFonts w:ascii="Arial" w:eastAsia="Times New Roman" w:hAnsi="Arial" w:cs="Arial"/>
          <w:color w:val="auto"/>
          <w:sz w:val="22"/>
          <w:szCs w:val="22"/>
          <w:lang w:eastAsia="pl-PL"/>
        </w:rPr>
        <w:t>ul. Jodłowej w Tczewie;</w:t>
      </w:r>
    </w:p>
    <w:p w:rsidR="005F34F3" w:rsidRDefault="005F34F3" w:rsidP="005F34F3">
      <w:pPr>
        <w:numPr>
          <w:ilvl w:val="0"/>
          <w:numId w:val="99"/>
        </w:numPr>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 po uprzednim zatwierdzeniu go przez inspektora nadzoru inwestorskiego właściwej branży oraz koordynatora zespołu nadzoru inwestorskiego;</w:t>
      </w:r>
    </w:p>
    <w:p w:rsidR="005F34F3" w:rsidRDefault="005F34F3" w:rsidP="005F34F3">
      <w:pPr>
        <w:pStyle w:val="Akapitzlist"/>
        <w:widowControl/>
        <w:numPr>
          <w:ilvl w:val="0"/>
          <w:numId w:val="99"/>
        </w:numPr>
        <w:tabs>
          <w:tab w:val="left" w:pos="426"/>
        </w:tabs>
        <w:suppressAutoHyphens w:val="0"/>
        <w:spacing w:line="288" w:lineRule="auto"/>
        <w:jc w:val="both"/>
        <w:rPr>
          <w:rFonts w:ascii="Arial" w:eastAsia="Times New Roman" w:hAnsi="Arial" w:cs="Arial"/>
          <w:color w:val="auto"/>
          <w:sz w:val="22"/>
          <w:szCs w:val="22"/>
        </w:rPr>
      </w:pPr>
      <w:r>
        <w:rPr>
          <w:rFonts w:ascii="Arial" w:eastAsia="Times New Roman" w:hAnsi="Arial" w:cs="Arial"/>
          <w:color w:val="auto"/>
          <w:sz w:val="22"/>
          <w:szCs w:val="22"/>
          <w:lang w:eastAsia="pl-PL"/>
        </w:rPr>
        <w:t>p</w:t>
      </w:r>
      <w:r>
        <w:rPr>
          <w:rFonts w:ascii="Arial" w:eastAsia="Times New Roman" w:hAnsi="Arial" w:cs="Arial"/>
          <w:bCs/>
          <w:color w:val="auto"/>
          <w:sz w:val="22"/>
          <w:szCs w:val="22"/>
        </w:rPr>
        <w:t>oziome oznakowanie powierzchni przejazdu</w:t>
      </w:r>
      <w:r>
        <w:rPr>
          <w:rFonts w:ascii="Arial" w:eastAsia="Times New Roman" w:hAnsi="Arial" w:cs="Arial"/>
          <w:color w:val="auto"/>
          <w:sz w:val="22"/>
          <w:szCs w:val="22"/>
        </w:rPr>
        <w:t xml:space="preserve"> („śluzy”) rowerowej w ulicy Armii Krajowej chemoutwardzalną masą </w:t>
      </w:r>
      <w:r>
        <w:rPr>
          <w:rFonts w:ascii="Arial" w:eastAsia="Times New Roman" w:hAnsi="Arial" w:cs="Arial"/>
          <w:bCs/>
          <w:color w:val="auto"/>
          <w:sz w:val="22"/>
          <w:szCs w:val="22"/>
        </w:rPr>
        <w:t>grubowarstwową</w:t>
      </w:r>
      <w:r>
        <w:rPr>
          <w:rFonts w:ascii="Arial" w:eastAsia="Times New Roman" w:hAnsi="Arial" w:cs="Arial"/>
          <w:color w:val="auto"/>
          <w:sz w:val="22"/>
          <w:szCs w:val="22"/>
        </w:rPr>
        <w:t xml:space="preserve"> w kolorze </w:t>
      </w:r>
      <w:r>
        <w:rPr>
          <w:rFonts w:ascii="Arial" w:eastAsia="Times New Roman" w:hAnsi="Arial" w:cs="Arial"/>
          <w:bCs/>
          <w:color w:val="auto"/>
          <w:sz w:val="22"/>
          <w:szCs w:val="22"/>
        </w:rPr>
        <w:t>czerwonym,</w:t>
      </w:r>
      <w:r>
        <w:rPr>
          <w:rFonts w:ascii="Arial" w:eastAsia="Times New Roman" w:hAnsi="Arial" w:cs="Arial"/>
          <w:color w:val="auto"/>
          <w:sz w:val="22"/>
          <w:szCs w:val="22"/>
        </w:rPr>
        <w:t xml:space="preserve"> </w:t>
      </w:r>
      <w:r w:rsidR="00AF7E00">
        <w:rPr>
          <w:rFonts w:ascii="Arial" w:eastAsia="Times New Roman" w:hAnsi="Arial" w:cs="Arial"/>
          <w:color w:val="auto"/>
          <w:sz w:val="22"/>
          <w:szCs w:val="22"/>
        </w:rPr>
        <w:br/>
      </w:r>
      <w:r>
        <w:rPr>
          <w:rFonts w:ascii="Arial" w:eastAsia="Times New Roman" w:hAnsi="Arial" w:cs="Arial"/>
          <w:color w:val="auto"/>
          <w:sz w:val="22"/>
          <w:szCs w:val="22"/>
        </w:rPr>
        <w:t>o wartości wskaźnika szorstkości "SRT≥45" i grubości od 0,6 do 5 mm, ograniczona znakami poziomymi P-11;</w:t>
      </w:r>
    </w:p>
    <w:p w:rsidR="005F34F3" w:rsidRDefault="005F34F3" w:rsidP="005F34F3">
      <w:pPr>
        <w:pStyle w:val="Akapitzlist"/>
        <w:widowControl/>
        <w:numPr>
          <w:ilvl w:val="0"/>
          <w:numId w:val="99"/>
        </w:numPr>
        <w:tabs>
          <w:tab w:val="left" w:pos="567"/>
        </w:tabs>
        <w:suppressAutoHyphens w:val="0"/>
        <w:spacing w:line="288" w:lineRule="auto"/>
        <w:jc w:val="both"/>
        <w:rPr>
          <w:rFonts w:ascii="Arial" w:eastAsia="Times New Roman" w:hAnsi="Arial" w:cs="Arial"/>
          <w:color w:val="auto"/>
          <w:sz w:val="22"/>
          <w:szCs w:val="22"/>
        </w:rPr>
      </w:pPr>
      <w:r>
        <w:rPr>
          <w:rFonts w:ascii="Arial" w:eastAsia="Times New Roman" w:hAnsi="Arial" w:cs="Arial"/>
          <w:color w:val="auto"/>
          <w:sz w:val="22"/>
          <w:szCs w:val="22"/>
        </w:rPr>
        <w:lastRenderedPageBreak/>
        <w:t xml:space="preserve"> </w:t>
      </w:r>
      <w:r>
        <w:rPr>
          <w:rFonts w:ascii="Arial" w:eastAsia="Times New Roman" w:hAnsi="Arial" w:cs="Arial"/>
          <w:color w:val="auto"/>
          <w:sz w:val="22"/>
          <w:szCs w:val="22"/>
        </w:rPr>
        <w:tab/>
        <w:t xml:space="preserve">różnica pomiędzy krawędzią nawierzchni jezdni / zjazdu czy ograniczającego je krawężnika, a nawierzchnią drogi dla rowerów nie może przekraczać 0,004 m </w:t>
      </w:r>
      <w:r w:rsidR="00AF7E00">
        <w:rPr>
          <w:rFonts w:ascii="Arial" w:eastAsia="Times New Roman" w:hAnsi="Arial" w:cs="Arial"/>
          <w:color w:val="auto"/>
          <w:sz w:val="22"/>
          <w:szCs w:val="22"/>
        </w:rPr>
        <w:br/>
      </w:r>
      <w:r>
        <w:rPr>
          <w:rFonts w:ascii="Arial" w:eastAsia="Times New Roman" w:hAnsi="Arial" w:cs="Arial"/>
          <w:color w:val="auto"/>
          <w:sz w:val="22"/>
          <w:szCs w:val="22"/>
        </w:rPr>
        <w:t>(4 milimetry);</w:t>
      </w:r>
    </w:p>
    <w:p w:rsidR="005F34F3" w:rsidRDefault="005F34F3" w:rsidP="005F34F3">
      <w:pPr>
        <w:pStyle w:val="Akapitzlist"/>
        <w:widowControl/>
        <w:numPr>
          <w:ilvl w:val="0"/>
          <w:numId w:val="99"/>
        </w:numPr>
        <w:tabs>
          <w:tab w:val="left" w:pos="567"/>
        </w:tabs>
        <w:suppressAutoHyphens w:val="0"/>
        <w:spacing w:line="288" w:lineRule="auto"/>
        <w:jc w:val="both"/>
        <w:rPr>
          <w:rFonts w:ascii="Arial" w:eastAsia="Times New Roman" w:hAnsi="Arial" w:cs="Arial"/>
          <w:color w:val="auto"/>
          <w:sz w:val="22"/>
          <w:szCs w:val="22"/>
        </w:rPr>
      </w:pPr>
      <w:r>
        <w:rPr>
          <w:rFonts w:ascii="Arial" w:eastAsia="Times New Roman" w:hAnsi="Arial" w:cs="Arial"/>
          <w:color w:val="auto"/>
          <w:sz w:val="22"/>
          <w:szCs w:val="22"/>
        </w:rPr>
        <w:t xml:space="preserve">oznakowanie poziome w ciągu drogi rowerowej </w:t>
      </w:r>
      <w:r w:rsidR="00B11807">
        <w:rPr>
          <w:rFonts w:ascii="Arial" w:eastAsia="Times New Roman" w:hAnsi="Arial" w:cs="Arial"/>
          <w:color w:val="auto"/>
          <w:sz w:val="22"/>
          <w:szCs w:val="22"/>
        </w:rPr>
        <w:t xml:space="preserve">należy </w:t>
      </w:r>
      <w:r>
        <w:rPr>
          <w:rFonts w:ascii="Arial" w:eastAsia="Times New Roman" w:hAnsi="Arial" w:cs="Arial"/>
          <w:color w:val="auto"/>
          <w:sz w:val="22"/>
          <w:szCs w:val="22"/>
        </w:rPr>
        <w:t>wykonać w całym jej przebiegu grubowarstwowo masą chemoutwardzalną w kolorze białym o wartości wskaźnika szorstkości "SRT≥45" i grubości 3 mm;</w:t>
      </w:r>
    </w:p>
    <w:p w:rsidR="005F34F3" w:rsidRDefault="005F34F3" w:rsidP="005F34F3">
      <w:pPr>
        <w:pStyle w:val="Akapitzlist"/>
        <w:widowControl/>
        <w:numPr>
          <w:ilvl w:val="0"/>
          <w:numId w:val="99"/>
        </w:numPr>
        <w:tabs>
          <w:tab w:val="left" w:pos="567"/>
        </w:tabs>
        <w:suppressAutoHyphens w:val="0"/>
        <w:spacing w:line="288" w:lineRule="auto"/>
        <w:jc w:val="both"/>
        <w:rPr>
          <w:rFonts w:ascii="Arial" w:eastAsia="Times New Roman" w:hAnsi="Arial" w:cs="Arial"/>
          <w:color w:val="FF0000"/>
          <w:sz w:val="22"/>
          <w:szCs w:val="22"/>
          <w:u w:val="single"/>
        </w:rPr>
      </w:pPr>
      <w:r>
        <w:rPr>
          <w:rFonts w:ascii="Arial" w:eastAsia="Times New Roman" w:hAnsi="Arial" w:cs="Arial"/>
          <w:color w:val="00B050"/>
          <w:sz w:val="22"/>
          <w:szCs w:val="22"/>
        </w:rPr>
        <w:t xml:space="preserve">  </w:t>
      </w:r>
      <w:r>
        <w:rPr>
          <w:rFonts w:ascii="Arial" w:eastAsia="Times New Roman" w:hAnsi="Arial" w:cs="Arial"/>
          <w:color w:val="auto"/>
          <w:sz w:val="22"/>
          <w:szCs w:val="22"/>
        </w:rPr>
        <w:t xml:space="preserve">w związku z przyjętą praktyką oznakowania poziomego ścieżek rowerowych na terenie miasta Tczewa, na całej długości ścieżki rowerowej należy wykonać oznakowanie poziome wg wzoru P-23 (w dwóch kierunkach jazdy) nie rzadziej niż co 50 m, a także na początku/końcu drogi oraz bezpośrednio za każdym skrzyżowaniem/zjazdem czy miejscem doprowadzającym ruch rowerowy do tej drogi. Oznakowanie P-23 należy wykonać  w każdym kierunku ruchu, po prawej stronie krawędzi dwukierunkowej drogi rowerowej </w:t>
      </w:r>
      <w:r>
        <w:rPr>
          <w:rFonts w:ascii="Arial" w:eastAsia="Times New Roman" w:hAnsi="Arial" w:cs="Arial"/>
          <w:bCs/>
          <w:color w:val="auto"/>
          <w:sz w:val="22"/>
          <w:szCs w:val="22"/>
        </w:rPr>
        <w:t xml:space="preserve">– </w:t>
      </w:r>
      <w:r>
        <w:rPr>
          <w:rFonts w:ascii="Arial" w:eastAsia="Times New Roman" w:hAnsi="Arial" w:cs="Arial"/>
          <w:b/>
          <w:color w:val="auto"/>
          <w:sz w:val="22"/>
          <w:szCs w:val="22"/>
          <w:u w:val="single"/>
        </w:rPr>
        <w:t>malowane grubowarstwowo masą chemoutwardzalną w kolorze białym o wartości wskaźnika szorstkości "SRT≥45" i grubości 3 mm</w:t>
      </w:r>
      <w:r>
        <w:rPr>
          <w:rFonts w:ascii="Arial" w:eastAsia="Times New Roman" w:hAnsi="Arial" w:cs="Arial"/>
          <w:color w:val="auto"/>
          <w:sz w:val="22"/>
          <w:szCs w:val="22"/>
        </w:rPr>
        <w:t>;</w:t>
      </w:r>
    </w:p>
    <w:p w:rsidR="005F34F3" w:rsidRDefault="005F34F3" w:rsidP="005F34F3">
      <w:pPr>
        <w:widowControl/>
        <w:numPr>
          <w:ilvl w:val="0"/>
          <w:numId w:val="9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oznakowanie drogowe pionowe i poziome zgodnie z projektem Stałej Organizacji Ruchu oraz planem sytuacyjnym branży drogowej, z zachowaniem skrajni pionowej i poziomej;</w:t>
      </w:r>
    </w:p>
    <w:p w:rsidR="005F34F3" w:rsidRDefault="005F34F3" w:rsidP="00B11807">
      <w:pPr>
        <w:widowControl/>
        <w:suppressAutoHyphens w:val="0"/>
        <w:spacing w:line="288" w:lineRule="auto"/>
        <w:ind w:left="720"/>
        <w:jc w:val="both"/>
        <w:rPr>
          <w:rFonts w:ascii="Arial" w:eastAsia="Times New Roman" w:hAnsi="Arial" w:cs="Arial"/>
          <w:b/>
          <w:color w:val="auto"/>
          <w:sz w:val="22"/>
          <w:szCs w:val="22"/>
          <w:u w:val="single"/>
          <w:lang w:eastAsia="pl-PL"/>
        </w:rPr>
      </w:pPr>
      <w:r>
        <w:rPr>
          <w:rFonts w:ascii="Arial" w:eastAsia="Times New Roman" w:hAnsi="Arial" w:cs="Arial"/>
          <w:b/>
          <w:color w:val="auto"/>
          <w:sz w:val="22"/>
          <w:szCs w:val="22"/>
          <w:u w:val="single"/>
          <w:lang w:eastAsia="pl-PL"/>
        </w:rPr>
        <w:t>UWAGA!!!</w:t>
      </w:r>
    </w:p>
    <w:p w:rsidR="005F34F3" w:rsidRDefault="005F34F3" w:rsidP="005F34F3">
      <w:pPr>
        <w:widowControl/>
        <w:suppressAutoHyphens w:val="0"/>
        <w:spacing w:line="288" w:lineRule="auto"/>
        <w:ind w:left="72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Stałą organizację ruchu należy uzupełnić oznakowaniem poziomym (2 szt.) – znakiem wg wzoru P-22 („krótki” wg. szablonu o wymiarach 1,62 x 1,6) w miejscach wskazanych przez przedstawiciela Zamawiającego. Technologia wykonania prac analogicznie do wskazanej w SOR.</w:t>
      </w:r>
    </w:p>
    <w:p w:rsidR="005F34F3" w:rsidRDefault="005F34F3" w:rsidP="005F34F3">
      <w:pPr>
        <w:widowControl/>
        <w:suppressAutoHyphens w:val="0"/>
        <w:spacing w:line="288" w:lineRule="auto"/>
        <w:jc w:val="both"/>
        <w:rPr>
          <w:rFonts w:ascii="Arial" w:eastAsia="Times New Roman" w:hAnsi="Arial" w:cs="Arial"/>
          <w:b/>
          <w:sz w:val="10"/>
          <w:szCs w:val="10"/>
        </w:rPr>
      </w:pPr>
    </w:p>
    <w:p w:rsidR="005F34F3" w:rsidRPr="00524963" w:rsidRDefault="00524963" w:rsidP="00524963">
      <w:pPr>
        <w:pStyle w:val="Akapitzlist"/>
        <w:widowControl/>
        <w:numPr>
          <w:ilvl w:val="0"/>
          <w:numId w:val="109"/>
        </w:numPr>
        <w:tabs>
          <w:tab w:val="left" w:pos="284"/>
        </w:tabs>
        <w:suppressAutoHyphens w:val="0"/>
        <w:spacing w:line="288" w:lineRule="auto"/>
        <w:ind w:left="567" w:hanging="425"/>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branża sanitarna: </w:t>
      </w:r>
      <w:r w:rsidRPr="00524963">
        <w:rPr>
          <w:rFonts w:ascii="Arial" w:eastAsia="Times New Roman" w:hAnsi="Arial" w:cs="Arial"/>
          <w:b/>
          <w:bCs/>
          <w:color w:val="auto"/>
          <w:sz w:val="22"/>
          <w:szCs w:val="22"/>
          <w:lang w:eastAsia="pl-PL"/>
        </w:rPr>
        <w:t>przebudowa sieci wodociągowej</w:t>
      </w:r>
      <w:r w:rsidR="005F34F3" w:rsidRPr="00524963">
        <w:rPr>
          <w:rFonts w:ascii="Arial" w:eastAsia="Times New Roman" w:hAnsi="Arial" w:cs="Arial"/>
          <w:b/>
          <w:color w:val="auto"/>
          <w:sz w:val="22"/>
          <w:szCs w:val="22"/>
          <w:lang w:eastAsia="pl-PL"/>
        </w:rPr>
        <w:t xml:space="preserve"> </w:t>
      </w:r>
    </w:p>
    <w:p w:rsidR="005F34F3" w:rsidRDefault="005F34F3" w:rsidP="005F34F3">
      <w:pPr>
        <w:widowControl/>
        <w:suppressAutoHyphens w:val="0"/>
        <w:spacing w:line="288" w:lineRule="auto"/>
        <w:ind w:left="567"/>
        <w:jc w:val="both"/>
        <w:rPr>
          <w:rFonts w:ascii="Arial" w:hAnsi="Arial" w:cs="Arial"/>
          <w:bCs/>
          <w:strike/>
          <w:color w:val="auto"/>
          <w:sz w:val="10"/>
          <w:szCs w:val="10"/>
          <w:lang w:eastAsia="pl-PL"/>
        </w:rPr>
      </w:pPr>
    </w:p>
    <w:p w:rsidR="005F34F3" w:rsidRDefault="005F34F3" w:rsidP="005F34F3">
      <w:pPr>
        <w:widowControl/>
        <w:suppressAutoHyphens w:val="0"/>
        <w:spacing w:line="288" w:lineRule="auto"/>
        <w:ind w:left="567"/>
        <w:jc w:val="both"/>
        <w:rPr>
          <w:rFonts w:ascii="Arial" w:hAnsi="Arial" w:cs="Arial"/>
          <w:b/>
          <w:color w:val="auto"/>
          <w:sz w:val="22"/>
          <w:szCs w:val="22"/>
          <w:lang w:eastAsia="pl-PL"/>
        </w:rPr>
      </w:pPr>
      <w:r>
        <w:rPr>
          <w:rFonts w:ascii="Arial" w:hAnsi="Arial" w:cs="Arial"/>
          <w:b/>
          <w:bCs/>
          <w:color w:val="auto"/>
          <w:sz w:val="22"/>
          <w:szCs w:val="22"/>
          <w:u w:val="single"/>
          <w:lang w:eastAsia="pl-PL"/>
        </w:rPr>
        <w:t>UWAGA!!!</w:t>
      </w:r>
      <w:r>
        <w:rPr>
          <w:rFonts w:ascii="Arial" w:hAnsi="Arial" w:cs="Arial"/>
          <w:bCs/>
          <w:color w:val="auto"/>
          <w:sz w:val="22"/>
          <w:szCs w:val="22"/>
          <w:lang w:eastAsia="pl-PL"/>
        </w:rPr>
        <w:t xml:space="preserve"> </w:t>
      </w:r>
      <w:r>
        <w:rPr>
          <w:rFonts w:ascii="Arial" w:hAnsi="Arial" w:cs="Arial"/>
          <w:b/>
          <w:bCs/>
          <w:color w:val="auto"/>
          <w:sz w:val="22"/>
          <w:szCs w:val="22"/>
          <w:lang w:eastAsia="pl-PL"/>
        </w:rPr>
        <w:t>Przebudowa sieci wodociągowej nie jest objęta zakresem niniejszego zamówienia!</w:t>
      </w:r>
      <w:r>
        <w:rPr>
          <w:rFonts w:ascii="Arial" w:hAnsi="Arial" w:cs="Arial"/>
          <w:b/>
          <w:color w:val="auto"/>
          <w:sz w:val="22"/>
          <w:szCs w:val="22"/>
          <w:lang w:eastAsia="pl-PL"/>
        </w:rPr>
        <w:t xml:space="preserve"> </w:t>
      </w:r>
    </w:p>
    <w:p w:rsidR="005F34F3" w:rsidRDefault="005F34F3" w:rsidP="005F34F3">
      <w:pPr>
        <w:widowControl/>
        <w:tabs>
          <w:tab w:val="left" w:pos="426"/>
        </w:tabs>
        <w:suppressAutoHyphens w:val="0"/>
        <w:spacing w:line="288" w:lineRule="auto"/>
        <w:jc w:val="both"/>
        <w:rPr>
          <w:rFonts w:ascii="Arial" w:eastAsia="Times New Roman" w:hAnsi="Arial" w:cs="Arial"/>
          <w:bCs/>
          <w:iCs/>
          <w:strike/>
          <w:color w:val="FF0000"/>
          <w:sz w:val="10"/>
          <w:szCs w:val="10"/>
          <w:lang w:eastAsia="pl-PL"/>
        </w:rPr>
      </w:pPr>
    </w:p>
    <w:p w:rsidR="005F34F3" w:rsidRDefault="005F34F3" w:rsidP="005F34F3">
      <w:pPr>
        <w:pStyle w:val="Akapitzlist"/>
        <w:widowControl/>
        <w:suppressAutoHyphens w:val="0"/>
        <w:spacing w:line="288" w:lineRule="auto"/>
        <w:ind w:left="567"/>
        <w:jc w:val="both"/>
        <w:rPr>
          <w:rFonts w:ascii="Arial" w:eastAsia="Times New Roman" w:hAnsi="Arial" w:cs="Arial"/>
          <w:bCs/>
          <w:iCs/>
          <w:color w:val="auto"/>
          <w:sz w:val="22"/>
          <w:szCs w:val="22"/>
          <w:lang w:eastAsia="pl-PL"/>
        </w:rPr>
      </w:pPr>
      <w:r>
        <w:rPr>
          <w:rFonts w:ascii="Arial" w:eastAsia="Times New Roman" w:hAnsi="Arial" w:cs="Arial"/>
          <w:bCs/>
          <w:iCs/>
          <w:color w:val="auto"/>
          <w:sz w:val="22"/>
          <w:szCs w:val="22"/>
          <w:lang w:eastAsia="pl-PL"/>
        </w:rPr>
        <w:t xml:space="preserve">Na rysunku pn. PROJEKT ZAGOSPODAROWANIA TERENU wskazano również trasę zrealizowanej przez Gestora sieci w 2021 roku przebudowy i budowy sieci </w:t>
      </w:r>
      <w:r w:rsidR="00AF7E00">
        <w:rPr>
          <w:rFonts w:ascii="Arial" w:eastAsia="Times New Roman" w:hAnsi="Arial" w:cs="Arial"/>
          <w:bCs/>
          <w:iCs/>
          <w:color w:val="auto"/>
          <w:sz w:val="22"/>
          <w:szCs w:val="22"/>
          <w:lang w:eastAsia="pl-PL"/>
        </w:rPr>
        <w:br/>
      </w:r>
      <w:r>
        <w:rPr>
          <w:rFonts w:ascii="Arial" w:eastAsia="Times New Roman" w:hAnsi="Arial" w:cs="Arial"/>
          <w:bCs/>
          <w:iCs/>
          <w:color w:val="auto"/>
          <w:sz w:val="22"/>
          <w:szCs w:val="22"/>
          <w:lang w:eastAsia="pl-PL"/>
        </w:rPr>
        <w:t xml:space="preserve">i urządzeń sieci wodociągowej Ø400 w ciągu ulic Franciszka Żwirki i Armii Krajowej </w:t>
      </w:r>
      <w:r w:rsidR="00AF7E00">
        <w:rPr>
          <w:rFonts w:ascii="Arial" w:eastAsia="Times New Roman" w:hAnsi="Arial" w:cs="Arial"/>
          <w:bCs/>
          <w:iCs/>
          <w:color w:val="auto"/>
          <w:sz w:val="22"/>
          <w:szCs w:val="22"/>
          <w:lang w:eastAsia="pl-PL"/>
        </w:rPr>
        <w:br/>
      </w:r>
      <w:r>
        <w:rPr>
          <w:rFonts w:ascii="Arial" w:eastAsia="Times New Roman" w:hAnsi="Arial" w:cs="Arial"/>
          <w:bCs/>
          <w:iCs/>
          <w:color w:val="auto"/>
          <w:sz w:val="22"/>
          <w:szCs w:val="22"/>
          <w:lang w:eastAsia="pl-PL"/>
        </w:rPr>
        <w:t>w Tczewie, Zamawiający informuje, iż w związku z kolizją pomiędzy nowoprojektowaną ścieżką rowerową, a wybudowaną siecią wodociągową Gestor sieci jakim jest Zakład Wodociągów i Kanalizacji w Tczewie w toku prowadzenia prac (w ramach niniejszego Zamówienia) usunie kolizję poprzez przestawienie hydrantów nadziemnych poza projektowaną ścieżkę rowerową we własnym zakresie.</w:t>
      </w:r>
    </w:p>
    <w:p w:rsidR="005F34F3" w:rsidRDefault="005F34F3" w:rsidP="005F34F3">
      <w:pPr>
        <w:pStyle w:val="Akapitzlist"/>
        <w:widowControl/>
        <w:suppressAutoHyphens w:val="0"/>
        <w:spacing w:line="288" w:lineRule="auto"/>
        <w:ind w:left="567"/>
        <w:jc w:val="both"/>
        <w:rPr>
          <w:rFonts w:ascii="Arial" w:eastAsia="Times New Roman" w:hAnsi="Arial" w:cs="Arial"/>
          <w:bCs/>
          <w:iCs/>
          <w:color w:val="FF0000"/>
          <w:sz w:val="10"/>
          <w:szCs w:val="10"/>
          <w:lang w:eastAsia="pl-PL"/>
        </w:rPr>
      </w:pPr>
    </w:p>
    <w:p w:rsidR="005F34F3" w:rsidRDefault="005F34F3" w:rsidP="005F34F3">
      <w:pPr>
        <w:pStyle w:val="Akapitzlist"/>
        <w:widowControl/>
        <w:suppressAutoHyphens w:val="0"/>
        <w:spacing w:line="288" w:lineRule="auto"/>
        <w:ind w:left="567"/>
        <w:jc w:val="both"/>
        <w:rPr>
          <w:rFonts w:ascii="Arial" w:eastAsia="Times New Roman" w:hAnsi="Arial" w:cs="Arial"/>
          <w:bCs/>
          <w:iCs/>
          <w:color w:val="FF0000"/>
          <w:sz w:val="22"/>
          <w:szCs w:val="22"/>
          <w:lang w:eastAsia="pl-PL"/>
        </w:rPr>
      </w:pPr>
      <w:r>
        <w:rPr>
          <w:rFonts w:ascii="Arial" w:hAnsi="Arial" w:cs="Arial"/>
          <w:sz w:val="22"/>
          <w:szCs w:val="22"/>
        </w:rPr>
        <w:t xml:space="preserve">Zadaniem Wykonawcy </w:t>
      </w:r>
      <w:r w:rsidR="00F43A65">
        <w:rPr>
          <w:rFonts w:ascii="Arial" w:hAnsi="Arial" w:cs="Arial"/>
          <w:sz w:val="22"/>
          <w:szCs w:val="22"/>
        </w:rPr>
        <w:t xml:space="preserve">robót budowlanych </w:t>
      </w:r>
      <w:r>
        <w:rPr>
          <w:rFonts w:ascii="Arial" w:hAnsi="Arial" w:cs="Arial"/>
          <w:sz w:val="22"/>
          <w:szCs w:val="22"/>
        </w:rPr>
        <w:t xml:space="preserve">będzie jedynie koordynacja prac związanych z przebudową sieci wodociągowej z pracami realizowanymi w ramach umowy pomiędzy Zamawiającym, a Wykonawcą. Przebudowa kolizji zostanie wykonana staraniem i kosztem Gestora sieci lub Wykonawcy działającego na jego zlecenie. Prace związane z przebudową kolizji będą realizowane równocześnie </w:t>
      </w:r>
      <w:r w:rsidR="00F43A65">
        <w:rPr>
          <w:rFonts w:ascii="Arial" w:hAnsi="Arial" w:cs="Arial"/>
          <w:sz w:val="22"/>
          <w:szCs w:val="22"/>
        </w:rPr>
        <w:br/>
      </w:r>
      <w:r>
        <w:rPr>
          <w:rFonts w:ascii="Arial" w:hAnsi="Arial" w:cs="Arial"/>
          <w:sz w:val="22"/>
          <w:szCs w:val="22"/>
        </w:rPr>
        <w:t xml:space="preserve">z pracami budowlanymi stanowiącymi przedmiot zamówienia w niniejszym postępowaniu. Koordynacja prac będzie odbywała się na cyklicznych spotkaniach </w:t>
      </w:r>
      <w:r w:rsidR="00F43A65">
        <w:rPr>
          <w:rFonts w:ascii="Arial" w:hAnsi="Arial" w:cs="Arial"/>
          <w:sz w:val="22"/>
          <w:szCs w:val="22"/>
        </w:rPr>
        <w:br/>
      </w:r>
      <w:r>
        <w:rPr>
          <w:rFonts w:ascii="Arial" w:hAnsi="Arial" w:cs="Arial"/>
          <w:sz w:val="22"/>
          <w:szCs w:val="22"/>
        </w:rPr>
        <w:t xml:space="preserve">w ramach narad budowlanych, w których każdorazowo będą brali udział przedstawiciele Wykonawcy, Zamawiającego, Gestora sieci oraz nadzoru inwestorskiego. Do 7 dni od daty zawarcia umowy Wykonawca zobowiązany jest </w:t>
      </w:r>
      <w:r>
        <w:rPr>
          <w:rFonts w:ascii="Arial" w:hAnsi="Arial" w:cs="Arial"/>
          <w:sz w:val="22"/>
          <w:szCs w:val="22"/>
        </w:rPr>
        <w:lastRenderedPageBreak/>
        <w:t>przedłożyć Zamawiającemu harmonogram rzeczowy inwestycji. Harmonogram ten zostanie przekazany przez Zamawiającego do Gestora sieci, który to na jego podstawie dostosuje harmonogram swoich prac do prac planowanych przez Wykonawcę wyłonionego w ramach niniejszego postępowania o zamówienie publiczne, z uwzględnieniem procedur obowiązujących Gestora sieci (m.in. czasowe wyłączenia z eksploatacji odcinków sieci). Za plac budowy w pełnym zakresie odpowiada kierownik budowy Wykonawcy. Wykonawca działający na zlecenie Gestora sieci wyznaczy kierownika robót w ramach wykonywanej przez siebie części zadania. Wprowadzenie na teren budowy Wykonawcy Gestora sieci, który będzie realizował przebudowę sieci wodociągowej nastąpi w obecności przedstawiciela Za</w:t>
      </w:r>
      <w:r w:rsidR="00524963">
        <w:rPr>
          <w:rFonts w:ascii="Arial" w:hAnsi="Arial" w:cs="Arial"/>
          <w:sz w:val="22"/>
          <w:szCs w:val="22"/>
        </w:rPr>
        <w:t xml:space="preserve">mawiającego, Wykonawcy, a także </w:t>
      </w:r>
      <w:r>
        <w:rPr>
          <w:rFonts w:ascii="Arial" w:hAnsi="Arial" w:cs="Arial"/>
          <w:sz w:val="22"/>
          <w:szCs w:val="22"/>
        </w:rPr>
        <w:t>Wykonawcy działającego na zlecenie Gestora sieci. Wykonawca działający na zlecenie Gestora sieci zobowiązany jest do przekazywania wszystkich niezbędnych badań i sprawdzeń w trakcie realizacji swojego zakresu robót Kierownikowi Budowy Wykonawcy oraz stosowania warunków określonych w projektach budowlanym i wykonawczym oraz w decyzji o pozwoleniu na budowę</w:t>
      </w:r>
      <w:r>
        <w:rPr>
          <w:rFonts w:ascii="Arial" w:eastAsia="Times New Roman" w:hAnsi="Arial" w:cs="Arial"/>
          <w:bCs/>
          <w:sz w:val="22"/>
          <w:szCs w:val="22"/>
        </w:rPr>
        <w:t>.</w:t>
      </w:r>
    </w:p>
    <w:p w:rsidR="005F34F3" w:rsidRDefault="005F34F3" w:rsidP="005F34F3">
      <w:pPr>
        <w:widowControl/>
        <w:tabs>
          <w:tab w:val="left" w:pos="284"/>
        </w:tabs>
        <w:suppressAutoHyphens w:val="0"/>
        <w:spacing w:line="288" w:lineRule="auto"/>
        <w:jc w:val="both"/>
        <w:rPr>
          <w:rFonts w:ascii="Arial" w:eastAsia="Times New Roman" w:hAnsi="Arial" w:cs="Arial"/>
          <w:b/>
          <w:color w:val="auto"/>
          <w:sz w:val="10"/>
          <w:szCs w:val="10"/>
          <w:lang w:eastAsia="pl-PL"/>
        </w:rPr>
      </w:pPr>
    </w:p>
    <w:p w:rsidR="005F34F3" w:rsidRPr="00524963" w:rsidRDefault="005F34F3" w:rsidP="00524963">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3) branża elektroenergetyczna:</w:t>
      </w:r>
      <w:r w:rsidR="00524963">
        <w:rPr>
          <w:rFonts w:ascii="Arial" w:hAnsi="Arial" w:cs="Arial"/>
          <w:b/>
          <w:color w:val="auto"/>
          <w:sz w:val="22"/>
          <w:szCs w:val="22"/>
          <w:lang w:eastAsia="pl-PL"/>
        </w:rPr>
        <w:t xml:space="preserve"> </w:t>
      </w:r>
      <w:r w:rsidRPr="00524963">
        <w:rPr>
          <w:rFonts w:ascii="Arial" w:eastAsia="Times New Roman" w:hAnsi="Arial" w:cs="Arial"/>
          <w:b/>
          <w:color w:val="auto"/>
          <w:sz w:val="22"/>
          <w:szCs w:val="22"/>
          <w:lang w:eastAsia="pl-PL"/>
        </w:rPr>
        <w:t>przebud</w:t>
      </w:r>
      <w:r w:rsidR="00524963">
        <w:rPr>
          <w:rFonts w:ascii="Arial" w:eastAsia="Times New Roman" w:hAnsi="Arial" w:cs="Arial"/>
          <w:b/>
          <w:color w:val="auto"/>
          <w:sz w:val="22"/>
          <w:szCs w:val="22"/>
          <w:lang w:eastAsia="pl-PL"/>
        </w:rPr>
        <w:t>owa sieci oświetlenia ulicznego</w:t>
      </w:r>
    </w:p>
    <w:p w:rsidR="005F34F3" w:rsidRDefault="005F34F3" w:rsidP="005F34F3">
      <w:pPr>
        <w:widowControl/>
        <w:tabs>
          <w:tab w:val="left" w:pos="426"/>
        </w:tabs>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Przebudowę oświetlenia ulicznego będącego w kolizji z budowaną ścieżką rowerową należy wykonać zgodnie z dokumentacją projektową branży elektroenergetycznej:</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zasilanie linii oświetleniowej oraz sterowanie oświetlenia ulicznego należy pozostawić bez zmian,</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istniejący słup oświetleniowy na dz. nr 12/1 należy przebudować w miejsce nowej lokalizacji zgodnie z planem zagospodarowania terenu,</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istniejące oprawy sodowe naświetlaczy przejścia dla pieszych należy wymienić na projektowane oprawy oświetleniowe typu LED,</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zdemontowane oprawy sodowe należy zutylizować we własnym zakresie,</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kabel w miejscu skrzyżowania z drogą należy ułożyć w rurze osłonowej SRS 110 natomiast na skrzyżowaniu z innymi sieciami należy ułożyć w rurze osłonowej DVK 110,</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przedłużyć linie kablową zasilającą przestawianą lampę oświetleniową na dz. nr 12/1,</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przestawioną lampę oświetleniową należy uziemić. Wartość rezystancji uziemienia nie może przekraczać R≤10Ω,</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dokonać prawidłowego połączenia systemu ochrony przeciwporażeniowej TN-C</w:t>
      </w:r>
      <w:r>
        <w:rPr>
          <w:rFonts w:ascii="Arial" w:eastAsia="Times New Roman" w:hAnsi="Arial" w:cs="Arial"/>
          <w:color w:val="auto"/>
          <w:sz w:val="22"/>
          <w:szCs w:val="22"/>
          <w:lang w:eastAsia="pl-PL"/>
        </w:rPr>
        <w:br/>
        <w:t>w przebudowywanej lampie oświetleniowej,</w:t>
      </w:r>
    </w:p>
    <w:p w:rsidR="005F34F3" w:rsidRDefault="005F34F3" w:rsidP="005F34F3">
      <w:pPr>
        <w:widowControl/>
        <w:numPr>
          <w:ilvl w:val="0"/>
          <w:numId w:val="103"/>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rPr>
        <w:t>przestawienie naświetlacza w km 0+219 z w kierunku jezdni, z zachowaniem drogowej skrajni 0,5 m.</w:t>
      </w:r>
    </w:p>
    <w:p w:rsidR="00781E2C" w:rsidRPr="00D0162C" w:rsidRDefault="00781E2C" w:rsidP="00781E2C">
      <w:pPr>
        <w:tabs>
          <w:tab w:val="left" w:pos="567"/>
        </w:tabs>
        <w:spacing w:line="288" w:lineRule="auto"/>
        <w:jc w:val="both"/>
        <w:rPr>
          <w:rFonts w:ascii="Arial" w:eastAsia="Times New Roman" w:hAnsi="Arial" w:cs="Arial"/>
          <w:color w:val="FF0000"/>
          <w:sz w:val="10"/>
          <w:szCs w:val="22"/>
          <w:lang w:eastAsia="pl-PL"/>
        </w:rPr>
      </w:pPr>
    </w:p>
    <w:p w:rsidR="00781E2C" w:rsidRPr="00E60B82" w:rsidRDefault="00781E2C" w:rsidP="005F34F3">
      <w:pPr>
        <w:pStyle w:val="Akapitzlist"/>
        <w:numPr>
          <w:ilvl w:val="1"/>
          <w:numId w:val="86"/>
        </w:numPr>
        <w:tabs>
          <w:tab w:val="left" w:pos="426"/>
          <w:tab w:val="left" w:pos="567"/>
        </w:tabs>
        <w:spacing w:line="288" w:lineRule="auto"/>
        <w:ind w:left="0" w:firstLine="0"/>
        <w:jc w:val="both"/>
        <w:rPr>
          <w:rFonts w:ascii="Arial" w:eastAsia="Times New Roman" w:hAnsi="Arial" w:cs="Arial"/>
          <w:color w:val="auto"/>
          <w:sz w:val="22"/>
          <w:szCs w:val="22"/>
          <w:lang w:eastAsia="pl-PL"/>
        </w:rPr>
      </w:pPr>
      <w:r w:rsidRPr="00E60B82">
        <w:rPr>
          <w:rFonts w:ascii="Arial" w:eastAsia="Times New Roman" w:hAnsi="Arial" w:cs="Arial"/>
          <w:color w:val="auto"/>
          <w:sz w:val="22"/>
          <w:szCs w:val="22"/>
          <w:lang w:eastAsia="pl-PL"/>
        </w:rPr>
        <w:t xml:space="preserve">Specyfikacja Warunków Zamówienia wraz z kompletną dokumentacją  techniczną dotyczącą wykonania robót budowlanych, które podlegają  przedmiotowemu nadzorowi znajduje się na stronie internetowej: </w:t>
      </w:r>
      <w:hyperlink r:id="rId13" w:history="1">
        <w:r w:rsidRPr="00FF33BA">
          <w:rPr>
            <w:rFonts w:ascii="Arial" w:eastAsia="Times New Roman" w:hAnsi="Arial" w:cs="Arial"/>
            <w:color w:val="auto"/>
            <w:sz w:val="22"/>
            <w:szCs w:val="22"/>
            <w:u w:val="single"/>
            <w:lang w:eastAsia="pl-PL"/>
          </w:rPr>
          <w:t>https://platformazakupowa.pl/pn/tczew</w:t>
        </w:r>
      </w:hyperlink>
    </w:p>
    <w:p w:rsidR="00AF7E00" w:rsidRDefault="00AF7E00" w:rsidP="00781E2C">
      <w:pPr>
        <w:tabs>
          <w:tab w:val="left" w:pos="426"/>
        </w:tabs>
        <w:spacing w:line="288" w:lineRule="auto"/>
        <w:jc w:val="both"/>
        <w:rPr>
          <w:rFonts w:ascii="Arial" w:hAnsi="Arial" w:cs="Arial"/>
          <w:color w:val="FF0000"/>
          <w:sz w:val="10"/>
          <w:szCs w:val="22"/>
          <w:lang w:eastAsia="pl-PL"/>
        </w:rPr>
      </w:pPr>
    </w:p>
    <w:p w:rsidR="00AF7E00" w:rsidRPr="00131E76" w:rsidRDefault="00AF7E00" w:rsidP="00781E2C">
      <w:pPr>
        <w:tabs>
          <w:tab w:val="left" w:pos="426"/>
        </w:tabs>
        <w:spacing w:line="288" w:lineRule="auto"/>
        <w:jc w:val="both"/>
        <w:rPr>
          <w:rFonts w:ascii="Arial" w:hAnsi="Arial" w:cs="Arial"/>
          <w:color w:val="FF0000"/>
          <w:sz w:val="10"/>
          <w:szCs w:val="22"/>
          <w:lang w:eastAsia="pl-PL"/>
        </w:rPr>
      </w:pPr>
    </w:p>
    <w:p w:rsidR="005F34F3" w:rsidRPr="00DA6F03" w:rsidRDefault="005F34F3" w:rsidP="005F34F3">
      <w:pPr>
        <w:pStyle w:val="Akapitzlist"/>
        <w:numPr>
          <w:ilvl w:val="1"/>
          <w:numId w:val="85"/>
        </w:numPr>
        <w:tabs>
          <w:tab w:val="left" w:pos="426"/>
        </w:tabs>
        <w:spacing w:line="288" w:lineRule="auto"/>
        <w:ind w:left="0" w:firstLine="0"/>
        <w:jc w:val="both"/>
        <w:rPr>
          <w:rFonts w:ascii="Arial" w:hAnsi="Arial" w:cs="Arial"/>
          <w:b/>
          <w:color w:val="auto"/>
          <w:sz w:val="22"/>
          <w:szCs w:val="22"/>
          <w:lang w:eastAsia="pl-PL"/>
        </w:rPr>
      </w:pPr>
      <w:r>
        <w:rPr>
          <w:rFonts w:ascii="Arial" w:hAnsi="Arial" w:cs="Arial"/>
          <w:b/>
          <w:color w:val="auto"/>
          <w:sz w:val="22"/>
          <w:szCs w:val="22"/>
          <w:lang w:eastAsia="pl-PL"/>
        </w:rPr>
        <w:t xml:space="preserve">   </w:t>
      </w:r>
      <w:r w:rsidRPr="00DA6F03">
        <w:rPr>
          <w:rFonts w:ascii="Arial" w:hAnsi="Arial" w:cs="Arial"/>
          <w:b/>
          <w:color w:val="auto"/>
          <w:sz w:val="22"/>
          <w:szCs w:val="22"/>
          <w:lang w:eastAsia="pl-PL"/>
        </w:rPr>
        <w:t>Przedmiot zamówienia obejmuje m.in. następujące obszary działalności Wykonawcy:</w:t>
      </w:r>
    </w:p>
    <w:p w:rsidR="005F34F3" w:rsidRPr="00B11807" w:rsidRDefault="005F34F3" w:rsidP="00B11807">
      <w:pPr>
        <w:pStyle w:val="Akapitzlist"/>
        <w:numPr>
          <w:ilvl w:val="0"/>
          <w:numId w:val="110"/>
        </w:numPr>
        <w:spacing w:line="288" w:lineRule="auto"/>
        <w:jc w:val="both"/>
        <w:rPr>
          <w:rFonts w:ascii="Arial" w:hAnsi="Arial" w:cs="Arial"/>
          <w:color w:val="auto"/>
          <w:sz w:val="22"/>
          <w:szCs w:val="22"/>
          <w:lang w:eastAsia="pl-PL"/>
        </w:rPr>
      </w:pPr>
      <w:r w:rsidRPr="00B11807">
        <w:rPr>
          <w:rFonts w:ascii="Arial" w:hAnsi="Arial" w:cs="Arial"/>
          <w:color w:val="auto"/>
          <w:sz w:val="22"/>
          <w:szCs w:val="22"/>
          <w:lang w:eastAsia="pl-PL"/>
        </w:rPr>
        <w:t xml:space="preserve">Koordynator Zespołu Nadzoru Inwestorskiego – przedstawiciel Wykonawcy wyznaczony jako koordynator czynności inspektorów nadzoru inwestorskiego </w:t>
      </w:r>
      <w:r w:rsidRPr="00B11807">
        <w:rPr>
          <w:rFonts w:ascii="Arial" w:hAnsi="Arial" w:cs="Arial"/>
          <w:color w:val="auto"/>
          <w:sz w:val="22"/>
          <w:szCs w:val="22"/>
          <w:lang w:eastAsia="pl-PL"/>
        </w:rPr>
        <w:br/>
        <w:t xml:space="preserve">w zakresie różnych specjalności/branż, </w:t>
      </w:r>
    </w:p>
    <w:p w:rsidR="005F34F3" w:rsidRPr="00B11807" w:rsidRDefault="005F34F3" w:rsidP="00B11807">
      <w:pPr>
        <w:pStyle w:val="Akapitzlist"/>
        <w:numPr>
          <w:ilvl w:val="0"/>
          <w:numId w:val="110"/>
        </w:numPr>
        <w:spacing w:line="288" w:lineRule="auto"/>
        <w:jc w:val="both"/>
        <w:rPr>
          <w:rFonts w:ascii="Arial" w:hAnsi="Arial" w:cs="Arial"/>
          <w:color w:val="auto"/>
          <w:sz w:val="22"/>
          <w:szCs w:val="22"/>
          <w:lang w:eastAsia="pl-PL"/>
        </w:rPr>
      </w:pPr>
      <w:r w:rsidRPr="00B11807">
        <w:rPr>
          <w:rFonts w:ascii="Arial" w:hAnsi="Arial" w:cs="Arial"/>
          <w:color w:val="auto"/>
          <w:sz w:val="22"/>
          <w:szCs w:val="22"/>
          <w:lang w:eastAsia="pl-PL"/>
        </w:rPr>
        <w:lastRenderedPageBreak/>
        <w:t>branża drogowa,</w:t>
      </w:r>
    </w:p>
    <w:p w:rsidR="005F34F3" w:rsidRDefault="005F34F3" w:rsidP="00B11807">
      <w:pPr>
        <w:pStyle w:val="Akapitzlist"/>
        <w:numPr>
          <w:ilvl w:val="0"/>
          <w:numId w:val="110"/>
        </w:numPr>
        <w:spacing w:line="288" w:lineRule="auto"/>
        <w:jc w:val="both"/>
        <w:rPr>
          <w:rFonts w:ascii="Arial" w:hAnsi="Arial" w:cs="Arial"/>
          <w:color w:val="auto"/>
          <w:sz w:val="22"/>
          <w:szCs w:val="22"/>
          <w:lang w:eastAsia="pl-PL"/>
        </w:rPr>
      </w:pPr>
      <w:r w:rsidRPr="00B11807">
        <w:rPr>
          <w:rFonts w:ascii="Arial" w:hAnsi="Arial" w:cs="Arial"/>
          <w:color w:val="auto"/>
          <w:sz w:val="22"/>
          <w:szCs w:val="22"/>
          <w:lang w:eastAsia="pl-PL"/>
        </w:rPr>
        <w:t>branża elektryczna,</w:t>
      </w:r>
    </w:p>
    <w:p w:rsidR="00FA0EC2" w:rsidRPr="00FA0EC2" w:rsidRDefault="00FA0EC2" w:rsidP="00FA0EC2">
      <w:pPr>
        <w:pStyle w:val="Akapitzlist"/>
        <w:spacing w:line="288" w:lineRule="auto"/>
        <w:jc w:val="both"/>
        <w:rPr>
          <w:rFonts w:ascii="Arial" w:hAnsi="Arial" w:cs="Arial"/>
          <w:color w:val="auto"/>
          <w:sz w:val="10"/>
          <w:szCs w:val="22"/>
          <w:lang w:eastAsia="pl-PL"/>
        </w:rPr>
      </w:pPr>
    </w:p>
    <w:p w:rsidR="005F34F3" w:rsidRPr="00B11807" w:rsidRDefault="005F34F3" w:rsidP="00B11807">
      <w:pPr>
        <w:pStyle w:val="Akapitzlist"/>
        <w:numPr>
          <w:ilvl w:val="2"/>
          <w:numId w:val="110"/>
        </w:numPr>
        <w:tabs>
          <w:tab w:val="left" w:pos="426"/>
        </w:tabs>
        <w:spacing w:line="288" w:lineRule="auto"/>
        <w:ind w:left="709" w:hanging="709"/>
        <w:jc w:val="both"/>
        <w:rPr>
          <w:rFonts w:ascii="Arial" w:hAnsi="Arial" w:cs="Arial"/>
          <w:b/>
          <w:color w:val="auto"/>
          <w:sz w:val="22"/>
          <w:szCs w:val="22"/>
          <w:lang w:eastAsia="pl-PL"/>
        </w:rPr>
      </w:pPr>
      <w:r w:rsidRPr="00B11807">
        <w:rPr>
          <w:rFonts w:ascii="Arial" w:hAnsi="Arial" w:cs="Arial"/>
          <w:b/>
          <w:color w:val="auto"/>
          <w:sz w:val="22"/>
          <w:szCs w:val="22"/>
          <w:lang w:eastAsia="pl-PL"/>
        </w:rPr>
        <w:t>Na etapie realizacji zadania Wykonawca zapewni minimalny skład personelu, tj.:</w:t>
      </w:r>
    </w:p>
    <w:p w:rsidR="005F34F3" w:rsidRPr="00B11807" w:rsidRDefault="005F34F3" w:rsidP="00B11807">
      <w:pPr>
        <w:pStyle w:val="Akapitzlist"/>
        <w:numPr>
          <w:ilvl w:val="0"/>
          <w:numId w:val="111"/>
        </w:numPr>
        <w:tabs>
          <w:tab w:val="left" w:pos="426"/>
        </w:tabs>
        <w:spacing w:line="288" w:lineRule="auto"/>
        <w:jc w:val="both"/>
        <w:rPr>
          <w:rFonts w:ascii="Arial" w:hAnsi="Arial" w:cs="Arial"/>
          <w:color w:val="auto"/>
          <w:sz w:val="22"/>
          <w:szCs w:val="22"/>
          <w:lang w:eastAsia="pl-PL"/>
        </w:rPr>
      </w:pPr>
      <w:r w:rsidRPr="00B11807">
        <w:rPr>
          <w:rFonts w:ascii="Arial" w:hAnsi="Arial" w:cs="Arial"/>
          <w:color w:val="auto"/>
          <w:sz w:val="22"/>
          <w:szCs w:val="22"/>
          <w:lang w:eastAsia="pl-PL"/>
        </w:rPr>
        <w:t>Inspektor branży drogowej: min. 1 osoba,</w:t>
      </w:r>
    </w:p>
    <w:p w:rsidR="005F34F3" w:rsidRPr="00B11807" w:rsidRDefault="005F34F3" w:rsidP="00B11807">
      <w:pPr>
        <w:pStyle w:val="Akapitzlist"/>
        <w:numPr>
          <w:ilvl w:val="0"/>
          <w:numId w:val="111"/>
        </w:numPr>
        <w:tabs>
          <w:tab w:val="left" w:pos="426"/>
        </w:tabs>
        <w:spacing w:line="288" w:lineRule="auto"/>
        <w:jc w:val="both"/>
        <w:rPr>
          <w:rFonts w:ascii="Arial" w:hAnsi="Arial" w:cs="Arial"/>
          <w:color w:val="auto"/>
          <w:sz w:val="22"/>
          <w:szCs w:val="22"/>
          <w:lang w:eastAsia="pl-PL"/>
        </w:rPr>
      </w:pPr>
      <w:r w:rsidRPr="00B11807">
        <w:rPr>
          <w:rFonts w:ascii="Arial" w:hAnsi="Arial" w:cs="Arial"/>
          <w:color w:val="auto"/>
          <w:sz w:val="22"/>
          <w:szCs w:val="22"/>
          <w:lang w:eastAsia="pl-PL"/>
        </w:rPr>
        <w:t>Inspektor branży elektrycznej: min. 1 osoba,</w:t>
      </w:r>
    </w:p>
    <w:p w:rsidR="005F34F3" w:rsidRPr="00FA0EC2" w:rsidRDefault="005F34F3" w:rsidP="005F34F3">
      <w:pPr>
        <w:tabs>
          <w:tab w:val="left" w:pos="426"/>
        </w:tabs>
        <w:spacing w:line="288" w:lineRule="auto"/>
        <w:jc w:val="both"/>
        <w:rPr>
          <w:rFonts w:ascii="Arial" w:hAnsi="Arial" w:cs="Arial"/>
          <w:color w:val="FF0000"/>
          <w:sz w:val="16"/>
          <w:szCs w:val="22"/>
          <w:lang w:eastAsia="pl-PL"/>
        </w:rPr>
      </w:pPr>
      <w:bookmarkStart w:id="1" w:name="_GoBack"/>
      <w:bookmarkEnd w:id="1"/>
    </w:p>
    <w:p w:rsidR="005F34F3" w:rsidRPr="00131E76" w:rsidRDefault="005F34F3" w:rsidP="005F34F3">
      <w:p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Wykonawca do realizacji niniejszego zamówienia skieruje osoby pełniące funkcję Inspektorów nadzoru inwestorskiego, które będą wchodziły w skład Zespołu Nadzoru Inwestorskiego i będą uczestnikami procesu budowlanego (w myśl przepisów Prawa budowlanego), a także będą czynnie uczestniczyły</w:t>
      </w:r>
      <w:r w:rsidR="00B11807">
        <w:rPr>
          <w:rFonts w:ascii="Arial" w:hAnsi="Arial" w:cs="Arial"/>
          <w:color w:val="auto"/>
          <w:sz w:val="22"/>
          <w:szCs w:val="22"/>
          <w:lang w:eastAsia="pl-PL"/>
        </w:rPr>
        <w:t xml:space="preserve"> w wykonywaniu przedmiotu umowy</w:t>
      </w:r>
      <w:r w:rsidRPr="00131E76">
        <w:rPr>
          <w:rFonts w:ascii="Arial" w:hAnsi="Arial" w:cs="Arial"/>
          <w:color w:val="auto"/>
          <w:sz w:val="22"/>
          <w:szCs w:val="22"/>
          <w:lang w:eastAsia="pl-PL"/>
        </w:rPr>
        <w:t xml:space="preserve"> przez cały okres realizacji zamówienia oraz będą posiadać wymagane uprawnienia oraz doświadczenie zawodowe określone w pk</w:t>
      </w:r>
      <w:r>
        <w:rPr>
          <w:rFonts w:ascii="Arial" w:hAnsi="Arial" w:cs="Arial"/>
          <w:color w:val="auto"/>
          <w:sz w:val="22"/>
          <w:szCs w:val="22"/>
          <w:lang w:eastAsia="pl-PL"/>
        </w:rPr>
        <w:t>t 5.1.2.4) lit. b) niniejszej S</w:t>
      </w:r>
      <w:r w:rsidRPr="00131E76">
        <w:rPr>
          <w:rFonts w:ascii="Arial" w:hAnsi="Arial" w:cs="Arial"/>
          <w:color w:val="auto"/>
          <w:sz w:val="22"/>
          <w:szCs w:val="22"/>
          <w:lang w:eastAsia="pl-PL"/>
        </w:rPr>
        <w:t>WZ</w:t>
      </w:r>
      <w:r w:rsidRPr="00796EEE">
        <w:rPr>
          <w:rFonts w:ascii="Arial" w:hAnsi="Arial" w:cs="Arial"/>
          <w:b/>
          <w:color w:val="auto"/>
          <w:sz w:val="22"/>
          <w:szCs w:val="22"/>
          <w:lang w:eastAsia="pl-PL"/>
        </w:rPr>
        <w:t>.</w:t>
      </w:r>
      <w:r w:rsidRPr="00796EEE">
        <w:rPr>
          <w:rFonts w:ascii="Arial" w:hAnsi="Arial" w:cs="Arial"/>
          <w:color w:val="auto"/>
          <w:sz w:val="22"/>
          <w:szCs w:val="22"/>
          <w:lang w:eastAsia="pl-PL"/>
        </w:rPr>
        <w:t xml:space="preserve"> </w:t>
      </w:r>
      <w:r w:rsidRPr="00131E76">
        <w:rPr>
          <w:rFonts w:ascii="Arial" w:hAnsi="Arial" w:cs="Arial"/>
          <w:color w:val="auto"/>
          <w:sz w:val="22"/>
          <w:szCs w:val="22"/>
          <w:lang w:eastAsia="pl-PL"/>
        </w:rPr>
        <w:t>Osoby te Wykonawca powoła w skład Zespołu Nadzoru Inwestorskiego, w tym Inspektora Nadzoru branży drogowej w funkcji Koordynatora</w:t>
      </w:r>
      <w:r w:rsidR="00B11807">
        <w:rPr>
          <w:rFonts w:ascii="Arial" w:hAnsi="Arial" w:cs="Arial"/>
          <w:color w:val="auto"/>
          <w:sz w:val="22"/>
          <w:szCs w:val="22"/>
          <w:lang w:eastAsia="pl-PL"/>
        </w:rPr>
        <w:t xml:space="preserve"> Zespołu Nadzoru I</w:t>
      </w:r>
      <w:r w:rsidRPr="00131E76">
        <w:rPr>
          <w:rFonts w:ascii="Arial" w:hAnsi="Arial" w:cs="Arial"/>
          <w:color w:val="auto"/>
          <w:sz w:val="22"/>
          <w:szCs w:val="22"/>
          <w:lang w:eastAsia="pl-PL"/>
        </w:rPr>
        <w:t>nwestorskiego, który bezpośrednio kierował będzie pracą Zespołu Nadzoru Inwestorskiego.</w:t>
      </w:r>
    </w:p>
    <w:p w:rsidR="005F34F3" w:rsidRPr="00131E76" w:rsidRDefault="005F34F3" w:rsidP="005F34F3">
      <w:pPr>
        <w:tabs>
          <w:tab w:val="left" w:pos="426"/>
        </w:tabs>
        <w:spacing w:line="288" w:lineRule="auto"/>
        <w:jc w:val="both"/>
        <w:rPr>
          <w:rFonts w:ascii="Arial" w:hAnsi="Arial" w:cs="Arial"/>
          <w:color w:val="auto"/>
          <w:sz w:val="14"/>
          <w:szCs w:val="22"/>
          <w:lang w:eastAsia="pl-PL"/>
        </w:rPr>
      </w:pPr>
    </w:p>
    <w:p w:rsidR="005F34F3" w:rsidRPr="00131E76" w:rsidRDefault="005F34F3" w:rsidP="005F34F3">
      <w:p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Żadna ze zmian lub zatrudnienie dodatkowego personelu nie spowoduje wzrostu wynagrodzenia Wykonawcy. Inspektor winien zaproponować w trakcie realizacji usługi personel pomocniczy potrzebny do wykonania wszystkich zadań zawartych w Opisie przedmiotu zamówienia.</w:t>
      </w:r>
    </w:p>
    <w:p w:rsidR="005F34F3" w:rsidRPr="00131E76" w:rsidRDefault="005F34F3" w:rsidP="005F34F3">
      <w:pPr>
        <w:spacing w:line="288" w:lineRule="auto"/>
        <w:jc w:val="both"/>
        <w:rPr>
          <w:rFonts w:ascii="Arial" w:hAnsi="Arial" w:cs="Arial"/>
          <w:b/>
          <w:bCs/>
          <w:iCs/>
          <w:color w:val="auto"/>
          <w:sz w:val="10"/>
          <w:szCs w:val="22"/>
          <w:lang w:eastAsia="pl-PL"/>
        </w:rPr>
      </w:pPr>
    </w:p>
    <w:p w:rsidR="005F34F3" w:rsidRPr="009738FE" w:rsidRDefault="005F34F3" w:rsidP="005F34F3">
      <w:pPr>
        <w:tabs>
          <w:tab w:val="left" w:pos="-5670"/>
          <w:tab w:val="left" w:pos="426"/>
        </w:tabs>
        <w:spacing w:line="288" w:lineRule="auto"/>
        <w:jc w:val="both"/>
        <w:rPr>
          <w:rFonts w:ascii="Arial" w:eastAsia="Times New Roman" w:hAnsi="Arial" w:cs="Arial"/>
          <w:color w:val="auto"/>
          <w:sz w:val="10"/>
          <w:szCs w:val="16"/>
          <w:lang w:eastAsia="pl-PL"/>
        </w:rPr>
      </w:pPr>
    </w:p>
    <w:p w:rsidR="005F34F3" w:rsidRPr="004F098A" w:rsidRDefault="005F34F3" w:rsidP="005F34F3">
      <w:pPr>
        <w:pStyle w:val="Akapitzlist"/>
        <w:numPr>
          <w:ilvl w:val="1"/>
          <w:numId w:val="84"/>
        </w:numPr>
        <w:tabs>
          <w:tab w:val="left" w:pos="567"/>
          <w:tab w:val="left" w:pos="851"/>
        </w:tabs>
        <w:spacing w:line="288" w:lineRule="auto"/>
        <w:ind w:left="0" w:firstLine="0"/>
        <w:jc w:val="both"/>
        <w:rPr>
          <w:rFonts w:ascii="Arial" w:hAnsi="Arial" w:cs="Arial"/>
          <w:b/>
          <w:bCs/>
          <w:iCs/>
          <w:color w:val="auto"/>
          <w:sz w:val="22"/>
          <w:szCs w:val="22"/>
          <w:lang w:eastAsia="pl-PL"/>
        </w:rPr>
      </w:pPr>
      <w:r w:rsidRPr="004F098A">
        <w:rPr>
          <w:rFonts w:ascii="Arial" w:hAnsi="Arial" w:cs="Arial"/>
          <w:b/>
          <w:bCs/>
          <w:iCs/>
          <w:color w:val="auto"/>
          <w:sz w:val="22"/>
          <w:szCs w:val="22"/>
          <w:lang w:eastAsia="pl-PL"/>
        </w:rPr>
        <w:t>Do obowiązków Wykonawcy nadzoru inwestorskiego w trakcie realizacji zadania inwestycyjnego należeć będą następujące czynności:</w:t>
      </w:r>
    </w:p>
    <w:p w:rsidR="005F34F3" w:rsidRPr="00131E76" w:rsidRDefault="005F34F3" w:rsidP="005F34F3">
      <w:pPr>
        <w:spacing w:line="288" w:lineRule="auto"/>
        <w:jc w:val="both"/>
        <w:rPr>
          <w:rFonts w:ascii="Arial" w:hAnsi="Arial" w:cs="Arial"/>
          <w:bCs/>
          <w:iCs/>
          <w:color w:val="auto"/>
          <w:sz w:val="10"/>
          <w:szCs w:val="22"/>
          <w:lang w:eastAsia="pl-PL"/>
        </w:rPr>
      </w:pPr>
    </w:p>
    <w:p w:rsidR="005F34F3" w:rsidRPr="00131E76" w:rsidRDefault="005F34F3" w:rsidP="005F34F3">
      <w:pPr>
        <w:numPr>
          <w:ilvl w:val="0"/>
          <w:numId w:val="80"/>
        </w:numPr>
        <w:spacing w:line="288" w:lineRule="auto"/>
        <w:ind w:left="284" w:hanging="284"/>
        <w:jc w:val="both"/>
        <w:rPr>
          <w:rFonts w:ascii="Arial" w:hAnsi="Arial" w:cs="Arial"/>
          <w:color w:val="auto"/>
          <w:sz w:val="22"/>
          <w:szCs w:val="22"/>
          <w:lang w:eastAsia="pl-PL"/>
        </w:rPr>
      </w:pPr>
      <w:r w:rsidRPr="00131E76">
        <w:rPr>
          <w:rFonts w:ascii="Arial" w:hAnsi="Arial" w:cs="Arial"/>
          <w:color w:val="auto"/>
          <w:sz w:val="22"/>
          <w:szCs w:val="22"/>
          <w:lang w:eastAsia="pl-PL"/>
        </w:rPr>
        <w:t>sprawowanie nadzoru inwestorskiego nad robotami budowlanymi wszystkich branż                   w zakresie obowiązków ujętych w przepisach Prawa Budowlanego, a w szczególności:</w:t>
      </w:r>
    </w:p>
    <w:p w:rsidR="005F34F3" w:rsidRPr="00131E76" w:rsidRDefault="005F34F3" w:rsidP="005F34F3">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reprezentowanie inwestora na budowie poprzez sprawowanie kontroli zgodności                     jej realizacji z projektem i pozwoleniem na budowę, przepisami </w:t>
      </w:r>
      <w:r w:rsidR="00B11807">
        <w:rPr>
          <w:rFonts w:ascii="Arial" w:hAnsi="Arial" w:cs="Arial"/>
          <w:color w:val="auto"/>
          <w:sz w:val="22"/>
          <w:szCs w:val="22"/>
          <w:lang w:eastAsia="pl-PL"/>
        </w:rPr>
        <w:t xml:space="preserve">prawa </w:t>
      </w:r>
      <w:r w:rsidRPr="00131E76">
        <w:rPr>
          <w:rFonts w:ascii="Arial" w:hAnsi="Arial" w:cs="Arial"/>
          <w:color w:val="auto"/>
          <w:sz w:val="22"/>
          <w:szCs w:val="22"/>
          <w:lang w:eastAsia="pl-PL"/>
        </w:rPr>
        <w:t>oraz zasadami wiedzy technicznej,</w:t>
      </w:r>
    </w:p>
    <w:p w:rsidR="005F34F3" w:rsidRPr="00131E76" w:rsidRDefault="005F34F3" w:rsidP="005F34F3">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jakości wykonywanych robót i wbudowanych wyrobów budowlanych,                       a w szczególności zapobieganie zastosowaniu wyrobów budowlanych wadliwych                        i niedopuszczonych do stosowania w budownictwie,</w:t>
      </w:r>
    </w:p>
    <w:p w:rsidR="005F34F3" w:rsidRPr="00131E76" w:rsidRDefault="005F34F3" w:rsidP="005F34F3">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i odbiór robót budowlanych ulegających zakryciu lub zanikających                           wraz z potwierdzeniem tego faktu wpisem w Dzienniku Budowy w terminie do 3 dni                    od zgłoszenia ich przez Wykonawcę robót budowlanych,</w:t>
      </w:r>
    </w:p>
    <w:p w:rsidR="005F34F3" w:rsidRPr="00131E76" w:rsidRDefault="005F34F3" w:rsidP="005F34F3">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uczestniczenie w próbach i odbiorach technicznych instalacji, urządzeń technicznych oraz przygotowanie i udział w czynnościach odbiorów częściowych, odbiorów końcowych gotowych obiektów budowlanych i przekazywanie ich do użytkowania,</w:t>
      </w:r>
    </w:p>
    <w:p w:rsidR="005F34F3" w:rsidRPr="00131E76" w:rsidRDefault="005F34F3" w:rsidP="005F34F3">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potwierdzanie faktycznie wykonanych robót oraz usunięcia wad,</w:t>
      </w:r>
    </w:p>
    <w:p w:rsidR="005F34F3" w:rsidRPr="00131E76" w:rsidRDefault="005F34F3" w:rsidP="005F34F3">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monitorowanie postępu robót budowlanych, </w:t>
      </w:r>
    </w:p>
    <w:p w:rsidR="005F34F3" w:rsidRPr="00131E76" w:rsidRDefault="005F34F3" w:rsidP="005F34F3">
      <w:pPr>
        <w:numPr>
          <w:ilvl w:val="0"/>
          <w:numId w:val="83"/>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opiniowanie i potwierdzanie rzeczywistego zaawansowania robót w odniesieniu                        do przedstawionego przez Wykonawcę robót budowlanych i zatwierdzonego                            przez Zamawiającego harmonogramu </w:t>
      </w:r>
      <w:r>
        <w:rPr>
          <w:rFonts w:ascii="Arial" w:hAnsi="Arial" w:cs="Arial"/>
          <w:color w:val="auto"/>
          <w:sz w:val="22"/>
          <w:szCs w:val="22"/>
          <w:lang w:eastAsia="pl-PL"/>
        </w:rPr>
        <w:t>robót</w:t>
      </w:r>
      <w:r w:rsidRPr="00131E76">
        <w:rPr>
          <w:rFonts w:ascii="Arial" w:hAnsi="Arial" w:cs="Arial"/>
          <w:color w:val="auto"/>
          <w:sz w:val="22"/>
          <w:szCs w:val="22"/>
          <w:lang w:eastAsia="pl-PL"/>
        </w:rPr>
        <w:t>,</w:t>
      </w:r>
    </w:p>
    <w:p w:rsidR="005F34F3" w:rsidRPr="001310AC" w:rsidRDefault="005F34F3" w:rsidP="005F34F3">
      <w:pPr>
        <w:numPr>
          <w:ilvl w:val="0"/>
          <w:numId w:val="83"/>
        </w:numPr>
        <w:spacing w:line="288" w:lineRule="auto"/>
        <w:jc w:val="both"/>
        <w:rPr>
          <w:rFonts w:ascii="Arial" w:hAnsi="Arial" w:cs="Arial"/>
          <w:color w:val="auto"/>
          <w:sz w:val="22"/>
          <w:szCs w:val="22"/>
          <w:lang w:eastAsia="pl-PL"/>
        </w:rPr>
      </w:pPr>
      <w:r w:rsidRPr="001310AC">
        <w:rPr>
          <w:rFonts w:ascii="Arial" w:hAnsi="Arial" w:cs="Arial"/>
          <w:color w:val="auto"/>
          <w:sz w:val="22"/>
          <w:szCs w:val="22"/>
          <w:lang w:eastAsia="pl-PL"/>
        </w:rPr>
        <w:t xml:space="preserve">kontrola jakości wykonywanych robót, wbudowanych elementów i stosowanych </w:t>
      </w:r>
      <w:r w:rsidRPr="001310AC">
        <w:rPr>
          <w:rFonts w:ascii="Arial" w:hAnsi="Arial" w:cs="Arial"/>
          <w:color w:val="auto"/>
          <w:sz w:val="22"/>
          <w:szCs w:val="22"/>
          <w:lang w:eastAsia="pl-PL"/>
        </w:rPr>
        <w:lastRenderedPageBreak/>
        <w:t xml:space="preserve">materiałów, zgodności robót z warunkami pozwolenia na budowę, przepisami </w:t>
      </w:r>
      <w:proofErr w:type="spellStart"/>
      <w:r w:rsidRPr="001310AC">
        <w:rPr>
          <w:rFonts w:ascii="Arial" w:hAnsi="Arial" w:cs="Arial"/>
          <w:color w:val="auto"/>
          <w:sz w:val="22"/>
          <w:szCs w:val="22"/>
          <w:lang w:eastAsia="pl-PL"/>
        </w:rPr>
        <w:t>techniczno</w:t>
      </w:r>
      <w:proofErr w:type="spellEnd"/>
      <w:r w:rsidRPr="001310AC">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5F34F3" w:rsidRPr="00131E76" w:rsidRDefault="005F34F3" w:rsidP="005F34F3">
      <w:pPr>
        <w:numPr>
          <w:ilvl w:val="0"/>
          <w:numId w:val="83"/>
        </w:numPr>
        <w:spacing w:line="288" w:lineRule="auto"/>
        <w:jc w:val="both"/>
        <w:rPr>
          <w:rFonts w:ascii="Arial" w:hAnsi="Arial" w:cs="Arial"/>
          <w:color w:val="auto"/>
          <w:sz w:val="22"/>
          <w:szCs w:val="22"/>
          <w:lang w:eastAsia="pl-PL"/>
        </w:rPr>
      </w:pPr>
      <w:r w:rsidRPr="00131E76">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5F34F3" w:rsidRPr="00131E76" w:rsidRDefault="005F34F3" w:rsidP="005F34F3">
      <w:pPr>
        <w:widowControl/>
        <w:numPr>
          <w:ilvl w:val="0"/>
          <w:numId w:val="79"/>
        </w:numPr>
        <w:suppressAutoHyphens w:val="0"/>
        <w:spacing w:line="288" w:lineRule="auto"/>
        <w:ind w:left="1134"/>
        <w:jc w:val="both"/>
        <w:rPr>
          <w:rFonts w:ascii="Arial" w:eastAsia="Times New Roman" w:hAnsi="Arial" w:cs="Arial"/>
          <w:color w:val="auto"/>
          <w:sz w:val="22"/>
          <w:szCs w:val="22"/>
          <w:lang w:eastAsia="pl-PL"/>
        </w:rPr>
      </w:pPr>
      <w:r w:rsidRPr="00131E76">
        <w:rPr>
          <w:rFonts w:ascii="Arial" w:eastAsia="Times New Roman" w:hAnsi="Arial" w:cs="Arial"/>
          <w:color w:val="auto"/>
          <w:sz w:val="22"/>
          <w:szCs w:val="22"/>
          <w:lang w:eastAsia="pl-PL"/>
        </w:rPr>
        <w:t>Planem Bezpieczeństwa i Ochrony Zdrowia (Plan BIOZ);</w:t>
      </w:r>
    </w:p>
    <w:p w:rsidR="005F34F3" w:rsidRPr="00131E76" w:rsidRDefault="005F34F3" w:rsidP="005F34F3">
      <w:pPr>
        <w:widowControl/>
        <w:numPr>
          <w:ilvl w:val="0"/>
          <w:numId w:val="79"/>
        </w:numPr>
        <w:suppressAutoHyphens w:val="0"/>
        <w:spacing w:line="288" w:lineRule="auto"/>
        <w:ind w:left="1134"/>
        <w:jc w:val="both"/>
        <w:rPr>
          <w:rFonts w:ascii="Arial" w:eastAsia="Times New Roman" w:hAnsi="Arial" w:cs="Arial"/>
          <w:color w:val="auto"/>
          <w:sz w:val="22"/>
          <w:szCs w:val="22"/>
          <w:lang w:eastAsia="pl-PL"/>
        </w:rPr>
      </w:pPr>
      <w:r w:rsidRPr="00131E76">
        <w:rPr>
          <w:rFonts w:ascii="Arial" w:eastAsia="Times New Roman" w:hAnsi="Arial" w:cs="Arial"/>
          <w:color w:val="auto"/>
          <w:sz w:val="22"/>
          <w:szCs w:val="22"/>
          <w:lang w:eastAsia="pl-PL"/>
        </w:rPr>
        <w:t>projektem organizacji ruchu na czas budowy;</w:t>
      </w:r>
    </w:p>
    <w:p w:rsidR="005F34F3" w:rsidRPr="00131E76" w:rsidRDefault="005F34F3" w:rsidP="005F34F3">
      <w:pPr>
        <w:widowControl/>
        <w:numPr>
          <w:ilvl w:val="0"/>
          <w:numId w:val="83"/>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weryfikacja ilości i wartości wykonanych robót przed odbiorem zakończonego przedmiotu umowy,</w:t>
      </w:r>
    </w:p>
    <w:p w:rsidR="005F34F3" w:rsidRPr="00943F15" w:rsidRDefault="005F34F3" w:rsidP="005F34F3">
      <w:pPr>
        <w:widowControl/>
        <w:numPr>
          <w:ilvl w:val="0"/>
          <w:numId w:val="83"/>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weryfikacja obmiarów powykonawczych poszczególnych robót w przypadku rozliczania kosztorysowego oraz w</w:t>
      </w:r>
      <w:r w:rsidR="00B11807">
        <w:rPr>
          <w:rFonts w:ascii="Arial" w:hAnsi="Arial" w:cs="Arial"/>
          <w:color w:val="auto"/>
          <w:sz w:val="22"/>
          <w:szCs w:val="22"/>
          <w:lang w:eastAsia="pl-PL"/>
        </w:rPr>
        <w:t>eryfikacja przedłożonych przez W</w:t>
      </w:r>
      <w:r w:rsidRPr="00131E76">
        <w:rPr>
          <w:rFonts w:ascii="Arial" w:hAnsi="Arial" w:cs="Arial"/>
          <w:color w:val="auto"/>
          <w:sz w:val="22"/>
          <w:szCs w:val="22"/>
          <w:lang w:eastAsia="pl-PL"/>
        </w:rPr>
        <w:t xml:space="preserve">ykonawcę robót kosztorysów </w:t>
      </w:r>
      <w:r w:rsidRPr="00943F15">
        <w:rPr>
          <w:rFonts w:ascii="Arial" w:hAnsi="Arial" w:cs="Arial"/>
          <w:color w:val="auto"/>
          <w:sz w:val="22"/>
          <w:szCs w:val="22"/>
          <w:lang w:eastAsia="pl-PL"/>
        </w:rPr>
        <w:t xml:space="preserve">związanych z rozliczeniem robót zamiennych i dodatkowych, </w:t>
      </w:r>
    </w:p>
    <w:p w:rsidR="005F34F3" w:rsidRPr="00131E76" w:rsidRDefault="005F34F3" w:rsidP="005F34F3">
      <w:pPr>
        <w:widowControl/>
        <w:numPr>
          <w:ilvl w:val="0"/>
          <w:numId w:val="83"/>
        </w:numPr>
        <w:suppressAutoHyphens w:val="0"/>
        <w:spacing w:line="288" w:lineRule="auto"/>
        <w:jc w:val="both"/>
        <w:rPr>
          <w:rFonts w:ascii="Arial" w:eastAsia="Times New Roman" w:hAnsi="Arial" w:cs="Arial"/>
          <w:color w:val="auto"/>
          <w:sz w:val="22"/>
          <w:szCs w:val="22"/>
          <w:lang w:eastAsia="pl-PL"/>
        </w:rPr>
      </w:pPr>
      <w:r w:rsidRPr="00943F15">
        <w:rPr>
          <w:rFonts w:ascii="Arial" w:hAnsi="Arial" w:cs="Arial"/>
          <w:color w:val="auto"/>
          <w:sz w:val="22"/>
          <w:szCs w:val="22"/>
          <w:lang w:eastAsia="pl-PL"/>
        </w:rPr>
        <w:t>analiza, weryfikacja i zatwierdzanie har</w:t>
      </w:r>
      <w:r w:rsidRPr="00131E76">
        <w:rPr>
          <w:rFonts w:ascii="Arial" w:hAnsi="Arial" w:cs="Arial"/>
          <w:color w:val="auto"/>
          <w:sz w:val="22"/>
          <w:szCs w:val="22"/>
          <w:lang w:eastAsia="pl-PL"/>
        </w:rPr>
        <w:t>monogram</w:t>
      </w:r>
      <w:r>
        <w:rPr>
          <w:rFonts w:ascii="Arial" w:hAnsi="Arial" w:cs="Arial"/>
          <w:color w:val="auto"/>
          <w:sz w:val="22"/>
          <w:szCs w:val="22"/>
          <w:lang w:eastAsia="pl-PL"/>
        </w:rPr>
        <w:t xml:space="preserve">u </w:t>
      </w:r>
      <w:r w:rsidRPr="00131E76">
        <w:rPr>
          <w:rFonts w:ascii="Arial" w:hAnsi="Arial" w:cs="Arial"/>
          <w:color w:val="auto"/>
          <w:sz w:val="22"/>
          <w:szCs w:val="22"/>
          <w:lang w:eastAsia="pl-PL"/>
        </w:rPr>
        <w:t>robót przygotowan</w:t>
      </w:r>
      <w:r>
        <w:rPr>
          <w:rFonts w:ascii="Arial" w:hAnsi="Arial" w:cs="Arial"/>
          <w:color w:val="auto"/>
          <w:sz w:val="22"/>
          <w:szCs w:val="22"/>
          <w:lang w:eastAsia="pl-PL"/>
        </w:rPr>
        <w:t>ego</w:t>
      </w:r>
      <w:r w:rsidRPr="00131E76">
        <w:rPr>
          <w:rFonts w:ascii="Arial" w:hAnsi="Arial" w:cs="Arial"/>
          <w:color w:val="auto"/>
          <w:sz w:val="22"/>
          <w:szCs w:val="22"/>
          <w:lang w:eastAsia="pl-PL"/>
        </w:rPr>
        <w:t xml:space="preserve"> przez Wykonawcę robót budowlanych</w:t>
      </w:r>
      <w:r>
        <w:rPr>
          <w:rFonts w:ascii="Arial" w:hAnsi="Arial" w:cs="Arial"/>
          <w:color w:val="auto"/>
          <w:sz w:val="22"/>
          <w:szCs w:val="22"/>
          <w:lang w:eastAsia="pl-PL"/>
        </w:rPr>
        <w:t>, a także kontrola zgodności postępu robót budowlanych z zaakceptowanym uprzednio harmonogramem robót</w:t>
      </w:r>
      <w:r w:rsidRPr="00131E76">
        <w:rPr>
          <w:rFonts w:ascii="Arial" w:hAnsi="Arial" w:cs="Arial"/>
          <w:color w:val="auto"/>
          <w:sz w:val="22"/>
          <w:szCs w:val="22"/>
          <w:lang w:eastAsia="pl-PL"/>
        </w:rPr>
        <w:t>,</w:t>
      </w:r>
    </w:p>
    <w:p w:rsidR="005F34F3" w:rsidRPr="00131E76" w:rsidRDefault="005F34F3" w:rsidP="005F34F3">
      <w:pPr>
        <w:widowControl/>
        <w:numPr>
          <w:ilvl w:val="0"/>
          <w:numId w:val="83"/>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kontrola przestrzegania przez Wykonawcę robót </w:t>
      </w:r>
      <w:r>
        <w:rPr>
          <w:rFonts w:ascii="Arial" w:hAnsi="Arial" w:cs="Arial"/>
          <w:color w:val="auto"/>
          <w:sz w:val="22"/>
          <w:szCs w:val="22"/>
          <w:lang w:eastAsia="pl-PL"/>
        </w:rPr>
        <w:t xml:space="preserve">budowanych zasad bezpieczeństwa </w:t>
      </w:r>
      <w:r w:rsidRPr="00131E76">
        <w:rPr>
          <w:rFonts w:ascii="Arial" w:hAnsi="Arial" w:cs="Arial"/>
          <w:color w:val="auto"/>
          <w:sz w:val="22"/>
          <w:szCs w:val="22"/>
          <w:lang w:eastAsia="pl-PL"/>
        </w:rPr>
        <w:t>i higieny pracy oraz utrzymania porządku na terenie budowy,</w:t>
      </w:r>
    </w:p>
    <w:p w:rsidR="005F34F3" w:rsidRPr="00131E76" w:rsidRDefault="005F34F3" w:rsidP="005F34F3">
      <w:pPr>
        <w:widowControl/>
        <w:numPr>
          <w:ilvl w:val="0"/>
          <w:numId w:val="83"/>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wstrzymywanie robót budowlanych w przypadku, gdy będą one prowadzone </w:t>
      </w:r>
      <w:r>
        <w:rPr>
          <w:rFonts w:ascii="Arial" w:hAnsi="Arial" w:cs="Arial"/>
          <w:color w:val="auto"/>
          <w:sz w:val="22"/>
          <w:szCs w:val="22"/>
          <w:lang w:eastAsia="pl-PL"/>
        </w:rPr>
        <w:br/>
      </w:r>
      <w:r w:rsidRPr="00131E76">
        <w:rPr>
          <w:rFonts w:ascii="Arial" w:hAnsi="Arial" w:cs="Arial"/>
          <w:color w:val="auto"/>
          <w:sz w:val="22"/>
          <w:szCs w:val="22"/>
          <w:lang w:eastAsia="pl-PL"/>
        </w:rPr>
        <w:t xml:space="preserve">w sposób zagrażający bezpieczeństwu i życiu osób lub wykonywane niezgodnie </w:t>
      </w:r>
      <w:r>
        <w:rPr>
          <w:rFonts w:ascii="Arial" w:hAnsi="Arial" w:cs="Arial"/>
          <w:color w:val="auto"/>
          <w:sz w:val="22"/>
          <w:szCs w:val="22"/>
          <w:lang w:eastAsia="pl-PL"/>
        </w:rPr>
        <w:br/>
      </w:r>
      <w:r w:rsidRPr="00131E76">
        <w:rPr>
          <w:rFonts w:ascii="Arial" w:hAnsi="Arial" w:cs="Arial"/>
          <w:color w:val="auto"/>
          <w:sz w:val="22"/>
          <w:szCs w:val="22"/>
          <w:lang w:eastAsia="pl-PL"/>
        </w:rPr>
        <w:t xml:space="preserve">z wymaganiami zadania, </w:t>
      </w:r>
    </w:p>
    <w:p w:rsidR="005F34F3" w:rsidRPr="00131E76" w:rsidRDefault="005F34F3" w:rsidP="005F34F3">
      <w:pPr>
        <w:widowControl/>
        <w:numPr>
          <w:ilvl w:val="0"/>
          <w:numId w:val="83"/>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 rea</w:t>
      </w:r>
      <w:r>
        <w:rPr>
          <w:rFonts w:ascii="Arial" w:hAnsi="Arial" w:cs="Arial"/>
          <w:color w:val="auto"/>
          <w:sz w:val="22"/>
          <w:szCs w:val="22"/>
          <w:lang w:eastAsia="pl-PL"/>
        </w:rPr>
        <w:t xml:space="preserve">lizacji Umowy </w:t>
      </w:r>
      <w:r w:rsidRPr="00131E76">
        <w:rPr>
          <w:rFonts w:ascii="Arial" w:hAnsi="Arial" w:cs="Arial"/>
          <w:color w:val="auto"/>
          <w:sz w:val="22"/>
          <w:szCs w:val="22"/>
          <w:lang w:eastAsia="pl-PL"/>
        </w:rPr>
        <w:t>na roboty budowlane, Inspektor zapewni Zamawiającemu wsparcie poprzez przedstawienie wyczerpujących informacji i wyjaśnień dotyczących tematu sporu,</w:t>
      </w:r>
    </w:p>
    <w:p w:rsidR="005F34F3" w:rsidRPr="00131E76" w:rsidRDefault="005F34F3" w:rsidP="005F34F3">
      <w:pPr>
        <w:widowControl/>
        <w:numPr>
          <w:ilvl w:val="0"/>
          <w:numId w:val="83"/>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udział w rozwiązywaniu wszelkiego rodzaju skarg i roszczeń osób trzecich wywołanych realizacją zadania,</w:t>
      </w:r>
    </w:p>
    <w:p w:rsidR="005F34F3" w:rsidRPr="00131E76" w:rsidRDefault="005F34F3" w:rsidP="005F34F3">
      <w:pPr>
        <w:widowControl/>
        <w:numPr>
          <w:ilvl w:val="0"/>
          <w:numId w:val="83"/>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organizowanie i przewodniczenie naradom koordynacyjnym na budowie, jak również organizowanie i przewodniczenie naradom budowy, </w:t>
      </w:r>
      <w:r>
        <w:rPr>
          <w:rFonts w:ascii="Arial" w:hAnsi="Arial" w:cs="Arial"/>
          <w:color w:val="auto"/>
          <w:sz w:val="22"/>
          <w:szCs w:val="22"/>
          <w:lang w:eastAsia="pl-PL"/>
        </w:rPr>
        <w:t xml:space="preserve">a także sporządzanie protokołów </w:t>
      </w:r>
      <w:r w:rsidRPr="00131E76">
        <w:rPr>
          <w:rFonts w:ascii="Arial" w:hAnsi="Arial" w:cs="Arial"/>
          <w:color w:val="auto"/>
          <w:sz w:val="22"/>
          <w:szCs w:val="22"/>
          <w:lang w:eastAsia="pl-PL"/>
        </w:rPr>
        <w:t>z tych narad i przekazywanie ich Zamawiającemu i Wykonawcy robót budowlanych.</w:t>
      </w:r>
    </w:p>
    <w:p w:rsidR="005F34F3" w:rsidRPr="00131E76" w:rsidRDefault="005F34F3" w:rsidP="005F34F3">
      <w:pPr>
        <w:spacing w:line="288" w:lineRule="auto"/>
        <w:jc w:val="both"/>
        <w:rPr>
          <w:rFonts w:ascii="Arial" w:hAnsi="Arial" w:cs="Arial"/>
          <w:b/>
          <w:color w:val="auto"/>
          <w:sz w:val="10"/>
          <w:szCs w:val="22"/>
          <w:lang w:eastAsia="pl-PL"/>
        </w:rPr>
      </w:pPr>
    </w:p>
    <w:p w:rsidR="005F34F3" w:rsidRPr="00131E76" w:rsidRDefault="005F34F3" w:rsidP="005F34F3">
      <w:pPr>
        <w:numPr>
          <w:ilvl w:val="2"/>
          <w:numId w:val="84"/>
        </w:numPr>
        <w:spacing w:line="288" w:lineRule="auto"/>
        <w:ind w:left="0" w:hanging="11"/>
        <w:jc w:val="both"/>
        <w:rPr>
          <w:rFonts w:ascii="Arial" w:hAnsi="Arial" w:cs="Arial"/>
          <w:b/>
          <w:color w:val="auto"/>
          <w:sz w:val="22"/>
          <w:szCs w:val="22"/>
          <w:lang w:eastAsia="pl-PL"/>
        </w:rPr>
      </w:pPr>
      <w:r w:rsidRPr="00131E76">
        <w:rPr>
          <w:rFonts w:ascii="Arial" w:hAnsi="Arial" w:cs="Arial"/>
          <w:b/>
          <w:color w:val="auto"/>
          <w:sz w:val="22"/>
          <w:szCs w:val="22"/>
          <w:lang w:eastAsia="pl-PL"/>
        </w:rPr>
        <w:t>Do obowiązków Wykonawcy nadzoru inwestorskiego po zakończeniu robót budowlanych, na etapie przygotowania do odbioru końcowego zadania należą:</w:t>
      </w:r>
    </w:p>
    <w:p w:rsidR="005F34F3" w:rsidRPr="00131E76" w:rsidRDefault="005F34F3" w:rsidP="005F34F3">
      <w:pPr>
        <w:numPr>
          <w:ilvl w:val="0"/>
          <w:numId w:val="81"/>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wszystkich niezbędnych dokumentów potrzebnych do odbioru końcowego zadania z niniejszym Opisem przedmiotu zamówienia oraz potwierdzenia gotowości</w:t>
      </w:r>
      <w:r>
        <w:rPr>
          <w:rFonts w:ascii="Arial" w:hAnsi="Arial" w:cs="Arial"/>
          <w:color w:val="auto"/>
          <w:sz w:val="22"/>
          <w:szCs w:val="22"/>
          <w:lang w:eastAsia="pl-PL"/>
        </w:rPr>
        <w:t xml:space="preserve"> </w:t>
      </w:r>
      <w:r w:rsidRPr="00131E76">
        <w:rPr>
          <w:rFonts w:ascii="Arial" w:hAnsi="Arial" w:cs="Arial"/>
          <w:color w:val="auto"/>
          <w:sz w:val="22"/>
          <w:szCs w:val="22"/>
          <w:lang w:eastAsia="pl-PL"/>
        </w:rPr>
        <w:t xml:space="preserve">do przejęcia całości robót budowlanych, </w:t>
      </w:r>
    </w:p>
    <w:p w:rsidR="005F34F3" w:rsidRPr="00131E76" w:rsidRDefault="005F34F3" w:rsidP="005F34F3">
      <w:pPr>
        <w:numPr>
          <w:ilvl w:val="0"/>
          <w:numId w:val="81"/>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pozyskanie od Wykonawcy robót budowlanych dokumentacji powykonawczej                       wraz z jej sprawdzeniem,</w:t>
      </w:r>
    </w:p>
    <w:p w:rsidR="005F34F3" w:rsidRPr="00131E76" w:rsidRDefault="005F34F3" w:rsidP="005F34F3">
      <w:pPr>
        <w:numPr>
          <w:ilvl w:val="0"/>
          <w:numId w:val="81"/>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pozyskanie od Wykonawcy robót budowanych, a następnie zweryfikowanie wszelkich dokumentów niezbędnych do uzyskania decyzji o pozwoleniu na użytkowanie obiektu w zakresie zgodnym z przepisami Prawa budowlanego,</w:t>
      </w:r>
    </w:p>
    <w:p w:rsidR="005F34F3" w:rsidRPr="00131E76" w:rsidRDefault="005F34F3" w:rsidP="005F34F3">
      <w:pPr>
        <w:numPr>
          <w:ilvl w:val="0"/>
          <w:numId w:val="81"/>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sprawdzenie i potwierdzenie gotowości obiektu do komisyjnego odbioru końcowego wraz z przygotowaniem wszystkich niezbędnych w tym czasie dokumentów,</w:t>
      </w:r>
    </w:p>
    <w:p w:rsidR="005F34F3" w:rsidRDefault="005F34F3" w:rsidP="005F34F3">
      <w:pPr>
        <w:numPr>
          <w:ilvl w:val="0"/>
          <w:numId w:val="81"/>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udział w pracach inwentaryzacyjnych związanych z poniesionymi nakładami                        </w:t>
      </w:r>
      <w:r w:rsidRPr="00131E76">
        <w:rPr>
          <w:rFonts w:ascii="Arial" w:hAnsi="Arial" w:cs="Arial"/>
          <w:color w:val="auto"/>
          <w:sz w:val="22"/>
          <w:szCs w:val="22"/>
          <w:lang w:eastAsia="pl-PL"/>
        </w:rPr>
        <w:lastRenderedPageBreak/>
        <w:t>w ramach realizacji zadania.</w:t>
      </w:r>
    </w:p>
    <w:p w:rsidR="005F34F3" w:rsidRPr="007619F0" w:rsidRDefault="005F34F3" w:rsidP="005F34F3">
      <w:pPr>
        <w:numPr>
          <w:ilvl w:val="2"/>
          <w:numId w:val="84"/>
        </w:numPr>
        <w:spacing w:line="288" w:lineRule="auto"/>
        <w:jc w:val="both"/>
        <w:rPr>
          <w:rFonts w:ascii="Arial" w:hAnsi="Arial" w:cs="Arial"/>
          <w:b/>
          <w:color w:val="auto"/>
          <w:sz w:val="22"/>
          <w:szCs w:val="22"/>
          <w:lang w:eastAsia="pl-PL"/>
        </w:rPr>
      </w:pPr>
      <w:r w:rsidRPr="007619F0">
        <w:rPr>
          <w:rFonts w:ascii="Arial" w:hAnsi="Arial" w:cs="Arial"/>
          <w:b/>
          <w:color w:val="auto"/>
          <w:sz w:val="22"/>
          <w:szCs w:val="22"/>
          <w:lang w:eastAsia="pl-PL"/>
        </w:rPr>
        <w:t>Do obowiązków Wykonawcy nadzoru inwestorskiego po zakończeniu                            i odebraniu zadania tj. w okresie gwarancji (rękojmi) należą:</w:t>
      </w:r>
    </w:p>
    <w:p w:rsidR="005F34F3" w:rsidRPr="007619F0" w:rsidRDefault="005F34F3" w:rsidP="005F34F3">
      <w:pPr>
        <w:numPr>
          <w:ilvl w:val="0"/>
          <w:numId w:val="104"/>
        </w:numPr>
        <w:spacing w:line="288" w:lineRule="auto"/>
        <w:ind w:left="709"/>
        <w:contextualSpacing/>
        <w:jc w:val="both"/>
        <w:rPr>
          <w:rFonts w:ascii="Arial" w:hAnsi="Arial" w:cs="Arial"/>
          <w:bCs/>
          <w:color w:val="auto"/>
          <w:sz w:val="22"/>
          <w:szCs w:val="22"/>
          <w:lang w:eastAsia="pl-PL"/>
        </w:rPr>
      </w:pPr>
      <w:r w:rsidRPr="007619F0">
        <w:rPr>
          <w:rFonts w:ascii="Arial" w:hAnsi="Arial" w:cs="Arial"/>
          <w:bCs/>
          <w:color w:val="auto"/>
          <w:sz w:val="22"/>
          <w:szCs w:val="22"/>
          <w:lang w:eastAsia="pl-PL"/>
        </w:rPr>
        <w:t xml:space="preserve">na wezwanie Zamawiającego uczestniczenie w rocznych przeglądach wykonywanych w okresie trwania gwarancji, </w:t>
      </w:r>
    </w:p>
    <w:p w:rsidR="005F34F3" w:rsidRPr="007619F0" w:rsidRDefault="005F34F3" w:rsidP="005F34F3">
      <w:pPr>
        <w:numPr>
          <w:ilvl w:val="0"/>
          <w:numId w:val="104"/>
        </w:numPr>
        <w:spacing w:line="288" w:lineRule="auto"/>
        <w:ind w:left="709"/>
        <w:contextualSpacing/>
        <w:jc w:val="both"/>
        <w:rPr>
          <w:rFonts w:ascii="Arial" w:hAnsi="Arial" w:cs="Arial"/>
          <w:bCs/>
          <w:color w:val="auto"/>
          <w:sz w:val="22"/>
          <w:szCs w:val="22"/>
          <w:lang w:eastAsia="pl-PL"/>
        </w:rPr>
      </w:pPr>
      <w:r w:rsidRPr="007619F0">
        <w:rPr>
          <w:rFonts w:ascii="Arial" w:hAnsi="Arial" w:cs="Arial"/>
          <w:bCs/>
          <w:color w:val="auto"/>
          <w:sz w:val="22"/>
          <w:szCs w:val="22"/>
          <w:lang w:eastAsia="pl-PL"/>
        </w:rPr>
        <w:t>obowiązkowy udział w ostatecznym przeglądzie gwarancyjnym (na wezwanie Zamawiającego),</w:t>
      </w:r>
    </w:p>
    <w:p w:rsidR="005F34F3" w:rsidRPr="007619F0" w:rsidRDefault="005F34F3" w:rsidP="005F34F3">
      <w:pPr>
        <w:numPr>
          <w:ilvl w:val="0"/>
          <w:numId w:val="104"/>
        </w:numPr>
        <w:spacing w:line="288" w:lineRule="auto"/>
        <w:ind w:left="709"/>
        <w:contextualSpacing/>
        <w:jc w:val="both"/>
        <w:rPr>
          <w:rFonts w:ascii="Arial" w:hAnsi="Arial" w:cs="Arial"/>
          <w:bCs/>
          <w:color w:val="auto"/>
          <w:sz w:val="22"/>
          <w:szCs w:val="22"/>
          <w:lang w:eastAsia="pl-PL"/>
        </w:rPr>
      </w:pPr>
      <w:r w:rsidRPr="007619F0">
        <w:rPr>
          <w:rFonts w:ascii="Arial" w:hAnsi="Arial" w:cs="Arial"/>
          <w:bCs/>
          <w:color w:val="auto"/>
          <w:sz w:val="22"/>
          <w:szCs w:val="22"/>
          <w:lang w:eastAsia="pl-PL"/>
        </w:rPr>
        <w:t xml:space="preserve">nadzór nad robotami niezbędnymi do usunięcia ujawnionych w okresie gwarancji wad w wykonanych robotach budowlanych, </w:t>
      </w:r>
    </w:p>
    <w:p w:rsidR="005F34F3" w:rsidRPr="00131E76" w:rsidRDefault="005F34F3" w:rsidP="005F34F3">
      <w:pPr>
        <w:spacing w:line="288" w:lineRule="auto"/>
        <w:ind w:left="720"/>
        <w:jc w:val="both"/>
        <w:rPr>
          <w:rFonts w:ascii="Arial" w:hAnsi="Arial" w:cs="Arial"/>
          <w:color w:val="auto"/>
          <w:sz w:val="22"/>
          <w:szCs w:val="22"/>
          <w:lang w:eastAsia="pl-PL"/>
        </w:rPr>
      </w:pPr>
    </w:p>
    <w:p w:rsidR="005F34F3" w:rsidRPr="00131E76" w:rsidRDefault="005F34F3" w:rsidP="005F34F3">
      <w:pPr>
        <w:spacing w:line="288" w:lineRule="auto"/>
        <w:jc w:val="both"/>
        <w:rPr>
          <w:rFonts w:ascii="Arial" w:hAnsi="Arial" w:cs="Arial"/>
          <w:color w:val="auto"/>
          <w:sz w:val="10"/>
          <w:szCs w:val="22"/>
          <w:lang w:eastAsia="pl-PL"/>
        </w:rPr>
      </w:pPr>
    </w:p>
    <w:p w:rsidR="005F34F3" w:rsidRPr="00131E76" w:rsidRDefault="005F34F3" w:rsidP="005F34F3">
      <w:pPr>
        <w:numPr>
          <w:ilvl w:val="2"/>
          <w:numId w:val="84"/>
        </w:numPr>
        <w:spacing w:line="288" w:lineRule="auto"/>
        <w:ind w:left="709"/>
        <w:jc w:val="both"/>
        <w:rPr>
          <w:rFonts w:ascii="Arial" w:hAnsi="Arial" w:cs="Arial"/>
          <w:b/>
          <w:color w:val="auto"/>
          <w:sz w:val="22"/>
          <w:szCs w:val="22"/>
          <w:lang w:eastAsia="pl-PL"/>
        </w:rPr>
      </w:pPr>
      <w:r w:rsidRPr="00131E76">
        <w:rPr>
          <w:rFonts w:ascii="Arial" w:hAnsi="Arial" w:cs="Arial"/>
          <w:b/>
          <w:color w:val="auto"/>
          <w:sz w:val="22"/>
          <w:szCs w:val="22"/>
          <w:lang w:eastAsia="pl-PL"/>
        </w:rPr>
        <w:t>Do uprawnień Wykonawcy nadzoru inwestorskiego należy:</w:t>
      </w:r>
    </w:p>
    <w:p w:rsidR="005F34F3" w:rsidRPr="00131E76" w:rsidRDefault="005F34F3" w:rsidP="005F34F3">
      <w:pPr>
        <w:numPr>
          <w:ilvl w:val="0"/>
          <w:numId w:val="8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wydawanie kierownikowi budowy lub kierownikowi robót poleceń, potwierdzonych  wpisem do dziennika budowy, dotyczących: usunięcia nieprawidłowości i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w:t>
      </w:r>
      <w:r>
        <w:rPr>
          <w:rFonts w:ascii="Arial" w:hAnsi="Arial" w:cs="Arial"/>
          <w:color w:val="auto"/>
          <w:sz w:val="22"/>
          <w:szCs w:val="22"/>
          <w:lang w:eastAsia="pl-PL"/>
        </w:rPr>
        <w:t xml:space="preserve"> </w:t>
      </w:r>
      <w:r w:rsidRPr="00131E76">
        <w:rPr>
          <w:rFonts w:ascii="Arial" w:hAnsi="Arial" w:cs="Arial"/>
          <w:color w:val="auto"/>
          <w:sz w:val="22"/>
          <w:szCs w:val="22"/>
          <w:lang w:eastAsia="pl-PL"/>
        </w:rPr>
        <w:t>i dokumentów potwierdzających dopuszczenie do stosowania urządzeń technicznych,</w:t>
      </w:r>
    </w:p>
    <w:p w:rsidR="005F34F3" w:rsidRPr="00131E76" w:rsidRDefault="005F34F3" w:rsidP="005F34F3">
      <w:pPr>
        <w:numPr>
          <w:ilvl w:val="0"/>
          <w:numId w:val="8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w:t>
      </w:r>
      <w:r>
        <w:rPr>
          <w:rFonts w:ascii="Arial" w:hAnsi="Arial" w:cs="Arial"/>
          <w:color w:val="auto"/>
          <w:sz w:val="22"/>
          <w:szCs w:val="22"/>
          <w:lang w:eastAsia="pl-PL"/>
        </w:rPr>
        <w:t xml:space="preserve"> </w:t>
      </w:r>
      <w:r w:rsidRPr="00131E76">
        <w:rPr>
          <w:rFonts w:ascii="Arial" w:hAnsi="Arial" w:cs="Arial"/>
          <w:color w:val="auto"/>
          <w:sz w:val="22"/>
          <w:szCs w:val="22"/>
          <w:lang w:eastAsia="pl-PL"/>
        </w:rPr>
        <w:t>na budowę</w:t>
      </w:r>
      <w:r>
        <w:rPr>
          <w:rFonts w:ascii="Arial" w:hAnsi="Arial" w:cs="Arial"/>
          <w:color w:val="auto"/>
          <w:sz w:val="22"/>
          <w:szCs w:val="22"/>
          <w:lang w:eastAsia="pl-PL"/>
        </w:rPr>
        <w:t>/zgłoszeniem robót budowlanych</w:t>
      </w:r>
      <w:r w:rsidRPr="00131E76">
        <w:rPr>
          <w:rFonts w:ascii="Arial" w:hAnsi="Arial" w:cs="Arial"/>
          <w:color w:val="auto"/>
          <w:sz w:val="22"/>
          <w:szCs w:val="22"/>
          <w:lang w:eastAsia="pl-PL"/>
        </w:rPr>
        <w:t>.</w:t>
      </w:r>
    </w:p>
    <w:p w:rsidR="005F34F3" w:rsidRPr="00131E76" w:rsidRDefault="005F34F3" w:rsidP="005F34F3">
      <w:pPr>
        <w:spacing w:line="288" w:lineRule="auto"/>
        <w:jc w:val="both"/>
        <w:rPr>
          <w:rFonts w:ascii="Arial" w:hAnsi="Arial" w:cs="Arial"/>
          <w:color w:val="auto"/>
          <w:sz w:val="16"/>
          <w:szCs w:val="16"/>
          <w:lang w:eastAsia="pl-PL"/>
        </w:rPr>
      </w:pPr>
    </w:p>
    <w:p w:rsidR="005F34F3" w:rsidRPr="00131E76" w:rsidRDefault="005F34F3" w:rsidP="005F34F3">
      <w:pPr>
        <w:widowControl/>
        <w:suppressAutoHyphens w:val="0"/>
        <w:spacing w:line="288" w:lineRule="auto"/>
        <w:jc w:val="both"/>
        <w:rPr>
          <w:rFonts w:ascii="Arial" w:hAnsi="Arial" w:cs="Arial"/>
          <w:color w:val="FF0000"/>
          <w:sz w:val="22"/>
          <w:szCs w:val="22"/>
          <w:lang w:eastAsia="pl-PL"/>
        </w:rPr>
      </w:pPr>
      <w:r>
        <w:rPr>
          <w:rFonts w:ascii="Arial" w:hAnsi="Arial" w:cs="Arial"/>
          <w:b/>
          <w:color w:val="auto"/>
          <w:sz w:val="22"/>
          <w:szCs w:val="22"/>
          <w:lang w:eastAsia="pl-PL"/>
        </w:rPr>
        <w:t>3.6.4</w:t>
      </w:r>
      <w:r w:rsidRPr="00131E76">
        <w:rPr>
          <w:rFonts w:ascii="Arial" w:hAnsi="Arial" w:cs="Arial"/>
          <w:color w:val="auto"/>
          <w:sz w:val="22"/>
          <w:szCs w:val="22"/>
          <w:lang w:eastAsia="pl-PL"/>
        </w:rPr>
        <w:t xml:space="preserve"> Inspektorzy nadzoru powinni nadzorować budowę (roboty budowlane) w takich odstępach czasu, aby była zapewniona skuteczność nadzoru, jednak nie rzadziej niż </w:t>
      </w:r>
      <w:r w:rsidRPr="001310AC">
        <w:rPr>
          <w:rFonts w:ascii="Arial" w:hAnsi="Arial" w:cs="Arial"/>
          <w:b/>
          <w:color w:val="auto"/>
          <w:sz w:val="22"/>
          <w:szCs w:val="22"/>
          <w:lang w:eastAsia="pl-PL"/>
        </w:rPr>
        <w:t>3 razy</w:t>
      </w:r>
      <w:r w:rsidRPr="00131E76">
        <w:rPr>
          <w:rFonts w:ascii="Arial" w:hAnsi="Arial" w:cs="Arial"/>
          <w:color w:val="auto"/>
          <w:sz w:val="22"/>
          <w:szCs w:val="22"/>
          <w:lang w:eastAsia="pl-PL"/>
        </w:rPr>
        <w:t xml:space="preserve"> w tygodniu dla każdej z branż, o ile roboty dla danej branży są realizowane w tym czasie oraz na każde żądanie Inwestora. Ponadto niezwłocznie, gdy obecność Inspektora będzie nieodzowna, najpóźniej w następnym dniu od powiadomienia pisemnego lub ustnego. Każdorazowy pobyt na placu budowy musi zostać potwierdzony wpisem na kartę ,,Potwierdzenie pobytu na budowie’’, na której przedstawiciel Zamawiającego poświadczy zrealizowany na budowie nadzór.</w:t>
      </w:r>
    </w:p>
    <w:p w:rsidR="005F34F3" w:rsidRPr="00131E76" w:rsidRDefault="005F34F3" w:rsidP="005F34F3">
      <w:pPr>
        <w:widowControl/>
        <w:suppressAutoHyphens w:val="0"/>
        <w:spacing w:line="288" w:lineRule="auto"/>
        <w:ind w:left="709" w:hanging="709"/>
        <w:jc w:val="both"/>
        <w:rPr>
          <w:rFonts w:ascii="Arial" w:hAnsi="Arial" w:cs="Arial"/>
          <w:color w:val="auto"/>
          <w:sz w:val="10"/>
          <w:szCs w:val="22"/>
          <w:lang w:eastAsia="pl-PL"/>
        </w:rPr>
      </w:pPr>
    </w:p>
    <w:p w:rsidR="005F34F3" w:rsidRPr="00131E76" w:rsidRDefault="005F34F3" w:rsidP="005F34F3">
      <w:pPr>
        <w:widowControl/>
        <w:suppressAutoHyphens w:val="0"/>
        <w:spacing w:line="288" w:lineRule="auto"/>
        <w:ind w:left="709" w:hanging="709"/>
        <w:jc w:val="both"/>
        <w:rPr>
          <w:rFonts w:ascii="Arial" w:hAnsi="Arial" w:cs="Arial"/>
          <w:color w:val="auto"/>
          <w:sz w:val="10"/>
          <w:szCs w:val="22"/>
          <w:lang w:eastAsia="pl-PL"/>
        </w:rPr>
      </w:pPr>
    </w:p>
    <w:p w:rsidR="005F34F3" w:rsidRPr="00131E76" w:rsidRDefault="00D9505F" w:rsidP="005F34F3">
      <w:pPr>
        <w:widowControl/>
        <w:suppressAutoHyphens w:val="0"/>
        <w:spacing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t>3.6.5</w:t>
      </w:r>
      <w:r w:rsidR="005F34F3" w:rsidRPr="00131E76">
        <w:rPr>
          <w:rFonts w:ascii="Arial" w:eastAsia="Times New Roman" w:hAnsi="Arial" w:cs="Arial"/>
          <w:b/>
          <w:color w:val="auto"/>
          <w:sz w:val="22"/>
          <w:szCs w:val="22"/>
          <w:lang w:eastAsia="pl-PL"/>
        </w:rPr>
        <w:t xml:space="preserve"> </w:t>
      </w:r>
      <w:r w:rsidR="005F34F3">
        <w:rPr>
          <w:rFonts w:ascii="Arial" w:hAnsi="Arial" w:cs="Arial"/>
          <w:color w:val="auto"/>
          <w:sz w:val="22"/>
          <w:szCs w:val="22"/>
          <w:lang w:eastAsia="pl-PL"/>
        </w:rPr>
        <w:t xml:space="preserve"> </w:t>
      </w:r>
      <w:r w:rsidR="005F34F3" w:rsidRPr="00131E76">
        <w:rPr>
          <w:rFonts w:ascii="Arial" w:hAnsi="Arial" w:cs="Arial"/>
          <w:color w:val="auto"/>
          <w:sz w:val="22"/>
          <w:szCs w:val="22"/>
          <w:lang w:eastAsia="pl-PL"/>
        </w:rPr>
        <w:t xml:space="preserve">Wykonawca zobowiązany jest w terminie do </w:t>
      </w:r>
      <w:r w:rsidR="005F34F3" w:rsidRPr="006B2689">
        <w:rPr>
          <w:rFonts w:ascii="Arial" w:hAnsi="Arial" w:cs="Arial"/>
          <w:b/>
          <w:bCs/>
          <w:color w:val="auto"/>
          <w:sz w:val="22"/>
          <w:szCs w:val="22"/>
          <w:lang w:eastAsia="pl-PL"/>
        </w:rPr>
        <w:t>10</w:t>
      </w:r>
      <w:r w:rsidR="005F34F3" w:rsidRPr="00CC004F">
        <w:rPr>
          <w:rFonts w:ascii="Arial" w:hAnsi="Arial" w:cs="Arial"/>
          <w:b/>
          <w:color w:val="auto"/>
          <w:sz w:val="22"/>
          <w:szCs w:val="22"/>
          <w:lang w:eastAsia="pl-PL"/>
        </w:rPr>
        <w:t xml:space="preserve"> dni</w:t>
      </w:r>
      <w:r w:rsidR="005F34F3" w:rsidRPr="00131E76">
        <w:rPr>
          <w:rFonts w:ascii="Arial" w:hAnsi="Arial" w:cs="Arial"/>
          <w:color w:val="auto"/>
          <w:sz w:val="22"/>
          <w:szCs w:val="22"/>
          <w:lang w:eastAsia="pl-PL"/>
        </w:rPr>
        <w:t xml:space="preserve"> kalendarzowych od dnia podpisania Umowy do przedłożenia kopii stosownych i aktualnych uprawnień/dokumentów uprawniających do pełnienia samodzielnych funkcji technicznych</w:t>
      </w:r>
      <w:r w:rsidR="00B11807">
        <w:rPr>
          <w:rFonts w:ascii="Arial" w:hAnsi="Arial" w:cs="Arial"/>
          <w:color w:val="auto"/>
          <w:sz w:val="22"/>
          <w:szCs w:val="22"/>
          <w:lang w:eastAsia="pl-PL"/>
        </w:rPr>
        <w:t xml:space="preserve"> w budownictwie</w:t>
      </w:r>
      <w:r w:rsidR="005F34F3" w:rsidRPr="00131E76">
        <w:rPr>
          <w:rFonts w:ascii="Arial" w:hAnsi="Arial" w:cs="Arial"/>
          <w:color w:val="auto"/>
          <w:sz w:val="22"/>
          <w:szCs w:val="22"/>
          <w:lang w:eastAsia="pl-PL"/>
        </w:rPr>
        <w:t xml:space="preserve"> </w:t>
      </w:r>
      <w:r w:rsidR="00B11807">
        <w:rPr>
          <w:rFonts w:ascii="Arial" w:hAnsi="Arial" w:cs="Arial"/>
          <w:color w:val="auto"/>
          <w:sz w:val="22"/>
          <w:szCs w:val="22"/>
          <w:lang w:eastAsia="pl-PL"/>
        </w:rPr>
        <w:br/>
      </w:r>
      <w:r w:rsidR="005F34F3" w:rsidRPr="00131E76">
        <w:rPr>
          <w:rFonts w:ascii="Arial" w:hAnsi="Arial" w:cs="Arial"/>
          <w:color w:val="auto"/>
          <w:sz w:val="22"/>
          <w:szCs w:val="22"/>
          <w:lang w:eastAsia="pl-PL"/>
        </w:rPr>
        <w:t xml:space="preserve">w zakresie niezbędnym do realizacji przedmiotu zamówienia, zgodnie z obowiązującymi przepisami prawa, osób wskazanych w załączniku </w:t>
      </w:r>
      <w:r w:rsidR="005F34F3" w:rsidRPr="00961297">
        <w:rPr>
          <w:rFonts w:ascii="Arial" w:hAnsi="Arial" w:cs="Arial"/>
          <w:color w:val="auto"/>
          <w:sz w:val="22"/>
          <w:szCs w:val="22"/>
          <w:lang w:eastAsia="pl-PL"/>
        </w:rPr>
        <w:t>nr 5 do SWZ.</w:t>
      </w:r>
      <w:r w:rsidR="005F34F3" w:rsidRPr="00131E76">
        <w:rPr>
          <w:rFonts w:ascii="Arial" w:hAnsi="Arial" w:cs="Arial"/>
          <w:color w:val="auto"/>
          <w:sz w:val="22"/>
          <w:szCs w:val="22"/>
          <w:lang w:eastAsia="pl-PL"/>
        </w:rPr>
        <w:t xml:space="preserve"> Wszystkie w/w osoby muszą posługiwać się językiem polskim lub w przypadku braku znajomości języka p</w:t>
      </w:r>
      <w:r w:rsidR="005F34F3">
        <w:rPr>
          <w:rFonts w:ascii="Arial" w:hAnsi="Arial" w:cs="Arial"/>
          <w:color w:val="auto"/>
          <w:sz w:val="22"/>
          <w:szCs w:val="22"/>
          <w:lang w:eastAsia="pl-PL"/>
        </w:rPr>
        <w:t xml:space="preserve">olskiego, Wykonawca zobowiązany </w:t>
      </w:r>
      <w:r w:rsidR="005F34F3" w:rsidRPr="00131E76">
        <w:rPr>
          <w:rFonts w:ascii="Arial" w:hAnsi="Arial" w:cs="Arial"/>
          <w:color w:val="auto"/>
          <w:sz w:val="22"/>
          <w:szCs w:val="22"/>
          <w:lang w:eastAsia="pl-PL"/>
        </w:rPr>
        <w:t>jest na własny koszt do zapewnienia tłumacza języka polskiego w celu stałego tłumaczenia w kontaktach pomiędzy</w:t>
      </w:r>
      <w:r w:rsidR="005F34F3">
        <w:rPr>
          <w:rFonts w:ascii="Arial" w:hAnsi="Arial" w:cs="Arial"/>
          <w:color w:val="auto"/>
          <w:sz w:val="22"/>
          <w:szCs w:val="22"/>
          <w:lang w:eastAsia="pl-PL"/>
        </w:rPr>
        <w:t xml:space="preserve"> </w:t>
      </w:r>
      <w:r w:rsidR="005F34F3" w:rsidRPr="00131E76">
        <w:rPr>
          <w:rFonts w:ascii="Arial" w:hAnsi="Arial" w:cs="Arial"/>
          <w:color w:val="auto"/>
          <w:sz w:val="22"/>
          <w:szCs w:val="22"/>
          <w:lang w:eastAsia="pl-PL"/>
        </w:rPr>
        <w:t>Zamawiającym</w:t>
      </w:r>
      <w:r w:rsidR="005F34F3">
        <w:rPr>
          <w:rFonts w:ascii="Arial" w:hAnsi="Arial" w:cs="Arial"/>
          <w:color w:val="auto"/>
          <w:sz w:val="22"/>
          <w:szCs w:val="22"/>
          <w:lang w:eastAsia="pl-PL"/>
        </w:rPr>
        <w:t xml:space="preserve"> </w:t>
      </w:r>
      <w:r w:rsidR="005F34F3" w:rsidRPr="00131E76">
        <w:rPr>
          <w:rFonts w:ascii="Arial" w:hAnsi="Arial" w:cs="Arial"/>
          <w:color w:val="auto"/>
          <w:sz w:val="22"/>
          <w:szCs w:val="22"/>
          <w:lang w:eastAsia="pl-PL"/>
        </w:rPr>
        <w:t xml:space="preserve">a personelem Wykonawcy. </w:t>
      </w:r>
    </w:p>
    <w:p w:rsidR="005F34F3" w:rsidRPr="00131E76" w:rsidRDefault="005F34F3" w:rsidP="005F34F3">
      <w:pPr>
        <w:widowControl/>
        <w:suppressAutoHyphens w:val="0"/>
        <w:spacing w:line="288" w:lineRule="auto"/>
        <w:ind w:left="709" w:hanging="709"/>
        <w:jc w:val="both"/>
        <w:rPr>
          <w:rFonts w:ascii="Arial" w:hAnsi="Arial" w:cs="Arial"/>
          <w:color w:val="auto"/>
          <w:sz w:val="10"/>
          <w:szCs w:val="22"/>
          <w:lang w:eastAsia="pl-PL"/>
        </w:rPr>
      </w:pPr>
    </w:p>
    <w:p w:rsidR="005F34F3" w:rsidRPr="00131E76" w:rsidRDefault="00D9505F" w:rsidP="005F34F3">
      <w:pPr>
        <w:widowControl/>
        <w:suppressAutoHyphens w:val="0"/>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lastRenderedPageBreak/>
        <w:t>3.6.6</w:t>
      </w:r>
      <w:r w:rsidR="005F34F3" w:rsidRPr="00131E76">
        <w:rPr>
          <w:rFonts w:ascii="Arial" w:hAnsi="Arial" w:cs="Arial"/>
          <w:color w:val="auto"/>
          <w:sz w:val="22"/>
          <w:szCs w:val="22"/>
          <w:lang w:eastAsia="pl-PL"/>
        </w:rPr>
        <w:t xml:space="preserve"> Inwestycja na roboty budowlane wg przewidywanego harmonogramu zostanie zrealizowana w terminie </w:t>
      </w:r>
      <w:r w:rsidR="005F34F3" w:rsidRPr="00FF672E">
        <w:rPr>
          <w:rFonts w:ascii="Arial" w:hAnsi="Arial" w:cs="Arial"/>
          <w:b/>
          <w:color w:val="auto"/>
          <w:sz w:val="22"/>
          <w:szCs w:val="22"/>
          <w:lang w:eastAsia="pl-PL"/>
        </w:rPr>
        <w:t>do</w:t>
      </w:r>
      <w:r w:rsidR="005F34F3" w:rsidRPr="00131E76">
        <w:rPr>
          <w:rFonts w:ascii="Arial" w:hAnsi="Arial" w:cs="Arial"/>
          <w:color w:val="auto"/>
          <w:sz w:val="22"/>
          <w:szCs w:val="22"/>
          <w:lang w:eastAsia="pl-PL"/>
        </w:rPr>
        <w:t xml:space="preserve"> </w:t>
      </w:r>
      <w:r w:rsidR="005F34F3">
        <w:rPr>
          <w:rFonts w:ascii="Arial" w:hAnsi="Arial" w:cs="Arial"/>
          <w:b/>
          <w:color w:val="auto"/>
          <w:sz w:val="22"/>
          <w:szCs w:val="22"/>
          <w:lang w:eastAsia="pl-PL"/>
        </w:rPr>
        <w:t>90</w:t>
      </w:r>
      <w:r w:rsidR="005F34F3" w:rsidRPr="005B54C2">
        <w:rPr>
          <w:rFonts w:ascii="Arial" w:hAnsi="Arial" w:cs="Arial"/>
          <w:color w:val="auto"/>
          <w:sz w:val="22"/>
          <w:szCs w:val="22"/>
          <w:lang w:eastAsia="pl-PL"/>
        </w:rPr>
        <w:t xml:space="preserve"> </w:t>
      </w:r>
      <w:r w:rsidR="005F34F3" w:rsidRPr="00131E76">
        <w:rPr>
          <w:rFonts w:ascii="Arial" w:hAnsi="Arial" w:cs="Arial"/>
          <w:color w:val="auto"/>
          <w:sz w:val="22"/>
          <w:szCs w:val="22"/>
          <w:lang w:eastAsia="pl-PL"/>
        </w:rPr>
        <w:t xml:space="preserve">dni </w:t>
      </w:r>
      <w:r w:rsidR="00B11807">
        <w:rPr>
          <w:rFonts w:ascii="Arial" w:hAnsi="Arial" w:cs="Arial"/>
          <w:color w:val="auto"/>
          <w:sz w:val="22"/>
          <w:szCs w:val="22"/>
          <w:lang w:eastAsia="pl-PL"/>
        </w:rPr>
        <w:t xml:space="preserve">kalendarzowych </w:t>
      </w:r>
      <w:r w:rsidR="005F34F3" w:rsidRPr="00131E76">
        <w:rPr>
          <w:rFonts w:ascii="Arial" w:hAnsi="Arial" w:cs="Arial"/>
          <w:color w:val="auto"/>
          <w:sz w:val="22"/>
          <w:szCs w:val="22"/>
          <w:lang w:eastAsia="pl-PL"/>
        </w:rPr>
        <w:t xml:space="preserve">od </w:t>
      </w:r>
      <w:r w:rsidR="005F34F3">
        <w:rPr>
          <w:rFonts w:ascii="Arial" w:hAnsi="Arial" w:cs="Arial"/>
          <w:color w:val="auto"/>
          <w:sz w:val="22"/>
          <w:szCs w:val="22"/>
          <w:lang w:eastAsia="pl-PL"/>
        </w:rPr>
        <w:t xml:space="preserve">dnia </w:t>
      </w:r>
      <w:r w:rsidR="005F34F3" w:rsidRPr="00131E76">
        <w:rPr>
          <w:rFonts w:ascii="Arial" w:hAnsi="Arial" w:cs="Arial"/>
          <w:color w:val="auto"/>
          <w:sz w:val="22"/>
          <w:szCs w:val="22"/>
          <w:lang w:eastAsia="pl-PL"/>
        </w:rPr>
        <w:t>podpisania umowy na roboty budowlane.</w:t>
      </w:r>
    </w:p>
    <w:p w:rsidR="005F34F3" w:rsidRDefault="005F34F3" w:rsidP="005F34F3">
      <w:p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 związku z powyższym, Wykonawca biorący udział w postępowaniu na:</w:t>
      </w:r>
      <w:r w:rsidRPr="00131E76">
        <w:rPr>
          <w:rFonts w:ascii="Arial" w:hAnsi="Arial" w:cs="Arial"/>
          <w:b/>
          <w:caps/>
          <w:color w:val="auto"/>
          <w:sz w:val="32"/>
          <w:szCs w:val="32"/>
          <w:lang w:eastAsia="pl-PL"/>
        </w:rPr>
        <w:t xml:space="preserve"> </w:t>
      </w:r>
      <w:r w:rsidRPr="00131E76">
        <w:rPr>
          <w:rFonts w:ascii="Arial" w:hAnsi="Arial" w:cs="Arial"/>
          <w:color w:val="auto"/>
          <w:sz w:val="22"/>
          <w:szCs w:val="22"/>
          <w:lang w:eastAsia="pl-PL"/>
        </w:rPr>
        <w:t>Pełnienie nadzoru inwestorskiego nad real</w:t>
      </w:r>
      <w:r>
        <w:rPr>
          <w:rFonts w:ascii="Arial" w:hAnsi="Arial" w:cs="Arial"/>
          <w:color w:val="auto"/>
          <w:sz w:val="22"/>
          <w:szCs w:val="22"/>
          <w:lang w:eastAsia="pl-PL"/>
        </w:rPr>
        <w:t>izacją zadania inwestycyjnego p</w:t>
      </w:r>
      <w:r w:rsidRPr="00131E76">
        <w:rPr>
          <w:rFonts w:ascii="Arial" w:hAnsi="Arial" w:cs="Arial"/>
          <w:color w:val="auto"/>
          <w:sz w:val="22"/>
          <w:szCs w:val="22"/>
          <w:lang w:eastAsia="pl-PL"/>
        </w:rPr>
        <w:t>n.:</w:t>
      </w:r>
      <w:r>
        <w:rPr>
          <w:rFonts w:ascii="Arial" w:hAnsi="Arial" w:cs="Arial"/>
          <w:color w:val="auto"/>
          <w:sz w:val="22"/>
          <w:szCs w:val="22"/>
          <w:lang w:eastAsia="pl-PL"/>
        </w:rPr>
        <w:t xml:space="preserve"> </w:t>
      </w:r>
      <w:r>
        <w:rPr>
          <w:rFonts w:ascii="Arial" w:eastAsia="Times New Roman" w:hAnsi="Arial" w:cs="Arial"/>
          <w:sz w:val="22"/>
          <w:szCs w:val="22"/>
        </w:rPr>
        <w:t xml:space="preserve">„Budowa ścieżki rowerowej wzdłuż ulicy Żwirki na odcinku od Armii Krajowej do Alei Kociewskiej </w:t>
      </w:r>
      <w:r w:rsidR="00D9505F">
        <w:rPr>
          <w:rFonts w:ascii="Arial" w:eastAsia="Times New Roman" w:hAnsi="Arial" w:cs="Arial"/>
          <w:sz w:val="22"/>
          <w:szCs w:val="22"/>
        </w:rPr>
        <w:br/>
      </w:r>
      <w:r>
        <w:rPr>
          <w:rFonts w:ascii="Arial" w:eastAsia="Times New Roman" w:hAnsi="Arial" w:cs="Arial"/>
          <w:sz w:val="22"/>
          <w:szCs w:val="22"/>
        </w:rPr>
        <w:t>w Tczewie</w:t>
      </w:r>
      <w:r>
        <w:rPr>
          <w:rFonts w:ascii="Arial" w:hAnsi="Arial" w:cs="Arial"/>
          <w:bCs/>
          <w:color w:val="000000"/>
          <w:sz w:val="22"/>
          <w:szCs w:val="22"/>
          <w:lang w:eastAsia="pl-PL"/>
        </w:rPr>
        <w:t>”</w:t>
      </w:r>
      <w:r w:rsidRPr="00131E76">
        <w:rPr>
          <w:rFonts w:ascii="Arial" w:hAnsi="Arial" w:cs="Arial"/>
          <w:color w:val="auto"/>
          <w:sz w:val="22"/>
          <w:szCs w:val="22"/>
          <w:lang w:eastAsia="pl-PL"/>
        </w:rPr>
        <w:t>, będzie zobowiązany dostosować się do niniejszego terminu</w:t>
      </w:r>
      <w:r>
        <w:rPr>
          <w:rFonts w:ascii="Arial" w:hAnsi="Arial" w:cs="Arial"/>
          <w:color w:val="auto"/>
          <w:sz w:val="22"/>
          <w:szCs w:val="22"/>
          <w:lang w:eastAsia="pl-PL"/>
        </w:rPr>
        <w:t xml:space="preserve"> realizacji</w:t>
      </w:r>
      <w:r w:rsidRPr="00131E76">
        <w:rPr>
          <w:rFonts w:ascii="Arial" w:hAnsi="Arial" w:cs="Arial"/>
          <w:color w:val="auto"/>
          <w:sz w:val="22"/>
          <w:szCs w:val="22"/>
          <w:lang w:eastAsia="pl-PL"/>
        </w:rPr>
        <w:t xml:space="preserve">. </w:t>
      </w:r>
    </w:p>
    <w:p w:rsidR="005F34F3" w:rsidRPr="00131E76" w:rsidRDefault="005F34F3" w:rsidP="005F34F3">
      <w:pPr>
        <w:spacing w:line="288" w:lineRule="auto"/>
        <w:ind w:left="709"/>
        <w:jc w:val="both"/>
        <w:rPr>
          <w:rFonts w:ascii="Arial" w:hAnsi="Arial" w:cs="Arial"/>
          <w:color w:val="auto"/>
          <w:sz w:val="22"/>
          <w:szCs w:val="22"/>
          <w:lang w:eastAsia="pl-PL"/>
        </w:rPr>
      </w:pPr>
    </w:p>
    <w:p w:rsidR="005F34F3" w:rsidRPr="00131E76" w:rsidRDefault="005F34F3" w:rsidP="005F34F3">
      <w:pPr>
        <w:spacing w:line="288" w:lineRule="auto"/>
        <w:jc w:val="both"/>
        <w:rPr>
          <w:rFonts w:ascii="Arial" w:hAnsi="Arial" w:cs="Arial"/>
          <w:b/>
          <w:color w:val="auto"/>
          <w:sz w:val="22"/>
          <w:szCs w:val="22"/>
          <w:u w:val="single"/>
          <w:lang w:eastAsia="pl-PL"/>
        </w:rPr>
      </w:pPr>
      <w:r w:rsidRPr="00131E76">
        <w:rPr>
          <w:rFonts w:ascii="Arial" w:hAnsi="Arial" w:cs="Arial"/>
          <w:b/>
          <w:color w:val="auto"/>
          <w:sz w:val="22"/>
          <w:szCs w:val="22"/>
          <w:u w:val="single"/>
          <w:lang w:eastAsia="pl-PL"/>
        </w:rPr>
        <w:t>UWAGA!</w:t>
      </w:r>
    </w:p>
    <w:p w:rsidR="005F34F3" w:rsidRDefault="005F34F3" w:rsidP="005F34F3">
      <w:p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T</w:t>
      </w:r>
      <w:r w:rsidR="00B11807">
        <w:rPr>
          <w:rFonts w:ascii="Arial" w:hAnsi="Arial" w:cs="Arial"/>
          <w:color w:val="auto"/>
          <w:sz w:val="22"/>
          <w:szCs w:val="22"/>
          <w:lang w:eastAsia="pl-PL"/>
        </w:rPr>
        <w:t>ermin</w:t>
      </w:r>
      <w:r w:rsidRPr="00131E76">
        <w:rPr>
          <w:rFonts w:ascii="Arial" w:hAnsi="Arial" w:cs="Arial"/>
          <w:color w:val="auto"/>
          <w:sz w:val="22"/>
          <w:szCs w:val="22"/>
          <w:lang w:eastAsia="pl-PL"/>
        </w:rPr>
        <w:t xml:space="preserve"> zakończenia realizacji </w:t>
      </w:r>
      <w:r w:rsidR="00B11807">
        <w:rPr>
          <w:rFonts w:ascii="Arial" w:hAnsi="Arial" w:cs="Arial"/>
          <w:color w:val="auto"/>
          <w:sz w:val="22"/>
          <w:szCs w:val="22"/>
          <w:lang w:eastAsia="pl-PL"/>
        </w:rPr>
        <w:t xml:space="preserve">robót budowlanych </w:t>
      </w:r>
      <w:r w:rsidRPr="00131E76">
        <w:rPr>
          <w:rFonts w:ascii="Arial" w:hAnsi="Arial" w:cs="Arial"/>
          <w:color w:val="auto"/>
          <w:sz w:val="22"/>
          <w:szCs w:val="22"/>
          <w:lang w:eastAsia="pl-PL"/>
        </w:rPr>
        <w:t>może ulec zmianie z przyczyn niezależnych od Za</w:t>
      </w:r>
      <w:r w:rsidR="00B11807">
        <w:rPr>
          <w:rFonts w:ascii="Arial" w:hAnsi="Arial" w:cs="Arial"/>
          <w:color w:val="auto"/>
          <w:sz w:val="22"/>
          <w:szCs w:val="22"/>
          <w:lang w:eastAsia="pl-PL"/>
        </w:rPr>
        <w:t>mawiającego</w:t>
      </w:r>
      <w:r w:rsidRPr="00131E76">
        <w:rPr>
          <w:rFonts w:ascii="Arial" w:hAnsi="Arial" w:cs="Arial"/>
          <w:color w:val="auto"/>
          <w:sz w:val="22"/>
          <w:szCs w:val="22"/>
          <w:lang w:eastAsia="pl-PL"/>
        </w:rPr>
        <w:t>. Okoliczność ta nie może być podstawą do jakichkolwiek roszczeń w stosunku do Zamawiającego.</w:t>
      </w:r>
    </w:p>
    <w:p w:rsidR="002916D0" w:rsidRPr="00481474" w:rsidRDefault="002916D0" w:rsidP="00781E2C">
      <w:pPr>
        <w:tabs>
          <w:tab w:val="left" w:pos="-5670"/>
          <w:tab w:val="left" w:pos="426"/>
        </w:tabs>
        <w:spacing w:line="288" w:lineRule="auto"/>
        <w:jc w:val="both"/>
        <w:rPr>
          <w:rFonts w:ascii="Arial" w:eastAsia="Calibri" w:hAnsi="Arial" w:cs="Arial"/>
          <w:color w:val="auto"/>
          <w:sz w:val="14"/>
          <w:szCs w:val="22"/>
          <w:lang w:eastAsia="en-US"/>
        </w:rPr>
      </w:pPr>
    </w:p>
    <w:p w:rsidR="00267506" w:rsidRPr="00781E2C" w:rsidRDefault="00267506" w:rsidP="005F34F3">
      <w:pPr>
        <w:pStyle w:val="Akapitzlist"/>
        <w:numPr>
          <w:ilvl w:val="1"/>
          <w:numId w:val="94"/>
        </w:numPr>
        <w:tabs>
          <w:tab w:val="left" w:pos="567"/>
        </w:tabs>
        <w:spacing w:line="288" w:lineRule="auto"/>
        <w:jc w:val="both"/>
        <w:outlineLvl w:val="1"/>
        <w:rPr>
          <w:rFonts w:ascii="Arial" w:hAnsi="Arial" w:cs="Arial"/>
          <w:b/>
          <w:bCs/>
          <w:color w:val="auto"/>
          <w:sz w:val="22"/>
          <w:szCs w:val="22"/>
        </w:rPr>
      </w:pPr>
      <w:r w:rsidRPr="00781E2C">
        <w:rPr>
          <w:rFonts w:ascii="Arial" w:hAnsi="Arial" w:cs="Arial"/>
          <w:b/>
          <w:bCs/>
          <w:color w:val="auto"/>
          <w:sz w:val="22"/>
          <w:szCs w:val="22"/>
        </w:rPr>
        <w:t>Podwykonawcy</w:t>
      </w:r>
    </w:p>
    <w:p w:rsidR="00267506" w:rsidRPr="001356E5" w:rsidRDefault="00267506" w:rsidP="00267506">
      <w:pPr>
        <w:tabs>
          <w:tab w:val="left" w:pos="567"/>
        </w:tabs>
        <w:spacing w:line="288" w:lineRule="auto"/>
        <w:jc w:val="both"/>
        <w:outlineLvl w:val="1"/>
        <w:rPr>
          <w:rFonts w:ascii="Arial" w:eastAsia="Calibri" w:hAnsi="Arial" w:cs="Arial"/>
          <w:bCs/>
          <w:color w:val="auto"/>
          <w:sz w:val="22"/>
          <w:szCs w:val="22"/>
          <w:lang w:eastAsia="en-US" w:bidi="hi-IN"/>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rsidR="00267506" w:rsidRPr="001356E5" w:rsidRDefault="00267506" w:rsidP="00267506">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267506" w:rsidRDefault="00267506" w:rsidP="00267506">
      <w:pPr>
        <w:pStyle w:val="Default"/>
        <w:spacing w:line="288" w:lineRule="auto"/>
        <w:jc w:val="both"/>
        <w:rPr>
          <w:b/>
          <w:bCs/>
          <w:sz w:val="10"/>
          <w:szCs w:val="10"/>
        </w:rPr>
      </w:pPr>
    </w:p>
    <w:p w:rsidR="00267506" w:rsidRPr="003C3ADD" w:rsidRDefault="00267506" w:rsidP="00267506">
      <w:pPr>
        <w:pStyle w:val="Default"/>
        <w:spacing w:line="288" w:lineRule="auto"/>
        <w:jc w:val="both"/>
        <w:rPr>
          <w:b/>
          <w:bCs/>
          <w:sz w:val="10"/>
          <w:szCs w:val="10"/>
        </w:rPr>
      </w:pPr>
    </w:p>
    <w:p w:rsidR="00267506" w:rsidRPr="00CF3510" w:rsidRDefault="00267506" w:rsidP="00267506">
      <w:pPr>
        <w:pStyle w:val="Default"/>
        <w:spacing w:line="288" w:lineRule="auto"/>
        <w:jc w:val="both"/>
        <w:rPr>
          <w:sz w:val="22"/>
          <w:szCs w:val="22"/>
        </w:rPr>
      </w:pPr>
      <w:r w:rsidRPr="00CF3510">
        <w:rPr>
          <w:b/>
          <w:bCs/>
          <w:sz w:val="22"/>
          <w:szCs w:val="22"/>
        </w:rPr>
        <w:t>3.</w:t>
      </w:r>
      <w:r w:rsidR="00F34452">
        <w:rPr>
          <w:b/>
          <w:bCs/>
          <w:sz w:val="22"/>
          <w:szCs w:val="22"/>
        </w:rPr>
        <w:t>8</w:t>
      </w:r>
      <w:r w:rsidRPr="00CF3510">
        <w:rPr>
          <w:b/>
          <w:bCs/>
          <w:sz w:val="22"/>
          <w:szCs w:val="22"/>
        </w:rPr>
        <w:t xml:space="preserve"> Oferty częściowe i wariantowe </w:t>
      </w:r>
    </w:p>
    <w:p w:rsidR="00267506" w:rsidRPr="00C5785D" w:rsidRDefault="00267506" w:rsidP="00267506">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22"/>
        </w:rPr>
        <w:t xml:space="preserve">Nie dopuszcza się składania ofert częściowych. </w:t>
      </w:r>
    </w:p>
    <w:p w:rsidR="00267506" w:rsidRPr="00C5785D" w:rsidRDefault="00267506" w:rsidP="00267506">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18"/>
        </w:rPr>
        <w:t>Przedmiot zamówienia nie może zostać podzielony na części ze względów technicznych, organizacyjnych, ekonomicznych i celowościowych. Podział na części nie spowodowałby złożenia większej ilości ofert w postępowaniu.</w:t>
      </w:r>
    </w:p>
    <w:p w:rsidR="00267506" w:rsidRPr="00C5785D" w:rsidRDefault="00267506" w:rsidP="00267506">
      <w:pPr>
        <w:pStyle w:val="Default"/>
        <w:spacing w:line="288" w:lineRule="auto"/>
        <w:jc w:val="both"/>
        <w:rPr>
          <w:sz w:val="8"/>
          <w:szCs w:val="22"/>
        </w:rPr>
      </w:pPr>
    </w:p>
    <w:p w:rsidR="00267506" w:rsidRDefault="00267506" w:rsidP="00267506">
      <w:pPr>
        <w:pStyle w:val="Default"/>
        <w:spacing w:line="288" w:lineRule="auto"/>
        <w:jc w:val="both"/>
        <w:rPr>
          <w:sz w:val="22"/>
          <w:szCs w:val="22"/>
        </w:rPr>
      </w:pPr>
      <w:r w:rsidRPr="00CF3510">
        <w:rPr>
          <w:sz w:val="22"/>
          <w:szCs w:val="22"/>
        </w:rPr>
        <w:t>Nie dopuszcza się składania ofert wariantowych</w:t>
      </w:r>
      <w:r>
        <w:rPr>
          <w:sz w:val="22"/>
          <w:szCs w:val="22"/>
        </w:rPr>
        <w:t xml:space="preserve">. </w:t>
      </w:r>
    </w:p>
    <w:p w:rsidR="00267506" w:rsidRPr="00826E93" w:rsidRDefault="00267506" w:rsidP="00267506">
      <w:pPr>
        <w:pStyle w:val="Default"/>
        <w:spacing w:line="288" w:lineRule="auto"/>
        <w:jc w:val="both"/>
        <w:rPr>
          <w:sz w:val="16"/>
          <w:szCs w:val="10"/>
        </w:rPr>
      </w:pPr>
    </w:p>
    <w:p w:rsidR="00267506" w:rsidRPr="00057385" w:rsidRDefault="00267506" w:rsidP="00267506">
      <w:pPr>
        <w:pStyle w:val="Default"/>
        <w:spacing w:line="288" w:lineRule="auto"/>
        <w:jc w:val="both"/>
        <w:rPr>
          <w:color w:val="auto"/>
          <w:sz w:val="8"/>
          <w:szCs w:val="22"/>
        </w:rPr>
      </w:pPr>
      <w:r w:rsidRPr="00057385">
        <w:rPr>
          <w:b/>
          <w:bCs/>
          <w:color w:val="auto"/>
          <w:sz w:val="22"/>
          <w:szCs w:val="22"/>
        </w:rPr>
        <w:t>3.</w:t>
      </w:r>
      <w:r w:rsidR="00F34452">
        <w:rPr>
          <w:b/>
          <w:bCs/>
          <w:color w:val="auto"/>
          <w:sz w:val="22"/>
          <w:szCs w:val="22"/>
        </w:rPr>
        <w:t>9</w:t>
      </w:r>
      <w:r w:rsidRPr="00057385">
        <w:rPr>
          <w:b/>
          <w:bCs/>
          <w:color w:val="auto"/>
          <w:sz w:val="22"/>
          <w:szCs w:val="22"/>
        </w:rPr>
        <w:t xml:space="preserve"> Zamówienia, o których mowa w art. 214 ust. 1 pkt 7 ustawy </w:t>
      </w:r>
      <w:proofErr w:type="spellStart"/>
      <w:r w:rsidRPr="00057385">
        <w:rPr>
          <w:b/>
          <w:bCs/>
          <w:color w:val="auto"/>
          <w:sz w:val="22"/>
          <w:szCs w:val="22"/>
        </w:rPr>
        <w:t>Pzp</w:t>
      </w:r>
      <w:proofErr w:type="spellEnd"/>
    </w:p>
    <w:p w:rsidR="00267506" w:rsidRPr="00057385" w:rsidRDefault="00267506" w:rsidP="00267506">
      <w:pPr>
        <w:pStyle w:val="Default"/>
        <w:spacing w:line="288" w:lineRule="auto"/>
        <w:jc w:val="both"/>
        <w:rPr>
          <w:color w:val="auto"/>
          <w:sz w:val="8"/>
          <w:szCs w:val="22"/>
        </w:rPr>
      </w:pPr>
    </w:p>
    <w:p w:rsidR="00267506" w:rsidRPr="00057385" w:rsidRDefault="00267506" w:rsidP="00267506">
      <w:pPr>
        <w:pStyle w:val="Default"/>
        <w:spacing w:line="288" w:lineRule="auto"/>
        <w:jc w:val="both"/>
        <w:rPr>
          <w:color w:val="auto"/>
          <w:sz w:val="22"/>
          <w:szCs w:val="22"/>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 xml:space="preserve">tawy Prawo zamówień publicznych. </w:t>
      </w:r>
      <w:r w:rsidRPr="00057385">
        <w:rPr>
          <w:color w:val="auto"/>
          <w:sz w:val="22"/>
          <w:szCs w:val="22"/>
        </w:rPr>
        <w:t xml:space="preserve"> </w:t>
      </w:r>
    </w:p>
    <w:p w:rsidR="00267506" w:rsidRPr="00CF3510" w:rsidRDefault="00267506" w:rsidP="00267506">
      <w:pPr>
        <w:pStyle w:val="Default"/>
        <w:spacing w:line="288" w:lineRule="auto"/>
        <w:jc w:val="both"/>
        <w:rPr>
          <w:sz w:val="10"/>
          <w:szCs w:val="22"/>
        </w:rPr>
      </w:pPr>
      <w:r w:rsidRPr="00CF3510">
        <w:rPr>
          <w:sz w:val="22"/>
          <w:szCs w:val="22"/>
        </w:rPr>
        <w:t xml:space="preserve"> </w:t>
      </w:r>
    </w:p>
    <w:p w:rsidR="00267506" w:rsidRDefault="00F34452" w:rsidP="00267506">
      <w:pPr>
        <w:pStyle w:val="Default"/>
        <w:spacing w:line="288" w:lineRule="auto"/>
        <w:jc w:val="both"/>
        <w:rPr>
          <w:b/>
          <w:bCs/>
          <w:sz w:val="22"/>
          <w:szCs w:val="22"/>
        </w:rPr>
      </w:pPr>
      <w:r>
        <w:rPr>
          <w:b/>
          <w:bCs/>
          <w:sz w:val="22"/>
          <w:szCs w:val="22"/>
        </w:rPr>
        <w:t>3.10</w:t>
      </w:r>
      <w:r w:rsidR="00267506" w:rsidRPr="00CF3510">
        <w:rPr>
          <w:b/>
          <w:bCs/>
          <w:sz w:val="22"/>
          <w:szCs w:val="22"/>
        </w:rPr>
        <w:t xml:space="preserve"> Wspólny Słownik Zamówień CPV</w:t>
      </w:r>
    </w:p>
    <w:p w:rsidR="00267506" w:rsidRPr="00BF7FCA" w:rsidRDefault="00267506" w:rsidP="00267506">
      <w:pPr>
        <w:pStyle w:val="Default"/>
        <w:spacing w:line="288" w:lineRule="auto"/>
        <w:jc w:val="both"/>
        <w:rPr>
          <w:b/>
          <w:bCs/>
          <w:sz w:val="12"/>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23"/>
      </w:tblGrid>
      <w:tr w:rsidR="00267506" w:rsidRPr="002E0FE4" w:rsidTr="00A128EC">
        <w:tc>
          <w:tcPr>
            <w:tcW w:w="1668" w:type="dxa"/>
            <w:hideMark/>
          </w:tcPr>
          <w:p w:rsidR="00267506" w:rsidRPr="00803814" w:rsidRDefault="00267506" w:rsidP="00A128EC">
            <w:pPr>
              <w:pStyle w:val="Default"/>
              <w:tabs>
                <w:tab w:val="left" w:pos="1418"/>
              </w:tabs>
              <w:spacing w:line="288" w:lineRule="auto"/>
              <w:ind w:right="175"/>
              <w:jc w:val="both"/>
              <w:rPr>
                <w:b/>
                <w:bCs/>
                <w:color w:val="auto"/>
                <w:sz w:val="22"/>
                <w:szCs w:val="22"/>
              </w:rPr>
            </w:pPr>
            <w:r w:rsidRPr="00306126">
              <w:rPr>
                <w:sz w:val="22"/>
                <w:szCs w:val="22"/>
              </w:rPr>
              <w:t>71</w:t>
            </w:r>
            <w:r>
              <w:rPr>
                <w:sz w:val="22"/>
                <w:szCs w:val="22"/>
              </w:rPr>
              <w:t>2</w:t>
            </w:r>
            <w:r w:rsidRPr="00306126">
              <w:rPr>
                <w:sz w:val="22"/>
                <w:szCs w:val="22"/>
              </w:rPr>
              <w:t>4</w:t>
            </w:r>
            <w:r>
              <w:rPr>
                <w:sz w:val="22"/>
                <w:szCs w:val="22"/>
              </w:rPr>
              <w:t>7</w:t>
            </w:r>
            <w:r w:rsidRPr="00306126">
              <w:rPr>
                <w:sz w:val="22"/>
                <w:szCs w:val="22"/>
              </w:rPr>
              <w:t>0</w:t>
            </w:r>
            <w:r>
              <w:rPr>
                <w:sz w:val="22"/>
                <w:szCs w:val="22"/>
              </w:rPr>
              <w:t>00-1</w:t>
            </w:r>
          </w:p>
        </w:tc>
        <w:tc>
          <w:tcPr>
            <w:tcW w:w="7723" w:type="dxa"/>
            <w:hideMark/>
          </w:tcPr>
          <w:p w:rsidR="00267506" w:rsidRDefault="00267506" w:rsidP="00A128EC">
            <w:pPr>
              <w:pStyle w:val="Default"/>
              <w:spacing w:line="288" w:lineRule="auto"/>
              <w:jc w:val="both"/>
              <w:rPr>
                <w:sz w:val="22"/>
                <w:szCs w:val="22"/>
              </w:rPr>
            </w:pPr>
            <w:r>
              <w:rPr>
                <w:sz w:val="22"/>
                <w:szCs w:val="22"/>
              </w:rPr>
              <w:t>Nadzór nad robotami budowlanymi</w:t>
            </w:r>
          </w:p>
          <w:p w:rsidR="00267506" w:rsidRPr="00750706" w:rsidRDefault="00267506" w:rsidP="00A128EC">
            <w:pPr>
              <w:pStyle w:val="Default"/>
              <w:spacing w:line="288" w:lineRule="auto"/>
              <w:jc w:val="both"/>
              <w:rPr>
                <w:b/>
                <w:bCs/>
                <w:color w:val="auto"/>
                <w:sz w:val="10"/>
                <w:szCs w:val="22"/>
              </w:rPr>
            </w:pPr>
          </w:p>
        </w:tc>
      </w:tr>
    </w:tbl>
    <w:p w:rsidR="00267506" w:rsidRPr="00783951" w:rsidRDefault="00267506" w:rsidP="00267506">
      <w:pPr>
        <w:spacing w:line="288" w:lineRule="auto"/>
        <w:jc w:val="both"/>
        <w:rPr>
          <w:rFonts w:ascii="Arial" w:hAnsi="Arial" w:cs="Arial"/>
          <w:sz w:val="2"/>
          <w:szCs w:val="8"/>
        </w:rPr>
      </w:pPr>
    </w:p>
    <w:p w:rsidR="00267506" w:rsidRPr="00CF3510" w:rsidRDefault="00F34452" w:rsidP="00267506">
      <w:pPr>
        <w:spacing w:line="288" w:lineRule="auto"/>
        <w:jc w:val="both"/>
        <w:rPr>
          <w:rFonts w:ascii="Arial" w:hAnsi="Arial" w:cs="Arial"/>
          <w:color w:val="000000"/>
          <w:sz w:val="12"/>
          <w:szCs w:val="12"/>
        </w:rPr>
      </w:pPr>
      <w:r>
        <w:rPr>
          <w:rFonts w:ascii="Arial" w:hAnsi="Arial" w:cs="Arial"/>
          <w:b/>
          <w:sz w:val="22"/>
          <w:szCs w:val="22"/>
        </w:rPr>
        <w:t>3.11</w:t>
      </w:r>
      <w:r w:rsidR="00267506" w:rsidRPr="00CF3510">
        <w:rPr>
          <w:rFonts w:ascii="Arial" w:hAnsi="Arial" w:cs="Arial"/>
          <w:b/>
          <w:sz w:val="22"/>
          <w:szCs w:val="22"/>
        </w:rPr>
        <w:t xml:space="preserve"> </w:t>
      </w:r>
      <w:r w:rsidR="00267506"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267506" w:rsidRPr="00CF3510" w:rsidRDefault="00267506" w:rsidP="00267506">
      <w:pPr>
        <w:spacing w:line="288" w:lineRule="auto"/>
        <w:jc w:val="both"/>
        <w:rPr>
          <w:rFonts w:ascii="Arial" w:hAnsi="Arial" w:cs="Arial"/>
          <w:color w:val="000000"/>
          <w:sz w:val="12"/>
          <w:szCs w:val="12"/>
        </w:rPr>
      </w:pPr>
    </w:p>
    <w:p w:rsidR="00267506" w:rsidRPr="00CF3510" w:rsidRDefault="00267506" w:rsidP="00267506">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267506" w:rsidRPr="00CF3510" w:rsidRDefault="00267506" w:rsidP="00267506">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CF3510">
        <w:rPr>
          <w:rFonts w:ascii="Arial" w:eastAsia="Times New Roman" w:hAnsi="Arial" w:cs="Arial"/>
          <w:sz w:val="22"/>
          <w:szCs w:val="22"/>
        </w:rPr>
        <w:t>,</w:t>
      </w:r>
    </w:p>
    <w:p w:rsidR="00267506" w:rsidRPr="002C715B" w:rsidRDefault="00267506" w:rsidP="00267506">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lastRenderedPageBreak/>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w:t>
      </w:r>
      <w:r>
        <w:rPr>
          <w:rFonts w:ascii="Arial" w:eastAsia="Times New Roman" w:hAnsi="Arial" w:cs="Arial" w:hint="eastAsia"/>
          <w:sz w:val="22"/>
          <w:szCs w:val="22"/>
        </w:rPr>
        <w:t>il: inspektor@um.tczew.pl, tel.</w:t>
      </w:r>
      <w:r w:rsidRPr="006C3B85">
        <w:rPr>
          <w:rFonts w:ascii="Arial" w:eastAsia="Times New Roman" w:hAnsi="Arial" w:cs="Arial" w:hint="eastAsia"/>
          <w:sz w:val="22"/>
          <w:szCs w:val="22"/>
        </w:rPr>
        <w:t xml:space="preserve"> 696 011</w:t>
      </w:r>
      <w:r>
        <w:rPr>
          <w:rFonts w:ascii="Arial" w:eastAsia="Times New Roman" w:hAnsi="Arial" w:cs="Arial"/>
          <w:sz w:val="22"/>
          <w:szCs w:val="22"/>
        </w:rPr>
        <w:t> </w:t>
      </w:r>
      <w:r w:rsidRPr="006C3B85">
        <w:rPr>
          <w:rFonts w:ascii="Arial" w:eastAsia="Times New Roman" w:hAnsi="Arial" w:cs="Arial" w:hint="eastAsia"/>
          <w:sz w:val="22"/>
          <w:szCs w:val="22"/>
        </w:rPr>
        <w:t>969</w:t>
      </w:r>
      <w:r w:rsidRPr="00CF3510">
        <w:rPr>
          <w:rFonts w:ascii="Arial" w:hAnsi="Arial" w:cs="Arial"/>
          <w:sz w:val="22"/>
          <w:szCs w:val="22"/>
        </w:rPr>
        <w:t>,</w:t>
      </w:r>
    </w:p>
    <w:p w:rsidR="00267506" w:rsidRPr="002C715B" w:rsidRDefault="00267506" w:rsidP="00267506">
      <w:pPr>
        <w:widowControl/>
        <w:numPr>
          <w:ilvl w:val="0"/>
          <w:numId w:val="4"/>
        </w:numPr>
        <w:suppressAutoHyphens w:val="0"/>
        <w:spacing w:line="288" w:lineRule="auto"/>
        <w:ind w:left="426" w:hanging="284"/>
        <w:contextualSpacing/>
        <w:jc w:val="both"/>
        <w:rPr>
          <w:rFonts w:ascii="Arial" w:hAnsi="Arial" w:cs="Arial"/>
        </w:rPr>
      </w:pPr>
      <w:r w:rsidRPr="002C715B">
        <w:rPr>
          <w:rFonts w:ascii="Arial" w:eastAsia="Times New Roman" w:hAnsi="Arial" w:cs="Arial"/>
          <w:sz w:val="22"/>
          <w:szCs w:val="22"/>
        </w:rPr>
        <w:t>Pani/Pana dane osobowe przetwarzane będą na podstawie art. 6 ust. 1 lit. c</w:t>
      </w:r>
      <w:r w:rsidRPr="002C715B">
        <w:rPr>
          <w:rFonts w:ascii="Arial" w:eastAsia="Times New Roman" w:hAnsi="Arial" w:cs="Arial"/>
          <w:i/>
          <w:sz w:val="22"/>
          <w:szCs w:val="22"/>
        </w:rPr>
        <w:t xml:space="preserve"> </w:t>
      </w:r>
      <w:r w:rsidRPr="002C715B">
        <w:rPr>
          <w:rFonts w:ascii="Arial" w:eastAsia="Times New Roman" w:hAnsi="Arial" w:cs="Arial"/>
          <w:sz w:val="22"/>
          <w:szCs w:val="22"/>
        </w:rPr>
        <w:t xml:space="preserve">RODO                       w celu </w:t>
      </w:r>
      <w:r w:rsidRPr="002C715B">
        <w:rPr>
          <w:rFonts w:ascii="Arial" w:eastAsia="Calibri" w:hAnsi="Arial" w:cs="Arial"/>
          <w:sz w:val="22"/>
          <w:szCs w:val="22"/>
          <w:lang w:eastAsia="en-US"/>
        </w:rPr>
        <w:t>związanym z postępowaniem o udzielenie zamówienia pu</w:t>
      </w:r>
      <w:r>
        <w:rPr>
          <w:rFonts w:ascii="Arial" w:eastAsia="Calibri" w:hAnsi="Arial" w:cs="Arial"/>
          <w:sz w:val="22"/>
          <w:szCs w:val="22"/>
          <w:lang w:eastAsia="en-US"/>
        </w:rPr>
        <w:t xml:space="preserve">blicznego na: </w:t>
      </w:r>
      <w:r w:rsidRPr="00131E76">
        <w:rPr>
          <w:rFonts w:ascii="Arial" w:hAnsi="Arial" w:cs="Arial"/>
          <w:color w:val="auto"/>
          <w:sz w:val="22"/>
          <w:szCs w:val="22"/>
          <w:lang w:eastAsia="pl-PL"/>
        </w:rPr>
        <w:t>Pełnienie nadzoru inwestorskiego nad real</w:t>
      </w:r>
      <w:r>
        <w:rPr>
          <w:rFonts w:ascii="Arial" w:hAnsi="Arial" w:cs="Arial"/>
          <w:color w:val="auto"/>
          <w:sz w:val="22"/>
          <w:szCs w:val="22"/>
          <w:lang w:eastAsia="pl-PL"/>
        </w:rPr>
        <w:t>izacją zadania inwestycyjnego p</w:t>
      </w:r>
      <w:r w:rsidRPr="00131E76">
        <w:rPr>
          <w:rFonts w:ascii="Arial" w:hAnsi="Arial" w:cs="Arial"/>
          <w:color w:val="auto"/>
          <w:sz w:val="22"/>
          <w:szCs w:val="22"/>
          <w:lang w:eastAsia="pl-PL"/>
        </w:rPr>
        <w:t xml:space="preserve">n.: </w:t>
      </w:r>
      <w:r w:rsidR="009C372D">
        <w:rPr>
          <w:rFonts w:ascii="Arial" w:hAnsi="Arial" w:cs="Arial"/>
          <w:color w:val="auto"/>
          <w:sz w:val="22"/>
          <w:szCs w:val="22"/>
          <w:lang w:eastAsia="pl-PL"/>
        </w:rPr>
        <w:t>„Budowa ścieżki rowerowej wzdłuż ulicy Żwirki na odcinku od ul. Armii Krajowej do Alei Kociewskiej</w:t>
      </w:r>
      <w:r>
        <w:rPr>
          <w:rFonts w:ascii="Arial" w:hAnsi="Arial" w:cs="Arial"/>
          <w:bCs/>
          <w:color w:val="000000"/>
          <w:sz w:val="22"/>
          <w:szCs w:val="22"/>
          <w:lang w:eastAsia="pl-PL"/>
        </w:rPr>
        <w:t xml:space="preserve"> w Tczewie”</w:t>
      </w:r>
      <w:r w:rsidRPr="002C715B">
        <w:rPr>
          <w:rFonts w:ascii="Arial" w:eastAsia="Times New Roman" w:hAnsi="Arial" w:cs="Arial"/>
          <w:sz w:val="22"/>
          <w:szCs w:val="22"/>
        </w:rPr>
        <w:t xml:space="preserve">, nr referencyjny: </w:t>
      </w:r>
      <w:r w:rsidRPr="005C22EB">
        <w:rPr>
          <w:rFonts w:ascii="Arial" w:eastAsia="Times New Roman" w:hAnsi="Arial" w:cs="Arial"/>
          <w:color w:val="auto"/>
          <w:sz w:val="22"/>
          <w:szCs w:val="22"/>
        </w:rPr>
        <w:t>ZUK.271.3.</w:t>
      </w:r>
      <w:r w:rsidR="009C372D">
        <w:rPr>
          <w:rFonts w:ascii="Arial" w:eastAsia="Times New Roman" w:hAnsi="Arial" w:cs="Arial"/>
          <w:color w:val="auto"/>
          <w:sz w:val="22"/>
          <w:szCs w:val="22"/>
        </w:rPr>
        <w:t>20</w:t>
      </w:r>
      <w:r w:rsidRPr="005C22EB">
        <w:rPr>
          <w:rFonts w:ascii="Arial" w:eastAsia="Times New Roman" w:hAnsi="Arial" w:cs="Arial"/>
          <w:color w:val="auto"/>
          <w:sz w:val="22"/>
          <w:szCs w:val="22"/>
        </w:rPr>
        <w:t>.2022</w:t>
      </w:r>
      <w:r>
        <w:rPr>
          <w:rFonts w:ascii="Arial" w:eastAsia="Calibri" w:hAnsi="Arial" w:cs="Arial"/>
          <w:sz w:val="22"/>
          <w:szCs w:val="22"/>
          <w:lang w:eastAsia="en-US"/>
        </w:rPr>
        <w:t xml:space="preserve">, </w:t>
      </w:r>
      <w:r w:rsidRPr="002C715B">
        <w:rPr>
          <w:rFonts w:ascii="Arial" w:eastAsia="Calibri" w:hAnsi="Arial" w:cs="Arial"/>
          <w:sz w:val="22"/>
          <w:szCs w:val="22"/>
          <w:lang w:eastAsia="en-US"/>
        </w:rPr>
        <w:t>prowadzonym w trybie zamówienia podstawowego,</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Pr>
          <w:rFonts w:ascii="Arial" w:eastAsia="MS Mincho;ＭＳ 明朝" w:hAnsi="Arial" w:cs="Arial"/>
          <w:sz w:val="22"/>
          <w:szCs w:val="22"/>
        </w:rPr>
        <w:t>1129</w:t>
      </w:r>
      <w:r w:rsidRPr="00CF3510">
        <w:rPr>
          <w:rFonts w:ascii="Arial" w:eastAsia="MS Mincho;ＭＳ 明朝" w:hAnsi="Arial" w:cs="Arial"/>
          <w:sz w:val="22"/>
          <w:szCs w:val="22"/>
        </w:rPr>
        <w:t xml:space="preserve">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267506" w:rsidRPr="00CF3510" w:rsidRDefault="00267506" w:rsidP="00267506">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267506" w:rsidRPr="00CF3510" w:rsidRDefault="00267506" w:rsidP="00267506">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267506" w:rsidRPr="00CF3510" w:rsidRDefault="00267506" w:rsidP="00267506">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267506" w:rsidRPr="00CF3510" w:rsidRDefault="00267506" w:rsidP="00267506">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267506" w:rsidRPr="00CF3510" w:rsidRDefault="00267506" w:rsidP="00267506">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267506" w:rsidRPr="00CF3510" w:rsidRDefault="00267506" w:rsidP="00267506">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267506" w:rsidRPr="00CF3510" w:rsidRDefault="00267506" w:rsidP="00267506">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267506" w:rsidRPr="00CF3510" w:rsidRDefault="00267506" w:rsidP="00267506">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267506" w:rsidRDefault="00267506" w:rsidP="00267506">
      <w:pPr>
        <w:spacing w:line="288" w:lineRule="auto"/>
        <w:jc w:val="both"/>
        <w:rPr>
          <w:rFonts w:ascii="Arial" w:eastAsia="Times New Roman" w:hAnsi="Arial" w:cs="Arial"/>
          <w:b/>
          <w:i/>
          <w:sz w:val="10"/>
          <w:szCs w:val="12"/>
        </w:rPr>
      </w:pPr>
    </w:p>
    <w:p w:rsidR="00267506" w:rsidRPr="00781E2C" w:rsidRDefault="00267506" w:rsidP="005F34F3">
      <w:pPr>
        <w:pStyle w:val="Akapitzlist"/>
        <w:numPr>
          <w:ilvl w:val="1"/>
          <w:numId w:val="87"/>
        </w:numPr>
        <w:tabs>
          <w:tab w:val="left" w:pos="0"/>
          <w:tab w:val="left" w:pos="567"/>
        </w:tabs>
        <w:spacing w:line="288" w:lineRule="auto"/>
        <w:ind w:left="0" w:firstLine="0"/>
        <w:jc w:val="both"/>
        <w:outlineLvl w:val="1"/>
        <w:rPr>
          <w:rFonts w:ascii="Arial" w:eastAsia="Calibri" w:hAnsi="Arial" w:cs="Arial"/>
          <w:bCs/>
          <w:color w:val="auto"/>
          <w:sz w:val="22"/>
          <w:szCs w:val="22"/>
          <w:lang w:eastAsia="en-US" w:bidi="hi-IN"/>
        </w:rPr>
      </w:pPr>
      <w:r w:rsidRPr="00781E2C">
        <w:rPr>
          <w:rFonts w:ascii="Arial" w:eastAsia="Calibri" w:hAnsi="Arial" w:cs="Arial"/>
          <w:bCs/>
          <w:color w:val="auto"/>
          <w:sz w:val="22"/>
          <w:szCs w:val="22"/>
          <w:lang w:eastAsia="en-US" w:bidi="hi-IN"/>
        </w:rPr>
        <w:t xml:space="preserve">Wykonawca, zgodnie z art. 68 ust. 3 ustawy z dnia 11 stycznia 2018 r.                                     </w:t>
      </w:r>
      <w:r w:rsidRPr="00781E2C">
        <w:rPr>
          <w:rFonts w:ascii="Arial" w:eastAsia="Calibri" w:hAnsi="Arial" w:cs="Arial"/>
          <w:bCs/>
          <w:color w:val="auto"/>
          <w:sz w:val="22"/>
          <w:szCs w:val="22"/>
          <w:lang w:eastAsia="en-US" w:bidi="hi-IN"/>
        </w:rPr>
        <w:lastRenderedPageBreak/>
        <w:t xml:space="preserve">o </w:t>
      </w:r>
      <w:proofErr w:type="spellStart"/>
      <w:r w:rsidRPr="00781E2C">
        <w:rPr>
          <w:rFonts w:ascii="Arial" w:eastAsia="Calibri" w:hAnsi="Arial" w:cs="Arial"/>
          <w:bCs/>
          <w:color w:val="auto"/>
          <w:sz w:val="22"/>
          <w:szCs w:val="22"/>
          <w:lang w:eastAsia="en-US" w:bidi="hi-IN"/>
        </w:rPr>
        <w:t>elektromobilności</w:t>
      </w:r>
      <w:proofErr w:type="spellEnd"/>
      <w:r w:rsidRPr="00781E2C">
        <w:rPr>
          <w:rFonts w:ascii="Arial" w:eastAsia="Calibri" w:hAnsi="Arial" w:cs="Arial"/>
          <w:bCs/>
          <w:color w:val="auto"/>
          <w:sz w:val="22"/>
          <w:szCs w:val="22"/>
          <w:lang w:eastAsia="en-US" w:bidi="hi-IN"/>
        </w:rPr>
        <w:t xml:space="preserve"> i paliwach al</w:t>
      </w:r>
      <w:r w:rsidR="00023497">
        <w:rPr>
          <w:rFonts w:ascii="Arial" w:eastAsia="Calibri" w:hAnsi="Arial" w:cs="Arial"/>
          <w:bCs/>
          <w:color w:val="auto"/>
          <w:sz w:val="22"/>
          <w:szCs w:val="22"/>
          <w:lang w:eastAsia="en-US" w:bidi="hi-IN"/>
        </w:rPr>
        <w:t>ternatywnych (</w:t>
      </w:r>
      <w:proofErr w:type="spellStart"/>
      <w:r w:rsidR="00023497">
        <w:rPr>
          <w:rFonts w:ascii="Arial" w:eastAsia="Calibri" w:hAnsi="Arial" w:cs="Arial"/>
          <w:bCs/>
          <w:color w:val="auto"/>
          <w:sz w:val="22"/>
          <w:szCs w:val="22"/>
          <w:lang w:eastAsia="en-US" w:bidi="hi-IN"/>
        </w:rPr>
        <w:t>t.j</w:t>
      </w:r>
      <w:proofErr w:type="spellEnd"/>
      <w:r w:rsidR="00023497">
        <w:rPr>
          <w:rFonts w:ascii="Arial" w:eastAsia="Calibri" w:hAnsi="Arial" w:cs="Arial"/>
          <w:bCs/>
          <w:color w:val="auto"/>
          <w:sz w:val="22"/>
          <w:szCs w:val="22"/>
          <w:lang w:eastAsia="en-US" w:bidi="hi-IN"/>
        </w:rPr>
        <w:t>. Dz. U. z 2022</w:t>
      </w:r>
      <w:r w:rsidRPr="00781E2C">
        <w:rPr>
          <w:rFonts w:ascii="Arial" w:eastAsia="Calibri" w:hAnsi="Arial" w:cs="Arial"/>
          <w:bCs/>
          <w:color w:val="auto"/>
          <w:sz w:val="22"/>
          <w:szCs w:val="22"/>
          <w:lang w:eastAsia="en-US" w:bidi="hi-IN"/>
        </w:rPr>
        <w:t xml:space="preserve"> r. poz. </w:t>
      </w:r>
      <w:r w:rsidR="00023497">
        <w:rPr>
          <w:rFonts w:ascii="Arial" w:eastAsia="Calibri" w:hAnsi="Arial" w:cs="Arial"/>
          <w:bCs/>
          <w:color w:val="auto"/>
          <w:sz w:val="22"/>
          <w:szCs w:val="22"/>
          <w:lang w:eastAsia="en-US" w:bidi="hi-IN"/>
        </w:rPr>
        <w:t>1083</w:t>
      </w:r>
      <w:r w:rsidR="007917CC">
        <w:rPr>
          <w:rFonts w:ascii="Arial" w:eastAsia="Calibri" w:hAnsi="Arial" w:cs="Arial"/>
          <w:bCs/>
          <w:color w:val="auto"/>
          <w:sz w:val="22"/>
          <w:szCs w:val="22"/>
          <w:lang w:eastAsia="en-US" w:bidi="hi-IN"/>
        </w:rPr>
        <w:t xml:space="preserve"> z </w:t>
      </w:r>
      <w:proofErr w:type="spellStart"/>
      <w:r w:rsidR="007917CC">
        <w:rPr>
          <w:rFonts w:ascii="Arial" w:eastAsia="Calibri" w:hAnsi="Arial" w:cs="Arial"/>
          <w:bCs/>
          <w:color w:val="auto"/>
          <w:sz w:val="22"/>
          <w:szCs w:val="22"/>
          <w:lang w:eastAsia="en-US" w:bidi="hi-IN"/>
        </w:rPr>
        <w:t>późn</w:t>
      </w:r>
      <w:proofErr w:type="spellEnd"/>
      <w:r w:rsidR="007917CC">
        <w:rPr>
          <w:rFonts w:ascii="Arial" w:eastAsia="Calibri" w:hAnsi="Arial" w:cs="Arial"/>
          <w:bCs/>
          <w:color w:val="auto"/>
          <w:sz w:val="22"/>
          <w:szCs w:val="22"/>
          <w:lang w:eastAsia="en-US" w:bidi="hi-IN"/>
        </w:rPr>
        <w:t>. zm.</w:t>
      </w:r>
      <w:r w:rsidRPr="00781E2C">
        <w:rPr>
          <w:rFonts w:ascii="Arial" w:eastAsia="Calibri" w:hAnsi="Arial" w:cs="Arial"/>
          <w:bCs/>
          <w:color w:val="auto"/>
          <w:sz w:val="22"/>
          <w:szCs w:val="22"/>
          <w:lang w:eastAsia="en-US" w:bidi="hi-IN"/>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sidR="007917CC">
        <w:rPr>
          <w:rFonts w:ascii="Arial" w:eastAsia="Calibri" w:hAnsi="Arial" w:cs="Arial"/>
          <w:bCs/>
          <w:color w:val="auto"/>
          <w:sz w:val="22"/>
          <w:szCs w:val="22"/>
          <w:lang w:eastAsia="en-US" w:bidi="hi-IN"/>
        </w:rPr>
        <w:br/>
      </w:r>
      <w:r w:rsidRPr="00781E2C">
        <w:rPr>
          <w:rFonts w:ascii="Arial" w:eastAsia="Calibri" w:hAnsi="Arial" w:cs="Arial"/>
          <w:bCs/>
          <w:color w:val="auto"/>
          <w:sz w:val="22"/>
          <w:szCs w:val="22"/>
          <w:lang w:eastAsia="en-US" w:bidi="hi-IN"/>
        </w:rPr>
        <w:t>o ruchu drogowym, używanych przy wykonywaniu tego zadania na poziomie co najmniej 10%.</w:t>
      </w:r>
    </w:p>
    <w:p w:rsidR="00267506" w:rsidRDefault="00267506" w:rsidP="00267506">
      <w:pPr>
        <w:spacing w:line="288" w:lineRule="auto"/>
        <w:jc w:val="both"/>
        <w:rPr>
          <w:rFonts w:ascii="Arial" w:eastAsia="Times New Roman" w:hAnsi="Arial" w:cs="Arial"/>
          <w:b/>
          <w:i/>
          <w:sz w:val="10"/>
          <w:szCs w:val="12"/>
        </w:rPr>
      </w:pPr>
    </w:p>
    <w:p w:rsidR="00267506" w:rsidRPr="007262E4" w:rsidRDefault="00267506" w:rsidP="00267506">
      <w:pPr>
        <w:spacing w:line="288" w:lineRule="auto"/>
        <w:jc w:val="both"/>
        <w:rPr>
          <w:rFonts w:ascii="Arial" w:eastAsia="Times New Roman" w:hAnsi="Arial" w:cs="Arial"/>
          <w:b/>
          <w:i/>
          <w:sz w:val="2"/>
          <w:szCs w:val="12"/>
        </w:rPr>
      </w:pPr>
    </w:p>
    <w:p w:rsidR="00267506" w:rsidRPr="00CF3510" w:rsidRDefault="00267506" w:rsidP="00267506">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267506" w:rsidRPr="00CF3510" w:rsidRDefault="00267506" w:rsidP="00267506">
      <w:pPr>
        <w:spacing w:line="288" w:lineRule="auto"/>
        <w:jc w:val="both"/>
        <w:rPr>
          <w:rFonts w:ascii="Arial" w:hAnsi="Arial" w:cs="Arial"/>
          <w:b/>
          <w:sz w:val="8"/>
          <w:szCs w:val="8"/>
        </w:rPr>
      </w:pPr>
    </w:p>
    <w:p w:rsidR="00781E2C" w:rsidRPr="00A6107D" w:rsidRDefault="00781E2C" w:rsidP="00781E2C">
      <w:pPr>
        <w:spacing w:line="288" w:lineRule="auto"/>
        <w:jc w:val="both"/>
        <w:rPr>
          <w:rFonts w:ascii="Arial" w:eastAsia="Times New Roman" w:hAnsi="Arial" w:cs="Arial"/>
          <w:color w:val="auto"/>
          <w:sz w:val="22"/>
          <w:szCs w:val="22"/>
          <w:lang w:eastAsia="pl-PL"/>
        </w:rPr>
      </w:pPr>
      <w:r w:rsidRPr="00A6107D">
        <w:rPr>
          <w:rFonts w:ascii="Arial" w:hAnsi="Arial" w:cs="Arial"/>
          <w:color w:val="auto"/>
          <w:sz w:val="22"/>
          <w:szCs w:val="22"/>
          <w:lang w:eastAsia="pl-PL"/>
        </w:rPr>
        <w:t xml:space="preserve">Zamawiający wymaga realizacji przedmiotu zamówienia od dnia podpisania umowy </w:t>
      </w:r>
      <w:r w:rsidRPr="00A6107D">
        <w:rPr>
          <w:rFonts w:ascii="Arial" w:eastAsia="Times New Roman" w:hAnsi="Arial" w:cs="Arial"/>
          <w:color w:val="auto"/>
          <w:sz w:val="22"/>
          <w:szCs w:val="22"/>
          <w:lang w:eastAsia="pl-PL"/>
        </w:rPr>
        <w:t>do czasu odbioru końcowego inwestycji zgodnie z zakresem o</w:t>
      </w:r>
      <w:r>
        <w:rPr>
          <w:rFonts w:ascii="Arial" w:eastAsia="Times New Roman" w:hAnsi="Arial" w:cs="Arial"/>
          <w:color w:val="auto"/>
          <w:sz w:val="22"/>
          <w:szCs w:val="22"/>
          <w:lang w:eastAsia="pl-PL"/>
        </w:rPr>
        <w:t>bowiązków Wykonawcy określonym w Opisie przedmiotu z</w:t>
      </w:r>
      <w:r w:rsidRPr="00A6107D">
        <w:rPr>
          <w:rFonts w:ascii="Arial" w:eastAsia="Times New Roman" w:hAnsi="Arial" w:cs="Arial"/>
          <w:color w:val="auto"/>
          <w:sz w:val="22"/>
          <w:szCs w:val="22"/>
          <w:lang w:eastAsia="pl-PL"/>
        </w:rPr>
        <w:t xml:space="preserve">amówienia, nie później jednak niż w terminie jednego miesiąca od dnia podpisania protokołu odbioru końcowego inwestycji. </w:t>
      </w:r>
    </w:p>
    <w:p w:rsidR="00781E2C" w:rsidRPr="00A310A4" w:rsidRDefault="00781E2C" w:rsidP="00781E2C">
      <w:pPr>
        <w:tabs>
          <w:tab w:val="left" w:pos="284"/>
        </w:tabs>
        <w:spacing w:line="288" w:lineRule="auto"/>
        <w:jc w:val="both"/>
        <w:rPr>
          <w:rFonts w:ascii="Arial" w:eastAsia="Times New Roman" w:hAnsi="Arial" w:cs="Arial"/>
          <w:color w:val="auto"/>
          <w:sz w:val="16"/>
          <w:szCs w:val="22"/>
          <w:lang w:eastAsia="pl-PL"/>
        </w:rPr>
      </w:pPr>
    </w:p>
    <w:p w:rsidR="00781E2C" w:rsidRPr="00A6107D" w:rsidRDefault="00781E2C" w:rsidP="00781E2C">
      <w:pPr>
        <w:spacing w:line="288" w:lineRule="auto"/>
        <w:jc w:val="both"/>
        <w:rPr>
          <w:rFonts w:ascii="Arial" w:eastAsia="Times New Roman" w:hAnsi="Arial" w:cs="Arial"/>
          <w:color w:val="auto"/>
          <w:sz w:val="22"/>
          <w:szCs w:val="22"/>
          <w:lang w:eastAsia="pl-PL"/>
        </w:rPr>
      </w:pPr>
      <w:r w:rsidRPr="00CC004F">
        <w:rPr>
          <w:rFonts w:ascii="Arial" w:eastAsia="Times New Roman" w:hAnsi="Arial" w:cs="Arial"/>
          <w:color w:val="auto"/>
          <w:sz w:val="22"/>
          <w:szCs w:val="22"/>
          <w:lang w:eastAsia="pl-PL"/>
        </w:rPr>
        <w:t>Zamawiający na dzień ogłoszenia o niniejszym zamówieniu publicznym przewiduje, że udzieleni</w:t>
      </w:r>
      <w:r>
        <w:rPr>
          <w:rFonts w:ascii="Arial" w:eastAsia="Times New Roman" w:hAnsi="Arial" w:cs="Arial"/>
          <w:color w:val="auto"/>
          <w:sz w:val="22"/>
          <w:szCs w:val="22"/>
          <w:lang w:eastAsia="pl-PL"/>
        </w:rPr>
        <w:t>e</w:t>
      </w:r>
      <w:r w:rsidRPr="00CC004F">
        <w:rPr>
          <w:rFonts w:ascii="Arial" w:eastAsia="Times New Roman" w:hAnsi="Arial" w:cs="Arial"/>
          <w:color w:val="auto"/>
          <w:sz w:val="22"/>
          <w:szCs w:val="22"/>
          <w:lang w:eastAsia="pl-PL"/>
        </w:rPr>
        <w:t xml:space="preserve"> zamówienia na wykonanie robót budowlanych przypadnie na </w:t>
      </w:r>
      <w:r w:rsidR="00B11807">
        <w:rPr>
          <w:rFonts w:ascii="Arial" w:eastAsia="Times New Roman" w:hAnsi="Arial" w:cs="Arial"/>
          <w:color w:val="auto"/>
          <w:sz w:val="22"/>
          <w:szCs w:val="22"/>
          <w:lang w:eastAsia="pl-PL"/>
        </w:rPr>
        <w:t xml:space="preserve">koniec lipca </w:t>
      </w:r>
      <w:r w:rsidR="00B11807">
        <w:rPr>
          <w:rFonts w:ascii="Arial" w:eastAsia="Times New Roman" w:hAnsi="Arial" w:cs="Arial"/>
          <w:color w:val="auto"/>
          <w:sz w:val="22"/>
          <w:szCs w:val="22"/>
          <w:lang w:eastAsia="pl-PL"/>
        </w:rPr>
        <w:br/>
        <w:t>2022 r.,</w:t>
      </w:r>
      <w:r w:rsidRPr="00D9505F">
        <w:rPr>
          <w:rFonts w:ascii="Arial" w:eastAsia="Times New Roman" w:hAnsi="Arial" w:cs="Arial"/>
          <w:color w:val="FF0000"/>
          <w:sz w:val="22"/>
          <w:szCs w:val="22"/>
          <w:lang w:eastAsia="pl-PL"/>
        </w:rPr>
        <w:t xml:space="preserve"> </w:t>
      </w:r>
      <w:r w:rsidRPr="00CC004F">
        <w:rPr>
          <w:rFonts w:ascii="Arial" w:eastAsia="Times New Roman" w:hAnsi="Arial" w:cs="Arial"/>
          <w:color w:val="auto"/>
          <w:sz w:val="22"/>
          <w:szCs w:val="22"/>
          <w:lang w:eastAsia="pl-PL"/>
        </w:rPr>
        <w:t>zaś zgodnie z Opisem przedmiotu zamówienia na wykonanie robót budowlanych, Wykonawca robót wykona</w:t>
      </w:r>
      <w:r>
        <w:rPr>
          <w:rFonts w:ascii="Arial" w:eastAsia="Times New Roman" w:hAnsi="Arial" w:cs="Arial"/>
          <w:color w:val="auto"/>
          <w:sz w:val="22"/>
          <w:szCs w:val="22"/>
          <w:lang w:eastAsia="pl-PL"/>
        </w:rPr>
        <w:t xml:space="preserve"> je</w:t>
      </w:r>
      <w:r w:rsidRPr="00CC004F">
        <w:rPr>
          <w:rFonts w:ascii="Arial" w:eastAsia="Times New Roman" w:hAnsi="Arial" w:cs="Arial"/>
          <w:color w:val="auto"/>
          <w:sz w:val="22"/>
          <w:szCs w:val="22"/>
          <w:lang w:eastAsia="pl-PL"/>
        </w:rPr>
        <w:t xml:space="preserve"> w terminie do </w:t>
      </w:r>
      <w:r w:rsidR="00D9505F" w:rsidRPr="00D9505F">
        <w:rPr>
          <w:rFonts w:ascii="Arial" w:eastAsia="Times New Roman" w:hAnsi="Arial" w:cs="Arial"/>
          <w:color w:val="auto"/>
          <w:sz w:val="22"/>
          <w:szCs w:val="22"/>
          <w:lang w:eastAsia="pl-PL"/>
        </w:rPr>
        <w:t>90</w:t>
      </w:r>
      <w:r w:rsidRPr="005B54C2">
        <w:rPr>
          <w:rFonts w:ascii="Arial" w:eastAsia="Times New Roman" w:hAnsi="Arial" w:cs="Arial"/>
          <w:color w:val="auto"/>
          <w:sz w:val="22"/>
          <w:szCs w:val="22"/>
          <w:lang w:eastAsia="pl-PL"/>
        </w:rPr>
        <w:t xml:space="preserve"> </w:t>
      </w:r>
      <w:r w:rsidRPr="00CC004F">
        <w:rPr>
          <w:rFonts w:ascii="Arial" w:eastAsia="Times New Roman" w:hAnsi="Arial" w:cs="Arial"/>
          <w:color w:val="auto"/>
          <w:sz w:val="22"/>
          <w:szCs w:val="22"/>
          <w:lang w:eastAsia="pl-PL"/>
        </w:rPr>
        <w:t xml:space="preserve">dni </w:t>
      </w:r>
      <w:r w:rsidR="00B11807">
        <w:rPr>
          <w:rFonts w:ascii="Arial" w:eastAsia="Times New Roman" w:hAnsi="Arial" w:cs="Arial"/>
          <w:color w:val="auto"/>
          <w:sz w:val="22"/>
          <w:szCs w:val="22"/>
          <w:lang w:eastAsia="pl-PL"/>
        </w:rPr>
        <w:t xml:space="preserve">kalendarzowych </w:t>
      </w:r>
      <w:r w:rsidRPr="00CC004F">
        <w:rPr>
          <w:rFonts w:ascii="Arial" w:eastAsia="Times New Roman" w:hAnsi="Arial" w:cs="Arial"/>
          <w:color w:val="auto"/>
          <w:sz w:val="22"/>
          <w:szCs w:val="22"/>
          <w:lang w:eastAsia="pl-PL"/>
        </w:rPr>
        <w:t xml:space="preserve">od dnia podpisania </w:t>
      </w:r>
      <w:r w:rsidRPr="00A6107D">
        <w:rPr>
          <w:rFonts w:ascii="Arial" w:eastAsia="Times New Roman" w:hAnsi="Arial" w:cs="Arial"/>
          <w:color w:val="auto"/>
          <w:sz w:val="22"/>
          <w:szCs w:val="22"/>
          <w:lang w:eastAsia="pl-PL"/>
        </w:rPr>
        <w:t xml:space="preserve">umowy o roboty budowlane. </w:t>
      </w:r>
    </w:p>
    <w:p w:rsidR="00781E2C" w:rsidRPr="007D314A" w:rsidRDefault="00781E2C" w:rsidP="00781E2C">
      <w:pPr>
        <w:spacing w:line="288" w:lineRule="auto"/>
        <w:jc w:val="both"/>
        <w:rPr>
          <w:rFonts w:ascii="Arial" w:hAnsi="Arial" w:cs="Arial"/>
          <w:color w:val="auto"/>
          <w:sz w:val="10"/>
          <w:szCs w:val="10"/>
          <w:lang w:eastAsia="pl-PL"/>
        </w:rPr>
      </w:pPr>
    </w:p>
    <w:p w:rsidR="00781E2C" w:rsidRDefault="00781E2C" w:rsidP="00781E2C">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Termin, o którym mowa powyżej może zostać przez Zamawiającego wydłużony lub skrócony, stosownie do rzeczywistego zakończenia i rozliczenia inwestycji na roboty budowlane. Przesunięcie planowanego terminu realizacji robót, nie stanowi podstawy</w:t>
      </w:r>
      <w:r>
        <w:rPr>
          <w:rFonts w:ascii="Arial" w:hAnsi="Arial" w:cs="Arial"/>
          <w:color w:val="auto"/>
          <w:sz w:val="22"/>
          <w:szCs w:val="22"/>
          <w:lang w:eastAsia="pl-PL"/>
        </w:rPr>
        <w:t xml:space="preserve"> </w:t>
      </w:r>
      <w:r w:rsidRPr="007D314A">
        <w:rPr>
          <w:rFonts w:ascii="Arial" w:hAnsi="Arial" w:cs="Arial"/>
          <w:color w:val="auto"/>
          <w:sz w:val="22"/>
          <w:szCs w:val="22"/>
          <w:lang w:eastAsia="pl-PL"/>
        </w:rPr>
        <w:t>do renegocjacji wysokości wynagrodzenia umownego. O każdej zmianie przewidywanych terminów Zamawiający w formie pisemnej powiadomi Wykonawcę.</w:t>
      </w:r>
    </w:p>
    <w:p w:rsidR="00267506" w:rsidRPr="000F3658" w:rsidRDefault="00267506" w:rsidP="00267506">
      <w:pPr>
        <w:tabs>
          <w:tab w:val="left" w:pos="-4962"/>
        </w:tabs>
        <w:spacing w:line="276" w:lineRule="auto"/>
        <w:jc w:val="both"/>
        <w:rPr>
          <w:rFonts w:ascii="Arial" w:hAnsi="Arial" w:cs="Arial"/>
          <w:color w:val="FF0000"/>
          <w:sz w:val="10"/>
          <w:szCs w:val="22"/>
        </w:rPr>
      </w:pPr>
    </w:p>
    <w:p w:rsidR="00267506" w:rsidRPr="00781E2C" w:rsidRDefault="00267506" w:rsidP="005F34F3">
      <w:pPr>
        <w:pStyle w:val="Akapitzlist"/>
        <w:numPr>
          <w:ilvl w:val="0"/>
          <w:numId w:val="70"/>
        </w:numPr>
        <w:tabs>
          <w:tab w:val="left" w:pos="284"/>
        </w:tabs>
        <w:spacing w:line="288" w:lineRule="auto"/>
        <w:jc w:val="both"/>
        <w:rPr>
          <w:rFonts w:ascii="Arial" w:hAnsi="Arial" w:cs="Arial"/>
          <w:b/>
          <w:sz w:val="12"/>
          <w:szCs w:val="16"/>
        </w:rPr>
      </w:pPr>
      <w:r w:rsidRPr="00781E2C">
        <w:rPr>
          <w:rFonts w:ascii="Arial" w:hAnsi="Arial" w:cs="Arial"/>
          <w:b/>
          <w:sz w:val="22"/>
        </w:rPr>
        <w:t xml:space="preserve">WARUNKI UDZIAŁU W POSTĘPOWANIU ORAZ PODSTAWY WYKLUCZENIA </w:t>
      </w:r>
    </w:p>
    <w:p w:rsidR="00267506" w:rsidRPr="00511546" w:rsidRDefault="00267506" w:rsidP="00267506">
      <w:pPr>
        <w:tabs>
          <w:tab w:val="left" w:pos="284"/>
        </w:tabs>
        <w:spacing w:line="288" w:lineRule="auto"/>
        <w:ind w:left="284"/>
        <w:jc w:val="both"/>
        <w:rPr>
          <w:rFonts w:ascii="Arial" w:hAnsi="Arial" w:cs="Arial"/>
          <w:b/>
          <w:sz w:val="12"/>
          <w:szCs w:val="16"/>
        </w:rPr>
      </w:pPr>
    </w:p>
    <w:p w:rsidR="00267506" w:rsidRPr="000121F8" w:rsidRDefault="00267506" w:rsidP="005F34F3">
      <w:pPr>
        <w:pStyle w:val="Akapitzlist"/>
        <w:numPr>
          <w:ilvl w:val="1"/>
          <w:numId w:val="70"/>
        </w:numPr>
        <w:spacing w:line="288" w:lineRule="auto"/>
        <w:ind w:left="567" w:hanging="567"/>
        <w:jc w:val="both"/>
        <w:rPr>
          <w:rFonts w:ascii="Arial" w:hAnsi="Arial" w:cs="Arial"/>
          <w:sz w:val="22"/>
          <w:szCs w:val="22"/>
        </w:rPr>
      </w:pPr>
      <w:r w:rsidRPr="000121F8">
        <w:rPr>
          <w:rFonts w:ascii="Arial" w:hAnsi="Arial" w:cs="Arial"/>
          <w:sz w:val="22"/>
        </w:rPr>
        <w:t xml:space="preserve">O udzielenie zamówienia mogą ubiegać się Wykonawcy, którzy: </w:t>
      </w:r>
    </w:p>
    <w:p w:rsidR="00267506" w:rsidRPr="00781E2C" w:rsidRDefault="00267506" w:rsidP="005F34F3">
      <w:pPr>
        <w:pStyle w:val="Akapitzlist"/>
        <w:numPr>
          <w:ilvl w:val="2"/>
          <w:numId w:val="88"/>
        </w:numPr>
        <w:tabs>
          <w:tab w:val="left" w:pos="426"/>
        </w:tabs>
        <w:spacing w:line="288" w:lineRule="auto"/>
        <w:ind w:left="567" w:hanging="567"/>
        <w:jc w:val="both"/>
        <w:rPr>
          <w:rFonts w:ascii="Arial" w:hAnsi="Arial" w:cs="Arial"/>
          <w:sz w:val="22"/>
          <w:szCs w:val="22"/>
        </w:rPr>
      </w:pPr>
      <w:r w:rsidRPr="00781E2C">
        <w:rPr>
          <w:rFonts w:ascii="Arial" w:hAnsi="Arial" w:cs="Arial"/>
          <w:sz w:val="22"/>
          <w:szCs w:val="22"/>
        </w:rPr>
        <w:t>nie podlegają wykluczeniu:</w:t>
      </w:r>
    </w:p>
    <w:p w:rsidR="00267506" w:rsidRPr="00FE50D0" w:rsidRDefault="00267506" w:rsidP="005F34F3">
      <w:pPr>
        <w:numPr>
          <w:ilvl w:val="0"/>
          <w:numId w:val="33"/>
        </w:numPr>
        <w:tabs>
          <w:tab w:val="left" w:pos="426"/>
        </w:tabs>
        <w:spacing w:line="288" w:lineRule="auto"/>
        <w:ind w:left="709" w:hanging="283"/>
        <w:contextualSpacing/>
        <w:jc w:val="both"/>
        <w:rPr>
          <w:rFonts w:ascii="Arial" w:hAnsi="Arial" w:cs="Arial"/>
          <w:sz w:val="22"/>
          <w:szCs w:val="22"/>
        </w:rPr>
      </w:pPr>
      <w:r w:rsidRPr="00FE50D0">
        <w:rPr>
          <w:rFonts w:ascii="Arial" w:hAnsi="Arial" w:cs="Arial"/>
          <w:sz w:val="22"/>
          <w:szCs w:val="22"/>
        </w:rPr>
        <w:t>Zamawiający wykluczy Wykonawcę z postępowania w przypadkach określonych                       w art. 108 ust. 1 ustawy Prawo zamówień publicznych;</w:t>
      </w:r>
    </w:p>
    <w:p w:rsidR="00267506" w:rsidRDefault="00267506" w:rsidP="005F34F3">
      <w:pPr>
        <w:numPr>
          <w:ilvl w:val="0"/>
          <w:numId w:val="33"/>
        </w:numPr>
        <w:tabs>
          <w:tab w:val="left" w:pos="426"/>
        </w:tabs>
        <w:spacing w:line="288" w:lineRule="auto"/>
        <w:ind w:left="709" w:hanging="283"/>
        <w:contextualSpacing/>
        <w:jc w:val="both"/>
        <w:rPr>
          <w:rFonts w:ascii="Arial" w:hAnsi="Arial" w:cs="Arial"/>
          <w:sz w:val="22"/>
          <w:szCs w:val="22"/>
        </w:rPr>
      </w:pPr>
      <w:r w:rsidRPr="00FE50D0">
        <w:rPr>
          <w:rFonts w:ascii="Arial" w:hAnsi="Arial" w:cs="Arial"/>
          <w:sz w:val="22"/>
          <w:szCs w:val="22"/>
        </w:rPr>
        <w:t xml:space="preserve">Zamawiający wykluczy Wykonawcę w stosunku do którego otwarto likwidację, ogłoszono upadłość, którego aktywami zarządza likwidator lub sąd, zawarł układ </w:t>
      </w:r>
      <w:r w:rsidR="009738FE">
        <w:rPr>
          <w:rFonts w:ascii="Arial" w:hAnsi="Arial" w:cs="Arial"/>
          <w:sz w:val="22"/>
          <w:szCs w:val="22"/>
        </w:rPr>
        <w:br/>
      </w:r>
      <w:r w:rsidRPr="00FE50D0">
        <w:rPr>
          <w:rFonts w:ascii="Arial" w:hAnsi="Arial" w:cs="Arial"/>
          <w:sz w:val="22"/>
          <w:szCs w:val="22"/>
        </w:rPr>
        <w:t>z wierzycielami, którego działalność gospodarcza jest zawieszona albo znajduje się on w innej tego rodzaju sytuacji wynikającej z podobnej procedury przewi</w:t>
      </w:r>
      <w:r w:rsidR="00FF672E">
        <w:rPr>
          <w:rFonts w:ascii="Arial" w:hAnsi="Arial" w:cs="Arial"/>
          <w:sz w:val="22"/>
          <w:szCs w:val="22"/>
        </w:rPr>
        <w:t xml:space="preserve">dzianej  </w:t>
      </w:r>
      <w:r w:rsidR="009738FE">
        <w:rPr>
          <w:rFonts w:ascii="Arial" w:hAnsi="Arial" w:cs="Arial"/>
          <w:sz w:val="22"/>
          <w:szCs w:val="22"/>
        </w:rPr>
        <w:br/>
      </w:r>
      <w:r w:rsidRPr="00FE50D0">
        <w:rPr>
          <w:rFonts w:ascii="Arial" w:hAnsi="Arial" w:cs="Arial"/>
          <w:sz w:val="22"/>
          <w:szCs w:val="22"/>
        </w:rPr>
        <w:t xml:space="preserve">w przepisach miejsca wszczęcia tej procedury, zgodnie z art. 109 ust. 1 pkt 4 ustawy </w:t>
      </w:r>
      <w:proofErr w:type="spellStart"/>
      <w:r w:rsidRPr="00FE50D0">
        <w:rPr>
          <w:rFonts w:ascii="Arial" w:hAnsi="Arial" w:cs="Arial"/>
          <w:sz w:val="22"/>
          <w:szCs w:val="22"/>
        </w:rPr>
        <w:t>Pzp</w:t>
      </w:r>
      <w:proofErr w:type="spellEnd"/>
      <w:r w:rsidRPr="00FE50D0">
        <w:rPr>
          <w:rFonts w:ascii="Arial" w:hAnsi="Arial" w:cs="Arial"/>
          <w:sz w:val="22"/>
          <w:szCs w:val="22"/>
        </w:rPr>
        <w:t>;</w:t>
      </w:r>
    </w:p>
    <w:p w:rsidR="00FF672E" w:rsidRPr="00FF672E" w:rsidRDefault="00FF672E" w:rsidP="005F34F3">
      <w:pPr>
        <w:numPr>
          <w:ilvl w:val="0"/>
          <w:numId w:val="33"/>
        </w:numPr>
        <w:tabs>
          <w:tab w:val="left" w:pos="426"/>
        </w:tabs>
        <w:spacing w:line="288" w:lineRule="auto"/>
        <w:contextualSpacing/>
        <w:jc w:val="both"/>
        <w:rPr>
          <w:rFonts w:ascii="Arial" w:hAnsi="Arial" w:cs="Arial"/>
          <w:sz w:val="22"/>
          <w:szCs w:val="22"/>
        </w:rPr>
      </w:pPr>
      <w:r w:rsidRPr="00FF672E">
        <w:rPr>
          <w:rFonts w:ascii="Arial" w:hAnsi="Arial" w:cs="Arial"/>
          <w:sz w:val="22"/>
          <w:szCs w:val="22"/>
        </w:rPr>
        <w:t xml:space="preserve">Zamawiający wykluczy Wykonawcę w stosunku do którego zachodzą przesłanki wykluczenia z postępowania na podstawie art. 7 ust. 1 ustawy z dnia </w:t>
      </w:r>
      <w:r>
        <w:rPr>
          <w:rFonts w:ascii="Arial" w:hAnsi="Arial" w:cs="Arial"/>
          <w:sz w:val="22"/>
          <w:szCs w:val="22"/>
        </w:rPr>
        <w:br/>
      </w:r>
      <w:r w:rsidRPr="00FF672E">
        <w:rPr>
          <w:rFonts w:ascii="Arial" w:hAnsi="Arial" w:cs="Arial"/>
          <w:sz w:val="22"/>
          <w:szCs w:val="22"/>
        </w:rPr>
        <w:t>13 kwietnia 2022 r. o szczególnych rozwiązaniach w zakresie przeciwdziałania wspieraniu agresji na Ukrainę oraz służących ochronie bezpieczeństwa narodowe</w:t>
      </w:r>
      <w:r w:rsidR="00B11807">
        <w:rPr>
          <w:rFonts w:ascii="Arial" w:hAnsi="Arial" w:cs="Arial"/>
          <w:sz w:val="22"/>
          <w:szCs w:val="22"/>
        </w:rPr>
        <w:t>go (Dz. U. z 2022 r., poz. 835);</w:t>
      </w:r>
    </w:p>
    <w:p w:rsidR="00267506" w:rsidRPr="00781E2C" w:rsidRDefault="00267506" w:rsidP="005F34F3">
      <w:pPr>
        <w:pStyle w:val="Akapitzlist"/>
        <w:numPr>
          <w:ilvl w:val="2"/>
          <w:numId w:val="88"/>
        </w:numPr>
        <w:tabs>
          <w:tab w:val="left" w:pos="426"/>
        </w:tabs>
        <w:spacing w:line="288" w:lineRule="auto"/>
        <w:ind w:left="709" w:hanging="567"/>
        <w:jc w:val="both"/>
        <w:rPr>
          <w:rFonts w:ascii="Arial" w:hAnsi="Arial" w:cs="Arial"/>
          <w:sz w:val="12"/>
          <w:szCs w:val="16"/>
        </w:rPr>
      </w:pPr>
      <w:r w:rsidRPr="00781E2C">
        <w:rPr>
          <w:rFonts w:ascii="Arial" w:hAnsi="Arial" w:cs="Arial"/>
          <w:sz w:val="22"/>
          <w:szCs w:val="22"/>
        </w:rPr>
        <w:t>spełniają warunki udziału w postępowaniu dotyczące:</w:t>
      </w:r>
    </w:p>
    <w:p w:rsidR="00267506" w:rsidRPr="00FE50D0" w:rsidRDefault="00267506" w:rsidP="00267506">
      <w:pPr>
        <w:spacing w:line="288" w:lineRule="auto"/>
        <w:jc w:val="both"/>
        <w:rPr>
          <w:rFonts w:ascii="Arial" w:hAnsi="Arial" w:cs="Arial"/>
          <w:sz w:val="4"/>
          <w:szCs w:val="16"/>
        </w:rPr>
      </w:pPr>
    </w:p>
    <w:p w:rsidR="00267506" w:rsidRDefault="00267506" w:rsidP="003113CE">
      <w:pPr>
        <w:pStyle w:val="Default"/>
        <w:numPr>
          <w:ilvl w:val="0"/>
          <w:numId w:val="9"/>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Pr>
          <w:bCs/>
          <w:sz w:val="22"/>
          <w:szCs w:val="22"/>
        </w:rPr>
        <w:t>;</w:t>
      </w:r>
    </w:p>
    <w:p w:rsidR="00267506" w:rsidRPr="00CF3510" w:rsidRDefault="00267506" w:rsidP="003113CE">
      <w:pPr>
        <w:pStyle w:val="Default"/>
        <w:numPr>
          <w:ilvl w:val="0"/>
          <w:numId w:val="9"/>
        </w:numPr>
        <w:spacing w:line="288" w:lineRule="auto"/>
        <w:ind w:hanging="283"/>
        <w:jc w:val="both"/>
        <w:rPr>
          <w:bCs/>
          <w:sz w:val="22"/>
          <w:szCs w:val="22"/>
        </w:rPr>
      </w:pPr>
      <w:r w:rsidRPr="00CF3510">
        <w:rPr>
          <w:bCs/>
          <w:sz w:val="22"/>
          <w:szCs w:val="22"/>
        </w:rPr>
        <w:lastRenderedPageBreak/>
        <w:t xml:space="preserve">uprawnień do prowadzenia określonej działalności </w:t>
      </w:r>
      <w:r>
        <w:rPr>
          <w:bCs/>
          <w:sz w:val="22"/>
          <w:szCs w:val="22"/>
        </w:rPr>
        <w:t>gospodarczej lub zawodowej</w:t>
      </w:r>
      <w:r w:rsidRPr="00CF3510">
        <w:rPr>
          <w:bCs/>
          <w:sz w:val="22"/>
          <w:szCs w:val="22"/>
        </w:rPr>
        <w:t xml:space="preserve">,                              o ile wynika to z odrębnych przepisów. Zamawiający nie wyznacza szczegółowego warunku w tym zakresie; </w:t>
      </w:r>
    </w:p>
    <w:p w:rsidR="00267506" w:rsidRPr="00CF3510" w:rsidRDefault="00267506" w:rsidP="003113CE">
      <w:pPr>
        <w:pStyle w:val="Default"/>
        <w:numPr>
          <w:ilvl w:val="0"/>
          <w:numId w:val="9"/>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267506" w:rsidRPr="00CF3510" w:rsidRDefault="00267506" w:rsidP="003113CE">
      <w:pPr>
        <w:pStyle w:val="Default"/>
        <w:numPr>
          <w:ilvl w:val="0"/>
          <w:numId w:val="9"/>
        </w:numPr>
        <w:spacing w:line="288" w:lineRule="auto"/>
        <w:ind w:hanging="283"/>
        <w:jc w:val="both"/>
        <w:rPr>
          <w:bCs/>
          <w:sz w:val="12"/>
          <w:szCs w:val="12"/>
        </w:rPr>
      </w:pPr>
      <w:r w:rsidRPr="00CF3510">
        <w:rPr>
          <w:bCs/>
          <w:sz w:val="22"/>
          <w:szCs w:val="22"/>
        </w:rPr>
        <w:t>zdolności technicznej lub zawodowej. Wykonawca spełni warunek, jeżeli wykaże,                      że:</w:t>
      </w:r>
    </w:p>
    <w:p w:rsidR="00267506" w:rsidRPr="00826E93" w:rsidRDefault="00267506" w:rsidP="00267506">
      <w:pPr>
        <w:pStyle w:val="Akapitzlist"/>
        <w:spacing w:line="288" w:lineRule="auto"/>
        <w:rPr>
          <w:rFonts w:ascii="Arial" w:hAnsi="Arial" w:cs="Arial"/>
          <w:bCs/>
          <w:color w:val="000000"/>
          <w:sz w:val="4"/>
          <w:szCs w:val="12"/>
        </w:rPr>
      </w:pPr>
    </w:p>
    <w:p w:rsidR="00D9505F" w:rsidRPr="00844D03" w:rsidRDefault="00D9505F" w:rsidP="00D9505F">
      <w:pPr>
        <w:widowControl/>
        <w:numPr>
          <w:ilvl w:val="0"/>
          <w:numId w:val="89"/>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bookmarkStart w:id="2" w:name="_Hlk512794958"/>
      <w:r w:rsidRPr="007D314A">
        <w:rPr>
          <w:rFonts w:ascii="Arial" w:eastAsia="Times New Roman" w:hAnsi="Arial" w:cs="Arial"/>
          <w:color w:val="auto"/>
          <w:sz w:val="22"/>
          <w:szCs w:val="22"/>
          <w:lang w:eastAsia="pl-PL"/>
        </w:rPr>
        <w:t xml:space="preserve">w okresie ostatnich trzech lat przed upływem terminu składania ofert, a jeżeli okres prowadzenia działalności jest krótszy - w tym okresie, wykonał co najmniej jedną usługę </w:t>
      </w:r>
      <w:r w:rsidRPr="007D314A">
        <w:rPr>
          <w:rFonts w:ascii="Arial" w:eastAsia="Times New Roman" w:hAnsi="Arial" w:cs="Arial"/>
          <w:color w:val="000000"/>
          <w:sz w:val="22"/>
          <w:szCs w:val="22"/>
          <w:lang w:eastAsia="pl-PL"/>
        </w:rPr>
        <w:t>pełnienia kompleksowego, wielobranżowego nadzoru inwestorskiego</w:t>
      </w:r>
      <w:r>
        <w:rPr>
          <w:rFonts w:ascii="Arial" w:eastAsia="Times New Roman" w:hAnsi="Arial" w:cs="Arial"/>
          <w:color w:val="000000"/>
          <w:sz w:val="22"/>
          <w:szCs w:val="22"/>
          <w:lang w:eastAsia="pl-PL"/>
        </w:rPr>
        <w:t xml:space="preserve">* </w:t>
      </w:r>
      <w:r w:rsidRPr="007D314A">
        <w:rPr>
          <w:rFonts w:ascii="Arial" w:eastAsia="Times New Roman" w:hAnsi="Arial" w:cs="Arial"/>
          <w:color w:val="000000"/>
          <w:sz w:val="22"/>
          <w:szCs w:val="22"/>
          <w:lang w:eastAsia="pl-PL"/>
        </w:rPr>
        <w:t>przy realizacji zadania polegającego na</w:t>
      </w:r>
      <w:r w:rsidRPr="007D314A">
        <w:rPr>
          <w:rFonts w:ascii="Arial" w:eastAsia="Times New Roman" w:hAnsi="Arial" w:cs="Arial"/>
          <w:color w:val="auto"/>
          <w:sz w:val="22"/>
          <w:szCs w:val="22"/>
          <w:lang w:eastAsia="pl-PL"/>
        </w:rPr>
        <w:t xml:space="preserve"> budowie i/lub przebudowie</w:t>
      </w:r>
      <w:r>
        <w:rPr>
          <w:rFonts w:ascii="Arial" w:eastAsia="Times New Roman" w:hAnsi="Arial" w:cs="Arial"/>
          <w:color w:val="auto"/>
          <w:sz w:val="22"/>
          <w:szCs w:val="22"/>
          <w:lang w:eastAsia="pl-PL"/>
        </w:rPr>
        <w:t xml:space="preserve">** </w:t>
      </w:r>
      <w:r w:rsidRPr="007D314A">
        <w:rPr>
          <w:rFonts w:ascii="Arial" w:eastAsia="Times New Roman" w:hAnsi="Arial" w:cs="Arial"/>
          <w:color w:val="auto"/>
          <w:sz w:val="22"/>
          <w:szCs w:val="22"/>
          <w:lang w:eastAsia="pl-PL"/>
        </w:rPr>
        <w:t>drogi/ulicy</w:t>
      </w:r>
      <w:r>
        <w:rPr>
          <w:rFonts w:ascii="Arial" w:eastAsia="Times New Roman" w:hAnsi="Arial" w:cs="Arial"/>
          <w:color w:val="auto"/>
          <w:sz w:val="22"/>
          <w:szCs w:val="22"/>
          <w:lang w:eastAsia="pl-PL"/>
        </w:rPr>
        <w:t>***</w:t>
      </w:r>
      <w:r w:rsidRPr="007D314A">
        <w:rPr>
          <w:rFonts w:ascii="Arial" w:eastAsia="Times New Roman" w:hAnsi="Arial" w:cs="Arial"/>
          <w:color w:val="auto"/>
          <w:sz w:val="22"/>
          <w:szCs w:val="22"/>
          <w:lang w:eastAsia="pl-PL"/>
        </w:rPr>
        <w:t xml:space="preserve"> wraz</w:t>
      </w:r>
      <w:r>
        <w:rPr>
          <w:rFonts w:ascii="Arial" w:eastAsia="Times New Roman" w:hAnsi="Arial" w:cs="Arial"/>
          <w:color w:val="auto"/>
          <w:sz w:val="22"/>
          <w:szCs w:val="22"/>
          <w:lang w:eastAsia="pl-PL"/>
        </w:rPr>
        <w:t xml:space="preserve"> z budową/przebudową niezbędnej </w:t>
      </w:r>
      <w:r w:rsidRPr="007D314A">
        <w:rPr>
          <w:rFonts w:ascii="Arial" w:eastAsia="Times New Roman" w:hAnsi="Arial" w:cs="Arial"/>
          <w:color w:val="auto"/>
          <w:sz w:val="22"/>
          <w:szCs w:val="22"/>
          <w:lang w:eastAsia="pl-PL"/>
        </w:rPr>
        <w:t xml:space="preserve">infrastruktury </w:t>
      </w:r>
      <w:r w:rsidRPr="00844D03">
        <w:rPr>
          <w:rFonts w:ascii="Arial" w:eastAsia="Times New Roman" w:hAnsi="Arial" w:cs="Arial"/>
          <w:color w:val="auto"/>
          <w:sz w:val="22"/>
          <w:szCs w:val="22"/>
          <w:lang w:eastAsia="pl-PL"/>
        </w:rPr>
        <w:t xml:space="preserve">technicznej obejmującej minimum: oświetlenie drogowe/uliczne, </w:t>
      </w:r>
      <w:r w:rsidR="00524963">
        <w:rPr>
          <w:rFonts w:ascii="Arial" w:eastAsia="Times New Roman" w:hAnsi="Arial" w:cs="Arial"/>
          <w:color w:val="auto"/>
          <w:sz w:val="22"/>
          <w:szCs w:val="22"/>
          <w:lang w:eastAsia="pl-PL"/>
        </w:rPr>
        <w:br/>
      </w:r>
      <w:r w:rsidRPr="00844D03">
        <w:rPr>
          <w:rFonts w:ascii="Arial" w:eastAsia="Times New Roman" w:hAnsi="Arial" w:cs="Arial"/>
          <w:color w:val="auto"/>
          <w:sz w:val="22"/>
          <w:szCs w:val="22"/>
          <w:lang w:eastAsia="pl-PL"/>
        </w:rPr>
        <w:t xml:space="preserve">o łącznej wartości wszystkich robót budowlanych wraz z podatkiem VAT, nie mniejszej niż </w:t>
      </w:r>
      <w:r>
        <w:rPr>
          <w:rFonts w:ascii="Arial" w:eastAsia="Times New Roman" w:hAnsi="Arial" w:cs="Arial"/>
          <w:b/>
          <w:color w:val="auto"/>
          <w:sz w:val="22"/>
          <w:szCs w:val="22"/>
          <w:lang w:eastAsia="pl-PL"/>
        </w:rPr>
        <w:t>300</w:t>
      </w:r>
      <w:r w:rsidRPr="00844D03">
        <w:rPr>
          <w:rFonts w:ascii="Arial" w:eastAsia="Times New Roman" w:hAnsi="Arial" w:cs="Arial"/>
          <w:b/>
          <w:color w:val="auto"/>
          <w:sz w:val="22"/>
          <w:szCs w:val="22"/>
          <w:lang w:eastAsia="pl-PL"/>
        </w:rPr>
        <w:t>.000,00 zł</w:t>
      </w:r>
      <w:r w:rsidRPr="00844D03">
        <w:rPr>
          <w:rFonts w:ascii="Arial" w:eastAsia="Times New Roman" w:hAnsi="Arial" w:cs="Arial"/>
          <w:color w:val="auto"/>
          <w:sz w:val="22"/>
          <w:szCs w:val="22"/>
          <w:lang w:eastAsia="pl-PL"/>
        </w:rPr>
        <w:t xml:space="preserve"> (słownie: </w:t>
      </w:r>
      <w:r>
        <w:rPr>
          <w:rFonts w:ascii="Arial" w:eastAsia="Times New Roman" w:hAnsi="Arial" w:cs="Arial"/>
          <w:color w:val="auto"/>
          <w:sz w:val="22"/>
          <w:szCs w:val="22"/>
          <w:lang w:eastAsia="pl-PL"/>
        </w:rPr>
        <w:t>trzysta tysięcy</w:t>
      </w:r>
      <w:r w:rsidRPr="00844D03">
        <w:rPr>
          <w:rFonts w:ascii="Arial" w:eastAsia="Times New Roman" w:hAnsi="Arial" w:cs="Arial"/>
          <w:color w:val="auto"/>
          <w:sz w:val="22"/>
          <w:szCs w:val="22"/>
          <w:lang w:eastAsia="pl-PL"/>
        </w:rPr>
        <w:t xml:space="preserve"> złotych 00/100).</w:t>
      </w:r>
    </w:p>
    <w:p w:rsidR="00D9505F" w:rsidRPr="00844D03" w:rsidRDefault="00D9505F" w:rsidP="00D9505F">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D9505F" w:rsidRPr="00844D03" w:rsidRDefault="00D9505F" w:rsidP="00D9505F">
      <w:pPr>
        <w:spacing w:line="288" w:lineRule="auto"/>
        <w:jc w:val="both"/>
        <w:rPr>
          <w:rFonts w:ascii="Arial" w:hAnsi="Arial" w:cs="Arial"/>
          <w:i/>
          <w:color w:val="auto"/>
          <w:sz w:val="6"/>
          <w:szCs w:val="16"/>
          <w:lang w:eastAsia="pl-PL"/>
        </w:rPr>
      </w:pPr>
    </w:p>
    <w:p w:rsidR="00D9505F" w:rsidRPr="00844D03" w:rsidRDefault="00D9505F" w:rsidP="00D9505F">
      <w:pPr>
        <w:spacing w:line="288" w:lineRule="auto"/>
        <w:jc w:val="both"/>
        <w:rPr>
          <w:rFonts w:ascii="Arial" w:hAnsi="Arial" w:cs="Arial"/>
          <w:color w:val="auto"/>
          <w:sz w:val="6"/>
          <w:szCs w:val="16"/>
          <w:lang w:eastAsia="pl-PL"/>
        </w:rPr>
      </w:pPr>
    </w:p>
    <w:p w:rsidR="00D9505F" w:rsidRPr="00844D03" w:rsidRDefault="00D9505F" w:rsidP="00D9505F">
      <w:pPr>
        <w:numPr>
          <w:ilvl w:val="0"/>
          <w:numId w:val="89"/>
        </w:numPr>
        <w:spacing w:line="288" w:lineRule="auto"/>
        <w:jc w:val="both"/>
        <w:rPr>
          <w:rFonts w:ascii="Arial" w:hAnsi="Arial" w:cs="Arial"/>
          <w:color w:val="auto"/>
          <w:sz w:val="22"/>
          <w:szCs w:val="22"/>
          <w:lang w:eastAsia="pl-PL"/>
        </w:rPr>
      </w:pPr>
      <w:r w:rsidRPr="00844D03">
        <w:rPr>
          <w:rFonts w:ascii="Arial" w:hAnsi="Arial" w:cs="Arial"/>
          <w:color w:val="auto"/>
          <w:sz w:val="22"/>
          <w:szCs w:val="22"/>
          <w:lang w:eastAsia="pl-PL"/>
        </w:rPr>
        <w:t>do realizacji zamówienia skieruje osoby, które posiadają niżej określone uprawnienia budowlane oraz doświadczenie:</w:t>
      </w:r>
    </w:p>
    <w:p w:rsidR="00D9505F" w:rsidRPr="00844D03" w:rsidRDefault="00D9505F" w:rsidP="00D9505F">
      <w:pPr>
        <w:widowControl/>
        <w:numPr>
          <w:ilvl w:val="3"/>
          <w:numId w:val="90"/>
        </w:numPr>
        <w:suppressAutoHyphens w:val="0"/>
        <w:spacing w:line="288" w:lineRule="auto"/>
        <w:ind w:left="1134" w:hanging="425"/>
        <w:jc w:val="both"/>
        <w:rPr>
          <w:rFonts w:ascii="Arial" w:eastAsia="Calibri" w:hAnsi="Arial" w:cs="Arial"/>
          <w:color w:val="auto"/>
          <w:sz w:val="22"/>
          <w:szCs w:val="22"/>
          <w:lang w:eastAsia="en-US"/>
        </w:rPr>
      </w:pPr>
      <w:r w:rsidRPr="00844D03">
        <w:rPr>
          <w:rFonts w:ascii="Arial" w:eastAsia="Calibri" w:hAnsi="Arial" w:cs="Arial"/>
          <w:color w:val="auto"/>
          <w:sz w:val="22"/>
          <w:szCs w:val="22"/>
          <w:lang w:eastAsia="en-US"/>
        </w:rPr>
        <w:t>co najmniej 1 osobę na stanowisku Inspektora Nadzoru branży drogowej, pełniącą</w:t>
      </w:r>
      <w:r w:rsidRPr="007D314A">
        <w:rPr>
          <w:rFonts w:ascii="Arial" w:eastAsia="Calibri" w:hAnsi="Arial" w:cs="Arial"/>
          <w:color w:val="auto"/>
          <w:sz w:val="22"/>
          <w:szCs w:val="22"/>
          <w:lang w:eastAsia="en-US"/>
        </w:rPr>
        <w:t xml:space="preserve"> również funkcję Koordynatora Zespołu Nadz</w:t>
      </w:r>
      <w:r>
        <w:rPr>
          <w:rFonts w:ascii="Arial" w:eastAsia="Calibri" w:hAnsi="Arial" w:cs="Arial"/>
          <w:color w:val="auto"/>
          <w:sz w:val="22"/>
          <w:szCs w:val="22"/>
          <w:lang w:eastAsia="en-US"/>
        </w:rPr>
        <w:t xml:space="preserve">oru Inwestorskiego, posiadającą </w:t>
      </w:r>
      <w:r w:rsidRPr="007A1DCE">
        <w:rPr>
          <w:rFonts w:ascii="Arial" w:eastAsia="Calibri" w:hAnsi="Arial" w:cs="Arial"/>
          <w:color w:val="auto"/>
          <w:sz w:val="22"/>
          <w:szCs w:val="22"/>
          <w:lang w:eastAsia="en-US"/>
        </w:rPr>
        <w:t xml:space="preserve">uprawnienia budowlane do kierowania robotami budowlanymi </w:t>
      </w:r>
      <w:r>
        <w:rPr>
          <w:rFonts w:ascii="Arial" w:eastAsia="Calibri" w:hAnsi="Arial" w:cs="Arial"/>
          <w:color w:val="auto"/>
          <w:sz w:val="22"/>
          <w:szCs w:val="22"/>
          <w:lang w:eastAsia="en-US"/>
        </w:rPr>
        <w:br/>
      </w:r>
      <w:r w:rsidRPr="007A1DCE">
        <w:rPr>
          <w:rFonts w:ascii="Arial" w:eastAsia="Calibri" w:hAnsi="Arial" w:cs="Arial"/>
          <w:color w:val="auto"/>
          <w:sz w:val="22"/>
          <w:szCs w:val="22"/>
          <w:lang w:eastAsia="en-US"/>
        </w:rPr>
        <w:t xml:space="preserve">w specjalności </w:t>
      </w:r>
      <w:r>
        <w:rPr>
          <w:rFonts w:ascii="Arial" w:eastAsia="Calibri" w:hAnsi="Arial" w:cs="Arial"/>
          <w:color w:val="auto"/>
          <w:sz w:val="22"/>
          <w:szCs w:val="22"/>
          <w:lang w:eastAsia="en-US"/>
        </w:rPr>
        <w:t xml:space="preserve">inżynieryjnej </w:t>
      </w:r>
      <w:r w:rsidRPr="007A1DCE">
        <w:rPr>
          <w:rFonts w:ascii="Arial" w:eastAsia="Calibri" w:hAnsi="Arial" w:cs="Arial"/>
          <w:color w:val="auto"/>
          <w:sz w:val="22"/>
          <w:szCs w:val="22"/>
          <w:lang w:eastAsia="en-US"/>
        </w:rPr>
        <w:t xml:space="preserve">drogowej bez ograniczeń lub </w:t>
      </w:r>
      <w:r>
        <w:rPr>
          <w:rFonts w:ascii="Arial" w:eastAsia="Calibri" w:hAnsi="Arial" w:cs="Arial"/>
          <w:color w:val="auto"/>
          <w:sz w:val="22"/>
          <w:szCs w:val="22"/>
          <w:lang w:eastAsia="en-US"/>
        </w:rPr>
        <w:t xml:space="preserve">odpowiadające im </w:t>
      </w:r>
      <w:r w:rsidRPr="007A1DCE">
        <w:rPr>
          <w:rFonts w:ascii="Arial" w:eastAsia="Calibri" w:hAnsi="Arial" w:cs="Arial"/>
          <w:color w:val="auto"/>
          <w:sz w:val="22"/>
          <w:szCs w:val="22"/>
          <w:lang w:eastAsia="en-US"/>
        </w:rPr>
        <w:t>równoważne uprawnienia budowlane, które zostały wydane na podstaw</w:t>
      </w:r>
      <w:r>
        <w:rPr>
          <w:rFonts w:ascii="Arial" w:eastAsia="Calibri" w:hAnsi="Arial" w:cs="Arial"/>
          <w:color w:val="auto"/>
          <w:sz w:val="22"/>
          <w:szCs w:val="22"/>
          <w:lang w:eastAsia="en-US"/>
        </w:rPr>
        <w:t xml:space="preserve">ie wcześniej wydanych przepisów oraz posiadającą </w:t>
      </w:r>
      <w:r w:rsidRPr="007A1DCE">
        <w:rPr>
          <w:rFonts w:ascii="Arial" w:eastAsia="Calibri" w:hAnsi="Arial" w:cs="Arial"/>
          <w:color w:val="auto"/>
          <w:sz w:val="22"/>
          <w:szCs w:val="22"/>
          <w:lang w:eastAsia="en-US"/>
        </w:rPr>
        <w:t xml:space="preserve">doświadczenie w pełnieniu nadzoru inwestorskiego, tj. </w:t>
      </w:r>
      <w:r>
        <w:rPr>
          <w:rFonts w:ascii="Arial" w:eastAsia="Calibri" w:hAnsi="Arial" w:cs="Arial"/>
          <w:color w:val="auto"/>
          <w:sz w:val="22"/>
          <w:szCs w:val="22"/>
          <w:lang w:eastAsia="en-US"/>
        </w:rPr>
        <w:t xml:space="preserve">wykonaniu nadzoru inwestorskiego* w ramach realizacji </w:t>
      </w:r>
      <w:r w:rsidRPr="007A1DCE">
        <w:rPr>
          <w:rFonts w:ascii="Arial" w:eastAsia="Calibri" w:hAnsi="Arial" w:cs="Arial"/>
          <w:color w:val="auto"/>
          <w:sz w:val="22"/>
          <w:szCs w:val="22"/>
          <w:lang w:eastAsia="en-US"/>
        </w:rPr>
        <w:t xml:space="preserve">min. 1 </w:t>
      </w:r>
      <w:r>
        <w:rPr>
          <w:rFonts w:ascii="Arial" w:eastAsia="Calibri" w:hAnsi="Arial" w:cs="Arial"/>
          <w:color w:val="auto"/>
          <w:sz w:val="22"/>
          <w:szCs w:val="22"/>
          <w:lang w:eastAsia="en-US"/>
        </w:rPr>
        <w:t xml:space="preserve">zadania </w:t>
      </w:r>
      <w:r w:rsidRPr="007A1DCE">
        <w:rPr>
          <w:rFonts w:ascii="Arial" w:eastAsia="Calibri" w:hAnsi="Arial" w:cs="Arial"/>
          <w:color w:val="auto"/>
          <w:sz w:val="22"/>
          <w:szCs w:val="22"/>
          <w:lang w:eastAsia="en-US"/>
        </w:rPr>
        <w:t xml:space="preserve">w zakresie budowy i/lub przebudowy drogi i/lub ulicy, </w:t>
      </w:r>
      <w:r>
        <w:rPr>
          <w:rFonts w:ascii="Arial" w:eastAsia="Calibri" w:hAnsi="Arial" w:cs="Arial"/>
          <w:color w:val="auto"/>
          <w:sz w:val="22"/>
          <w:szCs w:val="22"/>
          <w:lang w:eastAsia="en-US"/>
        </w:rPr>
        <w:br/>
      </w:r>
      <w:r w:rsidRPr="007A1DCE">
        <w:rPr>
          <w:rFonts w:ascii="Arial" w:eastAsia="Calibri" w:hAnsi="Arial" w:cs="Arial"/>
          <w:color w:val="auto"/>
          <w:sz w:val="22"/>
          <w:szCs w:val="22"/>
          <w:lang w:eastAsia="en-US"/>
        </w:rPr>
        <w:t xml:space="preserve">o wartości robót </w:t>
      </w:r>
      <w:r>
        <w:rPr>
          <w:rFonts w:ascii="Arial" w:eastAsia="Calibri" w:hAnsi="Arial" w:cs="Arial"/>
          <w:color w:val="auto"/>
          <w:sz w:val="22"/>
          <w:szCs w:val="22"/>
          <w:lang w:eastAsia="en-US"/>
        </w:rPr>
        <w:t xml:space="preserve">budowlanych </w:t>
      </w:r>
      <w:r w:rsidRPr="007A1DCE">
        <w:rPr>
          <w:rFonts w:ascii="Arial" w:eastAsia="Calibri" w:hAnsi="Arial" w:cs="Arial"/>
          <w:color w:val="auto"/>
          <w:sz w:val="22"/>
          <w:szCs w:val="22"/>
          <w:lang w:eastAsia="en-US"/>
        </w:rPr>
        <w:t xml:space="preserve">łącznie z podatkiem VAT, nie </w:t>
      </w:r>
      <w:r w:rsidRPr="00844D03">
        <w:rPr>
          <w:rFonts w:ascii="Arial" w:eastAsia="Calibri" w:hAnsi="Arial" w:cs="Arial"/>
          <w:color w:val="auto"/>
          <w:sz w:val="22"/>
          <w:szCs w:val="22"/>
          <w:lang w:eastAsia="en-US"/>
        </w:rPr>
        <w:t xml:space="preserve">mniejszej niż </w:t>
      </w:r>
      <w:r w:rsidRPr="00844D03">
        <w:rPr>
          <w:rFonts w:ascii="Arial" w:eastAsia="Calibri" w:hAnsi="Arial" w:cs="Arial"/>
          <w:b/>
          <w:color w:val="auto"/>
          <w:sz w:val="22"/>
          <w:szCs w:val="22"/>
          <w:lang w:eastAsia="en-US"/>
        </w:rPr>
        <w:t xml:space="preserve"> </w:t>
      </w:r>
      <w:r>
        <w:rPr>
          <w:rFonts w:ascii="Arial" w:eastAsia="Calibri" w:hAnsi="Arial" w:cs="Arial"/>
          <w:b/>
          <w:color w:val="auto"/>
          <w:sz w:val="22"/>
          <w:szCs w:val="22"/>
          <w:lang w:eastAsia="en-US"/>
        </w:rPr>
        <w:t>300.000</w:t>
      </w:r>
      <w:r w:rsidRPr="00844D03">
        <w:rPr>
          <w:rFonts w:ascii="Arial" w:eastAsia="Calibri" w:hAnsi="Arial" w:cs="Arial"/>
          <w:b/>
          <w:color w:val="auto"/>
          <w:sz w:val="22"/>
          <w:szCs w:val="22"/>
          <w:lang w:eastAsia="en-US"/>
        </w:rPr>
        <w:t>,00</w:t>
      </w:r>
      <w:r w:rsidRPr="00844D03">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trzysta tysięcy</w:t>
      </w:r>
      <w:r w:rsidRPr="00844D03">
        <w:rPr>
          <w:rFonts w:ascii="Arial" w:eastAsia="Calibri" w:hAnsi="Arial" w:cs="Arial"/>
          <w:color w:val="auto"/>
          <w:sz w:val="22"/>
          <w:szCs w:val="22"/>
          <w:lang w:eastAsia="en-US"/>
        </w:rPr>
        <w:t xml:space="preserve"> złotych 00/100),</w:t>
      </w:r>
    </w:p>
    <w:p w:rsidR="00D9505F" w:rsidRDefault="00D9505F" w:rsidP="00D9505F">
      <w:pPr>
        <w:widowControl/>
        <w:numPr>
          <w:ilvl w:val="3"/>
          <w:numId w:val="90"/>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 xml:space="preserve">co najmniej 1 osobę posiadającą uprawnienia budowlane do kierowania robotami budowlanymi w specjalności instalacyjnej w zakresie sieci, instalacji </w:t>
      </w:r>
      <w:r>
        <w:rPr>
          <w:rFonts w:ascii="Arial" w:eastAsia="Calibri" w:hAnsi="Arial" w:cs="Arial"/>
          <w:color w:val="auto"/>
          <w:sz w:val="22"/>
          <w:szCs w:val="22"/>
          <w:lang w:eastAsia="en-US"/>
        </w:rPr>
        <w:br/>
      </w:r>
      <w:r w:rsidRPr="007D314A">
        <w:rPr>
          <w:rFonts w:ascii="Arial" w:eastAsia="Calibri" w:hAnsi="Arial" w:cs="Arial"/>
          <w:color w:val="auto"/>
          <w:sz w:val="22"/>
          <w:szCs w:val="22"/>
          <w:lang w:eastAsia="en-US"/>
        </w:rPr>
        <w:t xml:space="preserve">i urządzeń elektrycznych i elektroenergetycznych bez ograniczeń lub </w:t>
      </w:r>
      <w:r>
        <w:rPr>
          <w:rFonts w:ascii="Arial" w:eastAsia="Calibri" w:hAnsi="Arial" w:cs="Arial"/>
          <w:color w:val="auto"/>
          <w:sz w:val="22"/>
          <w:szCs w:val="22"/>
          <w:lang w:eastAsia="en-US"/>
        </w:rPr>
        <w:t xml:space="preserve">odpowiadające im </w:t>
      </w:r>
      <w:r w:rsidRPr="007D314A">
        <w:rPr>
          <w:rFonts w:ascii="Arial" w:eastAsia="Calibri" w:hAnsi="Arial" w:cs="Arial"/>
          <w:color w:val="auto"/>
          <w:sz w:val="22"/>
          <w:szCs w:val="22"/>
          <w:lang w:eastAsia="en-US"/>
        </w:rPr>
        <w:t xml:space="preserve">równoważne uprawnienia budowlane, które zostały wydane na podstawie wcześniej wydanych przepisów, posiadającą minimum 3-letnie doświadczenie w pełnieniu </w:t>
      </w:r>
      <w:r>
        <w:rPr>
          <w:rFonts w:ascii="Arial" w:eastAsia="Calibri" w:hAnsi="Arial" w:cs="Arial"/>
          <w:color w:val="auto"/>
          <w:sz w:val="22"/>
          <w:szCs w:val="22"/>
          <w:lang w:eastAsia="en-US"/>
        </w:rPr>
        <w:t xml:space="preserve">samodzielnych </w:t>
      </w:r>
      <w:r w:rsidRPr="007D314A">
        <w:rPr>
          <w:rFonts w:ascii="Arial" w:eastAsia="Calibri" w:hAnsi="Arial" w:cs="Arial"/>
          <w:color w:val="auto"/>
          <w:sz w:val="22"/>
          <w:szCs w:val="22"/>
          <w:lang w:eastAsia="en-US"/>
        </w:rPr>
        <w:t xml:space="preserve">funkcji </w:t>
      </w:r>
      <w:r>
        <w:rPr>
          <w:rFonts w:ascii="Arial" w:eastAsia="Calibri" w:hAnsi="Arial" w:cs="Arial"/>
          <w:color w:val="auto"/>
          <w:sz w:val="22"/>
          <w:szCs w:val="22"/>
          <w:lang w:eastAsia="en-US"/>
        </w:rPr>
        <w:t>technicznych w budownictwie w w/w branży;</w:t>
      </w:r>
    </w:p>
    <w:p w:rsidR="00D9505F" w:rsidRPr="005B54C2" w:rsidRDefault="00D9505F" w:rsidP="00D9505F">
      <w:pPr>
        <w:widowControl/>
        <w:suppressAutoHyphens w:val="0"/>
        <w:spacing w:line="288" w:lineRule="auto"/>
        <w:jc w:val="both"/>
        <w:rPr>
          <w:rFonts w:ascii="Arial" w:eastAsia="Calibri" w:hAnsi="Arial" w:cs="Arial"/>
          <w:color w:val="auto"/>
          <w:sz w:val="22"/>
          <w:szCs w:val="22"/>
          <w:lang w:eastAsia="en-US"/>
        </w:rPr>
      </w:pPr>
    </w:p>
    <w:p w:rsidR="00452B3E" w:rsidRPr="007D314A" w:rsidRDefault="00452B3E" w:rsidP="00452B3E">
      <w:pPr>
        <w:widowControl/>
        <w:suppressAutoHyphens w:val="0"/>
        <w:spacing w:line="288" w:lineRule="auto"/>
        <w:jc w:val="both"/>
        <w:rPr>
          <w:rFonts w:ascii="Arial" w:eastAsia="Calibri" w:hAnsi="Arial" w:cs="Arial"/>
          <w:color w:val="auto"/>
          <w:sz w:val="22"/>
          <w:szCs w:val="22"/>
          <w:u w:val="single"/>
          <w:lang w:eastAsia="en-US"/>
        </w:rPr>
      </w:pPr>
      <w:r w:rsidRPr="007D314A">
        <w:rPr>
          <w:rFonts w:ascii="Arial" w:eastAsia="Calibri" w:hAnsi="Arial" w:cs="Arial"/>
          <w:color w:val="auto"/>
          <w:sz w:val="22"/>
          <w:szCs w:val="22"/>
          <w:u w:val="single"/>
          <w:lang w:eastAsia="en-US"/>
        </w:rPr>
        <w:t>Zamawiający dopuszcza możliwość łączenia przez jedną osobę w/w funkcji celem potwierdzenia spełnienia powyższego warunku.</w:t>
      </w:r>
    </w:p>
    <w:p w:rsidR="00D9505F" w:rsidRPr="007D314A" w:rsidRDefault="00D9505F" w:rsidP="00D9505F">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D9505F" w:rsidRPr="00863E40" w:rsidRDefault="00D9505F" w:rsidP="00D9505F">
      <w:pPr>
        <w:spacing w:line="288" w:lineRule="auto"/>
        <w:jc w:val="both"/>
        <w:rPr>
          <w:rFonts w:ascii="Arial" w:hAnsi="Arial" w:cs="Arial"/>
          <w:color w:val="auto"/>
          <w:sz w:val="4"/>
          <w:lang w:eastAsia="pl-PL"/>
        </w:rPr>
      </w:pPr>
    </w:p>
    <w:p w:rsidR="00D9505F" w:rsidRPr="00863E40" w:rsidRDefault="00D9505F" w:rsidP="00D9505F">
      <w:pPr>
        <w:widowControl/>
        <w:suppressAutoHyphens w:val="0"/>
        <w:spacing w:line="288" w:lineRule="auto"/>
        <w:ind w:left="709"/>
        <w:jc w:val="both"/>
        <w:rPr>
          <w:rFonts w:ascii="Arial" w:eastAsia="Calibri" w:hAnsi="Arial" w:cs="Arial"/>
          <w:color w:val="auto"/>
          <w:sz w:val="4"/>
          <w:szCs w:val="4"/>
          <w:lang w:eastAsia="en-US"/>
        </w:rPr>
      </w:pPr>
    </w:p>
    <w:p w:rsidR="00452B3E" w:rsidRPr="00D4056A" w:rsidRDefault="00452B3E" w:rsidP="00452B3E">
      <w:pPr>
        <w:widowControl/>
        <w:tabs>
          <w:tab w:val="left" w:pos="709"/>
        </w:tabs>
        <w:suppressAutoHyphens w:val="0"/>
        <w:autoSpaceDE w:val="0"/>
        <w:autoSpaceDN w:val="0"/>
        <w:adjustRightInd w:val="0"/>
        <w:spacing w:line="288" w:lineRule="auto"/>
        <w:ind w:left="720"/>
        <w:jc w:val="both"/>
        <w:rPr>
          <w:rFonts w:ascii="Arial" w:hAnsi="Arial" w:cs="Arial"/>
          <w:i/>
          <w:color w:val="auto"/>
          <w:sz w:val="22"/>
          <w:lang w:eastAsia="pl-PL"/>
        </w:rPr>
      </w:pPr>
      <w:r w:rsidRPr="00844D03">
        <w:rPr>
          <w:rFonts w:ascii="Arial" w:eastAsia="Times New Roman" w:hAnsi="Arial" w:cs="Arial"/>
          <w:i/>
          <w:color w:val="000000"/>
          <w:sz w:val="22"/>
          <w:szCs w:val="22"/>
          <w:lang w:eastAsia="pl-PL"/>
        </w:rPr>
        <w:t xml:space="preserve">* </w:t>
      </w:r>
      <w:r w:rsidRPr="00844D03">
        <w:rPr>
          <w:rFonts w:ascii="Arial" w:hAnsi="Arial" w:cs="Arial"/>
          <w:i/>
          <w:color w:val="auto"/>
          <w:sz w:val="22"/>
          <w:lang w:eastAsia="pl-PL"/>
        </w:rPr>
        <w:t xml:space="preserve">Jako wykonanie usługi należy rozumieć doprowadzenie, co najmniej do wystawienia Świadectwa Przejęcia (dla Kontraktów realizowanych zgodnie </w:t>
      </w:r>
      <w:r>
        <w:rPr>
          <w:rFonts w:ascii="Arial" w:hAnsi="Arial" w:cs="Arial"/>
          <w:i/>
          <w:color w:val="auto"/>
          <w:sz w:val="22"/>
          <w:lang w:eastAsia="pl-PL"/>
        </w:rPr>
        <w:br/>
      </w:r>
      <w:r w:rsidRPr="00844D03">
        <w:rPr>
          <w:rFonts w:ascii="Arial" w:hAnsi="Arial" w:cs="Arial"/>
          <w:i/>
          <w:color w:val="auto"/>
          <w:sz w:val="22"/>
          <w:lang w:eastAsia="pl-PL"/>
        </w:rPr>
        <w:t>z Warunkami FIDIC), Protokołu odbioru końcowego robót lub równoważnego dokumentu (w przypadku zamówień, w których nie wystawia się Świadectwa Przejęcia).</w:t>
      </w:r>
    </w:p>
    <w:p w:rsidR="00452B3E" w:rsidRPr="00844D03" w:rsidRDefault="00452B3E" w:rsidP="00452B3E">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p>
    <w:p w:rsidR="00452B3E" w:rsidRPr="00D4056A" w:rsidRDefault="00452B3E" w:rsidP="00452B3E">
      <w:pPr>
        <w:widowControl/>
        <w:tabs>
          <w:tab w:val="left" w:pos="1134"/>
        </w:tabs>
        <w:suppressAutoHyphens w:val="0"/>
        <w:autoSpaceDE w:val="0"/>
        <w:autoSpaceDN w:val="0"/>
        <w:adjustRightInd w:val="0"/>
        <w:spacing w:before="60"/>
        <w:ind w:left="709"/>
        <w:jc w:val="both"/>
        <w:rPr>
          <w:rFonts w:ascii="Arial" w:hAnsi="Arial" w:cs="Arial"/>
          <w:i/>
          <w:color w:val="auto"/>
          <w:sz w:val="22"/>
          <w:lang w:eastAsia="pl-PL"/>
        </w:rPr>
      </w:pPr>
      <w:r w:rsidRPr="00D4056A">
        <w:rPr>
          <w:rFonts w:ascii="Arial" w:hAnsi="Arial" w:cs="Arial"/>
          <w:i/>
          <w:color w:val="auto"/>
          <w:sz w:val="22"/>
          <w:lang w:eastAsia="pl-PL"/>
        </w:rPr>
        <w:lastRenderedPageBreak/>
        <w:t>** Za budowę, przebudowę Zamawiający uzna budowę, przebudowę w rozumieniu ustawy z dnia 7 lipca 1994 r. Prawo Budowlane (</w:t>
      </w:r>
      <w:proofErr w:type="spellStart"/>
      <w:r w:rsidRPr="00D4056A">
        <w:rPr>
          <w:rFonts w:ascii="Arial" w:hAnsi="Arial" w:cs="Arial"/>
          <w:i/>
          <w:color w:val="auto"/>
          <w:sz w:val="22"/>
          <w:lang w:eastAsia="pl-PL"/>
        </w:rPr>
        <w:t>t</w:t>
      </w:r>
      <w:r>
        <w:rPr>
          <w:rFonts w:ascii="Arial" w:hAnsi="Arial" w:cs="Arial"/>
          <w:i/>
          <w:color w:val="auto"/>
          <w:sz w:val="22"/>
          <w:lang w:eastAsia="pl-PL"/>
        </w:rPr>
        <w:t>.</w:t>
      </w:r>
      <w:r w:rsidRPr="00D4056A">
        <w:rPr>
          <w:rFonts w:ascii="Arial" w:hAnsi="Arial" w:cs="Arial"/>
          <w:i/>
          <w:color w:val="auto"/>
          <w:sz w:val="22"/>
          <w:lang w:eastAsia="pl-PL"/>
        </w:rPr>
        <w:t>j</w:t>
      </w:r>
      <w:proofErr w:type="spellEnd"/>
      <w:r w:rsidRPr="00D4056A">
        <w:rPr>
          <w:rFonts w:ascii="Arial" w:hAnsi="Arial" w:cs="Arial"/>
          <w:i/>
          <w:color w:val="auto"/>
          <w:sz w:val="22"/>
          <w:lang w:eastAsia="pl-PL"/>
        </w:rPr>
        <w:t xml:space="preserve">. Dz.U. z  2021 r., poz. 2351 </w:t>
      </w:r>
      <w:r>
        <w:rPr>
          <w:rFonts w:ascii="Arial" w:hAnsi="Arial" w:cs="Arial"/>
          <w:i/>
          <w:color w:val="auto"/>
          <w:sz w:val="22"/>
          <w:lang w:eastAsia="pl-PL"/>
        </w:rPr>
        <w:br/>
      </w:r>
      <w:r w:rsidRPr="00D4056A">
        <w:rPr>
          <w:rFonts w:ascii="Arial" w:hAnsi="Arial" w:cs="Arial"/>
          <w:i/>
          <w:color w:val="auto"/>
          <w:sz w:val="22"/>
          <w:lang w:eastAsia="pl-PL"/>
        </w:rPr>
        <w:t xml:space="preserve">z </w:t>
      </w:r>
      <w:proofErr w:type="spellStart"/>
      <w:r w:rsidRPr="00D4056A">
        <w:rPr>
          <w:rFonts w:ascii="Arial" w:hAnsi="Arial" w:cs="Arial"/>
          <w:i/>
          <w:color w:val="auto"/>
          <w:sz w:val="22"/>
          <w:lang w:eastAsia="pl-PL"/>
        </w:rPr>
        <w:t>późn</w:t>
      </w:r>
      <w:proofErr w:type="spellEnd"/>
      <w:r w:rsidRPr="00D4056A">
        <w:rPr>
          <w:rFonts w:ascii="Arial" w:hAnsi="Arial" w:cs="Arial"/>
          <w:i/>
          <w:color w:val="auto"/>
          <w:sz w:val="22"/>
          <w:lang w:eastAsia="pl-PL"/>
        </w:rPr>
        <w:t>. zm.).</w:t>
      </w:r>
    </w:p>
    <w:p w:rsidR="00452B3E" w:rsidRPr="00D4056A" w:rsidRDefault="00452B3E" w:rsidP="00452B3E">
      <w:pPr>
        <w:widowControl/>
        <w:tabs>
          <w:tab w:val="left" w:pos="1134"/>
        </w:tabs>
        <w:suppressAutoHyphens w:val="0"/>
        <w:autoSpaceDE w:val="0"/>
        <w:autoSpaceDN w:val="0"/>
        <w:adjustRightInd w:val="0"/>
        <w:spacing w:before="60"/>
        <w:ind w:left="709"/>
        <w:jc w:val="both"/>
        <w:rPr>
          <w:rFonts w:ascii="Arial" w:hAnsi="Arial" w:cs="Arial"/>
          <w:i/>
          <w:color w:val="auto"/>
          <w:sz w:val="6"/>
          <w:lang w:eastAsia="pl-PL"/>
        </w:rPr>
      </w:pPr>
    </w:p>
    <w:p w:rsidR="00452B3E" w:rsidRPr="00D4056A" w:rsidRDefault="00452B3E" w:rsidP="00452B3E">
      <w:pPr>
        <w:widowControl/>
        <w:tabs>
          <w:tab w:val="left" w:pos="1134"/>
        </w:tabs>
        <w:suppressAutoHyphens w:val="0"/>
        <w:autoSpaceDE w:val="0"/>
        <w:autoSpaceDN w:val="0"/>
        <w:adjustRightInd w:val="0"/>
        <w:spacing w:before="60"/>
        <w:ind w:left="709"/>
        <w:jc w:val="both"/>
        <w:rPr>
          <w:rFonts w:ascii="Arial" w:hAnsi="Arial" w:cs="Arial"/>
          <w:i/>
          <w:color w:val="auto"/>
          <w:sz w:val="22"/>
          <w:lang w:eastAsia="pl-PL"/>
        </w:rPr>
      </w:pPr>
      <w:r w:rsidRPr="00D4056A">
        <w:rPr>
          <w:rFonts w:ascii="Arial" w:hAnsi="Arial" w:cs="Arial"/>
          <w:i/>
          <w:color w:val="auto"/>
          <w:sz w:val="22"/>
          <w:lang w:eastAsia="pl-PL"/>
        </w:rPr>
        <w:t>*** Za drogę, ulicę Zamawiający uzna drogę, ulicę w rozumieniu ustawy  z dnia 20.06.1997</w:t>
      </w:r>
      <w:r>
        <w:rPr>
          <w:rFonts w:ascii="Arial" w:hAnsi="Arial" w:cs="Arial"/>
          <w:i/>
          <w:color w:val="auto"/>
          <w:sz w:val="22"/>
          <w:lang w:eastAsia="pl-PL"/>
        </w:rPr>
        <w:t xml:space="preserve"> </w:t>
      </w:r>
      <w:r w:rsidRPr="00D4056A">
        <w:rPr>
          <w:rFonts w:ascii="Arial" w:hAnsi="Arial" w:cs="Arial"/>
          <w:i/>
          <w:color w:val="auto"/>
          <w:sz w:val="22"/>
          <w:lang w:eastAsia="pl-PL"/>
        </w:rPr>
        <w:t xml:space="preserve">r. Prawo o ruchu drogowym ( </w:t>
      </w:r>
      <w:proofErr w:type="spellStart"/>
      <w:r w:rsidRPr="00D4056A">
        <w:rPr>
          <w:rFonts w:ascii="Arial" w:hAnsi="Arial" w:cs="Arial"/>
          <w:i/>
          <w:color w:val="auto"/>
          <w:sz w:val="22"/>
          <w:lang w:eastAsia="pl-PL"/>
        </w:rPr>
        <w:t>t</w:t>
      </w:r>
      <w:r>
        <w:rPr>
          <w:rFonts w:ascii="Arial" w:hAnsi="Arial" w:cs="Arial"/>
          <w:i/>
          <w:color w:val="auto"/>
          <w:sz w:val="22"/>
          <w:lang w:eastAsia="pl-PL"/>
        </w:rPr>
        <w:t>.</w:t>
      </w:r>
      <w:r w:rsidRPr="00D4056A">
        <w:rPr>
          <w:rFonts w:ascii="Arial" w:hAnsi="Arial" w:cs="Arial"/>
          <w:i/>
          <w:color w:val="auto"/>
          <w:sz w:val="22"/>
          <w:lang w:eastAsia="pl-PL"/>
        </w:rPr>
        <w:t>j</w:t>
      </w:r>
      <w:proofErr w:type="spellEnd"/>
      <w:r w:rsidRPr="00D4056A">
        <w:rPr>
          <w:rFonts w:ascii="Arial" w:hAnsi="Arial" w:cs="Arial"/>
          <w:i/>
          <w:color w:val="auto"/>
          <w:sz w:val="22"/>
          <w:lang w:eastAsia="pl-PL"/>
        </w:rPr>
        <w:t xml:space="preserve">. Dz.U. z 2021 r., poz.450 z </w:t>
      </w:r>
      <w:proofErr w:type="spellStart"/>
      <w:r w:rsidRPr="00D4056A">
        <w:rPr>
          <w:rFonts w:ascii="Arial" w:hAnsi="Arial" w:cs="Arial"/>
          <w:i/>
          <w:color w:val="auto"/>
          <w:sz w:val="22"/>
          <w:lang w:eastAsia="pl-PL"/>
        </w:rPr>
        <w:t>późn</w:t>
      </w:r>
      <w:proofErr w:type="spellEnd"/>
      <w:r w:rsidRPr="00D4056A">
        <w:rPr>
          <w:rFonts w:ascii="Arial" w:hAnsi="Arial" w:cs="Arial"/>
          <w:i/>
          <w:color w:val="auto"/>
          <w:sz w:val="22"/>
          <w:lang w:eastAsia="pl-PL"/>
        </w:rPr>
        <w:t>. zm.).</w:t>
      </w:r>
    </w:p>
    <w:p w:rsidR="00D9505F" w:rsidRPr="00863E40" w:rsidRDefault="00D9505F" w:rsidP="00D9505F">
      <w:pPr>
        <w:widowControl/>
        <w:suppressAutoHyphens w:val="0"/>
        <w:spacing w:line="288" w:lineRule="auto"/>
        <w:jc w:val="both"/>
        <w:rPr>
          <w:rFonts w:ascii="Arial" w:eastAsia="Calibri" w:hAnsi="Arial" w:cs="Arial"/>
          <w:color w:val="auto"/>
          <w:sz w:val="10"/>
          <w:szCs w:val="10"/>
          <w:u w:val="single"/>
          <w:lang w:eastAsia="en-US"/>
        </w:rPr>
      </w:pPr>
    </w:p>
    <w:p w:rsidR="00D9505F" w:rsidRPr="00BD3F62" w:rsidRDefault="00D9505F" w:rsidP="00D9505F">
      <w:pPr>
        <w:spacing w:line="288" w:lineRule="auto"/>
        <w:jc w:val="both"/>
        <w:rPr>
          <w:rFonts w:ascii="Arial" w:hAnsi="Arial" w:cs="Arial"/>
          <w:color w:val="auto"/>
          <w:sz w:val="4"/>
          <w:szCs w:val="22"/>
          <w:lang w:eastAsia="pl-PL"/>
        </w:rPr>
      </w:pPr>
      <w:r>
        <w:rPr>
          <w:rFonts w:ascii="Arial" w:eastAsia="Calibri" w:hAnsi="Arial" w:cs="Arial"/>
          <w:sz w:val="22"/>
          <w:szCs w:val="22"/>
          <w:u w:val="single"/>
          <w:lang w:eastAsia="en-US"/>
        </w:rPr>
        <w:t xml:space="preserve"> </w:t>
      </w:r>
    </w:p>
    <w:p w:rsidR="00D9505F" w:rsidRPr="00F85FF9" w:rsidRDefault="00D9505F" w:rsidP="00D9505F">
      <w:pPr>
        <w:spacing w:line="288" w:lineRule="auto"/>
        <w:jc w:val="both"/>
        <w:rPr>
          <w:rFonts w:ascii="Arial" w:hAnsi="Arial" w:cs="Arial"/>
          <w:color w:val="auto"/>
          <w:sz w:val="22"/>
          <w:szCs w:val="22"/>
          <w:lang w:eastAsia="pl-PL"/>
        </w:rPr>
      </w:pPr>
      <w:r w:rsidRPr="000F3ED9">
        <w:rPr>
          <w:rFonts w:ascii="Arial" w:hAnsi="Arial" w:cs="Arial"/>
          <w:sz w:val="22"/>
          <w:szCs w:val="22"/>
        </w:rPr>
        <w:t>Wykonawcy z innych państw członkowskich mogą spełnić niniejszy warunek posiadając równoważne uprawnienia uzyskane w swoich krajach pochodzenia.</w:t>
      </w:r>
    </w:p>
    <w:p w:rsidR="00D9505F" w:rsidRPr="004108B6" w:rsidRDefault="00D9505F" w:rsidP="00D9505F">
      <w:pPr>
        <w:spacing w:line="288" w:lineRule="auto"/>
        <w:jc w:val="both"/>
        <w:rPr>
          <w:rFonts w:ascii="Arial" w:hAnsi="Arial" w:cs="Arial"/>
          <w:sz w:val="22"/>
          <w:szCs w:val="22"/>
        </w:rPr>
      </w:pPr>
      <w:r w:rsidRPr="004108B6">
        <w:rPr>
          <w:rFonts w:ascii="Arial" w:hAnsi="Arial" w:cs="Arial"/>
          <w:sz w:val="22"/>
          <w:szCs w:val="22"/>
        </w:rPr>
        <w:t xml:space="preserve">Mając na uwadze obowiązujące w Polsce przepisy prawa krajowego – ustawa z dnia </w:t>
      </w:r>
      <w:r w:rsidRPr="004108B6">
        <w:rPr>
          <w:rFonts w:ascii="Arial" w:hAnsi="Arial" w:cs="Arial"/>
          <w:sz w:val="22"/>
          <w:szCs w:val="22"/>
        </w:rPr>
        <w:br/>
        <w:t>7 lipca 1994 r. Prawo budowlane (</w:t>
      </w:r>
      <w:proofErr w:type="spellStart"/>
      <w:r w:rsidRPr="004108B6">
        <w:rPr>
          <w:rFonts w:ascii="Arial" w:hAnsi="Arial" w:cs="Arial"/>
          <w:sz w:val="22"/>
          <w:szCs w:val="22"/>
        </w:rPr>
        <w:t>t.j</w:t>
      </w:r>
      <w:proofErr w:type="spellEnd"/>
      <w:r w:rsidRPr="004108B6">
        <w:rPr>
          <w:rFonts w:ascii="Arial" w:hAnsi="Arial" w:cs="Arial"/>
          <w:sz w:val="22"/>
          <w:szCs w:val="22"/>
        </w:rPr>
        <w:t xml:space="preserve">. Dz. U. z 2021 r., poz. 2351 z </w:t>
      </w:r>
      <w:proofErr w:type="spellStart"/>
      <w:r w:rsidRPr="004108B6">
        <w:rPr>
          <w:rFonts w:ascii="Arial" w:hAnsi="Arial" w:cs="Arial"/>
          <w:sz w:val="22"/>
          <w:szCs w:val="22"/>
        </w:rPr>
        <w:t>późn</w:t>
      </w:r>
      <w:proofErr w:type="spellEnd"/>
      <w:r w:rsidRPr="004108B6">
        <w:rPr>
          <w:rFonts w:ascii="Arial" w:hAnsi="Arial" w:cs="Arial"/>
          <w:sz w:val="22"/>
          <w:szCs w:val="22"/>
        </w:rPr>
        <w:t xml:space="preserve">. zm.) art. 12 </w:t>
      </w:r>
      <w:r>
        <w:rPr>
          <w:rFonts w:ascii="Arial" w:hAnsi="Arial" w:cs="Arial"/>
          <w:sz w:val="22"/>
          <w:szCs w:val="22"/>
        </w:rPr>
        <w:t xml:space="preserve">ust. 7 </w:t>
      </w:r>
      <w:r w:rsidRPr="004108B6">
        <w:rPr>
          <w:rFonts w:ascii="Arial" w:hAnsi="Arial" w:cs="Arial"/>
          <w:sz w:val="22"/>
          <w:szCs w:val="22"/>
        </w:rPr>
        <w:t xml:space="preserve">oraz art. 12a, w przypadku osób spoza Polski możliwe jest uzyskanie decyzji w sprawie uznania kwalifikacji zawodowych w budownictwie, nabytych w państwach członkowskich UE po przeprowadzeniu właściwego postępowania weryfikacyjnego przez właściwy organ </w:t>
      </w:r>
      <w:r>
        <w:rPr>
          <w:rFonts w:ascii="Arial" w:hAnsi="Arial" w:cs="Arial"/>
          <w:sz w:val="22"/>
          <w:szCs w:val="22"/>
        </w:rPr>
        <w:t xml:space="preserve">                     </w:t>
      </w:r>
      <w:r w:rsidRPr="004108B6">
        <w:rPr>
          <w:rFonts w:ascii="Arial" w:hAnsi="Arial" w:cs="Arial"/>
          <w:sz w:val="22"/>
          <w:szCs w:val="22"/>
        </w:rPr>
        <w:t xml:space="preserve">w Rzeczpospolitej Polskiej na zasadach określonych w ustawie z dnia 22 grudnia 2015 r. </w:t>
      </w:r>
      <w:r>
        <w:rPr>
          <w:rFonts w:ascii="Arial" w:hAnsi="Arial" w:cs="Arial"/>
          <w:sz w:val="22"/>
          <w:szCs w:val="22"/>
        </w:rPr>
        <w:t xml:space="preserve">                 </w:t>
      </w:r>
      <w:r w:rsidRPr="004108B6">
        <w:rPr>
          <w:rFonts w:ascii="Arial" w:hAnsi="Arial" w:cs="Arial"/>
          <w:sz w:val="22"/>
          <w:szCs w:val="22"/>
        </w:rPr>
        <w:t>o zasadach uznawania kwalifikacji zawodowych nabytych w państwach członkowskich Unii Europejskiej (</w:t>
      </w:r>
      <w:proofErr w:type="spellStart"/>
      <w:r w:rsidRPr="004108B6">
        <w:rPr>
          <w:rFonts w:ascii="Arial" w:hAnsi="Arial" w:cs="Arial"/>
          <w:sz w:val="22"/>
          <w:szCs w:val="22"/>
        </w:rPr>
        <w:t>t.j</w:t>
      </w:r>
      <w:proofErr w:type="spellEnd"/>
      <w:r w:rsidRPr="004108B6">
        <w:rPr>
          <w:rFonts w:ascii="Arial" w:hAnsi="Arial" w:cs="Arial"/>
          <w:sz w:val="22"/>
          <w:szCs w:val="22"/>
        </w:rPr>
        <w:t>. Dz. U. z 2021 r., poz. 1646).</w:t>
      </w:r>
    </w:p>
    <w:p w:rsidR="00D9505F" w:rsidRPr="007A3DD8" w:rsidRDefault="00D9505F" w:rsidP="00D9505F">
      <w:pPr>
        <w:spacing w:line="288" w:lineRule="auto"/>
        <w:jc w:val="both"/>
        <w:rPr>
          <w:rFonts w:ascii="Arial" w:hAnsi="Arial" w:cs="Arial"/>
          <w:b/>
          <w:color w:val="auto"/>
          <w:sz w:val="14"/>
          <w:szCs w:val="22"/>
          <w:lang w:eastAsia="pl-PL"/>
        </w:rPr>
      </w:pPr>
    </w:p>
    <w:p w:rsidR="00D9505F" w:rsidRDefault="00D9505F" w:rsidP="00D9505F">
      <w:pPr>
        <w:pStyle w:val="Default"/>
        <w:spacing w:line="288" w:lineRule="auto"/>
        <w:jc w:val="both"/>
        <w:rPr>
          <w:sz w:val="8"/>
          <w:szCs w:val="22"/>
        </w:rPr>
      </w:pPr>
      <w:r w:rsidRPr="00CF3510">
        <w:rPr>
          <w:sz w:val="22"/>
          <w:szCs w:val="22"/>
        </w:rPr>
        <w:t>Do przeliczenia na PLN wartości wsk</w:t>
      </w:r>
      <w:r>
        <w:rPr>
          <w:sz w:val="22"/>
          <w:szCs w:val="22"/>
        </w:rPr>
        <w:t xml:space="preserve">azanej w dokumentach złożonych </w:t>
      </w:r>
      <w:r w:rsidRPr="00CF3510">
        <w:rPr>
          <w:sz w:val="22"/>
          <w:szCs w:val="22"/>
        </w:rPr>
        <w:t xml:space="preserve">na potwierdzenie spełniania warunków udziału w postępowaniu, wyrażonej w walutach innych niż PLN, </w:t>
      </w:r>
      <w:r>
        <w:rPr>
          <w:sz w:val="22"/>
          <w:szCs w:val="22"/>
        </w:rPr>
        <w:t>Z</w:t>
      </w:r>
      <w:r w:rsidRPr="00CF3510">
        <w:rPr>
          <w:sz w:val="22"/>
          <w:szCs w:val="22"/>
        </w:rPr>
        <w:t>amawiający przyjmie średni kurs publikowany przez Narodowy Bank Polski z dnia ukazania się ogłoszenia o zamówieniu.</w:t>
      </w:r>
    </w:p>
    <w:p w:rsidR="00267506" w:rsidRDefault="00267506" w:rsidP="00267506">
      <w:pPr>
        <w:pStyle w:val="Default"/>
        <w:spacing w:line="288" w:lineRule="auto"/>
        <w:jc w:val="both"/>
        <w:rPr>
          <w:sz w:val="8"/>
          <w:szCs w:val="22"/>
        </w:rPr>
      </w:pPr>
    </w:p>
    <w:p w:rsidR="00267506" w:rsidRPr="00D20BEA" w:rsidRDefault="00267506" w:rsidP="00267506">
      <w:pPr>
        <w:pStyle w:val="Default"/>
        <w:spacing w:line="288" w:lineRule="auto"/>
        <w:jc w:val="both"/>
        <w:rPr>
          <w:sz w:val="2"/>
          <w:szCs w:val="22"/>
        </w:rPr>
      </w:pPr>
    </w:p>
    <w:p w:rsidR="00267506" w:rsidRPr="00920B69" w:rsidRDefault="00267506" w:rsidP="00267506">
      <w:pPr>
        <w:pStyle w:val="Default"/>
        <w:spacing w:line="288" w:lineRule="auto"/>
        <w:jc w:val="both"/>
        <w:rPr>
          <w:sz w:val="8"/>
          <w:szCs w:val="22"/>
        </w:rPr>
      </w:pPr>
    </w:p>
    <w:bookmarkEnd w:id="2"/>
    <w:p w:rsidR="00267506" w:rsidRPr="00F06A87" w:rsidRDefault="00267506" w:rsidP="005F34F3">
      <w:pPr>
        <w:pStyle w:val="Default"/>
        <w:numPr>
          <w:ilvl w:val="1"/>
          <w:numId w:val="88"/>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których mowa w pkt 5.1.2 niniejszej SWZ zostaną spełnione wyłącznie jeżeli:</w:t>
      </w:r>
    </w:p>
    <w:p w:rsidR="00267506" w:rsidRPr="00F06A87" w:rsidRDefault="00267506" w:rsidP="00267506">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5.1.2.4 lit</w:t>
      </w:r>
      <w:r>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267506" w:rsidRPr="00F06A87" w:rsidRDefault="00267506" w:rsidP="00267506">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5.1.2.4 lit</w:t>
      </w:r>
      <w:r>
        <w:rPr>
          <w:color w:val="auto"/>
          <w:sz w:val="22"/>
          <w:szCs w:val="22"/>
        </w:rPr>
        <w:t>.</w:t>
      </w:r>
      <w:r w:rsidRPr="00F06A87">
        <w:rPr>
          <w:color w:val="auto"/>
          <w:sz w:val="22"/>
          <w:szCs w:val="22"/>
        </w:rPr>
        <w:t xml:space="preserve"> b, jeden z Wykonawców spełni warunek samodzielnie lub będą łącznie spełniać warunek po zsumowaniu potencjału.</w:t>
      </w:r>
    </w:p>
    <w:p w:rsidR="00267506" w:rsidRPr="00FD67C8" w:rsidRDefault="00267506" w:rsidP="00267506">
      <w:pPr>
        <w:widowControl/>
        <w:tabs>
          <w:tab w:val="left" w:pos="567"/>
        </w:tabs>
        <w:suppressAutoHyphens w:val="0"/>
        <w:spacing w:line="288" w:lineRule="auto"/>
        <w:jc w:val="both"/>
        <w:rPr>
          <w:rFonts w:ascii="Arial" w:eastAsia="Times New Roman" w:hAnsi="Arial" w:cs="Arial"/>
          <w:color w:val="auto"/>
          <w:sz w:val="16"/>
          <w:szCs w:val="22"/>
        </w:rPr>
      </w:pPr>
    </w:p>
    <w:p w:rsidR="00267506" w:rsidRPr="00CF3510" w:rsidRDefault="00267506" w:rsidP="00267506">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Pr>
          <w:rFonts w:ascii="Arial" w:hAnsi="Arial" w:cs="Arial"/>
          <w:b/>
          <w:color w:val="000000"/>
          <w:sz w:val="22"/>
          <w:szCs w:val="22"/>
        </w:rPr>
        <w:t xml:space="preserve">PODMIOTOWE ŚRODKI </w:t>
      </w:r>
      <w:r w:rsidRPr="00CE6889">
        <w:rPr>
          <w:rFonts w:ascii="Arial" w:hAnsi="Arial" w:cs="Arial"/>
          <w:b/>
          <w:color w:val="auto"/>
          <w:sz w:val="22"/>
          <w:szCs w:val="22"/>
        </w:rPr>
        <w:t>DOWODOWE</w:t>
      </w:r>
      <w:r w:rsidRPr="00CF3510">
        <w:rPr>
          <w:rFonts w:ascii="Arial" w:hAnsi="Arial" w:cs="Arial"/>
          <w:b/>
          <w:sz w:val="22"/>
        </w:rPr>
        <w:t xml:space="preserve">            </w:t>
      </w:r>
    </w:p>
    <w:p w:rsidR="00267506" w:rsidRPr="00CF3510" w:rsidRDefault="00267506" w:rsidP="00267506">
      <w:pPr>
        <w:widowControl/>
        <w:suppressAutoHyphens w:val="0"/>
        <w:spacing w:line="288" w:lineRule="auto"/>
        <w:rPr>
          <w:rFonts w:ascii="Arial" w:eastAsia="Times New Roman" w:hAnsi="Arial" w:cs="Arial"/>
          <w:b/>
          <w:color w:val="000000"/>
          <w:sz w:val="8"/>
          <w:szCs w:val="22"/>
        </w:rPr>
      </w:pPr>
    </w:p>
    <w:p w:rsidR="00267506" w:rsidRPr="00CF3510" w:rsidRDefault="00267506" w:rsidP="00267506">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BB3E31">
        <w:rPr>
          <w:rFonts w:ascii="Arial" w:eastAsia="Times New Roman" w:hAnsi="Arial" w:cs="Arial"/>
          <w:color w:val="auto"/>
          <w:sz w:val="22"/>
          <w:szCs w:val="22"/>
        </w:rPr>
        <w:br/>
      </w:r>
      <w:r w:rsidRPr="00B33345">
        <w:rPr>
          <w:rFonts w:ascii="Arial" w:eastAsia="Times New Roman" w:hAnsi="Arial" w:cs="Arial"/>
          <w:color w:val="auto"/>
          <w:sz w:val="22"/>
          <w:szCs w:val="22"/>
        </w:rPr>
        <w:t>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rsidR="00267506" w:rsidRPr="00CF3510" w:rsidRDefault="00267506" w:rsidP="00267506">
      <w:pPr>
        <w:widowControl/>
        <w:suppressAutoHyphens w:val="0"/>
        <w:spacing w:line="288" w:lineRule="auto"/>
        <w:jc w:val="both"/>
        <w:rPr>
          <w:rFonts w:ascii="Arial" w:eastAsia="Times New Roman" w:hAnsi="Arial" w:cs="Arial"/>
          <w:color w:val="000000"/>
          <w:sz w:val="8"/>
          <w:szCs w:val="22"/>
        </w:rPr>
      </w:pPr>
    </w:p>
    <w:p w:rsidR="00267506" w:rsidRDefault="00267506" w:rsidP="00267506">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267506" w:rsidRPr="00597E64" w:rsidRDefault="00267506" w:rsidP="00267506">
      <w:pPr>
        <w:widowControl/>
        <w:suppressAutoHyphens w:val="0"/>
        <w:spacing w:line="288" w:lineRule="auto"/>
        <w:jc w:val="both"/>
        <w:rPr>
          <w:rFonts w:ascii="Arial" w:eastAsia="Times New Roman" w:hAnsi="Arial" w:cs="Arial"/>
          <w:b/>
          <w:color w:val="000000"/>
          <w:sz w:val="14"/>
          <w:szCs w:val="22"/>
        </w:rPr>
      </w:pPr>
    </w:p>
    <w:p w:rsidR="00267506" w:rsidRPr="00357310" w:rsidRDefault="00267506" w:rsidP="00267506">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w:t>
      </w:r>
      <w:r w:rsidR="00BB3E31">
        <w:rPr>
          <w:rFonts w:ascii="Arial" w:eastAsia="Times New Roman" w:hAnsi="Arial" w:cs="Arial"/>
          <w:color w:val="000000"/>
          <w:sz w:val="22"/>
          <w:szCs w:val="22"/>
        </w:rPr>
        <w:br/>
      </w:r>
      <w:r>
        <w:rPr>
          <w:rFonts w:ascii="Arial" w:eastAsia="Times New Roman" w:hAnsi="Arial" w:cs="Arial"/>
          <w:color w:val="000000"/>
          <w:sz w:val="22"/>
          <w:szCs w:val="22"/>
        </w:rPr>
        <w:t xml:space="preserve">z ofertą oświadczenie z którego wynika, które usługi wykonują poszczególni wykonawcy – wzór oświadczenia stanowi </w:t>
      </w:r>
      <w:r w:rsidRPr="00FE51A5">
        <w:rPr>
          <w:rFonts w:ascii="Arial" w:eastAsia="Times New Roman" w:hAnsi="Arial" w:cs="Arial"/>
          <w:color w:val="auto"/>
          <w:sz w:val="22"/>
          <w:szCs w:val="22"/>
        </w:rPr>
        <w:t>załącznik nr 6</w:t>
      </w:r>
      <w:r>
        <w:rPr>
          <w:rFonts w:ascii="Arial" w:eastAsia="Times New Roman" w:hAnsi="Arial" w:cs="Arial"/>
          <w:color w:val="000000"/>
          <w:sz w:val="22"/>
          <w:szCs w:val="22"/>
        </w:rPr>
        <w:t xml:space="preserve"> do SWZ.  </w:t>
      </w:r>
    </w:p>
    <w:p w:rsidR="00267506" w:rsidRPr="00CF3510" w:rsidRDefault="00267506" w:rsidP="00267506">
      <w:pPr>
        <w:widowControl/>
        <w:suppressAutoHyphens w:val="0"/>
        <w:spacing w:line="288" w:lineRule="auto"/>
        <w:jc w:val="both"/>
        <w:rPr>
          <w:rFonts w:ascii="Arial" w:eastAsia="Times New Roman" w:hAnsi="Arial" w:cs="Arial"/>
          <w:b/>
          <w:color w:val="000000"/>
          <w:sz w:val="8"/>
          <w:szCs w:val="12"/>
        </w:rPr>
      </w:pPr>
    </w:p>
    <w:p w:rsidR="00267506" w:rsidRDefault="00267506" w:rsidP="00267506">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rsidR="00267506" w:rsidRPr="00B00E43" w:rsidRDefault="00267506" w:rsidP="00F56766">
      <w:pPr>
        <w:pStyle w:val="Akapitzlist"/>
        <w:widowControl/>
        <w:numPr>
          <w:ilvl w:val="0"/>
          <w:numId w:val="12"/>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lastRenderedPageBreak/>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rsidR="00267506" w:rsidRPr="00B00E43" w:rsidRDefault="00267506" w:rsidP="00F56766">
      <w:pPr>
        <w:pStyle w:val="Akapitzlist"/>
        <w:widowControl/>
        <w:numPr>
          <w:ilvl w:val="0"/>
          <w:numId w:val="12"/>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załącznikiem nr </w:t>
      </w:r>
      <w:r>
        <w:rPr>
          <w:rFonts w:ascii="Arial" w:eastAsia="Times New Roman" w:hAnsi="Arial" w:cs="Arial"/>
          <w:color w:val="000000"/>
          <w:sz w:val="22"/>
          <w:szCs w:val="22"/>
        </w:rPr>
        <w:t>3</w:t>
      </w:r>
      <w:r w:rsidRPr="00B00E43">
        <w:rPr>
          <w:rFonts w:ascii="Arial" w:eastAsia="Times New Roman" w:hAnsi="Arial" w:cs="Arial"/>
          <w:color w:val="000000"/>
          <w:sz w:val="22"/>
          <w:szCs w:val="22"/>
        </w:rPr>
        <w:t xml:space="preserve"> do SWZ</w:t>
      </w:r>
      <w:r>
        <w:rPr>
          <w:rFonts w:ascii="Arial" w:eastAsia="Times New Roman" w:hAnsi="Arial" w:cs="Arial"/>
          <w:bCs/>
          <w:color w:val="000000"/>
          <w:sz w:val="22"/>
          <w:szCs w:val="22"/>
        </w:rPr>
        <w:t>.</w:t>
      </w:r>
    </w:p>
    <w:p w:rsidR="00267506" w:rsidRPr="00B553A5" w:rsidRDefault="00267506" w:rsidP="00267506">
      <w:pPr>
        <w:pStyle w:val="Akapitzlist"/>
        <w:widowControl/>
        <w:suppressAutoHyphens w:val="0"/>
        <w:spacing w:line="288" w:lineRule="auto"/>
        <w:ind w:left="426"/>
        <w:jc w:val="both"/>
        <w:rPr>
          <w:rFonts w:ascii="Arial" w:eastAsia="Times New Roman" w:hAnsi="Arial" w:cs="Arial"/>
          <w:color w:val="000000"/>
          <w:sz w:val="14"/>
          <w:szCs w:val="22"/>
        </w:rPr>
      </w:pPr>
    </w:p>
    <w:p w:rsidR="00267506" w:rsidRPr="00CF3510" w:rsidRDefault="00267506" w:rsidP="00267506">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rsidR="00267506" w:rsidRPr="00F23630" w:rsidRDefault="00267506" w:rsidP="00267506">
      <w:pPr>
        <w:pStyle w:val="Default"/>
        <w:spacing w:line="288" w:lineRule="auto"/>
        <w:jc w:val="both"/>
        <w:rPr>
          <w:color w:val="auto"/>
          <w:sz w:val="14"/>
          <w:szCs w:val="14"/>
        </w:rPr>
      </w:pPr>
    </w:p>
    <w:p w:rsidR="00267506" w:rsidRPr="00CF3510" w:rsidRDefault="00267506" w:rsidP="00267506">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267506" w:rsidRPr="00393579" w:rsidRDefault="00267506" w:rsidP="00267506">
      <w:pPr>
        <w:pStyle w:val="Default"/>
        <w:spacing w:line="288" w:lineRule="auto"/>
        <w:jc w:val="both"/>
        <w:rPr>
          <w:b/>
          <w:bCs/>
          <w:sz w:val="2"/>
          <w:szCs w:val="22"/>
        </w:rPr>
      </w:pPr>
    </w:p>
    <w:p w:rsidR="00267506" w:rsidRPr="00826E93" w:rsidRDefault="00267506" w:rsidP="00267506">
      <w:pPr>
        <w:pStyle w:val="Akapitzlist"/>
        <w:spacing w:line="288" w:lineRule="auto"/>
        <w:rPr>
          <w:rFonts w:ascii="Arial" w:hAnsi="Arial" w:cs="Arial"/>
          <w:bCs/>
          <w:color w:val="000000"/>
          <w:sz w:val="4"/>
          <w:szCs w:val="12"/>
        </w:rPr>
      </w:pPr>
    </w:p>
    <w:p w:rsidR="00267506" w:rsidRDefault="00267506" w:rsidP="005F34F3">
      <w:pPr>
        <w:widowControl/>
        <w:numPr>
          <w:ilvl w:val="1"/>
          <w:numId w:val="35"/>
        </w:numPr>
        <w:spacing w:line="288" w:lineRule="auto"/>
        <w:ind w:left="567"/>
        <w:jc w:val="both"/>
        <w:rPr>
          <w:rFonts w:ascii="Arial" w:eastAsia="Times New Roman" w:hAnsi="Arial" w:cs="Arial"/>
          <w:color w:val="000000"/>
          <w:sz w:val="22"/>
          <w:szCs w:val="22"/>
        </w:rPr>
      </w:pPr>
      <w:r>
        <w:rPr>
          <w:rFonts w:ascii="Arial" w:eastAsia="Times New Roman" w:hAnsi="Arial" w:cs="Arial"/>
          <w:color w:val="000000"/>
          <w:sz w:val="22"/>
          <w:szCs w:val="22"/>
        </w:rPr>
        <w:t>wykazu usług wykonanych w okresie ostatnich 3 lat, a jeżeli okres prowadzenia działalności jest krótszy - w tym okresie, wraz z podaniem ich wartości, przedmiotu, dat wykonania i podmiotów, na rzecz których usługi te zostały wykonane;</w:t>
      </w:r>
    </w:p>
    <w:p w:rsidR="00267506" w:rsidRDefault="00267506" w:rsidP="005F34F3">
      <w:pPr>
        <w:widowControl/>
        <w:numPr>
          <w:ilvl w:val="1"/>
          <w:numId w:val="35"/>
        </w:numPr>
        <w:spacing w:line="288" w:lineRule="auto"/>
        <w:ind w:left="567"/>
        <w:jc w:val="both"/>
        <w:rPr>
          <w:rFonts w:ascii="Arial" w:eastAsia="Times New Roman" w:hAnsi="Arial" w:cs="Arial"/>
          <w:color w:val="000000"/>
          <w:sz w:val="22"/>
          <w:szCs w:val="22"/>
        </w:rPr>
      </w:pPr>
      <w:r>
        <w:rPr>
          <w:rFonts w:ascii="Arial" w:eastAsia="Times New Roman" w:hAnsi="Arial" w:cs="Arial"/>
          <w:color w:val="000000"/>
          <w:sz w:val="22"/>
          <w:szCs w:val="22"/>
        </w:rPr>
        <w:t>dowodów określających czy usługi, o których mowa pkt 6.4.1 lit. a)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267506" w:rsidRDefault="00267506" w:rsidP="005F34F3">
      <w:pPr>
        <w:widowControl/>
        <w:numPr>
          <w:ilvl w:val="1"/>
          <w:numId w:val="35"/>
        </w:numPr>
        <w:spacing w:line="288" w:lineRule="auto"/>
        <w:ind w:left="567"/>
        <w:jc w:val="both"/>
        <w:rPr>
          <w:rFonts w:ascii="Arial" w:eastAsia="Times New Roman" w:hAnsi="Arial" w:cs="Arial"/>
          <w:color w:val="000000"/>
          <w:sz w:val="22"/>
          <w:szCs w:val="22"/>
        </w:rPr>
      </w:pPr>
      <w:r>
        <w:rPr>
          <w:rFonts w:ascii="Arial" w:hAnsi="Arial" w:cs="Arial"/>
          <w:sz w:val="22"/>
          <w:szCs w:val="22"/>
        </w:rPr>
        <w:t>wykazu osób,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w:t>
      </w:r>
    </w:p>
    <w:p w:rsidR="00267506" w:rsidRDefault="00267506" w:rsidP="00267506">
      <w:pPr>
        <w:spacing w:line="288" w:lineRule="auto"/>
        <w:jc w:val="both"/>
        <w:rPr>
          <w:rFonts w:ascii="Arial" w:hAnsi="Arial" w:cs="Arial"/>
          <w:sz w:val="10"/>
          <w:szCs w:val="22"/>
        </w:rPr>
      </w:pPr>
    </w:p>
    <w:p w:rsidR="00267506" w:rsidRPr="004C0864" w:rsidRDefault="00267506" w:rsidP="00267506">
      <w:pPr>
        <w:spacing w:line="288" w:lineRule="auto"/>
        <w:jc w:val="both"/>
        <w:rPr>
          <w:rFonts w:ascii="Arial" w:hAnsi="Arial" w:cs="Arial"/>
          <w:sz w:val="10"/>
          <w:szCs w:val="22"/>
        </w:rPr>
      </w:pPr>
    </w:p>
    <w:p w:rsidR="00267506" w:rsidRDefault="00267506" w:rsidP="005F34F3">
      <w:pPr>
        <w:pStyle w:val="Default"/>
        <w:numPr>
          <w:ilvl w:val="0"/>
          <w:numId w:val="71"/>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267506" w:rsidRPr="005163D1" w:rsidRDefault="00267506" w:rsidP="00F56766">
      <w:pPr>
        <w:pStyle w:val="Default"/>
        <w:numPr>
          <w:ilvl w:val="0"/>
          <w:numId w:val="32"/>
        </w:numPr>
        <w:spacing w:line="288" w:lineRule="auto"/>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w:t>
      </w:r>
      <w:r w:rsidRPr="005163D1">
        <w:rPr>
          <w:bCs/>
          <w:sz w:val="22"/>
          <w:szCs w:val="22"/>
        </w:rPr>
        <w:t xml:space="preserve"> </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rsidR="00267506" w:rsidRDefault="00267506" w:rsidP="00F56766">
      <w:pPr>
        <w:pStyle w:val="Default"/>
        <w:numPr>
          <w:ilvl w:val="0"/>
          <w:numId w:val="32"/>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rsidR="00267506" w:rsidRPr="008500AF" w:rsidRDefault="00267506" w:rsidP="00267506">
      <w:pPr>
        <w:pStyle w:val="Default"/>
        <w:spacing w:line="288" w:lineRule="auto"/>
        <w:jc w:val="both"/>
        <w:rPr>
          <w:sz w:val="14"/>
          <w:szCs w:val="22"/>
        </w:rPr>
      </w:pPr>
    </w:p>
    <w:p w:rsidR="00267506" w:rsidRPr="00FA64D0" w:rsidRDefault="00267506" w:rsidP="00267506">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w:t>
      </w:r>
      <w:r w:rsidR="00BB3E31">
        <w:rPr>
          <w:sz w:val="22"/>
          <w:szCs w:val="22"/>
        </w:rPr>
        <w:br/>
      </w:r>
      <w:r w:rsidRPr="00FA64D0">
        <w:rPr>
          <w:sz w:val="22"/>
          <w:szCs w:val="22"/>
        </w:rPr>
        <w:t xml:space="preserve">i dokumentów składanych przez </w:t>
      </w:r>
      <w:r>
        <w:rPr>
          <w:sz w:val="22"/>
          <w:szCs w:val="22"/>
        </w:rPr>
        <w:t>w</w:t>
      </w:r>
      <w:r w:rsidRPr="00FA64D0">
        <w:rPr>
          <w:sz w:val="22"/>
          <w:szCs w:val="22"/>
        </w:rPr>
        <w:t xml:space="preserve">ykonawcę w postępowaniu, zastosowanie mają przepisy rozporządzenia </w:t>
      </w:r>
      <w:bookmarkStart w:id="3"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Pr="00FA64D0">
        <w:rPr>
          <w:sz w:val="22"/>
          <w:szCs w:val="22"/>
        </w:rPr>
        <w:t>)</w:t>
      </w:r>
      <w:bookmarkEnd w:id="3"/>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rsidR="00267506" w:rsidRPr="008500AF" w:rsidRDefault="00267506" w:rsidP="00267506">
      <w:pPr>
        <w:pStyle w:val="Default"/>
        <w:spacing w:line="288" w:lineRule="auto"/>
        <w:jc w:val="both"/>
        <w:rPr>
          <w:sz w:val="6"/>
          <w:szCs w:val="22"/>
        </w:rPr>
      </w:pPr>
    </w:p>
    <w:p w:rsidR="00267506" w:rsidRPr="001A5811" w:rsidRDefault="00267506" w:rsidP="00267506">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lastRenderedPageBreak/>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t>
      </w:r>
      <w:r w:rsidR="00530A14">
        <w:rPr>
          <w:rFonts w:ascii="Arial" w:hAnsi="Arial" w:cs="Arial"/>
          <w:color w:val="auto"/>
          <w:sz w:val="22"/>
          <w:szCs w:val="22"/>
        </w:rPr>
        <w:br/>
      </w:r>
      <w:r w:rsidRPr="0048133D">
        <w:rPr>
          <w:rFonts w:ascii="Arial" w:hAnsi="Arial" w:cs="Arial"/>
          <w:color w:val="auto"/>
          <w:sz w:val="22"/>
          <w:szCs w:val="22"/>
        </w:rPr>
        <w:t>w oświadczeniu, o którym mowa</w:t>
      </w:r>
      <w:r w:rsidR="00E9035A">
        <w:rPr>
          <w:rFonts w:ascii="Arial" w:hAnsi="Arial" w:cs="Arial"/>
          <w:color w:val="auto"/>
          <w:sz w:val="22"/>
          <w:szCs w:val="22"/>
        </w:rPr>
        <w:t xml:space="preserve"> </w:t>
      </w:r>
      <w:r w:rsidRPr="0048133D">
        <w:rPr>
          <w:rFonts w:ascii="Arial" w:hAnsi="Arial" w:cs="Arial"/>
          <w:color w:val="auto"/>
          <w:sz w:val="22"/>
          <w:szCs w:val="22"/>
        </w:rPr>
        <w:t xml:space="preserve">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267506" w:rsidRPr="008500AF" w:rsidRDefault="00267506" w:rsidP="00267506">
      <w:pPr>
        <w:pStyle w:val="Default"/>
        <w:spacing w:line="288" w:lineRule="auto"/>
        <w:jc w:val="both"/>
        <w:rPr>
          <w:sz w:val="10"/>
          <w:szCs w:val="22"/>
        </w:rPr>
      </w:pPr>
    </w:p>
    <w:p w:rsidR="00FD086C" w:rsidRPr="008500AF" w:rsidRDefault="00267506" w:rsidP="00267506">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 xml:space="preserve">lub oświadczeń składanych                      w postępowaniu lub są one niekompletne lub zawierają błędy, Zamawiający wzywa wykonawcę odpowiednio do ich złożenia, poprawienia lub uzupełnienia w wyznaczonym terminie. Podmiotowe środki dowodowe złożone na wezwanie muszą być </w:t>
      </w:r>
      <w:r w:rsidR="00FD086C">
        <w:rPr>
          <w:sz w:val="22"/>
          <w:szCs w:val="22"/>
        </w:rPr>
        <w:t>aktualne na dzień ich złożenia.</w:t>
      </w:r>
    </w:p>
    <w:p w:rsidR="00267506" w:rsidRPr="00A70C28" w:rsidRDefault="00267506" w:rsidP="00267506">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6"/>
          <w:szCs w:val="6"/>
        </w:rPr>
      </w:pPr>
    </w:p>
    <w:p w:rsidR="00267506" w:rsidRDefault="00267506" w:rsidP="00267506">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sidRPr="00E04F41">
        <w:rPr>
          <w:rFonts w:ascii="Arial" w:eastAsia="Times New Roman" w:hAnsi="Arial" w:cs="Arial"/>
          <w:sz w:val="22"/>
          <w:szCs w:val="22"/>
        </w:rPr>
        <w:t xml:space="preserve"> niniejszej 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w:t>
      </w:r>
      <w:r>
        <w:rPr>
          <w:rFonts w:ascii="Arial" w:eastAsia="Times New Roman" w:hAnsi="Arial" w:cs="Arial"/>
          <w:sz w:val="22"/>
          <w:szCs w:val="22"/>
        </w:rPr>
        <w:t>i</w:t>
      </w:r>
      <w:r w:rsidRPr="00E04F41">
        <w:rPr>
          <w:rFonts w:ascii="Arial" w:eastAsia="Times New Roman" w:hAnsi="Arial" w:cs="Arial"/>
          <w:sz w:val="22"/>
          <w:szCs w:val="22"/>
        </w:rPr>
        <w:t xml:space="preserve"> stosunków prawnych</w:t>
      </w:r>
      <w:r>
        <w:rPr>
          <w:rFonts w:ascii="Arial" w:eastAsia="Times New Roman" w:hAnsi="Arial" w:cs="Arial"/>
          <w:sz w:val="22"/>
          <w:szCs w:val="22"/>
        </w:rPr>
        <w:t>.</w:t>
      </w:r>
    </w:p>
    <w:p w:rsidR="00267506" w:rsidRPr="00F25CD9" w:rsidRDefault="00267506" w:rsidP="00267506">
      <w:pPr>
        <w:widowControl/>
        <w:suppressAutoHyphens w:val="0"/>
        <w:spacing w:line="288" w:lineRule="auto"/>
        <w:jc w:val="both"/>
        <w:rPr>
          <w:rFonts w:ascii="Arial" w:eastAsia="Times New Roman" w:hAnsi="Arial" w:cs="Arial"/>
          <w:b/>
          <w:bCs/>
          <w:color w:val="000000"/>
          <w:sz w:val="10"/>
          <w:szCs w:val="22"/>
        </w:rPr>
      </w:pPr>
    </w:p>
    <w:p w:rsidR="00267506" w:rsidRPr="00CF3510" w:rsidRDefault="00267506" w:rsidP="00267506">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(zgodnie z załącznikiem nr 3 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267506" w:rsidRPr="00CF3510" w:rsidRDefault="00267506" w:rsidP="00267506">
      <w:pPr>
        <w:widowControl/>
        <w:suppressAutoHyphens w:val="0"/>
        <w:spacing w:line="288" w:lineRule="auto"/>
        <w:jc w:val="both"/>
        <w:rPr>
          <w:rFonts w:ascii="Arial" w:eastAsia="Times New Roman" w:hAnsi="Arial" w:cs="Arial"/>
          <w:sz w:val="10"/>
          <w:szCs w:val="22"/>
        </w:rPr>
      </w:pPr>
    </w:p>
    <w:p w:rsidR="00267506" w:rsidRPr="00CF3510" w:rsidRDefault="00267506" w:rsidP="00267506">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267506" w:rsidRPr="00CF3510" w:rsidRDefault="00267506" w:rsidP="00267506">
      <w:pPr>
        <w:widowControl/>
        <w:suppressAutoHyphens w:val="0"/>
        <w:spacing w:line="288" w:lineRule="auto"/>
        <w:jc w:val="both"/>
        <w:rPr>
          <w:rFonts w:ascii="Arial" w:eastAsia="Times New Roman" w:hAnsi="Arial" w:cs="Arial"/>
          <w:bCs/>
          <w:sz w:val="2"/>
          <w:szCs w:val="22"/>
        </w:rPr>
      </w:pPr>
    </w:p>
    <w:p w:rsidR="00267506" w:rsidRPr="00CF3510" w:rsidRDefault="00267506" w:rsidP="00F56766">
      <w:pPr>
        <w:widowControl/>
        <w:numPr>
          <w:ilvl w:val="1"/>
          <w:numId w:val="11"/>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267506" w:rsidRPr="00E04F41" w:rsidRDefault="00267506" w:rsidP="00F56766">
      <w:pPr>
        <w:widowControl/>
        <w:numPr>
          <w:ilvl w:val="1"/>
          <w:numId w:val="11"/>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267506" w:rsidRPr="00CF3510" w:rsidRDefault="00267506" w:rsidP="00F56766">
      <w:pPr>
        <w:widowControl/>
        <w:numPr>
          <w:ilvl w:val="1"/>
          <w:numId w:val="11"/>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267506" w:rsidRPr="00CF3510" w:rsidRDefault="00267506" w:rsidP="00267506">
      <w:pPr>
        <w:widowControl/>
        <w:suppressAutoHyphens w:val="0"/>
        <w:spacing w:line="288" w:lineRule="auto"/>
        <w:ind w:left="709" w:hanging="425"/>
        <w:jc w:val="both"/>
        <w:rPr>
          <w:rFonts w:ascii="Arial" w:eastAsia="Times New Roman" w:hAnsi="Arial" w:cs="Arial"/>
          <w:sz w:val="4"/>
          <w:szCs w:val="4"/>
        </w:rPr>
      </w:pPr>
    </w:p>
    <w:p w:rsidR="00267506" w:rsidRPr="00CF3510" w:rsidRDefault="00267506" w:rsidP="0026750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Pr>
          <w:rFonts w:ascii="Arial" w:eastAsia="Times New Roman" w:hAnsi="Arial" w:cs="Arial"/>
          <w:sz w:val="22"/>
          <w:szCs w:val="22"/>
        </w:rPr>
        <w:t>w</w:t>
      </w:r>
      <w:r w:rsidRPr="00CF3510">
        <w:rPr>
          <w:rFonts w:ascii="Arial" w:eastAsia="Times New Roman" w:hAnsi="Arial" w:cs="Arial"/>
          <w:sz w:val="22"/>
          <w:szCs w:val="22"/>
        </w:rPr>
        <w:t>ykonaw</w:t>
      </w:r>
      <w:r>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Pr>
          <w:rFonts w:ascii="Arial" w:eastAsia="Times New Roman" w:hAnsi="Arial" w:cs="Arial"/>
          <w:sz w:val="22"/>
          <w:szCs w:val="22"/>
        </w:rPr>
        <w:t>108 ust. 1</w:t>
      </w:r>
      <w:r w:rsidRPr="00CF3510">
        <w:rPr>
          <w:rFonts w:ascii="Arial" w:eastAsia="Times New Roman" w:hAnsi="Arial" w:cs="Arial"/>
          <w:sz w:val="22"/>
          <w:szCs w:val="22"/>
        </w:rPr>
        <w:t xml:space="preserve"> i </w:t>
      </w:r>
      <w:r>
        <w:rPr>
          <w:rFonts w:ascii="Arial" w:eastAsia="Times New Roman" w:hAnsi="Arial" w:cs="Arial"/>
          <w:sz w:val="22"/>
          <w:szCs w:val="22"/>
        </w:rPr>
        <w:t xml:space="preserve">art. 109 ust. 1 pkt 4  ustawy </w:t>
      </w:r>
      <w:proofErr w:type="spellStart"/>
      <w:r>
        <w:rPr>
          <w:rFonts w:ascii="Arial" w:eastAsia="Times New Roman" w:hAnsi="Arial" w:cs="Arial"/>
          <w:sz w:val="22"/>
          <w:szCs w:val="22"/>
        </w:rPr>
        <w:t>Pzp</w:t>
      </w:r>
      <w:proofErr w:type="spellEnd"/>
      <w:r w:rsidR="0027528E" w:rsidRPr="0027528E">
        <w:rPr>
          <w:rFonts w:ascii="Arial" w:eastAsia="Times New Roman" w:hAnsi="Arial" w:cs="Arial"/>
          <w:sz w:val="22"/>
          <w:szCs w:val="22"/>
        </w:rPr>
        <w:t xml:space="preserve"> </w:t>
      </w:r>
      <w:r w:rsidR="0027528E">
        <w:rPr>
          <w:rFonts w:ascii="Arial" w:eastAsia="Times New Roman" w:hAnsi="Arial" w:cs="Arial"/>
          <w:sz w:val="22"/>
          <w:szCs w:val="22"/>
        </w:rPr>
        <w:t xml:space="preserve">oraz w </w:t>
      </w:r>
      <w:r w:rsidR="0027528E">
        <w:rPr>
          <w:rFonts w:ascii="Arial" w:eastAsia="Calibri" w:hAnsi="Arial" w:cs="Arial"/>
          <w:sz w:val="22"/>
          <w:szCs w:val="22"/>
          <w:lang w:eastAsia="en-US"/>
        </w:rPr>
        <w:t xml:space="preserve">art. 7 ust. 1 ustawy z dnia </w:t>
      </w:r>
      <w:r w:rsidR="00BB3E31">
        <w:rPr>
          <w:rFonts w:ascii="Arial" w:eastAsia="Calibri" w:hAnsi="Arial" w:cs="Arial"/>
          <w:sz w:val="22"/>
          <w:szCs w:val="22"/>
          <w:lang w:eastAsia="en-US"/>
        </w:rPr>
        <w:br/>
      </w:r>
      <w:r w:rsidR="0027528E">
        <w:rPr>
          <w:rFonts w:ascii="Arial" w:eastAsia="Calibri" w:hAnsi="Arial" w:cs="Arial"/>
          <w:sz w:val="22"/>
          <w:szCs w:val="22"/>
          <w:lang w:eastAsia="en-US"/>
        </w:rPr>
        <w:t xml:space="preserve">13 kwietnia 2022 r. o szczególnych rozwiązaniach w zakresie przeciwdziałania wspieraniu </w:t>
      </w:r>
      <w:r w:rsidR="0027528E">
        <w:rPr>
          <w:rFonts w:ascii="Arial" w:eastAsia="Calibri" w:hAnsi="Arial" w:cs="Arial"/>
          <w:sz w:val="22"/>
          <w:szCs w:val="22"/>
          <w:lang w:eastAsia="en-US"/>
        </w:rPr>
        <w:lastRenderedPageBreak/>
        <w:t>agresji na Ukrainę oraz służących ochronie bezpieczeństwa narodowego (Dz. U. z 2022 r., poz. 835).</w:t>
      </w:r>
      <w:r w:rsidR="0027528E">
        <w:rPr>
          <w:rFonts w:ascii="Arial" w:eastAsia="Times New Roman" w:hAnsi="Arial" w:cs="Arial"/>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10"/>
          <w:szCs w:val="10"/>
        </w:rPr>
      </w:pPr>
    </w:p>
    <w:p w:rsidR="00267506" w:rsidRPr="00CF3510" w:rsidRDefault="00267506" w:rsidP="00267506">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t>
      </w:r>
      <w:r w:rsidR="00BB3E31">
        <w:rPr>
          <w:rFonts w:ascii="Arial" w:eastAsia="Times New Roman" w:hAnsi="Arial" w:cs="Arial"/>
          <w:sz w:val="22"/>
          <w:szCs w:val="22"/>
        </w:rPr>
        <w:br/>
      </w:r>
      <w:r w:rsidRPr="00CF3510">
        <w:rPr>
          <w:rFonts w:ascii="Arial" w:eastAsia="Times New Roman" w:hAnsi="Arial" w:cs="Arial"/>
          <w:sz w:val="22"/>
          <w:szCs w:val="22"/>
        </w:rPr>
        <w:t xml:space="preserve">w terminie określonym przez Zamawiającego: </w:t>
      </w:r>
    </w:p>
    <w:p w:rsidR="00267506" w:rsidRPr="00CF3510" w:rsidRDefault="00267506" w:rsidP="00267506">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rsidR="00267506" w:rsidRDefault="00267506" w:rsidP="00267506">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xml:space="preserve">, o których mowa </w:t>
      </w:r>
      <w:r w:rsidR="00BB3E31">
        <w:rPr>
          <w:rFonts w:ascii="Arial" w:hAnsi="Arial" w:cs="Arial"/>
          <w:sz w:val="22"/>
          <w:szCs w:val="22"/>
        </w:rPr>
        <w:br/>
      </w:r>
      <w:r w:rsidRPr="00CF3510">
        <w:rPr>
          <w:rFonts w:ascii="Arial" w:hAnsi="Arial" w:cs="Arial"/>
          <w:sz w:val="22"/>
          <w:szCs w:val="22"/>
        </w:rPr>
        <w:t>w pkt 5.1.2.</w:t>
      </w:r>
      <w:r>
        <w:rPr>
          <w:rFonts w:ascii="Arial" w:hAnsi="Arial" w:cs="Arial"/>
          <w:sz w:val="22"/>
          <w:szCs w:val="22"/>
        </w:rPr>
        <w:t>4 SWZ</w:t>
      </w:r>
      <w:r w:rsidRPr="00CF3510">
        <w:rPr>
          <w:rFonts w:ascii="Arial" w:hAnsi="Arial" w:cs="Arial"/>
          <w:sz w:val="22"/>
          <w:szCs w:val="22"/>
        </w:rPr>
        <w:t>.</w:t>
      </w:r>
    </w:p>
    <w:p w:rsidR="00267506" w:rsidRPr="00CF3510" w:rsidRDefault="00267506" w:rsidP="00267506">
      <w:pPr>
        <w:spacing w:line="288" w:lineRule="auto"/>
        <w:jc w:val="both"/>
        <w:rPr>
          <w:rFonts w:ascii="Arial" w:hAnsi="Arial" w:cs="Arial"/>
          <w:sz w:val="12"/>
          <w:szCs w:val="12"/>
        </w:rPr>
      </w:pPr>
    </w:p>
    <w:p w:rsidR="00267506" w:rsidRPr="002C747C" w:rsidRDefault="00267506" w:rsidP="005F34F3">
      <w:pPr>
        <w:pStyle w:val="Akapitzlist"/>
        <w:widowControl/>
        <w:numPr>
          <w:ilvl w:val="2"/>
          <w:numId w:val="72"/>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67506" w:rsidRPr="00317DE2" w:rsidRDefault="00267506" w:rsidP="00267506">
      <w:pPr>
        <w:pStyle w:val="Akapitzlist"/>
        <w:widowControl/>
        <w:suppressAutoHyphens w:val="0"/>
        <w:spacing w:line="288" w:lineRule="auto"/>
        <w:ind w:left="0"/>
        <w:jc w:val="both"/>
        <w:rPr>
          <w:rFonts w:ascii="Arial" w:eastAsia="Calibri" w:hAnsi="Arial" w:cs="Arial"/>
          <w:color w:val="auto"/>
          <w:sz w:val="8"/>
          <w:szCs w:val="22"/>
          <w:lang w:eastAsia="en-US"/>
        </w:rPr>
      </w:pPr>
    </w:p>
    <w:p w:rsidR="00267506" w:rsidRPr="00317DE2" w:rsidRDefault="00267506" w:rsidP="005F34F3">
      <w:pPr>
        <w:pStyle w:val="Akapitzlist"/>
        <w:widowControl/>
        <w:numPr>
          <w:ilvl w:val="2"/>
          <w:numId w:val="72"/>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 xml:space="preserve">potwierdzające brak podstaw wykluczenia tego podmiotu oraz odpowiednio spełnianie warunków udziału </w:t>
      </w:r>
      <w:r w:rsidR="00297ECC">
        <w:rPr>
          <w:rFonts w:ascii="Arial" w:eastAsia="Calibri" w:hAnsi="Arial" w:cs="Arial"/>
          <w:color w:val="auto"/>
          <w:sz w:val="22"/>
          <w:szCs w:val="22"/>
          <w:lang w:eastAsia="en-US"/>
        </w:rPr>
        <w:br/>
      </w:r>
      <w:r w:rsidRPr="00317DE2">
        <w:rPr>
          <w:rFonts w:ascii="Arial" w:eastAsia="Calibri" w:hAnsi="Arial" w:cs="Arial"/>
          <w:color w:val="auto"/>
          <w:sz w:val="22"/>
          <w:szCs w:val="22"/>
          <w:lang w:eastAsia="en-US"/>
        </w:rPr>
        <w:t>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rsidR="00267506" w:rsidRDefault="00267506" w:rsidP="00267506">
      <w:pPr>
        <w:spacing w:line="288" w:lineRule="auto"/>
        <w:jc w:val="both"/>
        <w:rPr>
          <w:rFonts w:ascii="Arial" w:hAnsi="Arial" w:cs="Arial"/>
          <w:sz w:val="12"/>
          <w:szCs w:val="12"/>
        </w:rPr>
      </w:pPr>
    </w:p>
    <w:p w:rsidR="00267506" w:rsidRPr="002979B7" w:rsidRDefault="00267506" w:rsidP="00267506">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67506" w:rsidRPr="0020474B" w:rsidRDefault="00267506" w:rsidP="00267506">
      <w:pPr>
        <w:spacing w:line="288" w:lineRule="auto"/>
        <w:jc w:val="both"/>
        <w:rPr>
          <w:rFonts w:ascii="Arial" w:hAnsi="Arial" w:cs="Arial"/>
          <w:sz w:val="14"/>
          <w:szCs w:val="12"/>
        </w:rPr>
      </w:pPr>
    </w:p>
    <w:p w:rsidR="00267506" w:rsidRPr="00CF3510" w:rsidRDefault="00267506" w:rsidP="0026750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w:t>
      </w:r>
      <w:r>
        <w:rPr>
          <w:rFonts w:ascii="Arial" w:eastAsia="Times New Roman" w:hAnsi="Arial" w:cs="Arial"/>
          <w:b/>
          <w:bCs/>
          <w:sz w:val="22"/>
          <w:szCs w:val="22"/>
        </w:rPr>
        <w:t>orium Rzeczypospolitej Polskiej</w:t>
      </w:r>
      <w:r w:rsidRPr="00CF3510">
        <w:rPr>
          <w:rFonts w:ascii="Arial" w:eastAsia="Times New Roman" w:hAnsi="Arial" w:cs="Arial"/>
          <w:b/>
          <w:bCs/>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sz w:val="12"/>
          <w:szCs w:val="22"/>
        </w:rPr>
      </w:pPr>
    </w:p>
    <w:p w:rsidR="00267506" w:rsidRPr="00CF3510" w:rsidRDefault="00267506" w:rsidP="0027528E">
      <w:pPr>
        <w:widowControl/>
        <w:tabs>
          <w:tab w:val="left" w:pos="567"/>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 xml:space="preserve">.2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67506" w:rsidRDefault="00267506" w:rsidP="00267506">
      <w:pPr>
        <w:tabs>
          <w:tab w:val="left" w:pos="360"/>
        </w:tabs>
        <w:spacing w:line="288" w:lineRule="auto"/>
        <w:jc w:val="both"/>
        <w:rPr>
          <w:rFonts w:ascii="Arial" w:eastAsia="Times New Roman" w:hAnsi="Arial" w:cs="Arial"/>
          <w:color w:val="000000"/>
          <w:sz w:val="8"/>
          <w:szCs w:val="22"/>
        </w:rPr>
      </w:pPr>
    </w:p>
    <w:p w:rsidR="00267506" w:rsidRPr="00CF3510" w:rsidRDefault="00267506" w:rsidP="00267506">
      <w:pPr>
        <w:tabs>
          <w:tab w:val="left" w:pos="360"/>
        </w:tabs>
        <w:spacing w:line="288" w:lineRule="auto"/>
        <w:jc w:val="both"/>
        <w:rPr>
          <w:rFonts w:ascii="Arial" w:eastAsia="Times New Roman" w:hAnsi="Arial" w:cs="Arial"/>
          <w:color w:val="000000"/>
          <w:sz w:val="8"/>
          <w:szCs w:val="22"/>
        </w:rPr>
      </w:pPr>
    </w:p>
    <w:p w:rsidR="00267506" w:rsidRPr="00CF3510" w:rsidRDefault="00267506" w:rsidP="00267506">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Jeżeli w kraju, w którym </w:t>
      </w:r>
      <w:r>
        <w:rPr>
          <w:rFonts w:ascii="Arial" w:hAnsi="Arial" w:cs="Arial"/>
          <w:sz w:val="22"/>
        </w:rPr>
        <w:t>w</w:t>
      </w:r>
      <w:r w:rsidRPr="00CF3510">
        <w:rPr>
          <w:rFonts w:ascii="Arial" w:hAnsi="Arial" w:cs="Arial"/>
          <w:sz w:val="22"/>
        </w:rPr>
        <w:t>ykonawca ma si</w:t>
      </w:r>
      <w:r>
        <w:rPr>
          <w:rFonts w:ascii="Arial" w:hAnsi="Arial" w:cs="Arial"/>
          <w:sz w:val="22"/>
        </w:rPr>
        <w:t>edzibę lub miejsce zamieszkania</w:t>
      </w:r>
      <w:r w:rsidRPr="00CF3510">
        <w:rPr>
          <w:rFonts w:ascii="Arial" w:hAnsi="Arial" w:cs="Arial"/>
          <w:sz w:val="22"/>
        </w:rPr>
        <w:t>, nie wydaje się dokumentów, o których mowa w pkt 6.</w:t>
      </w:r>
      <w:r>
        <w:rPr>
          <w:rFonts w:ascii="Arial" w:hAnsi="Arial" w:cs="Arial"/>
          <w:sz w:val="22"/>
        </w:rPr>
        <w:t>8</w:t>
      </w:r>
      <w:r w:rsidRPr="00CF3510">
        <w:rPr>
          <w:rFonts w:ascii="Arial" w:hAnsi="Arial" w:cs="Arial"/>
          <w:sz w:val="22"/>
        </w:rPr>
        <w:t>.1</w:t>
      </w:r>
      <w:r>
        <w:rPr>
          <w:rFonts w:ascii="Arial" w:hAnsi="Arial" w:cs="Arial"/>
          <w:sz w:val="22"/>
        </w:rPr>
        <w:t xml:space="preserve"> SWZ</w:t>
      </w:r>
      <w:r w:rsidRPr="00CF3510">
        <w:rPr>
          <w:rFonts w:ascii="Arial" w:hAnsi="Arial" w:cs="Arial"/>
          <w:sz w:val="22"/>
        </w:rPr>
        <w:t>,</w:t>
      </w:r>
      <w:r>
        <w:rPr>
          <w:rFonts w:ascii="Arial" w:hAnsi="Arial" w:cs="Arial"/>
          <w:sz w:val="22"/>
        </w:rPr>
        <w:t xml:space="preserve"> </w:t>
      </w:r>
      <w:r w:rsidRPr="00CF3510">
        <w:rPr>
          <w:rFonts w:ascii="Arial" w:hAnsi="Arial" w:cs="Arial"/>
          <w:sz w:val="22"/>
        </w:rPr>
        <w:t xml:space="preserve">zastępuje się je </w:t>
      </w:r>
      <w:r>
        <w:rPr>
          <w:rFonts w:ascii="Arial" w:hAnsi="Arial" w:cs="Arial"/>
          <w:sz w:val="22"/>
        </w:rPr>
        <w:t xml:space="preserve">odpowiednio </w:t>
      </w:r>
      <w:r w:rsidR="00530A14">
        <w:rPr>
          <w:rFonts w:ascii="Arial" w:hAnsi="Arial" w:cs="Arial"/>
          <w:sz w:val="22"/>
        </w:rPr>
        <w:br/>
      </w:r>
      <w:r>
        <w:rPr>
          <w:rFonts w:ascii="Arial" w:hAnsi="Arial" w:cs="Arial"/>
          <w:sz w:val="22"/>
        </w:rPr>
        <w:t xml:space="preserve">w całości lub w części dokumentem </w:t>
      </w:r>
      <w:r w:rsidRPr="00CF3510">
        <w:rPr>
          <w:rFonts w:ascii="Arial" w:hAnsi="Arial" w:cs="Arial"/>
          <w:sz w:val="22"/>
        </w:rPr>
        <w:t xml:space="preserve">zawierającym odpowiednio oświadczenie </w:t>
      </w:r>
      <w:r>
        <w:rPr>
          <w:rFonts w:ascii="Arial" w:hAnsi="Arial" w:cs="Arial"/>
          <w:sz w:val="22"/>
        </w:rPr>
        <w:t>w</w:t>
      </w:r>
      <w:r w:rsidRPr="00CF3510">
        <w:rPr>
          <w:rFonts w:ascii="Arial" w:hAnsi="Arial" w:cs="Arial"/>
          <w:sz w:val="22"/>
        </w:rPr>
        <w:t>ykonawcy, ze wskazaniem osoby albo osób uprawnionych do jego reprez</w:t>
      </w:r>
      <w:r>
        <w:rPr>
          <w:rFonts w:ascii="Arial" w:hAnsi="Arial" w:cs="Arial"/>
          <w:sz w:val="22"/>
        </w:rPr>
        <w:t xml:space="preserve">entacji, </w:t>
      </w:r>
      <w:r w:rsidRPr="00CF3510">
        <w:rPr>
          <w:rFonts w:ascii="Arial" w:hAnsi="Arial" w:cs="Arial"/>
          <w:sz w:val="22"/>
        </w:rPr>
        <w:t xml:space="preserve">lub oświadczenie osoby, której dokument miał dotyczyć, złożone </w:t>
      </w:r>
      <w:r>
        <w:rPr>
          <w:rFonts w:ascii="Arial" w:hAnsi="Arial" w:cs="Arial"/>
          <w:sz w:val="22"/>
        </w:rPr>
        <w:t xml:space="preserve">pod przysięgą, lub, jeżeli w kraju, w którym wykonawca ma siedzibę lub miejsce zamieszkania nie ma przepisów o oświadczeniu pod przysięgą, złożone </w:t>
      </w:r>
      <w:r w:rsidRPr="00CF3510">
        <w:rPr>
          <w:rFonts w:ascii="Arial" w:hAnsi="Arial" w:cs="Arial"/>
          <w:sz w:val="22"/>
        </w:rPr>
        <w:t>przed organem sądowym</w:t>
      </w:r>
      <w:r>
        <w:rPr>
          <w:rFonts w:ascii="Arial" w:hAnsi="Arial" w:cs="Arial"/>
          <w:sz w:val="22"/>
        </w:rPr>
        <w:t xml:space="preserve"> lub </w:t>
      </w:r>
      <w:r w:rsidRPr="00CF3510">
        <w:rPr>
          <w:rFonts w:ascii="Arial" w:hAnsi="Arial" w:cs="Arial"/>
          <w:sz w:val="22"/>
        </w:rPr>
        <w:t>administracyjnym</w:t>
      </w:r>
      <w:r>
        <w:rPr>
          <w:rFonts w:ascii="Arial" w:hAnsi="Arial" w:cs="Arial"/>
          <w:sz w:val="22"/>
        </w:rPr>
        <w:t xml:space="preserve">, notariuszem, </w:t>
      </w:r>
      <w:r w:rsidRPr="00CF3510">
        <w:rPr>
          <w:rFonts w:ascii="Arial" w:hAnsi="Arial" w:cs="Arial"/>
          <w:sz w:val="22"/>
        </w:rPr>
        <w:t>organem samo</w:t>
      </w:r>
      <w:r>
        <w:rPr>
          <w:rFonts w:ascii="Arial" w:hAnsi="Arial" w:cs="Arial"/>
          <w:sz w:val="22"/>
        </w:rPr>
        <w:t>rządu zawodowego</w:t>
      </w:r>
      <w:r w:rsidRPr="00CF3510">
        <w:rPr>
          <w:rFonts w:ascii="Arial" w:hAnsi="Arial" w:cs="Arial"/>
          <w:sz w:val="22"/>
        </w:rPr>
        <w:t xml:space="preserve"> lub gospodarczego</w:t>
      </w:r>
      <w:r>
        <w:rPr>
          <w:rFonts w:ascii="Arial" w:hAnsi="Arial" w:cs="Arial"/>
          <w:sz w:val="22"/>
        </w:rPr>
        <w:t>,</w:t>
      </w:r>
      <w:r w:rsidRPr="00CF3510">
        <w:rPr>
          <w:rFonts w:ascii="Arial" w:hAnsi="Arial" w:cs="Arial"/>
          <w:sz w:val="22"/>
        </w:rPr>
        <w:t xml:space="preserve"> właściwym ze względu na siedzibę lub</w:t>
      </w:r>
      <w:r>
        <w:rPr>
          <w:rFonts w:ascii="Arial" w:hAnsi="Arial" w:cs="Arial"/>
          <w:sz w:val="22"/>
        </w:rPr>
        <w:t xml:space="preserve"> </w:t>
      </w:r>
      <w:r>
        <w:rPr>
          <w:rFonts w:ascii="Arial" w:hAnsi="Arial" w:cs="Arial"/>
          <w:sz w:val="22"/>
        </w:rPr>
        <w:lastRenderedPageBreak/>
        <w:t>miejsce zamieszkania wykonawcy</w:t>
      </w:r>
      <w:r w:rsidRPr="00CF3510">
        <w:rPr>
          <w:rFonts w:ascii="Arial" w:hAnsi="Arial" w:cs="Arial"/>
          <w:sz w:val="22"/>
        </w:rPr>
        <w:t>.</w:t>
      </w:r>
    </w:p>
    <w:p w:rsidR="00267506" w:rsidRPr="00CF3510" w:rsidRDefault="00267506" w:rsidP="00267506">
      <w:pPr>
        <w:spacing w:line="288" w:lineRule="auto"/>
        <w:jc w:val="both"/>
        <w:rPr>
          <w:rFonts w:ascii="Arial" w:hAnsi="Arial" w:cs="Arial"/>
          <w:sz w:val="8"/>
          <w:szCs w:val="8"/>
        </w:rPr>
      </w:pPr>
    </w:p>
    <w:p w:rsidR="00267506" w:rsidRDefault="00267506" w:rsidP="00267506">
      <w:pPr>
        <w:spacing w:line="288" w:lineRule="auto"/>
        <w:jc w:val="both"/>
        <w:rPr>
          <w:rFonts w:ascii="Arial" w:hAnsi="Arial" w:cs="Arial"/>
          <w:sz w:val="22"/>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p>
    <w:p w:rsidR="00E9035A" w:rsidRPr="00F43187" w:rsidRDefault="00E9035A" w:rsidP="00267506">
      <w:pPr>
        <w:spacing w:line="288" w:lineRule="auto"/>
        <w:jc w:val="both"/>
        <w:rPr>
          <w:rFonts w:ascii="Arial" w:hAnsi="Arial" w:cs="Arial"/>
          <w:sz w:val="14"/>
        </w:rPr>
      </w:pPr>
    </w:p>
    <w:p w:rsidR="00267506" w:rsidRPr="00CF3510" w:rsidRDefault="00267506" w:rsidP="00267506">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b/>
          <w:bCs/>
          <w:sz w:val="12"/>
          <w:szCs w:val="22"/>
        </w:rPr>
      </w:pPr>
    </w:p>
    <w:p w:rsidR="00267506" w:rsidRDefault="00267506" w:rsidP="00267506">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00530A14">
        <w:rPr>
          <w:rFonts w:ascii="Arial" w:eastAsia="Times New Roman" w:hAnsi="Arial" w:cs="Arial"/>
          <w:color w:val="000000"/>
          <w:sz w:val="22"/>
          <w:szCs w:val="22"/>
        </w:rPr>
        <w:br/>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267506" w:rsidRPr="00F64A48" w:rsidRDefault="00267506" w:rsidP="00267506">
      <w:pPr>
        <w:widowControl/>
        <w:suppressAutoHyphens w:val="0"/>
        <w:spacing w:line="288" w:lineRule="auto"/>
        <w:jc w:val="both"/>
        <w:rPr>
          <w:rFonts w:ascii="Arial" w:eastAsia="Times New Roman" w:hAnsi="Arial" w:cs="Arial"/>
          <w:color w:val="000000"/>
          <w:sz w:val="12"/>
          <w:szCs w:val="22"/>
        </w:rPr>
      </w:pPr>
    </w:p>
    <w:p w:rsidR="00267506" w:rsidRDefault="00267506" w:rsidP="00267506">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usługi wykonują poszczególni wykonawcy – wzór oświadczenia stanowi </w:t>
      </w:r>
      <w:r w:rsidRPr="00FE51A5">
        <w:rPr>
          <w:rFonts w:ascii="Arial" w:eastAsia="Times New Roman" w:hAnsi="Arial" w:cs="Arial"/>
          <w:color w:val="auto"/>
          <w:sz w:val="22"/>
          <w:szCs w:val="22"/>
        </w:rPr>
        <w:t>załącznik nr 6</w:t>
      </w:r>
      <w:r>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267506" w:rsidRPr="00CF3510" w:rsidRDefault="00267506" w:rsidP="00267506">
      <w:pPr>
        <w:widowControl/>
        <w:suppressAutoHyphens w:val="0"/>
        <w:spacing w:line="288" w:lineRule="auto"/>
        <w:jc w:val="both"/>
        <w:rPr>
          <w:rFonts w:ascii="Arial" w:eastAsia="Times New Roman" w:hAnsi="Arial" w:cs="Arial"/>
          <w:b/>
          <w:bCs/>
          <w:sz w:val="10"/>
          <w:szCs w:val="22"/>
        </w:rPr>
      </w:pPr>
    </w:p>
    <w:p w:rsidR="00267506" w:rsidRPr="00CF3510" w:rsidRDefault="00267506" w:rsidP="00267506">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Default="007719C4" w:rsidP="00CF3510">
      <w:pPr>
        <w:spacing w:line="288" w:lineRule="auto"/>
        <w:jc w:val="both"/>
        <w:rPr>
          <w:rFonts w:ascii="Arial" w:hAnsi="Arial" w:cs="Arial"/>
          <w:sz w:val="12"/>
          <w:szCs w:val="10"/>
        </w:rPr>
      </w:pPr>
    </w:p>
    <w:p w:rsidR="006C4B53" w:rsidRPr="00F64A48" w:rsidRDefault="006C4B53" w:rsidP="00CF3510">
      <w:pPr>
        <w:spacing w:line="288" w:lineRule="auto"/>
        <w:jc w:val="both"/>
        <w:rPr>
          <w:rFonts w:ascii="Arial" w:hAnsi="Arial" w:cs="Arial"/>
          <w:sz w:val="12"/>
          <w:szCs w:val="10"/>
        </w:rPr>
      </w:pPr>
    </w:p>
    <w:p w:rsidR="00267506" w:rsidRPr="00193F43" w:rsidRDefault="00267506" w:rsidP="00267506">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67506" w:rsidRPr="000E12EA" w:rsidRDefault="00267506" w:rsidP="00267506">
      <w:pPr>
        <w:tabs>
          <w:tab w:val="left" w:pos="540"/>
        </w:tabs>
        <w:spacing w:line="288" w:lineRule="auto"/>
        <w:jc w:val="both"/>
        <w:rPr>
          <w:rFonts w:ascii="Arial" w:hAnsi="Arial" w:cs="Arial"/>
          <w:b/>
          <w:sz w:val="10"/>
          <w:szCs w:val="22"/>
        </w:rPr>
      </w:pPr>
    </w:p>
    <w:p w:rsidR="00267506" w:rsidRPr="00CF3510" w:rsidRDefault="00267506" w:rsidP="00267506">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Komunikacja w postępowaniu o udzielenie zamówienia między Zamawiającym                        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4"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5"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rsidR="00267506" w:rsidRPr="00CF3510" w:rsidRDefault="00267506" w:rsidP="00267506">
      <w:pPr>
        <w:tabs>
          <w:tab w:val="left" w:pos="540"/>
        </w:tabs>
        <w:spacing w:line="288" w:lineRule="auto"/>
        <w:jc w:val="both"/>
        <w:rPr>
          <w:rFonts w:ascii="Arial" w:hAnsi="Arial" w:cs="Arial"/>
          <w:sz w:val="10"/>
          <w:szCs w:val="22"/>
        </w:rPr>
      </w:pPr>
    </w:p>
    <w:p w:rsidR="00267506" w:rsidRPr="009A7925" w:rsidRDefault="00267506" w:rsidP="00267506">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 xml:space="preserve">wy - </w:t>
      </w:r>
      <w:r>
        <w:rPr>
          <w:rFonts w:ascii="Arial" w:hAnsi="Arial" w:cs="Arial"/>
          <w:sz w:val="22"/>
        </w:rPr>
        <w:lastRenderedPageBreak/>
        <w:t>Prawo zamówień publicznych,</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rsidR="00267506" w:rsidRPr="00063362" w:rsidRDefault="00267506" w:rsidP="0027528E">
      <w:pPr>
        <w:pStyle w:val="Akapitzlist"/>
        <w:numPr>
          <w:ilvl w:val="0"/>
          <w:numId w:val="26"/>
        </w:numPr>
        <w:tabs>
          <w:tab w:val="left" w:pos="540"/>
        </w:tabs>
        <w:spacing w:line="288" w:lineRule="auto"/>
        <w:ind w:left="709" w:hanging="283"/>
        <w:jc w:val="both"/>
        <w:rPr>
          <w:rFonts w:ascii="Arial" w:hAnsi="Arial" w:cs="Arial"/>
          <w:sz w:val="22"/>
        </w:rPr>
      </w:pPr>
      <w:r w:rsidRPr="00063362">
        <w:rPr>
          <w:rFonts w:ascii="Arial" w:hAnsi="Arial" w:cs="Arial"/>
          <w:sz w:val="22"/>
        </w:rPr>
        <w:t>przesyłania odwołania/inne</w:t>
      </w:r>
      <w:r>
        <w:rPr>
          <w:rFonts w:ascii="Arial" w:hAnsi="Arial" w:cs="Arial"/>
          <w:sz w:val="22"/>
        </w:rPr>
        <w:t>,</w:t>
      </w:r>
    </w:p>
    <w:p w:rsidR="00267506" w:rsidRPr="00063362" w:rsidRDefault="00267506" w:rsidP="00267506">
      <w:pPr>
        <w:tabs>
          <w:tab w:val="left" w:pos="540"/>
        </w:tabs>
        <w:spacing w:line="288" w:lineRule="auto"/>
        <w:jc w:val="both"/>
        <w:rPr>
          <w:rFonts w:ascii="Arial" w:hAnsi="Arial" w:cs="Arial"/>
          <w:sz w:val="10"/>
        </w:rPr>
      </w:pPr>
    </w:p>
    <w:p w:rsidR="00267506" w:rsidRPr="009A7925" w:rsidRDefault="00267506" w:rsidP="00267506">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267506" w:rsidRPr="00D20BEA" w:rsidRDefault="00267506" w:rsidP="00267506">
      <w:pPr>
        <w:tabs>
          <w:tab w:val="left" w:pos="540"/>
        </w:tabs>
        <w:spacing w:line="288" w:lineRule="auto"/>
        <w:jc w:val="both"/>
        <w:rPr>
          <w:rFonts w:ascii="Arial" w:hAnsi="Arial" w:cs="Arial"/>
          <w:sz w:val="12"/>
        </w:rPr>
      </w:pPr>
    </w:p>
    <w:p w:rsidR="00267506" w:rsidRPr="00CF3510" w:rsidRDefault="00267506" w:rsidP="00267506">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rsidR="00267506" w:rsidRPr="00CF3510" w:rsidRDefault="00267506" w:rsidP="00267506">
      <w:pPr>
        <w:spacing w:line="288" w:lineRule="auto"/>
        <w:jc w:val="both"/>
        <w:rPr>
          <w:rFonts w:ascii="Arial" w:hAnsi="Arial" w:cs="Arial"/>
          <w:sz w:val="8"/>
          <w:szCs w:val="16"/>
        </w:rPr>
      </w:pPr>
    </w:p>
    <w:p w:rsidR="00267506" w:rsidRPr="00CF3510" w:rsidRDefault="00267506" w:rsidP="00267506">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rsidR="00267506" w:rsidRPr="00D20BEA" w:rsidRDefault="00267506" w:rsidP="00267506">
      <w:pPr>
        <w:tabs>
          <w:tab w:val="left" w:pos="540"/>
        </w:tabs>
        <w:spacing w:line="288" w:lineRule="auto"/>
        <w:jc w:val="both"/>
        <w:rPr>
          <w:rFonts w:ascii="Arial" w:hAnsi="Arial" w:cs="Arial"/>
          <w:sz w:val="12"/>
        </w:rPr>
      </w:pPr>
    </w:p>
    <w:p w:rsidR="00267506" w:rsidRDefault="00267506" w:rsidP="00267506">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rsidR="00267506" w:rsidRPr="00063362" w:rsidRDefault="00267506" w:rsidP="00267506">
      <w:pPr>
        <w:tabs>
          <w:tab w:val="left" w:pos="540"/>
        </w:tabs>
        <w:spacing w:line="288" w:lineRule="auto"/>
        <w:jc w:val="both"/>
        <w:rPr>
          <w:rFonts w:ascii="Arial" w:hAnsi="Arial" w:cs="Arial"/>
          <w:sz w:val="14"/>
        </w:rPr>
      </w:pPr>
    </w:p>
    <w:p w:rsidR="00267506" w:rsidRPr="009A7925" w:rsidRDefault="00267506" w:rsidP="00267506">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xml:space="preserve">. Korespondencja, której zgodnie </w:t>
      </w:r>
      <w:r w:rsidR="00530A14">
        <w:rPr>
          <w:rFonts w:ascii="Arial" w:hAnsi="Arial" w:cs="Arial"/>
          <w:sz w:val="22"/>
        </w:rPr>
        <w:br/>
      </w:r>
      <w:r w:rsidRPr="009A7925">
        <w:rPr>
          <w:rFonts w:ascii="Arial" w:hAnsi="Arial" w:cs="Arial"/>
          <w:sz w:val="22"/>
        </w:rPr>
        <w:t>z obowiązującymi przepisami adresatem jest konkretny wykonawca, będzie przekazywana w formie elektronicznej za pośrednictwem platformazakupowa.pl do konkretnego wykonawcy.</w:t>
      </w:r>
    </w:p>
    <w:p w:rsidR="00267506" w:rsidRPr="00063362" w:rsidRDefault="00267506" w:rsidP="00267506">
      <w:pPr>
        <w:tabs>
          <w:tab w:val="left" w:pos="540"/>
        </w:tabs>
        <w:spacing w:line="288" w:lineRule="auto"/>
        <w:jc w:val="both"/>
        <w:rPr>
          <w:rFonts w:ascii="Arial" w:hAnsi="Arial" w:cs="Arial"/>
          <w:sz w:val="12"/>
        </w:rPr>
      </w:pPr>
    </w:p>
    <w:p w:rsidR="00267506" w:rsidRPr="009A7925" w:rsidRDefault="00267506" w:rsidP="00267506">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rsidR="00267506" w:rsidRPr="00D20BEA" w:rsidRDefault="00267506" w:rsidP="00267506">
      <w:pPr>
        <w:tabs>
          <w:tab w:val="left" w:pos="540"/>
        </w:tabs>
        <w:spacing w:line="288" w:lineRule="auto"/>
        <w:jc w:val="both"/>
        <w:rPr>
          <w:rFonts w:ascii="Arial" w:hAnsi="Arial" w:cs="Arial"/>
          <w:sz w:val="12"/>
        </w:rPr>
      </w:pPr>
    </w:p>
    <w:p w:rsidR="00267506" w:rsidRDefault="00267506" w:rsidP="00267506">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 xml:space="preserve">Sposób sporządzenia dokumentów elektronicznych, oświadczeń lub elektronicznych kopii dokumentów lub oświadczeń musi być zgody z wymaganiami określonymi </w:t>
      </w:r>
      <w:r w:rsidR="009738FE">
        <w:rPr>
          <w:rFonts w:ascii="Arial" w:hAnsi="Arial" w:cs="Arial"/>
          <w:sz w:val="22"/>
        </w:rPr>
        <w:br/>
      </w:r>
      <w:r w:rsidRPr="00CB2D9F">
        <w:rPr>
          <w:rFonts w:ascii="Arial" w:hAnsi="Arial" w:cs="Arial"/>
          <w:sz w:val="22"/>
        </w:rPr>
        <w:t>w rozporządzeniu Prezesa Rady Ministrów z dnia 30 grudnia 2020 r. w sprawie sposobu sporz</w:t>
      </w:r>
      <w:r w:rsidR="0027528E">
        <w:rPr>
          <w:rFonts w:ascii="Arial" w:hAnsi="Arial" w:cs="Arial"/>
          <w:sz w:val="22"/>
        </w:rPr>
        <w:t xml:space="preserve">ądzania </w:t>
      </w:r>
      <w:r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rsidR="00267506" w:rsidRPr="00CB2D9F" w:rsidRDefault="00267506" w:rsidP="00267506">
      <w:pPr>
        <w:tabs>
          <w:tab w:val="left" w:pos="540"/>
        </w:tabs>
        <w:spacing w:line="288" w:lineRule="auto"/>
        <w:jc w:val="both"/>
        <w:rPr>
          <w:rFonts w:ascii="Arial" w:hAnsi="Arial" w:cs="Arial"/>
          <w:sz w:val="10"/>
        </w:rPr>
      </w:pPr>
    </w:p>
    <w:p w:rsidR="00267506" w:rsidRPr="009A7925" w:rsidRDefault="00267506" w:rsidP="00267506">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 xml:space="preserve">r. poz. 2452), określa niezbędne wymagania sprzętowo - aplikacyjne umożliwiające pracę na </w:t>
      </w:r>
      <w:r w:rsidRPr="009A7925">
        <w:rPr>
          <w:rFonts w:ascii="Arial" w:hAnsi="Arial" w:cs="Arial"/>
          <w:sz w:val="22"/>
        </w:rPr>
        <w:lastRenderedPageBreak/>
        <w:t>platformazakupowa.pl, tj.:</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rsidR="00267506" w:rsidRPr="007901AD" w:rsidRDefault="00267506" w:rsidP="00F56766">
      <w:pPr>
        <w:pStyle w:val="Akapitzlist"/>
        <w:numPr>
          <w:ilvl w:val="0"/>
          <w:numId w:val="27"/>
        </w:numPr>
        <w:tabs>
          <w:tab w:val="left" w:pos="540"/>
        </w:tabs>
        <w:spacing w:line="288" w:lineRule="auto"/>
        <w:ind w:left="426" w:hanging="426"/>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sidR="0027528E">
        <w:rPr>
          <w:rFonts w:ascii="Arial" w:hAnsi="Arial" w:cs="Arial"/>
          <w:sz w:val="22"/>
        </w:rPr>
        <w:t xml:space="preserve"> </w:t>
      </w:r>
      <w:r w:rsidRPr="007901AD">
        <w:rPr>
          <w:rFonts w:ascii="Arial" w:hAnsi="Arial" w:cs="Arial"/>
          <w:sz w:val="22"/>
        </w:rPr>
        <w:t>z zegarem Głównego Urzędu Miar.</w:t>
      </w:r>
    </w:p>
    <w:p w:rsidR="00267506" w:rsidRPr="00F64A48" w:rsidRDefault="00267506" w:rsidP="00267506">
      <w:pPr>
        <w:tabs>
          <w:tab w:val="left" w:pos="540"/>
        </w:tabs>
        <w:spacing w:line="288" w:lineRule="auto"/>
        <w:jc w:val="both"/>
        <w:rPr>
          <w:rFonts w:ascii="Arial" w:hAnsi="Arial" w:cs="Arial"/>
          <w:sz w:val="10"/>
        </w:rPr>
      </w:pPr>
    </w:p>
    <w:p w:rsidR="00267506" w:rsidRPr="009A7925" w:rsidRDefault="00267506" w:rsidP="00267506">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rsidR="00267506" w:rsidRPr="00B550B2" w:rsidRDefault="00267506" w:rsidP="00F56766">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267506" w:rsidRPr="00B550B2" w:rsidRDefault="00267506" w:rsidP="00F56766">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267506" w:rsidRPr="00B550B2" w:rsidRDefault="00267506" w:rsidP="00267506">
      <w:pPr>
        <w:tabs>
          <w:tab w:val="left" w:pos="540"/>
        </w:tabs>
        <w:spacing w:line="288" w:lineRule="auto"/>
        <w:jc w:val="both"/>
        <w:rPr>
          <w:rFonts w:ascii="Arial" w:hAnsi="Arial" w:cs="Arial"/>
          <w:sz w:val="12"/>
        </w:rPr>
      </w:pPr>
    </w:p>
    <w:p w:rsidR="00267506" w:rsidRPr="009A7925" w:rsidRDefault="00267506" w:rsidP="00267506">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rsidR="00267506" w:rsidRPr="00B550B2" w:rsidRDefault="00267506" w:rsidP="00267506">
      <w:pPr>
        <w:tabs>
          <w:tab w:val="left" w:pos="540"/>
        </w:tabs>
        <w:spacing w:line="288" w:lineRule="auto"/>
        <w:jc w:val="both"/>
        <w:rPr>
          <w:rFonts w:ascii="Arial" w:hAnsi="Arial" w:cs="Arial"/>
          <w:sz w:val="8"/>
        </w:rPr>
      </w:pPr>
    </w:p>
    <w:p w:rsidR="00267506" w:rsidRPr="009A7925" w:rsidRDefault="00267506" w:rsidP="00267506">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rsidR="00267506" w:rsidRPr="00D13245" w:rsidRDefault="00267506" w:rsidP="00267506">
      <w:pPr>
        <w:tabs>
          <w:tab w:val="left" w:pos="540"/>
        </w:tabs>
        <w:spacing w:line="288" w:lineRule="auto"/>
        <w:jc w:val="both"/>
        <w:rPr>
          <w:rFonts w:ascii="Arial" w:hAnsi="Arial" w:cs="Arial"/>
          <w:sz w:val="12"/>
        </w:rPr>
      </w:pPr>
    </w:p>
    <w:p w:rsidR="00267506" w:rsidRDefault="00267506" w:rsidP="00267506">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97ECC">
        <w:rPr>
          <w:rFonts w:ascii="Arial" w:hAnsi="Arial" w:cs="Arial"/>
          <w:color w:val="auto"/>
          <w:sz w:val="22"/>
        </w:rPr>
        <w:t xml:space="preserve"> </w:t>
      </w:r>
      <w:hyperlink r:id="rId16" w:history="1">
        <w:r w:rsidRPr="00297ECC">
          <w:rPr>
            <w:rStyle w:val="Hipercze"/>
            <w:rFonts w:ascii="Arial" w:hAnsi="Arial" w:cs="Arial"/>
            <w:color w:val="auto"/>
            <w:sz w:val="22"/>
          </w:rPr>
          <w:t>https://platformazakupowa.pl/strona/45-instrukcje</w:t>
        </w:r>
      </w:hyperlink>
    </w:p>
    <w:p w:rsidR="00267506" w:rsidRPr="00F64A48" w:rsidRDefault="00267506" w:rsidP="00267506">
      <w:pPr>
        <w:tabs>
          <w:tab w:val="left" w:pos="540"/>
        </w:tabs>
        <w:spacing w:line="288" w:lineRule="auto"/>
        <w:jc w:val="both"/>
        <w:rPr>
          <w:rFonts w:ascii="Arial" w:hAnsi="Arial" w:cs="Arial"/>
          <w:sz w:val="10"/>
        </w:rPr>
      </w:pPr>
    </w:p>
    <w:p w:rsidR="00267506" w:rsidRDefault="00267506" w:rsidP="00267506">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267506" w:rsidRPr="00CB2D9F" w:rsidRDefault="00267506" w:rsidP="00267506">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tel. 58 77 59 383 oraz </w:t>
      </w:r>
      <w:r w:rsidRPr="00CF3510">
        <w:rPr>
          <w:rFonts w:ascii="Arial" w:hAnsi="Arial" w:cs="Arial"/>
          <w:sz w:val="22"/>
          <w:szCs w:val="22"/>
        </w:rPr>
        <w:t xml:space="preserve">Pani </w:t>
      </w:r>
      <w:r w:rsidR="00E9035A">
        <w:rPr>
          <w:rFonts w:ascii="Arial" w:hAnsi="Arial" w:cs="Arial"/>
          <w:sz w:val="22"/>
          <w:szCs w:val="22"/>
        </w:rPr>
        <w:t>Beata Wit</w:t>
      </w:r>
      <w:r>
        <w:rPr>
          <w:rFonts w:ascii="Arial" w:hAnsi="Arial" w:cs="Arial"/>
          <w:sz w:val="22"/>
          <w:szCs w:val="22"/>
        </w:rPr>
        <w:t xml:space="preserve"> </w:t>
      </w:r>
      <w:r w:rsidR="00E9035A">
        <w:rPr>
          <w:rFonts w:ascii="Arial" w:hAnsi="Arial" w:cs="Arial"/>
          <w:sz w:val="22"/>
          <w:szCs w:val="22"/>
        </w:rPr>
        <w:t>- Podi</w:t>
      </w:r>
      <w:r w:rsidRPr="00CF3510">
        <w:rPr>
          <w:rFonts w:ascii="Arial" w:hAnsi="Arial" w:cs="Arial"/>
          <w:sz w:val="22"/>
          <w:szCs w:val="22"/>
        </w:rPr>
        <w:t>nspektor Urzędu Miejskiego w Tczewie</w:t>
      </w:r>
      <w:r w:rsidRPr="000E12EA">
        <w:rPr>
          <w:rFonts w:ascii="Arial" w:hAnsi="Arial" w:cs="Arial"/>
          <w:sz w:val="22"/>
        </w:rPr>
        <w:t xml:space="preserve"> </w:t>
      </w:r>
      <w:r w:rsidR="00E9035A">
        <w:rPr>
          <w:rFonts w:ascii="Arial" w:hAnsi="Arial" w:cs="Arial"/>
          <w:sz w:val="22"/>
        </w:rPr>
        <w:br/>
        <w:t>tel. 58 77 59 313</w:t>
      </w:r>
      <w:r>
        <w:rPr>
          <w:rFonts w:ascii="Arial" w:hAnsi="Arial" w:cs="Arial"/>
          <w:sz w:val="22"/>
        </w:rPr>
        <w:t>.</w:t>
      </w:r>
    </w:p>
    <w:p w:rsidR="00267506" w:rsidRPr="00F64A48" w:rsidRDefault="00267506" w:rsidP="00267506">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267506" w:rsidRPr="00A47EF3" w:rsidRDefault="00267506" w:rsidP="00267506">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rsidR="00267506" w:rsidRPr="00A47EF3" w:rsidRDefault="00267506" w:rsidP="00F56766">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Pr>
          <w:rFonts w:ascii="Arial" w:hAnsi="Arial" w:cs="Arial"/>
          <w:sz w:val="22"/>
          <w:szCs w:val="22"/>
        </w:rPr>
        <w:t xml:space="preserve">                             z „</w:t>
      </w:r>
      <w:r w:rsidRPr="00A47EF3">
        <w:rPr>
          <w:rFonts w:ascii="Arial" w:hAnsi="Arial" w:cs="Arial"/>
          <w:sz w:val="22"/>
          <w:szCs w:val="22"/>
        </w:rPr>
        <w:t xml:space="preserve">OBWIESZCZENIEM PREZESA RADY MINISTRÓW z dnia 9 listopada 2017 r. </w:t>
      </w:r>
      <w:r>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267506" w:rsidRPr="00A47EF3" w:rsidRDefault="00267506" w:rsidP="00F56766">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lastRenderedPageBreak/>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267506" w:rsidRPr="00A47EF3" w:rsidRDefault="00267506" w:rsidP="00F56766">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267506" w:rsidRPr="00A47EF3" w:rsidRDefault="00267506" w:rsidP="00F56766">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267506" w:rsidRPr="00A47EF3" w:rsidRDefault="00267506" w:rsidP="00F56766">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.7Z</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267506" w:rsidRPr="00F90F41"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267506" w:rsidRPr="00A47EF3"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267506" w:rsidRPr="00F64A48" w:rsidRDefault="00267506" w:rsidP="00F56766">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rsidR="00267506" w:rsidRPr="00CF3510" w:rsidRDefault="00267506" w:rsidP="00267506">
      <w:pPr>
        <w:spacing w:line="288" w:lineRule="auto"/>
        <w:jc w:val="both"/>
        <w:rPr>
          <w:rFonts w:ascii="Arial" w:hAnsi="Arial" w:cs="Arial"/>
          <w:sz w:val="8"/>
          <w:szCs w:val="22"/>
        </w:rPr>
      </w:pPr>
    </w:p>
    <w:p w:rsidR="00267506" w:rsidRPr="00B347C3" w:rsidRDefault="00267506" w:rsidP="00267506">
      <w:pPr>
        <w:pStyle w:val="Default"/>
        <w:suppressAutoHyphens w:val="0"/>
        <w:autoSpaceDE w:val="0"/>
        <w:autoSpaceDN w:val="0"/>
        <w:adjustRightInd w:val="0"/>
        <w:spacing w:line="288" w:lineRule="auto"/>
        <w:jc w:val="both"/>
        <w:rPr>
          <w:b/>
          <w:bCs/>
          <w:color w:val="auto"/>
          <w:lang w:eastAsia="pl-PL"/>
        </w:rPr>
      </w:pPr>
      <w:r>
        <w:rPr>
          <w:b/>
          <w:sz w:val="22"/>
          <w:szCs w:val="22"/>
        </w:rPr>
        <w:t>8.</w:t>
      </w:r>
      <w:r w:rsidRPr="00F866F2">
        <w:rPr>
          <w:sz w:val="22"/>
          <w:szCs w:val="22"/>
        </w:rPr>
        <w:t xml:space="preserve"> </w:t>
      </w:r>
      <w:r w:rsidRPr="00B347C3">
        <w:rPr>
          <w:b/>
          <w:bCs/>
          <w:color w:val="auto"/>
          <w:lang w:eastAsia="pl-PL"/>
        </w:rPr>
        <w:t>INFORMACJE O SPOSOBIE KO</w:t>
      </w:r>
      <w:r>
        <w:rPr>
          <w:b/>
          <w:bCs/>
          <w:color w:val="auto"/>
          <w:lang w:eastAsia="pl-PL"/>
        </w:rPr>
        <w:t xml:space="preserve">MUNIKOWANIA SIĘ ZAMAWIAJĄCEGO                 Z </w:t>
      </w:r>
      <w:r w:rsidRPr="00B347C3">
        <w:rPr>
          <w:b/>
          <w:bCs/>
          <w:color w:val="auto"/>
          <w:lang w:eastAsia="pl-PL"/>
        </w:rPr>
        <w:t>WYKONAWCAMI W INNY SPOSÓB NIŻ PRZY UŻYCIU ŚRODKÓW KOMUNIKACJI ELEKTRONICZNEJ, W TYM W PRZYPADKU ZAISTNIENIA JEDNEJ Z SYTUACJI OKREŚLONYCH W AR</w:t>
      </w:r>
      <w:r>
        <w:rPr>
          <w:b/>
          <w:bCs/>
          <w:color w:val="auto"/>
          <w:lang w:eastAsia="pl-PL"/>
        </w:rPr>
        <w:t>T. 65 UST.  1, ART. 66 I ART. 69</w:t>
      </w:r>
    </w:p>
    <w:p w:rsidR="00267506" w:rsidRPr="002F36E0" w:rsidRDefault="00267506" w:rsidP="00267506">
      <w:pPr>
        <w:tabs>
          <w:tab w:val="left" w:pos="720"/>
        </w:tabs>
        <w:spacing w:line="288" w:lineRule="auto"/>
        <w:jc w:val="both"/>
        <w:rPr>
          <w:rFonts w:ascii="Arial" w:eastAsia="Calibri" w:hAnsi="Arial" w:cs="Arial"/>
          <w:color w:val="auto"/>
          <w:sz w:val="2"/>
          <w:szCs w:val="22"/>
          <w:lang w:eastAsia="en-US"/>
        </w:rPr>
      </w:pPr>
    </w:p>
    <w:p w:rsidR="00267506" w:rsidRDefault="00267506" w:rsidP="00267506">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267506" w:rsidRPr="00F64A48" w:rsidRDefault="00267506" w:rsidP="00267506">
      <w:pPr>
        <w:tabs>
          <w:tab w:val="left" w:pos="720"/>
        </w:tabs>
        <w:spacing w:line="288" w:lineRule="auto"/>
        <w:jc w:val="both"/>
        <w:rPr>
          <w:rFonts w:ascii="Arial" w:hAnsi="Arial" w:cs="Arial"/>
          <w:b/>
          <w:sz w:val="10"/>
          <w:szCs w:val="22"/>
        </w:rPr>
      </w:pPr>
    </w:p>
    <w:p w:rsidR="00267506" w:rsidRPr="00CF3510" w:rsidRDefault="00267506" w:rsidP="00267506">
      <w:pPr>
        <w:tabs>
          <w:tab w:val="left" w:pos="720"/>
        </w:tabs>
        <w:spacing w:line="288" w:lineRule="auto"/>
        <w:jc w:val="both"/>
        <w:rPr>
          <w:rFonts w:ascii="Arial" w:hAnsi="Arial" w:cs="Arial"/>
          <w:b/>
          <w:sz w:val="6"/>
          <w:szCs w:val="6"/>
        </w:rPr>
      </w:pPr>
      <w:r>
        <w:rPr>
          <w:rFonts w:ascii="Arial" w:hAnsi="Arial" w:cs="Arial"/>
          <w:b/>
          <w:sz w:val="22"/>
          <w:szCs w:val="22"/>
        </w:rPr>
        <w:t>9</w:t>
      </w:r>
      <w:r w:rsidRPr="00CF3510">
        <w:rPr>
          <w:rFonts w:ascii="Arial" w:hAnsi="Arial" w:cs="Arial"/>
          <w:b/>
          <w:sz w:val="22"/>
          <w:szCs w:val="22"/>
        </w:rPr>
        <w:t>. WYMAGANIA DOTYCZĄCE WADIUM</w:t>
      </w:r>
    </w:p>
    <w:p w:rsidR="00267506" w:rsidRPr="00D20BEA" w:rsidRDefault="00267506" w:rsidP="00267506">
      <w:pPr>
        <w:tabs>
          <w:tab w:val="left" w:pos="0"/>
        </w:tabs>
        <w:spacing w:line="288" w:lineRule="auto"/>
        <w:jc w:val="both"/>
        <w:rPr>
          <w:rFonts w:ascii="Arial" w:hAnsi="Arial" w:cs="Arial"/>
          <w:b/>
          <w:color w:val="000000"/>
          <w:sz w:val="10"/>
          <w:szCs w:val="22"/>
        </w:rPr>
      </w:pPr>
    </w:p>
    <w:p w:rsidR="00267506" w:rsidRPr="0027528E" w:rsidRDefault="00267506" w:rsidP="00267506">
      <w:pPr>
        <w:tabs>
          <w:tab w:val="left" w:pos="0"/>
        </w:tabs>
        <w:spacing w:line="288" w:lineRule="auto"/>
        <w:jc w:val="both"/>
        <w:rPr>
          <w:rFonts w:ascii="Arial" w:hAnsi="Arial" w:cs="Arial"/>
          <w:color w:val="000000"/>
        </w:rPr>
      </w:pPr>
      <w:r w:rsidRPr="0027528E">
        <w:rPr>
          <w:rFonts w:ascii="Arial" w:hAnsi="Arial" w:cs="Arial"/>
          <w:color w:val="000000"/>
          <w:sz w:val="22"/>
          <w:szCs w:val="22"/>
        </w:rPr>
        <w:t>W niniejszym postępowaniu nie wymaga się wniesienia wadium.</w:t>
      </w:r>
    </w:p>
    <w:p w:rsidR="00267506" w:rsidRDefault="00267506" w:rsidP="00267506">
      <w:pPr>
        <w:spacing w:line="288" w:lineRule="auto"/>
        <w:jc w:val="both"/>
        <w:rPr>
          <w:rFonts w:ascii="Arial" w:hAnsi="Arial" w:cs="Arial"/>
          <w:b/>
          <w:color w:val="000000"/>
          <w:sz w:val="12"/>
          <w:szCs w:val="22"/>
        </w:rPr>
      </w:pPr>
    </w:p>
    <w:p w:rsidR="007B65F8" w:rsidRDefault="007B65F8" w:rsidP="00267506">
      <w:pPr>
        <w:spacing w:line="288" w:lineRule="auto"/>
        <w:jc w:val="both"/>
        <w:rPr>
          <w:rFonts w:ascii="Arial" w:hAnsi="Arial" w:cs="Arial"/>
          <w:b/>
          <w:color w:val="000000"/>
          <w:sz w:val="12"/>
          <w:szCs w:val="22"/>
        </w:rPr>
      </w:pPr>
    </w:p>
    <w:p w:rsidR="007B65F8" w:rsidRPr="00CF3510" w:rsidRDefault="007B65F8" w:rsidP="00267506">
      <w:pPr>
        <w:spacing w:line="288" w:lineRule="auto"/>
        <w:jc w:val="both"/>
        <w:rPr>
          <w:rFonts w:ascii="Arial" w:hAnsi="Arial" w:cs="Arial"/>
          <w:b/>
          <w:color w:val="000000"/>
          <w:sz w:val="12"/>
          <w:szCs w:val="22"/>
        </w:rPr>
      </w:pPr>
    </w:p>
    <w:p w:rsidR="00267506" w:rsidRPr="00CF3510" w:rsidRDefault="00267506" w:rsidP="00267506">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lastRenderedPageBreak/>
        <w:t>10</w:t>
      </w:r>
      <w:r w:rsidRPr="00CF3510">
        <w:rPr>
          <w:rFonts w:ascii="Arial" w:hAnsi="Arial" w:cs="Arial"/>
          <w:b/>
          <w:color w:val="000000"/>
          <w:sz w:val="22"/>
          <w:szCs w:val="22"/>
        </w:rPr>
        <w:t>. TERMIN ZWIĄZANIA OFERTĄ</w:t>
      </w:r>
    </w:p>
    <w:p w:rsidR="00267506" w:rsidRPr="00CF3510" w:rsidRDefault="00267506" w:rsidP="00267506">
      <w:pPr>
        <w:spacing w:line="288" w:lineRule="auto"/>
        <w:jc w:val="both"/>
        <w:rPr>
          <w:rFonts w:ascii="Arial" w:hAnsi="Arial" w:cs="Arial"/>
          <w:b/>
          <w:color w:val="000000"/>
          <w:sz w:val="12"/>
          <w:szCs w:val="14"/>
        </w:rPr>
      </w:pPr>
    </w:p>
    <w:p w:rsidR="00E25FB4" w:rsidRPr="00D566A2" w:rsidRDefault="00267506" w:rsidP="005F34F3">
      <w:pPr>
        <w:pStyle w:val="Akapitzlist"/>
        <w:widowControl/>
        <w:numPr>
          <w:ilvl w:val="1"/>
          <w:numId w:val="95"/>
        </w:numPr>
        <w:tabs>
          <w:tab w:val="left" w:pos="0"/>
        </w:tabs>
        <w:suppressAutoHyphens w:val="0"/>
        <w:spacing w:line="288" w:lineRule="auto"/>
        <w:ind w:left="0" w:firstLine="0"/>
        <w:jc w:val="both"/>
        <w:rPr>
          <w:rFonts w:ascii="Arial" w:eastAsia="Times New Roman" w:hAnsi="Arial" w:cs="Arial"/>
          <w:color w:val="000000"/>
          <w:sz w:val="10"/>
          <w:szCs w:val="10"/>
        </w:rPr>
      </w:pPr>
      <w:r w:rsidRPr="00E9035A">
        <w:rPr>
          <w:rFonts w:ascii="Arial" w:hAnsi="Arial" w:cs="Arial"/>
          <w:color w:val="000000"/>
          <w:sz w:val="22"/>
        </w:rPr>
        <w:t xml:space="preserve">Wykonawca będzie związany ofertą przez okres 30 dni, od dnia upływu terminu składania ofert, tj. do dnia </w:t>
      </w:r>
      <w:r w:rsidR="007B65F8">
        <w:rPr>
          <w:rFonts w:ascii="Arial" w:hAnsi="Arial" w:cs="Arial"/>
          <w:b/>
          <w:color w:val="auto"/>
          <w:sz w:val="22"/>
        </w:rPr>
        <w:t>01</w:t>
      </w:r>
      <w:r w:rsidR="00DE6C28" w:rsidRPr="00DE6C28">
        <w:rPr>
          <w:rFonts w:ascii="Arial" w:hAnsi="Arial" w:cs="Arial"/>
          <w:b/>
          <w:color w:val="auto"/>
          <w:sz w:val="22"/>
        </w:rPr>
        <w:t>.09</w:t>
      </w:r>
      <w:r w:rsidR="008E2E01" w:rsidRPr="00DE6C28">
        <w:rPr>
          <w:rFonts w:ascii="Arial" w:hAnsi="Arial" w:cs="Arial"/>
          <w:b/>
          <w:color w:val="auto"/>
          <w:sz w:val="22"/>
        </w:rPr>
        <w:t>.2022 r.</w:t>
      </w:r>
      <w:r w:rsidRPr="00DE6C28">
        <w:rPr>
          <w:rFonts w:ascii="Arial" w:hAnsi="Arial" w:cs="Arial"/>
          <w:color w:val="auto"/>
          <w:sz w:val="22"/>
        </w:rPr>
        <w:t xml:space="preserve">, </w:t>
      </w:r>
      <w:r w:rsidRPr="00E9035A">
        <w:rPr>
          <w:rFonts w:ascii="Arial" w:hAnsi="Arial" w:cs="Arial"/>
          <w:color w:val="000000"/>
          <w:sz w:val="22"/>
        </w:rPr>
        <w:t>przy czym pierwszym dniem terminu związania ofertą jest dzień, w którym upływa termin składania ofert.</w:t>
      </w:r>
    </w:p>
    <w:p w:rsidR="00D566A2" w:rsidRDefault="00D566A2" w:rsidP="00D566A2">
      <w:pPr>
        <w:pStyle w:val="Akapitzlist"/>
        <w:widowControl/>
        <w:tabs>
          <w:tab w:val="left" w:pos="0"/>
        </w:tabs>
        <w:suppressAutoHyphens w:val="0"/>
        <w:spacing w:line="288" w:lineRule="auto"/>
        <w:ind w:left="0"/>
        <w:jc w:val="both"/>
        <w:rPr>
          <w:rFonts w:ascii="Arial" w:eastAsia="Times New Roman" w:hAnsi="Arial" w:cs="Arial"/>
          <w:color w:val="000000"/>
          <w:sz w:val="10"/>
          <w:szCs w:val="10"/>
        </w:rPr>
      </w:pPr>
    </w:p>
    <w:p w:rsidR="00267506" w:rsidRPr="00E25FB4" w:rsidRDefault="00267506" w:rsidP="005F34F3">
      <w:pPr>
        <w:pStyle w:val="Akapitzlist"/>
        <w:widowControl/>
        <w:numPr>
          <w:ilvl w:val="1"/>
          <w:numId w:val="95"/>
        </w:numPr>
        <w:tabs>
          <w:tab w:val="left" w:pos="0"/>
        </w:tabs>
        <w:suppressAutoHyphens w:val="0"/>
        <w:spacing w:line="288" w:lineRule="auto"/>
        <w:ind w:left="0" w:firstLine="0"/>
        <w:jc w:val="both"/>
        <w:rPr>
          <w:rFonts w:ascii="Arial" w:eastAsia="Times New Roman" w:hAnsi="Arial" w:cs="Arial"/>
          <w:color w:val="000000"/>
          <w:sz w:val="10"/>
          <w:szCs w:val="10"/>
        </w:rPr>
      </w:pPr>
      <w:r w:rsidRPr="00E25FB4">
        <w:rPr>
          <w:rFonts w:ascii="Arial" w:hAnsi="Arial" w:cs="Arial"/>
          <w:color w:val="000000"/>
          <w:sz w:val="22"/>
        </w:rPr>
        <w:t xml:space="preserve"> 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267506" w:rsidRPr="00CF3510" w:rsidRDefault="00267506" w:rsidP="00267506">
      <w:pPr>
        <w:tabs>
          <w:tab w:val="left" w:pos="0"/>
          <w:tab w:val="left" w:pos="540"/>
        </w:tabs>
        <w:spacing w:line="288" w:lineRule="auto"/>
        <w:jc w:val="both"/>
        <w:rPr>
          <w:rFonts w:ascii="Arial" w:eastAsia="Times New Roman" w:hAnsi="Arial" w:cs="Arial"/>
          <w:sz w:val="6"/>
          <w:szCs w:val="22"/>
        </w:rPr>
      </w:pPr>
    </w:p>
    <w:p w:rsidR="00267506" w:rsidRPr="00CF3510" w:rsidRDefault="00267506" w:rsidP="00267506">
      <w:pPr>
        <w:spacing w:line="288" w:lineRule="auto"/>
        <w:jc w:val="both"/>
        <w:rPr>
          <w:rFonts w:ascii="Arial" w:hAnsi="Arial" w:cs="Arial"/>
          <w:b/>
          <w:sz w:val="10"/>
          <w:szCs w:val="10"/>
        </w:rPr>
      </w:pPr>
    </w:p>
    <w:p w:rsidR="00267506" w:rsidRPr="00CF3510" w:rsidRDefault="00267506" w:rsidP="00267506">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 OPIS SPOSOBU PRZYGOTOWANIA OFERTY</w:t>
      </w:r>
    </w:p>
    <w:p w:rsidR="00267506" w:rsidRPr="002F36E0" w:rsidRDefault="00267506" w:rsidP="00267506">
      <w:pPr>
        <w:spacing w:line="288" w:lineRule="auto"/>
        <w:ind w:left="360"/>
        <w:jc w:val="both"/>
        <w:rPr>
          <w:rFonts w:ascii="Arial" w:hAnsi="Arial" w:cs="Arial"/>
          <w:b/>
          <w:sz w:val="6"/>
          <w:szCs w:val="16"/>
        </w:rPr>
      </w:pPr>
    </w:p>
    <w:p w:rsidR="00267506" w:rsidRPr="00CF3510" w:rsidRDefault="00267506" w:rsidP="00267506">
      <w:pPr>
        <w:tabs>
          <w:tab w:val="left" w:pos="360"/>
        </w:tabs>
        <w:spacing w:line="288" w:lineRule="auto"/>
        <w:jc w:val="both"/>
        <w:rPr>
          <w:rFonts w:ascii="Arial" w:hAnsi="Arial" w:cs="Arial"/>
          <w:sz w:val="8"/>
        </w:rPr>
      </w:pPr>
      <w:r w:rsidRPr="00CF3510">
        <w:rPr>
          <w:rFonts w:ascii="Arial" w:hAnsi="Arial" w:cs="Arial"/>
          <w:b/>
          <w:sz w:val="22"/>
        </w:rPr>
        <w:t>1</w:t>
      </w:r>
      <w:r>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Pr>
          <w:rFonts w:ascii="Arial" w:hAnsi="Arial" w:cs="Arial"/>
          <w:sz w:val="22"/>
        </w:rPr>
        <w:t xml:space="preserve">si odpowiadać Specyfikacji </w:t>
      </w:r>
      <w:r w:rsidRPr="00CF3510">
        <w:rPr>
          <w:rFonts w:ascii="Arial" w:hAnsi="Arial" w:cs="Arial"/>
          <w:sz w:val="22"/>
        </w:rPr>
        <w:t>Warunków Zamówienia.</w:t>
      </w:r>
    </w:p>
    <w:p w:rsidR="00267506" w:rsidRPr="00CF3510" w:rsidRDefault="00267506" w:rsidP="00267506">
      <w:pPr>
        <w:tabs>
          <w:tab w:val="left" w:pos="0"/>
          <w:tab w:val="left" w:pos="192"/>
        </w:tabs>
        <w:spacing w:line="288" w:lineRule="auto"/>
        <w:jc w:val="both"/>
        <w:rPr>
          <w:rFonts w:ascii="Arial" w:hAnsi="Arial" w:cs="Arial"/>
          <w:sz w:val="8"/>
        </w:rPr>
      </w:pPr>
    </w:p>
    <w:p w:rsidR="00267506" w:rsidRPr="00CF3510" w:rsidRDefault="00267506" w:rsidP="00267506">
      <w:pPr>
        <w:spacing w:line="288" w:lineRule="auto"/>
        <w:jc w:val="both"/>
        <w:rPr>
          <w:rFonts w:ascii="Arial" w:hAnsi="Arial" w:cs="Arial"/>
          <w:sz w:val="8"/>
          <w:szCs w:val="8"/>
        </w:rPr>
      </w:pPr>
      <w:r w:rsidRPr="00CF3510">
        <w:rPr>
          <w:rFonts w:ascii="Arial" w:eastAsia="Times New Roman" w:hAnsi="Arial" w:cs="Arial"/>
          <w:b/>
          <w:color w:val="000000"/>
          <w:sz w:val="22"/>
        </w:rPr>
        <w:t>1</w:t>
      </w:r>
      <w:r>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Pr="00CF3510">
        <w:rPr>
          <w:rFonts w:ascii="Arial" w:hAnsi="Arial" w:cs="Arial"/>
          <w:sz w:val="22"/>
        </w:rPr>
        <w:t>Ofert</w:t>
      </w:r>
      <w:r>
        <w:rPr>
          <w:rFonts w:ascii="Arial" w:hAnsi="Arial" w:cs="Arial"/>
          <w:sz w:val="22"/>
        </w:rPr>
        <w:t>ę</w:t>
      </w:r>
      <w:r w:rsidRPr="00CF3510">
        <w:rPr>
          <w:rFonts w:ascii="Arial" w:hAnsi="Arial" w:cs="Arial"/>
          <w:sz w:val="22"/>
        </w:rPr>
        <w:t xml:space="preserve"> </w:t>
      </w:r>
      <w:r>
        <w:rPr>
          <w:rFonts w:ascii="Arial" w:hAnsi="Arial" w:cs="Arial"/>
          <w:sz w:val="22"/>
        </w:rPr>
        <w:t xml:space="preserve">należy złożyć w języku polskim, sporządzić pod rygorem nieważności </w:t>
      </w:r>
      <w:r w:rsidRPr="00CF3510">
        <w:rPr>
          <w:rFonts w:ascii="Arial" w:hAnsi="Arial" w:cs="Arial"/>
          <w:sz w:val="22"/>
        </w:rPr>
        <w:t xml:space="preserve">w formie </w:t>
      </w:r>
      <w:r>
        <w:rPr>
          <w:rFonts w:ascii="Arial" w:hAnsi="Arial" w:cs="Arial"/>
          <w:sz w:val="22"/>
        </w:rPr>
        <w:t>elektronicznej lub w postaci elektronicznej opatrzonej podpisem zaufanym lub podpisem osobistym.</w:t>
      </w:r>
    </w:p>
    <w:p w:rsidR="00267506" w:rsidRPr="0014497B" w:rsidRDefault="00267506" w:rsidP="00267506">
      <w:pPr>
        <w:widowControl/>
        <w:suppressAutoHyphens w:val="0"/>
        <w:spacing w:line="288" w:lineRule="auto"/>
        <w:rPr>
          <w:rFonts w:ascii="Arial" w:eastAsia="Times New Roman" w:hAnsi="Arial" w:cs="Arial"/>
          <w:color w:val="000000"/>
          <w:sz w:val="12"/>
        </w:rPr>
      </w:pPr>
    </w:p>
    <w:p w:rsidR="00267506" w:rsidRDefault="00267506" w:rsidP="00267506">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Pr="00AE5672">
        <w:rPr>
          <w:rFonts w:ascii="Arial" w:eastAsia="Times New Roman" w:hAnsi="Arial" w:cs="Arial"/>
          <w:color w:val="000000"/>
          <w:sz w:val="22"/>
        </w:rPr>
        <w:t xml:space="preserve">Oferta składana przez wykonawcę winna być </w:t>
      </w:r>
      <w:r w:rsidRPr="00AE5672">
        <w:rPr>
          <w:rFonts w:ascii="Arial" w:eastAsia="Times New Roman" w:hAnsi="Arial" w:cs="Arial"/>
          <w:color w:val="000000"/>
          <w:sz w:val="22"/>
          <w:szCs w:val="22"/>
        </w:rPr>
        <w:t>sporządzona z wykorzystaniem wzoru</w:t>
      </w:r>
      <w:r w:rsidRPr="00AE5672">
        <w:rPr>
          <w:rFonts w:ascii="Arial" w:eastAsia="Times New Roman" w:hAnsi="Arial" w:cs="Arial"/>
          <w:b/>
          <w:bCs/>
          <w:color w:val="000000"/>
          <w:sz w:val="22"/>
          <w:szCs w:val="22"/>
        </w:rPr>
        <w:t xml:space="preserve"> Formularza oferty </w:t>
      </w:r>
      <w:r w:rsidRPr="00AE5672">
        <w:rPr>
          <w:rFonts w:ascii="Arial" w:eastAsia="Times New Roman" w:hAnsi="Arial" w:cs="Arial"/>
          <w:color w:val="000000"/>
          <w:sz w:val="22"/>
          <w:szCs w:val="22"/>
        </w:rPr>
        <w:t xml:space="preserve">stanowiącego </w:t>
      </w:r>
      <w:r w:rsidRPr="00AE5672">
        <w:rPr>
          <w:rFonts w:ascii="Arial" w:eastAsia="Times New Roman" w:hAnsi="Arial" w:cs="Arial"/>
          <w:b/>
          <w:bCs/>
          <w:color w:val="000000"/>
          <w:sz w:val="22"/>
          <w:szCs w:val="22"/>
        </w:rPr>
        <w:t xml:space="preserve">Załącznik nr 1 </w:t>
      </w:r>
      <w:r w:rsidRPr="00AE5672">
        <w:rPr>
          <w:rFonts w:ascii="Arial" w:eastAsia="Times New Roman" w:hAnsi="Arial" w:cs="Arial"/>
          <w:color w:val="000000"/>
          <w:sz w:val="22"/>
          <w:szCs w:val="22"/>
        </w:rPr>
        <w:t>do SWZ, zawierającym w szczególności</w:t>
      </w:r>
      <w:r w:rsidRPr="00AE5672">
        <w:rPr>
          <w:rFonts w:ascii="Arial" w:eastAsia="Times New Roman" w:hAnsi="Arial" w:cs="Arial"/>
          <w:sz w:val="22"/>
          <w:szCs w:val="22"/>
        </w:rPr>
        <w:t xml:space="preserve">: </w:t>
      </w:r>
      <w:r w:rsidRPr="00AE5672">
        <w:rPr>
          <w:rFonts w:ascii="Arial" w:eastAsia="Times New Roman" w:hAnsi="Arial" w:cs="Arial"/>
          <w:color w:val="auto"/>
          <w:sz w:val="22"/>
          <w:szCs w:val="22"/>
        </w:rPr>
        <w:t xml:space="preserve">wskazanie oferowanego przedmiotu zamówienia, łączną cenę ofertową brutto zamówienia, zobowiązanie dotyczące terminu realizacji zamówienia oraz warunków płatności, oświadczenie o okresie związania ofertą oraz o akceptacji wszystkich postanowień SWZ, </w:t>
      </w:r>
      <w:r>
        <w:rPr>
          <w:rFonts w:ascii="Arial" w:eastAsia="Times New Roman" w:hAnsi="Arial" w:cs="Arial"/>
          <w:color w:val="auto"/>
          <w:sz w:val="22"/>
          <w:szCs w:val="22"/>
        </w:rPr>
        <w:t xml:space="preserve">                 </w:t>
      </w:r>
      <w:r w:rsidRPr="00AE5672">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z podaniem firm Podwykonawców, oświadczenie dotyczące doświadczenia zawodowego osoby pełniącej funkcję </w:t>
      </w:r>
      <w:r>
        <w:rPr>
          <w:rFonts w:ascii="Arial" w:eastAsia="Times New Roman" w:hAnsi="Arial" w:cs="Arial"/>
          <w:color w:val="auto"/>
          <w:sz w:val="22"/>
          <w:szCs w:val="22"/>
        </w:rPr>
        <w:t>Inspektora Nadzoru Inwestorskiego branży drogowej bez ograniczeń</w:t>
      </w:r>
      <w:r w:rsidRPr="00AE5672">
        <w:rPr>
          <w:rFonts w:ascii="Arial" w:eastAsia="Times New Roman" w:hAnsi="Arial" w:cs="Arial"/>
          <w:color w:val="auto"/>
          <w:sz w:val="22"/>
          <w:szCs w:val="22"/>
        </w:rPr>
        <w:t xml:space="preserve">, stanowiące podstawę do przyznania punktów w kryterium „Doświadczenie zawodowe”, </w:t>
      </w:r>
      <w:r>
        <w:rPr>
          <w:rFonts w:ascii="Arial" w:eastAsia="Times New Roman" w:hAnsi="Arial" w:cs="Arial"/>
          <w:color w:val="auto"/>
          <w:sz w:val="22"/>
          <w:szCs w:val="22"/>
        </w:rPr>
        <w:t xml:space="preserve">a także  pozostałe oświadczenia </w:t>
      </w:r>
      <w:r w:rsidRPr="00AE5672">
        <w:rPr>
          <w:rFonts w:ascii="Arial" w:eastAsia="Times New Roman" w:hAnsi="Arial" w:cs="Arial"/>
          <w:color w:val="auto"/>
          <w:sz w:val="22"/>
          <w:szCs w:val="22"/>
        </w:rPr>
        <w:t>i informacje.</w:t>
      </w:r>
    </w:p>
    <w:p w:rsidR="00267506" w:rsidRPr="00AE5672" w:rsidRDefault="00267506" w:rsidP="00267506">
      <w:pPr>
        <w:widowControl/>
        <w:suppressAutoHyphens w:val="0"/>
        <w:spacing w:line="288" w:lineRule="auto"/>
        <w:jc w:val="both"/>
        <w:rPr>
          <w:rFonts w:ascii="Arial" w:eastAsia="Times New Roman" w:hAnsi="Arial" w:cs="Arial"/>
          <w:color w:val="auto"/>
          <w:sz w:val="12"/>
          <w:szCs w:val="22"/>
        </w:rPr>
      </w:pPr>
    </w:p>
    <w:p w:rsidR="00267506" w:rsidRPr="004651A5" w:rsidRDefault="00267506" w:rsidP="00267506">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rsidR="00267506"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rsidR="00267506"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267506" w:rsidRPr="00CF3510"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załącznik nr 6 do SWZ;</w:t>
      </w:r>
    </w:p>
    <w:p w:rsidR="00267506" w:rsidRPr="00887B3E"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3 do SWZ;</w:t>
      </w:r>
    </w:p>
    <w:p w:rsidR="00267506" w:rsidRPr="00002C74" w:rsidRDefault="00267506" w:rsidP="00267506">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rsidR="00267506" w:rsidRPr="002A65EA" w:rsidRDefault="00267506" w:rsidP="00267506">
      <w:pPr>
        <w:spacing w:line="288" w:lineRule="auto"/>
        <w:jc w:val="both"/>
        <w:rPr>
          <w:rFonts w:ascii="Arial" w:hAnsi="Arial" w:cs="Arial"/>
          <w:sz w:val="6"/>
          <w:szCs w:val="8"/>
        </w:rPr>
      </w:pPr>
    </w:p>
    <w:p w:rsidR="00267506" w:rsidRPr="00036A9D" w:rsidRDefault="00267506" w:rsidP="00267506">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267506" w:rsidRPr="00036A9D" w:rsidRDefault="00267506" w:rsidP="00267506">
      <w:pPr>
        <w:spacing w:line="288" w:lineRule="auto"/>
        <w:jc w:val="both"/>
        <w:rPr>
          <w:sz w:val="14"/>
        </w:rPr>
      </w:pPr>
    </w:p>
    <w:p w:rsidR="00267506" w:rsidRDefault="00267506" w:rsidP="00267506">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7" w:history="1">
        <w:r w:rsidRPr="00C4037A">
          <w:rPr>
            <w:rStyle w:val="Hipercze"/>
            <w:rFonts w:ascii="Arial" w:hAnsi="Arial" w:cs="Arial"/>
            <w:sz w:val="22"/>
          </w:rPr>
          <w:t>platformazakupowa.pl</w:t>
        </w:r>
      </w:hyperlink>
      <w:r w:rsidRPr="00036A9D">
        <w:rPr>
          <w:rFonts w:ascii="Arial" w:hAnsi="Arial" w:cs="Arial"/>
          <w:sz w:val="22"/>
        </w:rPr>
        <w:t xml:space="preserve">. </w:t>
      </w:r>
      <w:r w:rsidRPr="00036A9D">
        <w:rPr>
          <w:rFonts w:ascii="Arial" w:hAnsi="Arial" w:cs="Arial"/>
          <w:sz w:val="22"/>
        </w:rPr>
        <w:lastRenderedPageBreak/>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67506" w:rsidRPr="007C1949" w:rsidRDefault="00267506" w:rsidP="00267506">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267506" w:rsidRPr="00036A9D" w:rsidRDefault="00267506" w:rsidP="00267506">
      <w:pPr>
        <w:spacing w:line="288" w:lineRule="auto"/>
        <w:jc w:val="both"/>
        <w:rPr>
          <w:rFonts w:ascii="Arial" w:hAnsi="Arial" w:cs="Arial"/>
          <w:sz w:val="8"/>
        </w:rPr>
      </w:pPr>
    </w:p>
    <w:p w:rsidR="00267506" w:rsidRDefault="00267506" w:rsidP="00267506">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rsidR="00267506" w:rsidRPr="00036A9D" w:rsidRDefault="00267506" w:rsidP="00F56766">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267506" w:rsidRPr="00036A9D" w:rsidRDefault="00267506" w:rsidP="00F56766">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267506" w:rsidRPr="007214A9" w:rsidRDefault="00267506" w:rsidP="00267506">
      <w:pPr>
        <w:spacing w:line="288" w:lineRule="auto"/>
        <w:ind w:left="284"/>
        <w:jc w:val="both"/>
        <w:rPr>
          <w:rFonts w:ascii="Arial" w:hAnsi="Arial" w:cs="Arial"/>
          <w:sz w:val="8"/>
        </w:rPr>
      </w:pPr>
    </w:p>
    <w:p w:rsidR="00267506" w:rsidRDefault="00267506" w:rsidP="00267506">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rsidR="00267506" w:rsidRPr="0013778D" w:rsidRDefault="00267506" w:rsidP="00F56766">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rsidR="00267506" w:rsidRPr="0013778D" w:rsidRDefault="00267506" w:rsidP="00F56766">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rsidR="00267506" w:rsidRPr="0013778D" w:rsidRDefault="00267506" w:rsidP="00267506">
      <w:pPr>
        <w:spacing w:line="288" w:lineRule="auto"/>
        <w:jc w:val="both"/>
        <w:rPr>
          <w:rFonts w:ascii="Arial" w:hAnsi="Arial" w:cs="Arial"/>
          <w:sz w:val="14"/>
        </w:rPr>
      </w:pPr>
    </w:p>
    <w:p w:rsidR="00267506" w:rsidRDefault="00267506" w:rsidP="00267506">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rsidR="00267506" w:rsidRPr="00C20264" w:rsidRDefault="00267506" w:rsidP="00F56766">
      <w:pPr>
        <w:pStyle w:val="Akapitzlist"/>
        <w:numPr>
          <w:ilvl w:val="0"/>
          <w:numId w:val="23"/>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rsidR="00267506" w:rsidRPr="00AC53B4" w:rsidRDefault="00267506" w:rsidP="00F56766">
      <w:pPr>
        <w:pStyle w:val="Akapitzlist"/>
        <w:numPr>
          <w:ilvl w:val="0"/>
          <w:numId w:val="23"/>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267506" w:rsidRPr="00AC53B4" w:rsidRDefault="00267506" w:rsidP="00267506">
      <w:pPr>
        <w:spacing w:line="288" w:lineRule="auto"/>
        <w:jc w:val="both"/>
        <w:rPr>
          <w:rFonts w:ascii="Arial" w:hAnsi="Arial" w:cs="Arial"/>
          <w:color w:val="auto"/>
          <w:sz w:val="6"/>
        </w:rPr>
      </w:pPr>
    </w:p>
    <w:p w:rsidR="00267506" w:rsidRPr="00AC53B4" w:rsidRDefault="00267506" w:rsidP="00267506">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267506" w:rsidRPr="00AC53B4" w:rsidRDefault="00267506" w:rsidP="00F56766">
      <w:pPr>
        <w:pStyle w:val="Akapitzlist"/>
        <w:numPr>
          <w:ilvl w:val="0"/>
          <w:numId w:val="24"/>
        </w:numPr>
        <w:spacing w:line="288" w:lineRule="auto"/>
        <w:ind w:left="567"/>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267506" w:rsidRPr="00AC53B4" w:rsidRDefault="00267506" w:rsidP="00F56766">
      <w:pPr>
        <w:pStyle w:val="Akapitzlist"/>
        <w:numPr>
          <w:ilvl w:val="0"/>
          <w:numId w:val="24"/>
        </w:numPr>
        <w:spacing w:line="288" w:lineRule="auto"/>
        <w:ind w:left="567"/>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w:t>
      </w:r>
      <w:r w:rsidRPr="00AC53B4">
        <w:rPr>
          <w:rFonts w:ascii="Arial" w:hAnsi="Arial" w:cs="Arial"/>
          <w:color w:val="auto"/>
          <w:sz w:val="22"/>
        </w:rPr>
        <w:lastRenderedPageBreak/>
        <w:t xml:space="preserve">podmiotu udostępniającego zasoby – odpowiednio Wykonawca lub Wykonawca wspólnie ubiegający się o udzielenie zamówienia; </w:t>
      </w:r>
    </w:p>
    <w:p w:rsidR="00267506" w:rsidRPr="00AC53B4" w:rsidRDefault="00267506" w:rsidP="00F56766">
      <w:pPr>
        <w:pStyle w:val="Akapitzlist"/>
        <w:numPr>
          <w:ilvl w:val="0"/>
          <w:numId w:val="24"/>
        </w:numPr>
        <w:spacing w:line="288" w:lineRule="auto"/>
        <w:ind w:left="567"/>
        <w:jc w:val="both"/>
        <w:rPr>
          <w:rFonts w:ascii="Arial" w:hAnsi="Arial" w:cs="Arial"/>
          <w:color w:val="auto"/>
          <w:sz w:val="22"/>
        </w:rPr>
      </w:pPr>
      <w:r w:rsidRPr="00AC53B4">
        <w:rPr>
          <w:rFonts w:ascii="Arial" w:hAnsi="Arial" w:cs="Arial"/>
          <w:color w:val="auto"/>
          <w:sz w:val="22"/>
        </w:rPr>
        <w:t xml:space="preserve">w przypadku pełnomocnictwa – mocodawca. </w:t>
      </w:r>
    </w:p>
    <w:p w:rsidR="00267506" w:rsidRPr="00AC53B4" w:rsidRDefault="00267506" w:rsidP="00267506">
      <w:pPr>
        <w:pStyle w:val="Akapitzlist"/>
        <w:spacing w:line="288" w:lineRule="auto"/>
        <w:ind w:left="567"/>
        <w:jc w:val="both"/>
        <w:rPr>
          <w:rFonts w:ascii="Arial" w:hAnsi="Arial" w:cs="Arial"/>
          <w:color w:val="auto"/>
          <w:sz w:val="10"/>
        </w:rPr>
      </w:pPr>
    </w:p>
    <w:p w:rsidR="00267506" w:rsidRPr="00AC53B4" w:rsidRDefault="00267506" w:rsidP="00267506">
      <w:pPr>
        <w:pStyle w:val="Akapitzlist"/>
        <w:spacing w:line="288" w:lineRule="auto"/>
        <w:ind w:left="567"/>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rsidR="00267506" w:rsidRPr="006E7301" w:rsidRDefault="00267506" w:rsidP="00267506">
      <w:pPr>
        <w:spacing w:line="288" w:lineRule="auto"/>
        <w:jc w:val="both"/>
        <w:rPr>
          <w:rFonts w:ascii="Arial" w:hAnsi="Arial" w:cs="Arial"/>
          <w:sz w:val="14"/>
        </w:rPr>
      </w:pPr>
    </w:p>
    <w:p w:rsidR="00267506" w:rsidRDefault="00267506" w:rsidP="00267506">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267506" w:rsidRPr="00025CB0" w:rsidRDefault="00267506" w:rsidP="00267506">
      <w:pPr>
        <w:spacing w:line="288" w:lineRule="auto"/>
        <w:jc w:val="both"/>
        <w:rPr>
          <w:rFonts w:ascii="Arial" w:hAnsi="Arial" w:cs="Arial"/>
          <w:sz w:val="14"/>
          <w:szCs w:val="8"/>
        </w:rPr>
      </w:pPr>
    </w:p>
    <w:p w:rsidR="00267506" w:rsidRPr="00251815" w:rsidRDefault="00267506" w:rsidP="00267506">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rsidR="00267506" w:rsidRPr="00CF3510" w:rsidRDefault="00267506" w:rsidP="00267506">
      <w:pPr>
        <w:spacing w:line="288" w:lineRule="auto"/>
        <w:jc w:val="both"/>
        <w:rPr>
          <w:rFonts w:ascii="Arial" w:hAnsi="Arial" w:cs="Arial"/>
          <w:b/>
          <w:sz w:val="8"/>
          <w:szCs w:val="8"/>
        </w:rPr>
      </w:pPr>
    </w:p>
    <w:p w:rsidR="00267506" w:rsidRPr="005E27F7" w:rsidRDefault="00267506" w:rsidP="00267506">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rsidR="00267506" w:rsidRPr="00251815" w:rsidRDefault="00267506" w:rsidP="00267506">
      <w:pPr>
        <w:pStyle w:val="Default"/>
        <w:spacing w:line="288" w:lineRule="auto"/>
        <w:jc w:val="both"/>
        <w:rPr>
          <w:rFonts w:eastAsia="Arial Unicode MS"/>
          <w:b/>
          <w:sz w:val="12"/>
          <w:szCs w:val="22"/>
        </w:rPr>
      </w:pPr>
    </w:p>
    <w:p w:rsidR="00267506" w:rsidRPr="00CF3510" w:rsidRDefault="00267506" w:rsidP="00267506">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ykonawcę, pod warunkiem, iż dokumenty będą zawierać wszystkie żądane przez Zamawiającego informacje zawarte 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rsidR="00267506" w:rsidRPr="00CF3510" w:rsidRDefault="00267506" w:rsidP="00267506">
      <w:pPr>
        <w:pStyle w:val="Tretekstu"/>
        <w:spacing w:after="0" w:line="288" w:lineRule="auto"/>
        <w:jc w:val="both"/>
        <w:rPr>
          <w:rFonts w:ascii="Arial" w:hAnsi="Arial" w:cs="Arial"/>
          <w:color w:val="000000"/>
          <w:sz w:val="10"/>
          <w:szCs w:val="10"/>
        </w:rPr>
      </w:pPr>
    </w:p>
    <w:p w:rsidR="00267506" w:rsidRPr="00073A00" w:rsidRDefault="00267506" w:rsidP="00267506">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rsidR="00267506" w:rsidRPr="00A73691" w:rsidRDefault="00267506" w:rsidP="00267506">
      <w:pPr>
        <w:pStyle w:val="Default"/>
        <w:spacing w:line="288" w:lineRule="auto"/>
        <w:jc w:val="both"/>
        <w:rPr>
          <w:sz w:val="10"/>
        </w:rPr>
      </w:pPr>
    </w:p>
    <w:p w:rsidR="00267506" w:rsidRDefault="00267506" w:rsidP="00267506">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Pr>
          <w:sz w:val="22"/>
        </w:rPr>
        <w:t xml:space="preserve">                   </w:t>
      </w:r>
      <w:r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rsidR="00267506" w:rsidRPr="00A73691" w:rsidRDefault="00267506" w:rsidP="00267506">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267506" w:rsidRPr="00945875" w:rsidRDefault="00267506" w:rsidP="00267506">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267506" w:rsidRPr="002A65EA" w:rsidRDefault="00267506" w:rsidP="00267506">
      <w:pPr>
        <w:pStyle w:val="Default"/>
        <w:spacing w:line="288" w:lineRule="auto"/>
        <w:jc w:val="both"/>
        <w:rPr>
          <w:sz w:val="14"/>
        </w:rPr>
      </w:pPr>
    </w:p>
    <w:p w:rsidR="00267506" w:rsidRPr="00986A91" w:rsidRDefault="00267506" w:rsidP="00267506">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AD6970">
        <w:rPr>
          <w:color w:val="auto"/>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267506" w:rsidRDefault="00267506" w:rsidP="00267506">
      <w:pPr>
        <w:pStyle w:val="Default"/>
        <w:spacing w:line="288" w:lineRule="auto"/>
        <w:jc w:val="both"/>
        <w:rPr>
          <w:sz w:val="22"/>
          <w:szCs w:val="22"/>
        </w:rPr>
      </w:pPr>
      <w:r w:rsidRPr="00986A91">
        <w:rPr>
          <w:sz w:val="22"/>
          <w:szCs w:val="22"/>
        </w:rPr>
        <w:t>https://platformazakupowa.pl/strona/45-instrukcje</w:t>
      </w:r>
    </w:p>
    <w:p w:rsidR="00267506" w:rsidRPr="00526911" w:rsidRDefault="00267506" w:rsidP="00267506">
      <w:pPr>
        <w:pStyle w:val="Default"/>
        <w:spacing w:line="288" w:lineRule="auto"/>
        <w:jc w:val="both"/>
        <w:rPr>
          <w:sz w:val="10"/>
          <w:szCs w:val="22"/>
        </w:rPr>
      </w:pPr>
    </w:p>
    <w:p w:rsidR="00267506" w:rsidRDefault="00267506" w:rsidP="00267506">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rsidR="00267506" w:rsidRPr="009A097D" w:rsidRDefault="00267506" w:rsidP="00267506">
      <w:pPr>
        <w:pStyle w:val="Default"/>
        <w:spacing w:line="288" w:lineRule="auto"/>
        <w:jc w:val="both"/>
        <w:rPr>
          <w:sz w:val="10"/>
          <w:szCs w:val="22"/>
        </w:rPr>
      </w:pPr>
    </w:p>
    <w:p w:rsidR="00267506" w:rsidRPr="00EC0AD8" w:rsidRDefault="00267506" w:rsidP="00267506">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rsidR="007719C4" w:rsidRDefault="007719C4" w:rsidP="00BF1282">
      <w:pPr>
        <w:tabs>
          <w:tab w:val="left" w:pos="360"/>
          <w:tab w:val="left" w:pos="1440"/>
        </w:tabs>
        <w:spacing w:line="288" w:lineRule="auto"/>
        <w:jc w:val="both"/>
        <w:rPr>
          <w:rFonts w:ascii="Arial" w:hAnsi="Arial" w:cs="Arial"/>
          <w:sz w:val="12"/>
          <w:szCs w:val="22"/>
        </w:rPr>
      </w:pPr>
    </w:p>
    <w:p w:rsidR="007B65F8" w:rsidRDefault="007B65F8" w:rsidP="00BF1282">
      <w:pPr>
        <w:tabs>
          <w:tab w:val="left" w:pos="360"/>
          <w:tab w:val="left" w:pos="1440"/>
        </w:tabs>
        <w:spacing w:line="288" w:lineRule="auto"/>
        <w:jc w:val="both"/>
        <w:rPr>
          <w:rFonts w:ascii="Arial" w:hAnsi="Arial" w:cs="Arial"/>
          <w:sz w:val="12"/>
          <w:szCs w:val="22"/>
        </w:rPr>
      </w:pPr>
    </w:p>
    <w:p w:rsidR="007B65F8" w:rsidRPr="00133E0F" w:rsidRDefault="007B65F8" w:rsidP="00BF1282">
      <w:pPr>
        <w:tabs>
          <w:tab w:val="left" w:pos="360"/>
          <w:tab w:val="left" w:pos="1440"/>
        </w:tabs>
        <w:spacing w:line="288" w:lineRule="auto"/>
        <w:jc w:val="both"/>
        <w:rPr>
          <w:rFonts w:ascii="Arial" w:hAnsi="Arial" w:cs="Arial"/>
          <w:sz w:val="12"/>
          <w:szCs w:val="22"/>
        </w:rPr>
      </w:pPr>
    </w:p>
    <w:p w:rsidR="00267506" w:rsidRPr="00267506" w:rsidRDefault="00267506" w:rsidP="00267506">
      <w:pPr>
        <w:tabs>
          <w:tab w:val="left" w:pos="720"/>
        </w:tabs>
        <w:spacing w:line="288" w:lineRule="auto"/>
        <w:jc w:val="both"/>
        <w:rPr>
          <w:rFonts w:ascii="Arial" w:hAnsi="Arial" w:cs="Arial"/>
          <w:b/>
          <w:sz w:val="10"/>
          <w:szCs w:val="10"/>
        </w:rPr>
      </w:pPr>
      <w:r w:rsidRPr="00267506">
        <w:rPr>
          <w:rFonts w:ascii="Arial" w:hAnsi="Arial" w:cs="Arial"/>
          <w:b/>
          <w:color w:val="000000"/>
          <w:sz w:val="22"/>
          <w:szCs w:val="22"/>
        </w:rPr>
        <w:lastRenderedPageBreak/>
        <w:t>12. SPOSÓB ORAZ TERMIN SKŁADANIA I OTWARCIA OFERT</w:t>
      </w:r>
    </w:p>
    <w:p w:rsidR="00267506" w:rsidRPr="00267506" w:rsidRDefault="00267506" w:rsidP="00267506">
      <w:pPr>
        <w:spacing w:line="288" w:lineRule="auto"/>
        <w:ind w:left="360"/>
        <w:jc w:val="both"/>
        <w:rPr>
          <w:rFonts w:ascii="Arial" w:hAnsi="Arial" w:cs="Arial"/>
          <w:b/>
          <w:sz w:val="10"/>
          <w:szCs w:val="10"/>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12.1</w:t>
      </w:r>
      <w:r w:rsidRPr="00267506">
        <w:rPr>
          <w:rFonts w:ascii="Arial" w:hAnsi="Arial" w:cs="Arial"/>
          <w:sz w:val="22"/>
        </w:rPr>
        <w:t xml:space="preserve"> Ofertę wraz z wymaganymi dokumentami należy umieścić na stronie internetowej prowadzonego postępowania pod adresem</w:t>
      </w:r>
      <w:r w:rsidRPr="00267506">
        <w:rPr>
          <w:rFonts w:ascii="Arial" w:hAnsi="Arial" w:cs="Arial"/>
          <w:color w:val="auto"/>
          <w:sz w:val="22"/>
        </w:rPr>
        <w:t xml:space="preserve">: </w:t>
      </w:r>
      <w:hyperlink r:id="rId18" w:tgtFrame="_blank" w:history="1">
        <w:r w:rsidRPr="00267506">
          <w:rPr>
            <w:rFonts w:ascii="Arial" w:hAnsi="Arial" w:cs="Arial"/>
            <w:color w:val="auto"/>
            <w:sz w:val="22"/>
            <w:szCs w:val="22"/>
            <w:u w:val="single"/>
          </w:rPr>
          <w:t>https://platformazakupowa.pl/pn/tczew</w:t>
        </w:r>
      </w:hyperlink>
      <w:r w:rsidRPr="00267506">
        <w:rPr>
          <w:rFonts w:ascii="Arial" w:hAnsi="Arial" w:cs="Arial"/>
          <w:color w:val="auto"/>
          <w:sz w:val="22"/>
          <w:szCs w:val="22"/>
        </w:rPr>
        <w:t xml:space="preserve">, </w:t>
      </w:r>
      <w:r w:rsidRPr="00267506">
        <w:rPr>
          <w:rFonts w:ascii="Arial" w:hAnsi="Arial" w:cs="Arial"/>
          <w:color w:val="auto"/>
          <w:sz w:val="22"/>
          <w:szCs w:val="22"/>
        </w:rPr>
        <w:br/>
        <w:t>za</w:t>
      </w:r>
      <w:r w:rsidRPr="00267506">
        <w:rPr>
          <w:rFonts w:ascii="Arial" w:hAnsi="Arial" w:cs="Arial"/>
          <w:sz w:val="22"/>
        </w:rPr>
        <w:t xml:space="preserve"> pośrednictwem Formularza „Złóż ofertę”. </w:t>
      </w:r>
    </w:p>
    <w:p w:rsidR="00267506" w:rsidRPr="00267506" w:rsidRDefault="00267506" w:rsidP="00267506">
      <w:pPr>
        <w:tabs>
          <w:tab w:val="left" w:pos="1879"/>
        </w:tabs>
        <w:spacing w:line="288" w:lineRule="auto"/>
        <w:jc w:val="both"/>
        <w:rPr>
          <w:rFonts w:ascii="Arial" w:hAnsi="Arial" w:cs="Arial"/>
          <w:sz w:val="10"/>
        </w:rPr>
      </w:pPr>
      <w:r w:rsidRPr="00267506">
        <w:rPr>
          <w:rFonts w:ascii="Arial" w:hAnsi="Arial" w:cs="Arial"/>
          <w:sz w:val="10"/>
        </w:rPr>
        <w:tab/>
      </w: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sz w:val="22"/>
        </w:rPr>
        <w:t xml:space="preserve">Termin składania ofert upływa dnia </w:t>
      </w:r>
      <w:r w:rsidR="007B65F8">
        <w:rPr>
          <w:rFonts w:ascii="Arial" w:hAnsi="Arial" w:cs="Arial"/>
          <w:b/>
          <w:color w:val="auto"/>
          <w:sz w:val="22"/>
        </w:rPr>
        <w:t>03</w:t>
      </w:r>
      <w:r w:rsidRPr="00DE6C28">
        <w:rPr>
          <w:rFonts w:ascii="Arial" w:hAnsi="Arial" w:cs="Arial"/>
          <w:b/>
          <w:color w:val="auto"/>
          <w:sz w:val="22"/>
        </w:rPr>
        <w:t>.</w:t>
      </w:r>
      <w:r w:rsidR="00DE6C28" w:rsidRPr="00DE6C28">
        <w:rPr>
          <w:rFonts w:ascii="Arial" w:hAnsi="Arial" w:cs="Arial"/>
          <w:b/>
          <w:color w:val="auto"/>
          <w:sz w:val="22"/>
          <w:szCs w:val="22"/>
        </w:rPr>
        <w:t>08</w:t>
      </w:r>
      <w:r w:rsidRPr="00DE6C28">
        <w:rPr>
          <w:rFonts w:ascii="Arial" w:hAnsi="Arial" w:cs="Arial"/>
          <w:b/>
          <w:bCs/>
          <w:color w:val="auto"/>
          <w:sz w:val="22"/>
          <w:szCs w:val="22"/>
        </w:rPr>
        <w:t xml:space="preserve">.2022 </w:t>
      </w:r>
      <w:r w:rsidRPr="00DE6C28">
        <w:rPr>
          <w:rFonts w:ascii="Arial" w:hAnsi="Arial" w:cs="Arial"/>
          <w:b/>
          <w:color w:val="auto"/>
          <w:sz w:val="22"/>
          <w:szCs w:val="22"/>
        </w:rPr>
        <w:t>r.</w:t>
      </w:r>
      <w:r w:rsidRPr="00DE6C28">
        <w:rPr>
          <w:rFonts w:ascii="Arial" w:hAnsi="Arial" w:cs="Arial"/>
          <w:color w:val="auto"/>
          <w:sz w:val="22"/>
          <w:szCs w:val="22"/>
        </w:rPr>
        <w:t xml:space="preserve"> </w:t>
      </w:r>
      <w:r w:rsidRPr="00DE6C28">
        <w:rPr>
          <w:rFonts w:ascii="Arial" w:hAnsi="Arial" w:cs="Arial"/>
          <w:b/>
          <w:bCs/>
          <w:color w:val="auto"/>
          <w:sz w:val="22"/>
          <w:szCs w:val="22"/>
        </w:rPr>
        <w:t>o godz. 09:00.</w:t>
      </w:r>
    </w:p>
    <w:p w:rsidR="00267506" w:rsidRPr="00267506" w:rsidRDefault="00267506" w:rsidP="00267506">
      <w:pPr>
        <w:tabs>
          <w:tab w:val="left" w:pos="3369"/>
        </w:tabs>
        <w:spacing w:line="288" w:lineRule="auto"/>
        <w:jc w:val="both"/>
        <w:rPr>
          <w:rFonts w:ascii="Arial" w:hAnsi="Arial" w:cs="Arial"/>
          <w:sz w:val="12"/>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12.2</w:t>
      </w:r>
      <w:r w:rsidRPr="00267506">
        <w:rPr>
          <w:rFonts w:ascii="Arial" w:hAnsi="Arial" w:cs="Arial"/>
          <w:sz w:val="22"/>
        </w:rPr>
        <w:t xml:space="preserve"> Do oferty należy dołączyć wszystkie wymagane w SWZ dokumenty.</w:t>
      </w:r>
    </w:p>
    <w:p w:rsidR="00267506" w:rsidRPr="00267506" w:rsidRDefault="00267506" w:rsidP="00267506">
      <w:pPr>
        <w:tabs>
          <w:tab w:val="left" w:pos="3369"/>
        </w:tabs>
        <w:spacing w:line="288" w:lineRule="auto"/>
        <w:jc w:val="both"/>
        <w:rPr>
          <w:rFonts w:ascii="Arial" w:hAnsi="Arial" w:cs="Arial"/>
          <w:sz w:val="14"/>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12.3</w:t>
      </w:r>
      <w:r w:rsidRPr="00267506">
        <w:rPr>
          <w:rFonts w:ascii="Arial" w:hAnsi="Arial" w:cs="Arial"/>
          <w:sz w:val="22"/>
        </w:rPr>
        <w:t xml:space="preserve"> Po wypełnieniu Formularza składania oferty i dołączenia wszystkich wymaganych załączników należy kliknąć przycisk „Przejdź do podsumowania”.</w:t>
      </w:r>
    </w:p>
    <w:p w:rsidR="00267506" w:rsidRPr="00267506" w:rsidRDefault="00267506" w:rsidP="00267506">
      <w:pPr>
        <w:tabs>
          <w:tab w:val="left" w:pos="3369"/>
        </w:tabs>
        <w:spacing w:line="288" w:lineRule="auto"/>
        <w:jc w:val="both"/>
        <w:rPr>
          <w:rFonts w:ascii="Arial" w:hAnsi="Arial" w:cs="Arial"/>
          <w:sz w:val="12"/>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12.4</w:t>
      </w:r>
      <w:r w:rsidRPr="00267506">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67506">
        <w:rPr>
          <w:rFonts w:ascii="Arial" w:hAnsi="Arial" w:cs="Arial"/>
          <w:sz w:val="22"/>
        </w:rPr>
        <w:t>Pzp</w:t>
      </w:r>
      <w:proofErr w:type="spellEnd"/>
      <w:r w:rsidRPr="00267506">
        <w:rPr>
          <w:rFonts w:ascii="Arial" w:hAnsi="Arial" w:cs="Arial"/>
          <w:sz w:val="22"/>
        </w:rPr>
        <w:t>.</w:t>
      </w:r>
    </w:p>
    <w:p w:rsidR="00267506" w:rsidRPr="00267506" w:rsidRDefault="00267506" w:rsidP="00267506">
      <w:pPr>
        <w:tabs>
          <w:tab w:val="left" w:pos="3369"/>
        </w:tabs>
        <w:spacing w:line="288" w:lineRule="auto"/>
        <w:jc w:val="both"/>
        <w:rPr>
          <w:rFonts w:ascii="Arial" w:hAnsi="Arial" w:cs="Arial"/>
          <w:sz w:val="14"/>
        </w:rPr>
      </w:pPr>
    </w:p>
    <w:p w:rsidR="00267506" w:rsidRPr="00267506" w:rsidRDefault="00267506" w:rsidP="00267506">
      <w:pPr>
        <w:tabs>
          <w:tab w:val="left" w:pos="3369"/>
        </w:tabs>
        <w:spacing w:line="288" w:lineRule="auto"/>
        <w:jc w:val="both"/>
        <w:rPr>
          <w:rFonts w:ascii="Arial" w:hAnsi="Arial" w:cs="Arial"/>
          <w:sz w:val="22"/>
        </w:rPr>
      </w:pPr>
      <w:r w:rsidRPr="00267506">
        <w:rPr>
          <w:rFonts w:ascii="Arial" w:hAnsi="Arial" w:cs="Arial"/>
          <w:b/>
          <w:sz w:val="22"/>
        </w:rPr>
        <w:t>12.5</w:t>
      </w:r>
      <w:r w:rsidRPr="00267506">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267506" w:rsidRPr="00267506" w:rsidRDefault="00267506" w:rsidP="00267506">
      <w:pPr>
        <w:tabs>
          <w:tab w:val="left" w:pos="3369"/>
        </w:tabs>
        <w:spacing w:line="288" w:lineRule="auto"/>
        <w:jc w:val="both"/>
        <w:rPr>
          <w:rFonts w:ascii="Arial" w:hAnsi="Arial" w:cs="Arial"/>
          <w:b/>
          <w:sz w:val="12"/>
        </w:rPr>
      </w:pPr>
    </w:p>
    <w:p w:rsidR="00267506" w:rsidRPr="00267506" w:rsidRDefault="00267506" w:rsidP="00267506">
      <w:pPr>
        <w:tabs>
          <w:tab w:val="left" w:pos="3369"/>
        </w:tabs>
        <w:spacing w:line="288" w:lineRule="auto"/>
        <w:jc w:val="both"/>
        <w:rPr>
          <w:rFonts w:ascii="Arial" w:hAnsi="Arial" w:cs="Arial"/>
          <w:sz w:val="12"/>
        </w:rPr>
      </w:pPr>
      <w:r w:rsidRPr="00267506">
        <w:rPr>
          <w:rFonts w:ascii="Arial" w:hAnsi="Arial" w:cs="Arial"/>
          <w:b/>
          <w:sz w:val="22"/>
        </w:rPr>
        <w:t>12.6</w:t>
      </w:r>
      <w:r w:rsidRPr="00267506">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67506">
        <w:rPr>
          <w:rFonts w:ascii="Arial" w:hAnsi="Arial" w:cs="Arial"/>
          <w:sz w:val="12"/>
        </w:rPr>
        <w:t>.</w:t>
      </w:r>
      <w:r w:rsidRPr="00267506">
        <w:rPr>
          <w:rFonts w:ascii="Arial" w:hAnsi="Arial" w:cs="Arial"/>
          <w:b/>
          <w:sz w:val="22"/>
          <w:szCs w:val="22"/>
        </w:rPr>
        <w:t xml:space="preserve"> </w:t>
      </w:r>
    </w:p>
    <w:p w:rsidR="00267506" w:rsidRPr="00267506" w:rsidRDefault="00267506" w:rsidP="00267506">
      <w:pPr>
        <w:tabs>
          <w:tab w:val="left" w:pos="360"/>
          <w:tab w:val="left" w:pos="3369"/>
        </w:tabs>
        <w:spacing w:line="288" w:lineRule="auto"/>
        <w:jc w:val="both"/>
        <w:rPr>
          <w:rFonts w:ascii="Arial" w:hAnsi="Arial" w:cs="Arial"/>
          <w:sz w:val="14"/>
        </w:rPr>
      </w:pPr>
    </w:p>
    <w:p w:rsidR="00267506" w:rsidRPr="00DE6C28" w:rsidRDefault="00267506" w:rsidP="00267506">
      <w:pPr>
        <w:tabs>
          <w:tab w:val="left" w:pos="360"/>
          <w:tab w:val="left" w:pos="3369"/>
        </w:tabs>
        <w:spacing w:line="288" w:lineRule="auto"/>
        <w:jc w:val="both"/>
        <w:rPr>
          <w:rFonts w:ascii="Arial" w:hAnsi="Arial" w:cs="Arial"/>
          <w:b/>
          <w:bCs/>
          <w:color w:val="auto"/>
          <w:sz w:val="22"/>
          <w:szCs w:val="22"/>
        </w:rPr>
      </w:pPr>
      <w:r w:rsidRPr="00267506">
        <w:rPr>
          <w:rFonts w:ascii="Arial" w:hAnsi="Arial" w:cs="Arial"/>
          <w:b/>
          <w:sz w:val="22"/>
        </w:rPr>
        <w:t xml:space="preserve">12.7 </w:t>
      </w:r>
      <w:r w:rsidRPr="00267506">
        <w:rPr>
          <w:rFonts w:ascii="Arial" w:hAnsi="Arial" w:cs="Arial"/>
          <w:sz w:val="22"/>
        </w:rPr>
        <w:t xml:space="preserve">Otwarcie ofert następuje niezwłocznie po upływie terminu składania ofert, nie później niż następnego dnia po dniu, w którym upłynął termin składania ofert tj. </w:t>
      </w:r>
      <w:r w:rsidR="007B65F8">
        <w:rPr>
          <w:rFonts w:ascii="Arial" w:hAnsi="Arial" w:cs="Arial"/>
          <w:b/>
          <w:color w:val="auto"/>
          <w:sz w:val="22"/>
          <w:szCs w:val="22"/>
        </w:rPr>
        <w:t>03</w:t>
      </w:r>
      <w:r w:rsidR="008E2E01" w:rsidRPr="00DE6C28">
        <w:rPr>
          <w:rFonts w:ascii="Arial" w:hAnsi="Arial" w:cs="Arial"/>
          <w:b/>
          <w:color w:val="auto"/>
          <w:sz w:val="22"/>
          <w:szCs w:val="22"/>
        </w:rPr>
        <w:t>.</w:t>
      </w:r>
      <w:r w:rsidR="00DE6C28" w:rsidRPr="00DE6C28">
        <w:rPr>
          <w:rFonts w:ascii="Arial" w:hAnsi="Arial" w:cs="Arial"/>
          <w:b/>
          <w:color w:val="auto"/>
          <w:sz w:val="22"/>
          <w:szCs w:val="22"/>
        </w:rPr>
        <w:t>08</w:t>
      </w:r>
      <w:r w:rsidRPr="00DE6C28">
        <w:rPr>
          <w:rFonts w:ascii="Arial" w:hAnsi="Arial" w:cs="Arial"/>
          <w:b/>
          <w:color w:val="auto"/>
          <w:sz w:val="22"/>
          <w:szCs w:val="22"/>
        </w:rPr>
        <w:t>.</w:t>
      </w:r>
      <w:r w:rsidRPr="00DE6C28">
        <w:rPr>
          <w:rFonts w:ascii="Arial" w:hAnsi="Arial" w:cs="Arial"/>
          <w:b/>
          <w:bCs/>
          <w:color w:val="auto"/>
          <w:sz w:val="22"/>
          <w:szCs w:val="22"/>
        </w:rPr>
        <w:t xml:space="preserve">2022 </w:t>
      </w:r>
      <w:r w:rsidRPr="00DE6C28">
        <w:rPr>
          <w:rFonts w:ascii="Arial" w:hAnsi="Arial" w:cs="Arial"/>
          <w:b/>
          <w:color w:val="auto"/>
          <w:sz w:val="22"/>
          <w:szCs w:val="22"/>
        </w:rPr>
        <w:t>r.</w:t>
      </w:r>
      <w:r w:rsidRPr="00DE6C28">
        <w:rPr>
          <w:rFonts w:ascii="Arial" w:hAnsi="Arial" w:cs="Arial"/>
          <w:color w:val="auto"/>
          <w:sz w:val="22"/>
          <w:szCs w:val="22"/>
        </w:rPr>
        <w:t xml:space="preserve"> </w:t>
      </w:r>
      <w:r w:rsidR="008E2E01" w:rsidRPr="00DE6C28">
        <w:rPr>
          <w:rFonts w:ascii="Arial" w:hAnsi="Arial" w:cs="Arial"/>
          <w:b/>
          <w:bCs/>
          <w:color w:val="auto"/>
          <w:sz w:val="22"/>
          <w:szCs w:val="22"/>
        </w:rPr>
        <w:br/>
      </w:r>
      <w:r w:rsidRPr="00DE6C28">
        <w:rPr>
          <w:rFonts w:ascii="Arial" w:hAnsi="Arial" w:cs="Arial"/>
          <w:b/>
          <w:bCs/>
          <w:color w:val="auto"/>
          <w:sz w:val="22"/>
          <w:szCs w:val="22"/>
        </w:rPr>
        <w:t>o godz. 09:10.</w:t>
      </w:r>
    </w:p>
    <w:p w:rsidR="00267506" w:rsidRPr="00267506" w:rsidRDefault="00267506" w:rsidP="00267506">
      <w:pPr>
        <w:tabs>
          <w:tab w:val="left" w:pos="360"/>
          <w:tab w:val="left" w:pos="3369"/>
        </w:tabs>
        <w:spacing w:line="288" w:lineRule="auto"/>
        <w:rPr>
          <w:rFonts w:ascii="Arial" w:hAnsi="Arial" w:cs="Arial"/>
          <w:sz w:val="14"/>
        </w:rPr>
      </w:pPr>
    </w:p>
    <w:p w:rsidR="00267506" w:rsidRPr="00267506" w:rsidRDefault="00267506" w:rsidP="00267506">
      <w:pPr>
        <w:tabs>
          <w:tab w:val="left" w:pos="360"/>
          <w:tab w:val="left" w:pos="3369"/>
        </w:tabs>
        <w:spacing w:line="288" w:lineRule="auto"/>
        <w:jc w:val="both"/>
        <w:rPr>
          <w:rFonts w:ascii="Arial" w:hAnsi="Arial" w:cs="Arial"/>
          <w:sz w:val="22"/>
        </w:rPr>
      </w:pPr>
      <w:r w:rsidRPr="00267506">
        <w:rPr>
          <w:rFonts w:ascii="Arial" w:hAnsi="Arial" w:cs="Arial"/>
          <w:b/>
          <w:sz w:val="22"/>
        </w:rPr>
        <w:t>12.8</w:t>
      </w:r>
      <w:r w:rsidRPr="00267506">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67506" w:rsidRPr="00267506" w:rsidRDefault="00267506" w:rsidP="00267506">
      <w:pPr>
        <w:tabs>
          <w:tab w:val="left" w:pos="360"/>
          <w:tab w:val="left" w:pos="3369"/>
        </w:tabs>
        <w:spacing w:line="288" w:lineRule="auto"/>
        <w:jc w:val="both"/>
        <w:rPr>
          <w:rFonts w:ascii="Arial" w:hAnsi="Arial" w:cs="Arial"/>
          <w:sz w:val="6"/>
        </w:rPr>
      </w:pPr>
    </w:p>
    <w:p w:rsidR="00267506" w:rsidRPr="00267506" w:rsidRDefault="00267506" w:rsidP="00267506">
      <w:pPr>
        <w:tabs>
          <w:tab w:val="left" w:pos="360"/>
          <w:tab w:val="left" w:pos="3369"/>
        </w:tabs>
        <w:spacing w:line="288" w:lineRule="auto"/>
        <w:jc w:val="both"/>
        <w:rPr>
          <w:rFonts w:ascii="Arial" w:hAnsi="Arial" w:cs="Arial"/>
          <w:sz w:val="22"/>
        </w:rPr>
      </w:pPr>
      <w:r w:rsidRPr="00267506">
        <w:rPr>
          <w:rFonts w:ascii="Arial" w:hAnsi="Arial" w:cs="Arial"/>
          <w:b/>
          <w:sz w:val="22"/>
        </w:rPr>
        <w:t>12.9</w:t>
      </w:r>
      <w:r w:rsidRPr="00267506">
        <w:rPr>
          <w:rFonts w:ascii="Arial" w:hAnsi="Arial" w:cs="Arial"/>
          <w:sz w:val="22"/>
        </w:rPr>
        <w:t>  Zamawiający poinformuje o zmianie terminu otwarcia ofert na stronie internetowej prowadzonego postępowania.</w:t>
      </w:r>
    </w:p>
    <w:p w:rsidR="00267506" w:rsidRPr="00267506" w:rsidRDefault="00267506" w:rsidP="00267506">
      <w:pPr>
        <w:tabs>
          <w:tab w:val="left" w:pos="360"/>
          <w:tab w:val="left" w:pos="3369"/>
        </w:tabs>
        <w:spacing w:line="288" w:lineRule="auto"/>
        <w:jc w:val="both"/>
        <w:rPr>
          <w:rFonts w:ascii="Arial" w:hAnsi="Arial" w:cs="Arial"/>
          <w:sz w:val="10"/>
        </w:rPr>
      </w:pPr>
    </w:p>
    <w:p w:rsidR="00267506" w:rsidRPr="00267506" w:rsidRDefault="00267506" w:rsidP="00267506">
      <w:pPr>
        <w:tabs>
          <w:tab w:val="left" w:pos="360"/>
          <w:tab w:val="left" w:pos="3369"/>
        </w:tabs>
        <w:spacing w:line="288" w:lineRule="auto"/>
        <w:jc w:val="both"/>
        <w:rPr>
          <w:rFonts w:ascii="Arial" w:hAnsi="Arial" w:cs="Arial"/>
          <w:sz w:val="22"/>
        </w:rPr>
      </w:pPr>
      <w:r w:rsidRPr="00267506">
        <w:rPr>
          <w:rFonts w:ascii="Arial" w:hAnsi="Arial" w:cs="Arial"/>
          <w:b/>
          <w:sz w:val="22"/>
        </w:rPr>
        <w:t>12.10</w:t>
      </w:r>
      <w:r w:rsidRPr="00267506">
        <w:rPr>
          <w:rFonts w:ascii="Arial" w:hAnsi="Arial" w:cs="Arial"/>
          <w:sz w:val="22"/>
        </w:rPr>
        <w:t xml:space="preserve"> Zamawiający, niezwłocznie po otwarciu ofert, udostępnia na stronie internetowej prowadzonego postępowania informacje o:</w:t>
      </w:r>
    </w:p>
    <w:p w:rsidR="00267506" w:rsidRPr="00267506" w:rsidRDefault="00267506" w:rsidP="00F56766">
      <w:pPr>
        <w:numPr>
          <w:ilvl w:val="0"/>
          <w:numId w:val="25"/>
        </w:numPr>
        <w:tabs>
          <w:tab w:val="left" w:pos="426"/>
          <w:tab w:val="left" w:pos="3369"/>
        </w:tabs>
        <w:spacing w:line="288" w:lineRule="auto"/>
        <w:ind w:left="426" w:hanging="284"/>
        <w:contextualSpacing/>
        <w:jc w:val="both"/>
        <w:rPr>
          <w:rFonts w:ascii="Arial" w:hAnsi="Arial" w:cs="Arial"/>
          <w:sz w:val="22"/>
        </w:rPr>
      </w:pPr>
      <w:r w:rsidRPr="00267506">
        <w:rPr>
          <w:rFonts w:ascii="Arial" w:hAnsi="Arial" w:cs="Arial"/>
          <w:sz w:val="22"/>
        </w:rPr>
        <w:t>nazwach albo imionach i nazwiskach oraz siedzibach lub miejscach prowadzonej działalności gospodarczej albo miejscach zamieszkania wykonawców, których oferty zostały otwarte;</w:t>
      </w:r>
    </w:p>
    <w:p w:rsidR="00267506" w:rsidRPr="00267506" w:rsidRDefault="00267506" w:rsidP="00F56766">
      <w:pPr>
        <w:numPr>
          <w:ilvl w:val="0"/>
          <w:numId w:val="25"/>
        </w:numPr>
        <w:tabs>
          <w:tab w:val="left" w:pos="426"/>
          <w:tab w:val="left" w:pos="3369"/>
        </w:tabs>
        <w:spacing w:line="288" w:lineRule="auto"/>
        <w:ind w:left="426" w:hanging="284"/>
        <w:contextualSpacing/>
        <w:jc w:val="both"/>
        <w:rPr>
          <w:rFonts w:ascii="Arial" w:hAnsi="Arial" w:cs="Arial"/>
          <w:sz w:val="22"/>
        </w:rPr>
      </w:pPr>
      <w:r w:rsidRPr="00267506">
        <w:rPr>
          <w:rFonts w:ascii="Arial" w:hAnsi="Arial" w:cs="Arial"/>
          <w:sz w:val="22"/>
        </w:rPr>
        <w:t>cenach lub kosztach zawartych w ofertach.</w:t>
      </w:r>
    </w:p>
    <w:p w:rsidR="00267506" w:rsidRPr="00267506" w:rsidRDefault="00267506" w:rsidP="00267506">
      <w:pPr>
        <w:tabs>
          <w:tab w:val="left" w:pos="426"/>
          <w:tab w:val="left" w:pos="3369"/>
        </w:tabs>
        <w:spacing w:line="288" w:lineRule="auto"/>
        <w:jc w:val="both"/>
        <w:rPr>
          <w:rFonts w:ascii="Arial" w:hAnsi="Arial" w:cs="Arial"/>
          <w:sz w:val="8"/>
        </w:rPr>
      </w:pPr>
    </w:p>
    <w:p w:rsidR="00267506" w:rsidRPr="00267506" w:rsidRDefault="00267506" w:rsidP="00267506">
      <w:pPr>
        <w:tabs>
          <w:tab w:val="left" w:pos="426"/>
          <w:tab w:val="left" w:pos="3369"/>
        </w:tabs>
        <w:spacing w:line="288" w:lineRule="auto"/>
        <w:jc w:val="both"/>
        <w:rPr>
          <w:rFonts w:ascii="Arial" w:hAnsi="Arial" w:cs="Arial"/>
          <w:sz w:val="22"/>
        </w:rPr>
      </w:pPr>
      <w:r w:rsidRPr="00267506">
        <w:rPr>
          <w:rFonts w:ascii="Arial" w:hAnsi="Arial" w:cs="Arial"/>
          <w:sz w:val="22"/>
        </w:rPr>
        <w:t xml:space="preserve">Informacja zostanie opublikowana na stronie postępowania na </w:t>
      </w:r>
      <w:hyperlink r:id="rId19" w:tgtFrame="_blank" w:history="1">
        <w:r w:rsidRPr="00267506">
          <w:rPr>
            <w:rFonts w:ascii="Arial" w:hAnsi="Arial" w:cs="Arial"/>
            <w:color w:val="0000FF"/>
            <w:sz w:val="22"/>
            <w:szCs w:val="22"/>
            <w:u w:val="single"/>
          </w:rPr>
          <w:t>https://platformazakupowa.pl/pn/tczew</w:t>
        </w:r>
      </w:hyperlink>
      <w:r w:rsidRPr="00267506">
        <w:rPr>
          <w:rFonts w:ascii="Arial" w:hAnsi="Arial" w:cs="Arial"/>
          <w:sz w:val="22"/>
        </w:rPr>
        <w:t xml:space="preserve"> w sekcji ,,Komunikaty”.</w:t>
      </w:r>
    </w:p>
    <w:p w:rsidR="00267506" w:rsidRPr="00267506" w:rsidRDefault="00267506" w:rsidP="00267506">
      <w:pPr>
        <w:tabs>
          <w:tab w:val="left" w:pos="360"/>
          <w:tab w:val="left" w:pos="3369"/>
        </w:tabs>
        <w:spacing w:line="288" w:lineRule="auto"/>
        <w:jc w:val="both"/>
        <w:rPr>
          <w:rFonts w:ascii="Arial" w:hAnsi="Arial" w:cs="Arial"/>
          <w:sz w:val="16"/>
          <w:szCs w:val="16"/>
        </w:rPr>
      </w:pPr>
    </w:p>
    <w:p w:rsidR="00267506" w:rsidRPr="00267506" w:rsidRDefault="00267506" w:rsidP="00267506">
      <w:pPr>
        <w:tabs>
          <w:tab w:val="left" w:pos="720"/>
        </w:tabs>
        <w:spacing w:line="288" w:lineRule="auto"/>
        <w:jc w:val="both"/>
        <w:rPr>
          <w:rFonts w:ascii="Arial" w:hAnsi="Arial" w:cs="Arial"/>
          <w:b/>
          <w:sz w:val="14"/>
          <w:szCs w:val="14"/>
        </w:rPr>
      </w:pPr>
      <w:r w:rsidRPr="00267506">
        <w:rPr>
          <w:rFonts w:ascii="Arial" w:hAnsi="Arial" w:cs="Arial"/>
          <w:b/>
          <w:sz w:val="22"/>
          <w:szCs w:val="22"/>
        </w:rPr>
        <w:t>13. OPIS SPOSOBU OBLICZENIA CENY</w:t>
      </w:r>
    </w:p>
    <w:p w:rsidR="00267506" w:rsidRPr="00267506" w:rsidRDefault="00267506" w:rsidP="00267506">
      <w:pPr>
        <w:spacing w:line="288" w:lineRule="auto"/>
        <w:jc w:val="both"/>
        <w:rPr>
          <w:rFonts w:ascii="Arial" w:hAnsi="Arial" w:cs="Arial"/>
          <w:b/>
          <w:sz w:val="8"/>
          <w:szCs w:val="14"/>
        </w:rPr>
      </w:pPr>
    </w:p>
    <w:p w:rsidR="00267506" w:rsidRPr="00267506" w:rsidRDefault="00267506" w:rsidP="00267506">
      <w:pPr>
        <w:spacing w:line="288" w:lineRule="auto"/>
        <w:jc w:val="both"/>
        <w:rPr>
          <w:rFonts w:ascii="Arial" w:eastAsia="Times New Roman" w:hAnsi="Arial" w:cs="Arial"/>
          <w:color w:val="auto"/>
          <w:sz w:val="22"/>
          <w:szCs w:val="22"/>
          <w:lang w:eastAsia="pl-PL"/>
        </w:rPr>
      </w:pPr>
      <w:r w:rsidRPr="00267506">
        <w:rPr>
          <w:rFonts w:ascii="Arial" w:hAnsi="Arial" w:cs="Arial"/>
          <w:b/>
          <w:color w:val="auto"/>
          <w:sz w:val="22"/>
          <w:szCs w:val="22"/>
          <w:lang w:eastAsia="pl-PL"/>
        </w:rPr>
        <w:t>13.1</w:t>
      </w:r>
      <w:r w:rsidRPr="00267506">
        <w:rPr>
          <w:rFonts w:ascii="Arial" w:hAnsi="Arial" w:cs="Arial"/>
          <w:color w:val="auto"/>
          <w:sz w:val="22"/>
          <w:szCs w:val="22"/>
          <w:lang w:eastAsia="pl-PL"/>
        </w:rPr>
        <w:t xml:space="preserve"> Ceną oferty jest wartość wraz z podatkiem VAT za cały pr</w:t>
      </w:r>
      <w:r w:rsidR="00530A14">
        <w:rPr>
          <w:rFonts w:ascii="Arial" w:hAnsi="Arial" w:cs="Arial"/>
          <w:color w:val="auto"/>
          <w:sz w:val="22"/>
          <w:szCs w:val="22"/>
          <w:lang w:eastAsia="pl-PL"/>
        </w:rPr>
        <w:t xml:space="preserve">zedmiot zamówienia, </w:t>
      </w:r>
      <w:r w:rsidR="00530A14">
        <w:rPr>
          <w:rFonts w:ascii="Arial" w:hAnsi="Arial" w:cs="Arial"/>
          <w:color w:val="auto"/>
          <w:sz w:val="22"/>
          <w:szCs w:val="22"/>
          <w:lang w:eastAsia="pl-PL"/>
        </w:rPr>
        <w:lastRenderedPageBreak/>
        <w:t xml:space="preserve">podana </w:t>
      </w:r>
      <w:r w:rsidRPr="00267506">
        <w:rPr>
          <w:rFonts w:ascii="Arial" w:hAnsi="Arial" w:cs="Arial"/>
          <w:color w:val="auto"/>
          <w:sz w:val="22"/>
          <w:szCs w:val="22"/>
          <w:lang w:eastAsia="pl-PL"/>
        </w:rPr>
        <w:t>w Formularzu oferty. Wykonawca zobowiązany jest podać łączną cenę ofertową brutto.</w:t>
      </w:r>
    </w:p>
    <w:p w:rsidR="00267506" w:rsidRPr="00267506" w:rsidRDefault="00267506" w:rsidP="00267506">
      <w:pPr>
        <w:spacing w:line="288" w:lineRule="auto"/>
        <w:jc w:val="both"/>
        <w:rPr>
          <w:rFonts w:ascii="Arial" w:eastAsia="Times New Roman" w:hAnsi="Arial" w:cs="Arial"/>
          <w:color w:val="auto"/>
          <w:sz w:val="4"/>
          <w:szCs w:val="22"/>
          <w:lang w:eastAsia="pl-PL"/>
        </w:rPr>
      </w:pPr>
    </w:p>
    <w:p w:rsidR="00267506" w:rsidRPr="00267506" w:rsidRDefault="00267506" w:rsidP="00267506">
      <w:pPr>
        <w:spacing w:line="288" w:lineRule="auto"/>
        <w:jc w:val="both"/>
        <w:rPr>
          <w:rFonts w:ascii="Arial" w:hAnsi="Arial" w:cs="Arial"/>
          <w:b/>
          <w:color w:val="000000"/>
          <w:sz w:val="22"/>
          <w:szCs w:val="22"/>
          <w:lang w:eastAsia="pl-PL"/>
        </w:rPr>
      </w:pPr>
      <w:r w:rsidRPr="00267506">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67506">
        <w:rPr>
          <w:rFonts w:ascii="Arial" w:hAnsi="Arial" w:cs="Arial"/>
          <w:b/>
          <w:color w:val="000000"/>
          <w:sz w:val="22"/>
          <w:szCs w:val="22"/>
          <w:lang w:eastAsia="pl-PL"/>
        </w:rPr>
        <w:t>t.j</w:t>
      </w:r>
      <w:proofErr w:type="spellEnd"/>
      <w:r w:rsidRPr="00267506">
        <w:rPr>
          <w:rFonts w:ascii="Arial" w:hAnsi="Arial" w:cs="Arial"/>
          <w:b/>
          <w:color w:val="000000"/>
          <w:sz w:val="22"/>
          <w:szCs w:val="22"/>
          <w:lang w:eastAsia="pl-PL"/>
        </w:rPr>
        <w:t xml:space="preserve">. Dz. U. z 2019 r. poz. 178). </w:t>
      </w:r>
    </w:p>
    <w:p w:rsidR="00267506" w:rsidRPr="00267506" w:rsidRDefault="00267506" w:rsidP="00267506">
      <w:pPr>
        <w:spacing w:line="288" w:lineRule="auto"/>
        <w:jc w:val="both"/>
        <w:rPr>
          <w:rFonts w:ascii="Arial" w:hAnsi="Arial" w:cs="Arial"/>
          <w:b/>
          <w:color w:val="000000"/>
          <w:sz w:val="8"/>
          <w:szCs w:val="22"/>
          <w:lang w:eastAsia="pl-PL"/>
        </w:rPr>
      </w:pP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b/>
          <w:color w:val="000000"/>
          <w:sz w:val="22"/>
          <w:szCs w:val="22"/>
          <w:lang w:eastAsia="pl-PL"/>
        </w:rPr>
        <w:t>13.2</w:t>
      </w:r>
      <w:r w:rsidRPr="00267506">
        <w:rPr>
          <w:rFonts w:ascii="Verdana" w:eastAsia="Times New Roman" w:hAnsi="Verdana"/>
          <w:color w:val="auto"/>
          <w:sz w:val="20"/>
          <w:szCs w:val="20"/>
          <w:lang w:eastAsia="pl-PL"/>
        </w:rPr>
        <w:t xml:space="preserve"> </w:t>
      </w:r>
      <w:r w:rsidRPr="00267506">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rsidR="00267506" w:rsidRPr="00267506" w:rsidRDefault="00267506" w:rsidP="00267506">
      <w:pPr>
        <w:spacing w:line="288" w:lineRule="auto"/>
        <w:jc w:val="both"/>
        <w:rPr>
          <w:rFonts w:ascii="Arial" w:hAnsi="Arial" w:cs="Arial"/>
          <w:color w:val="auto"/>
          <w:sz w:val="10"/>
          <w:szCs w:val="16"/>
          <w:lang w:eastAsia="pl-PL"/>
        </w:rPr>
      </w:pP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b/>
          <w:color w:val="auto"/>
          <w:sz w:val="22"/>
          <w:szCs w:val="22"/>
          <w:lang w:eastAsia="pl-PL"/>
        </w:rPr>
        <w:t xml:space="preserve">13.3 </w:t>
      </w:r>
      <w:r w:rsidRPr="00267506">
        <w:rPr>
          <w:rFonts w:ascii="Arial" w:hAnsi="Arial" w:cs="Arial"/>
          <w:color w:val="auto"/>
          <w:sz w:val="22"/>
          <w:szCs w:val="22"/>
          <w:lang w:eastAsia="pl-PL"/>
        </w:rPr>
        <w:t>Podstawą do określenia ceny oferty jest zakres prac/usług wskazanych w opisie przedmiotu zamówienia niniejszej SWZ. Wykonawca zobowiązany jest przewidzieć wszelkie okoliczności, które mogą wpłynąć na cenę zamówienia i ująć je w cenie oferty.</w:t>
      </w:r>
    </w:p>
    <w:p w:rsidR="00267506" w:rsidRPr="00267506" w:rsidRDefault="00267506" w:rsidP="00267506">
      <w:pPr>
        <w:spacing w:line="288" w:lineRule="auto"/>
        <w:jc w:val="both"/>
        <w:rPr>
          <w:rFonts w:ascii="Arial" w:hAnsi="Arial"/>
          <w:sz w:val="8"/>
          <w:szCs w:val="22"/>
        </w:rPr>
      </w:pPr>
    </w:p>
    <w:p w:rsidR="00267506" w:rsidRPr="00267506" w:rsidRDefault="00267506" w:rsidP="00267506">
      <w:pPr>
        <w:spacing w:line="288" w:lineRule="auto"/>
        <w:jc w:val="both"/>
        <w:rPr>
          <w:rFonts w:ascii="Arial" w:hAnsi="Arial" w:cs="Arial"/>
          <w:color w:val="000000"/>
          <w:sz w:val="22"/>
          <w:szCs w:val="22"/>
        </w:rPr>
      </w:pPr>
      <w:r w:rsidRPr="00267506">
        <w:rPr>
          <w:rFonts w:ascii="Arial" w:hAnsi="Arial" w:cs="Arial"/>
          <w:b/>
          <w:color w:val="auto"/>
          <w:sz w:val="22"/>
          <w:szCs w:val="22"/>
        </w:rPr>
        <w:t>13.4</w:t>
      </w:r>
      <w:r w:rsidRPr="00267506">
        <w:rPr>
          <w:rFonts w:ascii="Arial" w:hAnsi="Arial" w:cs="Arial"/>
          <w:color w:val="auto"/>
          <w:sz w:val="22"/>
          <w:szCs w:val="22"/>
        </w:rPr>
        <w:t xml:space="preserve"> </w:t>
      </w:r>
      <w:r w:rsidRPr="00267506">
        <w:rPr>
          <w:rFonts w:ascii="Arial" w:hAnsi="Arial" w:cs="Arial"/>
          <w:color w:val="000000"/>
          <w:sz w:val="22"/>
          <w:szCs w:val="22"/>
        </w:rPr>
        <w:t xml:space="preserve">Jeżeli złożona zostanie oferta, której wybór prowadziłby do powstania </w:t>
      </w:r>
      <w:r w:rsidR="00997429">
        <w:rPr>
          <w:rFonts w:ascii="Arial" w:hAnsi="Arial" w:cs="Arial"/>
          <w:color w:val="000000"/>
          <w:sz w:val="22"/>
          <w:szCs w:val="22"/>
        </w:rPr>
        <w:br/>
      </w:r>
      <w:r w:rsidRPr="00267506">
        <w:rPr>
          <w:rFonts w:ascii="Arial" w:hAnsi="Arial" w:cs="Arial"/>
          <w:color w:val="000000"/>
          <w:sz w:val="22"/>
          <w:szCs w:val="22"/>
        </w:rPr>
        <w:t>u</w:t>
      </w:r>
      <w:r w:rsidR="00E9035A">
        <w:rPr>
          <w:rFonts w:ascii="Arial" w:hAnsi="Arial" w:cs="Arial"/>
          <w:color w:val="000000"/>
          <w:sz w:val="22"/>
          <w:szCs w:val="22"/>
        </w:rPr>
        <w:t xml:space="preserve"> </w:t>
      </w:r>
      <w:r w:rsidRPr="00267506">
        <w:rPr>
          <w:rFonts w:ascii="Arial" w:hAnsi="Arial" w:cs="Arial"/>
          <w:color w:val="000000"/>
          <w:sz w:val="22"/>
          <w:szCs w:val="22"/>
        </w:rPr>
        <w:t>Zamawiającego obowiązku podatkowego zgodnie z przepisami o podatku od tow</w:t>
      </w:r>
      <w:r w:rsidR="00997429">
        <w:rPr>
          <w:rFonts w:ascii="Arial" w:hAnsi="Arial" w:cs="Arial"/>
          <w:color w:val="000000"/>
          <w:sz w:val="22"/>
          <w:szCs w:val="22"/>
        </w:rPr>
        <w:t xml:space="preserve">arów </w:t>
      </w:r>
      <w:r w:rsidR="00997429">
        <w:rPr>
          <w:rFonts w:ascii="Arial" w:hAnsi="Arial" w:cs="Arial"/>
          <w:color w:val="000000"/>
          <w:sz w:val="22"/>
          <w:szCs w:val="22"/>
        </w:rPr>
        <w:br/>
        <w:t xml:space="preserve">i usług, zamawiający </w:t>
      </w:r>
      <w:r w:rsidRPr="00267506">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w:t>
      </w:r>
      <w:r w:rsidR="00297ECC">
        <w:rPr>
          <w:rFonts w:ascii="Arial" w:hAnsi="Arial" w:cs="Arial"/>
          <w:color w:val="000000"/>
          <w:sz w:val="22"/>
          <w:szCs w:val="22"/>
        </w:rPr>
        <w:t xml:space="preserve">e prowadzić </w:t>
      </w:r>
      <w:r w:rsidRPr="00267506">
        <w:rPr>
          <w:rFonts w:ascii="Arial" w:hAnsi="Arial" w:cs="Arial"/>
          <w:color w:val="000000"/>
          <w:sz w:val="22"/>
          <w:szCs w:val="22"/>
        </w:rPr>
        <w:t>do powstania u Zamawiającego obowiązku podatkowego, wskazując nazwę (rodzaj) towaru lub usługi, których dostawa lub świadczenie będzie prowadzić do jego</w:t>
      </w:r>
      <w:r w:rsidR="00297ECC">
        <w:rPr>
          <w:rFonts w:ascii="Arial" w:hAnsi="Arial" w:cs="Arial"/>
          <w:color w:val="000000"/>
          <w:sz w:val="22"/>
          <w:szCs w:val="22"/>
        </w:rPr>
        <w:t xml:space="preserve"> powstania, </w:t>
      </w:r>
      <w:r w:rsidRPr="00267506">
        <w:rPr>
          <w:rFonts w:ascii="Arial" w:hAnsi="Arial" w:cs="Arial"/>
          <w:color w:val="000000"/>
          <w:sz w:val="22"/>
          <w:szCs w:val="22"/>
        </w:rPr>
        <w:t>oraz wskazując ich wartość bez kwoty podatku.</w:t>
      </w:r>
    </w:p>
    <w:p w:rsidR="00267506" w:rsidRPr="00267506" w:rsidRDefault="00267506" w:rsidP="00267506">
      <w:pPr>
        <w:tabs>
          <w:tab w:val="left" w:pos="0"/>
        </w:tabs>
        <w:spacing w:line="288" w:lineRule="auto"/>
        <w:jc w:val="both"/>
        <w:rPr>
          <w:rFonts w:ascii="Arial" w:hAnsi="Arial" w:cs="Arial"/>
          <w:color w:val="000000"/>
          <w:sz w:val="12"/>
          <w:szCs w:val="22"/>
        </w:rPr>
      </w:pPr>
    </w:p>
    <w:p w:rsidR="00267506" w:rsidRPr="00267506" w:rsidRDefault="00267506" w:rsidP="00267506">
      <w:pPr>
        <w:tabs>
          <w:tab w:val="left" w:pos="720"/>
        </w:tabs>
        <w:spacing w:line="288" w:lineRule="auto"/>
        <w:jc w:val="both"/>
        <w:rPr>
          <w:rFonts w:ascii="Arial" w:hAnsi="Arial" w:cs="Arial"/>
          <w:b/>
          <w:sz w:val="12"/>
          <w:szCs w:val="16"/>
        </w:rPr>
      </w:pPr>
      <w:r w:rsidRPr="00267506">
        <w:rPr>
          <w:rFonts w:ascii="Arial" w:hAnsi="Arial" w:cs="Arial"/>
          <w:b/>
          <w:color w:val="000000"/>
          <w:sz w:val="22"/>
          <w:szCs w:val="22"/>
        </w:rPr>
        <w:t>14. OPIS KRYTERIÓW OCENY OFERT, WRAZ Z PODANIEM WAG TYCH KRYTERIÓW                    I SPOSOBU OCENY OFERT</w:t>
      </w:r>
    </w:p>
    <w:p w:rsidR="00267506" w:rsidRPr="00267506" w:rsidRDefault="00267506" w:rsidP="00267506">
      <w:pPr>
        <w:spacing w:line="288" w:lineRule="auto"/>
        <w:jc w:val="both"/>
        <w:rPr>
          <w:rFonts w:ascii="Arial" w:hAnsi="Arial" w:cs="Arial"/>
          <w:b/>
          <w:sz w:val="12"/>
          <w:szCs w:val="16"/>
        </w:rPr>
      </w:pPr>
    </w:p>
    <w:p w:rsidR="00267506" w:rsidRPr="00267506" w:rsidRDefault="00267506" w:rsidP="00267506">
      <w:pPr>
        <w:spacing w:line="288" w:lineRule="auto"/>
        <w:jc w:val="both"/>
        <w:rPr>
          <w:rFonts w:ascii="Arial" w:hAnsi="Arial" w:cs="Arial"/>
          <w:b/>
          <w:color w:val="000000"/>
          <w:sz w:val="16"/>
          <w:szCs w:val="16"/>
          <w:u w:val="single"/>
        </w:rPr>
      </w:pPr>
      <w:r w:rsidRPr="00267506">
        <w:rPr>
          <w:rFonts w:ascii="Arial" w:hAnsi="Arial" w:cs="Arial"/>
          <w:b/>
          <w:sz w:val="22"/>
        </w:rPr>
        <w:t>14.1</w:t>
      </w:r>
      <w:r w:rsidRPr="00267506">
        <w:rPr>
          <w:rFonts w:ascii="Arial" w:hAnsi="Arial" w:cs="Arial"/>
          <w:sz w:val="22"/>
        </w:rPr>
        <w:t xml:space="preserve"> Przy wyborze oferty najkorzystniejszej, Zamawiający będzie się kierował </w:t>
      </w:r>
      <w:r w:rsidRPr="00267506">
        <w:rPr>
          <w:rFonts w:ascii="Arial" w:hAnsi="Arial" w:cs="Arial"/>
          <w:color w:val="000000"/>
          <w:sz w:val="22"/>
        </w:rPr>
        <w:t>następującymi kryteriami:</w:t>
      </w:r>
    </w:p>
    <w:p w:rsidR="00267506" w:rsidRPr="00267506" w:rsidRDefault="00267506" w:rsidP="00267506">
      <w:pPr>
        <w:spacing w:line="288" w:lineRule="auto"/>
        <w:jc w:val="both"/>
        <w:rPr>
          <w:rFonts w:ascii="Arial" w:hAnsi="Arial" w:cs="Arial"/>
          <w:b/>
          <w:color w:val="000000"/>
          <w:sz w:val="10"/>
          <w:szCs w:val="16"/>
          <w:u w:val="single"/>
        </w:rPr>
      </w:pPr>
    </w:p>
    <w:p w:rsidR="00267506" w:rsidRPr="00267506" w:rsidRDefault="00E9035A" w:rsidP="005F34F3">
      <w:pPr>
        <w:numPr>
          <w:ilvl w:val="0"/>
          <w:numId w:val="37"/>
        </w:numPr>
        <w:tabs>
          <w:tab w:val="left" w:pos="360"/>
        </w:tabs>
        <w:spacing w:line="288" w:lineRule="auto"/>
        <w:ind w:hanging="2340"/>
        <w:jc w:val="both"/>
        <w:rPr>
          <w:rFonts w:ascii="Arial" w:hAnsi="Arial" w:cs="Arial"/>
          <w:b/>
          <w:bCs/>
          <w:color w:val="auto"/>
          <w:sz w:val="22"/>
          <w:szCs w:val="22"/>
          <w:lang w:eastAsia="pl-PL"/>
        </w:rPr>
      </w:pPr>
      <w:r>
        <w:rPr>
          <w:rFonts w:ascii="Arial" w:hAnsi="Arial" w:cs="Arial"/>
          <w:b/>
          <w:bCs/>
          <w:color w:val="auto"/>
          <w:sz w:val="22"/>
          <w:szCs w:val="22"/>
          <w:lang w:eastAsia="pl-PL"/>
        </w:rPr>
        <w:t xml:space="preserve">1) </w:t>
      </w:r>
      <w:r w:rsidR="00267506" w:rsidRPr="00267506">
        <w:rPr>
          <w:rFonts w:ascii="Arial" w:hAnsi="Arial" w:cs="Arial"/>
          <w:b/>
          <w:bCs/>
          <w:color w:val="auto"/>
          <w:sz w:val="22"/>
          <w:szCs w:val="22"/>
          <w:lang w:eastAsia="pl-PL"/>
        </w:rPr>
        <w:t xml:space="preserve">cena wykonania </w:t>
      </w:r>
      <w:r w:rsidR="00267506" w:rsidRPr="00267506">
        <w:rPr>
          <w:rFonts w:ascii="Arial" w:hAnsi="Arial" w:cs="Arial"/>
          <w:b/>
          <w:color w:val="auto"/>
          <w:sz w:val="22"/>
          <w:szCs w:val="22"/>
          <w:lang w:eastAsia="pl-PL"/>
        </w:rPr>
        <w:t xml:space="preserve">zamówienia </w:t>
      </w:r>
      <w:r w:rsidR="00267506" w:rsidRPr="00267506">
        <w:rPr>
          <w:rFonts w:ascii="Arial" w:hAnsi="Arial" w:cs="Arial"/>
          <w:b/>
          <w:bCs/>
          <w:color w:val="auto"/>
          <w:sz w:val="22"/>
          <w:szCs w:val="22"/>
          <w:lang w:eastAsia="pl-PL"/>
        </w:rPr>
        <w:t>- 60 pkt</w:t>
      </w:r>
    </w:p>
    <w:p w:rsidR="00267506" w:rsidRPr="00E9035A" w:rsidRDefault="00267506" w:rsidP="005F34F3">
      <w:pPr>
        <w:pStyle w:val="Akapitzlist"/>
        <w:widowControl/>
        <w:numPr>
          <w:ilvl w:val="0"/>
          <w:numId w:val="37"/>
        </w:numPr>
        <w:tabs>
          <w:tab w:val="left" w:pos="284"/>
        </w:tabs>
        <w:spacing w:line="288" w:lineRule="auto"/>
        <w:jc w:val="both"/>
        <w:rPr>
          <w:rFonts w:ascii="Arial" w:eastAsia="Times New Roman" w:hAnsi="Arial" w:cs="Arial"/>
          <w:color w:val="auto"/>
          <w:sz w:val="22"/>
          <w:szCs w:val="22"/>
          <w:lang w:eastAsia="ar-SA"/>
        </w:rPr>
      </w:pPr>
      <w:r w:rsidRPr="00E9035A">
        <w:rPr>
          <w:rFonts w:ascii="Arial" w:eastAsia="Times New Roman" w:hAnsi="Arial" w:cs="Arial"/>
          <w:b/>
          <w:color w:val="auto"/>
          <w:sz w:val="22"/>
          <w:szCs w:val="22"/>
          <w:lang w:eastAsia="ar-SA"/>
        </w:rPr>
        <w:t>doświadczenie zawodowe</w:t>
      </w:r>
      <w:r w:rsidRPr="00E9035A">
        <w:rPr>
          <w:rFonts w:ascii="Arial" w:eastAsia="Times New Roman" w:hAnsi="Arial" w:cs="Arial"/>
          <w:color w:val="auto"/>
          <w:sz w:val="22"/>
          <w:szCs w:val="22"/>
          <w:lang w:eastAsia="ar-SA"/>
        </w:rPr>
        <w:t xml:space="preserve"> – </w:t>
      </w:r>
      <w:r w:rsidRPr="00E9035A">
        <w:rPr>
          <w:rFonts w:ascii="Arial" w:eastAsia="Times New Roman" w:hAnsi="Arial" w:cs="Arial"/>
          <w:b/>
          <w:color w:val="auto"/>
          <w:sz w:val="22"/>
          <w:szCs w:val="22"/>
          <w:lang w:eastAsia="ar-SA"/>
        </w:rPr>
        <w:t>40 pkt</w:t>
      </w:r>
    </w:p>
    <w:p w:rsidR="00267506" w:rsidRPr="00267506" w:rsidRDefault="00267506" w:rsidP="00267506">
      <w:pPr>
        <w:widowControl/>
        <w:suppressAutoHyphens w:val="0"/>
        <w:spacing w:line="288" w:lineRule="auto"/>
        <w:jc w:val="both"/>
        <w:rPr>
          <w:rFonts w:ascii="Arial" w:eastAsia="Times New Roman" w:hAnsi="Arial" w:cs="Arial"/>
          <w:b/>
          <w:bCs/>
          <w:sz w:val="12"/>
          <w:szCs w:val="22"/>
        </w:rPr>
      </w:pPr>
    </w:p>
    <w:p w:rsidR="00267506" w:rsidRPr="00267506" w:rsidRDefault="00267506" w:rsidP="00267506">
      <w:pPr>
        <w:widowControl/>
        <w:suppressAutoHyphens w:val="0"/>
        <w:spacing w:line="288" w:lineRule="auto"/>
        <w:jc w:val="both"/>
        <w:rPr>
          <w:rFonts w:ascii="Arial" w:eastAsia="Times New Roman" w:hAnsi="Arial" w:cs="Arial"/>
          <w:sz w:val="12"/>
          <w:szCs w:val="22"/>
        </w:rPr>
      </w:pPr>
      <w:r w:rsidRPr="00267506">
        <w:rPr>
          <w:rFonts w:ascii="Arial" w:eastAsia="Times New Roman" w:hAnsi="Arial" w:cs="Arial"/>
          <w:sz w:val="22"/>
          <w:szCs w:val="22"/>
        </w:rPr>
        <w:t>Z tytułu niniejszych kryteriów maksymalna liczba punktów, które mo</w:t>
      </w:r>
      <w:r w:rsidRPr="00267506">
        <w:rPr>
          <w:rFonts w:ascii="Arial" w:eastAsia="TimesNewRoman;MS Gothic" w:hAnsi="Arial" w:cs="Arial"/>
          <w:sz w:val="22"/>
          <w:szCs w:val="22"/>
        </w:rPr>
        <w:t>ż</w:t>
      </w:r>
      <w:r w:rsidRPr="00267506">
        <w:rPr>
          <w:rFonts w:ascii="Arial" w:eastAsia="Times New Roman" w:hAnsi="Arial" w:cs="Arial"/>
          <w:sz w:val="22"/>
          <w:szCs w:val="22"/>
        </w:rPr>
        <w:t>e otrzyma</w:t>
      </w:r>
      <w:r w:rsidRPr="00267506">
        <w:rPr>
          <w:rFonts w:ascii="Arial" w:eastAsia="TimesNewRoman;MS Gothic" w:hAnsi="Arial" w:cs="Arial"/>
          <w:sz w:val="22"/>
          <w:szCs w:val="22"/>
        </w:rPr>
        <w:t xml:space="preserve">ć </w:t>
      </w:r>
      <w:r w:rsidRPr="00267506">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267506" w:rsidRPr="00267506" w:rsidRDefault="00267506" w:rsidP="00267506">
      <w:pPr>
        <w:spacing w:line="288" w:lineRule="auto"/>
        <w:jc w:val="both"/>
        <w:rPr>
          <w:rFonts w:ascii="Arial" w:eastAsia="Times New Roman" w:hAnsi="Arial" w:cs="Arial"/>
          <w:sz w:val="12"/>
          <w:szCs w:val="22"/>
        </w:rPr>
      </w:pPr>
    </w:p>
    <w:p w:rsidR="00267506" w:rsidRPr="00267506" w:rsidRDefault="00267506" w:rsidP="00267506">
      <w:pPr>
        <w:spacing w:line="288" w:lineRule="auto"/>
        <w:ind w:left="360" w:hanging="360"/>
        <w:jc w:val="both"/>
        <w:rPr>
          <w:rFonts w:ascii="Arial" w:hAnsi="Arial" w:cs="Arial"/>
          <w:sz w:val="12"/>
        </w:rPr>
      </w:pPr>
      <w:r w:rsidRPr="00267506">
        <w:rPr>
          <w:rFonts w:ascii="Arial" w:hAnsi="Arial" w:cs="Arial"/>
          <w:b/>
          <w:sz w:val="22"/>
        </w:rPr>
        <w:t xml:space="preserve">14.2 </w:t>
      </w:r>
      <w:r w:rsidRPr="00267506">
        <w:rPr>
          <w:rFonts w:ascii="Arial" w:hAnsi="Arial" w:cs="Arial"/>
          <w:sz w:val="22"/>
        </w:rPr>
        <w:t>Oferty oceniane będą wg poniższych parametrów:</w:t>
      </w:r>
    </w:p>
    <w:p w:rsidR="00267506" w:rsidRPr="00267506" w:rsidRDefault="00267506" w:rsidP="00267506">
      <w:pPr>
        <w:spacing w:line="288" w:lineRule="auto"/>
        <w:ind w:left="360" w:hanging="360"/>
        <w:jc w:val="both"/>
        <w:rPr>
          <w:rFonts w:ascii="Arial" w:hAnsi="Arial" w:cs="Arial"/>
          <w:sz w:val="12"/>
        </w:rPr>
      </w:pPr>
    </w:p>
    <w:p w:rsidR="00267506" w:rsidRPr="00267506" w:rsidRDefault="00267506" w:rsidP="00267506">
      <w:pPr>
        <w:numPr>
          <w:ilvl w:val="0"/>
          <w:numId w:val="1"/>
        </w:numPr>
        <w:tabs>
          <w:tab w:val="left" w:pos="0"/>
          <w:tab w:val="left" w:pos="284"/>
        </w:tabs>
        <w:spacing w:line="288" w:lineRule="auto"/>
        <w:ind w:left="0" w:firstLine="0"/>
        <w:jc w:val="both"/>
        <w:rPr>
          <w:rFonts w:ascii="Arial" w:hAnsi="Arial" w:cs="Arial"/>
          <w:sz w:val="10"/>
          <w:szCs w:val="22"/>
        </w:rPr>
      </w:pPr>
      <w:r w:rsidRPr="00267506">
        <w:rPr>
          <w:rFonts w:ascii="Arial" w:eastAsia="Times New Roman" w:hAnsi="Arial" w:cs="Arial"/>
          <w:sz w:val="22"/>
          <w:szCs w:val="22"/>
        </w:rPr>
        <w:t xml:space="preserve">Kryterium </w:t>
      </w:r>
      <w:r w:rsidRPr="00267506">
        <w:rPr>
          <w:rFonts w:ascii="Arial" w:eastAsia="Times New Roman" w:hAnsi="Arial" w:cs="Arial"/>
          <w:b/>
          <w:bCs/>
          <w:sz w:val="22"/>
          <w:szCs w:val="22"/>
        </w:rPr>
        <w:t>„cena”</w:t>
      </w:r>
      <w:r w:rsidRPr="00267506">
        <w:rPr>
          <w:rFonts w:ascii="Arial" w:eastAsia="Times New Roman" w:hAnsi="Arial" w:cs="Arial"/>
          <w:bCs/>
          <w:sz w:val="22"/>
          <w:szCs w:val="22"/>
        </w:rPr>
        <w:t xml:space="preserve"> </w:t>
      </w:r>
      <w:r w:rsidRPr="00267506">
        <w:rPr>
          <w:rFonts w:ascii="Arial" w:eastAsia="Times New Roman" w:hAnsi="Arial" w:cs="Arial"/>
          <w:b/>
          <w:bCs/>
          <w:sz w:val="22"/>
          <w:szCs w:val="22"/>
        </w:rPr>
        <w:t xml:space="preserve">(C) </w:t>
      </w:r>
      <w:r w:rsidRPr="00267506">
        <w:rPr>
          <w:rFonts w:ascii="Arial" w:eastAsia="Times New Roman" w:hAnsi="Arial" w:cs="Arial"/>
          <w:sz w:val="22"/>
          <w:szCs w:val="22"/>
        </w:rPr>
        <w:t>b</w:t>
      </w:r>
      <w:r w:rsidRPr="00267506">
        <w:rPr>
          <w:rFonts w:ascii="Arial" w:eastAsia="TimesNewRoman;MS Gothic" w:hAnsi="Arial" w:cs="Arial"/>
          <w:sz w:val="22"/>
          <w:szCs w:val="22"/>
        </w:rPr>
        <w:t>ę</w:t>
      </w:r>
      <w:r w:rsidRPr="00267506">
        <w:rPr>
          <w:rFonts w:ascii="Arial" w:eastAsia="Times New Roman" w:hAnsi="Arial" w:cs="Arial"/>
          <w:sz w:val="22"/>
          <w:szCs w:val="22"/>
        </w:rPr>
        <w:t xml:space="preserve">dzie rozpatrywane na podstawie </w:t>
      </w:r>
      <w:r w:rsidRPr="00267506">
        <w:rPr>
          <w:rFonts w:ascii="Arial" w:eastAsia="Times New Roman" w:hAnsi="Arial" w:cs="Arial"/>
          <w:bCs/>
          <w:sz w:val="22"/>
          <w:szCs w:val="22"/>
        </w:rPr>
        <w:t>ceny ofertowej</w:t>
      </w:r>
      <w:r w:rsidRPr="00267506">
        <w:rPr>
          <w:rFonts w:ascii="Arial" w:eastAsia="Times New Roman" w:hAnsi="Arial" w:cs="Arial"/>
          <w:b/>
          <w:bCs/>
          <w:sz w:val="22"/>
          <w:szCs w:val="22"/>
        </w:rPr>
        <w:t xml:space="preserve"> </w:t>
      </w:r>
      <w:r w:rsidRPr="00267506">
        <w:rPr>
          <w:rFonts w:ascii="Arial" w:eastAsia="Times New Roman" w:hAnsi="Arial" w:cs="Arial"/>
          <w:sz w:val="22"/>
          <w:szCs w:val="22"/>
        </w:rPr>
        <w:t>za wykonanie cało</w:t>
      </w:r>
      <w:r w:rsidRPr="00267506">
        <w:rPr>
          <w:rFonts w:ascii="Arial" w:eastAsia="TimesNewRoman;MS Gothic" w:hAnsi="Arial" w:cs="Arial"/>
          <w:sz w:val="22"/>
          <w:szCs w:val="22"/>
        </w:rPr>
        <w:t>ś</w:t>
      </w:r>
      <w:r w:rsidRPr="00267506">
        <w:rPr>
          <w:rFonts w:ascii="Arial" w:eastAsia="Times New Roman" w:hAnsi="Arial" w:cs="Arial"/>
          <w:sz w:val="22"/>
          <w:szCs w:val="22"/>
        </w:rPr>
        <w:t>ci przedmiotu zamówienia, podanej przez Wykonawc</w:t>
      </w:r>
      <w:r w:rsidRPr="00267506">
        <w:rPr>
          <w:rFonts w:ascii="Arial" w:eastAsia="TimesNewRoman;MS Gothic" w:hAnsi="Arial" w:cs="Arial"/>
          <w:sz w:val="22"/>
          <w:szCs w:val="22"/>
        </w:rPr>
        <w:t xml:space="preserve">ę </w:t>
      </w:r>
      <w:r w:rsidRPr="00267506">
        <w:rPr>
          <w:rFonts w:ascii="Arial" w:eastAsia="Times New Roman" w:hAnsi="Arial" w:cs="Arial"/>
          <w:sz w:val="22"/>
          <w:szCs w:val="22"/>
        </w:rPr>
        <w:t xml:space="preserve">na Formularzu oferty. </w:t>
      </w:r>
      <w:r w:rsidRPr="00267506">
        <w:rPr>
          <w:rFonts w:ascii="Arial" w:hAnsi="Arial" w:cs="Arial"/>
          <w:sz w:val="22"/>
        </w:rPr>
        <w:t>Oferta              z najniższą ceną (wartość łącznie z podatkiem VAT), spełniająca wszystkie wymagane przez Zamawiającego warunki, uzyska maksymalnie 60 pkt. Oferty z ceną (wartoś</w:t>
      </w:r>
      <w:r w:rsidR="00297ECC">
        <w:rPr>
          <w:rFonts w:ascii="Arial" w:hAnsi="Arial" w:cs="Arial"/>
          <w:sz w:val="22"/>
        </w:rPr>
        <w:t xml:space="preserve">cią łącznie </w:t>
      </w:r>
      <w:r w:rsidRPr="00267506">
        <w:rPr>
          <w:rFonts w:ascii="Arial" w:hAnsi="Arial" w:cs="Arial"/>
          <w:sz w:val="22"/>
        </w:rPr>
        <w:t>z podatkiem VAT) wyższą uzyskają odpowiednio mniejszą liczbę punktów.                                                                                                                                                                                                                                                                                                                                                W takim przypadku wartościowanie ofert będzie się odbywać według następującego wzoru:</w:t>
      </w:r>
    </w:p>
    <w:p w:rsidR="00267506" w:rsidRPr="00267506" w:rsidRDefault="00267506" w:rsidP="00267506">
      <w:pPr>
        <w:tabs>
          <w:tab w:val="left" w:pos="360"/>
        </w:tabs>
        <w:spacing w:line="288" w:lineRule="auto"/>
        <w:jc w:val="both"/>
        <w:rPr>
          <w:rFonts w:ascii="Arial" w:hAnsi="Arial" w:cs="Arial"/>
          <w:sz w:val="10"/>
          <w:szCs w:val="22"/>
        </w:rPr>
      </w:pPr>
    </w:p>
    <w:p w:rsidR="00267506" w:rsidRDefault="00267506" w:rsidP="00267506">
      <w:pPr>
        <w:tabs>
          <w:tab w:val="left" w:pos="360"/>
        </w:tabs>
        <w:spacing w:line="288" w:lineRule="auto"/>
        <w:jc w:val="both"/>
        <w:rPr>
          <w:rFonts w:ascii="Arial" w:hAnsi="Arial" w:cs="Arial"/>
          <w:sz w:val="10"/>
          <w:szCs w:val="22"/>
        </w:rPr>
      </w:pPr>
    </w:p>
    <w:p w:rsidR="007B65F8" w:rsidRPr="00267506" w:rsidRDefault="007B65F8" w:rsidP="00267506">
      <w:pPr>
        <w:tabs>
          <w:tab w:val="left" w:pos="360"/>
        </w:tabs>
        <w:spacing w:line="288" w:lineRule="auto"/>
        <w:jc w:val="both"/>
        <w:rPr>
          <w:rFonts w:ascii="Arial" w:hAnsi="Arial" w:cs="Arial"/>
          <w:sz w:val="10"/>
          <w:szCs w:val="22"/>
        </w:rPr>
      </w:pPr>
    </w:p>
    <w:p w:rsidR="00267506" w:rsidRPr="00267506" w:rsidRDefault="00267506" w:rsidP="00267506">
      <w:pPr>
        <w:widowControl/>
        <w:suppressAutoHyphens w:val="0"/>
        <w:spacing w:line="288" w:lineRule="auto"/>
        <w:rPr>
          <w:rFonts w:ascii="Arial" w:eastAsia="Arial" w:hAnsi="Arial" w:cs="Arial"/>
          <w:color w:val="000000"/>
          <w:sz w:val="22"/>
          <w:szCs w:val="22"/>
        </w:rPr>
      </w:pPr>
      <w:r w:rsidRPr="00267506">
        <w:rPr>
          <w:rFonts w:ascii="Arial" w:eastAsia="Arial" w:hAnsi="Arial" w:cs="Arial"/>
          <w:color w:val="000000"/>
          <w:sz w:val="22"/>
          <w:szCs w:val="22"/>
        </w:rPr>
        <w:lastRenderedPageBreak/>
        <w:t xml:space="preserve">                       </w:t>
      </w:r>
      <w:r w:rsidRPr="00267506">
        <w:rPr>
          <w:rFonts w:ascii="Arial" w:hAnsi="Arial" w:cs="Arial"/>
          <w:color w:val="000000"/>
          <w:sz w:val="22"/>
          <w:szCs w:val="22"/>
        </w:rPr>
        <w:t>Cena (wartość łącznie z podatkiem VAT) oferty najtańszej</w:t>
      </w:r>
    </w:p>
    <w:p w:rsidR="00267506" w:rsidRPr="00267506" w:rsidRDefault="00267506" w:rsidP="00267506">
      <w:pPr>
        <w:widowControl/>
        <w:suppressAutoHyphens w:val="0"/>
        <w:spacing w:line="288" w:lineRule="auto"/>
        <w:rPr>
          <w:rFonts w:ascii="Arial" w:eastAsia="Arial" w:hAnsi="Arial" w:cs="Arial"/>
          <w:color w:val="000000"/>
          <w:sz w:val="22"/>
          <w:szCs w:val="22"/>
        </w:rPr>
      </w:pPr>
      <w:r w:rsidRPr="00267506">
        <w:rPr>
          <w:rFonts w:ascii="Arial" w:eastAsia="Arial" w:hAnsi="Arial" w:cs="Arial"/>
          <w:color w:val="000000"/>
          <w:sz w:val="22"/>
          <w:szCs w:val="22"/>
        </w:rPr>
        <w:t xml:space="preserve">              </w:t>
      </w:r>
      <w:r w:rsidRPr="00267506">
        <w:rPr>
          <w:rFonts w:ascii="Arial" w:hAnsi="Arial" w:cs="Arial"/>
          <w:color w:val="000000"/>
          <w:sz w:val="22"/>
          <w:szCs w:val="22"/>
        </w:rPr>
        <w:t>C =  --------------------------------------------------------------------------------  x 60 pkt</w:t>
      </w:r>
    </w:p>
    <w:p w:rsidR="00267506" w:rsidRPr="00267506" w:rsidRDefault="00267506" w:rsidP="00267506">
      <w:pPr>
        <w:widowControl/>
        <w:suppressAutoHyphens w:val="0"/>
        <w:spacing w:line="288" w:lineRule="auto"/>
        <w:rPr>
          <w:rFonts w:ascii="Arial" w:hAnsi="Arial" w:cs="Arial"/>
          <w:color w:val="000000"/>
          <w:sz w:val="10"/>
          <w:szCs w:val="22"/>
        </w:rPr>
      </w:pPr>
      <w:r w:rsidRPr="00267506">
        <w:rPr>
          <w:rFonts w:ascii="Arial" w:eastAsia="Arial" w:hAnsi="Arial" w:cs="Arial"/>
          <w:color w:val="000000"/>
          <w:sz w:val="22"/>
          <w:szCs w:val="22"/>
        </w:rPr>
        <w:t xml:space="preserve">                       </w:t>
      </w:r>
      <w:r w:rsidRPr="00267506">
        <w:rPr>
          <w:rFonts w:ascii="Arial" w:hAnsi="Arial" w:cs="Arial"/>
          <w:color w:val="000000"/>
          <w:sz w:val="22"/>
          <w:szCs w:val="22"/>
        </w:rPr>
        <w:t>Cena (wartość łącznie z podatkiem VAT) oferty ocenianej</w:t>
      </w:r>
    </w:p>
    <w:p w:rsidR="00267506" w:rsidRPr="00267506" w:rsidRDefault="00267506" w:rsidP="00267506">
      <w:pPr>
        <w:widowControl/>
        <w:suppressAutoHyphens w:val="0"/>
        <w:spacing w:line="288" w:lineRule="auto"/>
        <w:jc w:val="both"/>
        <w:rPr>
          <w:rFonts w:ascii="Arial" w:hAnsi="Arial" w:cs="Arial"/>
          <w:color w:val="000000"/>
          <w:sz w:val="10"/>
          <w:szCs w:val="22"/>
        </w:rPr>
      </w:pPr>
    </w:p>
    <w:p w:rsidR="00267506" w:rsidRPr="00267506" w:rsidRDefault="00267506" w:rsidP="00267506">
      <w:pPr>
        <w:widowControl/>
        <w:suppressAutoHyphens w:val="0"/>
        <w:spacing w:line="288" w:lineRule="auto"/>
        <w:jc w:val="both"/>
        <w:rPr>
          <w:rFonts w:ascii="Arial" w:hAnsi="Arial" w:cs="Arial"/>
          <w:color w:val="000000"/>
          <w:sz w:val="10"/>
          <w:szCs w:val="22"/>
        </w:rPr>
      </w:pPr>
    </w:p>
    <w:p w:rsidR="00267506" w:rsidRPr="00267506" w:rsidRDefault="00267506" w:rsidP="00267506">
      <w:pPr>
        <w:widowControl/>
        <w:suppressAutoHyphens w:val="0"/>
        <w:spacing w:line="288" w:lineRule="auto"/>
        <w:jc w:val="both"/>
        <w:rPr>
          <w:rFonts w:ascii="Arial" w:hAnsi="Arial" w:cs="Arial"/>
          <w:color w:val="000000"/>
          <w:sz w:val="22"/>
        </w:rPr>
      </w:pPr>
      <w:r w:rsidRPr="00267506">
        <w:rPr>
          <w:rFonts w:ascii="Arial" w:hAnsi="Arial" w:cs="Arial"/>
          <w:sz w:val="22"/>
        </w:rPr>
        <w:t xml:space="preserve">Cena (wartość łącznie z podatkiem VAT) podana w ofercie stanowiła będzie podstawę porównania i oceny ofert. </w:t>
      </w:r>
    </w:p>
    <w:p w:rsidR="00267506" w:rsidRPr="00267506" w:rsidRDefault="00267506" w:rsidP="00267506">
      <w:pPr>
        <w:widowControl/>
        <w:suppressAutoHyphens w:val="0"/>
        <w:spacing w:line="288" w:lineRule="auto"/>
        <w:jc w:val="both"/>
        <w:rPr>
          <w:rFonts w:ascii="Arial" w:eastAsia="MS Mincho;ＭＳ 明朝" w:hAnsi="Arial" w:cs="Arial"/>
          <w:color w:val="000000"/>
          <w:sz w:val="14"/>
          <w:szCs w:val="22"/>
        </w:rPr>
      </w:pPr>
      <w:r w:rsidRPr="00267506">
        <w:rPr>
          <w:rFonts w:ascii="Arial" w:hAnsi="Arial" w:cs="Arial"/>
          <w:color w:val="000000"/>
          <w:sz w:val="22"/>
        </w:rPr>
        <w:t xml:space="preserve">Przez cenę </w:t>
      </w:r>
      <w:r w:rsidRPr="00267506">
        <w:rPr>
          <w:rFonts w:ascii="Arial" w:hAnsi="Arial" w:cs="Arial"/>
          <w:sz w:val="22"/>
        </w:rPr>
        <w:t xml:space="preserve">(wartość łącznie z podatkiem VAT) </w:t>
      </w:r>
      <w:r w:rsidRPr="00267506">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267506" w:rsidRPr="00267506" w:rsidRDefault="00267506" w:rsidP="00267506">
      <w:pPr>
        <w:spacing w:line="288" w:lineRule="auto"/>
        <w:jc w:val="both"/>
        <w:rPr>
          <w:rFonts w:ascii="Arial" w:hAnsi="Arial" w:cs="Arial"/>
          <w:color w:val="000000"/>
          <w:sz w:val="8"/>
          <w:szCs w:val="22"/>
          <w:lang w:eastAsia="pl-PL"/>
        </w:rPr>
      </w:pPr>
    </w:p>
    <w:p w:rsidR="00E9035A" w:rsidRPr="00E9035A" w:rsidRDefault="00E9035A" w:rsidP="005F34F3">
      <w:pPr>
        <w:pStyle w:val="Akapitzlist"/>
        <w:widowControl/>
        <w:numPr>
          <w:ilvl w:val="0"/>
          <w:numId w:val="39"/>
        </w:numPr>
        <w:tabs>
          <w:tab w:val="left" w:pos="284"/>
        </w:tabs>
        <w:suppressAutoHyphens w:val="0"/>
        <w:autoSpaceDE w:val="0"/>
        <w:autoSpaceDN w:val="0"/>
        <w:adjustRightInd w:val="0"/>
        <w:spacing w:line="288" w:lineRule="auto"/>
        <w:ind w:left="0" w:firstLine="0"/>
        <w:jc w:val="both"/>
        <w:rPr>
          <w:rFonts w:ascii="Arial" w:hAnsi="Arial" w:cs="Arial"/>
          <w:vanish/>
          <w:color w:val="auto"/>
          <w:sz w:val="22"/>
          <w:szCs w:val="22"/>
          <w:lang w:eastAsia="pl-PL"/>
        </w:rPr>
      </w:pPr>
    </w:p>
    <w:p w:rsidR="00023DBD" w:rsidRPr="007C299B" w:rsidRDefault="00023DBD" w:rsidP="00023DBD">
      <w:pPr>
        <w:pStyle w:val="Akapitzlist"/>
        <w:widowControl/>
        <w:numPr>
          <w:ilvl w:val="0"/>
          <w:numId w:val="97"/>
        </w:numPr>
        <w:tabs>
          <w:tab w:val="left" w:pos="284"/>
        </w:tabs>
        <w:suppressAutoHyphens w:val="0"/>
        <w:autoSpaceDE w:val="0"/>
        <w:autoSpaceDN w:val="0"/>
        <w:adjustRightInd w:val="0"/>
        <w:spacing w:line="276" w:lineRule="auto"/>
        <w:ind w:left="0" w:firstLine="0"/>
        <w:jc w:val="both"/>
        <w:rPr>
          <w:rFonts w:ascii="Arial" w:hAnsi="Arial" w:cs="Arial"/>
          <w:color w:val="auto"/>
          <w:sz w:val="22"/>
          <w:szCs w:val="22"/>
          <w:lang w:eastAsia="pl-PL"/>
        </w:rPr>
      </w:pPr>
      <w:r w:rsidRPr="007C299B">
        <w:rPr>
          <w:rFonts w:ascii="Arial" w:hAnsi="Arial" w:cs="Arial"/>
          <w:color w:val="auto"/>
          <w:sz w:val="22"/>
          <w:szCs w:val="22"/>
          <w:lang w:eastAsia="pl-PL"/>
        </w:rPr>
        <w:t xml:space="preserve">Kryterium </w:t>
      </w:r>
      <w:r w:rsidRPr="007C299B">
        <w:rPr>
          <w:rFonts w:ascii="Arial" w:hAnsi="Arial" w:cs="Arial"/>
          <w:b/>
          <w:color w:val="auto"/>
          <w:sz w:val="22"/>
          <w:szCs w:val="22"/>
          <w:lang w:eastAsia="pl-PL"/>
        </w:rPr>
        <w:t>„doświadczenie zawodowe” (D)</w:t>
      </w:r>
      <w:r w:rsidRPr="007C299B">
        <w:rPr>
          <w:rFonts w:ascii="Arial" w:hAnsi="Arial" w:cs="Arial"/>
          <w:color w:val="auto"/>
          <w:sz w:val="22"/>
          <w:szCs w:val="22"/>
          <w:lang w:eastAsia="pl-PL"/>
        </w:rPr>
        <w:t xml:space="preserve"> - będzie rozpatrywane na podstawie doświadczenia</w:t>
      </w:r>
      <w:r w:rsidRPr="007C299B">
        <w:rPr>
          <w:rFonts w:ascii="Arial" w:hAnsi="Arial" w:cs="Arial"/>
          <w:bCs/>
          <w:color w:val="auto"/>
          <w:sz w:val="22"/>
          <w:szCs w:val="22"/>
          <w:lang w:eastAsia="pl-PL"/>
        </w:rPr>
        <w:t xml:space="preserve"> zawodowego osoby skierowanej do pełnienia funkcji </w:t>
      </w:r>
      <w:r w:rsidRPr="007C299B">
        <w:rPr>
          <w:rFonts w:ascii="Arial" w:hAnsi="Arial" w:cs="Arial"/>
          <w:color w:val="auto"/>
          <w:sz w:val="22"/>
          <w:szCs w:val="22"/>
          <w:lang w:eastAsia="ar-SA"/>
        </w:rPr>
        <w:t>Inspektora Nadzoru Inwestorskiego branży drogowej bez ograniczeń, pełniącego również funkcję</w:t>
      </w:r>
      <w:r w:rsidRPr="007C299B">
        <w:rPr>
          <w:rFonts w:ascii="Arial" w:hAnsi="Arial" w:cs="Arial"/>
          <w:bCs/>
          <w:color w:val="000000"/>
          <w:sz w:val="22"/>
          <w:szCs w:val="22"/>
          <w:lang w:eastAsia="pl-PL"/>
        </w:rPr>
        <w:t xml:space="preserve"> Koordynatora Zespołu Nadzoru Inwestorskiego</w:t>
      </w:r>
      <w:r w:rsidRPr="007C299B">
        <w:rPr>
          <w:rFonts w:ascii="Arial" w:hAnsi="Arial" w:cs="Arial"/>
          <w:bCs/>
          <w:color w:val="auto"/>
          <w:sz w:val="22"/>
          <w:szCs w:val="22"/>
          <w:lang w:eastAsia="pl-PL"/>
        </w:rPr>
        <w:t xml:space="preserve">, </w:t>
      </w:r>
      <w:r w:rsidRPr="007C299B">
        <w:rPr>
          <w:rFonts w:ascii="Arial" w:hAnsi="Arial" w:cs="Arial"/>
          <w:color w:val="auto"/>
          <w:sz w:val="22"/>
          <w:szCs w:val="22"/>
          <w:lang w:eastAsia="pl-PL"/>
        </w:rPr>
        <w:t>na podstawie oświadczenia złożonego przez Wykonawcę w pkt 10 Formularza oferty, a jego ocena zostanie dokonana wg następujących zasad:</w:t>
      </w:r>
    </w:p>
    <w:p w:rsidR="00023DBD" w:rsidRPr="00844D03" w:rsidRDefault="00023DBD" w:rsidP="00023DBD">
      <w:pPr>
        <w:widowControl/>
        <w:numPr>
          <w:ilvl w:val="0"/>
          <w:numId w:val="91"/>
        </w:numPr>
        <w:suppressAutoHyphens w:val="0"/>
        <w:autoSpaceDE w:val="0"/>
        <w:autoSpaceDN w:val="0"/>
        <w:adjustRightInd w:val="0"/>
        <w:spacing w:line="276" w:lineRule="auto"/>
        <w:jc w:val="both"/>
        <w:rPr>
          <w:rFonts w:ascii="Arial" w:hAnsi="Arial" w:cs="Arial"/>
          <w:color w:val="auto"/>
          <w:sz w:val="22"/>
          <w:szCs w:val="22"/>
          <w:lang w:eastAsia="pl-PL"/>
        </w:rPr>
      </w:pPr>
      <w:r w:rsidRPr="000E1F50">
        <w:rPr>
          <w:rFonts w:ascii="Arial" w:hAnsi="Arial" w:cs="Arial"/>
          <w:color w:val="auto"/>
          <w:sz w:val="22"/>
          <w:szCs w:val="22"/>
          <w:lang w:eastAsia="pl-PL"/>
        </w:rPr>
        <w:t xml:space="preserve">Jeżeli Wykonawca wykaże, że osoba wskazana do pełnienia funkcji </w:t>
      </w:r>
      <w:r w:rsidRPr="000E1F50">
        <w:rPr>
          <w:rFonts w:ascii="Arial" w:hAnsi="Arial" w:cs="Arial"/>
          <w:color w:val="auto"/>
          <w:sz w:val="22"/>
          <w:szCs w:val="22"/>
          <w:lang w:eastAsia="ar-SA"/>
        </w:rPr>
        <w:t>Inspektora Nadzoru Inwestorskiego branży drogowej bez ograniczeń, pełniącego również funkcję</w:t>
      </w:r>
      <w:r w:rsidRPr="000E1F50">
        <w:rPr>
          <w:rFonts w:ascii="Arial" w:hAnsi="Arial" w:cs="Arial"/>
          <w:bCs/>
          <w:color w:val="000000"/>
          <w:sz w:val="22"/>
          <w:szCs w:val="22"/>
          <w:lang w:eastAsia="pl-PL"/>
        </w:rPr>
        <w:t xml:space="preserve"> Koordynatora Zespołu Nadzoru Inwestorskiego</w:t>
      </w:r>
      <w:r w:rsidRPr="000E1F50">
        <w:rPr>
          <w:rFonts w:ascii="Arial" w:hAnsi="Arial" w:cs="Arial"/>
          <w:bCs/>
          <w:color w:val="auto"/>
          <w:sz w:val="22"/>
          <w:szCs w:val="22"/>
          <w:lang w:eastAsia="pl-PL"/>
        </w:rPr>
        <w:t>,</w:t>
      </w:r>
      <w:r w:rsidRPr="000E1F50">
        <w:rPr>
          <w:rFonts w:ascii="Arial" w:hAnsi="Arial" w:cs="Arial"/>
          <w:color w:val="auto"/>
          <w:sz w:val="22"/>
          <w:szCs w:val="22"/>
          <w:lang w:eastAsia="pl-PL"/>
        </w:rPr>
        <w:t xml:space="preserve"> posiada doświadczenie                                                     </w:t>
      </w:r>
      <w:r w:rsidRPr="000E1F50">
        <w:rPr>
          <w:rFonts w:ascii="Arial" w:eastAsia="Calibri" w:hAnsi="Arial" w:cs="Arial"/>
          <w:color w:val="auto"/>
          <w:sz w:val="22"/>
          <w:szCs w:val="22"/>
          <w:lang w:eastAsia="en-US"/>
        </w:rPr>
        <w:t>w pełnieniu nadzor</w:t>
      </w:r>
      <w:r>
        <w:rPr>
          <w:rFonts w:ascii="Arial" w:eastAsia="Calibri" w:hAnsi="Arial" w:cs="Arial"/>
          <w:color w:val="auto"/>
          <w:sz w:val="22"/>
          <w:szCs w:val="22"/>
          <w:lang w:eastAsia="en-US"/>
        </w:rPr>
        <w:t xml:space="preserve">u inwestorskiego i </w:t>
      </w:r>
      <w:r w:rsidRPr="000E1F50">
        <w:rPr>
          <w:rFonts w:ascii="Arial" w:eastAsia="Calibri" w:hAnsi="Arial" w:cs="Arial"/>
          <w:b/>
          <w:color w:val="auto"/>
          <w:sz w:val="22"/>
          <w:szCs w:val="22"/>
          <w:lang w:eastAsia="en-US"/>
        </w:rPr>
        <w:t>wykona</w:t>
      </w:r>
      <w:r>
        <w:rPr>
          <w:rFonts w:ascii="Arial" w:eastAsia="Calibri" w:hAnsi="Arial" w:cs="Arial"/>
          <w:b/>
          <w:color w:val="auto"/>
          <w:sz w:val="22"/>
          <w:szCs w:val="22"/>
          <w:lang w:eastAsia="en-US"/>
        </w:rPr>
        <w:t>ła nadzór inwestorski</w:t>
      </w:r>
      <w:r w:rsidRPr="000E1F50">
        <w:rPr>
          <w:rFonts w:ascii="Arial" w:eastAsia="Calibri" w:hAnsi="Arial" w:cs="Arial"/>
          <w:b/>
          <w:color w:val="auto"/>
          <w:sz w:val="22"/>
          <w:szCs w:val="22"/>
          <w:lang w:eastAsia="en-US"/>
        </w:rPr>
        <w:t xml:space="preserve"> </w:t>
      </w:r>
      <w:r w:rsidRPr="0048112D">
        <w:rPr>
          <w:rFonts w:ascii="Arial" w:eastAsia="Calibri" w:hAnsi="Arial" w:cs="Arial"/>
          <w:bCs/>
          <w:color w:val="auto"/>
          <w:sz w:val="22"/>
          <w:szCs w:val="22"/>
          <w:lang w:eastAsia="en-US"/>
        </w:rPr>
        <w:t>w ramach realizacji</w:t>
      </w:r>
      <w:r>
        <w:rPr>
          <w:rFonts w:ascii="Arial" w:eastAsia="Calibri" w:hAnsi="Arial" w:cs="Arial"/>
          <w:b/>
          <w:color w:val="auto"/>
          <w:sz w:val="22"/>
          <w:szCs w:val="22"/>
          <w:lang w:eastAsia="en-US"/>
        </w:rPr>
        <w:t xml:space="preserve"> </w:t>
      </w:r>
      <w:r w:rsidRPr="000E1F50">
        <w:rPr>
          <w:rFonts w:ascii="Arial" w:eastAsia="Calibri" w:hAnsi="Arial" w:cs="Arial"/>
          <w:b/>
          <w:color w:val="auto"/>
          <w:sz w:val="22"/>
          <w:szCs w:val="22"/>
          <w:lang w:eastAsia="en-US"/>
        </w:rPr>
        <w:t>min. 1</w:t>
      </w:r>
      <w:r w:rsidRPr="00D94468">
        <w:rPr>
          <w:rFonts w:ascii="Arial" w:eastAsia="Calibri" w:hAnsi="Arial" w:cs="Arial"/>
          <w:bCs/>
          <w:color w:val="auto"/>
          <w:sz w:val="22"/>
          <w:szCs w:val="22"/>
          <w:lang w:eastAsia="en-US"/>
        </w:rPr>
        <w:t xml:space="preserve"> zadania</w:t>
      </w:r>
      <w:r w:rsidRPr="000E1F50">
        <w:rPr>
          <w:rFonts w:ascii="Arial" w:eastAsia="Calibri" w:hAnsi="Arial" w:cs="Arial"/>
          <w:color w:val="auto"/>
          <w:sz w:val="22"/>
          <w:szCs w:val="22"/>
          <w:lang w:eastAsia="en-US"/>
        </w:rPr>
        <w:t xml:space="preserve"> polegając</w:t>
      </w:r>
      <w:r>
        <w:rPr>
          <w:rFonts w:ascii="Arial" w:eastAsia="Calibri" w:hAnsi="Arial" w:cs="Arial"/>
          <w:color w:val="auto"/>
          <w:sz w:val="22"/>
          <w:szCs w:val="22"/>
          <w:lang w:eastAsia="en-US"/>
        </w:rPr>
        <w:t xml:space="preserve">ego </w:t>
      </w:r>
      <w:r w:rsidRPr="000E1F50">
        <w:rPr>
          <w:rFonts w:ascii="Arial" w:eastAsia="Calibri" w:hAnsi="Arial" w:cs="Arial"/>
          <w:color w:val="auto"/>
          <w:sz w:val="22"/>
          <w:szCs w:val="22"/>
          <w:lang w:eastAsia="en-US"/>
        </w:rPr>
        <w:t xml:space="preserve">na świadczeniu usług nadzoru </w:t>
      </w:r>
      <w:r w:rsidRPr="00844D03">
        <w:rPr>
          <w:rFonts w:ascii="Arial" w:eastAsia="Calibri" w:hAnsi="Arial" w:cs="Arial"/>
          <w:color w:val="auto"/>
          <w:sz w:val="22"/>
          <w:szCs w:val="22"/>
          <w:lang w:eastAsia="en-US"/>
        </w:rPr>
        <w:t>inwestorskiego* nad realizacją robót w zakresie budowy i/lub przebudowy drogi i/lub ulicy, o wartości robót budowlanych łącznie z podatkiem VAT, nie mniejszej niż</w:t>
      </w:r>
      <w:r>
        <w:rPr>
          <w:rFonts w:ascii="Arial" w:eastAsia="Calibri" w:hAnsi="Arial" w:cs="Arial"/>
          <w:color w:val="auto"/>
          <w:sz w:val="22"/>
          <w:szCs w:val="22"/>
          <w:lang w:eastAsia="en-US"/>
        </w:rPr>
        <w:t xml:space="preserve"> </w:t>
      </w:r>
      <w:r w:rsidRPr="001265A2">
        <w:rPr>
          <w:rFonts w:ascii="Arial" w:eastAsia="Calibri" w:hAnsi="Arial" w:cs="Arial"/>
          <w:b/>
          <w:bCs/>
          <w:color w:val="auto"/>
          <w:sz w:val="22"/>
          <w:szCs w:val="22"/>
          <w:lang w:eastAsia="en-US"/>
        </w:rPr>
        <w:t>300</w:t>
      </w:r>
      <w:r w:rsidRPr="00844D03">
        <w:rPr>
          <w:rFonts w:ascii="Arial" w:eastAsia="Calibri" w:hAnsi="Arial" w:cs="Arial"/>
          <w:b/>
          <w:color w:val="auto"/>
          <w:sz w:val="22"/>
          <w:szCs w:val="22"/>
          <w:lang w:eastAsia="en-US"/>
        </w:rPr>
        <w:t>.000,00</w:t>
      </w:r>
      <w:r w:rsidRPr="00844D03">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trzysta tysięcy</w:t>
      </w:r>
      <w:r w:rsidRPr="00844D03">
        <w:rPr>
          <w:rFonts w:ascii="Arial" w:eastAsia="Calibri" w:hAnsi="Arial" w:cs="Arial"/>
          <w:color w:val="auto"/>
          <w:sz w:val="22"/>
          <w:szCs w:val="22"/>
          <w:lang w:eastAsia="en-US"/>
        </w:rPr>
        <w:t xml:space="preserve"> złotych 00/100)</w:t>
      </w:r>
      <w:r w:rsidRPr="00844D03">
        <w:rPr>
          <w:rFonts w:ascii="Arial" w:hAnsi="Arial" w:cs="Arial"/>
          <w:color w:val="auto"/>
          <w:sz w:val="22"/>
          <w:szCs w:val="22"/>
          <w:lang w:eastAsia="pl-PL"/>
        </w:rPr>
        <w:t xml:space="preserve"> – </w:t>
      </w:r>
      <w:r w:rsidRPr="00844D03">
        <w:rPr>
          <w:rFonts w:ascii="Arial" w:hAnsi="Arial" w:cs="Arial"/>
          <w:b/>
          <w:color w:val="auto"/>
          <w:sz w:val="22"/>
          <w:szCs w:val="22"/>
          <w:u w:val="single"/>
          <w:lang w:eastAsia="pl-PL"/>
        </w:rPr>
        <w:t>otrzyma 0 punktów</w:t>
      </w:r>
      <w:r w:rsidRPr="00844D03">
        <w:rPr>
          <w:rFonts w:ascii="Arial" w:hAnsi="Arial" w:cs="Arial"/>
          <w:color w:val="auto"/>
          <w:sz w:val="22"/>
          <w:szCs w:val="22"/>
          <w:lang w:eastAsia="pl-PL"/>
        </w:rPr>
        <w:t>;</w:t>
      </w:r>
    </w:p>
    <w:p w:rsidR="00023DBD" w:rsidRPr="00844D03" w:rsidRDefault="00023DBD" w:rsidP="00023DBD">
      <w:pPr>
        <w:widowControl/>
        <w:numPr>
          <w:ilvl w:val="0"/>
          <w:numId w:val="91"/>
        </w:numPr>
        <w:suppressAutoHyphens w:val="0"/>
        <w:autoSpaceDE w:val="0"/>
        <w:autoSpaceDN w:val="0"/>
        <w:adjustRightInd w:val="0"/>
        <w:spacing w:line="276" w:lineRule="auto"/>
        <w:jc w:val="both"/>
        <w:rPr>
          <w:rFonts w:ascii="Arial" w:hAnsi="Arial" w:cs="Arial"/>
          <w:color w:val="auto"/>
          <w:sz w:val="22"/>
          <w:szCs w:val="22"/>
          <w:lang w:eastAsia="pl-PL"/>
        </w:rPr>
      </w:pPr>
      <w:r w:rsidRPr="00844D03">
        <w:rPr>
          <w:rFonts w:ascii="Arial" w:hAnsi="Arial" w:cs="Arial"/>
          <w:color w:val="auto"/>
          <w:sz w:val="22"/>
          <w:szCs w:val="22"/>
          <w:lang w:eastAsia="pl-PL"/>
        </w:rPr>
        <w:t>Jeżeli Wykonawca wykaże, że osoba wskazana do pełnienia funkcji</w:t>
      </w:r>
      <w:r w:rsidRPr="00844D03">
        <w:rPr>
          <w:rFonts w:ascii="Arial" w:hAnsi="Arial" w:cs="Arial"/>
          <w:color w:val="auto"/>
          <w:sz w:val="22"/>
          <w:szCs w:val="22"/>
          <w:lang w:eastAsia="ar-SA"/>
        </w:rPr>
        <w:t xml:space="preserve"> Inspektora Nadzoru Inwestorskiego branży drogowej bez ograniczeń, pełniącego również funkcję</w:t>
      </w:r>
      <w:r w:rsidRPr="00844D03">
        <w:rPr>
          <w:rFonts w:ascii="Arial" w:hAnsi="Arial" w:cs="Arial"/>
          <w:bCs/>
          <w:color w:val="000000"/>
          <w:sz w:val="22"/>
          <w:szCs w:val="22"/>
          <w:lang w:eastAsia="pl-PL"/>
        </w:rPr>
        <w:t xml:space="preserve"> Koordynatora Zespołu Nadzoru Inwestorskiego</w:t>
      </w:r>
      <w:r w:rsidRPr="00844D03">
        <w:rPr>
          <w:rFonts w:ascii="Arial" w:hAnsi="Arial" w:cs="Arial"/>
          <w:bCs/>
          <w:color w:val="auto"/>
          <w:sz w:val="22"/>
          <w:szCs w:val="22"/>
          <w:lang w:eastAsia="pl-PL"/>
        </w:rPr>
        <w:t>,</w:t>
      </w:r>
      <w:r w:rsidRPr="00844D03">
        <w:rPr>
          <w:rFonts w:ascii="Arial" w:hAnsi="Arial" w:cs="Arial"/>
          <w:color w:val="auto"/>
          <w:sz w:val="22"/>
          <w:szCs w:val="22"/>
          <w:lang w:eastAsia="pl-PL"/>
        </w:rPr>
        <w:t xml:space="preserve"> posiada doświadczenie </w:t>
      </w:r>
      <w:r w:rsidRPr="00844D03">
        <w:rPr>
          <w:rFonts w:ascii="Arial" w:eastAsia="Calibri" w:hAnsi="Arial" w:cs="Arial"/>
          <w:color w:val="auto"/>
          <w:sz w:val="22"/>
          <w:szCs w:val="22"/>
          <w:lang w:eastAsia="en-US"/>
        </w:rPr>
        <w:t xml:space="preserve">w pełnieniu nadzoru inwestorskiego i </w:t>
      </w:r>
      <w:r w:rsidRPr="00844D03">
        <w:rPr>
          <w:rFonts w:ascii="Arial" w:eastAsia="Calibri" w:hAnsi="Arial" w:cs="Arial"/>
          <w:b/>
          <w:color w:val="auto"/>
          <w:sz w:val="22"/>
          <w:szCs w:val="22"/>
          <w:lang w:eastAsia="en-US"/>
        </w:rPr>
        <w:t xml:space="preserve">wykonała nadzór inwestorski </w:t>
      </w:r>
      <w:r w:rsidRPr="00844D03">
        <w:rPr>
          <w:rFonts w:ascii="Arial" w:eastAsia="Calibri" w:hAnsi="Arial" w:cs="Arial"/>
          <w:bCs/>
          <w:color w:val="auto"/>
          <w:sz w:val="22"/>
          <w:szCs w:val="22"/>
          <w:lang w:eastAsia="en-US"/>
        </w:rPr>
        <w:t>w ramach realizacji</w:t>
      </w:r>
      <w:r w:rsidRPr="00844D03">
        <w:rPr>
          <w:rFonts w:ascii="Arial" w:eastAsia="Calibri" w:hAnsi="Arial" w:cs="Arial"/>
          <w:b/>
          <w:color w:val="auto"/>
          <w:sz w:val="22"/>
          <w:szCs w:val="22"/>
          <w:lang w:eastAsia="en-US"/>
        </w:rPr>
        <w:t xml:space="preserve"> min. 2 zadań</w:t>
      </w:r>
      <w:r w:rsidRPr="00844D03">
        <w:rPr>
          <w:rFonts w:ascii="Arial" w:eastAsia="Calibri" w:hAnsi="Arial" w:cs="Arial"/>
          <w:color w:val="auto"/>
          <w:sz w:val="22"/>
          <w:szCs w:val="22"/>
          <w:lang w:eastAsia="en-US"/>
        </w:rPr>
        <w:t xml:space="preserve"> polegających na świadczeniu usług nadzoru inwestorskiego* nad realizacją robót w zakresie budowy i/lub przebudowy drogi i/lub ulicy, o wartości robót budowlanych łącznie z podatkiem VAT, nie mniejszej niż </w:t>
      </w:r>
      <w:r>
        <w:rPr>
          <w:rFonts w:ascii="Arial" w:eastAsia="Calibri" w:hAnsi="Arial" w:cs="Arial"/>
          <w:b/>
          <w:color w:val="auto"/>
          <w:sz w:val="22"/>
          <w:szCs w:val="22"/>
          <w:lang w:eastAsia="en-US"/>
        </w:rPr>
        <w:t>30</w:t>
      </w:r>
      <w:r w:rsidRPr="00844D03">
        <w:rPr>
          <w:rFonts w:ascii="Arial" w:eastAsia="Calibri" w:hAnsi="Arial" w:cs="Arial"/>
          <w:b/>
          <w:color w:val="auto"/>
          <w:sz w:val="22"/>
          <w:szCs w:val="22"/>
          <w:lang w:eastAsia="en-US"/>
        </w:rPr>
        <w:t>0.000,00</w:t>
      </w:r>
      <w:r w:rsidRPr="00844D03">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trzysta tysięcy</w:t>
      </w:r>
      <w:r w:rsidRPr="00844D03">
        <w:rPr>
          <w:rFonts w:ascii="Arial" w:eastAsia="Calibri" w:hAnsi="Arial" w:cs="Arial"/>
          <w:color w:val="auto"/>
          <w:sz w:val="22"/>
          <w:szCs w:val="22"/>
          <w:lang w:eastAsia="en-US"/>
        </w:rPr>
        <w:t xml:space="preserve"> złotych 00/100)</w:t>
      </w:r>
      <w:r w:rsidRPr="00844D03">
        <w:rPr>
          <w:rFonts w:ascii="Arial" w:eastAsia="Times New Roman" w:hAnsi="Arial" w:cs="Arial"/>
          <w:color w:val="auto"/>
          <w:sz w:val="22"/>
          <w:szCs w:val="22"/>
          <w:lang w:eastAsia="ar-SA"/>
        </w:rPr>
        <w:t xml:space="preserve"> dla każdego z nich</w:t>
      </w:r>
      <w:r w:rsidRPr="00844D03">
        <w:rPr>
          <w:rFonts w:ascii="Arial" w:hAnsi="Arial" w:cs="Arial"/>
          <w:color w:val="auto"/>
          <w:sz w:val="22"/>
          <w:szCs w:val="22"/>
          <w:lang w:eastAsia="pl-PL"/>
        </w:rPr>
        <w:t xml:space="preserve">– </w:t>
      </w:r>
      <w:r w:rsidRPr="00844D03">
        <w:rPr>
          <w:rFonts w:ascii="Arial" w:hAnsi="Arial" w:cs="Arial"/>
          <w:b/>
          <w:color w:val="auto"/>
          <w:sz w:val="22"/>
          <w:szCs w:val="22"/>
          <w:u w:val="single"/>
          <w:lang w:eastAsia="pl-PL"/>
        </w:rPr>
        <w:t>otrzyma 20 punktów</w:t>
      </w:r>
      <w:r w:rsidRPr="00844D03">
        <w:rPr>
          <w:rFonts w:ascii="Arial" w:hAnsi="Arial" w:cs="Arial"/>
          <w:color w:val="auto"/>
          <w:sz w:val="22"/>
          <w:szCs w:val="22"/>
          <w:lang w:eastAsia="pl-PL"/>
        </w:rPr>
        <w:t>;</w:t>
      </w:r>
    </w:p>
    <w:p w:rsidR="00023DBD" w:rsidRPr="00D25B7A" w:rsidRDefault="00023DBD" w:rsidP="00023DBD">
      <w:pPr>
        <w:widowControl/>
        <w:numPr>
          <w:ilvl w:val="0"/>
          <w:numId w:val="91"/>
        </w:numPr>
        <w:suppressAutoHyphens w:val="0"/>
        <w:autoSpaceDE w:val="0"/>
        <w:autoSpaceDN w:val="0"/>
        <w:adjustRightInd w:val="0"/>
        <w:spacing w:line="276" w:lineRule="auto"/>
        <w:jc w:val="both"/>
        <w:rPr>
          <w:rFonts w:ascii="Arial" w:hAnsi="Arial" w:cs="Arial"/>
          <w:color w:val="auto"/>
          <w:sz w:val="22"/>
          <w:szCs w:val="22"/>
          <w:lang w:eastAsia="pl-PL"/>
        </w:rPr>
      </w:pPr>
      <w:r w:rsidRPr="00844D03">
        <w:rPr>
          <w:rFonts w:ascii="Arial" w:hAnsi="Arial" w:cs="Arial"/>
          <w:color w:val="auto"/>
          <w:sz w:val="22"/>
          <w:szCs w:val="22"/>
          <w:lang w:eastAsia="pl-PL"/>
        </w:rPr>
        <w:t xml:space="preserve">Jeżeli Wykonawca wykaże, że osoba wskazana do pełnienia funkcji </w:t>
      </w:r>
      <w:r w:rsidRPr="00844D03">
        <w:rPr>
          <w:rFonts w:ascii="Arial" w:hAnsi="Arial" w:cs="Arial"/>
          <w:color w:val="auto"/>
          <w:sz w:val="22"/>
          <w:szCs w:val="22"/>
          <w:lang w:eastAsia="ar-SA"/>
        </w:rPr>
        <w:t>Inspektora</w:t>
      </w:r>
      <w:r w:rsidRPr="000E1F50">
        <w:rPr>
          <w:rFonts w:ascii="Arial" w:hAnsi="Arial" w:cs="Arial"/>
          <w:color w:val="auto"/>
          <w:sz w:val="22"/>
          <w:szCs w:val="22"/>
          <w:lang w:eastAsia="ar-SA"/>
        </w:rPr>
        <w:t xml:space="preserve"> Nadzoru Inwestorskiego branży drogowej bez ograniczeń, pełniącego również funkcję</w:t>
      </w:r>
      <w:r w:rsidRPr="000E1F50">
        <w:rPr>
          <w:rFonts w:ascii="Arial" w:hAnsi="Arial" w:cs="Arial"/>
          <w:bCs/>
          <w:color w:val="000000"/>
          <w:sz w:val="22"/>
          <w:szCs w:val="22"/>
          <w:lang w:eastAsia="pl-PL"/>
        </w:rPr>
        <w:t xml:space="preserve"> Koordynatora Zespołu Nadzoru Inwestorskiego</w:t>
      </w:r>
      <w:r w:rsidRPr="000E1F50">
        <w:rPr>
          <w:rFonts w:ascii="Arial" w:hAnsi="Arial" w:cs="Arial"/>
          <w:bCs/>
          <w:color w:val="auto"/>
          <w:sz w:val="22"/>
          <w:szCs w:val="22"/>
          <w:lang w:eastAsia="pl-PL"/>
        </w:rPr>
        <w:t>,</w:t>
      </w:r>
      <w:r w:rsidRPr="000E1F50">
        <w:rPr>
          <w:rFonts w:ascii="Arial" w:hAnsi="Arial" w:cs="Arial"/>
          <w:color w:val="auto"/>
          <w:sz w:val="22"/>
          <w:szCs w:val="22"/>
          <w:lang w:eastAsia="pl-PL"/>
        </w:rPr>
        <w:t xml:space="preserve"> posiada doświadczenie                                                     </w:t>
      </w:r>
      <w:r w:rsidRPr="000E1F50">
        <w:rPr>
          <w:rFonts w:ascii="Arial" w:eastAsia="Calibri" w:hAnsi="Arial" w:cs="Arial"/>
          <w:color w:val="auto"/>
          <w:sz w:val="22"/>
          <w:szCs w:val="22"/>
          <w:lang w:eastAsia="en-US"/>
        </w:rPr>
        <w:t>w pełnieniu nadzor</w:t>
      </w:r>
      <w:r>
        <w:rPr>
          <w:rFonts w:ascii="Arial" w:eastAsia="Calibri" w:hAnsi="Arial" w:cs="Arial"/>
          <w:color w:val="auto"/>
          <w:sz w:val="22"/>
          <w:szCs w:val="22"/>
          <w:lang w:eastAsia="en-US"/>
        </w:rPr>
        <w:t xml:space="preserve">u inwestorskiego, i </w:t>
      </w:r>
      <w:r w:rsidRPr="000E1F50">
        <w:rPr>
          <w:rFonts w:ascii="Arial" w:eastAsia="Calibri" w:hAnsi="Arial" w:cs="Arial"/>
          <w:b/>
          <w:color w:val="auto"/>
          <w:sz w:val="22"/>
          <w:szCs w:val="22"/>
          <w:lang w:eastAsia="en-US"/>
        </w:rPr>
        <w:t>wykona</w:t>
      </w:r>
      <w:r>
        <w:rPr>
          <w:rFonts w:ascii="Arial" w:eastAsia="Calibri" w:hAnsi="Arial" w:cs="Arial"/>
          <w:b/>
          <w:color w:val="auto"/>
          <w:sz w:val="22"/>
          <w:szCs w:val="22"/>
          <w:lang w:eastAsia="en-US"/>
        </w:rPr>
        <w:t>ła nadzór inwestorski</w:t>
      </w:r>
      <w:r w:rsidRPr="000E1F50">
        <w:rPr>
          <w:rFonts w:ascii="Arial" w:eastAsia="Calibri" w:hAnsi="Arial" w:cs="Arial"/>
          <w:b/>
          <w:color w:val="auto"/>
          <w:sz w:val="22"/>
          <w:szCs w:val="22"/>
          <w:lang w:eastAsia="en-US"/>
        </w:rPr>
        <w:t xml:space="preserve"> </w:t>
      </w:r>
      <w:r w:rsidRPr="0048112D">
        <w:rPr>
          <w:rFonts w:ascii="Arial" w:eastAsia="Calibri" w:hAnsi="Arial" w:cs="Arial"/>
          <w:bCs/>
          <w:color w:val="auto"/>
          <w:sz w:val="22"/>
          <w:szCs w:val="22"/>
          <w:lang w:eastAsia="en-US"/>
        </w:rPr>
        <w:t>w ramach realizacji</w:t>
      </w:r>
      <w:r w:rsidRPr="000E1F50">
        <w:rPr>
          <w:rFonts w:ascii="Arial" w:eastAsia="Calibri" w:hAnsi="Arial" w:cs="Arial"/>
          <w:b/>
          <w:color w:val="auto"/>
          <w:sz w:val="22"/>
          <w:szCs w:val="22"/>
          <w:lang w:eastAsia="en-US"/>
        </w:rPr>
        <w:t xml:space="preserve"> min. 3 lub większej liczby </w:t>
      </w:r>
      <w:r>
        <w:rPr>
          <w:rFonts w:ascii="Arial" w:eastAsia="Calibri" w:hAnsi="Arial" w:cs="Arial"/>
          <w:b/>
          <w:color w:val="auto"/>
          <w:sz w:val="22"/>
          <w:szCs w:val="22"/>
          <w:lang w:eastAsia="en-US"/>
        </w:rPr>
        <w:t>zadań</w:t>
      </w:r>
      <w:r w:rsidRPr="000E1F50">
        <w:rPr>
          <w:rFonts w:ascii="Arial" w:eastAsia="Calibri" w:hAnsi="Arial" w:cs="Arial"/>
          <w:color w:val="auto"/>
          <w:sz w:val="22"/>
          <w:szCs w:val="22"/>
          <w:lang w:eastAsia="en-US"/>
        </w:rPr>
        <w:t xml:space="preserve"> polegając</w:t>
      </w:r>
      <w:r>
        <w:rPr>
          <w:rFonts w:ascii="Arial" w:eastAsia="Calibri" w:hAnsi="Arial" w:cs="Arial"/>
          <w:color w:val="auto"/>
          <w:sz w:val="22"/>
          <w:szCs w:val="22"/>
          <w:lang w:eastAsia="en-US"/>
        </w:rPr>
        <w:t xml:space="preserve">ych </w:t>
      </w:r>
      <w:r w:rsidRPr="000E1F50">
        <w:rPr>
          <w:rFonts w:ascii="Arial" w:eastAsia="Calibri" w:hAnsi="Arial" w:cs="Arial"/>
          <w:color w:val="auto"/>
          <w:sz w:val="22"/>
          <w:szCs w:val="22"/>
          <w:lang w:eastAsia="en-US"/>
        </w:rPr>
        <w:t xml:space="preserve">na świadczeniu usług nadzoru inwestorskiego* nad realizacją robót w </w:t>
      </w:r>
      <w:r w:rsidRPr="0048112D">
        <w:rPr>
          <w:rFonts w:ascii="Arial" w:eastAsia="Calibri" w:hAnsi="Arial" w:cs="Arial"/>
          <w:color w:val="auto"/>
          <w:sz w:val="22"/>
          <w:szCs w:val="22"/>
          <w:lang w:eastAsia="en-US"/>
        </w:rPr>
        <w:t xml:space="preserve">zakresie budowy i/lub przebudowy </w:t>
      </w:r>
      <w:r w:rsidRPr="00D25B7A">
        <w:rPr>
          <w:rFonts w:ascii="Arial" w:eastAsia="Calibri" w:hAnsi="Arial" w:cs="Arial"/>
          <w:color w:val="auto"/>
          <w:sz w:val="22"/>
          <w:szCs w:val="22"/>
          <w:lang w:eastAsia="en-US"/>
        </w:rPr>
        <w:t xml:space="preserve">drogi i/lub </w:t>
      </w:r>
      <w:r w:rsidRPr="00844D03">
        <w:rPr>
          <w:rFonts w:ascii="Arial" w:eastAsia="Calibri" w:hAnsi="Arial" w:cs="Arial"/>
          <w:color w:val="auto"/>
          <w:sz w:val="22"/>
          <w:szCs w:val="22"/>
          <w:lang w:eastAsia="en-US"/>
        </w:rPr>
        <w:t xml:space="preserve">ulicy, o wartości robót budowlanych łącznie z podatkiem VAT, nie mniejszej niż </w:t>
      </w:r>
      <w:r>
        <w:rPr>
          <w:rFonts w:ascii="Arial" w:eastAsia="Calibri" w:hAnsi="Arial" w:cs="Arial"/>
          <w:b/>
          <w:color w:val="auto"/>
          <w:sz w:val="22"/>
          <w:szCs w:val="22"/>
          <w:lang w:eastAsia="en-US"/>
        </w:rPr>
        <w:t>3</w:t>
      </w:r>
      <w:r w:rsidRPr="00844D03">
        <w:rPr>
          <w:rFonts w:ascii="Arial" w:eastAsia="Calibri" w:hAnsi="Arial" w:cs="Arial"/>
          <w:b/>
          <w:color w:val="auto"/>
          <w:sz w:val="22"/>
          <w:szCs w:val="22"/>
          <w:lang w:eastAsia="en-US"/>
        </w:rPr>
        <w:t>00</w:t>
      </w:r>
      <w:r>
        <w:rPr>
          <w:rFonts w:ascii="Arial" w:eastAsia="Calibri" w:hAnsi="Arial" w:cs="Arial"/>
          <w:b/>
          <w:color w:val="auto"/>
          <w:sz w:val="22"/>
          <w:szCs w:val="22"/>
          <w:lang w:eastAsia="en-US"/>
        </w:rPr>
        <w:t>.000</w:t>
      </w:r>
      <w:r w:rsidRPr="00844D03">
        <w:rPr>
          <w:rFonts w:ascii="Arial" w:eastAsia="Calibri" w:hAnsi="Arial" w:cs="Arial"/>
          <w:b/>
          <w:color w:val="auto"/>
          <w:sz w:val="22"/>
          <w:szCs w:val="22"/>
          <w:lang w:eastAsia="en-US"/>
        </w:rPr>
        <w:t>,00</w:t>
      </w:r>
      <w:r w:rsidRPr="00844D03">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 xml:space="preserve">trzysta tysięcy </w:t>
      </w:r>
      <w:r w:rsidRPr="00844D03">
        <w:rPr>
          <w:rFonts w:ascii="Arial" w:eastAsia="Calibri" w:hAnsi="Arial" w:cs="Arial"/>
          <w:color w:val="auto"/>
          <w:sz w:val="22"/>
          <w:szCs w:val="22"/>
          <w:lang w:eastAsia="en-US"/>
        </w:rPr>
        <w:t>złotych 00/100)</w:t>
      </w:r>
      <w:r w:rsidRPr="00844D03">
        <w:rPr>
          <w:rFonts w:ascii="Arial" w:eastAsia="Times New Roman" w:hAnsi="Arial" w:cs="Arial"/>
          <w:color w:val="auto"/>
          <w:sz w:val="22"/>
          <w:szCs w:val="22"/>
          <w:lang w:eastAsia="ar-SA"/>
        </w:rPr>
        <w:t xml:space="preserve"> dla</w:t>
      </w:r>
      <w:r w:rsidRPr="00D25B7A">
        <w:rPr>
          <w:rFonts w:ascii="Arial" w:eastAsia="Times New Roman" w:hAnsi="Arial" w:cs="Arial"/>
          <w:color w:val="auto"/>
          <w:sz w:val="22"/>
          <w:szCs w:val="22"/>
          <w:lang w:eastAsia="ar-SA"/>
        </w:rPr>
        <w:t xml:space="preserve"> każdego </w:t>
      </w:r>
      <w:r>
        <w:rPr>
          <w:rFonts w:ascii="Arial" w:eastAsia="Times New Roman" w:hAnsi="Arial" w:cs="Arial"/>
          <w:color w:val="auto"/>
          <w:sz w:val="22"/>
          <w:szCs w:val="22"/>
          <w:lang w:eastAsia="ar-SA"/>
        </w:rPr>
        <w:br/>
      </w:r>
      <w:r w:rsidRPr="00D25B7A">
        <w:rPr>
          <w:rFonts w:ascii="Arial" w:eastAsia="Times New Roman" w:hAnsi="Arial" w:cs="Arial"/>
          <w:color w:val="auto"/>
          <w:sz w:val="22"/>
          <w:szCs w:val="22"/>
          <w:lang w:eastAsia="ar-SA"/>
        </w:rPr>
        <w:t>z nich</w:t>
      </w:r>
      <w:r w:rsidRPr="00D25B7A">
        <w:rPr>
          <w:rFonts w:ascii="Arial" w:hAnsi="Arial" w:cs="Arial"/>
          <w:color w:val="auto"/>
          <w:sz w:val="22"/>
          <w:szCs w:val="22"/>
          <w:lang w:eastAsia="pl-PL"/>
        </w:rPr>
        <w:t xml:space="preserve"> – </w:t>
      </w:r>
      <w:r w:rsidRPr="00D25B7A">
        <w:rPr>
          <w:rFonts w:ascii="Arial" w:hAnsi="Arial" w:cs="Arial"/>
          <w:b/>
          <w:color w:val="auto"/>
          <w:sz w:val="22"/>
          <w:szCs w:val="22"/>
          <w:u w:val="single"/>
          <w:lang w:eastAsia="pl-PL"/>
        </w:rPr>
        <w:t>otrzyma 40 punktów</w:t>
      </w:r>
      <w:r w:rsidRPr="00D25B7A">
        <w:rPr>
          <w:rFonts w:ascii="Arial" w:hAnsi="Arial" w:cs="Arial"/>
          <w:color w:val="auto"/>
          <w:sz w:val="22"/>
          <w:szCs w:val="22"/>
          <w:lang w:eastAsia="pl-PL"/>
        </w:rPr>
        <w:t>.</w:t>
      </w:r>
    </w:p>
    <w:p w:rsidR="00023DBD" w:rsidRPr="000E1F50" w:rsidRDefault="00023DBD" w:rsidP="00023DBD">
      <w:pPr>
        <w:widowControl/>
        <w:suppressAutoHyphens w:val="0"/>
        <w:autoSpaceDE w:val="0"/>
        <w:autoSpaceDN w:val="0"/>
        <w:adjustRightInd w:val="0"/>
        <w:spacing w:line="276" w:lineRule="auto"/>
        <w:jc w:val="both"/>
        <w:rPr>
          <w:rFonts w:ascii="Arial" w:hAnsi="Arial" w:cs="Arial"/>
          <w:color w:val="auto"/>
          <w:sz w:val="12"/>
          <w:lang w:eastAsia="pl-PL"/>
        </w:rPr>
      </w:pPr>
    </w:p>
    <w:p w:rsidR="00023DBD" w:rsidRPr="000E1F50" w:rsidRDefault="00023DBD" w:rsidP="00023DBD">
      <w:pPr>
        <w:widowControl/>
        <w:suppressAutoHyphens w:val="0"/>
        <w:autoSpaceDE w:val="0"/>
        <w:autoSpaceDN w:val="0"/>
        <w:adjustRightInd w:val="0"/>
        <w:spacing w:line="276" w:lineRule="auto"/>
        <w:jc w:val="both"/>
        <w:rPr>
          <w:rFonts w:ascii="Arial" w:hAnsi="Arial" w:cs="Arial"/>
          <w:color w:val="auto"/>
          <w:sz w:val="12"/>
          <w:lang w:eastAsia="pl-PL"/>
        </w:rPr>
      </w:pPr>
    </w:p>
    <w:p w:rsidR="00023DBD" w:rsidRPr="000E1F50" w:rsidRDefault="00023DBD" w:rsidP="00023DBD">
      <w:pPr>
        <w:widowControl/>
        <w:tabs>
          <w:tab w:val="left" w:pos="709"/>
        </w:tabs>
        <w:suppressAutoHyphens w:val="0"/>
        <w:autoSpaceDE w:val="0"/>
        <w:autoSpaceDN w:val="0"/>
        <w:adjustRightInd w:val="0"/>
        <w:spacing w:line="288" w:lineRule="auto"/>
        <w:jc w:val="both"/>
        <w:rPr>
          <w:rFonts w:ascii="Arial" w:hAnsi="Arial" w:cs="Arial"/>
          <w:i/>
          <w:color w:val="auto"/>
          <w:sz w:val="6"/>
          <w:szCs w:val="16"/>
          <w:lang w:eastAsia="pl-PL"/>
        </w:rPr>
      </w:pPr>
      <w:r w:rsidRPr="000E1F50">
        <w:rPr>
          <w:rFonts w:ascii="Arial" w:eastAsia="Times New Roman" w:hAnsi="Arial" w:cs="Arial"/>
          <w:i/>
          <w:color w:val="000000"/>
          <w:sz w:val="22"/>
          <w:szCs w:val="22"/>
          <w:lang w:eastAsia="pl-PL"/>
        </w:rPr>
        <w:t xml:space="preserve">* </w:t>
      </w:r>
      <w:r w:rsidRPr="000E1F50">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3776BF" w:rsidRDefault="003776BF" w:rsidP="003776BF">
      <w:pPr>
        <w:widowControl/>
        <w:suppressAutoHyphens w:val="0"/>
        <w:autoSpaceDE w:val="0"/>
        <w:autoSpaceDN w:val="0"/>
        <w:adjustRightInd w:val="0"/>
        <w:spacing w:line="276" w:lineRule="auto"/>
        <w:jc w:val="both"/>
        <w:rPr>
          <w:rFonts w:ascii="Arial" w:hAnsi="Arial" w:cs="Arial"/>
          <w:b/>
          <w:bCs/>
          <w:color w:val="auto"/>
          <w:sz w:val="22"/>
          <w:szCs w:val="22"/>
          <w:u w:val="single"/>
          <w:lang w:eastAsia="pl-PL"/>
        </w:rPr>
      </w:pPr>
    </w:p>
    <w:p w:rsidR="007B65F8" w:rsidRPr="000E1F50" w:rsidRDefault="007B65F8" w:rsidP="003776BF">
      <w:pPr>
        <w:widowControl/>
        <w:suppressAutoHyphens w:val="0"/>
        <w:autoSpaceDE w:val="0"/>
        <w:autoSpaceDN w:val="0"/>
        <w:adjustRightInd w:val="0"/>
        <w:spacing w:line="276" w:lineRule="auto"/>
        <w:jc w:val="both"/>
        <w:rPr>
          <w:rFonts w:ascii="Arial" w:hAnsi="Arial" w:cs="Arial"/>
          <w:b/>
          <w:bCs/>
          <w:color w:val="auto"/>
          <w:sz w:val="22"/>
          <w:szCs w:val="22"/>
          <w:u w:val="single"/>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0E1F50">
        <w:rPr>
          <w:rFonts w:ascii="Arial" w:hAnsi="Arial" w:cs="Arial"/>
          <w:b/>
          <w:bCs/>
          <w:color w:val="auto"/>
          <w:sz w:val="22"/>
          <w:szCs w:val="22"/>
          <w:u w:val="single"/>
          <w:lang w:eastAsia="pl-PL"/>
        </w:rPr>
        <w:lastRenderedPageBreak/>
        <w:t>UWAGA:</w:t>
      </w:r>
    </w:p>
    <w:p w:rsidR="003776BF" w:rsidRPr="000E1F50" w:rsidRDefault="003776BF" w:rsidP="003776BF">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Ocenie będą podlegały jedynie informacje zawarte w </w:t>
      </w:r>
      <w:r>
        <w:rPr>
          <w:rFonts w:ascii="Arial" w:hAnsi="Arial" w:cs="Arial"/>
          <w:b/>
          <w:bCs/>
          <w:color w:val="auto"/>
          <w:sz w:val="22"/>
          <w:szCs w:val="22"/>
          <w:lang w:eastAsia="pl-PL"/>
        </w:rPr>
        <w:t xml:space="preserve">pkt </w:t>
      </w:r>
      <w:r w:rsidRPr="00023DBD">
        <w:rPr>
          <w:rFonts w:ascii="Arial" w:hAnsi="Arial" w:cs="Arial"/>
          <w:b/>
          <w:bCs/>
          <w:color w:val="auto"/>
          <w:sz w:val="22"/>
          <w:szCs w:val="22"/>
          <w:lang w:eastAsia="pl-PL"/>
        </w:rPr>
        <w:t xml:space="preserve">10 Formularza </w:t>
      </w:r>
      <w:r w:rsidRPr="006A440B">
        <w:rPr>
          <w:rFonts w:ascii="Arial" w:hAnsi="Arial" w:cs="Arial"/>
          <w:b/>
          <w:bCs/>
          <w:color w:val="auto"/>
          <w:sz w:val="22"/>
          <w:szCs w:val="22"/>
          <w:lang w:eastAsia="pl-PL"/>
        </w:rPr>
        <w:t>oferty</w:t>
      </w:r>
      <w:r w:rsidRPr="000E1F50">
        <w:rPr>
          <w:rFonts w:ascii="Arial" w:hAnsi="Arial" w:cs="Arial"/>
          <w:b/>
          <w:bCs/>
          <w:color w:val="auto"/>
          <w:sz w:val="22"/>
          <w:szCs w:val="22"/>
          <w:lang w:eastAsia="pl-PL"/>
        </w:rPr>
        <w:t xml:space="preserve">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p>
    <w:p w:rsidR="003776BF" w:rsidRPr="000E1F50" w:rsidRDefault="003776BF" w:rsidP="003776BF">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Jeżeli Wykonawca nie wskaże w Formularzu oferty </w:t>
      </w:r>
      <w:r w:rsidR="00DE6C28">
        <w:rPr>
          <w:rFonts w:ascii="Arial" w:hAnsi="Arial" w:cs="Arial"/>
          <w:b/>
          <w:bCs/>
          <w:color w:val="auto"/>
          <w:sz w:val="22"/>
          <w:szCs w:val="22"/>
          <w:lang w:eastAsia="pl-PL"/>
        </w:rPr>
        <w:t xml:space="preserve">imienia i </w:t>
      </w:r>
      <w:proofErr w:type="spellStart"/>
      <w:r w:rsidR="00DE6C28">
        <w:rPr>
          <w:rFonts w:ascii="Arial" w:hAnsi="Arial" w:cs="Arial"/>
          <w:b/>
          <w:bCs/>
          <w:color w:val="auto"/>
          <w:sz w:val="22"/>
          <w:szCs w:val="22"/>
          <w:lang w:eastAsia="pl-PL"/>
        </w:rPr>
        <w:t>nazawiska</w:t>
      </w:r>
      <w:proofErr w:type="spellEnd"/>
      <w:r w:rsidR="00DE6C28">
        <w:rPr>
          <w:rFonts w:ascii="Arial" w:hAnsi="Arial" w:cs="Arial"/>
          <w:b/>
          <w:bCs/>
          <w:color w:val="auto"/>
          <w:sz w:val="22"/>
          <w:szCs w:val="22"/>
          <w:lang w:eastAsia="pl-PL"/>
        </w:rPr>
        <w:t xml:space="preserve"> i/lub </w:t>
      </w:r>
      <w:r w:rsidRPr="000E1F50">
        <w:rPr>
          <w:rFonts w:ascii="Arial" w:hAnsi="Arial" w:cs="Arial"/>
          <w:b/>
          <w:bCs/>
          <w:color w:val="auto"/>
          <w:sz w:val="22"/>
          <w:szCs w:val="22"/>
          <w:lang w:eastAsia="pl-PL"/>
        </w:rPr>
        <w:t xml:space="preserve">informacji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r w:rsidRPr="000E1F50">
        <w:rPr>
          <w:rFonts w:ascii="Arial" w:hAnsi="Arial" w:cs="Arial"/>
          <w:b/>
          <w:color w:val="auto"/>
          <w:sz w:val="22"/>
        </w:rPr>
        <w:t xml:space="preserve">, </w:t>
      </w:r>
      <w:r w:rsidRPr="000E1F50">
        <w:rPr>
          <w:rFonts w:ascii="Arial" w:hAnsi="Arial" w:cs="Arial"/>
          <w:b/>
          <w:bCs/>
          <w:color w:val="auto"/>
          <w:sz w:val="22"/>
          <w:szCs w:val="22"/>
          <w:lang w:eastAsia="pl-PL"/>
        </w:rPr>
        <w:t>to w tym kryterium otrzyma 0 pkt.</w:t>
      </w:r>
    </w:p>
    <w:p w:rsidR="003776BF" w:rsidRPr="000E1F50" w:rsidRDefault="003776BF" w:rsidP="003776BF">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0E1F50">
        <w:rPr>
          <w:rFonts w:ascii="Arial" w:hAnsi="Arial" w:cs="Arial"/>
          <w:b/>
          <w:bCs/>
          <w:color w:val="auto"/>
          <w:sz w:val="22"/>
          <w:szCs w:val="22"/>
          <w:lang w:eastAsia="pl-PL"/>
        </w:rPr>
        <w:t xml:space="preserve">- Oświadczenie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r w:rsidRPr="000E1F50">
        <w:rPr>
          <w:rFonts w:ascii="Arial" w:hAnsi="Arial" w:cs="Arial"/>
          <w:b/>
          <w:bCs/>
          <w:color w:val="auto"/>
          <w:sz w:val="22"/>
          <w:szCs w:val="22"/>
          <w:lang w:eastAsia="pl-PL"/>
        </w:rPr>
        <w:t xml:space="preserve"> </w:t>
      </w:r>
      <w:r w:rsidRPr="000E1F50">
        <w:rPr>
          <w:rFonts w:ascii="Arial" w:hAnsi="Arial" w:cs="Arial"/>
          <w:b/>
          <w:color w:val="auto"/>
          <w:sz w:val="22"/>
        </w:rPr>
        <w:t xml:space="preserve">nie będzie podlegało uzupełnieniu w trybie ustawy </w:t>
      </w:r>
      <w:proofErr w:type="spellStart"/>
      <w:r w:rsidRPr="000E1F50">
        <w:rPr>
          <w:rFonts w:ascii="Arial" w:hAnsi="Arial" w:cs="Arial"/>
          <w:b/>
          <w:color w:val="auto"/>
          <w:sz w:val="22"/>
        </w:rPr>
        <w:t>Pzp</w:t>
      </w:r>
      <w:proofErr w:type="spellEnd"/>
      <w:r w:rsidRPr="000E1F50">
        <w:rPr>
          <w:rFonts w:ascii="Arial" w:hAnsi="Arial" w:cs="Arial"/>
          <w:b/>
          <w:color w:val="auto"/>
          <w:sz w:val="22"/>
        </w:rPr>
        <w:t>.</w:t>
      </w:r>
    </w:p>
    <w:p w:rsidR="003776BF" w:rsidRPr="000E1F50" w:rsidRDefault="003776BF" w:rsidP="003776BF">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76BF" w:rsidRPr="000E1F50" w:rsidRDefault="003776BF" w:rsidP="003776BF">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Najkorzystniejsza oferta w odniesieniu do tego kryterium może uzyskać maksimum               40 pkt.</w:t>
      </w:r>
    </w:p>
    <w:p w:rsidR="00267506" w:rsidRPr="00267506" w:rsidRDefault="00267506" w:rsidP="00267506">
      <w:pPr>
        <w:spacing w:line="288" w:lineRule="auto"/>
        <w:jc w:val="both"/>
        <w:rPr>
          <w:rFonts w:ascii="Arial" w:hAnsi="Arial" w:cs="Arial"/>
          <w:b/>
          <w:color w:val="000000"/>
          <w:sz w:val="6"/>
          <w:szCs w:val="22"/>
          <w:lang w:eastAsia="pl-PL"/>
        </w:rPr>
      </w:pP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b/>
          <w:color w:val="000000"/>
          <w:sz w:val="22"/>
          <w:szCs w:val="22"/>
          <w:lang w:eastAsia="pl-PL"/>
        </w:rPr>
        <w:t xml:space="preserve">14.3 </w:t>
      </w:r>
      <w:r w:rsidRPr="00267506">
        <w:rPr>
          <w:rFonts w:ascii="Arial" w:hAnsi="Arial" w:cs="Arial"/>
          <w:color w:val="auto"/>
          <w:sz w:val="22"/>
          <w:szCs w:val="22"/>
          <w:lang w:eastAsia="pl-PL"/>
        </w:rPr>
        <w:t xml:space="preserve">W celu wyboru oferty najkorzystniejszej, Zamawiający posługiwać się będzie następującym wzorem: </w:t>
      </w:r>
    </w:p>
    <w:p w:rsidR="00267506" w:rsidRPr="00267506" w:rsidRDefault="00267506" w:rsidP="0026750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267506">
        <w:rPr>
          <w:rFonts w:ascii="Arial" w:hAnsi="Arial" w:cs="Arial"/>
          <w:color w:val="auto"/>
          <w:sz w:val="22"/>
          <w:szCs w:val="22"/>
          <w:lang w:eastAsia="pl-PL"/>
        </w:rPr>
        <w:t>W = C + D</w:t>
      </w:r>
    </w:p>
    <w:p w:rsidR="00267506" w:rsidRPr="00267506" w:rsidRDefault="00267506" w:rsidP="00267506">
      <w:pPr>
        <w:spacing w:line="288" w:lineRule="auto"/>
        <w:jc w:val="both"/>
        <w:rPr>
          <w:rFonts w:ascii="Arial" w:hAnsi="Arial" w:cs="Arial"/>
          <w:color w:val="auto"/>
          <w:sz w:val="10"/>
          <w:szCs w:val="22"/>
          <w:lang w:eastAsia="pl-PL"/>
        </w:rPr>
      </w:pP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 xml:space="preserve">gdzie W - Wynik oceny, </w:t>
      </w: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 xml:space="preserve">C – liczba punktów w kryterium „Cena”, </w:t>
      </w:r>
    </w:p>
    <w:p w:rsidR="00267506" w:rsidRPr="00267506" w:rsidRDefault="00267506" w:rsidP="00267506">
      <w:pPr>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D – liczba punktów w kryterium „Doświadczenie zawodowe”.</w:t>
      </w: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Maksymalna ilość punktów, jaką może zdobyć Wykonawca uwzględniając wszystkie kryteria oceny ofert wynosi 100 pkt.</w:t>
      </w: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267506" w:rsidRPr="00267506" w:rsidRDefault="00267506" w:rsidP="0026750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67506">
        <w:rPr>
          <w:rFonts w:ascii="Arial" w:hAnsi="Arial" w:cs="Arial"/>
          <w:color w:val="auto"/>
          <w:sz w:val="22"/>
          <w:szCs w:val="22"/>
          <w:lang w:eastAsia="pl-PL"/>
        </w:rPr>
        <w:t>Ocena, porównanie i wybór najkorzystniejszej oferty zostanie dokonana na podstawie ustalonych kryteriów, o których mowa wyżej.</w:t>
      </w:r>
    </w:p>
    <w:p w:rsidR="007719C4" w:rsidRDefault="007719C4" w:rsidP="00CF3510">
      <w:pPr>
        <w:spacing w:line="288" w:lineRule="auto"/>
        <w:jc w:val="both"/>
        <w:rPr>
          <w:rFonts w:ascii="Arial" w:hAnsi="Arial" w:cs="Arial"/>
          <w:sz w:val="10"/>
          <w:szCs w:val="16"/>
        </w:rPr>
      </w:pPr>
    </w:p>
    <w:p w:rsidR="00556AA2" w:rsidRPr="0036316A" w:rsidRDefault="00556AA2"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F5676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Default="00F6054A" w:rsidP="001C3E61">
      <w:pPr>
        <w:tabs>
          <w:tab w:val="left" w:pos="0"/>
          <w:tab w:val="left" w:pos="567"/>
        </w:tabs>
        <w:spacing w:line="288" w:lineRule="auto"/>
        <w:jc w:val="both"/>
        <w:rPr>
          <w:rFonts w:ascii="Arial" w:hAnsi="Arial" w:cs="Arial"/>
          <w:color w:val="FF0000"/>
          <w:sz w:val="6"/>
          <w:szCs w:val="22"/>
        </w:rPr>
      </w:pPr>
    </w:p>
    <w:p w:rsidR="001C3E61" w:rsidRDefault="001C3E61" w:rsidP="001C3E61">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lastRenderedPageBreak/>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B65F8" w:rsidRDefault="007B65F8" w:rsidP="00CF3510">
      <w:pPr>
        <w:tabs>
          <w:tab w:val="left" w:pos="0"/>
          <w:tab w:val="left" w:pos="567"/>
        </w:tabs>
        <w:spacing w:line="288" w:lineRule="auto"/>
        <w:jc w:val="both"/>
        <w:rPr>
          <w:rFonts w:ascii="Arial" w:eastAsia="Times New Roman" w:hAnsi="Arial" w:cs="Arial"/>
          <w:sz w:val="8"/>
          <w:szCs w:val="16"/>
        </w:rPr>
      </w:pPr>
    </w:p>
    <w:p w:rsidR="007B65F8" w:rsidRPr="00CF3510" w:rsidRDefault="007B65F8" w:rsidP="00CF3510">
      <w:pPr>
        <w:tabs>
          <w:tab w:val="left" w:pos="0"/>
          <w:tab w:val="left" w:pos="567"/>
        </w:tabs>
        <w:spacing w:line="288" w:lineRule="auto"/>
        <w:jc w:val="both"/>
        <w:rPr>
          <w:rFonts w:ascii="Arial" w:eastAsia="Times New Roman" w:hAnsi="Arial" w:cs="Arial"/>
          <w:sz w:val="8"/>
          <w:szCs w:val="16"/>
        </w:rPr>
      </w:pP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5F34F3">
      <w:pPr>
        <w:pStyle w:val="WW-Tekstpodstawowy3"/>
        <w:numPr>
          <w:ilvl w:val="0"/>
          <w:numId w:val="96"/>
        </w:numPr>
        <w:tabs>
          <w:tab w:val="clear" w:pos="720"/>
          <w:tab w:val="num" w:pos="142"/>
        </w:tabs>
        <w:spacing w:line="288" w:lineRule="auto"/>
        <w:ind w:left="426" w:hanging="284"/>
      </w:pPr>
      <w:r w:rsidRPr="00CF3510">
        <w:t>pieniądzu;</w:t>
      </w:r>
    </w:p>
    <w:p w:rsidR="007719C4" w:rsidRPr="00CF3510" w:rsidRDefault="00A16029" w:rsidP="005F34F3">
      <w:pPr>
        <w:pStyle w:val="WW-Tekstpodstawowy3"/>
        <w:numPr>
          <w:ilvl w:val="0"/>
          <w:numId w:val="96"/>
        </w:numPr>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5F34F3">
      <w:pPr>
        <w:pStyle w:val="WW-Tekstpodstawowy3"/>
        <w:numPr>
          <w:ilvl w:val="0"/>
          <w:numId w:val="96"/>
        </w:numPr>
        <w:spacing w:line="288" w:lineRule="auto"/>
        <w:ind w:left="426" w:hanging="284"/>
      </w:pPr>
      <w:r w:rsidRPr="00CF3510">
        <w:t>gwarancjach bankowych;</w:t>
      </w:r>
    </w:p>
    <w:p w:rsidR="007719C4" w:rsidRPr="00CF3510" w:rsidRDefault="00A16029" w:rsidP="005F34F3">
      <w:pPr>
        <w:pStyle w:val="WW-Tekstpodstawowy3"/>
        <w:numPr>
          <w:ilvl w:val="0"/>
          <w:numId w:val="96"/>
        </w:numPr>
        <w:spacing w:line="288" w:lineRule="auto"/>
        <w:ind w:left="426" w:hanging="284"/>
      </w:pPr>
      <w:r w:rsidRPr="00CF3510">
        <w:t>gwarancjach ubezpieczeniowych;</w:t>
      </w:r>
    </w:p>
    <w:p w:rsidR="007719C4" w:rsidRPr="00CF3510" w:rsidRDefault="00A16029" w:rsidP="005F34F3">
      <w:pPr>
        <w:pStyle w:val="WW-Tekstpodstawowy3"/>
        <w:numPr>
          <w:ilvl w:val="0"/>
          <w:numId w:val="96"/>
        </w:numPr>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F44E92" w:rsidRDefault="007719C4" w:rsidP="00FB1979">
      <w:pPr>
        <w:pStyle w:val="WW-Tekstpodstawowy3"/>
        <w:tabs>
          <w:tab w:val="num" w:pos="426"/>
        </w:tabs>
        <w:spacing w:line="288" w:lineRule="auto"/>
        <w:ind w:left="426" w:hanging="284"/>
        <w:rPr>
          <w:sz w:val="6"/>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F44E92" w:rsidRDefault="007719C4" w:rsidP="003417A9">
      <w:pPr>
        <w:tabs>
          <w:tab w:val="left" w:pos="540"/>
        </w:tabs>
        <w:spacing w:line="288" w:lineRule="auto"/>
        <w:jc w:val="both"/>
        <w:rPr>
          <w:rFonts w:ascii="Arial" w:hAnsi="Arial" w:cs="Arial"/>
          <w:sz w:val="6"/>
          <w:szCs w:val="22"/>
        </w:rPr>
      </w:pPr>
    </w:p>
    <w:p w:rsidR="007719C4" w:rsidRPr="00663F83" w:rsidRDefault="00A16029" w:rsidP="00F5676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F5676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F5676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t>
      </w:r>
      <w:r w:rsidR="00F44E92">
        <w:rPr>
          <w:rFonts w:ascii="Arial" w:hAnsi="Arial" w:cs="Arial"/>
          <w:b/>
          <w:color w:val="000000"/>
          <w:sz w:val="22"/>
        </w:rPr>
        <w:t>wych warunków</w:t>
      </w:r>
      <w:r w:rsidRPr="00CF3510">
        <w:rPr>
          <w:rFonts w:ascii="Arial" w:hAnsi="Arial" w:cs="Arial"/>
          <w:b/>
          <w:color w:val="000000"/>
          <w:sz w:val="22"/>
        </w:rPr>
        <w:t xml:space="preserve"> (np. żądania złożenia wezwania np. tylko w formie listu poleconego czy kurierem) albo przedłożenia dodatkowych dokumentów (oprócz dokumentu </w:t>
      </w:r>
      <w:r w:rsidRPr="00CF3510">
        <w:rPr>
          <w:rFonts w:ascii="Arial" w:hAnsi="Arial" w:cs="Arial"/>
          <w:b/>
          <w:color w:val="000000"/>
          <w:sz w:val="22"/>
        </w:rPr>
        <w:lastRenderedPageBreak/>
        <w:t>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F56766">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sidR="00997429">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00F44E92">
        <w:rPr>
          <w:rFonts w:ascii="Arial" w:hAnsi="Arial" w:cs="Arial"/>
          <w:b/>
          <w:sz w:val="22"/>
        </w:rPr>
        <w:t xml:space="preserve"> rezygnuje</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F5676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36316A" w:rsidRPr="00F84987" w:rsidRDefault="00A16029" w:rsidP="00CF3510">
      <w:pPr>
        <w:numPr>
          <w:ilvl w:val="1"/>
          <w:numId w:val="14"/>
        </w:numPr>
        <w:tabs>
          <w:tab w:val="left" w:pos="540"/>
        </w:tabs>
        <w:spacing w:line="288" w:lineRule="auto"/>
        <w:ind w:left="0" w:firstLine="0"/>
        <w:jc w:val="both"/>
        <w:rPr>
          <w:rFonts w:ascii="Arial" w:hAnsi="Arial" w:cs="Arial"/>
          <w:color w:val="FF0000"/>
          <w:sz w:val="12"/>
          <w:szCs w:val="8"/>
        </w:rPr>
      </w:pPr>
      <w:r w:rsidRPr="00F84987">
        <w:rPr>
          <w:rFonts w:ascii="Arial" w:hAnsi="Arial" w:cs="Arial"/>
          <w:sz w:val="22"/>
          <w:szCs w:val="22"/>
        </w:rPr>
        <w:t xml:space="preserve">Zamawiający zwraca zabezpieczenie w terminie 30 dni od dnia wykonania zamówienia i uznania przez Zamawiającego za należycie wykonany. </w:t>
      </w:r>
    </w:p>
    <w:p w:rsidR="00F84987" w:rsidRDefault="00F84987" w:rsidP="00F84987">
      <w:pPr>
        <w:tabs>
          <w:tab w:val="left" w:pos="540"/>
        </w:tabs>
        <w:spacing w:line="288" w:lineRule="auto"/>
        <w:jc w:val="both"/>
        <w:rPr>
          <w:rFonts w:ascii="Arial" w:hAnsi="Arial" w:cs="Arial"/>
          <w:color w:val="FF0000"/>
          <w:sz w:val="12"/>
          <w:szCs w:val="8"/>
        </w:rPr>
      </w:pPr>
    </w:p>
    <w:p w:rsidR="00F84987" w:rsidRPr="00F84987" w:rsidRDefault="00F84987" w:rsidP="00F84987">
      <w:pPr>
        <w:tabs>
          <w:tab w:val="left" w:pos="540"/>
        </w:tabs>
        <w:spacing w:line="288" w:lineRule="auto"/>
        <w:jc w:val="both"/>
        <w:rPr>
          <w:rFonts w:ascii="Arial" w:hAnsi="Arial" w:cs="Arial"/>
          <w:color w:val="FF0000"/>
          <w:sz w:val="12"/>
          <w:szCs w:val="8"/>
        </w:rPr>
      </w:pPr>
    </w:p>
    <w:p w:rsidR="007719C4" w:rsidRPr="00E46B73" w:rsidRDefault="00A16029" w:rsidP="00F5676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556AA2" w:rsidRPr="00F44E92" w:rsidRDefault="00556AA2" w:rsidP="00CF3510">
      <w:pPr>
        <w:spacing w:line="288" w:lineRule="auto"/>
        <w:jc w:val="both"/>
        <w:rPr>
          <w:rFonts w:ascii="Arial" w:hAnsi="Arial" w:cs="Arial"/>
          <w:b/>
          <w:sz w:val="2"/>
          <w:szCs w:val="8"/>
        </w:rPr>
      </w:pPr>
    </w:p>
    <w:p w:rsidR="00556AA2" w:rsidRPr="00CF3510" w:rsidRDefault="00556AA2"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F44E92" w:rsidRDefault="00AE05BE" w:rsidP="00AE05BE">
      <w:pPr>
        <w:spacing w:line="288" w:lineRule="auto"/>
        <w:jc w:val="both"/>
        <w:rPr>
          <w:rFonts w:ascii="Arial" w:hAnsi="Arial" w:cs="Arial"/>
          <w:sz w:val="8"/>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lastRenderedPageBreak/>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F56766">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C04DB5" w:rsidRPr="00F44E92" w:rsidRDefault="00846713" w:rsidP="00F44E92">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F44E92" w:rsidRDefault="004D66BC" w:rsidP="00CD0DB4">
      <w:pPr>
        <w:widowControl/>
        <w:suppressAutoHyphens w:val="0"/>
        <w:spacing w:line="288" w:lineRule="auto"/>
        <w:jc w:val="both"/>
        <w:rPr>
          <w:rFonts w:ascii="Arial" w:eastAsia="Times New Roman" w:hAnsi="Arial" w:cs="Arial"/>
          <w:sz w:val="10"/>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5F34F3">
      <w:pPr>
        <w:pStyle w:val="Akapitzlist"/>
        <w:widowControl/>
        <w:numPr>
          <w:ilvl w:val="0"/>
          <w:numId w:val="9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5F34F3">
      <w:pPr>
        <w:pStyle w:val="Akapitzlist"/>
        <w:widowControl/>
        <w:numPr>
          <w:ilvl w:val="0"/>
          <w:numId w:val="9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997429" w:rsidRDefault="006C3F1A" w:rsidP="00CF3510">
      <w:pPr>
        <w:tabs>
          <w:tab w:val="left" w:pos="426"/>
          <w:tab w:val="left" w:pos="567"/>
        </w:tabs>
        <w:spacing w:line="288" w:lineRule="auto"/>
        <w:jc w:val="both"/>
        <w:rPr>
          <w:rFonts w:ascii="Arial" w:hAnsi="Arial" w:cs="Arial"/>
          <w:sz w:val="1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1C3E61" w:rsidRPr="000C1E20" w:rsidRDefault="00A16029" w:rsidP="000C1E20">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równoznaczne z jej wniesieniem.</w:t>
      </w:r>
    </w:p>
    <w:p w:rsidR="007B65F8" w:rsidRDefault="007B65F8" w:rsidP="00CF3510">
      <w:pPr>
        <w:widowControl/>
        <w:suppressAutoHyphens w:val="0"/>
        <w:spacing w:line="288" w:lineRule="auto"/>
        <w:rPr>
          <w:rFonts w:ascii="Arial" w:eastAsia="Times New Roman" w:hAnsi="Arial" w:cs="Arial"/>
          <w:b/>
          <w:sz w:val="8"/>
          <w:szCs w:val="8"/>
        </w:rPr>
      </w:pPr>
    </w:p>
    <w:p w:rsidR="007B65F8" w:rsidRDefault="007B65F8" w:rsidP="00CF3510">
      <w:pPr>
        <w:widowControl/>
        <w:suppressAutoHyphens w:val="0"/>
        <w:spacing w:line="288" w:lineRule="auto"/>
        <w:rPr>
          <w:rFonts w:ascii="Arial" w:eastAsia="Times New Roman" w:hAnsi="Arial" w:cs="Arial"/>
          <w:b/>
          <w:sz w:val="8"/>
          <w:szCs w:val="8"/>
        </w:rPr>
      </w:pPr>
    </w:p>
    <w:p w:rsidR="007B65F8" w:rsidRDefault="007B65F8" w:rsidP="00CF3510">
      <w:pPr>
        <w:widowControl/>
        <w:suppressAutoHyphens w:val="0"/>
        <w:spacing w:line="288" w:lineRule="auto"/>
        <w:rPr>
          <w:rFonts w:ascii="Arial" w:eastAsia="Times New Roman" w:hAnsi="Arial" w:cs="Arial"/>
          <w:b/>
          <w:sz w:val="8"/>
          <w:szCs w:val="8"/>
        </w:rPr>
      </w:pPr>
    </w:p>
    <w:p w:rsidR="001C3E61" w:rsidRPr="00F44E92" w:rsidRDefault="001C3E61" w:rsidP="00CF3510">
      <w:pPr>
        <w:widowControl/>
        <w:suppressAutoHyphens w:val="0"/>
        <w:spacing w:line="288" w:lineRule="auto"/>
        <w:rPr>
          <w:rFonts w:ascii="Arial" w:eastAsia="Times New Roman" w:hAnsi="Arial" w:cs="Arial"/>
          <w:b/>
          <w:sz w:val="2"/>
          <w:szCs w:val="8"/>
        </w:rPr>
      </w:pPr>
    </w:p>
    <w:p w:rsidR="007719C4" w:rsidRPr="00C04DB5" w:rsidRDefault="00A2277E" w:rsidP="00F56766">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F44E92">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F44E92">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lastRenderedPageBreak/>
              <w:t>Załącznik nr 6  -</w:t>
            </w:r>
          </w:p>
        </w:tc>
        <w:tc>
          <w:tcPr>
            <w:tcW w:w="7380" w:type="dxa"/>
            <w:shd w:val="clear" w:color="auto" w:fill="auto"/>
          </w:tcPr>
          <w:p w:rsidR="003D613C" w:rsidRPr="00CF3510" w:rsidRDefault="003D613C" w:rsidP="00F44E92">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F44E92">
              <w:rPr>
                <w:rFonts w:ascii="Arial" w:hAnsi="Arial" w:cs="Arial"/>
                <w:sz w:val="22"/>
              </w:rPr>
              <w:t>usługi</w:t>
            </w:r>
            <w:r w:rsidRPr="00DB4242">
              <w:rPr>
                <w:rFonts w:ascii="Arial" w:hAnsi="Arial" w:cs="Arial"/>
                <w:sz w:val="22"/>
              </w:rPr>
              <w:t xml:space="preserve"> wykonują poszczególni wykonawcy</w:t>
            </w:r>
            <w:r w:rsidR="000A27BF">
              <w:rPr>
                <w:rFonts w:ascii="Arial" w:hAnsi="Arial" w:cs="Arial"/>
                <w:sz w:val="22"/>
              </w:rPr>
              <w:t>;</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7C299B">
              <w:rPr>
                <w:rFonts w:ascii="Arial" w:eastAsia="Times New Roman" w:hAnsi="Arial" w:cs="Arial"/>
                <w:sz w:val="22"/>
                <w:szCs w:val="22"/>
              </w:rPr>
              <w:t>umowy.</w:t>
            </w:r>
          </w:p>
        </w:tc>
      </w:tr>
    </w:tbl>
    <w:p w:rsidR="00FD7D33" w:rsidRDefault="00FD7D33" w:rsidP="009743BD">
      <w:pPr>
        <w:spacing w:line="288" w:lineRule="auto"/>
        <w:jc w:val="both"/>
        <w:rPr>
          <w:rFonts w:ascii="Arial" w:eastAsia="MS Mincho;ＭＳ 明朝" w:hAnsi="Arial" w:cs="Arial"/>
          <w:b/>
          <w:sz w:val="22"/>
          <w:szCs w:val="22"/>
        </w:rPr>
      </w:pPr>
    </w:p>
    <w:p w:rsidR="00FD7D33" w:rsidRDefault="00FD7D33" w:rsidP="009743BD">
      <w:pPr>
        <w:spacing w:line="288" w:lineRule="auto"/>
        <w:jc w:val="both"/>
        <w:rPr>
          <w:rFonts w:ascii="Arial" w:eastAsia="MS Mincho;ＭＳ 明朝" w:hAnsi="Arial" w:cs="Arial"/>
          <w:b/>
          <w:sz w:val="22"/>
          <w:szCs w:val="22"/>
        </w:rPr>
      </w:pPr>
    </w:p>
    <w:p w:rsidR="00F44E92" w:rsidRDefault="00F44E92"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023DBD" w:rsidRDefault="00023DBD"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F84987" w:rsidRDefault="00F84987"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B65F8" w:rsidRDefault="007B65F8" w:rsidP="009743BD">
      <w:pPr>
        <w:spacing w:line="288" w:lineRule="auto"/>
        <w:jc w:val="both"/>
        <w:rPr>
          <w:rFonts w:ascii="Arial" w:eastAsia="MS Mincho;ＭＳ 明朝" w:hAnsi="Arial" w:cs="Arial"/>
          <w:b/>
          <w:sz w:val="22"/>
          <w:szCs w:val="22"/>
        </w:rPr>
      </w:pPr>
    </w:p>
    <w:p w:rsidR="007B65F8" w:rsidRDefault="007B65F8" w:rsidP="009743BD">
      <w:pPr>
        <w:spacing w:line="288" w:lineRule="auto"/>
        <w:jc w:val="both"/>
        <w:rPr>
          <w:rFonts w:ascii="Arial" w:eastAsia="MS Mincho;ＭＳ 明朝" w:hAnsi="Arial" w:cs="Arial"/>
          <w:b/>
          <w:sz w:val="22"/>
          <w:szCs w:val="22"/>
        </w:rPr>
      </w:pPr>
    </w:p>
    <w:p w:rsidR="007B65F8" w:rsidRDefault="007B65F8" w:rsidP="009743BD">
      <w:pPr>
        <w:spacing w:line="288" w:lineRule="auto"/>
        <w:jc w:val="both"/>
        <w:rPr>
          <w:rFonts w:ascii="Arial" w:eastAsia="MS Mincho;ＭＳ 明朝" w:hAnsi="Arial" w:cs="Arial"/>
          <w:b/>
          <w:sz w:val="22"/>
          <w:szCs w:val="22"/>
        </w:rPr>
      </w:pPr>
    </w:p>
    <w:p w:rsidR="007B65F8" w:rsidRDefault="007B65F8" w:rsidP="009743BD">
      <w:pPr>
        <w:spacing w:line="288" w:lineRule="auto"/>
        <w:jc w:val="both"/>
        <w:rPr>
          <w:rFonts w:ascii="Arial" w:eastAsia="MS Mincho;ＭＳ 明朝" w:hAnsi="Arial" w:cs="Arial"/>
          <w:b/>
          <w:sz w:val="22"/>
          <w:szCs w:val="22"/>
        </w:rPr>
      </w:pPr>
    </w:p>
    <w:p w:rsidR="007B65F8" w:rsidRDefault="007B65F8" w:rsidP="009743BD">
      <w:pPr>
        <w:spacing w:line="288" w:lineRule="auto"/>
        <w:jc w:val="both"/>
        <w:rPr>
          <w:rFonts w:ascii="Arial" w:eastAsia="MS Mincho;ＭＳ 明朝" w:hAnsi="Arial" w:cs="Arial"/>
          <w:b/>
          <w:sz w:val="22"/>
          <w:szCs w:val="22"/>
        </w:rPr>
      </w:pPr>
    </w:p>
    <w:p w:rsidR="007B65F8" w:rsidRDefault="007B65F8" w:rsidP="009743BD">
      <w:pPr>
        <w:spacing w:line="288" w:lineRule="auto"/>
        <w:jc w:val="both"/>
        <w:rPr>
          <w:rFonts w:ascii="Arial" w:eastAsia="MS Mincho;ＭＳ 明朝" w:hAnsi="Arial" w:cs="Arial"/>
          <w:b/>
          <w:sz w:val="22"/>
          <w:szCs w:val="22"/>
        </w:rPr>
      </w:pPr>
    </w:p>
    <w:p w:rsidR="007B65F8" w:rsidRDefault="007B65F8" w:rsidP="009743BD">
      <w:pPr>
        <w:spacing w:line="288" w:lineRule="auto"/>
        <w:jc w:val="both"/>
        <w:rPr>
          <w:rFonts w:ascii="Arial" w:eastAsia="MS Mincho;ＭＳ 明朝" w:hAnsi="Arial" w:cs="Arial"/>
          <w:b/>
          <w:sz w:val="22"/>
          <w:szCs w:val="22"/>
        </w:rPr>
      </w:pPr>
    </w:p>
    <w:p w:rsidR="009738FE" w:rsidRDefault="009738FE" w:rsidP="009743BD">
      <w:pPr>
        <w:spacing w:line="288" w:lineRule="auto"/>
        <w:jc w:val="both"/>
        <w:rPr>
          <w:rFonts w:ascii="Arial" w:eastAsia="MS Mincho;ＭＳ 明朝" w:hAnsi="Arial" w:cs="Arial"/>
          <w:b/>
          <w:sz w:val="22"/>
          <w:szCs w:val="22"/>
        </w:rPr>
      </w:pPr>
    </w:p>
    <w:p w:rsidR="009738FE" w:rsidRDefault="009738FE" w:rsidP="009743BD">
      <w:pPr>
        <w:spacing w:line="288" w:lineRule="auto"/>
        <w:jc w:val="both"/>
        <w:rPr>
          <w:rFonts w:ascii="Arial" w:eastAsia="MS Mincho;ＭＳ 明朝" w:hAnsi="Arial" w:cs="Arial"/>
          <w:b/>
          <w:sz w:val="22"/>
          <w:szCs w:val="22"/>
        </w:rPr>
      </w:pPr>
    </w:p>
    <w:p w:rsidR="007C299B" w:rsidRDefault="007C299B" w:rsidP="009743BD">
      <w:pPr>
        <w:spacing w:line="288" w:lineRule="auto"/>
        <w:jc w:val="both"/>
        <w:rPr>
          <w:rFonts w:ascii="Arial" w:eastAsia="MS Mincho;ＭＳ 明朝" w:hAnsi="Arial" w:cs="Arial"/>
          <w:b/>
          <w:sz w:val="22"/>
          <w:szCs w:val="22"/>
        </w:rPr>
      </w:pPr>
    </w:p>
    <w:p w:rsidR="007B65F8" w:rsidRDefault="007B65F8" w:rsidP="009743BD">
      <w:pPr>
        <w:spacing w:line="288" w:lineRule="auto"/>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FD7D33" w:rsidRDefault="00FD7D33" w:rsidP="00CF3510">
      <w:pPr>
        <w:spacing w:line="288" w:lineRule="auto"/>
        <w:jc w:val="both"/>
        <w:rPr>
          <w:rFonts w:ascii="Arial" w:eastAsia="MS Mincho;ＭＳ 明朝" w:hAnsi="Arial" w:cs="Arial"/>
          <w:b/>
          <w:sz w:val="22"/>
          <w:szCs w:val="22"/>
        </w:rPr>
      </w:pPr>
    </w:p>
    <w:p w:rsidR="007719C4" w:rsidRPr="00CF3510" w:rsidRDefault="00FD7D33" w:rsidP="00FD7D33">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rsidR="007719C4" w:rsidRPr="00CC5920" w:rsidRDefault="007719C4" w:rsidP="00CF3510">
      <w:pPr>
        <w:spacing w:line="288" w:lineRule="auto"/>
        <w:jc w:val="both"/>
        <w:rPr>
          <w:rFonts w:ascii="Arial" w:hAnsi="Arial" w:cs="Arial"/>
          <w:sz w:val="6"/>
          <w:szCs w:val="18"/>
        </w:rPr>
      </w:pPr>
    </w:p>
    <w:p w:rsidR="00FD7D33" w:rsidRDefault="00FD7D33"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9743BD" w:rsidRPr="009743BD" w:rsidRDefault="009743BD" w:rsidP="009743BD">
      <w:pPr>
        <w:spacing w:line="288" w:lineRule="auto"/>
        <w:ind w:left="4248" w:firstLine="708"/>
        <w:jc w:val="both"/>
        <w:rPr>
          <w:rFonts w:ascii="Arial" w:hAnsi="Arial"/>
          <w:b/>
          <w:color w:val="auto"/>
          <w:sz w:val="20"/>
          <w:szCs w:val="20"/>
          <w:lang w:eastAsia="pl-PL"/>
        </w:rPr>
      </w:pPr>
    </w:p>
    <w:p w:rsidR="009743BD" w:rsidRPr="009743BD" w:rsidRDefault="009743BD" w:rsidP="009743BD">
      <w:pPr>
        <w:spacing w:line="288" w:lineRule="auto"/>
        <w:ind w:left="4248" w:firstLine="708"/>
        <w:jc w:val="both"/>
        <w:rPr>
          <w:rFonts w:ascii="Arial" w:hAnsi="Arial" w:cs="Arial"/>
          <w:b/>
          <w:sz w:val="6"/>
          <w:szCs w:val="10"/>
        </w:rPr>
      </w:pPr>
    </w:p>
    <w:p w:rsidR="009743BD" w:rsidRPr="009743BD" w:rsidRDefault="009743BD" w:rsidP="00F56766">
      <w:pPr>
        <w:numPr>
          <w:ilvl w:val="0"/>
          <w:numId w:val="20"/>
        </w:numPr>
        <w:spacing w:line="288" w:lineRule="auto"/>
        <w:jc w:val="both"/>
        <w:rPr>
          <w:rFonts w:ascii="Arial" w:eastAsia="Calibri" w:hAnsi="Arial" w:cs="Arial"/>
          <w:b/>
          <w:sz w:val="22"/>
          <w:szCs w:val="22"/>
          <w:lang w:eastAsia="en-US"/>
        </w:rPr>
      </w:pPr>
      <w:r w:rsidRPr="009743BD">
        <w:rPr>
          <w:rFonts w:ascii="Arial" w:hAnsi="Arial" w:cs="Arial"/>
          <w:sz w:val="22"/>
          <w:szCs w:val="22"/>
        </w:rPr>
        <w:t xml:space="preserve">Po szczegółowym zapoznaniu się ze Specyfikacją Warunków Zamówienia, dokumentami postępowania, oferuję wykonanie przedmiotu umowy na </w:t>
      </w:r>
      <w:r w:rsidR="009C372D" w:rsidRPr="009C372D">
        <w:rPr>
          <w:rFonts w:ascii="Arial" w:hAnsi="Arial" w:cs="Arial"/>
          <w:b/>
          <w:color w:val="auto"/>
          <w:sz w:val="22"/>
          <w:szCs w:val="22"/>
          <w:lang w:eastAsia="pl-PL"/>
        </w:rPr>
        <w:t>Pełnienie nadzoru inwestorskiego nad realizacją zadania inwestycyjnego pn.: „Budowa ścieżki rowerowej wzdłuż ulicy Żwirki na odcinku od ul. Armii Krajowej do Alei Kociewskiej</w:t>
      </w:r>
      <w:r w:rsidR="009C372D" w:rsidRPr="009C372D">
        <w:rPr>
          <w:rFonts w:ascii="Arial" w:hAnsi="Arial" w:cs="Arial"/>
          <w:b/>
          <w:bCs/>
          <w:color w:val="auto"/>
          <w:sz w:val="22"/>
          <w:szCs w:val="22"/>
          <w:lang w:eastAsia="pl-PL"/>
        </w:rPr>
        <w:t xml:space="preserve"> w Tczewie”</w:t>
      </w:r>
      <w:r w:rsidRPr="009743BD">
        <w:rPr>
          <w:rFonts w:ascii="Arial" w:eastAsia="Times New Roman" w:hAnsi="Arial" w:cs="Arial"/>
          <w:sz w:val="22"/>
          <w:szCs w:val="22"/>
        </w:rPr>
        <w:t xml:space="preserve">, wymienionego w w/w dokumentach i na zawartych w nich zasadach, określając </w:t>
      </w:r>
      <w:r w:rsidRPr="009743BD">
        <w:rPr>
          <w:rFonts w:ascii="Arial" w:hAnsi="Arial" w:cs="Arial"/>
          <w:sz w:val="22"/>
          <w:szCs w:val="22"/>
        </w:rPr>
        <w:t>koszt wykonania (cenę)</w:t>
      </w:r>
      <w:r w:rsidRPr="009743BD">
        <w:rPr>
          <w:rFonts w:cs="Arial"/>
          <w:sz w:val="22"/>
        </w:rPr>
        <w:t>*</w:t>
      </w:r>
      <w:r w:rsidR="00F835AE">
        <w:rPr>
          <w:rFonts w:ascii="Arial" w:hAnsi="Arial" w:cs="Arial"/>
          <w:sz w:val="22"/>
          <w:szCs w:val="22"/>
        </w:rPr>
        <w:t xml:space="preserve">……………..……….....złotych </w:t>
      </w:r>
      <w:r w:rsidRPr="009743BD">
        <w:rPr>
          <w:rFonts w:ascii="Arial" w:hAnsi="Arial" w:cs="Arial"/>
          <w:sz w:val="22"/>
          <w:szCs w:val="22"/>
        </w:rPr>
        <w:t>(słown</w:t>
      </w:r>
      <w:r w:rsidR="00F835AE">
        <w:rPr>
          <w:rFonts w:ascii="Arial" w:hAnsi="Arial" w:cs="Arial"/>
          <w:sz w:val="22"/>
          <w:szCs w:val="22"/>
        </w:rPr>
        <w:t>ie: ………………..</w:t>
      </w:r>
      <w:r w:rsidR="000C1E20">
        <w:rPr>
          <w:rFonts w:ascii="Arial" w:hAnsi="Arial" w:cs="Arial"/>
          <w:sz w:val="22"/>
          <w:szCs w:val="22"/>
        </w:rPr>
        <w:t>……………</w:t>
      </w:r>
      <w:r w:rsidR="00F835AE">
        <w:rPr>
          <w:rFonts w:ascii="Arial" w:hAnsi="Arial" w:cs="Arial"/>
          <w:sz w:val="22"/>
          <w:szCs w:val="22"/>
        </w:rPr>
        <w:t>.</w:t>
      </w:r>
      <w:r w:rsidRPr="009743BD">
        <w:rPr>
          <w:rFonts w:ascii="Arial" w:hAnsi="Arial" w:cs="Arial"/>
          <w:sz w:val="22"/>
          <w:szCs w:val="22"/>
        </w:rPr>
        <w:t>………złotych).</w:t>
      </w:r>
    </w:p>
    <w:p w:rsidR="009743BD" w:rsidRPr="009743BD" w:rsidRDefault="009743BD" w:rsidP="009743BD">
      <w:pPr>
        <w:spacing w:line="288" w:lineRule="auto"/>
        <w:ind w:left="283"/>
        <w:jc w:val="both"/>
        <w:rPr>
          <w:rFonts w:ascii="Arial" w:hAnsi="Arial"/>
          <w:color w:val="auto"/>
          <w:sz w:val="8"/>
          <w:lang w:eastAsia="pl-PL"/>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hAnsi="Arial" w:cs="Arial"/>
          <w:color w:val="auto"/>
          <w:sz w:val="22"/>
          <w:lang w:eastAsia="pl-PL"/>
        </w:rPr>
        <w:t>Zobowiązuję się, jeśli moja oferta zostanie przyjęta, wykonać zamówienie zgodnie                         z zapisem pkt 4 SWZ w terminie od dnia podpisania umowy do czasu ostatecznego rozliczenia inwestycji (</w:t>
      </w:r>
      <w:r w:rsidR="00AD1613">
        <w:rPr>
          <w:rFonts w:ascii="Arial" w:hAnsi="Arial" w:cs="Arial"/>
          <w:sz w:val="22"/>
          <w:szCs w:val="22"/>
        </w:rPr>
        <w:t>czas realizacji robót: do 9</w:t>
      </w:r>
      <w:r w:rsidRPr="009743BD">
        <w:rPr>
          <w:rFonts w:ascii="Arial" w:hAnsi="Arial" w:cs="Arial"/>
          <w:sz w:val="22"/>
          <w:szCs w:val="22"/>
        </w:rPr>
        <w:t>0 dni</w:t>
      </w:r>
      <w:r w:rsidR="00DE6C28">
        <w:rPr>
          <w:rFonts w:ascii="Arial" w:hAnsi="Arial" w:cs="Arial"/>
          <w:sz w:val="22"/>
          <w:szCs w:val="22"/>
        </w:rPr>
        <w:t xml:space="preserve"> kalendarzowych</w:t>
      </w:r>
      <w:r w:rsidRPr="009743BD">
        <w:rPr>
          <w:rFonts w:ascii="Arial" w:hAnsi="Arial" w:cs="Arial"/>
          <w:sz w:val="22"/>
          <w:szCs w:val="22"/>
        </w:rPr>
        <w:t xml:space="preserve"> od dnia podpisania umowy o roboty budowlane)</w:t>
      </w:r>
      <w:r w:rsidRPr="009743BD">
        <w:rPr>
          <w:rFonts w:ascii="Arial" w:hAnsi="Arial" w:cs="Arial"/>
          <w:color w:val="auto"/>
          <w:sz w:val="22"/>
          <w:lang w:eastAsia="pl-PL"/>
        </w:rPr>
        <w:t>, zgodnie z zakresem obowiązków wykonawcy określonym w Opisie przedmiotu zamówienia.</w:t>
      </w:r>
    </w:p>
    <w:p w:rsidR="009743BD" w:rsidRPr="009743BD" w:rsidRDefault="009743BD" w:rsidP="009743BD">
      <w:pPr>
        <w:spacing w:line="288" w:lineRule="auto"/>
        <w:jc w:val="both"/>
        <w:rPr>
          <w:i/>
          <w:color w:val="000000"/>
          <w:sz w:val="8"/>
          <w:szCs w:val="10"/>
          <w:lang w:eastAsia="pl-PL"/>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hAnsi="Arial" w:cs="Arial"/>
          <w:sz w:val="22"/>
          <w:szCs w:val="22"/>
        </w:rPr>
        <w:t>Oświadczam, iż akceptuję warunki płatności zgodnie z pr</w:t>
      </w:r>
      <w:r w:rsidRPr="009743BD">
        <w:rPr>
          <w:rFonts w:ascii="Arial" w:hAnsi="Arial" w:cs="Arial"/>
          <w:color w:val="auto"/>
          <w:sz w:val="22"/>
          <w:szCs w:val="22"/>
        </w:rPr>
        <w:t xml:space="preserve">ojektowanymi postanowieniami </w:t>
      </w:r>
      <w:r w:rsidRPr="009743BD">
        <w:rPr>
          <w:rFonts w:ascii="Arial" w:hAnsi="Arial" w:cs="Arial"/>
          <w:sz w:val="22"/>
          <w:szCs w:val="22"/>
        </w:rPr>
        <w:t>umowy.</w:t>
      </w:r>
    </w:p>
    <w:p w:rsidR="009743BD" w:rsidRPr="009743BD" w:rsidRDefault="009743BD" w:rsidP="009743BD">
      <w:pPr>
        <w:spacing w:line="288" w:lineRule="auto"/>
        <w:ind w:left="283"/>
        <w:jc w:val="both"/>
        <w:rPr>
          <w:rFonts w:ascii="Arial" w:hAnsi="Arial"/>
          <w:color w:val="auto"/>
          <w:sz w:val="6"/>
          <w:lang w:eastAsia="pl-PL"/>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hAnsi="Arial" w:cs="Arial"/>
          <w:sz w:val="22"/>
          <w:szCs w:val="22"/>
        </w:rPr>
        <w:t>Oświadczam, że szczegółowo zapoznałem/</w:t>
      </w:r>
      <w:proofErr w:type="spellStart"/>
      <w:r w:rsidRPr="009743BD">
        <w:rPr>
          <w:rFonts w:ascii="Arial" w:hAnsi="Arial" w:cs="Arial"/>
          <w:sz w:val="22"/>
          <w:szCs w:val="22"/>
        </w:rPr>
        <w:t>am</w:t>
      </w:r>
      <w:proofErr w:type="spellEnd"/>
      <w:r w:rsidRPr="009743BD">
        <w:rPr>
          <w:rFonts w:ascii="Arial" w:hAnsi="Arial" w:cs="Arial"/>
          <w:sz w:val="22"/>
          <w:szCs w:val="22"/>
        </w:rPr>
        <w:t xml:space="preserve"> się ze Specyfikacją Warunków Zamówienia na wykonanie przedmiotu zamówienia, akceptuję jej treść i nie wnoszę do niej żadnych zastrzeżeń.</w:t>
      </w:r>
    </w:p>
    <w:p w:rsidR="009743BD" w:rsidRPr="009743BD" w:rsidRDefault="009743BD" w:rsidP="009743BD">
      <w:pPr>
        <w:spacing w:line="288" w:lineRule="auto"/>
        <w:ind w:left="283"/>
        <w:jc w:val="both"/>
        <w:rPr>
          <w:rFonts w:ascii="Arial" w:hAnsi="Arial"/>
          <w:color w:val="auto"/>
          <w:sz w:val="6"/>
          <w:lang w:eastAsia="pl-PL"/>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hAnsi="Arial" w:cs="Arial"/>
          <w:bCs/>
          <w:sz w:val="22"/>
          <w:szCs w:val="22"/>
        </w:rPr>
        <w:t>Oświadczam, że jestem mikroprzedsiębiorstwem / małym przedsiębiorstwem / średnim przedsiębiorstwem**.</w:t>
      </w:r>
    </w:p>
    <w:p w:rsidR="009743BD" w:rsidRPr="009743BD" w:rsidRDefault="009743BD" w:rsidP="009743BD">
      <w:pPr>
        <w:ind w:left="720"/>
        <w:contextualSpacing/>
        <w:rPr>
          <w:rFonts w:ascii="Arial" w:eastAsia="Calibri" w:hAnsi="Arial" w:cs="Arial"/>
          <w:sz w:val="2"/>
          <w:szCs w:val="22"/>
        </w:rPr>
      </w:pPr>
    </w:p>
    <w:p w:rsidR="009743BD" w:rsidRPr="009743BD" w:rsidRDefault="009743BD" w:rsidP="00F56766">
      <w:pPr>
        <w:numPr>
          <w:ilvl w:val="0"/>
          <w:numId w:val="20"/>
        </w:numPr>
        <w:spacing w:line="288" w:lineRule="auto"/>
        <w:jc w:val="both"/>
        <w:rPr>
          <w:rFonts w:ascii="Arial" w:hAnsi="Arial"/>
          <w:color w:val="auto"/>
          <w:sz w:val="22"/>
          <w:lang w:eastAsia="pl-PL"/>
        </w:rPr>
      </w:pPr>
      <w:r w:rsidRPr="009743BD">
        <w:rPr>
          <w:rFonts w:ascii="Arial" w:eastAsia="Calibri" w:hAnsi="Arial" w:cs="Arial"/>
          <w:sz w:val="22"/>
          <w:szCs w:val="22"/>
        </w:rPr>
        <w:t>Informuję, że:</w:t>
      </w:r>
    </w:p>
    <w:p w:rsidR="009743BD" w:rsidRPr="009743BD" w:rsidRDefault="009743BD" w:rsidP="009743BD">
      <w:pPr>
        <w:spacing w:line="288" w:lineRule="auto"/>
        <w:ind w:left="720"/>
        <w:contextualSpacing/>
        <w:rPr>
          <w:rFonts w:ascii="Arial" w:eastAsia="Calibri" w:hAnsi="Arial" w:cs="Arial"/>
          <w:sz w:val="2"/>
          <w:szCs w:val="12"/>
        </w:rPr>
      </w:pPr>
    </w:p>
    <w:p w:rsidR="009743BD" w:rsidRPr="009743BD" w:rsidRDefault="009743BD" w:rsidP="005F34F3">
      <w:pPr>
        <w:numPr>
          <w:ilvl w:val="0"/>
          <w:numId w:val="73"/>
        </w:numPr>
        <w:spacing w:line="288" w:lineRule="auto"/>
        <w:jc w:val="both"/>
        <w:rPr>
          <w:rFonts w:ascii="Arial" w:eastAsia="Calibri" w:hAnsi="Arial" w:cs="Arial"/>
          <w:sz w:val="22"/>
          <w:szCs w:val="22"/>
        </w:rPr>
      </w:pPr>
      <w:r w:rsidRPr="009743BD">
        <w:rPr>
          <w:rFonts w:ascii="Arial" w:eastAsia="Calibri" w:hAnsi="Arial" w:cs="Arial"/>
          <w:sz w:val="22"/>
          <w:szCs w:val="22"/>
        </w:rPr>
        <w:t xml:space="preserve">wybór oferty </w:t>
      </w:r>
      <w:r w:rsidRPr="009743BD">
        <w:rPr>
          <w:rFonts w:ascii="Arial" w:eastAsia="Calibri" w:hAnsi="Arial" w:cs="Arial"/>
          <w:b/>
          <w:sz w:val="22"/>
          <w:szCs w:val="22"/>
        </w:rPr>
        <w:t>nie będzie</w:t>
      </w:r>
      <w:r w:rsidRPr="009743BD">
        <w:rPr>
          <w:rFonts w:ascii="Arial" w:eastAsia="Calibri" w:hAnsi="Arial" w:cs="Arial"/>
          <w:sz w:val="22"/>
          <w:szCs w:val="22"/>
        </w:rPr>
        <w:t xml:space="preserve"> ** prowadzić do powstania u Zamawiającego obowiązku </w:t>
      </w:r>
      <w:r w:rsidRPr="009743BD">
        <w:rPr>
          <w:rFonts w:ascii="Arial" w:eastAsia="Calibri" w:hAnsi="Arial" w:cs="Arial"/>
          <w:sz w:val="22"/>
          <w:szCs w:val="22"/>
        </w:rPr>
        <w:lastRenderedPageBreak/>
        <w:t>podatkowego;</w:t>
      </w:r>
    </w:p>
    <w:p w:rsidR="009743BD" w:rsidRPr="009743BD" w:rsidRDefault="009743BD" w:rsidP="005F34F3">
      <w:pPr>
        <w:numPr>
          <w:ilvl w:val="0"/>
          <w:numId w:val="73"/>
        </w:numPr>
        <w:spacing w:line="288" w:lineRule="auto"/>
        <w:jc w:val="both"/>
        <w:rPr>
          <w:rFonts w:ascii="Arial" w:eastAsia="Calibri" w:hAnsi="Arial" w:cs="Arial"/>
          <w:sz w:val="8"/>
          <w:szCs w:val="12"/>
        </w:rPr>
      </w:pPr>
      <w:r w:rsidRPr="009743BD">
        <w:rPr>
          <w:rFonts w:ascii="Arial" w:eastAsia="Calibri" w:hAnsi="Arial" w:cs="Arial"/>
          <w:sz w:val="22"/>
          <w:szCs w:val="22"/>
        </w:rPr>
        <w:t xml:space="preserve">wybór oferty </w:t>
      </w:r>
      <w:r w:rsidRPr="009743BD">
        <w:rPr>
          <w:rFonts w:ascii="Arial" w:eastAsia="Calibri" w:hAnsi="Arial" w:cs="Arial"/>
          <w:b/>
          <w:sz w:val="22"/>
          <w:szCs w:val="22"/>
        </w:rPr>
        <w:t>będzie</w:t>
      </w:r>
      <w:r w:rsidRPr="009743BD">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9743BD" w:rsidRPr="009743BD" w:rsidRDefault="009743BD" w:rsidP="009743BD">
      <w:pPr>
        <w:spacing w:line="288" w:lineRule="auto"/>
        <w:ind w:left="643"/>
        <w:jc w:val="both"/>
        <w:rPr>
          <w:rFonts w:ascii="Arial" w:eastAsia="Calibri" w:hAnsi="Arial" w:cs="Arial"/>
          <w:sz w:val="8"/>
          <w:szCs w:val="12"/>
        </w:rPr>
      </w:pPr>
    </w:p>
    <w:p w:rsidR="009743BD" w:rsidRPr="009743BD" w:rsidRDefault="009743BD" w:rsidP="00F56766">
      <w:pPr>
        <w:numPr>
          <w:ilvl w:val="0"/>
          <w:numId w:val="20"/>
        </w:numPr>
        <w:tabs>
          <w:tab w:val="num" w:pos="426"/>
        </w:tabs>
        <w:spacing w:line="288" w:lineRule="auto"/>
        <w:ind w:left="426" w:hanging="426"/>
        <w:jc w:val="both"/>
        <w:rPr>
          <w:rFonts w:ascii="Arial" w:hAnsi="Arial" w:cs="Arial"/>
          <w:sz w:val="8"/>
        </w:rPr>
      </w:pPr>
      <w:r w:rsidRPr="009743BD">
        <w:rPr>
          <w:rFonts w:ascii="Arial" w:hAnsi="Arial" w:cs="Arial"/>
          <w:sz w:val="22"/>
        </w:rPr>
        <w:t>Informuję, iż uważam się związanym/ą niniejszą ofertą na okres wskazany w SWZ.</w:t>
      </w:r>
    </w:p>
    <w:p w:rsidR="009743BD" w:rsidRPr="009743BD" w:rsidRDefault="009743BD" w:rsidP="009743BD">
      <w:pPr>
        <w:tabs>
          <w:tab w:val="num" w:pos="426"/>
        </w:tabs>
        <w:spacing w:line="288" w:lineRule="auto"/>
        <w:ind w:left="426" w:hanging="426"/>
        <w:jc w:val="both"/>
        <w:rPr>
          <w:rFonts w:ascii="Arial" w:hAnsi="Arial" w:cs="Arial"/>
          <w:sz w:val="8"/>
        </w:rPr>
      </w:pPr>
    </w:p>
    <w:p w:rsidR="009743BD" w:rsidRPr="009743BD" w:rsidRDefault="009743BD" w:rsidP="00F56766">
      <w:pPr>
        <w:numPr>
          <w:ilvl w:val="0"/>
          <w:numId w:val="20"/>
        </w:numPr>
        <w:tabs>
          <w:tab w:val="num" w:pos="426"/>
        </w:tabs>
        <w:spacing w:line="288" w:lineRule="auto"/>
        <w:ind w:left="426" w:hanging="426"/>
        <w:jc w:val="both"/>
        <w:rPr>
          <w:rFonts w:ascii="Arial" w:hAnsi="Arial" w:cs="Arial"/>
          <w:sz w:val="2"/>
        </w:rPr>
      </w:pPr>
      <w:r w:rsidRPr="009743BD">
        <w:rPr>
          <w:rFonts w:ascii="Arial" w:hAnsi="Arial" w:cs="Arial"/>
          <w:sz w:val="22"/>
        </w:rPr>
        <w:t>Jeżeli moja oferta będzie przyjęta, zobowiązuję się do złożenia zabezpieczenia    należytego wykonania umowy w wysokości 5% wartości (ceny łącznie z podatkiem VAT) zamówienia objętego ofertą.</w:t>
      </w:r>
    </w:p>
    <w:p w:rsidR="009743BD" w:rsidRPr="009743BD" w:rsidRDefault="009743BD" w:rsidP="009743BD">
      <w:pPr>
        <w:tabs>
          <w:tab w:val="num" w:pos="426"/>
        </w:tabs>
        <w:ind w:left="426" w:hanging="426"/>
        <w:contextualSpacing/>
        <w:rPr>
          <w:sz w:val="2"/>
        </w:rPr>
      </w:pPr>
    </w:p>
    <w:p w:rsidR="009743BD" w:rsidRPr="009743BD" w:rsidRDefault="009743BD" w:rsidP="009743BD">
      <w:pPr>
        <w:tabs>
          <w:tab w:val="num" w:pos="426"/>
        </w:tabs>
        <w:spacing w:line="288" w:lineRule="auto"/>
        <w:ind w:left="426" w:hanging="426"/>
        <w:jc w:val="both"/>
        <w:rPr>
          <w:rFonts w:ascii="Arial" w:hAnsi="Arial" w:cs="Arial"/>
          <w:sz w:val="2"/>
        </w:rPr>
      </w:pPr>
    </w:p>
    <w:p w:rsidR="009743BD" w:rsidRPr="009743BD" w:rsidRDefault="009743BD" w:rsidP="00F56766">
      <w:pPr>
        <w:numPr>
          <w:ilvl w:val="0"/>
          <w:numId w:val="20"/>
        </w:numPr>
        <w:tabs>
          <w:tab w:val="num" w:pos="426"/>
        </w:tabs>
        <w:spacing w:line="288" w:lineRule="auto"/>
        <w:ind w:left="426" w:hanging="426"/>
        <w:jc w:val="both"/>
        <w:rPr>
          <w:rFonts w:ascii="Arial" w:hAnsi="Arial" w:cs="Arial"/>
          <w:sz w:val="2"/>
        </w:rPr>
      </w:pPr>
      <w:r w:rsidRPr="009743BD">
        <w:rPr>
          <w:rFonts w:ascii="Arial" w:hAnsi="Arial" w:cs="Arial"/>
          <w:sz w:val="22"/>
        </w:rPr>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9743BD" w:rsidRPr="009743BD" w:rsidRDefault="009743BD" w:rsidP="009743BD">
      <w:pPr>
        <w:spacing w:line="288" w:lineRule="auto"/>
        <w:ind w:left="426"/>
        <w:jc w:val="both"/>
        <w:rPr>
          <w:rFonts w:ascii="Arial" w:hAnsi="Arial" w:cs="Arial"/>
          <w:sz w:val="12"/>
        </w:rPr>
      </w:pPr>
    </w:p>
    <w:p w:rsidR="009743BD" w:rsidRPr="009743BD" w:rsidRDefault="009743BD" w:rsidP="00F56766">
      <w:pPr>
        <w:numPr>
          <w:ilvl w:val="0"/>
          <w:numId w:val="20"/>
        </w:numPr>
        <w:tabs>
          <w:tab w:val="left" w:pos="426"/>
        </w:tabs>
        <w:spacing w:line="288" w:lineRule="auto"/>
        <w:ind w:left="426" w:hanging="426"/>
        <w:jc w:val="both"/>
        <w:rPr>
          <w:rFonts w:ascii="Arial" w:hAnsi="Arial" w:cs="Arial"/>
          <w:sz w:val="2"/>
        </w:rPr>
      </w:pPr>
      <w:r w:rsidRPr="009743BD">
        <w:rPr>
          <w:rFonts w:ascii="Arial" w:hAnsi="Arial" w:cs="Arial"/>
          <w:sz w:val="22"/>
        </w:rPr>
        <w:t xml:space="preserve">Oświadczam, iż doświadczenie zawodowe osoby skierowanej do </w:t>
      </w:r>
      <w:r w:rsidRPr="009743BD">
        <w:rPr>
          <w:rFonts w:ascii="Arial" w:hAnsi="Arial" w:cs="Arial"/>
          <w:color w:val="auto"/>
          <w:sz w:val="22"/>
          <w:szCs w:val="22"/>
          <w:lang w:eastAsia="pl-PL"/>
        </w:rPr>
        <w:t xml:space="preserve">pełnienia funkcji </w:t>
      </w:r>
      <w:r w:rsidRPr="009743BD">
        <w:rPr>
          <w:rFonts w:ascii="Arial" w:hAnsi="Arial" w:cs="Arial"/>
          <w:color w:val="auto"/>
          <w:sz w:val="22"/>
          <w:szCs w:val="22"/>
          <w:lang w:eastAsia="ar-SA"/>
        </w:rPr>
        <w:t>Inspektora Nadzoru Inwestorskiego branży drogowej bez ograniczeń</w:t>
      </w:r>
      <w:r w:rsidRPr="009743BD">
        <w:rPr>
          <w:rFonts w:ascii="Arial" w:hAnsi="Arial" w:cs="Arial"/>
          <w:bCs/>
          <w:color w:val="auto"/>
          <w:sz w:val="22"/>
          <w:szCs w:val="22"/>
          <w:lang w:eastAsia="pl-PL"/>
        </w:rPr>
        <w:t xml:space="preserve">, pełniącej również funkcję </w:t>
      </w:r>
      <w:r w:rsidRPr="009743BD">
        <w:rPr>
          <w:rFonts w:ascii="Arial" w:hAnsi="Arial" w:cs="Arial"/>
          <w:bCs/>
          <w:color w:val="000000"/>
          <w:sz w:val="22"/>
          <w:szCs w:val="22"/>
          <w:lang w:eastAsia="pl-PL"/>
        </w:rPr>
        <w:t>Koordynatora Zespołu Nadzoru Inwestorskiego</w:t>
      </w:r>
      <w:r w:rsidRPr="009743BD">
        <w:rPr>
          <w:rFonts w:ascii="Arial" w:hAnsi="Arial" w:cs="Arial"/>
          <w:sz w:val="22"/>
        </w:rPr>
        <w:t>, zgodnie z pkt 14.2.2 SWZ, wynosi:</w:t>
      </w:r>
    </w:p>
    <w:p w:rsidR="009743BD" w:rsidRPr="009743BD" w:rsidRDefault="009743BD" w:rsidP="009743BD">
      <w:pPr>
        <w:tabs>
          <w:tab w:val="left" w:pos="426"/>
        </w:tabs>
        <w:spacing w:line="288" w:lineRule="auto"/>
        <w:ind w:left="426"/>
        <w:jc w:val="both"/>
        <w:rPr>
          <w:rFonts w:ascii="Arial" w:hAnsi="Arial" w:cs="Arial"/>
          <w:sz w:val="2"/>
        </w:rPr>
      </w:pPr>
    </w:p>
    <w:p w:rsidR="009743BD" w:rsidRPr="009743BD" w:rsidRDefault="009743BD" w:rsidP="009743BD">
      <w:pPr>
        <w:tabs>
          <w:tab w:val="left" w:pos="426"/>
        </w:tabs>
        <w:spacing w:line="288" w:lineRule="auto"/>
        <w:jc w:val="both"/>
        <w:rPr>
          <w:rFonts w:ascii="Arial" w:hAnsi="Arial" w:cs="Arial"/>
          <w:sz w:val="2"/>
        </w:rPr>
      </w:pPr>
    </w:p>
    <w:p w:rsidR="009743BD" w:rsidRPr="009743BD" w:rsidRDefault="009743BD" w:rsidP="009743BD">
      <w:pPr>
        <w:tabs>
          <w:tab w:val="left" w:pos="426"/>
        </w:tabs>
        <w:spacing w:line="288" w:lineRule="auto"/>
        <w:jc w:val="both"/>
        <w:rPr>
          <w:rFonts w:ascii="Arial" w:hAnsi="Arial" w:cs="Arial"/>
          <w:sz w:val="2"/>
        </w:rPr>
      </w:pPr>
    </w:p>
    <w:p w:rsidR="009743BD" w:rsidRPr="009743BD" w:rsidRDefault="009743BD" w:rsidP="009743BD">
      <w:pPr>
        <w:tabs>
          <w:tab w:val="left" w:pos="426"/>
        </w:tabs>
        <w:spacing w:line="288" w:lineRule="auto"/>
        <w:jc w:val="both"/>
        <w:rPr>
          <w:rFonts w:ascii="Arial" w:hAnsi="Arial" w:cs="Arial"/>
          <w:sz w:val="2"/>
        </w:rPr>
      </w:pPr>
    </w:p>
    <w:p w:rsidR="009743BD" w:rsidRPr="009743BD" w:rsidRDefault="009743BD" w:rsidP="009743BD">
      <w:pPr>
        <w:tabs>
          <w:tab w:val="left" w:pos="426"/>
        </w:tabs>
        <w:spacing w:line="288" w:lineRule="auto"/>
        <w:jc w:val="both"/>
        <w:rPr>
          <w:rFonts w:ascii="Arial" w:hAnsi="Arial" w:cs="Arial"/>
          <w:sz w:val="2"/>
        </w:rPr>
      </w:pPr>
      <w:r w:rsidRPr="009743BD">
        <w:rPr>
          <w:rFonts w:ascii="Arial" w:hAnsi="Arial" w:cs="Arial"/>
          <w:sz w:val="22"/>
        </w:rPr>
        <w:t xml:space="preserve">       </w:t>
      </w:r>
    </w:p>
    <w:tbl>
      <w:tblPr>
        <w:tblStyle w:val="Tabela-Siatka1"/>
        <w:tblW w:w="0" w:type="auto"/>
        <w:tblInd w:w="392" w:type="dxa"/>
        <w:tblLook w:val="04A0" w:firstRow="1" w:lastRow="0" w:firstColumn="1" w:lastColumn="0" w:noHBand="0" w:noVBand="1"/>
      </w:tblPr>
      <w:tblGrid>
        <w:gridCol w:w="2616"/>
        <w:gridCol w:w="2143"/>
        <w:gridCol w:w="2011"/>
        <w:gridCol w:w="1983"/>
      </w:tblGrid>
      <w:tr w:rsidR="009743BD" w:rsidRPr="009743BD" w:rsidTr="009743BD">
        <w:trPr>
          <w:trHeight w:val="450"/>
        </w:trPr>
        <w:tc>
          <w:tcPr>
            <w:tcW w:w="2474"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jc w:val="center"/>
              <w:rPr>
                <w:rFonts w:ascii="Arial" w:hAnsi="Arial" w:cs="Arial"/>
                <w:b/>
                <w:sz w:val="18"/>
                <w:szCs w:val="18"/>
                <w:lang w:bidi="hi-IN"/>
              </w:rPr>
            </w:pPr>
            <w:r w:rsidRPr="009743BD">
              <w:rPr>
                <w:rFonts w:ascii="Arial" w:hAnsi="Arial" w:cs="Arial"/>
                <w:b/>
                <w:sz w:val="18"/>
                <w:szCs w:val="18"/>
                <w:lang w:bidi="hi-IN"/>
              </w:rPr>
              <w:t>Imię i nazwisko</w:t>
            </w:r>
          </w:p>
        </w:tc>
        <w:tc>
          <w:tcPr>
            <w:tcW w:w="2272"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ind w:left="-31" w:hanging="31"/>
              <w:jc w:val="center"/>
              <w:rPr>
                <w:rFonts w:ascii="Arial" w:hAnsi="Arial" w:cs="Arial"/>
                <w:b/>
                <w:sz w:val="16"/>
                <w:szCs w:val="16"/>
                <w:lang w:bidi="hi-IN"/>
              </w:rPr>
            </w:pPr>
            <w:r w:rsidRPr="009743BD">
              <w:rPr>
                <w:rFonts w:ascii="Arial" w:hAnsi="Arial" w:cs="Arial"/>
                <w:b/>
                <w:sz w:val="16"/>
                <w:szCs w:val="16"/>
                <w:lang w:bidi="hi-IN"/>
              </w:rPr>
              <w:t>Ilość zakończonych zadań spełniających wymagania określone w pkt 14.2.2 SWZ</w:t>
            </w:r>
          </w:p>
        </w:tc>
        <w:tc>
          <w:tcPr>
            <w:tcW w:w="2154"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jc w:val="center"/>
              <w:rPr>
                <w:rFonts w:ascii="Arial" w:hAnsi="Arial" w:cs="Arial"/>
                <w:b/>
                <w:sz w:val="16"/>
                <w:szCs w:val="16"/>
                <w:lang w:bidi="hi-IN"/>
              </w:rPr>
            </w:pPr>
            <w:r w:rsidRPr="009743BD">
              <w:rPr>
                <w:rFonts w:ascii="Arial" w:hAnsi="Arial" w:cs="Arial"/>
                <w:b/>
                <w:sz w:val="16"/>
                <w:szCs w:val="16"/>
                <w:lang w:bidi="hi-IN"/>
              </w:rPr>
              <w:t>Wartość (min. zł. brutto) każdej nadzorowanej roboty budowlanej</w:t>
            </w:r>
          </w:p>
        </w:tc>
        <w:tc>
          <w:tcPr>
            <w:tcW w:w="2138"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jc w:val="center"/>
              <w:rPr>
                <w:rFonts w:ascii="Arial" w:hAnsi="Arial" w:cs="Arial"/>
                <w:b/>
                <w:sz w:val="16"/>
                <w:szCs w:val="16"/>
                <w:lang w:bidi="hi-IN"/>
              </w:rPr>
            </w:pPr>
            <w:r w:rsidRPr="009743BD">
              <w:rPr>
                <w:rFonts w:ascii="Arial" w:hAnsi="Arial" w:cs="Arial"/>
                <w:b/>
                <w:sz w:val="16"/>
                <w:szCs w:val="16"/>
                <w:lang w:bidi="hi-IN"/>
              </w:rPr>
              <w:t>Należy zaznaczyć odpowiednie pole krzyżykiem ****</w:t>
            </w:r>
          </w:p>
        </w:tc>
      </w:tr>
      <w:tr w:rsidR="009743BD" w:rsidRPr="009743BD" w:rsidTr="009743BD">
        <w:trPr>
          <w:trHeight w:val="485"/>
        </w:trPr>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tabs>
                <w:tab w:val="left" w:pos="426"/>
              </w:tabs>
              <w:spacing w:line="288" w:lineRule="auto"/>
              <w:jc w:val="both"/>
              <w:rPr>
                <w:rFonts w:ascii="Arial" w:hAnsi="Arial" w:cs="Arial"/>
                <w:sz w:val="16"/>
                <w:szCs w:val="16"/>
                <w:lang w:bidi="hi-IN"/>
              </w:rPr>
            </w:pPr>
            <w:r w:rsidRPr="009743BD">
              <w:rPr>
                <w:rFonts w:ascii="Arial" w:hAnsi="Arial" w:cs="Arial"/>
                <w:sz w:val="16"/>
                <w:szCs w:val="16"/>
                <w:lang w:bidi="hi-IN"/>
              </w:rPr>
              <w:t>………………………………………</w:t>
            </w:r>
          </w:p>
          <w:p w:rsidR="009743BD" w:rsidRPr="009743BD" w:rsidRDefault="009743BD" w:rsidP="009743BD">
            <w:pPr>
              <w:tabs>
                <w:tab w:val="left" w:pos="426"/>
              </w:tabs>
              <w:spacing w:line="288" w:lineRule="auto"/>
              <w:jc w:val="both"/>
              <w:rPr>
                <w:rFonts w:ascii="Arial" w:hAnsi="Arial" w:cs="Arial"/>
                <w:sz w:val="16"/>
                <w:szCs w:val="16"/>
                <w:lang w:bidi="hi-IN"/>
              </w:rPr>
            </w:pPr>
            <w:r w:rsidRPr="009743BD">
              <w:rPr>
                <w:rFonts w:ascii="Arial" w:hAnsi="Arial" w:cs="Arial"/>
                <w:sz w:val="16"/>
                <w:szCs w:val="16"/>
                <w:lang w:bidi="hi-IN"/>
              </w:rPr>
              <w:t>………………………………………</w:t>
            </w:r>
          </w:p>
          <w:p w:rsidR="009743BD" w:rsidRPr="009743BD" w:rsidRDefault="009743BD" w:rsidP="009743BD">
            <w:pPr>
              <w:tabs>
                <w:tab w:val="left" w:pos="426"/>
              </w:tabs>
              <w:spacing w:line="288" w:lineRule="auto"/>
              <w:jc w:val="both"/>
              <w:rPr>
                <w:rFonts w:ascii="Arial" w:hAnsi="Arial" w:cs="Arial"/>
                <w:i/>
                <w:sz w:val="12"/>
                <w:szCs w:val="12"/>
                <w:lang w:bidi="hi-IN"/>
              </w:rPr>
            </w:pPr>
            <w:r w:rsidRPr="009743BD">
              <w:rPr>
                <w:rFonts w:ascii="Arial" w:hAnsi="Arial" w:cs="Arial"/>
                <w:i/>
                <w:sz w:val="12"/>
                <w:szCs w:val="12"/>
                <w:lang w:bidi="hi-IN"/>
              </w:rPr>
              <w:t xml:space="preserve"> </w:t>
            </w:r>
          </w:p>
        </w:tc>
        <w:tc>
          <w:tcPr>
            <w:tcW w:w="2272"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A46D54" w:rsidP="005F34F3">
            <w:pPr>
              <w:numPr>
                <w:ilvl w:val="0"/>
                <w:numId w:val="44"/>
              </w:numPr>
              <w:tabs>
                <w:tab w:val="left" w:pos="426"/>
              </w:tabs>
              <w:spacing w:line="288" w:lineRule="auto"/>
              <w:ind w:left="927" w:hanging="142"/>
              <w:jc w:val="both"/>
              <w:rPr>
                <w:rFonts w:ascii="Arial" w:hAnsi="Arial" w:cs="Arial"/>
                <w:sz w:val="16"/>
                <w:szCs w:val="16"/>
                <w:lang w:bidi="hi-IN"/>
              </w:rPr>
            </w:pPr>
            <w:r>
              <w:rPr>
                <w:rFonts w:ascii="Arial" w:hAnsi="Arial" w:cs="Arial"/>
                <w:sz w:val="16"/>
                <w:szCs w:val="16"/>
                <w:lang w:bidi="hi-IN"/>
              </w:rPr>
              <w:t>- jedno</w:t>
            </w:r>
          </w:p>
        </w:tc>
        <w:tc>
          <w:tcPr>
            <w:tcW w:w="2154"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023DBD" w:rsidP="009743BD">
            <w:pPr>
              <w:tabs>
                <w:tab w:val="left" w:pos="426"/>
              </w:tabs>
              <w:spacing w:line="288" w:lineRule="auto"/>
              <w:jc w:val="center"/>
              <w:rPr>
                <w:rFonts w:ascii="Arial" w:hAnsi="Arial" w:cs="Arial"/>
                <w:sz w:val="16"/>
                <w:szCs w:val="16"/>
                <w:lang w:bidi="hi-IN"/>
              </w:rPr>
            </w:pPr>
            <w:r>
              <w:rPr>
                <w:rFonts w:ascii="Arial" w:hAnsi="Arial" w:cs="Arial"/>
                <w:sz w:val="16"/>
                <w:szCs w:val="16"/>
                <w:lang w:bidi="hi-IN"/>
              </w:rPr>
              <w:t>3</w:t>
            </w:r>
            <w:r w:rsidR="009743BD" w:rsidRPr="009743BD">
              <w:rPr>
                <w:rFonts w:ascii="Arial" w:hAnsi="Arial" w:cs="Arial"/>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9743BD" w:rsidRPr="009743BD" w:rsidRDefault="009743BD" w:rsidP="009743BD">
            <w:pPr>
              <w:tabs>
                <w:tab w:val="left" w:pos="426"/>
              </w:tabs>
              <w:spacing w:line="288" w:lineRule="auto"/>
              <w:jc w:val="center"/>
              <w:rPr>
                <w:rFonts w:ascii="Arial" w:hAnsi="Arial" w:cs="Arial"/>
                <w:sz w:val="16"/>
                <w:szCs w:val="16"/>
                <w:lang w:bidi="hi-IN"/>
              </w:rPr>
            </w:pPr>
          </w:p>
        </w:tc>
      </w:tr>
      <w:tr w:rsidR="009743BD" w:rsidRPr="009743BD" w:rsidTr="009743BD">
        <w:trPr>
          <w:trHeight w:val="563"/>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widowControl/>
              <w:suppressAutoHyphens w:val="0"/>
              <w:rPr>
                <w:rFonts w:ascii="Arial" w:hAnsi="Arial" w:cs="Arial"/>
                <w:i/>
                <w:sz w:val="12"/>
                <w:szCs w:val="12"/>
                <w:lang w:bidi="hi-IN"/>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5F34F3">
            <w:pPr>
              <w:numPr>
                <w:ilvl w:val="0"/>
                <w:numId w:val="45"/>
              </w:numPr>
              <w:tabs>
                <w:tab w:val="left" w:pos="426"/>
              </w:tabs>
              <w:spacing w:line="288" w:lineRule="auto"/>
              <w:ind w:left="927" w:hanging="141"/>
              <w:rPr>
                <w:rFonts w:ascii="Arial" w:hAnsi="Arial" w:cs="Arial"/>
                <w:sz w:val="16"/>
                <w:szCs w:val="16"/>
                <w:lang w:bidi="hi-IN"/>
              </w:rPr>
            </w:pPr>
            <w:r w:rsidRPr="009743BD">
              <w:rPr>
                <w:rFonts w:ascii="Arial" w:hAnsi="Arial" w:cs="Arial"/>
                <w:sz w:val="16"/>
                <w:szCs w:val="16"/>
                <w:lang w:bidi="hi-IN"/>
              </w:rPr>
              <w:t>- dwa</w:t>
            </w:r>
          </w:p>
        </w:tc>
        <w:tc>
          <w:tcPr>
            <w:tcW w:w="2154" w:type="dxa"/>
            <w:tcBorders>
              <w:top w:val="single" w:sz="4" w:space="0" w:color="auto"/>
              <w:left w:val="single" w:sz="4" w:space="0" w:color="auto"/>
              <w:bottom w:val="single" w:sz="4" w:space="0" w:color="auto"/>
              <w:right w:val="single" w:sz="4" w:space="0" w:color="auto"/>
            </w:tcBorders>
            <w:vAlign w:val="center"/>
            <w:hideMark/>
          </w:tcPr>
          <w:p w:rsidR="009743BD" w:rsidRPr="009743BD" w:rsidRDefault="00023DBD" w:rsidP="009743BD">
            <w:pPr>
              <w:tabs>
                <w:tab w:val="left" w:pos="426"/>
              </w:tabs>
              <w:spacing w:line="288" w:lineRule="auto"/>
              <w:jc w:val="center"/>
              <w:rPr>
                <w:rFonts w:ascii="Arial" w:hAnsi="Arial" w:cs="Arial"/>
                <w:sz w:val="16"/>
                <w:szCs w:val="16"/>
                <w:lang w:bidi="hi-IN"/>
              </w:rPr>
            </w:pPr>
            <w:r>
              <w:rPr>
                <w:rFonts w:ascii="Arial" w:hAnsi="Arial" w:cs="Arial"/>
                <w:sz w:val="16"/>
                <w:szCs w:val="16"/>
                <w:lang w:bidi="hi-IN"/>
              </w:rPr>
              <w:t>3</w:t>
            </w:r>
            <w:r w:rsidR="009743BD" w:rsidRPr="009743BD">
              <w:rPr>
                <w:rFonts w:ascii="Arial" w:hAnsi="Arial" w:cs="Arial"/>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9743BD" w:rsidRPr="009743BD" w:rsidRDefault="009743BD" w:rsidP="009743BD">
            <w:pPr>
              <w:tabs>
                <w:tab w:val="left" w:pos="426"/>
              </w:tabs>
              <w:spacing w:line="288" w:lineRule="auto"/>
              <w:jc w:val="center"/>
              <w:rPr>
                <w:rFonts w:ascii="Arial" w:hAnsi="Arial" w:cs="Arial"/>
                <w:sz w:val="16"/>
                <w:szCs w:val="16"/>
                <w:lang w:bidi="hi-IN"/>
              </w:rPr>
            </w:pPr>
          </w:p>
        </w:tc>
      </w:tr>
      <w:tr w:rsidR="009743BD" w:rsidRPr="009743BD" w:rsidTr="009743BD">
        <w:trPr>
          <w:trHeight w:val="619"/>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9743BD" w:rsidRPr="009743BD" w:rsidRDefault="009743BD" w:rsidP="009743BD">
            <w:pPr>
              <w:widowControl/>
              <w:suppressAutoHyphens w:val="0"/>
              <w:rPr>
                <w:rFonts w:ascii="Arial" w:hAnsi="Arial" w:cs="Arial"/>
                <w:i/>
                <w:sz w:val="12"/>
                <w:szCs w:val="12"/>
                <w:lang w:bidi="hi-IN"/>
              </w:rPr>
            </w:pPr>
          </w:p>
        </w:tc>
        <w:tc>
          <w:tcPr>
            <w:tcW w:w="2272"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tabs>
                <w:tab w:val="left" w:pos="426"/>
              </w:tabs>
              <w:spacing w:line="288" w:lineRule="auto"/>
              <w:jc w:val="center"/>
              <w:rPr>
                <w:rFonts w:ascii="Arial" w:hAnsi="Arial" w:cs="Arial"/>
                <w:sz w:val="16"/>
                <w:szCs w:val="16"/>
                <w:lang w:bidi="hi-IN"/>
              </w:rPr>
            </w:pPr>
          </w:p>
          <w:p w:rsidR="009743BD" w:rsidRPr="009743BD" w:rsidRDefault="009743BD" w:rsidP="009743BD">
            <w:pPr>
              <w:tabs>
                <w:tab w:val="left" w:pos="426"/>
              </w:tabs>
              <w:spacing w:line="288" w:lineRule="auto"/>
              <w:jc w:val="center"/>
              <w:rPr>
                <w:rFonts w:ascii="Arial" w:hAnsi="Arial" w:cs="Arial"/>
                <w:sz w:val="16"/>
                <w:szCs w:val="16"/>
                <w:lang w:bidi="hi-IN"/>
              </w:rPr>
            </w:pPr>
            <w:r w:rsidRPr="009743BD">
              <w:rPr>
                <w:rFonts w:ascii="Arial" w:hAnsi="Arial" w:cs="Arial"/>
                <w:sz w:val="16"/>
                <w:szCs w:val="16"/>
                <w:lang w:bidi="hi-IN"/>
              </w:rPr>
              <w:t>3 – trzy i więcej</w:t>
            </w:r>
          </w:p>
        </w:tc>
        <w:tc>
          <w:tcPr>
            <w:tcW w:w="2154"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tabs>
                <w:tab w:val="left" w:pos="426"/>
              </w:tabs>
              <w:spacing w:line="288" w:lineRule="auto"/>
              <w:jc w:val="center"/>
              <w:rPr>
                <w:rFonts w:ascii="Arial" w:hAnsi="Arial" w:cs="Arial"/>
                <w:sz w:val="16"/>
                <w:szCs w:val="16"/>
                <w:lang w:bidi="hi-IN"/>
              </w:rPr>
            </w:pPr>
          </w:p>
          <w:p w:rsidR="009743BD" w:rsidRPr="009743BD" w:rsidRDefault="00023DBD" w:rsidP="009743BD">
            <w:pPr>
              <w:tabs>
                <w:tab w:val="left" w:pos="426"/>
              </w:tabs>
              <w:spacing w:line="288" w:lineRule="auto"/>
              <w:jc w:val="center"/>
              <w:rPr>
                <w:rFonts w:ascii="Arial" w:hAnsi="Arial" w:cs="Arial"/>
                <w:sz w:val="16"/>
                <w:szCs w:val="16"/>
                <w:lang w:bidi="hi-IN"/>
              </w:rPr>
            </w:pPr>
            <w:r>
              <w:rPr>
                <w:rFonts w:ascii="Arial" w:hAnsi="Arial" w:cs="Arial"/>
                <w:sz w:val="16"/>
                <w:szCs w:val="16"/>
                <w:lang w:bidi="hi-IN"/>
              </w:rPr>
              <w:t>3</w:t>
            </w:r>
            <w:r w:rsidR="009743BD" w:rsidRPr="009743BD">
              <w:rPr>
                <w:rFonts w:ascii="Arial" w:hAnsi="Arial" w:cs="Arial"/>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9743BD" w:rsidRPr="009743BD" w:rsidRDefault="009743BD" w:rsidP="009743BD">
            <w:pPr>
              <w:tabs>
                <w:tab w:val="left" w:pos="426"/>
              </w:tabs>
              <w:spacing w:line="288" w:lineRule="auto"/>
              <w:jc w:val="center"/>
              <w:rPr>
                <w:rFonts w:ascii="Arial" w:hAnsi="Arial" w:cs="Arial"/>
                <w:sz w:val="16"/>
                <w:szCs w:val="16"/>
                <w:lang w:bidi="hi-IN"/>
              </w:rPr>
            </w:pPr>
          </w:p>
        </w:tc>
      </w:tr>
    </w:tbl>
    <w:p w:rsidR="009743BD" w:rsidRPr="009743BD" w:rsidRDefault="009743BD" w:rsidP="009743BD">
      <w:pPr>
        <w:spacing w:line="288" w:lineRule="auto"/>
        <w:jc w:val="both"/>
        <w:rPr>
          <w:rFonts w:ascii="Arial" w:hAnsi="Arial" w:cs="Arial"/>
          <w:sz w:val="6"/>
        </w:rPr>
      </w:pPr>
    </w:p>
    <w:p w:rsidR="009743BD" w:rsidRPr="009743BD" w:rsidRDefault="009743BD" w:rsidP="009743BD">
      <w:pPr>
        <w:spacing w:line="288" w:lineRule="auto"/>
        <w:jc w:val="both"/>
        <w:rPr>
          <w:rFonts w:ascii="Arial" w:hAnsi="Arial" w:cs="Arial"/>
          <w:sz w:val="2"/>
        </w:rPr>
      </w:pPr>
    </w:p>
    <w:p w:rsidR="009743BD" w:rsidRPr="009743BD" w:rsidRDefault="009743BD" w:rsidP="009743BD">
      <w:pPr>
        <w:tabs>
          <w:tab w:val="num" w:pos="426"/>
        </w:tabs>
        <w:spacing w:line="288" w:lineRule="auto"/>
        <w:ind w:left="426" w:hanging="426"/>
        <w:jc w:val="both"/>
        <w:rPr>
          <w:rFonts w:ascii="Arial" w:hAnsi="Arial" w:cs="Arial"/>
          <w:sz w:val="2"/>
        </w:rPr>
      </w:pPr>
    </w:p>
    <w:p w:rsidR="009743BD" w:rsidRPr="009743BD" w:rsidRDefault="009743BD" w:rsidP="00F56766">
      <w:pPr>
        <w:numPr>
          <w:ilvl w:val="0"/>
          <w:numId w:val="20"/>
        </w:numPr>
        <w:tabs>
          <w:tab w:val="num" w:pos="426"/>
        </w:tabs>
        <w:spacing w:line="288" w:lineRule="auto"/>
        <w:ind w:left="426" w:hanging="426"/>
        <w:jc w:val="both"/>
        <w:rPr>
          <w:rFonts w:ascii="Arial" w:hAnsi="Arial" w:cs="Arial"/>
          <w:sz w:val="2"/>
        </w:rPr>
      </w:pPr>
      <w:r w:rsidRPr="009743BD">
        <w:rPr>
          <w:rFonts w:ascii="Arial" w:hAnsi="Arial" w:cs="Arial"/>
          <w:sz w:val="22"/>
        </w:rPr>
        <w:t>Oświadczam, iż zamierzam/ nie zamierzam** powierzyć części zamówienia podwykonawcom:</w:t>
      </w:r>
    </w:p>
    <w:p w:rsidR="009743BD" w:rsidRPr="009743BD" w:rsidRDefault="009743BD" w:rsidP="009743BD">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9743BD" w:rsidRPr="009743BD" w:rsidTr="009743BD">
        <w:trPr>
          <w:trHeight w:val="416"/>
        </w:trPr>
        <w:tc>
          <w:tcPr>
            <w:tcW w:w="425"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Wskazanie firm podwykonawców</w:t>
            </w:r>
          </w:p>
        </w:tc>
      </w:tr>
      <w:tr w:rsidR="009743BD" w:rsidRPr="009743BD" w:rsidTr="009743BD">
        <w:trPr>
          <w:trHeight w:val="378"/>
        </w:trPr>
        <w:tc>
          <w:tcPr>
            <w:tcW w:w="425"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spacing w:line="288" w:lineRule="auto"/>
              <w:jc w:val="center"/>
              <w:rPr>
                <w:rFonts w:ascii="Arial" w:hAnsi="Arial"/>
                <w:color w:val="auto"/>
                <w:sz w:val="22"/>
                <w:lang w:eastAsia="pl-PL"/>
              </w:rPr>
            </w:pPr>
          </w:p>
        </w:tc>
      </w:tr>
      <w:tr w:rsidR="009743BD" w:rsidRPr="009743BD" w:rsidTr="009743BD">
        <w:trPr>
          <w:trHeight w:val="412"/>
        </w:trPr>
        <w:tc>
          <w:tcPr>
            <w:tcW w:w="425" w:type="dxa"/>
            <w:tcBorders>
              <w:top w:val="single" w:sz="4" w:space="0" w:color="auto"/>
              <w:left w:val="single" w:sz="4" w:space="0" w:color="auto"/>
              <w:bottom w:val="single" w:sz="4" w:space="0" w:color="auto"/>
              <w:right w:val="single" w:sz="4" w:space="0" w:color="auto"/>
            </w:tcBorders>
            <w:hideMark/>
          </w:tcPr>
          <w:p w:rsidR="009743BD" w:rsidRPr="009743BD" w:rsidRDefault="009743BD" w:rsidP="009743BD">
            <w:pPr>
              <w:spacing w:line="288" w:lineRule="auto"/>
              <w:jc w:val="center"/>
              <w:rPr>
                <w:rFonts w:ascii="Arial" w:hAnsi="Arial"/>
                <w:color w:val="auto"/>
                <w:sz w:val="22"/>
                <w:lang w:eastAsia="pl-PL"/>
              </w:rPr>
            </w:pPr>
            <w:r w:rsidRPr="009743BD">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9743BD" w:rsidRPr="009743BD" w:rsidRDefault="009743BD" w:rsidP="009743BD">
            <w:pPr>
              <w:spacing w:line="288" w:lineRule="auto"/>
              <w:jc w:val="center"/>
              <w:rPr>
                <w:rFonts w:ascii="Arial" w:hAnsi="Arial"/>
                <w:color w:val="auto"/>
                <w:sz w:val="22"/>
                <w:lang w:eastAsia="pl-PL"/>
              </w:rPr>
            </w:pPr>
          </w:p>
        </w:tc>
      </w:tr>
    </w:tbl>
    <w:p w:rsidR="009743BD" w:rsidRPr="009743BD" w:rsidRDefault="009743BD" w:rsidP="009743BD">
      <w:pPr>
        <w:tabs>
          <w:tab w:val="left" w:pos="426"/>
        </w:tabs>
        <w:spacing w:line="288" w:lineRule="auto"/>
        <w:ind w:left="2880"/>
        <w:jc w:val="both"/>
        <w:rPr>
          <w:rFonts w:ascii="Arial" w:hAnsi="Arial"/>
          <w:color w:val="auto"/>
          <w:sz w:val="10"/>
          <w:szCs w:val="10"/>
          <w:lang w:eastAsia="pl-PL"/>
        </w:rPr>
      </w:pPr>
    </w:p>
    <w:p w:rsidR="009743BD" w:rsidRPr="009743BD" w:rsidRDefault="009743BD" w:rsidP="009743BD">
      <w:pPr>
        <w:spacing w:line="288" w:lineRule="auto"/>
        <w:jc w:val="both"/>
        <w:rPr>
          <w:rFonts w:ascii="Arial" w:hAnsi="Arial" w:cs="Arial"/>
          <w:sz w:val="8"/>
          <w:szCs w:val="10"/>
        </w:rPr>
      </w:pPr>
    </w:p>
    <w:p w:rsidR="009743BD" w:rsidRPr="009743BD" w:rsidRDefault="009743BD" w:rsidP="009743BD">
      <w:pPr>
        <w:spacing w:line="288" w:lineRule="auto"/>
        <w:jc w:val="both"/>
        <w:rPr>
          <w:rFonts w:ascii="Arial" w:hAnsi="Arial" w:cs="Arial"/>
          <w:sz w:val="10"/>
          <w:szCs w:val="10"/>
        </w:rPr>
      </w:pPr>
    </w:p>
    <w:p w:rsidR="009743BD" w:rsidRDefault="009743BD" w:rsidP="009743BD">
      <w:pPr>
        <w:widowControl/>
        <w:suppressAutoHyphens w:val="0"/>
        <w:spacing w:line="288" w:lineRule="auto"/>
        <w:jc w:val="both"/>
        <w:rPr>
          <w:rFonts w:ascii="Arial" w:eastAsia="Times New Roman" w:hAnsi="Arial" w:cs="Arial"/>
          <w:b/>
          <w:color w:val="auto"/>
          <w:sz w:val="22"/>
          <w:szCs w:val="20"/>
          <w:lang w:eastAsia="pl-PL"/>
        </w:rPr>
      </w:pPr>
      <w:r w:rsidRPr="009743BD">
        <w:rPr>
          <w:rFonts w:ascii="Arial" w:eastAsia="Times New Roman" w:hAnsi="Arial" w:cs="Arial"/>
          <w:b/>
          <w:color w:val="auto"/>
          <w:sz w:val="22"/>
          <w:szCs w:val="20"/>
          <w:u w:val="single"/>
          <w:lang w:eastAsia="pl-PL"/>
        </w:rPr>
        <w:t>UWAGA</w:t>
      </w:r>
      <w:r w:rsidRPr="009743BD">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9743BD">
        <w:rPr>
          <w:rFonts w:ascii="Arial" w:eastAsia="Times New Roman" w:hAnsi="Arial" w:cs="Arial"/>
          <w:b/>
          <w:color w:val="auto"/>
          <w:sz w:val="22"/>
          <w:szCs w:val="20"/>
          <w:lang w:eastAsia="pl-PL"/>
        </w:rPr>
        <w:t>ne</w:t>
      </w:r>
      <w:proofErr w:type="spellEnd"/>
      <w:r w:rsidRPr="009743BD">
        <w:rPr>
          <w:rFonts w:ascii="Arial" w:eastAsia="Times New Roman" w:hAnsi="Arial" w:cs="Arial"/>
          <w:b/>
          <w:color w:val="auto"/>
          <w:sz w:val="22"/>
          <w:szCs w:val="20"/>
          <w:lang w:eastAsia="pl-PL"/>
        </w:rPr>
        <w:t xml:space="preserve"> do składania oświadczeń woli w imieniu Wykonawcy.</w:t>
      </w:r>
    </w:p>
    <w:p w:rsidR="000C1E20" w:rsidRDefault="000C1E20" w:rsidP="009743BD">
      <w:pPr>
        <w:widowControl/>
        <w:suppressAutoHyphens w:val="0"/>
        <w:spacing w:line="288" w:lineRule="auto"/>
        <w:jc w:val="both"/>
        <w:rPr>
          <w:rFonts w:ascii="Arial" w:eastAsia="Times New Roman" w:hAnsi="Arial" w:cs="Arial"/>
          <w:b/>
          <w:color w:val="auto"/>
          <w:sz w:val="22"/>
          <w:szCs w:val="20"/>
          <w:lang w:eastAsia="pl-PL"/>
        </w:rPr>
      </w:pPr>
    </w:p>
    <w:p w:rsidR="000C1E20" w:rsidRDefault="000C1E20" w:rsidP="009743BD">
      <w:pPr>
        <w:widowControl/>
        <w:suppressAutoHyphens w:val="0"/>
        <w:spacing w:line="288" w:lineRule="auto"/>
        <w:jc w:val="both"/>
        <w:rPr>
          <w:rFonts w:ascii="Arial" w:eastAsia="Times New Roman" w:hAnsi="Arial" w:cs="Arial"/>
          <w:b/>
          <w:color w:val="auto"/>
          <w:sz w:val="22"/>
          <w:szCs w:val="20"/>
          <w:lang w:eastAsia="pl-PL"/>
        </w:rPr>
      </w:pPr>
    </w:p>
    <w:p w:rsidR="007C299B" w:rsidRPr="009743BD" w:rsidRDefault="007C299B" w:rsidP="009743BD">
      <w:pPr>
        <w:widowControl/>
        <w:suppressAutoHyphens w:val="0"/>
        <w:spacing w:line="288" w:lineRule="auto"/>
        <w:jc w:val="both"/>
        <w:rPr>
          <w:rFonts w:ascii="Arial" w:eastAsia="Times New Roman" w:hAnsi="Arial" w:cs="Arial"/>
          <w:b/>
          <w:color w:val="auto"/>
          <w:sz w:val="22"/>
          <w:szCs w:val="20"/>
          <w:lang w:eastAsia="pl-PL"/>
        </w:rPr>
      </w:pPr>
    </w:p>
    <w:p w:rsidR="009743BD" w:rsidRPr="009743BD" w:rsidRDefault="009743BD" w:rsidP="009743BD">
      <w:pPr>
        <w:spacing w:line="288" w:lineRule="auto"/>
        <w:ind w:right="70"/>
        <w:rPr>
          <w:rFonts w:ascii="Arial" w:hAnsi="Arial" w:cs="Arial"/>
          <w:i/>
          <w:sz w:val="2"/>
          <w:szCs w:val="10"/>
        </w:rPr>
      </w:pPr>
    </w:p>
    <w:p w:rsidR="009743BD" w:rsidRPr="009743BD" w:rsidRDefault="009743BD" w:rsidP="009743BD">
      <w:pPr>
        <w:spacing w:line="288" w:lineRule="auto"/>
        <w:jc w:val="both"/>
        <w:rPr>
          <w:rFonts w:ascii="Arial" w:hAnsi="Arial" w:cs="Arial"/>
          <w:sz w:val="16"/>
          <w:szCs w:val="16"/>
        </w:rPr>
      </w:pPr>
      <w:r w:rsidRPr="009743BD">
        <w:rPr>
          <w:rFonts w:ascii="Arial" w:hAnsi="Arial" w:cs="Arial"/>
          <w:color w:val="000000"/>
          <w:sz w:val="16"/>
          <w:szCs w:val="16"/>
        </w:rPr>
        <w:t>UWAGA:</w:t>
      </w:r>
    </w:p>
    <w:p w:rsidR="009743BD" w:rsidRPr="009743BD" w:rsidRDefault="009743BD" w:rsidP="009743BD">
      <w:pPr>
        <w:spacing w:line="288" w:lineRule="auto"/>
        <w:jc w:val="both"/>
        <w:rPr>
          <w:rFonts w:ascii="Arial" w:hAnsi="Arial" w:cs="Arial"/>
          <w:sz w:val="16"/>
          <w:szCs w:val="16"/>
        </w:rPr>
      </w:pPr>
      <w:r w:rsidRPr="009743BD">
        <w:rPr>
          <w:rFonts w:ascii="Arial" w:hAnsi="Arial" w:cs="Arial"/>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9743BD">
        <w:rPr>
          <w:rFonts w:ascii="Arial" w:hAnsi="Arial" w:cs="Arial"/>
          <w:sz w:val="16"/>
          <w:szCs w:val="16"/>
        </w:rPr>
        <w:t>t.j</w:t>
      </w:r>
      <w:proofErr w:type="spellEnd"/>
      <w:r w:rsidRPr="009743BD">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743BD" w:rsidRPr="009743BD" w:rsidRDefault="009743BD" w:rsidP="009743BD">
      <w:pPr>
        <w:spacing w:line="288" w:lineRule="auto"/>
        <w:jc w:val="both"/>
        <w:rPr>
          <w:rFonts w:ascii="Arial" w:hAnsi="Arial" w:cs="Arial"/>
          <w:sz w:val="16"/>
          <w:szCs w:val="16"/>
        </w:rPr>
      </w:pPr>
      <w:r w:rsidRPr="009743BD">
        <w:rPr>
          <w:rFonts w:ascii="Arial" w:hAnsi="Arial" w:cs="Arial"/>
          <w:sz w:val="16"/>
          <w:szCs w:val="16"/>
        </w:rPr>
        <w:t>** niepotrzebne skreślić.</w:t>
      </w:r>
    </w:p>
    <w:p w:rsidR="009743BD" w:rsidRPr="009743BD" w:rsidRDefault="009743BD" w:rsidP="009743BD">
      <w:pPr>
        <w:jc w:val="both"/>
        <w:rPr>
          <w:rFonts w:ascii="Arial" w:hAnsi="Arial" w:cs="Arial"/>
          <w:sz w:val="16"/>
          <w:szCs w:val="16"/>
        </w:rPr>
      </w:pPr>
      <w:r w:rsidRPr="009743BD">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743BD">
        <w:rPr>
          <w:rFonts w:ascii="Arial" w:hAnsi="Arial" w:cs="Arial"/>
          <w:sz w:val="16"/>
          <w:szCs w:val="16"/>
        </w:rPr>
        <w:t>Dz.Urz</w:t>
      </w:r>
      <w:proofErr w:type="spellEnd"/>
      <w:r w:rsidRPr="009743BD">
        <w:rPr>
          <w:rFonts w:ascii="Arial" w:hAnsi="Arial" w:cs="Arial"/>
          <w:sz w:val="16"/>
          <w:szCs w:val="16"/>
        </w:rPr>
        <w:t>. UE L 119 z 04.05.2016, str. 1.).</w:t>
      </w:r>
    </w:p>
    <w:p w:rsidR="009743BD" w:rsidRPr="009743BD" w:rsidRDefault="009743BD" w:rsidP="009743BD">
      <w:pPr>
        <w:jc w:val="both"/>
        <w:rPr>
          <w:rFonts w:ascii="Arial" w:hAnsi="Arial" w:cs="Arial"/>
          <w:sz w:val="16"/>
          <w:szCs w:val="16"/>
        </w:rPr>
      </w:pPr>
      <w:r w:rsidRPr="009743BD">
        <w:rPr>
          <w:rFonts w:ascii="Arial" w:hAnsi="Arial" w:cs="Arial"/>
          <w:sz w:val="16"/>
          <w:szCs w:val="16"/>
        </w:rPr>
        <w:t>**** UWAGA! Kryterium oceny ofert – uzupełnia Wykonawca.</w:t>
      </w:r>
    </w:p>
    <w:p w:rsidR="009743BD" w:rsidRPr="009743BD" w:rsidRDefault="009743BD" w:rsidP="009743BD">
      <w:pPr>
        <w:jc w:val="both"/>
        <w:rPr>
          <w:rFonts w:ascii="Arial" w:hAnsi="Arial" w:cs="Arial"/>
          <w:sz w:val="16"/>
          <w:szCs w:val="16"/>
        </w:rPr>
      </w:pPr>
      <w:r w:rsidRPr="009743BD">
        <w:rPr>
          <w:rFonts w:ascii="Arial" w:hAnsi="Arial" w:cs="Arial"/>
          <w:sz w:val="16"/>
          <w:szCs w:val="16"/>
        </w:rPr>
        <w:t xml:space="preserve">Jeśli Wykonawca nie wskaże (nie zaznaczy odpowiedniego pola krzyżykiem), otrzyma 0 pkt w kryterium „Doświadczenie zawodowe”.  </w:t>
      </w: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D566A2" w:rsidRDefault="00D566A2" w:rsidP="00C016B9">
      <w:pPr>
        <w:spacing w:line="288" w:lineRule="auto"/>
        <w:ind w:left="7200"/>
        <w:rPr>
          <w:rFonts w:ascii="Arial" w:hAnsi="Arial" w:cs="Arial"/>
          <w:b/>
          <w:sz w:val="22"/>
        </w:rPr>
      </w:pPr>
    </w:p>
    <w:p w:rsidR="00D566A2" w:rsidRDefault="00D566A2" w:rsidP="00C016B9">
      <w:pPr>
        <w:spacing w:line="288" w:lineRule="auto"/>
        <w:ind w:left="7200"/>
        <w:rPr>
          <w:rFonts w:ascii="Arial" w:hAnsi="Arial" w:cs="Arial"/>
          <w:b/>
          <w:sz w:val="22"/>
        </w:rPr>
      </w:pPr>
    </w:p>
    <w:p w:rsidR="00D566A2" w:rsidRDefault="00D566A2" w:rsidP="00C016B9">
      <w:pPr>
        <w:spacing w:line="288" w:lineRule="auto"/>
        <w:ind w:left="7200"/>
        <w:rPr>
          <w:rFonts w:ascii="Arial" w:hAnsi="Arial" w:cs="Arial"/>
          <w:b/>
          <w:sz w:val="22"/>
        </w:rPr>
      </w:pPr>
    </w:p>
    <w:p w:rsidR="00D566A2" w:rsidRDefault="00D566A2" w:rsidP="00C016B9">
      <w:pPr>
        <w:spacing w:line="288" w:lineRule="auto"/>
        <w:ind w:left="7200"/>
        <w:rPr>
          <w:rFonts w:ascii="Arial" w:hAnsi="Arial" w:cs="Arial"/>
          <w:b/>
          <w:sz w:val="22"/>
        </w:rPr>
      </w:pPr>
    </w:p>
    <w:p w:rsidR="009743BD" w:rsidRDefault="009743BD" w:rsidP="00C016B9">
      <w:pPr>
        <w:spacing w:line="288" w:lineRule="auto"/>
        <w:ind w:left="7200"/>
        <w:rPr>
          <w:rFonts w:ascii="Arial" w:hAnsi="Arial" w:cs="Arial"/>
          <w:b/>
          <w:sz w:val="22"/>
        </w:rPr>
      </w:pPr>
    </w:p>
    <w:p w:rsidR="009743BD" w:rsidRDefault="009743BD" w:rsidP="00D4056A">
      <w:pPr>
        <w:spacing w:line="288" w:lineRule="auto"/>
        <w:rPr>
          <w:rFonts w:ascii="Arial" w:hAnsi="Arial" w:cs="Arial"/>
          <w:b/>
          <w:sz w:val="22"/>
        </w:rPr>
      </w:pPr>
    </w:p>
    <w:p w:rsidR="009743BD" w:rsidRDefault="009743BD" w:rsidP="00C016B9">
      <w:pPr>
        <w:spacing w:line="288" w:lineRule="auto"/>
        <w:ind w:left="7200"/>
        <w:rPr>
          <w:rFonts w:ascii="Arial" w:hAnsi="Arial" w:cs="Arial"/>
          <w:b/>
          <w:sz w:val="22"/>
        </w:rPr>
      </w:pP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0C1E20" w:rsidRDefault="00120942" w:rsidP="007F7AAC">
      <w:pPr>
        <w:spacing w:line="288" w:lineRule="auto"/>
        <w:ind w:left="4962"/>
        <w:jc w:val="both"/>
        <w:rPr>
          <w:rFonts w:ascii="Arial" w:hAnsi="Arial"/>
          <w:b/>
          <w:color w:val="auto"/>
          <w:sz w:val="14"/>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Pr="00D4056A" w:rsidRDefault="00120942" w:rsidP="00B2129B">
      <w:pPr>
        <w:spacing w:line="288" w:lineRule="auto"/>
        <w:ind w:left="4248" w:firstLine="708"/>
        <w:jc w:val="both"/>
        <w:rPr>
          <w:rFonts w:ascii="Arial" w:hAnsi="Arial"/>
          <w:b/>
          <w:color w:val="auto"/>
          <w:sz w:val="12"/>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9743BD" w:rsidRPr="009743BD" w:rsidRDefault="009743BD" w:rsidP="009743BD">
      <w:pPr>
        <w:spacing w:line="288" w:lineRule="auto"/>
        <w:jc w:val="both"/>
        <w:rPr>
          <w:rFonts w:ascii="Arial" w:hAnsi="Arial" w:cs="Arial"/>
          <w:b/>
          <w:sz w:val="22"/>
          <w:szCs w:val="22"/>
        </w:rPr>
      </w:pPr>
      <w:r w:rsidRPr="009743BD">
        <w:rPr>
          <w:rFonts w:ascii="Arial" w:eastAsia="Calibri" w:hAnsi="Arial" w:cs="Arial"/>
          <w:sz w:val="22"/>
          <w:szCs w:val="22"/>
          <w:lang w:eastAsia="en-US"/>
        </w:rPr>
        <w:t>Składając ofertę w postępowaniu o udzielenie zamówienia publicznego na</w:t>
      </w:r>
      <w:r w:rsidRPr="009743BD">
        <w:rPr>
          <w:b/>
          <w:color w:val="auto"/>
          <w:szCs w:val="22"/>
          <w:lang w:eastAsia="pl-PL"/>
        </w:rPr>
        <w:t xml:space="preserve"> </w:t>
      </w:r>
      <w:r w:rsidR="009C372D" w:rsidRPr="009C372D">
        <w:rPr>
          <w:rFonts w:ascii="Arial" w:hAnsi="Arial" w:cs="Arial"/>
          <w:b/>
          <w:color w:val="auto"/>
          <w:sz w:val="22"/>
          <w:szCs w:val="22"/>
          <w:lang w:eastAsia="pl-PL"/>
        </w:rPr>
        <w:t>Pełnienie nadzoru inwestorskiego nad realizacją zadania inwestycyjnego pn.: „Budowa ścieżki rowerowej wzdłuż ulicy Żwirki na odcinku od ul. Armii Krajowej do Alei Kociewskiej</w:t>
      </w:r>
      <w:r w:rsidR="009C372D" w:rsidRPr="009C372D">
        <w:rPr>
          <w:rFonts w:ascii="Arial" w:hAnsi="Arial" w:cs="Arial"/>
          <w:b/>
          <w:bCs/>
          <w:color w:val="auto"/>
          <w:sz w:val="22"/>
          <w:szCs w:val="22"/>
          <w:lang w:eastAsia="pl-PL"/>
        </w:rPr>
        <w:t xml:space="preserve"> w Tczewie”</w:t>
      </w:r>
      <w:r w:rsidRPr="009743BD">
        <w:rPr>
          <w:rFonts w:ascii="Arial" w:hAnsi="Arial" w:cs="Arial"/>
          <w:sz w:val="22"/>
          <w:szCs w:val="22"/>
        </w:rPr>
        <w:t>,</w:t>
      </w:r>
      <w:r w:rsidRPr="009743BD">
        <w:rPr>
          <w:rFonts w:ascii="Arial" w:hAnsi="Arial" w:cs="Arial"/>
          <w:b/>
          <w:sz w:val="22"/>
          <w:szCs w:val="22"/>
        </w:rPr>
        <w:t xml:space="preserve"> </w:t>
      </w:r>
      <w:r w:rsidRPr="009743BD">
        <w:rPr>
          <w:rFonts w:ascii="Arial" w:eastAsia="Calibri" w:hAnsi="Arial" w:cs="Arial"/>
          <w:sz w:val="22"/>
          <w:szCs w:val="22"/>
          <w:lang w:eastAsia="en-US"/>
        </w:rPr>
        <w:t>oświadczam, co następuje:</w:t>
      </w:r>
    </w:p>
    <w:p w:rsidR="009743BD" w:rsidRPr="009743BD" w:rsidRDefault="009743BD" w:rsidP="009743BD">
      <w:pPr>
        <w:widowControl/>
        <w:suppressAutoHyphens w:val="0"/>
        <w:spacing w:line="288" w:lineRule="auto"/>
        <w:jc w:val="both"/>
        <w:rPr>
          <w:rFonts w:ascii="Arial" w:eastAsia="Calibri" w:hAnsi="Arial" w:cs="Arial"/>
          <w:sz w:val="10"/>
          <w:szCs w:val="22"/>
          <w:lang w:eastAsia="en-US"/>
        </w:rPr>
      </w:pPr>
    </w:p>
    <w:p w:rsidR="009743BD" w:rsidRPr="009743BD" w:rsidRDefault="009743BD" w:rsidP="00F56766">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9743BD">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9743BD">
        <w:rPr>
          <w:rFonts w:ascii="Arial" w:eastAsia="Times New Roman" w:hAnsi="Arial" w:cs="Arial"/>
          <w:color w:val="auto"/>
          <w:spacing w:val="4"/>
          <w:sz w:val="22"/>
          <w:szCs w:val="22"/>
          <w:lang w:eastAsia="pl-PL"/>
        </w:rPr>
        <w:t>Pzp</w:t>
      </w:r>
      <w:proofErr w:type="spellEnd"/>
      <w:r w:rsidRPr="009743BD">
        <w:rPr>
          <w:rFonts w:ascii="Arial" w:eastAsia="Times New Roman" w:hAnsi="Arial" w:cs="Arial"/>
          <w:color w:val="auto"/>
          <w:spacing w:val="4"/>
          <w:sz w:val="22"/>
          <w:szCs w:val="22"/>
          <w:lang w:eastAsia="pl-PL"/>
        </w:rPr>
        <w:t>,</w:t>
      </w:r>
    </w:p>
    <w:p w:rsidR="009743BD" w:rsidRPr="009743BD" w:rsidRDefault="009743BD" w:rsidP="009743BD">
      <w:pPr>
        <w:widowControl/>
        <w:suppressAutoHyphens w:val="0"/>
        <w:spacing w:line="288" w:lineRule="auto"/>
        <w:ind w:left="426"/>
        <w:jc w:val="both"/>
        <w:rPr>
          <w:rFonts w:ascii="Arial" w:eastAsia="Times New Roman" w:hAnsi="Arial" w:cs="Arial"/>
          <w:color w:val="auto"/>
          <w:spacing w:val="4"/>
          <w:sz w:val="6"/>
          <w:szCs w:val="22"/>
          <w:lang w:eastAsia="pl-PL"/>
        </w:rPr>
      </w:pPr>
    </w:p>
    <w:p w:rsidR="009743BD" w:rsidRDefault="009743BD" w:rsidP="00F56766">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sidRPr="009743BD">
        <w:rPr>
          <w:rFonts w:ascii="Arial" w:eastAsia="Calibri" w:hAnsi="Arial" w:cs="Arial"/>
          <w:sz w:val="22"/>
          <w:szCs w:val="22"/>
          <w:lang w:eastAsia="en-US"/>
        </w:rPr>
        <w:t xml:space="preserve">oświadczam, że zachodzą wobec mnie podstawy wykluczenia z postępowania na podstawie art. …………. ustawy </w:t>
      </w:r>
      <w:proofErr w:type="spellStart"/>
      <w:r w:rsidRPr="009743BD">
        <w:rPr>
          <w:rFonts w:ascii="Arial" w:eastAsia="Calibri" w:hAnsi="Arial" w:cs="Arial"/>
          <w:sz w:val="22"/>
          <w:szCs w:val="22"/>
          <w:lang w:eastAsia="en-US"/>
        </w:rPr>
        <w:t>Pzp</w:t>
      </w:r>
      <w:proofErr w:type="spellEnd"/>
      <w:r w:rsidRPr="009743BD">
        <w:rPr>
          <w:rFonts w:ascii="Arial" w:eastAsia="Calibri" w:hAnsi="Arial" w:cs="Arial"/>
          <w:sz w:val="22"/>
          <w:szCs w:val="22"/>
          <w:lang w:eastAsia="en-US"/>
        </w:rPr>
        <w:t xml:space="preserve">. Jednocześnie oświadczam, że w związku z ww. okolicznością, na podstawie art. 110 ustawy </w:t>
      </w:r>
      <w:proofErr w:type="spellStart"/>
      <w:r w:rsidRPr="009743BD">
        <w:rPr>
          <w:rFonts w:ascii="Arial" w:eastAsia="Calibri" w:hAnsi="Arial" w:cs="Arial"/>
          <w:sz w:val="22"/>
          <w:szCs w:val="22"/>
          <w:lang w:eastAsia="en-US"/>
        </w:rPr>
        <w:t>Pzp</w:t>
      </w:r>
      <w:proofErr w:type="spellEnd"/>
      <w:r w:rsidRPr="009743BD">
        <w:rPr>
          <w:rFonts w:ascii="Arial" w:eastAsia="Calibri" w:hAnsi="Arial" w:cs="Arial"/>
          <w:sz w:val="22"/>
          <w:szCs w:val="22"/>
          <w:lang w:eastAsia="en-US"/>
        </w:rPr>
        <w:t xml:space="preserve"> podjąłem następujące środki naprawcze: …………………………..</w:t>
      </w:r>
    </w:p>
    <w:p w:rsidR="00297ECC" w:rsidRPr="00297ECC" w:rsidRDefault="00297ECC" w:rsidP="00297ECC">
      <w:pPr>
        <w:pStyle w:val="Akapitzlist"/>
        <w:rPr>
          <w:rFonts w:ascii="Arial" w:eastAsia="Calibri" w:hAnsi="Arial" w:cs="Arial"/>
          <w:sz w:val="8"/>
          <w:szCs w:val="22"/>
          <w:lang w:eastAsia="en-US"/>
        </w:rPr>
      </w:pPr>
    </w:p>
    <w:p w:rsidR="00297ECC" w:rsidRPr="00297ECC" w:rsidRDefault="00297ECC" w:rsidP="00297ECC">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 xml:space="preserve">o szczególnych rozwiązaniach w zakresie przeciwdziałania wspieraniu agresji na Ukrainę oraz służących ochronie bezpieczeństwa narodowego (Dz. U. z 2022 r., </w:t>
      </w:r>
      <w:r>
        <w:rPr>
          <w:rFonts w:ascii="Arial" w:eastAsia="Calibri" w:hAnsi="Arial" w:cs="Arial"/>
          <w:sz w:val="22"/>
          <w:szCs w:val="22"/>
          <w:lang w:eastAsia="en-US"/>
        </w:rPr>
        <w:br/>
        <w:t>poz.</w:t>
      </w:r>
      <w:r w:rsidR="003E07FA">
        <w:rPr>
          <w:rFonts w:ascii="Arial" w:eastAsia="Calibri" w:hAnsi="Arial" w:cs="Arial"/>
          <w:sz w:val="22"/>
          <w:szCs w:val="22"/>
          <w:lang w:eastAsia="en-US"/>
        </w:rPr>
        <w:t xml:space="preserve"> 835)*,</w:t>
      </w:r>
    </w:p>
    <w:p w:rsidR="009743BD" w:rsidRPr="009743BD" w:rsidRDefault="009743BD" w:rsidP="009743BD">
      <w:pPr>
        <w:ind w:left="720"/>
        <w:contextualSpacing/>
        <w:rPr>
          <w:rFonts w:ascii="Arial" w:eastAsia="Times New Roman" w:hAnsi="Arial" w:cs="Arial"/>
          <w:color w:val="auto"/>
          <w:sz w:val="8"/>
          <w:szCs w:val="22"/>
          <w:lang w:eastAsia="pl-PL"/>
        </w:rPr>
      </w:pPr>
    </w:p>
    <w:p w:rsidR="009743BD" w:rsidRPr="009743BD" w:rsidRDefault="009743BD" w:rsidP="00F56766">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9743BD">
        <w:rPr>
          <w:rFonts w:ascii="Arial" w:eastAsia="Times New Roman" w:hAnsi="Arial" w:cs="Arial"/>
          <w:color w:val="auto"/>
          <w:sz w:val="22"/>
          <w:szCs w:val="22"/>
          <w:lang w:eastAsia="pl-PL"/>
        </w:rPr>
        <w:t>oświadczam, że spełniam warunki udziału w postępowaniu w zakresie wskazanym przez Zamawiającego w SWZ,</w:t>
      </w:r>
    </w:p>
    <w:p w:rsidR="009743BD" w:rsidRPr="009743BD" w:rsidRDefault="009743BD" w:rsidP="009743BD">
      <w:pPr>
        <w:widowControl/>
        <w:suppressAutoHyphens w:val="0"/>
        <w:spacing w:line="288" w:lineRule="auto"/>
        <w:jc w:val="both"/>
        <w:rPr>
          <w:rFonts w:ascii="Arial" w:eastAsia="Times New Roman" w:hAnsi="Arial" w:cs="Arial"/>
          <w:color w:val="auto"/>
          <w:spacing w:val="4"/>
          <w:sz w:val="8"/>
          <w:szCs w:val="22"/>
          <w:lang w:eastAsia="pl-PL"/>
        </w:rPr>
      </w:pPr>
    </w:p>
    <w:p w:rsidR="009743BD" w:rsidRPr="009743BD" w:rsidRDefault="009743BD" w:rsidP="00F56766">
      <w:pPr>
        <w:widowControl/>
        <w:numPr>
          <w:ilvl w:val="1"/>
          <w:numId w:val="17"/>
        </w:numPr>
        <w:tabs>
          <w:tab w:val="left" w:pos="8789"/>
        </w:tabs>
        <w:suppressAutoHyphens w:val="0"/>
        <w:spacing w:line="288" w:lineRule="auto"/>
        <w:ind w:left="426" w:hanging="422"/>
        <w:jc w:val="both"/>
        <w:rPr>
          <w:rFonts w:ascii="Arial" w:eastAsia="Times New Roman" w:hAnsi="Arial" w:cs="Arial"/>
          <w:color w:val="auto"/>
          <w:spacing w:val="4"/>
          <w:sz w:val="22"/>
          <w:szCs w:val="22"/>
          <w:lang w:eastAsia="pl-PL"/>
        </w:rPr>
      </w:pPr>
      <w:r w:rsidRPr="009743BD">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 w następującym</w:t>
      </w:r>
    </w:p>
    <w:p w:rsidR="009743BD" w:rsidRPr="009743BD" w:rsidRDefault="009743BD" w:rsidP="009743BD">
      <w:pPr>
        <w:widowControl/>
        <w:suppressAutoHyphens w:val="0"/>
        <w:spacing w:line="288" w:lineRule="auto"/>
        <w:jc w:val="both"/>
        <w:rPr>
          <w:rFonts w:ascii="Arial" w:eastAsia="Times New Roman" w:hAnsi="Arial" w:cs="Arial"/>
          <w:color w:val="auto"/>
          <w:spacing w:val="4"/>
          <w:sz w:val="22"/>
          <w:szCs w:val="22"/>
          <w:lang w:eastAsia="pl-PL"/>
        </w:rPr>
      </w:pPr>
      <w:r w:rsidRPr="009743BD">
        <w:rPr>
          <w:rFonts w:ascii="Arial" w:eastAsia="Times New Roman" w:hAnsi="Arial" w:cs="Arial"/>
          <w:color w:val="auto"/>
          <w:sz w:val="22"/>
          <w:szCs w:val="22"/>
          <w:vertAlign w:val="superscript"/>
          <w:lang w:eastAsia="pl-PL"/>
        </w:rPr>
        <w:t xml:space="preserve">                                                                                                            (podać nazwę podmiotu)</w:t>
      </w:r>
    </w:p>
    <w:p w:rsidR="009743BD" w:rsidRPr="009743BD" w:rsidRDefault="009743BD" w:rsidP="009743BD">
      <w:pPr>
        <w:widowControl/>
        <w:suppressAutoHyphens w:val="0"/>
        <w:spacing w:line="288" w:lineRule="auto"/>
        <w:ind w:left="426"/>
        <w:jc w:val="both"/>
        <w:rPr>
          <w:rFonts w:ascii="Arial" w:eastAsia="Times New Roman" w:hAnsi="Arial" w:cs="Arial"/>
          <w:color w:val="auto"/>
          <w:spacing w:val="4"/>
          <w:sz w:val="22"/>
          <w:szCs w:val="22"/>
          <w:lang w:eastAsia="pl-PL"/>
        </w:rPr>
      </w:pPr>
      <w:r w:rsidRPr="009743BD">
        <w:rPr>
          <w:rFonts w:ascii="Arial" w:eastAsia="Times New Roman" w:hAnsi="Arial" w:cs="Arial"/>
          <w:color w:val="auto"/>
          <w:sz w:val="22"/>
          <w:szCs w:val="22"/>
          <w:lang w:eastAsia="pl-PL"/>
        </w:rPr>
        <w:t>zakresie: ………………………………………………………………………………………….</w:t>
      </w:r>
    </w:p>
    <w:p w:rsidR="009743BD" w:rsidRPr="009743BD" w:rsidRDefault="009743BD" w:rsidP="009743BD">
      <w:pPr>
        <w:ind w:left="720"/>
        <w:contextualSpacing/>
        <w:rPr>
          <w:rFonts w:ascii="Arial" w:eastAsia="Times New Roman" w:hAnsi="Arial" w:cs="Arial"/>
          <w:color w:val="auto"/>
          <w:sz w:val="10"/>
          <w:szCs w:val="22"/>
          <w:vertAlign w:val="superscript"/>
          <w:lang w:eastAsia="pl-PL"/>
        </w:rPr>
      </w:pPr>
      <w:r w:rsidRPr="009743BD">
        <w:rPr>
          <w:rFonts w:ascii="Arial" w:eastAsia="Times New Roman" w:hAnsi="Arial" w:cs="Arial"/>
          <w:color w:val="auto"/>
          <w:sz w:val="22"/>
          <w:szCs w:val="22"/>
          <w:vertAlign w:val="superscript"/>
          <w:lang w:eastAsia="pl-PL"/>
        </w:rPr>
        <w:t xml:space="preserve">                                                                      </w:t>
      </w:r>
    </w:p>
    <w:p w:rsidR="009743BD" w:rsidRPr="009743BD" w:rsidRDefault="009743BD" w:rsidP="009743BD">
      <w:pPr>
        <w:widowControl/>
        <w:suppressAutoHyphens w:val="0"/>
        <w:spacing w:line="288" w:lineRule="auto"/>
        <w:ind w:left="426"/>
        <w:jc w:val="both"/>
        <w:rPr>
          <w:rFonts w:ascii="Arial" w:eastAsia="Times New Roman" w:hAnsi="Arial" w:cs="Arial"/>
          <w:color w:val="auto"/>
          <w:sz w:val="22"/>
          <w:szCs w:val="22"/>
          <w:lang w:eastAsia="pl-PL"/>
        </w:rPr>
      </w:pPr>
      <w:r w:rsidRPr="009743BD">
        <w:rPr>
          <w:rFonts w:ascii="Arial" w:eastAsia="Times New Roman" w:hAnsi="Arial" w:cs="Arial"/>
          <w:color w:val="auto"/>
          <w:sz w:val="22"/>
          <w:szCs w:val="22"/>
          <w:lang w:eastAsia="pl-PL"/>
        </w:rPr>
        <w:t>…… ………………………………………………………………………………………………;</w:t>
      </w:r>
    </w:p>
    <w:p w:rsidR="009743BD" w:rsidRPr="009743BD" w:rsidRDefault="009743BD" w:rsidP="009743BD">
      <w:pPr>
        <w:widowControl/>
        <w:suppressAutoHyphens w:val="0"/>
        <w:spacing w:line="288" w:lineRule="auto"/>
        <w:jc w:val="both"/>
        <w:rPr>
          <w:rFonts w:ascii="Arial" w:eastAsia="Times New Roman" w:hAnsi="Arial" w:cs="Arial"/>
          <w:color w:val="auto"/>
          <w:spacing w:val="4"/>
          <w:sz w:val="14"/>
          <w:szCs w:val="16"/>
          <w:lang w:eastAsia="pl-PL"/>
        </w:rPr>
      </w:pPr>
      <w:r w:rsidRPr="009743BD">
        <w:rPr>
          <w:rFonts w:ascii="Arial" w:eastAsia="Times New Roman" w:hAnsi="Arial" w:cs="Arial"/>
          <w:color w:val="auto"/>
          <w:spacing w:val="4"/>
          <w:sz w:val="14"/>
          <w:szCs w:val="16"/>
          <w:lang w:eastAsia="pl-PL"/>
        </w:rPr>
        <w:t xml:space="preserve">                                                                     (podać zakres udostępnianych zasobów)</w:t>
      </w:r>
    </w:p>
    <w:p w:rsidR="009743BD" w:rsidRPr="009743BD" w:rsidRDefault="009743BD" w:rsidP="009743BD">
      <w:pPr>
        <w:widowControl/>
        <w:suppressAutoHyphens w:val="0"/>
        <w:spacing w:line="288" w:lineRule="auto"/>
        <w:jc w:val="both"/>
        <w:rPr>
          <w:rFonts w:ascii="Arial" w:eastAsia="Calibri" w:hAnsi="Arial" w:cs="Arial"/>
          <w:sz w:val="6"/>
          <w:szCs w:val="22"/>
          <w:lang w:eastAsia="en-US"/>
        </w:rPr>
      </w:pPr>
    </w:p>
    <w:p w:rsidR="009743BD" w:rsidRPr="000C1E20" w:rsidRDefault="009743BD" w:rsidP="00F56766">
      <w:pPr>
        <w:numPr>
          <w:ilvl w:val="1"/>
          <w:numId w:val="17"/>
        </w:numPr>
        <w:spacing w:line="288" w:lineRule="auto"/>
        <w:ind w:left="426" w:hanging="426"/>
        <w:contextualSpacing/>
        <w:jc w:val="both"/>
        <w:rPr>
          <w:rFonts w:ascii="Arial" w:hAnsi="Arial" w:cs="Arial"/>
          <w:sz w:val="8"/>
          <w:szCs w:val="12"/>
        </w:rPr>
      </w:pPr>
      <w:r w:rsidRPr="009743BD">
        <w:rPr>
          <w:rFonts w:ascii="Arial" w:hAnsi="Arial" w:cs="Arial"/>
          <w:sz w:val="22"/>
        </w:rPr>
        <w:t xml:space="preserve">oświadczam, że Zamawiający ma możliwość uzyskania dostępu do </w:t>
      </w:r>
      <w:r w:rsidRPr="009743BD">
        <w:rPr>
          <w:rFonts w:ascii="Arial" w:hAnsi="Arial" w:cs="Arial"/>
          <w:color w:val="auto"/>
          <w:sz w:val="22"/>
        </w:rPr>
        <w:t>oświadczeń                  i dokumentów, o których mowa w pkt 6.4.2b SWZ.</w:t>
      </w:r>
      <w:r w:rsidRPr="009743BD">
        <w:rPr>
          <w:rFonts w:ascii="Arial" w:hAnsi="Arial" w:cs="Arial"/>
          <w:sz w:val="22"/>
        </w:rPr>
        <w:t xml:space="preserve"> Dokumenty te są dostępne w formie </w:t>
      </w:r>
      <w:r w:rsidRPr="009743BD">
        <w:rPr>
          <w:rFonts w:ascii="Arial" w:hAnsi="Arial" w:cs="Arial"/>
          <w:sz w:val="22"/>
        </w:rPr>
        <w:lastRenderedPageBreak/>
        <w:t>elektronicznej pod adresami internetowymi ogólnodostępnych i bezpłatnych baz danych:</w:t>
      </w:r>
    </w:p>
    <w:p w:rsidR="009743BD" w:rsidRPr="009743BD" w:rsidRDefault="000C1E20" w:rsidP="000C1E20">
      <w:pPr>
        <w:spacing w:line="288" w:lineRule="auto"/>
        <w:ind w:left="708"/>
        <w:jc w:val="both"/>
        <w:rPr>
          <w:rFonts w:ascii="Arial" w:hAnsi="Arial" w:cs="Arial"/>
        </w:rPr>
      </w:pPr>
      <w:r>
        <w:rPr>
          <w:rFonts w:ascii="Arial" w:hAnsi="Arial" w:cs="Arial"/>
          <w:b/>
          <w:color w:val="auto"/>
          <w:sz w:val="32"/>
          <w:szCs w:val="32"/>
          <w:lang w:eastAsia="pl-PL"/>
        </w:rPr>
        <w:t xml:space="preserve">□ </w:t>
      </w:r>
      <w:hyperlink r:id="rId20" w:history="1">
        <w:r w:rsidRPr="000C1E20">
          <w:rPr>
            <w:rStyle w:val="Hipercze"/>
            <w:rFonts w:ascii="Arial" w:hAnsi="Arial" w:cs="Arial"/>
            <w:color w:val="auto"/>
            <w:sz w:val="22"/>
            <w:szCs w:val="22"/>
            <w:u w:val="none"/>
          </w:rPr>
          <w:t>https://prod.ceidg.gov.pl/CEIDG/CEIDG.Public.UI/Search.aspx</w:t>
        </w:r>
      </w:hyperlink>
      <w:r w:rsidR="009743BD" w:rsidRPr="009743BD">
        <w:rPr>
          <w:rFonts w:ascii="Arial" w:hAnsi="Arial" w:cs="Arial"/>
          <w:sz w:val="22"/>
          <w:szCs w:val="22"/>
        </w:rPr>
        <w:t xml:space="preserve"> </w:t>
      </w:r>
    </w:p>
    <w:p w:rsidR="009743BD" w:rsidRPr="009743BD" w:rsidRDefault="000C1E20" w:rsidP="000C1E20">
      <w:pPr>
        <w:spacing w:line="288" w:lineRule="auto"/>
        <w:ind w:left="708"/>
        <w:jc w:val="both"/>
        <w:rPr>
          <w:rFonts w:ascii="Arial" w:hAnsi="Arial" w:cs="Arial"/>
          <w:color w:val="000000"/>
          <w:szCs w:val="22"/>
        </w:rPr>
      </w:pPr>
      <w:r>
        <w:rPr>
          <w:rFonts w:ascii="Arial" w:hAnsi="Arial" w:cs="Arial"/>
          <w:b/>
          <w:color w:val="auto"/>
          <w:sz w:val="32"/>
          <w:szCs w:val="32"/>
          <w:lang w:eastAsia="pl-PL"/>
        </w:rPr>
        <w:t xml:space="preserve">□ </w:t>
      </w:r>
      <w:r w:rsidR="009743BD" w:rsidRPr="009743BD">
        <w:rPr>
          <w:rFonts w:ascii="Arial" w:hAnsi="Arial" w:cs="Arial"/>
          <w:sz w:val="22"/>
          <w:szCs w:val="22"/>
        </w:rPr>
        <w:t>https://ekrs.ms.gov.pl/web/wyszukiwarka-krs/strona-glowna/index.html</w:t>
      </w:r>
    </w:p>
    <w:p w:rsidR="009743BD" w:rsidRPr="009743BD" w:rsidRDefault="007C299B" w:rsidP="000C1E20">
      <w:pPr>
        <w:spacing w:line="288" w:lineRule="auto"/>
        <w:ind w:left="708"/>
        <w:jc w:val="both"/>
        <w:rPr>
          <w:rFonts w:ascii="Arial" w:hAnsi="Arial" w:cs="Arial"/>
          <w:color w:val="000000"/>
          <w:sz w:val="22"/>
          <w:szCs w:val="22"/>
        </w:rPr>
      </w:pPr>
      <w:r>
        <w:rPr>
          <w:rFonts w:ascii="Arial" w:hAnsi="Arial" w:cs="Arial"/>
          <w:b/>
          <w:color w:val="auto"/>
          <w:sz w:val="32"/>
          <w:szCs w:val="32"/>
          <w:lang w:eastAsia="pl-PL"/>
        </w:rPr>
        <w:t xml:space="preserve">□ </w:t>
      </w:r>
      <w:r>
        <w:rPr>
          <w:rFonts w:ascii="Arial" w:hAnsi="Arial" w:cs="Arial"/>
          <w:color w:val="000000"/>
          <w:sz w:val="22"/>
          <w:szCs w:val="22"/>
        </w:rPr>
        <w:t>inne:…………………………</w:t>
      </w:r>
      <w:r w:rsidR="000C1E20">
        <w:rPr>
          <w:rFonts w:ascii="Arial" w:hAnsi="Arial" w:cs="Arial"/>
          <w:color w:val="000000"/>
          <w:sz w:val="22"/>
          <w:szCs w:val="22"/>
        </w:rPr>
        <w:t>……………………………………………………….*</w:t>
      </w:r>
      <w:r w:rsidR="00297ECC">
        <w:rPr>
          <w:rFonts w:ascii="Arial" w:hAnsi="Arial" w:cs="Arial"/>
          <w:color w:val="000000"/>
          <w:sz w:val="22"/>
          <w:szCs w:val="22"/>
        </w:rPr>
        <w:t>*</w:t>
      </w:r>
    </w:p>
    <w:p w:rsidR="009743BD" w:rsidRPr="009743BD" w:rsidRDefault="009743BD" w:rsidP="009743BD">
      <w:pPr>
        <w:spacing w:line="288" w:lineRule="auto"/>
        <w:jc w:val="both"/>
        <w:rPr>
          <w:rFonts w:ascii="Arial" w:hAnsi="Arial" w:cs="Arial"/>
          <w:color w:val="000000"/>
          <w:sz w:val="20"/>
          <w:szCs w:val="20"/>
        </w:rPr>
      </w:pPr>
      <w:r w:rsidRPr="009743BD">
        <w:rPr>
          <w:rFonts w:ascii="Arial" w:hAnsi="Arial" w:cs="Arial"/>
          <w:color w:val="000000"/>
          <w:sz w:val="20"/>
          <w:szCs w:val="20"/>
        </w:rPr>
        <w:t xml:space="preserve">                   </w:t>
      </w:r>
      <w:r w:rsidRPr="009743BD">
        <w:rPr>
          <w:rFonts w:ascii="Arial" w:hAnsi="Arial" w:cs="Arial"/>
          <w:color w:val="000000"/>
          <w:sz w:val="14"/>
          <w:szCs w:val="20"/>
        </w:rPr>
        <w:t>*</w:t>
      </w:r>
      <w:r w:rsidR="00297ECC">
        <w:rPr>
          <w:rFonts w:ascii="Arial" w:hAnsi="Arial" w:cs="Arial"/>
          <w:color w:val="000000"/>
          <w:sz w:val="14"/>
          <w:szCs w:val="20"/>
        </w:rPr>
        <w:t>*</w:t>
      </w:r>
      <w:r w:rsidRPr="009743BD">
        <w:rPr>
          <w:rFonts w:ascii="Arial" w:hAnsi="Arial" w:cs="Arial"/>
          <w:color w:val="000000"/>
          <w:sz w:val="14"/>
          <w:szCs w:val="20"/>
        </w:rPr>
        <w:t>właściwe zaznaczyć</w:t>
      </w:r>
    </w:p>
    <w:p w:rsidR="009743BD" w:rsidRPr="009743BD" w:rsidRDefault="009743BD" w:rsidP="009743BD">
      <w:pPr>
        <w:widowControl/>
        <w:suppressAutoHyphens w:val="0"/>
        <w:spacing w:line="288" w:lineRule="auto"/>
        <w:ind w:left="426"/>
        <w:contextualSpacing/>
        <w:jc w:val="both"/>
        <w:rPr>
          <w:rFonts w:ascii="Arial" w:eastAsia="Calibri" w:hAnsi="Arial" w:cs="Arial"/>
          <w:sz w:val="22"/>
          <w:szCs w:val="22"/>
          <w:lang w:eastAsia="en-US"/>
        </w:rPr>
      </w:pPr>
    </w:p>
    <w:p w:rsidR="009743BD" w:rsidRPr="009743BD" w:rsidRDefault="009743BD" w:rsidP="00F56766">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sidRPr="009743BD">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9743BD" w:rsidRPr="009743BD" w:rsidRDefault="009743BD" w:rsidP="009743BD">
      <w:pPr>
        <w:spacing w:line="288" w:lineRule="auto"/>
        <w:ind w:left="5664" w:firstLine="708"/>
        <w:jc w:val="both"/>
        <w:rPr>
          <w:rFonts w:ascii="Arial" w:hAnsi="Arial" w:cs="Arial"/>
          <w:i/>
          <w:sz w:val="16"/>
          <w:szCs w:val="16"/>
        </w:rPr>
      </w:pPr>
      <w:r w:rsidRPr="009743BD">
        <w:rPr>
          <w:rFonts w:ascii="Arial" w:eastAsia="Calibri" w:hAnsi="Arial" w:cs="Arial"/>
          <w:b/>
          <w:sz w:val="22"/>
          <w:szCs w:val="22"/>
          <w:lang w:eastAsia="en-US"/>
        </w:rPr>
        <w:t xml:space="preserve"> </w:t>
      </w:r>
    </w:p>
    <w:p w:rsidR="009743BD" w:rsidRPr="009743BD" w:rsidRDefault="009743BD" w:rsidP="009743BD">
      <w:pPr>
        <w:spacing w:line="288" w:lineRule="auto"/>
        <w:rPr>
          <w:rFonts w:ascii="Arial" w:hAnsi="Arial" w:cs="Arial"/>
          <w:sz w:val="20"/>
          <w:szCs w:val="16"/>
        </w:rPr>
      </w:pPr>
    </w:p>
    <w:p w:rsidR="009743BD" w:rsidRPr="009743BD" w:rsidRDefault="009743BD" w:rsidP="009743BD">
      <w:pPr>
        <w:widowControl/>
        <w:suppressAutoHyphens w:val="0"/>
        <w:spacing w:line="288" w:lineRule="auto"/>
        <w:jc w:val="both"/>
        <w:rPr>
          <w:rFonts w:ascii="Arial" w:eastAsia="Times New Roman" w:hAnsi="Arial" w:cs="Arial"/>
          <w:b/>
          <w:color w:val="auto"/>
          <w:sz w:val="22"/>
          <w:szCs w:val="20"/>
          <w:lang w:eastAsia="pl-PL"/>
        </w:rPr>
      </w:pPr>
      <w:r w:rsidRPr="009743BD">
        <w:rPr>
          <w:rFonts w:ascii="Arial" w:eastAsia="Times New Roman" w:hAnsi="Arial" w:cs="Arial"/>
          <w:b/>
          <w:color w:val="auto"/>
          <w:sz w:val="22"/>
          <w:szCs w:val="20"/>
          <w:u w:val="single"/>
          <w:lang w:eastAsia="pl-PL"/>
        </w:rPr>
        <w:t>UWAGA</w:t>
      </w:r>
      <w:r w:rsidRPr="009743BD">
        <w:rPr>
          <w:rFonts w:ascii="Arial" w:eastAsia="Times New Roman" w:hAnsi="Arial" w:cs="Arial"/>
          <w:color w:val="auto"/>
          <w:sz w:val="22"/>
          <w:szCs w:val="20"/>
          <w:lang w:eastAsia="pl-PL"/>
        </w:rPr>
        <w:t xml:space="preserve"> </w:t>
      </w:r>
      <w:r w:rsidRPr="009743BD">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9743BD">
        <w:rPr>
          <w:rFonts w:ascii="Arial" w:eastAsia="Times New Roman" w:hAnsi="Arial" w:cs="Arial"/>
          <w:b/>
          <w:color w:val="auto"/>
          <w:sz w:val="22"/>
          <w:szCs w:val="20"/>
          <w:lang w:eastAsia="pl-PL"/>
        </w:rPr>
        <w:t>ne</w:t>
      </w:r>
      <w:proofErr w:type="spellEnd"/>
      <w:r w:rsidRPr="009743BD">
        <w:rPr>
          <w:rFonts w:ascii="Arial" w:eastAsia="Times New Roman" w:hAnsi="Arial" w:cs="Arial"/>
          <w:b/>
          <w:color w:val="auto"/>
          <w:sz w:val="22"/>
          <w:szCs w:val="20"/>
          <w:lang w:eastAsia="pl-PL"/>
        </w:rPr>
        <w:t xml:space="preserve"> do składania oświadczeń woli w imieniu Wykonawcy. </w:t>
      </w:r>
    </w:p>
    <w:p w:rsidR="009743BD" w:rsidRPr="009743BD" w:rsidRDefault="009743BD" w:rsidP="009743BD">
      <w:pPr>
        <w:spacing w:line="288" w:lineRule="auto"/>
        <w:rPr>
          <w:rFonts w:ascii="Arial" w:hAnsi="Arial" w:cs="Arial"/>
          <w:sz w:val="22"/>
          <w:szCs w:val="16"/>
        </w:rPr>
      </w:pPr>
    </w:p>
    <w:p w:rsidR="009743BD" w:rsidRPr="009743BD" w:rsidRDefault="009743BD" w:rsidP="009743BD">
      <w:pPr>
        <w:spacing w:line="288" w:lineRule="auto"/>
        <w:rPr>
          <w:rFonts w:ascii="Arial" w:hAnsi="Arial" w:cs="Arial"/>
          <w:sz w:val="20"/>
          <w:szCs w:val="16"/>
        </w:rPr>
      </w:pPr>
    </w:p>
    <w:p w:rsidR="009743BD" w:rsidRPr="009743BD" w:rsidRDefault="009743BD" w:rsidP="009743BD">
      <w:pPr>
        <w:spacing w:line="288" w:lineRule="auto"/>
        <w:rPr>
          <w:rFonts w:ascii="Arial" w:hAnsi="Arial" w:cs="Arial"/>
          <w:sz w:val="22"/>
          <w:szCs w:val="20"/>
          <w:u w:val="single"/>
        </w:rPr>
      </w:pPr>
      <w:r w:rsidRPr="009743BD">
        <w:rPr>
          <w:rFonts w:ascii="Arial" w:hAnsi="Arial" w:cs="Arial"/>
          <w:sz w:val="22"/>
          <w:szCs w:val="20"/>
          <w:u w:val="single"/>
        </w:rPr>
        <w:t>Niniejsze oświadczenie składa</w:t>
      </w:r>
      <w:r w:rsidRPr="009743BD">
        <w:rPr>
          <w:rFonts w:ascii="Arial" w:hAnsi="Arial" w:cs="Arial"/>
          <w:sz w:val="22"/>
          <w:szCs w:val="20"/>
        </w:rPr>
        <w:t>:</w:t>
      </w:r>
    </w:p>
    <w:p w:rsidR="009743BD" w:rsidRPr="009743BD" w:rsidRDefault="009743BD" w:rsidP="005F34F3">
      <w:pPr>
        <w:numPr>
          <w:ilvl w:val="0"/>
          <w:numId w:val="74"/>
        </w:numPr>
        <w:spacing w:line="288" w:lineRule="auto"/>
        <w:ind w:left="284" w:hanging="284"/>
        <w:contextualSpacing/>
        <w:jc w:val="both"/>
        <w:rPr>
          <w:rFonts w:ascii="Arial" w:hAnsi="Arial" w:cs="Arial"/>
          <w:sz w:val="22"/>
          <w:szCs w:val="20"/>
        </w:rPr>
      </w:pPr>
      <w:r w:rsidRPr="009743BD">
        <w:rPr>
          <w:rFonts w:ascii="Arial" w:hAnsi="Arial" w:cs="Arial"/>
          <w:sz w:val="22"/>
          <w:szCs w:val="20"/>
        </w:rPr>
        <w:t>Wykonawca składający ofertę,</w:t>
      </w:r>
    </w:p>
    <w:p w:rsidR="009743BD" w:rsidRPr="009743BD" w:rsidRDefault="009743BD" w:rsidP="005F34F3">
      <w:pPr>
        <w:numPr>
          <w:ilvl w:val="0"/>
          <w:numId w:val="74"/>
        </w:numPr>
        <w:spacing w:line="288" w:lineRule="auto"/>
        <w:ind w:left="284" w:hanging="284"/>
        <w:contextualSpacing/>
        <w:jc w:val="both"/>
        <w:rPr>
          <w:rFonts w:ascii="Arial" w:hAnsi="Arial" w:cs="Arial"/>
          <w:sz w:val="22"/>
          <w:szCs w:val="20"/>
        </w:rPr>
      </w:pPr>
      <w:r w:rsidRPr="009743BD">
        <w:rPr>
          <w:rFonts w:ascii="Arial" w:hAnsi="Arial" w:cs="Arial"/>
          <w:sz w:val="22"/>
          <w:szCs w:val="20"/>
        </w:rPr>
        <w:t>podmiot udostępniający zasoby, w zakresie w jakim go dotyczy,</w:t>
      </w:r>
    </w:p>
    <w:p w:rsidR="009743BD" w:rsidRPr="009743BD" w:rsidRDefault="009743BD" w:rsidP="005F34F3">
      <w:pPr>
        <w:widowControl/>
        <w:numPr>
          <w:ilvl w:val="0"/>
          <w:numId w:val="74"/>
        </w:numPr>
        <w:suppressAutoHyphens w:val="0"/>
        <w:spacing w:line="288" w:lineRule="auto"/>
        <w:ind w:left="284" w:hanging="284"/>
        <w:jc w:val="both"/>
        <w:rPr>
          <w:rFonts w:ascii="Arial" w:eastAsia="Times New Roman" w:hAnsi="Arial" w:cs="Arial"/>
          <w:color w:val="auto"/>
          <w:sz w:val="22"/>
          <w:szCs w:val="20"/>
          <w:lang w:eastAsia="pl-PL"/>
        </w:rPr>
      </w:pPr>
      <w:r w:rsidRPr="009743BD">
        <w:rPr>
          <w:rFonts w:ascii="Arial" w:eastAsia="Times New Roman" w:hAnsi="Arial" w:cs="Arial"/>
          <w:color w:val="auto"/>
          <w:sz w:val="22"/>
          <w:szCs w:val="20"/>
          <w:lang w:eastAsia="pl-PL"/>
        </w:rPr>
        <w:t xml:space="preserve">w przypadku Wykonawców wspólnie ubiegających się o zamówienia każdy                              z Wykonawców.  </w:t>
      </w:r>
    </w:p>
    <w:p w:rsidR="009743BD" w:rsidRPr="009743BD" w:rsidRDefault="009743BD" w:rsidP="009743BD">
      <w:pPr>
        <w:widowControl/>
        <w:suppressAutoHyphens w:val="0"/>
        <w:spacing w:line="288" w:lineRule="auto"/>
        <w:ind w:left="284" w:hanging="284"/>
        <w:jc w:val="both"/>
        <w:rPr>
          <w:rFonts w:eastAsia="Times New Roman"/>
          <w:i/>
          <w:color w:val="auto"/>
          <w:sz w:val="22"/>
          <w:szCs w:val="20"/>
          <w:lang w:eastAsia="pl-PL"/>
        </w:rPr>
      </w:pPr>
    </w:p>
    <w:p w:rsidR="009743BD" w:rsidRPr="009743BD" w:rsidRDefault="009743BD" w:rsidP="009743BD">
      <w:pPr>
        <w:spacing w:line="288" w:lineRule="auto"/>
        <w:ind w:left="5664" w:firstLine="708"/>
        <w:jc w:val="both"/>
        <w:rPr>
          <w:rFonts w:ascii="Arial" w:hAnsi="Arial" w:cs="Arial"/>
          <w:i/>
          <w:sz w:val="16"/>
          <w:szCs w:val="16"/>
        </w:rPr>
      </w:pPr>
    </w:p>
    <w:p w:rsidR="009743BD" w:rsidRPr="009743BD" w:rsidRDefault="009743BD" w:rsidP="009743BD">
      <w:pPr>
        <w:spacing w:line="288" w:lineRule="auto"/>
        <w:jc w:val="both"/>
        <w:rPr>
          <w:rFonts w:ascii="Arial" w:hAnsi="Arial" w:cs="Arial"/>
          <w:i/>
          <w:sz w:val="16"/>
          <w:szCs w:val="16"/>
        </w:rPr>
      </w:pPr>
    </w:p>
    <w:p w:rsidR="009743BD" w:rsidRPr="009743BD" w:rsidRDefault="009743BD" w:rsidP="009743BD">
      <w:pPr>
        <w:widowControl/>
        <w:suppressAutoHyphens w:val="0"/>
        <w:spacing w:line="288" w:lineRule="auto"/>
        <w:jc w:val="both"/>
        <w:rPr>
          <w:rFonts w:ascii="Arial" w:eastAsia="Times New Roman" w:hAnsi="Arial" w:cs="Arial"/>
          <w:color w:val="auto"/>
          <w:sz w:val="22"/>
          <w:szCs w:val="20"/>
          <w:lang w:eastAsia="pl-PL"/>
        </w:rPr>
      </w:pPr>
      <w:r w:rsidRPr="009743BD">
        <w:rPr>
          <w:rFonts w:ascii="Arial" w:eastAsia="Times New Roman" w:hAnsi="Arial" w:cs="Arial"/>
          <w:color w:val="auto"/>
          <w:sz w:val="22"/>
          <w:szCs w:val="20"/>
          <w:lang w:eastAsia="pl-PL"/>
        </w:rPr>
        <w:t xml:space="preserve">Uwaga pkt </w:t>
      </w:r>
      <w:r w:rsidR="00297ECC">
        <w:rPr>
          <w:rFonts w:ascii="Arial" w:eastAsia="Times New Roman" w:hAnsi="Arial" w:cs="Arial"/>
          <w:color w:val="auto"/>
          <w:sz w:val="22"/>
          <w:szCs w:val="20"/>
          <w:lang w:eastAsia="pl-PL"/>
        </w:rPr>
        <w:t>5</w:t>
      </w:r>
      <w:r w:rsidRPr="009743BD">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297ECC" w:rsidRDefault="00297ECC" w:rsidP="00297ECC">
      <w:pPr>
        <w:jc w:val="both"/>
        <w:rPr>
          <w:rFonts w:ascii="Arial" w:hAnsi="Arial" w:cs="Arial"/>
          <w:color w:val="222222"/>
          <w:sz w:val="16"/>
          <w:szCs w:val="16"/>
        </w:rPr>
      </w:pPr>
      <w:r>
        <w:rPr>
          <w:rFonts w:ascii="Arial" w:hAnsi="Arial" w:cs="Arial"/>
          <w:sz w:val="16"/>
          <w:szCs w:val="16"/>
        </w:rPr>
        <w:t>*</w:t>
      </w:r>
      <w:r w:rsidRPr="00A661FC">
        <w:rPr>
          <w:rFonts w:ascii="Arial" w:hAnsi="Arial" w:cs="Arial"/>
          <w:color w:val="222222"/>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297ECC" w:rsidRDefault="00297ECC" w:rsidP="00297ECC">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97ECC" w:rsidRDefault="00297ECC" w:rsidP="00297ECC">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97ECC" w:rsidRPr="005E57E8" w:rsidRDefault="00297ECC" w:rsidP="00297ECC">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9743BD" w:rsidRDefault="009743BD" w:rsidP="00CF3510">
      <w:pPr>
        <w:spacing w:line="288" w:lineRule="auto"/>
        <w:ind w:left="5664" w:firstLine="708"/>
        <w:jc w:val="both"/>
        <w:rPr>
          <w:rFonts w:ascii="Arial" w:hAnsi="Arial" w:cs="Arial"/>
          <w:i/>
          <w:sz w:val="16"/>
          <w:szCs w:val="16"/>
        </w:rPr>
      </w:pPr>
    </w:p>
    <w:p w:rsidR="008E2E01" w:rsidRDefault="008E2E01"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9C372D" w:rsidRPr="009C372D">
        <w:rPr>
          <w:rFonts w:ascii="Arial" w:hAnsi="Arial" w:cs="Arial"/>
          <w:b/>
          <w:color w:val="auto"/>
          <w:sz w:val="22"/>
          <w:szCs w:val="22"/>
          <w:lang w:eastAsia="pl-PL"/>
        </w:rPr>
        <w:t>Pełnienie nadzoru inwestorskiego nad realizacją zadania inwestycyjnego pn.: „Budowa ścieżki rowerowej wzdłuż ulicy Żwirki na odcinku od ul. Armii Krajowej do Alei Kociewskiej</w:t>
      </w:r>
      <w:r w:rsidR="009C372D" w:rsidRPr="009C372D">
        <w:rPr>
          <w:rFonts w:ascii="Arial" w:hAnsi="Arial" w:cs="Arial"/>
          <w:b/>
          <w:bCs/>
          <w:color w:val="auto"/>
          <w:sz w:val="22"/>
          <w:szCs w:val="22"/>
          <w:lang w:eastAsia="pl-PL"/>
        </w:rPr>
        <w:t xml:space="preserve"> 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5F34F3">
      <w:pPr>
        <w:widowControl/>
        <w:numPr>
          <w:ilvl w:val="0"/>
          <w:numId w:val="75"/>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5F34F3">
      <w:pPr>
        <w:widowControl/>
        <w:numPr>
          <w:ilvl w:val="0"/>
          <w:numId w:val="75"/>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8E2E01" w:rsidRDefault="005C418B" w:rsidP="005F34F3">
      <w:pPr>
        <w:widowControl/>
        <w:numPr>
          <w:ilvl w:val="0"/>
          <w:numId w:val="75"/>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w:t>
      </w:r>
      <w:r w:rsidR="007C299B">
        <w:rPr>
          <w:rFonts w:ascii="Arial" w:eastAsia="Times New Roman" w:hAnsi="Arial" w:cs="Arial"/>
          <w:b/>
          <w:iCs/>
          <w:color w:val="auto"/>
          <w:sz w:val="22"/>
          <w:szCs w:val="22"/>
          <w:lang w:eastAsia="pl-PL"/>
        </w:rPr>
        <w:t>h lub doświadczenia, zrealizuje usługi</w:t>
      </w:r>
      <w:r w:rsidRPr="008E2E01">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5F34F3">
      <w:pPr>
        <w:pStyle w:val="Akapitzlist"/>
        <w:widowControl/>
        <w:numPr>
          <w:ilvl w:val="0"/>
          <w:numId w:val="75"/>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D566A2">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do realizacji których wymagane są udostępniane zdolności techniczne lub zawodowe wskazane</w:t>
      </w:r>
      <w:r w:rsidR="00C971CF">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3E07FA" w:rsidRDefault="003E07FA"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D4056A" w:rsidRDefault="00D4056A" w:rsidP="001B6C68">
      <w:pPr>
        <w:spacing w:line="288" w:lineRule="auto"/>
        <w:jc w:val="both"/>
        <w:rPr>
          <w:rFonts w:ascii="Arial" w:hAnsi="Arial" w:cs="Arial"/>
          <w:i/>
          <w:sz w:val="22"/>
          <w:szCs w:val="22"/>
        </w:rPr>
      </w:pPr>
    </w:p>
    <w:p w:rsidR="00D4056A" w:rsidRDefault="00D4056A" w:rsidP="001B6C68">
      <w:pPr>
        <w:spacing w:line="288" w:lineRule="auto"/>
        <w:jc w:val="both"/>
        <w:rPr>
          <w:rFonts w:ascii="Arial" w:hAnsi="Arial" w:cs="Arial"/>
          <w:i/>
          <w:sz w:val="22"/>
          <w:szCs w:val="22"/>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3113CE" w:rsidRPr="003113CE" w:rsidTr="000121F8">
        <w:trPr>
          <w:trHeight w:hRule="exact" w:val="577"/>
        </w:trPr>
        <w:tc>
          <w:tcPr>
            <w:tcW w:w="7490" w:type="dxa"/>
            <w:shd w:val="clear" w:color="auto" w:fill="auto"/>
          </w:tcPr>
          <w:p w:rsidR="003113CE" w:rsidRPr="003113CE" w:rsidRDefault="003113CE" w:rsidP="003113CE">
            <w:pPr>
              <w:keepNext/>
              <w:spacing w:line="288" w:lineRule="auto"/>
              <w:jc w:val="center"/>
              <w:rPr>
                <w:rFonts w:ascii="Arial" w:eastAsia="MS Mincho;ＭＳ 明朝" w:hAnsi="Arial" w:cs="Arial"/>
                <w:b/>
                <w:sz w:val="22"/>
                <w:szCs w:val="22"/>
              </w:rPr>
            </w:pPr>
            <w:r w:rsidRPr="003113CE">
              <w:rPr>
                <w:rFonts w:ascii="Arial" w:eastAsia="MS Mincho;ＭＳ 明朝" w:hAnsi="Arial" w:cs="Arial"/>
                <w:b/>
                <w:sz w:val="22"/>
                <w:szCs w:val="22"/>
              </w:rPr>
              <w:t xml:space="preserve">                            WYKAZ USŁUG</w:t>
            </w:r>
          </w:p>
        </w:tc>
        <w:tc>
          <w:tcPr>
            <w:tcW w:w="1712" w:type="dxa"/>
            <w:shd w:val="clear" w:color="auto" w:fill="auto"/>
          </w:tcPr>
          <w:p w:rsidR="003113CE" w:rsidRPr="003113CE" w:rsidRDefault="003113CE" w:rsidP="003113CE">
            <w:pPr>
              <w:keepNext/>
              <w:spacing w:line="288" w:lineRule="auto"/>
              <w:jc w:val="right"/>
              <w:rPr>
                <w:rFonts w:ascii="Arial" w:eastAsia="MS Mincho;ＭＳ 明朝" w:hAnsi="Arial" w:cs="Arial"/>
                <w:b/>
                <w:sz w:val="22"/>
                <w:szCs w:val="22"/>
              </w:rPr>
            </w:pPr>
            <w:r w:rsidRPr="003113CE">
              <w:rPr>
                <w:rFonts w:ascii="Arial" w:eastAsia="MS Mincho;ＭＳ 明朝" w:hAnsi="Arial" w:cs="Arial"/>
                <w:b/>
                <w:sz w:val="22"/>
                <w:szCs w:val="22"/>
              </w:rPr>
              <w:t xml:space="preserve"> </w:t>
            </w:r>
          </w:p>
        </w:tc>
      </w:tr>
    </w:tbl>
    <w:p w:rsidR="003113CE" w:rsidRPr="003113CE" w:rsidRDefault="003113CE" w:rsidP="003113CE">
      <w:pPr>
        <w:spacing w:line="288" w:lineRule="auto"/>
        <w:rPr>
          <w:rFonts w:ascii="Arial" w:hAnsi="Arial" w:cs="Arial"/>
          <w:sz w:val="12"/>
        </w:rPr>
      </w:pPr>
    </w:p>
    <w:p w:rsidR="003113CE" w:rsidRPr="003113CE" w:rsidRDefault="003113CE" w:rsidP="003113CE">
      <w:pPr>
        <w:spacing w:line="288" w:lineRule="auto"/>
        <w:rPr>
          <w:rFonts w:ascii="Arial" w:eastAsia="Arial" w:hAnsi="Arial" w:cs="Arial"/>
          <w:sz w:val="22"/>
        </w:rPr>
      </w:pPr>
      <w:r w:rsidRPr="003113CE">
        <w:rPr>
          <w:rFonts w:ascii="Arial" w:eastAsia="Arial" w:hAnsi="Arial" w:cs="Arial"/>
          <w:sz w:val="22"/>
        </w:rPr>
        <w:t>…………………………………………</w:t>
      </w:r>
    </w:p>
    <w:p w:rsidR="003113CE" w:rsidRPr="003113CE" w:rsidRDefault="003113CE" w:rsidP="003113CE">
      <w:pPr>
        <w:spacing w:line="288" w:lineRule="auto"/>
        <w:rPr>
          <w:rFonts w:ascii="Arial" w:eastAsia="Arial" w:hAnsi="Arial" w:cs="Arial"/>
          <w:sz w:val="22"/>
        </w:rPr>
      </w:pPr>
      <w:r w:rsidRPr="003113CE">
        <w:rPr>
          <w:rFonts w:ascii="Arial" w:eastAsia="Arial" w:hAnsi="Arial" w:cs="Arial"/>
          <w:sz w:val="22"/>
        </w:rPr>
        <w:t>…………………………………………</w:t>
      </w:r>
    </w:p>
    <w:p w:rsidR="003113CE" w:rsidRPr="003113CE" w:rsidRDefault="003113CE" w:rsidP="003113CE">
      <w:pPr>
        <w:spacing w:line="288" w:lineRule="auto"/>
        <w:rPr>
          <w:rFonts w:ascii="Arial" w:hAnsi="Arial" w:cs="Arial"/>
          <w:sz w:val="18"/>
          <w:szCs w:val="18"/>
        </w:rPr>
      </w:pPr>
      <w:r w:rsidRPr="003113CE">
        <w:rPr>
          <w:rFonts w:ascii="Arial" w:eastAsia="Arial" w:hAnsi="Arial" w:cs="Arial"/>
          <w:sz w:val="22"/>
        </w:rPr>
        <w:t>…………………………………………</w:t>
      </w:r>
    </w:p>
    <w:p w:rsidR="003113CE" w:rsidRPr="003113CE" w:rsidRDefault="003113CE" w:rsidP="003113CE">
      <w:pPr>
        <w:spacing w:line="288" w:lineRule="auto"/>
        <w:rPr>
          <w:rFonts w:ascii="Arial" w:hAnsi="Arial" w:cs="Arial"/>
          <w:sz w:val="12"/>
          <w:szCs w:val="18"/>
        </w:rPr>
      </w:pPr>
      <w:r w:rsidRPr="003113CE">
        <w:rPr>
          <w:rFonts w:ascii="Arial" w:hAnsi="Arial" w:cs="Arial"/>
          <w:sz w:val="18"/>
          <w:szCs w:val="18"/>
        </w:rPr>
        <w:t>nazwa i adres Wykonawcy</w:t>
      </w:r>
    </w:p>
    <w:p w:rsidR="003113CE" w:rsidRPr="003113CE" w:rsidRDefault="003113CE" w:rsidP="003113CE">
      <w:pPr>
        <w:spacing w:line="288" w:lineRule="auto"/>
        <w:ind w:left="4962"/>
        <w:jc w:val="both"/>
        <w:rPr>
          <w:rFonts w:ascii="Arial" w:hAnsi="Arial"/>
          <w:b/>
          <w:color w:val="auto"/>
          <w:sz w:val="22"/>
          <w:szCs w:val="20"/>
          <w:lang w:eastAsia="pl-PL"/>
        </w:rPr>
      </w:pPr>
      <w:r w:rsidRPr="003113CE">
        <w:rPr>
          <w:rFonts w:ascii="Arial" w:hAnsi="Arial"/>
          <w:b/>
          <w:color w:val="auto"/>
          <w:sz w:val="22"/>
          <w:szCs w:val="20"/>
          <w:lang w:eastAsia="pl-PL"/>
        </w:rPr>
        <w:t xml:space="preserve">Zakład Usług Komunalnych  </w:t>
      </w:r>
    </w:p>
    <w:p w:rsidR="003113CE" w:rsidRPr="003113CE" w:rsidRDefault="003113CE" w:rsidP="003113CE">
      <w:pPr>
        <w:tabs>
          <w:tab w:val="left" w:pos="0"/>
        </w:tabs>
        <w:spacing w:line="288" w:lineRule="auto"/>
        <w:ind w:left="4962"/>
        <w:jc w:val="both"/>
        <w:rPr>
          <w:rFonts w:ascii="Arial" w:hAnsi="Arial"/>
          <w:b/>
          <w:color w:val="auto"/>
          <w:sz w:val="22"/>
          <w:szCs w:val="20"/>
          <w:lang w:eastAsia="pl-PL"/>
        </w:rPr>
      </w:pPr>
      <w:r w:rsidRPr="003113CE">
        <w:rPr>
          <w:rFonts w:ascii="Arial" w:hAnsi="Arial"/>
          <w:b/>
          <w:color w:val="auto"/>
          <w:sz w:val="22"/>
          <w:szCs w:val="20"/>
          <w:lang w:eastAsia="pl-PL"/>
        </w:rPr>
        <w:t xml:space="preserve">ul. </w:t>
      </w:r>
      <w:proofErr w:type="spellStart"/>
      <w:r w:rsidRPr="003113CE">
        <w:rPr>
          <w:rFonts w:ascii="Arial" w:hAnsi="Arial"/>
          <w:b/>
          <w:color w:val="auto"/>
          <w:sz w:val="22"/>
          <w:szCs w:val="20"/>
          <w:lang w:eastAsia="pl-PL"/>
        </w:rPr>
        <w:t>Czatkowska</w:t>
      </w:r>
      <w:proofErr w:type="spellEnd"/>
      <w:r w:rsidRPr="003113CE">
        <w:rPr>
          <w:rFonts w:ascii="Arial" w:hAnsi="Arial"/>
          <w:b/>
          <w:color w:val="auto"/>
          <w:sz w:val="22"/>
          <w:szCs w:val="20"/>
          <w:lang w:eastAsia="pl-PL"/>
        </w:rPr>
        <w:t xml:space="preserve"> 2e</w:t>
      </w:r>
    </w:p>
    <w:p w:rsidR="003113CE" w:rsidRPr="003113CE" w:rsidRDefault="003113CE" w:rsidP="003113CE">
      <w:pPr>
        <w:spacing w:line="288" w:lineRule="auto"/>
        <w:ind w:left="4962"/>
        <w:jc w:val="both"/>
        <w:rPr>
          <w:rFonts w:ascii="Arial" w:hAnsi="Arial"/>
          <w:b/>
          <w:color w:val="auto"/>
          <w:sz w:val="22"/>
          <w:szCs w:val="20"/>
          <w:lang w:eastAsia="pl-PL"/>
        </w:rPr>
      </w:pPr>
      <w:r w:rsidRPr="003113CE">
        <w:rPr>
          <w:rFonts w:ascii="Arial" w:hAnsi="Arial"/>
          <w:b/>
          <w:color w:val="auto"/>
          <w:sz w:val="22"/>
          <w:szCs w:val="20"/>
          <w:lang w:eastAsia="pl-PL"/>
        </w:rPr>
        <w:t>83 - 110 Tczew</w:t>
      </w:r>
    </w:p>
    <w:p w:rsidR="003113CE" w:rsidRPr="003113CE" w:rsidRDefault="003113CE" w:rsidP="003113CE">
      <w:pPr>
        <w:spacing w:line="288" w:lineRule="auto"/>
        <w:ind w:left="4248" w:firstLine="708"/>
        <w:jc w:val="both"/>
        <w:rPr>
          <w:rFonts w:ascii="Arial" w:hAnsi="Arial"/>
          <w:b/>
          <w:color w:val="auto"/>
          <w:sz w:val="22"/>
          <w:szCs w:val="20"/>
          <w:lang w:eastAsia="pl-PL"/>
        </w:rPr>
      </w:pPr>
      <w:r w:rsidRPr="003113CE">
        <w:rPr>
          <w:rFonts w:ascii="Arial" w:hAnsi="Arial"/>
          <w:b/>
          <w:color w:val="auto"/>
          <w:sz w:val="22"/>
          <w:szCs w:val="20"/>
          <w:u w:val="single"/>
          <w:lang w:eastAsia="pl-PL"/>
        </w:rPr>
        <w:t xml:space="preserve"> </w:t>
      </w:r>
    </w:p>
    <w:p w:rsidR="003113CE" w:rsidRPr="003113CE" w:rsidRDefault="003113CE" w:rsidP="003113CE">
      <w:pPr>
        <w:spacing w:line="288" w:lineRule="auto"/>
        <w:ind w:left="4248" w:firstLine="708"/>
        <w:jc w:val="both"/>
        <w:rPr>
          <w:rFonts w:ascii="Arial" w:hAnsi="Arial" w:cs="Arial"/>
          <w:b/>
          <w:sz w:val="22"/>
          <w:szCs w:val="20"/>
        </w:rPr>
      </w:pPr>
    </w:p>
    <w:p w:rsidR="003113CE" w:rsidRPr="003113CE" w:rsidRDefault="003113CE" w:rsidP="003113CE">
      <w:pPr>
        <w:spacing w:line="288" w:lineRule="auto"/>
        <w:ind w:right="70"/>
        <w:rPr>
          <w:rFonts w:ascii="Arial" w:hAnsi="Arial" w:cs="Arial"/>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2744"/>
        <w:gridCol w:w="2436"/>
        <w:gridCol w:w="1817"/>
        <w:gridCol w:w="1749"/>
      </w:tblGrid>
      <w:tr w:rsidR="003113CE" w:rsidRPr="003113CE" w:rsidTr="000121F8">
        <w:trPr>
          <w:cantSplit/>
          <w:jc w:val="center"/>
        </w:trPr>
        <w:tc>
          <w:tcPr>
            <w:tcW w:w="2744" w:type="dxa"/>
            <w:tcBorders>
              <w:top w:val="single" w:sz="4" w:space="0" w:color="000001"/>
              <w:left w:val="single" w:sz="4" w:space="0" w:color="000001"/>
              <w:bottom w:val="single" w:sz="4" w:space="0" w:color="000001"/>
              <w:right w:val="nil"/>
            </w:tcBorders>
          </w:tcPr>
          <w:p w:rsidR="003113CE" w:rsidRPr="003113CE" w:rsidRDefault="003113CE" w:rsidP="003113CE">
            <w:pPr>
              <w:spacing w:line="288" w:lineRule="auto"/>
              <w:jc w:val="both"/>
              <w:rPr>
                <w:rFonts w:ascii="Arial" w:hAnsi="Arial" w:cs="Arial"/>
                <w:b/>
                <w:sz w:val="18"/>
                <w:szCs w:val="18"/>
                <w:lang w:bidi="hi-IN"/>
              </w:rPr>
            </w:pPr>
          </w:p>
          <w:p w:rsidR="003113CE" w:rsidRPr="003113CE" w:rsidRDefault="003113CE" w:rsidP="003113CE">
            <w:pPr>
              <w:spacing w:line="288" w:lineRule="auto"/>
              <w:jc w:val="both"/>
              <w:rPr>
                <w:rFonts w:ascii="Arial" w:hAnsi="Arial" w:cs="Arial"/>
                <w:b/>
                <w:sz w:val="18"/>
                <w:szCs w:val="18"/>
                <w:lang w:bidi="hi-IN"/>
              </w:rPr>
            </w:pPr>
          </w:p>
          <w:p w:rsidR="003113CE" w:rsidRPr="003113CE" w:rsidRDefault="003113CE" w:rsidP="003113CE">
            <w:pPr>
              <w:spacing w:line="288" w:lineRule="auto"/>
              <w:jc w:val="center"/>
              <w:rPr>
                <w:rFonts w:ascii="Arial" w:hAnsi="Arial" w:cs="Arial"/>
                <w:b/>
                <w:sz w:val="18"/>
                <w:szCs w:val="18"/>
                <w:lang w:bidi="hi-IN"/>
              </w:rPr>
            </w:pPr>
            <w:r w:rsidRPr="003113CE">
              <w:rPr>
                <w:rFonts w:ascii="Arial" w:hAnsi="Arial" w:cs="Arial"/>
                <w:b/>
                <w:sz w:val="18"/>
                <w:szCs w:val="18"/>
                <w:lang w:bidi="hi-IN"/>
              </w:rPr>
              <w:t>Przedmiot zamówienia*</w:t>
            </w:r>
          </w:p>
          <w:p w:rsidR="003113CE" w:rsidRPr="003113CE" w:rsidRDefault="003113CE" w:rsidP="003113CE">
            <w:pPr>
              <w:spacing w:line="288" w:lineRule="auto"/>
              <w:jc w:val="both"/>
              <w:rPr>
                <w:rFonts w:ascii="Arial" w:hAnsi="Arial" w:cs="Arial"/>
                <w:b/>
                <w:sz w:val="18"/>
                <w:szCs w:val="18"/>
                <w:lang w:bidi="hi-IN"/>
              </w:rPr>
            </w:pPr>
          </w:p>
          <w:p w:rsidR="003113CE" w:rsidRPr="003113CE" w:rsidRDefault="003113CE" w:rsidP="003113CE">
            <w:pPr>
              <w:spacing w:line="288" w:lineRule="auto"/>
              <w:jc w:val="both"/>
              <w:rPr>
                <w:rFonts w:ascii="Arial" w:hAnsi="Arial" w:cs="Arial"/>
                <w:b/>
                <w:sz w:val="18"/>
                <w:szCs w:val="18"/>
                <w:lang w:bidi="hi-IN"/>
              </w:rPr>
            </w:pPr>
          </w:p>
        </w:tc>
        <w:tc>
          <w:tcPr>
            <w:tcW w:w="2436" w:type="dxa"/>
            <w:tcBorders>
              <w:top w:val="single" w:sz="4" w:space="0" w:color="000001"/>
              <w:left w:val="single" w:sz="4" w:space="0" w:color="000001"/>
              <w:bottom w:val="single" w:sz="4" w:space="0" w:color="000001"/>
              <w:right w:val="nil"/>
            </w:tcBorders>
            <w:vAlign w:val="center"/>
            <w:hideMark/>
          </w:tcPr>
          <w:p w:rsidR="003113CE" w:rsidRPr="003113CE" w:rsidRDefault="003113CE" w:rsidP="003113CE">
            <w:pPr>
              <w:spacing w:line="288" w:lineRule="auto"/>
              <w:jc w:val="center"/>
              <w:rPr>
                <w:rFonts w:ascii="Arial" w:hAnsi="Arial" w:cs="Arial"/>
                <w:b/>
                <w:sz w:val="18"/>
                <w:szCs w:val="18"/>
                <w:lang w:bidi="hi-IN"/>
              </w:rPr>
            </w:pPr>
            <w:r w:rsidRPr="003113CE">
              <w:rPr>
                <w:rFonts w:ascii="Arial" w:hAnsi="Arial" w:cs="Arial"/>
                <w:b/>
                <w:sz w:val="18"/>
                <w:szCs w:val="20"/>
                <w:lang w:bidi="hi-IN"/>
              </w:rPr>
              <w:t>Wartość zamówienia            w zł (łącznie z VAT)  robót budowlanych zadania inwestycyjnego, którego usługa dotyczy**</w:t>
            </w:r>
          </w:p>
        </w:tc>
        <w:tc>
          <w:tcPr>
            <w:tcW w:w="1817" w:type="dxa"/>
            <w:tcBorders>
              <w:top w:val="single" w:sz="4" w:space="0" w:color="000001"/>
              <w:left w:val="single" w:sz="4" w:space="0" w:color="000001"/>
              <w:bottom w:val="single" w:sz="4" w:space="0" w:color="000001"/>
              <w:right w:val="nil"/>
            </w:tcBorders>
            <w:vAlign w:val="center"/>
            <w:hideMark/>
          </w:tcPr>
          <w:p w:rsidR="003113CE" w:rsidRPr="003113CE" w:rsidRDefault="003113CE" w:rsidP="003113CE">
            <w:pPr>
              <w:spacing w:line="288" w:lineRule="auto"/>
              <w:jc w:val="center"/>
              <w:rPr>
                <w:rFonts w:ascii="Arial" w:hAnsi="Arial" w:cs="Arial"/>
                <w:b/>
                <w:sz w:val="18"/>
                <w:szCs w:val="18"/>
                <w:lang w:bidi="hi-IN"/>
              </w:rPr>
            </w:pPr>
            <w:r w:rsidRPr="003113CE">
              <w:rPr>
                <w:rFonts w:ascii="Arial" w:hAnsi="Arial" w:cs="Arial"/>
                <w:b/>
                <w:sz w:val="18"/>
                <w:szCs w:val="18"/>
                <w:lang w:bidi="hi-IN"/>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vAlign w:val="center"/>
            <w:hideMark/>
          </w:tcPr>
          <w:p w:rsidR="003113CE" w:rsidRPr="003113CE" w:rsidRDefault="003113CE" w:rsidP="003113CE">
            <w:pPr>
              <w:spacing w:line="288" w:lineRule="auto"/>
              <w:jc w:val="center"/>
              <w:rPr>
                <w:rFonts w:ascii="Arial" w:hAnsi="Arial" w:cs="Arial"/>
                <w:b/>
                <w:sz w:val="18"/>
                <w:szCs w:val="18"/>
                <w:lang w:bidi="hi-IN"/>
              </w:rPr>
            </w:pPr>
            <w:r w:rsidRPr="003113CE">
              <w:rPr>
                <w:rFonts w:ascii="Arial" w:hAnsi="Arial" w:cs="Arial"/>
                <w:b/>
                <w:sz w:val="18"/>
                <w:szCs w:val="18"/>
                <w:lang w:bidi="hi-IN"/>
              </w:rPr>
              <w:t>Podmiot na rzecz którego usługa została wykonana</w:t>
            </w:r>
          </w:p>
        </w:tc>
      </w:tr>
      <w:tr w:rsidR="003113CE" w:rsidRPr="003113CE" w:rsidTr="000121F8">
        <w:trPr>
          <w:cantSplit/>
          <w:trHeight w:val="2783"/>
          <w:jc w:val="center"/>
        </w:trPr>
        <w:tc>
          <w:tcPr>
            <w:tcW w:w="2744" w:type="dxa"/>
            <w:tcBorders>
              <w:top w:val="single" w:sz="4" w:space="0" w:color="000001"/>
              <w:left w:val="single" w:sz="4" w:space="0" w:color="000001"/>
              <w:bottom w:val="single" w:sz="4" w:space="0" w:color="000001"/>
              <w:right w:val="nil"/>
            </w:tcBorders>
            <w:vAlign w:val="center"/>
          </w:tcPr>
          <w:p w:rsidR="003113CE" w:rsidRPr="003113CE" w:rsidRDefault="003113CE" w:rsidP="003113CE">
            <w:pPr>
              <w:spacing w:line="288" w:lineRule="auto"/>
              <w:jc w:val="both"/>
              <w:rPr>
                <w:rFonts w:ascii="Arial" w:eastAsia="Times New Roman" w:hAnsi="Arial" w:cs="Arial"/>
                <w:b/>
                <w:sz w:val="22"/>
                <w:szCs w:val="20"/>
                <w:lang w:bidi="hi-IN"/>
              </w:rPr>
            </w:pPr>
          </w:p>
          <w:p w:rsidR="003113CE" w:rsidRPr="003113CE" w:rsidRDefault="003113CE" w:rsidP="003113CE">
            <w:pPr>
              <w:keepNext/>
              <w:spacing w:line="288" w:lineRule="auto"/>
              <w:rPr>
                <w:rFonts w:ascii="Arial" w:eastAsia="Times New Roman" w:hAnsi="Arial" w:cs="Arial"/>
                <w:b/>
                <w:sz w:val="22"/>
                <w:szCs w:val="20"/>
                <w:lang w:bidi="hi-IN"/>
              </w:rPr>
            </w:pPr>
          </w:p>
          <w:p w:rsidR="003113CE" w:rsidRPr="003113CE" w:rsidRDefault="003113CE" w:rsidP="003113CE">
            <w:pPr>
              <w:spacing w:line="288" w:lineRule="auto"/>
              <w:jc w:val="both"/>
              <w:rPr>
                <w:rFonts w:ascii="Arial" w:eastAsia="Times New Roman" w:hAnsi="Arial" w:cs="Arial"/>
                <w:b/>
                <w:sz w:val="20"/>
                <w:szCs w:val="20"/>
                <w:lang w:bidi="hi-IN"/>
              </w:rPr>
            </w:pPr>
          </w:p>
          <w:p w:rsidR="003113CE" w:rsidRPr="003113CE" w:rsidRDefault="003113CE" w:rsidP="003113CE">
            <w:pPr>
              <w:keepNext/>
              <w:spacing w:line="288" w:lineRule="auto"/>
              <w:rPr>
                <w:rFonts w:ascii="Arial" w:eastAsia="Times New Roman" w:hAnsi="Arial" w:cs="Arial"/>
                <w:b/>
                <w:sz w:val="22"/>
                <w:szCs w:val="20"/>
                <w:lang w:bidi="hi-IN"/>
              </w:rPr>
            </w:pPr>
          </w:p>
          <w:p w:rsidR="003113CE" w:rsidRPr="003113CE" w:rsidRDefault="003113CE" w:rsidP="003113CE">
            <w:pPr>
              <w:keepNext/>
              <w:spacing w:line="288" w:lineRule="auto"/>
              <w:ind w:left="432" w:hanging="432"/>
              <w:rPr>
                <w:rFonts w:ascii="Arial" w:eastAsia="Times New Roman" w:hAnsi="Arial" w:cs="Arial"/>
                <w:b/>
                <w:sz w:val="22"/>
                <w:szCs w:val="20"/>
                <w:lang w:bidi="hi-IN"/>
              </w:rPr>
            </w:pPr>
          </w:p>
          <w:p w:rsidR="003113CE" w:rsidRPr="003113CE" w:rsidRDefault="003113CE" w:rsidP="003113CE">
            <w:pPr>
              <w:keepNext/>
              <w:spacing w:line="288" w:lineRule="auto"/>
              <w:rPr>
                <w:rFonts w:ascii="Arial" w:hAnsi="Arial" w:cs="Arial"/>
                <w:sz w:val="22"/>
                <w:lang w:bidi="hi-IN"/>
              </w:rPr>
            </w:pPr>
          </w:p>
          <w:p w:rsidR="003113CE" w:rsidRPr="003113CE" w:rsidRDefault="003113CE" w:rsidP="003113CE">
            <w:pPr>
              <w:keepNext/>
              <w:spacing w:line="288" w:lineRule="auto"/>
              <w:rPr>
                <w:rFonts w:ascii="Arial" w:hAnsi="Arial" w:cs="Arial"/>
                <w:sz w:val="22"/>
                <w:lang w:bidi="hi-IN"/>
              </w:rPr>
            </w:pPr>
          </w:p>
          <w:p w:rsidR="003113CE" w:rsidRPr="003113CE" w:rsidRDefault="003113CE" w:rsidP="003113CE">
            <w:pPr>
              <w:keepNext/>
              <w:spacing w:line="288" w:lineRule="auto"/>
              <w:rPr>
                <w:rFonts w:ascii="Arial" w:hAnsi="Arial" w:cs="Arial"/>
                <w:sz w:val="22"/>
                <w:lang w:bidi="hi-IN"/>
              </w:rPr>
            </w:pPr>
          </w:p>
        </w:tc>
        <w:tc>
          <w:tcPr>
            <w:tcW w:w="2436" w:type="dxa"/>
            <w:tcBorders>
              <w:top w:val="single" w:sz="4" w:space="0" w:color="000001"/>
              <w:left w:val="single" w:sz="4" w:space="0" w:color="000001"/>
              <w:bottom w:val="single" w:sz="4" w:space="0" w:color="000001"/>
              <w:right w:val="nil"/>
            </w:tcBorders>
          </w:tcPr>
          <w:p w:rsidR="003113CE" w:rsidRPr="003113CE" w:rsidRDefault="003113CE" w:rsidP="003113CE">
            <w:pPr>
              <w:spacing w:line="288" w:lineRule="auto"/>
              <w:jc w:val="both"/>
              <w:rPr>
                <w:rFonts w:ascii="Arial" w:hAnsi="Arial" w:cs="Arial"/>
                <w:sz w:val="22"/>
                <w:lang w:bidi="hi-IN"/>
              </w:rPr>
            </w:pPr>
          </w:p>
        </w:tc>
        <w:tc>
          <w:tcPr>
            <w:tcW w:w="1817" w:type="dxa"/>
            <w:tcBorders>
              <w:top w:val="single" w:sz="4" w:space="0" w:color="000001"/>
              <w:left w:val="single" w:sz="4" w:space="0" w:color="000001"/>
              <w:bottom w:val="single" w:sz="4" w:space="0" w:color="000001"/>
              <w:right w:val="nil"/>
            </w:tcBorders>
          </w:tcPr>
          <w:p w:rsidR="003113CE" w:rsidRPr="003113CE" w:rsidRDefault="003113CE" w:rsidP="003113CE">
            <w:pPr>
              <w:spacing w:line="288" w:lineRule="auto"/>
              <w:jc w:val="both"/>
              <w:rPr>
                <w:rFonts w:ascii="Arial" w:hAnsi="Arial" w:cs="Arial"/>
                <w:sz w:val="22"/>
                <w:lang w:bidi="hi-IN"/>
              </w:rPr>
            </w:pPr>
          </w:p>
        </w:tc>
        <w:tc>
          <w:tcPr>
            <w:tcW w:w="1749" w:type="dxa"/>
            <w:tcBorders>
              <w:top w:val="single" w:sz="4" w:space="0" w:color="000001"/>
              <w:left w:val="single" w:sz="4" w:space="0" w:color="000001"/>
              <w:bottom w:val="single" w:sz="4" w:space="0" w:color="000001"/>
              <w:right w:val="single" w:sz="4" w:space="0" w:color="000001"/>
            </w:tcBorders>
          </w:tcPr>
          <w:p w:rsidR="003113CE" w:rsidRPr="003113CE" w:rsidRDefault="003113CE" w:rsidP="003113CE">
            <w:pPr>
              <w:spacing w:line="288" w:lineRule="auto"/>
              <w:jc w:val="both"/>
              <w:rPr>
                <w:rFonts w:ascii="Arial" w:hAnsi="Arial" w:cs="Arial"/>
                <w:sz w:val="22"/>
                <w:lang w:bidi="hi-IN"/>
              </w:rPr>
            </w:pPr>
          </w:p>
        </w:tc>
      </w:tr>
    </w:tbl>
    <w:p w:rsidR="003113CE" w:rsidRPr="003113CE" w:rsidRDefault="003113CE" w:rsidP="003113CE">
      <w:pPr>
        <w:spacing w:line="288" w:lineRule="auto"/>
        <w:ind w:right="70"/>
        <w:rPr>
          <w:rFonts w:ascii="Arial" w:hAnsi="Arial" w:cs="Arial"/>
          <w:i/>
          <w:sz w:val="20"/>
          <w:szCs w:val="20"/>
        </w:rPr>
      </w:pPr>
      <w:r w:rsidRPr="003113CE">
        <w:rPr>
          <w:rFonts w:ascii="Arial" w:hAnsi="Arial" w:cs="Arial"/>
        </w:rPr>
        <w:tab/>
      </w:r>
      <w:r w:rsidRPr="003113CE">
        <w:rPr>
          <w:rFonts w:ascii="Arial" w:hAnsi="Arial" w:cs="Arial"/>
        </w:rPr>
        <w:tab/>
      </w:r>
      <w:r w:rsidRPr="003113CE">
        <w:rPr>
          <w:rFonts w:ascii="Arial" w:hAnsi="Arial" w:cs="Arial"/>
        </w:rPr>
        <w:tab/>
      </w:r>
      <w:r w:rsidRPr="003113CE">
        <w:rPr>
          <w:rFonts w:ascii="Arial" w:hAnsi="Arial" w:cs="Arial"/>
          <w:i/>
          <w:sz w:val="20"/>
          <w:szCs w:val="20"/>
        </w:rPr>
        <w:t xml:space="preserve"> </w:t>
      </w:r>
    </w:p>
    <w:p w:rsidR="003113CE" w:rsidRPr="003113CE" w:rsidRDefault="003113CE" w:rsidP="003113CE">
      <w:pPr>
        <w:spacing w:line="288" w:lineRule="auto"/>
        <w:ind w:right="70"/>
        <w:rPr>
          <w:rFonts w:ascii="Arial" w:hAnsi="Arial" w:cs="Arial"/>
          <w:i/>
          <w:sz w:val="20"/>
          <w:szCs w:val="20"/>
        </w:rPr>
      </w:pPr>
    </w:p>
    <w:p w:rsidR="003113CE" w:rsidRPr="003113CE" w:rsidRDefault="003113CE" w:rsidP="003113CE">
      <w:pPr>
        <w:spacing w:line="288" w:lineRule="auto"/>
        <w:ind w:left="5400" w:right="70"/>
        <w:jc w:val="center"/>
        <w:rPr>
          <w:rFonts w:ascii="Arial" w:hAnsi="Arial" w:cs="Arial"/>
          <w:i/>
          <w:sz w:val="16"/>
          <w:szCs w:val="20"/>
        </w:rPr>
      </w:pPr>
      <w:r w:rsidRPr="003113CE">
        <w:rPr>
          <w:rFonts w:ascii="Arial" w:hAnsi="Arial" w:cs="Arial"/>
          <w:sz w:val="22"/>
          <w:szCs w:val="22"/>
        </w:rPr>
        <w:t xml:space="preserve"> </w:t>
      </w: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widowControl/>
        <w:suppressAutoHyphens w:val="0"/>
        <w:spacing w:line="288" w:lineRule="auto"/>
        <w:jc w:val="both"/>
        <w:rPr>
          <w:rFonts w:ascii="Arial" w:eastAsia="Times New Roman" w:hAnsi="Arial" w:cs="Arial"/>
          <w:b/>
          <w:color w:val="auto"/>
          <w:sz w:val="22"/>
          <w:szCs w:val="20"/>
          <w:lang w:eastAsia="pl-PL"/>
        </w:rPr>
      </w:pPr>
      <w:r w:rsidRPr="003113CE">
        <w:rPr>
          <w:rFonts w:ascii="Arial" w:eastAsia="Times New Roman" w:hAnsi="Arial" w:cs="Arial"/>
          <w:b/>
          <w:color w:val="auto"/>
          <w:sz w:val="22"/>
          <w:szCs w:val="20"/>
          <w:u w:val="single"/>
          <w:lang w:eastAsia="pl-PL"/>
        </w:rPr>
        <w:t>UWAGA</w:t>
      </w:r>
      <w:r w:rsidRPr="003113CE">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3113CE">
        <w:rPr>
          <w:rFonts w:ascii="Arial" w:eastAsia="Times New Roman" w:hAnsi="Arial" w:cs="Arial"/>
          <w:b/>
          <w:color w:val="auto"/>
          <w:sz w:val="22"/>
          <w:szCs w:val="20"/>
          <w:lang w:eastAsia="pl-PL"/>
        </w:rPr>
        <w:t>ne</w:t>
      </w:r>
      <w:proofErr w:type="spellEnd"/>
      <w:r w:rsidRPr="003113CE">
        <w:rPr>
          <w:rFonts w:ascii="Arial" w:eastAsia="Times New Roman" w:hAnsi="Arial" w:cs="Arial"/>
          <w:b/>
          <w:color w:val="auto"/>
          <w:sz w:val="22"/>
          <w:szCs w:val="20"/>
          <w:lang w:eastAsia="pl-PL"/>
        </w:rPr>
        <w:t xml:space="preserve"> do składania oświadczeń woli w imieniu Wykonawcy. </w:t>
      </w:r>
    </w:p>
    <w:p w:rsidR="003113CE" w:rsidRPr="003113CE" w:rsidRDefault="003113CE" w:rsidP="003113CE">
      <w:pPr>
        <w:spacing w:line="288" w:lineRule="auto"/>
        <w:jc w:val="both"/>
        <w:rPr>
          <w:rFonts w:ascii="Arial" w:hAnsi="Arial" w:cs="Arial"/>
          <w:i/>
          <w:color w:val="FF0000"/>
          <w:sz w:val="18"/>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i/>
          <w:color w:val="FF0000"/>
          <w:sz w:val="16"/>
          <w:szCs w:val="20"/>
        </w:rPr>
      </w:pPr>
    </w:p>
    <w:p w:rsidR="003113CE" w:rsidRPr="003113CE" w:rsidRDefault="003113CE" w:rsidP="003113CE">
      <w:pPr>
        <w:spacing w:line="288" w:lineRule="auto"/>
        <w:jc w:val="both"/>
        <w:rPr>
          <w:rFonts w:ascii="Arial" w:hAnsi="Arial" w:cs="Arial"/>
          <w:sz w:val="16"/>
          <w:szCs w:val="16"/>
        </w:rPr>
      </w:pPr>
      <w:r w:rsidRPr="003113CE">
        <w:rPr>
          <w:rFonts w:ascii="Arial" w:hAnsi="Arial" w:cs="Arial"/>
          <w:sz w:val="16"/>
          <w:szCs w:val="16"/>
        </w:rPr>
        <w:t>* Wykonawca opisze przedmiot zamówienia tak, aby Zamawiający mógł ocenić czy spełnia warunek określony w pkt 5.1.2.4 a) SWZ. Wykonawca załączy dowody potwierdzające, że usługi zostały wykonane należycie.</w:t>
      </w:r>
    </w:p>
    <w:p w:rsidR="003113CE" w:rsidRPr="003113CE" w:rsidRDefault="003113CE" w:rsidP="003113CE">
      <w:pPr>
        <w:spacing w:line="288" w:lineRule="auto"/>
        <w:jc w:val="both"/>
        <w:rPr>
          <w:rFonts w:ascii="Arial" w:eastAsia="Arial" w:hAnsi="Arial" w:cs="Arial"/>
          <w:b/>
          <w:sz w:val="16"/>
          <w:szCs w:val="16"/>
        </w:rPr>
      </w:pPr>
      <w:r w:rsidRPr="003113CE">
        <w:rPr>
          <w:rFonts w:ascii="Arial" w:hAnsi="Arial" w:cs="Arial"/>
          <w:sz w:val="16"/>
          <w:szCs w:val="16"/>
        </w:rPr>
        <w:t>**Wartość (łącznie z podatkiem VAT) przedmiotu zamówienia czyli cenę, zgodnie z ustawą z dnia 9 maja 2014 r.                        o informowaniu o cenach towarów i usług (</w:t>
      </w:r>
      <w:proofErr w:type="spellStart"/>
      <w:r w:rsidRPr="003113CE">
        <w:rPr>
          <w:rFonts w:ascii="Arial" w:hAnsi="Arial" w:cs="Arial"/>
          <w:sz w:val="16"/>
          <w:szCs w:val="16"/>
        </w:rPr>
        <w:t>t.j</w:t>
      </w:r>
      <w:proofErr w:type="spellEnd"/>
      <w:r w:rsidRPr="003113CE">
        <w:rPr>
          <w:rFonts w:ascii="Arial" w:hAnsi="Arial" w:cs="Arial"/>
          <w:sz w:val="16"/>
          <w:szCs w:val="16"/>
        </w:rPr>
        <w:t>. Dz. U. z 2019 r. poz. 178), podaje się z dokładnością do dwóch miejsc                    po przecinku.</w:t>
      </w:r>
    </w:p>
    <w:p w:rsidR="00FA1CC0" w:rsidRDefault="00FA1CC0" w:rsidP="006F34D7">
      <w:pPr>
        <w:spacing w:line="288" w:lineRule="auto"/>
        <w:jc w:val="both"/>
        <w:rPr>
          <w:rFonts w:ascii="Arial" w:hAnsi="Arial" w:cs="Arial"/>
          <w:b/>
          <w:sz w:val="22"/>
          <w:szCs w:val="16"/>
        </w:rPr>
      </w:pPr>
    </w:p>
    <w:p w:rsidR="003113CE" w:rsidRDefault="003113CE" w:rsidP="006F34D7">
      <w:pPr>
        <w:spacing w:line="288" w:lineRule="auto"/>
        <w:jc w:val="both"/>
        <w:rPr>
          <w:rFonts w:ascii="Arial" w:hAnsi="Arial" w:cs="Arial"/>
          <w:b/>
          <w:sz w:val="22"/>
          <w:szCs w:val="16"/>
        </w:rPr>
      </w:pPr>
    </w:p>
    <w:p w:rsidR="00D4056A" w:rsidRDefault="00D4056A" w:rsidP="006F34D7">
      <w:pPr>
        <w:spacing w:line="288" w:lineRule="auto"/>
        <w:jc w:val="both"/>
        <w:rPr>
          <w:rFonts w:ascii="Arial" w:hAnsi="Arial" w:cs="Arial"/>
          <w:b/>
          <w:sz w:val="22"/>
          <w:szCs w:val="16"/>
        </w:rPr>
      </w:pPr>
    </w:p>
    <w:p w:rsidR="003113CE" w:rsidRDefault="003113CE"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lastRenderedPageBreak/>
        <w:t xml:space="preserve">                </w:t>
      </w:r>
      <w:r w:rsidR="006427F8">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AF7E00" w:rsidRDefault="00AF7E00" w:rsidP="007F7AAC">
      <w:pPr>
        <w:spacing w:line="288" w:lineRule="auto"/>
        <w:ind w:left="4962"/>
        <w:jc w:val="both"/>
        <w:rPr>
          <w:rFonts w:ascii="Arial" w:hAnsi="Arial"/>
          <w:b/>
          <w:color w:val="auto"/>
          <w:sz w:val="22"/>
          <w:szCs w:val="20"/>
          <w:lang w:eastAsia="pl-PL"/>
        </w:rPr>
      </w:pPr>
    </w:p>
    <w:p w:rsidR="00AF7E00" w:rsidRDefault="00AF7E00" w:rsidP="007F7AAC">
      <w:pPr>
        <w:spacing w:line="288" w:lineRule="auto"/>
        <w:ind w:left="4962"/>
        <w:jc w:val="both"/>
        <w:rPr>
          <w:rFonts w:ascii="Arial" w:hAnsi="Arial"/>
          <w:b/>
          <w:color w:val="auto"/>
          <w:sz w:val="22"/>
          <w:szCs w:val="20"/>
          <w:lang w:eastAsia="pl-PL"/>
        </w:rPr>
      </w:pPr>
    </w:p>
    <w:p w:rsidR="00AF7E00" w:rsidRPr="00FA1ACB" w:rsidRDefault="00AF7E00" w:rsidP="007F7AAC">
      <w:pPr>
        <w:spacing w:line="288" w:lineRule="auto"/>
        <w:ind w:left="4962"/>
        <w:jc w:val="both"/>
        <w:rPr>
          <w:rFonts w:ascii="Arial" w:hAnsi="Arial"/>
          <w:b/>
          <w:color w:val="auto"/>
          <w:sz w:val="22"/>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10707"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36"/>
        <w:gridCol w:w="2283"/>
        <w:gridCol w:w="1957"/>
        <w:gridCol w:w="2103"/>
        <w:gridCol w:w="1761"/>
      </w:tblGrid>
      <w:tr w:rsidR="003113CE" w:rsidRPr="003113CE" w:rsidTr="000121F8">
        <w:trPr>
          <w:cantSplit/>
          <w:trHeight w:val="1342"/>
          <w:tblHeader/>
          <w:jc w:val="center"/>
        </w:trPr>
        <w:tc>
          <w:tcPr>
            <w:tcW w:w="567" w:type="dxa"/>
            <w:tcBorders>
              <w:top w:val="single" w:sz="4" w:space="0" w:color="auto"/>
              <w:left w:val="single" w:sz="4" w:space="0" w:color="auto"/>
              <w:bottom w:val="single" w:sz="4" w:space="0" w:color="auto"/>
              <w:right w:val="single" w:sz="4" w:space="0" w:color="auto"/>
            </w:tcBorders>
          </w:tcPr>
          <w:p w:rsidR="003113CE" w:rsidRPr="003113CE" w:rsidRDefault="003113CE" w:rsidP="003113CE">
            <w:pPr>
              <w:spacing w:line="288" w:lineRule="auto"/>
              <w:jc w:val="center"/>
              <w:rPr>
                <w:rFonts w:ascii="Arial" w:hAnsi="Arial"/>
                <w:b/>
                <w:color w:val="000000"/>
                <w:sz w:val="18"/>
                <w:szCs w:val="18"/>
                <w:lang w:eastAsia="pl-PL"/>
              </w:rPr>
            </w:pPr>
          </w:p>
          <w:p w:rsidR="003113CE" w:rsidRPr="003113CE" w:rsidRDefault="003113CE" w:rsidP="003113CE">
            <w:pPr>
              <w:spacing w:line="288" w:lineRule="auto"/>
              <w:jc w:val="center"/>
              <w:rPr>
                <w:rFonts w:ascii="Arial" w:hAnsi="Arial"/>
                <w:b/>
                <w:color w:val="000000"/>
                <w:sz w:val="18"/>
                <w:szCs w:val="18"/>
                <w:lang w:eastAsia="pl-PL"/>
              </w:rPr>
            </w:pPr>
          </w:p>
          <w:p w:rsidR="003113CE" w:rsidRPr="003113CE" w:rsidRDefault="003113CE" w:rsidP="003113CE">
            <w:pPr>
              <w:spacing w:line="288" w:lineRule="auto"/>
              <w:jc w:val="center"/>
              <w:rPr>
                <w:rFonts w:ascii="Arial" w:hAnsi="Arial"/>
                <w:b/>
                <w:color w:val="000000"/>
                <w:sz w:val="18"/>
                <w:szCs w:val="18"/>
                <w:lang w:eastAsia="pl-PL"/>
              </w:rPr>
            </w:pPr>
          </w:p>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8"/>
                <w:szCs w:val="18"/>
                <w:lang w:eastAsia="pl-PL"/>
              </w:rPr>
              <w:t>Lp.</w:t>
            </w:r>
          </w:p>
        </w:tc>
        <w:tc>
          <w:tcPr>
            <w:tcW w:w="2036" w:type="dxa"/>
            <w:tcBorders>
              <w:top w:val="single" w:sz="4" w:space="0" w:color="auto"/>
              <w:left w:val="single" w:sz="4" w:space="0" w:color="auto"/>
              <w:bottom w:val="single" w:sz="4" w:space="0" w:color="auto"/>
              <w:right w:val="single" w:sz="4" w:space="0" w:color="auto"/>
            </w:tcBorders>
            <w:vAlign w:val="center"/>
          </w:tcPr>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8"/>
                <w:szCs w:val="18"/>
                <w:lang w:eastAsia="pl-PL"/>
              </w:rPr>
              <w:t>Nazwisko</w:t>
            </w:r>
          </w:p>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8"/>
                <w:szCs w:val="18"/>
                <w:lang w:eastAsia="pl-PL"/>
              </w:rPr>
              <w:t>i imię osoby, która będzie uczestniczyć               w wykonywaniu zamówienia</w:t>
            </w:r>
          </w:p>
          <w:p w:rsidR="003113CE" w:rsidRPr="003113CE" w:rsidRDefault="003113CE" w:rsidP="003113CE">
            <w:pPr>
              <w:spacing w:line="288" w:lineRule="auto"/>
              <w:jc w:val="center"/>
              <w:rPr>
                <w:rFonts w:ascii="Arial" w:hAnsi="Arial"/>
                <w:color w:val="000000"/>
                <w:sz w:val="6"/>
                <w:szCs w:val="18"/>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8"/>
                <w:szCs w:val="18"/>
                <w:lang w:eastAsia="pl-PL"/>
              </w:rPr>
              <w:t>Kwalifikacje zawodowe/</w:t>
            </w:r>
          </w:p>
          <w:p w:rsidR="003113CE" w:rsidRPr="003113CE" w:rsidRDefault="003113CE" w:rsidP="003113CE">
            <w:pPr>
              <w:spacing w:line="288" w:lineRule="auto"/>
              <w:jc w:val="center"/>
              <w:rPr>
                <w:rFonts w:ascii="Arial" w:hAnsi="Arial"/>
                <w:b/>
                <w:color w:val="FF0000"/>
                <w:sz w:val="18"/>
                <w:szCs w:val="18"/>
                <w:lang w:eastAsia="pl-PL"/>
              </w:rPr>
            </w:pPr>
            <w:r w:rsidRPr="003113CE">
              <w:rPr>
                <w:rFonts w:ascii="Arial" w:hAnsi="Arial"/>
                <w:b/>
                <w:color w:val="000000"/>
                <w:sz w:val="18"/>
                <w:szCs w:val="18"/>
                <w:lang w:eastAsia="pl-PL"/>
              </w:rPr>
              <w:t>uprawnienia</w:t>
            </w:r>
          </w:p>
          <w:p w:rsidR="003113CE" w:rsidRPr="003113CE" w:rsidRDefault="003113CE" w:rsidP="003113CE">
            <w:pPr>
              <w:spacing w:line="288" w:lineRule="auto"/>
              <w:jc w:val="center"/>
              <w:rPr>
                <w:rFonts w:ascii="Arial" w:hAnsi="Arial"/>
                <w:color w:val="000000"/>
                <w:sz w:val="18"/>
                <w:szCs w:val="18"/>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rsidR="003113CE" w:rsidRPr="003113CE" w:rsidRDefault="003113CE" w:rsidP="003113CE">
            <w:pPr>
              <w:spacing w:line="288" w:lineRule="auto"/>
              <w:jc w:val="center"/>
              <w:rPr>
                <w:rFonts w:ascii="Arial" w:hAnsi="Arial"/>
                <w:color w:val="000000"/>
                <w:sz w:val="18"/>
                <w:szCs w:val="18"/>
                <w:lang w:eastAsia="pl-PL"/>
              </w:rPr>
            </w:pPr>
            <w:r w:rsidRPr="003113CE">
              <w:rPr>
                <w:rFonts w:ascii="Arial" w:hAnsi="Arial"/>
                <w:b/>
                <w:color w:val="000000"/>
                <w:sz w:val="18"/>
                <w:szCs w:val="18"/>
                <w:lang w:eastAsia="pl-PL"/>
              </w:rPr>
              <w:t xml:space="preserve">Zakres wykonywanych czynności </w:t>
            </w:r>
            <w:r w:rsidRPr="003113CE">
              <w:rPr>
                <w:rFonts w:ascii="Arial" w:hAnsi="Arial"/>
                <w:b/>
                <w:color w:val="000000"/>
                <w:sz w:val="16"/>
                <w:szCs w:val="18"/>
                <w:lang w:eastAsia="pl-PL"/>
              </w:rPr>
              <w:t>(proponowana rola                 w realizacji niniejszego zamówienia)</w:t>
            </w:r>
          </w:p>
          <w:p w:rsidR="003113CE" w:rsidRPr="003113CE" w:rsidRDefault="003113CE" w:rsidP="003113CE">
            <w:pPr>
              <w:spacing w:line="288" w:lineRule="auto"/>
              <w:jc w:val="center"/>
              <w:rPr>
                <w:rFonts w:ascii="Arial" w:hAnsi="Arial"/>
                <w:color w:val="000000"/>
                <w:sz w:val="18"/>
                <w:szCs w:val="18"/>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cs="Arial"/>
                <w:b/>
                <w:color w:val="000000"/>
                <w:sz w:val="16"/>
                <w:szCs w:val="16"/>
                <w:lang w:eastAsia="pl-PL"/>
              </w:rPr>
              <w:t>DOŚWIADCZENIE ZAWODOWE</w:t>
            </w:r>
            <w:r w:rsidRPr="003113CE">
              <w:rPr>
                <w:rFonts w:ascii="Arial" w:hAnsi="Arial" w:cs="Arial"/>
                <w:b/>
                <w:color w:val="000000"/>
                <w:sz w:val="16"/>
                <w:szCs w:val="16"/>
                <w:lang w:eastAsia="pl-PL"/>
              </w:rPr>
              <w:br/>
              <w:t>(Wykonawca opisze doświadczenie                    tak, aby Zamawiający            mógł ocenić czy spełnia  warunek opisany w pkt 5.1.2 4) lit. b SWZ)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3113CE" w:rsidRPr="003113CE" w:rsidRDefault="003113CE" w:rsidP="003113CE">
            <w:pPr>
              <w:spacing w:line="288" w:lineRule="auto"/>
              <w:jc w:val="center"/>
              <w:rPr>
                <w:rFonts w:ascii="Arial" w:hAnsi="Arial"/>
                <w:b/>
                <w:color w:val="000000"/>
                <w:sz w:val="18"/>
                <w:szCs w:val="18"/>
                <w:lang w:eastAsia="pl-PL"/>
              </w:rPr>
            </w:pPr>
            <w:r w:rsidRPr="003113CE">
              <w:rPr>
                <w:rFonts w:ascii="Arial" w:hAnsi="Arial"/>
                <w:b/>
                <w:color w:val="000000"/>
                <w:sz w:val="16"/>
                <w:szCs w:val="16"/>
                <w:lang w:eastAsia="pl-PL"/>
              </w:rPr>
              <w:t>INFORMACJA                     O PODSTAWIE                   DO DYSPONOWANIA OSOBAMI *</w:t>
            </w:r>
          </w:p>
        </w:tc>
      </w:tr>
      <w:tr w:rsidR="00D4056A" w:rsidRPr="003113CE" w:rsidTr="000121F8">
        <w:trPr>
          <w:cantSplit/>
          <w:trHeight w:val="1984"/>
          <w:jc w:val="center"/>
        </w:trPr>
        <w:tc>
          <w:tcPr>
            <w:tcW w:w="56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023DBD">
            <w:pPr>
              <w:numPr>
                <w:ilvl w:val="0"/>
                <w:numId w:val="46"/>
              </w:numPr>
              <w:tabs>
                <w:tab w:val="clear" w:pos="927"/>
                <w:tab w:val="num" w:pos="360"/>
                <w:tab w:val="num" w:pos="502"/>
              </w:tabs>
              <w:spacing w:line="288" w:lineRule="auto"/>
              <w:ind w:left="502"/>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023DBD" w:rsidRDefault="00023DBD" w:rsidP="00023DBD">
            <w:pPr>
              <w:spacing w:line="288" w:lineRule="auto"/>
              <w:jc w:val="center"/>
              <w:rPr>
                <w:rFonts w:ascii="Arial" w:hAnsi="Arial" w:cs="Arial"/>
                <w:color w:val="000000"/>
                <w:sz w:val="16"/>
                <w:szCs w:val="16"/>
                <w:lang w:eastAsia="pl-PL" w:bidi="hi-IN"/>
              </w:rPr>
            </w:pPr>
            <w:r>
              <w:rPr>
                <w:rFonts w:ascii="Arial" w:hAnsi="Arial" w:cs="Arial"/>
                <w:color w:val="000000"/>
                <w:sz w:val="16"/>
                <w:szCs w:val="16"/>
                <w:lang w:eastAsia="pl-PL" w:bidi="hi-IN"/>
              </w:rPr>
              <w:t xml:space="preserve">uprawnienia budowlane                       do kierowania robotami budowlanymi w specjalności inżynieryjnej drogowej </w:t>
            </w:r>
          </w:p>
          <w:p w:rsidR="00D4056A" w:rsidRDefault="00023DBD" w:rsidP="00023DBD">
            <w:pPr>
              <w:spacing w:line="288" w:lineRule="auto"/>
              <w:jc w:val="center"/>
              <w:rPr>
                <w:rFonts w:ascii="Arial" w:hAnsi="Arial" w:cs="Arial"/>
                <w:color w:val="000000"/>
                <w:sz w:val="16"/>
                <w:szCs w:val="16"/>
                <w:lang w:eastAsia="pl-PL" w:bidi="hi-IN"/>
              </w:rPr>
            </w:pPr>
            <w:r>
              <w:rPr>
                <w:rFonts w:ascii="Arial" w:hAnsi="Arial" w:cs="Arial"/>
                <w:color w:val="000000"/>
                <w:sz w:val="16"/>
                <w:szCs w:val="16"/>
                <w:lang w:eastAsia="pl-PL" w:bidi="hi-IN"/>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b/>
                <w:color w:val="000000"/>
                <w:sz w:val="18"/>
                <w:szCs w:val="14"/>
                <w:lang w:eastAsia="pl-PL"/>
              </w:rPr>
              <w:t>Podstawa dysponowania*</w:t>
            </w:r>
          </w:p>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color w:val="000000"/>
                <w:sz w:val="18"/>
                <w:szCs w:val="14"/>
                <w:lang w:eastAsia="pl-PL"/>
              </w:rPr>
              <w:t>…………………..</w:t>
            </w:r>
          </w:p>
        </w:tc>
      </w:tr>
      <w:tr w:rsidR="00D4056A" w:rsidRPr="003113CE" w:rsidTr="000121F8">
        <w:trPr>
          <w:cantSplit/>
          <w:trHeight w:val="1984"/>
          <w:jc w:val="center"/>
        </w:trPr>
        <w:tc>
          <w:tcPr>
            <w:tcW w:w="56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5F34F3">
            <w:pPr>
              <w:numPr>
                <w:ilvl w:val="0"/>
                <w:numId w:val="46"/>
              </w:numPr>
              <w:tabs>
                <w:tab w:val="clear" w:pos="927"/>
                <w:tab w:val="num" w:pos="360"/>
              </w:tabs>
              <w:spacing w:line="288" w:lineRule="auto"/>
              <w:ind w:left="360"/>
              <w:contextualSpacing/>
              <w:jc w:val="right"/>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023DBD" w:rsidRDefault="00023DBD" w:rsidP="00023DBD">
            <w:pPr>
              <w:spacing w:line="288" w:lineRule="auto"/>
              <w:jc w:val="center"/>
              <w:rPr>
                <w:rFonts w:ascii="Arial" w:hAnsi="Arial" w:cs="Arial"/>
                <w:sz w:val="16"/>
                <w:szCs w:val="16"/>
                <w:lang w:bidi="hi-IN"/>
              </w:rPr>
            </w:pPr>
            <w:r>
              <w:rPr>
                <w:rFonts w:ascii="Arial" w:hAnsi="Arial" w:cs="Arial"/>
                <w:color w:val="000000"/>
                <w:sz w:val="16"/>
                <w:szCs w:val="16"/>
                <w:lang w:eastAsia="pl-PL" w:bidi="hi-IN"/>
              </w:rPr>
              <w:t>uprawnienia budowlane                       do kierowania robotami budowlanymi w specjalności</w:t>
            </w:r>
            <w:r>
              <w:rPr>
                <w:rFonts w:ascii="Arial" w:hAnsi="Arial" w:cs="Arial"/>
                <w:sz w:val="16"/>
                <w:szCs w:val="16"/>
                <w:lang w:bidi="hi-IN"/>
              </w:rPr>
              <w:t xml:space="preserve"> instalacyjnej w zakresie sieci, instalacji i urządzeń elektrycznych </w:t>
            </w:r>
            <w:r>
              <w:rPr>
                <w:rFonts w:ascii="Arial" w:hAnsi="Arial" w:cs="Arial"/>
                <w:sz w:val="16"/>
                <w:szCs w:val="16"/>
                <w:lang w:bidi="hi-IN"/>
              </w:rPr>
              <w:br/>
              <w:t xml:space="preserve">i elektroenergetycznych </w:t>
            </w:r>
          </w:p>
          <w:p w:rsidR="00D4056A" w:rsidRDefault="00023DBD" w:rsidP="00023DBD">
            <w:pPr>
              <w:spacing w:line="288" w:lineRule="auto"/>
              <w:jc w:val="center"/>
              <w:rPr>
                <w:rFonts w:ascii="Arial" w:hAnsi="Arial" w:cs="Arial"/>
                <w:color w:val="000000"/>
                <w:sz w:val="16"/>
                <w:szCs w:val="16"/>
                <w:lang w:eastAsia="pl-PL" w:bidi="hi-IN"/>
              </w:rPr>
            </w:pPr>
            <w:r>
              <w:rPr>
                <w:rFonts w:ascii="Arial" w:hAnsi="Arial" w:cs="Arial"/>
                <w:sz w:val="16"/>
                <w:szCs w:val="16"/>
                <w:lang w:bidi="hi-IN"/>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D4056A" w:rsidRPr="003113CE" w:rsidRDefault="00D4056A" w:rsidP="003113CE">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b/>
                <w:color w:val="000000"/>
                <w:sz w:val="18"/>
                <w:szCs w:val="14"/>
                <w:lang w:eastAsia="pl-PL"/>
              </w:rPr>
              <w:t>Podstawa dysponowania*</w:t>
            </w:r>
          </w:p>
          <w:p w:rsidR="00D4056A" w:rsidRPr="003113CE" w:rsidRDefault="00D4056A" w:rsidP="003113CE">
            <w:pPr>
              <w:spacing w:line="288" w:lineRule="auto"/>
              <w:jc w:val="center"/>
              <w:rPr>
                <w:rFonts w:ascii="Arial" w:hAnsi="Arial"/>
                <w:b/>
                <w:color w:val="000000"/>
                <w:sz w:val="18"/>
                <w:szCs w:val="14"/>
                <w:lang w:eastAsia="pl-PL"/>
              </w:rPr>
            </w:pPr>
            <w:r w:rsidRPr="003113CE">
              <w:rPr>
                <w:rFonts w:ascii="Arial" w:hAnsi="Arial"/>
                <w:color w:val="000000"/>
                <w:sz w:val="18"/>
                <w:szCs w:val="14"/>
                <w:lang w:eastAsia="pl-PL"/>
              </w:rPr>
              <w:t>…………………..</w:t>
            </w:r>
          </w:p>
        </w:tc>
      </w:tr>
    </w:tbl>
    <w:p w:rsidR="003113CE" w:rsidRPr="003113CE" w:rsidRDefault="003113CE" w:rsidP="003113CE">
      <w:pPr>
        <w:widowControl/>
        <w:suppressAutoHyphens w:val="0"/>
        <w:jc w:val="both"/>
        <w:rPr>
          <w:rFonts w:ascii="Arial" w:eastAsia="Times New Roman" w:hAnsi="Arial" w:cs="Arial"/>
          <w:b/>
          <w:color w:val="auto"/>
          <w:sz w:val="10"/>
          <w:szCs w:val="20"/>
          <w:u w:val="single"/>
          <w:lang w:eastAsia="pl-PL"/>
        </w:rPr>
      </w:pPr>
    </w:p>
    <w:p w:rsidR="00FA1ACB" w:rsidRPr="0036316A" w:rsidRDefault="00FA1ACB" w:rsidP="0036316A">
      <w:pPr>
        <w:spacing w:line="288" w:lineRule="auto"/>
        <w:jc w:val="both"/>
        <w:rPr>
          <w:rFonts w:ascii="Arial" w:hAnsi="Arial" w:cs="Arial"/>
          <w:sz w:val="16"/>
          <w:szCs w:val="16"/>
        </w:rPr>
      </w:pPr>
    </w:p>
    <w:p w:rsidR="003113CE" w:rsidRDefault="003113CE" w:rsidP="003113CE">
      <w:pPr>
        <w:widowControl/>
        <w:suppressAutoHyphens w:val="0"/>
        <w:spacing w:line="288" w:lineRule="auto"/>
        <w:jc w:val="both"/>
        <w:rPr>
          <w:rFonts w:ascii="Arial" w:eastAsia="Times New Roman" w:hAnsi="Arial" w:cs="Arial"/>
          <w:b/>
          <w:color w:val="auto"/>
          <w:sz w:val="22"/>
          <w:szCs w:val="20"/>
          <w:u w:val="single"/>
          <w:lang w:eastAsia="pl-PL"/>
        </w:rPr>
      </w:pPr>
      <w:r>
        <w:rPr>
          <w:rFonts w:ascii="Arial" w:hAnsi="Arial" w:cs="Arial"/>
          <w:color w:val="auto"/>
          <w:sz w:val="16"/>
          <w:szCs w:val="16"/>
          <w:lang w:eastAsia="pl-PL"/>
        </w:rPr>
        <w:t>*</w:t>
      </w: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8E2E01">
        <w:rPr>
          <w:rFonts w:ascii="Arial" w:eastAsia="Times New Roman" w:hAnsi="Arial" w:cs="Arial"/>
          <w:color w:val="auto"/>
          <w:sz w:val="16"/>
          <w:szCs w:val="16"/>
          <w:lang w:eastAsia="ar-SA"/>
        </w:rPr>
        <w:t xml:space="preserve">na, </w:t>
      </w:r>
      <w:r w:rsidRPr="00EE45D6">
        <w:rPr>
          <w:rFonts w:ascii="Arial" w:eastAsia="Times New Roman" w:hAnsi="Arial" w:cs="Arial"/>
          <w:color w:val="auto"/>
          <w:sz w:val="16"/>
          <w:szCs w:val="16"/>
          <w:lang w:eastAsia="ar-SA"/>
        </w:rPr>
        <w:t>a w przypadku tzw. dysponowania pośredniego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r w:rsidRPr="003113CE">
        <w:rPr>
          <w:rFonts w:ascii="Arial" w:eastAsia="Times New Roman" w:hAnsi="Arial" w:cs="Arial"/>
          <w:b/>
          <w:color w:val="auto"/>
          <w:sz w:val="22"/>
          <w:szCs w:val="20"/>
          <w:u w:val="single"/>
          <w:lang w:eastAsia="pl-PL"/>
        </w:rPr>
        <w:t xml:space="preserve"> </w:t>
      </w:r>
    </w:p>
    <w:p w:rsidR="003113CE" w:rsidRDefault="003113CE" w:rsidP="003113CE">
      <w:pPr>
        <w:widowControl/>
        <w:suppressAutoHyphens w:val="0"/>
        <w:spacing w:line="288" w:lineRule="auto"/>
        <w:jc w:val="both"/>
        <w:rPr>
          <w:rFonts w:ascii="Arial" w:eastAsia="Times New Roman" w:hAnsi="Arial" w:cs="Arial"/>
          <w:b/>
          <w:color w:val="auto"/>
          <w:sz w:val="22"/>
          <w:szCs w:val="20"/>
          <w:u w:val="single"/>
          <w:lang w:eastAsia="pl-PL"/>
        </w:rPr>
      </w:pPr>
    </w:p>
    <w:p w:rsidR="00D4056A" w:rsidRDefault="003113CE" w:rsidP="00D4056A">
      <w:pPr>
        <w:widowControl/>
        <w:suppressAutoHyphens w:val="0"/>
        <w:spacing w:line="288" w:lineRule="auto"/>
        <w:ind w:left="-567"/>
        <w:jc w:val="both"/>
        <w:rPr>
          <w:rFonts w:ascii="Arial" w:eastAsia="Times New Roman" w:hAnsi="Arial" w:cs="Arial"/>
          <w:b/>
          <w:color w:val="auto"/>
          <w:sz w:val="22"/>
          <w:szCs w:val="20"/>
          <w:lang w:eastAsia="pl-PL"/>
        </w:rPr>
      </w:pPr>
      <w:r w:rsidRPr="003113CE">
        <w:rPr>
          <w:rFonts w:ascii="Arial" w:eastAsia="Times New Roman" w:hAnsi="Arial" w:cs="Arial"/>
          <w:b/>
          <w:color w:val="auto"/>
          <w:sz w:val="22"/>
          <w:szCs w:val="20"/>
          <w:u w:val="single"/>
          <w:lang w:eastAsia="pl-PL"/>
        </w:rPr>
        <w:t>UWAGA</w:t>
      </w:r>
      <w:r w:rsidRPr="003113CE">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w:t>
      </w:r>
      <w:r w:rsidR="00D4056A">
        <w:rPr>
          <w:rFonts w:ascii="Arial" w:eastAsia="Times New Roman" w:hAnsi="Arial" w:cs="Arial"/>
          <w:b/>
          <w:color w:val="auto"/>
          <w:sz w:val="22"/>
          <w:szCs w:val="20"/>
          <w:lang w:eastAsia="pl-PL"/>
        </w:rPr>
        <w:t>oby uprawnioną/-</w:t>
      </w:r>
      <w:proofErr w:type="spellStart"/>
      <w:r w:rsidR="00D4056A">
        <w:rPr>
          <w:rFonts w:ascii="Arial" w:eastAsia="Times New Roman" w:hAnsi="Arial" w:cs="Arial"/>
          <w:b/>
          <w:color w:val="auto"/>
          <w:sz w:val="22"/>
          <w:szCs w:val="20"/>
          <w:lang w:eastAsia="pl-PL"/>
        </w:rPr>
        <w:t>ne</w:t>
      </w:r>
      <w:proofErr w:type="spellEnd"/>
      <w:r w:rsidR="00D4056A">
        <w:rPr>
          <w:rFonts w:ascii="Arial" w:eastAsia="Times New Roman" w:hAnsi="Arial" w:cs="Arial"/>
          <w:b/>
          <w:color w:val="auto"/>
          <w:sz w:val="22"/>
          <w:szCs w:val="20"/>
          <w:lang w:eastAsia="pl-PL"/>
        </w:rPr>
        <w:t xml:space="preserve"> do składania </w:t>
      </w:r>
      <w:r w:rsidRPr="003113CE">
        <w:rPr>
          <w:rFonts w:ascii="Arial" w:eastAsia="Times New Roman" w:hAnsi="Arial" w:cs="Arial"/>
          <w:b/>
          <w:color w:val="auto"/>
          <w:sz w:val="22"/>
          <w:szCs w:val="20"/>
          <w:lang w:eastAsia="pl-PL"/>
        </w:rPr>
        <w:t>oświa</w:t>
      </w:r>
      <w:r>
        <w:rPr>
          <w:rFonts w:ascii="Arial" w:eastAsia="Times New Roman" w:hAnsi="Arial" w:cs="Arial"/>
          <w:b/>
          <w:color w:val="auto"/>
          <w:sz w:val="22"/>
          <w:szCs w:val="20"/>
          <w:lang w:eastAsia="pl-PL"/>
        </w:rPr>
        <w:t>dczeń woli w imieniu Wykonawcy.</w:t>
      </w:r>
    </w:p>
    <w:p w:rsidR="00023DBD" w:rsidRDefault="00AF7E00" w:rsidP="00D4056A">
      <w:pPr>
        <w:widowControl/>
        <w:suppressAutoHyphens w:val="0"/>
        <w:spacing w:line="288" w:lineRule="auto"/>
        <w:ind w:left="-567"/>
        <w:jc w:val="both"/>
        <w:rPr>
          <w:rFonts w:ascii="Arial" w:eastAsia="MS Mincho;ＭＳ 明朝" w:hAnsi="Arial" w:cs="Arial"/>
          <w:b/>
          <w:sz w:val="22"/>
          <w:szCs w:val="22"/>
        </w:rPr>
      </w:pPr>
      <w:r>
        <w:rPr>
          <w:rFonts w:ascii="Arial" w:eastAsia="MS Mincho;ＭＳ 明朝" w:hAnsi="Arial" w:cs="Arial"/>
          <w:sz w:val="22"/>
          <w:szCs w:val="22"/>
        </w:rPr>
        <w:t xml:space="preserve"> </w:t>
      </w:r>
      <w:r>
        <w:rPr>
          <w:rFonts w:ascii="Arial" w:eastAsia="MS Mincho;ＭＳ 明朝" w:hAnsi="Arial" w:cs="Arial"/>
          <w:sz w:val="22"/>
          <w:szCs w:val="22"/>
        </w:rPr>
        <w:br/>
      </w:r>
      <w:r>
        <w:rPr>
          <w:rFonts w:ascii="Arial" w:eastAsia="MS Mincho;ＭＳ 明朝" w:hAnsi="Arial" w:cs="Arial"/>
          <w:sz w:val="22"/>
          <w:szCs w:val="22"/>
        </w:rPr>
        <w:br/>
      </w:r>
    </w:p>
    <w:p w:rsidR="003113CE" w:rsidRPr="00D4056A" w:rsidRDefault="003113CE" w:rsidP="00D4056A">
      <w:pPr>
        <w:widowControl/>
        <w:suppressAutoHyphens w:val="0"/>
        <w:spacing w:line="288" w:lineRule="auto"/>
        <w:ind w:left="-567"/>
        <w:jc w:val="both"/>
        <w:rPr>
          <w:rFonts w:ascii="Arial" w:eastAsia="Times New Roman" w:hAnsi="Arial" w:cs="Arial"/>
          <w:b/>
          <w:color w:val="auto"/>
          <w:sz w:val="22"/>
          <w:szCs w:val="20"/>
          <w:lang w:eastAsia="pl-PL"/>
        </w:rPr>
      </w:pPr>
      <w:r>
        <w:rPr>
          <w:rFonts w:ascii="Arial" w:eastAsia="MS Mincho;ＭＳ 明朝" w:hAnsi="Arial" w:cs="Arial"/>
          <w:b/>
          <w:sz w:val="22"/>
          <w:szCs w:val="22"/>
        </w:rPr>
        <w:lastRenderedPageBreak/>
        <w:br/>
      </w:r>
      <w:r w:rsidR="00F56766">
        <w:rPr>
          <w:rFonts w:ascii="Arial" w:eastAsia="MS Mincho;ＭＳ 明朝" w:hAnsi="Arial" w:cs="Arial"/>
          <w:b/>
          <w:sz w:val="22"/>
          <w:szCs w:val="22"/>
        </w:rPr>
        <w:t xml:space="preserve">                                                                                                                                   </w:t>
      </w:r>
      <w:proofErr w:type="spellStart"/>
      <w:r>
        <w:rPr>
          <w:rFonts w:ascii="Arial" w:eastAsia="MS Mincho;ＭＳ 明朝" w:hAnsi="Arial" w:cs="Arial"/>
          <w:b/>
          <w:sz w:val="22"/>
          <w:szCs w:val="22"/>
        </w:rPr>
        <w:t>Załacznik</w:t>
      </w:r>
      <w:proofErr w:type="spellEnd"/>
      <w:r>
        <w:rPr>
          <w:rFonts w:ascii="Arial" w:eastAsia="MS Mincho;ＭＳ 明朝" w:hAnsi="Arial" w:cs="Arial"/>
          <w:b/>
          <w:sz w:val="22"/>
          <w:szCs w:val="22"/>
        </w:rPr>
        <w:t xml:space="preserve"> nr 6</w:t>
      </w:r>
    </w:p>
    <w:p w:rsidR="00F56766" w:rsidRDefault="00F56766" w:rsidP="00F56766">
      <w:pPr>
        <w:widowControl/>
        <w:suppressAutoHyphens w:val="0"/>
        <w:spacing w:line="288" w:lineRule="auto"/>
        <w:ind w:left="-567"/>
        <w:jc w:val="both"/>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9C372D" w:rsidRPr="009C372D">
        <w:rPr>
          <w:rFonts w:ascii="Arial" w:hAnsi="Arial" w:cs="Arial"/>
          <w:b/>
          <w:color w:val="auto"/>
          <w:sz w:val="22"/>
          <w:szCs w:val="22"/>
          <w:lang w:eastAsia="pl-PL"/>
        </w:rPr>
        <w:t>Pełnienie nadzoru inwestorskiego nad realizacją zadania inwestycyjnego pn.: „Budowa ścieżki rowerowej wzdłuż ulicy Żwirki na odcinku od ul. Armii Krajowej do Alei Kociewskiej</w:t>
      </w:r>
      <w:r w:rsidR="009C372D" w:rsidRPr="009C372D">
        <w:rPr>
          <w:rFonts w:ascii="Arial" w:hAnsi="Arial" w:cs="Arial"/>
          <w:b/>
          <w:bCs/>
          <w:color w:val="auto"/>
          <w:sz w:val="22"/>
          <w:szCs w:val="22"/>
          <w:lang w:eastAsia="pl-PL"/>
        </w:rPr>
        <w:t xml:space="preserve"> w Tczewie”</w:t>
      </w:r>
      <w:r w:rsidR="00C8188A"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F56766">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3E07FA">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F56766">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3E07FA">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F56766">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3E07FA">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024025" w:rsidRDefault="00024025" w:rsidP="007B3427">
      <w:pPr>
        <w:spacing w:line="288" w:lineRule="auto"/>
        <w:rPr>
          <w:rFonts w:ascii="Arial" w:hAnsi="Arial" w:cs="Arial"/>
          <w:b/>
          <w:sz w:val="22"/>
          <w:szCs w:val="22"/>
        </w:rPr>
      </w:pPr>
    </w:p>
    <w:p w:rsidR="00BD2B5F" w:rsidRDefault="00BD2B5F" w:rsidP="006427F8">
      <w:pPr>
        <w:spacing w:line="288" w:lineRule="auto"/>
        <w:rPr>
          <w:rFonts w:ascii="Arial" w:hAnsi="Arial" w:cs="Arial"/>
          <w:b/>
          <w:sz w:val="22"/>
          <w:szCs w:val="22"/>
        </w:rPr>
      </w:pPr>
    </w:p>
    <w:p w:rsidR="00D21A16" w:rsidRPr="00D21A16" w:rsidRDefault="006427F8" w:rsidP="00D21A16">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9C372D" w:rsidRPr="009C372D">
        <w:rPr>
          <w:rFonts w:ascii="Arial" w:hAnsi="Arial" w:cs="Arial"/>
          <w:b/>
          <w:color w:val="auto"/>
          <w:sz w:val="22"/>
          <w:szCs w:val="22"/>
          <w:lang w:eastAsia="pl-PL"/>
        </w:rPr>
        <w:t>Pełnienie nadzoru inwestorskiego nad realizacją zadania inwestycyjnego pn.: „Budowa ścieżki rowerowej wzdłuż ulicy Żwirki na odcinku od ul. Armii Krajowej do Alei Kociewskiej</w:t>
      </w:r>
      <w:r w:rsidR="009C372D" w:rsidRPr="009C372D">
        <w:rPr>
          <w:rFonts w:ascii="Arial" w:hAnsi="Arial" w:cs="Arial"/>
          <w:b/>
          <w:bCs/>
          <w:color w:val="auto"/>
          <w:sz w:val="22"/>
          <w:szCs w:val="22"/>
          <w:lang w:eastAsia="pl-PL"/>
        </w:rPr>
        <w:t xml:space="preserve"> w Tczewie”</w:t>
      </w:r>
      <w:r w:rsidR="00350035"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771FB6" w:rsidRPr="00771FB6" w:rsidRDefault="00FA0EC2" w:rsidP="005F34F3">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FA0EC2" w:rsidP="005F34F3">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FA0EC2" w:rsidP="005F34F3">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FA0EC2" w:rsidP="005F34F3">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116C7">
        <w:rPr>
          <w:rFonts w:ascii="Arial" w:eastAsia="Times New Roman" w:hAnsi="Arial" w:cs="Arial"/>
          <w:color w:val="auto"/>
          <w:sz w:val="22"/>
          <w:szCs w:val="22"/>
          <w:lang w:eastAsia="pl-PL"/>
        </w:rPr>
        <w:t xml:space="preserve"> ustawy </w:t>
      </w:r>
      <w:proofErr w:type="spellStart"/>
      <w:r w:rsidR="00A116C7">
        <w:rPr>
          <w:rFonts w:ascii="Arial" w:eastAsia="Times New Roman" w:hAnsi="Arial" w:cs="Arial"/>
          <w:color w:val="auto"/>
          <w:sz w:val="22"/>
          <w:szCs w:val="22"/>
          <w:lang w:eastAsia="pl-PL"/>
        </w:rPr>
        <w:t>Pzp</w:t>
      </w:r>
      <w:proofErr w:type="spellEnd"/>
      <w:r w:rsidR="00A116C7">
        <w:rPr>
          <w:rFonts w:ascii="Arial" w:eastAsia="Times New Roman" w:hAnsi="Arial" w:cs="Arial"/>
          <w:color w:val="auto"/>
          <w:sz w:val="22"/>
          <w:szCs w:val="22"/>
          <w:lang w:eastAsia="pl-PL"/>
        </w:rPr>
        <w:t>,</w:t>
      </w:r>
    </w:p>
    <w:p w:rsidR="00A116C7" w:rsidRPr="00A116C7" w:rsidRDefault="00A116C7" w:rsidP="005F34F3">
      <w:pPr>
        <w:pStyle w:val="Akapitzlist"/>
        <w:numPr>
          <w:ilvl w:val="0"/>
          <w:numId w:val="43"/>
        </w:numPr>
        <w:spacing w:line="288" w:lineRule="auto"/>
        <w:ind w:left="284" w:hanging="284"/>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rsidR="00A116C7" w:rsidRPr="00771FB6" w:rsidRDefault="00A116C7" w:rsidP="002D471E">
      <w:pPr>
        <w:widowControl/>
        <w:suppressAutoHyphens w:val="0"/>
        <w:spacing w:line="288" w:lineRule="auto"/>
        <w:ind w:left="284"/>
        <w:rPr>
          <w:rFonts w:ascii="Arial" w:eastAsia="Times New Roman" w:hAnsi="Arial" w:cs="Arial"/>
          <w:color w:val="auto"/>
          <w:sz w:val="22"/>
          <w:szCs w:val="22"/>
          <w:lang w:eastAsia="pl-PL"/>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2D471E">
      <w:pPr>
        <w:spacing w:line="288" w:lineRule="auto"/>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7B3427" w:rsidRPr="00D21A16" w:rsidRDefault="007B3427"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0B4333" w:rsidRPr="00D21A16" w:rsidRDefault="000B4333" w:rsidP="00412310">
      <w:pPr>
        <w:spacing w:line="288" w:lineRule="auto"/>
        <w:rPr>
          <w:rFonts w:ascii="Arial" w:hAnsi="Arial" w:cs="Arial"/>
          <w:b/>
          <w:sz w:val="22"/>
          <w:szCs w:val="22"/>
        </w:rPr>
      </w:pPr>
    </w:p>
    <w:p w:rsidR="003113CE" w:rsidRPr="003113CE" w:rsidRDefault="003113CE" w:rsidP="003113CE">
      <w:pPr>
        <w:spacing w:line="288" w:lineRule="auto"/>
        <w:ind w:left="6480" w:firstLine="720"/>
        <w:rPr>
          <w:rFonts w:ascii="Arial" w:hAnsi="Arial" w:cs="Arial"/>
          <w:b/>
          <w:sz w:val="22"/>
          <w:szCs w:val="22"/>
        </w:rPr>
      </w:pPr>
      <w:r w:rsidRPr="003113CE">
        <w:rPr>
          <w:rFonts w:ascii="Arial" w:hAnsi="Arial" w:cs="Arial"/>
          <w:b/>
          <w:sz w:val="22"/>
          <w:szCs w:val="22"/>
        </w:rPr>
        <w:lastRenderedPageBreak/>
        <w:t>Załącznik nr 8</w:t>
      </w:r>
    </w:p>
    <w:p w:rsidR="003113CE" w:rsidRPr="003113CE" w:rsidRDefault="003113CE" w:rsidP="003113CE">
      <w:pPr>
        <w:spacing w:line="288" w:lineRule="auto"/>
        <w:jc w:val="center"/>
        <w:rPr>
          <w:rFonts w:ascii="Arial" w:hAnsi="Arial" w:cs="Arial"/>
          <w:b/>
          <w:sz w:val="28"/>
        </w:rPr>
      </w:pPr>
      <w:r w:rsidRPr="003113CE">
        <w:rPr>
          <w:rFonts w:ascii="Arial" w:hAnsi="Arial" w:cs="Arial"/>
          <w:b/>
          <w:sz w:val="22"/>
          <w:szCs w:val="22"/>
        </w:rPr>
        <w:t>PROJEKTOWANE POSTANOWIENIA UMOWY</w:t>
      </w:r>
    </w:p>
    <w:p w:rsidR="003113CE" w:rsidRPr="003113CE" w:rsidRDefault="003113CE" w:rsidP="003113CE">
      <w:pPr>
        <w:spacing w:line="288" w:lineRule="auto"/>
        <w:jc w:val="center"/>
        <w:rPr>
          <w:rFonts w:ascii="Arial" w:hAnsi="Arial"/>
          <w:sz w:val="10"/>
          <w:szCs w:val="10"/>
        </w:rPr>
      </w:pPr>
    </w:p>
    <w:p w:rsidR="003113CE" w:rsidRPr="003113CE" w:rsidRDefault="003113CE" w:rsidP="003113CE">
      <w:pPr>
        <w:spacing w:line="288" w:lineRule="auto"/>
        <w:jc w:val="both"/>
        <w:rPr>
          <w:rFonts w:ascii="Arial" w:hAnsi="Arial"/>
          <w:color w:val="auto"/>
          <w:sz w:val="22"/>
          <w:szCs w:val="22"/>
          <w:lang w:eastAsia="pl-PL"/>
        </w:rPr>
      </w:pPr>
      <w:r w:rsidRPr="003113CE">
        <w:rPr>
          <w:rFonts w:ascii="Arial" w:hAnsi="Arial"/>
          <w:color w:val="auto"/>
          <w:sz w:val="22"/>
          <w:szCs w:val="22"/>
          <w:lang w:eastAsia="pl-PL"/>
        </w:rPr>
        <w:t>Zawarta w  dniu .............2022 r.   w   Tczewie</w:t>
      </w:r>
    </w:p>
    <w:p w:rsidR="003113CE" w:rsidRPr="003113CE" w:rsidRDefault="003113CE" w:rsidP="003113CE">
      <w:pPr>
        <w:spacing w:line="288" w:lineRule="auto"/>
        <w:jc w:val="both"/>
        <w:rPr>
          <w:rFonts w:ascii="Arial" w:hAnsi="Arial"/>
          <w:color w:val="auto"/>
          <w:sz w:val="22"/>
          <w:szCs w:val="22"/>
          <w:lang w:eastAsia="pl-PL"/>
        </w:rPr>
      </w:pPr>
      <w:r w:rsidRPr="003113CE">
        <w:rPr>
          <w:rFonts w:ascii="Arial" w:hAnsi="Arial"/>
          <w:color w:val="auto"/>
          <w:sz w:val="22"/>
          <w:szCs w:val="22"/>
          <w:lang w:eastAsia="pl-PL"/>
        </w:rPr>
        <w:t xml:space="preserve">pomiędzy Gminą Miejską Tczew - Zakładem Usług Komunalnych, z siedzibą w Tczewie,               ul. </w:t>
      </w:r>
      <w:proofErr w:type="spellStart"/>
      <w:r w:rsidRPr="003113CE">
        <w:rPr>
          <w:rFonts w:ascii="Arial" w:hAnsi="Arial"/>
          <w:color w:val="auto"/>
          <w:sz w:val="22"/>
          <w:szCs w:val="22"/>
          <w:lang w:eastAsia="pl-PL"/>
        </w:rPr>
        <w:t>Czatkowska</w:t>
      </w:r>
      <w:proofErr w:type="spellEnd"/>
      <w:r w:rsidRPr="003113CE">
        <w:rPr>
          <w:rFonts w:ascii="Arial" w:hAnsi="Arial"/>
          <w:color w:val="auto"/>
          <w:sz w:val="22"/>
          <w:szCs w:val="22"/>
          <w:lang w:eastAsia="pl-PL"/>
        </w:rPr>
        <w:t xml:space="preserve"> 2e, </w:t>
      </w:r>
    </w:p>
    <w:p w:rsidR="003113CE" w:rsidRPr="003113CE" w:rsidRDefault="003113CE" w:rsidP="003113CE">
      <w:pPr>
        <w:spacing w:line="288" w:lineRule="auto"/>
        <w:jc w:val="both"/>
        <w:rPr>
          <w:rFonts w:ascii="Arial" w:hAnsi="Arial" w:cs="Arial"/>
          <w:color w:val="auto"/>
          <w:sz w:val="22"/>
          <w:szCs w:val="22"/>
          <w:lang w:eastAsia="pl-PL"/>
        </w:rPr>
      </w:pPr>
      <w:r w:rsidRPr="003113CE">
        <w:rPr>
          <w:rFonts w:ascii="Arial" w:hAnsi="Arial" w:cs="Arial"/>
          <w:color w:val="auto"/>
          <w:sz w:val="22"/>
          <w:szCs w:val="22"/>
          <w:lang w:eastAsia="pl-PL"/>
        </w:rPr>
        <w:t xml:space="preserve">reprezentowanym przez Pana Przemysława </w:t>
      </w:r>
      <w:proofErr w:type="spellStart"/>
      <w:r w:rsidRPr="003113CE">
        <w:rPr>
          <w:rFonts w:ascii="Arial" w:hAnsi="Arial" w:cs="Arial"/>
          <w:color w:val="auto"/>
          <w:sz w:val="22"/>
          <w:szCs w:val="22"/>
          <w:lang w:eastAsia="pl-PL"/>
        </w:rPr>
        <w:t>Boleskiego</w:t>
      </w:r>
      <w:proofErr w:type="spellEnd"/>
      <w:r w:rsidRPr="003113CE">
        <w:rPr>
          <w:rFonts w:ascii="Arial" w:hAnsi="Arial" w:cs="Arial"/>
          <w:color w:val="auto"/>
          <w:sz w:val="22"/>
          <w:szCs w:val="22"/>
          <w:lang w:eastAsia="pl-PL"/>
        </w:rPr>
        <w:t xml:space="preserve"> – Dyrektora,</w:t>
      </w:r>
    </w:p>
    <w:p w:rsidR="003113CE" w:rsidRPr="003113CE" w:rsidRDefault="003113CE" w:rsidP="003113CE">
      <w:pPr>
        <w:spacing w:line="288" w:lineRule="auto"/>
        <w:jc w:val="both"/>
        <w:rPr>
          <w:rFonts w:ascii="Arial" w:hAnsi="Arial"/>
          <w:color w:val="auto"/>
          <w:sz w:val="22"/>
          <w:szCs w:val="22"/>
          <w:lang w:eastAsia="pl-PL"/>
        </w:rPr>
      </w:pPr>
      <w:r w:rsidRPr="003113CE">
        <w:rPr>
          <w:rFonts w:ascii="Arial" w:hAnsi="Arial"/>
          <w:color w:val="auto"/>
          <w:sz w:val="22"/>
          <w:szCs w:val="22"/>
          <w:lang w:eastAsia="pl-PL"/>
        </w:rPr>
        <w:t>zwanym w dalszej treści „Zamawiającym”,</w:t>
      </w:r>
    </w:p>
    <w:p w:rsidR="003113CE" w:rsidRPr="003113CE" w:rsidRDefault="003113CE" w:rsidP="003113CE">
      <w:pPr>
        <w:widowControl/>
        <w:suppressAutoHyphens w:val="0"/>
        <w:spacing w:line="288" w:lineRule="auto"/>
        <w:jc w:val="both"/>
        <w:rPr>
          <w:rFonts w:ascii="Arial" w:eastAsia="Times New Roman" w:hAnsi="Arial" w:cs="Arial"/>
          <w:color w:val="auto"/>
          <w:sz w:val="22"/>
          <w:szCs w:val="22"/>
          <w:lang w:eastAsia="de-DE"/>
        </w:rPr>
      </w:pPr>
      <w:r w:rsidRPr="003113CE">
        <w:rPr>
          <w:rFonts w:ascii="Arial" w:eastAsia="Times New Roman" w:hAnsi="Arial" w:cs="Arial"/>
          <w:color w:val="auto"/>
          <w:sz w:val="22"/>
          <w:szCs w:val="22"/>
          <w:lang w:eastAsia="de-DE"/>
        </w:rPr>
        <w:t>a ………………………………………………………., z siedzibą: ………………… ……………….; wpisanym do: ………………………………………………; za numerem:  ……</w:t>
      </w:r>
    </w:p>
    <w:p w:rsidR="003113CE" w:rsidRPr="003113CE" w:rsidRDefault="003113CE" w:rsidP="003113CE">
      <w:pPr>
        <w:widowControl/>
        <w:suppressAutoHyphens w:val="0"/>
        <w:spacing w:line="288" w:lineRule="auto"/>
        <w:jc w:val="both"/>
        <w:rPr>
          <w:rFonts w:ascii="Arial" w:eastAsia="Times New Roman" w:hAnsi="Arial" w:cs="Arial"/>
          <w:color w:val="auto"/>
          <w:sz w:val="22"/>
          <w:szCs w:val="22"/>
          <w:lang w:eastAsia="de-DE"/>
        </w:rPr>
      </w:pPr>
      <w:r w:rsidRPr="003113CE">
        <w:rPr>
          <w:rFonts w:ascii="Arial" w:eastAsia="Times New Roman" w:hAnsi="Arial" w:cs="Arial"/>
          <w:color w:val="auto"/>
          <w:sz w:val="22"/>
          <w:szCs w:val="22"/>
          <w:lang w:eastAsia="de-DE"/>
        </w:rPr>
        <w:t>reprezentowanym przez:</w:t>
      </w:r>
    </w:p>
    <w:p w:rsidR="003113CE" w:rsidRPr="003113CE" w:rsidRDefault="003113CE" w:rsidP="003113CE">
      <w:pPr>
        <w:widowControl/>
        <w:suppressAutoHyphens w:val="0"/>
        <w:spacing w:line="288" w:lineRule="auto"/>
        <w:jc w:val="both"/>
        <w:rPr>
          <w:rFonts w:ascii="Arial" w:eastAsia="Times New Roman" w:hAnsi="Arial" w:cs="Arial"/>
          <w:color w:val="auto"/>
          <w:sz w:val="22"/>
          <w:szCs w:val="22"/>
          <w:lang w:val="de-DE" w:eastAsia="de-DE"/>
        </w:rPr>
      </w:pPr>
      <w:r w:rsidRPr="003113CE">
        <w:rPr>
          <w:rFonts w:ascii="Arial" w:eastAsia="Times New Roman" w:hAnsi="Arial" w:cs="Arial"/>
          <w:color w:val="auto"/>
          <w:sz w:val="22"/>
          <w:szCs w:val="22"/>
          <w:lang w:val="de-DE" w:eastAsia="de-DE"/>
        </w:rPr>
        <w:t>……………………………………,</w:t>
      </w:r>
    </w:p>
    <w:p w:rsidR="003113CE" w:rsidRPr="003113CE" w:rsidRDefault="003113CE" w:rsidP="003113CE">
      <w:pPr>
        <w:spacing w:line="288" w:lineRule="auto"/>
        <w:jc w:val="both"/>
        <w:rPr>
          <w:rFonts w:ascii="Arial" w:hAnsi="Arial"/>
          <w:color w:val="auto"/>
          <w:sz w:val="22"/>
          <w:szCs w:val="22"/>
          <w:lang w:eastAsia="pl-PL"/>
        </w:rPr>
      </w:pPr>
      <w:r w:rsidRPr="003113CE">
        <w:rPr>
          <w:rFonts w:ascii="Arial" w:hAnsi="Arial"/>
          <w:color w:val="auto"/>
          <w:sz w:val="22"/>
          <w:szCs w:val="22"/>
          <w:lang w:eastAsia="pl-PL"/>
        </w:rPr>
        <w:t>zwanym  dalej  „Wykonawcą”.</w:t>
      </w:r>
    </w:p>
    <w:p w:rsidR="003113CE" w:rsidRPr="003113CE" w:rsidRDefault="003113CE" w:rsidP="003113CE">
      <w:pPr>
        <w:spacing w:line="288" w:lineRule="auto"/>
        <w:jc w:val="both"/>
        <w:rPr>
          <w:rFonts w:ascii="Arial" w:hAnsi="Arial"/>
          <w:color w:val="auto"/>
          <w:sz w:val="10"/>
          <w:szCs w:val="16"/>
          <w:lang w:eastAsia="pl-PL"/>
        </w:rPr>
      </w:pPr>
    </w:p>
    <w:p w:rsidR="003113CE" w:rsidRPr="003113CE" w:rsidRDefault="003113CE" w:rsidP="003113CE">
      <w:pPr>
        <w:spacing w:line="288" w:lineRule="auto"/>
        <w:jc w:val="both"/>
        <w:rPr>
          <w:rFonts w:ascii="Arial" w:hAnsi="Arial" w:cs="Arial"/>
          <w:color w:val="auto"/>
          <w:sz w:val="6"/>
          <w:szCs w:val="22"/>
          <w:lang w:eastAsia="pl-PL"/>
        </w:rPr>
      </w:pPr>
      <w:r w:rsidRPr="003113CE">
        <w:rPr>
          <w:rFonts w:ascii="Arial" w:hAnsi="Arial" w:cs="Arial"/>
          <w:color w:val="auto"/>
          <w:sz w:val="22"/>
          <w:szCs w:val="22"/>
          <w:lang w:eastAsia="pl-PL"/>
        </w:rPr>
        <w:t xml:space="preserve"> </w:t>
      </w:r>
    </w:p>
    <w:p w:rsidR="003113CE" w:rsidRPr="003113CE" w:rsidRDefault="003113CE" w:rsidP="003113CE">
      <w:pPr>
        <w:spacing w:line="288" w:lineRule="auto"/>
        <w:jc w:val="both"/>
        <w:rPr>
          <w:color w:val="auto"/>
          <w:lang w:eastAsia="pl-PL"/>
        </w:rPr>
      </w:pPr>
      <w:r w:rsidRPr="003113CE">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3113CE">
        <w:rPr>
          <w:rFonts w:ascii="Arial" w:eastAsia="MS Mincho;ＭＳ 明朝" w:hAnsi="Arial" w:cs="Arial"/>
          <w:color w:val="auto"/>
          <w:sz w:val="22"/>
          <w:szCs w:val="22"/>
          <w:lang w:eastAsia="pl-PL"/>
        </w:rPr>
        <w:t>(</w:t>
      </w:r>
      <w:proofErr w:type="spellStart"/>
      <w:r w:rsidRPr="003113CE">
        <w:rPr>
          <w:rFonts w:ascii="Arial" w:eastAsia="MS Mincho;ＭＳ 明朝" w:hAnsi="Arial" w:cs="Arial"/>
          <w:color w:val="auto"/>
          <w:sz w:val="22"/>
          <w:szCs w:val="22"/>
          <w:lang w:eastAsia="pl-PL"/>
        </w:rPr>
        <w:t>t.j</w:t>
      </w:r>
      <w:proofErr w:type="spellEnd"/>
      <w:r w:rsidRPr="003113CE">
        <w:rPr>
          <w:rFonts w:ascii="Arial" w:eastAsia="MS Mincho;ＭＳ 明朝" w:hAnsi="Arial" w:cs="Arial"/>
          <w:color w:val="auto"/>
          <w:sz w:val="22"/>
          <w:szCs w:val="22"/>
          <w:lang w:eastAsia="pl-PL"/>
        </w:rPr>
        <w:t xml:space="preserve">. Dz. U. z 2021 r., poz. 1129 z </w:t>
      </w:r>
      <w:proofErr w:type="spellStart"/>
      <w:r w:rsidRPr="003113CE">
        <w:rPr>
          <w:rFonts w:ascii="Arial" w:eastAsia="MS Mincho;ＭＳ 明朝" w:hAnsi="Arial" w:cs="Arial"/>
          <w:color w:val="auto"/>
          <w:sz w:val="22"/>
          <w:szCs w:val="22"/>
          <w:lang w:eastAsia="pl-PL"/>
        </w:rPr>
        <w:t>późn</w:t>
      </w:r>
      <w:proofErr w:type="spellEnd"/>
      <w:r w:rsidRPr="003113CE">
        <w:rPr>
          <w:rFonts w:ascii="Arial" w:eastAsia="MS Mincho;ＭＳ 明朝" w:hAnsi="Arial" w:cs="Arial"/>
          <w:color w:val="auto"/>
          <w:sz w:val="22"/>
          <w:szCs w:val="22"/>
          <w:lang w:eastAsia="pl-PL"/>
        </w:rPr>
        <w:t>. zm.)</w:t>
      </w:r>
      <w:r w:rsidRPr="003113CE">
        <w:rPr>
          <w:rFonts w:ascii="Arial" w:hAnsi="Arial" w:cs="Arial"/>
          <w:color w:val="auto"/>
          <w:sz w:val="22"/>
          <w:szCs w:val="22"/>
          <w:lang w:eastAsia="pl-PL"/>
        </w:rPr>
        <w:t xml:space="preserve"> została zawarta umowa o następującej treści:</w:t>
      </w:r>
    </w:p>
    <w:p w:rsidR="003113CE" w:rsidRPr="003113CE" w:rsidRDefault="003113CE" w:rsidP="003113CE">
      <w:pPr>
        <w:spacing w:line="288" w:lineRule="auto"/>
        <w:jc w:val="center"/>
        <w:rPr>
          <w:rFonts w:ascii="Arial" w:hAnsi="Arial" w:cs="Arial"/>
          <w:b/>
          <w:color w:val="auto"/>
          <w:sz w:val="22"/>
          <w:szCs w:val="22"/>
          <w:lang w:eastAsia="pl-PL"/>
        </w:rPr>
      </w:pPr>
      <w:r w:rsidRPr="003113CE">
        <w:rPr>
          <w:rFonts w:ascii="Arial" w:eastAsia="Times New Roman" w:hAnsi="Arial" w:cs="Arial"/>
          <w:b/>
          <w:bCs/>
          <w:sz w:val="22"/>
          <w:szCs w:val="22"/>
        </w:rPr>
        <w:br/>
      </w:r>
      <w:r w:rsidRPr="003113CE">
        <w:rPr>
          <w:rFonts w:ascii="Arial" w:hAnsi="Arial" w:cs="Arial"/>
          <w:b/>
          <w:color w:val="auto"/>
          <w:sz w:val="22"/>
          <w:szCs w:val="22"/>
          <w:lang w:eastAsia="pl-PL"/>
        </w:rPr>
        <w:t>§ 1</w:t>
      </w:r>
    </w:p>
    <w:p w:rsidR="003113CE" w:rsidRPr="003113CE" w:rsidRDefault="003113CE" w:rsidP="003113CE">
      <w:pPr>
        <w:spacing w:line="288" w:lineRule="auto"/>
        <w:jc w:val="center"/>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Przedmiot umowy i oświadczenia stron</w:t>
      </w:r>
    </w:p>
    <w:p w:rsidR="003113CE" w:rsidRPr="003113CE" w:rsidRDefault="003113CE" w:rsidP="003113CE">
      <w:pPr>
        <w:spacing w:line="288" w:lineRule="auto"/>
        <w:jc w:val="center"/>
        <w:rPr>
          <w:rFonts w:ascii="Arial" w:hAnsi="Arial" w:cs="Arial"/>
          <w:b/>
          <w:color w:val="auto"/>
          <w:sz w:val="10"/>
          <w:szCs w:val="22"/>
          <w:lang w:eastAsia="pl-PL"/>
        </w:rPr>
      </w:pPr>
    </w:p>
    <w:p w:rsidR="003113CE" w:rsidRPr="003113CE" w:rsidRDefault="003113CE" w:rsidP="005F34F3">
      <w:pPr>
        <w:widowControl/>
        <w:numPr>
          <w:ilvl w:val="3"/>
          <w:numId w:val="47"/>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113CE">
        <w:rPr>
          <w:rFonts w:ascii="Arial" w:hAnsi="Arial" w:cs="Arial"/>
          <w:color w:val="auto"/>
          <w:sz w:val="22"/>
          <w:szCs w:val="22"/>
          <w:lang w:eastAsia="pl-PL"/>
        </w:rPr>
        <w:t>Przedmiotem zamówienia jest usługa</w:t>
      </w:r>
      <w:r w:rsidR="00BD6334">
        <w:rPr>
          <w:rFonts w:ascii="Arial" w:hAnsi="Arial" w:cs="Arial"/>
          <w:color w:val="auto"/>
          <w:sz w:val="22"/>
          <w:szCs w:val="22"/>
          <w:lang w:eastAsia="pl-PL"/>
        </w:rPr>
        <w:t>:</w:t>
      </w:r>
      <w:r w:rsidRPr="003113CE">
        <w:rPr>
          <w:color w:val="auto"/>
          <w:lang w:eastAsia="pl-PL"/>
        </w:rPr>
        <w:t xml:space="preserve"> </w:t>
      </w:r>
      <w:r w:rsidR="00774021" w:rsidRPr="009C372D">
        <w:rPr>
          <w:rFonts w:ascii="Arial" w:hAnsi="Arial" w:cs="Arial"/>
          <w:b/>
          <w:color w:val="auto"/>
          <w:sz w:val="22"/>
          <w:szCs w:val="22"/>
          <w:lang w:eastAsia="pl-PL"/>
        </w:rPr>
        <w:t>Pełnienie nadzoru inwestorskiego nad realizacją zadania inwestycyjnego pn.: „Budowa ścieżki rowerowej wzdłuż ulicy Żwirki na odcinku od ul. Armii Krajowej do Alei Kociewskiej</w:t>
      </w:r>
      <w:r w:rsidR="00774021">
        <w:rPr>
          <w:rFonts w:ascii="Arial" w:hAnsi="Arial" w:cs="Arial"/>
          <w:b/>
          <w:bCs/>
          <w:color w:val="auto"/>
          <w:sz w:val="22"/>
          <w:szCs w:val="22"/>
          <w:lang w:eastAsia="pl-PL"/>
        </w:rPr>
        <w:t xml:space="preserve"> w Tczewie</w:t>
      </w:r>
      <w:r w:rsidR="003E07FA" w:rsidRPr="003E07FA">
        <w:rPr>
          <w:rFonts w:ascii="Arial" w:hAnsi="Arial" w:cs="Arial"/>
          <w:b/>
          <w:bCs/>
          <w:color w:val="auto"/>
          <w:sz w:val="22"/>
          <w:szCs w:val="22"/>
          <w:lang w:eastAsia="pl-PL"/>
        </w:rPr>
        <w:t>”</w:t>
      </w:r>
      <w:r w:rsidRPr="003113CE">
        <w:rPr>
          <w:rFonts w:ascii="Arial" w:hAnsi="Arial" w:cs="Arial"/>
          <w:bCs/>
          <w:color w:val="auto"/>
          <w:sz w:val="22"/>
          <w:szCs w:val="22"/>
          <w:lang w:eastAsia="pl-PL"/>
        </w:rPr>
        <w:t>,</w:t>
      </w:r>
      <w:r w:rsidRPr="003113CE">
        <w:rPr>
          <w:rFonts w:ascii="Arial" w:hAnsi="Arial" w:cs="Arial"/>
          <w:color w:val="auto"/>
          <w:sz w:val="22"/>
          <w:szCs w:val="22"/>
          <w:lang w:eastAsia="pl-PL"/>
        </w:rPr>
        <w:t xml:space="preserve"> zgodnie ze Specyfikacją Warunków Zamówienia oraz dokumentami wymaganymi przez Zamawiającego, zawartymi w ofercie Wykonawcy.</w:t>
      </w:r>
    </w:p>
    <w:p w:rsidR="003113CE" w:rsidRPr="003113CE" w:rsidRDefault="003113CE" w:rsidP="005F34F3">
      <w:pPr>
        <w:widowControl/>
        <w:numPr>
          <w:ilvl w:val="3"/>
          <w:numId w:val="47"/>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113CE">
        <w:rPr>
          <w:rFonts w:ascii="Arial" w:eastAsia="SimSun" w:hAnsi="Arial" w:cs="Arial"/>
          <w:color w:val="auto"/>
          <w:kern w:val="3"/>
          <w:sz w:val="22"/>
          <w:szCs w:val="22"/>
          <w:lang w:bidi="hi-IN"/>
        </w:rPr>
        <w:t>Wykonawca oświadcza, iż:</w:t>
      </w:r>
    </w:p>
    <w:p w:rsidR="003113CE" w:rsidRPr="003113CE" w:rsidRDefault="003113CE" w:rsidP="005F34F3">
      <w:pPr>
        <w:widowControl/>
        <w:numPr>
          <w:ilvl w:val="0"/>
          <w:numId w:val="4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3113CE" w:rsidRPr="003113CE" w:rsidRDefault="003113CE" w:rsidP="005F34F3">
      <w:pPr>
        <w:widowControl/>
        <w:numPr>
          <w:ilvl w:val="0"/>
          <w:numId w:val="4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zapoznał się z przedmiotem zamówienia, miejscem jego realizacji i zakresem składających się na niego zadań i nie wnosi uwag co do tych elementów pod kątem możliwości należytej i terminowej realizacji usługi w cenie ofertowej według wymagań Zamawiającego określonych niniejszą Umową,</w:t>
      </w:r>
    </w:p>
    <w:p w:rsidR="003113CE" w:rsidRPr="003113CE" w:rsidRDefault="003113CE" w:rsidP="005F34F3">
      <w:pPr>
        <w:widowControl/>
        <w:numPr>
          <w:ilvl w:val="0"/>
          <w:numId w:val="4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Wykonawca uwzględnił wszystkie wymagania i okoliczności mogące mieć wpływ na jej złożenie </w:t>
      </w:r>
      <w:r w:rsidRPr="003113CE">
        <w:rPr>
          <w:rFonts w:ascii="Arial" w:eastAsia="SimSun" w:hAnsi="Arial" w:cs="Arial"/>
          <w:color w:val="auto"/>
          <w:kern w:val="3"/>
          <w:sz w:val="22"/>
          <w:szCs w:val="22"/>
          <w:lang w:bidi="hi-IN"/>
        </w:rPr>
        <w:br/>
        <w:t>i realizację przedmiotu zamówienia.</w:t>
      </w:r>
    </w:p>
    <w:p w:rsidR="003113CE" w:rsidRPr="003113CE" w:rsidRDefault="003113CE" w:rsidP="005F34F3">
      <w:pPr>
        <w:widowControl/>
        <w:numPr>
          <w:ilvl w:val="0"/>
          <w:numId w:val="49"/>
        </w:numPr>
        <w:tabs>
          <w:tab w:val="left" w:pos="284"/>
        </w:tabs>
        <w:suppressAutoHyphens w:val="0"/>
        <w:spacing w:line="288" w:lineRule="auto"/>
        <w:ind w:left="284" w:hanging="254"/>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zobowiązuje się do bieżącej współpracy z Wykonawcą w trakcie realizacji zamówienia i udzielania mu niezbędnego wsparcia celem należytego i terminowego wykonania przedmiotu Umowy. </w:t>
      </w:r>
    </w:p>
    <w:p w:rsidR="003113CE" w:rsidRPr="003113CE" w:rsidRDefault="003113CE" w:rsidP="005F34F3">
      <w:pPr>
        <w:widowControl/>
        <w:numPr>
          <w:ilvl w:val="0"/>
          <w:numId w:val="49"/>
        </w:numPr>
        <w:suppressAutoHyphens w:val="0"/>
        <w:spacing w:line="288" w:lineRule="auto"/>
        <w:ind w:left="284" w:hanging="254"/>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wraz z tworzonym przez niego Zespołem Nadzoru Inwestorskiego będzie wykonywał swoje usługi zgodnie z postanowieniami Umowy, z zachowaniem należytej staranności wymaganej ze względu na profesjonalny charakter działalności, zgodnie                           z interesem Zamawiającego i obowiązującymi przepisami oraz zgodnie z zasadami wiedzy technicznej i inżynierskiej, ekonomicznej i prawniczej, które dotyczą przedmiotu </w:t>
      </w:r>
      <w:r w:rsidRPr="003113CE">
        <w:rPr>
          <w:rFonts w:ascii="Arial" w:eastAsia="SimSun" w:hAnsi="Arial" w:cs="Arial"/>
          <w:color w:val="auto"/>
          <w:kern w:val="3"/>
          <w:sz w:val="22"/>
          <w:szCs w:val="22"/>
          <w:lang w:bidi="hi-IN"/>
        </w:rPr>
        <w:lastRenderedPageBreak/>
        <w:t xml:space="preserve">Umowy. We wszystkich sprawach związanych z Umową, Wykonawca zawsze będzie chronił interesy Zamawiającego w kontaktach z Wykonawcami i podmiotami trzecimi.  </w:t>
      </w:r>
    </w:p>
    <w:p w:rsidR="003113CE" w:rsidRPr="003113CE" w:rsidRDefault="003113CE" w:rsidP="005F34F3">
      <w:pPr>
        <w:widowControl/>
        <w:numPr>
          <w:ilvl w:val="0"/>
          <w:numId w:val="49"/>
        </w:numPr>
        <w:suppressAutoHyphens w:val="0"/>
        <w:spacing w:line="288" w:lineRule="auto"/>
        <w:ind w:left="284" w:hanging="426"/>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Po podpisaniu umowy na roboty budowlane z Wykonawcą robót, Zamawiający przekaże Wykonawcy dane kontaktowe do Wykonawcy/Wykonawców robót budowlanych </w:t>
      </w:r>
      <w:r w:rsidR="00FA6275">
        <w:rPr>
          <w:rFonts w:ascii="Arial" w:eastAsia="SimSun" w:hAnsi="Arial" w:cs="Arial"/>
          <w:color w:val="auto"/>
          <w:kern w:val="3"/>
          <w:sz w:val="22"/>
          <w:szCs w:val="22"/>
          <w:lang w:bidi="hi-IN"/>
        </w:rPr>
        <w:br/>
      </w:r>
      <w:r w:rsidRPr="003113CE">
        <w:rPr>
          <w:rFonts w:ascii="Arial" w:eastAsia="SimSun" w:hAnsi="Arial" w:cs="Arial"/>
          <w:color w:val="auto"/>
          <w:kern w:val="3"/>
          <w:sz w:val="22"/>
          <w:szCs w:val="22"/>
          <w:lang w:bidi="hi-IN"/>
        </w:rPr>
        <w:t xml:space="preserve">i poinformuje o przewidywanym terminie rozpoczęcia robót na zadaniu.  </w:t>
      </w:r>
    </w:p>
    <w:p w:rsidR="003113CE" w:rsidRPr="003113CE" w:rsidRDefault="003113CE" w:rsidP="005F34F3">
      <w:pPr>
        <w:widowControl/>
        <w:numPr>
          <w:ilvl w:val="0"/>
          <w:numId w:val="49"/>
        </w:numPr>
        <w:suppressAutoHyphens w:val="0"/>
        <w:spacing w:line="288" w:lineRule="auto"/>
        <w:ind w:left="284" w:hanging="426"/>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Integralne części składowe niniejszej Umowy stanowią: </w:t>
      </w:r>
    </w:p>
    <w:p w:rsidR="003113CE" w:rsidRPr="003113CE" w:rsidRDefault="003113CE" w:rsidP="005F34F3">
      <w:pPr>
        <w:widowControl/>
        <w:numPr>
          <w:ilvl w:val="0"/>
          <w:numId w:val="68"/>
        </w:numPr>
        <w:suppressAutoHyphens w:val="0"/>
        <w:spacing w:line="288" w:lineRule="auto"/>
        <w:ind w:left="284" w:firstLine="0"/>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Specyfikacja Warunków Zamówienia (SWZ) wraz z wyjaśnieniami (odpowiedziami) udzielonymi na pytania Wykonawców,</w:t>
      </w:r>
    </w:p>
    <w:p w:rsidR="003113CE" w:rsidRPr="003113CE" w:rsidRDefault="003113CE" w:rsidP="005F34F3">
      <w:pPr>
        <w:widowControl/>
        <w:numPr>
          <w:ilvl w:val="0"/>
          <w:numId w:val="68"/>
        </w:numPr>
        <w:suppressAutoHyphens w:val="0"/>
        <w:spacing w:line="288" w:lineRule="auto"/>
        <w:ind w:left="284" w:firstLine="0"/>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Oferta Wykonawcy,</w:t>
      </w:r>
    </w:p>
    <w:p w:rsidR="003113CE" w:rsidRPr="003113CE" w:rsidRDefault="003113CE" w:rsidP="005F34F3">
      <w:pPr>
        <w:widowControl/>
        <w:numPr>
          <w:ilvl w:val="0"/>
          <w:numId w:val="68"/>
        </w:numPr>
        <w:suppressAutoHyphens w:val="0"/>
        <w:spacing w:line="288" w:lineRule="auto"/>
        <w:ind w:left="284" w:firstLine="0"/>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Dokumentacja projektowa na robotę budowlaną zadania.</w:t>
      </w:r>
    </w:p>
    <w:p w:rsidR="003113CE" w:rsidRDefault="003113CE" w:rsidP="005F34F3">
      <w:pPr>
        <w:widowControl/>
        <w:numPr>
          <w:ilvl w:val="0"/>
          <w:numId w:val="69"/>
        </w:numPr>
        <w:suppressAutoHyphens w:val="0"/>
        <w:spacing w:line="288" w:lineRule="auto"/>
        <w:ind w:left="284" w:hanging="426"/>
        <w:contextualSpacing/>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razie sprzeczności treści w/w integralnych części składowych niniejszej Umowy                           z postanowieniami Umowy, obowiązuje Umowa oraz jej integralne części w kolejności wymienionej powyżej.</w:t>
      </w:r>
    </w:p>
    <w:p w:rsidR="00D421F2" w:rsidRPr="00D421F2" w:rsidRDefault="00D421F2" w:rsidP="005F34F3">
      <w:pPr>
        <w:widowControl/>
        <w:numPr>
          <w:ilvl w:val="0"/>
          <w:numId w:val="69"/>
        </w:numPr>
        <w:suppressAutoHyphens w:val="0"/>
        <w:spacing w:line="288" w:lineRule="auto"/>
        <w:ind w:left="284" w:hanging="426"/>
        <w:contextualSpacing/>
        <w:jc w:val="both"/>
        <w:rPr>
          <w:rFonts w:ascii="Arial" w:eastAsia="SimSun" w:hAnsi="Arial" w:cs="Arial"/>
          <w:color w:val="auto"/>
          <w:kern w:val="3"/>
          <w:sz w:val="22"/>
          <w:szCs w:val="22"/>
          <w:lang w:bidi="hi-IN"/>
        </w:rPr>
      </w:pPr>
      <w:r w:rsidRPr="00D421F2">
        <w:rPr>
          <w:rFonts w:ascii="Arial" w:eastAsia="SimSun" w:hAnsi="Arial" w:cs="Arial"/>
          <w:color w:val="auto"/>
          <w:kern w:val="3"/>
          <w:sz w:val="22"/>
          <w:szCs w:val="22"/>
          <w:lang w:bidi="hi-IN"/>
        </w:rPr>
        <w:t xml:space="preserve">Wykonawca oświadcza, iż zgodnie z art. 68 ust. 3 ustawy z dnia 11 stycznia 2018 r. </w:t>
      </w:r>
      <w:r>
        <w:rPr>
          <w:rFonts w:ascii="Arial" w:eastAsia="SimSun" w:hAnsi="Arial" w:cs="Arial"/>
          <w:color w:val="auto"/>
          <w:kern w:val="3"/>
          <w:sz w:val="22"/>
          <w:szCs w:val="22"/>
          <w:lang w:bidi="hi-IN"/>
        </w:rPr>
        <w:br/>
      </w:r>
      <w:r w:rsidRPr="00D421F2">
        <w:rPr>
          <w:rFonts w:ascii="Arial" w:eastAsia="SimSun" w:hAnsi="Arial" w:cs="Arial"/>
          <w:color w:val="auto"/>
          <w:kern w:val="3"/>
          <w:sz w:val="22"/>
          <w:szCs w:val="22"/>
          <w:lang w:bidi="hi-IN"/>
        </w:rPr>
        <w:t xml:space="preserve">o </w:t>
      </w:r>
      <w:proofErr w:type="spellStart"/>
      <w:r w:rsidRPr="00D421F2">
        <w:rPr>
          <w:rFonts w:ascii="Arial" w:eastAsia="SimSun" w:hAnsi="Arial" w:cs="Arial"/>
          <w:color w:val="auto"/>
          <w:kern w:val="3"/>
          <w:sz w:val="22"/>
          <w:szCs w:val="22"/>
          <w:lang w:bidi="hi-IN"/>
        </w:rPr>
        <w:t>elektromobilności</w:t>
      </w:r>
      <w:proofErr w:type="spellEnd"/>
      <w:r w:rsidRPr="00D421F2">
        <w:rPr>
          <w:rFonts w:ascii="Arial" w:eastAsia="SimSun" w:hAnsi="Arial" w:cs="Arial"/>
          <w:color w:val="auto"/>
          <w:kern w:val="3"/>
          <w:sz w:val="22"/>
          <w:szCs w:val="22"/>
          <w:lang w:bidi="hi-IN"/>
        </w:rPr>
        <w:t xml:space="preserve"> i paliwach alternatywnych (</w:t>
      </w:r>
      <w:proofErr w:type="spellStart"/>
      <w:r w:rsidRPr="00D421F2">
        <w:rPr>
          <w:rFonts w:ascii="Arial" w:eastAsia="SimSun" w:hAnsi="Arial" w:cs="Arial"/>
          <w:color w:val="auto"/>
          <w:kern w:val="3"/>
          <w:sz w:val="22"/>
          <w:szCs w:val="22"/>
          <w:lang w:bidi="hi-IN"/>
        </w:rPr>
        <w:t>t.j</w:t>
      </w:r>
      <w:proofErr w:type="spellEnd"/>
      <w:r w:rsidRPr="00D421F2">
        <w:rPr>
          <w:rFonts w:ascii="Arial" w:eastAsia="SimSun" w:hAnsi="Arial" w:cs="Arial"/>
          <w:color w:val="auto"/>
          <w:kern w:val="3"/>
          <w:sz w:val="22"/>
          <w:szCs w:val="22"/>
          <w:lang w:bidi="hi-IN"/>
        </w:rPr>
        <w:t>. Dz. U. z 2022 r. poz. 1083</w:t>
      </w:r>
      <w:r w:rsidR="007917CC">
        <w:rPr>
          <w:rFonts w:ascii="Arial" w:eastAsia="SimSun" w:hAnsi="Arial" w:cs="Arial"/>
          <w:color w:val="auto"/>
          <w:kern w:val="3"/>
          <w:sz w:val="22"/>
          <w:szCs w:val="22"/>
          <w:lang w:bidi="hi-IN"/>
        </w:rPr>
        <w:t xml:space="preserve"> z </w:t>
      </w:r>
      <w:proofErr w:type="spellStart"/>
      <w:r w:rsidR="007917CC">
        <w:rPr>
          <w:rFonts w:ascii="Arial" w:eastAsia="SimSun" w:hAnsi="Arial" w:cs="Arial"/>
          <w:color w:val="auto"/>
          <w:kern w:val="3"/>
          <w:sz w:val="22"/>
          <w:szCs w:val="22"/>
          <w:lang w:bidi="hi-IN"/>
        </w:rPr>
        <w:t>późn</w:t>
      </w:r>
      <w:proofErr w:type="spellEnd"/>
      <w:r w:rsidR="007917CC">
        <w:rPr>
          <w:rFonts w:ascii="Arial" w:eastAsia="SimSun" w:hAnsi="Arial" w:cs="Arial"/>
          <w:color w:val="auto"/>
          <w:kern w:val="3"/>
          <w:sz w:val="22"/>
          <w:szCs w:val="22"/>
          <w:lang w:bidi="hi-IN"/>
        </w:rPr>
        <w:t>. zm.</w:t>
      </w:r>
      <w:r w:rsidRPr="00D421F2">
        <w:rPr>
          <w:rFonts w:ascii="Arial" w:eastAsia="SimSun" w:hAnsi="Arial" w:cs="Arial"/>
          <w:color w:val="auto"/>
          <w:kern w:val="3"/>
          <w:sz w:val="22"/>
          <w:szCs w:val="22"/>
          <w:lang w:bidi="hi-IN"/>
        </w:rPr>
        <w:t>)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D421F2" w:rsidRPr="003113CE" w:rsidRDefault="00D421F2" w:rsidP="00D421F2">
      <w:pPr>
        <w:widowControl/>
        <w:suppressAutoHyphens w:val="0"/>
        <w:spacing w:line="288" w:lineRule="auto"/>
        <w:ind w:left="426"/>
        <w:contextualSpacing/>
        <w:jc w:val="both"/>
        <w:rPr>
          <w:rFonts w:ascii="Arial" w:eastAsia="SimSun" w:hAnsi="Arial" w:cs="Arial"/>
          <w:color w:val="auto"/>
          <w:kern w:val="3"/>
          <w:sz w:val="22"/>
          <w:szCs w:val="22"/>
          <w:lang w:bidi="hi-IN"/>
        </w:rPr>
      </w:pPr>
    </w:p>
    <w:p w:rsidR="003113CE" w:rsidRPr="003113CE" w:rsidRDefault="003113CE" w:rsidP="003113CE">
      <w:pPr>
        <w:tabs>
          <w:tab w:val="left" w:pos="-5245"/>
        </w:tabs>
        <w:spacing w:line="288" w:lineRule="auto"/>
        <w:rPr>
          <w:rFonts w:ascii="Arial" w:hAnsi="Arial" w:cs="Arial"/>
          <w:b/>
          <w:color w:val="auto"/>
          <w:sz w:val="12"/>
          <w:szCs w:val="22"/>
          <w:lang w:eastAsia="pl-PL"/>
        </w:rPr>
      </w:pPr>
    </w:p>
    <w:p w:rsidR="003113CE" w:rsidRPr="003113CE" w:rsidRDefault="003113CE" w:rsidP="003113CE">
      <w:pPr>
        <w:tabs>
          <w:tab w:val="left" w:pos="-5245"/>
        </w:tabs>
        <w:spacing w:line="288" w:lineRule="auto"/>
        <w:ind w:left="284" w:hanging="254"/>
        <w:jc w:val="center"/>
        <w:rPr>
          <w:rFonts w:ascii="Arial" w:hAnsi="Arial" w:cs="Arial"/>
          <w:b/>
          <w:color w:val="auto"/>
          <w:sz w:val="22"/>
          <w:szCs w:val="22"/>
          <w:lang w:eastAsia="pl-PL"/>
        </w:rPr>
      </w:pPr>
      <w:r w:rsidRPr="003113CE">
        <w:rPr>
          <w:rFonts w:ascii="Arial" w:hAnsi="Arial" w:cs="Arial"/>
          <w:b/>
          <w:color w:val="auto"/>
          <w:sz w:val="22"/>
          <w:szCs w:val="22"/>
          <w:lang w:eastAsia="pl-PL"/>
        </w:rPr>
        <w:t>§ 2</w:t>
      </w:r>
    </w:p>
    <w:p w:rsidR="003113CE" w:rsidRPr="003113CE" w:rsidRDefault="003113CE" w:rsidP="003113CE">
      <w:pPr>
        <w:tabs>
          <w:tab w:val="left" w:pos="-5245"/>
        </w:tabs>
        <w:spacing w:line="288" w:lineRule="auto"/>
        <w:jc w:val="center"/>
        <w:rPr>
          <w:rFonts w:ascii="Arial" w:hAnsi="Arial" w:cs="Arial"/>
          <w:b/>
          <w:color w:val="auto"/>
          <w:sz w:val="22"/>
          <w:szCs w:val="22"/>
          <w:lang w:eastAsia="pl-PL"/>
        </w:rPr>
      </w:pPr>
      <w:r w:rsidRPr="003113CE">
        <w:rPr>
          <w:rFonts w:ascii="Arial" w:hAnsi="Arial" w:cs="Arial"/>
          <w:b/>
          <w:color w:val="auto"/>
          <w:sz w:val="22"/>
          <w:szCs w:val="22"/>
          <w:lang w:eastAsia="pl-PL"/>
        </w:rPr>
        <w:t xml:space="preserve">Termin wykonania Umowy </w:t>
      </w:r>
    </w:p>
    <w:p w:rsidR="003113CE" w:rsidRPr="003113CE" w:rsidRDefault="003113CE" w:rsidP="003113CE">
      <w:pPr>
        <w:spacing w:line="288" w:lineRule="auto"/>
        <w:jc w:val="both"/>
        <w:rPr>
          <w:rFonts w:ascii="Arial" w:hAnsi="Arial" w:cs="Arial"/>
          <w:color w:val="auto"/>
          <w:sz w:val="10"/>
          <w:szCs w:val="10"/>
          <w:lang w:eastAsia="pl-PL"/>
        </w:rPr>
      </w:pPr>
    </w:p>
    <w:p w:rsidR="003113CE" w:rsidRPr="003113CE" w:rsidRDefault="003113CE" w:rsidP="005F34F3">
      <w:pPr>
        <w:widowControl/>
        <w:numPr>
          <w:ilvl w:val="0"/>
          <w:numId w:val="50"/>
        </w:numPr>
        <w:suppressAutoHyphens w:val="0"/>
        <w:spacing w:line="288" w:lineRule="auto"/>
        <w:ind w:left="357"/>
        <w:jc w:val="both"/>
        <w:rPr>
          <w:rFonts w:ascii="Arial" w:eastAsia="Times New Roman" w:hAnsi="Arial" w:cs="Arial"/>
          <w:color w:val="auto"/>
          <w:sz w:val="22"/>
          <w:szCs w:val="22"/>
          <w:lang w:eastAsia="pl-PL"/>
        </w:rPr>
      </w:pPr>
      <w:r w:rsidRPr="003113CE">
        <w:rPr>
          <w:rFonts w:ascii="Arial" w:hAnsi="Arial" w:cs="Arial"/>
          <w:color w:val="auto"/>
          <w:sz w:val="22"/>
          <w:szCs w:val="22"/>
          <w:lang w:eastAsia="pl-PL"/>
        </w:rPr>
        <w:t xml:space="preserve">Wykonawca </w:t>
      </w:r>
      <w:r w:rsidRPr="003113CE">
        <w:rPr>
          <w:rFonts w:ascii="Arial" w:eastAsia="Times New Roman" w:hAnsi="Arial" w:cs="Arial"/>
          <w:color w:val="auto"/>
          <w:sz w:val="22"/>
          <w:szCs w:val="22"/>
          <w:lang w:eastAsia="pl-PL"/>
        </w:rPr>
        <w:t xml:space="preserve">będzie świadczył usługi objęte niniejszą Umową </w:t>
      </w:r>
      <w:r w:rsidRPr="003113CE">
        <w:rPr>
          <w:rFonts w:ascii="Arial" w:hAnsi="Arial" w:cs="Arial"/>
          <w:color w:val="auto"/>
          <w:sz w:val="22"/>
          <w:szCs w:val="22"/>
          <w:lang w:eastAsia="pl-PL"/>
        </w:rPr>
        <w:t xml:space="preserve">od dnia podpisania Umowy, tj. w okresie realizacji przez Wykonawcę robót budowlanych zadania inwestycyjnego do czasu ostatecznego odbioru inwestycji, w ramach której wykonywana będzie niniejsza usługa, </w:t>
      </w:r>
      <w:r w:rsidRPr="003113CE">
        <w:rPr>
          <w:rFonts w:ascii="Arial" w:eastAsia="Times New Roman" w:hAnsi="Arial" w:cs="Arial"/>
          <w:color w:val="auto"/>
          <w:sz w:val="22"/>
          <w:szCs w:val="22"/>
          <w:lang w:eastAsia="pl-PL"/>
        </w:rPr>
        <w:t xml:space="preserve">zgodnie z zakresem obowiązków Wykonawcy określonym w Opisie Przedmiotu Zamówienia SWZ, z zastrzeżeniem ust. 2. </w:t>
      </w:r>
    </w:p>
    <w:p w:rsidR="003113CE" w:rsidRPr="003113CE" w:rsidRDefault="003113CE" w:rsidP="005F34F3">
      <w:pPr>
        <w:widowControl/>
        <w:numPr>
          <w:ilvl w:val="0"/>
          <w:numId w:val="50"/>
        </w:numPr>
        <w:suppressAutoHyphens w:val="0"/>
        <w:spacing w:line="288" w:lineRule="auto"/>
        <w:ind w:left="357"/>
        <w:jc w:val="both"/>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Na dzień zawarcia niniejszej umowy zakończenie realizacji Zadania przez Wykonawcę robót budowlanych pr</w:t>
      </w:r>
      <w:r w:rsidR="00AD1613">
        <w:rPr>
          <w:rFonts w:ascii="Arial" w:eastAsia="Times New Roman" w:hAnsi="Arial" w:cs="Arial"/>
          <w:color w:val="auto"/>
          <w:sz w:val="22"/>
          <w:szCs w:val="22"/>
          <w:lang w:eastAsia="pl-PL"/>
        </w:rPr>
        <w:t>zewidywane jest w terminie do 9</w:t>
      </w:r>
      <w:r w:rsidRPr="003113CE">
        <w:rPr>
          <w:rFonts w:ascii="Arial" w:eastAsia="Times New Roman" w:hAnsi="Arial" w:cs="Arial"/>
          <w:color w:val="auto"/>
          <w:sz w:val="22"/>
          <w:szCs w:val="22"/>
          <w:lang w:eastAsia="pl-PL"/>
        </w:rPr>
        <w:t xml:space="preserve">0 dni kalendarzowych od dnia podpisania Umowy z Wykonawcą robót budowlanych,  tj. do dnia ………………..r. </w:t>
      </w:r>
    </w:p>
    <w:p w:rsidR="003113CE" w:rsidRPr="003113CE" w:rsidRDefault="003113CE" w:rsidP="005F34F3">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W przypadku wydłużenia terminu, określonego w ust. 2, termin wykonania niniejszej Umowy zostanie odpowiednio przedłużony:</w:t>
      </w:r>
    </w:p>
    <w:p w:rsidR="003113CE" w:rsidRPr="003113CE" w:rsidRDefault="003113CE" w:rsidP="005F34F3">
      <w:pPr>
        <w:widowControl/>
        <w:numPr>
          <w:ilvl w:val="0"/>
          <w:numId w:val="51"/>
        </w:numPr>
        <w:suppressAutoHyphens w:val="0"/>
        <w:spacing w:line="288" w:lineRule="auto"/>
        <w:ind w:left="709" w:hanging="283"/>
        <w:jc w:val="both"/>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p>
    <w:p w:rsidR="003113CE" w:rsidRPr="003113CE" w:rsidRDefault="003113CE" w:rsidP="005F34F3">
      <w:pPr>
        <w:widowControl/>
        <w:numPr>
          <w:ilvl w:val="0"/>
          <w:numId w:val="51"/>
        </w:numPr>
        <w:suppressAutoHyphens w:val="0"/>
        <w:spacing w:line="288" w:lineRule="auto"/>
        <w:ind w:left="709" w:hanging="283"/>
        <w:jc w:val="both"/>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 o którym mowa w § 3 ust. 1.</w:t>
      </w:r>
    </w:p>
    <w:p w:rsidR="003113CE" w:rsidRPr="003113CE" w:rsidRDefault="003113CE" w:rsidP="003113CE">
      <w:pPr>
        <w:spacing w:line="288" w:lineRule="auto"/>
        <w:jc w:val="center"/>
        <w:rPr>
          <w:rFonts w:ascii="Arial" w:hAnsi="Arial" w:cs="Arial"/>
          <w:b/>
          <w:color w:val="auto"/>
          <w:sz w:val="14"/>
          <w:szCs w:val="22"/>
          <w:lang w:eastAsia="pl-PL"/>
        </w:rPr>
      </w:pPr>
    </w:p>
    <w:p w:rsidR="003113CE" w:rsidRPr="003113CE" w:rsidRDefault="003113CE" w:rsidP="003113CE">
      <w:pPr>
        <w:spacing w:line="288" w:lineRule="auto"/>
        <w:jc w:val="center"/>
        <w:rPr>
          <w:rFonts w:ascii="Arial" w:hAnsi="Arial" w:cs="Arial"/>
          <w:b/>
          <w:color w:val="auto"/>
          <w:sz w:val="22"/>
          <w:szCs w:val="22"/>
          <w:lang w:eastAsia="pl-PL"/>
        </w:rPr>
      </w:pPr>
      <w:r w:rsidRPr="003113CE">
        <w:rPr>
          <w:rFonts w:ascii="Arial" w:hAnsi="Arial" w:cs="Arial"/>
          <w:b/>
          <w:color w:val="auto"/>
          <w:sz w:val="22"/>
          <w:szCs w:val="22"/>
          <w:lang w:eastAsia="pl-PL"/>
        </w:rPr>
        <w:t>§ 3</w:t>
      </w:r>
    </w:p>
    <w:p w:rsidR="003113CE" w:rsidRPr="003113CE" w:rsidRDefault="003113CE" w:rsidP="003113CE">
      <w:pPr>
        <w:spacing w:line="288" w:lineRule="auto"/>
        <w:jc w:val="center"/>
        <w:rPr>
          <w:rFonts w:ascii="Arial" w:hAnsi="Arial" w:cs="Arial"/>
          <w:b/>
          <w:color w:val="auto"/>
          <w:sz w:val="22"/>
          <w:szCs w:val="22"/>
          <w:lang w:eastAsia="pl-PL"/>
        </w:rPr>
      </w:pPr>
      <w:r w:rsidRPr="003113CE">
        <w:rPr>
          <w:rFonts w:ascii="Arial" w:hAnsi="Arial" w:cs="Arial"/>
          <w:b/>
          <w:color w:val="auto"/>
          <w:sz w:val="22"/>
          <w:szCs w:val="22"/>
          <w:lang w:eastAsia="pl-PL"/>
        </w:rPr>
        <w:t>Wynagrodzenie</w:t>
      </w:r>
    </w:p>
    <w:p w:rsidR="003113CE" w:rsidRPr="003113CE" w:rsidRDefault="003113CE" w:rsidP="003113CE">
      <w:pPr>
        <w:spacing w:line="288" w:lineRule="auto"/>
        <w:rPr>
          <w:rFonts w:ascii="Arial" w:hAnsi="Arial" w:cs="Arial"/>
          <w:b/>
          <w:color w:val="auto"/>
          <w:sz w:val="10"/>
          <w:szCs w:val="10"/>
          <w:lang w:eastAsia="pl-PL"/>
        </w:rPr>
      </w:pPr>
    </w:p>
    <w:p w:rsidR="003113CE" w:rsidRPr="003113CE" w:rsidRDefault="003113CE" w:rsidP="005F34F3">
      <w:pPr>
        <w:widowControl/>
        <w:numPr>
          <w:ilvl w:val="0"/>
          <w:numId w:val="52"/>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Całkowite wynagrodzenie</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Wykonawcy za wykonanie przedmiotu Umowy wynosi (łącznie z podatkiem VAT) …………….zł (słownie złotych:  ………………….…………  .).</w:t>
      </w:r>
    </w:p>
    <w:p w:rsidR="003113CE" w:rsidRPr="003113CE" w:rsidRDefault="003113CE" w:rsidP="005F34F3">
      <w:pPr>
        <w:widowControl/>
        <w:numPr>
          <w:ilvl w:val="0"/>
          <w:numId w:val="52"/>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Strony ustalają, że wynagrodzenie, określone w ust. 1, jest wynagrodzeniem ryczałtowym i zawiera wszystkie koszty Wykonawcy związane z wykonaniem przedmiotu Umowy. </w:t>
      </w:r>
    </w:p>
    <w:p w:rsidR="003113CE" w:rsidRPr="003113CE" w:rsidRDefault="003113CE" w:rsidP="005F34F3">
      <w:pPr>
        <w:widowControl/>
        <w:numPr>
          <w:ilvl w:val="0"/>
          <w:numId w:val="52"/>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Mangal"/>
          <w:color w:val="auto"/>
          <w:kern w:val="3"/>
          <w:sz w:val="22"/>
          <w:szCs w:val="22"/>
          <w:lang w:bidi="hi-IN"/>
        </w:rPr>
        <w:t xml:space="preserve">Podstawę do wystawienia przez Wykonawcę faktury VAT za wykonanie przedmiotu Umowy stanowi protokół odbioru końcowego zadania inwestycyjnego oraz protokół </w:t>
      </w:r>
      <w:r w:rsidRPr="003113CE">
        <w:rPr>
          <w:rFonts w:ascii="Arial" w:eastAsia="SimSun" w:hAnsi="Arial" w:cs="Mangal"/>
          <w:color w:val="auto"/>
          <w:kern w:val="3"/>
          <w:sz w:val="22"/>
          <w:szCs w:val="22"/>
          <w:lang w:bidi="hi-IN"/>
        </w:rPr>
        <w:br/>
        <w:t>z realizacji usługi nadzoru inwestorskiego, podpisany przez Zamawiającego - przedstawiciela Zakładu Usług Komunalnych w Tczewie i niezawierający uwag.</w:t>
      </w:r>
    </w:p>
    <w:p w:rsidR="003113CE" w:rsidRPr="003113CE" w:rsidRDefault="003113CE" w:rsidP="005F34F3">
      <w:pPr>
        <w:widowControl/>
        <w:numPr>
          <w:ilvl w:val="0"/>
          <w:numId w:val="5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Wynagrodzenie za wykonanie przedmiotu Umowy</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płatne będzie jednorazowo </w:t>
      </w:r>
      <w:r w:rsidRPr="003113CE">
        <w:rPr>
          <w:rFonts w:ascii="Arial" w:eastAsia="SimSun" w:hAnsi="Arial" w:cs="Arial"/>
          <w:color w:val="auto"/>
          <w:kern w:val="3"/>
          <w:sz w:val="22"/>
          <w:szCs w:val="22"/>
          <w:lang w:bidi="hi-IN"/>
        </w:rPr>
        <w:br/>
        <w:t xml:space="preserve">w terminie do 30 dni od daty doręczenia prawidłowo wystawionej faktury VAT, przelewem na rachunek bankowy Wykonawcy wskazany na fakturze VAT. </w:t>
      </w:r>
      <w:r w:rsidRPr="003113CE">
        <w:rPr>
          <w:rFonts w:ascii="Arial" w:hAnsi="Arial" w:cs="Arial"/>
          <w:color w:val="auto"/>
          <w:sz w:val="22"/>
          <w:szCs w:val="22"/>
          <w:lang w:eastAsia="pl-PL"/>
        </w:rPr>
        <w:t>Wykonawca oświadcza, iż znajduje się na Białej liście podatników VAT.</w:t>
      </w:r>
    </w:p>
    <w:p w:rsidR="003113CE" w:rsidRPr="003113CE" w:rsidRDefault="003113CE" w:rsidP="005F34F3">
      <w:pPr>
        <w:widowControl/>
        <w:numPr>
          <w:ilvl w:val="0"/>
          <w:numId w:val="5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Płatność będzie dokonana w walucie polskiej (PLN). Prawidłowo wystawiona faktura winna zawierać następujące dane indentyfikacyjne:</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 xml:space="preserve">Nabywca: </w:t>
      </w:r>
      <w:r w:rsidRPr="003113CE">
        <w:rPr>
          <w:rFonts w:ascii="Arial" w:eastAsia="Calibri" w:hAnsi="Arial"/>
          <w:color w:val="auto"/>
          <w:sz w:val="22"/>
          <w:szCs w:val="22"/>
          <w:lang w:eastAsia="en-US"/>
        </w:rPr>
        <w:tab/>
      </w:r>
      <w:r w:rsidRPr="003113CE">
        <w:rPr>
          <w:rFonts w:ascii="Arial" w:eastAsia="Calibri" w:hAnsi="Arial"/>
          <w:b/>
          <w:color w:val="auto"/>
          <w:sz w:val="22"/>
          <w:szCs w:val="22"/>
          <w:lang w:eastAsia="en-US"/>
        </w:rPr>
        <w:t>Gmina Miejska Tczew</w:t>
      </w:r>
      <w:r w:rsidRPr="003113CE">
        <w:rPr>
          <w:rFonts w:ascii="Arial" w:eastAsia="Calibri" w:hAnsi="Arial"/>
          <w:color w:val="auto"/>
          <w:sz w:val="22"/>
          <w:szCs w:val="22"/>
          <w:lang w:eastAsia="en-US"/>
        </w:rPr>
        <w:t xml:space="preserve">, </w:t>
      </w:r>
      <w:r w:rsidRPr="003113CE">
        <w:rPr>
          <w:rFonts w:ascii="Arial" w:eastAsia="Calibri" w:hAnsi="Arial"/>
          <w:color w:val="auto"/>
          <w:sz w:val="22"/>
          <w:szCs w:val="22"/>
          <w:lang w:eastAsia="en-US"/>
        </w:rPr>
        <w:br/>
      </w:r>
      <w:r w:rsidRPr="003113CE">
        <w:rPr>
          <w:rFonts w:ascii="Arial" w:eastAsia="Calibri" w:hAnsi="Arial"/>
          <w:color w:val="auto"/>
          <w:sz w:val="22"/>
          <w:szCs w:val="22"/>
          <w:lang w:eastAsia="en-US"/>
        </w:rPr>
        <w:tab/>
        <w:t>Pl. Piłsudskiego 1, 83-110 Tczew, NIP: 593-00-05-678</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 xml:space="preserve">Odbiorca: </w:t>
      </w:r>
      <w:r w:rsidRPr="003113CE">
        <w:rPr>
          <w:rFonts w:ascii="Arial" w:eastAsia="Calibri" w:hAnsi="Arial"/>
          <w:color w:val="auto"/>
          <w:sz w:val="22"/>
          <w:szCs w:val="22"/>
          <w:lang w:eastAsia="en-US"/>
        </w:rPr>
        <w:tab/>
      </w:r>
      <w:r w:rsidRPr="003113CE">
        <w:rPr>
          <w:rFonts w:ascii="Arial" w:eastAsia="Calibri" w:hAnsi="Arial"/>
          <w:b/>
          <w:color w:val="auto"/>
          <w:sz w:val="22"/>
          <w:szCs w:val="22"/>
          <w:lang w:eastAsia="en-US"/>
        </w:rPr>
        <w:t>Zakład Usług Komunalnych</w:t>
      </w:r>
      <w:r w:rsidRPr="003113CE">
        <w:rPr>
          <w:rFonts w:ascii="Arial" w:eastAsia="Calibri" w:hAnsi="Arial"/>
          <w:color w:val="auto"/>
          <w:sz w:val="22"/>
          <w:szCs w:val="22"/>
          <w:lang w:eastAsia="en-US"/>
        </w:rPr>
        <w:t>,</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ab/>
        <w:t xml:space="preserve">ul. </w:t>
      </w:r>
      <w:proofErr w:type="spellStart"/>
      <w:r w:rsidRPr="003113CE">
        <w:rPr>
          <w:rFonts w:ascii="Arial" w:eastAsia="Calibri" w:hAnsi="Arial"/>
          <w:color w:val="auto"/>
          <w:sz w:val="22"/>
          <w:szCs w:val="22"/>
          <w:lang w:eastAsia="en-US"/>
        </w:rPr>
        <w:t>Czatkowska</w:t>
      </w:r>
      <w:proofErr w:type="spellEnd"/>
      <w:r w:rsidRPr="003113CE">
        <w:rPr>
          <w:rFonts w:ascii="Arial" w:eastAsia="Calibri" w:hAnsi="Arial"/>
          <w:color w:val="auto"/>
          <w:sz w:val="22"/>
          <w:szCs w:val="22"/>
          <w:lang w:eastAsia="en-US"/>
        </w:rPr>
        <w:t xml:space="preserve"> 2 E, 83-110 Tczew. </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 xml:space="preserve">Fakturę należy dostarczyć na adres: </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ab/>
        <w:t xml:space="preserve">Zakład Usług Komunalnych, </w:t>
      </w:r>
    </w:p>
    <w:p w:rsidR="003113CE" w:rsidRPr="003113CE" w:rsidRDefault="003113CE" w:rsidP="003113CE">
      <w:pPr>
        <w:widowControl/>
        <w:tabs>
          <w:tab w:val="left" w:pos="1560"/>
        </w:tabs>
        <w:suppressAutoHyphens w:val="0"/>
        <w:spacing w:line="288" w:lineRule="auto"/>
        <w:ind w:left="405"/>
        <w:rPr>
          <w:rFonts w:ascii="Arial" w:eastAsia="Calibri" w:hAnsi="Arial"/>
          <w:color w:val="auto"/>
          <w:sz w:val="22"/>
          <w:szCs w:val="22"/>
          <w:lang w:eastAsia="en-US"/>
        </w:rPr>
      </w:pPr>
      <w:r w:rsidRPr="003113CE">
        <w:rPr>
          <w:rFonts w:ascii="Arial" w:eastAsia="Calibri" w:hAnsi="Arial"/>
          <w:color w:val="auto"/>
          <w:sz w:val="22"/>
          <w:szCs w:val="22"/>
          <w:lang w:eastAsia="en-US"/>
        </w:rPr>
        <w:tab/>
        <w:t xml:space="preserve">ul. </w:t>
      </w:r>
      <w:proofErr w:type="spellStart"/>
      <w:r w:rsidRPr="003113CE">
        <w:rPr>
          <w:rFonts w:ascii="Arial" w:eastAsia="Calibri" w:hAnsi="Arial"/>
          <w:color w:val="auto"/>
          <w:sz w:val="22"/>
          <w:szCs w:val="22"/>
          <w:lang w:eastAsia="en-US"/>
        </w:rPr>
        <w:t>Czatkowska</w:t>
      </w:r>
      <w:proofErr w:type="spellEnd"/>
      <w:r w:rsidRPr="003113CE">
        <w:rPr>
          <w:rFonts w:ascii="Arial" w:eastAsia="Calibri" w:hAnsi="Arial"/>
          <w:color w:val="auto"/>
          <w:sz w:val="22"/>
          <w:szCs w:val="22"/>
          <w:lang w:eastAsia="en-US"/>
        </w:rPr>
        <w:t xml:space="preserve"> 2E, 83-110 Tczew.</w:t>
      </w:r>
    </w:p>
    <w:p w:rsidR="003113CE" w:rsidRPr="003113CE" w:rsidRDefault="003113CE" w:rsidP="005F34F3">
      <w:pPr>
        <w:widowControl/>
        <w:numPr>
          <w:ilvl w:val="0"/>
          <w:numId w:val="52"/>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Zamawiający zobowiązuje się do terminowej zapłaty wynagrodzenia należnego Wykonawcy.</w:t>
      </w:r>
    </w:p>
    <w:p w:rsidR="003113CE" w:rsidRPr="003113CE" w:rsidRDefault="003113CE" w:rsidP="005F34F3">
      <w:pPr>
        <w:widowControl/>
        <w:numPr>
          <w:ilvl w:val="0"/>
          <w:numId w:val="52"/>
        </w:numPr>
        <w:suppressAutoHyphens w:val="0"/>
        <w:spacing w:line="288" w:lineRule="auto"/>
        <w:contextualSpacing/>
        <w:jc w:val="both"/>
        <w:rPr>
          <w:rFonts w:ascii="Arial" w:hAnsi="Arial" w:cs="Arial"/>
          <w:b/>
          <w:color w:val="auto"/>
          <w:sz w:val="22"/>
          <w:lang w:eastAsia="pl-PL"/>
        </w:rPr>
      </w:pPr>
      <w:r w:rsidRPr="003113CE">
        <w:rPr>
          <w:rFonts w:ascii="Arial" w:hAnsi="Arial" w:cs="Arial"/>
          <w:color w:val="auto"/>
          <w:sz w:val="22"/>
          <w:lang w:eastAsia="pl-PL"/>
        </w:rPr>
        <w:t>Do sprawdzenia wykonania i odbioru przedmiotu umowy oraz potwierdzenia wystawionej przez Wykonawcę faktury VAT, upoważniony jest ze strony Zamawiającego, wskazany w § 4 ust. 4</w:t>
      </w:r>
      <w:r w:rsidRPr="003113CE">
        <w:rPr>
          <w:rFonts w:ascii="Arial" w:hAnsi="Arial" w:cs="Arial"/>
          <w:b/>
          <w:color w:val="auto"/>
          <w:sz w:val="22"/>
          <w:lang w:eastAsia="pl-PL"/>
        </w:rPr>
        <w:t xml:space="preserve"> </w:t>
      </w:r>
      <w:r w:rsidRPr="003113CE">
        <w:rPr>
          <w:rFonts w:ascii="Arial" w:hAnsi="Arial" w:cs="Arial"/>
          <w:color w:val="auto"/>
          <w:sz w:val="22"/>
          <w:lang w:eastAsia="pl-PL"/>
        </w:rPr>
        <w:t>przedstawiciel Zakładu Usług Komunalnych                w Tczewie.</w:t>
      </w:r>
    </w:p>
    <w:p w:rsidR="003113CE" w:rsidRPr="003113CE" w:rsidRDefault="003113CE" w:rsidP="005F34F3">
      <w:pPr>
        <w:widowControl/>
        <w:numPr>
          <w:ilvl w:val="0"/>
          <w:numId w:val="52"/>
        </w:numPr>
        <w:suppressAutoHyphens w:val="0"/>
        <w:spacing w:line="288" w:lineRule="auto"/>
        <w:jc w:val="both"/>
        <w:rPr>
          <w:rFonts w:ascii="Arial" w:hAnsi="Arial" w:cs="Arial"/>
          <w:color w:val="auto"/>
          <w:sz w:val="22"/>
          <w:lang w:eastAsia="pl-PL"/>
        </w:rPr>
      </w:pPr>
      <w:r w:rsidRPr="003113CE">
        <w:rPr>
          <w:rFonts w:ascii="Arial" w:hAnsi="Arial" w:cs="Arial"/>
          <w:color w:val="auto"/>
          <w:sz w:val="22"/>
          <w:lang w:eastAsia="pl-PL"/>
        </w:rPr>
        <w:t>W przypadku, jeżeli Wykonawca jest płatnikiem podatku VAT, Gmina Miejska Tczew – Zakład Usług Komunalnych dokona  płatności metodą podzielonej płatności.</w:t>
      </w:r>
    </w:p>
    <w:p w:rsidR="003113CE" w:rsidRPr="003113CE" w:rsidRDefault="003113CE" w:rsidP="005F34F3">
      <w:pPr>
        <w:widowControl/>
        <w:numPr>
          <w:ilvl w:val="0"/>
          <w:numId w:val="52"/>
        </w:numPr>
        <w:suppressAutoHyphens w:val="0"/>
        <w:spacing w:line="288" w:lineRule="auto"/>
        <w:jc w:val="both"/>
        <w:rPr>
          <w:rFonts w:ascii="Arial" w:hAnsi="Arial" w:cs="Arial"/>
          <w:color w:val="auto"/>
          <w:sz w:val="22"/>
          <w:lang w:eastAsia="pl-PL"/>
        </w:rPr>
      </w:pPr>
      <w:r w:rsidRPr="003113CE">
        <w:rPr>
          <w:rFonts w:ascii="Arial" w:hAnsi="Arial" w:cs="Arial"/>
          <w:color w:val="auto"/>
          <w:sz w:val="22"/>
          <w:lang w:eastAsia="pl-PL"/>
        </w:rPr>
        <w:t xml:space="preserve">Wykonawca oświadcza, że rachunek wskazany na fakturze należy do Wykonawcy </w:t>
      </w:r>
      <w:r w:rsidRPr="003113CE">
        <w:rPr>
          <w:rFonts w:ascii="Arial" w:hAnsi="Arial" w:cs="Arial"/>
          <w:color w:val="auto"/>
          <w:sz w:val="22"/>
          <w:lang w:eastAsia="pl-PL"/>
        </w:rPr>
        <w:br/>
        <w:t>i został/nie został dla niego utworzony wydzielony rachunek VAT na cele prowadzonej działalności gospodarczej.</w:t>
      </w:r>
    </w:p>
    <w:p w:rsidR="003113CE" w:rsidRPr="003113CE" w:rsidRDefault="003113CE" w:rsidP="003113CE">
      <w:pPr>
        <w:widowControl/>
        <w:suppressAutoHyphens w:val="0"/>
        <w:spacing w:line="288" w:lineRule="auto"/>
        <w:ind w:left="360"/>
        <w:jc w:val="both"/>
        <w:rPr>
          <w:rFonts w:ascii="Arial" w:hAnsi="Arial" w:cs="Arial"/>
          <w:color w:val="auto"/>
          <w:sz w:val="6"/>
          <w:lang w:eastAsia="pl-PL"/>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4</w:t>
      </w:r>
    </w:p>
    <w:p w:rsidR="003113CE" w:rsidRPr="003113CE" w:rsidRDefault="003113CE" w:rsidP="003113CE">
      <w:pPr>
        <w:autoSpaceDN w:val="0"/>
        <w:spacing w:line="288" w:lineRule="auto"/>
        <w:ind w:left="284" w:hanging="284"/>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Komunikacja między stronami, personel</w:t>
      </w:r>
    </w:p>
    <w:p w:rsidR="003113CE" w:rsidRPr="003113CE" w:rsidRDefault="003113CE" w:rsidP="003113CE">
      <w:pPr>
        <w:autoSpaceDN w:val="0"/>
        <w:spacing w:line="288" w:lineRule="auto"/>
        <w:textAlignment w:val="baseline"/>
        <w:rPr>
          <w:rFonts w:ascii="Arial" w:eastAsia="SimSun" w:hAnsi="Arial" w:cs="Arial"/>
          <w:b/>
          <w:color w:val="auto"/>
          <w:kern w:val="3"/>
          <w:sz w:val="10"/>
          <w:szCs w:val="10"/>
          <w:lang w:bidi="hi-IN"/>
        </w:rPr>
      </w:pP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Strony w trakcie realizacji umowy będą kontaktować się w szczególności                                  za pośrednictwem poczty elektronicznej oraz pisemnie, przy czym sposób kontaktu uzgodniony zostanie po zawarciu niniejszej Umowy, mając na celu szybką i skuteczną komunikację między Stronami.</w:t>
      </w: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skieruje do wykonania przedmiotu Umowy personel wskazany w Ofercie                lub inny personel, który będzie posiadał kwalifikacje i doświadczenie określone w SWZ. Pozostałe osoby powinny posiadać kwalifikacje niezbędne do sprawnego wykonywania Umowy.  </w:t>
      </w:r>
    </w:p>
    <w:p w:rsidR="003113CE" w:rsidRPr="003113CE" w:rsidRDefault="003113CE" w:rsidP="005F34F3">
      <w:pPr>
        <w:widowControl/>
        <w:numPr>
          <w:ilvl w:val="0"/>
          <w:numId w:val="53"/>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Na dzień podpisania niniejszej Umowy osobami odpowiedzialnymi za kontakty, kierowanie realizacją i współpracą przy wykonywaniu przedmiotu Umowy (wchodzącymi w skład Zespołu Nadzoru Inwestorskiego) są następujące osoby: </w:t>
      </w:r>
    </w:p>
    <w:p w:rsidR="003113CE" w:rsidRPr="003113CE" w:rsidRDefault="003113CE" w:rsidP="003113CE">
      <w:pPr>
        <w:spacing w:line="288" w:lineRule="auto"/>
        <w:ind w:left="567" w:hanging="283"/>
        <w:rPr>
          <w:rFonts w:ascii="Arial" w:eastAsia="Times New Roman" w:hAnsi="Arial" w:cs="Arial"/>
          <w:color w:val="auto"/>
          <w:sz w:val="22"/>
          <w:szCs w:val="22"/>
          <w:u w:val="single"/>
          <w:lang w:eastAsia="pl-PL"/>
        </w:rPr>
      </w:pPr>
      <w:r w:rsidRPr="003113CE">
        <w:rPr>
          <w:rFonts w:ascii="Arial" w:eastAsia="Times New Roman" w:hAnsi="Arial" w:cs="Arial"/>
          <w:color w:val="auto"/>
          <w:sz w:val="22"/>
          <w:szCs w:val="22"/>
          <w:lang w:eastAsia="pl-PL"/>
        </w:rPr>
        <w:t> </w:t>
      </w:r>
      <w:r w:rsidRPr="003113CE">
        <w:rPr>
          <w:rFonts w:ascii="Arial" w:eastAsia="Times New Roman" w:hAnsi="Arial" w:cs="Arial"/>
          <w:color w:val="auto"/>
          <w:sz w:val="22"/>
          <w:szCs w:val="22"/>
          <w:u w:val="single"/>
          <w:lang w:eastAsia="pl-PL"/>
        </w:rPr>
        <w:t xml:space="preserve">Po stronie Wykonawcy: </w:t>
      </w:r>
    </w:p>
    <w:p w:rsidR="003113CE" w:rsidRPr="003113CE" w:rsidRDefault="003113CE" w:rsidP="003113CE">
      <w:pPr>
        <w:spacing w:line="288" w:lineRule="auto"/>
        <w:ind w:left="567" w:hanging="283"/>
        <w:rPr>
          <w:rFonts w:ascii="Arial" w:eastAsia="Times New Roman" w:hAnsi="Arial" w:cs="Arial"/>
          <w:color w:val="auto"/>
          <w:sz w:val="4"/>
          <w:szCs w:val="10"/>
          <w:lang w:eastAsia="pl-PL"/>
        </w:rPr>
      </w:pPr>
    </w:p>
    <w:p w:rsidR="003113CE" w:rsidRPr="003113CE" w:rsidRDefault="003113CE" w:rsidP="003113CE">
      <w:pPr>
        <w:spacing w:line="288" w:lineRule="auto"/>
        <w:ind w:firstLine="426"/>
        <w:rPr>
          <w:rFonts w:ascii="Arial" w:eastAsia="Times New Roman" w:hAnsi="Arial" w:cs="Arial"/>
          <w:color w:val="auto"/>
          <w:sz w:val="8"/>
          <w:szCs w:val="22"/>
          <w:lang w:eastAsia="pl-PL"/>
        </w:rPr>
      </w:pPr>
      <w:r w:rsidRPr="003113CE">
        <w:rPr>
          <w:rFonts w:ascii="Arial" w:eastAsia="Times New Roman" w:hAnsi="Arial" w:cs="Arial"/>
          <w:b/>
          <w:color w:val="auto"/>
          <w:sz w:val="22"/>
          <w:szCs w:val="22"/>
          <w:lang w:eastAsia="pl-PL"/>
        </w:rPr>
        <w:t>Koordynator Zespołu Nadzoru Inwestorskiego:</w:t>
      </w:r>
    </w:p>
    <w:p w:rsidR="003113CE" w:rsidRPr="003113CE" w:rsidRDefault="003113CE" w:rsidP="003113CE">
      <w:pPr>
        <w:spacing w:line="288" w:lineRule="auto"/>
        <w:ind w:left="426"/>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 , </w:t>
      </w:r>
    </w:p>
    <w:p w:rsidR="003113CE" w:rsidRPr="003113CE" w:rsidRDefault="003113CE" w:rsidP="003113CE">
      <w:pPr>
        <w:spacing w:line="288" w:lineRule="auto"/>
        <w:ind w:left="426"/>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e-mail: …………………………………………………..,</w:t>
      </w:r>
    </w:p>
    <w:p w:rsidR="003113CE" w:rsidRPr="003113CE" w:rsidRDefault="003113CE" w:rsidP="003113CE">
      <w:pPr>
        <w:spacing w:line="288" w:lineRule="auto"/>
        <w:ind w:left="426"/>
        <w:rPr>
          <w:rFonts w:ascii="Arial" w:eastAsia="Times New Roman" w:hAnsi="Arial" w:cs="Arial"/>
          <w:b/>
          <w:color w:val="auto"/>
          <w:sz w:val="22"/>
          <w:szCs w:val="22"/>
          <w:lang w:eastAsia="pl-PL"/>
        </w:rPr>
      </w:pPr>
      <w:r w:rsidRPr="003113CE">
        <w:rPr>
          <w:rFonts w:ascii="Arial" w:eastAsia="Times New Roman" w:hAnsi="Arial" w:cs="Arial"/>
          <w:color w:val="auto"/>
          <w:sz w:val="22"/>
          <w:szCs w:val="22"/>
          <w:lang w:eastAsia="pl-PL"/>
        </w:rPr>
        <w:t>tel. …………………………………………………………….</w:t>
      </w:r>
    </w:p>
    <w:p w:rsidR="003113CE" w:rsidRPr="003113CE" w:rsidRDefault="003113CE" w:rsidP="003113CE">
      <w:pPr>
        <w:spacing w:line="288" w:lineRule="auto"/>
        <w:ind w:firstLine="426"/>
        <w:rPr>
          <w:rFonts w:ascii="Arial" w:eastAsia="Times New Roman" w:hAnsi="Arial" w:cs="Arial"/>
          <w:b/>
          <w:color w:val="auto"/>
          <w:sz w:val="22"/>
          <w:szCs w:val="22"/>
          <w:lang w:eastAsia="pl-PL"/>
        </w:rPr>
      </w:pPr>
      <w:r w:rsidRPr="003113CE">
        <w:rPr>
          <w:rFonts w:ascii="Arial" w:eastAsia="Times New Roman" w:hAnsi="Arial" w:cs="Arial"/>
          <w:b/>
          <w:color w:val="auto"/>
          <w:sz w:val="22"/>
          <w:szCs w:val="22"/>
          <w:lang w:eastAsia="pl-PL"/>
        </w:rPr>
        <w:t>Inspektor nadzoru branży drogowej:</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 ,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e-mail: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tel. ……………………………………………………………. </w:t>
      </w:r>
    </w:p>
    <w:p w:rsidR="003113CE" w:rsidRPr="003113CE" w:rsidRDefault="003113CE" w:rsidP="003113CE">
      <w:pPr>
        <w:spacing w:line="288" w:lineRule="auto"/>
        <w:ind w:left="567" w:hanging="141"/>
        <w:rPr>
          <w:rFonts w:ascii="Arial" w:eastAsia="Times New Roman" w:hAnsi="Arial" w:cs="Arial"/>
          <w:color w:val="auto"/>
          <w:sz w:val="14"/>
          <w:szCs w:val="22"/>
          <w:lang w:eastAsia="pl-PL"/>
        </w:rPr>
      </w:pPr>
    </w:p>
    <w:p w:rsidR="003113CE" w:rsidRPr="003113CE" w:rsidRDefault="003113CE" w:rsidP="003113CE">
      <w:pPr>
        <w:spacing w:line="288" w:lineRule="auto"/>
        <w:rPr>
          <w:rFonts w:ascii="Arial" w:eastAsia="Times New Roman" w:hAnsi="Arial" w:cs="Arial"/>
          <w:b/>
          <w:color w:val="auto"/>
          <w:sz w:val="22"/>
          <w:szCs w:val="22"/>
          <w:lang w:eastAsia="pl-PL"/>
        </w:rPr>
      </w:pPr>
      <w:r w:rsidRPr="003113CE">
        <w:rPr>
          <w:rFonts w:ascii="Arial" w:eastAsia="Times New Roman" w:hAnsi="Arial" w:cs="Arial"/>
          <w:color w:val="auto"/>
          <w:sz w:val="12"/>
          <w:szCs w:val="22"/>
          <w:lang w:eastAsia="pl-PL"/>
        </w:rPr>
        <w:t xml:space="preserve">            </w:t>
      </w:r>
      <w:r w:rsidRPr="003113CE">
        <w:rPr>
          <w:rFonts w:ascii="Arial" w:eastAsia="Times New Roman" w:hAnsi="Arial" w:cs="Arial"/>
          <w:b/>
          <w:color w:val="auto"/>
          <w:sz w:val="22"/>
          <w:szCs w:val="22"/>
          <w:lang w:eastAsia="pl-PL"/>
        </w:rPr>
        <w:t>Inspektor nadzoru branży elektrycznej:</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 xml:space="preserve">…………………………………. , </w:t>
      </w:r>
    </w:p>
    <w:p w:rsidR="003113CE" w:rsidRPr="003113CE" w:rsidRDefault="003113CE" w:rsidP="003113CE">
      <w:pPr>
        <w:spacing w:line="288" w:lineRule="auto"/>
        <w:ind w:left="567" w:hanging="141"/>
        <w:rPr>
          <w:rFonts w:ascii="Arial" w:eastAsia="Times New Roman" w:hAnsi="Arial" w:cs="Arial"/>
          <w:color w:val="auto"/>
          <w:sz w:val="22"/>
          <w:szCs w:val="22"/>
          <w:lang w:eastAsia="pl-PL"/>
        </w:rPr>
      </w:pPr>
      <w:r w:rsidRPr="003113CE">
        <w:rPr>
          <w:rFonts w:ascii="Arial" w:eastAsia="Times New Roman" w:hAnsi="Arial" w:cs="Arial"/>
          <w:color w:val="auto"/>
          <w:sz w:val="22"/>
          <w:szCs w:val="22"/>
          <w:lang w:eastAsia="pl-PL"/>
        </w:rPr>
        <w:t>e-mail: …………………………………………………..,</w:t>
      </w:r>
    </w:p>
    <w:p w:rsidR="003113CE" w:rsidRPr="003113CE" w:rsidRDefault="0000291E" w:rsidP="0000291E">
      <w:pPr>
        <w:spacing w:line="288" w:lineRule="auto"/>
        <w:ind w:left="567" w:hanging="141"/>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tel. …………………………………………………………….</w:t>
      </w:r>
    </w:p>
    <w:p w:rsidR="003113CE" w:rsidRPr="0000291E" w:rsidRDefault="003113CE" w:rsidP="003113CE">
      <w:pPr>
        <w:spacing w:line="288" w:lineRule="auto"/>
        <w:rPr>
          <w:rFonts w:ascii="Arial" w:eastAsia="Times New Roman" w:hAnsi="Arial" w:cs="Arial"/>
          <w:color w:val="auto"/>
          <w:sz w:val="20"/>
          <w:szCs w:val="22"/>
          <w:lang w:eastAsia="pl-PL"/>
        </w:rPr>
      </w:pPr>
    </w:p>
    <w:p w:rsidR="003113CE" w:rsidRPr="003113CE" w:rsidRDefault="003113CE" w:rsidP="003113CE">
      <w:pPr>
        <w:spacing w:line="288" w:lineRule="auto"/>
        <w:ind w:left="567" w:hanging="283"/>
        <w:rPr>
          <w:rFonts w:ascii="Arial" w:eastAsia="Times New Roman" w:hAnsi="Arial" w:cs="Arial"/>
          <w:color w:val="auto"/>
          <w:sz w:val="22"/>
          <w:szCs w:val="22"/>
          <w:u w:val="single"/>
          <w:lang w:eastAsia="pl-PL"/>
        </w:rPr>
      </w:pPr>
      <w:r w:rsidRPr="003113CE">
        <w:rPr>
          <w:rFonts w:ascii="Arial" w:eastAsia="Times New Roman" w:hAnsi="Arial" w:cs="Arial"/>
          <w:color w:val="auto"/>
          <w:sz w:val="22"/>
          <w:szCs w:val="22"/>
          <w:u w:val="single"/>
          <w:lang w:eastAsia="pl-PL"/>
        </w:rPr>
        <w:t>Po stronie Zamawiającego:</w:t>
      </w:r>
    </w:p>
    <w:p w:rsidR="003113CE" w:rsidRPr="003113CE" w:rsidRDefault="003113CE" w:rsidP="003113CE">
      <w:pPr>
        <w:spacing w:line="288" w:lineRule="auto"/>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w:t>
      </w:r>
    </w:p>
    <w:p w:rsidR="003113CE" w:rsidRPr="003113CE" w:rsidRDefault="003113CE" w:rsidP="003113CE">
      <w:pPr>
        <w:spacing w:line="288" w:lineRule="auto"/>
        <w:ind w:left="141" w:hanging="141"/>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w:t>
      </w:r>
      <w:r w:rsidRPr="003113CE">
        <w:rPr>
          <w:rFonts w:ascii="Arial" w:eastAsia="Times New Roman" w:hAnsi="Arial" w:cs="Arial"/>
          <w:color w:val="auto"/>
          <w:sz w:val="22"/>
          <w:szCs w:val="22"/>
          <w:lang w:val="en-US" w:eastAsia="pl-PL"/>
        </w:rPr>
        <w:tab/>
        <w:t xml:space="preserve">      e-mail: ………………………………………………….., </w:t>
      </w:r>
    </w:p>
    <w:p w:rsidR="003113CE" w:rsidRPr="003113CE" w:rsidRDefault="003113CE" w:rsidP="003113CE">
      <w:pPr>
        <w:spacing w:line="288" w:lineRule="auto"/>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tel. …………………………………………………. </w:t>
      </w:r>
    </w:p>
    <w:p w:rsidR="003113CE" w:rsidRPr="003113CE" w:rsidRDefault="003113CE" w:rsidP="003113CE">
      <w:pPr>
        <w:spacing w:line="288" w:lineRule="auto"/>
        <w:ind w:firstLine="708"/>
        <w:rPr>
          <w:rFonts w:ascii="Arial" w:eastAsia="Times New Roman" w:hAnsi="Arial" w:cs="Arial"/>
          <w:color w:val="auto"/>
          <w:sz w:val="10"/>
          <w:szCs w:val="10"/>
          <w:lang w:val="en-US" w:eastAsia="pl-PL"/>
        </w:rPr>
      </w:pPr>
    </w:p>
    <w:p w:rsidR="003113CE" w:rsidRPr="003113CE" w:rsidRDefault="003113CE" w:rsidP="003113CE">
      <w:pPr>
        <w:spacing w:line="288" w:lineRule="auto"/>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w:t>
      </w:r>
    </w:p>
    <w:p w:rsidR="003113CE" w:rsidRPr="003113CE" w:rsidRDefault="003113CE" w:rsidP="003113CE">
      <w:pPr>
        <w:spacing w:line="288" w:lineRule="auto"/>
        <w:ind w:left="567" w:hanging="141"/>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e-mail: ………………………………………………….., </w:t>
      </w:r>
    </w:p>
    <w:p w:rsidR="003113CE" w:rsidRPr="003113CE" w:rsidRDefault="003113CE" w:rsidP="003113CE">
      <w:pPr>
        <w:spacing w:line="288" w:lineRule="auto"/>
        <w:rPr>
          <w:rFonts w:ascii="Arial" w:eastAsia="Times New Roman" w:hAnsi="Arial" w:cs="Arial"/>
          <w:color w:val="auto"/>
          <w:sz w:val="22"/>
          <w:szCs w:val="22"/>
          <w:lang w:val="en-US" w:eastAsia="pl-PL"/>
        </w:rPr>
      </w:pPr>
      <w:r w:rsidRPr="003113CE">
        <w:rPr>
          <w:rFonts w:ascii="Arial" w:eastAsia="Times New Roman" w:hAnsi="Arial" w:cs="Arial"/>
          <w:color w:val="auto"/>
          <w:sz w:val="22"/>
          <w:szCs w:val="22"/>
          <w:lang w:val="en-US" w:eastAsia="pl-PL"/>
        </w:rPr>
        <w:t xml:space="preserve">        tel. …………………………………………………. ….</w:t>
      </w:r>
    </w:p>
    <w:p w:rsidR="003113CE" w:rsidRPr="003113CE" w:rsidRDefault="003113CE" w:rsidP="003113CE">
      <w:pPr>
        <w:autoSpaceDN w:val="0"/>
        <w:spacing w:line="288" w:lineRule="auto"/>
        <w:textAlignment w:val="baseline"/>
        <w:rPr>
          <w:rFonts w:ascii="Arial" w:eastAsia="SimSun" w:hAnsi="Arial" w:cs="Arial"/>
          <w:color w:val="auto"/>
          <w:kern w:val="3"/>
          <w:sz w:val="10"/>
          <w:szCs w:val="10"/>
          <w:lang w:bidi="hi-IN"/>
        </w:rPr>
      </w:pP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będzie kierował korespondencję, w sprawach związanych z wykonaniem niniejszej Umowy, do Koordynatora Zespołu Nadzoru Inwestorskiego lub do innej osoby odpowiedzialnej za zagadnienie objęte korespondencją, przy czym w drugiej sytuacji  Koordynator Zespołu Nadzoru Inwestorskiego otrzyma pismo Zamawiającego do wiadomości. Strony dopuszczają korespondencję elektroniczną za pomocą udostępnionej przez Wykonawcę internetowej platformy projektowej lub e-maila. </w:t>
      </w: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Wykonawca jest odpowiedzialny przed Zamawiającym za cały zakres obowiązków objętych niniejszą Umową i ma obowiązek ścisłej koordynacji prac całego Zespołu.</w:t>
      </w: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FF0000"/>
          <w:kern w:val="3"/>
          <w:sz w:val="22"/>
          <w:szCs w:val="22"/>
          <w:lang w:bidi="hi-IN"/>
        </w:rPr>
      </w:pPr>
      <w:r w:rsidRPr="003113CE">
        <w:rPr>
          <w:rFonts w:ascii="Arial" w:eastAsia="SimSun" w:hAnsi="Arial" w:cs="Arial"/>
          <w:color w:val="auto"/>
          <w:kern w:val="3"/>
          <w:sz w:val="22"/>
          <w:szCs w:val="22"/>
          <w:lang w:bidi="hi-IN"/>
        </w:rPr>
        <w:t xml:space="preserve">Wykonawca jest zobowiązany zapewnić świadczenie usługi przez wszystkich członków Zespołu w godzinach pracy Wykonawców robót na Zadaniu (przewidywane godziny                    to 7:00-17:00), przy czym świadczenie usługi może być również wykonywane zdalnie,                   o ile sytuacja nie wymaga obecności na placu budowy lub w innym określonym miejscu.  </w:t>
      </w: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Wykonawca nie może wprowadzać zmian w składzie Zespołu w stosunku do złożonej Oferty bez uzyskania wcześniejszej pisemnej zgody Zamawiającego, który może na taką zmianę nie wyrazić zgody, jeśli osoba, co do której zmiana ma nastąpić nie spełnia warunków określonych w SWZ i/lub oferty (w przypadku osoby pełniącej funkcję Koordynatora Zespołu Nadzoru Inwestorskiego). Zmiana osób, o których mowa w ust. 4, nie wymaga zmiany Umowy.</w:t>
      </w:r>
      <w:r w:rsidRPr="003113CE">
        <w:rPr>
          <w:rFonts w:ascii="Arial" w:eastAsia="SimSun" w:hAnsi="Arial" w:cs="Arial"/>
          <w:strike/>
          <w:color w:val="auto"/>
          <w:kern w:val="3"/>
          <w:sz w:val="22"/>
          <w:szCs w:val="22"/>
          <w:lang w:bidi="hi-IN"/>
        </w:rPr>
        <w:t xml:space="preserve"> </w:t>
      </w: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3113CE">
        <w:rPr>
          <w:rFonts w:ascii="Arial" w:eastAsia="SimSun" w:hAnsi="Arial" w:cs="Arial"/>
          <w:color w:val="auto"/>
          <w:kern w:val="3"/>
          <w:sz w:val="22"/>
          <w:szCs w:val="22"/>
          <w:lang w:bidi="hi-IN"/>
        </w:rPr>
        <w:lastRenderedPageBreak/>
        <w:t>Niezależnie od powyższego,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 ust. 4, proponowana osoba musi posiadać co najmniej takie kwalifikacje                                i doświadczenie jakie były wymagane w SWZ lub były wskazane w ofercie                           (w przypadku osoby skierowanej do pełnienia funkcji Koordynatora Zespołu Nadzoru Inwestorskiego), a pozostałe osoby kwalifikacje niezbędne do realizacji zadań                        w ramach Umowy. Koszty zmian członków Zespołu obciążają</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Wykonawcę.                           </w:t>
      </w:r>
      <w:r w:rsidRPr="003113CE">
        <w:rPr>
          <w:rFonts w:ascii="Arial" w:eastAsia="SimSun" w:hAnsi="Arial" w:cs="Arial"/>
          <w:strike/>
          <w:color w:val="auto"/>
          <w:kern w:val="3"/>
          <w:sz w:val="22"/>
          <w:szCs w:val="22"/>
          <w:lang w:bidi="hi-IN"/>
        </w:rPr>
        <w:t xml:space="preserve"> </w:t>
      </w: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Pr="003113CE">
        <w:rPr>
          <w:rFonts w:ascii="Arial" w:eastAsia="SimSun" w:hAnsi="Arial" w:cs="Arial"/>
          <w:color w:val="auto"/>
          <w:kern w:val="3"/>
          <w:sz w:val="22"/>
          <w:szCs w:val="22"/>
          <w:lang w:bidi="hi-IN"/>
        </w:rPr>
        <w:br/>
        <w:t xml:space="preserve">na zastępstwo osoby czasowo niedostępnej. </w:t>
      </w:r>
    </w:p>
    <w:p w:rsidR="003113CE" w:rsidRPr="003113CE" w:rsidRDefault="003113CE" w:rsidP="005F34F3">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Zmiana członka Zespołu Nadzoru Inwestorskiego oraz czasowa niedostępność takiej osoby nie może powodować żadnych przerw w bieżących kontaktach Stron, ani żadnych opóźnień i innych trudności w realizowaniu Umowy. </w:t>
      </w:r>
    </w:p>
    <w:p w:rsidR="003113CE" w:rsidRPr="003113CE" w:rsidRDefault="003113CE" w:rsidP="005F34F3">
      <w:pPr>
        <w:widowControl/>
        <w:numPr>
          <w:ilvl w:val="0"/>
          <w:numId w:val="53"/>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Celem zapewnienia należytego nadzoru nad realizacją Umowy, Zamawiający zastrzega sobie możliwość wzywania Wykonawcy do siedziby Zamawiającego lub w inne miejsce, celem zaprezentowania przez Wykonawcę wybranego zagadnienia/zagadnień związanych z realizacją Umowy. </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8"/>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5</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Zakres obowiązków Wykonawcy</w:t>
      </w:r>
    </w:p>
    <w:p w:rsidR="003113CE" w:rsidRPr="003113CE" w:rsidRDefault="003113CE" w:rsidP="003113CE">
      <w:pPr>
        <w:autoSpaceDN w:val="0"/>
        <w:spacing w:line="288" w:lineRule="auto"/>
        <w:ind w:left="1806" w:firstLine="318"/>
        <w:textAlignment w:val="baseline"/>
        <w:rPr>
          <w:rFonts w:ascii="Arial" w:eastAsia="SimSun" w:hAnsi="Arial" w:cs="Arial"/>
          <w:b/>
          <w:color w:val="auto"/>
          <w:kern w:val="3"/>
          <w:sz w:val="2"/>
          <w:szCs w:val="10"/>
          <w:lang w:bidi="hi-IN"/>
        </w:rPr>
      </w:pPr>
    </w:p>
    <w:p w:rsidR="003113CE" w:rsidRPr="003113CE" w:rsidRDefault="003113CE" w:rsidP="005F34F3">
      <w:pPr>
        <w:widowControl/>
        <w:numPr>
          <w:ilvl w:val="0"/>
          <w:numId w:val="54"/>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powinien zawsze działać lojalnie, sumiennie i bezstronnie, z najwyższą starannością, zgodnie z przepisami prawa oraz z zasadami postępowania obowiązującymi w jego zawodzie. Wykonawca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3113CE" w:rsidRPr="003113CE" w:rsidRDefault="00C950F2" w:rsidP="005F34F3">
      <w:pPr>
        <w:widowControl/>
        <w:numPr>
          <w:ilvl w:val="0"/>
          <w:numId w:val="54"/>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Zakres obowiązków Wykonawcy</w:t>
      </w:r>
      <w:r w:rsidR="003113CE" w:rsidRPr="003113CE">
        <w:rPr>
          <w:rFonts w:ascii="Arial" w:eastAsia="SimSun" w:hAnsi="Arial" w:cs="Arial"/>
          <w:color w:val="auto"/>
          <w:kern w:val="3"/>
          <w:sz w:val="22"/>
          <w:szCs w:val="22"/>
          <w:lang w:bidi="hi-IN"/>
        </w:rPr>
        <w:t xml:space="preserve"> określony jest szczegółowo w opisie przedmiotu zamówienia SWZ i stanowi integralną część niniejszej Umowy.</w:t>
      </w:r>
    </w:p>
    <w:p w:rsidR="003113CE" w:rsidRPr="003113CE" w:rsidRDefault="003113CE" w:rsidP="005F34F3">
      <w:pPr>
        <w:widowControl/>
        <w:numPr>
          <w:ilvl w:val="0"/>
          <w:numId w:val="54"/>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 zastrzeżeniem uprzedniej zgody Zamawiającego wyrażonej na piśmie, Wykonawcy nie wolno wykonywać jakichkolwiek czynności na rzecz bądź w imieniu wykonawców robót budowlanych na przedmiotowym zadaniu inwestycyjnym. Uchybienie temu obowiązkowi stanowić będzie rażące naruszenie postanowień Umowy, uzasadniające odstąpieniem od Umowy przez Zamawiającego z przyczyn leżących po stronie Wykonawcy.</w:t>
      </w:r>
    </w:p>
    <w:p w:rsidR="003113CE" w:rsidRPr="003113CE" w:rsidRDefault="003113CE" w:rsidP="005F34F3">
      <w:pPr>
        <w:widowControl/>
        <w:numPr>
          <w:ilvl w:val="0"/>
          <w:numId w:val="54"/>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Wykonawca</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nie może zaciągać żadnych zobowiązań finansowych w imieniu Zamawiającego, z 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odstąpienie od Umowy przez Zamawiającego z przyczyn leżących po stronie </w:t>
      </w:r>
      <w:r w:rsidRPr="003113CE">
        <w:rPr>
          <w:rFonts w:ascii="Arial" w:eastAsia="SimSun" w:hAnsi="Arial" w:cs="Arial"/>
          <w:color w:val="auto"/>
          <w:kern w:val="3"/>
          <w:sz w:val="22"/>
          <w:szCs w:val="22"/>
          <w:lang w:bidi="hi-IN"/>
        </w:rPr>
        <w:lastRenderedPageBreak/>
        <w:t xml:space="preserve">Wykonawcy oraz konieczność złożenia oświadczenia o zwolnieniu Zamawiającego </w:t>
      </w:r>
      <w:r w:rsidRPr="003113CE">
        <w:rPr>
          <w:rFonts w:ascii="Arial" w:eastAsia="SimSun" w:hAnsi="Arial" w:cs="Arial"/>
          <w:color w:val="auto"/>
          <w:kern w:val="3"/>
          <w:sz w:val="22"/>
          <w:szCs w:val="22"/>
          <w:lang w:bidi="hi-IN"/>
        </w:rPr>
        <w:br/>
        <w:t>z tego zobowiązania i przejęciu go przez Wykonawcę.</w:t>
      </w:r>
    </w:p>
    <w:p w:rsidR="003113CE" w:rsidRPr="003113CE" w:rsidRDefault="003113CE" w:rsidP="005F34F3">
      <w:pPr>
        <w:widowControl/>
        <w:numPr>
          <w:ilvl w:val="0"/>
          <w:numId w:val="54"/>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rsidR="003113CE" w:rsidRPr="003113CE" w:rsidRDefault="003113CE" w:rsidP="003113CE">
      <w:pPr>
        <w:widowControl/>
        <w:spacing w:line="276" w:lineRule="auto"/>
        <w:jc w:val="center"/>
        <w:rPr>
          <w:rFonts w:ascii="Arial" w:eastAsia="SimSun;宋体" w:hAnsi="Arial" w:cs="Arial"/>
          <w:b/>
          <w:sz w:val="2"/>
          <w:szCs w:val="22"/>
        </w:rPr>
      </w:pPr>
    </w:p>
    <w:p w:rsidR="003113CE" w:rsidRPr="003113CE" w:rsidRDefault="003113CE" w:rsidP="003113CE">
      <w:pPr>
        <w:widowControl/>
        <w:spacing w:line="276" w:lineRule="auto"/>
        <w:jc w:val="center"/>
        <w:rPr>
          <w:rFonts w:ascii="Arial" w:eastAsia="SimSun;宋体" w:hAnsi="Arial" w:cs="Arial"/>
          <w:b/>
          <w:sz w:val="22"/>
          <w:szCs w:val="22"/>
        </w:rPr>
      </w:pPr>
      <w:r w:rsidRPr="003113CE">
        <w:rPr>
          <w:rFonts w:ascii="Arial" w:eastAsia="SimSun;宋体" w:hAnsi="Arial" w:cs="Arial"/>
          <w:b/>
          <w:sz w:val="22"/>
          <w:szCs w:val="22"/>
        </w:rPr>
        <w:t>§ 6</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Ubezpieczenie</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10"/>
          <w:szCs w:val="10"/>
          <w:lang w:bidi="hi-IN"/>
        </w:rPr>
      </w:pPr>
    </w:p>
    <w:p w:rsidR="003113CE" w:rsidRPr="003113CE" w:rsidRDefault="003113CE" w:rsidP="005F34F3">
      <w:pPr>
        <w:widowControl/>
        <w:numPr>
          <w:ilvl w:val="0"/>
          <w:numId w:val="55"/>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3113CE" w:rsidRPr="003113CE" w:rsidRDefault="003113CE" w:rsidP="005F34F3">
      <w:pPr>
        <w:widowControl/>
        <w:numPr>
          <w:ilvl w:val="0"/>
          <w:numId w:val="55"/>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Wykonawca przedstawi Zamawiającemu niezwłocznie po ich podpisaniu.</w:t>
      </w:r>
    </w:p>
    <w:p w:rsidR="003113CE" w:rsidRPr="003113CE" w:rsidRDefault="003113CE" w:rsidP="005F34F3">
      <w:pPr>
        <w:widowControl/>
        <w:numPr>
          <w:ilvl w:val="0"/>
          <w:numId w:val="55"/>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Wraz z kopiami polis</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rsidR="003113CE" w:rsidRPr="003113CE" w:rsidRDefault="003113CE" w:rsidP="005F34F3">
      <w:pPr>
        <w:widowControl/>
        <w:numPr>
          <w:ilvl w:val="0"/>
          <w:numId w:val="55"/>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3113CE" w:rsidRPr="003113CE" w:rsidRDefault="003113CE" w:rsidP="003113CE">
      <w:pPr>
        <w:widowControl/>
        <w:suppressAutoHyphens w:val="0"/>
        <w:spacing w:line="288" w:lineRule="auto"/>
        <w:jc w:val="both"/>
        <w:rPr>
          <w:rFonts w:ascii="Arial" w:eastAsia="SimSun" w:hAnsi="Arial" w:cs="Arial"/>
          <w:color w:val="auto"/>
          <w:kern w:val="3"/>
          <w:sz w:val="6"/>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7</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Zasady postępowania w razie opóźnienia.</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Kary umowne</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12"/>
          <w:szCs w:val="22"/>
          <w:lang w:bidi="hi-IN"/>
        </w:rPr>
      </w:pPr>
    </w:p>
    <w:p w:rsidR="003113CE" w:rsidRPr="003113CE" w:rsidRDefault="003113CE" w:rsidP="005F34F3">
      <w:pPr>
        <w:widowControl/>
        <w:numPr>
          <w:ilvl w:val="0"/>
          <w:numId w:val="56"/>
        </w:numPr>
        <w:suppressAutoHyphens w:val="0"/>
        <w:autoSpaceDN w:val="0"/>
        <w:spacing w:after="100" w:afterAutospacing="1" w:line="288" w:lineRule="auto"/>
        <w:ind w:left="357" w:hanging="357"/>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Jeśli w toku wykonywania umowy</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Wykonawca stwierdzi zaistnienie okoliczności, które dają podstawę do oceny, że jakiekolwiek jego świadczenie zostanie wykonane </w:t>
      </w:r>
      <w:r w:rsidRPr="003113CE">
        <w:rPr>
          <w:rFonts w:ascii="Arial" w:eastAsia="SimSun" w:hAnsi="Arial" w:cs="Arial"/>
          <w:color w:val="auto"/>
          <w:kern w:val="3"/>
          <w:sz w:val="22"/>
          <w:szCs w:val="22"/>
          <w:lang w:bidi="hi-IN"/>
        </w:rPr>
        <w:br/>
        <w:t xml:space="preserve">w terminach innych niż określone w Umowie, Wykonawca niezwłocznie zawiadomi Zamawiającego na piśmie o niebezpieczeństwie wystąpienia opóźnienia. Zawiadomienie zawierać będzie prawdopodobny czas opóźnienia i jego przyczynę. Uchybienie temu obowiązkowi skutkuje utratą możliwości powoływania się na przekroczenie terminów z przyczyn, o których istnieniu Wykonawca nie powiadomił Zamawiającego w trybie wyżej opisanym. </w:t>
      </w:r>
    </w:p>
    <w:p w:rsidR="003113CE" w:rsidRPr="003113CE" w:rsidRDefault="003113CE" w:rsidP="005F34F3">
      <w:pPr>
        <w:widowControl/>
        <w:numPr>
          <w:ilvl w:val="0"/>
          <w:numId w:val="56"/>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może żądać od Wykonawcy zapłaty następujących kar umownych: </w:t>
      </w:r>
    </w:p>
    <w:p w:rsidR="003113CE" w:rsidRPr="003113CE" w:rsidRDefault="003113CE" w:rsidP="005F34F3">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 zwłokę w wykonaniu obowiązków Wykonawcy w stosunku do terminów, wynikających z Umowy lub uzgodnionych z Zamawiającym - w wysokości 0,2 % całkowitego wynagrodzenia umownego, o którym mowa w § 3 ust. 1 Umowy za każdy dzień zwłoki, </w:t>
      </w:r>
    </w:p>
    <w:p w:rsidR="003113CE" w:rsidRDefault="003113CE" w:rsidP="005F34F3">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 nieobecność uprawnionego członka Zespołu Nadzoru Inwestorskiego na budowie, radzie budowy lub innego rodzaju spotkaniach, jeśli Zamawiający żądał takiej obecności i poinformował o tym</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Wykonawcę, w trybie przewidzianym Umową </w:t>
      </w:r>
      <w:r w:rsidRPr="003113CE">
        <w:rPr>
          <w:rFonts w:ascii="Arial" w:eastAsia="SimSun" w:hAnsi="Arial" w:cs="Arial"/>
          <w:color w:val="auto"/>
          <w:kern w:val="3"/>
          <w:sz w:val="22"/>
          <w:szCs w:val="22"/>
          <w:lang w:bidi="hi-IN"/>
        </w:rPr>
        <w:lastRenderedPageBreak/>
        <w:t xml:space="preserve">lub obecność była wymagana Umową bez konieczności uprzedniego informowania - </w:t>
      </w:r>
      <w:r w:rsidRPr="003113CE">
        <w:rPr>
          <w:rFonts w:ascii="Arial" w:eastAsia="SimSun" w:hAnsi="Arial" w:cs="Arial"/>
          <w:color w:val="auto"/>
          <w:kern w:val="3"/>
          <w:sz w:val="22"/>
          <w:szCs w:val="22"/>
          <w:lang w:bidi="hi-IN"/>
        </w:rPr>
        <w:br/>
        <w:t xml:space="preserve">w wysokości 200 zł za każdy stwierdzony przypadek, </w:t>
      </w:r>
    </w:p>
    <w:p w:rsidR="003113CE" w:rsidRPr="003113CE" w:rsidRDefault="003113CE" w:rsidP="005F34F3">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 którym mowa w § 3 ust. 1 Umowy.</w:t>
      </w:r>
    </w:p>
    <w:p w:rsidR="003113CE" w:rsidRPr="00C503DB" w:rsidRDefault="003113CE" w:rsidP="005F34F3">
      <w:pPr>
        <w:widowControl/>
        <w:numPr>
          <w:ilvl w:val="0"/>
          <w:numId w:val="56"/>
        </w:numPr>
        <w:suppressAutoHyphens w:val="0"/>
        <w:spacing w:line="288" w:lineRule="auto"/>
        <w:jc w:val="both"/>
        <w:rPr>
          <w:rFonts w:ascii="Arial" w:eastAsia="SimSun" w:hAnsi="Arial" w:cs="Arial"/>
          <w:color w:val="auto"/>
          <w:kern w:val="3"/>
          <w:sz w:val="22"/>
          <w:szCs w:val="22"/>
          <w:lang w:bidi="hi-IN"/>
        </w:rPr>
      </w:pPr>
      <w:r w:rsidRPr="003113CE">
        <w:rPr>
          <w:rFonts w:ascii="Arial" w:eastAsia="Times New Roman" w:hAnsi="Arial" w:cs="Arial"/>
          <w:color w:val="auto"/>
          <w:sz w:val="22"/>
          <w:szCs w:val="22"/>
          <w:lang w:eastAsia="pl-PL"/>
        </w:rPr>
        <w:t>Kary umo</w:t>
      </w:r>
      <w:r w:rsidR="005E5277">
        <w:rPr>
          <w:rFonts w:ascii="Arial" w:eastAsia="Times New Roman" w:hAnsi="Arial" w:cs="Arial"/>
          <w:color w:val="auto"/>
          <w:sz w:val="22"/>
          <w:szCs w:val="22"/>
          <w:lang w:eastAsia="pl-PL"/>
        </w:rPr>
        <w:t>wne określone w ust. 2 pkt 1 - 3</w:t>
      </w:r>
      <w:r w:rsidRPr="003113CE">
        <w:rPr>
          <w:rFonts w:ascii="Arial" w:eastAsia="Times New Roman" w:hAnsi="Arial" w:cs="Arial"/>
          <w:color w:val="auto"/>
          <w:sz w:val="22"/>
          <w:szCs w:val="22"/>
          <w:lang w:eastAsia="pl-PL"/>
        </w:rPr>
        <w:t xml:space="preserve"> nalicza się niezależnie</w:t>
      </w:r>
      <w:r w:rsidR="00C503DB">
        <w:rPr>
          <w:rFonts w:ascii="Arial" w:eastAsia="Times New Roman" w:hAnsi="Arial" w:cs="Arial"/>
          <w:color w:val="auto"/>
          <w:sz w:val="22"/>
          <w:szCs w:val="22"/>
          <w:lang w:eastAsia="pl-PL"/>
        </w:rPr>
        <w:t>.</w:t>
      </w:r>
    </w:p>
    <w:p w:rsidR="00C503DB" w:rsidRPr="003113CE" w:rsidRDefault="00C503DB" w:rsidP="005F34F3">
      <w:pPr>
        <w:widowControl/>
        <w:numPr>
          <w:ilvl w:val="0"/>
          <w:numId w:val="56"/>
        </w:numPr>
        <w:suppressAutoHyphens w:val="0"/>
        <w:spacing w:line="288" w:lineRule="auto"/>
        <w:jc w:val="both"/>
        <w:rPr>
          <w:rFonts w:ascii="Arial" w:eastAsia="SimSun" w:hAnsi="Arial" w:cs="Arial"/>
          <w:color w:val="auto"/>
          <w:kern w:val="3"/>
          <w:sz w:val="22"/>
          <w:szCs w:val="22"/>
          <w:lang w:bidi="hi-IN"/>
        </w:rPr>
      </w:pPr>
      <w:r>
        <w:rPr>
          <w:rFonts w:ascii="Arial" w:eastAsia="Times New Roman" w:hAnsi="Arial" w:cs="Arial"/>
          <w:color w:val="auto"/>
          <w:sz w:val="22"/>
          <w:szCs w:val="22"/>
          <w:lang w:eastAsia="pl-PL"/>
        </w:rPr>
        <w:t>Zapłata kar umownych i odszkodowania nie zwalnia  Wykonawcy z obowiązku zakończenia usługi i z jakichkolwiek innych zobowiązań wynikających z postanowień Umowy.</w:t>
      </w:r>
    </w:p>
    <w:p w:rsidR="003113CE" w:rsidRPr="003113CE" w:rsidRDefault="003113CE" w:rsidP="005F34F3">
      <w:pPr>
        <w:widowControl/>
        <w:numPr>
          <w:ilvl w:val="0"/>
          <w:numId w:val="56"/>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3113CE" w:rsidRPr="003113CE" w:rsidRDefault="003113CE" w:rsidP="005F34F3">
      <w:pPr>
        <w:widowControl/>
        <w:numPr>
          <w:ilvl w:val="0"/>
          <w:numId w:val="56"/>
        </w:numPr>
        <w:suppressAutoHyphens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rsidR="003113CE" w:rsidRPr="003113CE" w:rsidRDefault="003113CE" w:rsidP="005F34F3">
      <w:pPr>
        <w:widowControl/>
        <w:numPr>
          <w:ilvl w:val="0"/>
          <w:numId w:val="56"/>
        </w:numPr>
        <w:suppressAutoHyphens w:val="0"/>
        <w:spacing w:line="288" w:lineRule="auto"/>
        <w:ind w:left="357" w:hanging="357"/>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Strony ustalają, iż maksymalna łączna wysokość kar umownych, których mogą dochodzić Strony, nie może przekroczyć 20 % całkowitego wynagrodzenia umownego określonego w § 3 ust. 1 Umowy. </w:t>
      </w:r>
    </w:p>
    <w:p w:rsidR="003113CE" w:rsidRPr="003113CE" w:rsidRDefault="003113CE" w:rsidP="005F34F3">
      <w:pPr>
        <w:widowControl/>
        <w:numPr>
          <w:ilvl w:val="0"/>
          <w:numId w:val="56"/>
        </w:numPr>
        <w:suppressAutoHyphens w:val="0"/>
        <w:spacing w:line="288" w:lineRule="auto"/>
        <w:ind w:left="357" w:hanging="357"/>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Kary umowne będą płatne w terminie 14 dni od daty doręczenia Wykonawcy wezwania do ich uiszczenia.</w:t>
      </w:r>
    </w:p>
    <w:p w:rsidR="003113CE" w:rsidRPr="003113CE" w:rsidRDefault="003113CE" w:rsidP="003113CE">
      <w:pPr>
        <w:autoSpaceDN w:val="0"/>
        <w:spacing w:line="288" w:lineRule="auto"/>
        <w:textAlignment w:val="baseline"/>
        <w:rPr>
          <w:rFonts w:ascii="Arial" w:eastAsia="SimSun" w:hAnsi="Arial" w:cs="Arial"/>
          <w:b/>
          <w:color w:val="auto"/>
          <w:kern w:val="3"/>
          <w:sz w:val="14"/>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8</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Odstąpienie od umowy i jej rozwiązanie przez Zamawiającego</w:t>
      </w:r>
    </w:p>
    <w:p w:rsidR="003113CE" w:rsidRPr="003113CE" w:rsidRDefault="003113CE" w:rsidP="003113CE">
      <w:pPr>
        <w:autoSpaceDN w:val="0"/>
        <w:spacing w:line="288" w:lineRule="auto"/>
        <w:textAlignment w:val="baseline"/>
        <w:rPr>
          <w:rFonts w:ascii="Arial" w:eastAsia="SimSun" w:hAnsi="Arial" w:cs="Arial"/>
          <w:color w:val="auto"/>
          <w:kern w:val="3"/>
          <w:sz w:val="14"/>
          <w:szCs w:val="22"/>
          <w:lang w:bidi="hi-IN"/>
        </w:rPr>
      </w:pP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Zamawiający może odstąpić od Umowy w całości lub w części, w przypadkach przewidzianych w Kodeksie cywilnym, niniejszej Umowie oraz w każd</w:t>
      </w:r>
      <w:r w:rsidR="007917CC">
        <w:rPr>
          <w:rFonts w:ascii="Arial" w:eastAsia="SimSun" w:hAnsi="Arial" w:cs="Arial"/>
          <w:color w:val="auto"/>
          <w:kern w:val="3"/>
          <w:sz w:val="22"/>
          <w:szCs w:val="22"/>
          <w:lang w:bidi="hi-IN"/>
        </w:rPr>
        <w:t>ym z niżej opisanych przypadków</w:t>
      </w:r>
      <w:r w:rsidRPr="003113CE">
        <w:rPr>
          <w:rFonts w:ascii="Arial" w:eastAsia="SimSun" w:hAnsi="Arial" w:cs="Arial"/>
          <w:color w:val="auto"/>
          <w:kern w:val="3"/>
          <w:sz w:val="22"/>
          <w:szCs w:val="22"/>
          <w:lang w:bidi="hi-IN"/>
        </w:rPr>
        <w:t xml:space="preserve">, w terminie 30 dni kalendarzowych od powzięcia informacji </w:t>
      </w:r>
      <w:r w:rsidRPr="003113CE">
        <w:rPr>
          <w:rFonts w:ascii="Arial" w:eastAsia="SimSun" w:hAnsi="Arial" w:cs="Arial"/>
          <w:color w:val="auto"/>
          <w:kern w:val="3"/>
          <w:sz w:val="22"/>
          <w:szCs w:val="22"/>
          <w:lang w:bidi="hi-IN"/>
        </w:rPr>
        <w:br/>
        <w:t xml:space="preserve">o zaistnieniu poniższych okoliczności uzasadniających odstąpienie: </w:t>
      </w:r>
    </w:p>
    <w:p w:rsidR="003113CE" w:rsidRPr="003113CE" w:rsidRDefault="003113CE" w:rsidP="005F34F3">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3113CE" w:rsidRPr="003113CE" w:rsidRDefault="003113CE" w:rsidP="005F34F3">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co najmniej 3-krotnie stwierdzono nieobecność wymaganego członka Zespołu Nadzoru Inwestorskiego na budowie, radzie budowy oraz spotkaniach, jeśli jego obecność była obowiązkowa, zgodnie z postanowieniami Umowy, bez konieczności uprzedniego pisemnego wezwania Wykonawcy do zaniechania kolejnych opóźnień,</w:t>
      </w:r>
    </w:p>
    <w:p w:rsidR="003113CE" w:rsidRPr="003113CE" w:rsidRDefault="003113CE" w:rsidP="005F34F3">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zostanie wszczęte postępowanie egzekucyjne przeciwko</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3113CE">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3113CE" w:rsidRPr="003113CE" w:rsidRDefault="003113CE" w:rsidP="005F34F3">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kary umowne naliczone Wykonawcy za naruszenie obowiązków umownych przekroczą 20 % całkowitego wynagrodzenia umownego, o którym mowa w § 3             ust. 1 Umowy,</w:t>
      </w:r>
    </w:p>
    <w:p w:rsidR="003113CE" w:rsidRPr="003113CE" w:rsidRDefault="003113CE" w:rsidP="005F34F3">
      <w:pPr>
        <w:widowControl/>
        <w:numPr>
          <w:ilvl w:val="0"/>
          <w:numId w:val="5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 dni kalendarzowych terminu na usunięcie stwierdzonych uchybień, </w:t>
      </w:r>
      <w:r w:rsidRPr="003113CE">
        <w:rPr>
          <w:rFonts w:ascii="Arial" w:eastAsia="SimSun" w:hAnsi="Arial" w:cs="Arial"/>
          <w:color w:val="auto"/>
          <w:kern w:val="3"/>
          <w:sz w:val="22"/>
          <w:szCs w:val="22"/>
          <w:lang w:bidi="hi-IN"/>
        </w:rPr>
        <w:br/>
        <w:t xml:space="preserve">z zastrzeżeniem rygoru odstąpienia od Umowy w razie nieusunięcia tych uchybień. </w:t>
      </w: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 razie stwierdzenia przez Zamawiającego zaistnienia okoliczności, o których mowa                    w ust. 3,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przedmiotu Umowy w zakresie, w jakim nie został on wykonany przez Wykonawcę, na jego koszt i ryzyko (wykonanie zastępcze Umowy). Koszty wykonania zastępczego Umowy Zamawiający może według własnego wyboru potrącić z wynagrodzenia Wykonawcy albo dochodzić ich od Wykonawcy.  </w:t>
      </w: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3113CE">
        <w:rPr>
          <w:rFonts w:ascii="Arial" w:eastAsia="SimSun" w:hAnsi="Arial" w:cs="Arial"/>
          <w:color w:val="auto"/>
          <w:kern w:val="3"/>
          <w:sz w:val="22"/>
          <w:szCs w:val="22"/>
          <w:lang w:bidi="hi-IN"/>
        </w:rPr>
        <w:t>W trybie opisanym w ust. 4 i z przyczyn tam wymienionych Zamawiający może również ograniczyć zakres Umowy Wykonawcy w dowolnym zakresie i na dowolnym etapie realizacji Umowy i zlecić wykonanie tego zakresu innemu podmiotowi na koszt i ryzyko Wykonawcy.</w:t>
      </w: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3113CE" w:rsidRPr="003113CE" w:rsidRDefault="003113CE" w:rsidP="005F34F3">
      <w:pPr>
        <w:widowControl/>
        <w:numPr>
          <w:ilvl w:val="0"/>
          <w:numId w:val="5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3113CE" w:rsidRPr="003113CE" w:rsidRDefault="003113CE" w:rsidP="003113CE">
      <w:pPr>
        <w:widowControl/>
        <w:suppressAutoHyphens w:val="0"/>
        <w:autoSpaceDN w:val="0"/>
        <w:spacing w:line="288" w:lineRule="auto"/>
        <w:ind w:left="360"/>
        <w:jc w:val="both"/>
        <w:textAlignment w:val="baseline"/>
        <w:rPr>
          <w:rFonts w:ascii="Arial" w:eastAsia="SimSun" w:hAnsi="Arial" w:cs="Arial"/>
          <w:color w:val="auto"/>
          <w:kern w:val="3"/>
          <w:sz w:val="10"/>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9</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Prawa autorskie</w:t>
      </w:r>
    </w:p>
    <w:p w:rsidR="003113CE" w:rsidRPr="003113CE" w:rsidRDefault="003113CE" w:rsidP="003113CE">
      <w:pPr>
        <w:autoSpaceDN w:val="0"/>
        <w:spacing w:line="288" w:lineRule="auto"/>
        <w:textAlignment w:val="baseline"/>
        <w:rPr>
          <w:rFonts w:ascii="Arial" w:eastAsia="SimSun" w:hAnsi="Arial" w:cs="Arial"/>
          <w:strike/>
          <w:color w:val="auto"/>
          <w:kern w:val="3"/>
          <w:sz w:val="10"/>
          <w:szCs w:val="10"/>
          <w:lang w:bidi="hi-IN"/>
        </w:rPr>
      </w:pPr>
    </w:p>
    <w:p w:rsidR="003113CE" w:rsidRPr="003113CE" w:rsidRDefault="003113CE" w:rsidP="005F34F3">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 a całość autorskich praw majątkowych zostanie przeniesiona na Zamawiającego na polach eksploatacji określonych w treści niniejszego paragrafu z chwilą wydania utworów (egzemplarzy) Zamawiającemu, w ramach wynagrodzenia za wykonanie niniejszej Umowy. </w:t>
      </w:r>
    </w:p>
    <w:p w:rsidR="003113CE" w:rsidRPr="003113CE" w:rsidRDefault="003113CE" w:rsidP="005F34F3">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rsidR="003113CE" w:rsidRPr="003113CE" w:rsidRDefault="003113CE" w:rsidP="005F34F3">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Zamawiający ma również prawo do korzystania z fragmentów dokumentacji </w:t>
      </w:r>
      <w:r w:rsidRPr="003113CE">
        <w:rPr>
          <w:rFonts w:ascii="Arial" w:eastAsia="SimSun" w:hAnsi="Arial" w:cs="Arial"/>
          <w:color w:val="auto"/>
          <w:kern w:val="3"/>
          <w:sz w:val="22"/>
          <w:szCs w:val="22"/>
          <w:lang w:bidi="hi-IN"/>
        </w:rPr>
        <w:br/>
        <w:t xml:space="preserve">i rozporządzania nimi w zakresie pól eksploatacji wymienionych w treści niniejszego paragrafu. </w:t>
      </w:r>
    </w:p>
    <w:p w:rsidR="003113CE" w:rsidRPr="003113CE" w:rsidRDefault="0099708D" w:rsidP="005F34F3">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Wykonawca</w:t>
      </w:r>
      <w:r w:rsidR="003113CE" w:rsidRPr="003113CE">
        <w:rPr>
          <w:rFonts w:ascii="Arial" w:eastAsia="SimSun" w:hAnsi="Arial" w:cs="Arial"/>
          <w:color w:val="auto"/>
          <w:kern w:val="3"/>
          <w:sz w:val="22"/>
          <w:szCs w:val="22"/>
          <w:lang w:bidi="hi-IN"/>
        </w:rPr>
        <w:t xml:space="preserve"> najpóźniej do dnia złożenia Zamawiającemu protokołu z realizacji usługi nadzoru inwestorskiego zapewni istnienie wystawionego przez autorów utworów nieodwołalnego i bezwarunkowego upoważnienia dla Zamawiającego do wykonania </w:t>
      </w:r>
      <w:r w:rsidR="003113CE" w:rsidRPr="003113CE">
        <w:rPr>
          <w:rFonts w:ascii="Arial" w:eastAsia="SimSun" w:hAnsi="Arial" w:cs="Arial"/>
          <w:color w:val="auto"/>
          <w:kern w:val="3"/>
          <w:sz w:val="22"/>
          <w:szCs w:val="22"/>
          <w:lang w:bidi="hi-IN"/>
        </w:rPr>
        <w:br/>
        <w:t xml:space="preserve">w imieniu autora(ów) utworu(ów) - jego(ich) autorskich praw osobistych, </w:t>
      </w:r>
      <w:r w:rsidR="003113CE" w:rsidRPr="003113CE">
        <w:rPr>
          <w:rFonts w:ascii="Arial" w:eastAsia="SimSun" w:hAnsi="Arial" w:cs="Arial"/>
          <w:color w:val="auto"/>
          <w:kern w:val="3"/>
          <w:sz w:val="22"/>
          <w:szCs w:val="22"/>
          <w:lang w:bidi="hi-IN"/>
        </w:rPr>
        <w:br/>
        <w:t xml:space="preserve">a w szczególności do: decydowania o nienaruszalności treści i formy utworu, decydowania o pierwszym udostępnieniu dzieła, decydowania o nadzorze nad sposobem korzystania z utworu oraz wykonywania innych autorskich praw osobistych. </w:t>
      </w:r>
    </w:p>
    <w:p w:rsidR="003113CE" w:rsidRPr="003113CE" w:rsidRDefault="003113CE" w:rsidP="005F34F3">
      <w:pPr>
        <w:widowControl/>
        <w:numPr>
          <w:ilvl w:val="0"/>
          <w:numId w:val="6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Ilekroć w Umowie jest mowa o polach eksploatacji, rozumie się przez to prawo Zamawiającego do: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używania, kopiowania, utrwalania, rozpowszechniania, korzystania z utworu przez Zamawiającego bez ograniczeń,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tłumaczenia, przystosowywania, modyfikacji, zmiany układu lub jakichkolwiek innych zmian utworu,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obrotu oryginałem lub egzemplarzami, na których utwór utrwalono, wprowadzania do obrotu, użyczenia, najmu, dzierżawy,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publikacji dowolną techniką, w tym pisemną, elektroniczną, internetową                             i wizualną,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rozwoju i ulepszania utworu, jak również tworzenia i rozpowszechniania utworów zależnych,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tłumaczenia utworu na inne języki oraz jego adaptacji dla potrzeb Zamawiającego,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publicznego wykonania, wystawienia, wyświetlenia, odtworzenia oraz nadawania               i reemitowania, a także publicznego udostępniania utworu w taki sposób, aby każdy mógł mieć do niego dostęp w miejscu i w czasie przez siebie wybranym,                w tym w sieci Internet, </w:t>
      </w:r>
    </w:p>
    <w:p w:rsidR="003113CE" w:rsidRPr="003113CE" w:rsidRDefault="003113CE" w:rsidP="005F34F3">
      <w:pPr>
        <w:widowControl/>
        <w:numPr>
          <w:ilvl w:val="1"/>
          <w:numId w:val="53"/>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wprowadzenia do pamięci komputera oraz do sieci komputerowej </w:t>
      </w:r>
      <w:r w:rsidRPr="003113CE">
        <w:rPr>
          <w:rFonts w:ascii="Arial" w:eastAsia="SimSun" w:hAnsi="Arial" w:cs="Arial"/>
          <w:color w:val="auto"/>
          <w:kern w:val="3"/>
          <w:sz w:val="22"/>
          <w:szCs w:val="22"/>
          <w:lang w:bidi="hi-IN"/>
        </w:rPr>
        <w:br/>
        <w:t xml:space="preserve">i multimedialnej. </w:t>
      </w:r>
    </w:p>
    <w:p w:rsidR="003113CE" w:rsidRPr="003113CE" w:rsidRDefault="003113CE" w:rsidP="005F34F3">
      <w:pPr>
        <w:widowControl/>
        <w:numPr>
          <w:ilvl w:val="0"/>
          <w:numId w:val="61"/>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3113CE" w:rsidRPr="003113CE" w:rsidRDefault="003113CE" w:rsidP="003113CE">
      <w:pPr>
        <w:widowControl/>
        <w:suppressAutoHyphens w:val="0"/>
        <w:autoSpaceDN w:val="0"/>
        <w:spacing w:line="288" w:lineRule="auto"/>
        <w:jc w:val="both"/>
        <w:textAlignment w:val="baseline"/>
        <w:rPr>
          <w:rFonts w:ascii="Arial" w:eastAsia="SimSun" w:hAnsi="Arial" w:cs="Arial"/>
          <w:color w:val="auto"/>
          <w:kern w:val="3"/>
          <w:sz w:val="12"/>
          <w:szCs w:val="22"/>
          <w:lang w:bidi="hi-IN"/>
        </w:rPr>
      </w:pPr>
    </w:p>
    <w:p w:rsidR="003113CE" w:rsidRPr="003113CE" w:rsidRDefault="003113CE" w:rsidP="003113CE">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3113CE">
        <w:rPr>
          <w:rFonts w:ascii="Arial" w:hAnsi="Arial" w:cs="Arial"/>
          <w:b/>
          <w:color w:val="auto"/>
          <w:sz w:val="22"/>
          <w:szCs w:val="22"/>
          <w:lang w:eastAsia="en-US"/>
        </w:rPr>
        <w:t>§ 10</w:t>
      </w:r>
    </w:p>
    <w:p w:rsidR="003113CE" w:rsidRPr="003113CE" w:rsidRDefault="003113CE" w:rsidP="003113CE">
      <w:pPr>
        <w:spacing w:line="276" w:lineRule="auto"/>
        <w:jc w:val="center"/>
        <w:rPr>
          <w:rFonts w:ascii="Arial" w:hAnsi="Arial" w:cs="Arial"/>
          <w:b/>
          <w:color w:val="auto"/>
          <w:sz w:val="22"/>
          <w:szCs w:val="22"/>
          <w:lang w:eastAsia="en-US"/>
        </w:rPr>
      </w:pPr>
      <w:r w:rsidRPr="003113CE">
        <w:rPr>
          <w:rFonts w:ascii="Arial" w:hAnsi="Arial" w:cs="Arial"/>
          <w:b/>
          <w:color w:val="auto"/>
          <w:sz w:val="22"/>
          <w:szCs w:val="22"/>
          <w:lang w:eastAsia="en-US"/>
        </w:rPr>
        <w:t>Zabezpieczenie należytego wykonania Umowy</w:t>
      </w:r>
    </w:p>
    <w:p w:rsidR="003113CE" w:rsidRPr="003113CE" w:rsidRDefault="003113CE" w:rsidP="003113CE">
      <w:pPr>
        <w:spacing w:line="276" w:lineRule="auto"/>
        <w:jc w:val="center"/>
        <w:rPr>
          <w:rFonts w:ascii="Arial" w:hAnsi="Arial" w:cs="Arial"/>
          <w:b/>
          <w:color w:val="auto"/>
          <w:sz w:val="12"/>
          <w:szCs w:val="22"/>
          <w:lang w:eastAsia="en-US"/>
        </w:rPr>
      </w:pPr>
    </w:p>
    <w:p w:rsidR="003113CE" w:rsidRPr="003113CE" w:rsidRDefault="003113CE" w:rsidP="005F34F3">
      <w:pPr>
        <w:widowControl/>
        <w:numPr>
          <w:ilvl w:val="0"/>
          <w:numId w:val="62"/>
        </w:numPr>
        <w:tabs>
          <w:tab w:val="left" w:pos="-5954"/>
        </w:tabs>
        <w:suppressAutoHyphens w:val="0"/>
        <w:spacing w:line="288" w:lineRule="auto"/>
        <w:ind w:left="425"/>
        <w:jc w:val="both"/>
        <w:rPr>
          <w:rFonts w:ascii="Arial" w:hAnsi="Arial"/>
          <w:color w:val="auto"/>
          <w:sz w:val="22"/>
          <w:szCs w:val="22"/>
          <w:lang w:eastAsia="en-US"/>
        </w:rPr>
      </w:pPr>
      <w:r w:rsidRPr="003113CE">
        <w:rPr>
          <w:rFonts w:ascii="Arial" w:hAnsi="Arial"/>
          <w:color w:val="auto"/>
          <w:sz w:val="22"/>
          <w:szCs w:val="22"/>
          <w:lang w:eastAsia="en-US"/>
        </w:rPr>
        <w:t>Wykonawca wnosi zabezpieczenie należytego wykonania umowy w wysokości 5% całkowitego wynagrodzenia umownego brutto, o którym mowa w § 3 ust. 1 Umowy.</w:t>
      </w:r>
    </w:p>
    <w:p w:rsidR="003113CE" w:rsidRPr="003113CE" w:rsidRDefault="003113CE" w:rsidP="005F34F3">
      <w:pPr>
        <w:widowControl/>
        <w:numPr>
          <w:ilvl w:val="0"/>
          <w:numId w:val="62"/>
        </w:numPr>
        <w:tabs>
          <w:tab w:val="left" w:pos="-5954"/>
        </w:tabs>
        <w:suppressAutoHyphens w:val="0"/>
        <w:spacing w:line="288" w:lineRule="auto"/>
        <w:ind w:left="425"/>
        <w:jc w:val="both"/>
        <w:rPr>
          <w:rFonts w:ascii="Arial" w:hAnsi="Arial"/>
          <w:color w:val="auto"/>
          <w:sz w:val="22"/>
          <w:szCs w:val="22"/>
          <w:lang w:eastAsia="en-US"/>
        </w:rPr>
      </w:pPr>
      <w:r w:rsidRPr="003113CE">
        <w:rPr>
          <w:rFonts w:ascii="Arial" w:hAnsi="Arial" w:cs="Arial"/>
          <w:color w:val="auto"/>
          <w:sz w:val="22"/>
          <w:szCs w:val="22"/>
          <w:lang w:eastAsia="en-US"/>
        </w:rPr>
        <w:t>Zabezpieczenie służy pokryciu roszczeń z tytułu niewykonania lub nienależytego wykonania Umowy.</w:t>
      </w:r>
    </w:p>
    <w:p w:rsidR="003113CE" w:rsidRPr="003113CE" w:rsidRDefault="003113CE" w:rsidP="005F34F3">
      <w:pPr>
        <w:widowControl/>
        <w:numPr>
          <w:ilvl w:val="0"/>
          <w:numId w:val="62"/>
        </w:numPr>
        <w:tabs>
          <w:tab w:val="left" w:pos="-5954"/>
        </w:tabs>
        <w:suppressAutoHyphens w:val="0"/>
        <w:spacing w:line="288" w:lineRule="auto"/>
        <w:ind w:left="425"/>
        <w:jc w:val="both"/>
        <w:rPr>
          <w:rFonts w:ascii="Arial" w:hAnsi="Arial"/>
          <w:color w:val="auto"/>
          <w:sz w:val="22"/>
          <w:szCs w:val="22"/>
          <w:lang w:eastAsia="en-US"/>
        </w:rPr>
      </w:pPr>
      <w:r w:rsidRPr="003113CE">
        <w:rPr>
          <w:rFonts w:ascii="Arial" w:hAnsi="Arial" w:cs="Arial"/>
          <w:color w:val="auto"/>
          <w:sz w:val="22"/>
          <w:szCs w:val="22"/>
          <w:lang w:eastAsia="en-US"/>
        </w:rPr>
        <w:t>Zamawiający zwróci całą kwotę zabezpieczenia w terminie 30 dni od dnia wykonania Umowy i uznania przez Zamawiającego za należycie wykonaną.</w:t>
      </w:r>
    </w:p>
    <w:p w:rsidR="003113CE" w:rsidRPr="003113CE" w:rsidRDefault="003113CE" w:rsidP="003113CE">
      <w:pPr>
        <w:autoSpaceDN w:val="0"/>
        <w:spacing w:line="288" w:lineRule="auto"/>
        <w:textAlignment w:val="baseline"/>
        <w:rPr>
          <w:rFonts w:ascii="Arial" w:eastAsia="SimSun" w:hAnsi="Arial" w:cs="Arial"/>
          <w:b/>
          <w:color w:val="auto"/>
          <w:kern w:val="3"/>
          <w:sz w:val="10"/>
          <w:szCs w:val="22"/>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11</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Zmiana Umowy</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10"/>
          <w:szCs w:val="10"/>
          <w:lang w:bidi="hi-IN"/>
        </w:rPr>
      </w:pPr>
    </w:p>
    <w:p w:rsidR="003113CE" w:rsidRPr="003113CE" w:rsidRDefault="003113CE" w:rsidP="005F34F3">
      <w:pPr>
        <w:widowControl/>
        <w:numPr>
          <w:ilvl w:val="0"/>
          <w:numId w:val="63"/>
        </w:numPr>
        <w:suppressAutoHyphens w:val="0"/>
        <w:autoSpaceDE w:val="0"/>
        <w:spacing w:line="288" w:lineRule="auto"/>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r w:rsidRPr="003113CE">
        <w:rPr>
          <w:rFonts w:ascii="Arial" w:eastAsia="MS Mincho" w:hAnsi="Arial" w:cs="Arial"/>
          <w:color w:val="auto"/>
          <w:sz w:val="22"/>
          <w:szCs w:val="22"/>
          <w:lang w:eastAsia="ar-SA"/>
        </w:rPr>
        <w:br/>
        <w:t>tj. w następujących przypadkach:</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warunków oraz uzgodnień koniecznych do realizacji przedmiotu Umowy;</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które spowodują obniżenie kosztów ponoszonych przez Zamawiającego;</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uwarunkowań prawnych i faktycznych realizacji Kontraktu, spowodowanych działaniem osób trzecich;</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p</w:t>
      </w:r>
      <w:r w:rsidR="00377456">
        <w:rPr>
          <w:rFonts w:ascii="Arial" w:eastAsia="MS Mincho" w:hAnsi="Arial" w:cs="Arial"/>
          <w:color w:val="auto"/>
          <w:sz w:val="22"/>
          <w:szCs w:val="22"/>
          <w:lang w:eastAsia="ar-SA"/>
        </w:rPr>
        <w:t>rzewidzianego sposobu płatności</w:t>
      </w:r>
      <w:r w:rsidRPr="003113CE">
        <w:rPr>
          <w:rFonts w:ascii="Arial" w:eastAsia="MS Mincho" w:hAnsi="Arial" w:cs="Arial"/>
          <w:color w:val="auto"/>
          <w:sz w:val="22"/>
          <w:szCs w:val="22"/>
          <w:lang w:eastAsia="ar-SA"/>
        </w:rPr>
        <w:t>;</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rozszerzenia zakresu podwykonawstwa wskazanego w ofercie, z zastrzeżeniem spełnienia warunków opisanych w SWZ i umowie;</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 xml:space="preserve">zmiany kluczowych specjalistów, z zastrzeżeniem spełnienia warunków opisanych </w:t>
      </w:r>
      <w:r w:rsidRPr="003113CE">
        <w:rPr>
          <w:rFonts w:ascii="Arial" w:eastAsia="MS Mincho" w:hAnsi="Arial" w:cs="Arial"/>
          <w:color w:val="auto"/>
          <w:sz w:val="22"/>
          <w:szCs w:val="22"/>
          <w:lang w:eastAsia="ar-SA"/>
        </w:rPr>
        <w:br/>
        <w:t xml:space="preserve">w SWZ i umowie, przy czym osoba proponowana w zastępstwie musi posiadać wykształcenie i doświadczenie nie mniejsze niż osoba zastępowana, wskazana </w:t>
      </w:r>
      <w:r w:rsidRPr="003113CE">
        <w:rPr>
          <w:rFonts w:ascii="Arial" w:eastAsia="MS Mincho" w:hAnsi="Arial" w:cs="Arial"/>
          <w:color w:val="auto"/>
          <w:sz w:val="22"/>
          <w:szCs w:val="22"/>
          <w:lang w:eastAsia="ar-SA"/>
        </w:rPr>
        <w:br/>
        <w:t>w ofercie Wykonawcy;</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w zakresie wynagrodzenia</w:t>
      </w:r>
      <w:r w:rsidRPr="003113CE">
        <w:rPr>
          <w:rFonts w:ascii="Arial" w:hAnsi="Arial" w:cs="Arial"/>
          <w:color w:val="auto"/>
          <w:sz w:val="22"/>
          <w:szCs w:val="22"/>
          <w:lang w:eastAsia="pl-PL"/>
        </w:rPr>
        <w:t xml:space="preserve"> Wykonawcy</w:t>
      </w:r>
      <w:r w:rsidRPr="003113CE">
        <w:rPr>
          <w:rFonts w:ascii="Arial" w:eastAsia="MS Mincho" w:hAnsi="Arial" w:cs="Arial"/>
          <w:color w:val="auto"/>
          <w:sz w:val="22"/>
          <w:szCs w:val="22"/>
          <w:lang w:eastAsia="ar-SA"/>
        </w:rPr>
        <w:t xml:space="preserve"> w przypadku zmiany stawki podatku od towarów i usług; </w:t>
      </w:r>
    </w:p>
    <w:p w:rsidR="003113CE" w:rsidRPr="003113CE" w:rsidRDefault="003113CE" w:rsidP="005F34F3">
      <w:pPr>
        <w:widowControl/>
        <w:numPr>
          <w:ilvl w:val="2"/>
          <w:numId w:val="64"/>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zmiana sposobu i terminów wykonania przedmiotu Umowy w przypadku:</w:t>
      </w:r>
    </w:p>
    <w:p w:rsidR="003113CE" w:rsidRPr="003113CE" w:rsidRDefault="003113CE" w:rsidP="005F34F3">
      <w:pPr>
        <w:widowControl/>
        <w:numPr>
          <w:ilvl w:val="0"/>
          <w:numId w:val="65"/>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lastRenderedPageBreak/>
        <w:t>zaistnienia siły wyższej;</w:t>
      </w:r>
    </w:p>
    <w:p w:rsidR="003113CE" w:rsidRPr="003113CE" w:rsidRDefault="003113CE" w:rsidP="005F34F3">
      <w:pPr>
        <w:widowControl/>
        <w:numPr>
          <w:ilvl w:val="0"/>
          <w:numId w:val="65"/>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wstrzymania robót realizowanych w ramach Kontraktów budowlanych przez organy Nadzoru Budowlanego;</w:t>
      </w:r>
    </w:p>
    <w:p w:rsidR="003113CE" w:rsidRPr="003113CE" w:rsidRDefault="003113CE" w:rsidP="005F34F3">
      <w:pPr>
        <w:widowControl/>
        <w:numPr>
          <w:ilvl w:val="0"/>
          <w:numId w:val="65"/>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odkrycia w gruncie przedmiotów niemożliwych do zidentyfikowania przed przystąpieniem do robót budowlanych, takich jak m.in. głazy, niewybuchy, przedmioty podlegające ochronie Konserwatora Zabytków, mających wpływ na zmianę terminu realizacji inwestycji;</w:t>
      </w:r>
    </w:p>
    <w:p w:rsidR="003113CE" w:rsidRPr="003113CE" w:rsidRDefault="003113CE" w:rsidP="005F34F3">
      <w:pPr>
        <w:widowControl/>
        <w:numPr>
          <w:ilvl w:val="0"/>
          <w:numId w:val="65"/>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wystąpienia nieprzewidzianych sytuacji, takich jak kolizje z innymi urządzeniami podziemnymi, powodujące zniszczenia, uszkodzenia, wymagające naprawy, mających wpływ na termin realizacji inwestycji;</w:t>
      </w:r>
    </w:p>
    <w:p w:rsidR="003113CE" w:rsidRPr="003113CE" w:rsidRDefault="003113CE" w:rsidP="005F34F3">
      <w:pPr>
        <w:widowControl/>
        <w:numPr>
          <w:ilvl w:val="0"/>
          <w:numId w:val="65"/>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wystąpienia robót zamiennych, mających wpływ na termin realizacji inwestycji;</w:t>
      </w:r>
    </w:p>
    <w:p w:rsidR="003113CE" w:rsidRPr="003113CE" w:rsidRDefault="003113CE" w:rsidP="005F34F3">
      <w:pPr>
        <w:widowControl/>
        <w:numPr>
          <w:ilvl w:val="0"/>
          <w:numId w:val="65"/>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wystąpienia robót dodatkowych, mających wpływ na termin realizacji inwestycji;</w:t>
      </w:r>
    </w:p>
    <w:p w:rsidR="003113CE" w:rsidRPr="003113CE" w:rsidRDefault="003113CE" w:rsidP="005F34F3">
      <w:pPr>
        <w:widowControl/>
        <w:numPr>
          <w:ilvl w:val="0"/>
          <w:numId w:val="65"/>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wystąpienia okoliczności ponadprzeciętnego czasu trwania procedur administracyjnych, mających wpływ na termin realizacji inwestycji;</w:t>
      </w:r>
    </w:p>
    <w:p w:rsidR="003113CE" w:rsidRPr="003113CE" w:rsidRDefault="003113CE" w:rsidP="005F34F3">
      <w:pPr>
        <w:widowControl/>
        <w:numPr>
          <w:ilvl w:val="0"/>
          <w:numId w:val="65"/>
        </w:numPr>
        <w:tabs>
          <w:tab w:val="left" w:pos="1134"/>
        </w:tabs>
        <w:suppressAutoHyphens w:val="0"/>
        <w:autoSpaceDE w:val="0"/>
        <w:spacing w:line="288" w:lineRule="auto"/>
        <w:ind w:left="1134"/>
        <w:jc w:val="both"/>
        <w:rPr>
          <w:rFonts w:ascii="Arial" w:eastAsia="MS Mincho" w:hAnsi="Arial" w:cs="Arial"/>
          <w:color w:val="auto"/>
          <w:sz w:val="22"/>
          <w:szCs w:val="22"/>
          <w:lang w:eastAsia="ar-SA"/>
        </w:rPr>
      </w:pPr>
      <w:r w:rsidRPr="003113CE">
        <w:rPr>
          <w:rFonts w:ascii="Arial" w:eastAsia="MS Mincho" w:hAnsi="Arial" w:cs="Arial"/>
          <w:color w:val="auto"/>
          <w:sz w:val="22"/>
          <w:szCs w:val="22"/>
          <w:lang w:eastAsia="ar-SA"/>
        </w:rPr>
        <w:t>zmiany uwarunkowań prawnych i formalnych realizacji inwestycji i przedmiotu Umowy, spowodowanych działaniem osób trzecich,</w:t>
      </w:r>
    </w:p>
    <w:p w:rsidR="003113CE" w:rsidRPr="003113CE" w:rsidRDefault="003113CE" w:rsidP="005F34F3">
      <w:pPr>
        <w:widowControl/>
        <w:numPr>
          <w:ilvl w:val="2"/>
          <w:numId w:val="64"/>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113CE">
        <w:rPr>
          <w:rFonts w:ascii="Arial" w:eastAsia="MS Mincho" w:hAnsi="Arial" w:cs="Arial"/>
          <w:color w:val="auto"/>
          <w:kern w:val="3"/>
          <w:sz w:val="22"/>
          <w:szCs w:val="22"/>
          <w:lang w:eastAsia="ar-SA" w:bidi="hi-IN"/>
        </w:rPr>
        <w:t xml:space="preserve">konieczności zrealizowania </w:t>
      </w:r>
      <w:r w:rsidRPr="003113CE">
        <w:rPr>
          <w:rFonts w:ascii="Arial" w:eastAsia="MS Mincho" w:hAnsi="Arial" w:cs="Arial"/>
          <w:color w:val="auto"/>
          <w:sz w:val="22"/>
          <w:szCs w:val="22"/>
          <w:lang w:eastAsia="ar-SA"/>
        </w:rPr>
        <w:t>inwestycji</w:t>
      </w:r>
      <w:r w:rsidRPr="003113CE">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Wszelkie zmiany i uzupełnienia treści Umowy mogą być dokonywane wyłącznie </w:t>
      </w:r>
      <w:r w:rsidRPr="003113CE">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Niezależnie od powyższego, w razie przedłużenia robót budowlanych ponad terminy wykonywania usługi, zgodnie z postanowieniami Umowy i konieczności dalszego wykonywania usługi przez Wykonawcę, strony mogą postanowić o przedłużeniu terminu realizacji Umowy o okres równy okresowi przedłużenia robót budowlanych, powiększony o okres niezbędny do przygotowania dokumentacji Wykonawcy. W takiej sytuacji strony mogą również postanowić o zwiększeniu wynagrodzenia Wykonawcy stosunkowo do okresu przedłużenia świadczenia usługi przy zastosowaniu stawek dotychczasowych. </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Niezależnie od wyżej wymienionych postanowień zmiana Umowy jest dopuszczalna również w innych przypadkach i na zasadach, o których mowa w art</w:t>
      </w:r>
      <w:r w:rsidRPr="003113CE">
        <w:rPr>
          <w:rFonts w:ascii="Arial" w:eastAsia="SimSun" w:hAnsi="Arial" w:cs="Arial"/>
          <w:color w:val="FF0000"/>
          <w:kern w:val="3"/>
          <w:sz w:val="22"/>
          <w:szCs w:val="22"/>
          <w:lang w:bidi="hi-IN"/>
        </w:rPr>
        <w:t>.</w:t>
      </w:r>
      <w:r w:rsidRPr="003113CE">
        <w:rPr>
          <w:rFonts w:ascii="Arial" w:eastAsia="SimSun" w:hAnsi="Arial" w:cs="Arial"/>
          <w:color w:val="auto"/>
          <w:kern w:val="3"/>
          <w:sz w:val="22"/>
          <w:szCs w:val="22"/>
          <w:lang w:bidi="hi-IN"/>
        </w:rPr>
        <w:t xml:space="preserve"> 455 ustawy Prawo zamówień publicznych.</w:t>
      </w:r>
    </w:p>
    <w:p w:rsidR="003113CE" w:rsidRPr="003113CE" w:rsidRDefault="003113CE" w:rsidP="005F34F3">
      <w:pPr>
        <w:widowControl/>
        <w:numPr>
          <w:ilvl w:val="0"/>
          <w:numId w:val="63"/>
        </w:numPr>
        <w:suppressAutoHyphens w:val="0"/>
        <w:autoSpaceDE w:val="0"/>
        <w:spacing w:line="288" w:lineRule="auto"/>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3113CE" w:rsidRPr="003113CE" w:rsidRDefault="003113CE" w:rsidP="005F34F3">
      <w:pPr>
        <w:widowControl/>
        <w:numPr>
          <w:ilvl w:val="1"/>
          <w:numId w:val="59"/>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Strona inicjująca zmianę niezwłocznie prześle drugiej Stronie projekt zmiany Umowy wraz z pisemnym uzasadnieniem;</w:t>
      </w:r>
    </w:p>
    <w:p w:rsidR="003113CE" w:rsidRPr="003113CE" w:rsidRDefault="003113CE" w:rsidP="005F34F3">
      <w:pPr>
        <w:widowControl/>
        <w:numPr>
          <w:ilvl w:val="1"/>
          <w:numId w:val="59"/>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druga Strona udzieli pisemnej odpowiedzi lub odeśle podpisany aneks do Umowy;</w:t>
      </w:r>
    </w:p>
    <w:p w:rsidR="003113CE" w:rsidRPr="003113CE" w:rsidRDefault="003113CE" w:rsidP="005F34F3">
      <w:pPr>
        <w:widowControl/>
        <w:numPr>
          <w:ilvl w:val="1"/>
          <w:numId w:val="59"/>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warunkiem dokonania zmian postanowień zawartej Umowy jest zgoda obu Stron, wyrażona w formie pisemnej pod rygorem nieważności;</w:t>
      </w:r>
    </w:p>
    <w:p w:rsidR="003113CE" w:rsidRPr="003113CE" w:rsidRDefault="003113CE" w:rsidP="005F34F3">
      <w:pPr>
        <w:widowControl/>
        <w:numPr>
          <w:ilvl w:val="1"/>
          <w:numId w:val="59"/>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lastRenderedPageBreak/>
        <w:t xml:space="preserve">Strony postanawiają, iż kalkulacja nowej wysokości wynagrodzenia Wykonawcy, </w:t>
      </w:r>
      <w:r w:rsidRPr="003113CE">
        <w:rPr>
          <w:rFonts w:ascii="Arial" w:eastAsia="SimSun" w:hAnsi="Arial" w:cs="Arial"/>
          <w:color w:val="auto"/>
          <w:kern w:val="3"/>
          <w:sz w:val="22"/>
          <w:szCs w:val="22"/>
          <w:lang w:bidi="hi-IN"/>
        </w:rPr>
        <w:br/>
        <w:t xml:space="preserve">o której mowa powyżej będzie się opierała wyłącznie o stawki i ceny jednostkowe </w:t>
      </w:r>
      <w:r w:rsidRPr="003113CE">
        <w:rPr>
          <w:rFonts w:ascii="Arial" w:eastAsia="SimSun" w:hAnsi="Arial" w:cs="Arial"/>
          <w:color w:val="auto"/>
          <w:kern w:val="3"/>
          <w:sz w:val="22"/>
          <w:szCs w:val="22"/>
          <w:lang w:bidi="hi-IN"/>
        </w:rPr>
        <w:br/>
        <w:t xml:space="preserve">w wysokości nie wyższej niż stawki i ceny przyjęte przez Wykonawcę w Ofercie, </w:t>
      </w:r>
      <w:r w:rsidRPr="003113CE">
        <w:rPr>
          <w:rFonts w:ascii="Arial" w:eastAsia="SimSun" w:hAnsi="Arial" w:cs="Arial"/>
          <w:color w:val="auto"/>
          <w:kern w:val="3"/>
          <w:sz w:val="22"/>
          <w:szCs w:val="22"/>
          <w:lang w:bidi="hi-IN"/>
        </w:rPr>
        <w:br/>
        <w:t xml:space="preserve">z zastrzeżeniem zmian tych stawek i cen w związku ze zmianą powszechnie obowiązujących przepisów prawa. </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doświadczonego Wykonawcę zamówienia do dnia złożenia Oferty, mimo zastosowania wystarczających środków ostrożności.</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3113CE">
        <w:rPr>
          <w:rFonts w:ascii="Arial" w:eastAsia="SimSun" w:hAnsi="Arial" w:cs="Arial"/>
          <w:color w:val="auto"/>
          <w:kern w:val="3"/>
          <w:sz w:val="22"/>
          <w:szCs w:val="22"/>
          <w:lang w:bidi="hi-IN"/>
        </w:rPr>
        <w:br/>
        <w:t>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niezwłocznie do poinformowania na piśmie drugą stronę o wystąpieniu siły wyższej. Po zakończeniu oddziaływania siły wyższej na wykonanie niniejszej Umowy, druga strona powinna być niezwłocznie o tym poinformowana.</w:t>
      </w:r>
    </w:p>
    <w:p w:rsidR="003113CE" w:rsidRPr="003113CE" w:rsidRDefault="003113CE" w:rsidP="005F34F3">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BB5C37" w:rsidRPr="00423398" w:rsidRDefault="003113CE" w:rsidP="003113CE">
      <w:pPr>
        <w:widowControl/>
        <w:numPr>
          <w:ilvl w:val="0"/>
          <w:numId w:val="6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Pr="003113CE">
        <w:rPr>
          <w:rFonts w:ascii="Arial" w:eastAsia="SimSun" w:hAnsi="Arial" w:cs="Arial"/>
          <w:color w:val="auto"/>
          <w:kern w:val="3"/>
          <w:sz w:val="22"/>
          <w:szCs w:val="22"/>
          <w:lang w:bidi="hi-IN"/>
        </w:rPr>
        <w:br/>
        <w:t xml:space="preserve">w szczególności w zakresie prawa Zamawiającego do złożenia oświadczenia </w:t>
      </w:r>
      <w:r w:rsidRPr="003113CE">
        <w:rPr>
          <w:rFonts w:ascii="Arial" w:eastAsia="SimSun" w:hAnsi="Arial" w:cs="Arial"/>
          <w:color w:val="auto"/>
          <w:kern w:val="3"/>
          <w:sz w:val="22"/>
          <w:szCs w:val="22"/>
          <w:lang w:bidi="hi-IN"/>
        </w:rPr>
        <w:br/>
        <w:t>o obniżeniu wynagrodzenia w przypadkach przewidzianych Umową.</w:t>
      </w: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BB5C37" w:rsidRPr="003113CE" w:rsidRDefault="00BB5C37" w:rsidP="003113CE">
      <w:pPr>
        <w:autoSpaceDN w:val="0"/>
        <w:spacing w:line="288" w:lineRule="auto"/>
        <w:jc w:val="both"/>
        <w:textAlignment w:val="baseline"/>
        <w:rPr>
          <w:rFonts w:ascii="Arial" w:eastAsia="SimSun" w:hAnsi="Arial" w:cs="Arial"/>
          <w:color w:val="auto"/>
          <w:kern w:val="3"/>
          <w:sz w:val="10"/>
          <w:szCs w:val="10"/>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12</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Rozstrzyganie sporów</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10"/>
          <w:szCs w:val="10"/>
          <w:lang w:bidi="hi-IN"/>
        </w:rPr>
      </w:pPr>
    </w:p>
    <w:p w:rsidR="003113CE" w:rsidRPr="003113CE" w:rsidRDefault="003113CE" w:rsidP="005F34F3">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Ewentualne spory wynikłe na tle realizacji niniejszej Umowy będą rozstrzygane </w:t>
      </w:r>
      <w:r w:rsidRPr="003113CE">
        <w:rPr>
          <w:rFonts w:ascii="Arial" w:eastAsia="SimSun" w:hAnsi="Arial" w:cs="Arial"/>
          <w:color w:val="auto"/>
          <w:kern w:val="3"/>
          <w:sz w:val="22"/>
          <w:szCs w:val="22"/>
          <w:lang w:bidi="hi-IN"/>
        </w:rPr>
        <w:br/>
        <w:t xml:space="preserve">w drodze negocjacji polubownych. Nie stanowi to zgody na sąd polubowny. </w:t>
      </w:r>
    </w:p>
    <w:p w:rsidR="003113CE" w:rsidRPr="003113CE" w:rsidRDefault="003113CE" w:rsidP="005F34F3">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 negocjacji polubownych, o których mowa w ust. 1, Strony sporządzają protokół, zawierający m.in. ostateczne stanowisko Stron.</w:t>
      </w:r>
    </w:p>
    <w:p w:rsidR="003113CE" w:rsidRPr="003113CE" w:rsidRDefault="003113CE" w:rsidP="005F34F3">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Za zgodą Stron negocjacje polubowne mogą odbyć się w obecności mediatora.</w:t>
      </w:r>
    </w:p>
    <w:p w:rsidR="003113CE" w:rsidRPr="003113CE" w:rsidRDefault="003113CE" w:rsidP="005F34F3">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3113CE" w:rsidRPr="003113CE" w:rsidRDefault="003113CE" w:rsidP="005F34F3">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Strony poddają spór pod rozstrzygnięcie sądu powszechnego właściwego dla siedziby Zamawiającego. </w:t>
      </w: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lastRenderedPageBreak/>
        <w:t>§ 13</w:t>
      </w:r>
    </w:p>
    <w:p w:rsidR="003113CE" w:rsidRPr="003113CE" w:rsidRDefault="003113CE" w:rsidP="003113CE">
      <w:pPr>
        <w:autoSpaceDN w:val="0"/>
        <w:spacing w:line="288" w:lineRule="auto"/>
        <w:jc w:val="both"/>
        <w:textAlignment w:val="baseline"/>
        <w:rPr>
          <w:rFonts w:ascii="Arial" w:eastAsia="SimSun" w:hAnsi="Arial" w:cs="Arial"/>
          <w:b/>
          <w:color w:val="auto"/>
          <w:kern w:val="3"/>
          <w:sz w:val="10"/>
          <w:szCs w:val="10"/>
          <w:lang w:bidi="hi-IN"/>
        </w:rPr>
      </w:pPr>
    </w:p>
    <w:p w:rsidR="003113CE" w:rsidRPr="003113CE" w:rsidRDefault="003113CE" w:rsidP="003113CE">
      <w:pPr>
        <w:autoSpaceDN w:val="0"/>
        <w:spacing w:line="288" w:lineRule="auto"/>
        <w:jc w:val="center"/>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Postanowienia końcowe</w:t>
      </w:r>
    </w:p>
    <w:p w:rsidR="003113CE" w:rsidRPr="003113CE" w:rsidRDefault="003113CE" w:rsidP="003113CE">
      <w:pPr>
        <w:autoSpaceDN w:val="0"/>
        <w:spacing w:line="288" w:lineRule="auto"/>
        <w:ind w:left="284" w:hanging="284"/>
        <w:jc w:val="both"/>
        <w:textAlignment w:val="baseline"/>
        <w:rPr>
          <w:rFonts w:ascii="Arial" w:eastAsia="SimSun" w:hAnsi="Arial" w:cs="Arial"/>
          <w:color w:val="auto"/>
          <w:kern w:val="3"/>
          <w:sz w:val="8"/>
          <w:szCs w:val="22"/>
          <w:lang w:bidi="hi-IN"/>
        </w:rPr>
      </w:pPr>
    </w:p>
    <w:p w:rsidR="003113CE" w:rsidRPr="003113CE" w:rsidRDefault="003113CE" w:rsidP="005F34F3">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W sprawach nie uregulowanych umową mają zastosowanie przepisy Kodeksu cywilnego i innych powszechnie obowiązujących przepisów prawa, w tym </w:t>
      </w:r>
      <w:r w:rsidRPr="003113CE">
        <w:rPr>
          <w:rFonts w:ascii="Arial" w:eastAsia="SimSun" w:hAnsi="Arial" w:cs="Arial"/>
          <w:color w:val="auto"/>
          <w:kern w:val="3"/>
          <w:sz w:val="22"/>
          <w:szCs w:val="22"/>
          <w:lang w:bidi="hi-IN"/>
        </w:rPr>
        <w:br/>
        <w:t xml:space="preserve">w szczególności ustawy z dnia 7 lipca 1994 r. Prawo budowlane. </w:t>
      </w:r>
    </w:p>
    <w:p w:rsidR="003113CE" w:rsidRPr="003113CE" w:rsidRDefault="003113CE" w:rsidP="005F34F3">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3113CE" w:rsidRPr="003113CE" w:rsidRDefault="003113CE" w:rsidP="005F34F3">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Umowę sporządzono w trzech jednobrzmiących egzemplarzach, z czego dwa otrzymuje Zamawiający, a jeden Wykonawca.</w:t>
      </w:r>
    </w:p>
    <w:p w:rsidR="003113CE" w:rsidRPr="003113CE" w:rsidRDefault="003113CE" w:rsidP="003113CE">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3113CE" w:rsidRPr="003113CE" w:rsidRDefault="003113CE" w:rsidP="003113CE">
      <w:pPr>
        <w:autoSpaceDN w:val="0"/>
        <w:spacing w:line="288" w:lineRule="auto"/>
        <w:jc w:val="both"/>
        <w:textAlignment w:val="baseline"/>
        <w:rPr>
          <w:rFonts w:ascii="Arial" w:eastAsia="SimSun" w:hAnsi="Arial" w:cs="Arial"/>
          <w:b/>
          <w:color w:val="auto"/>
          <w:kern w:val="3"/>
          <w:sz w:val="22"/>
          <w:szCs w:val="22"/>
          <w:lang w:bidi="hi-IN"/>
        </w:rPr>
      </w:pPr>
      <w:r w:rsidRPr="003113CE">
        <w:rPr>
          <w:rFonts w:ascii="Arial" w:eastAsia="SimSun" w:hAnsi="Arial" w:cs="Arial"/>
          <w:color w:val="auto"/>
          <w:kern w:val="3"/>
          <w:sz w:val="22"/>
          <w:szCs w:val="22"/>
          <w:lang w:bidi="hi-IN"/>
        </w:rPr>
        <w:t xml:space="preserve"> </w:t>
      </w:r>
      <w:r w:rsidRPr="003113CE">
        <w:rPr>
          <w:rFonts w:ascii="Arial" w:eastAsia="SimSun" w:hAnsi="Arial" w:cs="Arial"/>
          <w:b/>
          <w:color w:val="auto"/>
          <w:kern w:val="3"/>
          <w:sz w:val="22"/>
          <w:szCs w:val="22"/>
          <w:lang w:bidi="hi-IN"/>
        </w:rPr>
        <w:t xml:space="preserve">         </w:t>
      </w:r>
      <w:r w:rsidRPr="003113CE">
        <w:rPr>
          <w:rFonts w:ascii="Arial" w:eastAsia="SimSun" w:hAnsi="Arial" w:cs="Arial"/>
          <w:b/>
          <w:color w:val="auto"/>
          <w:kern w:val="3"/>
          <w:sz w:val="22"/>
          <w:szCs w:val="22"/>
          <w:lang w:bidi="hi-IN"/>
        </w:rPr>
        <w:tab/>
      </w:r>
    </w:p>
    <w:p w:rsidR="003113CE" w:rsidRPr="003113CE" w:rsidRDefault="003113CE" w:rsidP="003113CE">
      <w:pPr>
        <w:autoSpaceDN w:val="0"/>
        <w:spacing w:line="288" w:lineRule="auto"/>
        <w:jc w:val="both"/>
        <w:textAlignment w:val="baseline"/>
        <w:rPr>
          <w:rFonts w:ascii="Arial" w:eastAsia="SimSun" w:hAnsi="Arial" w:cs="Arial"/>
          <w:b/>
          <w:color w:val="auto"/>
          <w:kern w:val="3"/>
          <w:sz w:val="22"/>
          <w:szCs w:val="22"/>
          <w:lang w:bidi="hi-IN"/>
        </w:rPr>
      </w:pPr>
    </w:p>
    <w:p w:rsidR="003113CE" w:rsidRPr="003113CE" w:rsidRDefault="003113CE" w:rsidP="003113CE">
      <w:pPr>
        <w:autoSpaceDN w:val="0"/>
        <w:spacing w:line="288" w:lineRule="auto"/>
        <w:jc w:val="both"/>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 xml:space="preserve">           ZAMAWIAJĄCY                                                                WYKONAWCA </w:t>
      </w:r>
    </w:p>
    <w:p w:rsidR="003113CE" w:rsidRPr="003113CE" w:rsidRDefault="003113CE" w:rsidP="003113CE">
      <w:pPr>
        <w:autoSpaceDN w:val="0"/>
        <w:spacing w:line="288" w:lineRule="auto"/>
        <w:jc w:val="both"/>
        <w:textAlignment w:val="baseline"/>
        <w:rPr>
          <w:rFonts w:ascii="Arial" w:eastAsia="SimSun" w:hAnsi="Arial" w:cs="Arial"/>
          <w:b/>
          <w:color w:val="auto"/>
          <w:kern w:val="3"/>
          <w:sz w:val="22"/>
          <w:szCs w:val="22"/>
          <w:lang w:bidi="hi-IN"/>
        </w:rPr>
      </w:pP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r w:rsidRPr="003113CE">
        <w:rPr>
          <w:rFonts w:ascii="Arial" w:eastAsia="SimSun" w:hAnsi="Arial" w:cs="Arial"/>
          <w:b/>
          <w:color w:val="auto"/>
          <w:kern w:val="3"/>
          <w:sz w:val="22"/>
          <w:szCs w:val="22"/>
          <w:lang w:bidi="hi-IN"/>
        </w:rPr>
        <w:tab/>
      </w:r>
    </w:p>
    <w:p w:rsidR="003113CE" w:rsidRPr="003113CE" w:rsidRDefault="003113CE" w:rsidP="003113CE">
      <w:pPr>
        <w:autoSpaceDN w:val="0"/>
        <w:spacing w:line="288" w:lineRule="auto"/>
        <w:textAlignment w:val="baseline"/>
        <w:rPr>
          <w:rFonts w:ascii="Arial" w:eastAsia="SimSun" w:hAnsi="Arial" w:cs="Arial"/>
          <w:color w:val="auto"/>
          <w:kern w:val="3"/>
          <w:sz w:val="22"/>
          <w:szCs w:val="22"/>
          <w:lang w:bidi="hi-IN"/>
        </w:rPr>
      </w:pPr>
    </w:p>
    <w:p w:rsidR="003113CE" w:rsidRPr="003113CE" w:rsidRDefault="003113CE" w:rsidP="003113CE">
      <w:pPr>
        <w:spacing w:line="288" w:lineRule="auto"/>
        <w:jc w:val="both"/>
        <w:rPr>
          <w:rFonts w:ascii="Arial" w:hAnsi="Arial" w:cs="Arial"/>
          <w:b/>
          <w:color w:val="FF0000"/>
          <w:sz w:val="16"/>
          <w:szCs w:val="16"/>
          <w:lang w:eastAsia="pl-PL"/>
        </w:rPr>
      </w:pPr>
      <w:r w:rsidRPr="003113CE">
        <w:rPr>
          <w:rFonts w:ascii="Arial" w:eastAsia="SimSun" w:hAnsi="Arial" w:cs="Arial"/>
          <w:b/>
          <w:color w:val="auto"/>
          <w:kern w:val="3"/>
          <w:sz w:val="22"/>
          <w:szCs w:val="22"/>
          <w:lang w:bidi="hi-IN"/>
        </w:rPr>
        <w:t xml:space="preserve">   …………………………………                                          ………………………………</w:t>
      </w:r>
    </w:p>
    <w:p w:rsidR="007B5A16" w:rsidRDefault="007B5A16" w:rsidP="002867A4">
      <w:pPr>
        <w:widowControl/>
        <w:suppressAutoHyphens w:val="0"/>
        <w:spacing w:line="288" w:lineRule="auto"/>
        <w:rPr>
          <w:rFonts w:ascii="Arial" w:eastAsia="MS Mincho" w:hAnsi="Arial" w:cs="Tahoma"/>
          <w:b/>
          <w:color w:val="auto"/>
          <w:sz w:val="22"/>
          <w:szCs w:val="22"/>
          <w:lang w:eastAsia="pl-PL"/>
        </w:rPr>
      </w:pPr>
    </w:p>
    <w:p w:rsidR="00B94F66" w:rsidRDefault="00E32CDD" w:rsidP="00E32CDD">
      <w:pPr>
        <w:widowControl/>
        <w:suppressAutoHyphens w:val="0"/>
        <w:spacing w:line="288" w:lineRule="auto"/>
        <w:ind w:left="7200"/>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sectPr w:rsidR="00B94F66" w:rsidSect="006427F8">
      <w:headerReference w:type="even" r:id="rId25"/>
      <w:headerReference w:type="default" r:id="rId26"/>
      <w:footerReference w:type="even" r:id="rId27"/>
      <w:footerReference w:type="default" r:id="rId28"/>
      <w:headerReference w:type="first" r:id="rId29"/>
      <w:footerReference w:type="first" r:id="rId30"/>
      <w:pgSz w:w="11906" w:h="16838"/>
      <w:pgMar w:top="-1560" w:right="1417" w:bottom="1417" w:left="1560" w:header="1271" w:footer="5"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C2" w:rsidRDefault="00FA0EC2">
      <w:r>
        <w:separator/>
      </w:r>
    </w:p>
  </w:endnote>
  <w:endnote w:type="continuationSeparator" w:id="0">
    <w:p w:rsidR="00FA0EC2" w:rsidRDefault="00FA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C2" w:rsidRDefault="00FA0E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C2" w:rsidRDefault="00FA0EC2">
    <w:pPr>
      <w:pStyle w:val="Stopka"/>
      <w:jc w:val="center"/>
    </w:pPr>
    <w:sdt>
      <w:sdtPr>
        <w:id w:val="-248354961"/>
        <w:docPartObj>
          <w:docPartGallery w:val="Page Numbers (Bottom of Page)"/>
          <w:docPartUnique/>
        </w:docPartObj>
      </w:sdtPr>
      <w:sdtContent>
        <w:r>
          <w:fldChar w:fldCharType="begin"/>
        </w:r>
        <w:r>
          <w:instrText>PAGE   \* MERGEFORMAT</w:instrText>
        </w:r>
        <w:r>
          <w:fldChar w:fldCharType="separate"/>
        </w:r>
        <w:r w:rsidR="00FE6129">
          <w:rPr>
            <w:noProof/>
          </w:rPr>
          <w:t>12</w:t>
        </w:r>
        <w:r>
          <w:fldChar w:fldCharType="end"/>
        </w:r>
      </w:sdtContent>
    </w:sdt>
  </w:p>
  <w:p w:rsidR="00FA0EC2" w:rsidRDefault="00FA0EC2">
    <w:pPr>
      <w:pStyle w:val="Stopka"/>
    </w:pPr>
  </w:p>
  <w:p w:rsidR="00FA0EC2" w:rsidRDefault="00FA0EC2"/>
  <w:p w:rsidR="00FA0EC2" w:rsidRDefault="00FA0E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C2" w:rsidRDefault="00FA0EC2">
    <w:pPr>
      <w:pStyle w:val="Stopka"/>
      <w:jc w:val="center"/>
    </w:pPr>
    <w:sdt>
      <w:sdtPr>
        <w:id w:val="765036472"/>
        <w:docPartObj>
          <w:docPartGallery w:val="Page Numbers (Bottom of Page)"/>
          <w:docPartUnique/>
        </w:docPartObj>
      </w:sdtPr>
      <w:sdtContent>
        <w:r>
          <w:fldChar w:fldCharType="begin"/>
        </w:r>
        <w:r>
          <w:instrText>PAGE   \* MERGEFORMAT</w:instrText>
        </w:r>
        <w:r>
          <w:fldChar w:fldCharType="separate"/>
        </w:r>
        <w:r w:rsidR="00FE6129">
          <w:rPr>
            <w:noProof/>
          </w:rPr>
          <w:t>1</w:t>
        </w:r>
        <w:r>
          <w:fldChar w:fldCharType="end"/>
        </w:r>
      </w:sdtContent>
    </w:sdt>
  </w:p>
  <w:p w:rsidR="00FA0EC2" w:rsidRDefault="00FA0EC2" w:rsidP="001C00D8">
    <w:pPr>
      <w:pStyle w:val="Stopka"/>
      <w:tabs>
        <w:tab w:val="clear" w:pos="4818"/>
        <w:tab w:val="clear" w:pos="9637"/>
        <w:tab w:val="left" w:pos="3450"/>
      </w:tabs>
    </w:pPr>
  </w:p>
  <w:p w:rsidR="00FA0EC2" w:rsidRDefault="00FA0EC2"/>
  <w:p w:rsidR="00FA0EC2" w:rsidRDefault="00FA0E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C2" w:rsidRDefault="00FA0EC2">
      <w:r>
        <w:separator/>
      </w:r>
    </w:p>
  </w:footnote>
  <w:footnote w:type="continuationSeparator" w:id="0">
    <w:p w:rsidR="00FA0EC2" w:rsidRDefault="00FA0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C2" w:rsidRDefault="00FA0E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C2" w:rsidRPr="00774021" w:rsidRDefault="00FA0EC2" w:rsidP="00774021">
    <w:pPr>
      <w:pStyle w:val="Gwka"/>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C2" w:rsidRDefault="00FA0EC2" w:rsidP="000C0312">
    <w:pPr>
      <w:pStyle w:val="Gwka"/>
      <w:rPr>
        <w:rFonts w:cs="Arial"/>
        <w:b/>
        <w:sz w:val="22"/>
        <w:szCs w:val="22"/>
      </w:rPr>
    </w:pPr>
    <w:r>
      <w:rPr>
        <w:rFonts w:cs="Arial"/>
        <w:b/>
        <w:sz w:val="22"/>
        <w:szCs w:val="22"/>
      </w:rPr>
      <w:t xml:space="preserve"> </w:t>
    </w:r>
  </w:p>
  <w:p w:rsidR="00FA0EC2" w:rsidRDefault="00FA0EC2" w:rsidP="006427F8">
    <w:pPr>
      <w:pStyle w:val="Gwka"/>
      <w:ind w:firstLine="720"/>
      <w:rPr>
        <w:rFonts w:cs="Arial"/>
        <w:b/>
        <w:sz w:val="22"/>
        <w:szCs w:val="22"/>
      </w:rPr>
    </w:pPr>
  </w:p>
  <w:p w:rsidR="00FA0EC2" w:rsidRPr="008D2D6F" w:rsidRDefault="00FA0EC2" w:rsidP="000C0312">
    <w:pPr>
      <w:pStyle w:val="Gwka"/>
      <w:rPr>
        <w:sz w:val="12"/>
      </w:rPr>
    </w:pPr>
  </w:p>
  <w:p w:rsidR="00FA0EC2" w:rsidRPr="000C0312" w:rsidRDefault="00FA0EC2" w:rsidP="000C0312">
    <w:pPr>
      <w:pStyle w:val="Nagwek"/>
      <w:rPr>
        <w:rFonts w:eastAsia="Arial"/>
      </w:rPr>
    </w:pPr>
  </w:p>
  <w:p w:rsidR="00FA0EC2" w:rsidRDefault="00FA0EC2"/>
  <w:p w:rsidR="00FA0EC2" w:rsidRDefault="00FA0E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B5841C0C"/>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E916A30A"/>
    <w:styleLink w:val="WW8Num13511"/>
    <w:lvl w:ilvl="0" w:tplc="58A4E000">
      <w:start w:val="1"/>
      <w:numFmt w:val="decimal"/>
      <w:lvlText w:val="%1)"/>
      <w:lvlJc w:val="left"/>
      <w:pPr>
        <w:ind w:left="0" w:firstLine="0"/>
      </w:p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23555D6"/>
    <w:multiLevelType w:val="multilevel"/>
    <w:tmpl w:val="734EF9BA"/>
    <w:lvl w:ilvl="0">
      <w:start w:val="1"/>
      <w:numFmt w:val="decimal"/>
      <w:lvlText w:val="%1)"/>
      <w:lvlJc w:val="left"/>
      <w:pPr>
        <w:ind w:left="420" w:hanging="420"/>
      </w:pPr>
      <w:rPr>
        <w:rFonts w:hint="default"/>
        <w:sz w:val="22"/>
      </w:rPr>
    </w:lvl>
    <w:lvl w:ilvl="1">
      <w:start w:val="1"/>
      <w:numFmt w:val="decimal"/>
      <w:lvlText w:val="%1.%2"/>
      <w:lvlJc w:val="left"/>
      <w:pPr>
        <w:ind w:left="1784" w:hanging="420"/>
      </w:pPr>
      <w:rPr>
        <w:rFonts w:eastAsia="Arial Unicode MS" w:hint="default"/>
        <w:b/>
        <w:sz w:val="22"/>
      </w:rPr>
    </w:lvl>
    <w:lvl w:ilvl="2">
      <w:start w:val="1"/>
      <w:numFmt w:val="decimal"/>
      <w:lvlText w:val="%1.%2.%3"/>
      <w:lvlJc w:val="left"/>
      <w:pPr>
        <w:ind w:left="3148" w:hanging="420"/>
      </w:pPr>
      <w:rPr>
        <w:rFonts w:eastAsia="Arial Unicode MS" w:hint="default"/>
        <w:sz w:val="22"/>
      </w:rPr>
    </w:lvl>
    <w:lvl w:ilvl="3">
      <w:start w:val="1"/>
      <w:numFmt w:val="decimal"/>
      <w:lvlText w:val="%1.%2.%3.%4"/>
      <w:lvlJc w:val="left"/>
      <w:pPr>
        <w:ind w:left="4512" w:hanging="420"/>
      </w:pPr>
      <w:rPr>
        <w:rFonts w:eastAsia="Arial Unicode MS" w:hint="default"/>
        <w:sz w:val="22"/>
      </w:rPr>
    </w:lvl>
    <w:lvl w:ilvl="4">
      <w:start w:val="1"/>
      <w:numFmt w:val="decimal"/>
      <w:lvlText w:val="%1.%2.%3.%4.%5"/>
      <w:lvlJc w:val="left"/>
      <w:pPr>
        <w:ind w:left="6176" w:hanging="720"/>
      </w:pPr>
      <w:rPr>
        <w:rFonts w:eastAsia="Arial Unicode MS" w:hint="default"/>
        <w:sz w:val="22"/>
      </w:rPr>
    </w:lvl>
    <w:lvl w:ilvl="5">
      <w:start w:val="1"/>
      <w:numFmt w:val="decimal"/>
      <w:lvlText w:val="%1.%2.%3.%4.%5.%6"/>
      <w:lvlJc w:val="left"/>
      <w:pPr>
        <w:ind w:left="7540" w:hanging="720"/>
      </w:pPr>
      <w:rPr>
        <w:rFonts w:eastAsia="Arial Unicode MS" w:hint="default"/>
        <w:sz w:val="22"/>
      </w:rPr>
    </w:lvl>
    <w:lvl w:ilvl="6">
      <w:start w:val="1"/>
      <w:numFmt w:val="decimal"/>
      <w:lvlText w:val="%1.%2.%3.%4.%5.%6.%7"/>
      <w:lvlJc w:val="left"/>
      <w:pPr>
        <w:ind w:left="8904" w:hanging="720"/>
      </w:pPr>
      <w:rPr>
        <w:rFonts w:eastAsia="Arial Unicode MS" w:hint="default"/>
        <w:sz w:val="22"/>
      </w:rPr>
    </w:lvl>
    <w:lvl w:ilvl="7">
      <w:start w:val="1"/>
      <w:numFmt w:val="decimal"/>
      <w:lvlText w:val="%1.%2.%3.%4.%5.%6.%7.%8"/>
      <w:lvlJc w:val="left"/>
      <w:pPr>
        <w:ind w:left="10268" w:hanging="720"/>
      </w:pPr>
      <w:rPr>
        <w:rFonts w:eastAsia="Arial Unicode MS" w:hint="default"/>
        <w:sz w:val="22"/>
      </w:rPr>
    </w:lvl>
    <w:lvl w:ilvl="8">
      <w:start w:val="1"/>
      <w:numFmt w:val="decimal"/>
      <w:lvlText w:val="%1.%2.%3.%4.%5.%6.%7.%8.%9"/>
      <w:lvlJc w:val="left"/>
      <w:pPr>
        <w:ind w:left="11992" w:hanging="1080"/>
      </w:pPr>
      <w:rPr>
        <w:rFonts w:eastAsia="Arial Unicode MS" w:hint="default"/>
        <w:sz w:val="22"/>
      </w:rPr>
    </w:lvl>
  </w:abstractNum>
  <w:abstractNum w:abstractNumId="7">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6981989"/>
    <w:multiLevelType w:val="multilevel"/>
    <w:tmpl w:val="2E20D9B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B2E09E6"/>
    <w:multiLevelType w:val="hybridMultilevel"/>
    <w:tmpl w:val="B1A490B2"/>
    <w:lvl w:ilvl="0" w:tplc="9560141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892D2B"/>
    <w:multiLevelType w:val="hybridMultilevel"/>
    <w:tmpl w:val="10026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CD4F51"/>
    <w:multiLevelType w:val="hybridMultilevel"/>
    <w:tmpl w:val="9CC0EF96"/>
    <w:name w:val="WW8Num7225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E85A30"/>
    <w:multiLevelType w:val="multilevel"/>
    <w:tmpl w:val="9F12F600"/>
    <w:lvl w:ilvl="0">
      <w:start w:val="1"/>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AE7E45"/>
    <w:multiLevelType w:val="hybridMultilevel"/>
    <w:tmpl w:val="080E50E6"/>
    <w:name w:val="WW8Num722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D419C7"/>
    <w:multiLevelType w:val="hybridMultilevel"/>
    <w:tmpl w:val="4F7A6D1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0344233"/>
    <w:multiLevelType w:val="multilevel"/>
    <w:tmpl w:val="2D94CC5E"/>
    <w:styleLink w:val="WW8Num10911"/>
    <w:lvl w:ilvl="0">
      <w:start w:val="1"/>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78632D"/>
    <w:multiLevelType w:val="hybridMultilevel"/>
    <w:tmpl w:val="B434B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180B14A0"/>
    <w:multiLevelType w:val="multilevel"/>
    <w:tmpl w:val="449ECD3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23">
    <w:nsid w:val="19633240"/>
    <w:multiLevelType w:val="multilevel"/>
    <w:tmpl w:val="FBF6D764"/>
    <w:lvl w:ilvl="0">
      <w:start w:val="5"/>
      <w:numFmt w:val="decimal"/>
      <w:lvlText w:val="%1"/>
      <w:lvlJc w:val="left"/>
      <w:pPr>
        <w:ind w:left="480" w:hanging="480"/>
      </w:pPr>
      <w:rPr>
        <w:rFonts w:hint="default"/>
      </w:rPr>
    </w:lvl>
    <w:lvl w:ilvl="1">
      <w:start w:val="1"/>
      <w:numFmt w:val="decimal"/>
      <w:lvlText w:val="%1.%2"/>
      <w:lvlJc w:val="left"/>
      <w:pPr>
        <w:ind w:left="1118" w:hanging="480"/>
      </w:pPr>
      <w:rPr>
        <w:rFonts w:hint="default"/>
        <w:b/>
      </w:rPr>
    </w:lvl>
    <w:lvl w:ilvl="2">
      <w:start w:val="1"/>
      <w:numFmt w:val="decimal"/>
      <w:lvlText w:val="%1.%2.%3"/>
      <w:lvlJc w:val="left"/>
      <w:pPr>
        <w:ind w:left="1996" w:hanging="720"/>
      </w:pPr>
      <w:rPr>
        <w:rFonts w:hint="default"/>
        <w:b/>
        <w:sz w:val="22"/>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4">
    <w:nsid w:val="1A3B6E55"/>
    <w:multiLevelType w:val="multilevel"/>
    <w:tmpl w:val="7708074A"/>
    <w:lvl w:ilvl="0">
      <w:start w:val="1"/>
      <w:numFmt w:val="decimal"/>
      <w:lvlText w:val="%1)"/>
      <w:lvlJc w:val="left"/>
      <w:pPr>
        <w:ind w:left="720" w:hanging="360"/>
      </w:pPr>
      <w:rPr>
        <w:sz w:val="22"/>
      </w:r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ADC1EF4"/>
    <w:multiLevelType w:val="hybridMultilevel"/>
    <w:tmpl w:val="880A9036"/>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6">
    <w:nsid w:val="1B140687"/>
    <w:multiLevelType w:val="multilevel"/>
    <w:tmpl w:val="84866C0C"/>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1CB6382C"/>
    <w:multiLevelType w:val="multilevel"/>
    <w:tmpl w:val="304C21D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D910371"/>
    <w:multiLevelType w:val="hybridMultilevel"/>
    <w:tmpl w:val="1BEA25F2"/>
    <w:name w:val="WW8Num2222"/>
    <w:lvl w:ilvl="0" w:tplc="04150017">
      <w:start w:val="1"/>
      <w:numFmt w:val="lowerLetter"/>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1">
    <w:nsid w:val="1DAA402B"/>
    <w:multiLevelType w:val="multilevel"/>
    <w:tmpl w:val="9940CC5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color w:val="auto"/>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nsid w:val="1DC242B0"/>
    <w:multiLevelType w:val="hybridMultilevel"/>
    <w:tmpl w:val="465ED8F2"/>
    <w:lvl w:ilvl="0" w:tplc="5DAE627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228E4A86"/>
    <w:multiLevelType w:val="hybridMultilevel"/>
    <w:tmpl w:val="BC3271A8"/>
    <w:name w:val="WW8Num222222"/>
    <w:styleLink w:val="WW8Num131"/>
    <w:lvl w:ilvl="0" w:tplc="F614F69C">
      <w:start w:val="1"/>
      <w:numFmt w:val="decimal"/>
      <w:lvlText w:val="%1."/>
      <w:lvlJc w:val="left"/>
      <w:pPr>
        <w:tabs>
          <w:tab w:val="num" w:pos="720"/>
        </w:tabs>
        <w:ind w:left="720" w:hanging="360"/>
      </w:pPr>
    </w:lvl>
    <w:lvl w:ilvl="1" w:tplc="CB924FB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248B27B1"/>
    <w:multiLevelType w:val="hybridMultilevel"/>
    <w:tmpl w:val="51F82800"/>
    <w:lvl w:ilvl="0" w:tplc="CBFE4344">
      <w:start w:val="1"/>
      <w:numFmt w:val="decimal"/>
      <w:lvlText w:val="%1."/>
      <w:lvlJc w:val="left"/>
      <w:pPr>
        <w:ind w:left="360"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256D7145"/>
    <w:multiLevelType w:val="hybridMultilevel"/>
    <w:tmpl w:val="296ED186"/>
    <w:lvl w:ilvl="0" w:tplc="915047CA">
      <w:start w:val="3"/>
      <w:numFmt w:val="decimal"/>
      <w:lvlText w:val="%1."/>
      <w:lvlJc w:val="left"/>
      <w:pPr>
        <w:tabs>
          <w:tab w:val="num" w:pos="720"/>
        </w:tabs>
        <w:ind w:left="720" w:hanging="360"/>
      </w:pPr>
      <w:rPr>
        <w:rFonts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0444CB"/>
    <w:multiLevelType w:val="hybridMultilevel"/>
    <w:tmpl w:val="D41850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A582759"/>
    <w:multiLevelType w:val="multilevel"/>
    <w:tmpl w:val="C600A98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34927D49"/>
    <w:multiLevelType w:val="hybridMultilevel"/>
    <w:tmpl w:val="B0868B64"/>
    <w:lvl w:ilvl="0" w:tplc="1F96022E">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4EA2482"/>
    <w:multiLevelType w:val="hybridMultilevel"/>
    <w:tmpl w:val="AA3A1866"/>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67824E52">
      <w:start w:val="1"/>
      <w:numFmt w:val="bullet"/>
      <w:lvlText w:val=""/>
      <w:lvlJc w:val="left"/>
      <w:pPr>
        <w:tabs>
          <w:tab w:val="num" w:pos="3192"/>
        </w:tabs>
        <w:ind w:left="3192" w:hanging="360"/>
      </w:pPr>
      <w:rPr>
        <w:rFonts w:ascii="Symbol" w:hAnsi="Symbol" w:hint="default"/>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0">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36F103D2"/>
    <w:multiLevelType w:val="hybridMultilevel"/>
    <w:tmpl w:val="8B5CA928"/>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3">
    <w:nsid w:val="37445C03"/>
    <w:multiLevelType w:val="hybridMultilevel"/>
    <w:tmpl w:val="3D868E8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398E4367"/>
    <w:multiLevelType w:val="multilevel"/>
    <w:tmpl w:val="DAF204DA"/>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8">
    <w:nsid w:val="3BCE089F"/>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59">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1">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3C79205A"/>
    <w:multiLevelType w:val="multilevel"/>
    <w:tmpl w:val="1FE26DB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4023367F"/>
    <w:multiLevelType w:val="multilevel"/>
    <w:tmpl w:val="738C576C"/>
    <w:lvl w:ilvl="0">
      <w:start w:val="5"/>
      <w:numFmt w:val="decimal"/>
      <w:lvlText w:val="%1."/>
      <w:lvlJc w:val="left"/>
      <w:pPr>
        <w:ind w:left="360" w:hanging="360"/>
      </w:pPr>
      <w:rPr>
        <w:rFonts w:hint="default"/>
        <w:sz w:val="24"/>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440661CC"/>
    <w:multiLevelType w:val="hybridMultilevel"/>
    <w:tmpl w:val="39EA4E56"/>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4482668E"/>
    <w:multiLevelType w:val="multilevel"/>
    <w:tmpl w:val="D5E42FDC"/>
    <w:lvl w:ilvl="0">
      <w:start w:val="1"/>
      <w:numFmt w:val="decimal"/>
      <w:lvlText w:val="%1)"/>
      <w:lvlJc w:val="left"/>
      <w:pPr>
        <w:tabs>
          <w:tab w:val="num" w:pos="720"/>
        </w:tabs>
        <w:ind w:left="720" w:hanging="360"/>
      </w:pPr>
      <w:rPr>
        <w:b/>
        <w:bCs/>
        <w:sz w:val="22"/>
        <w:szCs w:val="22"/>
      </w:rPr>
    </w:lvl>
    <w:lvl w:ilvl="1">
      <w:start w:val="1"/>
      <w:numFmt w:val="lowerLetter"/>
      <w:lvlText w:val="%2)"/>
      <w:lvlJc w:val="left"/>
      <w:pPr>
        <w:tabs>
          <w:tab w:val="num" w:pos="1080"/>
        </w:tabs>
        <w:ind w:left="1080" w:hanging="360"/>
      </w:pPr>
      <w:rPr>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nsid w:val="464C1AA6"/>
    <w:multiLevelType w:val="hybridMultilevel"/>
    <w:tmpl w:val="C1FC88B4"/>
    <w:lvl w:ilvl="0" w:tplc="E820D9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84E22C9"/>
    <w:multiLevelType w:val="hybridMultilevel"/>
    <w:tmpl w:val="4ACAA60C"/>
    <w:lvl w:ilvl="0" w:tplc="9280A09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4C15089C"/>
    <w:multiLevelType w:val="hybridMultilevel"/>
    <w:tmpl w:val="911A0B00"/>
    <w:name w:val="WW8Num7225"/>
    <w:lvl w:ilvl="0" w:tplc="695A3768">
      <w:start w:val="1"/>
      <w:numFmt w:val="decimal"/>
      <w:lvlText w:val="%1)"/>
      <w:lvlJc w:val="left"/>
      <w:pPr>
        <w:tabs>
          <w:tab w:val="num" w:pos="162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4D6F5B30"/>
    <w:multiLevelType w:val="multilevel"/>
    <w:tmpl w:val="3196B814"/>
    <w:lvl w:ilvl="0">
      <w:start w:val="1"/>
      <w:numFmt w:val="decimal"/>
      <w:lvlText w:val="%1)"/>
      <w:lvlJc w:val="left"/>
      <w:pPr>
        <w:tabs>
          <w:tab w:val="num" w:pos="720"/>
        </w:tabs>
        <w:ind w:left="72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204F32"/>
    <w:multiLevelType w:val="hybridMultilevel"/>
    <w:tmpl w:val="93440682"/>
    <w:lvl w:ilvl="0" w:tplc="7F10139C">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nsid w:val="566A64A1"/>
    <w:multiLevelType w:val="hybridMultilevel"/>
    <w:tmpl w:val="9906118C"/>
    <w:lvl w:ilvl="0" w:tplc="0D3AEE18">
      <w:start w:val="2"/>
      <w:numFmt w:val="decimal"/>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EE1D78"/>
    <w:multiLevelType w:val="multilevel"/>
    <w:tmpl w:val="8E3C2A48"/>
    <w:lvl w:ilvl="0">
      <w:start w:val="3"/>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81">
    <w:nsid w:val="580919FF"/>
    <w:multiLevelType w:val="multilevel"/>
    <w:tmpl w:val="0B982E2E"/>
    <w:styleLink w:val="WW8Num81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81A1B35"/>
    <w:multiLevelType w:val="hybridMultilevel"/>
    <w:tmpl w:val="125801B4"/>
    <w:lvl w:ilvl="0" w:tplc="119850A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5">
    <w:nsid w:val="5B13401D"/>
    <w:multiLevelType w:val="hybridMultilevel"/>
    <w:tmpl w:val="560EE434"/>
    <w:lvl w:ilvl="0" w:tplc="04150011">
      <w:start w:val="1"/>
      <w:numFmt w:val="decimal"/>
      <w:lvlText w:val="%1)"/>
      <w:lvlJc w:val="left"/>
      <w:pPr>
        <w:ind w:left="720" w:hanging="360"/>
      </w:pPr>
    </w:lvl>
    <w:lvl w:ilvl="1" w:tplc="4266A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727549"/>
    <w:multiLevelType w:val="multilevel"/>
    <w:tmpl w:val="A776D1D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7">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5CEF188C"/>
    <w:multiLevelType w:val="hybridMultilevel"/>
    <w:tmpl w:val="ECBA5530"/>
    <w:lvl w:ilvl="0" w:tplc="58E6EEA4">
      <w:start w:val="1"/>
      <w:numFmt w:val="bullet"/>
      <w:lvlText w:val="-"/>
      <w:lvlJc w:val="left"/>
      <w:pPr>
        <w:ind w:left="1440" w:hanging="360"/>
      </w:pPr>
      <w:rPr>
        <w:rFonts w:ascii="Arial" w:hAnsi="Arial"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nsid w:val="5DD33633"/>
    <w:multiLevelType w:val="multilevel"/>
    <w:tmpl w:val="177C388C"/>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93">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94">
    <w:nsid w:val="60B8467B"/>
    <w:multiLevelType w:val="multilevel"/>
    <w:tmpl w:val="32E833E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103776C"/>
    <w:multiLevelType w:val="hybridMultilevel"/>
    <w:tmpl w:val="7884D9B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nsid w:val="61CC0E1A"/>
    <w:multiLevelType w:val="hybridMultilevel"/>
    <w:tmpl w:val="31B418F6"/>
    <w:lvl w:ilvl="0" w:tplc="FE2A3FD6">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nsid w:val="661E566B"/>
    <w:multiLevelType w:val="hybridMultilevel"/>
    <w:tmpl w:val="229AF328"/>
    <w:styleLink w:val="WW8Num143111"/>
    <w:lvl w:ilvl="0" w:tplc="67824E52">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8">
    <w:nsid w:val="66CE2B17"/>
    <w:multiLevelType w:val="multilevel"/>
    <w:tmpl w:val="B53AFA5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01">
    <w:nsid w:val="6C331D24"/>
    <w:multiLevelType w:val="multilevel"/>
    <w:tmpl w:val="C600A98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nsid w:val="6C7811EA"/>
    <w:multiLevelType w:val="hybridMultilevel"/>
    <w:tmpl w:val="CBAE66C6"/>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3">
    <w:nsid w:val="6DB2058E"/>
    <w:multiLevelType w:val="multilevel"/>
    <w:tmpl w:val="4F84112C"/>
    <w:lvl w:ilvl="0">
      <w:start w:val="1"/>
      <w:numFmt w:val="lowerLetter"/>
      <w:lvlText w:val="%1)"/>
      <w:lvlJc w:val="left"/>
      <w:pPr>
        <w:ind w:left="480" w:hanging="480"/>
      </w:pPr>
      <w:rPr>
        <w:rFonts w:hint="default"/>
        <w:sz w:val="22"/>
      </w:rPr>
    </w:lvl>
    <w:lvl w:ilvl="1">
      <w:start w:val="1"/>
      <w:numFmt w:val="decimal"/>
      <w:lvlText w:val="%1.%2"/>
      <w:lvlJc w:val="left"/>
      <w:pPr>
        <w:ind w:left="1020" w:hanging="480"/>
      </w:pPr>
      <w:rPr>
        <w:rFonts w:hint="default"/>
      </w:rPr>
    </w:lvl>
    <w:lvl w:ilvl="2">
      <w:start w:val="1"/>
      <w:numFmt w:val="decimal"/>
      <w:lvlText w:val="%1.%2.%3"/>
      <w:lvlJc w:val="left"/>
      <w:pPr>
        <w:ind w:left="1997" w:hanging="720"/>
      </w:pPr>
      <w:rPr>
        <w:rFonts w:hint="default"/>
        <w:b/>
        <w:sz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4">
    <w:nsid w:val="6DCA1B92"/>
    <w:multiLevelType w:val="hybridMultilevel"/>
    <w:tmpl w:val="9E70A258"/>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6EA501DD"/>
    <w:multiLevelType w:val="multilevel"/>
    <w:tmpl w:val="C71AD07C"/>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0914406"/>
    <w:multiLevelType w:val="hybridMultilevel"/>
    <w:tmpl w:val="A7D64344"/>
    <w:lvl w:ilvl="0" w:tplc="03FE9ED0">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nsid w:val="7099672C"/>
    <w:multiLevelType w:val="hybridMultilevel"/>
    <w:tmpl w:val="D854C918"/>
    <w:lvl w:ilvl="0" w:tplc="9F368976">
      <w:start w:val="3"/>
      <w:numFmt w:val="decimal"/>
      <w:lvlText w:val="%1."/>
      <w:lvlJc w:val="left"/>
      <w:pPr>
        <w:tabs>
          <w:tab w:val="num" w:pos="1080"/>
        </w:tabs>
        <w:ind w:left="1080" w:hanging="360"/>
      </w:pPr>
      <w:rPr>
        <w:rFonts w:ascii="Arial" w:hAnsi="Arial" w:cs="Arial" w:hint="default"/>
        <w:sz w:val="22"/>
        <w:szCs w:val="22"/>
      </w:rPr>
    </w:lvl>
    <w:lvl w:ilvl="1" w:tplc="04150017">
      <w:start w:val="1"/>
      <w:numFmt w:val="lowerLetter"/>
      <w:lvlText w:val="%2)"/>
      <w:lvlJc w:val="left"/>
      <w:pPr>
        <w:tabs>
          <w:tab w:val="num" w:pos="1363"/>
        </w:tabs>
        <w:ind w:left="1363" w:hanging="283"/>
      </w:pPr>
      <w:rPr>
        <w:rFonts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71187322"/>
    <w:multiLevelType w:val="hybridMultilevel"/>
    <w:tmpl w:val="68366CB8"/>
    <w:lvl w:ilvl="0" w:tplc="10E4651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1A76AA2"/>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nsid w:val="74391111"/>
    <w:multiLevelType w:val="hybridMultilevel"/>
    <w:tmpl w:val="C42C5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76944E96"/>
    <w:multiLevelType w:val="hybridMultilevel"/>
    <w:tmpl w:val="718EB378"/>
    <w:lvl w:ilvl="0" w:tplc="5F78E7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4">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7B430CFB"/>
    <w:multiLevelType w:val="multilevel"/>
    <w:tmpl w:val="AFB66D4C"/>
    <w:lvl w:ilvl="0">
      <w:start w:val="1"/>
      <w:numFmt w:val="decimal"/>
      <w:lvlText w:val="%1)"/>
      <w:lvlJc w:val="left"/>
      <w:pPr>
        <w:ind w:left="720" w:hanging="360"/>
      </w:pPr>
      <w:rPr>
        <w:rFonts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nsid w:val="7D6030A9"/>
    <w:multiLevelType w:val="hybridMultilevel"/>
    <w:tmpl w:val="EE4C71D6"/>
    <w:lvl w:ilvl="0" w:tplc="1284BC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9">
    <w:nsid w:val="7EEB4402"/>
    <w:multiLevelType w:val="hybridMultilevel"/>
    <w:tmpl w:val="9B824F12"/>
    <w:lvl w:ilvl="0" w:tplc="04150017">
      <w:start w:val="1"/>
      <w:numFmt w:val="lowerLetter"/>
      <w:lvlText w:val="%1)"/>
      <w:lvlJc w:val="left"/>
      <w:pPr>
        <w:tabs>
          <w:tab w:val="num" w:pos="643"/>
        </w:tabs>
        <w:ind w:left="643" w:hanging="283"/>
      </w:pPr>
      <w:rPr>
        <w:rFonts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1"/>
  </w:num>
  <w:num w:numId="2">
    <w:abstractNumId w:val="47"/>
  </w:num>
  <w:num w:numId="3">
    <w:abstractNumId w:val="51"/>
  </w:num>
  <w:num w:numId="4">
    <w:abstractNumId w:val="39"/>
  </w:num>
  <w:num w:numId="5">
    <w:abstractNumId w:val="72"/>
  </w:num>
  <w:num w:numId="6">
    <w:abstractNumId w:val="24"/>
  </w:num>
  <w:num w:numId="7">
    <w:abstractNumId w:val="34"/>
  </w:num>
  <w:num w:numId="8">
    <w:abstractNumId w:val="76"/>
  </w:num>
  <w:num w:numId="9">
    <w:abstractNumId w:val="74"/>
  </w:num>
  <w:num w:numId="10">
    <w:abstractNumId w:val="43"/>
  </w:num>
  <w:num w:numId="11">
    <w:abstractNumId w:val="67"/>
  </w:num>
  <w:num w:numId="12">
    <w:abstractNumId w:val="15"/>
  </w:num>
  <w:num w:numId="13">
    <w:abstractNumId w:val="9"/>
  </w:num>
  <w:num w:numId="14">
    <w:abstractNumId w:val="31"/>
  </w:num>
  <w:num w:numId="15">
    <w:abstractNumId w:val="13"/>
  </w:num>
  <w:num w:numId="16">
    <w:abstractNumId w:val="77"/>
  </w:num>
  <w:num w:numId="17">
    <w:abstractNumId w:val="21"/>
  </w:num>
  <w:num w:numId="18">
    <w:abstractNumId w:val="35"/>
  </w:num>
  <w:num w:numId="19">
    <w:abstractNumId w:val="5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0"/>
  </w:num>
  <w:num w:numId="23">
    <w:abstractNumId w:val="104"/>
  </w:num>
  <w:num w:numId="24">
    <w:abstractNumId w:val="119"/>
  </w:num>
  <w:num w:numId="25">
    <w:abstractNumId w:val="115"/>
  </w:num>
  <w:num w:numId="26">
    <w:abstractNumId w:val="102"/>
  </w:num>
  <w:num w:numId="27">
    <w:abstractNumId w:val="17"/>
  </w:num>
  <w:num w:numId="28">
    <w:abstractNumId w:val="116"/>
  </w:num>
  <w:num w:numId="29">
    <w:abstractNumId w:val="27"/>
  </w:num>
  <w:num w:numId="30">
    <w:abstractNumId w:val="91"/>
  </w:num>
  <w:num w:numId="31">
    <w:abstractNumId w:val="83"/>
  </w:num>
  <w:num w:numId="32">
    <w:abstractNumId w:val="20"/>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07"/>
  </w:num>
  <w:num w:numId="36">
    <w:abstractNumId w:val="5"/>
  </w:num>
  <w:num w:numId="37">
    <w:abstractNumId w:val="5"/>
    <w:lvlOverride w:ilvl="0">
      <w:lvl w:ilvl="0" w:tplc="58A4E000">
        <w:start w:val="1"/>
        <w:numFmt w:val="decimal"/>
        <w:lvlText w:val="%1)"/>
        <w:lvlJc w:val="left"/>
        <w:pPr>
          <w:ind w:left="0" w:firstLine="0"/>
        </w:pPr>
        <w:rPr>
          <w:b/>
        </w:rPr>
      </w:lvl>
    </w:lvlOverride>
  </w:num>
  <w:num w:numId="38">
    <w:abstractNumId w:val="97"/>
  </w:num>
  <w:num w:numId="39">
    <w:abstractNumId w:val="97"/>
    <w:lvlOverride w:ilvl="0">
      <w:lvl w:ilvl="0" w:tplc="67824E52">
        <w:start w:val="1"/>
        <w:numFmt w:val="decimal"/>
        <w:lvlText w:val="%1)"/>
        <w:lvlJc w:val="left"/>
        <w:pPr>
          <w:ind w:left="1068" w:hanging="360"/>
        </w:pPr>
        <w:rPr>
          <w:rFonts w:cs="Times New Roman"/>
          <w:b/>
        </w:rPr>
      </w:lvl>
    </w:lvlOverride>
  </w:num>
  <w:num w:numId="40">
    <w:abstractNumId w:val="92"/>
  </w:num>
  <w:num w:numId="41">
    <w:abstractNumId w:val="87"/>
  </w:num>
  <w:num w:numId="42">
    <w:abstractNumId w:val="84"/>
  </w:num>
  <w:num w:numId="43">
    <w:abstractNumId w:val="8"/>
  </w:num>
  <w:num w:numId="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num>
  <w:num w:numId="6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num>
  <w:num w:numId="69">
    <w:abstractNumId w:val="108"/>
  </w:num>
  <w:num w:numId="70">
    <w:abstractNumId w:val="63"/>
  </w:num>
  <w:num w:numId="71">
    <w:abstractNumId w:val="79"/>
  </w:num>
  <w:num w:numId="72">
    <w:abstractNumId w:val="105"/>
  </w:num>
  <w:num w:numId="73">
    <w:abstractNumId w:val="103"/>
  </w:num>
  <w:num w:numId="74">
    <w:abstractNumId w:val="109"/>
  </w:num>
  <w:num w:numId="75">
    <w:abstractNumId w:val="69"/>
  </w:num>
  <w:num w:numId="76">
    <w:abstractNumId w:val="33"/>
  </w:num>
  <w:num w:numId="77">
    <w:abstractNumId w:val="66"/>
  </w:num>
  <w:num w:numId="78">
    <w:abstractNumId w:val="95"/>
  </w:num>
  <w:num w:numId="79">
    <w:abstractNumId w:val="113"/>
  </w:num>
  <w:num w:numId="80">
    <w:abstractNumId w:val="85"/>
  </w:num>
  <w:num w:numId="81">
    <w:abstractNumId w:val="96"/>
  </w:num>
  <w:num w:numId="82">
    <w:abstractNumId w:val="106"/>
  </w:num>
  <w:num w:numId="83">
    <w:abstractNumId w:val="111"/>
  </w:num>
  <w:num w:numId="84">
    <w:abstractNumId w:val="57"/>
  </w:num>
  <w:num w:numId="85">
    <w:abstractNumId w:val="94"/>
  </w:num>
  <w:num w:numId="86">
    <w:abstractNumId w:val="10"/>
  </w:num>
  <w:num w:numId="87">
    <w:abstractNumId w:val="89"/>
  </w:num>
  <w:num w:numId="88">
    <w:abstractNumId w:val="23"/>
  </w:num>
  <w:num w:numId="89">
    <w:abstractNumId w:val="41"/>
  </w:num>
  <w:num w:numId="90">
    <w:abstractNumId w:val="100"/>
  </w:num>
  <w:num w:numId="91">
    <w:abstractNumId w:val="46"/>
  </w:num>
  <w:num w:numId="92">
    <w:abstractNumId w:val="37"/>
  </w:num>
  <w:num w:numId="93">
    <w:abstractNumId w:val="6"/>
  </w:num>
  <w:num w:numId="94">
    <w:abstractNumId w:val="29"/>
  </w:num>
  <w:num w:numId="95">
    <w:abstractNumId w:val="22"/>
  </w:num>
  <w:num w:numId="96">
    <w:abstractNumId w:val="98"/>
  </w:num>
  <w:num w:numId="97">
    <w:abstractNumId w:val="11"/>
  </w:num>
  <w:num w:numId="98">
    <w:abstractNumId w:val="12"/>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num>
  <w:num w:numId="104">
    <w:abstractNumId w:val="88"/>
  </w:num>
  <w:num w:numId="105">
    <w:abstractNumId w:val="26"/>
  </w:num>
  <w:num w:numId="106">
    <w:abstractNumId w:val="62"/>
  </w:num>
  <w:num w:numId="107">
    <w:abstractNumId w:val="50"/>
  </w:num>
  <w:num w:numId="108">
    <w:abstractNumId w:val="7"/>
  </w:num>
  <w:num w:numId="109">
    <w:abstractNumId w:val="82"/>
  </w:num>
  <w:num w:numId="110">
    <w:abstractNumId w:val="42"/>
  </w:num>
  <w:num w:numId="111">
    <w:abstractNumId w:val="10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91E"/>
    <w:rsid w:val="00002C74"/>
    <w:rsid w:val="000042A6"/>
    <w:rsid w:val="00004BCF"/>
    <w:rsid w:val="0000517F"/>
    <w:rsid w:val="00006881"/>
    <w:rsid w:val="00007502"/>
    <w:rsid w:val="00007BF1"/>
    <w:rsid w:val="000121F8"/>
    <w:rsid w:val="0001395E"/>
    <w:rsid w:val="00021EE2"/>
    <w:rsid w:val="0002202F"/>
    <w:rsid w:val="00023497"/>
    <w:rsid w:val="00023B1D"/>
    <w:rsid w:val="00023DBD"/>
    <w:rsid w:val="00024025"/>
    <w:rsid w:val="00024784"/>
    <w:rsid w:val="00024E09"/>
    <w:rsid w:val="0002525B"/>
    <w:rsid w:val="00025401"/>
    <w:rsid w:val="00025CB0"/>
    <w:rsid w:val="000274C1"/>
    <w:rsid w:val="00030D22"/>
    <w:rsid w:val="00031CE1"/>
    <w:rsid w:val="00032942"/>
    <w:rsid w:val="000346A3"/>
    <w:rsid w:val="00035601"/>
    <w:rsid w:val="00035F2F"/>
    <w:rsid w:val="0003600D"/>
    <w:rsid w:val="00036A9D"/>
    <w:rsid w:val="00040D88"/>
    <w:rsid w:val="00040E02"/>
    <w:rsid w:val="00043AD1"/>
    <w:rsid w:val="00043E7C"/>
    <w:rsid w:val="00044568"/>
    <w:rsid w:val="000455CD"/>
    <w:rsid w:val="00045B6B"/>
    <w:rsid w:val="00047168"/>
    <w:rsid w:val="0005057F"/>
    <w:rsid w:val="00050F6F"/>
    <w:rsid w:val="000516F0"/>
    <w:rsid w:val="00051A90"/>
    <w:rsid w:val="00057385"/>
    <w:rsid w:val="000577BD"/>
    <w:rsid w:val="00057DB3"/>
    <w:rsid w:val="00061DEA"/>
    <w:rsid w:val="0006204A"/>
    <w:rsid w:val="000632E8"/>
    <w:rsid w:val="00063362"/>
    <w:rsid w:val="0006380C"/>
    <w:rsid w:val="000644A8"/>
    <w:rsid w:val="00065320"/>
    <w:rsid w:val="000657B5"/>
    <w:rsid w:val="00065A59"/>
    <w:rsid w:val="00065ABD"/>
    <w:rsid w:val="000665B9"/>
    <w:rsid w:val="00067130"/>
    <w:rsid w:val="000703D2"/>
    <w:rsid w:val="00070698"/>
    <w:rsid w:val="00071FBE"/>
    <w:rsid w:val="00072045"/>
    <w:rsid w:val="000727B7"/>
    <w:rsid w:val="00073A00"/>
    <w:rsid w:val="000744EA"/>
    <w:rsid w:val="000748C6"/>
    <w:rsid w:val="00074E19"/>
    <w:rsid w:val="00075F58"/>
    <w:rsid w:val="00076675"/>
    <w:rsid w:val="000773C7"/>
    <w:rsid w:val="00077BCC"/>
    <w:rsid w:val="0008063B"/>
    <w:rsid w:val="000809D8"/>
    <w:rsid w:val="000812EA"/>
    <w:rsid w:val="0008460A"/>
    <w:rsid w:val="00085B42"/>
    <w:rsid w:val="00086761"/>
    <w:rsid w:val="00090530"/>
    <w:rsid w:val="000923DB"/>
    <w:rsid w:val="00093030"/>
    <w:rsid w:val="00093AAA"/>
    <w:rsid w:val="0009423D"/>
    <w:rsid w:val="000957B3"/>
    <w:rsid w:val="00095A69"/>
    <w:rsid w:val="00095E99"/>
    <w:rsid w:val="000A1180"/>
    <w:rsid w:val="000A1695"/>
    <w:rsid w:val="000A1A38"/>
    <w:rsid w:val="000A264B"/>
    <w:rsid w:val="000A27BF"/>
    <w:rsid w:val="000A4BF5"/>
    <w:rsid w:val="000A66C2"/>
    <w:rsid w:val="000A6D9C"/>
    <w:rsid w:val="000A719E"/>
    <w:rsid w:val="000A7791"/>
    <w:rsid w:val="000A7906"/>
    <w:rsid w:val="000B27D1"/>
    <w:rsid w:val="000B2D8D"/>
    <w:rsid w:val="000B3388"/>
    <w:rsid w:val="000B38A1"/>
    <w:rsid w:val="000B4307"/>
    <w:rsid w:val="000B4333"/>
    <w:rsid w:val="000B6251"/>
    <w:rsid w:val="000C0150"/>
    <w:rsid w:val="000C0312"/>
    <w:rsid w:val="000C08A0"/>
    <w:rsid w:val="000C1135"/>
    <w:rsid w:val="000C1E20"/>
    <w:rsid w:val="000C3871"/>
    <w:rsid w:val="000C51D3"/>
    <w:rsid w:val="000D2FC3"/>
    <w:rsid w:val="000D363E"/>
    <w:rsid w:val="000D3A16"/>
    <w:rsid w:val="000D3DB5"/>
    <w:rsid w:val="000D4106"/>
    <w:rsid w:val="000D4E4A"/>
    <w:rsid w:val="000D61F4"/>
    <w:rsid w:val="000E0CE1"/>
    <w:rsid w:val="000E12EA"/>
    <w:rsid w:val="000E4EEC"/>
    <w:rsid w:val="000E70D3"/>
    <w:rsid w:val="000E77AD"/>
    <w:rsid w:val="000E7ABE"/>
    <w:rsid w:val="000F045C"/>
    <w:rsid w:val="000F1231"/>
    <w:rsid w:val="000F23B6"/>
    <w:rsid w:val="000F3432"/>
    <w:rsid w:val="000F3DC7"/>
    <w:rsid w:val="000F58BB"/>
    <w:rsid w:val="00100068"/>
    <w:rsid w:val="00100648"/>
    <w:rsid w:val="00101811"/>
    <w:rsid w:val="0010228C"/>
    <w:rsid w:val="00102751"/>
    <w:rsid w:val="00104962"/>
    <w:rsid w:val="00106A96"/>
    <w:rsid w:val="00107B0D"/>
    <w:rsid w:val="001102D1"/>
    <w:rsid w:val="00110DB9"/>
    <w:rsid w:val="00112F11"/>
    <w:rsid w:val="00115055"/>
    <w:rsid w:val="00116FF9"/>
    <w:rsid w:val="00120942"/>
    <w:rsid w:val="00120A58"/>
    <w:rsid w:val="0012234A"/>
    <w:rsid w:val="0012235F"/>
    <w:rsid w:val="00123408"/>
    <w:rsid w:val="00127EED"/>
    <w:rsid w:val="001303EE"/>
    <w:rsid w:val="001308CB"/>
    <w:rsid w:val="00133123"/>
    <w:rsid w:val="00133E0F"/>
    <w:rsid w:val="00134FE0"/>
    <w:rsid w:val="00135A79"/>
    <w:rsid w:val="0013778D"/>
    <w:rsid w:val="001411C9"/>
    <w:rsid w:val="00142244"/>
    <w:rsid w:val="00143461"/>
    <w:rsid w:val="001437ED"/>
    <w:rsid w:val="00143962"/>
    <w:rsid w:val="00143E6B"/>
    <w:rsid w:val="0014497B"/>
    <w:rsid w:val="001469F9"/>
    <w:rsid w:val="0014772D"/>
    <w:rsid w:val="00150C56"/>
    <w:rsid w:val="00152FF9"/>
    <w:rsid w:val="001540C3"/>
    <w:rsid w:val="001561E4"/>
    <w:rsid w:val="0015637F"/>
    <w:rsid w:val="001563F0"/>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0E50"/>
    <w:rsid w:val="00182948"/>
    <w:rsid w:val="001852F6"/>
    <w:rsid w:val="00185C50"/>
    <w:rsid w:val="0018606D"/>
    <w:rsid w:val="00187945"/>
    <w:rsid w:val="0019064B"/>
    <w:rsid w:val="001906AC"/>
    <w:rsid w:val="00193D65"/>
    <w:rsid w:val="00193F43"/>
    <w:rsid w:val="001942EE"/>
    <w:rsid w:val="00194511"/>
    <w:rsid w:val="00196991"/>
    <w:rsid w:val="00196DE1"/>
    <w:rsid w:val="00196EA5"/>
    <w:rsid w:val="00197736"/>
    <w:rsid w:val="001A05BD"/>
    <w:rsid w:val="001A1671"/>
    <w:rsid w:val="001A232C"/>
    <w:rsid w:val="001A4C0D"/>
    <w:rsid w:val="001A5811"/>
    <w:rsid w:val="001A5EC1"/>
    <w:rsid w:val="001A5F02"/>
    <w:rsid w:val="001A6465"/>
    <w:rsid w:val="001B3DFD"/>
    <w:rsid w:val="001B4376"/>
    <w:rsid w:val="001B46CE"/>
    <w:rsid w:val="001B6592"/>
    <w:rsid w:val="001B65F1"/>
    <w:rsid w:val="001B68C0"/>
    <w:rsid w:val="001B6C68"/>
    <w:rsid w:val="001C00D8"/>
    <w:rsid w:val="001C03B8"/>
    <w:rsid w:val="001C0FDA"/>
    <w:rsid w:val="001C1743"/>
    <w:rsid w:val="001C2144"/>
    <w:rsid w:val="001C2BA9"/>
    <w:rsid w:val="001C2F6F"/>
    <w:rsid w:val="001C2FA4"/>
    <w:rsid w:val="001C3A15"/>
    <w:rsid w:val="001C3E61"/>
    <w:rsid w:val="001C4483"/>
    <w:rsid w:val="001C4E50"/>
    <w:rsid w:val="001C54E4"/>
    <w:rsid w:val="001D0BB2"/>
    <w:rsid w:val="001D0E58"/>
    <w:rsid w:val="001D1E6E"/>
    <w:rsid w:val="001D2420"/>
    <w:rsid w:val="001D53A8"/>
    <w:rsid w:val="001D68D8"/>
    <w:rsid w:val="001D691B"/>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59C"/>
    <w:rsid w:val="001F7DCD"/>
    <w:rsid w:val="00201CAF"/>
    <w:rsid w:val="00202561"/>
    <w:rsid w:val="00203771"/>
    <w:rsid w:val="0020474B"/>
    <w:rsid w:val="00204845"/>
    <w:rsid w:val="00204FDA"/>
    <w:rsid w:val="00205A5C"/>
    <w:rsid w:val="0020619A"/>
    <w:rsid w:val="00210935"/>
    <w:rsid w:val="00210A61"/>
    <w:rsid w:val="0021284A"/>
    <w:rsid w:val="0021434C"/>
    <w:rsid w:val="00214A72"/>
    <w:rsid w:val="00214C37"/>
    <w:rsid w:val="00215CC1"/>
    <w:rsid w:val="00216999"/>
    <w:rsid w:val="00216E27"/>
    <w:rsid w:val="0021791F"/>
    <w:rsid w:val="0022097C"/>
    <w:rsid w:val="002218F2"/>
    <w:rsid w:val="00221DC4"/>
    <w:rsid w:val="002225AE"/>
    <w:rsid w:val="0022263D"/>
    <w:rsid w:val="002252B8"/>
    <w:rsid w:val="00225527"/>
    <w:rsid w:val="00225B29"/>
    <w:rsid w:val="00226F82"/>
    <w:rsid w:val="0022748C"/>
    <w:rsid w:val="00231C17"/>
    <w:rsid w:val="00232ADF"/>
    <w:rsid w:val="0023352A"/>
    <w:rsid w:val="00233884"/>
    <w:rsid w:val="002369EF"/>
    <w:rsid w:val="00240E03"/>
    <w:rsid w:val="00241F9C"/>
    <w:rsid w:val="00242BAB"/>
    <w:rsid w:val="00242C48"/>
    <w:rsid w:val="0024592D"/>
    <w:rsid w:val="00245AA5"/>
    <w:rsid w:val="00247302"/>
    <w:rsid w:val="00250F12"/>
    <w:rsid w:val="00251083"/>
    <w:rsid w:val="00251815"/>
    <w:rsid w:val="002529E5"/>
    <w:rsid w:val="00253FF6"/>
    <w:rsid w:val="002572F2"/>
    <w:rsid w:val="00261259"/>
    <w:rsid w:val="002624F2"/>
    <w:rsid w:val="00262FAA"/>
    <w:rsid w:val="0026487E"/>
    <w:rsid w:val="0026668B"/>
    <w:rsid w:val="00267506"/>
    <w:rsid w:val="00267A52"/>
    <w:rsid w:val="002736B5"/>
    <w:rsid w:val="00274C62"/>
    <w:rsid w:val="00275015"/>
    <w:rsid w:val="0027528E"/>
    <w:rsid w:val="00276AE0"/>
    <w:rsid w:val="00280170"/>
    <w:rsid w:val="00280224"/>
    <w:rsid w:val="00281CD7"/>
    <w:rsid w:val="00281F9E"/>
    <w:rsid w:val="00282C11"/>
    <w:rsid w:val="00283B91"/>
    <w:rsid w:val="00284C9D"/>
    <w:rsid w:val="00285829"/>
    <w:rsid w:val="00285F68"/>
    <w:rsid w:val="002867A4"/>
    <w:rsid w:val="002916D0"/>
    <w:rsid w:val="002919E2"/>
    <w:rsid w:val="0029274E"/>
    <w:rsid w:val="00293BAD"/>
    <w:rsid w:val="00293F95"/>
    <w:rsid w:val="00295393"/>
    <w:rsid w:val="00295F7C"/>
    <w:rsid w:val="00295FC4"/>
    <w:rsid w:val="00297534"/>
    <w:rsid w:val="002979B7"/>
    <w:rsid w:val="00297ECC"/>
    <w:rsid w:val="002A0C06"/>
    <w:rsid w:val="002A3299"/>
    <w:rsid w:val="002A3A29"/>
    <w:rsid w:val="002A4C1D"/>
    <w:rsid w:val="002A4E36"/>
    <w:rsid w:val="002A61AA"/>
    <w:rsid w:val="002A65EA"/>
    <w:rsid w:val="002A76F7"/>
    <w:rsid w:val="002A7AB4"/>
    <w:rsid w:val="002B063A"/>
    <w:rsid w:val="002B2F38"/>
    <w:rsid w:val="002B2FB7"/>
    <w:rsid w:val="002B5C82"/>
    <w:rsid w:val="002B72B5"/>
    <w:rsid w:val="002C0F19"/>
    <w:rsid w:val="002C44B5"/>
    <w:rsid w:val="002C4961"/>
    <w:rsid w:val="002C4A1D"/>
    <w:rsid w:val="002C747C"/>
    <w:rsid w:val="002C78DD"/>
    <w:rsid w:val="002D11C1"/>
    <w:rsid w:val="002D3128"/>
    <w:rsid w:val="002D338D"/>
    <w:rsid w:val="002D471E"/>
    <w:rsid w:val="002D5C69"/>
    <w:rsid w:val="002D6028"/>
    <w:rsid w:val="002D7684"/>
    <w:rsid w:val="002E0736"/>
    <w:rsid w:val="002E5153"/>
    <w:rsid w:val="002E71E1"/>
    <w:rsid w:val="002E72A7"/>
    <w:rsid w:val="002F01A2"/>
    <w:rsid w:val="002F11B3"/>
    <w:rsid w:val="002F16DD"/>
    <w:rsid w:val="002F2A1F"/>
    <w:rsid w:val="002F2C8C"/>
    <w:rsid w:val="002F4F1A"/>
    <w:rsid w:val="002F5665"/>
    <w:rsid w:val="002F5D81"/>
    <w:rsid w:val="002F648E"/>
    <w:rsid w:val="002F6952"/>
    <w:rsid w:val="002F797B"/>
    <w:rsid w:val="003019A8"/>
    <w:rsid w:val="003037DB"/>
    <w:rsid w:val="00303B60"/>
    <w:rsid w:val="00310917"/>
    <w:rsid w:val="00311342"/>
    <w:rsid w:val="003113CE"/>
    <w:rsid w:val="003158D4"/>
    <w:rsid w:val="00316AAC"/>
    <w:rsid w:val="00316C0A"/>
    <w:rsid w:val="00317A3A"/>
    <w:rsid w:val="00317DE2"/>
    <w:rsid w:val="00320888"/>
    <w:rsid w:val="00320E1A"/>
    <w:rsid w:val="00322B33"/>
    <w:rsid w:val="00323C90"/>
    <w:rsid w:val="00324093"/>
    <w:rsid w:val="00324246"/>
    <w:rsid w:val="003247DF"/>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5D96"/>
    <w:rsid w:val="00346A4B"/>
    <w:rsid w:val="00347AB7"/>
    <w:rsid w:val="00347B8E"/>
    <w:rsid w:val="00350035"/>
    <w:rsid w:val="00351136"/>
    <w:rsid w:val="003511DE"/>
    <w:rsid w:val="0035449E"/>
    <w:rsid w:val="003551F9"/>
    <w:rsid w:val="00356DB0"/>
    <w:rsid w:val="00357310"/>
    <w:rsid w:val="00360418"/>
    <w:rsid w:val="0036099C"/>
    <w:rsid w:val="003627F6"/>
    <w:rsid w:val="003629E6"/>
    <w:rsid w:val="00362BF0"/>
    <w:rsid w:val="0036316A"/>
    <w:rsid w:val="00364F84"/>
    <w:rsid w:val="0036565A"/>
    <w:rsid w:val="00371292"/>
    <w:rsid w:val="0037251B"/>
    <w:rsid w:val="00372A90"/>
    <w:rsid w:val="00373034"/>
    <w:rsid w:val="003739FB"/>
    <w:rsid w:val="00374EC3"/>
    <w:rsid w:val="00375006"/>
    <w:rsid w:val="00375B07"/>
    <w:rsid w:val="003761EF"/>
    <w:rsid w:val="00376387"/>
    <w:rsid w:val="00376925"/>
    <w:rsid w:val="00376F61"/>
    <w:rsid w:val="003770C0"/>
    <w:rsid w:val="00377456"/>
    <w:rsid w:val="003776BF"/>
    <w:rsid w:val="003835FF"/>
    <w:rsid w:val="003854DA"/>
    <w:rsid w:val="0038572F"/>
    <w:rsid w:val="00387A90"/>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3C81"/>
    <w:rsid w:val="003B72A8"/>
    <w:rsid w:val="003C0D42"/>
    <w:rsid w:val="003C11CC"/>
    <w:rsid w:val="003C36EE"/>
    <w:rsid w:val="003C3ADD"/>
    <w:rsid w:val="003C42BF"/>
    <w:rsid w:val="003C484C"/>
    <w:rsid w:val="003C5410"/>
    <w:rsid w:val="003C6646"/>
    <w:rsid w:val="003C70A9"/>
    <w:rsid w:val="003C77CA"/>
    <w:rsid w:val="003C7FC8"/>
    <w:rsid w:val="003D04EB"/>
    <w:rsid w:val="003D0681"/>
    <w:rsid w:val="003D0B7D"/>
    <w:rsid w:val="003D25D6"/>
    <w:rsid w:val="003D2641"/>
    <w:rsid w:val="003D2AB2"/>
    <w:rsid w:val="003D3759"/>
    <w:rsid w:val="003D43C4"/>
    <w:rsid w:val="003D5659"/>
    <w:rsid w:val="003D613C"/>
    <w:rsid w:val="003D74FB"/>
    <w:rsid w:val="003D7EED"/>
    <w:rsid w:val="003E07FA"/>
    <w:rsid w:val="003E2192"/>
    <w:rsid w:val="003E336F"/>
    <w:rsid w:val="003E399F"/>
    <w:rsid w:val="003E3D32"/>
    <w:rsid w:val="003E4603"/>
    <w:rsid w:val="003E4EE9"/>
    <w:rsid w:val="003E6D93"/>
    <w:rsid w:val="003E7A30"/>
    <w:rsid w:val="003E7C16"/>
    <w:rsid w:val="003F00B8"/>
    <w:rsid w:val="003F22A2"/>
    <w:rsid w:val="003F318F"/>
    <w:rsid w:val="003F3C23"/>
    <w:rsid w:val="003F493F"/>
    <w:rsid w:val="003F525A"/>
    <w:rsid w:val="003F7EBD"/>
    <w:rsid w:val="00400A6F"/>
    <w:rsid w:val="004014CE"/>
    <w:rsid w:val="00401EBA"/>
    <w:rsid w:val="00404EC9"/>
    <w:rsid w:val="00406624"/>
    <w:rsid w:val="004101CD"/>
    <w:rsid w:val="00411AE8"/>
    <w:rsid w:val="00412310"/>
    <w:rsid w:val="00412794"/>
    <w:rsid w:val="0041334D"/>
    <w:rsid w:val="00413BD9"/>
    <w:rsid w:val="00414AB1"/>
    <w:rsid w:val="00414C7A"/>
    <w:rsid w:val="00417135"/>
    <w:rsid w:val="00420AE8"/>
    <w:rsid w:val="004211C3"/>
    <w:rsid w:val="00421C7A"/>
    <w:rsid w:val="00423398"/>
    <w:rsid w:val="00423543"/>
    <w:rsid w:val="00424005"/>
    <w:rsid w:val="00424C30"/>
    <w:rsid w:val="0042544C"/>
    <w:rsid w:val="004255CF"/>
    <w:rsid w:val="004312E5"/>
    <w:rsid w:val="0043307E"/>
    <w:rsid w:val="00434E10"/>
    <w:rsid w:val="00435848"/>
    <w:rsid w:val="00444AA6"/>
    <w:rsid w:val="004455FE"/>
    <w:rsid w:val="00445B54"/>
    <w:rsid w:val="00447F3C"/>
    <w:rsid w:val="004501B8"/>
    <w:rsid w:val="00452A5B"/>
    <w:rsid w:val="00452B3E"/>
    <w:rsid w:val="004537B0"/>
    <w:rsid w:val="00453EBE"/>
    <w:rsid w:val="00462033"/>
    <w:rsid w:val="00463188"/>
    <w:rsid w:val="00463714"/>
    <w:rsid w:val="00463B72"/>
    <w:rsid w:val="00464E8C"/>
    <w:rsid w:val="004651A5"/>
    <w:rsid w:val="004657FA"/>
    <w:rsid w:val="00471466"/>
    <w:rsid w:val="004733C7"/>
    <w:rsid w:val="00473A49"/>
    <w:rsid w:val="00474C85"/>
    <w:rsid w:val="00475B79"/>
    <w:rsid w:val="004776BE"/>
    <w:rsid w:val="00477953"/>
    <w:rsid w:val="0048133D"/>
    <w:rsid w:val="00481474"/>
    <w:rsid w:val="00483C19"/>
    <w:rsid w:val="00484FE8"/>
    <w:rsid w:val="00485262"/>
    <w:rsid w:val="00485B2F"/>
    <w:rsid w:val="00486686"/>
    <w:rsid w:val="0048693E"/>
    <w:rsid w:val="00486D8F"/>
    <w:rsid w:val="00487187"/>
    <w:rsid w:val="004918A3"/>
    <w:rsid w:val="004946F5"/>
    <w:rsid w:val="00494D84"/>
    <w:rsid w:val="004956F9"/>
    <w:rsid w:val="00496008"/>
    <w:rsid w:val="00496294"/>
    <w:rsid w:val="00496720"/>
    <w:rsid w:val="00497465"/>
    <w:rsid w:val="004A0176"/>
    <w:rsid w:val="004A0501"/>
    <w:rsid w:val="004A07EF"/>
    <w:rsid w:val="004A28F2"/>
    <w:rsid w:val="004A2DA1"/>
    <w:rsid w:val="004A45E8"/>
    <w:rsid w:val="004A488E"/>
    <w:rsid w:val="004A5721"/>
    <w:rsid w:val="004B189A"/>
    <w:rsid w:val="004B1B40"/>
    <w:rsid w:val="004B230D"/>
    <w:rsid w:val="004B3594"/>
    <w:rsid w:val="004B404D"/>
    <w:rsid w:val="004B4580"/>
    <w:rsid w:val="004B5773"/>
    <w:rsid w:val="004B5B85"/>
    <w:rsid w:val="004B6958"/>
    <w:rsid w:val="004B7FF8"/>
    <w:rsid w:val="004C09BB"/>
    <w:rsid w:val="004C1475"/>
    <w:rsid w:val="004C2239"/>
    <w:rsid w:val="004C2337"/>
    <w:rsid w:val="004C25EC"/>
    <w:rsid w:val="004C633C"/>
    <w:rsid w:val="004C6381"/>
    <w:rsid w:val="004C78D7"/>
    <w:rsid w:val="004D0CB8"/>
    <w:rsid w:val="004D0CFD"/>
    <w:rsid w:val="004D0F5D"/>
    <w:rsid w:val="004D325C"/>
    <w:rsid w:val="004D351D"/>
    <w:rsid w:val="004D3E57"/>
    <w:rsid w:val="004D5E68"/>
    <w:rsid w:val="004D66BC"/>
    <w:rsid w:val="004D68D5"/>
    <w:rsid w:val="004D6BAC"/>
    <w:rsid w:val="004D7E58"/>
    <w:rsid w:val="004E13D6"/>
    <w:rsid w:val="004E272B"/>
    <w:rsid w:val="004F0E80"/>
    <w:rsid w:val="004F1A16"/>
    <w:rsid w:val="004F1F48"/>
    <w:rsid w:val="004F268B"/>
    <w:rsid w:val="004F2FDD"/>
    <w:rsid w:val="004F3F92"/>
    <w:rsid w:val="004F43FA"/>
    <w:rsid w:val="005015D4"/>
    <w:rsid w:val="005025B9"/>
    <w:rsid w:val="00503CE8"/>
    <w:rsid w:val="00504351"/>
    <w:rsid w:val="00504C9C"/>
    <w:rsid w:val="005053F6"/>
    <w:rsid w:val="0050768E"/>
    <w:rsid w:val="005100F8"/>
    <w:rsid w:val="00511546"/>
    <w:rsid w:val="0051188C"/>
    <w:rsid w:val="00514A89"/>
    <w:rsid w:val="005163D1"/>
    <w:rsid w:val="00521481"/>
    <w:rsid w:val="00521DBD"/>
    <w:rsid w:val="00524871"/>
    <w:rsid w:val="00524963"/>
    <w:rsid w:val="00526911"/>
    <w:rsid w:val="00526E17"/>
    <w:rsid w:val="00527BE6"/>
    <w:rsid w:val="00530A14"/>
    <w:rsid w:val="00531C77"/>
    <w:rsid w:val="00532137"/>
    <w:rsid w:val="00532C36"/>
    <w:rsid w:val="005338D3"/>
    <w:rsid w:val="00535526"/>
    <w:rsid w:val="00541A35"/>
    <w:rsid w:val="00542A65"/>
    <w:rsid w:val="00542ED1"/>
    <w:rsid w:val="00543A88"/>
    <w:rsid w:val="00545C1D"/>
    <w:rsid w:val="00547192"/>
    <w:rsid w:val="00547E7A"/>
    <w:rsid w:val="0055200D"/>
    <w:rsid w:val="0055259B"/>
    <w:rsid w:val="0055364D"/>
    <w:rsid w:val="00553E60"/>
    <w:rsid w:val="00556561"/>
    <w:rsid w:val="00556AA2"/>
    <w:rsid w:val="00556C45"/>
    <w:rsid w:val="00556C5D"/>
    <w:rsid w:val="00556E42"/>
    <w:rsid w:val="005619B2"/>
    <w:rsid w:val="00562806"/>
    <w:rsid w:val="0056396C"/>
    <w:rsid w:val="00570713"/>
    <w:rsid w:val="0057314F"/>
    <w:rsid w:val="00573980"/>
    <w:rsid w:val="00574F36"/>
    <w:rsid w:val="0057551D"/>
    <w:rsid w:val="00576CDC"/>
    <w:rsid w:val="00580B28"/>
    <w:rsid w:val="00581299"/>
    <w:rsid w:val="005822C7"/>
    <w:rsid w:val="005822CB"/>
    <w:rsid w:val="00587BC2"/>
    <w:rsid w:val="00592015"/>
    <w:rsid w:val="005931EC"/>
    <w:rsid w:val="00596628"/>
    <w:rsid w:val="00596F6F"/>
    <w:rsid w:val="005977D3"/>
    <w:rsid w:val="00597AD7"/>
    <w:rsid w:val="00597E64"/>
    <w:rsid w:val="005A2898"/>
    <w:rsid w:val="005A2994"/>
    <w:rsid w:val="005A3865"/>
    <w:rsid w:val="005A3AAD"/>
    <w:rsid w:val="005A64A9"/>
    <w:rsid w:val="005A6E25"/>
    <w:rsid w:val="005A744B"/>
    <w:rsid w:val="005B1B0C"/>
    <w:rsid w:val="005B22CF"/>
    <w:rsid w:val="005B2F17"/>
    <w:rsid w:val="005B3CFC"/>
    <w:rsid w:val="005B5167"/>
    <w:rsid w:val="005B5C69"/>
    <w:rsid w:val="005B6FB1"/>
    <w:rsid w:val="005C02AF"/>
    <w:rsid w:val="005C409D"/>
    <w:rsid w:val="005C418B"/>
    <w:rsid w:val="005C4524"/>
    <w:rsid w:val="005C5895"/>
    <w:rsid w:val="005C7B4E"/>
    <w:rsid w:val="005D0BFC"/>
    <w:rsid w:val="005D278F"/>
    <w:rsid w:val="005D3E75"/>
    <w:rsid w:val="005D4122"/>
    <w:rsid w:val="005D4553"/>
    <w:rsid w:val="005D4821"/>
    <w:rsid w:val="005D4FED"/>
    <w:rsid w:val="005D5337"/>
    <w:rsid w:val="005D5751"/>
    <w:rsid w:val="005D6370"/>
    <w:rsid w:val="005D7AA1"/>
    <w:rsid w:val="005E27F7"/>
    <w:rsid w:val="005E2ABB"/>
    <w:rsid w:val="005E2B23"/>
    <w:rsid w:val="005E2E7D"/>
    <w:rsid w:val="005E4230"/>
    <w:rsid w:val="005E4B63"/>
    <w:rsid w:val="005E4FAC"/>
    <w:rsid w:val="005E5277"/>
    <w:rsid w:val="005E55EA"/>
    <w:rsid w:val="005E7120"/>
    <w:rsid w:val="005E7E7B"/>
    <w:rsid w:val="005F3261"/>
    <w:rsid w:val="005F34F3"/>
    <w:rsid w:val="005F3E80"/>
    <w:rsid w:val="005F445B"/>
    <w:rsid w:val="005F5D0C"/>
    <w:rsid w:val="00601426"/>
    <w:rsid w:val="00601CD7"/>
    <w:rsid w:val="00602DF1"/>
    <w:rsid w:val="00604018"/>
    <w:rsid w:val="00604765"/>
    <w:rsid w:val="00604D08"/>
    <w:rsid w:val="00605E40"/>
    <w:rsid w:val="00606051"/>
    <w:rsid w:val="00606DF7"/>
    <w:rsid w:val="00611376"/>
    <w:rsid w:val="006129E7"/>
    <w:rsid w:val="00612DED"/>
    <w:rsid w:val="0061516F"/>
    <w:rsid w:val="006216BF"/>
    <w:rsid w:val="00624E4B"/>
    <w:rsid w:val="00625A79"/>
    <w:rsid w:val="0062785F"/>
    <w:rsid w:val="00627CD0"/>
    <w:rsid w:val="00630B33"/>
    <w:rsid w:val="00631F07"/>
    <w:rsid w:val="0063370C"/>
    <w:rsid w:val="006372B2"/>
    <w:rsid w:val="00640163"/>
    <w:rsid w:val="006427F8"/>
    <w:rsid w:val="00643410"/>
    <w:rsid w:val="00643610"/>
    <w:rsid w:val="0064572C"/>
    <w:rsid w:val="006465ED"/>
    <w:rsid w:val="00650FE1"/>
    <w:rsid w:val="00651321"/>
    <w:rsid w:val="00651602"/>
    <w:rsid w:val="00651A92"/>
    <w:rsid w:val="006525A0"/>
    <w:rsid w:val="00653AF6"/>
    <w:rsid w:val="00653BDA"/>
    <w:rsid w:val="00654B56"/>
    <w:rsid w:val="0065518D"/>
    <w:rsid w:val="00656589"/>
    <w:rsid w:val="00660254"/>
    <w:rsid w:val="00660DA1"/>
    <w:rsid w:val="00661952"/>
    <w:rsid w:val="006624C1"/>
    <w:rsid w:val="00663F83"/>
    <w:rsid w:val="006647CE"/>
    <w:rsid w:val="006652E2"/>
    <w:rsid w:val="00665C73"/>
    <w:rsid w:val="00665D27"/>
    <w:rsid w:val="00670E64"/>
    <w:rsid w:val="006727CA"/>
    <w:rsid w:val="006730A9"/>
    <w:rsid w:val="00673700"/>
    <w:rsid w:val="00675D5D"/>
    <w:rsid w:val="00676534"/>
    <w:rsid w:val="006813F1"/>
    <w:rsid w:val="00681EE1"/>
    <w:rsid w:val="006829BA"/>
    <w:rsid w:val="006831AC"/>
    <w:rsid w:val="00683945"/>
    <w:rsid w:val="00685EEA"/>
    <w:rsid w:val="00686084"/>
    <w:rsid w:val="00687291"/>
    <w:rsid w:val="00690133"/>
    <w:rsid w:val="0069029E"/>
    <w:rsid w:val="00690701"/>
    <w:rsid w:val="006916BE"/>
    <w:rsid w:val="00691D52"/>
    <w:rsid w:val="00692D9C"/>
    <w:rsid w:val="00692FB8"/>
    <w:rsid w:val="00693571"/>
    <w:rsid w:val="006947E4"/>
    <w:rsid w:val="00695234"/>
    <w:rsid w:val="00696566"/>
    <w:rsid w:val="006A1A84"/>
    <w:rsid w:val="006A36EF"/>
    <w:rsid w:val="006A6355"/>
    <w:rsid w:val="006B069A"/>
    <w:rsid w:val="006B13E3"/>
    <w:rsid w:val="006B2099"/>
    <w:rsid w:val="006B2A32"/>
    <w:rsid w:val="006B38CB"/>
    <w:rsid w:val="006B38D3"/>
    <w:rsid w:val="006B3BA3"/>
    <w:rsid w:val="006B40AC"/>
    <w:rsid w:val="006B5F35"/>
    <w:rsid w:val="006B6179"/>
    <w:rsid w:val="006B7E41"/>
    <w:rsid w:val="006C003E"/>
    <w:rsid w:val="006C04D3"/>
    <w:rsid w:val="006C131C"/>
    <w:rsid w:val="006C1461"/>
    <w:rsid w:val="006C1A90"/>
    <w:rsid w:val="006C3F1A"/>
    <w:rsid w:val="006C44B5"/>
    <w:rsid w:val="006C4B53"/>
    <w:rsid w:val="006C7A12"/>
    <w:rsid w:val="006C7C0A"/>
    <w:rsid w:val="006D01F3"/>
    <w:rsid w:val="006D0B12"/>
    <w:rsid w:val="006D1D0D"/>
    <w:rsid w:val="006D2115"/>
    <w:rsid w:val="006D2226"/>
    <w:rsid w:val="006D28BC"/>
    <w:rsid w:val="006D4170"/>
    <w:rsid w:val="006D4ABC"/>
    <w:rsid w:val="006D512B"/>
    <w:rsid w:val="006D7816"/>
    <w:rsid w:val="006D7AD4"/>
    <w:rsid w:val="006E0856"/>
    <w:rsid w:val="006E1071"/>
    <w:rsid w:val="006E1CF9"/>
    <w:rsid w:val="006E3BD8"/>
    <w:rsid w:val="006E40A4"/>
    <w:rsid w:val="006E55F6"/>
    <w:rsid w:val="006E607E"/>
    <w:rsid w:val="006E7301"/>
    <w:rsid w:val="006E7DB7"/>
    <w:rsid w:val="006F244B"/>
    <w:rsid w:val="006F34D7"/>
    <w:rsid w:val="006F5CD8"/>
    <w:rsid w:val="006F60BC"/>
    <w:rsid w:val="006F68D6"/>
    <w:rsid w:val="006F6C6F"/>
    <w:rsid w:val="006F6E76"/>
    <w:rsid w:val="007004D6"/>
    <w:rsid w:val="007019D4"/>
    <w:rsid w:val="00701CCF"/>
    <w:rsid w:val="00701D73"/>
    <w:rsid w:val="00703E26"/>
    <w:rsid w:val="00704606"/>
    <w:rsid w:val="00705C5E"/>
    <w:rsid w:val="00710DA3"/>
    <w:rsid w:val="00713CDF"/>
    <w:rsid w:val="0071506E"/>
    <w:rsid w:val="0071637A"/>
    <w:rsid w:val="0071652F"/>
    <w:rsid w:val="00717B32"/>
    <w:rsid w:val="00717CDC"/>
    <w:rsid w:val="007203FC"/>
    <w:rsid w:val="007214A9"/>
    <w:rsid w:val="0072404C"/>
    <w:rsid w:val="0072603B"/>
    <w:rsid w:val="007307B2"/>
    <w:rsid w:val="00731D64"/>
    <w:rsid w:val="007320EB"/>
    <w:rsid w:val="00732850"/>
    <w:rsid w:val="00734327"/>
    <w:rsid w:val="007349C1"/>
    <w:rsid w:val="00735153"/>
    <w:rsid w:val="007360C3"/>
    <w:rsid w:val="00736F40"/>
    <w:rsid w:val="00741A04"/>
    <w:rsid w:val="00741AD5"/>
    <w:rsid w:val="00742AA2"/>
    <w:rsid w:val="0074329D"/>
    <w:rsid w:val="00743674"/>
    <w:rsid w:val="00744809"/>
    <w:rsid w:val="007464D6"/>
    <w:rsid w:val="007466F0"/>
    <w:rsid w:val="00750C84"/>
    <w:rsid w:val="007517D5"/>
    <w:rsid w:val="00752D35"/>
    <w:rsid w:val="007551BF"/>
    <w:rsid w:val="007558D9"/>
    <w:rsid w:val="00756108"/>
    <w:rsid w:val="007567C9"/>
    <w:rsid w:val="00757050"/>
    <w:rsid w:val="00757BC6"/>
    <w:rsid w:val="00760896"/>
    <w:rsid w:val="00760A10"/>
    <w:rsid w:val="00763E3F"/>
    <w:rsid w:val="00763FCA"/>
    <w:rsid w:val="00766567"/>
    <w:rsid w:val="00766B07"/>
    <w:rsid w:val="00770728"/>
    <w:rsid w:val="00771553"/>
    <w:rsid w:val="007718C9"/>
    <w:rsid w:val="007719C4"/>
    <w:rsid w:val="00771FB6"/>
    <w:rsid w:val="0077329F"/>
    <w:rsid w:val="00773E36"/>
    <w:rsid w:val="00774021"/>
    <w:rsid w:val="00776AF2"/>
    <w:rsid w:val="00777F1C"/>
    <w:rsid w:val="00780C77"/>
    <w:rsid w:val="00781E2C"/>
    <w:rsid w:val="00781E9A"/>
    <w:rsid w:val="00784337"/>
    <w:rsid w:val="007901AD"/>
    <w:rsid w:val="00790926"/>
    <w:rsid w:val="0079097A"/>
    <w:rsid w:val="0079144E"/>
    <w:rsid w:val="00791579"/>
    <w:rsid w:val="007917CC"/>
    <w:rsid w:val="0079258A"/>
    <w:rsid w:val="0079317E"/>
    <w:rsid w:val="00793307"/>
    <w:rsid w:val="00793BD6"/>
    <w:rsid w:val="007942AC"/>
    <w:rsid w:val="007949EC"/>
    <w:rsid w:val="0079641D"/>
    <w:rsid w:val="00796AE6"/>
    <w:rsid w:val="007A01CA"/>
    <w:rsid w:val="007A1B47"/>
    <w:rsid w:val="007A1B6F"/>
    <w:rsid w:val="007A20AB"/>
    <w:rsid w:val="007A4D1A"/>
    <w:rsid w:val="007A7489"/>
    <w:rsid w:val="007B0133"/>
    <w:rsid w:val="007B1525"/>
    <w:rsid w:val="007B2687"/>
    <w:rsid w:val="007B303A"/>
    <w:rsid w:val="007B3427"/>
    <w:rsid w:val="007B38F8"/>
    <w:rsid w:val="007B507B"/>
    <w:rsid w:val="007B5A16"/>
    <w:rsid w:val="007B5E3F"/>
    <w:rsid w:val="007B637D"/>
    <w:rsid w:val="007B65F8"/>
    <w:rsid w:val="007B6DFE"/>
    <w:rsid w:val="007B7414"/>
    <w:rsid w:val="007C1949"/>
    <w:rsid w:val="007C1F60"/>
    <w:rsid w:val="007C299B"/>
    <w:rsid w:val="007C2AD7"/>
    <w:rsid w:val="007C39F6"/>
    <w:rsid w:val="007C4EA8"/>
    <w:rsid w:val="007C5739"/>
    <w:rsid w:val="007C6A99"/>
    <w:rsid w:val="007C6EEB"/>
    <w:rsid w:val="007C7760"/>
    <w:rsid w:val="007D034F"/>
    <w:rsid w:val="007D1B12"/>
    <w:rsid w:val="007D307D"/>
    <w:rsid w:val="007D376E"/>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F1F"/>
    <w:rsid w:val="007F7AAC"/>
    <w:rsid w:val="00800A75"/>
    <w:rsid w:val="008017FE"/>
    <w:rsid w:val="00801E03"/>
    <w:rsid w:val="008022DF"/>
    <w:rsid w:val="00803814"/>
    <w:rsid w:val="00803A96"/>
    <w:rsid w:val="00805E4C"/>
    <w:rsid w:val="00807AA1"/>
    <w:rsid w:val="00807B8D"/>
    <w:rsid w:val="00810030"/>
    <w:rsid w:val="0081016C"/>
    <w:rsid w:val="00810FA9"/>
    <w:rsid w:val="008128B4"/>
    <w:rsid w:val="0081333B"/>
    <w:rsid w:val="00813E38"/>
    <w:rsid w:val="00814BFD"/>
    <w:rsid w:val="008151B7"/>
    <w:rsid w:val="008154ED"/>
    <w:rsid w:val="00817E8B"/>
    <w:rsid w:val="00822E61"/>
    <w:rsid w:val="00826957"/>
    <w:rsid w:val="00826E93"/>
    <w:rsid w:val="0083136A"/>
    <w:rsid w:val="00832704"/>
    <w:rsid w:val="00832AC1"/>
    <w:rsid w:val="0083540F"/>
    <w:rsid w:val="008359F5"/>
    <w:rsid w:val="00836B40"/>
    <w:rsid w:val="0083724C"/>
    <w:rsid w:val="0084034F"/>
    <w:rsid w:val="00841A7F"/>
    <w:rsid w:val="008448A7"/>
    <w:rsid w:val="00844E00"/>
    <w:rsid w:val="00844F05"/>
    <w:rsid w:val="00845AF9"/>
    <w:rsid w:val="00846713"/>
    <w:rsid w:val="00846FC3"/>
    <w:rsid w:val="00847B52"/>
    <w:rsid w:val="008500AF"/>
    <w:rsid w:val="00852F9C"/>
    <w:rsid w:val="00854213"/>
    <w:rsid w:val="00854824"/>
    <w:rsid w:val="00854E29"/>
    <w:rsid w:val="008557A4"/>
    <w:rsid w:val="0086088F"/>
    <w:rsid w:val="00861084"/>
    <w:rsid w:val="0086236D"/>
    <w:rsid w:val="00863172"/>
    <w:rsid w:val="008666B6"/>
    <w:rsid w:val="008667B7"/>
    <w:rsid w:val="008672B7"/>
    <w:rsid w:val="00870852"/>
    <w:rsid w:val="008714FC"/>
    <w:rsid w:val="0087267A"/>
    <w:rsid w:val="008738DC"/>
    <w:rsid w:val="00874DAB"/>
    <w:rsid w:val="00876AED"/>
    <w:rsid w:val="00876F20"/>
    <w:rsid w:val="008772A5"/>
    <w:rsid w:val="008776C1"/>
    <w:rsid w:val="00880634"/>
    <w:rsid w:val="00880F01"/>
    <w:rsid w:val="00882FD0"/>
    <w:rsid w:val="008845AD"/>
    <w:rsid w:val="00884AC5"/>
    <w:rsid w:val="00885C0C"/>
    <w:rsid w:val="00886948"/>
    <w:rsid w:val="00886DF3"/>
    <w:rsid w:val="00887B3E"/>
    <w:rsid w:val="008939E5"/>
    <w:rsid w:val="00893B29"/>
    <w:rsid w:val="0089424A"/>
    <w:rsid w:val="00894E7F"/>
    <w:rsid w:val="008972BD"/>
    <w:rsid w:val="0089781B"/>
    <w:rsid w:val="00897ADB"/>
    <w:rsid w:val="008A18C1"/>
    <w:rsid w:val="008A222F"/>
    <w:rsid w:val="008A2A04"/>
    <w:rsid w:val="008A3DAA"/>
    <w:rsid w:val="008A4D7E"/>
    <w:rsid w:val="008A683A"/>
    <w:rsid w:val="008B1043"/>
    <w:rsid w:val="008B15AE"/>
    <w:rsid w:val="008B31D0"/>
    <w:rsid w:val="008B4060"/>
    <w:rsid w:val="008B51C4"/>
    <w:rsid w:val="008B5513"/>
    <w:rsid w:val="008B6B67"/>
    <w:rsid w:val="008B6C46"/>
    <w:rsid w:val="008C0650"/>
    <w:rsid w:val="008C1741"/>
    <w:rsid w:val="008C293B"/>
    <w:rsid w:val="008C2D2E"/>
    <w:rsid w:val="008C5BE2"/>
    <w:rsid w:val="008D2D6F"/>
    <w:rsid w:val="008D2FDA"/>
    <w:rsid w:val="008D414A"/>
    <w:rsid w:val="008D5CB0"/>
    <w:rsid w:val="008D684A"/>
    <w:rsid w:val="008D75B6"/>
    <w:rsid w:val="008D7CEB"/>
    <w:rsid w:val="008E1A4F"/>
    <w:rsid w:val="008E29F6"/>
    <w:rsid w:val="008E2E01"/>
    <w:rsid w:val="008E4661"/>
    <w:rsid w:val="008E4A27"/>
    <w:rsid w:val="008E5A69"/>
    <w:rsid w:val="008F11A3"/>
    <w:rsid w:val="008F1576"/>
    <w:rsid w:val="008F1756"/>
    <w:rsid w:val="008F42BF"/>
    <w:rsid w:val="008F57DE"/>
    <w:rsid w:val="008F6180"/>
    <w:rsid w:val="008F6243"/>
    <w:rsid w:val="008F65D5"/>
    <w:rsid w:val="008F682A"/>
    <w:rsid w:val="008F6AEF"/>
    <w:rsid w:val="008F7272"/>
    <w:rsid w:val="00902547"/>
    <w:rsid w:val="009025C1"/>
    <w:rsid w:val="009037AB"/>
    <w:rsid w:val="00904371"/>
    <w:rsid w:val="009043BA"/>
    <w:rsid w:val="00907A84"/>
    <w:rsid w:val="00911C17"/>
    <w:rsid w:val="00912E74"/>
    <w:rsid w:val="0091517D"/>
    <w:rsid w:val="00915B8A"/>
    <w:rsid w:val="00920657"/>
    <w:rsid w:val="00920B69"/>
    <w:rsid w:val="00920C49"/>
    <w:rsid w:val="00920E3D"/>
    <w:rsid w:val="009216CD"/>
    <w:rsid w:val="009220C5"/>
    <w:rsid w:val="00923B13"/>
    <w:rsid w:val="009258CD"/>
    <w:rsid w:val="009258F8"/>
    <w:rsid w:val="00931077"/>
    <w:rsid w:val="009331E6"/>
    <w:rsid w:val="00933296"/>
    <w:rsid w:val="0093337D"/>
    <w:rsid w:val="00933FF9"/>
    <w:rsid w:val="00934622"/>
    <w:rsid w:val="0093566D"/>
    <w:rsid w:val="00936ABD"/>
    <w:rsid w:val="00944AF6"/>
    <w:rsid w:val="00945875"/>
    <w:rsid w:val="00946177"/>
    <w:rsid w:val="009508B5"/>
    <w:rsid w:val="0095194C"/>
    <w:rsid w:val="00952A2B"/>
    <w:rsid w:val="00953386"/>
    <w:rsid w:val="0095557E"/>
    <w:rsid w:val="00956777"/>
    <w:rsid w:val="00961C03"/>
    <w:rsid w:val="00961F11"/>
    <w:rsid w:val="0096263F"/>
    <w:rsid w:val="00962F1C"/>
    <w:rsid w:val="00964DDB"/>
    <w:rsid w:val="009672A0"/>
    <w:rsid w:val="00970539"/>
    <w:rsid w:val="00970C1D"/>
    <w:rsid w:val="0097223F"/>
    <w:rsid w:val="009738FE"/>
    <w:rsid w:val="00973F97"/>
    <w:rsid w:val="009743BD"/>
    <w:rsid w:val="0097490A"/>
    <w:rsid w:val="00974F21"/>
    <w:rsid w:val="00976227"/>
    <w:rsid w:val="00976459"/>
    <w:rsid w:val="00976823"/>
    <w:rsid w:val="00976F70"/>
    <w:rsid w:val="00977361"/>
    <w:rsid w:val="0097742B"/>
    <w:rsid w:val="00984958"/>
    <w:rsid w:val="00984F79"/>
    <w:rsid w:val="00985B01"/>
    <w:rsid w:val="00985DFE"/>
    <w:rsid w:val="00986A91"/>
    <w:rsid w:val="009870C2"/>
    <w:rsid w:val="0099336E"/>
    <w:rsid w:val="0099486F"/>
    <w:rsid w:val="0099495E"/>
    <w:rsid w:val="0099523E"/>
    <w:rsid w:val="0099578E"/>
    <w:rsid w:val="00995A97"/>
    <w:rsid w:val="00995CF1"/>
    <w:rsid w:val="00995E21"/>
    <w:rsid w:val="0099708D"/>
    <w:rsid w:val="009971DE"/>
    <w:rsid w:val="00997429"/>
    <w:rsid w:val="00997CCA"/>
    <w:rsid w:val="009A097D"/>
    <w:rsid w:val="009A1A7F"/>
    <w:rsid w:val="009A1E10"/>
    <w:rsid w:val="009A23AE"/>
    <w:rsid w:val="009A3F90"/>
    <w:rsid w:val="009A480E"/>
    <w:rsid w:val="009A4C22"/>
    <w:rsid w:val="009A4C8C"/>
    <w:rsid w:val="009A602E"/>
    <w:rsid w:val="009A7925"/>
    <w:rsid w:val="009B2E49"/>
    <w:rsid w:val="009B5521"/>
    <w:rsid w:val="009C0A13"/>
    <w:rsid w:val="009C372D"/>
    <w:rsid w:val="009C38A1"/>
    <w:rsid w:val="009C4421"/>
    <w:rsid w:val="009C4E7D"/>
    <w:rsid w:val="009C67D9"/>
    <w:rsid w:val="009D085E"/>
    <w:rsid w:val="009D0C3E"/>
    <w:rsid w:val="009D14BD"/>
    <w:rsid w:val="009D560B"/>
    <w:rsid w:val="009D676D"/>
    <w:rsid w:val="009D6BBD"/>
    <w:rsid w:val="009E022D"/>
    <w:rsid w:val="009E02F4"/>
    <w:rsid w:val="009E13A2"/>
    <w:rsid w:val="009E32B7"/>
    <w:rsid w:val="009E381F"/>
    <w:rsid w:val="009E55A7"/>
    <w:rsid w:val="009E5EB7"/>
    <w:rsid w:val="009E676A"/>
    <w:rsid w:val="009E6ED2"/>
    <w:rsid w:val="009E712D"/>
    <w:rsid w:val="009E7386"/>
    <w:rsid w:val="009F311A"/>
    <w:rsid w:val="009F3C24"/>
    <w:rsid w:val="009F4C70"/>
    <w:rsid w:val="009F666E"/>
    <w:rsid w:val="009F771E"/>
    <w:rsid w:val="00A0010D"/>
    <w:rsid w:val="00A012AB"/>
    <w:rsid w:val="00A032DD"/>
    <w:rsid w:val="00A034E4"/>
    <w:rsid w:val="00A043A9"/>
    <w:rsid w:val="00A053C3"/>
    <w:rsid w:val="00A0608C"/>
    <w:rsid w:val="00A067BC"/>
    <w:rsid w:val="00A07310"/>
    <w:rsid w:val="00A07D57"/>
    <w:rsid w:val="00A10534"/>
    <w:rsid w:val="00A108A5"/>
    <w:rsid w:val="00A1111F"/>
    <w:rsid w:val="00A11493"/>
    <w:rsid w:val="00A116C7"/>
    <w:rsid w:val="00A128EC"/>
    <w:rsid w:val="00A12EAF"/>
    <w:rsid w:val="00A13327"/>
    <w:rsid w:val="00A133E6"/>
    <w:rsid w:val="00A13A0D"/>
    <w:rsid w:val="00A154AB"/>
    <w:rsid w:val="00A16029"/>
    <w:rsid w:val="00A163CE"/>
    <w:rsid w:val="00A178DF"/>
    <w:rsid w:val="00A20EB1"/>
    <w:rsid w:val="00A21460"/>
    <w:rsid w:val="00A218AC"/>
    <w:rsid w:val="00A2277E"/>
    <w:rsid w:val="00A24041"/>
    <w:rsid w:val="00A2443D"/>
    <w:rsid w:val="00A24A14"/>
    <w:rsid w:val="00A24AF1"/>
    <w:rsid w:val="00A311ED"/>
    <w:rsid w:val="00A31656"/>
    <w:rsid w:val="00A32515"/>
    <w:rsid w:val="00A32ADB"/>
    <w:rsid w:val="00A33A43"/>
    <w:rsid w:val="00A33C7F"/>
    <w:rsid w:val="00A34C9C"/>
    <w:rsid w:val="00A351B0"/>
    <w:rsid w:val="00A35B33"/>
    <w:rsid w:val="00A35E22"/>
    <w:rsid w:val="00A35F67"/>
    <w:rsid w:val="00A3790D"/>
    <w:rsid w:val="00A37C93"/>
    <w:rsid w:val="00A41075"/>
    <w:rsid w:val="00A4116B"/>
    <w:rsid w:val="00A415B2"/>
    <w:rsid w:val="00A429EB"/>
    <w:rsid w:val="00A42E18"/>
    <w:rsid w:val="00A43A9C"/>
    <w:rsid w:val="00A441AC"/>
    <w:rsid w:val="00A46A26"/>
    <w:rsid w:val="00A46D54"/>
    <w:rsid w:val="00A475E9"/>
    <w:rsid w:val="00A47DA9"/>
    <w:rsid w:val="00A47EF3"/>
    <w:rsid w:val="00A50A61"/>
    <w:rsid w:val="00A53F54"/>
    <w:rsid w:val="00A54054"/>
    <w:rsid w:val="00A56559"/>
    <w:rsid w:val="00A6164F"/>
    <w:rsid w:val="00A62C3D"/>
    <w:rsid w:val="00A655A6"/>
    <w:rsid w:val="00A66A84"/>
    <w:rsid w:val="00A70C28"/>
    <w:rsid w:val="00A7127A"/>
    <w:rsid w:val="00A71460"/>
    <w:rsid w:val="00A73691"/>
    <w:rsid w:val="00A75245"/>
    <w:rsid w:val="00A75A88"/>
    <w:rsid w:val="00A76261"/>
    <w:rsid w:val="00A76A8E"/>
    <w:rsid w:val="00A8001B"/>
    <w:rsid w:val="00A8045D"/>
    <w:rsid w:val="00A81081"/>
    <w:rsid w:val="00A81CA3"/>
    <w:rsid w:val="00A81D33"/>
    <w:rsid w:val="00A83349"/>
    <w:rsid w:val="00A837AE"/>
    <w:rsid w:val="00A8563D"/>
    <w:rsid w:val="00A859A6"/>
    <w:rsid w:val="00A866F4"/>
    <w:rsid w:val="00A86910"/>
    <w:rsid w:val="00A870EE"/>
    <w:rsid w:val="00A93FA7"/>
    <w:rsid w:val="00A9447E"/>
    <w:rsid w:val="00A94A56"/>
    <w:rsid w:val="00A94DE7"/>
    <w:rsid w:val="00A969FC"/>
    <w:rsid w:val="00AA1394"/>
    <w:rsid w:val="00AA16C2"/>
    <w:rsid w:val="00AA1D69"/>
    <w:rsid w:val="00AA2816"/>
    <w:rsid w:val="00AA29BA"/>
    <w:rsid w:val="00AA2AE6"/>
    <w:rsid w:val="00AA43AE"/>
    <w:rsid w:val="00AA4987"/>
    <w:rsid w:val="00AA4C9E"/>
    <w:rsid w:val="00AB10EE"/>
    <w:rsid w:val="00AB11D0"/>
    <w:rsid w:val="00AB180F"/>
    <w:rsid w:val="00AB1F6E"/>
    <w:rsid w:val="00AB4284"/>
    <w:rsid w:val="00AB531D"/>
    <w:rsid w:val="00AB5B33"/>
    <w:rsid w:val="00AB6C80"/>
    <w:rsid w:val="00AC1DAB"/>
    <w:rsid w:val="00AC3A1C"/>
    <w:rsid w:val="00AC53B4"/>
    <w:rsid w:val="00AC6FF0"/>
    <w:rsid w:val="00AC7612"/>
    <w:rsid w:val="00AD057F"/>
    <w:rsid w:val="00AD0B4D"/>
    <w:rsid w:val="00AD0CEC"/>
    <w:rsid w:val="00AD1613"/>
    <w:rsid w:val="00AD48FF"/>
    <w:rsid w:val="00AE05BE"/>
    <w:rsid w:val="00AE0D02"/>
    <w:rsid w:val="00AE1555"/>
    <w:rsid w:val="00AE460E"/>
    <w:rsid w:val="00AE4B15"/>
    <w:rsid w:val="00AE4E9D"/>
    <w:rsid w:val="00AE5755"/>
    <w:rsid w:val="00AF291F"/>
    <w:rsid w:val="00AF387A"/>
    <w:rsid w:val="00AF4635"/>
    <w:rsid w:val="00AF4A85"/>
    <w:rsid w:val="00AF7E00"/>
    <w:rsid w:val="00B00E43"/>
    <w:rsid w:val="00B04860"/>
    <w:rsid w:val="00B05AE4"/>
    <w:rsid w:val="00B07B4D"/>
    <w:rsid w:val="00B108C8"/>
    <w:rsid w:val="00B10965"/>
    <w:rsid w:val="00B10A9C"/>
    <w:rsid w:val="00B11807"/>
    <w:rsid w:val="00B11C95"/>
    <w:rsid w:val="00B12C9A"/>
    <w:rsid w:val="00B12F4C"/>
    <w:rsid w:val="00B1308F"/>
    <w:rsid w:val="00B13319"/>
    <w:rsid w:val="00B13B85"/>
    <w:rsid w:val="00B15706"/>
    <w:rsid w:val="00B15965"/>
    <w:rsid w:val="00B17126"/>
    <w:rsid w:val="00B2129B"/>
    <w:rsid w:val="00B2337B"/>
    <w:rsid w:val="00B23E3C"/>
    <w:rsid w:val="00B245CF"/>
    <w:rsid w:val="00B2470A"/>
    <w:rsid w:val="00B31AE1"/>
    <w:rsid w:val="00B32706"/>
    <w:rsid w:val="00B32E8B"/>
    <w:rsid w:val="00B33345"/>
    <w:rsid w:val="00B347C3"/>
    <w:rsid w:val="00B40520"/>
    <w:rsid w:val="00B40BF2"/>
    <w:rsid w:val="00B435EB"/>
    <w:rsid w:val="00B4412F"/>
    <w:rsid w:val="00B45725"/>
    <w:rsid w:val="00B46965"/>
    <w:rsid w:val="00B46E7C"/>
    <w:rsid w:val="00B51307"/>
    <w:rsid w:val="00B51E21"/>
    <w:rsid w:val="00B52828"/>
    <w:rsid w:val="00B529E6"/>
    <w:rsid w:val="00B52C04"/>
    <w:rsid w:val="00B53579"/>
    <w:rsid w:val="00B54477"/>
    <w:rsid w:val="00B550B2"/>
    <w:rsid w:val="00B553A5"/>
    <w:rsid w:val="00B5636B"/>
    <w:rsid w:val="00B564F2"/>
    <w:rsid w:val="00B573C1"/>
    <w:rsid w:val="00B604F2"/>
    <w:rsid w:val="00B60C2D"/>
    <w:rsid w:val="00B615C0"/>
    <w:rsid w:val="00B6450C"/>
    <w:rsid w:val="00B64EC8"/>
    <w:rsid w:val="00B67D10"/>
    <w:rsid w:val="00B71182"/>
    <w:rsid w:val="00B71474"/>
    <w:rsid w:val="00B7205B"/>
    <w:rsid w:val="00B735FD"/>
    <w:rsid w:val="00B736A4"/>
    <w:rsid w:val="00B74A8E"/>
    <w:rsid w:val="00B76D8D"/>
    <w:rsid w:val="00B81349"/>
    <w:rsid w:val="00B82C79"/>
    <w:rsid w:val="00B835AE"/>
    <w:rsid w:val="00B83B52"/>
    <w:rsid w:val="00B83BE2"/>
    <w:rsid w:val="00B84676"/>
    <w:rsid w:val="00B85C70"/>
    <w:rsid w:val="00B86162"/>
    <w:rsid w:val="00B904AF"/>
    <w:rsid w:val="00B92010"/>
    <w:rsid w:val="00B93DA1"/>
    <w:rsid w:val="00B94F66"/>
    <w:rsid w:val="00B958D2"/>
    <w:rsid w:val="00B95FFC"/>
    <w:rsid w:val="00BA3923"/>
    <w:rsid w:val="00BA4F90"/>
    <w:rsid w:val="00BA7C65"/>
    <w:rsid w:val="00BB04A6"/>
    <w:rsid w:val="00BB0613"/>
    <w:rsid w:val="00BB0E14"/>
    <w:rsid w:val="00BB16EA"/>
    <w:rsid w:val="00BB358E"/>
    <w:rsid w:val="00BB3643"/>
    <w:rsid w:val="00BB3E31"/>
    <w:rsid w:val="00BB4E93"/>
    <w:rsid w:val="00BB5915"/>
    <w:rsid w:val="00BB5C37"/>
    <w:rsid w:val="00BB78EC"/>
    <w:rsid w:val="00BC05D1"/>
    <w:rsid w:val="00BC0BEB"/>
    <w:rsid w:val="00BC171B"/>
    <w:rsid w:val="00BC3495"/>
    <w:rsid w:val="00BC379B"/>
    <w:rsid w:val="00BC4BCA"/>
    <w:rsid w:val="00BD053A"/>
    <w:rsid w:val="00BD0FED"/>
    <w:rsid w:val="00BD1E8A"/>
    <w:rsid w:val="00BD24BA"/>
    <w:rsid w:val="00BD2B5F"/>
    <w:rsid w:val="00BD3709"/>
    <w:rsid w:val="00BD6334"/>
    <w:rsid w:val="00BD7B06"/>
    <w:rsid w:val="00BD7F7C"/>
    <w:rsid w:val="00BE1430"/>
    <w:rsid w:val="00BE1F1A"/>
    <w:rsid w:val="00BE3ED7"/>
    <w:rsid w:val="00BE4C1C"/>
    <w:rsid w:val="00BE6F56"/>
    <w:rsid w:val="00BE7CBC"/>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20264"/>
    <w:rsid w:val="00C21630"/>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503DB"/>
    <w:rsid w:val="00C5051C"/>
    <w:rsid w:val="00C50EC8"/>
    <w:rsid w:val="00C5416E"/>
    <w:rsid w:val="00C56117"/>
    <w:rsid w:val="00C5648E"/>
    <w:rsid w:val="00C5649D"/>
    <w:rsid w:val="00C573B7"/>
    <w:rsid w:val="00C613C5"/>
    <w:rsid w:val="00C61DBA"/>
    <w:rsid w:val="00C632B0"/>
    <w:rsid w:val="00C63637"/>
    <w:rsid w:val="00C641FB"/>
    <w:rsid w:val="00C67268"/>
    <w:rsid w:val="00C674BE"/>
    <w:rsid w:val="00C677B6"/>
    <w:rsid w:val="00C701D9"/>
    <w:rsid w:val="00C7034C"/>
    <w:rsid w:val="00C73244"/>
    <w:rsid w:val="00C76E90"/>
    <w:rsid w:val="00C77924"/>
    <w:rsid w:val="00C77A60"/>
    <w:rsid w:val="00C8135E"/>
    <w:rsid w:val="00C8188A"/>
    <w:rsid w:val="00C818EF"/>
    <w:rsid w:val="00C82A01"/>
    <w:rsid w:val="00C847F8"/>
    <w:rsid w:val="00C867E7"/>
    <w:rsid w:val="00C8689D"/>
    <w:rsid w:val="00C868C8"/>
    <w:rsid w:val="00C90C6A"/>
    <w:rsid w:val="00C934D6"/>
    <w:rsid w:val="00C93D80"/>
    <w:rsid w:val="00C941B5"/>
    <w:rsid w:val="00C9509B"/>
    <w:rsid w:val="00C950F2"/>
    <w:rsid w:val="00C95C3D"/>
    <w:rsid w:val="00C971CF"/>
    <w:rsid w:val="00CA043F"/>
    <w:rsid w:val="00CA1F55"/>
    <w:rsid w:val="00CA209B"/>
    <w:rsid w:val="00CA2102"/>
    <w:rsid w:val="00CA5711"/>
    <w:rsid w:val="00CA585E"/>
    <w:rsid w:val="00CA7614"/>
    <w:rsid w:val="00CA7E8D"/>
    <w:rsid w:val="00CB08D3"/>
    <w:rsid w:val="00CB0C89"/>
    <w:rsid w:val="00CB0CA0"/>
    <w:rsid w:val="00CB0E82"/>
    <w:rsid w:val="00CB14C2"/>
    <w:rsid w:val="00CB2D9F"/>
    <w:rsid w:val="00CB3040"/>
    <w:rsid w:val="00CB3E86"/>
    <w:rsid w:val="00CB41A8"/>
    <w:rsid w:val="00CB5086"/>
    <w:rsid w:val="00CB549D"/>
    <w:rsid w:val="00CB6014"/>
    <w:rsid w:val="00CB6B4B"/>
    <w:rsid w:val="00CC0D8B"/>
    <w:rsid w:val="00CC3480"/>
    <w:rsid w:val="00CC5920"/>
    <w:rsid w:val="00CD0CD2"/>
    <w:rsid w:val="00CD0DB4"/>
    <w:rsid w:val="00CD49A9"/>
    <w:rsid w:val="00CE0781"/>
    <w:rsid w:val="00CE183F"/>
    <w:rsid w:val="00CE1869"/>
    <w:rsid w:val="00CE1B3C"/>
    <w:rsid w:val="00CE2951"/>
    <w:rsid w:val="00CE2C85"/>
    <w:rsid w:val="00CE5026"/>
    <w:rsid w:val="00CE5E9A"/>
    <w:rsid w:val="00CE6889"/>
    <w:rsid w:val="00CE7A75"/>
    <w:rsid w:val="00CF0063"/>
    <w:rsid w:val="00CF0D66"/>
    <w:rsid w:val="00CF1313"/>
    <w:rsid w:val="00CF3510"/>
    <w:rsid w:val="00CF4BA7"/>
    <w:rsid w:val="00CF4C52"/>
    <w:rsid w:val="00CF55AF"/>
    <w:rsid w:val="00CF6B2C"/>
    <w:rsid w:val="00D01169"/>
    <w:rsid w:val="00D012A6"/>
    <w:rsid w:val="00D0182B"/>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56FB"/>
    <w:rsid w:val="00D16E8D"/>
    <w:rsid w:val="00D17CF9"/>
    <w:rsid w:val="00D17F69"/>
    <w:rsid w:val="00D20AE4"/>
    <w:rsid w:val="00D20BEA"/>
    <w:rsid w:val="00D21A16"/>
    <w:rsid w:val="00D22B0E"/>
    <w:rsid w:val="00D241C7"/>
    <w:rsid w:val="00D246A9"/>
    <w:rsid w:val="00D2567E"/>
    <w:rsid w:val="00D25DF6"/>
    <w:rsid w:val="00D262E0"/>
    <w:rsid w:val="00D26A7A"/>
    <w:rsid w:val="00D270A0"/>
    <w:rsid w:val="00D27124"/>
    <w:rsid w:val="00D275B9"/>
    <w:rsid w:val="00D3102A"/>
    <w:rsid w:val="00D3450D"/>
    <w:rsid w:val="00D349B2"/>
    <w:rsid w:val="00D34A56"/>
    <w:rsid w:val="00D3554D"/>
    <w:rsid w:val="00D357C3"/>
    <w:rsid w:val="00D367D4"/>
    <w:rsid w:val="00D4056A"/>
    <w:rsid w:val="00D40911"/>
    <w:rsid w:val="00D4100A"/>
    <w:rsid w:val="00D421F2"/>
    <w:rsid w:val="00D42DDE"/>
    <w:rsid w:val="00D5012D"/>
    <w:rsid w:val="00D541F2"/>
    <w:rsid w:val="00D54CD9"/>
    <w:rsid w:val="00D55AE3"/>
    <w:rsid w:val="00D55D8C"/>
    <w:rsid w:val="00D55F54"/>
    <w:rsid w:val="00D566A2"/>
    <w:rsid w:val="00D56D37"/>
    <w:rsid w:val="00D57C42"/>
    <w:rsid w:val="00D611A6"/>
    <w:rsid w:val="00D61928"/>
    <w:rsid w:val="00D61EE7"/>
    <w:rsid w:val="00D62B8E"/>
    <w:rsid w:val="00D633C5"/>
    <w:rsid w:val="00D6465D"/>
    <w:rsid w:val="00D64783"/>
    <w:rsid w:val="00D67C80"/>
    <w:rsid w:val="00D70EC1"/>
    <w:rsid w:val="00D71CD8"/>
    <w:rsid w:val="00D72AA8"/>
    <w:rsid w:val="00D74DDE"/>
    <w:rsid w:val="00D75747"/>
    <w:rsid w:val="00D777F9"/>
    <w:rsid w:val="00D819F3"/>
    <w:rsid w:val="00D8389A"/>
    <w:rsid w:val="00D868D0"/>
    <w:rsid w:val="00D86944"/>
    <w:rsid w:val="00D87717"/>
    <w:rsid w:val="00D90FEA"/>
    <w:rsid w:val="00D92CF6"/>
    <w:rsid w:val="00D92E12"/>
    <w:rsid w:val="00D945F7"/>
    <w:rsid w:val="00D9505F"/>
    <w:rsid w:val="00D95290"/>
    <w:rsid w:val="00DA038D"/>
    <w:rsid w:val="00DA24EA"/>
    <w:rsid w:val="00DA4505"/>
    <w:rsid w:val="00DA5430"/>
    <w:rsid w:val="00DA60FE"/>
    <w:rsid w:val="00DA62FF"/>
    <w:rsid w:val="00DA6512"/>
    <w:rsid w:val="00DA6ADF"/>
    <w:rsid w:val="00DA722C"/>
    <w:rsid w:val="00DB0D66"/>
    <w:rsid w:val="00DB1884"/>
    <w:rsid w:val="00DB18F1"/>
    <w:rsid w:val="00DB3F03"/>
    <w:rsid w:val="00DB4035"/>
    <w:rsid w:val="00DB4242"/>
    <w:rsid w:val="00DB43A5"/>
    <w:rsid w:val="00DB5407"/>
    <w:rsid w:val="00DC1231"/>
    <w:rsid w:val="00DC279A"/>
    <w:rsid w:val="00DC31CA"/>
    <w:rsid w:val="00DC3F44"/>
    <w:rsid w:val="00DC4382"/>
    <w:rsid w:val="00DC5DF1"/>
    <w:rsid w:val="00DC68C4"/>
    <w:rsid w:val="00DC756D"/>
    <w:rsid w:val="00DD33E8"/>
    <w:rsid w:val="00DD3C4E"/>
    <w:rsid w:val="00DD4B99"/>
    <w:rsid w:val="00DD651E"/>
    <w:rsid w:val="00DD66FD"/>
    <w:rsid w:val="00DD79B2"/>
    <w:rsid w:val="00DE205F"/>
    <w:rsid w:val="00DE33E8"/>
    <w:rsid w:val="00DE45B4"/>
    <w:rsid w:val="00DE4F95"/>
    <w:rsid w:val="00DE520C"/>
    <w:rsid w:val="00DE54CA"/>
    <w:rsid w:val="00DE6C28"/>
    <w:rsid w:val="00DE77BC"/>
    <w:rsid w:val="00DE7A2D"/>
    <w:rsid w:val="00DF0CBB"/>
    <w:rsid w:val="00DF332A"/>
    <w:rsid w:val="00DF3C83"/>
    <w:rsid w:val="00DF4718"/>
    <w:rsid w:val="00DF4CA5"/>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16524"/>
    <w:rsid w:val="00E22200"/>
    <w:rsid w:val="00E225BE"/>
    <w:rsid w:val="00E22C9E"/>
    <w:rsid w:val="00E23149"/>
    <w:rsid w:val="00E2326D"/>
    <w:rsid w:val="00E23797"/>
    <w:rsid w:val="00E24E1B"/>
    <w:rsid w:val="00E25E57"/>
    <w:rsid w:val="00E25FB4"/>
    <w:rsid w:val="00E26262"/>
    <w:rsid w:val="00E27F64"/>
    <w:rsid w:val="00E30102"/>
    <w:rsid w:val="00E30703"/>
    <w:rsid w:val="00E31E71"/>
    <w:rsid w:val="00E32CDD"/>
    <w:rsid w:val="00E32EAD"/>
    <w:rsid w:val="00E35D8D"/>
    <w:rsid w:val="00E37122"/>
    <w:rsid w:val="00E37A8A"/>
    <w:rsid w:val="00E37E24"/>
    <w:rsid w:val="00E4303E"/>
    <w:rsid w:val="00E46B73"/>
    <w:rsid w:val="00E52EE3"/>
    <w:rsid w:val="00E53AD0"/>
    <w:rsid w:val="00E54897"/>
    <w:rsid w:val="00E54C4B"/>
    <w:rsid w:val="00E54D32"/>
    <w:rsid w:val="00E54FAC"/>
    <w:rsid w:val="00E56966"/>
    <w:rsid w:val="00E56AE6"/>
    <w:rsid w:val="00E56F3A"/>
    <w:rsid w:val="00E577A6"/>
    <w:rsid w:val="00E57D79"/>
    <w:rsid w:val="00E6051C"/>
    <w:rsid w:val="00E609DF"/>
    <w:rsid w:val="00E61199"/>
    <w:rsid w:val="00E61B8C"/>
    <w:rsid w:val="00E629AA"/>
    <w:rsid w:val="00E637D7"/>
    <w:rsid w:val="00E671C5"/>
    <w:rsid w:val="00E70B44"/>
    <w:rsid w:val="00E718B4"/>
    <w:rsid w:val="00E723DD"/>
    <w:rsid w:val="00E74750"/>
    <w:rsid w:val="00E779E5"/>
    <w:rsid w:val="00E77D29"/>
    <w:rsid w:val="00E8069B"/>
    <w:rsid w:val="00E828E3"/>
    <w:rsid w:val="00E82C39"/>
    <w:rsid w:val="00E836C5"/>
    <w:rsid w:val="00E859FB"/>
    <w:rsid w:val="00E86808"/>
    <w:rsid w:val="00E9035A"/>
    <w:rsid w:val="00E90ECE"/>
    <w:rsid w:val="00E90FC6"/>
    <w:rsid w:val="00E91F8F"/>
    <w:rsid w:val="00E935AF"/>
    <w:rsid w:val="00E956E7"/>
    <w:rsid w:val="00E967D3"/>
    <w:rsid w:val="00E97CDF"/>
    <w:rsid w:val="00EA1661"/>
    <w:rsid w:val="00EA408A"/>
    <w:rsid w:val="00EA44CA"/>
    <w:rsid w:val="00EA45ED"/>
    <w:rsid w:val="00EA49AB"/>
    <w:rsid w:val="00EA6392"/>
    <w:rsid w:val="00EA7EEB"/>
    <w:rsid w:val="00EB41B2"/>
    <w:rsid w:val="00EB599A"/>
    <w:rsid w:val="00EB77DC"/>
    <w:rsid w:val="00EC0AD8"/>
    <w:rsid w:val="00EC22E1"/>
    <w:rsid w:val="00EC23B7"/>
    <w:rsid w:val="00EC420B"/>
    <w:rsid w:val="00EC5A43"/>
    <w:rsid w:val="00EC5CFA"/>
    <w:rsid w:val="00EC74BB"/>
    <w:rsid w:val="00ED0867"/>
    <w:rsid w:val="00ED1D8A"/>
    <w:rsid w:val="00ED5675"/>
    <w:rsid w:val="00ED623A"/>
    <w:rsid w:val="00EE0D70"/>
    <w:rsid w:val="00EE0EB2"/>
    <w:rsid w:val="00EE2925"/>
    <w:rsid w:val="00EE330B"/>
    <w:rsid w:val="00EE5E74"/>
    <w:rsid w:val="00EE70B3"/>
    <w:rsid w:val="00EE7CEB"/>
    <w:rsid w:val="00EE7E48"/>
    <w:rsid w:val="00EF30E0"/>
    <w:rsid w:val="00EF4131"/>
    <w:rsid w:val="00EF49E6"/>
    <w:rsid w:val="00EF5FFD"/>
    <w:rsid w:val="00EF67F0"/>
    <w:rsid w:val="00F021C9"/>
    <w:rsid w:val="00F0344C"/>
    <w:rsid w:val="00F039A8"/>
    <w:rsid w:val="00F04CDF"/>
    <w:rsid w:val="00F068F7"/>
    <w:rsid w:val="00F06A87"/>
    <w:rsid w:val="00F06C5B"/>
    <w:rsid w:val="00F07206"/>
    <w:rsid w:val="00F11648"/>
    <w:rsid w:val="00F11D28"/>
    <w:rsid w:val="00F141AC"/>
    <w:rsid w:val="00F14993"/>
    <w:rsid w:val="00F154CC"/>
    <w:rsid w:val="00F168DF"/>
    <w:rsid w:val="00F17B26"/>
    <w:rsid w:val="00F23630"/>
    <w:rsid w:val="00F2460E"/>
    <w:rsid w:val="00F25CD9"/>
    <w:rsid w:val="00F273D0"/>
    <w:rsid w:val="00F27DFD"/>
    <w:rsid w:val="00F30E2A"/>
    <w:rsid w:val="00F31058"/>
    <w:rsid w:val="00F334B5"/>
    <w:rsid w:val="00F33B7A"/>
    <w:rsid w:val="00F34184"/>
    <w:rsid w:val="00F34452"/>
    <w:rsid w:val="00F3462B"/>
    <w:rsid w:val="00F35BA8"/>
    <w:rsid w:val="00F35F31"/>
    <w:rsid w:val="00F37E79"/>
    <w:rsid w:val="00F402B5"/>
    <w:rsid w:val="00F419CC"/>
    <w:rsid w:val="00F42EE5"/>
    <w:rsid w:val="00F43552"/>
    <w:rsid w:val="00F43A65"/>
    <w:rsid w:val="00F44002"/>
    <w:rsid w:val="00F44E92"/>
    <w:rsid w:val="00F45C42"/>
    <w:rsid w:val="00F46618"/>
    <w:rsid w:val="00F46DB1"/>
    <w:rsid w:val="00F508AF"/>
    <w:rsid w:val="00F537DF"/>
    <w:rsid w:val="00F54877"/>
    <w:rsid w:val="00F55B0F"/>
    <w:rsid w:val="00F56627"/>
    <w:rsid w:val="00F56766"/>
    <w:rsid w:val="00F57AE5"/>
    <w:rsid w:val="00F60174"/>
    <w:rsid w:val="00F6054A"/>
    <w:rsid w:val="00F60975"/>
    <w:rsid w:val="00F60CA6"/>
    <w:rsid w:val="00F63EFE"/>
    <w:rsid w:val="00F64A48"/>
    <w:rsid w:val="00F65083"/>
    <w:rsid w:val="00F65B1A"/>
    <w:rsid w:val="00F70457"/>
    <w:rsid w:val="00F707CF"/>
    <w:rsid w:val="00F7295A"/>
    <w:rsid w:val="00F73B39"/>
    <w:rsid w:val="00F741B9"/>
    <w:rsid w:val="00F7598C"/>
    <w:rsid w:val="00F76330"/>
    <w:rsid w:val="00F7749F"/>
    <w:rsid w:val="00F77DB2"/>
    <w:rsid w:val="00F80A6B"/>
    <w:rsid w:val="00F82CB5"/>
    <w:rsid w:val="00F835AE"/>
    <w:rsid w:val="00F83956"/>
    <w:rsid w:val="00F84289"/>
    <w:rsid w:val="00F84987"/>
    <w:rsid w:val="00F85042"/>
    <w:rsid w:val="00F85E8B"/>
    <w:rsid w:val="00F86177"/>
    <w:rsid w:val="00F866BB"/>
    <w:rsid w:val="00F866F2"/>
    <w:rsid w:val="00F86C22"/>
    <w:rsid w:val="00F87D4F"/>
    <w:rsid w:val="00F90A73"/>
    <w:rsid w:val="00F90F41"/>
    <w:rsid w:val="00F92396"/>
    <w:rsid w:val="00F92521"/>
    <w:rsid w:val="00F92A70"/>
    <w:rsid w:val="00F94B76"/>
    <w:rsid w:val="00F968B0"/>
    <w:rsid w:val="00FA0830"/>
    <w:rsid w:val="00FA0EC2"/>
    <w:rsid w:val="00FA1ACB"/>
    <w:rsid w:val="00FA1CC0"/>
    <w:rsid w:val="00FA3154"/>
    <w:rsid w:val="00FA361B"/>
    <w:rsid w:val="00FA3881"/>
    <w:rsid w:val="00FA3E29"/>
    <w:rsid w:val="00FA51E8"/>
    <w:rsid w:val="00FA5497"/>
    <w:rsid w:val="00FA6275"/>
    <w:rsid w:val="00FA64D0"/>
    <w:rsid w:val="00FA70FE"/>
    <w:rsid w:val="00FA7523"/>
    <w:rsid w:val="00FB1979"/>
    <w:rsid w:val="00FB47CF"/>
    <w:rsid w:val="00FB6582"/>
    <w:rsid w:val="00FB69B5"/>
    <w:rsid w:val="00FC1DD8"/>
    <w:rsid w:val="00FC256E"/>
    <w:rsid w:val="00FC3A7F"/>
    <w:rsid w:val="00FC5AA6"/>
    <w:rsid w:val="00FC7233"/>
    <w:rsid w:val="00FC7244"/>
    <w:rsid w:val="00FD03F7"/>
    <w:rsid w:val="00FD086C"/>
    <w:rsid w:val="00FD1387"/>
    <w:rsid w:val="00FD3D37"/>
    <w:rsid w:val="00FD4747"/>
    <w:rsid w:val="00FD673E"/>
    <w:rsid w:val="00FD6BB7"/>
    <w:rsid w:val="00FD7D33"/>
    <w:rsid w:val="00FE3E0A"/>
    <w:rsid w:val="00FE43BA"/>
    <w:rsid w:val="00FE47A6"/>
    <w:rsid w:val="00FE51A5"/>
    <w:rsid w:val="00FE6129"/>
    <w:rsid w:val="00FE771D"/>
    <w:rsid w:val="00FF1FE3"/>
    <w:rsid w:val="00FF33BA"/>
    <w:rsid w:val="00FF4C6F"/>
    <w:rsid w:val="00FF67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76"/>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4"/>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40"/>
      </w:numPr>
    </w:pPr>
  </w:style>
  <w:style w:type="numbering" w:customStyle="1" w:styleId="WW8Num10912">
    <w:name w:val="WW8Num10912"/>
    <w:rsid w:val="00BB04A6"/>
    <w:pPr>
      <w:numPr>
        <w:numId w:val="41"/>
      </w:numPr>
    </w:pPr>
  </w:style>
  <w:style w:type="paragraph" w:customStyle="1" w:styleId="Nag1">
    <w:name w:val="Nag1"/>
    <w:basedOn w:val="Normalny"/>
    <w:qFormat/>
    <w:rsid w:val="00B736A4"/>
    <w:pPr>
      <w:widowControl/>
      <w:numPr>
        <w:numId w:val="42"/>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2"/>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2"/>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customStyle="1" w:styleId="DefaultZnak1">
    <w:name w:val="Default Znak1"/>
    <w:basedOn w:val="Domylnaczcionkaakapitu"/>
    <w:link w:val="Default"/>
    <w:locked/>
    <w:rsid w:val="00267506"/>
    <w:rPr>
      <w:rFonts w:ascii="Arial" w:eastAsia="Times New Roman" w:hAnsi="Arial"/>
      <w:color w:val="000000"/>
      <w:sz w:val="24"/>
      <w:lang w:bidi="ar-SA"/>
    </w:rPr>
  </w:style>
  <w:style w:type="numbering" w:customStyle="1" w:styleId="WW8Num81111">
    <w:name w:val="WW8Num81111"/>
    <w:rsid w:val="00267506"/>
    <w:pPr>
      <w:numPr>
        <w:numId w:val="1"/>
      </w:numPr>
    </w:pPr>
  </w:style>
  <w:style w:type="table" w:customStyle="1" w:styleId="Tabela-Siatka1">
    <w:name w:val="Tabela - Siatka1"/>
    <w:basedOn w:val="Standardowy"/>
    <w:next w:val="Tabela-Siatka"/>
    <w:uiPriority w:val="59"/>
    <w:rsid w:val="0097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76"/>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4"/>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40"/>
      </w:numPr>
    </w:pPr>
  </w:style>
  <w:style w:type="numbering" w:customStyle="1" w:styleId="WW8Num10912">
    <w:name w:val="WW8Num10912"/>
    <w:rsid w:val="00BB04A6"/>
    <w:pPr>
      <w:numPr>
        <w:numId w:val="41"/>
      </w:numPr>
    </w:pPr>
  </w:style>
  <w:style w:type="paragraph" w:customStyle="1" w:styleId="Nag1">
    <w:name w:val="Nag1"/>
    <w:basedOn w:val="Normalny"/>
    <w:qFormat/>
    <w:rsid w:val="00B736A4"/>
    <w:pPr>
      <w:widowControl/>
      <w:numPr>
        <w:numId w:val="42"/>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2"/>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2"/>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customStyle="1" w:styleId="DefaultZnak1">
    <w:name w:val="Default Znak1"/>
    <w:basedOn w:val="Domylnaczcionkaakapitu"/>
    <w:link w:val="Default"/>
    <w:locked/>
    <w:rsid w:val="00267506"/>
    <w:rPr>
      <w:rFonts w:ascii="Arial" w:eastAsia="Times New Roman" w:hAnsi="Arial"/>
      <w:color w:val="000000"/>
      <w:sz w:val="24"/>
      <w:lang w:bidi="ar-SA"/>
    </w:rPr>
  </w:style>
  <w:style w:type="numbering" w:customStyle="1" w:styleId="WW8Num81111">
    <w:name w:val="WW8Num81111"/>
    <w:rsid w:val="00267506"/>
    <w:pPr>
      <w:numPr>
        <w:numId w:val="1"/>
      </w:numPr>
    </w:pPr>
  </w:style>
  <w:style w:type="table" w:customStyle="1" w:styleId="Tabela-Siatka1">
    <w:name w:val="Tabela - Siatka1"/>
    <w:basedOn w:val="Standardowy"/>
    <w:next w:val="Tabela-Siatka"/>
    <w:uiPriority w:val="59"/>
    <w:rsid w:val="0097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39077449">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2575688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4386926">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141683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1925449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69518600">
      <w:bodyDiv w:val="1"/>
      <w:marLeft w:val="0"/>
      <w:marRight w:val="0"/>
      <w:marTop w:val="0"/>
      <w:marBottom w:val="0"/>
      <w:divBdr>
        <w:top w:val="none" w:sz="0" w:space="0" w:color="auto"/>
        <w:left w:val="none" w:sz="0" w:space="0" w:color="auto"/>
        <w:bottom w:val="none" w:sz="0" w:space="0" w:color="auto"/>
        <w:right w:val="none" w:sz="0" w:space="0" w:color="auto"/>
      </w:divBdr>
    </w:div>
    <w:div w:id="1195072678">
      <w:bodyDiv w:val="1"/>
      <w:marLeft w:val="0"/>
      <w:marRight w:val="0"/>
      <w:marTop w:val="0"/>
      <w:marBottom w:val="0"/>
      <w:divBdr>
        <w:top w:val="none" w:sz="0" w:space="0" w:color="auto"/>
        <w:left w:val="none" w:sz="0" w:space="0" w:color="auto"/>
        <w:bottom w:val="none" w:sz="0" w:space="0" w:color="auto"/>
        <w:right w:val="none" w:sz="0" w:space="0" w:color="auto"/>
      </w:divBdr>
    </w:div>
    <w:div w:id="1243369159">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0693664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2535676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5457083">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611063">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00882265">
      <w:bodyDiv w:val="1"/>
      <w:marLeft w:val="0"/>
      <w:marRight w:val="0"/>
      <w:marTop w:val="0"/>
      <w:marBottom w:val="0"/>
      <w:divBdr>
        <w:top w:val="none" w:sz="0" w:space="0" w:color="auto"/>
        <w:left w:val="none" w:sz="0" w:space="0" w:color="auto"/>
        <w:bottom w:val="none" w:sz="0" w:space="0" w:color="auto"/>
        <w:right w:val="none" w:sz="0" w:space="0" w:color="auto"/>
      </w:divBdr>
    </w:div>
    <w:div w:id="1850020369">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522624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proceedings" TargetMode="External"/><Relationship Id="rId18" Type="http://schemas.openxmlformats.org/officeDocument/2006/relationships/hyperlink" Target="https://platformazakupowa.pl/pn/tcze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footer" Target="footer2.xml"/><Relationship Id="rId10" Type="http://schemas.openxmlformats.org/officeDocument/2006/relationships/hyperlink" Target="mailto:wzp@um.tczew.pl" TargetMode="External"/><Relationship Id="rId19" Type="http://schemas.openxmlformats.org/officeDocument/2006/relationships/hyperlink" Target="https://platformazakupowa.pl/pn/tcze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C671-EE8F-4C14-9939-4030DB07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56</Pages>
  <Words>19916</Words>
  <Characters>119499</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54</cp:revision>
  <cp:lastPrinted>2022-07-26T10:59:00Z</cp:lastPrinted>
  <dcterms:created xsi:type="dcterms:W3CDTF">2022-06-07T09:24:00Z</dcterms:created>
  <dcterms:modified xsi:type="dcterms:W3CDTF">2022-07-26T11:51:00Z</dcterms:modified>
  <dc:language>pl-PL</dc:language>
</cp:coreProperties>
</file>