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E4" w:rsidRPr="00DF52C2" w:rsidRDefault="006B79E4" w:rsidP="00DF52C2">
      <w:pPr>
        <w:spacing w:line="360" w:lineRule="auto"/>
        <w:rPr>
          <w:rFonts w:ascii="Calibri" w:hAnsi="Calibri"/>
          <w:spacing w:val="20"/>
        </w:rPr>
      </w:pPr>
      <w:r>
        <w:rPr>
          <w:rFonts w:ascii="Calibri" w:hAnsi="Calibri"/>
          <w:spacing w:val="20"/>
        </w:rPr>
        <w:t>RZP.271.1.15</w:t>
      </w:r>
      <w:r w:rsidR="00B30B80" w:rsidRPr="00DF52C2">
        <w:rPr>
          <w:rFonts w:ascii="Calibri" w:hAnsi="Calibri"/>
          <w:spacing w:val="20"/>
        </w:rPr>
        <w:t>.2022.WSL</w:t>
      </w:r>
      <w:r w:rsidR="00D26AE4" w:rsidRPr="00DF52C2">
        <w:rPr>
          <w:rFonts w:ascii="Calibri" w:hAnsi="Calibri"/>
          <w:spacing w:val="20"/>
        </w:rPr>
        <w:tab/>
      </w:r>
      <w:r w:rsidR="00D26AE4" w:rsidRPr="00DF52C2">
        <w:rPr>
          <w:rFonts w:ascii="Calibri" w:hAnsi="Calibri"/>
          <w:spacing w:val="20"/>
        </w:rPr>
        <w:tab/>
      </w:r>
      <w:r w:rsidR="00D26AE4" w:rsidRPr="00DF52C2">
        <w:rPr>
          <w:rFonts w:ascii="Calibri" w:hAnsi="Calibri"/>
          <w:spacing w:val="20"/>
        </w:rPr>
        <w:tab/>
      </w:r>
      <w:r w:rsidR="00D26AE4" w:rsidRPr="00DF52C2">
        <w:rPr>
          <w:rFonts w:ascii="Calibri" w:hAnsi="Calibri"/>
          <w:spacing w:val="20"/>
        </w:rPr>
        <w:tab/>
        <w:t xml:space="preserve">             </w:t>
      </w:r>
      <w:r w:rsidR="00870F2D" w:rsidRPr="00DF52C2">
        <w:rPr>
          <w:rFonts w:ascii="Calibri" w:hAnsi="Calibri"/>
          <w:spacing w:val="20"/>
        </w:rPr>
        <w:t xml:space="preserve">             </w:t>
      </w:r>
      <w:r w:rsidR="00DF52C2">
        <w:rPr>
          <w:rFonts w:ascii="Calibri" w:hAnsi="Calibri"/>
          <w:spacing w:val="20"/>
        </w:rPr>
        <w:br/>
      </w:r>
      <w:r>
        <w:rPr>
          <w:rFonts w:ascii="Calibri" w:hAnsi="Calibri"/>
          <w:spacing w:val="20"/>
        </w:rPr>
        <w:t>Sandomierz, 2022.07.14</w:t>
      </w:r>
    </w:p>
    <w:p w:rsidR="00D26AE4" w:rsidRPr="00DF52C2" w:rsidRDefault="00D26AE4" w:rsidP="00DF52C2">
      <w:pPr>
        <w:spacing w:line="360" w:lineRule="auto"/>
        <w:rPr>
          <w:rFonts w:ascii="Calibri" w:hAnsi="Calibri"/>
          <w:spacing w:val="20"/>
        </w:rPr>
      </w:pPr>
    </w:p>
    <w:p w:rsidR="00D26AE4" w:rsidRPr="00DF52C2" w:rsidRDefault="00D26AE4" w:rsidP="00DF52C2">
      <w:pPr>
        <w:spacing w:line="360" w:lineRule="auto"/>
        <w:rPr>
          <w:rFonts w:ascii="Calibri" w:hAnsi="Calibri"/>
          <w:spacing w:val="20"/>
        </w:rPr>
      </w:pPr>
      <w:r w:rsidRPr="00DF52C2">
        <w:rPr>
          <w:rFonts w:ascii="Calibri" w:hAnsi="Calibri"/>
          <w:spacing w:val="20"/>
        </w:rPr>
        <w:t>INFORMACJA Z OTWARCIA OFERT</w:t>
      </w:r>
    </w:p>
    <w:p w:rsidR="00D26AE4" w:rsidRPr="00DF52C2" w:rsidRDefault="00D26AE4" w:rsidP="00DF52C2">
      <w:pPr>
        <w:spacing w:line="360" w:lineRule="auto"/>
        <w:rPr>
          <w:rFonts w:ascii="Calibri" w:hAnsi="Calibri"/>
          <w:spacing w:val="20"/>
        </w:rPr>
      </w:pPr>
    </w:p>
    <w:p w:rsidR="004C7E77" w:rsidRPr="00DF52C2" w:rsidRDefault="00D26AE4" w:rsidP="00DF52C2">
      <w:pPr>
        <w:spacing w:line="360" w:lineRule="auto"/>
        <w:contextualSpacing/>
        <w:rPr>
          <w:rFonts w:ascii="Calibri" w:eastAsiaTheme="minorEastAsia" w:hAnsi="Calibri"/>
          <w:iCs/>
          <w:spacing w:val="20"/>
        </w:rPr>
      </w:pPr>
      <w:bookmarkStart w:id="0" w:name="_Hlk64878698"/>
      <w:r w:rsidRPr="00DF52C2">
        <w:rPr>
          <w:rFonts w:ascii="Calibri" w:hAnsi="Calibri"/>
          <w:spacing w:val="20"/>
        </w:rPr>
        <w:t xml:space="preserve">Dot. postępowania prowadzonego w trybie podstawowym bez negocjacji </w:t>
      </w:r>
      <w:r w:rsidR="00DF52C2">
        <w:rPr>
          <w:rFonts w:ascii="Calibri" w:hAnsi="Calibri"/>
          <w:spacing w:val="20"/>
        </w:rPr>
        <w:br/>
      </w:r>
      <w:r w:rsidRPr="00DF52C2">
        <w:rPr>
          <w:rFonts w:ascii="Calibri" w:hAnsi="Calibri"/>
          <w:spacing w:val="20"/>
        </w:rPr>
        <w:t xml:space="preserve">na podstawie art. 275 pkt. 1 ustawy z dnia 11 września 2019 r. Prawo zamówień publicznych </w:t>
      </w:r>
      <w:r w:rsidRPr="00DF52C2">
        <w:rPr>
          <w:rFonts w:ascii="Calibri" w:eastAsia="Calibri" w:hAnsi="Calibri"/>
          <w:spacing w:val="20"/>
        </w:rPr>
        <w:t>(</w:t>
      </w:r>
      <w:proofErr w:type="spellStart"/>
      <w:r w:rsidRPr="00DF52C2">
        <w:rPr>
          <w:rFonts w:ascii="Calibri" w:eastAsia="Calibri" w:hAnsi="Calibri"/>
          <w:spacing w:val="20"/>
        </w:rPr>
        <w:t>t.j</w:t>
      </w:r>
      <w:proofErr w:type="spellEnd"/>
      <w:r w:rsidRPr="00DF52C2">
        <w:rPr>
          <w:rFonts w:ascii="Calibri" w:eastAsia="Calibri" w:hAnsi="Calibri"/>
          <w:spacing w:val="20"/>
        </w:rPr>
        <w:t>. Dz. U. 2021 r. poz. 1129 ze zm.)</w:t>
      </w:r>
      <w:r w:rsidRPr="00DF52C2">
        <w:rPr>
          <w:rFonts w:ascii="Calibri" w:hAnsi="Calibri"/>
          <w:spacing w:val="20"/>
        </w:rPr>
        <w:t xml:space="preserve"> </w:t>
      </w:r>
      <w:bookmarkEnd w:id="0"/>
      <w:r w:rsidR="003A2C89" w:rsidRPr="00DF52C2">
        <w:rPr>
          <w:rFonts w:ascii="Calibri" w:hAnsi="Calibri"/>
          <w:spacing w:val="20"/>
        </w:rPr>
        <w:t xml:space="preserve">zwanej dalej </w:t>
      </w:r>
      <w:r w:rsidR="00DF52C2">
        <w:rPr>
          <w:rFonts w:ascii="Calibri" w:hAnsi="Calibri"/>
          <w:spacing w:val="20"/>
        </w:rPr>
        <w:br/>
      </w:r>
      <w:proofErr w:type="spellStart"/>
      <w:r w:rsidR="003A2C89" w:rsidRPr="00DF52C2">
        <w:rPr>
          <w:rFonts w:ascii="Calibri" w:hAnsi="Calibri"/>
          <w:spacing w:val="20"/>
        </w:rPr>
        <w:t>upzp</w:t>
      </w:r>
      <w:proofErr w:type="spellEnd"/>
      <w:r w:rsidR="003A2C89" w:rsidRPr="00DF52C2">
        <w:rPr>
          <w:rFonts w:ascii="Calibri" w:hAnsi="Calibri"/>
          <w:spacing w:val="20"/>
        </w:rPr>
        <w:t xml:space="preserve"> </w:t>
      </w:r>
      <w:r w:rsidR="00001597" w:rsidRPr="00DF52C2">
        <w:rPr>
          <w:rFonts w:ascii="Calibri" w:hAnsi="Calibri"/>
          <w:spacing w:val="20"/>
        </w:rPr>
        <w:t>:</w:t>
      </w:r>
      <w:r w:rsidR="003A2C89" w:rsidRPr="00DF52C2">
        <w:rPr>
          <w:rFonts w:ascii="Calibri" w:hAnsi="Calibri"/>
          <w:spacing w:val="20"/>
        </w:rPr>
        <w:t xml:space="preserve"> </w:t>
      </w:r>
      <w:bookmarkStart w:id="1" w:name="_Hlk63845931"/>
      <w:r w:rsidR="00001597" w:rsidRPr="00DF52C2">
        <w:rPr>
          <w:rFonts w:ascii="Calibri" w:eastAsiaTheme="minorEastAsia" w:hAnsi="Calibri"/>
          <w:iCs/>
          <w:spacing w:val="20"/>
        </w:rPr>
        <w:t>Realizacja robót budowlanych</w:t>
      </w:r>
      <w:bookmarkEnd w:id="1"/>
      <w:r w:rsidR="00001597" w:rsidRPr="00DF52C2">
        <w:rPr>
          <w:rFonts w:ascii="Calibri" w:eastAsiaTheme="minorEastAsia" w:hAnsi="Calibri"/>
          <w:spacing w:val="20"/>
        </w:rPr>
        <w:t xml:space="preserve"> </w:t>
      </w:r>
      <w:r w:rsidR="00001597" w:rsidRPr="00DF52C2">
        <w:rPr>
          <w:rFonts w:ascii="Calibri" w:eastAsiaTheme="minorEastAsia" w:hAnsi="Calibri"/>
          <w:iCs/>
          <w:spacing w:val="20"/>
        </w:rPr>
        <w:t xml:space="preserve">pn. </w:t>
      </w:r>
      <w:r w:rsidR="00001597" w:rsidRPr="00DF52C2">
        <w:rPr>
          <w:rFonts w:ascii="Calibri" w:eastAsiaTheme="minorEastAsia" w:hAnsi="Calibri"/>
          <w:bCs/>
          <w:iCs/>
          <w:spacing w:val="20"/>
        </w:rPr>
        <w:t>„Przebudowa infrastruktury przystankowej w Sandomierzu” w ramach projektu pn. „Transport miejski przyjazny środowisku – zakup niskoemisyjnego taboru autobusowego”.</w:t>
      </w:r>
      <w:r w:rsidR="00DF52C2">
        <w:rPr>
          <w:rFonts w:ascii="Calibri" w:eastAsiaTheme="minorEastAsia" w:hAnsi="Calibri"/>
          <w:iCs/>
          <w:spacing w:val="20"/>
        </w:rPr>
        <w:br/>
      </w:r>
      <w:r w:rsidR="003C2B50">
        <w:rPr>
          <w:rFonts w:ascii="Calibri" w:hAnsi="Calibri"/>
          <w:color w:val="000000"/>
          <w:spacing w:val="20"/>
        </w:rPr>
        <w:br/>
      </w:r>
      <w:r w:rsidRPr="00DF52C2">
        <w:rPr>
          <w:rFonts w:ascii="Calibri" w:hAnsi="Calibri"/>
          <w:color w:val="000000"/>
          <w:spacing w:val="20"/>
        </w:rPr>
        <w:t>Przed otwarciem ofert Zamawiający udostępnił na stronie internetowej prowadzonego postępowania kwotę, jaką zamierza przeznac</w:t>
      </w:r>
      <w:r w:rsidR="003A2C89" w:rsidRPr="00DF52C2">
        <w:rPr>
          <w:rFonts w:ascii="Calibri" w:hAnsi="Calibri"/>
          <w:color w:val="000000"/>
          <w:spacing w:val="20"/>
        </w:rPr>
        <w:t xml:space="preserve">zyć </w:t>
      </w:r>
      <w:r w:rsidR="00DF52C2">
        <w:rPr>
          <w:rFonts w:ascii="Calibri" w:hAnsi="Calibri"/>
          <w:color w:val="000000"/>
          <w:spacing w:val="20"/>
        </w:rPr>
        <w:br/>
      </w:r>
      <w:r w:rsidR="003A2C89" w:rsidRPr="00DF52C2">
        <w:rPr>
          <w:rFonts w:ascii="Calibri" w:hAnsi="Calibri"/>
          <w:color w:val="000000"/>
          <w:spacing w:val="20"/>
        </w:rPr>
        <w:t xml:space="preserve">na sfinansowanie zamówienia: </w:t>
      </w:r>
      <w:r w:rsidR="00001597" w:rsidRPr="00DF52C2">
        <w:rPr>
          <w:rFonts w:ascii="Calibri" w:hAnsi="Calibri"/>
          <w:color w:val="000000"/>
          <w:spacing w:val="20"/>
        </w:rPr>
        <w:t>2 033</w:t>
      </w:r>
      <w:r w:rsidR="003A2C89" w:rsidRPr="00DF52C2">
        <w:rPr>
          <w:rFonts w:ascii="Calibri" w:hAnsi="Calibri"/>
          <w:color w:val="000000"/>
          <w:spacing w:val="20"/>
        </w:rPr>
        <w:t> 000,00 zł brutto.</w:t>
      </w:r>
      <w:r w:rsidR="00DF52C2">
        <w:rPr>
          <w:rFonts w:ascii="Calibri" w:eastAsiaTheme="minorEastAsia" w:hAnsi="Calibri"/>
          <w:iCs/>
          <w:spacing w:val="20"/>
        </w:rPr>
        <w:br/>
      </w:r>
      <w:r w:rsidR="004C7E77" w:rsidRPr="00DF52C2">
        <w:rPr>
          <w:rFonts w:ascii="Calibri" w:hAnsi="Calibri"/>
          <w:spacing w:val="20"/>
        </w:rPr>
        <w:t xml:space="preserve">Działając na podstawie art. 222 ust. 5 </w:t>
      </w:r>
      <w:proofErr w:type="spellStart"/>
      <w:r w:rsidR="004C7E77" w:rsidRPr="00DF52C2">
        <w:rPr>
          <w:rFonts w:ascii="Calibri" w:hAnsi="Calibri"/>
          <w:spacing w:val="20"/>
        </w:rPr>
        <w:t>upzp</w:t>
      </w:r>
      <w:proofErr w:type="spellEnd"/>
      <w:r w:rsidR="004C7E77" w:rsidRPr="00DF52C2">
        <w:rPr>
          <w:rFonts w:ascii="Calibri" w:hAnsi="Calibri"/>
          <w:spacing w:val="20"/>
        </w:rPr>
        <w:t xml:space="preserve">, Zamawiający informuje, </w:t>
      </w:r>
      <w:r w:rsidR="004C7E77" w:rsidRPr="00DF52C2">
        <w:rPr>
          <w:rFonts w:ascii="Calibri" w:hAnsi="Calibri"/>
          <w:spacing w:val="20"/>
        </w:rPr>
        <w:br/>
        <w:t>że w postępowaniu w terminie d</w:t>
      </w:r>
      <w:r w:rsidR="006B79E4">
        <w:rPr>
          <w:rFonts w:ascii="Calibri" w:hAnsi="Calibri"/>
          <w:spacing w:val="20"/>
        </w:rPr>
        <w:t>o składania ofert tj. do dnia 14.07</w:t>
      </w:r>
      <w:bookmarkStart w:id="2" w:name="_GoBack"/>
      <w:bookmarkEnd w:id="2"/>
      <w:r w:rsidR="004C7E77" w:rsidRPr="00DF52C2">
        <w:rPr>
          <w:rFonts w:ascii="Calibri" w:hAnsi="Calibri"/>
          <w:spacing w:val="20"/>
        </w:rPr>
        <w:t xml:space="preserve">.2022r. </w:t>
      </w:r>
      <w:r w:rsidR="00DF52C2">
        <w:rPr>
          <w:rFonts w:ascii="Calibri" w:hAnsi="Calibri"/>
          <w:spacing w:val="20"/>
        </w:rPr>
        <w:br/>
      </w:r>
      <w:r w:rsidR="004C7E77" w:rsidRPr="00DF52C2">
        <w:rPr>
          <w:rFonts w:ascii="Calibri" w:hAnsi="Calibri"/>
          <w:spacing w:val="20"/>
        </w:rPr>
        <w:t>do g</w:t>
      </w:r>
      <w:r w:rsidR="00DF52C2">
        <w:rPr>
          <w:rFonts w:ascii="Calibri" w:hAnsi="Calibri"/>
          <w:spacing w:val="20"/>
        </w:rPr>
        <w:t xml:space="preserve">odz. 10:00 </w:t>
      </w:r>
      <w:r w:rsidR="004C7E77" w:rsidRPr="00DF52C2">
        <w:rPr>
          <w:rFonts w:ascii="Calibri" w:hAnsi="Calibri"/>
          <w:spacing w:val="20"/>
        </w:rPr>
        <w:t>nie wpłynęły żadne oferty.</w:t>
      </w:r>
    </w:p>
    <w:p w:rsidR="003A2C89" w:rsidRDefault="003A2C89"/>
    <w:p w:rsidR="003A2C89" w:rsidRDefault="003A2C89"/>
    <w:p w:rsidR="003A2C89" w:rsidRDefault="003A2C89"/>
    <w:p w:rsidR="003A2C89" w:rsidRDefault="003A2C89"/>
    <w:p w:rsidR="003A2C89" w:rsidRDefault="003A2C89"/>
    <w:p w:rsidR="003A2C89" w:rsidRDefault="003A2C89"/>
    <w:p w:rsidR="003A2C89" w:rsidRDefault="003A2C89"/>
    <w:p w:rsidR="003A2C89" w:rsidRDefault="003A2C89"/>
    <w:p w:rsidR="003A2C89" w:rsidRDefault="003A2C89"/>
    <w:p w:rsidR="003A2C89" w:rsidRDefault="003A2C89"/>
    <w:p w:rsidR="003A2C89" w:rsidRDefault="003A2C89"/>
    <w:sectPr w:rsidR="003A2C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98" w:rsidRDefault="00F61698" w:rsidP="00F61698">
      <w:r>
        <w:separator/>
      </w:r>
    </w:p>
  </w:endnote>
  <w:endnote w:type="continuationSeparator" w:id="0">
    <w:p w:rsidR="00F61698" w:rsidRDefault="00F61698" w:rsidP="00F6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98" w:rsidRDefault="00F61698" w:rsidP="00F61698">
      <w:r>
        <w:separator/>
      </w:r>
    </w:p>
  </w:footnote>
  <w:footnote w:type="continuationSeparator" w:id="0">
    <w:p w:rsidR="00F61698" w:rsidRDefault="00F61698" w:rsidP="00F61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98" w:rsidRPr="00F61698" w:rsidRDefault="00F61698" w:rsidP="00F61698">
    <w:pPr>
      <w:spacing w:after="200"/>
      <w:contextualSpacing/>
      <w:rPr>
        <w:color w:val="000000"/>
        <w:spacing w:val="20"/>
      </w:rPr>
    </w:pPr>
    <w:r w:rsidRPr="001C4371">
      <w:rPr>
        <w:noProof/>
      </w:rPr>
      <w:drawing>
        <wp:inline distT="0" distB="0" distL="0" distR="0" wp14:anchorId="699C9070" wp14:editId="365DF6BA">
          <wp:extent cx="1038225" cy="4476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</w:t>
    </w:r>
    <w:r w:rsidRPr="001C4371">
      <w:rPr>
        <w:noProof/>
      </w:rPr>
      <w:drawing>
        <wp:inline distT="0" distB="0" distL="0" distR="0" wp14:anchorId="4DCF067A" wp14:editId="1A38460C">
          <wp:extent cx="1419225" cy="4476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</w:t>
    </w:r>
    <w:r w:rsidRPr="001C4371">
      <w:rPr>
        <w:noProof/>
      </w:rPr>
      <w:drawing>
        <wp:inline distT="0" distB="0" distL="0" distR="0" wp14:anchorId="7BE3F806" wp14:editId="73AEEAD3">
          <wp:extent cx="962025" cy="4476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</w:t>
    </w:r>
    <w:r w:rsidRPr="001C4371">
      <w:rPr>
        <w:noProof/>
      </w:rPr>
      <w:drawing>
        <wp:inline distT="0" distB="0" distL="0" distR="0" wp14:anchorId="1873892E" wp14:editId="23626C2D">
          <wp:extent cx="1400175" cy="4273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794" cy="428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244"/>
    <w:multiLevelType w:val="hybridMultilevel"/>
    <w:tmpl w:val="A502D5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D4C"/>
    <w:multiLevelType w:val="hybridMultilevel"/>
    <w:tmpl w:val="2BC215E0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4"/>
    <w:rsid w:val="00001597"/>
    <w:rsid w:val="0001210E"/>
    <w:rsid w:val="000D67E1"/>
    <w:rsid w:val="00225B55"/>
    <w:rsid w:val="002D6143"/>
    <w:rsid w:val="00361569"/>
    <w:rsid w:val="00373AB0"/>
    <w:rsid w:val="003A2C89"/>
    <w:rsid w:val="003C2B50"/>
    <w:rsid w:val="00455EF3"/>
    <w:rsid w:val="00477D5B"/>
    <w:rsid w:val="004C7E77"/>
    <w:rsid w:val="00544609"/>
    <w:rsid w:val="00551ED5"/>
    <w:rsid w:val="005E109F"/>
    <w:rsid w:val="006B79E4"/>
    <w:rsid w:val="00777286"/>
    <w:rsid w:val="0078527D"/>
    <w:rsid w:val="00835304"/>
    <w:rsid w:val="00870F2D"/>
    <w:rsid w:val="008C37B3"/>
    <w:rsid w:val="00A565EE"/>
    <w:rsid w:val="00A84844"/>
    <w:rsid w:val="00B30B80"/>
    <w:rsid w:val="00B92EEB"/>
    <w:rsid w:val="00C00B4A"/>
    <w:rsid w:val="00D26AE4"/>
    <w:rsid w:val="00D368A6"/>
    <w:rsid w:val="00DB2A89"/>
    <w:rsid w:val="00DF52C2"/>
    <w:rsid w:val="00E53BA8"/>
    <w:rsid w:val="00EA4B5C"/>
    <w:rsid w:val="00F61698"/>
    <w:rsid w:val="00F91D12"/>
    <w:rsid w:val="00F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1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1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6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9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1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1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6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73E2-6DA9-430E-9276-CBF8DCC5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6</cp:revision>
  <cp:lastPrinted>2022-04-15T09:37:00Z</cp:lastPrinted>
  <dcterms:created xsi:type="dcterms:W3CDTF">2022-06-24T12:39:00Z</dcterms:created>
  <dcterms:modified xsi:type="dcterms:W3CDTF">2022-07-14T05:05:00Z</dcterms:modified>
</cp:coreProperties>
</file>