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9" w:rsidRPr="005323FB" w:rsidRDefault="002050E8" w:rsidP="00D977B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.I</w:t>
      </w:r>
      <w:r w:rsidR="00213C61" w:rsidRPr="005323F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53782" w:rsidRPr="005323FB">
        <w:rPr>
          <w:rFonts w:ascii="Times New Roman" w:hAnsi="Times New Roman"/>
          <w:b/>
          <w:sz w:val="28"/>
          <w:szCs w:val="28"/>
          <w:lang w:eastAsia="pl-PL"/>
        </w:rPr>
        <w:t>.do SWZ</w:t>
      </w:r>
    </w:p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sz w:val="24"/>
          <w:szCs w:val="24"/>
          <w:lang w:eastAsia="pl-PL"/>
        </w:rPr>
        <w:t>OPIS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 – Cz. II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13C61" w:rsidRPr="00F3518B" w:rsidRDefault="00213C61" w:rsidP="00213C6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Wielofunkcyjna Hala Sportowa przy ul. Drogosza 2 w Kielcach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546127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świadczonych codziennie należy: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obowiązek wykonywania prac związanych z utrzymaniem czystości  we wszystkich pomieszczeń wewnątrz budynku Hali Legion</w:t>
      </w:r>
      <w:r w:rsidR="004618B3" w:rsidRPr="00F3518B">
        <w:rPr>
          <w:rFonts w:ascii="Times New Roman" w:hAnsi="Times New Roman"/>
          <w:sz w:val="24"/>
          <w:szCs w:val="24"/>
          <w:lang w:eastAsia="pl-PL"/>
        </w:rPr>
        <w:t>ów zgodnie z załącznikiem nr 6.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IIa)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zabezpieczenie środków czystości: (papier toaletowy, ręczniki papierowe mydło, worki na śmieci, środki dezynfekujące do sanitariatów, płyny do mycia podłóg, mebli, sprzętu komputerowego, ścian, okien, szyb, siedzisk na widowni itp.)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Codzienne prace porządkowe wewnątrz obiektu należy prowadzić w godzinach: od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1</w:t>
      </w:r>
      <w:r w:rsidR="00EC6DA2" w:rsidRPr="00F3518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="00EC1B35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0 ( 8 godzin)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Do wykonania prac codziennych Zamawiający wymaga co najmniej 2-ch pracowników jednocześnie, każdego dnia, w w/w godzinach, w dniach funkcjonowania Hali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( średnio: 5 dni w tygodniu. 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EF5470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związanych z organizacją imprez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i meczów należy</w:t>
      </w:r>
      <w:r w:rsidR="00213C61" w:rsidRPr="00F3518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trybun i wycieranie wszystkich siedzisk w przeddzień imprezy i po imprezie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wszystkich sanitariatów, szatni, korytarzy i innych pomieszczeń  znajdujących  się na  terenie Hali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utrzymanie czystości w czasie imprezy w sanitariatach, holach i korytarzach,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zabezpieczenie środków czystości w sanitariatach (papier toaletowy, ręczniki   papierowe mydło)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całości obszaru Hali bezzwłocznie po zakończeniu imprezy,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Do wykonania prac porządkowych związanych z organizacją imprez Zamawiający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wymaga co najmniej 2-ch pracowników jednocześnie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w dniu imprezy</w:t>
      </w:r>
      <w:r w:rsidR="000F6FF9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od godz.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0 do czasu jej zakończenia.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Po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zakończonej imprezie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Zamawiający wymaga taką ilość osób aby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maksymalny czas na uprzątnięcie hali nie przekroczył 8 godzin od chwili zakończenia  imprezy.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i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Przewidywana liczba imprez ( sportowych, artystycznych i innych)  w okre</w:t>
      </w:r>
      <w:r w:rsidR="007D44C2">
        <w:rPr>
          <w:rFonts w:ascii="Times New Roman" w:hAnsi="Times New Roman"/>
          <w:b/>
          <w:i/>
          <w:sz w:val="24"/>
          <w:szCs w:val="24"/>
          <w:lang w:eastAsia="pl-PL"/>
        </w:rPr>
        <w:t xml:space="preserve">sie 12 miesięcy wynosi około </w:t>
      </w:r>
      <w:r w:rsidR="007D44C2" w:rsidRPr="005323F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="006C4553" w:rsidRPr="005323F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 imprez</w:t>
      </w:r>
      <w:r w:rsidR="00B32BC1"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+/-3) 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 w:cs="Times New Roman"/>
          <w:b/>
          <w:i/>
          <w:sz w:val="24"/>
          <w:szCs w:val="24"/>
        </w:rPr>
        <w:t>Średnia il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 xml:space="preserve">ość uczestników imprez wynosi około </w:t>
      </w:r>
      <w:r w:rsidR="00131049" w:rsidRPr="00F3518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3518B">
        <w:rPr>
          <w:rFonts w:ascii="Times New Roman" w:hAnsi="Times New Roman" w:cs="Times New Roman"/>
          <w:b/>
          <w:i/>
          <w:sz w:val="24"/>
          <w:szCs w:val="24"/>
        </w:rPr>
        <w:t>00 osób.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r w:rsidRPr="00F3518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) do usług świadczonych okresowo należy</w:t>
      </w:r>
      <w:r w:rsidRPr="00F3518B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F351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pranie wykładzin dywanowych w pomieszczeniach biurowych w razie potrzeby, średnio 2 razy w roku.</w:t>
      </w:r>
    </w:p>
    <w:p w:rsidR="00022439" w:rsidRPr="00F3518B" w:rsidRDefault="00213C61" w:rsidP="00F822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mycie okien i szyb w miejscach trudnodostępnych usytuowanych wysoko tj. szyby na arenie głównej, oraz szyby elewacyjne z zewnątrz o łącznej powierzchni  1000 m</w:t>
      </w:r>
      <w:r w:rsidRPr="00F3518B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F3518B">
        <w:rPr>
          <w:rFonts w:ascii="Times New Roman" w:hAnsi="Times New Roman"/>
          <w:sz w:val="24"/>
          <w:szCs w:val="24"/>
          <w:lang w:eastAsia="pl-PL"/>
        </w:rPr>
        <w:t>, przynajmniej 1 raz w roku, a w pozostałych po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mieszczeniach  1 raz w miesiącu</w:t>
      </w:r>
    </w:p>
    <w:p w:rsidR="00022439" w:rsidRPr="00F3518B" w:rsidRDefault="00022439" w:rsidP="000224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</w:t>
      </w:r>
      <w:r w:rsidRPr="005323FB">
        <w:rPr>
          <w:rFonts w:ascii="Times New Roman" w:hAnsi="Times New Roman"/>
          <w:sz w:val="24"/>
          <w:szCs w:val="24"/>
          <w:lang w:eastAsia="pl-PL"/>
        </w:rPr>
        <w:t>zimowym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F41754" w:rsidRPr="005323FB">
        <w:rPr>
          <w:rFonts w:ascii="Times New Roman" w:hAnsi="Times New Roman"/>
          <w:b/>
          <w:sz w:val="24"/>
          <w:szCs w:val="24"/>
          <w:lang w:eastAsia="pl-PL"/>
        </w:rPr>
        <w:t>styczeń, luty oraz</w:t>
      </w:r>
      <w:r w:rsidR="00F41754"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grudzień</w:t>
      </w:r>
      <w:r w:rsidR="00F8220C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C19FE">
        <w:rPr>
          <w:rFonts w:ascii="Times New Roman" w:hAnsi="Times New Roman"/>
          <w:b/>
          <w:sz w:val="24"/>
          <w:szCs w:val="24"/>
          <w:lang w:eastAsia="pl-PL"/>
        </w:rPr>
        <w:t>2024</w:t>
      </w:r>
      <w:r w:rsidR="000B0557" w:rsidRPr="005323FB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3927E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137412" w:rsidRPr="005323FB"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>)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sz w:val="24"/>
          <w:szCs w:val="24"/>
          <w:lang w:eastAsia="pl-PL"/>
        </w:rPr>
        <w:t>odśnieżanie ciągów komunikacyjnych przy opadach śniegu w taki sposób aby stale była drożność chodników, ciągów pieszych, parkingów oraz dróg w całym Zespole Obiektów Sportowych przy ul. Drogosza ( Hali Legionów, Stadionu l. a., Hotelu Maraton)</w:t>
      </w:r>
    </w:p>
    <w:p w:rsidR="00213C61" w:rsidRPr="00F3518B" w:rsidRDefault="00213C61" w:rsidP="00137412">
      <w:pPr>
        <w:spacing w:line="240" w:lineRule="auto"/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zimowym posypywanie środkami antypoślizgowymi ( piasek, sól itp.) parkingów, wjazdów, dróg pożarowych , ciągów pieszych na terenie całej nieruchomości Zespołu Obiektów Sportowych przy ul. Drogosza ( Hali Legionów, Stadionu </w:t>
      </w:r>
      <w:proofErr w:type="spellStart"/>
      <w:r w:rsidRPr="00F3518B">
        <w:rPr>
          <w:rFonts w:ascii="Times New Roman" w:hAnsi="Times New Roman"/>
          <w:sz w:val="24"/>
          <w:szCs w:val="24"/>
          <w:lang w:eastAsia="pl-PL"/>
        </w:rPr>
        <w:t>l.a</w:t>
      </w:r>
      <w:proofErr w:type="spellEnd"/>
      <w:r w:rsidRPr="00F3518B">
        <w:rPr>
          <w:rFonts w:ascii="Times New Roman" w:hAnsi="Times New Roman"/>
          <w:sz w:val="24"/>
          <w:szCs w:val="24"/>
          <w:lang w:eastAsia="pl-PL"/>
        </w:rPr>
        <w:t>., Hotelu Maraton)</w:t>
      </w:r>
    </w:p>
    <w:p w:rsidR="00BA4D9D" w:rsidRDefault="00BA4D9D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*) wymieniony okres jest okresem umownym na potrzeby wystawienia faktur miesięcznych.</w:t>
      </w:r>
    </w:p>
    <w:p w:rsidR="00D977B9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</w:p>
    <w:p w:rsidR="00BA4D9D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</w:t>
      </w:r>
    </w:p>
    <w:p w:rsidR="00BA4D9D" w:rsidRPr="00D977B9" w:rsidRDefault="00BA4D9D" w:rsidP="004618B3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Na potrzeby wykonania usługi odśnieżania okresem zimowym jest okres w którym występują opady  śniegu, tworzenie się lodu na podłożu, wymagające odśnieżania i skuwania lodu</w:t>
      </w:r>
      <w:r w:rsidRPr="00D977B9">
        <w:rPr>
          <w:rFonts w:ascii="Times New Roman" w:hAnsi="Times New Roman"/>
          <w:b/>
          <w:lang w:eastAsia="pl-PL"/>
        </w:rPr>
        <w:t xml:space="preserve">.  </w:t>
      </w:r>
    </w:p>
    <w:p w:rsidR="004618B3" w:rsidRPr="00F3518B" w:rsidRDefault="004618B3" w:rsidP="004618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Szczegółowy zakres  usług  zawiera 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 w:rsidR="002050E8">
        <w:rPr>
          <w:rFonts w:ascii="Times New Roman" w:hAnsi="Times New Roman"/>
          <w:b/>
          <w:sz w:val="24"/>
          <w:szCs w:val="24"/>
          <w:lang w:eastAsia="pl-PL"/>
        </w:rPr>
        <w:t>nr 5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II</w:t>
      </w:r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>a</w:t>
      </w:r>
      <w:proofErr w:type="spellEnd"/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F85AF3" w:rsidRPr="005323FB">
        <w:rPr>
          <w:rFonts w:ascii="Times New Roman" w:hAnsi="Times New Roman"/>
          <w:b/>
          <w:sz w:val="24"/>
          <w:szCs w:val="24"/>
          <w:lang w:eastAsia="pl-PL"/>
        </w:rPr>
        <w:t>do SWZ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3518B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 / odnotowania u kierownika obiektu swojej obecności  na obiekcie zarówno w momencie  podjęcia pracy  jak i zakończenia.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BA4D9D" w:rsidRPr="00F3518B" w:rsidRDefault="00BA4D9D" w:rsidP="00BA4D9D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BA4D9D" w:rsidRPr="00F3518B" w:rsidRDefault="00BA4D9D" w:rsidP="00BA4D9D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BA4D9D" w:rsidRPr="00F3518B" w:rsidRDefault="00BA4D9D" w:rsidP="00BA4D9D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4. Na potrzeby wykonania prac porządkowych Wykonawca zabezpiecza we własnym zakresie   i przechowuje na obiektach Zamawiającego wszystkie środki i sprawne urządzenia do wykonywania czynności, w tym w szczególności :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BA4D9D" w:rsidRPr="00F3518B" w:rsidRDefault="00BA4D9D" w:rsidP="00BA4D9D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BA4D9D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FF157E" w:rsidRPr="00F3518B" w:rsidRDefault="00FF157E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F157E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5. Zamawiający zapewnia: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nieodpłatnie pomieszczenia do przechowywania środków higienicznych i czystości oraz sprzętu na terenie danych lokalizacji objętych usługą porządkowo czystościową;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40D9B" w:rsidRDefault="00B40D9B" w:rsidP="00B40D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Na Wielofunkcyjnej Hali Sportowej przy ul. Drogosza 2 w Kielcach pracuje 15 pracowników biurowych  ( pracowników MOSiR Kielce oraz kl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ubu sportowego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40D9B">
        <w:rPr>
          <w:rFonts w:ascii="Times New Roman" w:hAnsi="Times New Roman"/>
          <w:sz w:val="24"/>
          <w:szCs w:val="24"/>
          <w:lang w:eastAsia="pl-PL"/>
        </w:rPr>
        <w:t>) oraz 20 osób związanych bezpośr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ednio z klubem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( sportowcy, sztab szkoleniowy).</w:t>
      </w:r>
    </w:p>
    <w:p w:rsidR="00B40D9B" w:rsidRPr="00C11805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znajduje się </w:t>
      </w:r>
      <w:r w:rsidRPr="00B40D9B">
        <w:rPr>
          <w:rFonts w:ascii="Times New Roman" w:hAnsi="Times New Roman"/>
          <w:sz w:val="24"/>
          <w:szCs w:val="24"/>
          <w:lang w:eastAsia="pl-PL"/>
        </w:rPr>
        <w:t>6 koszy 60 litrowych oraz 14 koszy 20 litrowych.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137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90B81" w:rsidRPr="00F3518B" w:rsidRDefault="00F90B8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426F3F" w:rsidRDefault="00426F3F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77DC" w:rsidRDefault="001277DC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4215B1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5</w:t>
      </w:r>
      <w:r w:rsidR="004618B3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213C61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II.a).</w:t>
      </w: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SZCZEGÓŁOWY ZAKRES USŁUG SPRZĄTANIA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dot.   Wielofunkcyjnej Hali Legionów ul. Drogosza 2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13C61" w:rsidRPr="00426F3F" w:rsidRDefault="00213C61" w:rsidP="00426F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I. Zakres prac porządkowych wewnątrz obiektu:</w:t>
      </w:r>
    </w:p>
    <w:tbl>
      <w:tblPr>
        <w:tblW w:w="106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6"/>
        <w:gridCol w:w="1417"/>
        <w:gridCol w:w="851"/>
        <w:gridCol w:w="1276"/>
        <w:gridCol w:w="2101"/>
      </w:tblGrid>
      <w:tr w:rsidR="00F3518B" w:rsidRPr="00426F3F" w:rsidTr="00426F3F">
        <w:trPr>
          <w:trHeight w:val="3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3308EE" w:rsidRDefault="003308EE" w:rsidP="003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8EE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posadzka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WIATROŁAP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SCHODOWA+ DŹWIG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POMIESZCZENIE DOZORU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SZATNIA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SĘDZIÓW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SAUNA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SAUNY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ODNOWA BIOLOGICZNA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ARENA TRENINGOWA - MODUŁ 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mondo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POKÓJ TRENERA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ARTYSTÓW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- POWIERZCHNIA I POZIOMU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2879,62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SIŁOWNIA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gumolit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FITNESS – sala konferencyjna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POMIESZCZENIA VIP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Panele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REŻYSERKA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426F3F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 i po </w:t>
            </w:r>
            <w:r w:rsidR="0031600C" w:rsidRPr="00426F3F">
              <w:rPr>
                <w:rFonts w:ascii="Times New Roman" w:eastAsia="Times New Roman" w:hAnsi="Times New Roman" w:cs="Times New Roman"/>
                <w:lang w:eastAsia="pl-PL"/>
              </w:rPr>
              <w:t>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POZIOMÓW:</w:t>
            </w:r>
            <w:r w:rsidR="009033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I-III 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6174,11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426F3F">
        <w:rPr>
          <w:rFonts w:ascii="Times New Roman" w:eastAsia="Calibri" w:hAnsi="Times New Roman" w:cs="Times New Roman"/>
          <w:b/>
          <w:lang w:eastAsia="pl-PL"/>
        </w:rPr>
        <w:t>II. Zakres prac porządkowych na zewnątrz obiektu:</w:t>
      </w:r>
    </w:p>
    <w:p w:rsidR="00213C61" w:rsidRPr="00426F3F" w:rsidRDefault="00213C61" w:rsidP="00213C61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55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09"/>
        <w:gridCol w:w="1521"/>
        <w:gridCol w:w="3855"/>
      </w:tblGrid>
      <w:tr w:rsidR="00F3518B" w:rsidRPr="00426F3F" w:rsidTr="004215B1">
        <w:trPr>
          <w:trHeight w:val="291"/>
        </w:trPr>
        <w:tc>
          <w:tcPr>
            <w:tcW w:w="671" w:type="dxa"/>
            <w:shd w:val="clear" w:color="auto" w:fill="FABF8F" w:themeFill="accent6" w:themeFillTint="99"/>
          </w:tcPr>
          <w:p w:rsidR="00213C61" w:rsidRPr="00426F3F" w:rsidRDefault="003308EE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0" w:name="_GoBack" w:colFirst="0" w:colLast="3"/>
            <w:r>
              <w:rPr>
                <w:rFonts w:ascii="Times New Roman" w:eastAsia="Calibri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450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Powierzchnia</w:t>
            </w:r>
          </w:p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m</w:t>
            </w:r>
            <w:r w:rsidRPr="00426F3F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Częstotliwość</w:t>
            </w:r>
          </w:p>
        </w:tc>
      </w:tr>
      <w:bookmarkEnd w:id="0"/>
      <w:tr w:rsidR="00F3518B" w:rsidRPr="00426F3F" w:rsidTr="006619D6">
        <w:trPr>
          <w:trHeight w:val="1086"/>
        </w:trPr>
        <w:tc>
          <w:tcPr>
            <w:tcW w:w="671" w:type="dxa"/>
            <w:tcBorders>
              <w:bottom w:val="single" w:sz="4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509" w:type="dxa"/>
            <w:tcBorders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Chodniki, place przed i za halą, parkingi przed i za halą, droga pożarowa wokół hali.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6953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Odśnieżanie: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drożność, chodników,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 xml:space="preserve"> parkingów oraz drogi pożarowej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71" w:type="dxa"/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 i parking przed Hotelem Maraton Wjazd na stadion lekkoatletyczny oraz chodniki, plac i parkingi przed wejściem na stadion.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300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 chodników, parkingów oraz drogi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1" w:type="dxa"/>
          </w:tcPr>
          <w:p w:rsidR="00213C61" w:rsidRPr="00426F3F" w:rsidRDefault="00BA4C35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AB7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Mycie okien i szyb trudnodostępnych usytuowanych wysoko tj. szyby elewacyjne na zewnątrz.</w:t>
            </w:r>
            <w:r w:rsidR="00AB74B7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22439" w:rsidRPr="00426F3F">
              <w:rPr>
                <w:rFonts w:ascii="Times New Roman" w:hAnsi="Times New Roman" w:cs="Times New Roman"/>
              </w:rPr>
              <w:t>oraz</w:t>
            </w:r>
            <w:r w:rsidR="00022439" w:rsidRPr="00426F3F">
              <w:t xml:space="preserve"> 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>szyby na arenie głównej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022439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1000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przynajmniej 1 raz w roku</w:t>
            </w:r>
          </w:p>
        </w:tc>
      </w:tr>
    </w:tbl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Pr="00F3518B" w:rsidRDefault="002516B9"/>
    <w:sectPr w:rsidR="002516B9" w:rsidRPr="00F3518B" w:rsidSect="001277DC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1"/>
    <w:rsid w:val="00022439"/>
    <w:rsid w:val="00031B3A"/>
    <w:rsid w:val="000372B4"/>
    <w:rsid w:val="0008655C"/>
    <w:rsid w:val="000B0557"/>
    <w:rsid w:val="000F6FF9"/>
    <w:rsid w:val="00115B00"/>
    <w:rsid w:val="001277DC"/>
    <w:rsid w:val="00131049"/>
    <w:rsid w:val="00137412"/>
    <w:rsid w:val="001D4E9B"/>
    <w:rsid w:val="002050E8"/>
    <w:rsid w:val="00213C61"/>
    <w:rsid w:val="002516B9"/>
    <w:rsid w:val="00253782"/>
    <w:rsid w:val="002C4131"/>
    <w:rsid w:val="0031600C"/>
    <w:rsid w:val="003308EE"/>
    <w:rsid w:val="003927E4"/>
    <w:rsid w:val="003C5923"/>
    <w:rsid w:val="004215B1"/>
    <w:rsid w:val="00426F3F"/>
    <w:rsid w:val="004618B3"/>
    <w:rsid w:val="0046742F"/>
    <w:rsid w:val="005323FB"/>
    <w:rsid w:val="00546127"/>
    <w:rsid w:val="006619D6"/>
    <w:rsid w:val="006C413A"/>
    <w:rsid w:val="006C4553"/>
    <w:rsid w:val="00713C55"/>
    <w:rsid w:val="0078580E"/>
    <w:rsid w:val="00793992"/>
    <w:rsid w:val="007D44C2"/>
    <w:rsid w:val="0082779B"/>
    <w:rsid w:val="008C19FE"/>
    <w:rsid w:val="0090336C"/>
    <w:rsid w:val="00942DF2"/>
    <w:rsid w:val="0096612D"/>
    <w:rsid w:val="009B32EC"/>
    <w:rsid w:val="009B42A4"/>
    <w:rsid w:val="00A61444"/>
    <w:rsid w:val="00A752D3"/>
    <w:rsid w:val="00AB74B7"/>
    <w:rsid w:val="00B25965"/>
    <w:rsid w:val="00B32BC1"/>
    <w:rsid w:val="00B40D9B"/>
    <w:rsid w:val="00BA4C35"/>
    <w:rsid w:val="00BA4D9D"/>
    <w:rsid w:val="00C90928"/>
    <w:rsid w:val="00D2597D"/>
    <w:rsid w:val="00D977B9"/>
    <w:rsid w:val="00DD43AA"/>
    <w:rsid w:val="00E13499"/>
    <w:rsid w:val="00E44DFF"/>
    <w:rsid w:val="00EC1B35"/>
    <w:rsid w:val="00EC6DA2"/>
    <w:rsid w:val="00EF5470"/>
    <w:rsid w:val="00F3518B"/>
    <w:rsid w:val="00F41754"/>
    <w:rsid w:val="00F8220C"/>
    <w:rsid w:val="00F85AF3"/>
    <w:rsid w:val="00F90B81"/>
    <w:rsid w:val="00FB63EC"/>
    <w:rsid w:val="00FC37C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6C1-02C5-4EFA-B945-2BFDD7D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C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13C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3C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3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213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213C6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213C61"/>
  </w:style>
  <w:style w:type="numbering" w:customStyle="1" w:styleId="Bezlisty11">
    <w:name w:val="Bez listy11"/>
    <w:next w:val="Bezlisty"/>
    <w:uiPriority w:val="99"/>
    <w:semiHidden/>
    <w:unhideWhenUsed/>
    <w:rsid w:val="00213C61"/>
  </w:style>
  <w:style w:type="numbering" w:customStyle="1" w:styleId="Bezlisty111">
    <w:name w:val="Bez listy111"/>
    <w:next w:val="Bezlisty"/>
    <w:semiHidden/>
    <w:unhideWhenUsed/>
    <w:rsid w:val="00213C61"/>
  </w:style>
  <w:style w:type="paragraph" w:styleId="Stopka">
    <w:name w:val="footer"/>
    <w:basedOn w:val="Normalny"/>
    <w:link w:val="StopkaZnak"/>
    <w:uiPriority w:val="99"/>
    <w:rsid w:val="0021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3C61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13C61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3C61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213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3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213C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13C61"/>
  </w:style>
  <w:style w:type="paragraph" w:customStyle="1" w:styleId="pkt1">
    <w:name w:val="pkt1"/>
    <w:basedOn w:val="pkt"/>
    <w:uiPriority w:val="99"/>
    <w:rsid w:val="00213C61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213C6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61"/>
  </w:style>
  <w:style w:type="numbering" w:customStyle="1" w:styleId="Bezlisty2">
    <w:name w:val="Bez listy2"/>
    <w:next w:val="Bezlisty"/>
    <w:semiHidden/>
    <w:unhideWhenUsed/>
    <w:rsid w:val="00213C61"/>
  </w:style>
  <w:style w:type="table" w:customStyle="1" w:styleId="Tabela-Siatka1">
    <w:name w:val="Tabela - Siatka1"/>
    <w:basedOn w:val="Standardowy"/>
    <w:next w:val="Tabela-Siatka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13C61"/>
  </w:style>
  <w:style w:type="paragraph" w:styleId="Mapadokumentu">
    <w:name w:val="Document Map"/>
    <w:basedOn w:val="Normalny"/>
    <w:link w:val="MapadokumentuZnak"/>
    <w:uiPriority w:val="99"/>
    <w:semiHidden/>
    <w:rsid w:val="00213C6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3C61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213C61"/>
  </w:style>
  <w:style w:type="numbering" w:customStyle="1" w:styleId="Bezlisty5">
    <w:name w:val="Bez listy5"/>
    <w:next w:val="Bezlisty"/>
    <w:uiPriority w:val="99"/>
    <w:semiHidden/>
    <w:unhideWhenUsed/>
    <w:rsid w:val="00213C61"/>
  </w:style>
  <w:style w:type="character" w:styleId="Pogrubienie">
    <w:name w:val="Strong"/>
    <w:basedOn w:val="Domylnaczcionkaakapitu"/>
    <w:uiPriority w:val="22"/>
    <w:qFormat/>
    <w:rsid w:val="00213C61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213C61"/>
  </w:style>
  <w:style w:type="character" w:styleId="UyteHipercze">
    <w:name w:val="FollowedHyperlink"/>
    <w:basedOn w:val="Domylnaczcionkaakapitu"/>
    <w:uiPriority w:val="99"/>
    <w:semiHidden/>
    <w:unhideWhenUsed/>
    <w:rsid w:val="0031600C"/>
    <w:rPr>
      <w:color w:val="954F72"/>
      <w:u w:val="single"/>
    </w:rPr>
  </w:style>
  <w:style w:type="paragraph" w:customStyle="1" w:styleId="font5">
    <w:name w:val="font5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3160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160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16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CDD6-A0AD-40E9-B1F9-005D079A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1102BB85</Template>
  <TotalTime>15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12</cp:revision>
  <dcterms:created xsi:type="dcterms:W3CDTF">2021-10-28T12:14:00Z</dcterms:created>
  <dcterms:modified xsi:type="dcterms:W3CDTF">2023-11-16T11:50:00Z</dcterms:modified>
</cp:coreProperties>
</file>