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3EA13AAD" w14:textId="649FE765" w:rsidR="00A77CE5" w:rsidRPr="00A77CE5" w:rsidRDefault="00A77CE5" w:rsidP="00A77CE5">
      <w:pPr>
        <w:pStyle w:val="Style11"/>
        <w:tabs>
          <w:tab w:val="left" w:pos="259"/>
        </w:tabs>
        <w:spacing w:before="34" w:after="120" w:line="276" w:lineRule="auto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1" w:name="_Hlk83285184"/>
      <w:r w:rsidRPr="00A77CE5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 ul. Lechickiej – zgodnie z projektem „Projekt Budowlany sieci wodociągowej w ul. Lechickiej” opracowanym przez PWiK Spółka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A77CE5">
        <w:rPr>
          <w:rFonts w:ascii="Tahoma" w:hAnsi="Tahoma" w:cs="Tahoma"/>
          <w:b/>
          <w:bCs/>
          <w:spacing w:val="-2"/>
          <w:sz w:val="22"/>
          <w:szCs w:val="22"/>
        </w:rPr>
        <w:t>z o.o. z/s w Kaliszu – wrzesień 2021r.</w:t>
      </w:r>
    </w:p>
    <w:bookmarkEnd w:id="1"/>
    <w:p w14:paraId="186FF570" w14:textId="4A54D7F0" w:rsidR="00ED124E" w:rsidRPr="007505A1" w:rsidRDefault="00ED124E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5539380E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A935F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77E84738" w14:textId="6C89B6E8" w:rsidR="00ED124E" w:rsidRDefault="00A77CE5" w:rsidP="00A77CE5">
      <w:pPr>
        <w:jc w:val="both"/>
        <w:rPr>
          <w:rFonts w:ascii="Tahoma" w:hAnsi="Tahoma" w:cs="Tahoma"/>
          <w:b/>
          <w:sz w:val="22"/>
          <w:szCs w:val="22"/>
        </w:rPr>
      </w:pPr>
      <w:r w:rsidRPr="00A77CE5">
        <w:rPr>
          <w:rFonts w:ascii="Tahoma" w:hAnsi="Tahoma" w:cs="Tahoma"/>
          <w:b/>
          <w:sz w:val="22"/>
          <w:szCs w:val="22"/>
        </w:rPr>
        <w:t>Budowa sieci wodociągowej w ul. Lechickiej – zgodnie z projektem „Projekt Budowlany sieci wodociągowej w ul. Lechickiej” opracowanym przez PWiK Spółka z o.o. z/s w Kaliszu – wrzesień 2021r.</w:t>
      </w:r>
    </w:p>
    <w:p w14:paraId="7A3AE27B" w14:textId="77777777" w:rsidR="00A77CE5" w:rsidRPr="00A77CE5" w:rsidRDefault="00A77CE5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2DCCCC2E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A935F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D69D5C1" w14:textId="77777777" w:rsidR="00A77CE5" w:rsidRPr="00A77CE5" w:rsidRDefault="00A77CE5" w:rsidP="00A77CE5">
      <w:pPr>
        <w:jc w:val="both"/>
        <w:rPr>
          <w:rFonts w:ascii="Tahoma" w:hAnsi="Tahoma" w:cs="Tahoma"/>
          <w:b/>
          <w:sz w:val="22"/>
          <w:szCs w:val="22"/>
        </w:rPr>
      </w:pPr>
      <w:r w:rsidRPr="00A77CE5">
        <w:rPr>
          <w:rFonts w:ascii="Tahoma" w:hAnsi="Tahoma" w:cs="Tahoma"/>
          <w:b/>
          <w:sz w:val="22"/>
          <w:szCs w:val="22"/>
        </w:rPr>
        <w:t xml:space="preserve">Budowa sieci wodociągowej w ul. Lechickiej – zgodnie z projektem „Projekt Budowlany sieci wodociągowej w ul. Lechickiej” opracowanym przez PWiK Spółka </w:t>
      </w:r>
    </w:p>
    <w:p w14:paraId="16BEA499" w14:textId="6E5585C0" w:rsidR="00A935F7" w:rsidRDefault="00A77CE5" w:rsidP="00A77CE5">
      <w:pPr>
        <w:jc w:val="both"/>
        <w:rPr>
          <w:rFonts w:ascii="Tahoma" w:hAnsi="Tahoma" w:cs="Tahoma"/>
          <w:b/>
          <w:sz w:val="22"/>
          <w:szCs w:val="22"/>
        </w:rPr>
      </w:pPr>
      <w:r w:rsidRPr="00A77CE5">
        <w:rPr>
          <w:rFonts w:ascii="Tahoma" w:hAnsi="Tahoma" w:cs="Tahoma"/>
          <w:b/>
          <w:sz w:val="22"/>
          <w:szCs w:val="22"/>
        </w:rPr>
        <w:t>z o.o. z/s w Kaliszu – wrzesień 2021r.</w:t>
      </w:r>
    </w:p>
    <w:p w14:paraId="61F8FA07" w14:textId="3FEB5A22" w:rsidR="00A77CE5" w:rsidRDefault="00A77CE5" w:rsidP="00A77CE5">
      <w:pPr>
        <w:jc w:val="both"/>
        <w:rPr>
          <w:rFonts w:ascii="Tahoma" w:hAnsi="Tahoma" w:cs="Tahoma"/>
          <w:b/>
          <w:sz w:val="22"/>
          <w:szCs w:val="22"/>
        </w:rPr>
      </w:pPr>
    </w:p>
    <w:p w14:paraId="42EDAD1B" w14:textId="77777777" w:rsidR="00A77CE5" w:rsidRPr="00CD2E72" w:rsidRDefault="00A77CE5" w:rsidP="00A77CE5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0CECDD57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A935F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5F400AF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203F494F" w14:textId="77777777" w:rsidR="00A77CE5" w:rsidRPr="00A77CE5" w:rsidRDefault="00A77CE5" w:rsidP="00A77CE5">
      <w:pPr>
        <w:pStyle w:val="Style11"/>
        <w:tabs>
          <w:tab w:val="left" w:pos="259"/>
        </w:tabs>
        <w:spacing w:before="34" w:after="120" w:line="276" w:lineRule="auto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A77CE5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 ul. Lechickiej – zgodnie z projektem „Projekt Budowlany sieci wodociągowej w ul. Lechickiej” opracowanym przez PWiK Spółka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A77CE5">
        <w:rPr>
          <w:rFonts w:ascii="Tahoma" w:hAnsi="Tahoma" w:cs="Tahoma"/>
          <w:b/>
          <w:bCs/>
          <w:spacing w:val="-2"/>
          <w:sz w:val="22"/>
          <w:szCs w:val="22"/>
        </w:rPr>
        <w:t>z o.o. z/s w Kaliszu – wrzesień 2021r.</w:t>
      </w:r>
    </w:p>
    <w:p w14:paraId="60747911" w14:textId="77777777" w:rsidR="00A935F7" w:rsidRPr="00CD2E72" w:rsidRDefault="00A935F7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3F3A2C2D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A935F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FFCC" w14:textId="77777777" w:rsidR="009C262E" w:rsidRDefault="009C262E">
      <w:r>
        <w:separator/>
      </w:r>
    </w:p>
  </w:endnote>
  <w:endnote w:type="continuationSeparator" w:id="0">
    <w:p w14:paraId="50163910" w14:textId="77777777" w:rsidR="009C262E" w:rsidRDefault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A666" w14:textId="77777777" w:rsidR="009C262E" w:rsidRDefault="009C262E">
      <w:r>
        <w:separator/>
      </w:r>
    </w:p>
  </w:footnote>
  <w:footnote w:type="continuationSeparator" w:id="0">
    <w:p w14:paraId="0D9F23BC" w14:textId="77777777" w:rsidR="009C262E" w:rsidRDefault="009C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6C0AC4B6" w:rsidR="00854811" w:rsidRDefault="00A77CE5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 xml:space="preserve">Budowa sieci wodociągowej w ul. Lechickiej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466EA"/>
    <w:rsid w:val="00966CB6"/>
    <w:rsid w:val="00975E92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4433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10</cp:revision>
  <cp:lastPrinted>2021-01-11T06:11:00Z</cp:lastPrinted>
  <dcterms:created xsi:type="dcterms:W3CDTF">2021-03-19T09:57:00Z</dcterms:created>
  <dcterms:modified xsi:type="dcterms:W3CDTF">2021-09-24T08:21:00Z</dcterms:modified>
</cp:coreProperties>
</file>