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7825AD0F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2A2CC3">
        <w:rPr>
          <w:b/>
          <w:bCs/>
        </w:rPr>
        <w:t>21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3BA5540F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AB1B42">
        <w:rPr>
          <w:b/>
          <w:color w:val="808080"/>
          <w:sz w:val="24"/>
          <w:szCs w:val="24"/>
        </w:rPr>
        <w:t>273</w:t>
      </w:r>
      <w:r>
        <w:rPr>
          <w:b/>
          <w:color w:val="808080"/>
          <w:sz w:val="24"/>
          <w:szCs w:val="24"/>
        </w:rPr>
        <w:t xml:space="preserve"> ust. </w:t>
      </w:r>
      <w:r w:rsidR="00AB1B42">
        <w:rPr>
          <w:b/>
          <w:color w:val="808080"/>
          <w:sz w:val="24"/>
          <w:szCs w:val="24"/>
        </w:rPr>
        <w:t>2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3E5B122" w:rsidR="00D05E25" w:rsidRDefault="00AB1B42" w:rsidP="00D05E25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o niepodleganiu wykluczeniu z postępowania, spełnianiu warunków udziału w postępowaniu w zakresie wskazanym przez zamawiającego</w:t>
      </w:r>
      <w:r w:rsidR="00D05E25">
        <w:rPr>
          <w:b/>
          <w:color w:val="808080"/>
          <w:sz w:val="24"/>
          <w:szCs w:val="24"/>
        </w:rPr>
        <w:t xml:space="preserve"> </w:t>
      </w:r>
    </w:p>
    <w:p w14:paraId="23CAB53F" w14:textId="4DC953A5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182FD072" w14:textId="6731ED15" w:rsidR="00D05E25" w:rsidRDefault="00AB1B42" w:rsidP="00D05E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</w:t>
      </w:r>
      <w:r w:rsidR="00D05E25" w:rsidRPr="00917CB6">
        <w:rPr>
          <w:bCs/>
          <w:sz w:val="20"/>
          <w:szCs w:val="20"/>
        </w:rPr>
        <w:t xml:space="preserve"> postępowani</w:t>
      </w:r>
      <w:r>
        <w:rPr>
          <w:bCs/>
          <w:sz w:val="20"/>
          <w:szCs w:val="20"/>
        </w:rPr>
        <w:t>u</w:t>
      </w:r>
      <w:r w:rsidR="00D05E25" w:rsidRPr="00917CB6">
        <w:rPr>
          <w:bCs/>
          <w:sz w:val="20"/>
          <w:szCs w:val="20"/>
        </w:rPr>
        <w:t xml:space="preserve"> o udzielenie zamówienia publicznego na </w:t>
      </w:r>
      <w:r w:rsidR="00A6244D">
        <w:rPr>
          <w:b/>
          <w:sz w:val="20"/>
          <w:szCs w:val="20"/>
        </w:rPr>
        <w:t xml:space="preserve">sukcesywne dostawy </w:t>
      </w:r>
      <w:r w:rsidR="002A2CC3">
        <w:rPr>
          <w:b/>
          <w:sz w:val="20"/>
          <w:szCs w:val="20"/>
        </w:rPr>
        <w:t>etykiet i kalek do druku</w:t>
      </w:r>
      <w:r w:rsidR="00D05E25"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AB1B42" w:rsidRDefault="00D05E25" w:rsidP="00D05E25">
      <w:pPr>
        <w:rPr>
          <w:rFonts w:eastAsia="Calibri"/>
          <w:sz w:val="20"/>
          <w:szCs w:val="20"/>
        </w:rPr>
      </w:pPr>
      <w:r w:rsidRPr="00AB1B42">
        <w:rPr>
          <w:rFonts w:eastAsia="Calibri"/>
          <w:sz w:val="20"/>
          <w:szCs w:val="20"/>
        </w:rPr>
        <w:t>Oświadczam, że:</w:t>
      </w:r>
    </w:p>
    <w:p w14:paraId="259379D7" w14:textId="77777777" w:rsidR="00D05E25" w:rsidRPr="00AB1B42" w:rsidRDefault="00D05E25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25AD9822" w14:textId="6D52F31C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 w:rsidRPr="00AB1B42">
        <w:rPr>
          <w:rFonts w:ascii="Franklin Gothic Book" w:hAnsi="Franklin Gothic Book"/>
          <w:sz w:val="20"/>
          <w:szCs w:val="20"/>
        </w:rPr>
        <w:t xml:space="preserve">Wobec </w:t>
      </w:r>
      <w:r>
        <w:rPr>
          <w:rFonts w:ascii="Franklin Gothic Book" w:hAnsi="Franklin Gothic Book"/>
          <w:sz w:val="20"/>
          <w:szCs w:val="20"/>
        </w:rPr>
        <w:t>Wykonawcy zachodzą</w:t>
      </w:r>
      <w:r w:rsidRPr="00AB1B42">
        <w:rPr>
          <w:rFonts w:ascii="Franklin Gothic Book" w:hAnsi="Franklin Gothic Book"/>
          <w:sz w:val="20"/>
          <w:szCs w:val="20"/>
        </w:rPr>
        <w:t>/</w:t>
      </w:r>
      <w:r>
        <w:rPr>
          <w:rFonts w:ascii="Franklin Gothic Book" w:hAnsi="Franklin Gothic Book"/>
          <w:sz w:val="20"/>
          <w:szCs w:val="20"/>
        </w:rPr>
        <w:t>nie zachodzą</w:t>
      </w:r>
      <w:r w:rsidRPr="00AB1B42">
        <w:rPr>
          <w:rFonts w:ascii="Franklin Gothic Book" w:hAnsi="Franklin Gothic Book"/>
          <w:sz w:val="20"/>
          <w:szCs w:val="20"/>
        </w:rPr>
        <w:t xml:space="preserve">* </w:t>
      </w:r>
      <w:r>
        <w:rPr>
          <w:rFonts w:ascii="Franklin Gothic Book" w:hAnsi="Franklin Gothic Book"/>
          <w:sz w:val="20"/>
          <w:szCs w:val="20"/>
        </w:rPr>
        <w:t xml:space="preserve">podstawy </w:t>
      </w:r>
      <w:r w:rsidRPr="00AB1B42">
        <w:rPr>
          <w:rFonts w:ascii="Franklin Gothic Book" w:hAnsi="Franklin Gothic Book"/>
          <w:sz w:val="20"/>
          <w:szCs w:val="20"/>
        </w:rPr>
        <w:t>wykluczeniu z postępowania</w:t>
      </w:r>
      <w:r>
        <w:rPr>
          <w:rFonts w:ascii="Franklin Gothic Book" w:hAnsi="Franklin Gothic Book"/>
          <w:sz w:val="20"/>
          <w:szCs w:val="20"/>
        </w:rPr>
        <w:t>, o których mowa w</w:t>
      </w:r>
      <w:r w:rsidRPr="00AB1B42">
        <w:rPr>
          <w:rFonts w:ascii="Franklin Gothic Book" w:hAnsi="Franklin Gothic Book"/>
          <w:sz w:val="20"/>
          <w:szCs w:val="20"/>
        </w:rPr>
        <w:t xml:space="preserve"> art. 108 ust. 1 </w:t>
      </w:r>
      <w:r>
        <w:rPr>
          <w:rFonts w:ascii="Franklin Gothic Book" w:hAnsi="Franklin Gothic Book"/>
          <w:sz w:val="20"/>
          <w:szCs w:val="20"/>
        </w:rPr>
        <w:t>oraz</w:t>
      </w:r>
      <w:r w:rsidRPr="00AB1B42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art. </w:t>
      </w:r>
      <w:r w:rsidRPr="00AB1B42">
        <w:rPr>
          <w:rFonts w:ascii="Franklin Gothic Book" w:hAnsi="Franklin Gothic Book"/>
          <w:sz w:val="20"/>
          <w:szCs w:val="20"/>
        </w:rPr>
        <w:t>109 ust. 1 pkt. 1,4,7,8,10 ustawy.</w:t>
      </w:r>
    </w:p>
    <w:p w14:paraId="51FAD81F" w14:textId="77777777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</w:p>
    <w:p w14:paraId="436912D2" w14:textId="06AFC8F0" w:rsidR="00AB1B42" w:rsidRPr="00AB1B42" w:rsidRDefault="00AB1B42" w:rsidP="00D05E25">
      <w:pPr>
        <w:pStyle w:val="Akapitzlist"/>
        <w:ind w:left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Wykonawca spełnia/nie spełnia ustanowione warunki udziału w postępowaniu</w:t>
      </w:r>
      <w:r w:rsidRPr="00AB1B42">
        <w:rPr>
          <w:rFonts w:ascii="Franklin Gothic Book" w:hAnsi="Franklin Gothic Book"/>
          <w:sz w:val="20"/>
          <w:szCs w:val="20"/>
        </w:rPr>
        <w:t>.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32E9FE50" w14:textId="4AA9AC30" w:rsidR="00D05E25" w:rsidRDefault="00D05E25" w:rsidP="00AB1B42">
      <w:pPr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384B" w14:textId="77777777" w:rsidR="00C70F39" w:rsidRDefault="00C70F39">
      <w:r>
        <w:separator/>
      </w:r>
    </w:p>
  </w:endnote>
  <w:endnote w:type="continuationSeparator" w:id="0">
    <w:p w14:paraId="74F6CFE7" w14:textId="77777777" w:rsidR="00C70F39" w:rsidRDefault="00C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D5E3" w14:textId="77777777" w:rsidR="00C70F39" w:rsidRDefault="00C70F39">
      <w:r>
        <w:separator/>
      </w:r>
    </w:p>
  </w:footnote>
  <w:footnote w:type="continuationSeparator" w:id="0">
    <w:p w14:paraId="0F7C1951" w14:textId="77777777" w:rsidR="00C70F39" w:rsidRDefault="00C7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2CC3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56E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0F57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44D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1B42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8B8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0F39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2023-06-16T19:37:00Z</dcterms:created>
  <dcterms:modified xsi:type="dcterms:W3CDTF">2023-08-14T10:17:00Z</dcterms:modified>
</cp:coreProperties>
</file>