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046844A6"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A92039">
        <w:rPr>
          <w:rFonts w:asciiTheme="minorHAnsi" w:eastAsiaTheme="majorEastAsia" w:hAnsiTheme="minorHAnsi" w:cstheme="minorHAnsi"/>
          <w:b/>
          <w:color w:val="002060"/>
          <w:lang w:eastAsia="en-US"/>
        </w:rPr>
        <w:t>4</w:t>
      </w:r>
      <w:r w:rsidR="002728BC">
        <w:rPr>
          <w:rFonts w:asciiTheme="minorHAnsi" w:eastAsiaTheme="majorEastAsia" w:hAnsiTheme="minorHAnsi" w:cstheme="minorHAnsi"/>
          <w:b/>
          <w:color w:val="002060"/>
          <w:lang w:eastAsia="en-US"/>
        </w:rPr>
        <w:t>5</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394D">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343E07EB" w14:textId="1E8B7387" w:rsidR="002728BC" w:rsidRPr="002728BC" w:rsidRDefault="002728BC" w:rsidP="002728BC">
      <w:pPr>
        <w:spacing w:after="720"/>
        <w:jc w:val="center"/>
        <w:rPr>
          <w:rFonts w:asciiTheme="minorHAnsi" w:eastAsiaTheme="majorEastAsia" w:hAnsiTheme="minorHAnsi" w:cstheme="minorHAnsi"/>
          <w:b/>
          <w:color w:val="002060"/>
          <w:sz w:val="30"/>
          <w:szCs w:val="30"/>
          <w:lang w:eastAsia="en-US"/>
        </w:rPr>
      </w:pPr>
      <w:r w:rsidRPr="002728BC">
        <w:rPr>
          <w:rFonts w:asciiTheme="minorHAnsi" w:eastAsiaTheme="majorEastAsia" w:hAnsiTheme="minorHAnsi" w:cstheme="minorHAnsi"/>
          <w:b/>
          <w:color w:val="002060"/>
          <w:sz w:val="30"/>
          <w:szCs w:val="30"/>
          <w:lang w:eastAsia="en-US"/>
        </w:rPr>
        <w:t>Wykonanie w formule zaprojektuj i wybuduj zadania inwestycyjnego pn.: „Budowa drogi łączącej ul. Towarową w Komornikach z ul. Szkolną w Plewiskach - Poprawa bezpieczeństwa komunikacyjnego na terenie gmin – etap I”</w:t>
      </w:r>
    </w:p>
    <w:p w14:paraId="4D250756" w14:textId="295F7569"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2728BC" w:rsidRPr="002728BC">
        <w:rPr>
          <w:rFonts w:asciiTheme="minorHAnsi" w:eastAsiaTheme="majorEastAsia" w:hAnsiTheme="minorHAnsi" w:cstheme="minorHAnsi"/>
          <w:b/>
          <w:lang w:eastAsia="en-US"/>
        </w:rPr>
        <w:t>1018455</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77AEF6C0" w:rsidR="003B14D7" w:rsidRPr="00A867FB" w:rsidRDefault="003B14D7" w:rsidP="002728BC">
      <w:pPr>
        <w:spacing w:after="156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A92039" w:rsidRPr="00A92039">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020A6D27"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2728BC">
        <w:rPr>
          <w:rFonts w:asciiTheme="minorHAnsi" w:eastAsiaTheme="majorEastAsia" w:hAnsiTheme="minorHAnsi" w:cstheme="minorHAnsi"/>
          <w:bCs/>
          <w:lang w:eastAsia="en-US"/>
        </w:rPr>
        <w:t>1</w:t>
      </w:r>
      <w:r w:rsidR="00DB4463">
        <w:rPr>
          <w:rFonts w:asciiTheme="minorHAnsi" w:eastAsiaTheme="majorEastAsia" w:hAnsiTheme="minorHAnsi" w:cstheme="minorHAnsi"/>
          <w:bCs/>
          <w:lang w:eastAsia="en-US"/>
        </w:rPr>
        <w:t>9</w:t>
      </w:r>
      <w:r w:rsidR="002728BC">
        <w:rPr>
          <w:rFonts w:asciiTheme="minorHAnsi" w:eastAsiaTheme="majorEastAsia" w:hAnsiTheme="minorHAnsi" w:cstheme="minorHAnsi"/>
          <w:bCs/>
          <w:lang w:eastAsia="en-US"/>
        </w:rPr>
        <w:t xml:space="preserve"> listopada</w:t>
      </w:r>
      <w:r w:rsidR="00AF42FF">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8394D">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4206FB64"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A92039" w:rsidRPr="00A92039">
        <w:rPr>
          <w:rFonts w:asciiTheme="minorHAnsi" w:eastAsiaTheme="majorEastAsia" w:hAnsiTheme="minorHAnsi" w:cstheme="minorHAnsi"/>
          <w:lang w:eastAsia="en-US"/>
        </w:rPr>
        <w:t>(Dz. U. z 2024 r. poz. 1320)</w:t>
      </w:r>
      <w:r w:rsidR="00A92039">
        <w:rPr>
          <w:rFonts w:asciiTheme="minorHAnsi" w:eastAsiaTheme="majorEastAsia" w:hAnsiTheme="minorHAnsi" w:cstheme="minorHAnsi"/>
          <w:lang w:eastAsia="en-US"/>
        </w:rPr>
        <w:t>.</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C4A7C9B" w14:textId="0FA87DB2" w:rsidR="00E26933" w:rsidRPr="00DF1D42" w:rsidRDefault="00BA20D3">
      <w:pPr>
        <w:pStyle w:val="Akapitzlist"/>
        <w:numPr>
          <w:ilvl w:val="1"/>
          <w:numId w:val="17"/>
        </w:numPr>
        <w:spacing w:before="120" w:after="120" w:line="269" w:lineRule="auto"/>
        <w:jc w:val="both"/>
        <w:rPr>
          <w:rFonts w:asciiTheme="minorHAnsi" w:eastAsiaTheme="majorEastAsia" w:hAnsiTheme="minorHAnsi" w:cstheme="minorHAnsi"/>
          <w:bCs/>
          <w:lang w:eastAsia="en-US"/>
        </w:rPr>
      </w:pPr>
      <w:bookmarkStart w:id="0" w:name="_Hlk62119748"/>
      <w:r w:rsidRPr="00BA20D3">
        <w:rPr>
          <w:rFonts w:asciiTheme="minorHAnsi" w:eastAsiaTheme="majorEastAsia" w:hAnsiTheme="minorHAnsi" w:cstheme="minorHAnsi"/>
          <w:bCs/>
          <w:lang w:eastAsia="en-US"/>
        </w:rPr>
        <w:t xml:space="preserve">Przedmiot zamówienia obejmuje </w:t>
      </w:r>
      <w:r w:rsidR="002728BC">
        <w:rPr>
          <w:rFonts w:asciiTheme="minorHAnsi" w:eastAsiaTheme="majorEastAsia" w:hAnsiTheme="minorHAnsi" w:cstheme="minorHAnsi"/>
          <w:bCs/>
          <w:lang w:eastAsia="en-US"/>
        </w:rPr>
        <w:t>b</w:t>
      </w:r>
      <w:r w:rsidR="002728BC" w:rsidRPr="002728BC">
        <w:rPr>
          <w:rFonts w:asciiTheme="minorHAnsi" w:eastAsiaTheme="majorEastAsia" w:hAnsiTheme="minorHAnsi" w:cstheme="minorHAnsi"/>
          <w:bCs/>
          <w:lang w:eastAsia="en-US"/>
        </w:rPr>
        <w:t>udow</w:t>
      </w:r>
      <w:r w:rsidR="002728BC">
        <w:rPr>
          <w:rFonts w:asciiTheme="minorHAnsi" w:eastAsiaTheme="majorEastAsia" w:hAnsiTheme="minorHAnsi" w:cstheme="minorHAnsi"/>
          <w:bCs/>
          <w:lang w:eastAsia="en-US"/>
        </w:rPr>
        <w:t>ę</w:t>
      </w:r>
      <w:r w:rsidR="002728BC" w:rsidRPr="002728BC">
        <w:rPr>
          <w:rFonts w:asciiTheme="minorHAnsi" w:eastAsiaTheme="majorEastAsia" w:hAnsiTheme="minorHAnsi" w:cstheme="minorHAnsi"/>
          <w:bCs/>
          <w:lang w:eastAsia="en-US"/>
        </w:rPr>
        <w:t xml:space="preserve"> drogi łączącej ul. Towarową w Komornikach z ul. Szkolną w Plewiskach</w:t>
      </w:r>
      <w:r w:rsidR="002728BC">
        <w:rPr>
          <w:rFonts w:asciiTheme="minorHAnsi" w:eastAsiaTheme="majorEastAsia" w:hAnsiTheme="minorHAnsi" w:cstheme="minorHAnsi"/>
          <w:bCs/>
          <w:lang w:eastAsia="en-US"/>
        </w:rPr>
        <w:t>.</w:t>
      </w:r>
    </w:p>
    <w:p w14:paraId="222ADD1D" w14:textId="3380D79C" w:rsidR="002728BC" w:rsidRPr="002728BC" w:rsidRDefault="002728BC" w:rsidP="002C7227">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2728BC">
        <w:rPr>
          <w:rFonts w:asciiTheme="minorHAnsi" w:eastAsiaTheme="majorEastAsia" w:hAnsiTheme="minorHAnsi" w:cstheme="minorHAnsi"/>
          <w:bCs/>
          <w:lang w:eastAsia="en-US"/>
        </w:rPr>
        <w:t>Szczegółowy opis przedmiotu zamówienia znajduje się w Programie Funkcjonalno-Użytkowym (dalej PFU), stanowiącym załącznik nr 1 projektowanych postanowień umowy oraz przedmiarach poglądowych, stanowiących załącznik nr 2 do projektowanych postanowień umowy</w:t>
      </w:r>
      <w:r>
        <w:rPr>
          <w:rFonts w:asciiTheme="minorHAnsi" w:eastAsiaTheme="majorEastAsia" w:hAnsiTheme="minorHAnsi" w:cstheme="minorHAnsi"/>
          <w:bCs/>
          <w:lang w:eastAsia="en-US"/>
        </w:rPr>
        <w:t>.</w:t>
      </w:r>
    </w:p>
    <w:bookmarkEnd w:id="0"/>
    <w:p w14:paraId="189EEF61" w14:textId="0E62229C" w:rsidR="008A6E36" w:rsidRDefault="008A6E36">
      <w:pPr>
        <w:pStyle w:val="Akapitzlist"/>
        <w:numPr>
          <w:ilvl w:val="1"/>
          <w:numId w:val="17"/>
        </w:numPr>
        <w:spacing w:line="269"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 xml:space="preserve">Wykonawca zobowiązany jest do opracowania dokumentacji </w:t>
      </w:r>
      <w:r w:rsidR="002728BC">
        <w:rPr>
          <w:rFonts w:asciiTheme="minorHAnsi" w:eastAsiaTheme="majorEastAsia" w:hAnsiTheme="minorHAnsi" w:cstheme="minorHAnsi"/>
          <w:bCs/>
          <w:lang w:eastAsia="en-US"/>
        </w:rPr>
        <w:t xml:space="preserve">projektowej i </w:t>
      </w:r>
      <w:r w:rsidRPr="008A6E36">
        <w:rPr>
          <w:rFonts w:asciiTheme="minorHAnsi" w:eastAsiaTheme="majorEastAsia" w:hAnsiTheme="minorHAnsi" w:cstheme="minorHAnsi"/>
          <w:bCs/>
          <w:lang w:eastAsia="en-US"/>
        </w:rPr>
        <w:t xml:space="preserve">powykonawczej w </w:t>
      </w:r>
      <w:r w:rsidR="002728BC">
        <w:rPr>
          <w:rFonts w:asciiTheme="minorHAnsi" w:eastAsiaTheme="majorEastAsia" w:hAnsiTheme="minorHAnsi" w:cstheme="minorHAnsi"/>
          <w:bCs/>
          <w:lang w:eastAsia="en-US"/>
        </w:rPr>
        <w:t>4</w:t>
      </w:r>
      <w:r w:rsidRPr="008A6E36">
        <w:rPr>
          <w:rFonts w:asciiTheme="minorHAnsi" w:eastAsiaTheme="majorEastAsia" w:hAnsiTheme="minorHAnsi" w:cstheme="minorHAnsi"/>
          <w:bCs/>
          <w:lang w:eastAsia="en-US"/>
        </w:rPr>
        <w:t xml:space="preserve"> egzemplarzach w wersji papierowej oraz 1 egzemplarza w wersji elektronicznej na płycie CD i przekazania jej Zamawiającemu</w:t>
      </w:r>
      <w:r w:rsidR="000B0520">
        <w:rPr>
          <w:rFonts w:asciiTheme="minorHAnsi" w:eastAsiaTheme="majorEastAsia" w:hAnsiTheme="minorHAnsi" w:cstheme="minorHAnsi"/>
          <w:bCs/>
          <w:lang w:eastAsia="en-US"/>
        </w:rPr>
        <w:t xml:space="preserve">. </w:t>
      </w:r>
    </w:p>
    <w:p w14:paraId="4C005007" w14:textId="25743071" w:rsidR="00E26933" w:rsidRPr="000B0520" w:rsidRDefault="00E26933" w:rsidP="000B0520">
      <w:pPr>
        <w:pStyle w:val="Akapitzlist"/>
        <w:numPr>
          <w:ilvl w:val="1"/>
          <w:numId w:val="17"/>
        </w:numPr>
        <w:spacing w:line="269" w:lineRule="auto"/>
        <w:ind w:left="357"/>
        <w:jc w:val="both"/>
        <w:rPr>
          <w:rFonts w:asciiTheme="minorHAnsi" w:eastAsiaTheme="majorEastAsia" w:hAnsiTheme="minorHAnsi" w:cstheme="minorHAnsi"/>
          <w:bCs/>
          <w:lang w:eastAsia="en-US"/>
        </w:rPr>
      </w:pPr>
      <w:r w:rsidRPr="000B0520">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0B0520">
        <w:rPr>
          <w:rFonts w:asciiTheme="minorHAnsi" w:eastAsiaTheme="majorEastAsia" w:hAnsiTheme="minorHAnsi" w:cstheme="minorHAnsi"/>
          <w:b/>
          <w:bCs/>
          <w:iCs/>
          <w:lang w:eastAsia="en-US"/>
        </w:rPr>
        <w:t xml:space="preserve">załącznik nr </w:t>
      </w:r>
      <w:r w:rsidR="002D242E" w:rsidRPr="000B0520">
        <w:rPr>
          <w:rFonts w:asciiTheme="minorHAnsi" w:eastAsiaTheme="majorEastAsia" w:hAnsiTheme="minorHAnsi" w:cstheme="minorHAnsi"/>
          <w:b/>
          <w:bCs/>
          <w:iCs/>
          <w:lang w:eastAsia="en-US"/>
        </w:rPr>
        <w:t>9</w:t>
      </w:r>
      <w:r w:rsidRPr="000B0520">
        <w:rPr>
          <w:rFonts w:asciiTheme="minorHAnsi" w:eastAsiaTheme="majorEastAsia" w:hAnsiTheme="minorHAnsi" w:cstheme="minorHAnsi"/>
          <w:b/>
          <w:bCs/>
          <w:iCs/>
          <w:lang w:eastAsia="en-US"/>
        </w:rPr>
        <w:t xml:space="preserve"> do SWZ.</w:t>
      </w:r>
    </w:p>
    <w:p w14:paraId="430B00B9" w14:textId="1679CD62" w:rsidR="00E26933" w:rsidRPr="00CC00B9"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w:t>
      </w:r>
      <w:r w:rsidRPr="00AB6227">
        <w:rPr>
          <w:rFonts w:asciiTheme="minorHAnsi" w:eastAsiaTheme="majorEastAsia" w:hAnsiTheme="minorHAnsi" w:cstheme="minorHAnsi"/>
          <w:bCs/>
          <w:lang w:eastAsia="en-US"/>
        </w:rPr>
        <w:t xml:space="preserve">związanej z przedmiotem zamówienia na sumę gwarancyjną nie mniejszą niż </w:t>
      </w:r>
      <w:r w:rsidR="000A1878">
        <w:rPr>
          <w:rFonts w:asciiTheme="minorHAnsi" w:eastAsiaTheme="majorEastAsia" w:hAnsiTheme="minorHAnsi" w:cstheme="minorHAnsi"/>
          <w:bCs/>
          <w:lang w:eastAsia="en-US"/>
        </w:rPr>
        <w:t>1</w:t>
      </w:r>
      <w:r w:rsidR="00BA20D3">
        <w:rPr>
          <w:rFonts w:asciiTheme="minorHAnsi" w:eastAsiaTheme="majorEastAsia" w:hAnsiTheme="minorHAnsi" w:cstheme="minorHAnsi"/>
          <w:bCs/>
          <w:lang w:eastAsia="en-US"/>
        </w:rPr>
        <w:t xml:space="preserve"> </w:t>
      </w:r>
      <w:r w:rsidR="000B0520">
        <w:rPr>
          <w:rFonts w:asciiTheme="minorHAnsi" w:eastAsiaTheme="majorEastAsia" w:hAnsiTheme="minorHAnsi" w:cstheme="minorHAnsi"/>
          <w:bCs/>
          <w:lang w:eastAsia="en-US"/>
        </w:rPr>
        <w:t>0</w:t>
      </w:r>
      <w:r w:rsidRPr="00CC00B9">
        <w:rPr>
          <w:rFonts w:asciiTheme="minorHAnsi" w:eastAsiaTheme="majorEastAsia" w:hAnsiTheme="minorHAnsi" w:cstheme="minorHAnsi"/>
          <w:bCs/>
          <w:lang w:eastAsia="en-US"/>
        </w:rPr>
        <w:t>00.000,00 zł</w:t>
      </w:r>
      <w:r w:rsidR="000B0520">
        <w:rPr>
          <w:rFonts w:asciiTheme="minorHAnsi" w:eastAsiaTheme="majorEastAsia" w:hAnsiTheme="minorHAnsi" w:cstheme="minorHAnsi"/>
          <w:bCs/>
          <w:lang w:eastAsia="en-US"/>
        </w:rPr>
        <w:t xml:space="preserve">, </w:t>
      </w:r>
      <w:r w:rsidRPr="00CC00B9">
        <w:rPr>
          <w:rFonts w:asciiTheme="minorHAnsi" w:eastAsiaTheme="majorEastAsia" w:hAnsiTheme="minorHAnsi" w:cstheme="minorHAnsi"/>
          <w:bCs/>
          <w:lang w:eastAsia="en-US"/>
        </w:rPr>
        <w:t>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208BFD61" w14:textId="2E36B565" w:rsidR="002D242E" w:rsidRPr="002D242E" w:rsidRDefault="00E26933">
      <w:pPr>
        <w:pStyle w:val="Akapitzlist"/>
        <w:widowControl w:val="0"/>
        <w:numPr>
          <w:ilvl w:val="1"/>
          <w:numId w:val="17"/>
        </w:numPr>
        <w:autoSpaceDE w:val="0"/>
        <w:spacing w:before="120" w:after="120" w:line="269" w:lineRule="auto"/>
        <w:contextualSpacing/>
        <w:jc w:val="both"/>
        <w:rPr>
          <w:rFonts w:asciiTheme="minorHAnsi" w:hAnsiTheme="minorHAnsi"/>
        </w:rPr>
      </w:pPr>
      <w:r w:rsidRPr="002D242E">
        <w:rPr>
          <w:rFonts w:asciiTheme="minorHAnsi" w:eastAsiaTheme="majorEastAsia" w:hAnsiTheme="minorHAnsi" w:cstheme="minorHAnsi"/>
          <w:bCs/>
          <w:lang w:eastAsia="en-US"/>
        </w:rPr>
        <w:t xml:space="preserve">Wspólny Słownik Zamówień: </w:t>
      </w:r>
      <w:r w:rsidR="00941DF2" w:rsidRPr="00941DF2">
        <w:rPr>
          <w:rFonts w:asciiTheme="minorHAnsi" w:hAnsiTheme="minorHAnsi"/>
          <w:b/>
          <w:bCs/>
        </w:rPr>
        <w:t xml:space="preserve">45233120-6 </w:t>
      </w:r>
      <w:r w:rsidR="000B0520">
        <w:rPr>
          <w:rFonts w:asciiTheme="minorHAnsi" w:hAnsiTheme="minorHAnsi"/>
          <w:b/>
          <w:bCs/>
        </w:rPr>
        <w:t xml:space="preserve">- </w:t>
      </w:r>
      <w:r w:rsidR="00941DF2" w:rsidRPr="00941DF2">
        <w:rPr>
          <w:rFonts w:asciiTheme="minorHAnsi" w:hAnsiTheme="minorHAnsi"/>
          <w:b/>
          <w:bCs/>
        </w:rPr>
        <w:t>Roboty w zakresie budowy dróg</w:t>
      </w:r>
    </w:p>
    <w:p w14:paraId="40696EBB" w14:textId="20D18299" w:rsidR="00E26933" w:rsidRPr="002D242E" w:rsidRDefault="00E26933" w:rsidP="002D242E">
      <w:pPr>
        <w:pStyle w:val="Akapitzlist"/>
        <w:widowControl w:val="0"/>
        <w:autoSpaceDE w:val="0"/>
        <w:spacing w:before="120" w:after="120" w:line="269" w:lineRule="auto"/>
        <w:ind w:left="360"/>
        <w:contextualSpacing/>
        <w:jc w:val="both"/>
        <w:rPr>
          <w:rFonts w:asciiTheme="minorHAnsi" w:hAnsiTheme="minorHAnsi"/>
        </w:rPr>
      </w:pPr>
      <w:r w:rsidRPr="002D242E">
        <w:rPr>
          <w:rFonts w:asciiTheme="minorHAnsi" w:hAnsiTheme="minorHAnsi"/>
        </w:rPr>
        <w:t>Dodatkowe przedmioty:</w:t>
      </w:r>
    </w:p>
    <w:p w14:paraId="478AA3F6" w14:textId="57118E29" w:rsidR="000B0520" w:rsidRPr="000B0520" w:rsidRDefault="000B0520" w:rsidP="000B0520">
      <w:pPr>
        <w:pStyle w:val="Akapitzlist"/>
        <w:spacing w:before="120" w:after="120" w:line="269" w:lineRule="auto"/>
        <w:ind w:left="360"/>
        <w:contextualSpacing/>
        <w:jc w:val="both"/>
        <w:rPr>
          <w:rFonts w:asciiTheme="minorHAnsi" w:hAnsiTheme="minorHAnsi"/>
        </w:rPr>
      </w:pPr>
      <w:r w:rsidRPr="000B0520">
        <w:rPr>
          <w:rFonts w:asciiTheme="minorHAnsi" w:hAnsiTheme="minorHAnsi"/>
        </w:rPr>
        <w:t xml:space="preserve">71000000-8 </w:t>
      </w:r>
      <w:r>
        <w:rPr>
          <w:rFonts w:asciiTheme="minorHAnsi" w:hAnsiTheme="minorHAnsi"/>
        </w:rPr>
        <w:t xml:space="preserve">- </w:t>
      </w:r>
      <w:r w:rsidRPr="000B0520">
        <w:rPr>
          <w:rFonts w:asciiTheme="minorHAnsi" w:hAnsiTheme="minorHAnsi"/>
        </w:rPr>
        <w:t xml:space="preserve">Usługi architektoniczne, budowlane, inżynieryjne i kontrolne </w:t>
      </w:r>
    </w:p>
    <w:p w14:paraId="2CC0F52D" w14:textId="092ACD69" w:rsidR="000B0520" w:rsidRPr="000B0520" w:rsidRDefault="000B0520" w:rsidP="000B0520">
      <w:pPr>
        <w:pStyle w:val="Akapitzlist"/>
        <w:spacing w:before="120" w:after="120" w:line="269" w:lineRule="auto"/>
        <w:ind w:left="360"/>
        <w:contextualSpacing/>
        <w:jc w:val="both"/>
        <w:rPr>
          <w:rFonts w:asciiTheme="minorHAnsi" w:hAnsiTheme="minorHAnsi"/>
        </w:rPr>
      </w:pPr>
      <w:r w:rsidRPr="000B0520">
        <w:rPr>
          <w:rFonts w:asciiTheme="minorHAnsi" w:hAnsiTheme="minorHAnsi"/>
        </w:rPr>
        <w:t xml:space="preserve">45100000-8 </w:t>
      </w:r>
      <w:r>
        <w:rPr>
          <w:rFonts w:asciiTheme="minorHAnsi" w:hAnsiTheme="minorHAnsi"/>
        </w:rPr>
        <w:t xml:space="preserve">- </w:t>
      </w:r>
      <w:r w:rsidRPr="000B0520">
        <w:rPr>
          <w:rFonts w:asciiTheme="minorHAnsi" w:hAnsiTheme="minorHAnsi"/>
        </w:rPr>
        <w:t>Przygotowanie terenu pod budowę</w:t>
      </w:r>
    </w:p>
    <w:p w14:paraId="018A8CE7" w14:textId="6B5FD382" w:rsidR="000B0520" w:rsidRPr="000B0520" w:rsidRDefault="000B0520" w:rsidP="000B0520">
      <w:pPr>
        <w:pStyle w:val="Akapitzlist"/>
        <w:spacing w:before="120" w:after="120" w:line="269" w:lineRule="auto"/>
        <w:ind w:left="360"/>
        <w:contextualSpacing/>
        <w:jc w:val="both"/>
        <w:rPr>
          <w:rFonts w:asciiTheme="minorHAnsi" w:hAnsiTheme="minorHAnsi"/>
        </w:rPr>
      </w:pPr>
      <w:r w:rsidRPr="000B0520">
        <w:rPr>
          <w:rFonts w:asciiTheme="minorHAnsi" w:hAnsiTheme="minorHAnsi"/>
        </w:rPr>
        <w:t xml:space="preserve">45111200-0 </w:t>
      </w:r>
      <w:r>
        <w:rPr>
          <w:rFonts w:asciiTheme="minorHAnsi" w:hAnsiTheme="minorHAnsi"/>
        </w:rPr>
        <w:t xml:space="preserve">- </w:t>
      </w:r>
      <w:r w:rsidRPr="000B0520">
        <w:rPr>
          <w:rFonts w:asciiTheme="minorHAnsi" w:hAnsiTheme="minorHAnsi"/>
        </w:rPr>
        <w:t>Roboty w zakresie przygotowania terenu pod budowę i roboty ziemne</w:t>
      </w:r>
    </w:p>
    <w:p w14:paraId="74736D7E" w14:textId="42664553" w:rsidR="000B0520" w:rsidRPr="000B0520" w:rsidRDefault="000B0520" w:rsidP="000B0520">
      <w:pPr>
        <w:pStyle w:val="Akapitzlist"/>
        <w:spacing w:before="120" w:after="120" w:line="269" w:lineRule="auto"/>
        <w:ind w:left="360"/>
        <w:contextualSpacing/>
        <w:jc w:val="both"/>
        <w:rPr>
          <w:rFonts w:asciiTheme="minorHAnsi" w:hAnsiTheme="minorHAnsi"/>
        </w:rPr>
      </w:pPr>
      <w:r w:rsidRPr="000B0520">
        <w:rPr>
          <w:rFonts w:asciiTheme="minorHAnsi" w:hAnsiTheme="minorHAnsi"/>
        </w:rPr>
        <w:t xml:space="preserve">45233000-9 </w:t>
      </w:r>
      <w:r>
        <w:rPr>
          <w:rFonts w:asciiTheme="minorHAnsi" w:hAnsiTheme="minorHAnsi"/>
        </w:rPr>
        <w:t xml:space="preserve">- </w:t>
      </w:r>
      <w:r w:rsidRPr="000B0520">
        <w:rPr>
          <w:rFonts w:asciiTheme="minorHAnsi" w:hAnsiTheme="minorHAnsi"/>
        </w:rPr>
        <w:t>Roboty w zakresie konstruowania, fundamentowania oraz wykonywania nawierzchni autostrad, dróg</w:t>
      </w:r>
    </w:p>
    <w:p w14:paraId="0B3C63C0" w14:textId="543E9F62" w:rsidR="000B0520" w:rsidRPr="000B0520" w:rsidRDefault="000B0520" w:rsidP="000B0520">
      <w:pPr>
        <w:pStyle w:val="Akapitzlist"/>
        <w:spacing w:before="120" w:after="120" w:line="269" w:lineRule="auto"/>
        <w:ind w:left="360"/>
        <w:contextualSpacing/>
        <w:jc w:val="both"/>
        <w:rPr>
          <w:rFonts w:asciiTheme="minorHAnsi" w:hAnsiTheme="minorHAnsi"/>
        </w:rPr>
      </w:pPr>
      <w:r w:rsidRPr="000B0520">
        <w:rPr>
          <w:rFonts w:asciiTheme="minorHAnsi" w:hAnsiTheme="minorHAnsi"/>
        </w:rPr>
        <w:t xml:space="preserve">45231300-8 </w:t>
      </w:r>
      <w:r>
        <w:rPr>
          <w:rFonts w:asciiTheme="minorHAnsi" w:hAnsiTheme="minorHAnsi"/>
        </w:rPr>
        <w:t xml:space="preserve">- </w:t>
      </w:r>
      <w:r w:rsidRPr="000B0520">
        <w:rPr>
          <w:rFonts w:asciiTheme="minorHAnsi" w:hAnsiTheme="minorHAnsi"/>
        </w:rPr>
        <w:t>Roboty budowlane w zakresie budowy wodociągów i rurociągów do odprowadzania ścieków</w:t>
      </w:r>
    </w:p>
    <w:p w14:paraId="26CB82A9" w14:textId="0B7B42CE" w:rsidR="000B0520" w:rsidRPr="000B0520" w:rsidRDefault="000B0520" w:rsidP="000B0520">
      <w:pPr>
        <w:pStyle w:val="Akapitzlist"/>
        <w:spacing w:before="120" w:after="120" w:line="269" w:lineRule="auto"/>
        <w:ind w:left="360"/>
        <w:contextualSpacing/>
        <w:jc w:val="both"/>
        <w:rPr>
          <w:rFonts w:asciiTheme="minorHAnsi" w:hAnsiTheme="minorHAnsi"/>
        </w:rPr>
      </w:pPr>
      <w:r w:rsidRPr="000B0520">
        <w:rPr>
          <w:rFonts w:asciiTheme="minorHAnsi" w:hAnsiTheme="minorHAnsi"/>
        </w:rPr>
        <w:t xml:space="preserve">45230000-8 </w:t>
      </w:r>
      <w:r>
        <w:rPr>
          <w:rFonts w:asciiTheme="minorHAnsi" w:hAnsiTheme="minorHAnsi"/>
        </w:rPr>
        <w:t xml:space="preserve">- </w:t>
      </w:r>
      <w:r w:rsidRPr="000B0520">
        <w:rPr>
          <w:rFonts w:asciiTheme="minorHAnsi" w:hAnsiTheme="minorHAnsi"/>
        </w:rPr>
        <w:t>Roboty budowlane w zakresie budowy rurociągów, linii komunikacyjnych i elektroenergetycznych, autostrad, dróg, lotnisk i kolei; wyrównywanie terenu</w:t>
      </w:r>
    </w:p>
    <w:p w14:paraId="686052ED" w14:textId="335053C8" w:rsidR="000B0520" w:rsidRPr="000B0520" w:rsidRDefault="000B0520" w:rsidP="000B0520">
      <w:pPr>
        <w:pStyle w:val="Akapitzlist"/>
        <w:spacing w:before="120" w:after="120" w:line="269" w:lineRule="auto"/>
        <w:ind w:left="360"/>
        <w:contextualSpacing/>
        <w:jc w:val="both"/>
        <w:rPr>
          <w:rFonts w:asciiTheme="minorHAnsi" w:hAnsiTheme="minorHAnsi"/>
        </w:rPr>
      </w:pPr>
      <w:r w:rsidRPr="000B0520">
        <w:rPr>
          <w:rFonts w:asciiTheme="minorHAnsi" w:hAnsiTheme="minorHAnsi"/>
        </w:rPr>
        <w:t xml:space="preserve">45231000-5 </w:t>
      </w:r>
      <w:r>
        <w:rPr>
          <w:rFonts w:asciiTheme="minorHAnsi" w:hAnsiTheme="minorHAnsi"/>
        </w:rPr>
        <w:t xml:space="preserve">- </w:t>
      </w:r>
      <w:r w:rsidRPr="000B0520">
        <w:rPr>
          <w:rFonts w:asciiTheme="minorHAnsi" w:hAnsiTheme="minorHAnsi"/>
        </w:rPr>
        <w:t>Roboty budowlane w zakresie budowy rurociągów, ciągów komunikacyjnych i linii energetycznych</w:t>
      </w:r>
    </w:p>
    <w:p w14:paraId="525A3D84" w14:textId="5556EB3B" w:rsidR="000B0520" w:rsidRPr="000B0520" w:rsidRDefault="000B0520" w:rsidP="000B0520">
      <w:pPr>
        <w:pStyle w:val="Akapitzlist"/>
        <w:spacing w:before="120" w:after="120" w:line="269" w:lineRule="auto"/>
        <w:ind w:left="360"/>
        <w:contextualSpacing/>
        <w:jc w:val="both"/>
        <w:rPr>
          <w:rFonts w:asciiTheme="minorHAnsi" w:hAnsiTheme="minorHAnsi"/>
        </w:rPr>
      </w:pPr>
      <w:r w:rsidRPr="000B0520">
        <w:rPr>
          <w:rFonts w:asciiTheme="minorHAnsi" w:hAnsiTheme="minorHAnsi"/>
        </w:rPr>
        <w:t xml:space="preserve">45233252-0 </w:t>
      </w:r>
      <w:r>
        <w:rPr>
          <w:rFonts w:asciiTheme="minorHAnsi" w:hAnsiTheme="minorHAnsi"/>
        </w:rPr>
        <w:t xml:space="preserve">- </w:t>
      </w:r>
      <w:r w:rsidRPr="000B0520">
        <w:rPr>
          <w:rFonts w:asciiTheme="minorHAnsi" w:hAnsiTheme="minorHAnsi"/>
        </w:rPr>
        <w:t>Roboty w zakresie nawierzchni ulic</w:t>
      </w:r>
    </w:p>
    <w:p w14:paraId="6AF6CE9C" w14:textId="584CB74F" w:rsidR="000B0520" w:rsidRPr="000B0520" w:rsidRDefault="000B0520" w:rsidP="000B0520">
      <w:pPr>
        <w:pStyle w:val="Akapitzlist"/>
        <w:spacing w:before="120" w:after="120" w:line="269" w:lineRule="auto"/>
        <w:ind w:left="360"/>
        <w:contextualSpacing/>
        <w:jc w:val="both"/>
        <w:rPr>
          <w:rFonts w:asciiTheme="minorHAnsi" w:hAnsiTheme="minorHAnsi"/>
        </w:rPr>
      </w:pPr>
      <w:r w:rsidRPr="000B0520">
        <w:rPr>
          <w:rFonts w:asciiTheme="minorHAnsi" w:hAnsiTheme="minorHAnsi"/>
        </w:rPr>
        <w:lastRenderedPageBreak/>
        <w:t xml:space="preserve">45233253-7 </w:t>
      </w:r>
      <w:r>
        <w:rPr>
          <w:rFonts w:asciiTheme="minorHAnsi" w:hAnsiTheme="minorHAnsi"/>
        </w:rPr>
        <w:t>-</w:t>
      </w:r>
      <w:r w:rsidRPr="000B0520">
        <w:rPr>
          <w:rFonts w:asciiTheme="minorHAnsi" w:hAnsiTheme="minorHAnsi"/>
        </w:rPr>
        <w:t xml:space="preserve"> Roboty w zakresie nawierzchni dróg dla pieszych</w:t>
      </w:r>
    </w:p>
    <w:p w14:paraId="196138D3" w14:textId="12212B65" w:rsidR="000B0520" w:rsidRPr="000B0520" w:rsidRDefault="000B0520" w:rsidP="000B0520">
      <w:pPr>
        <w:pStyle w:val="Akapitzlist"/>
        <w:spacing w:before="120" w:after="120" w:line="269" w:lineRule="auto"/>
        <w:ind w:left="360"/>
        <w:contextualSpacing/>
        <w:jc w:val="both"/>
        <w:rPr>
          <w:rFonts w:asciiTheme="minorHAnsi" w:hAnsiTheme="minorHAnsi"/>
        </w:rPr>
      </w:pPr>
      <w:r w:rsidRPr="000B0520">
        <w:rPr>
          <w:rFonts w:asciiTheme="minorHAnsi" w:hAnsiTheme="minorHAnsi"/>
        </w:rPr>
        <w:t xml:space="preserve">45232130-2 </w:t>
      </w:r>
      <w:r>
        <w:rPr>
          <w:rFonts w:asciiTheme="minorHAnsi" w:hAnsiTheme="minorHAnsi"/>
        </w:rPr>
        <w:t>-</w:t>
      </w:r>
      <w:r w:rsidRPr="000B0520">
        <w:rPr>
          <w:rFonts w:asciiTheme="minorHAnsi" w:hAnsiTheme="minorHAnsi"/>
        </w:rPr>
        <w:t xml:space="preserve"> Roboty budowlane w zakresie rurociągów do odprowadzenia wody burzowej</w:t>
      </w:r>
    </w:p>
    <w:p w14:paraId="014F3FBC" w14:textId="1D8A6A88" w:rsidR="000B0520" w:rsidRPr="000B0520" w:rsidRDefault="000B0520" w:rsidP="000B0520">
      <w:pPr>
        <w:pStyle w:val="Akapitzlist"/>
        <w:spacing w:before="120" w:after="120" w:line="269" w:lineRule="auto"/>
        <w:ind w:left="360"/>
        <w:contextualSpacing/>
        <w:jc w:val="both"/>
        <w:rPr>
          <w:rFonts w:asciiTheme="minorHAnsi" w:eastAsiaTheme="majorEastAsia" w:hAnsiTheme="minorHAnsi" w:cstheme="minorHAnsi"/>
          <w:b/>
          <w:lang w:eastAsia="en-US"/>
        </w:rPr>
      </w:pPr>
      <w:r w:rsidRPr="000B0520">
        <w:rPr>
          <w:rFonts w:asciiTheme="minorHAnsi" w:hAnsiTheme="minorHAnsi"/>
        </w:rPr>
        <w:t xml:space="preserve">45316110-9 </w:t>
      </w:r>
      <w:r>
        <w:rPr>
          <w:rFonts w:asciiTheme="minorHAnsi" w:hAnsiTheme="minorHAnsi"/>
        </w:rPr>
        <w:t>-</w:t>
      </w:r>
      <w:r w:rsidRPr="000B0520">
        <w:rPr>
          <w:rFonts w:asciiTheme="minorHAnsi" w:hAnsiTheme="minorHAnsi"/>
        </w:rPr>
        <w:t xml:space="preserve"> Instalowanie urządzeń oświetlenia drogowego </w:t>
      </w:r>
    </w:p>
    <w:p w14:paraId="32BA69D2" w14:textId="1DAFEE22" w:rsidR="002D242E" w:rsidRPr="002D242E" w:rsidRDefault="002D242E" w:rsidP="000B0520">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2D242E">
        <w:rPr>
          <w:rFonts w:asciiTheme="minorHAnsi" w:eastAsiaTheme="majorEastAsia" w:hAnsiTheme="minorHAnsi" w:cstheme="minorHAnsi"/>
          <w:b/>
          <w:lang w:eastAsia="en-US"/>
        </w:rPr>
        <w:t>Gwarancja i rękojmia</w:t>
      </w:r>
    </w:p>
    <w:p w14:paraId="347A5AF5" w14:textId="77777777"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 Wymagany okres gwarancji - zgodnie z ofertą, minimum 36 miesięcy, maksymalnie 84 miesiące.</w:t>
      </w:r>
    </w:p>
    <w:p w14:paraId="7B217BFB" w14:textId="55002F49"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 Zakres uprawnień z tytułu rękojmi regulują przepisy Kodeksu cywilnego.</w:t>
      </w:r>
    </w:p>
    <w:p w14:paraId="1AA9D609" w14:textId="6FA3D4A4"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E26933">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E26933">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 xml:space="preserve">Zamawiający stawia wymóg w zakresie zatrudnienia przez Wykonawcę lub podwykonawcę na podstawie stosunku pracy osób wykonujących niżej wskazane czynności w zakresie </w:t>
      </w:r>
      <w:r w:rsidRPr="003C75A3">
        <w:rPr>
          <w:rFonts w:asciiTheme="minorHAnsi" w:hAnsiTheme="minorHAnsi" w:cstheme="minorHAnsi"/>
          <w:bCs/>
        </w:rPr>
        <w:lastRenderedPageBreak/>
        <w:t>realizacji zamówienia, jeżeli wykonanie tych czynności polega na wykonywaniu pracy w sposób określony w art. 22 § 1 ustawy z 26 czerwca 1974 r. – Kodeks pracy.</w:t>
      </w:r>
    </w:p>
    <w:p w14:paraId="58C658AC" w14:textId="3E50393A" w:rsidR="00E26933" w:rsidRPr="00136252" w:rsidRDefault="00E26933" w:rsidP="00E26933">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w:t>
      </w:r>
      <w:r w:rsidRPr="00DB4463">
        <w:rPr>
          <w:rFonts w:asciiTheme="minorHAnsi" w:hAnsiTheme="minorHAnsi" w:cstheme="minorHAnsi"/>
        </w:rPr>
        <w:t xml:space="preserve">czynności w trakcie realizacji zamówienia: </w:t>
      </w:r>
      <w:bookmarkStart w:id="1" w:name="_Hlk62561372"/>
      <w:r w:rsidR="00B72DF0">
        <w:rPr>
          <w:rFonts w:asciiTheme="minorHAnsi" w:hAnsiTheme="minorHAnsi" w:cstheme="minorHAnsi"/>
        </w:rPr>
        <w:t xml:space="preserve">prace projektowe, </w:t>
      </w:r>
      <w:r w:rsidR="000A1878" w:rsidRPr="00DB4463">
        <w:rPr>
          <w:rFonts w:asciiTheme="minorHAnsi" w:hAnsiTheme="minorHAnsi" w:cstheme="minorHAnsi"/>
        </w:rPr>
        <w:t>roboty ziemne,</w:t>
      </w:r>
      <w:r w:rsidR="00DB4463" w:rsidRPr="00DB4463">
        <w:rPr>
          <w:rFonts w:asciiTheme="minorHAnsi" w:hAnsiTheme="minorHAnsi" w:cstheme="minorHAnsi"/>
        </w:rPr>
        <w:t xml:space="preserve"> drogowe,</w:t>
      </w:r>
      <w:r w:rsidR="000A1878" w:rsidRPr="00DB4463">
        <w:rPr>
          <w:rFonts w:asciiTheme="minorHAnsi" w:hAnsiTheme="minorHAnsi" w:cstheme="minorHAnsi"/>
        </w:rPr>
        <w:t xml:space="preserve"> związane z budową odwodnienia,</w:t>
      </w:r>
      <w:r w:rsidR="005A7D0D" w:rsidRPr="00DB4463">
        <w:rPr>
          <w:rFonts w:asciiTheme="minorHAnsi" w:hAnsiTheme="minorHAnsi" w:cstheme="minorHAnsi"/>
        </w:rPr>
        <w:t xml:space="preserve"> elektryczne,</w:t>
      </w:r>
      <w:r w:rsidR="000A1878" w:rsidRPr="00DB4463">
        <w:rPr>
          <w:rFonts w:asciiTheme="minorHAnsi" w:hAnsiTheme="minorHAnsi" w:cstheme="minorHAnsi"/>
        </w:rPr>
        <w:t xml:space="preserve"> </w:t>
      </w:r>
      <w:r w:rsidR="000B0520" w:rsidRPr="00DB4463">
        <w:rPr>
          <w:rFonts w:asciiTheme="minorHAnsi" w:hAnsiTheme="minorHAnsi" w:cstheme="minorHAnsi"/>
        </w:rPr>
        <w:t>a także operatorzy sprzętu budowlanego wykorzystywanego podczas budowy.</w:t>
      </w:r>
    </w:p>
    <w:bookmarkEnd w:id="1"/>
    <w:p w14:paraId="4C449F11" w14:textId="2E0CD8BB" w:rsidR="00E26933" w:rsidRPr="00136252" w:rsidRDefault="00E26933" w:rsidP="00E26933">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2D242E">
        <w:rPr>
          <w:rFonts w:asciiTheme="minorHAnsi" w:hAnsiTheme="minorHAnsi" w:cstheme="minorHAnsi"/>
          <w:b/>
          <w:bCs/>
        </w:rPr>
        <w:t>9</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0C614AC" w:rsidR="00E26933" w:rsidRPr="00D82B3B"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art.214 ust 1 pkt 7 Ustawy.</w:t>
      </w:r>
    </w:p>
    <w:p w14:paraId="65D3A73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416920F4"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0790B652" w14:textId="77777777" w:rsidR="000B0520" w:rsidRDefault="00E26933" w:rsidP="000B0520">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2" w:name="_Hlk96342704"/>
      <w:r w:rsidRPr="00CF569C">
        <w:rPr>
          <w:rFonts w:asciiTheme="minorHAnsi" w:hAnsiTheme="minorHAnsi" w:cstheme="minorHAnsi"/>
          <w:b/>
          <w:bCs/>
        </w:rPr>
        <w:t xml:space="preserve"> </w:t>
      </w:r>
      <w:r w:rsidR="000B0520">
        <w:rPr>
          <w:rFonts w:asciiTheme="minorHAnsi" w:hAnsiTheme="minorHAnsi" w:cstheme="minorHAnsi"/>
          <w:b/>
          <w:bCs/>
        </w:rPr>
        <w:t>12</w:t>
      </w:r>
      <w:r w:rsidR="002F44DA">
        <w:rPr>
          <w:rFonts w:asciiTheme="minorHAnsi" w:hAnsiTheme="minorHAnsi" w:cstheme="minorHAnsi"/>
          <w:b/>
          <w:bCs/>
        </w:rPr>
        <w:t xml:space="preserve"> miesięcy</w:t>
      </w:r>
      <w:r w:rsidR="0047013C">
        <w:rPr>
          <w:rFonts w:asciiTheme="minorHAnsi" w:hAnsiTheme="minorHAnsi" w:cstheme="minorHAnsi"/>
          <w:b/>
          <w:bCs/>
        </w:rPr>
        <w:t xml:space="preserve"> </w:t>
      </w:r>
      <w:r w:rsidRPr="00C34107">
        <w:rPr>
          <w:rFonts w:asciiTheme="minorHAnsi" w:hAnsiTheme="minorHAnsi" w:cstheme="minorHAnsi"/>
        </w:rPr>
        <w:t>od podpisania umowy</w:t>
      </w:r>
      <w:r w:rsidRPr="002E07F5">
        <w:rPr>
          <w:rFonts w:ascii="Calibri" w:hAnsi="Calibri" w:cs="Calibri"/>
        </w:rPr>
        <w:t xml:space="preserve">, </w:t>
      </w:r>
    </w:p>
    <w:p w14:paraId="6F62E5CA" w14:textId="65EE71CD" w:rsidR="00E26933" w:rsidRPr="0028411B" w:rsidRDefault="00E26933" w:rsidP="000B0520">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1B487635" w14:textId="77777777" w:rsidR="000425C9" w:rsidRPr="000425C9" w:rsidRDefault="000425C9" w:rsidP="000425C9">
      <w:pPr>
        <w:pStyle w:val="Akapitzlist"/>
        <w:spacing w:before="120" w:after="120" w:line="269" w:lineRule="auto"/>
        <w:ind w:left="426"/>
        <w:jc w:val="both"/>
        <w:rPr>
          <w:rFonts w:ascii="Calibri" w:hAnsi="Calibri" w:cs="Calibri"/>
        </w:rPr>
      </w:pPr>
      <w:r w:rsidRPr="000425C9">
        <w:rPr>
          <w:rFonts w:ascii="Calibri" w:hAnsi="Calibri" w:cs="Calibri"/>
        </w:rPr>
        <w:t>Wykonawca w ciągu 7 dni od podpisania umowy zobowiązany jest przedłożyć do akceptacji projekt harmonogramu rzeczowo-finansowego,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w:t>
      </w:r>
    </w:p>
    <w:p w14:paraId="5588A547" w14:textId="45E273DB" w:rsidR="000425C9" w:rsidRDefault="000425C9" w:rsidP="000425C9">
      <w:pPr>
        <w:pStyle w:val="Akapitzlist"/>
        <w:spacing w:before="120" w:after="120" w:line="269" w:lineRule="auto"/>
        <w:ind w:left="426"/>
        <w:jc w:val="both"/>
        <w:rPr>
          <w:rFonts w:ascii="Calibri" w:hAnsi="Calibri" w:cs="Calibri"/>
        </w:rPr>
      </w:pPr>
      <w:r w:rsidRPr="000425C9">
        <w:rPr>
          <w:rFonts w:ascii="Calibri" w:hAnsi="Calibri" w:cs="Calibri"/>
        </w:rPr>
        <w:t>Wykonawca jest zobowiązany przedłożyć Zamawiającemu do zatwierdzenia uaktualniony harmonogram rzeczowo-finansowy w terminie do 7 dni od dnia uzgodnienia zmian do harmonogramu.</w:t>
      </w:r>
    </w:p>
    <w:p w14:paraId="7929CA58" w14:textId="15E38C43" w:rsidR="000B0520" w:rsidRPr="0028411B" w:rsidRDefault="000B0520" w:rsidP="000425C9">
      <w:pPr>
        <w:pStyle w:val="Akapitzlist"/>
        <w:spacing w:before="120" w:after="120" w:line="269" w:lineRule="auto"/>
        <w:ind w:left="426"/>
        <w:jc w:val="both"/>
        <w:rPr>
          <w:rFonts w:ascii="Calibri" w:hAnsi="Calibri" w:cs="Calibri"/>
        </w:rPr>
      </w:pPr>
      <w:r w:rsidRPr="000B0520">
        <w:rPr>
          <w:rFonts w:ascii="Calibri" w:hAnsi="Calibri" w:cs="Calibri"/>
        </w:rPr>
        <w:t>Wykonawca jest zobowiązany przedłożyć Zamawiającemu w terminie 20 dni od daty protokołu przekazania Zamawiającemu dokumentacji projektowej dot. budowy drogi oraz prawomocnej decyzji o pozwoleniu na budowę / prawomocnej decyzji o zezwoleniu na realizację inwestycji drogowej (ZRID), projekt tymczasowej organizacji ruchu do zaopiniowania lub wydania zatwierdzenia.</w:t>
      </w:r>
    </w:p>
    <w:bookmarkEnd w:id="2"/>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lastRenderedPageBreak/>
        <w:t>Termin złożenia oferty</w:t>
      </w:r>
      <w:r w:rsidR="00CF7434">
        <w:rPr>
          <w:rFonts w:asciiTheme="minorHAnsi" w:hAnsiTheme="minorHAnsi" w:cstheme="minorHAnsi"/>
          <w:b/>
          <w:bCs/>
        </w:rPr>
        <w:t>.</w:t>
      </w:r>
    </w:p>
    <w:p w14:paraId="75818444" w14:textId="5997137A"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D22CB9">
        <w:rPr>
          <w:rFonts w:asciiTheme="minorHAnsi" w:hAnsiTheme="minorHAnsi" w:cstheme="minorHAnsi"/>
          <w:b/>
          <w:bCs/>
        </w:rPr>
        <w:t>6</w:t>
      </w:r>
      <w:r w:rsidR="000B0520">
        <w:rPr>
          <w:rFonts w:asciiTheme="minorHAnsi" w:hAnsiTheme="minorHAnsi" w:cstheme="minorHAnsi"/>
          <w:b/>
          <w:bCs/>
        </w:rPr>
        <w:t xml:space="preserve"> </w:t>
      </w:r>
      <w:r w:rsidR="009C4058">
        <w:rPr>
          <w:rFonts w:asciiTheme="minorHAnsi" w:hAnsiTheme="minorHAnsi" w:cstheme="minorHAnsi"/>
          <w:b/>
          <w:bCs/>
        </w:rPr>
        <w:t>grudnia</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BA20D3">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2FA8F116"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D22CB9">
        <w:rPr>
          <w:rFonts w:asciiTheme="minorHAnsi" w:hAnsiTheme="minorHAnsi" w:cstheme="minorHAnsi"/>
          <w:b/>
          <w:bCs/>
        </w:rPr>
        <w:t>6</w:t>
      </w:r>
      <w:r w:rsidR="000B0520">
        <w:rPr>
          <w:rFonts w:asciiTheme="minorHAnsi" w:hAnsiTheme="minorHAnsi" w:cstheme="minorHAnsi"/>
          <w:b/>
          <w:bCs/>
        </w:rPr>
        <w:t xml:space="preserve"> </w:t>
      </w:r>
      <w:r w:rsidR="009C4058">
        <w:rPr>
          <w:rFonts w:asciiTheme="minorHAnsi" w:hAnsiTheme="minorHAnsi" w:cstheme="minorHAnsi"/>
          <w:b/>
          <w:bCs/>
        </w:rPr>
        <w:t>grudnia</w:t>
      </w:r>
      <w:r w:rsidR="00B7222E" w:rsidRPr="00B7222E">
        <w:rPr>
          <w:rFonts w:asciiTheme="minorHAnsi" w:hAnsiTheme="minorHAnsi" w:cstheme="minorHAnsi"/>
          <w:b/>
          <w:bCs/>
        </w:rPr>
        <w:t xml:space="preserve"> 202</w:t>
      </w:r>
      <w:r w:rsidR="00BA20D3">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2728BC" w:rsidRPr="002728BC">
        <w:rPr>
          <w:rFonts w:asciiTheme="minorHAnsi" w:hAnsiTheme="minorHAnsi" w:cstheme="minorHAnsi"/>
        </w:rPr>
        <w:t>1018455</w:t>
      </w:r>
      <w:r w:rsidR="00E1681D" w:rsidRPr="00B7222E">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220C8A48"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2728BC" w:rsidRPr="002728BC">
        <w:rPr>
          <w:rFonts w:asciiTheme="minorHAnsi" w:hAnsiTheme="minorHAnsi" w:cstheme="minorHAnsi"/>
        </w:rPr>
        <w:t>1018455</w:t>
      </w:r>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436431C2"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lastRenderedPageBreak/>
        <w:t xml:space="preserve">Wykonawca pozostaje związany ofertą do dnia </w:t>
      </w:r>
      <w:r w:rsidR="009C4058">
        <w:rPr>
          <w:rFonts w:asciiTheme="minorHAnsi" w:hAnsiTheme="minorHAnsi" w:cstheme="minorHAnsi"/>
          <w:b/>
          <w:bCs/>
        </w:rPr>
        <w:t>4 stycznia</w:t>
      </w:r>
      <w:r w:rsidR="000B0520">
        <w:rPr>
          <w:rFonts w:asciiTheme="minorHAnsi" w:hAnsiTheme="minorHAnsi" w:cstheme="minorHAnsi"/>
          <w:b/>
          <w:bCs/>
        </w:rPr>
        <w:t xml:space="preserve"> </w:t>
      </w:r>
      <w:r w:rsidRPr="00FA39A1">
        <w:rPr>
          <w:rFonts w:asciiTheme="minorHAnsi" w:hAnsiTheme="minorHAnsi" w:cstheme="minorHAnsi"/>
          <w:b/>
          <w:bCs/>
        </w:rPr>
        <w:t>20</w:t>
      </w:r>
      <w:r w:rsidR="00BA20D3">
        <w:rPr>
          <w:rFonts w:asciiTheme="minorHAnsi" w:hAnsiTheme="minorHAnsi" w:cstheme="minorHAnsi"/>
          <w:b/>
          <w:bCs/>
        </w:rPr>
        <w:t>24</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3"/>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lastRenderedPageBreak/>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Pr="00A867FB">
        <w:rPr>
          <w:rFonts w:asciiTheme="minorHAnsi" w:hAnsiTheme="minorHAnsi" w:cstheme="minorHAnsi"/>
        </w:rPr>
        <w:lastRenderedPageBreak/>
        <w:t>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lastRenderedPageBreak/>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30966C83" w14:textId="3DDAC405" w:rsidR="00265765" w:rsidRPr="004B76D5" w:rsidRDefault="0047013C" w:rsidP="004B76D5">
      <w:pPr>
        <w:pStyle w:val="Akapitzlist"/>
        <w:numPr>
          <w:ilvl w:val="0"/>
          <w:numId w:val="45"/>
        </w:numPr>
        <w:spacing w:line="276" w:lineRule="auto"/>
        <w:jc w:val="both"/>
        <w:rPr>
          <w:rFonts w:asciiTheme="minorHAnsi" w:eastAsiaTheme="majorEastAsia" w:hAnsiTheme="minorHAnsi" w:cstheme="minorHAnsi"/>
          <w:b/>
          <w:bCs/>
          <w:lang w:eastAsia="en-US"/>
        </w:rPr>
      </w:pPr>
      <w:r w:rsidRPr="004B76D5">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w:t>
      </w:r>
      <w:r w:rsidR="003E75CF" w:rsidRPr="004B76D5">
        <w:rPr>
          <w:rFonts w:asciiTheme="minorHAnsi" w:eastAsiaTheme="majorEastAsia" w:hAnsiTheme="minorHAnsi" w:cstheme="minorHAnsi"/>
          <w:lang w:eastAsia="en-US"/>
        </w:rPr>
        <w:t>dwie roboty budowlane polegające na budowie lub przebudowie</w:t>
      </w:r>
      <w:r w:rsidR="00DB4463" w:rsidRPr="004B76D5">
        <w:rPr>
          <w:rFonts w:asciiTheme="minorHAnsi" w:eastAsiaTheme="majorEastAsia" w:hAnsiTheme="minorHAnsi" w:cstheme="minorHAnsi"/>
          <w:lang w:eastAsia="en-US"/>
        </w:rPr>
        <w:t xml:space="preserve"> lub rozbudowie </w:t>
      </w:r>
      <w:r w:rsidR="0030651B" w:rsidRPr="004B76D5">
        <w:rPr>
          <w:rFonts w:asciiTheme="minorHAnsi" w:eastAsiaTheme="majorEastAsia" w:hAnsiTheme="minorHAnsi" w:cstheme="minorHAnsi"/>
          <w:lang w:eastAsia="en-US"/>
        </w:rPr>
        <w:t xml:space="preserve">dróg </w:t>
      </w:r>
      <w:r w:rsidR="003E75CF" w:rsidRPr="004B76D5">
        <w:rPr>
          <w:rFonts w:asciiTheme="minorHAnsi" w:eastAsiaTheme="majorEastAsia" w:hAnsiTheme="minorHAnsi" w:cstheme="minorHAnsi"/>
          <w:lang w:eastAsia="en-US"/>
        </w:rPr>
        <w:t>o nawierzchni bitumicznej wraz z infrastrukturą wykonanych w formule zaprojektuj i wybuduj o wartości dla każdej z robót nie mniejszej niż 1 800 000,00 brutto (słownie: jeden milion osiemset tysięcy złotych 00/100) złotych brutto i załączy dowody określające, że roboty te zostały wykonane należycie.</w:t>
      </w:r>
    </w:p>
    <w:p w14:paraId="6F15353E" w14:textId="1C368349" w:rsidR="00E26933" w:rsidRPr="004B76D5" w:rsidRDefault="00E26933" w:rsidP="004B76D5">
      <w:pPr>
        <w:pStyle w:val="Akapitzlist"/>
        <w:numPr>
          <w:ilvl w:val="0"/>
          <w:numId w:val="45"/>
        </w:numPr>
        <w:spacing w:line="276" w:lineRule="auto"/>
        <w:jc w:val="both"/>
        <w:rPr>
          <w:rFonts w:asciiTheme="minorHAnsi" w:eastAsiaTheme="majorEastAsia" w:hAnsiTheme="minorHAnsi" w:cstheme="minorHAnsi"/>
          <w:b/>
          <w:bCs/>
          <w:lang w:eastAsia="en-US"/>
        </w:rPr>
      </w:pPr>
      <w:r w:rsidRPr="004B76D5">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p>
    <w:p w14:paraId="24961AD9" w14:textId="77777777" w:rsidR="00265765" w:rsidRPr="00DB4463" w:rsidRDefault="00265765" w:rsidP="00265765">
      <w:pPr>
        <w:pStyle w:val="Akapitzlist"/>
        <w:numPr>
          <w:ilvl w:val="0"/>
          <w:numId w:val="46"/>
        </w:numPr>
        <w:spacing w:line="269" w:lineRule="auto"/>
        <w:rPr>
          <w:rFonts w:asciiTheme="minorHAnsi" w:eastAsiaTheme="majorEastAsia" w:hAnsiTheme="minorHAnsi" w:cstheme="minorHAnsi"/>
          <w:b/>
          <w:u w:val="single"/>
          <w:lang w:eastAsia="en-US"/>
        </w:rPr>
      </w:pPr>
      <w:r w:rsidRPr="00DB4463">
        <w:rPr>
          <w:rFonts w:asciiTheme="minorHAnsi" w:eastAsiaTheme="majorEastAsia" w:hAnsiTheme="minorHAnsi" w:cstheme="minorHAnsi"/>
          <w:b/>
          <w:u w:val="single"/>
          <w:lang w:eastAsia="en-US"/>
        </w:rPr>
        <w:t>na etapie projektowania  (wykonanie dokumentacji projektowej):</w:t>
      </w:r>
    </w:p>
    <w:p w14:paraId="2D90BB8B" w14:textId="0F0BDFA3" w:rsidR="00265765" w:rsidRPr="00DB4463" w:rsidRDefault="00265765" w:rsidP="00265765">
      <w:pPr>
        <w:pStyle w:val="Akapitzlist"/>
        <w:numPr>
          <w:ilvl w:val="0"/>
          <w:numId w:val="47"/>
        </w:numPr>
        <w:spacing w:line="269" w:lineRule="auto"/>
        <w:jc w:val="both"/>
        <w:rPr>
          <w:rFonts w:asciiTheme="minorHAnsi" w:eastAsiaTheme="majorEastAsia" w:hAnsiTheme="minorHAnsi" w:cstheme="minorHAnsi"/>
          <w:lang w:eastAsia="en-US"/>
        </w:rPr>
      </w:pPr>
      <w:r w:rsidRPr="00DB4463">
        <w:rPr>
          <w:rFonts w:asciiTheme="minorHAnsi" w:eastAsiaTheme="majorEastAsia" w:hAnsiTheme="minorHAnsi" w:cstheme="minorHAnsi"/>
          <w:b/>
          <w:lang w:eastAsia="en-US"/>
        </w:rPr>
        <w:t xml:space="preserve">projektantem dokumentacji projektowej branży drogowej – </w:t>
      </w:r>
      <w:r w:rsidRPr="00DB4463">
        <w:rPr>
          <w:rFonts w:asciiTheme="minorHAnsi" w:eastAsiaTheme="majorEastAsia" w:hAnsiTheme="minorHAnsi" w:cstheme="minorHAnsi"/>
          <w:b/>
          <w:u w:val="single"/>
          <w:lang w:eastAsia="en-US"/>
        </w:rPr>
        <w:t>koordynator zespołu projektowego,</w:t>
      </w:r>
      <w:r w:rsidRPr="00DB4463">
        <w:rPr>
          <w:rFonts w:asciiTheme="minorHAnsi" w:eastAsiaTheme="majorEastAsia" w:hAnsiTheme="minorHAnsi" w:cstheme="minorHAnsi"/>
          <w:b/>
          <w:lang w:eastAsia="en-US"/>
        </w:rPr>
        <w:t xml:space="preserve"> legitymującym się posiadaniem uprawnień budowlanych do projektowania w specjalności inżynieryjnej drogowej bez ograniczeń</w:t>
      </w:r>
      <w:r w:rsidRPr="00DB4463">
        <w:rPr>
          <w:rFonts w:asciiTheme="minorHAnsi" w:eastAsiaTheme="majorEastAsia" w:hAnsiTheme="minorHAnsi" w:cstheme="minorHAnsi"/>
          <w:lang w:eastAsia="en-US"/>
        </w:rPr>
        <w:t xml:space="preserve">, w rozumieniu ustawy z dnia 7 lipca 1994 r. Prawo budowlane </w:t>
      </w:r>
      <w:r w:rsidR="00DB4463" w:rsidRPr="00DB4463">
        <w:rPr>
          <w:rFonts w:asciiTheme="minorHAnsi" w:eastAsiaTheme="majorEastAsia" w:hAnsiTheme="minorHAnsi" w:cstheme="minorHAnsi"/>
          <w:lang w:eastAsia="en-US"/>
        </w:rPr>
        <w:t>(</w:t>
      </w:r>
      <w:proofErr w:type="spellStart"/>
      <w:r w:rsidR="00DB4463" w:rsidRPr="00DB4463">
        <w:rPr>
          <w:rFonts w:asciiTheme="minorHAnsi" w:eastAsiaTheme="majorEastAsia" w:hAnsiTheme="minorHAnsi" w:cstheme="minorHAnsi"/>
          <w:lang w:eastAsia="en-US"/>
        </w:rPr>
        <w:t>t.j</w:t>
      </w:r>
      <w:proofErr w:type="spellEnd"/>
      <w:r w:rsidR="00DB4463" w:rsidRPr="00DB4463">
        <w:rPr>
          <w:rFonts w:asciiTheme="minorHAnsi" w:eastAsiaTheme="majorEastAsia" w:hAnsiTheme="minorHAnsi" w:cstheme="minorHAnsi"/>
          <w:lang w:eastAsia="en-US"/>
        </w:rPr>
        <w:t xml:space="preserve">. Dz. U. z 2023, poz. 682) </w:t>
      </w:r>
      <w:r w:rsidRPr="00DB4463">
        <w:rPr>
          <w:rFonts w:asciiTheme="minorHAnsi" w:eastAsiaTheme="majorEastAsia" w:hAnsiTheme="minorHAnsi" w:cstheme="minorHAnsi"/>
          <w:lang w:eastAsia="en-US"/>
        </w:rPr>
        <w:t>oraz Rozporządzenia Ministra Inwestycji i Rozwoju z dn. 29.04.2019 r. w sprawie przygotowania zawodowego do wykonywania samodzielnych funkcji technicznych w budownictwie (Dz.U. z 2019 r. poz. 831) ,</w:t>
      </w:r>
    </w:p>
    <w:p w14:paraId="24778CA1" w14:textId="7F082A31" w:rsidR="00265765" w:rsidRPr="00DB4463" w:rsidRDefault="00265765" w:rsidP="00265765">
      <w:pPr>
        <w:pStyle w:val="Akapitzlist"/>
        <w:numPr>
          <w:ilvl w:val="0"/>
          <w:numId w:val="47"/>
        </w:numPr>
        <w:spacing w:line="269" w:lineRule="auto"/>
        <w:jc w:val="both"/>
        <w:rPr>
          <w:rFonts w:asciiTheme="minorHAnsi" w:eastAsiaTheme="majorEastAsia" w:hAnsiTheme="minorHAnsi" w:cstheme="minorHAnsi"/>
          <w:lang w:eastAsia="en-US"/>
        </w:rPr>
      </w:pPr>
      <w:r w:rsidRPr="00DB4463">
        <w:rPr>
          <w:rFonts w:asciiTheme="minorHAnsi" w:eastAsiaTheme="majorEastAsia" w:hAnsiTheme="minorHAnsi" w:cstheme="minorHAnsi"/>
          <w:b/>
          <w:lang w:eastAsia="en-US"/>
        </w:rPr>
        <w:t>projektantem dokumentacji projektowej branży sanitarnej, legitymującym się posiadaniem uprawnień budowlanych do projektowania w specjalności instalacyjnej w zakresie sieci, instalacji i urządzeń: cieplnych, wentylacyjnych, gazowych, wodociągowych i kanalizacyjnych bez ograniczeń</w:t>
      </w:r>
      <w:r w:rsidRPr="00DB4463">
        <w:rPr>
          <w:rFonts w:asciiTheme="minorHAnsi" w:eastAsiaTheme="majorEastAsia" w:hAnsiTheme="minorHAnsi" w:cstheme="minorHAnsi"/>
          <w:lang w:eastAsia="en-US"/>
        </w:rPr>
        <w:t xml:space="preserve">,  w rozumieniu ustawy z dnia 7 lipca 1994 r. Prawo budowlane </w:t>
      </w:r>
      <w:r w:rsidR="00DB4463" w:rsidRPr="00DB4463">
        <w:rPr>
          <w:rFonts w:asciiTheme="minorHAnsi" w:eastAsiaTheme="majorEastAsia" w:hAnsiTheme="minorHAnsi" w:cstheme="minorHAnsi"/>
          <w:lang w:eastAsia="en-US"/>
        </w:rPr>
        <w:t>(</w:t>
      </w:r>
      <w:proofErr w:type="spellStart"/>
      <w:r w:rsidR="00DB4463" w:rsidRPr="00DB4463">
        <w:rPr>
          <w:rFonts w:asciiTheme="minorHAnsi" w:eastAsiaTheme="majorEastAsia" w:hAnsiTheme="minorHAnsi" w:cstheme="minorHAnsi"/>
          <w:lang w:eastAsia="en-US"/>
        </w:rPr>
        <w:t>t.j</w:t>
      </w:r>
      <w:proofErr w:type="spellEnd"/>
      <w:r w:rsidR="00DB4463" w:rsidRPr="00DB4463">
        <w:rPr>
          <w:rFonts w:asciiTheme="minorHAnsi" w:eastAsiaTheme="majorEastAsia" w:hAnsiTheme="minorHAnsi" w:cstheme="minorHAnsi"/>
          <w:lang w:eastAsia="en-US"/>
        </w:rPr>
        <w:t xml:space="preserve">. Dz. U. z 2023, poz. 682) </w:t>
      </w:r>
      <w:r w:rsidRPr="00DB4463">
        <w:rPr>
          <w:rFonts w:asciiTheme="minorHAnsi" w:eastAsiaTheme="majorEastAsia" w:hAnsiTheme="minorHAnsi" w:cstheme="minorHAnsi"/>
          <w:lang w:eastAsia="en-US"/>
        </w:rPr>
        <w:t xml:space="preserve">oraz Rozporządzenia Ministra Inwestycji i Rozwoju z dn. 29.04.2019 r. w sprawie przygotowania zawodowego do wykonywania samodzielnych funkcji technicznych w budownictwie (Dz.U. z 2019 r. poz. 831),  </w:t>
      </w:r>
    </w:p>
    <w:p w14:paraId="195ABAC2" w14:textId="22165238" w:rsidR="00265765" w:rsidRPr="00DB4463" w:rsidRDefault="00265765" w:rsidP="00265765">
      <w:pPr>
        <w:pStyle w:val="Akapitzlist"/>
        <w:numPr>
          <w:ilvl w:val="0"/>
          <w:numId w:val="47"/>
        </w:numPr>
        <w:spacing w:line="269" w:lineRule="auto"/>
        <w:jc w:val="both"/>
        <w:rPr>
          <w:rFonts w:asciiTheme="minorHAnsi" w:eastAsiaTheme="majorEastAsia" w:hAnsiTheme="minorHAnsi" w:cstheme="minorHAnsi"/>
          <w:lang w:eastAsia="en-US"/>
        </w:rPr>
      </w:pPr>
      <w:r w:rsidRPr="00DB4463">
        <w:rPr>
          <w:rFonts w:asciiTheme="minorHAnsi" w:eastAsiaTheme="majorEastAsia" w:hAnsiTheme="minorHAnsi" w:cstheme="minorHAnsi"/>
          <w:b/>
          <w:lang w:eastAsia="en-US"/>
        </w:rPr>
        <w:t xml:space="preserve">projektantem dokumentacji projektowej branży elektrycznej i elektroenergetycznej legitymującym się posiadaniem uprawnień budowlanych do projektowania w specjalności instalacyjnej w zakresie sieci, instalacji i urządzeń: </w:t>
      </w:r>
      <w:r w:rsidRPr="00DB4463">
        <w:rPr>
          <w:rFonts w:asciiTheme="minorHAnsi" w:eastAsiaTheme="majorEastAsia" w:hAnsiTheme="minorHAnsi" w:cstheme="minorHAnsi"/>
          <w:b/>
          <w:lang w:eastAsia="en-US"/>
        </w:rPr>
        <w:lastRenderedPageBreak/>
        <w:t>elektrycznych i elektroenergetycznych bez ograniczeń</w:t>
      </w:r>
      <w:r w:rsidRPr="00DB4463">
        <w:rPr>
          <w:rFonts w:asciiTheme="minorHAnsi" w:eastAsiaTheme="majorEastAsia" w:hAnsiTheme="minorHAnsi" w:cstheme="minorHAnsi"/>
          <w:lang w:eastAsia="en-US"/>
        </w:rPr>
        <w:t xml:space="preserve">, w rozumieniu ustawy z dnia 7 lipca 1994 r. Prawo budowlane </w:t>
      </w:r>
      <w:r w:rsidR="00DB4463" w:rsidRPr="00DB4463">
        <w:rPr>
          <w:rFonts w:asciiTheme="minorHAnsi" w:eastAsiaTheme="majorEastAsia" w:hAnsiTheme="minorHAnsi" w:cstheme="minorHAnsi"/>
          <w:lang w:eastAsia="en-US"/>
        </w:rPr>
        <w:t>(</w:t>
      </w:r>
      <w:proofErr w:type="spellStart"/>
      <w:r w:rsidR="00DB4463" w:rsidRPr="00DB4463">
        <w:rPr>
          <w:rFonts w:asciiTheme="minorHAnsi" w:eastAsiaTheme="majorEastAsia" w:hAnsiTheme="minorHAnsi" w:cstheme="minorHAnsi"/>
          <w:lang w:eastAsia="en-US"/>
        </w:rPr>
        <w:t>t.j</w:t>
      </w:r>
      <w:proofErr w:type="spellEnd"/>
      <w:r w:rsidR="00DB4463" w:rsidRPr="00DB4463">
        <w:rPr>
          <w:rFonts w:asciiTheme="minorHAnsi" w:eastAsiaTheme="majorEastAsia" w:hAnsiTheme="minorHAnsi" w:cstheme="minorHAnsi"/>
          <w:lang w:eastAsia="en-US"/>
        </w:rPr>
        <w:t xml:space="preserve">. Dz. U. z 2023, poz. 682) </w:t>
      </w:r>
      <w:r w:rsidRPr="00DB4463">
        <w:rPr>
          <w:rFonts w:asciiTheme="minorHAnsi" w:eastAsiaTheme="majorEastAsia" w:hAnsiTheme="minorHAnsi" w:cstheme="minorHAnsi"/>
          <w:lang w:eastAsia="en-US"/>
        </w:rPr>
        <w:t>oraz Rozporządzenia Ministra Inwestycji i Rozwoju z dn. 29.04.2019 r. w sprawie przygotowania zawodowego do wykonywania samodzielnych funkcji technicznych w budownictwie (Dz.U. z 2019 r. poz. 831),</w:t>
      </w:r>
    </w:p>
    <w:p w14:paraId="55D6A110" w14:textId="77777777" w:rsidR="00265765" w:rsidRPr="00DB4463" w:rsidRDefault="00265765" w:rsidP="00265765">
      <w:pPr>
        <w:pStyle w:val="Akapitzlist"/>
        <w:numPr>
          <w:ilvl w:val="0"/>
          <w:numId w:val="46"/>
        </w:numPr>
        <w:spacing w:line="269" w:lineRule="auto"/>
        <w:rPr>
          <w:rFonts w:asciiTheme="minorHAnsi" w:eastAsiaTheme="majorEastAsia" w:hAnsiTheme="minorHAnsi" w:cstheme="minorHAnsi"/>
          <w:b/>
          <w:u w:val="single"/>
          <w:lang w:eastAsia="en-US"/>
        </w:rPr>
      </w:pPr>
      <w:r w:rsidRPr="00DB4463">
        <w:rPr>
          <w:rFonts w:asciiTheme="minorHAnsi" w:eastAsiaTheme="majorEastAsia" w:hAnsiTheme="minorHAnsi" w:cstheme="minorHAnsi"/>
          <w:b/>
          <w:u w:val="single"/>
          <w:lang w:eastAsia="en-US"/>
        </w:rPr>
        <w:t>na etapie realizacji robót budowlanych:</w:t>
      </w:r>
    </w:p>
    <w:p w14:paraId="4FD104C2" w14:textId="5C269262" w:rsidR="00DB4463" w:rsidRDefault="00DB4463" w:rsidP="00DB4463">
      <w:pPr>
        <w:pStyle w:val="Akapitzlist"/>
        <w:numPr>
          <w:ilvl w:val="4"/>
          <w:numId w:val="21"/>
        </w:numPr>
        <w:spacing w:line="276" w:lineRule="auto"/>
        <w:ind w:left="1134"/>
        <w:jc w:val="both"/>
        <w:rPr>
          <w:rFonts w:asciiTheme="minorHAnsi" w:eastAsiaTheme="majorEastAsia" w:hAnsiTheme="minorHAnsi" w:cstheme="minorHAnsi"/>
          <w:lang w:eastAsia="en-US"/>
        </w:rPr>
      </w:pPr>
      <w:r w:rsidRPr="00DB4463">
        <w:rPr>
          <w:rFonts w:asciiTheme="minorHAnsi" w:eastAsiaTheme="majorEastAsia" w:hAnsiTheme="minorHAnsi" w:cstheme="minorHAnsi"/>
          <w:b/>
          <w:bCs/>
          <w:lang w:eastAsia="en-US"/>
        </w:rPr>
        <w:t>kierownikiem</w:t>
      </w:r>
      <w:r w:rsidRPr="00DB4463">
        <w:rPr>
          <w:rFonts w:asciiTheme="minorHAnsi" w:eastAsiaTheme="majorEastAsia" w:hAnsiTheme="minorHAnsi" w:cstheme="minorHAnsi"/>
          <w:lang w:eastAsia="en-US"/>
        </w:rPr>
        <w:t xml:space="preserve"> </w:t>
      </w:r>
      <w:r w:rsidRPr="00DB4463">
        <w:rPr>
          <w:rFonts w:asciiTheme="minorHAnsi" w:eastAsiaTheme="majorEastAsia" w:hAnsiTheme="minorHAnsi" w:cstheme="minorHAnsi"/>
          <w:b/>
          <w:bCs/>
          <w:lang w:eastAsia="en-US"/>
        </w:rPr>
        <w:t>robót drogowych</w:t>
      </w:r>
      <w:r w:rsidRPr="00DB4463">
        <w:rPr>
          <w:rFonts w:asciiTheme="minorHAnsi" w:eastAsiaTheme="majorEastAsia" w:hAnsiTheme="minorHAnsi" w:cstheme="minorHAnsi"/>
          <w:lang w:eastAsia="en-US"/>
        </w:rPr>
        <w:t xml:space="preserve"> </w:t>
      </w:r>
      <w:bookmarkStart w:id="7" w:name="_Hlk136418053"/>
      <w:r w:rsidRPr="00DB4463">
        <w:rPr>
          <w:rFonts w:asciiTheme="minorHAnsi" w:eastAsiaTheme="majorEastAsia" w:hAnsiTheme="minorHAnsi" w:cstheme="minorHAnsi"/>
          <w:lang w:eastAsia="en-US"/>
        </w:rPr>
        <w:t>posiadającym uprawnienia budowlane zgodnie z ustawą z dnia 7 lipca 1994 r Prawo budowlane (</w:t>
      </w:r>
      <w:proofErr w:type="spellStart"/>
      <w:r w:rsidRPr="00DB4463">
        <w:rPr>
          <w:rFonts w:asciiTheme="minorHAnsi" w:eastAsiaTheme="majorEastAsia" w:hAnsiTheme="minorHAnsi" w:cstheme="minorHAnsi"/>
          <w:lang w:eastAsia="en-US"/>
        </w:rPr>
        <w:t>t.j</w:t>
      </w:r>
      <w:proofErr w:type="spellEnd"/>
      <w:r w:rsidRPr="00DB4463">
        <w:rPr>
          <w:rFonts w:asciiTheme="minorHAnsi" w:eastAsiaTheme="majorEastAsia" w:hAnsiTheme="minorHAnsi" w:cstheme="minorHAnsi"/>
          <w:lang w:eastAsia="en-US"/>
        </w:rPr>
        <w:t>. Dz. U. z 2023, poz. 682 ) w specjalności drogowej</w:t>
      </w:r>
      <w:bookmarkEnd w:id="7"/>
      <w:r w:rsidRPr="00DB4463">
        <w:rPr>
          <w:rFonts w:asciiTheme="minorHAnsi" w:eastAsiaTheme="majorEastAsia" w:hAnsiTheme="minorHAnsi" w:cstheme="minorHAnsi"/>
          <w:lang w:eastAsia="en-US"/>
        </w:rPr>
        <w:t>,</w:t>
      </w:r>
    </w:p>
    <w:p w14:paraId="20B055E7" w14:textId="77777777" w:rsidR="00DB4463" w:rsidRDefault="00DB4463" w:rsidP="00DB4463">
      <w:pPr>
        <w:pStyle w:val="Akapitzlist"/>
        <w:numPr>
          <w:ilvl w:val="4"/>
          <w:numId w:val="21"/>
        </w:numPr>
        <w:spacing w:line="276" w:lineRule="auto"/>
        <w:ind w:left="1134"/>
        <w:jc w:val="both"/>
        <w:rPr>
          <w:rFonts w:asciiTheme="minorHAnsi" w:eastAsiaTheme="majorEastAsia" w:hAnsiTheme="minorHAnsi" w:cstheme="minorHAnsi"/>
          <w:lang w:eastAsia="en-US"/>
        </w:rPr>
      </w:pPr>
      <w:r w:rsidRPr="00DB4463">
        <w:rPr>
          <w:rFonts w:asciiTheme="minorHAnsi" w:eastAsiaTheme="majorEastAsia" w:hAnsiTheme="minorHAnsi" w:cstheme="minorHAnsi"/>
          <w:b/>
          <w:bCs/>
          <w:lang w:eastAsia="en-US"/>
        </w:rPr>
        <w:t>kierownikiem robót sanitarnych</w:t>
      </w:r>
      <w:r w:rsidRPr="00DB4463">
        <w:rPr>
          <w:rFonts w:asciiTheme="minorHAnsi" w:eastAsiaTheme="majorEastAsia" w:hAnsiTheme="minorHAnsi" w:cstheme="minorHAnsi"/>
          <w:lang w:eastAsia="en-US"/>
        </w:rPr>
        <w:t xml:space="preserve"> posiadającym uprawnienia budowlane w specjalności instalacyjnej w zakresie sieci, instalacji i urządzeń cieplnych, wentylacyjnych, gazowych, wodociągowych i kanalizacyjnych bez ograniczeń zgodne z ustawą z dnia 7 lipca 1994 r. Prawo budowlane (</w:t>
      </w:r>
      <w:proofErr w:type="spellStart"/>
      <w:r w:rsidRPr="00DB4463">
        <w:rPr>
          <w:rFonts w:asciiTheme="minorHAnsi" w:eastAsiaTheme="majorEastAsia" w:hAnsiTheme="minorHAnsi" w:cstheme="minorHAnsi"/>
          <w:lang w:eastAsia="en-US"/>
        </w:rPr>
        <w:t>t.j</w:t>
      </w:r>
      <w:proofErr w:type="spellEnd"/>
      <w:r w:rsidRPr="00DB4463">
        <w:rPr>
          <w:rFonts w:asciiTheme="minorHAnsi" w:eastAsiaTheme="majorEastAsia" w:hAnsiTheme="minorHAnsi" w:cstheme="minorHAnsi"/>
          <w:lang w:eastAsia="en-US"/>
        </w:rPr>
        <w:t>. Dz. U. z 2023, poz. 682).</w:t>
      </w:r>
    </w:p>
    <w:p w14:paraId="27DC4713" w14:textId="77777777" w:rsidR="00DB4463" w:rsidRPr="00DB4463" w:rsidRDefault="00DB4463" w:rsidP="00DB4463">
      <w:pPr>
        <w:pStyle w:val="Akapitzlist"/>
        <w:numPr>
          <w:ilvl w:val="4"/>
          <w:numId w:val="21"/>
        </w:numPr>
        <w:spacing w:line="276" w:lineRule="auto"/>
        <w:ind w:left="1134"/>
        <w:jc w:val="both"/>
        <w:rPr>
          <w:rFonts w:asciiTheme="minorHAnsi" w:eastAsiaTheme="majorEastAsia" w:hAnsiTheme="minorHAnsi" w:cstheme="minorHAnsi"/>
          <w:lang w:eastAsia="en-US"/>
        </w:rPr>
      </w:pPr>
      <w:r w:rsidRPr="00DB4463">
        <w:rPr>
          <w:rFonts w:asciiTheme="minorHAnsi" w:eastAsiaTheme="majorEastAsia" w:hAnsiTheme="minorHAnsi" w:cstheme="minorHAnsi"/>
          <w:b/>
          <w:bCs/>
          <w:lang w:eastAsia="en-US"/>
        </w:rPr>
        <w:t>kierownikiem robót w branży elektrycznej i elektroenergetycznej</w:t>
      </w:r>
      <w:r w:rsidRPr="00DB4463">
        <w:rPr>
          <w:rFonts w:asciiTheme="minorHAnsi" w:eastAsiaTheme="majorEastAsia" w:hAnsiTheme="minorHAnsi" w:cstheme="minorHAnsi"/>
          <w:lang w:eastAsia="en-US"/>
        </w:rPr>
        <w:t xml:space="preserve"> posiadających uprawnienia budowalne w specjalności  instalacyjnej w zakresie sieci, instalacji i urządzeń elektrycznych i elektroenergetycznych zgodne z ustawą z dnia 7 lipca 1994 r. Prawo budowlane </w:t>
      </w:r>
      <w:bookmarkStart w:id="8" w:name="_Hlk182828404"/>
      <w:r w:rsidRPr="00DB4463">
        <w:rPr>
          <w:rFonts w:asciiTheme="minorHAnsi" w:eastAsiaTheme="majorEastAsia" w:hAnsiTheme="minorHAnsi" w:cstheme="minorHAnsi"/>
          <w:lang w:eastAsia="en-US"/>
        </w:rPr>
        <w:t>(</w:t>
      </w:r>
      <w:proofErr w:type="spellStart"/>
      <w:r w:rsidRPr="00DB4463">
        <w:rPr>
          <w:rFonts w:asciiTheme="minorHAnsi" w:eastAsiaTheme="majorEastAsia" w:hAnsiTheme="minorHAnsi" w:cstheme="minorHAnsi"/>
          <w:lang w:eastAsia="en-US"/>
        </w:rPr>
        <w:t>t.j</w:t>
      </w:r>
      <w:proofErr w:type="spellEnd"/>
      <w:r w:rsidRPr="00DB4463">
        <w:rPr>
          <w:rFonts w:asciiTheme="minorHAnsi" w:eastAsiaTheme="majorEastAsia" w:hAnsiTheme="minorHAnsi" w:cstheme="minorHAnsi"/>
          <w:lang w:eastAsia="en-US"/>
        </w:rPr>
        <w:t>. Dz. U. z 2023, poz. 682).</w:t>
      </w:r>
      <w:bookmarkEnd w:id="8"/>
    </w:p>
    <w:p w14:paraId="61F7EDF5" w14:textId="77777777" w:rsidR="00265765" w:rsidRPr="00265765" w:rsidRDefault="00265765" w:rsidP="004B76D5">
      <w:pPr>
        <w:spacing w:line="269" w:lineRule="auto"/>
        <w:ind w:left="426"/>
        <w:jc w:val="both"/>
        <w:rPr>
          <w:rFonts w:asciiTheme="minorHAnsi" w:eastAsiaTheme="majorEastAsia" w:hAnsiTheme="minorHAnsi" w:cstheme="minorHAnsi"/>
          <w:b/>
          <w:lang w:eastAsia="en-US"/>
        </w:rPr>
      </w:pPr>
      <w:r w:rsidRPr="00265765">
        <w:rPr>
          <w:rFonts w:asciiTheme="minorHAnsi" w:eastAsiaTheme="majorEastAsia" w:hAnsiTheme="minorHAnsi" w:cstheme="minorHAnsi"/>
          <w:b/>
          <w:lang w:eastAsia="en-US"/>
        </w:rPr>
        <w:t xml:space="preserve">Dopuszcza się łączenie funkcji, o </w:t>
      </w:r>
      <w:r w:rsidRPr="00265765">
        <w:rPr>
          <w:rFonts w:asciiTheme="minorHAnsi" w:eastAsiaTheme="majorEastAsia" w:hAnsiTheme="minorHAnsi" w:cstheme="minorHAnsi"/>
          <w:bCs/>
          <w:lang w:eastAsia="en-US"/>
        </w:rPr>
        <w:t>których mowa powyżej, pod warunkiem, że osoba/osoby będzie/będą posiadała/-</w:t>
      </w:r>
      <w:proofErr w:type="spellStart"/>
      <w:r w:rsidRPr="00265765">
        <w:rPr>
          <w:rFonts w:asciiTheme="minorHAnsi" w:eastAsiaTheme="majorEastAsia" w:hAnsiTheme="minorHAnsi" w:cstheme="minorHAnsi"/>
          <w:bCs/>
          <w:lang w:eastAsia="en-US"/>
        </w:rPr>
        <w:t>ły</w:t>
      </w:r>
      <w:proofErr w:type="spellEnd"/>
      <w:r w:rsidRPr="00265765">
        <w:rPr>
          <w:rFonts w:asciiTheme="minorHAnsi" w:eastAsiaTheme="majorEastAsia" w:hAnsiTheme="minorHAnsi" w:cstheme="minorHAnsi"/>
          <w:bCs/>
          <w:lang w:eastAsia="en-US"/>
        </w:rPr>
        <w:t xml:space="preserve"> wymagane kwalifikacje.</w:t>
      </w:r>
    </w:p>
    <w:p w14:paraId="0786624D" w14:textId="77777777" w:rsidR="00E26933" w:rsidRPr="00AB6227" w:rsidRDefault="00E26933" w:rsidP="004B76D5">
      <w:pPr>
        <w:pStyle w:val="Akapitzlist"/>
        <w:spacing w:before="120" w:after="120" w:line="269" w:lineRule="auto"/>
        <w:ind w:left="426"/>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975DF8A" w14:textId="43D98D37" w:rsidR="00E26933" w:rsidRPr="006118C3" w:rsidRDefault="00E26933" w:rsidP="004B76D5">
      <w:pPr>
        <w:pStyle w:val="Akapitzlist"/>
        <w:numPr>
          <w:ilvl w:val="0"/>
          <w:numId w:val="45"/>
        </w:numPr>
        <w:spacing w:before="120" w:after="120" w:line="269" w:lineRule="auto"/>
        <w:ind w:left="426"/>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zostanie spełniony, jeżeli Wykonawca samodzielnie lub jeden z konsorcjantów lub inny podmiot, na którego zdolnościach technicznych lub zawodowych polega Wykonawca wykaże, że dysponuje sprzętem: minimum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koparko-ładowark</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minimum</w:t>
      </w:r>
      <w:r w:rsidR="006118C3">
        <w:rPr>
          <w:rFonts w:asciiTheme="minorHAnsi" w:eastAsiaTheme="majorEastAsia" w:hAnsiTheme="minorHAnsi" w:cstheme="minorHAnsi"/>
          <w:lang w:eastAsia="en-US"/>
        </w:rPr>
        <w:t xml:space="preserve">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samochod</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xml:space="preserve"> samowyładowczym</w:t>
      </w:r>
      <w:r w:rsidR="005F010E" w:rsidRPr="006118C3">
        <w:rPr>
          <w:rFonts w:asciiTheme="minorHAnsi" w:eastAsiaTheme="majorEastAsia" w:hAnsiTheme="minorHAnsi" w:cstheme="minorHAnsi"/>
          <w:lang w:eastAsia="en-US"/>
        </w:rPr>
        <w:t>i</w:t>
      </w:r>
      <w:r w:rsidRPr="006118C3">
        <w:rPr>
          <w:rFonts w:asciiTheme="minorHAnsi" w:eastAsiaTheme="majorEastAsia" w:hAnsiTheme="minorHAnsi" w:cstheme="minorHAnsi"/>
          <w:lang w:eastAsia="en-US"/>
        </w:rPr>
        <w:t>.</w:t>
      </w:r>
    </w:p>
    <w:p w14:paraId="4A0D9A7B" w14:textId="77777777" w:rsidR="00E26933" w:rsidRPr="00AB6227" w:rsidRDefault="00E26933">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Wykonawcy wspólnie ubiegający się o udzielenie zamówienia wyznaczą spośród siebie Wykonawcę kierującego (lidera), upoważnionego do zaciągania zobowiązań, </w:t>
      </w:r>
      <w:r w:rsidRPr="00E95A95">
        <w:rPr>
          <w:rFonts w:asciiTheme="minorHAnsi" w:eastAsiaTheme="majorEastAsia" w:hAnsiTheme="minorHAnsi" w:cstheme="minorHAnsi"/>
          <w:bCs/>
          <w:lang w:eastAsia="en-US"/>
        </w:rPr>
        <w:lastRenderedPageBreak/>
        <w:t>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9"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9"/>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7DE07E7B"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B i C</w:t>
      </w:r>
      <w:r w:rsidRPr="00E26933">
        <w:rPr>
          <w:rFonts w:asciiTheme="minorHAnsi" w:eastAsiaTheme="majorEastAsia" w:hAnsiTheme="minorHAnsi" w:cstheme="minorHAnsi"/>
          <w:bCs/>
          <w:lang w:eastAsia="en-US"/>
        </w:rPr>
        <w:t xml:space="preserve"> 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lastRenderedPageBreak/>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3F7A3C99" w14:textId="1696E289" w:rsidR="007170D0" w:rsidRPr="007170D0" w:rsidRDefault="007170D0" w:rsidP="007170D0">
      <w:pPr>
        <w:spacing w:after="240" w:line="276" w:lineRule="auto"/>
        <w:ind w:left="-11"/>
        <w:jc w:val="both"/>
        <w:rPr>
          <w:rFonts w:asciiTheme="minorHAnsi" w:eastAsiaTheme="majorEastAsia" w:hAnsiTheme="minorHAnsi" w:cstheme="minorHAnsi"/>
          <w:b/>
          <w:bCs/>
          <w:lang w:eastAsia="en-US"/>
        </w:rPr>
      </w:pPr>
      <w:r w:rsidRPr="00B27929">
        <w:rPr>
          <w:rFonts w:asciiTheme="minorHAnsi" w:eastAsiaTheme="majorEastAsia" w:hAnsiTheme="minorHAnsi" w:cstheme="minorHAnsi"/>
          <w:lang w:eastAsia="en-US"/>
        </w:rPr>
        <w:t>Zamawiający nie wymaga przedmiotowych środków dowodowych</w:t>
      </w:r>
    </w:p>
    <w:p w14:paraId="061B7EBF" w14:textId="3474F3AB" w:rsidR="00F821FE" w:rsidRDefault="00FC0806">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3CA5191C" w14:textId="77777777" w:rsidR="00E26933" w:rsidRPr="00E26933" w:rsidRDefault="00E26933">
      <w:pPr>
        <w:pStyle w:val="Tekstpodstawowy"/>
        <w:numPr>
          <w:ilvl w:val="0"/>
          <w:numId w:val="24"/>
        </w:numPr>
        <w:spacing w:before="120" w:line="276" w:lineRule="auto"/>
        <w:ind w:left="567" w:right="20" w:hanging="283"/>
        <w:jc w:val="both"/>
        <w:rPr>
          <w:rFonts w:asciiTheme="minorHAnsi" w:hAnsiTheme="minorHAnsi" w:cstheme="minorHAnsi"/>
        </w:rPr>
      </w:pPr>
      <w:r w:rsidRPr="00E26933">
        <w:rPr>
          <w:rFonts w:asciiTheme="minorHAnsi" w:hAnsiTheme="minorHAnsi" w:cstheme="minorHAnsi"/>
        </w:rPr>
        <w:lastRenderedPageBreak/>
        <w:t xml:space="preserve">opis urządzeń technicznych stosowanych przez Wykonawcę w celu zapewnienia jakości - </w:t>
      </w:r>
      <w:r w:rsidRPr="00E26933">
        <w:rPr>
          <w:rFonts w:asciiTheme="minorHAnsi" w:hAnsiTheme="minorHAnsi" w:cstheme="minorHAnsi"/>
          <w:b/>
          <w:bCs/>
        </w:rPr>
        <w:t>załącznik nr 7 do SWZ</w:t>
      </w:r>
      <w:r w:rsidRPr="00E26933">
        <w:rPr>
          <w:rFonts w:asciiTheme="minorHAnsi" w:hAnsiTheme="minorHAnsi" w:cstheme="minorHAnsi"/>
        </w:rPr>
        <w:t>.</w:t>
      </w:r>
    </w:p>
    <w:p w14:paraId="1BF552CA" w14:textId="77777777" w:rsidR="00AA3045" w:rsidRPr="00D61251" w:rsidRDefault="00AA3045">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7E0A3C"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2D242E">
        <w:rPr>
          <w:rFonts w:asciiTheme="minorHAnsi" w:eastAsiaTheme="majorEastAsia" w:hAnsiTheme="minorHAnsi" w:cstheme="minorHAnsi"/>
          <w:b/>
          <w:bCs/>
          <w:lang w:eastAsia="en-US"/>
        </w:rPr>
        <w:t>8</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lastRenderedPageBreak/>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w:t>
      </w:r>
      <w:r w:rsidRPr="00052BCB">
        <w:rPr>
          <w:rFonts w:asciiTheme="minorHAnsi" w:eastAsiaTheme="majorEastAsia" w:hAnsiTheme="minorHAnsi" w:cstheme="minorHAnsi"/>
          <w:lang w:eastAsia="en-US"/>
        </w:rPr>
        <w:lastRenderedPageBreak/>
        <w:t>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lastRenderedPageBreak/>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lastRenderedPageBreak/>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lastRenderedPageBreak/>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0"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0"/>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lastRenderedPageBreak/>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1"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1"/>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8E4540">
        <w:rPr>
          <w:rFonts w:asciiTheme="minorHAnsi" w:hAnsiTheme="minorHAnsi" w:cstheme="minorHAnsi"/>
        </w:rPr>
        <w:lastRenderedPageBreak/>
        <w:t>Platformazakupowa.pl działa według standardu przyjętego w komunikacji sieciowej - kodowanie UTF8,</w:t>
      </w:r>
    </w:p>
    <w:p w14:paraId="1D0DFDCD" w14:textId="77777777" w:rsidR="00B41829" w:rsidRPr="008E4540" w:rsidRDefault="00B41829">
      <w:pPr>
        <w:pStyle w:val="Akapitzlist"/>
        <w:numPr>
          <w:ilvl w:val="0"/>
          <w:numId w:val="30"/>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386013B8"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2728BC" w:rsidRPr="002728BC">
        <w:rPr>
          <w:rFonts w:asciiTheme="minorHAnsi" w:hAnsiTheme="minorHAnsi" w:cstheme="minorHAnsi"/>
        </w:rPr>
        <w:t>1018455</w:t>
      </w:r>
      <w:r w:rsidR="00B8394D">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lastRenderedPageBreak/>
        <w:t>Dokonaną zmianę treści SWZ Zamawiający udostępni na stronie internetowej prowadzonego postępowania.</w:t>
      </w:r>
    </w:p>
    <w:p w14:paraId="5BC15C33" w14:textId="142489AA" w:rsidR="00C8731C" w:rsidRDefault="00B41829">
      <w:pPr>
        <w:pStyle w:val="Akapitzlist"/>
        <w:numPr>
          <w:ilvl w:val="0"/>
          <w:numId w:val="31"/>
        </w:numPr>
        <w:tabs>
          <w:tab w:val="left" w:pos="567"/>
        </w:tabs>
        <w:spacing w:line="276" w:lineRule="auto"/>
        <w:ind w:right="20"/>
        <w:rPr>
          <w:rFonts w:asciiTheme="minorHAnsi" w:hAnsiTheme="minorHAnsi" w:cstheme="minorHAnsi"/>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7170D0" w:rsidRPr="007170D0">
        <w:rPr>
          <w:rFonts w:asciiTheme="minorHAnsi" w:hAnsiTheme="minorHAnsi" w:cstheme="minorHAnsi"/>
          <w:bCs/>
        </w:rPr>
        <w:t>Kierownik Wydziału Infrastruktury Drogowej - Arkadiusz Klemczak, tel. 61 8100 088</w:t>
      </w:r>
      <w:r w:rsidRPr="00B41829">
        <w:rPr>
          <w:rFonts w:asciiTheme="minorHAnsi" w:hAnsiTheme="minorHAnsi" w:cstheme="minorHAnsi"/>
          <w:bCs/>
        </w:rPr>
        <w:t>,</w:t>
      </w:r>
      <w:r w:rsidRPr="00B41829">
        <w:rPr>
          <w:rFonts w:asciiTheme="minorHAnsi" w:hAnsiTheme="minorHAnsi" w:cstheme="minorHAnsi"/>
          <w:bCs/>
        </w:rPr>
        <w:br/>
      </w:r>
      <w:r w:rsidR="007170D0" w:rsidRPr="007170D0">
        <w:rPr>
          <w:rFonts w:asciiTheme="minorHAnsi" w:hAnsiTheme="minorHAnsi" w:cstheme="minorHAnsi"/>
          <w:bCs/>
        </w:rPr>
        <w:t>Główny specjalista ds. inwestycji drogowych – Daria Stefaniak, tel. 61 8100 672</w:t>
      </w:r>
      <w:r w:rsidR="007170D0">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sidR="002741FE">
        <w:rPr>
          <w:rFonts w:asciiTheme="minorHAnsi" w:hAnsiTheme="minorHAnsi" w:cstheme="minorHAnsi"/>
        </w:rPr>
        <w:t>Kierownik Referatu Z</w:t>
      </w:r>
      <w:r w:rsidRPr="00B41829">
        <w:rPr>
          <w:rFonts w:asciiTheme="minorHAnsi" w:hAnsiTheme="minorHAnsi" w:cstheme="minorHAnsi"/>
        </w:rPr>
        <w:t xml:space="preserve">amówień </w:t>
      </w:r>
      <w:r w:rsidR="002741FE">
        <w:rPr>
          <w:rFonts w:asciiTheme="minorHAnsi" w:hAnsiTheme="minorHAnsi" w:cstheme="minorHAnsi"/>
        </w:rPr>
        <w:t>P</w:t>
      </w:r>
      <w:r w:rsidRPr="00B41829">
        <w:rPr>
          <w:rFonts w:asciiTheme="minorHAnsi" w:hAnsiTheme="minorHAnsi" w:cstheme="minorHAnsi"/>
        </w:rPr>
        <w:t>ublicznych - Agnieszka Skrzypczak, tel. 618 100</w:t>
      </w:r>
      <w:r w:rsidR="007170D0">
        <w:rPr>
          <w:rFonts w:asciiTheme="minorHAnsi" w:hAnsiTheme="minorHAnsi" w:cstheme="minorHAnsi"/>
        </w:rPr>
        <w:t> </w:t>
      </w:r>
      <w:r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3E75CF"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49145A91" w14:textId="03FD0669"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Podana w ofercie cena ofertowa ryczałtowa brutto musi uwzględniać wszystkie wymagania niniejszej SWZ oraz obejmować wszystkie koszty bezpośrednie i pośrednie, jakie poniesie Wykonawca z tytułu terminowego i prawidłowego wykonania całości przedmiotu zamówienia oraz podatek od towarów i usług (nie dotyczy Wykonawców zagranicznych, którzy nie są płatnikami podatku VAT w Polsce).</w:t>
      </w:r>
    </w:p>
    <w:p w14:paraId="2CE34A0A" w14:textId="77777777"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Cena ofertowa musi uwzględniać wszystkie wymagania oraz czynności i badania składające się na ich wykonanie, określone w Programie Funkcjonalno-Użytkowym, w tym roboty tymczasowe i prace towarzyszące konieczne dla wykonania tych robót.</w:t>
      </w:r>
    </w:p>
    <w:p w14:paraId="269C218C" w14:textId="77777777"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Cenę oferty netto i brutto podaje się w formularzu ofertowym w PLN w zapisie liczbowym.</w:t>
      </w:r>
    </w:p>
    <w:p w14:paraId="4EBFCF60" w14:textId="4A3CA015"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 xml:space="preserve">Wykonawca obliczy cenę na podstawie PFU stanowiącego załącznik nr 1 do </w:t>
      </w:r>
      <w:r w:rsidR="000B2F9D" w:rsidRPr="000B2F9D">
        <w:rPr>
          <w:rFonts w:asciiTheme="minorHAnsi" w:hAnsiTheme="minorHAnsi" w:cstheme="minorHAnsi"/>
        </w:rPr>
        <w:t>umowy oraz</w:t>
      </w:r>
      <w:r w:rsidRPr="000B2F9D">
        <w:rPr>
          <w:rFonts w:asciiTheme="minorHAnsi" w:hAnsiTheme="minorHAnsi" w:cstheme="minorHAnsi"/>
        </w:rPr>
        <w:t xml:space="preserve"> przedmiaru </w:t>
      </w:r>
      <w:r w:rsidR="002741FE">
        <w:rPr>
          <w:rFonts w:asciiTheme="minorHAnsi" w:hAnsiTheme="minorHAnsi" w:cstheme="minorHAnsi"/>
        </w:rPr>
        <w:t>poglądowego</w:t>
      </w:r>
      <w:r w:rsidRPr="000B2F9D">
        <w:rPr>
          <w:rFonts w:asciiTheme="minorHAnsi" w:hAnsiTheme="minorHAnsi" w:cstheme="minorHAnsi"/>
        </w:rPr>
        <w:t xml:space="preserve"> stanowiącego załącznik nr 2 do </w:t>
      </w:r>
      <w:r w:rsidR="000B2F9D" w:rsidRPr="000B2F9D">
        <w:rPr>
          <w:rFonts w:asciiTheme="minorHAnsi" w:hAnsiTheme="minorHAnsi" w:cstheme="minorHAnsi"/>
        </w:rPr>
        <w:t>umowy</w:t>
      </w:r>
      <w:r w:rsidRPr="000B2F9D">
        <w:rPr>
          <w:rFonts w:asciiTheme="minorHAnsi" w:hAnsiTheme="minorHAnsi" w:cstheme="minorHAnsi"/>
        </w:rPr>
        <w:t xml:space="preserve">, oraz wymagań i warunków stawianych przez Zamawiającego w SWZ. </w:t>
      </w:r>
    </w:p>
    <w:p w14:paraId="2F8375B6" w14:textId="77777777"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Cena może być tylko jedna za oferowany przedmiot zamówienia, nie dopuszcza się wariantowości cen.</w:t>
      </w:r>
    </w:p>
    <w:p w14:paraId="614786CE" w14:textId="77777777"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100B75D0" w14:textId="77777777"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2B37266" w14:textId="77777777"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Wykonawcy ponoszą wszelkie koszty związane z przygotowaniem i złożeniem oferty.</w:t>
      </w:r>
    </w:p>
    <w:p w14:paraId="5938719E" w14:textId="77777777"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Cenę należy podać w PLN (w złotych polskich). Zamawiający nie dopuszcza podania w ofercie ceny w walucie obcej.</w:t>
      </w:r>
    </w:p>
    <w:p w14:paraId="656BADF0" w14:textId="77777777"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Cena ofertowa nie podlega waloryzacji i zmianom do końca realizacji przedmiotu zamówienia z zastrzeżeniem zmian przewidzianych w projekcie umowy.</w:t>
      </w:r>
    </w:p>
    <w:p w14:paraId="6EFCAD78" w14:textId="77777777"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Przy obliczaniu ceny Wykonawca jest zobowiązany do przyjęcia stawki podatku VAT właściwego dla przedmiotu zamówienia wg stanu prawnego na dzień składania ofert.</w:t>
      </w:r>
    </w:p>
    <w:p w14:paraId="6E97DA43" w14:textId="77777777" w:rsidR="003E75CF" w:rsidRPr="000B2F9D" w:rsidRDefault="003E75CF" w:rsidP="00C8731C">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lastRenderedPageBreak/>
        <w:t>Prawidłowe ustalenie należnej stawki podatku VAT należy do obowiązków Wykonawcy zgodnie z przepisami ustawy z dnia 11 marca 2004 r. o podatku od towarów i usług (</w:t>
      </w:r>
      <w:proofErr w:type="spellStart"/>
      <w:r w:rsidRPr="000B2F9D">
        <w:rPr>
          <w:rFonts w:asciiTheme="minorHAnsi" w:hAnsiTheme="minorHAnsi" w:cstheme="minorHAnsi"/>
        </w:rPr>
        <w:t>t.j</w:t>
      </w:r>
      <w:proofErr w:type="spellEnd"/>
      <w:r w:rsidRPr="000B2F9D">
        <w:rPr>
          <w:rFonts w:asciiTheme="minorHAnsi" w:hAnsiTheme="minorHAnsi" w:cstheme="minorHAnsi"/>
        </w:rPr>
        <w:t>. Dz. U. 2020 poz. 106).</w:t>
      </w:r>
    </w:p>
    <w:p w14:paraId="529D3E57" w14:textId="77777777" w:rsidR="003E75CF" w:rsidRPr="000B2F9D" w:rsidRDefault="003E75CF" w:rsidP="000B2F9D">
      <w:pPr>
        <w:pStyle w:val="Akapitzlist"/>
        <w:numPr>
          <w:ilvl w:val="2"/>
          <w:numId w:val="22"/>
        </w:numPr>
        <w:spacing w:before="120" w:after="120" w:line="269" w:lineRule="auto"/>
        <w:ind w:left="426"/>
        <w:jc w:val="both"/>
        <w:rPr>
          <w:rFonts w:asciiTheme="minorHAnsi" w:hAnsiTheme="minorHAnsi" w:cstheme="minorHAnsi"/>
        </w:rPr>
      </w:pPr>
      <w:r w:rsidRPr="000B2F9D">
        <w:rPr>
          <w:rFonts w:asciiTheme="minorHAnsi" w:hAnsiTheme="minorHAnsi" w:cstheme="minorHAnsi"/>
        </w:rPr>
        <w:t xml:space="preserve">Zgodnie z art. 225 ustawy </w:t>
      </w:r>
      <w:proofErr w:type="spellStart"/>
      <w:r w:rsidRPr="000B2F9D">
        <w:rPr>
          <w:rFonts w:asciiTheme="minorHAnsi" w:hAnsiTheme="minorHAnsi" w:cstheme="minorHAnsi"/>
        </w:rPr>
        <w:t>Pzp</w:t>
      </w:r>
      <w:proofErr w:type="spellEnd"/>
      <w:r w:rsidRPr="000B2F9D">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56D6F23" w14:textId="4A4EAA88" w:rsidR="003E75CF" w:rsidRPr="000B2F9D" w:rsidRDefault="003E75CF" w:rsidP="000B2F9D">
      <w:pPr>
        <w:pStyle w:val="Akapitzlist"/>
        <w:numPr>
          <w:ilvl w:val="3"/>
          <w:numId w:val="22"/>
        </w:numPr>
        <w:tabs>
          <w:tab w:val="left" w:pos="993"/>
        </w:tabs>
        <w:spacing w:before="120" w:after="120" w:line="269" w:lineRule="auto"/>
        <w:ind w:left="851"/>
        <w:jc w:val="both"/>
        <w:rPr>
          <w:rFonts w:asciiTheme="minorHAnsi" w:hAnsiTheme="minorHAnsi" w:cstheme="minorHAnsi"/>
        </w:rPr>
      </w:pPr>
      <w:r w:rsidRPr="000B2F9D">
        <w:rPr>
          <w:rFonts w:asciiTheme="minorHAnsi" w:hAnsiTheme="minorHAnsi" w:cstheme="minorHAnsi"/>
        </w:rPr>
        <w:t>poinformowania Zamawiającego, że wybór jego oferty będzie prowadził do powstania u Zamawiającego obowiązku podatkowego;</w:t>
      </w:r>
    </w:p>
    <w:p w14:paraId="024D8243" w14:textId="77777777" w:rsidR="003E75CF" w:rsidRPr="000B2F9D" w:rsidRDefault="003E75CF" w:rsidP="000B2F9D">
      <w:pPr>
        <w:pStyle w:val="Akapitzlist"/>
        <w:numPr>
          <w:ilvl w:val="3"/>
          <w:numId w:val="22"/>
        </w:numPr>
        <w:tabs>
          <w:tab w:val="left" w:pos="993"/>
        </w:tabs>
        <w:spacing w:before="120" w:after="120" w:line="269" w:lineRule="auto"/>
        <w:ind w:left="851"/>
        <w:jc w:val="both"/>
        <w:rPr>
          <w:rFonts w:asciiTheme="minorHAnsi" w:hAnsiTheme="minorHAnsi" w:cstheme="minorHAnsi"/>
        </w:rPr>
      </w:pPr>
      <w:r w:rsidRPr="000B2F9D">
        <w:rPr>
          <w:rFonts w:asciiTheme="minorHAnsi" w:hAnsiTheme="minorHAnsi" w:cstheme="minorHAnsi"/>
        </w:rPr>
        <w:t>wskazania nazwy (rodzaju) towaru lub usługi, których dostawa lub świadczenie będą prowadziły do powstania obowiązku podatkowego;</w:t>
      </w:r>
    </w:p>
    <w:p w14:paraId="728AF138" w14:textId="77777777" w:rsidR="003E75CF" w:rsidRPr="000B2F9D" w:rsidRDefault="003E75CF" w:rsidP="000B2F9D">
      <w:pPr>
        <w:pStyle w:val="Akapitzlist"/>
        <w:numPr>
          <w:ilvl w:val="3"/>
          <w:numId w:val="22"/>
        </w:numPr>
        <w:tabs>
          <w:tab w:val="left" w:pos="993"/>
        </w:tabs>
        <w:spacing w:before="120" w:after="120" w:line="269" w:lineRule="auto"/>
        <w:ind w:left="851"/>
        <w:jc w:val="both"/>
        <w:rPr>
          <w:rFonts w:asciiTheme="minorHAnsi" w:hAnsiTheme="minorHAnsi" w:cstheme="minorHAnsi"/>
        </w:rPr>
      </w:pPr>
      <w:r w:rsidRPr="000B2F9D">
        <w:rPr>
          <w:rFonts w:asciiTheme="minorHAnsi" w:hAnsiTheme="minorHAnsi" w:cstheme="minorHAnsi"/>
        </w:rPr>
        <w:t>wskazania wartości towaru lub usługi objętego obowiązkiem podatkowym Zamawiającego, bez kwoty podatku;</w:t>
      </w:r>
    </w:p>
    <w:p w14:paraId="5754E9FB" w14:textId="77777777" w:rsidR="003E75CF" w:rsidRPr="000B2F9D" w:rsidRDefault="003E75CF" w:rsidP="000B2F9D">
      <w:pPr>
        <w:pStyle w:val="Akapitzlist"/>
        <w:numPr>
          <w:ilvl w:val="3"/>
          <w:numId w:val="22"/>
        </w:numPr>
        <w:tabs>
          <w:tab w:val="left" w:pos="993"/>
        </w:tabs>
        <w:spacing w:before="120" w:after="120" w:line="269" w:lineRule="auto"/>
        <w:ind w:left="851"/>
        <w:jc w:val="both"/>
        <w:rPr>
          <w:rFonts w:asciiTheme="minorHAnsi" w:hAnsiTheme="minorHAnsi" w:cstheme="minorHAnsi"/>
        </w:rPr>
      </w:pPr>
      <w:r w:rsidRPr="000B2F9D">
        <w:rPr>
          <w:rFonts w:asciiTheme="minorHAnsi" w:hAnsiTheme="minorHAnsi" w:cstheme="minorHAnsi"/>
        </w:rPr>
        <w:t>wskazania stawki podatku od towarów i usług, która zgodnie z wiedzą Wykonawcy, będzie miała zastosowanie.</w:t>
      </w:r>
    </w:p>
    <w:p w14:paraId="6FA11DAB" w14:textId="77777777" w:rsidR="003E75CF" w:rsidRPr="000B2F9D" w:rsidRDefault="003E75CF" w:rsidP="000B2F9D">
      <w:pPr>
        <w:pStyle w:val="Akapitzlist"/>
        <w:numPr>
          <w:ilvl w:val="2"/>
          <w:numId w:val="22"/>
        </w:numPr>
        <w:tabs>
          <w:tab w:val="left" w:pos="993"/>
        </w:tabs>
        <w:spacing w:before="120" w:after="360" w:line="269" w:lineRule="auto"/>
        <w:ind w:left="426"/>
        <w:jc w:val="both"/>
        <w:rPr>
          <w:rFonts w:asciiTheme="minorHAnsi" w:hAnsiTheme="minorHAnsi" w:cstheme="minorHAnsi"/>
        </w:rPr>
      </w:pPr>
      <w:r w:rsidRPr="000B2F9D">
        <w:rPr>
          <w:rFonts w:asciiTheme="minorHAnsi" w:hAnsiTheme="minorHAnsi" w:cstheme="minorHAnsi"/>
        </w:rPr>
        <w:t xml:space="preserve">Informację w powyższym zakresie Wykonawca składa w Formularzu ofertowym stanowiącym </w:t>
      </w:r>
      <w:r w:rsidRPr="000B2F9D">
        <w:rPr>
          <w:rFonts w:asciiTheme="minorHAnsi" w:hAnsiTheme="minorHAnsi" w:cstheme="minorHAnsi"/>
          <w:b/>
          <w:bCs/>
        </w:rPr>
        <w:t>załącznik nr 1 do SWZ.</w:t>
      </w:r>
      <w:r w:rsidRPr="000B2F9D">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02B37849" w:rsid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lastRenderedPageBreak/>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CB59EE">
        <w:rPr>
          <w:rFonts w:asciiTheme="minorHAnsi" w:hAnsiTheme="minorHAnsi" w:cstheme="minorHAnsi"/>
        </w:rPr>
        <w:t>1</w:t>
      </w:r>
      <w:r w:rsidRPr="002A4AF7">
        <w:rPr>
          <w:rFonts w:asciiTheme="minorHAnsi" w:hAnsiTheme="minorHAnsi" w:cstheme="minorHAnsi"/>
        </w:rPr>
        <w:t>0 p</w:t>
      </w:r>
      <w:r w:rsidR="00BB19B1">
        <w:rPr>
          <w:rFonts w:asciiTheme="minorHAnsi" w:hAnsiTheme="minorHAnsi" w:cstheme="minorHAnsi"/>
        </w:rPr>
        <w:t>kt</w:t>
      </w:r>
    </w:p>
    <w:p w14:paraId="577EF2F4" w14:textId="18D3CC90" w:rsidR="00CB59EE" w:rsidRPr="002A4AF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2</w:t>
      </w:r>
      <w:r w:rsidRPr="00CB59EE">
        <w:rPr>
          <w:rFonts w:asciiTheme="minorHAnsi" w:hAnsiTheme="minorHAnsi" w:cstheme="minorHAnsi"/>
        </w:rPr>
        <w:t>0 p</w:t>
      </w:r>
      <w:r w:rsidR="00BB19B1">
        <w:rPr>
          <w:rFonts w:asciiTheme="minorHAnsi" w:hAnsiTheme="minorHAnsi" w:cstheme="minorHAnsi"/>
        </w:rPr>
        <w:t>kt</w:t>
      </w:r>
    </w:p>
    <w:p w14:paraId="6B078B7D" w14:textId="5C229B04" w:rsidR="00CB59EE" w:rsidRPr="00CB59EE" w:rsidRDefault="00CB59EE">
      <w:pPr>
        <w:pStyle w:val="Akapitzlist"/>
        <w:numPr>
          <w:ilvl w:val="0"/>
          <w:numId w:val="35"/>
        </w:numPr>
        <w:spacing w:line="269" w:lineRule="auto"/>
        <w:ind w:left="284" w:hanging="284"/>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trzy</w:t>
      </w:r>
      <w:r w:rsidRPr="00CB59EE">
        <w:rPr>
          <w:rFonts w:asciiTheme="minorHAnsi" w:hAnsiTheme="minorHAnsi" w:cstheme="minorHAnsi"/>
        </w:rPr>
        <w:t xml:space="preserve"> lata, tj. </w:t>
      </w:r>
      <w:r>
        <w:rPr>
          <w:rFonts w:asciiTheme="minorHAnsi" w:hAnsiTheme="minorHAnsi" w:cstheme="minorHAnsi"/>
        </w:rPr>
        <w:t>72</w:t>
      </w:r>
      <w:r w:rsidRPr="00CB59EE">
        <w:rPr>
          <w:rFonts w:asciiTheme="minorHAnsi" w:hAnsiTheme="minorHAnsi" w:cstheme="minorHAnsi"/>
        </w:rPr>
        <w:t xml:space="preserve"> miesiące gwarancji – </w:t>
      </w:r>
      <w:r>
        <w:rPr>
          <w:rFonts w:asciiTheme="minorHAnsi" w:hAnsiTheme="minorHAnsi" w:cstheme="minorHAnsi"/>
        </w:rPr>
        <w:t>3</w:t>
      </w:r>
      <w:r w:rsidRPr="00CB59EE">
        <w:rPr>
          <w:rFonts w:asciiTheme="minorHAnsi" w:hAnsiTheme="minorHAnsi" w:cstheme="minorHAnsi"/>
        </w:rPr>
        <w:t xml:space="preserve">0 </w:t>
      </w:r>
      <w:r>
        <w:rPr>
          <w:rFonts w:asciiTheme="minorHAnsi" w:hAnsiTheme="minorHAnsi" w:cstheme="minorHAnsi"/>
        </w:rPr>
        <w:t>p</w:t>
      </w:r>
      <w:r w:rsidR="00BB19B1">
        <w:rPr>
          <w:rFonts w:asciiTheme="minorHAnsi" w:hAnsiTheme="minorHAnsi" w:cstheme="minorHAnsi"/>
        </w:rPr>
        <w:t>kt</w:t>
      </w:r>
    </w:p>
    <w:p w14:paraId="26EA1766" w14:textId="628EC4E7" w:rsidR="009050FB" w:rsidRPr="009050FB" w:rsidRDefault="009050FB">
      <w:pPr>
        <w:pStyle w:val="Akapitzlist"/>
        <w:numPr>
          <w:ilvl w:val="0"/>
          <w:numId w:val="35"/>
        </w:numPr>
        <w:spacing w:line="269" w:lineRule="auto"/>
        <w:ind w:left="284" w:hanging="284"/>
        <w:rPr>
          <w:rFonts w:asciiTheme="minorHAnsi" w:hAnsiTheme="minorHAnsi" w:cstheme="minorHAnsi"/>
        </w:rPr>
      </w:pPr>
      <w:r w:rsidRPr="009050FB">
        <w:rPr>
          <w:rFonts w:asciiTheme="minorHAnsi" w:hAnsiTheme="minorHAnsi" w:cstheme="minorHAnsi"/>
        </w:rPr>
        <w:t xml:space="preserve">za przedłużenie gwarancji minimalnej o </w:t>
      </w:r>
      <w:r>
        <w:rPr>
          <w:rFonts w:asciiTheme="minorHAnsi" w:hAnsiTheme="minorHAnsi" w:cstheme="minorHAnsi"/>
        </w:rPr>
        <w:t>cztery</w:t>
      </w:r>
      <w:r w:rsidRPr="009050FB">
        <w:rPr>
          <w:rFonts w:asciiTheme="minorHAnsi" w:hAnsiTheme="minorHAnsi" w:cstheme="minorHAnsi"/>
        </w:rPr>
        <w:t xml:space="preserve"> lata, tj. </w:t>
      </w:r>
      <w:r>
        <w:rPr>
          <w:rFonts w:asciiTheme="minorHAnsi" w:hAnsiTheme="minorHAnsi" w:cstheme="minorHAnsi"/>
        </w:rPr>
        <w:t>84</w:t>
      </w:r>
      <w:r w:rsidRPr="009050FB">
        <w:rPr>
          <w:rFonts w:asciiTheme="minorHAnsi" w:hAnsiTheme="minorHAnsi" w:cstheme="minorHAnsi"/>
        </w:rPr>
        <w:t xml:space="preserve"> miesiące gwarancji – </w:t>
      </w:r>
      <w:r>
        <w:rPr>
          <w:rFonts w:asciiTheme="minorHAnsi" w:hAnsiTheme="minorHAnsi" w:cstheme="minorHAnsi"/>
        </w:rPr>
        <w:t>4</w:t>
      </w:r>
      <w:r w:rsidRPr="009050FB">
        <w:rPr>
          <w:rFonts w:asciiTheme="minorHAnsi" w:hAnsiTheme="minorHAnsi" w:cstheme="minorHAnsi"/>
        </w:rPr>
        <w:t xml:space="preserve">0 </w:t>
      </w:r>
      <w:r w:rsidR="00BB19B1">
        <w:rPr>
          <w:rFonts w:asciiTheme="minorHAnsi" w:hAnsiTheme="minorHAnsi" w:cstheme="minorHAnsi"/>
        </w:rPr>
        <w:t>pkt</w:t>
      </w:r>
    </w:p>
    <w:p w14:paraId="5B3FE50F" w14:textId="53EA92AB"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60, 72 </w:t>
      </w:r>
      <w:r w:rsidRPr="00F76A5D">
        <w:rPr>
          <w:rFonts w:asciiTheme="minorHAnsi" w:hAnsiTheme="minorHAnsi" w:cstheme="minorHAnsi"/>
        </w:rPr>
        <w:t xml:space="preserve">lub </w:t>
      </w:r>
      <w:r w:rsidR="009050FB">
        <w:rPr>
          <w:rFonts w:asciiTheme="minorHAnsi" w:hAnsiTheme="minorHAnsi" w:cstheme="minorHAnsi"/>
        </w:rPr>
        <w:t>84.</w:t>
      </w:r>
    </w:p>
    <w:p w14:paraId="3D4359A6" w14:textId="61E27992"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9050FB">
        <w:rPr>
          <w:rFonts w:asciiTheme="minorHAnsi" w:hAnsiTheme="minorHAnsi" w:cstheme="minorHAnsi"/>
        </w:rPr>
        <w:t>84</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A32ECFC"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009050FB">
        <w:rPr>
          <w:rFonts w:asciiTheme="minorHAnsi" w:hAnsiTheme="minorHAnsi" w:cstheme="minorHAnsi"/>
        </w:rPr>
        <w:t>, 72 lub 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lastRenderedPageBreak/>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2"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2"/>
    <w:p w14:paraId="1D577386" w14:textId="03050A5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3A711FAC" w:rsidR="002A4AF7" w:rsidRPr="00D61251" w:rsidRDefault="002A4AF7">
      <w:pPr>
        <w:numPr>
          <w:ilvl w:val="0"/>
          <w:numId w:val="14"/>
        </w:numPr>
        <w:spacing w:line="276" w:lineRule="auto"/>
        <w:ind w:left="426" w:right="-108" w:hanging="426"/>
        <w:jc w:val="both"/>
        <w:rPr>
          <w:rFonts w:asciiTheme="minorHAnsi" w:eastAsiaTheme="majorEastAsia" w:hAnsiTheme="minorHAnsi" w:cstheme="minorHAnsi"/>
          <w:b/>
          <w:lang w:eastAsia="en-US"/>
        </w:rPr>
      </w:pPr>
      <w:r w:rsidRPr="00D61251">
        <w:rPr>
          <w:rFonts w:asciiTheme="minorHAnsi" w:hAnsiTheme="minorHAnsi" w:cstheme="minorHAnsi"/>
        </w:rPr>
        <w:t xml:space="preserve">Zabezpieczenie wnoszone w pieniądzu powinno zostać wpłacone przelewem na rachunek bankowy zamawiającego w banku PEKAO SA numer rachunku </w:t>
      </w:r>
      <w:r w:rsidRPr="00D61251">
        <w:rPr>
          <w:rFonts w:asciiTheme="minorHAnsi" w:hAnsiTheme="minorHAnsi" w:cstheme="minorHAnsi"/>
          <w:b/>
          <w:bCs/>
        </w:rPr>
        <w:t xml:space="preserve">56 1240 1747 1111 0000 </w:t>
      </w:r>
      <w:r w:rsidRPr="00D61251">
        <w:rPr>
          <w:rFonts w:asciiTheme="minorHAnsi" w:hAnsiTheme="minorHAnsi" w:cstheme="minorHAnsi"/>
          <w:b/>
          <w:bCs/>
        </w:rPr>
        <w:lastRenderedPageBreak/>
        <w:t>1848 9057</w:t>
      </w:r>
      <w:r w:rsidRPr="00D61251">
        <w:rPr>
          <w:rFonts w:asciiTheme="minorHAnsi" w:hAnsiTheme="minorHAnsi" w:cstheme="minorHAnsi"/>
        </w:rPr>
        <w:t>: tytuł przelewu:</w:t>
      </w:r>
      <w:r>
        <w:rPr>
          <w:rFonts w:asciiTheme="minorHAnsi" w:hAnsiTheme="minorHAnsi" w:cstheme="minorHAnsi"/>
        </w:rPr>
        <w:t xml:space="preserve"> </w:t>
      </w:r>
      <w:r w:rsidR="000B2F9D" w:rsidRPr="000B2F9D">
        <w:rPr>
          <w:rFonts w:asciiTheme="minorHAnsi" w:hAnsiTheme="minorHAnsi" w:cstheme="minorHAnsi"/>
          <w:b/>
          <w:bCs/>
        </w:rPr>
        <w:t>Wykonanie w formule zaprojektuj i wybuduj zadania inwestycyjnego pn.: „Budowa drogi łączącej ul. Towarową w Komornikach z ul. Szkolną w Plewiskach - Poprawa bezpieczeństwa komunikacyjnego na terenie gmin – etap I”</w:t>
      </w:r>
      <w:r w:rsidR="003040EB">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3842D07E"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2D242E">
        <w:rPr>
          <w:rFonts w:asciiTheme="minorHAnsi" w:hAnsiTheme="minorHAnsi" w:cstheme="minorHAnsi"/>
          <w:b/>
          <w:bCs/>
        </w:rPr>
        <w:t>9</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lastRenderedPageBreak/>
        <w:t xml:space="preserve">Umowa zostanie zawarta pomiędzy Zamawiającym a Wykonawcą, którego oferta została uznana za najkorzystniejszą. </w:t>
      </w:r>
    </w:p>
    <w:p w14:paraId="261DC7BC"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3"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6E981485" w:rsidR="00CA287D" w:rsidRDefault="00CA287D">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lastRenderedPageBreak/>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B9057E">
        <w:rPr>
          <w:rFonts w:asciiTheme="minorHAnsi" w:hAnsiTheme="minorHAnsi" w:cstheme="minorHAnsi"/>
        </w:rPr>
        <w:t xml:space="preserve">1 </w:t>
      </w:r>
      <w:r w:rsidR="00D50A1A">
        <w:rPr>
          <w:rFonts w:asciiTheme="minorHAnsi" w:hAnsiTheme="minorHAnsi" w:cstheme="minorHAnsi"/>
        </w:rPr>
        <w:t>0</w:t>
      </w:r>
      <w:r w:rsidR="003040E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704A00E3"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3040EB">
        <w:rPr>
          <w:rFonts w:asciiTheme="minorHAnsi" w:hAnsiTheme="minorHAnsi" w:cstheme="minorHAnsi"/>
        </w:rPr>
        <w:t>drogowej, sanitarnej</w:t>
      </w:r>
      <w:r w:rsidR="00AE0EA4">
        <w:rPr>
          <w:rFonts w:asciiTheme="minorHAnsi" w:hAnsiTheme="minorHAnsi" w:cstheme="minorHAnsi"/>
        </w:rPr>
        <w:t>, elektrycznej,</w:t>
      </w:r>
    </w:p>
    <w:p w14:paraId="7711D9C4" w14:textId="6C0B2324"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sidR="003040EB">
        <w:rPr>
          <w:rFonts w:asciiTheme="minorHAnsi" w:hAnsiTheme="minorHAnsi" w:cstheme="minorHAnsi"/>
        </w:rPr>
        <w:t>drogowej, sanitarnej</w:t>
      </w:r>
      <w:r w:rsidR="00AE0EA4">
        <w:rPr>
          <w:rFonts w:asciiTheme="minorHAnsi" w:hAnsiTheme="minorHAnsi" w:cstheme="minorHAnsi"/>
        </w:rPr>
        <w:t>, elektrycznej;</w:t>
      </w:r>
    </w:p>
    <w:p w14:paraId="02DC37DB" w14:textId="77777777" w:rsidR="00CA287D" w:rsidRPr="00CA287D" w:rsidRDefault="00CA287D">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0022692F" w:rsidR="00BF16AC"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3"/>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A867FB">
        <w:rPr>
          <w:rFonts w:asciiTheme="minorHAnsi" w:hAnsiTheme="minorHAnsi" w:cstheme="minorHAnsi"/>
          <w:bCs/>
          <w:iCs/>
        </w:rPr>
        <w:lastRenderedPageBreak/>
        <w:t xml:space="preserve">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lastRenderedPageBreak/>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lastRenderedPageBreak/>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osób</w:t>
      </w:r>
    </w:p>
    <w:p w14:paraId="4027EBDD" w14:textId="1539E660" w:rsidR="00AC2600" w:rsidRDefault="00AC2600">
      <w:pPr>
        <w:pStyle w:val="pkt"/>
        <w:numPr>
          <w:ilvl w:val="6"/>
          <w:numId w:val="37"/>
        </w:numPr>
        <w:spacing w:before="0" w:after="0" w:line="276" w:lineRule="auto"/>
        <w:ind w:left="425" w:hanging="357"/>
        <w:rPr>
          <w:rFonts w:cstheme="minorHAnsi"/>
          <w:szCs w:val="24"/>
        </w:rPr>
      </w:pPr>
      <w:r>
        <w:rPr>
          <w:rFonts w:cstheme="minorHAnsi"/>
          <w:szCs w:val="24"/>
        </w:rPr>
        <w:t>Wykaz narzędzi</w:t>
      </w:r>
    </w:p>
    <w:p w14:paraId="225C7245" w14:textId="77777777" w:rsidR="00AC646B" w:rsidRPr="00CB3DC7" w:rsidRDefault="00AC646B">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7A712E"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r w:rsidR="00D50A1A">
        <w:rPr>
          <w:rFonts w:cstheme="minorHAnsi"/>
          <w:szCs w:val="24"/>
        </w:rPr>
        <w:t>wraz z załącznikami</w:t>
      </w:r>
    </w:p>
    <w:p w14:paraId="4790F8C1" w14:textId="74A33659" w:rsidR="00643218" w:rsidRPr="00D50A1A" w:rsidRDefault="00C8731C" w:rsidP="00D50A1A">
      <w:pPr>
        <w:pStyle w:val="pkt"/>
        <w:numPr>
          <w:ilvl w:val="7"/>
          <w:numId w:val="17"/>
        </w:numPr>
        <w:tabs>
          <w:tab w:val="left" w:pos="426"/>
        </w:tabs>
        <w:spacing w:before="0" w:after="0" w:line="259" w:lineRule="auto"/>
        <w:ind w:left="851" w:hanging="425"/>
        <w:rPr>
          <w:rFonts w:cstheme="minorHAnsi"/>
        </w:rPr>
      </w:pPr>
      <w:r>
        <w:rPr>
          <w:rFonts w:cstheme="minorHAnsi"/>
          <w:szCs w:val="24"/>
        </w:rPr>
        <w:t>PFU</w:t>
      </w:r>
    </w:p>
    <w:p w14:paraId="0F3B077A" w14:textId="2B3DC0C5" w:rsidR="00C8731C" w:rsidRPr="00D50A1A" w:rsidRDefault="00C8731C" w:rsidP="00D50A1A">
      <w:pPr>
        <w:pStyle w:val="pkt"/>
        <w:numPr>
          <w:ilvl w:val="7"/>
          <w:numId w:val="17"/>
        </w:numPr>
        <w:tabs>
          <w:tab w:val="left" w:pos="426"/>
        </w:tabs>
        <w:spacing w:before="0" w:after="0" w:line="259" w:lineRule="auto"/>
        <w:ind w:left="851" w:hanging="425"/>
        <w:rPr>
          <w:rFonts w:cstheme="minorHAnsi"/>
        </w:rPr>
      </w:pPr>
      <w:r w:rsidRPr="00D50A1A">
        <w:rPr>
          <w:rFonts w:cstheme="minorHAnsi"/>
          <w:szCs w:val="24"/>
        </w:rPr>
        <w:t>Przedmiary</w:t>
      </w:r>
    </w:p>
    <w:p w14:paraId="56814583" w14:textId="03113E55" w:rsidR="00CB3DC7" w:rsidRPr="00890F21" w:rsidRDefault="00CB3DC7" w:rsidP="00D50A1A">
      <w:pPr>
        <w:pStyle w:val="pkt"/>
        <w:numPr>
          <w:ilvl w:val="6"/>
          <w:numId w:val="1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B50DEC">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48ACD" w14:textId="77777777" w:rsidR="00052282" w:rsidRDefault="00052282" w:rsidP="006A6065">
      <w:r>
        <w:separator/>
      </w:r>
    </w:p>
  </w:endnote>
  <w:endnote w:type="continuationSeparator" w:id="0">
    <w:p w14:paraId="71B57924" w14:textId="77777777" w:rsidR="00052282" w:rsidRDefault="00052282"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50138" w14:textId="77777777" w:rsidR="00052282" w:rsidRDefault="00052282" w:rsidP="006A6065">
      <w:r>
        <w:separator/>
      </w:r>
    </w:p>
  </w:footnote>
  <w:footnote w:type="continuationSeparator" w:id="0">
    <w:p w14:paraId="5C9F096F" w14:textId="77777777" w:rsidR="00052282" w:rsidRDefault="00052282"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C40E5"/>
    <w:multiLevelType w:val="hybridMultilevel"/>
    <w:tmpl w:val="A1F026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961B0"/>
    <w:multiLevelType w:val="hybridMultilevel"/>
    <w:tmpl w:val="B27856E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9"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1"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26427639"/>
    <w:multiLevelType w:val="hybridMultilevel"/>
    <w:tmpl w:val="91749994"/>
    <w:lvl w:ilvl="0" w:tplc="48D4656E">
      <w:start w:val="1"/>
      <w:numFmt w:val="upperLetter"/>
      <w:lvlText w:val="%1."/>
      <w:lvlJc w:val="left"/>
      <w:pPr>
        <w:ind w:left="720" w:hanging="360"/>
      </w:pPr>
      <w:rPr>
        <w:rFonts w:asciiTheme="minorHAnsi" w:eastAsiaTheme="majorEastAsia"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7"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8"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8"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2"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BA5065"/>
    <w:multiLevelType w:val="hybridMultilevel"/>
    <w:tmpl w:val="FBB2743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8"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A460DD"/>
    <w:multiLevelType w:val="hybridMultilevel"/>
    <w:tmpl w:val="BEFA10A4"/>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5790A850">
      <w:start w:val="1"/>
      <w:numFmt w:val="decimal"/>
      <w:lvlText w:val="%3."/>
      <w:lvlJc w:val="right"/>
      <w:pPr>
        <w:ind w:left="2160" w:hanging="180"/>
      </w:pPr>
      <w:rPr>
        <w:rFonts w:asciiTheme="minorHAnsi" w:eastAsia="Times New Roman" w:hAnsiTheme="minorHAnsi" w:cstheme="minorHAnsi"/>
      </w:rPr>
    </w:lvl>
    <w:lvl w:ilvl="3" w:tplc="BEC403EC">
      <w:start w:val="1"/>
      <w:numFmt w:val="lowerLetter"/>
      <w:lvlText w:val="%4)"/>
      <w:lvlJc w:val="left"/>
      <w:pPr>
        <w:ind w:left="2880" w:hanging="360"/>
      </w:pPr>
      <w:rPr>
        <w:rFonts w:asciiTheme="minorHAnsi" w:eastAsia="Times New Roman" w:hAnsiTheme="minorHAnsi" w:cstheme="minorHAns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1"/>
  </w:num>
  <w:num w:numId="2" w16cid:durableId="2076734665">
    <w:abstractNumId w:val="28"/>
  </w:num>
  <w:num w:numId="3" w16cid:durableId="880017669">
    <w:abstractNumId w:val="33"/>
  </w:num>
  <w:num w:numId="4" w16cid:durableId="2013338083">
    <w:abstractNumId w:val="17"/>
  </w:num>
  <w:num w:numId="5" w16cid:durableId="712120823">
    <w:abstractNumId w:val="37"/>
  </w:num>
  <w:num w:numId="6" w16cid:durableId="1727874765">
    <w:abstractNumId w:val="8"/>
  </w:num>
  <w:num w:numId="7" w16cid:durableId="877745999">
    <w:abstractNumId w:val="32"/>
  </w:num>
  <w:num w:numId="8" w16cid:durableId="40792067">
    <w:abstractNumId w:val="25"/>
  </w:num>
  <w:num w:numId="9" w16cid:durableId="1928659892">
    <w:abstractNumId w:val="13"/>
  </w:num>
  <w:num w:numId="10" w16cid:durableId="2030175887">
    <w:abstractNumId w:val="35"/>
  </w:num>
  <w:num w:numId="11" w16cid:durableId="36396149">
    <w:abstractNumId w:val="3"/>
  </w:num>
  <w:num w:numId="12" w16cid:durableId="2029212138">
    <w:abstractNumId w:val="34"/>
  </w:num>
  <w:num w:numId="13" w16cid:durableId="2099447494">
    <w:abstractNumId w:val="22"/>
  </w:num>
  <w:num w:numId="14" w16cid:durableId="1149708825">
    <w:abstractNumId w:val="29"/>
  </w:num>
  <w:num w:numId="15" w16cid:durableId="635455684">
    <w:abstractNumId w:val="14"/>
  </w:num>
  <w:num w:numId="16" w16cid:durableId="2088337299">
    <w:abstractNumId w:val="38"/>
  </w:num>
  <w:num w:numId="17" w16cid:durableId="905412197">
    <w:abstractNumId w:val="16"/>
  </w:num>
  <w:num w:numId="18" w16cid:durableId="694771568">
    <w:abstractNumId w:val="0"/>
  </w:num>
  <w:num w:numId="19" w16cid:durableId="92212620">
    <w:abstractNumId w:val="43"/>
  </w:num>
  <w:num w:numId="20" w16cid:durableId="1253470376">
    <w:abstractNumId w:val="10"/>
  </w:num>
  <w:num w:numId="21" w16cid:durableId="38744015">
    <w:abstractNumId w:val="27"/>
  </w:num>
  <w:num w:numId="22" w16cid:durableId="778330035">
    <w:abstractNumId w:val="45"/>
  </w:num>
  <w:num w:numId="23" w16cid:durableId="1027876650">
    <w:abstractNumId w:val="21"/>
  </w:num>
  <w:num w:numId="24" w16cid:durableId="675570919">
    <w:abstractNumId w:val="31"/>
  </w:num>
  <w:num w:numId="25" w16cid:durableId="946502200">
    <w:abstractNumId w:val="46"/>
  </w:num>
  <w:num w:numId="26" w16cid:durableId="160123552">
    <w:abstractNumId w:val="12"/>
  </w:num>
  <w:num w:numId="27" w16cid:durableId="1506894852">
    <w:abstractNumId w:val="19"/>
  </w:num>
  <w:num w:numId="28" w16cid:durableId="1308049351">
    <w:abstractNumId w:val="39"/>
  </w:num>
  <w:num w:numId="29" w16cid:durableId="1191064499">
    <w:abstractNumId w:val="18"/>
  </w:num>
  <w:num w:numId="30" w16cid:durableId="1026718188">
    <w:abstractNumId w:val="42"/>
  </w:num>
  <w:num w:numId="31" w16cid:durableId="2021807359">
    <w:abstractNumId w:val="40"/>
  </w:num>
  <w:num w:numId="32" w16cid:durableId="603414807">
    <w:abstractNumId w:val="44"/>
  </w:num>
  <w:num w:numId="33" w16cid:durableId="1298992679">
    <w:abstractNumId w:val="24"/>
  </w:num>
  <w:num w:numId="34" w16cid:durableId="1918902528">
    <w:abstractNumId w:val="20"/>
  </w:num>
  <w:num w:numId="35" w16cid:durableId="1597248167">
    <w:abstractNumId w:val="30"/>
  </w:num>
  <w:num w:numId="36" w16cid:durableId="622883699">
    <w:abstractNumId w:val="2"/>
  </w:num>
  <w:num w:numId="37" w16cid:durableId="890774411">
    <w:abstractNumId w:val="23"/>
  </w:num>
  <w:num w:numId="38" w16cid:durableId="522943100">
    <w:abstractNumId w:val="7"/>
  </w:num>
  <w:num w:numId="39" w16cid:durableId="1132795970">
    <w:abstractNumId w:val="9"/>
  </w:num>
  <w:num w:numId="40" w16cid:durableId="1986205579">
    <w:abstractNumId w:val="11"/>
  </w:num>
  <w:num w:numId="41" w16cid:durableId="1845440675">
    <w:abstractNumId w:val="6"/>
  </w:num>
  <w:num w:numId="42" w16cid:durableId="1179810515">
    <w:abstractNumId w:val="26"/>
  </w:num>
  <w:num w:numId="43" w16cid:durableId="673073878">
    <w:abstractNumId w:val="47"/>
  </w:num>
  <w:num w:numId="44" w16cid:durableId="466515235">
    <w:abstractNumId w:val="5"/>
  </w:num>
  <w:num w:numId="45" w16cid:durableId="282464694">
    <w:abstractNumId w:val="15"/>
  </w:num>
  <w:num w:numId="46" w16cid:durableId="1874613903">
    <w:abstractNumId w:val="4"/>
  </w:num>
  <w:num w:numId="47" w16cid:durableId="1236355409">
    <w:abstractNumId w:val="36"/>
  </w:num>
  <w:num w:numId="48" w16cid:durableId="2067145386">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42A0"/>
    <w:rsid w:val="000175A0"/>
    <w:rsid w:val="00020F7E"/>
    <w:rsid w:val="00021BFA"/>
    <w:rsid w:val="00027478"/>
    <w:rsid w:val="00032969"/>
    <w:rsid w:val="00032FEC"/>
    <w:rsid w:val="0003571D"/>
    <w:rsid w:val="0003649F"/>
    <w:rsid w:val="000365C2"/>
    <w:rsid w:val="00037246"/>
    <w:rsid w:val="0004005F"/>
    <w:rsid w:val="0004037C"/>
    <w:rsid w:val="00041471"/>
    <w:rsid w:val="000425C9"/>
    <w:rsid w:val="00046F80"/>
    <w:rsid w:val="00047537"/>
    <w:rsid w:val="00052282"/>
    <w:rsid w:val="00052BCB"/>
    <w:rsid w:val="000609C6"/>
    <w:rsid w:val="00065D88"/>
    <w:rsid w:val="00066127"/>
    <w:rsid w:val="000753C4"/>
    <w:rsid w:val="000776B6"/>
    <w:rsid w:val="000815B2"/>
    <w:rsid w:val="00082982"/>
    <w:rsid w:val="00083063"/>
    <w:rsid w:val="0008720E"/>
    <w:rsid w:val="000878A1"/>
    <w:rsid w:val="00087FC1"/>
    <w:rsid w:val="00092EF8"/>
    <w:rsid w:val="00094644"/>
    <w:rsid w:val="00095DB1"/>
    <w:rsid w:val="00095EAC"/>
    <w:rsid w:val="00096BC1"/>
    <w:rsid w:val="000973A8"/>
    <w:rsid w:val="000A1878"/>
    <w:rsid w:val="000A307C"/>
    <w:rsid w:val="000A4B9E"/>
    <w:rsid w:val="000A4BDF"/>
    <w:rsid w:val="000A5160"/>
    <w:rsid w:val="000A6DB1"/>
    <w:rsid w:val="000B0520"/>
    <w:rsid w:val="000B2AAE"/>
    <w:rsid w:val="000B2F9D"/>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C26"/>
    <w:rsid w:val="00132CC4"/>
    <w:rsid w:val="001348FA"/>
    <w:rsid w:val="001350C3"/>
    <w:rsid w:val="0013575A"/>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462C"/>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2386"/>
    <w:rsid w:val="001C3ECF"/>
    <w:rsid w:val="001C4399"/>
    <w:rsid w:val="001C76F9"/>
    <w:rsid w:val="001D0263"/>
    <w:rsid w:val="001D4C71"/>
    <w:rsid w:val="001E074B"/>
    <w:rsid w:val="001F2F23"/>
    <w:rsid w:val="001F4640"/>
    <w:rsid w:val="001F73B4"/>
    <w:rsid w:val="001F73E2"/>
    <w:rsid w:val="001F77A4"/>
    <w:rsid w:val="001F7C6E"/>
    <w:rsid w:val="00202543"/>
    <w:rsid w:val="00202695"/>
    <w:rsid w:val="002035C2"/>
    <w:rsid w:val="0020414B"/>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43FE"/>
    <w:rsid w:val="002470FC"/>
    <w:rsid w:val="00247C5A"/>
    <w:rsid w:val="002502CC"/>
    <w:rsid w:val="00250799"/>
    <w:rsid w:val="002523DA"/>
    <w:rsid w:val="0025247C"/>
    <w:rsid w:val="00252C78"/>
    <w:rsid w:val="002546F1"/>
    <w:rsid w:val="00254DBD"/>
    <w:rsid w:val="002554BF"/>
    <w:rsid w:val="0025677E"/>
    <w:rsid w:val="002607D2"/>
    <w:rsid w:val="00262A57"/>
    <w:rsid w:val="00262BF5"/>
    <w:rsid w:val="00265765"/>
    <w:rsid w:val="00265E32"/>
    <w:rsid w:val="00266776"/>
    <w:rsid w:val="002676BE"/>
    <w:rsid w:val="002710E2"/>
    <w:rsid w:val="002713A1"/>
    <w:rsid w:val="002728BC"/>
    <w:rsid w:val="00273915"/>
    <w:rsid w:val="00273957"/>
    <w:rsid w:val="002741FE"/>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839"/>
    <w:rsid w:val="002A4AF7"/>
    <w:rsid w:val="002A61F7"/>
    <w:rsid w:val="002A672B"/>
    <w:rsid w:val="002A6E56"/>
    <w:rsid w:val="002B3882"/>
    <w:rsid w:val="002B59A1"/>
    <w:rsid w:val="002B71BF"/>
    <w:rsid w:val="002C1DB9"/>
    <w:rsid w:val="002C3E3F"/>
    <w:rsid w:val="002C3F75"/>
    <w:rsid w:val="002C3FA0"/>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2B3"/>
    <w:rsid w:val="002F1421"/>
    <w:rsid w:val="002F44DA"/>
    <w:rsid w:val="002F6430"/>
    <w:rsid w:val="00302019"/>
    <w:rsid w:val="003040EB"/>
    <w:rsid w:val="003044CE"/>
    <w:rsid w:val="0030547D"/>
    <w:rsid w:val="0030651B"/>
    <w:rsid w:val="00306956"/>
    <w:rsid w:val="00310284"/>
    <w:rsid w:val="00312030"/>
    <w:rsid w:val="003132E1"/>
    <w:rsid w:val="00313AA6"/>
    <w:rsid w:val="003141DD"/>
    <w:rsid w:val="00314853"/>
    <w:rsid w:val="0031523F"/>
    <w:rsid w:val="00316089"/>
    <w:rsid w:val="00316A98"/>
    <w:rsid w:val="003230EA"/>
    <w:rsid w:val="00325A30"/>
    <w:rsid w:val="00326AB6"/>
    <w:rsid w:val="00330927"/>
    <w:rsid w:val="00330E93"/>
    <w:rsid w:val="00333820"/>
    <w:rsid w:val="0033674C"/>
    <w:rsid w:val="00336982"/>
    <w:rsid w:val="00341446"/>
    <w:rsid w:val="00341A11"/>
    <w:rsid w:val="00346BF4"/>
    <w:rsid w:val="003507FA"/>
    <w:rsid w:val="00352A09"/>
    <w:rsid w:val="00353CDA"/>
    <w:rsid w:val="00356703"/>
    <w:rsid w:val="00357626"/>
    <w:rsid w:val="00360341"/>
    <w:rsid w:val="00361E91"/>
    <w:rsid w:val="003625B0"/>
    <w:rsid w:val="00362E93"/>
    <w:rsid w:val="0036493B"/>
    <w:rsid w:val="00364C7B"/>
    <w:rsid w:val="0037673E"/>
    <w:rsid w:val="003775EB"/>
    <w:rsid w:val="00377664"/>
    <w:rsid w:val="00377F98"/>
    <w:rsid w:val="00382DE5"/>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692F"/>
    <w:rsid w:val="003E75CF"/>
    <w:rsid w:val="003E7F2D"/>
    <w:rsid w:val="003F0EBB"/>
    <w:rsid w:val="003F5CEC"/>
    <w:rsid w:val="003F6947"/>
    <w:rsid w:val="0040225C"/>
    <w:rsid w:val="00404315"/>
    <w:rsid w:val="00404849"/>
    <w:rsid w:val="004053C0"/>
    <w:rsid w:val="00406E83"/>
    <w:rsid w:val="004145F9"/>
    <w:rsid w:val="00415EF2"/>
    <w:rsid w:val="00421F06"/>
    <w:rsid w:val="004246F0"/>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B1D"/>
    <w:rsid w:val="00482BB3"/>
    <w:rsid w:val="00485C56"/>
    <w:rsid w:val="00485D4E"/>
    <w:rsid w:val="0048772B"/>
    <w:rsid w:val="00491FBD"/>
    <w:rsid w:val="004922EC"/>
    <w:rsid w:val="00492CD0"/>
    <w:rsid w:val="0049448A"/>
    <w:rsid w:val="0049621F"/>
    <w:rsid w:val="00497040"/>
    <w:rsid w:val="004A179D"/>
    <w:rsid w:val="004A3959"/>
    <w:rsid w:val="004B0909"/>
    <w:rsid w:val="004B0AF1"/>
    <w:rsid w:val="004B26F8"/>
    <w:rsid w:val="004B5225"/>
    <w:rsid w:val="004B76D5"/>
    <w:rsid w:val="004B76FB"/>
    <w:rsid w:val="004C1032"/>
    <w:rsid w:val="004C1DC6"/>
    <w:rsid w:val="004C4F93"/>
    <w:rsid w:val="004C66E2"/>
    <w:rsid w:val="004C6E89"/>
    <w:rsid w:val="004C78FD"/>
    <w:rsid w:val="004D12C1"/>
    <w:rsid w:val="004D2130"/>
    <w:rsid w:val="004D229D"/>
    <w:rsid w:val="004D4F39"/>
    <w:rsid w:val="004D73E5"/>
    <w:rsid w:val="004E0668"/>
    <w:rsid w:val="004E2727"/>
    <w:rsid w:val="004E49AB"/>
    <w:rsid w:val="004E4D62"/>
    <w:rsid w:val="004E5E89"/>
    <w:rsid w:val="004F12CE"/>
    <w:rsid w:val="004F38CD"/>
    <w:rsid w:val="004F4E75"/>
    <w:rsid w:val="004F54DC"/>
    <w:rsid w:val="004F722D"/>
    <w:rsid w:val="004F740C"/>
    <w:rsid w:val="0050012D"/>
    <w:rsid w:val="00500534"/>
    <w:rsid w:val="0050090E"/>
    <w:rsid w:val="0050493C"/>
    <w:rsid w:val="00505290"/>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2F6A"/>
    <w:rsid w:val="00544692"/>
    <w:rsid w:val="005450CE"/>
    <w:rsid w:val="005468B5"/>
    <w:rsid w:val="00557E3E"/>
    <w:rsid w:val="00560351"/>
    <w:rsid w:val="0056123A"/>
    <w:rsid w:val="005628C4"/>
    <w:rsid w:val="00565040"/>
    <w:rsid w:val="005658E2"/>
    <w:rsid w:val="005662D0"/>
    <w:rsid w:val="00566EB3"/>
    <w:rsid w:val="00567DB6"/>
    <w:rsid w:val="00573723"/>
    <w:rsid w:val="0057459F"/>
    <w:rsid w:val="00574D86"/>
    <w:rsid w:val="00575335"/>
    <w:rsid w:val="00575B3A"/>
    <w:rsid w:val="0058031C"/>
    <w:rsid w:val="00580511"/>
    <w:rsid w:val="0058166F"/>
    <w:rsid w:val="00582652"/>
    <w:rsid w:val="00582943"/>
    <w:rsid w:val="0058298E"/>
    <w:rsid w:val="00585396"/>
    <w:rsid w:val="00587C1D"/>
    <w:rsid w:val="00590A61"/>
    <w:rsid w:val="00592BDA"/>
    <w:rsid w:val="00594984"/>
    <w:rsid w:val="005956F8"/>
    <w:rsid w:val="005A04DE"/>
    <w:rsid w:val="005A0CFD"/>
    <w:rsid w:val="005A3581"/>
    <w:rsid w:val="005A4CAF"/>
    <w:rsid w:val="005A7313"/>
    <w:rsid w:val="005A7D0D"/>
    <w:rsid w:val="005B14A8"/>
    <w:rsid w:val="005B438C"/>
    <w:rsid w:val="005B4391"/>
    <w:rsid w:val="005B54D5"/>
    <w:rsid w:val="005B6365"/>
    <w:rsid w:val="005C2C1C"/>
    <w:rsid w:val="005C2D4C"/>
    <w:rsid w:val="005C31E2"/>
    <w:rsid w:val="005C4676"/>
    <w:rsid w:val="005C5888"/>
    <w:rsid w:val="005C5B61"/>
    <w:rsid w:val="005C64B8"/>
    <w:rsid w:val="005C7BEE"/>
    <w:rsid w:val="005D01E8"/>
    <w:rsid w:val="005D0571"/>
    <w:rsid w:val="005D12FD"/>
    <w:rsid w:val="005D542A"/>
    <w:rsid w:val="005E038A"/>
    <w:rsid w:val="005E5440"/>
    <w:rsid w:val="005E599F"/>
    <w:rsid w:val="005E5FEA"/>
    <w:rsid w:val="005F010E"/>
    <w:rsid w:val="005F15F1"/>
    <w:rsid w:val="005F2322"/>
    <w:rsid w:val="005F4E4C"/>
    <w:rsid w:val="005F7B21"/>
    <w:rsid w:val="00602A33"/>
    <w:rsid w:val="00602EC5"/>
    <w:rsid w:val="00605793"/>
    <w:rsid w:val="006118C3"/>
    <w:rsid w:val="00611ECD"/>
    <w:rsid w:val="00613761"/>
    <w:rsid w:val="00613782"/>
    <w:rsid w:val="00616B0F"/>
    <w:rsid w:val="006177A0"/>
    <w:rsid w:val="006209D3"/>
    <w:rsid w:val="0062166F"/>
    <w:rsid w:val="00621B13"/>
    <w:rsid w:val="0062222A"/>
    <w:rsid w:val="00626744"/>
    <w:rsid w:val="00627E19"/>
    <w:rsid w:val="00630831"/>
    <w:rsid w:val="006316D8"/>
    <w:rsid w:val="00631D68"/>
    <w:rsid w:val="0063292D"/>
    <w:rsid w:val="0063411F"/>
    <w:rsid w:val="00636859"/>
    <w:rsid w:val="00640038"/>
    <w:rsid w:val="006431D2"/>
    <w:rsid w:val="00643218"/>
    <w:rsid w:val="00643C70"/>
    <w:rsid w:val="006448F6"/>
    <w:rsid w:val="0065173E"/>
    <w:rsid w:val="00651B50"/>
    <w:rsid w:val="0065382A"/>
    <w:rsid w:val="00655ADC"/>
    <w:rsid w:val="006574A9"/>
    <w:rsid w:val="00662C5E"/>
    <w:rsid w:val="006658EA"/>
    <w:rsid w:val="00671421"/>
    <w:rsid w:val="006760E2"/>
    <w:rsid w:val="00681484"/>
    <w:rsid w:val="00684DA3"/>
    <w:rsid w:val="006858C9"/>
    <w:rsid w:val="00687596"/>
    <w:rsid w:val="0069265C"/>
    <w:rsid w:val="006930E4"/>
    <w:rsid w:val="00693374"/>
    <w:rsid w:val="00694745"/>
    <w:rsid w:val="0069704B"/>
    <w:rsid w:val="00697EC6"/>
    <w:rsid w:val="006A175D"/>
    <w:rsid w:val="006A1898"/>
    <w:rsid w:val="006A1EC3"/>
    <w:rsid w:val="006A23F7"/>
    <w:rsid w:val="006A3098"/>
    <w:rsid w:val="006A4A39"/>
    <w:rsid w:val="006A52B5"/>
    <w:rsid w:val="006A6065"/>
    <w:rsid w:val="006B0601"/>
    <w:rsid w:val="006B12E7"/>
    <w:rsid w:val="006B4596"/>
    <w:rsid w:val="006B4A43"/>
    <w:rsid w:val="006B521E"/>
    <w:rsid w:val="006B6EF5"/>
    <w:rsid w:val="006C3E7D"/>
    <w:rsid w:val="006C43ED"/>
    <w:rsid w:val="006C4F66"/>
    <w:rsid w:val="006C6633"/>
    <w:rsid w:val="006C69A0"/>
    <w:rsid w:val="006D0694"/>
    <w:rsid w:val="006D3A21"/>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1DE1"/>
    <w:rsid w:val="0072470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6B37"/>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4EB4"/>
    <w:rsid w:val="008169DD"/>
    <w:rsid w:val="00820B73"/>
    <w:rsid w:val="0082176B"/>
    <w:rsid w:val="008227ED"/>
    <w:rsid w:val="00824BD6"/>
    <w:rsid w:val="00825AE4"/>
    <w:rsid w:val="00825E35"/>
    <w:rsid w:val="00826BA4"/>
    <w:rsid w:val="0082739E"/>
    <w:rsid w:val="00827A05"/>
    <w:rsid w:val="00831CBB"/>
    <w:rsid w:val="0083381C"/>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0774"/>
    <w:rsid w:val="00881AB9"/>
    <w:rsid w:val="008843D2"/>
    <w:rsid w:val="008844DD"/>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D2B03"/>
    <w:rsid w:val="008D41CD"/>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3ED4"/>
    <w:rsid w:val="009050FB"/>
    <w:rsid w:val="00905648"/>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41DF2"/>
    <w:rsid w:val="009506C9"/>
    <w:rsid w:val="00951339"/>
    <w:rsid w:val="0095622C"/>
    <w:rsid w:val="00965838"/>
    <w:rsid w:val="00966485"/>
    <w:rsid w:val="00970D6D"/>
    <w:rsid w:val="00971B2C"/>
    <w:rsid w:val="00971E5E"/>
    <w:rsid w:val="00973832"/>
    <w:rsid w:val="009742F1"/>
    <w:rsid w:val="00975167"/>
    <w:rsid w:val="00975C1A"/>
    <w:rsid w:val="00976CA2"/>
    <w:rsid w:val="00981C19"/>
    <w:rsid w:val="00981EB6"/>
    <w:rsid w:val="0098505A"/>
    <w:rsid w:val="0098751F"/>
    <w:rsid w:val="009911F9"/>
    <w:rsid w:val="00991965"/>
    <w:rsid w:val="00992E2B"/>
    <w:rsid w:val="009930D1"/>
    <w:rsid w:val="009931AE"/>
    <w:rsid w:val="00993BBE"/>
    <w:rsid w:val="009949D9"/>
    <w:rsid w:val="009976D1"/>
    <w:rsid w:val="009A0EC2"/>
    <w:rsid w:val="009A1370"/>
    <w:rsid w:val="009A22DA"/>
    <w:rsid w:val="009B0702"/>
    <w:rsid w:val="009B3761"/>
    <w:rsid w:val="009B3C8F"/>
    <w:rsid w:val="009B6270"/>
    <w:rsid w:val="009C0230"/>
    <w:rsid w:val="009C0BAB"/>
    <w:rsid w:val="009C3A59"/>
    <w:rsid w:val="009C4058"/>
    <w:rsid w:val="009C6D47"/>
    <w:rsid w:val="009D340A"/>
    <w:rsid w:val="009D47C2"/>
    <w:rsid w:val="009D50E5"/>
    <w:rsid w:val="009D5AE6"/>
    <w:rsid w:val="009D5C52"/>
    <w:rsid w:val="009E241E"/>
    <w:rsid w:val="009E252F"/>
    <w:rsid w:val="009E308E"/>
    <w:rsid w:val="009E34C7"/>
    <w:rsid w:val="009F077C"/>
    <w:rsid w:val="009F2B1C"/>
    <w:rsid w:val="009F4F48"/>
    <w:rsid w:val="009F5322"/>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58F2"/>
    <w:rsid w:val="00A27125"/>
    <w:rsid w:val="00A27665"/>
    <w:rsid w:val="00A309FE"/>
    <w:rsid w:val="00A31EEF"/>
    <w:rsid w:val="00A32654"/>
    <w:rsid w:val="00A33922"/>
    <w:rsid w:val="00A34616"/>
    <w:rsid w:val="00A37E0C"/>
    <w:rsid w:val="00A41941"/>
    <w:rsid w:val="00A42E61"/>
    <w:rsid w:val="00A445CD"/>
    <w:rsid w:val="00A44D27"/>
    <w:rsid w:val="00A4594B"/>
    <w:rsid w:val="00A477FE"/>
    <w:rsid w:val="00A5090E"/>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628B"/>
    <w:rsid w:val="00A867FB"/>
    <w:rsid w:val="00A87985"/>
    <w:rsid w:val="00A87D97"/>
    <w:rsid w:val="00A92039"/>
    <w:rsid w:val="00A9433C"/>
    <w:rsid w:val="00A96B79"/>
    <w:rsid w:val="00A97F2D"/>
    <w:rsid w:val="00AA0AC0"/>
    <w:rsid w:val="00AA1D05"/>
    <w:rsid w:val="00AA3045"/>
    <w:rsid w:val="00AA66FB"/>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7BEE"/>
    <w:rsid w:val="00AE0EA4"/>
    <w:rsid w:val="00AE28C6"/>
    <w:rsid w:val="00AE2DDD"/>
    <w:rsid w:val="00AE3DEA"/>
    <w:rsid w:val="00AE42A5"/>
    <w:rsid w:val="00AE577B"/>
    <w:rsid w:val="00AF1671"/>
    <w:rsid w:val="00AF1726"/>
    <w:rsid w:val="00AF25B9"/>
    <w:rsid w:val="00AF3316"/>
    <w:rsid w:val="00AF42FF"/>
    <w:rsid w:val="00AF4D92"/>
    <w:rsid w:val="00AF6EE4"/>
    <w:rsid w:val="00B00304"/>
    <w:rsid w:val="00B00C11"/>
    <w:rsid w:val="00B04FBC"/>
    <w:rsid w:val="00B067F3"/>
    <w:rsid w:val="00B06F19"/>
    <w:rsid w:val="00B10278"/>
    <w:rsid w:val="00B10FF1"/>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0D6"/>
    <w:rsid w:val="00B352D6"/>
    <w:rsid w:val="00B35AE1"/>
    <w:rsid w:val="00B40CA9"/>
    <w:rsid w:val="00B41829"/>
    <w:rsid w:val="00B42E55"/>
    <w:rsid w:val="00B45185"/>
    <w:rsid w:val="00B464B4"/>
    <w:rsid w:val="00B46CE0"/>
    <w:rsid w:val="00B50B61"/>
    <w:rsid w:val="00B50DEC"/>
    <w:rsid w:val="00B52E2C"/>
    <w:rsid w:val="00B53491"/>
    <w:rsid w:val="00B5582D"/>
    <w:rsid w:val="00B60F9E"/>
    <w:rsid w:val="00B6367D"/>
    <w:rsid w:val="00B70075"/>
    <w:rsid w:val="00B7031A"/>
    <w:rsid w:val="00B71B50"/>
    <w:rsid w:val="00B7222E"/>
    <w:rsid w:val="00B72771"/>
    <w:rsid w:val="00B72DF0"/>
    <w:rsid w:val="00B77C55"/>
    <w:rsid w:val="00B81622"/>
    <w:rsid w:val="00B8302B"/>
    <w:rsid w:val="00B8394D"/>
    <w:rsid w:val="00B84419"/>
    <w:rsid w:val="00B9057E"/>
    <w:rsid w:val="00B91D63"/>
    <w:rsid w:val="00B9561D"/>
    <w:rsid w:val="00B9703C"/>
    <w:rsid w:val="00BA0C15"/>
    <w:rsid w:val="00BA0CF1"/>
    <w:rsid w:val="00BA1E23"/>
    <w:rsid w:val="00BA20D3"/>
    <w:rsid w:val="00BA3953"/>
    <w:rsid w:val="00BA501E"/>
    <w:rsid w:val="00BA600A"/>
    <w:rsid w:val="00BA7EE6"/>
    <w:rsid w:val="00BB01F0"/>
    <w:rsid w:val="00BB1275"/>
    <w:rsid w:val="00BB19B1"/>
    <w:rsid w:val="00BB2599"/>
    <w:rsid w:val="00BB3654"/>
    <w:rsid w:val="00BB698D"/>
    <w:rsid w:val="00BC0E03"/>
    <w:rsid w:val="00BC2429"/>
    <w:rsid w:val="00BC64F9"/>
    <w:rsid w:val="00BC660E"/>
    <w:rsid w:val="00BD0360"/>
    <w:rsid w:val="00BD407F"/>
    <w:rsid w:val="00BD42B1"/>
    <w:rsid w:val="00BD4F65"/>
    <w:rsid w:val="00BD5657"/>
    <w:rsid w:val="00BD60D4"/>
    <w:rsid w:val="00BE6943"/>
    <w:rsid w:val="00BE7591"/>
    <w:rsid w:val="00BF16AC"/>
    <w:rsid w:val="00BF44C5"/>
    <w:rsid w:val="00C01556"/>
    <w:rsid w:val="00C017C5"/>
    <w:rsid w:val="00C01C07"/>
    <w:rsid w:val="00C03AB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27EC"/>
    <w:rsid w:val="00C434F6"/>
    <w:rsid w:val="00C43F3F"/>
    <w:rsid w:val="00C44814"/>
    <w:rsid w:val="00C45D83"/>
    <w:rsid w:val="00C50032"/>
    <w:rsid w:val="00C50828"/>
    <w:rsid w:val="00C51824"/>
    <w:rsid w:val="00C5373D"/>
    <w:rsid w:val="00C55710"/>
    <w:rsid w:val="00C57C86"/>
    <w:rsid w:val="00C63CB4"/>
    <w:rsid w:val="00C63EEA"/>
    <w:rsid w:val="00C64729"/>
    <w:rsid w:val="00C66DE2"/>
    <w:rsid w:val="00C70873"/>
    <w:rsid w:val="00C7380D"/>
    <w:rsid w:val="00C75DDC"/>
    <w:rsid w:val="00C777E0"/>
    <w:rsid w:val="00C86D5E"/>
    <w:rsid w:val="00C8731C"/>
    <w:rsid w:val="00C87DFA"/>
    <w:rsid w:val="00C907DC"/>
    <w:rsid w:val="00C90C10"/>
    <w:rsid w:val="00C9114C"/>
    <w:rsid w:val="00C94866"/>
    <w:rsid w:val="00C94B59"/>
    <w:rsid w:val="00C96305"/>
    <w:rsid w:val="00C97B65"/>
    <w:rsid w:val="00CA2140"/>
    <w:rsid w:val="00CA24C1"/>
    <w:rsid w:val="00CA287D"/>
    <w:rsid w:val="00CA7896"/>
    <w:rsid w:val="00CA7B98"/>
    <w:rsid w:val="00CA7E52"/>
    <w:rsid w:val="00CB1913"/>
    <w:rsid w:val="00CB1F2D"/>
    <w:rsid w:val="00CB3DC7"/>
    <w:rsid w:val="00CB4DBB"/>
    <w:rsid w:val="00CB59EE"/>
    <w:rsid w:val="00CB5A94"/>
    <w:rsid w:val="00CC2F39"/>
    <w:rsid w:val="00CC3D04"/>
    <w:rsid w:val="00CC4B48"/>
    <w:rsid w:val="00CC6234"/>
    <w:rsid w:val="00CC6BDB"/>
    <w:rsid w:val="00CD20CC"/>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2CB9"/>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0A1A"/>
    <w:rsid w:val="00D52204"/>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2B3B"/>
    <w:rsid w:val="00D8578B"/>
    <w:rsid w:val="00D85A5E"/>
    <w:rsid w:val="00D862F0"/>
    <w:rsid w:val="00D87E6E"/>
    <w:rsid w:val="00D90111"/>
    <w:rsid w:val="00D90214"/>
    <w:rsid w:val="00D925A4"/>
    <w:rsid w:val="00DA03A4"/>
    <w:rsid w:val="00DA2B7F"/>
    <w:rsid w:val="00DA41C1"/>
    <w:rsid w:val="00DA499A"/>
    <w:rsid w:val="00DA4A59"/>
    <w:rsid w:val="00DA67E5"/>
    <w:rsid w:val="00DB4463"/>
    <w:rsid w:val="00DB4B98"/>
    <w:rsid w:val="00DB58C2"/>
    <w:rsid w:val="00DB65A1"/>
    <w:rsid w:val="00DB6EF1"/>
    <w:rsid w:val="00DB7293"/>
    <w:rsid w:val="00DB7801"/>
    <w:rsid w:val="00DC2469"/>
    <w:rsid w:val="00DC421C"/>
    <w:rsid w:val="00DC610B"/>
    <w:rsid w:val="00DC6D7C"/>
    <w:rsid w:val="00DC7163"/>
    <w:rsid w:val="00DC7240"/>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DF7E39"/>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6DE"/>
    <w:rsid w:val="00E24E6C"/>
    <w:rsid w:val="00E26933"/>
    <w:rsid w:val="00E31912"/>
    <w:rsid w:val="00E320A1"/>
    <w:rsid w:val="00E33AD0"/>
    <w:rsid w:val="00E40172"/>
    <w:rsid w:val="00E409D9"/>
    <w:rsid w:val="00E416E1"/>
    <w:rsid w:val="00E441FC"/>
    <w:rsid w:val="00E44599"/>
    <w:rsid w:val="00E45BA9"/>
    <w:rsid w:val="00E47ED7"/>
    <w:rsid w:val="00E5195B"/>
    <w:rsid w:val="00E53A85"/>
    <w:rsid w:val="00E55FD9"/>
    <w:rsid w:val="00E5727A"/>
    <w:rsid w:val="00E602B2"/>
    <w:rsid w:val="00E60338"/>
    <w:rsid w:val="00E630CA"/>
    <w:rsid w:val="00E65CAE"/>
    <w:rsid w:val="00E6721C"/>
    <w:rsid w:val="00E744DE"/>
    <w:rsid w:val="00E75236"/>
    <w:rsid w:val="00E7661C"/>
    <w:rsid w:val="00E779EC"/>
    <w:rsid w:val="00E86DF3"/>
    <w:rsid w:val="00E9112A"/>
    <w:rsid w:val="00E91595"/>
    <w:rsid w:val="00E91A3B"/>
    <w:rsid w:val="00E94A2E"/>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1B3C"/>
    <w:rsid w:val="00EE1DFA"/>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21FE"/>
    <w:rsid w:val="00F84884"/>
    <w:rsid w:val="00F86E3A"/>
    <w:rsid w:val="00F8751B"/>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12948</Words>
  <Characters>77693</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90461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10</cp:revision>
  <cp:lastPrinted>2024-11-20T11:30:00Z</cp:lastPrinted>
  <dcterms:created xsi:type="dcterms:W3CDTF">2024-11-15T14:11:00Z</dcterms:created>
  <dcterms:modified xsi:type="dcterms:W3CDTF">2024-11-20T11:30:00Z</dcterms:modified>
</cp:coreProperties>
</file>