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59" w:rsidRDefault="00363059" w:rsidP="00363059">
      <w:pPr>
        <w:tabs>
          <w:tab w:val="center" w:pos="4536"/>
          <w:tab w:val="right" w:pos="9072"/>
        </w:tabs>
        <w:jc w:val="right"/>
      </w:pPr>
      <w:r>
        <w:t>Załącznik Nr 3 do SWZ</w:t>
      </w: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363059" w:rsidRDefault="00363059" w:rsidP="00363059">
      <w:pPr>
        <w:pStyle w:val="Nagwek"/>
        <w:jc w:val="center"/>
        <w:rPr>
          <w:sz w:val="22"/>
          <w:szCs w:val="22"/>
        </w:rPr>
      </w:pPr>
    </w:p>
    <w:p w:rsidR="00363059" w:rsidRDefault="00363059" w:rsidP="00363059">
      <w:pPr>
        <w:pStyle w:val="Nagwek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art. 125 ust. 1 ustawy z dnia 11 września 2019 r. – Prawo Zamówień Publicznych </w:t>
      </w:r>
    </w:p>
    <w:p w:rsidR="00363059" w:rsidRDefault="00363059" w:rsidP="00363059">
      <w:pPr>
        <w:pStyle w:val="Nagwek"/>
        <w:jc w:val="center"/>
        <w:rPr>
          <w:sz w:val="22"/>
          <w:szCs w:val="22"/>
        </w:rPr>
      </w:pPr>
    </w:p>
    <w:p w:rsidR="00363059" w:rsidRDefault="00363059" w:rsidP="00363059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JA/MY niżej podpisany/ni działając w imieniu i na rzecz: </w:t>
      </w: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363059" w:rsidRDefault="00363059" w:rsidP="00363059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nazwa firmy, adres)</w:t>
      </w: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Pr="00697A56" w:rsidRDefault="00363059" w:rsidP="0075653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>
        <w:rPr>
          <w:sz w:val="22"/>
          <w:szCs w:val="22"/>
        </w:rPr>
        <w:t xml:space="preserve">zainteresowanej złożeniem oferty na </w:t>
      </w:r>
      <w:r w:rsidR="00756530" w:rsidRPr="002F1613">
        <w:rPr>
          <w:b/>
        </w:rPr>
        <w:t>„Dostawa odzieży, obuwia roboczego, środków ochrony indywidualnej dla pracowników Celowego Związku Gmin R-XXI”</w:t>
      </w:r>
    </w:p>
    <w:p w:rsidR="00363059" w:rsidRDefault="00363059" w:rsidP="00363059">
      <w:pPr>
        <w:pStyle w:val="Nagwek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oświadczam co następuje:</w:t>
      </w:r>
    </w:p>
    <w:p w:rsidR="00363059" w:rsidRDefault="00363059" w:rsidP="00363059">
      <w:pPr>
        <w:pStyle w:val="Nagwek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że spełniam warunki udziału w postepowaniu określone przez Zamawiającego                    w SWZ. 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spełnienia warunków udziału w postępowaniu określonych przez Zamawiającego w  SWZ,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……………………………………………………………………………………………………...….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zakresie*: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:rsidR="00363059" w:rsidRDefault="00363059" w:rsidP="00363059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</w:p>
    <w:p w:rsidR="00363059" w:rsidRDefault="00363059" w:rsidP="00363059">
      <w:pPr>
        <w:pStyle w:val="Nagwek"/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  <w:highlight w:val="yellow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  <w:highlight w:val="yellow"/>
        </w:rPr>
      </w:pPr>
    </w:p>
    <w:p w:rsidR="00363059" w:rsidRDefault="00363059" w:rsidP="00363059">
      <w:pPr>
        <w:pStyle w:val="Nagwek"/>
        <w:jc w:val="both"/>
        <w:rPr>
          <w:sz w:val="22"/>
          <w:szCs w:val="22"/>
          <w:highlight w:val="yellow"/>
        </w:rPr>
      </w:pPr>
    </w:p>
    <w:p w:rsidR="00363059" w:rsidRDefault="00363059" w:rsidP="003630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363059" w:rsidRDefault="00363059" w:rsidP="00363059"/>
    <w:p w:rsidR="00363059" w:rsidRDefault="00363059" w:rsidP="00363059"/>
    <w:p w:rsidR="00363059" w:rsidRDefault="00363059" w:rsidP="00363059"/>
    <w:p w:rsidR="00363059" w:rsidRPr="00363059" w:rsidRDefault="00363059" w:rsidP="0036305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*Proszę wymienić zakres korzystania z podmiotów trzecich określonych w poz. 2 oświadczenia</w:t>
      </w:r>
    </w:p>
    <w:sectPr w:rsidR="00363059" w:rsidRPr="0036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16DE"/>
    <w:multiLevelType w:val="hybridMultilevel"/>
    <w:tmpl w:val="AC98E88A"/>
    <w:lvl w:ilvl="0" w:tplc="410AA29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9"/>
    <w:rsid w:val="002D10DB"/>
    <w:rsid w:val="002D551C"/>
    <w:rsid w:val="002E497C"/>
    <w:rsid w:val="00363059"/>
    <w:rsid w:val="00697A56"/>
    <w:rsid w:val="007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2D67"/>
  <w15:chartTrackingRefBased/>
  <w15:docId w15:val="{467B0773-7E6E-4B8A-8A6E-6611F73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0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63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6</cp:revision>
  <dcterms:created xsi:type="dcterms:W3CDTF">2021-10-12T06:01:00Z</dcterms:created>
  <dcterms:modified xsi:type="dcterms:W3CDTF">2021-12-19T19:54:00Z</dcterms:modified>
</cp:coreProperties>
</file>