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9F48" w14:textId="09AF1691" w:rsidR="001D2151" w:rsidRPr="000B597C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B597C">
        <w:rPr>
          <w:rFonts w:ascii="Times New Roman" w:eastAsia="SimSun" w:hAnsi="Times New Roman" w:cs="Times New Roman"/>
          <w:b/>
          <w:bCs/>
          <w:i/>
          <w:iCs/>
          <w:kern w:val="1"/>
          <w:sz w:val="36"/>
          <w:szCs w:val="36"/>
          <w:lang w:eastAsia="hi-IN" w:bidi="hi-IN"/>
        </w:rPr>
        <w:t xml:space="preserve">                                                 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Zał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ącznik N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 1</w:t>
      </w:r>
      <w:r w:rsid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="000B597C"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F</w:t>
      </w:r>
      <w:r w:rsidRPr="000B59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ormularz asortymentowo-cenowy wraz z opisem przedmiotu zamówienia </w:t>
      </w:r>
    </w:p>
    <w:p w14:paraId="1CB063DA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F35BB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54134EAE" w14:textId="77777777" w:rsidR="001D2151" w:rsidRPr="001D2151" w:rsidRDefault="001D2151" w:rsidP="001D21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03BE4E12" w14:textId="77777777" w:rsidR="001D2151" w:rsidRPr="001D2151" w:rsidRDefault="001D2151" w:rsidP="001D2151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Wykonawcy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5A862" w14:textId="77777777" w:rsidR="001D2151" w:rsidRPr="001D2151" w:rsidRDefault="001D2151" w:rsidP="001D21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Nazwa: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……………………………………………………….………………</w:t>
      </w:r>
    </w:p>
    <w:p w14:paraId="57D99902" w14:textId="73E47663" w:rsidR="001D2151" w:rsidRPr="001D2151" w:rsidRDefault="001D2151" w:rsidP="000B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postępowania w trybie zapytania ofertowego </w:t>
      </w:r>
      <w:r w:rsidR="00B35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35F29" w:rsidRPr="00046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46104" w:rsidRPr="00046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wózka do transportu zwłok</w:t>
      </w:r>
      <w:r w:rsidR="00B35F29" w:rsidRPr="00046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oferujemy realizację przedmiotu zamówienia, zgodnie z wymogami zawartymi w formularzu ofer</w:t>
      </w:r>
      <w:r w:rsidR="000B597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D2151">
        <w:rPr>
          <w:rFonts w:ascii="Times New Roman" w:eastAsia="Times New Roman" w:hAnsi="Times New Roman" w:cs="Times New Roman"/>
          <w:sz w:val="24"/>
          <w:szCs w:val="24"/>
          <w:lang w:eastAsia="pl-PL"/>
        </w:rPr>
        <w:t>owym i opisem zamówienia:</w:t>
      </w:r>
    </w:p>
    <w:p w14:paraId="2A1EF28E" w14:textId="77777777" w:rsidR="001D2151" w:rsidRPr="001D2151" w:rsidRDefault="001D2151" w:rsidP="001D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7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38"/>
        <w:gridCol w:w="1134"/>
        <w:gridCol w:w="1134"/>
        <w:gridCol w:w="1134"/>
        <w:gridCol w:w="1559"/>
        <w:gridCol w:w="2673"/>
        <w:gridCol w:w="2896"/>
        <w:gridCol w:w="1417"/>
      </w:tblGrid>
      <w:tr w:rsidR="001D2151" w:rsidRPr="001D2151" w14:paraId="26B793B6" w14:textId="77777777" w:rsidTr="00046104">
        <w:trPr>
          <w:cantSplit/>
          <w:trHeight w:val="2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04BFF4A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E8D7B37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4BCFC2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  <w:p w14:paraId="3122EA5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2384FAF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F9C12F8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1909400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28AB106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1DB5F1A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własna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0519B1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katalogowy (jeśli dotyczy)</w:t>
            </w:r>
          </w:p>
        </w:tc>
      </w:tr>
      <w:tr w:rsidR="001D2151" w:rsidRPr="001D2151" w14:paraId="2ECA0677" w14:textId="77777777" w:rsidTr="00046104">
        <w:trPr>
          <w:cantSplit/>
          <w:trHeight w:val="2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2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D89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81B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8B83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2E30E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D47F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F=C+E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F555C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677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01AD" w14:textId="77777777" w:rsidR="001D2151" w:rsidRPr="001D2151" w:rsidRDefault="001D2151" w:rsidP="001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046104" w:rsidRPr="001D2151" w14:paraId="35B265A1" w14:textId="77777777" w:rsidTr="00046104">
        <w:trPr>
          <w:cantSplit/>
          <w:trHeight w:val="2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6DB0D" w14:textId="77777777" w:rsidR="00046104" w:rsidRPr="001D2151" w:rsidRDefault="00046104" w:rsidP="000B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E30B3" w14:textId="5A7EA6CF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1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wózka do transportu zwłok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F3EF5" w14:textId="77777777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F277A" w14:textId="68F4FA9A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1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A516E" w14:textId="77777777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62C832" w14:textId="77777777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6FAD5" w14:textId="12C16E5B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F1A0F6" w14:textId="3D1CBE68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8C033" w14:textId="5DEF36F8" w:rsidR="00046104" w:rsidRPr="001D2151" w:rsidRDefault="00046104" w:rsidP="0004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154488A" w14:textId="77777777" w:rsidR="0086694A" w:rsidRDefault="0086694A" w:rsidP="00631ADB">
      <w:pPr>
        <w:autoSpaceDE w:val="0"/>
        <w:autoSpaceDN w:val="0"/>
        <w:adjustRightInd w:val="0"/>
        <w:spacing w:after="0" w:line="240" w:lineRule="auto"/>
      </w:pPr>
    </w:p>
    <w:p w14:paraId="2B861BF3" w14:textId="5135D1FC" w:rsidR="00631ADB" w:rsidRPr="00470CB2" w:rsidRDefault="00046104" w:rsidP="0063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wózka do transportu zwłok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szt.</w:t>
      </w:r>
      <w:r w:rsidR="00376B0D" w:rsidRPr="00470CB2">
        <w:rPr>
          <w:rFonts w:ascii="Times New Roman" w:hAnsi="Times New Roman" w:cs="Times New Roman"/>
          <w:sz w:val="24"/>
          <w:szCs w:val="24"/>
        </w:rPr>
        <w:t>:</w:t>
      </w:r>
    </w:p>
    <w:p w14:paraId="6BEE2A54" w14:textId="77777777" w:rsidR="00631ADB" w:rsidRDefault="00631ADB" w:rsidP="00631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5060"/>
        <w:gridCol w:w="1822"/>
        <w:gridCol w:w="3191"/>
        <w:gridCol w:w="3191"/>
      </w:tblGrid>
      <w:tr w:rsidR="001D2151" w14:paraId="5B7BF656" w14:textId="77777777" w:rsidTr="00046104">
        <w:trPr>
          <w:trHeight w:val="1530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AD2E0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8A6A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wymagany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F29BE" w14:textId="77777777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 parametru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4A9CB" w14:textId="77777777" w:rsidR="001D2151" w:rsidRP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SPEŁNIENIE PRZEZ WYKONAWCĘ WARUNKU GRANICZNEGO OKREŚLONEGO PRZEZ ZAMAWIAJĄCEGO </w:t>
            </w:r>
          </w:p>
          <w:p w14:paraId="1A6FF976" w14:textId="05D2B454" w:rsidR="001D2151" w:rsidRDefault="001D2151" w:rsidP="001D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2151">
              <w:rPr>
                <w:rFonts w:ascii="Arial" w:hAnsi="Arial" w:cs="Arial"/>
                <w:b/>
                <w:bCs/>
                <w:sz w:val="21"/>
                <w:szCs w:val="21"/>
              </w:rPr>
              <w:t>TAK LUB NIE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13145" w14:textId="0828A5DE" w:rsidR="001D2151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Parametr oferowany</w:t>
            </w:r>
          </w:p>
        </w:tc>
      </w:tr>
      <w:tr w:rsidR="001D2151" w14:paraId="0445E8D8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76035" w14:textId="77777777" w:rsidR="001D2151" w:rsidRPr="00376B0D" w:rsidRDefault="001D215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1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289C0" w14:textId="0B4E5826" w:rsidR="001D2151" w:rsidRPr="0029548F" w:rsidRDefault="00046104" w:rsidP="003A3F89">
            <w:pPr>
              <w:pStyle w:val="Bezodstpw"/>
              <w:spacing w:line="276" w:lineRule="auto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Calibri" w:hAnsi="Calibri" w:cs="Calibri"/>
              </w:rPr>
              <w:t>Wózek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transportu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zwłok</w:t>
            </w:r>
            <w:proofErr w:type="spellEnd"/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62F1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376B0D">
              <w:rPr>
                <w:rFonts w:cstheme="minorHAnsi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4E844" w14:textId="77777777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F8960" w14:textId="3CDA156E" w:rsidR="001D2151" w:rsidRPr="00376B0D" w:rsidRDefault="001D2151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81867" w14:paraId="61701C8A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1EC12" w14:textId="0E028504" w:rsidR="00381867" w:rsidRPr="000B597C" w:rsidRDefault="00046104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8A6E71" w14:textId="4CD3DF19" w:rsidR="00381867" w:rsidRPr="00381867" w:rsidRDefault="00381867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4F81BD" w:themeColor="accent1"/>
              </w:rPr>
            </w:pPr>
            <w:r w:rsidRPr="00470CB2">
              <w:rPr>
                <w:rFonts w:ascii="Calibri" w:hAnsi="Calibri" w:cs="Calibri"/>
              </w:rPr>
              <w:t xml:space="preserve">Fabrycznie nowy (2024) wolny od wad fabrycznych i prawnych, urządzenie nie będące przedmiotem wystaw, badań naukowych, prac rozwojowych, usług </w:t>
            </w:r>
            <w:r w:rsidRPr="00470CB2">
              <w:rPr>
                <w:rFonts w:ascii="Calibri" w:hAnsi="Calibri" w:cs="Calibri"/>
              </w:rPr>
              <w:lastRenderedPageBreak/>
              <w:t xml:space="preserve">badawczych, nie będące przedmiotem </w:t>
            </w:r>
            <w:proofErr w:type="spellStart"/>
            <w:r w:rsidRPr="00470CB2">
              <w:rPr>
                <w:rFonts w:ascii="Calibri" w:hAnsi="Calibri" w:cs="Calibri"/>
              </w:rPr>
              <w:t>podemonstracyjnym</w:t>
            </w:r>
            <w:proofErr w:type="spellEnd"/>
            <w:r w:rsidRPr="00470CB2">
              <w:rPr>
                <w:rFonts w:ascii="Calibri" w:hAnsi="Calibri" w:cs="Calibri"/>
              </w:rPr>
              <w:t xml:space="preserve"> i </w:t>
            </w:r>
            <w:proofErr w:type="spellStart"/>
            <w:r w:rsidRPr="00470CB2">
              <w:rPr>
                <w:rFonts w:ascii="Calibri" w:hAnsi="Calibri" w:cs="Calibri"/>
              </w:rPr>
              <w:t>rekondycjonowanym</w:t>
            </w:r>
            <w:proofErr w:type="spellEnd"/>
            <w:r w:rsidRPr="00470CB2">
              <w:rPr>
                <w:rFonts w:ascii="Calibri" w:hAnsi="Calibri" w:cs="Calibri"/>
              </w:rPr>
              <w:t>, wcześniej nie wykorzystywane w jakimkolwiek celu przez inny podmiot.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BBC14A" w14:textId="51A9D97A" w:rsidR="00381867" w:rsidRPr="00381867" w:rsidRDefault="00381867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4F81BD" w:themeColor="accent1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lastRenderedPageBreak/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2FE5C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14FE65" w14:textId="77777777" w:rsidR="00381867" w:rsidRPr="00376B0D" w:rsidRDefault="00381867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C0F41" w14:paraId="48D0AA90" w14:textId="77777777" w:rsidTr="009E4B18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4B316C" w14:textId="212C2642" w:rsidR="004C0F41" w:rsidRDefault="004C0F41" w:rsidP="009E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B3F35F" w14:textId="77777777" w:rsidR="004C0F41" w:rsidRPr="00470CB2" w:rsidRDefault="004C0F41" w:rsidP="009E4B1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046104">
              <w:rPr>
                <w:rFonts w:ascii="Calibri" w:hAnsi="Calibri" w:cs="Calibri"/>
              </w:rPr>
              <w:t>Służy do przewożenia, mycia i krótkiego przechowywania ciał.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C5602" w14:textId="77777777" w:rsidR="004C0F41" w:rsidRPr="00470CB2" w:rsidRDefault="004C0F41" w:rsidP="009E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CC640A" w14:textId="77777777" w:rsidR="004C0F41" w:rsidRPr="00376B0D" w:rsidRDefault="004C0F41" w:rsidP="009E4B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26C140" w14:textId="77777777" w:rsidR="004C0F41" w:rsidRPr="00376B0D" w:rsidRDefault="004C0F41" w:rsidP="009E4B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20008CA5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BBAFB1" w14:textId="4C2F90E5" w:rsidR="00046104" w:rsidRDefault="004C0F4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4FFD67" w14:textId="70E43511" w:rsidR="00046104" w:rsidRPr="00470CB2" w:rsidRDefault="004C0F41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046104" w:rsidRPr="00046104">
              <w:rPr>
                <w:rFonts w:ascii="Calibri" w:hAnsi="Calibri" w:cs="Calibri"/>
              </w:rPr>
              <w:t>ydrauliczn</w:t>
            </w:r>
            <w:r>
              <w:rPr>
                <w:rFonts w:ascii="Calibri" w:hAnsi="Calibri" w:cs="Calibri"/>
              </w:rPr>
              <w:t xml:space="preserve">a </w:t>
            </w:r>
            <w:r w:rsidR="00046104" w:rsidRPr="00046104">
              <w:rPr>
                <w:rFonts w:ascii="Calibri" w:hAnsi="Calibri" w:cs="Calibri"/>
              </w:rPr>
              <w:t>regulacj</w:t>
            </w:r>
            <w:r>
              <w:rPr>
                <w:rFonts w:ascii="Calibri" w:hAnsi="Calibri" w:cs="Calibri"/>
              </w:rPr>
              <w:t>a</w:t>
            </w:r>
            <w:r w:rsidR="00046104" w:rsidRPr="00046104">
              <w:rPr>
                <w:rFonts w:ascii="Calibri" w:hAnsi="Calibri" w:cs="Calibri"/>
              </w:rPr>
              <w:t xml:space="preserve"> wysokości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94C08" w14:textId="709AB60C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6B329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340716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01B734F6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9E211" w14:textId="7678B095" w:rsidR="00046104" w:rsidRDefault="002F29C0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27C57" w14:textId="15283145" w:rsidR="00046104" w:rsidRPr="00470CB2" w:rsidRDefault="00046104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t xml:space="preserve"> koła kierunkowe</w:t>
            </w:r>
            <w:r w:rsidR="002F29C0">
              <w:t xml:space="preserve"> z hamulcem</w:t>
            </w:r>
            <w:r>
              <w:t>,</w:t>
            </w:r>
            <w:r w:rsidR="004C0F41">
              <w:t xml:space="preserve"> trwale smarowane i bezobsługowe,</w:t>
            </w:r>
            <w:r>
              <w:t xml:space="preserve"> które po zablokowaniu dźwigni umożliwiają ukierunkowanie jazdy na wprost</w:t>
            </w:r>
            <w:r w:rsidR="002F29C0">
              <w:t xml:space="preserve"> 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091176" w14:textId="3960D702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EFBF5E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8D81BE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F29C0" w14:paraId="045D9E32" w14:textId="77777777" w:rsidTr="009E4B18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6D4328" w14:textId="0F1B3E6A" w:rsidR="002F29C0" w:rsidRDefault="002F29C0" w:rsidP="009E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B634D7" w14:textId="00FCFACC" w:rsidR="002F29C0" w:rsidRDefault="004C0F41" w:rsidP="009E4B1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</w:t>
            </w:r>
            <w:r w:rsidRPr="00046104">
              <w:rPr>
                <w:rFonts w:ascii="Calibri" w:hAnsi="Calibri" w:cs="Calibri"/>
              </w:rPr>
              <w:t>nstrukcja ze stali nierdzewnej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15F7BF" w14:textId="5032BDAC" w:rsidR="002F29C0" w:rsidRPr="00470CB2" w:rsidRDefault="002F29C0" w:rsidP="009E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CE137B" w14:textId="77777777" w:rsidR="002F29C0" w:rsidRPr="00376B0D" w:rsidRDefault="002F29C0" w:rsidP="009E4B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E3F41" w14:textId="77777777" w:rsidR="002F29C0" w:rsidRPr="00376B0D" w:rsidRDefault="002F29C0" w:rsidP="009E4B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16B90CA8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513352" w14:textId="23362CC5" w:rsidR="00046104" w:rsidRDefault="002F29C0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2A949A" w14:textId="0B5CC4F7" w:rsidR="00046104" w:rsidRPr="00470CB2" w:rsidRDefault="004C0F41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Taca zdejmowana ze stali nierdzewnej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939A2F" w14:textId="0CBE5234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8EC66F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5F3D22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2F62FEFF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85AFC" w14:textId="7060473F" w:rsidR="00046104" w:rsidRDefault="002F29C0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4741AD" w14:textId="0FA6C452" w:rsidR="00046104" w:rsidRPr="00470CB2" w:rsidRDefault="00046104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046104">
              <w:rPr>
                <w:rFonts w:ascii="Calibri" w:hAnsi="Calibri" w:cs="Calibri"/>
              </w:rPr>
              <w:t xml:space="preserve">okrywa </w:t>
            </w:r>
            <w:r w:rsidR="002F29C0">
              <w:rPr>
                <w:rFonts w:ascii="Calibri" w:hAnsi="Calibri" w:cs="Calibri"/>
              </w:rPr>
              <w:t xml:space="preserve">ze stali </w:t>
            </w:r>
            <w:r w:rsidR="004C0F41">
              <w:rPr>
                <w:rFonts w:ascii="Calibri" w:hAnsi="Calibri" w:cs="Calibri"/>
              </w:rPr>
              <w:t>nierdzewnej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AF524E" w14:textId="7C645AA5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0CB2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5469D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A2CB6D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1BBEC87C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BA0785" w14:textId="4FBE5D3A" w:rsidR="00046104" w:rsidRDefault="004C0F41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F563A" w14:textId="0CC602DA" w:rsidR="00046104" w:rsidRPr="00470CB2" w:rsidRDefault="00046104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046104">
              <w:rPr>
                <w:rFonts w:ascii="Calibri" w:hAnsi="Calibri" w:cs="Calibri"/>
              </w:rPr>
              <w:t>opuszczalne obciążenie min. 180 kg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5BD1E7" w14:textId="7E470119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Tak/podać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9054CC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1F3B3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46104" w14:paraId="13ED6155" w14:textId="77777777" w:rsidTr="000B597C">
        <w:trPr>
          <w:trHeight w:val="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083D2F" w14:textId="2E2EC85D" w:rsidR="00046104" w:rsidRDefault="002F29C0" w:rsidP="00215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0F41">
              <w:rPr>
                <w:rFonts w:cstheme="minorHAnsi"/>
              </w:rPr>
              <w:t>0</w:t>
            </w:r>
          </w:p>
        </w:tc>
        <w:tc>
          <w:tcPr>
            <w:tcW w:w="18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FED8C" w14:textId="003310B3" w:rsidR="00046104" w:rsidRPr="00470CB2" w:rsidRDefault="00046104" w:rsidP="00EB12B3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Gwarancja (min. 24 miesiące)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8D38D" w14:textId="05021A7D" w:rsidR="00046104" w:rsidRPr="00470CB2" w:rsidRDefault="002F29C0" w:rsidP="003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Tak/podać</w:t>
            </w: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88AD5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2F994" w14:textId="77777777" w:rsidR="00046104" w:rsidRPr="00376B0D" w:rsidRDefault="00046104" w:rsidP="00701F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8BEDB70" w14:textId="77777777" w:rsidR="000B597C" w:rsidRDefault="000B597C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3C858AC1" w14:textId="1D015FA4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Uwaga:  Parametry "Tak"  są warunkami granicznymi, których niespełnienie spowoduje odrzucenie oferty</w:t>
      </w:r>
    </w:p>
    <w:p w14:paraId="3D1DFB69" w14:textId="77777777" w:rsidR="0086694A" w:rsidRDefault="0086694A" w:rsidP="0086694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032F22EB" w14:textId="77777777" w:rsidR="0086694A" w:rsidRPr="0086694A" w:rsidRDefault="0086694A" w:rsidP="008669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694A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3A30C648" w14:textId="77777777" w:rsidR="00631ADB" w:rsidRDefault="00631ADB"/>
    <w:sectPr w:rsidR="00631ADB" w:rsidSect="001D2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5F2"/>
    <w:multiLevelType w:val="hybridMultilevel"/>
    <w:tmpl w:val="C3AC3BD6"/>
    <w:lvl w:ilvl="0" w:tplc="5F62A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2952">
    <w:abstractNumId w:val="0"/>
  </w:num>
  <w:num w:numId="2" w16cid:durableId="1343164229">
    <w:abstractNumId w:val="2"/>
  </w:num>
  <w:num w:numId="3" w16cid:durableId="201093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DB"/>
    <w:rsid w:val="00046104"/>
    <w:rsid w:val="00086135"/>
    <w:rsid w:val="000B597C"/>
    <w:rsid w:val="000E2B9C"/>
    <w:rsid w:val="00167349"/>
    <w:rsid w:val="001D2151"/>
    <w:rsid w:val="0021073F"/>
    <w:rsid w:val="00215D87"/>
    <w:rsid w:val="002447C3"/>
    <w:rsid w:val="00281E32"/>
    <w:rsid w:val="002C616C"/>
    <w:rsid w:val="002F29C0"/>
    <w:rsid w:val="002F7D52"/>
    <w:rsid w:val="003100F7"/>
    <w:rsid w:val="00316B78"/>
    <w:rsid w:val="003564E3"/>
    <w:rsid w:val="00363F49"/>
    <w:rsid w:val="00376B0D"/>
    <w:rsid w:val="00381867"/>
    <w:rsid w:val="00390A00"/>
    <w:rsid w:val="00396382"/>
    <w:rsid w:val="003D1844"/>
    <w:rsid w:val="00413BEC"/>
    <w:rsid w:val="00434464"/>
    <w:rsid w:val="00470C99"/>
    <w:rsid w:val="00470CB2"/>
    <w:rsid w:val="004C0F41"/>
    <w:rsid w:val="00614362"/>
    <w:rsid w:val="00631ADB"/>
    <w:rsid w:val="00687D6A"/>
    <w:rsid w:val="00855131"/>
    <w:rsid w:val="00865E04"/>
    <w:rsid w:val="0086694A"/>
    <w:rsid w:val="009406D5"/>
    <w:rsid w:val="00965BDD"/>
    <w:rsid w:val="00A00A8A"/>
    <w:rsid w:val="00A909AA"/>
    <w:rsid w:val="00A95845"/>
    <w:rsid w:val="00AA7291"/>
    <w:rsid w:val="00B32847"/>
    <w:rsid w:val="00B35F29"/>
    <w:rsid w:val="00B57F0E"/>
    <w:rsid w:val="00BF7885"/>
    <w:rsid w:val="00C011F9"/>
    <w:rsid w:val="00C22924"/>
    <w:rsid w:val="00C84F27"/>
    <w:rsid w:val="00CB409D"/>
    <w:rsid w:val="00D62A58"/>
    <w:rsid w:val="00DA3ACA"/>
    <w:rsid w:val="00DE0F54"/>
    <w:rsid w:val="00DE6130"/>
    <w:rsid w:val="00E60732"/>
    <w:rsid w:val="00EB12B3"/>
    <w:rsid w:val="00EB4A74"/>
    <w:rsid w:val="00F450CB"/>
    <w:rsid w:val="00F85A05"/>
    <w:rsid w:val="00FC1FE3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F25C"/>
  <w15:docId w15:val="{FDEC66A3-71F1-4C82-8EE4-A355856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D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2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6B0D"/>
    <w:pPr>
      <w:ind w:left="720"/>
      <w:contextualSpacing/>
    </w:pPr>
  </w:style>
  <w:style w:type="paragraph" w:styleId="Bezodstpw">
    <w:name w:val="No Spacing"/>
    <w:qFormat/>
    <w:rsid w:val="00C22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2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table" w:styleId="Tabela-Siatka">
    <w:name w:val="Table Grid"/>
    <w:basedOn w:val="Standardowy"/>
    <w:uiPriority w:val="59"/>
    <w:rsid w:val="000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75A-80CC-4602-9147-DBF06B4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Dubiel</dc:creator>
  <cp:lastModifiedBy>Przemysław Bogdanowicz</cp:lastModifiedBy>
  <cp:revision>5</cp:revision>
  <cp:lastPrinted>2024-06-17T07:26:00Z</cp:lastPrinted>
  <dcterms:created xsi:type="dcterms:W3CDTF">2024-06-18T12:08:00Z</dcterms:created>
  <dcterms:modified xsi:type="dcterms:W3CDTF">2024-07-12T06:25:00Z</dcterms:modified>
</cp:coreProperties>
</file>