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6E673" w14:textId="77777777" w:rsidR="00C655BE" w:rsidRDefault="00C655BE" w:rsidP="00667959">
      <w:pPr>
        <w:spacing w:after="0" w:line="240" w:lineRule="auto"/>
        <w:jc w:val="center"/>
        <w:rPr>
          <w:b/>
          <w:bCs/>
        </w:rPr>
      </w:pPr>
      <w:bookmarkStart w:id="0" w:name="_Hlk58401867"/>
      <w:bookmarkStart w:id="1" w:name="_Hlk74552897"/>
    </w:p>
    <w:p w14:paraId="18785E68" w14:textId="77777777" w:rsidR="00644615" w:rsidRPr="00FA7816" w:rsidRDefault="00832679" w:rsidP="00667959">
      <w:pPr>
        <w:spacing w:after="0" w:line="240" w:lineRule="auto"/>
        <w:jc w:val="center"/>
        <w:rPr>
          <w:b/>
          <w:bCs/>
        </w:rPr>
      </w:pPr>
      <w:r w:rsidRPr="00FA7816">
        <w:rPr>
          <w:b/>
          <w:bCs/>
        </w:rPr>
        <w:t>UMOWA nr ………………………</w:t>
      </w:r>
    </w:p>
    <w:bookmarkEnd w:id="0"/>
    <w:p w14:paraId="5CCA7254" w14:textId="77777777" w:rsidR="00644615" w:rsidRPr="00FA7816" w:rsidRDefault="00644615" w:rsidP="00667959">
      <w:pPr>
        <w:spacing w:after="0" w:line="240" w:lineRule="auto"/>
        <w:rPr>
          <w:b/>
          <w:bCs/>
        </w:rPr>
      </w:pPr>
    </w:p>
    <w:p w14:paraId="1A6E9737" w14:textId="60E12084" w:rsidR="00644615" w:rsidRDefault="00832679" w:rsidP="00667959">
      <w:pPr>
        <w:spacing w:after="0" w:line="240" w:lineRule="auto"/>
      </w:pPr>
      <w:r w:rsidRPr="00FA7816">
        <w:t xml:space="preserve">Zawarta w dniu </w:t>
      </w:r>
      <w:r w:rsidRPr="00FA7816">
        <w:rPr>
          <w:i/>
        </w:rPr>
        <w:t xml:space="preserve">……………………………. </w:t>
      </w:r>
      <w:r w:rsidRPr="00FA7816">
        <w:t>w Świnoujściu pomiędzy:</w:t>
      </w:r>
    </w:p>
    <w:p w14:paraId="37A95B32" w14:textId="77777777" w:rsidR="00155585" w:rsidRPr="00FA7816" w:rsidRDefault="00155585" w:rsidP="00667959">
      <w:pPr>
        <w:spacing w:after="0" w:line="240" w:lineRule="auto"/>
      </w:pPr>
    </w:p>
    <w:p w14:paraId="1FABD034" w14:textId="4883219B" w:rsidR="00644615" w:rsidRPr="00FA7816" w:rsidRDefault="00832679" w:rsidP="00667959">
      <w:pPr>
        <w:spacing w:after="160" w:line="240" w:lineRule="auto"/>
        <w:jc w:val="both"/>
      </w:pPr>
      <w:r w:rsidRPr="00FA7816">
        <w:rPr>
          <w:b/>
        </w:rPr>
        <w:t>Towarzystwo Budownictwa Społecznego Lokum</w:t>
      </w:r>
      <w:r w:rsidR="00AD7DB6">
        <w:rPr>
          <w:b/>
        </w:rPr>
        <w:t xml:space="preserve"> sp. z o.o. </w:t>
      </w:r>
      <w:r w:rsidRPr="00FA7816">
        <w:rPr>
          <w:b/>
        </w:rPr>
        <w:t xml:space="preserve">z siedzibą w Świnoujściu </w:t>
      </w:r>
      <w:r w:rsidRPr="00FA7816">
        <w:t>(dawniej ZGM sp. z o.o.)</w:t>
      </w:r>
      <w:r w:rsidRPr="00FA7816">
        <w:rPr>
          <w:b/>
        </w:rPr>
        <w:t xml:space="preserve">, </w:t>
      </w:r>
      <w:r w:rsidRPr="00FA7816">
        <w:t xml:space="preserve">ul. Wyspiańskiego 35 C, 72-600 Świnoujście, wpisana do Krajowego Rejestru Sądowego - rejestru przedsiębiorców przez Sąd Rejonowy Szczecin - Centrum w Szczecinie, XIII Wydział Gospodarczy Krajowego Rejestru Sądowego, pod nr KRS: 0000851315 (NIP: 855-16-00-639), kapitał zakładowy 275 937 500,00 zł, zwana dalej: </w:t>
      </w:r>
      <w:r w:rsidRPr="00FA7816">
        <w:rPr>
          <w:b/>
        </w:rPr>
        <w:t>Zamawiającym,</w:t>
      </w:r>
      <w:r w:rsidRPr="00FA7816">
        <w:t xml:space="preserve"> </w:t>
      </w:r>
    </w:p>
    <w:p w14:paraId="1D5F2FB6" w14:textId="77777777" w:rsidR="00644615" w:rsidRPr="00FA7816" w:rsidRDefault="00832679" w:rsidP="00667959">
      <w:pPr>
        <w:spacing w:after="160" w:line="240" w:lineRule="auto"/>
        <w:jc w:val="both"/>
      </w:pPr>
      <w:r w:rsidRPr="00FA7816">
        <w:t xml:space="preserve">reprezentowaną przez: </w:t>
      </w:r>
    </w:p>
    <w:p w14:paraId="67B62445" w14:textId="77777777" w:rsidR="00644615" w:rsidRPr="00FA7816" w:rsidRDefault="00832679" w:rsidP="00667959">
      <w:pPr>
        <w:spacing w:after="160" w:line="240" w:lineRule="auto"/>
        <w:rPr>
          <w:b/>
          <w:bCs/>
        </w:rPr>
      </w:pPr>
      <w:r w:rsidRPr="00FA7816">
        <w:rPr>
          <w:b/>
          <w:bCs/>
        </w:rPr>
        <w:t xml:space="preserve">- Panią Jolantę Kraszewską – Jurkowską - Prezesa Zarządu TBS Lokum sp. o.o. </w:t>
      </w:r>
    </w:p>
    <w:p w14:paraId="519A4C06" w14:textId="77777777" w:rsidR="00644615" w:rsidRPr="00FA7816" w:rsidRDefault="00832679" w:rsidP="00667959">
      <w:pPr>
        <w:spacing w:after="160" w:line="240" w:lineRule="auto"/>
      </w:pPr>
      <w:r w:rsidRPr="00FA7816">
        <w:t>a</w:t>
      </w:r>
    </w:p>
    <w:p w14:paraId="27635DAB" w14:textId="24553538" w:rsidR="00644615" w:rsidRPr="00FA7816" w:rsidRDefault="00832679" w:rsidP="00667959">
      <w:pPr>
        <w:spacing w:after="160" w:line="240" w:lineRule="auto"/>
        <w:jc w:val="both"/>
      </w:pPr>
      <w:r w:rsidRPr="00FA7816">
        <w:rPr>
          <w:b/>
        </w:rPr>
        <w:t>…………………………………………………………………………………………</w:t>
      </w:r>
      <w:r w:rsidRPr="00FA7816">
        <w:t>, zwan</w:t>
      </w:r>
      <w:r w:rsidR="00155612" w:rsidRPr="00FA7816">
        <w:t>y</w:t>
      </w:r>
      <w:r w:rsidRPr="00FA7816">
        <w:t xml:space="preserve"> dalej </w:t>
      </w:r>
      <w:r w:rsidRPr="00FA7816">
        <w:rPr>
          <w:b/>
        </w:rPr>
        <w:t>Wykonawcą</w:t>
      </w:r>
      <w:r w:rsidRPr="00FA7816">
        <w:t>, reprezentowan</w:t>
      </w:r>
      <w:r w:rsidR="00155612" w:rsidRPr="00FA7816">
        <w:t>y</w:t>
      </w:r>
      <w:r w:rsidRPr="00FA7816">
        <w:t xml:space="preserve"> przez: </w:t>
      </w:r>
    </w:p>
    <w:p w14:paraId="2A0D3AA5" w14:textId="77777777" w:rsidR="00644615" w:rsidRPr="00FA7816" w:rsidRDefault="00832679" w:rsidP="00667959">
      <w:pPr>
        <w:spacing w:after="160" w:line="240" w:lineRule="auto"/>
        <w:jc w:val="both"/>
      </w:pPr>
      <w:r w:rsidRPr="00FA7816">
        <w:rPr>
          <w:b/>
        </w:rPr>
        <w:t>- ………………………………………………………..</w:t>
      </w:r>
    </w:p>
    <w:p w14:paraId="3B1CF3B5" w14:textId="5351AB6E" w:rsidR="004D794D" w:rsidRDefault="00832679" w:rsidP="00667959">
      <w:pPr>
        <w:spacing w:after="160" w:line="240" w:lineRule="auto"/>
        <w:jc w:val="both"/>
        <w:rPr>
          <w:b/>
        </w:rPr>
      </w:pPr>
      <w:r w:rsidRPr="00FA7816">
        <w:t>zwani dalej łącznie</w:t>
      </w:r>
      <w:r w:rsidRPr="00FA7816">
        <w:rPr>
          <w:b/>
        </w:rPr>
        <w:t xml:space="preserve"> Stronami</w:t>
      </w:r>
    </w:p>
    <w:p w14:paraId="7F2A83DC" w14:textId="77777777" w:rsidR="00155585" w:rsidRPr="00FA7816" w:rsidRDefault="00155585" w:rsidP="00667959">
      <w:pPr>
        <w:spacing w:after="160" w:line="240" w:lineRule="auto"/>
        <w:jc w:val="both"/>
      </w:pPr>
    </w:p>
    <w:p w14:paraId="045F234B" w14:textId="1D118B28" w:rsidR="00155585" w:rsidRDefault="00832679" w:rsidP="00667959">
      <w:pPr>
        <w:spacing w:after="160" w:line="240" w:lineRule="auto"/>
      </w:pPr>
      <w:r w:rsidRPr="00FA7816">
        <w:t>zwana dalej: „</w:t>
      </w:r>
      <w:r w:rsidRPr="004D794D">
        <w:rPr>
          <w:b/>
          <w:bCs/>
        </w:rPr>
        <w:t>Umową</w:t>
      </w:r>
      <w:r w:rsidRPr="00FA7816">
        <w:t>”, o następującej treści:</w:t>
      </w:r>
    </w:p>
    <w:p w14:paraId="7E5AC108" w14:textId="77777777" w:rsidR="00B112C8" w:rsidRDefault="00B112C8" w:rsidP="00667959">
      <w:pPr>
        <w:spacing w:after="160" w:line="240" w:lineRule="auto"/>
      </w:pPr>
    </w:p>
    <w:p w14:paraId="4DB3368B" w14:textId="58FF1909" w:rsidR="00486711" w:rsidRDefault="00486711" w:rsidP="00667959">
      <w:pPr>
        <w:spacing w:after="0" w:line="240" w:lineRule="auto"/>
        <w:jc w:val="both"/>
        <w:rPr>
          <w:rFonts w:eastAsia="Times New Roman"/>
          <w:lang w:eastAsia="pl-PL"/>
        </w:rPr>
      </w:pPr>
      <w:r>
        <w:rPr>
          <w:rFonts w:eastAsia="Times New Roman"/>
          <w:lang w:eastAsia="pl-PL"/>
        </w:rPr>
        <w:t>W</w:t>
      </w:r>
      <w:r w:rsidRPr="00120A2D">
        <w:rPr>
          <w:rFonts w:eastAsia="Times New Roman"/>
          <w:lang w:eastAsia="pl-PL"/>
        </w:rPr>
        <w:t xml:space="preserve"> wyniku postępowania o udzielenie zamówienia </w:t>
      </w:r>
      <w:r>
        <w:rPr>
          <w:rFonts w:eastAsia="Times New Roman"/>
          <w:b/>
          <w:lang w:eastAsia="pl-PL"/>
        </w:rPr>
        <w:t xml:space="preserve">nr </w:t>
      </w:r>
      <w:r w:rsidRPr="00486711">
        <w:rPr>
          <w:rFonts w:eastAsia="Times New Roman"/>
          <w:b/>
          <w:lang w:eastAsia="pl-PL"/>
        </w:rPr>
        <w:t>PZP.242.19.NB.2021</w:t>
      </w:r>
      <w:r>
        <w:rPr>
          <w:rFonts w:eastAsia="Times New Roman"/>
          <w:b/>
          <w:lang w:eastAsia="pl-PL"/>
        </w:rPr>
        <w:t xml:space="preserve">, </w:t>
      </w:r>
      <w:r w:rsidRPr="00120A2D">
        <w:rPr>
          <w:rFonts w:eastAsia="Times New Roman"/>
          <w:lang w:eastAsia="pl-PL"/>
        </w:rPr>
        <w:t xml:space="preserve">przeprowadzonego </w:t>
      </w:r>
      <w:r>
        <w:rPr>
          <w:rFonts w:eastAsia="Times New Roman"/>
          <w:lang w:eastAsia="pl-PL"/>
        </w:rPr>
        <w:t xml:space="preserve">na podstawie § 5 Regulamin udzielania zamówień, </w:t>
      </w:r>
      <w:r w:rsidRPr="002406C3">
        <w:rPr>
          <w:rFonts w:eastAsia="Times New Roman"/>
          <w:lang w:eastAsia="pl-PL"/>
        </w:rPr>
        <w:t xml:space="preserve">których wartość nie przekracza kwoty 130.000 </w:t>
      </w:r>
      <w:r>
        <w:rPr>
          <w:rFonts w:eastAsia="Times New Roman"/>
          <w:lang w:eastAsia="pl-PL"/>
        </w:rPr>
        <w:t>złotych</w:t>
      </w:r>
      <w:r w:rsidRPr="002406C3">
        <w:rPr>
          <w:rFonts w:eastAsia="Times New Roman"/>
          <w:lang w:eastAsia="pl-PL"/>
        </w:rPr>
        <w:t xml:space="preserve"> netto</w:t>
      </w:r>
      <w:r>
        <w:rPr>
          <w:rFonts w:eastAsia="Times New Roman"/>
          <w:lang w:eastAsia="pl-PL"/>
        </w:rPr>
        <w:t xml:space="preserve">, </w:t>
      </w:r>
      <w:r w:rsidRPr="00120A2D">
        <w:rPr>
          <w:rFonts w:eastAsia="Times New Roman"/>
          <w:kern w:val="1"/>
          <w:lang w:eastAsia="ar-SA"/>
        </w:rPr>
        <w:t xml:space="preserve">z wyłączeniem stosowania ustawy z dnia </w:t>
      </w:r>
      <w:r>
        <w:rPr>
          <w:rFonts w:eastAsia="Times New Roman"/>
          <w:kern w:val="1"/>
          <w:lang w:eastAsia="ar-SA"/>
        </w:rPr>
        <w:t>11</w:t>
      </w:r>
      <w:r w:rsidRPr="00120A2D">
        <w:rPr>
          <w:rFonts w:eastAsia="Times New Roman"/>
          <w:kern w:val="1"/>
          <w:lang w:eastAsia="ar-SA"/>
        </w:rPr>
        <w:t xml:space="preserve"> </w:t>
      </w:r>
      <w:r>
        <w:rPr>
          <w:rFonts w:eastAsia="Times New Roman"/>
          <w:kern w:val="1"/>
          <w:lang w:eastAsia="ar-SA"/>
        </w:rPr>
        <w:t>września</w:t>
      </w:r>
      <w:r w:rsidRPr="00120A2D">
        <w:rPr>
          <w:rFonts w:eastAsia="Times New Roman"/>
          <w:kern w:val="1"/>
          <w:lang w:eastAsia="ar-SA"/>
        </w:rPr>
        <w:t xml:space="preserve"> 201</w:t>
      </w:r>
      <w:r>
        <w:rPr>
          <w:rFonts w:eastAsia="Times New Roman"/>
          <w:kern w:val="1"/>
          <w:lang w:eastAsia="ar-SA"/>
        </w:rPr>
        <w:t>9</w:t>
      </w:r>
      <w:r w:rsidRPr="00120A2D">
        <w:rPr>
          <w:rFonts w:eastAsia="Times New Roman"/>
          <w:kern w:val="1"/>
          <w:lang w:eastAsia="ar-SA"/>
        </w:rPr>
        <w:t xml:space="preserve"> r. Prawo zamówień publicznych (Dz. U. z 2019 r., poz. </w:t>
      </w:r>
      <w:r>
        <w:rPr>
          <w:rFonts w:eastAsia="Times New Roman"/>
          <w:kern w:val="1"/>
          <w:lang w:eastAsia="ar-SA"/>
        </w:rPr>
        <w:t>2019</w:t>
      </w:r>
      <w:r w:rsidRPr="00120A2D">
        <w:rPr>
          <w:rFonts w:eastAsia="Times New Roman"/>
          <w:kern w:val="1"/>
          <w:lang w:eastAsia="ar-SA"/>
        </w:rPr>
        <w:t>)</w:t>
      </w:r>
      <w:r>
        <w:rPr>
          <w:rFonts w:eastAsia="Times New Roman"/>
          <w:kern w:val="1"/>
          <w:lang w:eastAsia="ar-SA"/>
        </w:rPr>
        <w:t>,</w:t>
      </w:r>
      <w:r w:rsidRPr="00120A2D">
        <w:rPr>
          <w:rFonts w:eastAsia="Times New Roman"/>
          <w:kern w:val="1"/>
          <w:lang w:eastAsia="ar-SA"/>
        </w:rPr>
        <w:t xml:space="preserve"> na podstawie art. </w:t>
      </w:r>
      <w:r>
        <w:rPr>
          <w:rFonts w:eastAsia="Times New Roman"/>
          <w:kern w:val="1"/>
          <w:lang w:eastAsia="ar-SA"/>
        </w:rPr>
        <w:t xml:space="preserve">2 ust. 1 pkt 1 </w:t>
      </w:r>
      <w:r w:rsidRPr="00120A2D">
        <w:rPr>
          <w:rFonts w:eastAsia="Times New Roman"/>
          <w:kern w:val="1"/>
          <w:lang w:eastAsia="ar-SA"/>
        </w:rPr>
        <w:t>tej ustawy</w:t>
      </w:r>
      <w:r w:rsidRPr="00120A2D">
        <w:rPr>
          <w:rFonts w:eastAsia="Times New Roman"/>
          <w:lang w:eastAsia="pl-PL"/>
        </w:rPr>
        <w:t xml:space="preserve">, została zawarta </w:t>
      </w:r>
      <w:r>
        <w:rPr>
          <w:rFonts w:eastAsia="Times New Roman"/>
          <w:lang w:eastAsia="pl-PL"/>
        </w:rPr>
        <w:t>U</w:t>
      </w:r>
      <w:r w:rsidRPr="00120A2D">
        <w:rPr>
          <w:rFonts w:eastAsia="Times New Roman"/>
          <w:lang w:eastAsia="pl-PL"/>
        </w:rPr>
        <w:t>mowa o następującej treści:</w:t>
      </w:r>
    </w:p>
    <w:p w14:paraId="4514374D" w14:textId="77777777" w:rsidR="00155585" w:rsidRPr="00FA7816" w:rsidRDefault="00155585" w:rsidP="00667959">
      <w:pPr>
        <w:spacing w:after="160" w:line="240" w:lineRule="auto"/>
      </w:pPr>
    </w:p>
    <w:p w14:paraId="1DAC9822" w14:textId="0BB2E220" w:rsidR="00644615" w:rsidRDefault="00832679" w:rsidP="00667959">
      <w:pPr>
        <w:spacing w:after="160" w:line="240" w:lineRule="auto"/>
        <w:jc w:val="center"/>
        <w:rPr>
          <w:b/>
        </w:rPr>
      </w:pPr>
      <w:r w:rsidRPr="00FA7816">
        <w:rPr>
          <w:b/>
        </w:rPr>
        <w:t>§ 1</w:t>
      </w:r>
    </w:p>
    <w:p w14:paraId="6899A1B7" w14:textId="3D2C7E63" w:rsidR="00FA7816" w:rsidRPr="00FA7816" w:rsidRDefault="00FA7816" w:rsidP="00667959">
      <w:pPr>
        <w:spacing w:after="160" w:line="240" w:lineRule="auto"/>
        <w:jc w:val="center"/>
        <w:rPr>
          <w:b/>
        </w:rPr>
      </w:pPr>
      <w:r>
        <w:rPr>
          <w:b/>
        </w:rPr>
        <w:t>PRZEDMIOT UMOWY</w:t>
      </w:r>
    </w:p>
    <w:p w14:paraId="609FEC9C" w14:textId="35D0EFC4" w:rsidR="00667959" w:rsidRPr="00667959" w:rsidRDefault="00832679" w:rsidP="00667959">
      <w:pPr>
        <w:pStyle w:val="Akapitzlist"/>
        <w:numPr>
          <w:ilvl w:val="0"/>
          <w:numId w:val="1"/>
        </w:numPr>
        <w:spacing w:after="0" w:line="240" w:lineRule="auto"/>
        <w:ind w:left="426" w:hanging="426"/>
        <w:jc w:val="both"/>
      </w:pPr>
      <w:r w:rsidRPr="00FA7816">
        <w:t xml:space="preserve">Zamawiający zamawia, a Wykonawca </w:t>
      </w:r>
      <w:r w:rsidRPr="0018575F">
        <w:t>zobowiązuje się do</w:t>
      </w:r>
      <w:r w:rsidR="0018575F" w:rsidRPr="0018575F">
        <w:t xml:space="preserve"> </w:t>
      </w:r>
      <w:r w:rsidR="0018575F" w:rsidRPr="0018575F">
        <w:rPr>
          <w:b/>
          <w:bCs/>
        </w:rPr>
        <w:t>wykonania audytu energetycznego oraz karty efektu ekologicznego dla budynk</w:t>
      </w:r>
      <w:r w:rsidR="00486711">
        <w:rPr>
          <w:b/>
          <w:bCs/>
        </w:rPr>
        <w:t>ów</w:t>
      </w:r>
      <w:r w:rsidR="0018575F" w:rsidRPr="0018575F">
        <w:rPr>
          <w:b/>
          <w:bCs/>
        </w:rPr>
        <w:t xml:space="preserve"> użytkow</w:t>
      </w:r>
      <w:r w:rsidR="00486711">
        <w:rPr>
          <w:b/>
          <w:bCs/>
        </w:rPr>
        <w:t>ych</w:t>
      </w:r>
      <w:r w:rsidR="00667959">
        <w:rPr>
          <w:b/>
          <w:bCs/>
        </w:rPr>
        <w:t>:</w:t>
      </w:r>
    </w:p>
    <w:p w14:paraId="6C0BE1FF" w14:textId="79F08642" w:rsidR="00667959" w:rsidRPr="00667959" w:rsidRDefault="0018575F" w:rsidP="00CA6E30">
      <w:pPr>
        <w:pStyle w:val="Akapitzlist"/>
        <w:numPr>
          <w:ilvl w:val="0"/>
          <w:numId w:val="15"/>
        </w:numPr>
        <w:spacing w:after="0" w:line="240" w:lineRule="auto"/>
        <w:jc w:val="both"/>
      </w:pPr>
      <w:r w:rsidRPr="00667959">
        <w:rPr>
          <w:b/>
          <w:bCs/>
        </w:rPr>
        <w:t>przy ul. Wyspiańskiego 35c</w:t>
      </w:r>
      <w:r w:rsidR="00B112C8" w:rsidRPr="00667959">
        <w:rPr>
          <w:b/>
          <w:bCs/>
        </w:rPr>
        <w:t xml:space="preserve"> </w:t>
      </w:r>
      <w:r w:rsidR="00667959">
        <w:rPr>
          <w:b/>
          <w:bCs/>
        </w:rPr>
        <w:t xml:space="preserve">w Świnoujściu (Zadanie 1), </w:t>
      </w:r>
    </w:p>
    <w:p w14:paraId="4F9422CA" w14:textId="42D4D0E7" w:rsidR="0018575F" w:rsidRPr="004E37EB" w:rsidRDefault="00B112C8" w:rsidP="00CA6E30">
      <w:pPr>
        <w:pStyle w:val="Akapitzlist"/>
        <w:numPr>
          <w:ilvl w:val="0"/>
          <w:numId w:val="15"/>
        </w:numPr>
        <w:spacing w:after="0" w:line="240" w:lineRule="auto"/>
        <w:jc w:val="both"/>
      </w:pPr>
      <w:r w:rsidRPr="00667959">
        <w:rPr>
          <w:b/>
          <w:bCs/>
        </w:rPr>
        <w:t xml:space="preserve">przy </w:t>
      </w:r>
      <w:r w:rsidRPr="00667959">
        <w:rPr>
          <w:rFonts w:eastAsia="Times New Roman"/>
          <w:b/>
          <w:lang w:eastAsia="pl-PL"/>
        </w:rPr>
        <w:t>ul. Grunwaldzkiej 71a w Świnoujściu</w:t>
      </w:r>
      <w:r w:rsidR="00667959">
        <w:rPr>
          <w:rFonts w:eastAsia="Times New Roman"/>
          <w:b/>
          <w:lang w:eastAsia="pl-PL"/>
        </w:rPr>
        <w:t xml:space="preserve"> (Zadanie 2)</w:t>
      </w:r>
      <w:r w:rsidR="00FA710F" w:rsidRPr="00667959">
        <w:rPr>
          <w:b/>
          <w:bCs/>
        </w:rPr>
        <w:t>.</w:t>
      </w:r>
    </w:p>
    <w:p w14:paraId="5E2CE89F" w14:textId="0A9CC2B6" w:rsidR="004E37EB" w:rsidRDefault="004E37EB" w:rsidP="00667959">
      <w:pPr>
        <w:pStyle w:val="Akapitzlist"/>
        <w:numPr>
          <w:ilvl w:val="0"/>
          <w:numId w:val="1"/>
        </w:numPr>
        <w:spacing w:after="0" w:line="240" w:lineRule="auto"/>
        <w:ind w:left="426" w:hanging="426"/>
        <w:jc w:val="both"/>
      </w:pPr>
      <w:r>
        <w:t xml:space="preserve">Szczegółowy zakres rzeczowy, opis i sposób wykonania przedmiotu Umowy określa Zaproszenie </w:t>
      </w:r>
      <w:r w:rsidRPr="004E37EB">
        <w:t>nr PZP.242.19.NB.2021 z dnia 30 kwietnia 2021 r.</w:t>
      </w:r>
      <w:r>
        <w:t xml:space="preserve"> wraz z załącznikami, stanowiące Załącznik nr 1 do Umowy, zwane dalej: Zaproszeniem.</w:t>
      </w:r>
    </w:p>
    <w:p w14:paraId="458C470E" w14:textId="0CEFCFB3" w:rsidR="004E37EB" w:rsidRPr="00FA7816" w:rsidRDefault="004E37EB" w:rsidP="00667959">
      <w:pPr>
        <w:pStyle w:val="Akapitzlist"/>
        <w:numPr>
          <w:ilvl w:val="0"/>
          <w:numId w:val="1"/>
        </w:numPr>
        <w:spacing w:after="0" w:line="240" w:lineRule="auto"/>
        <w:ind w:left="426" w:hanging="426"/>
        <w:jc w:val="both"/>
      </w:pPr>
      <w:r>
        <w:t xml:space="preserve">Integralną część </w:t>
      </w:r>
      <w:r w:rsidR="00AA1F97">
        <w:t>U</w:t>
      </w:r>
      <w:r>
        <w:t>mowy stanowi oferta Wykonawcy złożona w postępowaniu, stanowiąca Załącznik nr 2 do Umowy.</w:t>
      </w:r>
    </w:p>
    <w:p w14:paraId="54C570EB" w14:textId="37ADBD7A" w:rsidR="004E37EB" w:rsidRDefault="004E37EB" w:rsidP="00667959">
      <w:pPr>
        <w:pStyle w:val="Akapitzlist"/>
        <w:numPr>
          <w:ilvl w:val="0"/>
          <w:numId w:val="1"/>
        </w:numPr>
        <w:spacing w:after="0" w:line="240" w:lineRule="auto"/>
        <w:ind w:left="425" w:hanging="425"/>
        <w:jc w:val="both"/>
      </w:pPr>
      <w:r w:rsidRPr="004E37EB">
        <w:t xml:space="preserve">Wykonawca oświadcza, że jest w stanie terminowo wykonać przedmiot Umowy, opisany  ust. 1 - </w:t>
      </w:r>
      <w:r>
        <w:t>4</w:t>
      </w:r>
      <w:r w:rsidRPr="004E37EB">
        <w:t xml:space="preserve"> (dalej: „Przedmiot Umowy”), zgodnie z obowi</w:t>
      </w:r>
      <w:r>
        <w:t>ązującymi przepisami prawnymi i </w:t>
      </w:r>
      <w:r w:rsidRPr="004E37EB">
        <w:t>technicznymi oraz stosownie do aktualnej wiedzy technicznej.</w:t>
      </w:r>
    </w:p>
    <w:p w14:paraId="19B64872" w14:textId="10BD9C72" w:rsidR="00FA7816" w:rsidRPr="003A7873" w:rsidRDefault="00FA7816" w:rsidP="0075142D">
      <w:pPr>
        <w:spacing w:after="0" w:line="240" w:lineRule="auto"/>
        <w:jc w:val="both"/>
      </w:pPr>
    </w:p>
    <w:p w14:paraId="02B37C22" w14:textId="77777777" w:rsidR="00C655BE" w:rsidRDefault="00C655BE" w:rsidP="00667959">
      <w:pPr>
        <w:spacing w:after="160" w:line="240" w:lineRule="auto"/>
        <w:jc w:val="center"/>
        <w:rPr>
          <w:b/>
        </w:rPr>
      </w:pPr>
    </w:p>
    <w:p w14:paraId="77260532" w14:textId="480B3F0E" w:rsidR="00FA7816" w:rsidRPr="00FA7816" w:rsidRDefault="00FA7816" w:rsidP="00667959">
      <w:pPr>
        <w:spacing w:after="160" w:line="240" w:lineRule="auto"/>
        <w:jc w:val="center"/>
        <w:rPr>
          <w:b/>
        </w:rPr>
      </w:pPr>
      <w:r w:rsidRPr="00FA7816">
        <w:rPr>
          <w:b/>
        </w:rPr>
        <w:lastRenderedPageBreak/>
        <w:t xml:space="preserve">§ </w:t>
      </w:r>
      <w:r w:rsidR="00D253F9">
        <w:rPr>
          <w:b/>
        </w:rPr>
        <w:t>2</w:t>
      </w:r>
    </w:p>
    <w:p w14:paraId="5C08F6C6" w14:textId="5DFE066F" w:rsidR="00FA7816" w:rsidRPr="00FA7816" w:rsidRDefault="00FA7816" w:rsidP="00667959">
      <w:pPr>
        <w:spacing w:after="160" w:line="240" w:lineRule="auto"/>
        <w:jc w:val="center"/>
        <w:rPr>
          <w:b/>
        </w:rPr>
      </w:pPr>
      <w:r>
        <w:rPr>
          <w:b/>
        </w:rPr>
        <w:t>TERMIN</w:t>
      </w:r>
    </w:p>
    <w:p w14:paraId="6EECBE3D" w14:textId="4F6F062B" w:rsidR="00667959" w:rsidRPr="00667959" w:rsidRDefault="00667959" w:rsidP="00667959">
      <w:pPr>
        <w:autoSpaceDN/>
        <w:spacing w:after="160"/>
        <w:jc w:val="both"/>
        <w:textAlignment w:val="auto"/>
        <w:rPr>
          <w:rFonts w:eastAsiaTheme="minorHAnsi"/>
          <w:b/>
          <w:bCs/>
        </w:rPr>
      </w:pPr>
      <w:r w:rsidRPr="00667959">
        <w:rPr>
          <w:rFonts w:eastAsiaTheme="minorHAnsi"/>
        </w:rPr>
        <w:t xml:space="preserve">Wykonawca zobowiązuje się do zrealizowania Przedmiotu Umowy </w:t>
      </w:r>
      <w:r w:rsidRPr="00667959">
        <w:rPr>
          <w:rFonts w:eastAsiaTheme="minorHAnsi"/>
          <w:b/>
          <w:bCs/>
        </w:rPr>
        <w:t xml:space="preserve">do dnia </w:t>
      </w:r>
      <w:r w:rsidR="00AA1F97">
        <w:rPr>
          <w:rFonts w:eastAsiaTheme="minorHAnsi"/>
          <w:b/>
          <w:bCs/>
        </w:rPr>
        <w:t>………………………….</w:t>
      </w:r>
    </w:p>
    <w:p w14:paraId="7B74E442" w14:textId="06C4F811" w:rsidR="00644615" w:rsidRDefault="00832679" w:rsidP="00667959">
      <w:pPr>
        <w:spacing w:after="160" w:line="240" w:lineRule="auto"/>
        <w:jc w:val="center"/>
        <w:rPr>
          <w:b/>
        </w:rPr>
      </w:pPr>
      <w:r w:rsidRPr="00FA7816">
        <w:rPr>
          <w:b/>
        </w:rPr>
        <w:t xml:space="preserve">§ </w:t>
      </w:r>
      <w:r w:rsidR="00D253F9">
        <w:rPr>
          <w:b/>
        </w:rPr>
        <w:t>3</w:t>
      </w:r>
    </w:p>
    <w:p w14:paraId="2A6A4CE2" w14:textId="3BEE38F5" w:rsidR="00FA7816" w:rsidRPr="00FA7816" w:rsidRDefault="00FA7816" w:rsidP="00667959">
      <w:pPr>
        <w:spacing w:after="160" w:line="240" w:lineRule="auto"/>
        <w:jc w:val="center"/>
        <w:rPr>
          <w:b/>
        </w:rPr>
      </w:pPr>
      <w:r>
        <w:rPr>
          <w:b/>
        </w:rPr>
        <w:t>WYNAGRODZENIE</w:t>
      </w:r>
    </w:p>
    <w:p w14:paraId="391809CD" w14:textId="1A5E741C" w:rsidR="00667959" w:rsidRPr="00667959" w:rsidRDefault="00667959" w:rsidP="00667959">
      <w:pPr>
        <w:numPr>
          <w:ilvl w:val="0"/>
          <w:numId w:val="3"/>
        </w:numPr>
        <w:suppressAutoHyphens w:val="0"/>
        <w:autoSpaceDN/>
        <w:spacing w:after="0"/>
        <w:ind w:left="426" w:hanging="426"/>
        <w:jc w:val="both"/>
        <w:textAlignment w:val="auto"/>
        <w:rPr>
          <w:rFonts w:eastAsiaTheme="minorHAnsi"/>
        </w:rPr>
      </w:pPr>
      <w:r w:rsidRPr="00667959">
        <w:rPr>
          <w:rFonts w:eastAsiaTheme="minorHAnsi"/>
        </w:rPr>
        <w:t xml:space="preserve">Za wykonanie </w:t>
      </w:r>
      <w:r w:rsidR="000D0EA2">
        <w:rPr>
          <w:rFonts w:eastAsiaTheme="minorHAnsi"/>
        </w:rPr>
        <w:t>P</w:t>
      </w:r>
      <w:r w:rsidRPr="00667959">
        <w:rPr>
          <w:rFonts w:eastAsiaTheme="minorHAnsi"/>
        </w:rPr>
        <w:t>rzedmiotu Umowy Strony ustalają wynagrodzenie ryczałtowe w wysokości:</w:t>
      </w:r>
    </w:p>
    <w:p w14:paraId="6A3CD42A" w14:textId="77777777" w:rsidR="00667959" w:rsidRPr="00667959" w:rsidRDefault="00667959" w:rsidP="00CA6E30">
      <w:pPr>
        <w:numPr>
          <w:ilvl w:val="0"/>
          <w:numId w:val="16"/>
        </w:numPr>
        <w:suppressAutoHyphens w:val="0"/>
        <w:autoSpaceDN/>
        <w:spacing w:after="0" w:line="240" w:lineRule="auto"/>
        <w:jc w:val="both"/>
        <w:textAlignment w:val="auto"/>
        <w:rPr>
          <w:rFonts w:eastAsiaTheme="minorHAnsi"/>
        </w:rPr>
      </w:pPr>
      <w:r w:rsidRPr="00667959">
        <w:rPr>
          <w:rFonts w:eastAsiaTheme="minorHAnsi"/>
        </w:rPr>
        <w:t>za Zadanie nr 1:</w:t>
      </w:r>
    </w:p>
    <w:p w14:paraId="3AA42F2B" w14:textId="72A8D4CA" w:rsidR="00667959" w:rsidRPr="00667959" w:rsidRDefault="00667959" w:rsidP="00667959">
      <w:pPr>
        <w:numPr>
          <w:ilvl w:val="0"/>
          <w:numId w:val="2"/>
        </w:numPr>
        <w:suppressAutoHyphens w:val="0"/>
        <w:autoSpaceDN/>
        <w:spacing w:after="0" w:line="240" w:lineRule="auto"/>
        <w:jc w:val="both"/>
        <w:textAlignment w:val="auto"/>
        <w:rPr>
          <w:rFonts w:eastAsiaTheme="minorHAnsi"/>
        </w:rPr>
      </w:pPr>
      <w:r w:rsidRPr="00667959">
        <w:rPr>
          <w:rFonts w:eastAsiaTheme="minorHAnsi"/>
          <w:b/>
          <w:bCs/>
        </w:rPr>
        <w:t>……………………. zł</w:t>
      </w:r>
      <w:r w:rsidRPr="00667959">
        <w:rPr>
          <w:rFonts w:eastAsiaTheme="minorHAnsi"/>
        </w:rPr>
        <w:t xml:space="preserve"> netto</w:t>
      </w:r>
      <w:r>
        <w:rPr>
          <w:rFonts w:eastAsiaTheme="minorHAnsi"/>
        </w:rPr>
        <w:t xml:space="preserve"> (słownie:……………………………..)</w:t>
      </w:r>
      <w:r w:rsidRPr="00667959">
        <w:rPr>
          <w:rFonts w:eastAsiaTheme="minorHAnsi"/>
        </w:rPr>
        <w:t>, tj.:</w:t>
      </w:r>
    </w:p>
    <w:p w14:paraId="47B24B47" w14:textId="308F7215" w:rsidR="00667959" w:rsidRPr="00667959" w:rsidRDefault="00667959" w:rsidP="00F73C50">
      <w:pPr>
        <w:numPr>
          <w:ilvl w:val="0"/>
          <w:numId w:val="2"/>
        </w:numPr>
        <w:suppressAutoHyphens w:val="0"/>
        <w:autoSpaceDN/>
        <w:spacing w:after="0" w:line="240" w:lineRule="auto"/>
        <w:jc w:val="both"/>
        <w:textAlignment w:val="auto"/>
        <w:rPr>
          <w:rFonts w:eastAsiaTheme="minorHAnsi"/>
        </w:rPr>
      </w:pPr>
      <w:r w:rsidRPr="00667959">
        <w:rPr>
          <w:rFonts w:eastAsia="Batang"/>
          <w:b/>
          <w:bCs/>
        </w:rPr>
        <w:t xml:space="preserve">……………….. zł </w:t>
      </w:r>
      <w:r w:rsidR="00F73C50" w:rsidRPr="00F73C50">
        <w:rPr>
          <w:rFonts w:eastAsia="Batang"/>
          <w:bCs/>
        </w:rPr>
        <w:t>(słownie:…………………………………)</w:t>
      </w:r>
      <w:r w:rsidR="00F73C50">
        <w:rPr>
          <w:rFonts w:eastAsia="Batang"/>
          <w:b/>
          <w:bCs/>
        </w:rPr>
        <w:t xml:space="preserve"> </w:t>
      </w:r>
      <w:r w:rsidRPr="00667959">
        <w:rPr>
          <w:rFonts w:eastAsia="Batang"/>
        </w:rPr>
        <w:t>brutto, w tym:</w:t>
      </w:r>
    </w:p>
    <w:p w14:paraId="1DFEC7A6" w14:textId="7676DDDB" w:rsidR="00667959" w:rsidRPr="00667959" w:rsidRDefault="00667959" w:rsidP="00667959">
      <w:pPr>
        <w:numPr>
          <w:ilvl w:val="0"/>
          <w:numId w:val="2"/>
        </w:numPr>
        <w:suppressAutoHyphens w:val="0"/>
        <w:autoSpaceDN/>
        <w:spacing w:after="0" w:line="240" w:lineRule="auto"/>
        <w:jc w:val="both"/>
        <w:textAlignment w:val="auto"/>
        <w:rPr>
          <w:rFonts w:eastAsiaTheme="minorHAnsi"/>
        </w:rPr>
      </w:pPr>
      <w:r w:rsidRPr="00667959">
        <w:rPr>
          <w:rFonts w:eastAsia="Batang"/>
          <w:b/>
          <w:bCs/>
        </w:rPr>
        <w:t>……………….. zł</w:t>
      </w:r>
      <w:r w:rsidRPr="00667959">
        <w:rPr>
          <w:rFonts w:eastAsia="Batang"/>
        </w:rPr>
        <w:t xml:space="preserve"> </w:t>
      </w:r>
      <w:r w:rsidR="00F73C50">
        <w:rPr>
          <w:rFonts w:eastAsia="Batang"/>
        </w:rPr>
        <w:t>(słownie:……………………………………..)</w:t>
      </w:r>
      <w:r w:rsidR="008E4A46">
        <w:rPr>
          <w:rFonts w:eastAsia="Batang"/>
        </w:rPr>
        <w:t xml:space="preserve"> </w:t>
      </w:r>
      <w:r w:rsidRPr="00667959">
        <w:rPr>
          <w:rFonts w:eastAsia="Batang"/>
        </w:rPr>
        <w:t>23% podatku VAT,</w:t>
      </w:r>
    </w:p>
    <w:p w14:paraId="523DF183" w14:textId="77777777" w:rsidR="00667959" w:rsidRPr="00667959" w:rsidRDefault="00667959" w:rsidP="00CA6E30">
      <w:pPr>
        <w:numPr>
          <w:ilvl w:val="0"/>
          <w:numId w:val="16"/>
        </w:numPr>
        <w:suppressAutoHyphens w:val="0"/>
        <w:autoSpaceDN/>
        <w:spacing w:after="0" w:line="240" w:lineRule="auto"/>
        <w:jc w:val="both"/>
        <w:textAlignment w:val="auto"/>
        <w:rPr>
          <w:rFonts w:eastAsiaTheme="minorHAnsi"/>
        </w:rPr>
      </w:pPr>
      <w:r w:rsidRPr="00667959">
        <w:rPr>
          <w:rFonts w:eastAsiaTheme="minorHAnsi"/>
        </w:rPr>
        <w:t>za Zadanie nr 2:</w:t>
      </w:r>
    </w:p>
    <w:p w14:paraId="2D671000" w14:textId="00804065" w:rsidR="00667959" w:rsidRPr="00667959" w:rsidRDefault="00667959" w:rsidP="00F73C50">
      <w:pPr>
        <w:numPr>
          <w:ilvl w:val="0"/>
          <w:numId w:val="2"/>
        </w:numPr>
        <w:suppressAutoHyphens w:val="0"/>
        <w:autoSpaceDN/>
        <w:spacing w:after="0" w:line="240" w:lineRule="auto"/>
        <w:jc w:val="both"/>
        <w:textAlignment w:val="auto"/>
        <w:rPr>
          <w:rFonts w:eastAsiaTheme="minorHAnsi"/>
        </w:rPr>
      </w:pPr>
      <w:r w:rsidRPr="00667959">
        <w:rPr>
          <w:rFonts w:eastAsiaTheme="minorHAnsi"/>
          <w:b/>
          <w:bCs/>
        </w:rPr>
        <w:t>……………………. zł</w:t>
      </w:r>
      <w:r w:rsidRPr="00667959">
        <w:rPr>
          <w:rFonts w:eastAsiaTheme="minorHAnsi"/>
        </w:rPr>
        <w:t xml:space="preserve"> netto</w:t>
      </w:r>
      <w:r w:rsidR="00F73C50">
        <w:rPr>
          <w:rFonts w:eastAsiaTheme="minorHAnsi"/>
        </w:rPr>
        <w:t xml:space="preserve"> </w:t>
      </w:r>
      <w:r w:rsidR="00F73C50" w:rsidRPr="00F73C50">
        <w:rPr>
          <w:rFonts w:eastAsiaTheme="minorHAnsi"/>
        </w:rPr>
        <w:t>(słownie:……………………………..)</w:t>
      </w:r>
      <w:r w:rsidRPr="00667959">
        <w:rPr>
          <w:rFonts w:eastAsiaTheme="minorHAnsi"/>
        </w:rPr>
        <w:t>, tj.:</w:t>
      </w:r>
    </w:p>
    <w:p w14:paraId="65DD8892" w14:textId="492A2001" w:rsidR="00667959" w:rsidRPr="00667959" w:rsidRDefault="00667959" w:rsidP="00667959">
      <w:pPr>
        <w:numPr>
          <w:ilvl w:val="0"/>
          <w:numId w:val="2"/>
        </w:numPr>
        <w:suppressAutoHyphens w:val="0"/>
        <w:autoSpaceDN/>
        <w:spacing w:after="0" w:line="240" w:lineRule="auto"/>
        <w:jc w:val="both"/>
        <w:textAlignment w:val="auto"/>
        <w:rPr>
          <w:rFonts w:eastAsiaTheme="minorHAnsi"/>
        </w:rPr>
      </w:pPr>
      <w:r w:rsidRPr="00667959">
        <w:rPr>
          <w:rFonts w:eastAsia="Batang"/>
          <w:b/>
          <w:bCs/>
        </w:rPr>
        <w:t xml:space="preserve">……………….. zł </w:t>
      </w:r>
      <w:r w:rsidR="00F73C50">
        <w:rPr>
          <w:rFonts w:eastAsia="Batang"/>
        </w:rPr>
        <w:t>(słownie:…………………………………)</w:t>
      </w:r>
      <w:r w:rsidR="008E4A46">
        <w:rPr>
          <w:rFonts w:eastAsia="Batang"/>
        </w:rPr>
        <w:t xml:space="preserve"> </w:t>
      </w:r>
      <w:r w:rsidRPr="00667959">
        <w:rPr>
          <w:rFonts w:eastAsia="Batang"/>
        </w:rPr>
        <w:t>brutto, w tym:</w:t>
      </w:r>
    </w:p>
    <w:p w14:paraId="7ECD2832" w14:textId="701AB388" w:rsidR="00667959" w:rsidRPr="00121939" w:rsidRDefault="00667959" w:rsidP="00667959">
      <w:pPr>
        <w:numPr>
          <w:ilvl w:val="0"/>
          <w:numId w:val="2"/>
        </w:numPr>
        <w:suppressAutoHyphens w:val="0"/>
        <w:autoSpaceDN/>
        <w:spacing w:after="0" w:line="240" w:lineRule="auto"/>
        <w:jc w:val="both"/>
        <w:textAlignment w:val="auto"/>
        <w:rPr>
          <w:rFonts w:eastAsiaTheme="minorHAnsi"/>
        </w:rPr>
      </w:pPr>
      <w:r w:rsidRPr="00667959">
        <w:rPr>
          <w:rFonts w:eastAsia="Batang"/>
          <w:b/>
          <w:bCs/>
        </w:rPr>
        <w:t>……………….. zł</w:t>
      </w:r>
      <w:r>
        <w:rPr>
          <w:rFonts w:eastAsia="Batang"/>
        </w:rPr>
        <w:t xml:space="preserve"> </w:t>
      </w:r>
      <w:r w:rsidR="00F73C50">
        <w:rPr>
          <w:rFonts w:eastAsia="Batang"/>
        </w:rPr>
        <w:t>(słownie:…………………………………)</w:t>
      </w:r>
      <w:r w:rsidR="008E4A46">
        <w:rPr>
          <w:rFonts w:eastAsia="Batang"/>
        </w:rPr>
        <w:t xml:space="preserve"> </w:t>
      </w:r>
      <w:r>
        <w:rPr>
          <w:rFonts w:eastAsia="Batang"/>
        </w:rPr>
        <w:t>23% podatku VAT.</w:t>
      </w:r>
    </w:p>
    <w:p w14:paraId="675749F4" w14:textId="77777777" w:rsidR="00121939" w:rsidRPr="001410DE" w:rsidRDefault="00121939" w:rsidP="00121939">
      <w:pPr>
        <w:suppressAutoHyphens w:val="0"/>
        <w:spacing w:after="0" w:line="240" w:lineRule="auto"/>
        <w:ind w:left="1134"/>
        <w:jc w:val="both"/>
        <w:textAlignment w:val="auto"/>
        <w:rPr>
          <w:b/>
          <w:bCs/>
        </w:rPr>
      </w:pPr>
      <w:r w:rsidRPr="001410DE">
        <w:rPr>
          <w:b/>
          <w:bCs/>
        </w:rPr>
        <w:t>tj. w sumie:</w:t>
      </w:r>
    </w:p>
    <w:p w14:paraId="1ABCFFF7" w14:textId="77777777" w:rsidR="00121939" w:rsidRPr="00FA7816" w:rsidRDefault="00121939" w:rsidP="00121939">
      <w:pPr>
        <w:pStyle w:val="Akapitzlist"/>
        <w:numPr>
          <w:ilvl w:val="0"/>
          <w:numId w:val="2"/>
        </w:numPr>
        <w:suppressAutoHyphens w:val="0"/>
        <w:spacing w:after="0" w:line="240" w:lineRule="auto"/>
        <w:ind w:left="1494"/>
        <w:jc w:val="both"/>
        <w:textAlignment w:val="auto"/>
      </w:pPr>
      <w:r w:rsidRPr="00FA7816">
        <w:rPr>
          <w:b/>
          <w:bCs/>
        </w:rPr>
        <w:t>……………………. zł</w:t>
      </w:r>
      <w:r w:rsidRPr="00FA7816">
        <w:t xml:space="preserve"> netto, tj.:</w:t>
      </w:r>
    </w:p>
    <w:p w14:paraId="5FB476E7" w14:textId="77777777" w:rsidR="00121939" w:rsidRPr="00FA7816" w:rsidRDefault="00121939" w:rsidP="00121939">
      <w:pPr>
        <w:pStyle w:val="Akapitzlist"/>
        <w:numPr>
          <w:ilvl w:val="0"/>
          <w:numId w:val="2"/>
        </w:numPr>
        <w:suppressAutoHyphens w:val="0"/>
        <w:spacing w:after="0" w:line="240" w:lineRule="auto"/>
        <w:ind w:left="1494"/>
        <w:jc w:val="both"/>
        <w:textAlignment w:val="auto"/>
      </w:pPr>
      <w:r w:rsidRPr="00FA7816">
        <w:rPr>
          <w:rFonts w:eastAsia="Batang"/>
          <w:b/>
          <w:bCs/>
        </w:rPr>
        <w:t xml:space="preserve">……………….. zł </w:t>
      </w:r>
      <w:r w:rsidRPr="00FA7816">
        <w:rPr>
          <w:rFonts w:eastAsia="Batang"/>
        </w:rPr>
        <w:t>brutto, w tym:</w:t>
      </w:r>
    </w:p>
    <w:p w14:paraId="29426365" w14:textId="77777777" w:rsidR="00121939" w:rsidRDefault="00121939" w:rsidP="00121939">
      <w:pPr>
        <w:pStyle w:val="Akapitzlist"/>
        <w:numPr>
          <w:ilvl w:val="0"/>
          <w:numId w:val="2"/>
        </w:numPr>
        <w:suppressAutoHyphens w:val="0"/>
        <w:spacing w:after="0" w:line="240" w:lineRule="auto"/>
        <w:ind w:left="1494"/>
        <w:jc w:val="both"/>
        <w:textAlignment w:val="auto"/>
      </w:pPr>
      <w:r w:rsidRPr="00FA7816">
        <w:rPr>
          <w:rFonts w:eastAsia="Batang"/>
          <w:b/>
          <w:bCs/>
        </w:rPr>
        <w:t>……………….. zł</w:t>
      </w:r>
      <w:r w:rsidRPr="00FA7816">
        <w:rPr>
          <w:rFonts w:eastAsia="Batang"/>
        </w:rPr>
        <w:t xml:space="preserve"> 23% podatku VAT</w:t>
      </w:r>
      <w:r>
        <w:rPr>
          <w:rFonts w:eastAsia="Batang"/>
        </w:rPr>
        <w:t>,</w:t>
      </w:r>
    </w:p>
    <w:p w14:paraId="2B366D20" w14:textId="5171AF52" w:rsidR="00121939" w:rsidRPr="00121939" w:rsidRDefault="00121939" w:rsidP="00121939">
      <w:pPr>
        <w:suppressAutoHyphens w:val="0"/>
        <w:spacing w:after="0" w:line="240" w:lineRule="auto"/>
        <w:ind w:left="1134"/>
        <w:jc w:val="both"/>
        <w:textAlignment w:val="auto"/>
      </w:pPr>
      <w:r>
        <w:t>zwane dalej „</w:t>
      </w:r>
      <w:r w:rsidRPr="001410DE">
        <w:rPr>
          <w:b/>
          <w:bCs/>
        </w:rPr>
        <w:t>Wynagrodzeniem</w:t>
      </w:r>
      <w:r>
        <w:t>”</w:t>
      </w:r>
      <w:r w:rsidR="008E4A46">
        <w:t>.</w:t>
      </w:r>
    </w:p>
    <w:p w14:paraId="0CB3547D" w14:textId="77777777" w:rsidR="00667959" w:rsidRPr="00667959" w:rsidRDefault="00667959" w:rsidP="00667959">
      <w:pPr>
        <w:numPr>
          <w:ilvl w:val="0"/>
          <w:numId w:val="3"/>
        </w:numPr>
        <w:suppressAutoHyphens w:val="0"/>
        <w:autoSpaceDN/>
        <w:spacing w:after="0"/>
        <w:ind w:left="426" w:hanging="426"/>
        <w:jc w:val="both"/>
        <w:textAlignment w:val="auto"/>
        <w:rPr>
          <w:rFonts w:eastAsiaTheme="minorHAnsi"/>
        </w:rPr>
      </w:pPr>
      <w:r w:rsidRPr="00667959">
        <w:rPr>
          <w:rFonts w:eastAsiaTheme="minorHAnsi"/>
        </w:rPr>
        <w:t>Zamawiający wymaga wystawienia osobnych faktur za każde zadanie, opisane w § 1 ust. 1 i ust. 1 powyżej.</w:t>
      </w:r>
    </w:p>
    <w:p w14:paraId="56BCF6EE" w14:textId="542894BC" w:rsidR="00667959" w:rsidRDefault="00667959" w:rsidP="0008141F">
      <w:pPr>
        <w:numPr>
          <w:ilvl w:val="0"/>
          <w:numId w:val="3"/>
        </w:numPr>
        <w:autoSpaceDN/>
        <w:spacing w:after="0"/>
        <w:ind w:left="425" w:hanging="425"/>
        <w:jc w:val="both"/>
        <w:textAlignment w:val="auto"/>
        <w:rPr>
          <w:rFonts w:eastAsiaTheme="minorHAnsi"/>
          <w:bCs/>
          <w:color w:val="000000"/>
          <w:lang w:eastAsia="ar-SA"/>
        </w:rPr>
      </w:pPr>
      <w:r w:rsidRPr="00667959">
        <w:rPr>
          <w:rFonts w:eastAsiaTheme="minorHAnsi"/>
        </w:rPr>
        <w:t>Wynagrodzenie</w:t>
      </w:r>
      <w:r w:rsidR="008E4A46">
        <w:rPr>
          <w:rFonts w:eastAsiaTheme="minorHAnsi"/>
        </w:rPr>
        <w:t xml:space="preserve"> </w:t>
      </w:r>
      <w:r w:rsidRPr="00667959">
        <w:rPr>
          <w:rFonts w:eastAsiaTheme="minorHAnsi"/>
        </w:rPr>
        <w:t>obejmuje wszystkie</w:t>
      </w:r>
      <w:r w:rsidRPr="00667959">
        <w:rPr>
          <w:rFonts w:eastAsiaTheme="minorHAnsi"/>
          <w:bCs/>
          <w:color w:val="000000"/>
          <w:lang w:eastAsia="ar-SA"/>
        </w:rPr>
        <w:t xml:space="preserve"> koszty wykonania dokumentacji, łącznie z kosztami siły roboczej, kosztami użytych przez Wykonawcę materiałów i urządzeń</w:t>
      </w:r>
      <w:r w:rsidR="008E4A46">
        <w:rPr>
          <w:rFonts w:eastAsiaTheme="minorHAnsi"/>
          <w:bCs/>
          <w:color w:val="000000"/>
          <w:lang w:eastAsia="ar-SA"/>
        </w:rPr>
        <w:t xml:space="preserve">. </w:t>
      </w:r>
      <w:r w:rsidR="0008141F" w:rsidRPr="0008141F">
        <w:rPr>
          <w:rFonts w:eastAsiaTheme="minorHAnsi"/>
          <w:bCs/>
          <w:color w:val="000000"/>
          <w:lang w:eastAsia="ar-SA"/>
        </w:rPr>
        <w:t>Obejmuje ono również przeniesienie przez Wykonawcę na Zamawiającego zgodnie z  § 1</w:t>
      </w:r>
      <w:r w:rsidR="00114122">
        <w:rPr>
          <w:rFonts w:eastAsiaTheme="minorHAnsi"/>
          <w:bCs/>
          <w:color w:val="000000"/>
          <w:lang w:eastAsia="ar-SA"/>
        </w:rPr>
        <w:t>0</w:t>
      </w:r>
      <w:r w:rsidR="0008141F" w:rsidRPr="0008141F">
        <w:rPr>
          <w:rFonts w:eastAsiaTheme="minorHAnsi"/>
          <w:bCs/>
          <w:color w:val="000000"/>
          <w:lang w:eastAsia="ar-SA"/>
        </w:rPr>
        <w:t xml:space="preserve"> autorskich praw majątkowych i praw pokrewnych do </w:t>
      </w:r>
      <w:r w:rsidR="008E4A46">
        <w:rPr>
          <w:rFonts w:eastAsiaTheme="minorHAnsi"/>
          <w:bCs/>
          <w:color w:val="000000"/>
          <w:lang w:eastAsia="ar-SA"/>
        </w:rPr>
        <w:t xml:space="preserve">opracowania </w:t>
      </w:r>
      <w:r w:rsidR="0008141F" w:rsidRPr="0008141F">
        <w:rPr>
          <w:rFonts w:eastAsiaTheme="minorHAnsi"/>
          <w:bCs/>
          <w:color w:val="000000"/>
          <w:lang w:eastAsia="ar-SA"/>
        </w:rPr>
        <w:t>będące</w:t>
      </w:r>
      <w:r w:rsidR="008E4A46">
        <w:rPr>
          <w:rFonts w:eastAsiaTheme="minorHAnsi"/>
          <w:bCs/>
          <w:color w:val="000000"/>
          <w:lang w:eastAsia="ar-SA"/>
        </w:rPr>
        <w:t>go</w:t>
      </w:r>
      <w:r w:rsidR="0008141F" w:rsidRPr="0008141F">
        <w:rPr>
          <w:rFonts w:eastAsiaTheme="minorHAnsi"/>
          <w:bCs/>
          <w:color w:val="000000"/>
          <w:lang w:eastAsia="ar-SA"/>
        </w:rPr>
        <w:t xml:space="preserve"> przedmiotem Umowy.</w:t>
      </w:r>
    </w:p>
    <w:p w14:paraId="2A59F928" w14:textId="0787152A" w:rsidR="00667959" w:rsidRPr="0008141F" w:rsidRDefault="00667959" w:rsidP="0008141F">
      <w:pPr>
        <w:numPr>
          <w:ilvl w:val="0"/>
          <w:numId w:val="3"/>
        </w:numPr>
        <w:autoSpaceDN/>
        <w:spacing w:after="0"/>
        <w:ind w:left="425" w:hanging="425"/>
        <w:jc w:val="both"/>
        <w:textAlignment w:val="auto"/>
        <w:rPr>
          <w:rFonts w:eastAsiaTheme="minorHAnsi"/>
          <w:bCs/>
          <w:color w:val="000000"/>
          <w:lang w:eastAsia="ar-SA"/>
        </w:rPr>
      </w:pPr>
      <w:r w:rsidRPr="0008141F">
        <w:rPr>
          <w:rFonts w:eastAsiaTheme="minorHAnsi"/>
          <w:bCs/>
          <w:color w:val="000000"/>
          <w:lang w:eastAsia="ar-SA"/>
        </w:rPr>
        <w:t xml:space="preserve">Strony ustalają, że kwota </w:t>
      </w:r>
      <w:r w:rsidR="00AA1F97" w:rsidRPr="0008141F">
        <w:rPr>
          <w:rFonts w:eastAsiaTheme="minorHAnsi"/>
          <w:bCs/>
          <w:color w:val="000000"/>
          <w:lang w:eastAsia="ar-SA"/>
        </w:rPr>
        <w:t>W</w:t>
      </w:r>
      <w:r w:rsidRPr="0008141F">
        <w:rPr>
          <w:rFonts w:eastAsiaTheme="minorHAnsi"/>
          <w:bCs/>
          <w:color w:val="000000"/>
          <w:lang w:eastAsia="ar-SA"/>
        </w:rPr>
        <w:t>ynagrodzenia</w:t>
      </w:r>
      <w:r w:rsidR="008E4A46">
        <w:rPr>
          <w:rFonts w:eastAsiaTheme="minorHAnsi"/>
          <w:bCs/>
          <w:color w:val="000000"/>
          <w:lang w:eastAsia="ar-SA"/>
        </w:rPr>
        <w:t xml:space="preserve"> </w:t>
      </w:r>
      <w:r w:rsidRPr="0008141F">
        <w:rPr>
          <w:rFonts w:eastAsiaTheme="minorHAnsi"/>
          <w:bCs/>
          <w:color w:val="000000"/>
          <w:lang w:eastAsia="ar-SA"/>
        </w:rPr>
        <w:t xml:space="preserve">jest ostateczna i nie ulegnie zwiększeniu </w:t>
      </w:r>
      <w:r w:rsidRPr="0008141F">
        <w:rPr>
          <w:rFonts w:eastAsiaTheme="minorHAnsi"/>
          <w:bCs/>
          <w:color w:val="000000" w:themeColor="text1"/>
          <w:lang w:eastAsia="ar-SA"/>
        </w:rPr>
        <w:t>nawet w przypadku wystąpienia innych nieprzewidzianych czynności z tym tylko zastrzeżeniem, że Zamawiający przewiduje możliwość zmiany wynagrodzenia w przypadku ustawowej zmiany wysokości podatku VAT.</w:t>
      </w:r>
    </w:p>
    <w:p w14:paraId="58B82E33" w14:textId="644394A4" w:rsidR="00667959" w:rsidRDefault="00667959" w:rsidP="0008141F">
      <w:pPr>
        <w:numPr>
          <w:ilvl w:val="0"/>
          <w:numId w:val="3"/>
        </w:numPr>
        <w:autoSpaceDN/>
        <w:spacing w:after="0"/>
        <w:ind w:left="425" w:hanging="425"/>
        <w:jc w:val="both"/>
        <w:textAlignment w:val="auto"/>
        <w:rPr>
          <w:rFonts w:eastAsiaTheme="minorHAnsi"/>
          <w:bCs/>
          <w:color w:val="000000"/>
          <w:lang w:eastAsia="ar-SA"/>
        </w:rPr>
      </w:pPr>
      <w:r w:rsidRPr="0008141F">
        <w:rPr>
          <w:rFonts w:eastAsiaTheme="minorHAnsi"/>
        </w:rPr>
        <w:t>Wynagrodzenie</w:t>
      </w:r>
      <w:r w:rsidR="008E4A46">
        <w:rPr>
          <w:rFonts w:eastAsiaTheme="minorHAnsi"/>
        </w:rPr>
        <w:t xml:space="preserve"> </w:t>
      </w:r>
      <w:r w:rsidRPr="0008141F">
        <w:rPr>
          <w:rFonts w:eastAsiaTheme="minorHAnsi"/>
        </w:rPr>
        <w:t xml:space="preserve">płatne jest </w:t>
      </w:r>
      <w:r w:rsidR="00AA1F97" w:rsidRPr="0008141F">
        <w:rPr>
          <w:rFonts w:eastAsiaTheme="minorHAnsi"/>
        </w:rPr>
        <w:t>przez Zamawiającego przelewem w </w:t>
      </w:r>
      <w:r w:rsidRPr="0008141F">
        <w:rPr>
          <w:rFonts w:eastAsiaTheme="minorHAnsi"/>
        </w:rPr>
        <w:t xml:space="preserve">terminie 30 dni od daty otrzymania przez Zamawiającego poprawnie wystawionej przez Wykonawcę faktury VAT na rachunek bankowy wskazany na fakturze. </w:t>
      </w:r>
      <w:r w:rsidRPr="0008141F">
        <w:rPr>
          <w:rFonts w:eastAsiaTheme="minorHAnsi"/>
          <w:bCs/>
          <w:color w:val="000000"/>
          <w:lang w:eastAsia="ar-SA"/>
        </w:rPr>
        <w:t>Wykonawca oświadcza, że wskazany rachunek bankowy będzie zgodny z numerem rachunku ujawnionym w wykazie prowadzonym przez Szefa Kraj</w:t>
      </w:r>
      <w:r w:rsidR="000D0EA2" w:rsidRPr="0008141F">
        <w:rPr>
          <w:rFonts w:eastAsiaTheme="minorHAnsi"/>
          <w:bCs/>
          <w:color w:val="000000"/>
          <w:lang w:eastAsia="ar-SA"/>
        </w:rPr>
        <w:t>owej Administracji Skarbowej. W </w:t>
      </w:r>
      <w:r w:rsidRPr="0008141F">
        <w:rPr>
          <w:rFonts w:eastAsiaTheme="minorHAnsi"/>
          <w:bCs/>
          <w:color w:val="000000"/>
          <w:lang w:eastAsia="ar-SA"/>
        </w:rPr>
        <w:t>przypadku, gdy w wykazie ujawniony będzie inny rachunek bankowy, płatność wynagrodzenia dokonana zostanie na rachunek bankowy ujawniony w wykazie.</w:t>
      </w:r>
    </w:p>
    <w:p w14:paraId="2CD13CFC" w14:textId="4C7845A9" w:rsidR="00667959" w:rsidRDefault="00667959" w:rsidP="0008141F">
      <w:pPr>
        <w:numPr>
          <w:ilvl w:val="0"/>
          <w:numId w:val="3"/>
        </w:numPr>
        <w:autoSpaceDN/>
        <w:spacing w:after="0"/>
        <w:ind w:left="425" w:hanging="425"/>
        <w:jc w:val="both"/>
        <w:textAlignment w:val="auto"/>
        <w:rPr>
          <w:rFonts w:eastAsiaTheme="minorHAnsi"/>
          <w:bCs/>
          <w:color w:val="000000"/>
          <w:lang w:eastAsia="ar-SA"/>
        </w:rPr>
      </w:pPr>
      <w:r w:rsidRPr="0008141F">
        <w:rPr>
          <w:rFonts w:eastAsiaTheme="minorHAnsi"/>
          <w:bCs/>
          <w:color w:val="000000"/>
          <w:lang w:eastAsia="ar-SA"/>
        </w:rPr>
        <w:t xml:space="preserve">Za dzień zapłaty uznaje się dzień obciążenia rachunku bankowego </w:t>
      </w:r>
      <w:r w:rsidR="0008141F">
        <w:rPr>
          <w:rFonts w:eastAsiaTheme="minorHAnsi"/>
          <w:bCs/>
          <w:color w:val="000000"/>
          <w:lang w:eastAsia="ar-SA"/>
        </w:rPr>
        <w:t>Zamawiającego</w:t>
      </w:r>
      <w:r w:rsidRPr="0008141F">
        <w:rPr>
          <w:rFonts w:eastAsiaTheme="minorHAnsi"/>
          <w:bCs/>
          <w:color w:val="000000"/>
          <w:lang w:eastAsia="ar-SA"/>
        </w:rPr>
        <w:t xml:space="preserve">. </w:t>
      </w:r>
    </w:p>
    <w:p w14:paraId="721D5CF2" w14:textId="77777777" w:rsidR="00667959" w:rsidRPr="0008141F" w:rsidRDefault="00667959" w:rsidP="0008141F">
      <w:pPr>
        <w:numPr>
          <w:ilvl w:val="0"/>
          <w:numId w:val="3"/>
        </w:numPr>
        <w:autoSpaceDN/>
        <w:spacing w:after="0"/>
        <w:ind w:left="425" w:hanging="425"/>
        <w:jc w:val="both"/>
        <w:textAlignment w:val="auto"/>
        <w:rPr>
          <w:rFonts w:eastAsiaTheme="minorHAnsi"/>
          <w:bCs/>
          <w:color w:val="000000"/>
          <w:lang w:eastAsia="ar-SA"/>
        </w:rPr>
      </w:pPr>
      <w:r w:rsidRPr="0008141F">
        <w:rPr>
          <w:rFonts w:eastAsiaTheme="minorHAnsi"/>
        </w:rPr>
        <w:t>Podstawą wystawienia faktury jest protokół odbioru końcowego, potwierdzający, że Przedmiot Umowy został wykonany bez zastrzeżeń, podpisany przez upoważnionego przedstawiciela Zamawiającego.</w:t>
      </w:r>
    </w:p>
    <w:p w14:paraId="6B83A21A" w14:textId="06F35F71" w:rsidR="00667959" w:rsidRPr="0008141F" w:rsidRDefault="00667959" w:rsidP="0008141F">
      <w:pPr>
        <w:numPr>
          <w:ilvl w:val="0"/>
          <w:numId w:val="3"/>
        </w:numPr>
        <w:autoSpaceDN/>
        <w:spacing w:after="0"/>
        <w:ind w:left="425" w:hanging="425"/>
        <w:jc w:val="both"/>
        <w:textAlignment w:val="auto"/>
        <w:rPr>
          <w:rFonts w:eastAsiaTheme="minorHAnsi"/>
          <w:bCs/>
          <w:color w:val="000000"/>
          <w:lang w:eastAsia="ar-SA"/>
        </w:rPr>
      </w:pPr>
      <w:r w:rsidRPr="0008141F">
        <w:rPr>
          <w:rFonts w:eastAsiaTheme="minorHAnsi"/>
        </w:rPr>
        <w:lastRenderedPageBreak/>
        <w:t>W przypadku</w:t>
      </w:r>
      <w:r w:rsidR="008E4A46">
        <w:rPr>
          <w:rFonts w:eastAsiaTheme="minorHAnsi"/>
        </w:rPr>
        <w:t>,</w:t>
      </w:r>
      <w:r w:rsidRPr="0008141F">
        <w:rPr>
          <w:rFonts w:eastAsiaTheme="minorHAnsi"/>
        </w:rPr>
        <w:t xml:space="preserve"> gdy protokół odbioru końcowego zawiera informacje o zastrzeżeniach, dotyczących prawidłowego wykonania </w:t>
      </w:r>
      <w:r w:rsidR="000D0EA2" w:rsidRPr="0008141F">
        <w:rPr>
          <w:rFonts w:eastAsiaTheme="minorHAnsi"/>
        </w:rPr>
        <w:t>P</w:t>
      </w:r>
      <w:r w:rsidRPr="0008141F">
        <w:rPr>
          <w:rFonts w:eastAsiaTheme="minorHAnsi"/>
        </w:rPr>
        <w:t>rzedmiotu Umowy stwierdzonych przez Zamawiającego podczas odbioru, podstawą do wystawienia faktury końcowej jest protokół potwierdzający usunięcie ww. uchybień, podpisany przez upoważnionego przedstawiciela Zamawiającego.</w:t>
      </w:r>
    </w:p>
    <w:p w14:paraId="33EEB8C1" w14:textId="77777777" w:rsidR="00667959" w:rsidRPr="0008141F" w:rsidRDefault="00667959" w:rsidP="0008141F">
      <w:pPr>
        <w:numPr>
          <w:ilvl w:val="0"/>
          <w:numId w:val="3"/>
        </w:numPr>
        <w:autoSpaceDN/>
        <w:spacing w:after="0"/>
        <w:ind w:left="425" w:hanging="425"/>
        <w:jc w:val="both"/>
        <w:textAlignment w:val="auto"/>
        <w:rPr>
          <w:rFonts w:eastAsiaTheme="minorHAnsi"/>
          <w:bCs/>
          <w:color w:val="000000"/>
          <w:lang w:eastAsia="ar-SA"/>
        </w:rPr>
      </w:pPr>
      <w:r w:rsidRPr="0008141F">
        <w:rPr>
          <w:rFonts w:eastAsiaTheme="minorHAnsi"/>
        </w:rPr>
        <w:t>Wykonawca bez pisemnej zgody Zamawiającego nie może dokonać cesji wierzytelności, wynikających z tytułu realizacji Umowy na inne podmioty.</w:t>
      </w:r>
    </w:p>
    <w:p w14:paraId="024CB1E7" w14:textId="77777777" w:rsidR="00155585" w:rsidRDefault="00155585" w:rsidP="004F0E18">
      <w:pPr>
        <w:spacing w:after="0" w:line="240" w:lineRule="auto"/>
        <w:jc w:val="both"/>
        <w:textAlignment w:val="auto"/>
      </w:pPr>
    </w:p>
    <w:p w14:paraId="7DD64753" w14:textId="0113FFFF" w:rsidR="00644615" w:rsidRDefault="00832679" w:rsidP="00667959">
      <w:pPr>
        <w:spacing w:after="160" w:line="240" w:lineRule="auto"/>
        <w:jc w:val="center"/>
        <w:rPr>
          <w:b/>
        </w:rPr>
      </w:pPr>
      <w:r w:rsidRPr="00FA7816">
        <w:rPr>
          <w:b/>
        </w:rPr>
        <w:t xml:space="preserve">§ </w:t>
      </w:r>
      <w:r w:rsidR="008E4A46">
        <w:rPr>
          <w:b/>
        </w:rPr>
        <w:t>4</w:t>
      </w:r>
    </w:p>
    <w:p w14:paraId="3D6B6BEC" w14:textId="22BFD068" w:rsidR="00FA7816" w:rsidRPr="00FA7816" w:rsidRDefault="00FA7816" w:rsidP="00667959">
      <w:pPr>
        <w:spacing w:after="160" w:line="240" w:lineRule="auto"/>
        <w:jc w:val="center"/>
        <w:rPr>
          <w:b/>
        </w:rPr>
      </w:pPr>
      <w:r>
        <w:rPr>
          <w:b/>
        </w:rPr>
        <w:t>WSPÓŁDZIAŁANIE PRZY REALIZACJI UMOWY</w:t>
      </w:r>
    </w:p>
    <w:p w14:paraId="1F2A191F" w14:textId="77777777" w:rsidR="006156D1" w:rsidRPr="006156D1" w:rsidRDefault="006156D1" w:rsidP="00AA1F97">
      <w:pPr>
        <w:numPr>
          <w:ilvl w:val="0"/>
          <w:numId w:val="17"/>
        </w:numPr>
        <w:autoSpaceDN/>
        <w:spacing w:after="0"/>
        <w:ind w:left="426" w:hanging="426"/>
        <w:jc w:val="both"/>
        <w:textAlignment w:val="auto"/>
        <w:rPr>
          <w:rFonts w:eastAsiaTheme="minorHAnsi"/>
        </w:rPr>
      </w:pPr>
      <w:r w:rsidRPr="006156D1">
        <w:rPr>
          <w:rFonts w:eastAsiaTheme="minorHAnsi"/>
          <w:color w:val="000000"/>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6156D1">
        <w:rPr>
          <w:rFonts w:eastAsiaTheme="minorHAnsi"/>
        </w:rPr>
        <w:t>odpowiadającej co najmniej formie ich zgłoszenia bez zbędnej zwłoki, przy czym na każde zapytanie lub problem zgłoszony w formie pisemnej druga strona udzieli odpowiedzi również w formie pisemnej.</w:t>
      </w:r>
    </w:p>
    <w:p w14:paraId="2D12718F" w14:textId="73CAF675" w:rsidR="006156D1" w:rsidRPr="006156D1" w:rsidRDefault="006156D1" w:rsidP="00AA1F97">
      <w:pPr>
        <w:numPr>
          <w:ilvl w:val="0"/>
          <w:numId w:val="17"/>
        </w:numPr>
        <w:autoSpaceDN/>
        <w:spacing w:after="0"/>
        <w:ind w:left="426" w:hanging="426"/>
        <w:jc w:val="both"/>
        <w:textAlignment w:val="auto"/>
        <w:rPr>
          <w:rFonts w:eastAsiaTheme="minorHAnsi"/>
        </w:rPr>
      </w:pPr>
      <w:r w:rsidRPr="006156D1">
        <w:rPr>
          <w:rFonts w:eastAsiaTheme="minorHAnsi"/>
        </w:rPr>
        <w:t>Przedstawiciel</w:t>
      </w:r>
      <w:r>
        <w:rPr>
          <w:rFonts w:eastAsiaTheme="minorHAnsi"/>
        </w:rPr>
        <w:t>em Zamawiającego upoważnionym</w:t>
      </w:r>
      <w:r w:rsidRPr="006156D1">
        <w:rPr>
          <w:rFonts w:eastAsiaTheme="minorHAnsi"/>
        </w:rPr>
        <w:t xml:space="preserve"> do kontroli wykonania Przedmiotu Umowy przez Wykonawcę i podpisywania dokumentów, stanowiących podstawę rozliczenia wynagrodzenia </w:t>
      </w:r>
      <w:r>
        <w:rPr>
          <w:rFonts w:eastAsiaTheme="minorHAnsi"/>
        </w:rPr>
        <w:t>jest</w:t>
      </w:r>
      <w:r w:rsidRPr="006156D1">
        <w:rPr>
          <w:rFonts w:eastAsiaTheme="minorHAnsi"/>
        </w:rPr>
        <w:t>:</w:t>
      </w:r>
    </w:p>
    <w:p w14:paraId="379B56BD" w14:textId="1CEAD8EB" w:rsidR="006156D1" w:rsidRPr="006156D1" w:rsidRDefault="006156D1" w:rsidP="00AA1F97">
      <w:pPr>
        <w:numPr>
          <w:ilvl w:val="0"/>
          <w:numId w:val="6"/>
        </w:numPr>
        <w:autoSpaceDN/>
        <w:spacing w:after="0"/>
        <w:ind w:left="709" w:hanging="283"/>
        <w:jc w:val="both"/>
        <w:textAlignment w:val="auto"/>
        <w:rPr>
          <w:rFonts w:eastAsiaTheme="minorHAnsi"/>
        </w:rPr>
      </w:pPr>
      <w:r w:rsidRPr="006156D1">
        <w:rPr>
          <w:rFonts w:eastAsiaTheme="minorHAnsi"/>
        </w:rPr>
        <w:t xml:space="preserve">Pan Emanuel Kujawski - tel. 91 321 – 22 - 80 wew. 31 w godz. 08.00 – 15.00, e-mail: </w:t>
      </w:r>
      <w:hyperlink r:id="rId8" w:history="1">
        <w:r w:rsidRPr="006156D1">
          <w:rPr>
            <w:rFonts w:eastAsiaTheme="minorHAnsi"/>
            <w:color w:val="0563C1" w:themeColor="hyperlink"/>
            <w:u w:val="single"/>
          </w:rPr>
          <w:t>ekujawski@tbslokum.pl</w:t>
        </w:r>
      </w:hyperlink>
      <w:r w:rsidRPr="006156D1">
        <w:rPr>
          <w:rFonts w:eastAsiaTheme="minorHAnsi"/>
        </w:rPr>
        <w:t xml:space="preserve">,  </w:t>
      </w:r>
    </w:p>
    <w:p w14:paraId="76B1D8D0" w14:textId="77777777" w:rsidR="006156D1" w:rsidRPr="006156D1" w:rsidRDefault="006156D1" w:rsidP="00AA1F97">
      <w:pPr>
        <w:numPr>
          <w:ilvl w:val="0"/>
          <w:numId w:val="17"/>
        </w:numPr>
        <w:autoSpaceDN/>
        <w:spacing w:after="0"/>
        <w:ind w:left="426" w:hanging="426"/>
        <w:jc w:val="both"/>
        <w:textAlignment w:val="auto"/>
        <w:rPr>
          <w:rFonts w:eastAsiaTheme="minorHAnsi"/>
        </w:rPr>
      </w:pPr>
      <w:r w:rsidRPr="006156D1">
        <w:rPr>
          <w:rFonts w:eastAsiaTheme="minorHAnsi"/>
        </w:rPr>
        <w:t>Przedstawicielem Wykonawcy jest:………………………………….</w:t>
      </w:r>
    </w:p>
    <w:p w14:paraId="1FD7AD35" w14:textId="77777777" w:rsidR="006156D1" w:rsidRPr="006156D1" w:rsidRDefault="006156D1" w:rsidP="00AA1F97">
      <w:pPr>
        <w:numPr>
          <w:ilvl w:val="0"/>
          <w:numId w:val="17"/>
        </w:numPr>
        <w:autoSpaceDN/>
        <w:spacing w:after="0"/>
        <w:ind w:left="426" w:hanging="426"/>
        <w:jc w:val="both"/>
        <w:textAlignment w:val="auto"/>
        <w:rPr>
          <w:rFonts w:eastAsiaTheme="minorHAnsi"/>
        </w:rPr>
      </w:pPr>
      <w:r w:rsidRPr="006156D1">
        <w:rPr>
          <w:rFonts w:eastAsiaTheme="minorHAnsi"/>
        </w:rPr>
        <w:t>Strony zgodnie ustalają następujące formy wzajemnego kontaktu:</w:t>
      </w:r>
    </w:p>
    <w:p w14:paraId="301C97A8" w14:textId="509B8EB9" w:rsidR="006156D1" w:rsidRPr="006156D1" w:rsidRDefault="006156D1" w:rsidP="00AA1F97">
      <w:pPr>
        <w:numPr>
          <w:ilvl w:val="0"/>
          <w:numId w:val="7"/>
        </w:numPr>
        <w:autoSpaceDN/>
        <w:spacing w:after="0"/>
        <w:ind w:left="709" w:hanging="283"/>
        <w:jc w:val="both"/>
        <w:textAlignment w:val="auto"/>
        <w:rPr>
          <w:rFonts w:eastAsiaTheme="minorHAnsi"/>
        </w:rPr>
      </w:pPr>
      <w:r w:rsidRPr="006156D1">
        <w:rPr>
          <w:rFonts w:eastAsiaTheme="minorHAnsi"/>
        </w:rPr>
        <w:t>za pośrednictwem poczty elektronicznej – n</w:t>
      </w:r>
      <w:r w:rsidR="00F1241A">
        <w:rPr>
          <w:rFonts w:eastAsiaTheme="minorHAnsi"/>
        </w:rPr>
        <w:t>a adresy e-mail Zamawiającego i </w:t>
      </w:r>
      <w:r w:rsidRPr="006156D1">
        <w:rPr>
          <w:rFonts w:eastAsiaTheme="minorHAnsi"/>
        </w:rPr>
        <w:t>Wykonawcy wskazane zostały w ust. 2.</w:t>
      </w:r>
    </w:p>
    <w:p w14:paraId="53F2D3DC" w14:textId="77777777" w:rsidR="006156D1" w:rsidRPr="006156D1" w:rsidRDefault="006156D1" w:rsidP="00AA1F97">
      <w:pPr>
        <w:numPr>
          <w:ilvl w:val="0"/>
          <w:numId w:val="7"/>
        </w:numPr>
        <w:autoSpaceDN/>
        <w:spacing w:after="0"/>
        <w:ind w:left="709" w:hanging="283"/>
        <w:jc w:val="both"/>
        <w:textAlignment w:val="auto"/>
        <w:rPr>
          <w:rFonts w:eastAsiaTheme="minorHAnsi"/>
        </w:rPr>
      </w:pPr>
      <w:r w:rsidRPr="006156D1">
        <w:rPr>
          <w:rFonts w:eastAsiaTheme="minorHAnsi"/>
        </w:rPr>
        <w:t xml:space="preserve">forma pisemna: </w:t>
      </w:r>
    </w:p>
    <w:p w14:paraId="25B671DF" w14:textId="77777777" w:rsidR="006156D1" w:rsidRPr="006156D1" w:rsidRDefault="006156D1" w:rsidP="00AA1F97">
      <w:pPr>
        <w:numPr>
          <w:ilvl w:val="0"/>
          <w:numId w:val="8"/>
        </w:numPr>
        <w:autoSpaceDN/>
        <w:spacing w:after="0"/>
        <w:ind w:left="851" w:hanging="142"/>
        <w:jc w:val="both"/>
        <w:textAlignment w:val="auto"/>
        <w:rPr>
          <w:rFonts w:eastAsiaTheme="minorHAnsi"/>
        </w:rPr>
      </w:pPr>
      <w:r w:rsidRPr="006156D1">
        <w:rPr>
          <w:rFonts w:eastAsiaTheme="minorHAnsi"/>
        </w:rPr>
        <w:t>adres do korespondencji Zamawiającego: TBS Lokum sp. z o.o., ul. Wyspiańskiego 35 C, 72-600 Świnoujście,</w:t>
      </w:r>
    </w:p>
    <w:p w14:paraId="633B2E68" w14:textId="77777777" w:rsidR="006156D1" w:rsidRPr="006156D1" w:rsidRDefault="006156D1" w:rsidP="00AA1F97">
      <w:pPr>
        <w:numPr>
          <w:ilvl w:val="0"/>
          <w:numId w:val="8"/>
        </w:numPr>
        <w:autoSpaceDN/>
        <w:spacing w:after="0"/>
        <w:ind w:left="851" w:hanging="142"/>
        <w:jc w:val="both"/>
        <w:textAlignment w:val="auto"/>
        <w:rPr>
          <w:rFonts w:eastAsiaTheme="minorHAnsi"/>
        </w:rPr>
      </w:pPr>
      <w:r w:rsidRPr="006156D1">
        <w:rPr>
          <w:rFonts w:eastAsiaTheme="minorHAnsi"/>
        </w:rPr>
        <w:t>adres do korespondencji Wykonawcy: ……………….</w:t>
      </w:r>
    </w:p>
    <w:p w14:paraId="6A18DFEB" w14:textId="2B217581" w:rsidR="000F2F91" w:rsidRPr="00850CCB" w:rsidRDefault="00F1241A" w:rsidP="000F2F91">
      <w:pPr>
        <w:numPr>
          <w:ilvl w:val="0"/>
          <w:numId w:val="17"/>
        </w:numPr>
        <w:autoSpaceDN/>
        <w:spacing w:after="0"/>
        <w:ind w:left="426" w:hanging="426"/>
        <w:jc w:val="both"/>
        <w:textAlignment w:val="auto"/>
      </w:pPr>
      <w:r w:rsidRPr="00850CCB">
        <w:t>Koszty współpracy oraz ryzyko i pełną odpowiedzialność za podjęte działania lub zaniechanie osób nadzorujących i współpracujących z Wykonawcą ponosi</w:t>
      </w:r>
      <w:r>
        <w:t xml:space="preserve"> </w:t>
      </w:r>
      <w:r w:rsidRPr="00850CCB">
        <w:t>Wykonawca.</w:t>
      </w:r>
    </w:p>
    <w:p w14:paraId="0AE0C53A" w14:textId="77509BA5" w:rsidR="00F1241A" w:rsidRPr="00712166" w:rsidRDefault="00F1241A" w:rsidP="00AA1F97">
      <w:pPr>
        <w:numPr>
          <w:ilvl w:val="0"/>
          <w:numId w:val="17"/>
        </w:numPr>
        <w:autoSpaceDN/>
        <w:spacing w:after="0"/>
        <w:ind w:left="426" w:hanging="426"/>
        <w:jc w:val="both"/>
        <w:textAlignment w:val="auto"/>
      </w:pPr>
      <w:r w:rsidRPr="00850CCB">
        <w:t xml:space="preserve">Wszelkie zmiany składu osobowego przedstawionego przez Wykonawcę na etapie </w:t>
      </w:r>
      <w:r w:rsidRPr="00712166">
        <w:t>postępowania o udzielenie zamówienia wymagają zgody Zamawiającego wyrażonej na piśmie pod rygorem nieważności.</w:t>
      </w:r>
    </w:p>
    <w:p w14:paraId="6BFAFE89" w14:textId="6A700A1E" w:rsidR="00F1241A" w:rsidRPr="00712166" w:rsidRDefault="00F1241A" w:rsidP="00AA1F97">
      <w:pPr>
        <w:numPr>
          <w:ilvl w:val="0"/>
          <w:numId w:val="17"/>
        </w:numPr>
        <w:autoSpaceDN/>
        <w:spacing w:after="0"/>
        <w:ind w:left="426" w:hanging="426"/>
        <w:jc w:val="both"/>
        <w:textAlignment w:val="auto"/>
      </w:pPr>
      <w:r w:rsidRPr="00712166">
        <w:t xml:space="preserve">Wykonawca we wniosku o zmianę składu osobowego może proponować tylko osoby, których kwalifikacje spełniają odpowiednio wymagania określone w dokumentacji </w:t>
      </w:r>
      <w:r w:rsidR="008E4A46">
        <w:t>postępowania</w:t>
      </w:r>
      <w:r w:rsidRPr="00712166">
        <w:t>. Wykonawca wraz z wnioskiem obowiązany jest przedłożyć Zamawiającemu dowody potwierdzające spełnianie tych wymagań. Zamawiający jest zobowiązany do odpowiedzi w terminie 14 dni od dnia otrzymania wniosku o zmianę składu osobowego.</w:t>
      </w:r>
    </w:p>
    <w:p w14:paraId="059D56D4" w14:textId="77777777" w:rsidR="00F1241A" w:rsidRDefault="00F1241A" w:rsidP="00CA6E30">
      <w:pPr>
        <w:numPr>
          <w:ilvl w:val="0"/>
          <w:numId w:val="17"/>
        </w:numPr>
        <w:autoSpaceDN/>
        <w:spacing w:after="0"/>
        <w:ind w:left="426" w:hanging="426"/>
        <w:jc w:val="both"/>
        <w:textAlignment w:val="auto"/>
      </w:pPr>
      <w:r w:rsidRPr="00712166">
        <w:t>Korespondencja w ramach niniejszej umowy pomiędzy Zamawiającym a Wykonawcą będzie sporządzana w formie pisemnej w języku polskim. Zamawiający dopuszcza wysyłanie korespondencji faksem lub pocztą elektroniczną.</w:t>
      </w:r>
    </w:p>
    <w:p w14:paraId="1FFE248F" w14:textId="77777777" w:rsidR="006156D1" w:rsidRDefault="006156D1" w:rsidP="006156D1">
      <w:pPr>
        <w:spacing w:after="160" w:line="240" w:lineRule="auto"/>
      </w:pPr>
    </w:p>
    <w:p w14:paraId="0EC0E859" w14:textId="1AACD7EE" w:rsidR="006156D1" w:rsidRPr="006156D1" w:rsidRDefault="006156D1" w:rsidP="006156D1">
      <w:pPr>
        <w:suppressAutoHyphens w:val="0"/>
        <w:autoSpaceDN/>
        <w:spacing w:after="160"/>
        <w:jc w:val="center"/>
        <w:textAlignment w:val="auto"/>
        <w:rPr>
          <w:rFonts w:eastAsiaTheme="minorHAnsi"/>
          <w:b/>
        </w:rPr>
      </w:pPr>
      <w:r w:rsidRPr="006156D1">
        <w:rPr>
          <w:rFonts w:eastAsiaTheme="minorHAnsi"/>
          <w:b/>
        </w:rPr>
        <w:t xml:space="preserve">§ </w:t>
      </w:r>
      <w:r w:rsidR="008E4A46">
        <w:rPr>
          <w:rFonts w:eastAsiaTheme="minorHAnsi"/>
          <w:b/>
        </w:rPr>
        <w:t>5</w:t>
      </w:r>
    </w:p>
    <w:p w14:paraId="199E49B8" w14:textId="77777777" w:rsidR="006156D1" w:rsidRPr="006156D1" w:rsidRDefault="006156D1" w:rsidP="006156D1">
      <w:pPr>
        <w:suppressAutoHyphens w:val="0"/>
        <w:autoSpaceDN/>
        <w:spacing w:after="160"/>
        <w:jc w:val="center"/>
        <w:textAlignment w:val="auto"/>
        <w:rPr>
          <w:rFonts w:eastAsiaTheme="minorHAnsi"/>
          <w:b/>
        </w:rPr>
      </w:pPr>
      <w:r w:rsidRPr="006156D1">
        <w:rPr>
          <w:rFonts w:eastAsiaTheme="minorHAnsi"/>
          <w:b/>
        </w:rPr>
        <w:t>OBOWIĄZKI STRON</w:t>
      </w:r>
    </w:p>
    <w:p w14:paraId="687ED1D6" w14:textId="77777777" w:rsidR="006156D1" w:rsidRPr="006156D1" w:rsidRDefault="006156D1" w:rsidP="00CA6E30">
      <w:pPr>
        <w:numPr>
          <w:ilvl w:val="0"/>
          <w:numId w:val="18"/>
        </w:numPr>
        <w:autoSpaceDN/>
        <w:spacing w:after="0"/>
        <w:ind w:left="426" w:hanging="426"/>
        <w:contextualSpacing/>
        <w:jc w:val="both"/>
        <w:textAlignment w:val="auto"/>
        <w:rPr>
          <w:rFonts w:eastAsiaTheme="minorHAnsi"/>
        </w:rPr>
      </w:pPr>
      <w:r w:rsidRPr="006156D1">
        <w:rPr>
          <w:rFonts w:eastAsiaTheme="minorHAnsi"/>
        </w:rPr>
        <w:t>Do obowiązków Zamawiającego należy:</w:t>
      </w:r>
    </w:p>
    <w:p w14:paraId="6444EF35" w14:textId="4B22E62D" w:rsidR="006156D1" w:rsidRPr="006156D1" w:rsidRDefault="006156D1" w:rsidP="00CA6E30">
      <w:pPr>
        <w:numPr>
          <w:ilvl w:val="0"/>
          <w:numId w:val="19"/>
        </w:numPr>
        <w:autoSpaceDN/>
        <w:spacing w:after="0"/>
        <w:ind w:left="709" w:hanging="283"/>
        <w:contextualSpacing/>
        <w:jc w:val="both"/>
        <w:textAlignment w:val="auto"/>
        <w:rPr>
          <w:rFonts w:eastAsiaTheme="minorHAnsi"/>
        </w:rPr>
      </w:pPr>
      <w:r w:rsidRPr="006156D1">
        <w:rPr>
          <w:rFonts w:eastAsiaTheme="minorHAnsi"/>
        </w:rPr>
        <w:t xml:space="preserve">terminowe przystąpienie do czynności odbioru </w:t>
      </w:r>
      <w:r>
        <w:rPr>
          <w:rFonts w:eastAsiaTheme="minorHAnsi"/>
        </w:rPr>
        <w:t>P</w:t>
      </w:r>
      <w:r w:rsidRPr="006156D1">
        <w:rPr>
          <w:rFonts w:eastAsiaTheme="minorHAnsi"/>
        </w:rPr>
        <w:t xml:space="preserve">rzedmiotu </w:t>
      </w:r>
      <w:r>
        <w:rPr>
          <w:rFonts w:eastAsiaTheme="minorHAnsi"/>
        </w:rPr>
        <w:t>U</w:t>
      </w:r>
      <w:r w:rsidRPr="006156D1">
        <w:rPr>
          <w:rFonts w:eastAsiaTheme="minorHAnsi"/>
        </w:rPr>
        <w:t>mowy,</w:t>
      </w:r>
    </w:p>
    <w:p w14:paraId="1097CE9F" w14:textId="21FCFE76" w:rsidR="00202349" w:rsidRPr="00202349" w:rsidRDefault="006156D1" w:rsidP="00202349">
      <w:pPr>
        <w:numPr>
          <w:ilvl w:val="0"/>
          <w:numId w:val="19"/>
        </w:numPr>
        <w:autoSpaceDN/>
        <w:spacing w:after="0"/>
        <w:ind w:left="709" w:hanging="283"/>
        <w:contextualSpacing/>
        <w:jc w:val="both"/>
        <w:textAlignment w:val="auto"/>
        <w:rPr>
          <w:rFonts w:eastAsiaTheme="minorHAnsi"/>
        </w:rPr>
      </w:pPr>
      <w:r w:rsidRPr="006156D1">
        <w:rPr>
          <w:rFonts w:eastAsiaTheme="minorHAnsi"/>
        </w:rPr>
        <w:t xml:space="preserve">terminowa zapłata </w:t>
      </w:r>
      <w:r w:rsidRPr="00202349">
        <w:rPr>
          <w:rFonts w:eastAsiaTheme="minorHAnsi"/>
        </w:rPr>
        <w:t xml:space="preserve">umówionego </w:t>
      </w:r>
      <w:r w:rsidR="008E4A46" w:rsidRPr="00202349">
        <w:rPr>
          <w:rFonts w:eastAsiaTheme="minorHAnsi"/>
        </w:rPr>
        <w:t>W</w:t>
      </w:r>
      <w:r w:rsidRPr="00202349">
        <w:rPr>
          <w:rFonts w:eastAsiaTheme="minorHAnsi"/>
        </w:rPr>
        <w:t>ynagrodzenia</w:t>
      </w:r>
      <w:r w:rsidR="008E4A46" w:rsidRPr="00202349">
        <w:rPr>
          <w:rFonts w:eastAsiaTheme="minorHAnsi"/>
        </w:rPr>
        <w:t>.</w:t>
      </w:r>
      <w:r w:rsidR="00202349" w:rsidRPr="00202349">
        <w:rPr>
          <w:rFonts w:eastAsiaTheme="minorHAnsi"/>
        </w:rPr>
        <w:t xml:space="preserve"> </w:t>
      </w:r>
    </w:p>
    <w:p w14:paraId="03AE1B65" w14:textId="726B582E" w:rsidR="00202349" w:rsidRPr="00202349" w:rsidRDefault="00202349" w:rsidP="00202349">
      <w:pPr>
        <w:numPr>
          <w:ilvl w:val="0"/>
          <w:numId w:val="19"/>
        </w:numPr>
        <w:autoSpaceDN/>
        <w:spacing w:after="0"/>
        <w:ind w:left="709" w:hanging="283"/>
        <w:contextualSpacing/>
        <w:jc w:val="both"/>
        <w:textAlignment w:val="auto"/>
        <w:rPr>
          <w:rFonts w:eastAsiaTheme="minorHAnsi"/>
        </w:rPr>
      </w:pPr>
      <w:r>
        <w:rPr>
          <w:rFonts w:eastAsiaTheme="minorHAnsi"/>
        </w:rPr>
        <w:t xml:space="preserve">w przypadku zgłoszenia takiego zapotrzebowania przez Wykonawcę - </w:t>
      </w:r>
      <w:r w:rsidRPr="00202349">
        <w:rPr>
          <w:rFonts w:eastAsiaTheme="minorHAnsi"/>
        </w:rPr>
        <w:t>udzielenie Wykonawcy lub osobie przez niego wskazanej, stosown</w:t>
      </w:r>
      <w:r>
        <w:rPr>
          <w:rFonts w:eastAsiaTheme="minorHAnsi"/>
        </w:rPr>
        <w:t>ych</w:t>
      </w:r>
      <w:r w:rsidRPr="00202349">
        <w:rPr>
          <w:rFonts w:eastAsiaTheme="minorHAnsi"/>
        </w:rPr>
        <w:t xml:space="preserve"> pełnomocnictw w celu uzyskania niezb</w:t>
      </w:r>
      <w:r w:rsidRPr="00202349">
        <w:rPr>
          <w:rFonts w:eastAsia="TimesNewRoman"/>
        </w:rPr>
        <w:t>ę</w:t>
      </w:r>
      <w:r w:rsidRPr="00202349">
        <w:rPr>
          <w:rFonts w:eastAsiaTheme="minorHAnsi"/>
        </w:rPr>
        <w:t>dnych decyzji, opinii i uzgodnie</w:t>
      </w:r>
      <w:r w:rsidRPr="00202349">
        <w:rPr>
          <w:rFonts w:eastAsia="TimesNewRoman"/>
        </w:rPr>
        <w:t xml:space="preserve">ń </w:t>
      </w:r>
      <w:r w:rsidRPr="00202349">
        <w:rPr>
          <w:rFonts w:eastAsiaTheme="minorHAnsi"/>
        </w:rPr>
        <w:t>zwi</w:t>
      </w:r>
      <w:r w:rsidRPr="00202349">
        <w:rPr>
          <w:rFonts w:eastAsia="TimesNewRoman"/>
        </w:rPr>
        <w:t>ą</w:t>
      </w:r>
      <w:r w:rsidRPr="00202349">
        <w:rPr>
          <w:rFonts w:eastAsiaTheme="minorHAnsi"/>
        </w:rPr>
        <w:t>zanych z opracowaniem dokumentacji, stanowiącej Przedmiot Umowy.</w:t>
      </w:r>
    </w:p>
    <w:p w14:paraId="4399B6BF" w14:textId="495DA5EB" w:rsidR="006156D1" w:rsidRPr="006156D1" w:rsidRDefault="006156D1" w:rsidP="00CA6E30">
      <w:pPr>
        <w:numPr>
          <w:ilvl w:val="0"/>
          <w:numId w:val="19"/>
        </w:numPr>
        <w:autoSpaceDN/>
        <w:spacing w:after="0"/>
        <w:ind w:left="709" w:hanging="283"/>
        <w:contextualSpacing/>
        <w:jc w:val="both"/>
        <w:textAlignment w:val="auto"/>
        <w:rPr>
          <w:rFonts w:eastAsiaTheme="minorHAnsi"/>
        </w:rPr>
      </w:pPr>
    </w:p>
    <w:p w14:paraId="778F7BBE" w14:textId="77777777" w:rsidR="006156D1" w:rsidRPr="006156D1" w:rsidRDefault="006156D1" w:rsidP="00CA6E30">
      <w:pPr>
        <w:numPr>
          <w:ilvl w:val="0"/>
          <w:numId w:val="18"/>
        </w:numPr>
        <w:autoSpaceDN/>
        <w:spacing w:after="0"/>
        <w:ind w:left="426" w:hanging="426"/>
        <w:contextualSpacing/>
        <w:jc w:val="both"/>
        <w:textAlignment w:val="auto"/>
        <w:rPr>
          <w:rFonts w:eastAsiaTheme="minorHAnsi"/>
        </w:rPr>
      </w:pPr>
      <w:r w:rsidRPr="006156D1">
        <w:rPr>
          <w:rFonts w:eastAsiaTheme="minorHAnsi"/>
        </w:rPr>
        <w:t xml:space="preserve">Wykonawca zobowiązany jest do: </w:t>
      </w:r>
    </w:p>
    <w:p w14:paraId="568B24EE" w14:textId="01BAD314" w:rsidR="006156D1" w:rsidRPr="006156D1" w:rsidRDefault="006156D1" w:rsidP="00CA6E30">
      <w:pPr>
        <w:numPr>
          <w:ilvl w:val="0"/>
          <w:numId w:val="20"/>
        </w:numPr>
        <w:autoSpaceDN/>
        <w:spacing w:after="0"/>
        <w:ind w:left="709" w:hanging="283"/>
        <w:contextualSpacing/>
        <w:jc w:val="both"/>
        <w:textAlignment w:val="auto"/>
        <w:rPr>
          <w:rFonts w:eastAsiaTheme="minorHAnsi"/>
        </w:rPr>
      </w:pPr>
      <w:r w:rsidRPr="006156D1">
        <w:rPr>
          <w:rFonts w:eastAsiaTheme="minorHAnsi"/>
        </w:rPr>
        <w:t xml:space="preserve">kompleksowego wykonania </w:t>
      </w:r>
      <w:r>
        <w:rPr>
          <w:rFonts w:eastAsiaTheme="minorHAnsi"/>
        </w:rPr>
        <w:t>P</w:t>
      </w:r>
      <w:r w:rsidRPr="006156D1">
        <w:rPr>
          <w:rFonts w:eastAsiaTheme="minorHAnsi"/>
        </w:rPr>
        <w:t>rzedmiotu Umowy</w:t>
      </w:r>
      <w:r w:rsidR="008E4A46">
        <w:rPr>
          <w:rFonts w:eastAsiaTheme="minorHAnsi"/>
        </w:rPr>
        <w:t>,</w:t>
      </w:r>
      <w:r w:rsidRPr="006156D1">
        <w:rPr>
          <w:rFonts w:eastAsiaTheme="minorHAnsi"/>
        </w:rPr>
        <w:t xml:space="preserve"> </w:t>
      </w:r>
      <w:r w:rsidR="008E4A46" w:rsidRPr="006156D1">
        <w:rPr>
          <w:rFonts w:eastAsiaTheme="minorHAnsi"/>
        </w:rPr>
        <w:t>z należytą starannością i w zakresie niezbędnym do osiągnięcia</w:t>
      </w:r>
      <w:r w:rsidR="008E4A46">
        <w:rPr>
          <w:rFonts w:eastAsiaTheme="minorHAnsi"/>
        </w:rPr>
        <w:t xml:space="preserve"> celu, któremu on</w:t>
      </w:r>
      <w:r w:rsidR="008E4A46" w:rsidRPr="006156D1">
        <w:rPr>
          <w:rFonts w:eastAsiaTheme="minorHAnsi"/>
        </w:rPr>
        <w:t xml:space="preserve"> służ</w:t>
      </w:r>
      <w:r w:rsidR="008E4A46">
        <w:rPr>
          <w:rFonts w:eastAsiaTheme="minorHAnsi"/>
        </w:rPr>
        <w:t>y,</w:t>
      </w:r>
      <w:r w:rsidR="008E4A46" w:rsidRPr="006156D1">
        <w:rPr>
          <w:rFonts w:eastAsiaTheme="minorHAnsi"/>
        </w:rPr>
        <w:t xml:space="preserve"> </w:t>
      </w:r>
      <w:r w:rsidRPr="006156D1">
        <w:rPr>
          <w:rFonts w:eastAsiaTheme="minorHAnsi"/>
        </w:rPr>
        <w:t xml:space="preserve">zgodnie z zasadami współczesnej wiedzy technicznej i inżynierskiej, ewentualnymi wytycznymi Zamawiającego, obowiązującymi przepisami, w tym </w:t>
      </w:r>
      <w:r>
        <w:rPr>
          <w:rFonts w:eastAsiaTheme="minorHAnsi"/>
        </w:rPr>
        <w:t>przepisami prawa energetycznego</w:t>
      </w:r>
      <w:r w:rsidRPr="006156D1">
        <w:rPr>
          <w:rFonts w:eastAsiaTheme="minorHAnsi"/>
        </w:rPr>
        <w:t xml:space="preserve"> oraz właściwymi normami, </w:t>
      </w:r>
    </w:p>
    <w:p w14:paraId="06F551BE" w14:textId="1E21D143" w:rsidR="00202349" w:rsidRPr="00202349" w:rsidRDefault="00202349" w:rsidP="00202349">
      <w:pPr>
        <w:numPr>
          <w:ilvl w:val="0"/>
          <w:numId w:val="20"/>
        </w:numPr>
        <w:autoSpaceDN/>
        <w:spacing w:after="0"/>
        <w:ind w:left="709" w:hanging="283"/>
        <w:contextualSpacing/>
        <w:jc w:val="both"/>
        <w:textAlignment w:val="auto"/>
        <w:rPr>
          <w:rFonts w:eastAsiaTheme="minorHAnsi"/>
        </w:rPr>
      </w:pPr>
      <w:r w:rsidRPr="006156D1">
        <w:rPr>
          <w:rFonts w:eastAsiaTheme="minorHAnsi"/>
        </w:rPr>
        <w:t>wykona</w:t>
      </w:r>
      <w:r>
        <w:rPr>
          <w:rFonts w:eastAsiaTheme="minorHAnsi"/>
        </w:rPr>
        <w:t>nia</w:t>
      </w:r>
      <w:r w:rsidRPr="006156D1">
        <w:rPr>
          <w:rFonts w:eastAsiaTheme="minorHAnsi"/>
        </w:rPr>
        <w:t xml:space="preserve"> wszelkich opracowań i analizy oraz związanych z nimi uzgodnień, w tym wynikających z wymagań przepisów prawa, urzędów lub właściwych jednostek, </w:t>
      </w:r>
    </w:p>
    <w:p w14:paraId="20A4C2B9" w14:textId="22FAB4C3" w:rsidR="006156D1" w:rsidRPr="006156D1" w:rsidRDefault="006156D1" w:rsidP="00CA6E30">
      <w:pPr>
        <w:numPr>
          <w:ilvl w:val="0"/>
          <w:numId w:val="20"/>
        </w:numPr>
        <w:autoSpaceDN/>
        <w:spacing w:after="0"/>
        <w:ind w:left="709" w:hanging="283"/>
        <w:contextualSpacing/>
        <w:jc w:val="both"/>
        <w:textAlignment w:val="auto"/>
        <w:rPr>
          <w:rFonts w:eastAsiaTheme="minorHAnsi"/>
        </w:rPr>
      </w:pPr>
      <w:r w:rsidRPr="006156D1">
        <w:rPr>
          <w:rFonts w:eastAsiaTheme="minorHAnsi"/>
        </w:rPr>
        <w:t xml:space="preserve">informowania na bieżąco Zamawiającego o postępie i zaawansowaniu prac przy realizacji </w:t>
      </w:r>
      <w:r w:rsidR="009D073F">
        <w:rPr>
          <w:rFonts w:eastAsiaTheme="minorHAnsi"/>
        </w:rPr>
        <w:t>P</w:t>
      </w:r>
      <w:r w:rsidRPr="006156D1">
        <w:rPr>
          <w:rFonts w:eastAsiaTheme="minorHAnsi"/>
        </w:rPr>
        <w:t xml:space="preserve">rzedmiotu Umowy oraz sygnalizowania </w:t>
      </w:r>
      <w:r w:rsidR="009D073F">
        <w:rPr>
          <w:rFonts w:eastAsiaTheme="minorHAnsi"/>
        </w:rPr>
        <w:t xml:space="preserve">o </w:t>
      </w:r>
      <w:r w:rsidRPr="006156D1">
        <w:rPr>
          <w:rFonts w:eastAsiaTheme="minorHAnsi"/>
        </w:rPr>
        <w:t>pojawiające się zagrożenia, przy usunięciu, których może być pomocne działanie Zamawiającego,</w:t>
      </w:r>
    </w:p>
    <w:p w14:paraId="7F658BD9" w14:textId="54184DB6" w:rsidR="006156D1" w:rsidRPr="006156D1" w:rsidRDefault="006156D1" w:rsidP="00CA6E30">
      <w:pPr>
        <w:numPr>
          <w:ilvl w:val="0"/>
          <w:numId w:val="20"/>
        </w:numPr>
        <w:autoSpaceDN/>
        <w:spacing w:after="0"/>
        <w:ind w:left="709" w:hanging="283"/>
        <w:contextualSpacing/>
        <w:jc w:val="both"/>
        <w:textAlignment w:val="auto"/>
        <w:rPr>
          <w:rFonts w:eastAsiaTheme="minorHAnsi"/>
        </w:rPr>
      </w:pPr>
      <w:r w:rsidRPr="006156D1">
        <w:rPr>
          <w:rFonts w:eastAsiaTheme="minorHAnsi"/>
        </w:rPr>
        <w:t xml:space="preserve">dokonywania konsultacji z Zamawiającym na każdym etapie opracowywania </w:t>
      </w:r>
      <w:r w:rsidR="009D073F">
        <w:rPr>
          <w:rFonts w:eastAsiaTheme="minorHAnsi"/>
        </w:rPr>
        <w:t>P</w:t>
      </w:r>
      <w:r w:rsidRPr="006156D1">
        <w:rPr>
          <w:rFonts w:eastAsiaTheme="minorHAnsi"/>
        </w:rPr>
        <w:t xml:space="preserve">rzedmiotu Umowy, w tym w przypadku pojawienia się czynników mających istotny wpływ na </w:t>
      </w:r>
      <w:r w:rsidR="009D073F">
        <w:rPr>
          <w:rFonts w:eastAsiaTheme="minorHAnsi"/>
        </w:rPr>
        <w:t>wnioski audytów energetycznych</w:t>
      </w:r>
      <w:r w:rsidRPr="006156D1">
        <w:rPr>
          <w:rFonts w:eastAsiaTheme="minorHAnsi"/>
        </w:rPr>
        <w:t>,</w:t>
      </w:r>
    </w:p>
    <w:p w14:paraId="75B30EF9" w14:textId="59FC133F" w:rsidR="006156D1" w:rsidRDefault="006156D1" w:rsidP="00CA6E30">
      <w:pPr>
        <w:numPr>
          <w:ilvl w:val="0"/>
          <w:numId w:val="20"/>
        </w:numPr>
        <w:autoSpaceDN/>
        <w:spacing w:after="0"/>
        <w:ind w:left="709" w:hanging="283"/>
        <w:contextualSpacing/>
        <w:jc w:val="both"/>
        <w:textAlignment w:val="auto"/>
        <w:rPr>
          <w:rFonts w:eastAsiaTheme="minorHAnsi"/>
        </w:rPr>
      </w:pPr>
      <w:r w:rsidRPr="006156D1">
        <w:rPr>
          <w:rFonts w:eastAsiaTheme="minorHAnsi"/>
        </w:rPr>
        <w:t xml:space="preserve">stosowania rozwiązań optymalnych z punktu widzenia  minimalizacji kosztów realizacji inwestycji przez Zamawiającego, </w:t>
      </w:r>
    </w:p>
    <w:p w14:paraId="01A91573" w14:textId="5C529DA1" w:rsidR="000F2F91" w:rsidRPr="000F2F91" w:rsidRDefault="000F2F91" w:rsidP="000F2F91">
      <w:pPr>
        <w:numPr>
          <w:ilvl w:val="0"/>
          <w:numId w:val="20"/>
        </w:numPr>
        <w:autoSpaceDN/>
        <w:spacing w:after="0"/>
        <w:ind w:left="709" w:hanging="283"/>
        <w:contextualSpacing/>
        <w:jc w:val="both"/>
        <w:textAlignment w:val="auto"/>
        <w:rPr>
          <w:rFonts w:eastAsiaTheme="minorHAnsi"/>
        </w:rPr>
      </w:pPr>
      <w:r w:rsidRPr="0020107B">
        <w:t>terminowego wniesienia ewentualnych poprawek i uzupełnień czy wyjaśnień – w przypadku wydania jak</w:t>
      </w:r>
      <w:r>
        <w:t>iejkolwiek</w:t>
      </w:r>
      <w:r w:rsidRPr="0020107B">
        <w:t xml:space="preserve"> decyzj</w:t>
      </w:r>
      <w:r>
        <w:t>i</w:t>
      </w:r>
      <w:r w:rsidRPr="0020107B">
        <w:t>, postanowieni</w:t>
      </w:r>
      <w:r>
        <w:t>a</w:t>
      </w:r>
      <w:r w:rsidRPr="0020107B">
        <w:t xml:space="preserve"> lub uzgodnieni</w:t>
      </w:r>
      <w:r>
        <w:t>a</w:t>
      </w:r>
      <w:r w:rsidRPr="0020107B">
        <w:t xml:space="preserve"> związan</w:t>
      </w:r>
      <w:r>
        <w:t>ych</w:t>
      </w:r>
      <w:r w:rsidRPr="0020107B">
        <w:t xml:space="preserve"> z opracowaniem </w:t>
      </w:r>
      <w:r>
        <w:t>P</w:t>
      </w:r>
      <w:r w:rsidRPr="0020107B">
        <w:t xml:space="preserve">rzedmiotu </w:t>
      </w:r>
      <w:r>
        <w:t>Umowy</w:t>
      </w:r>
      <w:r w:rsidRPr="0020107B">
        <w:t>.</w:t>
      </w:r>
    </w:p>
    <w:p w14:paraId="0D0D5F38" w14:textId="77777777" w:rsidR="006156D1" w:rsidRPr="006156D1" w:rsidRDefault="006156D1" w:rsidP="00CA6E30">
      <w:pPr>
        <w:numPr>
          <w:ilvl w:val="0"/>
          <w:numId w:val="18"/>
        </w:numPr>
        <w:autoSpaceDN/>
        <w:spacing w:after="0"/>
        <w:ind w:left="426" w:hanging="426"/>
        <w:contextualSpacing/>
        <w:jc w:val="both"/>
        <w:textAlignment w:val="auto"/>
        <w:rPr>
          <w:rFonts w:eastAsiaTheme="minorHAnsi"/>
        </w:rPr>
      </w:pPr>
      <w:r w:rsidRPr="006156D1">
        <w:rPr>
          <w:rFonts w:eastAsiaTheme="minorHAnsi"/>
        </w:rPr>
        <w:t>Wykonawca jest odpowiedzialny względem Zamawiającego, jeżeli dokumentacja ma wady zmniejszające jej wartość lub użyteczność ze względu na cel oznaczony w Umowie albo wynikający z okoliczności lub przeznaczenia.</w:t>
      </w:r>
    </w:p>
    <w:p w14:paraId="550AA6F5" w14:textId="4B654C37" w:rsidR="006156D1" w:rsidRPr="006156D1" w:rsidRDefault="006156D1" w:rsidP="00CA6E30">
      <w:pPr>
        <w:numPr>
          <w:ilvl w:val="0"/>
          <w:numId w:val="18"/>
        </w:numPr>
        <w:autoSpaceDN/>
        <w:spacing w:after="0"/>
        <w:ind w:left="426" w:hanging="426"/>
        <w:contextualSpacing/>
        <w:jc w:val="both"/>
        <w:textAlignment w:val="auto"/>
        <w:rPr>
          <w:rFonts w:eastAsiaTheme="minorHAnsi"/>
        </w:rPr>
      </w:pPr>
      <w:r w:rsidRPr="006156D1">
        <w:rPr>
          <w:rFonts w:eastAsiaTheme="minorHAnsi"/>
        </w:rPr>
        <w:t xml:space="preserve">Jeżeli okaże się, iż </w:t>
      </w:r>
      <w:r w:rsidR="009D073F">
        <w:rPr>
          <w:rFonts w:eastAsiaTheme="minorHAnsi"/>
        </w:rPr>
        <w:t>Przedmiot Umowy</w:t>
      </w:r>
      <w:r w:rsidRPr="006156D1">
        <w:rPr>
          <w:rFonts w:eastAsiaTheme="minorHAnsi"/>
        </w:rPr>
        <w:t xml:space="preserve"> zawiera błędy lub braki uniemożliwiające prawidłowe </w:t>
      </w:r>
      <w:r w:rsidR="009D073F">
        <w:rPr>
          <w:rFonts w:eastAsiaTheme="minorHAnsi"/>
        </w:rPr>
        <w:t>realizowanie przez Zamawiającego celu, w jakim został on wykonany</w:t>
      </w:r>
      <w:r w:rsidRPr="006156D1">
        <w:rPr>
          <w:rFonts w:eastAsiaTheme="minorHAnsi"/>
        </w:rPr>
        <w:t xml:space="preserve">, Wykonawca zobowiązany jest w ciągu do </w:t>
      </w:r>
      <w:r w:rsidRPr="006156D1">
        <w:rPr>
          <w:rFonts w:eastAsiaTheme="minorHAnsi"/>
          <w:b/>
        </w:rPr>
        <w:t>5 dni roboczych</w:t>
      </w:r>
      <w:r w:rsidRPr="006156D1">
        <w:rPr>
          <w:rFonts w:eastAsiaTheme="minorHAnsi"/>
        </w:rPr>
        <w:t xml:space="preserve"> od daty powiadomienia do naniesienia w dokumentacji stosownych poprawek, bez dodatkowego wynagrodzenia, bez względu na wysokość związanych z tym kosztów.</w:t>
      </w:r>
    </w:p>
    <w:p w14:paraId="5D2B12E5" w14:textId="77777777" w:rsidR="006156D1" w:rsidRDefault="006156D1" w:rsidP="006156D1">
      <w:pPr>
        <w:spacing w:after="160" w:line="240" w:lineRule="auto"/>
        <w:rPr>
          <w:b/>
        </w:rPr>
      </w:pPr>
    </w:p>
    <w:p w14:paraId="3AADDA3A" w14:textId="77777777" w:rsidR="00C655BE" w:rsidRDefault="00C655BE" w:rsidP="006156D1">
      <w:pPr>
        <w:spacing w:after="160" w:line="240" w:lineRule="auto"/>
        <w:rPr>
          <w:b/>
        </w:rPr>
      </w:pPr>
    </w:p>
    <w:p w14:paraId="3A99AD8D" w14:textId="77777777" w:rsidR="00C655BE" w:rsidRDefault="00C655BE" w:rsidP="006156D1">
      <w:pPr>
        <w:spacing w:after="160" w:line="240" w:lineRule="auto"/>
        <w:rPr>
          <w:b/>
        </w:rPr>
      </w:pPr>
    </w:p>
    <w:p w14:paraId="6E35FA83" w14:textId="5F8E9C27" w:rsidR="009D073F" w:rsidRPr="009D073F" w:rsidRDefault="009D073F" w:rsidP="009D073F">
      <w:pPr>
        <w:suppressAutoHyphens w:val="0"/>
        <w:autoSpaceDN/>
        <w:spacing w:after="0"/>
        <w:jc w:val="center"/>
        <w:textAlignment w:val="auto"/>
        <w:rPr>
          <w:rFonts w:eastAsiaTheme="minorHAnsi"/>
          <w:b/>
        </w:rPr>
      </w:pPr>
      <w:r w:rsidRPr="009D073F">
        <w:rPr>
          <w:rFonts w:eastAsiaTheme="minorHAnsi"/>
          <w:b/>
        </w:rPr>
        <w:lastRenderedPageBreak/>
        <w:t xml:space="preserve">§ </w:t>
      </w:r>
      <w:r w:rsidR="008E4A46">
        <w:rPr>
          <w:rFonts w:eastAsiaTheme="minorHAnsi"/>
          <w:b/>
        </w:rPr>
        <w:t>6</w:t>
      </w:r>
    </w:p>
    <w:p w14:paraId="27D859B8" w14:textId="77777777" w:rsidR="009D073F" w:rsidRDefault="009D073F" w:rsidP="009D073F">
      <w:pPr>
        <w:suppressAutoHyphens w:val="0"/>
        <w:autoSpaceDN/>
        <w:spacing w:after="0"/>
        <w:jc w:val="center"/>
        <w:textAlignment w:val="auto"/>
        <w:rPr>
          <w:rFonts w:eastAsiaTheme="minorHAnsi"/>
          <w:b/>
        </w:rPr>
      </w:pPr>
      <w:r w:rsidRPr="009D073F">
        <w:rPr>
          <w:rFonts w:eastAsiaTheme="minorHAnsi"/>
          <w:b/>
        </w:rPr>
        <w:t>UBEZPIECZENIE</w:t>
      </w:r>
    </w:p>
    <w:p w14:paraId="288BA369" w14:textId="77777777" w:rsidR="009D073F" w:rsidRPr="009D073F" w:rsidRDefault="009D073F" w:rsidP="009D073F">
      <w:pPr>
        <w:suppressAutoHyphens w:val="0"/>
        <w:autoSpaceDN/>
        <w:spacing w:after="0"/>
        <w:jc w:val="center"/>
        <w:textAlignment w:val="auto"/>
        <w:rPr>
          <w:rFonts w:eastAsiaTheme="minorHAnsi"/>
          <w:b/>
        </w:rPr>
      </w:pPr>
    </w:p>
    <w:p w14:paraId="31F6B180" w14:textId="40D9565D" w:rsidR="009D073F" w:rsidRPr="009D073F" w:rsidRDefault="009D073F" w:rsidP="009D073F">
      <w:pPr>
        <w:autoSpaceDN/>
        <w:spacing w:after="0"/>
        <w:ind w:left="284" w:hanging="284"/>
        <w:jc w:val="both"/>
        <w:textAlignment w:val="auto"/>
        <w:rPr>
          <w:rFonts w:eastAsiaTheme="minorHAnsi"/>
        </w:rPr>
      </w:pPr>
      <w:r w:rsidRPr="009D073F">
        <w:rPr>
          <w:rFonts w:eastAsiaTheme="minorHAnsi"/>
        </w:rPr>
        <w:t>1.</w:t>
      </w:r>
      <w:r w:rsidRPr="009D073F">
        <w:rPr>
          <w:rFonts w:eastAsiaTheme="minorHAnsi"/>
        </w:rPr>
        <w:tab/>
        <w:t xml:space="preserve">Wykonawca zobowiązany </w:t>
      </w:r>
      <w:r w:rsidR="0075142D">
        <w:rPr>
          <w:rFonts w:eastAsiaTheme="minorHAnsi"/>
        </w:rPr>
        <w:t xml:space="preserve">jest </w:t>
      </w:r>
      <w:r w:rsidRPr="009D073F">
        <w:rPr>
          <w:rFonts w:eastAsiaTheme="minorHAnsi"/>
        </w:rPr>
        <w:t xml:space="preserve">do posiadania przez cały okres realizacji Umowy opłaconej polisy ubezpieczenia od odpowiedzialności cywilnej w zakresie prowadzonej działalności gospodarczej związanej z realizacją </w:t>
      </w:r>
      <w:r w:rsidR="00F66449">
        <w:rPr>
          <w:rFonts w:eastAsiaTheme="minorHAnsi"/>
        </w:rPr>
        <w:t>P</w:t>
      </w:r>
      <w:r w:rsidRPr="009D073F">
        <w:rPr>
          <w:rFonts w:eastAsiaTheme="minorHAnsi"/>
        </w:rPr>
        <w:t xml:space="preserve">rzedmiotu Umowy, na kwotę nie niższą niż </w:t>
      </w:r>
      <w:r w:rsidR="00202349">
        <w:rPr>
          <w:rFonts w:eastAsiaTheme="minorHAnsi"/>
        </w:rPr>
        <w:t>20</w:t>
      </w:r>
      <w:r w:rsidR="00F66449">
        <w:rPr>
          <w:rFonts w:eastAsiaTheme="minorHAnsi"/>
        </w:rPr>
        <w:t>.000.00</w:t>
      </w:r>
      <w:r w:rsidRPr="009D073F">
        <w:rPr>
          <w:rFonts w:eastAsiaTheme="minorHAnsi"/>
        </w:rPr>
        <w:t xml:space="preserve"> zł (słownie: </w:t>
      </w:r>
      <w:r w:rsidR="00202349">
        <w:rPr>
          <w:rFonts w:eastAsiaTheme="minorHAnsi"/>
        </w:rPr>
        <w:t xml:space="preserve">dwadzieścia </w:t>
      </w:r>
      <w:r w:rsidR="00F66449">
        <w:rPr>
          <w:rFonts w:eastAsiaTheme="minorHAnsi"/>
        </w:rPr>
        <w:t>tysięcy</w:t>
      </w:r>
      <w:r w:rsidRPr="009D073F">
        <w:rPr>
          <w:rFonts w:eastAsiaTheme="minorHAnsi"/>
        </w:rPr>
        <w:t xml:space="preserve"> zł</w:t>
      </w:r>
      <w:r w:rsidR="00F66449">
        <w:rPr>
          <w:rFonts w:eastAsiaTheme="minorHAnsi"/>
        </w:rPr>
        <w:t>otych</w:t>
      </w:r>
      <w:r w:rsidRPr="009D073F">
        <w:rPr>
          <w:rFonts w:eastAsiaTheme="minorHAnsi"/>
        </w:rPr>
        <w:t xml:space="preserve">). Polisa stanowi </w:t>
      </w:r>
      <w:r w:rsidRPr="009D073F">
        <w:rPr>
          <w:rFonts w:eastAsiaTheme="minorHAnsi"/>
          <w:b/>
          <w:bCs/>
        </w:rPr>
        <w:t>Załącznik nr 3</w:t>
      </w:r>
      <w:r w:rsidRPr="009D073F">
        <w:rPr>
          <w:rFonts w:eastAsiaTheme="minorHAnsi"/>
        </w:rPr>
        <w:t xml:space="preserve"> do Umowy.</w:t>
      </w:r>
    </w:p>
    <w:p w14:paraId="6004442E" w14:textId="77777777" w:rsidR="009D073F" w:rsidRPr="009D073F" w:rsidRDefault="009D073F" w:rsidP="009D073F">
      <w:pPr>
        <w:autoSpaceDN/>
        <w:spacing w:after="0"/>
        <w:ind w:left="284" w:hanging="284"/>
        <w:jc w:val="both"/>
        <w:textAlignment w:val="auto"/>
        <w:rPr>
          <w:rFonts w:eastAsiaTheme="minorHAnsi"/>
        </w:rPr>
      </w:pPr>
      <w:r w:rsidRPr="009D073F">
        <w:rPr>
          <w:rFonts w:eastAsiaTheme="minorHAnsi"/>
        </w:rPr>
        <w:t>2.</w:t>
      </w:r>
      <w:r w:rsidRPr="009D073F">
        <w:rPr>
          <w:rFonts w:eastAsiaTheme="minorHAnsi"/>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1EB879E5" w14:textId="6F5ACEA0" w:rsidR="009D073F" w:rsidRPr="009D073F" w:rsidRDefault="009D073F" w:rsidP="009D073F">
      <w:pPr>
        <w:autoSpaceDN/>
        <w:spacing w:after="0"/>
        <w:ind w:left="284" w:hanging="284"/>
        <w:jc w:val="both"/>
        <w:textAlignment w:val="auto"/>
        <w:rPr>
          <w:rFonts w:eastAsiaTheme="minorHAnsi"/>
        </w:rPr>
      </w:pPr>
      <w:r w:rsidRPr="009D073F">
        <w:rPr>
          <w:rFonts w:eastAsiaTheme="minorHAnsi"/>
        </w:rPr>
        <w:t>3.</w:t>
      </w:r>
      <w:r w:rsidRPr="009D073F">
        <w:rPr>
          <w:rFonts w:eastAsiaTheme="minorHAnsi"/>
        </w:rPr>
        <w:tab/>
        <w:t xml:space="preserve">W przypadku nieodnowienia przez Wykonawcę w trakcie realizacji </w:t>
      </w:r>
      <w:r w:rsidR="00F66449">
        <w:rPr>
          <w:rFonts w:eastAsiaTheme="minorHAnsi"/>
        </w:rPr>
        <w:t>U</w:t>
      </w:r>
      <w:r w:rsidRPr="009D073F">
        <w:rPr>
          <w:rFonts w:eastAsiaTheme="minorHAnsi"/>
        </w:rPr>
        <w:t xml:space="preserve">mowy polisy o której mowa w ust. 1, Zamawiający może odstąpić od </w:t>
      </w:r>
      <w:r w:rsidR="00F66449">
        <w:rPr>
          <w:rFonts w:eastAsiaTheme="minorHAnsi"/>
        </w:rPr>
        <w:t>U</w:t>
      </w:r>
      <w:r w:rsidRPr="009D073F">
        <w:rPr>
          <w:rFonts w:eastAsiaTheme="minorHAnsi"/>
        </w:rPr>
        <w:t xml:space="preserve">mowy albo ubezpieczyć Wykonawcę na jego koszt. Koszty poniesione na ubezpieczenie Wykonawcy Zamawiający potrąci z wynagrodzenia </w:t>
      </w:r>
      <w:r w:rsidR="00F66449">
        <w:rPr>
          <w:rFonts w:eastAsiaTheme="minorHAnsi"/>
        </w:rPr>
        <w:t>W</w:t>
      </w:r>
      <w:r w:rsidRPr="009D073F">
        <w:rPr>
          <w:rFonts w:eastAsiaTheme="minorHAnsi"/>
        </w:rPr>
        <w:t xml:space="preserve">ykonawcy. Odstąpienie od </w:t>
      </w:r>
      <w:r w:rsidR="0075142D">
        <w:rPr>
          <w:rFonts w:eastAsiaTheme="minorHAnsi"/>
        </w:rPr>
        <w:t>U</w:t>
      </w:r>
      <w:r w:rsidRPr="009D073F">
        <w:rPr>
          <w:rFonts w:eastAsiaTheme="minorHAnsi"/>
        </w:rPr>
        <w:t>mowy z przyczyn, o których mowa w niniejszym ustępie, stanowi odstąpienie z przyczyn zawinionych przez Wykonawcę.</w:t>
      </w:r>
    </w:p>
    <w:p w14:paraId="26291039" w14:textId="193A996F" w:rsidR="009D073F" w:rsidRPr="009D073F" w:rsidRDefault="009D073F" w:rsidP="009D073F">
      <w:pPr>
        <w:autoSpaceDN/>
        <w:spacing w:after="0"/>
        <w:ind w:left="284" w:hanging="284"/>
        <w:jc w:val="both"/>
        <w:textAlignment w:val="auto"/>
        <w:rPr>
          <w:rFonts w:eastAsiaTheme="minorHAnsi"/>
        </w:rPr>
      </w:pPr>
      <w:r w:rsidRPr="009D073F">
        <w:rPr>
          <w:rFonts w:eastAsiaTheme="minorHAnsi"/>
        </w:rPr>
        <w:t>4.</w:t>
      </w:r>
      <w:r w:rsidRPr="009D073F">
        <w:rPr>
          <w:rFonts w:eastAsiaTheme="minorHAnsi"/>
        </w:rPr>
        <w:tab/>
        <w:t xml:space="preserve">W sytuacji, gdy wskutek okoliczności, o których mowa w § </w:t>
      </w:r>
      <w:r w:rsidR="00114122">
        <w:rPr>
          <w:rFonts w:eastAsiaTheme="minorHAnsi"/>
        </w:rPr>
        <w:t>12</w:t>
      </w:r>
      <w:r w:rsidRPr="009D073F">
        <w:rPr>
          <w:rFonts w:eastAsiaTheme="minorHAnsi"/>
        </w:rPr>
        <w:t xml:space="preserve"> niniejszej </w:t>
      </w:r>
      <w:r w:rsidR="00F81B5F">
        <w:rPr>
          <w:rFonts w:eastAsiaTheme="minorHAnsi"/>
        </w:rPr>
        <w:t>U</w:t>
      </w:r>
      <w:r w:rsidRPr="009D073F">
        <w:rPr>
          <w:rFonts w:eastAsiaTheme="minorHAnsi"/>
        </w:rPr>
        <w:t xml:space="preserve">mowy wystąpi konieczność przedłużenia terminu realizacji przedmiotu zamówienia, Wykonawca zobowiązany jest do przedłużenia terminu ważności polisy OC albo, jeśli nie jest to możliwe – do wniesienia nowej polisy OC na okres wynikający z przedłużonego terminu realizacji </w:t>
      </w:r>
      <w:r w:rsidR="0075142D">
        <w:rPr>
          <w:rFonts w:eastAsiaTheme="minorHAnsi"/>
        </w:rPr>
        <w:t>U</w:t>
      </w:r>
      <w:r w:rsidRPr="009D073F">
        <w:rPr>
          <w:rFonts w:eastAsiaTheme="minorHAnsi"/>
        </w:rPr>
        <w:t>mowy.</w:t>
      </w:r>
    </w:p>
    <w:p w14:paraId="27C5CBE0" w14:textId="77777777" w:rsidR="006156D1" w:rsidRDefault="006156D1" w:rsidP="009D073F">
      <w:pPr>
        <w:spacing w:after="160" w:line="240" w:lineRule="auto"/>
        <w:rPr>
          <w:b/>
        </w:rPr>
      </w:pPr>
    </w:p>
    <w:p w14:paraId="3A9C6018" w14:textId="781CF536" w:rsidR="00AA4A1B" w:rsidRPr="00AA4A1B" w:rsidRDefault="00AA4A1B" w:rsidP="00AA4A1B">
      <w:pPr>
        <w:autoSpaceDE w:val="0"/>
        <w:autoSpaceDN/>
        <w:spacing w:after="60"/>
        <w:jc w:val="center"/>
        <w:textAlignment w:val="auto"/>
        <w:rPr>
          <w:rFonts w:eastAsia="SimSun"/>
          <w:lang w:eastAsia="zh-CN"/>
        </w:rPr>
      </w:pPr>
      <w:r w:rsidRPr="00AA4A1B">
        <w:rPr>
          <w:rFonts w:eastAsia="SimSun"/>
          <w:b/>
          <w:bCs/>
          <w:lang w:eastAsia="zh-CN"/>
        </w:rPr>
        <w:t xml:space="preserve">§ </w:t>
      </w:r>
      <w:r w:rsidR="008E4A46">
        <w:rPr>
          <w:rFonts w:eastAsia="SimSun"/>
          <w:b/>
          <w:bCs/>
          <w:lang w:eastAsia="zh-CN"/>
        </w:rPr>
        <w:t>7</w:t>
      </w:r>
    </w:p>
    <w:p w14:paraId="1C1F5B67" w14:textId="77777777" w:rsidR="00AA4A1B" w:rsidRDefault="00AA4A1B" w:rsidP="00AA4A1B">
      <w:pPr>
        <w:autoSpaceDE w:val="0"/>
        <w:autoSpaceDN/>
        <w:spacing w:after="0"/>
        <w:jc w:val="center"/>
        <w:textAlignment w:val="auto"/>
        <w:rPr>
          <w:rFonts w:eastAsia="SimSun"/>
          <w:b/>
          <w:bCs/>
          <w:lang w:eastAsia="zh-CN"/>
        </w:rPr>
      </w:pPr>
      <w:r w:rsidRPr="00AA4A1B">
        <w:rPr>
          <w:rFonts w:eastAsia="SimSun"/>
          <w:b/>
          <w:bCs/>
          <w:lang w:eastAsia="zh-CN"/>
        </w:rPr>
        <w:t>KARY I ODSZKODOWANIA</w:t>
      </w:r>
    </w:p>
    <w:p w14:paraId="561D7783" w14:textId="77777777" w:rsidR="00AA4A1B" w:rsidRPr="00AA4A1B" w:rsidRDefault="00AA4A1B" w:rsidP="00121939">
      <w:pPr>
        <w:autoSpaceDE w:val="0"/>
        <w:autoSpaceDN/>
        <w:spacing w:after="0"/>
        <w:jc w:val="center"/>
        <w:textAlignment w:val="auto"/>
        <w:rPr>
          <w:rFonts w:eastAsia="SimSun"/>
          <w:lang w:eastAsia="zh-CN"/>
        </w:rPr>
      </w:pPr>
    </w:p>
    <w:p w14:paraId="7C1DBEB4" w14:textId="77777777" w:rsidR="00121939" w:rsidRPr="002C145B" w:rsidRDefault="00121939" w:rsidP="00CA6E30">
      <w:pPr>
        <w:numPr>
          <w:ilvl w:val="0"/>
          <w:numId w:val="22"/>
        </w:numPr>
        <w:tabs>
          <w:tab w:val="clear" w:pos="720"/>
          <w:tab w:val="num" w:pos="567"/>
        </w:tabs>
        <w:autoSpaceDN/>
        <w:spacing w:after="0"/>
        <w:ind w:left="567" w:hanging="567"/>
        <w:jc w:val="both"/>
        <w:textAlignment w:val="auto"/>
      </w:pPr>
      <w:r w:rsidRPr="002C145B">
        <w:t>Wykonawca ponosi wobec Zamawiającego odpowiedzialność z tytułu niewykonania lub nienależytego wykonania Umowy.</w:t>
      </w:r>
    </w:p>
    <w:p w14:paraId="1C2A0BE2" w14:textId="77777777" w:rsidR="00121939" w:rsidRPr="002C145B" w:rsidRDefault="00121939" w:rsidP="00CA6E30">
      <w:pPr>
        <w:numPr>
          <w:ilvl w:val="0"/>
          <w:numId w:val="22"/>
        </w:numPr>
        <w:tabs>
          <w:tab w:val="clear" w:pos="720"/>
          <w:tab w:val="num" w:pos="567"/>
        </w:tabs>
        <w:autoSpaceDN/>
        <w:spacing w:after="0"/>
        <w:ind w:left="567" w:hanging="567"/>
        <w:jc w:val="both"/>
        <w:textAlignment w:val="auto"/>
      </w:pPr>
      <w:r w:rsidRPr="002C145B">
        <w:t>Wykonawca zapłaci Zamawiającemu kary umowne:</w:t>
      </w:r>
    </w:p>
    <w:p w14:paraId="1416A6C2" w14:textId="5319A70C" w:rsidR="00121939" w:rsidRPr="00EF1E63" w:rsidRDefault="00121939" w:rsidP="00CA6E30">
      <w:pPr>
        <w:numPr>
          <w:ilvl w:val="1"/>
          <w:numId w:val="22"/>
        </w:numPr>
        <w:tabs>
          <w:tab w:val="num" w:pos="993"/>
        </w:tabs>
        <w:autoSpaceDN/>
        <w:spacing w:after="0"/>
        <w:ind w:left="851" w:hanging="284"/>
        <w:jc w:val="both"/>
        <w:textAlignment w:val="auto"/>
      </w:pPr>
      <w:r w:rsidRPr="002C145B">
        <w:t xml:space="preserve">za zwłokę w wykonaniu </w:t>
      </w:r>
      <w:r w:rsidR="0075142D">
        <w:t>P</w:t>
      </w:r>
      <w:r w:rsidRPr="002C145B">
        <w:t xml:space="preserve">rzedmiotu </w:t>
      </w:r>
      <w:r w:rsidR="0075142D">
        <w:t>U</w:t>
      </w:r>
      <w:r w:rsidRPr="002C145B">
        <w:t xml:space="preserve">mowy w wysokości </w:t>
      </w:r>
      <w:r w:rsidRPr="002C145B">
        <w:rPr>
          <w:b/>
          <w:bCs/>
        </w:rPr>
        <w:t>0,5%</w:t>
      </w:r>
      <w:r w:rsidRPr="002C145B">
        <w:t xml:space="preserve"> </w:t>
      </w:r>
      <w:r>
        <w:t>W</w:t>
      </w:r>
      <w:r w:rsidRPr="002C145B">
        <w:t>ynagrodzenia</w:t>
      </w:r>
      <w:r>
        <w:t xml:space="preserve"> (brutto)</w:t>
      </w:r>
      <w:r w:rsidRPr="002C145B">
        <w:t xml:space="preserve"> </w:t>
      </w:r>
      <w:r w:rsidRPr="00EF1E63">
        <w:t>za każdy dzień zwłoki,</w:t>
      </w:r>
    </w:p>
    <w:p w14:paraId="44082928" w14:textId="77777777" w:rsidR="00121939" w:rsidRPr="00EF1E63" w:rsidRDefault="00121939" w:rsidP="00CA6E30">
      <w:pPr>
        <w:numPr>
          <w:ilvl w:val="1"/>
          <w:numId w:val="22"/>
        </w:numPr>
        <w:tabs>
          <w:tab w:val="num" w:pos="993"/>
        </w:tabs>
        <w:autoSpaceDN/>
        <w:spacing w:after="0"/>
        <w:ind w:left="851" w:hanging="284"/>
        <w:jc w:val="both"/>
        <w:textAlignment w:val="auto"/>
      </w:pPr>
      <w:r w:rsidRPr="00EF1E63">
        <w:t xml:space="preserve">za zwłokę w usunięciu wad stwierdzonych przy odbiorze, w okresie rękojmi za wady lub w okresie gwarancji - w wysokości </w:t>
      </w:r>
      <w:r w:rsidRPr="00EF1E63">
        <w:rPr>
          <w:b/>
          <w:bCs/>
        </w:rPr>
        <w:t>50 zł</w:t>
      </w:r>
      <w:r w:rsidRPr="00EF1E63">
        <w:t xml:space="preserve"> za każdy dzień zwłoki,</w:t>
      </w:r>
    </w:p>
    <w:p w14:paraId="081FC4B8" w14:textId="06208D5E" w:rsidR="00121939" w:rsidRPr="00EF1E63" w:rsidRDefault="00121939" w:rsidP="00CA6E30">
      <w:pPr>
        <w:numPr>
          <w:ilvl w:val="1"/>
          <w:numId w:val="22"/>
        </w:numPr>
        <w:tabs>
          <w:tab w:val="num" w:pos="993"/>
        </w:tabs>
        <w:autoSpaceDN/>
        <w:spacing w:after="0"/>
        <w:ind w:left="851" w:hanging="284"/>
        <w:jc w:val="both"/>
        <w:textAlignment w:val="auto"/>
      </w:pPr>
      <w:r w:rsidRPr="00EF1E63">
        <w:t xml:space="preserve">za odstąpienie od </w:t>
      </w:r>
      <w:r>
        <w:t>U</w:t>
      </w:r>
      <w:r w:rsidRPr="00EF1E63">
        <w:t xml:space="preserve">mowy lub jej wypowiedzenie z przyczyn leżących po stronie Wykonawcy - w wysokości 20% </w:t>
      </w:r>
      <w:r>
        <w:t>Wynagrodzenia (brutto),</w:t>
      </w:r>
    </w:p>
    <w:p w14:paraId="0164E8C1" w14:textId="77777777" w:rsidR="00121939" w:rsidRPr="002D37CB" w:rsidRDefault="00121939" w:rsidP="00CA6E30">
      <w:pPr>
        <w:pStyle w:val="Akapitzlist"/>
        <w:numPr>
          <w:ilvl w:val="0"/>
          <w:numId w:val="22"/>
        </w:numPr>
        <w:tabs>
          <w:tab w:val="clear" w:pos="720"/>
          <w:tab w:val="num" w:pos="567"/>
        </w:tabs>
        <w:autoSpaceDN/>
        <w:spacing w:after="0"/>
        <w:ind w:left="567" w:hanging="567"/>
        <w:contextualSpacing/>
        <w:jc w:val="both"/>
        <w:textAlignment w:val="auto"/>
      </w:pPr>
      <w:r w:rsidRPr="002C145B">
        <w:t xml:space="preserve">Zamawiający zapłaci Wykonawcy </w:t>
      </w:r>
      <w:r w:rsidRPr="002D37CB">
        <w:t>kary umowne w następujących przypadkach:</w:t>
      </w:r>
    </w:p>
    <w:p w14:paraId="1741DA54" w14:textId="77777777" w:rsidR="00121939" w:rsidRPr="002D37CB" w:rsidRDefault="00121939" w:rsidP="00CA6E30">
      <w:pPr>
        <w:numPr>
          <w:ilvl w:val="1"/>
          <w:numId w:val="23"/>
        </w:numPr>
        <w:tabs>
          <w:tab w:val="clear" w:pos="1350"/>
          <w:tab w:val="num" w:pos="709"/>
          <w:tab w:val="num" w:pos="993"/>
        </w:tabs>
        <w:autoSpaceDN/>
        <w:spacing w:after="0"/>
        <w:ind w:left="851" w:hanging="284"/>
        <w:jc w:val="both"/>
        <w:textAlignment w:val="auto"/>
      </w:pPr>
      <w:r w:rsidRPr="002D37CB">
        <w:t xml:space="preserve">za zwłokę w przeprowadzeniu odbioru końcowego w wysokości </w:t>
      </w:r>
      <w:r w:rsidRPr="002D37CB">
        <w:rPr>
          <w:b/>
        </w:rPr>
        <w:t>0,1%</w:t>
      </w:r>
      <w:r w:rsidRPr="002D37CB">
        <w:t xml:space="preserve"> </w:t>
      </w:r>
      <w:r>
        <w:t>Wynagrodzenia</w:t>
      </w:r>
      <w:r w:rsidRPr="002D37CB">
        <w:t xml:space="preserve"> </w:t>
      </w:r>
      <w:r>
        <w:t>(brutto)</w:t>
      </w:r>
      <w:r w:rsidRPr="002C145B">
        <w:t xml:space="preserve"> </w:t>
      </w:r>
      <w:r w:rsidRPr="002D37CB">
        <w:t xml:space="preserve">za każdy dzień zwłoki, </w:t>
      </w:r>
    </w:p>
    <w:p w14:paraId="5461946B" w14:textId="436C3DE9" w:rsidR="00121939" w:rsidRPr="002D37CB" w:rsidRDefault="00121939" w:rsidP="00CA6E30">
      <w:pPr>
        <w:numPr>
          <w:ilvl w:val="1"/>
          <w:numId w:val="23"/>
        </w:numPr>
        <w:tabs>
          <w:tab w:val="clear" w:pos="1350"/>
          <w:tab w:val="num" w:pos="709"/>
          <w:tab w:val="num" w:pos="993"/>
        </w:tabs>
        <w:autoSpaceDN/>
        <w:spacing w:after="0"/>
        <w:ind w:left="851" w:hanging="284"/>
        <w:jc w:val="both"/>
        <w:textAlignment w:val="auto"/>
      </w:pPr>
      <w:r w:rsidRPr="002D37CB">
        <w:t xml:space="preserve">z tytułu odstąpienia od </w:t>
      </w:r>
      <w:r w:rsidR="00E767A5">
        <w:t>U</w:t>
      </w:r>
      <w:r w:rsidRPr="002D37CB">
        <w:t>mowy z przyczyn zależnych od Zamawiającego</w:t>
      </w:r>
      <w:r w:rsidRPr="002D37CB">
        <w:br/>
        <w:t xml:space="preserve">w wysokości </w:t>
      </w:r>
      <w:r w:rsidRPr="002D37CB">
        <w:rPr>
          <w:b/>
        </w:rPr>
        <w:t xml:space="preserve">20% </w:t>
      </w:r>
      <w:r>
        <w:t>Wynagrodzenia (brutto).</w:t>
      </w:r>
    </w:p>
    <w:p w14:paraId="3E87B249" w14:textId="77777777" w:rsidR="00121939" w:rsidRPr="002C145B" w:rsidRDefault="00121939" w:rsidP="00CA6E30">
      <w:pPr>
        <w:pStyle w:val="Akapitzlist"/>
        <w:numPr>
          <w:ilvl w:val="0"/>
          <w:numId w:val="22"/>
        </w:numPr>
        <w:tabs>
          <w:tab w:val="clear" w:pos="720"/>
          <w:tab w:val="num" w:pos="567"/>
        </w:tabs>
        <w:autoSpaceDN/>
        <w:spacing w:after="0"/>
        <w:ind w:left="567" w:hanging="567"/>
        <w:contextualSpacing/>
        <w:jc w:val="both"/>
        <w:textAlignment w:val="auto"/>
      </w:pPr>
      <w:r w:rsidRPr="002C145B">
        <w:lastRenderedPageBreak/>
        <w:t>Roszczenie o zapłatę kar umownych z tytułu zwłoki, ustalonych za każdy rozpoczęty dzień, staje się wymagalne:</w:t>
      </w:r>
    </w:p>
    <w:p w14:paraId="76CF81C5" w14:textId="77777777" w:rsidR="00121939" w:rsidRPr="002C145B" w:rsidRDefault="00121939" w:rsidP="00CA6E30">
      <w:pPr>
        <w:pStyle w:val="Akapitzlist"/>
        <w:numPr>
          <w:ilvl w:val="0"/>
          <w:numId w:val="24"/>
        </w:numPr>
        <w:tabs>
          <w:tab w:val="num" w:pos="993"/>
        </w:tabs>
        <w:autoSpaceDN/>
        <w:spacing w:after="0"/>
        <w:ind w:left="567" w:firstLine="0"/>
        <w:contextualSpacing/>
        <w:jc w:val="both"/>
        <w:textAlignment w:val="auto"/>
      </w:pPr>
      <w:r w:rsidRPr="002C145B">
        <w:t>za pierwszy rozpoczęty dzień zwłoki - w tym dniu,</w:t>
      </w:r>
    </w:p>
    <w:p w14:paraId="11B247F3" w14:textId="77777777" w:rsidR="00121939" w:rsidRPr="002C145B" w:rsidRDefault="00121939" w:rsidP="00CA6E30">
      <w:pPr>
        <w:pStyle w:val="Akapitzlist"/>
        <w:numPr>
          <w:ilvl w:val="0"/>
          <w:numId w:val="24"/>
        </w:numPr>
        <w:tabs>
          <w:tab w:val="num" w:pos="993"/>
        </w:tabs>
        <w:autoSpaceDN/>
        <w:spacing w:after="0"/>
        <w:ind w:left="567" w:firstLine="0"/>
        <w:contextualSpacing/>
        <w:jc w:val="both"/>
        <w:textAlignment w:val="auto"/>
      </w:pPr>
      <w:r w:rsidRPr="002C145B">
        <w:t>za każdy następny rozpoczęty dzień zwłoki - odpowiednio w każdym z tych dni.</w:t>
      </w:r>
    </w:p>
    <w:p w14:paraId="7F7EDF9C" w14:textId="77777777" w:rsidR="00121939" w:rsidRPr="002C145B" w:rsidRDefault="00121939" w:rsidP="00CA6E30">
      <w:pPr>
        <w:pStyle w:val="Akapitzlist"/>
        <w:numPr>
          <w:ilvl w:val="0"/>
          <w:numId w:val="22"/>
        </w:numPr>
        <w:tabs>
          <w:tab w:val="clear" w:pos="720"/>
          <w:tab w:val="num" w:pos="567"/>
        </w:tabs>
        <w:autoSpaceDN/>
        <w:spacing w:after="0"/>
        <w:ind w:left="567" w:hanging="567"/>
        <w:contextualSpacing/>
        <w:jc w:val="both"/>
        <w:textAlignment w:val="auto"/>
      </w:pPr>
      <w:r w:rsidRPr="002C145B">
        <w:t>Strony zastrzegają sobie prawo do odszkodowania uzupełniającego, przenoszącego wysokość kar umownych do wysokości rzeczywiście poniesionej szkody.</w:t>
      </w:r>
    </w:p>
    <w:p w14:paraId="41555590" w14:textId="2A8FE864" w:rsidR="00121939" w:rsidRPr="002C145B" w:rsidRDefault="00121939" w:rsidP="00CA6E30">
      <w:pPr>
        <w:numPr>
          <w:ilvl w:val="0"/>
          <w:numId w:val="22"/>
        </w:numPr>
        <w:tabs>
          <w:tab w:val="clear" w:pos="720"/>
          <w:tab w:val="num" w:pos="567"/>
        </w:tabs>
        <w:autoSpaceDN/>
        <w:spacing w:after="0"/>
        <w:ind w:left="567" w:hanging="567"/>
        <w:jc w:val="both"/>
        <w:textAlignment w:val="auto"/>
      </w:pPr>
      <w:r w:rsidRPr="002C145B">
        <w:t>Zamawiający zastrzega sobie prawo do potrącania kar umownych z faktury wystawionej przez Wykonawcę.</w:t>
      </w:r>
    </w:p>
    <w:p w14:paraId="4A3356A2" w14:textId="6E57ED13" w:rsidR="00121939" w:rsidRPr="00850CCB" w:rsidRDefault="00121939" w:rsidP="00CA6E30">
      <w:pPr>
        <w:numPr>
          <w:ilvl w:val="0"/>
          <w:numId w:val="22"/>
        </w:numPr>
        <w:tabs>
          <w:tab w:val="clear" w:pos="720"/>
          <w:tab w:val="num" w:pos="567"/>
        </w:tabs>
        <w:autoSpaceDN/>
        <w:spacing w:after="0"/>
        <w:ind w:left="567" w:hanging="567"/>
        <w:jc w:val="both"/>
        <w:textAlignment w:val="auto"/>
      </w:pPr>
      <w:r w:rsidRPr="002C145B">
        <w:t>W okresie obowiązywania stanu zagrożenia</w:t>
      </w:r>
      <w:r w:rsidRPr="00850CCB">
        <w:t xml:space="preserve"> epidemicznego albo stanu epidemii ogłoszonego w związku z COVID-19 i przez 90 dni od dnia odwołania stanu, który obowiązywał jako ostatni, Zamawiający nie może potrącić kary umownej zastrzeżonej na wypadek niewykonania lub nienależytego wykonania </w:t>
      </w:r>
      <w:r>
        <w:t>U</w:t>
      </w:r>
      <w:r w:rsidRPr="00850CCB">
        <w:t xml:space="preserve">mowy, z </w:t>
      </w:r>
      <w:r>
        <w:t>W</w:t>
      </w:r>
      <w:r w:rsidRPr="002C145B">
        <w:t xml:space="preserve">ynagrodzenia </w:t>
      </w:r>
      <w:r>
        <w:t>(</w:t>
      </w:r>
      <w:r w:rsidRPr="002C145B">
        <w:t>brutto</w:t>
      </w:r>
      <w:r>
        <w:t>)</w:t>
      </w:r>
      <w:r w:rsidRPr="00850CCB">
        <w:t xml:space="preserve"> </w:t>
      </w:r>
      <w:r w:rsidR="00491FE3">
        <w:t>W</w:t>
      </w:r>
      <w:r w:rsidRPr="00850CCB">
        <w:t>ykonawcy lub z innych jego wierzytelności, o ile zdarzenie, w związku z którym zastrzeżono tę karę, nastąpiło w okresie obowiązywania stanu zagrożenia epidemicznego albo stanu epidemii.</w:t>
      </w:r>
    </w:p>
    <w:p w14:paraId="13FC9D4B" w14:textId="77777777" w:rsidR="006156D1" w:rsidRDefault="006156D1" w:rsidP="00D253F9">
      <w:pPr>
        <w:autoSpaceDN/>
        <w:spacing w:after="0"/>
        <w:jc w:val="both"/>
        <w:textAlignment w:val="auto"/>
        <w:rPr>
          <w:b/>
        </w:rPr>
      </w:pPr>
    </w:p>
    <w:p w14:paraId="4ED19A8C" w14:textId="189D65C8" w:rsidR="00081618" w:rsidRPr="00081618" w:rsidRDefault="00081618" w:rsidP="00081618">
      <w:pPr>
        <w:suppressAutoHyphens w:val="0"/>
        <w:autoSpaceDN/>
        <w:spacing w:after="0"/>
        <w:jc w:val="center"/>
        <w:textAlignment w:val="auto"/>
        <w:rPr>
          <w:rFonts w:eastAsiaTheme="minorHAnsi"/>
          <w:b/>
        </w:rPr>
      </w:pPr>
      <w:r w:rsidRPr="00081618">
        <w:rPr>
          <w:rFonts w:eastAsiaTheme="minorHAnsi"/>
          <w:b/>
        </w:rPr>
        <w:t xml:space="preserve">§ </w:t>
      </w:r>
      <w:r w:rsidR="008E4A46">
        <w:rPr>
          <w:rFonts w:eastAsiaTheme="minorHAnsi"/>
          <w:b/>
        </w:rPr>
        <w:t>8</w:t>
      </w:r>
    </w:p>
    <w:p w14:paraId="52D7E9A1" w14:textId="5A22DB87" w:rsidR="00081618" w:rsidRDefault="00081618" w:rsidP="00081618">
      <w:pPr>
        <w:suppressAutoHyphens w:val="0"/>
        <w:autoSpaceDN/>
        <w:spacing w:after="0"/>
        <w:jc w:val="center"/>
        <w:textAlignment w:val="auto"/>
        <w:rPr>
          <w:rFonts w:eastAsiaTheme="minorHAnsi"/>
          <w:b/>
        </w:rPr>
      </w:pPr>
      <w:r w:rsidRPr="00081618">
        <w:rPr>
          <w:rFonts w:eastAsiaTheme="minorHAnsi"/>
          <w:b/>
        </w:rPr>
        <w:t xml:space="preserve">ODBIORY </w:t>
      </w:r>
    </w:p>
    <w:p w14:paraId="74EBD19A" w14:textId="77777777" w:rsidR="00203B48" w:rsidRPr="00081618" w:rsidRDefault="00203B48" w:rsidP="00081618">
      <w:pPr>
        <w:suppressAutoHyphens w:val="0"/>
        <w:autoSpaceDN/>
        <w:spacing w:after="0"/>
        <w:jc w:val="center"/>
        <w:textAlignment w:val="auto"/>
        <w:rPr>
          <w:rFonts w:eastAsiaTheme="minorHAnsi"/>
          <w:b/>
        </w:rPr>
      </w:pPr>
    </w:p>
    <w:p w14:paraId="67A3C2D5" w14:textId="77777777" w:rsidR="00D253F9" w:rsidRPr="004E37EB" w:rsidRDefault="00D253F9" w:rsidP="00D253F9">
      <w:pPr>
        <w:numPr>
          <w:ilvl w:val="0"/>
          <w:numId w:val="25"/>
        </w:numPr>
        <w:tabs>
          <w:tab w:val="clear" w:pos="786"/>
          <w:tab w:val="num" w:pos="284"/>
        </w:tabs>
        <w:autoSpaceDN/>
        <w:spacing w:after="0"/>
        <w:ind w:left="284" w:hanging="284"/>
        <w:jc w:val="both"/>
        <w:textAlignment w:val="auto"/>
        <w:rPr>
          <w:rFonts w:eastAsiaTheme="minorHAnsi"/>
        </w:rPr>
      </w:pPr>
      <w:r w:rsidRPr="004E37EB">
        <w:rPr>
          <w:rFonts w:eastAsiaTheme="minorHAnsi"/>
        </w:rPr>
        <w:t>Wykonawca dostarczy dokumentację</w:t>
      </w:r>
      <w:r>
        <w:rPr>
          <w:rFonts w:eastAsiaTheme="minorHAnsi"/>
        </w:rPr>
        <w:t xml:space="preserve">, objętą Przedmiotem Umowy Zamawiającemu </w:t>
      </w:r>
      <w:r w:rsidRPr="004E37EB">
        <w:rPr>
          <w:rFonts w:eastAsiaTheme="minorHAnsi"/>
          <w:sz w:val="22"/>
        </w:rPr>
        <w:t>w</w:t>
      </w:r>
      <w:r>
        <w:rPr>
          <w:rFonts w:eastAsiaTheme="minorHAnsi"/>
          <w:sz w:val="22"/>
        </w:rPr>
        <w:t> </w:t>
      </w:r>
      <w:r w:rsidRPr="004E37EB">
        <w:rPr>
          <w:rFonts w:eastAsiaTheme="minorHAnsi"/>
          <w:sz w:val="22"/>
        </w:rPr>
        <w:t>liczbie</w:t>
      </w:r>
      <w:r w:rsidRPr="004E37EB">
        <w:rPr>
          <w:rFonts w:eastAsiaTheme="minorHAnsi"/>
        </w:rPr>
        <w:t xml:space="preserve"> oraz formatach określonych w </w:t>
      </w:r>
      <w:r>
        <w:rPr>
          <w:rFonts w:eastAsiaTheme="minorHAnsi"/>
        </w:rPr>
        <w:t>Zaproszeniu</w:t>
      </w:r>
      <w:r w:rsidRPr="004E37EB">
        <w:rPr>
          <w:rFonts w:eastAsiaTheme="minorHAnsi"/>
        </w:rPr>
        <w:t>.</w:t>
      </w:r>
    </w:p>
    <w:p w14:paraId="4F298BE2" w14:textId="2EE8C12F" w:rsidR="00D253F9" w:rsidRPr="00D253F9" w:rsidRDefault="00D253F9" w:rsidP="00D253F9">
      <w:pPr>
        <w:numPr>
          <w:ilvl w:val="0"/>
          <w:numId w:val="25"/>
        </w:numPr>
        <w:tabs>
          <w:tab w:val="clear" w:pos="786"/>
          <w:tab w:val="num" w:pos="284"/>
        </w:tabs>
        <w:autoSpaceDN/>
        <w:spacing w:after="0"/>
        <w:ind w:left="284" w:hanging="284"/>
        <w:jc w:val="both"/>
        <w:textAlignment w:val="auto"/>
        <w:rPr>
          <w:rFonts w:eastAsiaTheme="minorHAnsi"/>
        </w:rPr>
      </w:pPr>
      <w:r w:rsidRPr="004E37EB">
        <w:rPr>
          <w:rFonts w:eastAsiaTheme="minorHAnsi"/>
        </w:rPr>
        <w:t xml:space="preserve">Miejscem przekazania </w:t>
      </w:r>
      <w:r>
        <w:rPr>
          <w:rFonts w:eastAsiaTheme="minorHAnsi"/>
        </w:rPr>
        <w:t>P</w:t>
      </w:r>
      <w:r w:rsidRPr="004E37EB">
        <w:rPr>
          <w:rFonts w:eastAsiaTheme="minorHAnsi"/>
        </w:rPr>
        <w:t>rzedmiotu Umowy jest siedziba Zamawiającego, a dowodem przekazania jest protokół przyjęcia podpisany prze</w:t>
      </w:r>
      <w:r>
        <w:rPr>
          <w:rFonts w:eastAsiaTheme="minorHAnsi"/>
        </w:rPr>
        <w:t>z przedstawiciela Zamawiającego.</w:t>
      </w:r>
    </w:p>
    <w:p w14:paraId="39368ED0" w14:textId="77777777" w:rsidR="00081618" w:rsidRP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color w:val="000000"/>
        </w:rPr>
        <w:t xml:space="preserve">Przystąpienie do odbioru prac nastąpi nie później niż w ciągu </w:t>
      </w:r>
      <w:r w:rsidRPr="00081618">
        <w:rPr>
          <w:rFonts w:eastAsiaTheme="minorHAnsi"/>
          <w:b/>
          <w:bCs/>
          <w:color w:val="000000"/>
        </w:rPr>
        <w:t>5 dni roboczych</w:t>
      </w:r>
      <w:r w:rsidRPr="00081618">
        <w:rPr>
          <w:rFonts w:eastAsiaTheme="minorHAnsi"/>
          <w:color w:val="000000"/>
        </w:rPr>
        <w:t xml:space="preserve"> od dnia zgłoszenia przez Wykonawcę gotowości do odbioru.</w:t>
      </w:r>
    </w:p>
    <w:p w14:paraId="7D118B70" w14:textId="6A8808BD" w:rsidR="00081618" w:rsidRP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rPr>
        <w:t xml:space="preserve">O terminie odbioru końcowego Wykonawca ma obowiązek poinformowania podwykonawców, przy udziale których wykonywał </w:t>
      </w:r>
      <w:r>
        <w:rPr>
          <w:rFonts w:eastAsiaTheme="minorHAnsi"/>
        </w:rPr>
        <w:t>P</w:t>
      </w:r>
      <w:r w:rsidRPr="00081618">
        <w:rPr>
          <w:rFonts w:eastAsiaTheme="minorHAnsi"/>
        </w:rPr>
        <w:t xml:space="preserve">rzedmiot </w:t>
      </w:r>
      <w:r>
        <w:rPr>
          <w:rFonts w:eastAsiaTheme="minorHAnsi"/>
        </w:rPr>
        <w:t>U</w:t>
      </w:r>
      <w:r w:rsidRPr="00081618">
        <w:rPr>
          <w:rFonts w:eastAsiaTheme="minorHAnsi"/>
        </w:rPr>
        <w:t>mowy.</w:t>
      </w:r>
    </w:p>
    <w:p w14:paraId="251F4BA3" w14:textId="548787B4" w:rsidR="00081618" w:rsidRP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rPr>
        <w:t xml:space="preserve">Zamawiający wyznaczy termin i zakończy odbiór końcowy </w:t>
      </w:r>
      <w:r>
        <w:rPr>
          <w:rFonts w:eastAsiaTheme="minorHAnsi"/>
        </w:rPr>
        <w:t>P</w:t>
      </w:r>
      <w:r w:rsidRPr="00081618">
        <w:rPr>
          <w:rFonts w:eastAsiaTheme="minorHAnsi"/>
        </w:rPr>
        <w:t xml:space="preserve">rzedmiotu </w:t>
      </w:r>
      <w:r>
        <w:rPr>
          <w:rFonts w:eastAsiaTheme="minorHAnsi"/>
        </w:rPr>
        <w:t>U</w:t>
      </w:r>
      <w:r w:rsidRPr="00081618">
        <w:rPr>
          <w:rFonts w:eastAsiaTheme="minorHAnsi"/>
        </w:rPr>
        <w:t xml:space="preserve">mowy w ciągu </w:t>
      </w:r>
      <w:r w:rsidRPr="00081618">
        <w:rPr>
          <w:rFonts w:eastAsiaTheme="minorHAnsi"/>
          <w:b/>
        </w:rPr>
        <w:t xml:space="preserve">14 dni roboczych </w:t>
      </w:r>
      <w:r w:rsidRPr="00081618">
        <w:rPr>
          <w:rFonts w:eastAsiaTheme="minorHAnsi"/>
        </w:rPr>
        <w:t xml:space="preserve">od daty zawiadomienia go zgodnie z ust. 2 o osiągnięciu gotowości do odbioru, zawiadamiając o tym Wykonawcę. </w:t>
      </w:r>
    </w:p>
    <w:p w14:paraId="3CA5811C" w14:textId="12F99F70" w:rsidR="00081618" w:rsidRP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rPr>
        <w:t xml:space="preserve">Zamawiający po otrzymaniu wszystkich elementów </w:t>
      </w:r>
      <w:r>
        <w:rPr>
          <w:rFonts w:eastAsiaTheme="minorHAnsi"/>
        </w:rPr>
        <w:t>P</w:t>
      </w:r>
      <w:r w:rsidRPr="00081618">
        <w:rPr>
          <w:rFonts w:eastAsiaTheme="minorHAnsi"/>
        </w:rPr>
        <w:t xml:space="preserve">rzedmiotu </w:t>
      </w:r>
      <w:r>
        <w:rPr>
          <w:rFonts w:eastAsiaTheme="minorHAnsi"/>
        </w:rPr>
        <w:t>U</w:t>
      </w:r>
      <w:r w:rsidRPr="00081618">
        <w:rPr>
          <w:rFonts w:eastAsiaTheme="minorHAnsi"/>
        </w:rPr>
        <w:t>mowy, przystąpi do czynności odbioru końcowego przekazanej dokumentacji, które zakończy się:</w:t>
      </w:r>
    </w:p>
    <w:p w14:paraId="3456E14B" w14:textId="49468367" w:rsidR="00081618" w:rsidRPr="00081618" w:rsidRDefault="00081618" w:rsidP="00CA6E30">
      <w:pPr>
        <w:numPr>
          <w:ilvl w:val="1"/>
          <w:numId w:val="25"/>
        </w:numPr>
        <w:tabs>
          <w:tab w:val="clear" w:pos="1440"/>
          <w:tab w:val="num" w:pos="567"/>
        </w:tabs>
        <w:autoSpaceDN/>
        <w:spacing w:after="0"/>
        <w:ind w:left="567" w:hanging="283"/>
        <w:jc w:val="both"/>
        <w:textAlignment w:val="auto"/>
        <w:rPr>
          <w:rFonts w:eastAsiaTheme="minorHAnsi"/>
        </w:rPr>
      </w:pPr>
      <w:r w:rsidRPr="00081618">
        <w:rPr>
          <w:rFonts w:eastAsiaTheme="minorHAnsi"/>
        </w:rPr>
        <w:t xml:space="preserve">podpisaniem protokołu odbioru końcowego odbioru </w:t>
      </w:r>
      <w:r>
        <w:rPr>
          <w:rFonts w:eastAsiaTheme="minorHAnsi"/>
        </w:rPr>
        <w:t>P</w:t>
      </w:r>
      <w:r w:rsidRPr="00081618">
        <w:rPr>
          <w:rFonts w:eastAsiaTheme="minorHAnsi"/>
        </w:rPr>
        <w:t xml:space="preserve">rzedmiotu </w:t>
      </w:r>
      <w:r>
        <w:rPr>
          <w:rFonts w:eastAsiaTheme="minorHAnsi"/>
        </w:rPr>
        <w:t>U</w:t>
      </w:r>
      <w:r w:rsidRPr="00081618">
        <w:rPr>
          <w:rFonts w:eastAsiaTheme="minorHAnsi"/>
        </w:rPr>
        <w:t>mowy lub</w:t>
      </w:r>
    </w:p>
    <w:p w14:paraId="040DD716" w14:textId="77777777" w:rsidR="00081618" w:rsidRPr="00081618" w:rsidRDefault="00081618" w:rsidP="00CA6E30">
      <w:pPr>
        <w:numPr>
          <w:ilvl w:val="1"/>
          <w:numId w:val="25"/>
        </w:numPr>
        <w:tabs>
          <w:tab w:val="clear" w:pos="1440"/>
          <w:tab w:val="num" w:pos="567"/>
        </w:tabs>
        <w:autoSpaceDN/>
        <w:spacing w:after="0"/>
        <w:ind w:left="567" w:hanging="283"/>
        <w:jc w:val="both"/>
        <w:textAlignment w:val="auto"/>
        <w:rPr>
          <w:rFonts w:eastAsiaTheme="minorHAnsi"/>
        </w:rPr>
      </w:pPr>
      <w:r w:rsidRPr="00081618">
        <w:rPr>
          <w:rFonts w:eastAsiaTheme="minorHAnsi"/>
        </w:rPr>
        <w:t>zwrotem dokumentacji, z podaniem w piśmie przyczyn odmowy odbioru oraz terminem usunięcia stwierdzonych przy odbiorze wad.</w:t>
      </w:r>
    </w:p>
    <w:p w14:paraId="22011C7E" w14:textId="7B1357F9" w:rsidR="00081618" w:rsidRP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rPr>
        <w:t xml:space="preserve">Jeżeli odbiór został dokonany, Wykonawca od daty zgłoszenia gotowości do odbioru nie pozostaje w zwłoce ze spełnieniem zobowiązania wynikającego z </w:t>
      </w:r>
      <w:r>
        <w:rPr>
          <w:rFonts w:eastAsiaTheme="minorHAnsi"/>
        </w:rPr>
        <w:t>U</w:t>
      </w:r>
      <w:r w:rsidRPr="00081618">
        <w:rPr>
          <w:rFonts w:eastAsiaTheme="minorHAnsi"/>
        </w:rPr>
        <w:t>mowy.</w:t>
      </w:r>
    </w:p>
    <w:p w14:paraId="1FAEDBC7" w14:textId="77777777" w:rsidR="00081618" w:rsidRP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rPr>
        <w:t>Wykonawca nie może odmówić usunięcia wad bez względu na wysokość związanych z tym kosztów.</w:t>
      </w:r>
    </w:p>
    <w:p w14:paraId="12321825" w14:textId="77777777" w:rsidR="00081618" w:rsidRP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rPr>
        <w:t xml:space="preserve">Wykonawca zobowiązany jest do zawiadomienia Zamawiającego o usunięciu wad oraz do żądania wyznaczenia terminu ponownego odbioru. </w:t>
      </w:r>
    </w:p>
    <w:p w14:paraId="26D4F56C" w14:textId="66484DE6" w:rsidR="00081618" w:rsidRDefault="00081618" w:rsidP="00CA6E30">
      <w:pPr>
        <w:numPr>
          <w:ilvl w:val="0"/>
          <w:numId w:val="25"/>
        </w:numPr>
        <w:tabs>
          <w:tab w:val="clear" w:pos="786"/>
          <w:tab w:val="num" w:pos="284"/>
        </w:tabs>
        <w:autoSpaceDN/>
        <w:spacing w:after="0"/>
        <w:ind w:left="284" w:hanging="284"/>
        <w:jc w:val="both"/>
        <w:textAlignment w:val="auto"/>
        <w:rPr>
          <w:rFonts w:eastAsiaTheme="minorHAnsi"/>
        </w:rPr>
      </w:pPr>
      <w:r w:rsidRPr="00081618">
        <w:rPr>
          <w:rFonts w:eastAsiaTheme="minorHAnsi"/>
        </w:rPr>
        <w:t xml:space="preserve">Usunięcie wad, o których mowa w ust. </w:t>
      </w:r>
      <w:r w:rsidR="00D253F9">
        <w:rPr>
          <w:rFonts w:eastAsiaTheme="minorHAnsi"/>
        </w:rPr>
        <w:t>6</w:t>
      </w:r>
      <w:r w:rsidRPr="00081618">
        <w:rPr>
          <w:rFonts w:eastAsiaTheme="minorHAnsi"/>
        </w:rPr>
        <w:t xml:space="preserve"> b, zostanie udokumentowane protokołem.</w:t>
      </w:r>
    </w:p>
    <w:p w14:paraId="7FF7D84B" w14:textId="77777777" w:rsidR="0054219C" w:rsidRDefault="0054219C" w:rsidP="0054219C">
      <w:pPr>
        <w:autoSpaceDN/>
        <w:spacing w:after="0"/>
        <w:jc w:val="both"/>
        <w:textAlignment w:val="auto"/>
        <w:rPr>
          <w:rFonts w:eastAsiaTheme="minorHAnsi"/>
        </w:rPr>
      </w:pPr>
    </w:p>
    <w:p w14:paraId="34A3D9D5" w14:textId="77777777" w:rsidR="00C655BE" w:rsidRDefault="00C655BE" w:rsidP="0054219C">
      <w:pPr>
        <w:autoSpaceDN/>
        <w:spacing w:after="0"/>
        <w:jc w:val="both"/>
        <w:textAlignment w:val="auto"/>
        <w:rPr>
          <w:rFonts w:eastAsiaTheme="minorHAnsi"/>
        </w:rPr>
      </w:pPr>
    </w:p>
    <w:p w14:paraId="3B69C1B4" w14:textId="331CDD8E" w:rsidR="0054219C" w:rsidRPr="0054219C" w:rsidRDefault="0054219C" w:rsidP="0054219C">
      <w:pPr>
        <w:suppressAutoHyphens w:val="0"/>
        <w:autoSpaceDN/>
        <w:spacing w:after="0"/>
        <w:jc w:val="center"/>
        <w:textAlignment w:val="auto"/>
        <w:rPr>
          <w:rFonts w:eastAsiaTheme="minorHAnsi"/>
          <w:b/>
        </w:rPr>
      </w:pPr>
      <w:r w:rsidRPr="0054219C">
        <w:rPr>
          <w:rFonts w:eastAsiaTheme="minorHAnsi"/>
          <w:b/>
        </w:rPr>
        <w:lastRenderedPageBreak/>
        <w:t xml:space="preserve">§ </w:t>
      </w:r>
      <w:r w:rsidR="008E4A46">
        <w:rPr>
          <w:rFonts w:eastAsiaTheme="minorHAnsi"/>
          <w:b/>
        </w:rPr>
        <w:t>9</w:t>
      </w:r>
    </w:p>
    <w:p w14:paraId="6338F3E6" w14:textId="77777777" w:rsidR="0054219C" w:rsidRDefault="0054219C" w:rsidP="0054219C">
      <w:pPr>
        <w:suppressAutoHyphens w:val="0"/>
        <w:autoSpaceDN/>
        <w:spacing w:after="0"/>
        <w:jc w:val="center"/>
        <w:textAlignment w:val="auto"/>
        <w:rPr>
          <w:rFonts w:eastAsiaTheme="minorHAnsi"/>
          <w:b/>
        </w:rPr>
      </w:pPr>
      <w:r w:rsidRPr="0054219C">
        <w:rPr>
          <w:rFonts w:eastAsiaTheme="minorHAnsi"/>
          <w:b/>
        </w:rPr>
        <w:t>GWARANCJA I RĘKOJMIA</w:t>
      </w:r>
    </w:p>
    <w:p w14:paraId="15D4F709" w14:textId="77777777" w:rsidR="00203B48" w:rsidRPr="0054219C" w:rsidRDefault="00203B48" w:rsidP="0054219C">
      <w:pPr>
        <w:suppressAutoHyphens w:val="0"/>
        <w:autoSpaceDN/>
        <w:spacing w:after="0"/>
        <w:jc w:val="center"/>
        <w:textAlignment w:val="auto"/>
        <w:rPr>
          <w:rFonts w:eastAsiaTheme="minorHAnsi"/>
          <w:b/>
        </w:rPr>
      </w:pPr>
    </w:p>
    <w:p w14:paraId="1AF1B2C5" w14:textId="2E23AA79"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heme="minorHAnsi"/>
        </w:rPr>
      </w:pPr>
      <w:r w:rsidRPr="0054219C">
        <w:rPr>
          <w:rFonts w:eastAsiaTheme="minorHAnsi"/>
        </w:rPr>
        <w:t xml:space="preserve">Wykonawca gwarantuje wykonanie </w:t>
      </w:r>
      <w:r w:rsidR="00203B48">
        <w:rPr>
          <w:rFonts w:eastAsiaTheme="minorHAnsi"/>
        </w:rPr>
        <w:t>P</w:t>
      </w:r>
      <w:r w:rsidRPr="0054219C">
        <w:rPr>
          <w:rFonts w:eastAsiaTheme="minorHAnsi"/>
        </w:rPr>
        <w:t>rzedmiotu Umowy z należytą starannością, zgodnie z zasadami wiedzy technicznej i obowiązującymi przepisami oraz postanowieniami zawartymi w Umowie</w:t>
      </w:r>
      <w:r w:rsidRPr="0054219C">
        <w:rPr>
          <w:rFonts w:eastAsiaTheme="minorHAnsi"/>
          <w:b/>
          <w:bCs/>
        </w:rPr>
        <w:t xml:space="preserve">. </w:t>
      </w:r>
    </w:p>
    <w:p w14:paraId="4563FED7" w14:textId="731254B2"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heme="minorHAnsi"/>
        </w:rPr>
      </w:pPr>
      <w:r w:rsidRPr="0054219C">
        <w:rPr>
          <w:rFonts w:eastAsiaTheme="minorHAnsi"/>
        </w:rPr>
        <w:t xml:space="preserve">Wykonawca udziela Zamawiającemu </w:t>
      </w:r>
      <w:r w:rsidRPr="0054219C">
        <w:rPr>
          <w:rFonts w:eastAsiaTheme="minorHAnsi"/>
          <w:b/>
        </w:rPr>
        <w:t xml:space="preserve">gwarancji </w:t>
      </w:r>
      <w:r w:rsidRPr="0054219C">
        <w:rPr>
          <w:rFonts w:eastAsiaTheme="minorHAnsi"/>
        </w:rPr>
        <w:t xml:space="preserve">dla </w:t>
      </w:r>
      <w:r w:rsidR="00203B48">
        <w:rPr>
          <w:rFonts w:eastAsiaTheme="minorHAnsi"/>
        </w:rPr>
        <w:t>P</w:t>
      </w:r>
      <w:r w:rsidRPr="0054219C">
        <w:rPr>
          <w:rFonts w:eastAsiaTheme="minorHAnsi"/>
        </w:rPr>
        <w:t xml:space="preserve">rzedmiotu </w:t>
      </w:r>
      <w:r w:rsidR="00203B48">
        <w:rPr>
          <w:rFonts w:eastAsiaTheme="minorHAnsi"/>
        </w:rPr>
        <w:t>U</w:t>
      </w:r>
      <w:r w:rsidRPr="0054219C">
        <w:rPr>
          <w:rFonts w:eastAsiaTheme="minorHAnsi"/>
        </w:rPr>
        <w:t xml:space="preserve">mowy na okres </w:t>
      </w:r>
      <w:r w:rsidR="00203B48" w:rsidRPr="00203B48">
        <w:rPr>
          <w:rFonts w:eastAsiaTheme="minorHAnsi"/>
          <w:b/>
          <w:bCs/>
        </w:rPr>
        <w:t>24</w:t>
      </w:r>
      <w:r w:rsidRPr="00203B48">
        <w:rPr>
          <w:rFonts w:eastAsiaTheme="minorHAnsi"/>
          <w:b/>
          <w:bCs/>
        </w:rPr>
        <w:t xml:space="preserve"> miesięcy</w:t>
      </w:r>
      <w:r w:rsidRPr="0054219C">
        <w:rPr>
          <w:rFonts w:eastAsiaTheme="minorHAnsi"/>
        </w:rPr>
        <w:t xml:space="preserve"> licząc od daty odbioru końcowego prac i zapewnia o jego </w:t>
      </w:r>
      <w:r w:rsidR="00203B48">
        <w:rPr>
          <w:rFonts w:eastAsiaTheme="minorHAnsi"/>
        </w:rPr>
        <w:t>prawidłowości</w:t>
      </w:r>
      <w:r w:rsidRPr="0054219C">
        <w:rPr>
          <w:rFonts w:eastAsiaTheme="minorHAnsi"/>
        </w:rPr>
        <w:t>.</w:t>
      </w:r>
    </w:p>
    <w:p w14:paraId="7C2164F1" w14:textId="7F886200"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heme="minorHAnsi"/>
        </w:rPr>
      </w:pPr>
      <w:r w:rsidRPr="0054219C">
        <w:rPr>
          <w:rFonts w:eastAsiaTheme="minorHAnsi"/>
        </w:rPr>
        <w:t xml:space="preserve">W okresie gwarancji Wykonawca zobowiązany jest do bezpłatnego usunięcia wszelkich usterek i wad </w:t>
      </w:r>
      <w:r w:rsidR="00203B48">
        <w:rPr>
          <w:rFonts w:eastAsiaTheme="minorHAnsi"/>
        </w:rPr>
        <w:t xml:space="preserve">Przedmiotu Umowy </w:t>
      </w:r>
      <w:r w:rsidRPr="0054219C">
        <w:rPr>
          <w:rFonts w:eastAsiaTheme="minorHAnsi"/>
        </w:rPr>
        <w:t xml:space="preserve">w terminie </w:t>
      </w:r>
      <w:r w:rsidRPr="0054219C">
        <w:rPr>
          <w:rFonts w:eastAsiaTheme="minorHAnsi"/>
          <w:b/>
        </w:rPr>
        <w:t>14 dni roboczych</w:t>
      </w:r>
      <w:r w:rsidRPr="0054219C">
        <w:rPr>
          <w:rFonts w:eastAsiaTheme="minorHAnsi"/>
        </w:rPr>
        <w:t xml:space="preserve"> od dnia powiadomienia Wykonawcy o ich powstaniu. Termin usunięcia usterek </w:t>
      </w:r>
      <w:r w:rsidR="00A8263F">
        <w:rPr>
          <w:rFonts w:eastAsiaTheme="minorHAnsi"/>
        </w:rPr>
        <w:t xml:space="preserve">i wad </w:t>
      </w:r>
      <w:r w:rsidRPr="0054219C">
        <w:rPr>
          <w:rFonts w:eastAsiaTheme="minorHAnsi"/>
        </w:rPr>
        <w:t>może być wydłużony przez Zamawiającego na pisemny wniosek Wykonawcy. Powiadomienie o stwierdzeniu usterki (wady) może być przekazane faksem lub e-mailem. Wykonawca jest zobowiązany do potwierdzenia przyjęcia powiadomienia o zgłoszeniu w czasie nie dłuższym niż 12 godz. od momentu jego przekazania.</w:t>
      </w:r>
    </w:p>
    <w:p w14:paraId="282A7E0B" w14:textId="3E921D11"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heme="minorHAnsi"/>
        </w:rPr>
      </w:pPr>
      <w:r w:rsidRPr="0054219C">
        <w:rPr>
          <w:rFonts w:eastAsiaTheme="minorHAnsi"/>
        </w:rPr>
        <w:t>W przypadku bezskutecznego upływu terminu usunięcia stwierdzonych usterek i wad</w:t>
      </w:r>
      <w:r w:rsidR="00D253F9">
        <w:rPr>
          <w:rFonts w:eastAsiaTheme="minorHAnsi"/>
        </w:rPr>
        <w:t xml:space="preserve"> w okresie rękojmi oraz gwarancji</w:t>
      </w:r>
      <w:r w:rsidRPr="0054219C">
        <w:rPr>
          <w:rFonts w:eastAsiaTheme="minorHAnsi"/>
        </w:rPr>
        <w:t>, Zamawiający ma prawo usunąć je we własnym zakresie lub zlecić ich usunięcie innemu podmiotowi, bez konieczności uzyskiwania uprzedniej zgody sądu, a kosztami obciążyć Wykonawcę bez utraty praw gwarancyjnych.</w:t>
      </w:r>
    </w:p>
    <w:p w14:paraId="013235A8" w14:textId="77777777"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heme="minorHAnsi"/>
        </w:rPr>
      </w:pPr>
      <w:r w:rsidRPr="0054219C">
        <w:rPr>
          <w:rFonts w:eastAsiaTheme="minorHAnsi"/>
        </w:rPr>
        <w:t>Wykonawca oświadcza, że jest jedynym zobowiązanym do wykonywania zobowiązań z tytułu gwarancji jakości i rękojmi, w tym również za prace wykonywane przez podwykonawców.</w:t>
      </w:r>
    </w:p>
    <w:p w14:paraId="7E411058" w14:textId="4D145073"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heme="minorHAnsi"/>
        </w:rPr>
      </w:pPr>
      <w:r w:rsidRPr="0054219C">
        <w:rPr>
          <w:rFonts w:eastAsiaTheme="minorHAnsi"/>
        </w:rPr>
        <w:t xml:space="preserve">Wykonawca, w przypadku odstąpienia od umowy przez którąkolwiek ze stron, udziela gwarancji jakości w zakresie określonym w </w:t>
      </w:r>
      <w:r w:rsidR="00A8263F">
        <w:rPr>
          <w:rFonts w:eastAsiaTheme="minorHAnsi"/>
        </w:rPr>
        <w:t>U</w:t>
      </w:r>
      <w:r w:rsidRPr="0054219C">
        <w:rPr>
          <w:rFonts w:eastAsiaTheme="minorHAnsi"/>
        </w:rPr>
        <w:t>mowie na część zobowiązania wykonaną przed odstąpieniem od umowy.</w:t>
      </w:r>
    </w:p>
    <w:p w14:paraId="211D0784" w14:textId="5C219EEC"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imes New Roman"/>
          <w:color w:val="000000"/>
          <w:lang w:eastAsia="ar-SA"/>
        </w:rPr>
      </w:pPr>
      <w:r w:rsidRPr="0054219C">
        <w:rPr>
          <w:rFonts w:eastAsia="Times New Roman"/>
          <w:color w:val="000000"/>
          <w:lang w:eastAsia="ar-SA"/>
        </w:rPr>
        <w:t xml:space="preserve">W dacie odbioru końcowego, Wykonawca wystawi dokumenty gwarancyjne określające szczegółowe warunki gwarancji jakości - „Kartę gwarancyjną” według wzoru stanowiącej </w:t>
      </w:r>
      <w:r w:rsidRPr="0054219C">
        <w:rPr>
          <w:rFonts w:eastAsia="Times New Roman"/>
          <w:b/>
          <w:bCs/>
          <w:color w:val="000000"/>
          <w:lang w:eastAsia="ar-SA"/>
        </w:rPr>
        <w:t>Załącznik nr 4</w:t>
      </w:r>
      <w:r w:rsidRPr="0054219C">
        <w:rPr>
          <w:rFonts w:eastAsia="Times New Roman"/>
          <w:color w:val="000000"/>
          <w:lang w:eastAsia="ar-SA"/>
        </w:rPr>
        <w:t xml:space="preserve"> 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114122">
        <w:rPr>
          <w:rFonts w:eastAsia="Times New Roman"/>
          <w:color w:val="000000"/>
          <w:lang w:eastAsia="ar-SA"/>
        </w:rPr>
        <w:t>W</w:t>
      </w:r>
      <w:r w:rsidRPr="0054219C">
        <w:rPr>
          <w:rFonts w:eastAsia="Times New Roman"/>
          <w:color w:val="000000"/>
          <w:lang w:eastAsia="ar-SA"/>
        </w:rPr>
        <w:t xml:space="preserve">ynagrodzenie obejmuje wynagrodzenie </w:t>
      </w:r>
      <w:r w:rsidR="00A8263F">
        <w:rPr>
          <w:rFonts w:eastAsia="Times New Roman"/>
          <w:color w:val="000000"/>
          <w:lang w:eastAsia="ar-SA"/>
        </w:rPr>
        <w:t>z tytułu udzielenia gwarancji i </w:t>
      </w:r>
      <w:r w:rsidRPr="0054219C">
        <w:rPr>
          <w:rFonts w:eastAsia="Times New Roman"/>
          <w:color w:val="000000"/>
          <w:lang w:eastAsia="ar-SA"/>
        </w:rPr>
        <w:t>wykonywania obowiązków wynikających z udzielonych gwarancji.</w:t>
      </w:r>
    </w:p>
    <w:p w14:paraId="71B62898" w14:textId="77777777"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imes New Roman"/>
          <w:color w:val="000000"/>
          <w:lang w:eastAsia="ar-SA"/>
        </w:rPr>
      </w:pPr>
      <w:r w:rsidRPr="0054219C">
        <w:rPr>
          <w:rFonts w:eastAsia="Times New Roman"/>
          <w:color w:val="000000"/>
          <w:lang w:eastAsia="ar-SA"/>
        </w:rPr>
        <w:t xml:space="preserve">Bieg rękojmi i gwarancji rozpoczyna się z dniem podpisania protokołu końcowego, po potwierdzeniu usunięcia usterek i wad stwierdzonych podczas odbioru końcowego. </w:t>
      </w:r>
    </w:p>
    <w:p w14:paraId="744040A8" w14:textId="77777777" w:rsidR="0054219C" w:rsidRPr="0054219C" w:rsidRDefault="0054219C" w:rsidP="00CA6E30">
      <w:pPr>
        <w:numPr>
          <w:ilvl w:val="0"/>
          <w:numId w:val="26"/>
        </w:numPr>
        <w:tabs>
          <w:tab w:val="clear" w:pos="720"/>
          <w:tab w:val="num" w:pos="284"/>
        </w:tabs>
        <w:autoSpaceDN/>
        <w:spacing w:after="0"/>
        <w:ind w:left="284" w:hanging="284"/>
        <w:jc w:val="both"/>
        <w:textAlignment w:val="auto"/>
        <w:rPr>
          <w:rFonts w:eastAsia="Times New Roman"/>
          <w:color w:val="000000"/>
          <w:lang w:eastAsia="ar-SA"/>
        </w:rPr>
      </w:pPr>
      <w:r w:rsidRPr="0054219C">
        <w:rPr>
          <w:rFonts w:eastAsia="Times New Roman"/>
          <w:color w:val="000000"/>
          <w:lang w:eastAsia="ar-SA"/>
        </w:rPr>
        <w:t>Wykonawca ponosi wszelkie koszty związane z usunięciem wad lub usterek.</w:t>
      </w:r>
    </w:p>
    <w:p w14:paraId="726C8769" w14:textId="77777777" w:rsidR="00A8263F" w:rsidRPr="00FA7816" w:rsidRDefault="00A8263F" w:rsidP="00A8263F">
      <w:pPr>
        <w:pStyle w:val="Bezodstpw"/>
        <w:suppressAutoHyphens/>
        <w:rPr>
          <w:rFonts w:ascii="Times New Roman" w:hAnsi="Times New Roman" w:cs="Times New Roman"/>
          <w:sz w:val="24"/>
          <w:szCs w:val="24"/>
        </w:rPr>
      </w:pPr>
    </w:p>
    <w:p w14:paraId="33FF40A1" w14:textId="10DAACDD" w:rsidR="00E12871" w:rsidRDefault="00E12871" w:rsidP="00667959">
      <w:pPr>
        <w:spacing w:after="160" w:line="240" w:lineRule="auto"/>
        <w:jc w:val="center"/>
        <w:rPr>
          <w:b/>
        </w:rPr>
      </w:pPr>
      <w:r w:rsidRPr="00FA7816">
        <w:rPr>
          <w:b/>
        </w:rPr>
        <w:t xml:space="preserve">§ </w:t>
      </w:r>
      <w:r w:rsidR="00F81B5F">
        <w:rPr>
          <w:b/>
        </w:rPr>
        <w:t>1</w:t>
      </w:r>
      <w:r w:rsidR="008E4A46">
        <w:rPr>
          <w:b/>
        </w:rPr>
        <w:t>0</w:t>
      </w:r>
    </w:p>
    <w:p w14:paraId="1D3753EB" w14:textId="2C74E07F" w:rsidR="00FA7816" w:rsidRPr="00FA7816" w:rsidRDefault="00FA7816" w:rsidP="00667959">
      <w:pPr>
        <w:spacing w:after="160" w:line="240" w:lineRule="auto"/>
        <w:jc w:val="center"/>
        <w:rPr>
          <w:b/>
        </w:rPr>
      </w:pPr>
      <w:r>
        <w:rPr>
          <w:b/>
        </w:rPr>
        <w:t>PRAWA AUTORSKIE</w:t>
      </w:r>
    </w:p>
    <w:p w14:paraId="278A4DC8" w14:textId="060824BD" w:rsidR="00202349" w:rsidRPr="00202349" w:rsidRDefault="00202349" w:rsidP="00202349">
      <w:pPr>
        <w:numPr>
          <w:ilvl w:val="0"/>
          <w:numId w:val="10"/>
        </w:numPr>
        <w:autoSpaceDE w:val="0"/>
        <w:adjustRightInd w:val="0"/>
        <w:spacing w:after="0"/>
        <w:ind w:left="426" w:hanging="426"/>
        <w:jc w:val="both"/>
        <w:textAlignment w:val="auto"/>
      </w:pPr>
      <w:r w:rsidRPr="00202349">
        <w:t>Jeżeli w wyniku wykonania Umowy powstanie utwór (utwory) w rozumieniu ustawy z dnia 4 lutego 1994 r. o prawie autorskim i prawach pokrewnych, będą miały do nich zastosowanie poniższe postanowienia.</w:t>
      </w:r>
    </w:p>
    <w:p w14:paraId="7B011123" w14:textId="6E50A9AD" w:rsidR="00715D8B" w:rsidRPr="00E52D7D" w:rsidRDefault="00715D8B" w:rsidP="00715D8B">
      <w:pPr>
        <w:numPr>
          <w:ilvl w:val="0"/>
          <w:numId w:val="10"/>
        </w:numPr>
        <w:autoSpaceDE w:val="0"/>
        <w:adjustRightInd w:val="0"/>
        <w:spacing w:after="0"/>
        <w:ind w:left="284" w:hanging="284"/>
        <w:jc w:val="both"/>
        <w:textAlignment w:val="auto"/>
      </w:pPr>
      <w:r w:rsidRPr="00E52D7D">
        <w:lastRenderedPageBreak/>
        <w:t xml:space="preserve">Wykonawca przenosi na Zamawiającego, w ramach </w:t>
      </w:r>
      <w:r>
        <w:t xml:space="preserve">Wynagrodzenia </w:t>
      </w:r>
      <w:r w:rsidRPr="00434376">
        <w:t>całość autorskich praw majątkowych w rozumieniu ustawy z dnia 4</w:t>
      </w:r>
      <w:r w:rsidRPr="00E52D7D">
        <w:t xml:space="preserve"> lutego 1994 r. o prawie autorskim i prawach pokrewnych oraz własność utwor</w:t>
      </w:r>
      <w:r>
        <w:t>ów</w:t>
      </w:r>
      <w:r w:rsidRPr="00E52D7D">
        <w:t xml:space="preserve">, w tym również prawo wykonywania zależnego prawa autorskiego i wyraża zgodę na dokonywanie zmian całości lub części dokumentacji będącej przedmiotem niniejszej </w:t>
      </w:r>
      <w:r>
        <w:t>Umowy</w:t>
      </w:r>
      <w:r w:rsidRPr="00E52D7D">
        <w:t xml:space="preserve"> oraz oświadcza, że jakiekolwiek zmiany wprowadzone w tym zakresie na zlecenie Zamawiającego nie stanowią naruszenia autorskich praw osobistych Wykonawcy, w szczególności prawa do integralności dokumentacji ani dóbr osobistych Wykonawcy.</w:t>
      </w:r>
    </w:p>
    <w:p w14:paraId="0A7D2AF5" w14:textId="77777777" w:rsidR="00A8263F" w:rsidRPr="00A8263F" w:rsidRDefault="00A8263F" w:rsidP="00CA6E30">
      <w:pPr>
        <w:numPr>
          <w:ilvl w:val="0"/>
          <w:numId w:val="10"/>
        </w:numPr>
        <w:autoSpaceDE w:val="0"/>
        <w:autoSpaceDN/>
        <w:adjustRightInd w:val="0"/>
        <w:spacing w:after="0"/>
        <w:ind w:left="426" w:hanging="426"/>
        <w:jc w:val="both"/>
        <w:textAlignment w:val="auto"/>
        <w:rPr>
          <w:rFonts w:eastAsiaTheme="minorHAnsi"/>
        </w:rPr>
      </w:pPr>
      <w:r w:rsidRPr="00A8263F">
        <w:rPr>
          <w:rFonts w:eastAsiaTheme="minorHAnsi"/>
        </w:rPr>
        <w:t>Przeniesienie na Zamawiającego całości praw autorskich majątkowych do  utworu obejmuje w szczególności:</w:t>
      </w:r>
    </w:p>
    <w:p w14:paraId="7EE5B4CB" w14:textId="77777777" w:rsidR="00A8263F" w:rsidRPr="00A8263F" w:rsidRDefault="00A8263F" w:rsidP="00CA6E30">
      <w:pPr>
        <w:numPr>
          <w:ilvl w:val="0"/>
          <w:numId w:val="11"/>
        </w:numPr>
        <w:autoSpaceDE w:val="0"/>
        <w:autoSpaceDN/>
        <w:adjustRightInd w:val="0"/>
        <w:spacing w:after="0"/>
        <w:jc w:val="both"/>
        <w:textAlignment w:val="auto"/>
        <w:rPr>
          <w:rFonts w:eastAsiaTheme="minorHAnsi"/>
        </w:rPr>
      </w:pPr>
      <w:r w:rsidRPr="00A8263F">
        <w:rPr>
          <w:rFonts w:eastAsiaTheme="minorHAnsi"/>
        </w:rPr>
        <w:t>prawo do wielokrotnego zastosowania opracowania lub jego części,</w:t>
      </w:r>
    </w:p>
    <w:p w14:paraId="4D55CE00" w14:textId="77777777" w:rsidR="00A8263F" w:rsidRPr="00A8263F" w:rsidRDefault="00A8263F" w:rsidP="00CA6E30">
      <w:pPr>
        <w:numPr>
          <w:ilvl w:val="0"/>
          <w:numId w:val="11"/>
        </w:numPr>
        <w:autoSpaceDE w:val="0"/>
        <w:autoSpaceDN/>
        <w:adjustRightInd w:val="0"/>
        <w:spacing w:after="0"/>
        <w:jc w:val="both"/>
        <w:textAlignment w:val="auto"/>
        <w:rPr>
          <w:rFonts w:eastAsiaTheme="minorHAnsi"/>
        </w:rPr>
      </w:pPr>
      <w:r w:rsidRPr="00A8263F">
        <w:rPr>
          <w:rFonts w:eastAsiaTheme="minorHAnsi"/>
        </w:rPr>
        <w:t>prawo do korzystania i rozporządzania autorskimi prawami majątkowymi do opracowania w całości lub części na rzecz dowolnych podmiotów, na wszystkich polach eksploatacji, o których mowa w art. 50 ustawy z dnia 4 lutego 1994 roku o prawie autorskim i prawach pokrewnych, w tym:</w:t>
      </w:r>
    </w:p>
    <w:p w14:paraId="6FCCB262" w14:textId="77777777" w:rsidR="00A8263F" w:rsidRPr="00A8263F" w:rsidRDefault="00A8263F" w:rsidP="00CA6E30">
      <w:pPr>
        <w:numPr>
          <w:ilvl w:val="0"/>
          <w:numId w:val="13"/>
        </w:numPr>
        <w:autoSpaceDE w:val="0"/>
        <w:autoSpaceDN/>
        <w:adjustRightInd w:val="0"/>
        <w:spacing w:after="0"/>
        <w:jc w:val="both"/>
        <w:textAlignment w:val="auto"/>
        <w:rPr>
          <w:rFonts w:eastAsiaTheme="minorHAnsi"/>
        </w:rPr>
      </w:pPr>
      <w:r w:rsidRPr="00A8263F">
        <w:rPr>
          <w:rFonts w:eastAsiaTheme="minorHAnsi"/>
        </w:rPr>
        <w:t>prawo do przekazania jej lub dowolną jej części, także jej kopi:</w:t>
      </w:r>
    </w:p>
    <w:p w14:paraId="1AE45862" w14:textId="302647B1" w:rsidR="00A8263F" w:rsidRPr="00A8263F" w:rsidRDefault="00A8263F" w:rsidP="00CA6E30">
      <w:pPr>
        <w:numPr>
          <w:ilvl w:val="0"/>
          <w:numId w:val="12"/>
        </w:numPr>
        <w:autoSpaceDN/>
        <w:spacing w:after="0"/>
        <w:jc w:val="both"/>
        <w:textAlignment w:val="auto"/>
        <w:rPr>
          <w:rFonts w:eastAsiaTheme="minorHAnsi"/>
        </w:rPr>
      </w:pPr>
      <w:r w:rsidRPr="00A8263F">
        <w:rPr>
          <w:rFonts w:eastAsiaTheme="minorHAnsi"/>
        </w:rPr>
        <w:t>innym wykonawcom, jako podstawę lub materiał wyjściowy do wykonania innych opracowań,</w:t>
      </w:r>
    </w:p>
    <w:p w14:paraId="451F67F7" w14:textId="77777777" w:rsidR="00A8263F" w:rsidRPr="00A8263F" w:rsidRDefault="00A8263F" w:rsidP="00CA6E30">
      <w:pPr>
        <w:numPr>
          <w:ilvl w:val="0"/>
          <w:numId w:val="12"/>
        </w:numPr>
        <w:autoSpaceDN/>
        <w:spacing w:after="0"/>
        <w:jc w:val="both"/>
        <w:textAlignment w:val="auto"/>
        <w:rPr>
          <w:rFonts w:eastAsiaTheme="minorHAnsi"/>
        </w:rPr>
      </w:pPr>
      <w:r w:rsidRPr="00A8263F">
        <w:rPr>
          <w:rFonts w:eastAsiaTheme="minorHAnsi"/>
        </w:rPr>
        <w:t>wykonawcom biorącym udział w postępowaniu o udzielenie zamówień publicznych, jako część specyfikacji istotnych warunków zamówienia,</w:t>
      </w:r>
    </w:p>
    <w:p w14:paraId="60E449B1" w14:textId="77777777" w:rsidR="00A8263F" w:rsidRPr="00A8263F" w:rsidRDefault="00A8263F" w:rsidP="00CA6E30">
      <w:pPr>
        <w:numPr>
          <w:ilvl w:val="0"/>
          <w:numId w:val="12"/>
        </w:numPr>
        <w:autoSpaceDN/>
        <w:spacing w:after="0"/>
        <w:jc w:val="both"/>
        <w:textAlignment w:val="auto"/>
        <w:rPr>
          <w:rFonts w:eastAsiaTheme="minorHAnsi"/>
        </w:rPr>
      </w:pPr>
      <w:r w:rsidRPr="00A8263F">
        <w:rPr>
          <w:rFonts w:eastAsiaTheme="minorHAnsi"/>
        </w:rPr>
        <w:t>stronom trzecim biorącym udział w procesie inwestycyjnym,</w:t>
      </w:r>
    </w:p>
    <w:p w14:paraId="30EBF8C6" w14:textId="77777777" w:rsidR="00A8263F" w:rsidRPr="00A8263F" w:rsidRDefault="00A8263F" w:rsidP="00CA6E30">
      <w:pPr>
        <w:numPr>
          <w:ilvl w:val="0"/>
          <w:numId w:val="13"/>
        </w:numPr>
        <w:autoSpaceDE w:val="0"/>
        <w:autoSpaceDN/>
        <w:adjustRightInd w:val="0"/>
        <w:spacing w:after="0"/>
        <w:jc w:val="both"/>
        <w:textAlignment w:val="auto"/>
        <w:rPr>
          <w:rFonts w:eastAsiaTheme="minorHAnsi"/>
        </w:rPr>
      </w:pPr>
      <w:r w:rsidRPr="00A8263F">
        <w:rPr>
          <w:rFonts w:eastAsiaTheme="minorHAnsi"/>
        </w:rPr>
        <w:t>w zakresie utrwalenia i zwielokrotnienia– zwielokrotnianie dowolną techniką i utrwalanie dzieła zgodnie z zapotrzebowaniem Spółki,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67B385DD" w14:textId="77777777" w:rsidR="00A8263F" w:rsidRPr="00A8263F" w:rsidRDefault="00A8263F" w:rsidP="00CA6E30">
      <w:pPr>
        <w:numPr>
          <w:ilvl w:val="0"/>
          <w:numId w:val="13"/>
        </w:numPr>
        <w:autoSpaceDE w:val="0"/>
        <w:autoSpaceDN/>
        <w:adjustRightInd w:val="0"/>
        <w:spacing w:after="0"/>
        <w:jc w:val="both"/>
        <w:textAlignment w:val="auto"/>
        <w:rPr>
          <w:rFonts w:eastAsiaTheme="minorHAnsi"/>
        </w:rPr>
      </w:pPr>
      <w:r w:rsidRPr="00A8263F">
        <w:rPr>
          <w:rFonts w:eastAsiaTheme="minorHAnsi"/>
        </w:rPr>
        <w:t>udzielanie licencji na wykorzystanie,</w:t>
      </w:r>
    </w:p>
    <w:p w14:paraId="6D23697E" w14:textId="77777777" w:rsidR="00A8263F" w:rsidRPr="00A8263F" w:rsidRDefault="00A8263F" w:rsidP="00CA6E30">
      <w:pPr>
        <w:numPr>
          <w:ilvl w:val="0"/>
          <w:numId w:val="13"/>
        </w:numPr>
        <w:autoSpaceDE w:val="0"/>
        <w:autoSpaceDN/>
        <w:adjustRightInd w:val="0"/>
        <w:spacing w:after="0"/>
        <w:jc w:val="both"/>
        <w:textAlignment w:val="auto"/>
        <w:rPr>
          <w:rFonts w:eastAsiaTheme="minorHAnsi"/>
        </w:rPr>
      </w:pPr>
      <w:r w:rsidRPr="00A8263F">
        <w:rPr>
          <w:rFonts w:eastAsiaTheme="minorHAnsi"/>
        </w:rPr>
        <w:t>w zakresie obrotu oryginałem lub egzemplarzami utworu –wprowadzenie do obrotu, użyczenie lub najem/dzierżawa oryginału lub nośników, darowizna,</w:t>
      </w:r>
    </w:p>
    <w:p w14:paraId="0292EA6F" w14:textId="77777777" w:rsidR="00A8263F" w:rsidRPr="00A8263F" w:rsidRDefault="00A8263F" w:rsidP="00CA6E30">
      <w:pPr>
        <w:numPr>
          <w:ilvl w:val="0"/>
          <w:numId w:val="13"/>
        </w:numPr>
        <w:autoSpaceDE w:val="0"/>
        <w:autoSpaceDN/>
        <w:adjustRightInd w:val="0"/>
        <w:spacing w:after="0"/>
        <w:jc w:val="both"/>
        <w:textAlignment w:val="auto"/>
        <w:rPr>
          <w:rFonts w:eastAsiaTheme="minorHAnsi"/>
        </w:rPr>
      </w:pPr>
      <w:r w:rsidRPr="00A8263F">
        <w:rPr>
          <w:rFonts w:eastAsiaTheme="minorHAnsi"/>
        </w:rPr>
        <w:t>w zakresie rozpowszechniania utworu– wystawianie, wyświetlanie, odtworzenie, a także publiczne udostępnienie utworu w taki sposób, aby każdy mógł mieć do niego dostęp w miejscu i czasie przez siebie wybranym, wprowadzanie do sieci Internet,</w:t>
      </w:r>
    </w:p>
    <w:p w14:paraId="593847EA" w14:textId="77777777" w:rsidR="00A8263F" w:rsidRPr="00A8263F" w:rsidRDefault="00A8263F" w:rsidP="00CA6E30">
      <w:pPr>
        <w:numPr>
          <w:ilvl w:val="0"/>
          <w:numId w:val="13"/>
        </w:numPr>
        <w:autoSpaceDE w:val="0"/>
        <w:autoSpaceDN/>
        <w:adjustRightInd w:val="0"/>
        <w:spacing w:after="0"/>
        <w:jc w:val="both"/>
        <w:textAlignment w:val="auto"/>
        <w:rPr>
          <w:rFonts w:eastAsiaTheme="minorHAnsi"/>
        </w:rPr>
      </w:pPr>
      <w:r w:rsidRPr="00A8263F">
        <w:rPr>
          <w:rFonts w:eastAsiaTheme="minorHAnsi"/>
        </w:rPr>
        <w:t>zgodę Wykonawcy na rozporządzanie i korzystanie z utworów zależnych stanowiących opracowanie utworu, stworzonych przez Wykonawcę, na zlecenie Spółki, na wszelkich polach eksploatacji, o których mowa w art. 50 ww. ustawy o prawie autorskim i prawach pokrewnych, oraz wymienionych w pkt. 2 powyżej,</w:t>
      </w:r>
    </w:p>
    <w:p w14:paraId="5F2BC090" w14:textId="77777777" w:rsidR="00A8263F" w:rsidRPr="00A8263F" w:rsidRDefault="00A8263F" w:rsidP="00CA6E30">
      <w:pPr>
        <w:numPr>
          <w:ilvl w:val="0"/>
          <w:numId w:val="13"/>
        </w:numPr>
        <w:autoSpaceDE w:val="0"/>
        <w:autoSpaceDN/>
        <w:adjustRightInd w:val="0"/>
        <w:spacing w:after="0"/>
        <w:jc w:val="both"/>
        <w:textAlignment w:val="auto"/>
        <w:rPr>
          <w:rFonts w:eastAsiaTheme="minorHAnsi"/>
        </w:rPr>
      </w:pPr>
      <w:r w:rsidRPr="00A8263F">
        <w:rPr>
          <w:rFonts w:eastAsiaTheme="minorHAnsi"/>
        </w:rPr>
        <w:t xml:space="preserve">prawo zezwalania na korzystanie i rozporządzanie utworami zależnymi stanowiącymi opracowanie utworu, stworzonymi przez Wykonawcę lub </w:t>
      </w:r>
      <w:r w:rsidRPr="00A8263F">
        <w:rPr>
          <w:rFonts w:eastAsiaTheme="minorHAnsi"/>
        </w:rPr>
        <w:lastRenderedPageBreak/>
        <w:t>przez inne podmioty, na zlecenie Spółki, na wszelkich polach eksploatacji, o których mowa w art. 50 ww. ustawy o prawie autorskim i prawach pokrewnych oraz wymienionych w pkt 2) i 3) powyżej.</w:t>
      </w:r>
    </w:p>
    <w:p w14:paraId="2C873C04" w14:textId="6440B7FC" w:rsidR="00A8263F" w:rsidRPr="00A8263F" w:rsidRDefault="00A8263F" w:rsidP="00CA6E30">
      <w:pPr>
        <w:numPr>
          <w:ilvl w:val="0"/>
          <w:numId w:val="10"/>
        </w:numPr>
        <w:autoSpaceDE w:val="0"/>
        <w:autoSpaceDN/>
        <w:adjustRightInd w:val="0"/>
        <w:spacing w:after="0"/>
        <w:jc w:val="both"/>
        <w:textAlignment w:val="auto"/>
        <w:rPr>
          <w:rFonts w:eastAsiaTheme="minorHAnsi"/>
        </w:rPr>
      </w:pPr>
      <w:r w:rsidRPr="00A8263F">
        <w:rPr>
          <w:rFonts w:eastAsiaTheme="minorHAnsi"/>
        </w:rPr>
        <w:t xml:space="preserve">Zamawiający nabywa autorskie prawa majątkowe do wszystkich utworów, które powstaną w ramach realizacji niniejszej Umowy oraz własność nośników, na których te utwory się znajdują w ramach </w:t>
      </w:r>
      <w:r w:rsidR="00AE5EF1">
        <w:rPr>
          <w:rFonts w:eastAsiaTheme="minorHAnsi"/>
        </w:rPr>
        <w:t>W</w:t>
      </w:r>
      <w:r w:rsidRPr="00A8263F">
        <w:rPr>
          <w:rFonts w:eastAsiaTheme="minorHAnsi"/>
        </w:rPr>
        <w:t>ynagrodzenia</w:t>
      </w:r>
      <w:r w:rsidR="00114122">
        <w:rPr>
          <w:rFonts w:eastAsiaTheme="minorHAnsi"/>
        </w:rPr>
        <w:t>.</w:t>
      </w:r>
    </w:p>
    <w:p w14:paraId="5B1627EA" w14:textId="77777777" w:rsidR="00A8263F" w:rsidRPr="00A8263F" w:rsidRDefault="00A8263F" w:rsidP="00CA6E30">
      <w:pPr>
        <w:numPr>
          <w:ilvl w:val="0"/>
          <w:numId w:val="10"/>
        </w:numPr>
        <w:autoSpaceDE w:val="0"/>
        <w:autoSpaceDN/>
        <w:adjustRightInd w:val="0"/>
        <w:spacing w:after="0"/>
        <w:jc w:val="both"/>
        <w:textAlignment w:val="auto"/>
        <w:rPr>
          <w:rFonts w:eastAsiaTheme="minorHAnsi"/>
        </w:rPr>
      </w:pPr>
      <w:r w:rsidRPr="00A8263F">
        <w:rPr>
          <w:rFonts w:eastAsiaTheme="minorHAnsi"/>
        </w:rPr>
        <w:t>W przypadku wystąpienia przez jakąkolwiek osobę trzecią z jakimkolwiek roszczeniem w stosunku do Zamawiającego, z tytułu autorskich praw osobistych lub majątkowych, Wykonawca pokryje wszelkie koszty i straty poniesione przez Spółkę, w związku z pojawieniem się takich roszczeń.</w:t>
      </w:r>
    </w:p>
    <w:p w14:paraId="4CA4F1EC" w14:textId="071BFB1D" w:rsidR="00AE5EF1" w:rsidRPr="00B41F34" w:rsidRDefault="00A8263F" w:rsidP="0061655D">
      <w:pPr>
        <w:numPr>
          <w:ilvl w:val="0"/>
          <w:numId w:val="10"/>
        </w:numPr>
        <w:autoSpaceDE w:val="0"/>
        <w:autoSpaceDN/>
        <w:adjustRightInd w:val="0"/>
        <w:spacing w:after="0"/>
        <w:jc w:val="both"/>
        <w:textAlignment w:val="auto"/>
        <w:rPr>
          <w:b/>
        </w:rPr>
      </w:pPr>
      <w:r w:rsidRPr="00A8263F">
        <w:rPr>
          <w:rFonts w:eastAsiaTheme="minorHAnsi"/>
        </w:rPr>
        <w:t>Przeniesienie praw autorskich nastąpi z chwilą przekazania utworu.</w:t>
      </w:r>
    </w:p>
    <w:p w14:paraId="0CE89188" w14:textId="77777777" w:rsidR="00C655BE" w:rsidRDefault="00C655BE" w:rsidP="00AE5EF1">
      <w:pPr>
        <w:spacing w:after="0"/>
        <w:jc w:val="center"/>
        <w:rPr>
          <w:b/>
          <w:lang w:val="cs-CZ"/>
        </w:rPr>
      </w:pPr>
    </w:p>
    <w:p w14:paraId="1D5E7EB0" w14:textId="577D43C7" w:rsidR="00AE5EF1" w:rsidRPr="00850CCB" w:rsidRDefault="00AE5EF1" w:rsidP="00AE5EF1">
      <w:pPr>
        <w:spacing w:after="0"/>
        <w:jc w:val="center"/>
        <w:rPr>
          <w:b/>
          <w:lang w:val="cs-CZ"/>
        </w:rPr>
      </w:pPr>
      <w:r w:rsidRPr="00850CCB">
        <w:rPr>
          <w:b/>
          <w:lang w:val="cs-CZ"/>
        </w:rPr>
        <w:t>§ 1</w:t>
      </w:r>
      <w:r w:rsidR="008E4A46">
        <w:rPr>
          <w:b/>
          <w:lang w:val="cs-CZ"/>
        </w:rPr>
        <w:t>1</w:t>
      </w:r>
    </w:p>
    <w:p w14:paraId="4D2EE46D" w14:textId="77777777" w:rsidR="00AE5EF1" w:rsidRDefault="00AE5EF1" w:rsidP="00AE5EF1">
      <w:pPr>
        <w:spacing w:after="0"/>
        <w:jc w:val="center"/>
        <w:rPr>
          <w:b/>
          <w:lang w:val="cs-CZ"/>
        </w:rPr>
      </w:pPr>
      <w:r w:rsidRPr="00850CCB">
        <w:rPr>
          <w:b/>
          <w:lang w:val="cs-CZ"/>
        </w:rPr>
        <w:t>SPLIT PAYMENT</w:t>
      </w:r>
    </w:p>
    <w:p w14:paraId="5F08C5CD" w14:textId="77777777" w:rsidR="00AE5EF1" w:rsidRPr="00850CCB" w:rsidRDefault="00AE5EF1" w:rsidP="00AE5EF1">
      <w:pPr>
        <w:spacing w:after="0"/>
        <w:ind w:left="708"/>
        <w:jc w:val="center"/>
        <w:rPr>
          <w:b/>
          <w:lang w:val="cs-CZ"/>
        </w:rPr>
      </w:pPr>
    </w:p>
    <w:p w14:paraId="1AFE162C" w14:textId="77777777" w:rsidR="00AE5EF1" w:rsidRPr="00850CCB" w:rsidRDefault="00AE5EF1" w:rsidP="00CA6E30">
      <w:pPr>
        <w:numPr>
          <w:ilvl w:val="0"/>
          <w:numId w:val="27"/>
        </w:numPr>
        <w:autoSpaceDN/>
        <w:spacing w:after="0"/>
        <w:ind w:left="425" w:hanging="425"/>
        <w:jc w:val="both"/>
        <w:textAlignment w:val="auto"/>
        <w:rPr>
          <w:lang w:val="cs-CZ"/>
        </w:rPr>
      </w:pPr>
      <w:r w:rsidRPr="00850CCB">
        <w:t xml:space="preserve">Zamawiający oświadcza, że będzie realizować płatności za faktury z zastosowaniem mechanizmu podzielonej płatności, tzw. </w:t>
      </w:r>
      <w:proofErr w:type="spellStart"/>
      <w:r w:rsidRPr="00850CCB">
        <w:t>split</w:t>
      </w:r>
      <w:proofErr w:type="spellEnd"/>
      <w:r w:rsidRPr="00850CCB">
        <w:t xml:space="preserve"> </w:t>
      </w:r>
      <w:proofErr w:type="spellStart"/>
      <w:r w:rsidRPr="00850CCB">
        <w:t>payment</w:t>
      </w:r>
      <w:proofErr w:type="spellEnd"/>
      <w:r w:rsidRPr="00850CCB">
        <w:t xml:space="preserve">. </w:t>
      </w:r>
    </w:p>
    <w:p w14:paraId="20A55108" w14:textId="77777777" w:rsidR="00AE5EF1" w:rsidRPr="00E43CB3" w:rsidRDefault="00AE5EF1" w:rsidP="00CA6E30">
      <w:pPr>
        <w:numPr>
          <w:ilvl w:val="0"/>
          <w:numId w:val="27"/>
        </w:numPr>
        <w:autoSpaceDN/>
        <w:spacing w:after="0"/>
        <w:ind w:left="425" w:hanging="425"/>
        <w:jc w:val="both"/>
        <w:textAlignment w:val="auto"/>
      </w:pPr>
      <w:r w:rsidRPr="00850CCB">
        <w:t xml:space="preserve">Podzieloną płatność, tzw. </w:t>
      </w:r>
      <w:proofErr w:type="spellStart"/>
      <w:r w:rsidRPr="00850CCB">
        <w:t>split</w:t>
      </w:r>
      <w:proofErr w:type="spellEnd"/>
      <w:r w:rsidRPr="00850CCB">
        <w:t xml:space="preserve"> </w:t>
      </w:r>
      <w:proofErr w:type="spellStart"/>
      <w:r w:rsidRPr="00850CCB">
        <w:t>payment</w:t>
      </w:r>
      <w:proofErr w:type="spellEnd"/>
      <w:r w:rsidRPr="00850CCB">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w:t>
      </w:r>
      <w:r w:rsidRPr="00E43CB3">
        <w:t xml:space="preserve">VAT (np. zapłata za odszkodowanie), a także za świadczenia zwolnione z VAT, opodatkowane stawką 0%. </w:t>
      </w:r>
    </w:p>
    <w:p w14:paraId="0122587B" w14:textId="77777777" w:rsidR="00AE5EF1" w:rsidRPr="00E43CB3" w:rsidRDefault="00AE5EF1" w:rsidP="00CA6E30">
      <w:pPr>
        <w:numPr>
          <w:ilvl w:val="0"/>
          <w:numId w:val="27"/>
        </w:numPr>
        <w:autoSpaceDN/>
        <w:spacing w:after="0"/>
        <w:ind w:left="425" w:hanging="425"/>
        <w:jc w:val="both"/>
        <w:textAlignment w:val="auto"/>
      </w:pPr>
      <w:r w:rsidRPr="00E43CB3">
        <w:t>Wykonawca oświadcza, że numer rachunku rozliczeniowego wskazany we wszystkich fakturach, które będą wystawione w jego imieniu, jest rachunkiem dla którego zgodnie z rozdziałem 3a ustawy z dnia 29 sierpnia 1997 r.</w:t>
      </w:r>
      <w:r w:rsidRPr="00DE0263">
        <w:t xml:space="preserve"> - Prawo bankowe </w:t>
      </w:r>
      <w:r w:rsidRPr="00E43CB3">
        <w:t xml:space="preserve">(Dz. U. z 2020 r. poz. 1896 z </w:t>
      </w:r>
      <w:proofErr w:type="spellStart"/>
      <w:r w:rsidRPr="00E43CB3">
        <w:t>późn</w:t>
      </w:r>
      <w:proofErr w:type="spellEnd"/>
      <w:r w:rsidRPr="00E43CB3">
        <w:t xml:space="preserve">. zm.) prowadzony jest rachunek VAT. </w:t>
      </w:r>
    </w:p>
    <w:p w14:paraId="1DA91F7B" w14:textId="77777777" w:rsidR="00AE5EF1" w:rsidRPr="00DE0263" w:rsidRDefault="00AE5EF1" w:rsidP="00CA6E30">
      <w:pPr>
        <w:numPr>
          <w:ilvl w:val="0"/>
          <w:numId w:val="27"/>
        </w:numPr>
        <w:autoSpaceDN/>
        <w:spacing w:after="0"/>
        <w:ind w:left="425" w:hanging="425"/>
        <w:jc w:val="both"/>
        <w:textAlignment w:val="auto"/>
      </w:pPr>
      <w:r w:rsidRPr="00E43CB3">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7C297F62" w14:textId="77777777" w:rsidR="00AE5EF1" w:rsidRPr="00850CCB" w:rsidRDefault="00AE5EF1" w:rsidP="00CA6E30">
      <w:pPr>
        <w:numPr>
          <w:ilvl w:val="0"/>
          <w:numId w:val="27"/>
        </w:numPr>
        <w:autoSpaceDN/>
        <w:spacing w:after="0"/>
        <w:ind w:left="425" w:hanging="425"/>
        <w:jc w:val="both"/>
        <w:textAlignment w:val="auto"/>
        <w:rPr>
          <w:lang w:val="cs-CZ"/>
        </w:rPr>
      </w:pPr>
      <w:r w:rsidRPr="00E43CB3">
        <w:t>W przypadku braku możliwości dokonania zapłaty przez Zamawiającego z wykorzystaniem mechanizmu podzielonej płatności, w</w:t>
      </w:r>
      <w:r w:rsidRPr="00850CCB">
        <w:t xml:space="preserve"> szczególności w przypadku złożenia przez Wykonawcę nieprawdziwego oświadczenia, o którym mowa w ust. 3, Zamawiający uprawniony jest do wstrzymania płatności do czasu wskazania przez Wykonawcę rachunku, o którym mowa w ust. 3.  </w:t>
      </w:r>
    </w:p>
    <w:p w14:paraId="6EE1D01C" w14:textId="77777777" w:rsidR="00AE5EF1" w:rsidRDefault="00AE5EF1" w:rsidP="00AE5EF1">
      <w:pPr>
        <w:spacing w:after="160" w:line="240" w:lineRule="auto"/>
        <w:rPr>
          <w:b/>
        </w:rPr>
      </w:pPr>
    </w:p>
    <w:p w14:paraId="7E079FA9" w14:textId="02D49387" w:rsidR="00A03769" w:rsidRPr="00850CCB" w:rsidRDefault="00A03769" w:rsidP="00A03769">
      <w:pPr>
        <w:spacing w:after="0"/>
        <w:ind w:left="708"/>
        <w:jc w:val="center"/>
        <w:rPr>
          <w:b/>
        </w:rPr>
      </w:pPr>
      <w:r w:rsidRPr="00850CCB">
        <w:rPr>
          <w:b/>
        </w:rPr>
        <w:t>§ 1</w:t>
      </w:r>
      <w:r w:rsidR="008E4A46">
        <w:rPr>
          <w:b/>
        </w:rPr>
        <w:t>2</w:t>
      </w:r>
    </w:p>
    <w:p w14:paraId="05850BA9" w14:textId="77777777" w:rsidR="00A03769" w:rsidRDefault="00A03769" w:rsidP="00A03769">
      <w:pPr>
        <w:spacing w:after="0"/>
        <w:ind w:left="708"/>
        <w:jc w:val="center"/>
        <w:rPr>
          <w:b/>
        </w:rPr>
      </w:pPr>
      <w:r w:rsidRPr="00850CCB">
        <w:rPr>
          <w:b/>
        </w:rPr>
        <w:t>COVID-19</w:t>
      </w:r>
    </w:p>
    <w:p w14:paraId="7EE911DE" w14:textId="77777777" w:rsidR="00F81B5F" w:rsidRPr="00850CCB" w:rsidRDefault="00F81B5F" w:rsidP="00A03769">
      <w:pPr>
        <w:spacing w:after="0"/>
        <w:ind w:left="708"/>
        <w:jc w:val="center"/>
        <w:rPr>
          <w:b/>
        </w:rPr>
      </w:pPr>
    </w:p>
    <w:p w14:paraId="5C1D1036" w14:textId="366135DC" w:rsidR="00A03769" w:rsidRPr="00850CCB" w:rsidRDefault="00A03769" w:rsidP="00CA6E30">
      <w:pPr>
        <w:numPr>
          <w:ilvl w:val="0"/>
          <w:numId w:val="33"/>
        </w:numPr>
        <w:autoSpaceDN/>
        <w:spacing w:after="0"/>
        <w:ind w:left="425" w:hanging="425"/>
        <w:jc w:val="both"/>
        <w:textAlignment w:val="auto"/>
      </w:pPr>
      <w:r w:rsidRPr="00850CCB">
        <w:t xml:space="preserve">Zamawiający dopuszcza możliwość zmiany </w:t>
      </w:r>
      <w:r>
        <w:t>U</w:t>
      </w:r>
      <w:r w:rsidRPr="00850CCB">
        <w:t>mowy we wszystkich jej zakresach (w</w:t>
      </w:r>
      <w:r>
        <w:t> </w:t>
      </w:r>
      <w:r w:rsidRPr="00850CCB">
        <w:t xml:space="preserve">tym w zakresie terminu realizacji, </w:t>
      </w:r>
      <w:r>
        <w:t>W</w:t>
      </w:r>
      <w:r w:rsidRPr="00850CCB">
        <w:t xml:space="preserve">ynagrodzenia </w:t>
      </w:r>
      <w:r>
        <w:t>W</w:t>
      </w:r>
      <w:r w:rsidRPr="00850CCB">
        <w:t xml:space="preserve">ykonawcy, zakresu przedmiotowego, sposobu płatności) w przypadku występowania okoliczności utrudniających lub </w:t>
      </w:r>
      <w:r w:rsidRPr="00850CCB">
        <w:lastRenderedPageBreak/>
        <w:t>uniemożliwiających realizację zamówienia (lub dopiero mających tak</w:t>
      </w:r>
      <w:r>
        <w:t>i stan wywołać) w </w:t>
      </w:r>
      <w:r w:rsidRPr="00850CCB">
        <w:t>związku z występowaniem COVID-19 lub innego zagrożenia epidemiologicznego.</w:t>
      </w:r>
    </w:p>
    <w:p w14:paraId="6203BBD6" w14:textId="58DE5AA9" w:rsidR="00A03769" w:rsidRDefault="00A03769" w:rsidP="00CA6E30">
      <w:pPr>
        <w:numPr>
          <w:ilvl w:val="0"/>
          <w:numId w:val="33"/>
        </w:numPr>
        <w:autoSpaceDN/>
        <w:spacing w:after="0"/>
        <w:ind w:left="425" w:hanging="425"/>
        <w:jc w:val="both"/>
        <w:textAlignment w:val="auto"/>
      </w:pPr>
      <w:r w:rsidRPr="00850CCB">
        <w:t>Strony niezwłocznie informują się wzajemnie o wpływie okoliczności związanych z</w:t>
      </w:r>
      <w:r>
        <w:t> </w:t>
      </w:r>
      <w:r w:rsidRPr="00850CCB">
        <w:t xml:space="preserve">wystąpieniem COVID-19 na należyte wykonanie niniejszej </w:t>
      </w:r>
      <w:r>
        <w:t>U</w:t>
      </w:r>
      <w:r w:rsidRPr="00850CCB">
        <w:t xml:space="preserve">mowy, o ile taki wpływ wystąpił lub może wystąpić. Strony </w:t>
      </w:r>
      <w:r>
        <w:t>U</w:t>
      </w:r>
      <w:r w:rsidRPr="00850CCB">
        <w:t>mowy potwierdzają ten wpływ, dołączając do informacji, o której mowa w zdaniu pierwszym, oświadczenia lub dokumenty, które mogą dotyczyć w szczególności:</w:t>
      </w:r>
    </w:p>
    <w:p w14:paraId="4449E0E0" w14:textId="4A25982D" w:rsidR="00A03769" w:rsidRDefault="00A03769" w:rsidP="00CA6E30">
      <w:pPr>
        <w:pStyle w:val="Akapitzlist"/>
        <w:numPr>
          <w:ilvl w:val="0"/>
          <w:numId w:val="34"/>
        </w:numPr>
        <w:autoSpaceDN/>
        <w:spacing w:after="0"/>
        <w:ind w:left="709" w:hanging="282"/>
        <w:contextualSpacing/>
        <w:jc w:val="both"/>
        <w:textAlignment w:val="auto"/>
      </w:pPr>
      <w:r w:rsidRPr="00CD7E0A">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w:t>
      </w:r>
      <w:r>
        <w:t xml:space="preserve"> albo dzieckiem z orzeczeniem o </w:t>
      </w:r>
      <w:r w:rsidRPr="00CD7E0A">
        <w:t>niepełnosprawności w przypadku zamknięcia żłobka, klubu dziecięcego, przedszkola, szkoły lub innej placówki, do których uczęszcza dziecko, lub niemożności sprawowania opieki przez nianię lub dziennego opiekuna z powodu rozprzestrzeniania się COVID-19</w:t>
      </w:r>
      <w:r>
        <w:t>;</w:t>
      </w:r>
    </w:p>
    <w:p w14:paraId="6144CCF0" w14:textId="77777777" w:rsidR="00A03769" w:rsidRDefault="00A03769" w:rsidP="00CA6E30">
      <w:pPr>
        <w:pStyle w:val="Akapitzlist"/>
        <w:numPr>
          <w:ilvl w:val="0"/>
          <w:numId w:val="34"/>
        </w:numPr>
        <w:autoSpaceDN/>
        <w:spacing w:after="0"/>
        <w:ind w:left="709" w:hanging="282"/>
        <w:contextualSpacing/>
        <w:jc w:val="both"/>
        <w:textAlignment w:val="auto"/>
      </w:pPr>
      <w:r w:rsidRPr="00CD7E0A">
        <w:t xml:space="preserve">decyzji wydanych przez Głównego Inspektora Sanitarnego lub działającego </w:t>
      </w:r>
      <w:r w:rsidRPr="00CD7E0A">
        <w:br/>
        <w:t xml:space="preserve">z jego upoważnienia państwowego wojewódzkiego inspektora sanitarnego, </w:t>
      </w:r>
      <w:r w:rsidRPr="00CD7E0A">
        <w:br/>
        <w:t>w związku z przeciwdziałaniem COVID-19, nakładających na wykonawcę obowiązek podjęcia określonych czynności zapobiegawczych lub kontrolnych</w:t>
      </w:r>
      <w:r>
        <w:t>;</w:t>
      </w:r>
    </w:p>
    <w:p w14:paraId="2776EBAE" w14:textId="65D1E497" w:rsidR="00A03769" w:rsidRPr="00E43CB3" w:rsidRDefault="00A03769" w:rsidP="00CA6E30">
      <w:pPr>
        <w:pStyle w:val="Akapitzlist"/>
        <w:numPr>
          <w:ilvl w:val="0"/>
          <w:numId w:val="34"/>
        </w:numPr>
        <w:autoSpaceDN/>
        <w:spacing w:after="0"/>
        <w:ind w:left="709" w:hanging="282"/>
        <w:contextualSpacing/>
        <w:jc w:val="both"/>
        <w:textAlignment w:val="auto"/>
      </w:pPr>
      <w:r w:rsidRPr="00CD7E0A">
        <w:t xml:space="preserve">poleceń lub decyzji wydanych przez wojewodów, ministra właściwego do spraw zdrowia lub Prezesa Rady </w:t>
      </w:r>
      <w:r w:rsidRPr="00E43CB3">
        <w:t xml:space="preserve">Ministrów, związanych </w:t>
      </w:r>
      <w:r>
        <w:t>z przeciwdziałaniem COVID-19, o </w:t>
      </w:r>
      <w:r w:rsidRPr="00E43CB3">
        <w:t>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183C398C" w14:textId="63C6DFB6" w:rsidR="00A03769" w:rsidRDefault="00A03769" w:rsidP="00CA6E30">
      <w:pPr>
        <w:pStyle w:val="Akapitzlist"/>
        <w:numPr>
          <w:ilvl w:val="0"/>
          <w:numId w:val="34"/>
        </w:numPr>
        <w:autoSpaceDN/>
        <w:spacing w:after="0"/>
        <w:ind w:left="425" w:hanging="425"/>
        <w:contextualSpacing/>
        <w:jc w:val="both"/>
        <w:textAlignment w:val="auto"/>
      </w:pPr>
      <w:r w:rsidRPr="00CD7E0A">
        <w:t xml:space="preserve">wstrzymania lub trudności w zakresie realizacji dostaw produktów, komponentów produktu lub materiałów niezbędnych do realizacji </w:t>
      </w:r>
      <w:r>
        <w:t>P</w:t>
      </w:r>
      <w:r w:rsidRPr="00CD7E0A">
        <w:t xml:space="preserve">rzedmiotu </w:t>
      </w:r>
      <w:r>
        <w:t>U</w:t>
      </w:r>
      <w:r w:rsidRPr="00CD7E0A">
        <w:t>mowy</w:t>
      </w:r>
      <w:r>
        <w:t>;</w:t>
      </w:r>
    </w:p>
    <w:p w14:paraId="59786056" w14:textId="77777777" w:rsidR="00A03769" w:rsidRDefault="00A03769" w:rsidP="00CA6E30">
      <w:pPr>
        <w:pStyle w:val="Akapitzlist"/>
        <w:numPr>
          <w:ilvl w:val="0"/>
          <w:numId w:val="34"/>
        </w:numPr>
        <w:autoSpaceDN/>
        <w:spacing w:after="0"/>
        <w:ind w:left="425" w:hanging="425"/>
        <w:contextualSpacing/>
        <w:jc w:val="both"/>
        <w:textAlignment w:val="auto"/>
      </w:pPr>
      <w:r w:rsidRPr="00CD7E0A">
        <w:t>trudności w dostępie do sprzętu lub trudności w realizacji usług transportowych;</w:t>
      </w:r>
    </w:p>
    <w:p w14:paraId="7A14B115" w14:textId="7B995AF8" w:rsidR="00A03769" w:rsidRDefault="00A03769" w:rsidP="00CA6E30">
      <w:pPr>
        <w:pStyle w:val="Akapitzlist"/>
        <w:numPr>
          <w:ilvl w:val="0"/>
          <w:numId w:val="34"/>
        </w:numPr>
        <w:autoSpaceDN/>
        <w:spacing w:after="0"/>
        <w:ind w:left="425" w:hanging="425"/>
        <w:contextualSpacing/>
        <w:jc w:val="both"/>
        <w:textAlignment w:val="auto"/>
      </w:pPr>
      <w:r w:rsidRPr="00CD7E0A">
        <w:t xml:space="preserve">innych okoliczności, które uniemożliwiają bądź w istotnym stopniu ograniczają możliwość wykonania </w:t>
      </w:r>
      <w:r>
        <w:t>U</w:t>
      </w:r>
      <w:r w:rsidRPr="00CD7E0A">
        <w:t>mowy;</w:t>
      </w:r>
    </w:p>
    <w:p w14:paraId="06DA7DC6" w14:textId="77777777" w:rsidR="00A03769" w:rsidRPr="00CD7E0A" w:rsidRDefault="00A03769" w:rsidP="00CA6E30">
      <w:pPr>
        <w:pStyle w:val="Akapitzlist"/>
        <w:numPr>
          <w:ilvl w:val="0"/>
          <w:numId w:val="34"/>
        </w:numPr>
        <w:autoSpaceDN/>
        <w:spacing w:after="0"/>
        <w:ind w:left="425" w:hanging="425"/>
        <w:contextualSpacing/>
        <w:jc w:val="both"/>
        <w:textAlignment w:val="auto"/>
      </w:pPr>
      <w:r w:rsidRPr="00CD7E0A">
        <w:t>okoliczności, o których mowa w pkt 1-6, w zakresie w jakim dotyczą one podwykonawcy lub dalszego podwykonawcy.</w:t>
      </w:r>
    </w:p>
    <w:p w14:paraId="0717D43F" w14:textId="77777777" w:rsidR="00A03769" w:rsidRDefault="00A03769" w:rsidP="00CA6E30">
      <w:pPr>
        <w:numPr>
          <w:ilvl w:val="0"/>
          <w:numId w:val="33"/>
        </w:numPr>
        <w:autoSpaceDN/>
        <w:spacing w:after="0"/>
        <w:ind w:left="425" w:hanging="425"/>
        <w:jc w:val="both"/>
        <w:textAlignment w:val="auto"/>
      </w:pPr>
      <w:r w:rsidRPr="00CD7E0A">
        <w:t>W 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14:paraId="38363B05" w14:textId="77777777" w:rsidR="00A03769" w:rsidRDefault="00A03769" w:rsidP="00CA6E30">
      <w:pPr>
        <w:numPr>
          <w:ilvl w:val="0"/>
          <w:numId w:val="33"/>
        </w:numPr>
        <w:autoSpaceDN/>
        <w:spacing w:after="0"/>
        <w:ind w:left="425" w:hanging="425"/>
        <w:jc w:val="both"/>
        <w:textAlignment w:val="auto"/>
      </w:pPr>
      <w:r w:rsidRPr="00CD7E0A">
        <w:lastRenderedPageBreak/>
        <w:t>Każda ze stron może żądać przedstawienia dodatkowych oświadczeń lub dokumentów potwierdzających wpływ okoliczności związanych z wystąpieniem COVID-19 na należyte wykonanie tej umowy.</w:t>
      </w:r>
      <w:bookmarkStart w:id="2" w:name="3._Strona_umowy,_o_której_mowa_w_ust._1,"/>
      <w:bookmarkStart w:id="3" w:name="4._Zamawiający,_po_stwierdzeniu,_że_okol"/>
      <w:bookmarkEnd w:id="2"/>
      <w:bookmarkEnd w:id="3"/>
    </w:p>
    <w:p w14:paraId="13830942" w14:textId="016B8312" w:rsidR="00A03769" w:rsidRDefault="00A03769" w:rsidP="00CA6E30">
      <w:pPr>
        <w:numPr>
          <w:ilvl w:val="0"/>
          <w:numId w:val="33"/>
        </w:numPr>
        <w:autoSpaceDN/>
        <w:spacing w:after="0"/>
        <w:ind w:left="425" w:hanging="425"/>
        <w:jc w:val="both"/>
        <w:textAlignment w:val="auto"/>
      </w:pPr>
      <w:r w:rsidRPr="00CD7E0A">
        <w:t xml:space="preserve">Zamawiający po stwierdzeniu, że okoliczności związane z wystąpieniem COVID-19, o których mowa w ust. 2, wpływają na należyte wykonanie </w:t>
      </w:r>
      <w:r>
        <w:t>U</w:t>
      </w:r>
      <w:r w:rsidRPr="00CD7E0A">
        <w:t>mowy w uzgodnieniu z </w:t>
      </w:r>
      <w:r>
        <w:t>W</w:t>
      </w:r>
      <w:r w:rsidRPr="00CD7E0A">
        <w:t xml:space="preserve">ykonawcą dokonuje zmiany </w:t>
      </w:r>
      <w:r>
        <w:t>U</w:t>
      </w:r>
      <w:r w:rsidRPr="00CD7E0A">
        <w:t>mowy, w szczególności przez:</w:t>
      </w:r>
    </w:p>
    <w:p w14:paraId="2506E5AC" w14:textId="332AFDA9" w:rsidR="00A03769" w:rsidRDefault="00A03769" w:rsidP="00CA6E30">
      <w:pPr>
        <w:pStyle w:val="Akapitzlist"/>
        <w:numPr>
          <w:ilvl w:val="0"/>
          <w:numId w:val="35"/>
        </w:numPr>
        <w:autoSpaceDN/>
        <w:spacing w:after="0"/>
        <w:ind w:left="709" w:hanging="283"/>
        <w:contextualSpacing/>
        <w:jc w:val="both"/>
        <w:textAlignment w:val="auto"/>
      </w:pPr>
      <w:r w:rsidRPr="00CD7E0A">
        <w:t xml:space="preserve">zmianę terminu wykonania </w:t>
      </w:r>
      <w:r>
        <w:t>U</w:t>
      </w:r>
      <w:r w:rsidRPr="00CD7E0A">
        <w:t xml:space="preserve">mowy lub jej części, lub czasowe zawieszenie wykonywania </w:t>
      </w:r>
      <w:r>
        <w:t>U</w:t>
      </w:r>
      <w:r w:rsidRPr="00CD7E0A">
        <w:t>mowy lub jej części</w:t>
      </w:r>
      <w:bookmarkStart w:id="4" w:name="2)_zmianę_sposobu_wykonywania_dostaw,_us"/>
      <w:bookmarkEnd w:id="4"/>
      <w:r w:rsidRPr="00CD7E0A">
        <w:t>,</w:t>
      </w:r>
    </w:p>
    <w:p w14:paraId="14A5AFE9" w14:textId="77777777" w:rsidR="00A03769" w:rsidRDefault="00A03769" w:rsidP="00CA6E30">
      <w:pPr>
        <w:pStyle w:val="Akapitzlist"/>
        <w:numPr>
          <w:ilvl w:val="0"/>
          <w:numId w:val="35"/>
        </w:numPr>
        <w:autoSpaceDN/>
        <w:spacing w:after="0"/>
        <w:ind w:left="709" w:hanging="283"/>
        <w:contextualSpacing/>
        <w:jc w:val="both"/>
        <w:textAlignment w:val="auto"/>
      </w:pPr>
      <w:r w:rsidRPr="00CD7E0A">
        <w:t xml:space="preserve">zmianę sposobu wykonywania </w:t>
      </w:r>
      <w:bookmarkStart w:id="5" w:name="3)_zmianę_zakresu_świadczenia_wykonawcy_"/>
      <w:bookmarkEnd w:id="5"/>
      <w:r>
        <w:t>prac,</w:t>
      </w:r>
    </w:p>
    <w:p w14:paraId="335A2881" w14:textId="77777777" w:rsidR="00A03769" w:rsidRPr="00CD7E0A" w:rsidRDefault="00A03769" w:rsidP="00CA6E30">
      <w:pPr>
        <w:pStyle w:val="Akapitzlist"/>
        <w:numPr>
          <w:ilvl w:val="0"/>
          <w:numId w:val="35"/>
        </w:numPr>
        <w:autoSpaceDN/>
        <w:spacing w:after="0"/>
        <w:ind w:left="709" w:hanging="283"/>
        <w:contextualSpacing/>
        <w:jc w:val="both"/>
        <w:textAlignment w:val="auto"/>
      </w:pPr>
      <w:r w:rsidRPr="00CD7E0A">
        <w:t xml:space="preserve">zmianę zakresu świadczenia Wykonawcy i odpowiadającą jej zmianę </w:t>
      </w:r>
      <w:r>
        <w:t>W</w:t>
      </w:r>
      <w:r w:rsidRPr="00CD7E0A">
        <w:t>ynagrodzenia Wykonawcy</w:t>
      </w:r>
      <w:bookmarkStart w:id="6" w:name="–_o_ile_wzrost_ceny_spowodowany_każdą_ko"/>
      <w:bookmarkEnd w:id="6"/>
      <w:r w:rsidRPr="00CD7E0A">
        <w:t>,</w:t>
      </w:r>
    </w:p>
    <w:p w14:paraId="24D0B2CF" w14:textId="736E8E2D" w:rsidR="00A03769" w:rsidRPr="00CD7E0A" w:rsidRDefault="00A03769" w:rsidP="00A03769">
      <w:pPr>
        <w:spacing w:after="0"/>
        <w:ind w:left="425" w:hanging="425"/>
        <w:jc w:val="both"/>
      </w:pPr>
      <w:r w:rsidRPr="00850CCB">
        <w:t xml:space="preserve">- o ile wzrost ceny spowodowany każdą kolejną zmianą nie przekroczy 50% wartości pierwotnej </w:t>
      </w:r>
      <w:r>
        <w:t>U</w:t>
      </w:r>
      <w:r w:rsidRPr="00850CCB">
        <w:t>mowy.</w:t>
      </w:r>
      <w:bookmarkStart w:id="7" w:name="5._Jeżeli_umowa,_o_której_mowa_w_ust._1,"/>
      <w:bookmarkStart w:id="8" w:name="6._Jeżeli_umowa,_o_której_mowa_w_ust._1,"/>
      <w:bookmarkEnd w:id="7"/>
      <w:bookmarkEnd w:id="8"/>
    </w:p>
    <w:p w14:paraId="75686FC9" w14:textId="2047E5C7" w:rsidR="00A03769" w:rsidRDefault="00A03769" w:rsidP="00CA6E30">
      <w:pPr>
        <w:numPr>
          <w:ilvl w:val="0"/>
          <w:numId w:val="33"/>
        </w:numPr>
        <w:autoSpaceDN/>
        <w:spacing w:after="0"/>
        <w:ind w:left="425" w:hanging="425"/>
        <w:jc w:val="both"/>
        <w:textAlignment w:val="auto"/>
      </w:pPr>
      <w:bookmarkStart w:id="9" w:name="1)_zmianę_terminu_wykonania_umowy_lub_je"/>
      <w:bookmarkEnd w:id="9"/>
      <w:r w:rsidRPr="00CD7E0A">
        <w:t xml:space="preserve">W przypadku stwierdzenia, że okoliczności związane z wystąpieniem COVID-19, o których mowa w ust. 2, mogą wpłynąć na należyte wykonanie </w:t>
      </w:r>
      <w:r>
        <w:t>U</w:t>
      </w:r>
      <w:r w:rsidRPr="00CD7E0A">
        <w:t xml:space="preserve">mowy, </w:t>
      </w:r>
      <w:r>
        <w:t>Zamawiający, w </w:t>
      </w:r>
      <w:r w:rsidRPr="00CD7E0A">
        <w:t xml:space="preserve">uzgodnieniu z wykonawcą, może dokonać zmiany </w:t>
      </w:r>
      <w:r>
        <w:t>U</w:t>
      </w:r>
      <w:r w:rsidRPr="00CD7E0A">
        <w:t>mowy zgodnie z ust. 4.</w:t>
      </w:r>
    </w:p>
    <w:p w14:paraId="429561E3" w14:textId="11B32BAC" w:rsidR="00A03769" w:rsidRDefault="00A03769" w:rsidP="00CA6E30">
      <w:pPr>
        <w:numPr>
          <w:ilvl w:val="0"/>
          <w:numId w:val="33"/>
        </w:numPr>
        <w:autoSpaceDN/>
        <w:spacing w:after="0"/>
        <w:ind w:left="425" w:hanging="425"/>
        <w:jc w:val="both"/>
        <w:textAlignment w:val="auto"/>
      </w:pPr>
      <w:r w:rsidRPr="00CD7E0A">
        <w:t xml:space="preserve">Zmiana terminu wykonania umowy lub jej części, lub czasowe zawieszenie wykonywania </w:t>
      </w:r>
      <w:r>
        <w:t>U</w:t>
      </w:r>
      <w:r w:rsidRPr="00CD7E0A">
        <w:t xml:space="preserve">mowy lub jej części może nastąpić wyłącznie o czas trwania przeszkody i/lub o czas trwania skutków związanych z wystąpieniem tej przeszkody. </w:t>
      </w:r>
    </w:p>
    <w:p w14:paraId="77D922A5" w14:textId="6FC6EFF4" w:rsidR="00A03769" w:rsidRDefault="00A03769" w:rsidP="00CA6E30">
      <w:pPr>
        <w:numPr>
          <w:ilvl w:val="0"/>
          <w:numId w:val="33"/>
        </w:numPr>
        <w:autoSpaceDN/>
        <w:spacing w:after="0"/>
        <w:ind w:left="425" w:hanging="425"/>
        <w:jc w:val="both"/>
        <w:textAlignment w:val="auto"/>
      </w:pPr>
      <w:r w:rsidRPr="00CD7E0A">
        <w:t xml:space="preserve">Strona wnioskująca o zmianę </w:t>
      </w:r>
      <w:r>
        <w:t>U</w:t>
      </w:r>
      <w:r w:rsidRPr="00CD7E0A">
        <w:t>mowy przedstawia wpływ okoliczności związanych z wystąpieniem COVID-19 na należyte jej wykonanie.</w:t>
      </w:r>
    </w:p>
    <w:p w14:paraId="60130455" w14:textId="49D000AE" w:rsidR="00A03769" w:rsidRDefault="00A03769" w:rsidP="00CA6E30">
      <w:pPr>
        <w:numPr>
          <w:ilvl w:val="0"/>
          <w:numId w:val="33"/>
        </w:numPr>
        <w:autoSpaceDN/>
        <w:spacing w:after="0"/>
        <w:ind w:left="425" w:hanging="425"/>
        <w:jc w:val="both"/>
        <w:textAlignment w:val="auto"/>
      </w:pPr>
      <w:r w:rsidRPr="00CD7E0A">
        <w:t xml:space="preserve">Wykonawca i podwykonawca, po stwierdzeniu, że okoliczności związane z wystąpieniem COVID-19, mogą wpłynąć lub wpływają na należyte wykonanie łączącej ich </w:t>
      </w:r>
      <w:r>
        <w:t>U</w:t>
      </w:r>
      <w:r w:rsidRPr="00CD7E0A">
        <w:t xml:space="preserve">mowy, która jest związana z wykonaniem zamówienia publicznego lub jego części, uzgadniają odpowiednią zmianę tej umowy, w szczególności mogą zmienić termin wykonania </w:t>
      </w:r>
      <w:r>
        <w:t>U</w:t>
      </w:r>
      <w:r w:rsidRPr="00CD7E0A">
        <w:t xml:space="preserve">mowy lub jej części, czasowo zawiesić wykonywanie </w:t>
      </w:r>
      <w:r>
        <w:t>U</w:t>
      </w:r>
      <w:r w:rsidRPr="00CD7E0A">
        <w:t>mowy lub jej części, zmienić sposób wykonywania umowy lub zmienić zakres wzajemnych świadczeń</w:t>
      </w:r>
      <w:r>
        <w:t>.</w:t>
      </w:r>
    </w:p>
    <w:p w14:paraId="549A1C66" w14:textId="475B254C" w:rsidR="00A03769" w:rsidRDefault="00A03769" w:rsidP="00CA6E30">
      <w:pPr>
        <w:numPr>
          <w:ilvl w:val="0"/>
          <w:numId w:val="33"/>
        </w:numPr>
        <w:autoSpaceDN/>
        <w:spacing w:after="0"/>
        <w:ind w:left="425" w:hanging="425"/>
        <w:jc w:val="both"/>
        <w:textAlignment w:val="auto"/>
      </w:pPr>
      <w:r w:rsidRPr="00CD7E0A">
        <w:t xml:space="preserve">W przypadku dokonania zmiany umowy, jeżeli zmiana ta obejmuje część zamówienia powierzoną do wykonania podwykonawcy, </w:t>
      </w:r>
      <w:r>
        <w:t>W</w:t>
      </w:r>
      <w:r w:rsidRPr="00CD7E0A">
        <w:t xml:space="preserve">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374067FF" w14:textId="1BC9CD5B" w:rsidR="00A03769" w:rsidRDefault="00A03769" w:rsidP="00CA6E30">
      <w:pPr>
        <w:numPr>
          <w:ilvl w:val="0"/>
          <w:numId w:val="33"/>
        </w:numPr>
        <w:autoSpaceDN/>
        <w:spacing w:after="0"/>
        <w:ind w:left="425" w:hanging="425"/>
        <w:jc w:val="both"/>
        <w:textAlignment w:val="auto"/>
      </w:pPr>
      <w:r w:rsidRPr="00CD7E0A">
        <w:t>W</w:t>
      </w:r>
      <w:r w:rsidRPr="00CD7E0A">
        <w:rPr>
          <w:bCs/>
        </w:rPr>
        <w:t xml:space="preserve"> </w:t>
      </w:r>
      <w:r w:rsidRPr="00CD7E0A">
        <w:t xml:space="preserve">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t>U</w:t>
      </w:r>
      <w:r w:rsidRPr="00CD7E0A">
        <w:t>mowy, o której mowa w ust. 2, z </w:t>
      </w:r>
      <w:r>
        <w:t>W</w:t>
      </w:r>
      <w:r w:rsidRPr="00CD7E0A">
        <w:t xml:space="preserve">ynagrodzenia </w:t>
      </w:r>
      <w:r>
        <w:t>W</w:t>
      </w:r>
      <w:r w:rsidRPr="00CD7E0A">
        <w:t>ykonawcy lu</w:t>
      </w:r>
      <w:r>
        <w:t>b z innych jego wierzytelności</w:t>
      </w:r>
      <w:r w:rsidRPr="00CD7E0A">
        <w:t>, o ile zdarzenie, w związku z którym zastrzeżono tę karę, nastąpiło w okresie obowiązywania stanu zagrożenia epidemicznego albo stanu epidemii.</w:t>
      </w:r>
    </w:p>
    <w:p w14:paraId="3CE26D8A" w14:textId="20D9630F" w:rsidR="00A03769" w:rsidRDefault="00A03769" w:rsidP="00CA6E30">
      <w:pPr>
        <w:numPr>
          <w:ilvl w:val="0"/>
          <w:numId w:val="33"/>
        </w:numPr>
        <w:autoSpaceDN/>
        <w:spacing w:after="0"/>
        <w:ind w:left="425" w:hanging="425"/>
        <w:jc w:val="both"/>
        <w:textAlignment w:val="auto"/>
      </w:pPr>
      <w:r w:rsidRPr="00CD7E0A">
        <w:t xml:space="preserve">W okresie obowiązywania stanu zagrożenia epidemicznego albo stanu epidemii ogłoszonego w związku z COVID-19, i przez 90 dni od dnia odwołania stanu, który obowiązywał jako ostatni, bieg terminu przedawnienia roszczenia </w:t>
      </w:r>
      <w:r>
        <w:t>Z</w:t>
      </w:r>
      <w:r w:rsidRPr="00CD7E0A">
        <w:t xml:space="preserve">amawiającego, o którym mowa w ust. 10, nie rozpoczyna się, a rozpoczęty ulega zawieszeniu. Upływ </w:t>
      </w:r>
      <w:r w:rsidRPr="00CD7E0A">
        <w:lastRenderedPageBreak/>
        <w:t>terminu, o którym mowa w zdaniu pierwszym, może nastąpić nie wcześniej niż po upływie 120 dni od dnia odwołania tego ze stanów, który obowiązywał jako ostatni.</w:t>
      </w:r>
    </w:p>
    <w:p w14:paraId="0F2CAF46" w14:textId="40C7A20A" w:rsidR="00A03769" w:rsidRPr="00CD7E0A" w:rsidRDefault="00A03769" w:rsidP="00CA6E30">
      <w:pPr>
        <w:numPr>
          <w:ilvl w:val="0"/>
          <w:numId w:val="33"/>
        </w:numPr>
        <w:autoSpaceDN/>
        <w:spacing w:after="0"/>
        <w:ind w:left="425" w:hanging="425"/>
        <w:jc w:val="both"/>
        <w:textAlignment w:val="auto"/>
      </w:pPr>
      <w:r w:rsidRPr="00CD7E0A">
        <w:t>Obliczając</w:t>
      </w:r>
      <w:r>
        <w:rPr>
          <w:bCs/>
        </w:rPr>
        <w:t xml:space="preserve"> termin</w:t>
      </w:r>
      <w:r w:rsidRPr="00CD7E0A">
        <w:rPr>
          <w:bCs/>
        </w:rPr>
        <w:t>, o któr</w:t>
      </w:r>
      <w:r>
        <w:rPr>
          <w:bCs/>
        </w:rPr>
        <w:t>ym</w:t>
      </w:r>
      <w:r w:rsidRPr="00CD7E0A">
        <w:rPr>
          <w:bCs/>
        </w:rPr>
        <w:t xml:space="preserve"> mowa w ust. </w:t>
      </w:r>
      <w:r>
        <w:rPr>
          <w:bCs/>
        </w:rPr>
        <w:t>12</w:t>
      </w:r>
      <w:r w:rsidRPr="00CD7E0A">
        <w:rPr>
          <w:bCs/>
        </w:rPr>
        <w:t>, dzień odwołania ogłoszenia stanu zagrożenia epidemicznego albo stanu epidemii w związku z COVID-19 wlicza się do tych terminów.</w:t>
      </w:r>
    </w:p>
    <w:p w14:paraId="6F9FC5F4" w14:textId="77777777" w:rsidR="00A03769" w:rsidRDefault="00A03769" w:rsidP="00AE5EF1">
      <w:pPr>
        <w:spacing w:after="160" w:line="240" w:lineRule="auto"/>
        <w:rPr>
          <w:b/>
        </w:rPr>
      </w:pPr>
    </w:p>
    <w:p w14:paraId="056B3592" w14:textId="302C573E" w:rsidR="009F2B1A" w:rsidRPr="009F2B1A" w:rsidRDefault="009F2B1A" w:rsidP="009F2B1A">
      <w:pPr>
        <w:spacing w:after="0"/>
        <w:jc w:val="center"/>
        <w:rPr>
          <w:b/>
        </w:rPr>
      </w:pPr>
      <w:r w:rsidRPr="009F2B1A">
        <w:rPr>
          <w:b/>
        </w:rPr>
        <w:t>§ 1</w:t>
      </w:r>
      <w:r w:rsidR="008E4A46">
        <w:rPr>
          <w:b/>
        </w:rPr>
        <w:t>3</w:t>
      </w:r>
    </w:p>
    <w:p w14:paraId="7CF2E4B9" w14:textId="77777777" w:rsidR="009F2B1A" w:rsidRPr="009F2B1A" w:rsidRDefault="009F2B1A" w:rsidP="009F2B1A">
      <w:pPr>
        <w:spacing w:after="0"/>
        <w:jc w:val="center"/>
        <w:rPr>
          <w:b/>
        </w:rPr>
      </w:pPr>
      <w:r w:rsidRPr="009F2B1A">
        <w:rPr>
          <w:b/>
        </w:rPr>
        <w:t>ODSTĄPIENIE OD UMOWY</w:t>
      </w:r>
    </w:p>
    <w:p w14:paraId="0D3D8060" w14:textId="77777777" w:rsidR="009F2B1A" w:rsidRPr="009F2B1A" w:rsidRDefault="009F2B1A" w:rsidP="009F2B1A">
      <w:pPr>
        <w:spacing w:after="0"/>
        <w:rPr>
          <w:b/>
        </w:rPr>
      </w:pPr>
    </w:p>
    <w:p w14:paraId="0B729D66" w14:textId="1EE06EA8" w:rsidR="009F2B1A" w:rsidRPr="009F2B1A" w:rsidRDefault="009F2B1A" w:rsidP="00CA6E30">
      <w:pPr>
        <w:numPr>
          <w:ilvl w:val="0"/>
          <w:numId w:val="38"/>
        </w:numPr>
        <w:tabs>
          <w:tab w:val="num" w:pos="1068"/>
        </w:tabs>
        <w:autoSpaceDN/>
        <w:spacing w:after="0"/>
        <w:ind w:left="0" w:firstLine="0"/>
        <w:jc w:val="both"/>
        <w:textAlignment w:val="auto"/>
      </w:pPr>
      <w:r w:rsidRPr="009F2B1A">
        <w:t xml:space="preserve">Oprócz wypadków wymienionych w treści tytułu XV kodeksu cywilnego, Zamawiającemu przysługuje prawo odstąpienia od </w:t>
      </w:r>
      <w:r w:rsidR="0007784A">
        <w:t>U</w:t>
      </w:r>
      <w:r w:rsidRPr="009F2B1A">
        <w:t>mowy, w następujących sytuacjach:</w:t>
      </w:r>
    </w:p>
    <w:p w14:paraId="470D0036" w14:textId="301BBE04" w:rsidR="009F2B1A" w:rsidRPr="009F2B1A" w:rsidRDefault="009F2B1A" w:rsidP="00CA6E30">
      <w:pPr>
        <w:numPr>
          <w:ilvl w:val="0"/>
          <w:numId w:val="39"/>
        </w:numPr>
        <w:tabs>
          <w:tab w:val="clear" w:pos="714"/>
          <w:tab w:val="num" w:pos="1422"/>
        </w:tabs>
        <w:autoSpaceDN/>
        <w:spacing w:after="0"/>
        <w:ind w:left="426" w:hanging="426"/>
        <w:jc w:val="both"/>
        <w:textAlignment w:val="auto"/>
      </w:pPr>
      <w:r w:rsidRPr="009F2B1A">
        <w:t xml:space="preserve">w razie wystąpienia istotnej zmiany okoliczności powodującej, że wykonanie </w:t>
      </w:r>
      <w:r w:rsidR="0007784A">
        <w:t>U</w:t>
      </w:r>
      <w:r w:rsidRPr="009F2B1A">
        <w:t xml:space="preserve">mowy nie leży w interesie publicznym, czego nie można było przewidzieć w chwili zawarcia </w:t>
      </w:r>
      <w:r w:rsidR="0007784A">
        <w:t>U</w:t>
      </w:r>
      <w:r w:rsidRPr="009F2B1A">
        <w:t xml:space="preserve">mowy lub dalsze wykonywanie </w:t>
      </w:r>
      <w:r w:rsidR="0007784A">
        <w:t>U</w:t>
      </w:r>
      <w:r w:rsidRPr="009F2B1A">
        <w:t xml:space="preserve">mowy może zagrozić istotnemu interesowi bezpieczeństwa państwa lub bezpieczeństwu publicznemu Zamawiający może odstąpić od </w:t>
      </w:r>
      <w:r w:rsidR="0007784A">
        <w:t>Umowy w </w:t>
      </w:r>
      <w:r w:rsidRPr="009F2B1A">
        <w:t>terminie 30 dni od powzięcia wiadomości o powyższych okolicznościach</w:t>
      </w:r>
      <w:r w:rsidR="00B41F34">
        <w:t>; w</w:t>
      </w:r>
      <w:r w:rsidRPr="009F2B1A">
        <w:t xml:space="preserve"> takim wypadku </w:t>
      </w:r>
      <w:r w:rsidR="0007784A">
        <w:t>W</w:t>
      </w:r>
      <w:r w:rsidRPr="009F2B1A">
        <w:t xml:space="preserve">ykonawca może żądać jedynie wynagrodzenia należnego mu z tytułu wykonania części </w:t>
      </w:r>
      <w:r w:rsidR="0007784A">
        <w:t>U</w:t>
      </w:r>
      <w:r w:rsidRPr="009F2B1A">
        <w:t>mowy,</w:t>
      </w:r>
    </w:p>
    <w:p w14:paraId="58CDED42" w14:textId="560C1DA9" w:rsidR="009F2B1A" w:rsidRPr="009F2B1A" w:rsidRDefault="009F2B1A" w:rsidP="00CA6E30">
      <w:pPr>
        <w:numPr>
          <w:ilvl w:val="0"/>
          <w:numId w:val="39"/>
        </w:numPr>
        <w:tabs>
          <w:tab w:val="clear" w:pos="714"/>
          <w:tab w:val="num" w:pos="1422"/>
        </w:tabs>
        <w:autoSpaceDN/>
        <w:spacing w:after="0"/>
        <w:ind w:left="426" w:hanging="426"/>
        <w:jc w:val="both"/>
        <w:textAlignment w:val="auto"/>
      </w:pPr>
      <w:r w:rsidRPr="009F2B1A">
        <w:t xml:space="preserve">Wykonawca nie rozpoczął prac na realizacją </w:t>
      </w:r>
      <w:r w:rsidR="00317941">
        <w:t>U</w:t>
      </w:r>
      <w:r w:rsidRPr="009F2B1A">
        <w:t xml:space="preserve">mowy w ciągu </w:t>
      </w:r>
      <w:r w:rsidRPr="009F2B1A">
        <w:rPr>
          <w:b/>
          <w:bCs/>
        </w:rPr>
        <w:t>2</w:t>
      </w:r>
      <w:r w:rsidRPr="009F2B1A">
        <w:t xml:space="preserve"> </w:t>
      </w:r>
      <w:r w:rsidRPr="009F2B1A">
        <w:rPr>
          <w:b/>
        </w:rPr>
        <w:t>dni</w:t>
      </w:r>
      <w:r w:rsidRPr="009F2B1A">
        <w:t xml:space="preserve"> od dnia jej zawarcia oraz nie podejmuje ich pomimo wezwania Zamawiającego złożonego na piśmie,</w:t>
      </w:r>
    </w:p>
    <w:p w14:paraId="6AAE58DC" w14:textId="41A979F2" w:rsidR="009F2B1A" w:rsidRPr="009F2B1A" w:rsidRDefault="009F2B1A" w:rsidP="00CA6E30">
      <w:pPr>
        <w:numPr>
          <w:ilvl w:val="0"/>
          <w:numId w:val="39"/>
        </w:numPr>
        <w:tabs>
          <w:tab w:val="clear" w:pos="714"/>
          <w:tab w:val="num" w:pos="1422"/>
        </w:tabs>
        <w:autoSpaceDN/>
        <w:spacing w:after="0"/>
        <w:ind w:left="426" w:hanging="426"/>
        <w:jc w:val="both"/>
        <w:textAlignment w:val="auto"/>
      </w:pPr>
      <w:r w:rsidRPr="009F2B1A">
        <w:t xml:space="preserve">jeżeli </w:t>
      </w:r>
      <w:r w:rsidR="0007784A">
        <w:t>W</w:t>
      </w:r>
      <w:r w:rsidRPr="009F2B1A">
        <w:t xml:space="preserve">ykonawca w chwili zawarcia </w:t>
      </w:r>
      <w:r w:rsidR="0007784A">
        <w:t>U</w:t>
      </w:r>
      <w:r w:rsidRPr="009F2B1A">
        <w:t>mowy podlegał wykluczeniu na podstawie okoliczności określonych w dokumentach zamówienia,</w:t>
      </w:r>
    </w:p>
    <w:p w14:paraId="3D93CF9B" w14:textId="0AC86BB8" w:rsidR="009F2B1A" w:rsidRDefault="009F2B1A" w:rsidP="00CA6E30">
      <w:pPr>
        <w:numPr>
          <w:ilvl w:val="0"/>
          <w:numId w:val="39"/>
        </w:numPr>
        <w:tabs>
          <w:tab w:val="clear" w:pos="714"/>
          <w:tab w:val="num" w:pos="1422"/>
        </w:tabs>
        <w:autoSpaceDN/>
        <w:spacing w:after="0"/>
        <w:ind w:left="426" w:hanging="426"/>
        <w:jc w:val="both"/>
        <w:textAlignment w:val="auto"/>
      </w:pPr>
      <w:r w:rsidRPr="009F2B1A">
        <w:t xml:space="preserve">Wykonawca nie wykonuje obowiązków w zakresie zawarcia umów ubezpieczenia lub utrzymywania (opłacenia) zawartych umów ubezpieczenia, lub nie przedstawia dowodów na zawarcie i opłacenie takich umów, stosownie do zobowiązań Wykonawcy w tym zakresie wskazanych w § </w:t>
      </w:r>
      <w:r w:rsidR="00B41F34">
        <w:t>6</w:t>
      </w:r>
      <w:r w:rsidRPr="009F2B1A">
        <w:t xml:space="preserve"> Umowy,</w:t>
      </w:r>
    </w:p>
    <w:p w14:paraId="1C0B5550" w14:textId="46B90B87" w:rsidR="009F2B1A" w:rsidRPr="009F2B1A" w:rsidRDefault="009F2B1A" w:rsidP="00CA6E30">
      <w:pPr>
        <w:numPr>
          <w:ilvl w:val="0"/>
          <w:numId w:val="38"/>
        </w:numPr>
        <w:tabs>
          <w:tab w:val="num" w:pos="1068"/>
        </w:tabs>
        <w:autoSpaceDN/>
        <w:spacing w:after="0"/>
        <w:ind w:left="284" w:hanging="284"/>
        <w:jc w:val="both"/>
        <w:textAlignment w:val="auto"/>
      </w:pPr>
      <w:r w:rsidRPr="009F2B1A">
        <w:t xml:space="preserve">Oprócz wypadków wymienionych w treści tytułu XV kodeksu cywilnego, Wykonawcy przysługuje prawo do odstąpienia od </w:t>
      </w:r>
      <w:r w:rsidR="00317941">
        <w:t>U</w:t>
      </w:r>
      <w:r w:rsidRPr="009F2B1A">
        <w:t>mowy w szczególności, jeżeli:</w:t>
      </w:r>
    </w:p>
    <w:p w14:paraId="79D49834" w14:textId="77777777" w:rsidR="009F2B1A" w:rsidRPr="009F2B1A" w:rsidRDefault="009F2B1A" w:rsidP="00CA6E30">
      <w:pPr>
        <w:numPr>
          <w:ilvl w:val="0"/>
          <w:numId w:val="42"/>
        </w:numPr>
        <w:tabs>
          <w:tab w:val="num" w:pos="851"/>
          <w:tab w:val="num" w:pos="1422"/>
        </w:tabs>
        <w:autoSpaceDN/>
        <w:spacing w:after="0"/>
        <w:ind w:left="567" w:hanging="283"/>
        <w:jc w:val="both"/>
        <w:textAlignment w:val="auto"/>
      </w:pPr>
      <w:r w:rsidRPr="009F2B1A">
        <w:t>Zamawiający odmawia bez uzasadnionej przyczyny odbioru prac lub podpisania protokołu odbioru,</w:t>
      </w:r>
    </w:p>
    <w:p w14:paraId="6BE0014B" w14:textId="77777777" w:rsidR="009F2B1A" w:rsidRPr="009F2B1A" w:rsidRDefault="009F2B1A" w:rsidP="00CA6E30">
      <w:pPr>
        <w:numPr>
          <w:ilvl w:val="0"/>
          <w:numId w:val="42"/>
        </w:numPr>
        <w:tabs>
          <w:tab w:val="num" w:pos="851"/>
          <w:tab w:val="num" w:pos="1422"/>
        </w:tabs>
        <w:autoSpaceDN/>
        <w:spacing w:after="0"/>
        <w:ind w:left="567" w:hanging="283"/>
        <w:jc w:val="both"/>
        <w:textAlignment w:val="auto"/>
      </w:pPr>
      <w:r w:rsidRPr="009F2B1A">
        <w:t>Wykonawca nie otrzyma kwoty należnej wg wystawionej Zamawiającemu faktury</w:t>
      </w:r>
      <w:r w:rsidRPr="009F2B1A">
        <w:br/>
        <w:t xml:space="preserve">i załączonego do niej protokołu odbioru wykonanych prac w terminie 60 dni od upływu terminu płatności, z wyjątkiem dokonanych potrąceń w szczególności </w:t>
      </w:r>
      <w:r w:rsidRPr="009F2B1A">
        <w:br/>
        <w:t>z tytułu roszczeń Zamawiającego lub kar umownych.</w:t>
      </w:r>
    </w:p>
    <w:p w14:paraId="0B9E8493" w14:textId="3ABE5DD0" w:rsidR="009F2B1A" w:rsidRDefault="009F2B1A" w:rsidP="00CA6E30">
      <w:pPr>
        <w:numPr>
          <w:ilvl w:val="0"/>
          <w:numId w:val="38"/>
        </w:numPr>
        <w:tabs>
          <w:tab w:val="num" w:pos="1068"/>
        </w:tabs>
        <w:autoSpaceDN/>
        <w:spacing w:after="0"/>
        <w:ind w:left="284" w:hanging="284"/>
        <w:jc w:val="both"/>
        <w:textAlignment w:val="auto"/>
      </w:pPr>
      <w:r w:rsidRPr="009F2B1A">
        <w:t xml:space="preserve">Odstąpienie od </w:t>
      </w:r>
      <w:r w:rsidR="00317941">
        <w:t>U</w:t>
      </w:r>
      <w:r w:rsidRPr="009F2B1A">
        <w:t>mowy powinno nastąpić w formie pisemnej pod rygorem nieważności i powinno zawierać uzasadnienie.</w:t>
      </w:r>
    </w:p>
    <w:p w14:paraId="722E6DE9" w14:textId="116CC688" w:rsidR="00715D8B" w:rsidRPr="009F2B1A" w:rsidRDefault="00715D8B" w:rsidP="00715D8B">
      <w:pPr>
        <w:numPr>
          <w:ilvl w:val="0"/>
          <w:numId w:val="38"/>
        </w:numPr>
        <w:autoSpaceDN/>
        <w:spacing w:after="0"/>
        <w:jc w:val="both"/>
        <w:textAlignment w:val="auto"/>
      </w:pPr>
      <w:r>
        <w:t>Strony mogą odstąpić od Umowy w terminie 30 dni od powzięcia wiadomości o okolicznościach stanowiących podstawę odstąpienia jednak nie później, niż w terminie 30 dni od dnia zawarcia Umowy.</w:t>
      </w:r>
    </w:p>
    <w:p w14:paraId="5B50A549" w14:textId="36DA28A3" w:rsidR="009F2B1A" w:rsidRPr="009F2B1A" w:rsidRDefault="009F2B1A" w:rsidP="00CA6E30">
      <w:pPr>
        <w:numPr>
          <w:ilvl w:val="0"/>
          <w:numId w:val="38"/>
        </w:numPr>
        <w:tabs>
          <w:tab w:val="num" w:pos="1068"/>
        </w:tabs>
        <w:autoSpaceDN/>
        <w:spacing w:after="0"/>
        <w:ind w:left="284" w:hanging="284"/>
        <w:jc w:val="both"/>
        <w:textAlignment w:val="auto"/>
      </w:pPr>
      <w:r w:rsidRPr="009F2B1A">
        <w:t xml:space="preserve">W przypadku odstąpienia od </w:t>
      </w:r>
      <w:r w:rsidR="0007784A">
        <w:t>U</w:t>
      </w:r>
      <w:r w:rsidRPr="009F2B1A">
        <w:t>mowy Wykonawcę oraz Zamawiającego obciążają następujące obowiązki szczegółowe:</w:t>
      </w:r>
    </w:p>
    <w:p w14:paraId="3FE1CFF7" w14:textId="74C7CDDD" w:rsidR="009F2B1A" w:rsidRPr="009F2B1A" w:rsidRDefault="009F2B1A" w:rsidP="00CA6E30">
      <w:pPr>
        <w:numPr>
          <w:ilvl w:val="0"/>
          <w:numId w:val="40"/>
        </w:numPr>
        <w:tabs>
          <w:tab w:val="num" w:pos="1428"/>
        </w:tabs>
        <w:autoSpaceDN/>
        <w:spacing w:after="0"/>
        <w:ind w:left="567" w:hanging="283"/>
        <w:jc w:val="both"/>
        <w:textAlignment w:val="auto"/>
      </w:pPr>
      <w:r w:rsidRPr="009F2B1A">
        <w:t xml:space="preserve">w terminie siedmiu dni od daty odstąpienia od </w:t>
      </w:r>
      <w:r w:rsidR="0007784A">
        <w:t>U</w:t>
      </w:r>
      <w:r w:rsidRPr="009F2B1A">
        <w:t>mowy Wykonawca przy udziale Zamawiającego sporządzi szczegółowy protokół inwentaryzacji prac w toku wg stanu na dzień odstąpienia;</w:t>
      </w:r>
    </w:p>
    <w:p w14:paraId="54F40687" w14:textId="77777777" w:rsidR="009F2B1A" w:rsidRPr="009F2B1A" w:rsidRDefault="009F2B1A" w:rsidP="00CA6E30">
      <w:pPr>
        <w:numPr>
          <w:ilvl w:val="0"/>
          <w:numId w:val="40"/>
        </w:numPr>
        <w:tabs>
          <w:tab w:val="num" w:pos="1428"/>
        </w:tabs>
        <w:autoSpaceDN/>
        <w:spacing w:after="0"/>
        <w:ind w:left="567" w:hanging="283"/>
        <w:jc w:val="both"/>
        <w:textAlignment w:val="auto"/>
      </w:pPr>
      <w:r w:rsidRPr="009F2B1A">
        <w:lastRenderedPageBreak/>
        <w:t>protokół sporządzony zgodnie z pkt 1) stanowić będzie podstawę do wzajemnych rozliczeń;</w:t>
      </w:r>
    </w:p>
    <w:p w14:paraId="30AB540B" w14:textId="194F4CA6" w:rsidR="009F2B1A" w:rsidRPr="009F2B1A" w:rsidRDefault="009F2B1A" w:rsidP="00CA6E30">
      <w:pPr>
        <w:numPr>
          <w:ilvl w:val="0"/>
          <w:numId w:val="40"/>
        </w:numPr>
        <w:tabs>
          <w:tab w:val="num" w:pos="1428"/>
        </w:tabs>
        <w:autoSpaceDN/>
        <w:spacing w:after="0"/>
        <w:ind w:left="567" w:hanging="283"/>
        <w:jc w:val="both"/>
        <w:textAlignment w:val="auto"/>
      </w:pPr>
      <w:r w:rsidRPr="009F2B1A">
        <w:t xml:space="preserve">Wykonawca w ciągu 10 dni od daty odstąpienia przekaże Zamawiającemu dokumentację, jaką wykonał do dnia odstąpienia od </w:t>
      </w:r>
      <w:r w:rsidR="00317941">
        <w:t>U</w:t>
      </w:r>
      <w:r w:rsidRPr="009F2B1A">
        <w:t>mowy.</w:t>
      </w:r>
    </w:p>
    <w:p w14:paraId="37C3EC29" w14:textId="59879F1F" w:rsidR="009F2B1A" w:rsidRPr="009F2B1A" w:rsidRDefault="009F2B1A" w:rsidP="00CA6E30">
      <w:pPr>
        <w:numPr>
          <w:ilvl w:val="0"/>
          <w:numId w:val="38"/>
        </w:numPr>
        <w:tabs>
          <w:tab w:val="num" w:pos="1068"/>
        </w:tabs>
        <w:autoSpaceDN/>
        <w:spacing w:after="0"/>
        <w:ind w:left="284" w:hanging="284"/>
        <w:jc w:val="both"/>
        <w:textAlignment w:val="auto"/>
      </w:pPr>
      <w:r w:rsidRPr="009F2B1A">
        <w:t>W razie odstąpienia od umowy z przyczyn, za które Wykonawca nie odpowiada tj. </w:t>
      </w:r>
      <w:r w:rsidRPr="009F2B1A">
        <w:br/>
        <w:t xml:space="preserve">w przypadkach opisanych w ust. 2, Zamawiający zobowiązany jest do dokonania odbioru wykonanych prac oraz do zapłaty </w:t>
      </w:r>
      <w:r w:rsidR="00317941">
        <w:t>W</w:t>
      </w:r>
      <w:r w:rsidRPr="009F2B1A">
        <w:t>ynagrodzenia za prace, które zostały wykonane do dnia odstąpienia.</w:t>
      </w:r>
    </w:p>
    <w:p w14:paraId="7247A347" w14:textId="77777777" w:rsidR="009F2B1A" w:rsidRPr="009F2B1A" w:rsidRDefault="009F2B1A" w:rsidP="009F2B1A">
      <w:pPr>
        <w:spacing w:after="0"/>
        <w:ind w:left="1428"/>
        <w:jc w:val="both"/>
      </w:pPr>
    </w:p>
    <w:p w14:paraId="3541A8B6" w14:textId="45D92A0A" w:rsidR="004F0E18" w:rsidRPr="004F0E18" w:rsidRDefault="004F0E18" w:rsidP="004F0E18">
      <w:pPr>
        <w:spacing w:after="0"/>
        <w:jc w:val="center"/>
        <w:rPr>
          <w:b/>
        </w:rPr>
      </w:pPr>
      <w:r w:rsidRPr="004F0E18">
        <w:rPr>
          <w:b/>
        </w:rPr>
        <w:t>§ 1</w:t>
      </w:r>
      <w:r w:rsidR="008E4A46">
        <w:rPr>
          <w:b/>
        </w:rPr>
        <w:t>4</w:t>
      </w:r>
    </w:p>
    <w:p w14:paraId="32F2220A" w14:textId="77777777" w:rsidR="004F0E18" w:rsidRPr="004F0E18" w:rsidRDefault="004F0E18" w:rsidP="004F0E18">
      <w:pPr>
        <w:spacing w:after="0"/>
        <w:jc w:val="center"/>
        <w:rPr>
          <w:b/>
        </w:rPr>
      </w:pPr>
      <w:r w:rsidRPr="004F0E18">
        <w:rPr>
          <w:b/>
        </w:rPr>
        <w:t>PRAWO WŁAŚCIWE</w:t>
      </w:r>
    </w:p>
    <w:p w14:paraId="0E109DE5" w14:textId="77777777" w:rsidR="004F0E18" w:rsidRPr="004F0E18" w:rsidRDefault="004F0E18" w:rsidP="004F0E18">
      <w:pPr>
        <w:spacing w:after="0"/>
        <w:jc w:val="center"/>
        <w:rPr>
          <w:b/>
        </w:rPr>
      </w:pPr>
    </w:p>
    <w:p w14:paraId="2E861FE0" w14:textId="63A76C9C" w:rsidR="004F0E18" w:rsidRPr="004F0E18" w:rsidRDefault="004F0E18" w:rsidP="00CA6E30">
      <w:pPr>
        <w:numPr>
          <w:ilvl w:val="1"/>
          <w:numId w:val="41"/>
        </w:numPr>
        <w:spacing w:after="0"/>
        <w:ind w:left="284" w:hanging="284"/>
      </w:pPr>
      <w:r w:rsidRPr="004F0E18">
        <w:t xml:space="preserve">W sprawach nieuregulowanych niniejszą umową stosuje </w:t>
      </w:r>
      <w:r w:rsidR="0008141F">
        <w:t xml:space="preserve">się przepisy kodeksu cywilnego oraz </w:t>
      </w:r>
      <w:r w:rsidRPr="004F0E18">
        <w:t>ustawy o efektywności energetycznej z dnia 20 maja 2016 r.</w:t>
      </w:r>
    </w:p>
    <w:p w14:paraId="6A81AB5D" w14:textId="77777777" w:rsidR="004F0E18" w:rsidRPr="004F0E18" w:rsidRDefault="004F0E18" w:rsidP="00CA6E30">
      <w:pPr>
        <w:numPr>
          <w:ilvl w:val="1"/>
          <w:numId w:val="41"/>
        </w:numPr>
        <w:spacing w:after="0"/>
        <w:ind w:left="284" w:hanging="284"/>
      </w:pPr>
      <w:r w:rsidRPr="004F0E18">
        <w:t>Właściwym do rozpoznania sporów wynikłych na tle realizacji niniejszej Umowy jest Sąd właściwy dla siedziby Zamawiającego.</w:t>
      </w:r>
    </w:p>
    <w:p w14:paraId="0B980A92" w14:textId="77777777" w:rsidR="004F0E18" w:rsidRPr="004F0E18" w:rsidRDefault="004F0E18" w:rsidP="004F0E18">
      <w:pPr>
        <w:spacing w:after="0"/>
        <w:ind w:left="708"/>
        <w:jc w:val="both"/>
        <w:rPr>
          <w:b/>
        </w:rPr>
      </w:pPr>
    </w:p>
    <w:p w14:paraId="62DA3936" w14:textId="372EA450" w:rsidR="004F0E18" w:rsidRPr="004F0E18" w:rsidRDefault="004F0E18" w:rsidP="004F0E18">
      <w:pPr>
        <w:spacing w:after="0"/>
        <w:jc w:val="center"/>
        <w:rPr>
          <w:b/>
        </w:rPr>
      </w:pPr>
      <w:r w:rsidRPr="004F0E18">
        <w:rPr>
          <w:b/>
        </w:rPr>
        <w:t>§ 1</w:t>
      </w:r>
      <w:r w:rsidR="008E4A46">
        <w:rPr>
          <w:b/>
        </w:rPr>
        <w:t>5</w:t>
      </w:r>
    </w:p>
    <w:p w14:paraId="68D1B2F8" w14:textId="77777777" w:rsidR="004F0E18" w:rsidRPr="004F0E18" w:rsidRDefault="004F0E18" w:rsidP="004F0E18">
      <w:pPr>
        <w:spacing w:after="0"/>
        <w:jc w:val="center"/>
        <w:rPr>
          <w:b/>
        </w:rPr>
      </w:pPr>
      <w:r w:rsidRPr="004F0E18">
        <w:rPr>
          <w:b/>
        </w:rPr>
        <w:t>OCHRONA  DANYCH  OSOBOWYCH</w:t>
      </w:r>
    </w:p>
    <w:p w14:paraId="4FCBB294" w14:textId="77777777" w:rsidR="004F0E18" w:rsidRPr="004F0E18" w:rsidRDefault="004F0E18" w:rsidP="004F0E18">
      <w:pPr>
        <w:spacing w:after="0"/>
        <w:jc w:val="center"/>
        <w:rPr>
          <w:b/>
        </w:rPr>
      </w:pPr>
    </w:p>
    <w:p w14:paraId="694CB8C2" w14:textId="1362735F" w:rsidR="009F2B1A" w:rsidRPr="009F2B1A" w:rsidRDefault="004F0E18" w:rsidP="0061655D">
      <w:pPr>
        <w:spacing w:after="0"/>
        <w:jc w:val="both"/>
      </w:pPr>
      <w:r w:rsidRPr="004F0E18">
        <w:rPr>
          <w:bCs/>
        </w:rPr>
        <w:t xml:space="preserve">Strony, realizując obowiązki, określone </w:t>
      </w:r>
      <w:r w:rsidRPr="004F0E18">
        <w:t xml:space="preserve">przepisami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zwane dalej RODO), zawarły umowę powierzenia przetwarzania danych osobowych, stanowiącą </w:t>
      </w:r>
      <w:r w:rsidRPr="004F0E18">
        <w:rPr>
          <w:b/>
          <w:bCs/>
        </w:rPr>
        <w:t>Załącznik nr 5</w:t>
      </w:r>
      <w:r w:rsidRPr="004F0E18">
        <w:t xml:space="preserve"> do Umowy.</w:t>
      </w:r>
    </w:p>
    <w:p w14:paraId="3F58D1A7" w14:textId="77777777" w:rsidR="009F2B1A" w:rsidRPr="009F2B1A" w:rsidRDefault="009F2B1A" w:rsidP="009F2B1A">
      <w:pPr>
        <w:spacing w:after="0"/>
        <w:ind w:left="708"/>
        <w:jc w:val="both"/>
      </w:pPr>
    </w:p>
    <w:p w14:paraId="4D6FD214" w14:textId="42F0C2FA" w:rsidR="009F2B1A" w:rsidRPr="009F2B1A" w:rsidRDefault="009F2B1A" w:rsidP="004F0E18">
      <w:pPr>
        <w:autoSpaceDN/>
        <w:spacing w:after="0"/>
        <w:ind w:left="425" w:hanging="425"/>
        <w:jc w:val="center"/>
        <w:textAlignment w:val="auto"/>
        <w:rPr>
          <w:rFonts w:eastAsiaTheme="minorHAnsi"/>
          <w:b/>
        </w:rPr>
      </w:pPr>
      <w:r w:rsidRPr="009F2B1A">
        <w:rPr>
          <w:rFonts w:eastAsiaTheme="minorHAnsi"/>
          <w:b/>
        </w:rPr>
        <w:t>§ 1</w:t>
      </w:r>
      <w:r w:rsidR="008E4A46">
        <w:rPr>
          <w:rFonts w:eastAsiaTheme="minorHAnsi"/>
          <w:b/>
        </w:rPr>
        <w:t>6</w:t>
      </w:r>
    </w:p>
    <w:p w14:paraId="55DB1E02" w14:textId="77777777" w:rsidR="009F2B1A" w:rsidRPr="009F2B1A" w:rsidRDefault="009F2B1A" w:rsidP="004F0E18">
      <w:pPr>
        <w:autoSpaceDN/>
        <w:spacing w:after="0"/>
        <w:ind w:left="425" w:hanging="425"/>
        <w:jc w:val="center"/>
        <w:textAlignment w:val="auto"/>
        <w:rPr>
          <w:rFonts w:eastAsiaTheme="minorHAnsi"/>
          <w:b/>
        </w:rPr>
      </w:pPr>
      <w:r w:rsidRPr="009F2B1A">
        <w:rPr>
          <w:rFonts w:eastAsiaTheme="minorHAnsi"/>
          <w:b/>
        </w:rPr>
        <w:t>DOKUMENTY UMOWY I ICH PIERWSZEŃSTWO</w:t>
      </w:r>
    </w:p>
    <w:p w14:paraId="521B1D46" w14:textId="4F7191AD" w:rsidR="009F2B1A" w:rsidRPr="009F2B1A" w:rsidRDefault="009F2B1A" w:rsidP="00CA6E30">
      <w:pPr>
        <w:numPr>
          <w:ilvl w:val="0"/>
          <w:numId w:val="36"/>
        </w:numPr>
        <w:autoSpaceDN/>
        <w:spacing w:before="120" w:after="0"/>
        <w:ind w:left="425" w:hanging="425"/>
        <w:jc w:val="both"/>
        <w:textAlignment w:val="auto"/>
        <w:rPr>
          <w:lang w:eastAsia="ar-SA"/>
        </w:rPr>
      </w:pPr>
      <w:r w:rsidRPr="009F2B1A">
        <w:rPr>
          <w:rFonts w:eastAsia="Times New Roman"/>
          <w:color w:val="000000"/>
          <w:spacing w:val="-3"/>
          <w:lang w:eastAsia="ar-SA"/>
        </w:rPr>
        <w:t xml:space="preserve">Poniżej wymienione </w:t>
      </w:r>
      <w:r w:rsidRPr="009F2B1A">
        <w:rPr>
          <w:rFonts w:eastAsia="Times New Roman"/>
          <w:iCs/>
          <w:color w:val="000000"/>
          <w:lang w:eastAsia="ar-SA"/>
        </w:rPr>
        <w:t>dokumenty należy traktować jako stanowiące łącznie Umowę, które wzajemnie się uzupełniają i wyjaśniają. W przyp</w:t>
      </w:r>
      <w:r w:rsidR="004F0E18">
        <w:rPr>
          <w:rFonts w:eastAsia="Times New Roman"/>
          <w:iCs/>
          <w:color w:val="000000"/>
          <w:lang w:eastAsia="ar-SA"/>
        </w:rPr>
        <w:t>adku wystąpienia rozbieżności i </w:t>
      </w:r>
      <w:r w:rsidRPr="009F2B1A">
        <w:rPr>
          <w:rFonts w:eastAsia="Times New Roman"/>
          <w:iCs/>
          <w:color w:val="000000"/>
          <w:lang w:eastAsia="ar-SA"/>
        </w:rPr>
        <w:t>sprzeczności przyjmuje się hierarchię ich ważności według następującego porządku:</w:t>
      </w:r>
    </w:p>
    <w:p w14:paraId="753EEB81" w14:textId="77777777" w:rsidR="009F2B1A" w:rsidRPr="009F2B1A" w:rsidRDefault="009F2B1A" w:rsidP="00CA6E30">
      <w:pPr>
        <w:numPr>
          <w:ilvl w:val="0"/>
          <w:numId w:val="37"/>
        </w:numPr>
        <w:autoSpaceDN/>
        <w:spacing w:before="120" w:after="0"/>
        <w:ind w:left="425" w:hanging="425"/>
        <w:jc w:val="both"/>
        <w:textAlignment w:val="auto"/>
        <w:rPr>
          <w:rFonts w:eastAsia="Times New Roman"/>
          <w:color w:val="000000"/>
          <w:spacing w:val="-3"/>
          <w:lang w:eastAsia="ar-SA"/>
        </w:rPr>
      </w:pPr>
      <w:r w:rsidRPr="009F2B1A">
        <w:rPr>
          <w:rFonts w:eastAsia="Times New Roman"/>
          <w:color w:val="000000"/>
          <w:lang w:eastAsia="ar-SA"/>
        </w:rPr>
        <w:t>Umowa,</w:t>
      </w:r>
    </w:p>
    <w:p w14:paraId="09DDB558" w14:textId="1A60F2F5" w:rsidR="009F2B1A" w:rsidRPr="009F2B1A" w:rsidRDefault="00F81B5F" w:rsidP="00CA6E30">
      <w:pPr>
        <w:numPr>
          <w:ilvl w:val="0"/>
          <w:numId w:val="37"/>
        </w:numPr>
        <w:autoSpaceDN/>
        <w:spacing w:before="120" w:after="0"/>
        <w:ind w:left="425" w:hanging="425"/>
        <w:jc w:val="both"/>
        <w:textAlignment w:val="auto"/>
        <w:rPr>
          <w:rFonts w:eastAsia="Times New Roman"/>
          <w:color w:val="000000"/>
          <w:spacing w:val="-3"/>
          <w:lang w:eastAsia="ar-SA"/>
        </w:rPr>
      </w:pPr>
      <w:r>
        <w:rPr>
          <w:rFonts w:eastAsia="Times New Roman"/>
          <w:color w:val="000000"/>
          <w:spacing w:val="-3"/>
          <w:lang w:eastAsia="ar-SA"/>
        </w:rPr>
        <w:t>Zaproszenie</w:t>
      </w:r>
      <w:r w:rsidR="009F2B1A" w:rsidRPr="009F2B1A">
        <w:rPr>
          <w:rFonts w:eastAsia="Times New Roman"/>
          <w:color w:val="000000"/>
          <w:spacing w:val="-3"/>
          <w:lang w:eastAsia="ar-SA"/>
        </w:rPr>
        <w:t>,</w:t>
      </w:r>
    </w:p>
    <w:p w14:paraId="19829FA7" w14:textId="77777777" w:rsidR="009F2B1A" w:rsidRPr="009F2B1A" w:rsidRDefault="009F2B1A" w:rsidP="00CA6E30">
      <w:pPr>
        <w:numPr>
          <w:ilvl w:val="0"/>
          <w:numId w:val="37"/>
        </w:numPr>
        <w:autoSpaceDN/>
        <w:spacing w:before="120" w:after="0"/>
        <w:ind w:left="425" w:hanging="425"/>
        <w:jc w:val="both"/>
        <w:textAlignment w:val="auto"/>
        <w:rPr>
          <w:rFonts w:eastAsia="Times New Roman"/>
          <w:color w:val="000000"/>
          <w:spacing w:val="-3"/>
          <w:lang w:eastAsia="ar-SA"/>
        </w:rPr>
      </w:pPr>
      <w:r w:rsidRPr="009F2B1A">
        <w:rPr>
          <w:rFonts w:eastAsia="Times New Roman"/>
          <w:color w:val="000000"/>
          <w:lang w:eastAsia="ar-SA"/>
        </w:rPr>
        <w:t>Oferta Wykonawcy.</w:t>
      </w:r>
    </w:p>
    <w:p w14:paraId="4333835D" w14:textId="77777777" w:rsidR="009F2B1A" w:rsidRPr="009F2B1A" w:rsidRDefault="009F2B1A" w:rsidP="00CA6E30">
      <w:pPr>
        <w:numPr>
          <w:ilvl w:val="0"/>
          <w:numId w:val="36"/>
        </w:numPr>
        <w:autoSpaceDN/>
        <w:spacing w:before="120" w:after="0"/>
        <w:ind w:left="425" w:hanging="425"/>
        <w:jc w:val="both"/>
        <w:textAlignment w:val="auto"/>
        <w:rPr>
          <w:rFonts w:eastAsia="Times New Roman"/>
          <w:color w:val="000000"/>
          <w:spacing w:val="-3"/>
          <w:lang w:eastAsia="ar-SA"/>
        </w:rPr>
      </w:pPr>
      <w:r w:rsidRPr="009F2B1A">
        <w:rPr>
          <w:rFonts w:eastAsia="Times New Roman"/>
          <w:iCs/>
          <w:color w:val="000000"/>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9F2B1A">
        <w:rPr>
          <w:lang w:eastAsia="ar-SA"/>
        </w:rPr>
        <w:t>tj. nie później niż w terminie 3 dni.</w:t>
      </w:r>
    </w:p>
    <w:p w14:paraId="6F5F9EA0" w14:textId="77777777" w:rsidR="004F0E18" w:rsidRDefault="004F0E18" w:rsidP="009F2B1A">
      <w:pPr>
        <w:widowControl w:val="0"/>
        <w:tabs>
          <w:tab w:val="left" w:pos="356"/>
        </w:tabs>
        <w:ind w:left="708"/>
        <w:jc w:val="center"/>
        <w:rPr>
          <w:b/>
        </w:rPr>
      </w:pPr>
    </w:p>
    <w:p w14:paraId="5123B704" w14:textId="77777777" w:rsidR="00C655BE" w:rsidRDefault="00C655BE" w:rsidP="009F2B1A">
      <w:pPr>
        <w:widowControl w:val="0"/>
        <w:tabs>
          <w:tab w:val="left" w:pos="356"/>
        </w:tabs>
        <w:ind w:left="708"/>
        <w:jc w:val="center"/>
        <w:rPr>
          <w:b/>
        </w:rPr>
      </w:pPr>
    </w:p>
    <w:p w14:paraId="2A435B61" w14:textId="2974C4E4" w:rsidR="009F2B1A" w:rsidRPr="009F2B1A" w:rsidRDefault="009F2B1A" w:rsidP="004F0E18">
      <w:pPr>
        <w:widowControl w:val="0"/>
        <w:tabs>
          <w:tab w:val="left" w:pos="356"/>
        </w:tabs>
        <w:ind w:left="284" w:hanging="284"/>
        <w:jc w:val="center"/>
        <w:rPr>
          <w:b/>
        </w:rPr>
      </w:pPr>
      <w:r w:rsidRPr="009F2B1A">
        <w:rPr>
          <w:b/>
        </w:rPr>
        <w:lastRenderedPageBreak/>
        <w:t xml:space="preserve">§ </w:t>
      </w:r>
      <w:r w:rsidR="008E4A46">
        <w:rPr>
          <w:b/>
        </w:rPr>
        <w:t>17</w:t>
      </w:r>
    </w:p>
    <w:p w14:paraId="751574D9" w14:textId="77777777" w:rsidR="009F2B1A" w:rsidRPr="009F2B1A" w:rsidRDefault="009F2B1A" w:rsidP="004F0E18">
      <w:pPr>
        <w:widowControl w:val="0"/>
        <w:tabs>
          <w:tab w:val="left" w:pos="356"/>
        </w:tabs>
        <w:ind w:left="284" w:hanging="284"/>
        <w:jc w:val="center"/>
        <w:rPr>
          <w:b/>
        </w:rPr>
      </w:pPr>
      <w:r w:rsidRPr="009F2B1A">
        <w:rPr>
          <w:b/>
        </w:rPr>
        <w:t>POSTANOWIENIA KOŃCOWE</w:t>
      </w:r>
    </w:p>
    <w:p w14:paraId="09FD309C" w14:textId="77777777" w:rsidR="009F2B1A" w:rsidRPr="009F2B1A" w:rsidRDefault="009F2B1A" w:rsidP="00CA6E30">
      <w:pPr>
        <w:widowControl w:val="0"/>
        <w:numPr>
          <w:ilvl w:val="0"/>
          <w:numId w:val="43"/>
        </w:numPr>
        <w:tabs>
          <w:tab w:val="left" w:pos="356"/>
        </w:tabs>
        <w:autoSpaceDN/>
        <w:spacing w:after="0"/>
        <w:ind w:left="284" w:hanging="284"/>
        <w:contextualSpacing/>
        <w:jc w:val="both"/>
        <w:textAlignment w:val="auto"/>
      </w:pPr>
      <w:r w:rsidRPr="009F2B1A">
        <w:t>Zmiany Umowy wymagają zachowania formy pisemnej pod rygorem nieważności.</w:t>
      </w:r>
    </w:p>
    <w:p w14:paraId="19A93D44" w14:textId="77777777" w:rsidR="009F2B1A" w:rsidRPr="009F2B1A" w:rsidRDefault="009F2B1A" w:rsidP="00CA6E30">
      <w:pPr>
        <w:widowControl w:val="0"/>
        <w:numPr>
          <w:ilvl w:val="0"/>
          <w:numId w:val="43"/>
        </w:numPr>
        <w:tabs>
          <w:tab w:val="left" w:pos="356"/>
        </w:tabs>
        <w:autoSpaceDN/>
        <w:spacing w:after="0"/>
        <w:ind w:left="284" w:hanging="284"/>
        <w:contextualSpacing/>
        <w:jc w:val="both"/>
        <w:textAlignment w:val="auto"/>
      </w:pPr>
      <w:r w:rsidRPr="009F2B1A">
        <w:t>Umowę sporządzono w dwóch egzemplarzach, po jednym dla każdej ze Stron.</w:t>
      </w:r>
    </w:p>
    <w:p w14:paraId="0CA00949" w14:textId="77777777" w:rsidR="009F2B1A" w:rsidRPr="009F2B1A" w:rsidRDefault="009F2B1A" w:rsidP="00CA6E30">
      <w:pPr>
        <w:widowControl w:val="0"/>
        <w:numPr>
          <w:ilvl w:val="0"/>
          <w:numId w:val="43"/>
        </w:numPr>
        <w:tabs>
          <w:tab w:val="left" w:pos="356"/>
        </w:tabs>
        <w:autoSpaceDN/>
        <w:spacing w:after="0"/>
        <w:ind w:left="284" w:hanging="284"/>
        <w:contextualSpacing/>
        <w:jc w:val="both"/>
        <w:textAlignment w:val="auto"/>
      </w:pPr>
      <w:r w:rsidRPr="009F2B1A">
        <w:t>Integralną część niniejszej Umowy stanowią:</w:t>
      </w:r>
    </w:p>
    <w:p w14:paraId="7290F61B" w14:textId="0CC7A72D" w:rsidR="009F2B1A" w:rsidRPr="009F2B1A" w:rsidRDefault="009F2B1A" w:rsidP="00CA6E30">
      <w:pPr>
        <w:widowControl w:val="0"/>
        <w:numPr>
          <w:ilvl w:val="0"/>
          <w:numId w:val="44"/>
        </w:numPr>
        <w:tabs>
          <w:tab w:val="left" w:pos="356"/>
        </w:tabs>
        <w:autoSpaceDN/>
        <w:spacing w:after="0"/>
        <w:ind w:left="284" w:hanging="284"/>
        <w:contextualSpacing/>
        <w:jc w:val="both"/>
        <w:textAlignment w:val="auto"/>
      </w:pPr>
      <w:r w:rsidRPr="009F2B1A">
        <w:t xml:space="preserve">Załącznik nr 1 </w:t>
      </w:r>
      <w:r w:rsidR="004F0E18">
        <w:t>–</w:t>
      </w:r>
      <w:r w:rsidRPr="009F2B1A">
        <w:t xml:space="preserve"> </w:t>
      </w:r>
      <w:r w:rsidR="00F81B5F">
        <w:t xml:space="preserve">Zaproszenie nr </w:t>
      </w:r>
      <w:r w:rsidR="00F81B5F" w:rsidRPr="004E37EB">
        <w:t xml:space="preserve">PZP.242.19.NB.2021 z dnia </w:t>
      </w:r>
      <w:r w:rsidR="00C655BE">
        <w:t>16 czerwca</w:t>
      </w:r>
      <w:r w:rsidR="00F81B5F" w:rsidRPr="004E37EB">
        <w:t xml:space="preserve"> 2021 r.</w:t>
      </w:r>
      <w:r w:rsidRPr="009F2B1A">
        <w:rPr>
          <w:iCs/>
        </w:rPr>
        <w:t xml:space="preserve">, </w:t>
      </w:r>
    </w:p>
    <w:p w14:paraId="3E3E59AD" w14:textId="77777777" w:rsidR="009F2B1A" w:rsidRPr="009F2B1A" w:rsidRDefault="009F2B1A" w:rsidP="00CA6E30">
      <w:pPr>
        <w:widowControl w:val="0"/>
        <w:numPr>
          <w:ilvl w:val="0"/>
          <w:numId w:val="44"/>
        </w:numPr>
        <w:tabs>
          <w:tab w:val="left" w:pos="356"/>
        </w:tabs>
        <w:autoSpaceDN/>
        <w:spacing w:after="0"/>
        <w:ind w:left="284" w:hanging="284"/>
        <w:contextualSpacing/>
        <w:jc w:val="both"/>
        <w:textAlignment w:val="auto"/>
      </w:pPr>
      <w:r w:rsidRPr="009F2B1A">
        <w:t xml:space="preserve">Załącznik nr 2 - </w:t>
      </w:r>
      <w:r w:rsidRPr="009F2B1A">
        <w:rPr>
          <w:iCs/>
        </w:rPr>
        <w:t>Oferta Wykonawcy z dnia ……..,</w:t>
      </w:r>
    </w:p>
    <w:p w14:paraId="79032307" w14:textId="77777777" w:rsidR="009F2B1A" w:rsidRPr="009F2B1A" w:rsidRDefault="009F2B1A" w:rsidP="00CA6E30">
      <w:pPr>
        <w:widowControl w:val="0"/>
        <w:numPr>
          <w:ilvl w:val="0"/>
          <w:numId w:val="44"/>
        </w:numPr>
        <w:tabs>
          <w:tab w:val="left" w:pos="356"/>
        </w:tabs>
        <w:autoSpaceDN/>
        <w:spacing w:after="0"/>
        <w:ind w:left="284" w:hanging="284"/>
        <w:contextualSpacing/>
        <w:jc w:val="both"/>
        <w:textAlignment w:val="auto"/>
      </w:pPr>
      <w:r w:rsidRPr="009F2B1A">
        <w:t xml:space="preserve">Załącznik nr 3 - </w:t>
      </w:r>
      <w:r w:rsidRPr="009F2B1A">
        <w:rPr>
          <w:iCs/>
        </w:rPr>
        <w:t>Opłacona polisa OC,</w:t>
      </w:r>
    </w:p>
    <w:p w14:paraId="0863B3F0" w14:textId="77777777" w:rsidR="009F2B1A" w:rsidRPr="009F2B1A" w:rsidRDefault="009F2B1A" w:rsidP="00CA6E30">
      <w:pPr>
        <w:widowControl w:val="0"/>
        <w:numPr>
          <w:ilvl w:val="0"/>
          <w:numId w:val="44"/>
        </w:numPr>
        <w:tabs>
          <w:tab w:val="left" w:pos="356"/>
        </w:tabs>
        <w:autoSpaceDN/>
        <w:spacing w:after="0"/>
        <w:ind w:left="284" w:hanging="284"/>
        <w:contextualSpacing/>
        <w:jc w:val="both"/>
        <w:textAlignment w:val="auto"/>
      </w:pPr>
      <w:r w:rsidRPr="009F2B1A">
        <w:t>Załącznik nr</w:t>
      </w:r>
      <w:r w:rsidRPr="009F2B1A">
        <w:rPr>
          <w:iCs/>
        </w:rPr>
        <w:t xml:space="preserve"> 4 – wzór karty gwarancyjnej,</w:t>
      </w:r>
    </w:p>
    <w:p w14:paraId="73FAC358" w14:textId="77777777" w:rsidR="009F2B1A" w:rsidRPr="009F2B1A" w:rsidRDefault="009F2B1A" w:rsidP="00CA6E30">
      <w:pPr>
        <w:widowControl w:val="0"/>
        <w:numPr>
          <w:ilvl w:val="0"/>
          <w:numId w:val="44"/>
        </w:numPr>
        <w:tabs>
          <w:tab w:val="left" w:pos="356"/>
        </w:tabs>
        <w:autoSpaceDN/>
        <w:spacing w:after="0"/>
        <w:ind w:left="284" w:hanging="284"/>
        <w:contextualSpacing/>
        <w:jc w:val="both"/>
        <w:textAlignment w:val="auto"/>
      </w:pPr>
      <w:r w:rsidRPr="009F2B1A">
        <w:t xml:space="preserve">Załącznik nr 5 - </w:t>
      </w:r>
      <w:r w:rsidRPr="009F2B1A">
        <w:rPr>
          <w:iCs/>
        </w:rPr>
        <w:t>umowa powierzenia przetwarzania danych osobowych.</w:t>
      </w:r>
    </w:p>
    <w:p w14:paraId="7624F9E8" w14:textId="77777777" w:rsidR="009F2B1A" w:rsidRPr="009F2B1A" w:rsidRDefault="009F2B1A" w:rsidP="009F2B1A">
      <w:pPr>
        <w:spacing w:after="0"/>
        <w:ind w:left="708"/>
        <w:jc w:val="both"/>
        <w:rPr>
          <w:b/>
        </w:rPr>
      </w:pPr>
    </w:p>
    <w:p w14:paraId="03942BB3" w14:textId="77777777" w:rsidR="009F2B1A" w:rsidRPr="009F2B1A" w:rsidRDefault="009F2B1A" w:rsidP="009F2B1A">
      <w:pPr>
        <w:spacing w:after="0"/>
        <w:ind w:left="708"/>
        <w:jc w:val="both"/>
        <w:rPr>
          <w:b/>
        </w:rPr>
      </w:pPr>
    </w:p>
    <w:p w14:paraId="665D3396" w14:textId="77777777" w:rsidR="009F2B1A" w:rsidRPr="009F2B1A" w:rsidRDefault="009F2B1A" w:rsidP="009F2B1A">
      <w:pPr>
        <w:spacing w:after="0"/>
        <w:ind w:left="708"/>
        <w:jc w:val="both"/>
        <w:rPr>
          <w:b/>
        </w:rPr>
      </w:pPr>
    </w:p>
    <w:p w14:paraId="1EE302A1" w14:textId="1F64C3A5" w:rsidR="00644615" w:rsidRPr="00FA7816" w:rsidRDefault="009F2B1A" w:rsidP="00667959">
      <w:pPr>
        <w:spacing w:line="240" w:lineRule="auto"/>
      </w:pPr>
      <w:r>
        <w:rPr>
          <w:b/>
        </w:rPr>
        <w:t>WYKONAWCA</w:t>
      </w:r>
      <w:r w:rsidRPr="009F2B1A">
        <w:rPr>
          <w:b/>
        </w:rPr>
        <w:tab/>
      </w:r>
      <w:r w:rsidRPr="009F2B1A">
        <w:rPr>
          <w:b/>
        </w:rPr>
        <w:tab/>
      </w:r>
      <w:r w:rsidRPr="009F2B1A">
        <w:rPr>
          <w:b/>
        </w:rPr>
        <w:tab/>
      </w:r>
      <w:r w:rsidRPr="009F2B1A">
        <w:rPr>
          <w:b/>
        </w:rPr>
        <w:tab/>
      </w:r>
      <w:r w:rsidRPr="009F2B1A">
        <w:rPr>
          <w:b/>
        </w:rPr>
        <w:tab/>
      </w:r>
      <w:r w:rsidRPr="009F2B1A">
        <w:rPr>
          <w:b/>
        </w:rPr>
        <w:tab/>
      </w:r>
      <w:r w:rsidRPr="009F2B1A">
        <w:rPr>
          <w:b/>
        </w:rPr>
        <w:tab/>
        <w:t>ZAMAWIAJĄCY</w:t>
      </w:r>
      <w:bookmarkEnd w:id="1"/>
    </w:p>
    <w:sectPr w:rsidR="00644615" w:rsidRPr="00FA78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9321" w16cex:dateUtc="2021-06-14T06:34:00Z"/>
  <w16cex:commentExtensible w16cex:durableId="24719599" w16cex:dateUtc="2021-06-14T0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F0DDE" w16cid:durableId="24719321"/>
  <w16cid:commentId w16cid:paraId="439C50A5" w16cid:durableId="247195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0391E" w14:textId="77777777" w:rsidR="00C655BE" w:rsidRDefault="00C655BE">
      <w:pPr>
        <w:spacing w:after="0" w:line="240" w:lineRule="auto"/>
      </w:pPr>
      <w:r>
        <w:separator/>
      </w:r>
    </w:p>
  </w:endnote>
  <w:endnote w:type="continuationSeparator" w:id="0">
    <w:p w14:paraId="26029E4C" w14:textId="77777777" w:rsidR="00C655BE" w:rsidRDefault="00C6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Yu Gothic UI"/>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DE6E" w14:textId="77777777" w:rsidR="007F2A2F" w:rsidRDefault="007F2A2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302638"/>
      <w:docPartObj>
        <w:docPartGallery w:val="Page Numbers (Bottom of Page)"/>
        <w:docPartUnique/>
      </w:docPartObj>
    </w:sdtPr>
    <w:sdtEndPr/>
    <w:sdtContent>
      <w:p w14:paraId="05844450" w14:textId="531341A4" w:rsidR="00C655BE" w:rsidRDefault="00C655BE">
        <w:pPr>
          <w:pStyle w:val="Stopka"/>
          <w:jc w:val="right"/>
        </w:pPr>
        <w:r>
          <w:fldChar w:fldCharType="begin"/>
        </w:r>
        <w:r>
          <w:instrText>PAGE   \* MERGEFORMAT</w:instrText>
        </w:r>
        <w:r>
          <w:fldChar w:fldCharType="separate"/>
        </w:r>
        <w:r w:rsidR="007F2A2F">
          <w:rPr>
            <w:noProof/>
          </w:rPr>
          <w:t>1</w:t>
        </w:r>
        <w:r>
          <w:fldChar w:fldCharType="end"/>
        </w:r>
      </w:p>
    </w:sdtContent>
  </w:sdt>
  <w:p w14:paraId="0E7BE592" w14:textId="77777777" w:rsidR="00C655BE" w:rsidRDefault="00C655B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8FFFD" w14:textId="77777777" w:rsidR="007F2A2F" w:rsidRDefault="007F2A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89263" w14:textId="77777777" w:rsidR="00C655BE" w:rsidRDefault="00C655BE">
      <w:pPr>
        <w:spacing w:after="0" w:line="240" w:lineRule="auto"/>
      </w:pPr>
      <w:r>
        <w:rPr>
          <w:color w:val="000000"/>
        </w:rPr>
        <w:separator/>
      </w:r>
    </w:p>
  </w:footnote>
  <w:footnote w:type="continuationSeparator" w:id="0">
    <w:p w14:paraId="52BEC65B" w14:textId="77777777" w:rsidR="00C655BE" w:rsidRDefault="00C65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7B907" w14:textId="77777777" w:rsidR="007F2A2F" w:rsidRDefault="007F2A2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15717" w14:textId="1E9518D6" w:rsidR="00C655BE" w:rsidRPr="00C655BE" w:rsidRDefault="00C655BE" w:rsidP="00C655BE">
    <w:pPr>
      <w:pStyle w:val="Nagwek"/>
      <w:jc w:val="right"/>
      <w:rPr>
        <w:rFonts w:eastAsia="Trebuchet MS"/>
        <w:sz w:val="22"/>
        <w:szCs w:val="22"/>
      </w:rPr>
    </w:pPr>
    <w:r>
      <w:t xml:space="preserve">Załącznik nr </w:t>
    </w:r>
    <w:r w:rsidR="007F2A2F">
      <w:t>4</w:t>
    </w:r>
    <w:r>
      <w:t xml:space="preserve"> </w:t>
    </w:r>
    <w:r w:rsidRPr="00C655BE">
      <w:rPr>
        <w:rFonts w:eastAsia="Trebuchet MS"/>
        <w:sz w:val="22"/>
        <w:szCs w:val="22"/>
      </w:rPr>
      <w:t xml:space="preserve">do zaproszenia </w:t>
    </w:r>
    <w:r w:rsidR="007F2A2F">
      <w:rPr>
        <w:rFonts w:eastAsia="Trebuchet MS"/>
        <w:sz w:val="22"/>
        <w:szCs w:val="22"/>
      </w:rPr>
      <w:t>A</w:t>
    </w:r>
    <w:bookmarkStart w:id="10" w:name="_GoBack"/>
    <w:bookmarkEnd w:id="10"/>
    <w:r w:rsidRPr="00C655BE">
      <w:rPr>
        <w:rFonts w:eastAsia="Trebuchet MS"/>
        <w:sz w:val="22"/>
        <w:szCs w:val="22"/>
      </w:rPr>
      <w:t>ZP.242.19.NB.2021 z dnia 16 czerwiec 2021 r.</w:t>
    </w:r>
  </w:p>
  <w:p w14:paraId="3FBF6F68" w14:textId="1F5C2DEE" w:rsidR="00C655BE" w:rsidRDefault="00C655B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9ACAC" w14:textId="77777777" w:rsidR="007F2A2F" w:rsidRDefault="007F2A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B6167F"/>
    <w:multiLevelType w:val="hybridMultilevel"/>
    <w:tmpl w:val="3404FABA"/>
    <w:lvl w:ilvl="0" w:tplc="828CD7E0">
      <w:start w:val="1"/>
      <w:numFmt w:val="decimal"/>
      <w:lvlText w:val="%1."/>
      <w:lvlJc w:val="left"/>
      <w:pPr>
        <w:ind w:left="219"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2" w15:restartNumberingAfterBreak="0">
    <w:nsid w:val="07FE474C"/>
    <w:multiLevelType w:val="hybridMultilevel"/>
    <w:tmpl w:val="CC7E7728"/>
    <w:lvl w:ilvl="0" w:tplc="04150001">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3" w15:restartNumberingAfterBreak="0">
    <w:nsid w:val="0B987766"/>
    <w:multiLevelType w:val="hybridMultilevel"/>
    <w:tmpl w:val="068EAFB0"/>
    <w:lvl w:ilvl="0" w:tplc="30905A84">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 w15:restartNumberingAfterBreak="0">
    <w:nsid w:val="0FA44633"/>
    <w:multiLevelType w:val="hybridMultilevel"/>
    <w:tmpl w:val="A39C2462"/>
    <w:lvl w:ilvl="0" w:tplc="2BD03CD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15DBF"/>
    <w:multiLevelType w:val="multilevel"/>
    <w:tmpl w:val="43965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5" w15:restartNumberingAfterBreak="0">
    <w:nsid w:val="24A80C17"/>
    <w:multiLevelType w:val="multilevel"/>
    <w:tmpl w:val="44EEC068"/>
    <w:lvl w:ilvl="0">
      <w:start w:val="1"/>
      <w:numFmt w:val="decimal"/>
      <w:lvlText w:val="%1."/>
      <w:lvlJc w:val="left"/>
      <w:pPr>
        <w:tabs>
          <w:tab w:val="num" w:pos="720"/>
        </w:tabs>
        <w:ind w:left="720" w:hanging="360"/>
      </w:pPr>
      <w:rPr>
        <w:b w:val="0"/>
        <w:i w:val="0"/>
        <w:szCs w:val="24"/>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0" w15:restartNumberingAfterBreak="0">
    <w:nsid w:val="352226AF"/>
    <w:multiLevelType w:val="hybridMultilevel"/>
    <w:tmpl w:val="A0E4BD8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39090A"/>
    <w:multiLevelType w:val="hybridMultilevel"/>
    <w:tmpl w:val="AF7EE1C4"/>
    <w:lvl w:ilvl="0" w:tplc="521EC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035F17"/>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5C25F2"/>
    <w:multiLevelType w:val="hybridMultilevel"/>
    <w:tmpl w:val="00F04CE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15:restartNumberingAfterBreak="0">
    <w:nsid w:val="4EA73173"/>
    <w:multiLevelType w:val="hybridMultilevel"/>
    <w:tmpl w:val="A39C2462"/>
    <w:lvl w:ilvl="0" w:tplc="2BD03CD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1BC29CD"/>
    <w:multiLevelType w:val="multilevel"/>
    <w:tmpl w:val="94D4EFCC"/>
    <w:lvl w:ilvl="0">
      <w:numFmt w:val="bullet"/>
      <w:lvlText w:val=""/>
      <w:lvlJc w:val="left"/>
      <w:pPr>
        <w:ind w:left="786" w:hanging="360"/>
      </w:pPr>
      <w:rPr>
        <w:rFonts w:ascii="Symbol" w:eastAsia="Calibri" w:hAnsi="Symbol"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31" w15:restartNumberingAfterBreak="0">
    <w:nsid w:val="63131999"/>
    <w:multiLevelType w:val="multilevel"/>
    <w:tmpl w:val="6512E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3F73E31"/>
    <w:multiLevelType w:val="multilevel"/>
    <w:tmpl w:val="36C2F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9B4818"/>
    <w:multiLevelType w:val="hybridMultilevel"/>
    <w:tmpl w:val="AEE87D40"/>
    <w:lvl w:ilvl="0" w:tplc="36CEE18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7921C68"/>
    <w:multiLevelType w:val="hybridMultilevel"/>
    <w:tmpl w:val="ED56B5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8A1230"/>
    <w:multiLevelType w:val="multilevel"/>
    <w:tmpl w:val="0100AAFA"/>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EF2114"/>
    <w:multiLevelType w:val="multilevel"/>
    <w:tmpl w:val="69C4D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777F69"/>
    <w:multiLevelType w:val="hybridMultilevel"/>
    <w:tmpl w:val="F63E28E8"/>
    <w:lvl w:ilvl="0" w:tplc="EE48E64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5D94447"/>
    <w:multiLevelType w:val="multilevel"/>
    <w:tmpl w:val="36C2F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0"/>
  </w:num>
  <w:num w:numId="3">
    <w:abstractNumId w:val="33"/>
  </w:num>
  <w:num w:numId="4">
    <w:abstractNumId w:val="11"/>
  </w:num>
  <w:num w:numId="5">
    <w:abstractNumId w:val="40"/>
  </w:num>
  <w:num w:numId="6">
    <w:abstractNumId w:val="8"/>
  </w:num>
  <w:num w:numId="7">
    <w:abstractNumId w:val="3"/>
  </w:num>
  <w:num w:numId="8">
    <w:abstractNumId w:val="20"/>
  </w:num>
  <w:num w:numId="9">
    <w:abstractNumId w:val="39"/>
  </w:num>
  <w:num w:numId="10">
    <w:abstractNumId w:val="1"/>
  </w:num>
  <w:num w:numId="11">
    <w:abstractNumId w:val="37"/>
  </w:num>
  <w:num w:numId="12">
    <w:abstractNumId w:val="2"/>
  </w:num>
  <w:num w:numId="13">
    <w:abstractNumId w:val="26"/>
  </w:num>
  <w:num w:numId="14">
    <w:abstractNumId w:val="25"/>
  </w:num>
  <w:num w:numId="15">
    <w:abstractNumId w:val="34"/>
  </w:num>
  <w:num w:numId="16">
    <w:abstractNumId w:val="22"/>
  </w:num>
  <w:num w:numId="17">
    <w:abstractNumId w:val="24"/>
  </w:num>
  <w:num w:numId="18">
    <w:abstractNumId w:val="38"/>
  </w:num>
  <w:num w:numId="19">
    <w:abstractNumId w:val="45"/>
  </w:num>
  <w:num w:numId="20">
    <w:abstractNumId w:val="5"/>
  </w:num>
  <w:num w:numId="21">
    <w:abstractNumId w:val="44"/>
  </w:num>
  <w:num w:numId="22">
    <w:abstractNumId w:val="15"/>
  </w:num>
  <w:num w:numId="23">
    <w:abstractNumId w:val="28"/>
  </w:num>
  <w:num w:numId="24">
    <w:abstractNumId w:val="41"/>
  </w:num>
  <w:num w:numId="25">
    <w:abstractNumId w:val="43"/>
  </w:num>
  <w:num w:numId="26">
    <w:abstractNumId w:val="21"/>
  </w:num>
  <w:num w:numId="27">
    <w:abstractNumId w:val="10"/>
  </w:num>
  <w:num w:numId="28">
    <w:abstractNumId w:val="42"/>
  </w:num>
  <w:num w:numId="29">
    <w:abstractNumId w:val="35"/>
  </w:num>
  <w:num w:numId="30">
    <w:abstractNumId w:val="7"/>
  </w:num>
  <w:num w:numId="31">
    <w:abstractNumId w:val="13"/>
  </w:num>
  <w:num w:numId="32">
    <w:abstractNumId w:val="17"/>
  </w:num>
  <w:num w:numId="33">
    <w:abstractNumId w:val="16"/>
  </w:num>
  <w:num w:numId="34">
    <w:abstractNumId w:val="36"/>
  </w:num>
  <w:num w:numId="35">
    <w:abstractNumId w:val="48"/>
  </w:num>
  <w:num w:numId="36">
    <w:abstractNumId w:val="18"/>
  </w:num>
  <w:num w:numId="37">
    <w:abstractNumId w:val="12"/>
  </w:num>
  <w:num w:numId="38">
    <w:abstractNumId w:val="23"/>
  </w:num>
  <w:num w:numId="39">
    <w:abstractNumId w:val="14"/>
  </w:num>
  <w:num w:numId="40">
    <w:abstractNumId w:val="47"/>
  </w:num>
  <w:num w:numId="41">
    <w:abstractNumId w:val="4"/>
  </w:num>
  <w:num w:numId="42">
    <w:abstractNumId w:val="19"/>
  </w:num>
  <w:num w:numId="43">
    <w:abstractNumId w:val="49"/>
  </w:num>
  <w:num w:numId="44">
    <w:abstractNumId w:val="29"/>
  </w:num>
  <w:num w:numId="45">
    <w:abstractNumId w:val="9"/>
  </w:num>
  <w:num w:numId="46">
    <w:abstractNumId w:val="32"/>
  </w:num>
  <w:num w:numId="47">
    <w:abstractNumId w:val="0"/>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15"/>
    <w:rsid w:val="0007784A"/>
    <w:rsid w:val="0008141F"/>
    <w:rsid w:val="00081618"/>
    <w:rsid w:val="00086083"/>
    <w:rsid w:val="000D0EA2"/>
    <w:rsid w:val="000F2F91"/>
    <w:rsid w:val="00114122"/>
    <w:rsid w:val="00121939"/>
    <w:rsid w:val="00155585"/>
    <w:rsid w:val="00155612"/>
    <w:rsid w:val="00167497"/>
    <w:rsid w:val="0018575F"/>
    <w:rsid w:val="001E0938"/>
    <w:rsid w:val="00202349"/>
    <w:rsid w:val="00203B48"/>
    <w:rsid w:val="00263481"/>
    <w:rsid w:val="002C1CD1"/>
    <w:rsid w:val="0030123C"/>
    <w:rsid w:val="00317941"/>
    <w:rsid w:val="003844D7"/>
    <w:rsid w:val="003A7873"/>
    <w:rsid w:val="003C1CD1"/>
    <w:rsid w:val="00486711"/>
    <w:rsid w:val="00491FE3"/>
    <w:rsid w:val="004D794D"/>
    <w:rsid w:val="004E37EB"/>
    <w:rsid w:val="004F0E18"/>
    <w:rsid w:val="00521CE7"/>
    <w:rsid w:val="005317F7"/>
    <w:rsid w:val="0054219C"/>
    <w:rsid w:val="005B21F0"/>
    <w:rsid w:val="006156D1"/>
    <w:rsid w:val="0061655D"/>
    <w:rsid w:val="00644615"/>
    <w:rsid w:val="00645DAC"/>
    <w:rsid w:val="00666B48"/>
    <w:rsid w:val="00667959"/>
    <w:rsid w:val="006773DE"/>
    <w:rsid w:val="00715D8B"/>
    <w:rsid w:val="0075142D"/>
    <w:rsid w:val="007F2A2F"/>
    <w:rsid w:val="00832679"/>
    <w:rsid w:val="00895BEC"/>
    <w:rsid w:val="008E4A46"/>
    <w:rsid w:val="009362C4"/>
    <w:rsid w:val="0097125C"/>
    <w:rsid w:val="009D073F"/>
    <w:rsid w:val="009F2B1A"/>
    <w:rsid w:val="00A03769"/>
    <w:rsid w:val="00A8263F"/>
    <w:rsid w:val="00A93FA5"/>
    <w:rsid w:val="00AA1F97"/>
    <w:rsid w:val="00AA4A1B"/>
    <w:rsid w:val="00AB3085"/>
    <w:rsid w:val="00AD7DB6"/>
    <w:rsid w:val="00AE5EF1"/>
    <w:rsid w:val="00B112C8"/>
    <w:rsid w:val="00B14952"/>
    <w:rsid w:val="00B41F34"/>
    <w:rsid w:val="00C655BE"/>
    <w:rsid w:val="00CA6E30"/>
    <w:rsid w:val="00CE01DE"/>
    <w:rsid w:val="00D253F9"/>
    <w:rsid w:val="00D65008"/>
    <w:rsid w:val="00E12871"/>
    <w:rsid w:val="00E767A5"/>
    <w:rsid w:val="00F1241A"/>
    <w:rsid w:val="00F50DD7"/>
    <w:rsid w:val="00F66449"/>
    <w:rsid w:val="00F73C50"/>
    <w:rsid w:val="00F81B5F"/>
    <w:rsid w:val="00FA710F"/>
    <w:rsid w:val="00FA7816"/>
    <w:rsid w:val="00FC5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D6D4"/>
  <w15:docId w15:val="{B9D7C93F-7D6F-411B-92EF-70EBB764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pPr>
  </w:style>
  <w:style w:type="character" w:styleId="Hipercze">
    <w:name w:val="Hyperlink"/>
    <w:basedOn w:val="Domylnaczcionkaakapitu"/>
    <w:uiPriority w:val="99"/>
    <w:rPr>
      <w:color w:val="0563C1"/>
      <w:u w:val="single"/>
    </w:rPr>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rFonts w:ascii="Times New Roman" w:hAnsi="Times New Roman"/>
      <w:sz w:val="20"/>
      <w:szCs w:val="20"/>
    </w:rPr>
  </w:style>
  <w:style w:type="character" w:styleId="Odwoanieprzypisukocowego">
    <w:name w:val="endnote reference"/>
    <w:basedOn w:val="Domylnaczcionkaakapitu"/>
    <w:rPr>
      <w:position w:val="0"/>
      <w:vertAlign w:val="superscript"/>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rPr>
      <w:rFonts w:ascii="Times New Roman" w:hAnsi="Times New Roman"/>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hAnsi="Times New Roman"/>
      <w:b/>
      <w:bCs/>
      <w:sz w:val="20"/>
      <w:szCs w:val="20"/>
    </w:rPr>
  </w:style>
  <w:style w:type="paragraph" w:styleId="Tekstdymka">
    <w:name w:val="Balloon Text"/>
    <w:basedOn w:val="Normalny"/>
    <w:pPr>
      <w:spacing w:after="0" w:line="240" w:lineRule="auto"/>
    </w:pPr>
    <w:rPr>
      <w:sz w:val="18"/>
      <w:szCs w:val="18"/>
    </w:rPr>
  </w:style>
  <w:style w:type="character" w:customStyle="1" w:styleId="TekstdymkaZnak">
    <w:name w:val="Tekst dymka Znak"/>
    <w:basedOn w:val="Domylnaczcionkaakapitu"/>
    <w:rPr>
      <w:rFonts w:ascii="Times New Roman" w:hAnsi="Times New Roman"/>
      <w:sz w:val="18"/>
      <w:szCs w:val="18"/>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rPr>
      <w:rFonts w:ascii="Times New Roman" w:hAnsi="Times New Roman"/>
      <w:sz w:val="24"/>
      <w:szCs w:val="24"/>
    </w:rPr>
  </w:style>
  <w:style w:type="paragraph" w:styleId="Stopka">
    <w:name w:val="footer"/>
    <w:basedOn w:val="Normalny"/>
    <w:uiPriority w:val="99"/>
    <w:pPr>
      <w:tabs>
        <w:tab w:val="center" w:pos="4536"/>
        <w:tab w:val="right" w:pos="9072"/>
      </w:tabs>
      <w:spacing w:after="0" w:line="240" w:lineRule="auto"/>
    </w:pPr>
  </w:style>
  <w:style w:type="character" w:customStyle="1" w:styleId="StopkaZnak">
    <w:name w:val="Stopka Znak"/>
    <w:basedOn w:val="Domylnaczcionkaakapitu"/>
    <w:uiPriority w:val="99"/>
    <w:rPr>
      <w:rFonts w:ascii="Times New Roman" w:hAnsi="Times New Roman"/>
      <w:sz w:val="24"/>
      <w:szCs w:val="24"/>
    </w:rPr>
  </w:style>
  <w:style w:type="character" w:customStyle="1" w:styleId="AkapitzlistZnak">
    <w:name w:val="Akapit z listą Znak"/>
    <w:rPr>
      <w:rFonts w:ascii="Times New Roman" w:hAnsi="Times New Roman"/>
      <w:sz w:val="24"/>
      <w:szCs w:val="24"/>
    </w:rPr>
  </w:style>
  <w:style w:type="character" w:customStyle="1" w:styleId="Nierozpoznanawzmianka1">
    <w:name w:val="Nierozpoznana wzmianka1"/>
    <w:basedOn w:val="Domylnaczcionkaakapitu"/>
    <w:uiPriority w:val="99"/>
    <w:semiHidden/>
    <w:unhideWhenUsed/>
    <w:rsid w:val="00A93FA5"/>
    <w:rPr>
      <w:color w:val="605E5C"/>
      <w:shd w:val="clear" w:color="auto" w:fill="E1DFDD"/>
    </w:rPr>
  </w:style>
  <w:style w:type="paragraph" w:styleId="Bezodstpw">
    <w:name w:val="No Spacing"/>
    <w:uiPriority w:val="1"/>
    <w:qFormat/>
    <w:rsid w:val="00CE01DE"/>
    <w:pPr>
      <w:autoSpaceDN/>
      <w:spacing w:after="0"/>
      <w:textAlignment w:val="auto"/>
    </w:pPr>
    <w:rPr>
      <w:rFonts w:asciiTheme="minorHAnsi" w:eastAsiaTheme="minorHAnsi" w:hAnsiTheme="minorHAnsi" w:cstheme="minorBidi"/>
    </w:rPr>
  </w:style>
  <w:style w:type="paragraph" w:styleId="Tekstprzypisudolnego">
    <w:name w:val="footnote text"/>
    <w:basedOn w:val="Normalny"/>
    <w:link w:val="TekstprzypisudolnegoZnak"/>
    <w:uiPriority w:val="99"/>
    <w:semiHidden/>
    <w:unhideWhenUsed/>
    <w:rsid w:val="009D073F"/>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9D073F"/>
    <w:rPr>
      <w:rFonts w:asciiTheme="minorHAnsi" w:eastAsiaTheme="minorHAnsi" w:hAnsiTheme="minorHAnsi" w:cstheme="minorBidi"/>
      <w:sz w:val="20"/>
      <w:szCs w:val="20"/>
    </w:rPr>
  </w:style>
  <w:style w:type="character" w:styleId="Odwoanieprzypisudolnego">
    <w:name w:val="footnote reference"/>
    <w:basedOn w:val="Domylnaczcionkaakapitu"/>
    <w:uiPriority w:val="99"/>
    <w:semiHidden/>
    <w:unhideWhenUsed/>
    <w:rsid w:val="009D0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kujawski@tbslokum.pl"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B0DA1-547F-4F4E-A18A-82B32265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24593E55</Template>
  <TotalTime>0</TotalTime>
  <Pages>14</Pages>
  <Words>4726</Words>
  <Characters>28361</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Szober-Wasiłowska</dc:creator>
  <dc:description/>
  <cp:lastModifiedBy>Natalia Borek-Butkiewicz</cp:lastModifiedBy>
  <cp:revision>2</cp:revision>
  <cp:lastPrinted>2021-06-16T06:00:00Z</cp:lastPrinted>
  <dcterms:created xsi:type="dcterms:W3CDTF">2021-06-17T07:09:00Z</dcterms:created>
  <dcterms:modified xsi:type="dcterms:W3CDTF">2021-06-17T07:09:00Z</dcterms:modified>
</cp:coreProperties>
</file>