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72E4" w14:textId="2CD4AFFC" w:rsidR="0074119B" w:rsidRPr="00CE057E" w:rsidRDefault="0074119B" w:rsidP="00CE057E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CE057E">
        <w:rPr>
          <w:rFonts w:eastAsia="Calibri" w:cstheme="minorHAnsi"/>
          <w:sz w:val="20"/>
          <w:szCs w:val="20"/>
        </w:rPr>
        <w:t>2/ZP/OCE/</w:t>
      </w:r>
      <w:r w:rsidR="00CE057E">
        <w:rPr>
          <w:rFonts w:eastAsia="Calibri" w:cstheme="minorHAnsi"/>
          <w:sz w:val="20"/>
          <w:szCs w:val="20"/>
        </w:rPr>
        <w:t>5.9/</w:t>
      </w:r>
      <w:r w:rsidRPr="00CE057E">
        <w:rPr>
          <w:rFonts w:eastAsia="Calibri" w:cstheme="minorHAnsi"/>
          <w:sz w:val="20"/>
          <w:szCs w:val="20"/>
        </w:rPr>
        <w:t>202</w:t>
      </w:r>
      <w:r w:rsidR="00CE057E">
        <w:rPr>
          <w:rFonts w:eastAsia="Calibri" w:cstheme="minorHAnsi"/>
          <w:sz w:val="20"/>
          <w:szCs w:val="20"/>
        </w:rPr>
        <w:t>4</w:t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</w:r>
      <w:r w:rsidRPr="00CE057E">
        <w:rPr>
          <w:rFonts w:eastAsia="Calibri" w:cstheme="minorHAnsi"/>
          <w:sz w:val="20"/>
          <w:szCs w:val="20"/>
        </w:rPr>
        <w:tab/>
        <w:t xml:space="preserve">Opole, </w:t>
      </w:r>
      <w:r w:rsidR="00CE057E">
        <w:rPr>
          <w:rFonts w:eastAsia="Calibri" w:cstheme="minorHAnsi"/>
          <w:sz w:val="20"/>
          <w:szCs w:val="20"/>
        </w:rPr>
        <w:t>10.01.2024r</w:t>
      </w:r>
      <w:r w:rsidRPr="00CE057E">
        <w:rPr>
          <w:rFonts w:eastAsia="Calibri" w:cstheme="minorHAnsi"/>
          <w:sz w:val="20"/>
          <w:szCs w:val="20"/>
        </w:rPr>
        <w:t>.</w:t>
      </w:r>
    </w:p>
    <w:p w14:paraId="7A0E64A0" w14:textId="77777777" w:rsidR="0074119B" w:rsidRPr="00CE057E" w:rsidRDefault="0074119B" w:rsidP="00CE057E">
      <w:pPr>
        <w:spacing w:after="120" w:line="240" w:lineRule="auto"/>
        <w:ind w:firstLine="709"/>
        <w:jc w:val="both"/>
        <w:rPr>
          <w:rFonts w:eastAsia="Calibri" w:cstheme="minorHAnsi"/>
          <w:sz w:val="20"/>
          <w:szCs w:val="20"/>
        </w:rPr>
      </w:pPr>
    </w:p>
    <w:p w14:paraId="15373920" w14:textId="77777777" w:rsidR="0074119B" w:rsidRPr="00CE057E" w:rsidRDefault="0074119B" w:rsidP="00CE057E">
      <w:pPr>
        <w:pStyle w:val="Bezodstpw1"/>
        <w:jc w:val="both"/>
        <w:rPr>
          <w:rFonts w:asciiTheme="minorHAnsi" w:hAnsiTheme="minorHAnsi" w:cstheme="minorHAnsi"/>
          <w:sz w:val="20"/>
          <w:szCs w:val="20"/>
        </w:rPr>
      </w:pPr>
      <w:r w:rsidRPr="00CE057E">
        <w:rPr>
          <w:rFonts w:asciiTheme="minorHAnsi" w:hAnsiTheme="minorHAnsi" w:cstheme="minorHAnsi"/>
          <w:sz w:val="20"/>
          <w:szCs w:val="20"/>
        </w:rPr>
        <w:t>Dotyczy postępowania na:</w:t>
      </w:r>
    </w:p>
    <w:p w14:paraId="029742CA" w14:textId="05CA70C8" w:rsidR="0074119B" w:rsidRPr="00CE057E" w:rsidRDefault="0074119B" w:rsidP="00CE057E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</w:rPr>
      </w:pPr>
      <w:bookmarkStart w:id="0" w:name="_Hlk68590019"/>
      <w:r w:rsidRPr="00CE057E">
        <w:rPr>
          <w:rFonts w:cstheme="minorHAnsi"/>
          <w:b/>
          <w:sz w:val="20"/>
          <w:szCs w:val="20"/>
        </w:rPr>
        <w:t>usługę ubezpieczenia OC i NNW uczniów skierowanych na staże uczniowskie</w:t>
      </w:r>
      <w:r w:rsidRPr="00CE057E">
        <w:rPr>
          <w:rFonts w:eastAsia="Calibri" w:cstheme="minorHAnsi"/>
          <w:b/>
          <w:bCs/>
          <w:sz w:val="20"/>
          <w:szCs w:val="20"/>
        </w:rPr>
        <w:t xml:space="preserve">. </w:t>
      </w:r>
    </w:p>
    <w:bookmarkEnd w:id="0"/>
    <w:p w14:paraId="7FEA01C4" w14:textId="77777777" w:rsidR="0074119B" w:rsidRPr="00CE057E" w:rsidRDefault="0074119B" w:rsidP="00CE057E">
      <w:pPr>
        <w:tabs>
          <w:tab w:val="center" w:pos="4536"/>
          <w:tab w:val="left" w:pos="6945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4F52B9DC" w14:textId="76D460D1" w:rsidR="0074119B" w:rsidRPr="00CE057E" w:rsidRDefault="0074119B" w:rsidP="00CE057E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CE057E">
        <w:rPr>
          <w:rFonts w:eastAsia="Calibri" w:cstheme="minorHAnsi"/>
          <w:sz w:val="20"/>
          <w:szCs w:val="20"/>
        </w:rPr>
        <w:t xml:space="preserve">Działając na podstawie art. 284 ust. 2 oraz ust.6 ustawy z dnia 11 września 2019 r. Prawo zamówień publicznych (Dz. U. z 2023r., poz. 1605), Zamawiający, tj. Opolskie Centrum Edukacji przekazuje treść </w:t>
      </w:r>
      <w:r w:rsidRPr="00CE057E">
        <w:rPr>
          <w:rFonts w:eastAsia="Calibri" w:cstheme="minorHAnsi"/>
          <w:sz w:val="20"/>
          <w:szCs w:val="20"/>
        </w:rPr>
        <w:t>pytania</w:t>
      </w:r>
      <w:r w:rsidRPr="00CE057E">
        <w:rPr>
          <w:rFonts w:eastAsia="Calibri" w:cstheme="minorHAnsi"/>
          <w:sz w:val="20"/>
          <w:szCs w:val="20"/>
        </w:rPr>
        <w:t>, jakie wpłynęł</w:t>
      </w:r>
      <w:r w:rsidRPr="00CE057E">
        <w:rPr>
          <w:rFonts w:eastAsia="Calibri" w:cstheme="minorHAnsi"/>
          <w:sz w:val="20"/>
          <w:szCs w:val="20"/>
        </w:rPr>
        <w:t>o</w:t>
      </w:r>
      <w:r w:rsidRPr="00CE057E">
        <w:rPr>
          <w:rFonts w:eastAsia="Calibri" w:cstheme="minorHAnsi"/>
          <w:sz w:val="20"/>
          <w:szCs w:val="20"/>
        </w:rPr>
        <w:t xml:space="preserve"> w dniu </w:t>
      </w:r>
      <w:r w:rsidRPr="00CE057E">
        <w:rPr>
          <w:rFonts w:eastAsia="Calibri" w:cstheme="minorHAnsi"/>
          <w:sz w:val="20"/>
          <w:szCs w:val="20"/>
        </w:rPr>
        <w:t>10.01.2024</w:t>
      </w:r>
      <w:r w:rsidRPr="00CE057E">
        <w:rPr>
          <w:rFonts w:eastAsia="Calibri" w:cstheme="minorHAnsi"/>
          <w:sz w:val="20"/>
          <w:szCs w:val="20"/>
        </w:rPr>
        <w:t>r. od Wykonawcy.</w:t>
      </w:r>
    </w:p>
    <w:p w14:paraId="33B10EDB" w14:textId="77777777" w:rsidR="0074119B" w:rsidRPr="00CE057E" w:rsidRDefault="0074119B" w:rsidP="00CE057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A93AA8C" w14:textId="77777777" w:rsidR="0074119B" w:rsidRPr="00CE057E" w:rsidRDefault="0074119B" w:rsidP="00CE057E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u w:val="single"/>
          <w:lang w:eastAsia="pl-PL"/>
        </w:rPr>
      </w:pPr>
      <w:r w:rsidRPr="00CE057E">
        <w:rPr>
          <w:rFonts w:eastAsia="Calibri" w:cstheme="minorHAnsi"/>
          <w:b/>
          <w:bCs/>
          <w:sz w:val="20"/>
          <w:szCs w:val="20"/>
          <w:u w:val="single"/>
          <w:lang w:eastAsia="pl-PL"/>
        </w:rPr>
        <w:t>Pytanie 1:</w:t>
      </w:r>
    </w:p>
    <w:p w14:paraId="51004BD1" w14:textId="77777777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  <w:r w:rsidRPr="00CE057E">
        <w:rPr>
          <w:rFonts w:cstheme="minorHAnsi"/>
          <w:sz w:val="20"/>
          <w:szCs w:val="20"/>
        </w:rPr>
        <w:t xml:space="preserve">z zapytania wynika, że czas trwania praktyki ucznia to 4-6 tygodni. Czy praktyka trwa nieprzerwanie pomiędzy określonymi datami, czy </w:t>
      </w:r>
      <w:proofErr w:type="spellStart"/>
      <w:r w:rsidRPr="00CE057E">
        <w:rPr>
          <w:rFonts w:cstheme="minorHAnsi"/>
          <w:sz w:val="20"/>
          <w:szCs w:val="20"/>
        </w:rPr>
        <w:t>np</w:t>
      </w:r>
      <w:proofErr w:type="spellEnd"/>
      <w:r w:rsidRPr="00CE057E">
        <w:rPr>
          <w:rFonts w:cstheme="minorHAnsi"/>
          <w:sz w:val="20"/>
          <w:szCs w:val="20"/>
        </w:rPr>
        <w:t xml:space="preserve"> 2 dni w jednym tygodniu, 3 dni w kolejnym </w:t>
      </w:r>
      <w:proofErr w:type="spellStart"/>
      <w:r w:rsidRPr="00CE057E">
        <w:rPr>
          <w:rFonts w:cstheme="minorHAnsi"/>
          <w:sz w:val="20"/>
          <w:szCs w:val="20"/>
        </w:rPr>
        <w:t>itd</w:t>
      </w:r>
      <w:proofErr w:type="spellEnd"/>
      <w:r w:rsidRPr="00CE057E">
        <w:rPr>
          <w:rFonts w:cstheme="minorHAnsi"/>
          <w:sz w:val="20"/>
          <w:szCs w:val="20"/>
        </w:rPr>
        <w:t xml:space="preserve">? Czyli 30 dni ale np. od lutego do kwietnia. Jeśli trwa nieprzerwanie, to jaka jest najmniejsza liczba uczniów odbywających staż/praktykę w tym samym czasie </w:t>
      </w:r>
      <w:proofErr w:type="spellStart"/>
      <w:r w:rsidRPr="00CE057E">
        <w:rPr>
          <w:rFonts w:cstheme="minorHAnsi"/>
          <w:sz w:val="20"/>
          <w:szCs w:val="20"/>
        </w:rPr>
        <w:t>np</w:t>
      </w:r>
      <w:proofErr w:type="spellEnd"/>
      <w:r w:rsidRPr="00CE057E">
        <w:rPr>
          <w:rFonts w:cstheme="minorHAnsi"/>
          <w:sz w:val="20"/>
          <w:szCs w:val="20"/>
        </w:rPr>
        <w:t xml:space="preserve"> od 1 marca do 30 marca.</w:t>
      </w:r>
    </w:p>
    <w:p w14:paraId="7E027F2B" w14:textId="0FAF3E93" w:rsidR="0074119B" w:rsidRPr="00CE057E" w:rsidRDefault="0074119B" w:rsidP="00CE057E">
      <w:pPr>
        <w:spacing w:after="0" w:line="240" w:lineRule="auto"/>
        <w:jc w:val="both"/>
        <w:rPr>
          <w:rFonts w:eastAsia="Calibri" w:cstheme="minorHAnsi"/>
          <w:sz w:val="20"/>
          <w:szCs w:val="20"/>
          <w:u w:val="single"/>
          <w:lang w:eastAsia="pl-PL"/>
        </w:rPr>
      </w:pPr>
      <w:r w:rsidRPr="00CE057E">
        <w:rPr>
          <w:rFonts w:cstheme="minorHAnsi"/>
          <w:sz w:val="20"/>
          <w:szCs w:val="20"/>
        </w:rPr>
        <w:br/>
      </w:r>
      <w:r w:rsidRPr="00CE057E">
        <w:rPr>
          <w:rFonts w:eastAsia="Calibri" w:cstheme="minorHAnsi"/>
          <w:b/>
          <w:bCs/>
          <w:sz w:val="20"/>
          <w:szCs w:val="20"/>
          <w:u w:val="single"/>
          <w:lang w:eastAsia="pl-PL"/>
        </w:rPr>
        <w:t>Odpowiedź 1:</w:t>
      </w:r>
      <w:r w:rsidRPr="00CE057E">
        <w:rPr>
          <w:rFonts w:eastAsia="Calibri" w:cstheme="minorHAnsi"/>
          <w:sz w:val="20"/>
          <w:szCs w:val="20"/>
          <w:u w:val="single"/>
          <w:lang w:eastAsia="pl-PL"/>
        </w:rPr>
        <w:t xml:space="preserve"> </w:t>
      </w:r>
    </w:p>
    <w:p w14:paraId="0429A3E5" w14:textId="3B448AE7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  <w:r w:rsidRPr="00CE057E">
        <w:rPr>
          <w:rFonts w:cstheme="minorHAnsi"/>
          <w:sz w:val="20"/>
          <w:szCs w:val="20"/>
        </w:rPr>
        <w:t>Staż trwa nieprzerywanie: 20 dni roboczych tj. 160h. Jeśli uczeń ze względów np. zdrowotnych nie może odbyć w danym dniu stażu, musi odpracować to w innym terminie. W tym celu wykonujemy aneks do umowy</w:t>
      </w:r>
      <w:r w:rsidRPr="00CE057E">
        <w:rPr>
          <w:rFonts w:cstheme="minorHAnsi"/>
          <w:sz w:val="20"/>
          <w:szCs w:val="20"/>
        </w:rPr>
        <w:t xml:space="preserve"> stażowej</w:t>
      </w:r>
      <w:r w:rsidRPr="00CE057E">
        <w:rPr>
          <w:rFonts w:cstheme="minorHAnsi"/>
          <w:sz w:val="20"/>
          <w:szCs w:val="20"/>
        </w:rPr>
        <w:t xml:space="preserve">. Uczeń </w:t>
      </w:r>
      <w:r w:rsidRPr="00CE057E">
        <w:rPr>
          <w:rFonts w:cstheme="minorHAnsi"/>
          <w:sz w:val="20"/>
          <w:szCs w:val="20"/>
        </w:rPr>
        <w:t>uzgadnia</w:t>
      </w:r>
      <w:r w:rsidRPr="00CE057E">
        <w:rPr>
          <w:rFonts w:cstheme="minorHAnsi"/>
          <w:sz w:val="20"/>
          <w:szCs w:val="20"/>
        </w:rPr>
        <w:t xml:space="preserve"> termin odpracowania ze szkołą oraz pracodawcą i </w:t>
      </w:r>
      <w:r w:rsidRPr="00CE057E">
        <w:rPr>
          <w:rFonts w:cstheme="minorHAnsi"/>
          <w:sz w:val="20"/>
          <w:szCs w:val="20"/>
        </w:rPr>
        <w:t>przekazuje te informacje do OCE (realizatora projektu)</w:t>
      </w:r>
      <w:r w:rsidRPr="00CE057E">
        <w:rPr>
          <w:rFonts w:cstheme="minorHAnsi"/>
          <w:sz w:val="20"/>
          <w:szCs w:val="20"/>
        </w:rPr>
        <w:t xml:space="preserve">. Dlatego </w:t>
      </w:r>
      <w:r w:rsidRPr="00CE057E">
        <w:rPr>
          <w:rFonts w:cstheme="minorHAnsi"/>
          <w:sz w:val="20"/>
          <w:szCs w:val="20"/>
        </w:rPr>
        <w:t xml:space="preserve">w zamówieniu zapisano czas trwania stażu 4-6 tygodni jako możliwy do czas odbycia stażu przez ucznia. </w:t>
      </w:r>
      <w:r w:rsidRPr="00CE057E">
        <w:rPr>
          <w:rFonts w:cstheme="minorHAnsi"/>
          <w:sz w:val="20"/>
          <w:szCs w:val="20"/>
        </w:rPr>
        <w:t xml:space="preserve"> </w:t>
      </w:r>
    </w:p>
    <w:p w14:paraId="4C814808" w14:textId="21E67DDB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  <w:r w:rsidRPr="00CE057E">
        <w:rPr>
          <w:rFonts w:cstheme="minorHAnsi"/>
          <w:sz w:val="20"/>
          <w:szCs w:val="20"/>
        </w:rPr>
        <w:t xml:space="preserve">Terminy oraz </w:t>
      </w:r>
      <w:r w:rsidRPr="00CE057E">
        <w:rPr>
          <w:rFonts w:cstheme="minorHAnsi"/>
          <w:sz w:val="20"/>
          <w:szCs w:val="20"/>
        </w:rPr>
        <w:t>liczbę</w:t>
      </w:r>
      <w:r w:rsidRPr="00CE057E">
        <w:rPr>
          <w:rFonts w:cstheme="minorHAnsi"/>
          <w:sz w:val="20"/>
          <w:szCs w:val="20"/>
        </w:rPr>
        <w:t xml:space="preserve"> uczniów </w:t>
      </w:r>
      <w:r w:rsidR="00CE057E" w:rsidRPr="00CE057E">
        <w:rPr>
          <w:rFonts w:cstheme="minorHAnsi"/>
          <w:sz w:val="20"/>
          <w:szCs w:val="20"/>
        </w:rPr>
        <w:t>Zamawiający otrzymuje na bieżąco</w:t>
      </w:r>
      <w:r w:rsidRPr="00CE057E">
        <w:rPr>
          <w:rFonts w:cstheme="minorHAnsi"/>
          <w:sz w:val="20"/>
          <w:szCs w:val="20"/>
        </w:rPr>
        <w:t xml:space="preserve"> od koordynatorów szkół</w:t>
      </w:r>
      <w:r w:rsidR="00CE057E" w:rsidRPr="00CE057E">
        <w:rPr>
          <w:rFonts w:cstheme="minorHAnsi"/>
          <w:sz w:val="20"/>
          <w:szCs w:val="20"/>
        </w:rPr>
        <w:t xml:space="preserve">. Zamawiający około miesiąca wcześniej ma ustaloną liczbę uczniów, którzy mają zostać skierowani na staż. Liczba uczniów nie jest stała w poszczególnych miesiącach. Są miesiące bardzo popularne inne mniej. </w:t>
      </w:r>
      <w:r w:rsidRPr="00CE057E">
        <w:rPr>
          <w:rFonts w:cstheme="minorHAnsi"/>
          <w:sz w:val="20"/>
          <w:szCs w:val="20"/>
        </w:rPr>
        <w:t xml:space="preserve"> </w:t>
      </w:r>
      <w:r w:rsidR="00CE057E" w:rsidRPr="00CE057E">
        <w:rPr>
          <w:rFonts w:cstheme="minorHAnsi"/>
          <w:sz w:val="20"/>
          <w:szCs w:val="20"/>
        </w:rPr>
        <w:t>Mogą być miesiące, w których żaden uczeń nie pójdzie na staż.</w:t>
      </w:r>
    </w:p>
    <w:p w14:paraId="5B4E24BF" w14:textId="77777777" w:rsidR="0074119B" w:rsidRPr="00CE057E" w:rsidRDefault="0074119B" w:rsidP="00CE057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FF0180" w14:textId="77777777" w:rsidR="0074119B" w:rsidRPr="00CE057E" w:rsidRDefault="0074119B" w:rsidP="00CE057E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  <w:r w:rsidRPr="00CE057E">
        <w:rPr>
          <w:rFonts w:eastAsia="Times New Roman" w:cstheme="minorHAnsi"/>
          <w:b/>
          <w:bCs/>
          <w:sz w:val="20"/>
          <w:szCs w:val="20"/>
        </w:rPr>
        <w:tab/>
      </w:r>
    </w:p>
    <w:p w14:paraId="5EE976F2" w14:textId="77777777" w:rsidR="0074119B" w:rsidRPr="00CE057E" w:rsidRDefault="0074119B" w:rsidP="00CE057E">
      <w:pPr>
        <w:spacing w:after="120" w:line="240" w:lineRule="auto"/>
        <w:ind w:firstLine="709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D850E09" w14:textId="36F5FA47" w:rsidR="0074119B" w:rsidRPr="00CE057E" w:rsidRDefault="0074119B" w:rsidP="00CE057E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CE057E">
        <w:rPr>
          <w:rFonts w:eastAsia="Times New Roman" w:cstheme="minorHAnsi"/>
          <w:b/>
          <w:bCs/>
          <w:sz w:val="20"/>
          <w:szCs w:val="20"/>
        </w:rPr>
        <w:t>Dyrektor</w:t>
      </w:r>
    </w:p>
    <w:p w14:paraId="34784D3B" w14:textId="06F4E79C" w:rsidR="0074119B" w:rsidRPr="00CE057E" w:rsidRDefault="0074119B" w:rsidP="00CE057E">
      <w:pPr>
        <w:spacing w:after="120" w:line="240" w:lineRule="auto"/>
        <w:ind w:left="4955" w:firstLine="709"/>
        <w:jc w:val="both"/>
        <w:rPr>
          <w:rFonts w:eastAsia="Times New Roman" w:cstheme="minorHAnsi"/>
          <w:b/>
          <w:bCs/>
          <w:sz w:val="20"/>
          <w:szCs w:val="20"/>
        </w:rPr>
      </w:pPr>
      <w:r w:rsidRPr="00CE057E">
        <w:rPr>
          <w:rFonts w:eastAsia="Times New Roman" w:cstheme="minorHAnsi"/>
          <w:b/>
          <w:bCs/>
          <w:sz w:val="20"/>
          <w:szCs w:val="20"/>
        </w:rPr>
        <w:t xml:space="preserve">mgr </w:t>
      </w:r>
      <w:r w:rsidR="00CE057E" w:rsidRPr="00CE057E">
        <w:rPr>
          <w:rFonts w:eastAsia="Times New Roman" w:cstheme="minorHAnsi"/>
          <w:b/>
          <w:bCs/>
          <w:sz w:val="20"/>
          <w:szCs w:val="20"/>
        </w:rPr>
        <w:t>Ireneusz Podolak</w:t>
      </w:r>
      <w:r w:rsidRPr="00CE057E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0637A1BC" w14:textId="77777777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</w:p>
    <w:p w14:paraId="1F445FD9" w14:textId="77777777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</w:p>
    <w:p w14:paraId="2F3D867E" w14:textId="77777777" w:rsidR="0074119B" w:rsidRPr="00CE057E" w:rsidRDefault="0074119B" w:rsidP="00CE057E">
      <w:pPr>
        <w:jc w:val="both"/>
        <w:rPr>
          <w:rFonts w:cstheme="minorHAnsi"/>
          <w:sz w:val="20"/>
          <w:szCs w:val="20"/>
        </w:rPr>
      </w:pPr>
    </w:p>
    <w:sectPr w:rsidR="0074119B" w:rsidRPr="00CE057E" w:rsidSect="0074119B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A480" w14:textId="77777777" w:rsidR="00CE057E" w:rsidRPr="009C5091" w:rsidRDefault="00CE057E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7E043B83" w14:textId="77777777" w:rsidTr="000179A1">
      <w:trPr>
        <w:trHeight w:val="567"/>
      </w:trPr>
      <w:tc>
        <w:tcPr>
          <w:tcW w:w="13892" w:type="dxa"/>
        </w:tcPr>
        <w:p w14:paraId="6F659598" w14:textId="77777777" w:rsidR="00CE057E" w:rsidRPr="009C5091" w:rsidRDefault="00CE057E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 xml:space="preserve">Opolskie </w:t>
          </w: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728D2EB" w14:textId="77777777" w:rsidR="00CE057E" w:rsidRPr="009C5091" w:rsidRDefault="00CE057E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64304E05" w14:textId="77777777" w:rsidR="00CE057E" w:rsidRPr="009C5091" w:rsidRDefault="00CE057E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2C2E0F0D" w14:textId="77777777" w:rsidR="00CE057E" w:rsidRPr="009C5091" w:rsidRDefault="00CE057E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036C0FF9" w14:textId="77777777" w:rsidR="00CE057E" w:rsidRDefault="00CE057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93C8" w14:textId="77777777" w:rsidR="00CE057E" w:rsidRPr="00832E2E" w:rsidRDefault="00CE057E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7611BDE9" w14:textId="77777777" w:rsidTr="000179A1">
      <w:tc>
        <w:tcPr>
          <w:tcW w:w="4140" w:type="dxa"/>
        </w:tcPr>
        <w:p w14:paraId="43FA347A" w14:textId="77777777" w:rsidR="00CE057E" w:rsidRPr="00832E2E" w:rsidRDefault="00CE057E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0F820E77" wp14:editId="0B71B557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70BBF779" w14:textId="77777777" w:rsidR="00CE057E" w:rsidRPr="00832E2E" w:rsidRDefault="00CE057E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21AF95A6" w14:textId="77777777" w:rsidR="00CE057E" w:rsidRDefault="00CE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B"/>
    <w:rsid w:val="0074119B"/>
    <w:rsid w:val="00C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C1AA"/>
  <w15:chartTrackingRefBased/>
  <w15:docId w15:val="{38306CDB-6CF8-4E9D-B9F9-84AB1040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19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19B"/>
    <w:rPr>
      <w:kern w:val="0"/>
      <w14:ligatures w14:val="none"/>
    </w:rPr>
  </w:style>
  <w:style w:type="paragraph" w:customStyle="1" w:styleId="Bezodstpw1">
    <w:name w:val="Bez odstępów1"/>
    <w:qFormat/>
    <w:rsid w:val="007411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6">
    <w:name w:val="Tabela - Siatka6"/>
    <w:basedOn w:val="Standardowy"/>
    <w:next w:val="Tabela-Siatka"/>
    <w:uiPriority w:val="59"/>
    <w:rsid w:val="0074119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74119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4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2024-01-10T10:55:00Z</cp:lastPrinted>
  <dcterms:created xsi:type="dcterms:W3CDTF">2024-01-10T10:22:00Z</dcterms:created>
  <dcterms:modified xsi:type="dcterms:W3CDTF">2024-01-10T10:56:00Z</dcterms:modified>
</cp:coreProperties>
</file>