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4E" w:rsidRDefault="003E024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4"/>
          <w:lang w:eastAsia="en-US"/>
        </w:rPr>
      </w:pP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 xml:space="preserve"> </w:t>
      </w: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INWESTOR: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SZPITAL WIELOSPECJALISTYCZNY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      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IM. DR. LUDWIKA BŁAŻKA W INOWROCŁAWIU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      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POZNAŃSKA 97,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      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88-100 INOWROCŁAW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0D4B78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OBIEKT: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>STACJA SPRĘŻĄREK POWIETRZA MEDYCZNEGO</w:t>
      </w:r>
      <w:r w:rsidR="000D4B7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</w:t>
      </w:r>
    </w:p>
    <w:p w:rsidR="007D39B5" w:rsidRPr="007D39B5" w:rsidRDefault="000D4B78" w:rsidP="000D4B78">
      <w:pPr>
        <w:suppressAutoHyphens w:val="0"/>
        <w:autoSpaceDE w:val="0"/>
        <w:autoSpaceDN w:val="0"/>
        <w:adjustRightInd w:val="0"/>
        <w:ind w:left="2832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lang w:eastAsia="en-US"/>
        </w:rPr>
        <w:t>I POZAMEDYCZNEGO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INWESTYCJA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:     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</w:p>
    <w:p w:rsidR="007D39B5" w:rsidRPr="007D39B5" w:rsidRDefault="007D39B5" w:rsidP="0037210F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PRZEBUDOWA I MODERNIZACJA ISTNIEJĄCEJ STACJI SPRĘŻAREK    POWIETRZA MEDYCZNEGO </w:t>
      </w:r>
      <w:r w:rsidR="0037210F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I </w:t>
      </w:r>
      <w:r w:rsidR="003F425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BUDOWA STACJI SPRĘŻAREK POWIETRZA </w:t>
      </w:r>
      <w:r w:rsidR="0037210F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POZAMEDYCZNEGO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>W</w:t>
      </w:r>
      <w:r w:rsidR="003F425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RAZ Z DOKUMENTACJĄ PROJEKTOWĄ W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SZPITALU WIELOSPECJALISTYCZNYM</w:t>
      </w:r>
      <w:r w:rsidR="0037210F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IM. DR. LUDWIKA BŁAŻKA W INOWROCŁAWIU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7D39B5" w:rsidRPr="009269C2" w:rsidRDefault="009269C2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ADRES INWESTYCJI: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SZPITAL WIELOSPECJALISTYCZNY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IM. DR. LUDWIKA BŁAŻKA W INOWROCŁAWIU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POZNAŃSKA 97, 88-100 INOWROCŁAW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BRANŻA: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      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GAZY MEDYCZNE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NR OPRACOWANIA: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  <w:t xml:space="preserve">INO 1.01.21-KON-GM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FAZA: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</w:t>
      </w:r>
      <w:r w:rsidR="009269C2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</w:r>
      <w:r w:rsidR="009269C2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</w:r>
      <w:r w:rsidR="009269C2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KONCEPCJA </w:t>
      </w:r>
    </w:p>
    <w:p w:rsidR="007D39B5" w:rsidRPr="007D39B5" w:rsidRDefault="007D39B5" w:rsidP="007D39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822A6E" w:rsidRPr="007D39B5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DA6239" w:rsidRDefault="00DA6239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D39B5" w:rsidRDefault="007D39B5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22A6E" w:rsidRPr="00153158" w:rsidRDefault="00822A6E" w:rsidP="0016786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3E024E" w:rsidRPr="00153158" w:rsidRDefault="003E024E" w:rsidP="003E024E">
      <w:pPr>
        <w:pStyle w:val="Nagwek1"/>
        <w:rPr>
          <w:sz w:val="28"/>
        </w:rPr>
      </w:pPr>
      <w:r w:rsidRPr="00153158">
        <w:rPr>
          <w:sz w:val="28"/>
        </w:rPr>
        <w:t>ZAWARTOŚĆ OPRACOWANIA</w:t>
      </w:r>
    </w:p>
    <w:p w:rsidR="00153158" w:rsidRPr="00153158" w:rsidRDefault="00153158" w:rsidP="0015315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153158" w:rsidRPr="00AA41E9" w:rsidRDefault="00153158" w:rsidP="00763ECB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 w:rsidRPr="00AA41E9">
        <w:rPr>
          <w:rFonts w:ascii="Times New Roman" w:hAnsi="Times New Roman"/>
          <w:b/>
          <w:sz w:val="22"/>
          <w:szCs w:val="22"/>
        </w:rPr>
        <w:t>1.0.</w:t>
      </w:r>
      <w:r w:rsidRPr="00AA41E9">
        <w:rPr>
          <w:rFonts w:ascii="Times New Roman" w:hAnsi="Times New Roman"/>
          <w:b/>
          <w:sz w:val="22"/>
          <w:szCs w:val="22"/>
        </w:rPr>
        <w:tab/>
        <w:t>INFORMACJE OGÓLNE.</w:t>
      </w:r>
    </w:p>
    <w:p w:rsidR="00763ECB" w:rsidRDefault="00763ECB" w:rsidP="00763ECB">
      <w:pPr>
        <w:tabs>
          <w:tab w:val="left" w:pos="1276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153158" w:rsidRPr="00153158" w:rsidRDefault="00153158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153158">
        <w:rPr>
          <w:rFonts w:ascii="Times New Roman" w:hAnsi="Times New Roman"/>
          <w:sz w:val="22"/>
          <w:szCs w:val="22"/>
        </w:rPr>
        <w:t>1.1.</w:t>
      </w:r>
      <w:r w:rsidRPr="00153158">
        <w:rPr>
          <w:rFonts w:ascii="Times New Roman" w:hAnsi="Times New Roman"/>
          <w:sz w:val="22"/>
          <w:szCs w:val="22"/>
        </w:rPr>
        <w:tab/>
        <w:t>Nazwa zamówienia.</w:t>
      </w:r>
    </w:p>
    <w:p w:rsidR="00153158" w:rsidRPr="00153158" w:rsidRDefault="00153158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153158">
        <w:rPr>
          <w:rFonts w:ascii="Times New Roman" w:hAnsi="Times New Roman"/>
          <w:sz w:val="22"/>
          <w:szCs w:val="22"/>
        </w:rPr>
        <w:t>1.2.</w:t>
      </w:r>
      <w:r w:rsidRPr="00153158">
        <w:rPr>
          <w:rFonts w:ascii="Times New Roman" w:hAnsi="Times New Roman"/>
          <w:sz w:val="22"/>
          <w:szCs w:val="22"/>
        </w:rPr>
        <w:tab/>
        <w:t>Adres obiektu.</w:t>
      </w:r>
    </w:p>
    <w:p w:rsidR="00153158" w:rsidRPr="00153158" w:rsidRDefault="00153158" w:rsidP="006C5F23">
      <w:pPr>
        <w:tabs>
          <w:tab w:val="left" w:pos="1260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153158">
        <w:rPr>
          <w:rFonts w:ascii="Times New Roman" w:hAnsi="Times New Roman"/>
          <w:sz w:val="22"/>
          <w:szCs w:val="22"/>
        </w:rPr>
        <w:t>1.3.</w:t>
      </w:r>
      <w:r w:rsidRPr="00153158">
        <w:rPr>
          <w:rFonts w:ascii="Times New Roman" w:hAnsi="Times New Roman"/>
          <w:sz w:val="22"/>
          <w:szCs w:val="22"/>
        </w:rPr>
        <w:tab/>
        <w:t>Inwestor.</w:t>
      </w:r>
    </w:p>
    <w:p w:rsidR="00153158" w:rsidRPr="00153158" w:rsidRDefault="00153158" w:rsidP="006C5F23">
      <w:pPr>
        <w:tabs>
          <w:tab w:val="left" w:pos="1260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153158">
        <w:rPr>
          <w:rFonts w:ascii="Times New Roman" w:hAnsi="Times New Roman"/>
          <w:sz w:val="22"/>
          <w:szCs w:val="22"/>
        </w:rPr>
        <w:t>1.4.</w:t>
      </w:r>
      <w:r w:rsidRPr="00153158">
        <w:rPr>
          <w:rFonts w:ascii="Times New Roman" w:hAnsi="Times New Roman"/>
          <w:sz w:val="22"/>
          <w:szCs w:val="22"/>
        </w:rPr>
        <w:tab/>
        <w:t>Przedmiot opracowania.</w:t>
      </w:r>
    </w:p>
    <w:p w:rsidR="00153158" w:rsidRDefault="00153158" w:rsidP="00763EC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91D4C" w:rsidRPr="00AA41E9" w:rsidRDefault="00291D4C" w:rsidP="00763ECB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 w:rsidRPr="00AA41E9">
        <w:rPr>
          <w:rFonts w:ascii="Times New Roman" w:hAnsi="Times New Roman"/>
          <w:b/>
          <w:sz w:val="22"/>
          <w:szCs w:val="22"/>
        </w:rPr>
        <w:t>2.0.</w:t>
      </w:r>
      <w:r w:rsidRPr="00AA41E9">
        <w:rPr>
          <w:rFonts w:ascii="Times New Roman" w:hAnsi="Times New Roman"/>
          <w:b/>
          <w:sz w:val="22"/>
          <w:szCs w:val="22"/>
        </w:rPr>
        <w:tab/>
        <w:t>STACJA SPRĘŻAREK POWIETRZA MEDYCZNEGO – OPIS STANU ISTNIEJĄCEGO.</w:t>
      </w:r>
    </w:p>
    <w:p w:rsidR="00763ECB" w:rsidRDefault="00763ECB" w:rsidP="00ED54D9">
      <w:pPr>
        <w:tabs>
          <w:tab w:val="left" w:pos="1276"/>
          <w:tab w:val="left" w:pos="1843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C562A4" w:rsidRPr="00153158" w:rsidRDefault="00C562A4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153158">
        <w:rPr>
          <w:rFonts w:ascii="Times New Roman" w:hAnsi="Times New Roman"/>
          <w:sz w:val="22"/>
          <w:szCs w:val="22"/>
        </w:rPr>
        <w:t>.1.</w:t>
      </w:r>
      <w:r w:rsidRPr="0015315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Stacja sprężarek opis stanu istniejącego.</w:t>
      </w:r>
    </w:p>
    <w:p w:rsidR="00C562A4" w:rsidRPr="00153158" w:rsidRDefault="00763ECB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562A4" w:rsidRPr="00153158">
        <w:rPr>
          <w:rFonts w:ascii="Times New Roman" w:hAnsi="Times New Roman"/>
          <w:sz w:val="22"/>
          <w:szCs w:val="22"/>
        </w:rPr>
        <w:t>.2.</w:t>
      </w:r>
      <w:r w:rsidR="00C562A4" w:rsidRPr="00153158">
        <w:rPr>
          <w:rFonts w:ascii="Times New Roman" w:hAnsi="Times New Roman"/>
          <w:sz w:val="22"/>
          <w:szCs w:val="22"/>
        </w:rPr>
        <w:tab/>
      </w:r>
      <w:r w:rsidR="00C562A4">
        <w:rPr>
          <w:rFonts w:ascii="Times New Roman" w:hAnsi="Times New Roman"/>
          <w:sz w:val="22"/>
          <w:szCs w:val="22"/>
        </w:rPr>
        <w:t>Wentylacja pomieszczenia stacji sprężarek;</w:t>
      </w:r>
    </w:p>
    <w:p w:rsidR="00763ECB" w:rsidRPr="00763ECB" w:rsidRDefault="00763ECB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763ECB">
        <w:rPr>
          <w:rFonts w:ascii="Times New Roman" w:hAnsi="Times New Roman"/>
          <w:sz w:val="22"/>
          <w:szCs w:val="22"/>
        </w:rPr>
        <w:t>2.3.</w:t>
      </w:r>
      <w:r w:rsidRPr="00763ECB">
        <w:rPr>
          <w:rFonts w:ascii="Times New Roman" w:hAnsi="Times New Roman"/>
          <w:sz w:val="22"/>
          <w:szCs w:val="22"/>
        </w:rPr>
        <w:tab/>
        <w:t>Instalacja elektryczna w pomieszczeniu stacji sprężarek.</w:t>
      </w:r>
    </w:p>
    <w:p w:rsidR="00C562A4" w:rsidRPr="00AA41E9" w:rsidRDefault="00C562A4" w:rsidP="00763EC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F5A72" w:rsidRPr="00AA41E9" w:rsidRDefault="00BF304C" w:rsidP="00763ECB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 w:rsidRPr="00AA41E9">
        <w:rPr>
          <w:rFonts w:ascii="Times New Roman" w:hAnsi="Times New Roman"/>
          <w:b/>
          <w:sz w:val="22"/>
          <w:szCs w:val="22"/>
        </w:rPr>
        <w:t>3.0.</w:t>
      </w:r>
      <w:r w:rsidRPr="00AA41E9">
        <w:rPr>
          <w:rFonts w:ascii="Times New Roman" w:hAnsi="Times New Roman"/>
          <w:b/>
          <w:sz w:val="22"/>
          <w:szCs w:val="22"/>
        </w:rPr>
        <w:tab/>
      </w:r>
      <w:r w:rsidR="009F5A72" w:rsidRPr="00AA41E9">
        <w:rPr>
          <w:rFonts w:ascii="Times New Roman" w:hAnsi="Times New Roman"/>
          <w:b/>
          <w:sz w:val="22"/>
          <w:szCs w:val="22"/>
        </w:rPr>
        <w:t>OPIS WYMAGAŃ PODSTAWOWYCH DLA INSTALACJI GAZÓW MEDYCZNYCH.</w:t>
      </w:r>
    </w:p>
    <w:p w:rsidR="009F5A72" w:rsidRDefault="009F5A72" w:rsidP="00763EC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63ECB" w:rsidRPr="00153158" w:rsidRDefault="00763ECB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153158">
        <w:rPr>
          <w:rFonts w:ascii="Times New Roman" w:hAnsi="Times New Roman"/>
          <w:sz w:val="22"/>
          <w:szCs w:val="22"/>
        </w:rPr>
        <w:t>.1.</w:t>
      </w:r>
      <w:r w:rsidRPr="0015315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Instalacje gazów medycznych - rurociągi.</w:t>
      </w:r>
    </w:p>
    <w:p w:rsidR="00763ECB" w:rsidRPr="00153158" w:rsidRDefault="00763ECB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153158">
        <w:rPr>
          <w:rFonts w:ascii="Times New Roman" w:hAnsi="Times New Roman"/>
          <w:sz w:val="22"/>
          <w:szCs w:val="22"/>
        </w:rPr>
        <w:t>.2.</w:t>
      </w:r>
      <w:r w:rsidRPr="0015315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Instalacje gazów medycznych - armatura.</w:t>
      </w:r>
    </w:p>
    <w:p w:rsidR="00763ECB" w:rsidRPr="00763ECB" w:rsidRDefault="00763ECB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763ECB">
        <w:rPr>
          <w:rFonts w:ascii="Times New Roman" w:hAnsi="Times New Roman"/>
          <w:sz w:val="22"/>
          <w:szCs w:val="22"/>
        </w:rPr>
        <w:t>.3.</w:t>
      </w:r>
      <w:r w:rsidRPr="00763EC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Instalacje gazów medycznych - certyfikaty.</w:t>
      </w:r>
    </w:p>
    <w:p w:rsidR="00763ECB" w:rsidRDefault="00763ECB" w:rsidP="00763EC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562A4" w:rsidRPr="00C562A4" w:rsidRDefault="00C562A4" w:rsidP="006C5F23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 w:rsidRPr="00C562A4">
        <w:rPr>
          <w:rFonts w:ascii="Times New Roman" w:hAnsi="Times New Roman"/>
          <w:b/>
          <w:sz w:val="22"/>
          <w:szCs w:val="22"/>
        </w:rPr>
        <w:t>4.0.</w:t>
      </w:r>
      <w:r w:rsidRPr="00C562A4">
        <w:rPr>
          <w:rFonts w:ascii="Times New Roman" w:hAnsi="Times New Roman"/>
          <w:b/>
          <w:sz w:val="22"/>
          <w:szCs w:val="22"/>
        </w:rPr>
        <w:tab/>
        <w:t>OPIS TECHNOLOGICZNY PRZEBUDOWY I MODERNIZACJI</w:t>
      </w:r>
      <w:r w:rsidR="00ED54D9">
        <w:rPr>
          <w:rFonts w:ascii="Times New Roman" w:hAnsi="Times New Roman"/>
          <w:b/>
          <w:sz w:val="22"/>
          <w:szCs w:val="22"/>
        </w:rPr>
        <w:t xml:space="preserve"> </w:t>
      </w:r>
      <w:r w:rsidRPr="00C562A4">
        <w:rPr>
          <w:rFonts w:ascii="Times New Roman" w:hAnsi="Times New Roman"/>
          <w:b/>
          <w:sz w:val="22"/>
          <w:szCs w:val="22"/>
        </w:rPr>
        <w:t>STACJI SPRĘŻAREK POWIETRZA MEDYCZNEGO</w:t>
      </w:r>
      <w:r w:rsidR="001D5CAF">
        <w:rPr>
          <w:rFonts w:ascii="Times New Roman" w:hAnsi="Times New Roman"/>
          <w:b/>
          <w:sz w:val="22"/>
          <w:szCs w:val="22"/>
        </w:rPr>
        <w:t xml:space="preserve"> I POZAMEDYCZNEGO</w:t>
      </w:r>
      <w:r w:rsidRPr="00C562A4">
        <w:rPr>
          <w:rFonts w:ascii="Times New Roman" w:hAnsi="Times New Roman"/>
          <w:b/>
          <w:sz w:val="22"/>
          <w:szCs w:val="22"/>
        </w:rPr>
        <w:t>.</w:t>
      </w:r>
    </w:p>
    <w:p w:rsidR="00C562A4" w:rsidRDefault="00C562A4" w:rsidP="00763EC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6C5F23" w:rsidRDefault="006C5F23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6C5F23">
        <w:rPr>
          <w:rFonts w:ascii="Times New Roman" w:hAnsi="Times New Roman"/>
          <w:sz w:val="22"/>
          <w:szCs w:val="22"/>
        </w:rPr>
        <w:t>4.1.</w:t>
      </w:r>
      <w:r w:rsidRPr="006C5F23">
        <w:rPr>
          <w:rFonts w:ascii="Times New Roman" w:hAnsi="Times New Roman"/>
          <w:sz w:val="22"/>
          <w:szCs w:val="22"/>
        </w:rPr>
        <w:tab/>
        <w:t>Stacja sprężarek powietrza medycznego – wymagania technologiczne.</w:t>
      </w:r>
    </w:p>
    <w:p w:rsidR="00DC16B8" w:rsidRPr="00196042" w:rsidRDefault="00DC16B8" w:rsidP="00DC16B8">
      <w:pPr>
        <w:tabs>
          <w:tab w:val="left" w:pos="1276"/>
          <w:tab w:val="left" w:pos="1843"/>
        </w:tabs>
        <w:spacing w:line="276" w:lineRule="auto"/>
        <w:ind w:left="1843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</w:t>
      </w:r>
      <w:r>
        <w:rPr>
          <w:rFonts w:ascii="Times New Roman" w:hAnsi="Times New Roman"/>
          <w:sz w:val="22"/>
          <w:szCs w:val="22"/>
        </w:rPr>
        <w:tab/>
      </w:r>
      <w:r w:rsidRPr="006C5F23">
        <w:rPr>
          <w:rFonts w:ascii="Times New Roman" w:hAnsi="Times New Roman"/>
          <w:sz w:val="22"/>
          <w:szCs w:val="22"/>
        </w:rPr>
        <w:t xml:space="preserve">Stacja sprężarek powietrza </w:t>
      </w:r>
      <w:r>
        <w:rPr>
          <w:rFonts w:ascii="Times New Roman" w:hAnsi="Times New Roman"/>
          <w:sz w:val="22"/>
          <w:szCs w:val="22"/>
        </w:rPr>
        <w:t xml:space="preserve">pozamedycznego dla zasilania </w:t>
      </w:r>
      <w:proofErr w:type="spellStart"/>
      <w:r>
        <w:rPr>
          <w:rFonts w:ascii="Times New Roman" w:hAnsi="Times New Roman"/>
          <w:sz w:val="22"/>
          <w:szCs w:val="22"/>
        </w:rPr>
        <w:t>sterylizatorni</w:t>
      </w:r>
      <w:proofErr w:type="spellEnd"/>
      <w:r w:rsidRPr="006C5F23">
        <w:rPr>
          <w:rFonts w:ascii="Times New Roman" w:hAnsi="Times New Roman"/>
          <w:sz w:val="22"/>
          <w:szCs w:val="22"/>
        </w:rPr>
        <w:t xml:space="preserve"> – wymagania technologiczne.</w:t>
      </w:r>
    </w:p>
    <w:p w:rsidR="006C5F23" w:rsidRDefault="006C5F23" w:rsidP="00763EC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1D5CAF" w:rsidRDefault="00C562A4" w:rsidP="00763ECB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 w:rsidRPr="00C562A4">
        <w:rPr>
          <w:rFonts w:ascii="Times New Roman" w:hAnsi="Times New Roman"/>
          <w:b/>
          <w:sz w:val="22"/>
          <w:szCs w:val="22"/>
        </w:rPr>
        <w:t>5.0.</w:t>
      </w:r>
      <w:r w:rsidRPr="00C562A4">
        <w:rPr>
          <w:rFonts w:ascii="Times New Roman" w:hAnsi="Times New Roman"/>
          <w:b/>
          <w:sz w:val="22"/>
          <w:szCs w:val="22"/>
        </w:rPr>
        <w:tab/>
        <w:t>STACJA SPRĘŻAREK POWIETRZA MEDYCZNEGO</w:t>
      </w:r>
      <w:r w:rsidR="001D5CAF">
        <w:rPr>
          <w:rFonts w:ascii="Times New Roman" w:hAnsi="Times New Roman"/>
          <w:b/>
          <w:sz w:val="22"/>
          <w:szCs w:val="22"/>
        </w:rPr>
        <w:t xml:space="preserve"> I POZAMEDYCZNEGO </w:t>
      </w:r>
    </w:p>
    <w:p w:rsidR="00C562A4" w:rsidRPr="00C562A4" w:rsidRDefault="00C562A4" w:rsidP="001D5CAF">
      <w:pPr>
        <w:spacing w:line="276" w:lineRule="auto"/>
        <w:ind w:left="1134"/>
        <w:rPr>
          <w:rFonts w:ascii="Times New Roman" w:hAnsi="Times New Roman"/>
          <w:b/>
          <w:sz w:val="22"/>
          <w:szCs w:val="22"/>
        </w:rPr>
      </w:pPr>
      <w:r w:rsidRPr="00C562A4">
        <w:rPr>
          <w:rFonts w:ascii="Times New Roman" w:hAnsi="Times New Roman"/>
          <w:b/>
          <w:sz w:val="22"/>
          <w:szCs w:val="22"/>
        </w:rPr>
        <w:t xml:space="preserve"> - WYMAGANIA DLA PROJEKTÓW BRANŻOWYCH.</w:t>
      </w:r>
    </w:p>
    <w:p w:rsidR="00C562A4" w:rsidRDefault="00C562A4" w:rsidP="00763EC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6C5F23" w:rsidRDefault="006C5F23" w:rsidP="006C5F23">
      <w:pPr>
        <w:tabs>
          <w:tab w:val="left" w:pos="1276"/>
          <w:tab w:val="left" w:pos="1843"/>
        </w:tabs>
        <w:spacing w:line="276" w:lineRule="auto"/>
        <w:ind w:left="540" w:firstLine="594"/>
        <w:rPr>
          <w:rFonts w:ascii="Times New Roman" w:hAnsi="Times New Roman"/>
          <w:sz w:val="22"/>
          <w:szCs w:val="22"/>
        </w:rPr>
      </w:pPr>
      <w:r w:rsidRPr="006C5F23">
        <w:rPr>
          <w:rFonts w:ascii="Times New Roman" w:hAnsi="Times New Roman"/>
          <w:sz w:val="22"/>
          <w:szCs w:val="22"/>
        </w:rPr>
        <w:t>5.1.</w:t>
      </w:r>
      <w:r w:rsidRPr="006C5F23">
        <w:rPr>
          <w:rFonts w:ascii="Times New Roman" w:hAnsi="Times New Roman"/>
          <w:sz w:val="22"/>
          <w:szCs w:val="22"/>
        </w:rPr>
        <w:tab/>
        <w:t>Stacja sprężarek powietrza medycznego - wymagania dla wentylacji mechanicznej.</w:t>
      </w:r>
    </w:p>
    <w:p w:rsidR="00984C4B" w:rsidRPr="006C5F23" w:rsidRDefault="00984C4B" w:rsidP="00984C4B">
      <w:pPr>
        <w:tabs>
          <w:tab w:val="left" w:pos="1276"/>
          <w:tab w:val="left" w:pos="1843"/>
        </w:tabs>
        <w:spacing w:line="276" w:lineRule="auto"/>
        <w:ind w:left="1843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 </w:t>
      </w:r>
      <w:r>
        <w:rPr>
          <w:rFonts w:ascii="Times New Roman" w:hAnsi="Times New Roman"/>
          <w:sz w:val="22"/>
          <w:szCs w:val="22"/>
        </w:rPr>
        <w:tab/>
      </w:r>
      <w:r w:rsidRPr="006C5F23">
        <w:rPr>
          <w:rFonts w:ascii="Times New Roman" w:hAnsi="Times New Roman"/>
          <w:sz w:val="22"/>
          <w:szCs w:val="22"/>
        </w:rPr>
        <w:t xml:space="preserve">Stacja sprężarek powietrza </w:t>
      </w:r>
      <w:r>
        <w:rPr>
          <w:rFonts w:ascii="Times New Roman" w:hAnsi="Times New Roman"/>
          <w:sz w:val="22"/>
          <w:szCs w:val="22"/>
        </w:rPr>
        <w:t>pozamedycznego</w:t>
      </w:r>
      <w:r w:rsidRPr="006C5F23">
        <w:rPr>
          <w:rFonts w:ascii="Times New Roman" w:hAnsi="Times New Roman"/>
          <w:sz w:val="22"/>
          <w:szCs w:val="22"/>
        </w:rPr>
        <w:t xml:space="preserve"> - wymagania dla wentylacji mechanicznej.</w:t>
      </w:r>
    </w:p>
    <w:p w:rsidR="00984C4B" w:rsidRDefault="0052112C" w:rsidP="00984C4B">
      <w:pPr>
        <w:tabs>
          <w:tab w:val="left" w:pos="1276"/>
          <w:tab w:val="left" w:pos="1843"/>
        </w:tabs>
        <w:spacing w:line="276" w:lineRule="auto"/>
        <w:ind w:left="1843" w:hanging="709"/>
        <w:rPr>
          <w:rFonts w:ascii="Times New Roman" w:hAnsi="Times New Roman"/>
          <w:sz w:val="22"/>
          <w:szCs w:val="22"/>
        </w:rPr>
      </w:pPr>
      <w:r w:rsidRPr="0052112C">
        <w:rPr>
          <w:rFonts w:ascii="Times New Roman" w:hAnsi="Times New Roman"/>
          <w:sz w:val="22"/>
          <w:szCs w:val="22"/>
        </w:rPr>
        <w:t>5.</w:t>
      </w:r>
      <w:r w:rsidR="00984C4B">
        <w:rPr>
          <w:rFonts w:ascii="Times New Roman" w:hAnsi="Times New Roman"/>
          <w:sz w:val="22"/>
          <w:szCs w:val="22"/>
        </w:rPr>
        <w:t>3</w:t>
      </w:r>
      <w:r w:rsidRPr="0052112C">
        <w:rPr>
          <w:rFonts w:ascii="Times New Roman" w:hAnsi="Times New Roman"/>
          <w:sz w:val="22"/>
          <w:szCs w:val="22"/>
        </w:rPr>
        <w:t>.</w:t>
      </w:r>
      <w:r w:rsidRPr="0052112C">
        <w:rPr>
          <w:rFonts w:ascii="Times New Roman" w:hAnsi="Times New Roman"/>
          <w:sz w:val="22"/>
          <w:szCs w:val="22"/>
        </w:rPr>
        <w:tab/>
        <w:t>Stacja sprężarek powietrza medycznego - wymagania dla branży elektrycznej i teletechnicznej.</w:t>
      </w:r>
    </w:p>
    <w:p w:rsidR="00153158" w:rsidRPr="00153158" w:rsidRDefault="00984C4B" w:rsidP="00984C4B">
      <w:pPr>
        <w:tabs>
          <w:tab w:val="left" w:pos="1843"/>
        </w:tabs>
        <w:spacing w:line="276" w:lineRule="auto"/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</w:t>
      </w:r>
      <w:r>
        <w:rPr>
          <w:rFonts w:ascii="Times New Roman" w:hAnsi="Times New Roman"/>
          <w:sz w:val="22"/>
          <w:szCs w:val="22"/>
        </w:rPr>
        <w:tab/>
      </w:r>
      <w:r w:rsidRPr="0052112C">
        <w:rPr>
          <w:rFonts w:ascii="Times New Roman" w:hAnsi="Times New Roman"/>
          <w:sz w:val="22"/>
          <w:szCs w:val="22"/>
        </w:rPr>
        <w:t xml:space="preserve">Stacja sprężarek powietrza </w:t>
      </w:r>
      <w:r>
        <w:rPr>
          <w:rFonts w:ascii="Times New Roman" w:hAnsi="Times New Roman"/>
          <w:sz w:val="22"/>
          <w:szCs w:val="22"/>
        </w:rPr>
        <w:t>poza</w:t>
      </w:r>
      <w:r w:rsidRPr="0052112C">
        <w:rPr>
          <w:rFonts w:ascii="Times New Roman" w:hAnsi="Times New Roman"/>
          <w:sz w:val="22"/>
          <w:szCs w:val="22"/>
        </w:rPr>
        <w:t xml:space="preserve">medycznego - wymagania dla branży elektrycznej </w:t>
      </w:r>
    </w:p>
    <w:p w:rsidR="00984C4B" w:rsidRDefault="00984C4B" w:rsidP="00984C4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53158" w:rsidRPr="00AA41E9" w:rsidRDefault="00C562A4" w:rsidP="00763ECB">
      <w:pPr>
        <w:spacing w:line="276" w:lineRule="auto"/>
        <w:ind w:left="1134" w:hanging="59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153158" w:rsidRPr="00AA41E9">
        <w:rPr>
          <w:rFonts w:ascii="Times New Roman" w:hAnsi="Times New Roman"/>
          <w:b/>
          <w:sz w:val="22"/>
          <w:szCs w:val="22"/>
        </w:rPr>
        <w:t>.0.</w:t>
      </w:r>
      <w:r w:rsidR="00153158" w:rsidRPr="00AA41E9">
        <w:rPr>
          <w:rFonts w:ascii="Times New Roman" w:hAnsi="Times New Roman"/>
          <w:b/>
          <w:sz w:val="22"/>
          <w:szCs w:val="22"/>
        </w:rPr>
        <w:tab/>
        <w:t>PRZEPISY ZWIĄZANE.</w:t>
      </w:r>
    </w:p>
    <w:p w:rsidR="0052112C" w:rsidRDefault="0052112C" w:rsidP="003E024E">
      <w:pPr>
        <w:rPr>
          <w:rFonts w:ascii="Times New Roman" w:hAnsi="Times New Roman"/>
          <w:sz w:val="22"/>
          <w:szCs w:val="22"/>
        </w:rPr>
      </w:pPr>
    </w:p>
    <w:p w:rsidR="00F310D8" w:rsidRDefault="00F310D8" w:rsidP="003E024E">
      <w:pPr>
        <w:rPr>
          <w:rFonts w:ascii="Times New Roman" w:hAnsi="Times New Roman"/>
          <w:sz w:val="22"/>
          <w:szCs w:val="22"/>
        </w:rPr>
      </w:pPr>
    </w:p>
    <w:p w:rsidR="00F310D8" w:rsidRDefault="00F310D8" w:rsidP="003E024E">
      <w:pPr>
        <w:rPr>
          <w:rFonts w:ascii="Times New Roman" w:hAnsi="Times New Roman"/>
          <w:sz w:val="22"/>
          <w:szCs w:val="22"/>
        </w:rPr>
      </w:pPr>
    </w:p>
    <w:p w:rsidR="00F310D8" w:rsidRDefault="00F310D8" w:rsidP="003E024E">
      <w:pPr>
        <w:rPr>
          <w:rFonts w:ascii="Times New Roman" w:hAnsi="Times New Roman"/>
          <w:sz w:val="22"/>
          <w:szCs w:val="22"/>
        </w:rPr>
      </w:pPr>
    </w:p>
    <w:p w:rsidR="00F310D8" w:rsidRDefault="00F310D8" w:rsidP="003E024E">
      <w:pPr>
        <w:rPr>
          <w:rFonts w:ascii="Times New Roman" w:hAnsi="Times New Roman"/>
          <w:sz w:val="22"/>
          <w:szCs w:val="22"/>
        </w:rPr>
      </w:pPr>
    </w:p>
    <w:p w:rsidR="00F310D8" w:rsidRDefault="00F310D8" w:rsidP="003E024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112C" w:rsidRDefault="0052112C" w:rsidP="003E024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E024E" w:rsidRPr="00A17602" w:rsidRDefault="003E024E" w:rsidP="003E024E">
      <w:pPr>
        <w:rPr>
          <w:rFonts w:ascii="Times New Roman" w:hAnsi="Times New Roman"/>
          <w:b/>
          <w:sz w:val="22"/>
          <w:szCs w:val="22"/>
          <w:u w:val="single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1.0.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</w:r>
      <w:r w:rsidR="00153158">
        <w:rPr>
          <w:rFonts w:ascii="Times New Roman" w:hAnsi="Times New Roman"/>
          <w:b/>
          <w:sz w:val="22"/>
          <w:szCs w:val="22"/>
          <w:u w:val="single"/>
        </w:rPr>
        <w:t>INFORMACJE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 xml:space="preserve"> OGÓLNE.</w:t>
      </w:r>
    </w:p>
    <w:p w:rsidR="003E024E" w:rsidRPr="00A17602" w:rsidRDefault="003E024E" w:rsidP="003E024E">
      <w:pPr>
        <w:pStyle w:val="WW-Zawartotabeli"/>
        <w:suppressLineNumbers w:val="0"/>
        <w:suppressAutoHyphens w:val="0"/>
        <w:spacing w:line="360" w:lineRule="auto"/>
        <w:rPr>
          <w:rFonts w:ascii="Times New Roman" w:hAnsi="Times New Roman"/>
          <w:sz w:val="22"/>
          <w:szCs w:val="22"/>
        </w:rPr>
      </w:pPr>
    </w:p>
    <w:p w:rsidR="003E024E" w:rsidRPr="00A17602" w:rsidRDefault="003E024E" w:rsidP="003E024E">
      <w:pPr>
        <w:pStyle w:val="Tekstpodstawowy"/>
        <w:tabs>
          <w:tab w:val="left" w:pos="567"/>
        </w:tabs>
        <w:suppressAutoHyphens w:val="0"/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1.1.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  <w:t>Nazwa Inwestycji.</w:t>
      </w:r>
    </w:p>
    <w:p w:rsidR="00B01811" w:rsidRDefault="00B01811" w:rsidP="00FA1DAD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1F7A0A" w:rsidRDefault="001F7A0A" w:rsidP="001F7A0A">
      <w:pPr>
        <w:pStyle w:val="Tekstpodstawowy21"/>
        <w:tabs>
          <w:tab w:val="clear" w:pos="2694"/>
          <w:tab w:val="left" w:pos="567"/>
        </w:tabs>
        <w:ind w:left="567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</w:t>
      </w:r>
      <w:r w:rsidRPr="001F7A0A">
        <w:rPr>
          <w:rFonts w:ascii="Times New Roman" w:hAnsi="Times New Roman"/>
          <w:b w:val="0"/>
          <w:sz w:val="22"/>
          <w:szCs w:val="22"/>
        </w:rPr>
        <w:t xml:space="preserve">PRZEBUDOWA I MODERNIZACJA ISTNIEJĄCEJ STACJI SPRĘŻAREK POWIETRZA MEDYCZNEGO </w:t>
      </w:r>
      <w:r w:rsidR="001D5CAF">
        <w:rPr>
          <w:rFonts w:ascii="Times New Roman" w:hAnsi="Times New Roman"/>
          <w:b w:val="0"/>
          <w:sz w:val="22"/>
          <w:szCs w:val="22"/>
        </w:rPr>
        <w:t xml:space="preserve">I POZAMEDYCZNEGO </w:t>
      </w:r>
      <w:r w:rsidRPr="001F7A0A">
        <w:rPr>
          <w:rFonts w:ascii="Times New Roman" w:hAnsi="Times New Roman"/>
          <w:b w:val="0"/>
          <w:sz w:val="22"/>
          <w:szCs w:val="22"/>
        </w:rPr>
        <w:t xml:space="preserve">W </w:t>
      </w:r>
      <w:hyperlink r:id="rId8" w:history="1">
        <w:r w:rsidRPr="001F7A0A">
          <w:rPr>
            <w:rFonts w:ascii="Times New Roman" w:hAnsi="Times New Roman"/>
            <w:b w:val="0"/>
            <w:sz w:val="22"/>
            <w:szCs w:val="22"/>
          </w:rPr>
          <w:t>SZPITALU WIELOSPECJALISTYCZNYM IM. DR. LUDWIKA BŁAŻKA W INOWROCŁAWIU</w:t>
        </w:r>
        <w:r>
          <w:rPr>
            <w:rFonts w:ascii="Times New Roman" w:hAnsi="Times New Roman"/>
            <w:b w:val="0"/>
            <w:sz w:val="22"/>
            <w:szCs w:val="22"/>
          </w:rPr>
          <w:t>”</w:t>
        </w:r>
      </w:hyperlink>
    </w:p>
    <w:p w:rsidR="001F7A0A" w:rsidRDefault="001F7A0A" w:rsidP="00FA1DAD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3E024E" w:rsidRPr="00A17602" w:rsidRDefault="003E024E" w:rsidP="003E024E">
      <w:pPr>
        <w:pStyle w:val="Tekstpodstawowy"/>
        <w:tabs>
          <w:tab w:val="left" w:pos="709"/>
        </w:tabs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1.2.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  <w:t>Inwestor.</w:t>
      </w:r>
    </w:p>
    <w:p w:rsidR="00D2267E" w:rsidRDefault="00D2267E" w:rsidP="00B01811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403C0E" w:rsidRDefault="00C8343F" w:rsidP="00403C0E">
      <w:pPr>
        <w:pStyle w:val="Tekstpodstawowy21"/>
        <w:tabs>
          <w:tab w:val="clear" w:pos="2694"/>
          <w:tab w:val="left" w:pos="567"/>
        </w:tabs>
        <w:ind w:left="567" w:firstLine="0"/>
        <w:rPr>
          <w:rFonts w:ascii="Times New Roman" w:hAnsi="Times New Roman"/>
          <w:b w:val="0"/>
          <w:sz w:val="22"/>
          <w:szCs w:val="22"/>
        </w:rPr>
      </w:pPr>
      <w:hyperlink r:id="rId9" w:history="1">
        <w:r w:rsidR="00403C0E" w:rsidRPr="00403C0E">
          <w:rPr>
            <w:rFonts w:ascii="Times New Roman" w:hAnsi="Times New Roman"/>
            <w:b w:val="0"/>
            <w:sz w:val="22"/>
            <w:szCs w:val="22"/>
          </w:rPr>
          <w:t>SZPITAL WIELOSPECJALISTYCZNY</w:t>
        </w:r>
      </w:hyperlink>
      <w:r w:rsidR="00403C0E" w:rsidRPr="00403C0E">
        <w:rPr>
          <w:rFonts w:ascii="Times New Roman" w:hAnsi="Times New Roman"/>
          <w:b w:val="0"/>
          <w:sz w:val="22"/>
          <w:szCs w:val="22"/>
        </w:rPr>
        <w:t xml:space="preserve"> IM. DR. LUDWIKA BŁAŻKA W INOWROCŁAWIU, POZNAŃSKA 97, </w:t>
      </w:r>
    </w:p>
    <w:p w:rsidR="00403C0E" w:rsidRPr="00403C0E" w:rsidRDefault="00403C0E" w:rsidP="00403C0E">
      <w:pPr>
        <w:pStyle w:val="Tekstpodstawowy21"/>
        <w:tabs>
          <w:tab w:val="clear" w:pos="2694"/>
          <w:tab w:val="left" w:pos="567"/>
        </w:tabs>
        <w:ind w:left="567" w:firstLine="0"/>
        <w:rPr>
          <w:rFonts w:ascii="Times New Roman" w:hAnsi="Times New Roman"/>
          <w:b w:val="0"/>
          <w:sz w:val="22"/>
          <w:szCs w:val="22"/>
        </w:rPr>
      </w:pPr>
      <w:r w:rsidRPr="00403C0E">
        <w:rPr>
          <w:rFonts w:ascii="Times New Roman" w:hAnsi="Times New Roman"/>
          <w:b w:val="0"/>
          <w:sz w:val="22"/>
          <w:szCs w:val="22"/>
        </w:rPr>
        <w:t>88-100 INOWROCŁAW</w:t>
      </w:r>
    </w:p>
    <w:p w:rsidR="00403C0E" w:rsidRPr="00B01811" w:rsidRDefault="00403C0E" w:rsidP="00B01811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034AF9" w:rsidRPr="00A17602" w:rsidRDefault="00034AF9" w:rsidP="00034AF9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1.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>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Temat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 xml:space="preserve"> opracowania.</w:t>
      </w:r>
    </w:p>
    <w:p w:rsidR="00034AF9" w:rsidRDefault="00034AF9" w:rsidP="003E024E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34AF9" w:rsidRDefault="00403C0E" w:rsidP="00034AF9">
      <w:pPr>
        <w:pStyle w:val="Tekstpodstawowy21"/>
        <w:tabs>
          <w:tab w:val="clear" w:pos="2694"/>
          <w:tab w:val="left" w:pos="709"/>
        </w:tabs>
        <w:ind w:left="567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KONCEPCJA</w:t>
      </w:r>
      <w:r w:rsidR="00034AF9">
        <w:rPr>
          <w:rFonts w:ascii="Times New Roman" w:hAnsi="Times New Roman"/>
          <w:b w:val="0"/>
          <w:sz w:val="22"/>
          <w:szCs w:val="22"/>
        </w:rPr>
        <w:t xml:space="preserve"> </w:t>
      </w:r>
      <w:r w:rsidR="0016786D">
        <w:rPr>
          <w:rFonts w:ascii="Times New Roman" w:hAnsi="Times New Roman"/>
          <w:b w:val="0"/>
          <w:sz w:val="22"/>
          <w:szCs w:val="22"/>
        </w:rPr>
        <w:t xml:space="preserve">PRZEBUDOWY </w:t>
      </w:r>
      <w:r w:rsidR="00380190">
        <w:rPr>
          <w:rFonts w:ascii="Times New Roman" w:hAnsi="Times New Roman"/>
          <w:b w:val="0"/>
          <w:sz w:val="22"/>
          <w:szCs w:val="22"/>
        </w:rPr>
        <w:t xml:space="preserve">I MODERNIZACJI </w:t>
      </w:r>
      <w:r w:rsidR="0016786D">
        <w:rPr>
          <w:rFonts w:ascii="Times New Roman" w:hAnsi="Times New Roman"/>
          <w:b w:val="0"/>
          <w:sz w:val="22"/>
          <w:szCs w:val="22"/>
        </w:rPr>
        <w:t xml:space="preserve">ISTNIEJĄCEJ </w:t>
      </w:r>
      <w:r w:rsidR="00034AF9">
        <w:rPr>
          <w:rFonts w:ascii="Times New Roman" w:hAnsi="Times New Roman"/>
          <w:b w:val="0"/>
          <w:sz w:val="22"/>
          <w:szCs w:val="22"/>
        </w:rPr>
        <w:t>STACJI SPRĘŻAREK POWIETRZA MEDYCZNEGO</w:t>
      </w:r>
      <w:r w:rsidR="001D5CAF">
        <w:rPr>
          <w:rFonts w:ascii="Times New Roman" w:hAnsi="Times New Roman"/>
          <w:b w:val="0"/>
          <w:sz w:val="22"/>
          <w:szCs w:val="22"/>
        </w:rPr>
        <w:t xml:space="preserve"> I POZAMEDYCZNEGO</w:t>
      </w:r>
      <w:r w:rsidR="0016786D">
        <w:rPr>
          <w:rFonts w:ascii="Times New Roman" w:hAnsi="Times New Roman"/>
          <w:b w:val="0"/>
          <w:sz w:val="22"/>
          <w:szCs w:val="22"/>
        </w:rPr>
        <w:t>.</w:t>
      </w:r>
    </w:p>
    <w:p w:rsidR="00034AF9" w:rsidRDefault="00034AF9" w:rsidP="003E024E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E024E" w:rsidRPr="00A17602" w:rsidRDefault="003E024E" w:rsidP="00034AF9">
      <w:pPr>
        <w:tabs>
          <w:tab w:val="left" w:pos="709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1.</w:t>
      </w:r>
      <w:r w:rsidR="00034AF9">
        <w:rPr>
          <w:rFonts w:ascii="Times New Roman" w:hAnsi="Times New Roman"/>
          <w:b/>
          <w:sz w:val="22"/>
          <w:szCs w:val="22"/>
          <w:u w:val="single"/>
        </w:rPr>
        <w:t>4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>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  <w:t>Podstawa opracowania.</w:t>
      </w:r>
    </w:p>
    <w:p w:rsidR="003E024E" w:rsidRPr="00A17602" w:rsidRDefault="003E024E" w:rsidP="003E024E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3E024E" w:rsidRPr="008C638F" w:rsidRDefault="00034AF9" w:rsidP="003E024E">
      <w:pPr>
        <w:numPr>
          <w:ilvl w:val="0"/>
          <w:numId w:val="1"/>
        </w:numPr>
        <w:tabs>
          <w:tab w:val="left" w:pos="1848"/>
          <w:tab w:val="left" w:pos="2274"/>
        </w:tabs>
        <w:ind w:left="927"/>
        <w:jc w:val="both"/>
        <w:rPr>
          <w:rFonts w:ascii="Times New Roman" w:hAnsi="Times New Roman"/>
          <w:sz w:val="22"/>
          <w:szCs w:val="22"/>
        </w:rPr>
      </w:pPr>
      <w:r w:rsidRPr="008C638F">
        <w:rPr>
          <w:rFonts w:ascii="Times New Roman" w:hAnsi="Times New Roman"/>
          <w:sz w:val="22"/>
          <w:szCs w:val="22"/>
        </w:rPr>
        <w:t xml:space="preserve">Zlecenie </w:t>
      </w:r>
      <w:r w:rsidR="0016786D">
        <w:rPr>
          <w:rFonts w:ascii="Times New Roman" w:hAnsi="Times New Roman"/>
          <w:sz w:val="22"/>
          <w:szCs w:val="22"/>
        </w:rPr>
        <w:t>Inwestora;</w:t>
      </w:r>
    </w:p>
    <w:p w:rsidR="003E024E" w:rsidRPr="008C638F" w:rsidRDefault="003E024E" w:rsidP="003E024E">
      <w:pPr>
        <w:numPr>
          <w:ilvl w:val="0"/>
          <w:numId w:val="1"/>
        </w:numPr>
        <w:tabs>
          <w:tab w:val="left" w:pos="1848"/>
          <w:tab w:val="left" w:pos="2274"/>
        </w:tabs>
        <w:ind w:left="927"/>
        <w:jc w:val="both"/>
        <w:rPr>
          <w:rFonts w:ascii="Times New Roman" w:hAnsi="Times New Roman"/>
          <w:sz w:val="22"/>
          <w:szCs w:val="22"/>
        </w:rPr>
      </w:pPr>
      <w:r w:rsidRPr="008C638F">
        <w:rPr>
          <w:rFonts w:ascii="Times New Roman" w:hAnsi="Times New Roman"/>
          <w:sz w:val="22"/>
          <w:szCs w:val="22"/>
        </w:rPr>
        <w:t xml:space="preserve">Wizja lokalna </w:t>
      </w:r>
      <w:r w:rsidR="002C73F4">
        <w:rPr>
          <w:rFonts w:ascii="Times New Roman" w:hAnsi="Times New Roman"/>
          <w:sz w:val="22"/>
          <w:szCs w:val="22"/>
        </w:rPr>
        <w:t>istniejącej stacji sprężarek powietrza medycznego</w:t>
      </w:r>
      <w:r w:rsidR="001D5CAF">
        <w:rPr>
          <w:rFonts w:ascii="Times New Roman" w:hAnsi="Times New Roman"/>
          <w:sz w:val="22"/>
          <w:szCs w:val="22"/>
        </w:rPr>
        <w:t xml:space="preserve"> i pozamedycznego</w:t>
      </w:r>
      <w:r w:rsidRPr="008C638F">
        <w:rPr>
          <w:rFonts w:ascii="Times New Roman" w:hAnsi="Times New Roman"/>
          <w:sz w:val="22"/>
          <w:szCs w:val="22"/>
        </w:rPr>
        <w:t>;</w:t>
      </w:r>
    </w:p>
    <w:p w:rsidR="003E024E" w:rsidRPr="008C638F" w:rsidRDefault="003E024E" w:rsidP="003E024E">
      <w:pPr>
        <w:numPr>
          <w:ilvl w:val="0"/>
          <w:numId w:val="1"/>
        </w:numPr>
        <w:tabs>
          <w:tab w:val="left" w:pos="1848"/>
          <w:tab w:val="left" w:pos="2274"/>
        </w:tabs>
        <w:ind w:left="927"/>
        <w:jc w:val="both"/>
        <w:rPr>
          <w:rFonts w:ascii="Times New Roman" w:hAnsi="Times New Roman"/>
          <w:sz w:val="22"/>
          <w:szCs w:val="22"/>
        </w:rPr>
      </w:pPr>
      <w:r w:rsidRPr="008C638F">
        <w:rPr>
          <w:rFonts w:ascii="Times New Roman" w:hAnsi="Times New Roman"/>
          <w:sz w:val="22"/>
          <w:szCs w:val="22"/>
        </w:rPr>
        <w:t>Uzgodnienia z Inwestorem;</w:t>
      </w:r>
    </w:p>
    <w:p w:rsidR="003E024E" w:rsidRPr="008C638F" w:rsidRDefault="00C9532D" w:rsidP="003E024E">
      <w:pPr>
        <w:numPr>
          <w:ilvl w:val="0"/>
          <w:numId w:val="1"/>
        </w:numPr>
        <w:tabs>
          <w:tab w:val="left" w:pos="1848"/>
          <w:tab w:val="left" w:pos="2274"/>
        </w:tabs>
        <w:ind w:left="927"/>
        <w:jc w:val="both"/>
        <w:rPr>
          <w:rFonts w:ascii="Times New Roman" w:hAnsi="Times New Roman"/>
          <w:sz w:val="22"/>
          <w:szCs w:val="22"/>
        </w:rPr>
      </w:pPr>
      <w:r w:rsidRPr="008C638F">
        <w:rPr>
          <w:rFonts w:ascii="Times New Roman" w:hAnsi="Times New Roman"/>
          <w:sz w:val="22"/>
          <w:szCs w:val="22"/>
        </w:rPr>
        <w:t>Aktualne n</w:t>
      </w:r>
      <w:r w:rsidR="003E024E" w:rsidRPr="008C638F">
        <w:rPr>
          <w:rFonts w:ascii="Times New Roman" w:hAnsi="Times New Roman"/>
          <w:sz w:val="22"/>
          <w:szCs w:val="22"/>
        </w:rPr>
        <w:t>ormy i wytyczne projektowania;</w:t>
      </w:r>
    </w:p>
    <w:p w:rsidR="003E024E" w:rsidRPr="00A17602" w:rsidRDefault="003E024E" w:rsidP="003E024E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3E024E" w:rsidRPr="00495AFB" w:rsidRDefault="003E024E" w:rsidP="003E024E">
      <w:pPr>
        <w:tabs>
          <w:tab w:val="left" w:pos="709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95AFB">
        <w:rPr>
          <w:rFonts w:ascii="Times New Roman" w:hAnsi="Times New Roman"/>
          <w:b/>
          <w:sz w:val="22"/>
          <w:szCs w:val="22"/>
          <w:u w:val="single"/>
        </w:rPr>
        <w:t>1.</w:t>
      </w:r>
      <w:r w:rsidR="00034AF9">
        <w:rPr>
          <w:rFonts w:ascii="Times New Roman" w:hAnsi="Times New Roman"/>
          <w:b/>
          <w:sz w:val="22"/>
          <w:szCs w:val="22"/>
          <w:u w:val="single"/>
        </w:rPr>
        <w:t>5</w:t>
      </w:r>
      <w:r w:rsidRPr="00495AFB">
        <w:rPr>
          <w:rFonts w:ascii="Times New Roman" w:hAnsi="Times New Roman"/>
          <w:b/>
          <w:sz w:val="22"/>
          <w:szCs w:val="22"/>
          <w:u w:val="single"/>
        </w:rPr>
        <w:t>.</w:t>
      </w:r>
      <w:r w:rsidRPr="00495AFB">
        <w:rPr>
          <w:rFonts w:ascii="Times New Roman" w:hAnsi="Times New Roman"/>
          <w:b/>
          <w:sz w:val="22"/>
          <w:szCs w:val="22"/>
          <w:u w:val="single"/>
        </w:rPr>
        <w:tab/>
        <w:t>Przedmiot opracowania.</w:t>
      </w:r>
    </w:p>
    <w:p w:rsidR="003E024E" w:rsidRPr="00495AFB" w:rsidRDefault="003E024E" w:rsidP="003E024E">
      <w:pPr>
        <w:pStyle w:val="DefaultText"/>
        <w:ind w:left="0"/>
        <w:rPr>
          <w:sz w:val="22"/>
          <w:szCs w:val="22"/>
        </w:rPr>
      </w:pPr>
    </w:p>
    <w:p w:rsidR="00DC16B8" w:rsidRDefault="00984E7E" w:rsidP="003240B1">
      <w:pPr>
        <w:pStyle w:val="Tekstpodstawowy21"/>
        <w:tabs>
          <w:tab w:val="left" w:pos="567"/>
        </w:tabs>
        <w:ind w:left="567" w:firstLine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</w:t>
      </w:r>
      <w:r w:rsidR="00456207" w:rsidRPr="00495AFB">
        <w:rPr>
          <w:rFonts w:ascii="Times New Roman" w:hAnsi="Times New Roman"/>
          <w:b w:val="0"/>
          <w:sz w:val="22"/>
          <w:szCs w:val="22"/>
        </w:rPr>
        <w:t xml:space="preserve">rzedmiotem niniejszego opracowania jest </w:t>
      </w:r>
      <w:r w:rsidR="00403C0E">
        <w:rPr>
          <w:rFonts w:ascii="Times New Roman" w:hAnsi="Times New Roman"/>
          <w:b w:val="0"/>
          <w:sz w:val="22"/>
          <w:szCs w:val="22"/>
        </w:rPr>
        <w:t xml:space="preserve">koncepcja </w:t>
      </w:r>
      <w:r w:rsidR="0016786D">
        <w:rPr>
          <w:rFonts w:ascii="Times New Roman" w:hAnsi="Times New Roman"/>
          <w:b w:val="0"/>
          <w:sz w:val="22"/>
          <w:szCs w:val="22"/>
        </w:rPr>
        <w:t xml:space="preserve">przebudowy </w:t>
      </w:r>
      <w:r w:rsidR="00403C0E">
        <w:rPr>
          <w:rFonts w:ascii="Times New Roman" w:hAnsi="Times New Roman"/>
          <w:b w:val="0"/>
          <w:sz w:val="22"/>
          <w:szCs w:val="22"/>
        </w:rPr>
        <w:t xml:space="preserve">i modernizacji </w:t>
      </w:r>
      <w:r w:rsidR="0016786D">
        <w:rPr>
          <w:rFonts w:ascii="Times New Roman" w:hAnsi="Times New Roman"/>
          <w:b w:val="0"/>
          <w:sz w:val="22"/>
          <w:szCs w:val="22"/>
        </w:rPr>
        <w:t>istniejącej</w:t>
      </w:r>
      <w:r w:rsidR="00034AF9">
        <w:rPr>
          <w:rFonts w:ascii="Times New Roman" w:hAnsi="Times New Roman"/>
          <w:b w:val="0"/>
          <w:sz w:val="22"/>
          <w:szCs w:val="22"/>
        </w:rPr>
        <w:t xml:space="preserve"> </w:t>
      </w:r>
      <w:r w:rsidR="00456207" w:rsidRPr="00495AFB">
        <w:rPr>
          <w:rFonts w:ascii="Times New Roman" w:hAnsi="Times New Roman"/>
          <w:b w:val="0"/>
          <w:sz w:val="22"/>
          <w:szCs w:val="22"/>
        </w:rPr>
        <w:t>stacji sprężarek powietrza medycznego</w:t>
      </w:r>
      <w:r w:rsidR="001D5CAF">
        <w:rPr>
          <w:rFonts w:ascii="Times New Roman" w:hAnsi="Times New Roman"/>
          <w:b w:val="0"/>
          <w:sz w:val="22"/>
          <w:szCs w:val="22"/>
        </w:rPr>
        <w:t xml:space="preserve"> i pozamedycznego</w:t>
      </w:r>
      <w:r w:rsidR="0016786D">
        <w:rPr>
          <w:rFonts w:ascii="Times New Roman" w:hAnsi="Times New Roman"/>
          <w:b w:val="0"/>
          <w:sz w:val="22"/>
          <w:szCs w:val="22"/>
        </w:rPr>
        <w:t xml:space="preserve">, zlokalizowanej w </w:t>
      </w:r>
      <w:r w:rsidR="00380190">
        <w:rPr>
          <w:rFonts w:ascii="Times New Roman" w:hAnsi="Times New Roman"/>
          <w:b w:val="0"/>
          <w:sz w:val="22"/>
          <w:szCs w:val="22"/>
        </w:rPr>
        <w:t>budynku kuchni</w:t>
      </w:r>
      <w:r w:rsidR="003240B1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10" w:history="1">
        <w:r w:rsidR="00291D4C">
          <w:rPr>
            <w:rFonts w:ascii="Times New Roman" w:hAnsi="Times New Roman"/>
            <w:b w:val="0"/>
            <w:sz w:val="22"/>
            <w:szCs w:val="22"/>
          </w:rPr>
          <w:t>S</w:t>
        </w:r>
        <w:r w:rsidR="00291D4C" w:rsidRPr="00403C0E">
          <w:rPr>
            <w:rFonts w:ascii="Times New Roman" w:hAnsi="Times New Roman"/>
            <w:b w:val="0"/>
            <w:sz w:val="22"/>
            <w:szCs w:val="22"/>
          </w:rPr>
          <w:t>zpital</w:t>
        </w:r>
        <w:r w:rsidR="003240B1">
          <w:rPr>
            <w:rFonts w:ascii="Times New Roman" w:hAnsi="Times New Roman"/>
            <w:b w:val="0"/>
            <w:sz w:val="22"/>
            <w:szCs w:val="22"/>
          </w:rPr>
          <w:t>a</w:t>
        </w:r>
        <w:r w:rsidR="00291D4C">
          <w:rPr>
            <w:rFonts w:ascii="Times New Roman" w:hAnsi="Times New Roman"/>
            <w:b w:val="0"/>
            <w:sz w:val="22"/>
            <w:szCs w:val="22"/>
          </w:rPr>
          <w:t xml:space="preserve"> W</w:t>
        </w:r>
        <w:r w:rsidR="00291D4C" w:rsidRPr="00403C0E">
          <w:rPr>
            <w:rFonts w:ascii="Times New Roman" w:hAnsi="Times New Roman"/>
            <w:b w:val="0"/>
            <w:sz w:val="22"/>
            <w:szCs w:val="22"/>
          </w:rPr>
          <w:t>ielospecjalistyczn</w:t>
        </w:r>
        <w:r w:rsidR="003240B1">
          <w:rPr>
            <w:rFonts w:ascii="Times New Roman" w:hAnsi="Times New Roman"/>
            <w:b w:val="0"/>
            <w:sz w:val="22"/>
            <w:szCs w:val="22"/>
          </w:rPr>
          <w:t>ego</w:t>
        </w:r>
      </w:hyperlink>
      <w:r w:rsidR="00291D4C" w:rsidRPr="00403C0E">
        <w:rPr>
          <w:rFonts w:ascii="Times New Roman" w:hAnsi="Times New Roman"/>
          <w:b w:val="0"/>
          <w:sz w:val="22"/>
          <w:szCs w:val="22"/>
        </w:rPr>
        <w:t xml:space="preserve"> im. dr. </w:t>
      </w:r>
      <w:r w:rsidR="00291D4C">
        <w:rPr>
          <w:rFonts w:ascii="Times New Roman" w:hAnsi="Times New Roman"/>
          <w:b w:val="0"/>
          <w:sz w:val="22"/>
          <w:szCs w:val="22"/>
        </w:rPr>
        <w:t>L</w:t>
      </w:r>
      <w:r w:rsidR="00291D4C" w:rsidRPr="00403C0E">
        <w:rPr>
          <w:rFonts w:ascii="Times New Roman" w:hAnsi="Times New Roman"/>
          <w:b w:val="0"/>
          <w:sz w:val="22"/>
          <w:szCs w:val="22"/>
        </w:rPr>
        <w:t xml:space="preserve">udwika Błażka w Inowrocławiu, </w:t>
      </w:r>
      <w:r w:rsidR="003240B1">
        <w:rPr>
          <w:rFonts w:ascii="Times New Roman" w:hAnsi="Times New Roman"/>
          <w:b w:val="0"/>
          <w:sz w:val="22"/>
          <w:szCs w:val="22"/>
        </w:rPr>
        <w:t>P</w:t>
      </w:r>
      <w:r w:rsidR="00291D4C" w:rsidRPr="00403C0E">
        <w:rPr>
          <w:rFonts w:ascii="Times New Roman" w:hAnsi="Times New Roman"/>
          <w:b w:val="0"/>
          <w:sz w:val="22"/>
          <w:szCs w:val="22"/>
        </w:rPr>
        <w:t>oznańska 97, 88-100 Inowrocław</w:t>
      </w:r>
      <w:r w:rsidR="00FF73DB">
        <w:rPr>
          <w:rFonts w:ascii="Times New Roman" w:hAnsi="Times New Roman"/>
          <w:b w:val="0"/>
          <w:sz w:val="22"/>
          <w:szCs w:val="22"/>
        </w:rPr>
        <w:t xml:space="preserve">, jako docelowego źródła zasilania </w:t>
      </w:r>
      <w:r w:rsidR="00113065">
        <w:rPr>
          <w:rFonts w:ascii="Times New Roman" w:hAnsi="Times New Roman"/>
          <w:b w:val="0"/>
          <w:sz w:val="22"/>
          <w:szCs w:val="22"/>
        </w:rPr>
        <w:t>S</w:t>
      </w:r>
      <w:r w:rsidR="00FF73DB">
        <w:rPr>
          <w:rFonts w:ascii="Times New Roman" w:hAnsi="Times New Roman"/>
          <w:b w:val="0"/>
          <w:sz w:val="22"/>
          <w:szCs w:val="22"/>
        </w:rPr>
        <w:t>zpitala w powietrze medyczne.</w:t>
      </w:r>
      <w:r w:rsidR="00DC16B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03C0E" w:rsidRDefault="00DC16B8" w:rsidP="003240B1">
      <w:pPr>
        <w:pStyle w:val="Tekstpodstawowy21"/>
        <w:tabs>
          <w:tab w:val="left" w:pos="567"/>
        </w:tabs>
        <w:ind w:left="567" w:firstLine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Zakres opracowania obejmuje także budowę nowej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sprężarkowni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powietrza pozamedycznego </w:t>
      </w:r>
      <w:r w:rsidR="00E95439">
        <w:rPr>
          <w:rFonts w:ascii="Times New Roman" w:hAnsi="Times New Roman"/>
          <w:b w:val="0"/>
          <w:sz w:val="22"/>
          <w:szCs w:val="22"/>
        </w:rPr>
        <w:t xml:space="preserve">oraz systemu rurociągowego </w:t>
      </w:r>
      <w:r w:rsidR="007C715F">
        <w:rPr>
          <w:rFonts w:ascii="Times New Roman" w:hAnsi="Times New Roman"/>
          <w:b w:val="0"/>
          <w:sz w:val="22"/>
          <w:szCs w:val="22"/>
        </w:rPr>
        <w:t xml:space="preserve">i jego podłączenie </w:t>
      </w:r>
      <w:r>
        <w:rPr>
          <w:rFonts w:ascii="Times New Roman" w:hAnsi="Times New Roman"/>
          <w:b w:val="0"/>
          <w:sz w:val="22"/>
          <w:szCs w:val="22"/>
        </w:rPr>
        <w:t xml:space="preserve">przeznaczonego dla zasilania </w:t>
      </w:r>
      <w:r w:rsidR="00E95439">
        <w:rPr>
          <w:rFonts w:ascii="Times New Roman" w:hAnsi="Times New Roman"/>
          <w:b w:val="0"/>
          <w:sz w:val="22"/>
          <w:szCs w:val="22"/>
        </w:rPr>
        <w:t xml:space="preserve">Centralnej </w:t>
      </w:r>
      <w:proofErr w:type="spellStart"/>
      <w:r w:rsidR="00E95439">
        <w:rPr>
          <w:rFonts w:ascii="Times New Roman" w:hAnsi="Times New Roman"/>
          <w:b w:val="0"/>
          <w:sz w:val="22"/>
          <w:szCs w:val="22"/>
        </w:rPr>
        <w:t>S</w:t>
      </w:r>
      <w:r>
        <w:rPr>
          <w:rFonts w:ascii="Times New Roman" w:hAnsi="Times New Roman"/>
          <w:b w:val="0"/>
          <w:sz w:val="22"/>
          <w:szCs w:val="22"/>
        </w:rPr>
        <w:t>terylizatorni</w:t>
      </w:r>
      <w:proofErr w:type="spellEnd"/>
      <w:r w:rsidR="00D556BD">
        <w:rPr>
          <w:rFonts w:ascii="Times New Roman" w:hAnsi="Times New Roman"/>
          <w:b w:val="0"/>
          <w:sz w:val="22"/>
          <w:szCs w:val="22"/>
        </w:rPr>
        <w:t>.</w:t>
      </w:r>
    </w:p>
    <w:p w:rsidR="0052112C" w:rsidRDefault="00380190" w:rsidP="003240B1">
      <w:pPr>
        <w:pStyle w:val="Tekstpodstawowy21"/>
        <w:tabs>
          <w:tab w:val="left" w:pos="567"/>
        </w:tabs>
        <w:ind w:left="567" w:firstLine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Koncepcja ma posłużyć </w:t>
      </w:r>
      <w:r w:rsidR="0052112C">
        <w:rPr>
          <w:rFonts w:ascii="Times New Roman" w:hAnsi="Times New Roman"/>
          <w:b w:val="0"/>
          <w:sz w:val="22"/>
          <w:szCs w:val="22"/>
        </w:rPr>
        <w:t>do</w:t>
      </w:r>
      <w:r>
        <w:rPr>
          <w:rFonts w:ascii="Times New Roman" w:hAnsi="Times New Roman"/>
          <w:b w:val="0"/>
          <w:sz w:val="22"/>
          <w:szCs w:val="22"/>
        </w:rPr>
        <w:t xml:space="preserve"> realizacji zdefiniowanego </w:t>
      </w:r>
      <w:r w:rsidR="0052112C">
        <w:rPr>
          <w:rFonts w:ascii="Times New Roman" w:hAnsi="Times New Roman"/>
          <w:b w:val="0"/>
          <w:sz w:val="22"/>
          <w:szCs w:val="22"/>
        </w:rPr>
        <w:t>w tytule</w:t>
      </w:r>
      <w:r>
        <w:rPr>
          <w:rFonts w:ascii="Times New Roman" w:hAnsi="Times New Roman"/>
          <w:b w:val="0"/>
          <w:sz w:val="22"/>
          <w:szCs w:val="22"/>
        </w:rPr>
        <w:t xml:space="preserve"> zadania inwestycyjnego</w:t>
      </w:r>
      <w:r w:rsidR="0052112C">
        <w:rPr>
          <w:rFonts w:ascii="Times New Roman" w:hAnsi="Times New Roman"/>
          <w:b w:val="0"/>
          <w:sz w:val="22"/>
          <w:szCs w:val="22"/>
        </w:rPr>
        <w:t>,</w:t>
      </w:r>
    </w:p>
    <w:p w:rsidR="00380190" w:rsidRPr="00403C0E" w:rsidRDefault="00380190" w:rsidP="0052112C">
      <w:pPr>
        <w:pStyle w:val="Tekstpodstawowy21"/>
        <w:tabs>
          <w:tab w:val="left" w:pos="567"/>
        </w:tabs>
        <w:ind w:hanging="212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 formule - zaprojektuj i wybuduj.</w:t>
      </w:r>
    </w:p>
    <w:p w:rsidR="00291D4C" w:rsidRDefault="00291D4C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FF73DB" w:rsidRDefault="00FF73DB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291D4C" w:rsidRPr="003A4B26" w:rsidRDefault="00291D4C" w:rsidP="00291D4C">
      <w:pPr>
        <w:ind w:left="709" w:hanging="709"/>
        <w:rPr>
          <w:rFonts w:ascii="Times New Roman" w:hAnsi="Times New Roman"/>
          <w:sz w:val="22"/>
          <w:szCs w:val="22"/>
        </w:rPr>
      </w:pPr>
      <w:r w:rsidRPr="00A17602">
        <w:rPr>
          <w:rFonts w:ascii="Times New Roman" w:hAnsi="Times New Roman"/>
          <w:b/>
          <w:sz w:val="22"/>
          <w:szCs w:val="22"/>
          <w:u w:val="single"/>
        </w:rPr>
        <w:t>2.0.</w:t>
      </w:r>
      <w:r w:rsidRPr="00A17602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STACJA SPRĘŻAREK POWIETRZA MEDYCZNEGO </w:t>
      </w:r>
      <w:r w:rsidR="0083264E">
        <w:rPr>
          <w:rFonts w:ascii="Times New Roman" w:hAnsi="Times New Roman"/>
          <w:b/>
          <w:sz w:val="22"/>
          <w:szCs w:val="22"/>
          <w:u w:val="single"/>
        </w:rPr>
        <w:t xml:space="preserve">I POZAMEDYCZNEGO </w:t>
      </w:r>
      <w:r>
        <w:rPr>
          <w:rFonts w:ascii="Times New Roman" w:hAnsi="Times New Roman"/>
          <w:b/>
          <w:sz w:val="22"/>
          <w:szCs w:val="22"/>
          <w:u w:val="single"/>
        </w:rPr>
        <w:t>– OPIS STANU ISTNIEJĄCEGO</w:t>
      </w:r>
      <w:r w:rsidRPr="003A4B26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291D4C" w:rsidRDefault="00291D4C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9F5A72" w:rsidRPr="00A17602" w:rsidRDefault="009F5A72" w:rsidP="009F5A72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A17602">
        <w:rPr>
          <w:sz w:val="22"/>
          <w:szCs w:val="22"/>
          <w:u w:val="single"/>
        </w:rPr>
        <w:t>2.1.</w:t>
      </w:r>
      <w:r w:rsidRPr="00A1760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Stacja sprężarek powietrza medycznego </w:t>
      </w:r>
      <w:r w:rsidR="0083264E">
        <w:rPr>
          <w:sz w:val="22"/>
          <w:szCs w:val="22"/>
          <w:u w:val="single"/>
        </w:rPr>
        <w:t>i pozamedycznego</w:t>
      </w:r>
      <w:r>
        <w:rPr>
          <w:sz w:val="22"/>
          <w:szCs w:val="22"/>
          <w:u w:val="single"/>
        </w:rPr>
        <w:t>– opis stanu istniejącego</w:t>
      </w:r>
      <w:r w:rsidRPr="00A17602">
        <w:rPr>
          <w:sz w:val="22"/>
          <w:szCs w:val="22"/>
          <w:u w:val="single"/>
        </w:rPr>
        <w:t>.</w:t>
      </w:r>
    </w:p>
    <w:p w:rsidR="009F5A72" w:rsidRDefault="009F5A72" w:rsidP="009F5A72">
      <w:pPr>
        <w:pStyle w:val="WW-Tekstpodstawowywcity2"/>
        <w:spacing w:line="240" w:lineRule="auto"/>
        <w:ind w:left="0" w:firstLine="0"/>
        <w:rPr>
          <w:sz w:val="22"/>
          <w:szCs w:val="22"/>
          <w:u w:val="single"/>
        </w:rPr>
      </w:pPr>
    </w:p>
    <w:p w:rsidR="008C08F4" w:rsidRDefault="009F5A72" w:rsidP="009F5A72">
      <w:pPr>
        <w:pStyle w:val="Tekstpodstawowy21"/>
        <w:tabs>
          <w:tab w:val="left" w:pos="567"/>
        </w:tabs>
        <w:ind w:left="567" w:firstLine="567"/>
        <w:rPr>
          <w:rFonts w:ascii="Times New Roman" w:hAnsi="Times New Roman"/>
          <w:b w:val="0"/>
          <w:sz w:val="22"/>
          <w:szCs w:val="22"/>
        </w:rPr>
      </w:pPr>
      <w:r w:rsidRPr="00CC0B96">
        <w:rPr>
          <w:rFonts w:ascii="Times New Roman" w:hAnsi="Times New Roman"/>
          <w:b w:val="0"/>
          <w:sz w:val="22"/>
          <w:szCs w:val="22"/>
        </w:rPr>
        <w:t>Istniejąca stacja sprężarek powietrza medycznego, zlokalizowana w poziomie -</w:t>
      </w:r>
      <w:r w:rsidR="008C08F4">
        <w:rPr>
          <w:rFonts w:ascii="Times New Roman" w:hAnsi="Times New Roman"/>
          <w:b w:val="0"/>
          <w:sz w:val="22"/>
          <w:szCs w:val="22"/>
        </w:rPr>
        <w:t>3</w:t>
      </w:r>
      <w:r w:rsidRPr="00CC0B96">
        <w:rPr>
          <w:rFonts w:ascii="Times New Roman" w:hAnsi="Times New Roman"/>
          <w:b w:val="0"/>
          <w:sz w:val="22"/>
          <w:szCs w:val="22"/>
        </w:rPr>
        <w:t>,</w:t>
      </w:r>
      <w:r w:rsidR="008C08F4">
        <w:rPr>
          <w:rFonts w:ascii="Times New Roman" w:hAnsi="Times New Roman"/>
          <w:b w:val="0"/>
          <w:sz w:val="22"/>
          <w:szCs w:val="22"/>
        </w:rPr>
        <w:t>3</w:t>
      </w:r>
      <w:r w:rsidRPr="00CC0B96">
        <w:rPr>
          <w:rFonts w:ascii="Times New Roman" w:hAnsi="Times New Roman"/>
          <w:b w:val="0"/>
          <w:sz w:val="22"/>
          <w:szCs w:val="22"/>
        </w:rPr>
        <w:t xml:space="preserve">0 , budynku </w:t>
      </w:r>
      <w:r w:rsidR="008C08F4">
        <w:rPr>
          <w:rFonts w:ascii="Times New Roman" w:hAnsi="Times New Roman"/>
          <w:b w:val="0"/>
          <w:sz w:val="22"/>
          <w:szCs w:val="22"/>
        </w:rPr>
        <w:t xml:space="preserve">kuchni, </w:t>
      </w:r>
      <w:hyperlink r:id="rId11" w:history="1">
        <w:r w:rsidR="008C08F4">
          <w:rPr>
            <w:rFonts w:ascii="Times New Roman" w:hAnsi="Times New Roman"/>
            <w:b w:val="0"/>
            <w:sz w:val="22"/>
            <w:szCs w:val="22"/>
          </w:rPr>
          <w:t>S</w:t>
        </w:r>
        <w:r w:rsidR="008C08F4" w:rsidRPr="00403C0E">
          <w:rPr>
            <w:rFonts w:ascii="Times New Roman" w:hAnsi="Times New Roman"/>
            <w:b w:val="0"/>
            <w:sz w:val="22"/>
            <w:szCs w:val="22"/>
          </w:rPr>
          <w:t>zpital</w:t>
        </w:r>
        <w:r w:rsidR="008C08F4">
          <w:rPr>
            <w:rFonts w:ascii="Times New Roman" w:hAnsi="Times New Roman"/>
            <w:b w:val="0"/>
            <w:sz w:val="22"/>
            <w:szCs w:val="22"/>
          </w:rPr>
          <w:t>a W</w:t>
        </w:r>
        <w:r w:rsidR="008C08F4" w:rsidRPr="00403C0E">
          <w:rPr>
            <w:rFonts w:ascii="Times New Roman" w:hAnsi="Times New Roman"/>
            <w:b w:val="0"/>
            <w:sz w:val="22"/>
            <w:szCs w:val="22"/>
          </w:rPr>
          <w:t>ielospecjalistyczn</w:t>
        </w:r>
        <w:r w:rsidR="008C08F4">
          <w:rPr>
            <w:rFonts w:ascii="Times New Roman" w:hAnsi="Times New Roman"/>
            <w:b w:val="0"/>
            <w:sz w:val="22"/>
            <w:szCs w:val="22"/>
          </w:rPr>
          <w:t>ego</w:t>
        </w:r>
      </w:hyperlink>
      <w:r w:rsidR="008C08F4" w:rsidRPr="00403C0E">
        <w:rPr>
          <w:rFonts w:ascii="Times New Roman" w:hAnsi="Times New Roman"/>
          <w:b w:val="0"/>
          <w:sz w:val="22"/>
          <w:szCs w:val="22"/>
        </w:rPr>
        <w:t xml:space="preserve"> im. dr. </w:t>
      </w:r>
      <w:r w:rsidR="008C08F4">
        <w:rPr>
          <w:rFonts w:ascii="Times New Roman" w:hAnsi="Times New Roman"/>
          <w:b w:val="0"/>
          <w:sz w:val="22"/>
          <w:szCs w:val="22"/>
        </w:rPr>
        <w:t>L</w:t>
      </w:r>
      <w:r w:rsidR="008C08F4" w:rsidRPr="00403C0E">
        <w:rPr>
          <w:rFonts w:ascii="Times New Roman" w:hAnsi="Times New Roman"/>
          <w:b w:val="0"/>
          <w:sz w:val="22"/>
          <w:szCs w:val="22"/>
        </w:rPr>
        <w:t>udwika Błażka w Inowrocławiu</w:t>
      </w:r>
    </w:p>
    <w:p w:rsidR="009F5A72" w:rsidRPr="00CC0B96" w:rsidRDefault="009F5A72" w:rsidP="009F5A72">
      <w:pPr>
        <w:tabs>
          <w:tab w:val="left" w:pos="1560"/>
        </w:tabs>
        <w:ind w:left="567"/>
        <w:rPr>
          <w:rFonts w:ascii="Times New Roman" w:hAnsi="Times New Roman"/>
          <w:sz w:val="22"/>
          <w:szCs w:val="22"/>
        </w:rPr>
      </w:pPr>
      <w:r w:rsidRPr="00CC0B96">
        <w:rPr>
          <w:rFonts w:ascii="Times New Roman" w:hAnsi="Times New Roman"/>
          <w:sz w:val="22"/>
          <w:szCs w:val="22"/>
        </w:rPr>
        <w:t xml:space="preserve">jest </w:t>
      </w:r>
      <w:r w:rsidR="008347F2">
        <w:rPr>
          <w:rFonts w:ascii="Times New Roman" w:hAnsi="Times New Roman"/>
          <w:sz w:val="22"/>
          <w:szCs w:val="22"/>
        </w:rPr>
        <w:t xml:space="preserve">źródłem zasilania instalacji sprężonego powietrza medycznego o ciśnieniu 5 bar oraz powietrza medycznego o ciśnieniu 8 bar. Stacja w chwili obecnej jest </w:t>
      </w:r>
      <w:r w:rsidRPr="00CC0B96">
        <w:rPr>
          <w:rFonts w:ascii="Times New Roman" w:hAnsi="Times New Roman"/>
          <w:sz w:val="22"/>
          <w:szCs w:val="22"/>
        </w:rPr>
        <w:t>wyposażona w następujące urządzenia:</w:t>
      </w:r>
    </w:p>
    <w:p w:rsidR="009F5A72" w:rsidRPr="00D208FA" w:rsidRDefault="009F5A72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D208FA">
        <w:rPr>
          <w:sz w:val="22"/>
          <w:szCs w:val="22"/>
        </w:rPr>
        <w:t>sprężarka tłokowa</w:t>
      </w:r>
      <w:r w:rsidR="001B3E67" w:rsidRPr="00D208FA">
        <w:rPr>
          <w:sz w:val="22"/>
          <w:szCs w:val="22"/>
        </w:rPr>
        <w:t xml:space="preserve">, bezolejowa typu AB 40 </w:t>
      </w:r>
      <w:r w:rsidRPr="00D208FA">
        <w:rPr>
          <w:sz w:val="22"/>
          <w:szCs w:val="22"/>
        </w:rPr>
        <w:t xml:space="preserve">– </w:t>
      </w:r>
      <w:r w:rsidR="001B3E67" w:rsidRPr="00D208FA">
        <w:rPr>
          <w:sz w:val="22"/>
          <w:szCs w:val="22"/>
        </w:rPr>
        <w:t>2</w:t>
      </w:r>
      <w:r w:rsidR="005F3636" w:rsidRPr="00D208FA">
        <w:rPr>
          <w:sz w:val="22"/>
          <w:szCs w:val="22"/>
        </w:rPr>
        <w:t xml:space="preserve"> szt.</w:t>
      </w:r>
      <w:r w:rsidRPr="00D208FA">
        <w:rPr>
          <w:sz w:val="22"/>
          <w:szCs w:val="22"/>
        </w:rPr>
        <w:t xml:space="preserve">, silnik o mocy </w:t>
      </w:r>
      <w:r w:rsidR="001B3E67" w:rsidRPr="00D208FA">
        <w:rPr>
          <w:sz w:val="22"/>
          <w:szCs w:val="22"/>
        </w:rPr>
        <w:t>7</w:t>
      </w:r>
      <w:r w:rsidRPr="00D208FA">
        <w:rPr>
          <w:sz w:val="22"/>
          <w:szCs w:val="22"/>
        </w:rPr>
        <w:t>,</w:t>
      </w:r>
      <w:r w:rsidR="005F3636" w:rsidRPr="00D208FA">
        <w:rPr>
          <w:sz w:val="22"/>
          <w:szCs w:val="22"/>
        </w:rPr>
        <w:t>5</w:t>
      </w:r>
      <w:r w:rsidRPr="00D208FA">
        <w:rPr>
          <w:sz w:val="22"/>
          <w:szCs w:val="22"/>
        </w:rPr>
        <w:t xml:space="preserve"> kW, - wydajność – </w:t>
      </w:r>
      <w:r w:rsidR="00D208FA" w:rsidRPr="00D208FA">
        <w:rPr>
          <w:sz w:val="22"/>
          <w:szCs w:val="22"/>
        </w:rPr>
        <w:t>660</w:t>
      </w:r>
      <w:r w:rsidRPr="00D208FA">
        <w:rPr>
          <w:sz w:val="22"/>
          <w:szCs w:val="22"/>
        </w:rPr>
        <w:t xml:space="preserve"> l/min </w:t>
      </w:r>
      <w:r w:rsidR="00D208FA" w:rsidRPr="00D208FA">
        <w:rPr>
          <w:sz w:val="22"/>
          <w:szCs w:val="22"/>
        </w:rPr>
        <w:t>–</w:t>
      </w:r>
      <w:r w:rsidRPr="00D208FA">
        <w:rPr>
          <w:sz w:val="22"/>
          <w:szCs w:val="22"/>
        </w:rPr>
        <w:t xml:space="preserve"> </w:t>
      </w:r>
      <w:r w:rsidR="00D208FA" w:rsidRPr="00D208FA">
        <w:rPr>
          <w:sz w:val="22"/>
          <w:szCs w:val="22"/>
        </w:rPr>
        <w:t>40,0</w:t>
      </w:r>
      <w:r w:rsidRPr="00D208FA">
        <w:rPr>
          <w:sz w:val="22"/>
          <w:szCs w:val="22"/>
        </w:rPr>
        <w:t xml:space="preserve"> Nm³/h, przy ciśnieniu 1</w:t>
      </w:r>
      <w:r w:rsidR="00D208FA" w:rsidRPr="00D208FA">
        <w:rPr>
          <w:sz w:val="22"/>
          <w:szCs w:val="22"/>
        </w:rPr>
        <w:t>0</w:t>
      </w:r>
      <w:r w:rsidRPr="00D208FA">
        <w:rPr>
          <w:sz w:val="22"/>
          <w:szCs w:val="22"/>
        </w:rPr>
        <w:t xml:space="preserve"> bar;</w:t>
      </w:r>
    </w:p>
    <w:p w:rsidR="009F5A72" w:rsidRPr="005F3636" w:rsidRDefault="005F3636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5F3636">
        <w:rPr>
          <w:sz w:val="22"/>
          <w:szCs w:val="22"/>
        </w:rPr>
        <w:t>jeden zbiornik</w:t>
      </w:r>
      <w:r w:rsidR="009F5A72" w:rsidRPr="005F3636">
        <w:rPr>
          <w:sz w:val="22"/>
          <w:szCs w:val="22"/>
        </w:rPr>
        <w:t xml:space="preserve"> wyrównawcz</w:t>
      </w:r>
      <w:r w:rsidRPr="005F3636">
        <w:rPr>
          <w:sz w:val="22"/>
          <w:szCs w:val="22"/>
        </w:rPr>
        <w:t>y</w:t>
      </w:r>
      <w:r w:rsidR="009F5A72" w:rsidRPr="005F3636">
        <w:rPr>
          <w:sz w:val="22"/>
          <w:szCs w:val="22"/>
        </w:rPr>
        <w:t xml:space="preserve"> sprężonego powietrza o poj. 1</w:t>
      </w:r>
      <w:r w:rsidRPr="005F3636">
        <w:rPr>
          <w:sz w:val="22"/>
          <w:szCs w:val="22"/>
        </w:rPr>
        <w:t>0</w:t>
      </w:r>
      <w:r w:rsidR="009F5A72" w:rsidRPr="005F3636">
        <w:rPr>
          <w:sz w:val="22"/>
          <w:szCs w:val="22"/>
        </w:rPr>
        <w:t>00 l;</w:t>
      </w:r>
    </w:p>
    <w:p w:rsidR="009F5A72" w:rsidRPr="005F3636" w:rsidRDefault="005F3636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5F3636">
        <w:rPr>
          <w:sz w:val="22"/>
          <w:szCs w:val="22"/>
        </w:rPr>
        <w:t>osuszacz</w:t>
      </w:r>
      <w:r w:rsidR="009F5A72" w:rsidRPr="005F3636">
        <w:rPr>
          <w:sz w:val="22"/>
          <w:szCs w:val="22"/>
        </w:rPr>
        <w:t xml:space="preserve"> ziębnicz</w:t>
      </w:r>
      <w:r w:rsidRPr="005F3636">
        <w:rPr>
          <w:sz w:val="22"/>
          <w:szCs w:val="22"/>
        </w:rPr>
        <w:t>y</w:t>
      </w:r>
      <w:r w:rsidR="008347F2">
        <w:rPr>
          <w:sz w:val="22"/>
          <w:szCs w:val="22"/>
        </w:rPr>
        <w:t>, punkt rosy +</w:t>
      </w:r>
      <w:r w:rsidR="00A4359C">
        <w:rPr>
          <w:sz w:val="22"/>
          <w:szCs w:val="22"/>
        </w:rPr>
        <w:t>3</w:t>
      </w:r>
      <w:r w:rsidR="00D556BD">
        <w:rPr>
          <w:sz w:val="22"/>
          <w:szCs w:val="22"/>
        </w:rPr>
        <w:t>°C,</w:t>
      </w:r>
      <w:r w:rsidR="009F5A72" w:rsidRPr="005F3636">
        <w:rPr>
          <w:sz w:val="22"/>
          <w:szCs w:val="22"/>
        </w:rPr>
        <w:t xml:space="preserve"> </w:t>
      </w:r>
      <w:r w:rsidRPr="005F3636">
        <w:rPr>
          <w:sz w:val="22"/>
          <w:szCs w:val="22"/>
        </w:rPr>
        <w:t>z filtrem wstępnym i dokładnym;</w:t>
      </w:r>
    </w:p>
    <w:p w:rsidR="00D556BD" w:rsidRPr="005F3636" w:rsidRDefault="00D556BD" w:rsidP="00D556BD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5F3636">
        <w:rPr>
          <w:sz w:val="22"/>
          <w:szCs w:val="22"/>
        </w:rPr>
        <w:t>zesp</w:t>
      </w:r>
      <w:r>
        <w:rPr>
          <w:sz w:val="22"/>
          <w:szCs w:val="22"/>
        </w:rPr>
        <w:t>ół</w:t>
      </w:r>
      <w:r w:rsidRPr="005F3636">
        <w:rPr>
          <w:sz w:val="22"/>
          <w:szCs w:val="22"/>
        </w:rPr>
        <w:t xml:space="preserve"> filtrów zainstalowanych przed układem redukcyjnym</w:t>
      </w:r>
      <w:r>
        <w:rPr>
          <w:sz w:val="22"/>
          <w:szCs w:val="22"/>
        </w:rPr>
        <w:t>;</w:t>
      </w:r>
    </w:p>
    <w:p w:rsidR="005F3636" w:rsidRDefault="005F3636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5F3636">
        <w:rPr>
          <w:sz w:val="22"/>
          <w:szCs w:val="22"/>
        </w:rPr>
        <w:lastRenderedPageBreak/>
        <w:t xml:space="preserve">podwójny </w:t>
      </w:r>
      <w:r w:rsidR="009F5A72" w:rsidRPr="005F3636">
        <w:rPr>
          <w:sz w:val="22"/>
          <w:szCs w:val="22"/>
        </w:rPr>
        <w:t xml:space="preserve">układ redukcyjny, redukujący ciśnienie do wartości </w:t>
      </w:r>
      <w:r w:rsidRPr="005F3636">
        <w:rPr>
          <w:sz w:val="22"/>
          <w:szCs w:val="22"/>
        </w:rPr>
        <w:t>5</w:t>
      </w:r>
      <w:r w:rsidR="00030A2C">
        <w:rPr>
          <w:sz w:val="22"/>
          <w:szCs w:val="22"/>
        </w:rPr>
        <w:t xml:space="preserve"> </w:t>
      </w:r>
      <w:r w:rsidR="009F5A72" w:rsidRPr="005F3636">
        <w:rPr>
          <w:sz w:val="22"/>
          <w:szCs w:val="22"/>
        </w:rPr>
        <w:t xml:space="preserve">bar, </w:t>
      </w:r>
    </w:p>
    <w:p w:rsidR="00D556BD" w:rsidRPr="005F3636" w:rsidRDefault="00D556BD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linie zasilającą instalacje sprężonego powietrza o ciśnieniu 8 bar;</w:t>
      </w:r>
    </w:p>
    <w:p w:rsidR="009F5A72" w:rsidRPr="005F3636" w:rsidRDefault="009F5A72" w:rsidP="00852FB4">
      <w:pPr>
        <w:pStyle w:val="Akapitzlist"/>
        <w:numPr>
          <w:ilvl w:val="0"/>
          <w:numId w:val="19"/>
        </w:numPr>
        <w:contextualSpacing/>
        <w:rPr>
          <w:sz w:val="22"/>
          <w:szCs w:val="22"/>
        </w:rPr>
      </w:pPr>
      <w:r w:rsidRPr="005F3636">
        <w:rPr>
          <w:sz w:val="22"/>
          <w:szCs w:val="22"/>
        </w:rPr>
        <w:t xml:space="preserve">szafę zasilająco </w:t>
      </w:r>
      <w:r w:rsidR="005F3636" w:rsidRPr="005F3636">
        <w:rPr>
          <w:sz w:val="22"/>
          <w:szCs w:val="22"/>
        </w:rPr>
        <w:t>–</w:t>
      </w:r>
      <w:r w:rsidRPr="005F3636">
        <w:rPr>
          <w:sz w:val="22"/>
          <w:szCs w:val="22"/>
        </w:rPr>
        <w:t xml:space="preserve"> sterującą</w:t>
      </w:r>
      <w:r w:rsidR="005F3636" w:rsidRPr="005F3636">
        <w:rPr>
          <w:sz w:val="22"/>
          <w:szCs w:val="22"/>
        </w:rPr>
        <w:t>;</w:t>
      </w:r>
    </w:p>
    <w:p w:rsidR="009F5A72" w:rsidRDefault="009F5A72" w:rsidP="009F5A72">
      <w:pPr>
        <w:tabs>
          <w:tab w:val="left" w:pos="1560"/>
        </w:tabs>
        <w:ind w:left="567"/>
        <w:rPr>
          <w:rFonts w:ascii="Times New Roman" w:hAnsi="Times New Roman"/>
          <w:sz w:val="22"/>
          <w:szCs w:val="22"/>
        </w:rPr>
      </w:pPr>
      <w:r w:rsidRPr="00CC0B96">
        <w:rPr>
          <w:rFonts w:ascii="Times New Roman" w:hAnsi="Times New Roman"/>
          <w:sz w:val="22"/>
          <w:szCs w:val="22"/>
        </w:rPr>
        <w:t xml:space="preserve">Stacja sprężarek </w:t>
      </w:r>
      <w:r w:rsidR="001B3E67">
        <w:rPr>
          <w:rFonts w:ascii="Times New Roman" w:hAnsi="Times New Roman"/>
          <w:sz w:val="22"/>
          <w:szCs w:val="22"/>
        </w:rPr>
        <w:t>powietrza medycznego</w:t>
      </w:r>
      <w:r w:rsidR="002C498E">
        <w:rPr>
          <w:rFonts w:ascii="Times New Roman" w:hAnsi="Times New Roman"/>
          <w:sz w:val="22"/>
          <w:szCs w:val="22"/>
        </w:rPr>
        <w:t xml:space="preserve"> </w:t>
      </w:r>
      <w:r w:rsidRPr="00CC0B96">
        <w:rPr>
          <w:rFonts w:ascii="Times New Roman" w:hAnsi="Times New Roman"/>
          <w:sz w:val="22"/>
          <w:szCs w:val="22"/>
        </w:rPr>
        <w:t xml:space="preserve">w obecnym </w:t>
      </w:r>
      <w:r w:rsidR="008C08F4">
        <w:rPr>
          <w:rFonts w:ascii="Times New Roman" w:hAnsi="Times New Roman"/>
          <w:sz w:val="22"/>
          <w:szCs w:val="22"/>
        </w:rPr>
        <w:t xml:space="preserve">konfiguracji </w:t>
      </w:r>
      <w:r w:rsidRPr="00CC0B96">
        <w:rPr>
          <w:rFonts w:ascii="Times New Roman" w:hAnsi="Times New Roman"/>
          <w:sz w:val="22"/>
          <w:szCs w:val="22"/>
        </w:rPr>
        <w:t>nie spełnia wymagań normy EN ISO 7396-1,</w:t>
      </w:r>
      <w:r w:rsidR="00520449">
        <w:rPr>
          <w:rFonts w:ascii="Times New Roman" w:hAnsi="Times New Roman"/>
          <w:sz w:val="22"/>
          <w:szCs w:val="22"/>
        </w:rPr>
        <w:t xml:space="preserve"> w odniesieniu do wymaganego schematu technologicznego, a ponadto</w:t>
      </w:r>
      <w:r w:rsidRPr="00CC0B96">
        <w:rPr>
          <w:rFonts w:ascii="Times New Roman" w:hAnsi="Times New Roman"/>
          <w:sz w:val="22"/>
          <w:szCs w:val="22"/>
        </w:rPr>
        <w:t xml:space="preserve"> </w:t>
      </w:r>
      <w:r w:rsidR="00520449">
        <w:rPr>
          <w:rFonts w:ascii="Times New Roman" w:hAnsi="Times New Roman"/>
          <w:sz w:val="22"/>
          <w:szCs w:val="22"/>
        </w:rPr>
        <w:t>nie spełnia wymagań</w:t>
      </w:r>
      <w:r w:rsidRPr="00CC0B96">
        <w:rPr>
          <w:rFonts w:ascii="Times New Roman" w:hAnsi="Times New Roman"/>
          <w:sz w:val="22"/>
          <w:szCs w:val="22"/>
        </w:rPr>
        <w:t xml:space="preserve"> Farmakopei Europejskiej w zakresie jakości prod</w:t>
      </w:r>
      <w:r w:rsidR="00520449">
        <w:rPr>
          <w:rFonts w:ascii="Times New Roman" w:hAnsi="Times New Roman"/>
          <w:sz w:val="22"/>
          <w:szCs w:val="22"/>
        </w:rPr>
        <w:t xml:space="preserve">ukowanego </w:t>
      </w:r>
      <w:r w:rsidR="00113065">
        <w:rPr>
          <w:rFonts w:ascii="Times New Roman" w:hAnsi="Times New Roman"/>
          <w:sz w:val="22"/>
          <w:szCs w:val="22"/>
        </w:rPr>
        <w:t>powietrza medycznego</w:t>
      </w:r>
      <w:r w:rsidRPr="00CC0B96">
        <w:rPr>
          <w:rFonts w:ascii="Times New Roman" w:hAnsi="Times New Roman"/>
          <w:sz w:val="22"/>
          <w:szCs w:val="22"/>
        </w:rPr>
        <w:t xml:space="preserve">, nie </w:t>
      </w:r>
      <w:r w:rsidR="00113065">
        <w:rPr>
          <w:rFonts w:ascii="Times New Roman" w:hAnsi="Times New Roman"/>
          <w:sz w:val="22"/>
          <w:szCs w:val="22"/>
        </w:rPr>
        <w:t>posiada także</w:t>
      </w:r>
      <w:r w:rsidRPr="00CC0B96">
        <w:rPr>
          <w:rFonts w:ascii="Times New Roman" w:hAnsi="Times New Roman"/>
          <w:sz w:val="22"/>
          <w:szCs w:val="22"/>
        </w:rPr>
        <w:t xml:space="preserve"> system</w:t>
      </w:r>
      <w:r w:rsidR="00113065">
        <w:rPr>
          <w:rFonts w:ascii="Times New Roman" w:hAnsi="Times New Roman"/>
          <w:sz w:val="22"/>
          <w:szCs w:val="22"/>
        </w:rPr>
        <w:t>u</w:t>
      </w:r>
      <w:r w:rsidRPr="00CC0B96">
        <w:rPr>
          <w:rFonts w:ascii="Times New Roman" w:hAnsi="Times New Roman"/>
          <w:sz w:val="22"/>
          <w:szCs w:val="22"/>
        </w:rPr>
        <w:t xml:space="preserve"> kontroli jakości powietrza</w:t>
      </w:r>
      <w:r w:rsidR="00113065">
        <w:rPr>
          <w:rFonts w:ascii="Times New Roman" w:hAnsi="Times New Roman"/>
          <w:sz w:val="22"/>
          <w:szCs w:val="22"/>
        </w:rPr>
        <w:t xml:space="preserve"> medycznego</w:t>
      </w:r>
      <w:r w:rsidRPr="00CC0B96">
        <w:rPr>
          <w:rFonts w:ascii="Times New Roman" w:hAnsi="Times New Roman"/>
          <w:sz w:val="22"/>
          <w:szCs w:val="22"/>
        </w:rPr>
        <w:t>.</w:t>
      </w:r>
    </w:p>
    <w:p w:rsidR="008C08F4" w:rsidRPr="00CC0B96" w:rsidRDefault="008C08F4" w:rsidP="009F5A72">
      <w:pPr>
        <w:tabs>
          <w:tab w:val="left" w:pos="1560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Stacja nie jest także objęta systemem alarmów eksploatacyjnych, czyli monitoringiem źródeł zasilania</w:t>
      </w:r>
      <w:r w:rsidR="00520449">
        <w:rPr>
          <w:rFonts w:ascii="Times New Roman" w:hAnsi="Times New Roman"/>
          <w:sz w:val="22"/>
          <w:szCs w:val="22"/>
        </w:rPr>
        <w:t xml:space="preserve"> gazów medycznych.</w:t>
      </w:r>
    </w:p>
    <w:p w:rsidR="008C08F4" w:rsidRPr="004D1F14" w:rsidRDefault="008C08F4" w:rsidP="002C498E">
      <w:pPr>
        <w:tabs>
          <w:tab w:val="left" w:pos="1560"/>
        </w:tabs>
        <w:rPr>
          <w:rFonts w:ascii="Times New Roman" w:hAnsi="Times New Roman"/>
          <w:sz w:val="22"/>
          <w:szCs w:val="22"/>
        </w:rPr>
      </w:pPr>
    </w:p>
    <w:p w:rsidR="008C08F4" w:rsidRPr="004D1F14" w:rsidRDefault="002C498E" w:rsidP="002C498E">
      <w:pPr>
        <w:pStyle w:val="WW-Tekstpodstawowywcity2"/>
        <w:spacing w:line="240" w:lineRule="auto"/>
        <w:ind w:hanging="708"/>
        <w:jc w:val="left"/>
        <w:rPr>
          <w:sz w:val="22"/>
          <w:szCs w:val="22"/>
        </w:rPr>
      </w:pPr>
      <w:r w:rsidRPr="004D1F14">
        <w:rPr>
          <w:sz w:val="22"/>
          <w:szCs w:val="22"/>
          <w:u w:val="single"/>
        </w:rPr>
        <w:t>2.</w:t>
      </w:r>
      <w:r w:rsidR="00E91A14" w:rsidRPr="004D1F14">
        <w:rPr>
          <w:sz w:val="22"/>
          <w:szCs w:val="22"/>
          <w:u w:val="single"/>
        </w:rPr>
        <w:t>2.</w:t>
      </w:r>
      <w:r w:rsidRPr="004D1F14">
        <w:rPr>
          <w:sz w:val="22"/>
          <w:szCs w:val="22"/>
          <w:u w:val="single"/>
        </w:rPr>
        <w:tab/>
        <w:t>Wentylacja pomieszczenia stacji sprężarek.</w:t>
      </w:r>
    </w:p>
    <w:p w:rsidR="002C498E" w:rsidRDefault="002C498E" w:rsidP="002C498E">
      <w:pPr>
        <w:tabs>
          <w:tab w:val="left" w:pos="1560"/>
        </w:tabs>
        <w:rPr>
          <w:rFonts w:ascii="Times New Roman" w:hAnsi="Times New Roman"/>
          <w:sz w:val="22"/>
          <w:szCs w:val="22"/>
        </w:rPr>
      </w:pPr>
    </w:p>
    <w:p w:rsidR="002C498E" w:rsidRPr="00AD1C91" w:rsidRDefault="002C498E" w:rsidP="002C498E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AD1C91">
        <w:rPr>
          <w:rFonts w:ascii="Times New Roman" w:hAnsi="Times New Roman"/>
          <w:sz w:val="22"/>
          <w:szCs w:val="22"/>
        </w:rPr>
        <w:t>Pomieszczenie stacji sprężarek jest zlokalizowane w poziomie -3,30 budynku kuchni, przy ścianie zewnętrznej. Pomieszczenie nie posiada instalacji wentylacji mechanicznej.</w:t>
      </w:r>
    </w:p>
    <w:p w:rsidR="00EA49D7" w:rsidRDefault="00EA49D7" w:rsidP="002C498E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Sprężarki pobierają powietrze z zewnątrz za pomocą </w:t>
      </w:r>
      <w:r w:rsidR="00113065">
        <w:rPr>
          <w:rFonts w:ascii="Times New Roman" w:hAnsi="Times New Roman"/>
          <w:sz w:val="22"/>
          <w:szCs w:val="22"/>
        </w:rPr>
        <w:t xml:space="preserve">jednego </w:t>
      </w:r>
      <w:r>
        <w:rPr>
          <w:rFonts w:ascii="Times New Roman" w:hAnsi="Times New Roman"/>
          <w:sz w:val="22"/>
          <w:szCs w:val="22"/>
        </w:rPr>
        <w:t>rurociągu PVC DN 110, wyprowadzonego na zewnątrz stacji</w:t>
      </w:r>
      <w:r w:rsidR="002C498E" w:rsidRPr="00AD1C91">
        <w:rPr>
          <w:rFonts w:ascii="Times New Roman" w:hAnsi="Times New Roman"/>
          <w:sz w:val="22"/>
          <w:szCs w:val="22"/>
        </w:rPr>
        <w:t xml:space="preserve">. </w:t>
      </w:r>
      <w:r w:rsidR="00113065">
        <w:rPr>
          <w:rFonts w:ascii="Times New Roman" w:hAnsi="Times New Roman"/>
          <w:sz w:val="22"/>
          <w:szCs w:val="22"/>
        </w:rPr>
        <w:t>Rurociąg PVC DN 100</w:t>
      </w:r>
      <w:r w:rsidR="007C2029">
        <w:rPr>
          <w:rFonts w:ascii="Times New Roman" w:hAnsi="Times New Roman"/>
          <w:sz w:val="22"/>
          <w:szCs w:val="22"/>
        </w:rPr>
        <w:t xml:space="preserve"> </w:t>
      </w:r>
      <w:r w:rsidR="00113065">
        <w:rPr>
          <w:rFonts w:ascii="Times New Roman" w:hAnsi="Times New Roman"/>
          <w:sz w:val="22"/>
          <w:szCs w:val="22"/>
        </w:rPr>
        <w:t>przed sprężarkami rozdziela się na dwa, które są doprowadzone do filtrów zainstalowanych na obu sprężarkach.</w:t>
      </w:r>
    </w:p>
    <w:p w:rsidR="00DD1E0D" w:rsidRDefault="002C498E" w:rsidP="002C498E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AD1C91">
        <w:rPr>
          <w:rFonts w:ascii="Times New Roman" w:hAnsi="Times New Roman"/>
          <w:sz w:val="22"/>
          <w:szCs w:val="22"/>
        </w:rPr>
        <w:t xml:space="preserve">Wymiana powietrza </w:t>
      </w:r>
      <w:r w:rsidR="00113065">
        <w:rPr>
          <w:rFonts w:ascii="Times New Roman" w:hAnsi="Times New Roman"/>
          <w:sz w:val="22"/>
          <w:szCs w:val="22"/>
        </w:rPr>
        <w:t xml:space="preserve">w pomieszczeniu stacji sprężarek, </w:t>
      </w:r>
      <w:r w:rsidRPr="00AD1C91">
        <w:rPr>
          <w:rFonts w:ascii="Times New Roman" w:hAnsi="Times New Roman"/>
          <w:sz w:val="22"/>
          <w:szCs w:val="22"/>
        </w:rPr>
        <w:t>odb</w:t>
      </w:r>
      <w:r w:rsidR="00D556BD">
        <w:rPr>
          <w:rFonts w:ascii="Times New Roman" w:hAnsi="Times New Roman"/>
          <w:sz w:val="22"/>
          <w:szCs w:val="22"/>
        </w:rPr>
        <w:t>ywa się za pośrednictwem dwóch okien</w:t>
      </w:r>
      <w:r w:rsidRPr="00AD1C91">
        <w:rPr>
          <w:rFonts w:ascii="Times New Roman" w:hAnsi="Times New Roman"/>
          <w:sz w:val="22"/>
          <w:szCs w:val="22"/>
        </w:rPr>
        <w:t xml:space="preserve"> </w:t>
      </w:r>
      <w:r w:rsidR="00DD1E0D">
        <w:rPr>
          <w:rFonts w:ascii="Times New Roman" w:hAnsi="Times New Roman"/>
          <w:sz w:val="22"/>
          <w:szCs w:val="22"/>
        </w:rPr>
        <w:t xml:space="preserve">o wymiarach 170x50 cm, </w:t>
      </w:r>
      <w:r w:rsidRPr="00AD1C91">
        <w:rPr>
          <w:rFonts w:ascii="Times New Roman" w:hAnsi="Times New Roman"/>
          <w:sz w:val="22"/>
          <w:szCs w:val="22"/>
        </w:rPr>
        <w:t xml:space="preserve">zlokalizowanych pod stropem ściany zewnętrznej budynku kuchni. </w:t>
      </w:r>
      <w:r w:rsidR="00CA0089">
        <w:rPr>
          <w:rFonts w:ascii="Times New Roman" w:hAnsi="Times New Roman"/>
          <w:sz w:val="22"/>
          <w:szCs w:val="22"/>
        </w:rPr>
        <w:t>W jednym z okien</w:t>
      </w:r>
      <w:r w:rsidR="00113065">
        <w:rPr>
          <w:rFonts w:ascii="Times New Roman" w:hAnsi="Times New Roman"/>
          <w:sz w:val="22"/>
          <w:szCs w:val="22"/>
        </w:rPr>
        <w:t xml:space="preserve"> jest dodatkowo</w:t>
      </w:r>
      <w:r w:rsidR="00CA0089">
        <w:rPr>
          <w:rFonts w:ascii="Times New Roman" w:hAnsi="Times New Roman"/>
          <w:sz w:val="22"/>
          <w:szCs w:val="22"/>
        </w:rPr>
        <w:t xml:space="preserve"> zainstalowany wentylator wyciągowy.</w:t>
      </w:r>
    </w:p>
    <w:p w:rsidR="002C498E" w:rsidRPr="00AD1C91" w:rsidRDefault="002C498E" w:rsidP="002C498E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AD1C91">
        <w:rPr>
          <w:rFonts w:ascii="Times New Roman" w:hAnsi="Times New Roman"/>
          <w:sz w:val="22"/>
          <w:szCs w:val="22"/>
        </w:rPr>
        <w:t>Ten sposób wentylacji</w:t>
      </w:r>
      <w:r w:rsidR="00113065">
        <w:rPr>
          <w:rFonts w:ascii="Times New Roman" w:hAnsi="Times New Roman"/>
          <w:sz w:val="22"/>
          <w:szCs w:val="22"/>
        </w:rPr>
        <w:t xml:space="preserve"> pomieszczenia</w:t>
      </w:r>
      <w:r w:rsidRPr="00AD1C91">
        <w:rPr>
          <w:rFonts w:ascii="Times New Roman" w:hAnsi="Times New Roman"/>
          <w:sz w:val="22"/>
          <w:szCs w:val="22"/>
        </w:rPr>
        <w:t>, nie jest w stanie zapewnić odprowadzenia ciepła wytwarzanego przez pracujące sprężarki, co w szczególny sposób uwidacznia się w okresie letni</w:t>
      </w:r>
      <w:r w:rsidR="00520449" w:rsidRPr="00AD1C91">
        <w:rPr>
          <w:rFonts w:ascii="Times New Roman" w:hAnsi="Times New Roman"/>
          <w:sz w:val="22"/>
          <w:szCs w:val="22"/>
        </w:rPr>
        <w:t>m</w:t>
      </w:r>
      <w:r w:rsidRPr="00AD1C91">
        <w:rPr>
          <w:rFonts w:ascii="Times New Roman" w:hAnsi="Times New Roman"/>
          <w:sz w:val="22"/>
          <w:szCs w:val="22"/>
        </w:rPr>
        <w:t>.</w:t>
      </w:r>
    </w:p>
    <w:p w:rsidR="00291D4C" w:rsidRPr="00EA49D7" w:rsidRDefault="00291D4C" w:rsidP="005F3636">
      <w:pPr>
        <w:pStyle w:val="WW-Tekstpodstawowywcity2"/>
        <w:spacing w:line="240" w:lineRule="auto"/>
        <w:ind w:left="0" w:firstLine="0"/>
        <w:jc w:val="left"/>
        <w:rPr>
          <w:sz w:val="22"/>
          <w:szCs w:val="22"/>
          <w:u w:val="single"/>
        </w:rPr>
      </w:pPr>
    </w:p>
    <w:p w:rsidR="00E91A14" w:rsidRPr="00EA49D7" w:rsidRDefault="00E91A14" w:rsidP="00E91A14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EA49D7">
        <w:rPr>
          <w:sz w:val="22"/>
          <w:szCs w:val="22"/>
          <w:u w:val="single"/>
        </w:rPr>
        <w:t>2.3.</w:t>
      </w:r>
      <w:r w:rsidRPr="00EA49D7">
        <w:rPr>
          <w:sz w:val="22"/>
          <w:szCs w:val="22"/>
          <w:u w:val="single"/>
        </w:rPr>
        <w:tab/>
        <w:t>Instalacja elektryczna</w:t>
      </w:r>
      <w:r w:rsidR="00763ECB" w:rsidRPr="00EA49D7">
        <w:rPr>
          <w:sz w:val="22"/>
          <w:szCs w:val="22"/>
          <w:u w:val="single"/>
        </w:rPr>
        <w:t xml:space="preserve"> w pomieszczeniu stacji sprężarek</w:t>
      </w:r>
      <w:r w:rsidRPr="00EA49D7">
        <w:rPr>
          <w:sz w:val="22"/>
          <w:szCs w:val="22"/>
          <w:u w:val="single"/>
        </w:rPr>
        <w:t>.</w:t>
      </w:r>
    </w:p>
    <w:p w:rsidR="00291D4C" w:rsidRDefault="00291D4C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52112C" w:rsidRDefault="003926D1" w:rsidP="003926D1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3926D1">
        <w:rPr>
          <w:rFonts w:ascii="Times New Roman" w:hAnsi="Times New Roman"/>
          <w:sz w:val="22"/>
          <w:szCs w:val="22"/>
        </w:rPr>
        <w:t>Istniejąca instalacja elektryczna zasila dwa agregaty sprężarkowe o mocy silnika elektrycznego 7</w:t>
      </w:r>
      <w:r>
        <w:rPr>
          <w:rFonts w:ascii="Times New Roman" w:hAnsi="Times New Roman"/>
          <w:sz w:val="22"/>
          <w:szCs w:val="22"/>
        </w:rPr>
        <w:t>,</w:t>
      </w:r>
      <w:r w:rsidRPr="003926D1">
        <w:rPr>
          <w:rFonts w:ascii="Times New Roman" w:hAnsi="Times New Roman"/>
          <w:sz w:val="22"/>
          <w:szCs w:val="22"/>
        </w:rPr>
        <w:t>5 kW każdy.</w:t>
      </w:r>
      <w:r>
        <w:rPr>
          <w:rFonts w:ascii="Times New Roman" w:hAnsi="Times New Roman"/>
          <w:sz w:val="22"/>
          <w:szCs w:val="22"/>
        </w:rPr>
        <w:t xml:space="preserve"> W stacji jest zabudowana szafa zasilająco sterująca prac</w:t>
      </w:r>
      <w:r w:rsidR="00EA49D7">
        <w:rPr>
          <w:rFonts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obu agregatów, ponadto każdy agregat ma swoją skrzynkę zasilającą zabudowaną na ramie urządzenia.</w:t>
      </w:r>
    </w:p>
    <w:p w:rsidR="003926D1" w:rsidRPr="003926D1" w:rsidRDefault="003926D1" w:rsidP="003926D1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Automatyka stacji jest </w:t>
      </w:r>
      <w:r w:rsidR="00EA49D7">
        <w:rPr>
          <w:rFonts w:ascii="Times New Roman" w:hAnsi="Times New Roman"/>
          <w:sz w:val="22"/>
          <w:szCs w:val="22"/>
        </w:rPr>
        <w:t>realizowana</w:t>
      </w:r>
      <w:r>
        <w:rPr>
          <w:rFonts w:ascii="Times New Roman" w:hAnsi="Times New Roman"/>
          <w:sz w:val="22"/>
          <w:szCs w:val="22"/>
        </w:rPr>
        <w:t xml:space="preserve"> </w:t>
      </w:r>
      <w:r w:rsidR="00EA49D7">
        <w:rPr>
          <w:rFonts w:ascii="Times New Roman" w:hAnsi="Times New Roman"/>
          <w:sz w:val="22"/>
          <w:szCs w:val="22"/>
        </w:rPr>
        <w:t>przy wykorzystaniu manometru</w:t>
      </w:r>
      <w:r>
        <w:rPr>
          <w:rFonts w:ascii="Times New Roman" w:hAnsi="Times New Roman"/>
          <w:sz w:val="22"/>
          <w:szCs w:val="22"/>
        </w:rPr>
        <w:t xml:space="preserve"> kontaktow</w:t>
      </w:r>
      <w:r w:rsidR="00EA49D7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oraz przetwornik</w:t>
      </w:r>
      <w:r w:rsidR="00EA49D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ciśnienia</w:t>
      </w:r>
      <w:r w:rsidR="00EA49D7">
        <w:rPr>
          <w:rFonts w:ascii="Times New Roman" w:hAnsi="Times New Roman"/>
          <w:sz w:val="22"/>
          <w:szCs w:val="22"/>
        </w:rPr>
        <w:t xml:space="preserve"> zainstalowanych na rurociągu zasilającym.</w:t>
      </w:r>
    </w:p>
    <w:p w:rsidR="004D1F14" w:rsidRDefault="004D1F14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5F3636" w:rsidRPr="003926D1" w:rsidRDefault="005F3636" w:rsidP="005F3636">
      <w:pPr>
        <w:ind w:left="567"/>
        <w:rPr>
          <w:rFonts w:ascii="Times New Roman" w:hAnsi="Times New Roman"/>
          <w:sz w:val="22"/>
          <w:szCs w:val="22"/>
          <w:u w:val="single"/>
        </w:rPr>
      </w:pPr>
      <w:r w:rsidRPr="003926D1">
        <w:rPr>
          <w:rFonts w:ascii="Times New Roman" w:hAnsi="Times New Roman"/>
          <w:sz w:val="22"/>
          <w:szCs w:val="22"/>
          <w:u w:val="single"/>
        </w:rPr>
        <w:t>WNIOSEK:</w:t>
      </w:r>
    </w:p>
    <w:p w:rsidR="005F3636" w:rsidRDefault="005F3636" w:rsidP="005F3636">
      <w:pPr>
        <w:ind w:left="567"/>
        <w:rPr>
          <w:rFonts w:ascii="Times New Roman" w:hAnsi="Times New Roman"/>
          <w:sz w:val="22"/>
          <w:szCs w:val="22"/>
        </w:rPr>
      </w:pPr>
      <w:r w:rsidRPr="003926D1">
        <w:rPr>
          <w:rFonts w:ascii="Times New Roman" w:hAnsi="Times New Roman"/>
          <w:sz w:val="22"/>
          <w:szCs w:val="22"/>
        </w:rPr>
        <w:t xml:space="preserve">Jak wynika z opisu stanu istniejącego, konieczna jest przebudowa istniejącej stacji sprężarek, w celu dostosowania jej do wymogów aktualnie obowiązującej normy PN-EN ISO 7396-1:2016-07, „Systemy rurociągowe do gazów medycznych -- Część 1: Systemy rurociągowe do sprężonych gazów medycznych i próżni”. </w:t>
      </w:r>
    </w:p>
    <w:p w:rsidR="005F3636" w:rsidRPr="003926D1" w:rsidRDefault="005F3636" w:rsidP="005F3636">
      <w:pPr>
        <w:ind w:left="567"/>
        <w:rPr>
          <w:rFonts w:ascii="Times New Roman" w:hAnsi="Times New Roman"/>
          <w:sz w:val="22"/>
          <w:szCs w:val="22"/>
        </w:rPr>
      </w:pPr>
      <w:r w:rsidRPr="003926D1">
        <w:rPr>
          <w:rFonts w:ascii="Times New Roman" w:hAnsi="Times New Roman"/>
          <w:sz w:val="22"/>
          <w:szCs w:val="22"/>
        </w:rPr>
        <w:t xml:space="preserve">Niezbędne jest tez dostosowanie pomieszczenia stacji </w:t>
      </w:r>
      <w:r w:rsidR="00113065">
        <w:rPr>
          <w:rFonts w:ascii="Times New Roman" w:hAnsi="Times New Roman"/>
          <w:sz w:val="22"/>
          <w:szCs w:val="22"/>
        </w:rPr>
        <w:t xml:space="preserve">sprężarek </w:t>
      </w:r>
      <w:r w:rsidRPr="003926D1">
        <w:rPr>
          <w:rFonts w:ascii="Times New Roman" w:hAnsi="Times New Roman"/>
          <w:sz w:val="22"/>
          <w:szCs w:val="22"/>
        </w:rPr>
        <w:t>w zakresie wentylacji mechanicznej oraz instalacji elektrycznych.</w:t>
      </w:r>
    </w:p>
    <w:p w:rsidR="00EA49D7" w:rsidRPr="00D556BD" w:rsidRDefault="00EA49D7" w:rsidP="00984C4B">
      <w:pPr>
        <w:rPr>
          <w:rFonts w:ascii="Times New Roman" w:hAnsi="Times New Roman"/>
          <w:sz w:val="22"/>
          <w:szCs w:val="22"/>
        </w:rPr>
      </w:pPr>
    </w:p>
    <w:p w:rsidR="00D556BD" w:rsidRDefault="00D556BD" w:rsidP="00D556BD">
      <w:pPr>
        <w:ind w:left="567"/>
        <w:rPr>
          <w:rFonts w:ascii="Times New Roman" w:hAnsi="Times New Roman"/>
          <w:sz w:val="22"/>
          <w:szCs w:val="22"/>
        </w:rPr>
      </w:pPr>
      <w:r w:rsidRPr="00D556BD">
        <w:rPr>
          <w:rFonts w:ascii="Times New Roman" w:hAnsi="Times New Roman"/>
          <w:sz w:val="22"/>
          <w:szCs w:val="22"/>
        </w:rPr>
        <w:t>UWAGA:</w:t>
      </w:r>
    </w:p>
    <w:p w:rsidR="00D556BD" w:rsidRPr="00D556BD" w:rsidRDefault="00D556BD" w:rsidP="00D556BD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pomieszczeniu sąsiadującym z istniejącą stacja sprężarek powietrza medycznego, jest zlokalizowana stacja sprężarek powietrza technicznego, która </w:t>
      </w:r>
      <w:r w:rsidR="009B24E4">
        <w:rPr>
          <w:rFonts w:ascii="Times New Roman" w:hAnsi="Times New Roman"/>
          <w:sz w:val="22"/>
          <w:szCs w:val="22"/>
        </w:rPr>
        <w:t>jest</w:t>
      </w:r>
      <w:r>
        <w:rPr>
          <w:rFonts w:ascii="Times New Roman" w:hAnsi="Times New Roman"/>
          <w:sz w:val="22"/>
          <w:szCs w:val="22"/>
        </w:rPr>
        <w:t xml:space="preserve"> źródłem zasilania dla urządzeń technologicznych w pralni. </w:t>
      </w:r>
    </w:p>
    <w:p w:rsidR="00D556BD" w:rsidRDefault="00D556BD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113065" w:rsidRPr="00205D9C" w:rsidRDefault="00113065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9F5A72" w:rsidRPr="00205D9C" w:rsidRDefault="009F5A72" w:rsidP="009F5A72">
      <w:pPr>
        <w:pStyle w:val="Tekstpodstawowywcity"/>
        <w:spacing w:line="240" w:lineRule="auto"/>
        <w:ind w:left="709" w:hanging="709"/>
        <w:rPr>
          <w:sz w:val="22"/>
          <w:szCs w:val="22"/>
        </w:rPr>
      </w:pPr>
      <w:r w:rsidRPr="00205D9C">
        <w:rPr>
          <w:b/>
          <w:sz w:val="22"/>
          <w:szCs w:val="22"/>
          <w:u w:val="single"/>
        </w:rPr>
        <w:t>3.0.</w:t>
      </w:r>
      <w:r w:rsidRPr="00205D9C">
        <w:rPr>
          <w:b/>
          <w:sz w:val="22"/>
          <w:szCs w:val="22"/>
          <w:u w:val="single"/>
        </w:rPr>
        <w:tab/>
        <w:t>OPIS WYMAGAŃ PODSTAWOWYCH DLA INSTALACJI GAZÓW MEDYCZNYCH.</w:t>
      </w:r>
    </w:p>
    <w:p w:rsidR="009F5A72" w:rsidRPr="00205D9C" w:rsidRDefault="009F5A72" w:rsidP="009F5A72">
      <w:pPr>
        <w:pStyle w:val="Tekstpodstawowywcity"/>
        <w:spacing w:line="240" w:lineRule="auto"/>
        <w:ind w:left="0"/>
        <w:rPr>
          <w:sz w:val="22"/>
          <w:szCs w:val="22"/>
        </w:rPr>
      </w:pPr>
    </w:p>
    <w:p w:rsidR="00C139D7" w:rsidRPr="00205D9C" w:rsidRDefault="00C139D7" w:rsidP="008C08F4">
      <w:pPr>
        <w:ind w:left="567" w:firstLine="567"/>
        <w:rPr>
          <w:rFonts w:ascii="Times New Roman" w:hAnsi="Times New Roman"/>
          <w:sz w:val="22"/>
          <w:szCs w:val="22"/>
        </w:rPr>
      </w:pPr>
      <w:r w:rsidRPr="00205D9C">
        <w:rPr>
          <w:rFonts w:ascii="Times New Roman" w:hAnsi="Times New Roman"/>
          <w:sz w:val="22"/>
          <w:szCs w:val="22"/>
        </w:rPr>
        <w:t xml:space="preserve">Zgodnie z wymagania Inwestora, Wykonawca przebudowy i modernizacji stacji sprężarek powietrza medycznego ma uzyskać dla </w:t>
      </w:r>
      <w:r w:rsidR="00113065">
        <w:rPr>
          <w:rFonts w:ascii="Times New Roman" w:hAnsi="Times New Roman"/>
          <w:sz w:val="22"/>
          <w:szCs w:val="22"/>
        </w:rPr>
        <w:t>przebudowanej i zmodernizowanej stacji sprężarek</w:t>
      </w:r>
      <w:r w:rsidRPr="00205D9C">
        <w:rPr>
          <w:rFonts w:ascii="Times New Roman" w:hAnsi="Times New Roman"/>
          <w:sz w:val="22"/>
          <w:szCs w:val="22"/>
        </w:rPr>
        <w:t xml:space="preserve"> certyfikat CE, oraz zgłosić ją jako wyrób medyczny do Urzędu Rejestracji Produktów Leczniczych, Wyrobów Medycznych i Produkcji Biobójczych. </w:t>
      </w:r>
    </w:p>
    <w:p w:rsidR="00AD1C91" w:rsidRPr="00205D9C" w:rsidRDefault="00AD1C91" w:rsidP="00AD1C91">
      <w:pPr>
        <w:ind w:left="567" w:firstLine="567"/>
        <w:rPr>
          <w:rFonts w:ascii="Times New Roman" w:hAnsi="Times New Roman"/>
          <w:sz w:val="22"/>
          <w:szCs w:val="22"/>
        </w:rPr>
      </w:pPr>
      <w:r w:rsidRPr="00205D9C">
        <w:rPr>
          <w:rFonts w:ascii="Times New Roman" w:hAnsi="Times New Roman"/>
          <w:sz w:val="22"/>
          <w:szCs w:val="22"/>
        </w:rPr>
        <w:t>Zgodnie z obowiązującym stanem prawnym b</w:t>
      </w:r>
      <w:r w:rsidR="008C08F4" w:rsidRPr="00205D9C">
        <w:rPr>
          <w:rFonts w:ascii="Times New Roman" w:hAnsi="Times New Roman"/>
          <w:sz w:val="22"/>
          <w:szCs w:val="22"/>
        </w:rPr>
        <w:t>ędąca przedmiotem koncepcji, stacja sprężarek powietrza medycznego, jako element</w:t>
      </w:r>
      <w:r w:rsidR="009F5A72" w:rsidRPr="00205D9C">
        <w:rPr>
          <w:rFonts w:ascii="Times New Roman" w:hAnsi="Times New Roman"/>
          <w:sz w:val="22"/>
          <w:szCs w:val="22"/>
        </w:rPr>
        <w:t xml:space="preserve"> instalacj</w:t>
      </w:r>
      <w:r w:rsidR="008C08F4" w:rsidRPr="00205D9C">
        <w:rPr>
          <w:rFonts w:ascii="Times New Roman" w:hAnsi="Times New Roman"/>
          <w:sz w:val="22"/>
          <w:szCs w:val="22"/>
        </w:rPr>
        <w:t>i</w:t>
      </w:r>
      <w:r w:rsidR="009F5A72" w:rsidRPr="00205D9C">
        <w:rPr>
          <w:rFonts w:ascii="Times New Roman" w:hAnsi="Times New Roman"/>
          <w:sz w:val="22"/>
          <w:szCs w:val="22"/>
        </w:rPr>
        <w:t xml:space="preserve"> gazów medycznych, a właściwie system</w:t>
      </w:r>
      <w:r w:rsidR="008C08F4" w:rsidRPr="00205D9C">
        <w:rPr>
          <w:rFonts w:ascii="Times New Roman" w:hAnsi="Times New Roman"/>
          <w:sz w:val="22"/>
          <w:szCs w:val="22"/>
        </w:rPr>
        <w:t>u</w:t>
      </w:r>
      <w:r w:rsidR="009F5A72" w:rsidRPr="00205D9C">
        <w:rPr>
          <w:rFonts w:ascii="Times New Roman" w:hAnsi="Times New Roman"/>
          <w:sz w:val="22"/>
          <w:szCs w:val="22"/>
        </w:rPr>
        <w:t xml:space="preserve"> rurociągow</w:t>
      </w:r>
      <w:r w:rsidR="008C08F4" w:rsidRPr="00205D9C">
        <w:rPr>
          <w:rFonts w:ascii="Times New Roman" w:hAnsi="Times New Roman"/>
          <w:sz w:val="22"/>
          <w:szCs w:val="22"/>
        </w:rPr>
        <w:t>ego</w:t>
      </w:r>
      <w:r w:rsidR="009F5A72" w:rsidRPr="00205D9C">
        <w:rPr>
          <w:rFonts w:ascii="Times New Roman" w:hAnsi="Times New Roman"/>
          <w:sz w:val="22"/>
          <w:szCs w:val="22"/>
        </w:rPr>
        <w:t xml:space="preserve"> do gazów medycznych, zgodnie z Dyrektywą 93/42/EEC oraz przepisami krajowymi (Ustawa o wyrobach medycznych z dnia 20 maja 2010 r. Dz. U. Nr 107 z poz. 679, z </w:t>
      </w:r>
      <w:r w:rsidR="009F5A72" w:rsidRPr="00205D9C">
        <w:rPr>
          <w:rFonts w:ascii="Times New Roman" w:hAnsi="Times New Roman"/>
          <w:sz w:val="22"/>
          <w:szCs w:val="22"/>
        </w:rPr>
        <w:lastRenderedPageBreak/>
        <w:t xml:space="preserve">późniejszymi zmianami), </w:t>
      </w:r>
      <w:r w:rsidR="00113065">
        <w:rPr>
          <w:rFonts w:ascii="Times New Roman" w:hAnsi="Times New Roman"/>
          <w:sz w:val="22"/>
          <w:szCs w:val="22"/>
        </w:rPr>
        <w:t xml:space="preserve">wykonana zgodnie z wymaganiami </w:t>
      </w:r>
      <w:r w:rsidR="00113065" w:rsidRPr="00205D9C">
        <w:rPr>
          <w:rFonts w:ascii="Times New Roman" w:hAnsi="Times New Roman"/>
          <w:sz w:val="22"/>
          <w:szCs w:val="22"/>
        </w:rPr>
        <w:t>normy - PN EN ISO 7396-1:2016-07 „</w:t>
      </w:r>
      <w:hyperlink r:id="rId12" w:history="1">
        <w:r w:rsidR="00113065" w:rsidRPr="00205D9C">
          <w:rPr>
            <w:rFonts w:ascii="Times New Roman" w:hAnsi="Times New Roman"/>
            <w:sz w:val="22"/>
            <w:szCs w:val="22"/>
          </w:rPr>
          <w:t>Systemy rurociągowe do gazów medycznych - Część 1: Systemy rurociągowe do sprężonych gazów medycznych i próżni</w:t>
        </w:r>
      </w:hyperlink>
      <w:r w:rsidR="00113065">
        <w:rPr>
          <w:rFonts w:ascii="Times New Roman" w:hAnsi="Times New Roman"/>
          <w:sz w:val="22"/>
          <w:szCs w:val="22"/>
        </w:rPr>
        <w:t xml:space="preserve">”, </w:t>
      </w:r>
      <w:r w:rsidR="008C08F4" w:rsidRPr="00205D9C">
        <w:rPr>
          <w:rFonts w:ascii="Times New Roman" w:hAnsi="Times New Roman"/>
          <w:sz w:val="22"/>
          <w:szCs w:val="22"/>
        </w:rPr>
        <w:t>jest</w:t>
      </w:r>
      <w:r w:rsidR="009F5A72" w:rsidRPr="00205D9C">
        <w:rPr>
          <w:rFonts w:ascii="Times New Roman" w:hAnsi="Times New Roman"/>
          <w:sz w:val="22"/>
          <w:szCs w:val="22"/>
        </w:rPr>
        <w:t xml:space="preserve"> wyrobem medycznym klasy </w:t>
      </w:r>
      <w:proofErr w:type="spellStart"/>
      <w:r w:rsidR="009F5A72" w:rsidRPr="00205D9C">
        <w:rPr>
          <w:rFonts w:ascii="Times New Roman" w:hAnsi="Times New Roman"/>
          <w:sz w:val="22"/>
          <w:szCs w:val="22"/>
        </w:rPr>
        <w:t>IIb</w:t>
      </w:r>
      <w:proofErr w:type="spellEnd"/>
      <w:r w:rsidR="009F5A72" w:rsidRPr="00205D9C">
        <w:rPr>
          <w:rFonts w:ascii="Times New Roman" w:hAnsi="Times New Roman"/>
          <w:sz w:val="22"/>
          <w:szCs w:val="22"/>
        </w:rPr>
        <w:t xml:space="preserve">. </w:t>
      </w:r>
    </w:p>
    <w:p w:rsidR="009F5A72" w:rsidRPr="00205D9C" w:rsidRDefault="00AD1C91" w:rsidP="00AD1C91">
      <w:pPr>
        <w:ind w:left="567" w:firstLine="567"/>
        <w:rPr>
          <w:rFonts w:ascii="Times New Roman" w:hAnsi="Times New Roman"/>
          <w:sz w:val="22"/>
          <w:szCs w:val="22"/>
        </w:rPr>
      </w:pPr>
      <w:r w:rsidRPr="00205D9C">
        <w:rPr>
          <w:rFonts w:ascii="Times New Roman" w:hAnsi="Times New Roman"/>
          <w:sz w:val="22"/>
          <w:szCs w:val="22"/>
        </w:rPr>
        <w:t xml:space="preserve">Stacja </w:t>
      </w:r>
      <w:r w:rsidR="00113065">
        <w:rPr>
          <w:rFonts w:ascii="Times New Roman" w:hAnsi="Times New Roman"/>
          <w:sz w:val="22"/>
          <w:szCs w:val="22"/>
        </w:rPr>
        <w:t xml:space="preserve">ma </w:t>
      </w:r>
      <w:r w:rsidR="008C08F4" w:rsidRPr="00205D9C">
        <w:rPr>
          <w:rFonts w:ascii="Times New Roman" w:hAnsi="Times New Roman"/>
          <w:sz w:val="22"/>
          <w:szCs w:val="22"/>
        </w:rPr>
        <w:t xml:space="preserve">zapewnić </w:t>
      </w:r>
      <w:r w:rsidR="00113065">
        <w:rPr>
          <w:rFonts w:ascii="Times New Roman" w:hAnsi="Times New Roman"/>
          <w:sz w:val="22"/>
          <w:szCs w:val="22"/>
        </w:rPr>
        <w:t xml:space="preserve">zaopatrzenie całego szpitala w </w:t>
      </w:r>
      <w:r w:rsidR="008C08F4" w:rsidRPr="00205D9C">
        <w:rPr>
          <w:rFonts w:ascii="Times New Roman" w:hAnsi="Times New Roman"/>
          <w:sz w:val="22"/>
          <w:szCs w:val="22"/>
        </w:rPr>
        <w:t>powietrze medyczne o jakości określonej w Farmakopei Europejskiej.</w:t>
      </w:r>
    </w:p>
    <w:p w:rsidR="009F5A72" w:rsidRPr="00205D9C" w:rsidRDefault="009F5A72" w:rsidP="009F5A72">
      <w:pPr>
        <w:ind w:left="567" w:firstLine="567"/>
        <w:rPr>
          <w:rFonts w:ascii="Times New Roman" w:hAnsi="Times New Roman"/>
          <w:sz w:val="22"/>
          <w:szCs w:val="22"/>
        </w:rPr>
      </w:pPr>
      <w:r w:rsidRPr="00205D9C">
        <w:rPr>
          <w:rFonts w:ascii="Times New Roman" w:hAnsi="Times New Roman"/>
          <w:sz w:val="22"/>
          <w:szCs w:val="22"/>
        </w:rPr>
        <w:t>Instalacja gazów medycznych jest uznawana za wyrób medyczny wtedy, kiedy jego projektowanie, instalowanie oraz odbiór końcowy odbywa się na podstawie „Ustawy o wyrobach medycznych” oraz normy - PN EN ISO 7396-1:2016-07 „</w:t>
      </w:r>
      <w:hyperlink r:id="rId13" w:history="1">
        <w:r w:rsidRPr="00205D9C">
          <w:rPr>
            <w:rFonts w:ascii="Times New Roman" w:hAnsi="Times New Roman"/>
            <w:sz w:val="22"/>
            <w:szCs w:val="22"/>
          </w:rPr>
          <w:t>Systemy rurociągowe do gazów medycznych - Część 1: Systemy rurociągowe do sprężonych gazów medycznych i próżni</w:t>
        </w:r>
      </w:hyperlink>
      <w:r w:rsidRPr="00205D9C">
        <w:rPr>
          <w:rFonts w:ascii="Times New Roman" w:hAnsi="Times New Roman"/>
          <w:sz w:val="22"/>
          <w:szCs w:val="22"/>
        </w:rPr>
        <w:t>”.</w:t>
      </w:r>
    </w:p>
    <w:p w:rsidR="009F5A72" w:rsidRPr="00205D9C" w:rsidRDefault="009F5A72" w:rsidP="009F5A72">
      <w:pPr>
        <w:ind w:left="567" w:firstLine="567"/>
        <w:rPr>
          <w:rFonts w:ascii="Times New Roman" w:hAnsi="Times New Roman"/>
          <w:sz w:val="22"/>
          <w:szCs w:val="22"/>
        </w:rPr>
      </w:pPr>
      <w:r w:rsidRPr="00205D9C">
        <w:rPr>
          <w:rFonts w:ascii="Times New Roman" w:hAnsi="Times New Roman"/>
          <w:sz w:val="22"/>
          <w:szCs w:val="22"/>
        </w:rPr>
        <w:t>Wytworzenie wyrobu medycznego, jakim jest instalacja gazów medycznych obejmuje zarówno projektowanie jak i montaż instalacji. Wytwórca instalacji gazów medycznych powinien spełniać następujące wymagania:</w:t>
      </w:r>
    </w:p>
    <w:p w:rsidR="009F5A72" w:rsidRPr="00205D9C" w:rsidRDefault="009F5A72" w:rsidP="00852FB4">
      <w:pPr>
        <w:pStyle w:val="Normalny1"/>
        <w:numPr>
          <w:ilvl w:val="0"/>
          <w:numId w:val="22"/>
        </w:numPr>
        <w:tabs>
          <w:tab w:val="clear" w:pos="1353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1418" w:hanging="284"/>
        <w:jc w:val="both"/>
        <w:rPr>
          <w:color w:val="auto"/>
          <w:sz w:val="22"/>
          <w:szCs w:val="22"/>
        </w:rPr>
      </w:pPr>
      <w:r w:rsidRPr="00205D9C">
        <w:rPr>
          <w:color w:val="auto"/>
          <w:sz w:val="22"/>
          <w:szCs w:val="22"/>
        </w:rPr>
        <w:t>powinien posiadać wdrożony system ISO 13485, w zakresie projektowania, montażu oraz atestacji instalacji gazów medycznych;</w:t>
      </w:r>
    </w:p>
    <w:p w:rsidR="009F5A72" w:rsidRPr="00205D9C" w:rsidRDefault="009F5A72" w:rsidP="00852FB4">
      <w:pPr>
        <w:pStyle w:val="Normalny1"/>
        <w:numPr>
          <w:ilvl w:val="0"/>
          <w:numId w:val="22"/>
        </w:numPr>
        <w:tabs>
          <w:tab w:val="clear" w:pos="1353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1418" w:hanging="284"/>
        <w:jc w:val="both"/>
        <w:rPr>
          <w:color w:val="auto"/>
          <w:sz w:val="22"/>
          <w:szCs w:val="22"/>
        </w:rPr>
      </w:pPr>
      <w:r w:rsidRPr="00205D9C">
        <w:rPr>
          <w:color w:val="auto"/>
          <w:sz w:val="22"/>
          <w:szCs w:val="22"/>
        </w:rPr>
        <w:t>musi uzyskać aprobatę CE lub inaczej certyfikat CE dla sprzedawanego wyrobu medycznego, którą może wydać jedynie Jednostka Notyfikowana;</w:t>
      </w:r>
    </w:p>
    <w:p w:rsidR="00205D9C" w:rsidRPr="00205D9C" w:rsidRDefault="00205D9C" w:rsidP="00205D9C">
      <w:pPr>
        <w:pStyle w:val="Normalny1"/>
        <w:numPr>
          <w:ilvl w:val="0"/>
          <w:numId w:val="22"/>
        </w:numPr>
        <w:tabs>
          <w:tab w:val="clear" w:pos="1353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1418" w:hanging="284"/>
        <w:jc w:val="both"/>
        <w:rPr>
          <w:color w:val="auto"/>
          <w:sz w:val="22"/>
          <w:szCs w:val="22"/>
        </w:rPr>
      </w:pPr>
      <w:r w:rsidRPr="00205D9C">
        <w:rPr>
          <w:color w:val="auto"/>
          <w:sz w:val="22"/>
          <w:szCs w:val="22"/>
        </w:rPr>
        <w:t>wyrób, który wprowadza do obrotu jest określony przez posiadaną przez niego aprobatę CE, oraz zakres zgłoszenia do Urzędu Rejestracji Produktów Leczniczych, Wyrobów Medycznych i Produkcji Biobójczych;</w:t>
      </w:r>
    </w:p>
    <w:p w:rsidR="00205D9C" w:rsidRPr="00B466C5" w:rsidRDefault="00205D9C" w:rsidP="009F5A72">
      <w:pPr>
        <w:ind w:right="-91"/>
        <w:rPr>
          <w:rFonts w:ascii="Times New Roman" w:hAnsi="Times New Roman"/>
          <w:sz w:val="22"/>
          <w:szCs w:val="22"/>
          <w:u w:val="single"/>
        </w:rPr>
      </w:pPr>
    </w:p>
    <w:p w:rsidR="009F5A72" w:rsidRPr="009D1324" w:rsidRDefault="00D277E5" w:rsidP="009F5A72">
      <w:pPr>
        <w:ind w:left="709" w:right="-91" w:hanging="709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3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>
        <w:rPr>
          <w:rFonts w:ascii="Times New Roman" w:hAnsi="Times New Roman"/>
          <w:sz w:val="22"/>
          <w:szCs w:val="22"/>
          <w:u w:val="single"/>
        </w:rPr>
        <w:t>1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ab/>
        <w:t>Instalacje gazów medycznych – rurociągi.</w:t>
      </w:r>
    </w:p>
    <w:p w:rsidR="009F5A72" w:rsidRPr="009D1324" w:rsidRDefault="009F5A72" w:rsidP="009F5A72">
      <w:pPr>
        <w:pStyle w:val="Tekstpodstawowywcity"/>
        <w:spacing w:line="240" w:lineRule="auto"/>
        <w:ind w:left="0"/>
        <w:rPr>
          <w:sz w:val="22"/>
          <w:szCs w:val="22"/>
        </w:rPr>
      </w:pPr>
    </w:p>
    <w:p w:rsidR="009F5A72" w:rsidRPr="00CE6FF1" w:rsidRDefault="009F5A72" w:rsidP="009F5A72">
      <w:pPr>
        <w:pStyle w:val="Tekstpodstawowywcity"/>
        <w:spacing w:line="240" w:lineRule="auto"/>
        <w:ind w:left="567" w:right="-1" w:firstLine="670"/>
        <w:rPr>
          <w:sz w:val="22"/>
          <w:szCs w:val="22"/>
        </w:rPr>
      </w:pPr>
      <w:r w:rsidRPr="00CE6FF1">
        <w:rPr>
          <w:sz w:val="22"/>
          <w:szCs w:val="22"/>
        </w:rPr>
        <w:t xml:space="preserve">Projektowane </w:t>
      </w:r>
      <w:r w:rsidR="00BC4F4A">
        <w:rPr>
          <w:sz w:val="22"/>
          <w:szCs w:val="22"/>
        </w:rPr>
        <w:t>w obrębie stacji rurociągi</w:t>
      </w:r>
      <w:r w:rsidRPr="00CE6FF1">
        <w:rPr>
          <w:sz w:val="22"/>
          <w:szCs w:val="22"/>
        </w:rPr>
        <w:t xml:space="preserve"> </w:t>
      </w:r>
      <w:r w:rsidR="00BC4F4A">
        <w:rPr>
          <w:sz w:val="22"/>
          <w:szCs w:val="22"/>
        </w:rPr>
        <w:t xml:space="preserve">należy </w:t>
      </w:r>
      <w:r w:rsidR="00E26E54">
        <w:rPr>
          <w:sz w:val="22"/>
          <w:szCs w:val="22"/>
        </w:rPr>
        <w:t>wykonać</w:t>
      </w:r>
      <w:r w:rsidRPr="00CE6FF1">
        <w:rPr>
          <w:sz w:val="22"/>
          <w:szCs w:val="22"/>
        </w:rPr>
        <w:t xml:space="preserve"> z rur miedzianych typu SF – Cu (R290) wg PN-EN ISO 13348. Rury wykonane zgodnie z normą PN-EN ISO 13348, posiadające stosowne oznaczenia, zgodnie ze stanowiskiem Urzędu Rejestracji Produktów Leczniczych, Wyrobów Medycznych i Produktów Medycznych nie podlegają „Ustawie o wyrobach medycznych z dnia 20 maja 2010 r. Dz. U. Nr 107 z poz. 679, z późniejszymi zmianami” i nie muszą posiadać odrębnego certyfikatu dla wyrobu medycznego.</w:t>
      </w:r>
    </w:p>
    <w:p w:rsidR="009F5A72" w:rsidRPr="00CE6FF1" w:rsidRDefault="009F5A72" w:rsidP="009F5A72">
      <w:pPr>
        <w:pStyle w:val="Tekstpodstawowywcity"/>
        <w:spacing w:line="240" w:lineRule="auto"/>
        <w:ind w:left="567" w:right="-1" w:firstLine="670"/>
        <w:rPr>
          <w:sz w:val="22"/>
          <w:szCs w:val="22"/>
        </w:rPr>
      </w:pPr>
      <w:r w:rsidRPr="00CE6FF1">
        <w:rPr>
          <w:sz w:val="22"/>
          <w:szCs w:val="22"/>
        </w:rPr>
        <w:t>Rury należy łączyć przez lutowanie twarde, przy użyciu spoiwa LS 45 (L-AG 45Sn ) według normy PN-EN ISO 17672. Proces lutowania należy wykonywać zgodnie z wymaganiami normy PN-EN ISO 13585:2012. W trakcie lutowania twardego łączone rurociągi muszą być płukane od wewnątrz gazem osłonowym.</w:t>
      </w:r>
    </w:p>
    <w:p w:rsidR="009F5A72" w:rsidRPr="00CE6FF1" w:rsidRDefault="009F5A72" w:rsidP="009F5A72">
      <w:pPr>
        <w:pStyle w:val="Tekstpodstawowywcity"/>
        <w:spacing w:line="240" w:lineRule="auto"/>
        <w:ind w:left="567" w:right="-1" w:firstLine="670"/>
        <w:rPr>
          <w:sz w:val="22"/>
          <w:szCs w:val="22"/>
        </w:rPr>
      </w:pPr>
      <w:r w:rsidRPr="00CE6FF1">
        <w:rPr>
          <w:sz w:val="22"/>
          <w:szCs w:val="22"/>
        </w:rPr>
        <w:t>Złączki i kształtki miedziane stosowane do łączenia rur miedzianych powinny być zgodne z normą PN-EN ISO 1254-1 lub PN-EN ISO 1254-4.</w:t>
      </w:r>
    </w:p>
    <w:p w:rsidR="009F5A72" w:rsidRPr="00CE6FF1" w:rsidRDefault="00BC4F4A" w:rsidP="009F5A72">
      <w:pPr>
        <w:pStyle w:val="Tekstpodstawowywcity"/>
        <w:spacing w:line="240" w:lineRule="auto"/>
        <w:ind w:left="567" w:right="-1" w:firstLine="670"/>
        <w:rPr>
          <w:sz w:val="22"/>
          <w:szCs w:val="22"/>
        </w:rPr>
      </w:pPr>
      <w:r>
        <w:rPr>
          <w:sz w:val="22"/>
          <w:szCs w:val="22"/>
        </w:rPr>
        <w:t>Urządzenia stacji sprężarek oraz rurociągi</w:t>
      </w:r>
      <w:r w:rsidR="009F5A72" w:rsidRPr="00CE6FF1">
        <w:rPr>
          <w:sz w:val="22"/>
          <w:szCs w:val="22"/>
        </w:rPr>
        <w:t xml:space="preserve"> instalacji powinny być uziemione.</w:t>
      </w:r>
    </w:p>
    <w:p w:rsidR="009F5A72" w:rsidRPr="00CE6FF1" w:rsidRDefault="009F5A72" w:rsidP="009F5A72">
      <w:pPr>
        <w:pStyle w:val="Tekstpodstawowywcity"/>
        <w:spacing w:line="240" w:lineRule="auto"/>
        <w:ind w:left="567" w:right="-1" w:firstLine="670"/>
        <w:rPr>
          <w:sz w:val="22"/>
          <w:szCs w:val="22"/>
        </w:rPr>
      </w:pPr>
      <w:r w:rsidRPr="00CE6FF1">
        <w:rPr>
          <w:sz w:val="22"/>
          <w:szCs w:val="22"/>
        </w:rPr>
        <w:t>Przewody instalacji powinny być mocowane do ścian lub stropów z zachowaniem wymaganych odległości między wspornikami. Rurociągi powinny być odizolowane od podpór i uchwytów, szczególnie wykonanych z metali tworzących z miedzią ogniwa galwaniczne.</w:t>
      </w:r>
    </w:p>
    <w:p w:rsidR="009F5A72" w:rsidRPr="002757A2" w:rsidRDefault="009F5A72" w:rsidP="009F5A72">
      <w:pPr>
        <w:pStyle w:val="WW-Tekstblokowy"/>
        <w:spacing w:line="240" w:lineRule="auto"/>
        <w:ind w:left="0" w:right="-1" w:firstLine="0"/>
        <w:rPr>
          <w:sz w:val="22"/>
          <w:szCs w:val="22"/>
        </w:rPr>
      </w:pPr>
    </w:p>
    <w:p w:rsidR="009F5A72" w:rsidRPr="002757A2" w:rsidRDefault="009F5A72" w:rsidP="009F5A72">
      <w:pPr>
        <w:pStyle w:val="Tekstpodstawowy"/>
        <w:spacing w:line="240" w:lineRule="auto"/>
        <w:ind w:left="567"/>
        <w:jc w:val="left"/>
        <w:rPr>
          <w:rFonts w:ascii="Times New Roman" w:hAnsi="Times New Roman"/>
          <w:sz w:val="22"/>
          <w:szCs w:val="22"/>
          <w:u w:val="single"/>
        </w:rPr>
      </w:pPr>
      <w:r w:rsidRPr="002757A2">
        <w:rPr>
          <w:rFonts w:ascii="Times New Roman" w:hAnsi="Times New Roman"/>
          <w:sz w:val="22"/>
          <w:szCs w:val="22"/>
          <w:u w:val="single"/>
        </w:rPr>
        <w:t>Zalecane odległości pomiędzy wspornikami rurociągów instalacji</w:t>
      </w:r>
      <w:r>
        <w:rPr>
          <w:rFonts w:ascii="Times New Roman" w:hAnsi="Times New Roman"/>
          <w:sz w:val="22"/>
          <w:szCs w:val="22"/>
          <w:u w:val="single"/>
        </w:rPr>
        <w:t xml:space="preserve"> gazów </w:t>
      </w:r>
      <w:r w:rsidRPr="002757A2">
        <w:rPr>
          <w:rFonts w:ascii="Times New Roman" w:hAnsi="Times New Roman"/>
          <w:sz w:val="22"/>
          <w:szCs w:val="22"/>
          <w:u w:val="single"/>
        </w:rPr>
        <w:t>medycznych.</w:t>
      </w:r>
    </w:p>
    <w:p w:rsidR="009F5A72" w:rsidRPr="002757A2" w:rsidRDefault="009F5A72" w:rsidP="009F5A72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8"/>
        <w:gridCol w:w="4440"/>
      </w:tblGrid>
      <w:tr w:rsidR="009F5A72" w:rsidRPr="002757A2" w:rsidTr="00495D75">
        <w:tc>
          <w:tcPr>
            <w:tcW w:w="3788" w:type="dxa"/>
            <w:vAlign w:val="center"/>
          </w:tcPr>
          <w:p w:rsidR="009F5A72" w:rsidRPr="002757A2" w:rsidRDefault="009F5A72" w:rsidP="00495D75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b/>
                <w:sz w:val="22"/>
                <w:szCs w:val="22"/>
              </w:rPr>
              <w:t>Zewnętrzna średnica w mm</w:t>
            </w:r>
          </w:p>
        </w:tc>
        <w:tc>
          <w:tcPr>
            <w:tcW w:w="4440" w:type="dxa"/>
            <w:vAlign w:val="center"/>
          </w:tcPr>
          <w:p w:rsidR="009F5A72" w:rsidRPr="002757A2" w:rsidRDefault="009F5A72" w:rsidP="00495D75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7A2">
              <w:rPr>
                <w:rFonts w:ascii="Times New Roman" w:hAnsi="Times New Roman"/>
                <w:b/>
                <w:sz w:val="22"/>
                <w:szCs w:val="22"/>
              </w:rPr>
              <w:t>Maksymalne odległości w m</w:t>
            </w:r>
          </w:p>
        </w:tc>
      </w:tr>
      <w:tr w:rsidR="009F5A72" w:rsidRPr="002757A2" w:rsidTr="004D1F14">
        <w:trPr>
          <w:trHeight w:val="964"/>
        </w:trPr>
        <w:tc>
          <w:tcPr>
            <w:tcW w:w="3788" w:type="dxa"/>
            <w:vAlign w:val="center"/>
          </w:tcPr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Do 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22 do 28</w:t>
            </w:r>
          </w:p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35 do 54</w:t>
            </w:r>
          </w:p>
        </w:tc>
        <w:tc>
          <w:tcPr>
            <w:tcW w:w="4440" w:type="dxa"/>
            <w:vAlign w:val="center"/>
          </w:tcPr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1,5</w:t>
            </w:r>
          </w:p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2,0</w:t>
            </w:r>
          </w:p>
          <w:p w:rsidR="009F5A72" w:rsidRPr="002757A2" w:rsidRDefault="009F5A72" w:rsidP="004D1F14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7A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9F5A72" w:rsidRPr="000113A6" w:rsidRDefault="009F5A72" w:rsidP="009F5A72">
      <w:pPr>
        <w:jc w:val="both"/>
        <w:rPr>
          <w:rFonts w:ascii="Times New Roman" w:hAnsi="Times New Roman"/>
          <w:sz w:val="22"/>
          <w:szCs w:val="22"/>
        </w:rPr>
      </w:pPr>
    </w:p>
    <w:p w:rsidR="009F5A72" w:rsidRPr="009D1324" w:rsidRDefault="00D277E5" w:rsidP="009F5A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3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>
        <w:rPr>
          <w:rFonts w:ascii="Times New Roman" w:hAnsi="Times New Roman"/>
          <w:sz w:val="22"/>
          <w:szCs w:val="22"/>
          <w:u w:val="single"/>
        </w:rPr>
        <w:t>2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ab/>
        <w:t>Instalacje gazów medycznych – armatura.</w:t>
      </w:r>
    </w:p>
    <w:p w:rsidR="009F5A72" w:rsidRPr="009D1324" w:rsidRDefault="009F5A72" w:rsidP="009F5A72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9F5A72" w:rsidRPr="009D1324" w:rsidRDefault="009F5A72" w:rsidP="009F5A72">
      <w:pPr>
        <w:ind w:left="567" w:firstLine="567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 xml:space="preserve">W instalacjach gazów medycznych </w:t>
      </w:r>
      <w:r w:rsidR="004D1F14">
        <w:rPr>
          <w:rFonts w:ascii="Times New Roman" w:hAnsi="Times New Roman"/>
          <w:sz w:val="22"/>
          <w:szCs w:val="22"/>
        </w:rPr>
        <w:t>w tym w instalacji</w:t>
      </w:r>
      <w:r w:rsidRPr="009D1324">
        <w:rPr>
          <w:rFonts w:ascii="Times New Roman" w:hAnsi="Times New Roman"/>
          <w:sz w:val="22"/>
          <w:szCs w:val="22"/>
        </w:rPr>
        <w:t xml:space="preserve"> s</w:t>
      </w:r>
      <w:r w:rsidR="004D1F14">
        <w:rPr>
          <w:rFonts w:ascii="Times New Roman" w:hAnsi="Times New Roman"/>
          <w:sz w:val="22"/>
          <w:szCs w:val="22"/>
        </w:rPr>
        <w:t>prężonego powietrza medycznego</w:t>
      </w:r>
      <w:r w:rsidRPr="009D1324">
        <w:rPr>
          <w:rFonts w:ascii="Times New Roman" w:hAnsi="Times New Roman"/>
          <w:sz w:val="22"/>
          <w:szCs w:val="22"/>
        </w:rPr>
        <w:t>, należy stosować armaturę wykonaną z mosiądzu o zawartości miedzi minimum 58 % - MO58. Materiały zastosowane do produkcji armatury powinny spełniać kryteria określone w normie EN ISO 15001. Zawory do tlenu powinny posiadać atest na zgodność z tlenem.</w:t>
      </w:r>
    </w:p>
    <w:p w:rsidR="009F5A72" w:rsidRPr="009D1324" w:rsidRDefault="009F5A72" w:rsidP="009F5A72">
      <w:pPr>
        <w:ind w:left="567" w:firstLine="567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lastRenderedPageBreak/>
        <w:t xml:space="preserve">Zastosowane zawory kulowe, </w:t>
      </w:r>
      <w:proofErr w:type="spellStart"/>
      <w:r w:rsidRPr="009D1324">
        <w:rPr>
          <w:rFonts w:ascii="Times New Roman" w:hAnsi="Times New Roman"/>
          <w:sz w:val="22"/>
          <w:szCs w:val="22"/>
        </w:rPr>
        <w:t>pełnoprzelotowe</w:t>
      </w:r>
      <w:proofErr w:type="spellEnd"/>
      <w:r w:rsidRPr="009D1324">
        <w:rPr>
          <w:rFonts w:ascii="Times New Roman" w:hAnsi="Times New Roman"/>
          <w:sz w:val="22"/>
          <w:szCs w:val="22"/>
        </w:rPr>
        <w:t xml:space="preserve">, powinny mieć średnice nominalne jak średnice przewodów, na których będą zainstalowane. Kula i trzpień powinny być uszczelnione PTFE (teflonem). Zawory w wykonaniu na ciśnienie nominalne 2,5 </w:t>
      </w:r>
      <w:proofErr w:type="spellStart"/>
      <w:r w:rsidRPr="009D1324">
        <w:rPr>
          <w:rFonts w:ascii="Times New Roman" w:hAnsi="Times New Roman"/>
          <w:sz w:val="22"/>
          <w:szCs w:val="22"/>
        </w:rPr>
        <w:t>MPa</w:t>
      </w:r>
      <w:proofErr w:type="spellEnd"/>
      <w:r w:rsidRPr="009D1324">
        <w:rPr>
          <w:rFonts w:ascii="Times New Roman" w:hAnsi="Times New Roman"/>
          <w:sz w:val="22"/>
          <w:szCs w:val="22"/>
        </w:rPr>
        <w:t xml:space="preserve"> (PN 25). Zawory powinny być gwintowane i należy je łączyć z przewodami instalacji za pomocą śrubunków.</w:t>
      </w:r>
    </w:p>
    <w:p w:rsidR="009F5A72" w:rsidRDefault="009F5A72" w:rsidP="009F5A72">
      <w:pPr>
        <w:rPr>
          <w:rFonts w:ascii="Times New Roman" w:hAnsi="Times New Roman"/>
          <w:sz w:val="22"/>
          <w:szCs w:val="22"/>
        </w:rPr>
      </w:pPr>
    </w:p>
    <w:p w:rsidR="00984C4B" w:rsidRPr="009D1324" w:rsidRDefault="00984C4B" w:rsidP="009F5A72">
      <w:pPr>
        <w:rPr>
          <w:rFonts w:ascii="Times New Roman" w:hAnsi="Times New Roman"/>
          <w:sz w:val="22"/>
          <w:szCs w:val="22"/>
        </w:rPr>
      </w:pPr>
    </w:p>
    <w:p w:rsidR="009F5A72" w:rsidRPr="009D1324" w:rsidRDefault="00D277E5" w:rsidP="009F5A7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3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>
        <w:rPr>
          <w:rFonts w:ascii="Times New Roman" w:hAnsi="Times New Roman"/>
          <w:sz w:val="22"/>
          <w:szCs w:val="22"/>
          <w:u w:val="single"/>
        </w:rPr>
        <w:t>4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>.</w:t>
      </w:r>
      <w:r w:rsidR="009F5A72" w:rsidRPr="009D1324">
        <w:rPr>
          <w:rFonts w:ascii="Times New Roman" w:hAnsi="Times New Roman"/>
          <w:sz w:val="22"/>
          <w:szCs w:val="22"/>
          <w:u w:val="single"/>
        </w:rPr>
        <w:tab/>
        <w:t>Instalacje gazów medycznych - certyfikaty materiałowe.</w:t>
      </w:r>
    </w:p>
    <w:p w:rsidR="009F5A72" w:rsidRPr="009D1324" w:rsidRDefault="009F5A72" w:rsidP="009F5A72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9F5A72" w:rsidRPr="009D1324" w:rsidRDefault="009F5A72" w:rsidP="009F5A72">
      <w:pPr>
        <w:tabs>
          <w:tab w:val="left" w:pos="567"/>
        </w:tabs>
        <w:ind w:left="567" w:firstLine="567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 xml:space="preserve">Wszystkie materiały zastosowane do realizacji robót </w:t>
      </w:r>
      <w:r w:rsidR="004D1F14">
        <w:rPr>
          <w:rFonts w:ascii="Times New Roman" w:hAnsi="Times New Roman"/>
          <w:sz w:val="22"/>
          <w:szCs w:val="22"/>
        </w:rPr>
        <w:t>w zakresie</w:t>
      </w:r>
      <w:r w:rsidRPr="009D1324">
        <w:rPr>
          <w:rFonts w:ascii="Times New Roman" w:hAnsi="Times New Roman"/>
          <w:sz w:val="22"/>
          <w:szCs w:val="22"/>
        </w:rPr>
        <w:t xml:space="preserve"> instalacji gazów medycznych, powinny posiadać wymagane certyfikaty zgodności z Polską Normą oraz posiadać wymagane certyfikaty dla wyrobów medycznych klasy </w:t>
      </w:r>
      <w:proofErr w:type="spellStart"/>
      <w:r w:rsidRPr="009D1324">
        <w:rPr>
          <w:rFonts w:ascii="Times New Roman" w:hAnsi="Times New Roman"/>
          <w:sz w:val="22"/>
          <w:szCs w:val="22"/>
        </w:rPr>
        <w:t>IIb</w:t>
      </w:r>
      <w:proofErr w:type="spellEnd"/>
      <w:r w:rsidRPr="009D1324">
        <w:rPr>
          <w:rFonts w:ascii="Times New Roman" w:hAnsi="Times New Roman"/>
          <w:sz w:val="22"/>
          <w:szCs w:val="22"/>
        </w:rPr>
        <w:t>. Dotyczy to następujących materiałów i urządzeń:</w:t>
      </w:r>
    </w:p>
    <w:p w:rsidR="009F5A72" w:rsidRPr="009D1324" w:rsidRDefault="009F5A72" w:rsidP="00852FB4">
      <w:pPr>
        <w:pStyle w:val="Akapitzlist"/>
        <w:numPr>
          <w:ilvl w:val="0"/>
          <w:numId w:val="11"/>
        </w:numPr>
        <w:contextualSpacing/>
        <w:rPr>
          <w:sz w:val="22"/>
          <w:szCs w:val="22"/>
        </w:rPr>
      </w:pPr>
      <w:r w:rsidRPr="009D1324">
        <w:rPr>
          <w:sz w:val="22"/>
          <w:szCs w:val="22"/>
        </w:rPr>
        <w:t>Rury certyfikat na zgodność z normą PN EN 13348;</w:t>
      </w:r>
    </w:p>
    <w:p w:rsidR="009F5A72" w:rsidRPr="009D1324" w:rsidRDefault="00EC5C64" w:rsidP="00852FB4">
      <w:pPr>
        <w:pStyle w:val="Akapitzlist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Lut – LS45</w:t>
      </w:r>
      <w:r w:rsidR="00D208FA">
        <w:rPr>
          <w:sz w:val="22"/>
          <w:szCs w:val="22"/>
        </w:rPr>
        <w:t>;</w:t>
      </w:r>
    </w:p>
    <w:p w:rsidR="009F5A72" w:rsidRPr="009D1324" w:rsidRDefault="009F5A72" w:rsidP="009F5A72">
      <w:pPr>
        <w:ind w:left="567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 xml:space="preserve">Pozostałe materiały powinny odpowiadać, co do jakości, wymogom wyrobów dopuszczonych do obrotu i stosowania w budownictwie, określonym w art. 10 ustawy „Prawo budowlane”, wymaganiom Projektu Wykonawczego i Przedmiaru robót oraz </w:t>
      </w:r>
      <w:proofErr w:type="spellStart"/>
      <w:r w:rsidRPr="009D1324">
        <w:rPr>
          <w:rFonts w:ascii="Times New Roman" w:hAnsi="Times New Roman"/>
          <w:sz w:val="22"/>
          <w:szCs w:val="22"/>
        </w:rPr>
        <w:t>STWiOR</w:t>
      </w:r>
      <w:proofErr w:type="spellEnd"/>
      <w:r w:rsidRPr="009D1324">
        <w:rPr>
          <w:rFonts w:ascii="Times New Roman" w:hAnsi="Times New Roman"/>
          <w:sz w:val="22"/>
          <w:szCs w:val="22"/>
        </w:rPr>
        <w:t xml:space="preserve">. </w:t>
      </w:r>
    </w:p>
    <w:p w:rsidR="009F5A72" w:rsidRPr="009D1324" w:rsidRDefault="009F5A72" w:rsidP="009F5A72">
      <w:pPr>
        <w:ind w:left="567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>Wszystkie pozostałe materiały i urządzenia użyte do wykonania instalacji gazów medycznych muszą posiadać:</w:t>
      </w:r>
    </w:p>
    <w:p w:rsidR="009F5A72" w:rsidRPr="009D1324" w:rsidRDefault="009F5A72" w:rsidP="00852FB4">
      <w:pPr>
        <w:pStyle w:val="Tekstpodstawowy"/>
        <w:numPr>
          <w:ilvl w:val="0"/>
          <w:numId w:val="10"/>
        </w:numPr>
        <w:tabs>
          <w:tab w:val="clear" w:pos="1440"/>
          <w:tab w:val="num" w:pos="1560"/>
        </w:tabs>
        <w:suppressAutoHyphens w:val="0"/>
        <w:spacing w:line="240" w:lineRule="auto"/>
        <w:ind w:left="1260" w:firstLine="16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>Certyfikat na znak bezpieczeństwa;</w:t>
      </w:r>
    </w:p>
    <w:p w:rsidR="009F5A72" w:rsidRPr="009D1324" w:rsidRDefault="009F5A72" w:rsidP="00852FB4">
      <w:pPr>
        <w:pStyle w:val="Tekstpodstawowy"/>
        <w:numPr>
          <w:ilvl w:val="0"/>
          <w:numId w:val="10"/>
        </w:numPr>
        <w:tabs>
          <w:tab w:val="clear" w:pos="1440"/>
          <w:tab w:val="num" w:pos="1560"/>
        </w:tabs>
        <w:suppressAutoHyphens w:val="0"/>
        <w:spacing w:line="240" w:lineRule="auto"/>
        <w:ind w:left="1560" w:hanging="284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>Deklarację zgodności lub certyfikat zgodności z Polska Normą lub aprobatą techniczną;</w:t>
      </w:r>
    </w:p>
    <w:p w:rsidR="009F5A72" w:rsidRPr="009D1324" w:rsidRDefault="009F5A72" w:rsidP="00852FB4">
      <w:pPr>
        <w:pStyle w:val="Tekstpodstawowy"/>
        <w:numPr>
          <w:ilvl w:val="0"/>
          <w:numId w:val="10"/>
        </w:numPr>
        <w:tabs>
          <w:tab w:val="clear" w:pos="1440"/>
          <w:tab w:val="num" w:pos="1560"/>
        </w:tabs>
        <w:suppressAutoHyphens w:val="0"/>
        <w:spacing w:line="240" w:lineRule="auto"/>
        <w:ind w:left="1560" w:hanging="284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 xml:space="preserve">Produkty przemysłowe muszą posiadać ww. dokumenty wydane przez producenta, a w razie potrzeby poparte wynikami badań wykonanych przez niego. </w:t>
      </w:r>
    </w:p>
    <w:p w:rsidR="009F5A72" w:rsidRPr="009D1324" w:rsidRDefault="009F5A72" w:rsidP="00852FB4">
      <w:pPr>
        <w:pStyle w:val="Tekstpodstawowy"/>
        <w:numPr>
          <w:ilvl w:val="0"/>
          <w:numId w:val="10"/>
        </w:numPr>
        <w:tabs>
          <w:tab w:val="clear" w:pos="1440"/>
          <w:tab w:val="num" w:pos="1560"/>
        </w:tabs>
        <w:suppressAutoHyphens w:val="0"/>
        <w:spacing w:line="240" w:lineRule="auto"/>
        <w:ind w:left="1260" w:firstLine="16"/>
        <w:rPr>
          <w:rFonts w:ascii="Times New Roman" w:hAnsi="Times New Roman"/>
          <w:sz w:val="22"/>
          <w:szCs w:val="22"/>
        </w:rPr>
      </w:pPr>
      <w:r w:rsidRPr="009D1324">
        <w:rPr>
          <w:rFonts w:ascii="Times New Roman" w:hAnsi="Times New Roman"/>
          <w:sz w:val="22"/>
          <w:szCs w:val="22"/>
        </w:rPr>
        <w:t>Jakiekolwiek materiały, które nie spełniają tych wymagań będą odrzucone.</w:t>
      </w:r>
    </w:p>
    <w:p w:rsidR="00291D4C" w:rsidRPr="009F5A72" w:rsidRDefault="00291D4C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291D4C" w:rsidRPr="002944F2" w:rsidRDefault="00291D4C" w:rsidP="00A961D4">
      <w:pPr>
        <w:pStyle w:val="Tekstpodstawowy21"/>
        <w:tabs>
          <w:tab w:val="clear" w:pos="2694"/>
          <w:tab w:val="left" w:pos="567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3A4B26" w:rsidRPr="006C5F23" w:rsidRDefault="00D277E5" w:rsidP="006C5F23">
      <w:pPr>
        <w:ind w:left="709" w:hanging="709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="003E024E" w:rsidRPr="00A17602">
        <w:rPr>
          <w:rFonts w:ascii="Times New Roman" w:hAnsi="Times New Roman"/>
          <w:b/>
          <w:sz w:val="22"/>
          <w:szCs w:val="22"/>
          <w:u w:val="single"/>
        </w:rPr>
        <w:t>.0.</w:t>
      </w:r>
      <w:r w:rsidR="003E024E" w:rsidRPr="00A17602">
        <w:rPr>
          <w:rFonts w:ascii="Times New Roman" w:hAnsi="Times New Roman"/>
          <w:b/>
          <w:sz w:val="22"/>
          <w:szCs w:val="22"/>
          <w:u w:val="single"/>
        </w:rPr>
        <w:tab/>
      </w:r>
      <w:r w:rsidR="003A4B26" w:rsidRPr="003A4B26">
        <w:rPr>
          <w:rFonts w:ascii="Times New Roman" w:hAnsi="Times New Roman"/>
          <w:b/>
          <w:sz w:val="22"/>
          <w:szCs w:val="22"/>
          <w:u w:val="single"/>
        </w:rPr>
        <w:t>OPIS TECHNOLOGICZNY PRZEBUDOWY</w:t>
      </w:r>
      <w:r w:rsidR="00C562A4">
        <w:rPr>
          <w:rFonts w:ascii="Times New Roman" w:hAnsi="Times New Roman"/>
          <w:b/>
          <w:sz w:val="22"/>
          <w:szCs w:val="22"/>
          <w:u w:val="single"/>
        </w:rPr>
        <w:t xml:space="preserve"> I MODERNIZACJI</w:t>
      </w:r>
      <w:r w:rsidR="003A4B26" w:rsidRPr="003A4B26">
        <w:rPr>
          <w:rFonts w:ascii="Times New Roman" w:hAnsi="Times New Roman"/>
          <w:b/>
          <w:sz w:val="22"/>
          <w:szCs w:val="22"/>
          <w:u w:val="single"/>
        </w:rPr>
        <w:t>STACJI SPRĘŻAREK POWIETRZA MEDYCZNEGO</w:t>
      </w:r>
      <w:r w:rsidR="001D5CAF">
        <w:rPr>
          <w:rFonts w:ascii="Times New Roman" w:hAnsi="Times New Roman"/>
          <w:b/>
          <w:sz w:val="22"/>
          <w:szCs w:val="22"/>
          <w:u w:val="single"/>
        </w:rPr>
        <w:t xml:space="preserve"> I POZAMEDYCZNEGO</w:t>
      </w:r>
      <w:r w:rsidR="003A4B26" w:rsidRPr="003A4B26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4170AE" w:rsidRDefault="004170AE" w:rsidP="003E024E">
      <w:pPr>
        <w:pStyle w:val="WW-Tekstpodstawowywcity2"/>
        <w:spacing w:line="240" w:lineRule="auto"/>
        <w:ind w:left="0" w:firstLine="0"/>
        <w:rPr>
          <w:sz w:val="22"/>
          <w:szCs w:val="22"/>
          <w:u w:val="single"/>
        </w:rPr>
      </w:pPr>
    </w:p>
    <w:p w:rsidR="00BF304C" w:rsidRPr="0097244C" w:rsidRDefault="00D277E5" w:rsidP="00BF304C">
      <w:pPr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  <w:u w:val="single"/>
        </w:rPr>
        <w:t>4</w:t>
      </w:r>
      <w:r w:rsidR="00BF304C" w:rsidRPr="0097244C">
        <w:rPr>
          <w:rFonts w:ascii="Times New Roman" w:hAnsi="Times New Roman"/>
          <w:sz w:val="22"/>
          <w:szCs w:val="22"/>
          <w:u w:val="single"/>
        </w:rPr>
        <w:t>.</w:t>
      </w:r>
      <w:r w:rsidR="00BC4F4A" w:rsidRPr="0097244C">
        <w:rPr>
          <w:rFonts w:ascii="Times New Roman" w:hAnsi="Times New Roman"/>
          <w:sz w:val="22"/>
          <w:szCs w:val="22"/>
          <w:u w:val="single"/>
        </w:rPr>
        <w:t>1</w:t>
      </w:r>
      <w:r w:rsidR="00BF304C" w:rsidRPr="0097244C">
        <w:rPr>
          <w:rFonts w:ascii="Times New Roman" w:hAnsi="Times New Roman"/>
          <w:sz w:val="22"/>
          <w:szCs w:val="22"/>
          <w:u w:val="single"/>
        </w:rPr>
        <w:t>.</w:t>
      </w:r>
      <w:r w:rsidR="00BF304C" w:rsidRPr="0097244C">
        <w:rPr>
          <w:rFonts w:ascii="Times New Roman" w:hAnsi="Times New Roman"/>
          <w:sz w:val="22"/>
          <w:szCs w:val="22"/>
          <w:u w:val="single"/>
        </w:rPr>
        <w:tab/>
        <w:t>Stacja sprężarek powietrza medycznego</w:t>
      </w:r>
      <w:r w:rsidR="00A95800" w:rsidRPr="0097244C">
        <w:rPr>
          <w:rFonts w:ascii="Times New Roman" w:hAnsi="Times New Roman"/>
          <w:sz w:val="22"/>
          <w:szCs w:val="22"/>
          <w:u w:val="single"/>
        </w:rPr>
        <w:t xml:space="preserve"> – wymagania technologiczne</w:t>
      </w:r>
      <w:r w:rsidR="00BF304C" w:rsidRPr="0097244C">
        <w:rPr>
          <w:rFonts w:ascii="Times New Roman" w:hAnsi="Times New Roman"/>
          <w:sz w:val="22"/>
          <w:szCs w:val="22"/>
          <w:u w:val="single"/>
        </w:rPr>
        <w:t>.</w:t>
      </w:r>
    </w:p>
    <w:p w:rsidR="00BF304C" w:rsidRPr="0097244C" w:rsidRDefault="00BF304C" w:rsidP="00BF304C">
      <w:pPr>
        <w:rPr>
          <w:rFonts w:ascii="Times New Roman" w:hAnsi="Times New Roman"/>
          <w:sz w:val="22"/>
          <w:szCs w:val="22"/>
        </w:rPr>
      </w:pPr>
    </w:p>
    <w:p w:rsidR="00205D9C" w:rsidRPr="0097244C" w:rsidRDefault="00BC4F4A" w:rsidP="00205D9C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Będąca przedmiotem koncepcji </w:t>
      </w:r>
      <w:r w:rsidR="00205D9C" w:rsidRPr="0097244C">
        <w:rPr>
          <w:rFonts w:ascii="Times New Roman" w:hAnsi="Times New Roman"/>
          <w:sz w:val="22"/>
          <w:szCs w:val="22"/>
        </w:rPr>
        <w:t xml:space="preserve">przebudowywana i modernizowana stacja sprężarek powietrza medycznego, ma </w:t>
      </w:r>
      <w:r w:rsidR="00BF304C" w:rsidRPr="0097244C">
        <w:rPr>
          <w:rFonts w:ascii="Times New Roman" w:hAnsi="Times New Roman"/>
          <w:sz w:val="22"/>
          <w:szCs w:val="22"/>
        </w:rPr>
        <w:t>b</w:t>
      </w:r>
      <w:r w:rsidR="00205D9C" w:rsidRPr="0097244C">
        <w:rPr>
          <w:rFonts w:ascii="Times New Roman" w:hAnsi="Times New Roman"/>
          <w:sz w:val="22"/>
          <w:szCs w:val="22"/>
        </w:rPr>
        <w:t>yć</w:t>
      </w:r>
      <w:r w:rsidR="00BF304C" w:rsidRPr="0097244C">
        <w:rPr>
          <w:rFonts w:ascii="Times New Roman" w:hAnsi="Times New Roman"/>
          <w:sz w:val="22"/>
          <w:szCs w:val="22"/>
        </w:rPr>
        <w:t xml:space="preserve"> docelowym źródłem zasilania dla instalacji powietrza medycznego o ciśnieniu 5 bar, </w:t>
      </w:r>
      <w:r w:rsidR="00205D9C" w:rsidRPr="0097244C">
        <w:rPr>
          <w:rFonts w:ascii="Times New Roman" w:hAnsi="Times New Roman"/>
          <w:sz w:val="22"/>
          <w:szCs w:val="22"/>
        </w:rPr>
        <w:t xml:space="preserve"> dla całego </w:t>
      </w:r>
      <w:hyperlink r:id="rId14" w:history="1">
        <w:r w:rsidR="00172FD1" w:rsidRPr="0097244C">
          <w:rPr>
            <w:rFonts w:ascii="Times New Roman" w:hAnsi="Times New Roman"/>
            <w:sz w:val="22"/>
            <w:szCs w:val="22"/>
          </w:rPr>
          <w:t>Szpitala Wielospecjalistycznego</w:t>
        </w:r>
      </w:hyperlink>
      <w:r w:rsidR="00172FD1" w:rsidRPr="0097244C">
        <w:rPr>
          <w:rFonts w:ascii="Times New Roman" w:hAnsi="Times New Roman"/>
          <w:sz w:val="22"/>
          <w:szCs w:val="22"/>
        </w:rPr>
        <w:t xml:space="preserve"> im. dr. Ludwika Błażka w Inowrocławiu</w:t>
      </w:r>
      <w:r w:rsidR="00D556BD" w:rsidRPr="0097244C">
        <w:rPr>
          <w:rFonts w:ascii="Times New Roman" w:hAnsi="Times New Roman"/>
          <w:sz w:val="22"/>
          <w:szCs w:val="22"/>
        </w:rPr>
        <w:t xml:space="preserve"> oraz powietrza medycznego o ciśnieniu 8 bar (Air Motor) przeznaczonego dla napędu narzędzi chirurgicznych, wykorzystywanego w obszarze Bloku Operacyjnego</w:t>
      </w:r>
      <w:r w:rsidR="00172FD1" w:rsidRPr="0097244C">
        <w:rPr>
          <w:rFonts w:ascii="Times New Roman" w:hAnsi="Times New Roman"/>
          <w:sz w:val="22"/>
          <w:szCs w:val="22"/>
        </w:rPr>
        <w:t>.</w:t>
      </w:r>
    </w:p>
    <w:p w:rsidR="00172FD1" w:rsidRPr="0097244C" w:rsidRDefault="00172FD1" w:rsidP="00205D9C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Wg wymagań Inwestora, stacja ma pozostać w tej samej lokalizacji, czyli w tym samym pomieszczeniu, w poziomie -3,30 budynku kuchni.</w:t>
      </w:r>
    </w:p>
    <w:p w:rsidR="00172FD1" w:rsidRPr="0097244C" w:rsidRDefault="00D005EB" w:rsidP="004E440C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Wykonawca</w:t>
      </w:r>
      <w:r w:rsidR="00172FD1" w:rsidRPr="0097244C">
        <w:rPr>
          <w:rFonts w:ascii="Times New Roman" w:hAnsi="Times New Roman"/>
          <w:sz w:val="22"/>
          <w:szCs w:val="22"/>
        </w:rPr>
        <w:t xml:space="preserve"> przebudowy i modernizacji s</w:t>
      </w:r>
      <w:r w:rsidRPr="0097244C">
        <w:rPr>
          <w:rFonts w:ascii="Times New Roman" w:hAnsi="Times New Roman"/>
          <w:sz w:val="22"/>
          <w:szCs w:val="22"/>
        </w:rPr>
        <w:t>tacji sprężarek, w trakcie trwania prac związanych z przebudową i modernizacją stacji, musi zapewnić</w:t>
      </w:r>
      <w:r w:rsidR="00E95439" w:rsidRPr="0097244C">
        <w:rPr>
          <w:rFonts w:ascii="Times New Roman" w:hAnsi="Times New Roman"/>
          <w:sz w:val="22"/>
          <w:szCs w:val="22"/>
        </w:rPr>
        <w:t xml:space="preserve"> ciągłość</w:t>
      </w:r>
      <w:r w:rsidR="00172FD1" w:rsidRPr="0097244C">
        <w:rPr>
          <w:rFonts w:ascii="Times New Roman" w:hAnsi="Times New Roman"/>
          <w:sz w:val="22"/>
          <w:szCs w:val="22"/>
        </w:rPr>
        <w:t xml:space="preserve"> zasilania szpitala w powietrze medyczne o ciśnieniu 5 bar</w:t>
      </w:r>
      <w:r w:rsidR="00D556BD" w:rsidRPr="0097244C">
        <w:rPr>
          <w:rFonts w:ascii="Times New Roman" w:hAnsi="Times New Roman"/>
          <w:sz w:val="22"/>
          <w:szCs w:val="22"/>
        </w:rPr>
        <w:t xml:space="preserve"> oraz 8 bar</w:t>
      </w:r>
      <w:r w:rsidRPr="0097244C">
        <w:rPr>
          <w:rFonts w:ascii="Times New Roman" w:hAnsi="Times New Roman"/>
          <w:sz w:val="22"/>
          <w:szCs w:val="22"/>
        </w:rPr>
        <w:t>.</w:t>
      </w:r>
    </w:p>
    <w:p w:rsidR="00D005EB" w:rsidRPr="0097244C" w:rsidRDefault="00714928" w:rsidP="00714928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Wydajność modernizowanej i przebudowywanej stacji sprężarek powietrza medycznego, została oszacowana na podstawie</w:t>
      </w:r>
      <w:r w:rsidR="00D208FA" w:rsidRPr="0097244C">
        <w:rPr>
          <w:rFonts w:ascii="Times New Roman" w:hAnsi="Times New Roman"/>
          <w:sz w:val="22"/>
          <w:szCs w:val="22"/>
        </w:rPr>
        <w:t xml:space="preserve"> udostępnionych przez Inwestora danych dotyczących ilości punktów poboru sprężanego powietrza</w:t>
      </w:r>
      <w:r w:rsidR="00460765" w:rsidRPr="0097244C">
        <w:rPr>
          <w:rFonts w:ascii="Times New Roman" w:hAnsi="Times New Roman"/>
          <w:sz w:val="22"/>
          <w:szCs w:val="22"/>
        </w:rPr>
        <w:t xml:space="preserve"> </w:t>
      </w:r>
      <w:r w:rsidR="00FF5019" w:rsidRPr="0097244C">
        <w:rPr>
          <w:rFonts w:ascii="Times New Roman" w:hAnsi="Times New Roman"/>
          <w:sz w:val="22"/>
          <w:szCs w:val="22"/>
        </w:rPr>
        <w:t xml:space="preserve">w </w:t>
      </w:r>
      <w:hyperlink r:id="rId15" w:history="1">
        <w:r w:rsidR="00FF5019" w:rsidRPr="0097244C">
          <w:rPr>
            <w:rFonts w:ascii="Times New Roman" w:hAnsi="Times New Roman"/>
            <w:sz w:val="22"/>
            <w:szCs w:val="22"/>
          </w:rPr>
          <w:t>Szpitalu Wielospecjalistycznym</w:t>
        </w:r>
      </w:hyperlink>
      <w:r w:rsidR="00FF5019" w:rsidRPr="0097244C">
        <w:rPr>
          <w:rFonts w:ascii="Times New Roman" w:hAnsi="Times New Roman"/>
          <w:sz w:val="22"/>
          <w:szCs w:val="22"/>
        </w:rPr>
        <w:t xml:space="preserve"> im. dr. Ludwika Błażka w Inowrocławiu, </w:t>
      </w:r>
      <w:r w:rsidR="00D208FA" w:rsidRPr="0097244C">
        <w:rPr>
          <w:rFonts w:ascii="Times New Roman" w:hAnsi="Times New Roman"/>
          <w:sz w:val="22"/>
          <w:szCs w:val="22"/>
        </w:rPr>
        <w:t xml:space="preserve">oraz wynikającego z tego zestawienia </w:t>
      </w:r>
      <w:r w:rsidR="00460765" w:rsidRPr="0097244C">
        <w:rPr>
          <w:rFonts w:ascii="Times New Roman" w:hAnsi="Times New Roman"/>
          <w:sz w:val="22"/>
          <w:szCs w:val="22"/>
        </w:rPr>
        <w:t>zapotrzebowani</w:t>
      </w:r>
      <w:r w:rsidRPr="0097244C">
        <w:rPr>
          <w:rFonts w:ascii="Times New Roman" w:hAnsi="Times New Roman"/>
          <w:sz w:val="22"/>
          <w:szCs w:val="22"/>
        </w:rPr>
        <w:t>a</w:t>
      </w:r>
      <w:r w:rsidR="00460765" w:rsidRPr="0097244C">
        <w:rPr>
          <w:rFonts w:ascii="Times New Roman" w:hAnsi="Times New Roman"/>
          <w:sz w:val="22"/>
          <w:szCs w:val="22"/>
        </w:rPr>
        <w:t xml:space="preserve"> na sprężone powietrze medyczne</w:t>
      </w:r>
      <w:r w:rsidRPr="0097244C">
        <w:rPr>
          <w:rFonts w:ascii="Times New Roman" w:hAnsi="Times New Roman"/>
          <w:sz w:val="22"/>
          <w:szCs w:val="22"/>
        </w:rPr>
        <w:t>.</w:t>
      </w:r>
      <w:r w:rsidR="00FF5019" w:rsidRPr="0097244C">
        <w:rPr>
          <w:rFonts w:ascii="Times New Roman" w:hAnsi="Times New Roman"/>
          <w:sz w:val="22"/>
          <w:szCs w:val="22"/>
        </w:rPr>
        <w:t xml:space="preserve"> </w:t>
      </w:r>
      <w:r w:rsidRPr="0097244C">
        <w:rPr>
          <w:rFonts w:ascii="Times New Roman" w:hAnsi="Times New Roman"/>
          <w:sz w:val="22"/>
          <w:szCs w:val="22"/>
        </w:rPr>
        <w:t>Pon</w:t>
      </w:r>
      <w:r w:rsidR="0073378B" w:rsidRPr="0097244C">
        <w:rPr>
          <w:rFonts w:ascii="Times New Roman" w:hAnsi="Times New Roman"/>
          <w:sz w:val="22"/>
          <w:szCs w:val="22"/>
        </w:rPr>
        <w:t>a</w:t>
      </w:r>
      <w:r w:rsidRPr="0097244C">
        <w:rPr>
          <w:rFonts w:ascii="Times New Roman" w:hAnsi="Times New Roman"/>
          <w:sz w:val="22"/>
          <w:szCs w:val="22"/>
        </w:rPr>
        <w:t xml:space="preserve">dto wzięto pod uwagę możliwy wzrost </w:t>
      </w:r>
      <w:r w:rsidR="00FF5019" w:rsidRPr="0097244C">
        <w:rPr>
          <w:rFonts w:ascii="Times New Roman" w:hAnsi="Times New Roman"/>
          <w:sz w:val="22"/>
          <w:szCs w:val="22"/>
        </w:rPr>
        <w:t xml:space="preserve">zapotrzebowania powietrza </w:t>
      </w:r>
      <w:r w:rsidRPr="0097244C">
        <w:rPr>
          <w:rFonts w:ascii="Times New Roman" w:hAnsi="Times New Roman"/>
          <w:sz w:val="22"/>
          <w:szCs w:val="22"/>
        </w:rPr>
        <w:t xml:space="preserve">medycznego </w:t>
      </w:r>
      <w:r w:rsidR="00FF5019" w:rsidRPr="0097244C">
        <w:rPr>
          <w:rFonts w:ascii="Times New Roman" w:hAnsi="Times New Roman"/>
          <w:sz w:val="22"/>
          <w:szCs w:val="22"/>
        </w:rPr>
        <w:t>związan</w:t>
      </w:r>
      <w:r w:rsidRPr="0097244C">
        <w:rPr>
          <w:rFonts w:ascii="Times New Roman" w:hAnsi="Times New Roman"/>
          <w:sz w:val="22"/>
          <w:szCs w:val="22"/>
        </w:rPr>
        <w:t>ego</w:t>
      </w:r>
      <w:r w:rsidR="00FF5019" w:rsidRPr="0097244C">
        <w:rPr>
          <w:rFonts w:ascii="Times New Roman" w:hAnsi="Times New Roman"/>
          <w:sz w:val="22"/>
          <w:szCs w:val="22"/>
        </w:rPr>
        <w:t xml:space="preserve"> z potrzebami chorych na covid 19</w:t>
      </w:r>
      <w:r w:rsidRPr="0097244C">
        <w:rPr>
          <w:rFonts w:ascii="Times New Roman" w:hAnsi="Times New Roman"/>
          <w:sz w:val="22"/>
          <w:szCs w:val="22"/>
        </w:rPr>
        <w:t>, korzystających z respiratorów</w:t>
      </w:r>
      <w:r w:rsidR="00D208FA" w:rsidRPr="0097244C">
        <w:rPr>
          <w:rFonts w:ascii="Times New Roman" w:hAnsi="Times New Roman"/>
          <w:sz w:val="22"/>
          <w:szCs w:val="22"/>
        </w:rPr>
        <w:t>.</w:t>
      </w:r>
      <w:r w:rsidR="00FF5019" w:rsidRPr="0097244C">
        <w:rPr>
          <w:rFonts w:ascii="Times New Roman" w:hAnsi="Times New Roman"/>
          <w:sz w:val="22"/>
          <w:szCs w:val="22"/>
        </w:rPr>
        <w:t xml:space="preserve"> </w:t>
      </w:r>
    </w:p>
    <w:p w:rsidR="00172FD1" w:rsidRPr="0097244C" w:rsidRDefault="00D208FA" w:rsidP="00714928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U</w:t>
      </w:r>
      <w:r w:rsidR="00FF5019" w:rsidRPr="0097244C">
        <w:rPr>
          <w:rFonts w:ascii="Times New Roman" w:hAnsi="Times New Roman"/>
          <w:sz w:val="22"/>
          <w:szCs w:val="22"/>
        </w:rPr>
        <w:t>względni</w:t>
      </w:r>
      <w:r w:rsidR="0073378B" w:rsidRPr="0097244C">
        <w:rPr>
          <w:rFonts w:ascii="Times New Roman" w:hAnsi="Times New Roman"/>
          <w:sz w:val="22"/>
          <w:szCs w:val="22"/>
        </w:rPr>
        <w:t>on</w:t>
      </w:r>
      <w:r w:rsidRPr="0097244C">
        <w:rPr>
          <w:rFonts w:ascii="Times New Roman" w:hAnsi="Times New Roman"/>
          <w:sz w:val="22"/>
          <w:szCs w:val="22"/>
        </w:rPr>
        <w:t xml:space="preserve">e zostały także </w:t>
      </w:r>
      <w:r w:rsidR="00460765" w:rsidRPr="0097244C">
        <w:rPr>
          <w:rFonts w:ascii="Times New Roman" w:hAnsi="Times New Roman"/>
          <w:sz w:val="22"/>
          <w:szCs w:val="22"/>
        </w:rPr>
        <w:t xml:space="preserve">zamierzenia inwestycyjne, które w konsekwencji spowodują </w:t>
      </w:r>
      <w:r w:rsidR="00D005EB" w:rsidRPr="0097244C">
        <w:rPr>
          <w:rFonts w:ascii="Times New Roman" w:hAnsi="Times New Roman"/>
          <w:sz w:val="22"/>
          <w:szCs w:val="22"/>
        </w:rPr>
        <w:t>kolejny</w:t>
      </w:r>
      <w:r w:rsidR="00460765" w:rsidRPr="0097244C">
        <w:rPr>
          <w:rFonts w:ascii="Times New Roman" w:hAnsi="Times New Roman"/>
          <w:sz w:val="22"/>
          <w:szCs w:val="22"/>
        </w:rPr>
        <w:t xml:space="preserve"> wzrost zapotrzebowani</w:t>
      </w:r>
      <w:r w:rsidR="00E4044F" w:rsidRPr="0097244C">
        <w:rPr>
          <w:rFonts w:ascii="Times New Roman" w:hAnsi="Times New Roman"/>
          <w:sz w:val="22"/>
          <w:szCs w:val="22"/>
        </w:rPr>
        <w:t>a</w:t>
      </w:r>
      <w:r w:rsidR="00460765" w:rsidRPr="0097244C">
        <w:rPr>
          <w:rFonts w:ascii="Times New Roman" w:hAnsi="Times New Roman"/>
          <w:sz w:val="22"/>
          <w:szCs w:val="22"/>
        </w:rPr>
        <w:t xml:space="preserve"> </w:t>
      </w:r>
      <w:r w:rsidR="00FF5019" w:rsidRPr="0097244C">
        <w:rPr>
          <w:rFonts w:ascii="Times New Roman" w:hAnsi="Times New Roman"/>
          <w:sz w:val="22"/>
          <w:szCs w:val="22"/>
        </w:rPr>
        <w:t xml:space="preserve">na powietrze </w:t>
      </w:r>
      <w:r w:rsidR="00460765" w:rsidRPr="0097244C">
        <w:rPr>
          <w:rFonts w:ascii="Times New Roman" w:hAnsi="Times New Roman"/>
          <w:sz w:val="22"/>
          <w:szCs w:val="22"/>
        </w:rPr>
        <w:t>medyczne</w:t>
      </w:r>
      <w:r w:rsidR="00FF5019" w:rsidRPr="0097244C">
        <w:rPr>
          <w:rFonts w:ascii="Times New Roman" w:hAnsi="Times New Roman"/>
          <w:sz w:val="22"/>
          <w:szCs w:val="22"/>
        </w:rPr>
        <w:t>.</w:t>
      </w:r>
      <w:r w:rsidR="00460765" w:rsidRPr="0097244C">
        <w:rPr>
          <w:rFonts w:ascii="Times New Roman" w:hAnsi="Times New Roman"/>
          <w:sz w:val="22"/>
          <w:szCs w:val="22"/>
        </w:rPr>
        <w:t xml:space="preserve"> </w:t>
      </w:r>
      <w:r w:rsidR="00FF5019" w:rsidRPr="0097244C">
        <w:rPr>
          <w:rFonts w:ascii="Times New Roman" w:hAnsi="Times New Roman"/>
          <w:sz w:val="22"/>
          <w:szCs w:val="22"/>
        </w:rPr>
        <w:t>P</w:t>
      </w:r>
      <w:r w:rsidR="00460765" w:rsidRPr="0097244C">
        <w:rPr>
          <w:rFonts w:ascii="Times New Roman" w:hAnsi="Times New Roman"/>
          <w:sz w:val="22"/>
          <w:szCs w:val="22"/>
        </w:rPr>
        <w:t>o konsultacji z Inwestorem, założono, że stacja sprężarek powietrza medycznego w ramach przebudowy i modernizacji powinna zostać wyposażona w sprężarki o wydajności</w:t>
      </w:r>
      <w:r w:rsidR="0058101D" w:rsidRPr="0097244C">
        <w:rPr>
          <w:rFonts w:ascii="Times New Roman" w:hAnsi="Times New Roman"/>
          <w:sz w:val="22"/>
          <w:szCs w:val="22"/>
        </w:rPr>
        <w:t xml:space="preserve"> około </w:t>
      </w:r>
      <w:r w:rsidR="00DA0060" w:rsidRPr="0097244C">
        <w:rPr>
          <w:rFonts w:ascii="Times New Roman" w:hAnsi="Times New Roman"/>
          <w:sz w:val="22"/>
          <w:szCs w:val="22"/>
        </w:rPr>
        <w:t>2,5 m³/min.</w:t>
      </w:r>
    </w:p>
    <w:p w:rsidR="00BF304C" w:rsidRPr="0097244C" w:rsidRDefault="00D27250" w:rsidP="00714928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Przebudowywana i modernizowana stacja, zgodnie z wymaganiami PN EN ISO 7396-1:2016-07 powinna być</w:t>
      </w:r>
      <w:r w:rsidR="00BF304C" w:rsidRPr="0097244C">
        <w:rPr>
          <w:rFonts w:ascii="Times New Roman" w:hAnsi="Times New Roman"/>
          <w:sz w:val="22"/>
          <w:szCs w:val="22"/>
        </w:rPr>
        <w:t xml:space="preserve"> wyposażona w następujące urządzenia:</w:t>
      </w:r>
    </w:p>
    <w:p w:rsidR="00BF304C" w:rsidRPr="0097244C" w:rsidRDefault="00BF304C" w:rsidP="00714928">
      <w:pPr>
        <w:pStyle w:val="Akapitzlist"/>
        <w:numPr>
          <w:ilvl w:val="0"/>
          <w:numId w:val="13"/>
        </w:numPr>
        <w:tabs>
          <w:tab w:val="left" w:pos="1560"/>
        </w:tabs>
        <w:ind w:left="1701" w:hanging="567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lastRenderedPageBreak/>
        <w:t xml:space="preserve">w trzy agregaty sprężarkowe, śrubowe o </w:t>
      </w:r>
      <w:r w:rsidR="00135D25" w:rsidRPr="0097244C">
        <w:rPr>
          <w:sz w:val="22"/>
          <w:szCs w:val="22"/>
        </w:rPr>
        <w:t xml:space="preserve">zmiennej </w:t>
      </w:r>
      <w:r w:rsidRPr="0097244C">
        <w:rPr>
          <w:sz w:val="22"/>
          <w:szCs w:val="22"/>
        </w:rPr>
        <w:t xml:space="preserve">wydajności </w:t>
      </w:r>
      <w:r w:rsidR="00DC16B8" w:rsidRPr="0097244C">
        <w:rPr>
          <w:sz w:val="22"/>
          <w:szCs w:val="22"/>
        </w:rPr>
        <w:t xml:space="preserve">od 1,3 do </w:t>
      </w:r>
      <w:r w:rsidR="00D27250" w:rsidRPr="0097244C">
        <w:rPr>
          <w:sz w:val="22"/>
          <w:szCs w:val="22"/>
        </w:rPr>
        <w:t>około 2,</w:t>
      </w:r>
      <w:r w:rsidR="00DC16B8" w:rsidRPr="0097244C">
        <w:rPr>
          <w:sz w:val="22"/>
          <w:szCs w:val="22"/>
        </w:rPr>
        <w:t>6</w:t>
      </w:r>
      <w:r w:rsidRPr="0097244C">
        <w:rPr>
          <w:sz w:val="22"/>
          <w:szCs w:val="22"/>
        </w:rPr>
        <w:t xml:space="preserve"> m³/min</w:t>
      </w:r>
      <w:r w:rsidR="00D27250" w:rsidRPr="0097244C">
        <w:rPr>
          <w:sz w:val="22"/>
          <w:szCs w:val="22"/>
        </w:rPr>
        <w:t>, każdy</w:t>
      </w:r>
      <w:r w:rsidRPr="0097244C">
        <w:rPr>
          <w:sz w:val="22"/>
          <w:szCs w:val="22"/>
        </w:rPr>
        <w:t>;</w:t>
      </w:r>
    </w:p>
    <w:p w:rsidR="00BF304C" w:rsidRPr="0097244C" w:rsidRDefault="00BF304C" w:rsidP="00714928">
      <w:pPr>
        <w:pStyle w:val="Akapitzlist"/>
        <w:numPr>
          <w:ilvl w:val="0"/>
          <w:numId w:val="13"/>
        </w:numPr>
        <w:tabs>
          <w:tab w:val="left" w:pos="1560"/>
        </w:tabs>
        <w:ind w:left="567" w:firstLine="567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w trzy separatory cyklonowe;</w:t>
      </w:r>
    </w:p>
    <w:p w:rsidR="00BF304C" w:rsidRPr="0097244C" w:rsidRDefault="00BF304C" w:rsidP="00714928">
      <w:pPr>
        <w:pStyle w:val="Akapitzlist"/>
        <w:numPr>
          <w:ilvl w:val="0"/>
          <w:numId w:val="13"/>
        </w:numPr>
        <w:tabs>
          <w:tab w:val="left" w:pos="1560"/>
        </w:tabs>
        <w:ind w:left="567" w:firstLine="567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w dwa zbiorniki wyrównawcze sprężonego powietrza o poj. 1,</w:t>
      </w:r>
      <w:r w:rsidR="00D27250" w:rsidRPr="0097244C">
        <w:rPr>
          <w:sz w:val="22"/>
          <w:szCs w:val="22"/>
        </w:rPr>
        <w:t>5</w:t>
      </w:r>
      <w:r w:rsidRPr="0097244C">
        <w:rPr>
          <w:sz w:val="22"/>
          <w:szCs w:val="22"/>
        </w:rPr>
        <w:t xml:space="preserve"> m³ każdy;</w:t>
      </w:r>
    </w:p>
    <w:p w:rsidR="00380190" w:rsidRPr="0097244C" w:rsidRDefault="00BF304C" w:rsidP="00CF594D">
      <w:pPr>
        <w:pStyle w:val="Akapitzlist"/>
        <w:numPr>
          <w:ilvl w:val="0"/>
          <w:numId w:val="13"/>
        </w:numPr>
        <w:tabs>
          <w:tab w:val="left" w:pos="1560"/>
        </w:tabs>
        <w:ind w:left="1701" w:hanging="567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w dwie stacje uzdatniania powietrza do potrzeb medycznych</w:t>
      </w:r>
      <w:r w:rsidR="00D27250" w:rsidRPr="0097244C">
        <w:rPr>
          <w:sz w:val="22"/>
          <w:szCs w:val="22"/>
        </w:rPr>
        <w:t xml:space="preserve"> o wydajności </w:t>
      </w:r>
    </w:p>
    <w:p w:rsidR="00BF304C" w:rsidRPr="0097244C" w:rsidRDefault="00D27250" w:rsidP="00380190">
      <w:pPr>
        <w:pStyle w:val="Akapitzlist"/>
        <w:tabs>
          <w:tab w:val="left" w:pos="1560"/>
        </w:tabs>
        <w:ind w:left="1701" w:hanging="141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dostosowanej do wydajności sprężarek</w:t>
      </w:r>
      <w:r w:rsidR="00BF304C" w:rsidRPr="0097244C">
        <w:rPr>
          <w:sz w:val="22"/>
          <w:szCs w:val="22"/>
        </w:rPr>
        <w:t>;</w:t>
      </w:r>
    </w:p>
    <w:p w:rsidR="00BF304C" w:rsidRPr="0097244C" w:rsidRDefault="00BF304C" w:rsidP="00714928">
      <w:pPr>
        <w:pStyle w:val="Akapitzlist"/>
        <w:numPr>
          <w:ilvl w:val="0"/>
          <w:numId w:val="13"/>
        </w:numPr>
        <w:tabs>
          <w:tab w:val="left" w:pos="1560"/>
        </w:tabs>
        <w:ind w:left="567" w:firstLine="567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w podwójny filtr węglowy</w:t>
      </w:r>
      <w:r w:rsidR="00D27250" w:rsidRPr="0097244C">
        <w:rPr>
          <w:sz w:val="22"/>
          <w:szCs w:val="22"/>
        </w:rPr>
        <w:t xml:space="preserve"> - opcja</w:t>
      </w:r>
      <w:r w:rsidRPr="0097244C">
        <w:rPr>
          <w:sz w:val="22"/>
          <w:szCs w:val="22"/>
        </w:rPr>
        <w:t>;</w:t>
      </w:r>
    </w:p>
    <w:p w:rsidR="00BF304C" w:rsidRPr="0097244C" w:rsidRDefault="00BF304C" w:rsidP="00380190">
      <w:pPr>
        <w:pStyle w:val="Akapitzlist"/>
        <w:numPr>
          <w:ilvl w:val="0"/>
          <w:numId w:val="13"/>
        </w:numPr>
        <w:tabs>
          <w:tab w:val="left" w:pos="1560"/>
        </w:tabs>
        <w:ind w:left="1560" w:hanging="426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 xml:space="preserve">w </w:t>
      </w:r>
      <w:r w:rsidR="00D005EB" w:rsidRPr="0097244C">
        <w:rPr>
          <w:sz w:val="22"/>
          <w:szCs w:val="22"/>
        </w:rPr>
        <w:t xml:space="preserve">dwa </w:t>
      </w:r>
      <w:r w:rsidRPr="0097244C">
        <w:rPr>
          <w:sz w:val="22"/>
          <w:szCs w:val="22"/>
        </w:rPr>
        <w:t>podwójn</w:t>
      </w:r>
      <w:r w:rsidR="00D005EB" w:rsidRPr="0097244C">
        <w:rPr>
          <w:sz w:val="22"/>
          <w:szCs w:val="22"/>
        </w:rPr>
        <w:t>e</w:t>
      </w:r>
      <w:r w:rsidRPr="0097244C">
        <w:rPr>
          <w:sz w:val="22"/>
          <w:szCs w:val="22"/>
        </w:rPr>
        <w:t xml:space="preserve"> układ</w:t>
      </w:r>
      <w:r w:rsidR="00D005EB" w:rsidRPr="0097244C">
        <w:rPr>
          <w:sz w:val="22"/>
          <w:szCs w:val="22"/>
        </w:rPr>
        <w:t>y</w:t>
      </w:r>
      <w:r w:rsidRPr="0097244C">
        <w:rPr>
          <w:sz w:val="22"/>
          <w:szCs w:val="22"/>
        </w:rPr>
        <w:t xml:space="preserve"> redukcyjn</w:t>
      </w:r>
      <w:r w:rsidR="00D005EB" w:rsidRPr="0097244C">
        <w:rPr>
          <w:sz w:val="22"/>
          <w:szCs w:val="22"/>
        </w:rPr>
        <w:t>e</w:t>
      </w:r>
      <w:r w:rsidR="00D27250" w:rsidRPr="0097244C">
        <w:rPr>
          <w:sz w:val="22"/>
          <w:szCs w:val="22"/>
        </w:rPr>
        <w:t xml:space="preserve"> – jeden dla powietrza medycznego 5 bar, drugi dla powietrza medycznego 8 ba</w:t>
      </w:r>
      <w:r w:rsidR="00D005EB" w:rsidRPr="0097244C">
        <w:rPr>
          <w:sz w:val="22"/>
          <w:szCs w:val="22"/>
        </w:rPr>
        <w:t>r</w:t>
      </w:r>
      <w:r w:rsidR="00D27250" w:rsidRPr="0097244C">
        <w:rPr>
          <w:sz w:val="22"/>
          <w:szCs w:val="22"/>
        </w:rPr>
        <w:t xml:space="preserve"> (Air</w:t>
      </w:r>
      <w:r w:rsidR="00D005EB" w:rsidRPr="0097244C">
        <w:rPr>
          <w:sz w:val="22"/>
          <w:szCs w:val="22"/>
        </w:rPr>
        <w:t xml:space="preserve"> </w:t>
      </w:r>
      <w:r w:rsidR="00D27250" w:rsidRPr="0097244C">
        <w:rPr>
          <w:sz w:val="22"/>
          <w:szCs w:val="22"/>
        </w:rPr>
        <w:t>Motor)</w:t>
      </w:r>
      <w:r w:rsidRPr="0097244C">
        <w:rPr>
          <w:sz w:val="22"/>
          <w:szCs w:val="22"/>
        </w:rPr>
        <w:t>;</w:t>
      </w:r>
    </w:p>
    <w:p w:rsidR="00380190" w:rsidRPr="0097244C" w:rsidRDefault="00BF304C" w:rsidP="00380190">
      <w:pPr>
        <w:pStyle w:val="Akapitzlist"/>
        <w:numPr>
          <w:ilvl w:val="0"/>
          <w:numId w:val="13"/>
        </w:numPr>
        <w:tabs>
          <w:tab w:val="left" w:pos="1560"/>
        </w:tabs>
        <w:ind w:left="1560" w:hanging="426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 xml:space="preserve">w </w:t>
      </w:r>
      <w:r w:rsidR="00380190" w:rsidRPr="0097244C">
        <w:rPr>
          <w:sz w:val="22"/>
          <w:szCs w:val="22"/>
        </w:rPr>
        <w:t xml:space="preserve">mikroprocesorowy </w:t>
      </w:r>
      <w:r w:rsidRPr="0097244C">
        <w:rPr>
          <w:sz w:val="22"/>
          <w:szCs w:val="22"/>
        </w:rPr>
        <w:t>sterownik nadrzędny p</w:t>
      </w:r>
      <w:r w:rsidR="00380190" w:rsidRPr="0097244C">
        <w:rPr>
          <w:sz w:val="22"/>
          <w:szCs w:val="22"/>
        </w:rPr>
        <w:t xml:space="preserve">rzeznaczony do sterowania pracą </w:t>
      </w:r>
      <w:r w:rsidRPr="0097244C">
        <w:rPr>
          <w:sz w:val="22"/>
          <w:szCs w:val="22"/>
        </w:rPr>
        <w:t>agregatów sprężarkowych</w:t>
      </w:r>
      <w:r w:rsidR="00D27250" w:rsidRPr="0097244C">
        <w:rPr>
          <w:sz w:val="22"/>
          <w:szCs w:val="22"/>
        </w:rPr>
        <w:t xml:space="preserve"> w funkcji ciśnienia z możliwością komunikowania się </w:t>
      </w:r>
    </w:p>
    <w:p w:rsidR="00D27250" w:rsidRPr="0097244C" w:rsidRDefault="00D27250" w:rsidP="00380190">
      <w:pPr>
        <w:pStyle w:val="Akapitzlist"/>
        <w:tabs>
          <w:tab w:val="left" w:pos="1560"/>
        </w:tabs>
        <w:ind w:left="1560"/>
        <w:contextualSpacing/>
        <w:rPr>
          <w:sz w:val="22"/>
          <w:szCs w:val="22"/>
        </w:rPr>
      </w:pPr>
      <w:r w:rsidRPr="0097244C">
        <w:rPr>
          <w:sz w:val="22"/>
          <w:szCs w:val="22"/>
        </w:rPr>
        <w:t>z systemem BMS</w:t>
      </w:r>
      <w:r w:rsidR="00380190" w:rsidRPr="0097244C">
        <w:rPr>
          <w:sz w:val="22"/>
          <w:szCs w:val="22"/>
        </w:rPr>
        <w:t xml:space="preserve"> wg protokołu </w:t>
      </w:r>
      <w:r w:rsidR="00380190" w:rsidRPr="0097244C">
        <w:rPr>
          <w:b/>
          <w:sz w:val="22"/>
          <w:szCs w:val="22"/>
        </w:rPr>
        <w:t>MODBUS RTU;</w:t>
      </w:r>
    </w:p>
    <w:p w:rsidR="00BF304C" w:rsidRPr="0097244C" w:rsidRDefault="00BF304C" w:rsidP="00BF304C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Schemat </w:t>
      </w:r>
      <w:r w:rsidR="00A95800" w:rsidRPr="0097244C">
        <w:rPr>
          <w:rFonts w:ascii="Times New Roman" w:hAnsi="Times New Roman"/>
          <w:sz w:val="22"/>
          <w:szCs w:val="22"/>
        </w:rPr>
        <w:t xml:space="preserve">przebudowywanej i </w:t>
      </w:r>
      <w:r w:rsidR="00380190" w:rsidRPr="0097244C">
        <w:rPr>
          <w:rFonts w:ascii="Times New Roman" w:hAnsi="Times New Roman"/>
          <w:sz w:val="22"/>
          <w:szCs w:val="22"/>
        </w:rPr>
        <w:t>z</w:t>
      </w:r>
      <w:r w:rsidR="00A95800" w:rsidRPr="0097244C">
        <w:rPr>
          <w:rFonts w:ascii="Times New Roman" w:hAnsi="Times New Roman"/>
          <w:sz w:val="22"/>
          <w:szCs w:val="22"/>
        </w:rPr>
        <w:t>modernizowanej stacji sprężarek musi być</w:t>
      </w:r>
      <w:r w:rsidRPr="0097244C">
        <w:rPr>
          <w:rFonts w:ascii="Times New Roman" w:hAnsi="Times New Roman"/>
          <w:sz w:val="22"/>
          <w:szCs w:val="22"/>
        </w:rPr>
        <w:t xml:space="preserve"> zgodny z wymogami normy EN - ISO 7396-1 – „Systemy rurociągowe dla gazów medycznych – Część 1: Rurociągi dla sprężonych gazów medycznych i próżni”.</w:t>
      </w:r>
    </w:p>
    <w:p w:rsidR="00380190" w:rsidRPr="0097244C" w:rsidRDefault="00380190" w:rsidP="000A3106">
      <w:pPr>
        <w:ind w:left="567"/>
        <w:rPr>
          <w:rFonts w:ascii="Times New Roman" w:hAnsi="Times New Roman"/>
          <w:sz w:val="22"/>
          <w:szCs w:val="22"/>
          <w:u w:val="single"/>
        </w:rPr>
      </w:pPr>
    </w:p>
    <w:p w:rsidR="000A3106" w:rsidRPr="0097244C" w:rsidRDefault="000A3106" w:rsidP="000A3106">
      <w:pPr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97244C">
        <w:rPr>
          <w:rFonts w:ascii="Times New Roman" w:hAnsi="Times New Roman"/>
          <w:b/>
          <w:sz w:val="22"/>
          <w:szCs w:val="22"/>
          <w:u w:val="single"/>
        </w:rPr>
        <w:t>UWAGA:</w:t>
      </w:r>
    </w:p>
    <w:p w:rsidR="000A3106" w:rsidRPr="0097244C" w:rsidRDefault="000A3106" w:rsidP="000A3106">
      <w:pPr>
        <w:ind w:left="567"/>
        <w:rPr>
          <w:rFonts w:ascii="Times New Roman" w:hAnsi="Times New Roman"/>
          <w:sz w:val="22"/>
          <w:szCs w:val="22"/>
          <w:u w:val="single"/>
        </w:rPr>
      </w:pPr>
      <w:r w:rsidRPr="0097244C">
        <w:rPr>
          <w:rFonts w:ascii="Times New Roman" w:hAnsi="Times New Roman"/>
          <w:sz w:val="22"/>
          <w:szCs w:val="22"/>
          <w:u w:val="single"/>
        </w:rPr>
        <w:t>Przebudowa i modernizacja istniejącej stacji sprężarek powietrza medycznego nie może spowodować przerw w zasilani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>u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Szpitala 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 xml:space="preserve">w </w:t>
      </w:r>
      <w:r w:rsidRPr="0097244C">
        <w:rPr>
          <w:rFonts w:ascii="Times New Roman" w:hAnsi="Times New Roman"/>
          <w:sz w:val="22"/>
          <w:szCs w:val="22"/>
          <w:u w:val="single"/>
        </w:rPr>
        <w:t>sprężon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>e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powietrze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97244C">
        <w:rPr>
          <w:rFonts w:ascii="Times New Roman" w:hAnsi="Times New Roman"/>
          <w:sz w:val="22"/>
          <w:szCs w:val="22"/>
          <w:u w:val="single"/>
        </w:rPr>
        <w:t>medyczn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>e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, dlatego też technologia wykonywania robót demontażowych jak i montaż nowych urządzeń w 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 xml:space="preserve">pomieszczeniu 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stacji, 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 xml:space="preserve">musi </w:t>
      </w:r>
      <w:r w:rsidR="00D005EB" w:rsidRPr="0097244C">
        <w:rPr>
          <w:rFonts w:ascii="Times New Roman" w:hAnsi="Times New Roman"/>
          <w:sz w:val="22"/>
          <w:szCs w:val="22"/>
          <w:u w:val="single"/>
        </w:rPr>
        <w:t xml:space="preserve">zostać </w:t>
      </w:r>
      <w:r w:rsidRPr="0097244C">
        <w:rPr>
          <w:rFonts w:ascii="Times New Roman" w:hAnsi="Times New Roman"/>
          <w:sz w:val="22"/>
          <w:szCs w:val="22"/>
          <w:u w:val="single"/>
        </w:rPr>
        <w:t>zorganizowa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>na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w taki sposób, aby w trakcie</w:t>
      </w:r>
      <w:r w:rsidR="00D005EB" w:rsidRPr="0097244C">
        <w:rPr>
          <w:rFonts w:ascii="Times New Roman" w:hAnsi="Times New Roman"/>
          <w:sz w:val="22"/>
          <w:szCs w:val="22"/>
          <w:u w:val="single"/>
        </w:rPr>
        <w:t xml:space="preserve"> robót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714928" w:rsidRPr="0097244C">
        <w:rPr>
          <w:rFonts w:ascii="Times New Roman" w:hAnsi="Times New Roman"/>
          <w:sz w:val="22"/>
          <w:szCs w:val="22"/>
          <w:u w:val="single"/>
        </w:rPr>
        <w:t>S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zpital był zasilany w sposób nieprzerwany w sprężone powietrze medyczne. </w:t>
      </w:r>
    </w:p>
    <w:p w:rsidR="00C562A4" w:rsidRPr="0097244C" w:rsidRDefault="00C562A4" w:rsidP="003E024E">
      <w:pPr>
        <w:pStyle w:val="WW-Tekstpodstawowywcity2"/>
        <w:spacing w:line="240" w:lineRule="auto"/>
        <w:ind w:left="0" w:firstLine="0"/>
        <w:rPr>
          <w:sz w:val="22"/>
          <w:szCs w:val="22"/>
          <w:u w:val="single"/>
        </w:rPr>
      </w:pPr>
    </w:p>
    <w:p w:rsidR="00DC16B8" w:rsidRPr="0097244C" w:rsidRDefault="00DC16B8" w:rsidP="003E024E">
      <w:pPr>
        <w:pStyle w:val="WW-Tekstpodstawowywcity2"/>
        <w:spacing w:line="240" w:lineRule="auto"/>
        <w:ind w:left="0" w:firstLine="0"/>
        <w:rPr>
          <w:sz w:val="22"/>
          <w:szCs w:val="22"/>
          <w:u w:val="single"/>
        </w:rPr>
      </w:pPr>
      <w:r w:rsidRPr="0097244C">
        <w:rPr>
          <w:sz w:val="22"/>
          <w:szCs w:val="22"/>
          <w:u w:val="single"/>
        </w:rPr>
        <w:t>4.2.</w:t>
      </w:r>
      <w:r w:rsidRPr="0097244C">
        <w:rPr>
          <w:sz w:val="22"/>
          <w:szCs w:val="22"/>
          <w:u w:val="single"/>
        </w:rPr>
        <w:tab/>
        <w:t>Stacja sprężarek powietrza pozamedycznego – wymagania technologiczne</w:t>
      </w:r>
    </w:p>
    <w:p w:rsidR="00DC16B8" w:rsidRPr="0097244C" w:rsidRDefault="00DC16B8" w:rsidP="003E024E">
      <w:pPr>
        <w:pStyle w:val="WW-Tekstpodstawowywcity2"/>
        <w:spacing w:line="240" w:lineRule="auto"/>
        <w:ind w:left="0" w:firstLine="0"/>
        <w:rPr>
          <w:sz w:val="22"/>
          <w:szCs w:val="22"/>
          <w:u w:val="single"/>
        </w:rPr>
      </w:pPr>
    </w:p>
    <w:p w:rsidR="00D53EFA" w:rsidRPr="0097244C" w:rsidRDefault="00D53EFA" w:rsidP="00041267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 związku w treścią punktu 5.5.1.3 normy PN-EN ISO 7396-1:2016-07 „Systemy rurociągowe do gazów medycznych --Część 1: Systemy rurociągowe do sprężonych gazów medycznych i próżni”, która jest następująca:</w:t>
      </w:r>
    </w:p>
    <w:p w:rsidR="00D53EFA" w:rsidRPr="0097244C" w:rsidRDefault="00D53EFA" w:rsidP="00041267">
      <w:pPr>
        <w:tabs>
          <w:tab w:val="left" w:pos="1560"/>
        </w:tabs>
        <w:ind w:left="567"/>
        <w:rPr>
          <w:rFonts w:ascii="Times New Roman" w:hAnsi="Times New Roman"/>
          <w:i/>
          <w:sz w:val="22"/>
          <w:szCs w:val="22"/>
        </w:rPr>
      </w:pPr>
      <w:r w:rsidRPr="0097244C">
        <w:rPr>
          <w:rFonts w:ascii="Times New Roman" w:hAnsi="Times New Roman"/>
          <w:i/>
          <w:sz w:val="22"/>
          <w:szCs w:val="22"/>
        </w:rPr>
        <w:t>„Powietrze medyczne oraz powietrze do napędu pneumatycznych narzędzi chirurgicznych nie powinno być stosowane …… , zasilania ciśnieniowych zbiorników hydraulicznych, systemów sterylizacyjnych i\lub pneumatycznego sterowania klimatyzacją</w:t>
      </w:r>
      <w:r w:rsidR="00041267" w:rsidRPr="0097244C">
        <w:rPr>
          <w:rFonts w:ascii="Times New Roman" w:hAnsi="Times New Roman"/>
          <w:i/>
          <w:sz w:val="22"/>
          <w:szCs w:val="22"/>
        </w:rPr>
        <w:t>, ….”</w:t>
      </w:r>
    </w:p>
    <w:p w:rsidR="007747EF" w:rsidRPr="0097244C" w:rsidRDefault="00041267" w:rsidP="00E27017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Jak wynika z powyższego zapisu, zakres </w:t>
      </w:r>
      <w:r w:rsidR="00ED6B1B" w:rsidRPr="0097244C">
        <w:rPr>
          <w:rFonts w:ascii="Times New Roman" w:hAnsi="Times New Roman"/>
          <w:sz w:val="22"/>
          <w:szCs w:val="22"/>
        </w:rPr>
        <w:t>przebudowy i modernizacji istniejącej stacji sprężarek powietrza medycznego, musi także obejmować budowę stacji sprężarek powietrza pozamedycznego</w:t>
      </w:r>
      <w:r w:rsidR="007747EF" w:rsidRPr="0097244C">
        <w:rPr>
          <w:rFonts w:ascii="Times New Roman" w:hAnsi="Times New Roman"/>
          <w:sz w:val="22"/>
          <w:szCs w:val="22"/>
        </w:rPr>
        <w:t xml:space="preserve"> </w:t>
      </w:r>
      <w:r w:rsidR="00A17220">
        <w:rPr>
          <w:rFonts w:ascii="Times New Roman" w:hAnsi="Times New Roman"/>
          <w:sz w:val="22"/>
          <w:szCs w:val="22"/>
        </w:rPr>
        <w:t>–</w:t>
      </w:r>
      <w:r w:rsidR="007747EF" w:rsidRPr="0097244C">
        <w:rPr>
          <w:rFonts w:ascii="Times New Roman" w:hAnsi="Times New Roman"/>
          <w:sz w:val="22"/>
          <w:szCs w:val="22"/>
        </w:rPr>
        <w:t xml:space="preserve"> technologicznego</w:t>
      </w:r>
      <w:r w:rsidR="00A17220">
        <w:rPr>
          <w:rFonts w:ascii="Times New Roman" w:hAnsi="Times New Roman"/>
          <w:sz w:val="22"/>
          <w:szCs w:val="22"/>
        </w:rPr>
        <w:t xml:space="preserve"> oraz budowę systemu rurociągowego i jego podłączenie</w:t>
      </w:r>
      <w:r w:rsidR="00ED6B1B" w:rsidRPr="0097244C">
        <w:rPr>
          <w:rFonts w:ascii="Times New Roman" w:hAnsi="Times New Roman"/>
          <w:sz w:val="22"/>
          <w:szCs w:val="22"/>
        </w:rPr>
        <w:t xml:space="preserve"> przeznaczonego dla zasilania urządzeń w Centralnej </w:t>
      </w:r>
      <w:proofErr w:type="spellStart"/>
      <w:r w:rsidR="00ED6B1B" w:rsidRPr="0097244C">
        <w:rPr>
          <w:rFonts w:ascii="Times New Roman" w:hAnsi="Times New Roman"/>
          <w:sz w:val="22"/>
          <w:szCs w:val="22"/>
        </w:rPr>
        <w:t>Sterylizatorni</w:t>
      </w:r>
      <w:proofErr w:type="spellEnd"/>
      <w:r w:rsidR="00ED6B1B" w:rsidRPr="0097244C">
        <w:rPr>
          <w:rFonts w:ascii="Times New Roman" w:hAnsi="Times New Roman"/>
          <w:sz w:val="22"/>
          <w:szCs w:val="22"/>
        </w:rPr>
        <w:t xml:space="preserve"> Szpitala.</w:t>
      </w:r>
      <w:r w:rsidR="00E27017" w:rsidRPr="0097244C">
        <w:rPr>
          <w:rFonts w:ascii="Times New Roman" w:hAnsi="Times New Roman"/>
          <w:sz w:val="22"/>
          <w:szCs w:val="22"/>
        </w:rPr>
        <w:t xml:space="preserve"> </w:t>
      </w:r>
    </w:p>
    <w:p w:rsidR="00DC16B8" w:rsidRPr="0097244C" w:rsidRDefault="00E27017" w:rsidP="00E27017">
      <w:pPr>
        <w:tabs>
          <w:tab w:val="left" w:pos="1560"/>
        </w:tabs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Powietrze technologiczne, pozamedyczne przeznaczone dla zasilania urządzeń </w:t>
      </w:r>
      <w:proofErr w:type="spellStart"/>
      <w:r w:rsidRPr="0097244C">
        <w:rPr>
          <w:rFonts w:ascii="Times New Roman" w:hAnsi="Times New Roman"/>
          <w:sz w:val="22"/>
          <w:szCs w:val="22"/>
        </w:rPr>
        <w:t>sterylizatorni</w:t>
      </w:r>
      <w:proofErr w:type="spellEnd"/>
      <w:r w:rsidRPr="0097244C">
        <w:rPr>
          <w:rFonts w:ascii="Times New Roman" w:hAnsi="Times New Roman"/>
          <w:sz w:val="22"/>
          <w:szCs w:val="22"/>
        </w:rPr>
        <w:t xml:space="preserve"> oraz do suszenia, powinno spełniać wymagania </w:t>
      </w:r>
      <w:r w:rsidR="007747EF" w:rsidRPr="0097244C">
        <w:rPr>
          <w:rFonts w:ascii="Times New Roman" w:hAnsi="Times New Roman"/>
          <w:sz w:val="22"/>
          <w:szCs w:val="22"/>
        </w:rPr>
        <w:t xml:space="preserve">określone jak dla klasy czystości 2.4.2, wg </w:t>
      </w:r>
      <w:r w:rsidRPr="0097244C">
        <w:rPr>
          <w:rFonts w:ascii="Times New Roman" w:hAnsi="Times New Roman"/>
          <w:sz w:val="22"/>
          <w:szCs w:val="22"/>
        </w:rPr>
        <w:t>normy ISO 8573.1: 2010</w:t>
      </w:r>
      <w:r w:rsidR="007747EF" w:rsidRPr="0097244C">
        <w:rPr>
          <w:rFonts w:ascii="Times New Roman" w:hAnsi="Times New Roman"/>
          <w:sz w:val="22"/>
          <w:szCs w:val="22"/>
        </w:rPr>
        <w:t>.</w:t>
      </w: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Stacja sprężarek powietrza technologicznego – pozamedycznego powinna zostać wyposażona w następujące urządzenia:</w:t>
      </w:r>
    </w:p>
    <w:p w:rsidR="00BC7320" w:rsidRPr="0097244C" w:rsidRDefault="00BC7320" w:rsidP="00BC7320">
      <w:pPr>
        <w:numPr>
          <w:ilvl w:val="0"/>
          <w:numId w:val="26"/>
        </w:numPr>
        <w:tabs>
          <w:tab w:val="left" w:pos="1418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w dwa agregaty, sprężarkowe o wydajności około 0,65m³/min, </w:t>
      </w:r>
    </w:p>
    <w:p w:rsidR="00BC7320" w:rsidRPr="0097244C" w:rsidRDefault="00BC7320" w:rsidP="00BC7320">
      <w:pPr>
        <w:numPr>
          <w:ilvl w:val="0"/>
          <w:numId w:val="26"/>
        </w:numPr>
        <w:tabs>
          <w:tab w:val="left" w:pos="1418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 dwa separatory cyklonowe;</w:t>
      </w:r>
    </w:p>
    <w:p w:rsidR="00BC7320" w:rsidRPr="0097244C" w:rsidRDefault="00BC7320" w:rsidP="00BC7320">
      <w:pPr>
        <w:numPr>
          <w:ilvl w:val="0"/>
          <w:numId w:val="26"/>
        </w:numPr>
        <w:tabs>
          <w:tab w:val="left" w:pos="1418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zbiornika wyrównawczego sprężonego powietrza o pojemności 500 l;</w:t>
      </w:r>
    </w:p>
    <w:p w:rsidR="00BC7320" w:rsidRPr="0097244C" w:rsidRDefault="00BC7320" w:rsidP="00BC7320">
      <w:pPr>
        <w:numPr>
          <w:ilvl w:val="0"/>
          <w:numId w:val="27"/>
        </w:numPr>
        <w:tabs>
          <w:tab w:val="clear" w:pos="1428"/>
          <w:tab w:val="num" w:pos="360"/>
          <w:tab w:val="left" w:pos="1418"/>
          <w:tab w:val="num" w:pos="1773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z dwóch osuszaczy ziębniczych – p</w:t>
      </w:r>
      <w:r w:rsidR="00D7436A" w:rsidRPr="0097244C">
        <w:rPr>
          <w:rFonts w:ascii="Times New Roman" w:hAnsi="Times New Roman"/>
          <w:sz w:val="22"/>
          <w:szCs w:val="22"/>
        </w:rPr>
        <w:t xml:space="preserve">unkt rosy +3ºC, wyposażonych w </w:t>
      </w:r>
      <w:r w:rsidRPr="0097244C">
        <w:rPr>
          <w:rFonts w:ascii="Times New Roman" w:hAnsi="Times New Roman"/>
          <w:sz w:val="22"/>
          <w:szCs w:val="22"/>
        </w:rPr>
        <w:t>filtry wstępn</w:t>
      </w:r>
      <w:r w:rsidR="00D7436A" w:rsidRPr="0097244C">
        <w:rPr>
          <w:rFonts w:ascii="Times New Roman" w:hAnsi="Times New Roman"/>
          <w:sz w:val="22"/>
          <w:szCs w:val="22"/>
        </w:rPr>
        <w:t>e</w:t>
      </w:r>
      <w:r w:rsidRPr="0097244C">
        <w:rPr>
          <w:rFonts w:ascii="Times New Roman" w:hAnsi="Times New Roman"/>
          <w:sz w:val="22"/>
          <w:szCs w:val="22"/>
        </w:rPr>
        <w:t xml:space="preserve"> oraz dokładn</w:t>
      </w:r>
      <w:r w:rsidR="00D7436A" w:rsidRPr="0097244C">
        <w:rPr>
          <w:rFonts w:ascii="Times New Roman" w:hAnsi="Times New Roman"/>
          <w:sz w:val="22"/>
          <w:szCs w:val="22"/>
        </w:rPr>
        <w:t>e</w:t>
      </w:r>
      <w:r w:rsidRPr="0097244C">
        <w:rPr>
          <w:rFonts w:ascii="Times New Roman" w:hAnsi="Times New Roman"/>
          <w:sz w:val="22"/>
          <w:szCs w:val="22"/>
        </w:rPr>
        <w:t>;</w:t>
      </w:r>
    </w:p>
    <w:p w:rsidR="00BC7320" w:rsidRPr="0097244C" w:rsidRDefault="00BC7320" w:rsidP="00BC7320">
      <w:pPr>
        <w:numPr>
          <w:ilvl w:val="0"/>
          <w:numId w:val="27"/>
        </w:numPr>
        <w:tabs>
          <w:tab w:val="clear" w:pos="1428"/>
          <w:tab w:val="num" w:pos="360"/>
          <w:tab w:val="left" w:pos="1418"/>
          <w:tab w:val="num" w:pos="1773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 układ redukcyjny, z którego sprężone powietrze pod ciśnieniem roboczym przepływa do instalacji powietrza technologicznego - pozamedycznego;</w:t>
      </w:r>
    </w:p>
    <w:p w:rsidR="00BC7320" w:rsidRPr="0097244C" w:rsidRDefault="00BC7320" w:rsidP="00BC7320">
      <w:pPr>
        <w:numPr>
          <w:ilvl w:val="0"/>
          <w:numId w:val="27"/>
        </w:numPr>
        <w:tabs>
          <w:tab w:val="clear" w:pos="1428"/>
          <w:tab w:val="num" w:pos="360"/>
          <w:tab w:val="left" w:pos="1418"/>
          <w:tab w:val="num" w:pos="1773"/>
        </w:tabs>
        <w:suppressAutoHyphens w:val="0"/>
        <w:ind w:left="1418" w:hanging="483"/>
        <w:jc w:val="both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 sterownik przeznaczony do sterowania pracą agregatów sprężarkowych;</w:t>
      </w:r>
    </w:p>
    <w:p w:rsidR="007D39B5" w:rsidRPr="0097244C" w:rsidRDefault="00BC7320" w:rsidP="007D39B5">
      <w:pPr>
        <w:ind w:left="561" w:firstLine="6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Sterowanie pracą agregatów sprężarkowych, będzie realizowana przez sterownik mikroprocesorowy w oparciu o pomiary ciśnienia dokonywane przez przetwornik ciśnienia napięciowy zamontowanym na zbiorniku sprężonego powietrza. </w:t>
      </w:r>
    </w:p>
    <w:p w:rsidR="007D39B5" w:rsidRPr="0097244C" w:rsidRDefault="007D39B5" w:rsidP="007D39B5">
      <w:pPr>
        <w:ind w:left="561" w:firstLine="6"/>
        <w:rPr>
          <w:rFonts w:ascii="Times New Roman" w:hAnsi="Times New Roman"/>
          <w:sz w:val="22"/>
          <w:szCs w:val="22"/>
        </w:rPr>
      </w:pPr>
    </w:p>
    <w:p w:rsidR="001D5CAF" w:rsidRPr="0097244C" w:rsidRDefault="00714928" w:rsidP="00714928">
      <w:pPr>
        <w:ind w:left="709" w:hanging="709"/>
        <w:rPr>
          <w:rFonts w:ascii="Times New Roman" w:hAnsi="Times New Roman"/>
          <w:b/>
          <w:sz w:val="22"/>
          <w:szCs w:val="22"/>
          <w:u w:val="single"/>
        </w:rPr>
      </w:pPr>
      <w:r w:rsidRPr="0097244C">
        <w:rPr>
          <w:rFonts w:ascii="Times New Roman" w:hAnsi="Times New Roman"/>
          <w:b/>
          <w:sz w:val="22"/>
          <w:szCs w:val="22"/>
          <w:u w:val="single"/>
        </w:rPr>
        <w:t>5.0.</w:t>
      </w:r>
      <w:r w:rsidRPr="0097244C">
        <w:rPr>
          <w:rFonts w:ascii="Times New Roman" w:hAnsi="Times New Roman"/>
          <w:b/>
          <w:sz w:val="22"/>
          <w:szCs w:val="22"/>
          <w:u w:val="single"/>
        </w:rPr>
        <w:tab/>
        <w:t>STACJA SPRĘŻAREK POWIETRZA MEDYCZNEGO</w:t>
      </w:r>
      <w:r w:rsidR="001D5CAF" w:rsidRPr="0097244C">
        <w:rPr>
          <w:rFonts w:ascii="Times New Roman" w:hAnsi="Times New Roman"/>
          <w:b/>
          <w:sz w:val="22"/>
          <w:szCs w:val="22"/>
          <w:u w:val="single"/>
        </w:rPr>
        <w:t xml:space="preserve"> I POZAMEDYCZNEGO</w:t>
      </w:r>
    </w:p>
    <w:p w:rsidR="003E024E" w:rsidRPr="0097244C" w:rsidRDefault="00714928" w:rsidP="001D5CAF">
      <w:pPr>
        <w:ind w:left="709" w:hanging="142"/>
        <w:rPr>
          <w:rFonts w:ascii="Times New Roman" w:hAnsi="Times New Roman"/>
          <w:b/>
          <w:sz w:val="22"/>
          <w:szCs w:val="22"/>
          <w:u w:val="single"/>
        </w:rPr>
      </w:pPr>
      <w:r w:rsidRPr="0097244C">
        <w:rPr>
          <w:rFonts w:ascii="Times New Roman" w:hAnsi="Times New Roman"/>
          <w:b/>
          <w:sz w:val="22"/>
          <w:szCs w:val="22"/>
          <w:u w:val="single"/>
        </w:rPr>
        <w:t xml:space="preserve"> - WYMAGANIA DLA PROJEKTÓW BRANŻOWYCH.</w:t>
      </w:r>
    </w:p>
    <w:p w:rsidR="00FC2F6F" w:rsidRPr="0097244C" w:rsidRDefault="00FC2F6F" w:rsidP="0013048B">
      <w:pPr>
        <w:rPr>
          <w:rFonts w:ascii="Times New Roman" w:hAnsi="Times New Roman"/>
          <w:sz w:val="22"/>
          <w:szCs w:val="22"/>
        </w:rPr>
      </w:pPr>
    </w:p>
    <w:p w:rsidR="00777C0E" w:rsidRPr="0097244C" w:rsidRDefault="00F93808" w:rsidP="00017111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Przebudowa i modernizacja </w:t>
      </w:r>
      <w:r w:rsidR="00DF2D26" w:rsidRPr="0097244C">
        <w:rPr>
          <w:rFonts w:ascii="Times New Roman" w:hAnsi="Times New Roman"/>
          <w:sz w:val="22"/>
          <w:szCs w:val="22"/>
        </w:rPr>
        <w:t xml:space="preserve">istniejącej </w:t>
      </w:r>
      <w:r w:rsidRPr="0097244C">
        <w:rPr>
          <w:rFonts w:ascii="Times New Roman" w:hAnsi="Times New Roman"/>
          <w:sz w:val="22"/>
          <w:szCs w:val="22"/>
        </w:rPr>
        <w:t xml:space="preserve">stacji </w:t>
      </w:r>
      <w:r w:rsidR="00DF2D26" w:rsidRPr="0097244C">
        <w:rPr>
          <w:rFonts w:ascii="Times New Roman" w:hAnsi="Times New Roman"/>
          <w:sz w:val="22"/>
          <w:szCs w:val="22"/>
        </w:rPr>
        <w:t>sprężarek powietrza medycznego</w:t>
      </w:r>
      <w:r w:rsidR="00790EDD" w:rsidRPr="0097244C">
        <w:rPr>
          <w:rFonts w:ascii="Times New Roman" w:hAnsi="Times New Roman"/>
          <w:sz w:val="22"/>
          <w:szCs w:val="22"/>
        </w:rPr>
        <w:t xml:space="preserve"> i pozamedycznego</w:t>
      </w:r>
      <w:r w:rsidR="00D1625C" w:rsidRPr="0097244C">
        <w:rPr>
          <w:rFonts w:ascii="Times New Roman" w:hAnsi="Times New Roman"/>
          <w:sz w:val="22"/>
          <w:szCs w:val="22"/>
        </w:rPr>
        <w:t>, która będzie</w:t>
      </w:r>
      <w:r w:rsidR="00DF2D26" w:rsidRPr="0097244C">
        <w:rPr>
          <w:rFonts w:ascii="Times New Roman" w:hAnsi="Times New Roman"/>
          <w:sz w:val="22"/>
          <w:szCs w:val="22"/>
        </w:rPr>
        <w:t xml:space="preserve"> </w:t>
      </w:r>
      <w:r w:rsidR="00255560" w:rsidRPr="0097244C">
        <w:rPr>
          <w:rFonts w:ascii="Times New Roman" w:hAnsi="Times New Roman"/>
          <w:sz w:val="22"/>
          <w:szCs w:val="22"/>
        </w:rPr>
        <w:t xml:space="preserve">realizowana </w:t>
      </w:r>
      <w:r w:rsidR="00495D75" w:rsidRPr="0097244C">
        <w:rPr>
          <w:rFonts w:ascii="Times New Roman" w:hAnsi="Times New Roman"/>
          <w:sz w:val="22"/>
          <w:szCs w:val="22"/>
        </w:rPr>
        <w:t xml:space="preserve">w formule zaprojektuj i wybuduj, </w:t>
      </w:r>
      <w:r w:rsidR="00D1625C" w:rsidRPr="0097244C">
        <w:rPr>
          <w:rFonts w:ascii="Times New Roman" w:hAnsi="Times New Roman"/>
          <w:sz w:val="22"/>
          <w:szCs w:val="22"/>
        </w:rPr>
        <w:t>wymaga</w:t>
      </w:r>
      <w:r w:rsidR="00495D75" w:rsidRPr="0097244C">
        <w:rPr>
          <w:rFonts w:ascii="Times New Roman" w:hAnsi="Times New Roman"/>
          <w:sz w:val="22"/>
          <w:szCs w:val="22"/>
        </w:rPr>
        <w:t xml:space="preserve"> przygotowania dokumentacji projektowej obejmującej:</w:t>
      </w:r>
    </w:p>
    <w:p w:rsidR="00495D75" w:rsidRPr="0097244C" w:rsidRDefault="00255560" w:rsidP="00714928">
      <w:pPr>
        <w:pStyle w:val="Akapitzlist"/>
        <w:numPr>
          <w:ilvl w:val="0"/>
          <w:numId w:val="24"/>
        </w:numPr>
        <w:ind w:left="1560" w:hanging="426"/>
        <w:rPr>
          <w:sz w:val="22"/>
          <w:szCs w:val="22"/>
        </w:rPr>
      </w:pPr>
      <w:r w:rsidRPr="0097244C">
        <w:rPr>
          <w:sz w:val="22"/>
          <w:szCs w:val="22"/>
        </w:rPr>
        <w:t>p</w:t>
      </w:r>
      <w:r w:rsidR="00495D75" w:rsidRPr="0097244C">
        <w:rPr>
          <w:sz w:val="22"/>
          <w:szCs w:val="22"/>
        </w:rPr>
        <w:t>rojekt technologiczny stacji sprężarek opracowany w branży gazy medyczne;</w:t>
      </w:r>
    </w:p>
    <w:p w:rsidR="00017111" w:rsidRPr="0097244C" w:rsidRDefault="00017111" w:rsidP="00017111">
      <w:pPr>
        <w:pStyle w:val="Akapitzlist"/>
        <w:numPr>
          <w:ilvl w:val="0"/>
          <w:numId w:val="24"/>
        </w:numPr>
        <w:ind w:left="1560" w:hanging="426"/>
        <w:rPr>
          <w:sz w:val="22"/>
          <w:szCs w:val="22"/>
        </w:rPr>
      </w:pPr>
      <w:r w:rsidRPr="0097244C">
        <w:rPr>
          <w:sz w:val="22"/>
          <w:szCs w:val="22"/>
        </w:rPr>
        <w:t>projekt w branży budowlanej obejmujący roboty budowlane, związane z przebudową istniejącej stacji sprężarek – wyburzenia istniejących fundamentów pod sprężarki tłokowe, wykonanie nowej posadzki, uzupełnienia ubytków tynku po robotach demontażowych, malowania pomieszczenia stacji sprężarek;</w:t>
      </w:r>
    </w:p>
    <w:p w:rsidR="00495D75" w:rsidRPr="0097244C" w:rsidRDefault="00255560" w:rsidP="00714928">
      <w:pPr>
        <w:pStyle w:val="Akapitzlist"/>
        <w:numPr>
          <w:ilvl w:val="0"/>
          <w:numId w:val="24"/>
        </w:numPr>
        <w:ind w:left="1560" w:hanging="426"/>
        <w:rPr>
          <w:sz w:val="22"/>
          <w:szCs w:val="22"/>
        </w:rPr>
      </w:pPr>
      <w:r w:rsidRPr="0097244C">
        <w:rPr>
          <w:sz w:val="22"/>
          <w:szCs w:val="22"/>
        </w:rPr>
        <w:t>p</w:t>
      </w:r>
      <w:r w:rsidR="00495D75" w:rsidRPr="0097244C">
        <w:rPr>
          <w:sz w:val="22"/>
          <w:szCs w:val="22"/>
        </w:rPr>
        <w:t>rojekt wentyla</w:t>
      </w:r>
      <w:r w:rsidRPr="0097244C">
        <w:rPr>
          <w:sz w:val="22"/>
          <w:szCs w:val="22"/>
        </w:rPr>
        <w:t xml:space="preserve">cji mechanicznej pomieszczenia </w:t>
      </w:r>
      <w:r w:rsidR="00495D75" w:rsidRPr="0097244C">
        <w:rPr>
          <w:sz w:val="22"/>
          <w:szCs w:val="22"/>
        </w:rPr>
        <w:t>stacji sprężarek</w:t>
      </w:r>
      <w:r w:rsidR="00017111" w:rsidRPr="0097244C">
        <w:rPr>
          <w:sz w:val="22"/>
          <w:szCs w:val="22"/>
        </w:rPr>
        <w:t>, dostosowany do nowych sprężarek, o znacznie większej mocy silników elektrycznych, a co za tym idzie wymaganej znacznie większej ilości powietrza wentylacyjnego</w:t>
      </w:r>
      <w:r w:rsidR="00495D75" w:rsidRPr="0097244C">
        <w:rPr>
          <w:sz w:val="22"/>
          <w:szCs w:val="22"/>
        </w:rPr>
        <w:t>;</w:t>
      </w:r>
    </w:p>
    <w:p w:rsidR="00495D75" w:rsidRPr="0097244C" w:rsidRDefault="00255560" w:rsidP="00714928">
      <w:pPr>
        <w:pStyle w:val="Akapitzlist"/>
        <w:numPr>
          <w:ilvl w:val="0"/>
          <w:numId w:val="24"/>
        </w:numPr>
        <w:ind w:left="1560" w:hanging="426"/>
        <w:rPr>
          <w:sz w:val="22"/>
          <w:szCs w:val="22"/>
        </w:rPr>
      </w:pPr>
      <w:r w:rsidRPr="0097244C">
        <w:rPr>
          <w:sz w:val="22"/>
          <w:szCs w:val="22"/>
        </w:rPr>
        <w:t>p</w:t>
      </w:r>
      <w:r w:rsidR="00495D75" w:rsidRPr="0097244C">
        <w:rPr>
          <w:sz w:val="22"/>
          <w:szCs w:val="22"/>
        </w:rPr>
        <w:t xml:space="preserve">rojekt instalacji elektrycznych dla zasilania urządzeń </w:t>
      </w:r>
      <w:r w:rsidRPr="0097244C">
        <w:rPr>
          <w:sz w:val="22"/>
          <w:szCs w:val="22"/>
        </w:rPr>
        <w:t xml:space="preserve">technologicznych </w:t>
      </w:r>
      <w:r w:rsidR="005E7CF3" w:rsidRPr="0097244C">
        <w:rPr>
          <w:sz w:val="22"/>
          <w:szCs w:val="22"/>
        </w:rPr>
        <w:t xml:space="preserve">oraz wentylacji, </w:t>
      </w:r>
      <w:r w:rsidR="00495D75" w:rsidRPr="0097244C">
        <w:rPr>
          <w:sz w:val="22"/>
          <w:szCs w:val="22"/>
        </w:rPr>
        <w:t>przebudowanej stacji</w:t>
      </w:r>
      <w:r w:rsidRPr="0097244C">
        <w:rPr>
          <w:sz w:val="22"/>
          <w:szCs w:val="22"/>
        </w:rPr>
        <w:t xml:space="preserve"> </w:t>
      </w:r>
      <w:r w:rsidR="00495D75" w:rsidRPr="0097244C">
        <w:rPr>
          <w:sz w:val="22"/>
          <w:szCs w:val="22"/>
        </w:rPr>
        <w:t>sprężarek</w:t>
      </w:r>
      <w:r w:rsidR="00017111" w:rsidRPr="0097244C">
        <w:rPr>
          <w:sz w:val="22"/>
          <w:szCs w:val="22"/>
        </w:rPr>
        <w:t xml:space="preserve"> powietrza medycznego oraz </w:t>
      </w:r>
      <w:r w:rsidR="00DE4BEE" w:rsidRPr="0097244C">
        <w:rPr>
          <w:sz w:val="22"/>
          <w:szCs w:val="22"/>
        </w:rPr>
        <w:t xml:space="preserve">stacji </w:t>
      </w:r>
      <w:r w:rsidR="00017111" w:rsidRPr="0097244C">
        <w:rPr>
          <w:sz w:val="22"/>
          <w:szCs w:val="22"/>
        </w:rPr>
        <w:t>sprężar</w:t>
      </w:r>
      <w:r w:rsidR="00DE4BEE" w:rsidRPr="0097244C">
        <w:rPr>
          <w:sz w:val="22"/>
          <w:szCs w:val="22"/>
        </w:rPr>
        <w:t xml:space="preserve">ek </w:t>
      </w:r>
      <w:r w:rsidR="00017111" w:rsidRPr="0097244C">
        <w:rPr>
          <w:sz w:val="22"/>
          <w:szCs w:val="22"/>
        </w:rPr>
        <w:t>powietrza pozamedycznego</w:t>
      </w:r>
      <w:r w:rsidR="00495D75" w:rsidRPr="0097244C">
        <w:rPr>
          <w:sz w:val="22"/>
          <w:szCs w:val="22"/>
        </w:rPr>
        <w:t>;</w:t>
      </w:r>
    </w:p>
    <w:p w:rsidR="005E7CF3" w:rsidRPr="0097244C" w:rsidRDefault="005E7CF3" w:rsidP="00714928">
      <w:pPr>
        <w:pStyle w:val="Akapitzlist"/>
        <w:numPr>
          <w:ilvl w:val="0"/>
          <w:numId w:val="24"/>
        </w:numPr>
        <w:ind w:left="1560" w:hanging="426"/>
        <w:rPr>
          <w:sz w:val="22"/>
          <w:szCs w:val="22"/>
        </w:rPr>
      </w:pPr>
      <w:r w:rsidRPr="0097244C">
        <w:rPr>
          <w:sz w:val="22"/>
          <w:szCs w:val="22"/>
        </w:rPr>
        <w:t>projektu w branży teletechnicznej, zasilania i okablowania systemu alarmów eksploatacyjnych – monitoring źródeł zasilania, który będzie budowany od podstaw, począwszy od przebudowywanej i modernizowanej stacji sprężarek powietrza medycznego;</w:t>
      </w:r>
    </w:p>
    <w:p w:rsidR="00C562A4" w:rsidRPr="0097244C" w:rsidRDefault="00C562A4" w:rsidP="0013048B">
      <w:pPr>
        <w:rPr>
          <w:rFonts w:ascii="Times New Roman" w:hAnsi="Times New Roman"/>
          <w:sz w:val="22"/>
          <w:szCs w:val="22"/>
        </w:rPr>
      </w:pPr>
    </w:p>
    <w:p w:rsidR="005E7CF3" w:rsidRPr="0097244C" w:rsidRDefault="00714928" w:rsidP="005E7CF3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97244C">
        <w:rPr>
          <w:sz w:val="22"/>
          <w:szCs w:val="22"/>
          <w:u w:val="single"/>
        </w:rPr>
        <w:t>5</w:t>
      </w:r>
      <w:r w:rsidR="005E7CF3" w:rsidRPr="0097244C">
        <w:rPr>
          <w:sz w:val="22"/>
          <w:szCs w:val="22"/>
          <w:u w:val="single"/>
        </w:rPr>
        <w:t>.1.</w:t>
      </w:r>
      <w:r w:rsidR="005E7CF3" w:rsidRPr="0097244C">
        <w:rPr>
          <w:sz w:val="22"/>
          <w:szCs w:val="22"/>
          <w:u w:val="single"/>
        </w:rPr>
        <w:tab/>
        <w:t>Stacja sprężarek powietrza medycznego - wymagania dla wentylacji mechanicznej.</w:t>
      </w:r>
    </w:p>
    <w:p w:rsidR="00F93808" w:rsidRPr="0097244C" w:rsidRDefault="00F93808" w:rsidP="0013048B">
      <w:pPr>
        <w:rPr>
          <w:rFonts w:ascii="Times New Roman" w:hAnsi="Times New Roman"/>
          <w:sz w:val="22"/>
          <w:szCs w:val="22"/>
        </w:rPr>
      </w:pPr>
    </w:p>
    <w:p w:rsidR="0013048B" w:rsidRPr="0097244C" w:rsidRDefault="0013048B" w:rsidP="0013048B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P</w:t>
      </w:r>
      <w:r w:rsidR="00044A46" w:rsidRPr="0097244C">
        <w:rPr>
          <w:rFonts w:ascii="Times New Roman" w:hAnsi="Times New Roman"/>
          <w:sz w:val="22"/>
          <w:szCs w:val="22"/>
        </w:rPr>
        <w:t xml:space="preserve">omieszczenie stacji sprężarek, ze względu na zyski ciepła pochodzące od silników elektrycznych oraz pracujących sprężarek, </w:t>
      </w:r>
      <w:r w:rsidRPr="0097244C">
        <w:rPr>
          <w:rFonts w:ascii="Times New Roman" w:hAnsi="Times New Roman"/>
          <w:sz w:val="22"/>
          <w:szCs w:val="22"/>
        </w:rPr>
        <w:t>musi być</w:t>
      </w:r>
      <w:r w:rsidR="00044A46" w:rsidRPr="0097244C">
        <w:rPr>
          <w:rFonts w:ascii="Times New Roman" w:hAnsi="Times New Roman"/>
          <w:sz w:val="22"/>
          <w:szCs w:val="22"/>
        </w:rPr>
        <w:t xml:space="preserve"> wentylowane mechanicznie. </w:t>
      </w:r>
    </w:p>
    <w:p w:rsidR="00044A46" w:rsidRPr="0097244C" w:rsidRDefault="00044A46" w:rsidP="00044A46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Wymagana </w:t>
      </w:r>
      <w:r w:rsidR="0013048B" w:rsidRPr="0097244C">
        <w:rPr>
          <w:rFonts w:ascii="Times New Roman" w:hAnsi="Times New Roman"/>
          <w:sz w:val="22"/>
          <w:szCs w:val="22"/>
        </w:rPr>
        <w:t xml:space="preserve">dla sprężarek o mocy silnika 15 </w:t>
      </w:r>
      <w:r w:rsidR="005E7CF3" w:rsidRPr="0097244C">
        <w:rPr>
          <w:rFonts w:ascii="Times New Roman" w:hAnsi="Times New Roman"/>
          <w:sz w:val="22"/>
          <w:szCs w:val="22"/>
        </w:rPr>
        <w:t xml:space="preserve">– 18 </w:t>
      </w:r>
      <w:r w:rsidR="0013048B" w:rsidRPr="0097244C">
        <w:rPr>
          <w:rFonts w:ascii="Times New Roman" w:hAnsi="Times New Roman"/>
          <w:sz w:val="22"/>
          <w:szCs w:val="22"/>
        </w:rPr>
        <w:t xml:space="preserve">kW, </w:t>
      </w:r>
      <w:r w:rsidRPr="0097244C">
        <w:rPr>
          <w:rFonts w:ascii="Times New Roman" w:hAnsi="Times New Roman"/>
          <w:sz w:val="22"/>
          <w:szCs w:val="22"/>
        </w:rPr>
        <w:t xml:space="preserve">ilość powietrza </w:t>
      </w:r>
      <w:r w:rsidR="007561F4" w:rsidRPr="0097244C">
        <w:rPr>
          <w:rFonts w:ascii="Times New Roman" w:hAnsi="Times New Roman"/>
          <w:sz w:val="22"/>
          <w:szCs w:val="22"/>
        </w:rPr>
        <w:t>chłodzącego</w:t>
      </w:r>
      <w:r w:rsidRPr="0097244C">
        <w:rPr>
          <w:rFonts w:ascii="Times New Roman" w:hAnsi="Times New Roman"/>
          <w:sz w:val="22"/>
          <w:szCs w:val="22"/>
        </w:rPr>
        <w:t xml:space="preserve"> oraz powietrza </w:t>
      </w:r>
      <w:r w:rsidR="0013048B" w:rsidRPr="0097244C">
        <w:rPr>
          <w:rFonts w:ascii="Times New Roman" w:hAnsi="Times New Roman"/>
          <w:sz w:val="22"/>
          <w:szCs w:val="22"/>
        </w:rPr>
        <w:t>pobieranego przez sprężar</w:t>
      </w:r>
      <w:r w:rsidRPr="0097244C">
        <w:rPr>
          <w:rFonts w:ascii="Times New Roman" w:hAnsi="Times New Roman"/>
          <w:sz w:val="22"/>
          <w:szCs w:val="22"/>
        </w:rPr>
        <w:t>k</w:t>
      </w:r>
      <w:r w:rsidR="0013048B" w:rsidRPr="0097244C">
        <w:rPr>
          <w:rFonts w:ascii="Times New Roman" w:hAnsi="Times New Roman"/>
          <w:sz w:val="22"/>
          <w:szCs w:val="22"/>
        </w:rPr>
        <w:t>i</w:t>
      </w:r>
      <w:r w:rsidRPr="0097244C">
        <w:rPr>
          <w:rFonts w:ascii="Times New Roman" w:hAnsi="Times New Roman"/>
          <w:sz w:val="22"/>
          <w:szCs w:val="22"/>
        </w:rPr>
        <w:t>, przy założeniu, że pracuje jedna sprężarka medyczna</w:t>
      </w:r>
      <w:r w:rsidR="0013048B" w:rsidRPr="0097244C">
        <w:rPr>
          <w:rFonts w:ascii="Times New Roman" w:hAnsi="Times New Roman"/>
          <w:sz w:val="22"/>
          <w:szCs w:val="22"/>
        </w:rPr>
        <w:t xml:space="preserve"> </w:t>
      </w:r>
      <w:r w:rsidRPr="0097244C">
        <w:rPr>
          <w:rFonts w:ascii="Times New Roman" w:hAnsi="Times New Roman"/>
          <w:sz w:val="22"/>
          <w:szCs w:val="22"/>
        </w:rPr>
        <w:t xml:space="preserve">– wynosi </w:t>
      </w:r>
      <w:r w:rsidR="005E7CF3" w:rsidRPr="0097244C">
        <w:rPr>
          <w:rFonts w:ascii="Times New Roman" w:hAnsi="Times New Roman"/>
          <w:sz w:val="22"/>
          <w:szCs w:val="22"/>
        </w:rPr>
        <w:t xml:space="preserve">maksymalnie </w:t>
      </w:r>
      <w:r w:rsidR="007561F4" w:rsidRPr="0097244C">
        <w:rPr>
          <w:rFonts w:ascii="Times New Roman" w:hAnsi="Times New Roman"/>
          <w:sz w:val="22"/>
          <w:szCs w:val="22"/>
        </w:rPr>
        <w:t>około 50</w:t>
      </w:r>
      <w:r w:rsidRPr="0097244C">
        <w:rPr>
          <w:rFonts w:ascii="Times New Roman" w:hAnsi="Times New Roman"/>
          <w:sz w:val="22"/>
          <w:szCs w:val="22"/>
        </w:rPr>
        <w:t xml:space="preserve"> m³/min. </w:t>
      </w:r>
    </w:p>
    <w:p w:rsidR="000A3106" w:rsidRPr="0097244C" w:rsidRDefault="0013048B" w:rsidP="00044A46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Dla s</w:t>
      </w:r>
      <w:r w:rsidR="00044A46" w:rsidRPr="0097244C">
        <w:rPr>
          <w:rFonts w:ascii="Times New Roman" w:hAnsi="Times New Roman"/>
          <w:sz w:val="22"/>
          <w:szCs w:val="22"/>
        </w:rPr>
        <w:t>ystem</w:t>
      </w:r>
      <w:r w:rsidRPr="0097244C">
        <w:rPr>
          <w:rFonts w:ascii="Times New Roman" w:hAnsi="Times New Roman"/>
          <w:sz w:val="22"/>
          <w:szCs w:val="22"/>
        </w:rPr>
        <w:t>u</w:t>
      </w:r>
      <w:r w:rsidR="00044A46" w:rsidRPr="0097244C">
        <w:rPr>
          <w:rFonts w:ascii="Times New Roman" w:hAnsi="Times New Roman"/>
          <w:sz w:val="22"/>
          <w:szCs w:val="22"/>
        </w:rPr>
        <w:t xml:space="preserve"> wentylacji mechanicznej, należy przyjąć współczynnik zwiększający wydajność systemu w wysokości 1,2</w:t>
      </w:r>
      <w:r w:rsidRPr="0097244C">
        <w:rPr>
          <w:rFonts w:ascii="Times New Roman" w:hAnsi="Times New Roman"/>
          <w:sz w:val="22"/>
          <w:szCs w:val="22"/>
        </w:rPr>
        <w:t>0</w:t>
      </w:r>
      <w:r w:rsidR="00044A46" w:rsidRPr="0097244C">
        <w:rPr>
          <w:rFonts w:ascii="Times New Roman" w:hAnsi="Times New Roman"/>
          <w:sz w:val="22"/>
          <w:szCs w:val="22"/>
        </w:rPr>
        <w:t xml:space="preserve">. Zatem </w:t>
      </w:r>
      <w:r w:rsidR="005E7CF3" w:rsidRPr="0097244C">
        <w:rPr>
          <w:rFonts w:ascii="Times New Roman" w:hAnsi="Times New Roman"/>
          <w:sz w:val="22"/>
          <w:szCs w:val="22"/>
        </w:rPr>
        <w:t>wymagana</w:t>
      </w:r>
      <w:r w:rsidR="00044A46" w:rsidRPr="0097244C">
        <w:rPr>
          <w:rFonts w:ascii="Times New Roman" w:hAnsi="Times New Roman"/>
          <w:sz w:val="22"/>
          <w:szCs w:val="22"/>
        </w:rPr>
        <w:t xml:space="preserve"> ilość powietrza wentylacyjnego </w:t>
      </w:r>
      <w:r w:rsidR="005E7CF3" w:rsidRPr="0097244C">
        <w:rPr>
          <w:rFonts w:ascii="Times New Roman" w:hAnsi="Times New Roman"/>
          <w:sz w:val="22"/>
          <w:szCs w:val="22"/>
        </w:rPr>
        <w:t>łącznie z powietrzem dla sprężarki</w:t>
      </w:r>
      <w:r w:rsidR="00044A46" w:rsidRPr="0097244C">
        <w:rPr>
          <w:rFonts w:ascii="Times New Roman" w:hAnsi="Times New Roman"/>
          <w:sz w:val="22"/>
          <w:szCs w:val="22"/>
        </w:rPr>
        <w:t xml:space="preserve"> </w:t>
      </w:r>
      <w:r w:rsidR="00FD7B3D" w:rsidRPr="0097244C">
        <w:rPr>
          <w:rFonts w:ascii="Times New Roman" w:hAnsi="Times New Roman"/>
          <w:sz w:val="22"/>
          <w:szCs w:val="22"/>
        </w:rPr>
        <w:t xml:space="preserve">powinna wynosić, </w:t>
      </w:r>
      <w:r w:rsidR="00044A46" w:rsidRPr="0097244C">
        <w:rPr>
          <w:rFonts w:ascii="Times New Roman" w:hAnsi="Times New Roman"/>
          <w:sz w:val="22"/>
          <w:szCs w:val="22"/>
        </w:rPr>
        <w:t xml:space="preserve">około – </w:t>
      </w:r>
      <w:r w:rsidR="00714928" w:rsidRPr="0097244C">
        <w:rPr>
          <w:rFonts w:ascii="Times New Roman" w:hAnsi="Times New Roman"/>
          <w:sz w:val="22"/>
          <w:szCs w:val="22"/>
        </w:rPr>
        <w:t>6</w:t>
      </w:r>
      <w:r w:rsidR="007561F4" w:rsidRPr="0097244C">
        <w:rPr>
          <w:rFonts w:ascii="Times New Roman" w:hAnsi="Times New Roman"/>
          <w:sz w:val="22"/>
          <w:szCs w:val="22"/>
        </w:rPr>
        <w:t>0</w:t>
      </w:r>
      <w:r w:rsidR="00044A46" w:rsidRPr="0097244C">
        <w:rPr>
          <w:rFonts w:ascii="Times New Roman" w:hAnsi="Times New Roman"/>
          <w:sz w:val="22"/>
          <w:szCs w:val="22"/>
        </w:rPr>
        <w:t xml:space="preserve"> m³/min. </w:t>
      </w:r>
    </w:p>
    <w:p w:rsidR="00044A46" w:rsidRPr="0097244C" w:rsidRDefault="0013048B" w:rsidP="00044A46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System wentylacji </w:t>
      </w:r>
      <w:r w:rsidR="00044A46" w:rsidRPr="0097244C">
        <w:rPr>
          <w:rFonts w:ascii="Times New Roman" w:hAnsi="Times New Roman"/>
          <w:sz w:val="22"/>
          <w:szCs w:val="22"/>
        </w:rPr>
        <w:t>mechaniczn</w:t>
      </w:r>
      <w:r w:rsidRPr="0097244C">
        <w:rPr>
          <w:rFonts w:ascii="Times New Roman" w:hAnsi="Times New Roman"/>
          <w:sz w:val="22"/>
          <w:szCs w:val="22"/>
        </w:rPr>
        <w:t>ej</w:t>
      </w:r>
      <w:r w:rsidR="00044A46" w:rsidRPr="0097244C">
        <w:rPr>
          <w:rFonts w:ascii="Times New Roman" w:hAnsi="Times New Roman"/>
          <w:sz w:val="22"/>
          <w:szCs w:val="22"/>
        </w:rPr>
        <w:t xml:space="preserve"> </w:t>
      </w:r>
      <w:r w:rsidRPr="0097244C">
        <w:rPr>
          <w:rFonts w:ascii="Times New Roman" w:hAnsi="Times New Roman"/>
          <w:sz w:val="22"/>
          <w:szCs w:val="22"/>
        </w:rPr>
        <w:t>musi</w:t>
      </w:r>
      <w:r w:rsidR="00044A46" w:rsidRPr="0097244C">
        <w:rPr>
          <w:rFonts w:ascii="Times New Roman" w:hAnsi="Times New Roman"/>
          <w:sz w:val="22"/>
          <w:szCs w:val="22"/>
        </w:rPr>
        <w:t xml:space="preserve"> zapewnić, że temperatura w pomieszczeniu </w:t>
      </w:r>
      <w:proofErr w:type="spellStart"/>
      <w:r w:rsidR="00044A46" w:rsidRPr="0097244C">
        <w:rPr>
          <w:rFonts w:ascii="Times New Roman" w:hAnsi="Times New Roman"/>
          <w:sz w:val="22"/>
          <w:szCs w:val="22"/>
        </w:rPr>
        <w:t>sprężarkowni</w:t>
      </w:r>
      <w:proofErr w:type="spellEnd"/>
      <w:r w:rsidR="00044A46" w:rsidRPr="0097244C">
        <w:rPr>
          <w:rFonts w:ascii="Times New Roman" w:hAnsi="Times New Roman"/>
          <w:sz w:val="22"/>
          <w:szCs w:val="22"/>
        </w:rPr>
        <w:t xml:space="preserve"> nie przekroczy +40°C.</w:t>
      </w:r>
    </w:p>
    <w:p w:rsidR="00714928" w:rsidRPr="0097244C" w:rsidRDefault="00714928" w:rsidP="00714928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Temperatura w pomieszczeniu stacji sprężarek w zimie nie powinna być niższa niż + 8°C;</w:t>
      </w:r>
    </w:p>
    <w:p w:rsidR="0013048B" w:rsidRPr="0097244C" w:rsidRDefault="0013048B" w:rsidP="000A3106">
      <w:pPr>
        <w:rPr>
          <w:rFonts w:ascii="Times New Roman" w:hAnsi="Times New Roman"/>
          <w:sz w:val="22"/>
          <w:szCs w:val="22"/>
        </w:rPr>
      </w:pPr>
    </w:p>
    <w:p w:rsidR="00BC7320" w:rsidRPr="0097244C" w:rsidRDefault="00BC7320" w:rsidP="00BC7320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97244C">
        <w:rPr>
          <w:sz w:val="22"/>
          <w:szCs w:val="22"/>
          <w:u w:val="single"/>
        </w:rPr>
        <w:t>5.2.</w:t>
      </w:r>
      <w:r w:rsidRPr="0097244C">
        <w:rPr>
          <w:sz w:val="22"/>
          <w:szCs w:val="22"/>
          <w:u w:val="single"/>
        </w:rPr>
        <w:tab/>
        <w:t>Stacja sprężarek powietrza medycznego - wymagania dla wentylacji mechanicznej.</w:t>
      </w:r>
    </w:p>
    <w:p w:rsidR="00BC7320" w:rsidRPr="0097244C" w:rsidRDefault="00BC7320" w:rsidP="000A3106">
      <w:pPr>
        <w:rPr>
          <w:rFonts w:ascii="Times New Roman" w:hAnsi="Times New Roman"/>
          <w:sz w:val="22"/>
          <w:szCs w:val="22"/>
        </w:rPr>
      </w:pP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Pomieszczenie stacji sprężarek, ze względu na zyski ciepła pochodzące od silników elektrycznych oraz pracujących sprężarek, musi być wentylowane mechanicznie. </w:t>
      </w: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Wymagana dla sprężarek o mocy silnika 5 kW, ilość powietrza chłodzącego oraz powietrza pobieranego przez sprężarki, przy założeniu, że pracuje </w:t>
      </w:r>
      <w:r w:rsidR="00DD1D73" w:rsidRPr="0097244C">
        <w:rPr>
          <w:rFonts w:ascii="Times New Roman" w:hAnsi="Times New Roman"/>
          <w:sz w:val="22"/>
          <w:szCs w:val="22"/>
        </w:rPr>
        <w:t xml:space="preserve">tylko </w:t>
      </w:r>
      <w:r w:rsidRPr="0097244C">
        <w:rPr>
          <w:rFonts w:ascii="Times New Roman" w:hAnsi="Times New Roman"/>
          <w:sz w:val="22"/>
          <w:szCs w:val="22"/>
        </w:rPr>
        <w:t xml:space="preserve">jedna sprężarka – wynosi maksymalnie około 12 m³/min. </w:t>
      </w: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Dla systemu wentylacji mechanicznej, należy przyjąć współczynnik zwiększający wydajność systemu w wysokości 1,20. Zatem wymagana ilość powietrza wentylacyjnego łącznie z powietrzem dla sprężarki powinna wynosić, około – 15 m³/min. </w:t>
      </w: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 xml:space="preserve">System wentylacji mechanicznej musi zapewnić, że temperatura w pomieszczeniu </w:t>
      </w:r>
      <w:proofErr w:type="spellStart"/>
      <w:r w:rsidRPr="0097244C">
        <w:rPr>
          <w:rFonts w:ascii="Times New Roman" w:hAnsi="Times New Roman"/>
          <w:sz w:val="22"/>
          <w:szCs w:val="22"/>
        </w:rPr>
        <w:t>sprężarkowni</w:t>
      </w:r>
      <w:proofErr w:type="spellEnd"/>
      <w:r w:rsidRPr="0097244C">
        <w:rPr>
          <w:rFonts w:ascii="Times New Roman" w:hAnsi="Times New Roman"/>
          <w:sz w:val="22"/>
          <w:szCs w:val="22"/>
        </w:rPr>
        <w:t xml:space="preserve"> nie przekroczy +40°C.</w:t>
      </w:r>
    </w:p>
    <w:p w:rsidR="00BC7320" w:rsidRPr="0097244C" w:rsidRDefault="00BC7320" w:rsidP="00BC7320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Temperatura w pomieszczeniu stacji sprężarek w zimie nie powinna być niższa niż + 8°C;</w:t>
      </w:r>
    </w:p>
    <w:p w:rsidR="00BC7320" w:rsidRPr="0097244C" w:rsidRDefault="00BC7320" w:rsidP="000A3106">
      <w:pPr>
        <w:rPr>
          <w:rFonts w:ascii="Times New Roman" w:hAnsi="Times New Roman"/>
          <w:sz w:val="22"/>
          <w:szCs w:val="22"/>
        </w:rPr>
      </w:pPr>
    </w:p>
    <w:p w:rsidR="007561F4" w:rsidRPr="0097244C" w:rsidRDefault="00714928" w:rsidP="007561F4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97244C">
        <w:rPr>
          <w:sz w:val="22"/>
          <w:szCs w:val="22"/>
          <w:u w:val="single"/>
        </w:rPr>
        <w:t>5</w:t>
      </w:r>
      <w:r w:rsidR="007561F4" w:rsidRPr="0097244C">
        <w:rPr>
          <w:sz w:val="22"/>
          <w:szCs w:val="22"/>
          <w:u w:val="single"/>
        </w:rPr>
        <w:t>.</w:t>
      </w:r>
      <w:r w:rsidR="00BC7320" w:rsidRPr="0097244C">
        <w:rPr>
          <w:sz w:val="22"/>
          <w:szCs w:val="22"/>
          <w:u w:val="single"/>
        </w:rPr>
        <w:t>3</w:t>
      </w:r>
      <w:r w:rsidR="007561F4" w:rsidRPr="0097244C">
        <w:rPr>
          <w:sz w:val="22"/>
          <w:szCs w:val="22"/>
          <w:u w:val="single"/>
        </w:rPr>
        <w:t>.</w:t>
      </w:r>
      <w:r w:rsidR="007561F4" w:rsidRPr="0097244C">
        <w:rPr>
          <w:sz w:val="22"/>
          <w:szCs w:val="22"/>
          <w:u w:val="single"/>
        </w:rPr>
        <w:tab/>
        <w:t>Stacja sprężarek powietrza medycznego - wymagania dla branży elektrycznej i teletechnicznej.</w:t>
      </w:r>
    </w:p>
    <w:p w:rsidR="007561F4" w:rsidRPr="0097244C" w:rsidRDefault="007561F4" w:rsidP="007561F4">
      <w:pPr>
        <w:rPr>
          <w:rFonts w:ascii="Times New Roman" w:hAnsi="Times New Roman"/>
          <w:sz w:val="22"/>
          <w:szCs w:val="22"/>
        </w:rPr>
      </w:pPr>
    </w:p>
    <w:p w:rsidR="00FD7B3D" w:rsidRPr="0097244C" w:rsidRDefault="00765126" w:rsidP="00765126">
      <w:pPr>
        <w:ind w:left="567" w:firstLine="567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W związku z zastosowaniem sprężarek śrubowych</w:t>
      </w:r>
      <w:r w:rsidR="007D39B5" w:rsidRPr="009724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39B5" w:rsidRPr="0097244C">
        <w:rPr>
          <w:rFonts w:ascii="Times New Roman" w:hAnsi="Times New Roman"/>
          <w:sz w:val="22"/>
          <w:szCs w:val="22"/>
        </w:rPr>
        <w:t>zmiennoo</w:t>
      </w:r>
      <w:r w:rsidR="00DD1D73" w:rsidRPr="0097244C">
        <w:rPr>
          <w:rFonts w:ascii="Times New Roman" w:hAnsi="Times New Roman"/>
          <w:sz w:val="22"/>
          <w:szCs w:val="22"/>
        </w:rPr>
        <w:t>brotowych</w:t>
      </w:r>
      <w:proofErr w:type="spellEnd"/>
      <w:r w:rsidRPr="0097244C">
        <w:rPr>
          <w:rFonts w:ascii="Times New Roman" w:hAnsi="Times New Roman"/>
          <w:sz w:val="22"/>
          <w:szCs w:val="22"/>
        </w:rPr>
        <w:t xml:space="preserve">, wyposażonych w silniki elektryczne o mocy </w:t>
      </w:r>
      <w:r w:rsidR="00FD7B3D" w:rsidRPr="0097244C">
        <w:rPr>
          <w:rFonts w:ascii="Times New Roman" w:hAnsi="Times New Roman"/>
          <w:sz w:val="22"/>
          <w:szCs w:val="22"/>
        </w:rPr>
        <w:t>około 15 – 18 kW</w:t>
      </w:r>
      <w:r w:rsidRPr="0097244C">
        <w:rPr>
          <w:rFonts w:ascii="Times New Roman" w:hAnsi="Times New Roman"/>
          <w:sz w:val="22"/>
          <w:szCs w:val="22"/>
        </w:rPr>
        <w:t>, należy przebudować istniejąc</w:t>
      </w:r>
      <w:r w:rsidR="00FD7B3D" w:rsidRPr="0097244C">
        <w:rPr>
          <w:rFonts w:ascii="Times New Roman" w:hAnsi="Times New Roman"/>
          <w:sz w:val="22"/>
          <w:szCs w:val="22"/>
        </w:rPr>
        <w:t>ą instalacj</w:t>
      </w:r>
      <w:r w:rsidR="007561F4" w:rsidRPr="0097244C">
        <w:rPr>
          <w:rFonts w:ascii="Times New Roman" w:hAnsi="Times New Roman"/>
          <w:sz w:val="22"/>
          <w:szCs w:val="22"/>
        </w:rPr>
        <w:t>ę</w:t>
      </w:r>
      <w:r w:rsidR="00FD7B3D" w:rsidRPr="0097244C">
        <w:rPr>
          <w:rFonts w:ascii="Times New Roman" w:hAnsi="Times New Roman"/>
          <w:sz w:val="22"/>
          <w:szCs w:val="22"/>
        </w:rPr>
        <w:t xml:space="preserve"> elektryczną w pomieszczeniu </w:t>
      </w:r>
      <w:proofErr w:type="spellStart"/>
      <w:r w:rsidR="00FD7B3D" w:rsidRPr="0097244C">
        <w:rPr>
          <w:rFonts w:ascii="Times New Roman" w:hAnsi="Times New Roman"/>
          <w:sz w:val="22"/>
          <w:szCs w:val="22"/>
        </w:rPr>
        <w:t>sprężarkowni</w:t>
      </w:r>
      <w:proofErr w:type="spellEnd"/>
      <w:r w:rsidR="00FD7B3D" w:rsidRPr="0097244C">
        <w:rPr>
          <w:rFonts w:ascii="Times New Roman" w:hAnsi="Times New Roman"/>
          <w:sz w:val="22"/>
          <w:szCs w:val="22"/>
        </w:rPr>
        <w:t>, dostosowując j</w:t>
      </w:r>
      <w:r w:rsidR="007561F4" w:rsidRPr="0097244C">
        <w:rPr>
          <w:rFonts w:ascii="Times New Roman" w:hAnsi="Times New Roman"/>
          <w:sz w:val="22"/>
          <w:szCs w:val="22"/>
        </w:rPr>
        <w:t>ą</w:t>
      </w:r>
      <w:r w:rsidR="00FD7B3D" w:rsidRPr="0097244C">
        <w:rPr>
          <w:rFonts w:ascii="Times New Roman" w:hAnsi="Times New Roman"/>
          <w:sz w:val="22"/>
          <w:szCs w:val="22"/>
        </w:rPr>
        <w:t xml:space="preserve"> do </w:t>
      </w:r>
      <w:r w:rsidR="000A3106" w:rsidRPr="0097244C">
        <w:rPr>
          <w:rFonts w:ascii="Times New Roman" w:hAnsi="Times New Roman"/>
          <w:sz w:val="22"/>
          <w:szCs w:val="22"/>
        </w:rPr>
        <w:t xml:space="preserve">rozwiązań i </w:t>
      </w:r>
      <w:r w:rsidR="00FD7B3D" w:rsidRPr="0097244C">
        <w:rPr>
          <w:rFonts w:ascii="Times New Roman" w:hAnsi="Times New Roman"/>
          <w:sz w:val="22"/>
          <w:szCs w:val="22"/>
        </w:rPr>
        <w:t xml:space="preserve">wymagań </w:t>
      </w:r>
      <w:r w:rsidR="007561F4" w:rsidRPr="0097244C">
        <w:rPr>
          <w:rFonts w:ascii="Times New Roman" w:hAnsi="Times New Roman"/>
          <w:sz w:val="22"/>
          <w:szCs w:val="22"/>
        </w:rPr>
        <w:t xml:space="preserve">zawartych w projekcie </w:t>
      </w:r>
      <w:r w:rsidR="00FD7B3D" w:rsidRPr="0097244C">
        <w:rPr>
          <w:rFonts w:ascii="Times New Roman" w:hAnsi="Times New Roman"/>
          <w:sz w:val="22"/>
          <w:szCs w:val="22"/>
        </w:rPr>
        <w:t>technologiczny</w:t>
      </w:r>
      <w:r w:rsidR="007561F4" w:rsidRPr="0097244C">
        <w:rPr>
          <w:rFonts w:ascii="Times New Roman" w:hAnsi="Times New Roman"/>
          <w:sz w:val="22"/>
          <w:szCs w:val="22"/>
        </w:rPr>
        <w:t>m</w:t>
      </w:r>
      <w:r w:rsidR="00FD7B3D" w:rsidRPr="0097244C">
        <w:rPr>
          <w:rFonts w:ascii="Times New Roman" w:hAnsi="Times New Roman"/>
          <w:sz w:val="22"/>
          <w:szCs w:val="22"/>
        </w:rPr>
        <w:t>.</w:t>
      </w:r>
    </w:p>
    <w:p w:rsidR="0013048B" w:rsidRPr="0097244C" w:rsidRDefault="0013048B" w:rsidP="007561F4">
      <w:pPr>
        <w:rPr>
          <w:rFonts w:ascii="Times New Roman" w:hAnsi="Times New Roman"/>
          <w:sz w:val="22"/>
          <w:szCs w:val="22"/>
          <w:u w:val="single"/>
        </w:rPr>
      </w:pPr>
    </w:p>
    <w:p w:rsidR="00F310D8" w:rsidRPr="0097244C" w:rsidRDefault="00F310D8" w:rsidP="007561F4">
      <w:pPr>
        <w:rPr>
          <w:rFonts w:ascii="Times New Roman" w:hAnsi="Times New Roman"/>
          <w:sz w:val="22"/>
          <w:szCs w:val="22"/>
          <w:u w:val="single"/>
        </w:rPr>
      </w:pPr>
    </w:p>
    <w:p w:rsidR="004D1F14" w:rsidRPr="0097244C" w:rsidRDefault="004D1F14" w:rsidP="004D1F14">
      <w:pPr>
        <w:tabs>
          <w:tab w:val="left" w:pos="567"/>
        </w:tabs>
        <w:suppressAutoHyphens w:val="0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44C">
        <w:rPr>
          <w:rFonts w:ascii="Times New Roman" w:hAnsi="Times New Roman"/>
          <w:b/>
          <w:sz w:val="22"/>
          <w:szCs w:val="22"/>
          <w:u w:val="single"/>
        </w:rPr>
        <w:t>UWAGA:</w:t>
      </w:r>
    </w:p>
    <w:p w:rsidR="004C4613" w:rsidRPr="0097244C" w:rsidRDefault="004C4613" w:rsidP="00017111">
      <w:pPr>
        <w:tabs>
          <w:tab w:val="left" w:pos="567"/>
        </w:tabs>
        <w:suppressAutoHyphens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D1F14" w:rsidRPr="0097244C" w:rsidRDefault="004D1F14" w:rsidP="00D1625C">
      <w:pPr>
        <w:tabs>
          <w:tab w:val="left" w:pos="567"/>
        </w:tabs>
        <w:suppressAutoHyphens w:val="0"/>
        <w:ind w:left="567"/>
        <w:rPr>
          <w:rFonts w:ascii="Times New Roman" w:hAnsi="Times New Roman"/>
          <w:sz w:val="22"/>
          <w:szCs w:val="22"/>
          <w:u w:val="single"/>
        </w:rPr>
      </w:pPr>
      <w:r w:rsidRPr="0097244C">
        <w:rPr>
          <w:rFonts w:ascii="Times New Roman" w:hAnsi="Times New Roman"/>
          <w:sz w:val="22"/>
          <w:szCs w:val="22"/>
          <w:u w:val="single"/>
        </w:rPr>
        <w:t xml:space="preserve">ZASILANIE STACJI SPRĘŻAREK POWIETRZA MEDYCZNEGO </w:t>
      </w:r>
      <w:r w:rsidR="00D1625C" w:rsidRPr="0097244C">
        <w:rPr>
          <w:rFonts w:ascii="Times New Roman" w:hAnsi="Times New Roman"/>
          <w:sz w:val="22"/>
          <w:szCs w:val="22"/>
          <w:u w:val="single"/>
        </w:rPr>
        <w:t xml:space="preserve">MUSI BYĆ </w:t>
      </w:r>
      <w:r w:rsidRPr="0097244C">
        <w:rPr>
          <w:rFonts w:ascii="Times New Roman" w:hAnsi="Times New Roman"/>
          <w:sz w:val="22"/>
          <w:szCs w:val="22"/>
          <w:u w:val="single"/>
        </w:rPr>
        <w:t>REZERWOWANE Z AGREGATU.</w:t>
      </w:r>
    </w:p>
    <w:p w:rsidR="004D1F14" w:rsidRPr="0097244C" w:rsidRDefault="004D1F14" w:rsidP="007561F4">
      <w:pPr>
        <w:rPr>
          <w:rFonts w:ascii="Times New Roman" w:hAnsi="Times New Roman"/>
          <w:sz w:val="22"/>
          <w:szCs w:val="22"/>
          <w:u w:val="single"/>
        </w:rPr>
      </w:pPr>
    </w:p>
    <w:p w:rsidR="00044A46" w:rsidRPr="0097244C" w:rsidRDefault="00044A46" w:rsidP="00044A46">
      <w:pPr>
        <w:ind w:left="567" w:firstLine="567"/>
        <w:rPr>
          <w:rFonts w:ascii="Times New Roman" w:hAnsi="Times New Roman"/>
          <w:sz w:val="22"/>
          <w:szCs w:val="22"/>
          <w:u w:val="single"/>
        </w:rPr>
      </w:pPr>
      <w:r w:rsidRPr="0097244C">
        <w:rPr>
          <w:rFonts w:ascii="Times New Roman" w:hAnsi="Times New Roman"/>
          <w:sz w:val="22"/>
          <w:szCs w:val="22"/>
          <w:u w:val="single"/>
        </w:rPr>
        <w:t xml:space="preserve">Ponadto </w:t>
      </w:r>
      <w:r w:rsidR="00C562A4" w:rsidRPr="0097244C">
        <w:rPr>
          <w:rFonts w:ascii="Times New Roman" w:hAnsi="Times New Roman"/>
          <w:sz w:val="22"/>
          <w:szCs w:val="22"/>
          <w:u w:val="single"/>
        </w:rPr>
        <w:t>przebudowywana i modernizowana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stacja sprężarek, decyzją Inwestora, </w:t>
      </w:r>
      <w:r w:rsidR="0013048B" w:rsidRPr="0097244C">
        <w:rPr>
          <w:rFonts w:ascii="Times New Roman" w:hAnsi="Times New Roman"/>
          <w:sz w:val="22"/>
          <w:szCs w:val="22"/>
          <w:u w:val="single"/>
        </w:rPr>
        <w:t>ma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zostać objęta </w:t>
      </w:r>
      <w:r w:rsidR="001F64CA" w:rsidRPr="0097244C">
        <w:rPr>
          <w:rFonts w:ascii="Times New Roman" w:hAnsi="Times New Roman"/>
          <w:sz w:val="22"/>
          <w:szCs w:val="22"/>
          <w:u w:val="single"/>
        </w:rPr>
        <w:t>S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ystemem </w:t>
      </w:r>
      <w:r w:rsidR="001F64CA" w:rsidRPr="0097244C">
        <w:rPr>
          <w:rFonts w:ascii="Times New Roman" w:hAnsi="Times New Roman"/>
          <w:sz w:val="22"/>
          <w:szCs w:val="22"/>
          <w:u w:val="single"/>
        </w:rPr>
        <w:t xml:space="preserve">Alarmów Eksploatacyjnych - </w:t>
      </w:r>
      <w:r w:rsidR="00104118" w:rsidRPr="0097244C">
        <w:rPr>
          <w:rFonts w:ascii="Times New Roman" w:hAnsi="Times New Roman"/>
          <w:sz w:val="22"/>
          <w:szCs w:val="22"/>
          <w:u w:val="single"/>
        </w:rPr>
        <w:t xml:space="preserve">Monitoring </w:t>
      </w:r>
      <w:r w:rsidRPr="0097244C">
        <w:rPr>
          <w:rFonts w:ascii="Times New Roman" w:hAnsi="Times New Roman"/>
          <w:sz w:val="22"/>
          <w:szCs w:val="22"/>
          <w:u w:val="single"/>
        </w:rPr>
        <w:t>Źródeł Z</w:t>
      </w:r>
      <w:r w:rsidR="001F64CA" w:rsidRPr="0097244C">
        <w:rPr>
          <w:rFonts w:ascii="Times New Roman" w:hAnsi="Times New Roman"/>
          <w:sz w:val="22"/>
          <w:szCs w:val="22"/>
          <w:u w:val="single"/>
        </w:rPr>
        <w:t>asilania Gazów Medycznych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, który poza </w:t>
      </w:r>
      <w:proofErr w:type="spellStart"/>
      <w:r w:rsidRPr="0097244C">
        <w:rPr>
          <w:rFonts w:ascii="Times New Roman" w:hAnsi="Times New Roman"/>
          <w:sz w:val="22"/>
          <w:szCs w:val="22"/>
          <w:u w:val="single"/>
        </w:rPr>
        <w:t>sprężarkownią</w:t>
      </w:r>
      <w:proofErr w:type="spellEnd"/>
      <w:r w:rsidRPr="0097244C">
        <w:rPr>
          <w:rFonts w:ascii="Times New Roman" w:hAnsi="Times New Roman"/>
          <w:sz w:val="22"/>
          <w:szCs w:val="22"/>
          <w:u w:val="single"/>
        </w:rPr>
        <w:t xml:space="preserve"> powietrza medycznego </w:t>
      </w:r>
      <w:r w:rsidR="00C562A4" w:rsidRPr="0097244C">
        <w:rPr>
          <w:rFonts w:ascii="Times New Roman" w:hAnsi="Times New Roman"/>
          <w:sz w:val="22"/>
          <w:szCs w:val="22"/>
          <w:u w:val="single"/>
        </w:rPr>
        <w:t xml:space="preserve">docelowo </w:t>
      </w:r>
      <w:r w:rsidRPr="0097244C">
        <w:rPr>
          <w:rFonts w:ascii="Times New Roman" w:hAnsi="Times New Roman"/>
          <w:sz w:val="22"/>
          <w:szCs w:val="22"/>
          <w:u w:val="single"/>
        </w:rPr>
        <w:t>będzie obejmował</w:t>
      </w:r>
      <w:r w:rsidR="0013048B" w:rsidRPr="0097244C">
        <w:rPr>
          <w:rFonts w:ascii="Times New Roman" w:hAnsi="Times New Roman"/>
          <w:sz w:val="22"/>
          <w:szCs w:val="22"/>
          <w:u w:val="single"/>
        </w:rPr>
        <w:t xml:space="preserve"> pozostałe źródła zasilania</w:t>
      </w:r>
      <w:r w:rsidR="00C562A4" w:rsidRPr="0097244C">
        <w:rPr>
          <w:rFonts w:ascii="Times New Roman" w:hAnsi="Times New Roman"/>
          <w:sz w:val="22"/>
          <w:szCs w:val="22"/>
          <w:u w:val="single"/>
        </w:rPr>
        <w:t xml:space="preserve"> gazów medycznych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13048B" w:rsidRPr="0097244C">
        <w:rPr>
          <w:rFonts w:ascii="Times New Roman" w:hAnsi="Times New Roman"/>
          <w:sz w:val="22"/>
          <w:szCs w:val="22"/>
          <w:u w:val="single"/>
        </w:rPr>
        <w:t xml:space="preserve">czyli </w:t>
      </w:r>
      <w:r w:rsidRPr="0097244C">
        <w:rPr>
          <w:rFonts w:ascii="Times New Roman" w:hAnsi="Times New Roman"/>
          <w:sz w:val="22"/>
          <w:szCs w:val="22"/>
          <w:u w:val="single"/>
        </w:rPr>
        <w:t>tlenowni</w:t>
      </w:r>
      <w:r w:rsidR="001F64CA" w:rsidRPr="0097244C">
        <w:rPr>
          <w:rFonts w:ascii="Times New Roman" w:hAnsi="Times New Roman"/>
          <w:sz w:val="22"/>
          <w:szCs w:val="22"/>
          <w:u w:val="single"/>
        </w:rPr>
        <w:t>ę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05017" w:rsidRPr="0097244C">
        <w:rPr>
          <w:rFonts w:ascii="Times New Roman" w:hAnsi="Times New Roman"/>
          <w:sz w:val="22"/>
          <w:szCs w:val="22"/>
          <w:u w:val="single"/>
        </w:rPr>
        <w:t xml:space="preserve">(stacja zgazowania ciekłego tlenu i rezerwowa </w:t>
      </w:r>
      <w:proofErr w:type="spellStart"/>
      <w:r w:rsidR="00B05017" w:rsidRPr="0097244C">
        <w:rPr>
          <w:rFonts w:ascii="Times New Roman" w:hAnsi="Times New Roman"/>
          <w:sz w:val="22"/>
          <w:szCs w:val="22"/>
          <w:u w:val="single"/>
        </w:rPr>
        <w:t>rozprężalnia</w:t>
      </w:r>
      <w:proofErr w:type="spellEnd"/>
      <w:r w:rsidR="00B05017" w:rsidRPr="0097244C">
        <w:rPr>
          <w:rFonts w:ascii="Times New Roman" w:hAnsi="Times New Roman"/>
          <w:sz w:val="22"/>
          <w:szCs w:val="22"/>
          <w:u w:val="single"/>
        </w:rPr>
        <w:t xml:space="preserve"> tlenu)</w:t>
      </w:r>
      <w:r w:rsidR="00C562A4" w:rsidRPr="0097244C">
        <w:rPr>
          <w:rFonts w:ascii="Times New Roman" w:hAnsi="Times New Roman"/>
          <w:sz w:val="22"/>
          <w:szCs w:val="22"/>
          <w:u w:val="single"/>
        </w:rPr>
        <w:t>,</w:t>
      </w:r>
      <w:r w:rsidR="00B05017" w:rsidRPr="0097244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3048B" w:rsidRPr="0097244C">
        <w:rPr>
          <w:rFonts w:ascii="Times New Roman" w:hAnsi="Times New Roman"/>
          <w:sz w:val="22"/>
          <w:szCs w:val="22"/>
          <w:u w:val="single"/>
        </w:rPr>
        <w:t>stacj</w:t>
      </w:r>
      <w:r w:rsidR="00C562A4" w:rsidRPr="0097244C">
        <w:rPr>
          <w:rFonts w:ascii="Times New Roman" w:hAnsi="Times New Roman"/>
          <w:sz w:val="22"/>
          <w:szCs w:val="22"/>
          <w:u w:val="single"/>
        </w:rPr>
        <w:t>ę</w:t>
      </w:r>
      <w:r w:rsidR="0013048B" w:rsidRPr="0097244C">
        <w:rPr>
          <w:rFonts w:ascii="Times New Roman" w:hAnsi="Times New Roman"/>
          <w:sz w:val="22"/>
          <w:szCs w:val="22"/>
          <w:u w:val="single"/>
        </w:rPr>
        <w:t xml:space="preserve"> pomp próżniowych, </w:t>
      </w:r>
      <w:r w:rsidR="00B05017" w:rsidRPr="0097244C">
        <w:rPr>
          <w:rFonts w:ascii="Times New Roman" w:hAnsi="Times New Roman"/>
          <w:sz w:val="22"/>
          <w:szCs w:val="22"/>
          <w:u w:val="single"/>
        </w:rPr>
        <w:t>a także</w:t>
      </w:r>
      <w:r w:rsidRPr="0097244C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97244C">
        <w:rPr>
          <w:rFonts w:ascii="Times New Roman" w:hAnsi="Times New Roman"/>
          <w:sz w:val="22"/>
          <w:szCs w:val="22"/>
          <w:u w:val="single"/>
        </w:rPr>
        <w:t>rozprężalnie</w:t>
      </w:r>
      <w:proofErr w:type="spellEnd"/>
      <w:r w:rsidRPr="0097244C">
        <w:rPr>
          <w:rFonts w:ascii="Times New Roman" w:hAnsi="Times New Roman"/>
          <w:sz w:val="22"/>
          <w:szCs w:val="22"/>
          <w:u w:val="single"/>
        </w:rPr>
        <w:t xml:space="preserve"> dwutlenku węgla oraz podtlenku azotu. </w:t>
      </w:r>
    </w:p>
    <w:p w:rsidR="001B3E67" w:rsidRPr="0097244C" w:rsidRDefault="001B3E67" w:rsidP="00DA1D54">
      <w:pPr>
        <w:rPr>
          <w:rFonts w:ascii="Times New Roman" w:hAnsi="Times New Roman"/>
          <w:sz w:val="22"/>
          <w:szCs w:val="22"/>
          <w:u w:val="single"/>
        </w:rPr>
      </w:pPr>
    </w:p>
    <w:p w:rsidR="00DD1D73" w:rsidRPr="0097244C" w:rsidRDefault="00DD1D73" w:rsidP="00DD1D73">
      <w:pPr>
        <w:pStyle w:val="WW-Tekstpodstawowywcity2"/>
        <w:spacing w:line="240" w:lineRule="auto"/>
        <w:ind w:hanging="708"/>
        <w:jc w:val="left"/>
        <w:rPr>
          <w:sz w:val="22"/>
          <w:szCs w:val="22"/>
          <w:u w:val="single"/>
        </w:rPr>
      </w:pPr>
      <w:r w:rsidRPr="0097244C">
        <w:rPr>
          <w:sz w:val="22"/>
          <w:szCs w:val="22"/>
          <w:u w:val="single"/>
        </w:rPr>
        <w:t>5</w:t>
      </w:r>
      <w:r w:rsidR="00984C4B" w:rsidRPr="0097244C">
        <w:rPr>
          <w:sz w:val="22"/>
          <w:szCs w:val="22"/>
          <w:u w:val="single"/>
        </w:rPr>
        <w:t>.</w:t>
      </w:r>
      <w:r w:rsidRPr="0097244C">
        <w:rPr>
          <w:sz w:val="22"/>
          <w:szCs w:val="22"/>
          <w:u w:val="single"/>
        </w:rPr>
        <w:t>4.</w:t>
      </w:r>
      <w:r w:rsidRPr="0097244C">
        <w:rPr>
          <w:sz w:val="22"/>
          <w:szCs w:val="22"/>
          <w:u w:val="single"/>
        </w:rPr>
        <w:tab/>
        <w:t>Stacja sprężarek powietrza pozamedycznego - wymagania dla branży elektrycznej.</w:t>
      </w:r>
    </w:p>
    <w:p w:rsidR="00DD1D73" w:rsidRPr="0097244C" w:rsidRDefault="00DD1D73" w:rsidP="00DD1D73">
      <w:pPr>
        <w:tabs>
          <w:tab w:val="left" w:pos="1134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DD1D73" w:rsidRPr="0097244C" w:rsidRDefault="00DD1D73" w:rsidP="00984C4B">
      <w:pPr>
        <w:numPr>
          <w:ilvl w:val="0"/>
          <w:numId w:val="14"/>
        </w:numPr>
        <w:tabs>
          <w:tab w:val="clear" w:pos="360"/>
          <w:tab w:val="left" w:pos="1134"/>
        </w:tabs>
        <w:suppressAutoHyphens w:val="0"/>
        <w:ind w:left="1134" w:hanging="425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Do pomieszczenia projektowanej stacji sprężarek powietrza pozamedycznego należy doprowadzić energię elektryczną do zasilania agregatów sprężarkowych – 2 x 5,0 kW;</w:t>
      </w:r>
    </w:p>
    <w:p w:rsidR="00DD1D73" w:rsidRPr="0097244C" w:rsidRDefault="00DD1D73" w:rsidP="00984C4B">
      <w:pPr>
        <w:numPr>
          <w:ilvl w:val="0"/>
          <w:numId w:val="14"/>
        </w:numPr>
        <w:tabs>
          <w:tab w:val="clear" w:pos="360"/>
          <w:tab w:val="left" w:pos="1134"/>
        </w:tabs>
        <w:suppressAutoHyphens w:val="0"/>
        <w:ind w:left="1134" w:hanging="425"/>
        <w:rPr>
          <w:rFonts w:ascii="Times New Roman" w:hAnsi="Times New Roman"/>
          <w:sz w:val="22"/>
          <w:szCs w:val="22"/>
        </w:rPr>
      </w:pPr>
      <w:r w:rsidRPr="0097244C">
        <w:rPr>
          <w:rFonts w:ascii="Times New Roman" w:hAnsi="Times New Roman"/>
          <w:sz w:val="22"/>
          <w:szCs w:val="22"/>
        </w:rPr>
        <w:t>Instalacj</w:t>
      </w:r>
      <w:r w:rsidR="00984C4B" w:rsidRPr="0097244C">
        <w:rPr>
          <w:rFonts w:ascii="Times New Roman" w:hAnsi="Times New Roman"/>
          <w:sz w:val="22"/>
          <w:szCs w:val="22"/>
        </w:rPr>
        <w:t>ę</w:t>
      </w:r>
      <w:r w:rsidRPr="0097244C">
        <w:rPr>
          <w:rFonts w:ascii="Times New Roman" w:hAnsi="Times New Roman"/>
          <w:sz w:val="22"/>
          <w:szCs w:val="22"/>
        </w:rPr>
        <w:t xml:space="preserve"> elektryczną </w:t>
      </w:r>
      <w:r w:rsidR="00984C4B" w:rsidRPr="0097244C">
        <w:rPr>
          <w:rFonts w:ascii="Times New Roman" w:hAnsi="Times New Roman"/>
          <w:sz w:val="22"/>
          <w:szCs w:val="22"/>
        </w:rPr>
        <w:t xml:space="preserve">w pomieszczeniu stacji sprężarek </w:t>
      </w:r>
      <w:r w:rsidRPr="0097244C">
        <w:rPr>
          <w:rFonts w:ascii="Times New Roman" w:hAnsi="Times New Roman"/>
          <w:sz w:val="22"/>
          <w:szCs w:val="22"/>
        </w:rPr>
        <w:t>należy wykonać</w:t>
      </w:r>
      <w:r w:rsidR="00984C4B" w:rsidRPr="0097244C">
        <w:rPr>
          <w:rFonts w:ascii="Times New Roman" w:hAnsi="Times New Roman"/>
          <w:sz w:val="22"/>
          <w:szCs w:val="22"/>
        </w:rPr>
        <w:t xml:space="preserve"> wg </w:t>
      </w:r>
      <w:r w:rsidRPr="0097244C">
        <w:rPr>
          <w:rFonts w:ascii="Times New Roman" w:hAnsi="Times New Roman"/>
          <w:sz w:val="22"/>
          <w:szCs w:val="22"/>
        </w:rPr>
        <w:t>wymagań zawartych w projekcie technologicznym.</w:t>
      </w:r>
    </w:p>
    <w:p w:rsidR="00DD1D73" w:rsidRDefault="00DD1D73" w:rsidP="00DA1D54">
      <w:pPr>
        <w:rPr>
          <w:rFonts w:ascii="Times New Roman" w:hAnsi="Times New Roman"/>
          <w:sz w:val="22"/>
          <w:szCs w:val="22"/>
        </w:rPr>
      </w:pPr>
    </w:p>
    <w:p w:rsidR="00AC1712" w:rsidRDefault="00AC1712" w:rsidP="00DA1D54">
      <w:pPr>
        <w:rPr>
          <w:rFonts w:ascii="Times New Roman" w:hAnsi="Times New Roman"/>
          <w:sz w:val="22"/>
          <w:szCs w:val="22"/>
        </w:rPr>
      </w:pPr>
    </w:p>
    <w:p w:rsidR="001B3E67" w:rsidRPr="009D1324" w:rsidRDefault="00C562A4" w:rsidP="001B3E6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="001B3E67" w:rsidRPr="009D1324">
        <w:rPr>
          <w:rFonts w:ascii="Times New Roman" w:hAnsi="Times New Roman"/>
          <w:b/>
          <w:sz w:val="22"/>
          <w:szCs w:val="22"/>
          <w:u w:val="single"/>
        </w:rPr>
        <w:t>.0.</w:t>
      </w:r>
      <w:r w:rsidR="001B3E67" w:rsidRPr="009D1324">
        <w:rPr>
          <w:rFonts w:ascii="Times New Roman" w:hAnsi="Times New Roman"/>
          <w:b/>
          <w:sz w:val="22"/>
          <w:szCs w:val="22"/>
          <w:u w:val="single"/>
        </w:rPr>
        <w:tab/>
        <w:t>PRZEPISY ZWIĄZANE.</w:t>
      </w:r>
    </w:p>
    <w:p w:rsidR="001B3E67" w:rsidRPr="00755A61" w:rsidRDefault="001B3E67" w:rsidP="001B3E67">
      <w:pPr>
        <w:rPr>
          <w:rFonts w:ascii="Times New Roman" w:hAnsi="Times New Roman"/>
          <w:sz w:val="22"/>
          <w:szCs w:val="22"/>
        </w:rPr>
      </w:pPr>
    </w:p>
    <w:p w:rsidR="00384165" w:rsidRPr="005C0C3C" w:rsidRDefault="00384165" w:rsidP="00384165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5C0C3C">
        <w:rPr>
          <w:color w:val="auto"/>
          <w:sz w:val="22"/>
          <w:szCs w:val="22"/>
          <w:lang w:eastAsia="en-US"/>
        </w:rPr>
        <w:t>Ustawa z dnia 7 lipca 1994 – prawo budowlane (Dz. U. z 2020 r., poz. 1333 z późniejszymi zmianami.)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Ministra Infrastruktury z 12 kwietnia 2002 r. w sprawie warunków technicznych, jakim powinny odpowiadać budynki i ich usytuowanie (Dz.U. z 2019 r. poz. 1065).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Ustawa z dnia 20 maja 2010 r. – o wyrobach medycznych (Dz. U. nr 107, poz. 679 z dnia 17 czerwca 2010 r.).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Ustawa z dnia 11 września 2015 r., o zmianie ustawy o wyrobach medycznych oraz niektórych innych ustaw (Dz. U. 2015, poz. 1918 z dnia 19 listopada 2015 r.).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Ministra Zdrowia z dnia 26 czerwca 2012 r. w sprawie szczegółowych wymagań, jakim powinny odpowiadać pomieszczenia i urządzenia podmiotu wykonującego działalność leczniczą (Dz. U. 2012 nr 0 poz. 739);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Ministra Zdrowia z dnia 20 grudnia 2012 r., w sprawie standardów postępowania medycznego w dziedzinie anestezjologii i intensywnej terapii dla podmiotów wykonujących działalność leczniczą (Dz. U. 2013, nr 0, poz. 15 z dnia 07 stycznia 2013 r.).;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Ministra Zdrowia z dnia 26 marca 2019 r. „w sprawie szczegółowych wymagań, jakim powinny odpowiadać pomieszczenia i urządzenia podmiotu wykonującego działalność leczniczą” Dz.U. z 2019r Poz. 595 w zw. Z Dz. U. Z 2018 r. Poz. 2190 i 2219 oraz z 2019 r. Poz. 492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Ministra Zdrowia z dnia 20 grudnia 2012 r. w sprawie standardów postępowania medycznego w dziedzinie anestezjologii i intensywnej terapii dla podmiotów wykonujących działalność leczniczą.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Ustawa z dnia 27 kwietnia 2001 Prawo Ochrony Środowiska z późniejszymi zmianami 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Ustawa z dnia 3 października 2008 o udostępnianiu informacji o środowisku i jego ochronie, udziałe społeczeństwa w ochronie środowiska oraz o ocenach oddziaływania na środowisko z późniejszymi zmianami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Rozporządzenie Rady Ministrów z dnia 9 listopada 2010 r. w sprawie przedsięwzięć mogących znacząco oddziaływać na środowisko Dz.U.  nr 213 poz. 1397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Roporządzenie Ministra Pracy i Polityki Socjalnej z dnia 26 września 1997 r. w sprawie ogólnych przepisów bezpieczeństwa i higieny pracy. 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lastRenderedPageBreak/>
        <w:t xml:space="preserve">Rozporządzenie Ministra Gospodarki, Pracy i Polityki Socjalnej z dnia 23 grudnia 2003 r. w sprawie bezpieczeństwa i higieny pracy przy produkcji i magazynowaniu gazów, napełnianiu zbiorników gazami oraz używaniu i magazynowaniu karbidu (Dz. U. Nr 7 z dnia 19 stycznia </w:t>
      </w:r>
      <w:r w:rsidRPr="0034254F">
        <w:rPr>
          <w:color w:val="auto"/>
          <w:sz w:val="22"/>
          <w:szCs w:val="22"/>
          <w:lang w:eastAsia="en-US"/>
        </w:rPr>
        <w:t>2004 r., poz. 59);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PN EN ISO 13485:2016 „Wyroby Medyczne. Systemy Zarządzania Jakością. Wymagania do celów przepisów prawnych”;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PN EN ISO 14971:2012 „Wyroby medyczne - Zastosowanie zarządzania ryzykiem do wyrobów medycznych”;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PN EN ISO 7396-1:2016-07 „</w:t>
      </w:r>
      <w:r w:rsidR="00C8343F" w:rsidRPr="00C8343F">
        <w:fldChar w:fldCharType="begin"/>
      </w:r>
      <w:r w:rsidR="00595CF1">
        <w:instrText xml:space="preserve"> HYPERLINK "http://www.pkn.pl/?a=show&amp;m=katalog&amp;id=537348&amp;page=1" </w:instrText>
      </w:r>
      <w:r w:rsidR="00C8343F" w:rsidRPr="00C8343F">
        <w:fldChar w:fldCharType="separate"/>
      </w:r>
      <w:r w:rsidRPr="0034254F">
        <w:rPr>
          <w:rStyle w:val="Hipercze"/>
          <w:color w:val="auto"/>
          <w:sz w:val="22"/>
          <w:szCs w:val="22"/>
          <w:lang w:eastAsia="en-US"/>
        </w:rPr>
        <w:t>Systemy rurociągowe do gazów medycznych - Część 1: Systemy rurociągowe do sprężonych gazów medycznych i próżni</w:t>
      </w:r>
      <w:r w:rsidR="00C8343F">
        <w:rPr>
          <w:rStyle w:val="Hipercze"/>
          <w:color w:val="auto"/>
          <w:sz w:val="22"/>
          <w:szCs w:val="22"/>
          <w:lang w:eastAsia="en-US"/>
        </w:rPr>
        <w:fldChar w:fldCharType="end"/>
      </w:r>
      <w:r w:rsidRPr="0034254F">
        <w:rPr>
          <w:color w:val="auto"/>
          <w:sz w:val="22"/>
          <w:szCs w:val="22"/>
          <w:lang w:eastAsia="en-US"/>
        </w:rPr>
        <w:t>”;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PN EN ISO 13348:2008 „Miedź i stopy miedzi. Rury miedziane okrągłe bez szwu do gazów medycznych lub próżni”;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Norma PN EN ISO 17672:2016-12 – „Lutowanie twarde – Spoiwa”;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Norma PN EN ISO 13585:2012 – „Lutowanie twarde -- Kwalifikowanie lutowaczy i operatorów lutowania twardego”;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Norma PN EN 1254-1:2004 – „Miedź i stopy miedzi -- Łączniki instalacyjne -- Część 1: Łączniki do rur miedzianych z końcówkami do kapilarnego lutowania miękkiego lub twardego”;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Norma PN EN 1254-4:2004 - „Miedź i stopy miedzi -- Łączniki instalacyjne -- Część 4: Łączniki z końcówkami innymi niż do połączeń kapilarnych lub zaciskowych”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EN ISO 62366-1:2015 – Zastosowanie inżynierii użyteczności do instalacji gazów medycznych;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Norma EN 60601-1-6:2010 „Medyczne urządzenia elektryczne -- Część 1-6: Wymagania ogólne dotyczące bezpieczeństwa podstawowego oraz funkcjonowania zasadniczego - Norma uzupełniająca: Użyteczność.”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Norma EN 60601-1-8:2011+A1:2013 – „Medyczne urządzenia elektryczne - Część 1-8: Ogólne wymagania bezpieczeństwa - Norma uzupełniająca: Ogólne wymagania, badania i wytyczne </w:t>
      </w:r>
      <w:r w:rsidRPr="0034254F">
        <w:rPr>
          <w:color w:val="auto"/>
          <w:sz w:val="22"/>
          <w:szCs w:val="22"/>
          <w:lang w:eastAsia="en-US"/>
        </w:rPr>
        <w:t>dotyczące systemów alarmowych w medycznych urządzeniach elektrycznych i medycznych systemach elektrycznych”;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EN 980:2008 „</w:t>
      </w:r>
      <w:r w:rsidR="00C8343F" w:rsidRPr="00C8343F">
        <w:fldChar w:fldCharType="begin"/>
      </w:r>
      <w:r w:rsidR="00595CF1">
        <w:instrText xml:space="preserve"> HYPERLINK "http://www.pkn.pl/?a=show&amp;m=katalog&amp;id=513701&amp;page=1" </w:instrText>
      </w:r>
      <w:r w:rsidR="00C8343F" w:rsidRPr="00C8343F">
        <w:fldChar w:fldCharType="separate"/>
      </w:r>
      <w:r w:rsidRPr="0034254F">
        <w:rPr>
          <w:rStyle w:val="Hipercze"/>
          <w:color w:val="auto"/>
          <w:sz w:val="22"/>
          <w:szCs w:val="22"/>
          <w:lang w:eastAsia="en-US"/>
        </w:rPr>
        <w:t>Symbole graficzne do stosowania w oznakowaniu wyrobów medycznych</w:t>
      </w:r>
      <w:r w:rsidR="00C8343F">
        <w:rPr>
          <w:rStyle w:val="Hipercze"/>
          <w:color w:val="auto"/>
          <w:sz w:val="22"/>
          <w:szCs w:val="22"/>
          <w:lang w:eastAsia="en-US"/>
        </w:rPr>
        <w:fldChar w:fldCharType="end"/>
      </w:r>
      <w:r w:rsidRPr="0034254F">
        <w:rPr>
          <w:color w:val="auto"/>
          <w:sz w:val="22"/>
          <w:szCs w:val="22"/>
          <w:lang w:eastAsia="en-US"/>
        </w:rPr>
        <w:t>”;</w:t>
      </w:r>
    </w:p>
    <w:p w:rsidR="001B3E67" w:rsidRPr="0034254F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EN 1041:2008 „Informacje dostarczane przez wytwórcę wyrobów medycznych”;</w:t>
      </w:r>
    </w:p>
    <w:p w:rsidR="001B3E67" w:rsidRDefault="001B3E67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 w:rsidRPr="0034254F">
        <w:rPr>
          <w:color w:val="auto"/>
          <w:sz w:val="22"/>
          <w:szCs w:val="22"/>
          <w:lang w:eastAsia="en-US"/>
        </w:rPr>
        <w:t>Norma EN 60601-1:2006+AC:2010„Medyczne urządzenia elektryczne - Część 1: Wymagania ogólne dot. bezpieczeństwa podstawowego oraz funkcjonowanie zasadnicze”;</w:t>
      </w:r>
    </w:p>
    <w:p w:rsidR="00305A96" w:rsidRPr="0034254F" w:rsidRDefault="00305A96" w:rsidP="001B3E67">
      <w:pPr>
        <w:pStyle w:val="Normalny1"/>
        <w:numPr>
          <w:ilvl w:val="0"/>
          <w:numId w:val="23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851" w:hanging="284"/>
        <w:jc w:val="both"/>
        <w:rPr>
          <w:color w:val="auto"/>
          <w:sz w:val="22"/>
          <w:szCs w:val="22"/>
          <w:lang w:eastAsia="en-US"/>
        </w:rPr>
      </w:pPr>
      <w:r>
        <w:rPr>
          <w:sz w:val="23"/>
          <w:szCs w:val="23"/>
        </w:rPr>
        <w:t>Norma PN-ISO 8573-1:2010 – Klasy czystości sprężonego powietrza;</w:t>
      </w:r>
    </w:p>
    <w:p w:rsidR="001B3E67" w:rsidRDefault="001B3E67" w:rsidP="00DA1D54">
      <w:pPr>
        <w:rPr>
          <w:rFonts w:ascii="Times New Roman" w:hAnsi="Times New Roman"/>
          <w:sz w:val="22"/>
          <w:szCs w:val="22"/>
          <w:lang w:val="cs-CZ"/>
        </w:rPr>
      </w:pPr>
    </w:p>
    <w:p w:rsidR="005C6027" w:rsidRDefault="005C6027" w:rsidP="00DA1D54">
      <w:pPr>
        <w:rPr>
          <w:rFonts w:ascii="Times New Roman" w:hAnsi="Times New Roman"/>
          <w:sz w:val="22"/>
          <w:szCs w:val="22"/>
          <w:lang w:val="cs-CZ"/>
        </w:rPr>
      </w:pPr>
    </w:p>
    <w:p w:rsidR="005C6027" w:rsidRPr="005C6027" w:rsidRDefault="005C6027" w:rsidP="005C6027">
      <w:pPr>
        <w:rPr>
          <w:rFonts w:ascii="Times New Roman" w:hAnsi="Times New Roman"/>
          <w:sz w:val="22"/>
          <w:szCs w:val="22"/>
          <w:lang w:val="cs-CZ"/>
        </w:rPr>
      </w:pPr>
    </w:p>
    <w:p w:rsidR="008B1176" w:rsidRPr="007D39B5" w:rsidRDefault="008B1176" w:rsidP="008B117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>O</w:t>
      </w:r>
      <w:r>
        <w:rPr>
          <w:rFonts w:ascii="Times New Roman" w:eastAsiaTheme="minorHAnsi" w:hAnsi="Times New Roman"/>
          <w:bCs/>
          <w:color w:val="000000"/>
          <w:sz w:val="24"/>
          <w:lang w:eastAsia="en-US"/>
        </w:rPr>
        <w:t>pracował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:             </w:t>
      </w:r>
      <w:r w:rsidRPr="007D39B5">
        <w:rPr>
          <w:rFonts w:ascii="Times New Roman" w:eastAsiaTheme="minorHAnsi" w:hAnsi="Times New Roman"/>
          <w:bCs/>
          <w:color w:val="000000"/>
          <w:sz w:val="24"/>
          <w:lang w:eastAsia="en-US"/>
        </w:rPr>
        <w:tab/>
      </w:r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 xml:space="preserve">mgr inż. Andrzej Komisarz     </w:t>
      </w:r>
      <w:proofErr w:type="spellStart"/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>upr</w:t>
      </w:r>
      <w:proofErr w:type="spellEnd"/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 xml:space="preserve">. nr 167/99 </w:t>
      </w:r>
    </w:p>
    <w:p w:rsidR="005C6027" w:rsidRPr="008B1176" w:rsidRDefault="008B1176" w:rsidP="008B1176">
      <w:pPr>
        <w:tabs>
          <w:tab w:val="left" w:pos="1306"/>
        </w:tabs>
        <w:rPr>
          <w:rFonts w:ascii="Times New Roman" w:hAnsi="Times New Roman"/>
          <w:sz w:val="24"/>
        </w:rPr>
      </w:pPr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 xml:space="preserve">                                                                            </w:t>
      </w:r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4"/>
          <w:lang w:eastAsia="en-US"/>
        </w:rPr>
        <w:t xml:space="preserve">  </w:t>
      </w:r>
      <w:r w:rsidRPr="007D39B5">
        <w:rPr>
          <w:rFonts w:ascii="Times New Roman" w:eastAsiaTheme="minorHAnsi" w:hAnsi="Times New Roman"/>
          <w:color w:val="000000"/>
          <w:sz w:val="24"/>
          <w:lang w:eastAsia="en-US"/>
        </w:rPr>
        <w:t>MAP/IS/2030/01</w:t>
      </w:r>
    </w:p>
    <w:p w:rsidR="005C6027" w:rsidRPr="008B1176" w:rsidRDefault="005C6027" w:rsidP="005C6027">
      <w:pPr>
        <w:rPr>
          <w:rFonts w:ascii="Times New Roman" w:hAnsi="Times New Roman"/>
          <w:sz w:val="22"/>
          <w:szCs w:val="22"/>
        </w:rPr>
      </w:pPr>
    </w:p>
    <w:p w:rsidR="005C6027" w:rsidRDefault="005C6027" w:rsidP="005C6027">
      <w:pPr>
        <w:tabs>
          <w:tab w:val="left" w:pos="7441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Na podstawie opracowania nr INO 1.01.21-KON-GM,  koncepcję zatwierdził:</w:t>
      </w:r>
    </w:p>
    <w:p w:rsidR="0005503A" w:rsidRDefault="0005503A" w:rsidP="005C6027">
      <w:pPr>
        <w:tabs>
          <w:tab w:val="left" w:pos="7441"/>
        </w:tabs>
        <w:rPr>
          <w:rFonts w:ascii="Times New Roman" w:hAnsi="Times New Roman"/>
          <w:sz w:val="22"/>
          <w:szCs w:val="22"/>
          <w:lang w:val="cs-CZ"/>
        </w:rPr>
      </w:pPr>
    </w:p>
    <w:p w:rsidR="0005503A" w:rsidRDefault="0005503A" w:rsidP="005C6027">
      <w:pPr>
        <w:tabs>
          <w:tab w:val="left" w:pos="7441"/>
        </w:tabs>
        <w:rPr>
          <w:rFonts w:ascii="Times New Roman" w:hAnsi="Times New Roman"/>
          <w:sz w:val="22"/>
          <w:szCs w:val="22"/>
          <w:lang w:val="cs-CZ"/>
        </w:rPr>
      </w:pPr>
    </w:p>
    <w:p w:rsidR="005C6027" w:rsidRDefault="008B1176" w:rsidP="005C6027">
      <w:pPr>
        <w:tabs>
          <w:tab w:val="left" w:pos="7441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</w:p>
    <w:p w:rsidR="005C6027" w:rsidRPr="00D12683" w:rsidRDefault="005C6027" w:rsidP="005C6027">
      <w:pPr>
        <w:pStyle w:val="Akapitzlist"/>
        <w:numPr>
          <w:ilvl w:val="0"/>
          <w:numId w:val="28"/>
        </w:numPr>
        <w:tabs>
          <w:tab w:val="left" w:pos="7441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Dariusz </w:t>
      </w:r>
      <w:r w:rsidR="00D12683">
        <w:rPr>
          <w:sz w:val="22"/>
          <w:szCs w:val="22"/>
          <w:lang w:val="cs-CZ"/>
        </w:rPr>
        <w:t xml:space="preserve">Chmura                                             </w:t>
      </w:r>
      <w:r w:rsidR="00D12683">
        <w:rPr>
          <w:sz w:val="22"/>
          <w:szCs w:val="22"/>
          <w:vertAlign w:val="subscript"/>
          <w:lang w:val="cs-CZ"/>
        </w:rPr>
        <w:t>...........................................................................</w:t>
      </w:r>
    </w:p>
    <w:p w:rsidR="00D12683" w:rsidRPr="00D12683" w:rsidRDefault="00D12683" w:rsidP="00D12683">
      <w:pPr>
        <w:pStyle w:val="Akapitzlist"/>
        <w:tabs>
          <w:tab w:val="left" w:pos="7441"/>
        </w:tabs>
        <w:rPr>
          <w:sz w:val="22"/>
          <w:szCs w:val="22"/>
          <w:vertAlign w:val="superscript"/>
          <w:lang w:val="cs-CZ"/>
        </w:rPr>
      </w:pPr>
      <w:r>
        <w:rPr>
          <w:sz w:val="22"/>
          <w:szCs w:val="22"/>
          <w:vertAlign w:val="subscript"/>
          <w:lang w:val="cs-CZ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  <w:lang w:val="cs-CZ"/>
        </w:rPr>
        <w:t>data i podpis</w:t>
      </w:r>
    </w:p>
    <w:sectPr w:rsidR="00D12683" w:rsidRPr="00D12683" w:rsidSect="00F61A3D">
      <w:headerReference w:type="default" r:id="rId16"/>
      <w:footerReference w:type="default" r:id="rId17"/>
      <w:footnotePr>
        <w:pos w:val="beneathText"/>
      </w:footnotePr>
      <w:pgSz w:w="11905" w:h="16837"/>
      <w:pgMar w:top="1276" w:right="1120" w:bottom="1134" w:left="1425" w:header="720" w:footer="71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A1" w:rsidRDefault="002419A1">
      <w:r>
        <w:separator/>
      </w:r>
    </w:p>
  </w:endnote>
  <w:endnote w:type="continuationSeparator" w:id="0">
    <w:p w:rsidR="002419A1" w:rsidRDefault="0024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75" w:rsidRDefault="00495D75" w:rsidP="00B01811">
    <w:pPr>
      <w:pStyle w:val="Stopka"/>
      <w:pBdr>
        <w:top w:val="single" w:sz="1" w:space="0" w:color="000000"/>
      </w:pBdr>
      <w:ind w:right="360"/>
      <w:jc w:val="center"/>
      <w:rPr>
        <w:rStyle w:val="Numerstrony"/>
        <w:rFonts w:ascii="Arial Narrow" w:hAnsi="Arial Narrow"/>
        <w:i/>
        <w:sz w:val="14"/>
      </w:rPr>
    </w:pPr>
    <w:r>
      <w:rPr>
        <w:rStyle w:val="Numerstrony"/>
        <w:rFonts w:ascii="Arial Narrow" w:hAnsi="Arial Narrow"/>
        <w:i/>
        <w:sz w:val="14"/>
      </w:rPr>
      <w:t>KONCEPCJA</w:t>
    </w:r>
    <w:r w:rsidRPr="00B01811">
      <w:rPr>
        <w:rStyle w:val="Numerstrony"/>
        <w:rFonts w:ascii="Arial Narrow" w:hAnsi="Arial Narrow"/>
        <w:i/>
        <w:sz w:val="14"/>
      </w:rPr>
      <w:t xml:space="preserve"> PRZEBUDOWY </w:t>
    </w:r>
    <w:r>
      <w:rPr>
        <w:rStyle w:val="Numerstrony"/>
        <w:rFonts w:ascii="Arial Narrow" w:hAnsi="Arial Narrow"/>
        <w:i/>
        <w:sz w:val="14"/>
      </w:rPr>
      <w:t xml:space="preserve">I MODERNIZACJI </w:t>
    </w:r>
    <w:r w:rsidRPr="00B01811">
      <w:rPr>
        <w:rStyle w:val="Numerstrony"/>
        <w:rFonts w:ascii="Arial Narrow" w:hAnsi="Arial Narrow"/>
        <w:i/>
        <w:sz w:val="14"/>
      </w:rPr>
      <w:t>ISTNIEJĄCEJ STACJI SPRĘŻAREK POWIETRZA MEDYCZNEGO</w:t>
    </w:r>
    <w:r w:rsidR="0023414B">
      <w:rPr>
        <w:rStyle w:val="Numerstrony"/>
        <w:rFonts w:ascii="Arial Narrow" w:hAnsi="Arial Narrow"/>
        <w:i/>
        <w:sz w:val="14"/>
      </w:rPr>
      <w:t xml:space="preserve"> I POZAMEDYCZNEGO</w:t>
    </w:r>
    <w:r w:rsidRPr="00B01811">
      <w:rPr>
        <w:rStyle w:val="Numerstrony"/>
        <w:rFonts w:ascii="Arial Narrow" w:hAnsi="Arial Narrow"/>
        <w:i/>
        <w:sz w:val="14"/>
      </w:rPr>
      <w:t>.</w:t>
    </w:r>
  </w:p>
  <w:p w:rsidR="00495D75" w:rsidRPr="00B01811" w:rsidRDefault="00495D75" w:rsidP="00B01811">
    <w:pPr>
      <w:pStyle w:val="Stopka"/>
      <w:pBdr>
        <w:top w:val="single" w:sz="1" w:space="0" w:color="000000"/>
      </w:pBdr>
      <w:ind w:right="360"/>
      <w:jc w:val="center"/>
      <w:rPr>
        <w:rStyle w:val="Numerstrony"/>
        <w:sz w:val="14"/>
      </w:rPr>
    </w:pPr>
  </w:p>
  <w:p w:rsidR="00495D75" w:rsidRPr="00F2250C" w:rsidRDefault="00C8343F" w:rsidP="00FA1DAD">
    <w:pPr>
      <w:pStyle w:val="Stopka"/>
      <w:pBdr>
        <w:top w:val="single" w:sz="1" w:space="0" w:color="000000"/>
      </w:pBdr>
      <w:ind w:right="360"/>
      <w:rPr>
        <w:rStyle w:val="Numerstrony"/>
        <w:rFonts w:ascii="Arial Narrow" w:hAnsi="Arial Narrow"/>
        <w:i/>
        <w:sz w:val="14"/>
      </w:rPr>
    </w:pPr>
    <w:r w:rsidRPr="00C8343F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6145" type="#_x0000_t202" style="position:absolute;margin-left:449pt;margin-top:.05pt;width:18.95pt;height:11.2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" o:allowincell="f" stroked="f">
          <v:textbox inset="0,0,0,0">
            <w:txbxContent>
              <w:p w:rsidR="00495D75" w:rsidRDefault="00C8343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95D75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A41B7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495D75" w:rsidRPr="00F2250C">
      <w:rPr>
        <w:rStyle w:val="Numerstrony"/>
        <w:rFonts w:ascii="Arial Narrow" w:hAnsi="Arial Narrow"/>
        <w:i/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A1" w:rsidRDefault="002419A1">
      <w:r>
        <w:separator/>
      </w:r>
    </w:p>
  </w:footnote>
  <w:footnote w:type="continuationSeparator" w:id="0">
    <w:p w:rsidR="002419A1" w:rsidRDefault="0024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C8" w:rsidRPr="000E42C8" w:rsidRDefault="000E42C8" w:rsidP="000E42C8">
    <w:pPr>
      <w:pStyle w:val="Tekstpodstawowy21"/>
      <w:tabs>
        <w:tab w:val="clear" w:pos="2694"/>
        <w:tab w:val="left" w:pos="567"/>
      </w:tabs>
      <w:ind w:left="0" w:firstLine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nr </w:t>
    </w:r>
    <w:r w:rsidR="00D30EB7">
      <w:rPr>
        <w:rFonts w:ascii="Arial Narrow" w:hAnsi="Arial Narrow"/>
        <w:sz w:val="16"/>
        <w:szCs w:val="16"/>
      </w:rPr>
      <w:t>2</w:t>
    </w:r>
    <w:r w:rsidR="003F4258">
      <w:rPr>
        <w:rFonts w:ascii="Arial Narrow" w:hAnsi="Arial Narrow"/>
        <w:sz w:val="16"/>
        <w:szCs w:val="16"/>
      </w:rPr>
      <w:t xml:space="preserve"> - S</w:t>
    </w:r>
    <w:r>
      <w:rPr>
        <w:rFonts w:ascii="Arial Narrow" w:hAnsi="Arial Narrow"/>
        <w:sz w:val="16"/>
        <w:szCs w:val="16"/>
      </w:rPr>
      <w:t>WZ</w:t>
    </w:r>
  </w:p>
  <w:p w:rsidR="000E42C8" w:rsidRDefault="000E42C8" w:rsidP="00403C0E">
    <w:pPr>
      <w:pStyle w:val="Tekstpodstawowy21"/>
      <w:tabs>
        <w:tab w:val="clear" w:pos="2694"/>
        <w:tab w:val="left" w:pos="567"/>
      </w:tabs>
      <w:ind w:left="0" w:firstLine="0"/>
      <w:rPr>
        <w:rFonts w:ascii="Arial Narrow" w:hAnsi="Arial Narrow"/>
        <w:i/>
        <w:sz w:val="16"/>
        <w:szCs w:val="16"/>
      </w:rPr>
    </w:pPr>
  </w:p>
  <w:p w:rsidR="00495D75" w:rsidRPr="00FE4989" w:rsidRDefault="00495D75" w:rsidP="00403C0E">
    <w:pPr>
      <w:pStyle w:val="Tekstpodstawowy21"/>
      <w:tabs>
        <w:tab w:val="clear" w:pos="2694"/>
        <w:tab w:val="left" w:pos="567"/>
      </w:tabs>
      <w:ind w:left="0" w:firstLine="0"/>
      <w:rPr>
        <w:rFonts w:ascii="Arial Narrow" w:hAnsi="Arial Narrow"/>
        <w:b w:val="0"/>
        <w:i/>
        <w:sz w:val="16"/>
        <w:szCs w:val="16"/>
      </w:rPr>
    </w:pPr>
    <w:r w:rsidRPr="004613D0">
      <w:rPr>
        <w:rFonts w:ascii="Arial Narrow" w:hAnsi="Arial Narrow"/>
        <w:i/>
        <w:sz w:val="16"/>
        <w:szCs w:val="16"/>
      </w:rPr>
      <w:t xml:space="preserve">INWESTOR: </w:t>
    </w:r>
    <w:hyperlink r:id="rId1" w:history="1">
      <w:r w:rsidRPr="00403C0E">
        <w:rPr>
          <w:rFonts w:ascii="Arial Narrow" w:hAnsi="Arial Narrow"/>
          <w:b w:val="0"/>
          <w:i/>
          <w:sz w:val="16"/>
          <w:szCs w:val="16"/>
        </w:rPr>
        <w:t>SZPITAL WIELOSPECJALISTYCZNY</w:t>
      </w:r>
    </w:hyperlink>
    <w:r>
      <w:rPr>
        <w:rFonts w:ascii="Arial Narrow" w:hAnsi="Arial Narrow"/>
        <w:b w:val="0"/>
        <w:i/>
        <w:sz w:val="16"/>
        <w:szCs w:val="16"/>
      </w:rPr>
      <w:t xml:space="preserve"> </w:t>
    </w:r>
    <w:r w:rsidRPr="00403C0E">
      <w:rPr>
        <w:rFonts w:ascii="Arial Narrow" w:hAnsi="Arial Narrow"/>
        <w:b w:val="0"/>
        <w:i/>
        <w:sz w:val="16"/>
        <w:szCs w:val="16"/>
      </w:rPr>
      <w:t>IM. DR. LUDWIKA BŁAŻKA W INOWROCŁAWIU</w:t>
    </w:r>
    <w:r>
      <w:rPr>
        <w:rFonts w:ascii="Arial Narrow" w:hAnsi="Arial Narrow"/>
        <w:b w:val="0"/>
        <w:i/>
        <w:sz w:val="16"/>
        <w:szCs w:val="16"/>
      </w:rPr>
      <w:t xml:space="preserve">, </w:t>
    </w:r>
    <w:r w:rsidRPr="00403C0E">
      <w:rPr>
        <w:rFonts w:ascii="Arial Narrow" w:hAnsi="Arial Narrow"/>
        <w:b w:val="0"/>
        <w:i/>
        <w:sz w:val="16"/>
        <w:szCs w:val="16"/>
      </w:rPr>
      <w:t>POZNAŃSKA 97, 88-100 INOWROCŁAW</w:t>
    </w:r>
  </w:p>
  <w:p w:rsidR="00495D75" w:rsidRPr="009E1776" w:rsidRDefault="00495D75" w:rsidP="00403C0E">
    <w:pPr>
      <w:pStyle w:val="Tekstpodstawowy21"/>
      <w:tabs>
        <w:tab w:val="clear" w:pos="2694"/>
        <w:tab w:val="left" w:pos="567"/>
      </w:tabs>
      <w:ind w:left="993" w:hanging="993"/>
      <w:rPr>
        <w:rFonts w:ascii="Arial Narrow" w:hAnsi="Arial Narrow"/>
        <w:b w:val="0"/>
        <w:i/>
        <w:sz w:val="16"/>
        <w:szCs w:val="16"/>
      </w:rPr>
    </w:pPr>
    <w:r w:rsidRPr="004613D0">
      <w:rPr>
        <w:rFonts w:ascii="Arial Narrow" w:hAnsi="Arial Narrow"/>
        <w:i/>
        <w:sz w:val="16"/>
        <w:szCs w:val="16"/>
      </w:rPr>
      <w:t>INWESTYCJA:</w:t>
    </w:r>
    <w:r>
      <w:rPr>
        <w:rFonts w:ascii="Arial Narrow" w:hAnsi="Arial Narrow"/>
        <w:i/>
        <w:sz w:val="16"/>
        <w:szCs w:val="16"/>
      </w:rPr>
      <w:t xml:space="preserve"> </w:t>
    </w:r>
    <w:r w:rsidRPr="00FA1DAD">
      <w:rPr>
        <w:rFonts w:ascii="Arial Narrow" w:hAnsi="Arial Narrow"/>
        <w:b w:val="0"/>
        <w:i/>
        <w:sz w:val="16"/>
        <w:szCs w:val="16"/>
      </w:rPr>
      <w:t>"</w:t>
    </w:r>
    <w:r w:rsidRPr="00403C0E">
      <w:rPr>
        <w:rFonts w:ascii="Arial Narrow" w:hAnsi="Arial Narrow"/>
        <w:b w:val="0"/>
        <w:i/>
        <w:sz w:val="16"/>
        <w:szCs w:val="16"/>
      </w:rPr>
      <w:t>„PRZEBUDOWA I MODERNIZACJA ISTNIEJĄCEJ STACJI SPRĘŻAREK POWIETRZA MEDYCZNEGO</w:t>
    </w:r>
    <w:r w:rsidR="0023414B">
      <w:rPr>
        <w:rFonts w:ascii="Arial Narrow" w:hAnsi="Arial Narrow"/>
        <w:b w:val="0"/>
        <w:i/>
        <w:sz w:val="16"/>
        <w:szCs w:val="16"/>
      </w:rPr>
      <w:t xml:space="preserve"> I POZAMEDYCZNEGO </w:t>
    </w:r>
    <w:r w:rsidRPr="00403C0E">
      <w:rPr>
        <w:rFonts w:ascii="Arial Narrow" w:hAnsi="Arial Narrow"/>
        <w:b w:val="0"/>
        <w:i/>
        <w:sz w:val="16"/>
        <w:szCs w:val="16"/>
      </w:rPr>
      <w:t xml:space="preserve"> W </w:t>
    </w:r>
    <w:hyperlink r:id="rId2" w:history="1">
      <w:r w:rsidRPr="00403C0E">
        <w:rPr>
          <w:rFonts w:ascii="Arial Narrow" w:hAnsi="Arial Narrow"/>
          <w:b w:val="0"/>
          <w:i/>
          <w:sz w:val="16"/>
          <w:szCs w:val="16"/>
        </w:rPr>
        <w:t>SZPITALU WIELOSPECJALISTYCZNYM IM. DR. LUDWIKA BŁAŻKA W INOWROCŁAWIU”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67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17"/>
    <w:multiLevelType w:val="multilevel"/>
    <w:tmpl w:val="00000017"/>
    <w:name w:val="Outline"/>
    <w:lvl w:ilvl="0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>
      <w:start w:val="1"/>
      <w:numFmt w:val="decimal"/>
      <w:lvlText w:val="%1.%2."/>
      <w:lvlJc w:val="left"/>
      <w:pPr>
        <w:tabs>
          <w:tab w:val="num" w:pos="2516"/>
        </w:tabs>
        <w:ind w:left="2516" w:hanging="432"/>
      </w:pPr>
    </w:lvl>
    <w:lvl w:ilvl="2">
      <w:start w:val="1"/>
      <w:numFmt w:val="decimal"/>
      <w:lvlText w:val="%1.%2.%3."/>
      <w:lvlJc w:val="left"/>
      <w:pPr>
        <w:tabs>
          <w:tab w:val="num" w:pos="3164"/>
        </w:tabs>
        <w:ind w:left="3164" w:hanging="720"/>
      </w:p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6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53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6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6404" w:hanging="1800"/>
      </w:pPr>
    </w:lvl>
  </w:abstractNum>
  <w:abstractNum w:abstractNumId="4">
    <w:nsid w:val="05496D95"/>
    <w:multiLevelType w:val="hybridMultilevel"/>
    <w:tmpl w:val="7A84B2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71D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A3012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960FD0"/>
    <w:multiLevelType w:val="multilevel"/>
    <w:tmpl w:val="534AAA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E9630FE"/>
    <w:multiLevelType w:val="hybridMultilevel"/>
    <w:tmpl w:val="6C06B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5280B"/>
    <w:multiLevelType w:val="multilevel"/>
    <w:tmpl w:val="D618FC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12CC57C0"/>
    <w:multiLevelType w:val="multilevel"/>
    <w:tmpl w:val="3F088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4F7052E"/>
    <w:multiLevelType w:val="hybridMultilevel"/>
    <w:tmpl w:val="EB6C0E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00B80"/>
    <w:multiLevelType w:val="hybridMultilevel"/>
    <w:tmpl w:val="DA6C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C7F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EE48D3"/>
    <w:multiLevelType w:val="hybridMultilevel"/>
    <w:tmpl w:val="0FB277C4"/>
    <w:lvl w:ilvl="0" w:tplc="1764C074">
      <w:start w:val="1"/>
      <w:numFmt w:val="upperLetter"/>
      <w:lvlText w:val="%1."/>
      <w:lvlJc w:val="left"/>
      <w:pPr>
        <w:tabs>
          <w:tab w:val="num" w:pos="1230"/>
        </w:tabs>
        <w:ind w:left="1230" w:hanging="603"/>
      </w:pPr>
      <w:rPr>
        <w:rFonts w:hint="default"/>
      </w:rPr>
    </w:lvl>
    <w:lvl w:ilvl="1" w:tplc="F8FC89EC">
      <w:start w:val="6"/>
      <w:numFmt w:val="bullet"/>
      <w:lvlText w:val="-"/>
      <w:lvlJc w:val="left"/>
      <w:pPr>
        <w:tabs>
          <w:tab w:val="num" w:pos="1500"/>
        </w:tabs>
        <w:ind w:left="1424" w:hanging="284"/>
      </w:pPr>
      <w:rPr>
        <w:rFonts w:ascii="Times New Roman" w:eastAsia="Times New Roman" w:hAnsi="Times New Roman" w:cs="Times New Roman" w:hint="default"/>
      </w:rPr>
    </w:lvl>
    <w:lvl w:ilvl="2" w:tplc="0A20D602">
      <w:start w:val="1"/>
      <w:numFmt w:val="upperLetter"/>
      <w:lvlText w:val="%3."/>
      <w:lvlJc w:val="left"/>
      <w:pPr>
        <w:tabs>
          <w:tab w:val="num" w:pos="2643"/>
        </w:tabs>
        <w:ind w:left="2643" w:hanging="1792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7CB1CC9"/>
    <w:multiLevelType w:val="hybridMultilevel"/>
    <w:tmpl w:val="12A6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62D52"/>
    <w:multiLevelType w:val="hybridMultilevel"/>
    <w:tmpl w:val="B582DF2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9357AF"/>
    <w:multiLevelType w:val="hybridMultilevel"/>
    <w:tmpl w:val="394467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0677F2"/>
    <w:multiLevelType w:val="hybridMultilevel"/>
    <w:tmpl w:val="B6B26F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20E2023"/>
    <w:multiLevelType w:val="hybridMultilevel"/>
    <w:tmpl w:val="568A7DCA"/>
    <w:lvl w:ilvl="0" w:tplc="E11686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4783E84"/>
    <w:multiLevelType w:val="hybridMultilevel"/>
    <w:tmpl w:val="415CCFC2"/>
    <w:lvl w:ilvl="0" w:tplc="F8FC89EC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48F3593"/>
    <w:multiLevelType w:val="hybridMultilevel"/>
    <w:tmpl w:val="ED7EBD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A71B7"/>
    <w:multiLevelType w:val="hybridMultilevel"/>
    <w:tmpl w:val="6E38D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103CD"/>
    <w:multiLevelType w:val="hybridMultilevel"/>
    <w:tmpl w:val="42A0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694B"/>
    <w:multiLevelType w:val="hybridMultilevel"/>
    <w:tmpl w:val="4F7E01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B5478DF"/>
    <w:multiLevelType w:val="hybridMultilevel"/>
    <w:tmpl w:val="994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A6FA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2093574"/>
    <w:multiLevelType w:val="hybridMultilevel"/>
    <w:tmpl w:val="BD32A10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1A16E0D"/>
    <w:multiLevelType w:val="hybridMultilevel"/>
    <w:tmpl w:val="716A689A"/>
    <w:lvl w:ilvl="0" w:tplc="04150001">
      <w:start w:val="1"/>
      <w:numFmt w:val="bullet"/>
      <w:pStyle w:val="inv1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9">
    <w:nsid w:val="7C29743E"/>
    <w:multiLevelType w:val="hybridMultilevel"/>
    <w:tmpl w:val="8CDE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4"/>
  </w:num>
  <w:num w:numId="5">
    <w:abstractNumId w:val="28"/>
  </w:num>
  <w:num w:numId="6">
    <w:abstractNumId w:val="5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27"/>
  </w:num>
  <w:num w:numId="12">
    <w:abstractNumId w:val="4"/>
  </w:num>
  <w:num w:numId="13">
    <w:abstractNumId w:val="15"/>
  </w:num>
  <w:num w:numId="14">
    <w:abstractNumId w:val="13"/>
  </w:num>
  <w:num w:numId="15">
    <w:abstractNumId w:val="19"/>
  </w:num>
  <w:num w:numId="16">
    <w:abstractNumId w:val="11"/>
  </w:num>
  <w:num w:numId="17">
    <w:abstractNumId w:val="24"/>
  </w:num>
  <w:num w:numId="18">
    <w:abstractNumId w:val="20"/>
  </w:num>
  <w:num w:numId="19">
    <w:abstractNumId w:val="29"/>
  </w:num>
  <w:num w:numId="20">
    <w:abstractNumId w:val="25"/>
  </w:num>
  <w:num w:numId="21">
    <w:abstractNumId w:val="10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26"/>
  </w:num>
  <w:num w:numId="27">
    <w:abstractNumId w:val="7"/>
  </w:num>
  <w:num w:numId="28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024E"/>
    <w:rsid w:val="0000640A"/>
    <w:rsid w:val="00017111"/>
    <w:rsid w:val="00023BB1"/>
    <w:rsid w:val="00027EBD"/>
    <w:rsid w:val="00030A2C"/>
    <w:rsid w:val="00030B82"/>
    <w:rsid w:val="00034AF9"/>
    <w:rsid w:val="00041267"/>
    <w:rsid w:val="00042DE7"/>
    <w:rsid w:val="00044A46"/>
    <w:rsid w:val="00045A19"/>
    <w:rsid w:val="0005022D"/>
    <w:rsid w:val="0005503A"/>
    <w:rsid w:val="00057E84"/>
    <w:rsid w:val="00060533"/>
    <w:rsid w:val="000714D7"/>
    <w:rsid w:val="000738AB"/>
    <w:rsid w:val="000870F1"/>
    <w:rsid w:val="00092BE4"/>
    <w:rsid w:val="00094F43"/>
    <w:rsid w:val="0009769C"/>
    <w:rsid w:val="000A3106"/>
    <w:rsid w:val="000A4780"/>
    <w:rsid w:val="000A4EFA"/>
    <w:rsid w:val="000C1348"/>
    <w:rsid w:val="000D4B78"/>
    <w:rsid w:val="000E42C8"/>
    <w:rsid w:val="00104118"/>
    <w:rsid w:val="00106144"/>
    <w:rsid w:val="00112622"/>
    <w:rsid w:val="00113065"/>
    <w:rsid w:val="00115002"/>
    <w:rsid w:val="00115C04"/>
    <w:rsid w:val="00126C95"/>
    <w:rsid w:val="0013048B"/>
    <w:rsid w:val="00135D25"/>
    <w:rsid w:val="00136C11"/>
    <w:rsid w:val="00143C28"/>
    <w:rsid w:val="0014563A"/>
    <w:rsid w:val="00146AEA"/>
    <w:rsid w:val="00153158"/>
    <w:rsid w:val="00164014"/>
    <w:rsid w:val="0016786D"/>
    <w:rsid w:val="00172FD1"/>
    <w:rsid w:val="00180DD1"/>
    <w:rsid w:val="0018409D"/>
    <w:rsid w:val="001842B4"/>
    <w:rsid w:val="00190CDF"/>
    <w:rsid w:val="001967CD"/>
    <w:rsid w:val="001A5AF5"/>
    <w:rsid w:val="001B05E1"/>
    <w:rsid w:val="001B3E67"/>
    <w:rsid w:val="001B43C2"/>
    <w:rsid w:val="001B6E2A"/>
    <w:rsid w:val="001B7C3B"/>
    <w:rsid w:val="001C22E5"/>
    <w:rsid w:val="001C79A4"/>
    <w:rsid w:val="001D5CAF"/>
    <w:rsid w:val="001E4DF5"/>
    <w:rsid w:val="001F12C1"/>
    <w:rsid w:val="001F395C"/>
    <w:rsid w:val="001F3D43"/>
    <w:rsid w:val="001F64CA"/>
    <w:rsid w:val="001F7A0A"/>
    <w:rsid w:val="00202E3A"/>
    <w:rsid w:val="00205D9C"/>
    <w:rsid w:val="00206866"/>
    <w:rsid w:val="00220158"/>
    <w:rsid w:val="0022672F"/>
    <w:rsid w:val="00231D7E"/>
    <w:rsid w:val="002334D3"/>
    <w:rsid w:val="0023392A"/>
    <w:rsid w:val="00233A7E"/>
    <w:rsid w:val="0023414B"/>
    <w:rsid w:val="0023446B"/>
    <w:rsid w:val="002351F0"/>
    <w:rsid w:val="002419A1"/>
    <w:rsid w:val="00255560"/>
    <w:rsid w:val="002571AF"/>
    <w:rsid w:val="00264911"/>
    <w:rsid w:val="00271A96"/>
    <w:rsid w:val="00274F3B"/>
    <w:rsid w:val="00285081"/>
    <w:rsid w:val="0029096A"/>
    <w:rsid w:val="00291D4C"/>
    <w:rsid w:val="002944F2"/>
    <w:rsid w:val="002A269C"/>
    <w:rsid w:val="002A5487"/>
    <w:rsid w:val="002B3E41"/>
    <w:rsid w:val="002B4864"/>
    <w:rsid w:val="002B49F4"/>
    <w:rsid w:val="002B63D7"/>
    <w:rsid w:val="002B6F39"/>
    <w:rsid w:val="002C2635"/>
    <w:rsid w:val="002C498E"/>
    <w:rsid w:val="002C73F4"/>
    <w:rsid w:val="002D5F5F"/>
    <w:rsid w:val="002E0240"/>
    <w:rsid w:val="00305A96"/>
    <w:rsid w:val="00306F39"/>
    <w:rsid w:val="00307857"/>
    <w:rsid w:val="00307DD9"/>
    <w:rsid w:val="00316013"/>
    <w:rsid w:val="003240B1"/>
    <w:rsid w:val="003306DE"/>
    <w:rsid w:val="00332615"/>
    <w:rsid w:val="00333E88"/>
    <w:rsid w:val="003342AB"/>
    <w:rsid w:val="0033745C"/>
    <w:rsid w:val="00345D44"/>
    <w:rsid w:val="003543C9"/>
    <w:rsid w:val="003549F8"/>
    <w:rsid w:val="003560B2"/>
    <w:rsid w:val="0036435C"/>
    <w:rsid w:val="003700FE"/>
    <w:rsid w:val="00371D7E"/>
    <w:rsid w:val="0037210F"/>
    <w:rsid w:val="00380190"/>
    <w:rsid w:val="003819CB"/>
    <w:rsid w:val="0038396C"/>
    <w:rsid w:val="00384165"/>
    <w:rsid w:val="003926D1"/>
    <w:rsid w:val="003A4B26"/>
    <w:rsid w:val="003A56B4"/>
    <w:rsid w:val="003D2D3F"/>
    <w:rsid w:val="003E024E"/>
    <w:rsid w:val="003E7093"/>
    <w:rsid w:val="003F14C6"/>
    <w:rsid w:val="003F2D44"/>
    <w:rsid w:val="003F4258"/>
    <w:rsid w:val="003F541F"/>
    <w:rsid w:val="00400B7B"/>
    <w:rsid w:val="00403C0E"/>
    <w:rsid w:val="00415B54"/>
    <w:rsid w:val="004170AE"/>
    <w:rsid w:val="00417A71"/>
    <w:rsid w:val="00417FEE"/>
    <w:rsid w:val="00422C3B"/>
    <w:rsid w:val="00424B07"/>
    <w:rsid w:val="004259B2"/>
    <w:rsid w:val="004275CD"/>
    <w:rsid w:val="004300C3"/>
    <w:rsid w:val="004547C2"/>
    <w:rsid w:val="00456207"/>
    <w:rsid w:val="00460765"/>
    <w:rsid w:val="00471BBA"/>
    <w:rsid w:val="00491ED5"/>
    <w:rsid w:val="00493EFE"/>
    <w:rsid w:val="0049452A"/>
    <w:rsid w:val="00495AFB"/>
    <w:rsid w:val="00495D75"/>
    <w:rsid w:val="0049618E"/>
    <w:rsid w:val="004A3AFD"/>
    <w:rsid w:val="004A6A65"/>
    <w:rsid w:val="004C4613"/>
    <w:rsid w:val="004D1F14"/>
    <w:rsid w:val="004E440C"/>
    <w:rsid w:val="004E527D"/>
    <w:rsid w:val="004E793C"/>
    <w:rsid w:val="004E7F87"/>
    <w:rsid w:val="005029CF"/>
    <w:rsid w:val="00503569"/>
    <w:rsid w:val="0051363B"/>
    <w:rsid w:val="00514908"/>
    <w:rsid w:val="00520449"/>
    <w:rsid w:val="0052112C"/>
    <w:rsid w:val="00533A0D"/>
    <w:rsid w:val="00542F30"/>
    <w:rsid w:val="00547E59"/>
    <w:rsid w:val="00556463"/>
    <w:rsid w:val="00561733"/>
    <w:rsid w:val="0056177A"/>
    <w:rsid w:val="00566D98"/>
    <w:rsid w:val="005755E0"/>
    <w:rsid w:val="0058101D"/>
    <w:rsid w:val="0059436F"/>
    <w:rsid w:val="00594D27"/>
    <w:rsid w:val="005957AF"/>
    <w:rsid w:val="00595B55"/>
    <w:rsid w:val="00595CF1"/>
    <w:rsid w:val="005B61FF"/>
    <w:rsid w:val="005C6027"/>
    <w:rsid w:val="005D11AF"/>
    <w:rsid w:val="005D3C23"/>
    <w:rsid w:val="005E3DA9"/>
    <w:rsid w:val="005E6B46"/>
    <w:rsid w:val="005E7CF3"/>
    <w:rsid w:val="005F3636"/>
    <w:rsid w:val="0060289A"/>
    <w:rsid w:val="00603DA2"/>
    <w:rsid w:val="00605D84"/>
    <w:rsid w:val="006141AF"/>
    <w:rsid w:val="00616AC6"/>
    <w:rsid w:val="0063059F"/>
    <w:rsid w:val="00647FA1"/>
    <w:rsid w:val="00655CD3"/>
    <w:rsid w:val="00660B1F"/>
    <w:rsid w:val="00687CA2"/>
    <w:rsid w:val="006929F2"/>
    <w:rsid w:val="006A55C0"/>
    <w:rsid w:val="006B2551"/>
    <w:rsid w:val="006B4396"/>
    <w:rsid w:val="006C0DF9"/>
    <w:rsid w:val="006C5334"/>
    <w:rsid w:val="006C5F23"/>
    <w:rsid w:val="006E0D90"/>
    <w:rsid w:val="006E191B"/>
    <w:rsid w:val="006E60D4"/>
    <w:rsid w:val="006E6201"/>
    <w:rsid w:val="006F0AD6"/>
    <w:rsid w:val="00701F2F"/>
    <w:rsid w:val="00702231"/>
    <w:rsid w:val="00712845"/>
    <w:rsid w:val="00714928"/>
    <w:rsid w:val="0071492C"/>
    <w:rsid w:val="00727788"/>
    <w:rsid w:val="00732112"/>
    <w:rsid w:val="0073378B"/>
    <w:rsid w:val="007414FC"/>
    <w:rsid w:val="00745052"/>
    <w:rsid w:val="007456FD"/>
    <w:rsid w:val="0074766A"/>
    <w:rsid w:val="007561F4"/>
    <w:rsid w:val="00756ECD"/>
    <w:rsid w:val="00762D9B"/>
    <w:rsid w:val="00763231"/>
    <w:rsid w:val="00763ECB"/>
    <w:rsid w:val="0076407D"/>
    <w:rsid w:val="00765126"/>
    <w:rsid w:val="00766A81"/>
    <w:rsid w:val="007747EF"/>
    <w:rsid w:val="00777C0E"/>
    <w:rsid w:val="007861E7"/>
    <w:rsid w:val="00790EDD"/>
    <w:rsid w:val="007A3E54"/>
    <w:rsid w:val="007A5186"/>
    <w:rsid w:val="007A5B66"/>
    <w:rsid w:val="007B17DF"/>
    <w:rsid w:val="007B21FF"/>
    <w:rsid w:val="007B487B"/>
    <w:rsid w:val="007C2029"/>
    <w:rsid w:val="007C2AA9"/>
    <w:rsid w:val="007C715F"/>
    <w:rsid w:val="007D1086"/>
    <w:rsid w:val="007D39B5"/>
    <w:rsid w:val="007E6D7F"/>
    <w:rsid w:val="007E7003"/>
    <w:rsid w:val="007F4880"/>
    <w:rsid w:val="007F79D1"/>
    <w:rsid w:val="00812E75"/>
    <w:rsid w:val="0081355A"/>
    <w:rsid w:val="00820969"/>
    <w:rsid w:val="0082273A"/>
    <w:rsid w:val="00822A6E"/>
    <w:rsid w:val="0083264E"/>
    <w:rsid w:val="00833850"/>
    <w:rsid w:val="008347F2"/>
    <w:rsid w:val="00834F37"/>
    <w:rsid w:val="00835711"/>
    <w:rsid w:val="008426F0"/>
    <w:rsid w:val="00852FB4"/>
    <w:rsid w:val="00862BCB"/>
    <w:rsid w:val="0086449D"/>
    <w:rsid w:val="00870E3A"/>
    <w:rsid w:val="00884CF6"/>
    <w:rsid w:val="00892981"/>
    <w:rsid w:val="008B1176"/>
    <w:rsid w:val="008B33D2"/>
    <w:rsid w:val="008B7A61"/>
    <w:rsid w:val="008C08F4"/>
    <w:rsid w:val="008C638F"/>
    <w:rsid w:val="008D65E7"/>
    <w:rsid w:val="008E1D4C"/>
    <w:rsid w:val="008E6B7C"/>
    <w:rsid w:val="008F2235"/>
    <w:rsid w:val="00917508"/>
    <w:rsid w:val="00917B48"/>
    <w:rsid w:val="00922692"/>
    <w:rsid w:val="009269C2"/>
    <w:rsid w:val="0093458A"/>
    <w:rsid w:val="0094346A"/>
    <w:rsid w:val="009538CD"/>
    <w:rsid w:val="00957655"/>
    <w:rsid w:val="00960AC7"/>
    <w:rsid w:val="009639CE"/>
    <w:rsid w:val="00964D98"/>
    <w:rsid w:val="00967D8E"/>
    <w:rsid w:val="0097244C"/>
    <w:rsid w:val="00972CD7"/>
    <w:rsid w:val="0097488A"/>
    <w:rsid w:val="00984C4B"/>
    <w:rsid w:val="00984E7E"/>
    <w:rsid w:val="009A1DA0"/>
    <w:rsid w:val="009B24E4"/>
    <w:rsid w:val="009C7389"/>
    <w:rsid w:val="009D036E"/>
    <w:rsid w:val="009D53A8"/>
    <w:rsid w:val="009E1776"/>
    <w:rsid w:val="009E57ED"/>
    <w:rsid w:val="009E62C1"/>
    <w:rsid w:val="009E6519"/>
    <w:rsid w:val="009F5A72"/>
    <w:rsid w:val="00A12C37"/>
    <w:rsid w:val="00A13F31"/>
    <w:rsid w:val="00A155DE"/>
    <w:rsid w:val="00A17220"/>
    <w:rsid w:val="00A17602"/>
    <w:rsid w:val="00A24036"/>
    <w:rsid w:val="00A279CB"/>
    <w:rsid w:val="00A31506"/>
    <w:rsid w:val="00A41B79"/>
    <w:rsid w:val="00A4359C"/>
    <w:rsid w:val="00A4697D"/>
    <w:rsid w:val="00A67990"/>
    <w:rsid w:val="00A77112"/>
    <w:rsid w:val="00A81027"/>
    <w:rsid w:val="00A95800"/>
    <w:rsid w:val="00A961D4"/>
    <w:rsid w:val="00A96EA3"/>
    <w:rsid w:val="00AA18CF"/>
    <w:rsid w:val="00AA41E9"/>
    <w:rsid w:val="00AB62AA"/>
    <w:rsid w:val="00AC1712"/>
    <w:rsid w:val="00AC2AEB"/>
    <w:rsid w:val="00AD1C91"/>
    <w:rsid w:val="00AD6D2E"/>
    <w:rsid w:val="00AE25C1"/>
    <w:rsid w:val="00AE4E63"/>
    <w:rsid w:val="00B01811"/>
    <w:rsid w:val="00B05017"/>
    <w:rsid w:val="00B12E9F"/>
    <w:rsid w:val="00B17EA0"/>
    <w:rsid w:val="00B21846"/>
    <w:rsid w:val="00B27B62"/>
    <w:rsid w:val="00B4607D"/>
    <w:rsid w:val="00B461C9"/>
    <w:rsid w:val="00B468FC"/>
    <w:rsid w:val="00B50858"/>
    <w:rsid w:val="00B5493A"/>
    <w:rsid w:val="00B55B67"/>
    <w:rsid w:val="00B67F79"/>
    <w:rsid w:val="00B74924"/>
    <w:rsid w:val="00B761C6"/>
    <w:rsid w:val="00B7778A"/>
    <w:rsid w:val="00B81870"/>
    <w:rsid w:val="00B87BF7"/>
    <w:rsid w:val="00BA03C0"/>
    <w:rsid w:val="00BB74D3"/>
    <w:rsid w:val="00BC011A"/>
    <w:rsid w:val="00BC2B1F"/>
    <w:rsid w:val="00BC2F9D"/>
    <w:rsid w:val="00BC4F4A"/>
    <w:rsid w:val="00BC7320"/>
    <w:rsid w:val="00BC75D3"/>
    <w:rsid w:val="00BD35F0"/>
    <w:rsid w:val="00BD68FA"/>
    <w:rsid w:val="00BE2BD1"/>
    <w:rsid w:val="00BE3667"/>
    <w:rsid w:val="00BE4F18"/>
    <w:rsid w:val="00BF304C"/>
    <w:rsid w:val="00BF383B"/>
    <w:rsid w:val="00C0186A"/>
    <w:rsid w:val="00C05AB7"/>
    <w:rsid w:val="00C139D7"/>
    <w:rsid w:val="00C153B2"/>
    <w:rsid w:val="00C36116"/>
    <w:rsid w:val="00C42DB1"/>
    <w:rsid w:val="00C562A4"/>
    <w:rsid w:val="00C5781B"/>
    <w:rsid w:val="00C57831"/>
    <w:rsid w:val="00C62C8A"/>
    <w:rsid w:val="00C62D40"/>
    <w:rsid w:val="00C64FF4"/>
    <w:rsid w:val="00C74E3A"/>
    <w:rsid w:val="00C805AA"/>
    <w:rsid w:val="00C8343F"/>
    <w:rsid w:val="00C9532D"/>
    <w:rsid w:val="00CA0089"/>
    <w:rsid w:val="00CB5298"/>
    <w:rsid w:val="00CC0305"/>
    <w:rsid w:val="00CC0B96"/>
    <w:rsid w:val="00CD20B2"/>
    <w:rsid w:val="00CE73DA"/>
    <w:rsid w:val="00CE7439"/>
    <w:rsid w:val="00CF5356"/>
    <w:rsid w:val="00CF594D"/>
    <w:rsid w:val="00D005EB"/>
    <w:rsid w:val="00D10981"/>
    <w:rsid w:val="00D12683"/>
    <w:rsid w:val="00D1625C"/>
    <w:rsid w:val="00D208FA"/>
    <w:rsid w:val="00D22279"/>
    <w:rsid w:val="00D2267E"/>
    <w:rsid w:val="00D2476F"/>
    <w:rsid w:val="00D25ADD"/>
    <w:rsid w:val="00D27250"/>
    <w:rsid w:val="00D277E5"/>
    <w:rsid w:val="00D300F6"/>
    <w:rsid w:val="00D30EB7"/>
    <w:rsid w:val="00D32208"/>
    <w:rsid w:val="00D37D1D"/>
    <w:rsid w:val="00D40319"/>
    <w:rsid w:val="00D53EFA"/>
    <w:rsid w:val="00D556BD"/>
    <w:rsid w:val="00D63160"/>
    <w:rsid w:val="00D7436A"/>
    <w:rsid w:val="00D7453E"/>
    <w:rsid w:val="00D746BC"/>
    <w:rsid w:val="00D768A9"/>
    <w:rsid w:val="00D81E80"/>
    <w:rsid w:val="00D8441F"/>
    <w:rsid w:val="00DA0060"/>
    <w:rsid w:val="00DA1D54"/>
    <w:rsid w:val="00DA4661"/>
    <w:rsid w:val="00DA6239"/>
    <w:rsid w:val="00DB0776"/>
    <w:rsid w:val="00DB76FE"/>
    <w:rsid w:val="00DB7733"/>
    <w:rsid w:val="00DC16B8"/>
    <w:rsid w:val="00DD1D73"/>
    <w:rsid w:val="00DD1E0D"/>
    <w:rsid w:val="00DD7450"/>
    <w:rsid w:val="00DE05B6"/>
    <w:rsid w:val="00DE37BB"/>
    <w:rsid w:val="00DE4BEE"/>
    <w:rsid w:val="00DF2D26"/>
    <w:rsid w:val="00E05561"/>
    <w:rsid w:val="00E068EB"/>
    <w:rsid w:val="00E10BB2"/>
    <w:rsid w:val="00E1720F"/>
    <w:rsid w:val="00E26E54"/>
    <w:rsid w:val="00E27017"/>
    <w:rsid w:val="00E34CD5"/>
    <w:rsid w:val="00E403C3"/>
    <w:rsid w:val="00E4044F"/>
    <w:rsid w:val="00E41231"/>
    <w:rsid w:val="00E4226C"/>
    <w:rsid w:val="00E702D9"/>
    <w:rsid w:val="00E7484F"/>
    <w:rsid w:val="00E86B1F"/>
    <w:rsid w:val="00E87C81"/>
    <w:rsid w:val="00E90870"/>
    <w:rsid w:val="00E91A14"/>
    <w:rsid w:val="00E95439"/>
    <w:rsid w:val="00EA49D7"/>
    <w:rsid w:val="00EA4D9B"/>
    <w:rsid w:val="00EC5C64"/>
    <w:rsid w:val="00ED54D9"/>
    <w:rsid w:val="00ED6B1B"/>
    <w:rsid w:val="00EE0D5F"/>
    <w:rsid w:val="00EE60CD"/>
    <w:rsid w:val="00EF0BD2"/>
    <w:rsid w:val="00EF5A4C"/>
    <w:rsid w:val="00F022E3"/>
    <w:rsid w:val="00F2250C"/>
    <w:rsid w:val="00F25E91"/>
    <w:rsid w:val="00F310D8"/>
    <w:rsid w:val="00F31B71"/>
    <w:rsid w:val="00F36CE1"/>
    <w:rsid w:val="00F43708"/>
    <w:rsid w:val="00F47428"/>
    <w:rsid w:val="00F50D18"/>
    <w:rsid w:val="00F56285"/>
    <w:rsid w:val="00F61A3D"/>
    <w:rsid w:val="00F72D09"/>
    <w:rsid w:val="00F93808"/>
    <w:rsid w:val="00FA1DAD"/>
    <w:rsid w:val="00FA5A8B"/>
    <w:rsid w:val="00FB49C8"/>
    <w:rsid w:val="00FB62B6"/>
    <w:rsid w:val="00FC2B73"/>
    <w:rsid w:val="00FC2F6F"/>
    <w:rsid w:val="00FC3C29"/>
    <w:rsid w:val="00FC4849"/>
    <w:rsid w:val="00FC7EFE"/>
    <w:rsid w:val="00FD07E3"/>
    <w:rsid w:val="00FD7B3D"/>
    <w:rsid w:val="00FE0335"/>
    <w:rsid w:val="00FE4989"/>
    <w:rsid w:val="00FE6680"/>
    <w:rsid w:val="00FF4711"/>
    <w:rsid w:val="00FF5019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2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024E"/>
    <w:pPr>
      <w:keepNext/>
      <w:spacing w:line="360" w:lineRule="auto"/>
      <w:jc w:val="center"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24E"/>
    <w:pPr>
      <w:keepNext/>
      <w:spacing w:line="360" w:lineRule="auto"/>
      <w:ind w:left="708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24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3E024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Numerstrony">
    <w:name w:val="page number"/>
    <w:basedOn w:val="Domylnaczcionkaakapitu"/>
    <w:semiHidden/>
    <w:rsid w:val="003E024E"/>
  </w:style>
  <w:style w:type="paragraph" w:styleId="Tekstpodstawowy">
    <w:name w:val="Body Text"/>
    <w:basedOn w:val="Normalny"/>
    <w:link w:val="TekstpodstawowyZnak"/>
    <w:rsid w:val="003E024E"/>
    <w:pPr>
      <w:spacing w:line="340" w:lineRule="exact"/>
      <w:jc w:val="both"/>
    </w:pPr>
    <w:rPr>
      <w:rFonts w:ascii="PL Ottawa" w:hAnsi="PL Ottaw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24E"/>
    <w:rPr>
      <w:rFonts w:ascii="PL Ottawa" w:eastAsia="Times New Roman" w:hAnsi="PL Ottawa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E024E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0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3E024E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E0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E024E"/>
    <w:pPr>
      <w:spacing w:line="360" w:lineRule="auto"/>
      <w:ind w:left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02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3E024E"/>
    <w:pPr>
      <w:spacing w:line="360" w:lineRule="auto"/>
      <w:ind w:left="708" w:firstLine="568"/>
      <w:jc w:val="both"/>
    </w:pPr>
    <w:rPr>
      <w:rFonts w:ascii="Times New Roman" w:hAnsi="Times New Roman"/>
      <w:sz w:val="24"/>
      <w:szCs w:val="20"/>
    </w:rPr>
  </w:style>
  <w:style w:type="paragraph" w:customStyle="1" w:styleId="WW-Tekstblokowy">
    <w:name w:val="WW-Tekst blokowy"/>
    <w:basedOn w:val="Normalny"/>
    <w:rsid w:val="003E024E"/>
    <w:pPr>
      <w:spacing w:line="360" w:lineRule="auto"/>
      <w:ind w:left="993" w:right="-143" w:hanging="426"/>
      <w:jc w:val="both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Tekstpodstawowy"/>
    <w:rsid w:val="003E024E"/>
    <w:pPr>
      <w:suppressLineNumbers/>
    </w:pPr>
  </w:style>
  <w:style w:type="paragraph" w:customStyle="1" w:styleId="WW-Zawartotabeli">
    <w:name w:val="WW-Zawartość tabeli"/>
    <w:basedOn w:val="Tekstpodstawowy"/>
    <w:rsid w:val="003E024E"/>
    <w:pPr>
      <w:suppressLineNumbers/>
    </w:pPr>
  </w:style>
  <w:style w:type="paragraph" w:customStyle="1" w:styleId="xl25">
    <w:name w:val="xl25"/>
    <w:basedOn w:val="Normalny"/>
    <w:rsid w:val="003E024E"/>
    <w:pPr>
      <w:pBdr>
        <w:bottom w:val="single" w:sz="8" w:space="0" w:color="000000"/>
      </w:pBdr>
      <w:spacing w:before="280" w:after="280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3E024E"/>
    <w:pPr>
      <w:tabs>
        <w:tab w:val="left" w:pos="2694"/>
      </w:tabs>
      <w:ind w:left="2694" w:hanging="2694"/>
    </w:pPr>
    <w:rPr>
      <w:b/>
      <w:sz w:val="28"/>
      <w:szCs w:val="20"/>
    </w:rPr>
  </w:style>
  <w:style w:type="paragraph" w:customStyle="1" w:styleId="inv1">
    <w:name w:val="inv_1"/>
    <w:next w:val="Normalny"/>
    <w:rsid w:val="003E024E"/>
    <w:pPr>
      <w:numPr>
        <w:numId w:val="5"/>
      </w:numPr>
      <w:suppressAutoHyphens/>
      <w:spacing w:before="240" w:after="240" w:line="240" w:lineRule="auto"/>
      <w:ind w:left="1364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Text">
    <w:name w:val="Default Text"/>
    <w:basedOn w:val="Normalny"/>
    <w:rsid w:val="003E024E"/>
    <w:pPr>
      <w:ind w:left="850" w:right="283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rsid w:val="003E024E"/>
    <w:rPr>
      <w:strike w:val="0"/>
      <w:dstrike w:val="0"/>
      <w:color w:val="1D3285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02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024E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024E"/>
    <w:pPr>
      <w:suppressAutoHyphens w:val="0"/>
      <w:ind w:left="720"/>
    </w:pPr>
    <w:rPr>
      <w:rFonts w:ascii="Times New Roman" w:hAnsi="Times New Roman"/>
      <w:sz w:val="24"/>
      <w:lang w:eastAsia="pl-PL"/>
    </w:rPr>
  </w:style>
  <w:style w:type="paragraph" w:customStyle="1" w:styleId="Artur">
    <w:name w:val="Artur"/>
    <w:basedOn w:val="Normalny"/>
    <w:rsid w:val="003E024E"/>
    <w:pPr>
      <w:suppressAutoHyphens w:val="0"/>
    </w:pPr>
    <w:rPr>
      <w:rFonts w:ascii="USALight" w:hAnsi="USALight"/>
      <w:sz w:val="24"/>
      <w:szCs w:val="20"/>
      <w:lang w:eastAsia="pl-PL"/>
    </w:rPr>
  </w:style>
  <w:style w:type="paragraph" w:styleId="Bezodstpw">
    <w:name w:val="No Spacing"/>
    <w:uiPriority w:val="1"/>
    <w:qFormat/>
    <w:rsid w:val="009E65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5620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customStyle="1" w:styleId="xl64">
    <w:name w:val="xl64"/>
    <w:basedOn w:val="Normalny"/>
    <w:rsid w:val="0045620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F5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F5A7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ar-SA"/>
    </w:rPr>
  </w:style>
  <w:style w:type="paragraph" w:customStyle="1" w:styleId="Default">
    <w:name w:val="Default"/>
    <w:rsid w:val="00E27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oz.pl/ron-www/szpital-wielospecjalistyczny-im-dr-ludwika-blazka-w-inowroclawiu-inowroclaw" TargetMode="External"/><Relationship Id="rId13" Type="http://schemas.openxmlformats.org/officeDocument/2006/relationships/hyperlink" Target="http://www.pkn.pl/?a=show&amp;m=katalog&amp;id=537348&amp;page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n.pl/?a=show&amp;m=katalog&amp;id=537348&amp;page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oz.pl/ron-www/szpital-wielospecjalistyczny-im-dr-ludwika-blazka-w-inowroclawiu-inowroc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oz.pl/ron-www/szpital-wielospecjalistyczny-im-dr-ludwika-blazka-w-inowroclawiu-inowroclaw" TargetMode="External"/><Relationship Id="rId10" Type="http://schemas.openxmlformats.org/officeDocument/2006/relationships/hyperlink" Target="https://www.osoz.pl/ron-www/szpital-wielospecjalistyczny-im-dr-ludwika-blazka-w-inowroclawiu-inowrocl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soz.pl/ron-www/szpital-wielospecjalistyczny-im-dr-ludwika-blazka-w-inowroclawiu-inowroclaw" TargetMode="External"/><Relationship Id="rId14" Type="http://schemas.openxmlformats.org/officeDocument/2006/relationships/hyperlink" Target="https://www.osoz.pl/ron-www/szpital-wielospecjalistyczny-im-dr-ludwika-blazka-w-inowroclawiu-inowrocla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soz.pl/ron-www/szpital-wielospecjalistyczny-im-dr-ludwika-blazka-w-inowroclawiu-inowroclaw" TargetMode="External"/><Relationship Id="rId1" Type="http://schemas.openxmlformats.org/officeDocument/2006/relationships/hyperlink" Target="https://www.osoz.pl/ron-www/szpital-wielospecjalistyczny-im-dr-ludwika-blazka-w-inowroclawiu-ino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D7D2-6488-4578-88D3-FC9D448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3950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Szpital</cp:lastModifiedBy>
  <cp:revision>2</cp:revision>
  <cp:lastPrinted>2021-04-27T16:57:00Z</cp:lastPrinted>
  <dcterms:created xsi:type="dcterms:W3CDTF">2021-12-02T11:33:00Z</dcterms:created>
  <dcterms:modified xsi:type="dcterms:W3CDTF">2021-12-02T11:33:00Z</dcterms:modified>
</cp:coreProperties>
</file>