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</w:t>
      </w:r>
      <w:bookmarkStart w:id="0" w:name="_GoBack"/>
      <w:bookmarkEnd w:id="0"/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235215" w:rsidRPr="00F206BF" w:rsidRDefault="00235215" w:rsidP="00235215">
      <w:pPr>
        <w:spacing w:before="120" w:after="120" w:line="276" w:lineRule="auto"/>
        <w:jc w:val="center"/>
        <w:rPr>
          <w:b/>
          <w:iCs/>
          <w:color w:val="002060"/>
        </w:rPr>
      </w:pPr>
      <w:r w:rsidRPr="00F206BF">
        <w:rPr>
          <w:b/>
          <w:iCs/>
          <w:color w:val="002060"/>
        </w:rPr>
        <w:t xml:space="preserve">Odbiór oraz zagospodarowanie odpadów komunalnych z budynków </w:t>
      </w:r>
    </w:p>
    <w:p w:rsidR="00235215" w:rsidRPr="00BA4A6A" w:rsidRDefault="00235215" w:rsidP="00235215">
      <w:pPr>
        <w:spacing w:before="120" w:after="120" w:line="276" w:lineRule="auto"/>
        <w:jc w:val="center"/>
        <w:rPr>
          <w:b/>
          <w:iCs/>
          <w:color w:val="002060"/>
        </w:rPr>
      </w:pPr>
      <w:r w:rsidRPr="00F206BF">
        <w:rPr>
          <w:b/>
          <w:iCs/>
          <w:color w:val="002060"/>
        </w:rPr>
        <w:t>i obiektów użyteczności publicznej z terenu Gminy Przeworsk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30" w:rsidRDefault="004A6530">
      <w:r>
        <w:separator/>
      </w:r>
    </w:p>
  </w:endnote>
  <w:endnote w:type="continuationSeparator" w:id="0">
    <w:p w:rsidR="004A6530" w:rsidRDefault="004A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57D8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57D8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57D8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57D8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30" w:rsidRDefault="004A6530">
      <w:r>
        <w:separator/>
      </w:r>
    </w:p>
  </w:footnote>
  <w:footnote w:type="continuationSeparator" w:id="0">
    <w:p w:rsidR="004A6530" w:rsidRDefault="004A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Pr="00657D85">
      <w:rPr>
        <w:rFonts w:ascii="Calibri" w:hAnsi="Calibri"/>
        <w:b/>
        <w:color w:val="002060"/>
        <w:sz w:val="20"/>
        <w:szCs w:val="20"/>
        <w:lang w:eastAsia="x-none"/>
      </w:rPr>
      <w:t>ROIX.271.1.2021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65325C" w:rsidRPr="00235215">
      <w:rPr>
        <w:rFonts w:ascii="Calibri" w:hAnsi="Calibri"/>
        <w:b/>
        <w:color w:val="002060"/>
        <w:sz w:val="20"/>
        <w:szCs w:val="20"/>
        <w:lang w:val="pl-PL"/>
      </w:rPr>
      <w:t>.1.2021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6C6A-7405-4CF3-BE3D-C1CA15A2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5</cp:revision>
  <cp:lastPrinted>2021-01-29T08:14:00Z</cp:lastPrinted>
  <dcterms:created xsi:type="dcterms:W3CDTF">2021-03-12T13:23:00Z</dcterms:created>
  <dcterms:modified xsi:type="dcterms:W3CDTF">2021-03-15T07:41:00Z</dcterms:modified>
</cp:coreProperties>
</file>