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B514" w14:textId="3056EC1E" w:rsidR="005172A2" w:rsidRPr="006E1571" w:rsidRDefault="005172A2" w:rsidP="005172A2">
      <w:pPr>
        <w:spacing w:line="240" w:lineRule="auto"/>
        <w:rPr>
          <w:rFonts w:cs="Arial"/>
          <w:b/>
          <w:sz w:val="16"/>
          <w:szCs w:val="16"/>
        </w:rPr>
      </w:pPr>
      <w:r w:rsidRPr="006E1571">
        <w:rPr>
          <w:b/>
          <w:sz w:val="16"/>
          <w:szCs w:val="16"/>
        </w:rPr>
        <w:t xml:space="preserve">numer sprawy: </w:t>
      </w:r>
      <w:bookmarkStart w:id="0" w:name="_Hlk72084879"/>
      <w:r w:rsidR="006E1571" w:rsidRPr="006E1571">
        <w:rPr>
          <w:rFonts w:cs="Arial"/>
          <w:b/>
          <w:bCs/>
          <w:sz w:val="16"/>
          <w:szCs w:val="16"/>
        </w:rPr>
        <w:t>RF-II-WWI.ZP.U.272.</w:t>
      </w:r>
      <w:r w:rsidR="00367060">
        <w:rPr>
          <w:rFonts w:cs="Arial"/>
          <w:b/>
          <w:bCs/>
          <w:sz w:val="16"/>
          <w:szCs w:val="16"/>
        </w:rPr>
        <w:t>18</w:t>
      </w:r>
      <w:r w:rsidR="006E1571" w:rsidRPr="006E1571">
        <w:rPr>
          <w:rFonts w:cs="Arial"/>
          <w:b/>
          <w:bCs/>
          <w:sz w:val="16"/>
          <w:szCs w:val="16"/>
        </w:rPr>
        <w:t>.2021.AR</w:t>
      </w:r>
      <w:bookmarkEnd w:id="0"/>
    </w:p>
    <w:p w14:paraId="72ED812B" w14:textId="4ECBD20F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KRS/CEiDG)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2D34A68D" w:rsidR="005A347E" w:rsidRPr="00F43375" w:rsidRDefault="005A347E" w:rsidP="005A347E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r w:rsidR="006E1571" w:rsidRPr="006E1571">
        <w:rPr>
          <w:rFonts w:cs="Arial"/>
          <w:b/>
          <w:bCs/>
        </w:rPr>
        <w:t>usługę przygotowania i organizacji XIII edycji konkursu Innowator Mazowsza</w:t>
      </w:r>
      <w:r w:rsidRPr="00F43375">
        <w:rPr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3CA0851D" w:rsidR="005A347E" w:rsidRPr="00F43375" w:rsidRDefault="00EA1F1B" w:rsidP="005A347E">
      <w:pPr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5172A2" w:rsidRPr="00F43375">
        <w:rPr>
          <w:rFonts w:cs="Arial"/>
          <w:szCs w:val="20"/>
        </w:rPr>
        <w:t>17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77777777" w:rsidR="005A347E" w:rsidRDefault="005A347E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polegam na zasobach następującego/ych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60AAB0F3" w:rsidR="00D409DE" w:rsidRPr="00F43375" w:rsidRDefault="00F014B6" w:rsidP="00035966">
      <w:pPr>
        <w:rPr>
          <w:rFonts w:cs="Arial"/>
          <w:szCs w:val="20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  <w:szCs w:val="20"/>
        </w:rPr>
        <w:t>publicznego</w:t>
      </w:r>
      <w:r w:rsidR="00FB6D33" w:rsidRPr="00F43375">
        <w:rPr>
          <w:rFonts w:cs="Arial"/>
          <w:szCs w:val="20"/>
        </w:rPr>
        <w:t xml:space="preserve"> na</w:t>
      </w:r>
      <w:r w:rsidR="00AB39E6" w:rsidRPr="00F43375">
        <w:rPr>
          <w:rFonts w:cs="Arial"/>
          <w:szCs w:val="20"/>
        </w:rPr>
        <w:t xml:space="preserve"> </w:t>
      </w:r>
      <w:r w:rsidR="006E1571" w:rsidRPr="006E1571">
        <w:rPr>
          <w:rFonts w:cs="Arial"/>
          <w:b/>
          <w:bCs/>
        </w:rPr>
        <w:t>usługę przygotowania i organizacji XIII edycji konkursu Innowator Mazowsza</w:t>
      </w:r>
      <w:r w:rsidR="00AB39E6" w:rsidRPr="00F43375">
        <w:rPr>
          <w:rFonts w:cs="Arial"/>
          <w:szCs w:val="20"/>
        </w:rPr>
        <w:t>,</w:t>
      </w:r>
      <w:r w:rsidR="008D0487" w:rsidRPr="00F43375">
        <w:rPr>
          <w:rFonts w:cs="Arial"/>
          <w:i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6A2CC7A4" w14:textId="77777777" w:rsidR="0004617A" w:rsidRPr="003461C7" w:rsidRDefault="0004617A" w:rsidP="0004617A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Default="0004617A" w:rsidP="0004617A">
      <w:pPr>
        <w:rPr>
          <w:szCs w:val="18"/>
        </w:rPr>
      </w:pPr>
    </w:p>
    <w:p w14:paraId="6F941D63" w14:textId="77777777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14:paraId="203858F3" w14:textId="77777777" w:rsidR="0004617A" w:rsidRPr="00583B01" w:rsidRDefault="0004617A" w:rsidP="0004617A">
      <w:pPr>
        <w:rPr>
          <w:sz w:val="12"/>
          <w:szCs w:val="18"/>
        </w:rPr>
      </w:pPr>
    </w:p>
    <w:p w14:paraId="20E34E26" w14:textId="77777777" w:rsidR="006A6695" w:rsidRDefault="0004617A" w:rsidP="0004617A">
      <w:pPr>
        <w:rPr>
          <w:sz w:val="18"/>
        </w:rPr>
      </w:pPr>
      <w:r w:rsidRPr="00267AC1">
        <w:rPr>
          <w:sz w:val="18"/>
        </w:rPr>
        <w:t>Zgodnie z definicją MŚP określoną w Rozporządzeniu Komisji (UE) nr 651/2014 z dnia 17 czerwca 2014 r.:</w:t>
      </w:r>
    </w:p>
    <w:p w14:paraId="2CB93107" w14:textId="6F19F769" w:rsidR="0004617A" w:rsidRPr="006A6695" w:rsidRDefault="006A6695" w:rsidP="0004617A">
      <w:pPr>
        <w:rPr>
          <w:color w:val="FF0000"/>
          <w:sz w:val="18"/>
        </w:rPr>
      </w:pPr>
      <w:r w:rsidRPr="006A6695">
        <w:rPr>
          <w:color w:val="FF0000"/>
          <w:sz w:val="18"/>
        </w:rPr>
        <w:t>(należy właściwe podkreślić)</w:t>
      </w:r>
      <w:r w:rsidR="0004617A" w:rsidRPr="006A6695">
        <w:rPr>
          <w:color w:val="FF0000"/>
          <w:sz w:val="18"/>
        </w:rPr>
        <w:t xml:space="preserve">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E5D74" w14:textId="77777777" w:rsidR="00564F87" w:rsidRDefault="00564F87" w:rsidP="0038231F">
      <w:pPr>
        <w:spacing w:line="240" w:lineRule="auto"/>
      </w:pPr>
      <w:r>
        <w:separator/>
      </w:r>
    </w:p>
  </w:endnote>
  <w:endnote w:type="continuationSeparator" w:id="0">
    <w:p w14:paraId="45B95A45" w14:textId="77777777" w:rsidR="00564F87" w:rsidRDefault="00564F8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1792" w14:textId="77777777" w:rsidR="00367060" w:rsidRDefault="003670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564F87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564F87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8213B" w14:textId="77777777" w:rsidR="00564F87" w:rsidRDefault="00564F87" w:rsidP="0038231F">
      <w:pPr>
        <w:spacing w:line="240" w:lineRule="auto"/>
      </w:pPr>
      <w:r>
        <w:separator/>
      </w:r>
    </w:p>
  </w:footnote>
  <w:footnote w:type="continuationSeparator" w:id="0">
    <w:p w14:paraId="39B9BD07" w14:textId="77777777" w:rsidR="00564F87" w:rsidRDefault="00564F8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033F" w14:textId="77777777" w:rsidR="00367060" w:rsidRDefault="003670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0890" w14:textId="6805DC9D" w:rsidR="00132AB1" w:rsidRPr="006A6695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EF7EBE" w:rsidRPr="00EF7EBE">
      <w:rPr>
        <w:rFonts w:cs="Arial"/>
        <w:b/>
        <w:bCs/>
        <w:sz w:val="16"/>
        <w:szCs w:val="16"/>
        <w:u w:val="single"/>
      </w:rPr>
      <w:t>RF-II-WWI.ZP.U.272.</w:t>
    </w:r>
    <w:r w:rsidR="00367060">
      <w:rPr>
        <w:rFonts w:cs="Arial"/>
        <w:b/>
        <w:bCs/>
        <w:sz w:val="16"/>
        <w:szCs w:val="16"/>
        <w:u w:val="single"/>
      </w:rPr>
      <w:t>18</w:t>
    </w:r>
    <w:r w:rsidR="00EF7EBE" w:rsidRPr="00EF7EBE">
      <w:rPr>
        <w:rFonts w:cs="Arial"/>
        <w:b/>
        <w:bCs/>
        <w:sz w:val="16"/>
        <w:szCs w:val="16"/>
        <w:u w:val="single"/>
      </w:rPr>
      <w:t>.2021.AR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501222">
      <w:rPr>
        <w:b/>
        <w:iCs/>
        <w:sz w:val="16"/>
        <w:szCs w:val="16"/>
        <w:u w:val="single"/>
      </w:rPr>
      <w:t>.1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D143" w14:textId="77777777" w:rsidR="00367060" w:rsidRDefault="00367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1EEE"/>
    <w:rsid w:val="00331DF4"/>
    <w:rsid w:val="003416FE"/>
    <w:rsid w:val="0034230E"/>
    <w:rsid w:val="003461C7"/>
    <w:rsid w:val="003522CC"/>
    <w:rsid w:val="003636E7"/>
    <w:rsid w:val="00367060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4F87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A6695"/>
    <w:rsid w:val="006E1571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80232A"/>
    <w:rsid w:val="00804F07"/>
    <w:rsid w:val="00807002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D1D1B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EF7EBE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33</cp:revision>
  <cp:lastPrinted>2021-04-19T12:56:00Z</cp:lastPrinted>
  <dcterms:created xsi:type="dcterms:W3CDTF">2021-02-01T11:16:00Z</dcterms:created>
  <dcterms:modified xsi:type="dcterms:W3CDTF">2021-05-17T05:50:00Z</dcterms:modified>
</cp:coreProperties>
</file>