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757CB4F0" w:rsidR="00915605" w:rsidRPr="00915605" w:rsidRDefault="00BB6B3A"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574302">
        <w:rPr>
          <w:rFonts w:cs="Arial"/>
          <w:iCs/>
          <w:sz w:val="20"/>
          <w:szCs w:val="20"/>
          <w:lang w:eastAsia="en-US"/>
        </w:rPr>
        <w:t>1</w:t>
      </w:r>
      <w:r w:rsidR="003A7736">
        <w:rPr>
          <w:rFonts w:cs="Arial"/>
          <w:iCs/>
          <w:sz w:val="20"/>
          <w:szCs w:val="20"/>
          <w:lang w:eastAsia="en-US"/>
        </w:rPr>
        <w:t>7</w:t>
      </w:r>
      <w:r w:rsidR="00574302">
        <w:rPr>
          <w:rFonts w:cs="Arial"/>
          <w:iCs/>
          <w:sz w:val="20"/>
          <w:szCs w:val="20"/>
          <w:lang w:eastAsia="en-US"/>
        </w:rPr>
        <w:t>.</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2BF83BBF" w14:textId="67605211" w:rsidR="003A7736" w:rsidRPr="003A7736" w:rsidRDefault="00BB6B3A" w:rsidP="00574302">
      <w:pPr>
        <w:keepNext/>
        <w:spacing w:before="120" w:after="120" w:line="23" w:lineRule="atLeast"/>
        <w:jc w:val="center"/>
        <w:outlineLvl w:val="3"/>
        <w:rPr>
          <w:rFonts w:eastAsia="Calibri" w:cs="Arial"/>
          <w:b/>
          <w:lang w:eastAsia="en-US"/>
        </w:rPr>
      </w:pPr>
      <w:bookmarkStart w:id="0" w:name="_Hlk62906715"/>
      <w:r w:rsidRPr="00BB6B3A">
        <w:rPr>
          <w:rFonts w:eastAsia="Calibri" w:cs="Arial"/>
          <w:b/>
          <w:lang w:eastAsia="en-US"/>
        </w:rPr>
        <w:t xml:space="preserve">Roboty budowlane pn.: </w:t>
      </w:r>
    </w:p>
    <w:p w14:paraId="6D18DD49" w14:textId="6D2913F3" w:rsidR="003A7736" w:rsidRPr="003A7736" w:rsidRDefault="003A7736" w:rsidP="003A7736">
      <w:pPr>
        <w:keepNext/>
        <w:spacing w:before="120" w:after="120" w:line="23" w:lineRule="atLeast"/>
        <w:jc w:val="center"/>
        <w:outlineLvl w:val="3"/>
        <w:rPr>
          <w:rFonts w:eastAsia="Calibri" w:cs="Arial"/>
          <w:b/>
          <w:lang w:eastAsia="en-US"/>
        </w:rPr>
      </w:pPr>
      <w:r w:rsidRPr="003A7736">
        <w:rPr>
          <w:rFonts w:eastAsia="Calibri" w:cs="Arial"/>
          <w:b/>
          <w:lang w:eastAsia="en-US"/>
        </w:rPr>
        <w:t xml:space="preserve"> Budowa </w:t>
      </w:r>
      <w:r w:rsidR="00786089">
        <w:rPr>
          <w:rFonts w:eastAsia="Calibri" w:cs="Arial"/>
          <w:b/>
          <w:lang w:eastAsia="en-US"/>
        </w:rPr>
        <w:t>k</w:t>
      </w:r>
      <w:r w:rsidRPr="003A7736">
        <w:rPr>
          <w:rFonts w:eastAsia="Calibri" w:cs="Arial"/>
          <w:b/>
          <w:lang w:eastAsia="en-US"/>
        </w:rPr>
        <w:t>analizacji deszczowej w m. Łąg</w:t>
      </w:r>
    </w:p>
    <w:bookmarkEnd w:id="0"/>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1"/>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7EF7D1D5"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574302">
        <w:rPr>
          <w:rFonts w:cs="Arial"/>
          <w:sz w:val="28"/>
          <w:szCs w:val="28"/>
          <w:vertAlign w:val="superscript"/>
          <w:lang w:eastAsia="en-US"/>
        </w:rPr>
        <w:t>28</w:t>
      </w:r>
      <w:r w:rsidR="007213EF">
        <w:rPr>
          <w:rFonts w:cs="Arial"/>
          <w:sz w:val="28"/>
          <w:szCs w:val="28"/>
          <w:vertAlign w:val="superscript"/>
          <w:lang w:eastAsia="en-US"/>
        </w:rPr>
        <w:t>.</w:t>
      </w:r>
      <w:r w:rsidR="00574302">
        <w:rPr>
          <w:rFonts w:cs="Arial"/>
          <w:sz w:val="28"/>
          <w:szCs w:val="28"/>
          <w:vertAlign w:val="superscript"/>
          <w:lang w:eastAsia="en-US"/>
        </w:rPr>
        <w:t>10</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56412D15" w:rsidR="00AD0BF8" w:rsidRPr="00BB6B3A" w:rsidRDefault="00AD0BF8" w:rsidP="00BB6B3A">
      <w:pPr>
        <w:keepNext/>
        <w:numPr>
          <w:ilvl w:val="1"/>
          <w:numId w:val="1"/>
        </w:numPr>
        <w:spacing w:before="120" w:after="120" w:line="276" w:lineRule="auto"/>
        <w:jc w:val="both"/>
        <w:outlineLvl w:val="3"/>
      </w:pPr>
      <w:r w:rsidRPr="00AD0BF8">
        <w:rPr>
          <w:rFonts w:cs="Arial"/>
          <w:sz w:val="20"/>
          <w:szCs w:val="20"/>
          <w:lang w:eastAsia="en-US"/>
        </w:rPr>
        <w:t>strona prowadzonego postępowania:</w:t>
      </w:r>
      <w:r>
        <w:rPr>
          <w:rFonts w:cs="Arial"/>
          <w:b/>
          <w:sz w:val="20"/>
          <w:szCs w:val="20"/>
          <w:lang w:eastAsia="en-US"/>
        </w:rPr>
        <w:t xml:space="preserve"> </w:t>
      </w:r>
      <w:bookmarkStart w:id="2"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2"/>
      <w:r w:rsidRPr="00BB6B3A">
        <w:rPr>
          <w:sz w:val="20"/>
          <w:szCs w:val="20"/>
          <w:lang w:eastAsia="en-US"/>
        </w:rPr>
        <w:br/>
        <w:t>(profil nabywcy).</w:t>
      </w:r>
    </w:p>
    <w:p w14:paraId="3BDB7345" w14:textId="767CBD8A"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64767E3F"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BB6B3A" w:rsidRPr="00BB6B3A">
          <w:rPr>
            <w:rStyle w:val="Hipercze"/>
            <w:rFonts w:cs="Arial"/>
            <w:b/>
            <w:bCs/>
            <w:sz w:val="20"/>
            <w:szCs w:val="20"/>
            <w:lang w:eastAsia="en-US"/>
          </w:rPr>
          <w:t>przetargi@powiat.chojnice.pl</w:t>
        </w:r>
      </w:hyperlink>
    </w:p>
    <w:p w14:paraId="35859EB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5EB5928C" w14:textId="3B6A301D" w:rsidR="003A7736" w:rsidRPr="003A7736" w:rsidRDefault="00915605" w:rsidP="003A7736">
      <w:pPr>
        <w:keepNext/>
        <w:numPr>
          <w:ilvl w:val="1"/>
          <w:numId w:val="1"/>
        </w:numPr>
        <w:spacing w:before="120" w:after="200" w:line="276" w:lineRule="auto"/>
        <w:ind w:left="709" w:hanging="425"/>
        <w:jc w:val="both"/>
        <w:outlineLvl w:val="3"/>
        <w:rPr>
          <w:rFonts w:cs="Arial"/>
          <w:b/>
          <w:sz w:val="20"/>
        </w:rPr>
      </w:pPr>
      <w:r w:rsidRPr="003A7736">
        <w:rPr>
          <w:rFonts w:cs="Arial"/>
          <w:sz w:val="20"/>
          <w:szCs w:val="20"/>
        </w:rPr>
        <w:t xml:space="preserve">Przedmiotem zamówienia </w:t>
      </w:r>
      <w:r w:rsidR="00165F1C" w:rsidRPr="003A7736">
        <w:rPr>
          <w:rFonts w:cs="Arial"/>
          <w:sz w:val="20"/>
          <w:szCs w:val="20"/>
        </w:rPr>
        <w:t>są</w:t>
      </w:r>
      <w:r w:rsidRPr="003A7736">
        <w:rPr>
          <w:rFonts w:cs="Arial"/>
          <w:sz w:val="20"/>
          <w:szCs w:val="20"/>
        </w:rPr>
        <w:t>:</w:t>
      </w:r>
      <w:r w:rsidR="00165F1C" w:rsidRPr="003A7736">
        <w:rPr>
          <w:rFonts w:cs="Arial"/>
          <w:sz w:val="20"/>
          <w:szCs w:val="20"/>
        </w:rPr>
        <w:t xml:space="preserve"> </w:t>
      </w:r>
      <w:r w:rsidR="00165F1C" w:rsidRPr="003A7736">
        <w:rPr>
          <w:rFonts w:cs="Arial"/>
          <w:bCs/>
          <w:sz w:val="20"/>
        </w:rPr>
        <w:t>roboty budowlane pn.:</w:t>
      </w:r>
      <w:r w:rsidR="00165F1C" w:rsidRPr="003A7736">
        <w:rPr>
          <w:rFonts w:cs="Arial"/>
          <w:b/>
          <w:sz w:val="20"/>
        </w:rPr>
        <w:t xml:space="preserve"> </w:t>
      </w:r>
      <w:r w:rsidR="003A7736" w:rsidRPr="003A7736">
        <w:rPr>
          <w:rFonts w:cs="Arial"/>
          <w:b/>
          <w:sz w:val="20"/>
        </w:rPr>
        <w:t>Część II: Budowa Kanalizacji deszczowej w m. Łąg</w:t>
      </w:r>
      <w:r w:rsidR="003A7736">
        <w:rPr>
          <w:rFonts w:cs="Arial"/>
          <w:b/>
          <w:sz w:val="20"/>
        </w:rPr>
        <w:t>.</w:t>
      </w:r>
    </w:p>
    <w:p w14:paraId="37C202D2" w14:textId="3B1C09E1" w:rsidR="00E059E9" w:rsidRPr="003A7736" w:rsidRDefault="00E059E9" w:rsidP="005A1A00">
      <w:pPr>
        <w:keepNext/>
        <w:numPr>
          <w:ilvl w:val="1"/>
          <w:numId w:val="1"/>
        </w:numPr>
        <w:spacing w:before="120" w:after="200" w:line="276" w:lineRule="auto"/>
        <w:ind w:left="709" w:hanging="425"/>
        <w:jc w:val="both"/>
        <w:outlineLvl w:val="3"/>
        <w:rPr>
          <w:rFonts w:cs="Arial"/>
          <w:bCs/>
          <w:sz w:val="20"/>
          <w:szCs w:val="20"/>
          <w:lang w:eastAsia="en-US"/>
        </w:rPr>
      </w:pPr>
      <w:r w:rsidRPr="003A7736">
        <w:rPr>
          <w:rFonts w:cs="Arial"/>
          <w:bCs/>
          <w:sz w:val="20"/>
          <w:szCs w:val="20"/>
          <w:lang w:eastAsia="en-US"/>
        </w:rPr>
        <w:t>Przedmiot zamówienia szczegółowo został określony w opisie przedmiotu zamówienia</w:t>
      </w:r>
      <w:r w:rsidR="001505B7" w:rsidRPr="003A7736">
        <w:rPr>
          <w:rFonts w:cs="Arial"/>
          <w:bCs/>
          <w:sz w:val="20"/>
          <w:szCs w:val="20"/>
          <w:lang w:eastAsia="en-US"/>
        </w:rPr>
        <w:t xml:space="preserve"> </w:t>
      </w:r>
      <w:bookmarkStart w:id="3" w:name="_Hlk69843048"/>
      <w:r w:rsidR="001505B7" w:rsidRPr="003A7736">
        <w:rPr>
          <w:rFonts w:cs="Arial"/>
          <w:bCs/>
          <w:sz w:val="20"/>
          <w:szCs w:val="20"/>
          <w:lang w:eastAsia="en-US"/>
        </w:rPr>
        <w:t>stanowiącym załącznik nr 9 do SWZ</w:t>
      </w:r>
      <w:bookmarkEnd w:id="3"/>
      <w:r w:rsidRPr="003A7736">
        <w:rPr>
          <w:rFonts w:cs="Arial"/>
          <w:bCs/>
          <w:sz w:val="20"/>
          <w:szCs w:val="20"/>
          <w:lang w:eastAsia="en-US"/>
        </w:rPr>
        <w:t>, dokumentacji projektowej</w:t>
      </w:r>
      <w:r w:rsidR="001505B7" w:rsidRPr="003A7736">
        <w:rPr>
          <w:rFonts w:cs="Arial"/>
          <w:bCs/>
          <w:sz w:val="20"/>
          <w:szCs w:val="20"/>
          <w:lang w:eastAsia="en-US"/>
        </w:rPr>
        <w:t xml:space="preserve"> stanowiącej załącznik nr 10 do SWZ</w:t>
      </w:r>
      <w:r w:rsidRPr="003A7736">
        <w:rPr>
          <w:rFonts w:cs="Arial"/>
          <w:bCs/>
          <w:sz w:val="20"/>
          <w:szCs w:val="20"/>
          <w:lang w:eastAsia="en-US"/>
        </w:rPr>
        <w:t>,</w:t>
      </w:r>
      <w:r w:rsidR="00284CED" w:rsidRPr="003A7736">
        <w:rPr>
          <w:rFonts w:cs="Arial"/>
          <w:sz w:val="20"/>
          <w:szCs w:val="20"/>
          <w:lang w:eastAsia="en-US"/>
        </w:rPr>
        <w:t xml:space="preserve"> projektowanych  postanowieniach umownych </w:t>
      </w:r>
      <w:r w:rsidRPr="003A7736">
        <w:rPr>
          <w:rFonts w:cs="Arial"/>
          <w:bCs/>
          <w:sz w:val="20"/>
          <w:szCs w:val="20"/>
          <w:lang w:eastAsia="en-US"/>
        </w:rPr>
        <w:t xml:space="preserve">stanowiących załączniki </w:t>
      </w:r>
      <w:r w:rsidR="001505B7" w:rsidRPr="003A7736">
        <w:rPr>
          <w:rFonts w:cs="Arial"/>
          <w:bCs/>
          <w:sz w:val="20"/>
          <w:szCs w:val="20"/>
          <w:lang w:eastAsia="en-US"/>
        </w:rPr>
        <w:t xml:space="preserve"> nr 7 </w:t>
      </w:r>
      <w:r w:rsidRPr="003A7736">
        <w:rPr>
          <w:rFonts w:cs="Arial"/>
          <w:bCs/>
          <w:sz w:val="20"/>
          <w:szCs w:val="20"/>
          <w:lang w:eastAsia="en-US"/>
        </w:rPr>
        <w:t>do SWZ</w:t>
      </w:r>
      <w:r w:rsidR="003A7736">
        <w:rPr>
          <w:rFonts w:cs="Arial"/>
          <w:bCs/>
          <w:sz w:val="20"/>
          <w:szCs w:val="20"/>
          <w:lang w:eastAsia="en-US"/>
        </w:rPr>
        <w:t>.</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442B269" w14:textId="77777777" w:rsidR="003A7736" w:rsidRDefault="00915605" w:rsidP="003A7736">
      <w:pPr>
        <w:keepNext/>
        <w:numPr>
          <w:ilvl w:val="1"/>
          <w:numId w:val="1"/>
        </w:numPr>
        <w:spacing w:before="120" w:after="120" w:line="276" w:lineRule="auto"/>
        <w:ind w:left="709" w:hanging="425"/>
        <w:jc w:val="both"/>
        <w:outlineLvl w:val="3"/>
        <w:rPr>
          <w:rFonts w:cs="Arial"/>
          <w:bCs/>
          <w:sz w:val="20"/>
          <w:szCs w:val="20"/>
        </w:rPr>
      </w:pPr>
      <w:r w:rsidRPr="003A7736">
        <w:rPr>
          <w:rFonts w:cs="Arial"/>
          <w:bCs/>
          <w:sz w:val="20"/>
          <w:szCs w:val="20"/>
          <w:lang w:eastAsia="en-US"/>
        </w:rPr>
        <w:t xml:space="preserve">Wspólny słownik CPV: Główny Przedmiot: </w:t>
      </w:r>
    </w:p>
    <w:p w14:paraId="6B1638FA" w14:textId="1FFE5569" w:rsidR="003A7736" w:rsidRPr="003A7736" w:rsidRDefault="003A7736" w:rsidP="003A7736">
      <w:pPr>
        <w:keepNext/>
        <w:spacing w:before="120" w:after="120" w:line="276" w:lineRule="auto"/>
        <w:ind w:left="709"/>
        <w:jc w:val="both"/>
        <w:outlineLvl w:val="3"/>
        <w:rPr>
          <w:rFonts w:cs="Arial"/>
          <w:bCs/>
          <w:sz w:val="20"/>
          <w:szCs w:val="20"/>
        </w:rPr>
      </w:pPr>
      <w:r w:rsidRPr="003A7736">
        <w:rPr>
          <w:rFonts w:cs="Arial"/>
          <w:bCs/>
          <w:sz w:val="20"/>
          <w:szCs w:val="20"/>
        </w:rPr>
        <w:t>Roboty w zakresie kanalizacji ściekowej  45232410-9</w:t>
      </w:r>
    </w:p>
    <w:p w14:paraId="15D33AED" w14:textId="73C49CE7" w:rsidR="00086486" w:rsidRPr="003A7736" w:rsidRDefault="00086486" w:rsidP="00815091">
      <w:pPr>
        <w:keepNext/>
        <w:numPr>
          <w:ilvl w:val="1"/>
          <w:numId w:val="1"/>
        </w:numPr>
        <w:spacing w:before="120" w:after="120" w:line="276" w:lineRule="auto"/>
        <w:ind w:left="709" w:hanging="425"/>
        <w:jc w:val="both"/>
        <w:outlineLvl w:val="3"/>
        <w:rPr>
          <w:rFonts w:cs="Arial"/>
          <w:bCs/>
          <w:sz w:val="20"/>
          <w:szCs w:val="20"/>
          <w:lang w:eastAsia="en-US"/>
        </w:rPr>
      </w:pPr>
      <w:r w:rsidRPr="003A7736">
        <w:rPr>
          <w:rFonts w:cs="Arial"/>
          <w:bCs/>
          <w:sz w:val="20"/>
          <w:szCs w:val="20"/>
          <w:lang w:eastAsia="en-US"/>
        </w:rPr>
        <w:t>Zamawiający</w:t>
      </w:r>
      <w:r w:rsidR="00D80083" w:rsidRPr="003A7736">
        <w:rPr>
          <w:rFonts w:cs="Arial"/>
          <w:bCs/>
          <w:sz w:val="20"/>
          <w:szCs w:val="20"/>
          <w:lang w:eastAsia="en-US"/>
        </w:rPr>
        <w:t>, zgodnie z art.95 ustawy Pzp,</w:t>
      </w:r>
      <w:r w:rsidRPr="003A7736">
        <w:rPr>
          <w:rFonts w:cs="Arial"/>
          <w:bCs/>
          <w:sz w:val="20"/>
          <w:szCs w:val="20"/>
          <w:lang w:eastAsia="en-US"/>
        </w:rPr>
        <w:t xml:space="preserve"> wymaga zatrudnienia na podstawie stosunku pracy przez Wykonawcę lub</w:t>
      </w:r>
      <w:r w:rsidR="00D80083" w:rsidRPr="003A7736">
        <w:rPr>
          <w:rFonts w:cs="Arial"/>
          <w:bCs/>
          <w:sz w:val="20"/>
          <w:szCs w:val="20"/>
          <w:lang w:eastAsia="en-US"/>
        </w:rPr>
        <w:t xml:space="preserve"> </w:t>
      </w:r>
      <w:r w:rsidRPr="003A7736">
        <w:rPr>
          <w:rFonts w:cs="Arial"/>
          <w:bCs/>
          <w:sz w:val="20"/>
          <w:szCs w:val="20"/>
          <w:lang w:eastAsia="en-US"/>
        </w:rPr>
        <w:t>Podwykonawcę osób wykonujących wskazane poniżej czynności w trakcie realizacji zamówienia,</w:t>
      </w:r>
      <w:r w:rsidR="00D80083" w:rsidRPr="003A7736">
        <w:rPr>
          <w:rFonts w:cs="Arial"/>
          <w:bCs/>
          <w:sz w:val="20"/>
          <w:szCs w:val="20"/>
          <w:lang w:eastAsia="en-US"/>
        </w:rPr>
        <w:t xml:space="preserve"> </w:t>
      </w:r>
      <w:r w:rsidRPr="003A7736">
        <w:rPr>
          <w:rFonts w:cs="Arial"/>
          <w:bCs/>
          <w:sz w:val="20"/>
          <w:szCs w:val="20"/>
          <w:lang w:eastAsia="en-US"/>
        </w:rPr>
        <w:t>których wykonanie zawiera cechy stosunku pracy określone w art. 22 § ust. 1 ustawy</w:t>
      </w:r>
      <w:r w:rsidR="00574302">
        <w:rPr>
          <w:rFonts w:cs="Arial"/>
          <w:bCs/>
          <w:sz w:val="20"/>
          <w:szCs w:val="20"/>
          <w:lang w:eastAsia="en-US"/>
        </w:rPr>
        <w:t xml:space="preserve"> </w:t>
      </w:r>
      <w:r w:rsidRPr="003A7736">
        <w:rPr>
          <w:rFonts w:cs="Arial"/>
          <w:bCs/>
          <w:sz w:val="20"/>
          <w:szCs w:val="20"/>
          <w:lang w:eastAsia="en-US"/>
        </w:rPr>
        <w:t>z dnia 26 czerwca 1974r. - Kodeks pracy (t .j. Dz. U. z 2020 r., poz. 1320 ze zm.).</w:t>
      </w:r>
    </w:p>
    <w:p w14:paraId="752E5C22" w14:textId="17C2D300" w:rsidR="003A7736" w:rsidRPr="003A7736" w:rsidRDefault="00086486" w:rsidP="003A7736">
      <w:pPr>
        <w:keepNext/>
        <w:numPr>
          <w:ilvl w:val="1"/>
          <w:numId w:val="1"/>
        </w:numPr>
        <w:spacing w:before="120" w:after="120" w:line="276" w:lineRule="auto"/>
        <w:ind w:left="709" w:hanging="425"/>
        <w:jc w:val="both"/>
        <w:outlineLvl w:val="3"/>
        <w:rPr>
          <w:rFonts w:cs="Arial"/>
          <w:b/>
          <w:bCs/>
          <w:sz w:val="20"/>
          <w:szCs w:val="20"/>
          <w:lang w:eastAsia="en-US"/>
        </w:rPr>
      </w:pPr>
      <w:r w:rsidRPr="003A7736">
        <w:rPr>
          <w:rFonts w:cs="Arial"/>
          <w:bCs/>
          <w:sz w:val="20"/>
          <w:szCs w:val="20"/>
          <w:lang w:eastAsia="en-US"/>
        </w:rPr>
        <w:t>Rodzaje czynności związanych z realizacją zamówienia, dla których Zamawiający wymaga zatrudnienia na podstawie stosunku pracy przez Wykonawcę lub Podwykonawcę osób wykonujących czynności w trakcie realizacji zamówienia</w:t>
      </w:r>
      <w:r w:rsidR="00574302">
        <w:rPr>
          <w:rFonts w:cs="Arial"/>
          <w:bCs/>
          <w:sz w:val="20"/>
          <w:szCs w:val="20"/>
          <w:lang w:eastAsia="en-US"/>
        </w:rPr>
        <w:t>:</w:t>
      </w:r>
      <w:r w:rsidR="003A7736">
        <w:rPr>
          <w:rFonts w:cs="Arial"/>
          <w:b/>
          <w:bCs/>
          <w:sz w:val="20"/>
          <w:szCs w:val="20"/>
          <w:lang w:eastAsia="en-US"/>
        </w:rPr>
        <w:t xml:space="preserve"> </w:t>
      </w:r>
      <w:r w:rsidR="003A7736" w:rsidRPr="003A7736">
        <w:rPr>
          <w:rFonts w:cs="Arial"/>
          <w:b/>
          <w:bCs/>
          <w:sz w:val="20"/>
          <w:szCs w:val="20"/>
          <w:lang w:eastAsia="en-US"/>
        </w:rPr>
        <w:t>roboty budowlane w zakresie wykonania kanalizacji deszczowej – operator koparki</w:t>
      </w:r>
      <w:r w:rsidR="003A7736">
        <w:rPr>
          <w:rFonts w:cs="Arial"/>
          <w:b/>
          <w:bCs/>
          <w:sz w:val="20"/>
          <w:szCs w:val="20"/>
          <w:lang w:eastAsia="en-US"/>
        </w:rPr>
        <w:t>.</w:t>
      </w:r>
    </w:p>
    <w:p w14:paraId="7EA0BC64" w14:textId="0E9184B5" w:rsidR="00086486" w:rsidRPr="003A7736" w:rsidRDefault="00086486" w:rsidP="00A175C5">
      <w:pPr>
        <w:keepNext/>
        <w:numPr>
          <w:ilvl w:val="1"/>
          <w:numId w:val="1"/>
        </w:numPr>
        <w:spacing w:before="120" w:after="120" w:line="276" w:lineRule="auto"/>
        <w:ind w:left="709" w:hanging="425"/>
        <w:jc w:val="both"/>
        <w:outlineLvl w:val="3"/>
        <w:rPr>
          <w:rFonts w:cs="Arial"/>
          <w:bCs/>
          <w:sz w:val="20"/>
          <w:szCs w:val="20"/>
          <w:lang w:eastAsia="en-US"/>
        </w:rPr>
      </w:pPr>
      <w:r w:rsidRPr="003A7736">
        <w:rPr>
          <w:rFonts w:cs="Arial"/>
          <w:bCs/>
          <w:sz w:val="20"/>
          <w:szCs w:val="20"/>
          <w:lang w:eastAsia="en-US"/>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 9 ust.1 pkt 5) </w:t>
      </w:r>
      <w:r>
        <w:rPr>
          <w:rFonts w:cs="Arial"/>
          <w:bCs/>
          <w:sz w:val="20"/>
          <w:szCs w:val="20"/>
          <w:lang w:eastAsia="en-US"/>
        </w:rPr>
        <w:t>projektowanych postanowień 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56851DD5" w14:textId="77777777" w:rsidR="00CB78C0" w:rsidRDefault="00CB78C0" w:rsidP="00CB78C0">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nie dopuszcza składania ofert częściowych. </w:t>
      </w:r>
    </w:p>
    <w:p w14:paraId="4BD65A0E" w14:textId="4F9FEFF9" w:rsidR="00CB78C0" w:rsidRPr="00CB78C0" w:rsidRDefault="00CB78C0" w:rsidP="00CB78C0">
      <w:pPr>
        <w:keepNext/>
        <w:numPr>
          <w:ilvl w:val="1"/>
          <w:numId w:val="1"/>
        </w:numPr>
        <w:spacing w:before="120" w:after="120" w:line="276" w:lineRule="auto"/>
        <w:jc w:val="both"/>
        <w:outlineLvl w:val="3"/>
        <w:rPr>
          <w:rFonts w:cs="Arial"/>
          <w:sz w:val="20"/>
          <w:szCs w:val="20"/>
        </w:rPr>
      </w:pPr>
      <w:r w:rsidRPr="00E54531">
        <w:rPr>
          <w:rFonts w:cs="Arial"/>
          <w:b/>
          <w:bCs/>
          <w:sz w:val="20"/>
          <w:szCs w:val="20"/>
          <w:lang w:eastAsia="en-US"/>
        </w:rPr>
        <w:t>Powody niedokonania podziału zamówienia na części, zgodnie z art. 91 ust. 2 ustawy PZP (Dz. U. z 2019 r., poz. 2019 ze zm.):</w:t>
      </w:r>
      <w:r>
        <w:rPr>
          <w:rFonts w:cs="Arial"/>
          <w:sz w:val="20"/>
          <w:szCs w:val="20"/>
          <w:lang w:eastAsia="en-US"/>
        </w:rPr>
        <w:t xml:space="preserve"> </w:t>
      </w:r>
      <w:r w:rsidRPr="00CB78C0">
        <w:rPr>
          <w:rFonts w:cs="Arial"/>
          <w:sz w:val="20"/>
          <w:szCs w:val="20"/>
        </w:rPr>
        <w:t xml:space="preserve">Przedmiotem zamówienia jest   budowa kanalizacji deszczowej w m. Łąg w zakresie wykonania kanału deszczowego na odcinku 96 m, 4 wpustów deszczowych oraz 3 studni betonowych.  Z uwagi na niewielki i skomplikowany charakter prac  drogowych, których zakres jest wzajemnie ze sobą powiązany prace należy zrealizować jednym Wykonawcą.  Powyższe ma wyeliminować opóźnienia w  etapowaniu prac drogowych które to w przypadku podziałów na dwóch niezależnych wykonawców nie zgrały by się w  załażonym harmonogramie robót drogowych.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5898B283"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 xml:space="preserve">Termin realizacji przedmiotu </w:t>
      </w:r>
      <w:r w:rsidRPr="00CB78C0">
        <w:rPr>
          <w:rFonts w:cs="Arial"/>
          <w:color w:val="FF0000"/>
          <w:sz w:val="20"/>
          <w:szCs w:val="20"/>
        </w:rPr>
        <w:t>umowy:</w:t>
      </w:r>
      <w:r w:rsidR="005B36A7" w:rsidRPr="00CB78C0">
        <w:rPr>
          <w:rFonts w:cs="Arial"/>
          <w:color w:val="FF0000"/>
          <w:sz w:val="20"/>
          <w:szCs w:val="20"/>
        </w:rPr>
        <w:t xml:space="preserve"> </w:t>
      </w:r>
      <w:r w:rsidR="002364AB" w:rsidRPr="00CB78C0">
        <w:rPr>
          <w:rFonts w:cs="Arial"/>
          <w:b/>
          <w:color w:val="FF0000"/>
          <w:sz w:val="20"/>
          <w:szCs w:val="20"/>
        </w:rPr>
        <w:t xml:space="preserve">do </w:t>
      </w:r>
      <w:r w:rsidR="00CB78C0">
        <w:rPr>
          <w:rFonts w:cs="Arial"/>
          <w:b/>
          <w:color w:val="FF0000"/>
          <w:sz w:val="20"/>
          <w:szCs w:val="20"/>
        </w:rPr>
        <w:t>6</w:t>
      </w:r>
      <w:r w:rsidR="002364AB" w:rsidRPr="00CB78C0">
        <w:rPr>
          <w:rFonts w:cs="Arial"/>
          <w:b/>
          <w:color w:val="FF0000"/>
          <w:sz w:val="20"/>
          <w:szCs w:val="20"/>
        </w:rPr>
        <w:t xml:space="preserve"> miesięcy od dnia zawarcia umowy.</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4"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4"/>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5"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5"/>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1"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2"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237D8661" w14:textId="77777777" w:rsidR="00A70B20" w:rsidRPr="00A80876" w:rsidRDefault="00A70B20" w:rsidP="00694C3B">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1990EAF" w14:textId="77777777" w:rsidR="00A70B20" w:rsidRPr="00A80876"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A80876">
        <w:rPr>
          <w:rFonts w:ascii="Arial" w:hAnsi="Arial" w:cs="Arial"/>
          <w:sz w:val="20"/>
          <w:szCs w:val="20"/>
        </w:rPr>
        <w:t xml:space="preserve">O udzielenie zamówienia mogą ubiegać się Wykonawcy, którzy </w:t>
      </w:r>
      <w:r w:rsidR="00694C3B" w:rsidRPr="00A80876">
        <w:rPr>
          <w:rFonts w:ascii="Arial" w:hAnsi="Arial" w:cs="Arial"/>
          <w:sz w:val="20"/>
          <w:szCs w:val="20"/>
        </w:rPr>
        <w:t xml:space="preserve">nie podlegają wykluczeniu na zasadach określonych w pkt  9 SWZ oraz </w:t>
      </w:r>
      <w:r w:rsidRPr="00A80876">
        <w:rPr>
          <w:rFonts w:ascii="Arial" w:hAnsi="Arial" w:cs="Arial"/>
          <w:sz w:val="20"/>
          <w:szCs w:val="20"/>
        </w:rPr>
        <w:t xml:space="preserve">spełniają warunki udziału w postępowaniu </w:t>
      </w:r>
      <w:r w:rsidR="000A47AA" w:rsidRPr="00A80876">
        <w:rPr>
          <w:rFonts w:ascii="Arial" w:hAnsi="Arial" w:cs="Arial"/>
          <w:sz w:val="20"/>
          <w:szCs w:val="20"/>
        </w:rPr>
        <w:br/>
      </w:r>
      <w:r w:rsidRPr="00A80876">
        <w:rPr>
          <w:rFonts w:ascii="Arial" w:hAnsi="Arial" w:cs="Arial"/>
          <w:sz w:val="20"/>
          <w:szCs w:val="20"/>
        </w:rPr>
        <w:t>w zakresie:</w:t>
      </w:r>
    </w:p>
    <w:p w14:paraId="07D5021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73C5213" w14:textId="3939236B" w:rsidR="00F46375" w:rsidRPr="007B2675" w:rsidRDefault="00E531DD" w:rsidP="007B2675">
      <w:pPr>
        <w:pStyle w:val="Akapitzlist"/>
        <w:numPr>
          <w:ilvl w:val="3"/>
          <w:numId w:val="1"/>
        </w:numPr>
        <w:ind w:left="1985" w:hanging="905"/>
        <w:rPr>
          <w:rFonts w:ascii="Arial" w:eastAsia="Times New Roman" w:hAnsi="Arial" w:cs="Arial"/>
          <w:sz w:val="20"/>
          <w:szCs w:val="20"/>
        </w:rPr>
      </w:pPr>
      <w:r w:rsidRPr="00E531DD">
        <w:rPr>
          <w:rFonts w:ascii="Arial" w:eastAsia="Times New Roman" w:hAnsi="Arial" w:cs="Arial"/>
          <w:sz w:val="20"/>
          <w:szCs w:val="20"/>
        </w:rPr>
        <w:t>Zamawiający nie precyzuje w tym zakresie żadnych wymagań, których spełnianie Wykonawca zobowiązany jest wykazać w sposób szczególny.</w:t>
      </w:r>
    </w:p>
    <w:p w14:paraId="779B90C0" w14:textId="56485C17" w:rsidR="0027163D" w:rsidRPr="007B2675"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7F71CC41"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7BFE522E" w14:textId="60108900"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27163D">
        <w:rPr>
          <w:rFonts w:cs="Arial"/>
          <w:sz w:val="20"/>
          <w:szCs w:val="20"/>
          <w:lang w:eastAsia="en-US"/>
        </w:rPr>
        <w:t>.</w:t>
      </w:r>
      <w:r w:rsidRPr="00A70B20">
        <w:rPr>
          <w:rFonts w:cs="Arial"/>
          <w:sz w:val="20"/>
          <w:szCs w:val="20"/>
          <w:lang w:eastAsia="en-US"/>
        </w:rPr>
        <w:t xml:space="preserve"> </w:t>
      </w:r>
    </w:p>
    <w:p w14:paraId="66A3A133" w14:textId="7705485C"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 xml:space="preserve">także oświadczenie podmiotu udostępniającego zasoby, </w:t>
      </w:r>
      <w:bookmarkStart w:id="6" w:name="_Hlk69844770"/>
      <w:r w:rsidRPr="00A920AF">
        <w:rPr>
          <w:rFonts w:cs="Arial"/>
          <w:b/>
          <w:sz w:val="20"/>
          <w:szCs w:val="20"/>
          <w:lang w:eastAsia="en-US"/>
        </w:rPr>
        <w:t xml:space="preserve">potwierdzające brak </w:t>
      </w:r>
      <w:r w:rsidRPr="00F94166">
        <w:rPr>
          <w:rFonts w:cs="Arial"/>
          <w:b/>
          <w:sz w:val="20"/>
          <w:szCs w:val="20"/>
          <w:lang w:eastAsia="en-US"/>
        </w:rPr>
        <w:t xml:space="preserve">podstaw wykluczenia tego podmiotu </w:t>
      </w:r>
      <w:r w:rsidR="0027163D" w:rsidRPr="00F94166">
        <w:rPr>
          <w:rFonts w:cs="Arial"/>
          <w:b/>
          <w:sz w:val="20"/>
          <w:szCs w:val="20"/>
          <w:lang w:eastAsia="en-US"/>
        </w:rPr>
        <w:t>zgodnie</w:t>
      </w:r>
      <w:r w:rsidR="00A01658" w:rsidRPr="00F94166">
        <w:rPr>
          <w:rFonts w:cs="Arial"/>
          <w:b/>
          <w:sz w:val="20"/>
          <w:szCs w:val="20"/>
          <w:lang w:eastAsia="en-US"/>
        </w:rPr>
        <w:t xml:space="preserve"> z załącznik</w:t>
      </w:r>
      <w:r w:rsidR="00D75B1B" w:rsidRPr="00F94166">
        <w:rPr>
          <w:rFonts w:cs="Arial"/>
          <w:b/>
          <w:sz w:val="20"/>
          <w:szCs w:val="20"/>
          <w:lang w:eastAsia="en-US"/>
        </w:rPr>
        <w:t xml:space="preserve">iem nr </w:t>
      </w:r>
      <w:r w:rsidR="00F94166" w:rsidRPr="00F94166">
        <w:rPr>
          <w:rFonts w:cs="Arial"/>
          <w:b/>
          <w:sz w:val="20"/>
          <w:szCs w:val="20"/>
          <w:lang w:eastAsia="en-US"/>
        </w:rPr>
        <w:t>4</w:t>
      </w:r>
      <w:r w:rsidR="00A01658" w:rsidRPr="00F94166">
        <w:rPr>
          <w:rFonts w:cs="Arial"/>
          <w:b/>
          <w:sz w:val="20"/>
          <w:szCs w:val="20"/>
          <w:lang w:eastAsia="en-US"/>
        </w:rPr>
        <w:t xml:space="preserve"> do SWZ</w:t>
      </w:r>
      <w:bookmarkEnd w:id="6"/>
      <w:r w:rsidR="00A01658" w:rsidRPr="00F94166">
        <w:rPr>
          <w:rFonts w:cs="Arial"/>
          <w:b/>
          <w:sz w:val="20"/>
          <w:szCs w:val="20"/>
          <w:lang w:eastAsia="en-US"/>
        </w:rPr>
        <w:t>.</w:t>
      </w:r>
      <w:r w:rsidR="00A80876" w:rsidRPr="00F94166">
        <w:rPr>
          <w:rFonts w:cs="Arial"/>
          <w:b/>
          <w:sz w:val="20"/>
          <w:szCs w:val="20"/>
          <w:lang w:eastAsia="en-US"/>
        </w:rPr>
        <w:t xml:space="preserve"> ( jeżeli dotyczy)</w:t>
      </w:r>
    </w:p>
    <w:p w14:paraId="11FA8166" w14:textId="2A04E6FD" w:rsidR="0027163D" w:rsidRPr="00F46375" w:rsidRDefault="00A70B20" w:rsidP="00A223A0">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w:t>
      </w:r>
      <w:bookmarkStart w:id="7" w:name="_Hlk69844547"/>
      <w:r w:rsidRPr="000A47AA">
        <w:rPr>
          <w:rFonts w:cs="Arial"/>
          <w:sz w:val="20"/>
          <w:szCs w:val="20"/>
          <w:lang w:eastAsia="en-US"/>
        </w:rPr>
        <w:t xml:space="preserve">zgodnie ze wzorem stanowiącym </w:t>
      </w:r>
      <w:r w:rsidR="00D75B1B" w:rsidRPr="00F94166">
        <w:rPr>
          <w:rFonts w:cs="Arial"/>
          <w:b/>
          <w:sz w:val="20"/>
          <w:szCs w:val="20"/>
          <w:lang w:eastAsia="en-US"/>
        </w:rPr>
        <w:t xml:space="preserve">zał. nr </w:t>
      </w:r>
      <w:r w:rsidR="00F94166" w:rsidRPr="00F94166">
        <w:rPr>
          <w:rFonts w:cs="Arial"/>
          <w:b/>
          <w:sz w:val="20"/>
          <w:szCs w:val="20"/>
          <w:lang w:eastAsia="en-US"/>
        </w:rPr>
        <w:t>3</w:t>
      </w:r>
      <w:r w:rsidRPr="00F94166">
        <w:rPr>
          <w:rFonts w:cs="Arial"/>
          <w:b/>
          <w:sz w:val="20"/>
          <w:szCs w:val="20"/>
          <w:lang w:eastAsia="en-US"/>
        </w:rPr>
        <w:t xml:space="preserve"> </w:t>
      </w:r>
      <w:r w:rsidRPr="000A47AA">
        <w:rPr>
          <w:rFonts w:cs="Arial"/>
          <w:b/>
          <w:sz w:val="20"/>
          <w:szCs w:val="20"/>
          <w:lang w:eastAsia="en-US"/>
        </w:rPr>
        <w:t>do SWZ</w:t>
      </w:r>
      <w:r w:rsidRPr="000A47AA">
        <w:rPr>
          <w:rFonts w:cs="Arial"/>
          <w:sz w:val="20"/>
          <w:szCs w:val="20"/>
          <w:lang w:eastAsia="en-US"/>
        </w:rPr>
        <w:t xml:space="preserve"> </w:t>
      </w:r>
      <w:bookmarkEnd w:id="7"/>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2"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Default="00CE2134" w:rsidP="00694C3B">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Na o</w:t>
      </w:r>
      <w:r w:rsidR="002F3C24" w:rsidRPr="00F94166">
        <w:rPr>
          <w:rFonts w:cs="Arial"/>
          <w:b/>
          <w:bCs/>
          <w:color w:val="FF0000"/>
          <w:sz w:val="20"/>
          <w:szCs w:val="20"/>
          <w:lang w:eastAsia="en-US"/>
        </w:rPr>
        <w:t>fertę składa się</w:t>
      </w:r>
      <w:r>
        <w:rPr>
          <w:rFonts w:cs="Arial"/>
          <w:b/>
          <w:bCs/>
          <w:color w:val="FF0000"/>
          <w:sz w:val="20"/>
          <w:szCs w:val="20"/>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F</w:t>
      </w:r>
      <w:r w:rsidR="002F3C24" w:rsidRPr="00F94166">
        <w:rPr>
          <w:rFonts w:cs="Arial"/>
          <w:b/>
          <w:bCs/>
          <w:color w:val="FF0000"/>
          <w:sz w:val="20"/>
          <w:szCs w:val="20"/>
          <w:lang w:eastAsia="en-US"/>
        </w:rPr>
        <w:t xml:space="preserve">ormularz ofertowy –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Pr>
          <w:rFonts w:cs="Arial"/>
          <w:b/>
          <w:bCs/>
          <w:color w:val="FF0000"/>
          <w:sz w:val="20"/>
          <w:szCs w:val="20"/>
          <w:lang w:eastAsia="en-US"/>
        </w:rPr>
        <w:t>O</w:t>
      </w:r>
      <w:r w:rsidR="002F3C24" w:rsidRPr="003C1CAD">
        <w:rPr>
          <w:rFonts w:cs="Arial"/>
          <w:b/>
          <w:bCs/>
          <w:color w:val="FF0000"/>
          <w:sz w:val="20"/>
          <w:szCs w:val="20"/>
          <w:lang w:eastAsia="en-US"/>
        </w:rPr>
        <w:t>świ</w:t>
      </w:r>
      <w:r w:rsidR="00AF5D7A" w:rsidRPr="003C1CAD">
        <w:rPr>
          <w:rFonts w:cs="Arial"/>
          <w:b/>
          <w:bCs/>
          <w:color w:val="FF0000"/>
          <w:sz w:val="20"/>
          <w:szCs w:val="20"/>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F94166">
        <w:rPr>
          <w:rFonts w:cs="Arial"/>
          <w:b/>
          <w:color w:val="FF0000"/>
          <w:sz w:val="20"/>
          <w:szCs w:val="20"/>
          <w:lang w:eastAsia="en-US"/>
        </w:rPr>
        <w:t xml:space="preserve">na podstawie art. 125 ust. 1 ustawy </w:t>
      </w:r>
      <w:r w:rsidR="00F94166">
        <w:rPr>
          <w:rFonts w:cs="Arial"/>
          <w:b/>
          <w:color w:val="FF0000"/>
          <w:sz w:val="20"/>
          <w:szCs w:val="20"/>
          <w:lang w:eastAsia="en-US"/>
        </w:rPr>
        <w:t xml:space="preserve"> </w:t>
      </w:r>
    </w:p>
    <w:p w14:paraId="0FBAD081" w14:textId="0EDCFAA5" w:rsidR="002F3C24" w:rsidRPr="00F94166" w:rsidRDefault="00F94166" w:rsidP="00F94166">
      <w:pPr>
        <w:keepNext/>
        <w:spacing w:before="120" w:after="120" w:line="276" w:lineRule="auto"/>
        <w:ind w:left="1224"/>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o 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Z</w:t>
      </w:r>
      <w:r w:rsidR="002F3C24" w:rsidRPr="00F94166">
        <w:rPr>
          <w:rFonts w:cs="Arial"/>
          <w:b/>
          <w:bCs/>
          <w:color w:val="FF0000"/>
          <w:sz w:val="20"/>
          <w:szCs w:val="20"/>
          <w:lang w:eastAsia="en-US"/>
        </w:rPr>
        <w:t xml:space="preserve">obowiązanie podmiotu udostępniającego zasoby </w:t>
      </w:r>
      <w:r w:rsidR="00F94166" w:rsidRPr="00F94166">
        <w:rPr>
          <w:rFonts w:cs="Arial"/>
          <w:b/>
          <w:bCs/>
          <w:color w:val="FF0000"/>
          <w:sz w:val="20"/>
          <w:szCs w:val="20"/>
          <w:lang w:eastAsia="en-US"/>
        </w:rPr>
        <w:t>zgodni</w:t>
      </w:r>
      <w:r w:rsidR="00F94166">
        <w:rPr>
          <w:rFonts w:cs="Arial"/>
          <w:b/>
          <w:bCs/>
          <w:color w:val="FF0000"/>
          <w:sz w:val="20"/>
          <w:szCs w:val="20"/>
          <w:lang w:eastAsia="en-US"/>
        </w:rPr>
        <w:t xml:space="preserve">e z </w:t>
      </w:r>
      <w:r w:rsidR="00F94166" w:rsidRPr="00F94166">
        <w:rPr>
          <w:rFonts w:cs="Arial"/>
          <w:b/>
          <w:color w:val="FF0000"/>
          <w:sz w:val="20"/>
          <w:szCs w:val="20"/>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01349E61"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O</w:t>
      </w:r>
      <w:r w:rsidR="00D37E4E" w:rsidRPr="003C1CAD">
        <w:rPr>
          <w:rFonts w:cs="Arial"/>
          <w:b/>
          <w:bCs/>
          <w:color w:val="FF0000"/>
          <w:sz w:val="20"/>
          <w:szCs w:val="20"/>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F94166">
        <w:rPr>
          <w:rFonts w:cs="Arial"/>
          <w:b/>
          <w:color w:val="FF0000"/>
          <w:sz w:val="20"/>
          <w:szCs w:val="20"/>
          <w:lang w:eastAsia="en-US"/>
        </w:rPr>
        <w:t>potwierdzające brak podstaw wykluczenia tego podmiotu zgodnie z załącznikiem nr 4 do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674DC3DA" w14:textId="77777777" w:rsidR="00115EF4" w:rsidRDefault="00CE2134" w:rsidP="00115EF4">
      <w:pPr>
        <w:pStyle w:val="Akapitzlist"/>
        <w:numPr>
          <w:ilvl w:val="2"/>
          <w:numId w:val="1"/>
        </w:numPr>
        <w:ind w:left="1418" w:hanging="698"/>
        <w:jc w:val="both"/>
        <w:rPr>
          <w:rFonts w:ascii="Arial" w:eastAsia="Times New Roman" w:hAnsi="Arial" w:cs="Arial"/>
          <w:b/>
          <w:color w:val="FF0000"/>
          <w:sz w:val="20"/>
          <w:szCs w:val="20"/>
        </w:rPr>
      </w:pPr>
      <w:bookmarkStart w:id="9" w:name="_Hlk69842052"/>
      <w:r w:rsidRPr="00A223A0">
        <w:rPr>
          <w:rFonts w:ascii="Arial" w:hAnsi="Arial" w:cs="Arial"/>
          <w:b/>
          <w:color w:val="FF0000"/>
          <w:sz w:val="20"/>
          <w:szCs w:val="20"/>
        </w:rPr>
        <w:t>Oświadczenie wykonawców wspólnie ubiegających się o udzielenie zamówienia</w:t>
      </w:r>
      <w:bookmarkEnd w:id="9"/>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składane na podstawie art. 117 ust. 4 ustawy Pzp, z którego 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p>
    <w:p w14:paraId="34F2F188" w14:textId="0864E168" w:rsidR="008F0FDC" w:rsidRDefault="00CE2134" w:rsidP="008F0FDC">
      <w:pPr>
        <w:pStyle w:val="Akapitzlist"/>
        <w:ind w:left="1418"/>
        <w:jc w:val="both"/>
        <w:rPr>
          <w:rFonts w:ascii="Arial" w:hAnsi="Arial" w:cs="Arial"/>
          <w:bCs/>
          <w:sz w:val="20"/>
          <w:szCs w:val="20"/>
        </w:rPr>
      </w:pPr>
      <w:r w:rsidRPr="00115EF4">
        <w:rPr>
          <w:rFonts w:ascii="Arial" w:hAnsi="Arial" w:cs="Arial"/>
          <w:bCs/>
          <w:sz w:val="20"/>
          <w:szCs w:val="20"/>
        </w:rPr>
        <w:t>(jeżeli dotyczy),</w:t>
      </w:r>
    </w:p>
    <w:p w14:paraId="2127F5B3" w14:textId="77777777" w:rsidR="00CB78C0" w:rsidRDefault="00CB78C0" w:rsidP="008F0FDC">
      <w:pPr>
        <w:pStyle w:val="Akapitzlist"/>
        <w:ind w:left="1418"/>
        <w:jc w:val="both"/>
        <w:rPr>
          <w:rFonts w:ascii="Arial" w:hAnsi="Arial" w:cs="Arial"/>
          <w:bCs/>
          <w:sz w:val="20"/>
          <w:szCs w:val="20"/>
        </w:rPr>
      </w:pPr>
    </w:p>
    <w:p w14:paraId="4B67EB66" w14:textId="6ADC0D75" w:rsidR="00CB78C0" w:rsidRDefault="00CE2134" w:rsidP="00CB78C0">
      <w:pPr>
        <w:pStyle w:val="Akapitzlist"/>
        <w:numPr>
          <w:ilvl w:val="2"/>
          <w:numId w:val="14"/>
        </w:numPr>
        <w:jc w:val="both"/>
        <w:rPr>
          <w:rFonts w:ascii="Arial" w:hAnsi="Arial" w:cs="Arial"/>
          <w:b/>
          <w:color w:val="FF0000"/>
          <w:sz w:val="20"/>
          <w:szCs w:val="20"/>
        </w:rPr>
      </w:pPr>
      <w:r w:rsidRPr="00CB78C0">
        <w:rPr>
          <w:rFonts w:ascii="Arial" w:hAnsi="Arial" w:cs="Arial"/>
          <w:b/>
          <w:color w:val="FF0000"/>
          <w:sz w:val="20"/>
          <w:szCs w:val="20"/>
        </w:rPr>
        <w:t xml:space="preserve">Kosztorys </w:t>
      </w:r>
      <w:r w:rsidR="008F0FDC" w:rsidRPr="00CB78C0">
        <w:rPr>
          <w:rFonts w:ascii="Arial" w:hAnsi="Arial" w:cs="Arial"/>
          <w:b/>
          <w:color w:val="FF0000"/>
          <w:sz w:val="20"/>
          <w:szCs w:val="20"/>
        </w:rPr>
        <w:t>ofertowy</w:t>
      </w:r>
    </w:p>
    <w:p w14:paraId="16FD2443" w14:textId="77777777" w:rsidR="00CB78C0" w:rsidRPr="00CB78C0" w:rsidRDefault="00CB78C0" w:rsidP="00CB78C0">
      <w:pPr>
        <w:pStyle w:val="Akapitzlist"/>
        <w:ind w:left="1428"/>
        <w:jc w:val="both"/>
        <w:rPr>
          <w:rFonts w:ascii="Arial" w:hAnsi="Arial" w:cs="Arial"/>
          <w:b/>
          <w:color w:val="FF0000"/>
          <w:sz w:val="20"/>
          <w:szCs w:val="20"/>
        </w:rPr>
      </w:pPr>
    </w:p>
    <w:p w14:paraId="0D2FA8C9" w14:textId="77777777" w:rsidR="007B2675" w:rsidRPr="007B2675" w:rsidRDefault="007213EF" w:rsidP="007B2675">
      <w:pPr>
        <w:pStyle w:val="Akapitzlist"/>
        <w:numPr>
          <w:ilvl w:val="2"/>
          <w:numId w:val="14"/>
        </w:numPr>
        <w:jc w:val="both"/>
        <w:rPr>
          <w:rFonts w:ascii="Arial" w:hAnsi="Arial" w:cs="Arial"/>
          <w:b/>
          <w:color w:val="FF0000"/>
          <w:sz w:val="20"/>
          <w:szCs w:val="20"/>
        </w:rPr>
      </w:pPr>
      <w:r w:rsidRPr="00CB78C0">
        <w:rPr>
          <w:rFonts w:ascii="Arial" w:hAnsi="Arial" w:cs="Arial"/>
          <w:b/>
          <w:bCs/>
          <w:color w:val="FF0000"/>
          <w:sz w:val="20"/>
          <w:szCs w:val="20"/>
        </w:rPr>
        <w:t>P</w:t>
      </w:r>
      <w:r w:rsidR="002F3C24" w:rsidRPr="00CB78C0">
        <w:rPr>
          <w:rFonts w:ascii="Arial" w:hAnsi="Arial" w:cs="Arial"/>
          <w:b/>
          <w:bCs/>
          <w:color w:val="FF0000"/>
          <w:sz w:val="20"/>
          <w:szCs w:val="20"/>
        </w:rPr>
        <w:t>ełnomocnictwo</w:t>
      </w:r>
      <w:r w:rsidR="002F3C24" w:rsidRPr="00CB78C0">
        <w:rPr>
          <w:rFonts w:ascii="Arial" w:hAnsi="Arial" w:cs="Arial"/>
          <w:color w:val="FF0000"/>
          <w:sz w:val="20"/>
          <w:szCs w:val="20"/>
        </w:rPr>
        <w:t xml:space="preserve"> </w:t>
      </w:r>
      <w:r w:rsidR="002F3C24" w:rsidRPr="00CB78C0">
        <w:rPr>
          <w:rFonts w:ascii="Arial" w:hAnsi="Arial" w:cs="Arial"/>
          <w:sz w:val="20"/>
          <w:szCs w:val="20"/>
        </w:rPr>
        <w:t xml:space="preserve">dla osoby podpisującej ofertę do występowania w imieniu wykonawcy, </w:t>
      </w:r>
      <w:r w:rsidR="002F3C24" w:rsidRPr="00CB78C0">
        <w:rPr>
          <w:rFonts w:ascii="Arial" w:hAnsi="Arial" w:cs="Arial"/>
          <w:sz w:val="20"/>
          <w:szCs w:val="20"/>
          <w:u w:val="single"/>
        </w:rPr>
        <w:t>jeżeli nie wynika to bezpośrednio z dokumentów rejestrowych lub w przypadku o którym mowa w art. 58 ust. 2 ustawy Prawo zamówień publicznych.</w:t>
      </w:r>
    </w:p>
    <w:p w14:paraId="786AD433" w14:textId="77777777" w:rsidR="007B2675" w:rsidRPr="007B2675" w:rsidRDefault="007B2675" w:rsidP="007B2675">
      <w:pPr>
        <w:pStyle w:val="Akapitzlist"/>
        <w:rPr>
          <w:rFonts w:cs="Arial"/>
          <w:sz w:val="20"/>
          <w:szCs w:val="20"/>
        </w:rPr>
      </w:pPr>
    </w:p>
    <w:p w14:paraId="0A4B4D49" w14:textId="3F6A80EA" w:rsidR="007B2675" w:rsidRPr="007B2675" w:rsidRDefault="006D4741" w:rsidP="007B2675">
      <w:pPr>
        <w:pStyle w:val="Akapitzlist"/>
        <w:numPr>
          <w:ilvl w:val="3"/>
          <w:numId w:val="14"/>
        </w:numPr>
        <w:tabs>
          <w:tab w:val="left" w:pos="1843"/>
        </w:tabs>
        <w:jc w:val="both"/>
        <w:rPr>
          <w:rFonts w:ascii="Arial" w:hAnsi="Arial" w:cs="Arial"/>
          <w:b/>
          <w:color w:val="FF0000"/>
          <w:sz w:val="20"/>
          <w:szCs w:val="20"/>
        </w:rPr>
      </w:pPr>
      <w:r w:rsidRPr="007B2675">
        <w:rPr>
          <w:rFonts w:ascii="Arial" w:hAnsi="Arial"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sidRPr="007B2675">
        <w:rPr>
          <w:rFonts w:ascii="Arial" w:hAnsi="Arial" w:cs="Arial"/>
          <w:sz w:val="20"/>
          <w:szCs w:val="20"/>
        </w:rPr>
        <w:br/>
      </w:r>
      <w:r w:rsidRPr="007B2675">
        <w:rPr>
          <w:rFonts w:ascii="Arial" w:hAnsi="Arial" w:cs="Arial"/>
          <w:sz w:val="20"/>
          <w:szCs w:val="20"/>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B2675">
        <w:rPr>
          <w:rFonts w:ascii="Arial" w:hAnsi="Arial" w:cs="Arial"/>
          <w:b/>
          <w:sz w:val="20"/>
          <w:szCs w:val="20"/>
        </w:rPr>
        <w:t xml:space="preserve">Elektroniczna kopia pełnomocnictwa </w:t>
      </w:r>
      <w:r w:rsidRPr="007B2675">
        <w:rPr>
          <w:rFonts w:ascii="Arial" w:hAnsi="Arial" w:cs="Arial"/>
          <w:b/>
          <w:sz w:val="20"/>
          <w:szCs w:val="20"/>
          <w:u w:val="single"/>
        </w:rPr>
        <w:t>nie może</w:t>
      </w:r>
      <w:r w:rsidRPr="007B2675">
        <w:rPr>
          <w:rFonts w:ascii="Arial" w:hAnsi="Arial" w:cs="Arial"/>
          <w:b/>
          <w:sz w:val="20"/>
          <w:szCs w:val="20"/>
        </w:rPr>
        <w:t xml:space="preserve"> być uwierzytelniona przez upełnomocnionego.</w:t>
      </w:r>
    </w:p>
    <w:p w14:paraId="73E0659A" w14:textId="77777777" w:rsidR="007B2675" w:rsidRPr="007B2675" w:rsidRDefault="007B2675" w:rsidP="007B2675">
      <w:pPr>
        <w:pStyle w:val="Akapitzlist"/>
        <w:tabs>
          <w:tab w:val="left" w:pos="1843"/>
        </w:tabs>
        <w:ind w:left="1782"/>
        <w:jc w:val="both"/>
        <w:rPr>
          <w:rFonts w:ascii="Arial" w:hAnsi="Arial" w:cs="Arial"/>
          <w:b/>
          <w:color w:val="FF0000"/>
          <w:sz w:val="20"/>
          <w:szCs w:val="20"/>
        </w:rPr>
      </w:pPr>
    </w:p>
    <w:p w14:paraId="58C29CF2" w14:textId="548293A7" w:rsidR="007B2675" w:rsidRPr="007B2675" w:rsidRDefault="002F3C24" w:rsidP="007B2675">
      <w:pPr>
        <w:pStyle w:val="Akapitzlist"/>
        <w:numPr>
          <w:ilvl w:val="1"/>
          <w:numId w:val="14"/>
        </w:numPr>
        <w:tabs>
          <w:tab w:val="left" w:pos="1843"/>
        </w:tabs>
        <w:jc w:val="both"/>
        <w:rPr>
          <w:rFonts w:ascii="Arial" w:hAnsi="Arial" w:cs="Arial"/>
          <w:sz w:val="20"/>
          <w:szCs w:val="20"/>
          <w:lang w:eastAsia="pl-PL"/>
        </w:rPr>
      </w:pPr>
      <w:r w:rsidRPr="007B2675">
        <w:rPr>
          <w:rFonts w:ascii="Arial" w:hAnsi="Arial" w:cs="Arial"/>
          <w:sz w:val="20"/>
          <w:szCs w:val="20"/>
        </w:rPr>
        <w:t>Oferta oraz przedmiotowe środki dowodowe (jeżeli były wymagane) składane elektronicznie muszą zostać podpisane elektronicznym kwalifikowanym podpisem lub podpisem zaufanym lub podpisem osobistym. W procesie składania oferty</w:t>
      </w:r>
      <w:r w:rsidR="00AF5D7A" w:rsidRPr="007B2675">
        <w:rPr>
          <w:rFonts w:ascii="Arial" w:hAnsi="Arial" w:cs="Arial"/>
          <w:sz w:val="20"/>
          <w:szCs w:val="20"/>
        </w:rPr>
        <w:t>,</w:t>
      </w:r>
      <w:r w:rsidRPr="007B2675">
        <w:rPr>
          <w:rFonts w:ascii="Arial" w:hAnsi="Arial" w:cs="Arial"/>
          <w:sz w:val="20"/>
          <w:szCs w:val="20"/>
        </w:rPr>
        <w:t xml:space="preserve"> w tym przedmiotowych środków dowodowych na platformie,  kwalifikowany podpis elektroniczny wykonawca składa bezpośrednio na dokumencie, który następnie przesyła do systemu </w:t>
      </w:r>
      <w:r w:rsidRPr="007B2675">
        <w:rPr>
          <w:rFonts w:ascii="Arial" w:hAnsi="Arial" w:cs="Arial"/>
          <w:b/>
          <w:sz w:val="20"/>
          <w:szCs w:val="20"/>
        </w:rPr>
        <w:t xml:space="preserve">(opcja rekomendowana przez </w:t>
      </w:r>
      <w:hyperlink r:id="rId44" w:history="1">
        <w:r w:rsidRPr="007B2675">
          <w:rPr>
            <w:rFonts w:ascii="Arial" w:hAnsi="Arial" w:cs="Arial"/>
            <w:b/>
            <w:sz w:val="20"/>
            <w:szCs w:val="20"/>
          </w:rPr>
          <w:t>platformazakupowa.pl</w:t>
        </w:r>
      </w:hyperlink>
      <w:r w:rsidR="00AF5D7A" w:rsidRPr="007B2675">
        <w:rPr>
          <w:rFonts w:ascii="Arial" w:hAnsi="Arial" w:cs="Arial"/>
          <w:b/>
          <w:sz w:val="20"/>
          <w:szCs w:val="20"/>
        </w:rPr>
        <w:t>)</w:t>
      </w:r>
      <w:r w:rsidR="00AF5D7A" w:rsidRPr="007B2675">
        <w:rPr>
          <w:rFonts w:ascii="Arial" w:hAnsi="Arial" w:cs="Arial"/>
          <w:sz w:val="20"/>
          <w:szCs w:val="20"/>
        </w:rPr>
        <w:t xml:space="preserve"> oraz dodatkowo dla całego pakietu dokumentów w kroku 2 </w:t>
      </w:r>
      <w:r w:rsidR="00AF5D7A" w:rsidRPr="007B2675">
        <w:rPr>
          <w:rFonts w:ascii="Arial" w:hAnsi="Arial" w:cs="Arial"/>
          <w:b/>
          <w:sz w:val="20"/>
          <w:szCs w:val="20"/>
        </w:rPr>
        <w:t xml:space="preserve">Formularza składania oferty </w:t>
      </w:r>
      <w:r w:rsidR="00AF5D7A" w:rsidRPr="007B2675">
        <w:rPr>
          <w:rFonts w:ascii="Arial" w:hAnsi="Arial" w:cs="Arial"/>
          <w:sz w:val="20"/>
          <w:szCs w:val="20"/>
        </w:rPr>
        <w:t xml:space="preserve">(po kliknięciu w przycisk </w:t>
      </w:r>
      <w:r w:rsidR="00AF5D7A" w:rsidRPr="007B2675">
        <w:rPr>
          <w:rFonts w:ascii="Arial" w:hAnsi="Arial" w:cs="Arial"/>
          <w:b/>
          <w:sz w:val="20"/>
          <w:szCs w:val="20"/>
        </w:rPr>
        <w:t>Przejdź do podsumowania).</w:t>
      </w:r>
    </w:p>
    <w:p w14:paraId="306741BD" w14:textId="77777777" w:rsidR="007B2675" w:rsidRPr="007B2675" w:rsidRDefault="007B2675" w:rsidP="007B2675">
      <w:pPr>
        <w:pStyle w:val="Akapitzlist"/>
        <w:tabs>
          <w:tab w:val="left" w:pos="1843"/>
        </w:tabs>
        <w:ind w:left="914"/>
        <w:jc w:val="both"/>
        <w:rPr>
          <w:rFonts w:ascii="Arial" w:hAnsi="Arial" w:cs="Arial"/>
          <w:sz w:val="20"/>
          <w:szCs w:val="20"/>
          <w:lang w:eastAsia="pl-PL"/>
        </w:rPr>
      </w:pPr>
    </w:p>
    <w:p w14:paraId="3C0B788D" w14:textId="77777777" w:rsidR="007B2675" w:rsidRPr="007B2675" w:rsidRDefault="002F3C24" w:rsidP="007B2675">
      <w:pPr>
        <w:pStyle w:val="Akapitzlist"/>
        <w:numPr>
          <w:ilvl w:val="1"/>
          <w:numId w:val="14"/>
        </w:numPr>
        <w:tabs>
          <w:tab w:val="left" w:pos="1843"/>
        </w:tabs>
        <w:jc w:val="both"/>
        <w:rPr>
          <w:rFonts w:ascii="Arial" w:hAnsi="Arial" w:cs="Arial"/>
          <w:sz w:val="20"/>
          <w:szCs w:val="20"/>
          <w:lang w:eastAsia="pl-PL"/>
        </w:rPr>
      </w:pPr>
      <w:r w:rsidRPr="007B2675">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7B2675">
        <w:rPr>
          <w:rFonts w:ascii="Arial" w:hAnsi="Arial" w:cs="Arial"/>
          <w:sz w:val="20"/>
          <w:szCs w:val="20"/>
        </w:rPr>
        <w:t xml:space="preserve">postaci elektronicznej podpisane </w:t>
      </w:r>
      <w:r w:rsidRPr="007B2675">
        <w:rPr>
          <w:rFonts w:ascii="Arial" w:hAnsi="Arial" w:cs="Arial"/>
          <w:sz w:val="20"/>
          <w:szCs w:val="20"/>
        </w:rPr>
        <w:t>podpisem zaufanym lub podpisem osobistym przez osobę</w:t>
      </w:r>
      <w:r w:rsidR="00AF5D7A" w:rsidRPr="007B2675">
        <w:rPr>
          <w:rFonts w:ascii="Arial" w:hAnsi="Arial" w:cs="Arial"/>
          <w:sz w:val="20"/>
          <w:szCs w:val="20"/>
        </w:rPr>
        <w:t xml:space="preserve">/osoby upoważnioną/upoważnione, </w:t>
      </w:r>
      <w:r w:rsidR="00AF5D7A" w:rsidRPr="007B2675">
        <w:rPr>
          <w:rFonts w:ascii="Arial" w:hAnsi="Arial" w:cs="Arial"/>
          <w:b/>
          <w:i/>
          <w:sz w:val="20"/>
          <w:szCs w:val="20"/>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F1C910A" w14:textId="77777777" w:rsidR="007B2675" w:rsidRPr="007B2675" w:rsidRDefault="007B2675" w:rsidP="007B2675">
      <w:pPr>
        <w:pStyle w:val="Akapitzlist"/>
        <w:rPr>
          <w:rFonts w:cs="Arial"/>
          <w:color w:val="FF0000"/>
          <w:sz w:val="20"/>
          <w:szCs w:val="20"/>
        </w:rPr>
      </w:pPr>
    </w:p>
    <w:p w14:paraId="5E3495BB" w14:textId="1BBA756D" w:rsidR="007B2675" w:rsidRPr="007B2675" w:rsidRDefault="002F3C24" w:rsidP="007B2675">
      <w:pPr>
        <w:pStyle w:val="Akapitzlist"/>
        <w:numPr>
          <w:ilvl w:val="1"/>
          <w:numId w:val="14"/>
        </w:numPr>
        <w:tabs>
          <w:tab w:val="left" w:pos="1843"/>
        </w:tabs>
        <w:jc w:val="both"/>
        <w:rPr>
          <w:rFonts w:ascii="Arial" w:hAnsi="Arial" w:cs="Arial"/>
          <w:sz w:val="20"/>
          <w:szCs w:val="20"/>
          <w:lang w:eastAsia="pl-PL"/>
        </w:rPr>
      </w:pPr>
      <w:r w:rsidRPr="007B2675">
        <w:rPr>
          <w:rFonts w:ascii="Arial" w:hAnsi="Arial" w:cs="Arial"/>
          <w:color w:val="FF0000"/>
          <w:sz w:val="20"/>
          <w:szCs w:val="20"/>
        </w:rPr>
        <w:t>Oferta powinna być:</w:t>
      </w:r>
    </w:p>
    <w:p w14:paraId="45A66766" w14:textId="52BD6954" w:rsidR="002F3C24" w:rsidRPr="007B2675" w:rsidRDefault="002F3C24" w:rsidP="007B2675">
      <w:pPr>
        <w:pStyle w:val="Akapitzlist"/>
        <w:numPr>
          <w:ilvl w:val="2"/>
          <w:numId w:val="15"/>
        </w:numPr>
        <w:tabs>
          <w:tab w:val="left" w:pos="1843"/>
        </w:tabs>
        <w:jc w:val="both"/>
        <w:rPr>
          <w:rFonts w:ascii="Arial" w:hAnsi="Arial" w:cs="Arial"/>
          <w:sz w:val="20"/>
          <w:szCs w:val="20"/>
          <w:lang w:eastAsia="pl-PL"/>
        </w:rPr>
      </w:pPr>
      <w:r w:rsidRPr="007B2675">
        <w:rPr>
          <w:rFonts w:ascii="Arial" w:hAnsi="Arial" w:cs="Arial"/>
          <w:color w:val="FF0000"/>
          <w:sz w:val="20"/>
          <w:szCs w:val="20"/>
        </w:rPr>
        <w:t>sporządzona na podstawie załączników niniejszej SWZ w języku polskim,</w:t>
      </w:r>
    </w:p>
    <w:p w14:paraId="1BD98308" w14:textId="43E25945" w:rsidR="002F3C24" w:rsidRPr="007B2675" w:rsidRDefault="002F3C24" w:rsidP="007B2675">
      <w:pPr>
        <w:keepNext/>
        <w:numPr>
          <w:ilvl w:val="2"/>
          <w:numId w:val="15"/>
        </w:numPr>
        <w:spacing w:before="120" w:after="120" w:line="276" w:lineRule="auto"/>
        <w:jc w:val="both"/>
        <w:outlineLvl w:val="3"/>
        <w:rPr>
          <w:rFonts w:cs="Arial"/>
          <w:color w:val="FF0000"/>
          <w:sz w:val="20"/>
          <w:szCs w:val="20"/>
          <w:lang w:eastAsia="en-US"/>
        </w:rPr>
      </w:pPr>
      <w:r w:rsidRPr="007B2675">
        <w:rPr>
          <w:rFonts w:cs="Arial"/>
          <w:color w:val="FF0000"/>
          <w:sz w:val="20"/>
          <w:szCs w:val="20"/>
          <w:lang w:eastAsia="en-US"/>
        </w:rPr>
        <w:t xml:space="preserve">złożona przy użyciu środków komunikacji elektronicznej tzn. za pośrednictwem </w:t>
      </w:r>
      <w:hyperlink r:id="rId45" w:history="1">
        <w:r w:rsidRPr="007B2675">
          <w:rPr>
            <w:rFonts w:cs="Arial"/>
            <w:color w:val="FF0000"/>
            <w:sz w:val="20"/>
            <w:szCs w:val="20"/>
            <w:lang w:eastAsia="en-US"/>
          </w:rPr>
          <w:t>platformazakupowa.pl</w:t>
        </w:r>
      </w:hyperlink>
      <w:r w:rsidRPr="007B2675">
        <w:rPr>
          <w:rFonts w:cs="Arial"/>
          <w:color w:val="FF0000"/>
          <w:sz w:val="20"/>
          <w:szCs w:val="20"/>
          <w:lang w:eastAsia="en-US"/>
        </w:rPr>
        <w:t>,</w:t>
      </w:r>
      <w:r w:rsidR="003C1CAD" w:rsidRPr="007B2675">
        <w:rPr>
          <w:rFonts w:cs="Arial"/>
          <w:color w:val="FF0000"/>
          <w:sz w:val="20"/>
          <w:szCs w:val="20"/>
          <w:lang w:eastAsia="en-US"/>
        </w:rPr>
        <w:t xml:space="preserve"> pod adresem:</w:t>
      </w:r>
      <w:r w:rsidR="003C1CAD" w:rsidRPr="007B2675">
        <w:rPr>
          <w:rFonts w:cs="Arial"/>
          <w:b/>
          <w:bCs/>
          <w:sz w:val="20"/>
          <w:szCs w:val="20"/>
          <w:u w:val="single"/>
        </w:rPr>
        <w:t xml:space="preserve"> </w:t>
      </w:r>
      <w:hyperlink r:id="rId46" w:history="1">
        <w:r w:rsidR="003C1CAD" w:rsidRPr="007B2675">
          <w:rPr>
            <w:rStyle w:val="Hipercze"/>
            <w:rFonts w:cs="Arial"/>
            <w:b/>
            <w:bCs/>
            <w:sz w:val="20"/>
            <w:szCs w:val="20"/>
            <w:lang w:eastAsia="en-US"/>
          </w:rPr>
          <w:t>https://platformazakupowa.pl/sp_chojnice/aukcje</w:t>
        </w:r>
      </w:hyperlink>
    </w:p>
    <w:p w14:paraId="02848E9F" w14:textId="3EF3C2AA" w:rsidR="002F3C24" w:rsidRPr="007B2675" w:rsidRDefault="002F3C24" w:rsidP="007B2675">
      <w:pPr>
        <w:keepNext/>
        <w:numPr>
          <w:ilvl w:val="2"/>
          <w:numId w:val="15"/>
        </w:numPr>
        <w:spacing w:before="120" w:after="120" w:line="276" w:lineRule="auto"/>
        <w:jc w:val="both"/>
        <w:outlineLvl w:val="3"/>
        <w:rPr>
          <w:rFonts w:cs="Arial"/>
          <w:color w:val="FF0000"/>
          <w:sz w:val="20"/>
          <w:szCs w:val="20"/>
          <w:lang w:eastAsia="en-US"/>
        </w:rPr>
      </w:pPr>
      <w:r w:rsidRPr="007B2675">
        <w:rPr>
          <w:rFonts w:cs="Arial"/>
          <w:color w:val="FF0000"/>
          <w:sz w:val="20"/>
          <w:szCs w:val="20"/>
          <w:lang w:eastAsia="en-US"/>
        </w:rPr>
        <w:t xml:space="preserve">podpisana </w:t>
      </w:r>
      <w:r w:rsidRPr="007B2675">
        <w:rPr>
          <w:rFonts w:cs="Arial"/>
          <w:b/>
          <w:color w:val="FF0000"/>
          <w:sz w:val="20"/>
          <w:szCs w:val="20"/>
          <w:lang w:eastAsia="en-US"/>
        </w:rPr>
        <w:t xml:space="preserve">kwalifikowanym podpisem elektronicznym lub podpisem zaufanym lub </w:t>
      </w:r>
      <w:r w:rsidR="00CE2134" w:rsidRPr="007B2675">
        <w:rPr>
          <w:rFonts w:cs="Arial"/>
          <w:b/>
          <w:color w:val="FF0000"/>
          <w:sz w:val="20"/>
          <w:szCs w:val="20"/>
          <w:lang w:eastAsia="en-US"/>
        </w:rPr>
        <w:t xml:space="preserve">elektronicznym </w:t>
      </w:r>
      <w:r w:rsidRPr="007B2675">
        <w:rPr>
          <w:rFonts w:cs="Arial"/>
          <w:b/>
          <w:color w:val="FF0000"/>
          <w:sz w:val="20"/>
          <w:szCs w:val="20"/>
          <w:lang w:eastAsia="en-US"/>
        </w:rPr>
        <w:t>podpisem osobistym</w:t>
      </w:r>
      <w:r w:rsidRPr="007B2675">
        <w:rPr>
          <w:rFonts w:cs="Arial"/>
          <w:color w:val="FF0000"/>
          <w:sz w:val="20"/>
          <w:szCs w:val="20"/>
          <w:lang w:eastAsia="en-US"/>
        </w:rPr>
        <w:t xml:space="preserve"> przez osobę/osoby upoważnioną/upoważnione.</w:t>
      </w:r>
    </w:p>
    <w:p w14:paraId="32600C88" w14:textId="77777777" w:rsidR="002F3C24" w:rsidRPr="005B36A7" w:rsidRDefault="002F3C24" w:rsidP="007B2675">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7B2675">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7B2675">
      <w:pPr>
        <w:keepNext/>
        <w:numPr>
          <w:ilvl w:val="1"/>
          <w:numId w:val="15"/>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7B2675">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630519A5" w14:textId="77777777" w:rsidR="002F3C24" w:rsidRPr="005B36A7" w:rsidRDefault="002F3C24" w:rsidP="007B2675">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7B2675">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2675">
      <w:pPr>
        <w:keepNext/>
        <w:numPr>
          <w:ilvl w:val="1"/>
          <w:numId w:val="15"/>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7B2675">
      <w:pPr>
        <w:keepNext/>
        <w:numPr>
          <w:ilvl w:val="1"/>
          <w:numId w:val="15"/>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2675">
      <w:pPr>
        <w:keepNext/>
        <w:numPr>
          <w:ilvl w:val="0"/>
          <w:numId w:val="15"/>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B2675">
      <w:pPr>
        <w:keepNext/>
        <w:numPr>
          <w:ilvl w:val="1"/>
          <w:numId w:val="16"/>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2675">
      <w:pPr>
        <w:keepNext/>
        <w:numPr>
          <w:ilvl w:val="1"/>
          <w:numId w:val="16"/>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2675">
      <w:pPr>
        <w:keepNext/>
        <w:numPr>
          <w:ilvl w:val="1"/>
          <w:numId w:val="16"/>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2675">
      <w:pPr>
        <w:keepNext/>
        <w:numPr>
          <w:ilvl w:val="0"/>
          <w:numId w:val="16"/>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0CA60869" w:rsidR="007A481D" w:rsidRPr="00915605" w:rsidRDefault="007A481D" w:rsidP="007B2675">
      <w:pPr>
        <w:keepNext/>
        <w:numPr>
          <w:ilvl w:val="1"/>
          <w:numId w:val="16"/>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50A61" w:rsidRPr="00350A61">
        <w:rPr>
          <w:rFonts w:cs="Arial"/>
          <w:b/>
          <w:bCs/>
          <w:sz w:val="20"/>
          <w:szCs w:val="20"/>
          <w:highlight w:val="yellow"/>
          <w:lang w:eastAsia="en-US"/>
        </w:rPr>
        <w:t>1</w:t>
      </w:r>
      <w:r w:rsidR="00B432B9">
        <w:rPr>
          <w:rFonts w:cs="Arial"/>
          <w:b/>
          <w:bCs/>
          <w:sz w:val="20"/>
          <w:szCs w:val="20"/>
          <w:highlight w:val="yellow"/>
          <w:lang w:eastAsia="en-US"/>
        </w:rPr>
        <w:t>7</w:t>
      </w:r>
      <w:r w:rsidR="00612652" w:rsidRPr="00350A61">
        <w:rPr>
          <w:rFonts w:cs="Arial"/>
          <w:b/>
          <w:bCs/>
          <w:sz w:val="20"/>
          <w:szCs w:val="20"/>
          <w:highlight w:val="yellow"/>
          <w:lang w:eastAsia="en-US"/>
        </w:rPr>
        <w:t>.</w:t>
      </w:r>
      <w:r w:rsidR="00B432B9">
        <w:rPr>
          <w:rFonts w:cs="Arial"/>
          <w:b/>
          <w:sz w:val="20"/>
          <w:szCs w:val="20"/>
          <w:highlight w:val="yellow"/>
          <w:lang w:eastAsia="en-US"/>
        </w:rPr>
        <w:t>12</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2675">
      <w:pPr>
        <w:keepNext/>
        <w:numPr>
          <w:ilvl w:val="1"/>
          <w:numId w:val="16"/>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2675">
      <w:pPr>
        <w:keepNext/>
        <w:numPr>
          <w:ilvl w:val="1"/>
          <w:numId w:val="16"/>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2DB09DD" w14:textId="308418E1" w:rsidR="00350A61" w:rsidRPr="008F0FDC" w:rsidRDefault="00694C3B" w:rsidP="007B2675">
      <w:pPr>
        <w:keepNext/>
        <w:numPr>
          <w:ilvl w:val="1"/>
          <w:numId w:val="16"/>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2675">
      <w:pPr>
        <w:keepNext/>
        <w:numPr>
          <w:ilvl w:val="0"/>
          <w:numId w:val="16"/>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5930833A" w14:textId="2BC7D797" w:rsidR="005B36A7" w:rsidRPr="008F0FDC" w:rsidRDefault="005B36A7" w:rsidP="007B2675">
      <w:pPr>
        <w:pStyle w:val="Akapitzlist"/>
        <w:numPr>
          <w:ilvl w:val="1"/>
          <w:numId w:val="16"/>
        </w:numPr>
        <w:ind w:left="851" w:hanging="567"/>
        <w:jc w:val="both"/>
        <w:rPr>
          <w:rFonts w:ascii="Arial" w:eastAsia="Times New Roman" w:hAnsi="Arial" w:cs="Arial"/>
          <w:sz w:val="20"/>
          <w:szCs w:val="20"/>
          <w:lang w:eastAsia="pl-PL"/>
        </w:rPr>
      </w:pPr>
      <w:r w:rsidRPr="00A80876">
        <w:rPr>
          <w:rFonts w:ascii="Arial" w:hAnsi="Arial" w:cs="Arial"/>
          <w:sz w:val="20"/>
          <w:szCs w:val="20"/>
        </w:rPr>
        <w:t xml:space="preserve">Ofertę wraz z wymaganymi dokumentami należy umieścić na </w:t>
      </w:r>
      <w:hyperlink r:id="rId49" w:history="1">
        <w:r w:rsidRPr="00A80876">
          <w:rPr>
            <w:rFonts w:ascii="Arial" w:hAnsi="Arial" w:cs="Arial"/>
            <w:sz w:val="20"/>
            <w:szCs w:val="20"/>
          </w:rPr>
          <w:t>platformazakupowa.pl</w:t>
        </w:r>
      </w:hyperlink>
      <w:r w:rsidRPr="00A80876">
        <w:rPr>
          <w:rFonts w:ascii="Arial" w:hAnsi="Arial" w:cs="Arial"/>
          <w:sz w:val="20"/>
          <w:szCs w:val="20"/>
        </w:rPr>
        <w:t xml:space="preserve"> pod adresem: </w:t>
      </w:r>
      <w:hyperlink r:id="rId50" w:history="1">
        <w:r w:rsidR="00A80876" w:rsidRPr="00A80876">
          <w:rPr>
            <w:rStyle w:val="Hipercze"/>
            <w:rFonts w:ascii="Arial" w:eastAsia="Times New Roman" w:hAnsi="Arial" w:cs="Arial"/>
            <w:sz w:val="20"/>
            <w:szCs w:val="20"/>
            <w:lang w:eastAsia="pl-PL"/>
          </w:rPr>
          <w:t>https://platformazakupowa.pl/sp_chojnice/aukcje</w:t>
        </w:r>
      </w:hyperlink>
      <w:r w:rsidR="00A80876" w:rsidRPr="00A80876">
        <w:rPr>
          <w:rFonts w:ascii="Arial" w:eastAsia="Times New Roman" w:hAnsi="Arial" w:cs="Arial"/>
          <w:sz w:val="20"/>
          <w:szCs w:val="20"/>
          <w:lang w:eastAsia="pl-PL"/>
        </w:rPr>
        <w:t xml:space="preserve"> </w:t>
      </w:r>
      <w:r w:rsidRPr="00A80876">
        <w:rPr>
          <w:rFonts w:ascii="Arial" w:hAnsi="Arial" w:cs="Arial"/>
          <w:sz w:val="20"/>
          <w:szCs w:val="20"/>
        </w:rPr>
        <w:t xml:space="preserve">do dnia </w:t>
      </w:r>
      <w:r w:rsidR="00E03F1B">
        <w:rPr>
          <w:rFonts w:ascii="Arial" w:hAnsi="Arial" w:cs="Arial"/>
          <w:b/>
          <w:sz w:val="20"/>
          <w:szCs w:val="20"/>
          <w:highlight w:val="yellow"/>
        </w:rPr>
        <w:t>1</w:t>
      </w:r>
      <w:r w:rsidR="00B432B9">
        <w:rPr>
          <w:rFonts w:ascii="Arial" w:hAnsi="Arial" w:cs="Arial"/>
          <w:b/>
          <w:sz w:val="20"/>
          <w:szCs w:val="20"/>
          <w:highlight w:val="yellow"/>
        </w:rPr>
        <w:t>8</w:t>
      </w:r>
      <w:r w:rsidR="00BA483A" w:rsidRPr="00A80876">
        <w:rPr>
          <w:rFonts w:ascii="Arial" w:hAnsi="Arial" w:cs="Arial"/>
          <w:b/>
          <w:sz w:val="20"/>
          <w:szCs w:val="20"/>
          <w:highlight w:val="yellow"/>
        </w:rPr>
        <w:t>.</w:t>
      </w:r>
      <w:r w:rsidR="00B432B9">
        <w:rPr>
          <w:rFonts w:ascii="Arial" w:hAnsi="Arial" w:cs="Arial"/>
          <w:b/>
          <w:sz w:val="20"/>
          <w:szCs w:val="20"/>
          <w:highlight w:val="yellow"/>
        </w:rPr>
        <w:t>11</w:t>
      </w:r>
      <w:r w:rsidRPr="00A80876">
        <w:rPr>
          <w:rFonts w:ascii="Arial" w:hAnsi="Arial" w:cs="Arial"/>
          <w:b/>
          <w:sz w:val="20"/>
          <w:szCs w:val="20"/>
          <w:highlight w:val="yellow"/>
        </w:rPr>
        <w:t>.2021 r.</w:t>
      </w:r>
      <w:r w:rsidR="000067FA" w:rsidRPr="00A80876">
        <w:rPr>
          <w:rFonts w:ascii="Arial" w:hAnsi="Arial" w:cs="Arial"/>
          <w:b/>
          <w:sz w:val="20"/>
          <w:szCs w:val="20"/>
        </w:rPr>
        <w:t xml:space="preserve"> do godz. </w:t>
      </w:r>
      <w:r w:rsidR="000067FA" w:rsidRPr="00267DBD">
        <w:rPr>
          <w:rFonts w:ascii="Arial" w:hAnsi="Arial" w:cs="Arial"/>
          <w:b/>
          <w:sz w:val="20"/>
          <w:szCs w:val="20"/>
          <w:highlight w:val="yellow"/>
        </w:rPr>
        <w:t>10:00.</w:t>
      </w:r>
    </w:p>
    <w:p w14:paraId="688CD53F" w14:textId="29A4B2F3" w:rsidR="008F0FDC" w:rsidRDefault="008F0FDC" w:rsidP="008F0FDC">
      <w:pPr>
        <w:jc w:val="both"/>
        <w:rPr>
          <w:rFonts w:cs="Arial"/>
          <w:sz w:val="20"/>
          <w:szCs w:val="20"/>
        </w:rPr>
      </w:pPr>
    </w:p>
    <w:p w14:paraId="2E71E786" w14:textId="77777777" w:rsidR="008F0FDC" w:rsidRPr="008F0FDC" w:rsidRDefault="008F0FDC" w:rsidP="008F0FDC">
      <w:pPr>
        <w:jc w:val="both"/>
        <w:rPr>
          <w:rFonts w:cs="Arial"/>
          <w:sz w:val="20"/>
          <w:szCs w:val="20"/>
        </w:rPr>
      </w:pPr>
    </w:p>
    <w:p w14:paraId="7FEBF452" w14:textId="4009E98C" w:rsidR="00350A61" w:rsidRDefault="00350A61" w:rsidP="00350A61">
      <w:pPr>
        <w:jc w:val="both"/>
        <w:rPr>
          <w:rFonts w:cs="Arial"/>
          <w:sz w:val="20"/>
          <w:szCs w:val="20"/>
        </w:rPr>
      </w:pPr>
    </w:p>
    <w:p w14:paraId="57518563" w14:textId="77777777" w:rsidR="00350A61" w:rsidRPr="00350A61" w:rsidRDefault="00350A61" w:rsidP="00350A61">
      <w:pPr>
        <w:jc w:val="both"/>
        <w:rPr>
          <w:rFonts w:cs="Arial"/>
          <w:sz w:val="20"/>
          <w:szCs w:val="20"/>
        </w:rPr>
      </w:pPr>
    </w:p>
    <w:p w14:paraId="352721FC" w14:textId="77777777" w:rsidR="005B36A7" w:rsidRPr="008F0FDC"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8F0FDC">
        <w:rPr>
          <w:rFonts w:cs="Arial"/>
          <w:sz w:val="20"/>
          <w:szCs w:val="20"/>
          <w:lang w:eastAsia="en-US"/>
        </w:rPr>
        <w:t>Do oferty należy dołączyć wszystkie wymagane w SWZ dokumenty.</w:t>
      </w:r>
    </w:p>
    <w:p w14:paraId="394F9930" w14:textId="7777777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95ACC1A" w:rsidR="00A223A0" w:rsidRPr="00350A61" w:rsidRDefault="005B36A7" w:rsidP="007B2675">
      <w:pPr>
        <w:keepNext/>
        <w:numPr>
          <w:ilvl w:val="1"/>
          <w:numId w:val="16"/>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4"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2675">
      <w:pPr>
        <w:keepNext/>
        <w:numPr>
          <w:ilvl w:val="0"/>
          <w:numId w:val="16"/>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3FBC83C5" w:rsidR="005B36A7" w:rsidRPr="00B42EB2" w:rsidRDefault="000067FA"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03F1B">
        <w:rPr>
          <w:rFonts w:cs="Arial"/>
          <w:b/>
          <w:sz w:val="20"/>
          <w:szCs w:val="20"/>
          <w:highlight w:val="yellow"/>
          <w:lang w:eastAsia="en-US"/>
        </w:rPr>
        <w:t>1</w:t>
      </w:r>
      <w:r w:rsidR="00B432B9">
        <w:rPr>
          <w:rFonts w:cs="Arial"/>
          <w:b/>
          <w:sz w:val="20"/>
          <w:szCs w:val="20"/>
          <w:highlight w:val="yellow"/>
          <w:lang w:eastAsia="en-US"/>
        </w:rPr>
        <w:t>8</w:t>
      </w:r>
      <w:r w:rsidR="00BA483A" w:rsidRPr="00BA483A">
        <w:rPr>
          <w:rFonts w:cs="Arial"/>
          <w:b/>
          <w:sz w:val="20"/>
          <w:szCs w:val="20"/>
          <w:highlight w:val="yellow"/>
          <w:lang w:eastAsia="en-US"/>
        </w:rPr>
        <w:t>.</w:t>
      </w:r>
      <w:r w:rsidR="00B432B9">
        <w:rPr>
          <w:rFonts w:cs="Arial"/>
          <w:b/>
          <w:sz w:val="20"/>
          <w:szCs w:val="20"/>
          <w:highlight w:val="yellow"/>
          <w:lang w:eastAsia="en-US"/>
        </w:rPr>
        <w:t>11</w:t>
      </w:r>
      <w:r w:rsidR="000558F3">
        <w:rPr>
          <w:rFonts w:cs="Arial"/>
          <w:b/>
          <w:sz w:val="20"/>
          <w:szCs w:val="20"/>
          <w:highlight w:val="yellow"/>
          <w:lang w:eastAsia="en-US"/>
        </w:rPr>
        <w:t>.2021 r. o godz. 10:</w:t>
      </w:r>
      <w:r w:rsidR="00B432B9">
        <w:rPr>
          <w:rFonts w:cs="Arial"/>
          <w:b/>
          <w:sz w:val="20"/>
          <w:szCs w:val="20"/>
          <w:highlight w:val="yellow"/>
          <w:lang w:eastAsia="en-US"/>
        </w:rPr>
        <w:t>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2675">
      <w:pPr>
        <w:keepNext/>
        <w:numPr>
          <w:ilvl w:val="2"/>
          <w:numId w:val="16"/>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2675">
      <w:pPr>
        <w:keepNext/>
        <w:numPr>
          <w:ilvl w:val="2"/>
          <w:numId w:val="16"/>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2675">
      <w:pPr>
        <w:keepNext/>
        <w:numPr>
          <w:ilvl w:val="1"/>
          <w:numId w:val="16"/>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0067FA" w:rsidRDefault="00E36359" w:rsidP="007B2675">
      <w:pPr>
        <w:keepNext/>
        <w:numPr>
          <w:ilvl w:val="1"/>
          <w:numId w:val="16"/>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15605" w:rsidRDefault="00081585" w:rsidP="007B2675">
      <w:pPr>
        <w:keepNext/>
        <w:numPr>
          <w:ilvl w:val="0"/>
          <w:numId w:val="16"/>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664D796" w14:textId="77777777" w:rsidR="00081585" w:rsidRPr="00915605" w:rsidRDefault="00081585" w:rsidP="007B2675">
      <w:pPr>
        <w:keepNext/>
        <w:numPr>
          <w:ilvl w:val="1"/>
          <w:numId w:val="16"/>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25AF7EC5" w14:textId="77777777" w:rsidR="00BF6FDC" w:rsidRDefault="00BF6FDC" w:rsidP="007B2675">
      <w:pPr>
        <w:keepNext/>
        <w:numPr>
          <w:ilvl w:val="0"/>
          <w:numId w:val="16"/>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7B2675">
      <w:pPr>
        <w:keepNext/>
        <w:numPr>
          <w:ilvl w:val="1"/>
          <w:numId w:val="16"/>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7B2675">
      <w:pPr>
        <w:keepNext/>
        <w:numPr>
          <w:ilvl w:val="1"/>
          <w:numId w:val="16"/>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7B2675">
      <w:pPr>
        <w:keepNext/>
        <w:numPr>
          <w:ilvl w:val="1"/>
          <w:numId w:val="16"/>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7B2675">
      <w:pPr>
        <w:keepNext/>
        <w:numPr>
          <w:ilvl w:val="1"/>
          <w:numId w:val="16"/>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7B2675">
      <w:pPr>
        <w:keepNext/>
        <w:numPr>
          <w:ilvl w:val="1"/>
          <w:numId w:val="16"/>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2675">
      <w:pPr>
        <w:keepNext/>
        <w:numPr>
          <w:ilvl w:val="1"/>
          <w:numId w:val="16"/>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2675">
      <w:pPr>
        <w:keepNext/>
        <w:numPr>
          <w:ilvl w:val="1"/>
          <w:numId w:val="16"/>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2675">
      <w:pPr>
        <w:keepNext/>
        <w:numPr>
          <w:ilvl w:val="1"/>
          <w:numId w:val="16"/>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4481BB43" w14:textId="28C78255" w:rsidR="00BF6FDC" w:rsidRPr="00CC686B" w:rsidRDefault="00BF6FDC" w:rsidP="007B2675">
      <w:pPr>
        <w:keepNext/>
        <w:numPr>
          <w:ilvl w:val="1"/>
          <w:numId w:val="16"/>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8D19CA" w:rsidRPr="00CC686B">
        <w:rPr>
          <w:rFonts w:cs="Arial"/>
          <w:sz w:val="20"/>
          <w:szCs w:val="20"/>
          <w:lang w:eastAsia="en-US"/>
        </w:rPr>
        <w:t>7</w:t>
      </w:r>
      <w:r w:rsidRPr="00CC686B">
        <w:rPr>
          <w:rFonts w:cs="Arial"/>
          <w:sz w:val="20"/>
          <w:szCs w:val="20"/>
          <w:lang w:eastAsia="en-US"/>
        </w:rPr>
        <w:t xml:space="preserve"> dni zgłosi w formie pisemnej</w:t>
      </w:r>
      <w:r w:rsidR="00DB2090" w:rsidRPr="00CC686B">
        <w:rPr>
          <w:rFonts w:cs="Arial"/>
          <w:sz w:val="20"/>
          <w:szCs w:val="20"/>
          <w:lang w:eastAsia="en-US"/>
        </w:rPr>
        <w:t xml:space="preserve"> pod rygorem nieważności</w:t>
      </w:r>
      <w:r w:rsidRPr="00CC686B">
        <w:rPr>
          <w:rFonts w:cs="Arial"/>
          <w:sz w:val="20"/>
          <w:szCs w:val="20"/>
          <w:lang w:eastAsia="en-US"/>
        </w:rPr>
        <w:t xml:space="preserve"> </w:t>
      </w:r>
      <w:r w:rsidR="00DB2090" w:rsidRPr="00CC686B">
        <w:rPr>
          <w:rFonts w:cs="Arial"/>
          <w:sz w:val="20"/>
          <w:szCs w:val="20"/>
          <w:lang w:eastAsia="en-US"/>
        </w:rPr>
        <w:t xml:space="preserve">zastrzeżenia do projektu umowy </w:t>
      </w:r>
      <w:r w:rsidRPr="00CC686B">
        <w:rPr>
          <w:rFonts w:cs="Arial"/>
          <w:sz w:val="20"/>
          <w:szCs w:val="20"/>
          <w:lang w:eastAsia="en-US"/>
        </w:rPr>
        <w:t>o podwykonawstwo, której przedmiotem są roboty budowlane, w szczególności niespełn</w:t>
      </w:r>
      <w:r w:rsidR="00DB2090" w:rsidRPr="00CC686B">
        <w:rPr>
          <w:rFonts w:cs="Arial"/>
          <w:sz w:val="20"/>
          <w:szCs w:val="20"/>
          <w:lang w:eastAsia="en-US"/>
        </w:rPr>
        <w:t>iającej wymagań określonych w S</w:t>
      </w:r>
      <w:r w:rsidRPr="00CC686B">
        <w:rPr>
          <w:rFonts w:cs="Arial"/>
          <w:sz w:val="20"/>
          <w:szCs w:val="20"/>
          <w:lang w:eastAsia="en-US"/>
        </w:rPr>
        <w:t>WZ, oraz gdy przewiduje te</w:t>
      </w:r>
      <w:r w:rsidR="00DB2090" w:rsidRPr="00CC686B">
        <w:rPr>
          <w:rFonts w:cs="Arial"/>
          <w:sz w:val="20"/>
          <w:szCs w:val="20"/>
          <w:lang w:eastAsia="en-US"/>
        </w:rPr>
        <w:t>rmin zapłaty dłuższy niż 30 dni albo zawiera ona postanowienia niezgodne z pkt 18.6 SWZ.</w:t>
      </w:r>
      <w:r w:rsidRPr="00CC686B">
        <w:rPr>
          <w:rFonts w:cs="Arial"/>
          <w:sz w:val="20"/>
          <w:szCs w:val="20"/>
          <w:lang w:eastAsia="en-US"/>
        </w:rPr>
        <w:t xml:space="preserve"> Niezgłoszenie  zastrzeżeń do przedłożonego projektu w terminie </w:t>
      </w:r>
      <w:r w:rsidR="008D19CA" w:rsidRPr="00CC686B">
        <w:rPr>
          <w:rFonts w:cs="Arial"/>
          <w:sz w:val="20"/>
          <w:szCs w:val="20"/>
          <w:lang w:eastAsia="en-US"/>
        </w:rPr>
        <w:t>7</w:t>
      </w:r>
      <w:r w:rsidRPr="00CC686B">
        <w:rPr>
          <w:rFonts w:cs="Arial"/>
          <w:sz w:val="20"/>
          <w:szCs w:val="20"/>
          <w:lang w:eastAsia="en-US"/>
        </w:rPr>
        <w:t xml:space="preserve"> dni uważa się za akceptację projektu umowy.</w:t>
      </w:r>
    </w:p>
    <w:p w14:paraId="3FF9D56D" w14:textId="77777777" w:rsidR="00BF6FDC" w:rsidRPr="00CC686B" w:rsidRDefault="000E2D41" w:rsidP="007B2675">
      <w:pPr>
        <w:keepNext/>
        <w:numPr>
          <w:ilvl w:val="1"/>
          <w:numId w:val="16"/>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jej zawarcia. </w:t>
      </w:r>
    </w:p>
    <w:p w14:paraId="7913AD1C" w14:textId="0124572F" w:rsidR="00BF6FDC" w:rsidRPr="00DB6C1D" w:rsidRDefault="00BF6FDC" w:rsidP="007B2675">
      <w:pPr>
        <w:keepNext/>
        <w:numPr>
          <w:ilvl w:val="1"/>
          <w:numId w:val="16"/>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7B2675">
      <w:pPr>
        <w:keepNext/>
        <w:numPr>
          <w:ilvl w:val="1"/>
          <w:numId w:val="16"/>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7B2675">
      <w:pPr>
        <w:keepNext/>
        <w:numPr>
          <w:ilvl w:val="1"/>
          <w:numId w:val="16"/>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7B2675">
      <w:pPr>
        <w:keepNext/>
        <w:numPr>
          <w:ilvl w:val="1"/>
          <w:numId w:val="16"/>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61A3E771" w14:textId="52592715" w:rsidR="007B2675" w:rsidRDefault="00804CF5" w:rsidP="007B2675">
      <w:pPr>
        <w:pStyle w:val="Akapitzlist"/>
        <w:numPr>
          <w:ilvl w:val="1"/>
          <w:numId w:val="16"/>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413D3230" w14:textId="77777777" w:rsidR="007B2675" w:rsidRPr="007B2675" w:rsidRDefault="007B2675" w:rsidP="007B2675">
      <w:pPr>
        <w:pStyle w:val="Akapitzlist"/>
        <w:ind w:left="709"/>
        <w:rPr>
          <w:rFonts w:ascii="Arial" w:eastAsia="Times New Roman" w:hAnsi="Arial" w:cs="Arial"/>
          <w:sz w:val="20"/>
          <w:szCs w:val="20"/>
        </w:rPr>
      </w:pPr>
    </w:p>
    <w:p w14:paraId="089B0810" w14:textId="77777777" w:rsidR="00BF6FDC" w:rsidRDefault="00AA165A" w:rsidP="007B2675">
      <w:pPr>
        <w:keepNext/>
        <w:numPr>
          <w:ilvl w:val="0"/>
          <w:numId w:val="16"/>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2675">
      <w:pPr>
        <w:keepNext/>
        <w:numPr>
          <w:ilvl w:val="1"/>
          <w:numId w:val="16"/>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2675">
      <w:pPr>
        <w:keepNext/>
        <w:numPr>
          <w:ilvl w:val="1"/>
          <w:numId w:val="16"/>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2675">
      <w:pPr>
        <w:keepNext/>
        <w:numPr>
          <w:ilvl w:val="1"/>
          <w:numId w:val="16"/>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2675">
      <w:pPr>
        <w:keepNext/>
        <w:numPr>
          <w:ilvl w:val="1"/>
          <w:numId w:val="16"/>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2675">
      <w:pPr>
        <w:keepNext/>
        <w:numPr>
          <w:ilvl w:val="1"/>
          <w:numId w:val="16"/>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2675">
      <w:pPr>
        <w:keepNext/>
        <w:numPr>
          <w:ilvl w:val="1"/>
          <w:numId w:val="16"/>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2675">
      <w:pPr>
        <w:keepNext/>
        <w:numPr>
          <w:ilvl w:val="1"/>
          <w:numId w:val="16"/>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051783C3" w:rsidR="00AA165A" w:rsidRPr="0083264B" w:rsidRDefault="00AA165A" w:rsidP="007B2675">
      <w:pPr>
        <w:keepNext/>
        <w:numPr>
          <w:ilvl w:val="1"/>
          <w:numId w:val="16"/>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 xml:space="preserve">SWZ, także oświadczenie podmiotu udostępniającego zasoby, potwierdzające brak podstaw wykluczenia w postępowaniu, </w:t>
      </w:r>
      <w:r w:rsidRPr="00E059E9">
        <w:rPr>
          <w:sz w:val="20"/>
          <w:szCs w:val="20"/>
        </w:rPr>
        <w:t xml:space="preserve"> </w:t>
      </w:r>
      <w:r w:rsidRPr="0083264B">
        <w:rPr>
          <w:sz w:val="20"/>
          <w:szCs w:val="20"/>
        </w:rPr>
        <w:t>zgodnie z </w:t>
      </w:r>
      <w:r w:rsidR="007E788E" w:rsidRPr="0083264B">
        <w:rPr>
          <w:sz w:val="20"/>
          <w:szCs w:val="20"/>
        </w:rPr>
        <w:t xml:space="preserve">załącznikiem nr </w:t>
      </w:r>
      <w:r w:rsidR="0083264B" w:rsidRPr="0083264B">
        <w:rPr>
          <w:sz w:val="20"/>
          <w:szCs w:val="20"/>
        </w:rPr>
        <w:t xml:space="preserve"> 4</w:t>
      </w:r>
      <w:r w:rsidR="006352D2" w:rsidRPr="0083264B">
        <w:rPr>
          <w:sz w:val="20"/>
          <w:szCs w:val="20"/>
        </w:rPr>
        <w:t xml:space="preserve"> do SWZ.</w:t>
      </w:r>
    </w:p>
    <w:p w14:paraId="30D221C0" w14:textId="77777777" w:rsidR="009C7660" w:rsidRDefault="009C7660" w:rsidP="007B2675">
      <w:pPr>
        <w:keepNext/>
        <w:numPr>
          <w:ilvl w:val="0"/>
          <w:numId w:val="16"/>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86585AA" w14:textId="77777777" w:rsidR="00635825" w:rsidRDefault="00635825" w:rsidP="007B2675">
      <w:pPr>
        <w:numPr>
          <w:ilvl w:val="1"/>
          <w:numId w:val="16"/>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9C5861A" w14:textId="53349F6E" w:rsidR="00635825" w:rsidRPr="00E059E9" w:rsidRDefault="00AF5D7A" w:rsidP="007B2675">
      <w:pPr>
        <w:numPr>
          <w:ilvl w:val="1"/>
          <w:numId w:val="16"/>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w:t>
      </w:r>
      <w:r w:rsidR="00F273B1">
        <w:rPr>
          <w:sz w:val="20"/>
          <w:szCs w:val="20"/>
        </w:rPr>
        <w:t>.</w:t>
      </w:r>
    </w:p>
    <w:p w14:paraId="69B667E3" w14:textId="273392B7" w:rsidR="00D75B1B" w:rsidRPr="00F273B1" w:rsidRDefault="00635825" w:rsidP="007B2675">
      <w:pPr>
        <w:numPr>
          <w:ilvl w:val="1"/>
          <w:numId w:val="16"/>
        </w:numPr>
        <w:spacing w:before="120" w:after="120" w:line="276" w:lineRule="auto"/>
        <w:jc w:val="both"/>
        <w:rPr>
          <w:sz w:val="20"/>
          <w:szCs w:val="20"/>
        </w:rPr>
      </w:pPr>
      <w:r w:rsidRPr="00F273B1">
        <w:rPr>
          <w:sz w:val="20"/>
          <w:szCs w:val="20"/>
        </w:rPr>
        <w:t>Oświadczenia i dokumenty potwierdzające brak podstaw do wykluczenia</w:t>
      </w:r>
      <w:r w:rsidR="00AF5D7A" w:rsidRPr="00F273B1">
        <w:rPr>
          <w:sz w:val="20"/>
          <w:szCs w:val="20"/>
        </w:rPr>
        <w:t xml:space="preserve"> z postępowania składa każdy z w</w:t>
      </w:r>
      <w:r w:rsidRPr="00F273B1">
        <w:rPr>
          <w:sz w:val="20"/>
          <w:szCs w:val="20"/>
        </w:rPr>
        <w:t>ykonawców wspólnie ubiegających się o zamówienie.</w:t>
      </w:r>
    </w:p>
    <w:p w14:paraId="7E800AFB" w14:textId="743E3C11" w:rsidR="004D7499" w:rsidRPr="00F46375" w:rsidRDefault="00F273B1" w:rsidP="007B2675">
      <w:pPr>
        <w:pStyle w:val="Akapitzlist"/>
        <w:numPr>
          <w:ilvl w:val="1"/>
          <w:numId w:val="16"/>
        </w:numPr>
        <w:jc w:val="both"/>
        <w:rPr>
          <w:rFonts w:ascii="Arial" w:eastAsia="Times New Roman" w:hAnsi="Arial"/>
          <w:sz w:val="20"/>
          <w:szCs w:val="20"/>
          <w:lang w:eastAsia="pl-PL"/>
        </w:rPr>
      </w:pPr>
      <w:r w:rsidRPr="00F273B1">
        <w:rPr>
          <w:rFonts w:ascii="Arial" w:eastAsia="Times New Roman" w:hAnsi="Arial"/>
          <w:sz w:val="20"/>
          <w:szCs w:val="20"/>
          <w:lang w:eastAsia="pl-PL"/>
        </w:rPr>
        <w:t xml:space="preserve">Wykonawcy wspólnie ubiegający się o udzielenie zamówienia dołączają do oferty oświadczenie składane na podstawie art. 117 ust. 4 ustawy Pzp, z którego wynika, które </w:t>
      </w:r>
      <w:r>
        <w:rPr>
          <w:rFonts w:ascii="Arial" w:eastAsia="Times New Roman" w:hAnsi="Arial"/>
          <w:sz w:val="20"/>
          <w:szCs w:val="20"/>
          <w:lang w:eastAsia="pl-PL"/>
        </w:rPr>
        <w:t xml:space="preserve">roboty budowlane </w:t>
      </w:r>
      <w:r w:rsidR="004D7499">
        <w:rPr>
          <w:rFonts w:ascii="Arial" w:eastAsia="Times New Roman" w:hAnsi="Arial"/>
          <w:sz w:val="20"/>
          <w:szCs w:val="20"/>
          <w:lang w:eastAsia="pl-PL"/>
        </w:rPr>
        <w:t xml:space="preserve">lub </w:t>
      </w:r>
      <w:r w:rsidRPr="00F273B1">
        <w:rPr>
          <w:rFonts w:ascii="Arial" w:eastAsia="Times New Roman" w:hAnsi="Arial"/>
          <w:sz w:val="20"/>
          <w:szCs w:val="20"/>
          <w:lang w:eastAsia="pl-PL"/>
        </w:rPr>
        <w:t>usługi wykonają poszczególni wykonawcy – zgodnie z załącznikiem nr 8 do SWZ.</w:t>
      </w:r>
    </w:p>
    <w:p w14:paraId="15BC6481" w14:textId="77777777" w:rsidR="00612652" w:rsidRDefault="00612652" w:rsidP="007B2675">
      <w:pPr>
        <w:keepNext/>
        <w:numPr>
          <w:ilvl w:val="0"/>
          <w:numId w:val="16"/>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768780F" w14:textId="77777777" w:rsidR="00612652" w:rsidRPr="00FF0B7F" w:rsidRDefault="00612652" w:rsidP="007B2675">
      <w:pPr>
        <w:numPr>
          <w:ilvl w:val="1"/>
          <w:numId w:val="16"/>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7B2675">
      <w:pPr>
        <w:spacing w:before="120" w:after="120" w:line="276" w:lineRule="auto"/>
        <w:ind w:left="914"/>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0" w:name="_Hlk69837006"/>
      <w:r w:rsidR="00FF0B7F" w:rsidRPr="00FF0B7F">
        <w:rPr>
          <w:sz w:val="20"/>
          <w:szCs w:val="20"/>
        </w:rPr>
        <w:t>Z tytułu niniejszego kryterium max. Ilość punków: 60</w:t>
      </w:r>
      <w:bookmarkEnd w:id="10"/>
    </w:p>
    <w:p w14:paraId="1C9F53BB" w14:textId="12AA1569" w:rsidR="00612652" w:rsidRPr="00FF0B7F" w:rsidRDefault="00612652" w:rsidP="007B2675">
      <w:pPr>
        <w:spacing w:before="120" w:after="120" w:line="276" w:lineRule="auto"/>
        <w:ind w:left="914"/>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275BEC66" w14:textId="77777777" w:rsidR="00612652" w:rsidRDefault="00612652" w:rsidP="007B2675">
      <w:pPr>
        <w:numPr>
          <w:ilvl w:val="1"/>
          <w:numId w:val="16"/>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3DACD61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A728C2" w14:paraId="430FF78F" w14:textId="77777777" w:rsidTr="00A223A0">
        <w:trPr>
          <w:trHeight w:val="3342"/>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44D00AFB" w14:textId="05EED561" w:rsidR="00A728C2" w:rsidRPr="00612652" w:rsidRDefault="00FF0B7F" w:rsidP="00A728C2">
            <w:pPr>
              <w:keepNext/>
              <w:spacing w:before="120" w:after="120" w:line="276" w:lineRule="auto"/>
              <w:jc w:val="both"/>
              <w:outlineLvl w:val="3"/>
              <w:rPr>
                <w:rFonts w:cs="Arial"/>
                <w:b/>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0FA422E6" w14:textId="293D7A43" w:rsidR="00A728C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4CED6833" w14:textId="3509EA16" w:rsidR="00A728C2" w:rsidRPr="00FF0B7F" w:rsidRDefault="00A728C2" w:rsidP="00A728C2">
            <w:pPr>
              <w:keepNext/>
              <w:spacing w:before="120" w:after="120" w:line="276" w:lineRule="auto"/>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AC357E6" w14:textId="3D3B297C" w:rsidR="00A223A0" w:rsidRPr="00A223A0" w:rsidRDefault="00A728C2" w:rsidP="00A728C2">
            <w:pPr>
              <w:spacing w:before="120" w:after="120" w:line="276" w:lineRule="auto"/>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tc>
      </w:tr>
    </w:tbl>
    <w:p w14:paraId="6D5D8992" w14:textId="77777777" w:rsidR="0083264B" w:rsidRDefault="0083264B" w:rsidP="00CB5094">
      <w:pPr>
        <w:spacing w:before="120" w:after="120" w:line="276" w:lineRule="auto"/>
        <w:jc w:val="both"/>
        <w:rPr>
          <w:sz w:val="20"/>
          <w:szCs w:val="20"/>
        </w:rPr>
      </w:pPr>
    </w:p>
    <w:p w14:paraId="23B37A5F" w14:textId="38CCCEE2" w:rsidR="00115EF4" w:rsidRPr="00350A61" w:rsidRDefault="00CB5094"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3D1623C" w14:textId="406BC9A4"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4DEEB8DC" w14:textId="0442104F" w:rsidR="004D7499" w:rsidRDefault="00CB5094" w:rsidP="00D32EC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5785347" w14:textId="241FCDEB" w:rsidR="007B2675" w:rsidRDefault="007B2675" w:rsidP="00D32EC2">
      <w:pPr>
        <w:spacing w:before="120" w:after="120" w:line="276" w:lineRule="auto"/>
        <w:jc w:val="both"/>
        <w:rPr>
          <w:rFonts w:cs="Arial"/>
          <w:sz w:val="20"/>
          <w:szCs w:val="20"/>
          <w:lang w:eastAsia="en-US"/>
        </w:rPr>
      </w:pPr>
    </w:p>
    <w:p w14:paraId="732B8569" w14:textId="67AA1390" w:rsidR="007B2675" w:rsidRDefault="007B2675" w:rsidP="00D32EC2">
      <w:pPr>
        <w:spacing w:before="120" w:after="120" w:line="276" w:lineRule="auto"/>
        <w:jc w:val="both"/>
        <w:rPr>
          <w:rFonts w:cs="Arial"/>
          <w:sz w:val="20"/>
          <w:szCs w:val="20"/>
          <w:lang w:eastAsia="en-US"/>
        </w:rPr>
      </w:pPr>
    </w:p>
    <w:p w14:paraId="02BD766C" w14:textId="3974D16B" w:rsidR="007B2675" w:rsidRDefault="007B2675" w:rsidP="00D32EC2">
      <w:pPr>
        <w:spacing w:before="120" w:after="120" w:line="276" w:lineRule="auto"/>
        <w:jc w:val="both"/>
        <w:rPr>
          <w:rFonts w:cs="Arial"/>
          <w:sz w:val="20"/>
          <w:szCs w:val="20"/>
          <w:lang w:eastAsia="en-US"/>
        </w:rPr>
      </w:pPr>
    </w:p>
    <w:p w14:paraId="5192DAF3" w14:textId="09E68E66" w:rsidR="007B2675" w:rsidRDefault="007B2675" w:rsidP="00D32EC2">
      <w:pPr>
        <w:spacing w:before="120" w:after="120" w:line="276" w:lineRule="auto"/>
        <w:jc w:val="both"/>
        <w:rPr>
          <w:rFonts w:cs="Arial"/>
          <w:sz w:val="20"/>
          <w:szCs w:val="20"/>
          <w:lang w:eastAsia="en-US"/>
        </w:rPr>
      </w:pPr>
    </w:p>
    <w:p w14:paraId="6CF184AB" w14:textId="77777777" w:rsidR="007B2675" w:rsidRPr="00350A61" w:rsidRDefault="007B2675" w:rsidP="00D32EC2">
      <w:pPr>
        <w:spacing w:before="120" w:after="120" w:line="276" w:lineRule="auto"/>
        <w:jc w:val="both"/>
        <w:rPr>
          <w:rFonts w:cs="Arial"/>
          <w:sz w:val="20"/>
          <w:szCs w:val="20"/>
          <w:lang w:eastAsia="en-US"/>
        </w:rPr>
      </w:pPr>
    </w:p>
    <w:p w14:paraId="3145BCD4" w14:textId="77777777" w:rsidR="000067FA" w:rsidRPr="00915605" w:rsidRDefault="000067FA"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7B2675">
      <w:pPr>
        <w:keepNext/>
        <w:numPr>
          <w:ilvl w:val="1"/>
          <w:numId w:val="16"/>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7B2675">
      <w:pPr>
        <w:keepNext/>
        <w:numPr>
          <w:ilvl w:val="1"/>
          <w:numId w:val="16"/>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7B2675">
      <w:pPr>
        <w:keepNext/>
        <w:numPr>
          <w:ilvl w:val="1"/>
          <w:numId w:val="16"/>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7B2675">
      <w:pPr>
        <w:keepNext/>
        <w:numPr>
          <w:ilvl w:val="2"/>
          <w:numId w:val="16"/>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7B2675">
      <w:pPr>
        <w:keepNext/>
        <w:numPr>
          <w:ilvl w:val="2"/>
          <w:numId w:val="16"/>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7B2675">
      <w:pPr>
        <w:keepNext/>
        <w:numPr>
          <w:ilvl w:val="2"/>
          <w:numId w:val="16"/>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7B2675">
      <w:pPr>
        <w:keepNext/>
        <w:numPr>
          <w:ilvl w:val="2"/>
          <w:numId w:val="16"/>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7B2675">
      <w:pPr>
        <w:keepNext/>
        <w:numPr>
          <w:ilvl w:val="1"/>
          <w:numId w:val="16"/>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7B2675">
      <w:pPr>
        <w:keepNext/>
        <w:numPr>
          <w:ilvl w:val="1"/>
          <w:numId w:val="16"/>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7B2675">
      <w:pPr>
        <w:keepNext/>
        <w:numPr>
          <w:ilvl w:val="1"/>
          <w:numId w:val="16"/>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7B2675">
      <w:pPr>
        <w:keepNext/>
        <w:numPr>
          <w:ilvl w:val="1"/>
          <w:numId w:val="16"/>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7B2675">
      <w:pPr>
        <w:keepNext/>
        <w:numPr>
          <w:ilvl w:val="0"/>
          <w:numId w:val="16"/>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7B2675">
      <w:pPr>
        <w:keepNext/>
        <w:numPr>
          <w:ilvl w:val="1"/>
          <w:numId w:val="16"/>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915605" w:rsidRDefault="00000308" w:rsidP="007B2675">
      <w:pPr>
        <w:keepNext/>
        <w:numPr>
          <w:ilvl w:val="1"/>
          <w:numId w:val="16"/>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F4E053C" w14:textId="2812CE29" w:rsidR="00BF763B" w:rsidRPr="00FF0B7F" w:rsidRDefault="00000308" w:rsidP="007B2675">
      <w:pPr>
        <w:keepNext/>
        <w:numPr>
          <w:ilvl w:val="2"/>
          <w:numId w:val="16"/>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F2BCED9" w14:textId="4AF8659C" w:rsidR="00000308" w:rsidRPr="00170657" w:rsidRDefault="00C63695" w:rsidP="007B2675">
      <w:pPr>
        <w:keepNext/>
        <w:numPr>
          <w:ilvl w:val="1"/>
          <w:numId w:val="16"/>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7B2675">
      <w:pPr>
        <w:keepNext/>
        <w:numPr>
          <w:ilvl w:val="1"/>
          <w:numId w:val="16"/>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2F750D6F" w14:textId="77777777" w:rsidR="008F0FDC" w:rsidRDefault="00915605" w:rsidP="007B2675">
      <w:pPr>
        <w:keepNext/>
        <w:numPr>
          <w:ilvl w:val="0"/>
          <w:numId w:val="16"/>
        </w:numPr>
        <w:spacing w:before="120" w:after="120" w:line="276" w:lineRule="auto"/>
        <w:jc w:val="both"/>
        <w:outlineLvl w:val="3"/>
        <w:rPr>
          <w:rFonts w:cs="Arial"/>
          <w:b/>
          <w:color w:val="FF0000"/>
          <w:sz w:val="20"/>
          <w:szCs w:val="20"/>
          <w:lang w:eastAsia="en-US"/>
        </w:rPr>
      </w:pPr>
      <w:r w:rsidRPr="00FF0B7F">
        <w:rPr>
          <w:rFonts w:cs="Arial"/>
          <w:b/>
          <w:color w:val="FF0000"/>
          <w:sz w:val="20"/>
          <w:szCs w:val="20"/>
          <w:lang w:eastAsia="en-US"/>
        </w:rPr>
        <w:t xml:space="preserve">W związku z art. </w:t>
      </w:r>
      <w:r w:rsidR="00AC6555" w:rsidRPr="00FF0B7F">
        <w:rPr>
          <w:rFonts w:cs="Arial"/>
          <w:b/>
          <w:color w:val="FF0000"/>
          <w:sz w:val="20"/>
          <w:szCs w:val="20"/>
          <w:lang w:eastAsia="en-US"/>
        </w:rPr>
        <w:t>455</w:t>
      </w:r>
      <w:r w:rsidRPr="00FF0B7F">
        <w:rPr>
          <w:rFonts w:cs="Arial"/>
          <w:b/>
          <w:color w:val="FF0000"/>
          <w:sz w:val="20"/>
          <w:szCs w:val="20"/>
          <w:lang w:eastAsia="en-US"/>
        </w:rPr>
        <w:t xml:space="preserve"> ustawy Prawo Zamówień Publicznych </w:t>
      </w:r>
      <w:r w:rsidR="00AC6555" w:rsidRPr="00FF0B7F">
        <w:rPr>
          <w:rFonts w:cs="Arial"/>
          <w:b/>
          <w:color w:val="FF0000"/>
          <w:sz w:val="20"/>
          <w:szCs w:val="20"/>
          <w:lang w:eastAsia="en-US"/>
        </w:rPr>
        <w:t>z</w:t>
      </w:r>
      <w:r w:rsidRPr="00FF0B7F">
        <w:rPr>
          <w:rFonts w:cs="Arial"/>
          <w:b/>
          <w:color w:val="FF0000"/>
          <w:sz w:val="20"/>
          <w:szCs w:val="20"/>
          <w:lang w:eastAsia="en-US"/>
        </w:rPr>
        <w:t>amawiający przewiduje możliwość dokonania zmian w umowie.</w:t>
      </w:r>
    </w:p>
    <w:p w14:paraId="1F0427E6" w14:textId="77C078BA" w:rsidR="00350A61" w:rsidRPr="006E58F5" w:rsidRDefault="00D23C4B" w:rsidP="00350A61">
      <w:pPr>
        <w:keepNext/>
        <w:numPr>
          <w:ilvl w:val="1"/>
          <w:numId w:val="9"/>
        </w:numPr>
        <w:spacing w:before="120" w:after="120" w:line="276" w:lineRule="auto"/>
        <w:jc w:val="both"/>
        <w:outlineLvl w:val="3"/>
        <w:rPr>
          <w:rFonts w:cs="Arial"/>
          <w:bCs/>
          <w:sz w:val="20"/>
          <w:szCs w:val="20"/>
        </w:rPr>
      </w:pPr>
      <w:r w:rsidRPr="008F0FDC">
        <w:rPr>
          <w:rFonts w:cs="Arial"/>
          <w:bCs/>
          <w:sz w:val="20"/>
          <w:szCs w:val="20"/>
        </w:rPr>
        <w:t xml:space="preserve">Zamawiający przewiduje możliwość dokonania zmiany postanowień zawartej umowy bez przeprowadzenia nowego postępowania o udzielenie zamówienia w przypadkach dopuszczalnych zmian umowy o których mowa w art. 455 ust. 1,2,3,4 ustawy Pzp </w:t>
      </w:r>
      <w:proofErr w:type="spellStart"/>
      <w:r w:rsidRPr="008F0FDC">
        <w:rPr>
          <w:rFonts w:cs="Arial"/>
          <w:bCs/>
          <w:sz w:val="20"/>
          <w:szCs w:val="20"/>
        </w:rPr>
        <w:t>t</w:t>
      </w:r>
      <w:r w:rsidR="004D7499" w:rsidRPr="008F0FDC">
        <w:rPr>
          <w:rFonts w:cs="Arial"/>
          <w:bCs/>
          <w:sz w:val="20"/>
          <w:szCs w:val="20"/>
        </w:rPr>
        <w:t>j</w:t>
      </w:r>
      <w:proofErr w:type="spellEnd"/>
    </w:p>
    <w:p w14:paraId="4C646CAC" w14:textId="5F1E8827" w:rsidR="00D23C4B" w:rsidRPr="00D23C4B" w:rsidRDefault="00D23C4B" w:rsidP="008F0FDC">
      <w:pPr>
        <w:keepNext/>
        <w:numPr>
          <w:ilvl w:val="2"/>
          <w:numId w:val="10"/>
        </w:numPr>
        <w:tabs>
          <w:tab w:val="left" w:pos="851"/>
        </w:tabs>
        <w:spacing w:before="120" w:after="120" w:line="276" w:lineRule="auto"/>
        <w:jc w:val="both"/>
        <w:outlineLvl w:val="3"/>
        <w:rPr>
          <w:rFonts w:cs="Arial"/>
          <w:sz w:val="20"/>
          <w:szCs w:val="20"/>
          <w:lang w:eastAsia="en-US"/>
        </w:rPr>
      </w:pPr>
      <w:r>
        <w:rPr>
          <w:rFonts w:cs="Arial"/>
          <w:bCs/>
          <w:sz w:val="20"/>
          <w:szCs w:val="20"/>
          <w:lang w:eastAsia="en-US"/>
        </w:rPr>
        <w:t>n</w:t>
      </w:r>
      <w:r w:rsidRPr="00D23C4B">
        <w:rPr>
          <w:rFonts w:cs="Arial"/>
          <w:sz w:val="20"/>
          <w:szCs w:val="20"/>
          <w:lang w:eastAsia="en-US"/>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43A9D79A"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rodzaj i zakres zmian,</w:t>
      </w:r>
    </w:p>
    <w:p w14:paraId="65C115F8"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warunki wprowadzenia zmian,</w:t>
      </w:r>
    </w:p>
    <w:p w14:paraId="3B74C1EE"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nie przewidują takich zmian, które modyfikowałyby ogólny charakter umowy;</w:t>
      </w:r>
    </w:p>
    <w:p w14:paraId="0940A473" w14:textId="77777777" w:rsidR="00D23C4B" w:rsidRPr="00D23C4B" w:rsidRDefault="00D23C4B" w:rsidP="008F0FDC">
      <w:pPr>
        <w:keepNext/>
        <w:numPr>
          <w:ilvl w:val="2"/>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gdy nowy wykonawca ma zastąpić dotychczasowego wykonawcę:</w:t>
      </w:r>
    </w:p>
    <w:p w14:paraId="0FF19337" w14:textId="199E7935"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 xml:space="preserve">jeżeli taka możliwość została przewidziana w postanowieniach umownych, </w:t>
      </w:r>
      <w:r w:rsidR="006E21E2">
        <w:rPr>
          <w:rFonts w:cs="Arial"/>
          <w:sz w:val="20"/>
          <w:szCs w:val="20"/>
          <w:lang w:eastAsia="en-US"/>
        </w:rPr>
        <w:br/>
      </w:r>
      <w:r w:rsidRPr="00D23C4B">
        <w:rPr>
          <w:rFonts w:cs="Arial"/>
          <w:sz w:val="20"/>
          <w:szCs w:val="20"/>
          <w:lang w:eastAsia="en-US"/>
        </w:rPr>
        <w:t xml:space="preserve">o których mowa w pkt </w:t>
      </w:r>
      <w:r w:rsidR="006E21E2">
        <w:rPr>
          <w:rFonts w:cs="Arial"/>
          <w:sz w:val="20"/>
          <w:szCs w:val="20"/>
          <w:lang w:eastAsia="en-US"/>
        </w:rPr>
        <w:t>23.</w:t>
      </w:r>
      <w:r w:rsidRPr="00D23C4B">
        <w:rPr>
          <w:rFonts w:cs="Arial"/>
          <w:sz w:val="20"/>
          <w:szCs w:val="20"/>
          <w:lang w:eastAsia="en-US"/>
        </w:rPr>
        <w:t>1</w:t>
      </w:r>
      <w:r w:rsidR="006E21E2">
        <w:rPr>
          <w:rFonts w:cs="Arial"/>
          <w:sz w:val="20"/>
          <w:szCs w:val="20"/>
          <w:lang w:eastAsia="en-US"/>
        </w:rPr>
        <w:t>.1</w:t>
      </w:r>
      <w:r w:rsidRPr="00D23C4B">
        <w:rPr>
          <w:rFonts w:cs="Arial"/>
          <w:sz w:val="20"/>
          <w:szCs w:val="20"/>
          <w:lang w:eastAsia="en-US"/>
        </w:rPr>
        <w:t>, lub</w:t>
      </w:r>
    </w:p>
    <w:p w14:paraId="41A96ABD"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70B29F"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przejęcia przez zamawiającego zobowiązań wykonawcy względem jego podwykonawców, w przypadku, o którym mowa w art. 465 ust. 1;</w:t>
      </w:r>
    </w:p>
    <w:p w14:paraId="4D814F0F" w14:textId="4AA33A9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jeżeli dotyczy realizacji, przez dotychczasowego wykonawcę, dodatkowych robót budowlanych, których nie uwzględniono w zamówieniu podstawowym, o ile stały się one niezbędne i zostały spełnione łącznie następujące warunki:</w:t>
      </w:r>
    </w:p>
    <w:p w14:paraId="74C2CF5B"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46E21AEA" w:rsidR="00D23C4B" w:rsidRPr="006E58F5" w:rsidRDefault="006E58F5" w:rsidP="006E58F5">
      <w:pPr>
        <w:keepNext/>
        <w:numPr>
          <w:ilvl w:val="3"/>
          <w:numId w:val="10"/>
        </w:numPr>
        <w:tabs>
          <w:tab w:val="left" w:pos="851"/>
        </w:tabs>
        <w:spacing w:before="120" w:after="120" w:line="276" w:lineRule="auto"/>
        <w:ind w:left="2127" w:hanging="1047"/>
        <w:outlineLvl w:val="3"/>
        <w:rPr>
          <w:rFonts w:cs="Arial"/>
          <w:sz w:val="20"/>
          <w:szCs w:val="20"/>
        </w:rPr>
      </w:pPr>
      <w:r w:rsidRPr="006E58F5">
        <w:rPr>
          <w:rFonts w:cs="Arial"/>
          <w:sz w:val="20"/>
          <w:szCs w:val="20"/>
        </w:rPr>
        <w:t>wzrost ceny spowodowany każdą kolejną zmianą nie przekracza 50% wartości pierwotnej umowy, z wyjątkiem należycie uzasadnionych przypadków;</w:t>
      </w:r>
    </w:p>
    <w:p w14:paraId="2DCEC14E" w14:textId="77777777" w:rsidR="00D23C4B" w:rsidRPr="00D23C4B" w:rsidRDefault="00D23C4B" w:rsidP="008F0FDC">
      <w:pPr>
        <w:keepNext/>
        <w:numPr>
          <w:ilvl w:val="2"/>
          <w:numId w:val="10"/>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04C6F936"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w:t>
      </w:r>
      <w:r w:rsidR="006E58F5" w:rsidRPr="006E58F5">
        <w:rPr>
          <w:rFonts w:cs="Arial"/>
          <w:sz w:val="20"/>
          <w:szCs w:val="20"/>
          <w:lang w:eastAsia="en-US"/>
        </w:rPr>
        <w:t xml:space="preserve"> przeprowadzenia nowego postępowania o udzielenie zamówienia, których łączna wartość jest mniejsza niż progi unijne oraz jest niższa niż 15%, w przypadku zamówień na roboty budowlane, a zmiany te nie powodują zmiany ogólnego charakteru umowy.</w:t>
      </w:r>
    </w:p>
    <w:p w14:paraId="31F8DEC5" w14:textId="188667AD"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8F0FDC">
      <w:pPr>
        <w:keepNext/>
        <w:numPr>
          <w:ilvl w:val="2"/>
          <w:numId w:val="10"/>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1396733D"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kolizji z niezinwentaryzowaną infrastrukturą podziemną uniemożliwiającą wykonanie przedmiotu umowy (o ilość dni niezbędną do usunięcia kolizji),</w:t>
      </w:r>
    </w:p>
    <w:p w14:paraId="0DCF97BF" w14:textId="6DE0B464" w:rsid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6075597C" w14:textId="0EAB7CE4" w:rsidR="002D4867" w:rsidRPr="002D4867" w:rsidRDefault="002D4867" w:rsidP="002D4867">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Pr>
          <w:rFonts w:cs="Arial"/>
          <w:bCs/>
          <w:sz w:val="20"/>
          <w:szCs w:val="20"/>
          <w:lang w:eastAsia="en-US"/>
        </w:rPr>
        <w:t xml:space="preserve">określonych </w:t>
      </w:r>
      <w:r w:rsidRPr="002D4867">
        <w:rPr>
          <w:rFonts w:cs="Arial"/>
          <w:bCs/>
          <w:sz w:val="20"/>
          <w:szCs w:val="20"/>
          <w:lang w:eastAsia="en-US"/>
        </w:rPr>
        <w:t>w art. 15r ustawy z dnia 2 marca 2020 r. o szczególnych rozwiązaniach związanych z zapobieganiem, przeciwdziałaniem i zwalczaniem COVID-19, innych chorób zakaźnych oraz wywołanych nimi sytuacji kryzysowych, po spełnieniu przesłanek, o których mowa w art. 15r ustawy.</w:t>
      </w:r>
    </w:p>
    <w:p w14:paraId="6FFD30C8"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5F4563E9"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szczególności : </w:t>
      </w:r>
    </w:p>
    <w:p w14:paraId="0416DA35" w14:textId="6226414B" w:rsidR="00D23C4B" w:rsidRPr="00D23C4B" w:rsidRDefault="00D23C4B" w:rsidP="008F0FDC">
      <w:pPr>
        <w:keepNext/>
        <w:numPr>
          <w:ilvl w:val="3"/>
          <w:numId w:val="10"/>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prędkość wiatru podczas wbudowywania </w:t>
      </w:r>
      <w:r w:rsidR="00825E5E">
        <w:rPr>
          <w:rFonts w:cs="Arial"/>
          <w:bCs/>
          <w:sz w:val="20"/>
          <w:szCs w:val="20"/>
          <w:lang w:eastAsia="en-US"/>
        </w:rPr>
        <w:t xml:space="preserve"> </w:t>
      </w:r>
      <w:r w:rsidRPr="00D23C4B">
        <w:rPr>
          <w:rFonts w:cs="Arial"/>
          <w:bCs/>
          <w:sz w:val="20"/>
          <w:szCs w:val="20"/>
          <w:lang w:eastAsia="en-US"/>
        </w:rPr>
        <w:t xml:space="preserve">mieszanki mineralno-asfaltowej będzie większa niż 16 m/s  </w:t>
      </w:r>
    </w:p>
    <w:p w14:paraId="7BBDE0B1" w14:textId="77777777" w:rsidR="00D23C4B" w:rsidRPr="00D23C4B" w:rsidRDefault="00D23C4B" w:rsidP="008F0FDC">
      <w:pPr>
        <w:keepNext/>
        <w:numPr>
          <w:ilvl w:val="3"/>
          <w:numId w:val="10"/>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podczas wbudowywania mieszanki mineralno-asfaltowej będą długotrwałe intensywne opady trwające powyżej 5 dni, </w:t>
      </w:r>
    </w:p>
    <w:p w14:paraId="3E61E468" w14:textId="77777777" w:rsidR="00D23C4B" w:rsidRPr="00D23C4B" w:rsidRDefault="00D23C4B" w:rsidP="00825E5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Wykonawca zobowiązany jest wykazać powyższe czynniki wpisem w dzienniku budowy oraz z potwierdzeniem przez przedstawiciela Zamawiającego.</w:t>
      </w:r>
    </w:p>
    <w:p w14:paraId="4C84383B"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645426E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konieczności zmian spowodowanych warunkami geologicznymi, terenowymi, archeologicznymi, wodnymi itp., w szczególności:</w:t>
      </w:r>
    </w:p>
    <w:p w14:paraId="0B649C6C"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geologicznych (kategorie gruntu itp.),</w:t>
      </w:r>
    </w:p>
    <w:p w14:paraId="2DD1996D"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terenowych, w szczególności istnienie podziemnych urządzeń, instalacji lub obiektów infrastrukturalnych,</w:t>
      </w:r>
    </w:p>
    <w:p w14:paraId="5CF7BB4B"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niewypałów i niewybuchów, zagrożenia tąpnięciami, wybuchem,</w:t>
      </w:r>
    </w:p>
    <w:p w14:paraId="26D91E24"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 xml:space="preserve">wykopalisk archeologicznych itp. innych, nieprzewidzianych okoliczności </w:t>
      </w:r>
    </w:p>
    <w:p w14:paraId="72660226" w14:textId="16907386" w:rsidR="00D23C4B" w:rsidRPr="00D23C4B" w:rsidRDefault="00D23C4B" w:rsidP="009D68BE">
      <w:pPr>
        <w:keepNext/>
        <w:tabs>
          <w:tab w:val="left" w:pos="851"/>
        </w:tabs>
        <w:spacing w:before="120" w:after="120" w:line="276" w:lineRule="auto"/>
        <w:ind w:left="284"/>
        <w:jc w:val="both"/>
        <w:outlineLvl w:val="3"/>
        <w:rPr>
          <w:rFonts w:cs="Arial"/>
          <w:bCs/>
          <w:sz w:val="20"/>
          <w:szCs w:val="20"/>
          <w:lang w:eastAsia="en-US"/>
        </w:rPr>
      </w:pPr>
      <w:r w:rsidRPr="00D23C4B">
        <w:rPr>
          <w:rFonts w:cs="Arial"/>
          <w:bCs/>
          <w:sz w:val="20"/>
          <w:szCs w:val="20"/>
          <w:lang w:eastAsia="en-US"/>
        </w:rPr>
        <w:t xml:space="preserve">     (o ilość dni trwania przeszkody uniemożliwiającej wykonanie przedmiotu umowy),</w:t>
      </w:r>
    </w:p>
    <w:p w14:paraId="4E6D590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2671D07F" w14:textId="161AC34B" w:rsid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1BC2C075" w14:textId="4D75D326" w:rsidR="002D4867" w:rsidRPr="002D4867" w:rsidRDefault="002D4867" w:rsidP="002D4867">
      <w:pPr>
        <w:keepNext/>
        <w:numPr>
          <w:ilvl w:val="2"/>
          <w:numId w:val="10"/>
        </w:numPr>
        <w:tabs>
          <w:tab w:val="left" w:pos="851"/>
        </w:tabs>
        <w:spacing w:before="120" w:after="120" w:line="276" w:lineRule="auto"/>
        <w:ind w:left="1276"/>
        <w:jc w:val="both"/>
        <w:outlineLvl w:val="3"/>
        <w:rPr>
          <w:rFonts w:cs="Arial"/>
          <w:sz w:val="20"/>
          <w:szCs w:val="20"/>
          <w:lang w:eastAsia="en-US"/>
        </w:rPr>
      </w:pPr>
      <w:r>
        <w:rPr>
          <w:rFonts w:cs="Arial"/>
          <w:sz w:val="20"/>
          <w:szCs w:val="20"/>
          <w:lang w:eastAsia="en-US"/>
        </w:rPr>
        <w:t xml:space="preserve"> </w:t>
      </w:r>
      <w:r w:rsidRPr="002D4867">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6F3A99AD"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.1</w:t>
      </w:r>
      <w:r w:rsidRPr="00D23C4B">
        <w:rPr>
          <w:rFonts w:cs="Arial"/>
          <w:bCs/>
          <w:sz w:val="20"/>
          <w:szCs w:val="20"/>
          <w:lang w:eastAsia="en-US"/>
        </w:rPr>
        <w:t xml:space="preserve">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7D1BCCB1"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2D4867">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t>
      </w:r>
      <w:r w:rsidR="00A44FD5" w:rsidRPr="00A44FD5">
        <w:rPr>
          <w:rFonts w:cs="Arial"/>
          <w:bCs/>
          <w:sz w:val="20"/>
          <w:szCs w:val="20"/>
          <w:lang w:eastAsia="en-US"/>
        </w:rPr>
        <w:t xml:space="preserve">projektowanych postanowień </w:t>
      </w:r>
      <w:r w:rsidRPr="00D23C4B">
        <w:rPr>
          <w:rFonts w:cs="Arial"/>
          <w:bCs/>
          <w:sz w:val="20"/>
          <w:szCs w:val="20"/>
          <w:lang w:eastAsia="en-US"/>
        </w:rPr>
        <w:t>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2A3F2710"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t>
      </w:r>
      <w:bookmarkStart w:id="11" w:name="_Hlk69903257"/>
      <w:r w:rsidR="00A44FD5">
        <w:rPr>
          <w:rFonts w:cs="Arial"/>
          <w:bCs/>
          <w:sz w:val="20"/>
          <w:szCs w:val="20"/>
          <w:lang w:eastAsia="en-US"/>
        </w:rPr>
        <w:t xml:space="preserve">projektowanych postanowień </w:t>
      </w:r>
      <w:bookmarkEnd w:id="11"/>
      <w:r w:rsidRPr="00D23C4B">
        <w:rPr>
          <w:rFonts w:cs="Arial"/>
          <w:bCs/>
          <w:sz w:val="20"/>
          <w:szCs w:val="20"/>
          <w:lang w:eastAsia="en-US"/>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2D4867">
        <w:rPr>
          <w:rFonts w:cs="Arial"/>
          <w:bCs/>
          <w:sz w:val="20"/>
          <w:szCs w:val="20"/>
          <w:lang w:eastAsia="en-US"/>
        </w:rPr>
        <w:t>7</w:t>
      </w:r>
      <w:r w:rsidRPr="00D23C4B">
        <w:rPr>
          <w:rFonts w:cs="Arial"/>
          <w:bCs/>
          <w:sz w:val="20"/>
          <w:szCs w:val="20"/>
          <w:lang w:eastAsia="en-US"/>
        </w:rPr>
        <w:t xml:space="preserve"> pkt 3 niniejszej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projektowanych postanowień </w:t>
      </w:r>
      <w:r w:rsidRPr="00D23C4B">
        <w:rPr>
          <w:rFonts w:cs="Arial"/>
          <w:bCs/>
          <w:sz w:val="20"/>
          <w:szCs w:val="20"/>
          <w:lang w:eastAsia="en-US"/>
        </w:rPr>
        <w:t>umowy.</w:t>
      </w:r>
    </w:p>
    <w:p w14:paraId="3835EEA2" w14:textId="5A926D4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projektowanych postanowień</w:t>
      </w:r>
      <w:r w:rsidRPr="00D23C4B">
        <w:rPr>
          <w:rFonts w:cs="Arial"/>
          <w:bCs/>
          <w:sz w:val="20"/>
          <w:szCs w:val="20"/>
          <w:lang w:eastAsia="en-US"/>
        </w:rPr>
        <w:t xml:space="preserve">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 xml:space="preserve">projektowanych postanowień </w:t>
      </w:r>
      <w:r w:rsidRPr="00D23C4B">
        <w:rPr>
          <w:rFonts w:cs="Arial"/>
          <w:bCs/>
          <w:sz w:val="20"/>
          <w:szCs w:val="20"/>
          <w:lang w:eastAsia="en-US"/>
        </w:rPr>
        <w:t>umowy.</w:t>
      </w:r>
    </w:p>
    <w:p w14:paraId="08108EE7" w14:textId="6D730D90"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2D4867">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0AA32749"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2D4867">
        <w:rPr>
          <w:rFonts w:cs="Arial"/>
          <w:bCs/>
          <w:sz w:val="20"/>
          <w:szCs w:val="20"/>
          <w:lang w:eastAsia="en-US"/>
        </w:rPr>
        <w:t>7</w:t>
      </w:r>
      <w:r w:rsidRPr="00D23C4B">
        <w:rPr>
          <w:rFonts w:cs="Arial"/>
          <w:bCs/>
          <w:sz w:val="20"/>
          <w:szCs w:val="20"/>
          <w:lang w:eastAsia="en-US"/>
        </w:rPr>
        <w:t xml:space="preserve"> umowy na zmianę wynagrodzenia należy do Wykonawcy po rygorem odmowy dokonania zmiany umowy przez Zamawiającego.</w:t>
      </w:r>
    </w:p>
    <w:p w14:paraId="008F863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8F0FDC">
      <w:pPr>
        <w:keepNext/>
        <w:numPr>
          <w:ilvl w:val="2"/>
          <w:numId w:val="10"/>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8F0FDC">
      <w:pPr>
        <w:keepNext/>
        <w:numPr>
          <w:ilvl w:val="2"/>
          <w:numId w:val="10"/>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134889E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1A657E3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6795280A"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CBEA144"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915605" w:rsidRDefault="00915605" w:rsidP="008F0FDC">
      <w:pPr>
        <w:keepNext/>
        <w:numPr>
          <w:ilvl w:val="0"/>
          <w:numId w:val="10"/>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65ECD171" w14:textId="4025F7DD" w:rsidR="00915605" w:rsidRPr="00915605" w:rsidRDefault="003E5998"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Zamawiający nie wymaga</w:t>
      </w:r>
      <w:r w:rsidRPr="003E5998">
        <w:rPr>
          <w:rFonts w:cs="Arial"/>
          <w:b/>
          <w:sz w:val="20"/>
          <w:szCs w:val="20"/>
          <w:lang w:eastAsia="en-US"/>
        </w:rPr>
        <w:t xml:space="preserve"> </w:t>
      </w:r>
      <w:r w:rsidRPr="003E5998">
        <w:rPr>
          <w:rFonts w:cs="Arial"/>
          <w:bCs/>
          <w:sz w:val="20"/>
          <w:szCs w:val="20"/>
          <w:lang w:eastAsia="en-US"/>
        </w:rPr>
        <w:t>zabezpieczenia należytego wykonania umowy.</w:t>
      </w:r>
    </w:p>
    <w:p w14:paraId="25107689" w14:textId="77777777" w:rsidR="00D37A39" w:rsidRDefault="00D37A39" w:rsidP="008F0FDC">
      <w:pPr>
        <w:keepNext/>
        <w:numPr>
          <w:ilvl w:val="0"/>
          <w:numId w:val="10"/>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8F0FDC">
      <w:pPr>
        <w:keepNext/>
        <w:numPr>
          <w:ilvl w:val="0"/>
          <w:numId w:val="10"/>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8F0FDC">
      <w:pPr>
        <w:keepNext/>
        <w:numPr>
          <w:ilvl w:val="1"/>
          <w:numId w:val="10"/>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8F0FDC">
      <w:pPr>
        <w:keepNext/>
        <w:numPr>
          <w:ilvl w:val="0"/>
          <w:numId w:val="10"/>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8F0FDC">
      <w:pPr>
        <w:keepNext/>
        <w:numPr>
          <w:ilvl w:val="0"/>
          <w:numId w:val="10"/>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8F0FDC">
      <w:pPr>
        <w:keepNext/>
        <w:numPr>
          <w:ilvl w:val="1"/>
          <w:numId w:val="10"/>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8F0FDC">
      <w:pPr>
        <w:keepNext/>
        <w:numPr>
          <w:ilvl w:val="1"/>
          <w:numId w:val="10"/>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8F0FDC">
      <w:pPr>
        <w:keepNext/>
        <w:numPr>
          <w:ilvl w:val="1"/>
          <w:numId w:val="10"/>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8F0FDC">
      <w:pPr>
        <w:keepNext/>
        <w:numPr>
          <w:ilvl w:val="2"/>
          <w:numId w:val="10"/>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8F0FDC">
      <w:pPr>
        <w:keepNext/>
        <w:numPr>
          <w:ilvl w:val="2"/>
          <w:numId w:val="10"/>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8F0FDC">
      <w:pPr>
        <w:keepNext/>
        <w:numPr>
          <w:ilvl w:val="1"/>
          <w:numId w:val="10"/>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8F0FDC">
      <w:pPr>
        <w:keepNext/>
        <w:numPr>
          <w:ilvl w:val="2"/>
          <w:numId w:val="10"/>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8F0FDC">
      <w:pPr>
        <w:keepNext/>
        <w:numPr>
          <w:ilvl w:val="2"/>
          <w:numId w:val="10"/>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8F0FDC">
      <w:pPr>
        <w:keepNext/>
        <w:numPr>
          <w:ilvl w:val="2"/>
          <w:numId w:val="10"/>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8F0FDC">
      <w:pPr>
        <w:keepNext/>
        <w:numPr>
          <w:ilvl w:val="0"/>
          <w:numId w:val="10"/>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8F0FDC">
      <w:pPr>
        <w:pStyle w:val="Akapitzlist"/>
        <w:numPr>
          <w:ilvl w:val="1"/>
          <w:numId w:val="10"/>
        </w:numPr>
        <w:spacing w:before="120" w:after="120" w:line="360" w:lineRule="auto"/>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35A8702A" w:rsidR="001974FF" w:rsidRPr="00AD703E" w:rsidRDefault="001974FF" w:rsidP="008F0FDC">
      <w:pPr>
        <w:numPr>
          <w:ilvl w:val="1"/>
          <w:numId w:val="10"/>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6DA75A8"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8F0FDC">
      <w:pPr>
        <w:pStyle w:val="Akapitzlist"/>
        <w:numPr>
          <w:ilvl w:val="1"/>
          <w:numId w:val="10"/>
        </w:numPr>
        <w:spacing w:before="120" w:after="120" w:line="360" w:lineRule="auto"/>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8F0FDC">
      <w:pPr>
        <w:pStyle w:val="Akapitzlist"/>
        <w:numPr>
          <w:ilvl w:val="1"/>
          <w:numId w:val="10"/>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005EF9">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46375">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46375">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46375">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005EF9">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31B4F0A7" w14:textId="6CF2F175" w:rsidR="001974FF" w:rsidRPr="00AD703E"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2111452C" w14:textId="17F6B6B9" w:rsidR="001974FF" w:rsidRDefault="001974FF" w:rsidP="00F46375">
      <w:pPr>
        <w:tabs>
          <w:tab w:val="num" w:pos="360"/>
        </w:tabs>
        <w:spacing w:before="120" w:after="120" w:line="360" w:lineRule="auto"/>
        <w:jc w:val="both"/>
        <w:rPr>
          <w:rFonts w:cs="Arial"/>
          <w:bCs/>
          <w:sz w:val="20"/>
          <w:szCs w:val="20"/>
          <w:u w:val="single"/>
          <w:lang w:eastAsia="en-US"/>
        </w:rPr>
      </w:pPr>
    </w:p>
    <w:p w14:paraId="7F486D09" w14:textId="77777777" w:rsidR="007B2675" w:rsidRDefault="007B2675" w:rsidP="00F46375">
      <w:pPr>
        <w:tabs>
          <w:tab w:val="num" w:pos="360"/>
        </w:tabs>
        <w:spacing w:before="120" w:after="120" w:line="360" w:lineRule="auto"/>
        <w:jc w:val="both"/>
        <w:rPr>
          <w:rFonts w:cs="Arial"/>
          <w:bCs/>
          <w:sz w:val="20"/>
          <w:szCs w:val="20"/>
          <w:u w:val="single"/>
          <w:lang w:eastAsia="en-US"/>
        </w:rPr>
      </w:pPr>
    </w:p>
    <w:p w14:paraId="0038C73E" w14:textId="77777777" w:rsidR="001974FF" w:rsidRDefault="001974FF" w:rsidP="00694C3B">
      <w:pPr>
        <w:tabs>
          <w:tab w:val="num" w:pos="360"/>
        </w:tabs>
        <w:spacing w:before="120" w:after="120" w:line="276" w:lineRule="auto"/>
        <w:jc w:val="both"/>
        <w:rPr>
          <w:rFonts w:cs="Arial"/>
          <w:bCs/>
          <w:sz w:val="20"/>
          <w:szCs w:val="20"/>
          <w:u w:val="single"/>
          <w:lang w:eastAsia="en-US"/>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3B1D8E92"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60FACA88" w14:textId="6717FA8F" w:rsidR="00436ACE" w:rsidRDefault="00B61D56" w:rsidP="00470743">
      <w:pPr>
        <w:tabs>
          <w:tab w:val="left" w:pos="851"/>
        </w:tabs>
        <w:spacing w:before="120" w:after="120" w:line="276" w:lineRule="auto"/>
        <w:jc w:val="both"/>
        <w:rPr>
          <w:rFonts w:cs="Arial"/>
          <w:b/>
          <w:sz w:val="20"/>
          <w:szCs w:val="20"/>
          <w:lang w:eastAsia="en-US"/>
        </w:rPr>
      </w:pPr>
      <w:r>
        <w:rPr>
          <w:rFonts w:cs="Arial"/>
          <w:bCs/>
          <w:sz w:val="20"/>
          <w:szCs w:val="20"/>
          <w:lang w:eastAsia="en-US"/>
        </w:rPr>
        <w:t>Załącznik</w:t>
      </w:r>
      <w:r w:rsidR="00470743">
        <w:rPr>
          <w:rFonts w:cs="Arial"/>
          <w:bCs/>
          <w:sz w:val="20"/>
          <w:szCs w:val="20"/>
          <w:lang w:eastAsia="en-US"/>
        </w:rPr>
        <w:t xml:space="preserve"> </w:t>
      </w:r>
      <w:r>
        <w:rPr>
          <w:rFonts w:cs="Arial"/>
          <w:bCs/>
          <w:sz w:val="20"/>
          <w:szCs w:val="20"/>
          <w:lang w:eastAsia="en-US"/>
        </w:rPr>
        <w:t>nr</w:t>
      </w:r>
      <w:r w:rsidR="00470743">
        <w:rPr>
          <w:rFonts w:cs="Arial"/>
          <w:bCs/>
          <w:sz w:val="20"/>
          <w:szCs w:val="20"/>
          <w:lang w:eastAsia="en-US"/>
        </w:rPr>
        <w:t xml:space="preserve"> </w:t>
      </w:r>
      <w:r>
        <w:rPr>
          <w:rFonts w:cs="Arial"/>
          <w:bCs/>
          <w:sz w:val="20"/>
          <w:szCs w:val="20"/>
          <w:lang w:eastAsia="en-US"/>
        </w:rPr>
        <w:t>4</w:t>
      </w:r>
      <w:r w:rsidR="00470743">
        <w:rPr>
          <w:rFonts w:cs="Arial"/>
          <w:bCs/>
          <w:sz w:val="20"/>
          <w:szCs w:val="20"/>
          <w:lang w:eastAsia="en-US"/>
        </w:rPr>
        <w:t xml:space="preserve"> - </w:t>
      </w:r>
      <w:r w:rsidR="00E93ABC">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 xml:space="preserve">świadczenie podmiotu udostępniającego zasoby o niepodleganiu                  </w:t>
      </w:r>
    </w:p>
    <w:p w14:paraId="20A7D422" w14:textId="77777777" w:rsidR="00E93ABC" w:rsidRDefault="00436ACE"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E93ABC">
        <w:rPr>
          <w:rFonts w:cs="Arial"/>
          <w:b/>
          <w:sz w:val="20"/>
          <w:szCs w:val="20"/>
          <w:lang w:eastAsia="en-US"/>
        </w:rPr>
        <w:t xml:space="preserve">  </w:t>
      </w:r>
      <w:r w:rsidR="00BC70C1" w:rsidRPr="00BC70C1">
        <w:rPr>
          <w:rFonts w:cs="Arial"/>
          <w:b/>
          <w:sz w:val="20"/>
          <w:szCs w:val="20"/>
          <w:lang w:eastAsia="en-US"/>
        </w:rPr>
        <w:t>wykluczeniu</w:t>
      </w:r>
      <w:r w:rsidR="00470743" w:rsidRPr="00470743">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p>
    <w:p w14:paraId="561662DA" w14:textId="07AFECEF" w:rsidR="008D6BCD" w:rsidRPr="00470743" w:rsidRDefault="00E93ABC"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4A780401" w14:textId="503F963B" w:rsidR="00E93ABC" w:rsidRPr="00267DBD" w:rsidRDefault="00E93ABC" w:rsidP="00470743">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p>
    <w:p w14:paraId="1177AD54" w14:textId="77777777" w:rsidR="00E93ABC" w:rsidRDefault="00E93ABC" w:rsidP="00E93ABC">
      <w:pPr>
        <w:tabs>
          <w:tab w:val="left" w:pos="1560"/>
        </w:tabs>
        <w:spacing w:before="120" w:after="120" w:line="276" w:lineRule="auto"/>
        <w:jc w:val="both"/>
        <w:rPr>
          <w:rFonts w:cs="Arial"/>
          <w:i/>
          <w:sz w:val="18"/>
          <w:szCs w:val="18"/>
          <w:lang w:eastAsia="en-US"/>
        </w:rPr>
      </w:pP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126765A" w14:textId="56E99E56" w:rsidR="00F62967" w:rsidRPr="0042619D" w:rsidRDefault="00E93ABC" w:rsidP="0042619D">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sectPr w:rsidR="00F62967" w:rsidRPr="0042619D"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66F4" w14:textId="77777777" w:rsidR="00F76E78" w:rsidRDefault="00F76E78">
      <w:r>
        <w:separator/>
      </w:r>
    </w:p>
  </w:endnote>
  <w:endnote w:type="continuationSeparator" w:id="0">
    <w:p w14:paraId="7B1CADB5" w14:textId="77777777" w:rsidR="00F76E78" w:rsidRDefault="00F7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A19E" w14:textId="77777777" w:rsidR="00F76E78" w:rsidRDefault="00F76E78">
      <w:r>
        <w:separator/>
      </w:r>
    </w:p>
  </w:footnote>
  <w:footnote w:type="continuationSeparator" w:id="0">
    <w:p w14:paraId="3A337537" w14:textId="77777777" w:rsidR="00F76E78" w:rsidRDefault="00F76E78">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4D1DED"/>
    <w:multiLevelType w:val="multilevel"/>
    <w:tmpl w:val="55B4695C"/>
    <w:lvl w:ilvl="0">
      <w:start w:val="2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6"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51372F0"/>
    <w:multiLevelType w:val="multilevel"/>
    <w:tmpl w:val="8BC0D2D4"/>
    <w:lvl w:ilvl="0">
      <w:start w:val="5"/>
      <w:numFmt w:val="decimal"/>
      <w:lvlText w:val="%1."/>
      <w:lvlJc w:val="left"/>
      <w:pPr>
        <w:ind w:left="357" w:hanging="357"/>
      </w:pPr>
      <w:rPr>
        <w:rFonts w:ascii="Arial" w:hAnsi="Arial" w:cs="Arial" w:hint="default"/>
        <w:b/>
        <w:sz w:val="20"/>
        <w:szCs w:val="20"/>
      </w:rPr>
    </w:lvl>
    <w:lvl w:ilvl="1">
      <w:start w:val="2"/>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F472F5"/>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9" w15:restartNumberingAfterBreak="0">
    <w:nsid w:val="5CD34291"/>
    <w:multiLevelType w:val="multilevel"/>
    <w:tmpl w:val="62C0CF0C"/>
    <w:lvl w:ilvl="0">
      <w:start w:val="2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7"/>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143CEB"/>
    <w:multiLevelType w:val="multilevel"/>
    <w:tmpl w:val="55E478F4"/>
    <w:lvl w:ilvl="0">
      <w:start w:val="12"/>
      <w:numFmt w:val="decimal"/>
      <w:lvlText w:val="%1."/>
      <w:lvlJc w:val="left"/>
      <w:pPr>
        <w:ind w:left="357" w:hanging="357"/>
      </w:pPr>
      <w:rPr>
        <w:rFonts w:ascii="Arial" w:hAnsi="Arial" w:cs="Arial" w:hint="default"/>
        <w:b/>
        <w:sz w:val="20"/>
        <w:szCs w:val="20"/>
      </w:rPr>
    </w:lvl>
    <w:lvl w:ilvl="1">
      <w:start w:val="3"/>
      <w:numFmt w:val="decimal"/>
      <w:lvlText w:val="%1.%2."/>
      <w:lvlJc w:val="left"/>
      <w:pPr>
        <w:ind w:left="1049" w:hanging="623"/>
      </w:pPr>
      <w:rPr>
        <w:rFonts w:ascii="Arial" w:hAnsi="Arial" w:cs="Arial" w:hint="default"/>
        <w:b/>
        <w:i w:val="0"/>
        <w:strike w:val="0"/>
        <w:sz w:val="20"/>
        <w:szCs w:val="20"/>
      </w:rPr>
    </w:lvl>
    <w:lvl w:ilvl="2">
      <w:start w:val="7"/>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2C658B9"/>
    <w:multiLevelType w:val="multilevel"/>
    <w:tmpl w:val="5588C2E6"/>
    <w:lvl w:ilvl="0">
      <w:start w:val="13"/>
      <w:numFmt w:val="decimal"/>
      <w:lvlText w:val="%1"/>
      <w:lvlJc w:val="left"/>
      <w:pPr>
        <w:ind w:left="560" w:hanging="560"/>
      </w:pPr>
      <w:rPr>
        <w:rFonts w:hint="default"/>
        <w:b/>
        <w:bCs/>
        <w:color w:val="auto"/>
      </w:rPr>
    </w:lvl>
    <w:lvl w:ilvl="1">
      <w:start w:val="1"/>
      <w:numFmt w:val="decimal"/>
      <w:lvlText w:val="%1.%2"/>
      <w:lvlJc w:val="left"/>
      <w:pPr>
        <w:ind w:left="914" w:hanging="560"/>
      </w:pPr>
      <w:rPr>
        <w:rFonts w:hint="default"/>
        <w:b/>
        <w:bCs/>
        <w:color w:val="auto"/>
        <w:sz w:val="20"/>
        <w:szCs w:val="20"/>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4" w15:restartNumberingAfterBreak="0">
    <w:nsid w:val="732A5ADB"/>
    <w:multiLevelType w:val="multilevel"/>
    <w:tmpl w:val="ED58DDA0"/>
    <w:lvl w:ilvl="0">
      <w:start w:val="12"/>
      <w:numFmt w:val="decimal"/>
      <w:lvlText w:val="%1"/>
      <w:lvlJc w:val="left"/>
      <w:pPr>
        <w:ind w:left="560" w:hanging="560"/>
      </w:pPr>
      <w:rPr>
        <w:rFonts w:hint="default"/>
        <w:color w:val="auto"/>
      </w:rPr>
    </w:lvl>
    <w:lvl w:ilvl="1">
      <w:start w:val="6"/>
      <w:numFmt w:val="decimal"/>
      <w:lvlText w:val="%1.%2"/>
      <w:lvlJc w:val="left"/>
      <w:pPr>
        <w:ind w:left="914" w:hanging="560"/>
      </w:pPr>
      <w:rPr>
        <w:rFonts w:hint="default"/>
        <w:b/>
        <w:bCs/>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5" w15:restartNumberingAfterBreak="0">
    <w:nsid w:val="7379400F"/>
    <w:multiLevelType w:val="multilevel"/>
    <w:tmpl w:val="76843D24"/>
    <w:lvl w:ilvl="0">
      <w:start w:val="12"/>
      <w:numFmt w:val="decimal"/>
      <w:lvlText w:val="%1"/>
      <w:lvlJc w:val="left"/>
      <w:pPr>
        <w:ind w:left="560" w:hanging="560"/>
      </w:pPr>
      <w:rPr>
        <w:rFonts w:hint="default"/>
        <w:color w:val="auto"/>
      </w:rPr>
    </w:lvl>
    <w:lvl w:ilvl="1">
      <w:start w:val="3"/>
      <w:numFmt w:val="decimal"/>
      <w:lvlText w:val="%1.%2"/>
      <w:lvlJc w:val="left"/>
      <w:pPr>
        <w:ind w:left="914" w:hanging="560"/>
      </w:pPr>
      <w:rPr>
        <w:rFonts w:hint="default"/>
        <w:b/>
        <w:bCs/>
        <w:color w:val="auto"/>
      </w:rPr>
    </w:lvl>
    <w:lvl w:ilvl="2">
      <w:start w:val="6"/>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num w:numId="1">
    <w:abstractNumId w:val="2"/>
  </w:num>
  <w:num w:numId="2">
    <w:abstractNumId w:val="12"/>
  </w:num>
  <w:num w:numId="3">
    <w:abstractNumId w:val="1"/>
  </w:num>
  <w:num w:numId="4">
    <w:abstractNumId w:val="4"/>
  </w:num>
  <w:num w:numId="5">
    <w:abstractNumId w:val="5"/>
  </w:num>
  <w:num w:numId="6">
    <w:abstractNumId w:val="8"/>
  </w:num>
  <w:num w:numId="7">
    <w:abstractNumId w:val="7"/>
  </w:num>
  <w:num w:numId="8">
    <w:abstractNumId w:val="10"/>
  </w:num>
  <w:num w:numId="9">
    <w:abstractNumId w:val="9"/>
  </w:num>
  <w:num w:numId="10">
    <w:abstractNumId w:val="3"/>
  </w:num>
  <w:num w:numId="11">
    <w:abstractNumId w:val="6"/>
  </w:num>
  <w:num w:numId="12">
    <w:abstractNumId w:val="0"/>
  </w:num>
  <w:num w:numId="13">
    <w:abstractNumId w:val="11"/>
  </w:num>
  <w:num w:numId="14">
    <w:abstractNumId w:val="15"/>
  </w:num>
  <w:num w:numId="15">
    <w:abstractNumId w:val="14"/>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512C3"/>
    <w:rsid w:val="00053230"/>
    <w:rsid w:val="000558F3"/>
    <w:rsid w:val="00061F20"/>
    <w:rsid w:val="000636F9"/>
    <w:rsid w:val="00080D83"/>
    <w:rsid w:val="00081585"/>
    <w:rsid w:val="0008187F"/>
    <w:rsid w:val="000819AE"/>
    <w:rsid w:val="00086486"/>
    <w:rsid w:val="000A47AA"/>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1DC9"/>
    <w:rsid w:val="001974FF"/>
    <w:rsid w:val="001B210F"/>
    <w:rsid w:val="001B2893"/>
    <w:rsid w:val="001C0A54"/>
    <w:rsid w:val="001C5CC3"/>
    <w:rsid w:val="001D1E2B"/>
    <w:rsid w:val="001E1F0B"/>
    <w:rsid w:val="001E4252"/>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4867"/>
    <w:rsid w:val="002E36B4"/>
    <w:rsid w:val="002E7DA5"/>
    <w:rsid w:val="002F0122"/>
    <w:rsid w:val="002F3C24"/>
    <w:rsid w:val="002F4884"/>
    <w:rsid w:val="00303F0E"/>
    <w:rsid w:val="00306B0A"/>
    <w:rsid w:val="003076AB"/>
    <w:rsid w:val="0031002D"/>
    <w:rsid w:val="00310C9B"/>
    <w:rsid w:val="00311519"/>
    <w:rsid w:val="00320AAC"/>
    <w:rsid w:val="00323AAC"/>
    <w:rsid w:val="00323D3B"/>
    <w:rsid w:val="00325198"/>
    <w:rsid w:val="00326AC6"/>
    <w:rsid w:val="00340F0B"/>
    <w:rsid w:val="00350A61"/>
    <w:rsid w:val="0035482A"/>
    <w:rsid w:val="003619F2"/>
    <w:rsid w:val="0036542C"/>
    <w:rsid w:val="00365820"/>
    <w:rsid w:val="00365D38"/>
    <w:rsid w:val="003728C5"/>
    <w:rsid w:val="00383A0E"/>
    <w:rsid w:val="0038725A"/>
    <w:rsid w:val="0038793A"/>
    <w:rsid w:val="003A0AD8"/>
    <w:rsid w:val="003A7736"/>
    <w:rsid w:val="003C1CAD"/>
    <w:rsid w:val="003C554F"/>
    <w:rsid w:val="003E2F61"/>
    <w:rsid w:val="003E3CB7"/>
    <w:rsid w:val="003E3D21"/>
    <w:rsid w:val="003E47B8"/>
    <w:rsid w:val="003E5998"/>
    <w:rsid w:val="003F22DB"/>
    <w:rsid w:val="003F331B"/>
    <w:rsid w:val="0040149C"/>
    <w:rsid w:val="00406F60"/>
    <w:rsid w:val="00414478"/>
    <w:rsid w:val="00414F28"/>
    <w:rsid w:val="0042619D"/>
    <w:rsid w:val="00431E26"/>
    <w:rsid w:val="00432206"/>
    <w:rsid w:val="00433D8D"/>
    <w:rsid w:val="00436ACE"/>
    <w:rsid w:val="00443443"/>
    <w:rsid w:val="00446F3B"/>
    <w:rsid w:val="004636EB"/>
    <w:rsid w:val="00463BB3"/>
    <w:rsid w:val="00463F50"/>
    <w:rsid w:val="00470743"/>
    <w:rsid w:val="00473F37"/>
    <w:rsid w:val="00476BC3"/>
    <w:rsid w:val="004844D0"/>
    <w:rsid w:val="004861BD"/>
    <w:rsid w:val="00492BD3"/>
    <w:rsid w:val="00493962"/>
    <w:rsid w:val="00495D33"/>
    <w:rsid w:val="00496461"/>
    <w:rsid w:val="004B70BD"/>
    <w:rsid w:val="004C2060"/>
    <w:rsid w:val="004D7499"/>
    <w:rsid w:val="004E7337"/>
    <w:rsid w:val="00504E73"/>
    <w:rsid w:val="00505AB0"/>
    <w:rsid w:val="00511C65"/>
    <w:rsid w:val="0052111D"/>
    <w:rsid w:val="005216A3"/>
    <w:rsid w:val="00537F26"/>
    <w:rsid w:val="00543FF0"/>
    <w:rsid w:val="005623D5"/>
    <w:rsid w:val="00562D2D"/>
    <w:rsid w:val="005653F4"/>
    <w:rsid w:val="0057024C"/>
    <w:rsid w:val="00573155"/>
    <w:rsid w:val="00574302"/>
    <w:rsid w:val="005760A9"/>
    <w:rsid w:val="005836D9"/>
    <w:rsid w:val="005922AC"/>
    <w:rsid w:val="00594464"/>
    <w:rsid w:val="005A0BC7"/>
    <w:rsid w:val="005B36A7"/>
    <w:rsid w:val="005D604A"/>
    <w:rsid w:val="005D7640"/>
    <w:rsid w:val="005E758B"/>
    <w:rsid w:val="006031BB"/>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92FAF"/>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E58F5"/>
    <w:rsid w:val="006F2005"/>
    <w:rsid w:val="006F209E"/>
    <w:rsid w:val="0070371A"/>
    <w:rsid w:val="0070561E"/>
    <w:rsid w:val="00717104"/>
    <w:rsid w:val="007213EF"/>
    <w:rsid w:val="007268A4"/>
    <w:rsid w:val="00727F94"/>
    <w:rsid w:val="00731E3E"/>
    <w:rsid w:val="007337EB"/>
    <w:rsid w:val="00744647"/>
    <w:rsid w:val="00745D18"/>
    <w:rsid w:val="00753E20"/>
    <w:rsid w:val="00765E3E"/>
    <w:rsid w:val="00766C14"/>
    <w:rsid w:val="00766FB0"/>
    <w:rsid w:val="0077456D"/>
    <w:rsid w:val="00776530"/>
    <w:rsid w:val="00776D3C"/>
    <w:rsid w:val="00786089"/>
    <w:rsid w:val="0079021E"/>
    <w:rsid w:val="00791E8E"/>
    <w:rsid w:val="007A0109"/>
    <w:rsid w:val="007A238B"/>
    <w:rsid w:val="007A3F84"/>
    <w:rsid w:val="007A481D"/>
    <w:rsid w:val="007A7698"/>
    <w:rsid w:val="007B17F6"/>
    <w:rsid w:val="007B2500"/>
    <w:rsid w:val="007B2675"/>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A5A"/>
    <w:rsid w:val="008551CC"/>
    <w:rsid w:val="00855712"/>
    <w:rsid w:val="00856E3A"/>
    <w:rsid w:val="00865A7B"/>
    <w:rsid w:val="0086635B"/>
    <w:rsid w:val="0086744C"/>
    <w:rsid w:val="00867F48"/>
    <w:rsid w:val="00870AB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6BCD"/>
    <w:rsid w:val="008E27F7"/>
    <w:rsid w:val="008E4534"/>
    <w:rsid w:val="008E5D19"/>
    <w:rsid w:val="008E5F42"/>
    <w:rsid w:val="008F0FDC"/>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500B7"/>
    <w:rsid w:val="00954BED"/>
    <w:rsid w:val="00963760"/>
    <w:rsid w:val="00986301"/>
    <w:rsid w:val="00987AF9"/>
    <w:rsid w:val="009B1D1A"/>
    <w:rsid w:val="009B60C2"/>
    <w:rsid w:val="009C2B94"/>
    <w:rsid w:val="009C7660"/>
    <w:rsid w:val="009D68BE"/>
    <w:rsid w:val="009D71C1"/>
    <w:rsid w:val="009E4F6E"/>
    <w:rsid w:val="009F2CF0"/>
    <w:rsid w:val="009F3877"/>
    <w:rsid w:val="00A01658"/>
    <w:rsid w:val="00A02C83"/>
    <w:rsid w:val="00A031F7"/>
    <w:rsid w:val="00A04690"/>
    <w:rsid w:val="00A05354"/>
    <w:rsid w:val="00A223A0"/>
    <w:rsid w:val="00A310D8"/>
    <w:rsid w:val="00A33253"/>
    <w:rsid w:val="00A40DD3"/>
    <w:rsid w:val="00A44FD5"/>
    <w:rsid w:val="00A5016D"/>
    <w:rsid w:val="00A6003B"/>
    <w:rsid w:val="00A7042C"/>
    <w:rsid w:val="00A70B20"/>
    <w:rsid w:val="00A7104F"/>
    <w:rsid w:val="00A728C2"/>
    <w:rsid w:val="00A733B9"/>
    <w:rsid w:val="00A80876"/>
    <w:rsid w:val="00A8311B"/>
    <w:rsid w:val="00A85A46"/>
    <w:rsid w:val="00A920AF"/>
    <w:rsid w:val="00A95B80"/>
    <w:rsid w:val="00AA165A"/>
    <w:rsid w:val="00AB658D"/>
    <w:rsid w:val="00AC6555"/>
    <w:rsid w:val="00AC6D68"/>
    <w:rsid w:val="00AD0BF8"/>
    <w:rsid w:val="00AD4036"/>
    <w:rsid w:val="00AD5E47"/>
    <w:rsid w:val="00AD703E"/>
    <w:rsid w:val="00AD7DD0"/>
    <w:rsid w:val="00AE427C"/>
    <w:rsid w:val="00AE4C76"/>
    <w:rsid w:val="00AF31BF"/>
    <w:rsid w:val="00AF44CD"/>
    <w:rsid w:val="00AF5D7A"/>
    <w:rsid w:val="00AF76B6"/>
    <w:rsid w:val="00B01F08"/>
    <w:rsid w:val="00B0406F"/>
    <w:rsid w:val="00B16700"/>
    <w:rsid w:val="00B16E8F"/>
    <w:rsid w:val="00B30401"/>
    <w:rsid w:val="00B30E06"/>
    <w:rsid w:val="00B32851"/>
    <w:rsid w:val="00B432B9"/>
    <w:rsid w:val="00B43874"/>
    <w:rsid w:val="00B51607"/>
    <w:rsid w:val="00B61D56"/>
    <w:rsid w:val="00B6637D"/>
    <w:rsid w:val="00B74DBA"/>
    <w:rsid w:val="00B800D4"/>
    <w:rsid w:val="00B936FE"/>
    <w:rsid w:val="00B96FCE"/>
    <w:rsid w:val="00B973BE"/>
    <w:rsid w:val="00BA21DB"/>
    <w:rsid w:val="00BA483A"/>
    <w:rsid w:val="00BB6B3A"/>
    <w:rsid w:val="00BB76D0"/>
    <w:rsid w:val="00BC2A72"/>
    <w:rsid w:val="00BC2BAE"/>
    <w:rsid w:val="00BC363C"/>
    <w:rsid w:val="00BC54C1"/>
    <w:rsid w:val="00BC70C1"/>
    <w:rsid w:val="00BD1DAA"/>
    <w:rsid w:val="00BD7B89"/>
    <w:rsid w:val="00BE758C"/>
    <w:rsid w:val="00BF266D"/>
    <w:rsid w:val="00BF29F0"/>
    <w:rsid w:val="00BF6FDC"/>
    <w:rsid w:val="00BF763B"/>
    <w:rsid w:val="00C23AC8"/>
    <w:rsid w:val="00C26385"/>
    <w:rsid w:val="00C263EC"/>
    <w:rsid w:val="00C5605C"/>
    <w:rsid w:val="00C62C24"/>
    <w:rsid w:val="00C635B6"/>
    <w:rsid w:val="00C63695"/>
    <w:rsid w:val="00C66F61"/>
    <w:rsid w:val="00C87943"/>
    <w:rsid w:val="00C904CE"/>
    <w:rsid w:val="00C9301D"/>
    <w:rsid w:val="00C94C64"/>
    <w:rsid w:val="00CA1FF3"/>
    <w:rsid w:val="00CA20F9"/>
    <w:rsid w:val="00CB22C7"/>
    <w:rsid w:val="00CB5094"/>
    <w:rsid w:val="00CB78C0"/>
    <w:rsid w:val="00CC13F5"/>
    <w:rsid w:val="00CC263D"/>
    <w:rsid w:val="00CC457A"/>
    <w:rsid w:val="00CC686B"/>
    <w:rsid w:val="00CC7149"/>
    <w:rsid w:val="00CD0C05"/>
    <w:rsid w:val="00CD58A7"/>
    <w:rsid w:val="00CE005B"/>
    <w:rsid w:val="00CE04D4"/>
    <w:rsid w:val="00CE2134"/>
    <w:rsid w:val="00CE3C8D"/>
    <w:rsid w:val="00CE5148"/>
    <w:rsid w:val="00CF09A5"/>
    <w:rsid w:val="00CF1A4A"/>
    <w:rsid w:val="00D0361A"/>
    <w:rsid w:val="00D11D05"/>
    <w:rsid w:val="00D23C4B"/>
    <w:rsid w:val="00D24EFA"/>
    <w:rsid w:val="00D30ADD"/>
    <w:rsid w:val="00D32EC2"/>
    <w:rsid w:val="00D37A39"/>
    <w:rsid w:val="00D37E4E"/>
    <w:rsid w:val="00D42569"/>
    <w:rsid w:val="00D43A0D"/>
    <w:rsid w:val="00D46867"/>
    <w:rsid w:val="00D526F3"/>
    <w:rsid w:val="00D64856"/>
    <w:rsid w:val="00D669EA"/>
    <w:rsid w:val="00D75B1B"/>
    <w:rsid w:val="00D77755"/>
    <w:rsid w:val="00D80083"/>
    <w:rsid w:val="00D9033F"/>
    <w:rsid w:val="00D90ED0"/>
    <w:rsid w:val="00D95AEF"/>
    <w:rsid w:val="00DA35BE"/>
    <w:rsid w:val="00DB2090"/>
    <w:rsid w:val="00DB6C1D"/>
    <w:rsid w:val="00DC66FC"/>
    <w:rsid w:val="00DC733E"/>
    <w:rsid w:val="00DF2066"/>
    <w:rsid w:val="00DF521E"/>
    <w:rsid w:val="00DF57BE"/>
    <w:rsid w:val="00DF7B2A"/>
    <w:rsid w:val="00DF7FF3"/>
    <w:rsid w:val="00E03F1B"/>
    <w:rsid w:val="00E059E9"/>
    <w:rsid w:val="00E06500"/>
    <w:rsid w:val="00E13554"/>
    <w:rsid w:val="00E15A58"/>
    <w:rsid w:val="00E245C3"/>
    <w:rsid w:val="00E33435"/>
    <w:rsid w:val="00E36359"/>
    <w:rsid w:val="00E4205F"/>
    <w:rsid w:val="00E45923"/>
    <w:rsid w:val="00E531DD"/>
    <w:rsid w:val="00E54531"/>
    <w:rsid w:val="00E56EC5"/>
    <w:rsid w:val="00E57060"/>
    <w:rsid w:val="00E609FA"/>
    <w:rsid w:val="00E70A2A"/>
    <w:rsid w:val="00E87616"/>
    <w:rsid w:val="00E92047"/>
    <w:rsid w:val="00E93ABC"/>
    <w:rsid w:val="00E93E3C"/>
    <w:rsid w:val="00E97EE6"/>
    <w:rsid w:val="00EA17BD"/>
    <w:rsid w:val="00EA5C16"/>
    <w:rsid w:val="00ED1389"/>
    <w:rsid w:val="00ED3574"/>
    <w:rsid w:val="00EE0271"/>
    <w:rsid w:val="00EE0957"/>
    <w:rsid w:val="00EF000D"/>
    <w:rsid w:val="00EF0819"/>
    <w:rsid w:val="00EF60D0"/>
    <w:rsid w:val="00F10B63"/>
    <w:rsid w:val="00F2062E"/>
    <w:rsid w:val="00F22ABC"/>
    <w:rsid w:val="00F273B1"/>
    <w:rsid w:val="00F46375"/>
    <w:rsid w:val="00F545A3"/>
    <w:rsid w:val="00F55369"/>
    <w:rsid w:val="00F57B85"/>
    <w:rsid w:val="00F62967"/>
    <w:rsid w:val="00F65688"/>
    <w:rsid w:val="00F7662D"/>
    <w:rsid w:val="00F76E78"/>
    <w:rsid w:val="00F933AA"/>
    <w:rsid w:val="00F93B3E"/>
    <w:rsid w:val="00F94166"/>
    <w:rsid w:val="00F9581E"/>
    <w:rsid w:val="00FA7611"/>
    <w:rsid w:val="00FB5706"/>
    <w:rsid w:val="00FB7858"/>
    <w:rsid w:val="00FC5096"/>
    <w:rsid w:val="00FC6BE2"/>
    <w:rsid w:val="00FD3BBA"/>
    <w:rsid w:val="00FE4070"/>
    <w:rsid w:val="00FE4980"/>
    <w:rsid w:val="00FF0B7F"/>
    <w:rsid w:val="00FF50E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p_chojnice/aukcje"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p_chojnice/a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191</TotalTime>
  <Pages>29</Pages>
  <Words>12893</Words>
  <Characters>77361</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cp:revision>
  <cp:lastPrinted>2021-04-06T09:11:00Z</cp:lastPrinted>
  <dcterms:created xsi:type="dcterms:W3CDTF">2021-10-26T20:53:00Z</dcterms:created>
  <dcterms:modified xsi:type="dcterms:W3CDTF">2021-10-27T05:42:00Z</dcterms:modified>
</cp:coreProperties>
</file>