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77777777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075DC4">
        <w:rPr>
          <w:b/>
          <w:szCs w:val="24"/>
        </w:rPr>
        <w:t>98</w:t>
      </w:r>
      <w:r w:rsidR="009128DD">
        <w:rPr>
          <w:b/>
          <w:szCs w:val="24"/>
        </w:rPr>
        <w:t>/2021/TP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77777777"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075DC4" w:rsidRPr="00075DC4">
        <w:rPr>
          <w:rFonts w:ascii="Times New Roman" w:hAnsi="Times New Roman"/>
          <w:b/>
          <w:szCs w:val="24"/>
        </w:rPr>
        <w:t>przeprowadzenie okresowej rocznej kontroli stanu technicznego 163 obiektów i pięcioletniej kontroli 32 budynków, obiektów będących w zasobach Uniwersytetu Warmińsko- Mazurskiego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75DC4" w:rsidRPr="00075DC4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06DE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31B61B09" w14:textId="77777777" w:rsidR="00075DC4" w:rsidRPr="00075DC4" w:rsidRDefault="00075DC4" w:rsidP="00075DC4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uprawnienia budowlano   konstrukcyjne – 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</w:p>
          <w:p w14:paraId="3237FE70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2928E42F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20C69C38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7E63CC35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</w:t>
            </w:r>
            <w:bookmarkStart w:id="0" w:name="_GoBack"/>
            <w:bookmarkEnd w:id="0"/>
            <w:r w:rsidRPr="00075DC4">
              <w:rPr>
                <w:sz w:val="20"/>
              </w:rPr>
              <w:t>WZ</w:t>
            </w:r>
          </w:p>
          <w:p w14:paraId="6E9AF526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1985C6C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C1E755D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29E1CDDB" w14:textId="77777777" w:rsidR="00075DC4" w:rsidRPr="00075DC4" w:rsidRDefault="00075DC4" w:rsidP="00075DC4">
            <w:pPr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uprawnienia budowlane w specjalności instalacji sanitarnych 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  <w:r w:rsidRPr="00075DC4">
              <w:rPr>
                <w:sz w:val="18"/>
                <w:szCs w:val="18"/>
              </w:rPr>
              <w:t xml:space="preserve">  </w:t>
            </w:r>
          </w:p>
          <w:p w14:paraId="56A31C87" w14:textId="77777777" w:rsidR="00075DC4" w:rsidRPr="00075DC4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4A8A5C4E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39040071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6991BC4D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14:paraId="52821E42" w14:textId="58CBA83D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(umowa zlecenie/umowa o dzieło itp.) i załączyć wypełniony druk zgodnie z załącznikiem nr 8 do </w:t>
            </w:r>
            <w:r w:rsidRPr="00075DC4">
              <w:rPr>
                <w:sz w:val="20"/>
              </w:rPr>
              <w:lastRenderedPageBreak/>
              <w:t>SWZ</w:t>
            </w:r>
          </w:p>
          <w:p w14:paraId="64CFA5FD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6999C8F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B353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2B0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30669384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A35F3BC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69C2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19EA17FD" w14:textId="77777777" w:rsidR="00075DC4" w:rsidRPr="00075DC4" w:rsidRDefault="00075DC4" w:rsidP="00075DC4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uprawniania budowlane w specjalności elektrycznej (wraz z aktualnymi zaświadczeniami z Okręgowej Izby Inżynierów Budownictwa)</w:t>
            </w:r>
            <w:r w:rsidRPr="00075DC4">
              <w:rPr>
                <w:sz w:val="18"/>
                <w:szCs w:val="18"/>
              </w:rPr>
              <w:t xml:space="preserve">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44A6F696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544EC2BD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6C91BC3A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2DEEE8AB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BBAB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370C56E7" w14:textId="18020A6C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F6EB634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550E46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0B55F78B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7C06399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15DCCC4C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5296431E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3B5FA2A0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6BC0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766C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03B5E6A1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45D5659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8673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4A20B5D4" w14:textId="77777777" w:rsidR="00075DC4" w:rsidRPr="00075DC4" w:rsidRDefault="00075DC4" w:rsidP="00075DC4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świadectwo kwalifikacyjne E i D z pomiarami elektrycznymi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63EC6DDD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003FAE0D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2604D861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22EDC8CC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0DE2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1C4A4D6D" w14:textId="2156980B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9891C85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C1816EC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53343832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155CB58D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20AD9E78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FA51692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7DE98B6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A7D1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F90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16593C5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0E2E8CD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BA17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4C34F858" w14:textId="77777777" w:rsidR="00075DC4" w:rsidRPr="00075DC4" w:rsidRDefault="00075DC4" w:rsidP="00075DC4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uprawnienia gazownicze E i D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272828B4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4AAE47F9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1B0BF958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35696F4C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97A5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4C95109" w14:textId="1213AA6D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5A3693AB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7ACBF94F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7E284501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69EC3A8F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268F8240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6A84A637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77777777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7E1D" w14:textId="77777777" w:rsidR="005339FE" w:rsidRDefault="005339FE">
      <w:r>
        <w:separator/>
      </w:r>
    </w:p>
  </w:endnote>
  <w:endnote w:type="continuationSeparator" w:id="0">
    <w:p w14:paraId="353651B9" w14:textId="77777777" w:rsidR="005339FE" w:rsidRDefault="005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B0EF2" w14:textId="77777777" w:rsidR="005339FE" w:rsidRDefault="005339FE">
      <w:r>
        <w:separator/>
      </w:r>
    </w:p>
  </w:footnote>
  <w:footnote w:type="continuationSeparator" w:id="0">
    <w:p w14:paraId="02A79BB2" w14:textId="77777777" w:rsidR="005339FE" w:rsidRDefault="0053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3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8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26</cp:revision>
  <cp:lastPrinted>2015-03-18T09:29:00Z</cp:lastPrinted>
  <dcterms:created xsi:type="dcterms:W3CDTF">2018-02-16T09:40:00Z</dcterms:created>
  <dcterms:modified xsi:type="dcterms:W3CDTF">2021-04-20T11:27:00Z</dcterms:modified>
</cp:coreProperties>
</file>