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71" w:rsidRPr="00771842" w:rsidRDefault="00A77F71" w:rsidP="0059255F">
      <w:pPr>
        <w:tabs>
          <w:tab w:val="center" w:pos="4536"/>
          <w:tab w:val="right" w:pos="9072"/>
        </w:tabs>
        <w:jc w:val="both"/>
        <w:rPr>
          <w:rFonts w:asciiTheme="minorHAnsi" w:hAnsiTheme="minorHAnsi"/>
          <w:b/>
          <w:sz w:val="24"/>
          <w:szCs w:val="24"/>
        </w:rPr>
      </w:pPr>
      <w:r w:rsidRPr="00771842"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>
            <wp:extent cx="2095200" cy="531487"/>
            <wp:effectExtent l="0" t="0" r="635" b="254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95200" cy="531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ED6" w:rsidRPr="00771842" w:rsidRDefault="005A6ED6" w:rsidP="0059255F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eastAsia="en-US"/>
        </w:rPr>
      </w:pPr>
    </w:p>
    <w:p w:rsidR="005A6ED6" w:rsidRPr="00771842" w:rsidRDefault="005A6ED6" w:rsidP="0059255F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eastAsia="en-US"/>
        </w:rPr>
      </w:pPr>
      <w:r w:rsidRPr="00771842">
        <w:rPr>
          <w:rFonts w:ascii="Calibri" w:eastAsia="Calibri" w:hAnsi="Calibri"/>
          <w:b/>
          <w:bCs/>
          <w:lang w:eastAsia="en-US"/>
        </w:rPr>
        <w:t>Adres: ul. Artwińskiego 3C, 25-734 Kielce, Sekcja Zamówień Publicznych</w:t>
      </w:r>
    </w:p>
    <w:p w:rsidR="005A6ED6" w:rsidRPr="00771842" w:rsidRDefault="0044054C" w:rsidP="0059255F">
      <w:pPr>
        <w:rPr>
          <w:rFonts w:ascii="Calibri" w:eastAsia="Calibri" w:hAnsi="Calibri"/>
          <w:b/>
          <w:bCs/>
          <w:lang w:val="en-US" w:eastAsia="en-US"/>
        </w:rPr>
      </w:pPr>
      <w:r w:rsidRPr="00771842">
        <w:rPr>
          <w:rFonts w:ascii="Calibri" w:eastAsia="Calibri" w:hAnsi="Calibri"/>
          <w:b/>
          <w:bCs/>
          <w:lang w:val="en-US" w:eastAsia="en-US"/>
        </w:rPr>
        <w:t>tel. 41 36 74 474</w:t>
      </w:r>
      <w:r w:rsidR="005A6ED6" w:rsidRPr="00771842">
        <w:rPr>
          <w:rFonts w:ascii="Calibri" w:eastAsia="Calibri" w:hAnsi="Calibri"/>
          <w:b/>
          <w:bCs/>
          <w:lang w:val="en-US" w:eastAsia="en-US"/>
        </w:rPr>
        <w:t xml:space="preserve">   </w:t>
      </w:r>
    </w:p>
    <w:p w:rsidR="00073D27" w:rsidRPr="00771842" w:rsidRDefault="005A6ED6" w:rsidP="0059255F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color w:val="000000"/>
          <w:lang w:val="en-US" w:eastAsia="en-US"/>
        </w:rPr>
      </w:pPr>
      <w:proofErr w:type="spellStart"/>
      <w:r w:rsidRPr="00771842">
        <w:rPr>
          <w:rFonts w:ascii="Calibri" w:eastAsia="Calibri" w:hAnsi="Calibri"/>
          <w:b/>
          <w:bCs/>
          <w:color w:val="000000"/>
          <w:lang w:val="en-US" w:eastAsia="en-US"/>
        </w:rPr>
        <w:t>strona</w:t>
      </w:r>
      <w:proofErr w:type="spellEnd"/>
      <w:r w:rsidRPr="00771842">
        <w:rPr>
          <w:rFonts w:ascii="Calibri" w:eastAsia="Calibri" w:hAnsi="Calibri"/>
          <w:b/>
          <w:bCs/>
          <w:color w:val="000000"/>
          <w:lang w:val="en-US" w:eastAsia="en-US"/>
        </w:rPr>
        <w:t xml:space="preserve"> www: </w:t>
      </w:r>
      <w:hyperlink r:id="rId10" w:history="1">
        <w:r w:rsidRPr="00771842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http://www.onkol.kielce.pl/</w:t>
        </w:r>
      </w:hyperlink>
      <w:r w:rsidRPr="00771842">
        <w:rPr>
          <w:rFonts w:ascii="Calibri" w:eastAsia="Calibri" w:hAnsi="Calibri"/>
          <w:b/>
          <w:bCs/>
          <w:color w:val="000000"/>
          <w:lang w:val="en-US" w:eastAsia="en-US"/>
        </w:rPr>
        <w:t xml:space="preserve"> </w:t>
      </w:r>
    </w:p>
    <w:p w:rsidR="00C12143" w:rsidRPr="00A60498" w:rsidRDefault="005A6ED6" w:rsidP="00A60498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val="en-US" w:eastAsia="en-US"/>
        </w:rPr>
      </w:pPr>
      <w:r w:rsidRPr="00771842">
        <w:rPr>
          <w:rFonts w:ascii="Calibri" w:eastAsia="Calibri" w:hAnsi="Calibri"/>
          <w:b/>
          <w:bCs/>
          <w:color w:val="000000"/>
          <w:lang w:val="en-US" w:eastAsia="en-US"/>
        </w:rPr>
        <w:t xml:space="preserve">e-mail: </w:t>
      </w:r>
      <w:hyperlink r:id="rId11" w:history="1">
        <w:r w:rsidRPr="00771842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zampubl@onkol.kielce.pl</w:t>
        </w:r>
      </w:hyperlink>
      <w:r w:rsidRPr="00771842">
        <w:rPr>
          <w:rFonts w:ascii="Calibri" w:eastAsia="Calibri" w:hAnsi="Calibri"/>
          <w:b/>
          <w:bCs/>
          <w:lang w:val="en-US" w:eastAsia="en-US"/>
        </w:rPr>
        <w:t xml:space="preserve"> / </w:t>
      </w:r>
      <w:hyperlink r:id="rId12" w:history="1">
        <w:r w:rsidR="00BF4015" w:rsidRPr="00DF5039">
          <w:rPr>
            <w:rStyle w:val="Hipercze"/>
            <w:rFonts w:ascii="Calibri" w:eastAsia="Calibri" w:hAnsi="Calibri"/>
            <w:b/>
            <w:bCs/>
            <w:lang w:val="en-US" w:eastAsia="en-US"/>
          </w:rPr>
          <w:t>joannag@onkol.kielce.pl</w:t>
        </w:r>
      </w:hyperlink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96166" w:rsidRPr="00771842" w:rsidTr="00396166">
        <w:tc>
          <w:tcPr>
            <w:tcW w:w="4605" w:type="dxa"/>
          </w:tcPr>
          <w:p w:rsidR="00396166" w:rsidRPr="00BF4015" w:rsidRDefault="00150168" w:rsidP="0059255F">
            <w:pPr>
              <w:pStyle w:val="Tekstpodstawowy3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AZP.2411.101</w:t>
            </w:r>
            <w:r w:rsidR="00BF4015" w:rsidRPr="00BF4015">
              <w:rPr>
                <w:rFonts w:asciiTheme="minorHAnsi" w:hAnsiTheme="minorHAnsi"/>
                <w:sz w:val="22"/>
                <w:szCs w:val="22"/>
              </w:rPr>
              <w:t>.2021.JG</w:t>
            </w:r>
          </w:p>
        </w:tc>
        <w:tc>
          <w:tcPr>
            <w:tcW w:w="4605" w:type="dxa"/>
          </w:tcPr>
          <w:p w:rsidR="00396166" w:rsidRPr="00BF4015" w:rsidRDefault="00396166" w:rsidP="00BF4015">
            <w:pPr>
              <w:pStyle w:val="Tekstpodstawowy3"/>
              <w:jc w:val="righ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71842">
              <w:rPr>
                <w:rFonts w:asciiTheme="minorHAnsi" w:hAnsiTheme="minorHAnsi"/>
                <w:b w:val="0"/>
                <w:sz w:val="22"/>
                <w:szCs w:val="22"/>
              </w:rPr>
              <w:t xml:space="preserve">Kielce, dn. </w:t>
            </w:r>
            <w:r w:rsidR="00150168" w:rsidRPr="00150168">
              <w:rPr>
                <w:rFonts w:asciiTheme="minorHAnsi" w:hAnsiTheme="minorHAnsi"/>
                <w:b w:val="0"/>
                <w:sz w:val="22"/>
                <w:szCs w:val="22"/>
              </w:rPr>
              <w:t>09.08.</w:t>
            </w:r>
            <w:r w:rsidRPr="00150168">
              <w:rPr>
                <w:rFonts w:asciiTheme="minorHAnsi" w:hAnsiTheme="minorHAnsi"/>
                <w:b w:val="0"/>
                <w:sz w:val="22"/>
                <w:szCs w:val="22"/>
              </w:rPr>
              <w:t xml:space="preserve">2021 </w:t>
            </w:r>
            <w:r w:rsidRPr="00771842">
              <w:rPr>
                <w:rFonts w:asciiTheme="minorHAnsi" w:hAnsiTheme="minorHAnsi"/>
                <w:b w:val="0"/>
                <w:sz w:val="22"/>
                <w:szCs w:val="22"/>
              </w:rPr>
              <w:t>r.</w:t>
            </w:r>
          </w:p>
        </w:tc>
      </w:tr>
    </w:tbl>
    <w:p w:rsidR="00B2399D" w:rsidRPr="00771842" w:rsidRDefault="00B2399D" w:rsidP="00254948">
      <w:pPr>
        <w:rPr>
          <w:rFonts w:asciiTheme="minorHAnsi" w:hAnsiTheme="minorHAnsi"/>
          <w:b/>
          <w:sz w:val="24"/>
          <w:szCs w:val="24"/>
        </w:rPr>
      </w:pPr>
    </w:p>
    <w:p w:rsidR="00A77F71" w:rsidRPr="00771842" w:rsidRDefault="00A77F71" w:rsidP="0059255F">
      <w:pPr>
        <w:jc w:val="center"/>
        <w:rPr>
          <w:rFonts w:asciiTheme="minorHAnsi" w:hAnsiTheme="minorHAnsi"/>
          <w:b/>
          <w:sz w:val="24"/>
          <w:szCs w:val="24"/>
        </w:rPr>
      </w:pPr>
      <w:r w:rsidRPr="00771842">
        <w:rPr>
          <w:rFonts w:asciiTheme="minorHAnsi" w:hAnsiTheme="minorHAnsi"/>
          <w:b/>
          <w:sz w:val="24"/>
          <w:szCs w:val="24"/>
        </w:rPr>
        <w:t>WSZYSCY WYKONAWCY</w:t>
      </w:r>
    </w:p>
    <w:p w:rsidR="00044BE1" w:rsidRPr="00771842" w:rsidRDefault="00A77F71" w:rsidP="0059255F">
      <w:pPr>
        <w:jc w:val="center"/>
        <w:rPr>
          <w:rFonts w:asciiTheme="minorHAnsi" w:hAnsiTheme="minorHAnsi"/>
          <w:b/>
          <w:sz w:val="24"/>
          <w:szCs w:val="24"/>
        </w:rPr>
      </w:pPr>
      <w:r w:rsidRPr="00771842">
        <w:rPr>
          <w:rFonts w:asciiTheme="minorHAnsi" w:hAnsiTheme="minorHAnsi"/>
          <w:b/>
          <w:sz w:val="24"/>
          <w:szCs w:val="24"/>
        </w:rPr>
        <w:t>WYJAŚNIENIA DOTYCZĄCE SWZ</w:t>
      </w:r>
    </w:p>
    <w:p w:rsidR="00C12143" w:rsidRPr="00BF4015" w:rsidRDefault="00C12143" w:rsidP="00A60498">
      <w:pPr>
        <w:rPr>
          <w:rFonts w:asciiTheme="minorHAnsi" w:hAnsiTheme="minorHAnsi"/>
          <w:b/>
          <w:sz w:val="22"/>
          <w:szCs w:val="22"/>
        </w:rPr>
      </w:pPr>
    </w:p>
    <w:p w:rsidR="0059255F" w:rsidRPr="00785521" w:rsidRDefault="0038071D" w:rsidP="00D258CD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</w:rPr>
      </w:pPr>
      <w:r w:rsidRPr="00785521">
        <w:rPr>
          <w:rFonts w:asciiTheme="minorHAnsi" w:hAnsiTheme="minorHAnsi"/>
          <w:i/>
        </w:rPr>
        <w:t>Dot.</w:t>
      </w:r>
      <w:r w:rsidR="004B1961" w:rsidRPr="00785521">
        <w:rPr>
          <w:rFonts w:asciiTheme="minorHAnsi" w:hAnsiTheme="minorHAnsi"/>
          <w:i/>
        </w:rPr>
        <w:t xml:space="preserve"> </w:t>
      </w:r>
      <w:r w:rsidR="00D258CD" w:rsidRPr="00785521">
        <w:rPr>
          <w:rFonts w:asciiTheme="minorHAnsi" w:hAnsiTheme="minorHAnsi"/>
          <w:i/>
        </w:rPr>
        <w:t>przetargu nieograniczonego o wartości powyżej kwot określonych w przepisach wydanych na pod</w:t>
      </w:r>
      <w:r w:rsidR="006318FA" w:rsidRPr="00785521">
        <w:rPr>
          <w:rFonts w:asciiTheme="minorHAnsi" w:hAnsiTheme="minorHAnsi"/>
          <w:i/>
        </w:rPr>
        <w:t>stawie art. 132 ustawy z dnia 11</w:t>
      </w:r>
      <w:r w:rsidR="00D258CD" w:rsidRPr="00785521">
        <w:rPr>
          <w:rFonts w:asciiTheme="minorHAnsi" w:hAnsiTheme="minorHAnsi"/>
          <w:i/>
        </w:rPr>
        <w:t xml:space="preserve"> września 2019 r. Prawo zamówień publicznych na</w:t>
      </w:r>
      <w:r w:rsidR="00CB3A5D" w:rsidRPr="00785521">
        <w:rPr>
          <w:rFonts w:asciiTheme="minorHAnsi" w:hAnsiTheme="minorHAnsi"/>
          <w:i/>
        </w:rPr>
        <w:t>:</w:t>
      </w:r>
      <w:r w:rsidR="00D258CD" w:rsidRPr="00785521">
        <w:rPr>
          <w:rFonts w:asciiTheme="minorHAnsi" w:hAnsiTheme="minorHAnsi"/>
          <w:i/>
        </w:rPr>
        <w:t xml:space="preserve"> </w:t>
      </w:r>
      <w:r w:rsidR="00CB3A5D" w:rsidRPr="00785521">
        <w:rPr>
          <w:rFonts w:asciiTheme="minorHAnsi" w:hAnsiTheme="minorHAnsi"/>
          <w:b/>
          <w:i/>
        </w:rPr>
        <w:t>„</w:t>
      </w:r>
      <w:r w:rsidR="00BF4015" w:rsidRPr="00785521">
        <w:rPr>
          <w:rFonts w:asciiTheme="minorHAnsi" w:hAnsiTheme="minorHAnsi" w:cs="Calibri"/>
          <w:b/>
          <w:i/>
        </w:rPr>
        <w:t>Zakup sprzętu i wyposażenia z przeznaczeniem dla Kliniki Urologii Świę</w:t>
      </w:r>
      <w:r w:rsidR="00150168">
        <w:rPr>
          <w:rFonts w:asciiTheme="minorHAnsi" w:hAnsiTheme="minorHAnsi" w:cs="Calibri"/>
          <w:b/>
          <w:i/>
        </w:rPr>
        <w:t xml:space="preserve">tokrzyskiego Centrum Onkologii </w:t>
      </w:r>
      <w:r w:rsidR="00BF4015" w:rsidRPr="00785521">
        <w:rPr>
          <w:rFonts w:asciiTheme="minorHAnsi" w:hAnsiTheme="minorHAnsi" w:cs="Calibri"/>
          <w:b/>
          <w:i/>
        </w:rPr>
        <w:t>w Kielcach</w:t>
      </w:r>
      <w:r w:rsidR="00CB3A5D" w:rsidRPr="00785521">
        <w:rPr>
          <w:rFonts w:asciiTheme="minorHAnsi" w:hAnsiTheme="minorHAnsi"/>
          <w:b/>
          <w:i/>
        </w:rPr>
        <w:t>”</w:t>
      </w:r>
    </w:p>
    <w:p w:rsidR="0044054C" w:rsidRPr="00785521" w:rsidRDefault="0044054C" w:rsidP="0059255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B2399D" w:rsidRPr="00785521" w:rsidRDefault="00B2399D" w:rsidP="00D258CD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lang w:eastAsia="en-US"/>
        </w:rPr>
      </w:pPr>
    </w:p>
    <w:p w:rsidR="00D258CD" w:rsidRPr="00785521" w:rsidRDefault="00D258CD" w:rsidP="00D258CD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785521">
        <w:rPr>
          <w:rFonts w:asciiTheme="minorHAnsi" w:eastAsiaTheme="minorHAnsi" w:hAnsiTheme="minorHAnsi" w:cs="Calibri"/>
          <w:color w:val="000000"/>
          <w:lang w:eastAsia="en-US"/>
        </w:rPr>
        <w:t xml:space="preserve"> </w:t>
      </w:r>
      <w:r w:rsidRPr="00785521">
        <w:rPr>
          <w:rFonts w:asciiTheme="minorHAnsi" w:eastAsiaTheme="minorHAnsi" w:hAnsiTheme="minorHAnsi" w:cs="Calibri"/>
          <w:color w:val="000000"/>
          <w:lang w:eastAsia="en-US"/>
        </w:rPr>
        <w:tab/>
        <w:t xml:space="preserve">Na podstawie art. 135 ust. 6 ustawy Prawo zamówień publicznych, Zamawiający przekazuje treść zapytań dotyczących zapisów SWZ wraz z odpowiedziami i wyjaśnieniami. </w:t>
      </w:r>
    </w:p>
    <w:p w:rsidR="00D258CD" w:rsidRPr="00785521" w:rsidRDefault="00D258CD" w:rsidP="00D258CD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</w:p>
    <w:p w:rsidR="0044054C" w:rsidRPr="00785521" w:rsidRDefault="00D258CD" w:rsidP="00D258CD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785521">
        <w:rPr>
          <w:rFonts w:asciiTheme="minorHAnsi" w:eastAsiaTheme="minorHAnsi" w:hAnsiTheme="minorHAnsi" w:cs="Calibri"/>
          <w:color w:val="000000"/>
          <w:lang w:eastAsia="en-US"/>
        </w:rPr>
        <w:t>W przedmiotowym postępowaniu wpłynęły następujące pytania:</w:t>
      </w:r>
    </w:p>
    <w:p w:rsidR="007E0C27" w:rsidRPr="00785521" w:rsidRDefault="007E0C27" w:rsidP="007E0C27">
      <w:pPr>
        <w:pStyle w:val="Default"/>
        <w:jc w:val="both"/>
        <w:rPr>
          <w:rFonts w:asciiTheme="minorHAnsi" w:hAnsiTheme="minorHAnsi" w:cs="Arial"/>
          <w:b/>
          <w:bCs/>
          <w:color w:val="FF0000"/>
          <w:sz w:val="20"/>
          <w:szCs w:val="20"/>
        </w:rPr>
      </w:pPr>
    </w:p>
    <w:p w:rsidR="007E0C27" w:rsidRPr="00785521" w:rsidRDefault="007E0C27" w:rsidP="007E0C27">
      <w:pPr>
        <w:rPr>
          <w:rFonts w:asciiTheme="minorHAnsi" w:hAnsiTheme="minorHAnsi" w:cs="Arial"/>
        </w:rPr>
      </w:pPr>
      <w:r w:rsidRPr="00785521">
        <w:rPr>
          <w:rFonts w:asciiTheme="minorHAnsi" w:hAnsiTheme="minorHAnsi" w:cs="Arial"/>
          <w:b/>
          <w:bCs/>
          <w:u w:val="single"/>
        </w:rPr>
        <w:t>Pytanie nr 1</w:t>
      </w:r>
      <w:r w:rsidRPr="00785521">
        <w:rPr>
          <w:rFonts w:asciiTheme="minorHAnsi" w:hAnsiTheme="minorHAnsi" w:cs="Arial"/>
        </w:rPr>
        <w:t xml:space="preserve"> </w:t>
      </w:r>
      <w:r w:rsidRPr="00785521">
        <w:rPr>
          <w:rFonts w:asciiTheme="minorHAnsi" w:hAnsiTheme="minorHAnsi" w:cs="Arial"/>
          <w:b/>
          <w:bCs/>
        </w:rPr>
        <w:t>dotyczące opisu przedmiotu zamówienia - pakiet 1 – pozycja 1.2</w:t>
      </w:r>
    </w:p>
    <w:p w:rsidR="007E0C27" w:rsidRPr="00785521" w:rsidRDefault="007E0C27" w:rsidP="007E0C27">
      <w:pPr>
        <w:jc w:val="both"/>
        <w:rPr>
          <w:rFonts w:asciiTheme="minorHAnsi" w:hAnsiTheme="minorHAnsi" w:cs="Arial"/>
        </w:rPr>
      </w:pPr>
      <w:r w:rsidRPr="00785521">
        <w:rPr>
          <w:rFonts w:asciiTheme="minorHAnsi" w:hAnsiTheme="minorHAnsi" w:cs="Arial"/>
        </w:rPr>
        <w:t xml:space="preserve">Zwracamy się uprzejmą prośbą o dopuszczenie </w:t>
      </w:r>
      <w:proofErr w:type="spellStart"/>
      <w:r w:rsidRPr="00785521">
        <w:rPr>
          <w:rFonts w:asciiTheme="minorHAnsi" w:hAnsiTheme="minorHAnsi" w:cs="Arial"/>
        </w:rPr>
        <w:t>wideolaparoskopu</w:t>
      </w:r>
      <w:proofErr w:type="spellEnd"/>
      <w:r w:rsidRPr="00785521">
        <w:rPr>
          <w:rFonts w:asciiTheme="minorHAnsi" w:hAnsiTheme="minorHAnsi" w:cs="Arial"/>
        </w:rPr>
        <w:t xml:space="preserve"> w standardzie obrazowania HD z możliwością wyświetlania obrazu w trybie szerokokątnym (pole widzenia 90 stopni) o proporcjach boków obrazu 16:9. Pozostałe parametry techniczne </w:t>
      </w:r>
      <w:proofErr w:type="spellStart"/>
      <w:r w:rsidRPr="00785521">
        <w:rPr>
          <w:rFonts w:asciiTheme="minorHAnsi" w:hAnsiTheme="minorHAnsi" w:cs="Arial"/>
        </w:rPr>
        <w:t>wideolaparoskopu</w:t>
      </w:r>
      <w:proofErr w:type="spellEnd"/>
      <w:r w:rsidRPr="00785521">
        <w:rPr>
          <w:rFonts w:asciiTheme="minorHAnsi" w:hAnsiTheme="minorHAnsi" w:cs="Arial"/>
        </w:rPr>
        <w:t xml:space="preserve"> bez zmian. </w:t>
      </w:r>
    </w:p>
    <w:p w:rsidR="007E0C27" w:rsidRPr="00785521" w:rsidRDefault="007E0C27" w:rsidP="007E0C27">
      <w:pPr>
        <w:autoSpaceDE w:val="0"/>
        <w:autoSpaceDN w:val="0"/>
        <w:adjustRightInd w:val="0"/>
        <w:rPr>
          <w:rFonts w:asciiTheme="minorHAnsi" w:hAnsiTheme="minorHAnsi"/>
          <w:b/>
          <w:bCs/>
          <w:color w:val="FF0000"/>
        </w:rPr>
      </w:pPr>
      <w:r w:rsidRPr="00150168">
        <w:rPr>
          <w:rFonts w:asciiTheme="minorHAnsi" w:hAnsiTheme="minorHAnsi"/>
          <w:b/>
          <w:bCs/>
        </w:rPr>
        <w:t>Odpowiedź:</w:t>
      </w:r>
      <w:r w:rsidRPr="00785521">
        <w:rPr>
          <w:rFonts w:asciiTheme="minorHAnsi" w:hAnsiTheme="minorHAnsi"/>
          <w:b/>
          <w:bCs/>
          <w:color w:val="FF0000"/>
        </w:rPr>
        <w:t xml:space="preserve"> </w:t>
      </w:r>
      <w:r w:rsidR="005757BC" w:rsidRPr="00785521">
        <w:rPr>
          <w:rFonts w:asciiTheme="minorHAnsi" w:hAnsiTheme="minorHAnsi"/>
          <w:b/>
          <w:bCs/>
        </w:rPr>
        <w:t>Zamawiający wyraża zgodę na powyższe.</w:t>
      </w:r>
    </w:p>
    <w:p w:rsidR="007E0C27" w:rsidRPr="00785521" w:rsidRDefault="007E0C27" w:rsidP="007E0C27">
      <w:pPr>
        <w:jc w:val="both"/>
        <w:rPr>
          <w:rFonts w:asciiTheme="minorHAnsi" w:hAnsiTheme="minorHAnsi" w:cs="Arial"/>
        </w:rPr>
      </w:pPr>
    </w:p>
    <w:p w:rsidR="007E0C27" w:rsidRPr="00785521" w:rsidRDefault="007E0C27" w:rsidP="007E0C27">
      <w:pPr>
        <w:pStyle w:val="Default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85521">
        <w:rPr>
          <w:rFonts w:asciiTheme="minorHAnsi" w:hAnsiTheme="minorHAnsi" w:cs="Arial"/>
          <w:b/>
          <w:bCs/>
          <w:sz w:val="20"/>
          <w:szCs w:val="20"/>
          <w:u w:val="single"/>
        </w:rPr>
        <w:t>Pytanie nr 2</w:t>
      </w:r>
      <w:r w:rsidRPr="00785521">
        <w:rPr>
          <w:rFonts w:asciiTheme="minorHAnsi" w:hAnsiTheme="minorHAnsi" w:cs="Arial"/>
          <w:b/>
          <w:bCs/>
          <w:sz w:val="20"/>
          <w:szCs w:val="20"/>
        </w:rPr>
        <w:t xml:space="preserve"> dotyczący pakietu nr 1 oraz zapisów umowy,  zapisów </w:t>
      </w:r>
      <w:proofErr w:type="spellStart"/>
      <w:r w:rsidRPr="00785521">
        <w:rPr>
          <w:rFonts w:asciiTheme="minorHAnsi" w:hAnsiTheme="minorHAnsi" w:cs="Arial"/>
          <w:b/>
          <w:bCs/>
          <w:sz w:val="20"/>
          <w:szCs w:val="20"/>
        </w:rPr>
        <w:t>swz</w:t>
      </w:r>
      <w:proofErr w:type="spellEnd"/>
      <w:r w:rsidRPr="00785521">
        <w:rPr>
          <w:rFonts w:asciiTheme="minorHAnsi" w:hAnsiTheme="minorHAnsi" w:cs="Arial"/>
          <w:b/>
          <w:bCs/>
          <w:sz w:val="20"/>
          <w:szCs w:val="20"/>
        </w:rPr>
        <w:t xml:space="preserve">  - rozdział II pkt.3 podpunkt a), podpunkt b)</w:t>
      </w:r>
    </w:p>
    <w:p w:rsidR="007E0C27" w:rsidRPr="00785521" w:rsidRDefault="007E0C27" w:rsidP="007E0C27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785521">
        <w:rPr>
          <w:rFonts w:asciiTheme="minorHAnsi" w:hAnsiTheme="minorHAnsi" w:cs="Arial"/>
          <w:sz w:val="20"/>
          <w:szCs w:val="20"/>
        </w:rPr>
        <w:t xml:space="preserve">Czy w przypadku </w:t>
      </w:r>
      <w:r w:rsidRPr="00785521">
        <w:rPr>
          <w:rFonts w:asciiTheme="minorHAnsi" w:hAnsiTheme="minorHAnsi" w:cs="Arial"/>
          <w:bCs/>
          <w:sz w:val="20"/>
          <w:szCs w:val="20"/>
        </w:rPr>
        <w:t xml:space="preserve">zaoferowania sprzętu / asortymentu,  który </w:t>
      </w:r>
      <w:r w:rsidRPr="00785521">
        <w:rPr>
          <w:rFonts w:asciiTheme="minorHAnsi" w:hAnsiTheme="minorHAnsi" w:cs="Arial"/>
          <w:sz w:val="20"/>
          <w:szCs w:val="20"/>
        </w:rPr>
        <w:t xml:space="preserve">nie jest wyrobem medycznym (stawka VAT 23%) w rozumieniu ustawy o wyrobach medycznych Zamawiający wyrazi zgodę i zrezygnuje tym samym z wymogu posiadania dla takiego przedmiotu z dokumentów o których mowa w </w:t>
      </w:r>
      <w:proofErr w:type="spellStart"/>
      <w:r w:rsidRPr="00785521">
        <w:rPr>
          <w:rFonts w:asciiTheme="minorHAnsi" w:hAnsiTheme="minorHAnsi" w:cs="Arial"/>
          <w:sz w:val="20"/>
          <w:szCs w:val="20"/>
        </w:rPr>
        <w:t>swz</w:t>
      </w:r>
      <w:proofErr w:type="spellEnd"/>
      <w:r w:rsidRPr="00785521">
        <w:rPr>
          <w:rFonts w:asciiTheme="minorHAnsi" w:hAnsiTheme="minorHAnsi" w:cs="Arial"/>
          <w:sz w:val="20"/>
          <w:szCs w:val="20"/>
        </w:rPr>
        <w:t>- rozdział II pkt.3 podpunkt a), podpunkt b) ?</w:t>
      </w:r>
    </w:p>
    <w:p w:rsidR="007E0C27" w:rsidRPr="00785521" w:rsidRDefault="007E0C27" w:rsidP="00785521">
      <w:pPr>
        <w:jc w:val="both"/>
        <w:rPr>
          <w:rFonts w:asciiTheme="minorHAnsi" w:hAnsiTheme="minorHAnsi" w:cs="Arial"/>
          <w:b/>
        </w:rPr>
      </w:pPr>
      <w:r w:rsidRPr="00785521">
        <w:rPr>
          <w:rFonts w:asciiTheme="minorHAnsi" w:hAnsiTheme="minorHAnsi" w:cs="Arial"/>
        </w:rPr>
        <w:t>Dla takiego sprzęto zostanie przedstawione stosowne oświadczenie.</w:t>
      </w:r>
    </w:p>
    <w:p w:rsidR="007E0C27" w:rsidRPr="00785521" w:rsidRDefault="007E0C27" w:rsidP="007E0C27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150168">
        <w:rPr>
          <w:rFonts w:asciiTheme="minorHAnsi" w:hAnsiTheme="minorHAnsi"/>
          <w:b/>
          <w:bCs/>
        </w:rPr>
        <w:t>Odpowiedź:</w:t>
      </w:r>
      <w:r w:rsidRPr="00785521">
        <w:rPr>
          <w:rFonts w:asciiTheme="minorHAnsi" w:hAnsiTheme="minorHAnsi"/>
          <w:b/>
          <w:bCs/>
          <w:color w:val="FF0000"/>
        </w:rPr>
        <w:t xml:space="preserve"> </w:t>
      </w:r>
      <w:r w:rsidR="005757BC" w:rsidRPr="00785521">
        <w:rPr>
          <w:rFonts w:asciiTheme="minorHAnsi" w:hAnsiTheme="minorHAnsi"/>
          <w:b/>
          <w:bCs/>
        </w:rPr>
        <w:t>Zamawiający wyraża zgodę na powyższe.</w:t>
      </w:r>
    </w:p>
    <w:p w:rsidR="005757BC" w:rsidRPr="00785521" w:rsidRDefault="005757BC" w:rsidP="007E0C27">
      <w:pPr>
        <w:pStyle w:val="Default"/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:rsidR="007E0C27" w:rsidRPr="00785521" w:rsidRDefault="007E0C27" w:rsidP="007E0C27">
      <w:pPr>
        <w:pStyle w:val="Default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85521">
        <w:rPr>
          <w:rFonts w:asciiTheme="minorHAnsi" w:hAnsiTheme="minorHAnsi" w:cs="Arial"/>
          <w:b/>
          <w:bCs/>
          <w:sz w:val="20"/>
          <w:szCs w:val="20"/>
          <w:u w:val="single"/>
        </w:rPr>
        <w:t>Pytanie nr 3</w:t>
      </w:r>
      <w:r w:rsidRPr="00785521">
        <w:rPr>
          <w:rFonts w:asciiTheme="minorHAnsi" w:hAnsiTheme="minorHAnsi" w:cs="Arial"/>
          <w:b/>
          <w:bCs/>
          <w:sz w:val="20"/>
          <w:szCs w:val="20"/>
        </w:rPr>
        <w:t xml:space="preserve"> dotyczący pakietu nr 1 oraz zapisów </w:t>
      </w:r>
      <w:proofErr w:type="spellStart"/>
      <w:r w:rsidRPr="00785521">
        <w:rPr>
          <w:rFonts w:asciiTheme="minorHAnsi" w:hAnsiTheme="minorHAnsi" w:cs="Arial"/>
          <w:b/>
          <w:bCs/>
          <w:sz w:val="20"/>
          <w:szCs w:val="20"/>
        </w:rPr>
        <w:t>swz</w:t>
      </w:r>
      <w:proofErr w:type="spellEnd"/>
      <w:r w:rsidRPr="00785521">
        <w:rPr>
          <w:rFonts w:asciiTheme="minorHAnsi" w:hAnsiTheme="minorHAnsi" w:cs="Arial"/>
          <w:b/>
          <w:bCs/>
          <w:sz w:val="20"/>
          <w:szCs w:val="20"/>
        </w:rPr>
        <w:t xml:space="preserve">  - rozdział II pkt.3 podpunkt c)</w:t>
      </w:r>
    </w:p>
    <w:p w:rsidR="007E0C27" w:rsidRPr="00785521" w:rsidRDefault="007E0C27" w:rsidP="007E0C27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85521">
        <w:rPr>
          <w:rFonts w:asciiTheme="minorHAnsi" w:hAnsiTheme="minorHAnsi" w:cs="Arial"/>
        </w:rPr>
        <w:t>Ponieważ nie wszystkie  opisane przez Zamawiającego parametry techniczne znajdują się w oryginalnych ulotkach producenta czy Zamawiający wyrazi zgodę na załączenie do oferty stosownego oświadczenia Wykonawcy - autoryzowanego dystrybutora sprzętu potwierdzającego wartości parametrów technicznych?</w:t>
      </w:r>
    </w:p>
    <w:p w:rsidR="007E0C27" w:rsidRPr="00785521" w:rsidRDefault="007E0C27" w:rsidP="007E0C27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</w:rPr>
      </w:pPr>
      <w:r w:rsidRPr="00785521">
        <w:rPr>
          <w:rFonts w:asciiTheme="minorHAnsi" w:hAnsiTheme="minorHAnsi" w:cs="Arial"/>
          <w:i/>
          <w:iCs/>
        </w:rPr>
        <w:t>- nie dotyczy parametrów punktowanych</w:t>
      </w:r>
    </w:p>
    <w:p w:rsidR="00254948" w:rsidRPr="00785521" w:rsidRDefault="007E0C27" w:rsidP="00254948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150168">
        <w:rPr>
          <w:rFonts w:asciiTheme="minorHAnsi" w:hAnsiTheme="minorHAnsi"/>
          <w:b/>
          <w:bCs/>
        </w:rPr>
        <w:t>Odpowiedź:</w:t>
      </w:r>
      <w:r w:rsidRPr="00785521">
        <w:rPr>
          <w:rFonts w:asciiTheme="minorHAnsi" w:hAnsiTheme="minorHAnsi"/>
          <w:b/>
          <w:bCs/>
          <w:color w:val="FF0000"/>
        </w:rPr>
        <w:t xml:space="preserve"> </w:t>
      </w:r>
      <w:r w:rsidR="00254948" w:rsidRPr="00785521">
        <w:rPr>
          <w:rFonts w:asciiTheme="minorHAnsi" w:hAnsiTheme="minorHAnsi"/>
          <w:b/>
          <w:bCs/>
        </w:rPr>
        <w:t>Zamawiający wyraża zgodę na powyższe.</w:t>
      </w:r>
    </w:p>
    <w:p w:rsidR="007E0C27" w:rsidRPr="00785521" w:rsidRDefault="007E0C27" w:rsidP="007E0C27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7E0C27" w:rsidRPr="00785521" w:rsidRDefault="007E0C27" w:rsidP="007E0C27">
      <w:pPr>
        <w:pStyle w:val="Default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85521">
        <w:rPr>
          <w:rFonts w:asciiTheme="minorHAnsi" w:hAnsiTheme="minorHAnsi" w:cs="Arial"/>
          <w:b/>
          <w:bCs/>
          <w:sz w:val="20"/>
          <w:szCs w:val="20"/>
          <w:u w:val="single"/>
        </w:rPr>
        <w:t>Pytanie nr 4</w:t>
      </w:r>
      <w:r w:rsidRPr="00785521">
        <w:rPr>
          <w:rFonts w:asciiTheme="minorHAnsi" w:hAnsiTheme="minorHAnsi" w:cs="Arial"/>
          <w:b/>
          <w:bCs/>
          <w:sz w:val="20"/>
          <w:szCs w:val="20"/>
        </w:rPr>
        <w:t xml:space="preserve"> dotyczący pakietu nr 1 oraz zapisów </w:t>
      </w:r>
      <w:proofErr w:type="spellStart"/>
      <w:r w:rsidRPr="00785521">
        <w:rPr>
          <w:rFonts w:asciiTheme="minorHAnsi" w:hAnsiTheme="minorHAnsi" w:cs="Arial"/>
          <w:b/>
          <w:bCs/>
          <w:sz w:val="20"/>
          <w:szCs w:val="20"/>
        </w:rPr>
        <w:t>swz</w:t>
      </w:r>
      <w:proofErr w:type="spellEnd"/>
      <w:r w:rsidRPr="00785521">
        <w:rPr>
          <w:rFonts w:asciiTheme="minorHAnsi" w:hAnsiTheme="minorHAnsi" w:cs="Arial"/>
          <w:b/>
          <w:bCs/>
          <w:sz w:val="20"/>
          <w:szCs w:val="20"/>
        </w:rPr>
        <w:t xml:space="preserve">  - rozdział II pkt.3 podpunkt a)</w:t>
      </w:r>
    </w:p>
    <w:p w:rsidR="007E0C27" w:rsidRPr="00785521" w:rsidRDefault="007E0C27" w:rsidP="007E0C27">
      <w:pPr>
        <w:rPr>
          <w:rFonts w:asciiTheme="minorHAnsi" w:hAnsiTheme="minorHAnsi" w:cs="Arial"/>
        </w:rPr>
      </w:pPr>
      <w:r w:rsidRPr="00785521">
        <w:rPr>
          <w:rFonts w:asciiTheme="minorHAnsi" w:hAnsiTheme="minorHAnsi" w:cs="Arial"/>
        </w:rPr>
        <w:t>Czy Zamawiający wyrazi zgodę, aby zamiast wymienionych dokumentów Wykonawca przedstawił stosowne oświadczenie potwierdzające posiadanie takich dokumentów oraz zobowiązanie do ich okazania na każde żądanie Zamawiającego w przypadku jakichkolwiek wątpliwości?</w:t>
      </w:r>
    </w:p>
    <w:p w:rsidR="007E0C27" w:rsidRPr="00785521" w:rsidRDefault="007E0C27" w:rsidP="00785521">
      <w:pPr>
        <w:rPr>
          <w:rFonts w:asciiTheme="minorHAnsi" w:hAnsiTheme="minorHAnsi" w:cs="Arial"/>
          <w:i/>
          <w:iCs/>
        </w:rPr>
      </w:pPr>
      <w:r w:rsidRPr="00785521">
        <w:rPr>
          <w:rFonts w:asciiTheme="minorHAnsi" w:hAnsiTheme="minorHAnsi" w:cs="Arial"/>
          <w:i/>
          <w:iCs/>
        </w:rPr>
        <w:t>Ze względu na ilość opisanego  przedmiotu zamówienia i tym samym dużą ilość dokumentów</w:t>
      </w:r>
    </w:p>
    <w:p w:rsidR="007E0C27" w:rsidRPr="00785521" w:rsidRDefault="007E0C27" w:rsidP="007E0C27">
      <w:pPr>
        <w:autoSpaceDE w:val="0"/>
        <w:autoSpaceDN w:val="0"/>
        <w:adjustRightInd w:val="0"/>
        <w:rPr>
          <w:rFonts w:asciiTheme="minorHAnsi" w:hAnsiTheme="minorHAnsi"/>
          <w:b/>
          <w:bCs/>
          <w:color w:val="FF0000"/>
        </w:rPr>
      </w:pPr>
      <w:r w:rsidRPr="00150168">
        <w:rPr>
          <w:rFonts w:asciiTheme="minorHAnsi" w:hAnsiTheme="minorHAnsi"/>
          <w:b/>
          <w:bCs/>
        </w:rPr>
        <w:t>Odpowiedź:</w:t>
      </w:r>
      <w:r w:rsidRPr="00785521">
        <w:rPr>
          <w:rFonts w:asciiTheme="minorHAnsi" w:hAnsiTheme="minorHAnsi"/>
          <w:b/>
          <w:bCs/>
          <w:color w:val="FF0000"/>
        </w:rPr>
        <w:t xml:space="preserve"> </w:t>
      </w:r>
      <w:r w:rsidR="00254948" w:rsidRPr="00785521">
        <w:rPr>
          <w:rFonts w:asciiTheme="minorHAnsi" w:hAnsiTheme="minorHAnsi"/>
          <w:b/>
          <w:bCs/>
          <w:color w:val="FF0000"/>
        </w:rPr>
        <w:t xml:space="preserve"> </w:t>
      </w:r>
      <w:r w:rsidR="00254948" w:rsidRPr="00785521">
        <w:rPr>
          <w:rFonts w:asciiTheme="minorHAnsi" w:hAnsiTheme="minorHAnsi"/>
          <w:b/>
          <w:bCs/>
        </w:rPr>
        <w:t>Zamawiający nie wyraża zgody na powyższe.</w:t>
      </w:r>
    </w:p>
    <w:p w:rsidR="007E0C27" w:rsidRPr="00785521" w:rsidRDefault="007E0C27" w:rsidP="007E0C27">
      <w:pPr>
        <w:rPr>
          <w:rFonts w:asciiTheme="minorHAnsi" w:hAnsiTheme="minorHAnsi" w:cs="Arial"/>
        </w:rPr>
      </w:pPr>
    </w:p>
    <w:p w:rsidR="007E0C27" w:rsidRPr="00785521" w:rsidRDefault="007E0C27" w:rsidP="007E0C27">
      <w:pPr>
        <w:pStyle w:val="Default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85521">
        <w:rPr>
          <w:rFonts w:asciiTheme="minorHAnsi" w:hAnsiTheme="minorHAnsi" w:cs="Arial"/>
          <w:b/>
          <w:bCs/>
          <w:sz w:val="20"/>
          <w:szCs w:val="20"/>
          <w:u w:val="single"/>
        </w:rPr>
        <w:t>Pytanie nr 5</w:t>
      </w:r>
      <w:r w:rsidRPr="00785521">
        <w:rPr>
          <w:rFonts w:asciiTheme="minorHAnsi" w:hAnsiTheme="minorHAnsi" w:cs="Arial"/>
          <w:b/>
          <w:bCs/>
          <w:sz w:val="20"/>
          <w:szCs w:val="20"/>
        </w:rPr>
        <w:t xml:space="preserve"> dotyczący pakietu nr 1 oraz zapisów </w:t>
      </w:r>
      <w:proofErr w:type="spellStart"/>
      <w:r w:rsidRPr="00785521">
        <w:rPr>
          <w:rFonts w:asciiTheme="minorHAnsi" w:hAnsiTheme="minorHAnsi" w:cs="Arial"/>
          <w:b/>
          <w:bCs/>
          <w:sz w:val="20"/>
          <w:szCs w:val="20"/>
        </w:rPr>
        <w:t>swz</w:t>
      </w:r>
      <w:proofErr w:type="spellEnd"/>
      <w:r w:rsidRPr="00785521">
        <w:rPr>
          <w:rFonts w:asciiTheme="minorHAnsi" w:hAnsiTheme="minorHAnsi" w:cs="Arial"/>
          <w:b/>
          <w:bCs/>
          <w:sz w:val="20"/>
          <w:szCs w:val="20"/>
        </w:rPr>
        <w:t xml:space="preserve">  - rozdział II pkt.3 podpunkt b)</w:t>
      </w:r>
    </w:p>
    <w:p w:rsidR="007E0C27" w:rsidRPr="00785521" w:rsidRDefault="007E0C27" w:rsidP="007E0C27">
      <w:pPr>
        <w:rPr>
          <w:rFonts w:asciiTheme="minorHAnsi" w:hAnsiTheme="minorHAnsi" w:cs="Arial"/>
        </w:rPr>
      </w:pPr>
      <w:r w:rsidRPr="00785521">
        <w:rPr>
          <w:rFonts w:asciiTheme="minorHAnsi" w:hAnsiTheme="minorHAnsi" w:cs="Arial"/>
        </w:rPr>
        <w:t>Czy Zamawiający wyrazi zgodę, aby zamiast wymienionych dokumentów Wykonawca przedstawił stosowne oświadczenie potwierdzające posiadanie takich dokumentów oraz zobowiązanie do ich okazania na każde żądanie Zamawiającego w przypadku jakichkolwiek wątpliwości?</w:t>
      </w:r>
    </w:p>
    <w:p w:rsidR="00BF4015" w:rsidRPr="00150168" w:rsidRDefault="007E0C27" w:rsidP="00150168">
      <w:pPr>
        <w:rPr>
          <w:rFonts w:asciiTheme="minorHAnsi" w:hAnsiTheme="minorHAnsi" w:cs="Arial"/>
          <w:i/>
          <w:iCs/>
        </w:rPr>
      </w:pPr>
      <w:r w:rsidRPr="00785521">
        <w:rPr>
          <w:rFonts w:asciiTheme="minorHAnsi" w:hAnsiTheme="minorHAnsi" w:cs="Arial"/>
          <w:i/>
          <w:iCs/>
        </w:rPr>
        <w:t>Ze względu na ilość opisanego  przedmiotu zamówienia i tym samym dużą ilość dokumentów</w:t>
      </w:r>
    </w:p>
    <w:p w:rsidR="007E0C27" w:rsidRPr="00785521" w:rsidRDefault="007E0C27" w:rsidP="007E0C27">
      <w:pPr>
        <w:autoSpaceDE w:val="0"/>
        <w:autoSpaceDN w:val="0"/>
        <w:adjustRightInd w:val="0"/>
        <w:rPr>
          <w:rFonts w:asciiTheme="minorHAnsi" w:hAnsiTheme="minorHAnsi"/>
          <w:b/>
          <w:bCs/>
          <w:color w:val="FF0000"/>
        </w:rPr>
      </w:pPr>
      <w:r w:rsidRPr="00150168">
        <w:rPr>
          <w:rFonts w:asciiTheme="minorHAnsi" w:hAnsiTheme="minorHAnsi"/>
          <w:b/>
          <w:bCs/>
        </w:rPr>
        <w:t xml:space="preserve">Odpowiedź: </w:t>
      </w:r>
      <w:r w:rsidR="00254948" w:rsidRPr="00785521">
        <w:rPr>
          <w:rFonts w:asciiTheme="minorHAnsi" w:hAnsiTheme="minorHAnsi"/>
          <w:b/>
          <w:bCs/>
        </w:rPr>
        <w:t>Zamawiający nie wyraża zgody na powyższe.</w:t>
      </w:r>
    </w:p>
    <w:p w:rsidR="000B2079" w:rsidRPr="00785521" w:rsidRDefault="000B2079" w:rsidP="00B91A4E">
      <w:pPr>
        <w:jc w:val="both"/>
        <w:rPr>
          <w:rFonts w:asciiTheme="minorHAnsi" w:hAnsiTheme="minorHAnsi"/>
        </w:rPr>
      </w:pPr>
    </w:p>
    <w:p w:rsidR="00254948" w:rsidRPr="00785521" w:rsidRDefault="00254948" w:rsidP="00254948">
      <w:pPr>
        <w:jc w:val="both"/>
        <w:rPr>
          <w:rFonts w:asciiTheme="minorHAnsi" w:hAnsiTheme="minorHAnsi" w:cs="Arial"/>
        </w:rPr>
      </w:pPr>
      <w:r w:rsidRPr="00785521">
        <w:rPr>
          <w:rFonts w:asciiTheme="minorHAnsi" w:hAnsiTheme="minorHAnsi" w:cs="Arial"/>
        </w:rPr>
        <w:t>W związku z odpowiedziami na pytania nr 2 i 3, na podstawie art. 137 ust. 1 ustawy Prawo zamówień publicznych, Zamawiający zmienia treść SWZ rozdział II pkt.3,który przyjmuje następujące brzmienie:</w:t>
      </w:r>
    </w:p>
    <w:p w:rsidR="00254948" w:rsidRPr="00785521" w:rsidRDefault="00254948" w:rsidP="00254948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785521">
        <w:rPr>
          <w:rFonts w:asciiTheme="minorHAnsi" w:hAnsiTheme="minorHAnsi"/>
          <w:b/>
        </w:rPr>
        <w:t>3.Informacje dotyczące przedmiotowych środków dowodowych:</w:t>
      </w:r>
    </w:p>
    <w:p w:rsidR="00254948" w:rsidRPr="00785521" w:rsidRDefault="00254948" w:rsidP="00254948">
      <w:pPr>
        <w:pStyle w:val="pkt"/>
        <w:autoSpaceDE w:val="0"/>
        <w:autoSpaceDN w:val="0"/>
        <w:spacing w:before="0" w:after="0" w:line="276" w:lineRule="auto"/>
        <w:ind w:left="425" w:firstLine="0"/>
        <w:rPr>
          <w:rFonts w:asciiTheme="minorHAnsi" w:hAnsiTheme="minorHAnsi"/>
          <w:sz w:val="20"/>
          <w:szCs w:val="20"/>
        </w:rPr>
      </w:pPr>
      <w:r w:rsidRPr="00785521">
        <w:rPr>
          <w:rFonts w:asciiTheme="minorHAnsi" w:hAnsiTheme="minorHAnsi"/>
          <w:sz w:val="20"/>
          <w:szCs w:val="20"/>
        </w:rPr>
        <w:t>Zamawiający żąda w niniejszym postępowaniu następujących przedmiotowych środków dowodowych potwierdzających spełnienie przez oferowany przedmiot zamówienia wymagań Zamawiającego:</w:t>
      </w:r>
    </w:p>
    <w:p w:rsidR="00254948" w:rsidRPr="00785521" w:rsidRDefault="00254948" w:rsidP="00254948">
      <w:pPr>
        <w:pStyle w:val="Akapitzlist"/>
        <w:numPr>
          <w:ilvl w:val="0"/>
          <w:numId w:val="27"/>
        </w:numPr>
        <w:contextualSpacing/>
        <w:outlineLvl w:val="4"/>
        <w:rPr>
          <w:rFonts w:asciiTheme="minorHAnsi" w:hAnsiTheme="minorHAnsi"/>
          <w:sz w:val="20"/>
          <w:szCs w:val="20"/>
        </w:rPr>
      </w:pPr>
      <w:r w:rsidRPr="00785521">
        <w:rPr>
          <w:rFonts w:asciiTheme="minorHAnsi" w:hAnsiTheme="minorHAnsi"/>
          <w:sz w:val="20"/>
          <w:szCs w:val="20"/>
        </w:rPr>
        <w:t xml:space="preserve">Potwierdzenie zgłoszenia lub powiadomienie do Urzędu Produktów Leczniczych, Wyrobów Medycznych i produktów Biobójczych lub innego właściwego rejestru  zgodnie z obowiązującymi Dyrektywami UE  i zgodnie z wymaganiami ustawy dnia 20.05.2010 r. o wyrobach medycznych. </w:t>
      </w:r>
    </w:p>
    <w:p w:rsidR="00254948" w:rsidRPr="00EA289C" w:rsidRDefault="00254948" w:rsidP="00EA289C">
      <w:pPr>
        <w:pStyle w:val="Akapitzlist"/>
        <w:ind w:left="1080"/>
        <w:outlineLvl w:val="4"/>
        <w:rPr>
          <w:rFonts w:asciiTheme="minorHAnsi" w:hAnsiTheme="minorHAnsi"/>
          <w:sz w:val="20"/>
          <w:szCs w:val="20"/>
        </w:rPr>
      </w:pPr>
      <w:r w:rsidRPr="00785521">
        <w:rPr>
          <w:rFonts w:asciiTheme="minorHAnsi" w:hAnsiTheme="minorHAnsi"/>
          <w:sz w:val="20"/>
          <w:szCs w:val="20"/>
        </w:rPr>
        <w:t xml:space="preserve">-W przypadku, kiedy zaproponowany asortyment nie wymaga w/w dokumentu, należy załączyć oświadczenie </w:t>
      </w:r>
      <w:r w:rsidRPr="00EA289C">
        <w:rPr>
          <w:rFonts w:asciiTheme="minorHAnsi" w:hAnsiTheme="minorHAnsi"/>
          <w:sz w:val="20"/>
          <w:szCs w:val="20"/>
        </w:rPr>
        <w:t>wraz z uzasadnieniem.</w:t>
      </w:r>
    </w:p>
    <w:p w:rsidR="00254948" w:rsidRPr="00785521" w:rsidRDefault="00254948" w:rsidP="00254948">
      <w:pPr>
        <w:pStyle w:val="Akapitzlist"/>
        <w:numPr>
          <w:ilvl w:val="0"/>
          <w:numId w:val="27"/>
        </w:numPr>
        <w:contextualSpacing/>
        <w:outlineLvl w:val="4"/>
        <w:rPr>
          <w:rFonts w:asciiTheme="minorHAnsi" w:hAnsiTheme="minorHAnsi"/>
          <w:sz w:val="20"/>
          <w:szCs w:val="20"/>
        </w:rPr>
      </w:pPr>
      <w:r w:rsidRPr="00785521">
        <w:rPr>
          <w:rFonts w:asciiTheme="minorHAnsi" w:hAnsiTheme="minorHAnsi"/>
          <w:sz w:val="20"/>
          <w:szCs w:val="20"/>
        </w:rPr>
        <w:t>Deklarację zgodności CE.</w:t>
      </w:r>
    </w:p>
    <w:p w:rsidR="00254948" w:rsidRPr="00785521" w:rsidRDefault="00254948" w:rsidP="00254948">
      <w:pPr>
        <w:pStyle w:val="Akapitzlist"/>
        <w:ind w:left="1080"/>
        <w:outlineLvl w:val="4"/>
        <w:rPr>
          <w:rFonts w:asciiTheme="minorHAnsi" w:hAnsiTheme="minorHAnsi"/>
          <w:b/>
          <w:sz w:val="20"/>
          <w:szCs w:val="20"/>
        </w:rPr>
      </w:pPr>
      <w:r w:rsidRPr="00785521">
        <w:rPr>
          <w:rFonts w:asciiTheme="minorHAnsi" w:hAnsiTheme="minorHAnsi"/>
          <w:b/>
          <w:sz w:val="20"/>
          <w:szCs w:val="20"/>
        </w:rPr>
        <w:t>-W przypadku, kiedy zaproponowany asortyment nie wymaga w/w dokumentu, należy załączyć oświadczenie wraz z uzasadnieniem.</w:t>
      </w:r>
    </w:p>
    <w:p w:rsidR="00785521" w:rsidRPr="00150168" w:rsidRDefault="00254948" w:rsidP="003D1F55">
      <w:pPr>
        <w:pStyle w:val="Akapitzlist"/>
        <w:numPr>
          <w:ilvl w:val="0"/>
          <w:numId w:val="27"/>
        </w:numPr>
        <w:contextualSpacing/>
        <w:jc w:val="both"/>
        <w:outlineLvl w:val="4"/>
        <w:rPr>
          <w:rFonts w:asciiTheme="minorHAnsi" w:hAnsiTheme="minorHAnsi"/>
          <w:b/>
          <w:sz w:val="20"/>
          <w:szCs w:val="20"/>
        </w:rPr>
      </w:pPr>
      <w:r w:rsidRPr="00785521">
        <w:rPr>
          <w:rFonts w:asciiTheme="minorHAnsi" w:hAnsiTheme="minorHAnsi"/>
          <w:sz w:val="20"/>
          <w:szCs w:val="20"/>
        </w:rPr>
        <w:t xml:space="preserve">Materiały informacyjne na temat przedmiotu oferty (prospekty, broszury, dane techniczne itp. – w języku polskim) w których należy zaznaczyć wymagane przez Zamawiającego parametry </w:t>
      </w:r>
      <w:r w:rsidRPr="00785521">
        <w:rPr>
          <w:rFonts w:asciiTheme="minorHAnsi" w:hAnsiTheme="minorHAnsi"/>
          <w:b/>
          <w:sz w:val="20"/>
          <w:szCs w:val="20"/>
        </w:rPr>
        <w:t xml:space="preserve">lub </w:t>
      </w:r>
      <w:r w:rsidR="006608B9">
        <w:rPr>
          <w:rFonts w:asciiTheme="minorHAnsi" w:hAnsiTheme="minorHAnsi"/>
          <w:b/>
          <w:sz w:val="20"/>
          <w:szCs w:val="20"/>
        </w:rPr>
        <w:t xml:space="preserve">          </w:t>
      </w:r>
      <w:r w:rsidR="00785521" w:rsidRPr="00785521">
        <w:rPr>
          <w:rFonts w:asciiTheme="minorHAnsi" w:hAnsiTheme="minorHAnsi"/>
          <w:b/>
          <w:sz w:val="20"/>
          <w:szCs w:val="20"/>
        </w:rPr>
        <w:t>w przypadku gdy nie wszystkie opisane</w:t>
      </w:r>
      <w:r w:rsidR="006608B9">
        <w:rPr>
          <w:rFonts w:asciiTheme="minorHAnsi" w:hAnsiTheme="minorHAnsi"/>
          <w:b/>
          <w:sz w:val="20"/>
          <w:szCs w:val="20"/>
        </w:rPr>
        <w:t xml:space="preserve"> przez Zamawiającego</w:t>
      </w:r>
      <w:r w:rsidR="00785521" w:rsidRPr="00785521">
        <w:rPr>
          <w:rFonts w:asciiTheme="minorHAnsi" w:hAnsiTheme="minorHAnsi"/>
          <w:b/>
          <w:sz w:val="20"/>
          <w:szCs w:val="20"/>
        </w:rPr>
        <w:t xml:space="preserve"> parametry techniczne znajdują się w oryginalnych ulotkach producenta – oświadczenie autoryzowanego dystrybutora sprzętu potwierdzającego wartości parametrów technicznych. </w:t>
      </w:r>
    </w:p>
    <w:p w:rsidR="00785521" w:rsidRPr="00785521" w:rsidRDefault="00785521" w:rsidP="00785521">
      <w:pPr>
        <w:tabs>
          <w:tab w:val="left" w:pos="568"/>
        </w:tabs>
        <w:ind w:right="68"/>
        <w:jc w:val="both"/>
        <w:rPr>
          <w:rFonts w:asciiTheme="minorHAnsi" w:eastAsiaTheme="minorHAnsi" w:hAnsiTheme="minorHAnsi" w:cs="Calibri"/>
          <w:color w:val="000000"/>
        </w:rPr>
      </w:pPr>
      <w:r w:rsidRPr="00785521">
        <w:rPr>
          <w:rFonts w:asciiTheme="minorHAnsi" w:eastAsiaTheme="minorHAnsi" w:hAnsiTheme="minorHAnsi" w:cs="Calibri"/>
          <w:color w:val="000000"/>
        </w:rPr>
        <w:t xml:space="preserve">Ponadto, na podstawie art. 137 ust. 4 </w:t>
      </w:r>
      <w:proofErr w:type="spellStart"/>
      <w:r w:rsidRPr="00785521">
        <w:rPr>
          <w:rFonts w:asciiTheme="minorHAnsi" w:eastAsiaTheme="minorHAnsi" w:hAnsiTheme="minorHAnsi" w:cs="Calibri"/>
          <w:color w:val="000000"/>
        </w:rPr>
        <w:t>uPzp</w:t>
      </w:r>
      <w:proofErr w:type="spellEnd"/>
      <w:r w:rsidRPr="00785521">
        <w:rPr>
          <w:rFonts w:asciiTheme="minorHAnsi" w:eastAsiaTheme="minorHAnsi" w:hAnsiTheme="minorHAnsi" w:cs="Calibri"/>
          <w:color w:val="000000"/>
        </w:rPr>
        <w:t xml:space="preserve"> zmianie ulega odpowiednio również Ogłoszenie </w:t>
      </w:r>
      <w:r w:rsidRPr="00785521">
        <w:rPr>
          <w:rFonts w:asciiTheme="minorHAnsi" w:eastAsiaTheme="minorHAnsi" w:hAnsiTheme="minorHAnsi" w:cs="Calibri"/>
          <w:color w:val="000000"/>
        </w:rPr>
        <w:br/>
        <w:t xml:space="preserve">o zamówieniu </w:t>
      </w:r>
      <w:r>
        <w:rPr>
          <w:rFonts w:asciiTheme="minorHAnsi" w:eastAsiaTheme="minorHAnsi" w:hAnsiTheme="minorHAnsi" w:cs="Calibri"/>
          <w:color w:val="000000"/>
        </w:rPr>
        <w:t>– Sekcja: VI.3.</w:t>
      </w:r>
    </w:p>
    <w:p w:rsidR="00785521" w:rsidRPr="00785521" w:rsidRDefault="00785521" w:rsidP="00785521">
      <w:pPr>
        <w:contextualSpacing/>
        <w:outlineLvl w:val="4"/>
        <w:rPr>
          <w:rFonts w:asciiTheme="minorHAnsi" w:hAnsiTheme="minorHAnsi"/>
          <w:b/>
        </w:rPr>
      </w:pPr>
    </w:p>
    <w:p w:rsidR="00FA4F76" w:rsidRPr="00F217C7" w:rsidRDefault="00FA4F76" w:rsidP="00F217C7">
      <w:pPr>
        <w:pStyle w:val="Zwykytekst"/>
        <w:jc w:val="both"/>
        <w:rPr>
          <w:rFonts w:asciiTheme="minorHAnsi" w:hAnsiTheme="minorHAnsi"/>
          <w:sz w:val="20"/>
          <w:szCs w:val="20"/>
        </w:rPr>
      </w:pPr>
      <w:r w:rsidRPr="00F217C7">
        <w:rPr>
          <w:rFonts w:asciiTheme="minorHAnsi" w:hAnsiTheme="minorHAnsi"/>
          <w:sz w:val="20"/>
          <w:szCs w:val="20"/>
        </w:rPr>
        <w:t>Jednocześnie,  Zamawiający w związku z art. 137 ust.1 na podstawie art. 137 ust.6 ustawy PZP zmienia treść SWZ oraz ogłoszenia o zamówieniu w następującym zakresie:</w:t>
      </w:r>
    </w:p>
    <w:p w:rsidR="00FA4F76" w:rsidRDefault="00FA4F76" w:rsidP="004C7C9E">
      <w:pPr>
        <w:pStyle w:val="Zwykytekst"/>
        <w:rPr>
          <w:rFonts w:asciiTheme="minorHAnsi" w:hAnsiTheme="minorHAnsi"/>
          <w:sz w:val="20"/>
          <w:szCs w:val="20"/>
        </w:rPr>
      </w:pPr>
      <w:r w:rsidRPr="00F217C7">
        <w:rPr>
          <w:rFonts w:asciiTheme="minorHAnsi" w:hAnsiTheme="minorHAnsi"/>
          <w:sz w:val="20"/>
          <w:szCs w:val="20"/>
        </w:rPr>
        <w:t>ROZDZIAŁ X</w:t>
      </w:r>
    </w:p>
    <w:p w:rsidR="009D7D50" w:rsidRPr="009D7D50" w:rsidRDefault="009D7D50" w:rsidP="009D7D50">
      <w:pPr>
        <w:spacing w:afterLines="10" w:after="24"/>
        <w:jc w:val="both"/>
        <w:rPr>
          <w:rFonts w:asciiTheme="minorHAnsi" w:hAnsiTheme="minorHAnsi"/>
          <w:b/>
        </w:rPr>
      </w:pPr>
      <w:r w:rsidRPr="00F217C7">
        <w:rPr>
          <w:rFonts w:asciiTheme="minorHAnsi" w:hAnsiTheme="minorHAnsi" w:cs="A"/>
          <w:b/>
        </w:rPr>
        <w:t>Jest:</w:t>
      </w:r>
    </w:p>
    <w:p w:rsidR="00F97457" w:rsidRPr="009D7D50" w:rsidRDefault="00FA4F76" w:rsidP="00E626E7">
      <w:pPr>
        <w:spacing w:afterLines="10" w:after="24"/>
        <w:jc w:val="both"/>
        <w:rPr>
          <w:rFonts w:asciiTheme="minorHAnsi" w:hAnsiTheme="minorHAnsi" w:cs="A"/>
        </w:rPr>
      </w:pPr>
      <w:r w:rsidRPr="00F217C7">
        <w:rPr>
          <w:rFonts w:asciiTheme="minorHAnsi" w:hAnsiTheme="minorHAnsi" w:cs="A"/>
        </w:rPr>
        <w:t>MIEJSCE ORAZ TERMIN SKŁADANIA I OTWARCIA OFERT</w:t>
      </w:r>
      <w:bookmarkStart w:id="0" w:name="_GoBack"/>
      <w:bookmarkEnd w:id="0"/>
    </w:p>
    <w:p w:rsidR="00FA4F76" w:rsidRPr="00F217C7" w:rsidRDefault="00FA4F76" w:rsidP="00E626E7">
      <w:pPr>
        <w:spacing w:afterLines="10" w:after="24"/>
        <w:jc w:val="both"/>
        <w:rPr>
          <w:rFonts w:asciiTheme="minorHAnsi" w:hAnsiTheme="minorHAnsi"/>
        </w:rPr>
      </w:pPr>
      <w:r w:rsidRPr="004C7C9E">
        <w:rPr>
          <w:rFonts w:asciiTheme="minorHAnsi" w:hAnsiTheme="minorHAnsi"/>
        </w:rPr>
        <w:t>1</w:t>
      </w:r>
      <w:r w:rsidRPr="00F217C7">
        <w:rPr>
          <w:rFonts w:asciiTheme="minorHAnsi" w:hAnsiTheme="minorHAnsi"/>
        </w:rPr>
        <w:t xml:space="preserve">.Ofertę należy złożyć za pośrednictwem Platformy zakupowej. Termin składania ofert upływa dnia </w:t>
      </w:r>
      <w:r w:rsidRPr="00F217C7">
        <w:rPr>
          <w:rFonts w:asciiTheme="minorHAnsi" w:hAnsiTheme="minorHAnsi"/>
          <w:bCs/>
        </w:rPr>
        <w:t>20.08.2021 r</w:t>
      </w:r>
      <w:r w:rsidRPr="00F217C7">
        <w:rPr>
          <w:rFonts w:asciiTheme="minorHAnsi" w:hAnsiTheme="minorHAnsi"/>
        </w:rPr>
        <w:t>. o godz. 09:00.</w:t>
      </w:r>
    </w:p>
    <w:p w:rsidR="00FA4F76" w:rsidRPr="00F217C7" w:rsidRDefault="00FA4F76" w:rsidP="00E626E7">
      <w:pPr>
        <w:spacing w:afterLines="10" w:after="24"/>
        <w:jc w:val="both"/>
        <w:rPr>
          <w:rFonts w:asciiTheme="minorHAnsi" w:hAnsiTheme="minorHAnsi"/>
        </w:rPr>
      </w:pPr>
      <w:r w:rsidRPr="004C7C9E">
        <w:rPr>
          <w:rFonts w:asciiTheme="minorHAnsi" w:hAnsiTheme="minorHAnsi"/>
        </w:rPr>
        <w:t>2</w:t>
      </w:r>
      <w:r w:rsidRPr="00F217C7">
        <w:rPr>
          <w:rFonts w:asciiTheme="minorHAnsi" w:hAnsiTheme="minorHAnsi"/>
        </w:rPr>
        <w:t xml:space="preserve">.Otwarcie ofert odbędzie się w dniu </w:t>
      </w:r>
      <w:r w:rsidRPr="00F217C7">
        <w:rPr>
          <w:rFonts w:asciiTheme="minorHAnsi" w:hAnsiTheme="minorHAnsi"/>
          <w:bCs/>
        </w:rPr>
        <w:t>20.08.2021 r</w:t>
      </w:r>
      <w:r w:rsidRPr="00F217C7">
        <w:rPr>
          <w:rFonts w:asciiTheme="minorHAnsi" w:hAnsiTheme="minorHAnsi"/>
        </w:rPr>
        <w:t xml:space="preserve">. o godz. 10:00.  </w:t>
      </w:r>
    </w:p>
    <w:p w:rsidR="00FA4F76" w:rsidRPr="00F217C7" w:rsidRDefault="00FA4F76" w:rsidP="004C7C9E">
      <w:pPr>
        <w:pStyle w:val="Zwykytekst"/>
        <w:rPr>
          <w:rFonts w:asciiTheme="minorHAnsi" w:hAnsiTheme="minorHAnsi"/>
          <w:b/>
          <w:sz w:val="20"/>
          <w:szCs w:val="20"/>
        </w:rPr>
      </w:pPr>
      <w:r w:rsidRPr="00F217C7">
        <w:rPr>
          <w:rFonts w:asciiTheme="minorHAnsi" w:hAnsiTheme="minorHAnsi"/>
          <w:b/>
          <w:sz w:val="20"/>
          <w:szCs w:val="20"/>
        </w:rPr>
        <w:t>Winno być:</w:t>
      </w:r>
    </w:p>
    <w:p w:rsidR="00FA4F76" w:rsidRPr="00F217C7" w:rsidRDefault="00FA4F76" w:rsidP="00E626E7">
      <w:pPr>
        <w:spacing w:afterLines="10" w:after="24"/>
        <w:jc w:val="both"/>
        <w:rPr>
          <w:rFonts w:asciiTheme="minorHAnsi" w:hAnsiTheme="minorHAnsi"/>
        </w:rPr>
      </w:pPr>
      <w:r w:rsidRPr="00F217C7">
        <w:rPr>
          <w:rFonts w:asciiTheme="minorHAnsi" w:hAnsiTheme="minorHAnsi" w:cs="A"/>
        </w:rPr>
        <w:t>MIEJSCE ORAZ TERMIN SKŁADANIA I OTWARCIA OFERT</w:t>
      </w:r>
    </w:p>
    <w:p w:rsidR="00FA4F76" w:rsidRPr="00F217C7" w:rsidRDefault="00FA4F76" w:rsidP="00E626E7">
      <w:pPr>
        <w:spacing w:afterLines="10" w:after="24"/>
        <w:jc w:val="both"/>
        <w:rPr>
          <w:rFonts w:asciiTheme="minorHAnsi" w:hAnsiTheme="minorHAnsi"/>
          <w:b/>
        </w:rPr>
      </w:pPr>
      <w:r w:rsidRPr="004C7C9E">
        <w:rPr>
          <w:rFonts w:asciiTheme="minorHAnsi" w:hAnsiTheme="minorHAnsi"/>
        </w:rPr>
        <w:t>1</w:t>
      </w:r>
      <w:r w:rsidRPr="00F217C7">
        <w:rPr>
          <w:rFonts w:asciiTheme="minorHAnsi" w:hAnsiTheme="minorHAnsi"/>
        </w:rPr>
        <w:t xml:space="preserve">.Ofertę należy złożyć za pośrednictwem Platformy zakupowej. Termin składania ofert upływa dnia </w:t>
      </w:r>
      <w:r w:rsidRPr="00F217C7">
        <w:rPr>
          <w:rFonts w:asciiTheme="minorHAnsi" w:hAnsiTheme="minorHAnsi"/>
          <w:b/>
          <w:bCs/>
        </w:rPr>
        <w:t>27.08.2021 r</w:t>
      </w:r>
      <w:r w:rsidRPr="00F217C7">
        <w:rPr>
          <w:rFonts w:asciiTheme="minorHAnsi" w:hAnsiTheme="minorHAnsi"/>
        </w:rPr>
        <w:t xml:space="preserve">. </w:t>
      </w:r>
      <w:r w:rsidRPr="00F217C7">
        <w:rPr>
          <w:rFonts w:asciiTheme="minorHAnsi" w:hAnsiTheme="minorHAnsi"/>
          <w:b/>
        </w:rPr>
        <w:t>o godz. 09:00.</w:t>
      </w:r>
    </w:p>
    <w:p w:rsidR="00FA4F76" w:rsidRPr="00F217C7" w:rsidRDefault="00FA4F76" w:rsidP="00E626E7">
      <w:pPr>
        <w:spacing w:afterLines="10" w:after="24"/>
        <w:jc w:val="both"/>
        <w:rPr>
          <w:rFonts w:asciiTheme="minorHAnsi" w:hAnsiTheme="minorHAnsi"/>
        </w:rPr>
      </w:pPr>
      <w:r w:rsidRPr="004C7C9E">
        <w:rPr>
          <w:rFonts w:asciiTheme="minorHAnsi" w:hAnsiTheme="minorHAnsi"/>
        </w:rPr>
        <w:t>2</w:t>
      </w:r>
      <w:r w:rsidRPr="00F217C7">
        <w:rPr>
          <w:rFonts w:asciiTheme="minorHAnsi" w:hAnsiTheme="minorHAnsi"/>
        </w:rPr>
        <w:t xml:space="preserve">. Otwarcie ofert odbędzie się </w:t>
      </w:r>
      <w:r w:rsidRPr="00F217C7">
        <w:rPr>
          <w:rFonts w:asciiTheme="minorHAnsi" w:hAnsiTheme="minorHAnsi"/>
          <w:b/>
        </w:rPr>
        <w:t xml:space="preserve">w dniu </w:t>
      </w:r>
      <w:r w:rsidRPr="00F217C7">
        <w:rPr>
          <w:rFonts w:asciiTheme="minorHAnsi" w:hAnsiTheme="minorHAnsi"/>
          <w:b/>
          <w:bCs/>
        </w:rPr>
        <w:t>27.08.2021 r</w:t>
      </w:r>
      <w:r w:rsidRPr="00F217C7">
        <w:rPr>
          <w:rFonts w:asciiTheme="minorHAnsi" w:hAnsiTheme="minorHAnsi"/>
        </w:rPr>
        <w:t xml:space="preserve">. </w:t>
      </w:r>
      <w:r w:rsidRPr="00F217C7">
        <w:rPr>
          <w:rFonts w:asciiTheme="minorHAnsi" w:hAnsiTheme="minorHAnsi"/>
          <w:b/>
        </w:rPr>
        <w:t>o godz. 10:00.</w:t>
      </w:r>
      <w:r w:rsidRPr="00F217C7">
        <w:rPr>
          <w:rFonts w:asciiTheme="minorHAnsi" w:hAnsiTheme="minorHAnsi"/>
        </w:rPr>
        <w:t xml:space="preserve">  </w:t>
      </w:r>
    </w:p>
    <w:p w:rsidR="00FA4F76" w:rsidRPr="00F217C7" w:rsidRDefault="00FA4F76" w:rsidP="00FA4F76">
      <w:pPr>
        <w:pStyle w:val="Zwykytekst"/>
        <w:rPr>
          <w:rFonts w:asciiTheme="minorHAnsi" w:hAnsiTheme="minorHAnsi"/>
          <w:sz w:val="20"/>
          <w:szCs w:val="20"/>
        </w:rPr>
      </w:pPr>
    </w:p>
    <w:p w:rsidR="00FA4F76" w:rsidRPr="00F217C7" w:rsidRDefault="00FA4F76" w:rsidP="00FA4F76">
      <w:pPr>
        <w:pStyle w:val="Zwykytekst"/>
        <w:rPr>
          <w:rFonts w:asciiTheme="minorHAnsi" w:hAnsiTheme="minorHAnsi"/>
          <w:sz w:val="20"/>
          <w:szCs w:val="20"/>
        </w:rPr>
      </w:pPr>
      <w:r w:rsidRPr="00F217C7">
        <w:rPr>
          <w:rFonts w:asciiTheme="minorHAnsi" w:hAnsiTheme="minorHAnsi"/>
          <w:sz w:val="20"/>
          <w:szCs w:val="20"/>
        </w:rPr>
        <w:t>Oraz na podstawie art. 137 ust.1 ustawy PZP zmienia treść SWZ w następującym zakresie:</w:t>
      </w:r>
    </w:p>
    <w:p w:rsidR="002212CE" w:rsidRPr="002212CE" w:rsidRDefault="002212CE" w:rsidP="00E626E7">
      <w:pPr>
        <w:pStyle w:val="Akapitzlist"/>
        <w:numPr>
          <w:ilvl w:val="0"/>
          <w:numId w:val="32"/>
        </w:numPr>
        <w:spacing w:before="240" w:afterLines="10" w:after="24" w:line="276" w:lineRule="auto"/>
        <w:jc w:val="both"/>
        <w:rPr>
          <w:rFonts w:asciiTheme="minorHAnsi" w:hAnsiTheme="minorHAnsi"/>
          <w:b/>
          <w:sz w:val="18"/>
          <w:szCs w:val="18"/>
        </w:rPr>
      </w:pPr>
      <w:r w:rsidRPr="002212CE">
        <w:rPr>
          <w:rFonts w:asciiTheme="minorHAnsi" w:hAnsiTheme="minorHAnsi"/>
          <w:b/>
          <w:sz w:val="18"/>
          <w:szCs w:val="18"/>
        </w:rPr>
        <w:t>ROZDZIAŁ II</w:t>
      </w:r>
    </w:p>
    <w:p w:rsidR="002212CE" w:rsidRPr="00FB7E2C" w:rsidRDefault="002212CE" w:rsidP="002212CE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18"/>
          <w:szCs w:val="18"/>
        </w:rPr>
      </w:pPr>
      <w:r w:rsidRPr="00FB7E2C">
        <w:rPr>
          <w:rFonts w:asciiTheme="minorHAnsi" w:hAnsiTheme="minorHAnsi"/>
          <w:sz w:val="18"/>
          <w:szCs w:val="18"/>
        </w:rPr>
        <w:t>Zamawiający dodaje następujący zapis:</w:t>
      </w:r>
    </w:p>
    <w:p w:rsidR="002212CE" w:rsidRPr="00FB7E2C" w:rsidRDefault="002212CE" w:rsidP="002212CE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18"/>
          <w:szCs w:val="18"/>
        </w:rPr>
      </w:pPr>
      <w:r w:rsidRPr="00FB7E2C">
        <w:rPr>
          <w:rFonts w:asciiTheme="minorHAnsi" w:hAnsiTheme="minorHAnsi"/>
          <w:b/>
          <w:bCs/>
          <w:sz w:val="18"/>
          <w:szCs w:val="18"/>
        </w:rPr>
        <w:t>Uwaga:</w:t>
      </w:r>
    </w:p>
    <w:p w:rsidR="002212CE" w:rsidRPr="00FB7E2C" w:rsidRDefault="002212CE" w:rsidP="002212C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18"/>
          <w:szCs w:val="18"/>
        </w:rPr>
      </w:pPr>
      <w:r w:rsidRPr="00FB7E2C">
        <w:rPr>
          <w:rFonts w:asciiTheme="minorHAnsi" w:hAnsiTheme="minorHAnsi"/>
          <w:bCs/>
          <w:sz w:val="18"/>
          <w:szCs w:val="18"/>
        </w:rPr>
        <w:t xml:space="preserve">Przedmiotowe środki dowodowe Wykonawca składa wraz z ofertą. </w:t>
      </w:r>
    </w:p>
    <w:p w:rsidR="002212CE" w:rsidRPr="00FB7E2C" w:rsidRDefault="002212CE" w:rsidP="002212C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18"/>
          <w:szCs w:val="18"/>
        </w:rPr>
      </w:pPr>
      <w:r w:rsidRPr="00FB7E2C">
        <w:rPr>
          <w:rFonts w:asciiTheme="minorHAnsi" w:hAnsiTheme="minorHAnsi"/>
          <w:bCs/>
          <w:sz w:val="18"/>
          <w:szCs w:val="18"/>
        </w:rPr>
        <w:t xml:space="preserve">Stosownie do art. 107 ust. 2 ustawy, Zamawiający przewiduje możliwość wezwania Wykonawcy do złożenia lub uzupełnienia przedmiotowych środków dowodowych, jeżeli Wykonawca nie złożył ich lub są niekompletne. </w:t>
      </w:r>
    </w:p>
    <w:p w:rsidR="002212CE" w:rsidRPr="00FB7E2C" w:rsidRDefault="002212CE" w:rsidP="002212C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18"/>
          <w:szCs w:val="18"/>
        </w:rPr>
      </w:pPr>
      <w:r w:rsidRPr="00FB7E2C">
        <w:rPr>
          <w:rFonts w:asciiTheme="minorHAnsi" w:hAnsiTheme="minorHAnsi"/>
          <w:bCs/>
          <w:sz w:val="18"/>
          <w:szCs w:val="18"/>
        </w:rPr>
        <w:t xml:space="preserve">Zamawiający może żądać od Wykonawcy wyjaśnień dotyczących treści przedmiotowych środków dowodowych. </w:t>
      </w:r>
    </w:p>
    <w:p w:rsidR="002212CE" w:rsidRDefault="002212CE" w:rsidP="00FA4F76">
      <w:pPr>
        <w:pStyle w:val="Zwykytekst"/>
        <w:rPr>
          <w:rFonts w:asciiTheme="minorHAnsi" w:hAnsiTheme="minorHAnsi"/>
          <w:sz w:val="20"/>
          <w:szCs w:val="20"/>
        </w:rPr>
      </w:pPr>
    </w:p>
    <w:p w:rsidR="00FA4F76" w:rsidRPr="00F217C7" w:rsidRDefault="00FA4F76" w:rsidP="002212CE">
      <w:pPr>
        <w:pStyle w:val="Zwykytekst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 w:rsidRPr="00F217C7">
        <w:rPr>
          <w:rFonts w:asciiTheme="minorHAnsi" w:hAnsiTheme="minorHAnsi"/>
          <w:sz w:val="20"/>
          <w:szCs w:val="20"/>
        </w:rPr>
        <w:t>ROZDZIAŁ VIII</w:t>
      </w:r>
      <w:r w:rsidR="00F97457" w:rsidRPr="00F217C7">
        <w:rPr>
          <w:rFonts w:asciiTheme="minorHAnsi" w:hAnsiTheme="minorHAnsi"/>
          <w:sz w:val="20"/>
          <w:szCs w:val="20"/>
        </w:rPr>
        <w:t xml:space="preserve"> pkt 1</w:t>
      </w:r>
    </w:p>
    <w:p w:rsidR="00FA4F76" w:rsidRPr="00F217C7" w:rsidRDefault="00FA4F76" w:rsidP="00FA4F76">
      <w:pPr>
        <w:pStyle w:val="Zwykytekst"/>
        <w:rPr>
          <w:rFonts w:asciiTheme="minorHAnsi" w:hAnsiTheme="minorHAnsi"/>
          <w:sz w:val="20"/>
          <w:szCs w:val="20"/>
        </w:rPr>
      </w:pPr>
      <w:r w:rsidRPr="00F217C7">
        <w:rPr>
          <w:rFonts w:asciiTheme="minorHAnsi" w:hAnsiTheme="minorHAnsi"/>
          <w:sz w:val="20"/>
          <w:szCs w:val="20"/>
        </w:rPr>
        <w:t>TERMIN ZWIĄZANIA OFERTĄ</w:t>
      </w:r>
    </w:p>
    <w:p w:rsidR="00FA4F76" w:rsidRPr="00F217C7" w:rsidRDefault="00FA4F76" w:rsidP="00FA4F76">
      <w:pPr>
        <w:pStyle w:val="Zwykytekst"/>
        <w:rPr>
          <w:rFonts w:asciiTheme="minorHAnsi" w:hAnsiTheme="minorHAnsi"/>
          <w:b/>
          <w:sz w:val="20"/>
          <w:szCs w:val="20"/>
        </w:rPr>
      </w:pPr>
      <w:r w:rsidRPr="00F217C7">
        <w:rPr>
          <w:rFonts w:asciiTheme="minorHAnsi" w:hAnsiTheme="minorHAnsi"/>
          <w:b/>
          <w:sz w:val="20"/>
          <w:szCs w:val="20"/>
        </w:rPr>
        <w:t>Jest:</w:t>
      </w:r>
    </w:p>
    <w:p w:rsidR="00FA4F76" w:rsidRPr="00F217C7" w:rsidRDefault="00FA4F76" w:rsidP="00FA4F76">
      <w:pPr>
        <w:pStyle w:val="Zwykytekst"/>
        <w:rPr>
          <w:rFonts w:asciiTheme="minorHAnsi" w:hAnsiTheme="minorHAnsi"/>
          <w:sz w:val="20"/>
          <w:szCs w:val="20"/>
        </w:rPr>
      </w:pPr>
      <w:r w:rsidRPr="00F217C7">
        <w:rPr>
          <w:rFonts w:asciiTheme="minorHAnsi" w:hAnsiTheme="minorHAnsi"/>
          <w:sz w:val="20"/>
          <w:szCs w:val="20"/>
        </w:rPr>
        <w:t xml:space="preserve">1. Wykonawca jest związany ofertą do dnia 17.11.2021 r.  </w:t>
      </w:r>
    </w:p>
    <w:p w:rsidR="00FA4F76" w:rsidRPr="00F217C7" w:rsidRDefault="00FA4F76" w:rsidP="00FA4F76">
      <w:pPr>
        <w:pStyle w:val="Zwykytekst"/>
        <w:rPr>
          <w:rFonts w:asciiTheme="minorHAnsi" w:hAnsiTheme="minorHAnsi"/>
          <w:b/>
          <w:sz w:val="20"/>
          <w:szCs w:val="20"/>
        </w:rPr>
      </w:pPr>
      <w:r w:rsidRPr="00F217C7">
        <w:rPr>
          <w:rFonts w:asciiTheme="minorHAnsi" w:hAnsiTheme="minorHAnsi"/>
          <w:b/>
          <w:sz w:val="20"/>
          <w:szCs w:val="20"/>
        </w:rPr>
        <w:t>Winno być:</w:t>
      </w:r>
    </w:p>
    <w:p w:rsidR="00A60498" w:rsidRPr="00F217C7" w:rsidRDefault="00A60498" w:rsidP="00FA4F76">
      <w:pPr>
        <w:pStyle w:val="Zwykytekst"/>
        <w:rPr>
          <w:rFonts w:asciiTheme="minorHAnsi" w:hAnsiTheme="minorHAnsi"/>
          <w:sz w:val="20"/>
          <w:szCs w:val="20"/>
        </w:rPr>
      </w:pPr>
      <w:r w:rsidRPr="00F217C7">
        <w:rPr>
          <w:rFonts w:asciiTheme="minorHAnsi" w:hAnsiTheme="minorHAnsi"/>
          <w:sz w:val="20"/>
          <w:szCs w:val="20"/>
        </w:rPr>
        <w:t>TERMIN ZWIĄZANIA OFERTĄ</w:t>
      </w:r>
    </w:p>
    <w:p w:rsidR="00FA4F76" w:rsidRPr="00F217C7" w:rsidRDefault="00FA4F76" w:rsidP="00FA4F76">
      <w:pPr>
        <w:pStyle w:val="Zwykytekst"/>
        <w:rPr>
          <w:rFonts w:asciiTheme="minorHAnsi" w:hAnsiTheme="minorHAnsi"/>
          <w:sz w:val="20"/>
          <w:szCs w:val="20"/>
        </w:rPr>
      </w:pPr>
      <w:r w:rsidRPr="00F217C7">
        <w:rPr>
          <w:rFonts w:asciiTheme="minorHAnsi" w:hAnsiTheme="minorHAnsi"/>
          <w:sz w:val="20"/>
          <w:szCs w:val="20"/>
        </w:rPr>
        <w:t xml:space="preserve">1. Wykonawca jest związany ofertą do dnia </w:t>
      </w:r>
      <w:r w:rsidR="00F97457" w:rsidRPr="00F217C7">
        <w:rPr>
          <w:rFonts w:asciiTheme="minorHAnsi" w:hAnsiTheme="minorHAnsi"/>
          <w:b/>
          <w:sz w:val="20"/>
          <w:szCs w:val="20"/>
        </w:rPr>
        <w:t>24</w:t>
      </w:r>
      <w:r w:rsidRPr="00F217C7">
        <w:rPr>
          <w:rFonts w:asciiTheme="minorHAnsi" w:hAnsiTheme="minorHAnsi"/>
          <w:b/>
          <w:sz w:val="20"/>
          <w:szCs w:val="20"/>
        </w:rPr>
        <w:t>.11.2021 r.</w:t>
      </w:r>
      <w:r w:rsidRPr="00F217C7">
        <w:rPr>
          <w:rFonts w:asciiTheme="minorHAnsi" w:hAnsiTheme="minorHAnsi"/>
          <w:sz w:val="20"/>
          <w:szCs w:val="20"/>
        </w:rPr>
        <w:t xml:space="preserve">   </w:t>
      </w:r>
    </w:p>
    <w:p w:rsidR="00FA4F76" w:rsidRPr="00F217C7" w:rsidRDefault="00FA4F76" w:rsidP="00FA4F76">
      <w:pPr>
        <w:pStyle w:val="Zwykytekst"/>
        <w:rPr>
          <w:rFonts w:asciiTheme="minorHAnsi" w:hAnsiTheme="minorHAnsi"/>
          <w:sz w:val="20"/>
          <w:szCs w:val="20"/>
        </w:rPr>
      </w:pPr>
    </w:p>
    <w:p w:rsidR="00F97457" w:rsidRPr="00F217C7" w:rsidRDefault="00FA4F76" w:rsidP="00F9745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217C7">
        <w:rPr>
          <w:rFonts w:asciiTheme="minorHAnsi" w:hAnsiTheme="minorHAnsi"/>
        </w:rPr>
        <w:t>Na podstawie art. 137 ust. 4 odp</w:t>
      </w:r>
      <w:r w:rsidR="00F97457" w:rsidRPr="00F217C7">
        <w:rPr>
          <w:rFonts w:asciiTheme="minorHAnsi" w:hAnsiTheme="minorHAnsi"/>
        </w:rPr>
        <w:t>owiednio zmianie ulega również O</w:t>
      </w:r>
      <w:r w:rsidRPr="00F217C7">
        <w:rPr>
          <w:rFonts w:asciiTheme="minorHAnsi" w:hAnsiTheme="minorHAnsi"/>
        </w:rPr>
        <w:t>głoszenie o zamówieniu</w:t>
      </w:r>
      <w:r w:rsidR="00F97457" w:rsidRPr="00F217C7">
        <w:rPr>
          <w:rFonts w:asciiTheme="minorHAnsi" w:hAnsiTheme="minorHAnsi"/>
        </w:rPr>
        <w:t xml:space="preserve"> – Sekcje: </w:t>
      </w:r>
      <w:r w:rsidR="00F97457" w:rsidRPr="00F217C7">
        <w:rPr>
          <w:rFonts w:ascii="Calibri" w:eastAsiaTheme="minorHAnsi" w:hAnsi="Calibri" w:cs="Calibri"/>
          <w:color w:val="000000"/>
          <w:lang w:eastAsia="en-US"/>
        </w:rPr>
        <w:t>IV.2.2, IV.2.6 i IV.2.7.</w:t>
      </w:r>
    </w:p>
    <w:p w:rsidR="00DE3FA1" w:rsidRPr="00F217C7" w:rsidRDefault="00DE3FA1" w:rsidP="003E167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</w:p>
    <w:p w:rsidR="00B23E44" w:rsidRPr="00F217C7" w:rsidRDefault="003E167B" w:rsidP="00F97457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F217C7">
        <w:rPr>
          <w:rFonts w:asciiTheme="minorHAnsi" w:hAnsiTheme="minorHAnsi"/>
          <w:bCs/>
        </w:rPr>
        <w:lastRenderedPageBreak/>
        <w:t>Powyższe odpowiedzi i zmiany są wiążące dla wszystkich uczestników postępowania i należy je uwzględnić w składanej ofercie</w:t>
      </w:r>
      <w:r w:rsidR="00584F85" w:rsidRPr="00F217C7">
        <w:rPr>
          <w:rFonts w:asciiTheme="minorHAnsi" w:hAnsiTheme="minorHAnsi"/>
          <w:bCs/>
        </w:rPr>
        <w:t>. Pozostałe zapisy SWZ pozostają bez zmian.</w:t>
      </w:r>
    </w:p>
    <w:p w:rsidR="00F217C7" w:rsidRDefault="00F97457" w:rsidP="00364337">
      <w:pPr>
        <w:autoSpaceDE w:val="0"/>
        <w:autoSpaceDN w:val="0"/>
        <w:adjustRightInd w:val="0"/>
        <w:ind w:left="4248"/>
        <w:jc w:val="center"/>
        <w:rPr>
          <w:rFonts w:asciiTheme="minorHAnsi" w:hAnsiTheme="minorHAnsi"/>
          <w:spacing w:val="-1"/>
        </w:rPr>
      </w:pPr>
      <w:r w:rsidRPr="00F217C7">
        <w:rPr>
          <w:rFonts w:asciiTheme="minorHAnsi" w:hAnsiTheme="minorHAnsi"/>
          <w:spacing w:val="-1"/>
        </w:rPr>
        <w:t xml:space="preserve">                                </w:t>
      </w:r>
    </w:p>
    <w:p w:rsidR="00A75C82" w:rsidRPr="00F217C7" w:rsidRDefault="00F217C7" w:rsidP="00364337">
      <w:pPr>
        <w:autoSpaceDE w:val="0"/>
        <w:autoSpaceDN w:val="0"/>
        <w:adjustRightInd w:val="0"/>
        <w:ind w:left="4248"/>
        <w:jc w:val="center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 xml:space="preserve">                       </w:t>
      </w:r>
      <w:r w:rsidR="00406DF5" w:rsidRPr="00F217C7">
        <w:rPr>
          <w:rFonts w:asciiTheme="minorHAnsi" w:hAnsiTheme="minorHAnsi"/>
          <w:spacing w:val="-1"/>
        </w:rPr>
        <w:t>Z poważaniem</w:t>
      </w:r>
    </w:p>
    <w:p w:rsidR="00662AC7" w:rsidRPr="00F217C7" w:rsidRDefault="00662AC7" w:rsidP="00364337">
      <w:pPr>
        <w:autoSpaceDE w:val="0"/>
        <w:autoSpaceDN w:val="0"/>
        <w:adjustRightInd w:val="0"/>
        <w:ind w:left="7788"/>
        <w:jc w:val="center"/>
        <w:rPr>
          <w:rFonts w:asciiTheme="minorHAnsi" w:hAnsiTheme="minorHAnsi"/>
          <w:spacing w:val="-1"/>
        </w:rPr>
      </w:pPr>
    </w:p>
    <w:p w:rsidR="00C9102F" w:rsidRPr="00C9102F" w:rsidRDefault="00C9102F" w:rsidP="00C9102F">
      <w:pPr>
        <w:jc w:val="right"/>
        <w:rPr>
          <w:rFonts w:asciiTheme="minorHAnsi" w:hAnsiTheme="minorHAnsi"/>
        </w:rPr>
      </w:pPr>
      <w:r w:rsidRPr="00C9102F">
        <w:rPr>
          <w:rFonts w:asciiTheme="minorHAnsi" w:hAnsiTheme="minorHAnsi"/>
        </w:rPr>
        <w:t>Kierownik Sekcji Zamówień Publicznych mgr Mariusz Klimczak</w:t>
      </w:r>
    </w:p>
    <w:p w:rsidR="00BC695D" w:rsidRPr="00F217C7" w:rsidRDefault="00BC695D" w:rsidP="00364337">
      <w:pPr>
        <w:autoSpaceDE w:val="0"/>
        <w:autoSpaceDN w:val="0"/>
        <w:adjustRightInd w:val="0"/>
        <w:ind w:left="4248"/>
        <w:jc w:val="center"/>
        <w:rPr>
          <w:rFonts w:asciiTheme="minorHAnsi" w:hAnsiTheme="minorHAnsi"/>
          <w:i/>
          <w:spacing w:val="-1"/>
        </w:rPr>
      </w:pPr>
    </w:p>
    <w:sectPr w:rsidR="00BC695D" w:rsidRPr="00F217C7" w:rsidSect="008E0BAD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FD" w:rsidRDefault="00034FFD" w:rsidP="00504EC0">
      <w:r>
        <w:separator/>
      </w:r>
    </w:p>
  </w:endnote>
  <w:endnote w:type="continuationSeparator" w:id="0">
    <w:p w:rsidR="00034FFD" w:rsidRDefault="00034FFD" w:rsidP="0050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45115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0B2079" w:rsidRPr="00504EC0" w:rsidRDefault="008557E7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504EC0">
          <w:rPr>
            <w:rFonts w:asciiTheme="minorHAnsi" w:hAnsiTheme="minorHAnsi"/>
            <w:sz w:val="18"/>
            <w:szCs w:val="18"/>
          </w:rPr>
          <w:fldChar w:fldCharType="begin"/>
        </w:r>
        <w:r w:rsidR="000B2079" w:rsidRPr="00504EC0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504EC0">
          <w:rPr>
            <w:rFonts w:asciiTheme="minorHAnsi" w:hAnsiTheme="minorHAnsi"/>
            <w:sz w:val="18"/>
            <w:szCs w:val="18"/>
          </w:rPr>
          <w:fldChar w:fldCharType="separate"/>
        </w:r>
        <w:r w:rsidR="009D7D50">
          <w:rPr>
            <w:rFonts w:asciiTheme="minorHAnsi" w:hAnsiTheme="minorHAnsi"/>
            <w:noProof/>
            <w:sz w:val="18"/>
            <w:szCs w:val="18"/>
          </w:rPr>
          <w:t>2</w:t>
        </w:r>
        <w:r w:rsidRPr="00504EC0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0B2079" w:rsidRDefault="000B20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FD" w:rsidRDefault="00034FFD" w:rsidP="00504EC0">
      <w:r>
        <w:separator/>
      </w:r>
    </w:p>
  </w:footnote>
  <w:footnote w:type="continuationSeparator" w:id="0">
    <w:p w:rsidR="00034FFD" w:rsidRDefault="00034FFD" w:rsidP="0050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736CA7"/>
    <w:multiLevelType w:val="hybridMultilevel"/>
    <w:tmpl w:val="F6EEA7A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3F47"/>
    <w:multiLevelType w:val="hybridMultilevel"/>
    <w:tmpl w:val="E0B872B6"/>
    <w:lvl w:ilvl="0" w:tplc="1B96CB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711222A"/>
    <w:multiLevelType w:val="hybridMultilevel"/>
    <w:tmpl w:val="C6D0B3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F724E"/>
    <w:multiLevelType w:val="hybridMultilevel"/>
    <w:tmpl w:val="12B035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0FF1"/>
    <w:multiLevelType w:val="hybridMultilevel"/>
    <w:tmpl w:val="1C184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17BE"/>
    <w:multiLevelType w:val="hybridMultilevel"/>
    <w:tmpl w:val="DFE2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F2595"/>
    <w:multiLevelType w:val="hybridMultilevel"/>
    <w:tmpl w:val="2AF45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C6B7D"/>
    <w:multiLevelType w:val="hybridMultilevel"/>
    <w:tmpl w:val="914CBBAC"/>
    <w:lvl w:ilvl="0" w:tplc="526200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586065"/>
    <w:multiLevelType w:val="hybridMultilevel"/>
    <w:tmpl w:val="D23E4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E6059"/>
    <w:multiLevelType w:val="hybridMultilevel"/>
    <w:tmpl w:val="E5A82066"/>
    <w:lvl w:ilvl="0" w:tplc="6FA80EE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9B00B0"/>
    <w:multiLevelType w:val="hybridMultilevel"/>
    <w:tmpl w:val="408E1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F3ED1"/>
    <w:multiLevelType w:val="hybridMultilevel"/>
    <w:tmpl w:val="EABE2570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061E5F"/>
    <w:multiLevelType w:val="hybridMultilevel"/>
    <w:tmpl w:val="B9C41762"/>
    <w:lvl w:ilvl="0" w:tplc="244E29C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7587B"/>
    <w:multiLevelType w:val="hybridMultilevel"/>
    <w:tmpl w:val="9E2218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AE4DC6"/>
    <w:multiLevelType w:val="multilevel"/>
    <w:tmpl w:val="1DBC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50742EDC"/>
    <w:multiLevelType w:val="hybridMultilevel"/>
    <w:tmpl w:val="947E0FEA"/>
    <w:lvl w:ilvl="0" w:tplc="79A67518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68C70B3"/>
    <w:multiLevelType w:val="hybridMultilevel"/>
    <w:tmpl w:val="AD4A8512"/>
    <w:lvl w:ilvl="0" w:tplc="6AB2C8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8136A"/>
    <w:multiLevelType w:val="hybridMultilevel"/>
    <w:tmpl w:val="52E23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E4BF2"/>
    <w:multiLevelType w:val="hybridMultilevel"/>
    <w:tmpl w:val="44EC6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A6C24"/>
    <w:multiLevelType w:val="hybridMultilevel"/>
    <w:tmpl w:val="069E1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E47FD"/>
    <w:multiLevelType w:val="hybridMultilevel"/>
    <w:tmpl w:val="F8B600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9C0C27"/>
    <w:multiLevelType w:val="hybridMultilevel"/>
    <w:tmpl w:val="201C5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92BC4"/>
    <w:multiLevelType w:val="hybridMultilevel"/>
    <w:tmpl w:val="6E2CE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1256F"/>
    <w:multiLevelType w:val="hybridMultilevel"/>
    <w:tmpl w:val="B4B27D12"/>
    <w:lvl w:ilvl="0" w:tplc="DB5AA3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AA7EBA"/>
    <w:multiLevelType w:val="hybridMultilevel"/>
    <w:tmpl w:val="6F8E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76D6D"/>
    <w:multiLevelType w:val="hybridMultilevel"/>
    <w:tmpl w:val="0EEA7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9345FD"/>
    <w:multiLevelType w:val="hybridMultilevel"/>
    <w:tmpl w:val="6862F7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E657C"/>
    <w:multiLevelType w:val="hybridMultilevel"/>
    <w:tmpl w:val="0E5A0D64"/>
    <w:lvl w:ilvl="0" w:tplc="DB5AA3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2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3"/>
  </w:num>
  <w:num w:numId="11">
    <w:abstractNumId w:val="2"/>
  </w:num>
  <w:num w:numId="12">
    <w:abstractNumId w:val="26"/>
  </w:num>
  <w:num w:numId="13">
    <w:abstractNumId w:val="15"/>
  </w:num>
  <w:num w:numId="14">
    <w:abstractNumId w:val="12"/>
  </w:num>
  <w:num w:numId="15">
    <w:abstractNumId w:val="10"/>
  </w:num>
  <w:num w:numId="16">
    <w:abstractNumId w:val="25"/>
  </w:num>
  <w:num w:numId="17">
    <w:abstractNumId w:val="3"/>
  </w:num>
  <w:num w:numId="18">
    <w:abstractNumId w:val="1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1"/>
  </w:num>
  <w:num w:numId="22">
    <w:abstractNumId w:val="7"/>
  </w:num>
  <w:num w:numId="23">
    <w:abstractNumId w:val="8"/>
  </w:num>
  <w:num w:numId="24">
    <w:abstractNumId w:val="31"/>
  </w:num>
  <w:num w:numId="25">
    <w:abstractNumId w:val="27"/>
  </w:num>
  <w:num w:numId="26">
    <w:abstractNumId w:val="18"/>
  </w:num>
  <w:num w:numId="27">
    <w:abstractNumId w:val="4"/>
  </w:num>
  <w:num w:numId="28">
    <w:abstractNumId w:val="30"/>
  </w:num>
  <w:num w:numId="29">
    <w:abstractNumId w:val="6"/>
  </w:num>
  <w:num w:numId="30">
    <w:abstractNumId w:val="13"/>
  </w:num>
  <w:num w:numId="31">
    <w:abstractNumId w:val="1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71"/>
    <w:rsid w:val="000015B2"/>
    <w:rsid w:val="00007CB2"/>
    <w:rsid w:val="00012939"/>
    <w:rsid w:val="00034FFD"/>
    <w:rsid w:val="000413C2"/>
    <w:rsid w:val="000440D7"/>
    <w:rsid w:val="00044BE1"/>
    <w:rsid w:val="00045C45"/>
    <w:rsid w:val="000462C2"/>
    <w:rsid w:val="0006352A"/>
    <w:rsid w:val="000663B7"/>
    <w:rsid w:val="00073D27"/>
    <w:rsid w:val="000868C3"/>
    <w:rsid w:val="000A0125"/>
    <w:rsid w:val="000B2079"/>
    <w:rsid w:val="000B3EBA"/>
    <w:rsid w:val="000C4B8D"/>
    <w:rsid w:val="000C79D1"/>
    <w:rsid w:val="000D3C30"/>
    <w:rsid w:val="000E2908"/>
    <w:rsid w:val="000F3725"/>
    <w:rsid w:val="000F6A7E"/>
    <w:rsid w:val="00127E6A"/>
    <w:rsid w:val="0014592A"/>
    <w:rsid w:val="00150168"/>
    <w:rsid w:val="00153FCD"/>
    <w:rsid w:val="00163182"/>
    <w:rsid w:val="00164FF8"/>
    <w:rsid w:val="00184D21"/>
    <w:rsid w:val="00186794"/>
    <w:rsid w:val="00197ABB"/>
    <w:rsid w:val="001A6B4D"/>
    <w:rsid w:val="001A7A3A"/>
    <w:rsid w:val="001C0DD4"/>
    <w:rsid w:val="001C750C"/>
    <w:rsid w:val="001E1FFE"/>
    <w:rsid w:val="001E5BF3"/>
    <w:rsid w:val="001F6090"/>
    <w:rsid w:val="00203BDF"/>
    <w:rsid w:val="00206544"/>
    <w:rsid w:val="002212CE"/>
    <w:rsid w:val="00231B74"/>
    <w:rsid w:val="002424C7"/>
    <w:rsid w:val="002446BC"/>
    <w:rsid w:val="00254948"/>
    <w:rsid w:val="00255479"/>
    <w:rsid w:val="002559F0"/>
    <w:rsid w:val="00256C31"/>
    <w:rsid w:val="00257D28"/>
    <w:rsid w:val="00262EBC"/>
    <w:rsid w:val="0027202C"/>
    <w:rsid w:val="0028638B"/>
    <w:rsid w:val="00290278"/>
    <w:rsid w:val="002907F2"/>
    <w:rsid w:val="002A216C"/>
    <w:rsid w:val="002A7AA1"/>
    <w:rsid w:val="002B1904"/>
    <w:rsid w:val="002C1A0A"/>
    <w:rsid w:val="002D2523"/>
    <w:rsid w:val="002D4DE9"/>
    <w:rsid w:val="002D50AC"/>
    <w:rsid w:val="002D5D4A"/>
    <w:rsid w:val="002D7D1D"/>
    <w:rsid w:val="002F1DFA"/>
    <w:rsid w:val="003011C6"/>
    <w:rsid w:val="00302618"/>
    <w:rsid w:val="0031142B"/>
    <w:rsid w:val="00313D69"/>
    <w:rsid w:val="00331C59"/>
    <w:rsid w:val="00332B95"/>
    <w:rsid w:val="00334107"/>
    <w:rsid w:val="003439EE"/>
    <w:rsid w:val="00347690"/>
    <w:rsid w:val="00364337"/>
    <w:rsid w:val="003717D5"/>
    <w:rsid w:val="00376800"/>
    <w:rsid w:val="0038071D"/>
    <w:rsid w:val="0039166C"/>
    <w:rsid w:val="00391B8A"/>
    <w:rsid w:val="00396166"/>
    <w:rsid w:val="003967BC"/>
    <w:rsid w:val="003C72EC"/>
    <w:rsid w:val="003D1F55"/>
    <w:rsid w:val="003E0F1E"/>
    <w:rsid w:val="003E167B"/>
    <w:rsid w:val="003F1102"/>
    <w:rsid w:val="003F1D1B"/>
    <w:rsid w:val="003F6090"/>
    <w:rsid w:val="00406DF5"/>
    <w:rsid w:val="00430B2F"/>
    <w:rsid w:val="0044054C"/>
    <w:rsid w:val="00441648"/>
    <w:rsid w:val="004458A5"/>
    <w:rsid w:val="00465912"/>
    <w:rsid w:val="00487AED"/>
    <w:rsid w:val="00487CAE"/>
    <w:rsid w:val="00490F2F"/>
    <w:rsid w:val="00494080"/>
    <w:rsid w:val="00496198"/>
    <w:rsid w:val="004A6B4E"/>
    <w:rsid w:val="004A7801"/>
    <w:rsid w:val="004A7B29"/>
    <w:rsid w:val="004B1961"/>
    <w:rsid w:val="004C7C9E"/>
    <w:rsid w:val="004E667B"/>
    <w:rsid w:val="00503174"/>
    <w:rsid w:val="005038BC"/>
    <w:rsid w:val="00504A4C"/>
    <w:rsid w:val="00504EC0"/>
    <w:rsid w:val="005124E2"/>
    <w:rsid w:val="00516A50"/>
    <w:rsid w:val="00531799"/>
    <w:rsid w:val="00531EB5"/>
    <w:rsid w:val="00536C21"/>
    <w:rsid w:val="005528CE"/>
    <w:rsid w:val="00556E83"/>
    <w:rsid w:val="005757BC"/>
    <w:rsid w:val="0058013F"/>
    <w:rsid w:val="00584F85"/>
    <w:rsid w:val="0059255F"/>
    <w:rsid w:val="005A0560"/>
    <w:rsid w:val="005A6ED6"/>
    <w:rsid w:val="005B3619"/>
    <w:rsid w:val="005C0422"/>
    <w:rsid w:val="005C4A78"/>
    <w:rsid w:val="005D2A76"/>
    <w:rsid w:val="005D6B4E"/>
    <w:rsid w:val="005E0638"/>
    <w:rsid w:val="005F7F95"/>
    <w:rsid w:val="0060362F"/>
    <w:rsid w:val="0061736E"/>
    <w:rsid w:val="00624ECF"/>
    <w:rsid w:val="006318FA"/>
    <w:rsid w:val="00640E57"/>
    <w:rsid w:val="00644A7B"/>
    <w:rsid w:val="00647730"/>
    <w:rsid w:val="006608B9"/>
    <w:rsid w:val="00661F00"/>
    <w:rsid w:val="00662AC7"/>
    <w:rsid w:val="006665C5"/>
    <w:rsid w:val="006704F5"/>
    <w:rsid w:val="006856E2"/>
    <w:rsid w:val="006A0097"/>
    <w:rsid w:val="006A1330"/>
    <w:rsid w:val="006C4C7F"/>
    <w:rsid w:val="006C7F7A"/>
    <w:rsid w:val="006D1D3B"/>
    <w:rsid w:val="006D483F"/>
    <w:rsid w:val="006D5C43"/>
    <w:rsid w:val="006E1B9F"/>
    <w:rsid w:val="006F3CF1"/>
    <w:rsid w:val="00734B84"/>
    <w:rsid w:val="00742E78"/>
    <w:rsid w:val="007431FC"/>
    <w:rsid w:val="00744D14"/>
    <w:rsid w:val="007475E8"/>
    <w:rsid w:val="0075394E"/>
    <w:rsid w:val="00771842"/>
    <w:rsid w:val="00785521"/>
    <w:rsid w:val="00786022"/>
    <w:rsid w:val="00793284"/>
    <w:rsid w:val="00794DF2"/>
    <w:rsid w:val="00797904"/>
    <w:rsid w:val="007A0982"/>
    <w:rsid w:val="007A64CA"/>
    <w:rsid w:val="007A7CD9"/>
    <w:rsid w:val="007B453B"/>
    <w:rsid w:val="007D0375"/>
    <w:rsid w:val="007D3F18"/>
    <w:rsid w:val="007E0C27"/>
    <w:rsid w:val="007E4A5B"/>
    <w:rsid w:val="007F27B0"/>
    <w:rsid w:val="008271F7"/>
    <w:rsid w:val="0082796B"/>
    <w:rsid w:val="0083275A"/>
    <w:rsid w:val="008557E7"/>
    <w:rsid w:val="00862055"/>
    <w:rsid w:val="008633E0"/>
    <w:rsid w:val="00872D3A"/>
    <w:rsid w:val="00877B50"/>
    <w:rsid w:val="008903A5"/>
    <w:rsid w:val="00891975"/>
    <w:rsid w:val="008B2B14"/>
    <w:rsid w:val="008C36FF"/>
    <w:rsid w:val="008D1E01"/>
    <w:rsid w:val="008E0BAD"/>
    <w:rsid w:val="008F6F01"/>
    <w:rsid w:val="0090482E"/>
    <w:rsid w:val="00913178"/>
    <w:rsid w:val="009150FB"/>
    <w:rsid w:val="00917CFC"/>
    <w:rsid w:val="00921ECD"/>
    <w:rsid w:val="00933470"/>
    <w:rsid w:val="0093707F"/>
    <w:rsid w:val="00940F8E"/>
    <w:rsid w:val="009451BF"/>
    <w:rsid w:val="009501B1"/>
    <w:rsid w:val="00967DF7"/>
    <w:rsid w:val="009862D4"/>
    <w:rsid w:val="00997E4B"/>
    <w:rsid w:val="009C37F1"/>
    <w:rsid w:val="009D2539"/>
    <w:rsid w:val="009D45F9"/>
    <w:rsid w:val="009D6930"/>
    <w:rsid w:val="009D7D50"/>
    <w:rsid w:val="009E3287"/>
    <w:rsid w:val="009E6703"/>
    <w:rsid w:val="009F4E0F"/>
    <w:rsid w:val="00A014D1"/>
    <w:rsid w:val="00A21E28"/>
    <w:rsid w:val="00A374D9"/>
    <w:rsid w:val="00A60498"/>
    <w:rsid w:val="00A67931"/>
    <w:rsid w:val="00A75C82"/>
    <w:rsid w:val="00A77F71"/>
    <w:rsid w:val="00A90B45"/>
    <w:rsid w:val="00A90B66"/>
    <w:rsid w:val="00A91793"/>
    <w:rsid w:val="00AB1F9A"/>
    <w:rsid w:val="00AB2058"/>
    <w:rsid w:val="00AB5F4A"/>
    <w:rsid w:val="00AE052F"/>
    <w:rsid w:val="00AE241D"/>
    <w:rsid w:val="00AE2977"/>
    <w:rsid w:val="00B00B2B"/>
    <w:rsid w:val="00B01861"/>
    <w:rsid w:val="00B17066"/>
    <w:rsid w:val="00B2399D"/>
    <w:rsid w:val="00B23E44"/>
    <w:rsid w:val="00B34F03"/>
    <w:rsid w:val="00B4422C"/>
    <w:rsid w:val="00B45088"/>
    <w:rsid w:val="00B6722C"/>
    <w:rsid w:val="00B75964"/>
    <w:rsid w:val="00B84CC2"/>
    <w:rsid w:val="00B91A4E"/>
    <w:rsid w:val="00BB6EEF"/>
    <w:rsid w:val="00BC4F1E"/>
    <w:rsid w:val="00BC695D"/>
    <w:rsid w:val="00BC6D8A"/>
    <w:rsid w:val="00BD56D4"/>
    <w:rsid w:val="00BD65D2"/>
    <w:rsid w:val="00BE3A53"/>
    <w:rsid w:val="00BF4015"/>
    <w:rsid w:val="00C11D0C"/>
    <w:rsid w:val="00C12143"/>
    <w:rsid w:val="00C22214"/>
    <w:rsid w:val="00C27DDA"/>
    <w:rsid w:val="00C43076"/>
    <w:rsid w:val="00C701D9"/>
    <w:rsid w:val="00C8102D"/>
    <w:rsid w:val="00C82CBF"/>
    <w:rsid w:val="00C86BBA"/>
    <w:rsid w:val="00C9102F"/>
    <w:rsid w:val="00CA045D"/>
    <w:rsid w:val="00CB3A5D"/>
    <w:rsid w:val="00CB4B57"/>
    <w:rsid w:val="00CD22FD"/>
    <w:rsid w:val="00CE26D9"/>
    <w:rsid w:val="00CF3EAD"/>
    <w:rsid w:val="00D01CA0"/>
    <w:rsid w:val="00D01CE5"/>
    <w:rsid w:val="00D021D8"/>
    <w:rsid w:val="00D03EC4"/>
    <w:rsid w:val="00D07FE3"/>
    <w:rsid w:val="00D236AE"/>
    <w:rsid w:val="00D258CD"/>
    <w:rsid w:val="00D5551A"/>
    <w:rsid w:val="00D5556A"/>
    <w:rsid w:val="00D61C6A"/>
    <w:rsid w:val="00D651EA"/>
    <w:rsid w:val="00D951A5"/>
    <w:rsid w:val="00DB7892"/>
    <w:rsid w:val="00DC0893"/>
    <w:rsid w:val="00DD2928"/>
    <w:rsid w:val="00DE3FA1"/>
    <w:rsid w:val="00DE5944"/>
    <w:rsid w:val="00DF35DA"/>
    <w:rsid w:val="00DF4B77"/>
    <w:rsid w:val="00E14656"/>
    <w:rsid w:val="00E41335"/>
    <w:rsid w:val="00E4467A"/>
    <w:rsid w:val="00E626E7"/>
    <w:rsid w:val="00E6366E"/>
    <w:rsid w:val="00EA289C"/>
    <w:rsid w:val="00EB562E"/>
    <w:rsid w:val="00ED2A03"/>
    <w:rsid w:val="00ED3532"/>
    <w:rsid w:val="00ED3AF6"/>
    <w:rsid w:val="00ED4DF5"/>
    <w:rsid w:val="00ED778B"/>
    <w:rsid w:val="00F217C7"/>
    <w:rsid w:val="00F22FBC"/>
    <w:rsid w:val="00F40EE5"/>
    <w:rsid w:val="00F41064"/>
    <w:rsid w:val="00F5651D"/>
    <w:rsid w:val="00F62961"/>
    <w:rsid w:val="00F656CC"/>
    <w:rsid w:val="00F65F08"/>
    <w:rsid w:val="00F67280"/>
    <w:rsid w:val="00F71CE0"/>
    <w:rsid w:val="00F84A19"/>
    <w:rsid w:val="00F926AF"/>
    <w:rsid w:val="00F97457"/>
    <w:rsid w:val="00F97D41"/>
    <w:rsid w:val="00FA4F76"/>
    <w:rsid w:val="00FB1932"/>
    <w:rsid w:val="00FB3685"/>
    <w:rsid w:val="00FB41A1"/>
    <w:rsid w:val="00FC246F"/>
    <w:rsid w:val="00FC2C2A"/>
    <w:rsid w:val="00FC35CF"/>
    <w:rsid w:val="00FC53F0"/>
    <w:rsid w:val="00FD39D1"/>
    <w:rsid w:val="00FD72F0"/>
    <w:rsid w:val="00FF25F8"/>
    <w:rsid w:val="00FF2E1C"/>
    <w:rsid w:val="00FF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07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77F71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A77F7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A77F7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A77F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F71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D0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D037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 BS,Kolorowa lista — akcent 11,Bulleted list,Akapit z listą5,Odstavec,CW_Lista,Nagłowek 3,Preambuła,Dot pt,F5 List Paragraph,Recommendation,List Paragraph11,lp1,maz_wyliczenie,opis dzialania,K-P_odwolanie"/>
    <w:basedOn w:val="Normalny"/>
    <w:link w:val="AkapitzlistZnak"/>
    <w:uiPriority w:val="34"/>
    <w:qFormat/>
    <w:rsid w:val="007A098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BS Znak,Kolorowa lista — akcent 11 Znak,Bulleted list Znak,Akapit z listą5 Znak,Odstavec Znak,CW_Lista Znak,Nagłowek 3 Znak,Preambuła Znak,Dot pt Znak,F5 List Paragraph Znak,Recommendation Znak"/>
    <w:basedOn w:val="Domylnaczcionkaakapitu"/>
    <w:link w:val="Akapitzlist"/>
    <w:uiPriority w:val="34"/>
    <w:qFormat/>
    <w:rsid w:val="007A0982"/>
    <w:rPr>
      <w:rFonts w:ascii="Calibri" w:hAnsi="Calibri" w:cs="Times New Roman"/>
    </w:rPr>
  </w:style>
  <w:style w:type="paragraph" w:customStyle="1" w:styleId="Default">
    <w:name w:val="Default"/>
    <w:rsid w:val="00127E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127E6A"/>
    <w:rPr>
      <w:i/>
      <w:iCs/>
    </w:rPr>
  </w:style>
  <w:style w:type="character" w:styleId="Hipercze">
    <w:name w:val="Hyperlink"/>
    <w:basedOn w:val="Domylnaczcionkaakapitu"/>
    <w:uiPriority w:val="99"/>
    <w:unhideWhenUsed/>
    <w:rsid w:val="00490F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71CE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8F6F0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6F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EC0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4054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054C"/>
    <w:rPr>
      <w:rFonts w:ascii="Consolas" w:hAnsi="Consolas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6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6A50"/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9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254948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07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77F71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A77F7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A77F7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A77F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F71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D0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D037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 BS,Kolorowa lista — akcent 11,Bulleted list,Akapit z listą5,Odstavec,CW_Lista,Nagłowek 3,Preambuła,Dot pt,F5 List Paragraph,Recommendation,List Paragraph11,lp1,maz_wyliczenie,opis dzialania,K-P_odwolanie"/>
    <w:basedOn w:val="Normalny"/>
    <w:link w:val="AkapitzlistZnak"/>
    <w:uiPriority w:val="34"/>
    <w:qFormat/>
    <w:rsid w:val="007A098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BS Znak,Kolorowa lista — akcent 11 Znak,Bulleted list Znak,Akapit z listą5 Znak,Odstavec Znak,CW_Lista Znak,Nagłowek 3 Znak,Preambuła Znak,Dot pt Znak,F5 List Paragraph Znak,Recommendation Znak"/>
    <w:basedOn w:val="Domylnaczcionkaakapitu"/>
    <w:link w:val="Akapitzlist"/>
    <w:uiPriority w:val="34"/>
    <w:qFormat/>
    <w:rsid w:val="007A0982"/>
    <w:rPr>
      <w:rFonts w:ascii="Calibri" w:hAnsi="Calibri" w:cs="Times New Roman"/>
    </w:rPr>
  </w:style>
  <w:style w:type="paragraph" w:customStyle="1" w:styleId="Default">
    <w:name w:val="Default"/>
    <w:rsid w:val="00127E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127E6A"/>
    <w:rPr>
      <w:i/>
      <w:iCs/>
    </w:rPr>
  </w:style>
  <w:style w:type="character" w:styleId="Hipercze">
    <w:name w:val="Hyperlink"/>
    <w:basedOn w:val="Domylnaczcionkaakapitu"/>
    <w:uiPriority w:val="99"/>
    <w:unhideWhenUsed/>
    <w:rsid w:val="00490F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71CE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8F6F0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6F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EC0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4054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054C"/>
    <w:rPr>
      <w:rFonts w:ascii="Consolas" w:hAnsi="Consolas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6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6A50"/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9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254948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annag@onkol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publ@onkol.kielc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nkol.kielce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3E61-53AE-4B03-8190-BB745D76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4</cp:revision>
  <cp:lastPrinted>2021-08-11T06:52:00Z</cp:lastPrinted>
  <dcterms:created xsi:type="dcterms:W3CDTF">2021-08-11T07:24:00Z</dcterms:created>
  <dcterms:modified xsi:type="dcterms:W3CDTF">2021-08-13T07:01:00Z</dcterms:modified>
</cp:coreProperties>
</file>