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E6FB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b/>
          <w:snapToGrid w:val="0"/>
          <w:lang w:val="pl" w:eastAsia="pl-PL"/>
        </w:rPr>
      </w:pPr>
      <w:r w:rsidRPr="000C3D84">
        <w:rPr>
          <w:rFonts w:ascii="Arial" w:eastAsia="Times New Roman" w:hAnsi="Arial" w:cs="Arial"/>
          <w:b/>
          <w:snapToGrid w:val="0"/>
          <w:lang w:val="pl" w:eastAsia="pl-PL"/>
        </w:rPr>
        <w:t>Nr postępowania: RI.271.1.2021</w:t>
      </w:r>
    </w:p>
    <w:p w14:paraId="75D4957E" w14:textId="384F3EF9" w:rsidR="00271A6B" w:rsidRPr="000C3D84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D9A027D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Zamawiający:</w:t>
      </w:r>
    </w:p>
    <w:p w14:paraId="585E431C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GMINA JELCZ-LASKOWICE</w:t>
      </w:r>
    </w:p>
    <w:p w14:paraId="334170E0" w14:textId="77777777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UL. WITOSA 24</w:t>
      </w:r>
    </w:p>
    <w:p w14:paraId="69B5E8C2" w14:textId="709403D5" w:rsidR="000C3D84" w:rsidRPr="000C3D84" w:rsidRDefault="000C3D84" w:rsidP="000C3D84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55-220 JELCZ-LASKOWICE</w:t>
      </w:r>
    </w:p>
    <w:p w14:paraId="287CC929" w14:textId="0FF1FA5E" w:rsidR="000C3D84" w:rsidRPr="000C3D84" w:rsidRDefault="000C3D84" w:rsidP="000C3D8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Jelcz-Laskowice, dnia 26.03. 2021 r.</w:t>
      </w:r>
    </w:p>
    <w:p w14:paraId="0CE9900A" w14:textId="2274B296" w:rsidR="0020799D" w:rsidRPr="000C3D84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2532107B" w14:textId="5078A70B" w:rsidR="0020799D" w:rsidRPr="000C3D84" w:rsidRDefault="0020799D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C3D84">
        <w:rPr>
          <w:rFonts w:ascii="Arial" w:eastAsia="Times New Roman" w:hAnsi="Arial" w:cs="Arial"/>
          <w:lang w:eastAsia="pl-PL"/>
        </w:rPr>
        <w:t xml:space="preserve"> </w:t>
      </w:r>
    </w:p>
    <w:p w14:paraId="0CAF07D1" w14:textId="77777777" w:rsidR="0020799D" w:rsidRPr="000C3D84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0C3D84">
        <w:rPr>
          <w:rFonts w:ascii="Arial" w:eastAsia="Calibri" w:hAnsi="Arial" w:cs="Arial"/>
          <w:b/>
        </w:rPr>
        <w:t xml:space="preserve">   </w:t>
      </w:r>
    </w:p>
    <w:p w14:paraId="31CB9B31" w14:textId="77777777" w:rsidR="0020799D" w:rsidRPr="000C3D84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F7702" w:rsidR="0020799D" w:rsidRPr="000C3D84" w:rsidRDefault="00FB250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C3D8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0C3D8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7FB988FF" w14:textId="77777777" w:rsidR="0020799D" w:rsidRPr="000C3D84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BA3157" w14:textId="6153372D" w:rsidR="000C3D84" w:rsidRPr="000C3D84" w:rsidRDefault="0020799D" w:rsidP="000C3D84">
      <w:pPr>
        <w:rPr>
          <w:rFonts w:ascii="Arial" w:eastAsia="Calibri" w:hAnsi="Arial" w:cs="Arial"/>
          <w:bCs/>
        </w:rPr>
      </w:pPr>
      <w:r w:rsidRPr="000C3D84">
        <w:rPr>
          <w:rFonts w:ascii="Arial" w:eastAsia="Calibri" w:hAnsi="Arial" w:cs="Arial"/>
          <w:b/>
        </w:rPr>
        <w:t>Dotyczy:</w:t>
      </w:r>
      <w:r w:rsidRPr="000C3D84">
        <w:rPr>
          <w:rFonts w:ascii="Arial" w:eastAsia="Calibri" w:hAnsi="Arial" w:cs="Arial"/>
        </w:rPr>
        <w:t xml:space="preserve"> </w:t>
      </w:r>
      <w:r w:rsidR="000C3D84" w:rsidRPr="000C3D84">
        <w:rPr>
          <w:rFonts w:ascii="Arial" w:eastAsia="Calibri" w:hAnsi="Arial" w:cs="Arial"/>
          <w:bCs/>
        </w:rPr>
        <w:t>Postępowania na : Ochronę obiektu położonego w Jelczu-Laskowicach przy ul. Witosa 24 (siedziby Urzędu Miasta i Gminy) wraz z usługą portierską  oraz monitoring  i konserwacja systemów alarmowych  w  obiektach  Gminnych.</w:t>
      </w:r>
    </w:p>
    <w:p w14:paraId="0BC9A2E3" w14:textId="255FC497" w:rsidR="0020799D" w:rsidRPr="000C3D84" w:rsidRDefault="0020799D" w:rsidP="0020799D">
      <w:pPr>
        <w:spacing w:after="0" w:line="240" w:lineRule="auto"/>
        <w:jc w:val="both"/>
        <w:rPr>
          <w:rFonts w:ascii="Arial" w:eastAsia="Calibri" w:hAnsi="Arial" w:cs="Arial"/>
          <w:b/>
          <w:i/>
          <w:iCs/>
          <w:color w:val="002060"/>
        </w:rPr>
      </w:pPr>
    </w:p>
    <w:p w14:paraId="517AA8DE" w14:textId="77777777" w:rsidR="0020799D" w:rsidRPr="000C3D84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69AD34A6" w14:textId="46FE38BE" w:rsidR="0020799D" w:rsidRPr="000C3D8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C3D84">
        <w:rPr>
          <w:rFonts w:ascii="Arial" w:eastAsia="Calibri" w:hAnsi="Arial" w:cs="Arial"/>
        </w:rPr>
        <w:t>Działając na podstawie art. 222 ust. 5</w:t>
      </w:r>
      <w:r w:rsidR="00FB250F" w:rsidRPr="000C3D84">
        <w:rPr>
          <w:rFonts w:ascii="Arial" w:eastAsia="Calibri" w:hAnsi="Arial" w:cs="Arial"/>
        </w:rPr>
        <w:t xml:space="preserve"> </w:t>
      </w:r>
      <w:r w:rsidR="0020799D" w:rsidRPr="000C3D84">
        <w:rPr>
          <w:rFonts w:ascii="Arial" w:eastAsia="Calibri" w:hAnsi="Arial" w:cs="Arial"/>
        </w:rPr>
        <w:t>ustawy z 11 września 2019 r</w:t>
      </w:r>
      <w:r w:rsidR="00131DDA" w:rsidRPr="000C3D84">
        <w:rPr>
          <w:rFonts w:ascii="Arial" w:eastAsia="Calibri" w:hAnsi="Arial" w:cs="Arial"/>
        </w:rPr>
        <w:t xml:space="preserve">. – </w:t>
      </w:r>
      <w:r w:rsidR="0020799D" w:rsidRPr="000C3D84">
        <w:rPr>
          <w:rFonts w:ascii="Arial" w:eastAsia="Calibri" w:hAnsi="Arial" w:cs="Arial"/>
        </w:rPr>
        <w:t>Prawo zamówień publicznych (Dz.U. poz. 2019</w:t>
      </w:r>
      <w:r w:rsidR="00131DDA" w:rsidRPr="000C3D84">
        <w:rPr>
          <w:rFonts w:ascii="Arial" w:eastAsia="Calibri" w:hAnsi="Arial" w:cs="Arial"/>
        </w:rPr>
        <w:t xml:space="preserve"> ze zm.</w:t>
      </w:r>
      <w:r w:rsidR="0020799D" w:rsidRPr="000C3D84">
        <w:rPr>
          <w:rFonts w:ascii="Arial" w:eastAsia="Calibri" w:hAnsi="Arial" w:cs="Arial"/>
        </w:rPr>
        <w:t xml:space="preserve">), zamawiający </w:t>
      </w:r>
      <w:r w:rsidR="00FB250F" w:rsidRPr="000C3D84">
        <w:rPr>
          <w:rFonts w:ascii="Arial" w:eastAsia="Calibri" w:hAnsi="Arial" w:cs="Arial"/>
        </w:rPr>
        <w:t xml:space="preserve">informuje, że </w:t>
      </w:r>
      <w:r w:rsidRPr="000C3D84">
        <w:rPr>
          <w:rFonts w:ascii="Arial" w:eastAsia="Calibri" w:hAnsi="Arial" w:cs="Arial"/>
        </w:rPr>
        <w:t>w postępowaniu wpłynęły następujące oferty:</w:t>
      </w:r>
    </w:p>
    <w:p w14:paraId="34C9A2A4" w14:textId="77777777" w:rsidR="008E7063" w:rsidRPr="000C3D8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8E7063" w:rsidRPr="000C3D84" w14:paraId="3461C80C" w14:textId="77777777" w:rsidTr="008E7063">
        <w:tc>
          <w:tcPr>
            <w:tcW w:w="1526" w:type="dxa"/>
          </w:tcPr>
          <w:p w14:paraId="36713B5B" w14:textId="0B9BF85D" w:rsidR="008E7063" w:rsidRPr="000C3D84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>Numer ofert</w:t>
            </w:r>
            <w:r w:rsidR="00C50E27" w:rsidRPr="000C3D84"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4615" w:type="dxa"/>
          </w:tcPr>
          <w:p w14:paraId="30FEDA5E" w14:textId="77777777" w:rsidR="008E7063" w:rsidRPr="000C3D84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 xml:space="preserve">Wykonawca </w:t>
            </w:r>
          </w:p>
        </w:tc>
        <w:tc>
          <w:tcPr>
            <w:tcW w:w="3071" w:type="dxa"/>
          </w:tcPr>
          <w:p w14:paraId="3C0C067D" w14:textId="0870B9CC" w:rsidR="008E7063" w:rsidRPr="000C3D84" w:rsidRDefault="00CB4E1D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>Cena ( zł.)</w:t>
            </w:r>
            <w:r w:rsidR="008E7063" w:rsidRPr="000C3D84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8E7063" w:rsidRPr="000C3D84" w14:paraId="69E94D90" w14:textId="77777777" w:rsidTr="008E7063">
        <w:tc>
          <w:tcPr>
            <w:tcW w:w="1526" w:type="dxa"/>
          </w:tcPr>
          <w:p w14:paraId="264437A6" w14:textId="77777777" w:rsidR="008E7063" w:rsidRPr="000C3D84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615" w:type="dxa"/>
          </w:tcPr>
          <w:p w14:paraId="08386C56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MM SERVICE MONITORING Sp. z o.o.</w:t>
            </w:r>
          </w:p>
          <w:p w14:paraId="22179321" w14:textId="77A0DAF5" w:rsidR="008E7063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95-080 Kruszów, ul. Trybunalska 21</w:t>
            </w:r>
          </w:p>
        </w:tc>
        <w:tc>
          <w:tcPr>
            <w:tcW w:w="3071" w:type="dxa"/>
          </w:tcPr>
          <w:p w14:paraId="7D7418D3" w14:textId="7157D8E5" w:rsidR="008E7063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256 049,79</w:t>
            </w:r>
          </w:p>
        </w:tc>
      </w:tr>
      <w:tr w:rsidR="008E7063" w:rsidRPr="000C3D84" w14:paraId="180A5304" w14:textId="77777777" w:rsidTr="008E7063">
        <w:tc>
          <w:tcPr>
            <w:tcW w:w="1526" w:type="dxa"/>
          </w:tcPr>
          <w:p w14:paraId="36517158" w14:textId="77777777" w:rsidR="008E7063" w:rsidRPr="000C3D84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615" w:type="dxa"/>
          </w:tcPr>
          <w:p w14:paraId="644218D3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Prywatna Agencja Ochrony</w:t>
            </w:r>
          </w:p>
          <w:p w14:paraId="56BF4026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Quest Monika Łacina-Biskup</w:t>
            </w:r>
          </w:p>
          <w:p w14:paraId="020CE86C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55-220 Jelcz-Laskowice,</w:t>
            </w:r>
          </w:p>
          <w:p w14:paraId="6D760340" w14:textId="443D18F4" w:rsidR="008E7063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Al. Wolności 7a/6</w:t>
            </w:r>
          </w:p>
        </w:tc>
        <w:tc>
          <w:tcPr>
            <w:tcW w:w="3071" w:type="dxa"/>
          </w:tcPr>
          <w:p w14:paraId="636796A0" w14:textId="4506C5E6" w:rsidR="008E7063" w:rsidRPr="000C3D84" w:rsidRDefault="0077272B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209 297,58</w:t>
            </w:r>
          </w:p>
        </w:tc>
      </w:tr>
      <w:tr w:rsidR="008E7063" w:rsidRPr="000C3D84" w14:paraId="26E76185" w14:textId="77777777" w:rsidTr="008E7063">
        <w:tc>
          <w:tcPr>
            <w:tcW w:w="1526" w:type="dxa"/>
          </w:tcPr>
          <w:p w14:paraId="5F1F8097" w14:textId="77777777" w:rsidR="008E7063" w:rsidRPr="000C3D84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615" w:type="dxa"/>
          </w:tcPr>
          <w:p w14:paraId="6DA60154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Prywatna Agencja Ochrony</w:t>
            </w:r>
          </w:p>
          <w:p w14:paraId="148DEB07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Quest Zakład Pracy</w:t>
            </w:r>
          </w:p>
          <w:p w14:paraId="237E3A98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Chronionej Stanisław Łacina</w:t>
            </w:r>
          </w:p>
          <w:p w14:paraId="3C9AA4E6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55-220 Jelcz-Laskowice,</w:t>
            </w:r>
          </w:p>
          <w:p w14:paraId="56950D47" w14:textId="13B4D091" w:rsidR="008E7063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Al. Wolności 7a/6</w:t>
            </w:r>
          </w:p>
        </w:tc>
        <w:tc>
          <w:tcPr>
            <w:tcW w:w="3071" w:type="dxa"/>
          </w:tcPr>
          <w:p w14:paraId="2F2B3044" w14:textId="13CFD42C" w:rsidR="008E7063" w:rsidRPr="000C3D84" w:rsidRDefault="0077272B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214 777,68</w:t>
            </w:r>
          </w:p>
        </w:tc>
      </w:tr>
      <w:tr w:rsidR="008E7063" w:rsidRPr="000C3D84" w14:paraId="7EA449EE" w14:textId="77777777" w:rsidTr="008E7063">
        <w:tc>
          <w:tcPr>
            <w:tcW w:w="1526" w:type="dxa"/>
          </w:tcPr>
          <w:p w14:paraId="1594E35E" w14:textId="7CC9988D" w:rsidR="008E7063" w:rsidRPr="000C3D84" w:rsidRDefault="0077272B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615" w:type="dxa"/>
          </w:tcPr>
          <w:p w14:paraId="215DA345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  <w:p w14:paraId="091DB7D5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KONSORCJUM FIRM:</w:t>
            </w:r>
          </w:p>
          <w:p w14:paraId="4EE3C2A6" w14:textId="6BE3C552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 xml:space="preserve">1. Impel </w:t>
            </w:r>
            <w:proofErr w:type="spellStart"/>
            <w:r w:rsidRPr="000C3D84">
              <w:rPr>
                <w:rFonts w:ascii="Arial" w:eastAsia="Calibri" w:hAnsi="Arial" w:cs="Arial"/>
              </w:rPr>
              <w:t>Safety</w:t>
            </w:r>
            <w:proofErr w:type="spellEnd"/>
            <w:r w:rsidRPr="000C3D84">
              <w:rPr>
                <w:rFonts w:ascii="Arial" w:eastAsia="Calibri" w:hAnsi="Arial" w:cs="Arial"/>
              </w:rPr>
              <w:t xml:space="preserve"> Sp. z o. o ul. Ślężna 118, 53-111 Wrocław –</w:t>
            </w:r>
            <w:r w:rsidRPr="000C3D84">
              <w:rPr>
                <w:rFonts w:ascii="Arial" w:eastAsia="Calibri" w:hAnsi="Arial" w:cs="Arial"/>
                <w:b/>
              </w:rPr>
              <w:t xml:space="preserve"> Lider</w:t>
            </w:r>
            <w:r w:rsidRPr="000C3D84">
              <w:rPr>
                <w:rFonts w:ascii="Arial" w:eastAsia="Calibri" w:hAnsi="Arial" w:cs="Arial"/>
              </w:rPr>
              <w:t xml:space="preserve"> </w:t>
            </w:r>
          </w:p>
          <w:p w14:paraId="12AF4994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 xml:space="preserve">2. Impel </w:t>
            </w:r>
            <w:proofErr w:type="spellStart"/>
            <w:r w:rsidRPr="000C3D84">
              <w:rPr>
                <w:rFonts w:ascii="Arial" w:eastAsia="Calibri" w:hAnsi="Arial" w:cs="Arial"/>
              </w:rPr>
              <w:t>Facility</w:t>
            </w:r>
            <w:proofErr w:type="spellEnd"/>
            <w:r w:rsidRPr="000C3D84">
              <w:rPr>
                <w:rFonts w:ascii="Arial" w:eastAsia="Calibri" w:hAnsi="Arial" w:cs="Arial"/>
              </w:rPr>
              <w:t xml:space="preserve"> Services Sp. z o.o. ul. Ślężna 118, 53-111 Wrocław – Partner </w:t>
            </w:r>
          </w:p>
          <w:p w14:paraId="69A65C20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 xml:space="preserve">3. Impel Technical Security Sp. z o.o. ul. Ślężna 118, 53-111 Wrocław – Partner </w:t>
            </w:r>
          </w:p>
          <w:p w14:paraId="2E291BA8" w14:textId="77777777" w:rsidR="0077272B" w:rsidRPr="000C3D84" w:rsidRDefault="0077272B" w:rsidP="007727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 xml:space="preserve">4. ITM Poland S.A. ul. Kostrzyńska 3, 65-127 Zielona Góra – Partner </w:t>
            </w:r>
          </w:p>
          <w:p w14:paraId="0BE33B88" w14:textId="77777777" w:rsidR="008E7063" w:rsidRPr="000C3D84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</w:tcPr>
          <w:p w14:paraId="276F9498" w14:textId="1F606775" w:rsidR="008E7063" w:rsidRPr="000C3D84" w:rsidRDefault="0077272B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449 737,20</w:t>
            </w:r>
            <w:bookmarkStart w:id="0" w:name="_GoBack"/>
            <w:bookmarkEnd w:id="0"/>
          </w:p>
        </w:tc>
      </w:tr>
      <w:tr w:rsidR="008E7063" w:rsidRPr="000C3D84" w14:paraId="5B262D3D" w14:textId="77777777" w:rsidTr="008E7063">
        <w:tc>
          <w:tcPr>
            <w:tcW w:w="1526" w:type="dxa"/>
          </w:tcPr>
          <w:p w14:paraId="7FB530EF" w14:textId="506DB06C" w:rsidR="008E7063" w:rsidRPr="000C3D84" w:rsidRDefault="0077272B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615" w:type="dxa"/>
          </w:tcPr>
          <w:p w14:paraId="6A24BC3B" w14:textId="708754E7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Ko</w:t>
            </w:r>
            <w:r w:rsidRPr="000C3D84">
              <w:rPr>
                <w:rFonts w:ascii="Arial" w:eastAsia="Times New Roman" w:hAnsi="Arial" w:cs="Arial"/>
              </w:rPr>
              <w:t>nso</w:t>
            </w:r>
            <w:r w:rsidR="00D45322" w:rsidRPr="000C3D84">
              <w:rPr>
                <w:rFonts w:ascii="Arial" w:eastAsia="Times New Roman" w:hAnsi="Arial" w:cs="Arial"/>
              </w:rPr>
              <w:t>rcjum F</w:t>
            </w:r>
            <w:r w:rsidRPr="000C3D84">
              <w:rPr>
                <w:rFonts w:ascii="Arial" w:eastAsia="Times New Roman" w:hAnsi="Arial" w:cs="Arial"/>
              </w:rPr>
              <w:t>irm:</w:t>
            </w:r>
          </w:p>
          <w:p w14:paraId="1E560405" w14:textId="77777777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N Port</w:t>
            </w:r>
          </w:p>
          <w:p w14:paraId="64E4EC76" w14:textId="6CA56E7E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53-42</w:t>
            </w:r>
            <w:r w:rsidRPr="000C3D84">
              <w:rPr>
                <w:rFonts w:ascii="Arial" w:eastAsia="Times New Roman" w:hAnsi="Arial" w:cs="Arial"/>
              </w:rPr>
              <w:t>l</w:t>
            </w:r>
            <w:r w:rsidRPr="000C3D84">
              <w:rPr>
                <w:rFonts w:ascii="Arial" w:eastAsia="Times New Roman" w:hAnsi="Arial" w:cs="Arial"/>
              </w:rPr>
              <w:t xml:space="preserve"> Wrocław</w:t>
            </w:r>
          </w:p>
          <w:p w14:paraId="3D5050FF" w14:textId="2EA3390E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 xml:space="preserve">ul. </w:t>
            </w:r>
            <w:proofErr w:type="spellStart"/>
            <w:r w:rsidRPr="000C3D84">
              <w:rPr>
                <w:rFonts w:ascii="Arial" w:eastAsia="Times New Roman" w:hAnsi="Arial" w:cs="Arial"/>
              </w:rPr>
              <w:t>Gaj</w:t>
            </w:r>
            <w:r w:rsidRPr="000C3D84">
              <w:rPr>
                <w:rFonts w:ascii="Arial" w:eastAsia="Times New Roman" w:hAnsi="Arial" w:cs="Arial"/>
              </w:rPr>
              <w:t>owicka</w:t>
            </w:r>
            <w:proofErr w:type="spellEnd"/>
            <w:r w:rsidRPr="000C3D84">
              <w:rPr>
                <w:rFonts w:ascii="Arial" w:eastAsia="Times New Roman" w:hAnsi="Arial" w:cs="Arial"/>
              </w:rPr>
              <w:t xml:space="preserve"> 95     -</w:t>
            </w:r>
            <w:r w:rsidRPr="000C3D84">
              <w:rPr>
                <w:rFonts w:ascii="Arial" w:eastAsia="Times New Roman" w:hAnsi="Arial" w:cs="Arial"/>
                <w:b/>
              </w:rPr>
              <w:t xml:space="preserve"> Lider</w:t>
            </w:r>
          </w:p>
          <w:p w14:paraId="4D401037" w14:textId="1801C3F6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 xml:space="preserve"> Time Sec</w:t>
            </w:r>
            <w:r w:rsidRPr="000C3D84">
              <w:rPr>
                <w:rFonts w:ascii="Arial" w:eastAsia="Times New Roman" w:hAnsi="Arial" w:cs="Arial"/>
              </w:rPr>
              <w:t>urity Sp. z o.o.</w:t>
            </w:r>
          </w:p>
          <w:p w14:paraId="16C771BC" w14:textId="7C630A11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 xml:space="preserve">41-400 Mysłowice </w:t>
            </w:r>
          </w:p>
          <w:p w14:paraId="65233C3B" w14:textId="57D068F8" w:rsidR="008E7063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 xml:space="preserve">Plac Wolności 2       - </w:t>
            </w:r>
            <w:r w:rsidRPr="000C3D84">
              <w:rPr>
                <w:rFonts w:ascii="Arial" w:eastAsia="Times New Roman" w:hAnsi="Arial" w:cs="Arial"/>
              </w:rPr>
              <w:t>Partner</w:t>
            </w:r>
          </w:p>
        </w:tc>
        <w:tc>
          <w:tcPr>
            <w:tcW w:w="3071" w:type="dxa"/>
          </w:tcPr>
          <w:p w14:paraId="13CA8392" w14:textId="71A0156F" w:rsidR="008E7063" w:rsidRPr="000C3D84" w:rsidRDefault="00CB4E1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196534,81</w:t>
            </w:r>
          </w:p>
        </w:tc>
      </w:tr>
      <w:tr w:rsidR="0077272B" w:rsidRPr="000C3D84" w14:paraId="6BAD714E" w14:textId="77777777" w:rsidTr="008E7063">
        <w:tc>
          <w:tcPr>
            <w:tcW w:w="1526" w:type="dxa"/>
          </w:tcPr>
          <w:p w14:paraId="10129F1D" w14:textId="77E0AAF4" w:rsidR="0077272B" w:rsidRPr="000C3D84" w:rsidRDefault="0077272B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lastRenderedPageBreak/>
              <w:t>6.</w:t>
            </w:r>
          </w:p>
        </w:tc>
        <w:tc>
          <w:tcPr>
            <w:tcW w:w="4615" w:type="dxa"/>
          </w:tcPr>
          <w:p w14:paraId="2CADECA2" w14:textId="77777777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COMPLEX Sp. z o.o.</w:t>
            </w:r>
          </w:p>
          <w:p w14:paraId="275BD174" w14:textId="77777777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Ul. Starobrzeska 1</w:t>
            </w:r>
          </w:p>
          <w:p w14:paraId="356ECD97" w14:textId="087F1760" w:rsidR="0077272B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49-300 Brzeg</w:t>
            </w:r>
          </w:p>
        </w:tc>
        <w:tc>
          <w:tcPr>
            <w:tcW w:w="3071" w:type="dxa"/>
          </w:tcPr>
          <w:p w14:paraId="76D1DA37" w14:textId="4BCEAB83" w:rsidR="0077272B" w:rsidRPr="000C3D84" w:rsidRDefault="00CB4E1D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245629,53</w:t>
            </w:r>
          </w:p>
        </w:tc>
      </w:tr>
      <w:tr w:rsidR="0077272B" w:rsidRPr="000C3D84" w14:paraId="2F69750C" w14:textId="77777777" w:rsidTr="008E7063">
        <w:tc>
          <w:tcPr>
            <w:tcW w:w="1526" w:type="dxa"/>
          </w:tcPr>
          <w:p w14:paraId="5713B472" w14:textId="00B5A980" w:rsidR="0077272B" w:rsidRPr="000C3D84" w:rsidRDefault="0077272B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4615" w:type="dxa"/>
          </w:tcPr>
          <w:p w14:paraId="6100BF12" w14:textId="77777777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  <w:p w14:paraId="74AEF8AB" w14:textId="30E92CAB" w:rsidR="00CB4E1D" w:rsidRPr="000C3D84" w:rsidRDefault="00D45322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Konsorcjum F</w:t>
            </w:r>
            <w:r w:rsidR="00CB4E1D" w:rsidRPr="000C3D84">
              <w:rPr>
                <w:rFonts w:ascii="Arial" w:eastAsia="Times New Roman" w:hAnsi="Arial" w:cs="Arial"/>
              </w:rPr>
              <w:t>irm:</w:t>
            </w:r>
          </w:p>
          <w:p w14:paraId="521E6765" w14:textId="026367A1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1.</w:t>
            </w:r>
            <w:r w:rsidRPr="000C3D84">
              <w:rPr>
                <w:rFonts w:ascii="Arial" w:eastAsia="Times New Roman" w:hAnsi="Arial" w:cs="Arial"/>
              </w:rPr>
              <w:t xml:space="preserve">Ekotrade Sp. z o.o. – </w:t>
            </w:r>
            <w:r w:rsidRPr="000C3D84">
              <w:rPr>
                <w:rFonts w:ascii="Arial" w:eastAsia="Times New Roman" w:hAnsi="Arial" w:cs="Arial"/>
                <w:b/>
              </w:rPr>
              <w:t>Lider konsorcjum</w:t>
            </w:r>
          </w:p>
          <w:p w14:paraId="73715E63" w14:textId="77777777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ul. Melomanów 4, 00-712 Warszawa</w:t>
            </w:r>
          </w:p>
          <w:p w14:paraId="0C37C7FF" w14:textId="3A8B4974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2.</w:t>
            </w:r>
            <w:r w:rsidRPr="000C3D84">
              <w:rPr>
                <w:rFonts w:ascii="Arial" w:eastAsia="Times New Roman" w:hAnsi="Arial" w:cs="Arial"/>
              </w:rPr>
              <w:t>Ekotrade Ochrona Sp. z o.o. – Partner konsorcjum</w:t>
            </w:r>
          </w:p>
          <w:p w14:paraId="53004885" w14:textId="77777777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ul. Melomanów 4, 00-712 Warszawa</w:t>
            </w:r>
          </w:p>
          <w:p w14:paraId="4CEAE9B6" w14:textId="0C8DC94D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3.</w:t>
            </w:r>
            <w:r w:rsidRPr="000C3D84">
              <w:rPr>
                <w:rFonts w:ascii="Arial" w:eastAsia="Times New Roman" w:hAnsi="Arial" w:cs="Arial"/>
              </w:rPr>
              <w:t>Ekotrade Security Sp. z o.o. – Partner konsorcjum</w:t>
            </w:r>
          </w:p>
          <w:p w14:paraId="6B14CB53" w14:textId="77777777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ul. L. Nabielaka nr 6 lok. 5, 00-743 Warszawa</w:t>
            </w:r>
          </w:p>
          <w:p w14:paraId="17C911B0" w14:textId="36705781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4.</w:t>
            </w:r>
            <w:r w:rsidRPr="000C3D84">
              <w:rPr>
                <w:rFonts w:ascii="Arial" w:eastAsia="Times New Roman" w:hAnsi="Arial" w:cs="Arial"/>
              </w:rPr>
              <w:t xml:space="preserve">Silesia </w:t>
            </w:r>
            <w:proofErr w:type="spellStart"/>
            <w:r w:rsidRPr="000C3D84">
              <w:rPr>
                <w:rFonts w:ascii="Arial" w:eastAsia="Times New Roman" w:hAnsi="Arial" w:cs="Arial"/>
              </w:rPr>
              <w:t>Ekotrade</w:t>
            </w:r>
            <w:proofErr w:type="spellEnd"/>
            <w:r w:rsidRPr="000C3D84">
              <w:rPr>
                <w:rFonts w:ascii="Arial" w:eastAsia="Times New Roman" w:hAnsi="Arial" w:cs="Arial"/>
              </w:rPr>
              <w:t xml:space="preserve"> Sp. z o.o. – Partner konsorcjum</w:t>
            </w:r>
          </w:p>
          <w:p w14:paraId="17B83B05" w14:textId="77777777" w:rsidR="00CB4E1D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ul. Pawła Śmiłowskiego 2, 41-100 Siemianowice Śląskie</w:t>
            </w:r>
          </w:p>
          <w:p w14:paraId="11BCFD7F" w14:textId="097F5E2F" w:rsidR="00CB4E1D" w:rsidRPr="000C3D84" w:rsidRDefault="00D45322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5.</w:t>
            </w:r>
            <w:r w:rsidR="00CB4E1D" w:rsidRPr="000C3D84">
              <w:rPr>
                <w:rFonts w:ascii="Arial" w:eastAsia="Times New Roman" w:hAnsi="Arial" w:cs="Arial"/>
              </w:rPr>
              <w:t xml:space="preserve">Agopol – </w:t>
            </w:r>
            <w:proofErr w:type="spellStart"/>
            <w:r w:rsidR="00CB4E1D" w:rsidRPr="000C3D84">
              <w:rPr>
                <w:rFonts w:ascii="Arial" w:eastAsia="Times New Roman" w:hAnsi="Arial" w:cs="Arial"/>
              </w:rPr>
              <w:t>Ekotrade</w:t>
            </w:r>
            <w:proofErr w:type="spellEnd"/>
            <w:r w:rsidR="00CB4E1D" w:rsidRPr="000C3D84">
              <w:rPr>
                <w:rFonts w:ascii="Arial" w:eastAsia="Times New Roman" w:hAnsi="Arial" w:cs="Arial"/>
              </w:rPr>
              <w:t xml:space="preserve"> Sp. z o.o. </w:t>
            </w:r>
            <w:proofErr w:type="spellStart"/>
            <w:r w:rsidR="00CB4E1D" w:rsidRPr="000C3D84">
              <w:rPr>
                <w:rFonts w:ascii="Arial" w:eastAsia="Times New Roman" w:hAnsi="Arial" w:cs="Arial"/>
              </w:rPr>
              <w:t>ZPCHr</w:t>
            </w:r>
            <w:proofErr w:type="spellEnd"/>
            <w:r w:rsidR="00CB4E1D" w:rsidRPr="000C3D84">
              <w:rPr>
                <w:rFonts w:ascii="Arial" w:eastAsia="Times New Roman" w:hAnsi="Arial" w:cs="Arial"/>
              </w:rPr>
              <w:t xml:space="preserve"> – Partner konsorcjum</w:t>
            </w:r>
          </w:p>
          <w:p w14:paraId="29FE58B0" w14:textId="1A5599FA" w:rsidR="0077272B" w:rsidRPr="000C3D84" w:rsidRDefault="00CB4E1D" w:rsidP="00CB4E1D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ul. J. Kilińskiego 31, 76-200 Słupsk</w:t>
            </w:r>
          </w:p>
        </w:tc>
        <w:tc>
          <w:tcPr>
            <w:tcW w:w="3071" w:type="dxa"/>
          </w:tcPr>
          <w:p w14:paraId="1D9D1CE0" w14:textId="047A0AAE" w:rsidR="0077272B" w:rsidRPr="000C3D84" w:rsidRDefault="00D45322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226.377,07</w:t>
            </w:r>
          </w:p>
        </w:tc>
      </w:tr>
      <w:tr w:rsidR="0077272B" w:rsidRPr="000C3D84" w14:paraId="13C4B08F" w14:textId="77777777" w:rsidTr="008E7063">
        <w:tc>
          <w:tcPr>
            <w:tcW w:w="1526" w:type="dxa"/>
          </w:tcPr>
          <w:p w14:paraId="2D432349" w14:textId="54345330" w:rsidR="0077272B" w:rsidRPr="000C3D84" w:rsidRDefault="0077272B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4615" w:type="dxa"/>
          </w:tcPr>
          <w:p w14:paraId="0222769C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  <w:p w14:paraId="7F2CF55E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  <w:bCs/>
              </w:rPr>
            </w:pPr>
            <w:r w:rsidRPr="000C3D84">
              <w:rPr>
                <w:rFonts w:ascii="Arial" w:eastAsia="Times New Roman" w:hAnsi="Arial" w:cs="Arial"/>
              </w:rPr>
              <w:t xml:space="preserve"> </w:t>
            </w:r>
            <w:r w:rsidRPr="000C3D84">
              <w:rPr>
                <w:rFonts w:ascii="Arial" w:eastAsia="Times New Roman" w:hAnsi="Arial" w:cs="Arial"/>
                <w:bCs/>
              </w:rPr>
              <w:t xml:space="preserve">Konsorcjum Firm: </w:t>
            </w:r>
          </w:p>
          <w:p w14:paraId="7ACE07EA" w14:textId="4B7A4CD1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  <w:b/>
              </w:rPr>
            </w:pPr>
            <w:r w:rsidRPr="000C3D84">
              <w:rPr>
                <w:rFonts w:ascii="Arial" w:eastAsia="Times New Roman" w:hAnsi="Arial" w:cs="Arial"/>
                <w:bCs/>
              </w:rPr>
              <w:t xml:space="preserve">1.Makropol PL Sp. z o.o. Sp. K. </w:t>
            </w:r>
            <w:r w:rsidRPr="000C3D84">
              <w:rPr>
                <w:rFonts w:ascii="Arial" w:eastAsia="Times New Roman" w:hAnsi="Arial" w:cs="Arial"/>
                <w:b/>
                <w:bCs/>
              </w:rPr>
              <w:t xml:space="preserve">(Lider Konsorcjum) </w:t>
            </w:r>
          </w:p>
          <w:p w14:paraId="4D129B03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  <w:bCs/>
              </w:rPr>
              <w:t xml:space="preserve">ul. Zacisze 8, 60-831 Poznań </w:t>
            </w:r>
          </w:p>
          <w:p w14:paraId="5DD1976F" w14:textId="3FD6A75A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  <w:p w14:paraId="4CAB52E4" w14:textId="2DE1DD1F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  <w:bCs/>
              </w:rPr>
              <w:t xml:space="preserve">2.Makropol Sp. z o.o. (Partner Konsorcjum) </w:t>
            </w:r>
          </w:p>
          <w:p w14:paraId="6397DF4D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  <w:bCs/>
              </w:rPr>
              <w:t xml:space="preserve">ul. Zacisze 8, 60-831 Poznań </w:t>
            </w:r>
          </w:p>
          <w:p w14:paraId="545E6B15" w14:textId="4F78ACB4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53EE3DD" w14:textId="4A1C8AEA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  <w:bCs/>
              </w:rPr>
              <w:t xml:space="preserve">3.Makropol TP Sp. z o.o. (Partner Konsorcjum) </w:t>
            </w:r>
          </w:p>
          <w:p w14:paraId="18B869F5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  <w:bCs/>
              </w:rPr>
              <w:t xml:space="preserve">ul. Zacisze 8, 60-831 Poznań </w:t>
            </w:r>
          </w:p>
          <w:p w14:paraId="03AD735A" w14:textId="675BDC3A" w:rsidR="0077272B" w:rsidRPr="000C3D84" w:rsidRDefault="0077272B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71" w:type="dxa"/>
          </w:tcPr>
          <w:p w14:paraId="569FFF61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  <w:p w14:paraId="302EF047" w14:textId="5315100B" w:rsidR="0077272B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 xml:space="preserve"> </w:t>
            </w:r>
            <w:r w:rsidRPr="000C3D84">
              <w:rPr>
                <w:rFonts w:ascii="Arial" w:eastAsia="Times New Roman" w:hAnsi="Arial" w:cs="Arial"/>
                <w:bCs/>
              </w:rPr>
              <w:t>230 856,24</w:t>
            </w:r>
          </w:p>
        </w:tc>
      </w:tr>
      <w:tr w:rsidR="0077272B" w:rsidRPr="000C3D84" w14:paraId="5D0AC1B2" w14:textId="77777777" w:rsidTr="008E7063">
        <w:tc>
          <w:tcPr>
            <w:tcW w:w="1526" w:type="dxa"/>
          </w:tcPr>
          <w:p w14:paraId="1D830D59" w14:textId="18A250CF" w:rsidR="0077272B" w:rsidRPr="000C3D84" w:rsidRDefault="0077272B" w:rsidP="008E7063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4615" w:type="dxa"/>
          </w:tcPr>
          <w:p w14:paraId="7D1BC67E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  <w:p w14:paraId="2D9AC93C" w14:textId="2626C735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Konsorcjum Firm:</w:t>
            </w:r>
          </w:p>
          <w:p w14:paraId="1AD736E8" w14:textId="4E5A6684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1.</w:t>
            </w:r>
            <w:r w:rsidRPr="000C3D84">
              <w:rPr>
                <w:rFonts w:ascii="Arial" w:eastAsia="Times New Roman" w:hAnsi="Arial" w:cs="Arial"/>
              </w:rPr>
              <w:t xml:space="preserve">Solid Security Sp. z o.o. – </w:t>
            </w:r>
            <w:r w:rsidRPr="000C3D84">
              <w:rPr>
                <w:rFonts w:ascii="Arial" w:eastAsia="Times New Roman" w:hAnsi="Arial" w:cs="Arial"/>
                <w:b/>
              </w:rPr>
              <w:t>Lider</w:t>
            </w:r>
            <w:r w:rsidRPr="000C3D84">
              <w:rPr>
                <w:rFonts w:ascii="Arial" w:eastAsia="Times New Roman" w:hAnsi="Arial" w:cs="Arial"/>
              </w:rPr>
              <w:t xml:space="preserve"> Konsorcjum</w:t>
            </w:r>
          </w:p>
          <w:p w14:paraId="4D622844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ul. Postępu 17</w:t>
            </w:r>
          </w:p>
          <w:p w14:paraId="49AF8534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02-676 Warszawa</w:t>
            </w:r>
          </w:p>
          <w:p w14:paraId="2F9E9A79" w14:textId="0241591B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  <w:p w14:paraId="7298EC4B" w14:textId="34EBDED5" w:rsidR="00D45322" w:rsidRPr="000C3D84" w:rsidRDefault="000C3D84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  <w:r w:rsidR="00D45322" w:rsidRPr="000C3D84">
              <w:rPr>
                <w:rFonts w:ascii="Arial" w:eastAsia="Times New Roman" w:hAnsi="Arial" w:cs="Arial"/>
              </w:rPr>
              <w:t>Solid Sp. z o.o. – Partner Konsorcjum</w:t>
            </w:r>
          </w:p>
          <w:p w14:paraId="6FADFF5D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>ul. Tyniecka 18</w:t>
            </w:r>
          </w:p>
          <w:p w14:paraId="47A3DD55" w14:textId="60EE66D5" w:rsidR="0077272B" w:rsidRPr="000C3D84" w:rsidRDefault="000C3D84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30-323 Kraków</w:t>
            </w:r>
          </w:p>
        </w:tc>
        <w:tc>
          <w:tcPr>
            <w:tcW w:w="3071" w:type="dxa"/>
          </w:tcPr>
          <w:p w14:paraId="6FFF957F" w14:textId="77777777" w:rsidR="00D45322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</w:p>
          <w:p w14:paraId="746EE316" w14:textId="3B171B7A" w:rsidR="0077272B" w:rsidRPr="000C3D84" w:rsidRDefault="00D45322" w:rsidP="00D45322">
            <w:pPr>
              <w:widowControl w:val="0"/>
              <w:spacing w:line="120" w:lineRule="atLeast"/>
              <w:jc w:val="both"/>
              <w:rPr>
                <w:rFonts w:ascii="Arial" w:eastAsia="Times New Roman" w:hAnsi="Arial" w:cs="Arial"/>
              </w:rPr>
            </w:pPr>
            <w:r w:rsidRPr="000C3D84">
              <w:rPr>
                <w:rFonts w:ascii="Arial" w:eastAsia="Times New Roman" w:hAnsi="Arial" w:cs="Arial"/>
              </w:rPr>
              <w:t xml:space="preserve"> 288.287,79</w:t>
            </w:r>
          </w:p>
        </w:tc>
      </w:tr>
    </w:tbl>
    <w:p w14:paraId="62A255A6" w14:textId="77777777" w:rsidR="008E7063" w:rsidRPr="000C3D84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14:paraId="08BCAF01" w14:textId="77777777" w:rsidR="00FB250F" w:rsidRPr="000C3D84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E80477" w14:textId="77777777" w:rsidR="0020799D" w:rsidRPr="000C3D84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A59517" w14:textId="77777777" w:rsidR="000C3D84" w:rsidRPr="000C3D84" w:rsidRDefault="000C3D84" w:rsidP="000C3D8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>Z upoważnienia Burmistrza</w:t>
      </w:r>
    </w:p>
    <w:p w14:paraId="02554B42" w14:textId="77777777" w:rsidR="000C3D84" w:rsidRPr="000C3D84" w:rsidRDefault="000C3D84" w:rsidP="000C3D8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            Małgorzata Łubkowska</w:t>
      </w:r>
    </w:p>
    <w:p w14:paraId="1D34C36C" w14:textId="77777777" w:rsidR="000C3D84" w:rsidRPr="000C3D84" w:rsidRDefault="000C3D84" w:rsidP="000C3D8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                            Główny specjalista ds. zamówień publicznych</w:t>
      </w:r>
    </w:p>
    <w:p w14:paraId="430027DD" w14:textId="0C39D2AB" w:rsidR="0020799D" w:rsidRPr="000C3D84" w:rsidRDefault="000C3D84" w:rsidP="000C3D84">
      <w:pPr>
        <w:spacing w:after="0" w:line="240" w:lineRule="auto"/>
        <w:jc w:val="both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</w:t>
      </w: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C2B6F18" w14:textId="215398BB" w:rsidR="00AD543C" w:rsidRPr="00036ABC" w:rsidRDefault="00AD543C" w:rsidP="00036ABC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2060"/>
          <w:sz w:val="24"/>
          <w:szCs w:val="24"/>
        </w:rPr>
      </w:pPr>
    </w:p>
    <w:sectPr w:rsidR="00AD543C" w:rsidRPr="0003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36ABC"/>
    <w:rsid w:val="000C3D84"/>
    <w:rsid w:val="00131DDA"/>
    <w:rsid w:val="0020799D"/>
    <w:rsid w:val="00271A6B"/>
    <w:rsid w:val="002D0A95"/>
    <w:rsid w:val="002D686B"/>
    <w:rsid w:val="003D473B"/>
    <w:rsid w:val="004B24B9"/>
    <w:rsid w:val="006169B8"/>
    <w:rsid w:val="006D5B8B"/>
    <w:rsid w:val="0077272B"/>
    <w:rsid w:val="00874A33"/>
    <w:rsid w:val="008E7063"/>
    <w:rsid w:val="00AD543C"/>
    <w:rsid w:val="00C3227B"/>
    <w:rsid w:val="00C50E27"/>
    <w:rsid w:val="00CB4E1D"/>
    <w:rsid w:val="00D4532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Łubkowska</cp:lastModifiedBy>
  <cp:revision>3</cp:revision>
  <dcterms:created xsi:type="dcterms:W3CDTF">2020-11-19T10:46:00Z</dcterms:created>
  <dcterms:modified xsi:type="dcterms:W3CDTF">2021-03-26T12:07:00Z</dcterms:modified>
</cp:coreProperties>
</file>