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2FE8" w14:textId="77777777" w:rsidR="005C2C6B" w:rsidRDefault="005C2C6B" w:rsidP="005C2C6B">
      <w:pPr>
        <w:rPr>
          <w:b/>
          <w:bCs/>
        </w:rPr>
      </w:pPr>
    </w:p>
    <w:p w14:paraId="670834FE" w14:textId="018C44AC" w:rsidR="00FF6C56" w:rsidRPr="005C2C6B" w:rsidRDefault="00FF6C56" w:rsidP="005C2C6B">
      <w:pPr>
        <w:rPr>
          <w:b/>
          <w:bCs/>
        </w:rPr>
      </w:pPr>
      <w:r w:rsidRPr="005C2C6B">
        <w:rPr>
          <w:b/>
          <w:bCs/>
        </w:rPr>
        <w:t>Aluminiowa skrzynia transportowa, 140 L – 5 szt.</w:t>
      </w:r>
    </w:p>
    <w:p w14:paraId="634C111F" w14:textId="168F7E99" w:rsidR="00FF6C56" w:rsidRDefault="00FF6C56"/>
    <w:p w14:paraId="0C87888F" w14:textId="50497E8E" w:rsidR="00FF6C56" w:rsidRDefault="00FF6C56">
      <w:r>
        <w:t>Zdjęcie poglądowe</w:t>
      </w:r>
    </w:p>
    <w:p w14:paraId="29EF4D5D" w14:textId="77777777" w:rsidR="00FF6C56" w:rsidRDefault="00FF6C56" w:rsidP="00FF6C56">
      <w:r>
        <w:rPr>
          <w:noProof/>
        </w:rPr>
        <w:drawing>
          <wp:inline distT="0" distB="0" distL="0" distR="0" wp14:anchorId="039834C1" wp14:editId="6E17D14C">
            <wp:extent cx="2297945" cy="1196340"/>
            <wp:effectExtent l="0" t="0" r="7620" b="3810"/>
            <wp:docPr id="2" name="Obraz 2" descr="Aluminiowa skrzynka transportowa, 140 L, 900x490x380 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uminiowa skrzynka transportowa, 140 L, 900x490x380 m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93" cy="11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A2C79" w14:textId="5D3955D6" w:rsidR="00FF6C56" w:rsidRPr="00FF6C56" w:rsidRDefault="00FF6C56" w:rsidP="00FF6C56">
      <w:pPr>
        <w:rPr>
          <w:rFonts w:cstheme="minorHAnsi"/>
          <w:sz w:val="20"/>
          <w:szCs w:val="20"/>
        </w:rPr>
      </w:pPr>
      <w:r w:rsidRPr="00FF6C56">
        <w:rPr>
          <w:rFonts w:eastAsia="Times New Roman" w:cstheme="minorHAnsi"/>
          <w:b/>
          <w:bCs/>
          <w:sz w:val="20"/>
          <w:szCs w:val="20"/>
          <w:lang w:eastAsia="pl-PL"/>
        </w:rPr>
        <w:t xml:space="preserve">opis 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>techniczny</w:t>
      </w:r>
    </w:p>
    <w:p w14:paraId="073906EF" w14:textId="207F6CC9" w:rsidR="00FF6C56" w:rsidRPr="00FF6C56" w:rsidRDefault="00FF6C56" w:rsidP="00FF6C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F6C56">
        <w:rPr>
          <w:rFonts w:eastAsia="Times New Roman" w:cstheme="minorHAnsi"/>
          <w:sz w:val="20"/>
          <w:szCs w:val="20"/>
          <w:lang w:eastAsia="pl-PL"/>
        </w:rPr>
        <w:t>lekka i wytrzymała konstrukcja aluminiowa skrzyni chroni jej zawartość przed wilgocią i kurzem</w:t>
      </w:r>
    </w:p>
    <w:p w14:paraId="31CBC4A9" w14:textId="0073C65F" w:rsidR="00FF6C56" w:rsidRPr="00FF6C56" w:rsidRDefault="00FF6C56" w:rsidP="00FF6C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F6C56">
        <w:rPr>
          <w:rFonts w:eastAsia="Times New Roman" w:cstheme="minorHAnsi"/>
          <w:sz w:val="20"/>
          <w:szCs w:val="20"/>
          <w:lang w:eastAsia="pl-PL"/>
        </w:rPr>
        <w:t>grubość blachy ścianek i dna 0,6-0,8 mm</w:t>
      </w:r>
    </w:p>
    <w:p w14:paraId="714445F5" w14:textId="02619AE3" w:rsidR="00FF6C56" w:rsidRPr="00FF6C56" w:rsidRDefault="00FF6C56" w:rsidP="00FF6C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F6C56">
        <w:rPr>
          <w:rFonts w:eastAsia="Times New Roman" w:cstheme="minorHAnsi"/>
          <w:sz w:val="20"/>
          <w:szCs w:val="20"/>
          <w:lang w:eastAsia="pl-PL"/>
        </w:rPr>
        <w:t>2 metalowe uchwyty na krótszych bokach skrzyni</w:t>
      </w:r>
    </w:p>
    <w:p w14:paraId="633CBB8B" w14:textId="3F0044B5" w:rsidR="00FF6C56" w:rsidRPr="00FF6C56" w:rsidRDefault="00FF6C56" w:rsidP="00FF6C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F6C56">
        <w:rPr>
          <w:rFonts w:eastAsia="Times New Roman" w:cstheme="minorHAnsi"/>
          <w:sz w:val="20"/>
          <w:szCs w:val="20"/>
          <w:lang w:eastAsia="pl-PL"/>
        </w:rPr>
        <w:t>2 metalowe zamknięcia (zamki cylindryczne w zestawie)</w:t>
      </w:r>
    </w:p>
    <w:p w14:paraId="2BF3A0EF" w14:textId="4B4DC5CE" w:rsidR="00FF6C56" w:rsidRPr="00FF6C56" w:rsidRDefault="00FF6C56" w:rsidP="00FF6C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F6C56">
        <w:rPr>
          <w:rFonts w:eastAsia="Times New Roman" w:cstheme="minorHAnsi"/>
          <w:sz w:val="20"/>
          <w:szCs w:val="20"/>
          <w:lang w:eastAsia="pl-PL"/>
        </w:rPr>
        <w:t>skrzynie aluminiowe można układać w stosy</w:t>
      </w:r>
    </w:p>
    <w:p w14:paraId="0564E597" w14:textId="2DC41B60" w:rsidR="00FF6C56" w:rsidRDefault="00FF6C56">
      <w:r>
        <w:t>Wymiary: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"/>
      </w:tblPr>
      <w:tblGrid>
        <w:gridCol w:w="3350"/>
        <w:gridCol w:w="3403"/>
        <w:gridCol w:w="1107"/>
        <w:gridCol w:w="1212"/>
      </w:tblGrid>
      <w:tr w:rsidR="00FF6C56" w:rsidRPr="00FF6C56" w14:paraId="6B7585F0" w14:textId="77777777" w:rsidTr="00FF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03FE2B" w14:textId="77777777" w:rsidR="00FF6C56" w:rsidRPr="00FF6C56" w:rsidRDefault="00FF6C56" w:rsidP="00FF6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6C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Wymiary zewnętrzne szer. x gł. x wys. (mm) </w:t>
            </w:r>
          </w:p>
        </w:tc>
        <w:tc>
          <w:tcPr>
            <w:tcW w:w="0" w:type="auto"/>
            <w:vAlign w:val="center"/>
            <w:hideMark/>
          </w:tcPr>
          <w:p w14:paraId="133A9AC1" w14:textId="77777777" w:rsidR="00FF6C56" w:rsidRPr="00FF6C56" w:rsidRDefault="00FF6C56" w:rsidP="00FF6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6C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Wymiary wewnętrzne szer. x gł. x wys. (mm) </w:t>
            </w:r>
          </w:p>
        </w:tc>
        <w:tc>
          <w:tcPr>
            <w:tcW w:w="0" w:type="auto"/>
            <w:vAlign w:val="center"/>
            <w:hideMark/>
          </w:tcPr>
          <w:p w14:paraId="4A4F9D94" w14:textId="77777777" w:rsidR="00FF6C56" w:rsidRPr="00FF6C56" w:rsidRDefault="00FF6C56" w:rsidP="00FF6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6C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Objętość (l) </w:t>
            </w:r>
          </w:p>
        </w:tc>
        <w:tc>
          <w:tcPr>
            <w:tcW w:w="0" w:type="auto"/>
            <w:vAlign w:val="center"/>
            <w:hideMark/>
          </w:tcPr>
          <w:p w14:paraId="6B5D0AD5" w14:textId="77777777" w:rsidR="00FF6C56" w:rsidRPr="00FF6C56" w:rsidRDefault="00FF6C56" w:rsidP="00FF6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6C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Nośność (kg) </w:t>
            </w:r>
          </w:p>
        </w:tc>
      </w:tr>
      <w:tr w:rsidR="00FF6C56" w:rsidRPr="00FF6C56" w14:paraId="63107EAB" w14:textId="77777777" w:rsidTr="00FF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8B3A4B" w14:textId="77777777" w:rsidR="00FF6C56" w:rsidRPr="00FF6C56" w:rsidRDefault="00FF6C56" w:rsidP="00FF6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6C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900 x 490 x 380 </w:t>
            </w:r>
          </w:p>
        </w:tc>
        <w:tc>
          <w:tcPr>
            <w:tcW w:w="0" w:type="auto"/>
            <w:vAlign w:val="center"/>
            <w:hideMark/>
          </w:tcPr>
          <w:p w14:paraId="17481F59" w14:textId="77777777" w:rsidR="00FF6C56" w:rsidRPr="00FF6C56" w:rsidRDefault="00FF6C56" w:rsidP="00FF6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6C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870 x 460 x 350 </w:t>
            </w:r>
          </w:p>
        </w:tc>
        <w:tc>
          <w:tcPr>
            <w:tcW w:w="0" w:type="auto"/>
            <w:vAlign w:val="center"/>
            <w:hideMark/>
          </w:tcPr>
          <w:p w14:paraId="44E7537A" w14:textId="77777777" w:rsidR="00FF6C56" w:rsidRPr="00FF6C56" w:rsidRDefault="00FF6C56" w:rsidP="00FF6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6C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140 </w:t>
            </w:r>
          </w:p>
        </w:tc>
        <w:tc>
          <w:tcPr>
            <w:tcW w:w="0" w:type="auto"/>
            <w:vAlign w:val="center"/>
            <w:hideMark/>
          </w:tcPr>
          <w:p w14:paraId="797A475C" w14:textId="77777777" w:rsidR="00FF6C56" w:rsidRPr="00FF6C56" w:rsidRDefault="00FF6C56" w:rsidP="00FF6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6C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</w:tbl>
    <w:p w14:paraId="1A036DE8" w14:textId="279884BD" w:rsidR="00FF6C56" w:rsidRDefault="00FF6C56"/>
    <w:p w14:paraId="5681BB4E" w14:textId="684CB224" w:rsidR="005C2C6B" w:rsidRDefault="005C2C6B" w:rsidP="005C2C6B">
      <w:pPr>
        <w:pStyle w:val="Akapitzlist"/>
        <w:numPr>
          <w:ilvl w:val="0"/>
          <w:numId w:val="2"/>
        </w:numPr>
      </w:pPr>
      <w:r>
        <w:t>Transport po stronie Wykonawcy</w:t>
      </w:r>
    </w:p>
    <w:p w14:paraId="615AEB8A" w14:textId="55E02B4F" w:rsidR="005C2C6B" w:rsidRDefault="005C2C6B" w:rsidP="005C2C6B">
      <w:pPr>
        <w:pStyle w:val="Akapitzlist"/>
        <w:numPr>
          <w:ilvl w:val="0"/>
          <w:numId w:val="2"/>
        </w:numPr>
      </w:pPr>
      <w:r>
        <w:t>Termin realizacji 20.12.2022 r.</w:t>
      </w:r>
    </w:p>
    <w:p w14:paraId="5BE83E2F" w14:textId="77777777" w:rsidR="005C2C6B" w:rsidRDefault="005C2C6B"/>
    <w:sectPr w:rsidR="005C2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62ED8"/>
    <w:multiLevelType w:val="multilevel"/>
    <w:tmpl w:val="9E3A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DE6087"/>
    <w:multiLevelType w:val="hybridMultilevel"/>
    <w:tmpl w:val="B5226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067616">
    <w:abstractNumId w:val="0"/>
  </w:num>
  <w:num w:numId="2" w16cid:durableId="319701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56"/>
    <w:rsid w:val="005C2C6B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D46C9"/>
  <w15:chartTrackingRefBased/>
  <w15:docId w15:val="{493B9307-6C2A-410E-B07D-FB17981B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F6C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le-variantsimageflag">
    <w:name w:val="table-variants__image__flag"/>
    <w:basedOn w:val="Domylnaczcionkaakapitu"/>
    <w:rsid w:val="00FF6C56"/>
  </w:style>
  <w:style w:type="character" w:styleId="Hipercze">
    <w:name w:val="Hyperlink"/>
    <w:basedOn w:val="Domylnaczcionkaakapitu"/>
    <w:uiPriority w:val="99"/>
    <w:semiHidden/>
    <w:unhideWhenUsed/>
    <w:rsid w:val="00FF6C56"/>
    <w:rPr>
      <w:color w:val="0000FF"/>
      <w:u w:val="single"/>
    </w:rPr>
  </w:style>
  <w:style w:type="character" w:customStyle="1" w:styleId="table-variantsinfocode">
    <w:name w:val="table-variants__info__code"/>
    <w:basedOn w:val="Domylnaczcionkaakapitu"/>
    <w:rsid w:val="00FF6C56"/>
  </w:style>
  <w:style w:type="character" w:styleId="Pogrubienie">
    <w:name w:val="Strong"/>
    <w:basedOn w:val="Domylnaczcionkaakapitu"/>
    <w:uiPriority w:val="22"/>
    <w:qFormat/>
    <w:rsid w:val="00FF6C56"/>
    <w:rPr>
      <w:b/>
      <w:bCs/>
    </w:rPr>
  </w:style>
  <w:style w:type="character" w:customStyle="1" w:styleId="table-variantsinfoavalaibility">
    <w:name w:val="table-variants__info__avalaibility"/>
    <w:basedOn w:val="Domylnaczcionkaakapitu"/>
    <w:rsid w:val="00FF6C56"/>
  </w:style>
  <w:style w:type="character" w:customStyle="1" w:styleId="table-variantsparam-value">
    <w:name w:val="table-variants__param-value"/>
    <w:basedOn w:val="Domylnaczcionkaakapitu"/>
    <w:rsid w:val="00FF6C56"/>
  </w:style>
  <w:style w:type="character" w:customStyle="1" w:styleId="Nagwek2Znak">
    <w:name w:val="Nagłówek 2 Znak"/>
    <w:basedOn w:val="Domylnaczcionkaakapitu"/>
    <w:link w:val="Nagwek2"/>
    <w:uiPriority w:val="9"/>
    <w:rsid w:val="00FF6C5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display-inline">
    <w:name w:val="display-inline"/>
    <w:basedOn w:val="Domylnaczcionkaakapitu"/>
    <w:rsid w:val="00FF6C56"/>
  </w:style>
  <w:style w:type="paragraph" w:styleId="Akapitzlist">
    <w:name w:val="List Paragraph"/>
    <w:basedOn w:val="Normalny"/>
    <w:uiPriority w:val="34"/>
    <w:qFormat/>
    <w:rsid w:val="005C2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Trojanowska</dc:creator>
  <cp:keywords/>
  <dc:description/>
  <cp:lastModifiedBy>Bogusława Trojanowska</cp:lastModifiedBy>
  <cp:revision>1</cp:revision>
  <dcterms:created xsi:type="dcterms:W3CDTF">2022-12-13T10:58:00Z</dcterms:created>
  <dcterms:modified xsi:type="dcterms:W3CDTF">2022-12-13T11:12:00Z</dcterms:modified>
</cp:coreProperties>
</file>