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3D2C34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1D06FD" w:rsidRDefault="001D06FD" w:rsidP="00A46CD1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1D06FD">
        <w:rPr>
          <w:rFonts w:ascii="Arial Narrow" w:hAnsi="Arial Narrow" w:cs="Calibri"/>
          <w:b/>
        </w:rPr>
        <w:t>Respirator transportowy 1 szt.</w:t>
      </w:r>
    </w:p>
    <w:p w:rsidR="007D115D" w:rsidRDefault="007D115D" w:rsidP="00AF5F50">
      <w:pPr>
        <w:ind w:left="-567"/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35"/>
        <w:gridCol w:w="4819"/>
      </w:tblGrid>
      <w:tr w:rsidR="00AF5F50" w:rsidRPr="00B24A7E" w:rsidTr="00AF5F50">
        <w:trPr>
          <w:jc w:val="center"/>
        </w:trPr>
        <w:tc>
          <w:tcPr>
            <w:tcW w:w="5140" w:type="dxa"/>
            <w:gridSpan w:val="2"/>
            <w:shd w:val="clear" w:color="auto" w:fill="D0CECE"/>
            <w:vAlign w:val="center"/>
          </w:tcPr>
          <w:p w:rsidR="00AF5F50" w:rsidRPr="0017191C" w:rsidRDefault="00AF5F50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19" w:type="dxa"/>
            <w:shd w:val="clear" w:color="auto" w:fill="D0CECE"/>
          </w:tcPr>
          <w:p w:rsidR="00AF5F50" w:rsidRPr="00B24A7E" w:rsidRDefault="00AF5F50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Wykonawcę:</w:t>
            </w:r>
          </w:p>
        </w:tc>
      </w:tr>
      <w:tr w:rsidR="001F2A7B" w:rsidRPr="0013157C" w:rsidTr="009D22FF">
        <w:trPr>
          <w:trHeight w:val="408"/>
          <w:jc w:val="center"/>
        </w:trPr>
        <w:tc>
          <w:tcPr>
            <w:tcW w:w="805" w:type="dxa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Respirator transportowy z wentylacją automatyczną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9D22FF">
        <w:trPr>
          <w:jc w:val="center"/>
        </w:trPr>
        <w:tc>
          <w:tcPr>
            <w:tcW w:w="805" w:type="dxa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Wentylacja na żądanie.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9D22FF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Przewodnik głosowy prowadzący użytkownika przez wszystkie etapy wentylacji.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9D22FF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Tryb CPR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9D22FF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Wbudowany metrononom dyktujący tempo ucisków.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9D22FF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Wentylacja tryb min.: IPPV, DEMAND.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9D22FF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Rozmiar respiratora: 10x14,5x9 cm (+/-5%)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9D22FF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Temperatura pracy w zakresie -18 C do +60 C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9D22FF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Regulacja częstotliwości oddechowej w zakresie od 10 do 25 oddechów/min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9D22FF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F2A7B" w:rsidRPr="0013157C" w:rsidRDefault="001F2A7B" w:rsidP="001F2A7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1F2A7B" w:rsidRPr="00710110" w:rsidRDefault="001F2A7B" w:rsidP="001F2A7B">
            <w:r w:rsidRPr="00710110">
              <w:t>regulacja objętości oddechowej od 65 ml do 950 ml</w:t>
            </w:r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F2A7B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D06FD" w:rsidRPr="0013157C" w:rsidTr="00F6349B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D06FD" w:rsidRPr="0013157C" w:rsidRDefault="001D06FD" w:rsidP="001D06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1D06FD" w:rsidRPr="001D06FD" w:rsidRDefault="001F2A7B" w:rsidP="001D06FD">
            <w:pPr>
              <w:rPr>
                <w:rFonts w:cs="Calibri"/>
                <w:color w:val="000000"/>
              </w:rPr>
            </w:pPr>
            <w:r w:rsidRPr="001F2A7B">
              <w:rPr>
                <w:rFonts w:cs="Calibri"/>
                <w:color w:val="000000"/>
              </w:rPr>
              <w:t> zastawka wysokiego ciśnienia</w:t>
            </w:r>
          </w:p>
        </w:tc>
        <w:tc>
          <w:tcPr>
            <w:tcW w:w="4819" w:type="dxa"/>
            <w:shd w:val="clear" w:color="auto" w:fill="auto"/>
          </w:tcPr>
          <w:p w:rsidR="001D06FD" w:rsidRPr="0013157C" w:rsidRDefault="001D06FD" w:rsidP="001D06F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D06FD" w:rsidRPr="0013157C" w:rsidTr="00F6349B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D06FD" w:rsidRPr="0013157C" w:rsidRDefault="001D06FD" w:rsidP="001D06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1D06FD" w:rsidRPr="001D06FD" w:rsidRDefault="001F2A7B" w:rsidP="001D06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1F2A7B">
              <w:rPr>
                <w:rFonts w:cs="Calibri"/>
                <w:color w:val="000000"/>
              </w:rPr>
              <w:t>ptyczne i dźwiękowe alarmy bezpieczeństwa: niskiego i wysokiego ciśnienia wentylacji; niskiego ciśnienia w układzie zasilania; rozładowania baterii; niesprawności systemu</w:t>
            </w:r>
          </w:p>
        </w:tc>
        <w:tc>
          <w:tcPr>
            <w:tcW w:w="4819" w:type="dxa"/>
            <w:shd w:val="clear" w:color="auto" w:fill="auto"/>
          </w:tcPr>
          <w:p w:rsidR="001D06FD" w:rsidRPr="0013157C" w:rsidRDefault="001D06FD" w:rsidP="001D06F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D06FD" w:rsidRPr="0013157C" w:rsidTr="00F6349B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D06FD" w:rsidRPr="0013157C" w:rsidRDefault="001D06FD" w:rsidP="001D06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1D06FD" w:rsidRPr="001D06FD" w:rsidRDefault="001F2A7B" w:rsidP="001D06FD">
            <w:pPr>
              <w:rPr>
                <w:rFonts w:cs="Calibri"/>
                <w:color w:val="000000"/>
              </w:rPr>
            </w:pPr>
            <w:r w:rsidRPr="001F2A7B">
              <w:rPr>
                <w:rFonts w:cs="Calibri"/>
                <w:color w:val="000000"/>
              </w:rPr>
              <w:t>zasilanie modułu sterującego bateryjne</w:t>
            </w:r>
          </w:p>
        </w:tc>
        <w:tc>
          <w:tcPr>
            <w:tcW w:w="4819" w:type="dxa"/>
            <w:shd w:val="clear" w:color="auto" w:fill="auto"/>
          </w:tcPr>
          <w:p w:rsidR="001D06FD" w:rsidRPr="0013157C" w:rsidRDefault="001D06FD" w:rsidP="001D06F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D06FD" w:rsidRPr="0013157C" w:rsidTr="00F6349B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D06FD" w:rsidRPr="0013157C" w:rsidRDefault="001D06FD" w:rsidP="001D06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1D06FD" w:rsidRPr="001D06FD" w:rsidRDefault="001F2A7B" w:rsidP="001D06FD">
            <w:pPr>
              <w:rPr>
                <w:rFonts w:cs="Calibri"/>
                <w:color w:val="000000"/>
              </w:rPr>
            </w:pPr>
            <w:r w:rsidRPr="001F2A7B">
              <w:rPr>
                <w:rFonts w:cs="Calibri"/>
                <w:color w:val="000000"/>
              </w:rPr>
              <w:t>Minimalny czas pracy baterii - 2 lata</w:t>
            </w:r>
          </w:p>
        </w:tc>
        <w:tc>
          <w:tcPr>
            <w:tcW w:w="4819" w:type="dxa"/>
            <w:shd w:val="clear" w:color="auto" w:fill="auto"/>
          </w:tcPr>
          <w:p w:rsidR="001D06FD" w:rsidRPr="0013157C" w:rsidRDefault="001D06FD" w:rsidP="001D06F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D06FD" w:rsidRPr="0013157C" w:rsidTr="00F6349B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D06FD" w:rsidRPr="0013157C" w:rsidRDefault="001D06FD" w:rsidP="001D06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1D06FD" w:rsidRPr="001D06FD" w:rsidRDefault="001F2A7B" w:rsidP="001D06FD">
            <w:pPr>
              <w:rPr>
                <w:rFonts w:cs="Calibri"/>
                <w:color w:val="000000"/>
              </w:rPr>
            </w:pPr>
            <w:r w:rsidRPr="001F2A7B">
              <w:rPr>
                <w:rFonts w:cs="Calibri"/>
                <w:color w:val="000000"/>
              </w:rPr>
              <w:t>W komplecie maska, zawór pacjenta z zastawką PEEP, przewód pacjenta, przewód ciśnieniowy, płyta ścienna oraz butla tlenowa z reduktorem  tlenowym z gniazdem AGA O2 i przepływomierzem obrotowym 0-25 l/min</w:t>
            </w:r>
          </w:p>
        </w:tc>
        <w:tc>
          <w:tcPr>
            <w:tcW w:w="4819" w:type="dxa"/>
            <w:shd w:val="clear" w:color="auto" w:fill="auto"/>
          </w:tcPr>
          <w:p w:rsidR="001D06FD" w:rsidRPr="0013157C" w:rsidRDefault="001D06FD" w:rsidP="001D06F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D06FD" w:rsidRPr="0013157C" w:rsidTr="00F6349B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D06FD" w:rsidRPr="0013157C" w:rsidRDefault="001D06FD" w:rsidP="001D06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1D06FD" w:rsidRPr="001D06FD" w:rsidRDefault="001F2A7B" w:rsidP="001D06FD">
            <w:pPr>
              <w:rPr>
                <w:rFonts w:cs="Calibri"/>
                <w:color w:val="000000"/>
              </w:rPr>
            </w:pPr>
            <w:r w:rsidRPr="001F2A7B">
              <w:rPr>
                <w:rFonts w:cs="Calibri"/>
                <w:color w:val="000000"/>
              </w:rPr>
              <w:t>Torba do przechowywania.</w:t>
            </w:r>
          </w:p>
        </w:tc>
        <w:tc>
          <w:tcPr>
            <w:tcW w:w="4819" w:type="dxa"/>
            <w:shd w:val="clear" w:color="auto" w:fill="auto"/>
          </w:tcPr>
          <w:p w:rsidR="001D06FD" w:rsidRPr="0013157C" w:rsidRDefault="001D06FD" w:rsidP="001D06F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F2A7B" w:rsidRPr="0013157C" w:rsidTr="00F6349B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F2A7B" w:rsidRPr="0013157C" w:rsidRDefault="001F2A7B" w:rsidP="001D06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1F2A7B" w:rsidRPr="001F2A7B" w:rsidRDefault="001F2A7B" w:rsidP="001D06FD">
            <w:pPr>
              <w:rPr>
                <w:rFonts w:cs="Calibri"/>
                <w:color w:val="000000"/>
              </w:rPr>
            </w:pPr>
            <w:r w:rsidRPr="001F2A7B">
              <w:rPr>
                <w:rFonts w:cs="Calibri"/>
                <w:color w:val="000000"/>
              </w:rPr>
              <w:t>Okres gwarancji min. 24 miesiące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1F2A7B" w:rsidRPr="0013157C" w:rsidRDefault="001F2A7B" w:rsidP="001D06F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D06FD" w:rsidRPr="0013157C" w:rsidTr="00F6349B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D06FD" w:rsidRPr="0013157C" w:rsidRDefault="001D06FD" w:rsidP="001D06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1D06FD" w:rsidRPr="001D06FD" w:rsidRDefault="001D06FD" w:rsidP="001D06FD">
            <w:pPr>
              <w:rPr>
                <w:rFonts w:cs="Calibri"/>
                <w:color w:val="000000"/>
              </w:rPr>
            </w:pPr>
            <w:r w:rsidRPr="001D06FD">
              <w:rPr>
                <w:rFonts w:cs="Calibri"/>
                <w:color w:val="000000"/>
              </w:rPr>
              <w:t>Instrukcja obsługi w języku polskim</w:t>
            </w:r>
          </w:p>
        </w:tc>
        <w:tc>
          <w:tcPr>
            <w:tcW w:w="4819" w:type="dxa"/>
            <w:shd w:val="clear" w:color="auto" w:fill="auto"/>
          </w:tcPr>
          <w:p w:rsidR="001D06FD" w:rsidRPr="0013157C" w:rsidRDefault="001D06FD" w:rsidP="001D06F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13157C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13157C" w:rsidSect="00AF5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A1" w:rsidRDefault="001548A1" w:rsidP="005D1F07">
      <w:pPr>
        <w:spacing w:after="0" w:line="240" w:lineRule="auto"/>
      </w:pPr>
      <w:r>
        <w:separator/>
      </w:r>
    </w:p>
  </w:endnote>
  <w:endnote w:type="continuationSeparator" w:id="0">
    <w:p w:rsidR="001548A1" w:rsidRDefault="001548A1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DE" w:rsidRDefault="00B775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2A7B">
      <w:rPr>
        <w:noProof/>
      </w:rPr>
      <w:t>2</w:t>
    </w:r>
    <w:r>
      <w:fldChar w:fldCharType="end"/>
    </w:r>
  </w:p>
  <w:p w:rsidR="00E06805" w:rsidRDefault="00E068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DE" w:rsidRDefault="00B77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A1" w:rsidRDefault="001548A1" w:rsidP="005D1F07">
      <w:pPr>
        <w:spacing w:after="0" w:line="240" w:lineRule="auto"/>
      </w:pPr>
      <w:r>
        <w:separator/>
      </w:r>
    </w:p>
  </w:footnote>
  <w:footnote w:type="continuationSeparator" w:id="0">
    <w:p w:rsidR="001548A1" w:rsidRDefault="001548A1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DE" w:rsidRDefault="00B775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07" w:rsidRPr="00B775DE" w:rsidRDefault="00B775DE" w:rsidP="00B775DE">
    <w:pPr>
      <w:pStyle w:val="Nagwek"/>
    </w:pPr>
    <w:r>
      <w:rPr>
        <w:noProof/>
        <w:lang w:eastAsia="pl-PL"/>
      </w:rPr>
      <w:drawing>
        <wp:inline distT="0" distB="0" distL="0" distR="0" wp14:anchorId="5DFD2118">
          <wp:extent cx="663829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DE" w:rsidRDefault="00B775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107ACA"/>
    <w:rsid w:val="00114033"/>
    <w:rsid w:val="0013072B"/>
    <w:rsid w:val="0013157C"/>
    <w:rsid w:val="001548A1"/>
    <w:rsid w:val="001D06FD"/>
    <w:rsid w:val="001E766E"/>
    <w:rsid w:val="001F2A7B"/>
    <w:rsid w:val="0030376F"/>
    <w:rsid w:val="003554D9"/>
    <w:rsid w:val="003D0924"/>
    <w:rsid w:val="003D2C34"/>
    <w:rsid w:val="003E5A76"/>
    <w:rsid w:val="00436E0C"/>
    <w:rsid w:val="004566A1"/>
    <w:rsid w:val="005307B3"/>
    <w:rsid w:val="005D1F07"/>
    <w:rsid w:val="005E2B99"/>
    <w:rsid w:val="005E7E83"/>
    <w:rsid w:val="005F563D"/>
    <w:rsid w:val="00681838"/>
    <w:rsid w:val="006C3D53"/>
    <w:rsid w:val="007637AA"/>
    <w:rsid w:val="007D115D"/>
    <w:rsid w:val="008420BD"/>
    <w:rsid w:val="009B1AA7"/>
    <w:rsid w:val="009F348E"/>
    <w:rsid w:val="00A46CD1"/>
    <w:rsid w:val="00AF5F50"/>
    <w:rsid w:val="00B775DE"/>
    <w:rsid w:val="00CA2045"/>
    <w:rsid w:val="00E06805"/>
    <w:rsid w:val="00EA2FBC"/>
    <w:rsid w:val="00ED7AE4"/>
    <w:rsid w:val="00EE47EF"/>
    <w:rsid w:val="00EF4134"/>
    <w:rsid w:val="00F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B89B81-DBFC-43B7-8DB4-3A6B230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A79D-0173-4B1A-BD35-D70D5263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cp:lastPrinted>2018-02-09T12:04:00Z</cp:lastPrinted>
  <dcterms:created xsi:type="dcterms:W3CDTF">2019-12-20T11:39:00Z</dcterms:created>
  <dcterms:modified xsi:type="dcterms:W3CDTF">2019-12-20T11:39:00Z</dcterms:modified>
</cp:coreProperties>
</file>