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C51" w:rsidRPr="00ED5C60" w:rsidRDefault="00257C51" w:rsidP="00257C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D5C60">
        <w:rPr>
          <w:rFonts w:ascii="Calibri" w:hAnsi="Calibri" w:cs="Calibri"/>
          <w:sz w:val="20"/>
          <w:szCs w:val="20"/>
        </w:rPr>
        <w:t>Dotyczy postępowania</w:t>
      </w:r>
      <w:r>
        <w:rPr>
          <w:rFonts w:ascii="Calibri" w:hAnsi="Calibri" w:cs="Calibri"/>
          <w:sz w:val="20"/>
          <w:szCs w:val="20"/>
        </w:rPr>
        <w:t>: „Dostawa energii elektrycznej”</w:t>
      </w:r>
    </w:p>
    <w:p w:rsidR="00257C51" w:rsidRPr="00ED5C60" w:rsidRDefault="00257C51" w:rsidP="00257C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57C51" w:rsidRDefault="00257C51" w:rsidP="00257C51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ED5C60">
        <w:rPr>
          <w:rFonts w:ascii="Calibri" w:hAnsi="Calibri" w:cs="Calibri"/>
          <w:sz w:val="20"/>
          <w:szCs w:val="20"/>
        </w:rPr>
        <w:t xml:space="preserve">Numer referencyjny: </w:t>
      </w:r>
      <w:r>
        <w:rPr>
          <w:rFonts w:ascii="Calibri" w:hAnsi="Calibri" w:cs="Calibri"/>
          <w:sz w:val="20"/>
          <w:szCs w:val="20"/>
        </w:rPr>
        <w:t>EN/2019/WSS</w:t>
      </w:r>
    </w:p>
    <w:p w:rsidR="00257C51" w:rsidRPr="009A1586" w:rsidRDefault="00257C51" w:rsidP="00257C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57C51" w:rsidRDefault="00257C51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Default="00A905E6" w:rsidP="00A905E6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 w:rsidRPr="00A905E6">
        <w:rPr>
          <w:rFonts w:asciiTheme="minorHAnsi" w:hAnsiTheme="minorHAnsi" w:cs="Arial"/>
          <w:sz w:val="20"/>
          <w:szCs w:val="20"/>
        </w:rPr>
        <w:t>Zawiadomienie o unieważnieniu postępowania</w:t>
      </w: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905E6">
        <w:rPr>
          <w:rFonts w:asciiTheme="minorHAnsi" w:hAnsiTheme="minorHAnsi" w:cs="Arial"/>
          <w:sz w:val="20"/>
          <w:szCs w:val="20"/>
        </w:rPr>
        <w:t xml:space="preserve">Zamawiający informuje, iż działając na podstawie art. 93 ust. 1 pkt. 1 ustawy z dnia 29 stycznia 2004 r. -Prawo zamówień publicznych </w:t>
      </w:r>
      <w:r>
        <w:rPr>
          <w:rFonts w:asciiTheme="minorHAnsi" w:hAnsiTheme="minorHAnsi" w:cs="Arial"/>
          <w:sz w:val="20"/>
          <w:szCs w:val="20"/>
        </w:rPr>
        <w:t>(</w:t>
      </w:r>
      <w:proofErr w:type="spellStart"/>
      <w:r w:rsidRPr="00A905E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A905E6">
        <w:rPr>
          <w:rFonts w:asciiTheme="minorHAnsi" w:hAnsiTheme="minorHAnsi" w:cs="Arial"/>
          <w:sz w:val="20"/>
          <w:szCs w:val="20"/>
        </w:rPr>
        <w:t>. z 201</w:t>
      </w:r>
      <w:r>
        <w:rPr>
          <w:rFonts w:asciiTheme="minorHAnsi" w:hAnsiTheme="minorHAnsi" w:cs="Arial"/>
          <w:sz w:val="20"/>
          <w:szCs w:val="20"/>
        </w:rPr>
        <w:t>9</w:t>
      </w:r>
      <w:r w:rsidRPr="00A905E6">
        <w:rPr>
          <w:rFonts w:asciiTheme="minorHAnsi" w:hAnsiTheme="minorHAnsi" w:cs="Arial"/>
          <w:sz w:val="20"/>
          <w:szCs w:val="20"/>
        </w:rPr>
        <w:t xml:space="preserve"> r. poz. 1</w:t>
      </w:r>
      <w:r>
        <w:rPr>
          <w:rFonts w:asciiTheme="minorHAnsi" w:hAnsiTheme="minorHAnsi" w:cs="Arial"/>
          <w:sz w:val="20"/>
          <w:szCs w:val="20"/>
        </w:rPr>
        <w:t>843</w:t>
      </w:r>
      <w:r w:rsidRPr="00A905E6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Pr="00A905E6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A905E6">
        <w:rPr>
          <w:rFonts w:asciiTheme="minorHAnsi" w:hAnsiTheme="minorHAnsi" w:cs="Arial"/>
          <w:sz w:val="20"/>
          <w:szCs w:val="20"/>
        </w:rPr>
        <w:t xml:space="preserve">. zm.), unieważnia przedmiotowe postępowanie </w:t>
      </w:r>
      <w:r>
        <w:rPr>
          <w:rFonts w:asciiTheme="minorHAnsi" w:hAnsiTheme="minorHAnsi" w:cs="Arial"/>
          <w:sz w:val="20"/>
          <w:szCs w:val="20"/>
        </w:rPr>
        <w:br/>
      </w:r>
      <w:r w:rsidRPr="00A905E6">
        <w:rPr>
          <w:rFonts w:asciiTheme="minorHAnsi" w:hAnsiTheme="minorHAnsi" w:cs="Arial"/>
          <w:sz w:val="20"/>
          <w:szCs w:val="20"/>
        </w:rPr>
        <w:t>o udzielenie zamówienia publicznego.</w:t>
      </w:r>
    </w:p>
    <w:p w:rsidR="00A905E6" w:rsidRP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Pr="00A905E6">
        <w:rPr>
          <w:rFonts w:asciiTheme="minorHAnsi" w:hAnsiTheme="minorHAnsi" w:cs="Arial"/>
          <w:sz w:val="20"/>
          <w:szCs w:val="20"/>
        </w:rPr>
        <w:t>Uzasadnienie: Zgodnie</w:t>
      </w:r>
      <w:r w:rsidRPr="00A905E6">
        <w:rPr>
          <w:rFonts w:asciiTheme="minorHAnsi" w:hAnsiTheme="minorHAnsi" w:cs="Arial"/>
          <w:sz w:val="20"/>
          <w:szCs w:val="20"/>
        </w:rPr>
        <w:t xml:space="preserve"> z dyspozycją ww. przepisu postępowanie o udzielenie zamówienia publicznego unieważnia się, jeżeli nie złożono żadnej oferty niepodlegającej odrzuceniu. W przedmiotowym postępowaniu w wyznaczonym terminie tj. do dnia </w:t>
      </w:r>
      <w:r>
        <w:rPr>
          <w:rFonts w:asciiTheme="minorHAnsi" w:hAnsiTheme="minorHAnsi" w:cs="Arial"/>
          <w:sz w:val="20"/>
          <w:szCs w:val="20"/>
        </w:rPr>
        <w:t>27</w:t>
      </w:r>
      <w:r w:rsidRPr="00A905E6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>11</w:t>
      </w:r>
      <w:r w:rsidRPr="00A905E6">
        <w:rPr>
          <w:rFonts w:asciiTheme="minorHAnsi" w:hAnsiTheme="minorHAnsi" w:cs="Arial"/>
          <w:sz w:val="20"/>
          <w:szCs w:val="20"/>
        </w:rPr>
        <w:t>.201</w:t>
      </w:r>
      <w:r>
        <w:rPr>
          <w:rFonts w:asciiTheme="minorHAnsi" w:hAnsiTheme="minorHAnsi" w:cs="Arial"/>
          <w:sz w:val="20"/>
          <w:szCs w:val="20"/>
        </w:rPr>
        <w:t>9</w:t>
      </w:r>
      <w:r w:rsidRPr="00A905E6">
        <w:rPr>
          <w:rFonts w:asciiTheme="minorHAnsi" w:hAnsiTheme="minorHAnsi" w:cs="Arial"/>
          <w:sz w:val="20"/>
          <w:szCs w:val="20"/>
        </w:rPr>
        <w:t xml:space="preserve"> r. nie wpłynęła żadna oferta. Mając powyższe na względzie uznać należy, iż zachodzi przesłanka unieważnienia postępowania w oparciu o w/w podstawę prawną</w:t>
      </w: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A905E6" w:rsidRPr="001127A4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7C51" w:rsidRPr="006E69FD" w:rsidRDefault="00257C51" w:rsidP="00257C51">
      <w:pPr>
        <w:jc w:val="both"/>
        <w:rPr>
          <w:rFonts w:ascii="Calibri" w:eastAsia="Times New Roman" w:hAnsi="Calibri"/>
          <w:color w:val="92D050"/>
          <w:sz w:val="16"/>
          <w:szCs w:val="16"/>
        </w:rPr>
      </w:pPr>
      <w:r>
        <w:rPr>
          <w:rFonts w:ascii="Calibri" w:eastAsia="Times New Roman" w:hAnsi="Calibri"/>
          <w:color w:val="000000"/>
          <w:sz w:val="20"/>
          <w:szCs w:val="20"/>
        </w:rPr>
        <w:t xml:space="preserve">Wrocław, </w:t>
      </w:r>
      <w:r w:rsidR="00A905E6">
        <w:rPr>
          <w:rFonts w:ascii="Calibri" w:eastAsia="Times New Roman" w:hAnsi="Calibri"/>
          <w:color w:val="000000"/>
          <w:sz w:val="20"/>
          <w:szCs w:val="20"/>
        </w:rPr>
        <w:t>27</w:t>
      </w:r>
      <w:bookmarkStart w:id="0" w:name="_GoBack"/>
      <w:bookmarkEnd w:id="0"/>
      <w:r>
        <w:rPr>
          <w:rFonts w:ascii="Calibri" w:eastAsia="Times New Roman" w:hAnsi="Calibri"/>
          <w:color w:val="000000"/>
          <w:sz w:val="20"/>
          <w:szCs w:val="20"/>
        </w:rPr>
        <w:t>-11-2019</w:t>
      </w:r>
    </w:p>
    <w:p w:rsidR="001A7F83" w:rsidRDefault="001A7F83" w:rsidP="001A7F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01F44" w:rsidRDefault="001A7F83" w:rsidP="00257C51">
      <w:pPr>
        <w:widowControl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F01F44" w:rsidRDefault="00F01F44" w:rsidP="001A7F83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9F00EA" w:rsidRPr="00A905E6" w:rsidRDefault="00F01F44" w:rsidP="001A7F83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9F00EA" w:rsidRPr="00A905E6">
        <w:rPr>
          <w:rFonts w:asciiTheme="minorHAnsi" w:hAnsiTheme="minorHAnsi" w:cstheme="minorHAnsi"/>
          <w:sz w:val="20"/>
          <w:szCs w:val="20"/>
        </w:rPr>
        <w:t>Z poważaniem</w:t>
      </w:r>
    </w:p>
    <w:p w:rsidR="00A8114E" w:rsidRPr="00CB3EEF" w:rsidRDefault="009F00EA" w:rsidP="001A7F83">
      <w:pPr>
        <w:tabs>
          <w:tab w:val="right" w:pos="9356"/>
        </w:tabs>
        <w:ind w:right="-3"/>
        <w:rPr>
          <w:rFonts w:asciiTheme="minorHAnsi" w:hAnsiTheme="minorHAnsi"/>
        </w:rPr>
      </w:pPr>
      <w:r w:rsidRPr="00A905E6">
        <w:rPr>
          <w:rFonts w:asciiTheme="minorHAnsi" w:hAnsiTheme="minorHAnsi" w:cstheme="minorHAnsi"/>
          <w:sz w:val="20"/>
          <w:szCs w:val="20"/>
        </w:rPr>
        <w:tab/>
        <w:t>Pełnomocnik Zamaiającego</w:t>
      </w:r>
      <w:r w:rsidRPr="00A905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3D" w:rsidRDefault="00512A3D">
      <w:r>
        <w:separator/>
      </w:r>
    </w:p>
  </w:endnote>
  <w:endnote w:type="continuationSeparator" w:id="0">
    <w:p w:rsidR="00512A3D" w:rsidRDefault="0051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3D" w:rsidRDefault="00512A3D">
      <w:r>
        <w:separator/>
      </w:r>
    </w:p>
  </w:footnote>
  <w:footnote w:type="continuationSeparator" w:id="0">
    <w:p w:rsidR="00512A3D" w:rsidRDefault="0051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A905E6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A905E6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64285"/>
    <w:rsid w:val="000646F3"/>
    <w:rsid w:val="00095C1A"/>
    <w:rsid w:val="00097D3C"/>
    <w:rsid w:val="000C1918"/>
    <w:rsid w:val="000D2FDF"/>
    <w:rsid w:val="001377A8"/>
    <w:rsid w:val="00137F22"/>
    <w:rsid w:val="00171928"/>
    <w:rsid w:val="00181DF5"/>
    <w:rsid w:val="0019395D"/>
    <w:rsid w:val="001A5067"/>
    <w:rsid w:val="001A50D5"/>
    <w:rsid w:val="001A7F83"/>
    <w:rsid w:val="001E6AEE"/>
    <w:rsid w:val="00216DE5"/>
    <w:rsid w:val="00236003"/>
    <w:rsid w:val="00254B83"/>
    <w:rsid w:val="00257C51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42016E"/>
    <w:rsid w:val="004360E3"/>
    <w:rsid w:val="00440791"/>
    <w:rsid w:val="00453C5A"/>
    <w:rsid w:val="0048650F"/>
    <w:rsid w:val="004C6255"/>
    <w:rsid w:val="004E1A4A"/>
    <w:rsid w:val="004E511D"/>
    <w:rsid w:val="004F1DF2"/>
    <w:rsid w:val="00512A3D"/>
    <w:rsid w:val="00513CAD"/>
    <w:rsid w:val="0051420D"/>
    <w:rsid w:val="00523802"/>
    <w:rsid w:val="00547CCC"/>
    <w:rsid w:val="00554387"/>
    <w:rsid w:val="00563BC2"/>
    <w:rsid w:val="00596D2D"/>
    <w:rsid w:val="0065309B"/>
    <w:rsid w:val="006A5912"/>
    <w:rsid w:val="006C6A0A"/>
    <w:rsid w:val="006C6B85"/>
    <w:rsid w:val="006D2122"/>
    <w:rsid w:val="007818B8"/>
    <w:rsid w:val="00790701"/>
    <w:rsid w:val="007B3337"/>
    <w:rsid w:val="007F171F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8114E"/>
    <w:rsid w:val="00A905E6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6D8C"/>
    <w:rsid w:val="00BF1C0F"/>
    <w:rsid w:val="00C03DAA"/>
    <w:rsid w:val="00CB3EEF"/>
    <w:rsid w:val="00CE3161"/>
    <w:rsid w:val="00CF177A"/>
    <w:rsid w:val="00D148BA"/>
    <w:rsid w:val="00D81937"/>
    <w:rsid w:val="00D84982"/>
    <w:rsid w:val="00DB3F65"/>
    <w:rsid w:val="00DD61DD"/>
    <w:rsid w:val="00DF1F15"/>
    <w:rsid w:val="00E15588"/>
    <w:rsid w:val="00E5467F"/>
    <w:rsid w:val="00E56355"/>
    <w:rsid w:val="00E76347"/>
    <w:rsid w:val="00E82BC0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4867-9232-4E6C-9C18-60B2B660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2</cp:revision>
  <cp:lastPrinted>2019-10-30T09:06:00Z</cp:lastPrinted>
  <dcterms:created xsi:type="dcterms:W3CDTF">2019-11-27T10:46:00Z</dcterms:created>
  <dcterms:modified xsi:type="dcterms:W3CDTF">2019-11-27T10:46:00Z</dcterms:modified>
</cp:coreProperties>
</file>