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40333927"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171048">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171048">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171048">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hyperlink r:id="rId11" w:history="1">
              <w:r w:rsidRPr="007E6EDC">
                <w:rPr>
                  <w:rStyle w:val="Hipercze"/>
                  <w:rFonts w:ascii="Garamond" w:hAnsi="Garamond" w:cs="Garamond"/>
                  <w:b/>
                  <w:bCs/>
                  <w:sz w:val="20"/>
                  <w:szCs w:val="20"/>
                  <w:lang w:val="pt-BR"/>
                </w:rPr>
                <w:t>bzp@uj.edu.pl</w:t>
              </w:r>
            </w:hyperlink>
          </w:p>
          <w:p w14:paraId="403B838A" w14:textId="5ED4957A" w:rsidR="003C1342" w:rsidRPr="00206998" w:rsidRDefault="00FD2BDB" w:rsidP="00206998">
            <w:pPr>
              <w:pStyle w:val="Nagwek"/>
              <w:jc w:val="center"/>
              <w:rPr>
                <w:rFonts w:ascii="Garamond" w:hAnsi="Garamond" w:cs="Garamond"/>
                <w:b/>
                <w:bCs/>
                <w:sz w:val="20"/>
                <w:szCs w:val="20"/>
                <w:lang w:val="pt-BR"/>
              </w:rPr>
            </w:pPr>
            <w:hyperlink r:id="rId12" w:history="1">
              <w:r w:rsidR="003C1342" w:rsidRPr="00793E25">
                <w:rPr>
                  <w:rStyle w:val="Hipercze"/>
                  <w:rFonts w:ascii="Garamond" w:hAnsi="Garamond" w:cs="Garamond"/>
                  <w:b/>
                  <w:bCs/>
                  <w:sz w:val="20"/>
                  <w:szCs w:val="20"/>
                  <w:lang w:val="pt-BR"/>
                </w:rPr>
                <w:t>https://www.uj.edu.pl</w:t>
              </w:r>
            </w:hyperlink>
            <w:r w:rsidR="003C1342">
              <w:rPr>
                <w:rFonts w:ascii="Garamond" w:hAnsi="Garamond" w:cs="Garamond"/>
                <w:b/>
                <w:bCs/>
                <w:sz w:val="20"/>
                <w:szCs w:val="20"/>
                <w:lang w:val="pt-BR"/>
              </w:rPr>
              <w:t xml:space="preserve"> ; </w:t>
            </w:r>
            <w:hyperlink r:id="rId13" w:history="1">
              <w:r w:rsidR="001E0AB5" w:rsidRPr="00D55E50">
                <w:rPr>
                  <w:rStyle w:val="Hipercze"/>
                  <w:rFonts w:ascii="Garamond" w:hAnsi="Garamond" w:cs="Garamond"/>
                  <w:b/>
                  <w:bCs/>
                  <w:sz w:val="20"/>
                  <w:szCs w:val="20"/>
                  <w:lang w:val="pt-BR"/>
                </w:rPr>
                <w:t>https://przetargi.uj.edu.pl</w:t>
              </w:r>
            </w:hyperlink>
          </w:p>
        </w:tc>
        <w:tc>
          <w:tcPr>
            <w:tcW w:w="2379" w:type="dxa"/>
          </w:tcPr>
          <w:p w14:paraId="4D560A9B" w14:textId="77777777" w:rsidR="003C1342" w:rsidRPr="009F3593" w:rsidRDefault="003C1342" w:rsidP="00171048">
            <w:pPr>
              <w:pStyle w:val="Nagwek"/>
              <w:jc w:val="center"/>
              <w:rPr>
                <w:rFonts w:cs="Arial"/>
                <w:b/>
                <w:noProof/>
                <w:lang w:val="pt-BR" w:eastAsia="pl-PL"/>
              </w:rPr>
            </w:pPr>
          </w:p>
          <w:p w14:paraId="511F8A15" w14:textId="7C869E29" w:rsidR="004177CD" w:rsidRDefault="004177CD" w:rsidP="00171048">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171048">
            <w:pPr>
              <w:pStyle w:val="Nagwek"/>
              <w:jc w:val="center"/>
              <w:rPr>
                <w:rFonts w:cs="Arial"/>
              </w:rPr>
            </w:pPr>
          </w:p>
        </w:tc>
      </w:tr>
    </w:tbl>
    <w:p w14:paraId="1C82D8DA" w14:textId="77777777" w:rsidR="00D6127F" w:rsidRDefault="00D6127F" w:rsidP="00D6127F">
      <w:pPr>
        <w:tabs>
          <w:tab w:val="left" w:pos="1260"/>
        </w:tabs>
        <w:spacing w:after="0" w:line="240" w:lineRule="auto"/>
        <w:rPr>
          <w:rFonts w:ascii="Times New Roman" w:hAnsi="Times New Roman" w:cs="Times New Roman"/>
        </w:rPr>
      </w:pPr>
    </w:p>
    <w:p w14:paraId="0E3356CD" w14:textId="55F3694C" w:rsidR="00FD6A7A" w:rsidRPr="00EF098D" w:rsidRDefault="00AD6206" w:rsidP="00FD6A7A">
      <w:pPr>
        <w:tabs>
          <w:tab w:val="left" w:pos="1260"/>
        </w:tabs>
        <w:spacing w:after="0" w:line="240" w:lineRule="auto"/>
        <w:jc w:val="right"/>
        <w:rPr>
          <w:rFonts w:ascii="Times New Roman" w:hAnsi="Times New Roman" w:cs="Times New Roman"/>
        </w:rPr>
      </w:pPr>
      <w:r w:rsidRPr="00EF098D">
        <w:rPr>
          <w:rFonts w:ascii="Times New Roman" w:hAnsi="Times New Roman" w:cs="Times New Roman"/>
        </w:rPr>
        <w:t>Kr</w:t>
      </w:r>
      <w:r w:rsidR="00767502" w:rsidRPr="00EF098D">
        <w:rPr>
          <w:rFonts w:ascii="Times New Roman" w:hAnsi="Times New Roman" w:cs="Times New Roman"/>
        </w:rPr>
        <w:t>aków, dnia</w:t>
      </w:r>
      <w:r w:rsidR="00157697" w:rsidRPr="00EF098D">
        <w:rPr>
          <w:rFonts w:ascii="Times New Roman" w:hAnsi="Times New Roman" w:cs="Times New Roman"/>
        </w:rPr>
        <w:t xml:space="preserve"> </w:t>
      </w:r>
      <w:r w:rsidR="00501671">
        <w:rPr>
          <w:rFonts w:ascii="Times New Roman" w:hAnsi="Times New Roman" w:cs="Times New Roman"/>
        </w:rPr>
        <w:t>21.10.2024</w:t>
      </w:r>
      <w:r w:rsidR="003A2FA0" w:rsidRPr="00EF098D">
        <w:rPr>
          <w:rFonts w:ascii="Times New Roman" w:hAnsi="Times New Roman" w:cs="Times New Roman"/>
        </w:rPr>
        <w:t xml:space="preserve"> r.</w:t>
      </w:r>
    </w:p>
    <w:p w14:paraId="4593C990" w14:textId="6295BFD3" w:rsidR="00AD6206" w:rsidRPr="00EF098D" w:rsidRDefault="003A2FA0" w:rsidP="00FD6A7A">
      <w:pPr>
        <w:tabs>
          <w:tab w:val="left" w:pos="1260"/>
        </w:tabs>
        <w:spacing w:after="0" w:line="240" w:lineRule="auto"/>
        <w:jc w:val="right"/>
        <w:rPr>
          <w:rFonts w:ascii="Times New Roman" w:hAnsi="Times New Roman" w:cs="Times New Roman"/>
        </w:rPr>
      </w:pPr>
      <w:r w:rsidRPr="00EF098D">
        <w:rPr>
          <w:rFonts w:ascii="Times New Roman" w:hAnsi="Times New Roman" w:cs="Times New Roman"/>
        </w:rPr>
        <w:t xml:space="preserve"> </w:t>
      </w:r>
    </w:p>
    <w:p w14:paraId="51A861C4" w14:textId="77777777" w:rsidR="00AD6206" w:rsidRPr="00EF098D"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EF098D">
        <w:rPr>
          <w:rFonts w:ascii="Times New Roman" w:eastAsia="Times New Roman" w:hAnsi="Times New Roman" w:cs="Times New Roman"/>
          <w:b/>
          <w:bCs/>
          <w:u w:val="single"/>
          <w:lang w:eastAsia="pl-PL"/>
        </w:rPr>
        <w:t>SPECYFIKACJA  WARUNKÓW  ZAMÓWIENIA</w:t>
      </w:r>
    </w:p>
    <w:p w14:paraId="43BB8ED8" w14:textId="77777777" w:rsidR="00AD6206" w:rsidRPr="00EF098D" w:rsidRDefault="00AD6206" w:rsidP="00AD6206">
      <w:pPr>
        <w:spacing w:after="0" w:line="240" w:lineRule="auto"/>
        <w:ind w:left="360"/>
        <w:jc w:val="center"/>
        <w:rPr>
          <w:rFonts w:ascii="Times New Roman" w:eastAsia="Times New Roman" w:hAnsi="Times New Roman" w:cs="Times New Roman"/>
          <w:b/>
          <w:bCs/>
          <w:u w:val="single"/>
          <w:lang w:eastAsia="pl-PL"/>
        </w:rPr>
      </w:pPr>
      <w:r w:rsidRPr="00EF098D">
        <w:rPr>
          <w:rFonts w:ascii="Times New Roman" w:eastAsia="Times New Roman" w:hAnsi="Times New Roman" w:cs="Times New Roman"/>
          <w:b/>
          <w:bCs/>
          <w:u w:val="single"/>
          <w:lang w:eastAsia="pl-PL"/>
        </w:rPr>
        <w:t>zwana dalej w skrócie SWZ</w:t>
      </w:r>
    </w:p>
    <w:p w14:paraId="0D63CADD" w14:textId="77777777" w:rsidR="00AD6206" w:rsidRPr="00EF098D"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 – Nazwa (firma) oraz adres zamawiającego</w:t>
      </w:r>
    </w:p>
    <w:p w14:paraId="55813947" w14:textId="77777777" w:rsidR="00A90AC6" w:rsidRPr="00EF098D" w:rsidRDefault="00A90AC6" w:rsidP="00B52894">
      <w:pPr>
        <w:pStyle w:val="Akapitzlist"/>
        <w:numPr>
          <w:ilvl w:val="0"/>
          <w:numId w:val="36"/>
        </w:numPr>
        <w:spacing w:after="0" w:line="240" w:lineRule="auto"/>
        <w:rPr>
          <w:rFonts w:ascii="Times New Roman" w:hAnsi="Times New Roman" w:cs="Times New Roman"/>
        </w:rPr>
      </w:pPr>
      <w:r w:rsidRPr="00EF098D">
        <w:rPr>
          <w:rFonts w:ascii="Times New Roman" w:hAnsi="Times New Roman" w:cs="Times New Roman"/>
        </w:rPr>
        <w:t>Uniwersytet Jagielloński, ul. Gołębia 24, 31-007 Kraków.</w:t>
      </w:r>
    </w:p>
    <w:p w14:paraId="597F3A0C" w14:textId="77777777" w:rsidR="00A90AC6" w:rsidRPr="00EF098D" w:rsidRDefault="00A90AC6" w:rsidP="00B52894">
      <w:pPr>
        <w:pStyle w:val="Akapitzlist"/>
        <w:numPr>
          <w:ilvl w:val="0"/>
          <w:numId w:val="36"/>
        </w:numPr>
        <w:spacing w:after="0" w:line="240" w:lineRule="auto"/>
        <w:rPr>
          <w:rFonts w:ascii="Times New Roman" w:hAnsi="Times New Roman" w:cs="Times New Roman"/>
        </w:rPr>
      </w:pPr>
      <w:r w:rsidRPr="00EF098D">
        <w:rPr>
          <w:rFonts w:ascii="Times New Roman" w:hAnsi="Times New Roman" w:cs="Times New Roman"/>
          <w:u w:val="single"/>
        </w:rPr>
        <w:t>Jednostka prowadząca sprawę:</w:t>
      </w:r>
    </w:p>
    <w:p w14:paraId="6D4C1E0F" w14:textId="1C2A1C4A" w:rsidR="004D3308" w:rsidRPr="00EF098D" w:rsidRDefault="004D3308" w:rsidP="00B52894">
      <w:pPr>
        <w:pStyle w:val="Akapitzlist"/>
        <w:numPr>
          <w:ilvl w:val="1"/>
          <w:numId w:val="37"/>
        </w:numPr>
        <w:spacing w:after="0" w:line="240" w:lineRule="auto"/>
        <w:ind w:left="1134" w:hanging="425"/>
        <w:rPr>
          <w:rFonts w:ascii="Times New Roman" w:hAnsi="Times New Roman" w:cs="Times New Roman"/>
        </w:rPr>
      </w:pPr>
      <w:r w:rsidRPr="00EF098D">
        <w:rPr>
          <w:rFonts w:ascii="Times New Roman" w:hAnsi="Times New Roman" w:cs="Times New Roman"/>
          <w:bCs/>
        </w:rPr>
        <w:t xml:space="preserve">Dział Zamówień Publicznych, ul. Straszewskiego 25/3 i 4, 31-113 Kraków; </w:t>
      </w:r>
      <w:r w:rsidRPr="00EF098D">
        <w:rPr>
          <w:rFonts w:ascii="Times New Roman" w:hAnsi="Times New Roman" w:cs="Times New Roman"/>
          <w:bCs/>
          <w:lang w:val="fr-FR"/>
        </w:rPr>
        <w:t>tel.: +4812 663-39-03;</w:t>
      </w:r>
    </w:p>
    <w:p w14:paraId="29E40ED5" w14:textId="12EB709E" w:rsidR="004D3308" w:rsidRPr="00EF098D" w:rsidRDefault="004D3308" w:rsidP="00B52894">
      <w:pPr>
        <w:pStyle w:val="Akapitzlist"/>
        <w:numPr>
          <w:ilvl w:val="1"/>
          <w:numId w:val="37"/>
        </w:numPr>
        <w:spacing w:after="0" w:line="240" w:lineRule="auto"/>
        <w:ind w:left="1134" w:hanging="425"/>
        <w:rPr>
          <w:rFonts w:ascii="Times New Roman" w:hAnsi="Times New Roman" w:cs="Times New Roman"/>
        </w:rPr>
      </w:pPr>
      <w:r w:rsidRPr="00EF098D">
        <w:rPr>
          <w:rFonts w:ascii="Times New Roman" w:hAnsi="Times New Roman" w:cs="Times New Roman"/>
          <w:bCs/>
        </w:rPr>
        <w:t>godziny urzędowania: od poniedziałku do piątku; od 7:30 do 15:30, z wyłączeniem dni ustawowo wolnych od pracy;</w:t>
      </w:r>
    </w:p>
    <w:p w14:paraId="43FF27FD" w14:textId="61D0FF6E" w:rsidR="00A90AC6" w:rsidRPr="00EF098D" w:rsidRDefault="00A90AC6" w:rsidP="00B52894">
      <w:pPr>
        <w:pStyle w:val="Akapitzlist"/>
        <w:numPr>
          <w:ilvl w:val="1"/>
          <w:numId w:val="37"/>
        </w:numPr>
        <w:spacing w:after="0" w:line="240" w:lineRule="auto"/>
        <w:ind w:left="1134" w:hanging="425"/>
        <w:rPr>
          <w:rFonts w:ascii="Times New Roman" w:hAnsi="Times New Roman" w:cs="Times New Roman"/>
        </w:rPr>
      </w:pPr>
      <w:r w:rsidRPr="00EF098D">
        <w:rPr>
          <w:rFonts w:ascii="Times New Roman" w:hAnsi="Times New Roman" w:cs="Times New Roman"/>
          <w:bCs/>
        </w:rPr>
        <w:t>strona internetowa (adres url):</w:t>
      </w:r>
      <w:r w:rsidRPr="00EF098D">
        <w:rPr>
          <w:rFonts w:ascii="Times New Roman" w:hAnsi="Times New Roman" w:cs="Times New Roman"/>
        </w:rPr>
        <w:t xml:space="preserve"> </w:t>
      </w:r>
      <w:hyperlink r:id="rId15" w:history="1">
        <w:r w:rsidRPr="00EF098D">
          <w:rPr>
            <w:rStyle w:val="Hipercze"/>
            <w:rFonts w:ascii="Times New Roman" w:hAnsi="Times New Roman" w:cs="Times New Roman"/>
          </w:rPr>
          <w:t>https://www.uj.edu.pl/</w:t>
        </w:r>
      </w:hyperlink>
    </w:p>
    <w:p w14:paraId="2EADE8DE" w14:textId="037C9449" w:rsidR="00A90AC6" w:rsidRPr="00EF098D" w:rsidRDefault="00A90AC6" w:rsidP="00B52894">
      <w:pPr>
        <w:pStyle w:val="Akapitzlist"/>
        <w:numPr>
          <w:ilvl w:val="1"/>
          <w:numId w:val="37"/>
        </w:numPr>
        <w:spacing w:after="0" w:line="240" w:lineRule="auto"/>
        <w:ind w:left="1134" w:hanging="425"/>
        <w:rPr>
          <w:rFonts w:ascii="Times New Roman" w:hAnsi="Times New Roman" w:cs="Times New Roman"/>
        </w:rPr>
      </w:pPr>
      <w:r w:rsidRPr="00EF098D">
        <w:rPr>
          <w:rFonts w:ascii="Times New Roman" w:hAnsi="Times New Roman" w:cs="Times New Roman"/>
          <w:bCs/>
        </w:rPr>
        <w:t xml:space="preserve">narzędzie komercyjne do prowadzenia postępowania: </w:t>
      </w:r>
      <w:bookmarkStart w:id="0" w:name="_Hlk92882941"/>
      <w:r w:rsidRPr="00EF098D">
        <w:rPr>
          <w:rFonts w:ascii="Times New Roman" w:hAnsi="Times New Roman" w:cs="Times New Roman"/>
          <w:bCs/>
        </w:rPr>
        <w:fldChar w:fldCharType="begin"/>
      </w:r>
      <w:r w:rsidRPr="00EF098D">
        <w:rPr>
          <w:rFonts w:ascii="Times New Roman" w:hAnsi="Times New Roman" w:cs="Times New Roman"/>
          <w:bCs/>
        </w:rPr>
        <w:instrText xml:space="preserve"> HYPERLINK "https://platformazakupowa.pl" </w:instrText>
      </w:r>
      <w:r w:rsidRPr="00EF098D">
        <w:rPr>
          <w:rFonts w:ascii="Times New Roman" w:hAnsi="Times New Roman" w:cs="Times New Roman"/>
          <w:bCs/>
        </w:rPr>
      </w:r>
      <w:r w:rsidRPr="00EF098D">
        <w:rPr>
          <w:rFonts w:ascii="Times New Roman" w:hAnsi="Times New Roman" w:cs="Times New Roman"/>
          <w:bCs/>
        </w:rPr>
        <w:fldChar w:fldCharType="separate"/>
      </w:r>
      <w:r w:rsidRPr="00EF098D">
        <w:rPr>
          <w:rStyle w:val="Hipercze"/>
          <w:rFonts w:ascii="Times New Roman" w:hAnsi="Times New Roman" w:cs="Times New Roman"/>
          <w:bCs/>
        </w:rPr>
        <w:t>https://platformazakupowa.pl</w:t>
      </w:r>
      <w:r w:rsidRPr="00EF098D">
        <w:rPr>
          <w:rFonts w:ascii="Times New Roman" w:hAnsi="Times New Roman" w:cs="Times New Roman"/>
          <w:bCs/>
        </w:rPr>
        <w:fldChar w:fldCharType="end"/>
      </w:r>
      <w:r w:rsidRPr="00EF098D">
        <w:rPr>
          <w:rFonts w:ascii="Times New Roman" w:hAnsi="Times New Roman" w:cs="Times New Roman"/>
          <w:bCs/>
        </w:rPr>
        <w:t xml:space="preserve">  </w:t>
      </w:r>
    </w:p>
    <w:bookmarkEnd w:id="0"/>
    <w:p w14:paraId="67E89CB7" w14:textId="30927468" w:rsidR="004D3308" w:rsidRPr="00EF098D" w:rsidRDefault="004D3308" w:rsidP="00B52894">
      <w:pPr>
        <w:pStyle w:val="Akapitzlist"/>
        <w:numPr>
          <w:ilvl w:val="1"/>
          <w:numId w:val="37"/>
        </w:numPr>
        <w:spacing w:after="0" w:line="240" w:lineRule="auto"/>
        <w:ind w:left="1134" w:hanging="425"/>
        <w:rPr>
          <w:rFonts w:ascii="Times New Roman" w:hAnsi="Times New Roman" w:cs="Times New Roman"/>
        </w:rPr>
      </w:pPr>
      <w:r w:rsidRPr="00EF098D">
        <w:rPr>
          <w:rFonts w:ascii="Times New Roman" w:hAnsi="Times New Roman" w:cs="Times New Roman"/>
          <w:bCs/>
        </w:rPr>
        <w:t>adres strony internetowej prowadzonego postępowania, na której udostępniane będą zmiany i wyjaśnienia treści SWZ oraz inne dokumenty zamówienia bezpośrednio związane z postępowaniem (adres profilu nabywcy):</w:t>
      </w:r>
      <w:r w:rsidR="00F837D9" w:rsidRPr="00EF098D">
        <w:rPr>
          <w:rFonts w:ascii="Times New Roman" w:hAnsi="Times New Roman" w:cs="Times New Roman"/>
          <w:bCs/>
        </w:rPr>
        <w:t xml:space="preserve"> </w:t>
      </w:r>
      <w:hyperlink r:id="rId16" w:history="1">
        <w:r w:rsidR="00EC4290" w:rsidRPr="00EC4290">
          <w:rPr>
            <w:rStyle w:val="Hipercze"/>
            <w:rFonts w:ascii="Times New Roman" w:hAnsi="Times New Roman" w:cs="Times New Roman"/>
            <w:bCs/>
            <w:sz w:val="21"/>
            <w:szCs w:val="21"/>
          </w:rPr>
          <w:t>https://platformazakupowa.pl/transakcja/1001094</w:t>
        </w:r>
      </w:hyperlink>
    </w:p>
    <w:p w14:paraId="2FDBB690" w14:textId="77777777" w:rsidR="004D3308" w:rsidRPr="00EF098D" w:rsidRDefault="004D3308" w:rsidP="004D3308">
      <w:pPr>
        <w:spacing w:after="0" w:line="240" w:lineRule="auto"/>
        <w:ind w:left="567"/>
        <w:rPr>
          <w:rFonts w:ascii="Times New Roman" w:hAnsi="Times New Roman" w:cs="Times New Roman"/>
        </w:rPr>
      </w:pPr>
    </w:p>
    <w:p w14:paraId="0415E7F6"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II – Tryb udzielenia zamówienia</w:t>
      </w:r>
    </w:p>
    <w:p w14:paraId="5770752C" w14:textId="37A220D3" w:rsidR="00AD6206" w:rsidRPr="00EF098D" w:rsidRDefault="00AD6206" w:rsidP="00D040E7">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Postępowanie prowadzone jest w </w:t>
      </w:r>
      <w:r w:rsidR="0022648E" w:rsidRPr="00EF098D">
        <w:rPr>
          <w:rFonts w:ascii="Times New Roman" w:eastAsia="Times New Roman" w:hAnsi="Times New Roman" w:cs="Times New Roman"/>
          <w:b/>
          <w:bCs/>
          <w:lang w:eastAsia="pl-PL"/>
        </w:rPr>
        <w:t>trybie przetargu nie</w:t>
      </w:r>
      <w:r w:rsidR="00C86F10" w:rsidRPr="00EF098D">
        <w:rPr>
          <w:rFonts w:ascii="Times New Roman" w:eastAsia="Times New Roman" w:hAnsi="Times New Roman" w:cs="Times New Roman"/>
          <w:b/>
          <w:bCs/>
          <w:lang w:eastAsia="pl-PL"/>
        </w:rPr>
        <w:t>ograniczonego</w:t>
      </w:r>
      <w:r w:rsidR="0051371A" w:rsidRPr="00EF098D">
        <w:rPr>
          <w:rFonts w:ascii="Times New Roman" w:eastAsia="Times New Roman" w:hAnsi="Times New Roman" w:cs="Times New Roman"/>
          <w:bCs/>
          <w:lang w:eastAsia="pl-PL"/>
        </w:rPr>
        <w:t xml:space="preserve">, na </w:t>
      </w:r>
      <w:r w:rsidR="00D5685E" w:rsidRPr="00EF098D">
        <w:rPr>
          <w:rFonts w:ascii="Times New Roman" w:eastAsia="Times New Roman" w:hAnsi="Times New Roman" w:cs="Times New Roman"/>
          <w:bCs/>
          <w:lang w:eastAsia="pl-PL"/>
        </w:rPr>
        <w:t xml:space="preserve">podstawie art. 132 </w:t>
      </w:r>
      <w:r w:rsidRPr="00EF098D">
        <w:rPr>
          <w:rFonts w:ascii="Times New Roman" w:eastAsia="Times New Roman" w:hAnsi="Times New Roman" w:cs="Times New Roman"/>
          <w:bCs/>
          <w:lang w:eastAsia="pl-PL"/>
        </w:rPr>
        <w:t xml:space="preserve">ustawy z dnia 11 września 2019 r. – Prawo zamówień publicznych </w:t>
      </w:r>
      <w:r w:rsidR="00E412AE" w:rsidRPr="00EF098D">
        <w:rPr>
          <w:rFonts w:ascii="Times New Roman" w:hAnsi="Times New Roman" w:cs="Times New Roman"/>
          <w:bCs/>
          <w:lang w:eastAsia="pl-PL"/>
        </w:rPr>
        <w:t>(t.j.</w:t>
      </w:r>
      <w:r w:rsidR="00F71AE9" w:rsidRPr="00EF098D">
        <w:rPr>
          <w:rFonts w:ascii="Times New Roman" w:hAnsi="Times New Roman" w:cs="Times New Roman"/>
          <w:bCs/>
          <w:lang w:eastAsia="pl-PL"/>
        </w:rPr>
        <w:t xml:space="preserve"> </w:t>
      </w:r>
      <w:r w:rsidR="00E412AE" w:rsidRPr="00EF098D">
        <w:rPr>
          <w:rFonts w:ascii="Times New Roman" w:hAnsi="Times New Roman" w:cs="Times New Roman"/>
          <w:bCs/>
          <w:lang w:eastAsia="pl-PL"/>
        </w:rPr>
        <w:t>Dz.U. z 202</w:t>
      </w:r>
      <w:r w:rsidR="003D66B4">
        <w:rPr>
          <w:rFonts w:ascii="Times New Roman" w:hAnsi="Times New Roman" w:cs="Times New Roman"/>
          <w:bCs/>
          <w:lang w:eastAsia="pl-PL"/>
        </w:rPr>
        <w:t>4</w:t>
      </w:r>
      <w:r w:rsidR="00E412AE" w:rsidRPr="00EF098D">
        <w:rPr>
          <w:rFonts w:ascii="Times New Roman" w:hAnsi="Times New Roman" w:cs="Times New Roman"/>
          <w:bCs/>
          <w:lang w:eastAsia="pl-PL"/>
        </w:rPr>
        <w:t xml:space="preserve"> r., poz. </w:t>
      </w:r>
      <w:r w:rsidR="00E43E68">
        <w:rPr>
          <w:rFonts w:ascii="Times New Roman" w:hAnsi="Times New Roman" w:cs="Times New Roman"/>
          <w:bCs/>
          <w:lang w:eastAsia="pl-PL"/>
        </w:rPr>
        <w:t>1</w:t>
      </w:r>
      <w:r w:rsidR="003D66B4">
        <w:rPr>
          <w:rFonts w:ascii="Times New Roman" w:hAnsi="Times New Roman" w:cs="Times New Roman"/>
          <w:bCs/>
          <w:lang w:eastAsia="pl-PL"/>
        </w:rPr>
        <w:t>320</w:t>
      </w:r>
      <w:r w:rsidR="00E412AE" w:rsidRPr="00EF098D">
        <w:rPr>
          <w:rFonts w:ascii="Times New Roman" w:hAnsi="Times New Roman" w:cs="Times New Roman"/>
          <w:bCs/>
          <w:lang w:eastAsia="pl-PL"/>
        </w:rPr>
        <w:t xml:space="preserve"> z późn. zm.)</w:t>
      </w:r>
      <w:r w:rsidR="001E0AB5"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zwanej dalej „ustawą PZP”, oraz</w:t>
      </w:r>
      <w:r w:rsidR="0031029D" w:rsidRPr="00EF098D">
        <w:rPr>
          <w:rFonts w:ascii="Times New Roman" w:eastAsia="Times New Roman" w:hAnsi="Times New Roman" w:cs="Times New Roman"/>
          <w:bCs/>
          <w:lang w:eastAsia="pl-PL"/>
        </w:rPr>
        <w:t> </w:t>
      </w:r>
      <w:r w:rsidRPr="00EF098D">
        <w:rPr>
          <w:rFonts w:ascii="Times New Roman" w:eastAsia="Times New Roman" w:hAnsi="Times New Roman" w:cs="Times New Roman"/>
          <w:bCs/>
          <w:lang w:eastAsia="pl-PL"/>
        </w:rPr>
        <w:t xml:space="preserve">zgodnie z wymogami określonymi </w:t>
      </w:r>
      <w:r w:rsidR="00D040E7" w:rsidRPr="00EF098D">
        <w:rPr>
          <w:rFonts w:ascii="Times New Roman" w:eastAsia="Times New Roman" w:hAnsi="Times New Roman" w:cs="Times New Roman"/>
          <w:bCs/>
          <w:lang w:eastAsia="pl-PL"/>
        </w:rPr>
        <w:br/>
      </w:r>
      <w:r w:rsidR="00475183"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w niniejszej SWZ.</w:t>
      </w:r>
    </w:p>
    <w:p w14:paraId="104C0AA7" w14:textId="0E3F1BE2" w:rsidR="00AD6206" w:rsidRPr="00EF098D" w:rsidRDefault="00AD6206"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 czynności podejmowanych przez zamawiającego i </w:t>
      </w:r>
      <w:r w:rsidR="00FC3898"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ykonawców w postępowaniu o udzielenie przedmiotowego zamówienia stosuje się przepisy powołanej ustawy PZP oraz wydanych na jej podstawie aktów wykonawczych, a w sprawach nieuregulowanych przepisy ustawy z dnia 23 kwietnia 1964 r. – Kodeks cywilny (Dz.U. z 202</w:t>
      </w:r>
      <w:r w:rsidR="003D66B4">
        <w:rPr>
          <w:rFonts w:ascii="Times New Roman" w:eastAsia="Times New Roman" w:hAnsi="Times New Roman" w:cs="Times New Roman"/>
          <w:bCs/>
          <w:lang w:eastAsia="pl-PL"/>
        </w:rPr>
        <w:t>4</w:t>
      </w:r>
      <w:r w:rsidRPr="00EF098D">
        <w:rPr>
          <w:rFonts w:ascii="Times New Roman" w:eastAsia="Times New Roman" w:hAnsi="Times New Roman" w:cs="Times New Roman"/>
          <w:bCs/>
          <w:lang w:eastAsia="pl-PL"/>
        </w:rPr>
        <w:t xml:space="preserve"> r., poz. 1</w:t>
      </w:r>
      <w:r w:rsidR="00E43E68">
        <w:rPr>
          <w:rFonts w:ascii="Times New Roman" w:eastAsia="Times New Roman" w:hAnsi="Times New Roman" w:cs="Times New Roman"/>
          <w:bCs/>
          <w:lang w:eastAsia="pl-PL"/>
        </w:rPr>
        <w:t>0</w:t>
      </w:r>
      <w:r w:rsidR="003D66B4">
        <w:rPr>
          <w:rFonts w:ascii="Times New Roman" w:eastAsia="Times New Roman" w:hAnsi="Times New Roman" w:cs="Times New Roman"/>
          <w:bCs/>
          <w:lang w:eastAsia="pl-PL"/>
        </w:rPr>
        <w:t>61</w:t>
      </w:r>
      <w:r w:rsidRPr="00EF098D">
        <w:rPr>
          <w:rFonts w:ascii="Times New Roman" w:eastAsia="Times New Roman" w:hAnsi="Times New Roman" w:cs="Times New Roman"/>
          <w:bCs/>
          <w:lang w:eastAsia="pl-PL"/>
        </w:rPr>
        <w:t xml:space="preserve"> z późn. zm.).</w:t>
      </w:r>
    </w:p>
    <w:p w14:paraId="50417133" w14:textId="77777777" w:rsidR="0022648E" w:rsidRPr="00EF098D" w:rsidRDefault="0022648E"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III – Opis przedmiotu zamówienia</w:t>
      </w:r>
    </w:p>
    <w:p w14:paraId="29B4A557" w14:textId="4FE9811E" w:rsidR="00F837D9" w:rsidRPr="00EF098D" w:rsidRDefault="00F837D9" w:rsidP="00F837D9">
      <w:pPr>
        <w:numPr>
          <w:ilvl w:val="0"/>
          <w:numId w:val="2"/>
        </w:numPr>
        <w:spacing w:after="0" w:line="240" w:lineRule="auto"/>
        <w:rPr>
          <w:rFonts w:ascii="Times New Roman" w:hAnsi="Times New Roman" w:cs="Times New Roman"/>
        </w:rPr>
      </w:pPr>
      <w:r w:rsidRPr="00EF098D">
        <w:rPr>
          <w:rFonts w:ascii="Times New Roman" w:hAnsi="Times New Roman" w:cs="Times New Roman"/>
        </w:rPr>
        <w:t xml:space="preserve">Przedmiotem postępowania i zamówienia jest wyłonienie </w:t>
      </w:r>
      <w:r w:rsidR="00FC3898" w:rsidRPr="00EF098D">
        <w:rPr>
          <w:rFonts w:ascii="Times New Roman" w:hAnsi="Times New Roman" w:cs="Times New Roman"/>
        </w:rPr>
        <w:t>W</w:t>
      </w:r>
      <w:r w:rsidRPr="00EF098D">
        <w:rPr>
          <w:rFonts w:ascii="Times New Roman" w:hAnsi="Times New Roman" w:cs="Times New Roman"/>
        </w:rPr>
        <w:t xml:space="preserve">ykonawcy w zakresie sukcesywnej dostawy odczynników i materiałów zużywalnych, zwanych dalej </w:t>
      </w:r>
      <w:r w:rsidR="00BF7F3A" w:rsidRPr="00EF098D">
        <w:rPr>
          <w:rFonts w:ascii="Times New Roman" w:hAnsi="Times New Roman" w:cs="Times New Roman"/>
        </w:rPr>
        <w:t>materiałami</w:t>
      </w:r>
      <w:r w:rsidR="008A0A99" w:rsidRPr="00EF098D">
        <w:rPr>
          <w:rFonts w:ascii="Times New Roman" w:hAnsi="Times New Roman" w:cs="Times New Roman"/>
        </w:rPr>
        <w:t>,</w:t>
      </w:r>
      <w:r w:rsidR="00BF7F3A" w:rsidRPr="00EF098D">
        <w:rPr>
          <w:rFonts w:ascii="Times New Roman" w:hAnsi="Times New Roman" w:cs="Times New Roman"/>
        </w:rPr>
        <w:t xml:space="preserve"> </w:t>
      </w:r>
      <w:r w:rsidRPr="00EF098D">
        <w:rPr>
          <w:rFonts w:ascii="Times New Roman" w:hAnsi="Times New Roman" w:cs="Times New Roman"/>
        </w:rPr>
        <w:t>odczynnikami lub produktami, dla jednostek organizacyjnych Uniwersytetu Jagiellońskiego w</w:t>
      </w:r>
      <w:r w:rsidR="00FC3898" w:rsidRPr="00EF098D">
        <w:rPr>
          <w:rFonts w:ascii="Times New Roman" w:hAnsi="Times New Roman" w:cs="Times New Roman"/>
        </w:rPr>
        <w:t> </w:t>
      </w:r>
      <w:r w:rsidRPr="00EF098D">
        <w:rPr>
          <w:rFonts w:ascii="Times New Roman" w:hAnsi="Times New Roman" w:cs="Times New Roman"/>
        </w:rPr>
        <w:t>Krakowie</w:t>
      </w:r>
      <w:r w:rsidR="00FC3898" w:rsidRPr="00EF098D">
        <w:rPr>
          <w:rFonts w:ascii="Times New Roman" w:hAnsi="Times New Roman" w:cs="Times New Roman"/>
        </w:rPr>
        <w:t> </w:t>
      </w:r>
      <w:r w:rsidR="003D66B4">
        <w:rPr>
          <w:rFonts w:ascii="Times New Roman" w:hAnsi="Times New Roman" w:cs="Times New Roman"/>
        </w:rPr>
        <w:br/>
      </w:r>
      <w:r w:rsidRPr="00EF098D">
        <w:rPr>
          <w:rFonts w:ascii="Times New Roman" w:hAnsi="Times New Roman" w:cs="Times New Roman"/>
        </w:rPr>
        <w:t xml:space="preserve">(z wyłączeniem Collegium Medicum UJ), przeznaczonych w szczególności do </w:t>
      </w:r>
      <w:r w:rsidR="008A0A99" w:rsidRPr="00EF098D">
        <w:rPr>
          <w:rFonts w:ascii="Times New Roman" w:hAnsi="Times New Roman" w:cs="Times New Roman"/>
        </w:rPr>
        <w:t xml:space="preserve">działalności </w:t>
      </w:r>
      <w:r w:rsidR="003D66B4">
        <w:rPr>
          <w:rFonts w:ascii="Times New Roman" w:hAnsi="Times New Roman" w:cs="Times New Roman"/>
        </w:rPr>
        <w:br/>
      </w:r>
      <w:r w:rsidR="008A0A99" w:rsidRPr="00EF098D">
        <w:rPr>
          <w:rFonts w:ascii="Times New Roman" w:hAnsi="Times New Roman" w:cs="Times New Roman"/>
        </w:rPr>
        <w:t xml:space="preserve">w zakresie kształcenia, naukowej oraz komercyjnej. </w:t>
      </w:r>
    </w:p>
    <w:p w14:paraId="1237D439" w14:textId="4D8F33CA" w:rsidR="00F837D9" w:rsidRPr="00EF098D" w:rsidRDefault="00F837D9" w:rsidP="00F837D9">
      <w:pPr>
        <w:numPr>
          <w:ilvl w:val="0"/>
          <w:numId w:val="2"/>
        </w:numPr>
        <w:spacing w:after="0" w:line="240" w:lineRule="auto"/>
        <w:rPr>
          <w:rFonts w:ascii="Times New Roman" w:hAnsi="Times New Roman" w:cs="Times New Roman"/>
        </w:rPr>
      </w:pPr>
      <w:r w:rsidRPr="00EF098D">
        <w:rPr>
          <w:rFonts w:ascii="Times New Roman" w:hAnsi="Times New Roman" w:cs="Times New Roman"/>
        </w:rPr>
        <w:t xml:space="preserve">Szczegółowy opis przedmiotu zamówienia zawierający zestawienie ilościowe odczynników </w:t>
      </w:r>
      <w:r w:rsidRPr="00EF098D">
        <w:rPr>
          <w:rFonts w:ascii="Times New Roman" w:hAnsi="Times New Roman" w:cs="Times New Roman"/>
        </w:rPr>
        <w:br/>
        <w:t>i materiałów zużywalnych określa załącznik A do SWZ, który stanowi jednocześnie formularz kalkulacji ceny oferty oraz katalog udostępniony na stronie internetowej</w:t>
      </w:r>
      <w:r w:rsidRPr="00EF098D">
        <w:rPr>
          <w:rFonts w:ascii="Times New Roman" w:hAnsi="Times New Roman" w:cs="Times New Roman"/>
          <w:color w:val="0000FF"/>
        </w:rPr>
        <w:t xml:space="preserve"> </w:t>
      </w:r>
      <w:hyperlink r:id="rId17" w:history="1">
        <w:r w:rsidR="00D60025" w:rsidRPr="00EF098D">
          <w:rPr>
            <w:rStyle w:val="Hipercze"/>
            <w:rFonts w:ascii="Times New Roman" w:hAnsi="Times New Roman" w:cs="Times New Roman"/>
          </w:rPr>
          <w:t>https://www.sigmaaldrich.com/PL/pl</w:t>
        </w:r>
      </w:hyperlink>
      <w:r w:rsidR="00E61BD4" w:rsidRPr="00EF098D">
        <w:rPr>
          <w:rFonts w:ascii="Times New Roman" w:hAnsi="Times New Roman" w:cs="Times New Roman"/>
        </w:rPr>
        <w:t xml:space="preserve">, </w:t>
      </w:r>
      <w:r w:rsidRPr="00EF098D">
        <w:rPr>
          <w:rFonts w:ascii="Times New Roman" w:hAnsi="Times New Roman" w:cs="Times New Roman"/>
        </w:rPr>
        <w:t>który zawiera zestawienie odczynników i materiałów zużywalnych nieuwzględnionych w załączniku A do SWZ, a objętych przedmiotem zamówienia.</w:t>
      </w:r>
    </w:p>
    <w:p w14:paraId="26C4360F" w14:textId="3425B6E6" w:rsidR="00B02BB2" w:rsidRPr="00EF098D" w:rsidRDefault="005066ED" w:rsidP="00F200D9">
      <w:pPr>
        <w:widowControl w:val="0"/>
        <w:numPr>
          <w:ilvl w:val="0"/>
          <w:numId w:val="2"/>
        </w:numPr>
        <w:suppressAutoHyphens/>
        <w:spacing w:after="0" w:line="240" w:lineRule="auto"/>
        <w:contextualSpacing/>
        <w:rPr>
          <w:rFonts w:ascii="Times New Roman" w:hAnsi="Times New Roman" w:cs="Times New Roman"/>
          <w:bCs/>
          <w:u w:val="single"/>
        </w:rPr>
      </w:pPr>
      <w:r w:rsidRPr="00EF098D">
        <w:rPr>
          <w:rFonts w:ascii="Times New Roman" w:hAnsi="Times New Roman" w:cs="Times New Roman"/>
          <w:bCs/>
          <w:u w:val="single"/>
        </w:rPr>
        <w:t xml:space="preserve">Wymagania </w:t>
      </w:r>
      <w:r w:rsidR="00F837D9" w:rsidRPr="00EF098D">
        <w:rPr>
          <w:rFonts w:ascii="Times New Roman" w:hAnsi="Times New Roman" w:cs="Times New Roman"/>
          <w:bCs/>
          <w:u w:val="single"/>
        </w:rPr>
        <w:t>ogólne dla zamówienia</w:t>
      </w:r>
      <w:r w:rsidR="00B20B23" w:rsidRPr="00EF098D">
        <w:rPr>
          <w:rFonts w:ascii="Times New Roman" w:hAnsi="Times New Roman" w:cs="Times New Roman"/>
          <w:bCs/>
          <w:u w:val="single"/>
        </w:rPr>
        <w:t>.</w:t>
      </w:r>
    </w:p>
    <w:p w14:paraId="218448EB" w14:textId="7C57AD47" w:rsidR="00F837D9" w:rsidRPr="00EF098D" w:rsidRDefault="00020A89" w:rsidP="008548CC">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 xml:space="preserve">3.1 </w:t>
      </w:r>
      <w:r w:rsidR="00F837D9" w:rsidRPr="00EF098D">
        <w:rPr>
          <w:rFonts w:ascii="Times New Roman" w:hAnsi="Times New Roman" w:cs="Times New Roman"/>
        </w:rPr>
        <w:t>Oferta musi być jednoznaczna i kompleksowa, tj. musi obejmować cały asortyment przedmiotu zamówienia.</w:t>
      </w:r>
    </w:p>
    <w:p w14:paraId="6AEE21FB" w14:textId="543A1E89" w:rsidR="00F837D9" w:rsidRPr="00EF098D" w:rsidRDefault="00020A89" w:rsidP="008548CC">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lastRenderedPageBreak/>
        <w:t xml:space="preserve">3.2 </w:t>
      </w:r>
      <w:r w:rsidR="00F837D9" w:rsidRPr="00EF098D">
        <w:rPr>
          <w:rFonts w:ascii="Times New Roman" w:hAnsi="Times New Roman" w:cs="Times New Roman"/>
        </w:rPr>
        <w:t>Zamawiający zastrzega sobie prawo do zmiany ilości i/lub ograniczenia przedmiotu zamówienia stosownie do potrzeb Zamawiającego, których nie jest w stanie przewidzieć na etapie prowadzenia postępowania o udzielenie zamówienia, jak również do nabycia innych odczynników i materiałów zużywalnych  niż określone w załączniku A</w:t>
      </w:r>
      <w:r w:rsidR="0038796B" w:rsidRPr="00EF098D">
        <w:rPr>
          <w:rFonts w:ascii="Times New Roman" w:hAnsi="Times New Roman" w:cs="Times New Roman"/>
        </w:rPr>
        <w:t xml:space="preserve"> </w:t>
      </w:r>
      <w:r w:rsidR="00F837D9" w:rsidRPr="00EF098D">
        <w:rPr>
          <w:rFonts w:ascii="Times New Roman" w:hAnsi="Times New Roman" w:cs="Times New Roman"/>
        </w:rPr>
        <w:t>do</w:t>
      </w:r>
      <w:r w:rsidR="008548CC" w:rsidRPr="00EF098D">
        <w:rPr>
          <w:rFonts w:ascii="Times New Roman" w:hAnsi="Times New Roman" w:cs="Times New Roman"/>
        </w:rPr>
        <w:t xml:space="preserve">  </w:t>
      </w:r>
      <w:r w:rsidR="00F837D9" w:rsidRPr="00EF098D">
        <w:rPr>
          <w:rFonts w:ascii="Times New Roman" w:hAnsi="Times New Roman" w:cs="Times New Roman"/>
        </w:rPr>
        <w:t>SWZ, a</w:t>
      </w:r>
      <w:r w:rsidR="008548CC" w:rsidRPr="00EF098D">
        <w:rPr>
          <w:rFonts w:ascii="Times New Roman" w:hAnsi="Times New Roman" w:cs="Times New Roman"/>
        </w:rPr>
        <w:t xml:space="preserve"> </w:t>
      </w:r>
      <w:r w:rsidR="00F837D9" w:rsidRPr="00EF098D">
        <w:rPr>
          <w:rFonts w:ascii="Times New Roman" w:hAnsi="Times New Roman" w:cs="Times New Roman"/>
        </w:rPr>
        <w:t xml:space="preserve">dostępnych w katalogu na stronie internetowej </w:t>
      </w:r>
      <w:hyperlink r:id="rId18" w:history="1">
        <w:r w:rsidR="00D60025" w:rsidRPr="00EF098D">
          <w:rPr>
            <w:rStyle w:val="Hipercze"/>
            <w:rFonts w:ascii="Times New Roman" w:hAnsi="Times New Roman" w:cs="Times New Roman"/>
          </w:rPr>
          <w:t>https://www.sigmaaldrich.com/PL/pl</w:t>
        </w:r>
      </w:hyperlink>
      <w:r w:rsidR="00F837D9" w:rsidRPr="00EF098D">
        <w:rPr>
          <w:rFonts w:ascii="Times New Roman" w:hAnsi="Times New Roman" w:cs="Times New Roman"/>
        </w:rPr>
        <w:t>, zwany</w:t>
      </w:r>
      <w:r w:rsidR="00B20B23" w:rsidRPr="00EF098D">
        <w:rPr>
          <w:rFonts w:ascii="Times New Roman" w:hAnsi="Times New Roman" w:cs="Times New Roman"/>
        </w:rPr>
        <w:t>ch</w:t>
      </w:r>
      <w:r w:rsidR="00F837D9" w:rsidRPr="00EF098D">
        <w:rPr>
          <w:rFonts w:ascii="Times New Roman" w:hAnsi="Times New Roman" w:cs="Times New Roman"/>
        </w:rPr>
        <w:t xml:space="preserve"> w dalszej części SWZ „Katalogiem</w:t>
      </w:r>
      <w:r w:rsidR="00B20B23" w:rsidRPr="00EF098D">
        <w:rPr>
          <w:rFonts w:ascii="Times New Roman" w:hAnsi="Times New Roman" w:cs="Times New Roman"/>
        </w:rPr>
        <w:t>/Katalogami</w:t>
      </w:r>
      <w:r w:rsidR="00F837D9" w:rsidRPr="00EF098D">
        <w:rPr>
          <w:rFonts w:ascii="Times New Roman" w:hAnsi="Times New Roman" w:cs="Times New Roman"/>
        </w:rPr>
        <w:t xml:space="preserve">”, których wykorzystanie w prowadzonych badaniach lub działalności okaże się niezbędne oraz nowych odczynników, które zastąpiły dotychczas stosowane, dostępnych w aktualnym, na dzień składania zamówienia, katalogu, do których dystrybucji Wykonawca jest uprawniony, po cenach pomniejszonych o rabat (upust) zaoferowany przez Wykonawcę z zastrzeżeniem, że łączna wartość zamawianych odczynników i materiałów zużywalnych nie przekroczy łącznej kwoty umowy, ustalonej na podstawie oferty najkorzystniejszej. Aktualizacja katalogu nie wymaga aneksowania umowy. Zamawiający deklaruje, iż w ramach umowy </w:t>
      </w:r>
      <w:r w:rsidR="00B2272E" w:rsidRPr="00EF098D">
        <w:rPr>
          <w:rFonts w:ascii="Times New Roman" w:hAnsi="Times New Roman" w:cs="Times New Roman"/>
        </w:rPr>
        <w:t>z</w:t>
      </w:r>
      <w:r w:rsidR="00F837D9" w:rsidRPr="00EF098D">
        <w:rPr>
          <w:rFonts w:ascii="Times New Roman" w:hAnsi="Times New Roman" w:cs="Times New Roman"/>
        </w:rPr>
        <w:t xml:space="preserve">ostanie wykorzystane co najmniej </w:t>
      </w:r>
      <w:r w:rsidR="00DE253B">
        <w:rPr>
          <w:rFonts w:ascii="Times New Roman" w:hAnsi="Times New Roman" w:cs="Times New Roman"/>
        </w:rPr>
        <w:t>40</w:t>
      </w:r>
      <w:r w:rsidR="00F837D9" w:rsidRPr="00EF098D">
        <w:rPr>
          <w:rFonts w:ascii="Times New Roman" w:hAnsi="Times New Roman" w:cs="Times New Roman"/>
        </w:rPr>
        <w:t>% wartości umowy.</w:t>
      </w:r>
    </w:p>
    <w:p w14:paraId="4C9A8661" w14:textId="45FC408A" w:rsidR="00F837D9" w:rsidRPr="00EF098D" w:rsidRDefault="00020A89" w:rsidP="00913264">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3.3</w:t>
      </w:r>
      <w:r w:rsidR="00913264" w:rsidRPr="00EF098D">
        <w:rPr>
          <w:rFonts w:ascii="Times New Roman" w:hAnsi="Times New Roman" w:cs="Times New Roman"/>
        </w:rPr>
        <w:tab/>
      </w:r>
      <w:r w:rsidR="00F837D9" w:rsidRPr="00EF098D">
        <w:rPr>
          <w:rFonts w:ascii="Times New Roman" w:hAnsi="Times New Roman" w:cs="Times New Roman"/>
        </w:rPr>
        <w:t xml:space="preserve">Podstawą ustalenia ceny odczynników lub materiałów zużywalnych ujętych </w:t>
      </w:r>
      <w:r w:rsidR="00F837D9" w:rsidRPr="00EF098D">
        <w:rPr>
          <w:rFonts w:ascii="Times New Roman" w:hAnsi="Times New Roman" w:cs="Times New Roman"/>
        </w:rPr>
        <w:br/>
        <w:t>w Załączniku A</w:t>
      </w:r>
      <w:r w:rsidR="004915BA" w:rsidRPr="00EF098D">
        <w:rPr>
          <w:rFonts w:ascii="Times New Roman" w:hAnsi="Times New Roman" w:cs="Times New Roman"/>
        </w:rPr>
        <w:t xml:space="preserve"> </w:t>
      </w:r>
      <w:r w:rsidR="00F837D9" w:rsidRPr="00EF098D">
        <w:rPr>
          <w:rFonts w:ascii="Times New Roman" w:hAnsi="Times New Roman" w:cs="Times New Roman"/>
        </w:rPr>
        <w:t>do SWZ będą ceny z oferty Wykonawcy. Dla pozostałych odczynników i materiałów zużywalnych oferowanych w ogólnodostępnym aktualnym katalogu, podstawą ustalenia ceny będzie cena obowiązująca w katalogu na dzień złożenia zamówienia z uwzględnieniem zaoferowanego przez Wykonawcę rabatu</w:t>
      </w:r>
      <w:r w:rsidR="00B20B23" w:rsidRPr="00EF098D">
        <w:rPr>
          <w:rFonts w:ascii="Times New Roman" w:hAnsi="Times New Roman" w:cs="Times New Roman"/>
        </w:rPr>
        <w:t xml:space="preserve"> (upustu)</w:t>
      </w:r>
      <w:r w:rsidR="00F837D9" w:rsidRPr="00EF098D">
        <w:rPr>
          <w:rFonts w:ascii="Times New Roman" w:hAnsi="Times New Roman" w:cs="Times New Roman"/>
        </w:rPr>
        <w:t xml:space="preserve">. </w:t>
      </w:r>
    </w:p>
    <w:p w14:paraId="5F221C2A" w14:textId="7944C246" w:rsidR="00F837D9" w:rsidRPr="00EF098D" w:rsidRDefault="00020A89" w:rsidP="00913264">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3.4</w:t>
      </w:r>
      <w:r w:rsidR="002E20E8" w:rsidRPr="00EF098D">
        <w:rPr>
          <w:rFonts w:ascii="Times New Roman" w:hAnsi="Times New Roman" w:cs="Times New Roman"/>
        </w:rPr>
        <w:tab/>
      </w:r>
      <w:r w:rsidR="00F837D9" w:rsidRPr="00EF098D">
        <w:rPr>
          <w:rFonts w:ascii="Times New Roman" w:hAnsi="Times New Roman" w:cs="Times New Roman"/>
        </w:rPr>
        <w:t>W przypadku wycofania z dystrybucji odczynnika lub materiału zużywalnego wymienionego w Załączniku A i zastąpienia go produktem zastępczym (równoważnym) Zamawiający jest uprawniony do dokonywania zakupu za cenę nie wyższą od ceny ustalonej w umowie dla zastępowanego odczynnika lub materiału zużywalnego.</w:t>
      </w:r>
    </w:p>
    <w:p w14:paraId="3A9F6ACC" w14:textId="0AC46479" w:rsidR="00F837D9" w:rsidRPr="00EF098D" w:rsidRDefault="00020A89" w:rsidP="00913264">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3.5</w:t>
      </w:r>
      <w:r w:rsidR="002E20E8" w:rsidRPr="00EF098D">
        <w:rPr>
          <w:rFonts w:ascii="Times New Roman" w:hAnsi="Times New Roman" w:cs="Times New Roman"/>
        </w:rPr>
        <w:tab/>
      </w:r>
      <w:r w:rsidR="00F837D9" w:rsidRPr="00EF098D">
        <w:rPr>
          <w:rFonts w:ascii="Times New Roman" w:hAnsi="Times New Roman" w:cs="Times New Roman"/>
        </w:rPr>
        <w:t>Zamawiający zastrzega, iż przedstawione ilości w Załączniku A</w:t>
      </w:r>
      <w:r w:rsidR="004915BA" w:rsidRPr="00EF098D">
        <w:rPr>
          <w:rFonts w:ascii="Times New Roman" w:hAnsi="Times New Roman" w:cs="Times New Roman"/>
        </w:rPr>
        <w:t xml:space="preserve"> </w:t>
      </w:r>
      <w:r w:rsidR="00F837D9" w:rsidRPr="00EF098D">
        <w:rPr>
          <w:rFonts w:ascii="Times New Roman" w:hAnsi="Times New Roman" w:cs="Times New Roman"/>
        </w:rPr>
        <w:t>są wielkościami orientacyjnymi i mogą ulec zmianie w trakcie trwania umowy w ramach zamówień zamiennych bilansujących się pomiędzy ilościami określonymi w Załączniku A. Zamawiający zastrzega sobie możliwość przedłużenia terminu realizacji umowy w</w:t>
      </w:r>
      <w:r w:rsidR="002E20E8" w:rsidRPr="00EF098D">
        <w:rPr>
          <w:rFonts w:ascii="Times New Roman" w:hAnsi="Times New Roman" w:cs="Times New Roman"/>
        </w:rPr>
        <w:t> </w:t>
      </w:r>
      <w:r w:rsidR="00F837D9" w:rsidRPr="00EF098D">
        <w:rPr>
          <w:rFonts w:ascii="Times New Roman" w:hAnsi="Times New Roman" w:cs="Times New Roman"/>
        </w:rPr>
        <w:t xml:space="preserve">przypadku niewykorzystania wartości umowy o </w:t>
      </w:r>
      <w:r w:rsidR="00B20B23" w:rsidRPr="00EF098D">
        <w:rPr>
          <w:rFonts w:ascii="Times New Roman" w:hAnsi="Times New Roman" w:cs="Times New Roman"/>
        </w:rPr>
        <w:t xml:space="preserve">kolejne </w:t>
      </w:r>
      <w:r w:rsidR="00F837D9" w:rsidRPr="00EF098D">
        <w:rPr>
          <w:rFonts w:ascii="Times New Roman" w:hAnsi="Times New Roman" w:cs="Times New Roman"/>
        </w:rPr>
        <w:t>12 miesięcy</w:t>
      </w:r>
      <w:r w:rsidR="00DE253B">
        <w:rPr>
          <w:rFonts w:ascii="Times New Roman" w:hAnsi="Times New Roman" w:cs="Times New Roman"/>
        </w:rPr>
        <w:t xml:space="preserve"> za zgodą Wykonawcy</w:t>
      </w:r>
      <w:r w:rsidR="00F837D9" w:rsidRPr="00EF098D">
        <w:rPr>
          <w:rFonts w:ascii="Times New Roman" w:hAnsi="Times New Roman" w:cs="Times New Roman"/>
        </w:rPr>
        <w:t>.</w:t>
      </w:r>
      <w:r w:rsidR="00DE253B">
        <w:rPr>
          <w:rFonts w:ascii="Times New Roman" w:hAnsi="Times New Roman" w:cs="Times New Roman"/>
        </w:rPr>
        <w:t xml:space="preserve"> Zmiana taka wymaga sporządzenia aneksu do umowy.</w:t>
      </w:r>
    </w:p>
    <w:p w14:paraId="10D0F166" w14:textId="49EF59EA" w:rsidR="00F837D9" w:rsidRPr="00EF098D" w:rsidRDefault="00020A89" w:rsidP="00913264">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3.6</w:t>
      </w:r>
      <w:r w:rsidR="002E20E8" w:rsidRPr="00EF098D">
        <w:rPr>
          <w:rFonts w:ascii="Times New Roman" w:hAnsi="Times New Roman" w:cs="Times New Roman"/>
        </w:rPr>
        <w:tab/>
      </w:r>
      <w:r w:rsidR="00F837D9" w:rsidRPr="00EF098D">
        <w:rPr>
          <w:rFonts w:ascii="Times New Roman" w:hAnsi="Times New Roman" w:cs="Times New Roman"/>
        </w:rPr>
        <w:t xml:space="preserve">Zamawiający informuje, że przedmiot zamówienia nie dotyczy asortymentu wykraczającego poza przedmiot określony w SWZ, tj. produktów niebędących odczynnikami lub materiałami zużywalnymi, a wyszczególnionych w katalogu. </w:t>
      </w:r>
    </w:p>
    <w:p w14:paraId="3AC98F00" w14:textId="48B7179D" w:rsidR="00F837D9" w:rsidRPr="00EF098D" w:rsidRDefault="00020A89" w:rsidP="009A3DDB">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w:t>
      </w:r>
      <w:r w:rsidR="009A3DDB" w:rsidRPr="00EF098D">
        <w:rPr>
          <w:rFonts w:ascii="Times New Roman" w:hAnsi="Times New Roman" w:cs="Times New Roman"/>
        </w:rPr>
        <w:t>7</w:t>
      </w:r>
      <w:r w:rsidR="009A3DDB" w:rsidRPr="00EF098D">
        <w:rPr>
          <w:rFonts w:ascii="Times New Roman" w:hAnsi="Times New Roman" w:cs="Times New Roman"/>
        </w:rPr>
        <w:tab/>
      </w:r>
      <w:r w:rsidR="00F837D9" w:rsidRPr="00EF098D">
        <w:rPr>
          <w:rFonts w:ascii="Times New Roman" w:hAnsi="Times New Roman" w:cs="Times New Roman"/>
        </w:rPr>
        <w:t>Ogólne warunki realizacji przedmiotu zamówienia:</w:t>
      </w:r>
    </w:p>
    <w:p w14:paraId="617FCEA3" w14:textId="667A1A08" w:rsidR="00F837D9" w:rsidRPr="00EF098D" w:rsidRDefault="00F837D9" w:rsidP="008F52EB">
      <w:pPr>
        <w:numPr>
          <w:ilvl w:val="1"/>
          <w:numId w:val="41"/>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Minimalny wymagany termin ważności (przydatności) poszczególnych produktów w</w:t>
      </w:r>
      <w:r w:rsidR="00B20B23" w:rsidRPr="00EF098D">
        <w:rPr>
          <w:rFonts w:ascii="Times New Roman" w:hAnsi="Times New Roman" w:cs="Times New Roman"/>
        </w:rPr>
        <w:t> </w:t>
      </w:r>
      <w:r w:rsidRPr="00EF098D">
        <w:rPr>
          <w:rFonts w:ascii="Times New Roman" w:hAnsi="Times New Roman" w:cs="Times New Roman"/>
        </w:rPr>
        <w:t xml:space="preserve">momencie dostawy do Zamawiającego nie może być krótszy niż 75% terminu ważności określonego przez producenta, o ile został on określony przez producenta. </w:t>
      </w:r>
    </w:p>
    <w:p w14:paraId="7F2722AC" w14:textId="1E20A384" w:rsidR="00F837D9" w:rsidRPr="00EF098D" w:rsidRDefault="00F837D9" w:rsidP="008F52EB">
      <w:pPr>
        <w:numPr>
          <w:ilvl w:val="1"/>
          <w:numId w:val="41"/>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Wykonawca zobowiązany będzie do dostawy odczynników, bez względu na zamawianą ilość asortymentu i jego wartość oraz konfekcjonowanie na własny koszt oraz do ich wniesienia do miejsca wskazanego w poszczególnych zamówieniach zgodnie ze Wzorem umowy</w:t>
      </w:r>
      <w:r w:rsidR="00B20B23" w:rsidRPr="00EF098D">
        <w:rPr>
          <w:rFonts w:ascii="Times New Roman" w:hAnsi="Times New Roman" w:cs="Times New Roman"/>
        </w:rPr>
        <w:t xml:space="preserve"> (projektowanymi postanowieniami umowy)</w:t>
      </w:r>
      <w:r w:rsidRPr="00EF098D">
        <w:rPr>
          <w:rFonts w:ascii="Times New Roman" w:hAnsi="Times New Roman" w:cs="Times New Roman"/>
        </w:rPr>
        <w:t>.</w:t>
      </w:r>
    </w:p>
    <w:p w14:paraId="1B6A0A10" w14:textId="54B25AB7" w:rsidR="00F837D9" w:rsidRPr="00EF098D" w:rsidRDefault="00F837D9" w:rsidP="008F52EB">
      <w:pPr>
        <w:numPr>
          <w:ilvl w:val="1"/>
          <w:numId w:val="41"/>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Zamówienia dla poszczególnych jednostek Zamawiającego (zgodnie z listą wskazaną w</w:t>
      </w:r>
      <w:r w:rsidR="00B20B23" w:rsidRPr="00EF098D">
        <w:rPr>
          <w:rFonts w:ascii="Times New Roman" w:hAnsi="Times New Roman" w:cs="Times New Roman"/>
        </w:rPr>
        <w:t> </w:t>
      </w:r>
      <w:r w:rsidRPr="00EF098D">
        <w:rPr>
          <w:rFonts w:ascii="Times New Roman" w:hAnsi="Times New Roman" w:cs="Times New Roman"/>
        </w:rPr>
        <w:t>umowie) będą pakowane i fakturowane osobno. Zamawiający wymaga, aby na każdej dostarczanej paczce Wykonawca zamieszczał nr zamówienia, imię i</w:t>
      </w:r>
      <w:r w:rsidR="00744D20" w:rsidRPr="00EF098D">
        <w:rPr>
          <w:rFonts w:ascii="Times New Roman" w:hAnsi="Times New Roman" w:cs="Times New Roman"/>
        </w:rPr>
        <w:t> </w:t>
      </w:r>
      <w:r w:rsidRPr="00EF098D">
        <w:rPr>
          <w:rFonts w:ascii="Times New Roman" w:hAnsi="Times New Roman" w:cs="Times New Roman"/>
        </w:rPr>
        <w:t xml:space="preserve">nazwisko osoby składającej zamówienie, wyraźną informację, </w:t>
      </w:r>
      <w:r w:rsidR="00F748D5">
        <w:rPr>
          <w:rFonts w:ascii="Times New Roman" w:hAnsi="Times New Roman" w:cs="Times New Roman"/>
        </w:rPr>
        <w:t>czy</w:t>
      </w:r>
      <w:r w:rsidR="00F748D5" w:rsidRPr="00EF098D">
        <w:rPr>
          <w:rFonts w:ascii="Times New Roman" w:hAnsi="Times New Roman" w:cs="Times New Roman"/>
        </w:rPr>
        <w:t xml:space="preserve"> </w:t>
      </w:r>
      <w:r w:rsidRPr="00EF098D">
        <w:rPr>
          <w:rFonts w:ascii="Times New Roman" w:hAnsi="Times New Roman" w:cs="Times New Roman"/>
        </w:rPr>
        <w:t>paczka zawiera fakturę/faktury, informację o temperaturze transportu i warunki przechowywania przedmiotu zamówienia, pod rygorem odmowy przyjęcia dostawy przez Zamawiającego.</w:t>
      </w:r>
    </w:p>
    <w:p w14:paraId="4E10B8BD" w14:textId="618675B6" w:rsidR="00F837D9" w:rsidRPr="00EF098D" w:rsidRDefault="00F837D9" w:rsidP="008F52EB">
      <w:pPr>
        <w:numPr>
          <w:ilvl w:val="1"/>
          <w:numId w:val="41"/>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W przypadku, gdy jedno zamówienie obejmuje produkty o różnym terminie dostawy, Wykonawca jest zobowiązany do oddzielnego dostarczania produktów z</w:t>
      </w:r>
      <w:r w:rsidR="00744D20" w:rsidRPr="00EF098D">
        <w:rPr>
          <w:rFonts w:ascii="Times New Roman" w:hAnsi="Times New Roman" w:cs="Times New Roman"/>
        </w:rPr>
        <w:t> </w:t>
      </w:r>
      <w:r w:rsidRPr="00EF098D">
        <w:rPr>
          <w:rFonts w:ascii="Times New Roman" w:hAnsi="Times New Roman" w:cs="Times New Roman"/>
        </w:rPr>
        <w:t>zamówienia z</w:t>
      </w:r>
      <w:r w:rsidR="00B20B23" w:rsidRPr="00EF098D">
        <w:rPr>
          <w:rFonts w:ascii="Times New Roman" w:hAnsi="Times New Roman" w:cs="Times New Roman"/>
        </w:rPr>
        <w:t> </w:t>
      </w:r>
      <w:r w:rsidRPr="00EF098D">
        <w:rPr>
          <w:rFonts w:ascii="Times New Roman" w:hAnsi="Times New Roman" w:cs="Times New Roman"/>
        </w:rPr>
        <w:t xml:space="preserve">zachowaniem podziału zamówienia na </w:t>
      </w:r>
      <w:r w:rsidR="00B20B23" w:rsidRPr="00EF098D">
        <w:rPr>
          <w:rFonts w:ascii="Times New Roman" w:hAnsi="Times New Roman" w:cs="Times New Roman"/>
        </w:rPr>
        <w:t>produkty</w:t>
      </w:r>
      <w:r w:rsidRPr="00EF098D">
        <w:rPr>
          <w:rFonts w:ascii="Times New Roman" w:hAnsi="Times New Roman" w:cs="Times New Roman"/>
        </w:rPr>
        <w:t xml:space="preserve"> o tym samym terminie dostawy przy jednoczesnym wystawieniu faktury dla każdej dostawy oddzielnie.</w:t>
      </w:r>
    </w:p>
    <w:p w14:paraId="728C1BF3" w14:textId="6CDD6BD2" w:rsidR="00F837D9" w:rsidRPr="00EF098D" w:rsidRDefault="00F837D9" w:rsidP="008F52EB">
      <w:pPr>
        <w:numPr>
          <w:ilvl w:val="1"/>
          <w:numId w:val="41"/>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 xml:space="preserve">Dostawy muszą być realizowane maksymalnie w terminie realizacji zamówienia określonym dla danego produktu w katalogu, liczonym od pierwszego, roboczego </w:t>
      </w:r>
      <w:r w:rsidRPr="00EF098D">
        <w:rPr>
          <w:rFonts w:ascii="Times New Roman" w:hAnsi="Times New Roman" w:cs="Times New Roman"/>
        </w:rPr>
        <w:lastRenderedPageBreak/>
        <w:t xml:space="preserve">dnia następującego po dniu złożenia zamówienia. </w:t>
      </w:r>
      <w:r w:rsidRPr="00EF098D">
        <w:rPr>
          <w:rFonts w:ascii="Times New Roman" w:hAnsi="Times New Roman" w:cs="Times New Roman"/>
          <w:u w:val="single"/>
        </w:rPr>
        <w:t>Wykonawca jest zobowiązany do przesłania zwrotnego potwierdzenia zamówienia wraz ze wskazaniem terminu realizacji zamówienia, zgodnym z terminem podanym w katalogu na dzień złożenia zamówienia</w:t>
      </w:r>
      <w:r w:rsidRPr="00EF098D">
        <w:rPr>
          <w:rFonts w:ascii="Times New Roman" w:hAnsi="Times New Roman" w:cs="Times New Roman"/>
        </w:rPr>
        <w:t xml:space="preserve">. Dla produktów o nieokreślonym w katalogu terminie realizacji, termin dostawy będzie podlegał indywidualnym negocjacjom z osobą dokonującą zamówienia, jednak nie będzie on  </w:t>
      </w:r>
      <w:r w:rsidR="00F748D5">
        <w:rPr>
          <w:rFonts w:ascii="Times New Roman" w:hAnsi="Times New Roman" w:cs="Times New Roman"/>
        </w:rPr>
        <w:t xml:space="preserve">co do zasady </w:t>
      </w:r>
      <w:r w:rsidRPr="00EF098D">
        <w:rPr>
          <w:rFonts w:ascii="Times New Roman" w:hAnsi="Times New Roman" w:cs="Times New Roman"/>
        </w:rPr>
        <w:t>dłuższy niż 30 dni od daty złożenia zamówienia. 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z wyłączeniem dni ustawowo wolnych od pracy.</w:t>
      </w:r>
    </w:p>
    <w:p w14:paraId="54AE0D3A" w14:textId="460491A8" w:rsidR="00F837D9" w:rsidRPr="00EF098D" w:rsidRDefault="00F837D9" w:rsidP="008F52EB">
      <w:pPr>
        <w:numPr>
          <w:ilvl w:val="1"/>
          <w:numId w:val="42"/>
        </w:numPr>
        <w:spacing w:after="0" w:line="240" w:lineRule="auto"/>
        <w:ind w:left="1701" w:hanging="567"/>
        <w:rPr>
          <w:rFonts w:ascii="Times New Roman" w:hAnsi="Times New Roman" w:cs="Times New Roman"/>
        </w:rPr>
      </w:pPr>
      <w:r w:rsidRPr="00EF098D">
        <w:rPr>
          <w:rFonts w:ascii="Times New Roman" w:hAnsi="Times New Roman" w:cs="Times New Roman"/>
        </w:rPr>
        <w:t>Zamówienia będą składane każdorazowo w formie pisemnej drogą elektroniczną. Zamawiający dopuszcza zastosowanie jednego z 2 systemów składania zamówień drogą elektroniczną:</w:t>
      </w:r>
    </w:p>
    <w:p w14:paraId="343E4170" w14:textId="77777777" w:rsidR="00F837D9" w:rsidRPr="00EF098D" w:rsidRDefault="00F837D9" w:rsidP="008F52EB">
      <w:pPr>
        <w:pStyle w:val="Akapitzlist"/>
        <w:numPr>
          <w:ilvl w:val="0"/>
          <w:numId w:val="43"/>
        </w:numPr>
        <w:spacing w:after="0" w:line="240" w:lineRule="auto"/>
        <w:ind w:left="2127" w:hanging="425"/>
        <w:rPr>
          <w:rFonts w:ascii="Times New Roman" w:hAnsi="Times New Roman" w:cs="Times New Roman"/>
        </w:rPr>
      </w:pPr>
      <w:r w:rsidRPr="00EF098D">
        <w:rPr>
          <w:rFonts w:ascii="Times New Roman" w:hAnsi="Times New Roman" w:cs="Times New Roman"/>
        </w:rPr>
        <w:t>przy użyciu dedykowanej dla Zamawiającego autoryzowanej platformy zakupowej. Platforma musi spełniać następujące wymagania:</w:t>
      </w:r>
    </w:p>
    <w:p w14:paraId="539E3D6C" w14:textId="5E2A77A2" w:rsidR="00F837D9" w:rsidRPr="00EF098D" w:rsidRDefault="00F837D9" w:rsidP="008F52EB">
      <w:pPr>
        <w:pStyle w:val="Akapitzlist"/>
        <w:numPr>
          <w:ilvl w:val="0"/>
          <w:numId w:val="44"/>
        </w:numPr>
        <w:spacing w:after="0" w:line="240" w:lineRule="auto"/>
        <w:ind w:left="2552" w:hanging="426"/>
        <w:rPr>
          <w:rFonts w:ascii="Times New Roman" w:hAnsi="Times New Roman" w:cs="Times New Roman"/>
        </w:rPr>
      </w:pPr>
      <w:r w:rsidRPr="00EF098D">
        <w:rPr>
          <w:rFonts w:ascii="Times New Roman" w:hAnsi="Times New Roman" w:cs="Times New Roman"/>
        </w:rPr>
        <w:t>logowanie do systemu z użyciem uniwersyteckiego adresu</w:t>
      </w:r>
      <w:r w:rsidR="00FC2AFA" w:rsidRPr="00EF098D">
        <w:rPr>
          <w:rFonts w:ascii="Times New Roman" w:hAnsi="Times New Roman" w:cs="Times New Roman"/>
        </w:rPr>
        <w:t xml:space="preserve"> z domeny www.uj.edu.pl</w:t>
      </w:r>
      <w:r w:rsidRPr="00EF098D">
        <w:rPr>
          <w:rFonts w:ascii="Times New Roman" w:hAnsi="Times New Roman" w:cs="Times New Roman"/>
        </w:rPr>
        <w:t xml:space="preserve">: </w:t>
      </w:r>
      <w:r w:rsidRPr="00EF098D">
        <w:rPr>
          <w:rFonts w:ascii="Times New Roman" w:hAnsi="Times New Roman" w:cs="Times New Roman"/>
        </w:rPr>
        <w:tab/>
      </w:r>
      <w:hyperlink r:id="rId19" w:history="1">
        <w:r w:rsidRPr="00EF098D">
          <w:rPr>
            <w:rStyle w:val="Hipercze"/>
            <w:rFonts w:ascii="Times New Roman" w:hAnsi="Times New Roman" w:cs="Times New Roman"/>
          </w:rPr>
          <w:t>imię.nazwisko@uj.edu.pl</w:t>
        </w:r>
      </w:hyperlink>
    </w:p>
    <w:p w14:paraId="78A74075" w14:textId="77777777" w:rsidR="00F837D9" w:rsidRPr="00EF098D" w:rsidRDefault="00F837D9" w:rsidP="008F52EB">
      <w:pPr>
        <w:pStyle w:val="Akapitzlist"/>
        <w:numPr>
          <w:ilvl w:val="0"/>
          <w:numId w:val="44"/>
        </w:numPr>
        <w:spacing w:after="0" w:line="240" w:lineRule="auto"/>
        <w:ind w:left="2552" w:hanging="426"/>
        <w:rPr>
          <w:rFonts w:ascii="Times New Roman" w:hAnsi="Times New Roman" w:cs="Times New Roman"/>
        </w:rPr>
      </w:pPr>
      <w:r w:rsidRPr="00EF098D">
        <w:rPr>
          <w:rFonts w:ascii="Times New Roman" w:hAnsi="Times New Roman" w:cs="Times New Roman"/>
        </w:rPr>
        <w:t>hasło ustalone na etapie podpisywania umowy,</w:t>
      </w:r>
    </w:p>
    <w:p w14:paraId="4360BBBE" w14:textId="397D626F" w:rsidR="00F837D9" w:rsidRPr="00EF098D" w:rsidRDefault="00F837D9" w:rsidP="008F52EB">
      <w:pPr>
        <w:pStyle w:val="Akapitzlist"/>
        <w:numPr>
          <w:ilvl w:val="0"/>
          <w:numId w:val="44"/>
        </w:numPr>
        <w:spacing w:after="0" w:line="240" w:lineRule="auto"/>
        <w:ind w:left="2552" w:hanging="426"/>
        <w:rPr>
          <w:rFonts w:ascii="Times New Roman" w:hAnsi="Times New Roman" w:cs="Times New Roman"/>
        </w:rPr>
      </w:pPr>
      <w:r w:rsidRPr="00EF098D">
        <w:rPr>
          <w:rFonts w:ascii="Times New Roman" w:hAnsi="Times New Roman" w:cs="Times New Roman"/>
        </w:rPr>
        <w:t xml:space="preserve">po zalogowaniu </w:t>
      </w:r>
      <w:r w:rsidR="002D74AC" w:rsidRPr="00EF098D">
        <w:rPr>
          <w:rFonts w:ascii="Times New Roman" w:hAnsi="Times New Roman" w:cs="Times New Roman"/>
        </w:rPr>
        <w:t>musi</w:t>
      </w:r>
      <w:r w:rsidRPr="00EF098D">
        <w:rPr>
          <w:rFonts w:ascii="Times New Roman" w:hAnsi="Times New Roman" w:cs="Times New Roman"/>
        </w:rPr>
        <w:t xml:space="preserve"> być dostępna lista pro</w:t>
      </w:r>
      <w:r w:rsidR="00E43E68">
        <w:rPr>
          <w:rFonts w:ascii="Times New Roman" w:hAnsi="Times New Roman" w:cs="Times New Roman"/>
        </w:rPr>
        <w:t xml:space="preserve">duktów zgodna z  Załącznikiem A </w:t>
      </w:r>
      <w:r w:rsidRPr="00EF098D">
        <w:rPr>
          <w:rFonts w:ascii="Times New Roman" w:hAnsi="Times New Roman" w:cs="Times New Roman"/>
        </w:rPr>
        <w:t>do SWZ zawierająca ceny wynikające z oferty Wykonawcy,</w:t>
      </w:r>
    </w:p>
    <w:p w14:paraId="710F4FF2" w14:textId="77777777" w:rsidR="00F837D9" w:rsidRPr="00EF098D" w:rsidRDefault="00F837D9" w:rsidP="008F52EB">
      <w:pPr>
        <w:pStyle w:val="Akapitzlist"/>
        <w:numPr>
          <w:ilvl w:val="0"/>
          <w:numId w:val="44"/>
        </w:numPr>
        <w:spacing w:after="0" w:line="240" w:lineRule="auto"/>
        <w:ind w:left="2552" w:hanging="426"/>
        <w:rPr>
          <w:rFonts w:ascii="Times New Roman" w:hAnsi="Times New Roman" w:cs="Times New Roman"/>
        </w:rPr>
      </w:pPr>
      <w:r w:rsidRPr="00EF098D">
        <w:rPr>
          <w:rFonts w:ascii="Times New Roman" w:hAnsi="Times New Roman" w:cs="Times New Roman"/>
        </w:rPr>
        <w:t xml:space="preserve">podczas zamawiania osoba zamawiająca wybiera do koszyka zamawiane produkty, </w:t>
      </w:r>
    </w:p>
    <w:p w14:paraId="737AF4A4" w14:textId="77777777" w:rsidR="00F837D9" w:rsidRPr="00EF098D" w:rsidRDefault="00F837D9" w:rsidP="008F52EB">
      <w:pPr>
        <w:pStyle w:val="Akapitzlist"/>
        <w:numPr>
          <w:ilvl w:val="0"/>
          <w:numId w:val="44"/>
        </w:numPr>
        <w:spacing w:after="0" w:line="240" w:lineRule="auto"/>
        <w:ind w:left="2552" w:hanging="426"/>
        <w:rPr>
          <w:rFonts w:ascii="Times New Roman" w:hAnsi="Times New Roman" w:cs="Times New Roman"/>
        </w:rPr>
      </w:pPr>
      <w:r w:rsidRPr="00EF098D">
        <w:rPr>
          <w:rFonts w:ascii="Times New Roman" w:hAnsi="Times New Roman" w:cs="Times New Roman"/>
        </w:rPr>
        <w:t>do akceptacji zamówienia niezbędnym jest podanie imienia i nazwiska osoby zamawiającej, miejsca dostawy, nazwa jednostki zamawiającej (np. zakład/ pracownia/grupa badawcza),</w:t>
      </w:r>
    </w:p>
    <w:p w14:paraId="4F082FFD" w14:textId="3EFA1E9C" w:rsidR="00F837D9" w:rsidRPr="00EF098D" w:rsidRDefault="00F837D9" w:rsidP="008F52EB">
      <w:pPr>
        <w:pStyle w:val="Akapitzlist"/>
        <w:numPr>
          <w:ilvl w:val="0"/>
          <w:numId w:val="44"/>
        </w:numPr>
        <w:spacing w:after="0" w:line="240" w:lineRule="auto"/>
        <w:ind w:left="2552" w:hanging="426"/>
        <w:rPr>
          <w:rFonts w:ascii="Times New Roman" w:hAnsi="Times New Roman" w:cs="Times New Roman"/>
        </w:rPr>
      </w:pPr>
      <w:r w:rsidRPr="00EF098D">
        <w:rPr>
          <w:rFonts w:ascii="Times New Roman" w:hAnsi="Times New Roman" w:cs="Times New Roman"/>
        </w:rPr>
        <w:t xml:space="preserve">platforma </w:t>
      </w:r>
      <w:r w:rsidR="002D74AC" w:rsidRPr="00EF098D">
        <w:rPr>
          <w:rFonts w:ascii="Times New Roman" w:hAnsi="Times New Roman" w:cs="Times New Roman"/>
        </w:rPr>
        <w:t>musi</w:t>
      </w:r>
      <w:r w:rsidRPr="00EF098D">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 </w:t>
      </w:r>
    </w:p>
    <w:p w14:paraId="0825D2DB" w14:textId="77777777" w:rsidR="00F837D9" w:rsidRPr="00EF098D" w:rsidRDefault="00F837D9" w:rsidP="008F52EB">
      <w:pPr>
        <w:pStyle w:val="Akapitzlist"/>
        <w:numPr>
          <w:ilvl w:val="0"/>
          <w:numId w:val="43"/>
        </w:numPr>
        <w:spacing w:after="0" w:line="240" w:lineRule="auto"/>
        <w:ind w:left="2127" w:hanging="425"/>
        <w:rPr>
          <w:rFonts w:ascii="Times New Roman" w:hAnsi="Times New Roman" w:cs="Times New Roman"/>
        </w:rPr>
      </w:pPr>
      <w:r w:rsidRPr="00EF098D">
        <w:rPr>
          <w:rFonts w:ascii="Times New Roman" w:eastAsia="Calibri" w:hAnsi="Times New Roman" w:cs="Times New Roman"/>
        </w:rPr>
        <w:t>na adres mailowy Wykonawcy podany w umowie lub za pomocą sklepu internetowego:</w:t>
      </w:r>
    </w:p>
    <w:p w14:paraId="2E16DC26" w14:textId="594EFC5D" w:rsidR="00F837D9" w:rsidRPr="00EF098D" w:rsidRDefault="00F837D9" w:rsidP="008F52EB">
      <w:pPr>
        <w:pStyle w:val="Akapitzlist"/>
        <w:numPr>
          <w:ilvl w:val="0"/>
          <w:numId w:val="44"/>
        </w:numPr>
        <w:spacing w:after="0" w:line="240" w:lineRule="auto"/>
        <w:ind w:left="2552" w:hanging="426"/>
        <w:rPr>
          <w:rFonts w:ascii="Times New Roman" w:hAnsi="Times New Roman" w:cs="Times New Roman"/>
        </w:rPr>
      </w:pPr>
      <w:r w:rsidRPr="00EF098D">
        <w:rPr>
          <w:rFonts w:ascii="Times New Roman" w:hAnsi="Times New Roman" w:cs="Times New Roman"/>
        </w:rPr>
        <w:t xml:space="preserve">osoba zamawiająca po wybraniu zamawianych produktów, podaje imię i nazwisko, miejsce dostawy, nazwę jednostki zamawiającej, a następnie otrzymuje potwierdzenie otrzymania zamówienia wraz z podsumowaniem uwzględniającym zaoferowane w Załączniku nr 1 </w:t>
      </w:r>
      <w:r w:rsidR="001A6194" w:rsidRPr="00EF098D">
        <w:rPr>
          <w:rFonts w:ascii="Times New Roman" w:hAnsi="Times New Roman" w:cs="Times New Roman"/>
        </w:rPr>
        <w:t xml:space="preserve">do umowy </w:t>
      </w:r>
      <w:r w:rsidR="001A6194">
        <w:rPr>
          <w:rFonts w:ascii="Times New Roman" w:hAnsi="Times New Roman" w:cs="Times New Roman"/>
        </w:rPr>
        <w:t xml:space="preserve">lub w ogólnodostępnym katalogu na dzień zamówienia </w:t>
      </w:r>
      <w:r w:rsidRPr="00EF098D">
        <w:rPr>
          <w:rFonts w:ascii="Times New Roman" w:hAnsi="Times New Roman" w:cs="Times New Roman"/>
        </w:rPr>
        <w:t>ceny produktów.</w:t>
      </w:r>
    </w:p>
    <w:p w14:paraId="0C02798F" w14:textId="77777777" w:rsidR="00907AB6" w:rsidRPr="00EF098D" w:rsidRDefault="00F837D9" w:rsidP="008F52EB">
      <w:pPr>
        <w:pStyle w:val="Akapitzlist"/>
        <w:numPr>
          <w:ilvl w:val="1"/>
          <w:numId w:val="42"/>
        </w:numPr>
        <w:spacing w:after="0" w:line="240" w:lineRule="auto"/>
        <w:ind w:left="1701" w:hanging="567"/>
        <w:rPr>
          <w:rFonts w:ascii="Times New Roman" w:hAnsi="Times New Roman" w:cs="Times New Roman"/>
        </w:rPr>
      </w:pPr>
      <w:r w:rsidRPr="00EF098D">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127CBA76" w14:textId="581397FE" w:rsidR="008A0A99" w:rsidRPr="00EF098D" w:rsidRDefault="00A076E1" w:rsidP="008F52EB">
      <w:pPr>
        <w:pStyle w:val="Akapitzlist"/>
        <w:numPr>
          <w:ilvl w:val="1"/>
          <w:numId w:val="42"/>
        </w:numPr>
        <w:spacing w:after="0" w:line="240" w:lineRule="auto"/>
        <w:ind w:left="1701" w:hanging="567"/>
        <w:rPr>
          <w:rFonts w:ascii="Times New Roman" w:hAnsi="Times New Roman" w:cs="Times New Roman"/>
        </w:rPr>
      </w:pPr>
      <w:r w:rsidRPr="00EF098D">
        <w:rPr>
          <w:rFonts w:ascii="Times New Roman" w:hAnsi="Times New Roman" w:cs="Times New Roman"/>
        </w:rPr>
        <w:t xml:space="preserve">Zamawiający </w:t>
      </w:r>
      <w:r w:rsidR="00ED424F" w:rsidRPr="00EF098D">
        <w:rPr>
          <w:rFonts w:ascii="Times New Roman" w:hAnsi="Times New Roman" w:cs="Times New Roman"/>
        </w:rPr>
        <w:t xml:space="preserve">zastrzega, iż </w:t>
      </w:r>
      <w:r w:rsidR="008A0A99" w:rsidRPr="00EF098D">
        <w:rPr>
          <w:rFonts w:ascii="Times New Roman" w:hAnsi="Times New Roman" w:cs="Times New Roman"/>
        </w:rPr>
        <w:t>Wykonawca oferując rozwiązania równoważne musi mieć na względzie wymagania opisane w SWZ, stąd też Wykonawca będzie zobowiązany własnym kosztem i staraniem do zabezpieczenia możliwości ciągłego (nieprzerwanego</w:t>
      </w:r>
      <w:r w:rsidR="00ED424F" w:rsidRPr="00EF098D">
        <w:rPr>
          <w:rFonts w:ascii="Times New Roman" w:hAnsi="Times New Roman" w:cs="Times New Roman"/>
        </w:rPr>
        <w:t xml:space="preserve"> </w:t>
      </w:r>
      <w:r w:rsidR="008A0A99" w:rsidRPr="00EF098D">
        <w:rPr>
          <w:rFonts w:ascii="Times New Roman" w:hAnsi="Times New Roman" w:cs="Times New Roman"/>
        </w:rPr>
        <w:t>i niezakłóconego) prowadzenia badań i innych procesów naukowych na posiadanych przez Zamawiającego urządzeniach oraz ciągłości certyfikatów akredytacyjnych, celem umożliwienia bieżącej działalności i realizacji bieżących zadań Zamawiającego.</w:t>
      </w:r>
    </w:p>
    <w:p w14:paraId="637022CE" w14:textId="7B05A567" w:rsidR="00F837D9" w:rsidRPr="00EF098D" w:rsidRDefault="00776740" w:rsidP="00776740">
      <w:pPr>
        <w:pStyle w:val="Akapitzlist"/>
        <w:autoSpaceDE w:val="0"/>
        <w:autoSpaceDN w:val="0"/>
        <w:adjustRightInd w:val="0"/>
        <w:spacing w:after="0" w:line="240" w:lineRule="auto"/>
        <w:ind w:left="1134" w:hanging="425"/>
        <w:rPr>
          <w:rFonts w:ascii="Times New Roman" w:hAnsi="Times New Roman" w:cs="Times New Roman"/>
        </w:rPr>
      </w:pPr>
      <w:bookmarkStart w:id="1" w:name="_Hlk69974024"/>
      <w:r w:rsidRPr="00EF098D">
        <w:rPr>
          <w:rFonts w:ascii="Times New Roman" w:hAnsi="Times New Roman" w:cs="Times New Roman"/>
        </w:rPr>
        <w:t>3.8</w:t>
      </w:r>
      <w:r w:rsidRPr="00EF098D">
        <w:rPr>
          <w:rFonts w:ascii="Times New Roman" w:hAnsi="Times New Roman" w:cs="Times New Roman"/>
        </w:rPr>
        <w:tab/>
      </w:r>
      <w:r w:rsidR="00F837D9" w:rsidRPr="00EF098D">
        <w:rPr>
          <w:rFonts w:ascii="Times New Roman" w:hAnsi="Times New Roman" w:cs="Times New Roman"/>
        </w:rPr>
        <w:t>Zamawiający dopuszcza składanie ofert równoważnych.</w:t>
      </w:r>
    </w:p>
    <w:p w14:paraId="5FF42242" w14:textId="1A360562" w:rsidR="00F837D9" w:rsidRPr="00EF098D" w:rsidRDefault="00F837D9" w:rsidP="008F52EB">
      <w:pPr>
        <w:numPr>
          <w:ilvl w:val="1"/>
          <w:numId w:val="45"/>
        </w:numPr>
        <w:spacing w:after="0" w:line="240" w:lineRule="auto"/>
        <w:ind w:left="1701" w:hanging="567"/>
        <w:rPr>
          <w:rFonts w:ascii="Times New Roman" w:hAnsi="Times New Roman" w:cs="Times New Roman"/>
        </w:rPr>
      </w:pPr>
      <w:r w:rsidRPr="00EF098D">
        <w:rPr>
          <w:rFonts w:ascii="Times New Roman" w:hAnsi="Times New Roman" w:cs="Times New Roman"/>
        </w:rPr>
        <w:t>Z uwagi na prowadzone przez Zamawiającego procesy naukowo-badawcze, eksperymentalne i działalność naukową, wymianę doświadczeń i porównanie wyników badań itp., wskazane numery katalogowe, symbole i typy oraz nazwa producenta użyte w opisie przedmiotu zamówienia i w Załączniku A</w:t>
      </w:r>
      <w:r w:rsidR="008E2097" w:rsidRPr="00EF098D">
        <w:rPr>
          <w:rFonts w:ascii="Times New Roman" w:hAnsi="Times New Roman" w:cs="Times New Roman"/>
        </w:rPr>
        <w:t xml:space="preserve"> </w:t>
      </w:r>
      <w:r w:rsidRPr="00EF098D">
        <w:rPr>
          <w:rFonts w:ascii="Times New Roman" w:hAnsi="Times New Roman" w:cs="Times New Roman"/>
        </w:rPr>
        <w:t xml:space="preserve">są w pełni </w:t>
      </w:r>
      <w:r w:rsidRPr="00EF098D">
        <w:rPr>
          <w:rFonts w:ascii="Times New Roman" w:hAnsi="Times New Roman" w:cs="Times New Roman"/>
        </w:rPr>
        <w:lastRenderedPageBreak/>
        <w:t xml:space="preserve">uzasadnione zarówno potrzebami badawczymi i ich przeznaczeniem, jak i faktem posiadania przez Zamawiającego określonych urządzeń, na których będą używane zamawiane odczynniki a także ze względu ma posiadane certyfikaty akredytacyjne. </w:t>
      </w:r>
    </w:p>
    <w:p w14:paraId="33D32D9F" w14:textId="257937E7" w:rsidR="00F837D9" w:rsidRPr="00EF098D" w:rsidRDefault="00F837D9" w:rsidP="008F52EB">
      <w:pPr>
        <w:numPr>
          <w:ilvl w:val="1"/>
          <w:numId w:val="45"/>
        </w:numPr>
        <w:spacing w:after="0" w:line="240" w:lineRule="auto"/>
        <w:ind w:left="1701" w:hanging="567"/>
        <w:rPr>
          <w:rFonts w:ascii="Times New Roman" w:hAnsi="Times New Roman" w:cs="Times New Roman"/>
        </w:rPr>
      </w:pPr>
      <w:r w:rsidRPr="00EF098D">
        <w:rPr>
          <w:rFonts w:ascii="Times New Roman" w:hAnsi="Times New Roman" w:cs="Times New Roman"/>
        </w:rPr>
        <w:t xml:space="preserve">Zamawiający opisując przedmiot zamówienia określony w Załączniku A do SWZ wskazał nazwę handlową oraz nazwę producenta w celu podania minimalnego dopuszczalnego standardu jakościowego zamawianych produktów. W tym zakresie Zamawiający dopuszcza oferowanie produktów równoważnych, tj. zaproponowanie odczynników innych producentów, o innej nazwie handlowej, które posiadają nie gorsze cechy jakościowe i ilościowe, wydajnościowe, użytkowe, od produktów wskazanych przez Zamawiającego. </w:t>
      </w:r>
    </w:p>
    <w:p w14:paraId="4789F8F7" w14:textId="5BC464D4" w:rsidR="00F837D9" w:rsidRPr="00EF098D" w:rsidRDefault="00776740" w:rsidP="00776740">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3.9</w:t>
      </w:r>
      <w:r w:rsidRPr="00EF098D">
        <w:rPr>
          <w:rFonts w:ascii="Times New Roman" w:hAnsi="Times New Roman" w:cs="Times New Roman"/>
        </w:rPr>
        <w:tab/>
      </w:r>
      <w:r w:rsidR="00F837D9" w:rsidRPr="00EF098D">
        <w:rPr>
          <w:rFonts w:ascii="Times New Roman" w:hAnsi="Times New Roman" w:cs="Times New Roman"/>
        </w:rPr>
        <w:t>Każdy Wykonawca składający ofertę równoważną, zgodnie z postanowieniami ustawy PZP, zobowiązany jest:</w:t>
      </w:r>
    </w:p>
    <w:p w14:paraId="5DA5ED62" w14:textId="764D4AF6" w:rsidR="00907AB6" w:rsidRPr="00EF098D" w:rsidRDefault="00F837D9" w:rsidP="008F52EB">
      <w:pPr>
        <w:pStyle w:val="Akapitzlist"/>
        <w:numPr>
          <w:ilvl w:val="0"/>
          <w:numId w:val="46"/>
        </w:numPr>
        <w:spacing w:after="0" w:line="240" w:lineRule="auto"/>
        <w:ind w:left="1701" w:hanging="567"/>
        <w:rPr>
          <w:rFonts w:ascii="Times New Roman" w:hAnsi="Times New Roman" w:cs="Times New Roman"/>
          <w:u w:val="single"/>
        </w:rPr>
      </w:pPr>
      <w:r w:rsidRPr="00EF098D">
        <w:rPr>
          <w:rFonts w:ascii="Times New Roman" w:hAnsi="Times New Roman" w:cs="Times New Roman"/>
        </w:rPr>
        <w:t>wykazać w treści przedkładanej przez siebie oferty, że oferowany przez niego przedmiot zamówienia (każdy z osobna) spełnia wymagania i parametry techniczne oraz funkcjonalne i inne określone w SWZ, bądź też przewiduje rozwiązania lepsze niż opisywane, pozwalające na kontynuację lub wykonywanie nowych prowadzonych procesów naukowo-badawczych, eksperymentalnych i działalności naukowej, wymianę doświadczeń i porównanie wyników badań, bez konieczności wykonywania dodatkowych czynności (procedur) w tym np. kalibracji urządzeń. Przez równoważność rozumie się to, że oferowane produkty muszą posiadać co najmniej te same cechy, parametry techniczne oraz funkcjonalne i inne na poziomie, co najmniej takim jak opisane w SWZ. Przy oferowaniu rozwiązań innych niż opisane w SWZ, Wykonawca musi wykazać szczegółowo w treści oferty ich równoważność. W celu potwierdzenia, że oferowane przez Wykonawcę produkty równoważne (każdy z osobna) są zgodne</w:t>
      </w:r>
      <w:r w:rsidR="00776740" w:rsidRPr="00EF098D">
        <w:rPr>
          <w:rFonts w:ascii="Times New Roman" w:hAnsi="Times New Roman" w:cs="Times New Roman"/>
        </w:rPr>
        <w:t xml:space="preserve"> </w:t>
      </w:r>
      <w:r w:rsidRPr="00EF098D">
        <w:rPr>
          <w:rFonts w:ascii="Times New Roman" w:hAnsi="Times New Roman" w:cs="Times New Roman"/>
        </w:rPr>
        <w:t>z produktami, dla których karty katalogowe dostępne są na stronie producenta i spełniają wymagania Zamawiającego, Wykonawca przedłoży do oferty karty charakterystyki lub karty katalogowe lub oświadczenia własne lub producenta lub wydruki ze strony internetowej producenta lub dokumenty równoważne (dla każdego produktu z osobna). W</w:t>
      </w:r>
      <w:r w:rsidR="00527591" w:rsidRPr="00EF098D">
        <w:rPr>
          <w:rFonts w:ascii="Times New Roman" w:hAnsi="Times New Roman" w:cs="Times New Roman"/>
        </w:rPr>
        <w:t xml:space="preserve"> </w:t>
      </w:r>
      <w:r w:rsidRPr="00EF098D">
        <w:rPr>
          <w:rFonts w:ascii="Times New Roman" w:hAnsi="Times New Roman" w:cs="Times New Roman"/>
        </w:rPr>
        <w:t xml:space="preserve">przypadkach braku opisanych powyżej dokumentów lub oświadczeń Wykonawca może dodatkowo złożyć oświadczenie własne lub producenta lub jego autoryzowanego przedstawiciela lub niezależnej jednostki potwierdzające spełnianie wymagań SWZ dotyczących oferowanego przedmiotu zamówienia. </w:t>
      </w:r>
      <w:r w:rsidRPr="00EF098D">
        <w:rPr>
          <w:rFonts w:ascii="Times New Roman" w:hAnsi="Times New Roman" w:cs="Times New Roman"/>
          <w:u w:val="single"/>
        </w:rPr>
        <w:t>Brak wymaganego potwierdzenia równoważności lub brak wykazania równoważności w ofercie Wykonawcy stanowić będzie o niezgodności oferty z treścią SWZ;</w:t>
      </w:r>
    </w:p>
    <w:p w14:paraId="3DE9CC8F" w14:textId="77777777" w:rsidR="003A2B43" w:rsidRPr="00EF098D" w:rsidRDefault="00907AB6" w:rsidP="008F52EB">
      <w:pPr>
        <w:pStyle w:val="Akapitzlist"/>
        <w:numPr>
          <w:ilvl w:val="0"/>
          <w:numId w:val="46"/>
        </w:numPr>
        <w:spacing w:after="0" w:line="240" w:lineRule="auto"/>
        <w:ind w:left="1701" w:hanging="567"/>
        <w:rPr>
          <w:rFonts w:ascii="Times New Roman" w:hAnsi="Times New Roman" w:cs="Times New Roman"/>
          <w:u w:val="single"/>
        </w:rPr>
      </w:pPr>
      <w:r w:rsidRPr="00EF098D">
        <w:rPr>
          <w:rFonts w:ascii="Times New Roman" w:hAnsi="Times New Roman" w:cs="Times New Roman"/>
        </w:rPr>
        <w:t>Równoważność oceniana będzie wyłącznie na podstawie parametrów wyspecyfikowanych, tj. na przykładzie:</w:t>
      </w:r>
    </w:p>
    <w:p w14:paraId="01854533" w14:textId="4EC31A46" w:rsidR="00907AB6" w:rsidRPr="00EF098D" w:rsidRDefault="00907AB6" w:rsidP="008F52EB">
      <w:pPr>
        <w:pStyle w:val="Akapitzlist"/>
        <w:numPr>
          <w:ilvl w:val="0"/>
          <w:numId w:val="75"/>
        </w:numPr>
        <w:spacing w:after="0" w:line="240" w:lineRule="auto"/>
        <w:ind w:left="2127" w:hanging="426"/>
        <w:rPr>
          <w:rFonts w:ascii="Times New Roman" w:hAnsi="Times New Roman" w:cs="Times New Roman"/>
          <w:u w:val="single"/>
        </w:rPr>
      </w:pPr>
      <w:r w:rsidRPr="00EF098D">
        <w:rPr>
          <w:rFonts w:ascii="Times New Roman" w:hAnsi="Times New Roman" w:cs="Times New Roman"/>
        </w:rPr>
        <w:t xml:space="preserve">nr poz. </w:t>
      </w:r>
      <w:r w:rsidR="005D6103">
        <w:rPr>
          <w:rFonts w:ascii="Times New Roman" w:hAnsi="Times New Roman" w:cs="Times New Roman"/>
        </w:rPr>
        <w:t>10</w:t>
      </w:r>
      <w:r w:rsidRPr="00EF098D">
        <w:rPr>
          <w:rFonts w:ascii="Times New Roman" w:hAnsi="Times New Roman" w:cs="Times New Roman"/>
        </w:rPr>
        <w:t xml:space="preserve"> – „</w:t>
      </w:r>
      <w:r w:rsidR="005D6103" w:rsidRPr="005D6103">
        <w:rPr>
          <w:rFonts w:ascii="Times New Roman" w:hAnsi="Times New Roman" w:cs="Times New Roman"/>
        </w:rPr>
        <w:t>CAPTO HIRES Q 5/50</w:t>
      </w:r>
      <w:r w:rsidRPr="00EF098D">
        <w:rPr>
          <w:rFonts w:ascii="Times New Roman" w:hAnsi="Times New Roman" w:cs="Times New Roman"/>
        </w:rPr>
        <w:t>"</w:t>
      </w:r>
      <w:r w:rsidRPr="00EF098D">
        <w:rPr>
          <w:rFonts w:ascii="Times New Roman" w:hAnsi="Times New Roman" w:cs="Times New Roman"/>
          <w:i/>
          <w:iCs/>
        </w:rPr>
        <w:t xml:space="preserve"> - </w:t>
      </w:r>
      <w:r w:rsidRPr="00EF098D">
        <w:rPr>
          <w:rFonts w:ascii="Times New Roman" w:hAnsi="Times New Roman" w:cs="Times New Roman"/>
        </w:rPr>
        <w:t xml:space="preserve">oznacza, że oferowany materiał równoważny będzie podlegał ocenie wyłącznie w zakresie </w:t>
      </w:r>
      <w:r w:rsidR="003A2B43" w:rsidRPr="00EF098D">
        <w:rPr>
          <w:rFonts w:ascii="Times New Roman" w:hAnsi="Times New Roman" w:cs="Times New Roman"/>
        </w:rPr>
        <w:t>wyspecyfikowanego</w:t>
      </w:r>
      <w:r w:rsidRPr="00EF098D">
        <w:rPr>
          <w:rFonts w:ascii="Times New Roman" w:hAnsi="Times New Roman" w:cs="Times New Roman"/>
        </w:rPr>
        <w:t xml:space="preserve"> składu chemicznego</w:t>
      </w:r>
      <w:r w:rsidR="001A6194">
        <w:rPr>
          <w:rFonts w:ascii="Times New Roman" w:hAnsi="Times New Roman" w:cs="Times New Roman"/>
        </w:rPr>
        <w:t xml:space="preserve"> oraz</w:t>
      </w:r>
      <w:r w:rsidRPr="00EF098D">
        <w:rPr>
          <w:rFonts w:ascii="Times New Roman" w:hAnsi="Times New Roman" w:cs="Times New Roman"/>
        </w:rPr>
        <w:t xml:space="preserve"> opakowania</w:t>
      </w:r>
      <w:r w:rsidR="008B7C89">
        <w:rPr>
          <w:rFonts w:ascii="Times New Roman" w:hAnsi="Times New Roman" w:cs="Times New Roman"/>
        </w:rPr>
        <w:t>.</w:t>
      </w:r>
    </w:p>
    <w:bookmarkEnd w:id="1"/>
    <w:p w14:paraId="6A928B6A" w14:textId="0015FACB" w:rsidR="00F837D9" w:rsidRPr="00EF098D" w:rsidRDefault="00776740" w:rsidP="008D07D6">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3.10</w:t>
      </w:r>
      <w:r w:rsidR="008D07D6" w:rsidRPr="00EF098D">
        <w:rPr>
          <w:rFonts w:ascii="Times New Roman" w:hAnsi="Times New Roman" w:cs="Times New Roman"/>
        </w:rPr>
        <w:tab/>
      </w:r>
      <w:r w:rsidR="00F837D9" w:rsidRPr="00EF098D">
        <w:rPr>
          <w:rFonts w:ascii="Times New Roman" w:hAnsi="Times New Roman" w:cs="Times New Roman"/>
        </w:rPr>
        <w:t xml:space="preserve">Wykonawca musi zapewnić termin, sposób i zasady płatności, o których mowa </w:t>
      </w:r>
      <w:r w:rsidR="00F837D9" w:rsidRPr="00EF098D">
        <w:rPr>
          <w:rFonts w:ascii="Times New Roman" w:hAnsi="Times New Roman" w:cs="Times New Roman"/>
        </w:rPr>
        <w:br/>
        <w:t>w treści załączonego do niniejszej SWZ wzoru umowy</w:t>
      </w:r>
      <w:r w:rsidR="000F1E6B" w:rsidRPr="00EF098D">
        <w:rPr>
          <w:rFonts w:ascii="Times New Roman" w:hAnsi="Times New Roman" w:cs="Times New Roman"/>
        </w:rPr>
        <w:t xml:space="preserve"> (projektowanych postanowień umowy)</w:t>
      </w:r>
      <w:r w:rsidR="00F837D9" w:rsidRPr="00EF098D">
        <w:rPr>
          <w:rFonts w:ascii="Times New Roman" w:hAnsi="Times New Roman" w:cs="Times New Roman"/>
        </w:rPr>
        <w:t>.</w:t>
      </w:r>
    </w:p>
    <w:p w14:paraId="12FB5859" w14:textId="4B8C419D" w:rsidR="00F837D9" w:rsidRPr="00EF098D" w:rsidRDefault="00776740" w:rsidP="008D07D6">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3.11</w:t>
      </w:r>
      <w:r w:rsidR="008D07D6" w:rsidRPr="00EF098D">
        <w:rPr>
          <w:rFonts w:ascii="Times New Roman" w:hAnsi="Times New Roman" w:cs="Times New Roman"/>
        </w:rPr>
        <w:tab/>
      </w:r>
      <w:r w:rsidR="00F837D9" w:rsidRPr="00EF098D">
        <w:rPr>
          <w:rFonts w:ascii="Times New Roman" w:hAnsi="Times New Roman" w:cs="Times New Roman"/>
        </w:rPr>
        <w:t xml:space="preserve">W przypadku, gdy Wykonawca zapowiada zatrudnienie podwykonawców do oferty musi być załączony wykaz z zakresem powierzonych im zadań (części zamówienia). </w:t>
      </w:r>
    </w:p>
    <w:p w14:paraId="4F7904F4" w14:textId="6886049C" w:rsidR="00F837D9" w:rsidRPr="00EF098D" w:rsidRDefault="00776740" w:rsidP="008D07D6">
      <w:pPr>
        <w:pStyle w:val="Akapitzlist"/>
        <w:autoSpaceDE w:val="0"/>
        <w:autoSpaceDN w:val="0"/>
        <w:adjustRightInd w:val="0"/>
        <w:spacing w:after="0" w:line="240" w:lineRule="auto"/>
        <w:ind w:left="1134" w:hanging="425"/>
        <w:rPr>
          <w:rFonts w:ascii="Times New Roman" w:hAnsi="Times New Roman" w:cs="Times New Roman"/>
        </w:rPr>
      </w:pPr>
      <w:r w:rsidRPr="00EF098D">
        <w:rPr>
          <w:rFonts w:ascii="Times New Roman" w:hAnsi="Times New Roman" w:cs="Times New Roman"/>
        </w:rPr>
        <w:t>3.12</w:t>
      </w:r>
      <w:r w:rsidR="008D07D6" w:rsidRPr="00EF098D">
        <w:rPr>
          <w:rFonts w:ascii="Times New Roman" w:hAnsi="Times New Roman" w:cs="Times New Roman"/>
        </w:rPr>
        <w:tab/>
      </w:r>
      <w:r w:rsidR="00F837D9" w:rsidRPr="00EF098D">
        <w:rPr>
          <w:rFonts w:ascii="Times New Roman" w:hAnsi="Times New Roman" w:cs="Times New Roman"/>
        </w:rPr>
        <w:t>Opis przedmiotu zamówienia zgodny z nomenklaturą Wspólnego Słownika Zamówień CPV: 33696000-5 – odczynniki i środki kontrastowe, 33696500-0 – odczynniki laboratoryjne, 33696300-8 – odczynniki chemiczne, 33793000-5 – Laboratoryjne wyroby szklane, 384</w:t>
      </w:r>
      <w:r w:rsidR="00BB5461">
        <w:rPr>
          <w:rFonts w:ascii="Times New Roman" w:hAnsi="Times New Roman" w:cs="Times New Roman"/>
        </w:rPr>
        <w:t>3</w:t>
      </w:r>
      <w:r w:rsidR="00F837D9" w:rsidRPr="00EF098D">
        <w:rPr>
          <w:rFonts w:ascii="Times New Roman" w:hAnsi="Times New Roman" w:cs="Times New Roman"/>
        </w:rPr>
        <w:t xml:space="preserve">7000-7 – Pipety i akcesoria laboratoryjne, 24960000-1 – Różne produkty chemiczne,  </w:t>
      </w:r>
      <w:bookmarkStart w:id="2" w:name="_Hlk69974091"/>
      <w:r w:rsidR="00F837D9" w:rsidRPr="00EF098D">
        <w:rPr>
          <w:rFonts w:ascii="Times New Roman" w:hAnsi="Times New Roman" w:cs="Times New Roman"/>
        </w:rPr>
        <w:t>24000000-4 – Produkty chemiczne</w:t>
      </w:r>
      <w:bookmarkEnd w:id="2"/>
      <w:r w:rsidR="00F837D9" w:rsidRPr="00EF098D">
        <w:rPr>
          <w:rFonts w:ascii="Times New Roman" w:hAnsi="Times New Roman" w:cs="Times New Roman"/>
        </w:rPr>
        <w:t>.</w:t>
      </w:r>
    </w:p>
    <w:p w14:paraId="70BFEE70" w14:textId="4D03FA7A" w:rsidR="00F837D9" w:rsidRPr="00EF098D" w:rsidRDefault="00776740" w:rsidP="005D6103">
      <w:pPr>
        <w:pStyle w:val="Akapitzlist"/>
        <w:autoSpaceDE w:val="0"/>
        <w:autoSpaceDN w:val="0"/>
        <w:adjustRightInd w:val="0"/>
        <w:spacing w:line="240" w:lineRule="auto"/>
        <w:ind w:left="1134" w:hanging="425"/>
        <w:rPr>
          <w:rFonts w:ascii="Times New Roman" w:hAnsi="Times New Roman" w:cs="Times New Roman"/>
        </w:rPr>
      </w:pPr>
      <w:r w:rsidRPr="00EF098D">
        <w:rPr>
          <w:rFonts w:ascii="Times New Roman" w:hAnsi="Times New Roman" w:cs="Times New Roman"/>
        </w:rPr>
        <w:t>3.13</w:t>
      </w:r>
      <w:r w:rsidR="008D07D6" w:rsidRPr="00EF098D">
        <w:rPr>
          <w:rFonts w:ascii="Times New Roman" w:hAnsi="Times New Roman" w:cs="Times New Roman"/>
        </w:rPr>
        <w:tab/>
      </w:r>
      <w:r w:rsidR="00F837D9" w:rsidRPr="00EF098D">
        <w:rPr>
          <w:rFonts w:ascii="Times New Roman" w:hAnsi="Times New Roman" w:cs="Times New Roman"/>
        </w:rPr>
        <w:t>Zamawiający informuje, iż przedmiot zamówienia może być finansowany lub współfinansowany w szczególności ze środków Unii Europejskiej lub innych środków, pozyskanych w ramach projektów lub umów bądź programów zewnętrznych albo grantów.</w:t>
      </w:r>
    </w:p>
    <w:p w14:paraId="09F1ADC2" w14:textId="5D29F99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IV – Przedmiotowe środki dowodowe</w:t>
      </w:r>
      <w:r w:rsidR="001852FE" w:rsidRPr="00EF098D">
        <w:rPr>
          <w:rFonts w:ascii="Times New Roman" w:eastAsia="Times New Roman" w:hAnsi="Times New Roman" w:cs="Times New Roman"/>
          <w:b/>
          <w:bCs/>
          <w:lang w:eastAsia="pl-PL"/>
        </w:rPr>
        <w:t>.</w:t>
      </w:r>
    </w:p>
    <w:p w14:paraId="2DA74F18" w14:textId="5455546F" w:rsidR="006460C2" w:rsidRPr="00EF098D" w:rsidRDefault="00AD6206" w:rsidP="001852FE">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lastRenderedPageBreak/>
        <w:t xml:space="preserve">Zamawiający </w:t>
      </w:r>
      <w:r w:rsidR="001852FE" w:rsidRPr="00EF098D">
        <w:rPr>
          <w:rFonts w:ascii="Times New Roman" w:eastAsia="Times New Roman" w:hAnsi="Times New Roman" w:cs="Times New Roman"/>
          <w:bCs/>
          <w:lang w:eastAsia="pl-PL"/>
        </w:rPr>
        <w:t xml:space="preserve">nie wymaga złożenia wraz z ofertą przedmiotowych środków dowodowych, </w:t>
      </w:r>
      <w:r w:rsidR="00024D05" w:rsidRPr="00EF098D">
        <w:rPr>
          <w:rFonts w:ascii="Times New Roman" w:eastAsia="Times New Roman" w:hAnsi="Times New Roman" w:cs="Times New Roman"/>
          <w:bCs/>
          <w:lang w:eastAsia="pl-PL"/>
        </w:rPr>
        <w:br/>
      </w:r>
      <w:r w:rsidR="001852FE" w:rsidRPr="00EF098D">
        <w:rPr>
          <w:rFonts w:ascii="Times New Roman" w:eastAsia="Times New Roman" w:hAnsi="Times New Roman" w:cs="Times New Roman"/>
          <w:bCs/>
          <w:lang w:eastAsia="pl-PL"/>
        </w:rPr>
        <w:t>z zastrzeżeniem ust. 2</w:t>
      </w:r>
      <w:r w:rsidR="00024D05" w:rsidRPr="00EF098D">
        <w:rPr>
          <w:rFonts w:ascii="Times New Roman" w:eastAsia="Times New Roman" w:hAnsi="Times New Roman" w:cs="Times New Roman"/>
          <w:bCs/>
          <w:lang w:eastAsia="pl-PL"/>
        </w:rPr>
        <w:t>.</w:t>
      </w:r>
      <w:r w:rsidR="001852FE" w:rsidRPr="00EF098D">
        <w:rPr>
          <w:rFonts w:ascii="Times New Roman" w:eastAsia="Times New Roman" w:hAnsi="Times New Roman" w:cs="Times New Roman"/>
          <w:bCs/>
          <w:lang w:eastAsia="pl-PL"/>
        </w:rPr>
        <w:t xml:space="preserve"> </w:t>
      </w:r>
    </w:p>
    <w:p w14:paraId="50C4B45E" w14:textId="6BB1D3BA" w:rsidR="008A36BF" w:rsidRPr="00EF098D" w:rsidRDefault="000A48C2" w:rsidP="008A36BF">
      <w:pPr>
        <w:pStyle w:val="Akapitzlist1"/>
        <w:numPr>
          <w:ilvl w:val="0"/>
          <w:numId w:val="3"/>
        </w:numPr>
        <w:rPr>
          <w:rFonts w:cs="Times New Roman"/>
          <w:sz w:val="22"/>
          <w:szCs w:val="22"/>
        </w:rPr>
      </w:pPr>
      <w:r w:rsidRPr="00EF098D">
        <w:rPr>
          <w:rFonts w:cs="Times New Roman"/>
          <w:sz w:val="22"/>
          <w:szCs w:val="22"/>
        </w:rPr>
        <w:t xml:space="preserve">W przypadku, gdy zaproponowane przez </w:t>
      </w:r>
      <w:r w:rsidR="007264BB" w:rsidRPr="00EF098D">
        <w:rPr>
          <w:rFonts w:cs="Times New Roman"/>
          <w:sz w:val="22"/>
          <w:szCs w:val="22"/>
        </w:rPr>
        <w:t>W</w:t>
      </w:r>
      <w:r w:rsidRPr="00EF098D">
        <w:rPr>
          <w:rFonts w:cs="Times New Roman"/>
          <w:sz w:val="22"/>
          <w:szCs w:val="22"/>
        </w:rPr>
        <w:t xml:space="preserve">ykonawcę rozwiązania w równoważnym stopniu spełniają wymagania określone w opisie przedmiotu zamówienia, </w:t>
      </w:r>
      <w:r w:rsidR="007264BB" w:rsidRPr="00EF098D">
        <w:rPr>
          <w:rFonts w:cs="Times New Roman"/>
          <w:sz w:val="22"/>
          <w:szCs w:val="22"/>
          <w:u w:val="single"/>
        </w:rPr>
        <w:t>W</w:t>
      </w:r>
      <w:r w:rsidRPr="00EF098D">
        <w:rPr>
          <w:rFonts w:cs="Times New Roman"/>
          <w:sz w:val="22"/>
          <w:szCs w:val="22"/>
          <w:u w:val="single"/>
        </w:rPr>
        <w:t>ykonawca musi udowodnić w ofercie</w:t>
      </w:r>
      <w:r w:rsidRPr="00EF098D">
        <w:rPr>
          <w:rFonts w:cs="Times New Roman"/>
          <w:sz w:val="22"/>
          <w:szCs w:val="22"/>
        </w:rPr>
        <w:t>, w szczególności za pomocą przedmiotowych środków dowodowych,</w:t>
      </w:r>
      <w:r w:rsidR="007264BB" w:rsidRPr="00EF098D">
        <w:rPr>
          <w:rFonts w:cs="Times New Roman"/>
          <w:sz w:val="22"/>
          <w:szCs w:val="22"/>
        </w:rPr>
        <w:t xml:space="preserve"> o których mowa w </w:t>
      </w:r>
      <w:r w:rsidR="003A2B43" w:rsidRPr="00EF098D">
        <w:rPr>
          <w:rFonts w:cs="Times New Roman"/>
          <w:sz w:val="22"/>
          <w:szCs w:val="22"/>
        </w:rPr>
        <w:t>Rozdziale III</w:t>
      </w:r>
      <w:r w:rsidR="007264BB" w:rsidRPr="00EF098D">
        <w:rPr>
          <w:rFonts w:cs="Times New Roman"/>
          <w:sz w:val="22"/>
          <w:szCs w:val="22"/>
        </w:rPr>
        <w:t xml:space="preserve"> </w:t>
      </w:r>
      <w:r w:rsidR="003A2B43" w:rsidRPr="00EF098D">
        <w:rPr>
          <w:rFonts w:cs="Times New Roman"/>
          <w:sz w:val="22"/>
          <w:szCs w:val="22"/>
        </w:rPr>
        <w:t xml:space="preserve">ust. 3 pkt </w:t>
      </w:r>
      <w:r w:rsidR="003E29F3">
        <w:rPr>
          <w:rFonts w:cs="Times New Roman"/>
          <w:sz w:val="22"/>
          <w:szCs w:val="22"/>
        </w:rPr>
        <w:t>3.</w:t>
      </w:r>
      <w:r w:rsidR="003A2B43" w:rsidRPr="00EF098D">
        <w:rPr>
          <w:rFonts w:cs="Times New Roman"/>
          <w:sz w:val="22"/>
          <w:szCs w:val="22"/>
        </w:rPr>
        <w:t xml:space="preserve">8 </w:t>
      </w:r>
      <w:r w:rsidR="007264BB" w:rsidRPr="00EF098D">
        <w:rPr>
          <w:rFonts w:cs="Times New Roman"/>
          <w:sz w:val="22"/>
          <w:szCs w:val="22"/>
        </w:rPr>
        <w:t>powyżej,</w:t>
      </w:r>
      <w:r w:rsidRPr="00EF098D">
        <w:rPr>
          <w:rFonts w:cs="Times New Roman"/>
          <w:sz w:val="22"/>
          <w:szCs w:val="22"/>
        </w:rPr>
        <w:t xml:space="preserve"> że</w:t>
      </w:r>
      <w:r w:rsidR="007264BB" w:rsidRPr="00EF098D">
        <w:rPr>
          <w:rFonts w:cs="Times New Roman"/>
          <w:sz w:val="22"/>
          <w:szCs w:val="22"/>
        </w:rPr>
        <w:t> </w:t>
      </w:r>
      <w:r w:rsidRPr="00EF098D">
        <w:rPr>
          <w:rFonts w:cs="Times New Roman"/>
          <w:sz w:val="22"/>
          <w:szCs w:val="22"/>
        </w:rPr>
        <w:t xml:space="preserve">oferowane dostawy spełniają określone przez </w:t>
      </w:r>
      <w:r w:rsidR="007264BB" w:rsidRPr="00EF098D">
        <w:rPr>
          <w:rFonts w:cs="Times New Roman"/>
          <w:sz w:val="22"/>
          <w:szCs w:val="22"/>
        </w:rPr>
        <w:t>Z</w:t>
      </w:r>
      <w:r w:rsidRPr="00EF098D">
        <w:rPr>
          <w:rFonts w:cs="Times New Roman"/>
          <w:sz w:val="22"/>
          <w:szCs w:val="22"/>
        </w:rPr>
        <w:t>amawiającego wymagania, cechy lub kryteria.</w:t>
      </w:r>
      <w:r w:rsidR="008A36BF" w:rsidRPr="00EF098D">
        <w:rPr>
          <w:rFonts w:cs="Times New Roman"/>
          <w:sz w:val="22"/>
          <w:szCs w:val="22"/>
        </w:rPr>
        <w:t xml:space="preserve"> </w:t>
      </w:r>
      <w:r w:rsidR="008A36BF" w:rsidRPr="00EF098D">
        <w:rPr>
          <w:rFonts w:cs="Times New Roman"/>
          <w:bCs/>
          <w:sz w:val="22"/>
          <w:szCs w:val="22"/>
          <w:u w:val="single"/>
        </w:rPr>
        <w:t xml:space="preserve">Wyżej wymienione </w:t>
      </w:r>
      <w:r w:rsidR="00FD07F4" w:rsidRPr="00EF098D">
        <w:rPr>
          <w:rFonts w:cs="Times New Roman"/>
          <w:bCs/>
          <w:sz w:val="22"/>
          <w:szCs w:val="22"/>
          <w:u w:val="single"/>
        </w:rPr>
        <w:t>przedmiotowe środki dowodowe</w:t>
      </w:r>
      <w:r w:rsidR="008A36BF" w:rsidRPr="00EF098D">
        <w:rPr>
          <w:rFonts w:cs="Times New Roman"/>
          <w:bCs/>
          <w:sz w:val="22"/>
          <w:szCs w:val="22"/>
          <w:u w:val="single"/>
        </w:rPr>
        <w:t xml:space="preserve"> muszą zostać opatrzone podpisem kwalifikowanym</w:t>
      </w:r>
      <w:r w:rsidR="00FD07F4" w:rsidRPr="00EF098D">
        <w:rPr>
          <w:rFonts w:cs="Times New Roman"/>
          <w:bCs/>
          <w:sz w:val="22"/>
          <w:szCs w:val="22"/>
          <w:u w:val="single"/>
        </w:rPr>
        <w:t xml:space="preserve"> zgodnie </w:t>
      </w:r>
      <w:r w:rsidR="008A36BF" w:rsidRPr="00EF098D">
        <w:rPr>
          <w:rFonts w:cs="Times New Roman"/>
          <w:bCs/>
          <w:sz w:val="22"/>
          <w:szCs w:val="22"/>
          <w:u w:val="single"/>
        </w:rPr>
        <w:t>z</w:t>
      </w:r>
      <w:r w:rsidR="00F640AE" w:rsidRPr="00EF098D">
        <w:rPr>
          <w:rFonts w:cs="Times New Roman"/>
          <w:bCs/>
          <w:sz w:val="22"/>
          <w:szCs w:val="22"/>
          <w:u w:val="single"/>
        </w:rPr>
        <w:t xml:space="preserve"> </w:t>
      </w:r>
      <w:r w:rsidR="008A36BF" w:rsidRPr="00EF098D">
        <w:rPr>
          <w:rFonts w:cs="Times New Roman"/>
          <w:bCs/>
          <w:sz w:val="22"/>
          <w:szCs w:val="22"/>
          <w:u w:val="single"/>
        </w:rPr>
        <w:t xml:space="preserve">zasadami niniejszej SWZ. </w:t>
      </w:r>
    </w:p>
    <w:p w14:paraId="42760912" w14:textId="37AD4721" w:rsidR="000A48C2" w:rsidRPr="00EF098D" w:rsidRDefault="008A7246" w:rsidP="003A2B43">
      <w:pPr>
        <w:pStyle w:val="Akapitzlist1"/>
        <w:numPr>
          <w:ilvl w:val="0"/>
          <w:numId w:val="3"/>
        </w:numPr>
        <w:rPr>
          <w:rFonts w:cs="Times New Roman"/>
          <w:sz w:val="22"/>
          <w:szCs w:val="22"/>
        </w:rPr>
      </w:pPr>
      <w:r w:rsidRPr="00EF098D">
        <w:rPr>
          <w:rFonts w:cs="Times New Roman"/>
          <w:sz w:val="22"/>
          <w:szCs w:val="22"/>
          <w:u w:val="single"/>
        </w:rPr>
        <w:t xml:space="preserve"> Zamawiający nie przewiduje możliwości uzupełnienia przedmiotowych środków dowodowych składanych wraz z ofertą na potwierdzenie równoważności. </w:t>
      </w:r>
    </w:p>
    <w:p w14:paraId="64B96B1B" w14:textId="0FF982B0" w:rsidR="00D207B6" w:rsidRPr="00EF098D" w:rsidRDefault="000A48C2" w:rsidP="00F200D9">
      <w:pPr>
        <w:pStyle w:val="Akapitzlist1"/>
        <w:numPr>
          <w:ilvl w:val="0"/>
          <w:numId w:val="3"/>
        </w:numPr>
        <w:rPr>
          <w:rFonts w:cs="Times New Roman"/>
          <w:sz w:val="22"/>
          <w:szCs w:val="22"/>
        </w:rPr>
      </w:pPr>
      <w:r w:rsidRPr="00EF098D">
        <w:rPr>
          <w:rFonts w:cs="Times New Roman"/>
          <w:sz w:val="22"/>
          <w:szCs w:val="22"/>
        </w:rPr>
        <w:t xml:space="preserve">Zamawiający może żądać od </w:t>
      </w:r>
      <w:r w:rsidR="006566B9" w:rsidRPr="00EF098D">
        <w:rPr>
          <w:rFonts w:cs="Times New Roman"/>
          <w:sz w:val="22"/>
          <w:szCs w:val="22"/>
        </w:rPr>
        <w:t>W</w:t>
      </w:r>
      <w:r w:rsidRPr="00EF098D">
        <w:rPr>
          <w:rFonts w:cs="Times New Roman"/>
          <w:sz w:val="22"/>
          <w:szCs w:val="22"/>
        </w:rPr>
        <w:t>ykonawców wyjaśnień dotyczących treści przedmiotowych środków dowodowych.</w:t>
      </w:r>
    </w:p>
    <w:p w14:paraId="63818F41" w14:textId="77777777" w:rsidR="00007E5D" w:rsidRPr="00EF098D" w:rsidRDefault="00007E5D" w:rsidP="00007E5D">
      <w:pPr>
        <w:pStyle w:val="Akapitzlist1"/>
        <w:numPr>
          <w:ilvl w:val="0"/>
          <w:numId w:val="0"/>
        </w:numPr>
        <w:ind w:left="720"/>
        <w:rPr>
          <w:rFonts w:cs="Times New Roman"/>
          <w:sz w:val="22"/>
          <w:szCs w:val="22"/>
        </w:rPr>
      </w:pPr>
    </w:p>
    <w:p w14:paraId="05968679"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V – Termin wykonania zamówienia</w:t>
      </w:r>
    </w:p>
    <w:p w14:paraId="265EAE05" w14:textId="10614034"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Umowa w sprawie realizacji przedmiotu zamówienia będzie zawarta na okres 12</w:t>
      </w:r>
      <w:r w:rsidR="00613773" w:rsidRPr="00EF098D">
        <w:rPr>
          <w:rFonts w:ascii="Times New Roman" w:hAnsi="Times New Roman" w:cs="Times New Roman"/>
        </w:rPr>
        <w:t xml:space="preserve"> </w:t>
      </w:r>
      <w:r w:rsidRPr="00EF098D">
        <w:rPr>
          <w:rFonts w:ascii="Times New Roman" w:hAnsi="Times New Roman" w:cs="Times New Roman"/>
        </w:rPr>
        <w:t>miesięcy, licząc od daty zawarcia umowy z ewentualną możliwością jej przedłużenia o</w:t>
      </w:r>
      <w:r w:rsidR="00E31DC2" w:rsidRPr="00EF098D">
        <w:rPr>
          <w:rFonts w:ascii="Times New Roman" w:hAnsi="Times New Roman" w:cs="Times New Roman"/>
        </w:rPr>
        <w:t xml:space="preserve"> </w:t>
      </w:r>
      <w:r w:rsidRPr="00EF098D">
        <w:rPr>
          <w:rFonts w:ascii="Times New Roman" w:hAnsi="Times New Roman" w:cs="Times New Roman"/>
        </w:rPr>
        <w:t>kolejne 12</w:t>
      </w:r>
      <w:r w:rsidR="00613773" w:rsidRPr="00EF098D">
        <w:rPr>
          <w:rFonts w:ascii="Times New Roman" w:hAnsi="Times New Roman" w:cs="Times New Roman"/>
        </w:rPr>
        <w:t xml:space="preserve"> </w:t>
      </w:r>
      <w:r w:rsidRPr="00EF098D">
        <w:rPr>
          <w:rFonts w:ascii="Times New Roman" w:hAnsi="Times New Roman" w:cs="Times New Roman"/>
        </w:rPr>
        <w:t>miesięcy, pod warunkiem niewyczerpania kwoty określonej w  zawartej umowie. W sytuacji niewyczerpania kwoty umowy do upływu 12 miesięcy i braku podpisania aneksu przedłużającego jej trwanie, umowa wygasa.</w:t>
      </w:r>
    </w:p>
    <w:p w14:paraId="159B5D4A" w14:textId="3F889A9D"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Zamawiający ma prawo złożyć zamówienie w każdym dniu terminu obowiązywania umowy, </w:t>
      </w:r>
      <w:r w:rsidRPr="00EF098D">
        <w:rPr>
          <w:rFonts w:ascii="Times New Roman" w:hAnsi="Times New Roman" w:cs="Times New Roman"/>
        </w:rPr>
        <w:br/>
        <w:t xml:space="preserve">a Wykonawca zobowiązany jest do jego realizacji na warunkach określonych w umowie. </w:t>
      </w:r>
    </w:p>
    <w:p w14:paraId="5702E21B" w14:textId="2064C6EF"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W przypadku wyczerpania kwoty umowy przed upływem 12 miesięcy lub w okresie przedłużonym, licząc od dnia rozpoczęcia realizacji przedmiotu zamówienia, umowa wygasa. </w:t>
      </w:r>
    </w:p>
    <w:p w14:paraId="73AC5A4F" w14:textId="77777777"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Wykonawca zapewnia gotowość do realizacji zamówienia w dniu zawarcia umowy.</w:t>
      </w:r>
    </w:p>
    <w:p w14:paraId="23C115BA" w14:textId="5DC0B933"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Zamawiający dopuszcza wcześniejszą realizację poszczególnego zamówienia częściowego składającego się na przedmiot umowy.</w:t>
      </w:r>
    </w:p>
    <w:p w14:paraId="458DB76A" w14:textId="55306F9A" w:rsidR="00312587" w:rsidRPr="00EF098D" w:rsidRDefault="00312587"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Terminy realizacji poszczególnych zamówień realizowanych na podstawie zapotrzebowań składanych przez jednostki organizacyjne Zamawiającego</w:t>
      </w:r>
      <w:r w:rsidR="00DC3092" w:rsidRPr="00EF098D">
        <w:rPr>
          <w:rFonts w:ascii="Times New Roman" w:hAnsi="Times New Roman" w:cs="Times New Roman"/>
        </w:rPr>
        <w:t xml:space="preserve"> określono w rozdziale </w:t>
      </w:r>
      <w:r w:rsidR="008A0A99" w:rsidRPr="00EF098D">
        <w:rPr>
          <w:rFonts w:ascii="Times New Roman" w:hAnsi="Times New Roman" w:cs="Times New Roman"/>
        </w:rPr>
        <w:t>III</w:t>
      </w:r>
      <w:r w:rsidR="00DC3092" w:rsidRPr="00EF098D">
        <w:rPr>
          <w:rFonts w:ascii="Times New Roman" w:hAnsi="Times New Roman" w:cs="Times New Roman"/>
        </w:rPr>
        <w:t xml:space="preserve"> niniejszej SWZ.</w:t>
      </w:r>
    </w:p>
    <w:p w14:paraId="5FA217D8" w14:textId="77777777" w:rsidR="001852FE" w:rsidRPr="00EF098D" w:rsidRDefault="001852FE" w:rsidP="001852FE">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20"/>
        <w:contextualSpacing/>
        <w:rPr>
          <w:rFonts w:ascii="Times New Roman" w:eastAsia="Tahoma" w:hAnsi="Times New Roman" w:cs="Times New Roman"/>
          <w:lang w:val="pl" w:eastAsia="pl-PL"/>
        </w:rPr>
      </w:pPr>
    </w:p>
    <w:p w14:paraId="74EB62BA"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VI – Opis warunków podmiotowych udziału w postępowaniu</w:t>
      </w:r>
    </w:p>
    <w:p w14:paraId="05376313" w14:textId="3E364A4D" w:rsidR="00AD6206"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Zdolność do występowania w obrocie gospodarczym – </w:t>
      </w:r>
      <w:r w:rsidR="00D82024" w:rsidRPr="00EF098D">
        <w:rPr>
          <w:rFonts w:ascii="Times New Roman" w:eastAsia="Times New Roman" w:hAnsi="Times New Roman" w:cs="Times New Roman"/>
          <w:bCs/>
          <w:lang w:eastAsia="pl-PL"/>
        </w:rPr>
        <w:t>Z</w:t>
      </w:r>
      <w:r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45289874" w14:textId="43CD4044" w:rsidR="0020665B"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D82024" w:rsidRPr="00EF098D">
        <w:rPr>
          <w:rFonts w:ascii="Times New Roman" w:eastAsia="Times New Roman" w:hAnsi="Times New Roman" w:cs="Times New Roman"/>
          <w:bCs/>
          <w:lang w:eastAsia="pl-PL"/>
        </w:rPr>
        <w:t>Z</w:t>
      </w:r>
      <w:r w:rsidR="0020665B"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1494236B" w14:textId="342757CE" w:rsidR="006609F6"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Sytuacja eko</w:t>
      </w:r>
      <w:r w:rsidR="005F53D3" w:rsidRPr="00EF098D">
        <w:rPr>
          <w:rFonts w:ascii="Times New Roman" w:eastAsia="Times New Roman" w:hAnsi="Times New Roman" w:cs="Times New Roman"/>
          <w:bCs/>
          <w:lang w:eastAsia="pl-PL"/>
        </w:rPr>
        <w:t xml:space="preserve">nomiczna lub finansowa </w:t>
      </w:r>
      <w:r w:rsidR="003857A3" w:rsidRPr="00EF098D">
        <w:rPr>
          <w:rFonts w:ascii="Times New Roman" w:eastAsia="Times New Roman" w:hAnsi="Times New Roman" w:cs="Times New Roman"/>
          <w:bCs/>
          <w:lang w:eastAsia="pl-PL"/>
        </w:rPr>
        <w:t xml:space="preserve">– </w:t>
      </w:r>
      <w:r w:rsidR="00D82024" w:rsidRPr="00EF098D">
        <w:rPr>
          <w:rFonts w:ascii="Times New Roman" w:eastAsia="Times New Roman" w:hAnsi="Times New Roman" w:cs="Times New Roman"/>
          <w:bCs/>
          <w:lang w:eastAsia="pl-PL"/>
        </w:rPr>
        <w:t>Z</w:t>
      </w:r>
      <w:r w:rsidR="006609F6"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35823900" w14:textId="303F01CC" w:rsidR="001852FE"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Zdolność techniczna lub zawodowa – </w:t>
      </w:r>
      <w:r w:rsidR="001852FE" w:rsidRPr="00EF098D">
        <w:rPr>
          <w:rFonts w:ascii="Times New Roman" w:hAnsi="Times New Roman" w:cs="Times New Roman"/>
        </w:rPr>
        <w:t>o udzielenie zamówienia może ubiegać się Wykonawca, który wykaże, że:</w:t>
      </w:r>
    </w:p>
    <w:p w14:paraId="111CD6C7" w14:textId="787BF6DC" w:rsidR="00343FA5" w:rsidRPr="00EF098D" w:rsidRDefault="001852FE" w:rsidP="008F52EB">
      <w:pPr>
        <w:pStyle w:val="Akapitzlist"/>
        <w:widowControl w:val="0"/>
        <w:numPr>
          <w:ilvl w:val="0"/>
          <w:numId w:val="47"/>
        </w:numPr>
        <w:suppressAutoHyphens/>
        <w:spacing w:after="0" w:line="240" w:lineRule="auto"/>
        <w:rPr>
          <w:rFonts w:ascii="Times New Roman" w:eastAsia="Times New Roman" w:hAnsi="Times New Roman" w:cs="Times New Roman"/>
          <w:bCs/>
          <w:lang w:eastAsia="pl-PL"/>
        </w:rPr>
      </w:pPr>
      <w:r w:rsidRPr="00EF098D">
        <w:rPr>
          <w:rFonts w:ascii="Times New Roman" w:hAnsi="Times New Roman" w:cs="Times New Roman"/>
        </w:rPr>
        <w:t xml:space="preserve">posiada niezbędną wiedzę i doświadczenie, tj. w okresie ostatnich 3 lat przed upływem terminu składania ofert, a jeżeli okres prowadzenia działalności jest krótszy – w tym okresie </w:t>
      </w:r>
      <w:r w:rsidR="005D6103">
        <w:rPr>
          <w:rFonts w:ascii="Times New Roman" w:hAnsi="Times New Roman" w:cs="Times New Roman"/>
        </w:rPr>
        <w:t>wykonał, a w przypadku świadczeń powtarzający</w:t>
      </w:r>
      <w:r w:rsidR="00CC1F67">
        <w:rPr>
          <w:rFonts w:ascii="Times New Roman" w:hAnsi="Times New Roman" w:cs="Times New Roman"/>
        </w:rPr>
        <w:t>ch</w:t>
      </w:r>
      <w:r w:rsidR="005D6103">
        <w:rPr>
          <w:rFonts w:ascii="Times New Roman" w:hAnsi="Times New Roman" w:cs="Times New Roman"/>
        </w:rPr>
        <w:t xml:space="preserve"> się lub ciągłych również wykonuje</w:t>
      </w:r>
      <w:r w:rsidRPr="00EF098D">
        <w:rPr>
          <w:rFonts w:ascii="Times New Roman" w:hAnsi="Times New Roman" w:cs="Times New Roman"/>
        </w:rPr>
        <w:t xml:space="preserve"> minimum dwie dostawy (dwa odrębne kontrakty) </w:t>
      </w:r>
      <w:r w:rsidR="003203D0" w:rsidRPr="00EF098D">
        <w:rPr>
          <w:rFonts w:ascii="Times New Roman" w:hAnsi="Times New Roman" w:cs="Times New Roman"/>
        </w:rPr>
        <w:t xml:space="preserve">obejmujące swym przedmiotem zakup i dostawę </w:t>
      </w:r>
      <w:r w:rsidRPr="00EF098D">
        <w:rPr>
          <w:rFonts w:ascii="Times New Roman" w:hAnsi="Times New Roman" w:cs="Times New Roman"/>
        </w:rPr>
        <w:t xml:space="preserve">odczynników lub materiałów zużywalnych </w:t>
      </w:r>
      <w:r w:rsidR="00281B22" w:rsidRPr="00EF098D">
        <w:rPr>
          <w:rFonts w:ascii="Times New Roman" w:hAnsi="Times New Roman" w:cs="Times New Roman"/>
        </w:rPr>
        <w:t xml:space="preserve">o wartości łącznej </w:t>
      </w:r>
      <w:r w:rsidRPr="00EF098D">
        <w:rPr>
          <w:rFonts w:ascii="Times New Roman" w:hAnsi="Times New Roman" w:cs="Times New Roman"/>
        </w:rPr>
        <w:t>dwóch dostaw nie mni</w:t>
      </w:r>
      <w:r w:rsidR="00E43E68">
        <w:rPr>
          <w:rFonts w:ascii="Times New Roman" w:hAnsi="Times New Roman" w:cs="Times New Roman"/>
        </w:rPr>
        <w:t xml:space="preserve">ejszej niż </w:t>
      </w:r>
      <w:r w:rsidR="005D6103">
        <w:rPr>
          <w:rFonts w:ascii="Times New Roman" w:hAnsi="Times New Roman" w:cs="Times New Roman"/>
        </w:rPr>
        <w:t>5</w:t>
      </w:r>
      <w:r w:rsidR="00E43E68">
        <w:rPr>
          <w:rFonts w:ascii="Times New Roman" w:hAnsi="Times New Roman" w:cs="Times New Roman"/>
        </w:rPr>
        <w:t>00 000,00 zł brutto</w:t>
      </w:r>
      <w:r w:rsidRPr="00EF098D">
        <w:rPr>
          <w:rFonts w:ascii="Times New Roman" w:hAnsi="Times New Roman" w:cs="Times New Roman"/>
        </w:rPr>
        <w:t>, z których przynajmniej jedna trwała lub trwa co najmniej przez okres 3 miesięcy</w:t>
      </w:r>
      <w:r w:rsidR="00EF6BE5" w:rsidRPr="00EF098D">
        <w:rPr>
          <w:rFonts w:ascii="Times New Roman" w:hAnsi="Times New Roman" w:cs="Times New Roman"/>
        </w:rPr>
        <w:t xml:space="preserve">, licząc od dnia udzielenia zamówienia, tj. zawarcia </w:t>
      </w:r>
      <w:r w:rsidR="00D337A0" w:rsidRPr="00EF098D">
        <w:rPr>
          <w:rFonts w:ascii="Times New Roman" w:hAnsi="Times New Roman" w:cs="Times New Roman"/>
        </w:rPr>
        <w:t>kontraktu</w:t>
      </w:r>
      <w:r w:rsidR="00F25865">
        <w:rPr>
          <w:rFonts w:ascii="Times New Roman" w:hAnsi="Times New Roman" w:cs="Times New Roman"/>
        </w:rPr>
        <w:t>, a dostawy te zostały wykonane lub są wykonywane należycie</w:t>
      </w:r>
      <w:r w:rsidRPr="00EF098D">
        <w:rPr>
          <w:rFonts w:ascii="Times New Roman" w:hAnsi="Times New Roman" w:cs="Times New Roman"/>
        </w:rPr>
        <w:t>. Przez „odrębny kontrakt” Zamawiający rozumie jedną pisemną umowę odpłatną – a nie sumę pojedynczych ustnych bądź pisemnych zleceń realizowanych na rzecz tego samego podmiotu.</w:t>
      </w:r>
    </w:p>
    <w:p w14:paraId="18EEA365" w14:textId="3FBD9FA1"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Weryfikacji i oceny warunków udziału w postępowaniu Zamawiający dokona na podstawie oświadczeń i dokumentów składanych przez uczestniczących w postępowaniu Wykonawców z zachowaniem sposobu i formy, o których mowa w SWZ.</w:t>
      </w:r>
    </w:p>
    <w:p w14:paraId="68A1CAD0" w14:textId="47CA1B29"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 xml:space="preserve">Do przeliczenia na PLN wartości wskazanej w dokumentach złożonych na potwierdzenie spełniania warunków udziału w postępowaniu, wyrażonej w walutach innych niż PLN, </w:t>
      </w:r>
      <w:r w:rsidRPr="00EF098D">
        <w:rPr>
          <w:rFonts w:ascii="Times New Roman" w:hAnsi="Times New Roman" w:cs="Times New Roman"/>
        </w:rPr>
        <w:lastRenderedPageBreak/>
        <w:t>Zamawiający przyjmie średni kurs publikowany przez Narodowy Bank Polski dla tej waluty z</w:t>
      </w:r>
      <w:r w:rsidR="00AC07BD" w:rsidRPr="00EF098D">
        <w:rPr>
          <w:rFonts w:ascii="Times New Roman" w:hAnsi="Times New Roman" w:cs="Times New Roman"/>
        </w:rPr>
        <w:t> </w:t>
      </w:r>
      <w:r w:rsidRPr="00EF098D">
        <w:rPr>
          <w:rFonts w:ascii="Times New Roman" w:hAnsi="Times New Roman" w:cs="Times New Roman"/>
        </w:rPr>
        <w:t>dnia publikacji ogłoszenia o zamówieniu.</w:t>
      </w:r>
    </w:p>
    <w:p w14:paraId="15FF0946" w14:textId="77777777"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Wykonawca może w celu potwierdzenia spełnienia warunków udziału w postępowaniu polegać na zdolnościach technicznych lub zawodowych innych podmiotów niezależnie od charakteru prawnego łączących go z nim stosunków prawnych.</w:t>
      </w:r>
    </w:p>
    <w:p w14:paraId="74138304" w14:textId="77777777"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 odniesieniu do warunków dotyczących potencjału technicznego lub doświadczenia, wykonawcy mogą polegać na zdolnościach innych podmiotów, jeśli podmioty te zrealizują usługi, do realizacji których te zdolności są wymagane.</w:t>
      </w:r>
    </w:p>
    <w:p w14:paraId="2B962053" w14:textId="2F80BF33"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w:t>
      </w:r>
      <w:r w:rsidR="00420C6A" w:rsidRPr="00EF098D">
        <w:rPr>
          <w:rFonts w:ascii="Times New Roman" w:hAnsi="Times New Roman" w:cs="Times New Roman"/>
        </w:rPr>
        <w:t>r</w:t>
      </w:r>
      <w:r w:rsidRPr="00EF098D">
        <w:rPr>
          <w:rFonts w:ascii="Times New Roman" w:hAnsi="Times New Roman" w:cs="Times New Roman"/>
        </w:rPr>
        <w:t>ozdziale IX SWZ.</w:t>
      </w:r>
    </w:p>
    <w:p w14:paraId="3BA0B1C4"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1ED07543" w14:textId="66CE91EA"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VII – Podstawy wykluczenia </w:t>
      </w:r>
      <w:r w:rsidR="00F56D4F"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ykonawców</w:t>
      </w:r>
    </w:p>
    <w:p w14:paraId="208174C8" w14:textId="77777777" w:rsidR="00BD6A07" w:rsidRDefault="00BD6A07" w:rsidP="00BD6A07">
      <w:pPr>
        <w:widowControl w:val="0"/>
        <w:numPr>
          <w:ilvl w:val="0"/>
          <w:numId w:val="83"/>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wykluczy wykonawcę w przypadku zaistnienia okoliczności przewidzianych postanowieniami:</w:t>
      </w:r>
    </w:p>
    <w:p w14:paraId="2169DD19" w14:textId="77777777" w:rsidR="00BD6A07" w:rsidRDefault="00BD6A07" w:rsidP="00BD6A07">
      <w:pPr>
        <w:pStyle w:val="Akapitzlist"/>
        <w:widowControl w:val="0"/>
        <w:numPr>
          <w:ilvl w:val="1"/>
          <w:numId w:val="83"/>
        </w:numPr>
        <w:suppressAutoHyphens/>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bCs/>
          <w:lang w:eastAsia="pl-PL"/>
        </w:rPr>
        <w:t>art. 108 ust. 1 PZP, z zastrzeżeniem art. 110 ust. 2, tj.:</w:t>
      </w:r>
    </w:p>
    <w:p w14:paraId="7553C3A6" w14:textId="77777777" w:rsidR="00BD6A07" w:rsidRDefault="00BD6A07" w:rsidP="00BD6A07">
      <w:pPr>
        <w:pStyle w:val="Akapitzlist"/>
        <w:widowControl w:val="0"/>
        <w:numPr>
          <w:ilvl w:val="2"/>
          <w:numId w:val="83"/>
        </w:numPr>
        <w:suppressAutoHyphens/>
        <w:spacing w:after="0" w:line="240" w:lineRule="auto"/>
        <w:ind w:left="2127"/>
        <w:rPr>
          <w:rFonts w:ascii="Times New Roman" w:hAnsi="Times New Roman" w:cs="Times New Roman"/>
          <w:bCs/>
        </w:rPr>
      </w:pPr>
      <w:r>
        <w:rPr>
          <w:rFonts w:ascii="Times New Roman" w:hAnsi="Times New Roman" w:cs="Times New Roman"/>
        </w:rPr>
        <w:t xml:space="preserve">będącego osobą fizyczną, którego prawomocnie skazano za przestępstwo: </w:t>
      </w:r>
    </w:p>
    <w:p w14:paraId="2985A0A8" w14:textId="77777777" w:rsidR="00BD6A07" w:rsidRDefault="00BD6A07" w:rsidP="00BD6A07">
      <w:pPr>
        <w:pStyle w:val="Akapitzlist"/>
        <w:widowControl w:val="0"/>
        <w:numPr>
          <w:ilvl w:val="0"/>
          <w:numId w:val="84"/>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06710F7F" w14:textId="77777777" w:rsidR="00BD6A07" w:rsidRDefault="00BD6A07" w:rsidP="00BD6A07">
      <w:pPr>
        <w:pStyle w:val="Akapitzlist"/>
        <w:widowControl w:val="0"/>
        <w:numPr>
          <w:ilvl w:val="0"/>
          <w:numId w:val="84"/>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handlu ludźmi, o którym mowa w art. 189a Kodeksu karnego, </w:t>
      </w:r>
    </w:p>
    <w:p w14:paraId="3A6C3309" w14:textId="77777777" w:rsidR="00BD6A07" w:rsidRDefault="00BD6A07" w:rsidP="00BD6A07">
      <w:pPr>
        <w:pStyle w:val="Akapitzlist"/>
        <w:widowControl w:val="0"/>
        <w:numPr>
          <w:ilvl w:val="0"/>
          <w:numId w:val="84"/>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3EEA713" w14:textId="77777777" w:rsidR="00BD6A07" w:rsidRDefault="00BD6A07" w:rsidP="00BD6A07">
      <w:pPr>
        <w:pStyle w:val="Akapitzlist"/>
        <w:widowControl w:val="0"/>
        <w:numPr>
          <w:ilvl w:val="0"/>
          <w:numId w:val="84"/>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58C76B1" w14:textId="77777777" w:rsidR="00BD6A07" w:rsidRDefault="00BD6A07" w:rsidP="00BD6A07">
      <w:pPr>
        <w:pStyle w:val="Akapitzlist"/>
        <w:widowControl w:val="0"/>
        <w:numPr>
          <w:ilvl w:val="0"/>
          <w:numId w:val="84"/>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o charakterze terrorystycznym, o którym mowa w art. 115 § 20 Kodeksu karnego, lub mające na celu popełnienie tego przestępstwa, </w:t>
      </w:r>
    </w:p>
    <w:p w14:paraId="08B248A2" w14:textId="77777777" w:rsidR="00BD6A07" w:rsidRDefault="00BD6A07" w:rsidP="00BD6A07">
      <w:pPr>
        <w:pStyle w:val="Akapitzlist"/>
        <w:widowControl w:val="0"/>
        <w:numPr>
          <w:ilvl w:val="0"/>
          <w:numId w:val="84"/>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A992AA5" w14:textId="77777777" w:rsidR="00BD6A07" w:rsidRDefault="00BD6A07" w:rsidP="00BD6A07">
      <w:pPr>
        <w:pStyle w:val="Akapitzlist"/>
        <w:widowControl w:val="0"/>
        <w:numPr>
          <w:ilvl w:val="0"/>
          <w:numId w:val="84"/>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105D3D6" w14:textId="77777777" w:rsidR="00BD6A07" w:rsidRDefault="00BD6A07" w:rsidP="00BD6A07">
      <w:pPr>
        <w:pStyle w:val="Akapitzlist"/>
        <w:widowControl w:val="0"/>
        <w:numPr>
          <w:ilvl w:val="0"/>
          <w:numId w:val="84"/>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779C6EB0" w14:textId="77777777" w:rsidR="00BD6A07" w:rsidRDefault="00BD6A07" w:rsidP="00BD6A07">
      <w:pPr>
        <w:pStyle w:val="Default"/>
        <w:ind w:left="2552" w:hanging="425"/>
        <w:jc w:val="both"/>
        <w:rPr>
          <w:rFonts w:ascii="Times New Roman" w:hAnsi="Times New Roman" w:cs="Times New Roman"/>
          <w:sz w:val="22"/>
          <w:szCs w:val="22"/>
        </w:rPr>
      </w:pPr>
      <w:r>
        <w:rPr>
          <w:rFonts w:ascii="Times New Roman" w:hAnsi="Times New Roman" w:cs="Times New Roman"/>
          <w:sz w:val="22"/>
          <w:szCs w:val="22"/>
        </w:rPr>
        <w:t xml:space="preserve">– lub za odpowiedni czyn zabroniony określony w przepisach prawa obcego; </w:t>
      </w:r>
    </w:p>
    <w:p w14:paraId="474F4DBF" w14:textId="77777777" w:rsidR="00BD6A07" w:rsidRDefault="00BD6A07" w:rsidP="00BD6A07">
      <w:pPr>
        <w:pStyle w:val="Akapitzlist"/>
        <w:widowControl w:val="0"/>
        <w:numPr>
          <w:ilvl w:val="2"/>
          <w:numId w:val="83"/>
        </w:numPr>
        <w:suppressAutoHyphens/>
        <w:spacing w:after="0" w:line="240" w:lineRule="auto"/>
        <w:ind w:left="2127" w:hanging="709"/>
        <w:rPr>
          <w:rFonts w:ascii="Times New Roman" w:hAnsi="Times New Roman" w:cs="Times New Roman"/>
          <w:bCs/>
        </w:rPr>
      </w:pPr>
      <w:r>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866834F" w14:textId="77777777" w:rsidR="00BD6A07" w:rsidRDefault="00BD6A07" w:rsidP="00BD6A07">
      <w:pPr>
        <w:pStyle w:val="Akapitzlist"/>
        <w:widowControl w:val="0"/>
        <w:numPr>
          <w:ilvl w:val="2"/>
          <w:numId w:val="83"/>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wobec którego wydano prawomocny wyrok sądu lub ostateczną decyzję </w:t>
      </w:r>
      <w:r>
        <w:rPr>
          <w:rFonts w:ascii="Times New Roman" w:hAnsi="Times New Roman" w:cs="Times New Roman"/>
        </w:rPr>
        <w:lastRenderedPageBreak/>
        <w:t xml:space="preserve">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C84F42" w14:textId="77777777" w:rsidR="00BD6A07" w:rsidRDefault="00BD6A07" w:rsidP="00BD6A07">
      <w:pPr>
        <w:pStyle w:val="Akapitzlist"/>
        <w:widowControl w:val="0"/>
        <w:numPr>
          <w:ilvl w:val="2"/>
          <w:numId w:val="83"/>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wobec którego prawomocnie orzeczono zakaz ubiegania się o zamówienia publiczne; </w:t>
      </w:r>
    </w:p>
    <w:p w14:paraId="62955D7B" w14:textId="77777777" w:rsidR="00BD6A07" w:rsidRDefault="00BD6A07" w:rsidP="00BD6A07">
      <w:pPr>
        <w:pStyle w:val="Akapitzlist"/>
        <w:widowControl w:val="0"/>
        <w:numPr>
          <w:ilvl w:val="2"/>
          <w:numId w:val="83"/>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73034F7" w14:textId="77777777" w:rsidR="00BD6A07" w:rsidRDefault="00BD6A07" w:rsidP="00BD6A07">
      <w:pPr>
        <w:pStyle w:val="Akapitzlist"/>
        <w:widowControl w:val="0"/>
        <w:numPr>
          <w:ilvl w:val="2"/>
          <w:numId w:val="83"/>
        </w:numPr>
        <w:suppressAutoHyphens/>
        <w:spacing w:after="0" w:line="240" w:lineRule="auto"/>
        <w:ind w:left="2127" w:hanging="709"/>
        <w:rPr>
          <w:rFonts w:ascii="Times New Roman" w:hAnsi="Times New Roman" w:cs="Times New Roman"/>
          <w:bCs/>
        </w:rPr>
      </w:pPr>
      <w:r>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F6CB62F" w14:textId="77777777" w:rsidR="00BD6A07" w:rsidRDefault="00BD6A07" w:rsidP="00BD6A07">
      <w:pPr>
        <w:pStyle w:val="Default"/>
        <w:ind w:left="1418"/>
        <w:jc w:val="both"/>
        <w:rPr>
          <w:rFonts w:ascii="Times New Roman" w:hAnsi="Times New Roman" w:cs="Times New Roman"/>
          <w:sz w:val="22"/>
          <w:szCs w:val="22"/>
          <w:u w:val="single"/>
        </w:rPr>
      </w:pPr>
      <w:r>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7895E35E" w14:textId="77777777" w:rsidR="00BD6A07" w:rsidRDefault="00BD6A07" w:rsidP="00BD6A07">
      <w:pPr>
        <w:pStyle w:val="Akapitzlist"/>
        <w:widowControl w:val="0"/>
        <w:numPr>
          <w:ilvl w:val="1"/>
          <w:numId w:val="83"/>
        </w:numPr>
        <w:suppressAutoHyphens/>
        <w:spacing w:after="0" w:line="240" w:lineRule="auto"/>
        <w:rPr>
          <w:rFonts w:ascii="Times New Roman" w:eastAsia="Times New Roman" w:hAnsi="Times New Roman" w:cs="Times New Roman"/>
          <w:bCs/>
          <w:lang w:eastAsia="pl-PL"/>
        </w:rPr>
      </w:pPr>
      <w:r>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(t.j.: Dz.U. z 2024 r., poz. 507) – zwanej dalej „Ustawą sankcyjną”;</w:t>
      </w:r>
    </w:p>
    <w:p w14:paraId="29407321" w14:textId="77777777" w:rsidR="00BD6A07" w:rsidRDefault="00BD6A07" w:rsidP="00BD6A07">
      <w:pPr>
        <w:pStyle w:val="Akapitzlist"/>
        <w:widowControl w:val="0"/>
        <w:numPr>
          <w:ilvl w:val="1"/>
          <w:numId w:val="83"/>
        </w:numPr>
        <w:suppressAutoHyphens/>
        <w:spacing w:after="0" w:line="240" w:lineRule="auto"/>
        <w:rPr>
          <w:rFonts w:ascii="Times New Roman" w:hAnsi="Times New Roman"/>
          <w:bCs/>
          <w:lang w:eastAsia="pl-PL"/>
        </w:rPr>
      </w:pPr>
      <w:r>
        <w:rPr>
          <w:rFonts w:ascii="Times New Roman" w:hAnsi="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288D74B5" w14:textId="77777777" w:rsidR="00BD6A07" w:rsidRDefault="00BD6A07" w:rsidP="00BD6A07">
      <w:pPr>
        <w:pStyle w:val="Akapitzlist"/>
        <w:widowControl w:val="0"/>
        <w:numPr>
          <w:ilvl w:val="1"/>
          <w:numId w:val="83"/>
        </w:numPr>
        <w:suppressAutoHyphens/>
        <w:spacing w:after="0" w:line="240" w:lineRule="auto"/>
        <w:rPr>
          <w:rFonts w:ascii="Times New Roman" w:hAnsi="Times New Roman"/>
          <w:iCs/>
          <w:lang w:eastAsia="pl-PL"/>
        </w:rPr>
      </w:pPr>
      <w:r>
        <w:rPr>
          <w:rFonts w:ascii="Times New Roman" w:hAnsi="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55C314AD" w14:textId="77777777" w:rsidR="00BD6A07" w:rsidRDefault="00BD6A07" w:rsidP="00BD6A07">
      <w:pPr>
        <w:widowControl w:val="0"/>
        <w:numPr>
          <w:ilvl w:val="0"/>
          <w:numId w:val="83"/>
        </w:numPr>
        <w:suppressAutoHyphens/>
        <w:spacing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Stosownie do treści art. 109 ust. 1 ustawy PZP, zamawiający wykluczy z postępowania wykonawcę:</w:t>
      </w:r>
    </w:p>
    <w:p w14:paraId="37FD1148" w14:textId="77777777" w:rsidR="00BD6A07" w:rsidRDefault="00BD6A07" w:rsidP="00BD6A07">
      <w:pPr>
        <w:widowControl w:val="0"/>
        <w:numPr>
          <w:ilvl w:val="1"/>
          <w:numId w:val="83"/>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imes New Roman" w:eastAsia="Times New Roman" w:hAnsi="Times New Roman" w:cs="Times New Roman"/>
          <w:bCs/>
          <w:lang w:eastAsia="pl-PL"/>
        </w:rPr>
        <w:t>(art. 109 ust. 1 pkt 1);</w:t>
      </w:r>
    </w:p>
    <w:p w14:paraId="028CC83C" w14:textId="77777777" w:rsidR="00BD6A07" w:rsidRDefault="00BD6A07" w:rsidP="00BD6A07">
      <w:pPr>
        <w:widowControl w:val="0"/>
        <w:numPr>
          <w:ilvl w:val="1"/>
          <w:numId w:val="83"/>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w stosunku do którego otwarto likwidację, ogłoszono </w:t>
      </w:r>
      <w:r>
        <w:rPr>
          <w:rFonts w:ascii="Times New Roman" w:eastAsia="Times New Roman" w:hAnsi="Times New Roman" w:cs="Times New Roman"/>
          <w:color w:val="000000"/>
          <w:lang w:eastAsia="pl-PL"/>
        </w:rPr>
        <w:t xml:space="preserve">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rFonts w:ascii="Times New Roman" w:eastAsia="Times New Roman" w:hAnsi="Times New Roman" w:cs="Times New Roman"/>
          <w:color w:val="000000"/>
          <w:lang w:eastAsia="pl-PL"/>
        </w:rPr>
        <w:lastRenderedPageBreak/>
        <w:t>procedury (art. 109 ust.1 pkt 4);</w:t>
      </w:r>
    </w:p>
    <w:p w14:paraId="6DEA4770" w14:textId="77777777" w:rsidR="00BD6A07" w:rsidRDefault="00BD6A07" w:rsidP="00BD6A07">
      <w:pPr>
        <w:widowControl w:val="0"/>
        <w:numPr>
          <w:ilvl w:val="1"/>
          <w:numId w:val="83"/>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FC382E2" w14:textId="77777777" w:rsidR="00BD6A07" w:rsidRDefault="00BD6A07" w:rsidP="00BD6A07">
      <w:pPr>
        <w:widowControl w:val="0"/>
        <w:numPr>
          <w:ilvl w:val="1"/>
          <w:numId w:val="83"/>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A80F7F0" w14:textId="77777777" w:rsidR="00BD6A07" w:rsidRDefault="00BD6A07" w:rsidP="00BD6A07">
      <w:pPr>
        <w:widowControl w:val="0"/>
        <w:numPr>
          <w:ilvl w:val="1"/>
          <w:numId w:val="83"/>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0B471E0" w14:textId="77777777" w:rsidR="00BD6A07" w:rsidRDefault="00BD6A07" w:rsidP="00BD6A07">
      <w:pPr>
        <w:widowControl w:val="0"/>
        <w:numPr>
          <w:ilvl w:val="1"/>
          <w:numId w:val="83"/>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0581875A" w14:textId="77777777" w:rsidR="00BD6A07" w:rsidRDefault="00BD6A07" w:rsidP="00BD6A07">
      <w:pPr>
        <w:widowControl w:val="0"/>
        <w:numPr>
          <w:ilvl w:val="1"/>
          <w:numId w:val="83"/>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5324D87" w14:textId="77777777" w:rsidR="00BD6A07" w:rsidRDefault="00BD6A07" w:rsidP="00BD6A07">
      <w:pPr>
        <w:widowControl w:val="0"/>
        <w:numPr>
          <w:ilvl w:val="0"/>
          <w:numId w:val="83"/>
        </w:numPr>
        <w:suppressAutoHyphens/>
        <w:spacing w:line="240" w:lineRule="auto"/>
        <w:contextualSpacing/>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4896BA67" w14:textId="12B5D5F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VIII – Wykaz oświadczeń i dokumentów, jakie mają dostarczyć </w:t>
      </w:r>
      <w:r w:rsidR="00C05B8D"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ykonawcy w celu potwierdzenia spełnienia warunków udziału w postępowaniu oraz braku podstaw do wykluczenia</w:t>
      </w:r>
    </w:p>
    <w:p w14:paraId="5979E033" w14:textId="77777777" w:rsidR="00AD6206" w:rsidRPr="00EF098D"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Oświadczenia składane obligatoryjnie wraz z ofertą:</w:t>
      </w:r>
    </w:p>
    <w:p w14:paraId="339AFC1D" w14:textId="35F7AA93" w:rsidR="00EE1B5A" w:rsidRPr="00EF098D" w:rsidRDefault="00AD6206" w:rsidP="00F200D9">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w celu potwierdzenia </w:t>
      </w:r>
      <w:r w:rsidR="00157365" w:rsidRPr="00EF098D">
        <w:rPr>
          <w:rFonts w:ascii="Times New Roman" w:eastAsia="Times New Roman" w:hAnsi="Times New Roman" w:cs="Times New Roman"/>
          <w:bCs/>
          <w:lang w:eastAsia="pl-PL"/>
        </w:rPr>
        <w:t>spe</w:t>
      </w:r>
      <w:r w:rsidR="0023654A" w:rsidRPr="00EF098D">
        <w:rPr>
          <w:rFonts w:ascii="Times New Roman" w:eastAsia="Times New Roman" w:hAnsi="Times New Roman" w:cs="Times New Roman"/>
          <w:bCs/>
          <w:lang w:eastAsia="pl-PL"/>
        </w:rPr>
        <w:t>łnienia warunków udziału w postę</w:t>
      </w:r>
      <w:r w:rsidR="00157365" w:rsidRPr="00EF098D">
        <w:rPr>
          <w:rFonts w:ascii="Times New Roman" w:eastAsia="Times New Roman" w:hAnsi="Times New Roman" w:cs="Times New Roman"/>
          <w:bCs/>
          <w:lang w:eastAsia="pl-PL"/>
        </w:rPr>
        <w:t xml:space="preserve">powaniu oraz </w:t>
      </w:r>
      <w:r w:rsidRPr="00EF098D">
        <w:rPr>
          <w:rFonts w:ascii="Times New Roman" w:eastAsia="Times New Roman" w:hAnsi="Times New Roman" w:cs="Times New Roman"/>
          <w:bCs/>
          <w:lang w:eastAsia="pl-PL"/>
        </w:rPr>
        <w:t xml:space="preserve">braku podstaw do wykluczenia, o których mowa w rozdziale VII niniejszej SWZ, </w:t>
      </w:r>
      <w:r w:rsidR="00C05B8D"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ykonawca musi dołączyć do oferty </w:t>
      </w:r>
      <w:r w:rsidR="006A7653" w:rsidRPr="00EF098D">
        <w:rPr>
          <w:rFonts w:ascii="Times New Roman" w:hAnsi="Times New Roman" w:cs="Times New Roman"/>
          <w:color w:val="000000" w:themeColor="text1"/>
        </w:rPr>
        <w:t>jednolity dokument (JEDZ), którego wzór stanowi załącznik nr 1 do formularza ofert</w:t>
      </w:r>
      <w:r w:rsidR="00483D8F" w:rsidRPr="00EF098D">
        <w:rPr>
          <w:rFonts w:ascii="Times New Roman" w:hAnsi="Times New Roman" w:cs="Times New Roman"/>
          <w:color w:val="000000" w:themeColor="text1"/>
        </w:rPr>
        <w:t>y</w:t>
      </w:r>
      <w:r w:rsidR="006A7653" w:rsidRPr="00EF098D">
        <w:rPr>
          <w:rFonts w:ascii="Times New Roman" w:hAnsi="Times New Roman" w:cs="Times New Roman"/>
          <w:color w:val="000000" w:themeColor="text1"/>
        </w:rPr>
        <w:t xml:space="preserve">. </w:t>
      </w:r>
      <w:r w:rsidR="006A7653" w:rsidRPr="00EF098D">
        <w:rPr>
          <w:rFonts w:ascii="Times New Roman" w:hAnsi="Times New Roman" w:cs="Times New Roman"/>
        </w:rPr>
        <w:t xml:space="preserve">Celem uzupełnienia oświadczenia w formie JEDZ należy go pobrać ze strony </w:t>
      </w:r>
      <w:hyperlink r:id="rId20" w:history="1">
        <w:r w:rsidR="00EC200F" w:rsidRPr="00EF098D">
          <w:rPr>
            <w:rFonts w:ascii="Times New Roman" w:eastAsia="Times New Roman" w:hAnsi="Times New Roman" w:cs="Times New Roman"/>
            <w:color w:val="0000FF"/>
            <w:u w:val="single"/>
            <w:lang w:val="pt-BR"/>
          </w:rPr>
          <w:t>https://platformazakupowa.pl/pn/uj_edu</w:t>
        </w:r>
      </w:hyperlink>
      <w:r w:rsidR="00A41EA9" w:rsidRPr="00EF098D">
        <w:rPr>
          <w:rStyle w:val="Hipercze"/>
          <w:rFonts w:ascii="Times New Roman" w:hAnsi="Times New Roman" w:cs="Times New Roman"/>
        </w:rPr>
        <w:t>,</w:t>
      </w:r>
      <w:r w:rsidR="006A7653" w:rsidRPr="00EF098D">
        <w:rPr>
          <w:rFonts w:ascii="Times New Roman" w:hAnsi="Times New Roman" w:cs="Times New Roman"/>
        </w:rPr>
        <w:t xml:space="preserve"> zapisać na dysku, a następnie zaimportować i uzupełnić poprzez serwis ESPD dostępny pod adresem:</w:t>
      </w:r>
      <w:r w:rsidR="006A7653" w:rsidRPr="00EF098D">
        <w:rPr>
          <w:rStyle w:val="Hipercze"/>
          <w:rFonts w:ascii="Times New Roman" w:hAnsi="Times New Roman" w:cs="Times New Roman"/>
          <w:u w:val="none"/>
        </w:rPr>
        <w:t xml:space="preserve"> </w:t>
      </w:r>
      <w:r w:rsidR="006A7653" w:rsidRPr="00EF098D">
        <w:rPr>
          <w:rStyle w:val="Hipercze"/>
          <w:rFonts w:ascii="Times New Roman" w:hAnsi="Times New Roman" w:cs="Times New Roman"/>
        </w:rPr>
        <w:t>http://espd.uzp.gov.pl</w:t>
      </w:r>
      <w:r w:rsidR="006A7653" w:rsidRPr="00EF098D">
        <w:rPr>
          <w:rFonts w:ascii="Times New Roman" w:hAnsi="Times New Roman" w:cs="Times New Roman"/>
        </w:rPr>
        <w:t xml:space="preserve"> Uzupełniony ESPD należy podpisać podpisem kwalifikowanym. Serwis ESPD nie archiwizuje plików. </w:t>
      </w:r>
    </w:p>
    <w:p w14:paraId="5CB690E2" w14:textId="75B67BC5" w:rsidR="00F02380" w:rsidRPr="00EF098D"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EF098D">
        <w:rPr>
          <w:rFonts w:ascii="Times New Roman" w:hAnsi="Times New Roman" w:cs="Times New Roman"/>
          <w:color w:val="000000" w:themeColor="text1"/>
        </w:rPr>
        <w:t>Zamawiający informuje, iż na stronie Urzędu Zamówień Publicznych:</w:t>
      </w:r>
      <w:r w:rsidRPr="00EF098D">
        <w:rPr>
          <w:rFonts w:ascii="Times New Roman" w:eastAsia="Times New Roman" w:hAnsi="Times New Roman" w:cs="Times New Roman"/>
          <w:bCs/>
          <w:lang w:eastAsia="pl-PL"/>
        </w:rPr>
        <w:t xml:space="preserve"> </w:t>
      </w:r>
    </w:p>
    <w:p w14:paraId="71ECC145" w14:textId="138D0C4B" w:rsidR="000004B7" w:rsidRPr="00EF098D" w:rsidRDefault="00FD2BDB" w:rsidP="00F02380">
      <w:pPr>
        <w:pStyle w:val="Akapitzlist"/>
        <w:spacing w:after="0" w:line="240" w:lineRule="auto"/>
        <w:ind w:left="1418" w:right="-57"/>
        <w:rPr>
          <w:rFonts w:ascii="Times New Roman" w:hAnsi="Times New Roman" w:cs="Times New Roman"/>
          <w:b/>
          <w:bCs/>
          <w:u w:val="single"/>
        </w:rPr>
      </w:pPr>
      <w:hyperlink r:id="rId21" w:history="1">
        <w:r w:rsidR="00F02380" w:rsidRPr="00EF098D">
          <w:rPr>
            <w:rStyle w:val="Hipercze"/>
            <w:rFonts w:ascii="Times New Roman" w:hAnsi="Times New Roman" w:cs="Times New Roman"/>
          </w:rPr>
          <w:t>https://www.uzp.gov.pl/baza-wiedzy/prawo-zamowien-publicznych-regulacje/prawo-krajowe/jednolity-europejski-dokument-zamowienia</w:t>
        </w:r>
      </w:hyperlink>
      <w:r w:rsidR="00F02380" w:rsidRPr="00EF098D">
        <w:rPr>
          <w:rFonts w:ascii="Times New Roman" w:hAnsi="Times New Roman" w:cs="Times New Roman"/>
          <w:b/>
          <w:bCs/>
        </w:rPr>
        <w:t xml:space="preserve"> </w:t>
      </w:r>
      <w:r w:rsidR="00F02380" w:rsidRPr="00EF098D">
        <w:rPr>
          <w:rFonts w:ascii="Times New Roman" w:hAnsi="Times New Roman" w:cs="Times New Roman"/>
          <w:color w:val="000000" w:themeColor="text1"/>
        </w:rPr>
        <w:t>dostępna jest Instrukcja Wypełniania Jednolitego Europejskiego Dokumentu Zamówienia (w języku polskim).</w:t>
      </w:r>
    </w:p>
    <w:p w14:paraId="77C4ED52" w14:textId="77777777" w:rsidR="004015A0" w:rsidRPr="00EF098D"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EF098D">
        <w:rPr>
          <w:rFonts w:ascii="Times New Roman" w:hAnsi="Times New Roman" w:cs="Times New Roman"/>
          <w:b/>
          <w:i/>
          <w:color w:val="000000" w:themeColor="text1"/>
        </w:rPr>
        <w:t xml:space="preserve">Zamawiający podkreśla, że </w:t>
      </w:r>
      <w:r w:rsidR="003E24B6" w:rsidRPr="00EF098D">
        <w:rPr>
          <w:rFonts w:ascii="Times New Roman" w:hAnsi="Times New Roman" w:cs="Times New Roman"/>
          <w:b/>
          <w:i/>
          <w:color w:val="000000" w:themeColor="text1"/>
        </w:rPr>
        <w:t>Jednolity Europejski Dokument Zamówienia (JEDZ) składa się w formie elektronicznej opatrzonej kwalifikowanym podpisem elektronicznym</w:t>
      </w:r>
      <w:r w:rsidR="004015A0" w:rsidRPr="00EF098D">
        <w:rPr>
          <w:rFonts w:ascii="Times New Roman" w:hAnsi="Times New Roman" w:cs="Times New Roman"/>
          <w:b/>
          <w:i/>
          <w:color w:val="000000" w:themeColor="text1"/>
        </w:rPr>
        <w:t>;</w:t>
      </w:r>
    </w:p>
    <w:p w14:paraId="2560DD14" w14:textId="5BC7C850" w:rsidR="004015A0" w:rsidRPr="00EF098D" w:rsidRDefault="004015A0" w:rsidP="004015A0">
      <w:pPr>
        <w:pStyle w:val="Akapitzlist"/>
        <w:widowControl w:val="0"/>
        <w:numPr>
          <w:ilvl w:val="1"/>
          <w:numId w:val="7"/>
        </w:numPr>
        <w:suppressAutoHyphens/>
        <w:spacing w:after="0" w:line="240" w:lineRule="auto"/>
        <w:rPr>
          <w:rFonts w:ascii="Times New Roman" w:hAnsi="Times New Roman" w:cs="Times New Roman"/>
          <w:bCs/>
          <w:iCs/>
          <w:color w:val="000000"/>
        </w:rPr>
      </w:pPr>
      <w:r w:rsidRPr="00EF098D">
        <w:rPr>
          <w:rFonts w:ascii="Times New Roman" w:hAnsi="Times New Roman" w:cs="Times New Roman"/>
          <w:bCs/>
          <w:iCs/>
          <w:color w:val="000000"/>
        </w:rPr>
        <w:t xml:space="preserve">w celu potwierdzenia braku dodatkowych podstaw do wykluczenia </w:t>
      </w:r>
      <w:r w:rsidR="001F16D4" w:rsidRPr="00EF098D">
        <w:rPr>
          <w:rFonts w:ascii="Times New Roman" w:hAnsi="Times New Roman" w:cs="Times New Roman"/>
          <w:bCs/>
          <w:iCs/>
          <w:color w:val="000000"/>
        </w:rPr>
        <w:t>W</w:t>
      </w:r>
      <w:r w:rsidRPr="00EF098D">
        <w:rPr>
          <w:rFonts w:ascii="Times New Roman" w:hAnsi="Times New Roman" w:cs="Times New Roman"/>
          <w:bCs/>
          <w:iCs/>
          <w:color w:val="000000"/>
        </w:rPr>
        <w:t xml:space="preserve">ykonawca musi dołączyć do oferty </w:t>
      </w: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BD6A07">
        <w:rPr>
          <w:rFonts w:ascii="Times New Roman" w:hAnsi="Times New Roman" w:cs="Times New Roman"/>
          <w:bCs/>
          <w:lang w:eastAsia="pl-PL"/>
        </w:rPr>
        <w:t>4</w:t>
      </w:r>
      <w:r w:rsidR="00E43E68">
        <w:rPr>
          <w:rFonts w:ascii="Times New Roman" w:hAnsi="Times New Roman" w:cs="Times New Roman"/>
          <w:bCs/>
          <w:lang w:eastAsia="pl-PL"/>
        </w:rPr>
        <w:t xml:space="preserve"> r., poz. </w:t>
      </w:r>
      <w:r w:rsidR="00BD6A07">
        <w:rPr>
          <w:rFonts w:ascii="Times New Roman" w:hAnsi="Times New Roman" w:cs="Times New Roman"/>
          <w:bCs/>
          <w:lang w:eastAsia="pl-PL"/>
        </w:rPr>
        <w:t>507</w:t>
      </w:r>
      <w:r w:rsidRPr="00EF098D">
        <w:rPr>
          <w:rFonts w:ascii="Times New Roman" w:hAnsi="Times New Roman" w:cs="Times New Roman"/>
          <w:bCs/>
          <w:lang w:eastAsia="pl-PL"/>
        </w:rPr>
        <w:t>);</w:t>
      </w:r>
    </w:p>
    <w:p w14:paraId="22BF63F0" w14:textId="320A341A" w:rsidR="003E24B6" w:rsidRPr="00EF098D" w:rsidRDefault="004015A0" w:rsidP="00D05A3A">
      <w:pPr>
        <w:pStyle w:val="Akapitzlist"/>
        <w:widowControl w:val="0"/>
        <w:numPr>
          <w:ilvl w:val="1"/>
          <w:numId w:val="7"/>
        </w:numPr>
        <w:suppressAutoHyphens/>
        <w:spacing w:after="0" w:line="240" w:lineRule="auto"/>
        <w:rPr>
          <w:rFonts w:ascii="Times New Roman" w:hAnsi="Times New Roman" w:cs="Times New Roman"/>
          <w:bCs/>
          <w:iCs/>
          <w:lang w:eastAsia="pl-PL"/>
        </w:rPr>
      </w:pPr>
      <w:r w:rsidRPr="00EF098D">
        <w:rPr>
          <w:rFonts w:ascii="Times New Roman" w:hAnsi="Times New Roman" w:cs="Times New Roman"/>
          <w:bCs/>
          <w:iCs/>
          <w:color w:val="000000"/>
        </w:rPr>
        <w:t xml:space="preserve">w celu potwierdzenia braku dodatkowych podstaw do wykluczenia </w:t>
      </w:r>
      <w:r w:rsidR="001F16D4" w:rsidRPr="00EF098D">
        <w:rPr>
          <w:rFonts w:ascii="Times New Roman" w:hAnsi="Times New Roman" w:cs="Times New Roman"/>
          <w:bCs/>
          <w:iCs/>
          <w:color w:val="000000"/>
        </w:rPr>
        <w:t>W</w:t>
      </w:r>
      <w:r w:rsidRPr="00EF098D">
        <w:rPr>
          <w:rFonts w:ascii="Times New Roman" w:hAnsi="Times New Roman" w:cs="Times New Roman"/>
          <w:bCs/>
          <w:iCs/>
          <w:color w:val="000000"/>
        </w:rPr>
        <w:t xml:space="preserve">ykonawca musi </w:t>
      </w:r>
      <w:r w:rsidRPr="00EF098D">
        <w:rPr>
          <w:rFonts w:ascii="Times New Roman" w:hAnsi="Times New Roman" w:cs="Times New Roman"/>
          <w:bCs/>
          <w:iCs/>
          <w:color w:val="000000"/>
        </w:rPr>
        <w:lastRenderedPageBreak/>
        <w:t xml:space="preserve">dołączyć do oferty </w:t>
      </w: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sidR="00C520DF" w:rsidRPr="00EF098D">
        <w:rPr>
          <w:rFonts w:ascii="Times New Roman" w:hAnsi="Times New Roman" w:cs="Times New Roman"/>
        </w:rPr>
        <w:t>.</w:t>
      </w:r>
    </w:p>
    <w:p w14:paraId="2369A902" w14:textId="77777777" w:rsidR="00AD6206" w:rsidRPr="00EF098D"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Dodatkowe oświadczenia składane obligatoryjnie wraz z ofertą:</w:t>
      </w:r>
    </w:p>
    <w:p w14:paraId="27857BC2" w14:textId="09728A44" w:rsidR="00311B2B" w:rsidRPr="00EF098D" w:rsidRDefault="00311B2B" w:rsidP="00F200D9">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EF098D">
        <w:rPr>
          <w:rFonts w:ascii="Times New Roman" w:eastAsia="Times New Roman" w:hAnsi="Times New Roman" w:cs="Times New Roman"/>
          <w:bCs/>
          <w:lang w:eastAsia="pl-PL"/>
        </w:rPr>
        <w:t xml:space="preserve">w przypadku wspólnego ubiegania się o zamówienie przez </w:t>
      </w:r>
      <w:r w:rsidR="00A64DE8"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ykonawców, jednolity dokument (JEDZ), o którym mowa w ust. 1.1</w:t>
      </w:r>
      <w:r w:rsidR="00B9498F" w:rsidRPr="00EF098D">
        <w:rPr>
          <w:rFonts w:ascii="Times New Roman" w:hAnsi="Times New Roman" w:cs="Times New Roman"/>
          <w:bCs/>
          <w:lang w:eastAsia="pl-PL"/>
        </w:rPr>
        <w:t xml:space="preserve"> oraz oświadczenia z ust. 1.2 i 1.3 </w:t>
      </w:r>
      <w:r w:rsidRPr="00EF098D">
        <w:rPr>
          <w:rFonts w:ascii="Times New Roman" w:eastAsia="Times New Roman" w:hAnsi="Times New Roman" w:cs="Times New Roman"/>
          <w:bCs/>
          <w:lang w:eastAsia="pl-PL"/>
        </w:rPr>
        <w:t xml:space="preserve"> powyżej składa każdy z </w:t>
      </w:r>
      <w:r w:rsidR="00483D8F"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ykonawców; </w:t>
      </w:r>
      <w:r w:rsidRPr="00EF098D">
        <w:rPr>
          <w:rFonts w:ascii="Times New Roman" w:hAnsi="Times New Roman" w:cs="Times New Roman"/>
          <w:b/>
          <w:i/>
          <w:color w:val="000000" w:themeColor="text1"/>
        </w:rPr>
        <w:t>Jednolity Europejski Dokument Zamówienia (JEDZ) składa się w formie elektronicznej opatrzonej kwalifikowanym podpisem elektronicznym;</w:t>
      </w:r>
    </w:p>
    <w:p w14:paraId="46E986A3" w14:textId="4A041943" w:rsidR="00AD6206" w:rsidRPr="00EF098D" w:rsidRDefault="00330E98" w:rsidP="00F200D9">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W</w:t>
      </w:r>
      <w:r w:rsidR="00AD6206" w:rsidRPr="00EF098D">
        <w:rPr>
          <w:rFonts w:ascii="Times New Roman" w:eastAsia="Times New Roman" w:hAnsi="Times New Roman" w:cs="Times New Roman"/>
          <w:bCs/>
          <w:lang w:eastAsia="pl-PL"/>
        </w:rPr>
        <w:t>ykonawcy wspólnie ubiegający się o zamówienie muszą dołączyć do oferty oświadczenie, z którego wynika, które dostawy</w:t>
      </w:r>
      <w:r w:rsidR="000C067E" w:rsidRPr="00EF098D">
        <w:rPr>
          <w:rFonts w:ascii="Times New Roman" w:eastAsia="Times New Roman" w:hAnsi="Times New Roman" w:cs="Times New Roman"/>
          <w:bCs/>
          <w:lang w:eastAsia="pl-PL"/>
        </w:rPr>
        <w:t xml:space="preserve"> </w:t>
      </w:r>
      <w:r w:rsidR="00AD6206" w:rsidRPr="00EF098D">
        <w:rPr>
          <w:rFonts w:ascii="Times New Roman" w:eastAsia="Times New Roman" w:hAnsi="Times New Roman" w:cs="Times New Roman"/>
          <w:bCs/>
          <w:lang w:eastAsia="pl-PL"/>
        </w:rPr>
        <w:t xml:space="preserve">wykonają poszczególni </w:t>
      </w:r>
      <w:r w:rsidR="00FF2A09" w:rsidRPr="00EF098D">
        <w:rPr>
          <w:rFonts w:ascii="Times New Roman" w:eastAsia="Times New Roman" w:hAnsi="Times New Roman" w:cs="Times New Roman"/>
          <w:bCs/>
          <w:lang w:eastAsia="pl-PL"/>
        </w:rPr>
        <w:t>W</w:t>
      </w:r>
      <w:r w:rsidR="00AD6206" w:rsidRPr="00EF098D">
        <w:rPr>
          <w:rFonts w:ascii="Times New Roman" w:eastAsia="Times New Roman" w:hAnsi="Times New Roman" w:cs="Times New Roman"/>
          <w:bCs/>
          <w:lang w:eastAsia="pl-PL"/>
        </w:rPr>
        <w:t>ykonawcy;</w:t>
      </w:r>
    </w:p>
    <w:p w14:paraId="1D5E6294" w14:textId="13C03063" w:rsidR="00A87B46" w:rsidRPr="00EF098D" w:rsidRDefault="00A87B46" w:rsidP="00A87B46">
      <w:pPr>
        <w:widowControl w:val="0"/>
        <w:numPr>
          <w:ilvl w:val="1"/>
          <w:numId w:val="7"/>
        </w:numPr>
        <w:suppressAutoHyphens/>
        <w:spacing w:after="0" w:line="240" w:lineRule="auto"/>
        <w:contextualSpacing/>
        <w:rPr>
          <w:rFonts w:ascii="Times New Roman" w:hAnsi="Times New Roman" w:cs="Times New Roman"/>
          <w:bCs/>
          <w:lang w:eastAsia="pl-PL"/>
        </w:rPr>
      </w:pPr>
      <w:r w:rsidRPr="00EF098D">
        <w:rPr>
          <w:rFonts w:ascii="Times New Roman" w:hAnsi="Times New Roman" w:cs="Times New Roman"/>
          <w:bCs/>
          <w:lang w:eastAsia="pl-PL"/>
        </w:rPr>
        <w:t xml:space="preserve">Wykonawcy polegający na zdolnościach technicznych lub zawodowych podmiotów udostępniających zasoby </w:t>
      </w:r>
      <w:r w:rsidR="00AB7490" w:rsidRPr="00EF098D">
        <w:rPr>
          <w:rFonts w:ascii="Times New Roman" w:hAnsi="Times New Roman" w:cs="Times New Roman"/>
          <w:bCs/>
          <w:lang w:eastAsia="pl-PL"/>
        </w:rPr>
        <w:t>W</w:t>
      </w:r>
      <w:r w:rsidRPr="00EF098D">
        <w:rPr>
          <w:rFonts w:ascii="Times New Roman" w:hAnsi="Times New Roman" w:cs="Times New Roman"/>
          <w:bCs/>
          <w:lang w:eastAsia="pl-PL"/>
        </w:rPr>
        <w:t>ykonawcy muszą dołączyć do oferty:</w:t>
      </w:r>
    </w:p>
    <w:p w14:paraId="48F88847" w14:textId="1D7B5820" w:rsidR="00A87B46" w:rsidRPr="00EF098D" w:rsidRDefault="00A87B46" w:rsidP="00A87B46">
      <w:pPr>
        <w:pStyle w:val="Akapitzlist"/>
        <w:numPr>
          <w:ilvl w:val="2"/>
          <w:numId w:val="7"/>
        </w:numPr>
        <w:spacing w:after="0"/>
        <w:ind w:left="2127"/>
        <w:rPr>
          <w:rFonts w:ascii="Times New Roman" w:hAnsi="Times New Roman" w:cs="Times New Roman"/>
          <w:bCs/>
        </w:rPr>
      </w:pPr>
      <w:r w:rsidRPr="00EF098D">
        <w:rPr>
          <w:rFonts w:ascii="Times New Roman" w:hAnsi="Times New Roman" w:cs="Times New Roman"/>
          <w:color w:val="000000"/>
        </w:rPr>
        <w:t xml:space="preserve">JEDZ podmiotu udostępniającego zasoby, potwierdzający brak podstaw wykluczenia tego podmiotu oraz odpowiednio spełnianie warunków udziału w postępowaniu, w zakresie, w jakim </w:t>
      </w:r>
      <w:r w:rsidR="00AB7490" w:rsidRPr="00EF098D">
        <w:rPr>
          <w:rFonts w:ascii="Times New Roman" w:hAnsi="Times New Roman" w:cs="Times New Roman"/>
          <w:color w:val="000000"/>
        </w:rPr>
        <w:t>W</w:t>
      </w:r>
      <w:r w:rsidRPr="00EF098D">
        <w:rPr>
          <w:rFonts w:ascii="Times New Roman" w:hAnsi="Times New Roman" w:cs="Times New Roman"/>
          <w:color w:val="000000"/>
        </w:rPr>
        <w:t>ykonawca powołuje się na jego zasoby;</w:t>
      </w:r>
    </w:p>
    <w:p w14:paraId="0190F4B2" w14:textId="4C3CD396" w:rsidR="00A87B46" w:rsidRPr="00EF098D" w:rsidRDefault="00A87B46" w:rsidP="00A87B46">
      <w:pPr>
        <w:pStyle w:val="Akapitzlist"/>
        <w:numPr>
          <w:ilvl w:val="2"/>
          <w:numId w:val="7"/>
        </w:numPr>
        <w:spacing w:after="0"/>
        <w:ind w:left="2127"/>
        <w:rPr>
          <w:rFonts w:ascii="Times New Roman" w:hAnsi="Times New Roman" w:cs="Times New Roman"/>
          <w:bCs/>
        </w:rPr>
      </w:pPr>
      <w:r w:rsidRPr="00EF098D">
        <w:rPr>
          <w:rFonts w:ascii="Times New Roman" w:hAnsi="Times New Roman" w:cs="Times New Roman"/>
          <w:color w:val="000000"/>
        </w:rPr>
        <w:t xml:space="preserve">zobowiązanie podmiotu udostępniającego zasoby do oddania mu do dyspozycji niezbędnych zasobów na potrzeby realizacji danego zamówienia lub inny podmiotowy środek dowodowy potwierdzający, że </w:t>
      </w:r>
      <w:r w:rsidR="00AB7490" w:rsidRPr="00EF098D">
        <w:rPr>
          <w:rFonts w:ascii="Times New Roman" w:hAnsi="Times New Roman" w:cs="Times New Roman"/>
          <w:color w:val="000000"/>
        </w:rPr>
        <w:t>W</w:t>
      </w:r>
      <w:r w:rsidRPr="00EF098D">
        <w:rPr>
          <w:rFonts w:ascii="Times New Roman" w:hAnsi="Times New Roman" w:cs="Times New Roman"/>
          <w:color w:val="000000"/>
        </w:rPr>
        <w:t xml:space="preserve">ykonawca realizując zamówienie, będzie dysponował niezbędnymi zasobami tych podmiotów, przy czym zobowiązanie, o którym mowa potwierdza, że stosunek łączący </w:t>
      </w:r>
      <w:r w:rsidR="000570AE" w:rsidRPr="00EF098D">
        <w:rPr>
          <w:rFonts w:ascii="Times New Roman" w:hAnsi="Times New Roman" w:cs="Times New Roman"/>
          <w:color w:val="000000"/>
        </w:rPr>
        <w:t>W</w:t>
      </w:r>
      <w:r w:rsidRPr="00EF098D">
        <w:rPr>
          <w:rFonts w:ascii="Times New Roman" w:hAnsi="Times New Roman" w:cs="Times New Roman"/>
          <w:color w:val="000000"/>
        </w:rPr>
        <w:t>ykonawcę z podmiotami udostępniającymi zasoby gwarantuje rzeczywisty dostęp do tych zasobów oraz określa w szczególności:</w:t>
      </w:r>
    </w:p>
    <w:p w14:paraId="31080F88" w14:textId="3D2794A0" w:rsidR="00A87B46" w:rsidRPr="00EF098D"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a.1</w:t>
      </w:r>
      <w:r w:rsidRPr="00EF098D">
        <w:rPr>
          <w:rFonts w:ascii="Times New Roman" w:hAnsi="Times New Roman" w:cs="Times New Roman"/>
          <w:color w:val="000000"/>
          <w:lang w:eastAsia="pl-PL"/>
        </w:rPr>
        <w:tab/>
        <w:t xml:space="preserve">zakres dostępnych </w:t>
      </w:r>
      <w:r w:rsidR="00CE2836"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 xml:space="preserve">ykonawcy zasobów podmiotu udostępniającego zasoby; </w:t>
      </w:r>
    </w:p>
    <w:p w14:paraId="1D489719" w14:textId="18520350" w:rsidR="00A87B46" w:rsidRPr="00EF098D"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 xml:space="preserve">a.2 </w:t>
      </w:r>
      <w:r w:rsidRPr="00EF098D">
        <w:rPr>
          <w:rFonts w:ascii="Times New Roman" w:hAnsi="Times New Roman" w:cs="Times New Roman"/>
          <w:color w:val="000000"/>
          <w:lang w:eastAsia="pl-PL"/>
        </w:rPr>
        <w:tab/>
        <w:t xml:space="preserve">sposób i okres udostępnienia </w:t>
      </w:r>
      <w:r w:rsidR="00CE2836"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ykonawcy i wykorzystania przez niego zasobów podmiotu udostępniającego te zasoby przy wykonywaniu zamówienia;</w:t>
      </w:r>
    </w:p>
    <w:p w14:paraId="695265EB" w14:textId="5122D819" w:rsidR="00A87B46" w:rsidRPr="00EF098D" w:rsidRDefault="00A87B46" w:rsidP="00575CF7">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a.</w:t>
      </w:r>
      <w:r w:rsidR="00575CF7" w:rsidRPr="00EF098D">
        <w:rPr>
          <w:rFonts w:ascii="Times New Roman" w:hAnsi="Times New Roman" w:cs="Times New Roman"/>
          <w:color w:val="000000"/>
          <w:lang w:eastAsia="pl-PL"/>
        </w:rPr>
        <w:t>3</w:t>
      </w:r>
      <w:r w:rsidRPr="00EF098D">
        <w:rPr>
          <w:rFonts w:ascii="Times New Roman" w:hAnsi="Times New Roman" w:cs="Times New Roman"/>
          <w:color w:val="000000"/>
          <w:lang w:eastAsia="pl-PL"/>
        </w:rPr>
        <w:tab/>
        <w:t xml:space="preserve">czy i w jakim zakresie podmiot udostępniający zasoby, na zdolnościach którego </w:t>
      </w:r>
      <w:r w:rsidR="00D12729"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 xml:space="preserve">ykonawca polega w odniesieniu do warunków udziału w postępowaniu dotyczących wykształcenia, kwalifikacji zawodowych lub doświadczenia, zrealizuje usługi, których wskazane zdolności dotyczą. </w:t>
      </w:r>
    </w:p>
    <w:p w14:paraId="64E7E52A" w14:textId="31CAEF3E" w:rsidR="00AD6206" w:rsidRPr="00EF098D"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Dokumenty i oświadczenia składane przez </w:t>
      </w:r>
      <w:r w:rsidR="00D12729"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ykonawcę na wezwanie </w:t>
      </w:r>
      <w:r w:rsidR="004123F4" w:rsidRPr="00EF098D">
        <w:rPr>
          <w:rFonts w:ascii="Times New Roman" w:eastAsia="Times New Roman" w:hAnsi="Times New Roman" w:cs="Times New Roman"/>
          <w:bCs/>
          <w:lang w:eastAsia="pl-PL"/>
        </w:rPr>
        <w:t>Z</w:t>
      </w:r>
      <w:r w:rsidRPr="00EF098D">
        <w:rPr>
          <w:rFonts w:ascii="Times New Roman" w:eastAsia="Times New Roman" w:hAnsi="Times New Roman" w:cs="Times New Roman"/>
          <w:bCs/>
          <w:lang w:eastAsia="pl-PL"/>
        </w:rPr>
        <w:t>amawiającego – dotyczy</w:t>
      </w:r>
      <w:r w:rsidR="00AD4974">
        <w:rPr>
          <w:rFonts w:ascii="Times New Roman" w:eastAsia="Times New Roman" w:hAnsi="Times New Roman" w:cs="Times New Roman"/>
          <w:bCs/>
          <w:lang w:eastAsia="pl-PL"/>
        </w:rPr>
        <w:t xml:space="preserve"> </w:t>
      </w:r>
      <w:r w:rsidR="00D12729"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ykonawcy najwyżej ocenionego w rankingu punktacji.</w:t>
      </w:r>
    </w:p>
    <w:p w14:paraId="6B73E768" w14:textId="25A0C181" w:rsidR="00BD6A07" w:rsidRPr="00BD6A07" w:rsidRDefault="00BD6A07" w:rsidP="00BD6A07">
      <w:pPr>
        <w:widowControl w:val="0"/>
        <w:numPr>
          <w:ilvl w:val="1"/>
          <w:numId w:val="7"/>
        </w:numPr>
        <w:suppressAutoHyphens/>
        <w:spacing w:after="0" w:line="240" w:lineRule="auto"/>
        <w:contextualSpacing/>
        <w:rPr>
          <w:rFonts w:ascii="Times New Roman" w:eastAsia="Times New Roman" w:hAnsi="Times New Roman" w:cs="Times New Roman"/>
          <w:color w:val="000000"/>
          <w:lang w:eastAsia="pl-PL"/>
        </w:rPr>
      </w:pPr>
      <w:r>
        <w:rPr>
          <w:rFonts w:ascii="Times New Roman" w:hAnsi="Times New Roman" w:cs="Times New Roman"/>
          <w:bCs/>
        </w:rPr>
        <w:t>Stosownie do zapisów art. 139 ustawy PZP, Zamawiający najpierw dokona badania i </w:t>
      </w:r>
      <w:r>
        <w:rPr>
          <w:rFonts w:ascii="Times New Roman" w:hAnsi="Times New Roman" w:cs="Times New Roman"/>
          <w:bCs/>
          <w:color w:val="000000"/>
        </w:rPr>
        <w:t>oceny ofert, a następnie dokona kwalifikacji podmiotowej wykonawcy, którego oferta została najwyżej oceniona, w zakresie braku podstaw do wykluczenia oraz spełnienia warunków udziału w postępowaniu.</w:t>
      </w:r>
    </w:p>
    <w:p w14:paraId="32322EB9" w14:textId="6BEFD965" w:rsidR="00EF1E7B" w:rsidRPr="00EF098D" w:rsidRDefault="00AD6206" w:rsidP="00F200D9">
      <w:pPr>
        <w:widowControl w:val="0"/>
        <w:numPr>
          <w:ilvl w:val="1"/>
          <w:numId w:val="7"/>
        </w:numPr>
        <w:suppressAutoHyphens/>
        <w:spacing w:after="0" w:line="240" w:lineRule="auto"/>
        <w:contextualSpacing/>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 xml:space="preserve">Zamawiający wzywa </w:t>
      </w:r>
      <w:r w:rsidR="00C30379"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 xml:space="preserve">ykonawcę, którego oferta została najwyżej oceniona, do złożenia w wyznaczonym terminie, nie krótszym niż </w:t>
      </w:r>
      <w:r w:rsidR="00222B19" w:rsidRPr="00EF098D">
        <w:rPr>
          <w:rFonts w:ascii="Times New Roman" w:eastAsia="Times New Roman" w:hAnsi="Times New Roman" w:cs="Times New Roman"/>
          <w:color w:val="000000"/>
          <w:lang w:eastAsia="pl-PL"/>
        </w:rPr>
        <w:t>dziesięć</w:t>
      </w:r>
      <w:r w:rsidRPr="00EF098D">
        <w:rPr>
          <w:rFonts w:ascii="Times New Roman" w:eastAsia="Times New Roman" w:hAnsi="Times New Roman" w:cs="Times New Roman"/>
          <w:color w:val="000000"/>
          <w:lang w:eastAsia="pl-PL"/>
        </w:rPr>
        <w:t xml:space="preserve"> (</w:t>
      </w:r>
      <w:r w:rsidR="00222B19" w:rsidRPr="00EF098D">
        <w:rPr>
          <w:rFonts w:ascii="Times New Roman" w:eastAsia="Times New Roman" w:hAnsi="Times New Roman" w:cs="Times New Roman"/>
          <w:color w:val="000000"/>
          <w:lang w:eastAsia="pl-PL"/>
        </w:rPr>
        <w:t>10</w:t>
      </w:r>
      <w:r w:rsidRPr="00EF098D">
        <w:rPr>
          <w:rFonts w:ascii="Times New Roman" w:eastAsia="Times New Roman" w:hAnsi="Times New Roman" w:cs="Times New Roman"/>
          <w:color w:val="000000"/>
          <w:lang w:eastAsia="pl-PL"/>
        </w:rPr>
        <w:t>) dni od dnia wezwania, podmiotowych środków dowodowych</w:t>
      </w:r>
      <w:r w:rsidR="00F90D27" w:rsidRPr="00EF098D">
        <w:rPr>
          <w:rFonts w:ascii="Times New Roman" w:eastAsia="Times New Roman" w:hAnsi="Times New Roman" w:cs="Times New Roman"/>
          <w:color w:val="000000"/>
          <w:lang w:eastAsia="pl-PL"/>
        </w:rPr>
        <w:t xml:space="preserve"> (aktualnych na dzień złożenia)</w:t>
      </w:r>
      <w:r w:rsidRPr="00EF098D">
        <w:rPr>
          <w:rFonts w:ascii="Times New Roman" w:eastAsia="Times New Roman" w:hAnsi="Times New Roman" w:cs="Times New Roman"/>
          <w:color w:val="000000"/>
          <w:lang w:eastAsia="pl-PL"/>
        </w:rPr>
        <w:t>, tj.:</w:t>
      </w:r>
    </w:p>
    <w:p w14:paraId="1D5CF890" w14:textId="43105A06" w:rsidR="00213067" w:rsidRPr="00EF098D" w:rsidRDefault="00213067" w:rsidP="00F200D9">
      <w:pPr>
        <w:pStyle w:val="Akapitzlist"/>
        <w:numPr>
          <w:ilvl w:val="2"/>
          <w:numId w:val="7"/>
        </w:numPr>
        <w:spacing w:after="0"/>
        <w:ind w:left="2127"/>
        <w:rPr>
          <w:rFonts w:ascii="Times New Roman" w:hAnsi="Times New Roman" w:cs="Times New Roman"/>
          <w:color w:val="000000"/>
        </w:rPr>
      </w:pPr>
      <w:r w:rsidRPr="00EF098D">
        <w:rPr>
          <w:rFonts w:ascii="Times New Roman" w:hAnsi="Times New Roman" w:cs="Times New Roman"/>
          <w:color w:val="000000"/>
        </w:rPr>
        <w:t>„</w:t>
      </w:r>
      <w:r w:rsidR="00233A84" w:rsidRPr="00EF098D">
        <w:rPr>
          <w:rFonts w:ascii="Times New Roman" w:hAnsi="Times New Roman" w:cs="Times New Roman"/>
          <w:color w:val="000000"/>
        </w:rPr>
        <w:t>W</w:t>
      </w:r>
      <w:r w:rsidRPr="00EF098D">
        <w:rPr>
          <w:rFonts w:ascii="Times New Roman" w:hAnsi="Times New Roman" w:cs="Times New Roman"/>
          <w:color w:val="000000"/>
        </w:rPr>
        <w:t>ykaz</w:t>
      </w:r>
      <w:r w:rsidR="00622052" w:rsidRPr="00EF098D">
        <w:rPr>
          <w:rFonts w:ascii="Times New Roman" w:hAnsi="Times New Roman" w:cs="Times New Roman"/>
          <w:color w:val="000000"/>
        </w:rPr>
        <w:t>u</w:t>
      </w:r>
      <w:r w:rsidRPr="00EF098D">
        <w:rPr>
          <w:rFonts w:ascii="Times New Roman" w:hAnsi="Times New Roman" w:cs="Times New Roman"/>
          <w:color w:val="000000"/>
        </w:rPr>
        <w:t xml:space="preserve"> dostaw” zawierając</w:t>
      </w:r>
      <w:r w:rsidR="00622052" w:rsidRPr="00EF098D">
        <w:rPr>
          <w:rFonts w:ascii="Times New Roman" w:hAnsi="Times New Roman" w:cs="Times New Roman"/>
          <w:color w:val="000000"/>
        </w:rPr>
        <w:t>ego</w:t>
      </w:r>
      <w:r w:rsidRPr="00EF098D">
        <w:rPr>
          <w:rFonts w:ascii="Times New Roman" w:hAnsi="Times New Roman" w:cs="Times New Roman"/>
          <w:color w:val="000000"/>
        </w:rPr>
        <w:t xml:space="preserve"> informacje pozwalające na potwierdzenie spełnienia warunków udziału opisanych w </w:t>
      </w:r>
      <w:r w:rsidR="00A45E7E" w:rsidRPr="00EF098D">
        <w:rPr>
          <w:rFonts w:ascii="Times New Roman" w:hAnsi="Times New Roman" w:cs="Times New Roman"/>
          <w:color w:val="000000"/>
        </w:rPr>
        <w:t>r</w:t>
      </w:r>
      <w:r w:rsidRPr="00EF098D">
        <w:rPr>
          <w:rFonts w:ascii="Times New Roman" w:hAnsi="Times New Roman" w:cs="Times New Roman"/>
          <w:color w:val="000000"/>
        </w:rPr>
        <w:t xml:space="preserve">ozdziale VI SWZ, </w:t>
      </w:r>
      <w:r w:rsidR="00622052" w:rsidRPr="00EF098D">
        <w:rPr>
          <w:rFonts w:ascii="Times New Roman" w:hAnsi="Times New Roman" w:cs="Times New Roman"/>
          <w:color w:val="000000"/>
        </w:rPr>
        <w:t xml:space="preserve"> wraz </w:t>
      </w:r>
      <w:r w:rsidR="00622052" w:rsidRPr="00EF098D">
        <w:rPr>
          <w:rFonts w:ascii="Times New Roman" w:eastAsiaTheme="minorHAnsi" w:hAnsi="Times New Roman" w:cs="Times New Roman"/>
        </w:rPr>
        <w:t>z</w:t>
      </w:r>
      <w:r w:rsidR="00233A84" w:rsidRPr="00EF098D">
        <w:rPr>
          <w:rFonts w:ascii="Times New Roman" w:eastAsiaTheme="minorHAnsi" w:hAnsi="Times New Roman" w:cs="Times New Roman"/>
        </w:rPr>
        <w:t> </w:t>
      </w:r>
      <w:r w:rsidR="00622052" w:rsidRPr="00EF098D">
        <w:rPr>
          <w:rFonts w:ascii="Times New Roman" w:eastAsiaTheme="minorHAnsi" w:hAnsi="Times New Roman" w:cs="Times New Roman"/>
        </w:rPr>
        <w:t>informacjami na temat przedmiotu, dat wykonania i podmiotów, na rzecz których dostawy zostały wykonane lub są wykonywane</w:t>
      </w:r>
      <w:r w:rsidRPr="00EF098D">
        <w:rPr>
          <w:rFonts w:ascii="Times New Roman" w:hAnsi="Times New Roman" w:cs="Times New Roman"/>
          <w:color w:val="000000"/>
        </w:rPr>
        <w:t>,</w:t>
      </w:r>
    </w:p>
    <w:p w14:paraId="7B74BB0D" w14:textId="77777777" w:rsidR="00AD4974" w:rsidRPr="00BC0912" w:rsidRDefault="00213067" w:rsidP="00AD4974">
      <w:pPr>
        <w:pStyle w:val="Akapitzlist"/>
        <w:numPr>
          <w:ilvl w:val="2"/>
          <w:numId w:val="7"/>
        </w:numPr>
        <w:spacing w:after="0"/>
        <w:ind w:left="2127"/>
        <w:rPr>
          <w:rFonts w:ascii="Times New Roman" w:hAnsi="Times New Roman" w:cs="Times New Roman"/>
          <w:color w:val="000000"/>
        </w:rPr>
      </w:pPr>
      <w:r w:rsidRPr="00AD4974">
        <w:rPr>
          <w:rFonts w:ascii="Times New Roman" w:hAnsi="Times New Roman" w:cs="Times New Roman"/>
          <w:bCs/>
        </w:rPr>
        <w:t>dowod</w:t>
      </w:r>
      <w:r w:rsidR="00233A84" w:rsidRPr="00AD4974">
        <w:rPr>
          <w:rFonts w:ascii="Times New Roman" w:hAnsi="Times New Roman" w:cs="Times New Roman"/>
          <w:bCs/>
        </w:rPr>
        <w:t>ów</w:t>
      </w:r>
      <w:r w:rsidRPr="00AD4974">
        <w:rPr>
          <w:rFonts w:ascii="Times New Roman" w:hAnsi="Times New Roman" w:cs="Times New Roman"/>
          <w:bCs/>
        </w:rPr>
        <w:t xml:space="preserve"> określając</w:t>
      </w:r>
      <w:r w:rsidR="00233A84" w:rsidRPr="00AD4974">
        <w:rPr>
          <w:rFonts w:ascii="Times New Roman" w:hAnsi="Times New Roman" w:cs="Times New Roman"/>
          <w:bCs/>
        </w:rPr>
        <w:t>ych</w:t>
      </w:r>
      <w:r w:rsidRPr="00AD4974">
        <w:rPr>
          <w:rFonts w:ascii="Times New Roman" w:hAnsi="Times New Roman" w:cs="Times New Roman"/>
          <w:bCs/>
        </w:rPr>
        <w:t xml:space="preserve"> czy dostawy zamieszczone w „Wykazie dostaw” zostały wykonane należycie. </w:t>
      </w:r>
      <w:r w:rsidR="00AD4974" w:rsidRPr="00EF098D">
        <w:rPr>
          <w:rFonts w:ascii="Times New Roman" w:hAnsi="Times New Roman" w:cs="Times New Roman"/>
          <w:color w:val="000000"/>
        </w:rPr>
        <w:t>Dowodami</w:t>
      </w:r>
      <w:r w:rsidR="00AD4974" w:rsidRPr="00EF098D">
        <w:rPr>
          <w:rFonts w:ascii="Times New Roman" w:hAnsi="Times New Roman" w:cs="Times New Roman"/>
        </w:rPr>
        <w:t xml:space="preserve"> są </w:t>
      </w:r>
      <w:r w:rsidR="00AD4974" w:rsidRPr="00EF098D">
        <w:rPr>
          <w:rFonts w:ascii="Times New Roman" w:hAnsi="Times New Roman" w:cs="Times New Roman"/>
          <w:bCs/>
          <w:color w:val="000000"/>
        </w:rPr>
        <w:t xml:space="preserve">referencje bądź inne dokumenty wystawione przez podmiot, na rzecz którego dostawy były wykonywane, </w:t>
      </w:r>
      <w:r w:rsidR="00AD4974" w:rsidRPr="00DB4697">
        <w:rPr>
          <w:rFonts w:ascii="Times New Roman" w:hAnsi="Times New Roman" w:cs="Times New Roman"/>
          <w:bCs/>
          <w:color w:val="000000"/>
        </w:rPr>
        <w:t>a w przypadku świadczeń powtarzających się lub ciągłych są wykonywane</w:t>
      </w:r>
      <w:r w:rsidR="00AD4974">
        <w:rPr>
          <w:rFonts w:ascii="Times New Roman" w:hAnsi="Times New Roman" w:cs="Times New Roman"/>
          <w:bCs/>
          <w:color w:val="000000"/>
        </w:rPr>
        <w:t>. J</w:t>
      </w:r>
      <w:r w:rsidR="00AD4974" w:rsidRPr="00EF098D">
        <w:rPr>
          <w:rFonts w:ascii="Times New Roman" w:hAnsi="Times New Roman" w:cs="Times New Roman"/>
          <w:bCs/>
          <w:color w:val="000000"/>
        </w:rPr>
        <w:t xml:space="preserve">eżeli </w:t>
      </w:r>
      <w:r w:rsidR="00AD4974" w:rsidRPr="00EF098D">
        <w:rPr>
          <w:rFonts w:ascii="Times New Roman" w:hAnsi="Times New Roman" w:cs="Times New Roman"/>
          <w:bCs/>
          <w:color w:val="000000"/>
        </w:rPr>
        <w:lastRenderedPageBreak/>
        <w:t>z uzasadnionej przyczyny o obiektywnym charakterze Wykonawca nie jest w stanie uzyskać tych dokumentów, dowodem jest oświadczenie Wykonawcy</w:t>
      </w:r>
      <w:r w:rsidR="00AD4974">
        <w:rPr>
          <w:rFonts w:ascii="Times New Roman" w:hAnsi="Times New Roman" w:cs="Times New Roman"/>
          <w:bCs/>
          <w:color w:val="000000"/>
        </w:rPr>
        <w:t xml:space="preserve">. </w:t>
      </w:r>
      <w:r w:rsidR="00AD4974" w:rsidRPr="00261E7B">
        <w:rPr>
          <w:rFonts w:ascii="Times New Roman" w:hAnsi="Times New Roman" w:cs="Times New Roman"/>
          <w:bCs/>
          <w:color w:val="000000"/>
        </w:rPr>
        <w:t>W przypadku świadczeń powtarzających się lub ciągłych nadal wykonywanych referencje bądź inne dokumenty potwierdzające ich należyte wykonywanie powinny być wystawione w okresie ostatnich 3 miesięcy</w:t>
      </w:r>
      <w:r w:rsidR="00AD4974">
        <w:rPr>
          <w:rFonts w:ascii="Times New Roman" w:hAnsi="Times New Roman" w:cs="Times New Roman"/>
          <w:bCs/>
          <w:color w:val="000000"/>
        </w:rPr>
        <w:t>,</w:t>
      </w:r>
    </w:p>
    <w:p w14:paraId="1A52126C" w14:textId="4838E06D" w:rsidR="001A48D6" w:rsidRPr="00AD4974" w:rsidRDefault="001A48D6" w:rsidP="00F17AF4">
      <w:pPr>
        <w:pStyle w:val="Akapitzlist"/>
        <w:numPr>
          <w:ilvl w:val="2"/>
          <w:numId w:val="7"/>
        </w:numPr>
        <w:spacing w:after="0"/>
        <w:ind w:left="2127"/>
        <w:rPr>
          <w:rFonts w:ascii="Times New Roman" w:hAnsi="Times New Roman" w:cs="Times New Roman"/>
          <w:color w:val="000000"/>
          <w:u w:val="single"/>
        </w:rPr>
      </w:pPr>
      <w:r w:rsidRPr="00AD4974">
        <w:rPr>
          <w:rFonts w:ascii="Times New Roman" w:hAnsi="Times New Roman" w:cs="Times New Roman"/>
          <w:bCs/>
        </w:rPr>
        <w:t>informacji z Krajowego Rejestru Karnego w zakresie określon</w:t>
      </w:r>
      <w:r w:rsidR="00BF1059" w:rsidRPr="00AD4974">
        <w:rPr>
          <w:rFonts w:ascii="Times New Roman" w:hAnsi="Times New Roman" w:cs="Times New Roman"/>
          <w:bCs/>
        </w:rPr>
        <w:t xml:space="preserve">ym w art. 108 ust. 1 pkt. 1 i 2 </w:t>
      </w:r>
      <w:r w:rsidRPr="00AD4974">
        <w:rPr>
          <w:rFonts w:ascii="Times New Roman" w:hAnsi="Times New Roman" w:cs="Times New Roman"/>
          <w:bCs/>
        </w:rPr>
        <w:t>ustawy P</w:t>
      </w:r>
      <w:r w:rsidR="00BF1059" w:rsidRPr="00AD4974">
        <w:rPr>
          <w:rFonts w:ascii="Times New Roman" w:hAnsi="Times New Roman" w:cs="Times New Roman"/>
          <w:bCs/>
        </w:rPr>
        <w:t>ZP oraz w art. 108 ust. 1 pkt 4</w:t>
      </w:r>
      <w:r w:rsidRPr="00AD4974">
        <w:rPr>
          <w:rFonts w:ascii="Times New Roman" w:hAnsi="Times New Roman" w:cs="Times New Roman"/>
          <w:bCs/>
        </w:rPr>
        <w:t xml:space="preserve"> ustawy PZP, dotyczącej orzeczenia zakazu ubiegania się o zamówienie publiczne tytułem środka karnego – sporządzonej nie wcześniej</w:t>
      </w:r>
      <w:r w:rsidRPr="00AD4974">
        <w:rPr>
          <w:rFonts w:ascii="Times New Roman" w:hAnsi="Times New Roman" w:cs="Times New Roman"/>
          <w:bCs/>
          <w:u w:val="single"/>
        </w:rPr>
        <w:t xml:space="preserve"> niż 6 miesięcy przed jej złożeniem;</w:t>
      </w:r>
    </w:p>
    <w:p w14:paraId="59998A75" w14:textId="3A909BE3" w:rsidR="001A48D6" w:rsidRPr="00EF098D" w:rsidRDefault="001A48D6" w:rsidP="00F200D9">
      <w:pPr>
        <w:pStyle w:val="Akapitzlist"/>
        <w:numPr>
          <w:ilvl w:val="2"/>
          <w:numId w:val="7"/>
        </w:numPr>
        <w:spacing w:after="0"/>
        <w:ind w:left="2127"/>
        <w:rPr>
          <w:rFonts w:ascii="Times New Roman" w:hAnsi="Times New Roman" w:cs="Times New Roman"/>
          <w:color w:val="000000"/>
          <w:u w:val="single"/>
        </w:rPr>
      </w:pPr>
      <w:r w:rsidRPr="00EF098D">
        <w:rPr>
          <w:rFonts w:ascii="Times New Roman" w:hAnsi="Times New Roman" w:cs="Times New Roman"/>
          <w:bCs/>
        </w:rPr>
        <w:t>oświadczeni</w:t>
      </w:r>
      <w:r w:rsidR="00FF3635" w:rsidRPr="00EF098D">
        <w:rPr>
          <w:rFonts w:ascii="Times New Roman" w:hAnsi="Times New Roman" w:cs="Times New Roman"/>
          <w:bCs/>
        </w:rPr>
        <w:t>e</w:t>
      </w:r>
      <w:r w:rsidRPr="00EF098D">
        <w:rPr>
          <w:rFonts w:ascii="Times New Roman" w:hAnsi="Times New Roman" w:cs="Times New Roman"/>
          <w:bCs/>
        </w:rPr>
        <w:t xml:space="preserve"> </w:t>
      </w:r>
      <w:r w:rsidR="00C57CAF" w:rsidRPr="00EF098D">
        <w:rPr>
          <w:rFonts w:ascii="Times New Roman" w:hAnsi="Times New Roman" w:cs="Times New Roman"/>
          <w:bCs/>
        </w:rPr>
        <w:t>W</w:t>
      </w:r>
      <w:r w:rsidRPr="00EF098D">
        <w:rPr>
          <w:rFonts w:ascii="Times New Roman" w:hAnsi="Times New Roman" w:cs="Times New Roman"/>
          <w:bCs/>
        </w:rPr>
        <w:t>ykonawcy, w zakresie art. 108 ust. 1 pkt 5 ustawy, o braku przynależności do tej samej grupy kapitałowe</w:t>
      </w:r>
      <w:r w:rsidR="00BF1059" w:rsidRPr="00EF098D">
        <w:rPr>
          <w:rFonts w:ascii="Times New Roman" w:hAnsi="Times New Roman" w:cs="Times New Roman"/>
          <w:bCs/>
        </w:rPr>
        <w:t>j w rozumieniu ustawy z dnia 16 </w:t>
      </w:r>
      <w:r w:rsidRPr="00EF098D">
        <w:rPr>
          <w:rFonts w:ascii="Times New Roman" w:hAnsi="Times New Roman" w:cs="Times New Roman"/>
          <w:bCs/>
        </w:rPr>
        <w:t>lutego 2007 r. o ochronie konkurencji i kon</w:t>
      </w:r>
      <w:r w:rsidR="00BF1059" w:rsidRPr="00EF098D">
        <w:rPr>
          <w:rFonts w:ascii="Times New Roman" w:hAnsi="Times New Roman" w:cs="Times New Roman"/>
          <w:bCs/>
        </w:rPr>
        <w:t>sumentów (Dz. U. z 2020 r. poz. </w:t>
      </w:r>
      <w:r w:rsidRPr="00EF098D">
        <w:rPr>
          <w:rFonts w:ascii="Times New Roman" w:hAnsi="Times New Roman" w:cs="Times New Roman"/>
          <w:bCs/>
        </w:rPr>
        <w:t xml:space="preserve">1076 i 1086), z innym </w:t>
      </w:r>
      <w:r w:rsidR="00C57CAF" w:rsidRPr="00EF098D">
        <w:rPr>
          <w:rFonts w:ascii="Times New Roman" w:hAnsi="Times New Roman" w:cs="Times New Roman"/>
          <w:bCs/>
        </w:rPr>
        <w:t>W</w:t>
      </w:r>
      <w:r w:rsidRPr="00EF098D">
        <w:rPr>
          <w:rFonts w:ascii="Times New Roman" w:hAnsi="Times New Roman" w:cs="Times New Roman"/>
          <w:bCs/>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C57CAF" w:rsidRPr="00EF098D">
        <w:rPr>
          <w:rFonts w:ascii="Times New Roman" w:hAnsi="Times New Roman" w:cs="Times New Roman"/>
          <w:bCs/>
        </w:rPr>
        <w:t>W</w:t>
      </w:r>
      <w:r w:rsidRPr="00EF098D">
        <w:rPr>
          <w:rFonts w:ascii="Times New Roman" w:hAnsi="Times New Roman" w:cs="Times New Roman"/>
          <w:bCs/>
        </w:rPr>
        <w:t>ykonawcy należącego do tej samej grupy kapitałowej;</w:t>
      </w:r>
    </w:p>
    <w:p w14:paraId="72618072" w14:textId="6FC6C8F6" w:rsidR="001A48D6" w:rsidRPr="00EF098D" w:rsidRDefault="001A48D6" w:rsidP="00F200D9">
      <w:pPr>
        <w:pStyle w:val="Akapitzlist"/>
        <w:numPr>
          <w:ilvl w:val="2"/>
          <w:numId w:val="7"/>
        </w:numPr>
        <w:spacing w:after="0"/>
        <w:ind w:left="2127"/>
        <w:rPr>
          <w:rFonts w:ascii="Times New Roman" w:hAnsi="Times New Roman" w:cs="Times New Roman"/>
          <w:color w:val="000000"/>
          <w:u w:val="single"/>
        </w:rPr>
      </w:pPr>
      <w:r w:rsidRPr="00EF098D">
        <w:rPr>
          <w:rFonts w:ascii="Times New Roman" w:hAnsi="Times New Roman" w:cs="Times New Roman"/>
          <w:bCs/>
        </w:rPr>
        <w:t xml:space="preserve">zaświadczenia właściwego naczelnika urzędu skarbowego potwierdzającego, że </w:t>
      </w:r>
      <w:r w:rsidR="00C57CAF" w:rsidRPr="00EF098D">
        <w:rPr>
          <w:rFonts w:ascii="Times New Roman" w:hAnsi="Times New Roman" w:cs="Times New Roman"/>
          <w:bCs/>
        </w:rPr>
        <w:t>W</w:t>
      </w:r>
      <w:r w:rsidRPr="00EF098D">
        <w:rPr>
          <w:rFonts w:ascii="Times New Roman" w:hAnsi="Times New Roman" w:cs="Times New Roman"/>
          <w:bCs/>
        </w:rPr>
        <w:t xml:space="preserve">ykonawca nie zalega z opłacaniem podatków i opłat, w zakresie art. 109 ust. 1 pkt 1 ustawy, wystawionego </w:t>
      </w:r>
      <w:r w:rsidRPr="00EF098D">
        <w:rPr>
          <w:rFonts w:ascii="Times New Roman" w:hAnsi="Times New Roman" w:cs="Times New Roman"/>
          <w:bCs/>
          <w:u w:val="single"/>
        </w:rPr>
        <w:t>nie wcześniej niż 3 miesiące przed jego złożeniem</w:t>
      </w:r>
      <w:r w:rsidRPr="00EF098D">
        <w:rPr>
          <w:rFonts w:ascii="Times New Roman" w:hAnsi="Times New Roman" w:cs="Times New Roman"/>
          <w:bCs/>
        </w:rPr>
        <w:t>, a w przypadku zalegania z opłac</w:t>
      </w:r>
      <w:r w:rsidR="00DB3ADA" w:rsidRPr="00EF098D">
        <w:rPr>
          <w:rFonts w:ascii="Times New Roman" w:hAnsi="Times New Roman" w:cs="Times New Roman"/>
          <w:bCs/>
        </w:rPr>
        <w:t>aniem podatków lub opłat wraz z </w:t>
      </w:r>
      <w:r w:rsidRPr="00EF098D">
        <w:rPr>
          <w:rFonts w:ascii="Times New Roman" w:hAnsi="Times New Roman" w:cs="Times New Roman"/>
          <w:bCs/>
        </w:rPr>
        <w:t xml:space="preserve">zaświadczeniem </w:t>
      </w:r>
      <w:r w:rsidR="00F43B85" w:rsidRPr="00EF098D">
        <w:rPr>
          <w:rFonts w:ascii="Times New Roman" w:hAnsi="Times New Roman" w:cs="Times New Roman"/>
          <w:bCs/>
        </w:rPr>
        <w:t>Z</w:t>
      </w:r>
      <w:r w:rsidRPr="00EF098D">
        <w:rPr>
          <w:rFonts w:ascii="Times New Roman" w:hAnsi="Times New Roman" w:cs="Times New Roman"/>
          <w:bCs/>
        </w:rPr>
        <w:t xml:space="preserve">amawiający żąda złożenia dokumentów potwierdzających, że odpowiednio przed upływem terminu składania wniosków o dopuszczenie do udziału w postępowaniu albo przed upływem terminu składania ofert </w:t>
      </w:r>
      <w:r w:rsidR="00C57CAF" w:rsidRPr="00EF098D">
        <w:rPr>
          <w:rFonts w:ascii="Times New Roman" w:hAnsi="Times New Roman" w:cs="Times New Roman"/>
          <w:bCs/>
        </w:rPr>
        <w:t>W</w:t>
      </w:r>
      <w:r w:rsidRPr="00EF098D">
        <w:rPr>
          <w:rFonts w:ascii="Times New Roman" w:hAnsi="Times New Roman" w:cs="Times New Roman"/>
          <w:bCs/>
        </w:rPr>
        <w:t xml:space="preserve">ykonawca dokonał płatności należnych podatków lub opłat wraz z odsetkami lub grzywnami lub zawarł wiążące porozumienie </w:t>
      </w:r>
      <w:r w:rsidR="00DB3ADA" w:rsidRPr="00EF098D">
        <w:rPr>
          <w:rFonts w:ascii="Times New Roman" w:hAnsi="Times New Roman" w:cs="Times New Roman"/>
          <w:bCs/>
        </w:rPr>
        <w:t>w </w:t>
      </w:r>
      <w:r w:rsidRPr="00EF098D">
        <w:rPr>
          <w:rFonts w:ascii="Times New Roman" w:hAnsi="Times New Roman" w:cs="Times New Roman"/>
          <w:bCs/>
        </w:rPr>
        <w:t>sprawie spłat tych należności;</w:t>
      </w:r>
    </w:p>
    <w:p w14:paraId="21897C5E" w14:textId="6209B4A0" w:rsidR="001A48D6" w:rsidRPr="00EF098D" w:rsidRDefault="001A48D6" w:rsidP="00F200D9">
      <w:pPr>
        <w:pStyle w:val="Akapitzlist"/>
        <w:numPr>
          <w:ilvl w:val="2"/>
          <w:numId w:val="7"/>
        </w:numPr>
        <w:spacing w:after="0"/>
        <w:ind w:left="2127"/>
        <w:rPr>
          <w:rFonts w:ascii="Times New Roman" w:hAnsi="Times New Roman" w:cs="Times New Roman"/>
          <w:color w:val="000000"/>
          <w:u w:val="single"/>
        </w:rPr>
      </w:pPr>
      <w:r w:rsidRPr="00EF098D">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EF098D">
        <w:rPr>
          <w:rFonts w:ascii="Times New Roman" w:hAnsi="Times New Roman" w:cs="Times New Roman"/>
          <w:bCs/>
        </w:rPr>
        <w:t xml:space="preserve">cego, że </w:t>
      </w:r>
      <w:r w:rsidR="00B14022" w:rsidRPr="00EF098D">
        <w:rPr>
          <w:rFonts w:ascii="Times New Roman" w:hAnsi="Times New Roman" w:cs="Times New Roman"/>
          <w:bCs/>
        </w:rPr>
        <w:t>W</w:t>
      </w:r>
      <w:r w:rsidR="00D54F2C" w:rsidRPr="00EF098D">
        <w:rPr>
          <w:rFonts w:ascii="Times New Roman" w:hAnsi="Times New Roman" w:cs="Times New Roman"/>
          <w:bCs/>
        </w:rPr>
        <w:t>ykonawca nie zalega z </w:t>
      </w:r>
      <w:r w:rsidRPr="00EF098D">
        <w:rPr>
          <w:rFonts w:ascii="Times New Roman" w:hAnsi="Times New Roman" w:cs="Times New Roman"/>
          <w:bCs/>
        </w:rPr>
        <w:t>opłacaniem składek na ubezpieczenia społecz</w:t>
      </w:r>
      <w:r w:rsidR="00D54F2C" w:rsidRPr="00EF098D">
        <w:rPr>
          <w:rFonts w:ascii="Times New Roman" w:hAnsi="Times New Roman" w:cs="Times New Roman"/>
          <w:bCs/>
        </w:rPr>
        <w:t>ne i zdrowotne, w zakresie art. </w:t>
      </w:r>
      <w:r w:rsidRPr="00EF098D">
        <w:rPr>
          <w:rFonts w:ascii="Times New Roman" w:hAnsi="Times New Roman" w:cs="Times New Roman"/>
          <w:bCs/>
        </w:rPr>
        <w:t xml:space="preserve">109 ust. 1 pkt 1 ustawy, wystawionego </w:t>
      </w:r>
      <w:r w:rsidRPr="00EF098D">
        <w:rPr>
          <w:rFonts w:ascii="Times New Roman" w:hAnsi="Times New Roman" w:cs="Times New Roman"/>
          <w:bCs/>
          <w:u w:val="single"/>
        </w:rPr>
        <w:t>nie wcześniej niż 3 miesiące przed jego złożeniem</w:t>
      </w:r>
      <w:r w:rsidR="0080545E" w:rsidRPr="00EF098D">
        <w:rPr>
          <w:rFonts w:ascii="Times New Roman" w:hAnsi="Times New Roman" w:cs="Times New Roman"/>
          <w:bCs/>
        </w:rPr>
        <w:t xml:space="preserve">, a w </w:t>
      </w:r>
      <w:r w:rsidRPr="00EF098D">
        <w:rPr>
          <w:rFonts w:ascii="Times New Roman" w:hAnsi="Times New Roman" w:cs="Times New Roman"/>
          <w:bCs/>
        </w:rPr>
        <w:t xml:space="preserve">przypadku zalegania z opłacaniem składek na ubezpieczenia społeczne lub zdrowotne wraz z zaświadczeniem albo innym dokumentem </w:t>
      </w:r>
      <w:r w:rsidR="00DF57FB" w:rsidRPr="00EF098D">
        <w:rPr>
          <w:rFonts w:ascii="Times New Roman" w:hAnsi="Times New Roman" w:cs="Times New Roman"/>
          <w:bCs/>
        </w:rPr>
        <w:t>Z</w:t>
      </w:r>
      <w:r w:rsidRPr="00EF098D">
        <w:rPr>
          <w:rFonts w:ascii="Times New Roman" w:hAnsi="Times New Roman" w:cs="Times New Roman"/>
          <w:bCs/>
        </w:rPr>
        <w:t xml:space="preserve">amawiający żąda złożenia </w:t>
      </w:r>
      <w:r w:rsidR="00D54F2C" w:rsidRPr="00EF098D">
        <w:rPr>
          <w:rFonts w:ascii="Times New Roman" w:hAnsi="Times New Roman" w:cs="Times New Roman"/>
          <w:bCs/>
        </w:rPr>
        <w:t>dokumentów potwierdzających, że </w:t>
      </w:r>
      <w:r w:rsidRPr="00EF098D">
        <w:rPr>
          <w:rFonts w:ascii="Times New Roman" w:hAnsi="Times New Roman" w:cs="Times New Roman"/>
          <w:bCs/>
        </w:rPr>
        <w:t xml:space="preserve">odpowiednio przed upływem terminu składania wniosków o dopuszczenie do udziału w postępowaniu albo przed upływem terminu składania ofert </w:t>
      </w:r>
      <w:r w:rsidR="00413418" w:rsidRPr="00EF098D">
        <w:rPr>
          <w:rFonts w:ascii="Times New Roman" w:hAnsi="Times New Roman" w:cs="Times New Roman"/>
          <w:bCs/>
        </w:rPr>
        <w:t>W</w:t>
      </w:r>
      <w:r w:rsidRPr="00EF098D">
        <w:rPr>
          <w:rFonts w:ascii="Times New Roman" w:hAnsi="Times New Roman" w:cs="Times New Roman"/>
          <w:bCs/>
        </w:rPr>
        <w:t>ykonawca dokonał płatności należnych składek na ubezpieczenia społeczne lub zdrowotne wraz odsetkami lub grzywnami lub zawarł wiążące porozumienie w sprawie spłat tych należności;</w:t>
      </w:r>
    </w:p>
    <w:p w14:paraId="605BE439" w14:textId="62B0DEFF" w:rsidR="00FF4166" w:rsidRPr="00EF098D" w:rsidRDefault="00FF4166" w:rsidP="00F200D9">
      <w:pPr>
        <w:pStyle w:val="Akapitzlist"/>
        <w:numPr>
          <w:ilvl w:val="2"/>
          <w:numId w:val="7"/>
        </w:numPr>
        <w:spacing w:after="0"/>
        <w:ind w:left="2127"/>
        <w:rPr>
          <w:rFonts w:ascii="Times New Roman" w:hAnsi="Times New Roman" w:cs="Times New Roman"/>
          <w:color w:val="000000"/>
          <w:u w:val="single"/>
        </w:rPr>
      </w:pPr>
      <w:r w:rsidRPr="00EF098D">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EF098D">
        <w:rPr>
          <w:rFonts w:ascii="Times New Roman" w:hAnsi="Times New Roman" w:cs="Times New Roman"/>
          <w:bCs/>
          <w:u w:val="single"/>
        </w:rPr>
        <w:t>nie wcześniej niż 3 miesiące przed jej złożeniem</w:t>
      </w:r>
      <w:r w:rsidRPr="00EF098D">
        <w:rPr>
          <w:rFonts w:ascii="Times New Roman" w:hAnsi="Times New Roman" w:cs="Times New Roman"/>
          <w:bCs/>
        </w:rPr>
        <w:t xml:space="preserve">, jeżeli odrębne przepisy wymagają wpisu do rejestru lub ewidencji, </w:t>
      </w:r>
      <w:r w:rsidRPr="00EF098D">
        <w:rPr>
          <w:rFonts w:ascii="Times New Roman" w:hAnsi="Times New Roman" w:cs="Times New Roman"/>
          <w:bCs/>
          <w:u w:val="single"/>
        </w:rPr>
        <w:t xml:space="preserve">chyba że </w:t>
      </w:r>
      <w:r w:rsidR="00C517C8" w:rsidRPr="00EF098D">
        <w:rPr>
          <w:rFonts w:ascii="Times New Roman" w:hAnsi="Times New Roman" w:cs="Times New Roman"/>
          <w:bCs/>
          <w:u w:val="single"/>
        </w:rPr>
        <w:t>W</w:t>
      </w:r>
      <w:r w:rsidRPr="00EF098D">
        <w:rPr>
          <w:rFonts w:ascii="Times New Roman" w:hAnsi="Times New Roman" w:cs="Times New Roman"/>
          <w:bCs/>
          <w:u w:val="single"/>
        </w:rPr>
        <w:t xml:space="preserve">ykonawca wskazał w treści JEDZ dane umożliwiające dostęp do bezpłatnych i ogólnodostępnych baz danych, z których </w:t>
      </w:r>
      <w:r w:rsidR="00DF57FB" w:rsidRPr="00EF098D">
        <w:rPr>
          <w:rFonts w:ascii="Times New Roman" w:hAnsi="Times New Roman" w:cs="Times New Roman"/>
          <w:bCs/>
          <w:u w:val="single"/>
        </w:rPr>
        <w:t>Z</w:t>
      </w:r>
      <w:r w:rsidRPr="00EF098D">
        <w:rPr>
          <w:rFonts w:ascii="Times New Roman" w:hAnsi="Times New Roman" w:cs="Times New Roman"/>
          <w:bCs/>
          <w:u w:val="single"/>
        </w:rPr>
        <w:t>amawiający może je uzyskać</w:t>
      </w:r>
      <w:r w:rsidRPr="00EF098D">
        <w:rPr>
          <w:rFonts w:ascii="Times New Roman" w:hAnsi="Times New Roman" w:cs="Times New Roman"/>
          <w:bCs/>
        </w:rPr>
        <w:t>;</w:t>
      </w:r>
    </w:p>
    <w:p w14:paraId="4A870684" w14:textId="5C3ABF4E" w:rsidR="001A48D6" w:rsidRPr="00EF098D" w:rsidRDefault="001A48D6" w:rsidP="00F200D9">
      <w:pPr>
        <w:pStyle w:val="Akapitzlist"/>
        <w:numPr>
          <w:ilvl w:val="2"/>
          <w:numId w:val="7"/>
        </w:numPr>
        <w:spacing w:after="0"/>
        <w:ind w:left="2127"/>
        <w:rPr>
          <w:rFonts w:ascii="Times New Roman" w:hAnsi="Times New Roman" w:cs="Times New Roman"/>
          <w:color w:val="000000"/>
          <w:u w:val="single"/>
        </w:rPr>
      </w:pPr>
      <w:r w:rsidRPr="00EF098D">
        <w:rPr>
          <w:rFonts w:ascii="Times New Roman" w:hAnsi="Times New Roman" w:cs="Times New Roman"/>
        </w:rPr>
        <w:t xml:space="preserve">oświadczenia </w:t>
      </w:r>
      <w:r w:rsidR="00133D1B" w:rsidRPr="00EF098D">
        <w:rPr>
          <w:rFonts w:ascii="Times New Roman" w:hAnsi="Times New Roman" w:cs="Times New Roman"/>
        </w:rPr>
        <w:t>W</w:t>
      </w:r>
      <w:r w:rsidRPr="00EF098D">
        <w:rPr>
          <w:rFonts w:ascii="Times New Roman" w:hAnsi="Times New Roman" w:cs="Times New Roman"/>
        </w:rPr>
        <w:t>ykonawcy o aktualności informacji zawartych w</w:t>
      </w:r>
      <w:r w:rsidR="006969B6" w:rsidRPr="00EF098D">
        <w:rPr>
          <w:rFonts w:ascii="Times New Roman" w:hAnsi="Times New Roman" w:cs="Times New Roman"/>
        </w:rPr>
        <w:t> </w:t>
      </w:r>
      <w:r w:rsidRPr="00EF098D">
        <w:rPr>
          <w:rFonts w:ascii="Times New Roman" w:hAnsi="Times New Roman" w:cs="Times New Roman"/>
        </w:rPr>
        <w:t>oświa</w:t>
      </w:r>
      <w:r w:rsidR="00194A0F" w:rsidRPr="00EF098D">
        <w:rPr>
          <w:rFonts w:ascii="Times New Roman" w:hAnsi="Times New Roman" w:cs="Times New Roman"/>
        </w:rPr>
        <w:t>dczeniu</w:t>
      </w:r>
      <w:r w:rsidRPr="00EF098D">
        <w:rPr>
          <w:rFonts w:ascii="Times New Roman" w:hAnsi="Times New Roman" w:cs="Times New Roman"/>
        </w:rPr>
        <w:t xml:space="preserve"> JEDZ złożonym do oferty, w zakresie podstaw </w:t>
      </w:r>
      <w:r w:rsidR="00697CA2" w:rsidRPr="00EF098D">
        <w:rPr>
          <w:rFonts w:ascii="Times New Roman" w:hAnsi="Times New Roman" w:cs="Times New Roman"/>
        </w:rPr>
        <w:t xml:space="preserve">do </w:t>
      </w:r>
      <w:r w:rsidRPr="00EF098D">
        <w:rPr>
          <w:rFonts w:ascii="Times New Roman" w:hAnsi="Times New Roman" w:cs="Times New Roman"/>
        </w:rPr>
        <w:t xml:space="preserve">wykluczenia z postępowania wskazanych przez </w:t>
      </w:r>
      <w:r w:rsidR="002663C6" w:rsidRPr="00EF098D">
        <w:rPr>
          <w:rFonts w:ascii="Times New Roman" w:hAnsi="Times New Roman" w:cs="Times New Roman"/>
        </w:rPr>
        <w:t>Z</w:t>
      </w:r>
      <w:r w:rsidRPr="00EF098D">
        <w:rPr>
          <w:rFonts w:ascii="Times New Roman" w:hAnsi="Times New Roman" w:cs="Times New Roman"/>
        </w:rPr>
        <w:t xml:space="preserve">amawiającego, o których mowa w art. 108 ust. 1 pkt 3, </w:t>
      </w:r>
      <w:r w:rsidR="00697CA2" w:rsidRPr="00EF098D">
        <w:rPr>
          <w:rFonts w:ascii="Times New Roman" w:hAnsi="Times New Roman" w:cs="Times New Roman"/>
        </w:rPr>
        <w:t>art. </w:t>
      </w:r>
      <w:r w:rsidRPr="00EF098D">
        <w:rPr>
          <w:rFonts w:ascii="Times New Roman" w:hAnsi="Times New Roman" w:cs="Times New Roman"/>
        </w:rPr>
        <w:t xml:space="preserve">108 ust. 1 pkt 4, art. 108 ust. 1 pkt 5, </w:t>
      </w:r>
      <w:r w:rsidR="00697CA2" w:rsidRPr="00EF098D">
        <w:rPr>
          <w:rFonts w:ascii="Times New Roman" w:hAnsi="Times New Roman" w:cs="Times New Roman"/>
        </w:rPr>
        <w:t>art. 108 ust. 1 pkt 6</w:t>
      </w:r>
      <w:r w:rsidRPr="00EF098D">
        <w:rPr>
          <w:rFonts w:ascii="Times New Roman" w:hAnsi="Times New Roman" w:cs="Times New Roman"/>
        </w:rPr>
        <w:t>, art. 109</w:t>
      </w:r>
      <w:r w:rsidR="004D1EBE" w:rsidRPr="00EF098D">
        <w:rPr>
          <w:rFonts w:ascii="Times New Roman" w:hAnsi="Times New Roman" w:cs="Times New Roman"/>
        </w:rPr>
        <w:t xml:space="preserve"> ust. 1 pkt </w:t>
      </w:r>
      <w:r w:rsidR="00697CA2" w:rsidRPr="00EF098D">
        <w:rPr>
          <w:rFonts w:ascii="Times New Roman" w:hAnsi="Times New Roman" w:cs="Times New Roman"/>
        </w:rPr>
        <w:t>1</w:t>
      </w:r>
      <w:r w:rsidRPr="00EF098D">
        <w:rPr>
          <w:rFonts w:ascii="Times New Roman" w:hAnsi="Times New Roman" w:cs="Times New Roman"/>
        </w:rPr>
        <w:t>, art. 109 ust. 1 pkt 5 i od 7 do 10 ustawy PZP.</w:t>
      </w:r>
    </w:p>
    <w:p w14:paraId="3911D723" w14:textId="643E695D" w:rsidR="004E2FBA" w:rsidRPr="00EF098D" w:rsidRDefault="004E2FBA" w:rsidP="00F200D9">
      <w:pPr>
        <w:pStyle w:val="Akapitzlist"/>
        <w:widowControl w:val="0"/>
        <w:numPr>
          <w:ilvl w:val="0"/>
          <w:numId w:val="7"/>
        </w:numPr>
        <w:suppressAutoHyphens/>
        <w:spacing w:after="0" w:line="240" w:lineRule="auto"/>
        <w:rPr>
          <w:rFonts w:ascii="Times New Roman" w:eastAsia="Times New Roman" w:hAnsi="Times New Roman" w:cs="Times New Roman"/>
          <w:color w:val="000000"/>
          <w:lang w:eastAsia="pl-PL"/>
        </w:rPr>
      </w:pPr>
      <w:r w:rsidRPr="00EF098D">
        <w:rPr>
          <w:rFonts w:ascii="Times New Roman" w:hAnsi="Times New Roman" w:cs="Times New Roman"/>
        </w:rPr>
        <w:lastRenderedPageBreak/>
        <w:t xml:space="preserve">Jeżeli </w:t>
      </w:r>
      <w:r w:rsidR="00661203" w:rsidRPr="00EF098D">
        <w:rPr>
          <w:rFonts w:ascii="Times New Roman" w:hAnsi="Times New Roman" w:cs="Times New Roman"/>
        </w:rPr>
        <w:t>W</w:t>
      </w:r>
      <w:r w:rsidRPr="00EF098D">
        <w:rPr>
          <w:rFonts w:ascii="Times New Roman" w:hAnsi="Times New Roman" w:cs="Times New Roman"/>
        </w:rPr>
        <w:t xml:space="preserve">ykonawca </w:t>
      </w:r>
      <w:r w:rsidR="00AD4974" w:rsidRPr="00EF098D">
        <w:rPr>
          <w:rFonts w:ascii="Times New Roman" w:hAnsi="Times New Roman" w:cs="Times New Roman"/>
        </w:rPr>
        <w:t xml:space="preserve">ma siedzibę lub miejsce zamieszkania </w:t>
      </w:r>
      <w:r w:rsidR="00AD4974">
        <w:rPr>
          <w:rFonts w:ascii="Times New Roman" w:hAnsi="Times New Roman" w:cs="Times New Roman"/>
        </w:rPr>
        <w:t xml:space="preserve">lub miejsce zamieszkania ma osoba, której dotyczy informacja albo dokument </w:t>
      </w:r>
      <w:r w:rsidR="00AD4974" w:rsidRPr="00EF098D">
        <w:rPr>
          <w:rFonts w:ascii="Times New Roman" w:hAnsi="Times New Roman" w:cs="Times New Roman"/>
        </w:rPr>
        <w:t>poza terytorium Rzeczpospolitej Polskiej, zamiast</w:t>
      </w:r>
      <w:r w:rsidR="00AD4974">
        <w:rPr>
          <w:rFonts w:ascii="Times New Roman" w:hAnsi="Times New Roman" w:cs="Times New Roman"/>
        </w:rPr>
        <w:t>:</w:t>
      </w:r>
    </w:p>
    <w:p w14:paraId="7C7723BE" w14:textId="00B9DBD3" w:rsidR="004E2FBA" w:rsidRPr="00653E5F" w:rsidRDefault="004E2FBA" w:rsidP="00F200D9">
      <w:pPr>
        <w:pStyle w:val="Akapitzlist"/>
        <w:numPr>
          <w:ilvl w:val="1"/>
          <w:numId w:val="7"/>
        </w:numPr>
        <w:spacing w:after="0"/>
        <w:rPr>
          <w:rFonts w:ascii="Times New Roman" w:hAnsi="Times New Roman" w:cs="Times New Roman"/>
        </w:rPr>
      </w:pPr>
      <w:r w:rsidRPr="00EF098D">
        <w:rPr>
          <w:rFonts w:ascii="Times New Roman" w:hAnsi="Times New Roman" w:cs="Times New Roman"/>
        </w:rPr>
        <w:t>informacji z Krajowego Rejestru Karne</w:t>
      </w:r>
      <w:r w:rsidR="00BE3917" w:rsidRPr="00EF098D">
        <w:rPr>
          <w:rFonts w:ascii="Times New Roman" w:hAnsi="Times New Roman" w:cs="Times New Roman"/>
        </w:rPr>
        <w:t xml:space="preserve">go, o której mowa w </w:t>
      </w:r>
      <w:r w:rsidR="005212A5" w:rsidRPr="00EF098D">
        <w:rPr>
          <w:rFonts w:ascii="Times New Roman" w:hAnsi="Times New Roman" w:cs="Times New Roman"/>
        </w:rPr>
        <w:t>r</w:t>
      </w:r>
      <w:r w:rsidR="00BE3917" w:rsidRPr="00EF098D">
        <w:rPr>
          <w:rFonts w:ascii="Times New Roman" w:hAnsi="Times New Roman" w:cs="Times New Roman"/>
        </w:rPr>
        <w:t xml:space="preserve">ozdziale VIII ust. </w:t>
      </w:r>
      <w:r w:rsidR="001E5160" w:rsidRPr="00EF098D">
        <w:rPr>
          <w:rFonts w:ascii="Times New Roman" w:hAnsi="Times New Roman" w:cs="Times New Roman"/>
        </w:rPr>
        <w:t>3.</w:t>
      </w:r>
      <w:r w:rsidR="00AD4974">
        <w:rPr>
          <w:rFonts w:ascii="Times New Roman" w:hAnsi="Times New Roman" w:cs="Times New Roman"/>
        </w:rPr>
        <w:t>2</w:t>
      </w:r>
      <w:r w:rsidR="001E5160" w:rsidRPr="00EF098D">
        <w:rPr>
          <w:rFonts w:ascii="Times New Roman" w:hAnsi="Times New Roman" w:cs="Times New Roman"/>
        </w:rPr>
        <w:t>.</w:t>
      </w:r>
      <w:r w:rsidR="00233A84" w:rsidRPr="00EF098D">
        <w:rPr>
          <w:rFonts w:ascii="Times New Roman" w:hAnsi="Times New Roman" w:cs="Times New Roman"/>
        </w:rPr>
        <w:t>3</w:t>
      </w:r>
      <w:r w:rsidR="00061036" w:rsidRPr="00EF098D">
        <w:rPr>
          <w:rFonts w:ascii="Times New Roman" w:hAnsi="Times New Roman" w:cs="Times New Roman"/>
        </w:rPr>
        <w:t xml:space="preserve"> powyżej</w:t>
      </w:r>
      <w:r w:rsidRPr="00EF098D">
        <w:rPr>
          <w:rFonts w:ascii="Times New Roman" w:hAnsi="Times New Roman" w:cs="Times New Roman"/>
        </w:rPr>
        <w:t xml:space="preserve"> – </w:t>
      </w:r>
      <w:r w:rsidR="00653E5F">
        <w:rPr>
          <w:rFonts w:ascii="Times New Roman" w:hAnsi="Times New Roman" w:cs="Times New Roman"/>
        </w:rPr>
        <w:t xml:space="preserve"> </w:t>
      </w:r>
      <w:r w:rsidR="00653E5F" w:rsidRPr="00653E5F">
        <w:rPr>
          <w:rFonts w:ascii="Times New Roman" w:hAnsi="Times New Roman" w:cs="Times New Roman"/>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653E5F" w:rsidRPr="00653E5F">
        <w:rPr>
          <w:rFonts w:ascii="Times New Roman" w:hAnsi="Times New Roman" w:cs="Times New Roman"/>
          <w:u w:val="single"/>
        </w:rPr>
        <w:t>Dokument, o którym mowa w niniejszym punkcie powinien być wystawiony nie wcześniej niż 6 miesięcy przed jego złożeniem</w:t>
      </w:r>
      <w:r w:rsidR="00653E5F">
        <w:rPr>
          <w:rFonts w:ascii="Times New Roman" w:hAnsi="Times New Roman" w:cs="Times New Roman"/>
          <w:u w:val="single"/>
        </w:rPr>
        <w:t>;</w:t>
      </w:r>
    </w:p>
    <w:p w14:paraId="01A31B8D" w14:textId="7DE002CB" w:rsidR="004E2FBA" w:rsidRPr="00EF098D" w:rsidRDefault="004E2FBA" w:rsidP="00F200D9">
      <w:pPr>
        <w:pStyle w:val="Akapitzlist"/>
        <w:numPr>
          <w:ilvl w:val="1"/>
          <w:numId w:val="7"/>
        </w:numPr>
        <w:spacing w:after="0"/>
        <w:rPr>
          <w:rFonts w:ascii="Times New Roman" w:hAnsi="Times New Roman" w:cs="Times New Roman"/>
        </w:rPr>
      </w:pPr>
      <w:r w:rsidRPr="00EF098D">
        <w:rPr>
          <w:rFonts w:ascii="Times New Roman" w:hAnsi="Times New Roman" w:cs="Times New Roman"/>
        </w:rPr>
        <w:t>zaświadczenia</w:t>
      </w:r>
      <w:r w:rsidR="00E66D97" w:rsidRPr="00EF098D">
        <w:rPr>
          <w:rFonts w:ascii="Times New Roman" w:hAnsi="Times New Roman" w:cs="Times New Roman"/>
        </w:rPr>
        <w:t xml:space="preserve">, o który mowa w </w:t>
      </w:r>
      <w:r w:rsidR="00F45408" w:rsidRPr="00EF098D">
        <w:rPr>
          <w:rFonts w:ascii="Times New Roman" w:hAnsi="Times New Roman" w:cs="Times New Roman"/>
        </w:rPr>
        <w:t>r</w:t>
      </w:r>
      <w:r w:rsidR="00E66D97" w:rsidRPr="00EF098D">
        <w:rPr>
          <w:rFonts w:ascii="Times New Roman" w:hAnsi="Times New Roman" w:cs="Times New Roman"/>
        </w:rPr>
        <w:t>ozdziale VIII ust. 3.</w:t>
      </w:r>
      <w:r w:rsidR="00AD4974">
        <w:rPr>
          <w:rFonts w:ascii="Times New Roman" w:hAnsi="Times New Roman" w:cs="Times New Roman"/>
        </w:rPr>
        <w:t>2</w:t>
      </w:r>
      <w:r w:rsidR="00E66D97" w:rsidRPr="00EF098D">
        <w:rPr>
          <w:rFonts w:ascii="Times New Roman" w:hAnsi="Times New Roman" w:cs="Times New Roman"/>
        </w:rPr>
        <w:t>.</w:t>
      </w:r>
      <w:r w:rsidR="00233A84" w:rsidRPr="00EF098D">
        <w:rPr>
          <w:rFonts w:ascii="Times New Roman" w:hAnsi="Times New Roman" w:cs="Times New Roman"/>
        </w:rPr>
        <w:t>5</w:t>
      </w:r>
      <w:r w:rsidR="00E66D97" w:rsidRPr="00EF098D">
        <w:rPr>
          <w:rFonts w:ascii="Times New Roman" w:hAnsi="Times New Roman" w:cs="Times New Roman"/>
        </w:rPr>
        <w:t>, zaś</w:t>
      </w:r>
      <w:r w:rsidR="003A2579" w:rsidRPr="00EF098D">
        <w:rPr>
          <w:rFonts w:ascii="Times New Roman" w:hAnsi="Times New Roman" w:cs="Times New Roman"/>
        </w:rPr>
        <w:t>wiadczenia</w:t>
      </w:r>
      <w:r w:rsidRPr="00EF098D">
        <w:rPr>
          <w:rFonts w:ascii="Times New Roman" w:hAnsi="Times New Roman" w:cs="Times New Roman"/>
        </w:rPr>
        <w:t xml:space="preserve"> albo innego dokumentu potwierdzającego, że </w:t>
      </w:r>
      <w:r w:rsidR="00661203" w:rsidRPr="00EF098D">
        <w:rPr>
          <w:rFonts w:ascii="Times New Roman" w:hAnsi="Times New Roman" w:cs="Times New Roman"/>
        </w:rPr>
        <w:t>W</w:t>
      </w:r>
      <w:r w:rsidRPr="00EF098D">
        <w:rPr>
          <w:rFonts w:ascii="Times New Roman" w:hAnsi="Times New Roman" w:cs="Times New Roman"/>
        </w:rPr>
        <w:t>y</w:t>
      </w:r>
      <w:r w:rsidR="00E2568E" w:rsidRPr="00EF098D">
        <w:rPr>
          <w:rFonts w:ascii="Times New Roman" w:hAnsi="Times New Roman" w:cs="Times New Roman"/>
        </w:rPr>
        <w:t>konawca nie zalega z </w:t>
      </w:r>
      <w:r w:rsidRPr="00EF098D">
        <w:rPr>
          <w:rFonts w:ascii="Times New Roman" w:hAnsi="Times New Roman" w:cs="Times New Roman"/>
        </w:rPr>
        <w:t>opłacaniem składek na ubezpieczenia społeczne lub zdrowotne, o których mowa</w:t>
      </w:r>
      <w:r w:rsidR="00F17426" w:rsidRPr="00EF098D">
        <w:rPr>
          <w:rFonts w:ascii="Times New Roman" w:hAnsi="Times New Roman" w:cs="Times New Roman"/>
        </w:rPr>
        <w:t xml:space="preserve"> w </w:t>
      </w:r>
      <w:r w:rsidR="00DA09C5" w:rsidRPr="00EF098D">
        <w:rPr>
          <w:rFonts w:ascii="Times New Roman" w:hAnsi="Times New Roman" w:cs="Times New Roman"/>
        </w:rPr>
        <w:t>r</w:t>
      </w:r>
      <w:r w:rsidR="00BE3917" w:rsidRPr="00EF098D">
        <w:rPr>
          <w:rFonts w:ascii="Times New Roman" w:hAnsi="Times New Roman" w:cs="Times New Roman"/>
        </w:rPr>
        <w:t>ozdziale VIII ust.</w:t>
      </w:r>
      <w:r w:rsidRPr="00EF098D">
        <w:rPr>
          <w:rFonts w:ascii="Times New Roman" w:hAnsi="Times New Roman" w:cs="Times New Roman"/>
        </w:rPr>
        <w:t xml:space="preserve"> </w:t>
      </w:r>
      <w:r w:rsidR="006E3EEA" w:rsidRPr="00EF098D">
        <w:rPr>
          <w:rFonts w:ascii="Times New Roman" w:hAnsi="Times New Roman" w:cs="Times New Roman"/>
        </w:rPr>
        <w:t>3.</w:t>
      </w:r>
      <w:r w:rsidR="00AD4974">
        <w:rPr>
          <w:rFonts w:ascii="Times New Roman" w:hAnsi="Times New Roman" w:cs="Times New Roman"/>
        </w:rPr>
        <w:t>2</w:t>
      </w:r>
      <w:r w:rsidR="006E3EEA" w:rsidRPr="00EF098D">
        <w:rPr>
          <w:rFonts w:ascii="Times New Roman" w:hAnsi="Times New Roman" w:cs="Times New Roman"/>
        </w:rPr>
        <w:t>.</w:t>
      </w:r>
      <w:r w:rsidR="00233A84" w:rsidRPr="00EF098D">
        <w:rPr>
          <w:rFonts w:ascii="Times New Roman" w:hAnsi="Times New Roman" w:cs="Times New Roman"/>
        </w:rPr>
        <w:t>6</w:t>
      </w:r>
      <w:r w:rsidR="006E3EEA" w:rsidRPr="00EF098D">
        <w:rPr>
          <w:rFonts w:ascii="Times New Roman" w:hAnsi="Times New Roman" w:cs="Times New Roman"/>
        </w:rPr>
        <w:t xml:space="preserve"> powyżej</w:t>
      </w:r>
      <w:r w:rsidRPr="00EF098D">
        <w:rPr>
          <w:rFonts w:ascii="Times New Roman" w:hAnsi="Times New Roman" w:cs="Times New Roman"/>
        </w:rPr>
        <w:t>, lub odpisu albo informacji z Krajowego Rejestru Sądowego lub z Centralnej Ewidencji i Informacji</w:t>
      </w:r>
      <w:r w:rsidR="00F17426" w:rsidRPr="00EF098D">
        <w:rPr>
          <w:rFonts w:ascii="Times New Roman" w:hAnsi="Times New Roman" w:cs="Times New Roman"/>
        </w:rPr>
        <w:t xml:space="preserve"> o Działalności Gospodarczej, o </w:t>
      </w:r>
      <w:r w:rsidRPr="00EF098D">
        <w:rPr>
          <w:rFonts w:ascii="Times New Roman" w:hAnsi="Times New Roman" w:cs="Times New Roman"/>
        </w:rPr>
        <w:t xml:space="preserve">których mowa w </w:t>
      </w:r>
      <w:r w:rsidR="00F17426" w:rsidRPr="00EF098D">
        <w:rPr>
          <w:rFonts w:ascii="Times New Roman" w:hAnsi="Times New Roman" w:cs="Times New Roman"/>
        </w:rPr>
        <w:t xml:space="preserve">ust. </w:t>
      </w:r>
      <w:r w:rsidR="003E436A" w:rsidRPr="00EF098D">
        <w:rPr>
          <w:rFonts w:ascii="Times New Roman" w:hAnsi="Times New Roman" w:cs="Times New Roman"/>
        </w:rPr>
        <w:t>3.</w:t>
      </w:r>
      <w:r w:rsidR="00AD4974">
        <w:rPr>
          <w:rFonts w:ascii="Times New Roman" w:hAnsi="Times New Roman" w:cs="Times New Roman"/>
        </w:rPr>
        <w:t>2</w:t>
      </w:r>
      <w:r w:rsidR="003E436A" w:rsidRPr="00EF098D">
        <w:rPr>
          <w:rFonts w:ascii="Times New Roman" w:hAnsi="Times New Roman" w:cs="Times New Roman"/>
        </w:rPr>
        <w:t>.</w:t>
      </w:r>
      <w:r w:rsidR="00233A84" w:rsidRPr="00EF098D">
        <w:rPr>
          <w:rFonts w:ascii="Times New Roman" w:hAnsi="Times New Roman" w:cs="Times New Roman"/>
        </w:rPr>
        <w:t>7</w:t>
      </w:r>
      <w:r w:rsidR="006E3EEA" w:rsidRPr="00EF098D">
        <w:rPr>
          <w:rFonts w:ascii="Times New Roman" w:hAnsi="Times New Roman" w:cs="Times New Roman"/>
        </w:rPr>
        <w:t xml:space="preserve"> powyżej</w:t>
      </w:r>
      <w:r w:rsidRPr="00EF098D">
        <w:rPr>
          <w:rFonts w:ascii="Times New Roman" w:hAnsi="Times New Roman" w:cs="Times New Roman"/>
        </w:rPr>
        <w:t xml:space="preserve"> – składa doku</w:t>
      </w:r>
      <w:r w:rsidR="00F17426" w:rsidRPr="00EF098D">
        <w:rPr>
          <w:rFonts w:ascii="Times New Roman" w:hAnsi="Times New Roman" w:cs="Times New Roman"/>
        </w:rPr>
        <w:t>ment lub dokumenty wystawione w </w:t>
      </w:r>
      <w:r w:rsidRPr="00EF098D">
        <w:rPr>
          <w:rFonts w:ascii="Times New Roman" w:hAnsi="Times New Roman" w:cs="Times New Roman"/>
        </w:rPr>
        <w:t xml:space="preserve">kraju, w którym </w:t>
      </w:r>
      <w:r w:rsidR="00661203" w:rsidRPr="00EF098D">
        <w:rPr>
          <w:rFonts w:ascii="Times New Roman" w:hAnsi="Times New Roman" w:cs="Times New Roman"/>
        </w:rPr>
        <w:t>W</w:t>
      </w:r>
      <w:r w:rsidRPr="00EF098D">
        <w:rPr>
          <w:rFonts w:ascii="Times New Roman" w:hAnsi="Times New Roman" w:cs="Times New Roman"/>
        </w:rPr>
        <w:t xml:space="preserve">ykonawca ma siedzibę lub miejsce zamieszkania, potwierdzające odpowiednio, że: </w:t>
      </w:r>
    </w:p>
    <w:p w14:paraId="69649682" w14:textId="77777777" w:rsidR="004E2FBA" w:rsidRPr="00EF098D" w:rsidRDefault="004E2FBA" w:rsidP="00B52894">
      <w:pPr>
        <w:pStyle w:val="Akapitzlist"/>
        <w:numPr>
          <w:ilvl w:val="0"/>
          <w:numId w:val="27"/>
        </w:numPr>
        <w:spacing w:after="0"/>
        <w:ind w:left="1843" w:hanging="426"/>
        <w:rPr>
          <w:rFonts w:ascii="Times New Roman" w:hAnsi="Times New Roman" w:cs="Times New Roman"/>
        </w:rPr>
      </w:pPr>
      <w:r w:rsidRPr="00EF098D">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EF098D" w:rsidRDefault="004E2FBA" w:rsidP="00B52894">
      <w:pPr>
        <w:pStyle w:val="Akapitzlist"/>
        <w:numPr>
          <w:ilvl w:val="0"/>
          <w:numId w:val="27"/>
        </w:numPr>
        <w:spacing w:after="0"/>
        <w:ind w:left="1843" w:hanging="426"/>
        <w:rPr>
          <w:rFonts w:ascii="Times New Roman" w:hAnsi="Times New Roman" w:cs="Times New Roman"/>
        </w:rPr>
      </w:pPr>
      <w:r w:rsidRPr="00EF098D">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EF098D">
        <w:rPr>
          <w:rFonts w:ascii="Times New Roman" w:hAnsi="Times New Roman" w:cs="Times New Roman"/>
        </w:rPr>
        <w:t xml:space="preserve">iejsca wszczęcia tej procedury – </w:t>
      </w:r>
      <w:r w:rsidR="000225DA" w:rsidRPr="00EF098D">
        <w:rPr>
          <w:rFonts w:ascii="Times New Roman" w:hAnsi="Times New Roman" w:cs="Times New Roman"/>
          <w:u w:val="single"/>
        </w:rPr>
        <w:t>wystawione</w:t>
      </w:r>
      <w:r w:rsidRPr="00EF098D">
        <w:rPr>
          <w:rFonts w:ascii="Times New Roman" w:hAnsi="Times New Roman" w:cs="Times New Roman"/>
          <w:u w:val="single"/>
        </w:rPr>
        <w:t xml:space="preserve"> nie wcześniej niż 3 miesiące przed ich złożeniem.</w:t>
      </w:r>
    </w:p>
    <w:p w14:paraId="6520BDBC" w14:textId="2C595632" w:rsidR="00AE6EF6" w:rsidRPr="00AE6EF6" w:rsidRDefault="00AE6EF6" w:rsidP="00AE6EF6">
      <w:pPr>
        <w:pStyle w:val="Akapitzlist"/>
        <w:numPr>
          <w:ilvl w:val="1"/>
          <w:numId w:val="7"/>
        </w:numPr>
        <w:spacing w:after="0"/>
        <w:rPr>
          <w:rFonts w:ascii="Times New Roman" w:hAnsi="Times New Roman" w:cs="Times New Roman"/>
        </w:rPr>
      </w:pPr>
      <w:r w:rsidRPr="00AE6EF6">
        <w:rPr>
          <w:rFonts w:ascii="Times New Roman" w:hAnsi="Times New Roman" w:cs="Times New Roman"/>
        </w:rPr>
        <w:t>Jeżeli w kraju, w którym wykonawca ma siedzibę lub miejsce zamieszkania</w:t>
      </w:r>
      <w:r w:rsidRPr="00AE6EF6">
        <w:rPr>
          <w:rFonts w:ascii="Times New Roman" w:hAnsi="Times New Roman" w:cs="Times New Roman"/>
          <w:sz w:val="18"/>
          <w:szCs w:val="18"/>
        </w:rPr>
        <w:t xml:space="preserve"> </w:t>
      </w:r>
      <w:r w:rsidRPr="00AE6EF6">
        <w:rPr>
          <w:rFonts w:ascii="Times New Roman" w:hAnsi="Times New Roman" w:cs="Times New Roman"/>
        </w:rPr>
        <w:t>lub miejsce zamieszkania ma osoba, nie wydaje się dokumentów, o których</w:t>
      </w:r>
      <w:r>
        <w:rPr>
          <w:rFonts w:ascii="Times New Roman" w:hAnsi="Times New Roman" w:cs="Times New Roman"/>
        </w:rPr>
        <w:t xml:space="preserve"> mowa </w:t>
      </w:r>
      <w:r w:rsidRPr="00EF098D">
        <w:rPr>
          <w:rFonts w:ascii="Times New Roman" w:hAnsi="Times New Roman" w:cs="Times New Roman"/>
        </w:rPr>
        <w:t>w rozdziale VIII ust. 4.1-4.2</w:t>
      </w:r>
      <w:r w:rsidRPr="00AE6EF6">
        <w:rPr>
          <w:rFonts w:ascii="Times New Roman" w:hAnsi="Times New Roman" w:cs="Times New Roman"/>
        </w:rPr>
        <w:t>, lub gdy dokumenty te nie odnoszą się do wszystkich przypadków, o których mowa w art. 108 ust. 1 pkt 1, 2 i 4, oraz w art. 109 ust. 1 pkt 1 ustawy, które wskazane są w Rozdziale VII ust. 2 pkt 1 SWZ</w:t>
      </w:r>
      <w:r w:rsidRPr="00AE6EF6">
        <w:rPr>
          <w:rFonts w:ascii="Times New Roman" w:hAnsi="Times New Roman" w:cs="Times New Roman"/>
          <w:sz w:val="18"/>
          <w:szCs w:val="18"/>
        </w:rPr>
        <w:t xml:space="preserve"> </w:t>
      </w:r>
      <w:r w:rsidRPr="00AE6EF6">
        <w:rPr>
          <w:rFonts w:ascii="Times New Roman" w:hAnsi="Times New Roman" w:cs="Times New Roman"/>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C1209">
        <w:rPr>
          <w:rFonts w:ascii="Times New Roman" w:hAnsi="Times New Roman" w:cs="Times New Roman"/>
        </w:rPr>
        <w:t>,</w:t>
      </w:r>
    </w:p>
    <w:p w14:paraId="01926AE9" w14:textId="1DF58F68" w:rsidR="00AE6EF6" w:rsidRPr="00AE6EF6" w:rsidRDefault="00AE6EF6" w:rsidP="00AE6EF6">
      <w:pPr>
        <w:pStyle w:val="Akapitzlist"/>
        <w:numPr>
          <w:ilvl w:val="1"/>
          <w:numId w:val="7"/>
        </w:numPr>
        <w:spacing w:after="0"/>
        <w:rPr>
          <w:rFonts w:ascii="Times New Roman" w:hAnsi="Times New Roman" w:cs="Times New Roman"/>
        </w:rPr>
      </w:pPr>
      <w:r w:rsidRPr="00AE6EF6">
        <w:rPr>
          <w:rFonts w:ascii="Times New Roman" w:hAnsi="Times New Roman" w:cs="Times New Roman"/>
        </w:rPr>
        <w:t xml:space="preserve">Zapisy dotyczące ważności dokumentów wskazane w </w:t>
      </w:r>
      <w:r w:rsidR="00CC1209" w:rsidRPr="00AE6EF6">
        <w:rPr>
          <w:rFonts w:ascii="Times New Roman" w:hAnsi="Times New Roman" w:cs="Times New Roman"/>
        </w:rPr>
        <w:t>VIII ust. 4.1 i 4.2</w:t>
      </w:r>
      <w:r w:rsidR="00CC1209">
        <w:rPr>
          <w:rFonts w:ascii="Times New Roman" w:hAnsi="Times New Roman" w:cs="Times New Roman"/>
        </w:rPr>
        <w:t xml:space="preserve"> </w:t>
      </w:r>
      <w:r w:rsidRPr="00AE6EF6">
        <w:rPr>
          <w:rFonts w:ascii="Times New Roman" w:hAnsi="Times New Roman" w:cs="Times New Roman"/>
        </w:rPr>
        <w:t>stosuje się odpowiednio.</w:t>
      </w:r>
    </w:p>
    <w:p w14:paraId="40B6E536" w14:textId="256374E9" w:rsidR="00AD6206" w:rsidRPr="00EF098D"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E6EF6">
        <w:rPr>
          <w:rFonts w:ascii="Times New Roman" w:eastAsia="Times New Roman" w:hAnsi="Times New Roman" w:cs="Times New Roman"/>
          <w:color w:val="000000"/>
          <w:lang w:eastAsia="pl-PL"/>
        </w:rPr>
        <w:t xml:space="preserve">Jeżeli </w:t>
      </w:r>
      <w:r w:rsidR="00413048" w:rsidRPr="00AE6EF6">
        <w:rPr>
          <w:rFonts w:ascii="Times New Roman" w:eastAsia="Times New Roman" w:hAnsi="Times New Roman" w:cs="Times New Roman"/>
          <w:color w:val="000000"/>
          <w:lang w:eastAsia="pl-PL"/>
        </w:rPr>
        <w:t>W</w:t>
      </w:r>
      <w:r w:rsidRPr="00AE6EF6">
        <w:rPr>
          <w:rFonts w:ascii="Times New Roman" w:eastAsia="Times New Roman" w:hAnsi="Times New Roman" w:cs="Times New Roman"/>
          <w:color w:val="000000"/>
          <w:lang w:eastAsia="pl-PL"/>
        </w:rPr>
        <w:t>y</w:t>
      </w:r>
      <w:r w:rsidR="00480911" w:rsidRPr="00AE6EF6">
        <w:rPr>
          <w:rFonts w:ascii="Times New Roman" w:eastAsia="Times New Roman" w:hAnsi="Times New Roman" w:cs="Times New Roman"/>
          <w:color w:val="000000"/>
          <w:lang w:eastAsia="pl-PL"/>
        </w:rPr>
        <w:t>konawca nie złożył JEDZ</w:t>
      </w:r>
      <w:r w:rsidRPr="00AE6EF6">
        <w:rPr>
          <w:rFonts w:ascii="Times New Roman" w:eastAsia="Times New Roman" w:hAnsi="Times New Roman" w:cs="Times New Roman"/>
          <w:color w:val="000000"/>
          <w:lang w:eastAsia="pl-PL"/>
        </w:rPr>
        <w:t>, podmiotowych środków dowodowych, innych dokumentów lub oświadczeń składanych w postępowaniu</w:t>
      </w:r>
      <w:r w:rsidRPr="00EF098D">
        <w:rPr>
          <w:rFonts w:ascii="Times New Roman" w:eastAsia="Times New Roman" w:hAnsi="Times New Roman" w:cs="Times New Roman"/>
          <w:color w:val="000000"/>
          <w:lang w:eastAsia="pl-PL"/>
        </w:rPr>
        <w:t xml:space="preserve"> lub są one niekompletne lub zawierają błędy, </w:t>
      </w:r>
      <w:r w:rsidR="00885DDF" w:rsidRPr="00EF098D">
        <w:rPr>
          <w:rFonts w:ascii="Times New Roman" w:eastAsia="Times New Roman" w:hAnsi="Times New Roman" w:cs="Times New Roman"/>
          <w:color w:val="000000"/>
          <w:lang w:eastAsia="pl-PL"/>
        </w:rPr>
        <w:t>Z</w:t>
      </w:r>
      <w:r w:rsidRPr="00EF098D">
        <w:rPr>
          <w:rFonts w:ascii="Times New Roman" w:eastAsia="Times New Roman" w:hAnsi="Times New Roman" w:cs="Times New Roman"/>
          <w:color w:val="000000"/>
          <w:lang w:eastAsia="pl-PL"/>
        </w:rPr>
        <w:t xml:space="preserve">amawiający wzywa </w:t>
      </w:r>
      <w:r w:rsidR="00CB09C6"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 xml:space="preserve">ykonawcę odpowiednio do ich złożenia, poprawienia lub uzupełnienia w wyznaczonym terminie nie krótszym niż dwa (2) dni robocze, chyba że oferta </w:t>
      </w:r>
      <w:r w:rsidR="00B13A23"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ykonawcy podlega odrzuceniu bez względu na ich złożenie, uzupełnienie lub poprawienie lub</w:t>
      </w:r>
      <w:r w:rsidRPr="00EF098D">
        <w:rPr>
          <w:rFonts w:ascii="Times New Roman" w:eastAsia="Times New Roman" w:hAnsi="Times New Roman" w:cs="Times New Roman"/>
          <w:lang w:eastAsia="pl-PL"/>
        </w:rPr>
        <w:t xml:space="preserve"> </w:t>
      </w:r>
      <w:r w:rsidRPr="00EF098D">
        <w:rPr>
          <w:rFonts w:ascii="Times New Roman" w:eastAsia="Times New Roman" w:hAnsi="Times New Roman" w:cs="Times New Roman"/>
          <w:color w:val="000000"/>
          <w:lang w:eastAsia="pl-PL"/>
        </w:rPr>
        <w:t>zachodzą przesłanki unieważnienia postępowania.</w:t>
      </w:r>
    </w:p>
    <w:p w14:paraId="3C8CF24F" w14:textId="7E9B0405" w:rsidR="00AD6206" w:rsidRPr="00EF098D"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EF098D"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658B1762"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IX – Informacje o sposobie porozumiewania się </w:t>
      </w:r>
      <w:r w:rsidR="007700D5" w:rsidRPr="00EF098D">
        <w:rPr>
          <w:rFonts w:ascii="Times New Roman" w:eastAsia="Times New Roman" w:hAnsi="Times New Roman" w:cs="Times New Roman"/>
          <w:b/>
          <w:bCs/>
          <w:lang w:eastAsia="pl-PL"/>
        </w:rPr>
        <w:t>Z</w:t>
      </w:r>
      <w:r w:rsidRPr="00EF098D">
        <w:rPr>
          <w:rFonts w:ascii="Times New Roman" w:eastAsia="Times New Roman" w:hAnsi="Times New Roman" w:cs="Times New Roman"/>
          <w:b/>
          <w:bCs/>
          <w:lang w:eastAsia="pl-PL"/>
        </w:rPr>
        <w:t xml:space="preserve">amawiającego z </w:t>
      </w:r>
      <w:r w:rsidR="00E417F4"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ykonawcami oraz przekazywania oświadczeń i dokumentów wraz ze wskazaniem osób uprawnionych do kontaktów z wykonawcami</w:t>
      </w:r>
    </w:p>
    <w:p w14:paraId="5DBEFDCE" w14:textId="77777777" w:rsidR="000C1760" w:rsidRPr="00EF098D" w:rsidRDefault="000C1760" w:rsidP="00F200D9">
      <w:pPr>
        <w:pStyle w:val="Akapitzlist"/>
        <w:numPr>
          <w:ilvl w:val="0"/>
          <w:numId w:val="8"/>
        </w:numPr>
        <w:spacing w:after="0" w:line="240" w:lineRule="auto"/>
        <w:rPr>
          <w:rFonts w:ascii="Times New Roman" w:hAnsi="Times New Roman" w:cs="Times New Roman"/>
          <w:bCs/>
        </w:rPr>
      </w:pPr>
      <w:r w:rsidRPr="00EF098D">
        <w:rPr>
          <w:rFonts w:ascii="Times New Roman" w:hAnsi="Times New Roman" w:cs="Times New Roman"/>
          <w:bCs/>
        </w:rPr>
        <w:t>Informacje ogólne.</w:t>
      </w:r>
    </w:p>
    <w:p w14:paraId="031B9FCE" w14:textId="77777777" w:rsidR="000C1760" w:rsidRPr="00EF098D" w:rsidRDefault="000C1760" w:rsidP="00F200D9">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rPr>
        <w:lastRenderedPageBreak/>
        <w:t xml:space="preserve">Postępowanie o udzielenie zamówienia publicznego prowadzone jest przy użyciu narzędzia komercyjnego </w:t>
      </w:r>
      <w:hyperlink r:id="rId22"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23" w:history="1">
        <w:r w:rsidRPr="00EF098D">
          <w:rPr>
            <w:rStyle w:val="Hipercze"/>
            <w:rFonts w:ascii="Times New Roman" w:hAnsi="Times New Roman" w:cs="Times New Roman"/>
            <w:bCs/>
          </w:rPr>
          <w:t>https://platformazakupowa.pl/pn/uj_edu</w:t>
        </w:r>
      </w:hyperlink>
    </w:p>
    <w:p w14:paraId="55CE5EC0" w14:textId="77777777" w:rsidR="000C1760" w:rsidRPr="00EF098D" w:rsidRDefault="000C1760" w:rsidP="00F200D9">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color w:val="000000"/>
        </w:rPr>
        <w:t>Wykonawca przystępując do niniejszego postępowania o udzielenie zamówienia publicznego:</w:t>
      </w:r>
    </w:p>
    <w:p w14:paraId="6915DF70" w14:textId="77777777" w:rsidR="000C1760" w:rsidRPr="00EF098D" w:rsidRDefault="000C1760" w:rsidP="00F200D9">
      <w:pPr>
        <w:pStyle w:val="Akapitzlist"/>
        <w:numPr>
          <w:ilvl w:val="2"/>
          <w:numId w:val="8"/>
        </w:numPr>
        <w:spacing w:after="0" w:line="240" w:lineRule="auto"/>
        <w:ind w:left="2127"/>
        <w:rPr>
          <w:rFonts w:ascii="Times New Roman" w:hAnsi="Times New Roman" w:cs="Times New Roman"/>
          <w:color w:val="000000"/>
        </w:rPr>
      </w:pPr>
      <w:r w:rsidRPr="00EF098D">
        <w:rPr>
          <w:rFonts w:ascii="Times New Roman" w:hAnsi="Times New Roman" w:cs="Times New Roman"/>
          <w:color w:val="000000"/>
        </w:rPr>
        <w:t xml:space="preserve">akceptuje warunki korzystania z </w:t>
      </w:r>
      <w:hyperlink r:id="rId24"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EF098D" w:rsidRDefault="000C1760" w:rsidP="00F200D9">
      <w:pPr>
        <w:pStyle w:val="Akapitzlist"/>
        <w:numPr>
          <w:ilvl w:val="2"/>
          <w:numId w:val="8"/>
        </w:numPr>
        <w:spacing w:after="0" w:line="240" w:lineRule="auto"/>
        <w:ind w:left="2127"/>
        <w:rPr>
          <w:rFonts w:ascii="Times New Roman" w:hAnsi="Times New Roman" w:cs="Times New Roman"/>
          <w:color w:val="000000"/>
        </w:rPr>
      </w:pPr>
      <w:r w:rsidRPr="00EF098D">
        <w:rPr>
          <w:rFonts w:ascii="Times New Roman" w:hAnsi="Times New Roman" w:cs="Times New Roman"/>
          <w:color w:val="000000"/>
        </w:rPr>
        <w:t xml:space="preserve">zapozna się z instrukcją korzystania z </w:t>
      </w:r>
      <w:hyperlink r:id="rId25"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6"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dostępną na </w:t>
      </w:r>
      <w:hyperlink r:id="rId27"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 link poniżej:</w:t>
      </w:r>
    </w:p>
    <w:p w14:paraId="69CD5802" w14:textId="77777777" w:rsidR="000C1760" w:rsidRPr="00EF098D" w:rsidRDefault="00FD2BDB" w:rsidP="000C1760">
      <w:pPr>
        <w:pStyle w:val="Akapitzlist"/>
        <w:ind w:left="2127" w:right="-142"/>
        <w:rPr>
          <w:rFonts w:ascii="Times New Roman" w:hAnsi="Times New Roman" w:cs="Times New Roman"/>
          <w:color w:val="000000"/>
        </w:rPr>
      </w:pPr>
      <w:hyperlink r:id="rId28" w:history="1">
        <w:r w:rsidR="000C1760" w:rsidRPr="00EF098D">
          <w:rPr>
            <w:rStyle w:val="Hipercze"/>
            <w:rFonts w:ascii="Times New Roman" w:hAnsi="Times New Roman" w:cs="Times New Roman"/>
          </w:rPr>
          <w:t>https://drive.google.com/file/d/1Kd1DttbBeiNWt4q4slS4t76lZVKPbkyD/view</w:t>
        </w:r>
      </w:hyperlink>
      <w:r w:rsidR="000C1760" w:rsidRPr="00EF098D">
        <w:rPr>
          <w:rFonts w:ascii="Times New Roman" w:hAnsi="Times New Roman" w:cs="Times New Roman"/>
          <w:color w:val="000000"/>
        </w:rPr>
        <w:t xml:space="preserve"> </w:t>
      </w:r>
    </w:p>
    <w:p w14:paraId="05B621F1" w14:textId="77777777" w:rsidR="000C1760" w:rsidRPr="00EF098D" w:rsidRDefault="000C1760" w:rsidP="000C1760">
      <w:pPr>
        <w:pStyle w:val="Akapitzlist"/>
        <w:ind w:left="2127"/>
        <w:rPr>
          <w:rFonts w:ascii="Times New Roman" w:hAnsi="Times New Roman" w:cs="Times New Roman"/>
          <w:color w:val="000000"/>
        </w:rPr>
      </w:pPr>
      <w:r w:rsidRPr="00EF098D">
        <w:rPr>
          <w:rFonts w:ascii="Times New Roman" w:hAnsi="Times New Roman" w:cs="Times New Roman"/>
          <w:color w:val="000000"/>
        </w:rPr>
        <w:t xml:space="preserve">lub w zakładce: </w:t>
      </w:r>
      <w:hyperlink r:id="rId29" w:history="1">
        <w:r w:rsidRPr="00EF098D">
          <w:rPr>
            <w:rStyle w:val="Hipercze"/>
            <w:rFonts w:ascii="Times New Roman" w:hAnsi="Times New Roman" w:cs="Times New Roman"/>
          </w:rPr>
          <w:t>https://platformazakupowa.pl/strona/45-instrukcje</w:t>
        </w:r>
      </w:hyperlink>
      <w:r w:rsidRPr="00EF098D">
        <w:rPr>
          <w:rFonts w:ascii="Times New Roman" w:hAnsi="Times New Roman" w:cs="Times New Roman"/>
          <w:color w:val="000000"/>
        </w:rPr>
        <w:t xml:space="preserve"> oraz będzie ją stosować.</w:t>
      </w:r>
    </w:p>
    <w:p w14:paraId="3740CC87" w14:textId="77777777" w:rsidR="000C1760" w:rsidRPr="00EF098D" w:rsidRDefault="000C1760" w:rsidP="00F200D9">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30"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r w:rsidRPr="00EF098D">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EF098D" w:rsidRDefault="000C1760" w:rsidP="00F200D9">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rPr>
        <w:t>Wielkość plików:</w:t>
      </w:r>
    </w:p>
    <w:p w14:paraId="4C8A358E" w14:textId="77777777" w:rsidR="000C1760" w:rsidRPr="00EF098D" w:rsidRDefault="000C1760" w:rsidP="00F200D9">
      <w:pPr>
        <w:pStyle w:val="Akapitzlist"/>
        <w:numPr>
          <w:ilvl w:val="2"/>
          <w:numId w:val="8"/>
        </w:numPr>
        <w:spacing w:after="0" w:line="240" w:lineRule="auto"/>
        <w:ind w:left="2127"/>
        <w:rPr>
          <w:rFonts w:ascii="Times New Roman" w:hAnsi="Times New Roman" w:cs="Times New Roman"/>
        </w:rPr>
      </w:pPr>
      <w:r w:rsidRPr="00EF098D">
        <w:rPr>
          <w:rFonts w:ascii="Times New Roman" w:hAnsi="Times New Roman" w:cs="Times New Roman"/>
        </w:rPr>
        <w:t>w odniesieniu do oferty – maksymalna liczba plików to 10 po 150 MB każdy;</w:t>
      </w:r>
    </w:p>
    <w:p w14:paraId="6D3575AE" w14:textId="240CEBA3" w:rsidR="000C1760" w:rsidRPr="00EF098D" w:rsidRDefault="000C1760" w:rsidP="00F200D9">
      <w:pPr>
        <w:pStyle w:val="Akapitzlist"/>
        <w:numPr>
          <w:ilvl w:val="2"/>
          <w:numId w:val="8"/>
        </w:numPr>
        <w:spacing w:after="0" w:line="240" w:lineRule="auto"/>
        <w:ind w:left="2127"/>
        <w:rPr>
          <w:rFonts w:ascii="Times New Roman" w:hAnsi="Times New Roman" w:cs="Times New Roman"/>
        </w:rPr>
      </w:pPr>
      <w:r w:rsidRPr="00EF098D">
        <w:rPr>
          <w:rFonts w:ascii="Times New Roman" w:hAnsi="Times New Roman" w:cs="Times New Roman"/>
        </w:rPr>
        <w:t xml:space="preserve">w przypadku komunikacji – wiadomość do </w:t>
      </w:r>
      <w:r w:rsidR="007700D5" w:rsidRPr="00EF098D">
        <w:rPr>
          <w:rFonts w:ascii="Times New Roman" w:hAnsi="Times New Roman" w:cs="Times New Roman"/>
        </w:rPr>
        <w:t>Z</w:t>
      </w:r>
      <w:r w:rsidRPr="00EF098D">
        <w:rPr>
          <w:rFonts w:ascii="Times New Roman" w:hAnsi="Times New Roman" w:cs="Times New Roman"/>
        </w:rPr>
        <w:t>amawiającego max. 500 MB;</w:t>
      </w:r>
    </w:p>
    <w:p w14:paraId="36F08009" w14:textId="28520C1A" w:rsidR="000C1760" w:rsidRPr="00EF098D" w:rsidRDefault="000C1760" w:rsidP="00F200D9">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rPr>
        <w:t xml:space="preserve">Komunikacja między </w:t>
      </w:r>
      <w:r w:rsidR="007700D5" w:rsidRPr="00EF098D">
        <w:rPr>
          <w:rFonts w:ascii="Times New Roman" w:hAnsi="Times New Roman" w:cs="Times New Roman"/>
        </w:rPr>
        <w:t>Z</w:t>
      </w:r>
      <w:r w:rsidRPr="00EF098D">
        <w:rPr>
          <w:rFonts w:ascii="Times New Roman" w:hAnsi="Times New Roman" w:cs="Times New Roman"/>
        </w:rPr>
        <w:t xml:space="preserve">amawiającym i </w:t>
      </w:r>
      <w:r w:rsidR="00E417F4" w:rsidRPr="00EF098D">
        <w:rPr>
          <w:rFonts w:ascii="Times New Roman" w:hAnsi="Times New Roman" w:cs="Times New Roman"/>
        </w:rPr>
        <w:t>W</w:t>
      </w:r>
      <w:r w:rsidRPr="00EF098D">
        <w:rPr>
          <w:rFonts w:ascii="Times New Roman" w:hAnsi="Times New Roman" w:cs="Times New Roman"/>
        </w:rPr>
        <w:t xml:space="preserve">ykonawcami odbywa się </w:t>
      </w:r>
      <w:r w:rsidR="009F3593" w:rsidRPr="00EF098D">
        <w:rPr>
          <w:rFonts w:ascii="Times New Roman" w:hAnsi="Times New Roman" w:cs="Times New Roman"/>
          <w:u w:val="single"/>
        </w:rPr>
        <w:t>wyłącznie</w:t>
      </w:r>
      <w:r w:rsidR="009F3593" w:rsidRPr="00EF098D">
        <w:rPr>
          <w:rFonts w:ascii="Times New Roman" w:hAnsi="Times New Roman" w:cs="Times New Roman"/>
        </w:rPr>
        <w:t xml:space="preserve"> </w:t>
      </w:r>
      <w:r w:rsidRPr="00EF098D">
        <w:rPr>
          <w:rFonts w:ascii="Times New Roman" w:hAnsi="Times New Roman" w:cs="Times New Roman"/>
        </w:rPr>
        <w:t xml:space="preserve">przy użyciu narzędzia komercyjnego </w:t>
      </w:r>
      <w:hyperlink r:id="rId31"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32" w:history="1">
        <w:r w:rsidRPr="00EF098D">
          <w:rPr>
            <w:rStyle w:val="Hipercze"/>
            <w:rFonts w:ascii="Times New Roman" w:hAnsi="Times New Roman" w:cs="Times New Roman"/>
            <w:bCs/>
          </w:rPr>
          <w:t>https://platformazakupowa.pl/pn/uj_edu</w:t>
        </w:r>
      </w:hyperlink>
    </w:p>
    <w:p w14:paraId="436C9B6E" w14:textId="19B50961" w:rsidR="000C1760" w:rsidRPr="00EF098D" w:rsidRDefault="000C1760" w:rsidP="00F200D9">
      <w:pPr>
        <w:pStyle w:val="Akapitzlist"/>
        <w:numPr>
          <w:ilvl w:val="2"/>
          <w:numId w:val="8"/>
        </w:numPr>
        <w:spacing w:after="0" w:line="240" w:lineRule="auto"/>
        <w:ind w:left="2127"/>
        <w:rPr>
          <w:rFonts w:ascii="Times New Roman" w:hAnsi="Times New Roman" w:cs="Times New Roman"/>
          <w:bCs/>
        </w:rPr>
      </w:pPr>
      <w:r w:rsidRPr="00EF098D">
        <w:rPr>
          <w:rFonts w:ascii="Times New Roman" w:hAnsi="Times New Roman" w:cs="Times New Roman"/>
          <w:color w:val="000000"/>
        </w:rPr>
        <w:t xml:space="preserve">W celu skrócenia czasu udzielenia odpowiedzi na pytania komunikacja między </w:t>
      </w:r>
      <w:r w:rsidR="007700D5" w:rsidRPr="00EF098D">
        <w:rPr>
          <w:rFonts w:ascii="Times New Roman" w:hAnsi="Times New Roman" w:cs="Times New Roman"/>
          <w:color w:val="000000"/>
        </w:rPr>
        <w:t>Z</w:t>
      </w:r>
      <w:r w:rsidRPr="00EF098D">
        <w:rPr>
          <w:rFonts w:ascii="Times New Roman" w:hAnsi="Times New Roman" w:cs="Times New Roman"/>
          <w:color w:val="000000"/>
        </w:rPr>
        <w:t xml:space="preserve">amawiającym a </w:t>
      </w:r>
      <w:r w:rsidR="00B840D3" w:rsidRPr="00EF098D">
        <w:rPr>
          <w:rFonts w:ascii="Times New Roman" w:hAnsi="Times New Roman" w:cs="Times New Roman"/>
          <w:color w:val="000000"/>
        </w:rPr>
        <w:t>W</w:t>
      </w:r>
      <w:r w:rsidRPr="00EF098D">
        <w:rPr>
          <w:rFonts w:ascii="Times New Roman" w:hAnsi="Times New Roman" w:cs="Times New Roman"/>
          <w:color w:val="000000"/>
        </w:rPr>
        <w:t>ykonawcami w zakresie:</w:t>
      </w:r>
    </w:p>
    <w:p w14:paraId="3893B3B6" w14:textId="513584B6"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przesyłania </w:t>
      </w:r>
      <w:r w:rsidR="007700D5" w:rsidRPr="00EF098D">
        <w:rPr>
          <w:rFonts w:ascii="Times New Roman" w:hAnsi="Times New Roman" w:cs="Times New Roman"/>
          <w:color w:val="000000"/>
        </w:rPr>
        <w:t>Z</w:t>
      </w:r>
      <w:r w:rsidRPr="00EF098D">
        <w:rPr>
          <w:rFonts w:ascii="Times New Roman" w:hAnsi="Times New Roman" w:cs="Times New Roman"/>
          <w:color w:val="000000"/>
        </w:rPr>
        <w:t>amawiającemu pytań do treści SWZ;</w:t>
      </w:r>
    </w:p>
    <w:p w14:paraId="15622469" w14:textId="0D3115FC"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 xml:space="preserve">przesyłania odpowiedzi na wezwanie </w:t>
      </w:r>
      <w:r w:rsidR="007700D5" w:rsidRPr="00EF098D">
        <w:rPr>
          <w:rFonts w:ascii="Times New Roman" w:hAnsi="Times New Roman" w:cs="Times New Roman"/>
        </w:rPr>
        <w:t>Z</w:t>
      </w:r>
      <w:r w:rsidRPr="00EF098D">
        <w:rPr>
          <w:rFonts w:ascii="Times New Roman" w:hAnsi="Times New Roman" w:cs="Times New Roman"/>
        </w:rPr>
        <w:t>amawiającego do złożenia podmiotowych środków dowodowych;</w:t>
      </w:r>
    </w:p>
    <w:p w14:paraId="711B9B12" w14:textId="2F250C2F"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złożenia/poprawienia/uzupełnienia oświadczenia, o którym mowa w art. 125 ust. 1, podmiotowych środków dowodowych, innych dokumentów lub oświadczeń składanych w postępowaniu;</w:t>
      </w:r>
    </w:p>
    <w:p w14:paraId="4B18F3F4" w14:textId="3B514449"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 wyjaśnień dotyczących treści oświadczenia, o którym mowa w art. 125 ust. 1 lub złożonych podmiotowych środków dowodowych lub innych dokumentów lub oświadczeń składanych w postępowaniu;</w:t>
      </w:r>
    </w:p>
    <w:p w14:paraId="1753BF92" w14:textId="37B57CDC"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 wyjaśnień dotyczących treści przedmiotowych środków dowodowych;</w:t>
      </w:r>
    </w:p>
    <w:p w14:paraId="02E8F50C" w14:textId="4883E3AE"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przesłania odpowiedzi na inne wezwania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wynikające z ustawy – Prawo zamówień publicznych;</w:t>
      </w:r>
    </w:p>
    <w:p w14:paraId="3E0D78E5" w14:textId="06C2694C"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 xml:space="preserve">przesyłania wniosków, informacji, oświadczeń </w:t>
      </w:r>
      <w:r w:rsidR="00636F80" w:rsidRPr="00EF098D">
        <w:rPr>
          <w:rFonts w:ascii="Times New Roman" w:hAnsi="Times New Roman" w:cs="Times New Roman"/>
        </w:rPr>
        <w:t>W</w:t>
      </w:r>
      <w:r w:rsidRPr="00EF098D">
        <w:rPr>
          <w:rFonts w:ascii="Times New Roman" w:hAnsi="Times New Roman" w:cs="Times New Roman"/>
        </w:rPr>
        <w:t>ykonawcy;</w:t>
      </w:r>
    </w:p>
    <w:p w14:paraId="25E3B120" w14:textId="77777777" w:rsidR="000C1760" w:rsidRPr="00EF098D" w:rsidRDefault="000C1760" w:rsidP="00B52894">
      <w:pPr>
        <w:pStyle w:val="Akapitzlist"/>
        <w:numPr>
          <w:ilvl w:val="1"/>
          <w:numId w:val="34"/>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przesyłania odwołania/innych</w:t>
      </w:r>
    </w:p>
    <w:p w14:paraId="2B0EF17E" w14:textId="6B4E4F57" w:rsidR="000C1760" w:rsidRPr="00EF098D" w:rsidRDefault="000C1760" w:rsidP="001A7CBD">
      <w:pPr>
        <w:pStyle w:val="Akapitzlist"/>
        <w:spacing w:after="0" w:line="240" w:lineRule="auto"/>
        <w:ind w:left="2126"/>
        <w:rPr>
          <w:rFonts w:ascii="Times New Roman" w:hAnsi="Times New Roman" w:cs="Times New Roman"/>
        </w:rPr>
      </w:pPr>
      <w:r w:rsidRPr="00EF098D">
        <w:rPr>
          <w:rFonts w:ascii="Times New Roman" w:hAnsi="Times New Roman" w:cs="Times New Roman"/>
        </w:rPr>
        <w:t xml:space="preserve">odbywa się za pośrednictwem </w:t>
      </w:r>
      <w:hyperlink r:id="rId33"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i formularza: „Wyślij wiadomość do </w:t>
      </w:r>
      <w:r w:rsidR="0032154A" w:rsidRPr="00EF098D">
        <w:rPr>
          <w:rFonts w:ascii="Times New Roman" w:hAnsi="Times New Roman" w:cs="Times New Roman"/>
        </w:rPr>
        <w:t>Z</w:t>
      </w:r>
      <w:r w:rsidRPr="00EF098D">
        <w:rPr>
          <w:rFonts w:ascii="Times New Roman" w:hAnsi="Times New Roman" w:cs="Times New Roman"/>
        </w:rPr>
        <w:t>amawiającego”.</w:t>
      </w:r>
    </w:p>
    <w:p w14:paraId="77533295" w14:textId="4FB8461F" w:rsidR="000C1760" w:rsidRPr="00EF098D" w:rsidRDefault="000C1760" w:rsidP="001A7CBD">
      <w:pPr>
        <w:pStyle w:val="NormalnyWeb"/>
        <w:spacing w:before="0" w:beforeAutospacing="0" w:after="0" w:afterAutospacing="0"/>
        <w:ind w:left="2126"/>
        <w:rPr>
          <w:sz w:val="22"/>
          <w:szCs w:val="22"/>
        </w:rPr>
      </w:pPr>
      <w:r w:rsidRPr="00EF098D">
        <w:rPr>
          <w:color w:val="000000"/>
          <w:sz w:val="22"/>
          <w:szCs w:val="22"/>
        </w:rPr>
        <w:t xml:space="preserve">Za datę przekazania (wpływu) oświadczeń, wniosków, zawiadomień oraz informacji przyjmuje się datę ich przesłania za pośrednictwem </w:t>
      </w:r>
      <w:hyperlink r:id="rId34" w:history="1">
        <w:r w:rsidRPr="00EF098D">
          <w:rPr>
            <w:rStyle w:val="Hipercze"/>
            <w:sz w:val="22"/>
            <w:szCs w:val="22"/>
          </w:rPr>
          <w:t>https://platformazakupowa.pl</w:t>
        </w:r>
      </w:hyperlink>
      <w:r w:rsidRPr="00EF098D">
        <w:rPr>
          <w:color w:val="000000"/>
          <w:sz w:val="22"/>
          <w:szCs w:val="22"/>
        </w:rPr>
        <w:t xml:space="preserve"> poprzez kliknięcie przycisku: „Wyślij wiadomość do </w:t>
      </w:r>
      <w:r w:rsidR="0032154A" w:rsidRPr="00EF098D">
        <w:rPr>
          <w:color w:val="000000"/>
          <w:sz w:val="22"/>
          <w:szCs w:val="22"/>
        </w:rPr>
        <w:t>Z</w:t>
      </w:r>
      <w:r w:rsidRPr="00EF098D">
        <w:rPr>
          <w:color w:val="000000"/>
          <w:sz w:val="22"/>
          <w:szCs w:val="22"/>
        </w:rPr>
        <w:t xml:space="preserve">amawiającego”, po którym pojawi się komunikat, że wiadomość została wysłana do </w:t>
      </w:r>
      <w:r w:rsidR="0032154A" w:rsidRPr="00EF098D">
        <w:rPr>
          <w:color w:val="000000"/>
          <w:sz w:val="22"/>
          <w:szCs w:val="22"/>
        </w:rPr>
        <w:t>Z</w:t>
      </w:r>
      <w:r w:rsidRPr="00EF098D">
        <w:rPr>
          <w:color w:val="000000"/>
          <w:sz w:val="22"/>
          <w:szCs w:val="22"/>
        </w:rPr>
        <w:t>amawiającego.</w:t>
      </w:r>
    </w:p>
    <w:p w14:paraId="4DC866BA" w14:textId="0D2F6555" w:rsidR="000C1760" w:rsidRPr="00EF098D" w:rsidRDefault="000C1760" w:rsidP="00F200D9">
      <w:pPr>
        <w:pStyle w:val="Akapitzlist"/>
        <w:numPr>
          <w:ilvl w:val="2"/>
          <w:numId w:val="8"/>
        </w:numPr>
        <w:spacing w:after="0" w:line="240" w:lineRule="auto"/>
        <w:ind w:left="2127"/>
        <w:rPr>
          <w:rFonts w:ascii="Times New Roman" w:hAnsi="Times New Roman" w:cs="Times New Roman"/>
        </w:rPr>
      </w:pPr>
      <w:r w:rsidRPr="00EF098D">
        <w:rPr>
          <w:rFonts w:ascii="Times New Roman" w:hAnsi="Times New Roman" w:cs="Times New Roman"/>
        </w:rPr>
        <w:lastRenderedPageBreak/>
        <w:t xml:space="preserve">Zamawiający przekazuje </w:t>
      </w:r>
      <w:r w:rsidR="005B30A7" w:rsidRPr="00EF098D">
        <w:rPr>
          <w:rFonts w:ascii="Times New Roman" w:hAnsi="Times New Roman" w:cs="Times New Roman"/>
        </w:rPr>
        <w:t>W</w:t>
      </w:r>
      <w:r w:rsidRPr="00EF098D">
        <w:rPr>
          <w:rFonts w:ascii="Times New Roman" w:hAnsi="Times New Roman" w:cs="Times New Roman"/>
        </w:rPr>
        <w:t xml:space="preserve">ykonawcom informacje za pośrednictwem </w:t>
      </w:r>
      <w:hyperlink r:id="rId35"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r w:rsidRPr="00EF098D">
        <w:rPr>
          <w:rFonts w:ascii="Times New Roman" w:hAnsi="Times New Roman" w:cs="Times New Roman"/>
          <w:color w:val="000000"/>
        </w:rPr>
        <w:t xml:space="preserve">Informacje dotyczące odpowiedzi na pytania, zmiany specyfikacji, zmiany terminu składania i otwarcia ofert </w:t>
      </w:r>
      <w:r w:rsidR="0032154A" w:rsidRPr="00EF098D">
        <w:rPr>
          <w:rFonts w:ascii="Times New Roman" w:hAnsi="Times New Roman" w:cs="Times New Roman"/>
          <w:color w:val="000000"/>
        </w:rPr>
        <w:t>Z</w:t>
      </w:r>
      <w:r w:rsidRPr="00EF098D">
        <w:rPr>
          <w:rFonts w:ascii="Times New Roman" w:hAnsi="Times New Roman" w:cs="Times New Roman"/>
          <w:color w:val="000000"/>
        </w:rPr>
        <w:t xml:space="preserve">amawiający zamieszcza na platformie w sekcji: „Komunikaty”. Korespondencja, której zgodnie z obowiązującymi przepisami adresatem jest konkretny </w:t>
      </w:r>
      <w:r w:rsidR="00FA1442" w:rsidRPr="00EF098D">
        <w:rPr>
          <w:rFonts w:ascii="Times New Roman" w:hAnsi="Times New Roman" w:cs="Times New Roman"/>
          <w:color w:val="000000"/>
        </w:rPr>
        <w:t>W</w:t>
      </w:r>
      <w:r w:rsidRPr="00EF098D">
        <w:rPr>
          <w:rFonts w:ascii="Times New Roman" w:hAnsi="Times New Roman" w:cs="Times New Roman"/>
          <w:color w:val="000000"/>
        </w:rPr>
        <w:t xml:space="preserve">ykonawca, będzie przekazywana za pośrednictwem </w:t>
      </w:r>
      <w:hyperlink r:id="rId36"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do konkretnego </w:t>
      </w:r>
      <w:r w:rsidR="00B02867" w:rsidRPr="00EF098D">
        <w:rPr>
          <w:rFonts w:ascii="Times New Roman" w:hAnsi="Times New Roman" w:cs="Times New Roman"/>
          <w:color w:val="000000"/>
        </w:rPr>
        <w:t>W</w:t>
      </w:r>
      <w:r w:rsidRPr="00EF098D">
        <w:rPr>
          <w:rFonts w:ascii="Times New Roman" w:hAnsi="Times New Roman" w:cs="Times New Roman"/>
          <w:color w:val="000000"/>
        </w:rPr>
        <w:t>ykonawcy.</w:t>
      </w:r>
    </w:p>
    <w:p w14:paraId="1C19DD4A" w14:textId="6E4F2B3E" w:rsidR="000C1760" w:rsidRPr="00EF098D" w:rsidRDefault="000C1760" w:rsidP="00F200D9">
      <w:pPr>
        <w:pStyle w:val="Akapitzlist"/>
        <w:numPr>
          <w:ilvl w:val="2"/>
          <w:numId w:val="8"/>
        </w:numPr>
        <w:spacing w:after="0" w:line="240" w:lineRule="auto"/>
        <w:ind w:left="2127"/>
        <w:rPr>
          <w:rFonts w:ascii="Times New Roman" w:hAnsi="Times New Roman" w:cs="Times New Roman"/>
        </w:rPr>
      </w:pPr>
      <w:r w:rsidRPr="00EF098D">
        <w:rPr>
          <w:rFonts w:ascii="Times New Roman" w:hAnsi="Times New Roman" w:cs="Times New Roman"/>
          <w:color w:val="000000"/>
        </w:rPr>
        <w:t xml:space="preserve">Wykonawca jako podmiot profesjonalny ma obowiązek sprawdzania komunikatów i wiadomości bezpośrednio na </w:t>
      </w:r>
      <w:hyperlink r:id="rId37"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przesyłanych przez </w:t>
      </w:r>
      <w:r w:rsidR="00D15CA6" w:rsidRPr="00EF098D">
        <w:rPr>
          <w:rFonts w:ascii="Times New Roman" w:hAnsi="Times New Roman" w:cs="Times New Roman"/>
          <w:color w:val="000000"/>
        </w:rPr>
        <w:t>Z</w:t>
      </w:r>
      <w:r w:rsidRPr="00EF098D">
        <w:rPr>
          <w:rFonts w:ascii="Times New Roman" w:hAnsi="Times New Roman" w:cs="Times New Roman"/>
          <w:color w:val="000000"/>
        </w:rPr>
        <w:t>amawiającego, gdyż system powiadomień może ulec awarii lub powiadomienie może trafić do folderu SPAM.</w:t>
      </w:r>
    </w:p>
    <w:p w14:paraId="274B330E" w14:textId="77777777" w:rsidR="000C1760" w:rsidRPr="00EF098D" w:rsidRDefault="000C1760" w:rsidP="00F200D9">
      <w:pPr>
        <w:pStyle w:val="Akapitzlist"/>
        <w:numPr>
          <w:ilvl w:val="2"/>
          <w:numId w:val="8"/>
        </w:numPr>
        <w:spacing w:after="0" w:line="240" w:lineRule="auto"/>
        <w:ind w:left="2127"/>
        <w:rPr>
          <w:rFonts w:ascii="Times New Roman" w:hAnsi="Times New Roman" w:cs="Times New Roman"/>
        </w:rPr>
      </w:pPr>
      <w:r w:rsidRPr="00EF098D">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8"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tj.:</w:t>
      </w:r>
    </w:p>
    <w:p w14:paraId="0AF26B64" w14:textId="38B08171"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a. </w:t>
      </w:r>
      <w:r w:rsidRPr="00EF098D">
        <w:rPr>
          <w:rFonts w:ascii="Times New Roman" w:hAnsi="Times New Roman" w:cs="Times New Roman"/>
          <w:color w:val="000000"/>
        </w:rPr>
        <w:tab/>
      </w:r>
      <w:r w:rsidR="000C1760" w:rsidRPr="00EF098D">
        <w:rPr>
          <w:rFonts w:ascii="Times New Roman" w:hAnsi="Times New Roman" w:cs="Times New Roman"/>
          <w:color w:val="000000"/>
        </w:rPr>
        <w:t>stały dostęp do sieci Internet o gwarantowanej przepustowości nie mniejszej niż 512 kb/s;</w:t>
      </w:r>
    </w:p>
    <w:p w14:paraId="110EA3DD" w14:textId="5F9C0BCB"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b. </w:t>
      </w:r>
      <w:r w:rsidRPr="00EF098D">
        <w:rPr>
          <w:rFonts w:ascii="Times New Roman" w:hAnsi="Times New Roman" w:cs="Times New Roman"/>
          <w:color w:val="000000"/>
        </w:rPr>
        <w:tab/>
      </w:r>
      <w:r w:rsidR="000C1760" w:rsidRPr="00EF098D">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37F851C1"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c. </w:t>
      </w:r>
      <w:r w:rsidRPr="00EF098D">
        <w:rPr>
          <w:rFonts w:ascii="Times New Roman" w:hAnsi="Times New Roman" w:cs="Times New Roman"/>
          <w:color w:val="000000"/>
        </w:rPr>
        <w:tab/>
      </w:r>
      <w:r w:rsidR="000C1760" w:rsidRPr="00EF098D">
        <w:rPr>
          <w:rFonts w:ascii="Times New Roman" w:hAnsi="Times New Roman" w:cs="Times New Roman"/>
          <w:color w:val="000000"/>
        </w:rPr>
        <w:t>zainstalowana dowolna, inna przeglądarka internetowa niż Internet Explorer;</w:t>
      </w:r>
    </w:p>
    <w:p w14:paraId="16ACFDE5" w14:textId="6021F8C9"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d. </w:t>
      </w:r>
      <w:r w:rsidRPr="00EF098D">
        <w:rPr>
          <w:rFonts w:ascii="Times New Roman" w:hAnsi="Times New Roman" w:cs="Times New Roman"/>
          <w:color w:val="000000"/>
        </w:rPr>
        <w:tab/>
      </w:r>
      <w:r w:rsidR="000C1760" w:rsidRPr="00EF098D">
        <w:rPr>
          <w:rFonts w:ascii="Times New Roman" w:hAnsi="Times New Roman" w:cs="Times New Roman"/>
          <w:color w:val="000000"/>
        </w:rPr>
        <w:t>włączona obsługa JavaScript,</w:t>
      </w:r>
    </w:p>
    <w:p w14:paraId="0594FEC1" w14:textId="5F1E0FCC"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e. </w:t>
      </w:r>
      <w:r w:rsidRPr="00EF098D">
        <w:rPr>
          <w:rFonts w:ascii="Times New Roman" w:hAnsi="Times New Roman" w:cs="Times New Roman"/>
          <w:color w:val="000000"/>
        </w:rPr>
        <w:tab/>
      </w:r>
      <w:r w:rsidR="000C1760" w:rsidRPr="00EF098D">
        <w:rPr>
          <w:rFonts w:ascii="Times New Roman" w:hAnsi="Times New Roman" w:cs="Times New Roman"/>
          <w:color w:val="000000"/>
        </w:rPr>
        <w:t>zainstalowany program Adobe Acrobat Reader lub inny obsługujący format plików .pdf.</w:t>
      </w:r>
    </w:p>
    <w:p w14:paraId="3FFDED4F" w14:textId="77777777" w:rsidR="000C1760" w:rsidRPr="00EF098D" w:rsidRDefault="000C1760" w:rsidP="00F200D9">
      <w:pPr>
        <w:pStyle w:val="NormalnyWeb"/>
        <w:numPr>
          <w:ilvl w:val="2"/>
          <w:numId w:val="8"/>
        </w:numPr>
        <w:spacing w:before="0" w:beforeAutospacing="0" w:after="0" w:afterAutospacing="0"/>
        <w:ind w:left="2127"/>
        <w:textAlignment w:val="baseline"/>
        <w:rPr>
          <w:color w:val="000000"/>
          <w:sz w:val="22"/>
          <w:szCs w:val="22"/>
        </w:rPr>
      </w:pPr>
      <w:r w:rsidRPr="00EF098D">
        <w:rPr>
          <w:color w:val="000000"/>
          <w:sz w:val="22"/>
          <w:szCs w:val="22"/>
        </w:rPr>
        <w:t xml:space="preserve">Szyfrowanie na </w:t>
      </w:r>
      <w:hyperlink r:id="rId39" w:history="1">
        <w:r w:rsidRPr="00EF098D">
          <w:rPr>
            <w:rStyle w:val="Hipercze"/>
            <w:sz w:val="22"/>
            <w:szCs w:val="22"/>
          </w:rPr>
          <w:t>https://platformazakupowa.pl</w:t>
        </w:r>
      </w:hyperlink>
      <w:r w:rsidRPr="00EF098D">
        <w:rPr>
          <w:color w:val="000000"/>
          <w:sz w:val="22"/>
          <w:szCs w:val="22"/>
        </w:rPr>
        <w:t xml:space="preserve"> odbywa się za pomocą protokołu TLS 1.3.</w:t>
      </w:r>
    </w:p>
    <w:p w14:paraId="0B85B636" w14:textId="77777777" w:rsidR="000C1760" w:rsidRPr="00EF098D" w:rsidRDefault="000C1760" w:rsidP="00F200D9">
      <w:pPr>
        <w:pStyle w:val="NormalnyWeb"/>
        <w:numPr>
          <w:ilvl w:val="2"/>
          <w:numId w:val="8"/>
        </w:numPr>
        <w:spacing w:before="0" w:beforeAutospacing="0" w:after="0" w:afterAutospacing="0"/>
        <w:ind w:left="2127"/>
        <w:textAlignment w:val="baseline"/>
        <w:rPr>
          <w:color w:val="000000"/>
          <w:sz w:val="22"/>
          <w:szCs w:val="22"/>
        </w:rPr>
      </w:pPr>
      <w:r w:rsidRPr="00EF098D">
        <w:rPr>
          <w:color w:val="000000"/>
          <w:sz w:val="22"/>
          <w:szCs w:val="22"/>
        </w:rPr>
        <w:t>Oznaczenie czasu odbioru danych przez platformę zakupową stanowi datę oraz  dokładny czas (hh:mm:ss) generowany według czasu lokalnego serwera synchronizowanego z zegarem Głównego Urzędu Miar.</w:t>
      </w:r>
    </w:p>
    <w:p w14:paraId="23ABE62C" w14:textId="63C9860A" w:rsidR="000C1760" w:rsidRPr="00EF098D" w:rsidRDefault="000C1760" w:rsidP="00F200D9">
      <w:pPr>
        <w:pStyle w:val="Akapitzlist"/>
        <w:numPr>
          <w:ilvl w:val="1"/>
          <w:numId w:val="8"/>
        </w:numPr>
        <w:spacing w:after="0" w:line="240" w:lineRule="auto"/>
        <w:rPr>
          <w:rFonts w:ascii="Times New Roman" w:hAnsi="Times New Roman" w:cs="Times New Roman"/>
          <w:bCs/>
        </w:rPr>
      </w:pPr>
      <w:r w:rsidRPr="00EF098D">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EF098D" w:rsidDel="008C4122">
        <w:rPr>
          <w:rFonts w:ascii="Times New Roman" w:hAnsi="Times New Roman" w:cs="Times New Roman"/>
        </w:rPr>
        <w:t xml:space="preserve"> </w:t>
      </w:r>
      <w:r w:rsidRPr="00EF098D">
        <w:rPr>
          <w:rFonts w:ascii="Times New Roman" w:hAnsi="Times New Roman" w:cs="Times New Roman"/>
        </w:rPr>
        <w:t xml:space="preserve">(t.j.: Dz. U. 2020 r., poz. 2452 z późn. zm) oraz rozporządzeniu Ministra Rozwoju, Pracy i Technologii z dnia 23 grudnia 2020 r. w sprawie podmiotowych środków dowodowych oraz innych dokumentów lub oświadczeń, jakich może żądać </w:t>
      </w:r>
      <w:r w:rsidR="00D15CA6" w:rsidRPr="00EF098D">
        <w:rPr>
          <w:rFonts w:ascii="Times New Roman" w:hAnsi="Times New Roman" w:cs="Times New Roman"/>
        </w:rPr>
        <w:t>Z</w:t>
      </w:r>
      <w:r w:rsidRPr="00EF098D">
        <w:rPr>
          <w:rFonts w:ascii="Times New Roman" w:hAnsi="Times New Roman" w:cs="Times New Roman"/>
        </w:rPr>
        <w:t xml:space="preserve">amawiający od </w:t>
      </w:r>
      <w:r w:rsidR="00FE15F0" w:rsidRPr="00EF098D">
        <w:rPr>
          <w:rFonts w:ascii="Times New Roman" w:hAnsi="Times New Roman" w:cs="Times New Roman"/>
        </w:rPr>
        <w:t>W</w:t>
      </w:r>
      <w:r w:rsidRPr="00EF098D">
        <w:rPr>
          <w:rFonts w:ascii="Times New Roman" w:hAnsi="Times New Roman" w:cs="Times New Roman"/>
        </w:rPr>
        <w:t>ykonawcy</w:t>
      </w:r>
      <w:r w:rsidRPr="00EF098D" w:rsidDel="008C4122">
        <w:rPr>
          <w:rFonts w:ascii="Times New Roman" w:hAnsi="Times New Roman" w:cs="Times New Roman"/>
        </w:rPr>
        <w:t xml:space="preserve"> </w:t>
      </w:r>
      <w:r w:rsidRPr="00EF098D">
        <w:rPr>
          <w:rFonts w:ascii="Times New Roman" w:hAnsi="Times New Roman" w:cs="Times New Roman"/>
        </w:rPr>
        <w:t>(t. j.: Dz. U. 2020 r., poz. 2415 z późn. zm.), tj.:</w:t>
      </w:r>
    </w:p>
    <w:p w14:paraId="14A9F470" w14:textId="452814F5" w:rsidR="000C1760" w:rsidRPr="00EF098D" w:rsidRDefault="000C1760" w:rsidP="00B52894">
      <w:pPr>
        <w:pStyle w:val="Akapitzlist"/>
        <w:numPr>
          <w:ilvl w:val="1"/>
          <w:numId w:val="35"/>
        </w:numPr>
        <w:spacing w:after="0" w:line="240" w:lineRule="auto"/>
        <w:ind w:left="2127" w:hanging="709"/>
        <w:rPr>
          <w:rFonts w:ascii="Times New Roman" w:hAnsi="Times New Roman" w:cs="Times New Roman"/>
          <w:bCs/>
          <w:i/>
          <w:iCs/>
          <w:u w:val="single"/>
        </w:rPr>
      </w:pPr>
      <w:r w:rsidRPr="00EF098D">
        <w:rPr>
          <w:rFonts w:ascii="Times New Roman" w:hAnsi="Times New Roman" w:cs="Times New Roman"/>
        </w:rPr>
        <w:t xml:space="preserve">dokumenty lub oświadczenia, w tym oferta, składane są </w:t>
      </w:r>
      <w:r w:rsidRPr="00EF098D">
        <w:rPr>
          <w:rFonts w:ascii="Times New Roman" w:hAnsi="Times New Roman" w:cs="Times New Roman"/>
          <w:u w:val="single"/>
        </w:rPr>
        <w:t>w oryginale w formie elektronicznej przy użyciu kwalifikowanego podpisu elektronicznego</w:t>
      </w:r>
      <w:r w:rsidR="000577A1" w:rsidRPr="00EF098D">
        <w:rPr>
          <w:rFonts w:ascii="Times New Roman" w:hAnsi="Times New Roman" w:cs="Times New Roman"/>
          <w:u w:val="single"/>
        </w:rPr>
        <w:t>.</w:t>
      </w:r>
      <w:r w:rsidRPr="00EF098D">
        <w:rPr>
          <w:rFonts w:ascii="Times New Roman" w:hAnsi="Times New Roman" w:cs="Times New Roman"/>
        </w:rPr>
        <w:t xml:space="preserve"> </w:t>
      </w:r>
      <w:r w:rsidRPr="00EF098D">
        <w:rPr>
          <w:rFonts w:ascii="Times New Roman" w:hAnsi="Times New Roman" w:cs="Times New Roman"/>
          <w:color w:val="000000"/>
        </w:rPr>
        <w:t>W</w:t>
      </w:r>
      <w:r w:rsidR="00F817FC" w:rsidRPr="00EF098D">
        <w:rPr>
          <w:rFonts w:ascii="Times New Roman" w:hAnsi="Times New Roman" w:cs="Times New Roman"/>
          <w:color w:val="000000"/>
        </w:rPr>
        <w:t> </w:t>
      </w:r>
      <w:r w:rsidRPr="00EF098D">
        <w:rPr>
          <w:rFonts w:ascii="Times New Roman" w:hAnsi="Times New Roman" w:cs="Times New Roman"/>
          <w:color w:val="000000"/>
        </w:rPr>
        <w:t xml:space="preserve">przypadku składania podpisu kwalifikowanego i wykorzystania formatu podpisu XAdES zewnętrzny, </w:t>
      </w:r>
      <w:r w:rsidR="00F86703" w:rsidRPr="00EF098D">
        <w:rPr>
          <w:rFonts w:ascii="Times New Roman" w:hAnsi="Times New Roman" w:cs="Times New Roman"/>
          <w:color w:val="000000"/>
        </w:rPr>
        <w:t>Z</w:t>
      </w:r>
      <w:r w:rsidRPr="00EF098D">
        <w:rPr>
          <w:rFonts w:ascii="Times New Roman" w:hAnsi="Times New Roman" w:cs="Times New Roman"/>
          <w:color w:val="000000"/>
        </w:rPr>
        <w:t>amawiający wymaga dołączenia odpowiedniej ilości plików, tj. podpisywanych plików z danymi oraz plików podpisu w</w:t>
      </w:r>
      <w:r w:rsidR="001434F8" w:rsidRPr="00EF098D">
        <w:rPr>
          <w:rFonts w:ascii="Times New Roman" w:hAnsi="Times New Roman" w:cs="Times New Roman"/>
          <w:color w:val="000000"/>
        </w:rPr>
        <w:t> </w:t>
      </w:r>
      <w:r w:rsidRPr="00EF098D">
        <w:rPr>
          <w:rFonts w:ascii="Times New Roman" w:hAnsi="Times New Roman" w:cs="Times New Roman"/>
          <w:color w:val="000000"/>
        </w:rPr>
        <w:t xml:space="preserve">formacie XAdES. </w:t>
      </w:r>
      <w:r w:rsidRPr="00EF098D">
        <w:rPr>
          <w:rFonts w:ascii="Times New Roman" w:hAnsi="Times New Roman" w:cs="Times New Roman"/>
          <w:b/>
          <w:i/>
          <w:iCs/>
          <w:lang w:val="x-none"/>
        </w:rPr>
        <w:t>Oferta</w:t>
      </w:r>
      <w:r w:rsidRPr="00EF098D">
        <w:rPr>
          <w:rFonts w:ascii="Times New Roman" w:hAnsi="Times New Roman" w:cs="Times New Roman"/>
          <w:b/>
          <w:i/>
          <w:iCs/>
        </w:rPr>
        <w:t xml:space="preserve"> </w:t>
      </w:r>
      <w:r w:rsidRPr="00EF098D">
        <w:rPr>
          <w:rFonts w:ascii="Times New Roman" w:hAnsi="Times New Roman" w:cs="Times New Roman"/>
          <w:b/>
          <w:i/>
          <w:iCs/>
          <w:lang w:val="x-none"/>
        </w:rPr>
        <w:t>złożona bez opatrzenia właściwym podpisem elektronicznym podlega odrzuceniu na podstawie art. 226 ust. 1 pkt</w:t>
      </w:r>
      <w:r w:rsidRPr="00EF098D">
        <w:rPr>
          <w:rFonts w:ascii="Times New Roman" w:hAnsi="Times New Roman" w:cs="Times New Roman"/>
          <w:b/>
          <w:i/>
          <w:iCs/>
        </w:rPr>
        <w:t> </w:t>
      </w:r>
      <w:r w:rsidRPr="00EF098D">
        <w:rPr>
          <w:rFonts w:ascii="Times New Roman" w:hAnsi="Times New Roman" w:cs="Times New Roman"/>
          <w:b/>
          <w:i/>
          <w:iCs/>
          <w:lang w:val="x-none"/>
        </w:rPr>
        <w:t>3 ustawy P</w:t>
      </w:r>
      <w:r w:rsidRPr="00EF098D">
        <w:rPr>
          <w:rFonts w:ascii="Times New Roman" w:hAnsi="Times New Roman" w:cs="Times New Roman"/>
          <w:b/>
          <w:i/>
          <w:iCs/>
        </w:rPr>
        <w:t>ZP,</w:t>
      </w:r>
      <w:r w:rsidRPr="00EF098D">
        <w:rPr>
          <w:rFonts w:ascii="Times New Roman" w:hAnsi="Times New Roman" w:cs="Times New Roman"/>
          <w:b/>
          <w:i/>
          <w:iCs/>
          <w:lang w:val="x-none"/>
        </w:rPr>
        <w:t xml:space="preserve"> z uwagi na niezgodność z art. 63 </w:t>
      </w:r>
      <w:r w:rsidRPr="00EF098D">
        <w:rPr>
          <w:rFonts w:ascii="Times New Roman" w:hAnsi="Times New Roman" w:cs="Times New Roman"/>
          <w:b/>
          <w:i/>
          <w:iCs/>
        </w:rPr>
        <w:t>tej ustawy;</w:t>
      </w:r>
    </w:p>
    <w:p w14:paraId="571326FB" w14:textId="2DB8E75A" w:rsidR="000C1760" w:rsidRPr="00EF098D" w:rsidRDefault="000C1760" w:rsidP="00B52894">
      <w:pPr>
        <w:pStyle w:val="Akapitzlist"/>
        <w:numPr>
          <w:ilvl w:val="1"/>
          <w:numId w:val="35"/>
        </w:numPr>
        <w:spacing w:after="0" w:line="240" w:lineRule="auto"/>
        <w:ind w:left="2127" w:hanging="709"/>
        <w:rPr>
          <w:rFonts w:ascii="Times New Roman" w:hAnsi="Times New Roman" w:cs="Times New Roman"/>
          <w:bCs/>
        </w:rPr>
      </w:pPr>
      <w:r w:rsidRPr="00EF098D">
        <w:rPr>
          <w:rFonts w:ascii="Times New Roman" w:hAnsi="Times New Roman" w:cs="Times New Roman"/>
          <w:bCs/>
        </w:rPr>
        <w:t xml:space="preserve">dokumenty wystawione w formie elektronicznej przekazuje się jako dokumenty elektroniczne, zapewniając </w:t>
      </w:r>
      <w:r w:rsidR="00F86703" w:rsidRPr="00EF098D">
        <w:rPr>
          <w:rFonts w:ascii="Times New Roman" w:hAnsi="Times New Roman" w:cs="Times New Roman"/>
          <w:bCs/>
        </w:rPr>
        <w:t>Z</w:t>
      </w:r>
      <w:r w:rsidRPr="00EF098D">
        <w:rPr>
          <w:rFonts w:ascii="Times New Roman" w:hAnsi="Times New Roman" w:cs="Times New Roman"/>
          <w:bCs/>
        </w:rPr>
        <w:t>amawiającemu możliwość weryfikacji podpisów;</w:t>
      </w:r>
    </w:p>
    <w:p w14:paraId="14CB512A" w14:textId="29903433" w:rsidR="000C1760" w:rsidRPr="00EF098D" w:rsidRDefault="000C1760" w:rsidP="00B52894">
      <w:pPr>
        <w:pStyle w:val="Akapitzlist"/>
        <w:numPr>
          <w:ilvl w:val="1"/>
          <w:numId w:val="35"/>
        </w:numPr>
        <w:spacing w:after="0" w:line="240" w:lineRule="auto"/>
        <w:ind w:left="2127" w:hanging="709"/>
        <w:rPr>
          <w:rFonts w:ascii="Times New Roman" w:hAnsi="Times New Roman" w:cs="Times New Roman"/>
          <w:bCs/>
        </w:rPr>
      </w:pPr>
      <w:r w:rsidRPr="00EF098D">
        <w:rPr>
          <w:rFonts w:ascii="Times New Roman" w:hAnsi="Times New Roman" w:cs="Times New Roman"/>
          <w:bCs/>
        </w:rPr>
        <w:lastRenderedPageBreak/>
        <w:t>j</w:t>
      </w:r>
      <w:r w:rsidRPr="00EF098D">
        <w:rPr>
          <w:rFonts w:ascii="Times New Roman" w:hAnsi="Times New Roman" w:cs="Times New Roman"/>
        </w:rPr>
        <w:t xml:space="preserve">eżeli oryginał dokumentu, oświadczenia lub inne dokumenty składane w postępowaniu o udzielenie zamówienia, nie zostały sporządzone w postaci dokumentu elektronicznego, </w:t>
      </w:r>
      <w:r w:rsidR="00481F7B" w:rsidRPr="00EF098D">
        <w:rPr>
          <w:rFonts w:ascii="Times New Roman" w:hAnsi="Times New Roman" w:cs="Times New Roman"/>
        </w:rPr>
        <w:t>W</w:t>
      </w:r>
      <w:r w:rsidRPr="00EF098D">
        <w:rPr>
          <w:rFonts w:ascii="Times New Roman" w:hAnsi="Times New Roman" w:cs="Times New Roman"/>
        </w:rPr>
        <w:t>ykonawca może sporządzić i przekazać cyfrowe odwzorowanie</w:t>
      </w:r>
      <w:r w:rsidRPr="00EF098D">
        <w:rPr>
          <w:rFonts w:ascii="Times New Roman" w:hAnsi="Times New Roman" w:cs="Times New Roman"/>
          <w:color w:val="FF0000"/>
        </w:rPr>
        <w:t xml:space="preserve"> </w:t>
      </w:r>
      <w:r w:rsidRPr="00EF098D">
        <w:rPr>
          <w:rFonts w:ascii="Times New Roman" w:hAnsi="Times New Roman" w:cs="Times New Roman"/>
          <w:color w:val="000000" w:themeColor="text1"/>
        </w:rPr>
        <w:t>z dokumentem lub oświadczeniem w postaci papierowej,</w:t>
      </w:r>
      <w:r w:rsidRPr="00EF098D">
        <w:rPr>
          <w:rFonts w:ascii="Times New Roman" w:hAnsi="Times New Roman" w:cs="Times New Roman"/>
        </w:rPr>
        <w:t xml:space="preserve"> opatrując je kwalifikowanym podpisem elektronicznym</w:t>
      </w:r>
      <w:r w:rsidR="00F817FC" w:rsidRPr="00EF098D">
        <w:rPr>
          <w:rFonts w:ascii="Times New Roman" w:hAnsi="Times New Roman" w:cs="Times New Roman"/>
        </w:rPr>
        <w:t>,</w:t>
      </w:r>
      <w:r w:rsidRPr="00EF098D">
        <w:rPr>
          <w:rFonts w:ascii="Times New Roman" w:hAnsi="Times New Roman" w:cs="Times New Roman"/>
        </w:rPr>
        <w:t xml:space="preserve"> co jest równoznaczne z poświadczeniem przekazywanych dokumentów lub oświadczeń za zgodność z oryginałem;</w:t>
      </w:r>
    </w:p>
    <w:p w14:paraId="56F573E6" w14:textId="7E0CC72E" w:rsidR="000C1760" w:rsidRPr="00EF098D" w:rsidRDefault="000C1760" w:rsidP="00B52894">
      <w:pPr>
        <w:pStyle w:val="Akapitzlist"/>
        <w:numPr>
          <w:ilvl w:val="1"/>
          <w:numId w:val="35"/>
        </w:numPr>
        <w:spacing w:after="0" w:line="240" w:lineRule="auto"/>
        <w:ind w:left="2127" w:hanging="709"/>
        <w:rPr>
          <w:rFonts w:ascii="Times New Roman" w:hAnsi="Times New Roman" w:cs="Times New Roman"/>
          <w:bCs/>
        </w:rPr>
      </w:pPr>
      <w:r w:rsidRPr="00EF098D">
        <w:rPr>
          <w:rFonts w:ascii="Times New Roman" w:hAnsi="Times New Roman" w:cs="Times New Roman"/>
        </w:rPr>
        <w:t xml:space="preserve">w przypadku przekazywania przez </w:t>
      </w:r>
      <w:r w:rsidR="00481F7B" w:rsidRPr="00EF098D">
        <w:rPr>
          <w:rFonts w:ascii="Times New Roman" w:hAnsi="Times New Roman" w:cs="Times New Roman"/>
        </w:rPr>
        <w:t>W</w:t>
      </w:r>
      <w:r w:rsidRPr="00EF098D">
        <w:rPr>
          <w:rFonts w:ascii="Times New Roman" w:hAnsi="Times New Roman" w:cs="Times New Roman"/>
        </w:rPr>
        <w:t>ykonawcę cyfrowego odwzorowania z dokumentem w postaci papierowej, opatrzenie go kwalifikowanym podpisem elektronicznym</w:t>
      </w:r>
      <w:r w:rsidR="00B01C6F" w:rsidRPr="00EF098D">
        <w:rPr>
          <w:rFonts w:ascii="Times New Roman" w:hAnsi="Times New Roman" w:cs="Times New Roman"/>
        </w:rPr>
        <w:t xml:space="preserve"> </w:t>
      </w:r>
      <w:r w:rsidRPr="00EF098D">
        <w:rPr>
          <w:rFonts w:ascii="Times New Roman" w:hAnsi="Times New Roman" w:cs="Times New Roman"/>
        </w:rPr>
        <w:t xml:space="preserve">przez </w:t>
      </w:r>
      <w:r w:rsidR="00481F7B" w:rsidRPr="00EF098D">
        <w:rPr>
          <w:rFonts w:ascii="Times New Roman" w:hAnsi="Times New Roman" w:cs="Times New Roman"/>
        </w:rPr>
        <w:t>W</w:t>
      </w:r>
      <w:r w:rsidRPr="00EF098D">
        <w:rPr>
          <w:rFonts w:ascii="Times New Roman" w:hAnsi="Times New Roman" w:cs="Times New Roman"/>
        </w:rPr>
        <w:t xml:space="preserve">ykonawcę albo odpowiednio przez podmiot, na którego zdolnościach lub sytuacji polega </w:t>
      </w:r>
      <w:r w:rsidR="009007D7" w:rsidRPr="00EF098D">
        <w:rPr>
          <w:rFonts w:ascii="Times New Roman" w:hAnsi="Times New Roman" w:cs="Times New Roman"/>
        </w:rPr>
        <w:t>W</w:t>
      </w:r>
      <w:r w:rsidRPr="00EF098D">
        <w:rPr>
          <w:rFonts w:ascii="Times New Roman" w:hAnsi="Times New Roman" w:cs="Times New Roman"/>
        </w:rPr>
        <w:t>ykonawca na zasadach określonych w</w:t>
      </w:r>
      <w:r w:rsidR="00D210AB" w:rsidRPr="00EF098D">
        <w:rPr>
          <w:rFonts w:ascii="Times New Roman" w:hAnsi="Times New Roman" w:cs="Times New Roman"/>
        </w:rPr>
        <w:t> </w:t>
      </w:r>
      <w:r w:rsidRPr="00EF098D">
        <w:rPr>
          <w:rFonts w:ascii="Times New Roman" w:hAnsi="Times New Roman" w:cs="Times New Roman"/>
        </w:rPr>
        <w:t>art.</w:t>
      </w:r>
      <w:r w:rsidR="00D210AB" w:rsidRPr="00EF098D">
        <w:rPr>
          <w:rFonts w:ascii="Times New Roman" w:hAnsi="Times New Roman" w:cs="Times New Roman"/>
        </w:rPr>
        <w:t> </w:t>
      </w:r>
      <w:r w:rsidRPr="00EF098D">
        <w:rPr>
          <w:rFonts w:ascii="Times New Roman" w:hAnsi="Times New Roman" w:cs="Times New Roman"/>
        </w:rPr>
        <w:t>118 ustawy PZP, albo przez podwykonawcę jest równoznaczne z</w:t>
      </w:r>
      <w:r w:rsidR="00B01C6F" w:rsidRPr="00EF098D">
        <w:rPr>
          <w:rFonts w:ascii="Times New Roman" w:hAnsi="Times New Roman" w:cs="Times New Roman"/>
        </w:rPr>
        <w:t> </w:t>
      </w:r>
      <w:r w:rsidRPr="00EF098D">
        <w:rPr>
          <w:rFonts w:ascii="Times New Roman" w:hAnsi="Times New Roman" w:cs="Times New Roman"/>
        </w:rPr>
        <w:t>poświadczeniem za zgodność z oryginałem.</w:t>
      </w:r>
    </w:p>
    <w:p w14:paraId="216C2EE0" w14:textId="3B651BC6" w:rsidR="000C1760" w:rsidRPr="00EF098D" w:rsidRDefault="000C1760" w:rsidP="00B52894">
      <w:pPr>
        <w:pStyle w:val="Akapitzlist"/>
        <w:numPr>
          <w:ilvl w:val="1"/>
          <w:numId w:val="35"/>
        </w:numPr>
        <w:spacing w:after="0" w:line="240" w:lineRule="auto"/>
        <w:ind w:left="2127" w:hanging="709"/>
        <w:rPr>
          <w:rFonts w:ascii="Times New Roman" w:hAnsi="Times New Roman" w:cs="Times New Roman"/>
          <w:bCs/>
        </w:rPr>
      </w:pPr>
      <w:r w:rsidRPr="00EF098D">
        <w:rPr>
          <w:rFonts w:ascii="Times New Roman" w:hAnsi="Times New Roman" w:cs="Times New Roman"/>
          <w:color w:val="000000"/>
        </w:rPr>
        <w:t xml:space="preserve">Poświadczenia za zgodność z oryginałem dokonuje odpowiednio </w:t>
      </w:r>
      <w:r w:rsidR="003B5CA5" w:rsidRPr="00EF098D">
        <w:rPr>
          <w:rFonts w:ascii="Times New Roman" w:hAnsi="Times New Roman" w:cs="Times New Roman"/>
          <w:color w:val="000000"/>
        </w:rPr>
        <w:t>W</w:t>
      </w:r>
      <w:r w:rsidRPr="00EF098D">
        <w:rPr>
          <w:rFonts w:ascii="Times New Roman" w:hAnsi="Times New Roman" w:cs="Times New Roman"/>
          <w:color w:val="000000"/>
        </w:rPr>
        <w:t xml:space="preserve">ykonawca, podmiot, na którego zdolnościach lub sytuacji polega </w:t>
      </w:r>
      <w:r w:rsidR="003B5CA5" w:rsidRPr="00EF098D">
        <w:rPr>
          <w:rFonts w:ascii="Times New Roman" w:hAnsi="Times New Roman" w:cs="Times New Roman"/>
          <w:color w:val="000000"/>
        </w:rPr>
        <w:t>W</w:t>
      </w:r>
      <w:r w:rsidRPr="00EF098D">
        <w:rPr>
          <w:rFonts w:ascii="Times New Roman" w:hAnsi="Times New Roman" w:cs="Times New Roman"/>
          <w:color w:val="000000"/>
        </w:rPr>
        <w:t xml:space="preserve">ykonawca, </w:t>
      </w:r>
      <w:r w:rsidR="003B5CA5" w:rsidRPr="00EF098D">
        <w:rPr>
          <w:rFonts w:ascii="Times New Roman" w:hAnsi="Times New Roman" w:cs="Times New Roman"/>
          <w:color w:val="000000"/>
        </w:rPr>
        <w:t>W</w:t>
      </w:r>
      <w:r w:rsidRPr="00EF098D">
        <w:rPr>
          <w:rFonts w:ascii="Times New Roman" w:hAnsi="Times New Roman" w:cs="Times New Roman"/>
          <w:color w:val="000000"/>
        </w:rPr>
        <w:t>ykonawcy wspólnie ubiegający się o udzielenie zamówienia publicznego albo podwykonawca, w zakresie dokumentów, które każdego z</w:t>
      </w:r>
      <w:r w:rsidR="003B5CA5" w:rsidRPr="00EF098D">
        <w:rPr>
          <w:rFonts w:ascii="Times New Roman" w:hAnsi="Times New Roman" w:cs="Times New Roman"/>
          <w:color w:val="000000"/>
        </w:rPr>
        <w:t> </w:t>
      </w:r>
      <w:r w:rsidRPr="00EF098D">
        <w:rPr>
          <w:rFonts w:ascii="Times New Roman" w:hAnsi="Times New Roman" w:cs="Times New Roman"/>
          <w:color w:val="000000"/>
        </w:rPr>
        <w:t>nich dotyczą (w odniesieniu do pełnomocnictw – zgodnie z zasadą opisaną w</w:t>
      </w:r>
      <w:r w:rsidR="003B5CA5" w:rsidRPr="00EF098D">
        <w:rPr>
          <w:rFonts w:ascii="Times New Roman" w:hAnsi="Times New Roman" w:cs="Times New Roman"/>
          <w:color w:val="000000"/>
        </w:rPr>
        <w:t> </w:t>
      </w:r>
      <w:r w:rsidRPr="00EF098D">
        <w:rPr>
          <w:rFonts w:ascii="Times New Roman" w:hAnsi="Times New Roman" w:cs="Times New Roman"/>
          <w:color w:val="000000"/>
        </w:rPr>
        <w:t>rozdziale XII ust. 7 niniejszej SWZ).</w:t>
      </w:r>
    </w:p>
    <w:p w14:paraId="4E4F0591" w14:textId="360D96D8" w:rsidR="000C1760" w:rsidRPr="00EF098D" w:rsidRDefault="000C1760" w:rsidP="00F200D9">
      <w:pPr>
        <w:pStyle w:val="Akapitzlist"/>
        <w:numPr>
          <w:ilvl w:val="0"/>
          <w:numId w:val="8"/>
        </w:numPr>
        <w:spacing w:after="0" w:line="240" w:lineRule="auto"/>
        <w:rPr>
          <w:rFonts w:ascii="Times New Roman" w:hAnsi="Times New Roman" w:cs="Times New Roman"/>
          <w:bCs/>
        </w:rPr>
      </w:pPr>
      <w:r w:rsidRPr="00EF098D">
        <w:rPr>
          <w:rFonts w:ascii="Times New Roman" w:hAnsi="Times New Roman" w:cs="Times New Roman"/>
          <w:bCs/>
        </w:rPr>
        <w:t xml:space="preserve">Sposób porozumiewania się </w:t>
      </w:r>
      <w:r w:rsidR="00776D23" w:rsidRPr="00EF098D">
        <w:rPr>
          <w:rFonts w:ascii="Times New Roman" w:hAnsi="Times New Roman" w:cs="Times New Roman"/>
          <w:bCs/>
        </w:rPr>
        <w:t>Z</w:t>
      </w:r>
      <w:r w:rsidRPr="00EF098D">
        <w:rPr>
          <w:rFonts w:ascii="Times New Roman" w:hAnsi="Times New Roman" w:cs="Times New Roman"/>
          <w:bCs/>
        </w:rPr>
        <w:t xml:space="preserve">amawiającego z </w:t>
      </w:r>
      <w:r w:rsidR="0040340E" w:rsidRPr="00EF098D">
        <w:rPr>
          <w:rFonts w:ascii="Times New Roman" w:hAnsi="Times New Roman" w:cs="Times New Roman"/>
          <w:bCs/>
        </w:rPr>
        <w:t>W</w:t>
      </w:r>
      <w:r w:rsidRPr="00EF098D">
        <w:rPr>
          <w:rFonts w:ascii="Times New Roman" w:hAnsi="Times New Roman" w:cs="Times New Roman"/>
          <w:bCs/>
        </w:rPr>
        <w:t>ykonawcami w zakresie skutecznego złożenia oferty.</w:t>
      </w:r>
    </w:p>
    <w:p w14:paraId="48955C60" w14:textId="77777777" w:rsidR="000C1760" w:rsidRPr="00EF098D" w:rsidRDefault="000C1760" w:rsidP="00F200D9">
      <w:pPr>
        <w:pStyle w:val="Akapitzlist"/>
        <w:numPr>
          <w:ilvl w:val="1"/>
          <w:numId w:val="8"/>
        </w:numPr>
        <w:spacing w:after="0" w:line="240" w:lineRule="auto"/>
        <w:rPr>
          <w:rFonts w:ascii="Times New Roman" w:hAnsi="Times New Roman" w:cs="Times New Roman"/>
          <w:bCs/>
        </w:rPr>
      </w:pPr>
      <w:r w:rsidRPr="00EF098D">
        <w:rPr>
          <w:rFonts w:ascii="Times New Roman" w:hAnsi="Times New Roman" w:cs="Times New Roman"/>
        </w:rPr>
        <w:t xml:space="preserve">Oferta musi być sporządzona z zachowaniem postaci elektronicznej w formacie danych </w:t>
      </w:r>
    </w:p>
    <w:p w14:paraId="25059A68" w14:textId="63CCC8B6" w:rsidR="000C1760" w:rsidRPr="00EF098D" w:rsidRDefault="000C1760" w:rsidP="000C1760">
      <w:pPr>
        <w:pStyle w:val="Akapitzlist"/>
        <w:ind w:left="1410"/>
        <w:rPr>
          <w:rFonts w:ascii="Times New Roman" w:hAnsi="Times New Roman" w:cs="Times New Roman"/>
          <w:bCs/>
        </w:rPr>
      </w:pPr>
      <w:r w:rsidRPr="00EF098D">
        <w:rPr>
          <w:rFonts w:ascii="Times New Roman" w:hAnsi="Times New Roman" w:cs="Times New Roman"/>
          <w:bCs/>
        </w:rPr>
        <w:t xml:space="preserve">zgodnym z </w:t>
      </w:r>
      <w:r w:rsidRPr="00EF098D">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EF098D">
        <w:rPr>
          <w:rFonts w:ascii="Times New Roman" w:hAnsi="Times New Roman" w:cs="Times New Roman"/>
        </w:rPr>
        <w:t>i podpisana kwalifikowanym podpisem elektronicznym</w:t>
      </w:r>
      <w:r w:rsidR="00B01C6F" w:rsidRPr="00EF098D">
        <w:rPr>
          <w:rFonts w:ascii="Times New Roman" w:hAnsi="Times New Roman" w:cs="Times New Roman"/>
        </w:rPr>
        <w:t>.</w:t>
      </w:r>
      <w:r w:rsidRPr="00EF098D">
        <w:rPr>
          <w:rFonts w:ascii="Times New Roman" w:hAnsi="Times New Roman" w:cs="Times New Roman"/>
        </w:rPr>
        <w:t xml:space="preserve"> Zaleca się wykorzystanie formatów: .</w:t>
      </w:r>
      <w:r w:rsidRPr="00EF098D">
        <w:rPr>
          <w:rFonts w:ascii="Times New Roman" w:hAnsi="Times New Roman" w:cs="Times New Roman"/>
          <w:b/>
          <w:bCs/>
          <w:i/>
          <w:iCs/>
        </w:rPr>
        <w:t>pdf, .doc., .xls, .jpg (.jpeg) ze szczególnym wskazaniem na .pdf.</w:t>
      </w:r>
      <w:r w:rsidRPr="00EF098D">
        <w:rPr>
          <w:rFonts w:ascii="Times New Roman" w:hAnsi="Times New Roman" w:cs="Times New Roman"/>
        </w:rPr>
        <w:t xml:space="preserve"> W celu ewentualnej kompresji danych rekomenduje się wykorzystanie formatów: .</w:t>
      </w:r>
      <w:r w:rsidRPr="00EF098D">
        <w:rPr>
          <w:rFonts w:ascii="Times New Roman" w:hAnsi="Times New Roman" w:cs="Times New Roman"/>
          <w:b/>
          <w:bCs/>
          <w:i/>
          <w:iCs/>
        </w:rPr>
        <w:t>zip, 7Z</w:t>
      </w:r>
      <w:r w:rsidRPr="00EF098D">
        <w:rPr>
          <w:rFonts w:ascii="Times New Roman" w:hAnsi="Times New Roman" w:cs="Times New Roman"/>
        </w:rPr>
        <w:t>. Do formatów powszechnych a nieobjętych treścią rozporządzenia zalicza się: .rar, .gif, .bmp, .numbers, .pages. Dokumenty złożone w</w:t>
      </w:r>
      <w:r w:rsidR="00F6007F" w:rsidRPr="00EF098D">
        <w:rPr>
          <w:rFonts w:ascii="Times New Roman" w:hAnsi="Times New Roman" w:cs="Times New Roman"/>
        </w:rPr>
        <w:t> </w:t>
      </w:r>
      <w:r w:rsidRPr="00EF098D">
        <w:rPr>
          <w:rFonts w:ascii="Times New Roman" w:hAnsi="Times New Roman" w:cs="Times New Roman"/>
        </w:rPr>
        <w:t xml:space="preserve">takich plikach zostaną uznane za złożone nieskutecznie. </w:t>
      </w:r>
    </w:p>
    <w:p w14:paraId="7FFADD0A" w14:textId="4640FE34" w:rsidR="009F3593" w:rsidRPr="00EF098D" w:rsidRDefault="000C1760" w:rsidP="009F3593">
      <w:pPr>
        <w:pStyle w:val="Akapitzlist"/>
        <w:numPr>
          <w:ilvl w:val="1"/>
          <w:numId w:val="8"/>
        </w:numPr>
        <w:spacing w:after="0" w:line="240" w:lineRule="auto"/>
        <w:rPr>
          <w:rFonts w:ascii="Times New Roman" w:hAnsi="Times New Roman" w:cs="Times New Roman"/>
          <w:bCs/>
        </w:rPr>
      </w:pPr>
      <w:r w:rsidRPr="00EF098D">
        <w:rPr>
          <w:rFonts w:ascii="Times New Roman" w:hAnsi="Times New Roman" w:cs="Times New Roman"/>
        </w:rPr>
        <w:t xml:space="preserve">Wykonawca składa ofertę za pośrednictwem </w:t>
      </w:r>
      <w:hyperlink r:id="rId40"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41"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xml:space="preserve">, </w:t>
      </w:r>
      <w:r w:rsidRPr="00EF098D">
        <w:rPr>
          <w:rFonts w:ascii="Times New Roman" w:hAnsi="Times New Roman" w:cs="Times New Roman"/>
        </w:rPr>
        <w:t xml:space="preserve">zgodnie z regulaminem, o którym mowa w ust. 1 tego rozdziału. </w:t>
      </w:r>
      <w:r w:rsidRPr="00EF098D">
        <w:rPr>
          <w:rFonts w:ascii="Times New Roman" w:hAnsi="Times New Roman" w:cs="Times New Roman"/>
          <w:color w:val="000000"/>
        </w:rPr>
        <w:t>Zamawiający nie ponosi odpowiedzialności za   złożenie oferty w sposób niezgodny z instrukcją korzystania z  </w:t>
      </w:r>
      <w:hyperlink r:id="rId42"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w szczególności za sytuację, gdy </w:t>
      </w:r>
      <w:r w:rsidR="00776D23" w:rsidRPr="00EF098D">
        <w:rPr>
          <w:rFonts w:ascii="Times New Roman" w:hAnsi="Times New Roman" w:cs="Times New Roman"/>
          <w:color w:val="000000"/>
        </w:rPr>
        <w:t>Z</w:t>
      </w:r>
      <w:r w:rsidRPr="00EF098D">
        <w:rPr>
          <w:rFonts w:ascii="Times New Roman" w:hAnsi="Times New Roman" w:cs="Times New Roman"/>
          <w:color w:val="000000"/>
        </w:rPr>
        <w:t xml:space="preserve">amawiający zapozna się z treścią oferty przed upływem terminu składania ofert (np. złożenie oferty w zakładce „Wyślij wiadomość do </w:t>
      </w:r>
      <w:r w:rsidR="00776D23" w:rsidRPr="00EF098D">
        <w:rPr>
          <w:rFonts w:ascii="Times New Roman" w:hAnsi="Times New Roman" w:cs="Times New Roman"/>
          <w:color w:val="000000"/>
        </w:rPr>
        <w:t>Z</w:t>
      </w:r>
      <w:r w:rsidRPr="00EF098D">
        <w:rPr>
          <w:rFonts w:ascii="Times New Roman" w:hAnsi="Times New Roman" w:cs="Times New Roman"/>
          <w:color w:val="000000"/>
        </w:rPr>
        <w:t xml:space="preserve">amawiającego”). Taka oferta zostanie uznana przez </w:t>
      </w:r>
      <w:r w:rsidR="00776D23" w:rsidRPr="00EF098D">
        <w:rPr>
          <w:rFonts w:ascii="Times New Roman" w:hAnsi="Times New Roman" w:cs="Times New Roman"/>
          <w:color w:val="000000"/>
        </w:rPr>
        <w:t>Z</w:t>
      </w:r>
      <w:r w:rsidRPr="00EF098D">
        <w:rPr>
          <w:rFonts w:ascii="Times New Roman" w:hAnsi="Times New Roman" w:cs="Times New Roman"/>
          <w:color w:val="000000"/>
        </w:rPr>
        <w:t>amawiającego za ofertę handlową i nie będzie brana pod uwagę w</w:t>
      </w:r>
      <w:r w:rsidR="00776D23" w:rsidRPr="00EF098D">
        <w:rPr>
          <w:rFonts w:ascii="Times New Roman" w:hAnsi="Times New Roman" w:cs="Times New Roman"/>
          <w:color w:val="000000"/>
        </w:rPr>
        <w:t> </w:t>
      </w:r>
      <w:r w:rsidRPr="00EF098D">
        <w:rPr>
          <w:rFonts w:ascii="Times New Roman" w:hAnsi="Times New Roman" w:cs="Times New Roman"/>
          <w:color w:val="000000"/>
        </w:rPr>
        <w:t>przedmiotowym postępowaniu ponieważ nie został spełniony obowiązek narzucony w art. 221 ustawy – Prawo zamówień publicznych.</w:t>
      </w:r>
    </w:p>
    <w:p w14:paraId="41D51E71" w14:textId="2D88BC35" w:rsidR="000C1760" w:rsidRPr="00EF098D" w:rsidRDefault="000C1760" w:rsidP="009F3593">
      <w:pPr>
        <w:pStyle w:val="Akapitzlist"/>
        <w:numPr>
          <w:ilvl w:val="1"/>
          <w:numId w:val="8"/>
        </w:numPr>
        <w:spacing w:after="0" w:line="240" w:lineRule="auto"/>
        <w:rPr>
          <w:rFonts w:ascii="Times New Roman" w:hAnsi="Times New Roman" w:cs="Times New Roman"/>
        </w:rPr>
      </w:pPr>
      <w:r w:rsidRPr="00EF098D">
        <w:rPr>
          <w:rFonts w:ascii="Times New Roman" w:hAnsi="Times New Roman" w:cs="Times New Roman"/>
        </w:rPr>
        <w:t>Sposób zaszyfrowania oferty opisany został w instrukcji składania ofert (linki w</w:t>
      </w:r>
      <w:r w:rsidR="00FE4476" w:rsidRPr="00EF098D">
        <w:rPr>
          <w:rFonts w:ascii="Times New Roman" w:hAnsi="Times New Roman" w:cs="Times New Roman"/>
        </w:rPr>
        <w:t> </w:t>
      </w:r>
      <w:r w:rsidRPr="00EF098D">
        <w:rPr>
          <w:rFonts w:ascii="Times New Roman" w:hAnsi="Times New Roman" w:cs="Times New Roman"/>
        </w:rPr>
        <w:t>ust. 1.2.2 powyżej)</w:t>
      </w:r>
      <w:r w:rsidR="009F3593" w:rsidRPr="00EF098D">
        <w:rPr>
          <w:rFonts w:ascii="Times New Roman" w:hAnsi="Times New Roman" w:cs="Times New Roman"/>
        </w:rPr>
        <w:t xml:space="preserve">, </w:t>
      </w:r>
      <w:r w:rsidR="009F3593" w:rsidRPr="00EF098D">
        <w:rPr>
          <w:rFonts w:ascii="Times New Roman" w:hAnsi="Times New Roman" w:cs="Times New Roman"/>
          <w:b/>
          <w:bCs/>
        </w:rPr>
        <w:t>przy czym szyfrowanie oferty ma być dokonane jedynie za pomocą narzędzia wbudowanego w platformę zakupową</w:t>
      </w:r>
      <w:r w:rsidR="009F3593" w:rsidRPr="00EF098D">
        <w:rPr>
          <w:rFonts w:ascii="Times New Roman" w:hAnsi="Times New Roman" w:cs="Times New Roman"/>
        </w:rPr>
        <w:t>.</w:t>
      </w:r>
    </w:p>
    <w:p w14:paraId="27FDA873" w14:textId="4664E4BC" w:rsidR="000C1760" w:rsidRPr="00EF098D" w:rsidRDefault="000C1760" w:rsidP="00F200D9">
      <w:pPr>
        <w:pStyle w:val="Akapitzlist"/>
        <w:numPr>
          <w:ilvl w:val="1"/>
          <w:numId w:val="8"/>
        </w:numPr>
        <w:spacing w:after="0" w:line="240" w:lineRule="auto"/>
        <w:rPr>
          <w:rFonts w:ascii="Times New Roman" w:hAnsi="Times New Roman" w:cs="Times New Roman"/>
          <w:bCs/>
        </w:rPr>
      </w:pPr>
      <w:r w:rsidRPr="00EF098D">
        <w:rPr>
          <w:rFonts w:ascii="Times New Roman" w:hAnsi="Times New Roman" w:cs="Times New Roman"/>
          <w:bCs/>
        </w:rPr>
        <w:t xml:space="preserve">Po upływie terminu składania ofert </w:t>
      </w:r>
      <w:r w:rsidR="007177F3" w:rsidRPr="00EF098D">
        <w:rPr>
          <w:rFonts w:ascii="Times New Roman" w:hAnsi="Times New Roman" w:cs="Times New Roman"/>
          <w:bCs/>
        </w:rPr>
        <w:t>W</w:t>
      </w:r>
      <w:r w:rsidRPr="00EF098D">
        <w:rPr>
          <w:rFonts w:ascii="Times New Roman" w:hAnsi="Times New Roman" w:cs="Times New Roman"/>
          <w:bCs/>
        </w:rPr>
        <w:t>ykonawca nie może skutecznie dokonać zmiany ani wycofać uprzednio złożonej oferty.</w:t>
      </w:r>
    </w:p>
    <w:p w14:paraId="4933FD9F" w14:textId="27A7E3F4" w:rsidR="000C1760" w:rsidRPr="00EF098D" w:rsidRDefault="000C1760" w:rsidP="00F200D9">
      <w:pPr>
        <w:pStyle w:val="Akapitzlist"/>
        <w:numPr>
          <w:ilvl w:val="0"/>
          <w:numId w:val="8"/>
        </w:numPr>
        <w:spacing w:after="0" w:line="240" w:lineRule="auto"/>
        <w:rPr>
          <w:rFonts w:ascii="Times New Roman" w:hAnsi="Times New Roman" w:cs="Times New Roman"/>
          <w:b/>
          <w:bCs/>
          <w:i/>
        </w:rPr>
      </w:pPr>
      <w:r w:rsidRPr="00EF098D">
        <w:rPr>
          <w:rFonts w:ascii="Times New Roman" w:hAnsi="Times New Roman" w:cs="Times New Roman"/>
          <w:bCs/>
        </w:rPr>
        <w:t xml:space="preserve">Do porozumiewania z </w:t>
      </w:r>
      <w:r w:rsidR="00190C70" w:rsidRPr="00EF098D">
        <w:rPr>
          <w:rFonts w:ascii="Times New Roman" w:hAnsi="Times New Roman" w:cs="Times New Roman"/>
          <w:bCs/>
        </w:rPr>
        <w:t>W</w:t>
      </w:r>
      <w:r w:rsidRPr="00EF098D">
        <w:rPr>
          <w:rFonts w:ascii="Times New Roman" w:hAnsi="Times New Roman" w:cs="Times New Roman"/>
          <w:bCs/>
        </w:rPr>
        <w:t xml:space="preserve">ykonawcami upoważniona w zakresie formalno-prawnym jest – </w:t>
      </w:r>
      <w:r w:rsidR="00E62012" w:rsidRPr="00EF098D">
        <w:rPr>
          <w:rFonts w:ascii="Times New Roman" w:hAnsi="Times New Roman" w:cs="Times New Roman"/>
          <w:b/>
          <w:bCs/>
          <w:i/>
        </w:rPr>
        <w:t>Karolina Gorczyca</w:t>
      </w:r>
      <w:r w:rsidRPr="00EF098D">
        <w:rPr>
          <w:rFonts w:ascii="Times New Roman" w:hAnsi="Times New Roman" w:cs="Times New Roman"/>
          <w:b/>
          <w:bCs/>
          <w:i/>
        </w:rPr>
        <w:t>, tel.: +4812 663-39-1</w:t>
      </w:r>
      <w:r w:rsidR="00E62012" w:rsidRPr="00EF098D">
        <w:rPr>
          <w:rFonts w:ascii="Times New Roman" w:hAnsi="Times New Roman" w:cs="Times New Roman"/>
          <w:b/>
          <w:bCs/>
          <w:i/>
        </w:rPr>
        <w:t>2</w:t>
      </w:r>
      <w:r w:rsidRPr="00EF098D">
        <w:rPr>
          <w:rFonts w:ascii="Times New Roman" w:hAnsi="Times New Roman" w:cs="Times New Roman"/>
          <w:b/>
          <w:bCs/>
          <w:i/>
        </w:rPr>
        <w:t>.</w:t>
      </w:r>
    </w:p>
    <w:p w14:paraId="6F5AB4D6" w14:textId="77777777" w:rsidR="00AD6206" w:rsidRPr="00EF098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 – Wymagania dotyczące wadium</w:t>
      </w:r>
    </w:p>
    <w:p w14:paraId="22DFC6B8" w14:textId="5C5C203F" w:rsidR="00AD6206" w:rsidRPr="00EF098D" w:rsidRDefault="001945E2" w:rsidP="00F200D9">
      <w:pPr>
        <w:widowControl w:val="0"/>
        <w:numPr>
          <w:ilvl w:val="0"/>
          <w:numId w:val="9"/>
        </w:numPr>
        <w:suppressAutoHyphens/>
        <w:spacing w:after="0" w:line="240" w:lineRule="auto"/>
        <w:contextualSpacing/>
        <w:rPr>
          <w:rFonts w:ascii="Times New Roman" w:eastAsia="Times New Roman" w:hAnsi="Times New Roman" w:cs="Times New Roman"/>
          <w:lang w:eastAsia="pl-PL"/>
        </w:rPr>
      </w:pPr>
      <w:r w:rsidRPr="00EF098D">
        <w:rPr>
          <w:rFonts w:ascii="Times New Roman" w:hAnsi="Times New Roman" w:cs="Times New Roman"/>
        </w:rPr>
        <w:t>Zamawiający nie wymaga wniesienia wadium.</w:t>
      </w:r>
    </w:p>
    <w:p w14:paraId="4E3F929F" w14:textId="6B99D5D3" w:rsidR="00BA5AC6" w:rsidRPr="00EF098D" w:rsidRDefault="00045E0E" w:rsidP="00BA5AC6">
      <w:pPr>
        <w:widowControl w:val="0"/>
        <w:suppressAutoHyphens/>
        <w:spacing w:after="0" w:line="240" w:lineRule="auto"/>
        <w:ind w:left="720"/>
        <w:contextualSpacing/>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14:paraId="7DD75296"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 – Termin związania ofertą</w:t>
      </w:r>
    </w:p>
    <w:p w14:paraId="48884B37" w14:textId="0629BEC0" w:rsidR="00AD6206" w:rsidRPr="00EF098D" w:rsidRDefault="00AD6206" w:rsidP="00F200D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lastRenderedPageBreak/>
        <w:t>Wykonawca jest związany złożoną ofertą od dnia upływu terminu składania ofert (włącznie) do dnia</w:t>
      </w:r>
      <w:r w:rsidR="008A33ED">
        <w:rPr>
          <w:rFonts w:ascii="Times New Roman" w:eastAsia="Times New Roman" w:hAnsi="Times New Roman" w:cs="Times New Roman"/>
          <w:bCs/>
          <w:lang w:eastAsia="pl-PL"/>
        </w:rPr>
        <w:t xml:space="preserve"> </w:t>
      </w:r>
      <w:r w:rsidR="00AF72C2">
        <w:rPr>
          <w:rFonts w:ascii="Times New Roman" w:eastAsia="Times New Roman" w:hAnsi="Times New Roman" w:cs="Times New Roman"/>
          <w:b/>
          <w:i/>
          <w:iCs/>
          <w:lang w:eastAsia="pl-PL"/>
        </w:rPr>
        <w:t>17.02.2025</w:t>
      </w:r>
      <w:r w:rsidR="00BA2398" w:rsidRPr="00EF098D">
        <w:rPr>
          <w:rFonts w:ascii="Times New Roman" w:eastAsia="Times New Roman" w:hAnsi="Times New Roman" w:cs="Times New Roman"/>
          <w:b/>
          <w:bCs/>
          <w:i/>
          <w:lang w:eastAsia="pl-PL"/>
        </w:rPr>
        <w:t xml:space="preserve"> r.</w:t>
      </w:r>
    </w:p>
    <w:p w14:paraId="2FBA473C" w14:textId="41CFD908" w:rsidR="00AD6206" w:rsidRPr="00EF098D" w:rsidRDefault="00AD6206" w:rsidP="00F200D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 przypadku, gdy wybór najkorzystniejszej oferty nie nastąpi przed upływem terminu związania ofertą określonego w SWZ, </w:t>
      </w:r>
      <w:r w:rsidR="006F428A"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 xml:space="preserve">amawiający przed upływem terminu związania ofertą zwraca się jednokrotnie do </w:t>
      </w:r>
      <w:r w:rsidR="00523F81"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ykonawców o wyrażenie zgody na przedłużenie tego terminu o wskazywany przez niego okres, nie dłuższy niż 30 dni.</w:t>
      </w:r>
    </w:p>
    <w:p w14:paraId="28B3B880" w14:textId="5DC5E0D8" w:rsidR="00AD6206" w:rsidRPr="00EF098D" w:rsidRDefault="00D16AB8" w:rsidP="00C2457C">
      <w:pPr>
        <w:widowControl w:val="0"/>
        <w:numPr>
          <w:ilvl w:val="0"/>
          <w:numId w:val="10"/>
        </w:numPr>
        <w:suppressAutoHyphens/>
        <w:spacing w:after="0" w:line="240" w:lineRule="auto"/>
        <w:contextualSpacing/>
        <w:rPr>
          <w:rFonts w:ascii="Times New Roman" w:eastAsia="Times New Roman" w:hAnsi="Times New Roman" w:cs="Times New Roman"/>
          <w:b/>
          <w:bCs/>
          <w:lang w:eastAsia="pl-PL"/>
        </w:rPr>
      </w:pPr>
      <w:r w:rsidRPr="00EF098D">
        <w:rPr>
          <w:rFonts w:ascii="Times New Roman" w:hAnsi="Times New Roman" w:cs="Times New Roman"/>
          <w:lang w:eastAsia="pl-PL"/>
        </w:rPr>
        <w:t xml:space="preserve">Przedłużenie terminu związania ofertą, o którym mowa w ust. 2, wymaga złożenia przez </w:t>
      </w:r>
      <w:r w:rsidR="00523F81" w:rsidRPr="00EF098D">
        <w:rPr>
          <w:rFonts w:ascii="Times New Roman" w:hAnsi="Times New Roman" w:cs="Times New Roman"/>
          <w:lang w:eastAsia="pl-PL"/>
        </w:rPr>
        <w:t>W</w:t>
      </w:r>
      <w:r w:rsidRPr="00EF098D">
        <w:rPr>
          <w:rFonts w:ascii="Times New Roman" w:hAnsi="Times New Roman" w:cs="Times New Roman"/>
          <w:lang w:eastAsia="pl-PL"/>
        </w:rPr>
        <w:t>ykonawcę pisemnego oświadczenia o wyrażeniu zgody na przedłużenie terminu związania ofert</w:t>
      </w:r>
      <w:r w:rsidR="00A12ED0" w:rsidRPr="00EF098D">
        <w:rPr>
          <w:rFonts w:ascii="Times New Roman" w:hAnsi="Times New Roman" w:cs="Times New Roman"/>
          <w:lang w:eastAsia="pl-PL"/>
        </w:rPr>
        <w:t>ą.</w:t>
      </w:r>
    </w:p>
    <w:p w14:paraId="4DDD53F9" w14:textId="77777777" w:rsidR="00892AC9" w:rsidRPr="00EF098D" w:rsidRDefault="00892AC9" w:rsidP="00892AC9">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XII – Opis sposobu przygotowania ofert</w:t>
      </w:r>
    </w:p>
    <w:p w14:paraId="20F4B165" w14:textId="792B2578"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Każdy </w:t>
      </w:r>
      <w:r w:rsidR="00523F81"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ykonawca może złożyć tylko jedną ofertę na realizacj</w:t>
      </w:r>
      <w:r w:rsidR="00F25865">
        <w:rPr>
          <w:rFonts w:ascii="Times New Roman" w:eastAsia="Times New Roman" w:hAnsi="Times New Roman" w:cs="Times New Roman"/>
          <w:bCs/>
          <w:lang w:eastAsia="pl-PL"/>
        </w:rPr>
        <w:t>ę</w:t>
      </w:r>
      <w:r w:rsidRPr="00EF098D">
        <w:rPr>
          <w:rFonts w:ascii="Times New Roman" w:eastAsia="Times New Roman" w:hAnsi="Times New Roman" w:cs="Times New Roman"/>
          <w:bCs/>
          <w:lang w:eastAsia="pl-PL"/>
        </w:rPr>
        <w:t xml:space="preserve"> całości</w:t>
      </w:r>
      <w:r w:rsidR="002E56F7"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przedmiotu zamówienia.</w:t>
      </w:r>
    </w:p>
    <w:p w14:paraId="664630E1" w14:textId="77777777"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Oferta musi być napisana w </w:t>
      </w:r>
      <w:r w:rsidRPr="00EF098D">
        <w:rPr>
          <w:rFonts w:ascii="Times New Roman" w:eastAsia="Times New Roman" w:hAnsi="Times New Roman" w:cs="Times New Roman"/>
          <w:bCs/>
          <w:u w:val="single"/>
          <w:lang w:eastAsia="pl-PL"/>
        </w:rPr>
        <w:t>języku polskim.</w:t>
      </w:r>
    </w:p>
    <w:p w14:paraId="71BBB379" w14:textId="424B1C61" w:rsidR="006A7003" w:rsidRPr="00EF098D" w:rsidRDefault="006A7003" w:rsidP="00F200D9">
      <w:pPr>
        <w:widowControl w:val="0"/>
        <w:numPr>
          <w:ilvl w:val="0"/>
          <w:numId w:val="11"/>
        </w:numPr>
        <w:suppressAutoHyphens/>
        <w:spacing w:after="0" w:line="240" w:lineRule="auto"/>
        <w:ind w:left="714" w:hanging="357"/>
        <w:contextualSpacing/>
        <w:rPr>
          <w:rFonts w:ascii="Times New Roman" w:eastAsia="Times New Roman" w:hAnsi="Times New Roman" w:cs="Times New Roman"/>
          <w:bCs/>
          <w:u w:val="single"/>
          <w:lang w:eastAsia="pl-PL"/>
        </w:rPr>
      </w:pPr>
      <w:r w:rsidRPr="00EF098D">
        <w:rPr>
          <w:rFonts w:ascii="Times New Roman" w:hAnsi="Times New Roman" w:cs="Times New Roman"/>
          <w:bCs/>
        </w:rPr>
        <w:t xml:space="preserve">Oferta wraz ze wszystkimi jej załącznikami musi być podpisana przez osobę (osoby) </w:t>
      </w:r>
      <w:r w:rsidRPr="00EF098D">
        <w:rPr>
          <w:rFonts w:ascii="Times New Roman" w:hAnsi="Times New Roman" w:cs="Times New Roman"/>
          <w:bCs/>
          <w:u w:val="single"/>
        </w:rPr>
        <w:t xml:space="preserve">uprawnioną do reprezentacji </w:t>
      </w:r>
      <w:r w:rsidR="00523F81" w:rsidRPr="00EF098D">
        <w:rPr>
          <w:rFonts w:ascii="Times New Roman" w:hAnsi="Times New Roman" w:cs="Times New Roman"/>
          <w:bCs/>
          <w:u w:val="single"/>
        </w:rPr>
        <w:t>W</w:t>
      </w:r>
      <w:r w:rsidRPr="00EF098D">
        <w:rPr>
          <w:rFonts w:ascii="Times New Roman" w:hAnsi="Times New Roman" w:cs="Times New Roman"/>
          <w:bCs/>
          <w:u w:val="single"/>
        </w:rPr>
        <w:t>ykonawcy</w:t>
      </w:r>
      <w:r w:rsidRPr="00EF098D">
        <w:rPr>
          <w:rFonts w:ascii="Times New Roman" w:hAnsi="Times New Roman" w:cs="Times New Roman"/>
          <w:bCs/>
        </w:rPr>
        <w:t xml:space="preserve">, zgodnie z wpisem do Krajowego Rejestru Sądowego, Centralnej Ewidencji i Informacji o Działalności Gospodarczej lub do innego, właściwego rejestru. </w:t>
      </w:r>
      <w:r w:rsidRPr="00EF098D">
        <w:rPr>
          <w:rFonts w:ascii="Times New Roman" w:hAnsi="Times New Roman" w:cs="Times New Roman"/>
          <w:bCs/>
          <w:u w:val="single"/>
        </w:rPr>
        <w:t xml:space="preserve">KRS lub CEiDG </w:t>
      </w:r>
      <w:r w:rsidR="00523F81" w:rsidRPr="00EF098D">
        <w:rPr>
          <w:rFonts w:ascii="Times New Roman" w:hAnsi="Times New Roman" w:cs="Times New Roman"/>
          <w:bCs/>
          <w:u w:val="single"/>
        </w:rPr>
        <w:t>W</w:t>
      </w:r>
      <w:r w:rsidRPr="00EF098D">
        <w:rPr>
          <w:rFonts w:ascii="Times New Roman" w:hAnsi="Times New Roman" w:cs="Times New Roman"/>
          <w:bCs/>
          <w:u w:val="single"/>
        </w:rPr>
        <w:t>ykonawca załącza wraz z ofertą</w:t>
      </w:r>
      <w:r w:rsidRPr="00EF098D">
        <w:rPr>
          <w:rFonts w:ascii="Times New Roman" w:hAnsi="Times New Roman" w:cs="Times New Roman"/>
          <w:bCs/>
        </w:rPr>
        <w:t>, chyba że</w:t>
      </w:r>
      <w:r w:rsidR="00523F81" w:rsidRPr="00EF098D">
        <w:rPr>
          <w:rFonts w:ascii="Times New Roman" w:hAnsi="Times New Roman" w:cs="Times New Roman"/>
          <w:bCs/>
        </w:rPr>
        <w:t> </w:t>
      </w:r>
      <w:r w:rsidR="006F428A" w:rsidRPr="00EF098D">
        <w:rPr>
          <w:rFonts w:ascii="Times New Roman" w:hAnsi="Times New Roman" w:cs="Times New Roman"/>
          <w:bCs/>
        </w:rPr>
        <w:t>Z</w:t>
      </w:r>
      <w:r w:rsidR="00175A18" w:rsidRPr="00EF098D">
        <w:rPr>
          <w:rFonts w:ascii="Times New Roman" w:hAnsi="Times New Roman" w:cs="Times New Roman"/>
          <w:bCs/>
        </w:rPr>
        <w:t>a</w:t>
      </w:r>
      <w:r w:rsidRPr="00EF098D">
        <w:rPr>
          <w:rFonts w:ascii="Times New Roman" w:hAnsi="Times New Roman" w:cs="Times New Roman"/>
          <w:bCs/>
        </w:rPr>
        <w:t>mawiający może uzyskać je za pomocą bezpłatnych i ogólnodostępnych baz danych, a</w:t>
      </w:r>
      <w:r w:rsidR="00523F81" w:rsidRPr="00EF098D">
        <w:rPr>
          <w:rFonts w:ascii="Times New Roman" w:hAnsi="Times New Roman" w:cs="Times New Roman"/>
          <w:bCs/>
        </w:rPr>
        <w:t> </w:t>
      </w:r>
      <w:r w:rsidR="00D534FC" w:rsidRPr="00EF098D">
        <w:rPr>
          <w:rFonts w:ascii="Times New Roman" w:hAnsi="Times New Roman" w:cs="Times New Roman"/>
          <w:bCs/>
        </w:rPr>
        <w:t>W</w:t>
      </w:r>
      <w:r w:rsidRPr="00EF098D">
        <w:rPr>
          <w:rFonts w:ascii="Times New Roman" w:hAnsi="Times New Roman" w:cs="Times New Roman"/>
          <w:bCs/>
        </w:rPr>
        <w:t>ykonawca wskazał dane umożliwiające dostęp do tych dokumentów w treści oferty</w:t>
      </w:r>
      <w:r w:rsidR="00E62012" w:rsidRPr="00EF098D">
        <w:rPr>
          <w:rFonts w:ascii="Times New Roman" w:hAnsi="Times New Roman" w:cs="Times New Roman"/>
          <w:bCs/>
        </w:rPr>
        <w:t xml:space="preserve"> lub JEDZ</w:t>
      </w:r>
      <w:r w:rsidRPr="00EF098D">
        <w:rPr>
          <w:rFonts w:ascii="Times New Roman" w:hAnsi="Times New Roman" w:cs="Times New Roman"/>
          <w:bCs/>
        </w:rPr>
        <w:t xml:space="preserve">. Jeżeli w imieniu </w:t>
      </w:r>
      <w:r w:rsidR="00D534FC" w:rsidRPr="00EF098D">
        <w:rPr>
          <w:rFonts w:ascii="Times New Roman" w:hAnsi="Times New Roman" w:cs="Times New Roman"/>
          <w:bCs/>
        </w:rPr>
        <w:t>W</w:t>
      </w:r>
      <w:r w:rsidRPr="00EF098D">
        <w:rPr>
          <w:rFonts w:ascii="Times New Roman" w:hAnsi="Times New Roman" w:cs="Times New Roman"/>
          <w:bCs/>
        </w:rPr>
        <w:t xml:space="preserve">ykonawcy działa osoba, której umocowanie nie wynika z ww. dokumentów, </w:t>
      </w:r>
      <w:r w:rsidR="00D534FC" w:rsidRPr="00EF098D">
        <w:rPr>
          <w:rFonts w:ascii="Times New Roman" w:hAnsi="Times New Roman" w:cs="Times New Roman"/>
          <w:bCs/>
        </w:rPr>
        <w:t>W</w:t>
      </w:r>
      <w:r w:rsidRPr="00EF098D">
        <w:rPr>
          <w:rFonts w:ascii="Times New Roman" w:hAnsi="Times New Roman" w:cs="Times New Roman"/>
          <w:bCs/>
        </w:rPr>
        <w:t xml:space="preserve">ykonawca wraz z ofertą przedkłada pełnomocnictwo lub inny dokument potwierdzający umocowanie do reprezentowania </w:t>
      </w:r>
      <w:r w:rsidR="00D534FC" w:rsidRPr="00EF098D">
        <w:rPr>
          <w:rFonts w:ascii="Times New Roman" w:hAnsi="Times New Roman" w:cs="Times New Roman"/>
          <w:bCs/>
        </w:rPr>
        <w:t>W</w:t>
      </w:r>
      <w:r w:rsidRPr="00EF098D">
        <w:rPr>
          <w:rFonts w:ascii="Times New Roman" w:hAnsi="Times New Roman" w:cs="Times New Roman"/>
          <w:bCs/>
        </w:rPr>
        <w:t xml:space="preserve">ykonawcy. </w:t>
      </w:r>
      <w:r w:rsidRPr="00EF098D">
        <w:rPr>
          <w:rFonts w:ascii="Times New Roman" w:hAnsi="Times New Roman" w:cs="Times New Roman"/>
        </w:rPr>
        <w:t xml:space="preserve">Pełnomocnictwa sporządzone w języku obcym </w:t>
      </w:r>
      <w:r w:rsidR="00D534FC" w:rsidRPr="00EF098D">
        <w:rPr>
          <w:rFonts w:ascii="Times New Roman" w:hAnsi="Times New Roman" w:cs="Times New Roman"/>
        </w:rPr>
        <w:t>W</w:t>
      </w:r>
      <w:r w:rsidRPr="00EF098D">
        <w:rPr>
          <w:rFonts w:ascii="Times New Roman" w:hAnsi="Times New Roman" w:cs="Times New Roman"/>
        </w:rPr>
        <w:t>ykonawca składa wraz z tłumaczeniem na język polski.</w:t>
      </w:r>
    </w:p>
    <w:p w14:paraId="17974655" w14:textId="6B1A2FC3"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 przypadku składania oferty przez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ykonawców wspólnie ubiegających się o udzielenie zamówienia lub w sytuacji reprezentowania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ykonawcy przez pełnomocnika do oferty musi być dołączone pełnomocnictwo. Wraz  z pełnomocnictwem winien być złożony dokument potwierdzający możliwość udzielania pełnomocnictwa. </w:t>
      </w:r>
    </w:p>
    <w:p w14:paraId="2171EBD8" w14:textId="527CE694"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Pełnomocnictwo przekazuje się w postaci elektronicznej, opatrzonej kwalifik</w:t>
      </w:r>
      <w:r w:rsidR="00E06E06" w:rsidRPr="00EF098D">
        <w:rPr>
          <w:rFonts w:ascii="Times New Roman" w:eastAsia="Times New Roman" w:hAnsi="Times New Roman" w:cs="Times New Roman"/>
          <w:lang w:eastAsia="pl-PL"/>
        </w:rPr>
        <w:t xml:space="preserve">owanym podpisem elektronicznym. </w:t>
      </w:r>
      <w:r w:rsidRPr="00EF098D">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EF098D">
        <w:rPr>
          <w:rFonts w:ascii="Times New Roman" w:eastAsia="Times New Roman" w:hAnsi="Times New Roman" w:cs="Times New Roman"/>
          <w:lang w:eastAsia="pl-PL"/>
        </w:rPr>
        <w:t>ego odwzorowania z dokumentem w </w:t>
      </w:r>
      <w:r w:rsidRPr="00EF098D">
        <w:rPr>
          <w:rFonts w:ascii="Times New Roman" w:eastAsia="Times New Roman" w:hAnsi="Times New Roman" w:cs="Times New Roman"/>
          <w:lang w:eastAsia="pl-PL"/>
        </w:rPr>
        <w:t>postaci papierowej, przy czym poświadczenia dokonuje moc</w:t>
      </w:r>
      <w:r w:rsidR="007E2397" w:rsidRPr="00EF098D">
        <w:rPr>
          <w:rFonts w:ascii="Times New Roman" w:eastAsia="Times New Roman" w:hAnsi="Times New Roman" w:cs="Times New Roman"/>
          <w:lang w:eastAsia="pl-PL"/>
        </w:rPr>
        <w:t>odawca lub notariusz, zgodnie z </w:t>
      </w:r>
      <w:r w:rsidRPr="00EF098D">
        <w:rPr>
          <w:rFonts w:ascii="Times New Roman" w:eastAsia="Times New Roman" w:hAnsi="Times New Roman" w:cs="Times New Roman"/>
          <w:lang w:eastAsia="pl-PL"/>
        </w:rPr>
        <w:t xml:space="preserve">art. 97 § 2 ustawy z dnia 14 lutego 1991 r.  </w:t>
      </w:r>
      <w:r w:rsidRPr="00EF098D">
        <w:rPr>
          <w:rFonts w:ascii="Times New Roman" w:eastAsia="Times New Roman" w:hAnsi="Times New Roman" w:cs="Times New Roman"/>
          <w:b/>
          <w:bCs/>
          <w:lang w:eastAsia="pl-PL"/>
        </w:rPr>
        <w:t>–</w:t>
      </w:r>
      <w:r w:rsidRPr="00EF098D">
        <w:rPr>
          <w:rFonts w:ascii="Times New Roman" w:eastAsia="Times New Roman" w:hAnsi="Times New Roman" w:cs="Times New Roman"/>
          <w:lang w:eastAsia="pl-PL"/>
        </w:rPr>
        <w:t xml:space="preserve"> Prawo  o notariacie (</w:t>
      </w:r>
      <w:r w:rsidR="007E2397" w:rsidRPr="00EF098D">
        <w:rPr>
          <w:rFonts w:ascii="Times New Roman" w:eastAsia="Times New Roman" w:hAnsi="Times New Roman" w:cs="Times New Roman"/>
          <w:iCs/>
          <w:lang w:eastAsia="pl-PL"/>
        </w:rPr>
        <w:t>Dz. U. 202</w:t>
      </w:r>
      <w:r w:rsidR="00831AAD">
        <w:rPr>
          <w:rFonts w:ascii="Times New Roman" w:eastAsia="Times New Roman" w:hAnsi="Times New Roman" w:cs="Times New Roman"/>
          <w:iCs/>
          <w:lang w:eastAsia="pl-PL"/>
        </w:rPr>
        <w:t>4</w:t>
      </w:r>
      <w:r w:rsidR="007E2397" w:rsidRPr="00EF098D">
        <w:rPr>
          <w:rFonts w:ascii="Times New Roman" w:eastAsia="Times New Roman" w:hAnsi="Times New Roman" w:cs="Times New Roman"/>
          <w:iCs/>
          <w:lang w:eastAsia="pl-PL"/>
        </w:rPr>
        <w:t> r., poz. 1</w:t>
      </w:r>
      <w:r w:rsidR="00831AAD">
        <w:rPr>
          <w:rFonts w:ascii="Times New Roman" w:eastAsia="Times New Roman" w:hAnsi="Times New Roman" w:cs="Times New Roman"/>
          <w:iCs/>
          <w:lang w:eastAsia="pl-PL"/>
        </w:rPr>
        <w:t>001</w:t>
      </w:r>
      <w:r w:rsidR="007E2397" w:rsidRPr="00EF098D">
        <w:rPr>
          <w:rFonts w:ascii="Times New Roman" w:eastAsia="Times New Roman" w:hAnsi="Times New Roman" w:cs="Times New Roman"/>
          <w:iCs/>
          <w:lang w:eastAsia="pl-PL"/>
        </w:rPr>
        <w:t xml:space="preserve"> z </w:t>
      </w:r>
      <w:r w:rsidRPr="00EF098D">
        <w:rPr>
          <w:rFonts w:ascii="Times New Roman" w:eastAsia="Times New Roman" w:hAnsi="Times New Roman" w:cs="Times New Roman"/>
          <w:iCs/>
          <w:lang w:eastAsia="pl-PL"/>
        </w:rPr>
        <w:t>późn. zm</w:t>
      </w:r>
      <w:r w:rsidRPr="00EF098D">
        <w:rPr>
          <w:rFonts w:ascii="Times New Roman" w:eastAsia="Times New Roman" w:hAnsi="Times New Roman" w:cs="Times New Roman"/>
          <w:lang w:eastAsia="pl-PL"/>
        </w:rPr>
        <w:t>.)</w:t>
      </w:r>
      <w:r w:rsidRPr="00EF098D">
        <w:rPr>
          <w:rFonts w:ascii="Times New Roman" w:eastAsia="Times New Roman" w:hAnsi="Times New Roman" w:cs="Times New Roman"/>
          <w:bCs/>
          <w:lang w:eastAsia="pl-PL"/>
        </w:rPr>
        <w:t xml:space="preserve">. </w:t>
      </w:r>
    </w:p>
    <w:p w14:paraId="2A718374" w14:textId="66A72E85"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Oferta </w:t>
      </w:r>
      <w:r w:rsidRPr="00EF098D">
        <w:rPr>
          <w:rFonts w:ascii="Times New Roman" w:eastAsia="Times New Roman" w:hAnsi="Times New Roman" w:cs="Times New Roman"/>
          <w:lang w:eastAsia="pl-PL"/>
        </w:rPr>
        <w:t xml:space="preserve">wraz ze stanowiącymi jej integralną część załącznikami musi być sporządzona przez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ykonawcę, wedle treści postanowień niniejszej SWZ i jej załączników, a w szczególności musi zawierać:</w:t>
      </w:r>
    </w:p>
    <w:p w14:paraId="5FCCC5A4" w14:textId="77777777" w:rsidR="00AD6206" w:rsidRPr="00EF098D" w:rsidRDefault="00AD6206" w:rsidP="00F200D9">
      <w:pPr>
        <w:widowControl w:val="0"/>
        <w:numPr>
          <w:ilvl w:val="1"/>
          <w:numId w:val="11"/>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formularz oferty wraz z załącznikami, w tym:</w:t>
      </w:r>
    </w:p>
    <w:p w14:paraId="4DC70FE0" w14:textId="36B086B3" w:rsidR="002458B9" w:rsidRPr="00EF098D" w:rsidRDefault="002458B9" w:rsidP="00F200D9">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rPr>
        <w:t xml:space="preserve">Jednolity Europejski Dokument Zamówienia (JEDZ) w formie elektronicznej opatrzonej kwalifikowanym podpisem elektronicznym – </w:t>
      </w:r>
      <w:r w:rsidRPr="00EF098D">
        <w:rPr>
          <w:rFonts w:ascii="Times New Roman" w:eastAsia="Calibri" w:hAnsi="Times New Roman" w:cs="Times New Roman"/>
        </w:rPr>
        <w:t xml:space="preserve">w przypadku </w:t>
      </w:r>
      <w:r w:rsidR="00D534FC" w:rsidRPr="00EF098D">
        <w:rPr>
          <w:rFonts w:ascii="Times New Roman" w:eastAsia="Calibri" w:hAnsi="Times New Roman" w:cs="Times New Roman"/>
        </w:rPr>
        <w:t>W</w:t>
      </w:r>
      <w:r w:rsidRPr="00EF098D">
        <w:rPr>
          <w:rFonts w:ascii="Times New Roman" w:eastAsia="Calibri" w:hAnsi="Times New Roman" w:cs="Times New Roman"/>
        </w:rPr>
        <w:t>ykonawców wspólnie ubiegających się o</w:t>
      </w:r>
      <w:r w:rsidR="00FE5506" w:rsidRPr="00EF098D">
        <w:rPr>
          <w:rFonts w:ascii="Times New Roman" w:eastAsia="Calibri" w:hAnsi="Times New Roman" w:cs="Times New Roman"/>
        </w:rPr>
        <w:t xml:space="preserve"> zamówienie JEDZ składa każdy z </w:t>
      </w:r>
      <w:r w:rsidR="00A06316" w:rsidRPr="00EF098D">
        <w:rPr>
          <w:rFonts w:ascii="Times New Roman" w:eastAsia="Calibri" w:hAnsi="Times New Roman" w:cs="Times New Roman"/>
        </w:rPr>
        <w:t>nich;</w:t>
      </w:r>
    </w:p>
    <w:p w14:paraId="590E3C59" w14:textId="0298D9F8" w:rsidR="00113CEC" w:rsidRPr="00EF098D" w:rsidRDefault="00113CEC" w:rsidP="00113CEC">
      <w:pPr>
        <w:pStyle w:val="Akapitzlist"/>
        <w:numPr>
          <w:ilvl w:val="2"/>
          <w:numId w:val="11"/>
        </w:numPr>
        <w:spacing w:after="0" w:line="240" w:lineRule="auto"/>
        <w:ind w:left="2126"/>
        <w:rPr>
          <w:rFonts w:ascii="Times New Roman" w:hAnsi="Times New Roman" w:cs="Times New Roman"/>
        </w:rPr>
      </w:pPr>
      <w:r w:rsidRPr="00EF098D">
        <w:rPr>
          <w:rFonts w:ascii="Times New Roman" w:hAnsi="Times New Roman" w:cs="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w:t>
      </w:r>
      <w:r w:rsidR="00E43E68">
        <w:rPr>
          <w:rFonts w:ascii="Times New Roman" w:hAnsi="Times New Roman" w:cs="Times New Roman"/>
          <w:bCs/>
          <w:lang w:eastAsia="pl-PL"/>
        </w:rPr>
        <w:t>narodowego (Dz.U. z 202</w:t>
      </w:r>
      <w:r w:rsidR="00831AAD">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831AAD">
        <w:rPr>
          <w:rFonts w:ascii="Times New Roman" w:hAnsi="Times New Roman" w:cs="Times New Roman"/>
          <w:bCs/>
          <w:lang w:eastAsia="pl-PL"/>
        </w:rPr>
        <w:t>507</w:t>
      </w:r>
      <w:r w:rsidRPr="00EF098D">
        <w:rPr>
          <w:rFonts w:ascii="Times New Roman" w:hAnsi="Times New Roman" w:cs="Times New Roman"/>
          <w:bCs/>
          <w:lang w:eastAsia="pl-PL"/>
        </w:rPr>
        <w:t xml:space="preserve">) – </w:t>
      </w:r>
      <w:r w:rsidRPr="00EF098D">
        <w:rPr>
          <w:rFonts w:ascii="Times New Roman" w:hAnsi="Times New Roman" w:cs="Times New Roman"/>
        </w:rPr>
        <w:t xml:space="preserve">w przypadku </w:t>
      </w:r>
      <w:r w:rsidR="0014294C"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7897225D" w14:textId="7C8B5C33" w:rsidR="00113CEC" w:rsidRPr="00EF098D" w:rsidRDefault="00113CEC" w:rsidP="00892AC9">
      <w:pPr>
        <w:pStyle w:val="Akapitzlist"/>
        <w:numPr>
          <w:ilvl w:val="2"/>
          <w:numId w:val="11"/>
        </w:numPr>
        <w:spacing w:after="0" w:line="240" w:lineRule="auto"/>
        <w:ind w:left="2126"/>
        <w:rPr>
          <w:rFonts w:ascii="Times New Roman"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 xml:space="preserve">5k rozporządzenia Rady (UE) nr 833/2014 z dnia 31 lipca 2014 r. dotyczącego środków ograniczających </w:t>
      </w:r>
      <w:r w:rsidRPr="00EF098D">
        <w:rPr>
          <w:rFonts w:ascii="Times New Roman" w:hAnsi="Times New Roman" w:cs="Times New Roman"/>
        </w:rPr>
        <w:lastRenderedPageBreak/>
        <w:t>w</w:t>
      </w:r>
      <w:r w:rsidR="00EA5565" w:rsidRPr="00EF098D">
        <w:rPr>
          <w:rFonts w:ascii="Times New Roman" w:hAnsi="Times New Roman" w:cs="Times New Roman"/>
        </w:rPr>
        <w:t> </w:t>
      </w:r>
      <w:r w:rsidRPr="00EF098D">
        <w:rPr>
          <w:rFonts w:ascii="Times New Roman" w:hAnsi="Times New Roman" w:cs="Times New Roman"/>
        </w:rPr>
        <w:t>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w:t>
      </w:r>
      <w:r w:rsidR="00EA5565" w:rsidRPr="00EF098D">
        <w:rPr>
          <w:rFonts w:ascii="Times New Roman" w:hAnsi="Times New Roman" w:cs="Times New Roman"/>
        </w:rPr>
        <w:t> </w:t>
      </w:r>
      <w:r w:rsidRPr="00EF098D">
        <w:rPr>
          <w:rFonts w:ascii="Times New Roman" w:hAnsi="Times New Roman" w:cs="Times New Roman"/>
        </w:rPr>
        <w:t xml:space="preserve">1) – w przypadku wykonawców wspólnie ubiegających się o zamówienie </w:t>
      </w:r>
      <w:r w:rsidR="00B55C51" w:rsidRPr="00EF098D">
        <w:rPr>
          <w:rFonts w:ascii="Times New Roman" w:hAnsi="Times New Roman" w:cs="Times New Roman"/>
        </w:rPr>
        <w:t xml:space="preserve">oświadczenie </w:t>
      </w:r>
      <w:r w:rsidRPr="00EF098D">
        <w:rPr>
          <w:rFonts w:ascii="Times New Roman" w:hAnsi="Times New Roman" w:cs="Times New Roman"/>
        </w:rPr>
        <w:t xml:space="preserve"> składa każdy z nich;</w:t>
      </w:r>
    </w:p>
    <w:p w14:paraId="386FEE92" w14:textId="52D34232" w:rsidR="000A1FF1" w:rsidRPr="00EF098D" w:rsidRDefault="000A1FF1" w:rsidP="00F200D9">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rPr>
        <w:t xml:space="preserve">indywidualną kalkulację cenową oferty, uwzględniającą wymagania i zapisy </w:t>
      </w:r>
      <w:r w:rsidR="008E749B" w:rsidRPr="00EF098D">
        <w:rPr>
          <w:rFonts w:ascii="Times New Roman" w:hAnsi="Times New Roman" w:cs="Times New Roman"/>
        </w:rPr>
        <w:t>w</w:t>
      </w:r>
      <w:r w:rsidR="00690818" w:rsidRPr="00EF098D">
        <w:rPr>
          <w:rFonts w:ascii="Times New Roman" w:hAnsi="Times New Roman" w:cs="Times New Roman"/>
        </w:rPr>
        <w:t> </w:t>
      </w:r>
      <w:r w:rsidR="008E749B" w:rsidRPr="00EF098D">
        <w:rPr>
          <w:rFonts w:ascii="Times New Roman" w:hAnsi="Times New Roman" w:cs="Times New Roman"/>
        </w:rPr>
        <w:t xml:space="preserve">szczególności </w:t>
      </w:r>
      <w:r w:rsidR="00265798" w:rsidRPr="00EF098D">
        <w:rPr>
          <w:rFonts w:ascii="Times New Roman" w:hAnsi="Times New Roman" w:cs="Times New Roman"/>
        </w:rPr>
        <w:t>w</w:t>
      </w:r>
      <w:r w:rsidR="008E749B" w:rsidRPr="00EF098D">
        <w:rPr>
          <w:rFonts w:ascii="Times New Roman" w:hAnsi="Times New Roman" w:cs="Times New Roman"/>
        </w:rPr>
        <w:t>ykonawca jest zobowiązany do wypełnienia wszystkich pozycji w tabeli cenowej zawartej w załączniku nr 2 do formularza oferty</w:t>
      </w:r>
      <w:r w:rsidRPr="00EF098D">
        <w:rPr>
          <w:rFonts w:ascii="Times New Roman" w:hAnsi="Times New Roman" w:cs="Times New Roman"/>
          <w:bCs/>
        </w:rPr>
        <w:t>;</w:t>
      </w:r>
    </w:p>
    <w:p w14:paraId="4419CA9F" w14:textId="1D1C4975" w:rsidR="00AA2F95" w:rsidRPr="00EF098D" w:rsidRDefault="00AA2F95" w:rsidP="00AA2F95">
      <w:pPr>
        <w:pStyle w:val="Akapitzlist"/>
        <w:numPr>
          <w:ilvl w:val="2"/>
          <w:numId w:val="11"/>
        </w:numPr>
        <w:spacing w:after="0" w:line="240" w:lineRule="auto"/>
        <w:ind w:left="2127"/>
        <w:rPr>
          <w:rFonts w:ascii="Times New Roman" w:eastAsia="Calibri" w:hAnsi="Times New Roman" w:cs="Times New Roman"/>
        </w:rPr>
      </w:pPr>
      <w:r w:rsidRPr="00EF098D">
        <w:rPr>
          <w:rFonts w:ascii="Times New Roman" w:hAnsi="Times New Roman" w:cs="Times New Roman"/>
          <w:bCs/>
        </w:rPr>
        <w:t xml:space="preserve">w przypadku podmiotu udostępniającego zasoby </w:t>
      </w:r>
      <w:r w:rsidR="00265798" w:rsidRPr="00EF098D">
        <w:rPr>
          <w:rFonts w:ascii="Times New Roman" w:hAnsi="Times New Roman" w:cs="Times New Roman"/>
          <w:bCs/>
        </w:rPr>
        <w:t>W</w:t>
      </w:r>
      <w:r w:rsidRPr="00EF098D">
        <w:rPr>
          <w:rFonts w:ascii="Times New Roman" w:hAnsi="Times New Roman" w:cs="Times New Roman"/>
          <w:bCs/>
        </w:rPr>
        <w:t>ykonawcy (o ile dotyczy), tj.:</w:t>
      </w:r>
    </w:p>
    <w:p w14:paraId="2C7F0EB4" w14:textId="77777777" w:rsidR="00AA2F95" w:rsidRPr="00EF098D" w:rsidRDefault="00AA2F95" w:rsidP="008F52EB">
      <w:pPr>
        <w:pStyle w:val="Akapitzlist"/>
        <w:numPr>
          <w:ilvl w:val="0"/>
          <w:numId w:val="74"/>
        </w:numPr>
        <w:spacing w:after="0" w:line="240" w:lineRule="auto"/>
        <w:rPr>
          <w:rFonts w:ascii="Times New Roman" w:eastAsia="Calibri" w:hAnsi="Times New Roman" w:cs="Times New Roman"/>
        </w:rPr>
      </w:pPr>
      <w:r w:rsidRPr="00EF098D">
        <w:rPr>
          <w:rFonts w:ascii="Times New Roman" w:hAnsi="Times New Roman" w:cs="Times New Roman"/>
          <w:bCs/>
        </w:rPr>
        <w:t>JEDZ w zakresie, w jakim go dotyczy;</w:t>
      </w:r>
    </w:p>
    <w:p w14:paraId="2163DA2C" w14:textId="4CCA65BD" w:rsidR="00AA2F95" w:rsidRPr="00EF098D" w:rsidRDefault="00AA2F95" w:rsidP="008F52EB">
      <w:pPr>
        <w:pStyle w:val="Akapitzlist"/>
        <w:numPr>
          <w:ilvl w:val="0"/>
          <w:numId w:val="74"/>
        </w:numPr>
        <w:spacing w:after="0" w:line="240" w:lineRule="auto"/>
        <w:rPr>
          <w:rFonts w:ascii="Times New Roman" w:eastAsia="Calibri"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831AAD">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831AAD">
        <w:rPr>
          <w:rFonts w:ascii="Times New Roman" w:hAnsi="Times New Roman" w:cs="Times New Roman"/>
          <w:bCs/>
          <w:lang w:eastAsia="pl-PL"/>
        </w:rPr>
        <w:t>507</w:t>
      </w:r>
      <w:r w:rsidRPr="00EF098D">
        <w:rPr>
          <w:rFonts w:ascii="Times New Roman" w:hAnsi="Times New Roman" w:cs="Times New Roman"/>
          <w:bCs/>
          <w:lang w:eastAsia="pl-PL"/>
        </w:rPr>
        <w:t>);</w:t>
      </w:r>
    </w:p>
    <w:p w14:paraId="0EB5881A" w14:textId="77777777" w:rsidR="00AA2F95" w:rsidRPr="00EF098D" w:rsidRDefault="00AA2F95" w:rsidP="008F52EB">
      <w:pPr>
        <w:pStyle w:val="Akapitzlist"/>
        <w:numPr>
          <w:ilvl w:val="0"/>
          <w:numId w:val="74"/>
        </w:numPr>
        <w:spacing w:after="0" w:line="240" w:lineRule="auto"/>
        <w:rPr>
          <w:rFonts w:ascii="Times New Roman" w:eastAsia="Calibri"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6533172C" w14:textId="394ACFA1" w:rsidR="00AA2F95" w:rsidRPr="00EF098D" w:rsidRDefault="00AA2F95" w:rsidP="008F52EB">
      <w:pPr>
        <w:widowControl w:val="0"/>
        <w:numPr>
          <w:ilvl w:val="0"/>
          <w:numId w:val="74"/>
        </w:numPr>
        <w:suppressAutoHyphens/>
        <w:spacing w:after="0" w:line="240" w:lineRule="auto"/>
        <w:contextualSpacing/>
        <w:rPr>
          <w:rFonts w:ascii="Times New Roman" w:hAnsi="Times New Roman" w:cs="Times New Roman"/>
          <w:bCs/>
          <w:lang w:eastAsia="pl-PL"/>
        </w:rPr>
      </w:pPr>
      <w:r w:rsidRPr="00EF098D">
        <w:rPr>
          <w:rFonts w:ascii="Times New Roman" w:hAnsi="Times New Roman" w:cs="Times New Roman"/>
          <w:bCs/>
          <w:lang w:eastAsia="pl-PL"/>
        </w:rPr>
        <w:t xml:space="preserve">oświadczenie o udostępnieniu zasobów </w:t>
      </w:r>
      <w:r w:rsidR="00F40C7F" w:rsidRPr="00EF098D">
        <w:rPr>
          <w:rFonts w:ascii="Times New Roman" w:hAnsi="Times New Roman" w:cs="Times New Roman"/>
          <w:bCs/>
          <w:lang w:eastAsia="pl-PL"/>
        </w:rPr>
        <w:t>W</w:t>
      </w:r>
      <w:r w:rsidRPr="00EF098D">
        <w:rPr>
          <w:rFonts w:ascii="Times New Roman" w:hAnsi="Times New Roman" w:cs="Times New Roman"/>
          <w:bCs/>
          <w:lang w:eastAsia="pl-PL"/>
        </w:rPr>
        <w:t>ykonawcy wraz ze stosownym zobowiązaniem lub innym środkiem dowodowym /o ile dotyczy/;</w:t>
      </w:r>
    </w:p>
    <w:p w14:paraId="6A72B4AE" w14:textId="78E5538D" w:rsidR="00AD6206" w:rsidRPr="00EF098D" w:rsidRDefault="00AD6206" w:rsidP="001E05CF">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bCs/>
        </w:rPr>
        <w:t xml:space="preserve">pełnomocnictwo (zgodnie z ust. 5-7 powyżej) lub inny dokument potwierdzający umocowanie do reprezentowania </w:t>
      </w:r>
      <w:r w:rsidR="005F425B" w:rsidRPr="00EF098D">
        <w:rPr>
          <w:rFonts w:ascii="Times New Roman" w:hAnsi="Times New Roman" w:cs="Times New Roman"/>
          <w:bCs/>
        </w:rPr>
        <w:t>W</w:t>
      </w:r>
      <w:r w:rsidRPr="00EF098D">
        <w:rPr>
          <w:rFonts w:ascii="Times New Roman" w:hAnsi="Times New Roman" w:cs="Times New Roman"/>
          <w:bCs/>
        </w:rPr>
        <w:t>ykonawcy;</w:t>
      </w:r>
    </w:p>
    <w:p w14:paraId="4D8A746A" w14:textId="333DAD49" w:rsidR="00F818A5" w:rsidRPr="00EF098D" w:rsidRDefault="003545E5" w:rsidP="00F200D9">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bCs/>
        </w:rPr>
        <w:t>wykaz podwykonawców;</w:t>
      </w:r>
    </w:p>
    <w:p w14:paraId="602D89E2" w14:textId="58ED5DDA" w:rsidR="00595B29" w:rsidRPr="00EF098D" w:rsidRDefault="00595B29" w:rsidP="00F200D9">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bCs/>
        </w:rPr>
        <w:t>przedmiotowe środki dowodowe, zgodnie z zapisami rozdziału IV</w:t>
      </w:r>
      <w:r w:rsidR="00690818" w:rsidRPr="00EF098D">
        <w:rPr>
          <w:rFonts w:ascii="Times New Roman" w:hAnsi="Times New Roman" w:cs="Times New Roman"/>
          <w:bCs/>
        </w:rPr>
        <w:t xml:space="preserve"> – w przypadku składania oferty równoważnej</w:t>
      </w:r>
      <w:r w:rsidRPr="00EF098D">
        <w:rPr>
          <w:rFonts w:ascii="Times New Roman" w:hAnsi="Times New Roman" w:cs="Times New Roman"/>
          <w:bCs/>
        </w:rPr>
        <w:t>;</w:t>
      </w:r>
    </w:p>
    <w:p w14:paraId="794D9976" w14:textId="7659AC71" w:rsidR="003545E5" w:rsidRPr="00EF098D" w:rsidRDefault="00595B29" w:rsidP="00F200D9">
      <w:pPr>
        <w:pStyle w:val="Akapitzlist"/>
        <w:numPr>
          <w:ilvl w:val="2"/>
          <w:numId w:val="11"/>
        </w:numPr>
        <w:spacing w:after="0" w:line="240" w:lineRule="auto"/>
        <w:ind w:left="2126"/>
        <w:rPr>
          <w:rFonts w:ascii="Times New Roman" w:eastAsia="Calibri" w:hAnsi="Times New Roman" w:cs="Times New Roman"/>
        </w:rPr>
      </w:pPr>
      <w:r w:rsidRPr="00EF098D">
        <w:rPr>
          <w:rFonts w:ascii="Times New Roman" w:hAnsi="Times New Roman" w:cs="Times New Roman"/>
          <w:bCs/>
        </w:rPr>
        <w:t xml:space="preserve">KRS lub CEiDG – o ile nie podano </w:t>
      </w:r>
      <w:r w:rsidR="00046E85" w:rsidRPr="00EF098D">
        <w:rPr>
          <w:rFonts w:ascii="Times New Roman" w:hAnsi="Times New Roman" w:cs="Times New Roman"/>
          <w:bCs/>
        </w:rPr>
        <w:t xml:space="preserve">w </w:t>
      </w:r>
      <w:r w:rsidR="00831AAD">
        <w:rPr>
          <w:rFonts w:ascii="Times New Roman" w:hAnsi="Times New Roman" w:cs="Times New Roman"/>
          <w:bCs/>
        </w:rPr>
        <w:t xml:space="preserve">ofercie lub </w:t>
      </w:r>
      <w:r w:rsidR="00E54018" w:rsidRPr="00EF098D">
        <w:rPr>
          <w:rFonts w:ascii="Times New Roman" w:hAnsi="Times New Roman" w:cs="Times New Roman"/>
          <w:bCs/>
        </w:rPr>
        <w:t xml:space="preserve">JEDZ </w:t>
      </w:r>
      <w:r w:rsidRPr="00EF098D">
        <w:rPr>
          <w:rFonts w:ascii="Times New Roman" w:hAnsi="Times New Roman" w:cs="Times New Roman"/>
          <w:bCs/>
        </w:rPr>
        <w:t>danych do ogólnodostępnych baz</w:t>
      </w:r>
      <w:r w:rsidR="00604A7F" w:rsidRPr="00EF098D">
        <w:rPr>
          <w:rFonts w:ascii="Times New Roman" w:hAnsi="Times New Roman" w:cs="Times New Roman"/>
          <w:bCs/>
        </w:rPr>
        <w:t>;</w:t>
      </w:r>
    </w:p>
    <w:p w14:paraId="53A0F45A" w14:textId="0D9F47BE"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Jeżeli </w:t>
      </w:r>
      <w:r w:rsidR="00357D9A"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328FF3C1" w:rsidR="00AD6206" w:rsidRPr="00EF098D"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Wszystkie koszty związane z przygotowaniem i złożeniem oferty ponosi </w:t>
      </w:r>
      <w:r w:rsidR="00357D9A"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ykonawca.</w:t>
      </w:r>
    </w:p>
    <w:p w14:paraId="679DD88F"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XIII – Miejsce oraz termin składania i otwarcia ofert</w:t>
      </w:r>
    </w:p>
    <w:p w14:paraId="00C308A1" w14:textId="645F9156" w:rsidR="004667D9" w:rsidRPr="00EF098D" w:rsidRDefault="00AD6206" w:rsidP="00F200D9">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Oferty należy składać w terminie </w:t>
      </w:r>
      <w:r w:rsidRPr="00EF098D">
        <w:rPr>
          <w:rFonts w:ascii="Times New Roman" w:eastAsia="Times New Roman" w:hAnsi="Times New Roman" w:cs="Times New Roman"/>
          <w:b/>
          <w:bCs/>
          <w:i/>
          <w:lang w:eastAsia="pl-PL"/>
        </w:rPr>
        <w:t xml:space="preserve">do dnia </w:t>
      </w:r>
      <w:r w:rsidR="00CA4C21">
        <w:rPr>
          <w:rFonts w:ascii="Times New Roman" w:eastAsia="Times New Roman" w:hAnsi="Times New Roman" w:cs="Times New Roman"/>
          <w:b/>
          <w:bCs/>
          <w:i/>
          <w:lang w:eastAsia="pl-PL"/>
        </w:rPr>
        <w:t>20.11.2024</w:t>
      </w:r>
      <w:r w:rsidRPr="00EF098D">
        <w:rPr>
          <w:rFonts w:ascii="Times New Roman" w:eastAsia="Times New Roman" w:hAnsi="Times New Roman" w:cs="Times New Roman"/>
          <w:b/>
          <w:bCs/>
          <w:i/>
          <w:lang w:eastAsia="pl-PL"/>
        </w:rPr>
        <w:t xml:space="preserve"> r., do godziny 1</w:t>
      </w:r>
      <w:r w:rsidR="005E4080" w:rsidRPr="00EF098D">
        <w:rPr>
          <w:rFonts w:ascii="Times New Roman" w:eastAsia="Times New Roman" w:hAnsi="Times New Roman" w:cs="Times New Roman"/>
          <w:b/>
          <w:bCs/>
          <w:i/>
          <w:lang w:eastAsia="pl-PL"/>
        </w:rPr>
        <w:t>0</w:t>
      </w:r>
      <w:r w:rsidRPr="00EF098D">
        <w:rPr>
          <w:rFonts w:ascii="Times New Roman" w:eastAsia="Times New Roman" w:hAnsi="Times New Roman" w:cs="Times New Roman"/>
          <w:b/>
          <w:bCs/>
          <w:i/>
          <w:lang w:eastAsia="pl-PL"/>
        </w:rPr>
        <w:t>:00,</w:t>
      </w:r>
      <w:r w:rsidRPr="00EF098D">
        <w:rPr>
          <w:rFonts w:ascii="Times New Roman" w:eastAsia="Times New Roman" w:hAnsi="Times New Roman" w:cs="Times New Roman"/>
          <w:b/>
          <w:bCs/>
          <w:lang w:eastAsia="pl-PL"/>
        </w:rPr>
        <w:t xml:space="preserve"> </w:t>
      </w:r>
      <w:r w:rsidRPr="00EF098D">
        <w:rPr>
          <w:rFonts w:ascii="Times New Roman" w:eastAsia="Times New Roman" w:hAnsi="Times New Roman" w:cs="Times New Roman"/>
          <w:bCs/>
          <w:lang w:eastAsia="pl-PL"/>
        </w:rPr>
        <w:t>na zasadach, opisanych w rozdziale IX ust. 2-3 SWZ.</w:t>
      </w:r>
    </w:p>
    <w:p w14:paraId="3559B766" w14:textId="77777777" w:rsidR="004667D9" w:rsidRPr="00EF098D" w:rsidRDefault="004667D9" w:rsidP="00F200D9">
      <w:pPr>
        <w:pStyle w:val="Akapitzlist"/>
        <w:numPr>
          <w:ilvl w:val="0"/>
          <w:numId w:val="12"/>
        </w:numPr>
        <w:spacing w:after="0" w:line="240" w:lineRule="auto"/>
        <w:rPr>
          <w:rFonts w:ascii="Times New Roman" w:hAnsi="Times New Roman" w:cs="Times New Roman"/>
          <w:bCs/>
        </w:rPr>
      </w:pPr>
      <w:r w:rsidRPr="00EF098D">
        <w:rPr>
          <w:rFonts w:ascii="Times New Roman" w:hAnsi="Times New Roman" w:cs="Times New Roman"/>
        </w:rPr>
        <w:t xml:space="preserve">Wykonawca przed upływem terminu do składania ofert może wycofać ofertę zgodnie z regulaminem na </w:t>
      </w:r>
      <w:hyperlink r:id="rId43"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r w:rsidRPr="00EF098D">
        <w:rPr>
          <w:rFonts w:ascii="Times New Roman" w:hAnsi="Times New Roman" w:cs="Times New Roman"/>
          <w:color w:val="000000"/>
        </w:rPr>
        <w:t xml:space="preserve">Sposób wycofania oferty zamieszczono w instrukcji dostępnej adresem: </w:t>
      </w:r>
      <w:hyperlink r:id="rId44" w:history="1">
        <w:r w:rsidRPr="00EF098D">
          <w:rPr>
            <w:rStyle w:val="Hipercze"/>
            <w:rFonts w:ascii="Times New Roman" w:hAnsi="Times New Roman" w:cs="Times New Roman"/>
          </w:rPr>
          <w:t>https://platformazakupowa.pl/strona/45-instrukcje</w:t>
        </w:r>
      </w:hyperlink>
      <w:r w:rsidRPr="00EF098D">
        <w:rPr>
          <w:rFonts w:ascii="Times New Roman" w:hAnsi="Times New Roman" w:cs="Times New Roman"/>
          <w:color w:val="000000"/>
        </w:rPr>
        <w:t xml:space="preserve">. Oferta nie może zostać wycofana po upływie terminu składania ofert. </w:t>
      </w:r>
    </w:p>
    <w:p w14:paraId="4DDDA28A" w14:textId="77777777" w:rsidR="004667D9" w:rsidRPr="00EF098D" w:rsidRDefault="004667D9" w:rsidP="00F200D9">
      <w:pPr>
        <w:pStyle w:val="Akapitzlist"/>
        <w:numPr>
          <w:ilvl w:val="0"/>
          <w:numId w:val="12"/>
        </w:numPr>
        <w:spacing w:after="0" w:line="240" w:lineRule="auto"/>
        <w:rPr>
          <w:rFonts w:ascii="Times New Roman" w:hAnsi="Times New Roman" w:cs="Times New Roman"/>
          <w:bCs/>
        </w:rPr>
      </w:pPr>
      <w:r w:rsidRPr="00EF098D">
        <w:rPr>
          <w:rFonts w:ascii="Times New Roman" w:hAnsi="Times New Roman" w:cs="Times New Roman"/>
        </w:rPr>
        <w:t>Zamawiający odrzuci ofertę złożoną po terminie składania ofert.</w:t>
      </w:r>
    </w:p>
    <w:p w14:paraId="4AB163D8" w14:textId="4484F943" w:rsidR="004667D9" w:rsidRPr="00EF098D" w:rsidRDefault="004667D9" w:rsidP="00F200D9">
      <w:pPr>
        <w:pStyle w:val="Akapitzlist"/>
        <w:numPr>
          <w:ilvl w:val="0"/>
          <w:numId w:val="12"/>
        </w:numPr>
        <w:spacing w:after="0" w:line="240" w:lineRule="auto"/>
        <w:rPr>
          <w:rFonts w:ascii="Times New Roman" w:hAnsi="Times New Roman" w:cs="Times New Roman"/>
          <w:bCs/>
        </w:rPr>
      </w:pPr>
      <w:r w:rsidRPr="00EF098D">
        <w:rPr>
          <w:rFonts w:ascii="Times New Roman" w:hAnsi="Times New Roman" w:cs="Times New Roman"/>
        </w:rPr>
        <w:t xml:space="preserve">Otwarcie ofert nastąpi </w:t>
      </w:r>
      <w:r w:rsidRPr="00EF098D">
        <w:rPr>
          <w:rFonts w:ascii="Times New Roman" w:hAnsi="Times New Roman" w:cs="Times New Roman"/>
          <w:b/>
          <w:i/>
          <w:iCs/>
        </w:rPr>
        <w:t xml:space="preserve">w dniu </w:t>
      </w:r>
      <w:r w:rsidR="00CA4C21">
        <w:rPr>
          <w:rFonts w:ascii="Times New Roman" w:eastAsia="Times New Roman" w:hAnsi="Times New Roman" w:cs="Times New Roman"/>
          <w:b/>
          <w:bCs/>
          <w:i/>
          <w:lang w:eastAsia="pl-PL"/>
        </w:rPr>
        <w:t>20.11.2024</w:t>
      </w:r>
      <w:r w:rsidRPr="00EF098D">
        <w:rPr>
          <w:rFonts w:ascii="Times New Roman" w:hAnsi="Times New Roman" w:cs="Times New Roman"/>
          <w:b/>
          <w:i/>
          <w:iCs/>
        </w:rPr>
        <w:t xml:space="preserve"> r., o godzinie 10:30</w:t>
      </w:r>
      <w:r w:rsidRPr="00EF098D">
        <w:rPr>
          <w:rFonts w:ascii="Times New Roman" w:hAnsi="Times New Roman" w:cs="Times New Roman"/>
          <w:b/>
        </w:rPr>
        <w:t xml:space="preserve"> </w:t>
      </w:r>
      <w:r w:rsidRPr="00EF098D">
        <w:rPr>
          <w:rFonts w:ascii="Times New Roman" w:hAnsi="Times New Roman" w:cs="Times New Roman"/>
        </w:rPr>
        <w:t xml:space="preserve">za pośrednictwem </w:t>
      </w:r>
      <w:hyperlink r:id="rId45"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p>
    <w:p w14:paraId="12503BE6" w14:textId="578701A3" w:rsidR="004667D9" w:rsidRPr="00EF098D" w:rsidRDefault="004667D9" w:rsidP="00F200D9">
      <w:pPr>
        <w:pStyle w:val="Nagwek"/>
        <w:numPr>
          <w:ilvl w:val="0"/>
          <w:numId w:val="12"/>
        </w:numPr>
        <w:rPr>
          <w:rFonts w:ascii="Times New Roman" w:hAnsi="Times New Roman" w:cs="Times New Roman"/>
        </w:rPr>
      </w:pPr>
      <w:r w:rsidRPr="00EF098D">
        <w:rPr>
          <w:rFonts w:ascii="Times New Roman" w:hAnsi="Times New Roman" w:cs="Times New Roman"/>
        </w:rPr>
        <w:lastRenderedPageBreak/>
        <w:t xml:space="preserve">W przypadku zmiany terminu składania ofert </w:t>
      </w:r>
      <w:r w:rsidR="00833A5A" w:rsidRPr="00EF098D">
        <w:rPr>
          <w:rFonts w:ascii="Times New Roman" w:hAnsi="Times New Roman" w:cs="Times New Roman"/>
        </w:rPr>
        <w:t>Z</w:t>
      </w:r>
      <w:r w:rsidRPr="00EF098D">
        <w:rPr>
          <w:rFonts w:ascii="Times New Roman" w:hAnsi="Times New Roman" w:cs="Times New Roman"/>
        </w:rPr>
        <w:t xml:space="preserve">amawiający zamieści informację o   jego   przedłużeniu na </w:t>
      </w:r>
      <w:hyperlink r:id="rId46"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 </w:t>
      </w:r>
      <w:hyperlink r:id="rId47"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w zakładce właściwej dla prowadzonego postępowania, w sekcji „Komunikaty”.</w:t>
      </w:r>
    </w:p>
    <w:p w14:paraId="2B16A5A5" w14:textId="7156B1D7" w:rsidR="004667D9" w:rsidRPr="00EF098D" w:rsidRDefault="004667D9" w:rsidP="00F200D9">
      <w:pPr>
        <w:pStyle w:val="Nagwek"/>
        <w:numPr>
          <w:ilvl w:val="0"/>
          <w:numId w:val="12"/>
        </w:numPr>
        <w:rPr>
          <w:rFonts w:ascii="Times New Roman" w:hAnsi="Times New Roman" w:cs="Times New Roman"/>
        </w:rPr>
      </w:pPr>
      <w:r w:rsidRPr="00EF098D">
        <w:rPr>
          <w:rFonts w:ascii="Times New Roman" w:hAnsi="Times New Roman" w:cs="Times New Roman"/>
        </w:rPr>
        <w:t xml:space="preserve">W przypadku awarii systemu teleinformatycznego, skutkującej brakiem możliwości otwarcia ofert w terminie określonym przez </w:t>
      </w:r>
      <w:r w:rsidR="00833A5A" w:rsidRPr="00EF098D">
        <w:rPr>
          <w:rFonts w:ascii="Times New Roman" w:hAnsi="Times New Roman" w:cs="Times New Roman"/>
        </w:rPr>
        <w:t>Z</w:t>
      </w:r>
      <w:r w:rsidRPr="00EF098D">
        <w:rPr>
          <w:rFonts w:ascii="Times New Roman" w:hAnsi="Times New Roman" w:cs="Times New Roman"/>
        </w:rPr>
        <w:t>amawiającego, otwarcie ofert nastąpi niezwłocznie po usunięciu awarii.</w:t>
      </w:r>
    </w:p>
    <w:p w14:paraId="1EDD8289" w14:textId="77777777" w:rsidR="004667D9" w:rsidRPr="00EF098D" w:rsidRDefault="004667D9" w:rsidP="00F200D9">
      <w:pPr>
        <w:pStyle w:val="Nagwek"/>
        <w:numPr>
          <w:ilvl w:val="0"/>
          <w:numId w:val="12"/>
        </w:numPr>
        <w:rPr>
          <w:rFonts w:ascii="Times New Roman" w:hAnsi="Times New Roman" w:cs="Times New Roman"/>
        </w:rPr>
      </w:pPr>
      <w:r w:rsidRPr="00EF098D">
        <w:rPr>
          <w:rFonts w:ascii="Times New Roman" w:hAnsi="Times New Roman" w:cs="Times New Roman"/>
        </w:rPr>
        <w:t xml:space="preserve">Zamawiający najpóźniej przed otwarciem ofert udostępni na </w:t>
      </w:r>
      <w:hyperlink r:id="rId48"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 </w:t>
      </w:r>
      <w:hyperlink r:id="rId49"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xml:space="preserve">, w zakładce właściwej dla prowadzonego postępowania, w sekcji „Komunikaty”, </w:t>
      </w:r>
      <w:r w:rsidRPr="00EF098D">
        <w:rPr>
          <w:rFonts w:ascii="Times New Roman" w:hAnsi="Times New Roman" w:cs="Times New Roman"/>
        </w:rPr>
        <w:t>informację o kwocie, jaką zamierza przeznaczyć na sfinansowanie zamówienia.</w:t>
      </w:r>
    </w:p>
    <w:p w14:paraId="32E58236" w14:textId="77777777" w:rsidR="004667D9" w:rsidRPr="00EF098D" w:rsidRDefault="004667D9" w:rsidP="00F200D9">
      <w:pPr>
        <w:pStyle w:val="Nagwek"/>
        <w:numPr>
          <w:ilvl w:val="0"/>
          <w:numId w:val="12"/>
        </w:numPr>
        <w:rPr>
          <w:rFonts w:ascii="Times New Roman" w:hAnsi="Times New Roman" w:cs="Times New Roman"/>
        </w:rPr>
      </w:pPr>
      <w:r w:rsidRPr="00EF098D">
        <w:rPr>
          <w:rFonts w:ascii="Times New Roman" w:hAnsi="Times New Roman" w:cs="Times New Roman"/>
        </w:rPr>
        <w:t>Zamawiający niezwłocznie po otwarciu ofert, udostępni na stronie internetowej prowadzonego postępowania informacje o:</w:t>
      </w:r>
    </w:p>
    <w:p w14:paraId="29C10D30" w14:textId="25F166F7" w:rsidR="004667D9" w:rsidRPr="00EF098D" w:rsidRDefault="004667D9" w:rsidP="00F200D9">
      <w:pPr>
        <w:pStyle w:val="Nagwek"/>
        <w:numPr>
          <w:ilvl w:val="1"/>
          <w:numId w:val="12"/>
        </w:numPr>
        <w:tabs>
          <w:tab w:val="clear" w:pos="4536"/>
          <w:tab w:val="clear" w:pos="9072"/>
        </w:tabs>
        <w:rPr>
          <w:rFonts w:ascii="Times New Roman" w:hAnsi="Times New Roman" w:cs="Times New Roman"/>
        </w:rPr>
      </w:pPr>
      <w:r w:rsidRPr="00EF098D">
        <w:rPr>
          <w:rFonts w:ascii="Times New Roman" w:hAnsi="Times New Roman" w:cs="Times New Roman"/>
        </w:rPr>
        <w:t xml:space="preserve">nazwach albo imionach i nazwiskach oraz siedzibach lub miejscach prowadzonej działalności gospodarczej albo miejscach zamieszkania </w:t>
      </w:r>
      <w:r w:rsidR="00357D9A" w:rsidRPr="00EF098D">
        <w:rPr>
          <w:rFonts w:ascii="Times New Roman" w:hAnsi="Times New Roman" w:cs="Times New Roman"/>
        </w:rPr>
        <w:t>W</w:t>
      </w:r>
      <w:r w:rsidRPr="00EF098D">
        <w:rPr>
          <w:rFonts w:ascii="Times New Roman" w:hAnsi="Times New Roman" w:cs="Times New Roman"/>
        </w:rPr>
        <w:t>ykonawców, których oferty zostały</w:t>
      </w:r>
      <w:r w:rsidRPr="00EF098D">
        <w:rPr>
          <w:rFonts w:ascii="Times New Roman" w:hAnsi="Times New Roman" w:cs="Times New Roman"/>
          <w:spacing w:val="-3"/>
        </w:rPr>
        <w:t xml:space="preserve"> </w:t>
      </w:r>
      <w:r w:rsidRPr="00EF098D">
        <w:rPr>
          <w:rFonts w:ascii="Times New Roman" w:hAnsi="Times New Roman" w:cs="Times New Roman"/>
        </w:rPr>
        <w:t>otwarte;</w:t>
      </w:r>
    </w:p>
    <w:p w14:paraId="6E23AD6C" w14:textId="77777777" w:rsidR="004667D9" w:rsidRPr="00EF098D" w:rsidRDefault="004667D9" w:rsidP="00F200D9">
      <w:pPr>
        <w:pStyle w:val="Nagwek"/>
        <w:numPr>
          <w:ilvl w:val="1"/>
          <w:numId w:val="12"/>
        </w:numPr>
        <w:tabs>
          <w:tab w:val="clear" w:pos="4536"/>
          <w:tab w:val="clear" w:pos="9072"/>
        </w:tabs>
        <w:rPr>
          <w:rFonts w:ascii="Times New Roman" w:hAnsi="Times New Roman" w:cs="Times New Roman"/>
        </w:rPr>
      </w:pPr>
      <w:r w:rsidRPr="00EF098D">
        <w:rPr>
          <w:rFonts w:ascii="Times New Roman" w:hAnsi="Times New Roman" w:cs="Times New Roman"/>
        </w:rPr>
        <w:t>cenach lub kosztach zawartych w</w:t>
      </w:r>
      <w:r w:rsidRPr="00EF098D">
        <w:rPr>
          <w:rFonts w:ascii="Times New Roman" w:hAnsi="Times New Roman" w:cs="Times New Roman"/>
          <w:spacing w:val="-4"/>
        </w:rPr>
        <w:t xml:space="preserve"> </w:t>
      </w:r>
      <w:r w:rsidRPr="00EF098D">
        <w:rPr>
          <w:rFonts w:ascii="Times New Roman" w:hAnsi="Times New Roman" w:cs="Times New Roman"/>
        </w:rPr>
        <w:t>ofertach.</w:t>
      </w:r>
    </w:p>
    <w:p w14:paraId="69C0F0E8" w14:textId="3907CDE6" w:rsidR="004667D9" w:rsidRPr="00EF098D" w:rsidRDefault="004667D9" w:rsidP="00F200D9">
      <w:pPr>
        <w:pStyle w:val="Akapitzlist"/>
        <w:numPr>
          <w:ilvl w:val="0"/>
          <w:numId w:val="12"/>
        </w:numPr>
        <w:spacing w:after="0" w:line="240" w:lineRule="auto"/>
        <w:rPr>
          <w:rFonts w:ascii="Times New Roman" w:hAnsi="Times New Roman" w:cs="Times New Roman"/>
          <w:bCs/>
          <w:u w:val="single"/>
        </w:rPr>
      </w:pPr>
      <w:r w:rsidRPr="00EF098D">
        <w:rPr>
          <w:rFonts w:ascii="Times New Roman" w:hAnsi="Times New Roman" w:cs="Times New Roman"/>
          <w:u w:val="single"/>
        </w:rPr>
        <w:t xml:space="preserve">Zamawiający nie przewiduje przeprowadzania jawnej sesji otwarcia ofert z udziałem </w:t>
      </w:r>
      <w:r w:rsidR="00A4215F" w:rsidRPr="00EF098D">
        <w:rPr>
          <w:rFonts w:ascii="Times New Roman" w:hAnsi="Times New Roman" w:cs="Times New Roman"/>
          <w:u w:val="single"/>
        </w:rPr>
        <w:t>W</w:t>
      </w:r>
      <w:r w:rsidRPr="00EF098D">
        <w:rPr>
          <w:rFonts w:ascii="Times New Roman" w:hAnsi="Times New Roman" w:cs="Times New Roman"/>
          <w:u w:val="single"/>
        </w:rPr>
        <w:t>ykonawców, jak też transmitowania sesji otwarcia za pośrednictwem elektronicznych narzędzi do przekazu wideo on-line.</w:t>
      </w:r>
    </w:p>
    <w:p w14:paraId="441BEA4D" w14:textId="77777777" w:rsidR="0010486C" w:rsidRPr="00EF098D"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XIV – Opis sposobu obliczania ceny</w:t>
      </w:r>
    </w:p>
    <w:p w14:paraId="7B2DCB86" w14:textId="6047895D" w:rsidR="00581A4C" w:rsidRPr="00F25865"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EF098D">
        <w:rPr>
          <w:rFonts w:ascii="Times New Roman" w:hAnsi="Times New Roman" w:cs="Times New Roman"/>
        </w:rPr>
        <w:t xml:space="preserve">Cenę ryczałtową oferty </w:t>
      </w:r>
      <w:r w:rsidR="00E43E68">
        <w:rPr>
          <w:rFonts w:ascii="Times New Roman" w:hAnsi="Times New Roman" w:cs="Times New Roman"/>
        </w:rPr>
        <w:t>za realizację całości</w:t>
      </w:r>
      <w:r w:rsidR="005B5917" w:rsidRPr="00EF098D">
        <w:rPr>
          <w:rFonts w:ascii="Times New Roman" w:hAnsi="Times New Roman" w:cs="Times New Roman"/>
        </w:rPr>
        <w:t xml:space="preserve"> zamówienia </w:t>
      </w:r>
      <w:r w:rsidRPr="00EF098D">
        <w:rPr>
          <w:rFonts w:ascii="Times New Roman" w:hAnsi="Times New Roman" w:cs="Times New Roman"/>
        </w:rPr>
        <w:t>należy podać w złotych polskich, uwzględniając wszelkie koszty niezbędne do jego wykonania</w:t>
      </w:r>
      <w:r w:rsidR="00DA4549" w:rsidRPr="00EF098D">
        <w:rPr>
          <w:rFonts w:ascii="Times New Roman" w:hAnsi="Times New Roman" w:cs="Times New Roman"/>
        </w:rPr>
        <w:t>. Cena oferty</w:t>
      </w:r>
      <w:r w:rsidR="00581A4C" w:rsidRPr="00EF098D">
        <w:rPr>
          <w:rFonts w:ascii="Times New Roman" w:hAnsi="Times New Roman" w:cs="Times New Roman"/>
        </w:rPr>
        <w:t xml:space="preserve"> będzie </w:t>
      </w:r>
      <w:r w:rsidR="00581A4C" w:rsidRPr="00EF098D">
        <w:rPr>
          <w:rFonts w:ascii="Times New Roman" w:hAnsi="Times New Roman" w:cs="Times New Roman"/>
          <w:u w:val="single"/>
        </w:rPr>
        <w:t>sumą</w:t>
      </w:r>
      <w:r w:rsidR="00581A4C" w:rsidRPr="00EF098D">
        <w:rPr>
          <w:rFonts w:ascii="Times New Roman" w:hAnsi="Times New Roman" w:cs="Times New Roman"/>
        </w:rPr>
        <w:t xml:space="preserve"> następujących </w:t>
      </w:r>
      <w:r w:rsidR="00581A4C" w:rsidRPr="00F25865">
        <w:rPr>
          <w:rFonts w:ascii="Times New Roman" w:hAnsi="Times New Roman" w:cs="Times New Roman"/>
        </w:rPr>
        <w:t>części składowych:</w:t>
      </w:r>
    </w:p>
    <w:p w14:paraId="6D414200" w14:textId="336D94EB" w:rsidR="00581A4C" w:rsidRPr="00F25865" w:rsidRDefault="00581A4C" w:rsidP="008F52EB">
      <w:pPr>
        <w:pStyle w:val="Akapitzlist"/>
        <w:numPr>
          <w:ilvl w:val="0"/>
          <w:numId w:val="49"/>
        </w:numPr>
        <w:tabs>
          <w:tab w:val="left" w:pos="900"/>
        </w:tabs>
        <w:spacing w:after="0" w:line="240" w:lineRule="auto"/>
        <w:ind w:left="1276" w:hanging="425"/>
        <w:rPr>
          <w:rFonts w:ascii="Times New Roman" w:hAnsi="Times New Roman" w:cs="Times New Roman"/>
        </w:rPr>
      </w:pPr>
      <w:r w:rsidRPr="00F25865">
        <w:rPr>
          <w:rFonts w:ascii="Times New Roman" w:hAnsi="Times New Roman" w:cs="Times New Roman"/>
        </w:rPr>
        <w:t>indywidualnej kalkulacji produktów wskazanych w Załączniku A</w:t>
      </w:r>
      <w:r w:rsidR="00F21CCB" w:rsidRPr="00F25865">
        <w:rPr>
          <w:rFonts w:ascii="Times New Roman" w:hAnsi="Times New Roman" w:cs="Times New Roman"/>
        </w:rPr>
        <w:t xml:space="preserve"> </w:t>
      </w:r>
      <w:r w:rsidRPr="00F25865">
        <w:rPr>
          <w:rFonts w:ascii="Times New Roman" w:hAnsi="Times New Roman" w:cs="Times New Roman"/>
        </w:rPr>
        <w:t xml:space="preserve">do SWZ sporządzonej z podaniem cen jednostkowych, </w:t>
      </w:r>
    </w:p>
    <w:p w14:paraId="30E4B14C" w14:textId="10FE20F1" w:rsidR="00581A4C" w:rsidRPr="00F25865" w:rsidRDefault="00E43E68" w:rsidP="008F52EB">
      <w:pPr>
        <w:pStyle w:val="Akapitzlist"/>
        <w:numPr>
          <w:ilvl w:val="0"/>
          <w:numId w:val="49"/>
        </w:numPr>
        <w:tabs>
          <w:tab w:val="left" w:pos="900"/>
        </w:tabs>
        <w:spacing w:after="0" w:line="240" w:lineRule="auto"/>
        <w:ind w:left="1276" w:hanging="425"/>
        <w:rPr>
          <w:rFonts w:ascii="Times New Roman" w:hAnsi="Times New Roman" w:cs="Times New Roman"/>
        </w:rPr>
      </w:pPr>
      <w:r w:rsidRPr="00F25865">
        <w:rPr>
          <w:rFonts w:ascii="Times New Roman" w:hAnsi="Times New Roman" w:cs="Times New Roman"/>
        </w:rPr>
        <w:t>wartości 1 </w:t>
      </w:r>
      <w:r w:rsidR="00F74BCA" w:rsidRPr="00F25865">
        <w:rPr>
          <w:rFonts w:ascii="Times New Roman" w:hAnsi="Times New Roman" w:cs="Times New Roman"/>
        </w:rPr>
        <w:t>000 </w:t>
      </w:r>
      <w:r w:rsidR="00581A4C" w:rsidRPr="00F25865">
        <w:rPr>
          <w:rFonts w:ascii="Times New Roman" w:hAnsi="Times New Roman" w:cs="Times New Roman"/>
        </w:rPr>
        <w:t>000,00 zł netto, co po doliczeniu stawki podatku VAT w w</w:t>
      </w:r>
      <w:r w:rsidRPr="00F25865">
        <w:rPr>
          <w:rFonts w:ascii="Times New Roman" w:hAnsi="Times New Roman" w:cs="Times New Roman"/>
        </w:rPr>
        <w:t>ysokości 23% stanowi wartość 1 </w:t>
      </w:r>
      <w:r w:rsidR="00F74BCA" w:rsidRPr="00F25865">
        <w:rPr>
          <w:rFonts w:ascii="Times New Roman" w:hAnsi="Times New Roman" w:cs="Times New Roman"/>
        </w:rPr>
        <w:t xml:space="preserve">230 </w:t>
      </w:r>
      <w:r w:rsidR="00581A4C" w:rsidRPr="00F25865">
        <w:rPr>
          <w:rFonts w:ascii="Times New Roman" w:hAnsi="Times New Roman" w:cs="Times New Roman"/>
        </w:rPr>
        <w:t>000,00 zł brutto tj. kwoty przeznaczonej przez Zamawiającego na realizację zamówienia w zakresie produktów dostępnych</w:t>
      </w:r>
      <w:r w:rsidR="00BE73FC" w:rsidRPr="00F25865">
        <w:rPr>
          <w:rFonts w:ascii="Times New Roman" w:hAnsi="Times New Roman" w:cs="Times New Roman"/>
        </w:rPr>
        <w:t xml:space="preserve"> a</w:t>
      </w:r>
      <w:r w:rsidR="0008129B" w:rsidRPr="00F25865">
        <w:rPr>
          <w:rFonts w:ascii="Times New Roman" w:hAnsi="Times New Roman" w:cs="Times New Roman"/>
        </w:rPr>
        <w:t> </w:t>
      </w:r>
      <w:r w:rsidR="00BE73FC" w:rsidRPr="00F25865">
        <w:rPr>
          <w:rFonts w:ascii="Times New Roman" w:hAnsi="Times New Roman" w:cs="Times New Roman"/>
        </w:rPr>
        <w:t>zarazem oferowanych</w:t>
      </w:r>
      <w:r w:rsidR="00581A4C" w:rsidRPr="00F25865">
        <w:rPr>
          <w:rFonts w:ascii="Times New Roman" w:hAnsi="Times New Roman" w:cs="Times New Roman"/>
        </w:rPr>
        <w:t xml:space="preserve"> w</w:t>
      </w:r>
      <w:r w:rsidR="00BE73FC" w:rsidRPr="00F25865">
        <w:rPr>
          <w:rFonts w:ascii="Times New Roman" w:hAnsi="Times New Roman" w:cs="Times New Roman"/>
        </w:rPr>
        <w:t> </w:t>
      </w:r>
      <w:r w:rsidR="00581A4C" w:rsidRPr="00F25865">
        <w:rPr>
          <w:rFonts w:ascii="Times New Roman" w:hAnsi="Times New Roman" w:cs="Times New Roman"/>
        </w:rPr>
        <w:t>katalogu, pomniejszonej o wartość udzielonego rabatu. Wartość udzielonego raba</w:t>
      </w:r>
      <w:r w:rsidRPr="00F25865">
        <w:rPr>
          <w:rFonts w:ascii="Times New Roman" w:hAnsi="Times New Roman" w:cs="Times New Roman"/>
        </w:rPr>
        <w:t>tu stanowi iloczyn wysokości 1 </w:t>
      </w:r>
      <w:r w:rsidR="00F74BCA" w:rsidRPr="00F25865">
        <w:rPr>
          <w:rFonts w:ascii="Times New Roman" w:hAnsi="Times New Roman" w:cs="Times New Roman"/>
        </w:rPr>
        <w:t>000 </w:t>
      </w:r>
      <w:r w:rsidR="00581A4C" w:rsidRPr="00F25865">
        <w:rPr>
          <w:rFonts w:ascii="Times New Roman" w:hAnsi="Times New Roman" w:cs="Times New Roman"/>
        </w:rPr>
        <w:t>000,00 zł netto, tj. 1 </w:t>
      </w:r>
      <w:r w:rsidR="00F74BCA" w:rsidRPr="00F25865">
        <w:rPr>
          <w:rFonts w:ascii="Times New Roman" w:hAnsi="Times New Roman" w:cs="Times New Roman"/>
        </w:rPr>
        <w:t>230 </w:t>
      </w:r>
      <w:r w:rsidR="00581A4C" w:rsidRPr="00F25865">
        <w:rPr>
          <w:rFonts w:ascii="Times New Roman" w:hAnsi="Times New Roman" w:cs="Times New Roman"/>
        </w:rPr>
        <w:t>000,00 zł brutto i wysokości rabatu (wyrażonego w procentach, z dokładnością do dwóch miejsc po przecinku) oferowanego przez Wykonawcę na te produkty.</w:t>
      </w:r>
    </w:p>
    <w:p w14:paraId="20416E04" w14:textId="77777777" w:rsidR="008E749B" w:rsidRPr="00F25865"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F25865">
        <w:rPr>
          <w:rFonts w:ascii="Times New Roman" w:hAnsi="Times New Roman" w:cs="Times New Roman"/>
        </w:rPr>
        <w:t>Ostateczne wynagrodzenie Wykonawcy uzależnione jest od wielkości faktycznie zrealizowanego zamówienia.</w:t>
      </w:r>
    </w:p>
    <w:p w14:paraId="73EC3536" w14:textId="61285A9E" w:rsidR="009B4B85" w:rsidRPr="00581A4C" w:rsidRDefault="009B4B85" w:rsidP="009B4B85">
      <w:pPr>
        <w:pStyle w:val="Akapitzlist"/>
        <w:numPr>
          <w:ilvl w:val="0"/>
          <w:numId w:val="48"/>
        </w:numPr>
        <w:tabs>
          <w:tab w:val="left" w:pos="900"/>
        </w:tabs>
        <w:spacing w:after="0" w:line="240" w:lineRule="auto"/>
        <w:rPr>
          <w:rFonts w:ascii="Times New Roman" w:hAnsi="Times New Roman" w:cs="Times New Roman"/>
        </w:rPr>
      </w:pPr>
      <w:r w:rsidRPr="00581A4C">
        <w:rPr>
          <w:rFonts w:ascii="Times New Roman" w:hAnsi="Times New Roman" w:cs="Times New Roman"/>
        </w:rPr>
        <w:t>Nie przewiduje się zmiany wartości umowy, tzn. iż wskazana cena ryczałtowa będzie wartością stałą w okresie realizacji przedmiotu zamówienia za całość przedmiotu zamówienia</w:t>
      </w:r>
      <w:r>
        <w:rPr>
          <w:rFonts w:ascii="Times New Roman" w:hAnsi="Times New Roman" w:cs="Times New Roman"/>
        </w:rPr>
        <w:t xml:space="preserve">, </w:t>
      </w:r>
      <w:r>
        <w:rPr>
          <w:rFonts w:ascii="Times New Roman" w:hAnsi="Times New Roman" w:cs="Times New Roman"/>
        </w:rPr>
        <w:br/>
        <w:t>z zastrzeżeniem przypadków wskazanych w projektowanych postanowieniach umowy (klauzule waloryzacyjne)</w:t>
      </w:r>
      <w:r w:rsidRPr="00581A4C">
        <w:rPr>
          <w:rFonts w:ascii="Times New Roman" w:hAnsi="Times New Roman" w:cs="Times New Roman"/>
        </w:rPr>
        <w:t xml:space="preserve">. </w:t>
      </w:r>
    </w:p>
    <w:p w14:paraId="1D3886BF" w14:textId="46AAD29C" w:rsidR="008E749B" w:rsidRPr="00EF098D"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EF098D">
        <w:rPr>
          <w:rFonts w:ascii="Times New Roman" w:hAnsi="Times New Roman" w:cs="Times New Roman"/>
        </w:rPr>
        <w:t>Wysokość wynagrodzenia będzie ustalana przez Zamawiającego oddzielnie dla każdego zamówienia na podstawie cen zawartych w ofercie Wykonawcy dla produktów wymienionych w Załączniku A.</w:t>
      </w:r>
    </w:p>
    <w:p w14:paraId="1C9608BB" w14:textId="77777777" w:rsidR="008E749B" w:rsidRPr="00EF098D"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EF098D">
        <w:rPr>
          <w:rFonts w:ascii="Times New Roman" w:hAnsi="Times New Roman" w:cs="Times New Roman"/>
        </w:rPr>
        <w:t xml:space="preserve">Ceny muszą być podane i wyliczone w zaokrągleniu do dwóch miejsc po przecinku (zasada zaokrąglenia – poniżej 5 należy końcówkę pominąć, powyżej i równe 5 należy zaokrąglić w górę). </w:t>
      </w:r>
    </w:p>
    <w:p w14:paraId="42D9C261" w14:textId="77777777" w:rsidR="008E749B" w:rsidRPr="00EF098D"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EF098D">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702D1EA" w14:textId="77777777" w:rsidR="008E749B" w:rsidRPr="00EF098D" w:rsidRDefault="008E749B" w:rsidP="008F52EB">
      <w:pPr>
        <w:pStyle w:val="Akapitzlist"/>
        <w:numPr>
          <w:ilvl w:val="0"/>
          <w:numId w:val="48"/>
        </w:numPr>
        <w:tabs>
          <w:tab w:val="left" w:pos="900"/>
        </w:tabs>
        <w:spacing w:after="0" w:line="240" w:lineRule="auto"/>
        <w:rPr>
          <w:rFonts w:ascii="Times New Roman" w:hAnsi="Times New Roman" w:cs="Times New Roman"/>
        </w:rPr>
      </w:pPr>
      <w:r w:rsidRPr="00EF098D">
        <w:rPr>
          <w:rFonts w:ascii="Times New Roman" w:hAnsi="Times New Roman" w:cs="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B2AE40B" w14:textId="11F63869"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lastRenderedPageBreak/>
        <w:t xml:space="preserve">Rozdział XV – Opis kryteriów, którymi </w:t>
      </w:r>
      <w:r w:rsidR="00833A5A" w:rsidRPr="00EF098D">
        <w:rPr>
          <w:rFonts w:ascii="Times New Roman" w:eastAsia="Times New Roman" w:hAnsi="Times New Roman" w:cs="Times New Roman"/>
          <w:b/>
          <w:bCs/>
          <w:lang w:eastAsia="pl-PL"/>
        </w:rPr>
        <w:t>Z</w:t>
      </w:r>
      <w:r w:rsidRPr="00EF098D">
        <w:rPr>
          <w:rFonts w:ascii="Times New Roman" w:eastAsia="Times New Roman" w:hAnsi="Times New Roman" w:cs="Times New Roman"/>
          <w:b/>
          <w:bCs/>
          <w:lang w:eastAsia="pl-PL"/>
        </w:rPr>
        <w:t>amawiający będzie się kierował przy wyborze oferty wraz z podaniem ich znaczenia i sposobu oceny ofert</w:t>
      </w:r>
    </w:p>
    <w:p w14:paraId="717010A0" w14:textId="113DB7EE" w:rsidR="00CC1BEA" w:rsidRPr="00EF098D" w:rsidRDefault="00CC1BEA" w:rsidP="00B52894">
      <w:pPr>
        <w:numPr>
          <w:ilvl w:val="0"/>
          <w:numId w:val="29"/>
        </w:numPr>
        <w:tabs>
          <w:tab w:val="clear" w:pos="360"/>
        </w:tabs>
        <w:spacing w:line="240" w:lineRule="auto"/>
        <w:ind w:left="709" w:hanging="357"/>
        <w:rPr>
          <w:rFonts w:ascii="Times New Roman" w:hAnsi="Times New Roman" w:cs="Times New Roman"/>
        </w:rPr>
      </w:pPr>
      <w:r w:rsidRPr="00EF098D">
        <w:rPr>
          <w:rFonts w:ascii="Times New Roman" w:hAnsi="Times New Roman" w:cs="Times New Roman"/>
        </w:rPr>
        <w:t>Kryteria oceny ofert i ich znaczenie:</w:t>
      </w:r>
    </w:p>
    <w:p w14:paraId="7CF0CF11" w14:textId="01F723E1" w:rsidR="000A38F6" w:rsidRPr="00EF098D" w:rsidRDefault="0065591D" w:rsidP="00B52894">
      <w:pPr>
        <w:numPr>
          <w:ilvl w:val="1"/>
          <w:numId w:val="29"/>
        </w:numPr>
        <w:tabs>
          <w:tab w:val="clear" w:pos="360"/>
        </w:tabs>
        <w:spacing w:after="0" w:line="240" w:lineRule="auto"/>
        <w:ind w:left="1418" w:hanging="708"/>
        <w:rPr>
          <w:rFonts w:ascii="Times New Roman" w:hAnsi="Times New Roman" w:cs="Times New Roman"/>
        </w:rPr>
      </w:pPr>
      <w:r w:rsidRPr="00EF098D">
        <w:rPr>
          <w:rFonts w:ascii="Times New Roman" w:hAnsi="Times New Roman" w:cs="Times New Roman"/>
          <w:b/>
          <w:bCs/>
          <w:i/>
          <w:iCs/>
          <w:color w:val="000000"/>
        </w:rPr>
        <w:t>Cena brutto</w:t>
      </w:r>
      <w:r w:rsidRPr="00EF098D">
        <w:rPr>
          <w:rFonts w:ascii="Times New Roman" w:hAnsi="Times New Roman" w:cs="Times New Roman"/>
          <w:color w:val="000000"/>
        </w:rPr>
        <w:t xml:space="preserve"> </w:t>
      </w:r>
      <w:r w:rsidRPr="00EF098D">
        <w:rPr>
          <w:rFonts w:ascii="Times New Roman" w:hAnsi="Times New Roman" w:cs="Times New Roman"/>
          <w:b/>
          <w:i/>
          <w:color w:val="000000"/>
        </w:rPr>
        <w:t>za przedmiot zamówienia</w:t>
      </w:r>
      <w:r w:rsidRPr="00EF098D">
        <w:rPr>
          <w:rFonts w:ascii="Times New Roman" w:hAnsi="Times New Roman" w:cs="Times New Roman"/>
          <w:color w:val="000000"/>
        </w:rPr>
        <w:t xml:space="preserve"> </w:t>
      </w:r>
      <w:r w:rsidRPr="00EF098D">
        <w:rPr>
          <w:rFonts w:ascii="Times New Roman" w:hAnsi="Times New Roman" w:cs="Times New Roman"/>
          <w:b/>
          <w:color w:val="000000"/>
        </w:rPr>
        <w:t xml:space="preserve">– </w:t>
      </w:r>
      <w:r w:rsidR="00581A4C" w:rsidRPr="00EF098D">
        <w:rPr>
          <w:rFonts w:ascii="Times New Roman" w:hAnsi="Times New Roman" w:cs="Times New Roman"/>
          <w:b/>
          <w:i/>
          <w:color w:val="000000"/>
        </w:rPr>
        <w:t>60</w:t>
      </w:r>
      <w:r w:rsidRPr="00EF098D">
        <w:rPr>
          <w:rFonts w:ascii="Times New Roman" w:hAnsi="Times New Roman" w:cs="Times New Roman"/>
          <w:b/>
          <w:i/>
          <w:color w:val="000000"/>
        </w:rPr>
        <w:t>%</w:t>
      </w:r>
      <w:r w:rsidR="0008129B" w:rsidRPr="00EF098D">
        <w:rPr>
          <w:rFonts w:ascii="Times New Roman" w:hAnsi="Times New Roman" w:cs="Times New Roman"/>
          <w:b/>
          <w:i/>
          <w:color w:val="000000"/>
        </w:rPr>
        <w:t>,</w:t>
      </w:r>
    </w:p>
    <w:p w14:paraId="4CF46EBA" w14:textId="42DA8497" w:rsidR="000A38F6" w:rsidRPr="00EF098D" w:rsidRDefault="00581A4C" w:rsidP="00B52894">
      <w:pPr>
        <w:numPr>
          <w:ilvl w:val="1"/>
          <w:numId w:val="29"/>
        </w:numPr>
        <w:tabs>
          <w:tab w:val="clear" w:pos="360"/>
        </w:tabs>
        <w:spacing w:after="0" w:line="240" w:lineRule="auto"/>
        <w:ind w:left="1418" w:hanging="708"/>
        <w:rPr>
          <w:rFonts w:ascii="Times New Roman" w:hAnsi="Times New Roman" w:cs="Times New Roman"/>
          <w:b/>
          <w:bCs/>
        </w:rPr>
      </w:pPr>
      <w:r w:rsidRPr="00EF098D">
        <w:rPr>
          <w:rFonts w:ascii="Times New Roman" w:eastAsia="Calibri" w:hAnsi="Times New Roman" w:cs="Times New Roman"/>
          <w:b/>
          <w:bCs/>
          <w:i/>
          <w:iCs/>
          <w:color w:val="000000"/>
          <w:lang w:eastAsia="pl-PL"/>
        </w:rPr>
        <w:t>Termin ważności – 30%</w:t>
      </w:r>
      <w:r w:rsidR="0008129B" w:rsidRPr="00EF098D">
        <w:rPr>
          <w:rFonts w:ascii="Times New Roman" w:eastAsia="Calibri" w:hAnsi="Times New Roman" w:cs="Times New Roman"/>
          <w:b/>
          <w:bCs/>
          <w:i/>
          <w:iCs/>
          <w:color w:val="000000"/>
          <w:lang w:eastAsia="pl-PL"/>
        </w:rPr>
        <w:t>,</w:t>
      </w:r>
    </w:p>
    <w:p w14:paraId="5050751B" w14:textId="26B5A937" w:rsidR="00581A4C" w:rsidRPr="00EF098D" w:rsidRDefault="00581A4C" w:rsidP="00B52894">
      <w:pPr>
        <w:numPr>
          <w:ilvl w:val="1"/>
          <w:numId w:val="29"/>
        </w:numPr>
        <w:tabs>
          <w:tab w:val="clear" w:pos="360"/>
        </w:tabs>
        <w:spacing w:after="0" w:line="240" w:lineRule="auto"/>
        <w:ind w:left="1418" w:hanging="708"/>
        <w:rPr>
          <w:rFonts w:ascii="Times New Roman" w:hAnsi="Times New Roman" w:cs="Times New Roman"/>
          <w:b/>
          <w:bCs/>
        </w:rPr>
      </w:pPr>
      <w:r w:rsidRPr="00EF098D">
        <w:rPr>
          <w:rFonts w:ascii="Times New Roman" w:eastAsia="Calibri" w:hAnsi="Times New Roman" w:cs="Times New Roman"/>
          <w:b/>
          <w:bCs/>
          <w:i/>
          <w:iCs/>
          <w:color w:val="000000"/>
          <w:lang w:eastAsia="pl-PL"/>
        </w:rPr>
        <w:t>System powiadamiania o dostawie – 10%</w:t>
      </w:r>
      <w:r w:rsidR="0008129B" w:rsidRPr="00EF098D">
        <w:rPr>
          <w:rFonts w:ascii="Times New Roman" w:eastAsia="Calibri" w:hAnsi="Times New Roman" w:cs="Times New Roman"/>
          <w:b/>
          <w:bCs/>
          <w:i/>
          <w:iCs/>
          <w:color w:val="000000"/>
          <w:lang w:eastAsia="pl-PL"/>
        </w:rPr>
        <w:t>.</w:t>
      </w:r>
    </w:p>
    <w:p w14:paraId="59219DE8" w14:textId="77777777" w:rsidR="005313F3" w:rsidRPr="00EF098D" w:rsidRDefault="005313F3" w:rsidP="005313F3">
      <w:pPr>
        <w:spacing w:after="0" w:line="240" w:lineRule="auto"/>
        <w:ind w:left="1418"/>
        <w:rPr>
          <w:rFonts w:ascii="Times New Roman" w:hAnsi="Times New Roman" w:cs="Times New Roman"/>
          <w:b/>
          <w:bCs/>
          <w:i/>
          <w:iCs/>
        </w:rPr>
      </w:pPr>
    </w:p>
    <w:p w14:paraId="2A9860C6" w14:textId="4608A49A" w:rsidR="0065591D" w:rsidRPr="00EF098D" w:rsidRDefault="0065591D" w:rsidP="00B52894">
      <w:pPr>
        <w:numPr>
          <w:ilvl w:val="0"/>
          <w:numId w:val="29"/>
        </w:numPr>
        <w:tabs>
          <w:tab w:val="clear" w:pos="360"/>
        </w:tabs>
        <w:spacing w:after="0" w:line="240" w:lineRule="auto"/>
        <w:ind w:left="709" w:hanging="357"/>
        <w:rPr>
          <w:rFonts w:ascii="Times New Roman" w:hAnsi="Times New Roman" w:cs="Times New Roman"/>
        </w:rPr>
      </w:pPr>
      <w:r w:rsidRPr="00EF098D">
        <w:rPr>
          <w:rFonts w:ascii="Times New Roman" w:hAnsi="Times New Roman" w:cs="Times New Roman"/>
        </w:rPr>
        <w:t xml:space="preserve">Punkty przyznawane </w:t>
      </w:r>
      <w:r w:rsidR="003B20A5" w:rsidRPr="00EF098D">
        <w:rPr>
          <w:rFonts w:ascii="Times New Roman" w:hAnsi="Times New Roman" w:cs="Times New Roman"/>
        </w:rPr>
        <w:t>w kryterium nr 1</w:t>
      </w:r>
      <w:r w:rsidRPr="00EF098D">
        <w:rPr>
          <w:rFonts w:ascii="Times New Roman" w:hAnsi="Times New Roman" w:cs="Times New Roman"/>
        </w:rPr>
        <w:t xml:space="preserve"> </w:t>
      </w:r>
      <w:r w:rsidRPr="00EF098D">
        <w:rPr>
          <w:rFonts w:ascii="Times New Roman" w:hAnsi="Times New Roman" w:cs="Times New Roman"/>
          <w:i/>
        </w:rPr>
        <w:t>„</w:t>
      </w:r>
      <w:r w:rsidR="007C2382" w:rsidRPr="00EF098D">
        <w:rPr>
          <w:rFonts w:ascii="Times New Roman" w:hAnsi="Times New Roman" w:cs="Times New Roman"/>
          <w:i/>
          <w:iCs/>
        </w:rPr>
        <w:t>C</w:t>
      </w:r>
      <w:r w:rsidRPr="00EF098D">
        <w:rPr>
          <w:rFonts w:ascii="Times New Roman" w:hAnsi="Times New Roman" w:cs="Times New Roman"/>
          <w:i/>
          <w:iCs/>
        </w:rPr>
        <w:t xml:space="preserve">ena brutto </w:t>
      </w:r>
      <w:r w:rsidR="00E3405E" w:rsidRPr="00EF098D">
        <w:rPr>
          <w:rFonts w:ascii="Times New Roman" w:hAnsi="Times New Roman" w:cs="Times New Roman"/>
          <w:i/>
          <w:iCs/>
        </w:rPr>
        <w:t xml:space="preserve">za </w:t>
      </w:r>
      <w:r w:rsidRPr="00EF098D">
        <w:rPr>
          <w:rFonts w:ascii="Times New Roman" w:hAnsi="Times New Roman" w:cs="Times New Roman"/>
          <w:i/>
          <w:iCs/>
        </w:rPr>
        <w:t>przedmiot zamówienia</w:t>
      </w:r>
      <w:r w:rsidRPr="00EF098D">
        <w:rPr>
          <w:rFonts w:ascii="Times New Roman" w:hAnsi="Times New Roman" w:cs="Times New Roman"/>
        </w:rPr>
        <w:t>”, będą liczone wg następującego wzoru:</w:t>
      </w:r>
    </w:p>
    <w:p w14:paraId="3E8C3C6C" w14:textId="24F6D9CC" w:rsidR="00E932C6" w:rsidRPr="00EF098D" w:rsidRDefault="00E932C6" w:rsidP="00E932C6">
      <w:pPr>
        <w:spacing w:after="0" w:line="240" w:lineRule="auto"/>
        <w:ind w:left="709"/>
        <w:rPr>
          <w:rFonts w:ascii="Times New Roman" w:hAnsi="Times New Roman" w:cs="Times New Roman"/>
        </w:rPr>
      </w:pPr>
    </w:p>
    <w:p w14:paraId="1B4C131F" w14:textId="1785C946" w:rsidR="00E932C6" w:rsidRPr="00EF098D" w:rsidRDefault="00E932C6" w:rsidP="005A7142">
      <w:pPr>
        <w:pStyle w:val="Zwykytekst"/>
        <w:tabs>
          <w:tab w:val="left" w:pos="426"/>
        </w:tabs>
        <w:suppressAutoHyphens/>
        <w:ind w:left="1418"/>
        <w:jc w:val="both"/>
        <w:rPr>
          <w:rFonts w:ascii="Times New Roman" w:hAnsi="Times New Roman"/>
          <w:b/>
          <w:bCs/>
          <w:i/>
          <w:iCs/>
          <w:color w:val="000000"/>
          <w:sz w:val="22"/>
          <w:szCs w:val="22"/>
        </w:rPr>
      </w:pPr>
      <w:r w:rsidRPr="00EF098D">
        <w:rPr>
          <w:rFonts w:ascii="Times New Roman" w:hAnsi="Times New Roman"/>
          <w:b/>
          <w:bCs/>
          <w:i/>
          <w:iCs/>
          <w:color w:val="000000"/>
          <w:sz w:val="22"/>
          <w:szCs w:val="22"/>
        </w:rPr>
        <w:t>C = C</w:t>
      </w:r>
      <w:r w:rsidRPr="00EF098D">
        <w:rPr>
          <w:rFonts w:ascii="Times New Roman" w:hAnsi="Times New Roman"/>
          <w:b/>
          <w:bCs/>
          <w:i/>
          <w:iCs/>
          <w:color w:val="000000"/>
          <w:sz w:val="22"/>
          <w:szCs w:val="22"/>
          <w:vertAlign w:val="subscript"/>
        </w:rPr>
        <w:t>naj</w:t>
      </w:r>
      <w:r w:rsidRPr="00EF098D">
        <w:rPr>
          <w:rFonts w:ascii="Times New Roman" w:hAnsi="Times New Roman"/>
          <w:b/>
          <w:bCs/>
          <w:i/>
          <w:iCs/>
          <w:color w:val="000000"/>
          <w:sz w:val="22"/>
          <w:szCs w:val="22"/>
        </w:rPr>
        <w:t xml:space="preserve"> /C</w:t>
      </w:r>
      <w:r w:rsidRPr="00EF098D">
        <w:rPr>
          <w:rFonts w:ascii="Times New Roman" w:hAnsi="Times New Roman"/>
          <w:b/>
          <w:bCs/>
          <w:i/>
          <w:iCs/>
          <w:color w:val="000000"/>
          <w:sz w:val="22"/>
          <w:szCs w:val="22"/>
          <w:vertAlign w:val="subscript"/>
        </w:rPr>
        <w:t>o</w:t>
      </w:r>
      <w:r w:rsidRPr="00EF098D">
        <w:rPr>
          <w:rFonts w:ascii="Times New Roman" w:hAnsi="Times New Roman"/>
          <w:b/>
          <w:bCs/>
          <w:i/>
          <w:iCs/>
          <w:color w:val="000000"/>
          <w:sz w:val="22"/>
          <w:szCs w:val="22"/>
        </w:rPr>
        <w:t xml:space="preserve"> x</w:t>
      </w:r>
      <w:r w:rsidR="005313F3" w:rsidRPr="00EF098D">
        <w:rPr>
          <w:rFonts w:ascii="Times New Roman" w:hAnsi="Times New Roman"/>
          <w:b/>
          <w:bCs/>
          <w:i/>
          <w:iCs/>
          <w:color w:val="000000"/>
          <w:sz w:val="22"/>
          <w:szCs w:val="22"/>
        </w:rPr>
        <w:t xml:space="preserve"> </w:t>
      </w:r>
      <w:r w:rsidR="00581A4C" w:rsidRPr="00EF098D">
        <w:rPr>
          <w:rFonts w:ascii="Times New Roman" w:hAnsi="Times New Roman"/>
          <w:b/>
          <w:bCs/>
          <w:i/>
          <w:iCs/>
          <w:color w:val="000000"/>
          <w:sz w:val="22"/>
          <w:szCs w:val="22"/>
        </w:rPr>
        <w:t>60</w:t>
      </w:r>
    </w:p>
    <w:p w14:paraId="50865AB6" w14:textId="77777777" w:rsidR="00E932C6" w:rsidRPr="00EF098D" w:rsidRDefault="00E932C6" w:rsidP="007D1FE5">
      <w:pPr>
        <w:pStyle w:val="Zwykytekst"/>
        <w:tabs>
          <w:tab w:val="left" w:pos="426"/>
        </w:tabs>
        <w:suppressAutoHyphens/>
        <w:spacing w:before="60" w:after="60"/>
        <w:ind w:firstLine="709"/>
        <w:jc w:val="both"/>
        <w:rPr>
          <w:rFonts w:ascii="Times New Roman" w:hAnsi="Times New Roman"/>
          <w:i/>
          <w:iCs/>
          <w:color w:val="000000"/>
          <w:sz w:val="22"/>
          <w:szCs w:val="22"/>
        </w:rPr>
      </w:pPr>
      <w:r w:rsidRPr="00EF098D">
        <w:rPr>
          <w:rFonts w:ascii="Times New Roman" w:hAnsi="Times New Roman"/>
          <w:i/>
          <w:iCs/>
          <w:color w:val="000000"/>
          <w:sz w:val="22"/>
          <w:szCs w:val="22"/>
        </w:rPr>
        <w:t>gdzie:</w:t>
      </w:r>
    </w:p>
    <w:p w14:paraId="4D52D8C6" w14:textId="76C36544" w:rsidR="00E932C6" w:rsidRPr="00EF098D" w:rsidRDefault="00E932C6" w:rsidP="000F2881">
      <w:pPr>
        <w:pStyle w:val="Zwykytekst"/>
        <w:suppressAutoHyphens/>
        <w:ind w:left="1418"/>
        <w:jc w:val="both"/>
        <w:rPr>
          <w:rFonts w:ascii="Times New Roman" w:hAnsi="Times New Roman"/>
          <w:i/>
          <w:iCs/>
          <w:color w:val="000000"/>
          <w:sz w:val="22"/>
          <w:szCs w:val="22"/>
        </w:rPr>
      </w:pPr>
      <w:r w:rsidRPr="00EF098D">
        <w:rPr>
          <w:rFonts w:ascii="Times New Roman" w:hAnsi="Times New Roman"/>
          <w:i/>
          <w:iCs/>
          <w:color w:val="000000"/>
          <w:sz w:val="22"/>
          <w:szCs w:val="22"/>
        </w:rPr>
        <w:t>C – liczba punktów przyznana danej ofercie</w:t>
      </w:r>
      <w:r w:rsidR="00AC4A19" w:rsidRPr="00EF098D">
        <w:rPr>
          <w:rFonts w:ascii="Times New Roman" w:hAnsi="Times New Roman"/>
          <w:i/>
          <w:iCs/>
          <w:color w:val="000000"/>
          <w:sz w:val="22"/>
          <w:szCs w:val="22"/>
        </w:rPr>
        <w:t>;</w:t>
      </w:r>
    </w:p>
    <w:p w14:paraId="7E5309E7" w14:textId="17696924" w:rsidR="00E932C6" w:rsidRPr="00EF098D" w:rsidRDefault="00E932C6" w:rsidP="000F2881">
      <w:pPr>
        <w:pStyle w:val="Zwykytekst"/>
        <w:suppressAutoHyphens/>
        <w:ind w:left="1418"/>
        <w:jc w:val="both"/>
        <w:rPr>
          <w:rFonts w:ascii="Times New Roman" w:hAnsi="Times New Roman"/>
          <w:i/>
          <w:iCs/>
          <w:color w:val="000000"/>
          <w:sz w:val="22"/>
          <w:szCs w:val="22"/>
        </w:rPr>
      </w:pPr>
      <w:r w:rsidRPr="00EF098D">
        <w:rPr>
          <w:rFonts w:ascii="Times New Roman" w:hAnsi="Times New Roman"/>
          <w:i/>
          <w:iCs/>
          <w:color w:val="000000"/>
          <w:sz w:val="22"/>
          <w:szCs w:val="22"/>
        </w:rPr>
        <w:t>C</w:t>
      </w:r>
      <w:r w:rsidRPr="00EF098D">
        <w:rPr>
          <w:rFonts w:ascii="Times New Roman" w:hAnsi="Times New Roman"/>
          <w:i/>
          <w:iCs/>
          <w:color w:val="000000"/>
          <w:sz w:val="22"/>
          <w:szCs w:val="22"/>
          <w:vertAlign w:val="subscript"/>
        </w:rPr>
        <w:t>naj</w:t>
      </w:r>
      <w:r w:rsidRPr="00EF098D">
        <w:rPr>
          <w:rFonts w:ascii="Times New Roman" w:hAnsi="Times New Roman"/>
          <w:i/>
          <w:iCs/>
          <w:color w:val="000000"/>
          <w:sz w:val="22"/>
          <w:szCs w:val="22"/>
        </w:rPr>
        <w:t xml:space="preserve"> – najniższa cena wraz z należnym podatkiem od towarów i usług spośród ważnych ofert</w:t>
      </w:r>
      <w:r w:rsidR="00AC4A19" w:rsidRPr="00EF098D">
        <w:rPr>
          <w:rFonts w:ascii="Times New Roman" w:hAnsi="Times New Roman"/>
          <w:i/>
          <w:iCs/>
          <w:color w:val="000000"/>
          <w:sz w:val="22"/>
          <w:szCs w:val="22"/>
        </w:rPr>
        <w:t>;</w:t>
      </w:r>
    </w:p>
    <w:p w14:paraId="52AFEB49" w14:textId="2DDEBDBB" w:rsidR="00E932C6" w:rsidRPr="00EF098D" w:rsidRDefault="00E932C6" w:rsidP="000F2881">
      <w:pPr>
        <w:pStyle w:val="Zwykytekst"/>
        <w:suppressAutoHyphens/>
        <w:ind w:left="1418"/>
        <w:jc w:val="both"/>
        <w:rPr>
          <w:rFonts w:ascii="Times New Roman" w:hAnsi="Times New Roman"/>
          <w:i/>
          <w:iCs/>
          <w:color w:val="000000"/>
          <w:sz w:val="22"/>
          <w:szCs w:val="22"/>
        </w:rPr>
      </w:pPr>
      <w:r w:rsidRPr="00EF098D">
        <w:rPr>
          <w:rFonts w:ascii="Times New Roman" w:hAnsi="Times New Roman"/>
          <w:i/>
          <w:iCs/>
          <w:color w:val="000000"/>
          <w:sz w:val="22"/>
          <w:szCs w:val="22"/>
        </w:rPr>
        <w:t>C</w:t>
      </w:r>
      <w:r w:rsidRPr="00EF098D">
        <w:rPr>
          <w:rFonts w:ascii="Times New Roman" w:hAnsi="Times New Roman"/>
          <w:i/>
          <w:iCs/>
          <w:color w:val="000000"/>
          <w:sz w:val="22"/>
          <w:szCs w:val="22"/>
          <w:vertAlign w:val="subscript"/>
        </w:rPr>
        <w:t>o</w:t>
      </w:r>
      <w:r w:rsidRPr="00EF098D">
        <w:rPr>
          <w:rFonts w:ascii="Times New Roman" w:hAnsi="Times New Roman"/>
          <w:i/>
          <w:iCs/>
          <w:color w:val="000000"/>
          <w:sz w:val="22"/>
          <w:szCs w:val="22"/>
        </w:rPr>
        <w:t xml:space="preserve"> – cena wraz z należnym podatkiem od towarów i usług podana przez </w:t>
      </w:r>
      <w:r w:rsidR="00A4215F" w:rsidRPr="00EF098D">
        <w:rPr>
          <w:rFonts w:ascii="Times New Roman" w:hAnsi="Times New Roman"/>
          <w:i/>
          <w:iCs/>
          <w:color w:val="000000"/>
          <w:sz w:val="22"/>
          <w:szCs w:val="22"/>
        </w:rPr>
        <w:t>W</w:t>
      </w:r>
      <w:r w:rsidRPr="00EF098D">
        <w:rPr>
          <w:rFonts w:ascii="Times New Roman" w:hAnsi="Times New Roman"/>
          <w:i/>
          <w:iCs/>
          <w:color w:val="000000"/>
          <w:sz w:val="22"/>
          <w:szCs w:val="22"/>
        </w:rPr>
        <w:t>ykonawcę, dla którego wynik jest obliczany</w:t>
      </w:r>
      <w:r w:rsidR="00B06B62" w:rsidRPr="00EF098D">
        <w:rPr>
          <w:rFonts w:ascii="Times New Roman" w:hAnsi="Times New Roman"/>
          <w:i/>
          <w:iCs/>
          <w:color w:val="000000"/>
          <w:sz w:val="22"/>
          <w:szCs w:val="22"/>
        </w:rPr>
        <w:t>.</w:t>
      </w:r>
    </w:p>
    <w:p w14:paraId="5961AF2B" w14:textId="77777777" w:rsidR="005313F3" w:rsidRPr="00EF098D" w:rsidRDefault="005313F3" w:rsidP="000F2881">
      <w:pPr>
        <w:pStyle w:val="Zwykytekst"/>
        <w:suppressAutoHyphens/>
        <w:ind w:left="1418"/>
        <w:jc w:val="both"/>
        <w:rPr>
          <w:rFonts w:ascii="Times New Roman" w:hAnsi="Times New Roman"/>
          <w:color w:val="000000"/>
          <w:sz w:val="22"/>
          <w:szCs w:val="22"/>
        </w:rPr>
      </w:pPr>
    </w:p>
    <w:p w14:paraId="41E23FD6" w14:textId="55218181" w:rsidR="00E932C6" w:rsidRPr="00EF098D" w:rsidRDefault="00E932C6" w:rsidP="00A11124">
      <w:pPr>
        <w:tabs>
          <w:tab w:val="left" w:pos="426"/>
        </w:tabs>
        <w:spacing w:after="0" w:line="240" w:lineRule="auto"/>
        <w:ind w:left="567" w:firstLine="142"/>
        <w:rPr>
          <w:rFonts w:ascii="Times New Roman" w:hAnsi="Times New Roman" w:cs="Times New Roman"/>
          <w:b/>
          <w:bCs/>
          <w:i/>
          <w:iCs/>
          <w:u w:val="single"/>
        </w:rPr>
      </w:pPr>
      <w:r w:rsidRPr="00EF098D">
        <w:rPr>
          <w:rFonts w:ascii="Times New Roman" w:hAnsi="Times New Roman" w:cs="Times New Roman"/>
          <w:b/>
          <w:bCs/>
          <w:i/>
          <w:iCs/>
          <w:u w:val="single"/>
        </w:rPr>
        <w:t xml:space="preserve">Maksymalna liczba punktów, które </w:t>
      </w:r>
      <w:r w:rsidR="008554F3" w:rsidRPr="00EF098D">
        <w:rPr>
          <w:rFonts w:ascii="Times New Roman" w:hAnsi="Times New Roman" w:cs="Times New Roman"/>
          <w:b/>
          <w:bCs/>
          <w:i/>
          <w:iCs/>
          <w:u w:val="single"/>
        </w:rPr>
        <w:t>W</w:t>
      </w:r>
      <w:r w:rsidRPr="00EF098D">
        <w:rPr>
          <w:rFonts w:ascii="Times New Roman" w:hAnsi="Times New Roman" w:cs="Times New Roman"/>
          <w:b/>
          <w:bCs/>
          <w:i/>
          <w:iCs/>
          <w:u w:val="single"/>
        </w:rPr>
        <w:t xml:space="preserve">ykonawca może uzyskać w tym kryterium wynosi </w:t>
      </w:r>
      <w:r w:rsidR="007907CA" w:rsidRPr="00EF098D">
        <w:rPr>
          <w:rFonts w:ascii="Times New Roman" w:hAnsi="Times New Roman" w:cs="Times New Roman"/>
          <w:b/>
          <w:bCs/>
          <w:i/>
          <w:iCs/>
          <w:u w:val="single"/>
        </w:rPr>
        <w:t>60</w:t>
      </w:r>
      <w:r w:rsidR="000F2881" w:rsidRPr="00EF098D">
        <w:rPr>
          <w:rFonts w:ascii="Times New Roman" w:hAnsi="Times New Roman" w:cs="Times New Roman"/>
          <w:b/>
          <w:bCs/>
          <w:i/>
          <w:iCs/>
          <w:u w:val="single"/>
        </w:rPr>
        <w:t>.</w:t>
      </w:r>
    </w:p>
    <w:p w14:paraId="453684DC" w14:textId="77777777" w:rsidR="005313F3" w:rsidRPr="00EF098D" w:rsidRDefault="005313F3" w:rsidP="00A11124">
      <w:pPr>
        <w:tabs>
          <w:tab w:val="left" w:pos="426"/>
        </w:tabs>
        <w:spacing w:after="0" w:line="240" w:lineRule="auto"/>
        <w:ind w:left="567" w:firstLine="142"/>
        <w:rPr>
          <w:rFonts w:ascii="Times New Roman" w:hAnsi="Times New Roman" w:cs="Times New Roman"/>
          <w:b/>
          <w:bCs/>
          <w:i/>
          <w:iCs/>
          <w:u w:val="single"/>
        </w:rPr>
      </w:pPr>
    </w:p>
    <w:p w14:paraId="75A3F6F6" w14:textId="5314D4A3" w:rsidR="00624014" w:rsidRPr="00EF098D" w:rsidRDefault="00624014" w:rsidP="00B52894">
      <w:pPr>
        <w:numPr>
          <w:ilvl w:val="0"/>
          <w:numId w:val="29"/>
        </w:numPr>
        <w:tabs>
          <w:tab w:val="clear" w:pos="360"/>
          <w:tab w:val="num" w:pos="709"/>
          <w:tab w:val="left" w:pos="851"/>
        </w:tabs>
        <w:suppressAutoHyphens/>
        <w:spacing w:line="240" w:lineRule="auto"/>
        <w:ind w:left="709" w:hanging="425"/>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W kryterium nr 2 „</w:t>
      </w:r>
      <w:r w:rsidR="007907CA" w:rsidRPr="00EF098D">
        <w:rPr>
          <w:rFonts w:ascii="Times New Roman" w:eastAsia="Times New Roman" w:hAnsi="Times New Roman" w:cs="Times New Roman"/>
          <w:i/>
          <w:color w:val="000000"/>
          <w:lang w:eastAsia="pl-PL"/>
        </w:rPr>
        <w:t>Termin ważności</w:t>
      </w:r>
      <w:r w:rsidRPr="00EF098D">
        <w:rPr>
          <w:rFonts w:ascii="Times New Roman" w:eastAsia="Times New Roman" w:hAnsi="Times New Roman" w:cs="Times New Roman"/>
          <w:color w:val="000000"/>
          <w:lang w:eastAsia="pl-PL"/>
        </w:rPr>
        <w:t>” punkty będą liczone w następując</w:t>
      </w:r>
      <w:r w:rsidR="007907CA" w:rsidRPr="00EF098D">
        <w:rPr>
          <w:rFonts w:ascii="Times New Roman" w:eastAsia="Times New Roman" w:hAnsi="Times New Roman" w:cs="Times New Roman"/>
          <w:color w:val="000000"/>
          <w:lang w:eastAsia="pl-PL"/>
        </w:rPr>
        <w:t>ego wzoru</w:t>
      </w:r>
      <w:r w:rsidRPr="00EF098D">
        <w:rPr>
          <w:rFonts w:ascii="Times New Roman" w:eastAsia="Times New Roman" w:hAnsi="Times New Roman" w:cs="Times New Roman"/>
          <w:color w:val="000000"/>
          <w:lang w:eastAsia="pl-PL"/>
        </w:rPr>
        <w:t>:</w:t>
      </w:r>
    </w:p>
    <w:p w14:paraId="417B74C6" w14:textId="77777777" w:rsidR="007907CA" w:rsidRPr="00EF098D" w:rsidRDefault="007907CA" w:rsidP="007907CA">
      <w:pPr>
        <w:pStyle w:val="Akapitzlist"/>
        <w:ind w:left="360" w:firstLine="916"/>
        <w:rPr>
          <w:rFonts w:ascii="Times New Roman" w:hAnsi="Times New Roman" w:cs="Times New Roman"/>
          <w:b/>
          <w:bCs/>
          <w:i/>
          <w:iCs/>
        </w:rPr>
      </w:pPr>
      <w:r w:rsidRPr="00EF098D">
        <w:rPr>
          <w:rFonts w:ascii="Times New Roman" w:hAnsi="Times New Roman" w:cs="Times New Roman"/>
          <w:b/>
          <w:bCs/>
          <w:i/>
          <w:iCs/>
        </w:rPr>
        <w:t>W = (Woferty/Wnaj) x 30</w:t>
      </w:r>
    </w:p>
    <w:p w14:paraId="383B9FCE" w14:textId="2D5FA842" w:rsidR="007907CA" w:rsidRPr="00EF098D" w:rsidRDefault="007907CA" w:rsidP="007907CA">
      <w:pPr>
        <w:pStyle w:val="Akapitzlist"/>
        <w:ind w:left="360" w:firstLine="349"/>
        <w:rPr>
          <w:rFonts w:ascii="Times New Roman" w:hAnsi="Times New Roman" w:cs="Times New Roman"/>
          <w:i/>
          <w:iCs/>
        </w:rPr>
      </w:pPr>
      <w:r w:rsidRPr="00EF098D">
        <w:rPr>
          <w:rFonts w:ascii="Times New Roman" w:hAnsi="Times New Roman" w:cs="Times New Roman"/>
          <w:i/>
          <w:iCs/>
        </w:rPr>
        <w:t xml:space="preserve">gdzie: </w:t>
      </w:r>
    </w:p>
    <w:p w14:paraId="626E6D70" w14:textId="4050C3AA" w:rsidR="007907CA" w:rsidRPr="00EF098D" w:rsidRDefault="007907CA" w:rsidP="007907CA">
      <w:pPr>
        <w:pStyle w:val="Akapitzlist"/>
        <w:ind w:left="1418"/>
        <w:rPr>
          <w:rFonts w:ascii="Times New Roman" w:hAnsi="Times New Roman" w:cs="Times New Roman"/>
          <w:i/>
          <w:iCs/>
        </w:rPr>
      </w:pPr>
      <w:r w:rsidRPr="00EF098D">
        <w:rPr>
          <w:rFonts w:ascii="Times New Roman" w:hAnsi="Times New Roman" w:cs="Times New Roman"/>
          <w:i/>
          <w:iCs/>
        </w:rPr>
        <w:t>W – ilość punktów w ramach kryterium okres przydatności (obliczana do dwóch miejsc po przecinku)</w:t>
      </w:r>
      <w:r w:rsidR="0008129B" w:rsidRPr="00EF098D">
        <w:rPr>
          <w:rFonts w:ascii="Times New Roman" w:hAnsi="Times New Roman" w:cs="Times New Roman"/>
          <w:i/>
          <w:iCs/>
        </w:rPr>
        <w:t>;</w:t>
      </w:r>
    </w:p>
    <w:p w14:paraId="41694617" w14:textId="63529856" w:rsidR="007907CA" w:rsidRPr="00EF098D" w:rsidRDefault="007907CA" w:rsidP="007907CA">
      <w:pPr>
        <w:pStyle w:val="Akapitzlist"/>
        <w:ind w:left="1418"/>
        <w:rPr>
          <w:rFonts w:ascii="Times New Roman" w:hAnsi="Times New Roman" w:cs="Times New Roman"/>
          <w:i/>
          <w:iCs/>
        </w:rPr>
      </w:pPr>
      <w:r w:rsidRPr="00EF098D">
        <w:rPr>
          <w:rFonts w:ascii="Times New Roman" w:hAnsi="Times New Roman" w:cs="Times New Roman"/>
          <w:i/>
          <w:iCs/>
        </w:rPr>
        <w:t>Wnaj – najdłuższy okres przydatności spośród ocenianych ofert (w %)</w:t>
      </w:r>
      <w:r w:rsidR="0008129B" w:rsidRPr="00EF098D">
        <w:rPr>
          <w:rFonts w:ascii="Times New Roman" w:hAnsi="Times New Roman" w:cs="Times New Roman"/>
          <w:i/>
          <w:iCs/>
        </w:rPr>
        <w:t>;</w:t>
      </w:r>
    </w:p>
    <w:p w14:paraId="7EB2C97A" w14:textId="38FB4A0C" w:rsidR="007907CA" w:rsidRPr="00EF098D" w:rsidRDefault="007907CA" w:rsidP="007907CA">
      <w:pPr>
        <w:pStyle w:val="Akapitzlist"/>
        <w:ind w:left="1418"/>
        <w:rPr>
          <w:rFonts w:ascii="Times New Roman" w:hAnsi="Times New Roman" w:cs="Times New Roman"/>
          <w:i/>
          <w:iCs/>
        </w:rPr>
      </w:pPr>
      <w:r w:rsidRPr="00EF098D">
        <w:rPr>
          <w:rFonts w:ascii="Times New Roman" w:hAnsi="Times New Roman" w:cs="Times New Roman"/>
          <w:i/>
          <w:iCs/>
        </w:rPr>
        <w:t>Woferty – okres przydatności oferty ocenianej (w %)</w:t>
      </w:r>
      <w:r w:rsidR="0008129B" w:rsidRPr="00EF098D">
        <w:rPr>
          <w:rFonts w:ascii="Times New Roman" w:hAnsi="Times New Roman" w:cs="Times New Roman"/>
          <w:i/>
          <w:iCs/>
        </w:rPr>
        <w:t>.</w:t>
      </w:r>
    </w:p>
    <w:p w14:paraId="54D5CCCA" w14:textId="77777777" w:rsidR="007907CA" w:rsidRPr="00EF098D" w:rsidRDefault="007907CA" w:rsidP="007907CA">
      <w:pPr>
        <w:pStyle w:val="Akapitzlist"/>
        <w:ind w:left="360"/>
        <w:rPr>
          <w:rFonts w:ascii="Times New Roman" w:hAnsi="Times New Roman" w:cs="Times New Roman"/>
          <w:i/>
          <w:iCs/>
        </w:rPr>
      </w:pPr>
    </w:p>
    <w:p w14:paraId="2BE84774" w14:textId="77777777"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Produkty, których dostawa stanowi przedmiot zamówienia, w dniu dostawy winny mieć nie mniej niż 75% okresu przydatności określonego przez producenta, o ile został on określony.</w:t>
      </w:r>
    </w:p>
    <w:p w14:paraId="07C5F198" w14:textId="50C32A80" w:rsidR="00E43E68" w:rsidRPr="00E43E68" w:rsidRDefault="007907CA" w:rsidP="00E43E68">
      <w:pPr>
        <w:pStyle w:val="Akapitzlist"/>
        <w:ind w:left="709"/>
        <w:rPr>
          <w:rFonts w:ascii="Times New Roman" w:hAnsi="Times New Roman" w:cs="Times New Roman"/>
        </w:rPr>
      </w:pPr>
      <w:r w:rsidRPr="00EF098D">
        <w:rPr>
          <w:rFonts w:ascii="Times New Roman" w:hAnsi="Times New Roman" w:cs="Times New Roman"/>
        </w:rPr>
        <w:t>Maksymalny okres przydatności wynosi 90%. W przypadku zaoferowania przez Wykonawcę okresu przydatności dłuższego niż 90% do wzoru zostanie podstawiony okres przydatności 90%.</w:t>
      </w:r>
    </w:p>
    <w:p w14:paraId="03C6BCEA" w14:textId="43CB5970" w:rsidR="00624014" w:rsidRPr="00EF098D" w:rsidRDefault="00624014" w:rsidP="00624014">
      <w:pPr>
        <w:tabs>
          <w:tab w:val="num" w:pos="709"/>
          <w:tab w:val="left" w:pos="851"/>
        </w:tabs>
        <w:spacing w:after="0" w:line="240" w:lineRule="auto"/>
        <w:ind w:left="709"/>
        <w:rPr>
          <w:rFonts w:ascii="Times New Roman" w:eastAsia="Times New Roman" w:hAnsi="Times New Roman" w:cs="Times New Roman"/>
          <w:b/>
          <w:bCs/>
          <w:i/>
          <w:iCs/>
          <w:color w:val="000000"/>
          <w:u w:val="single"/>
          <w:lang w:eastAsia="pl-PL"/>
        </w:rPr>
      </w:pPr>
      <w:r w:rsidRPr="00EF098D">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EF098D">
        <w:rPr>
          <w:rFonts w:ascii="Times New Roman" w:eastAsia="Times New Roman" w:hAnsi="Times New Roman" w:cs="Times New Roman"/>
          <w:b/>
          <w:bCs/>
          <w:i/>
          <w:iCs/>
          <w:color w:val="000000"/>
          <w:u w:val="single"/>
          <w:lang w:eastAsia="pl-PL"/>
        </w:rPr>
        <w:t>30</w:t>
      </w:r>
      <w:r w:rsidRPr="00EF098D">
        <w:rPr>
          <w:rFonts w:ascii="Times New Roman" w:eastAsia="Times New Roman" w:hAnsi="Times New Roman" w:cs="Times New Roman"/>
          <w:b/>
          <w:bCs/>
          <w:i/>
          <w:iCs/>
          <w:color w:val="000000"/>
          <w:u w:val="single"/>
          <w:lang w:eastAsia="pl-PL"/>
        </w:rPr>
        <w:t>.</w:t>
      </w:r>
    </w:p>
    <w:p w14:paraId="1E30F311" w14:textId="56E99F74" w:rsidR="001A5771" w:rsidRPr="00EF098D" w:rsidRDefault="001A5771" w:rsidP="00E902A8">
      <w:pPr>
        <w:pStyle w:val="Akapitzlist"/>
        <w:tabs>
          <w:tab w:val="left" w:pos="709"/>
        </w:tabs>
        <w:spacing w:after="0" w:line="240" w:lineRule="auto"/>
        <w:ind w:left="709"/>
        <w:rPr>
          <w:rFonts w:ascii="Times New Roman" w:eastAsia="Calibri" w:hAnsi="Times New Roman" w:cs="Times New Roman"/>
          <w:b/>
          <w:bCs/>
          <w:i/>
          <w:iCs/>
          <w:u w:val="single"/>
        </w:rPr>
      </w:pPr>
    </w:p>
    <w:p w14:paraId="307183CA" w14:textId="230CAA31" w:rsidR="00532128" w:rsidRPr="00EF098D" w:rsidRDefault="00532128" w:rsidP="00B52894">
      <w:pPr>
        <w:pStyle w:val="Akapitzlist"/>
        <w:numPr>
          <w:ilvl w:val="0"/>
          <w:numId w:val="29"/>
        </w:numPr>
        <w:tabs>
          <w:tab w:val="clear" w:pos="360"/>
          <w:tab w:val="left" w:pos="426"/>
          <w:tab w:val="num" w:pos="709"/>
        </w:tabs>
        <w:suppressAutoHyphens/>
        <w:spacing w:line="240" w:lineRule="auto"/>
        <w:ind w:left="709" w:hanging="425"/>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 xml:space="preserve">W kryterium nr 3 </w:t>
      </w:r>
      <w:r w:rsidRPr="00EF098D">
        <w:rPr>
          <w:rFonts w:ascii="Times New Roman" w:eastAsia="Times New Roman" w:hAnsi="Times New Roman" w:cs="Times New Roman"/>
          <w:i/>
          <w:iCs/>
          <w:color w:val="000000"/>
          <w:lang w:eastAsia="pl-PL"/>
        </w:rPr>
        <w:t>„</w:t>
      </w:r>
      <w:r w:rsidR="007907CA" w:rsidRPr="00EF098D">
        <w:rPr>
          <w:rFonts w:ascii="Times New Roman" w:eastAsia="Times New Roman" w:hAnsi="Times New Roman" w:cs="Times New Roman"/>
          <w:i/>
          <w:iCs/>
          <w:color w:val="000000"/>
          <w:lang w:eastAsia="pl-PL"/>
        </w:rPr>
        <w:t>System powiadamiania o dostawie</w:t>
      </w:r>
      <w:r w:rsidRPr="00EF098D">
        <w:rPr>
          <w:rFonts w:ascii="Times New Roman" w:eastAsia="Times New Roman" w:hAnsi="Times New Roman" w:cs="Times New Roman"/>
          <w:i/>
          <w:iCs/>
          <w:color w:val="000000"/>
          <w:lang w:eastAsia="pl-PL"/>
        </w:rPr>
        <w:t>”</w:t>
      </w:r>
      <w:r w:rsidRPr="00EF098D">
        <w:rPr>
          <w:rFonts w:ascii="Times New Roman" w:eastAsia="Times New Roman" w:hAnsi="Times New Roman" w:cs="Times New Roman"/>
          <w:color w:val="000000"/>
          <w:lang w:eastAsia="pl-PL"/>
        </w:rPr>
        <w:t xml:space="preserve"> punkty będą przyznawane </w:t>
      </w:r>
      <w:r w:rsidR="007907CA" w:rsidRPr="00EF098D">
        <w:rPr>
          <w:rFonts w:ascii="Times New Roman" w:eastAsia="Times New Roman" w:hAnsi="Times New Roman" w:cs="Times New Roman"/>
          <w:color w:val="000000"/>
          <w:lang w:eastAsia="pl-PL"/>
        </w:rPr>
        <w:br/>
      </w:r>
      <w:r w:rsidRPr="00EF098D">
        <w:rPr>
          <w:rFonts w:ascii="Times New Roman" w:eastAsia="Times New Roman" w:hAnsi="Times New Roman" w:cs="Times New Roman"/>
          <w:color w:val="000000"/>
          <w:lang w:eastAsia="pl-PL"/>
        </w:rPr>
        <w:t>w następujący sposób:</w:t>
      </w:r>
    </w:p>
    <w:p w14:paraId="0C6F48AF" w14:textId="77777777" w:rsidR="007907CA" w:rsidRPr="00EF098D" w:rsidRDefault="007907CA" w:rsidP="007907CA">
      <w:pPr>
        <w:pStyle w:val="Akapitzlist"/>
        <w:ind w:left="360" w:firstLine="633"/>
        <w:rPr>
          <w:rFonts w:ascii="Times New Roman" w:hAnsi="Times New Roman" w:cs="Times New Roman"/>
          <w:i/>
          <w:iCs/>
        </w:rPr>
      </w:pPr>
      <w:r w:rsidRPr="00EF098D">
        <w:rPr>
          <w:rFonts w:ascii="Times New Roman" w:hAnsi="Times New Roman" w:cs="Times New Roman"/>
          <w:i/>
          <w:iCs/>
        </w:rPr>
        <w:t xml:space="preserve">Za zaoferowanie Systemu powiadamiania o dostawie, Zamawiający przyzna </w:t>
      </w:r>
      <w:r w:rsidRPr="00EF098D">
        <w:rPr>
          <w:rFonts w:ascii="Times New Roman" w:hAnsi="Times New Roman" w:cs="Times New Roman"/>
          <w:b/>
          <w:i/>
          <w:iCs/>
        </w:rPr>
        <w:t>10 punktów</w:t>
      </w:r>
      <w:r w:rsidRPr="00EF098D">
        <w:rPr>
          <w:rFonts w:ascii="Times New Roman" w:hAnsi="Times New Roman" w:cs="Times New Roman"/>
          <w:i/>
          <w:iCs/>
        </w:rPr>
        <w:t>.</w:t>
      </w:r>
    </w:p>
    <w:p w14:paraId="24440E29" w14:textId="1B6980FF" w:rsidR="007907CA" w:rsidRPr="00EF098D" w:rsidRDefault="007907CA" w:rsidP="007907CA">
      <w:pPr>
        <w:pStyle w:val="Akapitzlist"/>
        <w:ind w:left="360" w:firstLine="633"/>
        <w:rPr>
          <w:rFonts w:ascii="Times New Roman" w:hAnsi="Times New Roman" w:cs="Times New Roman"/>
          <w:b/>
          <w:i/>
          <w:iCs/>
        </w:rPr>
      </w:pPr>
      <w:r w:rsidRPr="00EF098D">
        <w:rPr>
          <w:rFonts w:ascii="Times New Roman" w:hAnsi="Times New Roman" w:cs="Times New Roman"/>
          <w:i/>
          <w:iCs/>
        </w:rPr>
        <w:t xml:space="preserve">Za niezaoferowanie Systemu powiadamiania o dostawie, Zamawiający przyzna </w:t>
      </w:r>
      <w:r w:rsidRPr="00EF098D">
        <w:rPr>
          <w:rFonts w:ascii="Times New Roman" w:hAnsi="Times New Roman" w:cs="Times New Roman"/>
          <w:b/>
          <w:i/>
          <w:iCs/>
        </w:rPr>
        <w:t>0 punktów.</w:t>
      </w:r>
    </w:p>
    <w:p w14:paraId="39868802" w14:textId="77777777" w:rsidR="007907CA" w:rsidRPr="00EF098D" w:rsidRDefault="007907CA" w:rsidP="007907CA">
      <w:pPr>
        <w:pStyle w:val="Akapitzlist"/>
        <w:ind w:left="360"/>
        <w:rPr>
          <w:rFonts w:ascii="Times New Roman" w:hAnsi="Times New Roman" w:cs="Times New Roman"/>
          <w:i/>
          <w:iCs/>
        </w:rPr>
      </w:pPr>
    </w:p>
    <w:p w14:paraId="10FCD40B" w14:textId="01721226"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Przez „</w:t>
      </w:r>
      <w:r w:rsidRPr="00EF098D">
        <w:rPr>
          <w:rFonts w:ascii="Times New Roman" w:hAnsi="Times New Roman" w:cs="Times New Roman"/>
          <w:i/>
          <w:iCs/>
        </w:rPr>
        <w:t>System powiadamiania o dostawie”</w:t>
      </w:r>
      <w:r w:rsidRPr="00EF098D">
        <w:rPr>
          <w:rFonts w:ascii="Times New Roman" w:hAnsi="Times New Roman" w:cs="Times New Roman"/>
        </w:rPr>
        <w:t xml:space="preserve">, Zamawiający rozumie, iż na adres </w:t>
      </w:r>
      <w:r w:rsidR="002F4C00" w:rsidRPr="00EF098D">
        <w:rPr>
          <w:rFonts w:ascii="Times New Roman" w:hAnsi="Times New Roman" w:cs="Times New Roman"/>
        </w:rPr>
        <w:t>e-</w:t>
      </w:r>
      <w:r w:rsidRPr="00EF098D">
        <w:rPr>
          <w:rFonts w:ascii="Times New Roman" w:hAnsi="Times New Roman" w:cs="Times New Roman"/>
        </w:rPr>
        <w:t xml:space="preserve">mailowy osoby składającej zamówienie, w dniu wysłania przez Wykonawcę przesyłki z zamówieniem, zostanie </w:t>
      </w:r>
      <w:r w:rsidR="002F4C00" w:rsidRPr="00EF098D">
        <w:rPr>
          <w:rFonts w:ascii="Times New Roman" w:hAnsi="Times New Roman" w:cs="Times New Roman"/>
        </w:rPr>
        <w:t xml:space="preserve">przesłana </w:t>
      </w:r>
      <w:r w:rsidRPr="00EF098D">
        <w:rPr>
          <w:rFonts w:ascii="Times New Roman" w:hAnsi="Times New Roman" w:cs="Times New Roman"/>
        </w:rPr>
        <w:t xml:space="preserve"> informacja o nadaniu przesyłki oraz o przewidywanym terminie dostawy.</w:t>
      </w:r>
    </w:p>
    <w:p w14:paraId="372485DE" w14:textId="4D53CDD8" w:rsidR="00532128" w:rsidRPr="00EF098D" w:rsidRDefault="00532128" w:rsidP="00E902A8">
      <w:pPr>
        <w:tabs>
          <w:tab w:val="left" w:pos="426"/>
        </w:tabs>
        <w:spacing w:after="0" w:line="240" w:lineRule="auto"/>
        <w:ind w:left="567" w:firstLine="142"/>
        <w:rPr>
          <w:rFonts w:ascii="Times New Roman" w:eastAsia="Times New Roman" w:hAnsi="Times New Roman" w:cs="Times New Roman"/>
          <w:b/>
          <w:bCs/>
          <w:i/>
          <w:iCs/>
          <w:color w:val="000000"/>
          <w:u w:val="single"/>
          <w:lang w:eastAsia="pl-PL"/>
        </w:rPr>
      </w:pPr>
      <w:r w:rsidRPr="00EF098D">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EF098D">
        <w:rPr>
          <w:rFonts w:ascii="Times New Roman" w:eastAsia="Times New Roman" w:hAnsi="Times New Roman" w:cs="Times New Roman"/>
          <w:b/>
          <w:bCs/>
          <w:i/>
          <w:iCs/>
          <w:color w:val="000000"/>
          <w:u w:val="single"/>
          <w:lang w:eastAsia="pl-PL"/>
        </w:rPr>
        <w:t>10</w:t>
      </w:r>
      <w:r w:rsidRPr="00EF098D">
        <w:rPr>
          <w:rFonts w:ascii="Times New Roman" w:eastAsia="Times New Roman" w:hAnsi="Times New Roman" w:cs="Times New Roman"/>
          <w:b/>
          <w:bCs/>
          <w:i/>
          <w:iCs/>
          <w:color w:val="000000"/>
          <w:u w:val="single"/>
          <w:lang w:eastAsia="pl-PL"/>
        </w:rPr>
        <w:t>.</w:t>
      </w:r>
    </w:p>
    <w:p w14:paraId="5B96FB88" w14:textId="77777777" w:rsidR="001A5771" w:rsidRPr="00EF098D" w:rsidRDefault="001A5771" w:rsidP="000C7B0F">
      <w:pPr>
        <w:tabs>
          <w:tab w:val="left" w:pos="709"/>
        </w:tabs>
        <w:spacing w:after="0" w:line="240" w:lineRule="auto"/>
        <w:rPr>
          <w:rFonts w:ascii="Times New Roman" w:eastAsia="Calibri" w:hAnsi="Times New Roman" w:cs="Times New Roman"/>
          <w:b/>
          <w:bCs/>
          <w:i/>
          <w:iCs/>
          <w:u w:val="single"/>
        </w:rPr>
      </w:pPr>
    </w:p>
    <w:p w14:paraId="77222445" w14:textId="102EFEF2" w:rsidR="0049626F" w:rsidRPr="00EF098D"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b/>
          <w:bCs/>
          <w:i/>
          <w:iCs/>
          <w:color w:val="000000"/>
        </w:rPr>
      </w:pPr>
      <w:r w:rsidRPr="00EF098D">
        <w:rPr>
          <w:rFonts w:ascii="Times New Roman" w:hAnsi="Times New Roman" w:cs="Times New Roman"/>
          <w:b/>
          <w:bCs/>
          <w:i/>
          <w:iCs/>
          <w:color w:val="000000"/>
        </w:rPr>
        <w:t>W przypadku braku uzupełnienia/wskazania w formularzu ofertowym kryteri</w:t>
      </w:r>
      <w:r w:rsidR="00CF7E88" w:rsidRPr="00EF098D">
        <w:rPr>
          <w:rFonts w:ascii="Times New Roman" w:hAnsi="Times New Roman" w:cs="Times New Roman"/>
          <w:b/>
          <w:bCs/>
          <w:i/>
          <w:iCs/>
          <w:color w:val="000000"/>
        </w:rPr>
        <w:t>um</w:t>
      </w:r>
      <w:r w:rsidRPr="00EF098D">
        <w:rPr>
          <w:rFonts w:ascii="Times New Roman" w:hAnsi="Times New Roman" w:cs="Times New Roman"/>
          <w:b/>
          <w:bCs/>
          <w:i/>
          <w:iCs/>
          <w:color w:val="000000"/>
        </w:rPr>
        <w:t xml:space="preserve"> podlegając</w:t>
      </w:r>
      <w:r w:rsidR="00CF7E88" w:rsidRPr="00EF098D">
        <w:rPr>
          <w:rFonts w:ascii="Times New Roman" w:hAnsi="Times New Roman" w:cs="Times New Roman"/>
          <w:b/>
          <w:bCs/>
          <w:i/>
          <w:iCs/>
          <w:color w:val="000000"/>
        </w:rPr>
        <w:t>ego</w:t>
      </w:r>
      <w:r w:rsidRPr="00EF098D">
        <w:rPr>
          <w:rFonts w:ascii="Times New Roman" w:hAnsi="Times New Roman" w:cs="Times New Roman"/>
          <w:b/>
          <w:bCs/>
          <w:i/>
          <w:iCs/>
          <w:color w:val="000000"/>
        </w:rPr>
        <w:t xml:space="preserve"> ocenie, </w:t>
      </w:r>
      <w:r w:rsidR="003E6A1A" w:rsidRPr="00EF098D">
        <w:rPr>
          <w:rFonts w:ascii="Times New Roman" w:hAnsi="Times New Roman" w:cs="Times New Roman"/>
          <w:b/>
          <w:bCs/>
          <w:i/>
          <w:iCs/>
          <w:color w:val="000000"/>
        </w:rPr>
        <w:t>Z</w:t>
      </w:r>
      <w:r w:rsidRPr="00EF098D">
        <w:rPr>
          <w:rFonts w:ascii="Times New Roman" w:hAnsi="Times New Roman" w:cs="Times New Roman"/>
          <w:b/>
          <w:bCs/>
          <w:i/>
          <w:iCs/>
          <w:color w:val="000000"/>
        </w:rPr>
        <w:t xml:space="preserve">amawiający przyzna 0 pkt w nieuzupełnionym kryterium. </w:t>
      </w:r>
    </w:p>
    <w:p w14:paraId="73D66113" w14:textId="77777777" w:rsidR="0049626F" w:rsidRPr="00EF098D"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Wszystkie obliczenia punktów będą dokonywane z dokładnością do dwóch miejsc po przecinku (bez zaokrągleń).</w:t>
      </w:r>
    </w:p>
    <w:p w14:paraId="02571968" w14:textId="75F733CC" w:rsidR="0049626F" w:rsidRPr="00EF098D"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Oferta </w:t>
      </w:r>
      <w:r w:rsidR="0040708D" w:rsidRPr="00EF098D">
        <w:rPr>
          <w:rFonts w:ascii="Times New Roman" w:hAnsi="Times New Roman" w:cs="Times New Roman"/>
          <w:color w:val="000000"/>
        </w:rPr>
        <w:t>W</w:t>
      </w:r>
      <w:r w:rsidRPr="00EF098D">
        <w:rPr>
          <w:rFonts w:ascii="Times New Roman" w:hAnsi="Times New Roman" w:cs="Times New Roman"/>
          <w:color w:val="000000"/>
        </w:rPr>
        <w:t xml:space="preserve">ykonawcy, która uzyska najwyższą sumaryczną liczbę punktów, uznana zostanie za najkorzystniejszą. </w:t>
      </w:r>
    </w:p>
    <w:p w14:paraId="627655DD" w14:textId="278B130F" w:rsidR="0049626F" w:rsidRPr="00EF098D"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lastRenderedPageBreak/>
        <w:t xml:space="preserve">Jeżeli nie można wybrać najkorzystniejszej oferty z uwagi na to, że dwie lub więcej ofert przedstawia taki sam bilans ceny lub kosztu i innych kryteriów oceny ofert,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amawiający wybiera spośród tych ofert ofertę, która otrzymała najwyższą ocenę w kryterium o najwyższej wadze.</w:t>
      </w:r>
    </w:p>
    <w:p w14:paraId="70C8EA22" w14:textId="1D66DE93" w:rsidR="0049626F" w:rsidRPr="00EF098D" w:rsidRDefault="0049626F" w:rsidP="00B52894">
      <w:pPr>
        <w:pStyle w:val="Akapitzlist"/>
        <w:numPr>
          <w:ilvl w:val="0"/>
          <w:numId w:val="29"/>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oferty otrzymały taką samą ocenę w kryterium o najwyższej wadze,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amawiający wybiera ofertę z najniższą ceną lub najniższym kosztem.</w:t>
      </w:r>
    </w:p>
    <w:p w14:paraId="6E70C428" w14:textId="0A0EBD11" w:rsidR="0049626F" w:rsidRPr="00EF098D" w:rsidRDefault="0049626F" w:rsidP="00B52894">
      <w:pPr>
        <w:pStyle w:val="Akapitzlist"/>
        <w:numPr>
          <w:ilvl w:val="0"/>
          <w:numId w:val="29"/>
        </w:numPr>
        <w:tabs>
          <w:tab w:val="clear" w:pos="360"/>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nie można wybrać najkorzystniejszej oferty z uwagi na to, że dwie lub więcej ofert przedstawia taki sam bilans ceny i innych kryteriów oceny ofert, </w:t>
      </w:r>
      <w:r w:rsidR="00773D41" w:rsidRPr="00EF098D">
        <w:rPr>
          <w:rFonts w:ascii="Times New Roman" w:hAnsi="Times New Roman" w:cs="Times New Roman"/>
          <w:color w:val="000000"/>
        </w:rPr>
        <w:t>Z</w:t>
      </w:r>
      <w:r w:rsidRPr="00EF098D">
        <w:rPr>
          <w:rFonts w:ascii="Times New Roman" w:hAnsi="Times New Roman" w:cs="Times New Roman"/>
          <w:color w:val="000000"/>
        </w:rPr>
        <w:t xml:space="preserve">amawiający spośród tych ofert wybiera ofertę z najniższą ceną, a jeżeli zostały złożone oferty o takiej samej cenie, </w:t>
      </w:r>
      <w:r w:rsidR="00773D41" w:rsidRPr="00EF098D">
        <w:rPr>
          <w:rFonts w:ascii="Times New Roman" w:hAnsi="Times New Roman" w:cs="Times New Roman"/>
          <w:color w:val="000000"/>
        </w:rPr>
        <w:t>Z</w:t>
      </w:r>
      <w:r w:rsidRPr="00EF098D">
        <w:rPr>
          <w:rFonts w:ascii="Times New Roman" w:hAnsi="Times New Roman" w:cs="Times New Roman"/>
          <w:color w:val="000000"/>
        </w:rPr>
        <w:t xml:space="preserve">amawiający wzywa </w:t>
      </w:r>
      <w:r w:rsidR="0040708D" w:rsidRPr="00EF098D">
        <w:rPr>
          <w:rFonts w:ascii="Times New Roman" w:hAnsi="Times New Roman" w:cs="Times New Roman"/>
          <w:color w:val="000000"/>
        </w:rPr>
        <w:t>W</w:t>
      </w:r>
      <w:r w:rsidRPr="00EF098D">
        <w:rPr>
          <w:rFonts w:ascii="Times New Roman" w:hAnsi="Times New Roman" w:cs="Times New Roman"/>
          <w:color w:val="000000"/>
        </w:rPr>
        <w:t xml:space="preserve">ykonawców, którzy złożyli te oferty, do złożenia w terminie określonym przez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amawiającego ofert dodatkowych.</w:t>
      </w:r>
    </w:p>
    <w:p w14:paraId="259228A9"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277F59D" w:rsidR="00AD6206" w:rsidRPr="00EF098D" w:rsidRDefault="00AD6206" w:rsidP="00B52894">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Przed podpisaniem umowy </w:t>
      </w:r>
      <w:r w:rsidR="00E66FFE"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ykonawca powinien złożyć:</w:t>
      </w:r>
    </w:p>
    <w:p w14:paraId="317713CF" w14:textId="77777777" w:rsidR="00C87EA2" w:rsidRPr="00EF098D" w:rsidRDefault="00C53414" w:rsidP="00C87EA2">
      <w:pPr>
        <w:widowControl w:val="0"/>
        <w:tabs>
          <w:tab w:val="left" w:pos="1276"/>
        </w:tabs>
        <w:suppressAutoHyphens/>
        <w:spacing w:after="0" w:line="240" w:lineRule="auto"/>
        <w:ind w:left="1418" w:hanging="709"/>
        <w:contextualSpacing/>
        <w:rPr>
          <w:rFonts w:ascii="Times New Roman" w:hAnsi="Times New Roman" w:cs="Times New Roman"/>
          <w:lang w:eastAsia="pl-PL"/>
        </w:rPr>
      </w:pPr>
      <w:r w:rsidRPr="00EF098D">
        <w:rPr>
          <w:rFonts w:ascii="Times New Roman" w:eastAsia="Times New Roman" w:hAnsi="Times New Roman" w:cs="Times New Roman"/>
          <w:lang w:eastAsia="pl-PL"/>
        </w:rPr>
        <w:t xml:space="preserve">1.1 </w:t>
      </w:r>
      <w:r w:rsidRPr="00EF098D">
        <w:rPr>
          <w:rFonts w:ascii="Times New Roman" w:eastAsia="Times New Roman" w:hAnsi="Times New Roman" w:cs="Times New Roman"/>
          <w:lang w:eastAsia="pl-PL"/>
        </w:rPr>
        <w:tab/>
      </w:r>
      <w:r w:rsidR="00C87EA2" w:rsidRPr="00EF098D">
        <w:rPr>
          <w:rFonts w:ascii="Times New Roman" w:hAnsi="Times New Roman" w:cs="Times New Roman"/>
          <w:lang w:eastAsia="pl-PL"/>
        </w:rPr>
        <w:tab/>
        <w:t>kopię umowy(-ów) określającej podstawy i zasady wspólnego ubiegania się o udzielenie zamówienia publicznego – w przypadku złożenia oferty przez podmioty występujące wspólnie (tj. konsorcjum);</w:t>
      </w:r>
    </w:p>
    <w:p w14:paraId="403FBB2D" w14:textId="77777777" w:rsidR="00C87EA2" w:rsidRPr="00EF098D"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lang w:eastAsia="pl-PL"/>
        </w:rPr>
      </w:pPr>
      <w:r w:rsidRPr="00EF098D">
        <w:rPr>
          <w:rFonts w:ascii="Times New Roman" w:hAnsi="Times New Roman" w:cs="Times New Roman"/>
          <w:lang w:eastAsia="pl-PL"/>
        </w:rPr>
        <w:t xml:space="preserve">1.2 </w:t>
      </w:r>
      <w:r w:rsidRPr="00EF098D">
        <w:rPr>
          <w:rFonts w:ascii="Times New Roman" w:hAnsi="Times New Roman" w:cs="Times New Roman"/>
          <w:lang w:eastAsia="pl-PL"/>
        </w:rPr>
        <w:tab/>
        <w:t>wykaz podwykonawców z zakresem powierzanych im zadań, o ile przewiduje się ich udział w realizacji zamówienia;</w:t>
      </w:r>
    </w:p>
    <w:p w14:paraId="67FC720E" w14:textId="3C434D59" w:rsidR="00C87EA2" w:rsidRPr="00EF098D" w:rsidRDefault="00C87EA2" w:rsidP="00B52894">
      <w:pPr>
        <w:pStyle w:val="Akapitzlist"/>
        <w:numPr>
          <w:ilvl w:val="1"/>
          <w:numId w:val="40"/>
        </w:numPr>
        <w:spacing w:after="0" w:line="240" w:lineRule="auto"/>
        <w:ind w:left="1418" w:hanging="709"/>
        <w:rPr>
          <w:rFonts w:ascii="Times New Roman"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831AAD">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831AAD">
        <w:rPr>
          <w:rFonts w:ascii="Times New Roman" w:hAnsi="Times New Roman" w:cs="Times New Roman"/>
          <w:bCs/>
          <w:lang w:eastAsia="pl-PL"/>
        </w:rPr>
        <w:t>507</w:t>
      </w:r>
      <w:r w:rsidRPr="00EF098D">
        <w:rPr>
          <w:rFonts w:ascii="Times New Roman" w:hAnsi="Times New Roman" w:cs="Times New Roman"/>
          <w:bCs/>
          <w:lang w:eastAsia="pl-PL"/>
        </w:rPr>
        <w:t xml:space="preserve">) – </w:t>
      </w:r>
      <w:r w:rsidRPr="00EF098D">
        <w:rPr>
          <w:rFonts w:ascii="Times New Roman" w:hAnsi="Times New Roman" w:cs="Times New Roman"/>
        </w:rPr>
        <w:t xml:space="preserve">w przypadku </w:t>
      </w:r>
      <w:r w:rsidR="00E9699E"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5AB07294" w14:textId="19EC1228" w:rsidR="00C87EA2" w:rsidRPr="00EF098D" w:rsidRDefault="00C87EA2" w:rsidP="00B52894">
      <w:pPr>
        <w:pStyle w:val="Akapitzlist"/>
        <w:numPr>
          <w:ilvl w:val="1"/>
          <w:numId w:val="40"/>
        </w:numPr>
        <w:spacing w:after="0" w:line="240" w:lineRule="auto"/>
        <w:ind w:left="1418" w:hanging="709"/>
        <w:rPr>
          <w:rFonts w:ascii="Times New Roman"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t>
      </w:r>
      <w:r w:rsidR="003B6B0A"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3E287C65" w14:textId="77777777" w:rsidR="00C87EA2" w:rsidRPr="00EF098D"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bCs/>
          <w:lang w:eastAsia="pl-PL"/>
        </w:rPr>
      </w:pPr>
      <w:r w:rsidRPr="00EF098D">
        <w:rPr>
          <w:rFonts w:ascii="Times New Roman" w:hAnsi="Times New Roman" w:cs="Times New Roman"/>
          <w:iCs/>
        </w:rPr>
        <w:t>1.5</w:t>
      </w:r>
      <w:r w:rsidRPr="00EF098D">
        <w:rPr>
          <w:rFonts w:ascii="Times New Roman" w:hAnsi="Times New Roman" w:cs="Times New Roman"/>
          <w:iCs/>
        </w:rPr>
        <w:tab/>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7110431C" w14:textId="4C2F44A3" w:rsidR="00AD6206" w:rsidRPr="00EF098D" w:rsidRDefault="00AD6206" w:rsidP="00B52894">
      <w:pPr>
        <w:pStyle w:val="Akapitzlist"/>
        <w:widowControl w:val="0"/>
        <w:numPr>
          <w:ilvl w:val="0"/>
          <w:numId w:val="13"/>
        </w:numPr>
        <w:tabs>
          <w:tab w:val="left" w:pos="1418"/>
        </w:tabs>
        <w:suppressAutoHyphens/>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Wybrany </w:t>
      </w:r>
      <w:r w:rsidR="00675937"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ykonawca jest zobowiązany do zawarcia umowy w terminie i miejscu wyznaczonym przez </w:t>
      </w:r>
      <w:r w:rsidR="002E4A74"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amawiającego.</w:t>
      </w:r>
    </w:p>
    <w:p w14:paraId="17EB749F"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EF098D" w:rsidRDefault="005E0134" w:rsidP="00B52894">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EF098D"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w:t>
      </w:r>
      <w:r w:rsidR="00D9367A" w:rsidRPr="00EF098D">
        <w:rPr>
          <w:rFonts w:ascii="Times New Roman" w:eastAsia="Times New Roman" w:hAnsi="Times New Roman" w:cs="Times New Roman"/>
          <w:b/>
          <w:bCs/>
          <w:lang w:eastAsia="pl-PL"/>
        </w:rPr>
        <w:t>II – Wzór umowy</w:t>
      </w:r>
      <w:r w:rsidR="00AA7050" w:rsidRPr="00EF098D">
        <w:rPr>
          <w:rFonts w:ascii="Times New Roman" w:eastAsia="Times New Roman" w:hAnsi="Times New Roman" w:cs="Times New Roman"/>
          <w:b/>
          <w:bCs/>
          <w:lang w:eastAsia="pl-PL"/>
        </w:rPr>
        <w:t xml:space="preserve"> /projektowane postanowienia umow</w:t>
      </w:r>
      <w:r w:rsidR="00902403" w:rsidRPr="00EF098D">
        <w:rPr>
          <w:rFonts w:ascii="Times New Roman" w:eastAsia="Times New Roman" w:hAnsi="Times New Roman" w:cs="Times New Roman"/>
          <w:b/>
          <w:bCs/>
          <w:lang w:eastAsia="pl-PL"/>
        </w:rPr>
        <w:t>y</w:t>
      </w:r>
      <w:r w:rsidR="00AA7050" w:rsidRPr="00EF098D">
        <w:rPr>
          <w:rFonts w:ascii="Times New Roman" w:eastAsia="Times New Roman" w:hAnsi="Times New Roman" w:cs="Times New Roman"/>
          <w:b/>
          <w:bCs/>
          <w:lang w:eastAsia="pl-PL"/>
        </w:rPr>
        <w:t>/</w:t>
      </w:r>
      <w:r w:rsidR="00D9367A" w:rsidRPr="00EF098D">
        <w:rPr>
          <w:rFonts w:ascii="Times New Roman" w:eastAsia="Times New Roman" w:hAnsi="Times New Roman" w:cs="Times New Roman"/>
          <w:b/>
          <w:bCs/>
          <w:lang w:eastAsia="pl-PL"/>
        </w:rPr>
        <w:t xml:space="preserve"> – załącznik nr 2</w:t>
      </w:r>
      <w:r w:rsidRPr="00EF098D">
        <w:rPr>
          <w:rFonts w:ascii="Times New Roman" w:eastAsia="Times New Roman" w:hAnsi="Times New Roman" w:cs="Times New Roman"/>
          <w:b/>
          <w:bCs/>
          <w:lang w:eastAsia="pl-PL"/>
        </w:rPr>
        <w:t xml:space="preserve"> do SWZ</w:t>
      </w:r>
      <w:r w:rsidR="00FE5B23" w:rsidRPr="00EF098D">
        <w:rPr>
          <w:rFonts w:ascii="Times New Roman" w:eastAsia="Times New Roman" w:hAnsi="Times New Roman" w:cs="Times New Roman"/>
          <w:b/>
          <w:bCs/>
          <w:lang w:eastAsia="pl-PL"/>
        </w:rPr>
        <w:t>.</w:t>
      </w:r>
    </w:p>
    <w:p w14:paraId="7127EC88"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3AA0DA7" w14:textId="4C68EC84"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XIX – Pouczenie ośrodkach ochrony prawnej przysługujących </w:t>
      </w:r>
      <w:r w:rsidR="00805AE8"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ykonawcy w toku postępowania o udzielenie zamówienia publicznego</w:t>
      </w:r>
    </w:p>
    <w:p w14:paraId="4DDA770A" w14:textId="59B0C213" w:rsidR="00AD6206" w:rsidRPr="00EF098D" w:rsidRDefault="00AD6206" w:rsidP="00B52894">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spacing w:val="-1"/>
          <w:lang w:eastAsia="pl-PL"/>
        </w:rPr>
        <w:t>Ś</w:t>
      </w:r>
      <w:r w:rsidRPr="00EF098D">
        <w:rPr>
          <w:rFonts w:ascii="Times New Roman" w:eastAsia="Times New Roman" w:hAnsi="Times New Roman" w:cs="Times New Roman"/>
          <w:spacing w:val="-3"/>
          <w:lang w:eastAsia="pl-PL"/>
        </w:rPr>
        <w:t>r</w:t>
      </w:r>
      <w:r w:rsidRPr="00EF098D">
        <w:rPr>
          <w:rFonts w:ascii="Times New Roman" w:eastAsia="Times New Roman" w:hAnsi="Times New Roman" w:cs="Times New Roman"/>
          <w:lang w:eastAsia="pl-PL"/>
        </w:rPr>
        <w:t>od</w:t>
      </w:r>
      <w:r w:rsidRPr="00EF098D">
        <w:rPr>
          <w:rFonts w:ascii="Times New Roman" w:eastAsia="Times New Roman" w:hAnsi="Times New Roman" w:cs="Times New Roman"/>
          <w:spacing w:val="-5"/>
          <w:lang w:eastAsia="pl-PL"/>
        </w:rPr>
        <w:t>k</w:t>
      </w:r>
      <w:r w:rsidRPr="00EF098D">
        <w:rPr>
          <w:rFonts w:ascii="Times New Roman" w:eastAsia="Times New Roman" w:hAnsi="Times New Roman" w:cs="Times New Roman"/>
          <w:lang w:eastAsia="pl-PL"/>
        </w:rPr>
        <w:t>i o</w:t>
      </w:r>
      <w:r w:rsidRPr="00EF098D">
        <w:rPr>
          <w:rFonts w:ascii="Times New Roman" w:eastAsia="Times New Roman" w:hAnsi="Times New Roman" w:cs="Times New Roman"/>
          <w:spacing w:val="-2"/>
          <w:lang w:eastAsia="pl-PL"/>
        </w:rPr>
        <w:t>c</w:t>
      </w:r>
      <w:r w:rsidRPr="00EF098D">
        <w:rPr>
          <w:rFonts w:ascii="Times New Roman" w:eastAsia="Times New Roman" w:hAnsi="Times New Roman" w:cs="Times New Roman"/>
          <w:spacing w:val="-3"/>
          <w:lang w:eastAsia="pl-PL"/>
        </w:rPr>
        <w:t>h</w:t>
      </w:r>
      <w:r w:rsidRPr="00EF098D">
        <w:rPr>
          <w:rFonts w:ascii="Times New Roman" w:eastAsia="Times New Roman" w:hAnsi="Times New Roman" w:cs="Times New Roman"/>
          <w:lang w:eastAsia="pl-PL"/>
        </w:rPr>
        <w:t>r</w:t>
      </w:r>
      <w:r w:rsidRPr="00EF098D">
        <w:rPr>
          <w:rFonts w:ascii="Times New Roman" w:eastAsia="Times New Roman" w:hAnsi="Times New Roman" w:cs="Times New Roman"/>
          <w:spacing w:val="-3"/>
          <w:lang w:eastAsia="pl-PL"/>
        </w:rPr>
        <w:t>o</w:t>
      </w:r>
      <w:r w:rsidRPr="00EF098D">
        <w:rPr>
          <w:rFonts w:ascii="Times New Roman" w:eastAsia="Times New Roman" w:hAnsi="Times New Roman" w:cs="Times New Roman"/>
          <w:lang w:eastAsia="pl-PL"/>
        </w:rPr>
        <w:t xml:space="preserve">ny </w:t>
      </w:r>
      <w:r w:rsidRPr="00EF098D">
        <w:rPr>
          <w:rFonts w:ascii="Times New Roman" w:eastAsia="Times New Roman" w:hAnsi="Times New Roman" w:cs="Times New Roman"/>
          <w:spacing w:val="-3"/>
          <w:lang w:eastAsia="pl-PL"/>
        </w:rPr>
        <w:t>p</w:t>
      </w:r>
      <w:r w:rsidRPr="00EF098D">
        <w:rPr>
          <w:rFonts w:ascii="Times New Roman" w:eastAsia="Times New Roman" w:hAnsi="Times New Roman" w:cs="Times New Roman"/>
          <w:spacing w:val="-2"/>
          <w:lang w:eastAsia="pl-PL"/>
        </w:rPr>
        <w:t>r</w:t>
      </w:r>
      <w:r w:rsidRPr="00EF098D">
        <w:rPr>
          <w:rFonts w:ascii="Times New Roman" w:eastAsia="Times New Roman" w:hAnsi="Times New Roman" w:cs="Times New Roman"/>
          <w:lang w:eastAsia="pl-PL"/>
        </w:rPr>
        <w:t>a</w:t>
      </w:r>
      <w:r w:rsidRPr="00EF098D">
        <w:rPr>
          <w:rFonts w:ascii="Times New Roman" w:eastAsia="Times New Roman" w:hAnsi="Times New Roman" w:cs="Times New Roman"/>
          <w:spacing w:val="-4"/>
          <w:lang w:eastAsia="pl-PL"/>
        </w:rPr>
        <w:t>w</w:t>
      </w:r>
      <w:r w:rsidRPr="00EF098D">
        <w:rPr>
          <w:rFonts w:ascii="Times New Roman" w:eastAsia="Times New Roman" w:hAnsi="Times New Roman" w:cs="Times New Roman"/>
          <w:lang w:eastAsia="pl-PL"/>
        </w:rPr>
        <w:t>n</w:t>
      </w:r>
      <w:r w:rsidRPr="00EF098D">
        <w:rPr>
          <w:rFonts w:ascii="Times New Roman" w:eastAsia="Times New Roman" w:hAnsi="Times New Roman" w:cs="Times New Roman"/>
          <w:spacing w:val="-2"/>
          <w:lang w:eastAsia="pl-PL"/>
        </w:rPr>
        <w:t>e</w:t>
      </w:r>
      <w:r w:rsidRPr="00EF098D">
        <w:rPr>
          <w:rFonts w:ascii="Times New Roman" w:eastAsia="Times New Roman" w:hAnsi="Times New Roman" w:cs="Times New Roman"/>
          <w:lang w:eastAsia="pl-PL"/>
        </w:rPr>
        <w:t>j pr</w:t>
      </w:r>
      <w:r w:rsidRPr="00EF098D">
        <w:rPr>
          <w:rFonts w:ascii="Times New Roman" w:eastAsia="Times New Roman" w:hAnsi="Times New Roman" w:cs="Times New Roman"/>
          <w:spacing w:val="-2"/>
          <w:lang w:eastAsia="pl-PL"/>
        </w:rPr>
        <w:t>z</w:t>
      </w:r>
      <w:r w:rsidRPr="00EF098D">
        <w:rPr>
          <w:rFonts w:ascii="Times New Roman" w:eastAsia="Times New Roman" w:hAnsi="Times New Roman" w:cs="Times New Roman"/>
          <w:spacing w:val="-5"/>
          <w:lang w:eastAsia="pl-PL"/>
        </w:rPr>
        <w:t>y</w:t>
      </w:r>
      <w:r w:rsidRPr="00EF098D">
        <w:rPr>
          <w:rFonts w:ascii="Times New Roman" w:eastAsia="Times New Roman" w:hAnsi="Times New Roman" w:cs="Times New Roman"/>
          <w:spacing w:val="-1"/>
          <w:lang w:eastAsia="pl-PL"/>
        </w:rPr>
        <w:t>sł</w:t>
      </w:r>
      <w:r w:rsidRPr="00EF098D">
        <w:rPr>
          <w:rFonts w:ascii="Times New Roman" w:eastAsia="Times New Roman" w:hAnsi="Times New Roman" w:cs="Times New Roman"/>
          <w:lang w:eastAsia="pl-PL"/>
        </w:rPr>
        <w:t>u</w:t>
      </w:r>
      <w:r w:rsidRPr="00EF098D">
        <w:rPr>
          <w:rFonts w:ascii="Times New Roman" w:eastAsia="Times New Roman" w:hAnsi="Times New Roman" w:cs="Times New Roman"/>
          <w:spacing w:val="-3"/>
          <w:lang w:eastAsia="pl-PL"/>
        </w:rPr>
        <w:t>gu</w:t>
      </w:r>
      <w:r w:rsidRPr="00EF098D">
        <w:rPr>
          <w:rFonts w:ascii="Times New Roman" w:eastAsia="Times New Roman" w:hAnsi="Times New Roman" w:cs="Times New Roman"/>
          <w:lang w:eastAsia="pl-PL"/>
        </w:rPr>
        <w:t>ją</w:t>
      </w:r>
      <w:r w:rsidRPr="00EF098D">
        <w:rPr>
          <w:rFonts w:ascii="Times New Roman" w:eastAsia="Times New Roman" w:hAnsi="Times New Roman" w:cs="Times New Roman"/>
          <w:spacing w:val="-2"/>
          <w:lang w:eastAsia="pl-PL"/>
        </w:rPr>
        <w:t xml:space="preserve"> </w:t>
      </w:r>
      <w:r w:rsidR="00805AE8" w:rsidRPr="00EF098D">
        <w:rPr>
          <w:rFonts w:ascii="Times New Roman" w:eastAsia="Times New Roman" w:hAnsi="Times New Roman" w:cs="Times New Roman"/>
          <w:lang w:eastAsia="pl-PL"/>
        </w:rPr>
        <w:t>W</w:t>
      </w:r>
      <w:r w:rsidRPr="00EF098D">
        <w:rPr>
          <w:rFonts w:ascii="Times New Roman" w:eastAsia="Times New Roman" w:hAnsi="Times New Roman" w:cs="Times New Roman"/>
          <w:spacing w:val="-2"/>
          <w:lang w:eastAsia="pl-PL"/>
        </w:rPr>
        <w:t>y</w:t>
      </w:r>
      <w:r w:rsidRPr="00EF098D">
        <w:rPr>
          <w:rFonts w:ascii="Times New Roman" w:eastAsia="Times New Roman" w:hAnsi="Times New Roman" w:cs="Times New Roman"/>
          <w:spacing w:val="-3"/>
          <w:lang w:eastAsia="pl-PL"/>
        </w:rPr>
        <w:t>ko</w:t>
      </w:r>
      <w:r w:rsidRPr="00EF098D">
        <w:rPr>
          <w:rFonts w:ascii="Times New Roman" w:eastAsia="Times New Roman" w:hAnsi="Times New Roman" w:cs="Times New Roman"/>
          <w:lang w:eastAsia="pl-PL"/>
        </w:rPr>
        <w:t>n</w:t>
      </w:r>
      <w:r w:rsidRPr="00EF098D">
        <w:rPr>
          <w:rFonts w:ascii="Times New Roman" w:eastAsia="Times New Roman" w:hAnsi="Times New Roman" w:cs="Times New Roman"/>
          <w:spacing w:val="-2"/>
          <w:lang w:eastAsia="pl-PL"/>
        </w:rPr>
        <w:t>aw</w:t>
      </w:r>
      <w:r w:rsidRPr="00EF098D">
        <w:rPr>
          <w:rFonts w:ascii="Times New Roman" w:eastAsia="Times New Roman" w:hAnsi="Times New Roman" w:cs="Times New Roman"/>
          <w:lang w:eastAsia="pl-PL"/>
        </w:rPr>
        <w:t>c</w:t>
      </w:r>
      <w:r w:rsidRPr="00EF098D">
        <w:rPr>
          <w:rFonts w:ascii="Times New Roman" w:eastAsia="Times New Roman" w:hAnsi="Times New Roman" w:cs="Times New Roman"/>
          <w:spacing w:val="-2"/>
          <w:lang w:eastAsia="pl-PL"/>
        </w:rPr>
        <w:t>y</w:t>
      </w:r>
      <w:r w:rsidRPr="00EF098D">
        <w:rPr>
          <w:rFonts w:ascii="Times New Roman" w:eastAsia="Times New Roman" w:hAnsi="Times New Roman" w:cs="Times New Roman"/>
          <w:lang w:eastAsia="pl-PL"/>
        </w:rPr>
        <w:t>, je</w:t>
      </w:r>
      <w:r w:rsidRPr="00EF098D">
        <w:rPr>
          <w:rFonts w:ascii="Times New Roman" w:eastAsia="Times New Roman" w:hAnsi="Times New Roman" w:cs="Times New Roman"/>
          <w:spacing w:val="-2"/>
          <w:lang w:eastAsia="pl-PL"/>
        </w:rPr>
        <w:t>żel</w:t>
      </w:r>
      <w:r w:rsidRPr="00EF098D">
        <w:rPr>
          <w:rFonts w:ascii="Times New Roman" w:eastAsia="Times New Roman" w:hAnsi="Times New Roman" w:cs="Times New Roman"/>
          <w:spacing w:val="1"/>
          <w:lang w:eastAsia="pl-PL"/>
        </w:rPr>
        <w:t>i</w:t>
      </w:r>
      <w:r w:rsidRPr="00EF098D">
        <w:rPr>
          <w:rFonts w:ascii="Times New Roman" w:eastAsia="Times New Roman" w:hAnsi="Times New Roman" w:cs="Times New Roman"/>
          <w:lang w:eastAsia="pl-PL"/>
        </w:rPr>
        <w:t xml:space="preserve"> </w:t>
      </w:r>
      <w:r w:rsidRPr="00EF098D">
        <w:rPr>
          <w:rFonts w:ascii="Times New Roman" w:eastAsia="Times New Roman" w:hAnsi="Times New Roman" w:cs="Times New Roman"/>
          <w:spacing w:val="-4"/>
          <w:lang w:eastAsia="pl-PL"/>
        </w:rPr>
        <w:t>m</w:t>
      </w:r>
      <w:r w:rsidRPr="00EF098D">
        <w:rPr>
          <w:rFonts w:ascii="Times New Roman" w:eastAsia="Times New Roman" w:hAnsi="Times New Roman" w:cs="Times New Roman"/>
          <w:lang w:eastAsia="pl-PL"/>
        </w:rPr>
        <w:t>a l</w:t>
      </w:r>
      <w:r w:rsidRPr="00EF098D">
        <w:rPr>
          <w:rFonts w:ascii="Times New Roman" w:eastAsia="Times New Roman" w:hAnsi="Times New Roman" w:cs="Times New Roman"/>
          <w:spacing w:val="-3"/>
          <w:lang w:eastAsia="pl-PL"/>
        </w:rPr>
        <w:t>u</w:t>
      </w:r>
      <w:r w:rsidRPr="00EF098D">
        <w:rPr>
          <w:rFonts w:ascii="Times New Roman" w:eastAsia="Times New Roman" w:hAnsi="Times New Roman" w:cs="Times New Roman"/>
          <w:lang w:eastAsia="pl-PL"/>
        </w:rPr>
        <w:t xml:space="preserve">b </w:t>
      </w:r>
      <w:r w:rsidRPr="00EF098D">
        <w:rPr>
          <w:rFonts w:ascii="Times New Roman" w:eastAsia="Times New Roman" w:hAnsi="Times New Roman" w:cs="Times New Roman"/>
          <w:spacing w:val="-4"/>
          <w:lang w:eastAsia="pl-PL"/>
        </w:rPr>
        <w:t>m</w:t>
      </w:r>
      <w:r w:rsidRPr="00EF098D">
        <w:rPr>
          <w:rFonts w:ascii="Times New Roman" w:eastAsia="Times New Roman" w:hAnsi="Times New Roman" w:cs="Times New Roman"/>
          <w:spacing w:val="-2"/>
          <w:lang w:eastAsia="pl-PL"/>
        </w:rPr>
        <w:t>ia</w:t>
      </w:r>
      <w:r w:rsidRPr="00EF098D">
        <w:rPr>
          <w:rFonts w:ascii="Times New Roman" w:eastAsia="Times New Roman" w:hAnsi="Times New Roman" w:cs="Times New Roman"/>
          <w:lang w:eastAsia="pl-PL"/>
        </w:rPr>
        <w:t>ł i</w:t>
      </w:r>
      <w:r w:rsidRPr="00EF098D">
        <w:rPr>
          <w:rFonts w:ascii="Times New Roman" w:eastAsia="Times New Roman" w:hAnsi="Times New Roman" w:cs="Times New Roman"/>
          <w:spacing w:val="-3"/>
          <w:lang w:eastAsia="pl-PL"/>
        </w:rPr>
        <w:t>n</w:t>
      </w:r>
      <w:r w:rsidRPr="00EF098D">
        <w:rPr>
          <w:rFonts w:ascii="Times New Roman" w:eastAsia="Times New Roman" w:hAnsi="Times New Roman" w:cs="Times New Roman"/>
          <w:spacing w:val="-2"/>
          <w:lang w:eastAsia="pl-PL"/>
        </w:rPr>
        <w:t>ter</w:t>
      </w:r>
      <w:r w:rsidRPr="00EF098D">
        <w:rPr>
          <w:rFonts w:ascii="Times New Roman" w:eastAsia="Times New Roman" w:hAnsi="Times New Roman" w:cs="Times New Roman"/>
          <w:lang w:eastAsia="pl-PL"/>
        </w:rPr>
        <w:t>es w u</w:t>
      </w:r>
      <w:r w:rsidRPr="00EF098D">
        <w:rPr>
          <w:rFonts w:ascii="Times New Roman" w:eastAsia="Times New Roman" w:hAnsi="Times New Roman" w:cs="Times New Roman"/>
          <w:spacing w:val="-2"/>
          <w:lang w:eastAsia="pl-PL"/>
        </w:rPr>
        <w:t>z</w:t>
      </w:r>
      <w:r w:rsidRPr="00EF098D">
        <w:rPr>
          <w:rFonts w:ascii="Times New Roman" w:eastAsia="Times New Roman" w:hAnsi="Times New Roman" w:cs="Times New Roman"/>
          <w:spacing w:val="-3"/>
          <w:lang w:eastAsia="pl-PL"/>
        </w:rPr>
        <w:t>y</w:t>
      </w:r>
      <w:r w:rsidRPr="00EF098D">
        <w:rPr>
          <w:rFonts w:ascii="Times New Roman" w:eastAsia="Times New Roman" w:hAnsi="Times New Roman" w:cs="Times New Roman"/>
          <w:spacing w:val="-1"/>
          <w:lang w:eastAsia="pl-PL"/>
        </w:rPr>
        <w:t>s</w:t>
      </w:r>
      <w:r w:rsidRPr="00EF098D">
        <w:rPr>
          <w:rFonts w:ascii="Times New Roman" w:eastAsia="Times New Roman" w:hAnsi="Times New Roman" w:cs="Times New Roman"/>
          <w:spacing w:val="-5"/>
          <w:lang w:eastAsia="pl-PL"/>
        </w:rPr>
        <w:t>k</w:t>
      </w:r>
      <w:r w:rsidRPr="00EF098D">
        <w:rPr>
          <w:rFonts w:ascii="Times New Roman" w:eastAsia="Times New Roman" w:hAnsi="Times New Roman" w:cs="Times New Roman"/>
          <w:lang w:eastAsia="pl-PL"/>
        </w:rPr>
        <w:t>a</w:t>
      </w:r>
      <w:r w:rsidRPr="00EF098D">
        <w:rPr>
          <w:rFonts w:ascii="Times New Roman" w:eastAsia="Times New Roman" w:hAnsi="Times New Roman" w:cs="Times New Roman"/>
          <w:spacing w:val="-2"/>
          <w:lang w:eastAsia="pl-PL"/>
        </w:rPr>
        <w:t>n</w:t>
      </w:r>
      <w:r w:rsidRPr="00EF098D">
        <w:rPr>
          <w:rFonts w:ascii="Times New Roman" w:eastAsia="Times New Roman" w:hAnsi="Times New Roman" w:cs="Times New Roman"/>
          <w:spacing w:val="-4"/>
          <w:lang w:eastAsia="pl-PL"/>
        </w:rPr>
        <w:t>i</w:t>
      </w:r>
      <w:r w:rsidRPr="00EF098D">
        <w:rPr>
          <w:rFonts w:ascii="Times New Roman" w:eastAsia="Times New Roman" w:hAnsi="Times New Roman" w:cs="Times New Roman"/>
          <w:lang w:eastAsia="pl-PL"/>
        </w:rPr>
        <w:t xml:space="preserve">u zamówienia </w:t>
      </w:r>
      <w:r w:rsidR="0052331D" w:rsidRPr="00EF098D">
        <w:rPr>
          <w:rFonts w:ascii="Times New Roman" w:eastAsia="Times New Roman" w:hAnsi="Times New Roman" w:cs="Times New Roman"/>
          <w:lang w:eastAsia="pl-PL"/>
        </w:rPr>
        <w:t>oraz poniós</w:t>
      </w:r>
      <w:r w:rsidR="003317BE" w:rsidRPr="00EF098D">
        <w:rPr>
          <w:rFonts w:ascii="Times New Roman" w:eastAsia="Times New Roman" w:hAnsi="Times New Roman" w:cs="Times New Roman"/>
          <w:lang w:eastAsia="pl-PL"/>
        </w:rPr>
        <w:t>ł</w:t>
      </w:r>
      <w:r w:rsidR="0052331D" w:rsidRPr="00EF098D">
        <w:rPr>
          <w:rFonts w:ascii="Times New Roman" w:eastAsia="Times New Roman" w:hAnsi="Times New Roman" w:cs="Times New Roman"/>
          <w:lang w:eastAsia="pl-PL"/>
        </w:rPr>
        <w:t xml:space="preserve"> lub może</w:t>
      </w:r>
      <w:r w:rsidR="00CA41C4" w:rsidRPr="00EF098D">
        <w:rPr>
          <w:rFonts w:ascii="Times New Roman" w:eastAsia="Times New Roman" w:hAnsi="Times New Roman" w:cs="Times New Roman"/>
          <w:lang w:eastAsia="pl-PL"/>
        </w:rPr>
        <w:t xml:space="preserve"> ponieść</w:t>
      </w:r>
      <w:r w:rsidRPr="00EF098D">
        <w:rPr>
          <w:rFonts w:ascii="Times New Roman" w:eastAsia="Times New Roman" w:hAnsi="Times New Roman" w:cs="Times New Roman"/>
          <w:lang w:eastAsia="pl-PL"/>
        </w:rPr>
        <w:t xml:space="preserve"> szkodę w wyniku</w:t>
      </w:r>
      <w:r w:rsidR="00CA41C4" w:rsidRPr="00EF098D">
        <w:rPr>
          <w:rFonts w:ascii="Times New Roman" w:eastAsia="Times New Roman" w:hAnsi="Times New Roman" w:cs="Times New Roman"/>
          <w:lang w:eastAsia="pl-PL"/>
        </w:rPr>
        <w:t xml:space="preserve"> naruszenia przez </w:t>
      </w:r>
      <w:r w:rsidR="009E3DC8" w:rsidRPr="00EF098D">
        <w:rPr>
          <w:rFonts w:ascii="Times New Roman" w:eastAsia="Times New Roman" w:hAnsi="Times New Roman" w:cs="Times New Roman"/>
          <w:lang w:eastAsia="pl-PL"/>
        </w:rPr>
        <w:t>Z</w:t>
      </w:r>
      <w:r w:rsidR="00CA41C4" w:rsidRPr="00EF098D">
        <w:rPr>
          <w:rFonts w:ascii="Times New Roman" w:eastAsia="Times New Roman" w:hAnsi="Times New Roman" w:cs="Times New Roman"/>
          <w:lang w:eastAsia="pl-PL"/>
        </w:rPr>
        <w:t>amawiającego</w:t>
      </w:r>
      <w:r w:rsidRPr="00EF098D">
        <w:rPr>
          <w:rFonts w:ascii="Times New Roman" w:eastAsia="Times New Roman" w:hAnsi="Times New Roman" w:cs="Times New Roman"/>
          <w:lang w:eastAsia="pl-PL"/>
        </w:rPr>
        <w:t xml:space="preserve"> przepisów ustawy PZP.</w:t>
      </w:r>
    </w:p>
    <w:p w14:paraId="51159D63" w14:textId="77777777" w:rsidR="00AD6206" w:rsidRPr="00EF098D" w:rsidRDefault="00AD6206" w:rsidP="00B52894">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spacing w:val="-1"/>
          <w:lang w:eastAsia="pl-PL"/>
        </w:rPr>
        <w:t>Odwołanie przysługuje na:</w:t>
      </w:r>
    </w:p>
    <w:p w14:paraId="4543C83D" w14:textId="6D124B9C" w:rsidR="00AD6206" w:rsidRPr="00EF098D" w:rsidRDefault="00AD6206" w:rsidP="00B52894">
      <w:pPr>
        <w:pStyle w:val="Akapitzlist"/>
        <w:widowControl w:val="0"/>
        <w:numPr>
          <w:ilvl w:val="1"/>
          <w:numId w:val="33"/>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EF098D">
        <w:rPr>
          <w:rFonts w:ascii="Times New Roman" w:eastAsia="Times New Roman" w:hAnsi="Times New Roman" w:cs="Times New Roman"/>
          <w:lang w:eastAsia="pl-PL"/>
        </w:rPr>
        <w:t>niezgod</w:t>
      </w:r>
      <w:r w:rsidR="00C332E9" w:rsidRPr="00EF098D">
        <w:rPr>
          <w:rFonts w:ascii="Times New Roman" w:eastAsia="Times New Roman" w:hAnsi="Times New Roman" w:cs="Times New Roman"/>
          <w:lang w:eastAsia="pl-PL"/>
        </w:rPr>
        <w:t xml:space="preserve">ną z przepisami ustawy czynność </w:t>
      </w:r>
      <w:r w:rsidR="009E3DC8" w:rsidRPr="00EF098D">
        <w:rPr>
          <w:rFonts w:ascii="Times New Roman" w:eastAsia="Times New Roman" w:hAnsi="Times New Roman" w:cs="Times New Roman"/>
          <w:lang w:eastAsia="pl-PL"/>
        </w:rPr>
        <w:t>Z</w:t>
      </w:r>
      <w:r w:rsidR="00C332E9" w:rsidRPr="00EF098D">
        <w:rPr>
          <w:rFonts w:ascii="Times New Roman" w:eastAsia="Times New Roman" w:hAnsi="Times New Roman" w:cs="Times New Roman"/>
          <w:lang w:eastAsia="pl-PL"/>
        </w:rPr>
        <w:t>amawiającego, podjętą w postępowaniu</w:t>
      </w:r>
      <w:r w:rsidR="0052331D" w:rsidRPr="00EF098D">
        <w:rPr>
          <w:rFonts w:ascii="Times New Roman" w:eastAsia="Times New Roman" w:hAnsi="Times New Roman" w:cs="Times New Roman"/>
          <w:lang w:eastAsia="pl-PL"/>
        </w:rPr>
        <w:t xml:space="preserve"> o udzielenie zamówienia,</w:t>
      </w:r>
      <w:r w:rsidRPr="00EF098D">
        <w:rPr>
          <w:rFonts w:ascii="Times New Roman" w:eastAsia="Times New Roman" w:hAnsi="Times New Roman" w:cs="Times New Roman"/>
          <w:lang w:eastAsia="pl-PL"/>
        </w:rPr>
        <w:t xml:space="preserve"> w tym na projektowane postanowienie</w:t>
      </w:r>
      <w:r w:rsidRPr="00EF098D">
        <w:rPr>
          <w:rFonts w:ascii="Times New Roman" w:eastAsia="Times New Roman" w:hAnsi="Times New Roman" w:cs="Times New Roman"/>
          <w:spacing w:val="-26"/>
          <w:lang w:eastAsia="pl-PL"/>
        </w:rPr>
        <w:t xml:space="preserve"> </w:t>
      </w:r>
      <w:r w:rsidRPr="00EF098D">
        <w:rPr>
          <w:rFonts w:ascii="Times New Roman" w:eastAsia="Times New Roman" w:hAnsi="Times New Roman" w:cs="Times New Roman"/>
          <w:lang w:eastAsia="pl-PL"/>
        </w:rPr>
        <w:t>umowy;</w:t>
      </w:r>
    </w:p>
    <w:p w14:paraId="5465ADDE" w14:textId="71EB9169" w:rsidR="00AD6206" w:rsidRPr="00EF098D" w:rsidRDefault="0052331D" w:rsidP="00B52894">
      <w:pPr>
        <w:pStyle w:val="Akapitzlist"/>
        <w:widowControl w:val="0"/>
        <w:numPr>
          <w:ilvl w:val="1"/>
          <w:numId w:val="33"/>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EF098D">
        <w:rPr>
          <w:rFonts w:ascii="Times New Roman" w:eastAsia="Times New Roman" w:hAnsi="Times New Roman" w:cs="Times New Roman"/>
          <w:lang w:eastAsia="pl-PL"/>
        </w:rPr>
        <w:lastRenderedPageBreak/>
        <w:t>zaniechanie czynności w postępowaniu</w:t>
      </w:r>
      <w:r w:rsidR="002E7D41" w:rsidRPr="00EF098D">
        <w:rPr>
          <w:rFonts w:ascii="Times New Roman" w:eastAsia="Times New Roman" w:hAnsi="Times New Roman" w:cs="Times New Roman"/>
          <w:lang w:eastAsia="pl-PL"/>
        </w:rPr>
        <w:t xml:space="preserve"> o udzielenie zamówienia, do której</w:t>
      </w:r>
      <w:r w:rsidR="00620798" w:rsidRPr="00EF098D">
        <w:rPr>
          <w:rFonts w:ascii="Times New Roman" w:eastAsia="Times New Roman" w:hAnsi="Times New Roman" w:cs="Times New Roman"/>
          <w:lang w:eastAsia="pl-PL"/>
        </w:rPr>
        <w:t xml:space="preserve"> </w:t>
      </w:r>
      <w:r w:rsidR="009E3DC8" w:rsidRPr="00EF098D">
        <w:rPr>
          <w:rFonts w:ascii="Times New Roman" w:eastAsia="Times New Roman" w:hAnsi="Times New Roman" w:cs="Times New Roman"/>
          <w:lang w:eastAsia="pl-PL"/>
        </w:rPr>
        <w:t>Z</w:t>
      </w:r>
      <w:r w:rsidR="002E7D41" w:rsidRPr="00EF098D">
        <w:rPr>
          <w:rFonts w:ascii="Times New Roman" w:eastAsia="Times New Roman" w:hAnsi="Times New Roman" w:cs="Times New Roman"/>
          <w:lang w:eastAsia="pl-PL"/>
        </w:rPr>
        <w:t>amawiający</w:t>
      </w:r>
      <w:r w:rsidR="00AD6206" w:rsidRPr="00EF098D">
        <w:rPr>
          <w:rFonts w:ascii="Times New Roman" w:eastAsia="Times New Roman" w:hAnsi="Times New Roman" w:cs="Times New Roman"/>
          <w:lang w:eastAsia="pl-PL"/>
        </w:rPr>
        <w:t xml:space="preserve"> był obowiązan</w:t>
      </w:r>
      <w:r w:rsidR="003317BE" w:rsidRPr="00EF098D">
        <w:rPr>
          <w:rFonts w:ascii="Times New Roman" w:eastAsia="Times New Roman" w:hAnsi="Times New Roman" w:cs="Times New Roman"/>
          <w:lang w:eastAsia="pl-PL"/>
        </w:rPr>
        <w:t>y</w:t>
      </w:r>
      <w:r w:rsidR="00AD6206" w:rsidRPr="00EF098D">
        <w:rPr>
          <w:rFonts w:ascii="Times New Roman" w:eastAsia="Times New Roman" w:hAnsi="Times New Roman" w:cs="Times New Roman"/>
          <w:lang w:eastAsia="pl-PL"/>
        </w:rPr>
        <w:t xml:space="preserve"> na podstawie ustawy PZP.</w:t>
      </w:r>
    </w:p>
    <w:p w14:paraId="5BCBF217" w14:textId="73FF9BA2" w:rsidR="00AD6206" w:rsidRPr="00EF098D" w:rsidRDefault="00AD6206" w:rsidP="00B52894">
      <w:pPr>
        <w:pStyle w:val="Akapitzlist"/>
        <w:widowControl w:val="0"/>
        <w:numPr>
          <w:ilvl w:val="0"/>
          <w:numId w:val="15"/>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75365F27" w:rsidR="00AD6206" w:rsidRPr="00EF098D" w:rsidRDefault="00AD6206" w:rsidP="00B52894">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EF098D">
        <w:rPr>
          <w:rFonts w:ascii="Times New Roman" w:eastAsia="Times New Roman" w:hAnsi="Times New Roman" w:cs="Times New Roman"/>
          <w:spacing w:val="-1"/>
          <w:lang w:eastAsia="pl-PL"/>
        </w:rPr>
        <w:t>m</w:t>
      </w:r>
      <w:r w:rsidRPr="00EF098D">
        <w:rPr>
          <w:rFonts w:ascii="Times New Roman" w:eastAsia="Times New Roman" w:hAnsi="Times New Roman" w:cs="Times New Roman"/>
          <w:spacing w:val="-1"/>
          <w:lang w:eastAsia="pl-PL"/>
        </w:rPr>
        <w:t xml:space="preserve"> mowa w art. 519 ust. 1 ustawy PZP, stronom oraz ucze</w:t>
      </w:r>
      <w:r w:rsidR="002E7D41" w:rsidRPr="00EF098D">
        <w:rPr>
          <w:rFonts w:ascii="Times New Roman" w:eastAsia="Times New Roman" w:hAnsi="Times New Roman" w:cs="Times New Roman"/>
          <w:spacing w:val="-1"/>
          <w:lang w:eastAsia="pl-PL"/>
        </w:rPr>
        <w:t>stnikom post</w:t>
      </w:r>
      <w:r w:rsidR="00502221" w:rsidRPr="00EF098D">
        <w:rPr>
          <w:rFonts w:ascii="Times New Roman" w:eastAsia="Times New Roman" w:hAnsi="Times New Roman" w:cs="Times New Roman"/>
          <w:spacing w:val="-1"/>
          <w:lang w:eastAsia="pl-PL"/>
        </w:rPr>
        <w:t>ę</w:t>
      </w:r>
      <w:r w:rsidR="002E7D41" w:rsidRPr="00EF098D">
        <w:rPr>
          <w:rFonts w:ascii="Times New Roman" w:eastAsia="Times New Roman" w:hAnsi="Times New Roman" w:cs="Times New Roman"/>
          <w:spacing w:val="-1"/>
          <w:lang w:eastAsia="pl-PL"/>
        </w:rPr>
        <w:t>powania odwoławczeg</w:t>
      </w:r>
      <w:r w:rsidRPr="00EF098D">
        <w:rPr>
          <w:rFonts w:ascii="Times New Roman" w:eastAsia="Times New Roman" w:hAnsi="Times New Roman" w:cs="Times New Roman"/>
          <w:spacing w:val="-1"/>
          <w:lang w:eastAsia="pl-PL"/>
        </w:rPr>
        <w:t>o przysługuje skar</w:t>
      </w:r>
      <w:r w:rsidR="002E7D41" w:rsidRPr="00EF098D">
        <w:rPr>
          <w:rFonts w:ascii="Times New Roman" w:eastAsia="Times New Roman" w:hAnsi="Times New Roman" w:cs="Times New Roman"/>
          <w:spacing w:val="-1"/>
          <w:lang w:eastAsia="pl-PL"/>
        </w:rPr>
        <w:t>ga do sadu. Skargę̨ wnosi się</w:t>
      </w:r>
      <w:r w:rsidRPr="00EF098D">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EF098D" w:rsidRDefault="00AD6206" w:rsidP="00B52894">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 – Postanowienia ogólne</w:t>
      </w:r>
    </w:p>
    <w:p w14:paraId="06A5120E" w14:textId="5FC1AFF7" w:rsidR="006028C6" w:rsidRPr="006028C6" w:rsidRDefault="00425E0D" w:rsidP="007137D9">
      <w:pPr>
        <w:widowControl w:val="0"/>
        <w:numPr>
          <w:ilvl w:val="0"/>
          <w:numId w:val="16"/>
        </w:numPr>
        <w:suppressAutoHyphens/>
        <w:spacing w:after="0" w:line="240" w:lineRule="auto"/>
        <w:contextualSpacing/>
        <w:rPr>
          <w:rFonts w:ascii="Times New Roman" w:hAnsi="Times New Roman" w:cs="Times New Roman"/>
          <w:bCs/>
          <w:lang w:eastAsia="pl-PL"/>
        </w:rPr>
      </w:pPr>
      <w:r w:rsidRPr="006028C6">
        <w:rPr>
          <w:rFonts w:ascii="Times New Roman" w:eastAsia="Times New Roman" w:hAnsi="Times New Roman" w:cs="Times New Roman"/>
          <w:bCs/>
          <w:lang w:eastAsia="pl-PL"/>
        </w:rPr>
        <w:t>Zamawiający</w:t>
      </w:r>
      <w:r w:rsidR="006028C6" w:rsidRPr="006028C6">
        <w:rPr>
          <w:rFonts w:ascii="Times New Roman" w:eastAsia="Times New Roman" w:hAnsi="Times New Roman" w:cs="Times New Roman"/>
          <w:bCs/>
          <w:lang w:eastAsia="pl-PL"/>
        </w:rPr>
        <w:t xml:space="preserve"> nie</w:t>
      </w:r>
      <w:r w:rsidR="00AD6206" w:rsidRPr="006028C6">
        <w:rPr>
          <w:rFonts w:ascii="Times New Roman" w:eastAsia="Times New Roman" w:hAnsi="Times New Roman" w:cs="Times New Roman"/>
          <w:bCs/>
          <w:lang w:eastAsia="pl-PL"/>
        </w:rPr>
        <w:t xml:space="preserve"> </w:t>
      </w:r>
      <w:r w:rsidR="00614DA1" w:rsidRPr="006028C6">
        <w:rPr>
          <w:rFonts w:ascii="Times New Roman" w:hAnsi="Times New Roman" w:cs="Times New Roman"/>
          <w:bCs/>
          <w:lang w:eastAsia="pl-PL"/>
        </w:rPr>
        <w:t>dopuszcza składani</w:t>
      </w:r>
      <w:r w:rsidR="00191B29" w:rsidRPr="006028C6">
        <w:rPr>
          <w:rFonts w:ascii="Times New Roman" w:hAnsi="Times New Roman" w:cs="Times New Roman"/>
          <w:bCs/>
          <w:lang w:eastAsia="pl-PL"/>
        </w:rPr>
        <w:t>e</w:t>
      </w:r>
      <w:r w:rsidR="00614DA1" w:rsidRPr="006028C6">
        <w:rPr>
          <w:rFonts w:ascii="Times New Roman" w:hAnsi="Times New Roman" w:cs="Times New Roman"/>
          <w:bCs/>
          <w:lang w:eastAsia="pl-PL"/>
        </w:rPr>
        <w:t xml:space="preserve"> ofert częściowych</w:t>
      </w:r>
      <w:r w:rsidR="005131CB" w:rsidRPr="006028C6">
        <w:rPr>
          <w:rFonts w:ascii="Times New Roman" w:hAnsi="Times New Roman" w:cs="Times New Roman"/>
          <w:bCs/>
          <w:lang w:eastAsia="pl-PL"/>
        </w:rPr>
        <w:t>:</w:t>
      </w:r>
      <w:r w:rsidR="006028C6">
        <w:rPr>
          <w:rFonts w:ascii="Times New Roman" w:hAnsi="Times New Roman" w:cs="Times New Roman"/>
          <w:bCs/>
          <w:lang w:eastAsia="pl-PL"/>
        </w:rPr>
        <w:t xml:space="preserve"> </w:t>
      </w:r>
      <w:r w:rsidR="006028C6" w:rsidRPr="006028C6">
        <w:rPr>
          <w:rFonts w:ascii="Times New Roman" w:hAnsi="Times New Roman" w:cs="Times New Roman"/>
          <w:i/>
          <w:iCs/>
        </w:rPr>
        <w:t>Z uwagi na specyfikę przedmiotu zamówienia (sukcesywna dostawa odczynników i materiałów zużywalnych, w oparciu o przygotowana listę produktów oraz katalog Wykonawcy), Zamawiający w celu minimalizacji okresu oczekiwania na produkt, zmniejszenia kosztów dostawy oraz uzyskania takich samych parametrów (skład jakościowy i ilościowy, czystość, itd.) w ramach jednej umowy, co ułatwia zagwarantowanie powtarzalności wyników badań naukowych, nie dokonuje podziału na części.</w:t>
      </w:r>
    </w:p>
    <w:p w14:paraId="1AF5E28F" w14:textId="2E3F4205"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zawarcia umowy ramowej.</w:t>
      </w:r>
    </w:p>
    <w:p w14:paraId="66014B88" w14:textId="109553EA"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Zamawiający nie przewiduje możliwości udzielenie zamówienia polegającego na po</w:t>
      </w:r>
      <w:r w:rsidR="0042135B" w:rsidRPr="00EF098D">
        <w:rPr>
          <w:rFonts w:ascii="Times New Roman" w:eastAsia="Times New Roman" w:hAnsi="Times New Roman" w:cs="Times New Roman"/>
          <w:lang w:eastAsia="pl-PL"/>
        </w:rPr>
        <w:t>wtórzeniu podobnych dostaw</w:t>
      </w:r>
      <w:r w:rsidRPr="00EF098D">
        <w:rPr>
          <w:rFonts w:ascii="Times New Roman" w:eastAsia="Times New Roman" w:hAnsi="Times New Roman" w:cs="Times New Roman"/>
          <w:lang w:eastAsia="pl-PL"/>
        </w:rPr>
        <w:t xml:space="preserve"> na pod</w:t>
      </w:r>
      <w:r w:rsidR="00E73399" w:rsidRPr="00EF098D">
        <w:rPr>
          <w:rFonts w:ascii="Times New Roman" w:eastAsia="Times New Roman" w:hAnsi="Times New Roman" w:cs="Times New Roman"/>
          <w:lang w:eastAsia="pl-PL"/>
        </w:rPr>
        <w:t xml:space="preserve">stawie art. 214 ust. 1 pkt </w:t>
      </w:r>
      <w:r w:rsidR="00226A58" w:rsidRPr="00EF098D">
        <w:rPr>
          <w:rFonts w:ascii="Times New Roman" w:eastAsia="Times New Roman" w:hAnsi="Times New Roman" w:cs="Times New Roman"/>
          <w:lang w:eastAsia="pl-PL"/>
        </w:rPr>
        <w:t>8</w:t>
      </w:r>
      <w:r w:rsidRPr="00EF098D">
        <w:rPr>
          <w:rFonts w:ascii="Times New Roman" w:eastAsia="Times New Roman" w:hAnsi="Times New Roman" w:cs="Times New Roman"/>
          <w:lang w:eastAsia="pl-PL"/>
        </w:rPr>
        <w:t xml:space="preserve"> ustawy PZP.</w:t>
      </w:r>
    </w:p>
    <w:p w14:paraId="5ABB9A77" w14:textId="77777777"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Zamawiający nie dopuszcza składania ofert wariantowych.</w:t>
      </w:r>
    </w:p>
    <w:p w14:paraId="6A219CF2" w14:textId="2ABD64C8"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Rozliczenia pomiędzy </w:t>
      </w:r>
      <w:r w:rsidR="00337008"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ykonawcą a </w:t>
      </w:r>
      <w:r w:rsidR="00301F63"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 xml:space="preserve">amawiającym będą dokonywane w złotych polskich (PLN). </w:t>
      </w:r>
    </w:p>
    <w:p w14:paraId="268EE853" w14:textId="77777777"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aukcji elektronicznej.</w:t>
      </w:r>
    </w:p>
    <w:p w14:paraId="53738E05" w14:textId="77777777"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zwrotu kosztów udziału w postępowaniu.</w:t>
      </w:r>
    </w:p>
    <w:p w14:paraId="131C35CD" w14:textId="3ED00A8C" w:rsidR="00AD6206" w:rsidRPr="00EF098D" w:rsidRDefault="00AD6206" w:rsidP="0084504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Zamawiający żąda wskazania w ofercie przez </w:t>
      </w:r>
      <w:r w:rsidR="00513C3B"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ykonawcę tej części zamówienia, odpowiednio do treści postanowień SWZ, której wykonanie zamierza powierzyć podwykonawco</w:t>
      </w:r>
      <w:r w:rsidR="000965F0" w:rsidRPr="00EF098D">
        <w:rPr>
          <w:rFonts w:ascii="Times New Roman" w:eastAsia="Times New Roman" w:hAnsi="Times New Roman" w:cs="Times New Roman"/>
          <w:bCs/>
          <w:lang w:eastAsia="pl-PL"/>
        </w:rPr>
        <w:t>m.</w:t>
      </w:r>
    </w:p>
    <w:p w14:paraId="3C48C719"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XXI – Informacje o przetwarzaniu danych osobowych</w:t>
      </w:r>
    </w:p>
    <w:p w14:paraId="70DF1A81" w14:textId="7AE6BC00" w:rsidR="00AD6206" w:rsidRPr="00EF098D" w:rsidRDefault="00AD6206" w:rsidP="00AD6206">
      <w:pPr>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Zgodnie z art. 13 </w:t>
      </w:r>
      <w:r w:rsidR="006415A1" w:rsidRPr="00EF098D">
        <w:rPr>
          <w:rFonts w:ascii="Times New Roman" w:eastAsia="Times New Roman" w:hAnsi="Times New Roman" w:cs="Times New Roman"/>
          <w:lang w:eastAsia="pl-PL"/>
        </w:rPr>
        <w:t>i 14</w:t>
      </w:r>
      <w:r w:rsidRPr="00EF098D">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Administratorem</w:t>
      </w:r>
      <w:r w:rsidRPr="00EF098D">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Uniwersytet Jagielloński wyznaczył Inspektora Ochrony Danych</w:t>
      </w:r>
      <w:r w:rsidRPr="00EF098D">
        <w:rPr>
          <w:rFonts w:ascii="Times New Roman" w:eastAsia="Times New Roman" w:hAnsi="Times New Roman" w:cs="Times New Roman"/>
          <w:lang w:eastAsia="pl-PL"/>
        </w:rPr>
        <w:t xml:space="preserve">, ul. Gołębia 24, 31-007 Kraków, pokój nr 5. Kontakt z Inspektorem możliwy jest przez e-mail: </w:t>
      </w:r>
      <w:hyperlink r:id="rId50" w:history="1">
        <w:r w:rsidRPr="00EF098D">
          <w:rPr>
            <w:rFonts w:ascii="Times New Roman" w:eastAsia="Times New Roman" w:hAnsi="Times New Roman" w:cs="Times New Roman"/>
            <w:color w:val="0000FF"/>
            <w:u w:val="single"/>
            <w:lang w:eastAsia="pl-PL"/>
          </w:rPr>
          <w:t>iod@uj.edu.pl</w:t>
        </w:r>
      </w:hyperlink>
      <w:r w:rsidRPr="00EF098D">
        <w:rPr>
          <w:rFonts w:ascii="Times New Roman" w:eastAsia="Times New Roman" w:hAnsi="Times New Roman" w:cs="Times New Roman"/>
          <w:lang w:eastAsia="pl-PL"/>
        </w:rPr>
        <w:t xml:space="preserve"> lub pod nr telefonu +4812 663 12 25.</w:t>
      </w:r>
    </w:p>
    <w:p w14:paraId="7F3C9C2F" w14:textId="71C56A44"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i/>
          <w:lang w:eastAsia="pl-PL"/>
        </w:rPr>
      </w:pPr>
      <w:r w:rsidRPr="00EF098D">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EF098D">
        <w:rPr>
          <w:rFonts w:ascii="Times New Roman" w:eastAsia="Times New Roman" w:hAnsi="Times New Roman" w:cs="Times New Roman"/>
          <w:i/>
          <w:lang w:eastAsia="pl-PL"/>
        </w:rPr>
        <w:t xml:space="preserve">, nr sprawy </w:t>
      </w:r>
      <w:r w:rsidR="008D2B71" w:rsidRPr="00EF098D">
        <w:rPr>
          <w:rFonts w:ascii="Times New Roman" w:eastAsia="Times New Roman" w:hAnsi="Times New Roman" w:cs="Times New Roman"/>
          <w:b/>
          <w:lang w:eastAsia="pl-PL"/>
        </w:rPr>
        <w:t>80.272</w:t>
      </w:r>
      <w:r w:rsidR="00160EC5" w:rsidRPr="00EF098D">
        <w:rPr>
          <w:rFonts w:ascii="Times New Roman" w:eastAsia="Times New Roman" w:hAnsi="Times New Roman" w:cs="Times New Roman"/>
          <w:b/>
          <w:lang w:eastAsia="pl-PL"/>
        </w:rPr>
        <w:t>.</w:t>
      </w:r>
      <w:r w:rsidR="00831AAD">
        <w:rPr>
          <w:rFonts w:ascii="Times New Roman" w:eastAsia="Times New Roman" w:hAnsi="Times New Roman" w:cs="Times New Roman"/>
          <w:b/>
          <w:lang w:eastAsia="pl-PL"/>
        </w:rPr>
        <w:t>352.2024</w:t>
      </w:r>
      <w:r w:rsidR="006028C6">
        <w:rPr>
          <w:rFonts w:ascii="Times New Roman" w:eastAsia="Times New Roman" w:hAnsi="Times New Roman" w:cs="Times New Roman"/>
          <w:b/>
          <w:lang w:eastAsia="pl-PL"/>
        </w:rPr>
        <w:t>.</w:t>
      </w:r>
    </w:p>
    <w:p w14:paraId="5340BBC5"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Konsekwencje niepodania danych osobowych wynikają z ustawy PZP.</w:t>
      </w:r>
    </w:p>
    <w:p w14:paraId="74708FED"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Pani/Pana dane osobowe będą przechowywane zgodnie z art. 78 ust. 1 ustawy PZP przez okres co najmniej 4 lat liczonych od dnia zakończenia postępowania o udzielenie zamówienia </w:t>
      </w:r>
      <w:r w:rsidRPr="00EF098D">
        <w:rPr>
          <w:rFonts w:ascii="Times New Roman" w:eastAsia="Times New Roman" w:hAnsi="Times New Roman" w:cs="Times New Roman"/>
          <w:lang w:eastAsia="pl-PL"/>
        </w:rPr>
        <w:lastRenderedPageBreak/>
        <w:t>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Posiada Pani/Pan prawo do: </w:t>
      </w:r>
    </w:p>
    <w:p w14:paraId="6B47FF24" w14:textId="77777777" w:rsidR="00AD6206" w:rsidRPr="00EF098D"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EF098D"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16 RODO prawo do sprostowania Pani/Pana danych osobowych;</w:t>
      </w:r>
    </w:p>
    <w:p w14:paraId="4C9D65C9" w14:textId="77777777" w:rsidR="00AD6206" w:rsidRPr="00EF098D"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EF098D" w:rsidRDefault="00AD6206" w:rsidP="00B52894">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Nie przysługuje Pani/Panu prawo do:</w:t>
      </w:r>
    </w:p>
    <w:p w14:paraId="6BB3EF01" w14:textId="77777777" w:rsidR="00AD6206" w:rsidRPr="00EF098D" w:rsidRDefault="00AD6206" w:rsidP="00B52894">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usunięcia danych osobowych w zw. z art. 17 ust. 3 lit. b), d) lub e) RODO,</w:t>
      </w:r>
    </w:p>
    <w:p w14:paraId="70E4DD8A" w14:textId="77777777" w:rsidR="00AD6206" w:rsidRPr="00EF098D" w:rsidRDefault="00AD6206" w:rsidP="00B52894">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przenoszenia danych osobowych, o którym mowa w art. 20 RODO,</w:t>
      </w:r>
    </w:p>
    <w:p w14:paraId="1713F1CB" w14:textId="77777777" w:rsidR="00AD6206" w:rsidRPr="00EF098D" w:rsidRDefault="00AD6206" w:rsidP="00B52894">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Pana/Pani dane osobowe, o których mowa w art. 10 RODO</w:t>
      </w:r>
      <w:r w:rsidRPr="00EF098D">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Zamawiający informuje, że </w:t>
      </w:r>
      <w:r w:rsidRPr="00EF098D">
        <w:rPr>
          <w:rFonts w:ascii="Times New Roman" w:eastAsia="Times New Roman" w:hAnsi="Times New Roman" w:cs="Times New Roman"/>
          <w:b/>
          <w:lang w:eastAsia="pl-PL"/>
        </w:rPr>
        <w:t>w odniesieniu do Pani/Pana danych osobowych</w:t>
      </w:r>
      <w:r w:rsidRPr="00EF098D">
        <w:rPr>
          <w:rFonts w:ascii="Times New Roman" w:eastAsia="Times New Roman" w:hAnsi="Times New Roman" w:cs="Times New Roman"/>
          <w:lang w:eastAsia="pl-PL"/>
        </w:rPr>
        <w:t xml:space="preserve"> decyzje nie będą podejmowane w sposób zautomatyzowany, stosownie do art. 22 RODO.</w:t>
      </w:r>
    </w:p>
    <w:p w14:paraId="40E57B2B" w14:textId="4E31780C"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W przypadku gdy wykonanie obowiązków, o których mowa w art. 15 ust. 1 </w:t>
      </w:r>
      <w:r w:rsidR="002B0962" w:rsidRPr="00EF098D">
        <w:rPr>
          <w:rFonts w:ascii="Times New Roman" w:eastAsia="Times New Roman" w:hAnsi="Times New Roman" w:cs="Times New Roman"/>
          <w:lang w:eastAsia="pl-PL"/>
        </w:rPr>
        <w:t>–</w:t>
      </w:r>
      <w:r w:rsidRPr="00EF098D">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1F1013" w:rsidRPr="00EF098D">
        <w:rPr>
          <w:rFonts w:ascii="Times New Roman" w:eastAsia="Times New Roman" w:hAnsi="Times New Roman" w:cs="Times New Roman"/>
          <w:b/>
          <w:lang w:eastAsia="pl-PL"/>
        </w:rPr>
        <w:t>Z</w:t>
      </w:r>
      <w:r w:rsidRPr="00EF098D">
        <w:rPr>
          <w:rFonts w:ascii="Times New Roman" w:eastAsia="Times New Roman" w:hAnsi="Times New Roman" w:cs="Times New Roman"/>
          <w:b/>
          <w:lang w:eastAsia="pl-PL"/>
        </w:rPr>
        <w:t>amawiający może żądać od Pana/Pani</w:t>
      </w:r>
      <w:r w:rsidRPr="00EF098D">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Skorzystanie przez Panią/Pana</w:t>
      </w:r>
      <w:r w:rsidRPr="00EF098D">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EF098D" w:rsidRDefault="00AD6206" w:rsidP="00B52894">
      <w:pPr>
        <w:widowControl w:val="0"/>
        <w:numPr>
          <w:ilvl w:val="3"/>
          <w:numId w:val="17"/>
        </w:numPr>
        <w:suppressAutoHyphens/>
        <w:spacing w:after="0" w:line="240" w:lineRule="auto"/>
        <w:contextualSpacing/>
        <w:rPr>
          <w:rFonts w:ascii="Times New Roman" w:eastAsia="Times New Roman" w:hAnsi="Times New Roman" w:cs="Times New Roman"/>
          <w:u w:val="single"/>
          <w:lang w:eastAsia="pl-PL"/>
        </w:rPr>
      </w:pPr>
      <w:r w:rsidRPr="00EF098D">
        <w:rPr>
          <w:rFonts w:ascii="Times New Roman" w:eastAsia="Times New Roman" w:hAnsi="Times New Roman" w:cs="Times New Roman"/>
          <w:b/>
          <w:lang w:eastAsia="pl-PL"/>
        </w:rPr>
        <w:t>Skorzystanie przez Panią/Pana</w:t>
      </w:r>
      <w:r w:rsidRPr="00EF098D">
        <w:rPr>
          <w:rFonts w:ascii="Times New Roman" w:eastAsia="Times New Roman" w:hAnsi="Times New Roman" w:cs="Times New Roman"/>
          <w:lang w:eastAsia="pl-PL"/>
        </w:rPr>
        <w:t>, z uprawnienia wskazanego pkt 8 lit. c) powyżej,</w:t>
      </w:r>
      <w:r w:rsidRPr="00EF098D">
        <w:rPr>
          <w:rFonts w:ascii="Times New Roman" w:eastAsia="Times New Roman" w:hAnsi="Times New Roman" w:cs="Times New Roman"/>
          <w:b/>
          <w:lang w:eastAsia="pl-PL"/>
        </w:rPr>
        <w:t xml:space="preserve"> </w:t>
      </w:r>
      <w:r w:rsidRPr="00EF098D">
        <w:rPr>
          <w:rFonts w:ascii="Times New Roman" w:eastAsia="Times New Roman" w:hAnsi="Times New Roman" w:cs="Times New Roman"/>
          <w:lang w:eastAsia="pl-PL"/>
        </w:rPr>
        <w:t>polegającym na</w:t>
      </w:r>
      <w:r w:rsidRPr="00EF098D">
        <w:rPr>
          <w:rFonts w:ascii="Times New Roman" w:eastAsia="Times New Roman" w:hAnsi="Times New Roman" w:cs="Times New Roman"/>
          <w:b/>
          <w:lang w:eastAsia="pl-PL"/>
        </w:rPr>
        <w:t xml:space="preserve"> </w:t>
      </w:r>
      <w:r w:rsidRPr="00EF098D">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EF098D">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EF098D"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EF098D" w:rsidRDefault="00AD6206" w:rsidP="00AD6206">
      <w:pPr>
        <w:spacing w:after="0" w:line="240" w:lineRule="auto"/>
        <w:contextualSpacing/>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XXII – Załączniki do SWZ</w:t>
      </w:r>
    </w:p>
    <w:p w14:paraId="71652164" w14:textId="11F00BCA" w:rsidR="00484EB3" w:rsidRPr="00EF098D" w:rsidRDefault="00484EB3" w:rsidP="00B52894">
      <w:pPr>
        <w:widowControl w:val="0"/>
        <w:numPr>
          <w:ilvl w:val="0"/>
          <w:numId w:val="2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Załącznik A – Opis przedmiotu zamówienia</w:t>
      </w:r>
      <w:r w:rsidR="003516AD" w:rsidRPr="00EF098D">
        <w:rPr>
          <w:rFonts w:ascii="Times New Roman" w:eastAsia="Times New Roman" w:hAnsi="Times New Roman" w:cs="Times New Roman"/>
          <w:bCs/>
          <w:lang w:eastAsia="pl-PL"/>
        </w:rPr>
        <w:t xml:space="preserve"> </w:t>
      </w:r>
    </w:p>
    <w:p w14:paraId="4FBEF449" w14:textId="77777777" w:rsidR="00AD6206" w:rsidRPr="00EF098D" w:rsidRDefault="00AD6206" w:rsidP="00B52894">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EF098D">
        <w:rPr>
          <w:rFonts w:ascii="Times New Roman" w:eastAsia="Times New Roman" w:hAnsi="Times New Roman" w:cs="Times New Roman"/>
          <w:bCs/>
          <w:lang w:eastAsia="pl-PL"/>
        </w:rPr>
        <w:t>Załącznik nr 1 – Formularz oferty;</w:t>
      </w:r>
    </w:p>
    <w:p w14:paraId="1E39CC2F" w14:textId="471AE527" w:rsidR="00AD6206" w:rsidRPr="00EF098D" w:rsidRDefault="00AD6206" w:rsidP="00B52894">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EF098D">
        <w:rPr>
          <w:rFonts w:ascii="Times New Roman" w:eastAsia="Times New Roman" w:hAnsi="Times New Roman" w:cs="Times New Roman"/>
          <w:bCs/>
          <w:lang w:eastAsia="pl-PL"/>
        </w:rPr>
        <w:t>Załącznik nr 2 – Wzór umowy</w:t>
      </w:r>
      <w:r w:rsidR="00BB3F4D" w:rsidRPr="00EF098D">
        <w:rPr>
          <w:rFonts w:ascii="Times New Roman" w:eastAsia="Times New Roman" w:hAnsi="Times New Roman" w:cs="Times New Roman"/>
          <w:bCs/>
          <w:lang w:eastAsia="pl-PL"/>
        </w:rPr>
        <w:t xml:space="preserve"> </w:t>
      </w:r>
      <w:r w:rsidR="003A515B" w:rsidRPr="00EF098D">
        <w:rPr>
          <w:rFonts w:ascii="Times New Roman" w:eastAsia="Times New Roman" w:hAnsi="Times New Roman" w:cs="Times New Roman"/>
          <w:bCs/>
          <w:lang w:eastAsia="pl-PL"/>
        </w:rPr>
        <w:t>(</w:t>
      </w:r>
      <w:r w:rsidR="00BB3F4D" w:rsidRPr="00EF098D">
        <w:rPr>
          <w:rFonts w:ascii="Times New Roman" w:eastAsia="Times New Roman" w:hAnsi="Times New Roman" w:cs="Times New Roman"/>
          <w:bCs/>
          <w:lang w:eastAsia="pl-PL"/>
        </w:rPr>
        <w:t>projektowane postanowienia umow</w:t>
      </w:r>
      <w:r w:rsidR="00AA4248" w:rsidRPr="00EF098D">
        <w:rPr>
          <w:rFonts w:ascii="Times New Roman" w:eastAsia="Times New Roman" w:hAnsi="Times New Roman" w:cs="Times New Roman"/>
          <w:bCs/>
          <w:lang w:eastAsia="pl-PL"/>
        </w:rPr>
        <w:t>y</w:t>
      </w:r>
      <w:r w:rsidR="003A515B" w:rsidRPr="00EF098D">
        <w:rPr>
          <w:rFonts w:ascii="Times New Roman" w:eastAsia="Times New Roman" w:hAnsi="Times New Roman" w:cs="Times New Roman"/>
          <w:bCs/>
          <w:lang w:eastAsia="pl-PL"/>
        </w:rPr>
        <w:t>)</w:t>
      </w:r>
      <w:r w:rsidRPr="00EF098D">
        <w:rPr>
          <w:rFonts w:ascii="Times New Roman" w:eastAsia="Times New Roman" w:hAnsi="Times New Roman" w:cs="Times New Roman"/>
          <w:bCs/>
          <w:lang w:eastAsia="pl-PL"/>
        </w:rPr>
        <w:t>.</w:t>
      </w:r>
    </w:p>
    <w:p w14:paraId="73AE7CC6" w14:textId="77777777" w:rsidR="009B4B85" w:rsidRDefault="007149A2" w:rsidP="00AA35B8">
      <w:pPr>
        <w:jc w:val="center"/>
        <w:rPr>
          <w:rFonts w:ascii="Times New Roman" w:hAnsi="Times New Roman" w:cs="Times New Roman"/>
        </w:rPr>
      </w:pPr>
      <w:r w:rsidRPr="00EF098D">
        <w:rPr>
          <w:rFonts w:ascii="Times New Roman" w:hAnsi="Times New Roman" w:cs="Times New Roman"/>
        </w:rPr>
        <w:br w:type="page"/>
      </w:r>
    </w:p>
    <w:p w14:paraId="77A02DCA" w14:textId="77777777" w:rsidR="009B4B85" w:rsidRDefault="009B4B85" w:rsidP="00AA35B8">
      <w:pPr>
        <w:jc w:val="center"/>
        <w:rPr>
          <w:rFonts w:ascii="Times New Roman" w:hAnsi="Times New Roman" w:cs="Times New Roman"/>
        </w:rPr>
      </w:pPr>
    </w:p>
    <w:p w14:paraId="129B75FC" w14:textId="6AC1618A" w:rsidR="00720724" w:rsidRPr="00EC3109" w:rsidRDefault="00720724" w:rsidP="00AA35B8">
      <w:pPr>
        <w:jc w:val="center"/>
        <w:rPr>
          <w:rFonts w:ascii="Times New Roman" w:hAnsi="Times New Roman" w:cs="Times New Roman"/>
          <w:b/>
          <w:bCs/>
        </w:rPr>
      </w:pPr>
      <w:r w:rsidRPr="00EC3109">
        <w:rPr>
          <w:rFonts w:ascii="Times New Roman" w:hAnsi="Times New Roman" w:cs="Times New Roman"/>
          <w:b/>
          <w:bCs/>
          <w:u w:val="single"/>
        </w:rPr>
        <w:t xml:space="preserve">FORMULARZ OFERTY – </w:t>
      </w:r>
      <w:r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831AAD">
        <w:rPr>
          <w:rFonts w:ascii="Times New Roman" w:hAnsi="Times New Roman" w:cs="Times New Roman"/>
          <w:b/>
          <w:bCs/>
          <w:u w:val="single"/>
        </w:rPr>
        <w:t>352.2024</w:t>
      </w:r>
    </w:p>
    <w:p w14:paraId="7109F9D1" w14:textId="77777777" w:rsidR="00720724" w:rsidRPr="00EC3109" w:rsidRDefault="00720724" w:rsidP="00EC3109">
      <w:pPr>
        <w:spacing w:after="0" w:line="240" w:lineRule="auto"/>
        <w:ind w:left="426"/>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662FA735" w14:textId="77777777" w:rsidR="00720724" w:rsidRPr="00EC3109" w:rsidRDefault="00720724" w:rsidP="00EC3109">
      <w:pPr>
        <w:spacing w:after="0" w:line="240" w:lineRule="auto"/>
        <w:ind w:left="426"/>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4D2E7C03" w14:textId="1CB38D49"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Nazwa (Firma) </w:t>
      </w:r>
      <w:r w:rsidR="00FF3D44">
        <w:rPr>
          <w:rFonts w:ascii="Times New Roman" w:hAnsi="Times New Roman" w:cs="Times New Roman"/>
          <w:i/>
          <w:iCs/>
          <w:u w:val="single"/>
        </w:rPr>
        <w:t>W</w:t>
      </w:r>
      <w:r w:rsidRPr="00EC3109">
        <w:rPr>
          <w:rFonts w:ascii="Times New Roman" w:hAnsi="Times New Roman" w:cs="Times New Roman"/>
          <w:i/>
          <w:iCs/>
          <w:u w:val="single"/>
        </w:rPr>
        <w:t>ykonawcy:</w:t>
      </w:r>
      <w:r w:rsidRPr="00EC3109">
        <w:rPr>
          <w:rFonts w:ascii="Times New Roman" w:hAnsi="Times New Roman" w:cs="Times New Roman"/>
        </w:rPr>
        <w:tab/>
      </w:r>
      <w:r w:rsidRPr="00EC3109">
        <w:rPr>
          <w:rFonts w:ascii="Times New Roman" w:hAnsi="Times New Roman" w:cs="Times New Roman"/>
        </w:rPr>
        <w:tab/>
      </w:r>
    </w:p>
    <w:p w14:paraId="0B585E2D"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1AB14"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23F78ED6"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500A47C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570F41D" w14:textId="77777777" w:rsidR="00720724" w:rsidRPr="00EC3109" w:rsidRDefault="007F7EA9" w:rsidP="007F7EA9">
      <w:pPr>
        <w:spacing w:after="0" w:line="240" w:lineRule="auto"/>
        <w:ind w:left="4674" w:hanging="279"/>
        <w:jc w:val="center"/>
        <w:outlineLvl w:val="0"/>
        <w:rPr>
          <w:rFonts w:ascii="Times New Roman" w:hAnsi="Times New Roman" w:cs="Times New Roman"/>
          <w:u w:val="single"/>
          <w:lang w:val="da-DK"/>
        </w:rPr>
      </w:pPr>
      <w:r w:rsidRPr="007F7EA9">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i/>
          <w:iCs/>
        </w:rPr>
        <w:t xml:space="preserve"> </w:t>
      </w:r>
      <w:r w:rsidRPr="00EC3109">
        <w:rPr>
          <w:rFonts w:ascii="Times New Roman" w:hAnsi="Times New Roman" w:cs="Times New Roman"/>
          <w:u w:val="single"/>
        </w:rPr>
        <w:t>.............................................................</w:t>
      </w:r>
    </w:p>
    <w:p w14:paraId="439086CC" w14:textId="15B61005"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62A61584" w14:textId="77777777" w:rsidR="006028C6" w:rsidRPr="00130CC2" w:rsidRDefault="006028C6" w:rsidP="006028C6">
      <w:pPr>
        <w:spacing w:after="0"/>
        <w:ind w:left="284"/>
        <w:outlineLvl w:val="0"/>
        <w:rPr>
          <w:rFonts w:ascii="Times New Roman" w:hAnsi="Times New Roman" w:cs="Times New Roman"/>
          <w:bCs/>
          <w:i/>
          <w:iCs/>
        </w:rPr>
      </w:pPr>
      <w:r w:rsidRPr="00130CC2">
        <w:rPr>
          <w:rFonts w:ascii="Times New Roman" w:hAnsi="Times New Roman" w:cs="Times New Roman"/>
          <w:bCs/>
          <w:i/>
          <w:iCs/>
          <w:u w:val="single"/>
        </w:rPr>
        <w:t xml:space="preserve">Dane umożliwiające dostęp do dokumentów potwierdzających umocowanie osoby działającej w imieniu </w:t>
      </w:r>
      <w:r>
        <w:rPr>
          <w:rFonts w:ascii="Times New Roman" w:hAnsi="Times New Roman" w:cs="Times New Roman"/>
          <w:bCs/>
          <w:i/>
          <w:iCs/>
          <w:u w:val="single"/>
        </w:rPr>
        <w:t>W</w:t>
      </w:r>
      <w:r w:rsidRPr="00130CC2">
        <w:rPr>
          <w:rFonts w:ascii="Times New Roman" w:hAnsi="Times New Roman" w:cs="Times New Roman"/>
          <w:bCs/>
          <w:i/>
          <w:iCs/>
          <w:u w:val="single"/>
        </w:rPr>
        <w:t>ykonawcy</w:t>
      </w:r>
      <w:r w:rsidRPr="00130CC2">
        <w:rPr>
          <w:rFonts w:ascii="Times New Roman" w:hAnsi="Times New Roman" w:cs="Times New Roman"/>
          <w:bCs/>
          <w:i/>
          <w:iCs/>
        </w:rPr>
        <w:t xml:space="preserve"> (należy zaznaczyć właściwe i ewentualnie uzupełnić): </w:t>
      </w:r>
    </w:p>
    <w:p w14:paraId="189457DA" w14:textId="77777777" w:rsidR="006028C6" w:rsidRDefault="00FD2BDB" w:rsidP="006028C6">
      <w:pPr>
        <w:spacing w:after="0"/>
        <w:ind w:left="284"/>
        <w:outlineLvl w:val="0"/>
        <w:rPr>
          <w:rStyle w:val="Hipercze"/>
          <w:rFonts w:ascii="Times New Roman" w:hAnsi="Times New Roman" w:cs="Times New Roman"/>
          <w:bCs/>
          <w:i/>
          <w:iCs/>
        </w:rPr>
      </w:pPr>
      <w:sdt>
        <w:sdtPr>
          <w:rPr>
            <w:rFonts w:ascii="Times New Roman" w:hAnsi="Times New Roman" w:cs="Times New Roman"/>
            <w:bCs/>
            <w:iCs/>
            <w:color w:val="0000FF"/>
            <w:u w:val="single"/>
          </w:rPr>
          <w:id w:val="-942834283"/>
          <w14:checkbox>
            <w14:checked w14:val="0"/>
            <w14:checkedState w14:val="2612" w14:font="MS Gothic"/>
            <w14:uncheckedState w14:val="2610" w14:font="MS Gothic"/>
          </w14:checkbox>
        </w:sdtPr>
        <w:sdtEndPr/>
        <w:sdtContent>
          <w:r w:rsidR="006028C6" w:rsidRPr="00130CC2">
            <w:rPr>
              <w:rFonts w:ascii="Segoe UI Symbol" w:eastAsia="MS Gothic" w:hAnsi="Segoe UI Symbol" w:cs="Segoe UI Symbol"/>
              <w:bCs/>
              <w:iCs/>
            </w:rPr>
            <w:t>☐</w:t>
          </w:r>
        </w:sdtContent>
      </w:sdt>
      <w:r w:rsidR="006028C6" w:rsidRPr="00130CC2">
        <w:rPr>
          <w:rFonts w:ascii="Times New Roman" w:hAnsi="Times New Roman" w:cs="Times New Roman"/>
          <w:bCs/>
          <w:iCs/>
        </w:rPr>
        <w:t xml:space="preserve">   </w:t>
      </w:r>
      <w:r w:rsidR="006028C6" w:rsidRPr="00130CC2">
        <w:rPr>
          <w:rFonts w:ascii="Times New Roman" w:hAnsi="Times New Roman" w:cs="Times New Roman"/>
          <w:bCs/>
          <w:i/>
          <w:iCs/>
        </w:rPr>
        <w:t xml:space="preserve">wyszukiwarka KRS: </w:t>
      </w:r>
      <w:hyperlink r:id="rId51" w:history="1">
        <w:r w:rsidR="006028C6" w:rsidRPr="00C25F1C">
          <w:rPr>
            <w:rStyle w:val="Hipercze"/>
            <w:rFonts w:ascii="Times New Roman" w:hAnsi="Times New Roman" w:cs="Times New Roman"/>
            <w:bCs/>
            <w:i/>
            <w:iCs/>
          </w:rPr>
          <w:t>https://wyszukiwarka-krs.ms.gov.pl</w:t>
        </w:r>
      </w:hyperlink>
    </w:p>
    <w:p w14:paraId="0DFAF315" w14:textId="77777777" w:rsidR="006028C6" w:rsidRPr="00867E7B" w:rsidRDefault="00FD2BDB" w:rsidP="006028C6">
      <w:pPr>
        <w:spacing w:after="0"/>
        <w:ind w:left="284"/>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EndPr/>
        <w:sdtContent>
          <w:r w:rsidR="006028C6" w:rsidRPr="006B2E8D">
            <w:rPr>
              <w:rFonts w:ascii="Segoe UI Symbol" w:eastAsia="MS Gothic" w:hAnsi="Segoe UI Symbol" w:cs="Segoe UI Symbol"/>
              <w:bCs/>
            </w:rPr>
            <w:t>☐</w:t>
          </w:r>
        </w:sdtContent>
      </w:sdt>
      <w:r w:rsidR="006028C6" w:rsidRPr="006B2E8D">
        <w:rPr>
          <w:rFonts w:ascii="Times New Roman" w:hAnsi="Times New Roman" w:cs="Times New Roman"/>
          <w:bCs/>
        </w:rPr>
        <w:t xml:space="preserve">  </w:t>
      </w:r>
      <w:r w:rsidR="006028C6" w:rsidRPr="006B2E8D">
        <w:rPr>
          <w:rFonts w:ascii="Times New Roman" w:hAnsi="Times New Roman" w:cs="Times New Roman"/>
          <w:bCs/>
          <w:i/>
          <w:iCs/>
        </w:rPr>
        <w:t xml:space="preserve"> przeglądanie</w:t>
      </w:r>
      <w:r w:rsidR="006028C6" w:rsidRPr="00867E7B">
        <w:rPr>
          <w:rFonts w:ascii="Times New Roman" w:hAnsi="Times New Roman" w:cs="Times New Roman"/>
          <w:bCs/>
          <w:i/>
          <w:iCs/>
        </w:rPr>
        <w:t xml:space="preserve"> wpisów CEIDG: </w:t>
      </w:r>
      <w:hyperlink r:id="rId52" w:history="1">
        <w:r w:rsidR="006028C6" w:rsidRPr="00867E7B">
          <w:rPr>
            <w:rStyle w:val="Hipercze"/>
            <w:rFonts w:ascii="Times New Roman" w:hAnsi="Times New Roman" w:cs="Times New Roman"/>
            <w:bCs/>
            <w:i/>
            <w:iCs/>
          </w:rPr>
          <w:t>https://aplikacja.ceidg.gov.pl/ceidg/ceidg.public.ui/search.aspx</w:t>
        </w:r>
      </w:hyperlink>
      <w:r w:rsidR="006028C6" w:rsidRPr="00867E7B">
        <w:rPr>
          <w:rFonts w:ascii="Times New Roman" w:hAnsi="Times New Roman" w:cs="Times New Roman"/>
          <w:bCs/>
          <w:i/>
          <w:iCs/>
        </w:rPr>
        <w:t xml:space="preserve">, </w:t>
      </w:r>
    </w:p>
    <w:p w14:paraId="6F4C1889" w14:textId="77777777" w:rsidR="006028C6" w:rsidRPr="00130CC2" w:rsidRDefault="00FD2BDB" w:rsidP="006028C6">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EndPr/>
        <w:sdtContent>
          <w:r w:rsidR="006028C6" w:rsidRPr="00130CC2">
            <w:rPr>
              <w:rFonts w:ascii="Segoe UI Symbol" w:eastAsia="MS Gothic" w:hAnsi="Segoe UI Symbol" w:cs="Segoe UI Symbol"/>
              <w:bCs/>
              <w:iCs/>
            </w:rPr>
            <w:t>☐</w:t>
          </w:r>
        </w:sdtContent>
      </w:sdt>
      <w:r w:rsidR="006028C6" w:rsidRPr="00130CC2">
        <w:rPr>
          <w:rFonts w:ascii="Times New Roman" w:hAnsi="Times New Roman" w:cs="Times New Roman"/>
          <w:bCs/>
          <w:iCs/>
        </w:rPr>
        <w:t xml:space="preserve">   </w:t>
      </w:r>
      <w:r w:rsidR="006028C6" w:rsidRPr="00130CC2">
        <w:rPr>
          <w:rFonts w:ascii="Times New Roman" w:hAnsi="Times New Roman" w:cs="Times New Roman"/>
          <w:bCs/>
          <w:i/>
          <w:iCs/>
        </w:rPr>
        <w:t xml:space="preserve">znajdują się w bezpłatnych i ogólnodostępnych bazach danych dostępnych pod następującym </w:t>
      </w:r>
      <w:r w:rsidR="006028C6" w:rsidRPr="00130CC2">
        <w:rPr>
          <w:rFonts w:ascii="Times New Roman" w:hAnsi="Times New Roman" w:cs="Times New Roman"/>
          <w:bCs/>
          <w:i/>
          <w:iCs/>
        </w:rPr>
        <w:br/>
        <w:t xml:space="preserve">  adresem internetowym (podać adres internetowy): </w:t>
      </w:r>
      <w:r w:rsidR="006028C6" w:rsidRPr="00130CC2">
        <w:rPr>
          <w:rFonts w:ascii="Times New Roman" w:hAnsi="Times New Roman" w:cs="Times New Roman"/>
          <w:bCs/>
          <w:i/>
          <w:iCs/>
          <w:u w:val="single"/>
        </w:rPr>
        <w:t>https://........................................</w:t>
      </w:r>
      <w:r w:rsidR="006028C6" w:rsidRPr="00130CC2">
        <w:rPr>
          <w:rFonts w:ascii="Times New Roman" w:hAnsi="Times New Roman" w:cs="Times New Roman"/>
          <w:bCs/>
          <w:i/>
          <w:iCs/>
        </w:rPr>
        <w:t>,</w:t>
      </w:r>
    </w:p>
    <w:p w14:paraId="55562A8B" w14:textId="77777777" w:rsidR="006028C6" w:rsidRPr="00130CC2" w:rsidRDefault="00FD2BDB" w:rsidP="006028C6">
      <w:pPr>
        <w:spacing w:after="0"/>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EndPr/>
        <w:sdtContent>
          <w:r w:rsidR="006028C6" w:rsidRPr="00130CC2">
            <w:rPr>
              <w:rFonts w:ascii="Segoe UI Symbol" w:eastAsia="MS Gothic" w:hAnsi="Segoe UI Symbol" w:cs="Segoe UI Symbol"/>
              <w:bCs/>
              <w:iCs/>
            </w:rPr>
            <w:t>☐</w:t>
          </w:r>
        </w:sdtContent>
      </w:sdt>
      <w:r w:rsidR="006028C6" w:rsidRPr="00130CC2">
        <w:rPr>
          <w:rFonts w:ascii="Times New Roman" w:hAnsi="Times New Roman" w:cs="Times New Roman"/>
          <w:bCs/>
          <w:iCs/>
        </w:rPr>
        <w:t xml:space="preserve">   </w:t>
      </w:r>
      <w:r w:rsidR="006028C6" w:rsidRPr="00130CC2">
        <w:rPr>
          <w:rFonts w:ascii="Times New Roman" w:hAnsi="Times New Roman" w:cs="Times New Roman"/>
          <w:bCs/>
          <w:i/>
          <w:iCs/>
        </w:rPr>
        <w:t>znajdują się w dokumencie/tach dołączonym/ch do oferty.</w:t>
      </w:r>
    </w:p>
    <w:p w14:paraId="5A3D107D" w14:textId="77777777" w:rsidR="009B4B85" w:rsidRDefault="009B4B85" w:rsidP="00EA3346">
      <w:pPr>
        <w:ind w:left="360"/>
        <w:rPr>
          <w:rFonts w:ascii="Times New Roman" w:hAnsi="Times New Roman" w:cs="Times New Roman"/>
          <w:i/>
          <w:iCs/>
          <w:u w:val="single"/>
        </w:rPr>
      </w:pPr>
    </w:p>
    <w:p w14:paraId="7FDEA685" w14:textId="5DA46297" w:rsidR="007C2CB1" w:rsidRPr="003372BA" w:rsidRDefault="007C2CB1" w:rsidP="00831AAD">
      <w:pPr>
        <w:rPr>
          <w:rFonts w:ascii="Times New Roman" w:hAnsi="Times New Roman" w:cs="Times New Roman"/>
          <w:i/>
          <w:iCs/>
          <w:u w:val="single"/>
        </w:rPr>
      </w:pPr>
      <w:r w:rsidRPr="003372BA">
        <w:rPr>
          <w:rFonts w:ascii="Times New Roman" w:hAnsi="Times New Roman" w:cs="Times New Roman"/>
          <w:i/>
          <w:iCs/>
          <w:u w:val="single"/>
        </w:rPr>
        <w:t>Nawiązując do ogłoszonego przetargu nieograniczonego na</w:t>
      </w:r>
      <w:r w:rsidR="00D234A4" w:rsidRPr="003372BA">
        <w:rPr>
          <w:rFonts w:ascii="Times New Roman" w:hAnsi="Times New Roman" w:cs="Times New Roman"/>
          <w:i/>
          <w:iCs/>
          <w:u w:val="single"/>
        </w:rPr>
        <w:t xml:space="preserve"> </w:t>
      </w:r>
      <w:r w:rsidR="00A61E48" w:rsidRPr="003372BA">
        <w:rPr>
          <w:rFonts w:ascii="Times New Roman" w:hAnsi="Times New Roman" w:cs="Times New Roman"/>
          <w:i/>
          <w:iCs/>
          <w:u w:val="single"/>
        </w:rPr>
        <w:t>wyłonienie W</w:t>
      </w:r>
      <w:r w:rsidR="004E179F" w:rsidRPr="003372BA">
        <w:rPr>
          <w:rFonts w:ascii="Times New Roman" w:hAnsi="Times New Roman" w:cs="Times New Roman"/>
          <w:i/>
          <w:iCs/>
          <w:u w:val="single"/>
        </w:rPr>
        <w:t xml:space="preserve">ykonawcy w zakresie </w:t>
      </w:r>
      <w:r w:rsidR="00D14DF9" w:rsidRPr="003372BA">
        <w:rPr>
          <w:rFonts w:ascii="Times New Roman" w:hAnsi="Times New Roman" w:cs="Times New Roman"/>
          <w:i/>
          <w:iCs/>
          <w:u w:val="single"/>
        </w:rPr>
        <w:t>sukcesywnej dostawy odczynników dla jednostek organizacyjnych Uniwersytetu Jagiellońskiego (z</w:t>
      </w:r>
      <w:r w:rsidR="000D07DD" w:rsidRPr="003372BA">
        <w:rPr>
          <w:rFonts w:ascii="Times New Roman" w:hAnsi="Times New Roman" w:cs="Times New Roman"/>
          <w:i/>
          <w:iCs/>
          <w:u w:val="single"/>
        </w:rPr>
        <w:t> </w:t>
      </w:r>
      <w:r w:rsidR="00D14DF9" w:rsidRPr="003372BA">
        <w:rPr>
          <w:rFonts w:ascii="Times New Roman" w:hAnsi="Times New Roman" w:cs="Times New Roman"/>
          <w:i/>
          <w:iCs/>
          <w:u w:val="single"/>
        </w:rPr>
        <w:t>wyłączeniem Collegium Medicum UJ)</w:t>
      </w:r>
      <w:r w:rsidR="00EA3346" w:rsidRPr="003372BA">
        <w:rPr>
          <w:rFonts w:ascii="Times New Roman" w:hAnsi="Times New Roman" w:cs="Times New Roman"/>
          <w:i/>
          <w:iCs/>
          <w:u w:val="single"/>
        </w:rPr>
        <w:t xml:space="preserve">, </w:t>
      </w:r>
      <w:r w:rsidRPr="003372BA">
        <w:rPr>
          <w:rFonts w:ascii="Times New Roman" w:hAnsi="Times New Roman" w:cs="Times New Roman"/>
          <w:i/>
          <w:iCs/>
          <w:u w:val="single"/>
        </w:rPr>
        <w:t>składamy poniższą ofertę:</w:t>
      </w:r>
    </w:p>
    <w:p w14:paraId="74196154" w14:textId="06671419" w:rsidR="00D14DF9" w:rsidRPr="003372BA" w:rsidRDefault="00D14DF9" w:rsidP="008F52EB">
      <w:pPr>
        <w:numPr>
          <w:ilvl w:val="0"/>
          <w:numId w:val="50"/>
        </w:numPr>
        <w:tabs>
          <w:tab w:val="clear" w:pos="555"/>
          <w:tab w:val="num" w:pos="851"/>
        </w:tabs>
        <w:spacing w:after="0" w:line="240" w:lineRule="auto"/>
        <w:ind w:left="709" w:hanging="425"/>
        <w:rPr>
          <w:rFonts w:ascii="Times New Roman" w:hAnsi="Times New Roman" w:cs="Times New Roman"/>
        </w:rPr>
      </w:pPr>
      <w:r w:rsidRPr="003372BA">
        <w:rPr>
          <w:rFonts w:ascii="Times New Roman" w:hAnsi="Times New Roman" w:cs="Times New Roman"/>
        </w:rPr>
        <w:t xml:space="preserve">oferujemy wykonanie całości przedmiotu zamówienia </w:t>
      </w:r>
      <w:r w:rsidRPr="003372BA">
        <w:rPr>
          <w:rFonts w:ascii="Times New Roman" w:hAnsi="Times New Roman" w:cs="Times New Roman"/>
          <w:color w:val="000000" w:themeColor="text1"/>
        </w:rPr>
        <w:t>podstawowego</w:t>
      </w:r>
      <w:r w:rsidRPr="003372BA">
        <w:rPr>
          <w:rFonts w:ascii="Times New Roman" w:hAnsi="Times New Roman" w:cs="Times New Roman"/>
        </w:rPr>
        <w:t xml:space="preserve"> za łączną kwotę netto ………………………*, plus należny podatek VAT, co daje kwotę brutto …………………</w:t>
      </w:r>
      <w:r w:rsidRPr="003372BA">
        <w:rPr>
          <w:rFonts w:ascii="Times New Roman" w:hAnsi="Times New Roman" w:cs="Times New Roman"/>
          <w:i/>
          <w:iCs/>
        </w:rPr>
        <w:t xml:space="preserve"> * </w:t>
      </w:r>
      <w:r w:rsidRPr="003372BA">
        <w:rPr>
          <w:rFonts w:ascii="Times New Roman" w:hAnsi="Times New Roman" w:cs="Times New Roman"/>
        </w:rPr>
        <w:t xml:space="preserve"> (słownie : …………………</w:t>
      </w:r>
      <w:r w:rsidRPr="003372BA">
        <w:rPr>
          <w:rFonts w:ascii="Times New Roman" w:hAnsi="Times New Roman" w:cs="Times New Roman"/>
          <w:i/>
          <w:iCs/>
        </w:rPr>
        <w:t xml:space="preserve"> *</w:t>
      </w:r>
      <w:r w:rsidRPr="003372BA">
        <w:rPr>
          <w:rFonts w:ascii="Times New Roman" w:hAnsi="Times New Roman" w:cs="Times New Roman"/>
        </w:rPr>
        <w:t>), w tym:</w:t>
      </w:r>
    </w:p>
    <w:p w14:paraId="0CB7C75C" w14:textId="4AD9F8D9" w:rsidR="00D14DF9" w:rsidRPr="003372BA" w:rsidRDefault="00D14DF9" w:rsidP="008F52EB">
      <w:pPr>
        <w:pStyle w:val="Akapitzlist"/>
        <w:numPr>
          <w:ilvl w:val="3"/>
          <w:numId w:val="51"/>
        </w:numPr>
        <w:tabs>
          <w:tab w:val="clear" w:pos="2880"/>
          <w:tab w:val="num" w:pos="1276"/>
        </w:tabs>
        <w:spacing w:after="0" w:line="240" w:lineRule="auto"/>
        <w:ind w:left="1134" w:hanging="425"/>
        <w:rPr>
          <w:rFonts w:ascii="Times New Roman" w:hAnsi="Times New Roman" w:cs="Times New Roman"/>
        </w:rPr>
      </w:pPr>
      <w:r w:rsidRPr="003372BA">
        <w:rPr>
          <w:rFonts w:ascii="Times New Roman" w:hAnsi="Times New Roman" w:cs="Times New Roman"/>
        </w:rPr>
        <w:t>łączna kwota netto za odczynniki i materiały zużywalne wymienione w Załączniku A wynosi ……………………………*,</w:t>
      </w:r>
      <w:r w:rsidRPr="003372BA">
        <w:rPr>
          <w:rFonts w:ascii="Times New Roman" w:hAnsi="Times New Roman" w:cs="Times New Roman"/>
          <w:i/>
          <w:iCs/>
        </w:rPr>
        <w:t xml:space="preserve"> </w:t>
      </w:r>
      <w:r w:rsidRPr="003372BA">
        <w:rPr>
          <w:rFonts w:ascii="Times New Roman" w:hAnsi="Times New Roman" w:cs="Times New Roman"/>
        </w:rPr>
        <w:t xml:space="preserve"> plus należny podatek VAT, co daje kwotę brutto ………………………</w:t>
      </w:r>
      <w:r w:rsidRPr="003372BA">
        <w:rPr>
          <w:rFonts w:ascii="Times New Roman" w:hAnsi="Times New Roman" w:cs="Times New Roman"/>
          <w:i/>
          <w:iCs/>
        </w:rPr>
        <w:t xml:space="preserve"> * </w:t>
      </w:r>
      <w:r w:rsidRPr="003372BA">
        <w:rPr>
          <w:rFonts w:ascii="Times New Roman" w:hAnsi="Times New Roman" w:cs="Times New Roman"/>
        </w:rPr>
        <w:t xml:space="preserve"> (słownie : ………………………</w:t>
      </w:r>
      <w:r w:rsidRPr="003372BA">
        <w:rPr>
          <w:rFonts w:ascii="Times New Roman" w:hAnsi="Times New Roman" w:cs="Times New Roman"/>
          <w:i/>
          <w:iCs/>
        </w:rPr>
        <w:t xml:space="preserve"> *</w:t>
      </w:r>
      <w:r w:rsidRPr="003372BA">
        <w:rPr>
          <w:rFonts w:ascii="Times New Roman" w:hAnsi="Times New Roman" w:cs="Times New Roman"/>
        </w:rPr>
        <w:t>),</w:t>
      </w:r>
    </w:p>
    <w:p w14:paraId="0167C102" w14:textId="0C248245" w:rsidR="00D14DF9" w:rsidRPr="00F25865" w:rsidRDefault="00D14DF9" w:rsidP="008F52EB">
      <w:pPr>
        <w:pStyle w:val="Akapitzlist"/>
        <w:numPr>
          <w:ilvl w:val="3"/>
          <w:numId w:val="51"/>
        </w:numPr>
        <w:tabs>
          <w:tab w:val="clear" w:pos="2880"/>
          <w:tab w:val="num" w:pos="1276"/>
        </w:tabs>
        <w:spacing w:after="0" w:line="240" w:lineRule="auto"/>
        <w:ind w:left="1134" w:hanging="425"/>
        <w:rPr>
          <w:rFonts w:ascii="Times New Roman" w:hAnsi="Times New Roman" w:cs="Times New Roman"/>
        </w:rPr>
      </w:pPr>
      <w:r w:rsidRPr="003372BA">
        <w:rPr>
          <w:rFonts w:ascii="Times New Roman" w:hAnsi="Times New Roman" w:cs="Times New Roman"/>
        </w:rPr>
        <w:t xml:space="preserve">łączna kwota netto na wszystkie </w:t>
      </w:r>
      <w:r w:rsidRPr="00F25865">
        <w:rPr>
          <w:rFonts w:ascii="Times New Roman" w:hAnsi="Times New Roman" w:cs="Times New Roman"/>
        </w:rPr>
        <w:t xml:space="preserve">odczynniki i materiały zużywalne dostępne </w:t>
      </w:r>
      <w:r w:rsidRPr="00F25865">
        <w:rPr>
          <w:rFonts w:ascii="Times New Roman" w:hAnsi="Times New Roman" w:cs="Times New Roman"/>
        </w:rPr>
        <w:br/>
        <w:t xml:space="preserve">w katalogu, a niewymienione w Załączniku A, wynosi </w:t>
      </w:r>
      <w:r w:rsidRPr="00F25865">
        <w:rPr>
          <w:rFonts w:ascii="Times New Roman" w:hAnsi="Times New Roman" w:cs="Times New Roman"/>
          <w:b/>
        </w:rPr>
        <w:t>………………………………*</w:t>
      </w:r>
      <w:r w:rsidRPr="00F25865">
        <w:rPr>
          <w:rFonts w:ascii="Times New Roman" w:hAnsi="Times New Roman" w:cs="Times New Roman"/>
        </w:rPr>
        <w:t>,  (słownie :……….... *). Wart</w:t>
      </w:r>
      <w:r w:rsidR="006028C6" w:rsidRPr="00F25865">
        <w:rPr>
          <w:rFonts w:ascii="Times New Roman" w:hAnsi="Times New Roman" w:cs="Times New Roman"/>
        </w:rPr>
        <w:t xml:space="preserve">ość ta jest różnicą wartości 1 </w:t>
      </w:r>
      <w:r w:rsidR="00F74BCA" w:rsidRPr="00F25865">
        <w:rPr>
          <w:rFonts w:ascii="Times New Roman" w:hAnsi="Times New Roman" w:cs="Times New Roman"/>
        </w:rPr>
        <w:t>000 </w:t>
      </w:r>
      <w:r w:rsidRPr="00F25865">
        <w:rPr>
          <w:rFonts w:ascii="Times New Roman" w:hAnsi="Times New Roman" w:cs="Times New Roman"/>
        </w:rPr>
        <w:t>000,00 zł netto, tj. kwoty przeznaczonej przez Zamawiającego na realizację zamówienia w zakresie produktów dostępnych w katalogu i wartości netto udzielonego rabatu. Wartość netto udzielonego raba</w:t>
      </w:r>
      <w:r w:rsidR="006028C6" w:rsidRPr="00F25865">
        <w:rPr>
          <w:rFonts w:ascii="Times New Roman" w:hAnsi="Times New Roman" w:cs="Times New Roman"/>
        </w:rPr>
        <w:t xml:space="preserve">tu stanowi iloczyn wysokości 1 </w:t>
      </w:r>
      <w:r w:rsidR="00F74BCA" w:rsidRPr="00F25865">
        <w:rPr>
          <w:rFonts w:ascii="Times New Roman" w:hAnsi="Times New Roman" w:cs="Times New Roman"/>
        </w:rPr>
        <w:t xml:space="preserve">000 </w:t>
      </w:r>
      <w:r w:rsidRPr="00F25865">
        <w:rPr>
          <w:rFonts w:ascii="Times New Roman" w:hAnsi="Times New Roman" w:cs="Times New Roman"/>
        </w:rPr>
        <w:t xml:space="preserve">000,00 zł netto i rabatu w wysokości co najmniej </w:t>
      </w:r>
      <w:r w:rsidRPr="00F25865">
        <w:rPr>
          <w:rFonts w:ascii="Times New Roman" w:hAnsi="Times New Roman" w:cs="Times New Roman"/>
          <w:b/>
        </w:rPr>
        <w:t>…….. %</w:t>
      </w:r>
      <w:r w:rsidRPr="00F25865">
        <w:rPr>
          <w:rFonts w:ascii="Times New Roman" w:hAnsi="Times New Roman" w:cs="Times New Roman"/>
        </w:rPr>
        <w:t xml:space="preserve"> (należy podać w </w:t>
      </w:r>
      <w:r w:rsidR="00F35E5B" w:rsidRPr="00F25865">
        <w:rPr>
          <w:rFonts w:ascii="Times New Roman" w:hAnsi="Times New Roman" w:cs="Times New Roman"/>
        </w:rPr>
        <w:t xml:space="preserve">punktach </w:t>
      </w:r>
      <w:r w:rsidRPr="00F25865">
        <w:rPr>
          <w:rFonts w:ascii="Times New Roman" w:hAnsi="Times New Roman" w:cs="Times New Roman"/>
        </w:rPr>
        <w:t>procent</w:t>
      </w:r>
      <w:r w:rsidR="00F35E5B" w:rsidRPr="00F25865">
        <w:rPr>
          <w:rFonts w:ascii="Times New Roman" w:hAnsi="Times New Roman" w:cs="Times New Roman"/>
        </w:rPr>
        <w:t>owych</w:t>
      </w:r>
      <w:r w:rsidRPr="00F25865">
        <w:rPr>
          <w:rFonts w:ascii="Times New Roman" w:hAnsi="Times New Roman" w:cs="Times New Roman"/>
        </w:rPr>
        <w:t>, z dokładnością do dwóch miejsc po przecinku) oferowanego przez Wykonawcę na te produkty,</w:t>
      </w:r>
    </w:p>
    <w:p w14:paraId="55778B6D" w14:textId="0C84B5BF" w:rsidR="009B4B85" w:rsidRPr="009B4B85" w:rsidRDefault="009B4B85" w:rsidP="009B4B85">
      <w:pPr>
        <w:pStyle w:val="Akapitzlist"/>
        <w:ind w:left="644"/>
        <w:rPr>
          <w:rFonts w:ascii="Times New Roman" w:hAnsi="Times New Roman" w:cs="Times New Roman"/>
          <w:i/>
          <w:iCs/>
          <w:sz w:val="20"/>
        </w:rPr>
      </w:pPr>
      <w:r w:rsidRPr="009B4B85">
        <w:rPr>
          <w:rFonts w:ascii="Times New Roman" w:hAnsi="Times New Roman" w:cs="Times New Roman"/>
          <w:i/>
          <w:sz w:val="20"/>
        </w:rPr>
        <w:lastRenderedPageBreak/>
        <w:t>[</w:t>
      </w:r>
      <w:r w:rsidRPr="009B4B85">
        <w:rPr>
          <w:rFonts w:ascii="Times New Roman" w:hAnsi="Times New Roman" w:cs="Times New Roman"/>
          <w:bCs/>
          <w:i/>
          <w:iCs/>
          <w:sz w:val="20"/>
        </w:rPr>
        <w:t>w przypadku braku wskazania wartości udzielonego rabatu, Zamawiający uzna iż Wykonawca nie udziela rabatu]</w:t>
      </w:r>
    </w:p>
    <w:p w14:paraId="49D81903" w14:textId="1AA17171" w:rsidR="0076778B" w:rsidRPr="006028C6" w:rsidRDefault="00D14DF9" w:rsidP="006028C6">
      <w:pPr>
        <w:numPr>
          <w:ilvl w:val="0"/>
          <w:numId w:val="51"/>
        </w:numPr>
        <w:spacing w:after="0" w:line="240" w:lineRule="auto"/>
        <w:rPr>
          <w:rFonts w:ascii="Times New Roman" w:hAnsi="Times New Roman" w:cs="Times New Roman"/>
        </w:rPr>
      </w:pPr>
      <w:r w:rsidRPr="003372BA">
        <w:rPr>
          <w:rFonts w:ascii="Times New Roman" w:hAnsi="Times New Roman" w:cs="Times New Roman"/>
        </w:rPr>
        <w:t xml:space="preserve">oświadczamy, iż zgodnie z </w:t>
      </w:r>
      <w:bookmarkStart w:id="3" w:name="_Hlk66261163"/>
      <w:r w:rsidR="002E4838" w:rsidRPr="003372BA">
        <w:rPr>
          <w:rFonts w:ascii="Times New Roman" w:hAnsi="Times New Roman" w:cs="Times New Roman"/>
        </w:rPr>
        <w:t>r</w:t>
      </w:r>
      <w:r w:rsidRPr="003372BA">
        <w:rPr>
          <w:rFonts w:ascii="Times New Roman" w:hAnsi="Times New Roman" w:cs="Times New Roman"/>
        </w:rPr>
        <w:t>ozdziałem III ust. 3</w:t>
      </w:r>
      <w:r w:rsidR="002E4838" w:rsidRPr="003372BA">
        <w:rPr>
          <w:rFonts w:ascii="Times New Roman" w:hAnsi="Times New Roman" w:cs="Times New Roman"/>
        </w:rPr>
        <w:t>.</w:t>
      </w:r>
      <w:r w:rsidRPr="003372BA">
        <w:rPr>
          <w:rFonts w:ascii="Times New Roman" w:hAnsi="Times New Roman" w:cs="Times New Roman"/>
        </w:rPr>
        <w:t>7 lit. a) SWZ</w:t>
      </w:r>
      <w:bookmarkEnd w:id="3"/>
      <w:r w:rsidRPr="003372BA">
        <w:rPr>
          <w:rFonts w:ascii="Times New Roman" w:hAnsi="Times New Roman" w:cs="Times New Roman"/>
        </w:rPr>
        <w:t xml:space="preserve"> minimalny wymagany termin ważności (przydatności) poszczególnych produktów w momencie dostawy do Zamawiającego nie będzie krótszy niż 75% terminu ważności określonego przez producenta, o ile został on określony przez producenta, Jednakże mając na uwadze zapisy rozdziału XV ust. </w:t>
      </w:r>
      <w:r w:rsidR="007B7AC4" w:rsidRPr="003372BA">
        <w:rPr>
          <w:rFonts w:ascii="Times New Roman" w:hAnsi="Times New Roman" w:cs="Times New Roman"/>
        </w:rPr>
        <w:t>3</w:t>
      </w:r>
      <w:r w:rsidRPr="003372BA">
        <w:rPr>
          <w:rFonts w:ascii="Times New Roman" w:hAnsi="Times New Roman" w:cs="Times New Roman"/>
        </w:rPr>
        <w:t xml:space="preserve"> SWZ, w celu uzyskania dodatkowych punktów w kryterium oceny ofert w tym zakresie oświadczam</w:t>
      </w:r>
      <w:r w:rsidR="006A581D" w:rsidRPr="003372BA">
        <w:rPr>
          <w:rFonts w:ascii="Times New Roman" w:hAnsi="Times New Roman" w:cs="Times New Roman"/>
        </w:rPr>
        <w:t>y</w:t>
      </w:r>
      <w:r w:rsidRPr="003372BA">
        <w:rPr>
          <w:rFonts w:ascii="Times New Roman" w:hAnsi="Times New Roman" w:cs="Times New Roman"/>
        </w:rPr>
        <w:t>, że</w:t>
      </w:r>
      <w:r w:rsidR="006028C6">
        <w:rPr>
          <w:rFonts w:ascii="Times New Roman" w:hAnsi="Times New Roman" w:cs="Times New Roman"/>
        </w:rPr>
        <w:t xml:space="preserve"> </w:t>
      </w:r>
      <w:r w:rsidRPr="006028C6">
        <w:rPr>
          <w:rFonts w:ascii="Times New Roman" w:hAnsi="Times New Roman" w:cs="Times New Roman"/>
        </w:rPr>
        <w:t>oferuj</w:t>
      </w:r>
      <w:r w:rsidR="00242113" w:rsidRPr="006028C6">
        <w:rPr>
          <w:rFonts w:ascii="Times New Roman" w:hAnsi="Times New Roman" w:cs="Times New Roman"/>
        </w:rPr>
        <w:t>emy</w:t>
      </w:r>
      <w:r w:rsidR="00B52894" w:rsidRPr="006028C6">
        <w:rPr>
          <w:rFonts w:ascii="Times New Roman" w:hAnsi="Times New Roman" w:cs="Times New Roman"/>
        </w:rPr>
        <w:t xml:space="preserve"> </w:t>
      </w:r>
      <w:r w:rsidRPr="006028C6">
        <w:rPr>
          <w:rFonts w:ascii="Times New Roman" w:hAnsi="Times New Roman" w:cs="Times New Roman"/>
          <w:b/>
        </w:rPr>
        <w:t xml:space="preserve">termin ważności wynoszący …… % </w:t>
      </w:r>
      <w:r w:rsidRPr="006028C6">
        <w:rPr>
          <w:rFonts w:ascii="Times New Roman" w:hAnsi="Times New Roman" w:cs="Times New Roman"/>
        </w:rPr>
        <w:t>terminu ważności określonego przez producenta</w:t>
      </w:r>
      <w:r w:rsidRPr="006028C6">
        <w:rPr>
          <w:rFonts w:ascii="Times New Roman" w:hAnsi="Times New Roman" w:cs="Times New Roman"/>
          <w:b/>
        </w:rPr>
        <w:t>*</w:t>
      </w:r>
      <w:r w:rsidR="0076778B" w:rsidRPr="006028C6">
        <w:rPr>
          <w:rFonts w:ascii="Times New Roman" w:hAnsi="Times New Roman" w:cs="Times New Roman"/>
          <w:b/>
        </w:rPr>
        <w:t xml:space="preserve">, </w:t>
      </w:r>
    </w:p>
    <w:p w14:paraId="15D6759F" w14:textId="24A1CD98" w:rsidR="00051244" w:rsidRPr="006028C6" w:rsidRDefault="00D14DF9" w:rsidP="006028C6">
      <w:pPr>
        <w:numPr>
          <w:ilvl w:val="0"/>
          <w:numId w:val="51"/>
        </w:numPr>
        <w:spacing w:after="0" w:line="240" w:lineRule="auto"/>
        <w:rPr>
          <w:rFonts w:ascii="Times New Roman" w:hAnsi="Times New Roman" w:cs="Times New Roman"/>
          <w:b/>
        </w:rPr>
      </w:pPr>
      <w:r w:rsidRPr="003372BA">
        <w:rPr>
          <w:rFonts w:ascii="Times New Roman" w:hAnsi="Times New Roman" w:cs="Times New Roman"/>
        </w:rPr>
        <w:t xml:space="preserve">w celu uzyskania dodatkowych punktów w kryterium oceny ofert </w:t>
      </w:r>
      <w:r w:rsidRPr="003372BA">
        <w:rPr>
          <w:rFonts w:ascii="Times New Roman" w:hAnsi="Times New Roman" w:cs="Times New Roman"/>
          <w:b/>
        </w:rPr>
        <w:t>oferujemy System powiadamiania o dostawie –</w:t>
      </w:r>
      <w:r w:rsidRPr="006028C6">
        <w:rPr>
          <w:rFonts w:ascii="Times New Roman" w:hAnsi="Times New Roman" w:cs="Times New Roman"/>
          <w:b/>
        </w:rPr>
        <w:t xml:space="preserve"> TAK* / NIE*</w:t>
      </w:r>
    </w:p>
    <w:p w14:paraId="4C05FF9D" w14:textId="392F6661" w:rsidR="007B7AC4" w:rsidRPr="003372BA" w:rsidRDefault="001A1079" w:rsidP="008F52EB">
      <w:pPr>
        <w:numPr>
          <w:ilvl w:val="0"/>
          <w:numId w:val="51"/>
        </w:numPr>
        <w:spacing w:after="0" w:line="240" w:lineRule="auto"/>
        <w:rPr>
          <w:rFonts w:ascii="Times New Roman" w:hAnsi="Times New Roman" w:cs="Times New Roman"/>
          <w:b/>
        </w:rPr>
      </w:pPr>
      <w:r w:rsidRPr="003372BA">
        <w:rPr>
          <w:rFonts w:ascii="Times New Roman" w:hAnsi="Times New Roman" w:cs="Times New Roman"/>
        </w:rPr>
        <w:t xml:space="preserve">oświadczamy, iż oferujemy przedmiot zamówienia zgodny z wymaganiami i warunkami określonymi przez </w:t>
      </w:r>
      <w:r w:rsidR="001F1013" w:rsidRPr="003372BA">
        <w:rPr>
          <w:rFonts w:ascii="Times New Roman" w:hAnsi="Times New Roman" w:cs="Times New Roman"/>
        </w:rPr>
        <w:t>Z</w:t>
      </w:r>
      <w:r w:rsidRPr="003372BA">
        <w:rPr>
          <w:rFonts w:ascii="Times New Roman" w:hAnsi="Times New Roman" w:cs="Times New Roman"/>
        </w:rPr>
        <w:t>amawiającego w specyfikacji warunków zamówienia i jej załącznikach;</w:t>
      </w:r>
    </w:p>
    <w:p w14:paraId="1510F0FD" w14:textId="77777777" w:rsidR="007B7AC4" w:rsidRPr="003372BA" w:rsidRDefault="001D704F" w:rsidP="008F52EB">
      <w:pPr>
        <w:numPr>
          <w:ilvl w:val="0"/>
          <w:numId w:val="51"/>
        </w:numPr>
        <w:spacing w:after="0" w:line="240" w:lineRule="auto"/>
        <w:rPr>
          <w:rFonts w:ascii="Times New Roman" w:hAnsi="Times New Roman" w:cs="Times New Roman"/>
          <w:b/>
        </w:rPr>
      </w:pPr>
      <w:r w:rsidRPr="003372BA">
        <w:rPr>
          <w:rFonts w:ascii="Times New Roman" w:hAnsi="Times New Roman" w:cs="Times New Roman"/>
          <w:iCs/>
        </w:rPr>
        <w:t>oferujemy termin realizacji zamówienia zgodny z wymaganiami opisanymi w rozdziale V SWZ</w:t>
      </w:r>
      <w:r w:rsidR="00473CEC" w:rsidRPr="003372BA">
        <w:rPr>
          <w:rFonts w:ascii="Times New Roman" w:hAnsi="Times New Roman" w:cs="Times New Roman"/>
          <w:iCs/>
        </w:rPr>
        <w:t>;</w:t>
      </w:r>
    </w:p>
    <w:p w14:paraId="62031466" w14:textId="77777777" w:rsidR="007B7AC4" w:rsidRPr="003372BA" w:rsidRDefault="007C2CB1" w:rsidP="008F52EB">
      <w:pPr>
        <w:numPr>
          <w:ilvl w:val="0"/>
          <w:numId w:val="51"/>
        </w:numPr>
        <w:spacing w:after="0" w:line="240" w:lineRule="auto"/>
        <w:rPr>
          <w:rFonts w:ascii="Times New Roman" w:hAnsi="Times New Roman" w:cs="Times New Roman"/>
          <w:b/>
        </w:rPr>
      </w:pPr>
      <w:r w:rsidRPr="003372BA">
        <w:rPr>
          <w:rFonts w:ascii="Times New Roman" w:hAnsi="Times New Roman" w:cs="Times New Roman"/>
        </w:rPr>
        <w:t xml:space="preserve">oferujemy termin płatności zgodny z wymaganiami określonymi </w:t>
      </w:r>
      <w:r w:rsidR="00703A09" w:rsidRPr="003372BA">
        <w:rPr>
          <w:rFonts w:ascii="Times New Roman" w:hAnsi="Times New Roman" w:cs="Times New Roman"/>
        </w:rPr>
        <w:t xml:space="preserve">we </w:t>
      </w:r>
      <w:r w:rsidRPr="003372BA">
        <w:rPr>
          <w:rFonts w:ascii="Times New Roman" w:hAnsi="Times New Roman" w:cs="Times New Roman"/>
        </w:rPr>
        <w:t>wzor</w:t>
      </w:r>
      <w:r w:rsidR="00703A09" w:rsidRPr="003372BA">
        <w:rPr>
          <w:rFonts w:ascii="Times New Roman" w:hAnsi="Times New Roman" w:cs="Times New Roman"/>
        </w:rPr>
        <w:t>ze</w:t>
      </w:r>
      <w:r w:rsidRPr="003372BA">
        <w:rPr>
          <w:rFonts w:ascii="Times New Roman" w:hAnsi="Times New Roman" w:cs="Times New Roman"/>
        </w:rPr>
        <w:t xml:space="preserve"> umowy</w:t>
      </w:r>
      <w:r w:rsidR="00A1798C" w:rsidRPr="003372BA">
        <w:rPr>
          <w:rFonts w:ascii="Times New Roman" w:hAnsi="Times New Roman" w:cs="Times New Roman"/>
        </w:rPr>
        <w:t xml:space="preserve"> (projektowanych postanowie</w:t>
      </w:r>
      <w:r w:rsidR="00703A09" w:rsidRPr="003372BA">
        <w:rPr>
          <w:rFonts w:ascii="Times New Roman" w:hAnsi="Times New Roman" w:cs="Times New Roman"/>
        </w:rPr>
        <w:t>niach</w:t>
      </w:r>
      <w:r w:rsidR="00A1798C" w:rsidRPr="003372BA">
        <w:rPr>
          <w:rFonts w:ascii="Times New Roman" w:hAnsi="Times New Roman" w:cs="Times New Roman"/>
        </w:rPr>
        <w:t xml:space="preserve"> umow</w:t>
      </w:r>
      <w:r w:rsidR="00B75C97" w:rsidRPr="003372BA">
        <w:rPr>
          <w:rFonts w:ascii="Times New Roman" w:hAnsi="Times New Roman" w:cs="Times New Roman"/>
        </w:rPr>
        <w:t>y</w:t>
      </w:r>
      <w:r w:rsidR="00A1798C" w:rsidRPr="003372BA">
        <w:rPr>
          <w:rFonts w:ascii="Times New Roman" w:hAnsi="Times New Roman" w:cs="Times New Roman"/>
        </w:rPr>
        <w:t>)</w:t>
      </w:r>
      <w:r w:rsidRPr="003372BA">
        <w:rPr>
          <w:rFonts w:ascii="Times New Roman" w:hAnsi="Times New Roman" w:cs="Times New Roman"/>
        </w:rPr>
        <w:t>;</w:t>
      </w:r>
    </w:p>
    <w:p w14:paraId="20147B12" w14:textId="77777777" w:rsidR="007B7AC4" w:rsidRPr="003372BA" w:rsidRDefault="00FF3401" w:rsidP="008F52EB">
      <w:pPr>
        <w:numPr>
          <w:ilvl w:val="0"/>
          <w:numId w:val="51"/>
        </w:numPr>
        <w:spacing w:after="0" w:line="240" w:lineRule="auto"/>
        <w:rPr>
          <w:rFonts w:ascii="Times New Roman" w:hAnsi="Times New Roman" w:cs="Times New Roman"/>
          <w:b/>
        </w:rPr>
      </w:pPr>
      <w:r w:rsidRPr="003372BA">
        <w:rPr>
          <w:rFonts w:ascii="Times New Roman" w:hAnsi="Times New Roman" w:cs="Times New Roman"/>
        </w:rPr>
        <w:t>oświadczamy, iż zapoznaliśmy się z dołączonym do SWZ wzorem umowy, zawartymi w nim istotnymi postanowieniami umowy, które aprobujemy w pełni nie wnosząc zastrzeżeń;</w:t>
      </w:r>
    </w:p>
    <w:p w14:paraId="5482BAA8" w14:textId="2BE58B0F" w:rsidR="007C2CB1" w:rsidRPr="003372BA" w:rsidRDefault="007C2CB1" w:rsidP="008F52EB">
      <w:pPr>
        <w:numPr>
          <w:ilvl w:val="0"/>
          <w:numId w:val="51"/>
        </w:numPr>
        <w:spacing w:after="0" w:line="240" w:lineRule="auto"/>
        <w:rPr>
          <w:rFonts w:ascii="Times New Roman" w:hAnsi="Times New Roman" w:cs="Times New Roman"/>
          <w:b/>
        </w:rPr>
      </w:pPr>
      <w:r w:rsidRPr="003372BA">
        <w:rPr>
          <w:rFonts w:ascii="Times New Roman" w:hAnsi="Times New Roman" w:cs="Times New Roman"/>
        </w:rPr>
        <w:t>oświadczamy, że wybór oferty:</w:t>
      </w:r>
    </w:p>
    <w:p w14:paraId="363F9606" w14:textId="04A12DC7" w:rsidR="007C2CB1" w:rsidRPr="003372BA" w:rsidRDefault="007C2CB1" w:rsidP="00B52894">
      <w:pPr>
        <w:numPr>
          <w:ilvl w:val="0"/>
          <w:numId w:val="22"/>
        </w:numPr>
        <w:spacing w:after="0" w:line="240" w:lineRule="auto"/>
        <w:ind w:left="1134" w:hanging="283"/>
        <w:rPr>
          <w:rFonts w:ascii="Times New Roman" w:hAnsi="Times New Roman" w:cs="Times New Roman"/>
        </w:rPr>
      </w:pPr>
      <w:r w:rsidRPr="003372BA">
        <w:rPr>
          <w:rFonts w:ascii="Times New Roman" w:hAnsi="Times New Roman" w:cs="Times New Roman"/>
        </w:rPr>
        <w:t xml:space="preserve">nie będzie prowadził do powstania u </w:t>
      </w:r>
      <w:r w:rsidR="001F1013" w:rsidRPr="003372BA">
        <w:rPr>
          <w:rFonts w:ascii="Times New Roman" w:hAnsi="Times New Roman" w:cs="Times New Roman"/>
        </w:rPr>
        <w:t>Z</w:t>
      </w:r>
      <w:r w:rsidRPr="003372BA">
        <w:rPr>
          <w:rFonts w:ascii="Times New Roman" w:hAnsi="Times New Roman" w:cs="Times New Roman"/>
        </w:rPr>
        <w:t>amawiającego obowiązku podatkowego zgodnie z</w:t>
      </w:r>
      <w:r w:rsidR="00AD24C6" w:rsidRPr="003372BA">
        <w:rPr>
          <w:rFonts w:ascii="Times New Roman" w:hAnsi="Times New Roman" w:cs="Times New Roman"/>
        </w:rPr>
        <w:t> </w:t>
      </w:r>
      <w:r w:rsidRPr="003372BA">
        <w:rPr>
          <w:rFonts w:ascii="Times New Roman" w:hAnsi="Times New Roman" w:cs="Times New Roman"/>
        </w:rPr>
        <w:t>przepisami ustawy o podatku od towarów i usług*</w:t>
      </w:r>
    </w:p>
    <w:p w14:paraId="406B3999" w14:textId="3665CDE9" w:rsidR="007C2CB1" w:rsidRPr="003372BA" w:rsidRDefault="007C2CB1" w:rsidP="00B52894">
      <w:pPr>
        <w:numPr>
          <w:ilvl w:val="0"/>
          <w:numId w:val="22"/>
        </w:numPr>
        <w:spacing w:after="0" w:line="240" w:lineRule="auto"/>
        <w:ind w:left="1134" w:hanging="283"/>
        <w:rPr>
          <w:rFonts w:ascii="Times New Roman" w:hAnsi="Times New Roman" w:cs="Times New Roman"/>
        </w:rPr>
      </w:pPr>
      <w:r w:rsidRPr="003372BA">
        <w:rPr>
          <w:rFonts w:ascii="Times New Roman" w:hAnsi="Times New Roman" w:cs="Times New Roman"/>
        </w:rPr>
        <w:t xml:space="preserve">będzie prowadził do powstania u </w:t>
      </w:r>
      <w:r w:rsidR="005A11BA" w:rsidRPr="003372BA">
        <w:rPr>
          <w:rFonts w:ascii="Times New Roman" w:hAnsi="Times New Roman" w:cs="Times New Roman"/>
        </w:rPr>
        <w:t>Z</w:t>
      </w:r>
      <w:r w:rsidRPr="003372BA">
        <w:rPr>
          <w:rFonts w:ascii="Times New Roman" w:hAnsi="Times New Roman" w:cs="Times New Roman"/>
        </w:rPr>
        <w:t xml:space="preserve">amawiającego obowiązku podatkowego zgodnie z przepisami ustawy o podatku od towarów i usług. Powyższy obowiązek podatkowy będzie dotyczył  </w:t>
      </w:r>
      <w:r w:rsidRPr="003372BA">
        <w:rPr>
          <w:rFonts w:ascii="Times New Roman" w:hAnsi="Times New Roman" w:cs="Times New Roman"/>
          <w:i/>
        </w:rPr>
        <w:t>……………………………………………………………………..………….</w:t>
      </w:r>
    </w:p>
    <w:p w14:paraId="7841DDE2" w14:textId="2CD8F737" w:rsidR="007C2CB1" w:rsidRPr="003372BA" w:rsidRDefault="007C2CB1" w:rsidP="007B7AC4">
      <w:pPr>
        <w:spacing w:line="240" w:lineRule="auto"/>
        <w:ind w:left="1134" w:hanging="283"/>
        <w:rPr>
          <w:rFonts w:ascii="Times New Roman" w:hAnsi="Times New Roman" w:cs="Times New Roman"/>
          <w:i/>
        </w:rPr>
      </w:pPr>
      <w:r w:rsidRPr="003372BA">
        <w:rPr>
          <w:rFonts w:ascii="Times New Roman" w:hAnsi="Times New Roman" w:cs="Times New Roman"/>
          <w:i/>
        </w:rPr>
        <w:t>…………………………………………………………………………………………………….*</w:t>
      </w:r>
    </w:p>
    <w:p w14:paraId="11EA10C1" w14:textId="7A993A55" w:rsidR="007C2CB1" w:rsidRPr="003372BA" w:rsidRDefault="007C2CB1" w:rsidP="007B7AC4">
      <w:pPr>
        <w:pStyle w:val="Tekstpodstawowy"/>
        <w:spacing w:line="240" w:lineRule="auto"/>
        <w:ind w:left="1134"/>
        <w:rPr>
          <w:rFonts w:ascii="Times New Roman" w:hAnsi="Times New Roman" w:cs="Times New Roman"/>
          <w:i/>
          <w:sz w:val="22"/>
          <w:szCs w:val="22"/>
        </w:rPr>
      </w:pPr>
      <w:r w:rsidRPr="003372BA">
        <w:rPr>
          <w:rFonts w:ascii="Times New Roman" w:hAnsi="Times New Roman" w:cs="Times New Roman"/>
          <w:i/>
          <w:sz w:val="22"/>
          <w:szCs w:val="22"/>
        </w:rPr>
        <w:t xml:space="preserve">[*1/niepotrzebne skreślić; 2/wpisać nazwę/rodzaj towaru lub usługi, które będą prowadziły do powstania u </w:t>
      </w:r>
      <w:r w:rsidR="00B47526" w:rsidRPr="003372BA">
        <w:rPr>
          <w:rFonts w:ascii="Times New Roman" w:hAnsi="Times New Roman" w:cs="Times New Roman"/>
          <w:i/>
          <w:sz w:val="22"/>
          <w:szCs w:val="22"/>
        </w:rPr>
        <w:t>Z</w:t>
      </w:r>
      <w:r w:rsidRPr="003372BA">
        <w:rPr>
          <w:rFonts w:ascii="Times New Roman" w:hAnsi="Times New Roman" w:cs="Times New Roman"/>
          <w:i/>
          <w:sz w:val="22"/>
          <w:szCs w:val="22"/>
        </w:rPr>
        <w:t>amawiającego obowiązku podatkowego, zgodnie z przepisami obowiązującej ustawy o podatku od towarów i usług VAT]</w:t>
      </w:r>
    </w:p>
    <w:p w14:paraId="39EFB871" w14:textId="77777777" w:rsidR="007B7AC4" w:rsidRPr="003372BA" w:rsidRDefault="007C2CB1" w:rsidP="00B52894">
      <w:pPr>
        <w:numPr>
          <w:ilvl w:val="5"/>
          <w:numId w:val="21"/>
        </w:numPr>
        <w:tabs>
          <w:tab w:val="clear" w:pos="360"/>
          <w:tab w:val="num" w:pos="709"/>
        </w:tabs>
        <w:spacing w:after="0" w:line="240" w:lineRule="auto"/>
        <w:ind w:left="709" w:hanging="425"/>
        <w:rPr>
          <w:rFonts w:ascii="Times New Roman" w:hAnsi="Times New Roman" w:cs="Times New Roman"/>
        </w:rPr>
      </w:pPr>
      <w:r w:rsidRPr="003372BA">
        <w:rPr>
          <w:rFonts w:ascii="Times New Roman" w:hAnsi="Times New Roman" w:cs="Times New Roman"/>
        </w:rPr>
        <w:t>oświadczamy, że uważamy się za związanych niniejszą ofertą na czas wskazany w </w:t>
      </w:r>
      <w:r w:rsidR="002050DE" w:rsidRPr="003372BA">
        <w:rPr>
          <w:rFonts w:ascii="Times New Roman" w:hAnsi="Times New Roman" w:cs="Times New Roman"/>
        </w:rPr>
        <w:t xml:space="preserve">rozdziale XI </w:t>
      </w:r>
      <w:r w:rsidRPr="003372BA">
        <w:rPr>
          <w:rFonts w:ascii="Times New Roman" w:hAnsi="Times New Roman" w:cs="Times New Roman"/>
        </w:rPr>
        <w:t>specyfikacji warunków zamówienia;</w:t>
      </w:r>
    </w:p>
    <w:p w14:paraId="18405F30" w14:textId="77777777" w:rsidR="007B7AC4" w:rsidRDefault="00433D57" w:rsidP="00B52894">
      <w:pPr>
        <w:numPr>
          <w:ilvl w:val="5"/>
          <w:numId w:val="21"/>
        </w:numPr>
        <w:tabs>
          <w:tab w:val="clear" w:pos="360"/>
          <w:tab w:val="num" w:pos="709"/>
        </w:tabs>
        <w:spacing w:after="0" w:line="240" w:lineRule="auto"/>
        <w:ind w:left="709" w:hanging="567"/>
        <w:rPr>
          <w:rFonts w:ascii="Times New Roman" w:hAnsi="Times New Roman" w:cs="Times New Roman"/>
        </w:rPr>
      </w:pPr>
      <w:r w:rsidRPr="003372BA">
        <w:rPr>
          <w:rFonts w:ascii="Times New Roman" w:hAnsi="Times New Roman" w:cs="Times New Roman"/>
        </w:rPr>
        <w:t xml:space="preserve">oświadczamy, że wypełniliśmy obowiązki informacyjne przewidziane w art. 13 lub art. 14 </w:t>
      </w:r>
      <w:r w:rsidRPr="003372BA">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3372BA">
        <w:rPr>
          <w:rFonts w:ascii="Times New Roman" w:hAnsi="Times New Roman" w:cs="Times New Roman"/>
          <w:bCs/>
          <w:i/>
        </w:rPr>
        <w:t xml:space="preserve"> </w:t>
      </w:r>
      <w:r w:rsidRPr="003372BA">
        <w:rPr>
          <w:rFonts w:ascii="Times New Roman" w:hAnsi="Times New Roman" w:cs="Times New Roman"/>
          <w:bCs/>
        </w:rPr>
        <w:t xml:space="preserve">wobec osób fizycznych, </w:t>
      </w:r>
      <w:r w:rsidRPr="003372BA">
        <w:rPr>
          <w:rFonts w:ascii="Times New Roman" w:hAnsi="Times New Roman" w:cs="Times New Roman"/>
        </w:rPr>
        <w:t>od których dane osobowe bezpośrednio lub pośrednio pozyskaliśmy w celu ubiegania się o udzielenie zamówienia publicznego w niniejszym postępowaniu;</w:t>
      </w:r>
    </w:p>
    <w:p w14:paraId="309090AF" w14:textId="77777777" w:rsidR="006028C6" w:rsidRPr="00272BB9" w:rsidRDefault="006028C6" w:rsidP="006028C6">
      <w:pPr>
        <w:numPr>
          <w:ilvl w:val="5"/>
          <w:numId w:val="21"/>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oświadczam, że jestem (należy zaznaczyć z poniższej listy):</w:t>
      </w:r>
    </w:p>
    <w:p w14:paraId="350B54E1" w14:textId="77777777" w:rsidR="006028C6" w:rsidRPr="00272BB9" w:rsidRDefault="006028C6" w:rsidP="006028C6">
      <w:pPr>
        <w:pStyle w:val="Akapitzlist"/>
        <w:widowControl w:val="0"/>
        <w:numPr>
          <w:ilvl w:val="0"/>
          <w:numId w:val="78"/>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mikroprzedsiębiorstwem, </w:t>
      </w:r>
    </w:p>
    <w:p w14:paraId="0EC40446" w14:textId="77777777" w:rsidR="006028C6" w:rsidRPr="00272BB9" w:rsidRDefault="006028C6" w:rsidP="006028C6">
      <w:pPr>
        <w:pStyle w:val="Akapitzlist"/>
        <w:widowControl w:val="0"/>
        <w:numPr>
          <w:ilvl w:val="0"/>
          <w:numId w:val="78"/>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małym przedsiębiorstwem, </w:t>
      </w:r>
    </w:p>
    <w:p w14:paraId="10E49E51" w14:textId="77777777" w:rsidR="006028C6" w:rsidRPr="00272BB9" w:rsidRDefault="006028C6" w:rsidP="006028C6">
      <w:pPr>
        <w:pStyle w:val="Akapitzlist"/>
        <w:widowControl w:val="0"/>
        <w:numPr>
          <w:ilvl w:val="0"/>
          <w:numId w:val="78"/>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średnim przedsiębiorstwem, </w:t>
      </w:r>
    </w:p>
    <w:p w14:paraId="2D9A3556" w14:textId="77777777" w:rsidR="006028C6" w:rsidRPr="00272BB9" w:rsidRDefault="006028C6" w:rsidP="006028C6">
      <w:pPr>
        <w:pStyle w:val="Akapitzlist"/>
        <w:widowControl w:val="0"/>
        <w:numPr>
          <w:ilvl w:val="0"/>
          <w:numId w:val="78"/>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jednoosobową działalność gospodarcza, </w:t>
      </w:r>
    </w:p>
    <w:p w14:paraId="0FFCE8A8" w14:textId="77777777" w:rsidR="006028C6" w:rsidRPr="00272BB9" w:rsidRDefault="006028C6" w:rsidP="006028C6">
      <w:pPr>
        <w:pStyle w:val="Akapitzlist"/>
        <w:widowControl w:val="0"/>
        <w:numPr>
          <w:ilvl w:val="0"/>
          <w:numId w:val="78"/>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osoba fizyczna nieprowadząca działalności gospodarczej, </w:t>
      </w:r>
    </w:p>
    <w:p w14:paraId="5AD1755E" w14:textId="520377B1" w:rsidR="006028C6" w:rsidRPr="006028C6" w:rsidRDefault="006028C6" w:rsidP="006028C6">
      <w:pPr>
        <w:pStyle w:val="Akapitzlist"/>
        <w:widowControl w:val="0"/>
        <w:numPr>
          <w:ilvl w:val="0"/>
          <w:numId w:val="78"/>
        </w:numPr>
        <w:suppressAutoHyphens/>
        <w:spacing w:after="0" w:line="240" w:lineRule="auto"/>
        <w:ind w:firstLine="349"/>
        <w:rPr>
          <w:rFonts w:ascii="Times New Roman" w:hAnsi="Times New Roman" w:cs="Times New Roman"/>
          <w:sz w:val="24"/>
        </w:rPr>
      </w:pPr>
      <w:r w:rsidRPr="00272BB9">
        <w:rPr>
          <w:rFonts w:ascii="Times New Roman" w:hAnsi="Times New Roman" w:cs="Times New Roman"/>
        </w:rPr>
        <w:t>inny rodzaj, (jaki)………………..</w:t>
      </w:r>
    </w:p>
    <w:p w14:paraId="761F3DC4" w14:textId="635FD526" w:rsidR="007C2CB1" w:rsidRPr="003372BA" w:rsidRDefault="007C2CB1" w:rsidP="00B52894">
      <w:pPr>
        <w:numPr>
          <w:ilvl w:val="5"/>
          <w:numId w:val="21"/>
        </w:numPr>
        <w:tabs>
          <w:tab w:val="clear" w:pos="360"/>
          <w:tab w:val="num" w:pos="709"/>
        </w:tabs>
        <w:spacing w:after="0" w:line="240" w:lineRule="auto"/>
        <w:ind w:left="709" w:hanging="567"/>
        <w:rPr>
          <w:rFonts w:ascii="Times New Roman" w:hAnsi="Times New Roman" w:cs="Times New Roman"/>
        </w:rPr>
      </w:pPr>
      <w:r w:rsidRPr="003372BA">
        <w:rPr>
          <w:rFonts w:ascii="Times New Roman" w:hAnsi="Times New Roman" w:cs="Times New Roman"/>
        </w:rPr>
        <w:t xml:space="preserve">w przypadku przyznania nam zamówienia – zobowiązujemy się do zawarcia umowy w miejscu i terminie wyznaczonym przez </w:t>
      </w:r>
      <w:r w:rsidR="00B47526" w:rsidRPr="003372BA">
        <w:rPr>
          <w:rFonts w:ascii="Times New Roman" w:hAnsi="Times New Roman" w:cs="Times New Roman"/>
        </w:rPr>
        <w:t>Z</w:t>
      </w:r>
      <w:r w:rsidRPr="003372BA">
        <w:rPr>
          <w:rFonts w:ascii="Times New Roman" w:hAnsi="Times New Roman" w:cs="Times New Roman"/>
        </w:rPr>
        <w:t>amawiającego;</w:t>
      </w:r>
    </w:p>
    <w:p w14:paraId="6BAE7299" w14:textId="1C93D26E" w:rsidR="004546C8" w:rsidRPr="003372BA" w:rsidRDefault="004546C8" w:rsidP="00B52894">
      <w:pPr>
        <w:numPr>
          <w:ilvl w:val="5"/>
          <w:numId w:val="21"/>
        </w:numPr>
        <w:tabs>
          <w:tab w:val="clear" w:pos="360"/>
          <w:tab w:val="num" w:pos="709"/>
        </w:tabs>
        <w:spacing w:after="0" w:line="240" w:lineRule="auto"/>
        <w:ind w:left="709" w:hanging="567"/>
        <w:rPr>
          <w:rFonts w:ascii="Times New Roman" w:hAnsi="Times New Roman" w:cs="Times New Roman"/>
        </w:rPr>
      </w:pPr>
      <w:r w:rsidRPr="003372BA">
        <w:rPr>
          <w:rFonts w:ascii="Times New Roman" w:hAnsi="Times New Roman" w:cs="Times New Roman"/>
        </w:rPr>
        <w:t xml:space="preserve">osobą upoważnioną do kontaktów z </w:t>
      </w:r>
      <w:r w:rsidR="00B47526" w:rsidRPr="003372BA">
        <w:rPr>
          <w:rFonts w:ascii="Times New Roman" w:hAnsi="Times New Roman" w:cs="Times New Roman"/>
        </w:rPr>
        <w:t>Z</w:t>
      </w:r>
      <w:r w:rsidRPr="003372BA">
        <w:rPr>
          <w:rFonts w:ascii="Times New Roman" w:hAnsi="Times New Roman" w:cs="Times New Roman"/>
        </w:rPr>
        <w:t>amawiającym w zakresie złożonej oferty oraz w</w:t>
      </w:r>
      <w:r w:rsidR="00B47526" w:rsidRPr="003372BA">
        <w:rPr>
          <w:rFonts w:ascii="Times New Roman" w:hAnsi="Times New Roman" w:cs="Times New Roman"/>
        </w:rPr>
        <w:t> </w:t>
      </w:r>
      <w:r w:rsidRPr="003372BA">
        <w:rPr>
          <w:rFonts w:ascii="Times New Roman" w:hAnsi="Times New Roman" w:cs="Times New Roman"/>
        </w:rPr>
        <w:t>sprawach związanych z realizacją zamówienia jest: …………………………………………</w:t>
      </w:r>
      <w:r w:rsidR="00F52EF7" w:rsidRPr="003372BA">
        <w:rPr>
          <w:rFonts w:ascii="Times New Roman" w:hAnsi="Times New Roman" w:cs="Times New Roman"/>
        </w:rPr>
        <w:t>…………….</w:t>
      </w:r>
    </w:p>
    <w:p w14:paraId="3D54C7FE" w14:textId="3E1F15C5" w:rsidR="004546C8" w:rsidRPr="003372BA" w:rsidRDefault="004546C8" w:rsidP="004546C8">
      <w:pPr>
        <w:pStyle w:val="Akapitzlist"/>
        <w:spacing w:after="0"/>
        <w:ind w:left="1418"/>
        <w:rPr>
          <w:rFonts w:ascii="Times New Roman" w:hAnsi="Times New Roman" w:cs="Times New Roman"/>
        </w:rPr>
      </w:pPr>
      <w:r w:rsidRPr="003372BA">
        <w:rPr>
          <w:rFonts w:ascii="Times New Roman" w:hAnsi="Times New Roman" w:cs="Times New Roman"/>
          <w:i/>
        </w:rPr>
        <w:t>[*wypełnić dane personalne i adresowe – tel.; e-mail]</w:t>
      </w:r>
    </w:p>
    <w:p w14:paraId="279176E0" w14:textId="2A2DE271" w:rsidR="007C2CB1" w:rsidRPr="003372BA" w:rsidRDefault="007C2CB1" w:rsidP="00B52894">
      <w:pPr>
        <w:numPr>
          <w:ilvl w:val="5"/>
          <w:numId w:val="21"/>
        </w:numPr>
        <w:tabs>
          <w:tab w:val="clear" w:pos="360"/>
        </w:tabs>
        <w:spacing w:after="0" w:line="240" w:lineRule="auto"/>
        <w:ind w:left="709" w:hanging="567"/>
        <w:rPr>
          <w:rFonts w:ascii="Times New Roman" w:hAnsi="Times New Roman" w:cs="Times New Roman"/>
        </w:rPr>
      </w:pPr>
      <w:r w:rsidRPr="003372BA">
        <w:rPr>
          <w:rFonts w:ascii="Times New Roman" w:hAnsi="Times New Roman" w:cs="Times New Roman"/>
        </w:rPr>
        <w:t xml:space="preserve">oferta liczy </w:t>
      </w:r>
      <w:r w:rsidRPr="003372BA">
        <w:rPr>
          <w:rFonts w:ascii="Times New Roman" w:hAnsi="Times New Roman" w:cs="Times New Roman"/>
          <w:b/>
          <w:bCs/>
          <w:u w:val="single"/>
        </w:rPr>
        <w:t>........................</w:t>
      </w:r>
      <w:r w:rsidRPr="003372BA">
        <w:rPr>
          <w:rFonts w:ascii="Times New Roman" w:hAnsi="Times New Roman" w:cs="Times New Roman"/>
          <w:b/>
          <w:bCs/>
        </w:rPr>
        <w:t>*</w:t>
      </w:r>
      <w:r w:rsidRPr="003372BA">
        <w:rPr>
          <w:rFonts w:ascii="Times New Roman" w:hAnsi="Times New Roman" w:cs="Times New Roman"/>
        </w:rPr>
        <w:t xml:space="preserve"> kolejno ponumerowanych kart;</w:t>
      </w:r>
    </w:p>
    <w:p w14:paraId="0F85E845" w14:textId="742C1352" w:rsidR="00A7575F" w:rsidRPr="003372BA" w:rsidRDefault="007C2CB1" w:rsidP="00B52894">
      <w:pPr>
        <w:numPr>
          <w:ilvl w:val="5"/>
          <w:numId w:val="21"/>
        </w:numPr>
        <w:tabs>
          <w:tab w:val="clear" w:pos="360"/>
        </w:tabs>
        <w:spacing w:after="0" w:line="240" w:lineRule="auto"/>
        <w:ind w:left="709" w:hanging="567"/>
        <w:rPr>
          <w:rFonts w:ascii="Times New Roman" w:hAnsi="Times New Roman" w:cs="Times New Roman"/>
        </w:rPr>
      </w:pPr>
      <w:r w:rsidRPr="003372BA">
        <w:rPr>
          <w:rFonts w:ascii="Times New Roman" w:hAnsi="Times New Roman" w:cs="Times New Roman"/>
        </w:rPr>
        <w:t>załącznikami do niniejszego formularza są:</w:t>
      </w:r>
      <w:r w:rsidR="007D5653" w:rsidRPr="003372BA">
        <w:rPr>
          <w:rFonts w:ascii="Times New Roman" w:hAnsi="Times New Roman" w:cs="Times New Roman"/>
        </w:rPr>
        <w:t xml:space="preserve"> </w:t>
      </w:r>
    </w:p>
    <w:p w14:paraId="624A6D4A" w14:textId="0B608BD1" w:rsidR="00720724" w:rsidRPr="003372BA" w:rsidRDefault="00506081" w:rsidP="00B52894">
      <w:pPr>
        <w:numPr>
          <w:ilvl w:val="0"/>
          <w:numId w:val="23"/>
        </w:numPr>
        <w:spacing w:after="0" w:line="240" w:lineRule="auto"/>
        <w:ind w:left="1134" w:hanging="283"/>
        <w:rPr>
          <w:rFonts w:ascii="Times New Roman" w:hAnsi="Times New Roman" w:cs="Times New Roman"/>
        </w:rPr>
      </w:pPr>
      <w:r w:rsidRPr="003372BA">
        <w:rPr>
          <w:rFonts w:ascii="Times New Roman" w:hAnsi="Times New Roman" w:cs="Times New Roman"/>
          <w:i/>
          <w:u w:val="single"/>
        </w:rPr>
        <w:t>Załącznik nr 1</w:t>
      </w:r>
      <w:r w:rsidR="00720724" w:rsidRPr="003372BA">
        <w:rPr>
          <w:rFonts w:ascii="Times New Roman" w:hAnsi="Times New Roman" w:cs="Times New Roman"/>
          <w:b/>
        </w:rPr>
        <w:t xml:space="preserve"> </w:t>
      </w:r>
      <w:r w:rsidR="00126527" w:rsidRPr="003372BA">
        <w:rPr>
          <w:rFonts w:ascii="Times New Roman" w:hAnsi="Times New Roman" w:cs="Times New Roman"/>
        </w:rPr>
        <w:t>– JEDZ;</w:t>
      </w:r>
    </w:p>
    <w:p w14:paraId="6EE67796" w14:textId="2F7CB437" w:rsidR="00141560" w:rsidRPr="003372BA" w:rsidRDefault="00020D1A" w:rsidP="00B52894">
      <w:pPr>
        <w:numPr>
          <w:ilvl w:val="0"/>
          <w:numId w:val="23"/>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 xml:space="preserve">Załącznik nr </w:t>
      </w:r>
      <w:r w:rsidR="00E370E1" w:rsidRPr="003372BA">
        <w:rPr>
          <w:rFonts w:ascii="Times New Roman" w:hAnsi="Times New Roman" w:cs="Times New Roman"/>
          <w:bCs/>
          <w:i/>
          <w:u w:val="single"/>
        </w:rPr>
        <w:t>2</w:t>
      </w:r>
      <w:r w:rsidR="00720724" w:rsidRPr="003372BA">
        <w:rPr>
          <w:rFonts w:ascii="Times New Roman" w:hAnsi="Times New Roman" w:cs="Times New Roman"/>
          <w:bCs/>
          <w:i/>
        </w:rPr>
        <w:t xml:space="preserve"> –</w:t>
      </w:r>
      <w:r w:rsidR="00720724" w:rsidRPr="003372BA">
        <w:rPr>
          <w:rFonts w:ascii="Times New Roman" w:hAnsi="Times New Roman" w:cs="Times New Roman"/>
          <w:bCs/>
        </w:rPr>
        <w:t xml:space="preserve"> </w:t>
      </w:r>
      <w:r w:rsidR="00711A65" w:rsidRPr="003372BA">
        <w:rPr>
          <w:rFonts w:ascii="Times New Roman" w:hAnsi="Times New Roman" w:cs="Times New Roman"/>
          <w:bCs/>
        </w:rPr>
        <w:t xml:space="preserve">oświadczenie o niepodleganiu wykluczeniu – art. 7 ust. 1 ustawy z dnia </w:t>
      </w:r>
      <w:r w:rsidR="00141560" w:rsidRPr="003372BA">
        <w:rPr>
          <w:rFonts w:ascii="Times New Roman" w:hAnsi="Times New Roman" w:cs="Times New Roman"/>
          <w:bCs/>
          <w:lang w:eastAsia="pl-PL"/>
        </w:rPr>
        <w:t xml:space="preserve">13 kwietnia 2022  r. o szczególnych rozwiązaniach w zakresie przeciwdziałania wspieraniu </w:t>
      </w:r>
      <w:r w:rsidR="00141560" w:rsidRPr="003372BA">
        <w:rPr>
          <w:rFonts w:ascii="Times New Roman" w:hAnsi="Times New Roman" w:cs="Times New Roman"/>
          <w:bCs/>
          <w:lang w:eastAsia="pl-PL"/>
        </w:rPr>
        <w:lastRenderedPageBreak/>
        <w:t>agresji na Ukrainę oraz służących ochronie bezpiec</w:t>
      </w:r>
      <w:r w:rsidR="006028C6">
        <w:rPr>
          <w:rFonts w:ascii="Times New Roman" w:hAnsi="Times New Roman" w:cs="Times New Roman"/>
          <w:bCs/>
          <w:lang w:eastAsia="pl-PL"/>
        </w:rPr>
        <w:t>zeństwa narodowego (Dz.U. z 202</w:t>
      </w:r>
      <w:r w:rsidR="00831AAD">
        <w:rPr>
          <w:rFonts w:ascii="Times New Roman" w:hAnsi="Times New Roman" w:cs="Times New Roman"/>
          <w:bCs/>
          <w:lang w:eastAsia="pl-PL"/>
        </w:rPr>
        <w:t>4</w:t>
      </w:r>
      <w:r w:rsidR="00141560" w:rsidRPr="003372BA">
        <w:rPr>
          <w:rFonts w:ascii="Times New Roman" w:hAnsi="Times New Roman" w:cs="Times New Roman"/>
          <w:bCs/>
          <w:lang w:eastAsia="pl-PL"/>
        </w:rPr>
        <w:t xml:space="preserve"> r., poz. </w:t>
      </w:r>
      <w:r w:rsidR="00831AAD">
        <w:rPr>
          <w:rFonts w:ascii="Times New Roman" w:hAnsi="Times New Roman" w:cs="Times New Roman"/>
          <w:bCs/>
          <w:lang w:eastAsia="pl-PL"/>
        </w:rPr>
        <w:t>507</w:t>
      </w:r>
      <w:r w:rsidR="00141560" w:rsidRPr="003372BA">
        <w:rPr>
          <w:rFonts w:ascii="Times New Roman" w:hAnsi="Times New Roman" w:cs="Times New Roman"/>
          <w:bCs/>
          <w:lang w:eastAsia="pl-PL"/>
        </w:rPr>
        <w:t xml:space="preserve">) – </w:t>
      </w:r>
      <w:r w:rsidR="00141560" w:rsidRPr="003372BA">
        <w:rPr>
          <w:rFonts w:ascii="Times New Roman" w:hAnsi="Times New Roman" w:cs="Times New Roman"/>
        </w:rPr>
        <w:t xml:space="preserve">w przypadku </w:t>
      </w:r>
      <w:r w:rsidR="00861188" w:rsidRPr="003372BA">
        <w:rPr>
          <w:rFonts w:ascii="Times New Roman" w:hAnsi="Times New Roman" w:cs="Times New Roman"/>
        </w:rPr>
        <w:t>W</w:t>
      </w:r>
      <w:r w:rsidR="00141560" w:rsidRPr="003372BA">
        <w:rPr>
          <w:rFonts w:ascii="Times New Roman" w:hAnsi="Times New Roman" w:cs="Times New Roman"/>
        </w:rPr>
        <w:t>ykonawców wspólnie ubiegających się o zamówienie oświadczenie składa każdy z nich;</w:t>
      </w:r>
    </w:p>
    <w:p w14:paraId="716A23D1" w14:textId="4BE7B679" w:rsidR="00141560" w:rsidRPr="003372BA" w:rsidRDefault="00141560" w:rsidP="00B52894">
      <w:pPr>
        <w:numPr>
          <w:ilvl w:val="0"/>
          <w:numId w:val="23"/>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Załącznik nr 3</w:t>
      </w:r>
      <w:r w:rsidRPr="003372BA">
        <w:rPr>
          <w:rFonts w:ascii="Times New Roman" w:hAnsi="Times New Roman" w:cs="Times New Roman"/>
          <w:bCs/>
          <w:i/>
        </w:rPr>
        <w:t xml:space="preserve"> –</w:t>
      </w:r>
      <w:r w:rsidRPr="003372BA">
        <w:rPr>
          <w:rFonts w:ascii="Times New Roman" w:hAnsi="Times New Roman" w:cs="Times New Roman"/>
          <w:bCs/>
        </w:rPr>
        <w:t xml:space="preserve"> </w:t>
      </w:r>
      <w:r w:rsidRPr="003372BA">
        <w:rPr>
          <w:rFonts w:ascii="Times New Roman" w:hAnsi="Times New Roman" w:cs="Times New Roman"/>
          <w:bCs/>
          <w:lang w:eastAsia="pl-PL"/>
        </w:rPr>
        <w:t xml:space="preserve">oświadczenie o niepodleganiu wykluczeniu – art. </w:t>
      </w:r>
      <w:r w:rsidRPr="003372BA">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t>
      </w:r>
      <w:r w:rsidR="002F0893" w:rsidRPr="003372BA">
        <w:rPr>
          <w:rFonts w:ascii="Times New Roman" w:hAnsi="Times New Roman" w:cs="Times New Roman"/>
        </w:rPr>
        <w:t>W</w:t>
      </w:r>
      <w:r w:rsidRPr="003372BA">
        <w:rPr>
          <w:rFonts w:ascii="Times New Roman" w:hAnsi="Times New Roman" w:cs="Times New Roman"/>
        </w:rPr>
        <w:t>ykonawców wspólnie ubiegających się o</w:t>
      </w:r>
      <w:r w:rsidR="001B53B3" w:rsidRPr="003372BA">
        <w:rPr>
          <w:rFonts w:ascii="Times New Roman" w:hAnsi="Times New Roman" w:cs="Times New Roman"/>
        </w:rPr>
        <w:t> </w:t>
      </w:r>
      <w:r w:rsidRPr="003372BA">
        <w:rPr>
          <w:rFonts w:ascii="Times New Roman" w:hAnsi="Times New Roman" w:cs="Times New Roman"/>
        </w:rPr>
        <w:t>zamówienie</w:t>
      </w:r>
      <w:r w:rsidR="00DA44B1" w:rsidRPr="003372BA">
        <w:rPr>
          <w:rFonts w:ascii="Times New Roman" w:hAnsi="Times New Roman" w:cs="Times New Roman"/>
        </w:rPr>
        <w:t xml:space="preserve"> oświadczenie</w:t>
      </w:r>
      <w:r w:rsidRPr="003372BA">
        <w:rPr>
          <w:rFonts w:ascii="Times New Roman" w:hAnsi="Times New Roman" w:cs="Times New Roman"/>
        </w:rPr>
        <w:t xml:space="preserve"> składa każdy z nich;</w:t>
      </w:r>
    </w:p>
    <w:p w14:paraId="4D199445" w14:textId="135016A7" w:rsidR="007B7AC4" w:rsidRPr="003372BA" w:rsidRDefault="00141560" w:rsidP="00B52894">
      <w:pPr>
        <w:numPr>
          <w:ilvl w:val="0"/>
          <w:numId w:val="23"/>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 xml:space="preserve">Załącznik nr 4 </w:t>
      </w:r>
      <w:r w:rsidRPr="003372BA">
        <w:rPr>
          <w:rFonts w:ascii="Times New Roman" w:hAnsi="Times New Roman" w:cs="Times New Roman"/>
        </w:rPr>
        <w:t>–</w:t>
      </w:r>
      <w:r w:rsidR="007B7AC4" w:rsidRPr="003372BA">
        <w:rPr>
          <w:rFonts w:ascii="Times New Roman" w:hAnsi="Times New Roman" w:cs="Times New Roman"/>
        </w:rPr>
        <w:t xml:space="preserve"> </w:t>
      </w:r>
      <w:r w:rsidR="00FF62F3" w:rsidRPr="003372BA">
        <w:rPr>
          <w:rFonts w:ascii="Times New Roman" w:hAnsi="Times New Roman" w:cs="Times New Roman"/>
        </w:rPr>
        <w:t>kalkulacj</w:t>
      </w:r>
      <w:r w:rsidR="003464F5" w:rsidRPr="003372BA">
        <w:rPr>
          <w:rFonts w:ascii="Times New Roman" w:hAnsi="Times New Roman" w:cs="Times New Roman"/>
        </w:rPr>
        <w:t>a</w:t>
      </w:r>
      <w:r w:rsidR="00FF62F3" w:rsidRPr="003372BA">
        <w:rPr>
          <w:rFonts w:ascii="Times New Roman" w:hAnsi="Times New Roman" w:cs="Times New Roman"/>
        </w:rPr>
        <w:t xml:space="preserve"> cenow</w:t>
      </w:r>
      <w:r w:rsidR="003464F5" w:rsidRPr="003372BA">
        <w:rPr>
          <w:rFonts w:ascii="Times New Roman" w:hAnsi="Times New Roman" w:cs="Times New Roman"/>
        </w:rPr>
        <w:t xml:space="preserve">a </w:t>
      </w:r>
      <w:r w:rsidR="00FF62F3" w:rsidRPr="003372BA">
        <w:rPr>
          <w:rFonts w:ascii="Times New Roman" w:hAnsi="Times New Roman" w:cs="Times New Roman"/>
        </w:rPr>
        <w:t>oferty</w:t>
      </w:r>
      <w:r w:rsidR="007B7AC4" w:rsidRPr="003372BA">
        <w:rPr>
          <w:rFonts w:ascii="Times New Roman" w:hAnsi="Times New Roman" w:cs="Times New Roman"/>
        </w:rPr>
        <w:t xml:space="preserve"> i opis przedmiotu zamówienia</w:t>
      </w:r>
      <w:r w:rsidR="001B53B3" w:rsidRPr="003372BA">
        <w:rPr>
          <w:rFonts w:ascii="Times New Roman" w:hAnsi="Times New Roman" w:cs="Times New Roman"/>
        </w:rPr>
        <w:t>;</w:t>
      </w:r>
    </w:p>
    <w:p w14:paraId="3313BAA6" w14:textId="72C4E151" w:rsidR="00020D1A" w:rsidRPr="003372BA" w:rsidRDefault="005B107F" w:rsidP="00B52894">
      <w:pPr>
        <w:numPr>
          <w:ilvl w:val="0"/>
          <w:numId w:val="23"/>
        </w:numPr>
        <w:spacing w:after="0" w:line="240" w:lineRule="auto"/>
        <w:ind w:left="1134" w:hanging="283"/>
        <w:rPr>
          <w:rFonts w:ascii="Times New Roman" w:hAnsi="Times New Roman" w:cs="Times New Roman"/>
          <w:bCs/>
        </w:rPr>
      </w:pPr>
      <w:r w:rsidRPr="003372BA">
        <w:rPr>
          <w:rFonts w:ascii="Times New Roman" w:hAnsi="Times New Roman" w:cs="Times New Roman"/>
          <w:bCs/>
          <w:i/>
          <w:iCs/>
          <w:u w:val="single"/>
        </w:rPr>
        <w:t xml:space="preserve">Załącznik nr </w:t>
      </w:r>
      <w:r w:rsidR="007B7AC4" w:rsidRPr="003372BA">
        <w:rPr>
          <w:rFonts w:ascii="Times New Roman" w:hAnsi="Times New Roman" w:cs="Times New Roman"/>
          <w:bCs/>
          <w:i/>
          <w:iCs/>
          <w:u w:val="single"/>
        </w:rPr>
        <w:t>5</w:t>
      </w:r>
      <w:r w:rsidRPr="003372BA">
        <w:rPr>
          <w:rFonts w:ascii="Times New Roman" w:hAnsi="Times New Roman" w:cs="Times New Roman"/>
          <w:bCs/>
        </w:rPr>
        <w:t xml:space="preserve"> – </w:t>
      </w:r>
      <w:r w:rsidR="00020D1A" w:rsidRPr="003372BA">
        <w:rPr>
          <w:rFonts w:ascii="Times New Roman" w:hAnsi="Times New Roman" w:cs="Times New Roman"/>
          <w:bCs/>
        </w:rPr>
        <w:t>oświadczenie o powierzeniu podwykonawcom wykonania części przedmiotu zamówienia (</w:t>
      </w:r>
      <w:r w:rsidRPr="003372BA">
        <w:rPr>
          <w:rFonts w:ascii="Times New Roman" w:hAnsi="Times New Roman" w:cs="Times New Roman"/>
          <w:bCs/>
        </w:rPr>
        <w:t>W</w:t>
      </w:r>
      <w:r w:rsidR="00020D1A" w:rsidRPr="003372BA">
        <w:rPr>
          <w:rFonts w:ascii="Times New Roman" w:hAnsi="Times New Roman" w:cs="Times New Roman"/>
          <w:bCs/>
        </w:rPr>
        <w:t>ykaz podwykonawców – o ile dotyczy);</w:t>
      </w:r>
    </w:p>
    <w:p w14:paraId="54855445" w14:textId="1383F413" w:rsidR="00D61A63" w:rsidRPr="003372BA" w:rsidRDefault="007B7AC4" w:rsidP="00D61A63">
      <w:pPr>
        <w:numPr>
          <w:ilvl w:val="0"/>
          <w:numId w:val="23"/>
        </w:numPr>
        <w:spacing w:after="0" w:line="240" w:lineRule="auto"/>
        <w:ind w:left="1134" w:hanging="283"/>
        <w:rPr>
          <w:rFonts w:ascii="Times New Roman" w:hAnsi="Times New Roman" w:cs="Times New Roman"/>
          <w:bCs/>
        </w:rPr>
      </w:pPr>
      <w:r w:rsidRPr="003372BA">
        <w:rPr>
          <w:rFonts w:ascii="Times New Roman" w:hAnsi="Times New Roman" w:cs="Times New Roman"/>
          <w:bCs/>
          <w:i/>
          <w:iCs/>
          <w:u w:val="single"/>
        </w:rPr>
        <w:t xml:space="preserve">Załącznik nr </w:t>
      </w:r>
      <w:r w:rsidR="001B53B3" w:rsidRPr="003372BA">
        <w:rPr>
          <w:rFonts w:ascii="Times New Roman" w:hAnsi="Times New Roman" w:cs="Times New Roman"/>
          <w:bCs/>
          <w:i/>
          <w:iCs/>
          <w:u w:val="single"/>
        </w:rPr>
        <w:t>6</w:t>
      </w:r>
      <w:r w:rsidRPr="003372BA">
        <w:rPr>
          <w:rFonts w:ascii="Times New Roman" w:hAnsi="Times New Roman" w:cs="Times New Roman"/>
          <w:bCs/>
          <w:i/>
          <w:iCs/>
        </w:rPr>
        <w:t xml:space="preserve"> </w:t>
      </w:r>
      <w:r w:rsidR="001B53B3" w:rsidRPr="003372BA">
        <w:rPr>
          <w:rFonts w:ascii="Times New Roman" w:hAnsi="Times New Roman" w:cs="Times New Roman"/>
          <w:bCs/>
        </w:rPr>
        <w:t>–</w:t>
      </w:r>
      <w:r w:rsidRPr="003372BA">
        <w:rPr>
          <w:rFonts w:ascii="Times New Roman" w:hAnsi="Times New Roman" w:cs="Times New Roman"/>
        </w:rPr>
        <w:t xml:space="preserve"> </w:t>
      </w:r>
      <w:r w:rsidR="00D61A63" w:rsidRPr="003372BA">
        <w:rPr>
          <w:rFonts w:ascii="Times New Roman" w:hAnsi="Times New Roman" w:cs="Times New Roman"/>
          <w:bCs/>
        </w:rPr>
        <w:t xml:space="preserve">oświadczenie dotyczące podmiotu udostępniającego zasoby </w:t>
      </w:r>
      <w:r w:rsidR="002F0893" w:rsidRPr="003372BA">
        <w:rPr>
          <w:rFonts w:ascii="Times New Roman" w:hAnsi="Times New Roman" w:cs="Times New Roman"/>
          <w:bCs/>
        </w:rPr>
        <w:t>W</w:t>
      </w:r>
      <w:r w:rsidR="00D61A63" w:rsidRPr="003372BA">
        <w:rPr>
          <w:rFonts w:ascii="Times New Roman" w:hAnsi="Times New Roman" w:cs="Times New Roman"/>
          <w:bCs/>
        </w:rPr>
        <w:t>ykonawcy/ (o</w:t>
      </w:r>
      <w:r w:rsidR="00DC5A51" w:rsidRPr="003372BA">
        <w:rPr>
          <w:rFonts w:ascii="Times New Roman" w:hAnsi="Times New Roman" w:cs="Times New Roman"/>
          <w:bCs/>
        </w:rPr>
        <w:t> </w:t>
      </w:r>
      <w:r w:rsidR="00D61A63" w:rsidRPr="003372BA">
        <w:rPr>
          <w:rFonts w:ascii="Times New Roman" w:hAnsi="Times New Roman" w:cs="Times New Roman"/>
          <w:bCs/>
        </w:rPr>
        <w:t>ile dotyczy), tj.:</w:t>
      </w:r>
    </w:p>
    <w:p w14:paraId="19FED068" w14:textId="77777777" w:rsidR="00D61A63" w:rsidRPr="003372BA" w:rsidRDefault="00D61A63" w:rsidP="008F52EB">
      <w:pPr>
        <w:pStyle w:val="Akapitzlist"/>
        <w:numPr>
          <w:ilvl w:val="0"/>
          <w:numId w:val="73"/>
        </w:numPr>
        <w:spacing w:after="0" w:line="240" w:lineRule="auto"/>
        <w:rPr>
          <w:rFonts w:ascii="Times New Roman" w:hAnsi="Times New Roman" w:cs="Times New Roman"/>
          <w:bCs/>
        </w:rPr>
      </w:pPr>
      <w:r w:rsidRPr="003372BA">
        <w:rPr>
          <w:rFonts w:ascii="Times New Roman" w:hAnsi="Times New Roman" w:cs="Times New Roman"/>
          <w:bCs/>
        </w:rPr>
        <w:t>JEDZ w zakresie w jakim go dotyczy;</w:t>
      </w:r>
    </w:p>
    <w:p w14:paraId="5A39952A" w14:textId="7C2E74B7" w:rsidR="00D61A63" w:rsidRPr="003372BA" w:rsidRDefault="00D61A63" w:rsidP="008F52EB">
      <w:pPr>
        <w:pStyle w:val="Akapitzlist"/>
        <w:numPr>
          <w:ilvl w:val="0"/>
          <w:numId w:val="73"/>
        </w:numPr>
        <w:spacing w:after="0" w:line="240" w:lineRule="auto"/>
        <w:rPr>
          <w:rFonts w:ascii="Times New Roman" w:hAnsi="Times New Roman" w:cs="Times New Roman"/>
          <w:bCs/>
        </w:rPr>
      </w:pPr>
      <w:r w:rsidRPr="003372BA">
        <w:rPr>
          <w:rFonts w:ascii="Times New Roman" w:hAnsi="Times New Roman" w:cs="Times New Roman"/>
          <w:bCs/>
        </w:rPr>
        <w:t xml:space="preserve">oświadczenie o udostępnieniu zasobów </w:t>
      </w:r>
      <w:r w:rsidR="009568D0" w:rsidRPr="003372BA">
        <w:rPr>
          <w:rFonts w:ascii="Times New Roman" w:hAnsi="Times New Roman" w:cs="Times New Roman"/>
          <w:bCs/>
        </w:rPr>
        <w:t>W</w:t>
      </w:r>
      <w:r w:rsidRPr="003372BA">
        <w:rPr>
          <w:rFonts w:ascii="Times New Roman" w:hAnsi="Times New Roman" w:cs="Times New Roman"/>
          <w:bCs/>
        </w:rPr>
        <w:t xml:space="preserve">ykonawcy wraz ze stosownym zobowiązaniem lub innym środkiem dowodowym  (o ile dotyczy) oraz oświadczeniami potwierdzającymi </w:t>
      </w:r>
      <w:r w:rsidRPr="003372BA">
        <w:rPr>
          <w:rFonts w:ascii="Times New Roman" w:hAnsi="Times New Roman" w:cs="Times New Roman"/>
          <w:iCs/>
        </w:rPr>
        <w:t>brak podstaw do wykluczenia na podstawie art. 7 ust. 1 ustawy sankcyjnej oraz art. 5k rozporządzenia, cytowanych powyżej w treści SWZ;</w:t>
      </w:r>
    </w:p>
    <w:p w14:paraId="0690C606" w14:textId="03095E6F" w:rsidR="007B7AC4" w:rsidRPr="003372BA" w:rsidRDefault="00D3137E" w:rsidP="00B52894">
      <w:pPr>
        <w:numPr>
          <w:ilvl w:val="0"/>
          <w:numId w:val="23"/>
        </w:numPr>
        <w:tabs>
          <w:tab w:val="left" w:pos="1134"/>
        </w:tabs>
        <w:spacing w:after="0" w:line="240" w:lineRule="auto"/>
        <w:ind w:left="1418" w:hanging="567"/>
        <w:rPr>
          <w:rFonts w:ascii="Times New Roman" w:hAnsi="Times New Roman" w:cs="Times New Roman"/>
        </w:rPr>
      </w:pPr>
      <w:r w:rsidRPr="003372BA">
        <w:rPr>
          <w:rFonts w:ascii="Times New Roman" w:hAnsi="Times New Roman" w:cs="Times New Roman"/>
        </w:rPr>
        <w:t>Inne</w:t>
      </w:r>
      <w:r w:rsidR="007B7AC4" w:rsidRPr="003372BA">
        <w:rPr>
          <w:rFonts w:ascii="Times New Roman" w:hAnsi="Times New Roman" w:cs="Times New Roman"/>
        </w:rPr>
        <w:t xml:space="preserve"> - …………………………………………*</w:t>
      </w:r>
    </w:p>
    <w:p w14:paraId="19788D30" w14:textId="77777777" w:rsidR="00B52894" w:rsidRPr="003372BA" w:rsidRDefault="00B52894" w:rsidP="00B52894">
      <w:pPr>
        <w:tabs>
          <w:tab w:val="left" w:pos="1134"/>
        </w:tabs>
        <w:spacing w:after="0" w:line="240" w:lineRule="auto"/>
        <w:ind w:left="1418"/>
        <w:rPr>
          <w:rFonts w:ascii="Times New Roman" w:hAnsi="Times New Roman" w:cs="Times New Roman"/>
        </w:rPr>
      </w:pPr>
    </w:p>
    <w:p w14:paraId="58DF7276" w14:textId="77777777" w:rsidR="007B7AC4" w:rsidRPr="003372BA" w:rsidRDefault="007B7AC4" w:rsidP="007B7AC4">
      <w:pPr>
        <w:rPr>
          <w:rFonts w:ascii="Times New Roman" w:hAnsi="Times New Roman" w:cs="Times New Roman"/>
          <w:i/>
          <w:iCs/>
        </w:rPr>
      </w:pPr>
      <w:r w:rsidRPr="003372BA">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762CDFEE" w14:textId="0FED4455" w:rsidR="007A4D60" w:rsidRPr="007B7AC4" w:rsidRDefault="007A4D60" w:rsidP="007B7AC4">
      <w:pPr>
        <w:tabs>
          <w:tab w:val="left" w:pos="1134"/>
        </w:tabs>
        <w:spacing w:after="0" w:line="240" w:lineRule="auto"/>
        <w:rPr>
          <w:rFonts w:ascii="Times New Roman" w:hAnsi="Times New Roman" w:cs="Times New Roman"/>
        </w:rPr>
      </w:pPr>
    </w:p>
    <w:p w14:paraId="31B3EAC3" w14:textId="77777777" w:rsidR="007017F5" w:rsidRDefault="007017F5">
      <w:pPr>
        <w:rPr>
          <w:rFonts w:ascii="Times New Roman" w:hAnsi="Times New Roman" w:cs="Times New Roman"/>
          <w:b/>
        </w:rPr>
      </w:pPr>
      <w:r>
        <w:rPr>
          <w:rFonts w:ascii="Times New Roman" w:hAnsi="Times New Roman" w:cs="Times New Roman"/>
          <w:b/>
        </w:rPr>
        <w:br w:type="page"/>
      </w:r>
    </w:p>
    <w:p w14:paraId="23738CFF" w14:textId="4DCFA32E"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14B6290B" w14:textId="2B513B40" w:rsidR="00BF626A" w:rsidRDefault="00BF626A" w:rsidP="00F72383">
      <w:pPr>
        <w:tabs>
          <w:tab w:val="left" w:pos="1260"/>
        </w:tabs>
        <w:spacing w:after="0" w:line="240" w:lineRule="auto"/>
        <w:jc w:val="right"/>
        <w:rPr>
          <w:rFonts w:ascii="Times New Roman" w:hAnsi="Times New Roman" w:cs="Times New Roman"/>
          <w:b/>
        </w:rPr>
      </w:pPr>
    </w:p>
    <w:p w14:paraId="47312594" w14:textId="77777777" w:rsidR="00BF626A" w:rsidRPr="00EA4557" w:rsidRDefault="00BF626A" w:rsidP="00BF626A">
      <w:pPr>
        <w:tabs>
          <w:tab w:val="left" w:pos="1260"/>
        </w:tabs>
        <w:spacing w:after="0" w:line="240" w:lineRule="auto"/>
        <w:jc w:val="right"/>
        <w:rPr>
          <w:rFonts w:ascii="Times New Roman" w:hAnsi="Times New Roman"/>
          <w:b/>
        </w:rPr>
      </w:pPr>
      <w:r w:rsidRPr="00EA4557">
        <w:rPr>
          <w:rFonts w:ascii="Times New Roman" w:hAnsi="Times New Roman"/>
          <w:b/>
        </w:rPr>
        <w:t xml:space="preserve">Załącznik nr 2 do formularza oferty – </w:t>
      </w:r>
    </w:p>
    <w:p w14:paraId="437B833F" w14:textId="77777777" w:rsidR="00BF626A" w:rsidRPr="00EA4557" w:rsidRDefault="00BF626A" w:rsidP="00BF626A">
      <w:pPr>
        <w:tabs>
          <w:tab w:val="left" w:pos="1260"/>
        </w:tabs>
        <w:spacing w:after="0" w:line="240" w:lineRule="auto"/>
        <w:jc w:val="right"/>
        <w:rPr>
          <w:rFonts w:ascii="Times New Roman" w:hAnsi="Times New Roman"/>
          <w:b/>
        </w:rPr>
      </w:pPr>
    </w:p>
    <w:p w14:paraId="7466D19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OŚWIADCZENIE</w:t>
      </w:r>
    </w:p>
    <w:p w14:paraId="27846A0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 NIEPODLEGANIU WYKLUCZENIU NA PODSTAWIE DODATKOWYCH PRZESŁANEK</w:t>
      </w:r>
    </w:p>
    <w:p w14:paraId="1DE52B7F" w14:textId="77777777" w:rsidR="00BF626A" w:rsidRPr="00C676E8" w:rsidRDefault="00BF626A" w:rsidP="00BF626A">
      <w:pPr>
        <w:spacing w:after="0" w:line="240" w:lineRule="auto"/>
        <w:jc w:val="center"/>
        <w:rPr>
          <w:rFonts w:ascii="Times New Roman" w:hAnsi="Times New Roman"/>
          <w:b/>
          <w:bCs/>
          <w:i/>
          <w:color w:val="000000"/>
          <w:highlight w:val="darkGray"/>
          <w:u w:val="single"/>
        </w:rPr>
      </w:pPr>
    </w:p>
    <w:p w14:paraId="7BC27881" w14:textId="22893DC3" w:rsidR="00BF626A" w:rsidRPr="00EA4557" w:rsidRDefault="00C87EA2" w:rsidP="00C87EA2">
      <w:pPr>
        <w:pStyle w:val="Tekstpodstawowy"/>
        <w:spacing w:line="240" w:lineRule="auto"/>
        <w:outlineLvl w:val="0"/>
        <w:rPr>
          <w:rFonts w:ascii="Times New Roman" w:hAnsi="Times New Roman"/>
          <w:i/>
          <w:u w:val="single"/>
        </w:rPr>
      </w:pPr>
      <w:r w:rsidRPr="00C87EA2">
        <w:rPr>
          <w:rFonts w:ascii="Times New Roman" w:hAnsi="Times New Roman"/>
          <w:i/>
          <w:iCs/>
          <w:sz w:val="22"/>
          <w:szCs w:val="22"/>
          <w:u w:val="single"/>
        </w:rPr>
        <w:t xml:space="preserve">Składając ofertę w postępowaniu przetargowym prowadzonym w trybie </w:t>
      </w:r>
      <w:r w:rsidRPr="00C87EA2">
        <w:rPr>
          <w:rFonts w:ascii="Times New Roman" w:hAnsi="Times New Roman" w:cs="Times New Roman"/>
          <w:i/>
          <w:iCs/>
          <w:sz w:val="22"/>
          <w:szCs w:val="22"/>
          <w:u w:val="single"/>
        </w:rPr>
        <w:t xml:space="preserve">przetargu nieograniczonego na </w:t>
      </w:r>
      <w:r w:rsidRPr="00C87EA2">
        <w:rPr>
          <w:rFonts w:ascii="Times New Roman" w:hAnsi="Times New Roman"/>
          <w:i/>
          <w:sz w:val="22"/>
          <w:szCs w:val="22"/>
          <w:u w:val="single"/>
        </w:rPr>
        <w:t xml:space="preserve">wyłonienie Wykonawcy w zakresie </w:t>
      </w:r>
      <w:r w:rsidR="00B52894">
        <w:rPr>
          <w:rFonts w:ascii="Times New Roman" w:hAnsi="Times New Roman"/>
          <w:i/>
          <w:sz w:val="22"/>
          <w:szCs w:val="22"/>
          <w:u w:val="single"/>
        </w:rPr>
        <w:t>sukcesywnej dostawy odczynników dla jednostek organizacyjnych Uniwersytetu Jagiellońskiego (z wyłączeniem Collegium Medicum UJ)</w:t>
      </w:r>
      <w:r w:rsidRPr="00C87EA2">
        <w:rPr>
          <w:rFonts w:ascii="Times New Roman" w:hAnsi="Times New Roman"/>
          <w:i/>
          <w:sz w:val="22"/>
          <w:szCs w:val="22"/>
          <w:u w:val="single"/>
        </w:rPr>
        <w:t>, Znak sprawy 80.272.</w:t>
      </w:r>
      <w:r w:rsidR="00831AAD">
        <w:rPr>
          <w:rFonts w:ascii="Times New Roman" w:hAnsi="Times New Roman"/>
          <w:i/>
          <w:sz w:val="22"/>
          <w:szCs w:val="22"/>
          <w:u w:val="single"/>
        </w:rPr>
        <w:t>352.2024</w:t>
      </w:r>
      <w:r w:rsidRPr="00C87EA2">
        <w:rPr>
          <w:rFonts w:ascii="Times New Roman" w:hAnsi="Times New Roman"/>
          <w:i/>
          <w:sz w:val="22"/>
          <w:szCs w:val="22"/>
        </w:rPr>
        <w:t>,</w:t>
      </w:r>
      <w:r w:rsidR="00BF626A" w:rsidRPr="00C87EA2">
        <w:rPr>
          <w:rFonts w:ascii="Times New Roman" w:hAnsi="Times New Roman"/>
          <w:i/>
          <w:sz w:val="22"/>
          <w:szCs w:val="22"/>
        </w:rPr>
        <w:t xml:space="preserve"> </w:t>
      </w:r>
      <w:r w:rsidR="00BF626A" w:rsidRPr="00C87EA2">
        <w:rPr>
          <w:rFonts w:ascii="Times New Roman" w:hAnsi="Times New Roman"/>
          <w:iCs/>
          <w:sz w:val="22"/>
          <w:szCs w:val="22"/>
        </w:rPr>
        <w:t xml:space="preserve">w związku z wejściem w życie dnia 16 kwietnia 2022 r. ustawy z dnia 13 kwietnia 2022 r. o </w:t>
      </w:r>
      <w:r w:rsidR="00BF626A" w:rsidRPr="00C87EA2">
        <w:rPr>
          <w:rFonts w:ascii="Times New Roman" w:hAnsi="Times New Roman"/>
          <w:sz w:val="22"/>
          <w:szCs w:val="22"/>
        </w:rPr>
        <w:t> szczególnych rozwiązaniach w zakresie przeciwdziałania wspieraniu agresji na Ukrainę oraz służących ochronie bezpieczeństwa narodowego (Dz.U. z 202</w:t>
      </w:r>
      <w:r w:rsidR="00831AAD">
        <w:rPr>
          <w:rFonts w:ascii="Times New Roman" w:hAnsi="Times New Roman"/>
          <w:sz w:val="22"/>
          <w:szCs w:val="22"/>
        </w:rPr>
        <w:t>4</w:t>
      </w:r>
      <w:r w:rsidR="00BF626A" w:rsidRPr="00C87EA2">
        <w:rPr>
          <w:rFonts w:ascii="Times New Roman" w:hAnsi="Times New Roman"/>
          <w:sz w:val="22"/>
          <w:szCs w:val="22"/>
        </w:rPr>
        <w:t xml:space="preserve"> r., poz. </w:t>
      </w:r>
      <w:r w:rsidR="00831AAD">
        <w:rPr>
          <w:rFonts w:ascii="Times New Roman" w:hAnsi="Times New Roman"/>
          <w:sz w:val="22"/>
          <w:szCs w:val="22"/>
        </w:rPr>
        <w:t>507</w:t>
      </w:r>
      <w:r w:rsidR="00BF626A" w:rsidRPr="00C87EA2">
        <w:rPr>
          <w:rFonts w:ascii="Times New Roman" w:hAnsi="Times New Roman"/>
          <w:sz w:val="22"/>
          <w:szCs w:val="22"/>
        </w:rPr>
        <w:t>), oświadczam, iż nie podlegam wykluczeniu na podstawie art. 7 ust. 1 ustawy z dnia 13 kwietnia 2022 r. o szczególnych rozwiązaniach w zakresie przeciwdziałania wspieraniu</w:t>
      </w:r>
      <w:r w:rsidR="00BF626A" w:rsidRPr="00EA4557">
        <w:rPr>
          <w:rFonts w:ascii="Times New Roman" w:hAnsi="Times New Roman"/>
          <w:sz w:val="22"/>
          <w:szCs w:val="22"/>
        </w:rPr>
        <w:t xml:space="preserve"> agresji na Ukrainę oraz służących ochronie bezpieczeństwa narodowego (Dz.U. z 202</w:t>
      </w:r>
      <w:r w:rsidR="00831AAD">
        <w:rPr>
          <w:rFonts w:ascii="Times New Roman" w:hAnsi="Times New Roman"/>
          <w:sz w:val="22"/>
          <w:szCs w:val="22"/>
        </w:rPr>
        <w:t>4</w:t>
      </w:r>
      <w:r w:rsidR="00BF626A" w:rsidRPr="00EA4557">
        <w:rPr>
          <w:rFonts w:ascii="Times New Roman" w:hAnsi="Times New Roman"/>
          <w:sz w:val="22"/>
          <w:szCs w:val="22"/>
        </w:rPr>
        <w:t xml:space="preserve"> r., poz. </w:t>
      </w:r>
      <w:r w:rsidR="00831AAD">
        <w:rPr>
          <w:rFonts w:ascii="Times New Roman" w:hAnsi="Times New Roman"/>
          <w:sz w:val="22"/>
          <w:szCs w:val="22"/>
        </w:rPr>
        <w:t>507</w:t>
      </w:r>
      <w:r w:rsidR="00BF626A" w:rsidRPr="00EA4557">
        <w:rPr>
          <w:rFonts w:ascii="Times New Roman" w:hAnsi="Times New Roman"/>
          <w:sz w:val="22"/>
          <w:szCs w:val="22"/>
        </w:rPr>
        <w:t>), tj.:</w:t>
      </w:r>
    </w:p>
    <w:p w14:paraId="6E95F71A" w14:textId="660CA581" w:rsidR="00BF626A" w:rsidRPr="00EA4557" w:rsidRDefault="00BF626A" w:rsidP="00B52894">
      <w:pPr>
        <w:pStyle w:val="Akapitzlist"/>
        <w:numPr>
          <w:ilvl w:val="0"/>
          <w:numId w:val="38"/>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wymienionym w wykazach określonych w rozporządzeniu 765/2006 i rozporządzeniu 269/2014 ani wpisanym na listę na podstawie decyzji w sprawie wpisu na listę rozstrzygającej o zastosowaniu środka, o którym mowa w art. 1 pkt 3 cyt. ustawy;</w:t>
      </w:r>
    </w:p>
    <w:p w14:paraId="0A35A599" w14:textId="0B8F32FB" w:rsidR="00BF626A" w:rsidRPr="00EA4557" w:rsidRDefault="00BF626A" w:rsidP="00B52894">
      <w:pPr>
        <w:pStyle w:val="Akapitzlist"/>
        <w:numPr>
          <w:ilvl w:val="0"/>
          <w:numId w:val="38"/>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71E8984" w14:textId="0FA38AFF" w:rsidR="00BF626A" w:rsidRPr="00EA4557" w:rsidRDefault="00BF626A" w:rsidP="00B52894">
      <w:pPr>
        <w:pStyle w:val="Akapitzlist"/>
        <w:numPr>
          <w:ilvl w:val="0"/>
          <w:numId w:val="38"/>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98E69DC" w14:textId="77777777" w:rsidR="00BF626A" w:rsidRPr="00EA4557" w:rsidRDefault="00BF626A" w:rsidP="00BF626A">
      <w:pPr>
        <w:spacing w:after="0" w:line="240" w:lineRule="auto"/>
        <w:rPr>
          <w:rFonts w:ascii="Times New Roman" w:hAnsi="Times New Roman"/>
        </w:rPr>
      </w:pPr>
    </w:p>
    <w:p w14:paraId="6780261D" w14:textId="657D4355" w:rsidR="00BF626A" w:rsidRPr="00EA4557" w:rsidRDefault="00BF626A" w:rsidP="00BF626A">
      <w:pPr>
        <w:spacing w:line="240" w:lineRule="auto"/>
        <w:ind w:firstLine="349"/>
        <w:rPr>
          <w:rFonts w:ascii="Times New Roman" w:hAnsi="Times New Roman"/>
        </w:rPr>
      </w:pPr>
      <w:r w:rsidRPr="00EA4557">
        <w:rPr>
          <w:rFonts w:ascii="Times New Roman" w:hAnsi="Times New Roman"/>
        </w:rPr>
        <w:t xml:space="preserve">Równocześnie oświadczam, że wszystkie informacje podane w powyższych oświadczeniach są aktualne i zgodne z prawdą oraz zostały przedstawione z pełną świadomością konsekwencji wprowadzenia </w:t>
      </w:r>
      <w:r w:rsidR="00FB2330">
        <w:rPr>
          <w:rFonts w:ascii="Times New Roman" w:hAnsi="Times New Roman"/>
        </w:rPr>
        <w:t>Z</w:t>
      </w:r>
      <w:r w:rsidRPr="00EA4557">
        <w:rPr>
          <w:rFonts w:ascii="Times New Roman" w:hAnsi="Times New Roman"/>
        </w:rPr>
        <w:t>amawiającego w błąd przy przedstawianiu informacji.</w:t>
      </w:r>
    </w:p>
    <w:p w14:paraId="3A4316DA" w14:textId="77777777" w:rsidR="00BF626A" w:rsidRPr="00EA4557" w:rsidRDefault="00BF626A" w:rsidP="00BF626A">
      <w:pPr>
        <w:spacing w:line="240" w:lineRule="auto"/>
        <w:ind w:firstLine="349"/>
        <w:rPr>
          <w:rFonts w:ascii="Times New Roman" w:hAnsi="Times New Roman"/>
        </w:rPr>
      </w:pPr>
    </w:p>
    <w:p w14:paraId="3AD08DC0" w14:textId="77777777" w:rsidR="00BF626A" w:rsidRPr="00EA4557" w:rsidRDefault="00BF626A" w:rsidP="00BF626A">
      <w:pPr>
        <w:pStyle w:val="Akapitzlist"/>
        <w:spacing w:after="0" w:line="240" w:lineRule="auto"/>
        <w:ind w:left="0"/>
        <w:rPr>
          <w:rFonts w:cstheme="minorHAnsi"/>
          <w:i/>
          <w:iCs/>
          <w:sz w:val="18"/>
          <w:szCs w:val="18"/>
        </w:rPr>
      </w:pPr>
    </w:p>
    <w:p w14:paraId="6DDACF72" w14:textId="77777777" w:rsidR="00BF626A" w:rsidRPr="00EA4557" w:rsidRDefault="00BF626A" w:rsidP="00BF626A">
      <w:pPr>
        <w:pStyle w:val="Akapitzlist"/>
        <w:spacing w:after="0" w:line="240" w:lineRule="auto"/>
        <w:ind w:left="0"/>
        <w:rPr>
          <w:rFonts w:cstheme="minorHAnsi"/>
          <w:i/>
          <w:iCs/>
          <w:sz w:val="18"/>
          <w:szCs w:val="18"/>
        </w:rPr>
      </w:pPr>
    </w:p>
    <w:p w14:paraId="4AE55EB0" w14:textId="5C6E6877" w:rsidR="00EF4DFA" w:rsidRDefault="00EF4DFA" w:rsidP="00BF626A">
      <w:pPr>
        <w:tabs>
          <w:tab w:val="left" w:pos="1260"/>
        </w:tabs>
        <w:spacing w:after="0" w:line="240" w:lineRule="auto"/>
        <w:jc w:val="right"/>
        <w:rPr>
          <w:rFonts w:ascii="Times New Roman" w:hAnsi="Times New Roman" w:cs="Times New Roman"/>
          <w:b/>
        </w:rPr>
      </w:pPr>
    </w:p>
    <w:p w14:paraId="12AA97F7" w14:textId="3594A670" w:rsidR="00EF4DFA" w:rsidRDefault="00EF4DFA" w:rsidP="00BF626A">
      <w:pPr>
        <w:tabs>
          <w:tab w:val="left" w:pos="1260"/>
        </w:tabs>
        <w:spacing w:after="0" w:line="240" w:lineRule="auto"/>
        <w:jc w:val="right"/>
        <w:rPr>
          <w:rFonts w:ascii="Times New Roman" w:hAnsi="Times New Roman" w:cs="Times New Roman"/>
          <w:b/>
        </w:rPr>
      </w:pPr>
    </w:p>
    <w:p w14:paraId="22C1EA03" w14:textId="77777777" w:rsidR="00EF4DFA" w:rsidRDefault="00EF4DFA" w:rsidP="00BF626A">
      <w:pPr>
        <w:tabs>
          <w:tab w:val="left" w:pos="1260"/>
        </w:tabs>
        <w:spacing w:after="0" w:line="240" w:lineRule="auto"/>
        <w:jc w:val="right"/>
        <w:rPr>
          <w:rFonts w:ascii="Times New Roman" w:hAnsi="Times New Roman" w:cs="Times New Roman"/>
          <w:b/>
        </w:rPr>
      </w:pPr>
    </w:p>
    <w:p w14:paraId="34E9ED3F" w14:textId="77777777" w:rsidR="00B52894" w:rsidRDefault="00B52894" w:rsidP="00EF4DFA">
      <w:pPr>
        <w:tabs>
          <w:tab w:val="left" w:pos="1260"/>
        </w:tabs>
        <w:spacing w:after="0" w:line="240" w:lineRule="auto"/>
        <w:jc w:val="right"/>
        <w:rPr>
          <w:rFonts w:ascii="Times New Roman" w:hAnsi="Times New Roman"/>
          <w:b/>
        </w:rPr>
      </w:pPr>
    </w:p>
    <w:p w14:paraId="540426B0" w14:textId="77777777" w:rsidR="00B52894" w:rsidRDefault="00B52894" w:rsidP="00EF4DFA">
      <w:pPr>
        <w:tabs>
          <w:tab w:val="left" w:pos="1260"/>
        </w:tabs>
        <w:spacing w:after="0" w:line="240" w:lineRule="auto"/>
        <w:jc w:val="right"/>
        <w:rPr>
          <w:rFonts w:ascii="Times New Roman" w:hAnsi="Times New Roman"/>
          <w:b/>
        </w:rPr>
      </w:pPr>
    </w:p>
    <w:p w14:paraId="303540AB" w14:textId="77777777" w:rsidR="00B52894" w:rsidRDefault="00B52894" w:rsidP="00EF4DFA">
      <w:pPr>
        <w:tabs>
          <w:tab w:val="left" w:pos="1260"/>
        </w:tabs>
        <w:spacing w:after="0" w:line="240" w:lineRule="auto"/>
        <w:jc w:val="right"/>
        <w:rPr>
          <w:rFonts w:ascii="Times New Roman" w:hAnsi="Times New Roman"/>
          <w:b/>
        </w:rPr>
      </w:pPr>
    </w:p>
    <w:p w14:paraId="157F0315" w14:textId="77777777" w:rsidR="00B52894" w:rsidRDefault="00B52894" w:rsidP="00EF4DFA">
      <w:pPr>
        <w:tabs>
          <w:tab w:val="left" w:pos="1260"/>
        </w:tabs>
        <w:spacing w:after="0" w:line="240" w:lineRule="auto"/>
        <w:jc w:val="right"/>
        <w:rPr>
          <w:rFonts w:ascii="Times New Roman" w:hAnsi="Times New Roman"/>
          <w:b/>
        </w:rPr>
      </w:pPr>
    </w:p>
    <w:p w14:paraId="2BA5DCBE" w14:textId="77777777" w:rsidR="00B52894" w:rsidRDefault="00B52894" w:rsidP="00EF4DFA">
      <w:pPr>
        <w:tabs>
          <w:tab w:val="left" w:pos="1260"/>
        </w:tabs>
        <w:spacing w:after="0" w:line="240" w:lineRule="auto"/>
        <w:jc w:val="right"/>
        <w:rPr>
          <w:rFonts w:ascii="Times New Roman" w:hAnsi="Times New Roman"/>
          <w:b/>
        </w:rPr>
      </w:pPr>
    </w:p>
    <w:p w14:paraId="5EF16778" w14:textId="77777777" w:rsidR="00D776BD" w:rsidRDefault="00D776BD">
      <w:pPr>
        <w:rPr>
          <w:rFonts w:ascii="Times New Roman" w:hAnsi="Times New Roman"/>
          <w:b/>
        </w:rPr>
      </w:pPr>
      <w:r>
        <w:rPr>
          <w:rFonts w:ascii="Times New Roman" w:hAnsi="Times New Roman"/>
          <w:b/>
        </w:rPr>
        <w:br w:type="page"/>
      </w:r>
    </w:p>
    <w:p w14:paraId="23335660" w14:textId="73B0C138" w:rsidR="00EF4DFA" w:rsidRPr="00F26ABF" w:rsidRDefault="00EF4DFA" w:rsidP="00EF4DFA">
      <w:pPr>
        <w:tabs>
          <w:tab w:val="left" w:pos="1260"/>
        </w:tabs>
        <w:spacing w:after="0" w:line="240" w:lineRule="auto"/>
        <w:jc w:val="right"/>
        <w:rPr>
          <w:rFonts w:ascii="Times New Roman" w:hAnsi="Times New Roman"/>
          <w:b/>
        </w:rPr>
      </w:pPr>
      <w:r w:rsidRPr="00F26ABF">
        <w:rPr>
          <w:rFonts w:ascii="Times New Roman" w:hAnsi="Times New Roman"/>
          <w:b/>
        </w:rPr>
        <w:lastRenderedPageBreak/>
        <w:t xml:space="preserve">Załącznik nr 3 do formularza oferty – </w:t>
      </w:r>
    </w:p>
    <w:p w14:paraId="03856823" w14:textId="77777777" w:rsidR="00EF4DFA" w:rsidRPr="00F26ABF" w:rsidRDefault="00EF4DFA" w:rsidP="00EF4DFA">
      <w:pPr>
        <w:tabs>
          <w:tab w:val="left" w:pos="1260"/>
        </w:tabs>
        <w:spacing w:after="0" w:line="240" w:lineRule="auto"/>
        <w:jc w:val="right"/>
        <w:rPr>
          <w:rFonts w:ascii="Times New Roman" w:hAnsi="Times New Roman"/>
          <w:b/>
        </w:rPr>
      </w:pPr>
    </w:p>
    <w:p w14:paraId="2FF8B03A"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OŚWIADCZENIE</w:t>
      </w:r>
    </w:p>
    <w:p w14:paraId="728D6CAC"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 NIEPODLEGANIU WYKLUCZENIU NA PODSTAWIE DODATKOWYCH PRZESŁANEK</w:t>
      </w:r>
    </w:p>
    <w:p w14:paraId="368EE6E4" w14:textId="77777777" w:rsidR="00EF4DFA" w:rsidRPr="00F26ABF" w:rsidRDefault="00EF4DFA" w:rsidP="00EF4DFA">
      <w:pPr>
        <w:spacing w:after="0" w:line="240" w:lineRule="auto"/>
        <w:jc w:val="center"/>
        <w:rPr>
          <w:rFonts w:ascii="Times New Roman" w:hAnsi="Times New Roman"/>
          <w:b/>
          <w:bCs/>
          <w:i/>
          <w:color w:val="000000"/>
          <w:u w:val="single"/>
        </w:rPr>
      </w:pPr>
    </w:p>
    <w:p w14:paraId="233C7B97" w14:textId="1E8F8A64" w:rsidR="00EF4DFA" w:rsidRPr="00F26ABF" w:rsidRDefault="00B52894" w:rsidP="00EF4DFA">
      <w:pPr>
        <w:spacing w:line="240" w:lineRule="auto"/>
        <w:rPr>
          <w:rFonts w:ascii="Times New Roman" w:hAnsi="Times New Roman"/>
        </w:rPr>
      </w:pPr>
      <w:r w:rsidRPr="00C87EA2">
        <w:rPr>
          <w:rFonts w:ascii="Times New Roman" w:hAnsi="Times New Roman"/>
          <w:i/>
          <w:iCs/>
          <w:u w:val="single"/>
        </w:rPr>
        <w:t xml:space="preserve">Składając ofertę w postępowaniu przetargowym prowadzonym w trybie </w:t>
      </w:r>
      <w:r w:rsidRPr="00C87EA2">
        <w:rPr>
          <w:rFonts w:ascii="Times New Roman" w:hAnsi="Times New Roman" w:cs="Times New Roman"/>
          <w:i/>
          <w:iCs/>
          <w:u w:val="single"/>
        </w:rPr>
        <w:t xml:space="preserve">przetargu nieograniczonego na </w:t>
      </w:r>
      <w:r w:rsidRPr="00C87EA2">
        <w:rPr>
          <w:rFonts w:ascii="Times New Roman" w:hAnsi="Times New Roman"/>
          <w:i/>
          <w:u w:val="single"/>
        </w:rPr>
        <w:t xml:space="preserve">wyłonienie Wykonawcy w zakresie </w:t>
      </w:r>
      <w:r>
        <w:rPr>
          <w:rFonts w:ascii="Times New Roman" w:hAnsi="Times New Roman"/>
          <w:i/>
          <w:u w:val="single"/>
        </w:rPr>
        <w:t>sukcesywnej dostawy odczynników dla jednostek organizacyjnych Uniwersytetu Jagiellońskiego (z wyłączeniem Collegium Medicum UJ)</w:t>
      </w:r>
      <w:r w:rsidRPr="00C87EA2">
        <w:rPr>
          <w:rFonts w:ascii="Times New Roman" w:hAnsi="Times New Roman"/>
          <w:i/>
          <w:u w:val="single"/>
        </w:rPr>
        <w:t>, Znak sprawy 80.272.</w:t>
      </w:r>
      <w:r w:rsidR="00831AAD">
        <w:rPr>
          <w:rFonts w:ascii="Times New Roman" w:hAnsi="Times New Roman"/>
          <w:i/>
          <w:u w:val="single"/>
        </w:rPr>
        <w:t>352.2024</w:t>
      </w:r>
      <w:r w:rsidR="00EF4DFA" w:rsidRPr="00F26ABF">
        <w:rPr>
          <w:rFonts w:ascii="Times New Roman" w:hAnsi="Times New Roman"/>
          <w:i/>
        </w:rPr>
        <w:t xml:space="preserve">, </w:t>
      </w:r>
      <w:r w:rsidR="00EF4DFA" w:rsidRPr="00F26ABF">
        <w:rPr>
          <w:rFonts w:ascii="Times New Roman" w:hAnsi="Times New Roman"/>
          <w:iCs/>
        </w:rPr>
        <w:t xml:space="preserve">oświadczam, iż nie podlegam wykluczeniu na podstawie </w:t>
      </w:r>
      <w:r w:rsidR="00EF4DFA" w:rsidRPr="00F26ABF">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5E23A0" w14:textId="77777777" w:rsidR="00EF4DFA" w:rsidRPr="00F26ABF" w:rsidRDefault="00EF4DFA" w:rsidP="00B52894">
      <w:pPr>
        <w:pStyle w:val="Tekstprzypisudolnego"/>
        <w:widowControl/>
        <w:numPr>
          <w:ilvl w:val="0"/>
          <w:numId w:val="39"/>
        </w:numPr>
        <w:suppressAutoHyphens w:val="0"/>
        <w:jc w:val="left"/>
        <w:rPr>
          <w:sz w:val="22"/>
          <w:szCs w:val="22"/>
        </w:rPr>
      </w:pPr>
      <w:r w:rsidRPr="00F26ABF">
        <w:rPr>
          <w:sz w:val="22"/>
          <w:szCs w:val="22"/>
        </w:rPr>
        <w:t>obywateli rosyjskich lub osób fizycznych lub prawnych, podmiotów lub organów z siedzibą w Rosji;</w:t>
      </w:r>
    </w:p>
    <w:p w14:paraId="50898DD0" w14:textId="77777777" w:rsidR="00EF4DFA" w:rsidRPr="00F26ABF" w:rsidRDefault="00EF4DFA" w:rsidP="00B52894">
      <w:pPr>
        <w:pStyle w:val="Tekstprzypisudolnego"/>
        <w:widowControl/>
        <w:numPr>
          <w:ilvl w:val="0"/>
          <w:numId w:val="39"/>
        </w:numPr>
        <w:suppressAutoHyphens w:val="0"/>
        <w:jc w:val="left"/>
        <w:rPr>
          <w:sz w:val="22"/>
          <w:szCs w:val="22"/>
        </w:rPr>
      </w:pPr>
      <w:bookmarkStart w:id="4" w:name="_Hlk102557314"/>
      <w:r w:rsidRPr="00F26ABF">
        <w:rPr>
          <w:sz w:val="22"/>
          <w:szCs w:val="22"/>
        </w:rPr>
        <w:t>osób prawnych, podmiotów lub organów, do których prawa własności bezpośrednio lub pośrednio w ponad 50 % należą do podmiotu, o którym mowa w lit. a) niniejszego ustępu; lub</w:t>
      </w:r>
      <w:bookmarkEnd w:id="4"/>
    </w:p>
    <w:p w14:paraId="4812327D" w14:textId="77777777" w:rsidR="00EF4DFA" w:rsidRPr="00F26ABF" w:rsidRDefault="00EF4DFA" w:rsidP="00B52894">
      <w:pPr>
        <w:pStyle w:val="Tekstprzypisudolnego"/>
        <w:widowControl/>
        <w:numPr>
          <w:ilvl w:val="0"/>
          <w:numId w:val="39"/>
        </w:numPr>
        <w:suppressAutoHyphens w:val="0"/>
        <w:jc w:val="left"/>
        <w:rPr>
          <w:sz w:val="22"/>
          <w:szCs w:val="22"/>
        </w:rPr>
      </w:pPr>
      <w:r w:rsidRPr="00F26ABF">
        <w:rPr>
          <w:sz w:val="22"/>
          <w:szCs w:val="22"/>
        </w:rPr>
        <w:t>osób fizycznych lub prawnych, podmiotów lub organów działających w imieniu lub pod kierunkiem podmiotu, o którym mowa w lit. a) lub b) niniejszego ustępu,</w:t>
      </w:r>
    </w:p>
    <w:p w14:paraId="7D27BBA6" w14:textId="77777777" w:rsidR="00EF4DFA" w:rsidRPr="00F26ABF" w:rsidRDefault="00EF4DFA" w:rsidP="00EF4DFA">
      <w:pPr>
        <w:pStyle w:val="Tekstprzypisudolnego"/>
        <w:jc w:val="both"/>
        <w:rPr>
          <w:sz w:val="22"/>
          <w:szCs w:val="22"/>
        </w:rPr>
      </w:pPr>
      <w:r w:rsidRPr="00F26ABF">
        <w:rPr>
          <w:sz w:val="22"/>
          <w:szCs w:val="22"/>
        </w:rPr>
        <w:t>w tym podwykonawców, dostawców lub podmiotów, na których zdolności polega się w rozumieniu dyrektyw w sprawie zamówień publicznych, w przypadku gdy przypada na nich ponad 10 % wartości zamówienia.</w:t>
      </w:r>
    </w:p>
    <w:p w14:paraId="7856D220" w14:textId="77777777" w:rsidR="00EF4DFA" w:rsidRPr="00F26ABF" w:rsidRDefault="00EF4DFA" w:rsidP="00EF4DFA">
      <w:pPr>
        <w:pStyle w:val="Akapitzlist"/>
        <w:spacing w:after="0" w:line="240" w:lineRule="auto"/>
        <w:ind w:left="709"/>
        <w:rPr>
          <w:rFonts w:ascii="Times New Roman" w:hAnsi="Times New Roman"/>
        </w:rPr>
      </w:pPr>
    </w:p>
    <w:p w14:paraId="35C81B86" w14:textId="77777777" w:rsidR="00EF4DFA" w:rsidRPr="00F26ABF" w:rsidRDefault="00EF4DFA" w:rsidP="00EF4DFA">
      <w:pPr>
        <w:pStyle w:val="Akapitzlist"/>
        <w:spacing w:after="0" w:line="240" w:lineRule="auto"/>
        <w:ind w:left="0"/>
        <w:rPr>
          <w:rFonts w:ascii="Times New Roman" w:hAnsi="Times New Roman"/>
        </w:rPr>
      </w:pPr>
    </w:p>
    <w:p w14:paraId="58D4ADEF" w14:textId="77777777" w:rsidR="00EF4DFA" w:rsidRPr="00F26ABF" w:rsidRDefault="00EF4DFA" w:rsidP="00EF4DFA">
      <w:pPr>
        <w:pStyle w:val="Akapitzlist"/>
        <w:spacing w:after="0" w:line="240" w:lineRule="auto"/>
        <w:ind w:left="0"/>
        <w:rPr>
          <w:rFonts w:ascii="Times New Roman" w:hAnsi="Times New Roman"/>
        </w:rPr>
      </w:pPr>
    </w:p>
    <w:p w14:paraId="0902AD1A" w14:textId="77777777" w:rsidR="00EF4DFA" w:rsidRDefault="00EF4DFA" w:rsidP="00EF4DFA">
      <w:pPr>
        <w:spacing w:line="240" w:lineRule="auto"/>
        <w:rPr>
          <w:rFonts w:ascii="Times New Roman" w:hAnsi="Times New Roman"/>
          <w:iCs/>
        </w:rPr>
      </w:pPr>
    </w:p>
    <w:p w14:paraId="665ADF30" w14:textId="29C7DB33" w:rsidR="00BF626A" w:rsidRDefault="00BF626A" w:rsidP="00F72383">
      <w:pPr>
        <w:tabs>
          <w:tab w:val="left" w:pos="1260"/>
        </w:tabs>
        <w:spacing w:after="0" w:line="240" w:lineRule="auto"/>
        <w:jc w:val="right"/>
        <w:rPr>
          <w:rFonts w:ascii="Times New Roman" w:hAnsi="Times New Roman" w:cs="Times New Roman"/>
          <w:b/>
        </w:rPr>
      </w:pPr>
    </w:p>
    <w:p w14:paraId="73310AAB" w14:textId="3B73257A" w:rsidR="003D6B31" w:rsidRDefault="003D6B31" w:rsidP="00F72383">
      <w:pPr>
        <w:tabs>
          <w:tab w:val="left" w:pos="1260"/>
        </w:tabs>
        <w:spacing w:after="0" w:line="240" w:lineRule="auto"/>
        <w:jc w:val="right"/>
        <w:rPr>
          <w:rFonts w:ascii="Times New Roman" w:hAnsi="Times New Roman" w:cs="Times New Roman"/>
          <w:b/>
        </w:rPr>
      </w:pPr>
    </w:p>
    <w:p w14:paraId="4B718DC4" w14:textId="5E5866E0" w:rsidR="003D6B31" w:rsidRDefault="003D6B31" w:rsidP="00F72383">
      <w:pPr>
        <w:tabs>
          <w:tab w:val="left" w:pos="1260"/>
        </w:tabs>
        <w:spacing w:after="0" w:line="240" w:lineRule="auto"/>
        <w:jc w:val="right"/>
        <w:rPr>
          <w:rFonts w:ascii="Times New Roman" w:hAnsi="Times New Roman" w:cs="Times New Roman"/>
          <w:b/>
        </w:rPr>
      </w:pPr>
    </w:p>
    <w:p w14:paraId="006F94F1" w14:textId="53B194CD" w:rsidR="003D6B31" w:rsidRDefault="003D6B31" w:rsidP="00F72383">
      <w:pPr>
        <w:tabs>
          <w:tab w:val="left" w:pos="1260"/>
        </w:tabs>
        <w:spacing w:after="0" w:line="240" w:lineRule="auto"/>
        <w:jc w:val="right"/>
        <w:rPr>
          <w:rFonts w:ascii="Times New Roman" w:hAnsi="Times New Roman" w:cs="Times New Roman"/>
          <w:b/>
        </w:rPr>
      </w:pPr>
    </w:p>
    <w:p w14:paraId="5EA65F9A" w14:textId="2FAE882A" w:rsidR="003D6B31" w:rsidRDefault="003D6B31" w:rsidP="00F72383">
      <w:pPr>
        <w:tabs>
          <w:tab w:val="left" w:pos="1260"/>
        </w:tabs>
        <w:spacing w:after="0" w:line="240" w:lineRule="auto"/>
        <w:jc w:val="right"/>
        <w:rPr>
          <w:rFonts w:ascii="Times New Roman" w:hAnsi="Times New Roman" w:cs="Times New Roman"/>
          <w:b/>
        </w:rPr>
      </w:pPr>
    </w:p>
    <w:p w14:paraId="55AA7857" w14:textId="07D78D95" w:rsidR="003D6B31" w:rsidRDefault="003D6B31" w:rsidP="00F72383">
      <w:pPr>
        <w:tabs>
          <w:tab w:val="left" w:pos="1260"/>
        </w:tabs>
        <w:spacing w:after="0" w:line="240" w:lineRule="auto"/>
        <w:jc w:val="right"/>
        <w:rPr>
          <w:rFonts w:ascii="Times New Roman" w:hAnsi="Times New Roman" w:cs="Times New Roman"/>
          <w:b/>
        </w:rPr>
      </w:pPr>
    </w:p>
    <w:p w14:paraId="735F36C9" w14:textId="26C5BCED" w:rsidR="003D6B31" w:rsidRDefault="003D6B31" w:rsidP="00F72383">
      <w:pPr>
        <w:tabs>
          <w:tab w:val="left" w:pos="1260"/>
        </w:tabs>
        <w:spacing w:after="0" w:line="240" w:lineRule="auto"/>
        <w:jc w:val="right"/>
        <w:rPr>
          <w:rFonts w:ascii="Times New Roman" w:hAnsi="Times New Roman" w:cs="Times New Roman"/>
          <w:b/>
        </w:rPr>
      </w:pPr>
    </w:p>
    <w:p w14:paraId="0AED85FA" w14:textId="55396BEF" w:rsidR="003D6B31" w:rsidRDefault="003D6B31" w:rsidP="00F72383">
      <w:pPr>
        <w:tabs>
          <w:tab w:val="left" w:pos="1260"/>
        </w:tabs>
        <w:spacing w:after="0" w:line="240" w:lineRule="auto"/>
        <w:jc w:val="right"/>
        <w:rPr>
          <w:rFonts w:ascii="Times New Roman" w:hAnsi="Times New Roman" w:cs="Times New Roman"/>
          <w:b/>
        </w:rPr>
      </w:pPr>
    </w:p>
    <w:p w14:paraId="16EE9ECC" w14:textId="5B4EABF5" w:rsidR="003D6B31" w:rsidRDefault="003D6B31" w:rsidP="00F72383">
      <w:pPr>
        <w:tabs>
          <w:tab w:val="left" w:pos="1260"/>
        </w:tabs>
        <w:spacing w:after="0" w:line="240" w:lineRule="auto"/>
        <w:jc w:val="right"/>
        <w:rPr>
          <w:rFonts w:ascii="Times New Roman" w:hAnsi="Times New Roman" w:cs="Times New Roman"/>
          <w:b/>
        </w:rPr>
      </w:pPr>
    </w:p>
    <w:p w14:paraId="7427CA84" w14:textId="77777777" w:rsidR="003D6B31" w:rsidRDefault="003D6B31" w:rsidP="00F72383">
      <w:pPr>
        <w:tabs>
          <w:tab w:val="left" w:pos="1260"/>
        </w:tabs>
        <w:spacing w:after="0" w:line="240" w:lineRule="auto"/>
        <w:jc w:val="right"/>
        <w:rPr>
          <w:rFonts w:ascii="Times New Roman" w:hAnsi="Times New Roman" w:cs="Times New Roman"/>
          <w:b/>
        </w:rPr>
      </w:pPr>
    </w:p>
    <w:p w14:paraId="5FDC3DF8" w14:textId="7A24EC32" w:rsidR="001A36B4" w:rsidRDefault="001A36B4" w:rsidP="00436116">
      <w:pPr>
        <w:pStyle w:val="Tekstpodstawowy"/>
        <w:spacing w:line="240" w:lineRule="auto"/>
        <w:outlineLvl w:val="0"/>
        <w:rPr>
          <w:rFonts w:ascii="Times New Roman" w:hAnsi="Times New Roman" w:cs="Times New Roman"/>
          <w:b/>
          <w:i/>
          <w:sz w:val="22"/>
          <w:szCs w:val="22"/>
        </w:rPr>
      </w:pPr>
    </w:p>
    <w:p w14:paraId="75863B1D" w14:textId="3996B89A" w:rsidR="00B52894" w:rsidRDefault="00B52894" w:rsidP="00436116">
      <w:pPr>
        <w:pStyle w:val="Tekstpodstawowy"/>
        <w:spacing w:line="240" w:lineRule="auto"/>
        <w:outlineLvl w:val="0"/>
        <w:rPr>
          <w:rFonts w:ascii="Times New Roman" w:hAnsi="Times New Roman" w:cs="Times New Roman"/>
          <w:b/>
          <w:i/>
          <w:sz w:val="22"/>
          <w:szCs w:val="22"/>
        </w:rPr>
      </w:pPr>
    </w:p>
    <w:p w14:paraId="6634C987" w14:textId="12243B3A" w:rsidR="00B52894" w:rsidRDefault="00B52894" w:rsidP="00436116">
      <w:pPr>
        <w:pStyle w:val="Tekstpodstawowy"/>
        <w:spacing w:line="240" w:lineRule="auto"/>
        <w:outlineLvl w:val="0"/>
        <w:rPr>
          <w:rFonts w:ascii="Times New Roman" w:hAnsi="Times New Roman" w:cs="Times New Roman"/>
          <w:b/>
          <w:i/>
          <w:sz w:val="22"/>
          <w:szCs w:val="22"/>
        </w:rPr>
      </w:pPr>
    </w:p>
    <w:p w14:paraId="1300EB3A" w14:textId="254CCAAB" w:rsidR="00B52894" w:rsidRDefault="00B52894" w:rsidP="00436116">
      <w:pPr>
        <w:pStyle w:val="Tekstpodstawowy"/>
        <w:spacing w:line="240" w:lineRule="auto"/>
        <w:outlineLvl w:val="0"/>
        <w:rPr>
          <w:rFonts w:ascii="Times New Roman" w:hAnsi="Times New Roman" w:cs="Times New Roman"/>
          <w:b/>
          <w:i/>
          <w:sz w:val="22"/>
          <w:szCs w:val="22"/>
        </w:rPr>
      </w:pPr>
    </w:p>
    <w:p w14:paraId="0E07B740" w14:textId="590DBD68" w:rsidR="00B52894" w:rsidRDefault="00B52894" w:rsidP="00436116">
      <w:pPr>
        <w:pStyle w:val="Tekstpodstawowy"/>
        <w:spacing w:line="240" w:lineRule="auto"/>
        <w:outlineLvl w:val="0"/>
        <w:rPr>
          <w:rFonts w:ascii="Times New Roman" w:hAnsi="Times New Roman" w:cs="Times New Roman"/>
          <w:b/>
          <w:i/>
          <w:sz w:val="22"/>
          <w:szCs w:val="22"/>
        </w:rPr>
      </w:pPr>
    </w:p>
    <w:p w14:paraId="7F283098" w14:textId="43DD340D" w:rsidR="00B52894" w:rsidRDefault="00B52894" w:rsidP="00436116">
      <w:pPr>
        <w:pStyle w:val="Tekstpodstawowy"/>
        <w:spacing w:line="240" w:lineRule="auto"/>
        <w:outlineLvl w:val="0"/>
        <w:rPr>
          <w:rFonts w:ascii="Times New Roman" w:hAnsi="Times New Roman" w:cs="Times New Roman"/>
          <w:b/>
          <w:i/>
          <w:sz w:val="22"/>
          <w:szCs w:val="22"/>
        </w:rPr>
      </w:pPr>
    </w:p>
    <w:p w14:paraId="1822A1E1" w14:textId="03A8EF56" w:rsidR="00B52894" w:rsidRDefault="00B52894" w:rsidP="00436116">
      <w:pPr>
        <w:pStyle w:val="Tekstpodstawowy"/>
        <w:spacing w:line="240" w:lineRule="auto"/>
        <w:outlineLvl w:val="0"/>
        <w:rPr>
          <w:rFonts w:ascii="Times New Roman" w:hAnsi="Times New Roman" w:cs="Times New Roman"/>
          <w:b/>
          <w:i/>
          <w:sz w:val="22"/>
          <w:szCs w:val="22"/>
        </w:rPr>
      </w:pPr>
    </w:p>
    <w:p w14:paraId="02F26B5F" w14:textId="290DC6AC" w:rsidR="00B52894" w:rsidRDefault="00B52894" w:rsidP="00436116">
      <w:pPr>
        <w:pStyle w:val="Tekstpodstawowy"/>
        <w:spacing w:line="240" w:lineRule="auto"/>
        <w:outlineLvl w:val="0"/>
        <w:rPr>
          <w:rFonts w:ascii="Times New Roman" w:hAnsi="Times New Roman" w:cs="Times New Roman"/>
          <w:b/>
          <w:i/>
          <w:sz w:val="22"/>
          <w:szCs w:val="22"/>
        </w:rPr>
      </w:pPr>
    </w:p>
    <w:p w14:paraId="108B7FF1" w14:textId="52B807A8" w:rsidR="00B52894" w:rsidRDefault="00B52894" w:rsidP="00436116">
      <w:pPr>
        <w:pStyle w:val="Tekstpodstawowy"/>
        <w:spacing w:line="240" w:lineRule="auto"/>
        <w:outlineLvl w:val="0"/>
        <w:rPr>
          <w:rFonts w:ascii="Times New Roman" w:hAnsi="Times New Roman" w:cs="Times New Roman"/>
          <w:b/>
          <w:i/>
          <w:sz w:val="22"/>
          <w:szCs w:val="22"/>
        </w:rPr>
      </w:pPr>
    </w:p>
    <w:p w14:paraId="790AA054" w14:textId="77777777" w:rsidR="00B52894" w:rsidRPr="001A36B4" w:rsidRDefault="00B52894" w:rsidP="00436116">
      <w:pPr>
        <w:pStyle w:val="Tekstpodstawowy"/>
        <w:spacing w:line="240" w:lineRule="auto"/>
        <w:outlineLvl w:val="0"/>
        <w:rPr>
          <w:rFonts w:ascii="Times New Roman" w:hAnsi="Times New Roman" w:cs="Times New Roman"/>
          <w:b/>
          <w:i/>
          <w:sz w:val="22"/>
          <w:szCs w:val="22"/>
        </w:rPr>
      </w:pPr>
    </w:p>
    <w:p w14:paraId="7ECC51DD" w14:textId="77777777" w:rsidR="00831AAD" w:rsidRDefault="00831AAD" w:rsidP="000908FF">
      <w:pPr>
        <w:tabs>
          <w:tab w:val="left" w:pos="1260"/>
        </w:tabs>
        <w:spacing w:after="0" w:line="240" w:lineRule="auto"/>
        <w:jc w:val="right"/>
        <w:rPr>
          <w:rFonts w:ascii="Times New Roman" w:hAnsi="Times New Roman" w:cs="Times New Roman"/>
          <w:b/>
        </w:rPr>
      </w:pPr>
    </w:p>
    <w:p w14:paraId="2A6476F3" w14:textId="77777777" w:rsidR="00831AAD" w:rsidRDefault="00831AAD" w:rsidP="000908FF">
      <w:pPr>
        <w:tabs>
          <w:tab w:val="left" w:pos="1260"/>
        </w:tabs>
        <w:spacing w:after="0" w:line="240" w:lineRule="auto"/>
        <w:jc w:val="right"/>
        <w:rPr>
          <w:rFonts w:ascii="Times New Roman" w:hAnsi="Times New Roman" w:cs="Times New Roman"/>
          <w:b/>
        </w:rPr>
      </w:pPr>
    </w:p>
    <w:p w14:paraId="3D0DA2BB" w14:textId="7F6D97C6" w:rsidR="000908FF" w:rsidRPr="00B52894" w:rsidRDefault="000908FF" w:rsidP="000908FF">
      <w:pPr>
        <w:tabs>
          <w:tab w:val="left" w:pos="1260"/>
        </w:tabs>
        <w:spacing w:after="0" w:line="240" w:lineRule="auto"/>
        <w:jc w:val="right"/>
        <w:rPr>
          <w:rFonts w:ascii="Times New Roman" w:hAnsi="Times New Roman" w:cs="Times New Roman"/>
          <w:b/>
        </w:rPr>
      </w:pPr>
      <w:r w:rsidRPr="00B52894">
        <w:rPr>
          <w:rFonts w:ascii="Times New Roman" w:hAnsi="Times New Roman" w:cs="Times New Roman"/>
          <w:b/>
        </w:rPr>
        <w:t xml:space="preserve">Załącznik nr </w:t>
      </w:r>
      <w:r w:rsidR="003D6B31" w:rsidRPr="00B52894">
        <w:rPr>
          <w:rFonts w:ascii="Times New Roman" w:hAnsi="Times New Roman" w:cs="Times New Roman"/>
          <w:b/>
        </w:rPr>
        <w:t>4</w:t>
      </w:r>
      <w:r w:rsidRPr="00B52894">
        <w:rPr>
          <w:rFonts w:ascii="Times New Roman" w:hAnsi="Times New Roman" w:cs="Times New Roman"/>
          <w:b/>
        </w:rPr>
        <w:t xml:space="preserve"> do formularza oferty </w:t>
      </w:r>
    </w:p>
    <w:p w14:paraId="738F4330" w14:textId="77777777" w:rsidR="00E21019" w:rsidRPr="00B52894" w:rsidRDefault="00E21019" w:rsidP="00E21019">
      <w:pPr>
        <w:pStyle w:val="Tekstpodstawowy"/>
        <w:spacing w:line="240" w:lineRule="auto"/>
        <w:outlineLvl w:val="0"/>
        <w:rPr>
          <w:rFonts w:ascii="Times New Roman" w:hAnsi="Times New Roman" w:cs="Times New Roman"/>
          <w:bCs/>
          <w:sz w:val="22"/>
          <w:szCs w:val="22"/>
        </w:rPr>
      </w:pPr>
    </w:p>
    <w:p w14:paraId="628F9AEB" w14:textId="6B17E0C6" w:rsidR="00730FDB" w:rsidRPr="00B52894" w:rsidRDefault="00B52894" w:rsidP="00BD1272">
      <w:pPr>
        <w:rPr>
          <w:rFonts w:ascii="Times New Roman" w:hAnsi="Times New Roman" w:cs="Times New Roman"/>
          <w:bCs/>
        </w:rPr>
      </w:pPr>
      <w:r w:rsidRPr="00B52894">
        <w:rPr>
          <w:rFonts w:ascii="Times New Roman" w:hAnsi="Times New Roman" w:cs="Times New Roman"/>
          <w:bCs/>
        </w:rPr>
        <w:t xml:space="preserve">Należy sporządzić zgodnie z Załącznikiem A do SWZ stanowiącym równocześnie kalkulację cenową oferty. </w:t>
      </w:r>
    </w:p>
    <w:p w14:paraId="6AE18311" w14:textId="77777777" w:rsidR="00F601B9" w:rsidRDefault="00F601B9" w:rsidP="00BD1272">
      <w:pPr>
        <w:rPr>
          <w:rFonts w:ascii="Times New Roman" w:hAnsi="Times New Roman" w:cs="Times New Roman"/>
          <w:b/>
        </w:rPr>
      </w:pPr>
    </w:p>
    <w:p w14:paraId="61A2C74D" w14:textId="585992DB" w:rsidR="00730FDB" w:rsidRDefault="006E1380" w:rsidP="00BD1272">
      <w:pPr>
        <w:rPr>
          <w:rFonts w:ascii="Times New Roman" w:hAnsi="Times New Roman" w:cs="Times New Roman"/>
          <w:b/>
        </w:rPr>
      </w:pPr>
      <w:r>
        <w:rPr>
          <w:rFonts w:ascii="Times New Roman" w:hAnsi="Times New Roman" w:cs="Times New Roman"/>
          <w:b/>
        </w:rPr>
        <w:br w:type="page"/>
      </w:r>
    </w:p>
    <w:p w14:paraId="6D2F9256" w14:textId="749EC22D" w:rsidR="00007656" w:rsidRPr="00025D73" w:rsidRDefault="00007656" w:rsidP="00007656">
      <w:pPr>
        <w:jc w:val="right"/>
        <w:rPr>
          <w:rFonts w:ascii="Times New Roman" w:hAnsi="Times New Roman"/>
          <w:b/>
        </w:rPr>
      </w:pPr>
      <w:r w:rsidRPr="00025D73">
        <w:rPr>
          <w:rFonts w:ascii="Times New Roman" w:hAnsi="Times New Roman"/>
          <w:b/>
        </w:rPr>
        <w:lastRenderedPageBreak/>
        <w:t xml:space="preserve">Załącznik </w:t>
      </w:r>
      <w:r w:rsidR="00B52894">
        <w:rPr>
          <w:rFonts w:ascii="Times New Roman" w:hAnsi="Times New Roman"/>
          <w:b/>
        </w:rPr>
        <w:t>5</w:t>
      </w:r>
      <w:r w:rsidRPr="00025D73">
        <w:rPr>
          <w:rFonts w:ascii="Times New Roman" w:hAnsi="Times New Roman"/>
          <w:b/>
        </w:rPr>
        <w:t xml:space="preserve"> do formularza oferty</w:t>
      </w:r>
    </w:p>
    <w:p w14:paraId="550DE580" w14:textId="77777777" w:rsidR="00007656" w:rsidRPr="00025D73" w:rsidRDefault="00007656" w:rsidP="00007656">
      <w:pPr>
        <w:jc w:val="right"/>
        <w:rPr>
          <w:rFonts w:ascii="Times New Roman" w:hAnsi="Times New Roman"/>
          <w:b/>
        </w:rPr>
      </w:pPr>
    </w:p>
    <w:p w14:paraId="112A4DDF" w14:textId="77777777" w:rsidR="00007656" w:rsidRPr="00025D73" w:rsidRDefault="00007656" w:rsidP="00007656">
      <w:pPr>
        <w:pStyle w:val="Tekstpodstawowy"/>
        <w:spacing w:line="240" w:lineRule="auto"/>
        <w:jc w:val="center"/>
        <w:rPr>
          <w:rFonts w:ascii="Times New Roman" w:hAnsi="Times New Roman"/>
          <w:b/>
          <w:iCs/>
          <w:color w:val="000000"/>
          <w:sz w:val="22"/>
          <w:szCs w:val="22"/>
          <w:u w:val="single"/>
        </w:rPr>
      </w:pPr>
      <w:r w:rsidRPr="00025D73">
        <w:rPr>
          <w:rFonts w:ascii="Times New Roman" w:hAnsi="Times New Roman"/>
          <w:b/>
          <w:iCs/>
          <w:color w:val="000000"/>
          <w:sz w:val="22"/>
          <w:szCs w:val="22"/>
          <w:u w:val="single"/>
        </w:rPr>
        <w:t>OŚWIADCZENIE</w:t>
      </w:r>
    </w:p>
    <w:p w14:paraId="1EFA2CD8" w14:textId="77777777" w:rsidR="00007656" w:rsidRPr="00025D73" w:rsidRDefault="00007656" w:rsidP="00007656">
      <w:pPr>
        <w:pStyle w:val="Tekstpodstawowy"/>
        <w:spacing w:line="240" w:lineRule="auto"/>
        <w:jc w:val="center"/>
        <w:rPr>
          <w:rFonts w:ascii="Times New Roman" w:hAnsi="Times New Roman"/>
          <w:b/>
          <w:i/>
          <w:iCs/>
          <w:color w:val="000000"/>
          <w:sz w:val="22"/>
          <w:szCs w:val="22"/>
          <w:u w:val="single"/>
        </w:rPr>
      </w:pPr>
      <w:r w:rsidRPr="00025D73">
        <w:rPr>
          <w:rFonts w:ascii="Times New Roman" w:hAnsi="Times New Roman"/>
          <w:b/>
          <w:i/>
          <w:iCs/>
          <w:color w:val="000000"/>
          <w:sz w:val="22"/>
          <w:szCs w:val="22"/>
          <w:u w:val="single"/>
        </w:rPr>
        <w:t>(wykaz podwykonawców)</w:t>
      </w:r>
    </w:p>
    <w:p w14:paraId="7E972338" w14:textId="77777777" w:rsidR="00007656" w:rsidRPr="00025D73" w:rsidRDefault="00007656" w:rsidP="00007656">
      <w:pPr>
        <w:pStyle w:val="Tekstpodstawowy"/>
        <w:spacing w:line="240" w:lineRule="auto"/>
        <w:rPr>
          <w:rFonts w:ascii="Times New Roman" w:hAnsi="Times New Roman"/>
          <w:sz w:val="22"/>
          <w:szCs w:val="22"/>
        </w:rPr>
      </w:pPr>
      <w:r w:rsidRPr="00025D73">
        <w:rPr>
          <w:rFonts w:ascii="Times New Roman" w:hAnsi="Times New Roman"/>
          <w:sz w:val="22"/>
          <w:szCs w:val="22"/>
        </w:rPr>
        <w:t>Oświadczamy, że:</w:t>
      </w:r>
    </w:p>
    <w:p w14:paraId="072F29DC" w14:textId="77777777" w:rsidR="00007656" w:rsidRPr="00025D73" w:rsidRDefault="00007656" w:rsidP="00007656">
      <w:pPr>
        <w:pStyle w:val="Tekstpodstawowy"/>
        <w:spacing w:line="240" w:lineRule="auto"/>
        <w:rPr>
          <w:rFonts w:ascii="Times New Roman" w:hAnsi="Times New Roman"/>
          <w:sz w:val="22"/>
          <w:szCs w:val="22"/>
        </w:rPr>
      </w:pPr>
    </w:p>
    <w:p w14:paraId="3765A2FB" w14:textId="77777777" w:rsidR="00007656" w:rsidRPr="00025D73" w:rsidRDefault="00007656" w:rsidP="00B52894">
      <w:pPr>
        <w:pStyle w:val="Tekstpodstawowy"/>
        <w:numPr>
          <w:ilvl w:val="0"/>
          <w:numId w:val="24"/>
        </w:numPr>
        <w:spacing w:line="240" w:lineRule="auto"/>
        <w:ind w:left="426"/>
        <w:rPr>
          <w:rFonts w:ascii="Times New Roman" w:hAnsi="Times New Roman"/>
          <w:sz w:val="22"/>
          <w:szCs w:val="22"/>
        </w:rPr>
      </w:pPr>
      <w:r w:rsidRPr="00025D73">
        <w:rPr>
          <w:rFonts w:ascii="Times New Roman" w:hAnsi="Times New Roman"/>
          <w:b/>
          <w:bCs/>
          <w:sz w:val="22"/>
          <w:szCs w:val="22"/>
        </w:rPr>
        <w:t>powierzamy*</w:t>
      </w:r>
      <w:r w:rsidRPr="00025D73">
        <w:rPr>
          <w:rFonts w:ascii="Times New Roman" w:hAnsi="Times New Roman"/>
          <w:sz w:val="22"/>
          <w:szCs w:val="22"/>
        </w:rPr>
        <w:t xml:space="preserve"> następującym podwykonawcom wykonanie następujących części (zakresu) zamówienia:</w:t>
      </w:r>
    </w:p>
    <w:p w14:paraId="512A4AA7" w14:textId="77777777" w:rsidR="00007656" w:rsidRPr="00025D73" w:rsidRDefault="00007656" w:rsidP="00007656">
      <w:pPr>
        <w:pStyle w:val="Tekstpodstawowy"/>
        <w:spacing w:line="240" w:lineRule="auto"/>
        <w:ind w:left="426"/>
        <w:rPr>
          <w:rFonts w:ascii="Times New Roman" w:hAnsi="Times New Roman"/>
          <w:sz w:val="22"/>
          <w:szCs w:val="22"/>
        </w:rPr>
      </w:pPr>
    </w:p>
    <w:p w14:paraId="5E7ECFD8" w14:textId="77777777" w:rsidR="00007656" w:rsidRPr="00025D73" w:rsidRDefault="00007656" w:rsidP="00B52894">
      <w:pPr>
        <w:pStyle w:val="Tekstpodstawowy"/>
        <w:numPr>
          <w:ilvl w:val="0"/>
          <w:numId w:val="25"/>
        </w:numPr>
        <w:spacing w:line="240" w:lineRule="auto"/>
        <w:rPr>
          <w:rFonts w:ascii="Times New Roman" w:hAnsi="Times New Roman"/>
          <w:sz w:val="22"/>
          <w:szCs w:val="22"/>
        </w:rPr>
      </w:pPr>
      <w:r w:rsidRPr="00025D73">
        <w:rPr>
          <w:rFonts w:ascii="Times New Roman" w:hAnsi="Times New Roman"/>
          <w:sz w:val="22"/>
          <w:szCs w:val="22"/>
        </w:rPr>
        <w:t>Podwykonawca: ………………………………………………………………………………..</w:t>
      </w:r>
    </w:p>
    <w:p w14:paraId="41F86FE1"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72E8DF7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6AD25C3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232928AA"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D09C484"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7AC4F615" w14:textId="77777777" w:rsidR="00007656" w:rsidRPr="00025D73" w:rsidRDefault="00007656" w:rsidP="00007656">
      <w:pPr>
        <w:pStyle w:val="Tekstpodstawowy"/>
        <w:spacing w:line="240" w:lineRule="auto"/>
        <w:ind w:left="709"/>
        <w:rPr>
          <w:rFonts w:ascii="Tahoma" w:hAnsi="Tahoma" w:cs="Tahoma"/>
          <w:i/>
          <w:sz w:val="18"/>
          <w:szCs w:val="18"/>
        </w:rPr>
      </w:pPr>
    </w:p>
    <w:p w14:paraId="712186D3"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2E3E4EF4" w14:textId="02A02781"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2767BBB0" w14:textId="77777777" w:rsidR="00007656" w:rsidRPr="00025D73" w:rsidRDefault="00007656" w:rsidP="00007656">
      <w:pPr>
        <w:pStyle w:val="Tekstpodstawowy"/>
        <w:spacing w:line="240" w:lineRule="auto"/>
        <w:rPr>
          <w:rFonts w:ascii="Times New Roman" w:hAnsi="Times New Roman"/>
          <w:sz w:val="22"/>
          <w:szCs w:val="22"/>
        </w:rPr>
      </w:pPr>
    </w:p>
    <w:p w14:paraId="519808A2" w14:textId="77777777" w:rsidR="00007656" w:rsidRPr="00025D73" w:rsidRDefault="00007656" w:rsidP="00B52894">
      <w:pPr>
        <w:pStyle w:val="Tekstpodstawowy"/>
        <w:numPr>
          <w:ilvl w:val="0"/>
          <w:numId w:val="25"/>
        </w:numPr>
        <w:spacing w:line="240" w:lineRule="auto"/>
        <w:rPr>
          <w:rFonts w:ascii="Times New Roman" w:hAnsi="Times New Roman"/>
          <w:sz w:val="22"/>
          <w:szCs w:val="22"/>
        </w:rPr>
      </w:pPr>
      <w:r w:rsidRPr="00025D73">
        <w:rPr>
          <w:rFonts w:ascii="Times New Roman" w:hAnsi="Times New Roman"/>
          <w:sz w:val="22"/>
          <w:szCs w:val="22"/>
        </w:rPr>
        <w:t>Podwykonawca: ………………………………………………………………………………..</w:t>
      </w:r>
    </w:p>
    <w:p w14:paraId="50900372"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3FE10907"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37241880"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ECCC0DC"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100FBA60"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466DB17E" w14:textId="77777777" w:rsidR="00007656" w:rsidRPr="00025D73" w:rsidRDefault="00007656" w:rsidP="00007656">
      <w:pPr>
        <w:pStyle w:val="Tekstpodstawowy"/>
        <w:spacing w:line="240" w:lineRule="auto"/>
        <w:ind w:left="709"/>
        <w:rPr>
          <w:rFonts w:ascii="Tahoma" w:hAnsi="Tahoma" w:cs="Tahoma"/>
          <w:i/>
          <w:sz w:val="18"/>
          <w:szCs w:val="18"/>
        </w:rPr>
      </w:pPr>
    </w:p>
    <w:p w14:paraId="793F0696"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01ECA434" w14:textId="551836C9"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6E640E2B" w14:textId="77777777" w:rsidR="00007656" w:rsidRPr="00025D73" w:rsidRDefault="00007656" w:rsidP="00007656">
      <w:pPr>
        <w:pStyle w:val="Tekstpodstawowy"/>
        <w:spacing w:line="240" w:lineRule="auto"/>
        <w:rPr>
          <w:rFonts w:ascii="Times New Roman" w:hAnsi="Times New Roman"/>
          <w:sz w:val="22"/>
          <w:szCs w:val="22"/>
        </w:rPr>
      </w:pPr>
    </w:p>
    <w:p w14:paraId="0F807911" w14:textId="77777777" w:rsidR="00007656" w:rsidRPr="00025D73" w:rsidRDefault="00007656" w:rsidP="00B52894">
      <w:pPr>
        <w:pStyle w:val="Tekstpodstawowy"/>
        <w:numPr>
          <w:ilvl w:val="0"/>
          <w:numId w:val="24"/>
        </w:numPr>
        <w:spacing w:line="240" w:lineRule="auto"/>
        <w:ind w:left="426"/>
        <w:rPr>
          <w:rFonts w:ascii="Times New Roman" w:hAnsi="Times New Roman"/>
          <w:sz w:val="22"/>
          <w:szCs w:val="22"/>
        </w:rPr>
      </w:pPr>
      <w:r w:rsidRPr="00025D73">
        <w:rPr>
          <w:rFonts w:ascii="Times New Roman" w:hAnsi="Times New Roman"/>
          <w:b/>
          <w:bCs/>
          <w:sz w:val="22"/>
          <w:szCs w:val="22"/>
        </w:rPr>
        <w:t>nie powierzamy*</w:t>
      </w:r>
      <w:r w:rsidRPr="00025D73">
        <w:rPr>
          <w:rFonts w:ascii="Times New Roman" w:hAnsi="Times New Roman"/>
          <w:sz w:val="22"/>
          <w:szCs w:val="22"/>
        </w:rPr>
        <w:t xml:space="preserve"> podwykonawcom żadnej części (zakresu) zamówienia</w:t>
      </w:r>
    </w:p>
    <w:p w14:paraId="4EB14BE1"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[*w razie braku podwykonawców – niepotrzebne skreślić]</w:t>
      </w:r>
    </w:p>
    <w:p w14:paraId="02B8D441" w14:textId="77777777" w:rsidR="00007656" w:rsidRPr="00025D73" w:rsidRDefault="00007656" w:rsidP="00007656">
      <w:pPr>
        <w:pStyle w:val="Tekstpodstawowy"/>
        <w:spacing w:line="240" w:lineRule="auto"/>
        <w:rPr>
          <w:rFonts w:ascii="Times New Roman" w:hAnsi="Times New Roman"/>
          <w:sz w:val="22"/>
          <w:szCs w:val="22"/>
        </w:rPr>
      </w:pPr>
    </w:p>
    <w:p w14:paraId="07B3691B" w14:textId="219058AC" w:rsidR="00007656" w:rsidRPr="00FE7F44" w:rsidRDefault="00007656" w:rsidP="00007656">
      <w:pPr>
        <w:pStyle w:val="Tekstpodstawowy"/>
        <w:spacing w:line="240" w:lineRule="auto"/>
        <w:rPr>
          <w:rFonts w:ascii="Tahoma" w:hAnsi="Tahoma" w:cs="Tahoma"/>
          <w:b/>
          <w:i/>
          <w:sz w:val="18"/>
          <w:szCs w:val="18"/>
        </w:rPr>
      </w:pPr>
      <w:r w:rsidRPr="00025D73">
        <w:rPr>
          <w:rFonts w:ascii="Tahoma" w:hAnsi="Tahoma" w:cs="Tahoma"/>
          <w:b/>
          <w:i/>
          <w:sz w:val="18"/>
          <w:szCs w:val="18"/>
        </w:rPr>
        <w:t xml:space="preserve"> [Jeżeli </w:t>
      </w:r>
      <w:r w:rsidR="001D4700">
        <w:rPr>
          <w:rFonts w:ascii="Tahoma" w:hAnsi="Tahoma" w:cs="Tahoma"/>
          <w:b/>
          <w:i/>
          <w:sz w:val="18"/>
          <w:szCs w:val="18"/>
        </w:rPr>
        <w:t>W</w:t>
      </w:r>
      <w:r w:rsidRPr="00025D73">
        <w:rPr>
          <w:rFonts w:ascii="Tahoma" w:hAnsi="Tahoma" w:cs="Tahoma"/>
          <w:b/>
          <w:i/>
          <w:sz w:val="18"/>
          <w:szCs w:val="18"/>
        </w:rPr>
        <w:t xml:space="preserve">ykonawca nie wykreśli żadnej z powyższych opcji, </w:t>
      </w:r>
      <w:r w:rsidR="00FC74B6">
        <w:rPr>
          <w:rFonts w:ascii="Tahoma" w:hAnsi="Tahoma" w:cs="Tahoma"/>
          <w:b/>
          <w:i/>
          <w:sz w:val="18"/>
          <w:szCs w:val="18"/>
        </w:rPr>
        <w:t>Z</w:t>
      </w:r>
      <w:r w:rsidRPr="00025D73">
        <w:rPr>
          <w:rFonts w:ascii="Tahoma" w:hAnsi="Tahoma" w:cs="Tahoma"/>
          <w:b/>
          <w:i/>
          <w:sz w:val="18"/>
          <w:szCs w:val="18"/>
        </w:rPr>
        <w:t>amawiający uzna, że nie powierza podwykonawcom wykonania żadnych prac objętych przedmiotowym zamówieniem]</w:t>
      </w:r>
    </w:p>
    <w:p w14:paraId="08D3D9BA" w14:textId="77777777" w:rsidR="00007656" w:rsidRPr="00877E28" w:rsidRDefault="00007656" w:rsidP="00007656">
      <w:pPr>
        <w:spacing w:line="240" w:lineRule="auto"/>
        <w:rPr>
          <w:rFonts w:ascii="Times New Roman" w:hAnsi="Times New Roman"/>
          <w:iCs/>
          <w:color w:val="000000"/>
        </w:rPr>
      </w:pPr>
    </w:p>
    <w:p w14:paraId="7F43F589" w14:textId="4C9818A7" w:rsidR="00007656" w:rsidRDefault="00007656" w:rsidP="00FA1AF3">
      <w:pPr>
        <w:rPr>
          <w:rFonts w:ascii="Times New Roman" w:hAnsi="Times New Roman" w:cs="Times New Roman"/>
          <w:b/>
          <w:i/>
        </w:rPr>
      </w:pPr>
    </w:p>
    <w:p w14:paraId="01F6A7F2" w14:textId="6E95AA41" w:rsidR="00E008E8" w:rsidRDefault="00E008E8" w:rsidP="00FA1AF3">
      <w:pPr>
        <w:rPr>
          <w:rFonts w:ascii="Times New Roman" w:hAnsi="Times New Roman" w:cs="Times New Roman"/>
          <w:b/>
          <w:i/>
        </w:rPr>
      </w:pPr>
    </w:p>
    <w:p w14:paraId="7EB17A6B" w14:textId="79B266E9" w:rsidR="00E008E8" w:rsidRDefault="00E008E8" w:rsidP="00FA1AF3">
      <w:pPr>
        <w:rPr>
          <w:rFonts w:ascii="Times New Roman" w:hAnsi="Times New Roman" w:cs="Times New Roman"/>
          <w:b/>
          <w:i/>
        </w:rPr>
      </w:pPr>
    </w:p>
    <w:p w14:paraId="4C22E537" w14:textId="77777777" w:rsidR="00E008E8" w:rsidRDefault="00E008E8" w:rsidP="00FA1AF3">
      <w:pPr>
        <w:rPr>
          <w:rFonts w:ascii="Times New Roman" w:hAnsi="Times New Roman" w:cs="Times New Roman"/>
          <w:b/>
          <w:i/>
        </w:rPr>
      </w:pPr>
    </w:p>
    <w:p w14:paraId="5FA7F5E7" w14:textId="77777777" w:rsidR="00B52894" w:rsidRDefault="00B52894" w:rsidP="00E31E8B">
      <w:pPr>
        <w:tabs>
          <w:tab w:val="left" w:pos="426"/>
        </w:tabs>
        <w:jc w:val="right"/>
        <w:rPr>
          <w:rFonts w:ascii="Times New Roman" w:hAnsi="Times New Roman" w:cs="Times New Roman"/>
          <w:b/>
        </w:rPr>
      </w:pPr>
    </w:p>
    <w:p w14:paraId="719DE4EC" w14:textId="77777777" w:rsidR="00B52894" w:rsidRDefault="00B52894" w:rsidP="00E31E8B">
      <w:pPr>
        <w:tabs>
          <w:tab w:val="left" w:pos="426"/>
        </w:tabs>
        <w:jc w:val="right"/>
        <w:rPr>
          <w:rFonts w:ascii="Times New Roman" w:hAnsi="Times New Roman" w:cs="Times New Roman"/>
          <w:b/>
        </w:rPr>
      </w:pPr>
    </w:p>
    <w:p w14:paraId="0C8BEDF9" w14:textId="77777777" w:rsidR="00B52894" w:rsidRDefault="00B52894" w:rsidP="00E31E8B">
      <w:pPr>
        <w:tabs>
          <w:tab w:val="left" w:pos="426"/>
        </w:tabs>
        <w:jc w:val="right"/>
        <w:rPr>
          <w:rFonts w:ascii="Times New Roman" w:hAnsi="Times New Roman" w:cs="Times New Roman"/>
          <w:b/>
        </w:rPr>
      </w:pPr>
    </w:p>
    <w:p w14:paraId="6624D1A8" w14:textId="77777777" w:rsidR="00B52894" w:rsidRDefault="00B52894" w:rsidP="00E31E8B">
      <w:pPr>
        <w:tabs>
          <w:tab w:val="left" w:pos="426"/>
        </w:tabs>
        <w:jc w:val="right"/>
        <w:rPr>
          <w:rFonts w:ascii="Times New Roman" w:hAnsi="Times New Roman" w:cs="Times New Roman"/>
          <w:b/>
        </w:rPr>
      </w:pPr>
    </w:p>
    <w:p w14:paraId="0BFC4EDF" w14:textId="77777777" w:rsidR="00F92FC7" w:rsidRDefault="00F92FC7" w:rsidP="00B52894">
      <w:pPr>
        <w:jc w:val="right"/>
        <w:rPr>
          <w:rFonts w:ascii="Times New Roman" w:hAnsi="Times New Roman"/>
          <w:b/>
        </w:rPr>
      </w:pPr>
    </w:p>
    <w:p w14:paraId="15377B56" w14:textId="2305364B" w:rsidR="00B52894" w:rsidRPr="00025D73" w:rsidRDefault="00B52894" w:rsidP="00B52894">
      <w:pPr>
        <w:jc w:val="right"/>
        <w:rPr>
          <w:rFonts w:ascii="Times New Roman" w:hAnsi="Times New Roman"/>
          <w:b/>
        </w:rPr>
      </w:pPr>
      <w:r w:rsidRPr="00025D73">
        <w:rPr>
          <w:rFonts w:ascii="Times New Roman" w:hAnsi="Times New Roman"/>
          <w:b/>
        </w:rPr>
        <w:lastRenderedPageBreak/>
        <w:t xml:space="preserve">Załącznik </w:t>
      </w:r>
      <w:r>
        <w:rPr>
          <w:rFonts w:ascii="Times New Roman" w:hAnsi="Times New Roman"/>
          <w:b/>
        </w:rPr>
        <w:t>6</w:t>
      </w:r>
      <w:r w:rsidRPr="00025D73">
        <w:rPr>
          <w:rFonts w:ascii="Times New Roman" w:hAnsi="Times New Roman"/>
          <w:b/>
        </w:rPr>
        <w:t xml:space="preserve"> do formularza oferty</w:t>
      </w:r>
    </w:p>
    <w:p w14:paraId="4099DAAE" w14:textId="77777777" w:rsidR="00B52894" w:rsidRDefault="00B52894" w:rsidP="00E31E8B">
      <w:pPr>
        <w:tabs>
          <w:tab w:val="left" w:pos="426"/>
        </w:tabs>
        <w:jc w:val="right"/>
        <w:rPr>
          <w:rFonts w:ascii="Times New Roman" w:hAnsi="Times New Roman" w:cs="Times New Roman"/>
          <w:b/>
        </w:rPr>
      </w:pPr>
    </w:p>
    <w:p w14:paraId="67A9B874" w14:textId="77777777" w:rsidR="00B52894" w:rsidRPr="00B52894" w:rsidRDefault="00B52894" w:rsidP="00B52894">
      <w:pPr>
        <w:pStyle w:val="Nagwek2"/>
        <w:rPr>
          <w:rFonts w:ascii="Times New Roman" w:hAnsi="Times New Roman" w:cs="Times New Roman"/>
          <w:i/>
          <w:color w:val="000000" w:themeColor="text1"/>
          <w:sz w:val="22"/>
          <w:szCs w:val="22"/>
        </w:rPr>
      </w:pPr>
      <w:r w:rsidRPr="00B52894">
        <w:rPr>
          <w:rFonts w:ascii="Times New Roman" w:hAnsi="Times New Roman" w:cs="Times New Roman"/>
          <w:sz w:val="22"/>
          <w:szCs w:val="22"/>
        </w:rPr>
        <w:t xml:space="preserve">Nazwa Podmiotu udostępniającego zasoby Wykonawcy:                                                   </w:t>
      </w:r>
    </w:p>
    <w:p w14:paraId="75163B5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70EE71F5"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 xml:space="preserve">OŚWIADCZENIE </w:t>
      </w:r>
    </w:p>
    <w:p w14:paraId="0696B4A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DOTYCZĄCE PODMIOTU UDOSTĘPNIAJĄCEGO ZASOBY WYKONAWCY</w:t>
      </w:r>
    </w:p>
    <w:p w14:paraId="5E9C11E6"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2467921A" w14:textId="39A67A0E" w:rsidR="00B52894" w:rsidRPr="00B52894" w:rsidRDefault="00B52894" w:rsidP="00B52894">
      <w:pPr>
        <w:pStyle w:val="Tekstpodstawowy"/>
        <w:spacing w:line="240" w:lineRule="auto"/>
        <w:ind w:left="426"/>
        <w:outlineLvl w:val="0"/>
        <w:rPr>
          <w:rFonts w:ascii="Times New Roman" w:hAnsi="Times New Roman" w:cs="Times New Roman"/>
          <w:b/>
          <w:sz w:val="22"/>
          <w:szCs w:val="22"/>
          <w:u w:val="single"/>
        </w:rPr>
      </w:pPr>
      <w:r w:rsidRPr="00B52894">
        <w:rPr>
          <w:rFonts w:ascii="Times New Roman" w:hAnsi="Times New Roman" w:cs="Times New Roman"/>
          <w:b/>
          <w:bCs/>
          <w:i/>
          <w:sz w:val="22"/>
          <w:szCs w:val="22"/>
          <w:u w:val="single"/>
        </w:rPr>
        <w:t xml:space="preserve">[należy przedstawić dla każdego podmiotu udostępniającego zasoby </w:t>
      </w:r>
      <w:r w:rsidR="001D4700">
        <w:rPr>
          <w:rFonts w:ascii="Times New Roman" w:hAnsi="Times New Roman" w:cs="Times New Roman"/>
          <w:b/>
          <w:bCs/>
          <w:i/>
          <w:sz w:val="22"/>
          <w:szCs w:val="22"/>
          <w:u w:val="single"/>
        </w:rPr>
        <w:t>W</w:t>
      </w:r>
      <w:r w:rsidRPr="00B52894">
        <w:rPr>
          <w:rFonts w:ascii="Times New Roman" w:hAnsi="Times New Roman" w:cs="Times New Roman"/>
          <w:b/>
          <w:bCs/>
          <w:i/>
          <w:sz w:val="22"/>
          <w:szCs w:val="22"/>
          <w:u w:val="single"/>
        </w:rPr>
        <w:t>ykonawcy oddzielnie – oświadczenie składane przez podmiot udostępniający]</w:t>
      </w:r>
    </w:p>
    <w:p w14:paraId="345CB85A" w14:textId="77777777" w:rsidR="00B52894" w:rsidRPr="00B52894" w:rsidRDefault="00B52894" w:rsidP="00B52894">
      <w:pPr>
        <w:rPr>
          <w:rFonts w:ascii="Times New Roman" w:hAnsi="Times New Roman" w:cs="Times New Roman"/>
        </w:rPr>
      </w:pPr>
    </w:p>
    <w:tbl>
      <w:tblPr>
        <w:tblW w:w="9211" w:type="dxa"/>
        <w:tblCellMar>
          <w:left w:w="70" w:type="dxa"/>
          <w:right w:w="70" w:type="dxa"/>
        </w:tblCellMar>
        <w:tblLook w:val="0000" w:firstRow="0" w:lastRow="0" w:firstColumn="0" w:lastColumn="0" w:noHBand="0" w:noVBand="0"/>
      </w:tblPr>
      <w:tblGrid>
        <w:gridCol w:w="1986"/>
        <w:gridCol w:w="7225"/>
      </w:tblGrid>
      <w:tr w:rsidR="00B52894" w:rsidRPr="00B52894" w14:paraId="430A6433" w14:textId="77777777" w:rsidTr="00E43E68">
        <w:tc>
          <w:tcPr>
            <w:tcW w:w="1986" w:type="dxa"/>
          </w:tcPr>
          <w:p w14:paraId="6419246B" w14:textId="77777777" w:rsidR="00B52894" w:rsidRPr="00B52894" w:rsidRDefault="00B52894" w:rsidP="00E43E68">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Nazwa </w:t>
            </w:r>
          </w:p>
        </w:tc>
        <w:tc>
          <w:tcPr>
            <w:tcW w:w="7225" w:type="dxa"/>
          </w:tcPr>
          <w:p w14:paraId="339700E7" w14:textId="77777777" w:rsidR="00B52894" w:rsidRPr="00B52894" w:rsidRDefault="00B52894" w:rsidP="00E43E68">
            <w:pPr>
              <w:autoSpaceDE w:val="0"/>
              <w:autoSpaceDN w:val="0"/>
              <w:adjustRightInd w:val="0"/>
              <w:spacing w:before="60"/>
              <w:rPr>
                <w:rFonts w:ascii="Times New Roman" w:hAnsi="Times New Roman" w:cs="Times New Roman"/>
                <w:spacing w:val="40"/>
              </w:rPr>
            </w:pPr>
            <w:r w:rsidRPr="00B52894">
              <w:rPr>
                <w:rFonts w:ascii="Times New Roman" w:hAnsi="Times New Roman" w:cs="Times New Roman"/>
              </w:rPr>
              <w:t>......................................................................</w:t>
            </w:r>
          </w:p>
        </w:tc>
      </w:tr>
      <w:tr w:rsidR="00B52894" w:rsidRPr="00B52894" w14:paraId="43095D78" w14:textId="77777777" w:rsidTr="00E43E68">
        <w:tc>
          <w:tcPr>
            <w:tcW w:w="1986" w:type="dxa"/>
          </w:tcPr>
          <w:p w14:paraId="00B2E0E8" w14:textId="77777777" w:rsidR="00B52894" w:rsidRPr="00B52894" w:rsidRDefault="00B52894" w:rsidP="00E43E68">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Adres </w:t>
            </w:r>
          </w:p>
        </w:tc>
        <w:tc>
          <w:tcPr>
            <w:tcW w:w="7225" w:type="dxa"/>
          </w:tcPr>
          <w:p w14:paraId="696AD8BB" w14:textId="77777777" w:rsidR="00B52894" w:rsidRPr="00B52894" w:rsidRDefault="00B52894" w:rsidP="00E43E68">
            <w:pPr>
              <w:autoSpaceDE w:val="0"/>
              <w:autoSpaceDN w:val="0"/>
              <w:adjustRightInd w:val="0"/>
              <w:spacing w:before="60"/>
              <w:rPr>
                <w:rFonts w:ascii="Times New Roman" w:hAnsi="Times New Roman" w:cs="Times New Roman"/>
              </w:rPr>
            </w:pPr>
            <w:r w:rsidRPr="00B52894">
              <w:rPr>
                <w:rFonts w:ascii="Times New Roman" w:hAnsi="Times New Roman" w:cs="Times New Roman"/>
              </w:rPr>
              <w:t>......................................................................</w:t>
            </w:r>
          </w:p>
        </w:tc>
      </w:tr>
    </w:tbl>
    <w:p w14:paraId="59539A3C" w14:textId="77777777" w:rsidR="00B52894" w:rsidRPr="00B52894" w:rsidRDefault="00B52894" w:rsidP="00B52894">
      <w:pPr>
        <w:pStyle w:val="Tekstpodstawowywcity3"/>
        <w:spacing w:before="60" w:after="0"/>
        <w:ind w:left="284"/>
        <w:rPr>
          <w:sz w:val="22"/>
          <w:szCs w:val="22"/>
        </w:rPr>
      </w:pPr>
    </w:p>
    <w:p w14:paraId="7750E13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 xml:space="preserve">Ja (My) </w:t>
      </w:r>
      <w:r w:rsidRPr="00B52894">
        <w:rPr>
          <w:rFonts w:ascii="Times New Roman" w:hAnsi="Times New Roman" w:cs="Times New Roman"/>
          <w:i/>
        </w:rPr>
        <w:t>(dokument winien zostać złożony w oryginale i opatrzony podpisem kwalifikowanym osób reprezentujących podmiot udostępniający zasoby Wykonawcy)</w:t>
      </w:r>
    </w:p>
    <w:p w14:paraId="7961807C" w14:textId="3D5ED8F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r w:rsidR="00AE6D1A">
        <w:rPr>
          <w:rFonts w:ascii="Times New Roman" w:hAnsi="Times New Roman" w:cs="Times New Roman"/>
        </w:rPr>
        <w:t>…………………..</w:t>
      </w:r>
      <w:r w:rsidRPr="00B52894">
        <w:rPr>
          <w:rFonts w:ascii="Times New Roman" w:hAnsi="Times New Roman" w:cs="Times New Roman"/>
        </w:rPr>
        <w:t>….</w:t>
      </w:r>
    </w:p>
    <w:p w14:paraId="6E7BCCD7" w14:textId="0D328706" w:rsidR="00B52894" w:rsidRPr="00B52894" w:rsidRDefault="00B52894" w:rsidP="00B52894">
      <w:pPr>
        <w:autoSpaceDE w:val="0"/>
        <w:autoSpaceDN w:val="0"/>
        <w:adjustRightInd w:val="0"/>
        <w:jc w:val="left"/>
        <w:rPr>
          <w:rFonts w:ascii="Times New Roman" w:hAnsi="Times New Roman" w:cs="Times New Roman"/>
        </w:rPr>
      </w:pPr>
      <w:r w:rsidRPr="00B52894">
        <w:rPr>
          <w:rFonts w:ascii="Times New Roman" w:hAnsi="Times New Roman" w:cs="Times New Roman"/>
        </w:rPr>
        <w:t>działając w imieniu i na rzecz : …………………………………………………………………………………………………………………………………………………………………………………………………</w:t>
      </w:r>
      <w:r w:rsidR="00AE6D1A">
        <w:rPr>
          <w:rFonts w:ascii="Times New Roman" w:hAnsi="Times New Roman" w:cs="Times New Roman"/>
        </w:rPr>
        <w:t>…………………...</w:t>
      </w:r>
      <w:r w:rsidRPr="00B52894">
        <w:rPr>
          <w:rFonts w:ascii="Times New Roman" w:hAnsi="Times New Roman" w:cs="Times New Roman"/>
        </w:rPr>
        <w:t>….</w:t>
      </w:r>
    </w:p>
    <w:p w14:paraId="1E6E4267" w14:textId="77777777" w:rsidR="00B52894" w:rsidRPr="00B52894" w:rsidRDefault="00B52894" w:rsidP="00B52894">
      <w:pPr>
        <w:autoSpaceDE w:val="0"/>
        <w:autoSpaceDN w:val="0"/>
        <w:adjustRightInd w:val="0"/>
        <w:rPr>
          <w:rFonts w:ascii="Times New Roman" w:hAnsi="Times New Roman" w:cs="Times New Roman"/>
        </w:rPr>
      </w:pPr>
    </w:p>
    <w:p w14:paraId="06F62B49" w14:textId="77777777" w:rsidR="00B52894" w:rsidRPr="00B52894" w:rsidRDefault="00B52894" w:rsidP="00B52894">
      <w:pPr>
        <w:autoSpaceDE w:val="0"/>
        <w:autoSpaceDN w:val="0"/>
        <w:adjustRightInd w:val="0"/>
        <w:jc w:val="left"/>
        <w:rPr>
          <w:rFonts w:ascii="Times New Roman" w:hAnsi="Times New Roman" w:cs="Times New Roman"/>
          <w:i/>
          <w:u w:val="single"/>
        </w:rPr>
      </w:pPr>
      <w:r w:rsidRPr="00B52894">
        <w:rPr>
          <w:rFonts w:ascii="Times New Roman" w:hAnsi="Times New Roman" w:cs="Times New Roman"/>
        </w:rPr>
        <w:t>oświadczam(y), że w niniejszym postępowaniu, zobowiązuję (zobowiązujemy) się udostępnić swoje zasoby Wykonawcy:</w:t>
      </w:r>
    </w:p>
    <w:p w14:paraId="3D10B8AF" w14:textId="5332A62F"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r w:rsidR="00AE6D1A">
        <w:rPr>
          <w:rFonts w:ascii="Times New Roman" w:hAnsi="Times New Roman" w:cs="Times New Roman"/>
        </w:rPr>
        <w:t>…………………..</w:t>
      </w:r>
      <w:r w:rsidRPr="00B52894">
        <w:rPr>
          <w:rFonts w:ascii="Times New Roman" w:hAnsi="Times New Roman" w:cs="Times New Roman"/>
        </w:rPr>
        <w:t>…….</w:t>
      </w:r>
    </w:p>
    <w:p w14:paraId="4589DB01"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(pełna nazwa Wykonawcy i adres/siedziba Wykonawcy)</w:t>
      </w:r>
    </w:p>
    <w:p w14:paraId="21C50F0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4A4CE86D" w14:textId="77777777" w:rsidR="00B52894" w:rsidRPr="00B52894" w:rsidRDefault="00B52894" w:rsidP="008F52EB">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moich zasobów dostępnych Wykonawcy:</w:t>
      </w:r>
    </w:p>
    <w:p w14:paraId="037D81A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E2C3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167D44F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04356D3" w14:textId="77777777" w:rsidR="00B52894" w:rsidRPr="00B52894" w:rsidRDefault="00B52894" w:rsidP="008F52EB">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sposób wykorzystania moich zasobów przez Wykonawcę przy wykonywaniu zamówienia:</w:t>
      </w:r>
    </w:p>
    <w:p w14:paraId="52668F2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38EB55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54CFB334"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lastRenderedPageBreak/>
        <w:t>……………………………………………………………………………………….……</w:t>
      </w:r>
    </w:p>
    <w:p w14:paraId="008250D9" w14:textId="77777777" w:rsidR="00B52894" w:rsidRPr="00B52894" w:rsidRDefault="00B52894" w:rsidP="008F52EB">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charakteru stosunku, jaki będzie mnie łączył z Wykonawcą:</w:t>
      </w:r>
    </w:p>
    <w:p w14:paraId="226439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A092975"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C88729D"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004B8A2" w14:textId="77777777" w:rsidR="00B52894" w:rsidRPr="00B52894" w:rsidRDefault="00B52894" w:rsidP="008F52EB">
      <w:pPr>
        <w:numPr>
          <w:ilvl w:val="0"/>
          <w:numId w:val="52"/>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i okres mojego udziału przy wykonywaniu zamówienia:</w:t>
      </w:r>
    </w:p>
    <w:p w14:paraId="102BEC41"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13457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E5BD2FE"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3BA5D67" w14:textId="77777777" w:rsidR="00B52894" w:rsidRPr="00B52894" w:rsidRDefault="00B52894" w:rsidP="00B52894">
      <w:pPr>
        <w:autoSpaceDE w:val="0"/>
        <w:autoSpaceDN w:val="0"/>
        <w:adjustRightInd w:val="0"/>
        <w:ind w:left="567"/>
        <w:jc w:val="left"/>
        <w:rPr>
          <w:rFonts w:ascii="Times New Roman" w:hAnsi="Times New Roman" w:cs="Times New Roman"/>
        </w:rPr>
      </w:pPr>
    </w:p>
    <w:p w14:paraId="3F9DF4BC" w14:textId="77777777" w:rsidR="00B52894" w:rsidRPr="00B52894" w:rsidRDefault="00B52894" w:rsidP="008F52EB">
      <w:pPr>
        <w:pStyle w:val="Akapitzlist"/>
        <w:widowControl w:val="0"/>
        <w:numPr>
          <w:ilvl w:val="0"/>
          <w:numId w:val="52"/>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spełniam warunki udziału w postępowaniu w zakresie, w którym mnie dotyczą – zgodnie z JEDZ.</w:t>
      </w:r>
    </w:p>
    <w:p w14:paraId="29C2B29B" w14:textId="3F969C84" w:rsidR="00B52894" w:rsidRPr="00B52894" w:rsidRDefault="00B52894" w:rsidP="008F52EB">
      <w:pPr>
        <w:pStyle w:val="Akapitzlist"/>
        <w:widowControl w:val="0"/>
        <w:numPr>
          <w:ilvl w:val="0"/>
          <w:numId w:val="52"/>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7 ust. 1 ustawy z dnia 13 kwietnia 2022 r. o szczególnych rozwiązaniach w zakresie przeciwdziałania wspieraniu agresji na Ukrainę oraz służących ochronie bezpieczeństwa narodowego (Dz.U. z 202</w:t>
      </w:r>
      <w:r w:rsidR="00831AAD">
        <w:rPr>
          <w:rFonts w:ascii="Times New Roman" w:hAnsi="Times New Roman" w:cs="Times New Roman"/>
          <w:b/>
          <w:bCs/>
          <w:u w:val="single"/>
        </w:rPr>
        <w:t>4</w:t>
      </w:r>
      <w:r w:rsidRPr="00B52894">
        <w:rPr>
          <w:rFonts w:ascii="Times New Roman" w:hAnsi="Times New Roman" w:cs="Times New Roman"/>
          <w:b/>
          <w:bCs/>
          <w:u w:val="single"/>
        </w:rPr>
        <w:t xml:space="preserve"> r., poz. </w:t>
      </w:r>
      <w:r w:rsidR="00831AAD">
        <w:rPr>
          <w:rFonts w:ascii="Times New Roman" w:hAnsi="Times New Roman" w:cs="Times New Roman"/>
          <w:b/>
          <w:bCs/>
          <w:u w:val="single"/>
        </w:rPr>
        <w:t>507</w:t>
      </w:r>
      <w:r w:rsidRPr="00B52894">
        <w:rPr>
          <w:rFonts w:ascii="Times New Roman" w:hAnsi="Times New Roman" w:cs="Times New Roman"/>
          <w:b/>
          <w:bCs/>
          <w:u w:val="single"/>
        </w:rPr>
        <w:t>);</w:t>
      </w:r>
    </w:p>
    <w:p w14:paraId="2D4AA3C6" w14:textId="77777777" w:rsidR="00B52894" w:rsidRPr="00B52894" w:rsidRDefault="00B52894" w:rsidP="008F52EB">
      <w:pPr>
        <w:pStyle w:val="Akapitzlist"/>
        <w:widowControl w:val="0"/>
        <w:numPr>
          <w:ilvl w:val="0"/>
          <w:numId w:val="52"/>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2379B700" w14:textId="77777777" w:rsidR="00B52894" w:rsidRDefault="00B52894" w:rsidP="00B52894">
      <w:pPr>
        <w:tabs>
          <w:tab w:val="left" w:pos="1260"/>
        </w:tabs>
        <w:jc w:val="right"/>
        <w:rPr>
          <w:b/>
        </w:rPr>
      </w:pPr>
    </w:p>
    <w:p w14:paraId="0F6E4D33" w14:textId="77777777" w:rsidR="00B52894" w:rsidRPr="00A47AD5" w:rsidRDefault="00B52894" w:rsidP="00B52894">
      <w:pPr>
        <w:rPr>
          <w:b/>
          <w:u w:val="single"/>
        </w:rPr>
      </w:pPr>
    </w:p>
    <w:p w14:paraId="15945AF9" w14:textId="77777777" w:rsidR="00B52894" w:rsidRPr="00C47225" w:rsidRDefault="00B52894" w:rsidP="00B52894">
      <w:pPr>
        <w:autoSpaceDE w:val="0"/>
        <w:autoSpaceDN w:val="0"/>
        <w:adjustRightInd w:val="0"/>
        <w:ind w:left="567"/>
        <w:jc w:val="left"/>
      </w:pPr>
    </w:p>
    <w:p w14:paraId="35107C88" w14:textId="77777777" w:rsidR="00B52894" w:rsidRDefault="00B52894" w:rsidP="00E31E8B">
      <w:pPr>
        <w:tabs>
          <w:tab w:val="left" w:pos="426"/>
        </w:tabs>
        <w:jc w:val="right"/>
        <w:rPr>
          <w:rFonts w:ascii="Times New Roman" w:hAnsi="Times New Roman" w:cs="Times New Roman"/>
          <w:b/>
        </w:rPr>
      </w:pPr>
    </w:p>
    <w:p w14:paraId="3E344FE3" w14:textId="77777777" w:rsidR="00B52894" w:rsidRDefault="00B52894" w:rsidP="00E31E8B">
      <w:pPr>
        <w:tabs>
          <w:tab w:val="left" w:pos="426"/>
        </w:tabs>
        <w:jc w:val="right"/>
        <w:rPr>
          <w:rFonts w:ascii="Times New Roman" w:hAnsi="Times New Roman" w:cs="Times New Roman"/>
          <w:b/>
        </w:rPr>
      </w:pPr>
    </w:p>
    <w:p w14:paraId="5605342E" w14:textId="77777777" w:rsidR="00B52894" w:rsidRDefault="00B52894" w:rsidP="00E31E8B">
      <w:pPr>
        <w:tabs>
          <w:tab w:val="left" w:pos="426"/>
        </w:tabs>
        <w:jc w:val="right"/>
        <w:rPr>
          <w:rFonts w:ascii="Times New Roman" w:hAnsi="Times New Roman" w:cs="Times New Roman"/>
          <w:b/>
        </w:rPr>
      </w:pPr>
    </w:p>
    <w:p w14:paraId="0EA539C2" w14:textId="77777777" w:rsidR="00B52894" w:rsidRDefault="00B52894" w:rsidP="00E31E8B">
      <w:pPr>
        <w:tabs>
          <w:tab w:val="left" w:pos="426"/>
        </w:tabs>
        <w:jc w:val="right"/>
        <w:rPr>
          <w:rFonts w:ascii="Times New Roman" w:hAnsi="Times New Roman" w:cs="Times New Roman"/>
          <w:b/>
        </w:rPr>
      </w:pPr>
    </w:p>
    <w:p w14:paraId="2EEEEE5D" w14:textId="77777777" w:rsidR="00B52894" w:rsidRDefault="00B52894" w:rsidP="00E31E8B">
      <w:pPr>
        <w:tabs>
          <w:tab w:val="left" w:pos="426"/>
        </w:tabs>
        <w:jc w:val="right"/>
        <w:rPr>
          <w:rFonts w:ascii="Times New Roman" w:hAnsi="Times New Roman" w:cs="Times New Roman"/>
          <w:b/>
        </w:rPr>
      </w:pPr>
    </w:p>
    <w:p w14:paraId="3F49ABB2" w14:textId="77777777" w:rsidR="00B52894" w:rsidRDefault="00B52894">
      <w:pPr>
        <w:rPr>
          <w:rFonts w:ascii="Times New Roman" w:hAnsi="Times New Roman" w:cs="Times New Roman"/>
          <w:b/>
        </w:rPr>
      </w:pPr>
      <w:r>
        <w:rPr>
          <w:rFonts w:ascii="Times New Roman" w:hAnsi="Times New Roman" w:cs="Times New Roman"/>
          <w:b/>
        </w:rPr>
        <w:br w:type="page"/>
      </w:r>
    </w:p>
    <w:p w14:paraId="6FA7131E" w14:textId="25856587" w:rsidR="00CC020D" w:rsidRPr="00427473" w:rsidRDefault="00CC020D" w:rsidP="00E31E8B">
      <w:pPr>
        <w:tabs>
          <w:tab w:val="left" w:pos="426"/>
        </w:tabs>
        <w:jc w:val="right"/>
        <w:rPr>
          <w:rFonts w:ascii="Times New Roman" w:hAnsi="Times New Roman" w:cs="Times New Roman"/>
          <w:b/>
        </w:rPr>
      </w:pPr>
      <w:r w:rsidRPr="00427473">
        <w:rPr>
          <w:rFonts w:ascii="Times New Roman" w:hAnsi="Times New Roman" w:cs="Times New Roman"/>
          <w:b/>
        </w:rPr>
        <w:lastRenderedPageBreak/>
        <w:t>Za</w:t>
      </w:r>
      <w:r w:rsidR="00BA04A6" w:rsidRPr="00427473">
        <w:rPr>
          <w:rFonts w:ascii="Times New Roman" w:hAnsi="Times New Roman" w:cs="Times New Roman"/>
          <w:b/>
        </w:rPr>
        <w:t>łącznik nr 2 do SWZ</w:t>
      </w:r>
    </w:p>
    <w:p w14:paraId="4B267F0C" w14:textId="77777777" w:rsidR="000C3CC7" w:rsidRPr="00427473" w:rsidRDefault="000C3CC7" w:rsidP="00AA2C21">
      <w:pPr>
        <w:spacing w:after="0" w:line="240" w:lineRule="auto"/>
        <w:jc w:val="center"/>
        <w:rPr>
          <w:rFonts w:ascii="Times New Roman" w:hAnsi="Times New Roman" w:cs="Times New Roman"/>
          <w:b/>
          <w:color w:val="000000"/>
          <w:u w:val="single"/>
        </w:rPr>
      </w:pPr>
    </w:p>
    <w:p w14:paraId="350B6F48" w14:textId="0F23EED8" w:rsidR="00CC020D" w:rsidRPr="00F34753" w:rsidRDefault="00BD1272" w:rsidP="00AA2C21">
      <w:pPr>
        <w:spacing w:after="0" w:line="240" w:lineRule="auto"/>
        <w:jc w:val="center"/>
        <w:rPr>
          <w:rFonts w:ascii="Times New Roman" w:hAnsi="Times New Roman" w:cs="Times New Roman"/>
          <w:b/>
          <w:color w:val="000000"/>
          <w:u w:val="single"/>
        </w:rPr>
      </w:pPr>
      <w:r w:rsidRPr="00F34753">
        <w:rPr>
          <w:rFonts w:ascii="Times New Roman" w:hAnsi="Times New Roman" w:cs="Times New Roman"/>
          <w:b/>
          <w:color w:val="000000"/>
          <w:u w:val="single"/>
        </w:rPr>
        <w:t>UMOWA 80.272</w:t>
      </w:r>
      <w:r w:rsidR="002E7EB2" w:rsidRPr="00F34753">
        <w:rPr>
          <w:rFonts w:ascii="Times New Roman" w:hAnsi="Times New Roman" w:cs="Times New Roman"/>
          <w:b/>
          <w:color w:val="000000"/>
          <w:u w:val="single"/>
        </w:rPr>
        <w:t>.</w:t>
      </w:r>
      <w:r w:rsidR="00831AAD">
        <w:rPr>
          <w:rFonts w:ascii="Times New Roman" w:hAnsi="Times New Roman" w:cs="Times New Roman"/>
          <w:b/>
          <w:color w:val="000000"/>
          <w:u w:val="single"/>
        </w:rPr>
        <w:t>352.2024</w:t>
      </w:r>
      <w:r w:rsidR="009B4B85">
        <w:rPr>
          <w:rFonts w:ascii="Times New Roman" w:hAnsi="Times New Roman" w:cs="Times New Roman"/>
          <w:b/>
          <w:color w:val="000000"/>
          <w:u w:val="single"/>
        </w:rPr>
        <w:t xml:space="preserve"> </w:t>
      </w:r>
      <w:r w:rsidR="00CC020D" w:rsidRPr="00F34753">
        <w:rPr>
          <w:rFonts w:ascii="Times New Roman" w:hAnsi="Times New Roman" w:cs="Times New Roman"/>
          <w:b/>
          <w:color w:val="000000"/>
          <w:u w:val="single"/>
        </w:rPr>
        <w:t>– wzór</w:t>
      </w:r>
      <w:r w:rsidR="00851BD8" w:rsidRPr="00F34753">
        <w:rPr>
          <w:rFonts w:ascii="Times New Roman" w:hAnsi="Times New Roman" w:cs="Times New Roman"/>
          <w:b/>
          <w:color w:val="000000"/>
          <w:u w:val="single"/>
        </w:rPr>
        <w:t xml:space="preserve"> /projektowane postanowienia umow</w:t>
      </w:r>
      <w:r w:rsidR="001F5096" w:rsidRPr="00F34753">
        <w:rPr>
          <w:rFonts w:ascii="Times New Roman" w:hAnsi="Times New Roman" w:cs="Times New Roman"/>
          <w:b/>
          <w:color w:val="000000"/>
          <w:u w:val="single"/>
        </w:rPr>
        <w:t>y</w:t>
      </w:r>
      <w:r w:rsidR="00851BD8" w:rsidRPr="00F34753">
        <w:rPr>
          <w:rFonts w:ascii="Times New Roman" w:hAnsi="Times New Roman" w:cs="Times New Roman"/>
          <w:b/>
          <w:color w:val="000000"/>
          <w:u w:val="single"/>
        </w:rPr>
        <w:t>/</w:t>
      </w:r>
    </w:p>
    <w:p w14:paraId="64814BA4" w14:textId="77777777" w:rsidR="00AA2C21" w:rsidRPr="00F34753" w:rsidRDefault="00AA2C21" w:rsidP="00AA2C21">
      <w:pPr>
        <w:spacing w:after="0" w:line="240" w:lineRule="auto"/>
        <w:jc w:val="center"/>
        <w:rPr>
          <w:rFonts w:ascii="Times New Roman" w:hAnsi="Times New Roman" w:cs="Times New Roman"/>
          <w:b/>
          <w:color w:val="000000"/>
          <w:u w:val="single"/>
        </w:rPr>
      </w:pPr>
    </w:p>
    <w:p w14:paraId="4D68B446" w14:textId="77777777" w:rsidR="000C3CC7" w:rsidRPr="00F34753" w:rsidRDefault="000C3CC7" w:rsidP="00AA2C21">
      <w:pPr>
        <w:tabs>
          <w:tab w:val="num" w:pos="567"/>
          <w:tab w:val="left" w:pos="993"/>
        </w:tabs>
        <w:spacing w:after="0" w:line="240" w:lineRule="auto"/>
        <w:rPr>
          <w:rFonts w:ascii="Times New Roman" w:hAnsi="Times New Roman" w:cs="Times New Roman"/>
          <w:b/>
          <w:i/>
        </w:rPr>
      </w:pPr>
    </w:p>
    <w:p w14:paraId="12B8DEB9" w14:textId="1EE4DFC1" w:rsidR="00CC020D" w:rsidRPr="00F34753" w:rsidRDefault="00CC020D" w:rsidP="00AA2C21">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zawarta w Krakowie w dniu ...................... pomiędzy:</w:t>
      </w:r>
    </w:p>
    <w:p w14:paraId="5E9A534D" w14:textId="77777777" w:rsidR="00796F61" w:rsidRPr="00F34753" w:rsidRDefault="00796F61"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Uniwersytetem Jagiellońskim z siedzibą w Krakowie przy ul. Gołębiej 24, reprezentowanym przez:</w:t>
      </w:r>
    </w:p>
    <w:p w14:paraId="5940D357" w14:textId="54BE8E97" w:rsidR="00E50241" w:rsidRPr="00F34753" w:rsidRDefault="00D1656E" w:rsidP="006161E2">
      <w:pPr>
        <w:spacing w:line="240" w:lineRule="auto"/>
        <w:contextualSpacing/>
        <w:rPr>
          <w:rFonts w:ascii="Times New Roman" w:hAnsi="Times New Roman" w:cs="Times New Roman"/>
          <w:i/>
          <w:color w:val="000000"/>
        </w:rPr>
      </w:pPr>
      <w:r w:rsidRPr="00F34753">
        <w:rPr>
          <w:rFonts w:ascii="Times New Roman" w:hAnsi="Times New Roman" w:cs="Times New Roman"/>
          <w:i/>
          <w:iCs/>
        </w:rPr>
        <w:t xml:space="preserve">………. </w:t>
      </w:r>
      <w:r w:rsidR="00796F61" w:rsidRPr="00F34753">
        <w:rPr>
          <w:rFonts w:ascii="Times New Roman" w:hAnsi="Times New Roman" w:cs="Times New Roman"/>
          <w:i/>
          <w:iCs/>
        </w:rPr>
        <w:t xml:space="preserve"> – </w:t>
      </w:r>
      <w:r w:rsidRPr="00F34753">
        <w:rPr>
          <w:rFonts w:ascii="Times New Roman" w:hAnsi="Times New Roman" w:cs="Times New Roman"/>
          <w:i/>
          <w:iCs/>
        </w:rPr>
        <w:t>……………………</w:t>
      </w:r>
      <w:r w:rsidR="00796F61" w:rsidRPr="00F34753">
        <w:rPr>
          <w:rFonts w:ascii="Times New Roman" w:hAnsi="Times New Roman" w:cs="Times New Roman"/>
          <w:i/>
          <w:iCs/>
        </w:rPr>
        <w:t xml:space="preserve"> </w:t>
      </w:r>
      <w:r w:rsidR="00796F61" w:rsidRPr="00F34753">
        <w:rPr>
          <w:rFonts w:ascii="Times New Roman" w:hAnsi="Times New Roman" w:cs="Times New Roman"/>
          <w:i/>
          <w:color w:val="000000"/>
        </w:rPr>
        <w:t>działając</w:t>
      </w:r>
      <w:r w:rsidRPr="00F34753">
        <w:rPr>
          <w:rFonts w:ascii="Times New Roman" w:hAnsi="Times New Roman" w:cs="Times New Roman"/>
          <w:i/>
          <w:color w:val="000000"/>
        </w:rPr>
        <w:t>ego</w:t>
      </w:r>
      <w:r w:rsidR="00796F61" w:rsidRPr="00F34753">
        <w:rPr>
          <w:rFonts w:ascii="Times New Roman" w:hAnsi="Times New Roman" w:cs="Times New Roman"/>
          <w:i/>
          <w:color w:val="000000"/>
        </w:rPr>
        <w:t xml:space="preserve"> na</w:t>
      </w:r>
      <w:r w:rsidR="00796F61" w:rsidRPr="00F34753">
        <w:rPr>
          <w:rFonts w:ascii="Times New Roman" w:hAnsi="Times New Roman" w:cs="Times New Roman"/>
          <w:b/>
          <w:i/>
          <w:color w:val="000000"/>
        </w:rPr>
        <w:t xml:space="preserve"> </w:t>
      </w:r>
      <w:r w:rsidR="00796F61" w:rsidRPr="00F34753">
        <w:rPr>
          <w:rFonts w:ascii="Times New Roman" w:hAnsi="Times New Roman" w:cs="Times New Roman"/>
          <w:i/>
          <w:color w:val="000000"/>
        </w:rPr>
        <w:t xml:space="preserve">podstawie pełnomocnictwa udzielonego przez JM Rektora UJ, w dniu </w:t>
      </w:r>
      <w:r w:rsidRPr="00F34753">
        <w:rPr>
          <w:rFonts w:ascii="Times New Roman" w:hAnsi="Times New Roman" w:cs="Times New Roman"/>
          <w:i/>
          <w:color w:val="000000"/>
        </w:rPr>
        <w:t xml:space="preserve"> ……………… </w:t>
      </w:r>
      <w:r w:rsidR="00796F61" w:rsidRPr="00F34753">
        <w:rPr>
          <w:rFonts w:ascii="Times New Roman" w:hAnsi="Times New Roman" w:cs="Times New Roman"/>
          <w:i/>
          <w:color w:val="000000"/>
        </w:rPr>
        <w:t>r., nr </w:t>
      </w:r>
      <w:r w:rsidRPr="00F34753">
        <w:rPr>
          <w:rFonts w:ascii="Times New Roman" w:hAnsi="Times New Roman" w:cs="Times New Roman"/>
          <w:i/>
          <w:color w:val="000000"/>
        </w:rPr>
        <w:t>………………</w:t>
      </w:r>
      <w:r w:rsidR="00796F61" w:rsidRPr="00F34753">
        <w:rPr>
          <w:rFonts w:ascii="Times New Roman" w:hAnsi="Times New Roman" w:cs="Times New Roman"/>
          <w:i/>
          <w:color w:val="000000"/>
        </w:rPr>
        <w:t>, przy kontrasygnacie finansowej Kwestora UJ,</w:t>
      </w:r>
    </w:p>
    <w:p w14:paraId="1058C4E3" w14:textId="740E0774"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zwanym dalej w treści umowy „Zamawiającym”</w:t>
      </w:r>
    </w:p>
    <w:p w14:paraId="3885FA54" w14:textId="77777777"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a</w:t>
      </w:r>
    </w:p>
    <w:p w14:paraId="06E13565" w14:textId="5C98046D"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w:t>
      </w:r>
      <w:r w:rsidR="003F6942" w:rsidRPr="00F34753">
        <w:rPr>
          <w:rFonts w:ascii="Times New Roman" w:hAnsi="Times New Roman" w:cs="Times New Roman"/>
          <w:b/>
          <w:i/>
        </w:rPr>
        <w:t xml:space="preserve"> </w:t>
      </w:r>
      <w:r w:rsidRPr="00F34753">
        <w:rPr>
          <w:rFonts w:ascii="Times New Roman" w:hAnsi="Times New Roman" w:cs="Times New Roman"/>
          <w:b/>
          <w:i/>
        </w:rPr>
        <w:t>z siedzibą w ........................... reprezentowanym przez ......................................................................................</w:t>
      </w:r>
    </w:p>
    <w:p w14:paraId="08CA251C" w14:textId="77777777"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zwanym dalej w treści umowy „Wykonawcą”.</w:t>
      </w:r>
    </w:p>
    <w:p w14:paraId="4DFE463D" w14:textId="77777777" w:rsidR="00CC020D" w:rsidRPr="00F34753" w:rsidRDefault="00CC020D" w:rsidP="006161E2">
      <w:pPr>
        <w:tabs>
          <w:tab w:val="num" w:pos="567"/>
          <w:tab w:val="left" w:pos="993"/>
        </w:tabs>
        <w:spacing w:line="240" w:lineRule="auto"/>
        <w:rPr>
          <w:rFonts w:ascii="Times New Roman" w:hAnsi="Times New Roman" w:cs="Times New Roman"/>
          <w:i/>
          <w:lang w:val="sq-AL"/>
        </w:rPr>
      </w:pPr>
    </w:p>
    <w:p w14:paraId="5C6FE2B0" w14:textId="2852237E" w:rsidR="00780352" w:rsidRPr="00F34753" w:rsidRDefault="00CC020D" w:rsidP="00A9033F">
      <w:pPr>
        <w:tabs>
          <w:tab w:val="num" w:pos="567"/>
          <w:tab w:val="left" w:pos="993"/>
        </w:tabs>
        <w:spacing w:after="0" w:line="240" w:lineRule="auto"/>
        <w:rPr>
          <w:rFonts w:ascii="Times New Roman" w:hAnsi="Times New Roman" w:cs="Times New Roman"/>
          <w:bCs/>
          <w:i/>
          <w:spacing w:val="-6"/>
          <w:kern w:val="2"/>
        </w:rPr>
      </w:pPr>
      <w:r w:rsidRPr="00F34753">
        <w:rPr>
          <w:rFonts w:ascii="Times New Roman" w:hAnsi="Times New Roman" w:cs="Times New Roman"/>
          <w:i/>
          <w:lang w:val="sq-AL"/>
        </w:rPr>
        <w:t>Niniejsza umowa jest wynikiem przeprowadzonego postępowania o udzielenie zamówienia publicznego w trybie przetargu nieograniczonego zgodnie z ustawą z dnia 11 wrze</w:t>
      </w:r>
      <w:r w:rsidR="00C248EE" w:rsidRPr="00F34753">
        <w:rPr>
          <w:rFonts w:ascii="Times New Roman" w:hAnsi="Times New Roman" w:cs="Times New Roman"/>
          <w:i/>
          <w:lang w:val="sq-AL"/>
        </w:rPr>
        <w:t>ś</w:t>
      </w:r>
      <w:r w:rsidRPr="00F34753">
        <w:rPr>
          <w:rFonts w:ascii="Times New Roman" w:hAnsi="Times New Roman" w:cs="Times New Roman"/>
          <w:i/>
          <w:lang w:val="sq-AL"/>
        </w:rPr>
        <w:t xml:space="preserve">nia 2019 r. – Prawo zamówień publicznych </w:t>
      </w:r>
      <w:r w:rsidRPr="00F34753">
        <w:rPr>
          <w:rFonts w:ascii="Times New Roman" w:hAnsi="Times New Roman" w:cs="Times New Roman"/>
          <w:bCs/>
          <w:i/>
        </w:rPr>
        <w:t>(tj. Dz. U. z 20</w:t>
      </w:r>
      <w:r w:rsidR="009B4B85">
        <w:rPr>
          <w:rFonts w:ascii="Times New Roman" w:hAnsi="Times New Roman" w:cs="Times New Roman"/>
          <w:bCs/>
          <w:i/>
        </w:rPr>
        <w:t>2</w:t>
      </w:r>
      <w:r w:rsidR="00831AAD">
        <w:rPr>
          <w:rFonts w:ascii="Times New Roman" w:hAnsi="Times New Roman" w:cs="Times New Roman"/>
          <w:bCs/>
          <w:i/>
        </w:rPr>
        <w:t>4</w:t>
      </w:r>
      <w:r w:rsidRPr="00F34753">
        <w:rPr>
          <w:rFonts w:ascii="Times New Roman" w:hAnsi="Times New Roman" w:cs="Times New Roman"/>
          <w:bCs/>
          <w:i/>
        </w:rPr>
        <w:t xml:space="preserve"> r. poz. </w:t>
      </w:r>
      <w:r w:rsidR="00831AAD">
        <w:rPr>
          <w:rFonts w:ascii="Times New Roman" w:hAnsi="Times New Roman" w:cs="Times New Roman"/>
          <w:bCs/>
          <w:i/>
        </w:rPr>
        <w:t>1320</w:t>
      </w:r>
      <w:r w:rsidRPr="00F34753">
        <w:rPr>
          <w:rFonts w:ascii="Times New Roman" w:hAnsi="Times New Roman" w:cs="Times New Roman"/>
          <w:bCs/>
          <w:i/>
        </w:rPr>
        <w:t xml:space="preserve"> z późn. zm.</w:t>
      </w:r>
      <w:r w:rsidR="00B52894" w:rsidRPr="00F34753">
        <w:rPr>
          <w:rFonts w:ascii="Times New Roman" w:hAnsi="Times New Roman" w:cs="Times New Roman"/>
          <w:bCs/>
          <w:i/>
        </w:rPr>
        <w:t xml:space="preserve">), </w:t>
      </w:r>
      <w:r w:rsidR="00B52894" w:rsidRPr="00F34753">
        <w:rPr>
          <w:rFonts w:ascii="Times New Roman" w:hAnsi="Times New Roman" w:cs="Times New Roman"/>
          <w:bCs/>
          <w:i/>
          <w:spacing w:val="-6"/>
          <w:kern w:val="2"/>
        </w:rPr>
        <w:t>dalej „PZP” zawarto umowę następującej treści:</w:t>
      </w:r>
    </w:p>
    <w:p w14:paraId="20D8C0E8" w14:textId="77777777" w:rsidR="00650035" w:rsidRPr="00F34753" w:rsidRDefault="00650035" w:rsidP="00A9033F">
      <w:pPr>
        <w:tabs>
          <w:tab w:val="num" w:pos="567"/>
          <w:tab w:val="left" w:pos="993"/>
        </w:tabs>
        <w:spacing w:after="0" w:line="240" w:lineRule="auto"/>
        <w:rPr>
          <w:rFonts w:ascii="Times New Roman" w:hAnsi="Times New Roman" w:cs="Times New Roman"/>
          <w:bCs/>
          <w:i/>
          <w:spacing w:val="-6"/>
          <w:kern w:val="2"/>
        </w:rPr>
      </w:pPr>
    </w:p>
    <w:p w14:paraId="0744BCDD" w14:textId="77777777" w:rsidR="00B52894" w:rsidRPr="00F34753" w:rsidRDefault="00B52894" w:rsidP="00F35E5B">
      <w:pPr>
        <w:ind w:left="540" w:hanging="540"/>
        <w:jc w:val="center"/>
        <w:outlineLvl w:val="0"/>
        <w:rPr>
          <w:rFonts w:ascii="Times New Roman" w:hAnsi="Times New Roman" w:cs="Times New Roman"/>
        </w:rPr>
      </w:pPr>
      <w:r w:rsidRPr="00F34753">
        <w:rPr>
          <w:rFonts w:ascii="Times New Roman" w:hAnsi="Times New Roman" w:cs="Times New Roman"/>
          <w:b/>
          <w:bCs/>
        </w:rPr>
        <w:t>§ 1 Przedmiot umowy</w:t>
      </w:r>
    </w:p>
    <w:p w14:paraId="730E16DD" w14:textId="59697B4D"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powierza, a Wykonawca przyjmuje do zrealizowania sukcesywną (wykonywaną w częściach) dostawę odczynników i materiałów zużywalnych, zwanych dalej odczynnikami lub produktami, dla jednostek organizacyjnych Uniwersytetu Jagiellońskiego w Krakowie </w:t>
      </w:r>
      <w:r w:rsidR="004053BF" w:rsidRPr="00F34753">
        <w:rPr>
          <w:rFonts w:ascii="Times New Roman" w:hAnsi="Times New Roman" w:cs="Times New Roman"/>
        </w:rPr>
        <w:br/>
      </w:r>
      <w:r w:rsidRPr="00F34753">
        <w:rPr>
          <w:rFonts w:ascii="Times New Roman" w:hAnsi="Times New Roman" w:cs="Times New Roman"/>
        </w:rPr>
        <w:t xml:space="preserve">(z wyłączeniem Collegium Medicum UJ), przeznaczonych w szczególności do działalności </w:t>
      </w:r>
      <w:r w:rsidR="00907AB6" w:rsidRPr="00F34753">
        <w:rPr>
          <w:rFonts w:ascii="Times New Roman" w:hAnsi="Times New Roman" w:cs="Times New Roman"/>
        </w:rPr>
        <w:t>w zakresie kształcenia, naukowej i komercyjnej</w:t>
      </w:r>
      <w:r w:rsidRPr="00F34753">
        <w:rPr>
          <w:rFonts w:ascii="Times New Roman" w:hAnsi="Times New Roman" w:cs="Times New Roman"/>
        </w:rPr>
        <w:t xml:space="preserve"> na warunkach określonych w umowie.</w:t>
      </w:r>
    </w:p>
    <w:p w14:paraId="7E901F68" w14:textId="79012993"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Wykaz produktów objętych umową wraz z ich ceną jednostkową zawiera Załącznik nr 1 do umowy oraz ogólnodostępny katalog produktów, dotyczący wyłącznie odczynników i  materiałów zużywalnych, zamieszczony na stronie internetowej </w:t>
      </w:r>
      <w:hyperlink r:id="rId53" w:history="1">
        <w:r w:rsidR="004053BF" w:rsidRPr="00F34753">
          <w:rPr>
            <w:rStyle w:val="Hipercze"/>
            <w:rFonts w:ascii="Times New Roman" w:hAnsi="Times New Roman" w:cs="Times New Roman"/>
          </w:rPr>
          <w:t>https://www.sigmaaldrich.com/PL/pl</w:t>
        </w:r>
      </w:hyperlink>
      <w:r w:rsidRPr="00F34753">
        <w:rPr>
          <w:rFonts w:ascii="Times New Roman" w:hAnsi="Times New Roman" w:cs="Times New Roman"/>
        </w:rPr>
        <w:t xml:space="preserve">, po cenach wykazanych w katalogu w dniu złożenia zamówienia, pomniejszonych o rabat zaoferowany przez Wykonawcę zgodnie z treścią oferty, tj. co najmniej </w:t>
      </w:r>
      <w:r w:rsidR="004053BF" w:rsidRPr="00F34753">
        <w:rPr>
          <w:rFonts w:ascii="Times New Roman" w:hAnsi="Times New Roman" w:cs="Times New Roman"/>
          <w:b/>
        </w:rPr>
        <w:t>…</w:t>
      </w:r>
      <w:r w:rsidRPr="00F34753">
        <w:rPr>
          <w:rFonts w:ascii="Times New Roman" w:hAnsi="Times New Roman" w:cs="Times New Roman"/>
          <w:b/>
        </w:rPr>
        <w:t>%</w:t>
      </w:r>
      <w:r w:rsidRPr="00F34753">
        <w:rPr>
          <w:rFonts w:ascii="Times New Roman" w:hAnsi="Times New Roman" w:cs="Times New Roman"/>
        </w:rPr>
        <w:t>, z zastrzeżeniem, że łączna wartość umowy nie ulegnie zmianie.  Aktualizacja katalogu udostępnionego na stronie internetowej</w:t>
      </w:r>
      <w:r w:rsidRPr="00F34753" w:rsidDel="00627095">
        <w:rPr>
          <w:rFonts w:ascii="Times New Roman" w:hAnsi="Times New Roman" w:cs="Times New Roman"/>
        </w:rPr>
        <w:t xml:space="preserve"> </w:t>
      </w:r>
      <w:r w:rsidRPr="00F34753">
        <w:rPr>
          <w:rFonts w:ascii="Times New Roman" w:hAnsi="Times New Roman" w:cs="Times New Roman"/>
        </w:rPr>
        <w:t xml:space="preserve"> nie wymaga aneksowania.</w:t>
      </w:r>
    </w:p>
    <w:p w14:paraId="7A11D42F" w14:textId="77777777"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Umowa nie dotyczy asortymentu wykraczającego poza przedmiot zamówienia, tj. produktów nie będących odczynnikami lub materiałami zużywalnymi, a wyszczególnionych w katalogu. </w:t>
      </w:r>
    </w:p>
    <w:p w14:paraId="19061593" w14:textId="5F03227F"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b/>
        </w:rPr>
      </w:pPr>
      <w:r w:rsidRPr="00F34753">
        <w:rPr>
          <w:rFonts w:ascii="Times New Roman" w:hAnsi="Times New Roman" w:cs="Times New Roman"/>
        </w:rPr>
        <w:t xml:space="preserve">Ilości produktów wskazane w załączniku nr 1  są wielkościami orientacyjnymi i mogą ulec zmianie (zmniejszeniu lub zwiększeniu) w trakcie trwania umowy w ramach zamówień zamiennie bilansujących.  Zamawiający zobowiązuje się do wykorzystania </w:t>
      </w:r>
      <w:r w:rsidRPr="00F34753">
        <w:rPr>
          <w:rFonts w:ascii="Times New Roman" w:hAnsi="Times New Roman" w:cs="Times New Roman"/>
          <w:b/>
        </w:rPr>
        <w:t xml:space="preserve">co najmniej </w:t>
      </w:r>
      <w:r w:rsidR="00B85BDC">
        <w:rPr>
          <w:rFonts w:ascii="Times New Roman" w:hAnsi="Times New Roman" w:cs="Times New Roman"/>
          <w:b/>
        </w:rPr>
        <w:t>4</w:t>
      </w:r>
      <w:r w:rsidR="00B85BDC" w:rsidRPr="00F34753">
        <w:rPr>
          <w:rFonts w:ascii="Times New Roman" w:hAnsi="Times New Roman" w:cs="Times New Roman"/>
          <w:b/>
        </w:rPr>
        <w:t>0</w:t>
      </w:r>
      <w:r w:rsidRPr="00F34753">
        <w:rPr>
          <w:rFonts w:ascii="Times New Roman" w:hAnsi="Times New Roman" w:cs="Times New Roman"/>
          <w:b/>
        </w:rPr>
        <w:t>% wartości umowy.</w:t>
      </w:r>
    </w:p>
    <w:p w14:paraId="19765DAE" w14:textId="77777777"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Wykonawca oświadcza, że odczynniki stanowiące przedmiot niniejszej umowy pochodzą z bieżącej produkcji, posiadają wszelkie wymagane prawem atesty i świadectwa dopuszczające je do obrotu na terytorium Rzeczpospolitej Polskiej, jak również deklaracje zgodności WE lub Certyfikaty CE, które  Wykonawca zobowiązuje się przedstawić do dostawy, której dotyczą, jeśli wymagają tego odpowiednie przepisy prawa polskiego lub zażąda tego użytkownik.</w:t>
      </w:r>
    </w:p>
    <w:p w14:paraId="6CF4954E" w14:textId="454AA2D1"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jest zobowiązany do informowania Zamawiającego o każdorazowych akcjach promocyjnych dotyczących produktów będących przedmiotem umowy. Informacja w tym zakresie winna zostać przekazana Zamawiającemu do maksymalnie </w:t>
      </w:r>
      <w:r w:rsidR="00B85BDC">
        <w:rPr>
          <w:rFonts w:ascii="Times New Roman" w:hAnsi="Times New Roman" w:cs="Times New Roman"/>
        </w:rPr>
        <w:t>2</w:t>
      </w:r>
      <w:r w:rsidRPr="00F34753">
        <w:rPr>
          <w:rFonts w:ascii="Times New Roman" w:hAnsi="Times New Roman" w:cs="Times New Roman"/>
        </w:rPr>
        <w:t xml:space="preserve">4 godzin od ogłoszenia akcji promocyjnej drogą elektroniczną na adres: </w:t>
      </w:r>
      <w:r w:rsidR="00427473" w:rsidRPr="00F34753">
        <w:rPr>
          <w:rFonts w:ascii="Times New Roman" w:hAnsi="Times New Roman" w:cs="Times New Roman"/>
        </w:rPr>
        <w:t>…………………………………………</w:t>
      </w:r>
    </w:p>
    <w:p w14:paraId="7E10BAE8" w14:textId="1E2D0064"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w ramach realizacji umowy ma prawo do korzystania z akcji promocyjnych pod warunkiem uzyskania obniżenia ceny w stosunku do ceny zaproponowanej w ofercie jak i w stosunku do ceny wynikającej z katalogu z uwzględnieniem rabatu, na produkty opisane w przedmiocie zamówienia, czyli zarówno tych wymienionych w Załączniku nr 1 do umowy, jak i dostępnych w katalogu. W przypadku dokonywania zakupów w ramach akcji promocyjnych, </w:t>
      </w:r>
      <w:r w:rsidRPr="00F34753">
        <w:rPr>
          <w:rFonts w:ascii="Times New Roman" w:hAnsi="Times New Roman" w:cs="Times New Roman"/>
        </w:rPr>
        <w:lastRenderedPageBreak/>
        <w:t xml:space="preserve">pierwszeństwo mają zasady obowiązujące w akcji promocyjnej, o ile są one odmienne od uregulowań zawartych w umowie. W zakresie nieuregulowanym akcją promocyjną, zastosowanie mają zapisy umowy. </w:t>
      </w:r>
    </w:p>
    <w:p w14:paraId="62DF53EF" w14:textId="77777777"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zobowiązuje się, w odniesieniu do odczynników nieujętych w Załączniku </w:t>
      </w:r>
      <w:r w:rsidRPr="00F34753">
        <w:rPr>
          <w:rFonts w:ascii="Times New Roman" w:hAnsi="Times New Roman" w:cs="Times New Roman"/>
        </w:rPr>
        <w:br/>
        <w:t xml:space="preserve">nr 1 do umowy, a zamawianych z otwartego katalogu każdorazowo przekazywać Karty charakterystyki substancji niebezpiecznych w formie elektronicznej, najpóźniej w dniu dostawy odczynników, których </w:t>
      </w:r>
      <w:bookmarkStart w:id="5" w:name="_Hlk69974754"/>
      <w:r w:rsidRPr="00F34753">
        <w:rPr>
          <w:rFonts w:ascii="Times New Roman" w:hAnsi="Times New Roman" w:cs="Times New Roman"/>
        </w:rPr>
        <w:t>dotyczą lub też do udostępnienia ich do pobrania na stronie internetowej.</w:t>
      </w:r>
    </w:p>
    <w:bookmarkEnd w:id="5"/>
    <w:p w14:paraId="2CA3E931" w14:textId="5C9B0B84"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przypadku zawieszenia produkcji lub wycofania z produkcji produktu wchodzącego </w:t>
      </w:r>
      <w:r w:rsidRPr="00F34753">
        <w:rPr>
          <w:rFonts w:ascii="Times New Roman" w:hAnsi="Times New Roman" w:cs="Times New Roman"/>
        </w:rPr>
        <w:br/>
        <w:t>w zakres przedmiotu umowy, Zamawiający dopuszcza zmianę na jego odpowiednik o takich samych lub lepszych parametrach jak asortyment wycofany (zawieszony) z produkcji, za cenę nie wyższą niż podana w ofercie, pod warunkiem uzyskania przez Wykonawcę pisemnej zgody Zamawiającego, bez konieczności zmiany postanowień niniejszej umowy.</w:t>
      </w:r>
    </w:p>
    <w:p w14:paraId="2735CFD3" w14:textId="77777777" w:rsidR="00B52894" w:rsidRPr="00F34753" w:rsidRDefault="00B52894" w:rsidP="008F52EB">
      <w:pPr>
        <w:numPr>
          <w:ilvl w:val="0"/>
          <w:numId w:val="53"/>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Ogólne warunki realizacji przedmiotu umowy:</w:t>
      </w:r>
    </w:p>
    <w:p w14:paraId="56728F04" w14:textId="77777777" w:rsidR="00B52894" w:rsidRPr="00F34753" w:rsidRDefault="00B52894" w:rsidP="008F52EB">
      <w:pPr>
        <w:numPr>
          <w:ilvl w:val="1"/>
          <w:numId w:val="65"/>
        </w:numPr>
        <w:tabs>
          <w:tab w:val="clear" w:pos="792"/>
        </w:tabs>
        <w:spacing w:after="0" w:line="240" w:lineRule="auto"/>
        <w:ind w:left="993" w:hanging="567"/>
        <w:rPr>
          <w:rFonts w:ascii="Times New Roman" w:hAnsi="Times New Roman" w:cs="Times New Roman"/>
        </w:rPr>
      </w:pPr>
      <w:r w:rsidRPr="00F34753">
        <w:rPr>
          <w:rFonts w:ascii="Times New Roman" w:hAnsi="Times New Roman" w:cs="Times New Roman"/>
        </w:rPr>
        <w:t xml:space="preserve">Minimalny wymagany termin ważności (przydatności) poszczególnych produktów </w:t>
      </w:r>
      <w:r w:rsidRPr="00F34753">
        <w:rPr>
          <w:rFonts w:ascii="Times New Roman" w:hAnsi="Times New Roman" w:cs="Times New Roman"/>
        </w:rPr>
        <w:br/>
        <w:t xml:space="preserve">w momencie dostawy do Zamawiającego nie może być krótszy niż 75% terminu ważności określonego przez producenta </w:t>
      </w:r>
    </w:p>
    <w:p w14:paraId="03E58398" w14:textId="77777777" w:rsidR="00B52894" w:rsidRPr="00F34753" w:rsidRDefault="00B52894" w:rsidP="008F52EB">
      <w:pPr>
        <w:numPr>
          <w:ilvl w:val="1"/>
          <w:numId w:val="65"/>
        </w:numPr>
        <w:tabs>
          <w:tab w:val="clear" w:pos="792"/>
        </w:tabs>
        <w:spacing w:after="0" w:line="240" w:lineRule="auto"/>
        <w:ind w:left="993" w:hanging="567"/>
        <w:rPr>
          <w:rFonts w:ascii="Times New Roman" w:hAnsi="Times New Roman" w:cs="Times New Roman"/>
        </w:rPr>
      </w:pPr>
      <w:r w:rsidRPr="00F34753">
        <w:rPr>
          <w:rFonts w:ascii="Times New Roman" w:hAnsi="Times New Roman" w:cs="Times New Roman"/>
        </w:rPr>
        <w:t xml:space="preserve">Wykonawca zobowiązany będzie do dostawy odczynników, bez względu na zamawianą ilość asortymentu i jego wartość oraz do ich konfekcjonowania na własny koszt oraz wniesienia do miejsca wskazanego w poszczególnych zamówieniach zgodnie z poniższą listą. Z uwagi na ewentualne zmiany organizacyjne, Zamawiający dopuszcza zmianę oraz zwiększenie liczby miejsc dostawy i każdorazowo zmiana taka będzie podlegać aneksowaniu. </w:t>
      </w:r>
      <w:bookmarkStart w:id="6" w:name="_Hlk69717500"/>
      <w:r w:rsidRPr="00F34753">
        <w:rPr>
          <w:rFonts w:ascii="Times New Roman" w:hAnsi="Times New Roman" w:cs="Times New Roman"/>
        </w:rPr>
        <w:t xml:space="preserve">Zamawiający zastrzega, iż z uwagi na dokonywanie pojedynczych zamówień również przez inne jednostki UJ, niż wymienione poniżej, w nielicznych przypadkach Zamawiający może wskazać miejsce dostawy do innej lokalizacji jednostek UJ na terenie Krakowa, niż wskazane w tabeli poniżej – w tych nielicznych przypadkach zmiana takiego miejsca nie wymaga aneksowania. </w:t>
      </w:r>
      <w:bookmarkEnd w:id="6"/>
      <w:r w:rsidRPr="00F34753">
        <w:rPr>
          <w:rFonts w:ascii="Times New Roman" w:hAnsi="Times New Roman" w:cs="Times New Roman"/>
        </w:rPr>
        <w:t xml:space="preserve">Zamawiający zastrzega, iż z uwagi na prowadzone badania z innymi jednostkami, w wyjątkowych i bardzo nielicznych przypadkach, Zamawiający może wskazać miejsce dostawy na inny adres na terenie Polski, przy czym faktura winna zostać wystawiona na Zamawiającego – również w tym przypadku taka zmiana nie wymaga aneksowania. Jako słowo „nieliczne” strony rozumieją 50 przypadków w trakcie trwania umowy. </w:t>
      </w:r>
    </w:p>
    <w:p w14:paraId="16F60A5B" w14:textId="77777777" w:rsidR="00B52894" w:rsidRPr="00F34753" w:rsidRDefault="00B52894" w:rsidP="00B52894">
      <w:pPr>
        <w:ind w:left="426"/>
        <w:rPr>
          <w:rFonts w:ascii="Times New Roman" w:hAnsi="Times New Roman" w:cs="Times New Roman"/>
        </w:rPr>
      </w:pPr>
    </w:p>
    <w:tbl>
      <w:tblPr>
        <w:tblOverlap w:val="never"/>
        <w:tblW w:w="8926" w:type="dxa"/>
        <w:jc w:val="center"/>
        <w:tblLayout w:type="fixed"/>
        <w:tblCellMar>
          <w:left w:w="10" w:type="dxa"/>
          <w:right w:w="10" w:type="dxa"/>
        </w:tblCellMar>
        <w:tblLook w:val="04A0" w:firstRow="1" w:lastRow="0" w:firstColumn="1" w:lastColumn="0" w:noHBand="0" w:noVBand="1"/>
      </w:tblPr>
      <w:tblGrid>
        <w:gridCol w:w="781"/>
        <w:gridCol w:w="4003"/>
        <w:gridCol w:w="4142"/>
      </w:tblGrid>
      <w:tr w:rsidR="009C1441" w:rsidRPr="00F34753" w14:paraId="1607CCCE" w14:textId="77777777" w:rsidTr="00D60025">
        <w:trPr>
          <w:trHeight w:hRule="exact" w:val="360"/>
          <w:jc w:val="center"/>
        </w:trPr>
        <w:tc>
          <w:tcPr>
            <w:tcW w:w="781" w:type="dxa"/>
            <w:tcBorders>
              <w:top w:val="single" w:sz="4" w:space="0" w:color="auto"/>
              <w:left w:val="single" w:sz="4" w:space="0" w:color="auto"/>
            </w:tcBorders>
            <w:shd w:val="clear" w:color="auto" w:fill="FFFFFF"/>
          </w:tcPr>
          <w:p w14:paraId="77F7F802" w14:textId="77777777" w:rsidR="00B52894" w:rsidRPr="00F34753" w:rsidRDefault="00B52894" w:rsidP="00E43E68">
            <w:pPr>
              <w:pStyle w:val="Other0"/>
              <w:shd w:val="clear" w:color="auto" w:fill="auto"/>
              <w:rPr>
                <w:rFonts w:ascii="Times New Roman" w:hAnsi="Times New Roman" w:cs="Times New Roman"/>
                <w:b/>
                <w:bCs/>
              </w:rPr>
            </w:pPr>
            <w:r w:rsidRPr="00F34753">
              <w:rPr>
                <w:rFonts w:ascii="Times New Roman" w:hAnsi="Times New Roman" w:cs="Times New Roman"/>
                <w:b/>
                <w:bCs/>
              </w:rPr>
              <w:t>Lp.</w:t>
            </w:r>
          </w:p>
        </w:tc>
        <w:tc>
          <w:tcPr>
            <w:tcW w:w="4003" w:type="dxa"/>
            <w:tcBorders>
              <w:top w:val="single" w:sz="4" w:space="0" w:color="auto"/>
              <w:left w:val="single" w:sz="4" w:space="0" w:color="auto"/>
            </w:tcBorders>
            <w:shd w:val="clear" w:color="auto" w:fill="FFFFFF"/>
            <w:vAlign w:val="bottom"/>
          </w:tcPr>
          <w:p w14:paraId="7EF25258"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b/>
                <w:bCs/>
                <w:lang w:bidi="en-US"/>
              </w:rPr>
              <w:t>Nazwa jednostki</w:t>
            </w:r>
          </w:p>
        </w:tc>
        <w:tc>
          <w:tcPr>
            <w:tcW w:w="4142" w:type="dxa"/>
            <w:tcBorders>
              <w:top w:val="single" w:sz="4" w:space="0" w:color="auto"/>
              <w:left w:val="single" w:sz="4" w:space="0" w:color="auto"/>
              <w:right w:val="single" w:sz="4" w:space="0" w:color="auto"/>
            </w:tcBorders>
            <w:shd w:val="clear" w:color="auto" w:fill="FFFFFF"/>
            <w:vAlign w:val="bottom"/>
          </w:tcPr>
          <w:p w14:paraId="314DF048"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b/>
                <w:bCs/>
                <w:lang w:bidi="en-US"/>
              </w:rPr>
              <w:t>Miejsce</w:t>
            </w:r>
          </w:p>
        </w:tc>
      </w:tr>
      <w:tr w:rsidR="009C1441" w:rsidRPr="00F34753" w14:paraId="5E88DD52" w14:textId="77777777" w:rsidTr="00D60025">
        <w:trPr>
          <w:trHeight w:hRule="exact" w:val="744"/>
          <w:jc w:val="center"/>
        </w:trPr>
        <w:tc>
          <w:tcPr>
            <w:tcW w:w="781" w:type="dxa"/>
            <w:tcBorders>
              <w:top w:val="single" w:sz="4" w:space="0" w:color="auto"/>
              <w:left w:val="single" w:sz="4" w:space="0" w:color="auto"/>
              <w:bottom w:val="single" w:sz="4" w:space="0" w:color="auto"/>
            </w:tcBorders>
            <w:shd w:val="clear" w:color="auto" w:fill="FFFFFF"/>
            <w:vAlign w:val="center"/>
          </w:tcPr>
          <w:p w14:paraId="4448BBB9"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w:t>
            </w:r>
          </w:p>
        </w:tc>
        <w:tc>
          <w:tcPr>
            <w:tcW w:w="4003" w:type="dxa"/>
            <w:tcBorders>
              <w:top w:val="single" w:sz="4" w:space="0" w:color="auto"/>
              <w:left w:val="single" w:sz="4" w:space="0" w:color="auto"/>
              <w:bottom w:val="single" w:sz="4" w:space="0" w:color="auto"/>
            </w:tcBorders>
            <w:shd w:val="clear" w:color="auto" w:fill="FFFFFF"/>
            <w:vAlign w:val="center"/>
          </w:tcPr>
          <w:p w14:paraId="35568D96"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Biochemii, Biofizyki i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482841D"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Dziekanat </w:t>
            </w:r>
          </w:p>
          <w:p w14:paraId="2E133776"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p w14:paraId="32436510" w14:textId="77777777" w:rsidR="00B52894" w:rsidRPr="00F34753" w:rsidRDefault="00B52894" w:rsidP="00E43E68">
            <w:pPr>
              <w:pStyle w:val="Other0"/>
              <w:shd w:val="clear" w:color="auto" w:fill="auto"/>
              <w:rPr>
                <w:rFonts w:ascii="Times New Roman" w:hAnsi="Times New Roman" w:cs="Times New Roman"/>
              </w:rPr>
            </w:pPr>
          </w:p>
        </w:tc>
      </w:tr>
      <w:tr w:rsidR="009C1441" w:rsidRPr="00F34753" w14:paraId="3A9390B4" w14:textId="77777777" w:rsidTr="00D60025">
        <w:trPr>
          <w:trHeight w:hRule="exact" w:val="806"/>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439F69B5"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2</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55A71334"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0598928D"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Instytut Nauk o </w:t>
            </w:r>
            <w:r w:rsidRPr="00F34753">
              <w:rPr>
                <w:rFonts w:ascii="Times New Roman" w:hAnsi="Times New Roman" w:cs="Times New Roman"/>
                <w:lang w:bidi="pl-PL"/>
              </w:rPr>
              <w:t>Środowisku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93AEAD6"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Sekretariat </w:t>
            </w:r>
          </w:p>
          <w:p w14:paraId="744FF5BF"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tc>
      </w:tr>
      <w:tr w:rsidR="009C1441" w:rsidRPr="00F34753" w14:paraId="74628926" w14:textId="77777777" w:rsidTr="00D60025">
        <w:trPr>
          <w:trHeight w:hRule="exact" w:val="806"/>
          <w:jc w:val="center"/>
        </w:trPr>
        <w:tc>
          <w:tcPr>
            <w:tcW w:w="781" w:type="dxa"/>
            <w:tcBorders>
              <w:top w:val="single" w:sz="4" w:space="0" w:color="auto"/>
              <w:left w:val="single" w:sz="4" w:space="0" w:color="auto"/>
              <w:bottom w:val="single" w:sz="4" w:space="0" w:color="auto"/>
            </w:tcBorders>
            <w:shd w:val="clear" w:color="auto" w:fill="FFFFFF"/>
            <w:vAlign w:val="center"/>
          </w:tcPr>
          <w:p w14:paraId="4A232E05"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3</w:t>
            </w:r>
          </w:p>
        </w:tc>
        <w:tc>
          <w:tcPr>
            <w:tcW w:w="4003" w:type="dxa"/>
            <w:tcBorders>
              <w:top w:val="single" w:sz="4" w:space="0" w:color="auto"/>
              <w:left w:val="single" w:sz="4" w:space="0" w:color="auto"/>
              <w:bottom w:val="single" w:sz="4" w:space="0" w:color="auto"/>
            </w:tcBorders>
            <w:shd w:val="clear" w:color="auto" w:fill="FFFFFF"/>
            <w:vAlign w:val="center"/>
          </w:tcPr>
          <w:p w14:paraId="42A94D7C"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740E5573"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Instytut Zoologii i </w:t>
            </w:r>
            <w:r w:rsidRPr="00F34753">
              <w:rPr>
                <w:rFonts w:ascii="Times New Roman" w:hAnsi="Times New Roman" w:cs="Times New Roman"/>
                <w:lang w:bidi="pl-PL"/>
              </w:rPr>
              <w:t xml:space="preserve">Badań </w:t>
            </w:r>
            <w:r w:rsidRPr="00F34753">
              <w:rPr>
                <w:rFonts w:ascii="Times New Roman" w:hAnsi="Times New Roman" w:cs="Times New Roman"/>
                <w:lang w:bidi="en-US"/>
              </w:rPr>
              <w:t>Biomedycznych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F120F3"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parter </w:t>
            </w:r>
          </w:p>
          <w:p w14:paraId="1189F401"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9</w:t>
            </w:r>
          </w:p>
        </w:tc>
      </w:tr>
      <w:tr w:rsidR="009C1441" w:rsidRPr="00F34753" w14:paraId="28862976" w14:textId="77777777" w:rsidTr="00D60025">
        <w:trPr>
          <w:trHeight w:hRule="exact" w:val="725"/>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03347F41"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4</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10028B40"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4CA4D74A"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AE415D6"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Sekretariat</w:t>
            </w:r>
            <w:r w:rsidRPr="00F34753">
              <w:rPr>
                <w:rFonts w:ascii="Times New Roman" w:hAnsi="Times New Roman" w:cs="Times New Roman"/>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0.03</w:t>
            </w:r>
          </w:p>
          <w:p w14:paraId="4B26986B"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rPr>
              <w:t>ul. Gronostajowa 3</w:t>
            </w:r>
          </w:p>
          <w:p w14:paraId="22B22D72" w14:textId="77777777" w:rsidR="00B52894" w:rsidRPr="00F34753" w:rsidRDefault="00B52894" w:rsidP="00E43E68">
            <w:pPr>
              <w:pStyle w:val="Other0"/>
              <w:shd w:val="clear" w:color="auto" w:fill="auto"/>
              <w:rPr>
                <w:rFonts w:ascii="Times New Roman" w:hAnsi="Times New Roman" w:cs="Times New Roman"/>
              </w:rPr>
            </w:pPr>
          </w:p>
        </w:tc>
      </w:tr>
      <w:tr w:rsidR="009C1441" w:rsidRPr="00F34753" w14:paraId="27E1DA8C" w14:textId="77777777" w:rsidTr="00427473">
        <w:trPr>
          <w:trHeight w:hRule="exact" w:val="915"/>
          <w:jc w:val="center"/>
        </w:trPr>
        <w:tc>
          <w:tcPr>
            <w:tcW w:w="781" w:type="dxa"/>
            <w:tcBorders>
              <w:top w:val="single" w:sz="4" w:space="0" w:color="auto"/>
              <w:left w:val="single" w:sz="4" w:space="0" w:color="auto"/>
              <w:bottom w:val="single" w:sz="4" w:space="0" w:color="auto"/>
            </w:tcBorders>
            <w:shd w:val="clear" w:color="auto" w:fill="FFFFFF"/>
            <w:vAlign w:val="center"/>
          </w:tcPr>
          <w:p w14:paraId="3DF14C70"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5</w:t>
            </w:r>
          </w:p>
        </w:tc>
        <w:tc>
          <w:tcPr>
            <w:tcW w:w="4003" w:type="dxa"/>
            <w:tcBorders>
              <w:top w:val="single" w:sz="4" w:space="0" w:color="auto"/>
              <w:left w:val="single" w:sz="4" w:space="0" w:color="auto"/>
              <w:bottom w:val="single" w:sz="4" w:space="0" w:color="auto"/>
            </w:tcBorders>
            <w:shd w:val="clear" w:color="auto" w:fill="FFFFFF"/>
            <w:vAlign w:val="center"/>
          </w:tcPr>
          <w:p w14:paraId="6D0E43D8"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574DA988"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96DAE2E"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pracowników </w:t>
            </w:r>
            <w:r w:rsidRPr="00F34753">
              <w:rPr>
                <w:rFonts w:ascii="Times New Roman" w:hAnsi="Times New Roman" w:cs="Times New Roman"/>
                <w:lang w:bidi="en-US"/>
              </w:rPr>
              <w:t>technicznych</w:t>
            </w:r>
            <w:r w:rsidRPr="00F34753">
              <w:rPr>
                <w:rFonts w:ascii="Times New Roman" w:hAnsi="Times New Roman" w:cs="Times New Roman"/>
              </w:rPr>
              <w:t xml:space="preserve">, </w:t>
            </w:r>
          </w:p>
          <w:p w14:paraId="5FC00A81"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2.26 </w:t>
            </w:r>
          </w:p>
          <w:p w14:paraId="655FD100"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Gronostajowa 9, </w:t>
            </w:r>
          </w:p>
        </w:tc>
      </w:tr>
      <w:tr w:rsidR="009C1441" w:rsidRPr="00F34753" w14:paraId="3597AA71" w14:textId="77777777" w:rsidTr="00427473">
        <w:trPr>
          <w:trHeight w:hRule="exact" w:val="538"/>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E89F5C4"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6</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2DA62FEE"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Małopolskie </w:t>
            </w:r>
            <w:r w:rsidRPr="00F34753">
              <w:rPr>
                <w:rFonts w:ascii="Times New Roman" w:hAnsi="Times New Roman" w:cs="Times New Roman"/>
                <w:lang w:bidi="en-US"/>
              </w:rPr>
              <w:t>Centrum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B897B20"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w:t>
            </w:r>
          </w:p>
          <w:p w14:paraId="44456745"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7A</w:t>
            </w:r>
          </w:p>
        </w:tc>
      </w:tr>
      <w:tr w:rsidR="009C1441" w:rsidRPr="00F34753" w14:paraId="0E645EA4" w14:textId="77777777" w:rsidTr="00427473">
        <w:trPr>
          <w:trHeight w:hRule="exact" w:val="821"/>
          <w:jc w:val="center"/>
        </w:trPr>
        <w:tc>
          <w:tcPr>
            <w:tcW w:w="781" w:type="dxa"/>
            <w:tcBorders>
              <w:top w:val="single" w:sz="4" w:space="0" w:color="auto"/>
              <w:left w:val="single" w:sz="4" w:space="0" w:color="auto"/>
            </w:tcBorders>
            <w:shd w:val="clear" w:color="auto" w:fill="FFFFFF"/>
            <w:vAlign w:val="center"/>
          </w:tcPr>
          <w:p w14:paraId="16728BDE"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rPr>
              <w:lastRenderedPageBreak/>
              <w:t>7</w:t>
            </w:r>
          </w:p>
        </w:tc>
        <w:tc>
          <w:tcPr>
            <w:tcW w:w="4003" w:type="dxa"/>
            <w:tcBorders>
              <w:top w:val="single" w:sz="4" w:space="0" w:color="auto"/>
              <w:left w:val="single" w:sz="4" w:space="0" w:color="auto"/>
            </w:tcBorders>
            <w:shd w:val="clear" w:color="auto" w:fill="FFFFFF"/>
            <w:vAlign w:val="center"/>
          </w:tcPr>
          <w:p w14:paraId="436C7CD2" w14:textId="77777777" w:rsidR="00B52894" w:rsidRPr="00F34753" w:rsidRDefault="00B52894" w:rsidP="00E43E68">
            <w:pPr>
              <w:pStyle w:val="Other0"/>
              <w:shd w:val="clear" w:color="auto" w:fill="auto"/>
              <w:rPr>
                <w:rFonts w:ascii="Times New Roman" w:hAnsi="Times New Roman" w:cs="Times New Roman"/>
                <w:lang w:val="en-US"/>
              </w:rPr>
            </w:pPr>
            <w:r w:rsidRPr="00F34753">
              <w:rPr>
                <w:rFonts w:ascii="Times New Roman" w:hAnsi="Times New Roman" w:cs="Times New Roman"/>
                <w:lang w:val="en-US" w:bidi="en-US"/>
              </w:rPr>
              <w:t>Jagiellonian Centre for Experimental Therapeutics (JCET)</w:t>
            </w:r>
          </w:p>
        </w:tc>
        <w:tc>
          <w:tcPr>
            <w:tcW w:w="4142" w:type="dxa"/>
            <w:tcBorders>
              <w:top w:val="single" w:sz="4" w:space="0" w:color="auto"/>
              <w:left w:val="single" w:sz="4" w:space="0" w:color="auto"/>
              <w:right w:val="single" w:sz="4" w:space="0" w:color="auto"/>
            </w:tcBorders>
            <w:shd w:val="clear" w:color="auto" w:fill="FFFFFF"/>
            <w:vAlign w:val="center"/>
          </w:tcPr>
          <w:p w14:paraId="33FD4E78"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Recepcja JCET, Budynek A, II </w:t>
            </w:r>
            <w:r w:rsidRPr="00F34753">
              <w:rPr>
                <w:rFonts w:ascii="Times New Roman" w:hAnsi="Times New Roman" w:cs="Times New Roman"/>
                <w:lang w:bidi="pl-PL"/>
              </w:rPr>
              <w:t xml:space="preserve">piętro </w:t>
            </w:r>
          </w:p>
          <w:p w14:paraId="17B824B1"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w:t>
            </w:r>
            <w:r w:rsidRPr="00F34753">
              <w:rPr>
                <w:rFonts w:ascii="Times New Roman" w:hAnsi="Times New Roman" w:cs="Times New Roman"/>
                <w:lang w:bidi="pl-PL"/>
              </w:rPr>
              <w:t xml:space="preserve">Bobrzyńskiego </w:t>
            </w:r>
            <w:r w:rsidRPr="00F34753">
              <w:rPr>
                <w:rFonts w:ascii="Times New Roman" w:hAnsi="Times New Roman" w:cs="Times New Roman"/>
                <w:lang w:bidi="en-US"/>
              </w:rPr>
              <w:t>14</w:t>
            </w:r>
          </w:p>
        </w:tc>
      </w:tr>
      <w:tr w:rsidR="009C1441" w:rsidRPr="00F34753" w14:paraId="5F78E82F"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B8F5FDE"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8</w:t>
            </w:r>
          </w:p>
        </w:tc>
        <w:tc>
          <w:tcPr>
            <w:tcW w:w="4003" w:type="dxa"/>
            <w:tcBorders>
              <w:top w:val="single" w:sz="4" w:space="0" w:color="auto"/>
              <w:left w:val="single" w:sz="4" w:space="0" w:color="auto"/>
              <w:bottom w:val="single" w:sz="4" w:space="0" w:color="auto"/>
            </w:tcBorders>
            <w:shd w:val="clear" w:color="auto" w:fill="FFFFFF"/>
            <w:vAlign w:val="center"/>
          </w:tcPr>
          <w:p w14:paraId="065D9A86"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Chemii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FFDB61C"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Centralny Magazyn </w:t>
            </w:r>
            <w:r w:rsidRPr="00F34753">
              <w:rPr>
                <w:rFonts w:ascii="Times New Roman" w:hAnsi="Times New Roman" w:cs="Times New Roman"/>
                <w:lang w:bidi="pl-PL"/>
              </w:rPr>
              <w:t xml:space="preserve">Odczynników </w:t>
            </w:r>
            <w:r w:rsidRPr="00F34753">
              <w:rPr>
                <w:rFonts w:ascii="Times New Roman" w:hAnsi="Times New Roman" w:cs="Times New Roman"/>
                <w:lang w:bidi="en-US"/>
              </w:rPr>
              <w:t xml:space="preserve">i </w:t>
            </w:r>
            <w:r w:rsidRPr="00F34753">
              <w:rPr>
                <w:rFonts w:ascii="Times New Roman" w:hAnsi="Times New Roman" w:cs="Times New Roman"/>
                <w:lang w:bidi="pl-PL"/>
              </w:rPr>
              <w:t xml:space="preserve">Odpadów </w:t>
            </w:r>
            <w:r w:rsidRPr="00F34753">
              <w:rPr>
                <w:rFonts w:ascii="Times New Roman" w:hAnsi="Times New Roman" w:cs="Times New Roman"/>
              </w:rPr>
              <w:t>Chemicznych,</w:t>
            </w:r>
            <w:r w:rsidRPr="00F34753">
              <w:rPr>
                <w:rFonts w:ascii="Times New Roman" w:hAnsi="Times New Roman" w:cs="Times New Roman"/>
                <w:lang w:bidi="en-US"/>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D0-16 </w:t>
            </w:r>
          </w:p>
          <w:p w14:paraId="53402930" w14:textId="77777777" w:rsidR="00B52894" w:rsidRPr="00F34753" w:rsidRDefault="00B52894" w:rsidP="00E43E6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2</w:t>
            </w:r>
          </w:p>
        </w:tc>
      </w:tr>
      <w:tr w:rsidR="009C1441" w:rsidRPr="00F34753" w14:paraId="58E4D889"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C70336F"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9</w:t>
            </w:r>
          </w:p>
        </w:tc>
        <w:tc>
          <w:tcPr>
            <w:tcW w:w="4003" w:type="dxa"/>
            <w:tcBorders>
              <w:top w:val="single" w:sz="4" w:space="0" w:color="auto"/>
              <w:left w:val="single" w:sz="4" w:space="0" w:color="auto"/>
              <w:bottom w:val="single" w:sz="4" w:space="0" w:color="auto"/>
            </w:tcBorders>
            <w:shd w:val="clear" w:color="auto" w:fill="FFFFFF"/>
            <w:vAlign w:val="center"/>
          </w:tcPr>
          <w:p w14:paraId="3771F36E"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29948F17"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Instytut Nauk Geologicznych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3422DD0" w14:textId="77777777" w:rsidR="00B52894" w:rsidRPr="00F34753" w:rsidRDefault="00B52894" w:rsidP="00E43E6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ING </w:t>
            </w:r>
          </w:p>
          <w:p w14:paraId="5CE450D7" w14:textId="77777777" w:rsidR="00B52894" w:rsidRPr="00F34753" w:rsidRDefault="00B52894" w:rsidP="00E43E6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2.05</w:t>
            </w:r>
          </w:p>
          <w:p w14:paraId="3DFE1E80" w14:textId="77777777" w:rsidR="00B52894" w:rsidRPr="00F34753" w:rsidRDefault="00B52894" w:rsidP="00E43E6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3a</w:t>
            </w:r>
          </w:p>
        </w:tc>
      </w:tr>
      <w:tr w:rsidR="009C1441" w:rsidRPr="00F34753" w14:paraId="11F302EC"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53D6E9"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10</w:t>
            </w:r>
          </w:p>
        </w:tc>
        <w:tc>
          <w:tcPr>
            <w:tcW w:w="4003" w:type="dxa"/>
            <w:tcBorders>
              <w:top w:val="single" w:sz="4" w:space="0" w:color="auto"/>
              <w:left w:val="single" w:sz="4" w:space="0" w:color="auto"/>
              <w:bottom w:val="single" w:sz="4" w:space="0" w:color="auto"/>
            </w:tcBorders>
            <w:shd w:val="clear" w:color="auto" w:fill="FFFFFF"/>
            <w:vAlign w:val="center"/>
          </w:tcPr>
          <w:p w14:paraId="51688C00"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32CFB04C"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 xml:space="preserve">Instytut Geografii i Gospodarki Przestrzennej </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AB1458" w14:textId="77777777" w:rsidR="00B52894" w:rsidRPr="00F34753" w:rsidRDefault="00B52894" w:rsidP="00E43E6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Laboratorium IGiGP</w:t>
            </w:r>
          </w:p>
          <w:p w14:paraId="123871C7" w14:textId="77777777" w:rsidR="00B52894" w:rsidRPr="00F34753" w:rsidRDefault="00B52894" w:rsidP="00E43E6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0.52</w:t>
            </w:r>
          </w:p>
          <w:p w14:paraId="1A7191CC" w14:textId="77777777" w:rsidR="00B52894" w:rsidRPr="00F34753" w:rsidRDefault="00B52894" w:rsidP="00E43E6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7</w:t>
            </w:r>
          </w:p>
        </w:tc>
      </w:tr>
      <w:tr w:rsidR="009C1441" w:rsidRPr="00F34753" w14:paraId="31403A91"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2C3D9F9"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11</w:t>
            </w:r>
          </w:p>
        </w:tc>
        <w:tc>
          <w:tcPr>
            <w:tcW w:w="4003" w:type="dxa"/>
            <w:tcBorders>
              <w:top w:val="single" w:sz="4" w:space="0" w:color="auto"/>
              <w:left w:val="single" w:sz="4" w:space="0" w:color="auto"/>
              <w:bottom w:val="single" w:sz="4" w:space="0" w:color="auto"/>
            </w:tcBorders>
            <w:shd w:val="clear" w:color="auto" w:fill="FFFFFF"/>
            <w:vAlign w:val="center"/>
          </w:tcPr>
          <w:p w14:paraId="1E8DEED0"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Fizyki, Astronomii i Informatyki Stosowanej</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60F74BC" w14:textId="77777777" w:rsidR="00B52894" w:rsidRPr="00F34753" w:rsidRDefault="00B52894" w:rsidP="00E43E6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Ogólny </w:t>
            </w:r>
          </w:p>
          <w:p w14:paraId="59FE1B99" w14:textId="77777777" w:rsidR="00B52894" w:rsidRPr="00F34753" w:rsidRDefault="00B52894" w:rsidP="00E43E6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H-0-01</w:t>
            </w:r>
          </w:p>
          <w:p w14:paraId="0475AB7B" w14:textId="77777777" w:rsidR="00B52894" w:rsidRPr="00F34753" w:rsidRDefault="00B52894" w:rsidP="00E43E68">
            <w:pPr>
              <w:pStyle w:val="Other0"/>
              <w:shd w:val="clear" w:color="auto" w:fill="auto"/>
              <w:rPr>
                <w:rFonts w:ascii="Times New Roman" w:hAnsi="Times New Roman" w:cs="Times New Roman"/>
                <w:i/>
                <w:lang w:bidi="en-US"/>
              </w:rPr>
            </w:pPr>
            <w:r w:rsidRPr="00F34753">
              <w:rPr>
                <w:rFonts w:ascii="Times New Roman" w:hAnsi="Times New Roman" w:cs="Times New Roman"/>
                <w:lang w:bidi="en-US"/>
              </w:rPr>
              <w:t>ul. Łojasiewicza 11</w:t>
            </w:r>
          </w:p>
        </w:tc>
      </w:tr>
      <w:tr w:rsidR="009C1441" w:rsidRPr="00F34753" w14:paraId="7EB7055E"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08139EF3" w14:textId="77777777" w:rsidR="00B52894" w:rsidRPr="00F34753" w:rsidRDefault="00B52894"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12</w:t>
            </w:r>
          </w:p>
        </w:tc>
        <w:tc>
          <w:tcPr>
            <w:tcW w:w="4003" w:type="dxa"/>
            <w:tcBorders>
              <w:top w:val="single" w:sz="4" w:space="0" w:color="auto"/>
              <w:left w:val="single" w:sz="4" w:space="0" w:color="auto"/>
              <w:bottom w:val="single" w:sz="4" w:space="0" w:color="auto"/>
            </w:tcBorders>
            <w:shd w:val="clear" w:color="auto" w:fill="FFFFFF"/>
            <w:vAlign w:val="center"/>
          </w:tcPr>
          <w:p w14:paraId="73C594AF" w14:textId="77777777" w:rsidR="00B52894" w:rsidRPr="00F34753" w:rsidRDefault="00B52894" w:rsidP="00E43E68">
            <w:pPr>
              <w:pStyle w:val="Other0"/>
              <w:rPr>
                <w:rFonts w:ascii="Times New Roman" w:hAnsi="Times New Roman" w:cs="Times New Roman"/>
                <w:lang w:bidi="en-US"/>
              </w:rPr>
            </w:pPr>
            <w:r w:rsidRPr="00F34753">
              <w:rPr>
                <w:rFonts w:ascii="Times New Roman" w:hAnsi="Times New Roman" w:cs="Times New Roman"/>
                <w:lang w:bidi="en-US"/>
              </w:rPr>
              <w:t>Narodowe Centrum Promieniowania Synchrotronowego SOLARIS UJ</w:t>
            </w:r>
          </w:p>
          <w:p w14:paraId="7DE5F78E" w14:textId="77777777" w:rsidR="00B52894" w:rsidRPr="00F34753" w:rsidRDefault="00B52894" w:rsidP="00E43E68">
            <w:pPr>
              <w:pStyle w:val="Other0"/>
              <w:shd w:val="clear" w:color="auto" w:fill="auto"/>
              <w:rPr>
                <w:rFonts w:ascii="Times New Roman" w:hAnsi="Times New Roman" w:cs="Times New Roman"/>
                <w:lang w:bidi="en-US"/>
              </w:rPr>
            </w:pP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A56F7B2" w14:textId="77777777" w:rsidR="00B52894" w:rsidRPr="00F34753" w:rsidRDefault="00B52894" w:rsidP="00E43E68">
            <w:pPr>
              <w:pStyle w:val="Other0"/>
              <w:rPr>
                <w:rFonts w:ascii="Times New Roman" w:hAnsi="Times New Roman" w:cs="Times New Roman"/>
                <w:lang w:bidi="en-US"/>
              </w:rPr>
            </w:pPr>
            <w:r w:rsidRPr="00F34753">
              <w:rPr>
                <w:rFonts w:ascii="Times New Roman" w:hAnsi="Times New Roman" w:cs="Times New Roman"/>
                <w:lang w:bidi="en-US"/>
              </w:rPr>
              <w:t>Portiernia</w:t>
            </w:r>
          </w:p>
          <w:p w14:paraId="75696444" w14:textId="77777777" w:rsidR="00B52894" w:rsidRPr="00F34753" w:rsidRDefault="00B52894" w:rsidP="00E43E68">
            <w:pPr>
              <w:pStyle w:val="Other0"/>
              <w:rPr>
                <w:rFonts w:ascii="Times New Roman" w:hAnsi="Times New Roman" w:cs="Times New Roman"/>
                <w:lang w:bidi="en-US"/>
              </w:rPr>
            </w:pPr>
            <w:r w:rsidRPr="00F34753">
              <w:rPr>
                <w:rFonts w:ascii="Times New Roman" w:hAnsi="Times New Roman" w:cs="Times New Roman"/>
                <w:lang w:bidi="en-US"/>
              </w:rPr>
              <w:t>ul. Czerwone Maki 98;</w:t>
            </w:r>
          </w:p>
          <w:p w14:paraId="6738879A" w14:textId="77777777" w:rsidR="00B52894" w:rsidRPr="00F34753" w:rsidRDefault="00B52894" w:rsidP="00E43E6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30-392 Kraków</w:t>
            </w:r>
          </w:p>
        </w:tc>
      </w:tr>
      <w:tr w:rsidR="007E2569" w:rsidRPr="00F34753" w14:paraId="09C03D2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998ADA" w14:textId="20C044CF" w:rsidR="007E2569" w:rsidRPr="00F34753" w:rsidRDefault="007E2569"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13</w:t>
            </w:r>
          </w:p>
        </w:tc>
        <w:tc>
          <w:tcPr>
            <w:tcW w:w="4003" w:type="dxa"/>
            <w:tcBorders>
              <w:top w:val="single" w:sz="4" w:space="0" w:color="auto"/>
              <w:left w:val="single" w:sz="4" w:space="0" w:color="auto"/>
              <w:bottom w:val="single" w:sz="4" w:space="0" w:color="auto"/>
            </w:tcBorders>
            <w:shd w:val="clear" w:color="auto" w:fill="FFFFFF"/>
            <w:vAlign w:val="center"/>
          </w:tcPr>
          <w:p w14:paraId="4370B80B" w14:textId="316F7C62" w:rsidR="007E2569" w:rsidRPr="00F34753" w:rsidRDefault="00A63903" w:rsidP="00E43E68">
            <w:pPr>
              <w:pStyle w:val="Other0"/>
              <w:rPr>
                <w:rFonts w:ascii="Times New Roman" w:hAnsi="Times New Roman" w:cs="Times New Roman"/>
                <w:lang w:bidi="en-US"/>
              </w:rPr>
            </w:pPr>
            <w:r w:rsidRPr="00F34753">
              <w:rPr>
                <w:rFonts w:ascii="Times New Roman" w:hAnsi="Times New Roman" w:cs="Times New Roman"/>
                <w:lang w:bidi="en-US"/>
              </w:rPr>
              <w:t>Biblioteka Jagiellońska - Klinika Papieru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19034018" w14:textId="131FF56D" w:rsidR="00A63903" w:rsidRPr="00F34753" w:rsidRDefault="00A63903" w:rsidP="00D86C40">
            <w:pPr>
              <w:pStyle w:val="xxmsonormal"/>
              <w:spacing w:after="160"/>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w:t>
            </w:r>
          </w:p>
          <w:p w14:paraId="56515895" w14:textId="77777777" w:rsidR="007E2569" w:rsidRPr="00F34753" w:rsidRDefault="007E2569" w:rsidP="00D86C40">
            <w:pPr>
              <w:pStyle w:val="Other0"/>
              <w:rPr>
                <w:rFonts w:ascii="Times New Roman" w:hAnsi="Times New Roman" w:cs="Times New Roman"/>
                <w:lang w:bidi="en-US"/>
              </w:rPr>
            </w:pPr>
          </w:p>
        </w:tc>
      </w:tr>
      <w:tr w:rsidR="00FF2789" w:rsidRPr="00F34753" w14:paraId="7699EE6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79314835" w14:textId="59974DFA" w:rsidR="00FF2789" w:rsidRPr="00F34753" w:rsidRDefault="00FF2789" w:rsidP="00E43E6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14</w:t>
            </w:r>
          </w:p>
        </w:tc>
        <w:tc>
          <w:tcPr>
            <w:tcW w:w="4003" w:type="dxa"/>
            <w:tcBorders>
              <w:top w:val="single" w:sz="4" w:space="0" w:color="auto"/>
              <w:left w:val="single" w:sz="4" w:space="0" w:color="auto"/>
              <w:bottom w:val="single" w:sz="4" w:space="0" w:color="auto"/>
            </w:tcBorders>
            <w:shd w:val="clear" w:color="auto" w:fill="FFFFFF"/>
            <w:vAlign w:val="center"/>
          </w:tcPr>
          <w:p w14:paraId="72AC0273" w14:textId="0DCE740D" w:rsidR="00FF2789" w:rsidRPr="00F34753" w:rsidRDefault="00FF2789" w:rsidP="00E43E68">
            <w:pPr>
              <w:pStyle w:val="Other0"/>
              <w:rPr>
                <w:rFonts w:ascii="Times New Roman" w:hAnsi="Times New Roman" w:cs="Times New Roman"/>
                <w:lang w:bidi="en-US"/>
              </w:rPr>
            </w:pPr>
            <w:r w:rsidRPr="00F34753">
              <w:rPr>
                <w:rFonts w:ascii="Times New Roman" w:hAnsi="Times New Roman" w:cs="Times New Roman"/>
                <w:lang w:bidi="en-US"/>
              </w:rPr>
              <w:t>Biblioteka Jagiellońska</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B71AFCC" w14:textId="4C1718AF" w:rsidR="00FF2789" w:rsidRPr="00F34753" w:rsidRDefault="00FF2789" w:rsidP="00D86C40">
            <w:pPr>
              <w:pStyle w:val="xxmsonormal"/>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 (Pakownia)</w:t>
            </w:r>
          </w:p>
          <w:p w14:paraId="4BE6F6E1" w14:textId="333E354A" w:rsidR="00FF2789" w:rsidRPr="00F34753" w:rsidRDefault="00D86C40" w:rsidP="00D86C40">
            <w:pPr>
              <w:pStyle w:val="xxmsonormal"/>
              <w:spacing w:after="160"/>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 xml:space="preserve"> </w:t>
            </w:r>
          </w:p>
        </w:tc>
      </w:tr>
    </w:tbl>
    <w:p w14:paraId="4E55F2F7" w14:textId="77777777" w:rsidR="00B52894" w:rsidRPr="00F34753" w:rsidRDefault="00B52894" w:rsidP="00B52894">
      <w:pPr>
        <w:ind w:left="426"/>
        <w:rPr>
          <w:rFonts w:ascii="Times New Roman" w:hAnsi="Times New Roman" w:cs="Times New Roman"/>
        </w:rPr>
      </w:pPr>
    </w:p>
    <w:p w14:paraId="5256C579" w14:textId="164F4B7D"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rPr>
        <w:t xml:space="preserve">Zamówienia dla poszczególnych jednostek Zamawiającego (zgodnie z listą wskazaną powyżej) będą pakowane i fakturowane osobno. Zamawiający wymaga, aby na każdej dostarczanej paczce Wykonawca zamieszczał nr zamówienia, imię i nazwisko osoby składającej zamówienie, wyraźną informację, </w:t>
      </w:r>
      <w:r w:rsidR="00B85BDC">
        <w:rPr>
          <w:rFonts w:ascii="Times New Roman" w:hAnsi="Times New Roman" w:cs="Times New Roman"/>
        </w:rPr>
        <w:t>czy</w:t>
      </w:r>
      <w:r w:rsidR="00B85BDC" w:rsidRPr="00F34753">
        <w:rPr>
          <w:rFonts w:ascii="Times New Roman" w:hAnsi="Times New Roman" w:cs="Times New Roman"/>
        </w:rPr>
        <w:t xml:space="preserve"> </w:t>
      </w:r>
      <w:r w:rsidRPr="00F34753">
        <w:rPr>
          <w:rFonts w:ascii="Times New Roman" w:hAnsi="Times New Roman" w:cs="Times New Roman"/>
        </w:rPr>
        <w:t>paczka zawiera fakturę/faktury, informację o temperaturze transportu i warunki przechowywania przedmiotu zamówienia, pod rygorem odmowy przyjęcia dostawy przez Zamawiającego.</w:t>
      </w:r>
    </w:p>
    <w:p w14:paraId="65E28154" w14:textId="5F375A4A"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rPr>
        <w:t>W przypadku</w:t>
      </w:r>
      <w:r w:rsidR="00B85BDC">
        <w:rPr>
          <w:rFonts w:ascii="Times New Roman" w:hAnsi="Times New Roman" w:cs="Times New Roman"/>
        </w:rPr>
        <w:t>,</w:t>
      </w:r>
      <w:r w:rsidRPr="00F34753">
        <w:rPr>
          <w:rFonts w:ascii="Times New Roman" w:hAnsi="Times New Roman" w:cs="Times New Roman"/>
        </w:rPr>
        <w:t xml:space="preserve"> gdy jedno zamówienie obejmuje produkty o różnym terminie dostawy, Wykonawca jest zobowiązany do oddzielnego dostarczania produktów z zamówienia z zachowaniem podziału zamówienia na towary o tym samym terminie dostawy przy jednoczesnym wystawianiu faktury dla każdej dostawy oddzielnie.</w:t>
      </w:r>
    </w:p>
    <w:p w14:paraId="3D887392" w14:textId="4315B04D"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rPr>
        <w:t xml:space="preserve">Dostawy muszą być realizowane maksymalnie w terminie realizacji zamówienia określonym dla danego produktu w katalogu, liczonym od pierwszego roboczego dnia następującego po dniu złożenia zamówienia. </w:t>
      </w:r>
      <w:r w:rsidRPr="00F34753">
        <w:rPr>
          <w:rFonts w:ascii="Times New Roman" w:hAnsi="Times New Roman" w:cs="Times New Roman"/>
          <w:u w:val="single"/>
        </w:rPr>
        <w:t xml:space="preserve">Wykonawca jest zobowiązany do przesłania zwrotnego potwierdzenia zamówienia wraz ze wskazaniem terminu realizacji zamówienia, zgodnym z terminem podanym w katalogu na dzień złożenia zamówienia oraz ceną i rabacie naliczonym dla sprzedawanego odczynnika. </w:t>
      </w:r>
      <w:r w:rsidRPr="00F34753">
        <w:rPr>
          <w:rFonts w:ascii="Times New Roman" w:hAnsi="Times New Roman" w:cs="Times New Roman"/>
        </w:rPr>
        <w:t>Dla produktów o nieokreślonym w katalogu terminie realizacji, termin dostawy będzie podlegał indywidua</w:t>
      </w:r>
      <w:r w:rsidR="00F31C23" w:rsidRPr="00F34753">
        <w:rPr>
          <w:rFonts w:ascii="Times New Roman" w:hAnsi="Times New Roman" w:cs="Times New Roman"/>
        </w:rPr>
        <w:t>l</w:t>
      </w:r>
      <w:r w:rsidRPr="00F34753">
        <w:rPr>
          <w:rFonts w:ascii="Times New Roman" w:hAnsi="Times New Roman" w:cs="Times New Roman"/>
        </w:rPr>
        <w:t xml:space="preserve">nym negocjacjom z osobą dokonującą zamówienia, jednak nie będzie on  dłuższy niż 30 dni od daty złożenia zamówienia. </w:t>
      </w:r>
      <w:r w:rsidRPr="00F34753">
        <w:rPr>
          <w:rFonts w:ascii="Times New Roman" w:hAnsi="Times New Roman" w:cs="Times New Roman"/>
        </w:rPr>
        <w:br/>
        <w:t>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z wyłączeniem dni ustawowo wolnych od pracy.</w:t>
      </w:r>
    </w:p>
    <w:p w14:paraId="36C66BC6" w14:textId="77777777"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bCs/>
          <w:color w:val="000000"/>
        </w:rPr>
        <w:t>W przypadku odczynników, które podlegają obostrzeniom prawnym, np. wymagana deklaracja ostatecznego użytkownika itp., termin dostawy rozpoczyna się od daty dostarczenia przez Zamawiającego wymaganych dokumentów.</w:t>
      </w:r>
    </w:p>
    <w:p w14:paraId="75216C8F" w14:textId="2136310B"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rPr>
        <w:t xml:space="preserve">W przypadku, gdy z jakiegokolwiek powodu leżącego po stronie Wykonawcy nie dostarczy on w wyznaczonym terminie zamówionego przedmiotu umowy, po upływie terminów dostawy </w:t>
      </w:r>
      <w:r w:rsidRPr="00F34753">
        <w:rPr>
          <w:rFonts w:ascii="Times New Roman" w:hAnsi="Times New Roman" w:cs="Times New Roman"/>
        </w:rPr>
        <w:lastRenderedPageBreak/>
        <w:t>wskazanych w lit. e) powyżej, Zamawiający ma prawo do zakupu zamówionego przedmiotu umowy we własnym zakresie, a Wykonawca zobowiązany będzie do pokrycia różnicy kosztów pomiędzy ceną z umowy a kosztem zakupu u innego dostawcy w ciągu 14 dni kalendarzowych od daty otrzymania wezwania wraz z dowodem zapłaty. Wykonawca wyraża zgodę na potrącenie należności z przysługującego mu wynagrodzenia,</w:t>
      </w:r>
    </w:p>
    <w:p w14:paraId="1E4E9DCA" w14:textId="77777777" w:rsidR="00B52894" w:rsidRPr="00F34753" w:rsidRDefault="00B52894" w:rsidP="008F52EB">
      <w:pPr>
        <w:numPr>
          <w:ilvl w:val="1"/>
          <w:numId w:val="65"/>
        </w:numPr>
        <w:spacing w:after="0" w:line="240" w:lineRule="auto"/>
        <w:rPr>
          <w:rFonts w:ascii="Times New Roman" w:hAnsi="Times New Roman" w:cs="Times New Roman"/>
        </w:rPr>
      </w:pPr>
      <w:r w:rsidRPr="00F34753">
        <w:rPr>
          <w:rFonts w:ascii="Times New Roman" w:hAnsi="Times New Roman" w:cs="Times New Roman"/>
        </w:rPr>
        <w:t>Zamawiający może odmówić przyjęcia dostawy w przypadku:</w:t>
      </w:r>
    </w:p>
    <w:p w14:paraId="49082154" w14:textId="118C490A" w:rsidR="00B52894" w:rsidRPr="00F34753" w:rsidRDefault="00B52894" w:rsidP="008F52EB">
      <w:pPr>
        <w:numPr>
          <w:ilvl w:val="1"/>
          <w:numId w:val="63"/>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 xml:space="preserve">niespełnienia przez oferowane dostawy wymagań, o których mowa w § 1 ust. </w:t>
      </w:r>
      <w:r w:rsidR="002C1F2F" w:rsidRPr="00F34753">
        <w:rPr>
          <w:rFonts w:ascii="Times New Roman" w:hAnsi="Times New Roman" w:cs="Times New Roman"/>
        </w:rPr>
        <w:t>5</w:t>
      </w:r>
      <w:r w:rsidRPr="00F34753">
        <w:rPr>
          <w:rFonts w:ascii="Times New Roman" w:hAnsi="Times New Roman" w:cs="Times New Roman"/>
        </w:rPr>
        <w:t>;</w:t>
      </w:r>
    </w:p>
    <w:p w14:paraId="57F37047" w14:textId="77777777" w:rsidR="00B52894" w:rsidRPr="00F34753" w:rsidRDefault="00B52894" w:rsidP="008F52EB">
      <w:pPr>
        <w:numPr>
          <w:ilvl w:val="1"/>
          <w:numId w:val="63"/>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stwierdzenia rozbieżności pomiędzy zamawianym a dostarczonym przedmiotem zamówienia;</w:t>
      </w:r>
    </w:p>
    <w:p w14:paraId="312728B0" w14:textId="77777777" w:rsidR="00B52894" w:rsidRPr="00F34753" w:rsidRDefault="00B52894" w:rsidP="008F52EB">
      <w:pPr>
        <w:numPr>
          <w:ilvl w:val="1"/>
          <w:numId w:val="63"/>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uszkodzenia lub wady uniemożliwiającej użycie, w tym z tytułu niezachowania właściwej temperatury podczas transportu;</w:t>
      </w:r>
    </w:p>
    <w:p w14:paraId="4650BA0F" w14:textId="77777777" w:rsidR="00B52894" w:rsidRPr="00F34753" w:rsidRDefault="00B52894" w:rsidP="008F52EB">
      <w:pPr>
        <w:numPr>
          <w:ilvl w:val="1"/>
          <w:numId w:val="63"/>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dostawy przedmiotu zamówienia niezgodnej z lit. a –f powyżej;</w:t>
      </w:r>
    </w:p>
    <w:p w14:paraId="42710262" w14:textId="3D2DEA61" w:rsidR="00B52894" w:rsidRPr="00F34753" w:rsidRDefault="00B52894" w:rsidP="008F52EB">
      <w:pPr>
        <w:numPr>
          <w:ilvl w:val="1"/>
          <w:numId w:val="63"/>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 xml:space="preserve">Zamawiający nie ponosi odpowiedzialności za poniesione przez Wykonawcę koszty związane z nieprzyjęciem dostawy z przyczyn wymienionych w ust. </w:t>
      </w:r>
      <w:r w:rsidR="00F005FB" w:rsidRPr="00F34753">
        <w:rPr>
          <w:rFonts w:ascii="Times New Roman" w:hAnsi="Times New Roman" w:cs="Times New Roman"/>
        </w:rPr>
        <w:t>10 lit. h)</w:t>
      </w:r>
      <w:r w:rsidRPr="00F34753">
        <w:rPr>
          <w:rFonts w:ascii="Times New Roman" w:hAnsi="Times New Roman" w:cs="Times New Roman"/>
        </w:rPr>
        <w:t xml:space="preserve"> i może naliczyć kary umowne za </w:t>
      </w:r>
      <w:r w:rsidR="00F005FB" w:rsidRPr="00F34753">
        <w:rPr>
          <w:rFonts w:ascii="Times New Roman" w:hAnsi="Times New Roman" w:cs="Times New Roman"/>
        </w:rPr>
        <w:t xml:space="preserve">zwłokę </w:t>
      </w:r>
      <w:r w:rsidRPr="00F34753">
        <w:rPr>
          <w:rFonts w:ascii="Times New Roman" w:hAnsi="Times New Roman" w:cs="Times New Roman"/>
        </w:rPr>
        <w:t xml:space="preserve">w dostawie, określone w § </w:t>
      </w:r>
      <w:r w:rsidR="000D2468" w:rsidRPr="00F34753">
        <w:rPr>
          <w:rFonts w:ascii="Times New Roman" w:hAnsi="Times New Roman" w:cs="Times New Roman"/>
        </w:rPr>
        <w:t>6</w:t>
      </w:r>
      <w:r w:rsidRPr="00F34753">
        <w:rPr>
          <w:rFonts w:ascii="Times New Roman" w:hAnsi="Times New Roman" w:cs="Times New Roman"/>
        </w:rPr>
        <w:t xml:space="preserve"> ust. 2 lit. </w:t>
      </w:r>
      <w:r w:rsidR="00F005FB" w:rsidRPr="00F34753">
        <w:rPr>
          <w:rFonts w:ascii="Times New Roman" w:hAnsi="Times New Roman" w:cs="Times New Roman"/>
        </w:rPr>
        <w:t>c</w:t>
      </w:r>
      <w:r w:rsidRPr="00F34753">
        <w:rPr>
          <w:rFonts w:ascii="Times New Roman" w:hAnsi="Times New Roman" w:cs="Times New Roman"/>
        </w:rPr>
        <w:t>)  nin. umowy.</w:t>
      </w:r>
    </w:p>
    <w:p w14:paraId="0475379B" w14:textId="77777777"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t>Zamówienia będą składane każdorazowo w formie pisemnej drogą elektroniczną:</w:t>
      </w:r>
    </w:p>
    <w:p w14:paraId="5CF73846" w14:textId="77777777" w:rsidR="00D05586" w:rsidRPr="00FC3ED1" w:rsidRDefault="00B52894" w:rsidP="00D05586">
      <w:pPr>
        <w:tabs>
          <w:tab w:val="num" w:pos="284"/>
          <w:tab w:val="left" w:pos="993"/>
        </w:tabs>
        <w:spacing w:after="0"/>
        <w:ind w:left="1134" w:hanging="283"/>
        <w:rPr>
          <w:rFonts w:ascii="Times New Roman" w:hAnsi="Times New Roman" w:cs="Times New Roman"/>
        </w:rPr>
      </w:pPr>
      <w:r w:rsidRPr="00F34753">
        <w:rPr>
          <w:rFonts w:ascii="Times New Roman" w:hAnsi="Times New Roman" w:cs="Times New Roman"/>
        </w:rPr>
        <w:t xml:space="preserve">i1) </w:t>
      </w:r>
      <w:r w:rsidR="00D05586" w:rsidRPr="00FC3ED1">
        <w:rPr>
          <w:rFonts w:ascii="Times New Roman" w:hAnsi="Times New Roman" w:cs="Times New Roman"/>
        </w:rPr>
        <w:t>przy użyciu dedykowanej dla Zamawiającego autoryzowanej platformy zakupowej –w przypadku, gdy zostanie stworzona,. Platforma musi spełniać następujące wymagania:</w:t>
      </w:r>
    </w:p>
    <w:p w14:paraId="1336B75D" w14:textId="77777777" w:rsidR="00D05586" w:rsidRPr="00FC3ED1" w:rsidRDefault="00D05586" w:rsidP="00D05586">
      <w:pPr>
        <w:pStyle w:val="Akapitzlist"/>
        <w:numPr>
          <w:ilvl w:val="0"/>
          <w:numId w:val="76"/>
        </w:numPr>
        <w:tabs>
          <w:tab w:val="left" w:pos="1418"/>
        </w:tabs>
        <w:ind w:left="1418" w:hanging="284"/>
        <w:rPr>
          <w:rFonts w:ascii="Times New Roman" w:hAnsi="Times New Roman" w:cs="Times New Roman"/>
        </w:rPr>
      </w:pPr>
      <w:r w:rsidRPr="00FC3ED1">
        <w:rPr>
          <w:rFonts w:ascii="Times New Roman" w:hAnsi="Times New Roman" w:cs="Times New Roman"/>
        </w:rPr>
        <w:t xml:space="preserve">logowanie do systemu z użyciem uniwersyteckiego adresu </w:t>
      </w:r>
      <w:r>
        <w:rPr>
          <w:rFonts w:ascii="Times New Roman" w:hAnsi="Times New Roman" w:cs="Times New Roman"/>
        </w:rPr>
        <w:t xml:space="preserve">z domeny </w:t>
      </w:r>
      <w:hyperlink r:id="rId54" w:history="1">
        <w:r w:rsidRPr="001C711A">
          <w:rPr>
            <w:rStyle w:val="Hipercze"/>
            <w:rFonts w:ascii="Times New Roman" w:hAnsi="Times New Roman" w:cs="Times New Roman"/>
          </w:rPr>
          <w:t>www.uj.edu.pl</w:t>
        </w:r>
      </w:hyperlink>
      <w:r>
        <w:rPr>
          <w:rFonts w:ascii="Times New Roman" w:hAnsi="Times New Roman" w:cs="Times New Roman"/>
        </w:rPr>
        <w:t xml:space="preserve">:  </w:t>
      </w:r>
      <w:hyperlink r:id="rId55" w:history="1">
        <w:r w:rsidRPr="001C711A">
          <w:rPr>
            <w:rStyle w:val="Hipercze"/>
            <w:rFonts w:ascii="Times New Roman" w:hAnsi="Times New Roman" w:cs="Times New Roman"/>
          </w:rPr>
          <w:t>imię.nazwisko@uj.edu.pl</w:t>
        </w:r>
      </w:hyperlink>
    </w:p>
    <w:p w14:paraId="35252DC6" w14:textId="77777777" w:rsidR="00D05586" w:rsidRDefault="00D05586" w:rsidP="00D05586">
      <w:pPr>
        <w:pStyle w:val="Akapitzlist"/>
        <w:numPr>
          <w:ilvl w:val="0"/>
          <w:numId w:val="76"/>
        </w:numPr>
        <w:tabs>
          <w:tab w:val="num" w:pos="284"/>
          <w:tab w:val="left" w:pos="567"/>
        </w:tabs>
        <w:ind w:firstLine="272"/>
        <w:rPr>
          <w:rFonts w:ascii="Times New Roman" w:hAnsi="Times New Roman" w:cs="Times New Roman"/>
        </w:rPr>
      </w:pPr>
      <w:r w:rsidRPr="00FC3ED1">
        <w:rPr>
          <w:rFonts w:ascii="Times New Roman" w:hAnsi="Times New Roman" w:cs="Times New Roman"/>
        </w:rPr>
        <w:t>hasło ustalone na etapie podpisywania umowy,</w:t>
      </w:r>
    </w:p>
    <w:p w14:paraId="6E59C73D" w14:textId="77777777" w:rsidR="00D05586" w:rsidRDefault="00D05586" w:rsidP="00D05586">
      <w:pPr>
        <w:pStyle w:val="Akapitzlist"/>
        <w:numPr>
          <w:ilvl w:val="0"/>
          <w:numId w:val="76"/>
        </w:numPr>
        <w:tabs>
          <w:tab w:val="num" w:pos="284"/>
          <w:tab w:val="left" w:pos="567"/>
        </w:tabs>
        <w:ind w:left="1418" w:hanging="284"/>
        <w:rPr>
          <w:rFonts w:ascii="Times New Roman" w:hAnsi="Times New Roman" w:cs="Times New Roman"/>
        </w:rPr>
      </w:pPr>
      <w:r w:rsidRPr="00825829">
        <w:rPr>
          <w:rFonts w:ascii="Times New Roman" w:hAnsi="Times New Roman" w:cs="Times New Roman"/>
        </w:rPr>
        <w:t xml:space="preserve">po zalogowaniu </w:t>
      </w:r>
      <w:r>
        <w:rPr>
          <w:rFonts w:ascii="Times New Roman" w:hAnsi="Times New Roman" w:cs="Times New Roman"/>
        </w:rPr>
        <w:t>musi</w:t>
      </w:r>
      <w:r w:rsidRPr="00825829">
        <w:rPr>
          <w:rFonts w:ascii="Times New Roman" w:hAnsi="Times New Roman" w:cs="Times New Roman"/>
        </w:rPr>
        <w:t xml:space="preserve"> być dostępna lista produktów zgodna z  Załącznikiem nr 1 do umowy zawierająca ceny wynikające z oferty Wykonawcy oraz katalog produktów, analogiczny jak w wersji ogólnodostępnej,  uwzględniający ceny z zaoferowanym rabatem, </w:t>
      </w:r>
    </w:p>
    <w:p w14:paraId="053D65DA" w14:textId="77777777" w:rsidR="00D05586" w:rsidRDefault="00D05586" w:rsidP="00D05586">
      <w:pPr>
        <w:pStyle w:val="Akapitzlist"/>
        <w:numPr>
          <w:ilvl w:val="0"/>
          <w:numId w:val="76"/>
        </w:numPr>
        <w:tabs>
          <w:tab w:val="num" w:pos="284"/>
          <w:tab w:val="left" w:pos="567"/>
        </w:tabs>
        <w:ind w:firstLine="272"/>
        <w:rPr>
          <w:rFonts w:ascii="Times New Roman" w:hAnsi="Times New Roman" w:cs="Times New Roman"/>
        </w:rPr>
      </w:pPr>
      <w:r w:rsidRPr="00825829">
        <w:rPr>
          <w:rFonts w:ascii="Times New Roman" w:hAnsi="Times New Roman" w:cs="Times New Roman"/>
        </w:rPr>
        <w:t xml:space="preserve">podczas zamawiania osoba zamawiająca wybiera do koszyka zamawiane produkty,  </w:t>
      </w:r>
    </w:p>
    <w:p w14:paraId="1F7904E2" w14:textId="77777777" w:rsidR="00D05586" w:rsidRDefault="00D05586" w:rsidP="00D05586">
      <w:pPr>
        <w:pStyle w:val="Akapitzlist"/>
        <w:numPr>
          <w:ilvl w:val="0"/>
          <w:numId w:val="76"/>
        </w:numPr>
        <w:tabs>
          <w:tab w:val="num" w:pos="284"/>
          <w:tab w:val="left" w:pos="567"/>
        </w:tabs>
        <w:ind w:left="1418" w:hanging="284"/>
        <w:rPr>
          <w:rFonts w:ascii="Times New Roman" w:hAnsi="Times New Roman" w:cs="Times New Roman"/>
        </w:rPr>
      </w:pPr>
      <w:r w:rsidRPr="00825829">
        <w:rPr>
          <w:rFonts w:ascii="Times New Roman" w:hAnsi="Times New Roman" w:cs="Times New Roman"/>
        </w:rPr>
        <w:t>do akceptacji zamówienia niezbędnym jest podanie imienia i nazwiska osoby zamawiającej, miejsca dostawy, nazwa jednostki zamawiającej (np. zakład/ pracownia/grupa badawcza),</w:t>
      </w:r>
    </w:p>
    <w:p w14:paraId="00BD1DC9" w14:textId="77777777" w:rsidR="00D05586" w:rsidRPr="004511F7" w:rsidRDefault="00D05586" w:rsidP="00D05586">
      <w:pPr>
        <w:pStyle w:val="Akapitzlist"/>
        <w:numPr>
          <w:ilvl w:val="0"/>
          <w:numId w:val="76"/>
        </w:numPr>
        <w:tabs>
          <w:tab w:val="num" w:pos="284"/>
          <w:tab w:val="left" w:pos="567"/>
        </w:tabs>
        <w:spacing w:after="0"/>
        <w:ind w:left="1418" w:hanging="284"/>
        <w:rPr>
          <w:rFonts w:ascii="Times New Roman" w:hAnsi="Times New Roman" w:cs="Times New Roman"/>
        </w:rPr>
      </w:pPr>
      <w:r w:rsidRPr="004511F7">
        <w:rPr>
          <w:rFonts w:ascii="Times New Roman" w:hAnsi="Times New Roman" w:cs="Times New Roman"/>
        </w:rPr>
        <w:t xml:space="preserve">platforma </w:t>
      </w:r>
      <w:r>
        <w:rPr>
          <w:rFonts w:ascii="Times New Roman" w:hAnsi="Times New Roman" w:cs="Times New Roman"/>
        </w:rPr>
        <w:t>musi</w:t>
      </w:r>
      <w:r w:rsidRPr="004511F7">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w:t>
      </w:r>
    </w:p>
    <w:p w14:paraId="6F88FBE5" w14:textId="722C46AA" w:rsidR="00A666FC" w:rsidRPr="00F34753" w:rsidRDefault="00B52894" w:rsidP="00D05586">
      <w:pPr>
        <w:pStyle w:val="Akapitzlist"/>
        <w:ind w:left="990" w:firstLine="3"/>
        <w:rPr>
          <w:rFonts w:ascii="Times New Roman" w:eastAsia="Calibri" w:hAnsi="Times New Roman" w:cs="Times New Roman"/>
        </w:rPr>
      </w:pPr>
      <w:r w:rsidRPr="00F34753">
        <w:rPr>
          <w:rFonts w:ascii="Times New Roman" w:eastAsia="Calibri" w:hAnsi="Times New Roman" w:cs="Times New Roman"/>
        </w:rPr>
        <w:t>i2) lub na adres mailowy Wykonawcy</w:t>
      </w:r>
      <w:r w:rsidR="00A666FC" w:rsidRPr="00F34753">
        <w:rPr>
          <w:rFonts w:ascii="Times New Roman" w:eastAsia="Calibri" w:hAnsi="Times New Roman" w:cs="Times New Roman"/>
        </w:rPr>
        <w:t>………………</w:t>
      </w:r>
    </w:p>
    <w:p w14:paraId="6531DAE6" w14:textId="5CDFF335" w:rsidR="00B52894" w:rsidRPr="00F34753" w:rsidRDefault="00B52894" w:rsidP="008F52EB">
      <w:pPr>
        <w:pStyle w:val="Akapitzlist"/>
        <w:numPr>
          <w:ilvl w:val="0"/>
          <w:numId w:val="69"/>
        </w:numPr>
        <w:ind w:left="1418" w:hanging="425"/>
        <w:rPr>
          <w:rFonts w:ascii="Times New Roman" w:hAnsi="Times New Roman" w:cs="Times New Roman"/>
        </w:rPr>
      </w:pPr>
      <w:r w:rsidRPr="00F34753">
        <w:rPr>
          <w:rFonts w:ascii="Times New Roman" w:hAnsi="Times New Roman" w:cs="Times New Roman"/>
        </w:rPr>
        <w:t xml:space="preserve">osoba zamawiająca po wybraniu zamawianych produktów, podaje imię </w:t>
      </w:r>
      <w:r w:rsidRPr="00F34753">
        <w:rPr>
          <w:rFonts w:ascii="Times New Roman" w:hAnsi="Times New Roman" w:cs="Times New Roman"/>
        </w:rPr>
        <w:br/>
        <w:t>i nazwisko, miejsce dostawy, nazwę jednostki zamawiającej, a następnie otrzymuje potwierdzenie otrzymania zamówienia wraz z podsumowaniem uwzględniającym zaoferowane w Załączniku nr 1 do umowy ceny produktów oraz zaoferowany w umowie rabat.</w:t>
      </w:r>
    </w:p>
    <w:p w14:paraId="44A7924E" w14:textId="2951F45B"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6BA49D17" w14:textId="77777777"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t xml:space="preserve">Wykonawca oświadcza, że posiada odpowiednią wiedzę, doświadczenie i dysponuje stosowną bazą do wykonania przedmiotu umowy. </w:t>
      </w:r>
    </w:p>
    <w:p w14:paraId="252B64A2" w14:textId="77777777"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CC05646" w14:textId="470076E8"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t xml:space="preserve">Integralną częścią niniejszej umowy jest dokumentacja postępowania przetargowego, </w:t>
      </w:r>
      <w:r w:rsidRPr="00F34753">
        <w:rPr>
          <w:rFonts w:ascii="Times New Roman" w:hAnsi="Times New Roman" w:cs="Times New Roman"/>
        </w:rPr>
        <w:br/>
        <w:t xml:space="preserve">w szczególności SWZ wraz z załącznikami i oferta Wykonawcy z dnia </w:t>
      </w:r>
      <w:r w:rsidR="00C57556" w:rsidRPr="00F34753">
        <w:rPr>
          <w:rFonts w:ascii="Times New Roman" w:hAnsi="Times New Roman" w:cs="Times New Roman"/>
        </w:rPr>
        <w:t>…………</w:t>
      </w:r>
      <w:r w:rsidRPr="00F34753">
        <w:rPr>
          <w:rFonts w:ascii="Times New Roman" w:hAnsi="Times New Roman" w:cs="Times New Roman"/>
        </w:rPr>
        <w:t xml:space="preserve"> r.  </w:t>
      </w:r>
    </w:p>
    <w:p w14:paraId="49BA707B" w14:textId="77777777" w:rsidR="00B52894" w:rsidRPr="00F34753" w:rsidRDefault="00B52894" w:rsidP="008F52EB">
      <w:pPr>
        <w:pStyle w:val="Akapitzlist"/>
        <w:numPr>
          <w:ilvl w:val="1"/>
          <w:numId w:val="67"/>
        </w:numPr>
        <w:spacing w:after="0" w:line="240" w:lineRule="auto"/>
        <w:rPr>
          <w:rFonts w:ascii="Times New Roman" w:hAnsi="Times New Roman" w:cs="Times New Roman"/>
        </w:rPr>
      </w:pPr>
      <w:r w:rsidRPr="00F34753">
        <w:rPr>
          <w:rFonts w:ascii="Times New Roman" w:hAnsi="Times New Roman" w:cs="Times New Roman"/>
        </w:rPr>
        <w:t>Przedmiot umowy będzie realizowany przez Wykonawcę siłami własnymi.</w:t>
      </w:r>
    </w:p>
    <w:p w14:paraId="1079E93E" w14:textId="6BE7E5C7" w:rsidR="00B52894" w:rsidRPr="00F34753" w:rsidRDefault="00B52894" w:rsidP="008F52EB">
      <w:pPr>
        <w:pStyle w:val="Akapitzlist"/>
        <w:numPr>
          <w:ilvl w:val="1"/>
          <w:numId w:val="67"/>
        </w:numPr>
        <w:spacing w:line="240" w:lineRule="auto"/>
        <w:rPr>
          <w:rFonts w:ascii="Times New Roman" w:hAnsi="Times New Roman" w:cs="Times New Roman"/>
        </w:rPr>
      </w:pPr>
      <w:r w:rsidRPr="00F34753">
        <w:rPr>
          <w:rFonts w:ascii="Times New Roman" w:hAnsi="Times New Roman" w:cs="Times New Roman"/>
        </w:rPr>
        <w:t xml:space="preserve">Wykonawca ponosi całkowitą odpowiedzialność materialną i prawną za powstałe </w:t>
      </w:r>
      <w:r w:rsidRPr="00F34753">
        <w:rPr>
          <w:rFonts w:ascii="Times New Roman" w:hAnsi="Times New Roman" w:cs="Times New Roman"/>
        </w:rPr>
        <w:br/>
        <w:t xml:space="preserve">u Zamawiającego, jak i osób trzecich, szkody spowodowane działalnością wynikłą </w:t>
      </w:r>
      <w:r w:rsidRPr="00F34753">
        <w:rPr>
          <w:rFonts w:ascii="Times New Roman" w:hAnsi="Times New Roman" w:cs="Times New Roman"/>
        </w:rPr>
        <w:br/>
        <w:t>z realizacji niniejszej umowy.</w:t>
      </w:r>
    </w:p>
    <w:p w14:paraId="3A670585" w14:textId="0AEB379A" w:rsidR="008A0A99" w:rsidRPr="00F34753" w:rsidRDefault="008A0A99" w:rsidP="008F52EB">
      <w:pPr>
        <w:pStyle w:val="Akapitzlist"/>
        <w:numPr>
          <w:ilvl w:val="1"/>
          <w:numId w:val="67"/>
        </w:numPr>
        <w:spacing w:line="240" w:lineRule="auto"/>
        <w:rPr>
          <w:rFonts w:ascii="Times New Roman" w:hAnsi="Times New Roman" w:cs="Times New Roman"/>
        </w:rPr>
      </w:pPr>
      <w:bookmarkStart w:id="7" w:name="_Hlk117060571"/>
      <w:r w:rsidRPr="00F34753">
        <w:rPr>
          <w:rFonts w:ascii="Times New Roman" w:hAnsi="Times New Roman" w:cs="Times New Roman"/>
        </w:rPr>
        <w:lastRenderedPageBreak/>
        <w:t>Wykonawca oferując rozwiązania równoważne musi mieć na względzie wymagania opisane w SWZ, stąd też Wykonawca będzie zobowiązany własnym kosztem i staraniem do zabezpieczenia możliwości ciągłego (nieprzerwanego i niezakłóconego) prowadzenia badań i innych procesów naukowych na posiadanych przez Zamawiającego urządzeniach oraz ciągłości certyfikatów akredytacyjnych, celem umożliwienia bieżącej działalności i realizacji bieżących zadań Zamawiającego.</w:t>
      </w:r>
    </w:p>
    <w:p w14:paraId="164BDF97" w14:textId="06037809" w:rsidR="003A2B43" w:rsidRPr="00F34753" w:rsidRDefault="003A2B43" w:rsidP="003A2B43">
      <w:pPr>
        <w:pStyle w:val="Akapitzlist"/>
        <w:spacing w:line="240" w:lineRule="auto"/>
        <w:ind w:left="792"/>
        <w:rPr>
          <w:rFonts w:ascii="Times New Roman" w:hAnsi="Times New Roman" w:cs="Times New Roman"/>
        </w:rPr>
      </w:pPr>
      <w:r w:rsidRPr="00F34753">
        <w:rPr>
          <w:rFonts w:ascii="Times New Roman" w:hAnsi="Times New Roman" w:cs="Times New Roman"/>
        </w:rPr>
        <w:t>W przypadku zaoferowania odczynników równoważnych Wykonawca oświadcza, iż nie spowodują one zwiększenia kosztów przez Zamawiającego z tytułu konieczności nabycia dodatkowych odczynników i innych materiałów zużywalnych lub napraw, przeróbek czy kalibracji sprzętu. Ponadto Wykonawca przyjmuje na siebie odpowiedzialność za uszkodzenia sprzętu powstałe w wyniku używania zaoferowanych i dopuszczonych odczynników równoważnych, na podstawie opinii wydanej przez autoryzowany serwis producenta sprzętu.</w:t>
      </w:r>
      <w:r w:rsidRPr="00F34753">
        <w:rPr>
          <w:rStyle w:val="Odwoanieprzypisudolnego"/>
          <w:rFonts w:ascii="Times New Roman" w:hAnsi="Times New Roman" w:cs="Times New Roman"/>
        </w:rPr>
        <w:footnoteReference w:id="1"/>
      </w:r>
    </w:p>
    <w:p w14:paraId="7CC0D05B" w14:textId="77777777" w:rsidR="003A2B43" w:rsidRPr="00F34753" w:rsidRDefault="003A2B43" w:rsidP="003A2B43">
      <w:pPr>
        <w:pStyle w:val="Akapitzlist"/>
        <w:spacing w:line="240" w:lineRule="auto"/>
        <w:ind w:left="792"/>
        <w:rPr>
          <w:rFonts w:ascii="Times New Roman" w:hAnsi="Times New Roman" w:cs="Times New Roman"/>
        </w:rPr>
      </w:pPr>
    </w:p>
    <w:bookmarkEnd w:id="7"/>
    <w:p w14:paraId="7BF13A63" w14:textId="77777777" w:rsidR="00B52894" w:rsidRPr="00F34753" w:rsidRDefault="00B52894" w:rsidP="00427473">
      <w:pPr>
        <w:pStyle w:val="Tekstpodstawowy"/>
        <w:spacing w:after="240" w:line="240" w:lineRule="auto"/>
        <w:ind w:left="426" w:hanging="426"/>
        <w:jc w:val="center"/>
        <w:rPr>
          <w:rFonts w:ascii="Times New Roman" w:hAnsi="Times New Roman" w:cs="Times New Roman"/>
          <w:b/>
          <w:bCs/>
          <w:sz w:val="22"/>
          <w:szCs w:val="22"/>
        </w:rPr>
      </w:pPr>
      <w:r w:rsidRPr="00F34753">
        <w:rPr>
          <w:rFonts w:ascii="Times New Roman" w:hAnsi="Times New Roman" w:cs="Times New Roman"/>
          <w:b/>
          <w:bCs/>
          <w:sz w:val="22"/>
          <w:szCs w:val="22"/>
        </w:rPr>
        <w:t>§ 2 Okres i warunki realizacji umowy</w:t>
      </w:r>
    </w:p>
    <w:p w14:paraId="7059DCDA" w14:textId="77777777"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Umowa zostaje zawarta na okres 12 miesięcy</w:t>
      </w:r>
      <w:r w:rsidRPr="00F34753">
        <w:rPr>
          <w:rFonts w:ascii="Times New Roman" w:hAnsi="Times New Roman" w:cs="Times New Roman"/>
        </w:rPr>
        <w:t xml:space="preserve">, z zastrzeżeniem postanowień ust. 2 </w:t>
      </w:r>
      <w:r w:rsidRPr="00F34753">
        <w:rPr>
          <w:rFonts w:ascii="Times New Roman" w:hAnsi="Times New Roman" w:cs="Times New Roman"/>
          <w:bCs/>
          <w:color w:val="000000"/>
        </w:rPr>
        <w:t xml:space="preserve"> lub do wyczerpania kwoty przeznaczonej na jej realizację, o której mowa w §3 ust. 2 umowy (maksymalne wynagrodzenie Wykonawcy), w zależności od tego co nastąpi wcześniej.</w:t>
      </w:r>
    </w:p>
    <w:p w14:paraId="427A7ED2" w14:textId="2FCAE450"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rPr>
        <w:t xml:space="preserve">Jeżeli w okresie realizacji umowy określonym w ust. 1 nie zostanie wyczerpana kwota wskazana w § 3 ust. 2, </w:t>
      </w:r>
      <w:r w:rsidRPr="00F34753">
        <w:rPr>
          <w:rFonts w:ascii="Times New Roman" w:hAnsi="Times New Roman" w:cs="Times New Roman"/>
          <w:bCs/>
          <w:color w:val="000000"/>
        </w:rPr>
        <w:t xml:space="preserve">Zamawiający zastrzega możliwość przedłużenia </w:t>
      </w:r>
      <w:r w:rsidRPr="00F34753">
        <w:rPr>
          <w:rFonts w:ascii="Times New Roman" w:hAnsi="Times New Roman" w:cs="Times New Roman"/>
        </w:rPr>
        <w:t xml:space="preserve">okresu jej obowiązywania  o maksymalnie kolejne </w:t>
      </w:r>
      <w:r w:rsidR="00C57556" w:rsidRPr="00F34753">
        <w:rPr>
          <w:rFonts w:ascii="Times New Roman" w:hAnsi="Times New Roman" w:cs="Times New Roman"/>
        </w:rPr>
        <w:t>12</w:t>
      </w:r>
      <w:r w:rsidRPr="00F34753">
        <w:rPr>
          <w:rFonts w:ascii="Times New Roman" w:hAnsi="Times New Roman" w:cs="Times New Roman"/>
        </w:rPr>
        <w:t xml:space="preserve"> miesięcy. </w:t>
      </w:r>
      <w:r w:rsidRPr="00F34753">
        <w:rPr>
          <w:rFonts w:ascii="Times New Roman" w:hAnsi="Times New Roman" w:cs="Times New Roman"/>
          <w:bCs/>
          <w:color w:val="000000"/>
        </w:rPr>
        <w:t>Zmiana taka wymaga sporządzenia pisemnego aneksu.</w:t>
      </w:r>
    </w:p>
    <w:p w14:paraId="70602038" w14:textId="77777777"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Zamawiający zastrzega, iż w terminie do 2 (dwóch) dni roboczych od dnia dostawy produktów objętych zamówieniem przez Wykonawcę do określonej jednostki organizacyjnej UJ wskazanej w Zamówieniu, może zgłosić zastrzeżenia co do poprawności realizacji zamówienia. Wykonawca w terminie do 5 dni roboczych winien zrealizować dostawę zgodnie ze zgłoszonymi zastrzeżeniami przez Zamawiającego, lub dokonać uzgodnienia innego terminu na realizację zamówienia w przypadku wskazania obiektywnych przyczyn braku możliwości dochowania tego terminu. Zamawiający zastrzega, iż może nie wyrazić zgody  na termin zaproponowany przez Wykonawcę.</w:t>
      </w:r>
    </w:p>
    <w:p w14:paraId="32C0EDB2" w14:textId="024ACA9A"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rPr>
      </w:pPr>
      <w:r w:rsidRPr="00F34753">
        <w:rPr>
          <w:rFonts w:ascii="Times New Roman" w:hAnsi="Times New Roman" w:cs="Times New Roman"/>
          <w:bCs/>
          <w:color w:val="000000"/>
        </w:rPr>
        <w:t>Wykonawca jest zobowiązany dostarczyć zamawiane produkty do wskazanej w zamówieniu lokalizacji na koszt własny i własnym staraniem. Realizacja dostawy odbędzie się transportem odpowiednio przygotowanym do przewozu i zabezpieczonym przed ujemnym wpływem warunków</w:t>
      </w:r>
      <w:r w:rsidRPr="00F34753">
        <w:rPr>
          <w:rFonts w:ascii="Times New Roman" w:hAnsi="Times New Roman" w:cs="Times New Roman"/>
        </w:rPr>
        <w:t xml:space="preserve"> atmosferycznych, przemieszczaniem ładunku i innymi czynnikami wpływającymi na obniżenie jakości przedmiotu umowy. </w:t>
      </w:r>
    </w:p>
    <w:p w14:paraId="2E6B8820" w14:textId="77777777"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 xml:space="preserve">Wykonawca zobowiązuje się do dokonania dostawy przedmiotu umowy w sposób umożliwiający bezpieczną i niezakłóconą pracę Zamawiającego. </w:t>
      </w:r>
    </w:p>
    <w:p w14:paraId="6E5211E2" w14:textId="77777777" w:rsidR="00B52894" w:rsidRPr="00F34753" w:rsidRDefault="00B52894" w:rsidP="008F52EB">
      <w:pPr>
        <w:pStyle w:val="Akapitzlist"/>
        <w:numPr>
          <w:ilvl w:val="0"/>
          <w:numId w:val="60"/>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 xml:space="preserve">Za dotrzymanie terminu wykonania uważa się realizację i dostawę przedmiotu umowy zgodnie z Zamówieniem do wskazanych przez Zamawiającego lokalizacji, w terminie określonym w § 1 ust. 10 lit e). </w:t>
      </w:r>
    </w:p>
    <w:p w14:paraId="513561EE" w14:textId="77777777" w:rsidR="00B52894" w:rsidRPr="00F34753" w:rsidRDefault="00B52894" w:rsidP="00F35E5B">
      <w:pPr>
        <w:pStyle w:val="Tekstpodstawowy"/>
        <w:spacing w:after="240" w:line="240" w:lineRule="auto"/>
        <w:ind w:left="540" w:hanging="540"/>
        <w:jc w:val="center"/>
        <w:rPr>
          <w:rFonts w:ascii="Times New Roman" w:hAnsi="Times New Roman" w:cs="Times New Roman"/>
          <w:b/>
          <w:bCs/>
          <w:sz w:val="22"/>
          <w:szCs w:val="22"/>
        </w:rPr>
      </w:pPr>
      <w:r w:rsidRPr="00F34753">
        <w:rPr>
          <w:rFonts w:ascii="Times New Roman" w:hAnsi="Times New Roman" w:cs="Times New Roman"/>
          <w:b/>
          <w:bCs/>
          <w:sz w:val="22"/>
          <w:szCs w:val="22"/>
        </w:rPr>
        <w:t>§ 3 Wynagrodzenie</w:t>
      </w:r>
    </w:p>
    <w:p w14:paraId="07FAD2C3" w14:textId="6EE3330E" w:rsidR="00B52894" w:rsidRPr="00F34753" w:rsidRDefault="00B52894" w:rsidP="008F52EB">
      <w:pPr>
        <w:pStyle w:val="Tekstpodstawowy"/>
        <w:numPr>
          <w:ilvl w:val="6"/>
          <w:numId w:val="60"/>
        </w:numPr>
        <w:spacing w:line="240" w:lineRule="auto"/>
        <w:ind w:left="426" w:hanging="426"/>
        <w:rPr>
          <w:rFonts w:ascii="Times New Roman" w:hAnsi="Times New Roman" w:cs="Times New Roman"/>
          <w:bCs/>
          <w:sz w:val="22"/>
          <w:szCs w:val="22"/>
        </w:rPr>
      </w:pPr>
      <w:r w:rsidRPr="00F34753">
        <w:rPr>
          <w:rFonts w:ascii="Times New Roman" w:hAnsi="Times New Roman" w:cs="Times New Roman"/>
          <w:bCs/>
          <w:sz w:val="22"/>
          <w:szCs w:val="22"/>
        </w:rPr>
        <w:t xml:space="preserve">Wysokość wynagrodzenia przysługującego Wykonawcy za wykonanie przedmiotu umowy ustalona została na podstawie oferty Wykonawcy, w kwocie netto </w:t>
      </w:r>
      <w:r w:rsidR="008D49CC" w:rsidRPr="00F34753">
        <w:rPr>
          <w:rFonts w:ascii="Times New Roman" w:hAnsi="Times New Roman" w:cs="Times New Roman"/>
          <w:b/>
          <w:bCs/>
          <w:sz w:val="22"/>
          <w:szCs w:val="22"/>
        </w:rPr>
        <w:t>……</w:t>
      </w:r>
      <w:r w:rsidRPr="00F34753">
        <w:rPr>
          <w:rFonts w:ascii="Times New Roman" w:hAnsi="Times New Roman" w:cs="Times New Roman"/>
          <w:b/>
          <w:bCs/>
          <w:sz w:val="22"/>
          <w:szCs w:val="22"/>
        </w:rPr>
        <w:t xml:space="preserve"> PLN </w:t>
      </w:r>
      <w:r w:rsidRPr="00F34753">
        <w:rPr>
          <w:rFonts w:ascii="Times New Roman" w:hAnsi="Times New Roman" w:cs="Times New Roman"/>
          <w:bCs/>
          <w:sz w:val="22"/>
          <w:szCs w:val="22"/>
        </w:rPr>
        <w:t xml:space="preserve">(słownie: </w:t>
      </w:r>
      <w:r w:rsidR="008D49CC" w:rsidRPr="00F34753">
        <w:rPr>
          <w:rFonts w:ascii="Times New Roman" w:hAnsi="Times New Roman" w:cs="Times New Roman"/>
          <w:bCs/>
          <w:sz w:val="22"/>
          <w:szCs w:val="22"/>
        </w:rPr>
        <w:t>…………………</w:t>
      </w:r>
      <w:r w:rsidRPr="00F34753">
        <w:rPr>
          <w:rFonts w:ascii="Times New Roman" w:hAnsi="Times New Roman" w:cs="Times New Roman"/>
          <w:bCs/>
          <w:sz w:val="22"/>
          <w:szCs w:val="22"/>
        </w:rPr>
        <w:t xml:space="preserve"> </w:t>
      </w:r>
      <w:r w:rsidR="00FE5251" w:rsidRPr="00F34753">
        <w:rPr>
          <w:rFonts w:ascii="Times New Roman" w:hAnsi="Times New Roman" w:cs="Times New Roman"/>
          <w:bCs/>
          <w:sz w:val="22"/>
          <w:szCs w:val="22"/>
        </w:rPr>
        <w:t>złotych …</w:t>
      </w:r>
      <w:r w:rsidRPr="00F34753">
        <w:rPr>
          <w:rFonts w:ascii="Times New Roman" w:hAnsi="Times New Roman" w:cs="Times New Roman"/>
          <w:bCs/>
          <w:sz w:val="22"/>
          <w:szCs w:val="22"/>
        </w:rPr>
        <w:t>/100 PLN),</w:t>
      </w:r>
      <w:r w:rsidRPr="00F34753">
        <w:rPr>
          <w:rFonts w:ascii="Times New Roman" w:hAnsi="Times New Roman" w:cs="Times New Roman"/>
          <w:b/>
          <w:bCs/>
          <w:sz w:val="22"/>
          <w:szCs w:val="22"/>
        </w:rPr>
        <w:t xml:space="preserve">  kwocie brutto </w:t>
      </w:r>
      <w:r w:rsidR="008D49CC" w:rsidRPr="00F34753">
        <w:rPr>
          <w:rFonts w:ascii="Times New Roman" w:hAnsi="Times New Roman" w:cs="Times New Roman"/>
          <w:b/>
          <w:bCs/>
          <w:sz w:val="22"/>
          <w:szCs w:val="22"/>
        </w:rPr>
        <w:t>………………</w:t>
      </w:r>
      <w:r w:rsidRPr="00F34753">
        <w:rPr>
          <w:rFonts w:ascii="Times New Roman" w:hAnsi="Times New Roman" w:cs="Times New Roman"/>
          <w:b/>
          <w:sz w:val="22"/>
          <w:szCs w:val="22"/>
        </w:rPr>
        <w:t xml:space="preserve"> PLN</w:t>
      </w:r>
      <w:r w:rsidRPr="00F34753">
        <w:rPr>
          <w:rFonts w:ascii="Times New Roman" w:hAnsi="Times New Roman" w:cs="Times New Roman"/>
          <w:sz w:val="22"/>
          <w:szCs w:val="22"/>
        </w:rPr>
        <w:t xml:space="preserve"> (słownie: </w:t>
      </w:r>
      <w:r w:rsidR="008D49CC" w:rsidRPr="00F34753">
        <w:rPr>
          <w:rFonts w:ascii="Times New Roman" w:hAnsi="Times New Roman" w:cs="Times New Roman"/>
          <w:sz w:val="22"/>
          <w:szCs w:val="22"/>
        </w:rPr>
        <w:t>……………</w:t>
      </w:r>
      <w:r w:rsidRPr="00F34753">
        <w:rPr>
          <w:rFonts w:ascii="Times New Roman" w:hAnsi="Times New Roman" w:cs="Times New Roman"/>
          <w:sz w:val="22"/>
          <w:szCs w:val="22"/>
        </w:rPr>
        <w:t xml:space="preserve"> </w:t>
      </w:r>
      <w:r w:rsidR="00FE5251" w:rsidRPr="00F34753">
        <w:rPr>
          <w:rFonts w:ascii="Times New Roman" w:hAnsi="Times New Roman" w:cs="Times New Roman"/>
          <w:sz w:val="22"/>
          <w:szCs w:val="22"/>
        </w:rPr>
        <w:t>złotych …</w:t>
      </w:r>
      <w:r w:rsidRPr="00F34753">
        <w:rPr>
          <w:rFonts w:ascii="Times New Roman" w:hAnsi="Times New Roman" w:cs="Times New Roman"/>
          <w:sz w:val="22"/>
          <w:szCs w:val="22"/>
        </w:rPr>
        <w:t>/100 PLN</w:t>
      </w:r>
      <w:r w:rsidRPr="00F34753">
        <w:rPr>
          <w:rFonts w:ascii="Times New Roman" w:hAnsi="Times New Roman" w:cs="Times New Roman"/>
          <w:bCs/>
          <w:sz w:val="22"/>
          <w:szCs w:val="22"/>
        </w:rPr>
        <w:t>).</w:t>
      </w:r>
    </w:p>
    <w:p w14:paraId="3C743A83" w14:textId="4BAD7762" w:rsidR="00B52894" w:rsidRPr="00F34753" w:rsidRDefault="00B52894" w:rsidP="008F52EB">
      <w:pPr>
        <w:pStyle w:val="Tekstpodstawowy"/>
        <w:numPr>
          <w:ilvl w:val="6"/>
          <w:numId w:val="60"/>
        </w:numPr>
        <w:spacing w:line="240" w:lineRule="auto"/>
        <w:ind w:left="426" w:hanging="426"/>
        <w:rPr>
          <w:rFonts w:ascii="Times New Roman" w:hAnsi="Times New Roman" w:cs="Times New Roman"/>
          <w:b/>
          <w:bCs/>
          <w:sz w:val="22"/>
          <w:szCs w:val="22"/>
        </w:rPr>
      </w:pPr>
      <w:r w:rsidRPr="00F34753">
        <w:rPr>
          <w:rFonts w:ascii="Times New Roman" w:hAnsi="Times New Roman" w:cs="Times New Roman"/>
          <w:bCs/>
          <w:sz w:val="22"/>
          <w:szCs w:val="22"/>
        </w:rPr>
        <w:t xml:space="preserve">Zamawiający oświadcza, a Wykonawca przyjmuje do wiadomości i akceptuje, że maksymalne wynagrodzenie Wykonawcy w ramach niniejszej umowy wynosi </w:t>
      </w:r>
      <w:r w:rsidRPr="00F34753">
        <w:rPr>
          <w:rFonts w:ascii="Times New Roman" w:hAnsi="Times New Roman" w:cs="Times New Roman"/>
          <w:sz w:val="22"/>
          <w:szCs w:val="22"/>
        </w:rPr>
        <w:t xml:space="preserve">kwotę brutto: </w:t>
      </w:r>
      <w:r w:rsidR="00CA7716" w:rsidRPr="00F34753">
        <w:rPr>
          <w:rFonts w:ascii="Times New Roman" w:hAnsi="Times New Roman" w:cs="Times New Roman"/>
          <w:b/>
          <w:sz w:val="22"/>
          <w:szCs w:val="22"/>
        </w:rPr>
        <w:t>…………………</w:t>
      </w:r>
      <w:r w:rsidRPr="00F34753">
        <w:rPr>
          <w:rFonts w:ascii="Times New Roman" w:hAnsi="Times New Roman" w:cs="Times New Roman"/>
          <w:b/>
          <w:sz w:val="22"/>
          <w:szCs w:val="22"/>
        </w:rPr>
        <w:t xml:space="preserve"> PLN</w:t>
      </w:r>
      <w:r w:rsidRPr="00F34753">
        <w:rPr>
          <w:rFonts w:ascii="Times New Roman" w:hAnsi="Times New Roman" w:cs="Times New Roman"/>
          <w:sz w:val="22"/>
          <w:szCs w:val="22"/>
        </w:rPr>
        <w:t xml:space="preserve"> (słownie: </w:t>
      </w:r>
      <w:r w:rsidR="00CA7716" w:rsidRPr="00F34753">
        <w:rPr>
          <w:rFonts w:ascii="Times New Roman" w:hAnsi="Times New Roman" w:cs="Times New Roman"/>
          <w:sz w:val="22"/>
          <w:szCs w:val="22"/>
        </w:rPr>
        <w:t>…………………złotych …</w:t>
      </w:r>
      <w:r w:rsidRPr="00F34753">
        <w:rPr>
          <w:rFonts w:ascii="Times New Roman" w:hAnsi="Times New Roman" w:cs="Times New Roman"/>
          <w:sz w:val="22"/>
          <w:szCs w:val="22"/>
        </w:rPr>
        <w:t>/100 PLN), przy czym ostateczne rozliczenie między Stronami nastąpi na podstawie rzeczywiście zrealizowanych dostaw, przy zachowaniu zasad dotyczących cen produktów określonych w § 1 ust. 2 umowy.</w:t>
      </w:r>
      <w:r w:rsidRPr="00F34753">
        <w:rPr>
          <w:rFonts w:ascii="Times New Roman" w:hAnsi="Times New Roman" w:cs="Times New Roman"/>
          <w:bCs/>
          <w:sz w:val="22"/>
          <w:szCs w:val="22"/>
        </w:rPr>
        <w:t xml:space="preserve"> Zgodnie z</w:t>
      </w:r>
      <w:r w:rsidRPr="00F34753">
        <w:rPr>
          <w:rFonts w:ascii="Times New Roman" w:hAnsi="Times New Roman" w:cs="Times New Roman"/>
          <w:sz w:val="22"/>
          <w:szCs w:val="22"/>
        </w:rPr>
        <w:t xml:space="preserve"> </w:t>
      </w:r>
      <w:r w:rsidRPr="00F34753">
        <w:rPr>
          <w:rFonts w:ascii="Times New Roman" w:hAnsi="Times New Roman" w:cs="Times New Roman"/>
          <w:bCs/>
          <w:sz w:val="22"/>
          <w:szCs w:val="22"/>
        </w:rPr>
        <w:t>Ustawą z dnia 11.03.2004 r. o podatku od towarów i usług (Dz. U. z 202</w:t>
      </w:r>
      <w:r w:rsidR="00D94672">
        <w:rPr>
          <w:rFonts w:ascii="Times New Roman" w:hAnsi="Times New Roman" w:cs="Times New Roman"/>
          <w:bCs/>
          <w:sz w:val="22"/>
          <w:szCs w:val="22"/>
        </w:rPr>
        <w:t>4</w:t>
      </w:r>
      <w:r w:rsidRPr="00F34753">
        <w:rPr>
          <w:rFonts w:ascii="Times New Roman" w:hAnsi="Times New Roman" w:cs="Times New Roman"/>
          <w:bCs/>
          <w:sz w:val="22"/>
          <w:szCs w:val="22"/>
        </w:rPr>
        <w:t xml:space="preserve"> r. poz.</w:t>
      </w:r>
      <w:r w:rsidR="00F35E5B">
        <w:rPr>
          <w:rFonts w:ascii="Times New Roman" w:hAnsi="Times New Roman" w:cs="Times New Roman"/>
          <w:bCs/>
          <w:sz w:val="22"/>
          <w:szCs w:val="22"/>
        </w:rPr>
        <w:t xml:space="preserve"> </w:t>
      </w:r>
      <w:r w:rsidR="00D94672">
        <w:rPr>
          <w:rFonts w:ascii="Times New Roman" w:hAnsi="Times New Roman" w:cs="Times New Roman"/>
          <w:bCs/>
          <w:sz w:val="22"/>
          <w:szCs w:val="22"/>
        </w:rPr>
        <w:t>361</w:t>
      </w:r>
      <w:r w:rsidRPr="00F34753">
        <w:rPr>
          <w:rFonts w:ascii="Times New Roman" w:hAnsi="Times New Roman" w:cs="Times New Roman"/>
          <w:bCs/>
          <w:sz w:val="22"/>
          <w:szCs w:val="22"/>
        </w:rPr>
        <w:t xml:space="preserve"> z późn. zm.)</w:t>
      </w:r>
      <w:r w:rsidR="008063D3">
        <w:rPr>
          <w:rFonts w:ascii="Times New Roman" w:hAnsi="Times New Roman" w:cs="Times New Roman"/>
          <w:bCs/>
          <w:sz w:val="22"/>
          <w:szCs w:val="22"/>
        </w:rPr>
        <w:t>, dalej „p.t.u.”</w:t>
      </w:r>
      <w:r w:rsidRPr="00F34753">
        <w:rPr>
          <w:rFonts w:ascii="Times New Roman" w:hAnsi="Times New Roman" w:cs="Times New Roman"/>
          <w:bCs/>
          <w:sz w:val="22"/>
          <w:szCs w:val="22"/>
        </w:rPr>
        <w:t>, produkty objęte niniejsza umową opodatkowane są różnymi stawkami podatku VAT .</w:t>
      </w:r>
    </w:p>
    <w:p w14:paraId="51F58BDB" w14:textId="77777777"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lastRenderedPageBreak/>
        <w:t>Z tytułu należytego wykonania umowy na podstawie każdorazowego Zamówienia Zamawiający zapłaci wynagrodzenie w następujący sposób:</w:t>
      </w:r>
    </w:p>
    <w:p w14:paraId="54032959" w14:textId="1F99D6AC" w:rsidR="00B52894" w:rsidRPr="00F34753" w:rsidRDefault="00B52894" w:rsidP="008F52EB">
      <w:pPr>
        <w:pStyle w:val="Tekstpodstawowy"/>
        <w:numPr>
          <w:ilvl w:val="3"/>
          <w:numId w:val="61"/>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 xml:space="preserve">wynagrodzenie za poszczególne Zamówienia będzie obliczone na podstawie iloczynu cen jednostkowych określonych w Załączniku nr 1 do Umowy oraz liczby dostarczonych produktów lub iloczynu cen jednostkowych produktów wykazanych w katalogu na stronie </w:t>
      </w:r>
      <w:hyperlink r:id="rId56" w:history="1">
        <w:r w:rsidR="00BC14D3" w:rsidRPr="00F34753">
          <w:rPr>
            <w:rStyle w:val="Hipercze"/>
            <w:rFonts w:ascii="Times New Roman" w:hAnsi="Times New Roman" w:cs="Times New Roman"/>
            <w:sz w:val="22"/>
            <w:szCs w:val="22"/>
          </w:rPr>
          <w:t>https://www.sigmaaldrich.com/PL/pl</w:t>
        </w:r>
      </w:hyperlink>
      <w:r w:rsidRPr="00F34753">
        <w:rPr>
          <w:rFonts w:ascii="Times New Roman" w:hAnsi="Times New Roman" w:cs="Times New Roman"/>
          <w:sz w:val="22"/>
          <w:szCs w:val="22"/>
        </w:rPr>
        <w:t xml:space="preserve"> (po wybraniu odpowiedniego produktu w narzędziu belka i szukaj sklepu internetowego) obowiązujących na dzień złożenia zamówienia pomniejszonych o zaoferowany rabat oraz liczby dostarczonych produktów</w:t>
      </w:r>
      <w:r w:rsidR="005E4B8E" w:rsidRPr="00F34753">
        <w:rPr>
          <w:rFonts w:ascii="Times New Roman" w:hAnsi="Times New Roman" w:cs="Times New Roman"/>
          <w:sz w:val="22"/>
          <w:szCs w:val="22"/>
        </w:rPr>
        <w:t>,</w:t>
      </w:r>
    </w:p>
    <w:p w14:paraId="18561E8A" w14:textId="77777777" w:rsidR="00B52894" w:rsidRPr="00F34753" w:rsidRDefault="00B52894" w:rsidP="008F52EB">
      <w:pPr>
        <w:pStyle w:val="Tekstpodstawowy"/>
        <w:numPr>
          <w:ilvl w:val="3"/>
          <w:numId w:val="61"/>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W przypadku gdy cena produktu wykazana w Załączniku nr 1 do Umowy będzie wyższa niż cena katalogowa tego produktu z uwzględnieniem udzielonego rabatu, Zamawiający ma prawo do dokonania zakupu w cenie korzystniejszej,</w:t>
      </w:r>
    </w:p>
    <w:p w14:paraId="3ADE5A7E" w14:textId="7EDE7D22" w:rsidR="00B52894" w:rsidRPr="00F34753" w:rsidRDefault="00B52894" w:rsidP="008F52EB">
      <w:pPr>
        <w:pStyle w:val="Tekstpodstawowy"/>
        <w:numPr>
          <w:ilvl w:val="3"/>
          <w:numId w:val="61"/>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W przypadku korzystania z akcji promocyjnych, wynagrodzenie zostanie obliczone na podstawie cen zaoferowanych w akcji promocyjnej</w:t>
      </w:r>
      <w:r w:rsidR="000E1F74" w:rsidRPr="00F34753">
        <w:rPr>
          <w:rFonts w:ascii="Times New Roman" w:hAnsi="Times New Roman" w:cs="Times New Roman"/>
          <w:sz w:val="22"/>
          <w:szCs w:val="22"/>
        </w:rPr>
        <w:t>,</w:t>
      </w:r>
    </w:p>
    <w:p w14:paraId="7F425CC0" w14:textId="77777777" w:rsidR="00B52894" w:rsidRPr="00F34753" w:rsidRDefault="00B52894" w:rsidP="008F52EB">
      <w:pPr>
        <w:pStyle w:val="Tekstpodstawowy"/>
        <w:numPr>
          <w:ilvl w:val="3"/>
          <w:numId w:val="61"/>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zapłata będzie następowała fakturami częściowymi po realizacji poszczególnego Zamówienia w całości i po potwierdzeniu odbioru.</w:t>
      </w:r>
    </w:p>
    <w:p w14:paraId="2FED2ECE" w14:textId="449AAE23"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Wynagrodzenie ustala się jako ryczałtowe i uwzględnia ono w szczególności wszystkie koszty prac i czynności niezbędnych do wykonania przedmiotu umowy, w tym należności publicznoprawne, koszty dostawy, transportu, ubezpieczenia towarów, wniesienia do lokalizacji pokreślonych w poszczególnych Zamówieniach, koszty odpowiedzialności z tytułu rękojmi za wady.</w:t>
      </w:r>
    </w:p>
    <w:p w14:paraId="392974D2" w14:textId="77777777"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Wynagrodzenie nie będzie podlegać waloryzacji i zmianom, za wyjątkiem ustawowej zmiany stawki podatku od towarów 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w:t>
      </w:r>
    </w:p>
    <w:p w14:paraId="067369EB" w14:textId="7D17451C"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Zamawiający zastrzega, iż ceny jednostkowe za poszczególne produkty wymienione w Załączniku nr 1 do Umowy oraz wysokość udzielonego rabatu na produkty z katalogu nie ulegną zmianie podczas trwania niniejszej umowy.</w:t>
      </w:r>
    </w:p>
    <w:p w14:paraId="14B316BE" w14:textId="77777777"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Zamawiający jest podatnikiem VAT i posiada NIP 675-000-22-36.</w:t>
      </w:r>
    </w:p>
    <w:p w14:paraId="357C3D9B" w14:textId="2EF2D601" w:rsidR="00B52894" w:rsidRPr="00F34753" w:rsidRDefault="00B52894" w:rsidP="008F52EB">
      <w:pPr>
        <w:pStyle w:val="Tekstpodstawowy"/>
        <w:numPr>
          <w:ilvl w:val="6"/>
          <w:numId w:val="60"/>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 xml:space="preserve">Wykonawca jest podatnikiem VAT i posiada NIP </w:t>
      </w:r>
      <w:r w:rsidR="00AF55B9" w:rsidRPr="00F34753">
        <w:rPr>
          <w:rFonts w:ascii="Times New Roman" w:hAnsi="Times New Roman" w:cs="Times New Roman"/>
          <w:sz w:val="22"/>
          <w:szCs w:val="22"/>
        </w:rPr>
        <w:t>……………</w:t>
      </w:r>
    </w:p>
    <w:p w14:paraId="7A544131" w14:textId="77777777" w:rsidR="00B52894" w:rsidRPr="00F34753" w:rsidRDefault="00B52894" w:rsidP="00B52894">
      <w:pPr>
        <w:pStyle w:val="Tekstpodstawowy"/>
        <w:spacing w:line="240" w:lineRule="auto"/>
        <w:ind w:left="539"/>
        <w:jc w:val="center"/>
        <w:rPr>
          <w:rFonts w:ascii="Times New Roman" w:hAnsi="Times New Roman" w:cs="Times New Roman"/>
          <w:b/>
          <w:bCs/>
          <w:sz w:val="22"/>
          <w:szCs w:val="22"/>
        </w:rPr>
      </w:pPr>
    </w:p>
    <w:p w14:paraId="0D55E57F" w14:textId="77777777" w:rsidR="00B52894" w:rsidRPr="00F34753" w:rsidRDefault="00B52894" w:rsidP="00427473">
      <w:pPr>
        <w:pStyle w:val="Tekstpodstawowy"/>
        <w:spacing w:after="240"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4 Warunki płatności wynagrodzenia</w:t>
      </w:r>
    </w:p>
    <w:p w14:paraId="3351F3CF"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otrzyma wynagrodzenie po wykonaniu całości każdorazowego Zamówienia </w:t>
      </w:r>
      <w:r w:rsidRPr="00F34753">
        <w:rPr>
          <w:rFonts w:ascii="Times New Roman" w:hAnsi="Times New Roman" w:cs="Times New Roman"/>
          <w:color w:val="000000"/>
        </w:rPr>
        <w:t>(tj. </w:t>
      </w:r>
      <w:r w:rsidRPr="00F34753">
        <w:rPr>
          <w:rFonts w:ascii="Times New Roman" w:hAnsi="Times New Roman" w:cs="Times New Roman"/>
        </w:rPr>
        <w:t>wszystkich czynności, o których mowa w §1 umowy</w:t>
      </w:r>
      <w:r w:rsidRPr="00F34753">
        <w:rPr>
          <w:rFonts w:ascii="Times New Roman" w:hAnsi="Times New Roman" w:cs="Times New Roman"/>
          <w:color w:val="000000"/>
        </w:rPr>
        <w:t>)</w:t>
      </w:r>
      <w:r w:rsidRPr="00F34753">
        <w:rPr>
          <w:rFonts w:ascii="Times New Roman" w:hAnsi="Times New Roman" w:cs="Times New Roman"/>
        </w:rPr>
        <w:t xml:space="preserve"> i po złożeniu prawidłowo wystawionej faktury w siedzibie jednostki organizacyjnej wskazanej w Zamówieniu. </w:t>
      </w:r>
    </w:p>
    <w:p w14:paraId="6A03084A"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Termin zapłaty faktury za wykonany i odebrany przedmiot umowy ustala się do 30 dni </w:t>
      </w:r>
      <w:r w:rsidRPr="00F34753">
        <w:rPr>
          <w:rFonts w:ascii="Times New Roman" w:hAnsi="Times New Roman" w:cs="Times New Roman"/>
          <w:color w:val="000000"/>
        </w:rPr>
        <w:t>od dnia doręczenia prawidłowo wystawionej faktury, po odebraniu zamówienia.</w:t>
      </w:r>
    </w:p>
    <w:p w14:paraId="1161F2A6" w14:textId="77777777" w:rsidR="00B52894" w:rsidRPr="00F34753" w:rsidRDefault="00B52894" w:rsidP="008F52EB">
      <w:pPr>
        <w:pStyle w:val="Tekstpodstawowy"/>
        <w:numPr>
          <w:ilvl w:val="0"/>
          <w:numId w:val="59"/>
        </w:numPr>
        <w:tabs>
          <w:tab w:val="clear" w:pos="6120"/>
        </w:tabs>
        <w:spacing w:line="240" w:lineRule="auto"/>
        <w:ind w:left="426" w:hanging="426"/>
        <w:rPr>
          <w:rFonts w:ascii="Times New Roman" w:hAnsi="Times New Roman" w:cs="Times New Roman"/>
          <w:sz w:val="22"/>
          <w:szCs w:val="22"/>
          <w:u w:val="single"/>
        </w:rPr>
      </w:pPr>
      <w:r w:rsidRPr="00F34753">
        <w:rPr>
          <w:rFonts w:ascii="Times New Roman" w:hAnsi="Times New Roman" w:cs="Times New Roman"/>
          <w:sz w:val="22"/>
          <w:szCs w:val="22"/>
        </w:rPr>
        <w:t>Faktura winna być wystawiana w następujący sposób:</w:t>
      </w:r>
    </w:p>
    <w:p w14:paraId="75A69621" w14:textId="77777777" w:rsidR="00B52894" w:rsidRPr="00F34753" w:rsidRDefault="00B52894" w:rsidP="00B9183C">
      <w:pPr>
        <w:spacing w:after="0"/>
        <w:ind w:left="426"/>
        <w:rPr>
          <w:rFonts w:ascii="Times New Roman" w:hAnsi="Times New Roman" w:cs="Times New Roman"/>
          <w:b/>
        </w:rPr>
      </w:pPr>
      <w:r w:rsidRPr="00F34753">
        <w:rPr>
          <w:rFonts w:ascii="Times New Roman" w:hAnsi="Times New Roman" w:cs="Times New Roman"/>
          <w:b/>
        </w:rPr>
        <w:t xml:space="preserve">Uniwersytet Jagielloński, ul. Gołębia 24, 31-007 Kraków, </w:t>
      </w:r>
    </w:p>
    <w:p w14:paraId="12DA694D" w14:textId="77777777" w:rsidR="00B52894" w:rsidRPr="00F34753" w:rsidRDefault="00B52894" w:rsidP="00B9183C">
      <w:pPr>
        <w:spacing w:after="0"/>
        <w:ind w:left="426"/>
        <w:rPr>
          <w:rFonts w:ascii="Times New Roman" w:hAnsi="Times New Roman" w:cs="Times New Roman"/>
          <w:b/>
        </w:rPr>
      </w:pPr>
      <w:r w:rsidRPr="00F34753">
        <w:rPr>
          <w:rFonts w:ascii="Times New Roman" w:hAnsi="Times New Roman" w:cs="Times New Roman"/>
          <w:b/>
        </w:rPr>
        <w:t xml:space="preserve">NIP: 675-000-22-36, REGON: 000001270 </w:t>
      </w:r>
    </w:p>
    <w:p w14:paraId="60066572" w14:textId="77777777" w:rsidR="00B52894" w:rsidRPr="00F34753" w:rsidRDefault="00B52894" w:rsidP="00B9183C">
      <w:pPr>
        <w:spacing w:after="0"/>
        <w:ind w:left="426"/>
        <w:rPr>
          <w:rFonts w:ascii="Times New Roman" w:hAnsi="Times New Roman" w:cs="Times New Roman"/>
          <w:u w:val="single"/>
        </w:rPr>
      </w:pPr>
      <w:r w:rsidRPr="00F34753">
        <w:rPr>
          <w:rFonts w:ascii="Times New Roman" w:hAnsi="Times New Roman" w:cs="Times New Roman"/>
          <w:u w:val="single"/>
        </w:rPr>
        <w:t xml:space="preserve">i opatrzona dopiskiem, dla jakiej Jednostki Zamawiającego zamówienie zrealizowano oraz numerem zamówienia i numerem umowy przetargowej </w:t>
      </w:r>
      <w:bookmarkStart w:id="8" w:name="_Hlk69974984"/>
      <w:r w:rsidRPr="00F34753">
        <w:rPr>
          <w:rFonts w:ascii="Times New Roman" w:hAnsi="Times New Roman" w:cs="Times New Roman"/>
          <w:u w:val="single"/>
        </w:rPr>
        <w:t>oraz imieniem i nazwiskiem osoby dokonującej zamówienia</w:t>
      </w:r>
      <w:bookmarkEnd w:id="8"/>
      <w:r w:rsidRPr="00F34753">
        <w:rPr>
          <w:rFonts w:ascii="Times New Roman" w:hAnsi="Times New Roman" w:cs="Times New Roman"/>
          <w:u w:val="single"/>
        </w:rPr>
        <w:t>.</w:t>
      </w:r>
    </w:p>
    <w:p w14:paraId="706EA246"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Wykonawca ze względu na obowiązujące na UJ zasady rozliczeń finansowych wystawi odrębną fakturę dla każdego złożonego Zamówienia, z zastrzeżeniem zasad opisanych </w:t>
      </w:r>
      <w:r w:rsidRPr="00F34753">
        <w:rPr>
          <w:rFonts w:ascii="Times New Roman" w:hAnsi="Times New Roman" w:cs="Times New Roman"/>
        </w:rPr>
        <w:br/>
        <w:t xml:space="preserve">w </w:t>
      </w:r>
      <w:r w:rsidRPr="00F34753">
        <w:rPr>
          <w:rFonts w:ascii="Times New Roman" w:hAnsi="Times New Roman" w:cs="Times New Roman"/>
          <w:bCs/>
        </w:rPr>
        <w:t>§ 1</w:t>
      </w:r>
      <w:r w:rsidRPr="00F34753">
        <w:rPr>
          <w:rFonts w:ascii="Times New Roman" w:hAnsi="Times New Roman" w:cs="Times New Roman"/>
          <w:b/>
          <w:bCs/>
        </w:rPr>
        <w:t xml:space="preserve"> </w:t>
      </w:r>
      <w:r w:rsidRPr="00F34753">
        <w:rPr>
          <w:rFonts w:ascii="Times New Roman" w:hAnsi="Times New Roman" w:cs="Times New Roman"/>
        </w:rPr>
        <w:t>ust. 10 lit. c, d.</w:t>
      </w:r>
    </w:p>
    <w:p w14:paraId="5F544BCB"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Wynagrodzenie przysługujące Wykonawcy jest płatne przelewem z rachunku Zamawiającego, na rachunek bankowy Wykonawcy wskazany w fakturze.</w:t>
      </w:r>
    </w:p>
    <w:p w14:paraId="3FEC8808"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Miejscem płatności jest Bank Zamawiającego, a dniem zapłaty jest dzień obciążenia rachunku Zamawiającego.</w:t>
      </w:r>
    </w:p>
    <w:p w14:paraId="702B7A36" w14:textId="1B5F2A25"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w:t>
      </w:r>
      <w:r w:rsidR="00F005FB" w:rsidRPr="00F34753">
        <w:rPr>
          <w:rFonts w:ascii="Times New Roman" w:hAnsi="Times New Roman" w:cs="Times New Roman"/>
        </w:rPr>
        <w:t>20</w:t>
      </w:r>
      <w:r w:rsidRPr="00F34753">
        <w:rPr>
          <w:rFonts w:ascii="Times New Roman" w:hAnsi="Times New Roman" w:cs="Times New Roman"/>
        </w:rPr>
        <w:t xml:space="preserve"> poz. </w:t>
      </w:r>
      <w:r w:rsidR="00F005FB" w:rsidRPr="00F34753">
        <w:rPr>
          <w:rFonts w:ascii="Times New Roman" w:hAnsi="Times New Roman" w:cs="Times New Roman"/>
        </w:rPr>
        <w:t>1666</w:t>
      </w:r>
      <w:r w:rsidRPr="00F34753">
        <w:rPr>
          <w:rFonts w:ascii="Times New Roman" w:hAnsi="Times New Roman" w:cs="Times New Roman"/>
        </w:rPr>
        <w:t xml:space="preserve"> ze zm.) za pośrednictwem Platformy </w:t>
      </w:r>
      <w:r w:rsidRPr="00F34753">
        <w:rPr>
          <w:rFonts w:ascii="Times New Roman" w:hAnsi="Times New Roman" w:cs="Times New Roman"/>
        </w:rPr>
        <w:lastRenderedPageBreak/>
        <w:t>Elektronicznego Fakturowania dostępnej pod adresem: https://efaktura.gov.pl/, w polu „referencja”, Wykonawca wpisze adres e-mail w domenie uj.edu.pl osoby, od której otrzymał zamówienie.</w:t>
      </w:r>
    </w:p>
    <w:p w14:paraId="4EFC6B9E"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Wynagrodzenie będzie płatne przelewem na podstawie prawidłowo wystawionej faktury VAT w terminie do 30 dni od daty jej doręczenia, po odebraniu zamówienia i  wystąpieniu przesłanek do jej wystawienia.</w:t>
      </w:r>
    </w:p>
    <w:p w14:paraId="44B96BEF"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zobowiązany jest do wskazania numeru rachunku, który został ujawniony </w:t>
      </w:r>
      <w:r w:rsidRPr="00F34753">
        <w:rPr>
          <w:rFonts w:ascii="Times New Roman" w:hAnsi="Times New Roman" w:cs="Times New Roman"/>
        </w:rPr>
        <w:br/>
        <w:t>w wykazie podmiotów zarejestrowanych jako podatnicy VAT, niezarejestrowanych oraz wykreślonych i przywróconych do rejestru VAT prowadzonym przez Szefa Krajowej Administracji Skarbowej (dalej: „Biała lista”).</w:t>
      </w:r>
    </w:p>
    <w:p w14:paraId="186E7A02" w14:textId="7E42DD28"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r w:rsidR="008063D3">
        <w:rPr>
          <w:rFonts w:ascii="Times New Roman" w:eastAsia="Microsoft Sans Serif" w:hAnsi="Times New Roman" w:cs="Times New Roman"/>
          <w:bCs/>
        </w:rPr>
        <w:t>p.t.u.</w:t>
      </w:r>
      <w:r w:rsidRPr="00F34753">
        <w:rPr>
          <w:rFonts w:ascii="Times New Roman" w:eastAsia="Microsoft Sans Serif" w:hAnsi="Times New Roman" w:cs="Times New Roman"/>
          <w:bCs/>
        </w:rPr>
        <w:t>. Postanowień zdania 1. nie stosuje się, gdy przedmiot umowy stanowi czynność zwolnioną z podatku VAT albo jest on objęty 0% stawką podatku VAT.</w:t>
      </w:r>
    </w:p>
    <w:p w14:paraId="614B4B75"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Wykonawca potwierdza, iż ujawniony na fakturze bankowy rachunek rozliczeniowy służy mu dla celów rozliczeń z tytułu prowadzonej przez niego działalności gospodarczej, dla którego prowadzony jest rachunek VAT.</w:t>
      </w:r>
    </w:p>
    <w:p w14:paraId="209AB234" w14:textId="77777777" w:rsidR="00B52894" w:rsidRPr="00F34753" w:rsidRDefault="00B52894" w:rsidP="008F52EB">
      <w:pPr>
        <w:numPr>
          <w:ilvl w:val="0"/>
          <w:numId w:val="59"/>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Zamawiający dokona płatności wynagrodzenia przelewem z rachunku Zamawiającego, na rachunek bankowy Wykonawcy wskazany w fakturze.</w:t>
      </w:r>
    </w:p>
    <w:p w14:paraId="69B3418A" w14:textId="4CD8E3F0" w:rsidR="00B52894" w:rsidRPr="00F34753" w:rsidRDefault="00B52894" w:rsidP="00F35E5B">
      <w:pPr>
        <w:numPr>
          <w:ilvl w:val="0"/>
          <w:numId w:val="59"/>
        </w:numPr>
        <w:tabs>
          <w:tab w:val="clear" w:pos="6120"/>
        </w:tabs>
        <w:spacing w:line="240" w:lineRule="auto"/>
        <w:ind w:left="426" w:hanging="426"/>
        <w:rPr>
          <w:rFonts w:ascii="Times New Roman" w:hAnsi="Times New Roman" w:cs="Times New Roman"/>
        </w:rPr>
      </w:pPr>
      <w:r w:rsidRPr="00F34753">
        <w:rPr>
          <w:rFonts w:ascii="Times New Roman" w:hAnsi="Times New Roman" w:cs="Times New Roman"/>
        </w:rPr>
        <w:t xml:space="preserve">W przypadku, gdy przedmiot umowy stanowi towar lub usługę zawarty w Załączniku nr 15 do </w:t>
      </w:r>
      <w:r w:rsidR="008063D3">
        <w:rPr>
          <w:rFonts w:ascii="Times New Roman" w:hAnsi="Times New Roman" w:cs="Times New Roman"/>
        </w:rPr>
        <w:t xml:space="preserve">p.t.u. </w:t>
      </w:r>
      <w:r w:rsidRPr="00F34753">
        <w:rPr>
          <w:rFonts w:ascii="Times New Roman" w:hAnsi="Times New Roman" w:cs="Times New Roman"/>
        </w:rPr>
        <w:t>oraz wysokość wynagrodzenia wskazanego w § 3 ust. 2 umowy jest równa albo przekracza kwotę 15 000,00 PLN brutto (art. 19 pkt 2 ustawy z dnia 6 marca 2018 r. – Prawo przedsiębiorców – t. j. Dz. U. 20</w:t>
      </w:r>
      <w:r w:rsidR="00F005FB" w:rsidRPr="00F34753">
        <w:rPr>
          <w:rFonts w:ascii="Times New Roman" w:hAnsi="Times New Roman" w:cs="Times New Roman"/>
        </w:rPr>
        <w:t>2</w:t>
      </w:r>
      <w:r w:rsidR="008063D3">
        <w:rPr>
          <w:rFonts w:ascii="Times New Roman" w:hAnsi="Times New Roman" w:cs="Times New Roman"/>
        </w:rPr>
        <w:t>4</w:t>
      </w:r>
      <w:r w:rsidRPr="00F34753">
        <w:rPr>
          <w:rFonts w:ascii="Times New Roman" w:hAnsi="Times New Roman" w:cs="Times New Roman"/>
        </w:rPr>
        <w:t xml:space="preserve"> poz. </w:t>
      </w:r>
      <w:r w:rsidR="003137C7">
        <w:rPr>
          <w:rFonts w:ascii="Times New Roman" w:hAnsi="Times New Roman" w:cs="Times New Roman"/>
        </w:rPr>
        <w:t>236</w:t>
      </w:r>
      <w:r w:rsidRPr="00F34753">
        <w:rPr>
          <w:rFonts w:ascii="Times New Roman" w:hAnsi="Times New Roman" w:cs="Times New Roman"/>
        </w:rPr>
        <w:t xml:space="preserve"> ze zm.), w związku z obowiązkiem zastosowania do ww. transakcji tzw. „mechanizmu podzielonej płatności”, Wykonawca opatrzy wystawioną fakturę adnotacją „mechanizm podzielonej płatności” (art. 106e ust. 1 pkt 18a </w:t>
      </w:r>
      <w:r w:rsidR="003137C7">
        <w:rPr>
          <w:rFonts w:ascii="Times New Roman" w:hAnsi="Times New Roman" w:cs="Times New Roman"/>
        </w:rPr>
        <w:t>p.t.u.</w:t>
      </w:r>
      <w:r w:rsidRPr="00F34753">
        <w:rPr>
          <w:rFonts w:ascii="Times New Roman" w:hAnsi="Times New Roman" w:cs="Times New Roman"/>
        </w:rPr>
        <w:t xml:space="preserve">, zaś Zamawiający dokona płatności przy użyciu komunikatu przelewu udostępnionego przez Bank Zamawiającego zgodnie z art. 108a ust. 3 </w:t>
      </w:r>
      <w:r w:rsidR="003137C7">
        <w:rPr>
          <w:rFonts w:ascii="Times New Roman" w:hAnsi="Times New Roman" w:cs="Times New Roman"/>
        </w:rPr>
        <w:t>p.t.u.</w:t>
      </w:r>
      <w:r w:rsidRPr="00F34753">
        <w:rPr>
          <w:rFonts w:ascii="Times New Roman" w:hAnsi="Times New Roman" w:cs="Times New Roman"/>
        </w:rPr>
        <w:t xml:space="preserve">. </w:t>
      </w:r>
    </w:p>
    <w:p w14:paraId="1CE6445F" w14:textId="77777777" w:rsidR="00B52894" w:rsidRPr="00F34753" w:rsidRDefault="00B52894" w:rsidP="00427473">
      <w:pPr>
        <w:pStyle w:val="Tekstpodstawowy"/>
        <w:spacing w:after="240"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5 Gwarancja i rękojmia</w:t>
      </w:r>
    </w:p>
    <w:p w14:paraId="48D99FF1" w14:textId="77777777"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udziela Zamawiającemu gwarancji na dostarczany przedmiot umowy na okres ważności (przydatności), o którym mowa w § 1 ust. 10 lit. a). </w:t>
      </w:r>
    </w:p>
    <w:p w14:paraId="5FD9B990" w14:textId="77777777"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oświadcza, że przedmiot umowy jest wolny od wad fizycznych i prawnych, nie jest obciążony roszczeniami osób trzecich, jest zgodny oraz spełnia wszystkie obowiązujące normy prawne, bezpieczeństwa, przepisów polskich i UE oraz może być użytkowany zgodnie z przeznaczeniem opisanym w ofercie oraz, że zachowa w okresie gwarancji, wskazanym w ust. 1 powyżej pełne wartości jakościowe i użytkowe.</w:t>
      </w:r>
    </w:p>
    <w:p w14:paraId="3EB0C16C" w14:textId="77777777"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Przez cały okres gwarancji Wykonawca zobowiązuje się do świadczenia wsparcia technicznego i aplikacyjnego przy korzystaniu z odczynników i materiałów zużywalnych będących przedmiotem umowy.</w:t>
      </w:r>
    </w:p>
    <w:p w14:paraId="1DF92C98" w14:textId="512816C7"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faksem lub e-mailem do Wykonawcy. Wykonawca będzie przyjmował zgłoszenia na adres e-mail: </w:t>
      </w:r>
      <w:r w:rsidR="00F60A98" w:rsidRPr="00F34753">
        <w:rPr>
          <w:rFonts w:ascii="Times New Roman" w:hAnsi="Times New Roman" w:cs="Times New Roman"/>
        </w:rPr>
        <w:t>……………</w:t>
      </w:r>
    </w:p>
    <w:p w14:paraId="7B308D52" w14:textId="77777777"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będzie przyjmował reklamacje bez względu na termin dostawy, jednak nie później, niż przed upływem terminu ważności dostarczonego przedmiotu umowy. Wykonawca wymieni wadliwą ilość przedmiotu umowy oraz dostarczy wymieniony wolny od wad przedmiot umowy do jednostki organizacyjnej Zamawiającego, która dokonała zgłoszenia reklamacji.</w:t>
      </w:r>
    </w:p>
    <w:p w14:paraId="10AA7548" w14:textId="77777777"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okresie gwarancji Wykonawca na podstawie reklamacji zgłoszonej na piśmie zobowiązany jest do bezpłatnej wymiany przedmiotu umowy na nowy, wolny od wad, na swój koszt w terminie nie dłuższym niż 21 dni kalendarzowych, a w przypadku produktów customizowanych 35 dni kalendarzowych, od dnia zgłoszenia wady przez Zamawiającego.  </w:t>
      </w:r>
    </w:p>
    <w:p w14:paraId="7662139C" w14:textId="090A9A7E"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lastRenderedPageBreak/>
        <w:t>Strony ustalają odpowiedzialność z tytułu rękojmi za wady na zasadach określonych w Kodeksie cywilnym, przy czym okres rękojmi jest równy okresowi gwarancji, z zastrzeżeniem że bieg terminu rękojmi rozpoczyna się w dacie dostawy towaru.</w:t>
      </w:r>
    </w:p>
    <w:p w14:paraId="2B973A50" w14:textId="7784A17F"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gwarantuje najwyższą jakość dostarczonego przedmiotu umowy zgodnego z umową. 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w:t>
      </w:r>
    </w:p>
    <w:p w14:paraId="63A4E59A" w14:textId="1978DA82" w:rsidR="00B52894" w:rsidRPr="00F34753" w:rsidRDefault="00B52894" w:rsidP="008F52EB">
      <w:pPr>
        <w:numPr>
          <w:ilvl w:val="0"/>
          <w:numId w:val="64"/>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 przypadku niewywiązania się przez Wykonawcę z obowiązków wynikających z gwarancji, w tym w szczególności wymiany przedmiotu umowy na wolny od wad w terminie określonym w umowie lub w skierowanym wezwaniu, Zamawiający będzie uprawniony, bez upoważnienia sądowego, do jego zakupu, obciążając pełnymi kosztami Wykonawcę, na co Wykonawca wyraża zgodę, z jednoczesnym zachowaniem uprawnień do kar umownych od Wykonawcy i odszkodowania uzupełniającego. Wykonawca wyraża zgodę na potrącenie należności z przysługującego mu wynagrodzenia.</w:t>
      </w:r>
    </w:p>
    <w:p w14:paraId="48093D48" w14:textId="77777777" w:rsidR="00B52894" w:rsidRPr="00F34753" w:rsidRDefault="00B52894" w:rsidP="00B52894">
      <w:pPr>
        <w:pStyle w:val="Tekstpodstawowy"/>
        <w:spacing w:line="240" w:lineRule="auto"/>
        <w:ind w:left="539"/>
        <w:jc w:val="center"/>
        <w:rPr>
          <w:rFonts w:ascii="Times New Roman" w:hAnsi="Times New Roman" w:cs="Times New Roman"/>
          <w:b/>
          <w:bCs/>
          <w:sz w:val="22"/>
          <w:szCs w:val="22"/>
        </w:rPr>
      </w:pPr>
    </w:p>
    <w:p w14:paraId="2580C20F" w14:textId="77777777" w:rsidR="00B52894" w:rsidRPr="00F34753" w:rsidRDefault="00B52894" w:rsidP="00F35E5B">
      <w:pPr>
        <w:pStyle w:val="Tekstpodstawowy"/>
        <w:spacing w:after="240" w:line="240" w:lineRule="auto"/>
        <w:ind w:left="539" w:hanging="539"/>
        <w:jc w:val="center"/>
        <w:rPr>
          <w:rFonts w:ascii="Times New Roman" w:hAnsi="Times New Roman" w:cs="Times New Roman"/>
          <w:b/>
          <w:bCs/>
          <w:sz w:val="22"/>
          <w:szCs w:val="22"/>
        </w:rPr>
      </w:pPr>
      <w:r w:rsidRPr="00F34753">
        <w:rPr>
          <w:rFonts w:ascii="Times New Roman" w:hAnsi="Times New Roman" w:cs="Times New Roman"/>
          <w:b/>
          <w:bCs/>
          <w:sz w:val="22"/>
          <w:szCs w:val="22"/>
        </w:rPr>
        <w:t>§ 6 Kary umowne</w:t>
      </w:r>
    </w:p>
    <w:p w14:paraId="57A17730"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Strony zastrzegają sobie prawo do dochodzenia kar umownych za niewykonanie lub nienależyte wykonanie zobowiązań z umowy wynikających.</w:t>
      </w:r>
    </w:p>
    <w:p w14:paraId="6866600D"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Wykonawca, z zastrzeżeniem postanowień  ust. 5 niniejszego paragrafu, zapłaci Zamawiającemu karę umowną w poniższej wysokości w przypadku:</w:t>
      </w:r>
    </w:p>
    <w:p w14:paraId="3A7FB6FA" w14:textId="515F7BAB" w:rsidR="00B52894" w:rsidRPr="00F34753" w:rsidRDefault="00B52894" w:rsidP="008F52EB">
      <w:pPr>
        <w:numPr>
          <w:ilvl w:val="0"/>
          <w:numId w:val="55"/>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odstąpienia od umowy wskutek okoliczności </w:t>
      </w:r>
      <w:r w:rsidR="00F005FB" w:rsidRPr="00F34753">
        <w:rPr>
          <w:rFonts w:ascii="Times New Roman" w:hAnsi="Times New Roman" w:cs="Times New Roman"/>
        </w:rPr>
        <w:t xml:space="preserve">leżących po stronie Wykonawcy w wysokości 5% maksymalnego wynagrodzenia brutto ustalonego w § 3 ust. 2 umowy, </w:t>
      </w:r>
    </w:p>
    <w:p w14:paraId="509B7002" w14:textId="77777777" w:rsidR="00B52894" w:rsidRPr="00F34753" w:rsidRDefault="00B52894" w:rsidP="008F52EB">
      <w:pPr>
        <w:numPr>
          <w:ilvl w:val="0"/>
          <w:numId w:val="55"/>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niewykonania lub nienależytego wykonania umowy w wysokości 10% wynagrodzenia brutto ustalonego odpowiednio za niewykonaną lub nienależycie wykonaną dostawę poszczególnego Zamówienia,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w:t>
      </w:r>
    </w:p>
    <w:p w14:paraId="7624D8BC" w14:textId="0EF38BF4" w:rsidR="00B52894" w:rsidRPr="00F34753" w:rsidRDefault="00B52894" w:rsidP="008F52EB">
      <w:pPr>
        <w:numPr>
          <w:ilvl w:val="0"/>
          <w:numId w:val="55"/>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wykonaniu poszczególnych zamówień lub elementów składających się na pojedyncze Zamówienie w wysokości 0,2% wynagrodzenia brutto ustalonego odpowiednio dla danego Zamówienia lub jego elementów za każdy dzień zwłoki licząc od dnia następnego w stosunku do terminu zakończenia realizacji danego Zamówienia lub jego elementów, określonego odpowiednio w § 1 ust. 10 lit. e umowy,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7E9BA698" w14:textId="0A289B9F" w:rsidR="00B52894" w:rsidRPr="00F34753" w:rsidRDefault="00B52894" w:rsidP="008F52EB">
      <w:pPr>
        <w:numPr>
          <w:ilvl w:val="0"/>
          <w:numId w:val="55"/>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usunięciu wad przedmiotu umowy stwierdzonych przy odbiorze, w wysokości 0,2% wynagrodzenia brutto ustalonego odpowiednio za dostawę Zamówienia za każdy dzień opóźnienia, licząc od następnego dnia po upływie terminu określonego przez Zamawiającego w celu usunięcia wad,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345310A0" w14:textId="7AA1EBC1" w:rsidR="00B52894" w:rsidRPr="00F34753" w:rsidRDefault="00B52894" w:rsidP="008F52EB">
      <w:pPr>
        <w:numPr>
          <w:ilvl w:val="0"/>
          <w:numId w:val="55"/>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usunięciu wad przedmiotu umowy stwierdzonych w okresie gwarancji lub rękojmi w wysokości 0,2% wynagrodzenia brutto ustalonego odpowiednio za dostawę danego Zamówienia za każdy dzień opóźnienia liczony od dnia następnego w stosunku do terminu (dnia) ustalonego zgodnie z treścią § 5 ust. 6 umowy albo w pisemnym oświadczeniu Stron,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71B1AA41" w14:textId="20B56F3D"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zapłaci Wykonawcy karę umowną w przydatku odstąpienia od niniejszej umowy przez Wykonawcę z przyczyn leżących wyłącznie po stronie Zamawiającego, z wyłączeniem okoliczności wskazanej w § </w:t>
      </w:r>
      <w:r w:rsidR="00372F06" w:rsidRPr="00F34753">
        <w:rPr>
          <w:rFonts w:ascii="Times New Roman" w:hAnsi="Times New Roman" w:cs="Times New Roman"/>
        </w:rPr>
        <w:t>7</w:t>
      </w:r>
      <w:r w:rsidRPr="00F34753">
        <w:rPr>
          <w:rFonts w:ascii="Times New Roman" w:hAnsi="Times New Roman" w:cs="Times New Roman"/>
        </w:rPr>
        <w:t xml:space="preserve"> ust. 3, w wysokości 5% maksymalnego wynagrodzenia brutto ustalonego w § 3 ust. 2 umowy.</w:t>
      </w:r>
    </w:p>
    <w:p w14:paraId="47DD818A"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Strony mogą dochodzić na zasadach ogólnych odszkodowania przewyższającego wysokość zastrzeżonych kar umownych.</w:t>
      </w:r>
    </w:p>
    <w:p w14:paraId="17BF63C7"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lastRenderedPageBreak/>
        <w:t xml:space="preserve">Roszczenie o zapłatę kar umownych staje się wymagalne począwszy od dnia następnego po dniu, w którym miały miejsce okoliczności faktyczne określone w niniejszej umowie stanowiące podstawę do ich naliczenia. </w:t>
      </w:r>
    </w:p>
    <w:p w14:paraId="24637833"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jest uprawniony do potrącenia ewentualnych kar umownych z wymagalnej </w:t>
      </w:r>
      <w:r w:rsidRPr="00F34753">
        <w:rPr>
          <w:rFonts w:ascii="Times New Roman" w:hAnsi="Times New Roman" w:cs="Times New Roman"/>
        </w:rPr>
        <w:br/>
        <w:t>i należnej Wykonawcy kwoty wynagrodzenia określonej w fakturze lub innych ewentualnych wierzytelności Wykonawcy względem Zamawiającego.</w:t>
      </w:r>
    </w:p>
    <w:p w14:paraId="17070B21" w14:textId="77777777" w:rsidR="00B52894" w:rsidRPr="00F34753" w:rsidRDefault="00B52894" w:rsidP="008F52EB">
      <w:pPr>
        <w:numPr>
          <w:ilvl w:val="0"/>
          <w:numId w:val="58"/>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Zapłata kar umownych nie zwalnia Wykonawcy od obowiązku wykonania umowy.</w:t>
      </w:r>
    </w:p>
    <w:p w14:paraId="0442B939" w14:textId="77777777" w:rsidR="00B52894" w:rsidRPr="00F34753" w:rsidRDefault="00B52894" w:rsidP="008F52EB">
      <w:pPr>
        <w:numPr>
          <w:ilvl w:val="0"/>
          <w:numId w:val="58"/>
        </w:numPr>
        <w:tabs>
          <w:tab w:val="clear" w:pos="927"/>
          <w:tab w:val="num" w:pos="851"/>
          <w:tab w:val="num" w:pos="1134"/>
        </w:tabs>
        <w:spacing w:line="240" w:lineRule="auto"/>
        <w:ind w:left="426" w:hanging="426"/>
        <w:rPr>
          <w:rFonts w:ascii="Times New Roman" w:hAnsi="Times New Roman" w:cs="Times New Roman"/>
          <w:b/>
          <w:bCs/>
          <w:color w:val="000000"/>
        </w:rPr>
      </w:pPr>
      <w:r w:rsidRPr="00F34753">
        <w:rPr>
          <w:rFonts w:ascii="Times New Roman" w:hAnsi="Times New Roman" w:cs="Times New Roman"/>
        </w:rPr>
        <w:t>W przypadku odstąpienia lub wypowiedzenia umowy, Strony zachowują prawo egzekucji kar umownych.</w:t>
      </w:r>
    </w:p>
    <w:p w14:paraId="0EC87715" w14:textId="776F0469" w:rsidR="00B52894" w:rsidRPr="00F34753" w:rsidRDefault="00B52894" w:rsidP="00F35E5B">
      <w:pPr>
        <w:ind w:left="540" w:hanging="54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7</w:t>
      </w:r>
      <w:r w:rsidRPr="00F34753">
        <w:rPr>
          <w:rFonts w:ascii="Times New Roman" w:hAnsi="Times New Roman" w:cs="Times New Roman"/>
          <w:b/>
          <w:bCs/>
          <w:color w:val="000000"/>
        </w:rPr>
        <w:t xml:space="preserve"> Odstąpienie od umowy</w:t>
      </w:r>
    </w:p>
    <w:p w14:paraId="3B8D1D06" w14:textId="12678DC3"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rPr>
        <w:t>Oprócz przypadków wymienionych w Kodeksie cywilnym Zamawiającemu przysługuje prawo odstąpienia od niniejszej umowy w razie zaistnienia okoliczności wskazanych w ust. 2</w:t>
      </w:r>
      <w:r w:rsidRPr="00F34753">
        <w:rPr>
          <w:rFonts w:ascii="Times New Roman" w:hAnsi="Times New Roman" w:cs="Times New Roman"/>
          <w:color w:val="000000"/>
        </w:rPr>
        <w:t>.</w:t>
      </w:r>
    </w:p>
    <w:p w14:paraId="2F9F3218" w14:textId="7231E793"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Zamawiający może odstąpić od umowy w terminie nie wcześniej niż 7 dni </w:t>
      </w:r>
      <w:r w:rsidR="00F005FB" w:rsidRPr="00F34753">
        <w:rPr>
          <w:rFonts w:ascii="Times New Roman" w:hAnsi="Times New Roman" w:cs="Times New Roman"/>
          <w:color w:val="000000"/>
        </w:rPr>
        <w:t xml:space="preserve">i nie później niż w terminie 30 dni </w:t>
      </w:r>
      <w:r w:rsidRPr="00F34753">
        <w:rPr>
          <w:rFonts w:ascii="Times New Roman" w:hAnsi="Times New Roman" w:cs="Times New Roman"/>
          <w:color w:val="000000"/>
        </w:rPr>
        <w:t>od dnia powzięcia wiadomości o tym, ż :</w:t>
      </w:r>
    </w:p>
    <w:p w14:paraId="09517E11" w14:textId="77777777" w:rsidR="00B52894" w:rsidRPr="00F3475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Wykonawca na skutek swojej niewypłacalności nie wykonuje zobowiązań pieniężnych przez okres co najmniej 3 miesięcy,</w:t>
      </w:r>
    </w:p>
    <w:p w14:paraId="165E0042" w14:textId="77777777" w:rsidR="00B52894" w:rsidRPr="00F3475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color w:val="000000"/>
        </w:rPr>
        <w:t>została podjęta likwidacja lub rozwiązanie firmy Wykonawcy,</w:t>
      </w:r>
    </w:p>
    <w:p w14:paraId="2F3CB2A7" w14:textId="77777777" w:rsidR="00B52894" w:rsidRPr="00F3475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color w:val="000000"/>
        </w:rPr>
        <w:t>został wydany nakaz zajęcia majątku Wykonawcy,</w:t>
      </w:r>
    </w:p>
    <w:p w14:paraId="469E7FDE" w14:textId="77777777" w:rsidR="00B52894" w:rsidRPr="00F3475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Wykonawca w okresie trwania umowy 10-krotnie naruszył postanowienia umowy,</w:t>
      </w:r>
    </w:p>
    <w:p w14:paraId="499C4143" w14:textId="77777777" w:rsidR="00B52894" w:rsidRPr="00F34753" w:rsidRDefault="00B52894" w:rsidP="00B52894">
      <w:pPr>
        <w:numPr>
          <w:ilvl w:val="2"/>
          <w:numId w:val="31"/>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 xml:space="preserve">Wystąpiły u Wykonawcy duże trudności finansowe, w szczególności wystąpiły zajęcia dokonane przez uprawnione organy na postawie powszechnie obowiązujących przepisów prawa o łącznej wartości przekraczającej 200 000,00 PLN </w:t>
      </w:r>
      <w:r w:rsidRPr="00F34753">
        <w:rPr>
          <w:rFonts w:ascii="Times New Roman" w:hAnsi="Times New Roman" w:cs="Times New Roman"/>
          <w:color w:val="000000"/>
        </w:rPr>
        <w:t>(słownie: dwieście tysięcy złotych).</w:t>
      </w:r>
    </w:p>
    <w:p w14:paraId="0A808A79" w14:textId="17B49A94"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B732E7" w:rsidRPr="00F34753">
        <w:rPr>
          <w:rFonts w:ascii="Times New Roman" w:hAnsi="Times New Roman" w:cs="Times New Roman"/>
          <w:color w:val="000000"/>
        </w:rPr>
        <w:t>456</w:t>
      </w:r>
      <w:r w:rsidRPr="00F34753">
        <w:rPr>
          <w:rFonts w:ascii="Times New Roman" w:hAnsi="Times New Roman" w:cs="Times New Roman"/>
          <w:color w:val="000000"/>
        </w:rPr>
        <w:t xml:space="preserve"> ust. 1 </w:t>
      </w:r>
      <w:r w:rsidR="00D708C0" w:rsidRPr="00F34753">
        <w:rPr>
          <w:rFonts w:ascii="Times New Roman" w:hAnsi="Times New Roman" w:cs="Times New Roman"/>
          <w:color w:val="000000"/>
        </w:rPr>
        <w:t>pkt 1</w:t>
      </w:r>
      <w:r w:rsidR="002569F0" w:rsidRPr="00F34753">
        <w:rPr>
          <w:rFonts w:ascii="Times New Roman" w:hAnsi="Times New Roman" w:cs="Times New Roman"/>
          <w:color w:val="000000"/>
        </w:rPr>
        <w:t xml:space="preserve"> </w:t>
      </w:r>
      <w:r w:rsidR="00CF19E9" w:rsidRPr="00F34753">
        <w:rPr>
          <w:rFonts w:ascii="Times New Roman" w:hAnsi="Times New Roman" w:cs="Times New Roman"/>
          <w:color w:val="000000"/>
        </w:rPr>
        <w:t>PZP</w:t>
      </w:r>
      <w:r w:rsidRPr="00F34753">
        <w:rPr>
          <w:rFonts w:ascii="Times New Roman" w:hAnsi="Times New Roman" w:cs="Times New Roman"/>
          <w:color w:val="000000"/>
        </w:rPr>
        <w:t xml:space="preserve">). </w:t>
      </w:r>
    </w:p>
    <w:p w14:paraId="004D035A" w14:textId="77777777"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Zamawiając, korzystając z umownego lub ustawowego prawa odstąpienia od umowy może odstąpić – zgodnie ze swoim wyborem – od całości umowy lub od jej części.</w:t>
      </w:r>
    </w:p>
    <w:p w14:paraId="25863A6F" w14:textId="77777777"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Wykonawcy nie przysługuje odszkodowanie z tytułu odstąpienia przez Zamawiającego od umowy z powodu okoliczności leżących po stronie Wykonawcy lub na podstawie ust. 3 powyżej.</w:t>
      </w:r>
    </w:p>
    <w:p w14:paraId="297C8AA5" w14:textId="77777777" w:rsidR="00B52894" w:rsidRPr="00F34753" w:rsidRDefault="00B52894" w:rsidP="00B52894">
      <w:pPr>
        <w:numPr>
          <w:ilvl w:val="0"/>
          <w:numId w:val="32"/>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Odstąpienie od umowy powinno nastąpić w formie pisemnej pod rygorem nieważności takiego oświadczenia i powinno zawierać uzasadnienie.</w:t>
      </w:r>
    </w:p>
    <w:p w14:paraId="29DFA765" w14:textId="77777777" w:rsidR="00B52894" w:rsidRPr="00F34753" w:rsidRDefault="00B52894" w:rsidP="000B514B">
      <w:pPr>
        <w:numPr>
          <w:ilvl w:val="0"/>
          <w:numId w:val="32"/>
        </w:numPr>
        <w:tabs>
          <w:tab w:val="clear" w:pos="927"/>
          <w:tab w:val="num" w:pos="993"/>
        </w:tabs>
        <w:suppressAutoHyphens/>
        <w:spacing w:line="240" w:lineRule="auto"/>
        <w:ind w:left="426" w:hanging="426"/>
        <w:rPr>
          <w:rFonts w:ascii="Times New Roman" w:hAnsi="Times New Roman" w:cs="Times New Roman"/>
          <w:color w:val="000000"/>
        </w:rPr>
      </w:pPr>
      <w:r w:rsidRPr="00F34753">
        <w:rPr>
          <w:rFonts w:ascii="Times New Roman" w:hAnsi="Times New Roman" w:cs="Times New Roman"/>
          <w:color w:val="000000"/>
        </w:rPr>
        <w:t>Odstąpienie od umowy nie wpływa na istnienie i skuteczność roszczeń o zapłatę kar umownych.</w:t>
      </w:r>
    </w:p>
    <w:p w14:paraId="0425A42A" w14:textId="1CF3D096" w:rsidR="00B52894" w:rsidRPr="00F34753" w:rsidRDefault="00B52894" w:rsidP="00F35E5B">
      <w:pPr>
        <w:tabs>
          <w:tab w:val="left" w:pos="2160"/>
        </w:tabs>
        <w:ind w:left="540" w:hanging="54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8</w:t>
      </w:r>
      <w:r w:rsidRPr="00F34753">
        <w:rPr>
          <w:rFonts w:ascii="Times New Roman" w:hAnsi="Times New Roman" w:cs="Times New Roman"/>
          <w:b/>
          <w:bCs/>
          <w:color w:val="000000"/>
        </w:rPr>
        <w:t xml:space="preserve"> Siła wyższa</w:t>
      </w:r>
    </w:p>
    <w:p w14:paraId="7E90C61E" w14:textId="4710EFBA" w:rsidR="0092434D" w:rsidRPr="00F34753" w:rsidRDefault="0092434D" w:rsidP="008F52EB">
      <w:pPr>
        <w:pStyle w:val="Akapitzlist"/>
        <w:numPr>
          <w:ilvl w:val="0"/>
          <w:numId w:val="70"/>
        </w:numPr>
        <w:spacing w:after="0" w:line="240" w:lineRule="auto"/>
        <w:ind w:left="426" w:hanging="426"/>
        <w:rPr>
          <w:rFonts w:ascii="Times New Roman" w:hAnsi="Times New Roman" w:cs="Times New Roman"/>
          <w:lang w:bidi="pl-PL"/>
        </w:rPr>
      </w:pPr>
      <w:r w:rsidRPr="00F34753">
        <w:rPr>
          <w:rFonts w:ascii="Times New Roman" w:hAnsi="Times New Roman" w:cs="Times New Roman"/>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F34753">
        <w:rPr>
          <w:rFonts w:ascii="Times New Roman" w:hAnsi="Times New Roman" w:cs="Times New Roman"/>
          <w:lang w:bidi="pl-PL"/>
        </w:rPr>
        <w:br/>
        <w:t>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B87A8A">
        <w:rPr>
          <w:rFonts w:ascii="Times New Roman" w:hAnsi="Times New Roman" w:cs="Times New Roman"/>
          <w:lang w:bidi="pl-PL"/>
        </w:rPr>
        <w:t>.</w:t>
      </w:r>
    </w:p>
    <w:p w14:paraId="130D592C" w14:textId="77777777" w:rsidR="0092434D" w:rsidRPr="00F34753" w:rsidRDefault="0092434D" w:rsidP="008F52EB">
      <w:pPr>
        <w:pStyle w:val="Akapitzlist"/>
        <w:numPr>
          <w:ilvl w:val="0"/>
          <w:numId w:val="70"/>
        </w:numPr>
        <w:spacing w:after="0" w:line="240" w:lineRule="auto"/>
        <w:ind w:left="426" w:hanging="426"/>
        <w:rPr>
          <w:rFonts w:ascii="Times New Roman" w:hAnsi="Times New Roman" w:cs="Times New Roman"/>
        </w:rPr>
      </w:pPr>
      <w:r w:rsidRPr="00F34753">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222B299" w14:textId="77777777" w:rsidR="0092434D" w:rsidRPr="00F34753" w:rsidRDefault="0092434D" w:rsidP="00D66A85">
      <w:pPr>
        <w:pStyle w:val="Akapitzlist"/>
        <w:numPr>
          <w:ilvl w:val="0"/>
          <w:numId w:val="70"/>
        </w:numPr>
        <w:spacing w:line="240" w:lineRule="auto"/>
        <w:ind w:left="426" w:hanging="426"/>
        <w:rPr>
          <w:rFonts w:ascii="Times New Roman" w:hAnsi="Times New Roman" w:cs="Times New Roman"/>
        </w:rPr>
      </w:pPr>
      <w:r w:rsidRPr="00F34753">
        <w:rPr>
          <w:rFonts w:ascii="Times New Roman" w:hAnsi="Times New Roman" w:cs="Times New Roman"/>
        </w:rPr>
        <w:t>Bieg terminów określonych w niniejszej umowie ulega zawieszeniu przez czas trwania przeszkody spowodowanej siłą wyższą.</w:t>
      </w:r>
    </w:p>
    <w:p w14:paraId="13133830" w14:textId="77777777" w:rsidR="00F35E5B" w:rsidRDefault="00F35E5B" w:rsidP="000B514B">
      <w:pPr>
        <w:ind w:left="360"/>
        <w:jc w:val="center"/>
        <w:rPr>
          <w:rFonts w:ascii="Times New Roman" w:hAnsi="Times New Roman" w:cs="Times New Roman"/>
          <w:b/>
          <w:bCs/>
          <w:color w:val="000000"/>
        </w:rPr>
      </w:pPr>
    </w:p>
    <w:p w14:paraId="72A11DA6" w14:textId="6F9DC81F" w:rsidR="00B52894" w:rsidRPr="00F34753" w:rsidRDefault="00B52894" w:rsidP="00F35E5B">
      <w:pPr>
        <w:ind w:left="360" w:hanging="360"/>
        <w:jc w:val="center"/>
        <w:rPr>
          <w:rFonts w:ascii="Times New Roman" w:hAnsi="Times New Roman" w:cs="Times New Roman"/>
          <w:b/>
          <w:bCs/>
          <w:color w:val="000000"/>
        </w:rPr>
      </w:pPr>
      <w:r w:rsidRPr="00F34753">
        <w:rPr>
          <w:rFonts w:ascii="Times New Roman" w:hAnsi="Times New Roman" w:cs="Times New Roman"/>
          <w:b/>
          <w:bCs/>
          <w:color w:val="000000"/>
        </w:rPr>
        <w:lastRenderedPageBreak/>
        <w:t xml:space="preserve">§ </w:t>
      </w:r>
      <w:r w:rsidR="00D63F55" w:rsidRPr="00F34753">
        <w:rPr>
          <w:rFonts w:ascii="Times New Roman" w:hAnsi="Times New Roman" w:cs="Times New Roman"/>
          <w:b/>
          <w:bCs/>
          <w:color w:val="000000"/>
        </w:rPr>
        <w:t>9</w:t>
      </w:r>
      <w:r w:rsidRPr="00F34753">
        <w:rPr>
          <w:rFonts w:ascii="Times New Roman" w:hAnsi="Times New Roman" w:cs="Times New Roman"/>
          <w:b/>
          <w:bCs/>
          <w:color w:val="000000"/>
        </w:rPr>
        <w:t xml:space="preserve"> Zmiana umowy</w:t>
      </w:r>
    </w:p>
    <w:p w14:paraId="14B26CF2" w14:textId="77777777" w:rsidR="009B4B85" w:rsidRPr="00F34753" w:rsidRDefault="009B4B85" w:rsidP="009B4B85">
      <w:pPr>
        <w:numPr>
          <w:ilvl w:val="3"/>
          <w:numId w:val="57"/>
        </w:numPr>
        <w:suppressAutoHyphens/>
        <w:spacing w:after="0" w:line="240" w:lineRule="auto"/>
        <w:ind w:left="426" w:hanging="426"/>
        <w:rPr>
          <w:rFonts w:ascii="Times New Roman" w:hAnsi="Times New Roman" w:cs="Times New Roman"/>
        </w:rPr>
      </w:pPr>
      <w:r w:rsidRPr="00F34753">
        <w:rPr>
          <w:rFonts w:ascii="Times New Roman" w:hAnsi="Times New Roman" w:cs="Times New Roman"/>
        </w:rPr>
        <w:t>Strony dopuszczają, poza zmianami wskazanymi w art. 455 ustawy, możliwość zmiany umowy bez obowiązku przeprowadzania nowego postępowania w następujących przypadkach i zakresach:</w:t>
      </w:r>
    </w:p>
    <w:p w14:paraId="1C0A3052" w14:textId="7BEDC16C" w:rsidR="009B4B85" w:rsidRPr="00F34753" w:rsidRDefault="009B4B85" w:rsidP="009B4B85">
      <w:pPr>
        <w:numPr>
          <w:ilvl w:val="0"/>
          <w:numId w:val="56"/>
        </w:numPr>
        <w:tabs>
          <w:tab w:val="clear" w:pos="3087"/>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zmiany terminu dostawy poszczególnych produktów poprzez jego </w:t>
      </w:r>
      <w:r w:rsidRPr="00F34753">
        <w:rPr>
          <w:rFonts w:ascii="Times New Roman" w:hAnsi="Times New Roman" w:cs="Times New Roman"/>
          <w:color w:val="000000"/>
        </w:rPr>
        <w:t xml:space="preserve">przedłużenie ze względu na przyczyny leżące po stronie Zamawiającego dotyczące np. braku przygotowania/ przekazania miejsca realizacji/dostawy, lub leżące po stronie Wykonawcy dotyczące okresowych braków produktów lub opóźnień w ich produkcji/dostawie </w:t>
      </w:r>
      <w:r w:rsidRPr="00F34753">
        <w:rPr>
          <w:rFonts w:ascii="Times New Roman" w:hAnsi="Times New Roman" w:cs="Times New Roman"/>
        </w:rPr>
        <w:t xml:space="preserve">oraz inne niezawinione przez Strony przyczyny spowodowane przez siłę wyższą w rozumieniu § </w:t>
      </w:r>
      <w:r>
        <w:rPr>
          <w:rFonts w:ascii="Times New Roman" w:hAnsi="Times New Roman" w:cs="Times New Roman"/>
        </w:rPr>
        <w:t>8</w:t>
      </w:r>
      <w:r w:rsidRPr="00F34753">
        <w:rPr>
          <w:rFonts w:ascii="Times New Roman" w:hAnsi="Times New Roman" w:cs="Times New Roman"/>
        </w:rPr>
        <w:t>;</w:t>
      </w:r>
    </w:p>
    <w:p w14:paraId="4DEC7A4D" w14:textId="77777777" w:rsidR="009B4B85" w:rsidRPr="00F34753" w:rsidRDefault="009B4B85" w:rsidP="009B4B85">
      <w:pPr>
        <w:numPr>
          <w:ilvl w:val="0"/>
          <w:numId w:val="56"/>
        </w:numPr>
        <w:tabs>
          <w:tab w:val="clear" w:pos="3087"/>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zmiany </w:t>
      </w:r>
      <w:r w:rsidRPr="00F34753">
        <w:rPr>
          <w:rFonts w:ascii="Times New Roman" w:hAnsi="Times New Roman" w:cs="Times New Roman"/>
          <w:color w:val="000000"/>
        </w:rPr>
        <w:t xml:space="preserve">podwykonawcy ze względów losowych lub innych korzystnych dla Zamawiającego w przypadku zadeklarowania przez Wykonawcę realizacji </w:t>
      </w:r>
      <w:r w:rsidRPr="00F34753">
        <w:rPr>
          <w:rFonts w:ascii="Times New Roman" w:hAnsi="Times New Roman" w:cs="Times New Roman"/>
        </w:rPr>
        <w:t>zamówienia przy pomocy podwykonawców;</w:t>
      </w:r>
    </w:p>
    <w:p w14:paraId="041CC4E0" w14:textId="77777777" w:rsidR="009B4B85" w:rsidRPr="00181AEF" w:rsidRDefault="009B4B85" w:rsidP="009B4B85">
      <w:pPr>
        <w:numPr>
          <w:ilvl w:val="3"/>
          <w:numId w:val="57"/>
        </w:numPr>
        <w:suppressAutoHyphens/>
        <w:spacing w:after="0" w:line="240" w:lineRule="auto"/>
        <w:ind w:left="426" w:hanging="426"/>
        <w:rPr>
          <w:rFonts w:ascii="Times New Roman" w:hAnsi="Times New Roman" w:cs="Times New Roman"/>
        </w:rPr>
      </w:pPr>
      <w:r w:rsidRPr="00181AEF">
        <w:rPr>
          <w:rFonts w:ascii="Times New Roman" w:eastAsia="Calibri" w:hAnsi="Times New Roman" w:cs="Times New Roman"/>
          <w:bCs/>
          <w:color w:val="000000"/>
        </w:rPr>
        <w:t xml:space="preserve">Strony w </w:t>
      </w:r>
      <w:r w:rsidRPr="00181AEF">
        <w:rPr>
          <w:rFonts w:ascii="Times New Roman" w:eastAsia="Calibri" w:hAnsi="Times New Roman" w:cs="Times New Roman"/>
        </w:rPr>
        <w:t xml:space="preserve">czasie realizacji niniejszej umowy dopuszczają możliwość zmiany wysokości maksymalnego wynagrodzenia należnego Wykonawcy i/lub </w:t>
      </w:r>
      <w:r>
        <w:rPr>
          <w:rFonts w:ascii="Times New Roman" w:eastAsia="Calibri" w:hAnsi="Times New Roman" w:cs="Times New Roman"/>
        </w:rPr>
        <w:t xml:space="preserve">ceny </w:t>
      </w:r>
      <w:r w:rsidRPr="00181AEF">
        <w:rPr>
          <w:rFonts w:ascii="Times New Roman" w:eastAsia="Calibri" w:hAnsi="Times New Roman" w:cs="Times New Roman"/>
        </w:rPr>
        <w:t xml:space="preserve">jednostkowej </w:t>
      </w:r>
      <w:r>
        <w:rPr>
          <w:rFonts w:ascii="Times New Roman" w:eastAsia="Calibri" w:hAnsi="Times New Roman" w:cs="Times New Roman"/>
        </w:rPr>
        <w:t>odczynników</w:t>
      </w:r>
      <w:r w:rsidRPr="00181AEF">
        <w:rPr>
          <w:rFonts w:ascii="Times New Roman" w:eastAsia="Calibri" w:hAnsi="Times New Roman" w:cs="Times New Roman"/>
        </w:rPr>
        <w:t xml:space="preserve">, po uprzednim zawarciu </w:t>
      </w:r>
      <w:r w:rsidRPr="00181AEF">
        <w:rPr>
          <w:rFonts w:ascii="Times New Roman" w:hAnsi="Times New Roman" w:cs="Times New Roman"/>
        </w:rPr>
        <w:t>pisemnego</w:t>
      </w:r>
      <w:r w:rsidRPr="00181AEF">
        <w:rPr>
          <w:rFonts w:ascii="Times New Roman" w:eastAsia="Calibri" w:hAnsi="Times New Roman" w:cs="Times New Roman"/>
        </w:rPr>
        <w:t xml:space="preserve"> aneksu, w przypadku:</w:t>
      </w:r>
    </w:p>
    <w:p w14:paraId="5EB9843D" w14:textId="77777777" w:rsidR="009B4B85" w:rsidRPr="00224E71" w:rsidRDefault="009B4B85" w:rsidP="009B4B85">
      <w:pPr>
        <w:pStyle w:val="Akapitzlist"/>
        <w:numPr>
          <w:ilvl w:val="0"/>
          <w:numId w:val="79"/>
        </w:numPr>
        <w:spacing w:line="259" w:lineRule="auto"/>
        <w:rPr>
          <w:rFonts w:ascii="Times New Roman" w:hAnsi="Times New Roman" w:cs="Times New Roman"/>
          <w:vanish/>
        </w:rPr>
      </w:pPr>
    </w:p>
    <w:p w14:paraId="0E130137" w14:textId="77777777" w:rsidR="009B4B85" w:rsidRPr="00181AEF" w:rsidRDefault="009B4B85" w:rsidP="009B4B85">
      <w:pPr>
        <w:numPr>
          <w:ilvl w:val="1"/>
          <w:numId w:val="79"/>
        </w:numPr>
        <w:spacing w:line="259" w:lineRule="auto"/>
        <w:contextualSpacing/>
        <w:rPr>
          <w:rFonts w:ascii="Times New Roman" w:hAnsi="Times New Roman" w:cs="Times New Roman"/>
        </w:rPr>
      </w:pPr>
      <w:r w:rsidRPr="00181AEF">
        <w:rPr>
          <w:rFonts w:ascii="Times New Roman" w:hAnsi="Times New Roman" w:cs="Times New Roman"/>
        </w:rPr>
        <w:t>ustawowej zmiany stawki podatku od towarów i usług VAT do poszczególnych wykonanych dostaw stanowiących przedmiot umowy, które zostały zrealizowane po dniu wejścia w życie przepisów dokonujących zmiany stawki podatku VAT;</w:t>
      </w:r>
    </w:p>
    <w:p w14:paraId="0A22416C" w14:textId="77777777" w:rsidR="009B4B85" w:rsidRPr="00181AEF" w:rsidRDefault="009B4B85" w:rsidP="009B4B85">
      <w:pPr>
        <w:numPr>
          <w:ilvl w:val="1"/>
          <w:numId w:val="79"/>
        </w:numPr>
        <w:spacing w:line="259" w:lineRule="auto"/>
        <w:contextualSpacing/>
        <w:rPr>
          <w:rFonts w:ascii="Times New Roman" w:hAnsi="Times New Roman" w:cs="Times New Roman"/>
        </w:rPr>
      </w:pPr>
      <w:r w:rsidRPr="00181AEF">
        <w:rPr>
          <w:rFonts w:ascii="Times New Roman" w:hAnsi="Times New Roman" w:cs="Times New Roman"/>
        </w:rPr>
        <w:t>ustawowej zmiany wysokości minimalnego wynagrodzenia za pracę ustalonego na podstawie art. 2 ust. 3 – 5 ustawy z dnia 10 października 2002 r. o minimalnym wynagrodzeniu za pracę (</w:t>
      </w:r>
      <w:r w:rsidRPr="00181AEF">
        <w:rPr>
          <w:rFonts w:ascii="Times New Roman" w:hAnsi="Times New Roman" w:cs="Times New Roman"/>
          <w:bCs/>
          <w:color w:val="000000"/>
        </w:rPr>
        <w:t xml:space="preserve">t. j. </w:t>
      </w:r>
      <w:r w:rsidRPr="00181AEF">
        <w:rPr>
          <w:rFonts w:ascii="Times New Roman" w:hAnsi="Times New Roman" w:cs="Times New Roman"/>
        </w:rPr>
        <w:t>Dz. U. 2020 poz. 2207 ze zm.), wpływającej na wysokość wynagrodzenia Wykonawcy, którego wypłata nastąpiła po dniu wejścia w życie przepisów dokonujących zmiany wysokości minimalnego wynagrodzeniu za pracę;</w:t>
      </w:r>
    </w:p>
    <w:p w14:paraId="5F3486AD" w14:textId="77777777" w:rsidR="009B4B85" w:rsidRPr="00181AEF" w:rsidRDefault="009B4B85" w:rsidP="009B4B85">
      <w:pPr>
        <w:numPr>
          <w:ilvl w:val="1"/>
          <w:numId w:val="79"/>
        </w:numPr>
        <w:spacing w:line="259" w:lineRule="auto"/>
        <w:contextualSpacing/>
        <w:rPr>
          <w:rFonts w:ascii="Times New Roman" w:hAnsi="Times New Roman" w:cs="Times New Roman"/>
        </w:rPr>
      </w:pPr>
      <w:r w:rsidRPr="00181AEF">
        <w:rPr>
          <w:rFonts w:ascii="Times New Roman" w:hAnsi="Times New Roman" w:cs="Times New Roman"/>
        </w:rPr>
        <w:t xml:space="preserve">ustawowej zmiany </w:t>
      </w:r>
      <w:r w:rsidRPr="00181AEF">
        <w:rPr>
          <w:rFonts w:ascii="Times New Roman" w:hAnsi="Times New Roman" w:cs="Times New Roman"/>
          <w:color w:val="000000"/>
        </w:rPr>
        <w:t>zasad podlegania ubezpieczeniom społecznym lub ubezpieczeniu zdrowotnemu lub wysokości stawki składki na ubezpieczenia społeczne lub zdrowotne</w:t>
      </w:r>
      <w:r w:rsidRPr="00181AEF">
        <w:rPr>
          <w:rFonts w:ascii="Times New Roman" w:hAnsi="Times New Roman" w:cs="Times New Roman"/>
        </w:rPr>
        <w:t xml:space="preserve"> ustalonych na podstawie przepisów ustawy </w:t>
      </w:r>
      <w:r w:rsidRPr="00181AEF">
        <w:rPr>
          <w:rFonts w:ascii="Times New Roman" w:hAnsi="Times New Roman" w:cs="Times New Roman"/>
          <w:bCs/>
          <w:color w:val="000000"/>
        </w:rPr>
        <w:t>z dnia 13 października 1998 r. o systemie ubezpiecze</w:t>
      </w:r>
      <w:r>
        <w:rPr>
          <w:rFonts w:ascii="Times New Roman" w:hAnsi="Times New Roman" w:cs="Times New Roman"/>
          <w:bCs/>
          <w:color w:val="000000"/>
        </w:rPr>
        <w:t>ń społecznych (t. j. Dz. U. 2023</w:t>
      </w:r>
      <w:r w:rsidRPr="00181AEF">
        <w:rPr>
          <w:rFonts w:ascii="Times New Roman" w:hAnsi="Times New Roman" w:cs="Times New Roman"/>
          <w:bCs/>
          <w:color w:val="000000"/>
        </w:rPr>
        <w:t xml:space="preserve"> poz. 1</w:t>
      </w:r>
      <w:r>
        <w:rPr>
          <w:rFonts w:ascii="Times New Roman" w:hAnsi="Times New Roman" w:cs="Times New Roman"/>
          <w:bCs/>
          <w:color w:val="000000"/>
        </w:rPr>
        <w:t xml:space="preserve">230 </w:t>
      </w:r>
      <w:r w:rsidRPr="00181AEF">
        <w:rPr>
          <w:rFonts w:ascii="Times New Roman" w:hAnsi="Times New Roman" w:cs="Times New Roman"/>
          <w:bCs/>
          <w:color w:val="000000"/>
        </w:rPr>
        <w:t xml:space="preserve">ze zm.) </w:t>
      </w:r>
      <w:r w:rsidRPr="00181AEF">
        <w:rPr>
          <w:rFonts w:ascii="Times New Roman" w:hAnsi="Times New Roman" w:cs="Times New Roman"/>
        </w:rPr>
        <w:t xml:space="preserve">oraz ustawy </w:t>
      </w:r>
      <w:r w:rsidRPr="00181AEF">
        <w:rPr>
          <w:rFonts w:ascii="Times New Roman" w:hAnsi="Times New Roman" w:cs="Times New Roman"/>
          <w:bCs/>
          <w:color w:val="000000"/>
        </w:rPr>
        <w:t>z dnia 27 sierpnia 2004 r. o świadczeniach opieki zdrowotnej finansowanych ze środków publicznych (t. j. Dz. U. 202</w:t>
      </w:r>
      <w:r>
        <w:rPr>
          <w:rFonts w:ascii="Times New Roman" w:hAnsi="Times New Roman" w:cs="Times New Roman"/>
          <w:bCs/>
          <w:color w:val="000000"/>
        </w:rPr>
        <w:t>2</w:t>
      </w:r>
      <w:r w:rsidRPr="00181AEF">
        <w:rPr>
          <w:rFonts w:ascii="Times New Roman" w:hAnsi="Times New Roman" w:cs="Times New Roman"/>
          <w:bCs/>
          <w:color w:val="000000"/>
        </w:rPr>
        <w:t xml:space="preserve"> poz. </w:t>
      </w:r>
      <w:r>
        <w:rPr>
          <w:rFonts w:ascii="Times New Roman" w:hAnsi="Times New Roman" w:cs="Times New Roman"/>
          <w:bCs/>
          <w:color w:val="000000"/>
        </w:rPr>
        <w:t>2561</w:t>
      </w:r>
      <w:r w:rsidRPr="00181AEF">
        <w:rPr>
          <w:rFonts w:ascii="Times New Roman" w:hAnsi="Times New Roman" w:cs="Times New Roman"/>
        </w:rPr>
        <w:t xml:space="preserve"> ze zm.</w:t>
      </w:r>
      <w:r w:rsidRPr="00181AEF">
        <w:rPr>
          <w:rFonts w:ascii="Times New Roman" w:hAnsi="Times New Roman" w:cs="Times New Roman"/>
          <w:bCs/>
          <w:color w:val="000000"/>
        </w:rPr>
        <w:t>),</w:t>
      </w:r>
      <w:r w:rsidRPr="00181AEF">
        <w:rPr>
          <w:rFonts w:ascii="Times New Roman" w:hAnsi="Times New Roman" w:cs="Times New Roman"/>
        </w:rPr>
        <w:t xml:space="preserve"> wpływającej na wysokość wynagrodzenia Wykonawcy, którego wypłata nastąpiła po dniu wejścia w życie przepisów dokonujących zmian ww. zasad lub wysokości stawek składek;</w:t>
      </w:r>
    </w:p>
    <w:p w14:paraId="7D1F8EC2" w14:textId="77777777" w:rsidR="009B4B85" w:rsidRPr="00181AEF" w:rsidRDefault="009B4B85" w:rsidP="009B4B85">
      <w:pPr>
        <w:numPr>
          <w:ilvl w:val="1"/>
          <w:numId w:val="79"/>
        </w:numPr>
        <w:spacing w:line="259" w:lineRule="auto"/>
        <w:contextualSpacing/>
        <w:rPr>
          <w:rFonts w:ascii="Times New Roman" w:hAnsi="Times New Roman" w:cs="Times New Roman"/>
        </w:rPr>
      </w:pPr>
      <w:r w:rsidRPr="00181AEF">
        <w:rPr>
          <w:rFonts w:ascii="Times New Roman" w:hAnsi="Times New Roman" w:cs="Times New Roman"/>
        </w:rPr>
        <w:t>zmiany zasad gromadzenia i wysokości wpłat do pracowniczych planów kapitałowych, 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3EB4A89B" w14:textId="77777777" w:rsidR="009B4B85" w:rsidRPr="00181AEF" w:rsidRDefault="009B4B85" w:rsidP="009B4B85">
      <w:pPr>
        <w:numPr>
          <w:ilvl w:val="1"/>
          <w:numId w:val="79"/>
        </w:numPr>
        <w:spacing w:line="259" w:lineRule="auto"/>
        <w:contextualSpacing/>
        <w:rPr>
          <w:rFonts w:ascii="Times New Roman" w:hAnsi="Times New Roman" w:cs="Times New Roman"/>
        </w:rPr>
      </w:pPr>
      <w:r w:rsidRPr="00181AEF">
        <w:rPr>
          <w:rFonts w:ascii="Times New Roman" w:hAnsi="Times New Roman" w:cs="Times New Roman"/>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33B50D2A" w14:textId="77777777" w:rsidR="009B4B85" w:rsidRPr="00181AEF" w:rsidRDefault="009B4B85" w:rsidP="009B4B85">
      <w:pPr>
        <w:numPr>
          <w:ilvl w:val="0"/>
          <w:numId w:val="80"/>
        </w:numPr>
        <w:spacing w:line="259"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43C6C957" w14:textId="77777777" w:rsidR="009B4B85" w:rsidRPr="00181AEF" w:rsidRDefault="009B4B85" w:rsidP="009B4B85">
      <w:pPr>
        <w:numPr>
          <w:ilvl w:val="0"/>
          <w:numId w:val="80"/>
        </w:numPr>
        <w:spacing w:line="259" w:lineRule="auto"/>
        <w:ind w:left="1701" w:hanging="567"/>
        <w:contextualSpacing/>
        <w:rPr>
          <w:rFonts w:ascii="Times New Roman" w:hAnsi="Times New Roman" w:cs="Times New Roman"/>
        </w:rPr>
      </w:pPr>
      <w:r w:rsidRPr="00181AEF">
        <w:rPr>
          <w:rFonts w:ascii="Times New Roman" w:hAnsi="Times New Roman" w:cs="Times New Roman"/>
        </w:rPr>
        <w:t xml:space="preserve">Strony mogą wnioskować o zmianę wysokości wynagrodzenia Wykonawcy, w przypadku, gdy zmiana ceny materiałów lub kosztów związanych z realizacją niniejszej umowy będzie wyższa o co najmniej 0,5% niż wysokość średniorocznego </w:t>
      </w:r>
      <w:r w:rsidRPr="00181AEF">
        <w:rPr>
          <w:rFonts w:ascii="Times New Roman" w:hAnsi="Times New Roman" w:cs="Times New Roman"/>
        </w:rPr>
        <w:lastRenderedPageBreak/>
        <w:t>wskaźnika cen towarów i usług konsumpcyjnych ogółem), ogłaszanego w komunikacie Prezesa GUS, o którym mowa poniżej,</w:t>
      </w:r>
    </w:p>
    <w:p w14:paraId="3C26FA94" w14:textId="77777777" w:rsidR="009B4B85" w:rsidRPr="00181AEF" w:rsidRDefault="009B4B85" w:rsidP="009B4B85">
      <w:pPr>
        <w:numPr>
          <w:ilvl w:val="0"/>
          <w:numId w:val="80"/>
        </w:numPr>
        <w:spacing w:line="259" w:lineRule="auto"/>
        <w:ind w:left="1701" w:hanging="567"/>
        <w:contextualSpacing/>
        <w:rPr>
          <w:rFonts w:ascii="Times New Roman" w:hAnsi="Times New Roman" w:cs="Times New Roman"/>
        </w:rPr>
      </w:pPr>
      <w:r w:rsidRPr="00181AEF">
        <w:rPr>
          <w:rFonts w:ascii="Times New Roman" w:hAnsi="Times New Roman" w:cs="Times New Roman"/>
        </w:rPr>
        <w:t xml:space="preserve">zmiana wynagrodzenia Wykonawcy będzie następowała w odniesieniu do </w:t>
      </w:r>
      <w:r>
        <w:rPr>
          <w:rFonts w:ascii="Times New Roman" w:hAnsi="Times New Roman" w:cs="Times New Roman"/>
        </w:rPr>
        <w:t>proporcjonalnie stosowanego wskaźnika zmiany cen materiałów lub kosztów dostosowanego do przedmiotu, charakteru, właściwości (natury) zamówienia publicznego objętego umową w sprawie zamówienia publicznego,</w:t>
      </w:r>
    </w:p>
    <w:p w14:paraId="3E67CFCA" w14:textId="77777777" w:rsidR="009B4B85" w:rsidRPr="00181AEF" w:rsidRDefault="009B4B85" w:rsidP="009B4B85">
      <w:pPr>
        <w:numPr>
          <w:ilvl w:val="0"/>
          <w:numId w:val="80"/>
        </w:numPr>
        <w:spacing w:line="259" w:lineRule="auto"/>
        <w:ind w:left="1701" w:hanging="567"/>
        <w:contextualSpacing/>
        <w:rPr>
          <w:rFonts w:ascii="Times New Roman" w:hAnsi="Times New Roman" w:cs="Times New Roman"/>
        </w:rPr>
      </w:pPr>
      <w:r w:rsidRPr="00181AEF">
        <w:rPr>
          <w:rFonts w:ascii="Times New Roman" w:hAnsi="Times New Roman" w:cs="Times New Roman"/>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2F9B51EC" w14:textId="77777777" w:rsidR="009B4B85" w:rsidRPr="00181AEF" w:rsidRDefault="009B4B85" w:rsidP="009B4B85">
      <w:pPr>
        <w:numPr>
          <w:ilvl w:val="0"/>
          <w:numId w:val="80"/>
        </w:numPr>
        <w:spacing w:line="259" w:lineRule="auto"/>
        <w:ind w:left="1701" w:hanging="567"/>
        <w:contextualSpacing/>
        <w:rPr>
          <w:rFonts w:ascii="Times New Roman" w:hAnsi="Times New Roman" w:cs="Times New Roman"/>
        </w:rPr>
      </w:pPr>
      <w:r w:rsidRPr="00181AEF">
        <w:rPr>
          <w:rFonts w:ascii="Times New Roman" w:hAnsi="Times New Roman" w:cs="Times New Roman"/>
        </w:rPr>
        <w:t>łączna maksymalna wartość zmiany wynagrodzenia Wykonawcy może wynieść 5% maksymalnego wynagrodzenia Wykonawcy;</w:t>
      </w:r>
    </w:p>
    <w:p w14:paraId="74A2A6E5" w14:textId="77777777" w:rsidR="009B4B85" w:rsidRPr="00181AEF" w:rsidRDefault="009B4B85" w:rsidP="009B4B85">
      <w:pPr>
        <w:numPr>
          <w:ilvl w:val="1"/>
          <w:numId w:val="79"/>
        </w:numPr>
        <w:spacing w:line="259" w:lineRule="auto"/>
        <w:ind w:left="1134" w:hanging="425"/>
        <w:contextualSpacing/>
        <w:rPr>
          <w:rFonts w:ascii="Times New Roman" w:hAnsi="Times New Roman" w:cs="Times New Roman"/>
        </w:rPr>
      </w:pPr>
      <w:r w:rsidRPr="00181AEF">
        <w:rPr>
          <w:rFonts w:ascii="Times New Roman" w:hAnsi="Times New Roman" w:cs="Times New Roman"/>
        </w:rPr>
        <w:t>zawarcia niniejszej umowy po upływie 180 dni od dnia upływu terminu składania ofert.</w:t>
      </w:r>
    </w:p>
    <w:p w14:paraId="1EE98911" w14:textId="77777777" w:rsidR="009B4B85" w:rsidRPr="00181AEF" w:rsidRDefault="009B4B85" w:rsidP="009B4B85">
      <w:pPr>
        <w:numPr>
          <w:ilvl w:val="0"/>
          <w:numId w:val="81"/>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03C1DFB" w14:textId="77777777" w:rsidR="009B4B85" w:rsidRPr="00181AEF" w:rsidRDefault="009B4B85" w:rsidP="009B4B85">
      <w:pPr>
        <w:numPr>
          <w:ilvl w:val="0"/>
          <w:numId w:val="81"/>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Niezależnie od postanowień ust. 1, 2 oraz 3, Strony umowy mogą dokonywać nieistotnych zmian umowy, niestanowiących istotnej zmiany umowy w rozumieniu art. 454 ust. 2 ustawy PZP, poprzez zawarcie pisemnego aneksu pod rygorem nieważności.</w:t>
      </w:r>
    </w:p>
    <w:p w14:paraId="1D56E0A1" w14:textId="77777777" w:rsidR="009B4B85" w:rsidRPr="00181AEF" w:rsidRDefault="009B4B85" w:rsidP="009B4B85">
      <w:pPr>
        <w:numPr>
          <w:ilvl w:val="0"/>
          <w:numId w:val="81"/>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28F44E0B" w14:textId="77777777" w:rsidR="009B4B85" w:rsidRPr="00181AEF" w:rsidRDefault="009B4B85" w:rsidP="009B4B85">
      <w:pPr>
        <w:numPr>
          <w:ilvl w:val="0"/>
          <w:numId w:val="81"/>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3F62BDC9" w14:textId="77777777" w:rsidR="009B4B85" w:rsidRPr="00181AEF" w:rsidRDefault="009B4B85" w:rsidP="009B4B85">
      <w:pPr>
        <w:numPr>
          <w:ilvl w:val="1"/>
          <w:numId w:val="81"/>
        </w:numPr>
        <w:spacing w:line="259" w:lineRule="auto"/>
        <w:ind w:right="-42"/>
        <w:contextualSpacing/>
        <w:rPr>
          <w:rFonts w:ascii="Times New Roman" w:hAnsi="Times New Roman" w:cs="Times New Roman"/>
        </w:rPr>
      </w:pPr>
      <w:r w:rsidRPr="00181AEF">
        <w:rPr>
          <w:rFonts w:ascii="Times New Roman"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4A178DED" w14:textId="77777777" w:rsidR="009B4B85" w:rsidRPr="00181AEF" w:rsidRDefault="009B4B85" w:rsidP="009B4B85">
      <w:pPr>
        <w:numPr>
          <w:ilvl w:val="1"/>
          <w:numId w:val="81"/>
        </w:numPr>
        <w:spacing w:line="259" w:lineRule="auto"/>
        <w:ind w:right="-42"/>
        <w:contextualSpacing/>
        <w:rPr>
          <w:rFonts w:ascii="Times New Roman" w:hAnsi="Times New Roman" w:cs="Times New Roman"/>
        </w:rPr>
      </w:pPr>
      <w:r w:rsidRPr="00181AEF">
        <w:rPr>
          <w:rFonts w:ascii="Times New Roman" w:hAnsi="Times New Roman" w:cs="Times New Roman"/>
        </w:rPr>
        <w:t>Zamawiający dokona analizy przedłożonej kalkulacji w terminie nie dłuższym niż 14 dni od dnia jej otrzymania. W wyniku przeprowadzenia analizy Zamawiający jest uprawniony do:</w:t>
      </w:r>
    </w:p>
    <w:p w14:paraId="04ACA900" w14:textId="77777777" w:rsidR="009B4B85" w:rsidRPr="00181AEF" w:rsidRDefault="009B4B85" w:rsidP="009B4B85">
      <w:pPr>
        <w:numPr>
          <w:ilvl w:val="2"/>
          <w:numId w:val="82"/>
        </w:numPr>
        <w:spacing w:line="259" w:lineRule="auto"/>
        <w:ind w:right="-42" w:hanging="589"/>
        <w:contextualSpacing/>
        <w:rPr>
          <w:rFonts w:ascii="Times New Roman" w:hAnsi="Times New Roman" w:cs="Times New Roman"/>
        </w:rPr>
      </w:pPr>
      <w:r w:rsidRPr="00181AEF">
        <w:rPr>
          <w:rFonts w:ascii="Times New Roman" w:hAnsi="Times New Roman" w:cs="Times New Roman"/>
        </w:rPr>
        <w:t>Jeżeli uzna, że przedstawiona kalkulacja potwierdza wzrost kosztów ponoszonych przez Wykonawcę, dokona zmiany umowy w tym zakresie,</w:t>
      </w:r>
    </w:p>
    <w:p w14:paraId="6EDC07B0" w14:textId="77777777" w:rsidR="009B4B85" w:rsidRPr="00181AEF" w:rsidRDefault="009B4B85" w:rsidP="009B4B85">
      <w:pPr>
        <w:numPr>
          <w:ilvl w:val="2"/>
          <w:numId w:val="82"/>
        </w:numPr>
        <w:spacing w:line="259" w:lineRule="auto"/>
        <w:ind w:right="-42" w:hanging="589"/>
        <w:contextualSpacing/>
        <w:rPr>
          <w:rFonts w:ascii="Times New Roman" w:hAnsi="Times New Roman" w:cs="Times New Roman"/>
        </w:rPr>
      </w:pPr>
      <w:r w:rsidRPr="00181AEF">
        <w:rPr>
          <w:rFonts w:ascii="Times New Roman"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w:t>
      </w:r>
      <w:r w:rsidRPr="00181AEF">
        <w:rPr>
          <w:rFonts w:ascii="Times New Roman" w:hAnsi="Times New Roman" w:cs="Times New Roman"/>
        </w:rPr>
        <w:lastRenderedPageBreak/>
        <w:t xml:space="preserve">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A1FEEF7" w14:textId="77777777" w:rsidR="009B4B85" w:rsidRPr="00181AEF" w:rsidRDefault="009B4B85" w:rsidP="009B4B85">
      <w:pPr>
        <w:numPr>
          <w:ilvl w:val="0"/>
          <w:numId w:val="81"/>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Zmiana wynagrodzenia Wykonawcy wchodzi w życie z dniem zawarcia aneksu, nastąpi od daty wprowadzenia zmiany w umowie i dotyczy wyłącznie niezrealizowanej części umowy.</w:t>
      </w:r>
    </w:p>
    <w:p w14:paraId="061F2F4F" w14:textId="77777777" w:rsidR="009B4B85" w:rsidRDefault="009B4B85" w:rsidP="009B4B85">
      <w:pPr>
        <w:numPr>
          <w:ilvl w:val="0"/>
          <w:numId w:val="81"/>
        </w:numPr>
        <w:spacing w:line="259" w:lineRule="auto"/>
        <w:ind w:left="426" w:right="-42" w:hanging="426"/>
        <w:rPr>
          <w:rFonts w:ascii="Times New Roman" w:eastAsia="Calibri" w:hAnsi="Times New Roman" w:cs="Times New Roman"/>
        </w:rPr>
      </w:pPr>
      <w:r w:rsidRPr="00181AEF">
        <w:rPr>
          <w:rFonts w:ascii="Times New Roman" w:hAnsi="Times New Roman" w:cs="Times New Roman"/>
        </w:rPr>
        <w:t xml:space="preserve">Strona występująca o zmianę postanowień niniejszej umowy zobowiązana jest do udokumentowania zaistnienia okoliczności, o których mowa w ust. 1. </w:t>
      </w:r>
      <w:r w:rsidRPr="00181AEF">
        <w:rPr>
          <w:rFonts w:ascii="Times New Roman" w:hAnsi="Times New Roman" w:cs="Times New Roman"/>
          <w:highlight w:val="white"/>
        </w:rPr>
        <w:t xml:space="preserve">Wniosek o zmianę postanowień niniejszej umowy musi być wyrażony </w:t>
      </w:r>
      <w:r w:rsidRPr="00181AEF">
        <w:rPr>
          <w:rFonts w:ascii="Times New Roman" w:eastAsia="Palatino Linotype" w:hAnsi="Times New Roman" w:cs="Times New Roman"/>
        </w:rPr>
        <w:t>w formie pisemnej</w:t>
      </w:r>
      <w:r w:rsidRPr="00181AEF">
        <w:rPr>
          <w:rFonts w:ascii="Times New Roman" w:hAnsi="Times New Roman" w:cs="Times New Roman"/>
        </w:rPr>
        <w:t xml:space="preserve"> na zasadach wskazanych w art. 78 lub 78</w:t>
      </w:r>
      <w:r w:rsidRPr="00181AEF">
        <w:rPr>
          <w:rFonts w:ascii="Times New Roman" w:hAnsi="Times New Roman" w:cs="Times New Roman"/>
          <w:vertAlign w:val="superscript"/>
        </w:rPr>
        <w:t>1</w:t>
      </w:r>
      <w:r w:rsidRPr="00181AEF">
        <w:rPr>
          <w:rFonts w:ascii="Times New Roman" w:hAnsi="Times New Roman" w:cs="Times New Roman"/>
        </w:rPr>
        <w:t xml:space="preserve"> Kodeksu cywilnego</w:t>
      </w:r>
      <w:r w:rsidRPr="00181AEF">
        <w:rPr>
          <w:rFonts w:ascii="Times New Roman" w:hAnsi="Times New Roman" w:cs="Times New Roman"/>
          <w:highlight w:val="white"/>
        </w:rPr>
        <w:t>.</w:t>
      </w:r>
    </w:p>
    <w:p w14:paraId="6E139DFF" w14:textId="605118A2" w:rsidR="00B52894" w:rsidRPr="00F34753" w:rsidRDefault="00B52894" w:rsidP="00F25865">
      <w:pPr>
        <w:spacing w:after="0"/>
        <w:jc w:val="center"/>
        <w:rPr>
          <w:rFonts w:ascii="Times New Roman" w:hAnsi="Times New Roman" w:cs="Times New Roman"/>
          <w:b/>
          <w:bCs/>
          <w:color w:val="000000"/>
        </w:rPr>
      </w:pPr>
      <w:r w:rsidRPr="00F34753">
        <w:rPr>
          <w:rFonts w:ascii="Times New Roman" w:hAnsi="Times New Roman" w:cs="Times New Roman"/>
          <w:b/>
          <w:bCs/>
          <w:color w:val="000000"/>
        </w:rPr>
        <w:t>§ 1</w:t>
      </w:r>
      <w:r w:rsidR="00D63F55" w:rsidRPr="00F34753">
        <w:rPr>
          <w:rFonts w:ascii="Times New Roman" w:hAnsi="Times New Roman" w:cs="Times New Roman"/>
          <w:b/>
          <w:bCs/>
          <w:color w:val="000000"/>
        </w:rPr>
        <w:t>0</w:t>
      </w:r>
    </w:p>
    <w:p w14:paraId="01A13FFE" w14:textId="77777777" w:rsidR="00B52894" w:rsidRPr="00F34753" w:rsidRDefault="00B52894" w:rsidP="00F35E5B">
      <w:pPr>
        <w:jc w:val="center"/>
        <w:rPr>
          <w:rFonts w:ascii="Times New Roman" w:hAnsi="Times New Roman" w:cs="Times New Roman"/>
          <w:b/>
          <w:bCs/>
          <w:color w:val="000000"/>
        </w:rPr>
      </w:pPr>
      <w:r w:rsidRPr="00F34753">
        <w:rPr>
          <w:rFonts w:ascii="Times New Roman" w:hAnsi="Times New Roman" w:cs="Times New Roman"/>
          <w:b/>
          <w:bCs/>
          <w:color w:val="000000"/>
        </w:rPr>
        <w:t>Postanowienia końcowe</w:t>
      </w:r>
    </w:p>
    <w:p w14:paraId="2220AC99" w14:textId="77777777" w:rsidR="00B52894" w:rsidRPr="00F34753" w:rsidRDefault="00B52894" w:rsidP="008F52EB">
      <w:pPr>
        <w:numPr>
          <w:ilvl w:val="0"/>
          <w:numId w:val="54"/>
        </w:numPr>
        <w:tabs>
          <w:tab w:val="clear" w:pos="927"/>
          <w:tab w:val="left" w:pos="426"/>
        </w:tabs>
        <w:suppressAutoHyphens/>
        <w:spacing w:after="0" w:line="240" w:lineRule="auto"/>
        <w:ind w:left="426" w:hanging="426"/>
        <w:rPr>
          <w:rFonts w:ascii="Times New Roman" w:hAnsi="Times New Roman" w:cs="Times New Roman"/>
        </w:rPr>
      </w:pPr>
      <w:r w:rsidRPr="00F34753">
        <w:rPr>
          <w:rFonts w:ascii="Times New Roman" w:hAnsi="Times New Roman" w:cs="Times New Roman"/>
          <w:color w:val="000000"/>
        </w:rPr>
        <w:t>Wszelkie oświadczenia Stron umowy będą składane na piśmie pod rygorem nieważności listem poleconym lub za potwierdzeniem ich złożenia.</w:t>
      </w:r>
    </w:p>
    <w:p w14:paraId="5A8A1B56" w14:textId="77777777" w:rsidR="00B52894" w:rsidRPr="00F34753" w:rsidRDefault="00B52894" w:rsidP="008F52EB">
      <w:pPr>
        <w:numPr>
          <w:ilvl w:val="0"/>
          <w:numId w:val="54"/>
        </w:numPr>
        <w:tabs>
          <w:tab w:val="clear" w:pos="927"/>
          <w:tab w:val="left" w:pos="426"/>
        </w:tabs>
        <w:suppressAutoHyphens/>
        <w:spacing w:after="0" w:line="240" w:lineRule="auto"/>
        <w:ind w:left="426" w:hanging="426"/>
        <w:rPr>
          <w:rFonts w:ascii="Times New Roman" w:hAnsi="Times New Roman" w:cs="Times New Roman"/>
        </w:rPr>
      </w:pPr>
      <w:r w:rsidRPr="00F34753">
        <w:rPr>
          <w:rFonts w:ascii="Times New Roman" w:hAnsi="Times New Roman" w:cs="Times New Roman"/>
        </w:rPr>
        <w:t>W związku z realizacja umowy Strony wyznaczają następujące osoby do kontaktów:</w:t>
      </w:r>
    </w:p>
    <w:p w14:paraId="7F478898" w14:textId="45BDDBA3" w:rsidR="00B52894" w:rsidRPr="00F34753" w:rsidRDefault="00B52894" w:rsidP="008F52EB">
      <w:pPr>
        <w:numPr>
          <w:ilvl w:val="0"/>
          <w:numId w:val="66"/>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 xml:space="preserve">sprawach formalnych związanych z realizacją umowy - adres i dane kontaktowe osoby ze strony Zamawiającego: </w:t>
      </w:r>
      <w:r w:rsidR="000310F6" w:rsidRPr="00F34753">
        <w:rPr>
          <w:rFonts w:ascii="Times New Roman" w:hAnsi="Times New Roman" w:cs="Times New Roman"/>
        </w:rPr>
        <w:t>………………………………………………………………………</w:t>
      </w:r>
      <w:r w:rsidRPr="00F34753">
        <w:rPr>
          <w:rFonts w:ascii="Times New Roman" w:hAnsi="Times New Roman" w:cs="Times New Roman"/>
        </w:rPr>
        <w:t xml:space="preserve"> </w:t>
      </w:r>
    </w:p>
    <w:p w14:paraId="76502959" w14:textId="77777777" w:rsidR="00B52894" w:rsidRPr="00F34753" w:rsidRDefault="00B52894" w:rsidP="008F52EB">
      <w:pPr>
        <w:numPr>
          <w:ilvl w:val="0"/>
          <w:numId w:val="66"/>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w sprawach związanych z realizacją zamówień do kontaktu wyznaczona jest osoba składająca zamówienie,</w:t>
      </w:r>
    </w:p>
    <w:p w14:paraId="7C4F3E87" w14:textId="2251B2CE" w:rsidR="00B52894" w:rsidRPr="00F34753" w:rsidRDefault="00B52894" w:rsidP="008F52EB">
      <w:pPr>
        <w:numPr>
          <w:ilvl w:val="0"/>
          <w:numId w:val="66"/>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 xml:space="preserve">ze strony Wykonawcy - adres i dane kontaktowe osoby: </w:t>
      </w:r>
      <w:r w:rsidR="000310F6" w:rsidRPr="00F34753">
        <w:rPr>
          <w:rFonts w:ascii="Times New Roman" w:hAnsi="Times New Roman" w:cs="Times New Roman"/>
        </w:rPr>
        <w:t>……………………………………</w:t>
      </w:r>
    </w:p>
    <w:p w14:paraId="071EC359" w14:textId="77777777" w:rsidR="00B52894" w:rsidRPr="00F34753" w:rsidRDefault="00B52894" w:rsidP="008F52EB">
      <w:pPr>
        <w:numPr>
          <w:ilvl w:val="0"/>
          <w:numId w:val="54"/>
        </w:numPr>
        <w:tabs>
          <w:tab w:val="clear" w:pos="927"/>
          <w:tab w:val="left" w:pos="426"/>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Ewentualna nieważność jednego lub kilku postanowień niniejszej umowy nie wpływa na ważność </w:t>
      </w:r>
      <w:r w:rsidRPr="00F34753">
        <w:rPr>
          <w:rFonts w:ascii="Times New Roman" w:hAnsi="Times New Roman" w:cs="Times New Roman"/>
          <w:color w:val="000000"/>
        </w:rPr>
        <w:t>umowy w całości, a w takim przypadku Strony zastępują nieważne postanowienie postanowieniem zgodnym z celem i innymi postanowieniami umowy.</w:t>
      </w:r>
    </w:p>
    <w:p w14:paraId="4238DC03" w14:textId="77777777" w:rsidR="00B52894" w:rsidRPr="00F34753" w:rsidRDefault="00B52894" w:rsidP="008F52EB">
      <w:pPr>
        <w:numPr>
          <w:ilvl w:val="0"/>
          <w:numId w:val="54"/>
        </w:numPr>
        <w:tabs>
          <w:tab w:val="clear" w:pos="927"/>
          <w:tab w:val="left" w:pos="426"/>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W razie rozbieżności pomiędzy treścią SWZ a postanowieniami umowy oraz w sprawach nieuregulowanych niniejszą umową priorytet nadaje się zapisom SWZ i jej załącznikom.</w:t>
      </w:r>
    </w:p>
    <w:p w14:paraId="1A5D3F27" w14:textId="77777777" w:rsidR="00B52894" w:rsidRPr="00F34753" w:rsidRDefault="00B52894" w:rsidP="008F52EB">
      <w:pPr>
        <w:numPr>
          <w:ilvl w:val="0"/>
          <w:numId w:val="54"/>
        </w:numPr>
        <w:tabs>
          <w:tab w:val="left" w:pos="540"/>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Żadna ze Stron nie jest uprawniona do przeniesienia swoich praw i zobowiązań z tytułu niniejszej umowy bez uzyskania pisemnej zgody drugiej Strony, </w:t>
      </w:r>
    </w:p>
    <w:p w14:paraId="064C6967" w14:textId="4F138F94" w:rsidR="00B52894" w:rsidRPr="00F34753" w:rsidRDefault="00B52894" w:rsidP="008F52EB">
      <w:pPr>
        <w:numPr>
          <w:ilvl w:val="0"/>
          <w:numId w:val="54"/>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snapToGrid w:val="0"/>
        </w:rPr>
        <w:t xml:space="preserve">Strony zobowiązują się do każdorazowego powiadamiania listem poleconym o zmianie adresu swojej siedziby, pod rygorem uznania za skutecznie doręczoną korespondencję wysłaną pod dotychczas znany </w:t>
      </w:r>
      <w:r w:rsidRPr="00F34753">
        <w:rPr>
          <w:rFonts w:ascii="Times New Roman" w:hAnsi="Times New Roman" w:cs="Times New Roman"/>
        </w:rPr>
        <w:t>adres.</w:t>
      </w:r>
    </w:p>
    <w:p w14:paraId="7B84766A" w14:textId="77777777" w:rsidR="006C2527" w:rsidRPr="00F34753" w:rsidRDefault="00B52894" w:rsidP="008F52EB">
      <w:pPr>
        <w:numPr>
          <w:ilvl w:val="0"/>
          <w:numId w:val="54"/>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Wszelkie zmiany lub uzupełnienia niniejszej umowy mogą nastąpić za zgodą Stron w formie pisemnego aneksu pod rygorem nieważności.</w:t>
      </w:r>
    </w:p>
    <w:p w14:paraId="097A3410" w14:textId="0D6214FF" w:rsidR="006C2527" w:rsidRPr="00F34753" w:rsidRDefault="006C2527" w:rsidP="008F52EB">
      <w:pPr>
        <w:numPr>
          <w:ilvl w:val="0"/>
          <w:numId w:val="54"/>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W sprawach nieuregulowanych niniejszą umową mają zastosowanie przepisy prawa polskiego, w tym ustawy – Prawo zamówień publicznych (t. j. Dz. U. 202</w:t>
      </w:r>
      <w:r w:rsidR="00E2437F">
        <w:rPr>
          <w:rFonts w:ascii="Times New Roman" w:hAnsi="Times New Roman" w:cs="Times New Roman"/>
        </w:rPr>
        <w:t xml:space="preserve">4 </w:t>
      </w:r>
      <w:r w:rsidRPr="00F34753">
        <w:rPr>
          <w:rFonts w:ascii="Times New Roman" w:hAnsi="Times New Roman" w:cs="Times New Roman"/>
        </w:rPr>
        <w:t>poz. 1</w:t>
      </w:r>
      <w:r w:rsidR="00E2437F">
        <w:rPr>
          <w:rFonts w:ascii="Times New Roman" w:hAnsi="Times New Roman" w:cs="Times New Roman"/>
        </w:rPr>
        <w:t>320</w:t>
      </w:r>
      <w:r w:rsidRPr="00F34753">
        <w:rPr>
          <w:rFonts w:ascii="Times New Roman" w:hAnsi="Times New Roman" w:cs="Times New Roman"/>
        </w:rPr>
        <w:t xml:space="preserve"> ze zm.)</w:t>
      </w:r>
      <w:r w:rsidR="00E2437F">
        <w:rPr>
          <w:rFonts w:ascii="Times New Roman" w:hAnsi="Times New Roman" w:cs="Times New Roman"/>
        </w:rPr>
        <w:t xml:space="preserve"> </w:t>
      </w:r>
      <w:r w:rsidRPr="00F34753">
        <w:rPr>
          <w:rFonts w:ascii="Times New Roman" w:hAnsi="Times New Roman" w:cs="Times New Roman"/>
        </w:rPr>
        <w:t xml:space="preserve">oraz ustawy z dnia 23 kwietnia 1964 r. – Kodeks cywilny (t. j. Dz. U. </w:t>
      </w:r>
      <w:r w:rsidR="009B4B85">
        <w:rPr>
          <w:rFonts w:ascii="Times New Roman" w:hAnsi="Times New Roman" w:cs="Times New Roman"/>
        </w:rPr>
        <w:t>202</w:t>
      </w:r>
      <w:r w:rsidR="00E2437F">
        <w:rPr>
          <w:rFonts w:ascii="Times New Roman" w:hAnsi="Times New Roman" w:cs="Times New Roman"/>
        </w:rPr>
        <w:t>4</w:t>
      </w:r>
      <w:r w:rsidRPr="00F34753">
        <w:rPr>
          <w:rFonts w:ascii="Times New Roman" w:hAnsi="Times New Roman" w:cs="Times New Roman"/>
        </w:rPr>
        <w:t xml:space="preserve"> poz. 1</w:t>
      </w:r>
      <w:r w:rsidR="009B4B85">
        <w:rPr>
          <w:rFonts w:ascii="Times New Roman" w:hAnsi="Times New Roman" w:cs="Times New Roman"/>
        </w:rPr>
        <w:t>0</w:t>
      </w:r>
      <w:r w:rsidR="00E2437F">
        <w:rPr>
          <w:rFonts w:ascii="Times New Roman" w:hAnsi="Times New Roman" w:cs="Times New Roman"/>
        </w:rPr>
        <w:t>61</w:t>
      </w:r>
      <w:r w:rsidRPr="00F34753">
        <w:rPr>
          <w:rFonts w:ascii="Times New Roman" w:hAnsi="Times New Roman" w:cs="Times New Roman"/>
        </w:rPr>
        <w:t xml:space="preserve"> ze zm.).</w:t>
      </w:r>
    </w:p>
    <w:p w14:paraId="333D5EA1" w14:textId="77777777" w:rsidR="00B52894" w:rsidRPr="00F34753" w:rsidRDefault="00B52894" w:rsidP="008F52EB">
      <w:pPr>
        <w:numPr>
          <w:ilvl w:val="0"/>
          <w:numId w:val="54"/>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Sądem właściwym dla wszystkich spraw spornych, które wynikną z realizacji niniejszej umowy będzie sąd miejscowo właściwy dla siedziby Zamawiającego.</w:t>
      </w:r>
    </w:p>
    <w:p w14:paraId="54642293" w14:textId="77777777" w:rsidR="00B52894" w:rsidRPr="00F34753" w:rsidRDefault="00B52894" w:rsidP="008F52EB">
      <w:pPr>
        <w:numPr>
          <w:ilvl w:val="0"/>
          <w:numId w:val="54"/>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color w:val="000000"/>
        </w:rPr>
        <w:t>Niniejszą umowę sporządzono w dwóch (2) jednobrzmiących egzemplarzach po jednym (1) egzemplarzu dla każdej ze Stron.</w:t>
      </w:r>
    </w:p>
    <w:p w14:paraId="208F444F" w14:textId="77777777" w:rsidR="00B52894" w:rsidRPr="00F34753" w:rsidRDefault="00B52894" w:rsidP="00F25865">
      <w:pPr>
        <w:numPr>
          <w:ilvl w:val="0"/>
          <w:numId w:val="54"/>
        </w:numPr>
        <w:tabs>
          <w:tab w:val="left" w:pos="540"/>
        </w:tabs>
        <w:spacing w:line="240" w:lineRule="auto"/>
        <w:ind w:left="426" w:hanging="426"/>
        <w:rPr>
          <w:rFonts w:ascii="Times New Roman" w:hAnsi="Times New Roman" w:cs="Times New Roman"/>
        </w:rPr>
      </w:pPr>
      <w:r w:rsidRPr="00F34753">
        <w:rPr>
          <w:rFonts w:ascii="Times New Roman" w:hAnsi="Times New Roman" w:cs="Times New Roman"/>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D90E353" w14:textId="7CC5273A" w:rsidR="00B52894" w:rsidRPr="00F34753" w:rsidRDefault="00B52894" w:rsidP="00B52894">
      <w:pPr>
        <w:ind w:left="360"/>
        <w:jc w:val="left"/>
        <w:rPr>
          <w:rFonts w:ascii="Times New Roman" w:hAnsi="Times New Roman" w:cs="Times New Roman"/>
          <w:i/>
          <w:iCs/>
        </w:rPr>
      </w:pPr>
      <w:r w:rsidRPr="00F34753">
        <w:rPr>
          <w:rFonts w:ascii="Times New Roman" w:hAnsi="Times New Roman" w:cs="Times New Roman"/>
          <w:i/>
          <w:iCs/>
        </w:rPr>
        <w:t>Załączniki do Umowy stanowią:</w:t>
      </w:r>
    </w:p>
    <w:p w14:paraId="2A6DBC59" w14:textId="0DDAA821" w:rsidR="00B52894" w:rsidRPr="00F34753" w:rsidRDefault="00B52894" w:rsidP="008F52EB">
      <w:pPr>
        <w:numPr>
          <w:ilvl w:val="3"/>
          <w:numId w:val="62"/>
        </w:numPr>
        <w:tabs>
          <w:tab w:val="clear" w:pos="3087"/>
        </w:tabs>
        <w:spacing w:after="0" w:line="240" w:lineRule="auto"/>
        <w:ind w:left="993"/>
        <w:jc w:val="left"/>
        <w:rPr>
          <w:rFonts w:ascii="Times New Roman" w:hAnsi="Times New Roman" w:cs="Times New Roman"/>
          <w:i/>
          <w:iCs/>
        </w:rPr>
      </w:pPr>
      <w:r w:rsidRPr="00F34753">
        <w:rPr>
          <w:rFonts w:ascii="Times New Roman" w:hAnsi="Times New Roman" w:cs="Times New Roman"/>
          <w:i/>
          <w:iCs/>
        </w:rPr>
        <w:t>Lista produktów objętych umową;</w:t>
      </w:r>
    </w:p>
    <w:p w14:paraId="1870B196" w14:textId="365998CA" w:rsidR="00F005FB" w:rsidRPr="00F34753" w:rsidRDefault="00F005FB" w:rsidP="00F005FB">
      <w:pPr>
        <w:spacing w:after="0" w:line="240" w:lineRule="auto"/>
        <w:ind w:left="993"/>
        <w:jc w:val="left"/>
        <w:rPr>
          <w:rFonts w:ascii="Times New Roman" w:hAnsi="Times New Roman" w:cs="Times New Roman"/>
          <w:i/>
          <w:iCs/>
        </w:rPr>
      </w:pPr>
    </w:p>
    <w:p w14:paraId="6BF0F514" w14:textId="77777777" w:rsidR="00B52894" w:rsidRPr="00F34753" w:rsidRDefault="00B52894" w:rsidP="00427473">
      <w:pPr>
        <w:ind w:left="360"/>
        <w:jc w:val="center"/>
        <w:rPr>
          <w:rFonts w:ascii="Times New Roman" w:hAnsi="Times New Roman" w:cs="Times New Roman"/>
          <w:iCs/>
        </w:rPr>
      </w:pPr>
      <w:r w:rsidRPr="00F34753">
        <w:rPr>
          <w:rFonts w:ascii="Times New Roman" w:hAnsi="Times New Roman" w:cs="Times New Roman"/>
          <w:iCs/>
        </w:rPr>
        <w:t>.........................................                                      .....................................</w:t>
      </w:r>
    </w:p>
    <w:p w14:paraId="04233B2E" w14:textId="60D682AD" w:rsidR="00D45CA3" w:rsidRPr="00F34753" w:rsidRDefault="00B52894" w:rsidP="00427473">
      <w:pPr>
        <w:ind w:left="360"/>
        <w:jc w:val="center"/>
        <w:rPr>
          <w:rFonts w:ascii="Times New Roman" w:hAnsi="Times New Roman" w:cs="Times New Roman"/>
          <w:b/>
          <w:bCs/>
        </w:rPr>
      </w:pPr>
      <w:r w:rsidRPr="00F34753">
        <w:rPr>
          <w:rFonts w:ascii="Times New Roman" w:hAnsi="Times New Roman" w:cs="Times New Roman"/>
          <w:i/>
          <w:iCs/>
        </w:rPr>
        <w:t>Zamawiający</w:t>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t>Wykonawca</w:t>
      </w:r>
    </w:p>
    <w:sectPr w:rsidR="00D45CA3" w:rsidRPr="00F34753" w:rsidSect="00E133D9">
      <w:headerReference w:type="default" r:id="rId57"/>
      <w:footerReference w:type="default" r:id="rId58"/>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B34A2" w14:textId="77777777" w:rsidR="002A4407" w:rsidRDefault="002A4407" w:rsidP="00AD6206">
      <w:pPr>
        <w:spacing w:after="0" w:line="240" w:lineRule="auto"/>
      </w:pPr>
      <w:r>
        <w:separator/>
      </w:r>
    </w:p>
  </w:endnote>
  <w:endnote w:type="continuationSeparator" w:id="0">
    <w:p w14:paraId="6100DBB2" w14:textId="77777777" w:rsidR="002A4407" w:rsidRDefault="002A4407"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6A080BA0" w:rsidR="00E43E68" w:rsidRPr="00D40C01" w:rsidRDefault="00E43E6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F92FC7" w:rsidRPr="00F92FC7">
      <w:rPr>
        <w:b/>
        <w:bCs/>
        <w:noProof/>
        <w:sz w:val="20"/>
        <w:szCs w:val="20"/>
      </w:rPr>
      <w:t>40</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A739" w14:textId="77777777" w:rsidR="002A4407" w:rsidRDefault="002A4407" w:rsidP="00AD6206">
      <w:pPr>
        <w:spacing w:after="0" w:line="240" w:lineRule="auto"/>
      </w:pPr>
      <w:r>
        <w:separator/>
      </w:r>
    </w:p>
  </w:footnote>
  <w:footnote w:type="continuationSeparator" w:id="0">
    <w:p w14:paraId="66D9F6F0" w14:textId="77777777" w:rsidR="002A4407" w:rsidRDefault="002A4407" w:rsidP="00AD6206">
      <w:pPr>
        <w:spacing w:after="0" w:line="240" w:lineRule="auto"/>
      </w:pPr>
      <w:r>
        <w:continuationSeparator/>
      </w:r>
    </w:p>
  </w:footnote>
  <w:footnote w:id="1">
    <w:p w14:paraId="4E20B71A" w14:textId="47E9F051" w:rsidR="00E43E68" w:rsidRPr="003A2B43" w:rsidRDefault="00E43E68" w:rsidP="003A2B43">
      <w:pPr>
        <w:pStyle w:val="Tekstprzypisudolnego"/>
        <w:jc w:val="both"/>
        <w:rPr>
          <w:i/>
          <w:iCs/>
        </w:rPr>
      </w:pPr>
      <w:r w:rsidRPr="003A2B43">
        <w:rPr>
          <w:rStyle w:val="Odwoanieprzypisudolnego"/>
          <w:i/>
          <w:iCs/>
        </w:rPr>
        <w:footnoteRef/>
      </w:r>
      <w:r w:rsidRPr="003A2B43">
        <w:rPr>
          <w:i/>
          <w:iCs/>
        </w:rPr>
        <w:t xml:space="preserve"> W zależności od złożonej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20709015" w:rsidR="00E43E68" w:rsidRDefault="00E43E68" w:rsidP="00E133D9">
    <w:pPr>
      <w:pStyle w:val="Nagwek"/>
      <w:rPr>
        <w:rFonts w:ascii="Times New Roman" w:hAnsi="Times New Roman"/>
        <w:i/>
      </w:rPr>
    </w:pPr>
  </w:p>
  <w:p w14:paraId="008668CD" w14:textId="1C08EECA" w:rsidR="00E43E68" w:rsidRDefault="00E43E68" w:rsidP="009D32A2">
    <w:pPr>
      <w:pStyle w:val="Nagwek"/>
      <w:tabs>
        <w:tab w:val="clear" w:pos="4536"/>
        <w:tab w:val="clear" w:pos="9072"/>
        <w:tab w:val="left" w:pos="2947"/>
      </w:tabs>
      <w:rPr>
        <w:rFonts w:ascii="Times New Roman" w:hAnsi="Times New Roman"/>
        <w:i/>
        <w:sz w:val="16"/>
        <w:szCs w:val="16"/>
      </w:rPr>
    </w:pPr>
    <w:r>
      <w:rPr>
        <w:rFonts w:ascii="Times New Roman" w:hAnsi="Times New Roman"/>
        <w:i/>
        <w:sz w:val="16"/>
        <w:szCs w:val="16"/>
      </w:rPr>
      <w:tab/>
    </w:r>
  </w:p>
  <w:p w14:paraId="1DBD7778" w14:textId="77777777" w:rsidR="00E43E68" w:rsidRPr="009C4A42" w:rsidRDefault="00E43E68" w:rsidP="009D32A2">
    <w:pPr>
      <w:pStyle w:val="Nagwek"/>
      <w:tabs>
        <w:tab w:val="clear" w:pos="4536"/>
        <w:tab w:val="clear" w:pos="9072"/>
        <w:tab w:val="left" w:pos="2947"/>
      </w:tabs>
      <w:rPr>
        <w:rFonts w:ascii="Times New Roman" w:hAnsi="Times New Roman"/>
        <w:i/>
        <w:sz w:val="16"/>
        <w:szCs w:val="16"/>
      </w:rPr>
    </w:pPr>
  </w:p>
  <w:p w14:paraId="35B055C3" w14:textId="441CACCF" w:rsidR="00E43E68" w:rsidRDefault="00E43E68" w:rsidP="00FE0F7D">
    <w:pPr>
      <w:pStyle w:val="Nagwek"/>
      <w:rPr>
        <w:rFonts w:ascii="Times New Roman" w:hAnsi="Times New Roman"/>
        <w:i/>
        <w:sz w:val="20"/>
        <w:szCs w:val="20"/>
      </w:rPr>
    </w:pPr>
    <w:r w:rsidRPr="003577DA">
      <w:rPr>
        <w:rFonts w:ascii="Times New Roman" w:hAnsi="Times New Roman"/>
        <w:i/>
        <w:sz w:val="20"/>
        <w:szCs w:val="20"/>
      </w:rPr>
      <w:t xml:space="preserve">SWZ – </w:t>
    </w:r>
    <w:r>
      <w:rPr>
        <w:rFonts w:ascii="Times New Roman" w:hAnsi="Times New Roman"/>
        <w:i/>
        <w:sz w:val="20"/>
        <w:szCs w:val="20"/>
      </w:rPr>
      <w:t>Wyłonienie Wykonawcy w zakresie sukcesywnej dostawy odczynników dla jednostek organizacyjnych Uniwersytetu Jagiellońskiego (z wyłączeniem Collegium Medicum UJ)</w:t>
    </w:r>
  </w:p>
  <w:p w14:paraId="7DB29EB9" w14:textId="1016AC0A" w:rsidR="00E43E68" w:rsidRPr="00FE0F7D" w:rsidRDefault="00E43E68" w:rsidP="00AD6206">
    <w:pPr>
      <w:pStyle w:val="Nagwek"/>
      <w:jc w:val="right"/>
      <w:rPr>
        <w:rFonts w:ascii="Times New Roman" w:hAnsi="Times New Roman"/>
        <w:i/>
        <w:sz w:val="20"/>
        <w:szCs w:val="20"/>
      </w:rPr>
    </w:pPr>
    <w:r w:rsidRPr="00160EC5">
      <w:rPr>
        <w:rFonts w:ascii="Times New Roman" w:hAnsi="Times New Roman"/>
        <w:i/>
        <w:sz w:val="20"/>
        <w:szCs w:val="20"/>
      </w:rPr>
      <w:t>Znak sprawy 80.272.</w:t>
    </w:r>
    <w:r w:rsidR="003D66B4">
      <w:rPr>
        <w:rFonts w:ascii="Times New Roman" w:hAnsi="Times New Roman"/>
        <w:i/>
        <w:sz w:val="20"/>
        <w:szCs w:val="20"/>
      </w:rPr>
      <w:t>352.2024</w:t>
    </w:r>
  </w:p>
  <w:p w14:paraId="48802973" w14:textId="77777777" w:rsidR="00E43E68" w:rsidRPr="009C4A42" w:rsidRDefault="00E43E68">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8A4C70"/>
    <w:multiLevelType w:val="hybridMultilevel"/>
    <w:tmpl w:val="3E28E60E"/>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B96CB8"/>
    <w:multiLevelType w:val="multilevel"/>
    <w:tmpl w:val="28387A8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8A13481"/>
    <w:multiLevelType w:val="multilevel"/>
    <w:tmpl w:val="3D86AC0E"/>
    <w:lvl w:ilvl="0">
      <w:start w:val="1"/>
      <w:numFmt w:val="decimal"/>
      <w:lvlText w:val="%1."/>
      <w:lvlJc w:val="left"/>
      <w:pPr>
        <w:tabs>
          <w:tab w:val="num" w:pos="360"/>
        </w:tabs>
        <w:ind w:left="360" w:hanging="360"/>
      </w:pPr>
      <w:rPr>
        <w:rFonts w:cs="Times New Roman"/>
      </w:rPr>
    </w:lvl>
    <w:lvl w:ilvl="1">
      <w:start w:val="6"/>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 w15:restartNumberingAfterBreak="0">
    <w:nsid w:val="0C3D3E78"/>
    <w:multiLevelType w:val="hybridMultilevel"/>
    <w:tmpl w:val="75663DAC"/>
    <w:lvl w:ilvl="0" w:tplc="5B22B9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3408E2"/>
    <w:multiLevelType w:val="hybridMultilevel"/>
    <w:tmpl w:val="689A6196"/>
    <w:lvl w:ilvl="0" w:tplc="29562574">
      <w:start w:val="1"/>
      <w:numFmt w:val="decimal"/>
      <w:lvlText w:val="%1."/>
      <w:lvlJc w:val="left"/>
      <w:pPr>
        <w:tabs>
          <w:tab w:val="num" w:pos="6120"/>
        </w:tabs>
        <w:ind w:left="61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4"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177A6885"/>
    <w:multiLevelType w:val="hybridMultilevel"/>
    <w:tmpl w:val="EFC02652"/>
    <w:lvl w:ilvl="0" w:tplc="E9145BEA">
      <w:start w:val="1"/>
      <w:numFmt w:val="decimal"/>
      <w:lvlText w:val="%1)"/>
      <w:lvlJc w:val="left"/>
      <w:pPr>
        <w:tabs>
          <w:tab w:val="num" w:pos="644"/>
        </w:tabs>
        <w:ind w:left="644" w:hanging="360"/>
      </w:pPr>
      <w:rPr>
        <w:b w:val="0"/>
        <w:bCs/>
      </w:rPr>
    </w:lvl>
    <w:lvl w:ilvl="1" w:tplc="D50A8476">
      <w:start w:val="100"/>
      <w:numFmt w:val="bullet"/>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rPr>
        <w:rFonts w:cs="Times New Roman"/>
      </w:rPr>
    </w:lvl>
    <w:lvl w:ilvl="3" w:tplc="7B40C71A">
      <w:start w:val="1"/>
      <w:numFmt w:val="lowerLetter"/>
      <w:lvlText w:val="%4)"/>
      <w:lvlJc w:val="left"/>
      <w:pPr>
        <w:tabs>
          <w:tab w:val="num" w:pos="2880"/>
        </w:tabs>
        <w:ind w:left="2880" w:hanging="360"/>
      </w:pPr>
      <w:rPr>
        <w:rFonts w:cs="Times New Roman"/>
        <w:b w:val="0"/>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B944229"/>
    <w:multiLevelType w:val="hybridMultilevel"/>
    <w:tmpl w:val="0748C118"/>
    <w:lvl w:ilvl="0" w:tplc="46662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43338D"/>
    <w:multiLevelType w:val="hybridMultilevel"/>
    <w:tmpl w:val="0CF428E2"/>
    <w:lvl w:ilvl="0" w:tplc="3ECEE96A">
      <w:start w:val="1"/>
      <w:numFmt w:val="lowerLetter"/>
      <w:lvlText w:val="%1)"/>
      <w:lvlJc w:val="left"/>
      <w:pPr>
        <w:ind w:left="1080" w:hanging="360"/>
      </w:pPr>
      <w:rPr>
        <w:rFonts w:asciiTheme="minorHAnsi" w:eastAsiaTheme="minorEastAsia" w:hAnsiTheme="minorHAnsi" w:cstheme="minorBidi"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2226520F"/>
    <w:multiLevelType w:val="multilevel"/>
    <w:tmpl w:val="C0B6BBD6"/>
    <w:lvl w:ilvl="0">
      <w:start w:val="1"/>
      <w:numFmt w:val="decimal"/>
      <w:lvlText w:val="%1."/>
      <w:lvlJc w:val="left"/>
      <w:pPr>
        <w:ind w:left="720" w:hanging="360"/>
      </w:pPr>
      <w:rPr>
        <w:i w:val="0"/>
        <w:iCs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7"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8"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1" w15:restartNumberingAfterBreak="0">
    <w:nsid w:val="2CAC6EC4"/>
    <w:multiLevelType w:val="hybridMultilevel"/>
    <w:tmpl w:val="3BFC80CA"/>
    <w:lvl w:ilvl="0" w:tplc="5328862E">
      <w:start w:val="1"/>
      <w:numFmt w:val="lowerLetter"/>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5B9401E"/>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5"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39EF3843"/>
    <w:multiLevelType w:val="hybridMultilevel"/>
    <w:tmpl w:val="28325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453C4540"/>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0"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1"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BB06DE1"/>
    <w:multiLevelType w:val="hybridMultilevel"/>
    <w:tmpl w:val="4978D7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4CC01F77"/>
    <w:multiLevelType w:val="hybridMultilevel"/>
    <w:tmpl w:val="9BB6394A"/>
    <w:lvl w:ilvl="0" w:tplc="B52A9F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8A37DC"/>
    <w:multiLevelType w:val="hybridMultilevel"/>
    <w:tmpl w:val="7B90A6D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0"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010376"/>
    <w:multiLevelType w:val="hybridMultilevel"/>
    <w:tmpl w:val="DF9E6B76"/>
    <w:lvl w:ilvl="0" w:tplc="B52A9FB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3"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AD7136"/>
    <w:multiLevelType w:val="hybridMultilevel"/>
    <w:tmpl w:val="D806093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6"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7" w15:restartNumberingAfterBreak="0">
    <w:nsid w:val="5E3A2BE3"/>
    <w:multiLevelType w:val="hybridMultilevel"/>
    <w:tmpl w:val="A9CC7704"/>
    <w:lvl w:ilvl="0" w:tplc="B52A9FB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8" w15:restartNumberingAfterBreak="0">
    <w:nsid w:val="60670BD2"/>
    <w:multiLevelType w:val="hybridMultilevel"/>
    <w:tmpl w:val="63C0495C"/>
    <w:lvl w:ilvl="0" w:tplc="D3A26800">
      <w:start w:val="1"/>
      <w:numFmt w:val="decimal"/>
      <w:lvlText w:val="%1."/>
      <w:lvlJc w:val="left"/>
      <w:pPr>
        <w:tabs>
          <w:tab w:val="num" w:pos="6120"/>
        </w:tabs>
        <w:ind w:left="6120" w:hanging="360"/>
      </w:pPr>
      <w:rPr>
        <w:sz w:val="22"/>
        <w:szCs w:val="22"/>
      </w:r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15:restartNumberingAfterBreak="0">
    <w:nsid w:val="61C46138"/>
    <w:multiLevelType w:val="hybridMultilevel"/>
    <w:tmpl w:val="DFAEB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72"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3B04D3"/>
    <w:multiLevelType w:val="hybridMultilevel"/>
    <w:tmpl w:val="A31E3614"/>
    <w:lvl w:ilvl="0" w:tplc="04150019">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4" w15:restartNumberingAfterBreak="0">
    <w:nsid w:val="67A60595"/>
    <w:multiLevelType w:val="hybridMultilevel"/>
    <w:tmpl w:val="584A73F8"/>
    <w:lvl w:ilvl="0" w:tplc="62688FA8">
      <w:start w:val="1"/>
      <w:numFmt w:val="decimal"/>
      <w:lvlText w:val="%1."/>
      <w:lvlJc w:val="left"/>
      <w:pPr>
        <w:ind w:left="1512" w:hanging="360"/>
      </w:pPr>
      <w:rPr>
        <w:rFonts w:cs="Times New Roman"/>
        <w:b w:val="0"/>
        <w:bCs/>
        <w:color w:val="auto"/>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75"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6"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8"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3" w15:restartNumberingAfterBreak="0">
    <w:nsid w:val="73880950"/>
    <w:multiLevelType w:val="multilevel"/>
    <w:tmpl w:val="0064709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4" w15:restartNumberingAfterBreak="0">
    <w:nsid w:val="74412358"/>
    <w:multiLevelType w:val="multilevel"/>
    <w:tmpl w:val="0F964030"/>
    <w:lvl w:ilvl="0">
      <w:start w:val="1"/>
      <w:numFmt w:val="decimal"/>
      <w:lvlText w:val="%1."/>
      <w:lvlJc w:val="left"/>
      <w:pPr>
        <w:tabs>
          <w:tab w:val="num" w:pos="360"/>
        </w:tabs>
        <w:ind w:left="360" w:hanging="360"/>
      </w:pPr>
      <w:rPr>
        <w:rFonts w:cs="Times New Roman" w:hint="default"/>
      </w:rPr>
    </w:lvl>
    <w:lvl w:ilvl="1">
      <w:start w:val="9"/>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5" w15:restartNumberingAfterBreak="0">
    <w:nsid w:val="76D47191"/>
    <w:multiLevelType w:val="hybridMultilevel"/>
    <w:tmpl w:val="BBF2C3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1332FA"/>
    <w:multiLevelType w:val="hybridMultilevel"/>
    <w:tmpl w:val="C2B092BA"/>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4704B3CA">
      <w:start w:val="9"/>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7" w15:restartNumberingAfterBreak="0">
    <w:nsid w:val="79EE7589"/>
    <w:multiLevelType w:val="multilevel"/>
    <w:tmpl w:val="891EBD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8"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9"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1626276420">
    <w:abstractNumId w:val="39"/>
  </w:num>
  <w:num w:numId="2" w16cid:durableId="1952661038">
    <w:abstractNumId w:val="35"/>
  </w:num>
  <w:num w:numId="3" w16cid:durableId="1054348456">
    <w:abstractNumId w:val="66"/>
  </w:num>
  <w:num w:numId="4" w16cid:durableId="2134975402">
    <w:abstractNumId w:val="20"/>
  </w:num>
  <w:num w:numId="5" w16cid:durableId="1663006276">
    <w:abstractNumId w:val="12"/>
  </w:num>
  <w:num w:numId="6" w16cid:durableId="1018041140">
    <w:abstractNumId w:val="48"/>
  </w:num>
  <w:num w:numId="7" w16cid:durableId="1829320382">
    <w:abstractNumId w:val="22"/>
  </w:num>
  <w:num w:numId="8" w16cid:durableId="849879440">
    <w:abstractNumId w:val="76"/>
  </w:num>
  <w:num w:numId="9" w16cid:durableId="138812438">
    <w:abstractNumId w:val="75"/>
  </w:num>
  <w:num w:numId="10" w16cid:durableId="1659186132">
    <w:abstractNumId w:val="29"/>
  </w:num>
  <w:num w:numId="11" w16cid:durableId="612399978">
    <w:abstractNumId w:val="13"/>
  </w:num>
  <w:num w:numId="12" w16cid:durableId="522936040">
    <w:abstractNumId w:val="24"/>
  </w:num>
  <w:num w:numId="13" w16cid:durableId="1429156078">
    <w:abstractNumId w:val="85"/>
  </w:num>
  <w:num w:numId="14" w16cid:durableId="1194490722">
    <w:abstractNumId w:val="34"/>
  </w:num>
  <w:num w:numId="15" w16cid:durableId="1205096399">
    <w:abstractNumId w:val="18"/>
  </w:num>
  <w:num w:numId="16" w16cid:durableId="1861430642">
    <w:abstractNumId w:val="72"/>
  </w:num>
  <w:num w:numId="17" w16cid:durableId="1228415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4754361">
    <w:abstractNumId w:val="25"/>
  </w:num>
  <w:num w:numId="19" w16cid:durableId="1187789714">
    <w:abstractNumId w:val="7"/>
  </w:num>
  <w:num w:numId="20" w16cid:durableId="470445909">
    <w:abstractNumId w:val="63"/>
  </w:num>
  <w:num w:numId="21" w16cid:durableId="1738363104">
    <w:abstractNumId w:val="86"/>
  </w:num>
  <w:num w:numId="22" w16cid:durableId="642276679">
    <w:abstractNumId w:val="78"/>
  </w:num>
  <w:num w:numId="23" w16cid:durableId="1455783870">
    <w:abstractNumId w:val="52"/>
  </w:num>
  <w:num w:numId="24" w16cid:durableId="1323191894">
    <w:abstractNumId w:val="77"/>
  </w:num>
  <w:num w:numId="25" w16cid:durableId="743647883">
    <w:abstractNumId w:val="38"/>
  </w:num>
  <w:num w:numId="26" w16cid:durableId="1720589640">
    <w:abstractNumId w:val="60"/>
  </w:num>
  <w:num w:numId="27" w16cid:durableId="233248384">
    <w:abstractNumId w:val="53"/>
  </w:num>
  <w:num w:numId="28" w16cid:durableId="278803078">
    <w:abstractNumId w:val="79"/>
  </w:num>
  <w:num w:numId="29" w16cid:durableId="697392334">
    <w:abstractNumId w:val="87"/>
  </w:num>
  <w:num w:numId="30" w16cid:durableId="1226256672">
    <w:abstractNumId w:val="6"/>
  </w:num>
  <w:num w:numId="31" w16cid:durableId="667173511">
    <w:abstractNumId w:val="28"/>
  </w:num>
  <w:num w:numId="32" w16cid:durableId="1000162191">
    <w:abstractNumId w:val="4"/>
  </w:num>
  <w:num w:numId="33" w16cid:durableId="856310718">
    <w:abstractNumId w:val="62"/>
  </w:num>
  <w:num w:numId="34" w16cid:durableId="163596948">
    <w:abstractNumId w:val="31"/>
  </w:num>
  <w:num w:numId="35" w16cid:durableId="1894584379">
    <w:abstractNumId w:val="45"/>
  </w:num>
  <w:num w:numId="36" w16cid:durableId="1069886187">
    <w:abstractNumId w:val="33"/>
  </w:num>
  <w:num w:numId="37" w16cid:durableId="1244026342">
    <w:abstractNumId w:val="27"/>
  </w:num>
  <w:num w:numId="38" w16cid:durableId="1135870177">
    <w:abstractNumId w:val="56"/>
  </w:num>
  <w:num w:numId="39" w16cid:durableId="14155126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2255677">
    <w:abstractNumId w:val="80"/>
  </w:num>
  <w:num w:numId="41" w16cid:durableId="3469115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6206756">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2114066">
    <w:abstractNumId w:val="74"/>
  </w:num>
  <w:num w:numId="44" w16cid:durableId="75127791">
    <w:abstractNumId w:val="17"/>
  </w:num>
  <w:num w:numId="45" w16cid:durableId="1016274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18603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72081721">
    <w:abstractNumId w:val="30"/>
  </w:num>
  <w:num w:numId="48" w16cid:durableId="1651708417">
    <w:abstractNumId w:val="70"/>
  </w:num>
  <w:num w:numId="49" w16cid:durableId="1385563806">
    <w:abstractNumId w:val="47"/>
  </w:num>
  <w:num w:numId="50" w16cid:durableId="4288910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69051005">
    <w:abstractNumId w:val="26"/>
  </w:num>
  <w:num w:numId="52" w16cid:durableId="1268393755">
    <w:abstractNumId w:val="69"/>
  </w:num>
  <w:num w:numId="53" w16cid:durableId="206838326">
    <w:abstractNumId w:val="58"/>
  </w:num>
  <w:num w:numId="54" w16cid:durableId="351804144">
    <w:abstractNumId w:val="1"/>
  </w:num>
  <w:num w:numId="55" w16cid:durableId="61369763">
    <w:abstractNumId w:val="46"/>
  </w:num>
  <w:num w:numId="56" w16cid:durableId="807941567">
    <w:abstractNumId w:val="40"/>
  </w:num>
  <w:num w:numId="57" w16cid:durableId="692463174">
    <w:abstractNumId w:val="16"/>
  </w:num>
  <w:num w:numId="58" w16cid:durableId="282463733">
    <w:abstractNumId w:val="43"/>
  </w:num>
  <w:num w:numId="59" w16cid:durableId="1399356967">
    <w:abstractNumId w:val="68"/>
  </w:num>
  <w:num w:numId="60" w16cid:durableId="769355600">
    <w:abstractNumId w:val="32"/>
  </w:num>
  <w:num w:numId="61" w16cid:durableId="61879229">
    <w:abstractNumId w:val="10"/>
  </w:num>
  <w:num w:numId="62" w16cid:durableId="579173527">
    <w:abstractNumId w:val="36"/>
  </w:num>
  <w:num w:numId="63" w16cid:durableId="38480521">
    <w:abstractNumId w:val="83"/>
  </w:num>
  <w:num w:numId="64" w16cid:durableId="553614348">
    <w:abstractNumId w:val="19"/>
  </w:num>
  <w:num w:numId="65" w16cid:durableId="1105348308">
    <w:abstractNumId w:val="44"/>
  </w:num>
  <w:num w:numId="66" w16cid:durableId="170026708">
    <w:abstractNumId w:val="54"/>
  </w:num>
  <w:num w:numId="67" w16cid:durableId="1929463091">
    <w:abstractNumId w:val="84"/>
  </w:num>
  <w:num w:numId="68" w16cid:durableId="209876514">
    <w:abstractNumId w:val="61"/>
  </w:num>
  <w:num w:numId="69" w16cid:durableId="1868370979">
    <w:abstractNumId w:val="55"/>
  </w:num>
  <w:num w:numId="70" w16cid:durableId="1764640794">
    <w:abstractNumId w:val="42"/>
  </w:num>
  <w:num w:numId="71" w16cid:durableId="256253485">
    <w:abstractNumId w:val="41"/>
  </w:num>
  <w:num w:numId="72" w16cid:durableId="878198494">
    <w:abstractNumId w:val="64"/>
  </w:num>
  <w:num w:numId="73" w16cid:durableId="800071200">
    <w:abstractNumId w:val="82"/>
  </w:num>
  <w:num w:numId="74" w16cid:durableId="1879122029">
    <w:abstractNumId w:val="8"/>
  </w:num>
  <w:num w:numId="75" w16cid:durableId="2051563">
    <w:abstractNumId w:val="73"/>
  </w:num>
  <w:num w:numId="76" w16cid:durableId="2058627896">
    <w:abstractNumId w:val="67"/>
  </w:num>
  <w:num w:numId="77" w16cid:durableId="2099964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25883572">
    <w:abstractNumId w:val="88"/>
  </w:num>
  <w:num w:numId="79" w16cid:durableId="836456870">
    <w:abstractNumId w:val="50"/>
  </w:num>
  <w:num w:numId="80" w16cid:durableId="386999896">
    <w:abstractNumId w:val="57"/>
  </w:num>
  <w:num w:numId="81" w16cid:durableId="1811903583">
    <w:abstractNumId w:val="65"/>
  </w:num>
  <w:num w:numId="82" w16cid:durableId="922882806">
    <w:abstractNumId w:val="51"/>
  </w:num>
  <w:num w:numId="83" w16cid:durableId="13780498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758190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25F0"/>
    <w:rsid w:val="00003C55"/>
    <w:rsid w:val="00003D83"/>
    <w:rsid w:val="0000428D"/>
    <w:rsid w:val="00005368"/>
    <w:rsid w:val="00006607"/>
    <w:rsid w:val="00007656"/>
    <w:rsid w:val="00007CBE"/>
    <w:rsid w:val="00007DB1"/>
    <w:rsid w:val="00007E5D"/>
    <w:rsid w:val="000103CD"/>
    <w:rsid w:val="0001118D"/>
    <w:rsid w:val="00011BB5"/>
    <w:rsid w:val="000146F2"/>
    <w:rsid w:val="000147E2"/>
    <w:rsid w:val="0001682F"/>
    <w:rsid w:val="00020A89"/>
    <w:rsid w:val="00020D1A"/>
    <w:rsid w:val="00021C7E"/>
    <w:rsid w:val="00021CEE"/>
    <w:rsid w:val="000225DA"/>
    <w:rsid w:val="00022DAB"/>
    <w:rsid w:val="000237E8"/>
    <w:rsid w:val="00024210"/>
    <w:rsid w:val="00024D05"/>
    <w:rsid w:val="000268C1"/>
    <w:rsid w:val="0002699A"/>
    <w:rsid w:val="000270E4"/>
    <w:rsid w:val="00030188"/>
    <w:rsid w:val="00030AA0"/>
    <w:rsid w:val="00030EBA"/>
    <w:rsid w:val="000310F6"/>
    <w:rsid w:val="000326B1"/>
    <w:rsid w:val="00032789"/>
    <w:rsid w:val="00033977"/>
    <w:rsid w:val="000340AE"/>
    <w:rsid w:val="0003447D"/>
    <w:rsid w:val="00034ED7"/>
    <w:rsid w:val="000355EB"/>
    <w:rsid w:val="000363B9"/>
    <w:rsid w:val="00036FF9"/>
    <w:rsid w:val="0003708A"/>
    <w:rsid w:val="000374FF"/>
    <w:rsid w:val="00037C62"/>
    <w:rsid w:val="00037F07"/>
    <w:rsid w:val="00041478"/>
    <w:rsid w:val="00041814"/>
    <w:rsid w:val="00041D56"/>
    <w:rsid w:val="000425E5"/>
    <w:rsid w:val="0004514D"/>
    <w:rsid w:val="00045ADA"/>
    <w:rsid w:val="00045CEE"/>
    <w:rsid w:val="00045E0E"/>
    <w:rsid w:val="000464EF"/>
    <w:rsid w:val="00046A55"/>
    <w:rsid w:val="00046E85"/>
    <w:rsid w:val="0005027D"/>
    <w:rsid w:val="00051244"/>
    <w:rsid w:val="00052E9C"/>
    <w:rsid w:val="0005363B"/>
    <w:rsid w:val="000570AE"/>
    <w:rsid w:val="000577A1"/>
    <w:rsid w:val="000608B7"/>
    <w:rsid w:val="00061036"/>
    <w:rsid w:val="0006103C"/>
    <w:rsid w:val="000618DE"/>
    <w:rsid w:val="000619F7"/>
    <w:rsid w:val="000638EF"/>
    <w:rsid w:val="00064658"/>
    <w:rsid w:val="000650D7"/>
    <w:rsid w:val="000653F9"/>
    <w:rsid w:val="00065A7B"/>
    <w:rsid w:val="000669D9"/>
    <w:rsid w:val="00066BF1"/>
    <w:rsid w:val="00066CEC"/>
    <w:rsid w:val="00066E36"/>
    <w:rsid w:val="000672E8"/>
    <w:rsid w:val="00067BB4"/>
    <w:rsid w:val="00071892"/>
    <w:rsid w:val="00071B1F"/>
    <w:rsid w:val="00072451"/>
    <w:rsid w:val="000744E5"/>
    <w:rsid w:val="0007476F"/>
    <w:rsid w:val="00075815"/>
    <w:rsid w:val="00075907"/>
    <w:rsid w:val="00076C48"/>
    <w:rsid w:val="00076EE9"/>
    <w:rsid w:val="000808A6"/>
    <w:rsid w:val="0008129B"/>
    <w:rsid w:val="00081CDB"/>
    <w:rsid w:val="00084770"/>
    <w:rsid w:val="000869E5"/>
    <w:rsid w:val="00086A5C"/>
    <w:rsid w:val="00086BB0"/>
    <w:rsid w:val="00087144"/>
    <w:rsid w:val="0009027F"/>
    <w:rsid w:val="000908FF"/>
    <w:rsid w:val="00092107"/>
    <w:rsid w:val="00092AA4"/>
    <w:rsid w:val="000965F0"/>
    <w:rsid w:val="00096B05"/>
    <w:rsid w:val="00097FC7"/>
    <w:rsid w:val="000A1FF1"/>
    <w:rsid w:val="000A24BE"/>
    <w:rsid w:val="000A38F6"/>
    <w:rsid w:val="000A3C5D"/>
    <w:rsid w:val="000A48C2"/>
    <w:rsid w:val="000A4FC2"/>
    <w:rsid w:val="000A5027"/>
    <w:rsid w:val="000A51D9"/>
    <w:rsid w:val="000A6609"/>
    <w:rsid w:val="000A7B7E"/>
    <w:rsid w:val="000B1BB2"/>
    <w:rsid w:val="000B3096"/>
    <w:rsid w:val="000B3593"/>
    <w:rsid w:val="000B459C"/>
    <w:rsid w:val="000B514B"/>
    <w:rsid w:val="000B5320"/>
    <w:rsid w:val="000B55F6"/>
    <w:rsid w:val="000B60E8"/>
    <w:rsid w:val="000B642F"/>
    <w:rsid w:val="000B67F5"/>
    <w:rsid w:val="000C067E"/>
    <w:rsid w:val="000C0A95"/>
    <w:rsid w:val="000C1471"/>
    <w:rsid w:val="000C1760"/>
    <w:rsid w:val="000C19E2"/>
    <w:rsid w:val="000C3CC7"/>
    <w:rsid w:val="000C4E2E"/>
    <w:rsid w:val="000C7905"/>
    <w:rsid w:val="000C7B0F"/>
    <w:rsid w:val="000D07DD"/>
    <w:rsid w:val="000D0B12"/>
    <w:rsid w:val="000D2468"/>
    <w:rsid w:val="000D2873"/>
    <w:rsid w:val="000D3A1B"/>
    <w:rsid w:val="000D4138"/>
    <w:rsid w:val="000D4772"/>
    <w:rsid w:val="000D560C"/>
    <w:rsid w:val="000E0594"/>
    <w:rsid w:val="000E1806"/>
    <w:rsid w:val="000E1E2A"/>
    <w:rsid w:val="000E1F72"/>
    <w:rsid w:val="000E1F74"/>
    <w:rsid w:val="000E4AED"/>
    <w:rsid w:val="000E5470"/>
    <w:rsid w:val="000E5B52"/>
    <w:rsid w:val="000E5B71"/>
    <w:rsid w:val="000E5FD6"/>
    <w:rsid w:val="000E71B0"/>
    <w:rsid w:val="000E7918"/>
    <w:rsid w:val="000F1E6B"/>
    <w:rsid w:val="000F21E4"/>
    <w:rsid w:val="000F2815"/>
    <w:rsid w:val="000F2863"/>
    <w:rsid w:val="000F2881"/>
    <w:rsid w:val="000F3963"/>
    <w:rsid w:val="000F5946"/>
    <w:rsid w:val="000F5ABB"/>
    <w:rsid w:val="000F6361"/>
    <w:rsid w:val="000F6961"/>
    <w:rsid w:val="001019A1"/>
    <w:rsid w:val="00103185"/>
    <w:rsid w:val="00103700"/>
    <w:rsid w:val="001039C5"/>
    <w:rsid w:val="00104132"/>
    <w:rsid w:val="0010427E"/>
    <w:rsid w:val="0010486C"/>
    <w:rsid w:val="001072FD"/>
    <w:rsid w:val="001075CD"/>
    <w:rsid w:val="001100C3"/>
    <w:rsid w:val="00111330"/>
    <w:rsid w:val="00111F19"/>
    <w:rsid w:val="00112248"/>
    <w:rsid w:val="001125AD"/>
    <w:rsid w:val="00112FAC"/>
    <w:rsid w:val="001131F6"/>
    <w:rsid w:val="001137A7"/>
    <w:rsid w:val="0011394C"/>
    <w:rsid w:val="00113CEC"/>
    <w:rsid w:val="00114F50"/>
    <w:rsid w:val="001172D3"/>
    <w:rsid w:val="001178AA"/>
    <w:rsid w:val="00120B5C"/>
    <w:rsid w:val="00121C86"/>
    <w:rsid w:val="00122123"/>
    <w:rsid w:val="001229F4"/>
    <w:rsid w:val="00122C14"/>
    <w:rsid w:val="0012371F"/>
    <w:rsid w:val="00123D73"/>
    <w:rsid w:val="001242E7"/>
    <w:rsid w:val="0012552A"/>
    <w:rsid w:val="00125AE9"/>
    <w:rsid w:val="00125B6E"/>
    <w:rsid w:val="00126527"/>
    <w:rsid w:val="00126C79"/>
    <w:rsid w:val="00127F13"/>
    <w:rsid w:val="0013017C"/>
    <w:rsid w:val="00130231"/>
    <w:rsid w:val="00130A0F"/>
    <w:rsid w:val="001315E1"/>
    <w:rsid w:val="00131BA9"/>
    <w:rsid w:val="00131E7F"/>
    <w:rsid w:val="00132A6A"/>
    <w:rsid w:val="00133D1B"/>
    <w:rsid w:val="00133F64"/>
    <w:rsid w:val="00133F83"/>
    <w:rsid w:val="001350A7"/>
    <w:rsid w:val="0013688D"/>
    <w:rsid w:val="00137F2B"/>
    <w:rsid w:val="00141560"/>
    <w:rsid w:val="0014239C"/>
    <w:rsid w:val="0014294C"/>
    <w:rsid w:val="001430CA"/>
    <w:rsid w:val="001432FA"/>
    <w:rsid w:val="001434F8"/>
    <w:rsid w:val="001441AB"/>
    <w:rsid w:val="001447CC"/>
    <w:rsid w:val="00147F1B"/>
    <w:rsid w:val="001508D7"/>
    <w:rsid w:val="00150986"/>
    <w:rsid w:val="00150A30"/>
    <w:rsid w:val="00150B7C"/>
    <w:rsid w:val="00150E79"/>
    <w:rsid w:val="00151D14"/>
    <w:rsid w:val="00151E99"/>
    <w:rsid w:val="00151FB4"/>
    <w:rsid w:val="00152531"/>
    <w:rsid w:val="00152E90"/>
    <w:rsid w:val="0015331E"/>
    <w:rsid w:val="00154213"/>
    <w:rsid w:val="001546E3"/>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BB9"/>
    <w:rsid w:val="00163E43"/>
    <w:rsid w:val="0016543C"/>
    <w:rsid w:val="00167A04"/>
    <w:rsid w:val="00170C6C"/>
    <w:rsid w:val="00171048"/>
    <w:rsid w:val="00172E0C"/>
    <w:rsid w:val="00174C7C"/>
    <w:rsid w:val="00175A18"/>
    <w:rsid w:val="001764EF"/>
    <w:rsid w:val="00176F67"/>
    <w:rsid w:val="00177C39"/>
    <w:rsid w:val="00181134"/>
    <w:rsid w:val="001822DA"/>
    <w:rsid w:val="00182962"/>
    <w:rsid w:val="001833EC"/>
    <w:rsid w:val="001835E8"/>
    <w:rsid w:val="00183612"/>
    <w:rsid w:val="00184364"/>
    <w:rsid w:val="0018446D"/>
    <w:rsid w:val="001852FE"/>
    <w:rsid w:val="00185644"/>
    <w:rsid w:val="00185CCC"/>
    <w:rsid w:val="00186D8B"/>
    <w:rsid w:val="00186DC5"/>
    <w:rsid w:val="0019070C"/>
    <w:rsid w:val="00190C70"/>
    <w:rsid w:val="00191463"/>
    <w:rsid w:val="00191584"/>
    <w:rsid w:val="00191863"/>
    <w:rsid w:val="00191B29"/>
    <w:rsid w:val="00191DF6"/>
    <w:rsid w:val="00192321"/>
    <w:rsid w:val="00192762"/>
    <w:rsid w:val="00192CCA"/>
    <w:rsid w:val="001938D9"/>
    <w:rsid w:val="00193D25"/>
    <w:rsid w:val="00194522"/>
    <w:rsid w:val="001945E2"/>
    <w:rsid w:val="00194A0F"/>
    <w:rsid w:val="00195289"/>
    <w:rsid w:val="001956ED"/>
    <w:rsid w:val="00197788"/>
    <w:rsid w:val="001A0A5C"/>
    <w:rsid w:val="001A1079"/>
    <w:rsid w:val="001A11F3"/>
    <w:rsid w:val="001A1A4E"/>
    <w:rsid w:val="001A1BF8"/>
    <w:rsid w:val="001A36B4"/>
    <w:rsid w:val="001A3A55"/>
    <w:rsid w:val="001A48D6"/>
    <w:rsid w:val="001A5771"/>
    <w:rsid w:val="001A616A"/>
    <w:rsid w:val="001A6194"/>
    <w:rsid w:val="001A6C96"/>
    <w:rsid w:val="001A7A36"/>
    <w:rsid w:val="001A7CBD"/>
    <w:rsid w:val="001B13C5"/>
    <w:rsid w:val="001B1528"/>
    <w:rsid w:val="001B18BB"/>
    <w:rsid w:val="001B3589"/>
    <w:rsid w:val="001B38F4"/>
    <w:rsid w:val="001B4799"/>
    <w:rsid w:val="001B4F8C"/>
    <w:rsid w:val="001B50EC"/>
    <w:rsid w:val="001B53B3"/>
    <w:rsid w:val="001B614A"/>
    <w:rsid w:val="001B6878"/>
    <w:rsid w:val="001B744C"/>
    <w:rsid w:val="001C2726"/>
    <w:rsid w:val="001C28C2"/>
    <w:rsid w:val="001C2BEC"/>
    <w:rsid w:val="001C2C1F"/>
    <w:rsid w:val="001C3078"/>
    <w:rsid w:val="001C31F1"/>
    <w:rsid w:val="001C45FE"/>
    <w:rsid w:val="001C5802"/>
    <w:rsid w:val="001C68A0"/>
    <w:rsid w:val="001D0B58"/>
    <w:rsid w:val="001D0D33"/>
    <w:rsid w:val="001D16ED"/>
    <w:rsid w:val="001D22AA"/>
    <w:rsid w:val="001D28B7"/>
    <w:rsid w:val="001D4380"/>
    <w:rsid w:val="001D4700"/>
    <w:rsid w:val="001D52D2"/>
    <w:rsid w:val="001D56C3"/>
    <w:rsid w:val="001D60F6"/>
    <w:rsid w:val="001D644A"/>
    <w:rsid w:val="001D65D5"/>
    <w:rsid w:val="001D6B04"/>
    <w:rsid w:val="001D704F"/>
    <w:rsid w:val="001E05CF"/>
    <w:rsid w:val="001E064E"/>
    <w:rsid w:val="001E0AB5"/>
    <w:rsid w:val="001E0E02"/>
    <w:rsid w:val="001E25E6"/>
    <w:rsid w:val="001E3049"/>
    <w:rsid w:val="001E3DD7"/>
    <w:rsid w:val="001E5160"/>
    <w:rsid w:val="001E74A5"/>
    <w:rsid w:val="001E7E70"/>
    <w:rsid w:val="001F06CA"/>
    <w:rsid w:val="001F0DEB"/>
    <w:rsid w:val="001F0F0E"/>
    <w:rsid w:val="001F1013"/>
    <w:rsid w:val="001F13E4"/>
    <w:rsid w:val="001F16D4"/>
    <w:rsid w:val="001F1DD5"/>
    <w:rsid w:val="001F2828"/>
    <w:rsid w:val="001F37D7"/>
    <w:rsid w:val="001F508E"/>
    <w:rsid w:val="001F5096"/>
    <w:rsid w:val="001F54DE"/>
    <w:rsid w:val="001F558D"/>
    <w:rsid w:val="001F6850"/>
    <w:rsid w:val="002001F9"/>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10A69"/>
    <w:rsid w:val="00211163"/>
    <w:rsid w:val="00212064"/>
    <w:rsid w:val="00212485"/>
    <w:rsid w:val="00212739"/>
    <w:rsid w:val="00213067"/>
    <w:rsid w:val="002134DE"/>
    <w:rsid w:val="00213802"/>
    <w:rsid w:val="00215602"/>
    <w:rsid w:val="002174C9"/>
    <w:rsid w:val="002174D4"/>
    <w:rsid w:val="00222B19"/>
    <w:rsid w:val="002247CE"/>
    <w:rsid w:val="00224D13"/>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3A84"/>
    <w:rsid w:val="002348CA"/>
    <w:rsid w:val="00234C35"/>
    <w:rsid w:val="00234F04"/>
    <w:rsid w:val="0023654A"/>
    <w:rsid w:val="002369C7"/>
    <w:rsid w:val="00236A1A"/>
    <w:rsid w:val="0024168B"/>
    <w:rsid w:val="00241739"/>
    <w:rsid w:val="002419A3"/>
    <w:rsid w:val="00242113"/>
    <w:rsid w:val="00242175"/>
    <w:rsid w:val="0024375C"/>
    <w:rsid w:val="002458B9"/>
    <w:rsid w:val="0024676F"/>
    <w:rsid w:val="00246F82"/>
    <w:rsid w:val="0025177A"/>
    <w:rsid w:val="00251E3D"/>
    <w:rsid w:val="0025307C"/>
    <w:rsid w:val="00253254"/>
    <w:rsid w:val="00255923"/>
    <w:rsid w:val="00256714"/>
    <w:rsid w:val="00256845"/>
    <w:rsid w:val="002569F0"/>
    <w:rsid w:val="002574A8"/>
    <w:rsid w:val="0026071B"/>
    <w:rsid w:val="00260888"/>
    <w:rsid w:val="00260FC6"/>
    <w:rsid w:val="00261256"/>
    <w:rsid w:val="002612E3"/>
    <w:rsid w:val="00261D16"/>
    <w:rsid w:val="002644BC"/>
    <w:rsid w:val="00264977"/>
    <w:rsid w:val="00265798"/>
    <w:rsid w:val="00265AB9"/>
    <w:rsid w:val="002663C6"/>
    <w:rsid w:val="0026756E"/>
    <w:rsid w:val="0026765A"/>
    <w:rsid w:val="00270ACA"/>
    <w:rsid w:val="002716CB"/>
    <w:rsid w:val="0027215F"/>
    <w:rsid w:val="00273438"/>
    <w:rsid w:val="0027635D"/>
    <w:rsid w:val="00276DE2"/>
    <w:rsid w:val="00276F29"/>
    <w:rsid w:val="00277BC9"/>
    <w:rsid w:val="00280243"/>
    <w:rsid w:val="00281B22"/>
    <w:rsid w:val="00282412"/>
    <w:rsid w:val="00282C8E"/>
    <w:rsid w:val="00283A2A"/>
    <w:rsid w:val="00284315"/>
    <w:rsid w:val="0028486C"/>
    <w:rsid w:val="00285280"/>
    <w:rsid w:val="00286988"/>
    <w:rsid w:val="00287097"/>
    <w:rsid w:val="002870A1"/>
    <w:rsid w:val="002929F2"/>
    <w:rsid w:val="00292E5B"/>
    <w:rsid w:val="00293BCC"/>
    <w:rsid w:val="00293E12"/>
    <w:rsid w:val="00294E01"/>
    <w:rsid w:val="00295E92"/>
    <w:rsid w:val="00296119"/>
    <w:rsid w:val="002961A8"/>
    <w:rsid w:val="00296725"/>
    <w:rsid w:val="002974C7"/>
    <w:rsid w:val="002976CB"/>
    <w:rsid w:val="002A04F8"/>
    <w:rsid w:val="002A089E"/>
    <w:rsid w:val="002A0962"/>
    <w:rsid w:val="002A1C12"/>
    <w:rsid w:val="002A4407"/>
    <w:rsid w:val="002A4FB3"/>
    <w:rsid w:val="002A508F"/>
    <w:rsid w:val="002A76CE"/>
    <w:rsid w:val="002B0962"/>
    <w:rsid w:val="002B0A2F"/>
    <w:rsid w:val="002B403B"/>
    <w:rsid w:val="002B40E8"/>
    <w:rsid w:val="002B46AF"/>
    <w:rsid w:val="002B60BD"/>
    <w:rsid w:val="002B6CF6"/>
    <w:rsid w:val="002B6E49"/>
    <w:rsid w:val="002B72D8"/>
    <w:rsid w:val="002C1529"/>
    <w:rsid w:val="002C1F2F"/>
    <w:rsid w:val="002C2741"/>
    <w:rsid w:val="002C45B5"/>
    <w:rsid w:val="002C50E1"/>
    <w:rsid w:val="002C50F6"/>
    <w:rsid w:val="002C54E9"/>
    <w:rsid w:val="002C6FB1"/>
    <w:rsid w:val="002D0B5F"/>
    <w:rsid w:val="002D16BF"/>
    <w:rsid w:val="002D22C0"/>
    <w:rsid w:val="002D3160"/>
    <w:rsid w:val="002D3E08"/>
    <w:rsid w:val="002D453C"/>
    <w:rsid w:val="002D4ED9"/>
    <w:rsid w:val="002D6509"/>
    <w:rsid w:val="002D6D9D"/>
    <w:rsid w:val="002D7012"/>
    <w:rsid w:val="002D74AC"/>
    <w:rsid w:val="002E0336"/>
    <w:rsid w:val="002E09FF"/>
    <w:rsid w:val="002E17D2"/>
    <w:rsid w:val="002E20E8"/>
    <w:rsid w:val="002E4838"/>
    <w:rsid w:val="002E4A74"/>
    <w:rsid w:val="002E56F7"/>
    <w:rsid w:val="002E5A50"/>
    <w:rsid w:val="002E7D41"/>
    <w:rsid w:val="002E7EB2"/>
    <w:rsid w:val="002F015E"/>
    <w:rsid w:val="002F0315"/>
    <w:rsid w:val="002F0893"/>
    <w:rsid w:val="002F0D01"/>
    <w:rsid w:val="002F11CE"/>
    <w:rsid w:val="002F1C82"/>
    <w:rsid w:val="002F4C00"/>
    <w:rsid w:val="002F5A09"/>
    <w:rsid w:val="002F5C0E"/>
    <w:rsid w:val="002F687A"/>
    <w:rsid w:val="002F6DFE"/>
    <w:rsid w:val="00300CE4"/>
    <w:rsid w:val="00301A5B"/>
    <w:rsid w:val="00301F63"/>
    <w:rsid w:val="00302858"/>
    <w:rsid w:val="00302B25"/>
    <w:rsid w:val="00304C8F"/>
    <w:rsid w:val="003061EE"/>
    <w:rsid w:val="00306DEE"/>
    <w:rsid w:val="00306F30"/>
    <w:rsid w:val="003100BE"/>
    <w:rsid w:val="0031029D"/>
    <w:rsid w:val="00310BE8"/>
    <w:rsid w:val="00311813"/>
    <w:rsid w:val="0031198C"/>
    <w:rsid w:val="00311B2B"/>
    <w:rsid w:val="00312084"/>
    <w:rsid w:val="003120F1"/>
    <w:rsid w:val="003123FB"/>
    <w:rsid w:val="00312587"/>
    <w:rsid w:val="00312776"/>
    <w:rsid w:val="003137C7"/>
    <w:rsid w:val="003140F9"/>
    <w:rsid w:val="00314559"/>
    <w:rsid w:val="00315A4D"/>
    <w:rsid w:val="00315F9E"/>
    <w:rsid w:val="003166D1"/>
    <w:rsid w:val="00316C74"/>
    <w:rsid w:val="00316C9D"/>
    <w:rsid w:val="00317924"/>
    <w:rsid w:val="003203D0"/>
    <w:rsid w:val="003210F8"/>
    <w:rsid w:val="0032154A"/>
    <w:rsid w:val="003234F3"/>
    <w:rsid w:val="00325579"/>
    <w:rsid w:val="003258C3"/>
    <w:rsid w:val="00325E52"/>
    <w:rsid w:val="00326E65"/>
    <w:rsid w:val="00327138"/>
    <w:rsid w:val="003275B8"/>
    <w:rsid w:val="003308FF"/>
    <w:rsid w:val="00330E98"/>
    <w:rsid w:val="0033123E"/>
    <w:rsid w:val="003317BE"/>
    <w:rsid w:val="00331ACF"/>
    <w:rsid w:val="00331B5F"/>
    <w:rsid w:val="00331F31"/>
    <w:rsid w:val="00332C9C"/>
    <w:rsid w:val="00332E2F"/>
    <w:rsid w:val="00333A38"/>
    <w:rsid w:val="003359A7"/>
    <w:rsid w:val="00337008"/>
    <w:rsid w:val="003372BA"/>
    <w:rsid w:val="00340ED6"/>
    <w:rsid w:val="003412C4"/>
    <w:rsid w:val="003413E7"/>
    <w:rsid w:val="003417CC"/>
    <w:rsid w:val="00342C38"/>
    <w:rsid w:val="00343457"/>
    <w:rsid w:val="00343A7D"/>
    <w:rsid w:val="00343BA8"/>
    <w:rsid w:val="00343FA5"/>
    <w:rsid w:val="00344EC2"/>
    <w:rsid w:val="003454D3"/>
    <w:rsid w:val="003459C2"/>
    <w:rsid w:val="003464F5"/>
    <w:rsid w:val="0034652C"/>
    <w:rsid w:val="00347157"/>
    <w:rsid w:val="00350E46"/>
    <w:rsid w:val="00351555"/>
    <w:rsid w:val="003516AD"/>
    <w:rsid w:val="00351F64"/>
    <w:rsid w:val="0035339C"/>
    <w:rsid w:val="003545E5"/>
    <w:rsid w:val="00355EE7"/>
    <w:rsid w:val="003577DA"/>
    <w:rsid w:val="0035792D"/>
    <w:rsid w:val="00357D9A"/>
    <w:rsid w:val="00360EA6"/>
    <w:rsid w:val="0036112D"/>
    <w:rsid w:val="00361DA7"/>
    <w:rsid w:val="00361F6D"/>
    <w:rsid w:val="00365451"/>
    <w:rsid w:val="003658CA"/>
    <w:rsid w:val="00367122"/>
    <w:rsid w:val="0036714C"/>
    <w:rsid w:val="00367172"/>
    <w:rsid w:val="003676F5"/>
    <w:rsid w:val="003679C6"/>
    <w:rsid w:val="003712FE"/>
    <w:rsid w:val="003716F1"/>
    <w:rsid w:val="00371968"/>
    <w:rsid w:val="003723C4"/>
    <w:rsid w:val="00372A81"/>
    <w:rsid w:val="00372F06"/>
    <w:rsid w:val="0037413C"/>
    <w:rsid w:val="00375F51"/>
    <w:rsid w:val="0038081A"/>
    <w:rsid w:val="00381F54"/>
    <w:rsid w:val="003826EF"/>
    <w:rsid w:val="00382812"/>
    <w:rsid w:val="00383604"/>
    <w:rsid w:val="00383E8C"/>
    <w:rsid w:val="003857A3"/>
    <w:rsid w:val="00385B23"/>
    <w:rsid w:val="00386207"/>
    <w:rsid w:val="00386A3D"/>
    <w:rsid w:val="003874E2"/>
    <w:rsid w:val="0038796B"/>
    <w:rsid w:val="00390460"/>
    <w:rsid w:val="003917C5"/>
    <w:rsid w:val="00392000"/>
    <w:rsid w:val="00392D94"/>
    <w:rsid w:val="003930C4"/>
    <w:rsid w:val="0039323A"/>
    <w:rsid w:val="00394702"/>
    <w:rsid w:val="00395545"/>
    <w:rsid w:val="0039633F"/>
    <w:rsid w:val="00396B2C"/>
    <w:rsid w:val="00397798"/>
    <w:rsid w:val="00397B88"/>
    <w:rsid w:val="003A02B5"/>
    <w:rsid w:val="003A03E2"/>
    <w:rsid w:val="003A2353"/>
    <w:rsid w:val="003A2579"/>
    <w:rsid w:val="003A25E9"/>
    <w:rsid w:val="003A2B43"/>
    <w:rsid w:val="003A2FA0"/>
    <w:rsid w:val="003A4CBD"/>
    <w:rsid w:val="003A515B"/>
    <w:rsid w:val="003A600B"/>
    <w:rsid w:val="003A647F"/>
    <w:rsid w:val="003A66EE"/>
    <w:rsid w:val="003B0709"/>
    <w:rsid w:val="003B19DB"/>
    <w:rsid w:val="003B1D82"/>
    <w:rsid w:val="003B20A5"/>
    <w:rsid w:val="003B3034"/>
    <w:rsid w:val="003B3160"/>
    <w:rsid w:val="003B5CA5"/>
    <w:rsid w:val="003B5EF5"/>
    <w:rsid w:val="003B6ADE"/>
    <w:rsid w:val="003B6B0A"/>
    <w:rsid w:val="003B74FB"/>
    <w:rsid w:val="003B7CFF"/>
    <w:rsid w:val="003C027E"/>
    <w:rsid w:val="003C1342"/>
    <w:rsid w:val="003C2AF9"/>
    <w:rsid w:val="003C2D39"/>
    <w:rsid w:val="003C2E45"/>
    <w:rsid w:val="003C343D"/>
    <w:rsid w:val="003C42AA"/>
    <w:rsid w:val="003C4B81"/>
    <w:rsid w:val="003C5C6D"/>
    <w:rsid w:val="003C61F0"/>
    <w:rsid w:val="003C69F4"/>
    <w:rsid w:val="003C76A2"/>
    <w:rsid w:val="003C7D3A"/>
    <w:rsid w:val="003D1A99"/>
    <w:rsid w:val="003D3135"/>
    <w:rsid w:val="003D33F4"/>
    <w:rsid w:val="003D3921"/>
    <w:rsid w:val="003D4468"/>
    <w:rsid w:val="003D46E3"/>
    <w:rsid w:val="003D4AC5"/>
    <w:rsid w:val="003D66B4"/>
    <w:rsid w:val="003D6B31"/>
    <w:rsid w:val="003D6B99"/>
    <w:rsid w:val="003D7064"/>
    <w:rsid w:val="003D74EF"/>
    <w:rsid w:val="003D7A41"/>
    <w:rsid w:val="003D7D30"/>
    <w:rsid w:val="003E0A2A"/>
    <w:rsid w:val="003E0AC5"/>
    <w:rsid w:val="003E0E75"/>
    <w:rsid w:val="003E1B72"/>
    <w:rsid w:val="003E2211"/>
    <w:rsid w:val="003E24B6"/>
    <w:rsid w:val="003E283F"/>
    <w:rsid w:val="003E29F3"/>
    <w:rsid w:val="003E356D"/>
    <w:rsid w:val="003E376D"/>
    <w:rsid w:val="003E37C4"/>
    <w:rsid w:val="003E3BFB"/>
    <w:rsid w:val="003E436A"/>
    <w:rsid w:val="003E4C53"/>
    <w:rsid w:val="003E517F"/>
    <w:rsid w:val="003E63F0"/>
    <w:rsid w:val="003E670B"/>
    <w:rsid w:val="003E6A1A"/>
    <w:rsid w:val="003E6E4B"/>
    <w:rsid w:val="003E7102"/>
    <w:rsid w:val="003E74E6"/>
    <w:rsid w:val="003E7D41"/>
    <w:rsid w:val="003F18ED"/>
    <w:rsid w:val="003F2C8D"/>
    <w:rsid w:val="003F4305"/>
    <w:rsid w:val="003F439F"/>
    <w:rsid w:val="003F6942"/>
    <w:rsid w:val="003F6FD6"/>
    <w:rsid w:val="003F7EDE"/>
    <w:rsid w:val="00400C6B"/>
    <w:rsid w:val="004015A0"/>
    <w:rsid w:val="00401AFB"/>
    <w:rsid w:val="00401B8E"/>
    <w:rsid w:val="004032F6"/>
    <w:rsid w:val="0040340E"/>
    <w:rsid w:val="00403B49"/>
    <w:rsid w:val="004053BF"/>
    <w:rsid w:val="00405D80"/>
    <w:rsid w:val="00405F89"/>
    <w:rsid w:val="0040708D"/>
    <w:rsid w:val="004105E2"/>
    <w:rsid w:val="00411F03"/>
    <w:rsid w:val="004123F4"/>
    <w:rsid w:val="00412870"/>
    <w:rsid w:val="00413048"/>
    <w:rsid w:val="00413418"/>
    <w:rsid w:val="00413439"/>
    <w:rsid w:val="00414374"/>
    <w:rsid w:val="00414C53"/>
    <w:rsid w:val="0041520F"/>
    <w:rsid w:val="00415B37"/>
    <w:rsid w:val="00416246"/>
    <w:rsid w:val="00416B86"/>
    <w:rsid w:val="00417218"/>
    <w:rsid w:val="004177CD"/>
    <w:rsid w:val="00417FF5"/>
    <w:rsid w:val="004205A8"/>
    <w:rsid w:val="00420C6A"/>
    <w:rsid w:val="0042135B"/>
    <w:rsid w:val="00421B1C"/>
    <w:rsid w:val="00422BB5"/>
    <w:rsid w:val="0042357E"/>
    <w:rsid w:val="00424415"/>
    <w:rsid w:val="00424A52"/>
    <w:rsid w:val="00424C68"/>
    <w:rsid w:val="00424C6F"/>
    <w:rsid w:val="00424FE7"/>
    <w:rsid w:val="00425E0D"/>
    <w:rsid w:val="00426150"/>
    <w:rsid w:val="00426F35"/>
    <w:rsid w:val="00427473"/>
    <w:rsid w:val="00430388"/>
    <w:rsid w:val="0043090C"/>
    <w:rsid w:val="004313CF"/>
    <w:rsid w:val="004336F6"/>
    <w:rsid w:val="00433D57"/>
    <w:rsid w:val="00435AE9"/>
    <w:rsid w:val="00436116"/>
    <w:rsid w:val="00436AD0"/>
    <w:rsid w:val="00440853"/>
    <w:rsid w:val="00440B87"/>
    <w:rsid w:val="00440C62"/>
    <w:rsid w:val="00441237"/>
    <w:rsid w:val="00441A35"/>
    <w:rsid w:val="00443E71"/>
    <w:rsid w:val="00444C3A"/>
    <w:rsid w:val="004457DB"/>
    <w:rsid w:val="004457FF"/>
    <w:rsid w:val="00446709"/>
    <w:rsid w:val="004474DA"/>
    <w:rsid w:val="00447A6B"/>
    <w:rsid w:val="00447E02"/>
    <w:rsid w:val="004516D8"/>
    <w:rsid w:val="00453222"/>
    <w:rsid w:val="004546C8"/>
    <w:rsid w:val="00454879"/>
    <w:rsid w:val="00456867"/>
    <w:rsid w:val="00461342"/>
    <w:rsid w:val="0046140A"/>
    <w:rsid w:val="00464005"/>
    <w:rsid w:val="00464808"/>
    <w:rsid w:val="0046575B"/>
    <w:rsid w:val="00465E0D"/>
    <w:rsid w:val="004660CC"/>
    <w:rsid w:val="004667D9"/>
    <w:rsid w:val="00467D48"/>
    <w:rsid w:val="00471FE0"/>
    <w:rsid w:val="00472738"/>
    <w:rsid w:val="00473B96"/>
    <w:rsid w:val="00473CB3"/>
    <w:rsid w:val="00473CEC"/>
    <w:rsid w:val="00475183"/>
    <w:rsid w:val="00475E9D"/>
    <w:rsid w:val="004777B8"/>
    <w:rsid w:val="0048038A"/>
    <w:rsid w:val="00480911"/>
    <w:rsid w:val="00480A06"/>
    <w:rsid w:val="00480CD5"/>
    <w:rsid w:val="00481F7B"/>
    <w:rsid w:val="0048282C"/>
    <w:rsid w:val="00482872"/>
    <w:rsid w:val="00482CE8"/>
    <w:rsid w:val="004834A5"/>
    <w:rsid w:val="00483789"/>
    <w:rsid w:val="00483D8F"/>
    <w:rsid w:val="00484526"/>
    <w:rsid w:val="00484CDB"/>
    <w:rsid w:val="00484EB3"/>
    <w:rsid w:val="004865D4"/>
    <w:rsid w:val="00486AF4"/>
    <w:rsid w:val="00487529"/>
    <w:rsid w:val="00487882"/>
    <w:rsid w:val="004905D3"/>
    <w:rsid w:val="00490E61"/>
    <w:rsid w:val="004915BA"/>
    <w:rsid w:val="00491CE2"/>
    <w:rsid w:val="00491FF8"/>
    <w:rsid w:val="004930A9"/>
    <w:rsid w:val="004934AF"/>
    <w:rsid w:val="00493975"/>
    <w:rsid w:val="00494059"/>
    <w:rsid w:val="00494204"/>
    <w:rsid w:val="00495B7C"/>
    <w:rsid w:val="0049626F"/>
    <w:rsid w:val="00496750"/>
    <w:rsid w:val="004976F1"/>
    <w:rsid w:val="00497AC3"/>
    <w:rsid w:val="00497BE4"/>
    <w:rsid w:val="004A0D42"/>
    <w:rsid w:val="004A11AA"/>
    <w:rsid w:val="004A1B08"/>
    <w:rsid w:val="004A291E"/>
    <w:rsid w:val="004A3D92"/>
    <w:rsid w:val="004A46B6"/>
    <w:rsid w:val="004A5357"/>
    <w:rsid w:val="004A56B3"/>
    <w:rsid w:val="004A66BE"/>
    <w:rsid w:val="004A7025"/>
    <w:rsid w:val="004A7A7E"/>
    <w:rsid w:val="004B02FD"/>
    <w:rsid w:val="004B0AA1"/>
    <w:rsid w:val="004B0E33"/>
    <w:rsid w:val="004B10D7"/>
    <w:rsid w:val="004B1294"/>
    <w:rsid w:val="004B4BA7"/>
    <w:rsid w:val="004B4C43"/>
    <w:rsid w:val="004B5AFA"/>
    <w:rsid w:val="004B62FB"/>
    <w:rsid w:val="004C093B"/>
    <w:rsid w:val="004C0EA3"/>
    <w:rsid w:val="004C3C9A"/>
    <w:rsid w:val="004C4053"/>
    <w:rsid w:val="004C4871"/>
    <w:rsid w:val="004C519D"/>
    <w:rsid w:val="004C6D52"/>
    <w:rsid w:val="004D1EBE"/>
    <w:rsid w:val="004D2958"/>
    <w:rsid w:val="004D3308"/>
    <w:rsid w:val="004D3F4C"/>
    <w:rsid w:val="004D5985"/>
    <w:rsid w:val="004D5C1F"/>
    <w:rsid w:val="004D5F2C"/>
    <w:rsid w:val="004D6A07"/>
    <w:rsid w:val="004D7853"/>
    <w:rsid w:val="004E0411"/>
    <w:rsid w:val="004E04AE"/>
    <w:rsid w:val="004E0935"/>
    <w:rsid w:val="004E134B"/>
    <w:rsid w:val="004E1724"/>
    <w:rsid w:val="004E179F"/>
    <w:rsid w:val="004E1F9D"/>
    <w:rsid w:val="004E29E0"/>
    <w:rsid w:val="004E2FBA"/>
    <w:rsid w:val="004E4076"/>
    <w:rsid w:val="004E40B7"/>
    <w:rsid w:val="004E4C56"/>
    <w:rsid w:val="004E4F56"/>
    <w:rsid w:val="004E51EC"/>
    <w:rsid w:val="004E5491"/>
    <w:rsid w:val="004E6E98"/>
    <w:rsid w:val="004E7391"/>
    <w:rsid w:val="004F022C"/>
    <w:rsid w:val="004F084A"/>
    <w:rsid w:val="004F10D0"/>
    <w:rsid w:val="004F1F34"/>
    <w:rsid w:val="004F2949"/>
    <w:rsid w:val="004F306A"/>
    <w:rsid w:val="004F3A3E"/>
    <w:rsid w:val="004F3EB9"/>
    <w:rsid w:val="004F4621"/>
    <w:rsid w:val="004F5087"/>
    <w:rsid w:val="004F69DF"/>
    <w:rsid w:val="004F7A64"/>
    <w:rsid w:val="0050034E"/>
    <w:rsid w:val="00500BEE"/>
    <w:rsid w:val="00501008"/>
    <w:rsid w:val="00501671"/>
    <w:rsid w:val="0050209B"/>
    <w:rsid w:val="00502221"/>
    <w:rsid w:val="00502DEC"/>
    <w:rsid w:val="00504D20"/>
    <w:rsid w:val="00504D9C"/>
    <w:rsid w:val="005054B7"/>
    <w:rsid w:val="00505CBF"/>
    <w:rsid w:val="00505E1D"/>
    <w:rsid w:val="00506081"/>
    <w:rsid w:val="005066ED"/>
    <w:rsid w:val="005076AD"/>
    <w:rsid w:val="00507988"/>
    <w:rsid w:val="00507FB8"/>
    <w:rsid w:val="00511600"/>
    <w:rsid w:val="005116A4"/>
    <w:rsid w:val="00511FAD"/>
    <w:rsid w:val="00512602"/>
    <w:rsid w:val="00512B30"/>
    <w:rsid w:val="00512BF3"/>
    <w:rsid w:val="00512F91"/>
    <w:rsid w:val="005131CB"/>
    <w:rsid w:val="0051371A"/>
    <w:rsid w:val="00513C3B"/>
    <w:rsid w:val="00517E98"/>
    <w:rsid w:val="005212A5"/>
    <w:rsid w:val="00521B95"/>
    <w:rsid w:val="00522006"/>
    <w:rsid w:val="005225AC"/>
    <w:rsid w:val="00522D45"/>
    <w:rsid w:val="00523142"/>
    <w:rsid w:val="0052331D"/>
    <w:rsid w:val="00523F81"/>
    <w:rsid w:val="00524DB1"/>
    <w:rsid w:val="00525C2D"/>
    <w:rsid w:val="00526560"/>
    <w:rsid w:val="00527591"/>
    <w:rsid w:val="0052769E"/>
    <w:rsid w:val="00527D57"/>
    <w:rsid w:val="00527E43"/>
    <w:rsid w:val="00527EDC"/>
    <w:rsid w:val="005312F3"/>
    <w:rsid w:val="005313F3"/>
    <w:rsid w:val="00532128"/>
    <w:rsid w:val="00532668"/>
    <w:rsid w:val="00532CB9"/>
    <w:rsid w:val="00533182"/>
    <w:rsid w:val="00533E2B"/>
    <w:rsid w:val="00535E1B"/>
    <w:rsid w:val="0053658F"/>
    <w:rsid w:val="0054153F"/>
    <w:rsid w:val="00541FAD"/>
    <w:rsid w:val="0054427A"/>
    <w:rsid w:val="00546DE7"/>
    <w:rsid w:val="0054750B"/>
    <w:rsid w:val="00547665"/>
    <w:rsid w:val="00547721"/>
    <w:rsid w:val="00551595"/>
    <w:rsid w:val="00554241"/>
    <w:rsid w:val="00554B3D"/>
    <w:rsid w:val="00554C60"/>
    <w:rsid w:val="0055578F"/>
    <w:rsid w:val="005560E4"/>
    <w:rsid w:val="005573E7"/>
    <w:rsid w:val="005623C9"/>
    <w:rsid w:val="0056253F"/>
    <w:rsid w:val="0056620C"/>
    <w:rsid w:val="005668B5"/>
    <w:rsid w:val="00567DA1"/>
    <w:rsid w:val="00570222"/>
    <w:rsid w:val="0057043E"/>
    <w:rsid w:val="00571C18"/>
    <w:rsid w:val="00573004"/>
    <w:rsid w:val="0057422F"/>
    <w:rsid w:val="005746E3"/>
    <w:rsid w:val="00574E64"/>
    <w:rsid w:val="005753AE"/>
    <w:rsid w:val="00575CF7"/>
    <w:rsid w:val="005767BE"/>
    <w:rsid w:val="005775C4"/>
    <w:rsid w:val="005810DF"/>
    <w:rsid w:val="00581539"/>
    <w:rsid w:val="00581A4C"/>
    <w:rsid w:val="00581BFC"/>
    <w:rsid w:val="005823A8"/>
    <w:rsid w:val="005823B3"/>
    <w:rsid w:val="0058279F"/>
    <w:rsid w:val="0058332C"/>
    <w:rsid w:val="005848E1"/>
    <w:rsid w:val="00586837"/>
    <w:rsid w:val="00587393"/>
    <w:rsid w:val="00587AC3"/>
    <w:rsid w:val="00590605"/>
    <w:rsid w:val="0059112D"/>
    <w:rsid w:val="00591ECA"/>
    <w:rsid w:val="00591EFE"/>
    <w:rsid w:val="005944A2"/>
    <w:rsid w:val="00594EA6"/>
    <w:rsid w:val="00595032"/>
    <w:rsid w:val="00595B29"/>
    <w:rsid w:val="00597150"/>
    <w:rsid w:val="0059726B"/>
    <w:rsid w:val="005A0287"/>
    <w:rsid w:val="005A05AC"/>
    <w:rsid w:val="005A085D"/>
    <w:rsid w:val="005A0965"/>
    <w:rsid w:val="005A0E9A"/>
    <w:rsid w:val="005A11BA"/>
    <w:rsid w:val="005A147E"/>
    <w:rsid w:val="005A3A2C"/>
    <w:rsid w:val="005A4487"/>
    <w:rsid w:val="005A7142"/>
    <w:rsid w:val="005B0F1C"/>
    <w:rsid w:val="005B107F"/>
    <w:rsid w:val="005B1123"/>
    <w:rsid w:val="005B1689"/>
    <w:rsid w:val="005B2B8E"/>
    <w:rsid w:val="005B30A7"/>
    <w:rsid w:val="005B3267"/>
    <w:rsid w:val="005B3362"/>
    <w:rsid w:val="005B387E"/>
    <w:rsid w:val="005B4B79"/>
    <w:rsid w:val="005B510C"/>
    <w:rsid w:val="005B5917"/>
    <w:rsid w:val="005B5BD6"/>
    <w:rsid w:val="005B5C64"/>
    <w:rsid w:val="005C1C09"/>
    <w:rsid w:val="005C1CC7"/>
    <w:rsid w:val="005C2C6C"/>
    <w:rsid w:val="005C37E9"/>
    <w:rsid w:val="005C3F20"/>
    <w:rsid w:val="005D0378"/>
    <w:rsid w:val="005D142D"/>
    <w:rsid w:val="005D222F"/>
    <w:rsid w:val="005D3663"/>
    <w:rsid w:val="005D6103"/>
    <w:rsid w:val="005D6899"/>
    <w:rsid w:val="005E0134"/>
    <w:rsid w:val="005E0D72"/>
    <w:rsid w:val="005E2150"/>
    <w:rsid w:val="005E2501"/>
    <w:rsid w:val="005E4080"/>
    <w:rsid w:val="005E4B8E"/>
    <w:rsid w:val="005E4B90"/>
    <w:rsid w:val="005E55E0"/>
    <w:rsid w:val="005E67E9"/>
    <w:rsid w:val="005E6EDD"/>
    <w:rsid w:val="005E757F"/>
    <w:rsid w:val="005F1683"/>
    <w:rsid w:val="005F2858"/>
    <w:rsid w:val="005F288B"/>
    <w:rsid w:val="005F425B"/>
    <w:rsid w:val="005F53D3"/>
    <w:rsid w:val="005F5E26"/>
    <w:rsid w:val="005F5F04"/>
    <w:rsid w:val="005F7A55"/>
    <w:rsid w:val="006009BE"/>
    <w:rsid w:val="00600D67"/>
    <w:rsid w:val="00600DA6"/>
    <w:rsid w:val="006018BD"/>
    <w:rsid w:val="00602348"/>
    <w:rsid w:val="00602677"/>
    <w:rsid w:val="006026FE"/>
    <w:rsid w:val="006028C6"/>
    <w:rsid w:val="00604A7F"/>
    <w:rsid w:val="00604B37"/>
    <w:rsid w:val="006056A9"/>
    <w:rsid w:val="00606037"/>
    <w:rsid w:val="006064F2"/>
    <w:rsid w:val="00607417"/>
    <w:rsid w:val="006076DE"/>
    <w:rsid w:val="00607A3C"/>
    <w:rsid w:val="0061244D"/>
    <w:rsid w:val="00612C28"/>
    <w:rsid w:val="00612CAB"/>
    <w:rsid w:val="00612FA3"/>
    <w:rsid w:val="00613773"/>
    <w:rsid w:val="0061380C"/>
    <w:rsid w:val="0061404E"/>
    <w:rsid w:val="00614DA1"/>
    <w:rsid w:val="00615AFB"/>
    <w:rsid w:val="00615B8D"/>
    <w:rsid w:val="006161E2"/>
    <w:rsid w:val="006168EB"/>
    <w:rsid w:val="00617FC0"/>
    <w:rsid w:val="00620798"/>
    <w:rsid w:val="0062103E"/>
    <w:rsid w:val="00622052"/>
    <w:rsid w:val="006222CB"/>
    <w:rsid w:val="00622BC7"/>
    <w:rsid w:val="00622CEE"/>
    <w:rsid w:val="00623B7D"/>
    <w:rsid w:val="00624014"/>
    <w:rsid w:val="00625CD8"/>
    <w:rsid w:val="006260F1"/>
    <w:rsid w:val="00626FE3"/>
    <w:rsid w:val="006274DD"/>
    <w:rsid w:val="00630109"/>
    <w:rsid w:val="00630D30"/>
    <w:rsid w:val="00631394"/>
    <w:rsid w:val="0063181A"/>
    <w:rsid w:val="00631CAC"/>
    <w:rsid w:val="0063273E"/>
    <w:rsid w:val="00632865"/>
    <w:rsid w:val="006356CB"/>
    <w:rsid w:val="00635A7C"/>
    <w:rsid w:val="00635CFB"/>
    <w:rsid w:val="00636060"/>
    <w:rsid w:val="00636D39"/>
    <w:rsid w:val="00636F80"/>
    <w:rsid w:val="00637415"/>
    <w:rsid w:val="00637E0E"/>
    <w:rsid w:val="006403B5"/>
    <w:rsid w:val="00640CC7"/>
    <w:rsid w:val="006415A1"/>
    <w:rsid w:val="006417EB"/>
    <w:rsid w:val="006420EC"/>
    <w:rsid w:val="006424B7"/>
    <w:rsid w:val="00643099"/>
    <w:rsid w:val="006441CD"/>
    <w:rsid w:val="006442CF"/>
    <w:rsid w:val="006460C2"/>
    <w:rsid w:val="00646A0D"/>
    <w:rsid w:val="00646A98"/>
    <w:rsid w:val="00647A51"/>
    <w:rsid w:val="00650035"/>
    <w:rsid w:val="006508EE"/>
    <w:rsid w:val="0065308E"/>
    <w:rsid w:val="00653CE8"/>
    <w:rsid w:val="00653E5F"/>
    <w:rsid w:val="00654A98"/>
    <w:rsid w:val="00654B4B"/>
    <w:rsid w:val="00654C8C"/>
    <w:rsid w:val="0065591D"/>
    <w:rsid w:val="006561CC"/>
    <w:rsid w:val="006566B9"/>
    <w:rsid w:val="006573B2"/>
    <w:rsid w:val="006605AB"/>
    <w:rsid w:val="006609F6"/>
    <w:rsid w:val="00660EA5"/>
    <w:rsid w:val="00660F5B"/>
    <w:rsid w:val="00661203"/>
    <w:rsid w:val="0066265C"/>
    <w:rsid w:val="006626BC"/>
    <w:rsid w:val="00662D56"/>
    <w:rsid w:val="006643AD"/>
    <w:rsid w:val="00664968"/>
    <w:rsid w:val="00665132"/>
    <w:rsid w:val="00665B1B"/>
    <w:rsid w:val="00665F12"/>
    <w:rsid w:val="006664AF"/>
    <w:rsid w:val="0066662D"/>
    <w:rsid w:val="00666B7E"/>
    <w:rsid w:val="006715F6"/>
    <w:rsid w:val="00672837"/>
    <w:rsid w:val="00672D4C"/>
    <w:rsid w:val="006736A8"/>
    <w:rsid w:val="00675937"/>
    <w:rsid w:val="00681EB9"/>
    <w:rsid w:val="006833BE"/>
    <w:rsid w:val="0068386F"/>
    <w:rsid w:val="00684724"/>
    <w:rsid w:val="006848C7"/>
    <w:rsid w:val="006848D4"/>
    <w:rsid w:val="00684B0B"/>
    <w:rsid w:val="00684F1C"/>
    <w:rsid w:val="00685496"/>
    <w:rsid w:val="0068563C"/>
    <w:rsid w:val="00685B68"/>
    <w:rsid w:val="00685C36"/>
    <w:rsid w:val="00685E24"/>
    <w:rsid w:val="00686458"/>
    <w:rsid w:val="0068787A"/>
    <w:rsid w:val="006906C9"/>
    <w:rsid w:val="00690818"/>
    <w:rsid w:val="0069128A"/>
    <w:rsid w:val="00691F2E"/>
    <w:rsid w:val="00693A54"/>
    <w:rsid w:val="00693BC3"/>
    <w:rsid w:val="00693FCD"/>
    <w:rsid w:val="00694B7E"/>
    <w:rsid w:val="00695185"/>
    <w:rsid w:val="006962CC"/>
    <w:rsid w:val="006968BF"/>
    <w:rsid w:val="006969B6"/>
    <w:rsid w:val="00696F3D"/>
    <w:rsid w:val="00697031"/>
    <w:rsid w:val="00697711"/>
    <w:rsid w:val="006977C4"/>
    <w:rsid w:val="00697CA2"/>
    <w:rsid w:val="00697D25"/>
    <w:rsid w:val="006A3146"/>
    <w:rsid w:val="006A4425"/>
    <w:rsid w:val="006A4E6B"/>
    <w:rsid w:val="006A581D"/>
    <w:rsid w:val="006A5B51"/>
    <w:rsid w:val="006A7003"/>
    <w:rsid w:val="006A74FB"/>
    <w:rsid w:val="006A7653"/>
    <w:rsid w:val="006B19F0"/>
    <w:rsid w:val="006B2508"/>
    <w:rsid w:val="006B2C08"/>
    <w:rsid w:val="006B3997"/>
    <w:rsid w:val="006B3DA4"/>
    <w:rsid w:val="006B559E"/>
    <w:rsid w:val="006C0466"/>
    <w:rsid w:val="006C0CA0"/>
    <w:rsid w:val="006C1A8E"/>
    <w:rsid w:val="006C1E95"/>
    <w:rsid w:val="006C2527"/>
    <w:rsid w:val="006C2D8E"/>
    <w:rsid w:val="006C54BE"/>
    <w:rsid w:val="006C5A04"/>
    <w:rsid w:val="006C5B00"/>
    <w:rsid w:val="006C66A9"/>
    <w:rsid w:val="006C68F7"/>
    <w:rsid w:val="006C73EB"/>
    <w:rsid w:val="006C7D86"/>
    <w:rsid w:val="006D0300"/>
    <w:rsid w:val="006D062F"/>
    <w:rsid w:val="006D203D"/>
    <w:rsid w:val="006D2352"/>
    <w:rsid w:val="006D23B0"/>
    <w:rsid w:val="006D4C17"/>
    <w:rsid w:val="006D4F16"/>
    <w:rsid w:val="006D4FF0"/>
    <w:rsid w:val="006D57C8"/>
    <w:rsid w:val="006D6189"/>
    <w:rsid w:val="006D6498"/>
    <w:rsid w:val="006D6B0D"/>
    <w:rsid w:val="006D6FB1"/>
    <w:rsid w:val="006E093A"/>
    <w:rsid w:val="006E0B68"/>
    <w:rsid w:val="006E0DC0"/>
    <w:rsid w:val="006E1380"/>
    <w:rsid w:val="006E14B8"/>
    <w:rsid w:val="006E1D64"/>
    <w:rsid w:val="006E2268"/>
    <w:rsid w:val="006E3EEA"/>
    <w:rsid w:val="006E50C8"/>
    <w:rsid w:val="006E7A8C"/>
    <w:rsid w:val="006F055A"/>
    <w:rsid w:val="006F11DD"/>
    <w:rsid w:val="006F264A"/>
    <w:rsid w:val="006F36BD"/>
    <w:rsid w:val="006F3E48"/>
    <w:rsid w:val="006F428A"/>
    <w:rsid w:val="006F45DE"/>
    <w:rsid w:val="006F540D"/>
    <w:rsid w:val="006F6A0F"/>
    <w:rsid w:val="006F7721"/>
    <w:rsid w:val="007017F5"/>
    <w:rsid w:val="00702A23"/>
    <w:rsid w:val="0070376F"/>
    <w:rsid w:val="00703A09"/>
    <w:rsid w:val="007041C5"/>
    <w:rsid w:val="007044DA"/>
    <w:rsid w:val="00705B08"/>
    <w:rsid w:val="007078A5"/>
    <w:rsid w:val="00711A65"/>
    <w:rsid w:val="00712EF4"/>
    <w:rsid w:val="007131AF"/>
    <w:rsid w:val="0071359F"/>
    <w:rsid w:val="007138A7"/>
    <w:rsid w:val="007138E4"/>
    <w:rsid w:val="00713E3D"/>
    <w:rsid w:val="007141F9"/>
    <w:rsid w:val="007149A2"/>
    <w:rsid w:val="00714FA4"/>
    <w:rsid w:val="007152BF"/>
    <w:rsid w:val="00715D37"/>
    <w:rsid w:val="00716192"/>
    <w:rsid w:val="00716845"/>
    <w:rsid w:val="00716C81"/>
    <w:rsid w:val="0071735C"/>
    <w:rsid w:val="007177F3"/>
    <w:rsid w:val="00720724"/>
    <w:rsid w:val="00722568"/>
    <w:rsid w:val="00722D4D"/>
    <w:rsid w:val="00723667"/>
    <w:rsid w:val="00723943"/>
    <w:rsid w:val="007241C9"/>
    <w:rsid w:val="007264BB"/>
    <w:rsid w:val="00727B44"/>
    <w:rsid w:val="00730FDB"/>
    <w:rsid w:val="00731881"/>
    <w:rsid w:val="0073279D"/>
    <w:rsid w:val="007338B8"/>
    <w:rsid w:val="00734862"/>
    <w:rsid w:val="00734C4D"/>
    <w:rsid w:val="007350BB"/>
    <w:rsid w:val="007355CE"/>
    <w:rsid w:val="007357C1"/>
    <w:rsid w:val="00735A17"/>
    <w:rsid w:val="007361A5"/>
    <w:rsid w:val="00736F4D"/>
    <w:rsid w:val="00737C48"/>
    <w:rsid w:val="0074084F"/>
    <w:rsid w:val="007408D2"/>
    <w:rsid w:val="00744D20"/>
    <w:rsid w:val="0074553C"/>
    <w:rsid w:val="00745D24"/>
    <w:rsid w:val="00746208"/>
    <w:rsid w:val="00747362"/>
    <w:rsid w:val="00747479"/>
    <w:rsid w:val="00747CD8"/>
    <w:rsid w:val="00751305"/>
    <w:rsid w:val="00752E07"/>
    <w:rsid w:val="00757274"/>
    <w:rsid w:val="007574BD"/>
    <w:rsid w:val="00760D74"/>
    <w:rsid w:val="007611AA"/>
    <w:rsid w:val="00763145"/>
    <w:rsid w:val="00763D57"/>
    <w:rsid w:val="00765204"/>
    <w:rsid w:val="0076598E"/>
    <w:rsid w:val="00766555"/>
    <w:rsid w:val="0076656D"/>
    <w:rsid w:val="007665B3"/>
    <w:rsid w:val="00766F2E"/>
    <w:rsid w:val="00767502"/>
    <w:rsid w:val="0076778B"/>
    <w:rsid w:val="007700D5"/>
    <w:rsid w:val="00770D90"/>
    <w:rsid w:val="00771F16"/>
    <w:rsid w:val="0077208C"/>
    <w:rsid w:val="007729C2"/>
    <w:rsid w:val="007739B4"/>
    <w:rsid w:val="00773D41"/>
    <w:rsid w:val="007757EB"/>
    <w:rsid w:val="00776740"/>
    <w:rsid w:val="00776D23"/>
    <w:rsid w:val="007778B3"/>
    <w:rsid w:val="00780352"/>
    <w:rsid w:val="007809F0"/>
    <w:rsid w:val="007815E5"/>
    <w:rsid w:val="007842D8"/>
    <w:rsid w:val="00784442"/>
    <w:rsid w:val="007858B7"/>
    <w:rsid w:val="00786601"/>
    <w:rsid w:val="00787364"/>
    <w:rsid w:val="007875BC"/>
    <w:rsid w:val="007907CA"/>
    <w:rsid w:val="007923E2"/>
    <w:rsid w:val="00796E32"/>
    <w:rsid w:val="00796F61"/>
    <w:rsid w:val="007977D6"/>
    <w:rsid w:val="00797AB6"/>
    <w:rsid w:val="007A111C"/>
    <w:rsid w:val="007A134E"/>
    <w:rsid w:val="007A2A6A"/>
    <w:rsid w:val="007A3FE3"/>
    <w:rsid w:val="007A4D60"/>
    <w:rsid w:val="007A5ED7"/>
    <w:rsid w:val="007A63AA"/>
    <w:rsid w:val="007A7FD8"/>
    <w:rsid w:val="007B04A8"/>
    <w:rsid w:val="007B5129"/>
    <w:rsid w:val="007B7A97"/>
    <w:rsid w:val="007B7AC4"/>
    <w:rsid w:val="007C0375"/>
    <w:rsid w:val="007C141D"/>
    <w:rsid w:val="007C1DB5"/>
    <w:rsid w:val="007C2382"/>
    <w:rsid w:val="007C2CB1"/>
    <w:rsid w:val="007C3B4E"/>
    <w:rsid w:val="007C3BDB"/>
    <w:rsid w:val="007C40E6"/>
    <w:rsid w:val="007C4569"/>
    <w:rsid w:val="007C4EE2"/>
    <w:rsid w:val="007C500D"/>
    <w:rsid w:val="007C5C45"/>
    <w:rsid w:val="007C5C9F"/>
    <w:rsid w:val="007C7A54"/>
    <w:rsid w:val="007C7B08"/>
    <w:rsid w:val="007D07C3"/>
    <w:rsid w:val="007D1A31"/>
    <w:rsid w:val="007D1FE5"/>
    <w:rsid w:val="007D44E2"/>
    <w:rsid w:val="007D45BE"/>
    <w:rsid w:val="007D5653"/>
    <w:rsid w:val="007D5E6C"/>
    <w:rsid w:val="007D622B"/>
    <w:rsid w:val="007D6F15"/>
    <w:rsid w:val="007E037B"/>
    <w:rsid w:val="007E0C7A"/>
    <w:rsid w:val="007E2397"/>
    <w:rsid w:val="007E2569"/>
    <w:rsid w:val="007E2E97"/>
    <w:rsid w:val="007E40D3"/>
    <w:rsid w:val="007E4115"/>
    <w:rsid w:val="007E5810"/>
    <w:rsid w:val="007E58AF"/>
    <w:rsid w:val="007E5C96"/>
    <w:rsid w:val="007E5EB4"/>
    <w:rsid w:val="007E6243"/>
    <w:rsid w:val="007E6EAB"/>
    <w:rsid w:val="007E75A2"/>
    <w:rsid w:val="007F0142"/>
    <w:rsid w:val="007F0D88"/>
    <w:rsid w:val="007F3093"/>
    <w:rsid w:val="007F3CA5"/>
    <w:rsid w:val="007F487D"/>
    <w:rsid w:val="007F5052"/>
    <w:rsid w:val="007F575B"/>
    <w:rsid w:val="007F5CCF"/>
    <w:rsid w:val="007F604F"/>
    <w:rsid w:val="007F729D"/>
    <w:rsid w:val="007F7EA9"/>
    <w:rsid w:val="00800473"/>
    <w:rsid w:val="00802D93"/>
    <w:rsid w:val="00804029"/>
    <w:rsid w:val="00804464"/>
    <w:rsid w:val="00804AFE"/>
    <w:rsid w:val="00804C70"/>
    <w:rsid w:val="0080545E"/>
    <w:rsid w:val="00805833"/>
    <w:rsid w:val="00805AE8"/>
    <w:rsid w:val="008063D3"/>
    <w:rsid w:val="008069DB"/>
    <w:rsid w:val="0081046A"/>
    <w:rsid w:val="00811D31"/>
    <w:rsid w:val="00812271"/>
    <w:rsid w:val="00813229"/>
    <w:rsid w:val="008143F3"/>
    <w:rsid w:val="00816561"/>
    <w:rsid w:val="00816A5C"/>
    <w:rsid w:val="00817445"/>
    <w:rsid w:val="0081750A"/>
    <w:rsid w:val="00817583"/>
    <w:rsid w:val="00817ADF"/>
    <w:rsid w:val="00820524"/>
    <w:rsid w:val="008216B7"/>
    <w:rsid w:val="00821A74"/>
    <w:rsid w:val="00821AD0"/>
    <w:rsid w:val="00821B80"/>
    <w:rsid w:val="00821DC6"/>
    <w:rsid w:val="00821E96"/>
    <w:rsid w:val="0082382A"/>
    <w:rsid w:val="008243C1"/>
    <w:rsid w:val="00825D77"/>
    <w:rsid w:val="00827B4D"/>
    <w:rsid w:val="0083005D"/>
    <w:rsid w:val="00831481"/>
    <w:rsid w:val="008319C1"/>
    <w:rsid w:val="00831AAD"/>
    <w:rsid w:val="00831E82"/>
    <w:rsid w:val="00832B32"/>
    <w:rsid w:val="00833A5A"/>
    <w:rsid w:val="008355BD"/>
    <w:rsid w:val="0084079B"/>
    <w:rsid w:val="008448B1"/>
    <w:rsid w:val="00845041"/>
    <w:rsid w:val="00845997"/>
    <w:rsid w:val="008474CD"/>
    <w:rsid w:val="008479F2"/>
    <w:rsid w:val="00850126"/>
    <w:rsid w:val="0085063F"/>
    <w:rsid w:val="00850FCF"/>
    <w:rsid w:val="00851BD8"/>
    <w:rsid w:val="00852F63"/>
    <w:rsid w:val="008530CB"/>
    <w:rsid w:val="00853581"/>
    <w:rsid w:val="008548CC"/>
    <w:rsid w:val="0085524D"/>
    <w:rsid w:val="008554F3"/>
    <w:rsid w:val="00855A54"/>
    <w:rsid w:val="008569ED"/>
    <w:rsid w:val="00860995"/>
    <w:rsid w:val="00861188"/>
    <w:rsid w:val="00861A72"/>
    <w:rsid w:val="0086272B"/>
    <w:rsid w:val="00862FD7"/>
    <w:rsid w:val="0086321C"/>
    <w:rsid w:val="00865B66"/>
    <w:rsid w:val="0087019C"/>
    <w:rsid w:val="008707ED"/>
    <w:rsid w:val="0087280B"/>
    <w:rsid w:val="008729FB"/>
    <w:rsid w:val="0087485F"/>
    <w:rsid w:val="00874943"/>
    <w:rsid w:val="008756BC"/>
    <w:rsid w:val="00876015"/>
    <w:rsid w:val="008763D4"/>
    <w:rsid w:val="0088181F"/>
    <w:rsid w:val="0088235C"/>
    <w:rsid w:val="00882FB1"/>
    <w:rsid w:val="00883AF7"/>
    <w:rsid w:val="00883BE1"/>
    <w:rsid w:val="00883C6F"/>
    <w:rsid w:val="008853C9"/>
    <w:rsid w:val="00885DDF"/>
    <w:rsid w:val="00886B99"/>
    <w:rsid w:val="00886F64"/>
    <w:rsid w:val="00887DD6"/>
    <w:rsid w:val="008903B2"/>
    <w:rsid w:val="00890AF8"/>
    <w:rsid w:val="008920ED"/>
    <w:rsid w:val="008925DF"/>
    <w:rsid w:val="00892AC9"/>
    <w:rsid w:val="008943B9"/>
    <w:rsid w:val="00894E6D"/>
    <w:rsid w:val="00895059"/>
    <w:rsid w:val="0089629F"/>
    <w:rsid w:val="00896739"/>
    <w:rsid w:val="00897086"/>
    <w:rsid w:val="008970F1"/>
    <w:rsid w:val="00897F30"/>
    <w:rsid w:val="008A01F1"/>
    <w:rsid w:val="008A0A99"/>
    <w:rsid w:val="008A2E9C"/>
    <w:rsid w:val="008A2F1C"/>
    <w:rsid w:val="008A3189"/>
    <w:rsid w:val="008A33ED"/>
    <w:rsid w:val="008A36BF"/>
    <w:rsid w:val="008A3B6B"/>
    <w:rsid w:val="008A5000"/>
    <w:rsid w:val="008A5A12"/>
    <w:rsid w:val="008A6EEB"/>
    <w:rsid w:val="008A7246"/>
    <w:rsid w:val="008B012C"/>
    <w:rsid w:val="008B09FA"/>
    <w:rsid w:val="008B11D2"/>
    <w:rsid w:val="008B11F0"/>
    <w:rsid w:val="008B1D48"/>
    <w:rsid w:val="008B1E4C"/>
    <w:rsid w:val="008B1EEF"/>
    <w:rsid w:val="008B2D63"/>
    <w:rsid w:val="008B57E6"/>
    <w:rsid w:val="008B70BA"/>
    <w:rsid w:val="008B7C89"/>
    <w:rsid w:val="008C077B"/>
    <w:rsid w:val="008C0D34"/>
    <w:rsid w:val="008C0E73"/>
    <w:rsid w:val="008C1224"/>
    <w:rsid w:val="008C2723"/>
    <w:rsid w:val="008C45A1"/>
    <w:rsid w:val="008C6008"/>
    <w:rsid w:val="008C659F"/>
    <w:rsid w:val="008C6C23"/>
    <w:rsid w:val="008C6D4D"/>
    <w:rsid w:val="008C7E3F"/>
    <w:rsid w:val="008D0042"/>
    <w:rsid w:val="008D07D6"/>
    <w:rsid w:val="008D24DA"/>
    <w:rsid w:val="008D2B71"/>
    <w:rsid w:val="008D2FDB"/>
    <w:rsid w:val="008D425D"/>
    <w:rsid w:val="008D42D6"/>
    <w:rsid w:val="008D49CC"/>
    <w:rsid w:val="008D685C"/>
    <w:rsid w:val="008D72D7"/>
    <w:rsid w:val="008E0B00"/>
    <w:rsid w:val="008E0B42"/>
    <w:rsid w:val="008E1391"/>
    <w:rsid w:val="008E2097"/>
    <w:rsid w:val="008E2690"/>
    <w:rsid w:val="008E2F22"/>
    <w:rsid w:val="008E36D1"/>
    <w:rsid w:val="008E36DA"/>
    <w:rsid w:val="008E3EF8"/>
    <w:rsid w:val="008E52AC"/>
    <w:rsid w:val="008E749B"/>
    <w:rsid w:val="008F0615"/>
    <w:rsid w:val="008F1447"/>
    <w:rsid w:val="008F1EB6"/>
    <w:rsid w:val="008F40E3"/>
    <w:rsid w:val="008F4571"/>
    <w:rsid w:val="008F52EB"/>
    <w:rsid w:val="008F5B47"/>
    <w:rsid w:val="008F73D0"/>
    <w:rsid w:val="00900796"/>
    <w:rsid w:val="009007D7"/>
    <w:rsid w:val="00902255"/>
    <w:rsid w:val="00902403"/>
    <w:rsid w:val="009025B3"/>
    <w:rsid w:val="00903105"/>
    <w:rsid w:val="00903635"/>
    <w:rsid w:val="00903EF1"/>
    <w:rsid w:val="00904F31"/>
    <w:rsid w:val="00904FCD"/>
    <w:rsid w:val="00905003"/>
    <w:rsid w:val="009067DC"/>
    <w:rsid w:val="0090691E"/>
    <w:rsid w:val="00907AB6"/>
    <w:rsid w:val="00907ADD"/>
    <w:rsid w:val="00907D8F"/>
    <w:rsid w:val="00907FBF"/>
    <w:rsid w:val="00910E34"/>
    <w:rsid w:val="00911074"/>
    <w:rsid w:val="00911110"/>
    <w:rsid w:val="00911389"/>
    <w:rsid w:val="009117C9"/>
    <w:rsid w:val="00911A7D"/>
    <w:rsid w:val="00911AF6"/>
    <w:rsid w:val="00912311"/>
    <w:rsid w:val="00912CA6"/>
    <w:rsid w:val="00913264"/>
    <w:rsid w:val="009132F6"/>
    <w:rsid w:val="00913D83"/>
    <w:rsid w:val="009147E4"/>
    <w:rsid w:val="009151CD"/>
    <w:rsid w:val="00915C4D"/>
    <w:rsid w:val="00916A7B"/>
    <w:rsid w:val="0091758E"/>
    <w:rsid w:val="009179A0"/>
    <w:rsid w:val="009210CC"/>
    <w:rsid w:val="00921DA5"/>
    <w:rsid w:val="00921FA0"/>
    <w:rsid w:val="00923124"/>
    <w:rsid w:val="00923C53"/>
    <w:rsid w:val="0092434D"/>
    <w:rsid w:val="0092477D"/>
    <w:rsid w:val="00925E55"/>
    <w:rsid w:val="00925EEA"/>
    <w:rsid w:val="00927733"/>
    <w:rsid w:val="009277D1"/>
    <w:rsid w:val="00927995"/>
    <w:rsid w:val="009309D1"/>
    <w:rsid w:val="0093112A"/>
    <w:rsid w:val="00932917"/>
    <w:rsid w:val="00932F06"/>
    <w:rsid w:val="009335CB"/>
    <w:rsid w:val="009338B6"/>
    <w:rsid w:val="00936340"/>
    <w:rsid w:val="00936728"/>
    <w:rsid w:val="00940689"/>
    <w:rsid w:val="00940795"/>
    <w:rsid w:val="00940E1B"/>
    <w:rsid w:val="009416CE"/>
    <w:rsid w:val="009422FD"/>
    <w:rsid w:val="00943B28"/>
    <w:rsid w:val="00945112"/>
    <w:rsid w:val="009476D0"/>
    <w:rsid w:val="00950314"/>
    <w:rsid w:val="00950E13"/>
    <w:rsid w:val="00951630"/>
    <w:rsid w:val="00953DDD"/>
    <w:rsid w:val="0095435F"/>
    <w:rsid w:val="00955961"/>
    <w:rsid w:val="00955CA3"/>
    <w:rsid w:val="009568D0"/>
    <w:rsid w:val="00957DB3"/>
    <w:rsid w:val="009601AB"/>
    <w:rsid w:val="009604A3"/>
    <w:rsid w:val="00960815"/>
    <w:rsid w:val="00961F2B"/>
    <w:rsid w:val="0096276F"/>
    <w:rsid w:val="00962ABF"/>
    <w:rsid w:val="00962BB5"/>
    <w:rsid w:val="0096455D"/>
    <w:rsid w:val="00965DAC"/>
    <w:rsid w:val="00965F22"/>
    <w:rsid w:val="009668B9"/>
    <w:rsid w:val="0096729F"/>
    <w:rsid w:val="009678D1"/>
    <w:rsid w:val="00967CE9"/>
    <w:rsid w:val="009700E4"/>
    <w:rsid w:val="00973C3D"/>
    <w:rsid w:val="009741B2"/>
    <w:rsid w:val="00974297"/>
    <w:rsid w:val="0097486D"/>
    <w:rsid w:val="00975263"/>
    <w:rsid w:val="00977F55"/>
    <w:rsid w:val="0098044F"/>
    <w:rsid w:val="00980C85"/>
    <w:rsid w:val="00981938"/>
    <w:rsid w:val="00982AB4"/>
    <w:rsid w:val="00983888"/>
    <w:rsid w:val="00983DF4"/>
    <w:rsid w:val="00984A28"/>
    <w:rsid w:val="009852AE"/>
    <w:rsid w:val="00987D9A"/>
    <w:rsid w:val="00990402"/>
    <w:rsid w:val="0099277B"/>
    <w:rsid w:val="009936CF"/>
    <w:rsid w:val="009979EA"/>
    <w:rsid w:val="009A1E06"/>
    <w:rsid w:val="009A22A8"/>
    <w:rsid w:val="009A317E"/>
    <w:rsid w:val="009A3DDB"/>
    <w:rsid w:val="009A3EB3"/>
    <w:rsid w:val="009A416F"/>
    <w:rsid w:val="009A5268"/>
    <w:rsid w:val="009A7C90"/>
    <w:rsid w:val="009B017D"/>
    <w:rsid w:val="009B0A3E"/>
    <w:rsid w:val="009B144A"/>
    <w:rsid w:val="009B28BA"/>
    <w:rsid w:val="009B324D"/>
    <w:rsid w:val="009B3EA0"/>
    <w:rsid w:val="009B4194"/>
    <w:rsid w:val="009B4B85"/>
    <w:rsid w:val="009B60FD"/>
    <w:rsid w:val="009C03B4"/>
    <w:rsid w:val="009C0B42"/>
    <w:rsid w:val="009C1177"/>
    <w:rsid w:val="009C1441"/>
    <w:rsid w:val="009C154C"/>
    <w:rsid w:val="009C2F23"/>
    <w:rsid w:val="009C300D"/>
    <w:rsid w:val="009C3085"/>
    <w:rsid w:val="009C3D09"/>
    <w:rsid w:val="009C3FB9"/>
    <w:rsid w:val="009C4A42"/>
    <w:rsid w:val="009C515E"/>
    <w:rsid w:val="009C6A89"/>
    <w:rsid w:val="009D31C2"/>
    <w:rsid w:val="009D32A2"/>
    <w:rsid w:val="009D398A"/>
    <w:rsid w:val="009D563B"/>
    <w:rsid w:val="009D56AB"/>
    <w:rsid w:val="009D5849"/>
    <w:rsid w:val="009D5910"/>
    <w:rsid w:val="009D5E14"/>
    <w:rsid w:val="009D6097"/>
    <w:rsid w:val="009D64AF"/>
    <w:rsid w:val="009D7F70"/>
    <w:rsid w:val="009E0283"/>
    <w:rsid w:val="009E05E0"/>
    <w:rsid w:val="009E1006"/>
    <w:rsid w:val="009E1498"/>
    <w:rsid w:val="009E1E83"/>
    <w:rsid w:val="009E22CE"/>
    <w:rsid w:val="009E3349"/>
    <w:rsid w:val="009E3736"/>
    <w:rsid w:val="009E3BAC"/>
    <w:rsid w:val="009E3DC8"/>
    <w:rsid w:val="009E40EE"/>
    <w:rsid w:val="009E44D9"/>
    <w:rsid w:val="009E5102"/>
    <w:rsid w:val="009E7DAB"/>
    <w:rsid w:val="009F09C2"/>
    <w:rsid w:val="009F0AA7"/>
    <w:rsid w:val="009F1022"/>
    <w:rsid w:val="009F2069"/>
    <w:rsid w:val="009F2CBA"/>
    <w:rsid w:val="009F300C"/>
    <w:rsid w:val="009F3593"/>
    <w:rsid w:val="009F390B"/>
    <w:rsid w:val="009F4061"/>
    <w:rsid w:val="009F4B2A"/>
    <w:rsid w:val="009F6995"/>
    <w:rsid w:val="009F6C73"/>
    <w:rsid w:val="00A0073E"/>
    <w:rsid w:val="00A00B69"/>
    <w:rsid w:val="00A0274D"/>
    <w:rsid w:val="00A02AE6"/>
    <w:rsid w:val="00A02CFA"/>
    <w:rsid w:val="00A03D20"/>
    <w:rsid w:val="00A04F67"/>
    <w:rsid w:val="00A06316"/>
    <w:rsid w:val="00A06A56"/>
    <w:rsid w:val="00A076E1"/>
    <w:rsid w:val="00A077B5"/>
    <w:rsid w:val="00A07D1E"/>
    <w:rsid w:val="00A10F0C"/>
    <w:rsid w:val="00A11124"/>
    <w:rsid w:val="00A11309"/>
    <w:rsid w:val="00A118DB"/>
    <w:rsid w:val="00A11955"/>
    <w:rsid w:val="00A12C37"/>
    <w:rsid w:val="00A12ED0"/>
    <w:rsid w:val="00A13224"/>
    <w:rsid w:val="00A13787"/>
    <w:rsid w:val="00A13A6C"/>
    <w:rsid w:val="00A13DBD"/>
    <w:rsid w:val="00A14652"/>
    <w:rsid w:val="00A16A6C"/>
    <w:rsid w:val="00A16FB1"/>
    <w:rsid w:val="00A17310"/>
    <w:rsid w:val="00A1798C"/>
    <w:rsid w:val="00A206E1"/>
    <w:rsid w:val="00A21565"/>
    <w:rsid w:val="00A21716"/>
    <w:rsid w:val="00A24D20"/>
    <w:rsid w:val="00A25153"/>
    <w:rsid w:val="00A26292"/>
    <w:rsid w:val="00A264E0"/>
    <w:rsid w:val="00A27552"/>
    <w:rsid w:val="00A27924"/>
    <w:rsid w:val="00A30A0E"/>
    <w:rsid w:val="00A32FCA"/>
    <w:rsid w:val="00A33A5B"/>
    <w:rsid w:val="00A34E85"/>
    <w:rsid w:val="00A35844"/>
    <w:rsid w:val="00A3603A"/>
    <w:rsid w:val="00A363D8"/>
    <w:rsid w:val="00A36692"/>
    <w:rsid w:val="00A37380"/>
    <w:rsid w:val="00A37671"/>
    <w:rsid w:val="00A37703"/>
    <w:rsid w:val="00A37FC8"/>
    <w:rsid w:val="00A41EA9"/>
    <w:rsid w:val="00A42049"/>
    <w:rsid w:val="00A4215F"/>
    <w:rsid w:val="00A4342D"/>
    <w:rsid w:val="00A438A6"/>
    <w:rsid w:val="00A44FE2"/>
    <w:rsid w:val="00A4528E"/>
    <w:rsid w:val="00A4598F"/>
    <w:rsid w:val="00A45C26"/>
    <w:rsid w:val="00A45E7E"/>
    <w:rsid w:val="00A45FEE"/>
    <w:rsid w:val="00A4673A"/>
    <w:rsid w:val="00A469A3"/>
    <w:rsid w:val="00A46D8C"/>
    <w:rsid w:val="00A47E32"/>
    <w:rsid w:val="00A50D6D"/>
    <w:rsid w:val="00A51671"/>
    <w:rsid w:val="00A51823"/>
    <w:rsid w:val="00A52D33"/>
    <w:rsid w:val="00A5559D"/>
    <w:rsid w:val="00A55C92"/>
    <w:rsid w:val="00A61D74"/>
    <w:rsid w:val="00A61E48"/>
    <w:rsid w:val="00A62194"/>
    <w:rsid w:val="00A6337C"/>
    <w:rsid w:val="00A63675"/>
    <w:rsid w:val="00A636EA"/>
    <w:rsid w:val="00A63903"/>
    <w:rsid w:val="00A63DE4"/>
    <w:rsid w:val="00A646EB"/>
    <w:rsid w:val="00A64DE8"/>
    <w:rsid w:val="00A64FB2"/>
    <w:rsid w:val="00A665C8"/>
    <w:rsid w:val="00A666FC"/>
    <w:rsid w:val="00A6670D"/>
    <w:rsid w:val="00A67610"/>
    <w:rsid w:val="00A7043C"/>
    <w:rsid w:val="00A708B7"/>
    <w:rsid w:val="00A714EE"/>
    <w:rsid w:val="00A723F1"/>
    <w:rsid w:val="00A72E56"/>
    <w:rsid w:val="00A73494"/>
    <w:rsid w:val="00A737BA"/>
    <w:rsid w:val="00A73C67"/>
    <w:rsid w:val="00A7464D"/>
    <w:rsid w:val="00A753CE"/>
    <w:rsid w:val="00A7575F"/>
    <w:rsid w:val="00A81EBA"/>
    <w:rsid w:val="00A821D8"/>
    <w:rsid w:val="00A822E4"/>
    <w:rsid w:val="00A84676"/>
    <w:rsid w:val="00A85295"/>
    <w:rsid w:val="00A85F61"/>
    <w:rsid w:val="00A8764D"/>
    <w:rsid w:val="00A87B46"/>
    <w:rsid w:val="00A87E03"/>
    <w:rsid w:val="00A87E5A"/>
    <w:rsid w:val="00A9033F"/>
    <w:rsid w:val="00A90842"/>
    <w:rsid w:val="00A90AC6"/>
    <w:rsid w:val="00A91177"/>
    <w:rsid w:val="00A91645"/>
    <w:rsid w:val="00A91AC0"/>
    <w:rsid w:val="00A91F8F"/>
    <w:rsid w:val="00A921DF"/>
    <w:rsid w:val="00A92588"/>
    <w:rsid w:val="00A938D1"/>
    <w:rsid w:val="00A94667"/>
    <w:rsid w:val="00A94AD5"/>
    <w:rsid w:val="00A95167"/>
    <w:rsid w:val="00A9521A"/>
    <w:rsid w:val="00A9711B"/>
    <w:rsid w:val="00AA1891"/>
    <w:rsid w:val="00AA2BCB"/>
    <w:rsid w:val="00AA2C21"/>
    <w:rsid w:val="00AA2DA7"/>
    <w:rsid w:val="00AA2F95"/>
    <w:rsid w:val="00AA35B8"/>
    <w:rsid w:val="00AA3845"/>
    <w:rsid w:val="00AA3978"/>
    <w:rsid w:val="00AA4248"/>
    <w:rsid w:val="00AA43A7"/>
    <w:rsid w:val="00AA5C92"/>
    <w:rsid w:val="00AA7050"/>
    <w:rsid w:val="00AB059F"/>
    <w:rsid w:val="00AB1534"/>
    <w:rsid w:val="00AB2E99"/>
    <w:rsid w:val="00AB356F"/>
    <w:rsid w:val="00AB435D"/>
    <w:rsid w:val="00AB5F88"/>
    <w:rsid w:val="00AB7490"/>
    <w:rsid w:val="00AC03D4"/>
    <w:rsid w:val="00AC03F9"/>
    <w:rsid w:val="00AC0720"/>
    <w:rsid w:val="00AC07BD"/>
    <w:rsid w:val="00AC0F8A"/>
    <w:rsid w:val="00AC1A30"/>
    <w:rsid w:val="00AC29DF"/>
    <w:rsid w:val="00AC373C"/>
    <w:rsid w:val="00AC42DC"/>
    <w:rsid w:val="00AC4A19"/>
    <w:rsid w:val="00AC599B"/>
    <w:rsid w:val="00AC5B01"/>
    <w:rsid w:val="00AC6986"/>
    <w:rsid w:val="00AC6C15"/>
    <w:rsid w:val="00AD0470"/>
    <w:rsid w:val="00AD1E18"/>
    <w:rsid w:val="00AD1E7C"/>
    <w:rsid w:val="00AD24C6"/>
    <w:rsid w:val="00AD27E1"/>
    <w:rsid w:val="00AD330E"/>
    <w:rsid w:val="00AD3653"/>
    <w:rsid w:val="00AD3DD6"/>
    <w:rsid w:val="00AD461C"/>
    <w:rsid w:val="00AD4974"/>
    <w:rsid w:val="00AD6206"/>
    <w:rsid w:val="00AD76E5"/>
    <w:rsid w:val="00AD7DF9"/>
    <w:rsid w:val="00AE3180"/>
    <w:rsid w:val="00AE332E"/>
    <w:rsid w:val="00AE3CCC"/>
    <w:rsid w:val="00AE4A9A"/>
    <w:rsid w:val="00AE5170"/>
    <w:rsid w:val="00AE575B"/>
    <w:rsid w:val="00AE5A31"/>
    <w:rsid w:val="00AE68B4"/>
    <w:rsid w:val="00AE6D1A"/>
    <w:rsid w:val="00AE6EF6"/>
    <w:rsid w:val="00AE7D18"/>
    <w:rsid w:val="00AF0390"/>
    <w:rsid w:val="00AF1435"/>
    <w:rsid w:val="00AF150B"/>
    <w:rsid w:val="00AF2A73"/>
    <w:rsid w:val="00AF5063"/>
    <w:rsid w:val="00AF55B9"/>
    <w:rsid w:val="00AF5DF6"/>
    <w:rsid w:val="00AF6027"/>
    <w:rsid w:val="00AF6CEC"/>
    <w:rsid w:val="00AF72C2"/>
    <w:rsid w:val="00AF78B2"/>
    <w:rsid w:val="00AF7C03"/>
    <w:rsid w:val="00B0056C"/>
    <w:rsid w:val="00B00D87"/>
    <w:rsid w:val="00B01184"/>
    <w:rsid w:val="00B01B4F"/>
    <w:rsid w:val="00B01C6F"/>
    <w:rsid w:val="00B02597"/>
    <w:rsid w:val="00B02867"/>
    <w:rsid w:val="00B02BB2"/>
    <w:rsid w:val="00B03C50"/>
    <w:rsid w:val="00B04D1A"/>
    <w:rsid w:val="00B0505B"/>
    <w:rsid w:val="00B0522E"/>
    <w:rsid w:val="00B061C3"/>
    <w:rsid w:val="00B061C8"/>
    <w:rsid w:val="00B069EF"/>
    <w:rsid w:val="00B06B62"/>
    <w:rsid w:val="00B1160F"/>
    <w:rsid w:val="00B118DD"/>
    <w:rsid w:val="00B13526"/>
    <w:rsid w:val="00B13A23"/>
    <w:rsid w:val="00B14022"/>
    <w:rsid w:val="00B14672"/>
    <w:rsid w:val="00B20B23"/>
    <w:rsid w:val="00B20D0A"/>
    <w:rsid w:val="00B219F3"/>
    <w:rsid w:val="00B21AE5"/>
    <w:rsid w:val="00B21B45"/>
    <w:rsid w:val="00B22569"/>
    <w:rsid w:val="00B2272E"/>
    <w:rsid w:val="00B24B4D"/>
    <w:rsid w:val="00B25301"/>
    <w:rsid w:val="00B256D7"/>
    <w:rsid w:val="00B26962"/>
    <w:rsid w:val="00B26DE2"/>
    <w:rsid w:val="00B27D52"/>
    <w:rsid w:val="00B30188"/>
    <w:rsid w:val="00B30DA0"/>
    <w:rsid w:val="00B315AF"/>
    <w:rsid w:val="00B338FD"/>
    <w:rsid w:val="00B33DED"/>
    <w:rsid w:val="00B33F7A"/>
    <w:rsid w:val="00B35DC1"/>
    <w:rsid w:val="00B36307"/>
    <w:rsid w:val="00B37266"/>
    <w:rsid w:val="00B37E0F"/>
    <w:rsid w:val="00B401AC"/>
    <w:rsid w:val="00B40410"/>
    <w:rsid w:val="00B40A78"/>
    <w:rsid w:val="00B40AB0"/>
    <w:rsid w:val="00B40C88"/>
    <w:rsid w:val="00B418A6"/>
    <w:rsid w:val="00B41B28"/>
    <w:rsid w:val="00B445CC"/>
    <w:rsid w:val="00B45303"/>
    <w:rsid w:val="00B45429"/>
    <w:rsid w:val="00B46352"/>
    <w:rsid w:val="00B468B3"/>
    <w:rsid w:val="00B46A79"/>
    <w:rsid w:val="00B47526"/>
    <w:rsid w:val="00B47C32"/>
    <w:rsid w:val="00B503E6"/>
    <w:rsid w:val="00B50715"/>
    <w:rsid w:val="00B50C1C"/>
    <w:rsid w:val="00B51700"/>
    <w:rsid w:val="00B51BAD"/>
    <w:rsid w:val="00B522D3"/>
    <w:rsid w:val="00B52894"/>
    <w:rsid w:val="00B528EF"/>
    <w:rsid w:val="00B52BA0"/>
    <w:rsid w:val="00B53864"/>
    <w:rsid w:val="00B53E31"/>
    <w:rsid w:val="00B54FBA"/>
    <w:rsid w:val="00B5526C"/>
    <w:rsid w:val="00B55283"/>
    <w:rsid w:val="00B557FE"/>
    <w:rsid w:val="00B55C51"/>
    <w:rsid w:val="00B5709C"/>
    <w:rsid w:val="00B6103B"/>
    <w:rsid w:val="00B637F1"/>
    <w:rsid w:val="00B640CA"/>
    <w:rsid w:val="00B660B1"/>
    <w:rsid w:val="00B66530"/>
    <w:rsid w:val="00B6708C"/>
    <w:rsid w:val="00B67A43"/>
    <w:rsid w:val="00B712E5"/>
    <w:rsid w:val="00B72A0B"/>
    <w:rsid w:val="00B72D92"/>
    <w:rsid w:val="00B732E7"/>
    <w:rsid w:val="00B74ABD"/>
    <w:rsid w:val="00B75BC4"/>
    <w:rsid w:val="00B75C97"/>
    <w:rsid w:val="00B75D63"/>
    <w:rsid w:val="00B76587"/>
    <w:rsid w:val="00B76790"/>
    <w:rsid w:val="00B76ADD"/>
    <w:rsid w:val="00B80121"/>
    <w:rsid w:val="00B806B5"/>
    <w:rsid w:val="00B81630"/>
    <w:rsid w:val="00B81C1A"/>
    <w:rsid w:val="00B81D94"/>
    <w:rsid w:val="00B81FE5"/>
    <w:rsid w:val="00B8275E"/>
    <w:rsid w:val="00B83554"/>
    <w:rsid w:val="00B8401E"/>
    <w:rsid w:val="00B840D3"/>
    <w:rsid w:val="00B84C9E"/>
    <w:rsid w:val="00B850FD"/>
    <w:rsid w:val="00B85BDC"/>
    <w:rsid w:val="00B85CF8"/>
    <w:rsid w:val="00B8796C"/>
    <w:rsid w:val="00B87A8A"/>
    <w:rsid w:val="00B87F99"/>
    <w:rsid w:val="00B9009D"/>
    <w:rsid w:val="00B90A90"/>
    <w:rsid w:val="00B90B2C"/>
    <w:rsid w:val="00B9183C"/>
    <w:rsid w:val="00B924AF"/>
    <w:rsid w:val="00B92A71"/>
    <w:rsid w:val="00B9301B"/>
    <w:rsid w:val="00B93E16"/>
    <w:rsid w:val="00B944C8"/>
    <w:rsid w:val="00B9498F"/>
    <w:rsid w:val="00B9568D"/>
    <w:rsid w:val="00B95EC0"/>
    <w:rsid w:val="00B967C1"/>
    <w:rsid w:val="00B9767A"/>
    <w:rsid w:val="00B979FF"/>
    <w:rsid w:val="00BA04A6"/>
    <w:rsid w:val="00BA0EE6"/>
    <w:rsid w:val="00BA106D"/>
    <w:rsid w:val="00BA1D74"/>
    <w:rsid w:val="00BA2398"/>
    <w:rsid w:val="00BA4385"/>
    <w:rsid w:val="00BA4F73"/>
    <w:rsid w:val="00BA551E"/>
    <w:rsid w:val="00BA5AC6"/>
    <w:rsid w:val="00BA6121"/>
    <w:rsid w:val="00BA71E6"/>
    <w:rsid w:val="00BB09C2"/>
    <w:rsid w:val="00BB17B3"/>
    <w:rsid w:val="00BB1D8C"/>
    <w:rsid w:val="00BB1FF6"/>
    <w:rsid w:val="00BB27E5"/>
    <w:rsid w:val="00BB3F4D"/>
    <w:rsid w:val="00BB41F5"/>
    <w:rsid w:val="00BB47D3"/>
    <w:rsid w:val="00BB4845"/>
    <w:rsid w:val="00BB5144"/>
    <w:rsid w:val="00BB5461"/>
    <w:rsid w:val="00BB7E9F"/>
    <w:rsid w:val="00BC04AE"/>
    <w:rsid w:val="00BC12FC"/>
    <w:rsid w:val="00BC14D3"/>
    <w:rsid w:val="00BC1C08"/>
    <w:rsid w:val="00BC2BB4"/>
    <w:rsid w:val="00BC2F2B"/>
    <w:rsid w:val="00BC3418"/>
    <w:rsid w:val="00BC3E27"/>
    <w:rsid w:val="00BC4412"/>
    <w:rsid w:val="00BC497D"/>
    <w:rsid w:val="00BC4F0B"/>
    <w:rsid w:val="00BC52F6"/>
    <w:rsid w:val="00BC6D99"/>
    <w:rsid w:val="00BC6E65"/>
    <w:rsid w:val="00BC6F7E"/>
    <w:rsid w:val="00BD02B1"/>
    <w:rsid w:val="00BD09BC"/>
    <w:rsid w:val="00BD1272"/>
    <w:rsid w:val="00BD1542"/>
    <w:rsid w:val="00BD1F62"/>
    <w:rsid w:val="00BD1F94"/>
    <w:rsid w:val="00BD2BEB"/>
    <w:rsid w:val="00BD51F6"/>
    <w:rsid w:val="00BD65D1"/>
    <w:rsid w:val="00BD6A07"/>
    <w:rsid w:val="00BE0517"/>
    <w:rsid w:val="00BE0603"/>
    <w:rsid w:val="00BE1417"/>
    <w:rsid w:val="00BE1ABC"/>
    <w:rsid w:val="00BE1B66"/>
    <w:rsid w:val="00BE1D75"/>
    <w:rsid w:val="00BE21AF"/>
    <w:rsid w:val="00BE27D6"/>
    <w:rsid w:val="00BE2978"/>
    <w:rsid w:val="00BE3917"/>
    <w:rsid w:val="00BE3A03"/>
    <w:rsid w:val="00BE3FC2"/>
    <w:rsid w:val="00BE499B"/>
    <w:rsid w:val="00BE5EEE"/>
    <w:rsid w:val="00BE6740"/>
    <w:rsid w:val="00BE6882"/>
    <w:rsid w:val="00BE6E08"/>
    <w:rsid w:val="00BE6F5F"/>
    <w:rsid w:val="00BE7253"/>
    <w:rsid w:val="00BE73FC"/>
    <w:rsid w:val="00BE7665"/>
    <w:rsid w:val="00BE7A3C"/>
    <w:rsid w:val="00BE7C7A"/>
    <w:rsid w:val="00BF0C76"/>
    <w:rsid w:val="00BF1059"/>
    <w:rsid w:val="00BF10A5"/>
    <w:rsid w:val="00BF1AE1"/>
    <w:rsid w:val="00BF2366"/>
    <w:rsid w:val="00BF2D4E"/>
    <w:rsid w:val="00BF3283"/>
    <w:rsid w:val="00BF3BEE"/>
    <w:rsid w:val="00BF40B4"/>
    <w:rsid w:val="00BF4E1C"/>
    <w:rsid w:val="00BF626A"/>
    <w:rsid w:val="00BF7F3A"/>
    <w:rsid w:val="00C00EA7"/>
    <w:rsid w:val="00C02B51"/>
    <w:rsid w:val="00C052F3"/>
    <w:rsid w:val="00C05B8D"/>
    <w:rsid w:val="00C06938"/>
    <w:rsid w:val="00C10339"/>
    <w:rsid w:val="00C12473"/>
    <w:rsid w:val="00C13F01"/>
    <w:rsid w:val="00C14A57"/>
    <w:rsid w:val="00C14F77"/>
    <w:rsid w:val="00C15301"/>
    <w:rsid w:val="00C164CF"/>
    <w:rsid w:val="00C16AFE"/>
    <w:rsid w:val="00C16DFD"/>
    <w:rsid w:val="00C21D51"/>
    <w:rsid w:val="00C2341E"/>
    <w:rsid w:val="00C2397C"/>
    <w:rsid w:val="00C23A75"/>
    <w:rsid w:val="00C23EB5"/>
    <w:rsid w:val="00C2457C"/>
    <w:rsid w:val="00C248EE"/>
    <w:rsid w:val="00C2590A"/>
    <w:rsid w:val="00C268D0"/>
    <w:rsid w:val="00C2775E"/>
    <w:rsid w:val="00C30379"/>
    <w:rsid w:val="00C324A1"/>
    <w:rsid w:val="00C32A30"/>
    <w:rsid w:val="00C332E9"/>
    <w:rsid w:val="00C33487"/>
    <w:rsid w:val="00C3359C"/>
    <w:rsid w:val="00C33D90"/>
    <w:rsid w:val="00C348CC"/>
    <w:rsid w:val="00C357EA"/>
    <w:rsid w:val="00C35C96"/>
    <w:rsid w:val="00C35F64"/>
    <w:rsid w:val="00C36FB8"/>
    <w:rsid w:val="00C374FB"/>
    <w:rsid w:val="00C40D53"/>
    <w:rsid w:val="00C41C6F"/>
    <w:rsid w:val="00C4219E"/>
    <w:rsid w:val="00C4291F"/>
    <w:rsid w:val="00C44657"/>
    <w:rsid w:val="00C45128"/>
    <w:rsid w:val="00C45473"/>
    <w:rsid w:val="00C45B28"/>
    <w:rsid w:val="00C45BB3"/>
    <w:rsid w:val="00C46296"/>
    <w:rsid w:val="00C466CB"/>
    <w:rsid w:val="00C47918"/>
    <w:rsid w:val="00C47970"/>
    <w:rsid w:val="00C47BBD"/>
    <w:rsid w:val="00C517C8"/>
    <w:rsid w:val="00C51994"/>
    <w:rsid w:val="00C52060"/>
    <w:rsid w:val="00C520DF"/>
    <w:rsid w:val="00C522AB"/>
    <w:rsid w:val="00C533B3"/>
    <w:rsid w:val="00C53414"/>
    <w:rsid w:val="00C534FA"/>
    <w:rsid w:val="00C54BE6"/>
    <w:rsid w:val="00C55FAF"/>
    <w:rsid w:val="00C56F46"/>
    <w:rsid w:val="00C57556"/>
    <w:rsid w:val="00C57CAF"/>
    <w:rsid w:val="00C57F0E"/>
    <w:rsid w:val="00C60DAB"/>
    <w:rsid w:val="00C613A5"/>
    <w:rsid w:val="00C621F1"/>
    <w:rsid w:val="00C62763"/>
    <w:rsid w:val="00C62A53"/>
    <w:rsid w:val="00C62F82"/>
    <w:rsid w:val="00C63CFD"/>
    <w:rsid w:val="00C63EDA"/>
    <w:rsid w:val="00C65754"/>
    <w:rsid w:val="00C65D63"/>
    <w:rsid w:val="00C66191"/>
    <w:rsid w:val="00C66785"/>
    <w:rsid w:val="00C66EED"/>
    <w:rsid w:val="00C66F86"/>
    <w:rsid w:val="00C67D32"/>
    <w:rsid w:val="00C7097E"/>
    <w:rsid w:val="00C71218"/>
    <w:rsid w:val="00C72C1A"/>
    <w:rsid w:val="00C72CA4"/>
    <w:rsid w:val="00C72DA2"/>
    <w:rsid w:val="00C74177"/>
    <w:rsid w:val="00C758B4"/>
    <w:rsid w:val="00C75CEE"/>
    <w:rsid w:val="00C76E39"/>
    <w:rsid w:val="00C77456"/>
    <w:rsid w:val="00C77C5F"/>
    <w:rsid w:val="00C77F64"/>
    <w:rsid w:val="00C81B15"/>
    <w:rsid w:val="00C84CA8"/>
    <w:rsid w:val="00C8503F"/>
    <w:rsid w:val="00C85725"/>
    <w:rsid w:val="00C86F10"/>
    <w:rsid w:val="00C8734D"/>
    <w:rsid w:val="00C87EA2"/>
    <w:rsid w:val="00C90E2C"/>
    <w:rsid w:val="00C917E5"/>
    <w:rsid w:val="00C94687"/>
    <w:rsid w:val="00C94837"/>
    <w:rsid w:val="00C94896"/>
    <w:rsid w:val="00C95C33"/>
    <w:rsid w:val="00C968B3"/>
    <w:rsid w:val="00C969FC"/>
    <w:rsid w:val="00C96A13"/>
    <w:rsid w:val="00CA021F"/>
    <w:rsid w:val="00CA174A"/>
    <w:rsid w:val="00CA3035"/>
    <w:rsid w:val="00CA31B4"/>
    <w:rsid w:val="00CA362B"/>
    <w:rsid w:val="00CA41C4"/>
    <w:rsid w:val="00CA4C21"/>
    <w:rsid w:val="00CA5CAE"/>
    <w:rsid w:val="00CA7716"/>
    <w:rsid w:val="00CA7734"/>
    <w:rsid w:val="00CB03F4"/>
    <w:rsid w:val="00CB0578"/>
    <w:rsid w:val="00CB06FC"/>
    <w:rsid w:val="00CB09C6"/>
    <w:rsid w:val="00CB14F7"/>
    <w:rsid w:val="00CB1841"/>
    <w:rsid w:val="00CB311B"/>
    <w:rsid w:val="00CB381C"/>
    <w:rsid w:val="00CB47EA"/>
    <w:rsid w:val="00CB4DF7"/>
    <w:rsid w:val="00CB62C9"/>
    <w:rsid w:val="00CB6894"/>
    <w:rsid w:val="00CB7335"/>
    <w:rsid w:val="00CB7E92"/>
    <w:rsid w:val="00CC01DC"/>
    <w:rsid w:val="00CC020D"/>
    <w:rsid w:val="00CC0291"/>
    <w:rsid w:val="00CC0D0F"/>
    <w:rsid w:val="00CC0FA2"/>
    <w:rsid w:val="00CC1209"/>
    <w:rsid w:val="00CC1BEA"/>
    <w:rsid w:val="00CC1BFD"/>
    <w:rsid w:val="00CC1CE9"/>
    <w:rsid w:val="00CC1E44"/>
    <w:rsid w:val="00CC1F67"/>
    <w:rsid w:val="00CC2A1C"/>
    <w:rsid w:val="00CC2E98"/>
    <w:rsid w:val="00CC362F"/>
    <w:rsid w:val="00CC4C3B"/>
    <w:rsid w:val="00CC5CD6"/>
    <w:rsid w:val="00CC6303"/>
    <w:rsid w:val="00CC72E9"/>
    <w:rsid w:val="00CC78F5"/>
    <w:rsid w:val="00CD1170"/>
    <w:rsid w:val="00CD1EC7"/>
    <w:rsid w:val="00CD323A"/>
    <w:rsid w:val="00CD3252"/>
    <w:rsid w:val="00CD3404"/>
    <w:rsid w:val="00CD393B"/>
    <w:rsid w:val="00CD5F9B"/>
    <w:rsid w:val="00CD686D"/>
    <w:rsid w:val="00CD69B2"/>
    <w:rsid w:val="00CD7E6A"/>
    <w:rsid w:val="00CE1415"/>
    <w:rsid w:val="00CE1A3B"/>
    <w:rsid w:val="00CE2836"/>
    <w:rsid w:val="00CE35C6"/>
    <w:rsid w:val="00CE3C66"/>
    <w:rsid w:val="00CE407C"/>
    <w:rsid w:val="00CE4A4D"/>
    <w:rsid w:val="00CE58E9"/>
    <w:rsid w:val="00CE605D"/>
    <w:rsid w:val="00CE6AE3"/>
    <w:rsid w:val="00CE7130"/>
    <w:rsid w:val="00CE76FE"/>
    <w:rsid w:val="00CE7EEF"/>
    <w:rsid w:val="00CF0A1D"/>
    <w:rsid w:val="00CF19E9"/>
    <w:rsid w:val="00CF22B2"/>
    <w:rsid w:val="00CF3FEE"/>
    <w:rsid w:val="00CF6218"/>
    <w:rsid w:val="00CF7E88"/>
    <w:rsid w:val="00D00AB7"/>
    <w:rsid w:val="00D00C83"/>
    <w:rsid w:val="00D01651"/>
    <w:rsid w:val="00D03FB2"/>
    <w:rsid w:val="00D040E7"/>
    <w:rsid w:val="00D041E8"/>
    <w:rsid w:val="00D0434C"/>
    <w:rsid w:val="00D04EF9"/>
    <w:rsid w:val="00D05586"/>
    <w:rsid w:val="00D055F8"/>
    <w:rsid w:val="00D05A3A"/>
    <w:rsid w:val="00D05B79"/>
    <w:rsid w:val="00D05E3B"/>
    <w:rsid w:val="00D06210"/>
    <w:rsid w:val="00D06DFA"/>
    <w:rsid w:val="00D10766"/>
    <w:rsid w:val="00D118C7"/>
    <w:rsid w:val="00D12729"/>
    <w:rsid w:val="00D12D18"/>
    <w:rsid w:val="00D12FDC"/>
    <w:rsid w:val="00D13904"/>
    <w:rsid w:val="00D14237"/>
    <w:rsid w:val="00D14DF9"/>
    <w:rsid w:val="00D155CC"/>
    <w:rsid w:val="00D15CA6"/>
    <w:rsid w:val="00D1656E"/>
    <w:rsid w:val="00D16AB8"/>
    <w:rsid w:val="00D17DEC"/>
    <w:rsid w:val="00D20542"/>
    <w:rsid w:val="00D207B6"/>
    <w:rsid w:val="00D2097D"/>
    <w:rsid w:val="00D20B3F"/>
    <w:rsid w:val="00D20EB3"/>
    <w:rsid w:val="00D20EBF"/>
    <w:rsid w:val="00D210AB"/>
    <w:rsid w:val="00D2115D"/>
    <w:rsid w:val="00D214AA"/>
    <w:rsid w:val="00D234A4"/>
    <w:rsid w:val="00D23AE0"/>
    <w:rsid w:val="00D2475F"/>
    <w:rsid w:val="00D24D15"/>
    <w:rsid w:val="00D24E76"/>
    <w:rsid w:val="00D26D2A"/>
    <w:rsid w:val="00D275D2"/>
    <w:rsid w:val="00D3137E"/>
    <w:rsid w:val="00D31C02"/>
    <w:rsid w:val="00D329CA"/>
    <w:rsid w:val="00D337A0"/>
    <w:rsid w:val="00D3491E"/>
    <w:rsid w:val="00D3560B"/>
    <w:rsid w:val="00D35E38"/>
    <w:rsid w:val="00D3698A"/>
    <w:rsid w:val="00D36CC5"/>
    <w:rsid w:val="00D371A5"/>
    <w:rsid w:val="00D374F4"/>
    <w:rsid w:val="00D37F5D"/>
    <w:rsid w:val="00D401C6"/>
    <w:rsid w:val="00D405C9"/>
    <w:rsid w:val="00D40C01"/>
    <w:rsid w:val="00D41715"/>
    <w:rsid w:val="00D41FB7"/>
    <w:rsid w:val="00D42808"/>
    <w:rsid w:val="00D431A0"/>
    <w:rsid w:val="00D45CA3"/>
    <w:rsid w:val="00D46333"/>
    <w:rsid w:val="00D47AB2"/>
    <w:rsid w:val="00D50A84"/>
    <w:rsid w:val="00D50AC4"/>
    <w:rsid w:val="00D50FA8"/>
    <w:rsid w:val="00D51693"/>
    <w:rsid w:val="00D524F6"/>
    <w:rsid w:val="00D534FC"/>
    <w:rsid w:val="00D53B44"/>
    <w:rsid w:val="00D53CAB"/>
    <w:rsid w:val="00D543FF"/>
    <w:rsid w:val="00D54F2C"/>
    <w:rsid w:val="00D555A5"/>
    <w:rsid w:val="00D5685E"/>
    <w:rsid w:val="00D56921"/>
    <w:rsid w:val="00D56FA5"/>
    <w:rsid w:val="00D57CA9"/>
    <w:rsid w:val="00D60025"/>
    <w:rsid w:val="00D608D3"/>
    <w:rsid w:val="00D6127F"/>
    <w:rsid w:val="00D61A63"/>
    <w:rsid w:val="00D63F55"/>
    <w:rsid w:val="00D65D32"/>
    <w:rsid w:val="00D66A85"/>
    <w:rsid w:val="00D67A0B"/>
    <w:rsid w:val="00D708C0"/>
    <w:rsid w:val="00D70D36"/>
    <w:rsid w:val="00D712F0"/>
    <w:rsid w:val="00D72365"/>
    <w:rsid w:val="00D72744"/>
    <w:rsid w:val="00D728BD"/>
    <w:rsid w:val="00D72CF2"/>
    <w:rsid w:val="00D73A4F"/>
    <w:rsid w:val="00D7488E"/>
    <w:rsid w:val="00D74AF5"/>
    <w:rsid w:val="00D7628E"/>
    <w:rsid w:val="00D776BD"/>
    <w:rsid w:val="00D779EA"/>
    <w:rsid w:val="00D8100E"/>
    <w:rsid w:val="00D814A5"/>
    <w:rsid w:val="00D82024"/>
    <w:rsid w:val="00D828A6"/>
    <w:rsid w:val="00D82FC6"/>
    <w:rsid w:val="00D8359C"/>
    <w:rsid w:val="00D8392C"/>
    <w:rsid w:val="00D851BF"/>
    <w:rsid w:val="00D86C40"/>
    <w:rsid w:val="00D87D3F"/>
    <w:rsid w:val="00D90884"/>
    <w:rsid w:val="00D909B8"/>
    <w:rsid w:val="00D90A13"/>
    <w:rsid w:val="00D92053"/>
    <w:rsid w:val="00D9210B"/>
    <w:rsid w:val="00D92756"/>
    <w:rsid w:val="00D9367A"/>
    <w:rsid w:val="00D9391D"/>
    <w:rsid w:val="00D94672"/>
    <w:rsid w:val="00D95ECC"/>
    <w:rsid w:val="00DA05E2"/>
    <w:rsid w:val="00DA07CE"/>
    <w:rsid w:val="00DA09C5"/>
    <w:rsid w:val="00DA0B3A"/>
    <w:rsid w:val="00DA1281"/>
    <w:rsid w:val="00DA15B1"/>
    <w:rsid w:val="00DA2216"/>
    <w:rsid w:val="00DA2714"/>
    <w:rsid w:val="00DA30A7"/>
    <w:rsid w:val="00DA3357"/>
    <w:rsid w:val="00DA44B1"/>
    <w:rsid w:val="00DA4549"/>
    <w:rsid w:val="00DA58D0"/>
    <w:rsid w:val="00DB1518"/>
    <w:rsid w:val="00DB1BD3"/>
    <w:rsid w:val="00DB2398"/>
    <w:rsid w:val="00DB23FC"/>
    <w:rsid w:val="00DB3ADA"/>
    <w:rsid w:val="00DB6E51"/>
    <w:rsid w:val="00DB7A50"/>
    <w:rsid w:val="00DB7F54"/>
    <w:rsid w:val="00DC0451"/>
    <w:rsid w:val="00DC20EF"/>
    <w:rsid w:val="00DC3092"/>
    <w:rsid w:val="00DC5A51"/>
    <w:rsid w:val="00DC635B"/>
    <w:rsid w:val="00DD04CD"/>
    <w:rsid w:val="00DD0E92"/>
    <w:rsid w:val="00DD123C"/>
    <w:rsid w:val="00DD15F6"/>
    <w:rsid w:val="00DD2FF0"/>
    <w:rsid w:val="00DD5EDD"/>
    <w:rsid w:val="00DD723E"/>
    <w:rsid w:val="00DD7A6B"/>
    <w:rsid w:val="00DE0074"/>
    <w:rsid w:val="00DE246D"/>
    <w:rsid w:val="00DE253B"/>
    <w:rsid w:val="00DE6153"/>
    <w:rsid w:val="00DE69D5"/>
    <w:rsid w:val="00DE772E"/>
    <w:rsid w:val="00DE7A29"/>
    <w:rsid w:val="00DF0199"/>
    <w:rsid w:val="00DF1199"/>
    <w:rsid w:val="00DF23EB"/>
    <w:rsid w:val="00DF37CC"/>
    <w:rsid w:val="00DF4C42"/>
    <w:rsid w:val="00DF4DC9"/>
    <w:rsid w:val="00DF4E13"/>
    <w:rsid w:val="00DF57FB"/>
    <w:rsid w:val="00DF684C"/>
    <w:rsid w:val="00DF6CC5"/>
    <w:rsid w:val="00DF6F30"/>
    <w:rsid w:val="00DF7190"/>
    <w:rsid w:val="00E008E8"/>
    <w:rsid w:val="00E015D4"/>
    <w:rsid w:val="00E017A9"/>
    <w:rsid w:val="00E027CC"/>
    <w:rsid w:val="00E03690"/>
    <w:rsid w:val="00E03715"/>
    <w:rsid w:val="00E04441"/>
    <w:rsid w:val="00E0483A"/>
    <w:rsid w:val="00E05E3A"/>
    <w:rsid w:val="00E06E06"/>
    <w:rsid w:val="00E07831"/>
    <w:rsid w:val="00E11EF8"/>
    <w:rsid w:val="00E13067"/>
    <w:rsid w:val="00E133D9"/>
    <w:rsid w:val="00E17563"/>
    <w:rsid w:val="00E202C5"/>
    <w:rsid w:val="00E202C8"/>
    <w:rsid w:val="00E21019"/>
    <w:rsid w:val="00E230A4"/>
    <w:rsid w:val="00E231B1"/>
    <w:rsid w:val="00E23CF5"/>
    <w:rsid w:val="00E2413D"/>
    <w:rsid w:val="00E24212"/>
    <w:rsid w:val="00E2437F"/>
    <w:rsid w:val="00E2441B"/>
    <w:rsid w:val="00E248A8"/>
    <w:rsid w:val="00E2568E"/>
    <w:rsid w:val="00E256B8"/>
    <w:rsid w:val="00E25DA4"/>
    <w:rsid w:val="00E25EFD"/>
    <w:rsid w:val="00E26387"/>
    <w:rsid w:val="00E27227"/>
    <w:rsid w:val="00E273B0"/>
    <w:rsid w:val="00E275EA"/>
    <w:rsid w:val="00E27CBB"/>
    <w:rsid w:val="00E27EAA"/>
    <w:rsid w:val="00E30094"/>
    <w:rsid w:val="00E30FEE"/>
    <w:rsid w:val="00E311DF"/>
    <w:rsid w:val="00E31303"/>
    <w:rsid w:val="00E317C4"/>
    <w:rsid w:val="00E31AEC"/>
    <w:rsid w:val="00E31DC2"/>
    <w:rsid w:val="00E31E8B"/>
    <w:rsid w:val="00E3403A"/>
    <w:rsid w:val="00E3405E"/>
    <w:rsid w:val="00E3483D"/>
    <w:rsid w:val="00E34EA8"/>
    <w:rsid w:val="00E35844"/>
    <w:rsid w:val="00E366EA"/>
    <w:rsid w:val="00E370E1"/>
    <w:rsid w:val="00E377CD"/>
    <w:rsid w:val="00E4045B"/>
    <w:rsid w:val="00E404FA"/>
    <w:rsid w:val="00E405F0"/>
    <w:rsid w:val="00E412AE"/>
    <w:rsid w:val="00E417F4"/>
    <w:rsid w:val="00E42693"/>
    <w:rsid w:val="00E42DAE"/>
    <w:rsid w:val="00E435D5"/>
    <w:rsid w:val="00E43B85"/>
    <w:rsid w:val="00E43E68"/>
    <w:rsid w:val="00E43EE5"/>
    <w:rsid w:val="00E44F7C"/>
    <w:rsid w:val="00E4625F"/>
    <w:rsid w:val="00E46ADE"/>
    <w:rsid w:val="00E50241"/>
    <w:rsid w:val="00E50AE6"/>
    <w:rsid w:val="00E53E26"/>
    <w:rsid w:val="00E54018"/>
    <w:rsid w:val="00E5402F"/>
    <w:rsid w:val="00E54583"/>
    <w:rsid w:val="00E54705"/>
    <w:rsid w:val="00E55B28"/>
    <w:rsid w:val="00E57C86"/>
    <w:rsid w:val="00E60997"/>
    <w:rsid w:val="00E60E00"/>
    <w:rsid w:val="00E61BD4"/>
    <w:rsid w:val="00E62012"/>
    <w:rsid w:val="00E6274B"/>
    <w:rsid w:val="00E64010"/>
    <w:rsid w:val="00E64032"/>
    <w:rsid w:val="00E64221"/>
    <w:rsid w:val="00E645B7"/>
    <w:rsid w:val="00E64A41"/>
    <w:rsid w:val="00E65B3E"/>
    <w:rsid w:val="00E66D97"/>
    <w:rsid w:val="00E66FFE"/>
    <w:rsid w:val="00E67B68"/>
    <w:rsid w:val="00E70487"/>
    <w:rsid w:val="00E71087"/>
    <w:rsid w:val="00E724EE"/>
    <w:rsid w:val="00E7260B"/>
    <w:rsid w:val="00E72D13"/>
    <w:rsid w:val="00E73399"/>
    <w:rsid w:val="00E740FD"/>
    <w:rsid w:val="00E74450"/>
    <w:rsid w:val="00E7645F"/>
    <w:rsid w:val="00E77511"/>
    <w:rsid w:val="00E775A3"/>
    <w:rsid w:val="00E801E5"/>
    <w:rsid w:val="00E82212"/>
    <w:rsid w:val="00E824C9"/>
    <w:rsid w:val="00E83E68"/>
    <w:rsid w:val="00E8793F"/>
    <w:rsid w:val="00E87A48"/>
    <w:rsid w:val="00E902A8"/>
    <w:rsid w:val="00E915D1"/>
    <w:rsid w:val="00E928E4"/>
    <w:rsid w:val="00E932A1"/>
    <w:rsid w:val="00E932C6"/>
    <w:rsid w:val="00E93E64"/>
    <w:rsid w:val="00E9558C"/>
    <w:rsid w:val="00E96604"/>
    <w:rsid w:val="00E9699E"/>
    <w:rsid w:val="00E96D5D"/>
    <w:rsid w:val="00EA00A0"/>
    <w:rsid w:val="00EA04DD"/>
    <w:rsid w:val="00EA2013"/>
    <w:rsid w:val="00EA2ED4"/>
    <w:rsid w:val="00EA3346"/>
    <w:rsid w:val="00EA4A20"/>
    <w:rsid w:val="00EA5565"/>
    <w:rsid w:val="00EA5F83"/>
    <w:rsid w:val="00EA6725"/>
    <w:rsid w:val="00EB181D"/>
    <w:rsid w:val="00EB1C88"/>
    <w:rsid w:val="00EB270B"/>
    <w:rsid w:val="00EB38F4"/>
    <w:rsid w:val="00EB5163"/>
    <w:rsid w:val="00EB596E"/>
    <w:rsid w:val="00EB66B6"/>
    <w:rsid w:val="00EB746C"/>
    <w:rsid w:val="00EB754B"/>
    <w:rsid w:val="00EB773B"/>
    <w:rsid w:val="00EC1071"/>
    <w:rsid w:val="00EC1275"/>
    <w:rsid w:val="00EC1D4B"/>
    <w:rsid w:val="00EC200F"/>
    <w:rsid w:val="00EC3109"/>
    <w:rsid w:val="00EC34EC"/>
    <w:rsid w:val="00EC35F8"/>
    <w:rsid w:val="00EC411D"/>
    <w:rsid w:val="00EC4290"/>
    <w:rsid w:val="00EC4970"/>
    <w:rsid w:val="00EC5146"/>
    <w:rsid w:val="00EC6284"/>
    <w:rsid w:val="00ED016C"/>
    <w:rsid w:val="00ED0D04"/>
    <w:rsid w:val="00ED11DA"/>
    <w:rsid w:val="00ED2CE8"/>
    <w:rsid w:val="00ED33A6"/>
    <w:rsid w:val="00ED3ABA"/>
    <w:rsid w:val="00ED424F"/>
    <w:rsid w:val="00ED6183"/>
    <w:rsid w:val="00ED64E3"/>
    <w:rsid w:val="00ED789F"/>
    <w:rsid w:val="00EE0309"/>
    <w:rsid w:val="00EE1253"/>
    <w:rsid w:val="00EE17F8"/>
    <w:rsid w:val="00EE1B5A"/>
    <w:rsid w:val="00EE1BB5"/>
    <w:rsid w:val="00EE2178"/>
    <w:rsid w:val="00EE2A96"/>
    <w:rsid w:val="00EE2ED1"/>
    <w:rsid w:val="00EE33AF"/>
    <w:rsid w:val="00EE4B33"/>
    <w:rsid w:val="00EE5422"/>
    <w:rsid w:val="00EE678F"/>
    <w:rsid w:val="00EE6B0F"/>
    <w:rsid w:val="00EE74E2"/>
    <w:rsid w:val="00EE7A3A"/>
    <w:rsid w:val="00EF03D5"/>
    <w:rsid w:val="00EF098D"/>
    <w:rsid w:val="00EF13E8"/>
    <w:rsid w:val="00EF13F6"/>
    <w:rsid w:val="00EF1E46"/>
    <w:rsid w:val="00EF1E7B"/>
    <w:rsid w:val="00EF24C6"/>
    <w:rsid w:val="00EF2639"/>
    <w:rsid w:val="00EF3157"/>
    <w:rsid w:val="00EF31B9"/>
    <w:rsid w:val="00EF4DFA"/>
    <w:rsid w:val="00EF4EC6"/>
    <w:rsid w:val="00EF5158"/>
    <w:rsid w:val="00EF64E6"/>
    <w:rsid w:val="00EF6BE5"/>
    <w:rsid w:val="00EF6D1F"/>
    <w:rsid w:val="00EF7647"/>
    <w:rsid w:val="00EF7D94"/>
    <w:rsid w:val="00EF7DC7"/>
    <w:rsid w:val="00F005FB"/>
    <w:rsid w:val="00F009A9"/>
    <w:rsid w:val="00F00DCA"/>
    <w:rsid w:val="00F00EDC"/>
    <w:rsid w:val="00F01359"/>
    <w:rsid w:val="00F02380"/>
    <w:rsid w:val="00F03A56"/>
    <w:rsid w:val="00F03A82"/>
    <w:rsid w:val="00F03D0A"/>
    <w:rsid w:val="00F04AF8"/>
    <w:rsid w:val="00F053A0"/>
    <w:rsid w:val="00F059F2"/>
    <w:rsid w:val="00F06837"/>
    <w:rsid w:val="00F10585"/>
    <w:rsid w:val="00F110D8"/>
    <w:rsid w:val="00F12267"/>
    <w:rsid w:val="00F124F2"/>
    <w:rsid w:val="00F13084"/>
    <w:rsid w:val="00F13E5D"/>
    <w:rsid w:val="00F15E32"/>
    <w:rsid w:val="00F16C72"/>
    <w:rsid w:val="00F170F8"/>
    <w:rsid w:val="00F17426"/>
    <w:rsid w:val="00F20065"/>
    <w:rsid w:val="00F200D9"/>
    <w:rsid w:val="00F20167"/>
    <w:rsid w:val="00F20F91"/>
    <w:rsid w:val="00F21CCB"/>
    <w:rsid w:val="00F222E7"/>
    <w:rsid w:val="00F22ECE"/>
    <w:rsid w:val="00F234C0"/>
    <w:rsid w:val="00F23D61"/>
    <w:rsid w:val="00F24D17"/>
    <w:rsid w:val="00F24ED3"/>
    <w:rsid w:val="00F25371"/>
    <w:rsid w:val="00F256B6"/>
    <w:rsid w:val="00F25865"/>
    <w:rsid w:val="00F3086D"/>
    <w:rsid w:val="00F30B02"/>
    <w:rsid w:val="00F31C23"/>
    <w:rsid w:val="00F337E5"/>
    <w:rsid w:val="00F34753"/>
    <w:rsid w:val="00F3548D"/>
    <w:rsid w:val="00F35E5B"/>
    <w:rsid w:val="00F36861"/>
    <w:rsid w:val="00F37213"/>
    <w:rsid w:val="00F37E43"/>
    <w:rsid w:val="00F40C7F"/>
    <w:rsid w:val="00F42152"/>
    <w:rsid w:val="00F438C6"/>
    <w:rsid w:val="00F438E5"/>
    <w:rsid w:val="00F43B85"/>
    <w:rsid w:val="00F43C3D"/>
    <w:rsid w:val="00F440E0"/>
    <w:rsid w:val="00F4416C"/>
    <w:rsid w:val="00F45408"/>
    <w:rsid w:val="00F4545A"/>
    <w:rsid w:val="00F456E1"/>
    <w:rsid w:val="00F475B2"/>
    <w:rsid w:val="00F5070B"/>
    <w:rsid w:val="00F50AB4"/>
    <w:rsid w:val="00F52757"/>
    <w:rsid w:val="00F52C02"/>
    <w:rsid w:val="00F52EF7"/>
    <w:rsid w:val="00F53E37"/>
    <w:rsid w:val="00F56D4F"/>
    <w:rsid w:val="00F57AB3"/>
    <w:rsid w:val="00F6007F"/>
    <w:rsid w:val="00F601B9"/>
    <w:rsid w:val="00F60487"/>
    <w:rsid w:val="00F609F5"/>
    <w:rsid w:val="00F60A98"/>
    <w:rsid w:val="00F60C7C"/>
    <w:rsid w:val="00F62B84"/>
    <w:rsid w:val="00F62D39"/>
    <w:rsid w:val="00F63791"/>
    <w:rsid w:val="00F640AE"/>
    <w:rsid w:val="00F64CE1"/>
    <w:rsid w:val="00F65361"/>
    <w:rsid w:val="00F6594F"/>
    <w:rsid w:val="00F66A20"/>
    <w:rsid w:val="00F675C1"/>
    <w:rsid w:val="00F70E49"/>
    <w:rsid w:val="00F71844"/>
    <w:rsid w:val="00F71AE9"/>
    <w:rsid w:val="00F721A6"/>
    <w:rsid w:val="00F72383"/>
    <w:rsid w:val="00F73144"/>
    <w:rsid w:val="00F73182"/>
    <w:rsid w:val="00F741E1"/>
    <w:rsid w:val="00F748D5"/>
    <w:rsid w:val="00F74BCA"/>
    <w:rsid w:val="00F74D98"/>
    <w:rsid w:val="00F7627B"/>
    <w:rsid w:val="00F77883"/>
    <w:rsid w:val="00F77D0F"/>
    <w:rsid w:val="00F77EF4"/>
    <w:rsid w:val="00F80E25"/>
    <w:rsid w:val="00F817FC"/>
    <w:rsid w:val="00F81842"/>
    <w:rsid w:val="00F818A5"/>
    <w:rsid w:val="00F81A48"/>
    <w:rsid w:val="00F831F2"/>
    <w:rsid w:val="00F83412"/>
    <w:rsid w:val="00F837D9"/>
    <w:rsid w:val="00F8573C"/>
    <w:rsid w:val="00F8602E"/>
    <w:rsid w:val="00F862D0"/>
    <w:rsid w:val="00F86703"/>
    <w:rsid w:val="00F8791C"/>
    <w:rsid w:val="00F90107"/>
    <w:rsid w:val="00F9050F"/>
    <w:rsid w:val="00F90D27"/>
    <w:rsid w:val="00F928D0"/>
    <w:rsid w:val="00F92FC7"/>
    <w:rsid w:val="00F93F1C"/>
    <w:rsid w:val="00F947C3"/>
    <w:rsid w:val="00F94996"/>
    <w:rsid w:val="00F95B94"/>
    <w:rsid w:val="00FA0A5E"/>
    <w:rsid w:val="00FA0ECB"/>
    <w:rsid w:val="00FA1442"/>
    <w:rsid w:val="00FA1AF3"/>
    <w:rsid w:val="00FA361C"/>
    <w:rsid w:val="00FA3FC8"/>
    <w:rsid w:val="00FA49F7"/>
    <w:rsid w:val="00FA7BBD"/>
    <w:rsid w:val="00FB0433"/>
    <w:rsid w:val="00FB084C"/>
    <w:rsid w:val="00FB1FA0"/>
    <w:rsid w:val="00FB21FE"/>
    <w:rsid w:val="00FB2290"/>
    <w:rsid w:val="00FB2330"/>
    <w:rsid w:val="00FB2912"/>
    <w:rsid w:val="00FB2BAA"/>
    <w:rsid w:val="00FB2D91"/>
    <w:rsid w:val="00FB35CC"/>
    <w:rsid w:val="00FB48CD"/>
    <w:rsid w:val="00FB4D3A"/>
    <w:rsid w:val="00FB55C3"/>
    <w:rsid w:val="00FB58E3"/>
    <w:rsid w:val="00FB7305"/>
    <w:rsid w:val="00FB77DA"/>
    <w:rsid w:val="00FB7DE7"/>
    <w:rsid w:val="00FC0FDB"/>
    <w:rsid w:val="00FC23D1"/>
    <w:rsid w:val="00FC2659"/>
    <w:rsid w:val="00FC2AFA"/>
    <w:rsid w:val="00FC32C3"/>
    <w:rsid w:val="00FC3898"/>
    <w:rsid w:val="00FC4053"/>
    <w:rsid w:val="00FC41D7"/>
    <w:rsid w:val="00FC448C"/>
    <w:rsid w:val="00FC4C01"/>
    <w:rsid w:val="00FC5D14"/>
    <w:rsid w:val="00FC74B6"/>
    <w:rsid w:val="00FC7B3B"/>
    <w:rsid w:val="00FC7DFA"/>
    <w:rsid w:val="00FD07F4"/>
    <w:rsid w:val="00FD1101"/>
    <w:rsid w:val="00FD2BDB"/>
    <w:rsid w:val="00FD2C8E"/>
    <w:rsid w:val="00FD2DC2"/>
    <w:rsid w:val="00FD2E64"/>
    <w:rsid w:val="00FD3584"/>
    <w:rsid w:val="00FD461C"/>
    <w:rsid w:val="00FD46BC"/>
    <w:rsid w:val="00FD4B42"/>
    <w:rsid w:val="00FD544E"/>
    <w:rsid w:val="00FD5D09"/>
    <w:rsid w:val="00FD692B"/>
    <w:rsid w:val="00FD6A7A"/>
    <w:rsid w:val="00FD6EB8"/>
    <w:rsid w:val="00FD702E"/>
    <w:rsid w:val="00FD70A7"/>
    <w:rsid w:val="00FE0E2B"/>
    <w:rsid w:val="00FE0F7D"/>
    <w:rsid w:val="00FE15F0"/>
    <w:rsid w:val="00FE1A72"/>
    <w:rsid w:val="00FE201D"/>
    <w:rsid w:val="00FE2F06"/>
    <w:rsid w:val="00FE3194"/>
    <w:rsid w:val="00FE4476"/>
    <w:rsid w:val="00FE5251"/>
    <w:rsid w:val="00FE5506"/>
    <w:rsid w:val="00FE5B23"/>
    <w:rsid w:val="00FE67E4"/>
    <w:rsid w:val="00FE6F57"/>
    <w:rsid w:val="00FE7743"/>
    <w:rsid w:val="00FE7A77"/>
    <w:rsid w:val="00FE7B0E"/>
    <w:rsid w:val="00FE7F44"/>
    <w:rsid w:val="00FF1E70"/>
    <w:rsid w:val="00FF1F32"/>
    <w:rsid w:val="00FF2789"/>
    <w:rsid w:val="00FF2A09"/>
    <w:rsid w:val="00FF2DF8"/>
    <w:rsid w:val="00FF3022"/>
    <w:rsid w:val="00FF3401"/>
    <w:rsid w:val="00FF3635"/>
    <w:rsid w:val="00FF3D44"/>
    <w:rsid w:val="00FF40A6"/>
    <w:rsid w:val="00FF4166"/>
    <w:rsid w:val="00FF43A3"/>
    <w:rsid w:val="00FF5632"/>
    <w:rsid w:val="00FF62F3"/>
    <w:rsid w:val="00FF63F1"/>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8"/>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6"/>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30"/>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character" w:customStyle="1" w:styleId="Nierozpoznanawzmianka2">
    <w:name w:val="Nierozpoznana wzmianka2"/>
    <w:basedOn w:val="Domylnaczcionkaakapitu"/>
    <w:uiPriority w:val="99"/>
    <w:semiHidden/>
    <w:unhideWhenUsed/>
    <w:rsid w:val="009D32A2"/>
    <w:rPr>
      <w:color w:val="605E5C"/>
      <w:shd w:val="clear" w:color="auto" w:fill="E1DFDD"/>
    </w:rPr>
  </w:style>
  <w:style w:type="character" w:customStyle="1" w:styleId="Other">
    <w:name w:val="Other_"/>
    <w:basedOn w:val="Domylnaczcionkaakapitu"/>
    <w:link w:val="Other0"/>
    <w:rsid w:val="00B52894"/>
    <w:rPr>
      <w:rFonts w:ascii="Calibri" w:eastAsia="Calibri" w:hAnsi="Calibri" w:cs="Calibri"/>
      <w:shd w:val="clear" w:color="auto" w:fill="FFFFFF"/>
    </w:rPr>
  </w:style>
  <w:style w:type="paragraph" w:customStyle="1" w:styleId="Other0">
    <w:name w:val="Other"/>
    <w:basedOn w:val="Normalny"/>
    <w:link w:val="Other"/>
    <w:rsid w:val="00B52894"/>
    <w:pPr>
      <w:widowControl w:val="0"/>
      <w:shd w:val="clear" w:color="auto" w:fill="FFFFFF"/>
      <w:spacing w:after="0" w:line="240" w:lineRule="auto"/>
      <w:jc w:val="center"/>
    </w:pPr>
    <w:rPr>
      <w:rFonts w:ascii="Calibri" w:eastAsia="Calibri" w:hAnsi="Calibri" w:cs="Calibri"/>
    </w:rPr>
  </w:style>
  <w:style w:type="character" w:styleId="UyteHipercze">
    <w:name w:val="FollowedHyperlink"/>
    <w:basedOn w:val="Domylnaczcionkaakapitu"/>
    <w:uiPriority w:val="99"/>
    <w:semiHidden/>
    <w:unhideWhenUsed/>
    <w:rsid w:val="000E1F74"/>
    <w:rPr>
      <w:color w:val="954F72" w:themeColor="followedHyperlink"/>
      <w:u w:val="single"/>
    </w:rPr>
  </w:style>
  <w:style w:type="paragraph" w:customStyle="1" w:styleId="xxmsonormal">
    <w:name w:val="x_xmsonormal"/>
    <w:basedOn w:val="Normalny"/>
    <w:rsid w:val="00A63903"/>
    <w:pPr>
      <w:spacing w:after="0" w:line="240" w:lineRule="auto"/>
      <w:jc w:val="left"/>
    </w:pPr>
    <w:rPr>
      <w:rFonts w:ascii="Calibri" w:eastAsiaTheme="minorHAnsi" w:hAnsi="Calibri" w:cs="Calibri"/>
      <w:lang w:eastAsia="pl-PL"/>
    </w:rPr>
  </w:style>
  <w:style w:type="paragraph" w:styleId="Poprawka">
    <w:name w:val="Revision"/>
    <w:hidden/>
    <w:uiPriority w:val="99"/>
    <w:semiHidden/>
    <w:rsid w:val="00B20B23"/>
    <w:pPr>
      <w:spacing w:after="0" w:line="240" w:lineRule="auto"/>
      <w:jc w:val="left"/>
    </w:pPr>
  </w:style>
  <w:style w:type="character" w:styleId="Nierozpoznanawzmianka">
    <w:name w:val="Unresolved Mention"/>
    <w:basedOn w:val="Domylnaczcionkaakapitu"/>
    <w:uiPriority w:val="99"/>
    <w:semiHidden/>
    <w:unhideWhenUsed/>
    <w:rsid w:val="00EC4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54669464">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288054959">
      <w:bodyDiv w:val="1"/>
      <w:marLeft w:val="0"/>
      <w:marRight w:val="0"/>
      <w:marTop w:val="0"/>
      <w:marBottom w:val="0"/>
      <w:divBdr>
        <w:top w:val="none" w:sz="0" w:space="0" w:color="auto"/>
        <w:left w:val="none" w:sz="0" w:space="0" w:color="auto"/>
        <w:bottom w:val="none" w:sz="0" w:space="0" w:color="auto"/>
        <w:right w:val="none" w:sz="0" w:space="0" w:color="auto"/>
      </w:divBdr>
    </w:div>
    <w:div w:id="293021473">
      <w:bodyDiv w:val="1"/>
      <w:marLeft w:val="0"/>
      <w:marRight w:val="0"/>
      <w:marTop w:val="0"/>
      <w:marBottom w:val="0"/>
      <w:divBdr>
        <w:top w:val="none" w:sz="0" w:space="0" w:color="auto"/>
        <w:left w:val="none" w:sz="0" w:space="0" w:color="auto"/>
        <w:bottom w:val="none" w:sz="0" w:space="0" w:color="auto"/>
        <w:right w:val="none" w:sz="0" w:space="0" w:color="auto"/>
      </w:divBdr>
    </w:div>
    <w:div w:id="333848047">
      <w:bodyDiv w:val="1"/>
      <w:marLeft w:val="0"/>
      <w:marRight w:val="0"/>
      <w:marTop w:val="0"/>
      <w:marBottom w:val="0"/>
      <w:divBdr>
        <w:top w:val="none" w:sz="0" w:space="0" w:color="auto"/>
        <w:left w:val="none" w:sz="0" w:space="0" w:color="auto"/>
        <w:bottom w:val="none" w:sz="0" w:space="0" w:color="auto"/>
        <w:right w:val="none" w:sz="0" w:space="0" w:color="auto"/>
      </w:divBdr>
    </w:div>
    <w:div w:id="358895768">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839393609">
      <w:bodyDiv w:val="1"/>
      <w:marLeft w:val="0"/>
      <w:marRight w:val="0"/>
      <w:marTop w:val="0"/>
      <w:marBottom w:val="0"/>
      <w:divBdr>
        <w:top w:val="none" w:sz="0" w:space="0" w:color="auto"/>
        <w:left w:val="none" w:sz="0" w:space="0" w:color="auto"/>
        <w:bottom w:val="none" w:sz="0" w:space="0" w:color="auto"/>
        <w:right w:val="none" w:sz="0" w:space="0" w:color="auto"/>
      </w:divBdr>
    </w:div>
    <w:div w:id="957415527">
      <w:bodyDiv w:val="1"/>
      <w:marLeft w:val="0"/>
      <w:marRight w:val="0"/>
      <w:marTop w:val="0"/>
      <w:marBottom w:val="0"/>
      <w:divBdr>
        <w:top w:val="none" w:sz="0" w:space="0" w:color="auto"/>
        <w:left w:val="none" w:sz="0" w:space="0" w:color="auto"/>
        <w:bottom w:val="none" w:sz="0" w:space="0" w:color="auto"/>
        <w:right w:val="none" w:sz="0" w:space="0" w:color="auto"/>
      </w:divBdr>
    </w:div>
    <w:div w:id="971982162">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1990955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33214455">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290235024">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6476918">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16992854">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691225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 w:id="20951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www.sigmaaldrich.com/PL/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pn/uj_edu" TargetMode="External"/><Relationship Id="rId50" Type="http://schemas.openxmlformats.org/officeDocument/2006/relationships/hyperlink" Target="mailto:iod@uj.edu.pl" TargetMode="External"/><Relationship Id="rId55" Type="http://schemas.openxmlformats.org/officeDocument/2006/relationships/hyperlink" Target="mailto:imi&#281;.nazwisko@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01094"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j_edu"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www.sigmaaldrich.com/PL/pl"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imi&#281;.nazwisko@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www.sigmaaldrich.com/PL/pl" TargetMode="External"/><Relationship Id="rId8" Type="http://schemas.openxmlformats.org/officeDocument/2006/relationships/webSettings" Target="webSettings.xml"/><Relationship Id="rId51" Type="http://schemas.openxmlformats.org/officeDocument/2006/relationships/hyperlink" Target="https://wyszukiwarka-krs.ms.gov.pl" TargetMode="Externa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www.sigmaaldrich.com/PL/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fontTable" Target="fontTable.xml"/><Relationship Id="rId20" Type="http://schemas.openxmlformats.org/officeDocument/2006/relationships/hyperlink" Target="https://platformazakupowa.pl/pn/uj_edu" TargetMode="External"/><Relationship Id="rId41" Type="http://schemas.openxmlformats.org/officeDocument/2006/relationships/hyperlink" Target="https://platformazakupowa.pl/pn/uj_edu" TargetMode="External"/><Relationship Id="rId54" Type="http://schemas.openxmlformats.org/officeDocument/2006/relationships/hyperlink" Target="http://www.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pn/uj_edu"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pn/uj_edu"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aplikacja.ceidg.gov.pl/ceidg/ceidg.public.ui/search.aspx" TargetMode="Externa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4" ma:contentTypeDescription="Utwórz nowy dokument." ma:contentTypeScope="" ma:versionID="e23f26625741066cb2455c2026e79c5f">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4675bb9e72fa860f1dc157c1a213c7db"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0CDF5-101C-49DD-BF2A-4C9A5FC5BF82}">
  <ds:schemaRefs>
    <ds:schemaRef ds:uri="http://schemas.openxmlformats.org/officeDocument/2006/bibliography"/>
  </ds:schemaRefs>
</ds:datastoreItem>
</file>

<file path=customXml/itemProps2.xml><?xml version="1.0" encoding="utf-8"?>
<ds:datastoreItem xmlns:ds="http://schemas.openxmlformats.org/officeDocument/2006/customXml" ds:itemID="{BE2DB971-C8FE-4006-BCF0-818BC9D41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CF12B-6CC7-4C58-B039-5CAA2B1C64B9}">
  <ds:schemaRefs>
    <ds:schemaRef ds:uri="http://schemas.microsoft.com/sharepoint/v3/contenttype/forms"/>
  </ds:schemaRefs>
</ds:datastoreItem>
</file>

<file path=customXml/itemProps4.xml><?xml version="1.0" encoding="utf-8"?>
<ds:datastoreItem xmlns:ds="http://schemas.openxmlformats.org/officeDocument/2006/customXml" ds:itemID="{ABD4F782-18D8-44C8-B926-4169E037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42</Pages>
  <Words>19416</Words>
  <Characters>116497</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Karolina Gorczyca</cp:lastModifiedBy>
  <cp:revision>8</cp:revision>
  <cp:lastPrinted>2022-05-24T08:34:00Z</cp:lastPrinted>
  <dcterms:created xsi:type="dcterms:W3CDTF">2024-10-17T12:51:00Z</dcterms:created>
  <dcterms:modified xsi:type="dcterms:W3CDTF">2024-10-21T07:29:00Z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