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Pr="007E3BD1" w:rsidRDefault="006B2D4D" w:rsidP="00B07AE1">
      <w:pPr>
        <w:tabs>
          <w:tab w:val="right" w:pos="14004"/>
        </w:tabs>
        <w:spacing w:after="0"/>
        <w:rPr>
          <w:rFonts w:ascii="Arial" w:hAnsi="Arial" w:cs="Arial"/>
        </w:rPr>
      </w:pPr>
      <w:r w:rsidRPr="007E3BD1">
        <w:rPr>
          <w:rFonts w:ascii="Arial" w:hAnsi="Arial" w:cs="Arial"/>
        </w:rPr>
        <w:t>………………………………………</w:t>
      </w:r>
    </w:p>
    <w:p w:rsidR="006B2D4D" w:rsidRPr="0071539C" w:rsidRDefault="006B2D4D" w:rsidP="00B07AE1">
      <w:pPr>
        <w:tabs>
          <w:tab w:val="right" w:pos="14004"/>
        </w:tabs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        </w:t>
      </w:r>
      <w:r w:rsidRPr="007E3BD1">
        <w:rPr>
          <w:rFonts w:ascii="Arial" w:hAnsi="Arial" w:cs="Arial"/>
        </w:rPr>
        <w:t>(</w:t>
      </w:r>
      <w:r w:rsidR="00E6500D">
        <w:rPr>
          <w:rFonts w:ascii="Arial" w:hAnsi="Arial" w:cs="Arial"/>
        </w:rPr>
        <w:t>nazwa</w:t>
      </w:r>
      <w:r w:rsidRPr="007E3BD1">
        <w:rPr>
          <w:rFonts w:ascii="Arial" w:hAnsi="Arial" w:cs="Arial"/>
        </w:rPr>
        <w:t xml:space="preserve"> firmy)</w:t>
      </w:r>
      <w:r>
        <w:rPr>
          <w:rFonts w:ascii="Arial" w:hAnsi="Arial" w:cs="Arial"/>
          <w:b/>
        </w:rPr>
        <w:tab/>
      </w:r>
      <w:r w:rsidRPr="0071539C">
        <w:rPr>
          <w:rFonts w:ascii="Arial" w:hAnsi="Arial" w:cs="Arial"/>
          <w:i/>
        </w:rPr>
        <w:t>Załącznik nr 1 do oferty</w:t>
      </w:r>
    </w:p>
    <w:p w:rsidR="00845A47" w:rsidRDefault="006B2D4D" w:rsidP="00845A47">
      <w:pPr>
        <w:spacing w:after="0"/>
        <w:jc w:val="center"/>
        <w:rPr>
          <w:rFonts w:ascii="Arial" w:hAnsi="Arial" w:cs="Arial"/>
          <w:b/>
          <w:sz w:val="24"/>
        </w:rPr>
      </w:pPr>
      <w:r w:rsidRPr="00382CF3">
        <w:rPr>
          <w:rFonts w:ascii="Arial" w:hAnsi="Arial" w:cs="Arial"/>
          <w:b/>
          <w:sz w:val="24"/>
        </w:rPr>
        <w:t>FORMULARZ CENOWY</w:t>
      </w:r>
    </w:p>
    <w:p w:rsidR="006B2D4D" w:rsidRDefault="00955E11" w:rsidP="00B07AE1">
      <w:pPr>
        <w:jc w:val="center"/>
        <w:rPr>
          <w:rFonts w:ascii="Arial" w:hAnsi="Arial" w:cs="Arial"/>
          <w:b/>
          <w:sz w:val="24"/>
        </w:rPr>
      </w:pPr>
      <w:r w:rsidRPr="0049393A">
        <w:rPr>
          <w:rFonts w:ascii="Arial" w:hAnsi="Arial" w:cs="Arial"/>
          <w:b/>
        </w:rPr>
        <w:t>Dostawa środków czyszczących</w:t>
      </w:r>
      <w:r>
        <w:rPr>
          <w:rFonts w:ascii="Arial" w:hAnsi="Arial" w:cs="Arial"/>
          <w:b/>
        </w:rPr>
        <w:t xml:space="preserve"> dla służby żywnościowej </w:t>
      </w:r>
      <w:r w:rsidRPr="0049393A">
        <w:rPr>
          <w:rFonts w:ascii="Arial" w:hAnsi="Arial" w:cs="Arial"/>
          <w:b/>
        </w:rPr>
        <w:t xml:space="preserve">32 Wojskowego Oddziału Gospodarczego w Zamościu. </w:t>
      </w:r>
      <w:r>
        <w:rPr>
          <w:rFonts w:ascii="Arial" w:hAnsi="Arial" w:cs="Arial"/>
          <w:b/>
        </w:rPr>
        <w:br/>
      </w:r>
      <w:r w:rsidRPr="0049393A">
        <w:rPr>
          <w:rFonts w:ascii="Arial" w:hAnsi="Arial" w:cs="Arial"/>
          <w:b/>
        </w:rPr>
        <w:t xml:space="preserve">Nr sprawy </w:t>
      </w:r>
      <w:r w:rsidRPr="0049393A">
        <w:rPr>
          <w:rFonts w:ascii="Arial" w:eastAsia="Times New Roman" w:hAnsi="Arial" w:cs="Arial"/>
          <w:b/>
          <w:lang w:eastAsia="pl-PL"/>
        </w:rPr>
        <w:t>ZP/TP/10/2021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43"/>
        <w:gridCol w:w="4668"/>
        <w:gridCol w:w="2127"/>
        <w:gridCol w:w="850"/>
        <w:gridCol w:w="851"/>
        <w:gridCol w:w="1559"/>
        <w:gridCol w:w="1276"/>
        <w:gridCol w:w="850"/>
        <w:gridCol w:w="1418"/>
      </w:tblGrid>
      <w:tr w:rsidR="00D02583" w:rsidRPr="00955E11" w:rsidTr="007B6254">
        <w:trPr>
          <w:trHeight w:val="99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68" w:type="dxa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55E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Asortyment oferowany przez Wykonawcę</w:t>
            </w:r>
          </w:p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typ, model, marka</w:t>
            </w: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851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1276" w:type="dxa"/>
            <w:vAlign w:val="center"/>
          </w:tcPr>
          <w:p w:rsidR="004666ED" w:rsidRDefault="004666ED" w:rsidP="00466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666ED" w:rsidRPr="00955E11" w:rsidRDefault="004666ED" w:rsidP="00466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x 6)</w:t>
            </w: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VAT [%]</w:t>
            </w:r>
          </w:p>
        </w:tc>
        <w:tc>
          <w:tcPr>
            <w:tcW w:w="1418" w:type="dxa"/>
            <w:vAlign w:val="center"/>
          </w:tcPr>
          <w:p w:rsidR="004666ED" w:rsidRDefault="004666ED" w:rsidP="00466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Wartość  BRUTTO</w:t>
            </w:r>
          </w:p>
          <w:p w:rsidR="004666ED" w:rsidRPr="00955E11" w:rsidRDefault="004666ED" w:rsidP="00596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969C1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="005969C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2583" w:rsidRPr="00955E11" w:rsidTr="007B6254">
        <w:trPr>
          <w:trHeight w:val="567"/>
        </w:trPr>
        <w:tc>
          <w:tcPr>
            <w:tcW w:w="543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8" w:type="dxa"/>
            <w:shd w:val="clear" w:color="auto" w:fill="D6E3BC" w:themeFill="accent3" w:themeFillTint="66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4666ED" w:rsidRPr="00955E11" w:rsidRDefault="004666ED" w:rsidP="00466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02583" w:rsidRPr="00955E11" w:rsidTr="007B6254">
        <w:trPr>
          <w:trHeight w:val="226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Antybakteryjne mydło do rąk 5L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Mydło w płynie do rąk o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neutralnym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o zwiększonej zawartości substancji o działaniu antybak</w:t>
            </w:r>
            <w:r w:rsidR="00050811">
              <w:rPr>
                <w:rFonts w:ascii="Arial" w:hAnsi="Arial" w:cs="Arial"/>
                <w:sz w:val="20"/>
                <w:szCs w:val="20"/>
              </w:rPr>
              <w:t xml:space="preserve">teryjnym. Pozbawione substancji 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zapachowych i barwiących zgodnie z wymogami HACCP, posiadające właściwości odtłuszczające skórę, łagodne dla skóry rąk. Polecane </w:t>
            </w:r>
            <w:r w:rsidR="000508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w gastronomii i przemyśle spożywczym.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 L.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11" w:rsidRPr="00955E11" w:rsidTr="007B6254">
        <w:trPr>
          <w:trHeight w:val="168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Czepek kucharski jednorazowy A’100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Czepek z włókniny polipropylenowej płaski </w:t>
            </w:r>
            <w:r w:rsidR="000508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 gumką wokół brzegu. Grubość min. 16 g/m</w:t>
            </w:r>
            <w:r w:rsidRPr="00955E11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, kolor biały, przeznaczony do osłony głowy.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 winno zawierać 100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11" w:rsidRPr="00955E11" w:rsidTr="007B6254">
        <w:trPr>
          <w:trHeight w:val="169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Druciak metalowy A'3</w:t>
            </w:r>
          </w:p>
          <w:p w:rsidR="004666ED" w:rsidRPr="00955E11" w:rsidRDefault="004666ED" w:rsidP="004666ED">
            <w:pPr>
              <w:shd w:val="clear" w:color="auto" w:fill="FFFFFF" w:themeFill="background1"/>
              <w:spacing w:line="210" w:lineRule="atLeast"/>
              <w:ind w:left="15" w:righ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Druciak spiralny tradycyjny wykonany ze stali nierdzewnej, przeznaczony do szorowania powierzchni mających kontakt z żywnością. Minimalne wymiary: grubość min. 2-4 cm; średnica min. 6-8cm.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 winno zawierać 3 sztuki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11" w:rsidRPr="00955E11" w:rsidTr="007B6254">
        <w:trPr>
          <w:trHeight w:val="112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Druciak z włókien plastikowych A'3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Druciak wykonany z plastiku. Przeznaczony do czyszczenia naczyń z powłoką teflonową.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 winno zawierać 3 sztuki.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98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Fartuch foliowy jednorazowy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Fartuch przedni foliowy, wykonany z polietylenu, biały, o grubości min. 20 mm, lekki, wymiary: min. 132/74 cm, wiązany z tyłu. 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40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Foli</w:t>
            </w:r>
            <w:r w:rsidR="00D025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stretch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Foli</w:t>
            </w:r>
            <w:r w:rsidR="00D02583">
              <w:rPr>
                <w:rFonts w:ascii="Arial" w:hAnsi="Arial" w:cs="Arial"/>
                <w:sz w:val="20"/>
                <w:szCs w:val="20"/>
              </w:rPr>
              <w:t>a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stretch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ręczna służąca do ręcznego owijania palet oraz ładunków znajdujących się na niej. Grubość folii – minimum 23 mikrony, Szerokość folii minimum – 50 cm, waga brutto minimum 1,5 kg. Kolor: czarny lub przeźroczysta.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41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Folia aluminiowa </w:t>
            </w:r>
          </w:p>
          <w:p w:rsidR="004666ED" w:rsidRPr="00955E11" w:rsidRDefault="00D02583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r w:rsidR="004666ED" w:rsidRPr="00955E11">
              <w:rPr>
                <w:rFonts w:ascii="Arial" w:hAnsi="Arial" w:cs="Arial"/>
                <w:sz w:val="20"/>
                <w:szCs w:val="20"/>
              </w:rPr>
              <w:t xml:space="preserve">spożywcza aluminiowa przeznaczona do kontaktu z żywnością. </w:t>
            </w:r>
            <w:r w:rsidR="004666ED" w:rsidRPr="00955E11">
              <w:rPr>
                <w:rFonts w:ascii="Arial" w:hAnsi="Arial" w:cs="Arial"/>
                <w:sz w:val="20"/>
                <w:szCs w:val="20"/>
                <w:u w:val="single"/>
              </w:rPr>
              <w:t>Minimalne wymiary</w:t>
            </w:r>
            <w:r w:rsidR="004666ED" w:rsidRPr="00955E11">
              <w:rPr>
                <w:rFonts w:ascii="Arial" w:hAnsi="Arial" w:cs="Arial"/>
                <w:sz w:val="20"/>
                <w:szCs w:val="20"/>
              </w:rPr>
              <w:t>: sz</w:t>
            </w:r>
            <w:r>
              <w:rPr>
                <w:rFonts w:ascii="Arial" w:hAnsi="Arial" w:cs="Arial"/>
                <w:sz w:val="20"/>
                <w:szCs w:val="20"/>
              </w:rPr>
              <w:t xml:space="preserve">erokość 440 mm, grubość 11 µm, </w:t>
            </w:r>
            <w:r w:rsidR="004666ED" w:rsidRPr="00955E11">
              <w:rPr>
                <w:rFonts w:ascii="Arial" w:hAnsi="Arial" w:cs="Arial"/>
                <w:sz w:val="20"/>
                <w:szCs w:val="20"/>
              </w:rPr>
              <w:t xml:space="preserve">długość 200mb.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rolka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rol.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41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Folia pakowa spożywcza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Folia spożywcza PE, przeznaczona do kontaktu </w:t>
            </w:r>
            <w:r w:rsidR="000508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z żywnością, przezroczysta, bezzapachowa.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Minimalne wymiary: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szerokość 450 mm, grubość 11 µm, długość 200mb.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rolka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rol.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66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Mydło w płynie 5L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do rąk posiadające dobrą zdolność myjącą, tworzące intensywną pianę oraz łatwo dające się spłukać. Mydło posiadające neutralne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26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Mop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płaski z mikrofibry kieszeniowy 40 cm - </w:t>
            </w:r>
            <w:r w:rsidRPr="00955E11">
              <w:rPr>
                <w:rFonts w:ascii="Arial" w:hAnsi="Arial" w:cs="Arial"/>
                <w:b/>
                <w:sz w:val="20"/>
                <w:szCs w:val="20"/>
                <w:u w:val="single"/>
              </w:rPr>
              <w:t>komplet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(uchwyt, </w:t>
            </w: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mop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>, kij)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Zestaw do mycia podłóg i posadzek.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 skład zestawu wchodzi: 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drążek aluminiowy o długości minimum 120-150 cm</w:t>
            </w:r>
            <w:r w:rsidR="00050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uchwyt do </w:t>
            </w: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mopów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kieszeniowy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(na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płaski z mikrofibry o szerokości 40 cm), 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mop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płaski z mikrofibry 40 cm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Wkład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z kieszeniowym systemem mocowania.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50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Mop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płaski z mikrofazy szerokość 40 cm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Wkład do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z mikrofazy do uchwytów płaskich kieszeniowych. Sposób mocowania: kieszenie; skład 100%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mikrofibra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>; wymiary nakładki: szerokość 40 cm.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sztuka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68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Odkamieniacz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do zmywarek 25 kg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Preparat winien być stosowany do chemicznego czyszczenia urządzeń ciśnieniowych. Bezpieczny dla środowiska i czyszczonych powierzchni – po neutralizacji popłuczyny mogą być spuszczone do kanalizacji. Preparat bezpieczny –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nie jest preparatem żrącym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. Środek o bardzo dużej prędkości roztwarzania osadów kamienia przy niskiej korozyjności w stosunku do różnych rodzajów stali i stopów. Nie narusza uszczelnień. Środek nie jest agresywny w stosunku do lutu zwykłego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i miedzianego.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Preparat w postaci proszku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02583" w:rsidRPr="00955E11" w:rsidRDefault="004666ED" w:rsidP="00050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25 kg.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1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E11">
              <w:rPr>
                <w:rFonts w:ascii="Arial" w:hAnsi="Arial" w:cs="Arial"/>
                <w:b/>
                <w:sz w:val="20"/>
                <w:szCs w:val="20"/>
              </w:rPr>
              <w:t>Odkamieniacz</w:t>
            </w:r>
            <w:proofErr w:type="spellEnd"/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 w płynie 500 ml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Preparat przeznaczony do odkamieniania ekspresów ciśnieniowych. Skuteczny środek do usuwania osadów wapiennych powstających </w:t>
            </w:r>
            <w:r w:rsidR="000508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 wyniku podgrzewania wody. Preparat w postaci płynnej.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SAECO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Decalcifier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CA 6700 lub równoważny.</w:t>
            </w:r>
          </w:p>
          <w:p w:rsidR="00D02583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500 ml.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68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Patyczki do szaszłyków A'50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Wykonane z drewna, z atestem do kontaktu </w:t>
            </w:r>
            <w:r w:rsidR="000508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z żywnością. Zaostrzone z jednej strony.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Długość min.: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25-35 cm,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średnica min.</w:t>
            </w:r>
            <w:r w:rsidR="00D02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E11">
              <w:rPr>
                <w:rFonts w:ascii="Arial" w:hAnsi="Arial" w:cs="Arial"/>
                <w:sz w:val="20"/>
                <w:szCs w:val="20"/>
              </w:rPr>
              <w:t>2,5-3,5mm.</w:t>
            </w:r>
          </w:p>
          <w:p w:rsidR="00D02583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50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2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Płyn do nabłyszczania w zmywarkach gastronomicznych 5L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Skoncentrowany kwaśny płyn do nabłyszczania naczyń w zmywarkach gastronomicznych. Do stosowania w zakładach zbiorowego żywienia. Zawiera &lt;5% kwasu cytrynowego, 5-20% niejonowych środków powierzchniowo czynnych. Winien posiadać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2-4.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5L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39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Płyn do mycia naczyń w zmywarkach gastronomicznych 10L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Skoncentrowany płyn do mycia naczyń </w:t>
            </w:r>
            <w:r w:rsidR="000508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 zmywarkach gastronomicznych. Przeznaczony do mycia szkła, naczyń, sztućców, naczyń porcelanowych. Winien zawierać wodorotlenek sodu i wersenian czterosodowy. Współczynnik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powyżej 11. Produkt winien spełniać wymogi HACCP.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10L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1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Płyn do czyszczenia pieców konwekcyjno-parowych 10L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Płyn do czyszczenia pieców konwekcyjno-parowych, wysoce alkaliczny środek, do stosowania w kuchniach, placówkach zbiorczego żywienia, zakładach gastronomicznych i innych obszarach przemysłu spożywczego. </w:t>
            </w:r>
            <w:r w:rsidRPr="00955E11">
              <w:rPr>
                <w:rFonts w:ascii="Arial" w:hAnsi="Arial" w:cs="Arial"/>
                <w:sz w:val="20"/>
                <w:szCs w:val="20"/>
              </w:rPr>
              <w:br/>
              <w:t xml:space="preserve">Gęstość minimum 1100-1200 kg/m³;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11-14.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10 L.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98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Płyn do mycia szyb 500ml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usuwający wszelkie zabrudzenia z szyb, okien i luster, nie pozostawiający smug. Butelka z atomizerem.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500ml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53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Płyn do czyszczenia stali nierdzewnej 1L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nadający się do pielęgnacji szafek, zmywarek, lad chłodniczych i innych urządzeń ze stali nierdzewnej. Nadający się do kontaktu </w:t>
            </w:r>
            <w:r w:rsidR="000508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z żywnością.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1L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99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Preparat w tabletkach do czyszczenia zmywarek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, usuwający tłuszcz i brud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z wnętrza zmywarki.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3 szt.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68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Płyn do ręcznego mycia naczyń 1L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Płyn do ręcznego mycia naczyń. Winien posiadać właściwość mycia naczyń zarówno w ciepłej jak zimnej wodzie. Nie pozostawia zacieków na umytych powierzchniach. Winien posiadać Świadectwo Jakości Zdrowotnej Państwowego Zakładu Higieny, o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neutralnym, dobrze rozpuszczalny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w wodzie.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Płyn LUDWIK lub równoważny.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L.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68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 xml:space="preserve">Środek do dezynfekcji 0,5-0,6L </w:t>
            </w:r>
            <w:r w:rsidR="00D025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(z atomizerem)</w:t>
            </w:r>
          </w:p>
          <w:p w:rsidR="00CF7484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Płyn do mycia dezynfekującego powierzchni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 przemyśle spożywczym, gastronomii. Odpowiedni do mycia stołów, urządzeń mających kontakt z żywnością i do mycia samochodów przeznaczonych do przewożenia żywności. Środek z atomizerem,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neutralnym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o zwiększonej zawartości substancji o działaniu antybakteryjnym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0,5-0,6L (z atomizerem)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1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Środek do dezynfekcji 3L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Płyn do mycia dezynfekującego powierzchni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 przemyśle spożywczym, gastronomii. Odpowiedni do mycia stołów, urządzeń mających kontakt z żywnością i do mycia samochodów przeznaczonych do przewożenia żywności,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o zwiększonej zawartości substancji o działaniu antybakteryjnym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3L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730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Środek myjąco-dezynfekujący 5 L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Środek przeznaczony do mycia wszelkich zmywalnych powierzchni takich jak szkło, m</w:t>
            </w:r>
            <w:r w:rsidR="00D02583">
              <w:rPr>
                <w:rFonts w:ascii="Arial" w:hAnsi="Arial" w:cs="Arial"/>
                <w:sz w:val="20"/>
                <w:szCs w:val="20"/>
              </w:rPr>
              <w:t>armur, emalie, plastik itp. 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wymagający spłukiwania, o zwiększonej zawartości substancji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o działaniu antybakteryjnym.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5L.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97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Proszek do szorowania 500g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Drobnoziarnisty, sypki proszek o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minimum 8 - 13  oraz gęstości minimum 1-2 g/cm</w:t>
            </w:r>
            <w:r w:rsidRPr="00955E1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, przeznaczony do usuwania przypalonego tłuszczu, kamienia z wody, osadu i innych zabrudzeń. Preparat winien zawierać środek ścierny oraz polerujący.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400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Preparat do dezynfekcji rąk 5 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Preparat wirusobójczy i bakteriobójczy przeznaczony do dezynfekcji rąk. Produkt winien posiadać składniki przyjazne dla skóry Produkt winien być skuteczny w krótkim czasie od momentu zastosowania (higieniczna dezynfekcja rąk w 10-20 sekund od użycia), o zwiększonej zawartości substancji o działaniu antybakteryjnym.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5L.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966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Preparat do usuwania tłuszczu 1L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Preparat do usuwania tłustych zabrudzeń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z urządzeń kuchennych, na bazie niejonowych związków powierzchniowo czynnych (mniej niż 5%). Dopuszczony do stosowania w przemyśle spożywczym. Produkt o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 minimum 10-15, gęstość względna minimum 1-1,5. Butelka ze spryskiwaczem.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726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Reklamówka jednorazowa A’200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Reklamówka wykonana z folii HDPE, bezbarwna, przystosowanej do pakowania artykułów żywnościowych. Pakowane w tzw. zrywkę.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Wymiary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minimum 26x45 cm, ładowność minimum 3kg.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200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68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Ręczniki papierowe  A'2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Ręczniki papierowe w rolkach,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białe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, dwuwarstwowe, gofrowane oraz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listkowane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, wykonane z 100% celulozy.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Wymiary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rolki minimum: wysokość 22-26cm, długość 10-15mb, nadaje się do kontaktu z żywnością.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2 rolki.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063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Ręczniki jednorazowe listki ZZ A'4000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Ręczniki papierowe składane Z-Z,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białe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, dwuwarstwowe,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wymiary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listka minimum 25x21cm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4000 listków (20x200)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6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Rękawice foliowe jednorazowe A’100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Rękawice do jednorazowego użytku, wykonane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z folii HDPE. </w:t>
            </w:r>
            <w:r w:rsidRPr="00955E11">
              <w:rPr>
                <w:rFonts w:ascii="Arial" w:hAnsi="Arial" w:cs="Arial"/>
                <w:b/>
                <w:sz w:val="20"/>
                <w:szCs w:val="20"/>
              </w:rPr>
              <w:t>Rozmiar uniwersalny</w:t>
            </w:r>
            <w:r w:rsidRPr="00955E11">
              <w:rPr>
                <w:rFonts w:ascii="Arial" w:hAnsi="Arial" w:cs="Arial"/>
                <w:sz w:val="20"/>
                <w:szCs w:val="20"/>
              </w:rPr>
              <w:t>. Dopuszczone do stosowania w przemyśle spożywczym.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100 sztuk.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00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Rękawice lateksowe rozmiar L A'100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Lateksowe rękawice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o gładkiej powierzchni, kształt uniwersalny pasujący na lewą i prawą dłoń, kolor biały, zastosowanie </w:t>
            </w:r>
            <w:r w:rsidR="00D02583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w przemyśle spożywczym, gastronomii.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Rozmiar L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02583" w:rsidRPr="00955E11" w:rsidRDefault="004666ED" w:rsidP="00CF7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100 sztuk.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693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Rękawice gumowe rozmiar 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Rękawice gumowe,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>, kolor niebieski. Kształt uniwersalny, pasujące na prawą i lewą dłoń. Rękawice winny być oznakowane piktogramem oznaczającym kontakt z żywnością.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Rozmiar L</w:t>
            </w:r>
            <w:r w:rsidRPr="00955E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583" w:rsidRPr="00955E11" w:rsidRDefault="004666ED" w:rsidP="00CF7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para.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12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Serwetki A’500 białe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Serwetki gastronomiczne białe o wymiarach 15X15 cm.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zawiera 500 sztuk.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69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Sól do zmywarek granulat 25 kg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Sól do zmywarek do mycia naczyń w postaci granulatu. Skutecznie zmiękcza wodę i poprawia wydajność detergentów, chroniąc naczynia przed zaciekami i plamami. Produkt całkowicie wolny od zanieczyszczeń. </w:t>
            </w:r>
          </w:p>
          <w:p w:rsidR="00D02583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25 kg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1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Sól do zmiękczania wody w tabletkach 25kg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Preparat w postaci okrągłych tabletek, barwy białej, bez zapachu.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Produkt przeznaczony do procesów uzdatniania wody, m.in. do regeneracji wymienników jonitowych, regeneracji zmiękczaczy wody i filtrów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multifunkcyjnych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>. Zawartość NaCl: 99,10% – 99,90%</w:t>
            </w:r>
          </w:p>
          <w:p w:rsidR="00D02583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25kg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6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Strój kucharski jednorazowy</w:t>
            </w:r>
          </w:p>
          <w:p w:rsidR="004666ED" w:rsidRPr="00955E11" w:rsidRDefault="00FB0CF7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0CF7">
              <w:rPr>
                <w:rFonts w:ascii="Arial" w:hAnsi="Arial" w:cs="Arial"/>
                <w:sz w:val="20"/>
                <w:szCs w:val="20"/>
              </w:rPr>
              <w:t xml:space="preserve">Strój kucharski jednorazowego użytku, wykonany z mlecznej folii lub z włókniny koloru białego;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0CF7">
              <w:rPr>
                <w:rFonts w:ascii="Arial" w:hAnsi="Arial" w:cs="Arial"/>
                <w:sz w:val="20"/>
                <w:szCs w:val="20"/>
              </w:rPr>
              <w:t>w skład stroju wchodzi czepek, bluza i spodnie; rozmiar uniwersalny, opakowanie: 1 sztuka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5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Ściereczka domowa/uniwersalna A’3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Ściereczka domowa ogólnego użytku, wykonana z wiskozy i polipropylenu, o wymiarach minimum 30-35x35-38 cm.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 xml:space="preserve">Opakowanie </w:t>
            </w:r>
            <w:r w:rsidRPr="00955E11">
              <w:rPr>
                <w:rFonts w:ascii="Arial" w:hAnsi="Arial" w:cs="Arial"/>
                <w:sz w:val="20"/>
                <w:szCs w:val="20"/>
              </w:rPr>
              <w:t>zbiorcze: 3 sztuki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69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Ściereczka z mikrofibry A’3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Wykonana z mieszanki bardzo cienkich włókien poliestrowych i </w:t>
            </w:r>
            <w:r w:rsidR="00CF7484">
              <w:rPr>
                <w:rFonts w:ascii="Arial" w:hAnsi="Arial" w:cs="Arial"/>
                <w:sz w:val="20"/>
                <w:szCs w:val="20"/>
              </w:rPr>
              <w:t xml:space="preserve">poliamidowych (nylon) </w:t>
            </w:r>
            <w:r w:rsidRPr="00955E11">
              <w:rPr>
                <w:rFonts w:ascii="Arial" w:hAnsi="Arial" w:cs="Arial"/>
                <w:sz w:val="20"/>
                <w:szCs w:val="20"/>
              </w:rPr>
              <w:t>przeznaczona do każdej powierzchni. Może być stosowana na sucho (przyciąga kurz) lub mokro (wchłania wodę i brud). Wielokrotnego użytku.</w:t>
            </w:r>
            <w:r w:rsidRPr="00955E11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Wymiary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40x40 cm (+/- 5cm)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76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Środek do mycia i konserwacji powierzchni 5L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Środek do mycia oraz konserwacji podłóg, skutecznie usuwający zabrudzenia, pozostawiający połysk.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5L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53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Środek do mycia lodówek 5L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Preparat na bazie alkoholu do mycia lodówek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i zamrażarek. Preparat nie wymaga spłukiwania. Może być używany w temperaturach ujemnych do minimum -18 °C. Winien posiadać Atest PZH.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5L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415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Tabletki do mycia w zmywarkach op. 50 szt.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Tabletki skutecznie usuwające zabrudzenia oraz plamy tłuszczu, osad z kawy i herbaty. Proste użycie tabletki bez konieczności dodatkowego rozpakowywania i brudzenia rąk.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>: 50 szt.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69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Tabletki czyszczące do ekspresów A’10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Tabletki czyszczące do ekspresów do kawy, usuwają zbędne substancje z urządzeń, stwardniałe osady i nieprzyjemny zapach.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Tabletki typu Bosch TZ60001 310575 00311769 lub równoważny.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10 sztuk.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1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Wkład filtrujący do dzbanka typu BRITA MAXTRA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Wkład filtrujący, redukuje substancje zanieczyszczające takie jak ołów, miedź. Udoskonala smak wody, redukuje osadzanie się kamienia w urządzeniach domowych, redukuje chlor i inne substancje mające wpływ na smak.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Wkład filtrujący BRITA MAXTRA lub równoważny.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sztuka.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118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Wkład filtrujący do dzbanka typu DAFI CLASSIC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Wkład filtrujący, redukuje substancje zanieczyszczające takie jak ołów, miedź. Udoskonala smak wody, redukuje osadzanie się kamienia w urządzeniach domowych, redukuje chlor i inne substancje mające wpływ na smak. Wkład filtrujący DAFI CLASSIC lub równoważny.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Opakowanie: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 sztuka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269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Woreczki śniadaniowe A'1000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Woreczki wykonane z tworzywa HDPE przystosowane do pakowania artykułów żywnościowych. Wymiary minimum14x32 cm.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1000 sztuk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401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Worki do pakowania próżniowego A’100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Worki szczelinowe do pakowarek listwowych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>i komorowych. Możliwość stosowania w zakresie temperatur -20 do 99</w:t>
            </w:r>
            <w:r w:rsidRPr="00955E1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C. Grubość worków minimum 0,70/1mm. Wymiary: 200x300mm. </w:t>
            </w: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100 sztuk</w:t>
            </w:r>
          </w:p>
        </w:tc>
        <w:tc>
          <w:tcPr>
            <w:tcW w:w="2127" w:type="dxa"/>
            <w:shd w:val="clear" w:color="000000" w:fill="FFFFFF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268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68" w:type="dxa"/>
            <w:shd w:val="clear" w:color="000000" w:fill="FFFFFF"/>
            <w:vAlign w:val="center"/>
          </w:tcPr>
          <w:p w:rsidR="004666ED" w:rsidRPr="00955E11" w:rsidRDefault="004666ED" w:rsidP="004666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Woreczki do pobierania próbek żywności A’100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Worek sterylny typu </w:t>
            </w:r>
            <w:proofErr w:type="spellStart"/>
            <w:r w:rsidRPr="00955E11">
              <w:rPr>
                <w:rFonts w:ascii="Arial" w:hAnsi="Arial" w:cs="Arial"/>
                <w:sz w:val="20"/>
                <w:szCs w:val="20"/>
              </w:rPr>
              <w:t>Whirl</w:t>
            </w:r>
            <w:proofErr w:type="spellEnd"/>
            <w:r w:rsidRPr="00955E11">
              <w:rPr>
                <w:rFonts w:ascii="Arial" w:hAnsi="Arial" w:cs="Arial"/>
                <w:sz w:val="20"/>
                <w:szCs w:val="20"/>
              </w:rPr>
              <w:t xml:space="preserve">-Pak przeznaczony do pobierania próbek żywności do badań laboratoryjnych, wykonany z polietylenu, folia przezroczysta, zamknięcie szczelne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i zabezpieczające przed uszkodzeniem worka. Winien posiadać pole do opisu (etykieta). Wymiary: minimum 150x230 mm. Pojemność minimum 720 ml. </w:t>
            </w:r>
          </w:p>
          <w:p w:rsidR="004666ED" w:rsidRPr="00955E11" w:rsidRDefault="004666ED" w:rsidP="0046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100 sztuk.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828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Worki na śmieci 160L A’10</w:t>
            </w:r>
          </w:p>
          <w:p w:rsidR="004666ED" w:rsidRPr="00955E11" w:rsidRDefault="00CE02BA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2BA">
              <w:rPr>
                <w:rFonts w:ascii="Arial" w:hAnsi="Arial" w:cs="Arial"/>
                <w:sz w:val="20"/>
                <w:szCs w:val="20"/>
              </w:rPr>
              <w:t>Wykonane z mocnej folii LDPE, odporne na rozerwanie, nawinięte na rolkę, pojemność 160L opakowanie: 10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98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Worki na śmieci 120L A’25</w:t>
            </w:r>
          </w:p>
          <w:p w:rsidR="004666ED" w:rsidRPr="00955E11" w:rsidRDefault="00CE02BA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2BA">
              <w:rPr>
                <w:rFonts w:ascii="Arial" w:hAnsi="Arial" w:cs="Arial"/>
                <w:sz w:val="20"/>
                <w:szCs w:val="20"/>
              </w:rPr>
              <w:t>Wykonane z mocnej folii LDPE, odporne na rozerwanie, nawinięte na rolkę, pojemność 120L opakowanie: 25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984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4668" w:type="dxa"/>
            <w:shd w:val="clear" w:color="auto" w:fill="FFFFFF" w:themeFill="background1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Worki na śmieci 60L A’50</w:t>
            </w:r>
            <w:bookmarkStart w:id="0" w:name="_GoBack"/>
            <w:bookmarkEnd w:id="0"/>
          </w:p>
          <w:p w:rsidR="004666ED" w:rsidRPr="00955E11" w:rsidRDefault="001D65DF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5DF">
              <w:rPr>
                <w:rFonts w:ascii="Arial" w:hAnsi="Arial" w:cs="Arial"/>
                <w:sz w:val="20"/>
                <w:szCs w:val="20"/>
              </w:rPr>
              <w:t>Wykonane z mocnej folii LDPE, odporne na rozerwanie, nawinięte na rolkę, pojemność 60L opakowanie: 50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927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Wykałaczki drewniane A’100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Wykałaczki wykonane z drewna o długości minimum 5 cm. 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>Opakowanie</w:t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 zbiorcze: 100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882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68" w:type="dxa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Zmywak kuchenny MAXI A'5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Zmywak (duży) przeznaczony do mycia naczyń.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 xml:space="preserve">Opakowanie: </w:t>
            </w:r>
            <w:r w:rsidRPr="00955E11">
              <w:rPr>
                <w:rFonts w:ascii="Arial" w:hAnsi="Arial" w:cs="Arial"/>
                <w:sz w:val="20"/>
                <w:szCs w:val="20"/>
              </w:rPr>
              <w:t>5 sztuk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7B6254">
        <w:trPr>
          <w:trHeight w:val="1129"/>
        </w:trPr>
        <w:tc>
          <w:tcPr>
            <w:tcW w:w="543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68" w:type="dxa"/>
            <w:vAlign w:val="center"/>
          </w:tcPr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Zmywak kuchenny do teflonu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 xml:space="preserve">Zmywak przeznaczony do mycia powierzchni teflonowych, stalowych, porcelanowych </w:t>
            </w:r>
            <w:r w:rsidR="00CF7484">
              <w:rPr>
                <w:rFonts w:ascii="Arial" w:hAnsi="Arial" w:cs="Arial"/>
                <w:sz w:val="20"/>
                <w:szCs w:val="20"/>
              </w:rPr>
              <w:br/>
            </w:r>
            <w:r w:rsidRPr="00955E11">
              <w:rPr>
                <w:rFonts w:ascii="Arial" w:hAnsi="Arial" w:cs="Arial"/>
                <w:sz w:val="20"/>
                <w:szCs w:val="20"/>
              </w:rPr>
              <w:t xml:space="preserve">i szklanych. </w:t>
            </w:r>
          </w:p>
          <w:p w:rsidR="004666ED" w:rsidRPr="00955E11" w:rsidRDefault="004666ED" w:rsidP="004666E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  <w:u w:val="single"/>
              </w:rPr>
              <w:t xml:space="preserve">Opakowanie: </w:t>
            </w:r>
            <w:r w:rsidRPr="00955E11">
              <w:rPr>
                <w:rFonts w:ascii="Arial" w:hAnsi="Arial" w:cs="Arial"/>
                <w:sz w:val="20"/>
                <w:szCs w:val="20"/>
              </w:rPr>
              <w:t>1 sztuka.</w:t>
            </w:r>
          </w:p>
        </w:tc>
        <w:tc>
          <w:tcPr>
            <w:tcW w:w="2127" w:type="dxa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1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66ED" w:rsidRPr="00955E11" w:rsidRDefault="004666ED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83" w:rsidRPr="00955E11" w:rsidTr="00CB0A6E">
        <w:trPr>
          <w:trHeight w:val="624"/>
        </w:trPr>
        <w:tc>
          <w:tcPr>
            <w:tcW w:w="10598" w:type="dxa"/>
            <w:gridSpan w:val="6"/>
            <w:vAlign w:val="center"/>
          </w:tcPr>
          <w:p w:rsidR="00D02583" w:rsidRPr="00955E11" w:rsidRDefault="00D02583" w:rsidP="00D02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1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D02583" w:rsidRPr="00955E11" w:rsidRDefault="00D02583" w:rsidP="00D025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583" w:rsidRPr="00955E11" w:rsidRDefault="00CB0A6E" w:rsidP="00C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D02583" w:rsidRPr="00955E11" w:rsidRDefault="00D02583" w:rsidP="0095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483" w:rsidRDefault="00FB4483" w:rsidP="00D31744">
      <w:pPr>
        <w:spacing w:after="0"/>
        <w:jc w:val="center"/>
        <w:rPr>
          <w:rFonts w:ascii="Arial" w:hAnsi="Arial" w:cs="Arial"/>
          <w:b/>
          <w:sz w:val="24"/>
        </w:rPr>
      </w:pPr>
    </w:p>
    <w:p w:rsidR="00890C25" w:rsidRPr="00A820B7" w:rsidRDefault="00890C25" w:rsidP="00890C2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A820B7"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 w:rsidRPr="00A820B7"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 w:rsidRPr="00A820B7">
        <w:rPr>
          <w:rFonts w:ascii="Arial" w:eastAsia="Calibri" w:hAnsi="Arial" w:cs="Arial"/>
          <w:b/>
          <w:color w:val="FF0000"/>
        </w:rPr>
        <w:t xml:space="preserve"> </w:t>
      </w:r>
    </w:p>
    <w:p w:rsidR="00CF7484" w:rsidRDefault="00CF7484" w:rsidP="00845A47">
      <w:pPr>
        <w:rPr>
          <w:rFonts w:ascii="Arial" w:hAnsi="Arial" w:cs="Arial"/>
          <w:sz w:val="16"/>
          <w:szCs w:val="16"/>
        </w:rPr>
      </w:pPr>
    </w:p>
    <w:p w:rsidR="00845A47" w:rsidRPr="00B65844" w:rsidRDefault="00845A47" w:rsidP="00845A47">
      <w:pPr>
        <w:rPr>
          <w:rFonts w:ascii="Arial" w:hAnsi="Arial" w:cs="Arial"/>
          <w:sz w:val="16"/>
          <w:szCs w:val="16"/>
          <w:u w:val="single"/>
        </w:rPr>
      </w:pPr>
      <w:r w:rsidRPr="00B65844">
        <w:rPr>
          <w:rFonts w:ascii="Arial" w:hAnsi="Arial" w:cs="Arial"/>
          <w:sz w:val="16"/>
          <w:szCs w:val="16"/>
        </w:rPr>
        <w:t xml:space="preserve">W formularzu cenowym </w:t>
      </w:r>
      <w:r w:rsidRPr="00B65844">
        <w:rPr>
          <w:rFonts w:ascii="Arial" w:hAnsi="Arial" w:cs="Arial"/>
          <w:sz w:val="16"/>
          <w:szCs w:val="16"/>
          <w:u w:val="single"/>
        </w:rPr>
        <w:t>należy wypełnić kolumnę 3, 4, 7, 8, 9, 10.</w:t>
      </w:r>
    </w:p>
    <w:p w:rsidR="00912656" w:rsidRPr="00A820B7" w:rsidRDefault="00CC2C4D" w:rsidP="00733F1C">
      <w:pPr>
        <w:spacing w:after="0"/>
        <w:rPr>
          <w:rFonts w:ascii="Arial" w:eastAsia="Calibri" w:hAnsi="Arial" w:cs="Arial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346">
        <w:t xml:space="preserve">          </w:t>
      </w:r>
    </w:p>
    <w:p w:rsidR="00912656" w:rsidRPr="00A23E99" w:rsidRDefault="00A23E99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/>
          <w:sz w:val="18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18"/>
          <w:szCs w:val="22"/>
          <w:lang w:eastAsia="zh-CN"/>
        </w:rPr>
        <w:t>WERSJA Z DNIA 23.04.2021 R.</w:t>
      </w:r>
    </w:p>
    <w:sectPr w:rsidR="00912656" w:rsidRPr="00A23E99" w:rsidSect="00733F1C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F9" w:rsidRDefault="007567F9" w:rsidP="00F76D9F">
      <w:pPr>
        <w:spacing w:after="0" w:line="240" w:lineRule="auto"/>
      </w:pPr>
      <w:r>
        <w:separator/>
      </w:r>
    </w:p>
  </w:endnote>
  <w:endnote w:type="continuationSeparator" w:id="0">
    <w:p w:rsidR="007567F9" w:rsidRDefault="007567F9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9176A5" w:rsidRDefault="009176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DF">
          <w:rPr>
            <w:noProof/>
          </w:rPr>
          <w:t>13</w:t>
        </w:r>
        <w:r>
          <w:fldChar w:fldCharType="end"/>
        </w:r>
      </w:p>
    </w:sdtContent>
  </w:sdt>
  <w:p w:rsidR="009176A5" w:rsidRDefault="00917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F9" w:rsidRDefault="007567F9" w:rsidP="00F76D9F">
      <w:pPr>
        <w:spacing w:after="0" w:line="240" w:lineRule="auto"/>
      </w:pPr>
      <w:r>
        <w:separator/>
      </w:r>
    </w:p>
  </w:footnote>
  <w:footnote w:type="continuationSeparator" w:id="0">
    <w:p w:rsidR="007567F9" w:rsidRDefault="007567F9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B83DEA"/>
    <w:multiLevelType w:val="hybridMultilevel"/>
    <w:tmpl w:val="58AA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DE7845"/>
    <w:multiLevelType w:val="hybridMultilevel"/>
    <w:tmpl w:val="91780D04"/>
    <w:lvl w:ilvl="0" w:tplc="B2C4B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511CF3B2"/>
    <w:lvl w:ilvl="0" w:tplc="B31A78A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832D6F"/>
    <w:multiLevelType w:val="hybridMultilevel"/>
    <w:tmpl w:val="E1E47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C903C4"/>
    <w:multiLevelType w:val="hybridMultilevel"/>
    <w:tmpl w:val="D46E3972"/>
    <w:lvl w:ilvl="0" w:tplc="40EE6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03422B2"/>
    <w:multiLevelType w:val="hybridMultilevel"/>
    <w:tmpl w:val="93442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571375"/>
    <w:multiLevelType w:val="multilevel"/>
    <w:tmpl w:val="59068E3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66"/>
        </w:tabs>
        <w:ind w:left="66" w:hanging="397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813EC6"/>
    <w:multiLevelType w:val="hybridMultilevel"/>
    <w:tmpl w:val="1278C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6">
    <w:nsid w:val="34543562"/>
    <w:multiLevelType w:val="hybridMultilevel"/>
    <w:tmpl w:val="4AB222BC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95131A"/>
    <w:multiLevelType w:val="hybridMultilevel"/>
    <w:tmpl w:val="98B87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8853AA"/>
    <w:multiLevelType w:val="multilevel"/>
    <w:tmpl w:val="59068E3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66"/>
        </w:tabs>
        <w:ind w:left="66" w:hanging="397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</w:lvl>
  </w:abstractNum>
  <w:abstractNum w:abstractNumId="6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5">
    <w:nsid w:val="63E637F3"/>
    <w:multiLevelType w:val="hybridMultilevel"/>
    <w:tmpl w:val="5D5033CA"/>
    <w:styleLink w:val="WW8Num112"/>
    <w:lvl w:ilvl="0" w:tplc="4C3CEC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3">
    <w:nsid w:val="6E877DD2"/>
    <w:multiLevelType w:val="hybridMultilevel"/>
    <w:tmpl w:val="88D4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4E0894"/>
    <w:multiLevelType w:val="hybridMultilevel"/>
    <w:tmpl w:val="98B8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123271"/>
    <w:multiLevelType w:val="hybridMultilevel"/>
    <w:tmpl w:val="E110CA32"/>
    <w:lvl w:ilvl="0" w:tplc="93FCB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7A4C78B8"/>
    <w:multiLevelType w:val="hybridMultilevel"/>
    <w:tmpl w:val="AA806536"/>
    <w:lvl w:ilvl="0" w:tplc="3B3A69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9B20F3"/>
    <w:multiLevelType w:val="hybridMultilevel"/>
    <w:tmpl w:val="9FA60EAA"/>
    <w:lvl w:ilvl="0" w:tplc="01486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50"/>
  </w:num>
  <w:num w:numId="4">
    <w:abstractNumId w:val="64"/>
  </w:num>
  <w:num w:numId="5">
    <w:abstractNumId w:val="75"/>
    <w:lvlOverride w:ilvl="0">
      <w:lvl w:ilvl="0" w:tplc="4C3CEC0E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2"/>
  </w:num>
  <w:num w:numId="8">
    <w:abstractNumId w:val="47"/>
  </w:num>
  <w:num w:numId="9">
    <w:abstractNumId w:val="78"/>
  </w:num>
  <w:num w:numId="10">
    <w:abstractNumId w:val="26"/>
  </w:num>
  <w:num w:numId="11">
    <w:abstractNumId w:val="30"/>
  </w:num>
  <w:num w:numId="12">
    <w:abstractNumId w:val="54"/>
  </w:num>
  <w:num w:numId="13">
    <w:abstractNumId w:val="40"/>
  </w:num>
  <w:num w:numId="14">
    <w:abstractNumId w:val="43"/>
  </w:num>
  <w:num w:numId="15">
    <w:abstractNumId w:val="38"/>
  </w:num>
  <w:num w:numId="16">
    <w:abstractNumId w:val="76"/>
  </w:num>
  <w:num w:numId="17">
    <w:abstractNumId w:val="79"/>
  </w:num>
  <w:num w:numId="18">
    <w:abstractNumId w:val="66"/>
  </w:num>
  <w:num w:numId="19">
    <w:abstractNumId w:val="0"/>
  </w:num>
  <w:num w:numId="20">
    <w:abstractNumId w:val="52"/>
  </w:num>
  <w:num w:numId="21">
    <w:abstractNumId w:val="41"/>
  </w:num>
  <w:num w:numId="22">
    <w:abstractNumId w:val="51"/>
  </w:num>
  <w:num w:numId="23">
    <w:abstractNumId w:val="7"/>
  </w:num>
  <w:num w:numId="24">
    <w:abstractNumId w:val="8"/>
  </w:num>
  <w:num w:numId="25">
    <w:abstractNumId w:val="48"/>
  </w:num>
  <w:num w:numId="26">
    <w:abstractNumId w:val="14"/>
  </w:num>
  <w:num w:numId="27">
    <w:abstractNumId w:val="55"/>
  </w:num>
  <w:num w:numId="28">
    <w:abstractNumId w:val="65"/>
  </w:num>
  <w:num w:numId="29">
    <w:abstractNumId w:val="85"/>
  </w:num>
  <w:num w:numId="30">
    <w:abstractNumId w:val="73"/>
  </w:num>
  <w:num w:numId="31">
    <w:abstractNumId w:val="86"/>
  </w:num>
  <w:num w:numId="32">
    <w:abstractNumId w:val="81"/>
  </w:num>
  <w:num w:numId="33">
    <w:abstractNumId w:val="59"/>
  </w:num>
  <w:num w:numId="34">
    <w:abstractNumId w:val="69"/>
  </w:num>
  <w:num w:numId="35">
    <w:abstractNumId w:val="5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25"/>
  </w:num>
  <w:num w:numId="39">
    <w:abstractNumId w:val="61"/>
  </w:num>
  <w:num w:numId="40">
    <w:abstractNumId w:val="67"/>
  </w:num>
  <w:num w:numId="41">
    <w:abstractNumId w:val="24"/>
  </w:num>
  <w:num w:numId="42">
    <w:abstractNumId w:val="87"/>
  </w:num>
  <w:num w:numId="43">
    <w:abstractNumId w:val="12"/>
  </w:num>
  <w:num w:numId="44">
    <w:abstractNumId w:val="39"/>
  </w:num>
  <w:num w:numId="45">
    <w:abstractNumId w:val="49"/>
  </w:num>
  <w:num w:numId="46">
    <w:abstractNumId w:val="80"/>
  </w:num>
  <w:num w:numId="47">
    <w:abstractNumId w:val="90"/>
  </w:num>
  <w:num w:numId="48">
    <w:abstractNumId w:val="1"/>
  </w:num>
  <w:num w:numId="49">
    <w:abstractNumId w:val="58"/>
  </w:num>
  <w:num w:numId="50">
    <w:abstractNumId w:val="44"/>
  </w:num>
  <w:num w:numId="51">
    <w:abstractNumId w:val="15"/>
  </w:num>
  <w:num w:numId="52">
    <w:abstractNumId w:val="20"/>
  </w:num>
  <w:num w:numId="53">
    <w:abstractNumId w:val="57"/>
  </w:num>
  <w:num w:numId="54">
    <w:abstractNumId w:val="33"/>
  </w:num>
  <w:num w:numId="55">
    <w:abstractNumId w:val="77"/>
  </w:num>
  <w:num w:numId="56">
    <w:abstractNumId w:val="42"/>
  </w:num>
  <w:num w:numId="57">
    <w:abstractNumId w:val="68"/>
  </w:num>
  <w:num w:numId="58">
    <w:abstractNumId w:val="32"/>
  </w:num>
  <w:num w:numId="59">
    <w:abstractNumId w:val="29"/>
  </w:num>
  <w:num w:numId="60">
    <w:abstractNumId w:val="23"/>
  </w:num>
  <w:num w:numId="61">
    <w:abstractNumId w:val="22"/>
  </w:num>
  <w:num w:numId="62">
    <w:abstractNumId w:val="88"/>
  </w:num>
  <w:num w:numId="63">
    <w:abstractNumId w:val="53"/>
  </w:num>
  <w:num w:numId="64">
    <w:abstractNumId w:val="45"/>
  </w:num>
  <w:num w:numId="65">
    <w:abstractNumId w:val="16"/>
  </w:num>
  <w:num w:numId="66">
    <w:abstractNumId w:val="34"/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</w:num>
  <w:num w:numId="71">
    <w:abstractNumId w:val="71"/>
  </w:num>
  <w:num w:numId="72">
    <w:abstractNumId w:val="3"/>
  </w:num>
  <w:num w:numId="73">
    <w:abstractNumId w:val="62"/>
  </w:num>
  <w:num w:numId="74">
    <w:abstractNumId w:val="84"/>
  </w:num>
  <w:num w:numId="75">
    <w:abstractNumId w:val="46"/>
  </w:num>
  <w:num w:numId="76">
    <w:abstractNumId w:val="28"/>
  </w:num>
  <w:num w:numId="77">
    <w:abstractNumId w:val="83"/>
  </w:num>
  <w:num w:numId="78">
    <w:abstractNumId w:val="19"/>
  </w:num>
  <w:num w:numId="79">
    <w:abstractNumId w:val="11"/>
  </w:num>
  <w:num w:numId="80">
    <w:abstractNumId w:val="37"/>
  </w:num>
  <w:num w:numId="81">
    <w:abstractNumId w:val="91"/>
  </w:num>
  <w:num w:numId="82">
    <w:abstractNumId w:val="4"/>
  </w:num>
  <w:num w:numId="83">
    <w:abstractNumId w:val="60"/>
  </w:num>
  <w:num w:numId="84">
    <w:abstractNumId w:val="63"/>
  </w:num>
  <w:num w:numId="85">
    <w:abstractNumId w:val="35"/>
  </w:num>
  <w:num w:numId="86">
    <w:abstractNumId w:val="75"/>
  </w:num>
  <w:num w:numId="87">
    <w:abstractNumId w:val="27"/>
  </w:num>
  <w:num w:numId="88">
    <w:abstractNumId w:val="8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8F8"/>
    <w:rsid w:val="00012F79"/>
    <w:rsid w:val="00012FC3"/>
    <w:rsid w:val="00013839"/>
    <w:rsid w:val="00013B2D"/>
    <w:rsid w:val="0001581F"/>
    <w:rsid w:val="00015F46"/>
    <w:rsid w:val="000175D3"/>
    <w:rsid w:val="0002034D"/>
    <w:rsid w:val="00025105"/>
    <w:rsid w:val="000310FF"/>
    <w:rsid w:val="00034ADC"/>
    <w:rsid w:val="00035ED3"/>
    <w:rsid w:val="000363DE"/>
    <w:rsid w:val="000369C7"/>
    <w:rsid w:val="00044A06"/>
    <w:rsid w:val="00044D06"/>
    <w:rsid w:val="0004693E"/>
    <w:rsid w:val="000471EE"/>
    <w:rsid w:val="00050811"/>
    <w:rsid w:val="00052E8D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5D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030E2"/>
    <w:rsid w:val="00122263"/>
    <w:rsid w:val="001253B5"/>
    <w:rsid w:val="00126512"/>
    <w:rsid w:val="00126EF0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5ED"/>
    <w:rsid w:val="001469C4"/>
    <w:rsid w:val="00146B65"/>
    <w:rsid w:val="00150939"/>
    <w:rsid w:val="00155423"/>
    <w:rsid w:val="00160810"/>
    <w:rsid w:val="00160854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B7E28"/>
    <w:rsid w:val="001C02D7"/>
    <w:rsid w:val="001C2BA2"/>
    <w:rsid w:val="001C2FBA"/>
    <w:rsid w:val="001D027A"/>
    <w:rsid w:val="001D3685"/>
    <w:rsid w:val="001D5ECA"/>
    <w:rsid w:val="001D65DF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67CB8"/>
    <w:rsid w:val="00273843"/>
    <w:rsid w:val="00277006"/>
    <w:rsid w:val="00277925"/>
    <w:rsid w:val="00280982"/>
    <w:rsid w:val="0028207D"/>
    <w:rsid w:val="00283BC6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1B4D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064F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273E"/>
    <w:rsid w:val="0035358D"/>
    <w:rsid w:val="00355CEB"/>
    <w:rsid w:val="0035634E"/>
    <w:rsid w:val="00360295"/>
    <w:rsid w:val="00360DC9"/>
    <w:rsid w:val="003610ED"/>
    <w:rsid w:val="00366642"/>
    <w:rsid w:val="00374F43"/>
    <w:rsid w:val="00376720"/>
    <w:rsid w:val="00377E00"/>
    <w:rsid w:val="00381F93"/>
    <w:rsid w:val="00383E73"/>
    <w:rsid w:val="0038513B"/>
    <w:rsid w:val="00385281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13CB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044E"/>
    <w:rsid w:val="0041192C"/>
    <w:rsid w:val="0041370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37760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6ED"/>
    <w:rsid w:val="004669F6"/>
    <w:rsid w:val="00470EE4"/>
    <w:rsid w:val="00474397"/>
    <w:rsid w:val="00474417"/>
    <w:rsid w:val="00475847"/>
    <w:rsid w:val="00475EF8"/>
    <w:rsid w:val="0047781E"/>
    <w:rsid w:val="00477EC4"/>
    <w:rsid w:val="00477F9F"/>
    <w:rsid w:val="00480846"/>
    <w:rsid w:val="004817B7"/>
    <w:rsid w:val="004831FF"/>
    <w:rsid w:val="004862FA"/>
    <w:rsid w:val="0048784A"/>
    <w:rsid w:val="00492011"/>
    <w:rsid w:val="00492923"/>
    <w:rsid w:val="00492A41"/>
    <w:rsid w:val="0049393A"/>
    <w:rsid w:val="00496D28"/>
    <w:rsid w:val="00496D60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C122F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0246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1864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5943"/>
    <w:rsid w:val="00547980"/>
    <w:rsid w:val="00551868"/>
    <w:rsid w:val="00552934"/>
    <w:rsid w:val="005618FD"/>
    <w:rsid w:val="00561B98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969C1"/>
    <w:rsid w:val="005A2576"/>
    <w:rsid w:val="005A2BE2"/>
    <w:rsid w:val="005A315E"/>
    <w:rsid w:val="005A726D"/>
    <w:rsid w:val="005B0F9A"/>
    <w:rsid w:val="005B264B"/>
    <w:rsid w:val="005C14B2"/>
    <w:rsid w:val="005C525E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5CBE"/>
    <w:rsid w:val="006075B3"/>
    <w:rsid w:val="00610CCC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82CC6"/>
    <w:rsid w:val="0069172E"/>
    <w:rsid w:val="006931F1"/>
    <w:rsid w:val="0069397F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74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1BAB"/>
    <w:rsid w:val="00712318"/>
    <w:rsid w:val="0071233D"/>
    <w:rsid w:val="007125CC"/>
    <w:rsid w:val="00713F64"/>
    <w:rsid w:val="0071539C"/>
    <w:rsid w:val="00715428"/>
    <w:rsid w:val="007171FE"/>
    <w:rsid w:val="007174EA"/>
    <w:rsid w:val="00721AA0"/>
    <w:rsid w:val="0072239D"/>
    <w:rsid w:val="00726120"/>
    <w:rsid w:val="00733F1C"/>
    <w:rsid w:val="00735CAC"/>
    <w:rsid w:val="007367EB"/>
    <w:rsid w:val="0073765F"/>
    <w:rsid w:val="00740958"/>
    <w:rsid w:val="007414E8"/>
    <w:rsid w:val="00744AD8"/>
    <w:rsid w:val="0074710E"/>
    <w:rsid w:val="00747FA2"/>
    <w:rsid w:val="00751EA3"/>
    <w:rsid w:val="007552FD"/>
    <w:rsid w:val="00755F07"/>
    <w:rsid w:val="0075646E"/>
    <w:rsid w:val="007567F9"/>
    <w:rsid w:val="0076340C"/>
    <w:rsid w:val="00763D2D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254"/>
    <w:rsid w:val="007B64CD"/>
    <w:rsid w:val="007D4506"/>
    <w:rsid w:val="007D4592"/>
    <w:rsid w:val="007D5E70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7B2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240D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176A5"/>
    <w:rsid w:val="009258E3"/>
    <w:rsid w:val="00926DD9"/>
    <w:rsid w:val="0092768E"/>
    <w:rsid w:val="00927B4C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5E11"/>
    <w:rsid w:val="00957874"/>
    <w:rsid w:val="00960671"/>
    <w:rsid w:val="00963D58"/>
    <w:rsid w:val="0096446E"/>
    <w:rsid w:val="00964F7D"/>
    <w:rsid w:val="00965E94"/>
    <w:rsid w:val="00970BA2"/>
    <w:rsid w:val="00971824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1609C"/>
    <w:rsid w:val="00A211BE"/>
    <w:rsid w:val="00A21519"/>
    <w:rsid w:val="00A22815"/>
    <w:rsid w:val="00A22CA2"/>
    <w:rsid w:val="00A23642"/>
    <w:rsid w:val="00A23E99"/>
    <w:rsid w:val="00A26161"/>
    <w:rsid w:val="00A265FF"/>
    <w:rsid w:val="00A27F9B"/>
    <w:rsid w:val="00A31945"/>
    <w:rsid w:val="00A3210E"/>
    <w:rsid w:val="00A35299"/>
    <w:rsid w:val="00A4037E"/>
    <w:rsid w:val="00A4380C"/>
    <w:rsid w:val="00A45AB2"/>
    <w:rsid w:val="00A45B47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5F7D"/>
    <w:rsid w:val="00A86A9E"/>
    <w:rsid w:val="00A86CA6"/>
    <w:rsid w:val="00A90DCC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D2223"/>
    <w:rsid w:val="00AE015B"/>
    <w:rsid w:val="00AE21A9"/>
    <w:rsid w:val="00AE30CC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35E17"/>
    <w:rsid w:val="00B411DC"/>
    <w:rsid w:val="00B43016"/>
    <w:rsid w:val="00B44038"/>
    <w:rsid w:val="00B45F39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6096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58D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0AE3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0A6E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1F02"/>
    <w:rsid w:val="00CD33C0"/>
    <w:rsid w:val="00CD3837"/>
    <w:rsid w:val="00CD7606"/>
    <w:rsid w:val="00CE02BA"/>
    <w:rsid w:val="00CE0339"/>
    <w:rsid w:val="00CE2E71"/>
    <w:rsid w:val="00CE2EB4"/>
    <w:rsid w:val="00CE35E4"/>
    <w:rsid w:val="00CE3DB8"/>
    <w:rsid w:val="00CE5B87"/>
    <w:rsid w:val="00CE750B"/>
    <w:rsid w:val="00CF1DAE"/>
    <w:rsid w:val="00CF7484"/>
    <w:rsid w:val="00D00429"/>
    <w:rsid w:val="00D00F35"/>
    <w:rsid w:val="00D02583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45E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53C79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D7D64"/>
    <w:rsid w:val="00DE1D5E"/>
    <w:rsid w:val="00DE32B4"/>
    <w:rsid w:val="00DE339F"/>
    <w:rsid w:val="00DE6AE8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09A7"/>
    <w:rsid w:val="00E73F2B"/>
    <w:rsid w:val="00E76188"/>
    <w:rsid w:val="00E81E2B"/>
    <w:rsid w:val="00E825F8"/>
    <w:rsid w:val="00E82B0C"/>
    <w:rsid w:val="00E8712F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00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0CF7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E76EB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86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49"/>
      </w:numPr>
    </w:pPr>
  </w:style>
  <w:style w:type="numbering" w:customStyle="1" w:styleId="WW8Num23">
    <w:name w:val="WW8Num23"/>
    <w:basedOn w:val="Bezlisty"/>
    <w:rsid w:val="00BA3CA9"/>
    <w:pPr>
      <w:numPr>
        <w:numId w:val="52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0"/>
      </w:numPr>
    </w:pPr>
  </w:style>
  <w:style w:type="numbering" w:customStyle="1" w:styleId="WW8Num212">
    <w:name w:val="WW8Num212"/>
    <w:rsid w:val="00BA3CA9"/>
    <w:pPr>
      <w:numPr>
        <w:numId w:val="51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86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49"/>
      </w:numPr>
    </w:pPr>
  </w:style>
  <w:style w:type="numbering" w:customStyle="1" w:styleId="WW8Num23">
    <w:name w:val="WW8Num23"/>
    <w:basedOn w:val="Bezlisty"/>
    <w:rsid w:val="00BA3CA9"/>
    <w:pPr>
      <w:numPr>
        <w:numId w:val="52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0"/>
      </w:numPr>
    </w:pPr>
  </w:style>
  <w:style w:type="numbering" w:customStyle="1" w:styleId="WW8Num212">
    <w:name w:val="WW8Num212"/>
    <w:rsid w:val="00BA3CA9"/>
    <w:pPr>
      <w:numPr>
        <w:numId w:val="51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6DE183-0D69-45A7-9C93-6959F67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13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175</cp:revision>
  <cp:lastPrinted>2021-03-17T09:20:00Z</cp:lastPrinted>
  <dcterms:created xsi:type="dcterms:W3CDTF">2021-01-26T10:17:00Z</dcterms:created>
  <dcterms:modified xsi:type="dcterms:W3CDTF">2021-04-23T09:23:00Z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