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6ED75E0" w14:textId="77777777" w:rsidR="00481CD8" w:rsidRPr="003C1C5F" w:rsidRDefault="00414C66" w:rsidP="005A7A18">
      <w:pPr>
        <w:spacing w:line="276" w:lineRule="auto"/>
        <w:jc w:val="center"/>
        <w:rPr>
          <w:rFonts w:ascii="Arial" w:hAnsi="Arial"/>
          <w:b/>
        </w:rPr>
      </w:pPr>
      <w:r w:rsidRPr="003C1C5F">
        <w:rPr>
          <w:rFonts w:ascii="Arial" w:hAnsi="Arial"/>
          <w:b/>
        </w:rPr>
        <w:t>UMOWA</w:t>
      </w:r>
      <w:r w:rsidR="00481CD8" w:rsidRPr="003C1C5F">
        <w:rPr>
          <w:rFonts w:ascii="Arial" w:hAnsi="Arial"/>
          <w:b/>
        </w:rPr>
        <w:t xml:space="preserve"> nr ……………………………………………</w:t>
      </w:r>
    </w:p>
    <w:p w14:paraId="5ECFD50F" w14:textId="77777777" w:rsidR="00481CD8" w:rsidRPr="003C1C5F" w:rsidRDefault="00481CD8" w:rsidP="005A7A18">
      <w:pPr>
        <w:spacing w:line="276" w:lineRule="auto"/>
        <w:rPr>
          <w:rFonts w:ascii="Arial" w:eastAsia="Times New Roman" w:hAnsi="Arial"/>
        </w:rPr>
      </w:pPr>
    </w:p>
    <w:p w14:paraId="662D939D" w14:textId="77777777" w:rsidR="00481CD8" w:rsidRPr="003C1C5F" w:rsidRDefault="00481CD8" w:rsidP="005A7A18">
      <w:pPr>
        <w:spacing w:line="276" w:lineRule="auto"/>
        <w:ind w:left="1"/>
        <w:rPr>
          <w:rFonts w:ascii="Arial" w:hAnsi="Arial"/>
        </w:rPr>
      </w:pPr>
      <w:r w:rsidRPr="003C1C5F">
        <w:rPr>
          <w:rFonts w:ascii="Arial" w:hAnsi="Arial"/>
        </w:rPr>
        <w:t xml:space="preserve">zawarta dnia ……………..……………. r. w </w:t>
      </w:r>
      <w:r w:rsidR="00F805D9" w:rsidRPr="003C1C5F">
        <w:rPr>
          <w:rFonts w:ascii="Arial" w:hAnsi="Arial"/>
        </w:rPr>
        <w:t>Krakowie</w:t>
      </w:r>
      <w:r w:rsidRPr="003C1C5F">
        <w:rPr>
          <w:rFonts w:ascii="Arial" w:hAnsi="Arial"/>
        </w:rPr>
        <w:t>, pomiędzy:</w:t>
      </w:r>
    </w:p>
    <w:p w14:paraId="7D84CED7" w14:textId="77777777" w:rsidR="00481CD8" w:rsidRPr="003C1C5F" w:rsidRDefault="00481CD8" w:rsidP="005A7A18">
      <w:pPr>
        <w:spacing w:line="276" w:lineRule="auto"/>
        <w:rPr>
          <w:rFonts w:ascii="Arial" w:eastAsia="Times New Roman" w:hAnsi="Arial"/>
        </w:rPr>
      </w:pPr>
    </w:p>
    <w:p w14:paraId="6B000204" w14:textId="5680F3D4" w:rsidR="00F805D9" w:rsidRPr="003C1C5F" w:rsidRDefault="00F805D9" w:rsidP="005A7A18">
      <w:pPr>
        <w:spacing w:line="276" w:lineRule="auto"/>
        <w:ind w:left="1"/>
        <w:jc w:val="both"/>
        <w:rPr>
          <w:rFonts w:ascii="Arial" w:hAnsi="Arial"/>
        </w:rPr>
      </w:pPr>
      <w:r w:rsidRPr="003C1C5F">
        <w:rPr>
          <w:rFonts w:ascii="Arial" w:hAnsi="Arial"/>
          <w:b/>
        </w:rPr>
        <w:t>„Koleje Małopolskie” Spółką z ograniczoną odpowiedzialnością</w:t>
      </w:r>
      <w:r w:rsidR="0045504C" w:rsidRPr="003C1C5F">
        <w:rPr>
          <w:rFonts w:ascii="Arial" w:hAnsi="Arial"/>
        </w:rPr>
        <w:t xml:space="preserve"> </w:t>
      </w:r>
      <w:r w:rsidR="0045504C" w:rsidRPr="003C1C5F">
        <w:rPr>
          <w:rFonts w:ascii="Arial" w:hAnsi="Arial"/>
          <w:b/>
        </w:rPr>
        <w:t>z siedzibą w Krakowie</w:t>
      </w:r>
      <w:r w:rsidRPr="003C1C5F">
        <w:rPr>
          <w:rFonts w:ascii="Arial" w:hAnsi="Arial"/>
        </w:rPr>
        <w:t>, 30-</w:t>
      </w:r>
      <w:r w:rsidR="007D5BC0" w:rsidRPr="003C1C5F">
        <w:rPr>
          <w:rFonts w:ascii="Arial" w:hAnsi="Arial"/>
        </w:rPr>
        <w:t xml:space="preserve">556 </w:t>
      </w:r>
      <w:r w:rsidRPr="003C1C5F">
        <w:rPr>
          <w:rFonts w:ascii="Arial" w:hAnsi="Arial"/>
        </w:rPr>
        <w:t xml:space="preserve">Kraków, ul. </w:t>
      </w:r>
      <w:r w:rsidR="007D5BC0" w:rsidRPr="003C1C5F">
        <w:rPr>
          <w:rFonts w:ascii="Arial" w:hAnsi="Arial"/>
        </w:rPr>
        <w:t>Wodna 2</w:t>
      </w:r>
      <w:r w:rsidRPr="003C1C5F">
        <w:rPr>
          <w:rFonts w:ascii="Arial" w:hAnsi="Arial"/>
        </w:rPr>
        <w:t>, zarejestrowaną w Sądzie Rejonowym dla Krakowa - Śródmieścia w Krakowie, Wydział XI Gospodarczy Krajowego Rejestru Sądowego pod numerem KRS 0000500799, kapitał zakładowy</w:t>
      </w:r>
      <w:r w:rsidR="00A65BC2" w:rsidRPr="003C1C5F">
        <w:rPr>
          <w:rFonts w:ascii="Arial" w:hAnsi="Arial"/>
        </w:rPr>
        <w:t xml:space="preserve"> w pełni pokryty w wysokości </w:t>
      </w:r>
      <w:r w:rsidR="00E80572" w:rsidRPr="003C1C5F">
        <w:rPr>
          <w:rFonts w:ascii="Arial" w:hAnsi="Arial"/>
        </w:rPr>
        <w:t>66.365.000,00</w:t>
      </w:r>
      <w:r w:rsidRPr="003C1C5F">
        <w:rPr>
          <w:rFonts w:ascii="Arial" w:hAnsi="Arial"/>
        </w:rPr>
        <w:t xml:space="preserve"> zł, posiadającą REGON: 123034972 i NIP: 677 23 794 45, reprezentowaną przez:</w:t>
      </w:r>
    </w:p>
    <w:p w14:paraId="7A5A53A7" w14:textId="77777777" w:rsidR="00481CD8" w:rsidRPr="003C1C5F" w:rsidRDefault="00481CD8" w:rsidP="005A7A18">
      <w:pPr>
        <w:numPr>
          <w:ilvl w:val="0"/>
          <w:numId w:val="1"/>
        </w:numPr>
        <w:tabs>
          <w:tab w:val="left" w:pos="361"/>
        </w:tabs>
        <w:spacing w:line="276" w:lineRule="auto"/>
        <w:ind w:left="361" w:hanging="361"/>
        <w:rPr>
          <w:rFonts w:ascii="Arial" w:hAnsi="Arial"/>
        </w:rPr>
      </w:pPr>
      <w:r w:rsidRPr="003C1C5F">
        <w:rPr>
          <w:rFonts w:ascii="Arial" w:hAnsi="Arial"/>
        </w:rPr>
        <w:t>……………………………………………………… - …………………………………………………………………………………..……….</w:t>
      </w:r>
    </w:p>
    <w:p w14:paraId="764825C6" w14:textId="77777777" w:rsidR="00481CD8" w:rsidRPr="003C1C5F" w:rsidRDefault="00481CD8" w:rsidP="005A7A18">
      <w:pPr>
        <w:spacing w:line="276" w:lineRule="auto"/>
        <w:rPr>
          <w:rFonts w:ascii="Arial" w:hAnsi="Arial"/>
        </w:rPr>
      </w:pPr>
      <w:r w:rsidRPr="003C1C5F">
        <w:rPr>
          <w:rFonts w:ascii="Arial" w:hAnsi="Arial"/>
        </w:rPr>
        <w:t xml:space="preserve">zwaną w dalszej części </w:t>
      </w:r>
      <w:r w:rsidR="00414C66" w:rsidRPr="003C1C5F">
        <w:rPr>
          <w:rFonts w:ascii="Arial" w:hAnsi="Arial"/>
        </w:rPr>
        <w:t>Umowy</w:t>
      </w:r>
      <w:r w:rsidRPr="003C1C5F">
        <w:rPr>
          <w:rFonts w:ascii="Arial" w:hAnsi="Arial"/>
        </w:rPr>
        <w:t xml:space="preserve"> </w:t>
      </w:r>
      <w:r w:rsidR="00E12DC3" w:rsidRPr="003C1C5F">
        <w:rPr>
          <w:rFonts w:ascii="Arial" w:hAnsi="Arial"/>
          <w:b/>
        </w:rPr>
        <w:t>Zamawiającym</w:t>
      </w:r>
      <w:r w:rsidRPr="003C1C5F">
        <w:rPr>
          <w:rFonts w:ascii="Arial" w:hAnsi="Arial"/>
        </w:rPr>
        <w:t>,</w:t>
      </w:r>
    </w:p>
    <w:p w14:paraId="48DE23BA" w14:textId="77777777" w:rsidR="00481CD8" w:rsidRPr="003C1C5F" w:rsidRDefault="00481CD8" w:rsidP="005A7A18">
      <w:pPr>
        <w:spacing w:line="276" w:lineRule="auto"/>
        <w:ind w:left="1"/>
        <w:rPr>
          <w:rFonts w:ascii="Arial" w:hAnsi="Arial"/>
        </w:rPr>
      </w:pPr>
      <w:r w:rsidRPr="003C1C5F">
        <w:rPr>
          <w:rFonts w:ascii="Arial" w:hAnsi="Arial"/>
        </w:rPr>
        <w:t>a</w:t>
      </w:r>
    </w:p>
    <w:p w14:paraId="0D0D67B9" w14:textId="77777777" w:rsidR="00481CD8" w:rsidRPr="003C1C5F" w:rsidRDefault="00481CD8" w:rsidP="005A7A18">
      <w:pPr>
        <w:spacing w:line="276" w:lineRule="auto"/>
        <w:ind w:left="1"/>
        <w:rPr>
          <w:rFonts w:ascii="Arial" w:hAnsi="Arial"/>
        </w:rPr>
      </w:pPr>
      <w:r w:rsidRPr="003C1C5F">
        <w:rPr>
          <w:rFonts w:ascii="Arial" w:hAnsi="Arial"/>
        </w:rPr>
        <w:t>………………………………………………………………………………….…………………………………………………………………………</w:t>
      </w:r>
    </w:p>
    <w:p w14:paraId="5650CCD1" w14:textId="77777777" w:rsidR="00481CD8" w:rsidRPr="003C1C5F" w:rsidRDefault="00481CD8" w:rsidP="005A7A18">
      <w:pPr>
        <w:spacing w:line="276" w:lineRule="auto"/>
        <w:ind w:left="1"/>
        <w:rPr>
          <w:rFonts w:ascii="Arial" w:hAnsi="Arial"/>
        </w:rPr>
      </w:pPr>
      <w:r w:rsidRPr="003C1C5F">
        <w:rPr>
          <w:rFonts w:ascii="Arial" w:hAnsi="Arial"/>
        </w:rPr>
        <w:t>…………………………………………………………………………</w:t>
      </w:r>
      <w:r w:rsidR="0045504C" w:rsidRPr="003C1C5F">
        <w:rPr>
          <w:rFonts w:ascii="Arial" w:hAnsi="Arial"/>
        </w:rPr>
        <w:t>……………………………………………………………….………………</w:t>
      </w:r>
      <w:r w:rsidRPr="003C1C5F">
        <w:rPr>
          <w:rFonts w:ascii="Arial" w:hAnsi="Arial"/>
        </w:rPr>
        <w:t xml:space="preserve"> ,</w:t>
      </w:r>
    </w:p>
    <w:p w14:paraId="74CE58FF" w14:textId="77777777" w:rsidR="00481CD8" w:rsidRPr="003C1C5F" w:rsidRDefault="00A65BC2" w:rsidP="005A7A18">
      <w:pPr>
        <w:spacing w:line="276" w:lineRule="auto"/>
        <w:ind w:left="1"/>
        <w:rPr>
          <w:rFonts w:ascii="Arial" w:hAnsi="Arial"/>
        </w:rPr>
      </w:pPr>
      <w:r w:rsidRPr="003C1C5F">
        <w:rPr>
          <w:rFonts w:ascii="Arial" w:hAnsi="Arial"/>
        </w:rPr>
        <w:t>reprezentowanym przez:</w:t>
      </w:r>
    </w:p>
    <w:p w14:paraId="2B391E22" w14:textId="77777777" w:rsidR="00481CD8" w:rsidRPr="003C1C5F" w:rsidRDefault="00481CD8" w:rsidP="005A7A18">
      <w:pPr>
        <w:numPr>
          <w:ilvl w:val="0"/>
          <w:numId w:val="2"/>
        </w:numPr>
        <w:tabs>
          <w:tab w:val="left" w:pos="361"/>
        </w:tabs>
        <w:spacing w:line="276" w:lineRule="auto"/>
        <w:ind w:left="361" w:hanging="361"/>
        <w:rPr>
          <w:rFonts w:ascii="Arial" w:hAnsi="Arial"/>
        </w:rPr>
      </w:pPr>
      <w:r w:rsidRPr="003C1C5F">
        <w:rPr>
          <w:rFonts w:ascii="Arial" w:hAnsi="Arial"/>
        </w:rPr>
        <w:t>……………………………………………………… - ……………………………………………………………………………………………</w:t>
      </w:r>
    </w:p>
    <w:p w14:paraId="4945BC9E" w14:textId="77777777" w:rsidR="00481CD8" w:rsidRPr="003C1C5F" w:rsidRDefault="00481CD8" w:rsidP="005A7A18">
      <w:pPr>
        <w:numPr>
          <w:ilvl w:val="0"/>
          <w:numId w:val="2"/>
        </w:numPr>
        <w:tabs>
          <w:tab w:val="left" w:pos="361"/>
        </w:tabs>
        <w:spacing w:line="276" w:lineRule="auto"/>
        <w:ind w:left="361" w:hanging="361"/>
        <w:rPr>
          <w:rFonts w:ascii="Arial" w:hAnsi="Arial"/>
        </w:rPr>
      </w:pPr>
      <w:r w:rsidRPr="003C1C5F">
        <w:rPr>
          <w:rFonts w:ascii="Arial" w:hAnsi="Arial"/>
        </w:rPr>
        <w:t>……………………………………………………… - ………………………………………………………………………………………..….</w:t>
      </w:r>
    </w:p>
    <w:p w14:paraId="1361D111" w14:textId="77777777" w:rsidR="00481CD8" w:rsidRPr="003C1C5F" w:rsidRDefault="00481CD8" w:rsidP="005A7A18">
      <w:pPr>
        <w:spacing w:line="276" w:lineRule="auto"/>
        <w:ind w:left="1" w:right="4980"/>
        <w:rPr>
          <w:rFonts w:ascii="Arial" w:hAnsi="Arial"/>
          <w:b/>
        </w:rPr>
      </w:pPr>
      <w:r w:rsidRPr="003C1C5F">
        <w:rPr>
          <w:rFonts w:ascii="Arial" w:hAnsi="Arial"/>
        </w:rPr>
        <w:t xml:space="preserve">zwanym w dalszej części </w:t>
      </w:r>
      <w:r w:rsidR="00414C66" w:rsidRPr="003C1C5F">
        <w:rPr>
          <w:rFonts w:ascii="Arial" w:hAnsi="Arial"/>
        </w:rPr>
        <w:t>Umowy</w:t>
      </w:r>
      <w:r w:rsidRPr="003C1C5F">
        <w:rPr>
          <w:rFonts w:ascii="Arial" w:hAnsi="Arial"/>
        </w:rPr>
        <w:t xml:space="preserve"> </w:t>
      </w:r>
      <w:r w:rsidRPr="003C1C5F">
        <w:rPr>
          <w:rFonts w:ascii="Arial" w:hAnsi="Arial"/>
          <w:b/>
        </w:rPr>
        <w:t>Wykonawcą</w:t>
      </w:r>
      <w:r w:rsidRPr="003C1C5F">
        <w:rPr>
          <w:rFonts w:ascii="Arial" w:hAnsi="Arial"/>
        </w:rPr>
        <w:t xml:space="preserve"> w dalszej części zwanych łącznie </w:t>
      </w:r>
      <w:r w:rsidRPr="003C1C5F">
        <w:rPr>
          <w:rFonts w:ascii="Arial" w:hAnsi="Arial"/>
          <w:b/>
        </w:rPr>
        <w:t>Stronami.</w:t>
      </w:r>
    </w:p>
    <w:p w14:paraId="2A9E4096" w14:textId="77777777" w:rsidR="00481CD8" w:rsidRPr="003C1C5F" w:rsidRDefault="00481CD8" w:rsidP="005A7A18">
      <w:pPr>
        <w:spacing w:line="276" w:lineRule="auto"/>
        <w:rPr>
          <w:rFonts w:ascii="Arial" w:eastAsia="Times New Roman" w:hAnsi="Arial"/>
        </w:rPr>
      </w:pPr>
    </w:p>
    <w:p w14:paraId="142071F1" w14:textId="0FD778C1" w:rsidR="00414C66" w:rsidRPr="003C1C5F" w:rsidRDefault="00414C66" w:rsidP="005A7A18">
      <w:pPr>
        <w:shd w:val="clear" w:color="auto" w:fill="FFFFFF"/>
        <w:spacing w:line="276" w:lineRule="auto"/>
        <w:jc w:val="both"/>
        <w:rPr>
          <w:rFonts w:ascii="Arial" w:hAnsi="Arial"/>
          <w:b/>
          <w:szCs w:val="28"/>
        </w:rPr>
      </w:pPr>
      <w:r w:rsidRPr="003C1C5F">
        <w:rPr>
          <w:rFonts w:ascii="Arial" w:hAnsi="Arial"/>
        </w:rPr>
        <w:t>niniejsza Umowa, zwana dalej „</w:t>
      </w:r>
      <w:r w:rsidRPr="003C1C5F">
        <w:rPr>
          <w:rFonts w:ascii="Arial" w:hAnsi="Arial"/>
          <w:b/>
        </w:rPr>
        <w:t>Umową</w:t>
      </w:r>
      <w:r w:rsidRPr="003C1C5F">
        <w:rPr>
          <w:rFonts w:ascii="Arial" w:hAnsi="Arial"/>
        </w:rPr>
        <w:t xml:space="preserve">” zostaje zawarta po przeprowadzeniu postępowania o udzielenie zamówienia </w:t>
      </w:r>
      <w:r w:rsidR="00606F91">
        <w:rPr>
          <w:rFonts w:ascii="Arial" w:hAnsi="Arial"/>
        </w:rPr>
        <w:t xml:space="preserve">sektorowego </w:t>
      </w:r>
      <w:r w:rsidRPr="003C1C5F">
        <w:rPr>
          <w:rFonts w:ascii="Arial" w:hAnsi="Arial"/>
        </w:rPr>
        <w:t xml:space="preserve">w trybie </w:t>
      </w:r>
      <w:r w:rsidR="0096480E" w:rsidRPr="003C1C5F">
        <w:rPr>
          <w:rFonts w:ascii="Arial" w:hAnsi="Arial"/>
        </w:rPr>
        <w:t xml:space="preserve">przetargu nieograniczonego </w:t>
      </w:r>
      <w:r w:rsidRPr="003C1C5F">
        <w:rPr>
          <w:rFonts w:ascii="Arial" w:hAnsi="Arial"/>
        </w:rPr>
        <w:t xml:space="preserve">– pn. </w:t>
      </w:r>
      <w:r w:rsidR="00EA6801" w:rsidRPr="003C1C5F">
        <w:rPr>
          <w:rFonts w:ascii="Arial" w:hAnsi="Arial"/>
          <w:b/>
          <w:szCs w:val="28"/>
        </w:rPr>
        <w:t>„</w:t>
      </w:r>
      <w:r w:rsidR="000D6469">
        <w:rPr>
          <w:rFonts w:ascii="Arial" w:hAnsi="Arial"/>
          <w:b/>
          <w:szCs w:val="28"/>
        </w:rPr>
        <w:t>D</w:t>
      </w:r>
      <w:r w:rsidR="007D5BC0" w:rsidRPr="003C1C5F">
        <w:rPr>
          <w:rFonts w:ascii="Arial" w:hAnsi="Arial"/>
          <w:b/>
          <w:szCs w:val="28"/>
        </w:rPr>
        <w:t>ostawa</w:t>
      </w:r>
      <w:r w:rsidR="00EA6801" w:rsidRPr="003C1C5F">
        <w:rPr>
          <w:rFonts w:ascii="Arial" w:hAnsi="Arial"/>
          <w:b/>
          <w:szCs w:val="28"/>
        </w:rPr>
        <w:t xml:space="preserve"> </w:t>
      </w:r>
      <w:r w:rsidR="007D5BC0" w:rsidRPr="003C1C5F">
        <w:rPr>
          <w:rFonts w:ascii="Arial" w:hAnsi="Arial"/>
          <w:b/>
          <w:szCs w:val="28"/>
        </w:rPr>
        <w:t xml:space="preserve">siedmiu </w:t>
      </w:r>
      <w:r w:rsidR="00EA6801" w:rsidRPr="003C1C5F">
        <w:rPr>
          <w:rFonts w:ascii="Arial" w:hAnsi="Arial"/>
          <w:b/>
          <w:szCs w:val="28"/>
        </w:rPr>
        <w:t>(</w:t>
      </w:r>
      <w:r w:rsidR="007D5BC0" w:rsidRPr="003C1C5F">
        <w:rPr>
          <w:rFonts w:ascii="Arial" w:hAnsi="Arial"/>
          <w:b/>
          <w:szCs w:val="28"/>
        </w:rPr>
        <w:t>7</w:t>
      </w:r>
      <w:r w:rsidR="00EA6801" w:rsidRPr="003C1C5F">
        <w:rPr>
          <w:rFonts w:ascii="Arial" w:hAnsi="Arial"/>
          <w:b/>
          <w:szCs w:val="28"/>
        </w:rPr>
        <w:t xml:space="preserve">) sztuk autobusów </w:t>
      </w:r>
      <w:r w:rsidR="0096480E" w:rsidRPr="003C1C5F">
        <w:rPr>
          <w:rFonts w:ascii="Arial" w:hAnsi="Arial"/>
          <w:b/>
          <w:szCs w:val="28"/>
        </w:rPr>
        <w:t>hybrydowych</w:t>
      </w:r>
      <w:r w:rsidR="00EA6801" w:rsidRPr="003C1C5F">
        <w:rPr>
          <w:rFonts w:ascii="Arial" w:hAnsi="Arial"/>
          <w:b/>
          <w:szCs w:val="28"/>
        </w:rPr>
        <w:t>”</w:t>
      </w:r>
      <w:r w:rsidR="00EA6801" w:rsidRPr="003C1C5F">
        <w:rPr>
          <w:rFonts w:ascii="Arial" w:hAnsi="Arial"/>
          <w:b/>
        </w:rPr>
        <w:t xml:space="preserve"> </w:t>
      </w:r>
      <w:r w:rsidRPr="003C1C5F">
        <w:rPr>
          <w:rFonts w:ascii="Arial" w:hAnsi="Arial"/>
        </w:rPr>
        <w:t xml:space="preserve">na podstawie </w:t>
      </w:r>
      <w:r w:rsidR="0096480E" w:rsidRPr="003C1C5F">
        <w:rPr>
          <w:rFonts w:ascii="Arial" w:hAnsi="Arial"/>
        </w:rPr>
        <w:t>ustawy z dnia 11 września 2019 r. Prawo zamówień publicznych (tekst jednolity: Dz.U. z 2022 r., poz. 1710 z późn. zm.)</w:t>
      </w:r>
      <w:r w:rsidR="00091648" w:rsidRPr="003C1C5F">
        <w:rPr>
          <w:rFonts w:ascii="Arial" w:hAnsi="Arial"/>
        </w:rPr>
        <w:t>.</w:t>
      </w:r>
    </w:p>
    <w:p w14:paraId="3BBFEDE9" w14:textId="1B3F0004" w:rsidR="00481CD8" w:rsidRDefault="00481CD8" w:rsidP="005A7A18">
      <w:pPr>
        <w:spacing w:line="276" w:lineRule="auto"/>
        <w:ind w:left="1"/>
        <w:jc w:val="both"/>
        <w:rPr>
          <w:rFonts w:ascii="Arial" w:eastAsia="Times New Roman" w:hAnsi="Arial"/>
        </w:rPr>
      </w:pPr>
    </w:p>
    <w:p w14:paraId="5AF04C8E" w14:textId="2B13EE47" w:rsidR="00804038" w:rsidRPr="003C1C5F" w:rsidRDefault="00804038" w:rsidP="00804038">
      <w:pPr>
        <w:spacing w:line="276" w:lineRule="auto"/>
        <w:ind w:left="1"/>
        <w:jc w:val="both"/>
        <w:rPr>
          <w:rFonts w:ascii="Arial" w:eastAsia="Times New Roman" w:hAnsi="Arial"/>
        </w:rPr>
      </w:pPr>
      <w:r w:rsidRPr="00804038">
        <w:rPr>
          <w:rFonts w:ascii="Arial" w:eastAsia="Times New Roman" w:hAnsi="Arial"/>
        </w:rPr>
        <w:t xml:space="preserve">Zamawiający oświadcza, że przedmiotowa </w:t>
      </w:r>
      <w:r w:rsidR="006C137D">
        <w:rPr>
          <w:rFonts w:ascii="Arial" w:eastAsia="Times New Roman" w:hAnsi="Arial"/>
        </w:rPr>
        <w:t>U</w:t>
      </w:r>
      <w:r w:rsidRPr="00804038">
        <w:rPr>
          <w:rFonts w:ascii="Arial" w:eastAsia="Times New Roman" w:hAnsi="Arial"/>
        </w:rPr>
        <w:t>mowa jest finansowana ze środków pozyskanych</w:t>
      </w:r>
      <w:r>
        <w:rPr>
          <w:rFonts w:ascii="Arial" w:eastAsia="Times New Roman" w:hAnsi="Arial"/>
        </w:rPr>
        <w:t xml:space="preserve"> </w:t>
      </w:r>
      <w:r w:rsidRPr="00804038">
        <w:rPr>
          <w:rFonts w:ascii="Arial" w:eastAsia="Times New Roman" w:hAnsi="Arial"/>
        </w:rPr>
        <w:t>w</w:t>
      </w:r>
      <w:r>
        <w:rPr>
          <w:rFonts w:ascii="Arial" w:eastAsia="Times New Roman" w:hAnsi="Arial"/>
        </w:rPr>
        <w:t> </w:t>
      </w:r>
      <w:r w:rsidRPr="00804038">
        <w:rPr>
          <w:rFonts w:ascii="Arial" w:eastAsia="Times New Roman" w:hAnsi="Arial"/>
        </w:rPr>
        <w:t>ramach realizowanego w trybie nadzwyczajnym projektu unijnego p.n. Małopolska Tarcza Humanitarna. Fundusze Europejskie dla Ukrainy. Sprostanie wyzwaniom migracyjnym poprzez zakup taboru autobusowego Działanie 14.4 REACT-EU dla sprostania wyzwaniom migracyjnym – tabor autobusowy</w:t>
      </w:r>
      <w:r w:rsidR="00224950">
        <w:rPr>
          <w:rFonts w:ascii="Arial" w:eastAsia="Times New Roman" w:hAnsi="Arial"/>
        </w:rPr>
        <w:t xml:space="preserve"> (dalej jako „Projekt”).</w:t>
      </w:r>
    </w:p>
    <w:p w14:paraId="4D16E8CC" w14:textId="77777777" w:rsidR="00481CD8" w:rsidRPr="003C1C5F" w:rsidRDefault="000E71BC" w:rsidP="005A7A18">
      <w:pPr>
        <w:spacing w:line="276" w:lineRule="auto"/>
        <w:ind w:right="-180"/>
        <w:jc w:val="center"/>
        <w:rPr>
          <w:rFonts w:ascii="Arial" w:hAnsi="Arial"/>
          <w:b/>
        </w:rPr>
      </w:pPr>
      <w:r w:rsidRPr="003C1C5F">
        <w:rPr>
          <w:rFonts w:ascii="Arial" w:hAnsi="Arial"/>
          <w:b/>
        </w:rPr>
        <w:t>§ 1</w:t>
      </w:r>
    </w:p>
    <w:p w14:paraId="02EDBC32" w14:textId="77777777" w:rsidR="00481CD8" w:rsidRPr="003C1C5F" w:rsidRDefault="00481CD8" w:rsidP="005A7A18">
      <w:pPr>
        <w:spacing w:after="120" w:line="276" w:lineRule="auto"/>
        <w:ind w:right="-180"/>
        <w:jc w:val="center"/>
        <w:rPr>
          <w:rFonts w:ascii="Arial" w:eastAsia="Times New Roman" w:hAnsi="Arial"/>
        </w:rPr>
      </w:pPr>
      <w:r w:rsidRPr="003C1C5F">
        <w:rPr>
          <w:rFonts w:ascii="Arial" w:hAnsi="Arial"/>
          <w:b/>
        </w:rPr>
        <w:t xml:space="preserve">Przedmiot </w:t>
      </w:r>
      <w:r w:rsidR="00414C66" w:rsidRPr="003C1C5F">
        <w:rPr>
          <w:rFonts w:ascii="Arial" w:hAnsi="Arial"/>
          <w:b/>
        </w:rPr>
        <w:t>Umowy</w:t>
      </w:r>
    </w:p>
    <w:p w14:paraId="6869F0FB" w14:textId="699F954B" w:rsidR="00A42395" w:rsidRDefault="00EA6801">
      <w:pPr>
        <w:pStyle w:val="Akapitzlist"/>
        <w:numPr>
          <w:ilvl w:val="0"/>
          <w:numId w:val="41"/>
        </w:numPr>
        <w:tabs>
          <w:tab w:val="left" w:pos="421"/>
        </w:tabs>
        <w:spacing w:line="276" w:lineRule="auto"/>
        <w:ind w:left="426"/>
        <w:jc w:val="both"/>
        <w:rPr>
          <w:rFonts w:ascii="Arial" w:hAnsi="Arial"/>
        </w:rPr>
      </w:pPr>
      <w:r w:rsidRPr="003F33C3">
        <w:rPr>
          <w:rFonts w:ascii="Arial" w:hAnsi="Arial"/>
        </w:rPr>
        <w:t xml:space="preserve">Przedmiotem </w:t>
      </w:r>
      <w:r w:rsidR="002C6789">
        <w:rPr>
          <w:rFonts w:ascii="Arial" w:hAnsi="Arial"/>
        </w:rPr>
        <w:t>U</w:t>
      </w:r>
      <w:r w:rsidRPr="003F33C3">
        <w:rPr>
          <w:rFonts w:ascii="Arial" w:hAnsi="Arial"/>
        </w:rPr>
        <w:t>mowy</w:t>
      </w:r>
      <w:r w:rsidR="00A42395">
        <w:rPr>
          <w:rFonts w:ascii="Arial" w:hAnsi="Arial"/>
        </w:rPr>
        <w:t xml:space="preserve"> </w:t>
      </w:r>
      <w:r w:rsidRPr="003F33C3">
        <w:rPr>
          <w:rFonts w:ascii="Arial" w:hAnsi="Arial"/>
        </w:rPr>
        <w:t xml:space="preserve">jest dostawa </w:t>
      </w:r>
      <w:r w:rsidR="0096480E" w:rsidRPr="003F33C3">
        <w:rPr>
          <w:rFonts w:ascii="Arial" w:hAnsi="Arial"/>
        </w:rPr>
        <w:t>siedmiu (7)</w:t>
      </w:r>
      <w:r w:rsidRPr="003F33C3">
        <w:rPr>
          <w:rFonts w:ascii="Arial" w:hAnsi="Arial"/>
        </w:rPr>
        <w:t xml:space="preserve"> sztuk fabrycznie nowych autobusów </w:t>
      </w:r>
      <w:r w:rsidR="0096480E" w:rsidRPr="003F33C3">
        <w:rPr>
          <w:rFonts w:ascii="Arial" w:hAnsi="Arial"/>
        </w:rPr>
        <w:t>hybrydowych</w:t>
      </w:r>
      <w:r w:rsidRPr="003F33C3">
        <w:rPr>
          <w:rFonts w:ascii="Arial" w:hAnsi="Arial"/>
        </w:rPr>
        <w:t xml:space="preserve">, spełniających wymagania określone w Umowie, zwanych dalej </w:t>
      </w:r>
      <w:r w:rsidR="002C6789">
        <w:rPr>
          <w:rFonts w:ascii="Arial" w:hAnsi="Arial"/>
        </w:rPr>
        <w:t>„</w:t>
      </w:r>
      <w:r w:rsidRPr="003F33C3">
        <w:rPr>
          <w:rFonts w:ascii="Arial" w:hAnsi="Arial"/>
        </w:rPr>
        <w:t>Autobusami</w:t>
      </w:r>
      <w:r w:rsidR="002C6789">
        <w:rPr>
          <w:rFonts w:ascii="Arial" w:hAnsi="Arial"/>
        </w:rPr>
        <w:t>”</w:t>
      </w:r>
      <w:r w:rsidR="0096480E" w:rsidRPr="003F33C3">
        <w:rPr>
          <w:rFonts w:ascii="Arial" w:hAnsi="Arial"/>
        </w:rPr>
        <w:t xml:space="preserve"> lub </w:t>
      </w:r>
      <w:r w:rsidR="002C6789">
        <w:rPr>
          <w:rFonts w:ascii="Arial" w:hAnsi="Arial"/>
        </w:rPr>
        <w:t>„</w:t>
      </w:r>
      <w:r w:rsidR="0096480E" w:rsidRPr="003F33C3">
        <w:rPr>
          <w:rFonts w:ascii="Arial" w:hAnsi="Arial"/>
        </w:rPr>
        <w:t>Pojazdami</w:t>
      </w:r>
      <w:r w:rsidR="002C6789">
        <w:rPr>
          <w:rFonts w:ascii="Arial" w:hAnsi="Arial"/>
        </w:rPr>
        <w:t>”</w:t>
      </w:r>
      <w:r w:rsidRPr="003F33C3">
        <w:rPr>
          <w:rFonts w:ascii="Arial" w:hAnsi="Arial"/>
        </w:rPr>
        <w:t>.</w:t>
      </w:r>
      <w:r w:rsidR="0067010A" w:rsidRPr="003F33C3">
        <w:rPr>
          <w:rFonts w:ascii="Arial" w:hAnsi="Arial"/>
        </w:rPr>
        <w:t xml:space="preserve"> </w:t>
      </w:r>
    </w:p>
    <w:p w14:paraId="18959FDB" w14:textId="2A2F3F5B" w:rsidR="00A42395" w:rsidRDefault="0067010A">
      <w:pPr>
        <w:pStyle w:val="Akapitzlist"/>
        <w:numPr>
          <w:ilvl w:val="0"/>
          <w:numId w:val="41"/>
        </w:numPr>
        <w:tabs>
          <w:tab w:val="left" w:pos="421"/>
        </w:tabs>
        <w:spacing w:line="276" w:lineRule="auto"/>
        <w:ind w:left="426"/>
        <w:jc w:val="both"/>
        <w:rPr>
          <w:rFonts w:ascii="Arial" w:hAnsi="Arial"/>
        </w:rPr>
      </w:pPr>
      <w:r w:rsidRPr="003F33C3">
        <w:rPr>
          <w:rFonts w:ascii="Arial" w:hAnsi="Arial"/>
        </w:rPr>
        <w:t xml:space="preserve">Materiały przetargowe, SWZ </w:t>
      </w:r>
      <w:r w:rsidR="00EA0AE8" w:rsidRPr="0090735F">
        <w:rPr>
          <w:rFonts w:ascii="Arial" w:eastAsia="Arial" w:hAnsi="Arial"/>
          <w:color w:val="000000"/>
        </w:rPr>
        <w:t>) wraz ze zmianami i wyjaśnieniami Zamawiającego (jeżeli takie wystąpiły)</w:t>
      </w:r>
      <w:r w:rsidR="00606F91">
        <w:rPr>
          <w:rFonts w:ascii="Arial" w:eastAsia="Arial" w:hAnsi="Arial"/>
          <w:color w:val="000000"/>
        </w:rPr>
        <w:t xml:space="preserve"> </w:t>
      </w:r>
      <w:r w:rsidRPr="003F33C3">
        <w:rPr>
          <w:rFonts w:ascii="Arial" w:hAnsi="Arial"/>
        </w:rPr>
        <w:t xml:space="preserve">oraz oferta Wykonawcy wraz ze wszystkimi załącznikami stanowią integralną część Umowy. </w:t>
      </w:r>
    </w:p>
    <w:p w14:paraId="755974B8" w14:textId="6067F38A" w:rsidR="0067010A" w:rsidRPr="003F33C3" w:rsidRDefault="0067010A" w:rsidP="003F33C3">
      <w:pPr>
        <w:pStyle w:val="Akapitzlist"/>
        <w:numPr>
          <w:ilvl w:val="0"/>
          <w:numId w:val="41"/>
        </w:numPr>
        <w:tabs>
          <w:tab w:val="left" w:pos="421"/>
        </w:tabs>
        <w:spacing w:line="276" w:lineRule="auto"/>
        <w:ind w:left="426"/>
        <w:jc w:val="both"/>
        <w:rPr>
          <w:rFonts w:ascii="Arial" w:hAnsi="Arial"/>
        </w:rPr>
      </w:pPr>
      <w:r w:rsidRPr="003F33C3">
        <w:rPr>
          <w:rFonts w:ascii="Arial" w:hAnsi="Arial"/>
        </w:rPr>
        <w:t xml:space="preserve">Wykonawca </w:t>
      </w:r>
      <w:r w:rsidR="005E2489">
        <w:rPr>
          <w:rFonts w:ascii="Arial" w:hAnsi="Arial"/>
        </w:rPr>
        <w:t xml:space="preserve">zobowiązuje się </w:t>
      </w:r>
      <w:r w:rsidRPr="003F33C3">
        <w:rPr>
          <w:rFonts w:ascii="Arial" w:hAnsi="Arial"/>
        </w:rPr>
        <w:t>zrealiz</w:t>
      </w:r>
      <w:r w:rsidR="005E2489">
        <w:rPr>
          <w:rFonts w:ascii="Arial" w:hAnsi="Arial"/>
        </w:rPr>
        <w:t xml:space="preserve">ować </w:t>
      </w:r>
      <w:r w:rsidRPr="003F33C3">
        <w:rPr>
          <w:rFonts w:ascii="Arial" w:hAnsi="Arial"/>
        </w:rPr>
        <w:t xml:space="preserve">przedmiot Umowy z należytą starannością, zgodnie z: </w:t>
      </w:r>
    </w:p>
    <w:p w14:paraId="397B24A7" w14:textId="42B5328A" w:rsidR="0067010A" w:rsidRDefault="0067010A" w:rsidP="007D2EE3">
      <w:pPr>
        <w:numPr>
          <w:ilvl w:val="1"/>
          <w:numId w:val="33"/>
        </w:numPr>
        <w:tabs>
          <w:tab w:val="left" w:pos="421"/>
        </w:tabs>
        <w:spacing w:line="276" w:lineRule="auto"/>
        <w:jc w:val="both"/>
        <w:rPr>
          <w:rFonts w:ascii="Arial" w:hAnsi="Arial"/>
        </w:rPr>
      </w:pPr>
      <w:r w:rsidRPr="003C1C5F">
        <w:rPr>
          <w:rFonts w:ascii="Arial" w:hAnsi="Arial"/>
        </w:rPr>
        <w:t>przepis</w:t>
      </w:r>
      <w:r w:rsidR="005E2489">
        <w:rPr>
          <w:rFonts w:ascii="Arial" w:hAnsi="Arial"/>
        </w:rPr>
        <w:t>ami</w:t>
      </w:r>
      <w:r w:rsidRPr="003C1C5F">
        <w:rPr>
          <w:rFonts w:ascii="Arial" w:hAnsi="Arial"/>
        </w:rPr>
        <w:t xml:space="preserve"> prawa</w:t>
      </w:r>
      <w:r w:rsidR="005E2489">
        <w:rPr>
          <w:rFonts w:ascii="Arial" w:hAnsi="Arial"/>
        </w:rPr>
        <w:t xml:space="preserve"> właściwymi z uwagi na przedmiot Umowy,</w:t>
      </w:r>
    </w:p>
    <w:p w14:paraId="2415CED7" w14:textId="73E918DD" w:rsidR="00364AB6" w:rsidRPr="00E74BC1" w:rsidRDefault="00364AB6" w:rsidP="00E74BC1">
      <w:pPr>
        <w:numPr>
          <w:ilvl w:val="1"/>
          <w:numId w:val="33"/>
        </w:numPr>
        <w:tabs>
          <w:tab w:val="left" w:pos="421"/>
        </w:tabs>
        <w:spacing w:line="276" w:lineRule="auto"/>
        <w:jc w:val="both"/>
        <w:rPr>
          <w:rFonts w:ascii="Arial" w:hAnsi="Arial"/>
        </w:rPr>
      </w:pPr>
      <w:r w:rsidRPr="003C1C5F">
        <w:rPr>
          <w:rFonts w:ascii="Arial" w:hAnsi="Arial"/>
        </w:rPr>
        <w:t>warunkami określonymi w Umowie,</w:t>
      </w:r>
    </w:p>
    <w:p w14:paraId="4439FFF9" w14:textId="3C60A1CA" w:rsidR="00EA6801" w:rsidRPr="003C1C5F" w:rsidRDefault="0067010A" w:rsidP="007D2EE3">
      <w:pPr>
        <w:numPr>
          <w:ilvl w:val="1"/>
          <w:numId w:val="33"/>
        </w:numPr>
        <w:tabs>
          <w:tab w:val="left" w:pos="421"/>
        </w:tabs>
        <w:spacing w:line="276" w:lineRule="auto"/>
        <w:jc w:val="both"/>
        <w:rPr>
          <w:rFonts w:ascii="Arial" w:hAnsi="Arial"/>
        </w:rPr>
      </w:pPr>
      <w:r w:rsidRPr="003C1C5F">
        <w:rPr>
          <w:rFonts w:ascii="Arial" w:hAnsi="Arial"/>
        </w:rPr>
        <w:t>warunkami określonymi</w:t>
      </w:r>
      <w:r w:rsidR="00D33618" w:rsidRPr="003C1C5F">
        <w:rPr>
          <w:rFonts w:ascii="Arial" w:hAnsi="Arial"/>
        </w:rPr>
        <w:t xml:space="preserve"> w materiałach przetargowych, S</w:t>
      </w:r>
      <w:r w:rsidRPr="003C1C5F">
        <w:rPr>
          <w:rFonts w:ascii="Arial" w:hAnsi="Arial"/>
        </w:rPr>
        <w:t>WZ</w:t>
      </w:r>
      <w:r w:rsidR="004742C9" w:rsidRPr="004742C9">
        <w:rPr>
          <w:rFonts w:ascii="Arial" w:eastAsia="Arial" w:hAnsi="Arial"/>
          <w:color w:val="000000"/>
        </w:rPr>
        <w:t xml:space="preserve"> </w:t>
      </w:r>
      <w:r w:rsidR="004742C9" w:rsidRPr="0090735F">
        <w:rPr>
          <w:rFonts w:ascii="Arial" w:eastAsia="Arial" w:hAnsi="Arial"/>
          <w:color w:val="000000"/>
        </w:rPr>
        <w:t>wraz ze zmianami i wyjaśnieniami Zamawiającego (jeżeli takie wystąpiły)</w:t>
      </w:r>
      <w:r w:rsidRPr="003C1C5F">
        <w:rPr>
          <w:rFonts w:ascii="Arial" w:hAnsi="Arial"/>
        </w:rPr>
        <w:t xml:space="preserve"> oraz ofercie Wykonawcy wraz ze wszystkimi załącznikami. </w:t>
      </w:r>
    </w:p>
    <w:p w14:paraId="001DBD1E" w14:textId="77777777" w:rsidR="00EA6801" w:rsidRPr="003C1C5F" w:rsidRDefault="00EA6801" w:rsidP="003F33C3">
      <w:pPr>
        <w:numPr>
          <w:ilvl w:val="0"/>
          <w:numId w:val="41"/>
        </w:numPr>
        <w:tabs>
          <w:tab w:val="left" w:pos="421"/>
        </w:tabs>
        <w:spacing w:line="276" w:lineRule="auto"/>
        <w:ind w:left="426"/>
        <w:jc w:val="both"/>
        <w:rPr>
          <w:rFonts w:ascii="Arial" w:hAnsi="Arial"/>
        </w:rPr>
      </w:pPr>
      <w:r w:rsidRPr="003C1C5F">
        <w:rPr>
          <w:rFonts w:ascii="Arial" w:hAnsi="Arial"/>
        </w:rPr>
        <w:t>W ramach realizacji przedmiotu Umowy Wykonawca zobowiązuje się do:</w:t>
      </w:r>
    </w:p>
    <w:p w14:paraId="0FECCA38" w14:textId="5E5A9A9C" w:rsidR="00C14083" w:rsidRPr="003C1C5F" w:rsidRDefault="00EA6801" w:rsidP="007D2EE3">
      <w:pPr>
        <w:pStyle w:val="pkt"/>
        <w:numPr>
          <w:ilvl w:val="1"/>
          <w:numId w:val="29"/>
        </w:numPr>
        <w:spacing w:after="0" w:line="276" w:lineRule="auto"/>
        <w:rPr>
          <w:rFonts w:cs="Arial"/>
          <w:color w:val="auto"/>
        </w:rPr>
      </w:pPr>
      <w:r w:rsidRPr="003C1C5F">
        <w:rPr>
          <w:rFonts w:cs="Arial"/>
          <w:color w:val="auto"/>
        </w:rPr>
        <w:t xml:space="preserve">dostarczenia na rzecz Zamawiającego Autobusów wraz z wyposażeniem elektronicznym (zamontowane w autobusach urządzenia i systemy), niezbędnym oprogramowaniem </w:t>
      </w:r>
      <w:r w:rsidR="00D34D00">
        <w:rPr>
          <w:rFonts w:cs="Arial"/>
          <w:color w:val="auto"/>
        </w:rPr>
        <w:t xml:space="preserve">oraz </w:t>
      </w:r>
      <w:r w:rsidR="00D34D00">
        <w:rPr>
          <w:rFonts w:cs="Arial"/>
          <w:color w:val="auto"/>
        </w:rPr>
        <w:lastRenderedPageBreak/>
        <w:t xml:space="preserve">sprzętem do jego obsługi </w:t>
      </w:r>
      <w:r w:rsidRPr="003C1C5F">
        <w:rPr>
          <w:rFonts w:cs="Arial"/>
          <w:color w:val="auto"/>
        </w:rPr>
        <w:t>spełniających wy</w:t>
      </w:r>
      <w:r w:rsidR="00167BA5" w:rsidRPr="003C1C5F">
        <w:rPr>
          <w:rFonts w:cs="Arial"/>
          <w:color w:val="auto"/>
        </w:rPr>
        <w:t xml:space="preserve">magania określone </w:t>
      </w:r>
      <w:r w:rsidR="00D34D00">
        <w:rPr>
          <w:rFonts w:cs="Arial"/>
          <w:color w:val="auto"/>
        </w:rPr>
        <w:br/>
      </w:r>
      <w:r w:rsidR="00167BA5" w:rsidRPr="003C1C5F">
        <w:rPr>
          <w:rFonts w:cs="Arial"/>
          <w:color w:val="auto"/>
        </w:rPr>
        <w:t xml:space="preserve">w </w:t>
      </w:r>
      <w:r w:rsidR="004D15C7" w:rsidRPr="004D15C7">
        <w:rPr>
          <w:rFonts w:cs="Arial"/>
          <w:b/>
          <w:color w:val="auto"/>
        </w:rPr>
        <w:t>Z</w:t>
      </w:r>
      <w:r w:rsidR="00167BA5" w:rsidRPr="004D15C7">
        <w:rPr>
          <w:rFonts w:cs="Arial"/>
          <w:b/>
          <w:color w:val="auto"/>
        </w:rPr>
        <w:t>ałącznikach</w:t>
      </w:r>
      <w:r w:rsidRPr="004D15C7">
        <w:rPr>
          <w:rFonts w:cs="Arial"/>
          <w:b/>
          <w:color w:val="auto"/>
        </w:rPr>
        <w:t xml:space="preserve"> nr 1</w:t>
      </w:r>
      <w:r w:rsidR="00C14083" w:rsidRPr="004D15C7">
        <w:rPr>
          <w:rFonts w:cs="Arial"/>
          <w:b/>
          <w:color w:val="auto"/>
        </w:rPr>
        <w:t xml:space="preserve"> </w:t>
      </w:r>
      <w:r w:rsidR="00167BA5" w:rsidRPr="004D15C7">
        <w:rPr>
          <w:rFonts w:cs="Arial"/>
          <w:b/>
          <w:color w:val="auto"/>
        </w:rPr>
        <w:t>i 3</w:t>
      </w:r>
      <w:r w:rsidR="00167BA5" w:rsidRPr="003C1C5F">
        <w:rPr>
          <w:rFonts w:cs="Arial"/>
          <w:color w:val="auto"/>
        </w:rPr>
        <w:t xml:space="preserve"> </w:t>
      </w:r>
      <w:r w:rsidRPr="003C1C5F">
        <w:rPr>
          <w:rFonts w:cs="Arial"/>
          <w:color w:val="auto"/>
        </w:rPr>
        <w:t>do Umowy;</w:t>
      </w:r>
    </w:p>
    <w:p w14:paraId="0A16812B" w14:textId="392A3333" w:rsidR="00C14083" w:rsidRPr="003C1C5F" w:rsidRDefault="00EA6801" w:rsidP="007D2EE3">
      <w:pPr>
        <w:pStyle w:val="pkt"/>
        <w:numPr>
          <w:ilvl w:val="1"/>
          <w:numId w:val="29"/>
        </w:numPr>
        <w:spacing w:after="0" w:line="276" w:lineRule="auto"/>
        <w:rPr>
          <w:rFonts w:cs="Arial"/>
          <w:color w:val="auto"/>
        </w:rPr>
      </w:pPr>
      <w:r w:rsidRPr="003C1C5F">
        <w:rPr>
          <w:rFonts w:cs="Arial"/>
          <w:color w:val="auto"/>
        </w:rPr>
        <w:t>dostarczenia niezbędnej dokumentacji technicznej</w:t>
      </w:r>
      <w:r w:rsidR="00D34D00">
        <w:rPr>
          <w:rFonts w:cs="Arial"/>
          <w:color w:val="auto"/>
        </w:rPr>
        <w:t xml:space="preserve"> określonej w </w:t>
      </w:r>
      <w:r w:rsidR="004D15C7" w:rsidRPr="004D15C7">
        <w:rPr>
          <w:rFonts w:cs="Arial"/>
          <w:b/>
          <w:color w:val="auto"/>
        </w:rPr>
        <w:t>Z</w:t>
      </w:r>
      <w:r w:rsidR="00D34D00" w:rsidRPr="004D15C7">
        <w:rPr>
          <w:rFonts w:cs="Arial"/>
          <w:b/>
          <w:color w:val="auto"/>
        </w:rPr>
        <w:t>ałączniku nr 3</w:t>
      </w:r>
      <w:r w:rsidR="00D34D00">
        <w:rPr>
          <w:rFonts w:cs="Arial"/>
          <w:color w:val="auto"/>
        </w:rPr>
        <w:t xml:space="preserve"> do Umowy</w:t>
      </w:r>
      <w:r w:rsidRPr="003C1C5F">
        <w:rPr>
          <w:rFonts w:cs="Arial"/>
          <w:color w:val="auto"/>
        </w:rPr>
        <w:t>;</w:t>
      </w:r>
    </w:p>
    <w:p w14:paraId="1C6600A8" w14:textId="112F6E2A" w:rsidR="00C14083" w:rsidRPr="003C1C5F" w:rsidRDefault="00EA6801" w:rsidP="007D2EE3">
      <w:pPr>
        <w:pStyle w:val="pkt"/>
        <w:numPr>
          <w:ilvl w:val="1"/>
          <w:numId w:val="29"/>
        </w:numPr>
        <w:spacing w:after="0" w:line="276" w:lineRule="auto"/>
        <w:rPr>
          <w:rFonts w:cs="Arial"/>
          <w:color w:val="auto"/>
        </w:rPr>
      </w:pPr>
      <w:r w:rsidRPr="003C1C5F">
        <w:rPr>
          <w:rFonts w:cs="Arial"/>
          <w:color w:val="auto"/>
        </w:rPr>
        <w:t>przeprowadzenia szkoleń na wa</w:t>
      </w:r>
      <w:r w:rsidR="00167BA5" w:rsidRPr="003C1C5F">
        <w:rPr>
          <w:rFonts w:cs="Arial"/>
          <w:color w:val="auto"/>
        </w:rPr>
        <w:t xml:space="preserve">runkach opisanych w </w:t>
      </w:r>
      <w:r w:rsidR="004D15C7" w:rsidRPr="004D15C7">
        <w:rPr>
          <w:rFonts w:cs="Arial"/>
          <w:b/>
          <w:color w:val="auto"/>
        </w:rPr>
        <w:t>Z</w:t>
      </w:r>
      <w:r w:rsidR="00167BA5" w:rsidRPr="004D15C7">
        <w:rPr>
          <w:rFonts w:cs="Arial"/>
          <w:b/>
          <w:color w:val="auto"/>
        </w:rPr>
        <w:t>ałączniku</w:t>
      </w:r>
      <w:r w:rsidRPr="004D15C7">
        <w:rPr>
          <w:rFonts w:cs="Arial"/>
          <w:b/>
          <w:color w:val="auto"/>
        </w:rPr>
        <w:t xml:space="preserve"> nr </w:t>
      </w:r>
      <w:r w:rsidR="001F4604" w:rsidRPr="004D15C7">
        <w:rPr>
          <w:rFonts w:cs="Arial"/>
          <w:b/>
          <w:color w:val="auto"/>
        </w:rPr>
        <w:t>3</w:t>
      </w:r>
      <w:r w:rsidRPr="003C1C5F">
        <w:rPr>
          <w:rFonts w:cs="Arial"/>
          <w:color w:val="auto"/>
        </w:rPr>
        <w:t xml:space="preserve"> do Umowy, </w:t>
      </w:r>
    </w:p>
    <w:p w14:paraId="2066F7D7" w14:textId="0CC52548" w:rsidR="00CD07EB" w:rsidRPr="003C1C5F" w:rsidRDefault="00EA6801" w:rsidP="007D2EE3">
      <w:pPr>
        <w:pStyle w:val="pkt"/>
        <w:numPr>
          <w:ilvl w:val="1"/>
          <w:numId w:val="29"/>
        </w:numPr>
        <w:tabs>
          <w:tab w:val="clear" w:pos="851"/>
          <w:tab w:val="left" w:pos="426"/>
          <w:tab w:val="left" w:pos="709"/>
          <w:tab w:val="left" w:pos="1208"/>
        </w:tabs>
        <w:spacing w:after="0" w:line="276" w:lineRule="auto"/>
        <w:rPr>
          <w:rFonts w:cs="Arial"/>
          <w:color w:val="auto"/>
        </w:rPr>
      </w:pPr>
      <w:r w:rsidRPr="003C1C5F">
        <w:rPr>
          <w:rFonts w:cs="Arial"/>
          <w:color w:val="auto"/>
        </w:rPr>
        <w:t xml:space="preserve">udzielenia gwarancji jakości Autobusów na warunkach opisanych w załączniku nr </w:t>
      </w:r>
      <w:r w:rsidR="00167BA5" w:rsidRPr="003C1C5F">
        <w:rPr>
          <w:rFonts w:cs="Arial"/>
          <w:color w:val="auto"/>
        </w:rPr>
        <w:t>4</w:t>
      </w:r>
      <w:r w:rsidR="00C14083" w:rsidRPr="003C1C5F">
        <w:rPr>
          <w:rFonts w:cs="Arial"/>
          <w:color w:val="auto"/>
        </w:rPr>
        <w:t xml:space="preserve"> do </w:t>
      </w:r>
      <w:r w:rsidRPr="003C1C5F">
        <w:rPr>
          <w:rFonts w:cs="Arial"/>
          <w:color w:val="auto"/>
        </w:rPr>
        <w:t>Umowy</w:t>
      </w:r>
      <w:r w:rsidR="00C722D6" w:rsidRPr="003C1C5F">
        <w:rPr>
          <w:rFonts w:cs="Arial"/>
          <w:color w:val="auto"/>
        </w:rPr>
        <w:t>.</w:t>
      </w:r>
      <w:r w:rsidR="000F63E8" w:rsidRPr="003C1C5F">
        <w:rPr>
          <w:rFonts w:cs="Arial"/>
          <w:color w:val="auto"/>
        </w:rPr>
        <w:t xml:space="preserve"> </w:t>
      </w:r>
    </w:p>
    <w:p w14:paraId="1033F53F" w14:textId="182EC0F6" w:rsidR="00EA6801" w:rsidRPr="003C1C5F" w:rsidRDefault="00EA6801" w:rsidP="007D2EE3">
      <w:pPr>
        <w:pStyle w:val="pkt"/>
        <w:numPr>
          <w:ilvl w:val="0"/>
          <w:numId w:val="29"/>
        </w:numPr>
        <w:tabs>
          <w:tab w:val="clear" w:pos="851"/>
          <w:tab w:val="left" w:pos="426"/>
          <w:tab w:val="left" w:pos="709"/>
          <w:tab w:val="left" w:pos="1208"/>
        </w:tabs>
        <w:spacing w:after="0" w:line="276" w:lineRule="auto"/>
        <w:rPr>
          <w:rFonts w:cs="Arial"/>
          <w:color w:val="auto"/>
        </w:rPr>
      </w:pPr>
      <w:r w:rsidRPr="003C1C5F">
        <w:rPr>
          <w:rFonts w:cs="Arial"/>
          <w:color w:val="auto"/>
        </w:rPr>
        <w:t>Wszystkie Autobusy winny spełniać poniższe warunki:</w:t>
      </w:r>
    </w:p>
    <w:p w14:paraId="34543121" w14:textId="37D2288A" w:rsidR="00C722D6" w:rsidRPr="003C1C5F" w:rsidRDefault="00C722D6" w:rsidP="007D2EE3">
      <w:pPr>
        <w:pStyle w:val="Zwykytekst"/>
        <w:numPr>
          <w:ilvl w:val="1"/>
          <w:numId w:val="29"/>
        </w:numPr>
        <w:spacing w:after="0"/>
        <w:jc w:val="both"/>
        <w:rPr>
          <w:rFonts w:ascii="Arial" w:eastAsia="Arial" w:hAnsi="Arial" w:cs="Arial"/>
          <w:color w:val="auto"/>
        </w:rPr>
      </w:pPr>
      <w:r w:rsidRPr="003C1C5F">
        <w:rPr>
          <w:rFonts w:ascii="Arial" w:hAnsi="Arial" w:cs="Arial"/>
          <w:bCs/>
          <w:color w:val="auto"/>
        </w:rPr>
        <w:t>Autobusy mają być</w:t>
      </w:r>
      <w:r w:rsidR="00EA6801" w:rsidRPr="003C1C5F">
        <w:rPr>
          <w:rFonts w:ascii="Arial" w:hAnsi="Arial" w:cs="Arial"/>
          <w:bCs/>
          <w:color w:val="auto"/>
        </w:rPr>
        <w:t xml:space="preserve"> wykonane z wykorzystaniem </w:t>
      </w:r>
      <w:r w:rsidR="00832078">
        <w:rPr>
          <w:rFonts w:ascii="Arial" w:hAnsi="Arial" w:cs="Arial"/>
          <w:bCs/>
          <w:color w:val="auto"/>
        </w:rPr>
        <w:t>odpowiedni</w:t>
      </w:r>
      <w:r w:rsidR="00217EA6">
        <w:rPr>
          <w:rFonts w:ascii="Arial" w:hAnsi="Arial" w:cs="Arial"/>
          <w:bCs/>
          <w:color w:val="auto"/>
        </w:rPr>
        <w:t xml:space="preserve">ch </w:t>
      </w:r>
      <w:r w:rsidR="00EA6801" w:rsidRPr="003C1C5F">
        <w:rPr>
          <w:rFonts w:ascii="Arial" w:hAnsi="Arial" w:cs="Arial"/>
          <w:bCs/>
          <w:color w:val="auto"/>
        </w:rPr>
        <w:t>dla wskazanego wieku pojazdów osiągnięć techniki i wiedzy warsztatowej zapewniającej bezawaryjną pracę przy minimalnym nakład</w:t>
      </w:r>
      <w:r w:rsidRPr="003C1C5F">
        <w:rPr>
          <w:rFonts w:ascii="Arial" w:hAnsi="Arial" w:cs="Arial"/>
          <w:bCs/>
          <w:color w:val="auto"/>
        </w:rPr>
        <w:t xml:space="preserve">zie robót utrzymania bieżącego. </w:t>
      </w:r>
      <w:r w:rsidR="00EA6801" w:rsidRPr="003C1C5F">
        <w:rPr>
          <w:rFonts w:ascii="Arial" w:hAnsi="Arial" w:cs="Arial"/>
          <w:color w:val="auto"/>
        </w:rPr>
        <w:t xml:space="preserve">Pojazdy mają być </w:t>
      </w:r>
      <w:r w:rsidR="00EA6801" w:rsidRPr="003C1C5F">
        <w:rPr>
          <w:rFonts w:ascii="Arial" w:hAnsi="Arial" w:cs="Arial"/>
          <w:bCs/>
          <w:color w:val="auto"/>
        </w:rPr>
        <w:t>dostosowane do potrzeb wszystkich użytkowników, w tym mają być dostępne dla osób niepełnosprawnych.</w:t>
      </w:r>
    </w:p>
    <w:p w14:paraId="1CED7E28" w14:textId="77777777" w:rsidR="004E4478" w:rsidRPr="003C1C5F" w:rsidRDefault="00EA6801" w:rsidP="007D2EE3">
      <w:pPr>
        <w:pStyle w:val="Zwykytekst"/>
        <w:numPr>
          <w:ilvl w:val="1"/>
          <w:numId w:val="29"/>
        </w:numPr>
        <w:spacing w:after="0"/>
        <w:jc w:val="both"/>
        <w:rPr>
          <w:rFonts w:ascii="Arial" w:eastAsia="Arial" w:hAnsi="Arial" w:cs="Arial"/>
          <w:color w:val="auto"/>
        </w:rPr>
      </w:pPr>
      <w:r w:rsidRPr="003C1C5F">
        <w:rPr>
          <w:rFonts w:ascii="Arial" w:hAnsi="Arial" w:cs="Arial"/>
          <w:color w:val="auto"/>
        </w:rPr>
        <w:t>Wykonawca zapewnia, że konstrukcja pojazdów (m.in. jakość i dobór użytych materiałów) została wykonana zgodnie z obowiązującymi w tym zakresie normami i przepisami</w:t>
      </w:r>
      <w:r w:rsidR="00C722D6" w:rsidRPr="003C1C5F">
        <w:rPr>
          <w:rFonts w:ascii="Arial" w:eastAsia="Arial" w:hAnsi="Arial" w:cs="Arial"/>
          <w:color w:val="auto"/>
        </w:rPr>
        <w:t>.</w:t>
      </w:r>
    </w:p>
    <w:p w14:paraId="5E0D7CBA" w14:textId="49F5972F" w:rsidR="00BA429F" w:rsidRPr="003C1C5F" w:rsidRDefault="004E4478" w:rsidP="007D2EE3">
      <w:pPr>
        <w:pStyle w:val="Zwykytekst"/>
        <w:numPr>
          <w:ilvl w:val="1"/>
          <w:numId w:val="29"/>
        </w:numPr>
        <w:spacing w:after="0"/>
        <w:jc w:val="both"/>
        <w:rPr>
          <w:rStyle w:val="markedcontent"/>
          <w:rFonts w:ascii="Arial" w:eastAsia="Arial" w:hAnsi="Arial" w:cs="Arial"/>
          <w:color w:val="auto"/>
        </w:rPr>
      </w:pPr>
      <w:r w:rsidRPr="003C1C5F">
        <w:rPr>
          <w:rStyle w:val="markedcontent"/>
          <w:rFonts w:ascii="Arial" w:hAnsi="Arial" w:cs="Arial"/>
          <w:szCs w:val="30"/>
        </w:rPr>
        <w:t xml:space="preserve">Autobusy spełniają wymagania Regulaminu nr 107 Europejskiej Komisji </w:t>
      </w:r>
      <w:r w:rsidRPr="003C1C5F">
        <w:rPr>
          <w:rFonts w:ascii="Arial" w:hAnsi="Arial" w:cs="Arial"/>
          <w:sz w:val="12"/>
        </w:rPr>
        <w:br/>
      </w:r>
      <w:r w:rsidRPr="003C1C5F">
        <w:rPr>
          <w:rStyle w:val="markedcontent"/>
          <w:rFonts w:ascii="Arial" w:hAnsi="Arial" w:cs="Arial"/>
          <w:szCs w:val="30"/>
        </w:rPr>
        <w:t xml:space="preserve">Gospodarki Organizacji Narodów Zjednoczonych (EKG ONZ) – jednolite przepisy </w:t>
      </w:r>
      <w:r w:rsidRPr="003C1C5F">
        <w:rPr>
          <w:rFonts w:ascii="Arial" w:hAnsi="Arial" w:cs="Arial"/>
          <w:sz w:val="12"/>
        </w:rPr>
        <w:br/>
      </w:r>
      <w:r w:rsidRPr="003C1C5F">
        <w:rPr>
          <w:rStyle w:val="markedcontent"/>
          <w:rFonts w:ascii="Arial" w:hAnsi="Arial" w:cs="Arial"/>
          <w:szCs w:val="30"/>
        </w:rPr>
        <w:t xml:space="preserve">dotyczące </w:t>
      </w:r>
      <w:r w:rsidRPr="003C1C5F">
        <w:rPr>
          <w:rStyle w:val="highlight"/>
          <w:rFonts w:ascii="Arial" w:hAnsi="Arial" w:cs="Arial"/>
          <w:szCs w:val="30"/>
        </w:rPr>
        <w:t>homolog</w:t>
      </w:r>
      <w:r w:rsidRPr="003C1C5F">
        <w:rPr>
          <w:rStyle w:val="markedcontent"/>
          <w:rFonts w:ascii="Arial" w:hAnsi="Arial" w:cs="Arial"/>
          <w:szCs w:val="30"/>
        </w:rPr>
        <w:t xml:space="preserve">acji pojazdów kategorii M3 w odniesieniu do ich budowy </w:t>
      </w:r>
      <w:r w:rsidRPr="003C1C5F">
        <w:rPr>
          <w:rFonts w:ascii="Arial" w:hAnsi="Arial" w:cs="Arial"/>
          <w:sz w:val="12"/>
        </w:rPr>
        <w:br/>
      </w:r>
      <w:r w:rsidRPr="003C1C5F">
        <w:rPr>
          <w:rStyle w:val="markedcontent"/>
          <w:rFonts w:ascii="Arial" w:hAnsi="Arial" w:cs="Arial"/>
          <w:szCs w:val="30"/>
        </w:rPr>
        <w:t>ogólnej (Dz. U. UE. L. 2015.153.1 z dnia 2015.06.18).</w:t>
      </w:r>
    </w:p>
    <w:p w14:paraId="4676CE40" w14:textId="5F8920BB" w:rsidR="00BA429F" w:rsidRPr="003C1C5F" w:rsidRDefault="00BA429F" w:rsidP="007D2EE3">
      <w:pPr>
        <w:pStyle w:val="Zwykytekst"/>
        <w:numPr>
          <w:ilvl w:val="1"/>
          <w:numId w:val="29"/>
        </w:numPr>
        <w:spacing w:after="0"/>
        <w:jc w:val="both"/>
        <w:rPr>
          <w:rStyle w:val="markedcontent"/>
          <w:rFonts w:ascii="Arial" w:eastAsia="Arial" w:hAnsi="Arial" w:cs="Arial"/>
          <w:color w:val="auto"/>
        </w:rPr>
      </w:pPr>
      <w:r w:rsidRPr="003C1C5F">
        <w:rPr>
          <w:rFonts w:ascii="Arial" w:hAnsi="Arial" w:cs="Arial"/>
        </w:rPr>
        <w:t xml:space="preserve">Wykonawca zobowiązany jest do przedłożenia Zamawiającemu najpóźniej w dniu </w:t>
      </w:r>
      <w:r w:rsidR="00450E3F">
        <w:rPr>
          <w:rFonts w:ascii="Arial" w:hAnsi="Arial" w:cs="Arial"/>
        </w:rPr>
        <w:t>odbioru technicznego pierwszego z Pojazdów</w:t>
      </w:r>
      <w:r w:rsidRPr="003C1C5F">
        <w:rPr>
          <w:rFonts w:ascii="Arial" w:hAnsi="Arial" w:cs="Arial"/>
        </w:rPr>
        <w:t xml:space="preserve"> „</w:t>
      </w:r>
      <w:r w:rsidRPr="003C1C5F">
        <w:rPr>
          <w:rStyle w:val="markedcontent"/>
          <w:rFonts w:ascii="Arial" w:hAnsi="Arial" w:cs="Arial"/>
          <w:szCs w:val="28"/>
        </w:rPr>
        <w:t>Świadectw</w:t>
      </w:r>
      <w:r w:rsidR="001B17EA">
        <w:rPr>
          <w:rStyle w:val="markedcontent"/>
          <w:rFonts w:ascii="Arial" w:hAnsi="Arial" w:cs="Arial"/>
          <w:szCs w:val="28"/>
        </w:rPr>
        <w:t>a</w:t>
      </w:r>
      <w:r w:rsidRPr="003C1C5F">
        <w:rPr>
          <w:rStyle w:val="markedcontent"/>
          <w:rFonts w:ascii="Arial" w:hAnsi="Arial" w:cs="Arial"/>
          <w:szCs w:val="28"/>
        </w:rPr>
        <w:t xml:space="preserve"> </w:t>
      </w:r>
      <w:r w:rsidRPr="003C1C5F">
        <w:rPr>
          <w:rStyle w:val="highlight"/>
          <w:rFonts w:ascii="Arial" w:hAnsi="Arial" w:cs="Arial"/>
          <w:szCs w:val="28"/>
        </w:rPr>
        <w:t>Homolog</w:t>
      </w:r>
      <w:r w:rsidRPr="003C1C5F">
        <w:rPr>
          <w:rStyle w:val="markedcontent"/>
          <w:rFonts w:ascii="Arial" w:hAnsi="Arial" w:cs="Arial"/>
          <w:szCs w:val="28"/>
        </w:rPr>
        <w:t xml:space="preserve">acji Typu Pojazdu” wraz z załącznikami potwierdzające bezwarunkowe udzielenie homologacji, wydane zgodnie z obowiązującymi przepisami, a w szczególności na podstawie ustawy z dnia 20 czerwca 1997 r. Prawo o ruchu drogowym </w:t>
      </w:r>
      <w:r w:rsidR="00A91979">
        <w:rPr>
          <w:rStyle w:val="markedcontent"/>
          <w:rFonts w:ascii="Arial" w:hAnsi="Arial" w:cs="Arial"/>
          <w:szCs w:val="28"/>
        </w:rPr>
        <w:t xml:space="preserve">(t.j. Dz. U. z 2022 r., poz. 988, ze zm.) </w:t>
      </w:r>
      <w:r w:rsidRPr="003C1C5F">
        <w:rPr>
          <w:rStyle w:val="markedcontent"/>
          <w:rFonts w:ascii="Arial" w:hAnsi="Arial" w:cs="Arial"/>
          <w:szCs w:val="28"/>
        </w:rPr>
        <w:t>oraz Rozporządzenia Ministra Transportu, Budownictwa i Gospodarki Morskiej z dnia 25 marca 2013 r. w sprawie homologacji typu pojazdów samochodowych i przyczep oraz ich przedmiotów wyposażenia lub części (</w:t>
      </w:r>
      <w:r w:rsidR="00217EA6">
        <w:rPr>
          <w:rStyle w:val="markedcontent"/>
          <w:rFonts w:ascii="Arial" w:hAnsi="Arial" w:cs="Arial"/>
          <w:szCs w:val="28"/>
        </w:rPr>
        <w:t>t.j.</w:t>
      </w:r>
      <w:r w:rsidR="001B17EA">
        <w:rPr>
          <w:rStyle w:val="markedcontent"/>
          <w:rFonts w:ascii="Arial" w:hAnsi="Arial" w:cs="Arial"/>
        </w:rPr>
        <w:t xml:space="preserve"> </w:t>
      </w:r>
      <w:r w:rsidRPr="003C1C5F">
        <w:rPr>
          <w:rStyle w:val="markedcontent"/>
          <w:rFonts w:ascii="Arial" w:hAnsi="Arial" w:cs="Arial"/>
        </w:rPr>
        <w:t>Dz. U. z 2015 r. poz. 1475).</w:t>
      </w:r>
      <w:r w:rsidR="006900A1" w:rsidRPr="003C1C5F">
        <w:rPr>
          <w:rStyle w:val="markedcontent"/>
          <w:rFonts w:ascii="Arial" w:hAnsi="Arial" w:cs="Arial"/>
          <w:szCs w:val="28"/>
        </w:rPr>
        <w:t xml:space="preserve"> </w:t>
      </w:r>
    </w:p>
    <w:p w14:paraId="56D34F8E" w14:textId="2D10B671" w:rsidR="00BA429F" w:rsidRPr="003C1C5F" w:rsidRDefault="001B17EA" w:rsidP="007D2EE3">
      <w:pPr>
        <w:pStyle w:val="Zwykytekst"/>
        <w:numPr>
          <w:ilvl w:val="1"/>
          <w:numId w:val="29"/>
        </w:numPr>
        <w:spacing w:after="0"/>
        <w:jc w:val="both"/>
        <w:rPr>
          <w:rStyle w:val="markedcontent"/>
          <w:rFonts w:ascii="Arial" w:eastAsia="Arial" w:hAnsi="Arial" w:cs="Arial"/>
          <w:color w:val="auto"/>
        </w:rPr>
      </w:pPr>
      <w:r>
        <w:rPr>
          <w:rStyle w:val="markedcontent"/>
          <w:rFonts w:ascii="Arial" w:hAnsi="Arial" w:cs="Arial"/>
        </w:rPr>
        <w:t>Dostarczane</w:t>
      </w:r>
      <w:r w:rsidRPr="003C1C5F">
        <w:rPr>
          <w:rStyle w:val="markedcontent"/>
          <w:rFonts w:ascii="Arial" w:hAnsi="Arial" w:cs="Arial"/>
        </w:rPr>
        <w:t xml:space="preserve"> </w:t>
      </w:r>
      <w:r>
        <w:rPr>
          <w:rStyle w:val="markedcontent"/>
          <w:rFonts w:ascii="Arial" w:hAnsi="Arial" w:cs="Arial"/>
        </w:rPr>
        <w:t>A</w:t>
      </w:r>
      <w:r w:rsidR="00BA429F" w:rsidRPr="003C1C5F">
        <w:rPr>
          <w:rStyle w:val="markedcontent"/>
          <w:rFonts w:ascii="Arial" w:hAnsi="Arial" w:cs="Arial"/>
        </w:rPr>
        <w:t xml:space="preserve">utobusy muszą spełniać wymagania </w:t>
      </w:r>
      <w:r w:rsidR="00167BA5" w:rsidRPr="003C1C5F">
        <w:rPr>
          <w:rFonts w:ascii="Arial" w:hAnsi="Arial" w:cs="Arial"/>
        </w:rPr>
        <w:t>Rozporządzenia Parlamentu Europejskiego i Rady (UE) 2019/2144 z dnia 27 listopada 2019 r. w sprawie wymogów dotyczących homologacji typu pojazdów silnikowych i ich przyczep oraz układów, komponentów i oddzielnych zespołów technicznych przeznaczonych do tych pojazdów, w odniesieniu do ich ogólnego bezpieczeństwa oraz ochrony osób znajdujących się w pojeździe i niechronionych uczestników ruchu drogowego, zmieniające rozporządzenie Parlamentu Europejskiego i Rady (UE) 2018/858 oraz uchylające rozporządzenia Parlamentu Europejskiego i Rady (WE) nr 78/2009, (WE) nr 79/2009 i (WE) nr 661/2009 oraz rozporządzenia Komisji (WE) nr 631/2009, (UE) nr 406/2010, (UE) nr 672/2010, (UE) nr 1003/2010, (UE) nr 1005/2010, (UE) nr 1008/2010, (UE) nr 1009/2010, (UE) nr 19/2011, (UE) nr 109/2011, (UE) nr 458/2011, (</w:t>
      </w:r>
      <w:r w:rsidR="00774632" w:rsidRPr="003C1C5F">
        <w:rPr>
          <w:rFonts w:ascii="Arial" w:hAnsi="Arial" w:cs="Arial"/>
        </w:rPr>
        <w:t xml:space="preserve"> </w:t>
      </w:r>
      <w:r w:rsidR="00167BA5" w:rsidRPr="003C1C5F">
        <w:rPr>
          <w:rFonts w:ascii="Arial" w:hAnsi="Arial" w:cs="Arial"/>
        </w:rPr>
        <w:t xml:space="preserve">UE) nr 65/2012, (UE) nr 130/2012, (UE) nr 347/2012, (UE) nr 351/2012, (UE) nr 1230/2012 i (UE) 2015/166 </w:t>
      </w:r>
      <w:r w:rsidR="00BA429F" w:rsidRPr="003C1C5F">
        <w:rPr>
          <w:rStyle w:val="markedcontent"/>
          <w:rFonts w:ascii="Arial" w:hAnsi="Arial" w:cs="Arial"/>
        </w:rPr>
        <w:t>(Dz.U.UE.L.</w:t>
      </w:r>
      <w:r w:rsidR="0088196C" w:rsidRPr="003C1C5F">
        <w:rPr>
          <w:rStyle w:val="markedcontent"/>
          <w:rFonts w:ascii="Arial" w:hAnsi="Arial" w:cs="Arial"/>
        </w:rPr>
        <w:t>2019.1)</w:t>
      </w:r>
    </w:p>
    <w:p w14:paraId="039FE06B" w14:textId="1C4DD173" w:rsidR="00BA429F" w:rsidRPr="003C1C5F" w:rsidRDefault="00BA429F" w:rsidP="007D2EE3">
      <w:pPr>
        <w:pStyle w:val="Zwykytekst"/>
        <w:numPr>
          <w:ilvl w:val="1"/>
          <w:numId w:val="29"/>
        </w:numPr>
        <w:spacing w:after="0"/>
        <w:jc w:val="both"/>
        <w:rPr>
          <w:rStyle w:val="markedcontent"/>
          <w:rFonts w:ascii="Arial" w:eastAsia="Arial" w:hAnsi="Arial" w:cs="Arial"/>
          <w:color w:val="auto"/>
        </w:rPr>
      </w:pPr>
      <w:r w:rsidRPr="003C1C5F">
        <w:rPr>
          <w:rStyle w:val="markedcontent"/>
          <w:rFonts w:ascii="Arial" w:hAnsi="Arial" w:cs="Arial"/>
        </w:rPr>
        <w:t>Oferowane autobusy muszą spełniać homologację potwierdzającą warunek niepalności wyposażenia przedziału pasażerskiego oraz kabiny kierowcy na podstawie Regulaminu nr 118 Europejskiej Komisji Gospodarczej Organizacji Narodów Zjednoczonych (EKG ONZ) – Jednolite przepisy techniczne dotyczące palności materiałów używanych w konstrukcji niektórych kategorii pojazdów samochodowych oraz ich odporności na działanie paliw lub smarów [2015/622] (Dz.U.UE.L.2015.102.67 z późn. zm.).</w:t>
      </w:r>
    </w:p>
    <w:p w14:paraId="2DA5CABD" w14:textId="7533E5B0" w:rsidR="0092268D" w:rsidRPr="003F33C3" w:rsidRDefault="00BA429F" w:rsidP="007D2EE3">
      <w:pPr>
        <w:pStyle w:val="Zwykytekst"/>
        <w:numPr>
          <w:ilvl w:val="1"/>
          <w:numId w:val="29"/>
        </w:numPr>
        <w:spacing w:after="0"/>
        <w:jc w:val="both"/>
        <w:rPr>
          <w:rStyle w:val="markedcontent"/>
          <w:rFonts w:ascii="Arial" w:eastAsia="Arial" w:hAnsi="Arial" w:cs="Arial"/>
          <w:color w:val="auto"/>
        </w:rPr>
      </w:pPr>
      <w:r w:rsidRPr="003C1C5F">
        <w:rPr>
          <w:rStyle w:val="markedcontent"/>
          <w:rFonts w:ascii="Arial" w:hAnsi="Arial" w:cs="Arial"/>
        </w:rPr>
        <w:t xml:space="preserve">Dodatkowo Zamawiający </w:t>
      </w:r>
      <w:r w:rsidR="0088196C" w:rsidRPr="003C1C5F">
        <w:rPr>
          <w:rStyle w:val="markedcontent"/>
          <w:rFonts w:ascii="Arial" w:hAnsi="Arial" w:cs="Arial"/>
        </w:rPr>
        <w:t xml:space="preserve">wymaga </w:t>
      </w:r>
      <w:r w:rsidRPr="003C1C5F">
        <w:rPr>
          <w:rStyle w:val="markedcontent"/>
          <w:rFonts w:ascii="Arial" w:hAnsi="Arial" w:cs="Arial"/>
        </w:rPr>
        <w:t>rozwiąza</w:t>
      </w:r>
      <w:r w:rsidR="0088196C" w:rsidRPr="003C1C5F">
        <w:rPr>
          <w:rStyle w:val="markedcontent"/>
          <w:rFonts w:ascii="Arial" w:hAnsi="Arial" w:cs="Arial"/>
        </w:rPr>
        <w:t>ń</w:t>
      </w:r>
      <w:r w:rsidRPr="003C1C5F">
        <w:rPr>
          <w:rStyle w:val="markedcontent"/>
          <w:rFonts w:ascii="Arial" w:hAnsi="Arial" w:cs="Arial"/>
        </w:rPr>
        <w:t xml:space="preserve"> techniczn</w:t>
      </w:r>
      <w:r w:rsidR="0088196C" w:rsidRPr="003C1C5F">
        <w:rPr>
          <w:rStyle w:val="markedcontent"/>
          <w:rFonts w:ascii="Arial" w:hAnsi="Arial" w:cs="Arial"/>
        </w:rPr>
        <w:t>ych</w:t>
      </w:r>
      <w:r w:rsidR="001759C5">
        <w:rPr>
          <w:rStyle w:val="markedcontent"/>
          <w:rFonts w:ascii="Arial" w:hAnsi="Arial" w:cs="Arial"/>
        </w:rPr>
        <w:t>,</w:t>
      </w:r>
      <w:r w:rsidRPr="003C1C5F">
        <w:rPr>
          <w:rStyle w:val="markedcontent"/>
          <w:rFonts w:ascii="Arial" w:hAnsi="Arial" w:cs="Arial"/>
        </w:rPr>
        <w:t xml:space="preserve"> dzięki którym: </w:t>
      </w:r>
    </w:p>
    <w:p w14:paraId="0630159A" w14:textId="00C08BCB" w:rsidR="0092268D" w:rsidRDefault="00BA429F" w:rsidP="003F33C3">
      <w:pPr>
        <w:pStyle w:val="Zwykytekst"/>
        <w:numPr>
          <w:ilvl w:val="0"/>
          <w:numId w:val="42"/>
        </w:numPr>
        <w:spacing w:after="0"/>
        <w:jc w:val="both"/>
        <w:rPr>
          <w:rStyle w:val="markedcontent"/>
          <w:rFonts w:ascii="Arial" w:hAnsi="Arial" w:cs="Arial"/>
        </w:rPr>
      </w:pPr>
      <w:r w:rsidRPr="003C1C5F">
        <w:rPr>
          <w:rStyle w:val="markedcontent"/>
          <w:rFonts w:ascii="Arial" w:hAnsi="Arial" w:cs="Arial"/>
        </w:rPr>
        <w:t>Pojazd spełnia wymogi homologacji pojazdu w zakresie wytrzymałości konstrukcji nośnej dużych pojazdów pasażerskich (Regulamin nr 66 EKG ONZ</w:t>
      </w:r>
      <w:r w:rsidR="002B107D">
        <w:rPr>
          <w:rStyle w:val="markedcontent"/>
          <w:rFonts w:ascii="Arial" w:hAnsi="Arial" w:cs="Arial"/>
        </w:rPr>
        <w:t xml:space="preserve">, </w:t>
      </w:r>
      <w:r w:rsidR="002B107D" w:rsidRPr="002B107D">
        <w:rPr>
          <w:rFonts w:ascii="Arial" w:hAnsi="Arial" w:cs="Arial"/>
        </w:rPr>
        <w:t>(Dz.U.UE L z dnia 30 marca 2011 r.)</w:t>
      </w:r>
      <w:r w:rsidRPr="003C1C5F">
        <w:rPr>
          <w:rStyle w:val="markedcontent"/>
          <w:rFonts w:ascii="Arial" w:hAnsi="Arial" w:cs="Arial"/>
        </w:rPr>
        <w:t>)</w:t>
      </w:r>
    </w:p>
    <w:p w14:paraId="27711694" w14:textId="75BF9A8C" w:rsidR="00BA429F" w:rsidRPr="003C1C5F" w:rsidRDefault="00BA429F" w:rsidP="003F33C3">
      <w:pPr>
        <w:pStyle w:val="Zwykytekst"/>
        <w:numPr>
          <w:ilvl w:val="0"/>
          <w:numId w:val="42"/>
        </w:numPr>
        <w:spacing w:after="0"/>
        <w:jc w:val="both"/>
        <w:rPr>
          <w:rStyle w:val="markedcontent"/>
          <w:rFonts w:ascii="Arial" w:eastAsia="Arial" w:hAnsi="Arial" w:cs="Arial"/>
          <w:color w:val="auto"/>
        </w:rPr>
      </w:pPr>
      <w:r w:rsidRPr="003C1C5F">
        <w:rPr>
          <w:rStyle w:val="markedcontent"/>
          <w:rFonts w:ascii="Arial" w:hAnsi="Arial" w:cs="Arial"/>
        </w:rPr>
        <w:t>Pojazd spełnia wymogi homologacji pojazdu w zakresie ochrony osób przebywających w kabinie pojazdu użytkowego (Regulamin nr 29 EKG ONZ</w:t>
      </w:r>
      <w:r w:rsidR="002B107D">
        <w:rPr>
          <w:rStyle w:val="markedcontent"/>
          <w:rFonts w:ascii="Arial" w:hAnsi="Arial" w:cs="Arial"/>
        </w:rPr>
        <w:t xml:space="preserve">, </w:t>
      </w:r>
      <w:r w:rsidR="002B107D" w:rsidRPr="002B107D">
        <w:rPr>
          <w:rFonts w:ascii="Arial" w:hAnsi="Arial" w:cs="Arial"/>
        </w:rPr>
        <w:t>(Dz.U.UE L z dnia 20 listopada 2010 r.)</w:t>
      </w:r>
      <w:r w:rsidRPr="003C1C5F">
        <w:rPr>
          <w:rStyle w:val="markedcontent"/>
          <w:rFonts w:ascii="Arial" w:hAnsi="Arial" w:cs="Arial"/>
        </w:rPr>
        <w:t>).</w:t>
      </w:r>
    </w:p>
    <w:p w14:paraId="387BFDF6" w14:textId="15E64E35" w:rsidR="004E4478" w:rsidRPr="003F33C3" w:rsidRDefault="004E4478" w:rsidP="003F33C3">
      <w:pPr>
        <w:pStyle w:val="Akapitzlist"/>
        <w:numPr>
          <w:ilvl w:val="1"/>
          <w:numId w:val="29"/>
        </w:numPr>
        <w:jc w:val="both"/>
        <w:rPr>
          <w:rStyle w:val="markedcontent"/>
          <w:rFonts w:ascii="Arial" w:eastAsia="Arial Unicode MS" w:hAnsi="Arial"/>
          <w:color w:val="000000"/>
          <w:szCs w:val="28"/>
        </w:rPr>
      </w:pPr>
      <w:r w:rsidRPr="001759C5">
        <w:rPr>
          <w:rStyle w:val="markedcontent"/>
          <w:rFonts w:ascii="Arial" w:hAnsi="Arial"/>
          <w:szCs w:val="28"/>
        </w:rPr>
        <w:t xml:space="preserve">Strony ustalają, że dostarczone będą Autobusy jednej marki </w:t>
      </w:r>
      <w:r w:rsidR="00A91979" w:rsidRPr="001759C5">
        <w:rPr>
          <w:rStyle w:val="markedcontent"/>
          <w:rFonts w:ascii="Arial" w:hAnsi="Arial"/>
          <w:szCs w:val="28"/>
        </w:rPr>
        <w:t>rozumianej jako nazw</w:t>
      </w:r>
      <w:r w:rsidR="0092268D" w:rsidRPr="001759C5">
        <w:rPr>
          <w:rStyle w:val="markedcontent"/>
          <w:rFonts w:ascii="Arial" w:hAnsi="Arial"/>
          <w:szCs w:val="28"/>
        </w:rPr>
        <w:t>a</w:t>
      </w:r>
      <w:r w:rsidR="00A91979" w:rsidRPr="001759C5">
        <w:rPr>
          <w:rStyle w:val="markedcontent"/>
          <w:rFonts w:ascii="Arial" w:hAnsi="Arial"/>
          <w:szCs w:val="28"/>
        </w:rPr>
        <w:t xml:space="preserve"> </w:t>
      </w:r>
      <w:r w:rsidR="0092268D" w:rsidRPr="001759C5">
        <w:rPr>
          <w:rStyle w:val="markedcontent"/>
          <w:rFonts w:ascii="Arial" w:hAnsi="Arial"/>
          <w:szCs w:val="28"/>
        </w:rPr>
        <w:t>handlowa producenta</w:t>
      </w:r>
      <w:r w:rsidR="001759C5" w:rsidRPr="001759C5">
        <w:rPr>
          <w:rStyle w:val="markedcontent"/>
          <w:rFonts w:ascii="Arial" w:hAnsi="Arial"/>
          <w:szCs w:val="28"/>
        </w:rPr>
        <w:t xml:space="preserve">. </w:t>
      </w:r>
      <w:r w:rsidR="001759C5" w:rsidRPr="001759C5">
        <w:rPr>
          <w:rStyle w:val="markedcontent"/>
          <w:rFonts w:ascii="Arial" w:eastAsia="Arial Unicode MS" w:hAnsi="Arial"/>
          <w:color w:val="000000"/>
          <w:szCs w:val="28"/>
          <w:u w:color="000000"/>
          <w:bdr w:val="nil"/>
        </w:rPr>
        <w:t xml:space="preserve">Wykonawca oświadcza, że dostarczane </w:t>
      </w:r>
      <w:r w:rsidR="001759C5">
        <w:rPr>
          <w:rStyle w:val="markedcontent"/>
          <w:rFonts w:ascii="Arial" w:eastAsia="Arial Unicode MS" w:hAnsi="Arial"/>
          <w:color w:val="000000"/>
          <w:szCs w:val="28"/>
          <w:u w:color="000000"/>
          <w:bdr w:val="nil"/>
        </w:rPr>
        <w:t>P</w:t>
      </w:r>
      <w:r w:rsidR="001759C5" w:rsidRPr="001759C5">
        <w:rPr>
          <w:rStyle w:val="markedcontent"/>
          <w:rFonts w:ascii="Arial" w:eastAsia="Arial Unicode MS" w:hAnsi="Arial"/>
          <w:color w:val="000000"/>
          <w:szCs w:val="28"/>
          <w:u w:color="000000"/>
          <w:bdr w:val="nil"/>
        </w:rPr>
        <w:t>ojazdy nie są prototypowe w zakresie marki, modelu, typu i długości.</w:t>
      </w:r>
    </w:p>
    <w:p w14:paraId="07CAAA2D" w14:textId="77777777" w:rsidR="004E4478" w:rsidRPr="003C1C5F" w:rsidRDefault="004E4478" w:rsidP="007D2EE3">
      <w:pPr>
        <w:pStyle w:val="Zwykytekst"/>
        <w:numPr>
          <w:ilvl w:val="1"/>
          <w:numId w:val="29"/>
        </w:numPr>
        <w:spacing w:after="0"/>
        <w:jc w:val="both"/>
        <w:rPr>
          <w:rFonts w:ascii="Arial" w:eastAsia="Arial" w:hAnsi="Arial" w:cs="Arial"/>
          <w:color w:val="auto"/>
        </w:rPr>
      </w:pPr>
      <w:r w:rsidRPr="003C1C5F">
        <w:rPr>
          <w:rStyle w:val="markedcontent"/>
          <w:rFonts w:ascii="Arial" w:hAnsi="Arial" w:cs="Arial"/>
          <w:szCs w:val="28"/>
        </w:rPr>
        <w:t xml:space="preserve">Jakość dostarczanych Autobusów będzie odpowiadać wymaganiom przepisów Polskich </w:t>
      </w:r>
      <w:r w:rsidRPr="003C1C5F">
        <w:rPr>
          <w:rFonts w:ascii="Arial" w:hAnsi="Arial" w:cs="Arial"/>
          <w:sz w:val="14"/>
        </w:rPr>
        <w:br/>
      </w:r>
      <w:r w:rsidRPr="003C1C5F">
        <w:rPr>
          <w:rStyle w:val="markedcontent"/>
          <w:rFonts w:ascii="Arial" w:hAnsi="Arial" w:cs="Arial"/>
          <w:szCs w:val="28"/>
        </w:rPr>
        <w:t xml:space="preserve">Norm lub Norm Branżowych aktualnych w dniu złożenia oferty. Zespoły i podzespoły </w:t>
      </w:r>
      <w:r w:rsidRPr="003C1C5F">
        <w:rPr>
          <w:rFonts w:ascii="Arial" w:hAnsi="Arial" w:cs="Arial"/>
          <w:sz w:val="14"/>
        </w:rPr>
        <w:br/>
      </w:r>
      <w:r w:rsidRPr="003C1C5F">
        <w:rPr>
          <w:rStyle w:val="markedcontent"/>
          <w:rFonts w:ascii="Arial" w:hAnsi="Arial" w:cs="Arial"/>
          <w:szCs w:val="28"/>
        </w:rPr>
        <w:lastRenderedPageBreak/>
        <w:t xml:space="preserve">oznaczone będą zgodnie z obowiązującymi przepisami, a w szczególności oznaczone będą </w:t>
      </w:r>
      <w:r w:rsidRPr="003C1C5F">
        <w:rPr>
          <w:rFonts w:ascii="Arial" w:hAnsi="Arial" w:cs="Arial"/>
          <w:sz w:val="14"/>
        </w:rPr>
        <w:br/>
      </w:r>
      <w:r w:rsidRPr="003C1C5F">
        <w:rPr>
          <w:rStyle w:val="markedcontent"/>
          <w:rFonts w:ascii="Arial" w:hAnsi="Arial" w:cs="Arial"/>
          <w:szCs w:val="28"/>
        </w:rPr>
        <w:t>znakiem bezpieczeństwa.</w:t>
      </w:r>
    </w:p>
    <w:p w14:paraId="04EF31BB" w14:textId="3F530CCA" w:rsidR="00EA6801" w:rsidRPr="003C1C5F" w:rsidRDefault="00EA6801" w:rsidP="007D2EE3">
      <w:pPr>
        <w:pStyle w:val="Zwykytekst"/>
        <w:numPr>
          <w:ilvl w:val="1"/>
          <w:numId w:val="29"/>
        </w:numPr>
        <w:spacing w:after="0"/>
        <w:jc w:val="both"/>
        <w:rPr>
          <w:rFonts w:ascii="Arial" w:eastAsia="Arial" w:hAnsi="Arial" w:cs="Arial"/>
          <w:color w:val="auto"/>
        </w:rPr>
      </w:pPr>
      <w:r w:rsidRPr="003C1C5F">
        <w:rPr>
          <w:rFonts w:ascii="Arial" w:hAnsi="Arial" w:cs="Arial"/>
          <w:color w:val="auto"/>
        </w:rPr>
        <w:t xml:space="preserve">Dostarczone </w:t>
      </w:r>
      <w:r w:rsidR="00B75385">
        <w:rPr>
          <w:rFonts w:ascii="Arial" w:hAnsi="Arial" w:cs="Arial"/>
          <w:color w:val="auto"/>
        </w:rPr>
        <w:t>A</w:t>
      </w:r>
      <w:r w:rsidRPr="003C1C5F">
        <w:rPr>
          <w:rFonts w:ascii="Arial" w:hAnsi="Arial" w:cs="Arial"/>
          <w:color w:val="auto"/>
        </w:rPr>
        <w:t>utobusy muszą być takie same w swoim typie, co oznacza w szczególności, że:</w:t>
      </w:r>
    </w:p>
    <w:p w14:paraId="67537AF1" w14:textId="77777777" w:rsidR="00EA6801" w:rsidRPr="003C1C5F" w:rsidRDefault="00EA6801" w:rsidP="007D2EE3">
      <w:pPr>
        <w:pStyle w:val="Zwykytekst"/>
        <w:numPr>
          <w:ilvl w:val="2"/>
          <w:numId w:val="29"/>
        </w:numPr>
        <w:spacing w:after="0"/>
        <w:jc w:val="both"/>
        <w:rPr>
          <w:rFonts w:ascii="Arial" w:eastAsia="Arial" w:hAnsi="Arial" w:cs="Arial"/>
          <w:color w:val="auto"/>
        </w:rPr>
      </w:pPr>
      <w:r w:rsidRPr="003C1C5F">
        <w:rPr>
          <w:rFonts w:ascii="Arial" w:hAnsi="Arial" w:cs="Arial"/>
          <w:bCs/>
          <w:color w:val="auto"/>
        </w:rPr>
        <w:t>są identyczne pod względem kompletacji,</w:t>
      </w:r>
    </w:p>
    <w:p w14:paraId="08A06F9B" w14:textId="77777777" w:rsidR="00EA6801" w:rsidRPr="003C1C5F" w:rsidRDefault="00EA6801" w:rsidP="007D2EE3">
      <w:pPr>
        <w:pStyle w:val="Zwykytekst"/>
        <w:numPr>
          <w:ilvl w:val="2"/>
          <w:numId w:val="29"/>
        </w:numPr>
        <w:spacing w:after="0"/>
        <w:jc w:val="both"/>
        <w:rPr>
          <w:rFonts w:ascii="Arial" w:eastAsia="Arial" w:hAnsi="Arial" w:cs="Arial"/>
          <w:color w:val="auto"/>
        </w:rPr>
      </w:pPr>
      <w:r w:rsidRPr="003C1C5F">
        <w:rPr>
          <w:rFonts w:ascii="Arial" w:hAnsi="Arial" w:cs="Arial"/>
          <w:bCs/>
          <w:color w:val="auto"/>
        </w:rPr>
        <w:t>są wyposażone w zespoły i podzespoły pochodzące od tego samego producenta,</w:t>
      </w:r>
    </w:p>
    <w:p w14:paraId="0DE6510C" w14:textId="77777777" w:rsidR="00EA6801" w:rsidRPr="003C1C5F" w:rsidRDefault="00EA6801" w:rsidP="007D2EE3">
      <w:pPr>
        <w:pStyle w:val="Zwykytekst"/>
        <w:numPr>
          <w:ilvl w:val="2"/>
          <w:numId w:val="29"/>
        </w:numPr>
        <w:spacing w:after="0"/>
        <w:jc w:val="both"/>
        <w:rPr>
          <w:rFonts w:ascii="Arial" w:eastAsia="Arial" w:hAnsi="Arial" w:cs="Arial"/>
          <w:color w:val="auto"/>
        </w:rPr>
      </w:pPr>
      <w:r w:rsidRPr="003C1C5F">
        <w:rPr>
          <w:rFonts w:ascii="Arial" w:hAnsi="Arial" w:cs="Arial"/>
          <w:bCs/>
          <w:color w:val="auto"/>
        </w:rPr>
        <w:t xml:space="preserve">posiadają nadwozia z taką samą stylizacją i kolorystyką zewnętrzną i wewnętrzną, </w:t>
      </w:r>
    </w:p>
    <w:p w14:paraId="57BFF4A0" w14:textId="77777777" w:rsidR="00EA6801" w:rsidRPr="003C1C5F" w:rsidRDefault="00EA6801" w:rsidP="007D2EE3">
      <w:pPr>
        <w:pStyle w:val="Zwykytekst"/>
        <w:numPr>
          <w:ilvl w:val="2"/>
          <w:numId w:val="29"/>
        </w:numPr>
        <w:spacing w:after="0"/>
        <w:jc w:val="both"/>
        <w:rPr>
          <w:rFonts w:ascii="Arial" w:eastAsia="Arial" w:hAnsi="Arial" w:cs="Arial"/>
          <w:color w:val="auto"/>
        </w:rPr>
      </w:pPr>
      <w:r w:rsidRPr="003C1C5F">
        <w:rPr>
          <w:rFonts w:ascii="Arial" w:hAnsi="Arial" w:cs="Arial"/>
          <w:bCs/>
          <w:color w:val="auto"/>
        </w:rPr>
        <w:t>zawierają identyczne wyposażenie i organizację stanowiska kierowcy,</w:t>
      </w:r>
    </w:p>
    <w:p w14:paraId="7A1891F6" w14:textId="77777777" w:rsidR="00EA6801" w:rsidRPr="003C1C5F" w:rsidRDefault="00EA6801" w:rsidP="007D2EE3">
      <w:pPr>
        <w:pStyle w:val="Zwykytekst"/>
        <w:numPr>
          <w:ilvl w:val="2"/>
          <w:numId w:val="29"/>
        </w:numPr>
        <w:spacing w:after="0"/>
        <w:jc w:val="both"/>
        <w:rPr>
          <w:rFonts w:ascii="Arial" w:eastAsia="Arial" w:hAnsi="Arial" w:cs="Arial"/>
          <w:color w:val="auto"/>
        </w:rPr>
      </w:pPr>
      <w:r w:rsidRPr="003C1C5F">
        <w:rPr>
          <w:rFonts w:ascii="Arial" w:hAnsi="Arial" w:cs="Arial"/>
          <w:bCs/>
          <w:color w:val="auto"/>
        </w:rPr>
        <w:t>są wyprodukowane przez tego samego producenta,</w:t>
      </w:r>
    </w:p>
    <w:p w14:paraId="1BA48387" w14:textId="77777777" w:rsidR="00EA6801" w:rsidRPr="003C1C5F" w:rsidRDefault="00EA6801" w:rsidP="007D2EE3">
      <w:pPr>
        <w:pStyle w:val="Zwykytekst"/>
        <w:numPr>
          <w:ilvl w:val="2"/>
          <w:numId w:val="29"/>
        </w:numPr>
        <w:spacing w:after="0"/>
        <w:jc w:val="both"/>
        <w:rPr>
          <w:rFonts w:ascii="Arial" w:eastAsia="Arial" w:hAnsi="Arial" w:cs="Arial"/>
          <w:color w:val="auto"/>
        </w:rPr>
      </w:pPr>
      <w:r w:rsidRPr="003C1C5F">
        <w:rPr>
          <w:rFonts w:ascii="Arial" w:hAnsi="Arial" w:cs="Arial"/>
          <w:bCs/>
          <w:color w:val="auto"/>
        </w:rPr>
        <w:t>mają taki sam okres gwarancji całopojazdowej,</w:t>
      </w:r>
    </w:p>
    <w:p w14:paraId="1156A0F2" w14:textId="77777777" w:rsidR="00EA6801" w:rsidRPr="003C1C5F" w:rsidRDefault="00EA6801" w:rsidP="007D2EE3">
      <w:pPr>
        <w:pStyle w:val="Zwykytekst"/>
        <w:numPr>
          <w:ilvl w:val="2"/>
          <w:numId w:val="29"/>
        </w:numPr>
        <w:spacing w:after="0"/>
        <w:jc w:val="both"/>
        <w:rPr>
          <w:rFonts w:ascii="Arial" w:eastAsia="Arial" w:hAnsi="Arial" w:cs="Arial"/>
          <w:color w:val="auto"/>
        </w:rPr>
      </w:pPr>
      <w:r w:rsidRPr="003C1C5F">
        <w:rPr>
          <w:rFonts w:ascii="Arial" w:hAnsi="Arial" w:cs="Arial"/>
          <w:bCs/>
          <w:color w:val="auto"/>
        </w:rPr>
        <w:t>mają jednakowe rozwiązanie ogrzewania przestrzeni pasażerskiej i kabiny kierowcy,</w:t>
      </w:r>
    </w:p>
    <w:p w14:paraId="436921A8" w14:textId="3044BE09" w:rsidR="00EA6801" w:rsidRPr="003C1C5F" w:rsidRDefault="00EA6801" w:rsidP="007D2EE3">
      <w:pPr>
        <w:pStyle w:val="Zwykytekst"/>
        <w:numPr>
          <w:ilvl w:val="2"/>
          <w:numId w:val="29"/>
        </w:numPr>
        <w:spacing w:after="0"/>
        <w:jc w:val="both"/>
        <w:rPr>
          <w:rFonts w:ascii="Arial" w:eastAsia="Arial" w:hAnsi="Arial" w:cs="Arial"/>
          <w:color w:val="auto"/>
        </w:rPr>
      </w:pPr>
      <w:r w:rsidRPr="003C1C5F">
        <w:rPr>
          <w:rFonts w:ascii="Arial" w:hAnsi="Arial" w:cs="Arial"/>
          <w:bCs/>
          <w:color w:val="auto"/>
        </w:rPr>
        <w:t xml:space="preserve">mają współpracować z systemami opisanymi w </w:t>
      </w:r>
      <w:r w:rsidR="00422258" w:rsidRPr="003C1C5F">
        <w:rPr>
          <w:rFonts w:ascii="Arial" w:hAnsi="Arial" w:cs="Arial"/>
          <w:bCs/>
          <w:color w:val="auto"/>
        </w:rPr>
        <w:t>załącznik</w:t>
      </w:r>
      <w:r w:rsidR="00B75385">
        <w:rPr>
          <w:rFonts w:ascii="Arial" w:hAnsi="Arial" w:cs="Arial"/>
          <w:bCs/>
          <w:color w:val="auto"/>
        </w:rPr>
        <w:t>u</w:t>
      </w:r>
      <w:r w:rsidR="00422258" w:rsidRPr="003C1C5F">
        <w:rPr>
          <w:rFonts w:ascii="Arial" w:hAnsi="Arial" w:cs="Arial"/>
          <w:bCs/>
          <w:color w:val="auto"/>
        </w:rPr>
        <w:t xml:space="preserve"> </w:t>
      </w:r>
      <w:r w:rsidR="00C722D6" w:rsidRPr="003C1C5F">
        <w:rPr>
          <w:rFonts w:ascii="Arial" w:hAnsi="Arial" w:cs="Arial"/>
          <w:bCs/>
          <w:color w:val="auto"/>
        </w:rPr>
        <w:t>nr 1</w:t>
      </w:r>
      <w:r w:rsidR="00422258" w:rsidRPr="003C1C5F">
        <w:rPr>
          <w:rFonts w:ascii="Arial" w:hAnsi="Arial" w:cs="Arial"/>
          <w:bCs/>
          <w:color w:val="auto"/>
        </w:rPr>
        <w:t xml:space="preserve"> </w:t>
      </w:r>
      <w:r w:rsidRPr="003C1C5F">
        <w:rPr>
          <w:rFonts w:ascii="Arial" w:hAnsi="Arial" w:cs="Arial"/>
          <w:bCs/>
          <w:color w:val="auto"/>
        </w:rPr>
        <w:t xml:space="preserve">do </w:t>
      </w:r>
      <w:r w:rsidR="00422258" w:rsidRPr="003C1C5F">
        <w:rPr>
          <w:rFonts w:ascii="Arial" w:hAnsi="Arial" w:cs="Arial"/>
          <w:bCs/>
          <w:color w:val="auto"/>
        </w:rPr>
        <w:t>Umowy</w:t>
      </w:r>
      <w:r w:rsidRPr="003C1C5F">
        <w:rPr>
          <w:rFonts w:ascii="Arial" w:hAnsi="Arial" w:cs="Arial"/>
          <w:bCs/>
          <w:color w:val="auto"/>
        </w:rPr>
        <w:t>.</w:t>
      </w:r>
    </w:p>
    <w:p w14:paraId="333CF749" w14:textId="33D0840D" w:rsidR="003B5FB5" w:rsidRPr="003C1C5F" w:rsidRDefault="00C722D6" w:rsidP="003F33C3">
      <w:pPr>
        <w:pStyle w:val="pkt"/>
        <w:numPr>
          <w:ilvl w:val="1"/>
          <w:numId w:val="29"/>
        </w:numPr>
        <w:tabs>
          <w:tab w:val="clear" w:pos="851"/>
          <w:tab w:val="left" w:pos="426"/>
        </w:tabs>
        <w:spacing w:after="0" w:line="276" w:lineRule="auto"/>
        <w:ind w:left="426"/>
        <w:rPr>
          <w:rFonts w:cs="Arial"/>
          <w:color w:val="auto"/>
        </w:rPr>
      </w:pPr>
      <w:r w:rsidRPr="003C1C5F">
        <w:rPr>
          <w:rFonts w:cs="Arial"/>
          <w:color w:val="auto"/>
        </w:rPr>
        <w:t xml:space="preserve"> </w:t>
      </w:r>
      <w:r w:rsidR="00EA6801" w:rsidRPr="003C1C5F">
        <w:rPr>
          <w:rFonts w:cs="Arial"/>
          <w:color w:val="auto"/>
        </w:rPr>
        <w:t>Dla uniknięcia jakichkolwiek wątpliwości, o ile Umowa wyraźnie inaczej nie stanowi, użyte w tekście Umowy sformułowanie „Autobusy”</w:t>
      </w:r>
      <w:r w:rsidR="009F7877">
        <w:rPr>
          <w:rFonts w:cs="Arial"/>
          <w:color w:val="auto"/>
        </w:rPr>
        <w:t xml:space="preserve"> lub „Pojazdy”</w:t>
      </w:r>
      <w:r w:rsidR="00EA6801" w:rsidRPr="003C1C5F">
        <w:rPr>
          <w:rFonts w:cs="Arial"/>
          <w:color w:val="auto"/>
        </w:rPr>
        <w:t xml:space="preserve"> obejmuje wszystkie towary i usługi wchodzące w skład przedmiotu zamówienia i wycenione przez Wykonawcę na warunkach wskazanych w SWZ i ofercie.</w:t>
      </w:r>
    </w:p>
    <w:p w14:paraId="44E76969" w14:textId="223CB691" w:rsidR="000F63E8" w:rsidRPr="003C1C5F" w:rsidRDefault="00422258" w:rsidP="003F33C3">
      <w:pPr>
        <w:numPr>
          <w:ilvl w:val="1"/>
          <w:numId w:val="29"/>
        </w:numPr>
        <w:spacing w:line="276" w:lineRule="auto"/>
        <w:ind w:left="426"/>
        <w:jc w:val="both"/>
        <w:rPr>
          <w:rFonts w:ascii="Arial" w:eastAsia="Arial Unicode MS" w:hAnsi="Arial"/>
          <w:u w:color="000000"/>
          <w:bdr w:val="nil"/>
        </w:rPr>
      </w:pPr>
      <w:r w:rsidRPr="003C1C5F">
        <w:rPr>
          <w:rFonts w:ascii="Arial" w:eastAsia="Arial Unicode MS" w:hAnsi="Arial"/>
          <w:u w:color="000000"/>
          <w:bdr w:val="nil"/>
        </w:rPr>
        <w:t xml:space="preserve">Wykonawca oświadcza, że </w:t>
      </w:r>
      <w:r w:rsidR="000F63E8" w:rsidRPr="003C1C5F">
        <w:rPr>
          <w:rFonts w:ascii="Arial" w:eastAsia="Arial Unicode MS" w:hAnsi="Arial"/>
          <w:u w:color="000000"/>
          <w:bdr w:val="nil"/>
        </w:rPr>
        <w:t>jest uprawniony do dysponowania</w:t>
      </w:r>
      <w:r w:rsidR="00FC1E97">
        <w:rPr>
          <w:rFonts w:ascii="Arial" w:eastAsia="Arial Unicode MS" w:hAnsi="Arial"/>
          <w:u w:color="000000"/>
          <w:bdr w:val="nil"/>
        </w:rPr>
        <w:t xml:space="preserve"> Autobusami</w:t>
      </w:r>
      <w:r w:rsidR="000F63E8" w:rsidRPr="003C1C5F">
        <w:rPr>
          <w:rFonts w:ascii="Arial" w:eastAsia="Arial Unicode MS" w:hAnsi="Arial"/>
          <w:u w:color="000000"/>
          <w:bdr w:val="nil"/>
        </w:rPr>
        <w:t xml:space="preserve">, w szczególności jest uprawniony do zawarcia </w:t>
      </w:r>
      <w:r w:rsidR="00FC1E97">
        <w:rPr>
          <w:rFonts w:ascii="Arial" w:eastAsia="Arial Unicode MS" w:hAnsi="Arial"/>
          <w:u w:color="000000"/>
          <w:bdr w:val="nil"/>
        </w:rPr>
        <w:t xml:space="preserve">i wykonania </w:t>
      </w:r>
      <w:r w:rsidR="000F63E8" w:rsidRPr="003C1C5F">
        <w:rPr>
          <w:rFonts w:ascii="Arial" w:eastAsia="Arial Unicode MS" w:hAnsi="Arial"/>
          <w:u w:color="000000"/>
          <w:bdr w:val="nil"/>
        </w:rPr>
        <w:t>niniejszej Umowy.</w:t>
      </w:r>
    </w:p>
    <w:p w14:paraId="7CC3BC54" w14:textId="537F3572" w:rsidR="0067010A" w:rsidRPr="003C1C5F" w:rsidRDefault="0067010A" w:rsidP="003F33C3">
      <w:pPr>
        <w:numPr>
          <w:ilvl w:val="1"/>
          <w:numId w:val="29"/>
        </w:numPr>
        <w:spacing w:line="276" w:lineRule="auto"/>
        <w:ind w:left="426"/>
        <w:jc w:val="both"/>
        <w:rPr>
          <w:rFonts w:ascii="Arial" w:eastAsia="Arial Unicode MS" w:hAnsi="Arial"/>
          <w:u w:color="000000"/>
          <w:bdr w:val="nil"/>
        </w:rPr>
      </w:pPr>
      <w:r w:rsidRPr="003C1C5F">
        <w:rPr>
          <w:rFonts w:ascii="Arial" w:eastAsia="Arial Unicode MS" w:hAnsi="Arial"/>
          <w:u w:color="000000"/>
          <w:bdr w:val="nil"/>
        </w:rPr>
        <w:t>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 szczególności obowiązek ten dotyczy dostarczenia Zamawiającemu autobusów spełniających wymagania określone zgodnie z wyżej wymienionymi przepisami, jak również dokumentów umożliwiających zarejestrowanie tych autobusów na terenie Rzeczypospolitej Polskiej.</w:t>
      </w:r>
    </w:p>
    <w:p w14:paraId="52322949" w14:textId="102A5501" w:rsidR="00BD63ED" w:rsidRPr="005E58DC" w:rsidRDefault="00BD63ED" w:rsidP="005E58DC">
      <w:pPr>
        <w:numPr>
          <w:ilvl w:val="1"/>
          <w:numId w:val="29"/>
        </w:numPr>
        <w:spacing w:line="276" w:lineRule="auto"/>
        <w:ind w:left="426"/>
        <w:jc w:val="both"/>
        <w:rPr>
          <w:rFonts w:ascii="Arial" w:eastAsia="Arial Unicode MS" w:hAnsi="Arial"/>
          <w:u w:color="000000"/>
          <w:bdr w:val="nil"/>
        </w:rPr>
      </w:pPr>
      <w:r w:rsidRPr="00040FE7">
        <w:rPr>
          <w:rFonts w:ascii="Arial" w:eastAsia="Arial Unicode MS" w:hAnsi="Arial"/>
          <w:u w:color="000000"/>
          <w:bdr w:val="nil"/>
        </w:rPr>
        <w:t xml:space="preserve">Czynności związane z rejestracją Autobusów przeprowadzi </w:t>
      </w:r>
      <w:r w:rsidR="001F4604" w:rsidRPr="00040FE7">
        <w:rPr>
          <w:rFonts w:ascii="Arial" w:eastAsia="Arial Unicode MS" w:hAnsi="Arial"/>
          <w:u w:color="000000"/>
          <w:bdr w:val="nil"/>
        </w:rPr>
        <w:t>Zamawiający</w:t>
      </w:r>
      <w:r w:rsidRPr="00040FE7">
        <w:rPr>
          <w:rFonts w:ascii="Arial" w:eastAsia="Arial Unicode MS" w:hAnsi="Arial"/>
          <w:u w:color="000000"/>
          <w:bdr w:val="nil"/>
        </w:rPr>
        <w:t xml:space="preserve">. Gdyby jednak, na podstawie dostarczonych przez Wykonawcę dokumentów, odmówiono rejestracji </w:t>
      </w:r>
      <w:r w:rsidR="001F4604" w:rsidRPr="00040FE7">
        <w:rPr>
          <w:rFonts w:ascii="Arial" w:eastAsia="Arial Unicode MS" w:hAnsi="Arial"/>
          <w:u w:color="000000"/>
          <w:bdr w:val="nil"/>
        </w:rPr>
        <w:br/>
      </w:r>
      <w:r w:rsidRPr="00040FE7">
        <w:rPr>
          <w:rFonts w:ascii="Arial" w:eastAsia="Arial Unicode MS" w:hAnsi="Arial"/>
          <w:u w:color="000000"/>
          <w:bdr w:val="nil"/>
        </w:rPr>
        <w:t xml:space="preserve">i dopuszczenia Autobusów do ruchu, całość </w:t>
      </w:r>
      <w:r w:rsidR="004D2FA5">
        <w:rPr>
          <w:rFonts w:ascii="Arial" w:eastAsia="Arial Unicode MS" w:hAnsi="Arial"/>
          <w:u w:color="000000"/>
          <w:bdr w:val="nil"/>
        </w:rPr>
        <w:t xml:space="preserve">obowiązków i </w:t>
      </w:r>
      <w:r w:rsidRPr="00040FE7">
        <w:rPr>
          <w:rFonts w:ascii="Arial" w:eastAsia="Arial Unicode MS" w:hAnsi="Arial"/>
          <w:u w:color="000000"/>
          <w:bdr w:val="nil"/>
        </w:rPr>
        <w:t xml:space="preserve">kosztów związanych z dostosowaniem Autobusów do polskich norm i wymagań zgodnych z polskimi przepisami homologacyjnymi, przepisami homologacyjnymi Unii Europejskiej oraz innymi właściwymi w zakresie rejestracji Autobusów </w:t>
      </w:r>
      <w:r w:rsidR="004D2FA5">
        <w:rPr>
          <w:rFonts w:ascii="Arial" w:eastAsia="Arial Unicode MS" w:hAnsi="Arial"/>
          <w:u w:color="000000"/>
          <w:bdr w:val="nil"/>
        </w:rPr>
        <w:t>spoczywa na</w:t>
      </w:r>
      <w:r w:rsidR="004D2FA5" w:rsidRPr="00040FE7">
        <w:rPr>
          <w:rFonts w:ascii="Arial" w:eastAsia="Arial Unicode MS" w:hAnsi="Arial"/>
          <w:u w:color="000000"/>
          <w:bdr w:val="nil"/>
        </w:rPr>
        <w:t xml:space="preserve"> </w:t>
      </w:r>
      <w:r w:rsidRPr="00040FE7">
        <w:rPr>
          <w:rFonts w:ascii="Arial" w:eastAsia="Arial Unicode MS" w:hAnsi="Arial"/>
          <w:u w:color="000000"/>
          <w:bdr w:val="nil"/>
        </w:rPr>
        <w:t>Wykonawc</w:t>
      </w:r>
      <w:r w:rsidR="004D2FA5">
        <w:rPr>
          <w:rFonts w:ascii="Arial" w:eastAsia="Arial Unicode MS" w:hAnsi="Arial"/>
          <w:u w:color="000000"/>
          <w:bdr w:val="nil"/>
        </w:rPr>
        <w:t>y</w:t>
      </w:r>
      <w:r w:rsidRPr="00040FE7">
        <w:rPr>
          <w:rFonts w:ascii="Arial" w:eastAsia="Arial Unicode MS" w:hAnsi="Arial"/>
          <w:u w:color="000000"/>
          <w:bdr w:val="nil"/>
        </w:rPr>
        <w:t xml:space="preserve"> albo też </w:t>
      </w:r>
      <w:r w:rsidR="004D2FA5">
        <w:rPr>
          <w:rFonts w:ascii="Arial" w:eastAsia="Arial Unicode MS" w:hAnsi="Arial"/>
          <w:u w:color="000000"/>
          <w:bdr w:val="nil"/>
        </w:rPr>
        <w:t xml:space="preserve">Wykonawca według wyboru Zamawiającego </w:t>
      </w:r>
      <w:r w:rsidRPr="00040FE7">
        <w:rPr>
          <w:rFonts w:ascii="Arial" w:eastAsia="Arial Unicode MS" w:hAnsi="Arial"/>
          <w:u w:color="000000"/>
          <w:bdr w:val="nil"/>
        </w:rPr>
        <w:t xml:space="preserve">będzie zobowiązany do zwrotu </w:t>
      </w:r>
      <w:r w:rsidR="004D2FA5">
        <w:rPr>
          <w:rFonts w:ascii="Arial" w:eastAsia="Arial Unicode MS" w:hAnsi="Arial"/>
          <w:u w:color="000000"/>
          <w:bdr w:val="nil"/>
        </w:rPr>
        <w:t>poniesionych</w:t>
      </w:r>
      <w:r w:rsidR="00300BC6">
        <w:rPr>
          <w:rFonts w:ascii="Arial" w:eastAsia="Arial Unicode MS" w:hAnsi="Arial"/>
          <w:u w:color="000000"/>
          <w:bdr w:val="nil"/>
        </w:rPr>
        <w:t xml:space="preserve"> w tym zakresie</w:t>
      </w:r>
      <w:r w:rsidR="004D2FA5">
        <w:rPr>
          <w:rFonts w:ascii="Arial" w:eastAsia="Arial Unicode MS" w:hAnsi="Arial"/>
          <w:u w:color="000000"/>
          <w:bdr w:val="nil"/>
        </w:rPr>
        <w:t xml:space="preserve"> przez </w:t>
      </w:r>
      <w:r w:rsidRPr="00040FE7">
        <w:rPr>
          <w:rFonts w:ascii="Arial" w:eastAsia="Arial Unicode MS" w:hAnsi="Arial"/>
          <w:u w:color="000000"/>
          <w:bdr w:val="nil"/>
        </w:rPr>
        <w:t>Zamawiające</w:t>
      </w:r>
      <w:r w:rsidR="004D2FA5">
        <w:rPr>
          <w:rFonts w:ascii="Arial" w:eastAsia="Arial Unicode MS" w:hAnsi="Arial"/>
          <w:u w:color="000000"/>
          <w:bdr w:val="nil"/>
        </w:rPr>
        <w:t>go kosztów</w:t>
      </w:r>
      <w:r w:rsidR="00300BC6">
        <w:rPr>
          <w:rFonts w:ascii="Arial" w:eastAsia="Arial Unicode MS" w:hAnsi="Arial"/>
          <w:u w:color="000000"/>
          <w:bdr w:val="nil"/>
        </w:rPr>
        <w:t>.</w:t>
      </w:r>
      <w:r w:rsidRPr="00040FE7">
        <w:rPr>
          <w:rFonts w:ascii="Arial" w:eastAsia="Arial Unicode MS" w:hAnsi="Arial"/>
          <w:u w:color="000000"/>
          <w:bdr w:val="nil"/>
        </w:rPr>
        <w:t xml:space="preserve"> </w:t>
      </w:r>
      <w:r w:rsidR="00040FE7" w:rsidRPr="00040FE7">
        <w:rPr>
          <w:rFonts w:ascii="Arial" w:eastAsia="Arial Unicode MS" w:hAnsi="Arial"/>
          <w:u w:color="000000"/>
          <w:bdr w:val="nil"/>
        </w:rPr>
        <w:t>W przypadku, gdy na podstawie dostarczonych przez Wykonawcę dokumentów, które okazały się być wadliwe, Wydział Komunikacji Urzędu Mi</w:t>
      </w:r>
      <w:r w:rsidR="00040FE7">
        <w:rPr>
          <w:rFonts w:ascii="Arial" w:eastAsia="Arial Unicode MS" w:hAnsi="Arial"/>
          <w:u w:color="000000"/>
          <w:bdr w:val="nil"/>
        </w:rPr>
        <w:t>asta</w:t>
      </w:r>
      <w:r w:rsidR="00040FE7" w:rsidRPr="00040FE7">
        <w:rPr>
          <w:rFonts w:ascii="Arial" w:eastAsia="Arial Unicode MS" w:hAnsi="Arial"/>
          <w:u w:color="000000"/>
          <w:bdr w:val="nil"/>
        </w:rPr>
        <w:t xml:space="preserve"> </w:t>
      </w:r>
      <w:r w:rsidR="00040FE7">
        <w:rPr>
          <w:rFonts w:ascii="Arial" w:eastAsia="Arial Unicode MS" w:hAnsi="Arial"/>
          <w:u w:color="000000"/>
          <w:bdr w:val="nil"/>
        </w:rPr>
        <w:t>Krakowa</w:t>
      </w:r>
      <w:r w:rsidR="00040FE7" w:rsidRPr="00040FE7">
        <w:rPr>
          <w:rFonts w:ascii="Arial" w:eastAsia="Arial Unicode MS" w:hAnsi="Arial"/>
          <w:u w:color="000000"/>
          <w:bdr w:val="nil"/>
        </w:rPr>
        <w:t xml:space="preserve"> odmówi rejestracji </w:t>
      </w:r>
      <w:r w:rsidR="00040FE7">
        <w:rPr>
          <w:rFonts w:ascii="Arial" w:eastAsia="Arial Unicode MS" w:hAnsi="Arial"/>
          <w:u w:color="000000"/>
          <w:bdr w:val="nil"/>
        </w:rPr>
        <w:t>P</w:t>
      </w:r>
      <w:r w:rsidR="00040FE7" w:rsidRPr="00040FE7">
        <w:rPr>
          <w:rFonts w:ascii="Arial" w:eastAsia="Arial Unicode MS" w:hAnsi="Arial"/>
          <w:u w:color="000000"/>
          <w:bdr w:val="nil"/>
        </w:rPr>
        <w:t>ojazdu (wyrażonej na piśmie w formie decyzji lub innego orzeczenia), a Wykonawca nie dostarczy w terminie 21 dni kalendarzowych (liczonymi od dnia pisemnego (także przesłanego elektronicznie) zawiadomienia Wykonawcy przez Zamawiającego o odmowie rejestracji pojazdu) odpowiednich dokumentów wymaganych do jego rejestracji Zamawiający ponownie wezwie Wykonawcę do dostarczenia odpowiednich dokumentów w terminie 14 dni od dnia przesłania wezwanie drogą elektroniczną na wskazany do korespondencji adres email.  W przypadku, gdy po upływie w/w okresów Wykonawca nie  dostarczy dokumentów lub dostarczy nieodpowiednie dokumenty</w:t>
      </w:r>
      <w:r w:rsidR="001119A0">
        <w:rPr>
          <w:rFonts w:ascii="Arial" w:eastAsia="Arial Unicode MS" w:hAnsi="Arial"/>
          <w:u w:color="000000"/>
          <w:bdr w:val="nil"/>
        </w:rPr>
        <w:t>,</w:t>
      </w:r>
      <w:r w:rsidR="00040FE7" w:rsidRPr="00040FE7">
        <w:rPr>
          <w:rFonts w:ascii="Arial" w:eastAsia="Arial Unicode MS" w:hAnsi="Arial"/>
          <w:u w:color="000000"/>
          <w:bdr w:val="nil"/>
        </w:rPr>
        <w:t xml:space="preserve"> Zamawiający będzie miał prawo do odstąpienia od umowy ze skutkiem natychmiastowym. W takiej sytuacji Wykonawca zobowiązany jest wystawić fakturę korygującą w terminie 7 dni od pisemnego powiadomienia przez Zamawiającego.</w:t>
      </w:r>
    </w:p>
    <w:p w14:paraId="7C1CE4E3" w14:textId="2E991041" w:rsidR="005A7A18" w:rsidRPr="003F33C3" w:rsidRDefault="00036270" w:rsidP="003F33C3">
      <w:pPr>
        <w:pStyle w:val="Akapitzlist"/>
        <w:numPr>
          <w:ilvl w:val="0"/>
          <w:numId w:val="29"/>
        </w:numPr>
        <w:spacing w:line="276" w:lineRule="auto"/>
        <w:jc w:val="both"/>
        <w:rPr>
          <w:rFonts w:ascii="Arial" w:eastAsia="Arial Unicode MS" w:hAnsi="Arial"/>
          <w:u w:color="000000"/>
          <w:bdr w:val="nil"/>
        </w:rPr>
      </w:pPr>
      <w:r w:rsidRPr="00036270">
        <w:rPr>
          <w:rFonts w:ascii="Arial" w:eastAsia="Arial Unicode MS" w:hAnsi="Arial"/>
          <w:u w:color="000000"/>
          <w:bdr w:val="nil"/>
        </w:rPr>
        <w:t xml:space="preserve">Wykonawca, jeżeli Umowa nie stanowi inaczej, wykona wszystkie inne dostawy </w:t>
      </w:r>
      <w:r w:rsidRPr="003F33C3">
        <w:rPr>
          <w:rFonts w:ascii="Arial" w:eastAsia="Arial Unicode MS" w:hAnsi="Arial"/>
          <w:u w:color="000000"/>
          <w:bdr w:val="nil"/>
        </w:rPr>
        <w:t>i usługi nie wymienione wprost w Umowie (ale z niej w sposób bezpośredni</w:t>
      </w:r>
      <w:r>
        <w:rPr>
          <w:rFonts w:ascii="Arial" w:eastAsia="Arial Unicode MS" w:hAnsi="Arial"/>
          <w:u w:color="000000"/>
          <w:bdr w:val="nil"/>
        </w:rPr>
        <w:t xml:space="preserve"> </w:t>
      </w:r>
      <w:r w:rsidRPr="003F33C3">
        <w:rPr>
          <w:rFonts w:ascii="Arial" w:eastAsia="Arial Unicode MS" w:hAnsi="Arial"/>
          <w:u w:color="000000"/>
          <w:bdr w:val="nil"/>
        </w:rPr>
        <w:t>i uzasadniony wynikające), a które będą niezbędne do wykonania w sposób należyty przedmiotu Umowy.</w:t>
      </w:r>
    </w:p>
    <w:p w14:paraId="3C074D53" w14:textId="77777777" w:rsidR="005D15B0" w:rsidRDefault="005D15B0" w:rsidP="005A7A18">
      <w:pPr>
        <w:spacing w:line="276" w:lineRule="auto"/>
        <w:ind w:right="-180"/>
        <w:jc w:val="center"/>
        <w:rPr>
          <w:rFonts w:ascii="Arial" w:hAnsi="Arial"/>
          <w:b/>
        </w:rPr>
      </w:pPr>
    </w:p>
    <w:p w14:paraId="7B85DAC3" w14:textId="3E28BDD4" w:rsidR="00481CD8" w:rsidRPr="003C1C5F" w:rsidRDefault="000E71BC" w:rsidP="005A7A18">
      <w:pPr>
        <w:spacing w:line="276" w:lineRule="auto"/>
        <w:ind w:right="-180"/>
        <w:jc w:val="center"/>
        <w:rPr>
          <w:rFonts w:ascii="Arial" w:hAnsi="Arial"/>
          <w:b/>
        </w:rPr>
      </w:pPr>
      <w:r w:rsidRPr="003C1C5F">
        <w:rPr>
          <w:rFonts w:ascii="Arial" w:hAnsi="Arial"/>
          <w:b/>
        </w:rPr>
        <w:t>§ 2</w:t>
      </w:r>
    </w:p>
    <w:p w14:paraId="03EF0A1D" w14:textId="3E135277" w:rsidR="00BF6BC4" w:rsidRDefault="00481CD8" w:rsidP="00BF6BC4">
      <w:pPr>
        <w:spacing w:after="120" w:line="276" w:lineRule="auto"/>
        <w:ind w:right="-180"/>
        <w:jc w:val="center"/>
        <w:rPr>
          <w:rFonts w:ascii="Arial" w:hAnsi="Arial"/>
          <w:b/>
        </w:rPr>
      </w:pPr>
      <w:r w:rsidRPr="003C1C5F">
        <w:rPr>
          <w:rFonts w:ascii="Arial" w:hAnsi="Arial"/>
          <w:b/>
        </w:rPr>
        <w:t xml:space="preserve">Termin realizacji </w:t>
      </w:r>
      <w:r w:rsidR="00414C66" w:rsidRPr="003C1C5F">
        <w:rPr>
          <w:rFonts w:ascii="Arial" w:hAnsi="Arial"/>
          <w:b/>
        </w:rPr>
        <w:t>Umowy</w:t>
      </w:r>
    </w:p>
    <w:p w14:paraId="064F6957" w14:textId="3517A452" w:rsidR="00E21DE6" w:rsidRPr="003C1C5F" w:rsidRDefault="00E21DE6" w:rsidP="00BF6BC4">
      <w:pPr>
        <w:spacing w:after="120" w:line="276" w:lineRule="auto"/>
        <w:ind w:right="-180"/>
        <w:jc w:val="center"/>
        <w:rPr>
          <w:rFonts w:ascii="Arial" w:hAnsi="Arial"/>
          <w:b/>
        </w:rPr>
      </w:pPr>
      <w:r>
        <w:rPr>
          <w:rFonts w:ascii="Arial" w:hAnsi="Arial"/>
          <w:b/>
        </w:rPr>
        <w:t>Uzgodnienia</w:t>
      </w:r>
      <w:r w:rsidR="00A93D02">
        <w:rPr>
          <w:rFonts w:ascii="Arial" w:hAnsi="Arial"/>
          <w:b/>
        </w:rPr>
        <w:t>, produkcja i kontrola</w:t>
      </w:r>
    </w:p>
    <w:p w14:paraId="7000F3BA" w14:textId="744F823B" w:rsidR="00407446" w:rsidRPr="003C1C5F" w:rsidRDefault="00481CD8" w:rsidP="0074560E">
      <w:pPr>
        <w:numPr>
          <w:ilvl w:val="0"/>
          <w:numId w:val="4"/>
        </w:numPr>
        <w:tabs>
          <w:tab w:val="left" w:pos="421"/>
        </w:tabs>
        <w:spacing w:line="276" w:lineRule="auto"/>
        <w:ind w:left="421" w:hanging="421"/>
        <w:jc w:val="both"/>
        <w:rPr>
          <w:rFonts w:ascii="Arial" w:hAnsi="Arial"/>
        </w:rPr>
      </w:pPr>
      <w:r w:rsidRPr="003C1C5F">
        <w:rPr>
          <w:rFonts w:ascii="Arial" w:hAnsi="Arial"/>
        </w:rPr>
        <w:lastRenderedPageBreak/>
        <w:t xml:space="preserve">Przedmiot </w:t>
      </w:r>
      <w:r w:rsidR="00414C66" w:rsidRPr="003C1C5F">
        <w:rPr>
          <w:rFonts w:ascii="Arial" w:hAnsi="Arial"/>
        </w:rPr>
        <w:t>Umowy</w:t>
      </w:r>
      <w:r w:rsidRPr="003C1C5F">
        <w:rPr>
          <w:rFonts w:ascii="Arial" w:hAnsi="Arial"/>
        </w:rPr>
        <w:t xml:space="preserve"> zostanie </w:t>
      </w:r>
      <w:r w:rsidR="00606434">
        <w:rPr>
          <w:rFonts w:ascii="Arial" w:hAnsi="Arial"/>
          <w:color w:val="000000" w:themeColor="text1"/>
        </w:rPr>
        <w:t>zrealizowany w terminie do 7</w:t>
      </w:r>
      <w:bookmarkStart w:id="0" w:name="_GoBack"/>
      <w:bookmarkEnd w:id="0"/>
      <w:r w:rsidR="00422258" w:rsidRPr="007462D4">
        <w:rPr>
          <w:rFonts w:ascii="Arial" w:hAnsi="Arial"/>
          <w:color w:val="000000" w:themeColor="text1"/>
        </w:rPr>
        <w:t xml:space="preserve"> miesięcy od dnia podpisania Umowy</w:t>
      </w:r>
      <w:r w:rsidRPr="003C1C5F">
        <w:rPr>
          <w:rFonts w:ascii="Arial" w:hAnsi="Arial"/>
        </w:rPr>
        <w:t>,</w:t>
      </w:r>
      <w:r w:rsidR="00A00E54" w:rsidRPr="003C1C5F">
        <w:rPr>
          <w:rFonts w:ascii="Arial" w:hAnsi="Arial"/>
        </w:rPr>
        <w:t xml:space="preserve"> </w:t>
      </w:r>
      <w:r w:rsidRPr="003C1C5F">
        <w:rPr>
          <w:rFonts w:ascii="Arial" w:hAnsi="Arial"/>
        </w:rPr>
        <w:t>zgodnie ze złożoną w postepowaniu ofertą Wykonawcy stan</w:t>
      </w:r>
      <w:r w:rsidR="0045504C" w:rsidRPr="003C1C5F">
        <w:rPr>
          <w:rFonts w:ascii="Arial" w:hAnsi="Arial"/>
        </w:rPr>
        <w:t xml:space="preserve">owiącą </w:t>
      </w:r>
      <w:r w:rsidR="00C722D6" w:rsidRPr="003F33C3">
        <w:rPr>
          <w:rFonts w:ascii="Arial" w:hAnsi="Arial"/>
          <w:b/>
        </w:rPr>
        <w:t>z</w:t>
      </w:r>
      <w:r w:rsidR="0045504C" w:rsidRPr="003F33C3">
        <w:rPr>
          <w:rFonts w:ascii="Arial" w:hAnsi="Arial"/>
          <w:b/>
        </w:rPr>
        <w:t xml:space="preserve">ałącznik nr </w:t>
      </w:r>
      <w:r w:rsidR="00DB0067">
        <w:rPr>
          <w:rFonts w:ascii="Arial" w:hAnsi="Arial"/>
          <w:b/>
        </w:rPr>
        <w:t>2</w:t>
      </w:r>
      <w:r w:rsidR="00371ABE" w:rsidRPr="003C1C5F">
        <w:rPr>
          <w:rFonts w:ascii="Arial" w:hAnsi="Arial"/>
        </w:rPr>
        <w:t xml:space="preserve"> </w:t>
      </w:r>
      <w:r w:rsidR="0045504C" w:rsidRPr="003C1C5F">
        <w:rPr>
          <w:rFonts w:ascii="Arial" w:hAnsi="Arial"/>
        </w:rPr>
        <w:t xml:space="preserve">do </w:t>
      </w:r>
      <w:r w:rsidR="00414C66" w:rsidRPr="003C1C5F">
        <w:rPr>
          <w:rFonts w:ascii="Arial" w:hAnsi="Arial"/>
        </w:rPr>
        <w:t>Umowy</w:t>
      </w:r>
      <w:r w:rsidR="0045504C" w:rsidRPr="003C1C5F">
        <w:rPr>
          <w:rFonts w:ascii="Arial" w:hAnsi="Arial"/>
        </w:rPr>
        <w:t>.</w:t>
      </w:r>
      <w:r w:rsidR="0096119F">
        <w:rPr>
          <w:rFonts w:ascii="Arial" w:hAnsi="Arial"/>
        </w:rPr>
        <w:t xml:space="preserve"> Zasady odbioru Pojazdów określa </w:t>
      </w:r>
      <w:r w:rsidR="0096119F" w:rsidRPr="003F33C3">
        <w:rPr>
          <w:rFonts w:ascii="Arial" w:hAnsi="Arial"/>
          <w:b/>
        </w:rPr>
        <w:t>załącznik nr 5</w:t>
      </w:r>
      <w:r w:rsidR="0096119F">
        <w:rPr>
          <w:rFonts w:ascii="Arial" w:hAnsi="Arial"/>
        </w:rPr>
        <w:t xml:space="preserve"> do Umowy.</w:t>
      </w:r>
    </w:p>
    <w:p w14:paraId="34A31E61" w14:textId="00E6FAA2" w:rsidR="00C722D6" w:rsidRPr="003C1C5F" w:rsidRDefault="00EA6801" w:rsidP="005A7A18">
      <w:pPr>
        <w:numPr>
          <w:ilvl w:val="0"/>
          <w:numId w:val="4"/>
        </w:numPr>
        <w:tabs>
          <w:tab w:val="left" w:pos="421"/>
        </w:tabs>
        <w:spacing w:line="276" w:lineRule="auto"/>
        <w:ind w:left="421" w:hanging="421"/>
        <w:jc w:val="both"/>
        <w:rPr>
          <w:rFonts w:ascii="Arial" w:hAnsi="Arial"/>
        </w:rPr>
      </w:pPr>
      <w:r w:rsidRPr="003C1C5F">
        <w:rPr>
          <w:rFonts w:ascii="Arial" w:hAnsi="Arial"/>
        </w:rPr>
        <w:t>Przez dostawę Strony rozumieją wydanie przez Wykonawcę Zamawiającemu Autobusów, potwierdzon</w:t>
      </w:r>
      <w:r w:rsidR="00B46D99" w:rsidRPr="003C1C5F">
        <w:rPr>
          <w:rFonts w:ascii="Arial" w:hAnsi="Arial"/>
        </w:rPr>
        <w:t>ą</w:t>
      </w:r>
      <w:r w:rsidRPr="003C1C5F">
        <w:rPr>
          <w:rFonts w:ascii="Arial" w:hAnsi="Arial"/>
        </w:rPr>
        <w:t xml:space="preserve"> protokołem odbioru końcowego</w:t>
      </w:r>
      <w:r w:rsidR="00422258" w:rsidRPr="003C1C5F">
        <w:rPr>
          <w:rFonts w:ascii="Arial" w:hAnsi="Arial"/>
        </w:rPr>
        <w:t xml:space="preserve"> dostawy pojazdów</w:t>
      </w:r>
      <w:r w:rsidR="00B46D99" w:rsidRPr="003C1C5F">
        <w:rPr>
          <w:rFonts w:ascii="Arial" w:hAnsi="Arial"/>
        </w:rPr>
        <w:t>, któ</w:t>
      </w:r>
      <w:r w:rsidR="00422258" w:rsidRPr="003C1C5F">
        <w:rPr>
          <w:rFonts w:ascii="Arial" w:hAnsi="Arial"/>
        </w:rPr>
        <w:t xml:space="preserve">rego wzór stanowi </w:t>
      </w:r>
      <w:r w:rsidR="00422258" w:rsidRPr="003F33C3">
        <w:rPr>
          <w:rFonts w:ascii="Arial" w:hAnsi="Arial"/>
          <w:b/>
        </w:rPr>
        <w:t xml:space="preserve">Załącznik nr </w:t>
      </w:r>
      <w:r w:rsidR="00E362A0">
        <w:rPr>
          <w:rFonts w:ascii="Arial" w:hAnsi="Arial"/>
          <w:b/>
        </w:rPr>
        <w:t>8</w:t>
      </w:r>
      <w:r w:rsidR="00B46D99" w:rsidRPr="003F33C3">
        <w:rPr>
          <w:rFonts w:ascii="Arial" w:hAnsi="Arial"/>
          <w:b/>
        </w:rPr>
        <w:t xml:space="preserve"> </w:t>
      </w:r>
      <w:r w:rsidR="00B46D99" w:rsidRPr="003C1C5F">
        <w:rPr>
          <w:rFonts w:ascii="Arial" w:hAnsi="Arial"/>
        </w:rPr>
        <w:t>do Umowy.</w:t>
      </w:r>
    </w:p>
    <w:p w14:paraId="7B5E7861" w14:textId="35AD6E68" w:rsidR="00422258" w:rsidRPr="003C1C5F" w:rsidRDefault="00422258" w:rsidP="005A7A18">
      <w:pPr>
        <w:numPr>
          <w:ilvl w:val="0"/>
          <w:numId w:val="4"/>
        </w:numPr>
        <w:tabs>
          <w:tab w:val="left" w:pos="421"/>
        </w:tabs>
        <w:spacing w:line="276" w:lineRule="auto"/>
        <w:ind w:left="421" w:hanging="421"/>
        <w:jc w:val="both"/>
        <w:rPr>
          <w:rFonts w:ascii="Arial" w:hAnsi="Arial"/>
        </w:rPr>
      </w:pPr>
      <w:r w:rsidRPr="003C1C5F">
        <w:rPr>
          <w:rFonts w:ascii="Arial" w:hAnsi="Arial"/>
        </w:rPr>
        <w:t xml:space="preserve">Poszczególne Pojazdy będą odbierane na zasadach określonych w </w:t>
      </w:r>
      <w:r w:rsidRPr="003F33C3">
        <w:rPr>
          <w:rFonts w:ascii="Arial" w:hAnsi="Arial"/>
          <w:b/>
        </w:rPr>
        <w:t xml:space="preserve">załączniku nr </w:t>
      </w:r>
      <w:r w:rsidR="00E362A0">
        <w:rPr>
          <w:rFonts w:ascii="Arial" w:hAnsi="Arial"/>
          <w:b/>
        </w:rPr>
        <w:t>5</w:t>
      </w:r>
      <w:r w:rsidR="00FC2190">
        <w:rPr>
          <w:rFonts w:ascii="Arial" w:hAnsi="Arial"/>
        </w:rPr>
        <w:t xml:space="preserve"> </w:t>
      </w:r>
      <w:r w:rsidRPr="003C1C5F">
        <w:rPr>
          <w:rFonts w:ascii="Arial" w:hAnsi="Arial"/>
        </w:rPr>
        <w:t>do Umowy.</w:t>
      </w:r>
    </w:p>
    <w:p w14:paraId="70D147BA" w14:textId="3C9CBE66" w:rsidR="00C722D6" w:rsidRPr="003C1C5F" w:rsidRDefault="00EA6801" w:rsidP="005A7A18">
      <w:pPr>
        <w:numPr>
          <w:ilvl w:val="0"/>
          <w:numId w:val="4"/>
        </w:numPr>
        <w:tabs>
          <w:tab w:val="left" w:pos="421"/>
        </w:tabs>
        <w:spacing w:line="276" w:lineRule="auto"/>
        <w:ind w:left="421" w:hanging="421"/>
        <w:jc w:val="both"/>
        <w:rPr>
          <w:rFonts w:ascii="Arial" w:hAnsi="Arial"/>
        </w:rPr>
      </w:pPr>
      <w:r w:rsidRPr="003C1C5F">
        <w:rPr>
          <w:rFonts w:ascii="Arial" w:hAnsi="Arial"/>
          <w:u w:color="FF0000"/>
        </w:rPr>
        <w:t xml:space="preserve">Wraz z dostawą pierwszego </w:t>
      </w:r>
      <w:r w:rsidRPr="003C1C5F">
        <w:rPr>
          <w:rFonts w:ascii="Arial" w:hAnsi="Arial"/>
        </w:rPr>
        <w:t>Autobusu</w:t>
      </w:r>
      <w:r w:rsidRPr="003C1C5F">
        <w:rPr>
          <w:rFonts w:ascii="Arial" w:hAnsi="Arial"/>
          <w:u w:color="FF0000"/>
        </w:rPr>
        <w:t xml:space="preserve"> Wykonawca dostarczy dedykowane wyposażenie elektroniczne do autobusów</w:t>
      </w:r>
      <w:r w:rsidRPr="003C1C5F">
        <w:rPr>
          <w:rFonts w:ascii="Arial" w:hAnsi="Arial"/>
        </w:rPr>
        <w:t xml:space="preserve"> oraz</w:t>
      </w:r>
      <w:r w:rsidRPr="003C1C5F">
        <w:rPr>
          <w:rFonts w:ascii="Arial" w:hAnsi="Arial"/>
          <w:u w:color="FF0000"/>
        </w:rPr>
        <w:t xml:space="preserve"> systemy informatyczne, umożli</w:t>
      </w:r>
      <w:r w:rsidR="00C722D6" w:rsidRPr="003C1C5F">
        <w:rPr>
          <w:rFonts w:ascii="Arial" w:hAnsi="Arial"/>
          <w:u w:color="FF0000"/>
        </w:rPr>
        <w:t xml:space="preserve">wiające funkcjonowanie </w:t>
      </w:r>
      <w:r w:rsidR="00B36D3C">
        <w:rPr>
          <w:rFonts w:ascii="Arial" w:hAnsi="Arial"/>
          <w:u w:color="FF0000"/>
        </w:rPr>
        <w:t>P</w:t>
      </w:r>
      <w:r w:rsidR="00C722D6" w:rsidRPr="003C1C5F">
        <w:rPr>
          <w:rFonts w:ascii="Arial" w:hAnsi="Arial"/>
          <w:u w:color="FF0000"/>
        </w:rPr>
        <w:t xml:space="preserve">ojazdów, </w:t>
      </w:r>
      <w:r w:rsidRPr="003C1C5F">
        <w:rPr>
          <w:rFonts w:ascii="Arial" w:hAnsi="Arial"/>
          <w:u w:color="FF0000"/>
        </w:rPr>
        <w:t xml:space="preserve">oprogramowanie </w:t>
      </w:r>
      <w:r w:rsidR="00A435A5">
        <w:rPr>
          <w:rFonts w:ascii="Arial" w:hAnsi="Arial"/>
        </w:rPr>
        <w:t>oraz całość</w:t>
      </w:r>
      <w:r w:rsidRPr="003C1C5F">
        <w:rPr>
          <w:rFonts w:ascii="Arial" w:hAnsi="Arial"/>
          <w:u w:color="FF0000"/>
        </w:rPr>
        <w:t xml:space="preserve"> </w:t>
      </w:r>
      <w:r w:rsidR="0080719F">
        <w:rPr>
          <w:rFonts w:ascii="Arial" w:hAnsi="Arial"/>
          <w:u w:color="FF0000"/>
        </w:rPr>
        <w:t xml:space="preserve">wymaganej </w:t>
      </w:r>
      <w:r w:rsidRPr="003C1C5F">
        <w:rPr>
          <w:rFonts w:ascii="Arial" w:hAnsi="Arial"/>
          <w:u w:color="FF0000"/>
        </w:rPr>
        <w:t>dokumentacj</w:t>
      </w:r>
      <w:r w:rsidR="00A435A5">
        <w:rPr>
          <w:rFonts w:ascii="Arial" w:hAnsi="Arial"/>
          <w:u w:color="FF0000"/>
        </w:rPr>
        <w:t>i</w:t>
      </w:r>
      <w:r w:rsidRPr="003C1C5F">
        <w:rPr>
          <w:rFonts w:ascii="Arial" w:hAnsi="Arial"/>
          <w:u w:color="FF0000"/>
        </w:rPr>
        <w:t xml:space="preserve">. </w:t>
      </w:r>
    </w:p>
    <w:p w14:paraId="7B79A556" w14:textId="2FAF0EC8" w:rsidR="00C722D6" w:rsidRPr="003C1C5F" w:rsidRDefault="00EA6801" w:rsidP="005A7A18">
      <w:pPr>
        <w:numPr>
          <w:ilvl w:val="0"/>
          <w:numId w:val="4"/>
        </w:numPr>
        <w:tabs>
          <w:tab w:val="left" w:pos="421"/>
        </w:tabs>
        <w:spacing w:line="276" w:lineRule="auto"/>
        <w:ind w:left="421" w:hanging="421"/>
        <w:jc w:val="both"/>
        <w:rPr>
          <w:rFonts w:ascii="Arial" w:hAnsi="Arial"/>
        </w:rPr>
      </w:pPr>
      <w:r w:rsidRPr="003C1C5F">
        <w:rPr>
          <w:rFonts w:ascii="Arial" w:hAnsi="Arial"/>
        </w:rPr>
        <w:t>Autobusy podlegają odbiorom technicznym i końcowym</w:t>
      </w:r>
      <w:r w:rsidR="004356CC" w:rsidRPr="003C1C5F">
        <w:rPr>
          <w:rFonts w:ascii="Arial" w:hAnsi="Arial"/>
        </w:rPr>
        <w:t>, a wzory protokołów</w:t>
      </w:r>
      <w:r w:rsidR="00D22798">
        <w:rPr>
          <w:rFonts w:ascii="Arial" w:hAnsi="Arial"/>
        </w:rPr>
        <w:t xml:space="preserve"> odbioru technicznego i końcowego</w:t>
      </w:r>
      <w:r w:rsidR="004356CC" w:rsidRPr="003C1C5F">
        <w:rPr>
          <w:rFonts w:ascii="Arial" w:hAnsi="Arial"/>
        </w:rPr>
        <w:t xml:space="preserve"> stanowią odpowiednio </w:t>
      </w:r>
      <w:r w:rsidR="004356CC" w:rsidRPr="003F33C3">
        <w:rPr>
          <w:rFonts w:ascii="Arial" w:hAnsi="Arial"/>
          <w:b/>
        </w:rPr>
        <w:t xml:space="preserve">załącznik nr </w:t>
      </w:r>
      <w:r w:rsidR="00E362A0">
        <w:rPr>
          <w:rFonts w:ascii="Arial" w:hAnsi="Arial"/>
          <w:b/>
        </w:rPr>
        <w:t>6</w:t>
      </w:r>
      <w:r w:rsidR="004356CC" w:rsidRPr="003C1C5F">
        <w:rPr>
          <w:rFonts w:ascii="Arial" w:hAnsi="Arial"/>
        </w:rPr>
        <w:t xml:space="preserve"> oraz </w:t>
      </w:r>
      <w:r w:rsidR="004356CC" w:rsidRPr="003F33C3">
        <w:rPr>
          <w:rFonts w:ascii="Arial" w:hAnsi="Arial"/>
          <w:b/>
        </w:rPr>
        <w:t xml:space="preserve">załącznik nr </w:t>
      </w:r>
      <w:r w:rsidR="006B5AFB">
        <w:rPr>
          <w:rFonts w:ascii="Arial" w:hAnsi="Arial"/>
          <w:b/>
        </w:rPr>
        <w:t xml:space="preserve">7 </w:t>
      </w:r>
      <w:r w:rsidR="004356CC" w:rsidRPr="003C1C5F">
        <w:rPr>
          <w:rFonts w:ascii="Arial" w:hAnsi="Arial"/>
        </w:rPr>
        <w:t>do Umowy</w:t>
      </w:r>
      <w:r w:rsidRPr="003C1C5F">
        <w:rPr>
          <w:rFonts w:ascii="Arial" w:hAnsi="Arial"/>
        </w:rPr>
        <w:t>.</w:t>
      </w:r>
    </w:p>
    <w:p w14:paraId="42A8D35A" w14:textId="72B1C5D2" w:rsidR="00623B43" w:rsidRDefault="00623B43" w:rsidP="00623B43">
      <w:pPr>
        <w:numPr>
          <w:ilvl w:val="0"/>
          <w:numId w:val="4"/>
        </w:numPr>
        <w:tabs>
          <w:tab w:val="left" w:pos="421"/>
        </w:tabs>
        <w:spacing w:line="276" w:lineRule="auto"/>
        <w:ind w:left="421" w:hanging="421"/>
        <w:jc w:val="both"/>
        <w:rPr>
          <w:rFonts w:ascii="Arial" w:hAnsi="Arial"/>
        </w:rPr>
      </w:pPr>
      <w:r w:rsidRPr="003C1C5F">
        <w:rPr>
          <w:rFonts w:ascii="Arial" w:hAnsi="Arial"/>
        </w:rPr>
        <w:t>Własność Autobusów przechodzi na Zamawiającego w momencie podpisania protokołu odbioru końcowego</w:t>
      </w:r>
      <w:r>
        <w:rPr>
          <w:rFonts w:ascii="Arial" w:hAnsi="Arial"/>
        </w:rPr>
        <w:t xml:space="preserve"> pojazdu, którego wzór stanowi </w:t>
      </w:r>
      <w:r w:rsidRPr="005C32F9">
        <w:rPr>
          <w:rFonts w:ascii="Arial" w:hAnsi="Arial"/>
          <w:b/>
        </w:rPr>
        <w:t xml:space="preserve">załącznik nr </w:t>
      </w:r>
      <w:r>
        <w:rPr>
          <w:rFonts w:ascii="Arial" w:hAnsi="Arial"/>
          <w:b/>
        </w:rPr>
        <w:t>7</w:t>
      </w:r>
      <w:r>
        <w:rPr>
          <w:rFonts w:ascii="Arial" w:hAnsi="Arial"/>
        </w:rPr>
        <w:t xml:space="preserve"> do Umowy.</w:t>
      </w:r>
      <w:r w:rsidRPr="003C1C5F" w:rsidDel="000E56D6">
        <w:rPr>
          <w:rFonts w:ascii="Arial" w:hAnsi="Arial"/>
        </w:rPr>
        <w:t xml:space="preserve"> </w:t>
      </w:r>
      <w:r w:rsidR="00EB66A5" w:rsidRPr="0090735F">
        <w:rPr>
          <w:rFonts w:ascii="Arial" w:eastAsia="Arial" w:hAnsi="Arial"/>
          <w:color w:val="000000"/>
        </w:rPr>
        <w:t xml:space="preserve">Ryzyko utraty, zniszczenia lub uszkodzenia danego </w:t>
      </w:r>
      <w:r w:rsidR="0038228F">
        <w:rPr>
          <w:rFonts w:ascii="Arial" w:eastAsia="Arial" w:hAnsi="Arial"/>
          <w:color w:val="000000"/>
        </w:rPr>
        <w:t>Autobusu</w:t>
      </w:r>
      <w:r w:rsidR="00EB66A5" w:rsidRPr="0090735F">
        <w:rPr>
          <w:rFonts w:ascii="Arial" w:eastAsia="Arial" w:hAnsi="Arial"/>
          <w:color w:val="000000"/>
        </w:rPr>
        <w:t xml:space="preserve"> oraz odpowiedzialność za jego  zabezpieczenie, utrzymanie i nadzór nad nimi przechodzą na Zamawiającego </w:t>
      </w:r>
      <w:r w:rsidR="0077525D">
        <w:rPr>
          <w:rFonts w:ascii="Arial" w:eastAsia="Arial" w:hAnsi="Arial"/>
          <w:color w:val="000000"/>
        </w:rPr>
        <w:t>wraz z przejściem prawa własności. Do tego czasu pełną odpowiedzialność ponosi Wykonawca.</w:t>
      </w:r>
    </w:p>
    <w:p w14:paraId="76AD2395" w14:textId="6707BE4B" w:rsidR="00C268DF" w:rsidRDefault="00935541" w:rsidP="00C268DF">
      <w:pPr>
        <w:numPr>
          <w:ilvl w:val="0"/>
          <w:numId w:val="4"/>
        </w:numPr>
        <w:tabs>
          <w:tab w:val="left" w:pos="421"/>
        </w:tabs>
        <w:spacing w:line="276" w:lineRule="auto"/>
        <w:ind w:left="426" w:hanging="426"/>
        <w:jc w:val="both"/>
        <w:rPr>
          <w:rFonts w:ascii="Arial" w:hAnsi="Arial"/>
        </w:rPr>
      </w:pPr>
      <w:r>
        <w:rPr>
          <w:rFonts w:ascii="Arial" w:hAnsi="Arial"/>
        </w:rPr>
        <w:t xml:space="preserve">W ramach realizacji przedmiotu Umowy Wykonawca zobowiązuje się do dokonania szeregu uzgodnień z Zamawiających, których zestawienie stanowi </w:t>
      </w:r>
      <w:r w:rsidRPr="003F33C3">
        <w:rPr>
          <w:rFonts w:ascii="Arial" w:hAnsi="Arial"/>
          <w:b/>
        </w:rPr>
        <w:t>załącznik nr 12</w:t>
      </w:r>
      <w:r>
        <w:rPr>
          <w:rFonts w:ascii="Arial" w:hAnsi="Arial"/>
        </w:rPr>
        <w:t xml:space="preserve"> do Umowy.</w:t>
      </w:r>
      <w:r w:rsidR="00C268DF">
        <w:rPr>
          <w:rFonts w:ascii="Arial" w:hAnsi="Arial"/>
        </w:rPr>
        <w:t xml:space="preserve"> </w:t>
      </w:r>
      <w:r w:rsidR="00C268DF" w:rsidRPr="00C268DF">
        <w:rPr>
          <w:rFonts w:ascii="Arial" w:hAnsi="Arial"/>
        </w:rPr>
        <w:t xml:space="preserve">Uzgodnienia, o których mowa w zdaniu pierwszym będą dokonywane u Zamawiającego, chyba, że Zamawiający postanowi inaczej. </w:t>
      </w:r>
    </w:p>
    <w:p w14:paraId="6A0F678D" w14:textId="4A32DF66" w:rsidR="00A93D02" w:rsidRPr="0090735F" w:rsidRDefault="00A93D02" w:rsidP="003F33C3">
      <w:pPr>
        <w:numPr>
          <w:ilvl w:val="0"/>
          <w:numId w:val="4"/>
        </w:numPr>
        <w:pBdr>
          <w:top w:val="nil"/>
          <w:left w:val="nil"/>
          <w:bottom w:val="nil"/>
          <w:right w:val="nil"/>
          <w:between w:val="nil"/>
        </w:pBdr>
        <w:spacing w:line="276" w:lineRule="auto"/>
        <w:ind w:left="435" w:hanging="435"/>
        <w:jc w:val="both"/>
        <w:textDirection w:val="btLr"/>
        <w:textAlignment w:val="top"/>
        <w:rPr>
          <w:rFonts w:ascii="Arial" w:eastAsia="Arial" w:hAnsi="Arial"/>
          <w:color w:val="000000"/>
        </w:rPr>
      </w:pPr>
      <w:r w:rsidRPr="0090735F">
        <w:rPr>
          <w:rFonts w:ascii="Arial" w:eastAsia="Arial" w:hAnsi="Arial"/>
          <w:color w:val="000000"/>
        </w:rPr>
        <w:t>W trakcie realizacji zamówienia Zamawiający zastrzega sobie prawo kontroli zaawansowania prac (w miejscu ich wykonywania) ze szczególnym uwzględnieniem zastosowanych materiałów</w:t>
      </w:r>
      <w:r w:rsidR="00AA01FA">
        <w:rPr>
          <w:rFonts w:ascii="Arial" w:eastAsia="Arial" w:hAnsi="Arial"/>
          <w:color w:val="000000"/>
        </w:rPr>
        <w:t xml:space="preserve"> </w:t>
      </w:r>
      <w:r w:rsidRPr="0090735F">
        <w:rPr>
          <w:rFonts w:ascii="Arial" w:eastAsia="Arial" w:hAnsi="Arial"/>
          <w:color w:val="000000"/>
        </w:rPr>
        <w:t xml:space="preserve">(prawo kontroli międzyoperacyjnej w trakcie procesu produkcyjnego). </w:t>
      </w:r>
    </w:p>
    <w:p w14:paraId="6C047BCA" w14:textId="51BA22DD" w:rsidR="00A93D02" w:rsidRPr="0090735F" w:rsidRDefault="00A93D02" w:rsidP="003F33C3">
      <w:pPr>
        <w:numPr>
          <w:ilvl w:val="0"/>
          <w:numId w:val="4"/>
        </w:numPr>
        <w:pBdr>
          <w:top w:val="nil"/>
          <w:left w:val="nil"/>
          <w:bottom w:val="nil"/>
          <w:right w:val="nil"/>
          <w:between w:val="nil"/>
        </w:pBdr>
        <w:spacing w:line="276" w:lineRule="auto"/>
        <w:ind w:left="435" w:hanging="435"/>
        <w:jc w:val="both"/>
        <w:textDirection w:val="btLr"/>
        <w:textAlignment w:val="top"/>
        <w:rPr>
          <w:rFonts w:ascii="Arial" w:eastAsia="Arial" w:hAnsi="Arial"/>
          <w:color w:val="000000"/>
        </w:rPr>
      </w:pPr>
      <w:r w:rsidRPr="0090735F">
        <w:rPr>
          <w:rFonts w:ascii="Arial" w:eastAsia="Arial" w:hAnsi="Arial"/>
          <w:color w:val="000000"/>
        </w:rPr>
        <w:t xml:space="preserve">Zamawiający poinformuje Wykonawcę o planowanej kontroli, o której mowa </w:t>
      </w:r>
      <w:r w:rsidRPr="0090735F">
        <w:rPr>
          <w:rFonts w:ascii="Arial" w:eastAsia="Arial" w:hAnsi="Arial"/>
          <w:color w:val="000000"/>
        </w:rPr>
        <w:br/>
        <w:t xml:space="preserve">w ust. </w:t>
      </w:r>
      <w:r w:rsidR="00AA01FA">
        <w:rPr>
          <w:rFonts w:ascii="Arial" w:eastAsia="Arial" w:hAnsi="Arial"/>
          <w:color w:val="000000"/>
        </w:rPr>
        <w:t>8</w:t>
      </w:r>
      <w:r w:rsidRPr="0090735F">
        <w:rPr>
          <w:rFonts w:ascii="Arial" w:eastAsia="Arial" w:hAnsi="Arial"/>
          <w:color w:val="000000"/>
        </w:rPr>
        <w:t xml:space="preserve"> </w:t>
      </w:r>
      <w:r w:rsidRPr="0090735F">
        <w:rPr>
          <w:rFonts w:ascii="Arial" w:eastAsia="Arial" w:hAnsi="Arial"/>
          <w:b/>
          <w:color w:val="000000"/>
        </w:rPr>
        <w:t>z wyprzedzeniem 3 dni roboczych</w:t>
      </w:r>
      <w:r w:rsidRPr="0090735F">
        <w:rPr>
          <w:rFonts w:ascii="Arial" w:eastAsia="Arial" w:hAnsi="Arial"/>
          <w:color w:val="000000"/>
        </w:rPr>
        <w:t xml:space="preserve"> pisemnie lub za pomocą poczty elektronicznej (e-mail). </w:t>
      </w:r>
    </w:p>
    <w:p w14:paraId="2F1C41A7" w14:textId="26118EAB" w:rsidR="00A93D02" w:rsidRPr="003F33C3" w:rsidRDefault="00A93D02" w:rsidP="003F33C3">
      <w:pPr>
        <w:numPr>
          <w:ilvl w:val="0"/>
          <w:numId w:val="4"/>
        </w:numPr>
        <w:pBdr>
          <w:top w:val="nil"/>
          <w:left w:val="nil"/>
          <w:bottom w:val="nil"/>
          <w:right w:val="nil"/>
          <w:between w:val="nil"/>
        </w:pBdr>
        <w:spacing w:line="276" w:lineRule="auto"/>
        <w:ind w:left="435" w:hanging="435"/>
        <w:jc w:val="both"/>
        <w:textDirection w:val="btLr"/>
        <w:textAlignment w:val="top"/>
        <w:rPr>
          <w:rFonts w:ascii="Arial" w:eastAsia="Arial" w:hAnsi="Arial"/>
          <w:color w:val="000000"/>
        </w:rPr>
      </w:pPr>
      <w:r w:rsidRPr="0090735F">
        <w:rPr>
          <w:rFonts w:ascii="Arial" w:eastAsia="Arial" w:hAnsi="Arial"/>
          <w:color w:val="000000"/>
        </w:rPr>
        <w:t xml:space="preserve">Inspektorom Zamawiającego zagwarantowane zostaną wszelkie utrzymane w rozsądnych granicach ułatwienia i pomoc, w tym dostęp do rysunków i danych produkcyjnych, bez obciążania Zamawiającego kosztami. </w:t>
      </w:r>
    </w:p>
    <w:p w14:paraId="1EB810BB" w14:textId="62DF9A99" w:rsidR="0096119F" w:rsidRDefault="00C268DF" w:rsidP="00C268DF">
      <w:pPr>
        <w:numPr>
          <w:ilvl w:val="0"/>
          <w:numId w:val="4"/>
        </w:numPr>
        <w:tabs>
          <w:tab w:val="left" w:pos="421"/>
        </w:tabs>
        <w:spacing w:line="276" w:lineRule="auto"/>
        <w:ind w:left="421" w:hanging="421"/>
        <w:jc w:val="both"/>
        <w:rPr>
          <w:rFonts w:ascii="Arial" w:hAnsi="Arial"/>
        </w:rPr>
      </w:pPr>
      <w:r w:rsidRPr="00C268DF">
        <w:rPr>
          <w:rFonts w:ascii="Arial" w:hAnsi="Arial"/>
        </w:rPr>
        <w:t xml:space="preserve">Bez względu na zastrzeżenia i uwagi zgłaszane przez Zamawiającego w toku kontroli produkcji lub uzgodnień w myśl postanowień określonych w ust. </w:t>
      </w:r>
      <w:r w:rsidRPr="003F33C3">
        <w:rPr>
          <w:rFonts w:ascii="Arial" w:hAnsi="Arial"/>
        </w:rPr>
        <w:t>7</w:t>
      </w:r>
      <w:r w:rsidRPr="0038228F">
        <w:rPr>
          <w:rFonts w:ascii="Arial" w:hAnsi="Arial"/>
        </w:rPr>
        <w:t xml:space="preserve"> - </w:t>
      </w:r>
      <w:r w:rsidR="00A93D02" w:rsidRPr="003F33C3">
        <w:rPr>
          <w:rFonts w:ascii="Arial" w:hAnsi="Arial"/>
        </w:rPr>
        <w:t>10</w:t>
      </w:r>
      <w:r w:rsidRPr="0038228F">
        <w:rPr>
          <w:rFonts w:ascii="Arial" w:hAnsi="Arial"/>
        </w:rPr>
        <w:t>,</w:t>
      </w:r>
      <w:r w:rsidRPr="00C268DF">
        <w:rPr>
          <w:rFonts w:ascii="Arial" w:hAnsi="Arial"/>
        </w:rPr>
        <w:t xml:space="preserve"> Wykonawca ponosi pełną odpowiedzialność za prawidłowość wykonania </w:t>
      </w:r>
      <w:r w:rsidR="00E21DE6">
        <w:rPr>
          <w:rFonts w:ascii="Arial" w:hAnsi="Arial"/>
        </w:rPr>
        <w:t>Umowy</w:t>
      </w:r>
      <w:r w:rsidRPr="00C268DF">
        <w:rPr>
          <w:rFonts w:ascii="Arial" w:hAnsi="Arial"/>
        </w:rPr>
        <w:t>, w tym prawidłowość wszystkich przyjętych rozwiązań technicznych oraz ich zgodność z przepisami prawa</w:t>
      </w:r>
      <w:r w:rsidR="00E21DE6">
        <w:rPr>
          <w:rFonts w:ascii="Arial" w:hAnsi="Arial"/>
        </w:rPr>
        <w:t xml:space="preserve"> i</w:t>
      </w:r>
      <w:r w:rsidRPr="00C268DF">
        <w:rPr>
          <w:rFonts w:ascii="Arial" w:hAnsi="Arial"/>
        </w:rPr>
        <w:t xml:space="preserve"> Umową</w:t>
      </w:r>
      <w:r w:rsidR="00E21DE6">
        <w:rPr>
          <w:rFonts w:ascii="Arial" w:hAnsi="Arial"/>
        </w:rPr>
        <w:t>.</w:t>
      </w:r>
    </w:p>
    <w:p w14:paraId="687A8178" w14:textId="27BE3388" w:rsidR="0096119F" w:rsidRPr="0096119F" w:rsidRDefault="0096119F" w:rsidP="0096119F">
      <w:pPr>
        <w:numPr>
          <w:ilvl w:val="0"/>
          <w:numId w:val="4"/>
        </w:numPr>
        <w:tabs>
          <w:tab w:val="left" w:pos="421"/>
        </w:tabs>
        <w:spacing w:line="276" w:lineRule="auto"/>
        <w:ind w:left="421" w:hanging="421"/>
        <w:jc w:val="both"/>
        <w:rPr>
          <w:rFonts w:ascii="Arial" w:hAnsi="Arial"/>
        </w:rPr>
      </w:pPr>
      <w:r w:rsidRPr="0096119F">
        <w:rPr>
          <w:rFonts w:ascii="Arial" w:hAnsi="Arial"/>
        </w:rPr>
        <w:t xml:space="preserve">Dokonanie odbiorów przez Zamawiającego nie zwalnia Wykonawcy z odpowiedzialności za prawidłowość wykonania </w:t>
      </w:r>
      <w:r>
        <w:rPr>
          <w:rFonts w:ascii="Arial" w:hAnsi="Arial"/>
        </w:rPr>
        <w:t>Umowy</w:t>
      </w:r>
      <w:r w:rsidRPr="0096119F">
        <w:rPr>
          <w:rFonts w:ascii="Arial" w:hAnsi="Arial"/>
        </w:rPr>
        <w:t>, w tym prawidłowość wszystkich przyjętych rozwiązań technicznych oraz ich zgodność z przepisami prawa,  Umową</w:t>
      </w:r>
      <w:r>
        <w:rPr>
          <w:rFonts w:ascii="Arial" w:hAnsi="Arial"/>
        </w:rPr>
        <w:t xml:space="preserve"> </w:t>
      </w:r>
      <w:r w:rsidRPr="0096119F">
        <w:rPr>
          <w:rFonts w:ascii="Arial" w:hAnsi="Arial"/>
        </w:rPr>
        <w:t>oraz Ofertą,</w:t>
      </w:r>
      <w:r>
        <w:rPr>
          <w:rFonts w:ascii="Arial" w:hAnsi="Arial"/>
        </w:rPr>
        <w:t xml:space="preserve"> </w:t>
      </w:r>
      <w:r w:rsidRPr="0096119F">
        <w:rPr>
          <w:rFonts w:ascii="Arial" w:hAnsi="Arial"/>
        </w:rPr>
        <w:t>a także nie pozbawia Zamawiającego  prawa dochodzenia roszczeń z tytułu nienależytego wykonania Umowy.</w:t>
      </w:r>
    </w:p>
    <w:p w14:paraId="7B94C849" w14:textId="77777777" w:rsidR="00BA429F" w:rsidRPr="003C1C5F" w:rsidRDefault="00BA429F" w:rsidP="005A7A18">
      <w:pPr>
        <w:tabs>
          <w:tab w:val="left" w:pos="421"/>
        </w:tabs>
        <w:spacing w:line="276" w:lineRule="auto"/>
        <w:ind w:left="421"/>
        <w:jc w:val="both"/>
        <w:rPr>
          <w:rFonts w:ascii="Arial" w:hAnsi="Arial"/>
        </w:rPr>
      </w:pPr>
    </w:p>
    <w:p w14:paraId="15D49953" w14:textId="77777777" w:rsidR="00481CD8" w:rsidRPr="003C1C5F" w:rsidRDefault="000E71BC" w:rsidP="005A7A18">
      <w:pPr>
        <w:spacing w:line="276" w:lineRule="auto"/>
        <w:ind w:right="-180"/>
        <w:jc w:val="center"/>
        <w:rPr>
          <w:rFonts w:ascii="Arial" w:hAnsi="Arial"/>
          <w:b/>
        </w:rPr>
      </w:pPr>
      <w:r w:rsidRPr="003C1C5F">
        <w:rPr>
          <w:rFonts w:ascii="Arial" w:hAnsi="Arial"/>
          <w:b/>
        </w:rPr>
        <w:t>§ 3</w:t>
      </w:r>
    </w:p>
    <w:p w14:paraId="180AC1EC" w14:textId="77777777" w:rsidR="00481CD8" w:rsidRPr="003C1C5F" w:rsidRDefault="00481CD8" w:rsidP="005A7A18">
      <w:pPr>
        <w:spacing w:after="120" w:line="276" w:lineRule="auto"/>
        <w:ind w:right="-180"/>
        <w:jc w:val="center"/>
        <w:rPr>
          <w:rFonts w:ascii="Arial" w:eastAsia="Times New Roman" w:hAnsi="Arial"/>
        </w:rPr>
      </w:pPr>
      <w:r w:rsidRPr="003C1C5F">
        <w:rPr>
          <w:rFonts w:ascii="Arial" w:hAnsi="Arial"/>
          <w:b/>
        </w:rPr>
        <w:t xml:space="preserve">Wartość Przedmiotu </w:t>
      </w:r>
      <w:r w:rsidR="00414C66" w:rsidRPr="003C1C5F">
        <w:rPr>
          <w:rFonts w:ascii="Arial" w:hAnsi="Arial"/>
          <w:b/>
        </w:rPr>
        <w:t>Umowy</w:t>
      </w:r>
    </w:p>
    <w:p w14:paraId="6FBE3A1F" w14:textId="77777777" w:rsidR="00481CD8" w:rsidRPr="003C1C5F" w:rsidRDefault="00481CD8" w:rsidP="005A7A18">
      <w:pPr>
        <w:numPr>
          <w:ilvl w:val="0"/>
          <w:numId w:val="5"/>
        </w:numPr>
        <w:tabs>
          <w:tab w:val="left" w:pos="421"/>
        </w:tabs>
        <w:spacing w:line="276" w:lineRule="auto"/>
        <w:ind w:left="420" w:hanging="421"/>
        <w:jc w:val="both"/>
        <w:rPr>
          <w:rFonts w:ascii="Arial" w:hAnsi="Arial"/>
        </w:rPr>
      </w:pPr>
      <w:r w:rsidRPr="003C1C5F">
        <w:rPr>
          <w:rFonts w:ascii="Arial" w:hAnsi="Arial"/>
        </w:rPr>
        <w:t xml:space="preserve">Za wykonanie Przedmiotu </w:t>
      </w:r>
      <w:r w:rsidR="00414C66" w:rsidRPr="003C1C5F">
        <w:rPr>
          <w:rFonts w:ascii="Arial" w:hAnsi="Arial"/>
        </w:rPr>
        <w:t>Umowy</w:t>
      </w:r>
      <w:r w:rsidRPr="003C1C5F">
        <w:rPr>
          <w:rFonts w:ascii="Arial" w:hAnsi="Arial"/>
        </w:rPr>
        <w:t xml:space="preserve">, określonego w § 1 niniejszej </w:t>
      </w:r>
      <w:r w:rsidR="00414C66" w:rsidRPr="003C1C5F">
        <w:rPr>
          <w:rFonts w:ascii="Arial" w:hAnsi="Arial"/>
        </w:rPr>
        <w:t>Umowy</w:t>
      </w:r>
      <w:r w:rsidRPr="003C1C5F">
        <w:rPr>
          <w:rFonts w:ascii="Arial" w:hAnsi="Arial"/>
        </w:rPr>
        <w:t>, Strony ustalają wynagrodzenie w kwocie brutto …………………....………. zł, w tym podatek od towarów i usług (VAT)</w:t>
      </w:r>
      <w:r w:rsidR="0034180E" w:rsidRPr="003C1C5F">
        <w:rPr>
          <w:rFonts w:ascii="Arial" w:hAnsi="Arial"/>
        </w:rPr>
        <w:t xml:space="preserve"> …….</w:t>
      </w:r>
      <w:r w:rsidRPr="003C1C5F">
        <w:rPr>
          <w:rFonts w:ascii="Arial" w:hAnsi="Arial"/>
        </w:rPr>
        <w:t>……………………</w:t>
      </w:r>
      <w:r w:rsidR="00B042A9" w:rsidRPr="003C1C5F">
        <w:rPr>
          <w:rFonts w:ascii="Arial" w:hAnsi="Arial"/>
        </w:rPr>
        <w:t>…….. zł, netto ……………</w:t>
      </w:r>
      <w:r w:rsidR="0034180E" w:rsidRPr="003C1C5F">
        <w:rPr>
          <w:rFonts w:ascii="Arial" w:hAnsi="Arial"/>
        </w:rPr>
        <w:t>……………………...………………</w:t>
      </w:r>
      <w:r w:rsidR="00C722D6" w:rsidRPr="003C1C5F">
        <w:rPr>
          <w:rFonts w:ascii="Arial" w:hAnsi="Arial"/>
        </w:rPr>
        <w:t xml:space="preserve">….... zł, </w:t>
      </w:r>
      <w:r w:rsidR="00C722D6" w:rsidRPr="003C1C5F">
        <w:rPr>
          <w:rFonts w:ascii="Arial" w:hAnsi="Arial"/>
          <w:u w:val="single"/>
        </w:rPr>
        <w:t>w tym cena za 1 sztukę:</w:t>
      </w:r>
    </w:p>
    <w:p w14:paraId="7AB95969" w14:textId="2AE533EB" w:rsidR="00131FB6" w:rsidRPr="003C1C5F" w:rsidRDefault="00C722D6" w:rsidP="005A7A18">
      <w:pPr>
        <w:tabs>
          <w:tab w:val="left" w:pos="421"/>
        </w:tabs>
        <w:spacing w:line="276" w:lineRule="auto"/>
        <w:ind w:left="420"/>
        <w:jc w:val="both"/>
        <w:rPr>
          <w:rFonts w:ascii="Arial" w:hAnsi="Arial"/>
        </w:rPr>
      </w:pPr>
      <w:r w:rsidRPr="003C1C5F">
        <w:rPr>
          <w:rFonts w:ascii="Arial" w:hAnsi="Arial"/>
        </w:rPr>
        <w:t>brutto …………………....………. zł, w tym podatek od towarów i usług (VAT) …….………………………….. zł, netto …………………………………...………………….... zł</w:t>
      </w:r>
      <w:r w:rsidR="00F27A77">
        <w:rPr>
          <w:rFonts w:ascii="Arial" w:hAnsi="Arial"/>
        </w:rPr>
        <w:t>.</w:t>
      </w:r>
    </w:p>
    <w:p w14:paraId="6B9C6AB1" w14:textId="77777777" w:rsidR="004D3F7C" w:rsidRDefault="00481CD8" w:rsidP="003F33C3">
      <w:pPr>
        <w:numPr>
          <w:ilvl w:val="0"/>
          <w:numId w:val="5"/>
        </w:numPr>
        <w:tabs>
          <w:tab w:val="left" w:pos="421"/>
        </w:tabs>
        <w:spacing w:line="276" w:lineRule="auto"/>
        <w:ind w:left="426" w:hanging="426"/>
        <w:jc w:val="both"/>
        <w:rPr>
          <w:rFonts w:ascii="Arial" w:hAnsi="Arial"/>
        </w:rPr>
      </w:pPr>
      <w:bookmarkStart w:id="1" w:name="page4"/>
      <w:bookmarkEnd w:id="1"/>
      <w:r w:rsidRPr="003F33C3">
        <w:rPr>
          <w:rFonts w:ascii="Arial" w:hAnsi="Arial"/>
        </w:rPr>
        <w:t xml:space="preserve">W wynagrodzeniu, o którym mowa w ust. 1, zawarte są wszelkie koszty i wydatki Wykonawcy, jakie będzie on musiał ponieść w celu należytego wykonania </w:t>
      </w:r>
      <w:r w:rsidR="00414C66" w:rsidRPr="003F33C3">
        <w:rPr>
          <w:rFonts w:ascii="Arial" w:hAnsi="Arial"/>
        </w:rPr>
        <w:t>Umowy</w:t>
      </w:r>
      <w:r w:rsidRPr="003F33C3">
        <w:rPr>
          <w:rFonts w:ascii="Arial" w:hAnsi="Arial"/>
        </w:rPr>
        <w:t xml:space="preserve">, w tym </w:t>
      </w:r>
      <w:r w:rsidR="00661B54" w:rsidRPr="003F33C3">
        <w:rPr>
          <w:rFonts w:ascii="Arial" w:hAnsi="Arial"/>
        </w:rPr>
        <w:t xml:space="preserve">w szczególności </w:t>
      </w:r>
      <w:r w:rsidRPr="003F33C3">
        <w:rPr>
          <w:rFonts w:ascii="Arial" w:hAnsi="Arial"/>
        </w:rPr>
        <w:t xml:space="preserve">wszelkie czynności towarzyszące </w:t>
      </w:r>
      <w:r w:rsidR="00B042A9" w:rsidRPr="003F33C3">
        <w:rPr>
          <w:rFonts w:ascii="Arial" w:hAnsi="Arial"/>
        </w:rPr>
        <w:t xml:space="preserve">niezbędne do wykonania </w:t>
      </w:r>
      <w:r w:rsidR="0067010A" w:rsidRPr="003F33C3">
        <w:rPr>
          <w:rFonts w:ascii="Arial" w:hAnsi="Arial"/>
        </w:rPr>
        <w:t>zamówienia</w:t>
      </w:r>
      <w:r w:rsidR="00D847FC" w:rsidRPr="003F33C3">
        <w:rPr>
          <w:rFonts w:ascii="Arial" w:hAnsi="Arial"/>
        </w:rPr>
        <w:t>.</w:t>
      </w:r>
      <w:r w:rsidR="0020656A">
        <w:rPr>
          <w:rFonts w:ascii="Arial" w:hAnsi="Arial"/>
        </w:rPr>
        <w:t xml:space="preserve"> </w:t>
      </w:r>
    </w:p>
    <w:p w14:paraId="43E902D7" w14:textId="67BF25F1" w:rsidR="00D847FC" w:rsidRPr="003F33C3" w:rsidRDefault="004D3F7C" w:rsidP="003F33C3">
      <w:pPr>
        <w:numPr>
          <w:ilvl w:val="0"/>
          <w:numId w:val="5"/>
        </w:numPr>
        <w:tabs>
          <w:tab w:val="left" w:pos="421"/>
        </w:tabs>
        <w:spacing w:line="276" w:lineRule="auto"/>
        <w:ind w:left="426" w:hanging="426"/>
        <w:jc w:val="both"/>
        <w:rPr>
          <w:rFonts w:ascii="Arial" w:hAnsi="Arial"/>
        </w:rPr>
      </w:pPr>
      <w:r w:rsidRPr="00364631">
        <w:rPr>
          <w:rFonts w:ascii="Arial" w:hAnsi="Arial"/>
        </w:rPr>
        <w:t>Ceny  podane w Umowie zawierają wszystkie ciężary publicznoprawne (w tym w szczególności opłaty celne, podatki importowe, akcyzę) oraz wszelkie koszty związane z wykonaniem prze</w:t>
      </w:r>
      <w:r w:rsidRPr="006C5DBE">
        <w:rPr>
          <w:rFonts w:ascii="Arial" w:hAnsi="Arial"/>
        </w:rPr>
        <w:t xml:space="preserve">dmiotu zamówienia na warunkach określonych w Umowie, których poniesienie jest niezbędne do </w:t>
      </w:r>
      <w:r w:rsidRPr="006C5DBE">
        <w:rPr>
          <w:rFonts w:ascii="Arial" w:hAnsi="Arial"/>
        </w:rPr>
        <w:lastRenderedPageBreak/>
        <w:t>prawidłowego wykonania Umowy, w tym w szczególności koszt kompletnego Autobusu, koszt odbiorów, realizacji obowiązków wynikających z udzielonej gwaran</w:t>
      </w:r>
      <w:r w:rsidRPr="003F33C3">
        <w:rPr>
          <w:rFonts w:ascii="Arial" w:hAnsi="Arial"/>
        </w:rPr>
        <w:t>cji i rękojmi w tym serwisu w okresie gwarancji, przeprowadzenia szkoleń personelu Zamawiającego, dokumentacji, oprogramowania, licencji, zapewnienia tłumaczeń na język polski do upływu terminu obowiązywania Umowy w tym w związku z udzieloną gwarancją i rękojmią, załadunk</w:t>
      </w:r>
      <w:r w:rsidR="003B094D">
        <w:rPr>
          <w:rFonts w:ascii="Arial" w:hAnsi="Arial"/>
        </w:rPr>
        <w:t>iem</w:t>
      </w:r>
      <w:r w:rsidRPr="00364631">
        <w:rPr>
          <w:rFonts w:ascii="Arial" w:hAnsi="Arial"/>
        </w:rPr>
        <w:t>, transport</w:t>
      </w:r>
      <w:r w:rsidR="003B094D">
        <w:rPr>
          <w:rFonts w:ascii="Arial" w:hAnsi="Arial"/>
        </w:rPr>
        <w:t>em</w:t>
      </w:r>
      <w:r w:rsidRPr="00364631">
        <w:rPr>
          <w:rFonts w:ascii="Arial" w:hAnsi="Arial"/>
        </w:rPr>
        <w:t>, rozładunk</w:t>
      </w:r>
      <w:r w:rsidR="003B094D">
        <w:rPr>
          <w:rFonts w:ascii="Arial" w:hAnsi="Arial"/>
        </w:rPr>
        <w:t>iem</w:t>
      </w:r>
      <w:r w:rsidR="000403A5">
        <w:rPr>
          <w:rFonts w:ascii="Arial" w:hAnsi="Arial"/>
        </w:rPr>
        <w:t xml:space="preserve"> </w:t>
      </w:r>
      <w:r w:rsidRPr="00364631">
        <w:rPr>
          <w:rFonts w:ascii="Arial" w:hAnsi="Arial"/>
        </w:rPr>
        <w:t>w miejscu przeznaczenia wskazanym przez Zamawiająceg</w:t>
      </w:r>
      <w:r w:rsidR="000403A5">
        <w:rPr>
          <w:rFonts w:ascii="Arial" w:hAnsi="Arial"/>
        </w:rPr>
        <w:t>o</w:t>
      </w:r>
      <w:r w:rsidRPr="00364631">
        <w:rPr>
          <w:rFonts w:ascii="Arial" w:hAnsi="Arial"/>
        </w:rPr>
        <w:t>, ubezpieczenia ryzyka związanego z utratą lub uszkodzeniem Autobusów do czasu odbioru końcowego prz</w:t>
      </w:r>
      <w:r w:rsidRPr="006C5DBE">
        <w:rPr>
          <w:rFonts w:ascii="Arial" w:hAnsi="Arial"/>
        </w:rPr>
        <w:t xml:space="preserve">ez Zamawiającego, pozostałych kosztów, w tym w szczególności związanych z wymaganym wyposażeniem elektronicznym Autobusu oraz systemów informatycznych. </w:t>
      </w:r>
    </w:p>
    <w:p w14:paraId="0226BB9B" w14:textId="77777777" w:rsidR="005A7A18" w:rsidRPr="003C1C5F" w:rsidRDefault="005A7A18" w:rsidP="005A7A18">
      <w:pPr>
        <w:tabs>
          <w:tab w:val="left" w:pos="421"/>
        </w:tabs>
        <w:spacing w:line="276" w:lineRule="auto"/>
        <w:ind w:left="421"/>
        <w:jc w:val="both"/>
        <w:rPr>
          <w:rFonts w:ascii="Arial" w:hAnsi="Arial"/>
        </w:rPr>
      </w:pPr>
    </w:p>
    <w:p w14:paraId="5BF960DB" w14:textId="77777777" w:rsidR="00481CD8" w:rsidRPr="003C1C5F" w:rsidRDefault="000E71BC" w:rsidP="005A7A18">
      <w:pPr>
        <w:spacing w:line="276" w:lineRule="auto"/>
        <w:ind w:right="-180"/>
        <w:jc w:val="center"/>
        <w:rPr>
          <w:rFonts w:ascii="Arial" w:hAnsi="Arial"/>
          <w:b/>
        </w:rPr>
      </w:pPr>
      <w:r w:rsidRPr="003C1C5F">
        <w:rPr>
          <w:rFonts w:ascii="Arial" w:hAnsi="Arial"/>
          <w:b/>
        </w:rPr>
        <w:t>§ 4</w:t>
      </w:r>
    </w:p>
    <w:p w14:paraId="09058628" w14:textId="0E75365F" w:rsidR="00481CD8" w:rsidRPr="003C1C5F" w:rsidRDefault="00EA6801" w:rsidP="005A7A18">
      <w:pPr>
        <w:spacing w:after="120" w:line="276" w:lineRule="auto"/>
        <w:ind w:right="-180"/>
        <w:jc w:val="center"/>
        <w:rPr>
          <w:rFonts w:ascii="Arial" w:eastAsia="Times New Roman" w:hAnsi="Arial"/>
        </w:rPr>
      </w:pPr>
      <w:r w:rsidRPr="003C1C5F">
        <w:rPr>
          <w:rFonts w:ascii="Arial" w:hAnsi="Arial"/>
          <w:b/>
        </w:rPr>
        <w:t xml:space="preserve">Gwarancja jakości </w:t>
      </w:r>
    </w:p>
    <w:p w14:paraId="33F862C8" w14:textId="12628C58" w:rsidR="00EA6801" w:rsidRPr="003C1C5F" w:rsidRDefault="00EA6801" w:rsidP="005A7A18">
      <w:pPr>
        <w:numPr>
          <w:ilvl w:val="0"/>
          <w:numId w:val="7"/>
        </w:numPr>
        <w:tabs>
          <w:tab w:val="left" w:pos="421"/>
        </w:tabs>
        <w:spacing w:line="276" w:lineRule="auto"/>
        <w:ind w:left="421" w:right="20" w:hanging="421"/>
        <w:jc w:val="both"/>
        <w:rPr>
          <w:rFonts w:ascii="Arial" w:hAnsi="Arial"/>
        </w:rPr>
      </w:pPr>
      <w:r w:rsidRPr="003C1C5F">
        <w:rPr>
          <w:rFonts w:ascii="Arial" w:hAnsi="Arial"/>
        </w:rPr>
        <w:t xml:space="preserve">Wykonawca zapewnia, iż Autobusy są  </w:t>
      </w:r>
      <w:r w:rsidR="004356CC" w:rsidRPr="003C1C5F">
        <w:rPr>
          <w:rFonts w:ascii="Arial" w:hAnsi="Arial"/>
        </w:rPr>
        <w:t xml:space="preserve">pojazdami </w:t>
      </w:r>
      <w:r w:rsidRPr="003C1C5F">
        <w:rPr>
          <w:rFonts w:ascii="Arial" w:hAnsi="Arial"/>
        </w:rPr>
        <w:t>now</w:t>
      </w:r>
      <w:r w:rsidR="004356CC" w:rsidRPr="003C1C5F">
        <w:rPr>
          <w:rFonts w:ascii="Arial" w:hAnsi="Arial"/>
        </w:rPr>
        <w:t xml:space="preserve">ymi zgodnie z definicją z ustawy – Prawo </w:t>
      </w:r>
      <w:r w:rsidR="00D34D00">
        <w:rPr>
          <w:rFonts w:ascii="Arial" w:hAnsi="Arial"/>
        </w:rPr>
        <w:br/>
      </w:r>
      <w:r w:rsidR="004356CC" w:rsidRPr="003C1C5F">
        <w:rPr>
          <w:rFonts w:ascii="Arial" w:hAnsi="Arial"/>
        </w:rPr>
        <w:t>o ruchu drogowym</w:t>
      </w:r>
      <w:r w:rsidRPr="003C1C5F">
        <w:rPr>
          <w:rFonts w:ascii="Arial" w:hAnsi="Arial"/>
        </w:rPr>
        <w:t>,</w:t>
      </w:r>
      <w:r w:rsidR="0067010A" w:rsidRPr="003C1C5F">
        <w:rPr>
          <w:rFonts w:ascii="Arial" w:hAnsi="Arial"/>
        </w:rPr>
        <w:t xml:space="preserve"> wolne od wad fizycznych i prawnych,</w:t>
      </w:r>
      <w:r w:rsidRPr="003C1C5F">
        <w:rPr>
          <w:rFonts w:ascii="Arial" w:hAnsi="Arial"/>
        </w:rPr>
        <w:t xml:space="preserve"> dobrej jakości, nieuszkodzone i nie posiadają wad ukrytych. Szczegółowe warunki gwarancji okr</w:t>
      </w:r>
      <w:r w:rsidR="00C722D6" w:rsidRPr="003C1C5F">
        <w:rPr>
          <w:rFonts w:ascii="Arial" w:hAnsi="Arial"/>
        </w:rPr>
        <w:t xml:space="preserve">eślone zostały w </w:t>
      </w:r>
      <w:r w:rsidR="00C722D6" w:rsidRPr="003F33C3">
        <w:rPr>
          <w:rFonts w:ascii="Arial" w:hAnsi="Arial"/>
          <w:b/>
        </w:rPr>
        <w:t xml:space="preserve">załączniku nr </w:t>
      </w:r>
      <w:r w:rsidR="0020029A">
        <w:rPr>
          <w:rFonts w:ascii="Arial" w:hAnsi="Arial"/>
          <w:b/>
        </w:rPr>
        <w:t>4</w:t>
      </w:r>
      <w:r w:rsidR="00F27A77">
        <w:rPr>
          <w:rFonts w:ascii="Arial" w:hAnsi="Arial"/>
          <w:b/>
        </w:rPr>
        <w:t xml:space="preserve"> </w:t>
      </w:r>
      <w:r w:rsidR="00540EEE">
        <w:rPr>
          <w:rFonts w:ascii="Arial" w:hAnsi="Arial"/>
        </w:rPr>
        <w:t xml:space="preserve">do Umowy. </w:t>
      </w:r>
    </w:p>
    <w:p w14:paraId="442E0D66" w14:textId="77777777" w:rsidR="00FB0081" w:rsidRDefault="00EA6801" w:rsidP="005A7A18">
      <w:pPr>
        <w:numPr>
          <w:ilvl w:val="0"/>
          <w:numId w:val="7"/>
        </w:numPr>
        <w:tabs>
          <w:tab w:val="left" w:pos="421"/>
        </w:tabs>
        <w:spacing w:line="276" w:lineRule="auto"/>
        <w:ind w:left="421" w:right="20" w:hanging="421"/>
        <w:jc w:val="both"/>
        <w:rPr>
          <w:rFonts w:ascii="Arial" w:hAnsi="Arial"/>
        </w:rPr>
      </w:pPr>
      <w:r w:rsidRPr="003C1C5F">
        <w:rPr>
          <w:rFonts w:ascii="Arial" w:hAnsi="Arial"/>
        </w:rPr>
        <w:t xml:space="preserve">Zobowiązanie </w:t>
      </w:r>
      <w:r w:rsidR="003F70D3" w:rsidRPr="003C1C5F">
        <w:rPr>
          <w:rFonts w:ascii="Arial" w:hAnsi="Arial"/>
        </w:rPr>
        <w:t xml:space="preserve">Wykonawcy </w:t>
      </w:r>
      <w:r w:rsidRPr="003C1C5F">
        <w:rPr>
          <w:rFonts w:ascii="Arial" w:hAnsi="Arial"/>
        </w:rPr>
        <w:t xml:space="preserve">z tytułu udzielonej gwarancji przechodzi na jego ewentualnych następców prawnych. Zamawiający może wykonywać uprawnienia z tytułu gwarancji należytej jakości niezależnie od uprawnień z tytułu rękojmi za wady fizyczne. </w:t>
      </w:r>
    </w:p>
    <w:p w14:paraId="64EABA60" w14:textId="7AAF9C99" w:rsidR="00EA6801" w:rsidRDefault="00EA6801" w:rsidP="005A7A18">
      <w:pPr>
        <w:numPr>
          <w:ilvl w:val="0"/>
          <w:numId w:val="7"/>
        </w:numPr>
        <w:tabs>
          <w:tab w:val="left" w:pos="421"/>
        </w:tabs>
        <w:spacing w:line="276" w:lineRule="auto"/>
        <w:ind w:left="421" w:right="20" w:hanging="421"/>
        <w:jc w:val="both"/>
        <w:rPr>
          <w:rFonts w:ascii="Arial" w:hAnsi="Arial"/>
        </w:rPr>
      </w:pPr>
      <w:r w:rsidRPr="003C1C5F">
        <w:rPr>
          <w:rFonts w:ascii="Arial" w:hAnsi="Arial"/>
          <w:u w:color="FF2600"/>
        </w:rPr>
        <w:t>Strony rozszerzają odpowiedzialność Wykonawcy z tytułu rękojmi w ten sposób, że czas trwania rękojmi oraz zakres uprawnień z tytułu rękojmi jest analogiczny, jak z tytułu udzielonej gwarancji należytej jakości, niezależnie od uprawnień przysługujących na podstawie kodeksu cywilnego</w:t>
      </w:r>
      <w:r w:rsidRPr="003C1C5F">
        <w:rPr>
          <w:rFonts w:ascii="Arial" w:hAnsi="Arial"/>
        </w:rPr>
        <w:t>.</w:t>
      </w:r>
    </w:p>
    <w:p w14:paraId="287C7C53" w14:textId="33497681" w:rsidR="00FB0081" w:rsidRDefault="00FB0081" w:rsidP="00FB0081">
      <w:pPr>
        <w:numPr>
          <w:ilvl w:val="0"/>
          <w:numId w:val="7"/>
        </w:numPr>
        <w:tabs>
          <w:tab w:val="left" w:pos="421"/>
        </w:tabs>
        <w:spacing w:line="276" w:lineRule="auto"/>
        <w:ind w:left="421" w:right="20" w:hanging="421"/>
        <w:jc w:val="both"/>
        <w:rPr>
          <w:rFonts w:ascii="Arial" w:hAnsi="Arial"/>
        </w:rPr>
      </w:pPr>
      <w:r w:rsidRPr="003C1C5F">
        <w:rPr>
          <w:rFonts w:ascii="Arial" w:hAnsi="Arial"/>
        </w:rPr>
        <w:t>W przypadku niewykonania lub nienależytego wykonania przez Wykonawcę obowiązków wynikających z gwarancji lub rękojmi, Zamawiający będzie uprawniony do zlecenia wykonania zastępczego na koszt i ryzyko Wykonawcy, na co Wykonawca wyraża zgodę.</w:t>
      </w:r>
    </w:p>
    <w:p w14:paraId="7F5B9584" w14:textId="77777777" w:rsidR="00D432FB" w:rsidRDefault="00394AB4" w:rsidP="00D432FB">
      <w:pPr>
        <w:numPr>
          <w:ilvl w:val="0"/>
          <w:numId w:val="7"/>
        </w:numPr>
        <w:tabs>
          <w:tab w:val="left" w:pos="421"/>
        </w:tabs>
        <w:spacing w:line="276" w:lineRule="auto"/>
        <w:ind w:left="421" w:right="20" w:hanging="421"/>
        <w:jc w:val="both"/>
        <w:rPr>
          <w:rFonts w:ascii="Arial" w:hAnsi="Arial"/>
        </w:rPr>
      </w:pPr>
      <w:r w:rsidRPr="00394AB4">
        <w:rPr>
          <w:rFonts w:ascii="Arial" w:hAnsi="Arial"/>
        </w:rPr>
        <w:t>W sprawach spornych, dotyczących możliwości skorzystania z gwarancji Zamawiając</w:t>
      </w:r>
      <w:r w:rsidR="00096B8D">
        <w:rPr>
          <w:rFonts w:ascii="Arial" w:hAnsi="Arial"/>
        </w:rPr>
        <w:t xml:space="preserve">y </w:t>
      </w:r>
      <w:r w:rsidRPr="005E58DC">
        <w:rPr>
          <w:rFonts w:ascii="Arial" w:hAnsi="Arial"/>
        </w:rPr>
        <w:t>i</w:t>
      </w:r>
      <w:r w:rsidR="00096B8D">
        <w:rPr>
          <w:rFonts w:ascii="Arial" w:hAnsi="Arial"/>
        </w:rPr>
        <w:t> </w:t>
      </w:r>
      <w:r w:rsidRPr="005E58DC">
        <w:rPr>
          <w:rFonts w:ascii="Arial" w:hAnsi="Arial"/>
        </w:rPr>
        <w:t>Wykonawca zastrzegają sobie prawo do powołania biegłego, który na podstawie ekspertyzy wykaże przyczynę uszkodzenia. Wynik ekspertyzy będzie wiążący dla stron Umowy. Kosztami ekspertyzy zostanie obciążony Wykonawca lub Zamawiający w zależności od wyniku ekspertyzy</w:t>
      </w:r>
      <w:r w:rsidR="00D432FB">
        <w:rPr>
          <w:rFonts w:ascii="Arial" w:hAnsi="Arial"/>
        </w:rPr>
        <w:t>.</w:t>
      </w:r>
    </w:p>
    <w:p w14:paraId="0ECCC659" w14:textId="5D16EE20" w:rsidR="00D432FB" w:rsidRPr="0041657C" w:rsidRDefault="00D432FB" w:rsidP="003F33C3">
      <w:pPr>
        <w:numPr>
          <w:ilvl w:val="0"/>
          <w:numId w:val="7"/>
        </w:numPr>
        <w:tabs>
          <w:tab w:val="left" w:pos="421"/>
        </w:tabs>
        <w:spacing w:line="276" w:lineRule="auto"/>
        <w:ind w:left="421" w:right="20" w:hanging="421"/>
        <w:jc w:val="both"/>
        <w:rPr>
          <w:rFonts w:ascii="Arial" w:hAnsi="Arial"/>
        </w:rPr>
      </w:pPr>
      <w:r w:rsidRPr="00D432FB">
        <w:rPr>
          <w:rFonts w:ascii="Arial" w:hAnsi="Arial"/>
        </w:rPr>
        <w:t>Kopie dokumentów gwarancji udzielanych przez producentów urządzeń, zostaną załączone do protokołów odbioru końcowego</w:t>
      </w:r>
      <w:r w:rsidR="005F271E">
        <w:rPr>
          <w:rFonts w:ascii="Arial" w:hAnsi="Arial"/>
        </w:rPr>
        <w:t xml:space="preserve"> </w:t>
      </w:r>
      <w:r w:rsidR="002805EF">
        <w:rPr>
          <w:rFonts w:ascii="Arial" w:hAnsi="Arial"/>
        </w:rPr>
        <w:t>pojazdu</w:t>
      </w:r>
      <w:r w:rsidRPr="00D432FB">
        <w:rPr>
          <w:rFonts w:ascii="Arial" w:hAnsi="Arial"/>
        </w:rPr>
        <w:t xml:space="preserve">. Jednocześnie Wykonawca zobowiązuje się w terminie do dnia upływu odpowiedniego okresu gwarancji uzyskać dla Zamawiającego lub przenieść na Zamawiającego uprawnienia </w:t>
      </w:r>
      <w:r w:rsidRPr="0041657C">
        <w:rPr>
          <w:rFonts w:ascii="Arial" w:hAnsi="Arial"/>
        </w:rPr>
        <w:t xml:space="preserve">z dokumentów gwarancji udzielonych przez producentów urządzeń, których okres gwarancji jest dłuższy od odpowiedniego okresu gwarancji, ze skutkiem na moment wygaśnięcia odpowiedniego okresu gwarancji. </w:t>
      </w:r>
    </w:p>
    <w:p w14:paraId="24541326" w14:textId="77777777" w:rsidR="00394AB4" w:rsidRPr="003C1C5F" w:rsidRDefault="00394AB4" w:rsidP="003F33C3">
      <w:pPr>
        <w:tabs>
          <w:tab w:val="left" w:pos="421"/>
        </w:tabs>
        <w:spacing w:line="276" w:lineRule="auto"/>
        <w:ind w:left="421" w:right="20"/>
        <w:jc w:val="both"/>
        <w:rPr>
          <w:rFonts w:ascii="Arial" w:hAnsi="Arial"/>
        </w:rPr>
      </w:pPr>
    </w:p>
    <w:p w14:paraId="3E178CAC" w14:textId="0EFA7C16" w:rsidR="00FB0081" w:rsidRPr="003C1C5F" w:rsidRDefault="00CC15B6" w:rsidP="003F33C3">
      <w:pPr>
        <w:tabs>
          <w:tab w:val="left" w:pos="421"/>
        </w:tabs>
        <w:spacing w:line="276" w:lineRule="auto"/>
        <w:ind w:left="421" w:right="20"/>
        <w:jc w:val="center"/>
        <w:rPr>
          <w:rFonts w:ascii="Arial" w:hAnsi="Arial"/>
        </w:rPr>
      </w:pPr>
      <w:r>
        <w:rPr>
          <w:rFonts w:ascii="Arial" w:hAnsi="Arial"/>
          <w:b/>
        </w:rPr>
        <w:t>[</w:t>
      </w:r>
      <w:r w:rsidR="00FB0081">
        <w:rPr>
          <w:rFonts w:ascii="Arial" w:hAnsi="Arial"/>
          <w:b/>
        </w:rPr>
        <w:t>S</w:t>
      </w:r>
      <w:r w:rsidR="00FB0081" w:rsidRPr="003C1C5F">
        <w:rPr>
          <w:rFonts w:ascii="Arial" w:hAnsi="Arial"/>
          <w:b/>
        </w:rPr>
        <w:t>zkolenia</w:t>
      </w:r>
      <w:r>
        <w:rPr>
          <w:rFonts w:ascii="Arial" w:hAnsi="Arial"/>
          <w:b/>
        </w:rPr>
        <w:t>]</w:t>
      </w:r>
    </w:p>
    <w:p w14:paraId="1BFCF2C2" w14:textId="061E8DF0" w:rsidR="00EA6801" w:rsidRPr="003C1C5F" w:rsidRDefault="00A435A5" w:rsidP="005A7A18">
      <w:pPr>
        <w:numPr>
          <w:ilvl w:val="0"/>
          <w:numId w:val="7"/>
        </w:numPr>
        <w:tabs>
          <w:tab w:val="left" w:pos="421"/>
        </w:tabs>
        <w:spacing w:line="276" w:lineRule="auto"/>
        <w:ind w:left="421" w:right="20" w:hanging="421"/>
        <w:jc w:val="both"/>
        <w:rPr>
          <w:rFonts w:ascii="Arial" w:hAnsi="Arial"/>
        </w:rPr>
      </w:pPr>
      <w:r w:rsidRPr="003C1C5F">
        <w:rPr>
          <w:rFonts w:ascii="Arial" w:hAnsi="Arial"/>
        </w:rPr>
        <w:t>Wykonawca</w:t>
      </w:r>
      <w:r w:rsidR="00EA6801" w:rsidRPr="003C1C5F">
        <w:rPr>
          <w:rFonts w:ascii="Arial" w:hAnsi="Arial"/>
        </w:rPr>
        <w:t xml:space="preserve"> przeszkoli personel Zamawiającego na warunkach i w zakresie określ</w:t>
      </w:r>
      <w:r w:rsidR="00D34D00">
        <w:rPr>
          <w:rFonts w:ascii="Arial" w:hAnsi="Arial"/>
        </w:rPr>
        <w:t xml:space="preserve">onym </w:t>
      </w:r>
      <w:r w:rsidR="00EA6801" w:rsidRPr="003C1C5F">
        <w:rPr>
          <w:rFonts w:ascii="Arial" w:hAnsi="Arial"/>
        </w:rPr>
        <w:t xml:space="preserve">w </w:t>
      </w:r>
      <w:r w:rsidR="001F4604" w:rsidRPr="003F33C3">
        <w:rPr>
          <w:rFonts w:ascii="Arial" w:hAnsi="Arial"/>
          <w:b/>
        </w:rPr>
        <w:t xml:space="preserve">załączniku nr </w:t>
      </w:r>
      <w:r w:rsidR="00607875">
        <w:rPr>
          <w:rFonts w:ascii="Arial" w:hAnsi="Arial"/>
        </w:rPr>
        <w:t>1</w:t>
      </w:r>
      <w:r w:rsidR="00D34D00" w:rsidRPr="00E74BC1">
        <w:rPr>
          <w:rFonts w:ascii="Arial" w:hAnsi="Arial"/>
        </w:rPr>
        <w:t xml:space="preserve"> </w:t>
      </w:r>
      <w:r w:rsidR="00D34D00">
        <w:rPr>
          <w:rFonts w:ascii="Arial" w:hAnsi="Arial"/>
        </w:rPr>
        <w:t>do Umowy</w:t>
      </w:r>
      <w:r w:rsidR="00EA6801" w:rsidRPr="003C1C5F">
        <w:rPr>
          <w:rFonts w:ascii="Arial" w:hAnsi="Arial"/>
          <w:i/>
          <w:iCs/>
        </w:rPr>
        <w:t xml:space="preserve">. </w:t>
      </w:r>
    </w:p>
    <w:p w14:paraId="51F9B5F2" w14:textId="5D37DFB1" w:rsidR="00EA6801" w:rsidRPr="003C1C5F" w:rsidRDefault="00EA6801" w:rsidP="005A7A18">
      <w:pPr>
        <w:numPr>
          <w:ilvl w:val="0"/>
          <w:numId w:val="7"/>
        </w:numPr>
        <w:tabs>
          <w:tab w:val="left" w:pos="421"/>
        </w:tabs>
        <w:spacing w:line="276" w:lineRule="auto"/>
        <w:ind w:left="421" w:right="20" w:hanging="421"/>
        <w:jc w:val="both"/>
        <w:rPr>
          <w:rFonts w:ascii="Arial" w:hAnsi="Arial"/>
        </w:rPr>
      </w:pPr>
      <w:r w:rsidRPr="003C1C5F">
        <w:rPr>
          <w:rFonts w:ascii="Arial" w:hAnsi="Arial"/>
        </w:rPr>
        <w:t xml:space="preserve">Szczegółowe terminy szkolenia oraz ich </w:t>
      </w:r>
      <w:r w:rsidR="00607875">
        <w:rPr>
          <w:rFonts w:ascii="Arial" w:hAnsi="Arial"/>
        </w:rPr>
        <w:t>program</w:t>
      </w:r>
      <w:r w:rsidR="00607875" w:rsidRPr="003C1C5F">
        <w:rPr>
          <w:rFonts w:ascii="Arial" w:hAnsi="Arial"/>
        </w:rPr>
        <w:t xml:space="preserve"> </w:t>
      </w:r>
      <w:r w:rsidRPr="003C1C5F">
        <w:rPr>
          <w:rFonts w:ascii="Arial" w:hAnsi="Arial"/>
        </w:rPr>
        <w:t>Wykonawca zobowiązany jest uzgodnić z Zamawiającym</w:t>
      </w:r>
      <w:r w:rsidR="008E1E8B" w:rsidRPr="003C1C5F">
        <w:rPr>
          <w:rFonts w:ascii="Arial" w:hAnsi="Arial"/>
        </w:rPr>
        <w:t>.</w:t>
      </w:r>
    </w:p>
    <w:p w14:paraId="6978E004" w14:textId="3C001F82" w:rsidR="00607875" w:rsidRDefault="00EA6801" w:rsidP="005A7A18">
      <w:pPr>
        <w:numPr>
          <w:ilvl w:val="0"/>
          <w:numId w:val="7"/>
        </w:numPr>
        <w:tabs>
          <w:tab w:val="left" w:pos="421"/>
        </w:tabs>
        <w:spacing w:line="276" w:lineRule="auto"/>
        <w:ind w:left="421" w:right="20" w:hanging="421"/>
        <w:jc w:val="both"/>
        <w:rPr>
          <w:rFonts w:ascii="Arial" w:hAnsi="Arial"/>
        </w:rPr>
      </w:pPr>
      <w:r w:rsidRPr="003C1C5F">
        <w:rPr>
          <w:rFonts w:ascii="Arial" w:hAnsi="Arial"/>
        </w:rPr>
        <w:t xml:space="preserve">Z tytułu przeprowadzenia wszystkich szkoleń Wykonawcy nie przysługuje prawo do osobnego wynagrodzenia. </w:t>
      </w:r>
      <w:r w:rsidR="00607875">
        <w:rPr>
          <w:rFonts w:ascii="Arial" w:hAnsi="Arial"/>
        </w:rPr>
        <w:t xml:space="preserve">Wynagrodzenie Wykonawcy </w:t>
      </w:r>
      <w:r w:rsidR="00607875" w:rsidRPr="003C1C5F">
        <w:rPr>
          <w:rFonts w:ascii="Arial" w:hAnsi="Arial"/>
        </w:rPr>
        <w:t xml:space="preserve">Z tytułu przeprowadzenia wszystkich szkoleń </w:t>
      </w:r>
      <w:r w:rsidR="00607875">
        <w:rPr>
          <w:rFonts w:ascii="Arial" w:hAnsi="Arial"/>
        </w:rPr>
        <w:t xml:space="preserve">zostało skalkulowane z ofercie. </w:t>
      </w:r>
    </w:p>
    <w:p w14:paraId="73C5EAF7" w14:textId="267EFF6F" w:rsidR="00EA6801" w:rsidRPr="003C1C5F" w:rsidRDefault="00EA6801" w:rsidP="005A7A18">
      <w:pPr>
        <w:numPr>
          <w:ilvl w:val="0"/>
          <w:numId w:val="7"/>
        </w:numPr>
        <w:tabs>
          <w:tab w:val="left" w:pos="421"/>
        </w:tabs>
        <w:spacing w:line="276" w:lineRule="auto"/>
        <w:ind w:left="421" w:right="20" w:hanging="421"/>
        <w:jc w:val="both"/>
        <w:rPr>
          <w:rFonts w:ascii="Arial" w:hAnsi="Arial"/>
        </w:rPr>
      </w:pPr>
      <w:r w:rsidRPr="003C1C5F">
        <w:rPr>
          <w:rFonts w:ascii="Arial" w:hAnsi="Arial"/>
        </w:rPr>
        <w:t>Wykonawca ponosi koszty przeprowadzenia szkolenia łącznie z materiałami szkoleniowymi</w:t>
      </w:r>
      <w:r w:rsidR="00D3331C">
        <w:rPr>
          <w:rFonts w:ascii="Arial" w:hAnsi="Arial"/>
        </w:rPr>
        <w:t xml:space="preserve">. Wykonawca zobowiązuje się ponieść dodatkowe koszty szkolenia </w:t>
      </w:r>
      <w:r w:rsidR="00DB5437">
        <w:rPr>
          <w:rFonts w:ascii="Arial" w:hAnsi="Arial"/>
        </w:rPr>
        <w:t xml:space="preserve">osób skierowanych przez Zamawiającego celem odbycia szkolenia </w:t>
      </w:r>
      <w:r w:rsidR="00D3331C">
        <w:rPr>
          <w:rFonts w:ascii="Arial" w:hAnsi="Arial"/>
        </w:rPr>
        <w:t xml:space="preserve">takie jak </w:t>
      </w:r>
      <w:r w:rsidR="00D3331C" w:rsidRPr="003C1C5F">
        <w:rPr>
          <w:rFonts w:ascii="Arial" w:hAnsi="Arial"/>
        </w:rPr>
        <w:t xml:space="preserve">dojazd, zakwaterowanie i wyżywienie </w:t>
      </w:r>
      <w:r w:rsidRPr="003C1C5F">
        <w:rPr>
          <w:rFonts w:ascii="Arial" w:hAnsi="Arial"/>
        </w:rPr>
        <w:t>w miejscu szkolenia</w:t>
      </w:r>
      <w:r w:rsidR="00D3331C">
        <w:rPr>
          <w:rFonts w:ascii="Arial" w:hAnsi="Arial"/>
        </w:rPr>
        <w:t xml:space="preserve"> w przypadku, gdy szkolenia odbywać się bę</w:t>
      </w:r>
      <w:r w:rsidR="00D17990">
        <w:rPr>
          <w:rFonts w:ascii="Arial" w:hAnsi="Arial"/>
        </w:rPr>
        <w:t>dą w innym miejscu niż na terenie miasta Krakowa (Polska).</w:t>
      </w:r>
    </w:p>
    <w:p w14:paraId="0F5CD4C6" w14:textId="77777777" w:rsidR="003C1C5F" w:rsidRDefault="003C1C5F" w:rsidP="003F33C3">
      <w:pPr>
        <w:tabs>
          <w:tab w:val="left" w:pos="421"/>
        </w:tabs>
        <w:spacing w:line="276" w:lineRule="auto"/>
        <w:ind w:right="20"/>
        <w:rPr>
          <w:rFonts w:ascii="Arial" w:hAnsi="Arial"/>
          <w:b/>
        </w:rPr>
      </w:pPr>
    </w:p>
    <w:p w14:paraId="3410C980" w14:textId="77777777" w:rsidR="00EA6801" w:rsidRPr="003C1C5F" w:rsidRDefault="00EA6801" w:rsidP="005A7A18">
      <w:pPr>
        <w:tabs>
          <w:tab w:val="left" w:pos="421"/>
        </w:tabs>
        <w:spacing w:line="276" w:lineRule="auto"/>
        <w:ind w:left="421" w:right="20"/>
        <w:jc w:val="center"/>
        <w:rPr>
          <w:rFonts w:ascii="Arial" w:hAnsi="Arial"/>
          <w:b/>
        </w:rPr>
      </w:pPr>
      <w:r w:rsidRPr="003C1C5F">
        <w:rPr>
          <w:rFonts w:ascii="Arial" w:hAnsi="Arial"/>
          <w:b/>
        </w:rPr>
        <w:t>§</w:t>
      </w:r>
      <w:r w:rsidR="003B5FB5" w:rsidRPr="003C1C5F">
        <w:rPr>
          <w:rFonts w:ascii="Arial" w:hAnsi="Arial"/>
          <w:b/>
        </w:rPr>
        <w:t xml:space="preserve"> 5</w:t>
      </w:r>
    </w:p>
    <w:p w14:paraId="030F1536" w14:textId="77777777" w:rsidR="008E1E8B" w:rsidRPr="003C1C5F" w:rsidRDefault="00EA6801" w:rsidP="005A7A18">
      <w:pPr>
        <w:tabs>
          <w:tab w:val="left" w:pos="421"/>
        </w:tabs>
        <w:spacing w:line="276" w:lineRule="auto"/>
        <w:ind w:left="421" w:right="20"/>
        <w:jc w:val="center"/>
        <w:rPr>
          <w:rFonts w:ascii="Arial" w:hAnsi="Arial"/>
          <w:b/>
        </w:rPr>
      </w:pPr>
      <w:r w:rsidRPr="003C1C5F">
        <w:rPr>
          <w:rFonts w:ascii="Arial" w:hAnsi="Arial"/>
          <w:b/>
        </w:rPr>
        <w:t>Wyposażenie dodatkowe, dokumentacja i oprogramowanie (licencje)</w:t>
      </w:r>
    </w:p>
    <w:p w14:paraId="74AD66B2" w14:textId="77777777" w:rsidR="00EA6801" w:rsidRPr="003C1C5F" w:rsidRDefault="00EA6801" w:rsidP="005A7A18">
      <w:pPr>
        <w:pStyle w:val="pkt"/>
        <w:spacing w:after="0" w:line="276" w:lineRule="auto"/>
        <w:jc w:val="center"/>
        <w:rPr>
          <w:rFonts w:cs="Arial"/>
          <w:b/>
          <w:bCs/>
          <w:color w:val="auto"/>
        </w:rPr>
      </w:pPr>
      <w:r w:rsidRPr="003C1C5F">
        <w:rPr>
          <w:rFonts w:cs="Arial"/>
          <w:color w:val="auto"/>
        </w:rPr>
        <w:t>[</w:t>
      </w:r>
      <w:r w:rsidRPr="003C1C5F">
        <w:rPr>
          <w:rFonts w:cs="Arial"/>
          <w:b/>
          <w:bCs/>
          <w:color w:val="auto"/>
        </w:rPr>
        <w:t>Dostawa wyposażenia dodatkowego, dokumentacji i oprogramowania]</w:t>
      </w:r>
    </w:p>
    <w:p w14:paraId="3B49AFB4" w14:textId="6B07455A" w:rsidR="008E1E8B" w:rsidRPr="003C1C5F" w:rsidRDefault="00EA6801" w:rsidP="003F33C3">
      <w:pPr>
        <w:pStyle w:val="pkt"/>
        <w:numPr>
          <w:ilvl w:val="0"/>
          <w:numId w:val="24"/>
        </w:numPr>
        <w:tabs>
          <w:tab w:val="clear" w:pos="851"/>
          <w:tab w:val="left" w:pos="142"/>
        </w:tabs>
        <w:spacing w:after="0" w:line="276" w:lineRule="auto"/>
        <w:ind w:left="426" w:right="-227" w:hanging="426"/>
        <w:rPr>
          <w:rFonts w:cs="Arial"/>
          <w:color w:val="auto"/>
        </w:rPr>
      </w:pPr>
      <w:r w:rsidRPr="003C1C5F">
        <w:rPr>
          <w:rFonts w:cs="Arial"/>
          <w:color w:val="auto"/>
        </w:rPr>
        <w:lastRenderedPageBreak/>
        <w:t>Wykonawca dostarczy Zamawiającemu wyposażenie dodatkowe, dokumentację i oprogramowanie na warunkach i w zakresie określonym w Umowie</w:t>
      </w:r>
      <w:r w:rsidR="000371FE" w:rsidRPr="003C1C5F">
        <w:rPr>
          <w:rFonts w:cs="Arial"/>
          <w:color w:val="auto"/>
        </w:rPr>
        <w:t xml:space="preserve"> wraz z załącznikami</w:t>
      </w:r>
      <w:r w:rsidRPr="003C1C5F">
        <w:rPr>
          <w:rFonts w:cs="Arial"/>
          <w:color w:val="auto"/>
        </w:rPr>
        <w:t>.</w:t>
      </w:r>
    </w:p>
    <w:p w14:paraId="14E672AC" w14:textId="06B5C10E" w:rsidR="00EA6801" w:rsidRPr="003C1C5F" w:rsidRDefault="00EA6801" w:rsidP="003F33C3">
      <w:pPr>
        <w:pStyle w:val="pkt"/>
        <w:numPr>
          <w:ilvl w:val="0"/>
          <w:numId w:val="24"/>
        </w:numPr>
        <w:tabs>
          <w:tab w:val="clear" w:pos="851"/>
          <w:tab w:val="left" w:pos="142"/>
        </w:tabs>
        <w:spacing w:after="0" w:line="276" w:lineRule="auto"/>
        <w:ind w:left="426" w:right="-227" w:hanging="426"/>
        <w:rPr>
          <w:rFonts w:cs="Arial"/>
          <w:color w:val="auto"/>
        </w:rPr>
      </w:pPr>
      <w:r w:rsidRPr="003C1C5F">
        <w:rPr>
          <w:rFonts w:cs="Arial"/>
          <w:color w:val="auto"/>
        </w:rPr>
        <w:t>Dokumentacja i oprogramowanie przekazane Zamawiającemu będą bez dodatkowego</w:t>
      </w:r>
      <w:r w:rsidR="005912EB">
        <w:rPr>
          <w:rFonts w:cs="Arial"/>
          <w:color w:val="auto"/>
        </w:rPr>
        <w:t xml:space="preserve"> </w:t>
      </w:r>
      <w:r w:rsidRPr="003C1C5F">
        <w:rPr>
          <w:rFonts w:cs="Arial"/>
          <w:color w:val="auto"/>
        </w:rPr>
        <w:t xml:space="preserve">wynagrodzenia na bieżąco aktualizowane i </w:t>
      </w:r>
      <w:r w:rsidR="008E1E8B" w:rsidRPr="003C1C5F">
        <w:rPr>
          <w:rFonts w:cs="Arial"/>
          <w:color w:val="auto"/>
        </w:rPr>
        <w:t xml:space="preserve">dostosowywane do każdego </w:t>
      </w:r>
      <w:r w:rsidRPr="003C1C5F">
        <w:rPr>
          <w:rFonts w:cs="Arial"/>
          <w:color w:val="auto"/>
        </w:rPr>
        <w:t>dostarczanego Autobusu.</w:t>
      </w:r>
    </w:p>
    <w:p w14:paraId="67C9E1A3" w14:textId="77777777" w:rsidR="00EA6801" w:rsidRPr="003C1C5F" w:rsidRDefault="00EA6801" w:rsidP="0074560E">
      <w:pPr>
        <w:pStyle w:val="Akapitzlist"/>
        <w:pBdr>
          <w:top w:val="nil"/>
          <w:left w:val="nil"/>
          <w:bottom w:val="nil"/>
          <w:right w:val="nil"/>
          <w:between w:val="nil"/>
          <w:bar w:val="nil"/>
        </w:pBdr>
        <w:suppressAutoHyphens/>
        <w:spacing w:line="276" w:lineRule="auto"/>
        <w:ind w:left="37" w:right="-227"/>
        <w:jc w:val="center"/>
        <w:rPr>
          <w:rFonts w:ascii="Arial" w:eastAsia="Arial" w:hAnsi="Arial"/>
          <w:b/>
          <w:bCs/>
        </w:rPr>
      </w:pPr>
      <w:r w:rsidRPr="003C1C5F">
        <w:rPr>
          <w:rFonts w:ascii="Arial" w:hAnsi="Arial"/>
          <w:b/>
          <w:bCs/>
        </w:rPr>
        <w:t>[Prawa autorskie]</w:t>
      </w:r>
    </w:p>
    <w:p w14:paraId="3AE429BF" w14:textId="77777777" w:rsidR="00073101" w:rsidRPr="00073101" w:rsidRDefault="00073101" w:rsidP="003F33C3">
      <w:pPr>
        <w:pStyle w:val="Akapitzlist"/>
        <w:numPr>
          <w:ilvl w:val="1"/>
          <w:numId w:val="35"/>
        </w:numPr>
        <w:spacing w:line="276" w:lineRule="auto"/>
        <w:ind w:left="426" w:right="-174" w:hanging="426"/>
        <w:jc w:val="both"/>
        <w:rPr>
          <w:rFonts w:ascii="Arial" w:hAnsi="Arial"/>
        </w:rPr>
      </w:pPr>
      <w:r w:rsidRPr="00073101">
        <w:rPr>
          <w:rFonts w:ascii="Arial" w:hAnsi="Arial"/>
        </w:rPr>
        <w:t>Wykonawca oświadcza, że przysługują mu lub przed rozpoczęciem realizacji odpowiedniego etapu produkcji przysługiwały będą, wszystkie autorskie prawa majątkowe oraz wszelkie inne prawa własności intelektualnej niezbędne do należytego wykonania zobowiązań Wykonawcy wynikających z Umowy, w tym w szczególności do udzielenia licencji lub przyznania Zamawiającemu innych praw własności intelektualnej zgodnie z Umową. Prawa te nie są i nie będą obciążone jakimikolwiek roszczeniami osób trzecich.</w:t>
      </w:r>
    </w:p>
    <w:p w14:paraId="46E20A0C" w14:textId="05BBE718" w:rsidR="008E1E8B" w:rsidRPr="003C1C5F" w:rsidRDefault="00A435A5" w:rsidP="003F33C3">
      <w:pPr>
        <w:pStyle w:val="Akapitzlist"/>
        <w:numPr>
          <w:ilvl w:val="1"/>
          <w:numId w:val="35"/>
        </w:numPr>
        <w:pBdr>
          <w:top w:val="nil"/>
          <w:left w:val="nil"/>
          <w:bottom w:val="nil"/>
          <w:right w:val="nil"/>
          <w:between w:val="nil"/>
          <w:bar w:val="nil"/>
        </w:pBdr>
        <w:spacing w:line="276" w:lineRule="auto"/>
        <w:ind w:left="426" w:right="-227" w:hanging="437"/>
        <w:jc w:val="both"/>
        <w:rPr>
          <w:rFonts w:ascii="Arial" w:hAnsi="Arial"/>
          <w:iCs/>
        </w:rPr>
      </w:pPr>
      <w:r w:rsidRPr="003C1C5F">
        <w:rPr>
          <w:rFonts w:ascii="Arial" w:hAnsi="Arial"/>
        </w:rPr>
        <w:t>Wykonawca</w:t>
      </w:r>
      <w:r w:rsidR="00EA6801" w:rsidRPr="003C1C5F">
        <w:rPr>
          <w:rFonts w:ascii="Arial" w:hAnsi="Arial"/>
          <w:iCs/>
        </w:rPr>
        <w:t xml:space="preserve"> oświadcza, że jest uprawniony do udzielenia Zamawiającemu licencji na dokumentację oraz licencji na oprogramowanie</w:t>
      </w:r>
      <w:r w:rsidR="008E1E8B" w:rsidRPr="003C1C5F">
        <w:rPr>
          <w:rFonts w:ascii="Arial" w:hAnsi="Arial"/>
          <w:iCs/>
        </w:rPr>
        <w:t>.</w:t>
      </w:r>
    </w:p>
    <w:p w14:paraId="1CBB291F" w14:textId="31CFCF30" w:rsidR="00EA6801" w:rsidRPr="003C1C5F" w:rsidRDefault="00EA6801" w:rsidP="003F33C3">
      <w:pPr>
        <w:pStyle w:val="Akapitzlist"/>
        <w:numPr>
          <w:ilvl w:val="1"/>
          <w:numId w:val="35"/>
        </w:numPr>
        <w:pBdr>
          <w:top w:val="nil"/>
          <w:left w:val="nil"/>
          <w:bottom w:val="nil"/>
          <w:right w:val="nil"/>
          <w:between w:val="nil"/>
          <w:bar w:val="nil"/>
        </w:pBdr>
        <w:suppressAutoHyphens/>
        <w:spacing w:line="276" w:lineRule="auto"/>
        <w:ind w:left="426" w:right="-227" w:hanging="437"/>
        <w:jc w:val="both"/>
        <w:rPr>
          <w:rFonts w:ascii="Arial" w:eastAsia="Arial" w:hAnsi="Arial"/>
        </w:rPr>
      </w:pPr>
      <w:r w:rsidRPr="003C1C5F">
        <w:rPr>
          <w:rFonts w:ascii="Arial" w:hAnsi="Arial"/>
        </w:rPr>
        <w:t>W ramach</w:t>
      </w:r>
      <w:r w:rsidR="008E1E8B" w:rsidRPr="003C1C5F">
        <w:rPr>
          <w:rFonts w:ascii="Arial" w:hAnsi="Arial"/>
        </w:rPr>
        <w:t xml:space="preserve"> wynagrodzenia określonego w § 3, </w:t>
      </w:r>
      <w:r w:rsidR="00A435A5" w:rsidRPr="003C1C5F">
        <w:rPr>
          <w:rFonts w:ascii="Arial" w:hAnsi="Arial"/>
        </w:rPr>
        <w:t>Wykonawca</w:t>
      </w:r>
      <w:r w:rsidRPr="003C1C5F">
        <w:rPr>
          <w:rFonts w:ascii="Arial" w:hAnsi="Arial"/>
        </w:rPr>
        <w:t xml:space="preserve"> udziela Zamawiającemu </w:t>
      </w:r>
      <w:r w:rsidRPr="003C1C5F">
        <w:rPr>
          <w:rFonts w:ascii="Arial" w:hAnsi="Arial"/>
          <w:bCs/>
        </w:rPr>
        <w:t>niewyłącznej licencji do korzystania z dokumentacji</w:t>
      </w:r>
      <w:r w:rsidRPr="003C1C5F">
        <w:rPr>
          <w:rFonts w:ascii="Arial" w:hAnsi="Arial"/>
        </w:rPr>
        <w:t xml:space="preserve"> (</w:t>
      </w:r>
      <w:r w:rsidRPr="003C1C5F">
        <w:rPr>
          <w:rFonts w:ascii="Arial" w:hAnsi="Arial"/>
          <w:u w:val="single"/>
        </w:rPr>
        <w:t>licencja na dokumentację</w:t>
      </w:r>
      <w:r w:rsidRPr="003C1C5F">
        <w:rPr>
          <w:rFonts w:ascii="Arial" w:hAnsi="Arial"/>
        </w:rPr>
        <w:t xml:space="preserve">) </w:t>
      </w:r>
      <w:r w:rsidRPr="003C1C5F">
        <w:rPr>
          <w:rFonts w:ascii="Arial" w:hAnsi="Arial"/>
          <w:bCs/>
        </w:rPr>
        <w:t xml:space="preserve">oraz z oprogramowania </w:t>
      </w:r>
      <w:r w:rsidRPr="003C1C5F">
        <w:rPr>
          <w:rFonts w:ascii="Arial" w:hAnsi="Arial"/>
        </w:rPr>
        <w:t>(</w:t>
      </w:r>
      <w:r w:rsidRPr="003C1C5F">
        <w:rPr>
          <w:rFonts w:ascii="Arial" w:hAnsi="Arial"/>
          <w:u w:val="single"/>
        </w:rPr>
        <w:t>licencja na oprogramowanie</w:t>
      </w:r>
      <w:r w:rsidRPr="003C1C5F">
        <w:rPr>
          <w:rFonts w:ascii="Arial" w:hAnsi="Arial"/>
        </w:rPr>
        <w:t xml:space="preserve">), </w:t>
      </w:r>
      <w:r w:rsidRPr="003C1C5F">
        <w:rPr>
          <w:rFonts w:ascii="Arial" w:hAnsi="Arial"/>
          <w:bCs/>
        </w:rPr>
        <w:t>z prawem udzielania sublicencji osobie trzeciej</w:t>
      </w:r>
      <w:r w:rsidRPr="003C1C5F">
        <w:rPr>
          <w:rFonts w:ascii="Arial" w:hAnsi="Arial"/>
        </w:rPr>
        <w:t xml:space="preserve"> </w:t>
      </w:r>
      <w:r w:rsidR="007278CE" w:rsidRPr="003C1C5F">
        <w:rPr>
          <w:rFonts w:ascii="Arial" w:hAnsi="Arial"/>
        </w:rPr>
        <w:t xml:space="preserve">do </w:t>
      </w:r>
      <w:r w:rsidRPr="003C1C5F">
        <w:rPr>
          <w:rFonts w:ascii="Arial" w:hAnsi="Arial"/>
        </w:rPr>
        <w:t>zbycia lub oddania jej do korzystania podmiotowi trzeciemu na podstawie jakiegokolwiek tytułu prawnego, uprawniającego do korzystania z przedmiotowej dokumentacji i oprogramowania na następujących polach eksploatacji:</w:t>
      </w:r>
    </w:p>
    <w:p w14:paraId="53255018" w14:textId="77777777" w:rsidR="007278CE" w:rsidRPr="003C1C5F" w:rsidRDefault="00EA6801" w:rsidP="007D2EE3">
      <w:pPr>
        <w:pStyle w:val="Akapitzlist"/>
        <w:numPr>
          <w:ilvl w:val="1"/>
          <w:numId w:val="31"/>
        </w:numPr>
        <w:pBdr>
          <w:top w:val="nil"/>
          <w:left w:val="nil"/>
          <w:bottom w:val="nil"/>
          <w:right w:val="nil"/>
          <w:between w:val="nil"/>
          <w:bar w:val="nil"/>
        </w:pBdr>
        <w:suppressAutoHyphens/>
        <w:spacing w:line="276" w:lineRule="auto"/>
        <w:ind w:right="-227"/>
        <w:jc w:val="both"/>
        <w:rPr>
          <w:rFonts w:ascii="Arial" w:eastAsia="Arial" w:hAnsi="Arial"/>
        </w:rPr>
      </w:pPr>
      <w:r w:rsidRPr="003C1C5F">
        <w:rPr>
          <w:rFonts w:ascii="Arial" w:hAnsi="Arial"/>
        </w:rPr>
        <w:t>wykorzystywanie dostarczonej dokumentacji  i oprogramowania do obsługi eksploatacyjnej, przeglądów i usług utrzymania oraz napraw przez Zamawiającego lub wskazane przez niego podmioty trzecie;</w:t>
      </w:r>
    </w:p>
    <w:p w14:paraId="597E8DA5" w14:textId="77777777" w:rsidR="007278CE" w:rsidRPr="003C1C5F" w:rsidRDefault="00EA6801" w:rsidP="007D2EE3">
      <w:pPr>
        <w:pStyle w:val="Akapitzlist"/>
        <w:numPr>
          <w:ilvl w:val="1"/>
          <w:numId w:val="31"/>
        </w:numPr>
        <w:pBdr>
          <w:top w:val="nil"/>
          <w:left w:val="nil"/>
          <w:bottom w:val="nil"/>
          <w:right w:val="nil"/>
          <w:between w:val="nil"/>
          <w:bar w:val="nil"/>
        </w:pBdr>
        <w:suppressAutoHyphens/>
        <w:spacing w:line="276" w:lineRule="auto"/>
        <w:ind w:right="-227"/>
        <w:jc w:val="both"/>
        <w:rPr>
          <w:rFonts w:ascii="Arial" w:eastAsia="Arial" w:hAnsi="Arial"/>
        </w:rPr>
      </w:pPr>
      <w:r w:rsidRPr="003C1C5F">
        <w:rPr>
          <w:rFonts w:ascii="Arial" w:hAnsi="Arial"/>
        </w:rPr>
        <w:t xml:space="preserve">utrwalanie i zwielokrotnianie dokumentacji w nieograniczonej liczbie egzemplarzy na wszelkich nośnikach dowolnymi technikami, w tym drukarskimi, poligraficznymi, reprograficznymi, informatycznymi, cyfrowymi; </w:t>
      </w:r>
    </w:p>
    <w:p w14:paraId="670CE67B" w14:textId="77777777" w:rsidR="007278CE" w:rsidRPr="003C1C5F" w:rsidRDefault="00EA6801" w:rsidP="007D2EE3">
      <w:pPr>
        <w:pStyle w:val="Akapitzlist"/>
        <w:numPr>
          <w:ilvl w:val="1"/>
          <w:numId w:val="31"/>
        </w:numPr>
        <w:pBdr>
          <w:top w:val="nil"/>
          <w:left w:val="nil"/>
          <w:bottom w:val="nil"/>
          <w:right w:val="nil"/>
          <w:between w:val="nil"/>
          <w:bar w:val="nil"/>
        </w:pBdr>
        <w:suppressAutoHyphens/>
        <w:spacing w:line="276" w:lineRule="auto"/>
        <w:ind w:right="-227"/>
        <w:jc w:val="both"/>
        <w:rPr>
          <w:rFonts w:ascii="Arial" w:eastAsia="Arial" w:hAnsi="Arial"/>
        </w:rPr>
      </w:pPr>
      <w:r w:rsidRPr="003C1C5F">
        <w:rPr>
          <w:rFonts w:ascii="Arial" w:hAnsi="Arial"/>
        </w:rPr>
        <w:t>utrwalanie oprogramowania na nośnikach informatycznych;</w:t>
      </w:r>
    </w:p>
    <w:p w14:paraId="74F2D9F7" w14:textId="77777777" w:rsidR="007278CE" w:rsidRPr="003C1C5F" w:rsidRDefault="00EA6801" w:rsidP="007D2EE3">
      <w:pPr>
        <w:pStyle w:val="Akapitzlist"/>
        <w:numPr>
          <w:ilvl w:val="1"/>
          <w:numId w:val="31"/>
        </w:numPr>
        <w:pBdr>
          <w:top w:val="nil"/>
          <w:left w:val="nil"/>
          <w:bottom w:val="nil"/>
          <w:right w:val="nil"/>
          <w:between w:val="nil"/>
          <w:bar w:val="nil"/>
        </w:pBdr>
        <w:suppressAutoHyphens/>
        <w:spacing w:line="276" w:lineRule="auto"/>
        <w:ind w:right="-227"/>
        <w:jc w:val="both"/>
        <w:rPr>
          <w:rFonts w:ascii="Arial" w:eastAsia="Arial" w:hAnsi="Arial"/>
        </w:rPr>
      </w:pPr>
      <w:r w:rsidRPr="003C1C5F">
        <w:rPr>
          <w:rFonts w:ascii="Arial" w:hAnsi="Arial"/>
        </w:rPr>
        <w:t>wprowadzanie i utrwalanie oprogramowania w pamięci komputera i innych urządzeń mikroprocesorowych;</w:t>
      </w:r>
    </w:p>
    <w:p w14:paraId="23A0DE68" w14:textId="0C4C2BC6" w:rsidR="00EA6801" w:rsidRPr="003F33C3" w:rsidRDefault="00EA6801" w:rsidP="007D2EE3">
      <w:pPr>
        <w:pStyle w:val="Akapitzlist"/>
        <w:numPr>
          <w:ilvl w:val="1"/>
          <w:numId w:val="31"/>
        </w:numPr>
        <w:pBdr>
          <w:top w:val="nil"/>
          <w:left w:val="nil"/>
          <w:bottom w:val="nil"/>
          <w:right w:val="nil"/>
          <w:between w:val="nil"/>
          <w:bar w:val="nil"/>
        </w:pBdr>
        <w:suppressAutoHyphens/>
        <w:spacing w:line="276" w:lineRule="auto"/>
        <w:ind w:right="-227"/>
        <w:jc w:val="both"/>
        <w:rPr>
          <w:rFonts w:ascii="Arial" w:eastAsia="Arial" w:hAnsi="Arial"/>
        </w:rPr>
      </w:pPr>
      <w:r w:rsidRPr="003C1C5F">
        <w:rPr>
          <w:rFonts w:ascii="Arial" w:hAnsi="Arial"/>
        </w:rPr>
        <w:t>wymiana nośników, na których utrwalono dokumentację lub oprogramowanie oraz przenoszenie dokumentacji lub oprogramowania do pamięci komputerów i serwerów sieci komputerowych</w:t>
      </w:r>
      <w:r w:rsidR="007F6AD9">
        <w:rPr>
          <w:rFonts w:ascii="Arial" w:hAnsi="Arial"/>
        </w:rPr>
        <w:t>;</w:t>
      </w:r>
    </w:p>
    <w:p w14:paraId="703ABC0D" w14:textId="086B0ACD" w:rsidR="007F6AD9" w:rsidRPr="003F33C3" w:rsidRDefault="007F6AD9" w:rsidP="007D2EE3">
      <w:pPr>
        <w:pStyle w:val="Akapitzlist"/>
        <w:numPr>
          <w:ilvl w:val="1"/>
          <w:numId w:val="31"/>
        </w:numPr>
        <w:pBdr>
          <w:top w:val="nil"/>
          <w:left w:val="nil"/>
          <w:bottom w:val="nil"/>
          <w:right w:val="nil"/>
          <w:between w:val="nil"/>
          <w:bar w:val="nil"/>
        </w:pBdr>
        <w:suppressAutoHyphens/>
        <w:spacing w:line="276" w:lineRule="auto"/>
        <w:ind w:right="-227"/>
        <w:jc w:val="both"/>
        <w:rPr>
          <w:rFonts w:ascii="Arial" w:eastAsia="Arial" w:hAnsi="Arial"/>
        </w:rPr>
      </w:pPr>
      <w:r w:rsidRPr="0090735F">
        <w:rPr>
          <w:rFonts w:ascii="Arial" w:eastAsia="Arial" w:hAnsi="Arial"/>
          <w:color w:val="000000"/>
        </w:rPr>
        <w:t>szkolenia personelu Zamawiającego w zakresie obsługi lub utrzymania i konserwacji</w:t>
      </w:r>
      <w:r>
        <w:rPr>
          <w:rFonts w:ascii="Arial" w:eastAsia="Arial" w:hAnsi="Arial"/>
          <w:color w:val="000000"/>
        </w:rPr>
        <w:t xml:space="preserve"> Autobusów;</w:t>
      </w:r>
    </w:p>
    <w:p w14:paraId="381F40D5" w14:textId="083F0605" w:rsidR="007F6AD9" w:rsidRPr="0090735F" w:rsidRDefault="007F6AD9" w:rsidP="003F33C3">
      <w:pPr>
        <w:numPr>
          <w:ilvl w:val="1"/>
          <w:numId w:val="31"/>
        </w:numPr>
        <w:pBdr>
          <w:top w:val="nil"/>
          <w:left w:val="nil"/>
          <w:bottom w:val="nil"/>
          <w:right w:val="nil"/>
          <w:between w:val="nil"/>
        </w:pBdr>
        <w:spacing w:line="276" w:lineRule="auto"/>
        <w:ind w:right="-174"/>
        <w:jc w:val="both"/>
        <w:textDirection w:val="btLr"/>
        <w:textAlignment w:val="top"/>
        <w:rPr>
          <w:rFonts w:ascii="Arial" w:eastAsia="Arial" w:hAnsi="Arial"/>
          <w:color w:val="000000"/>
        </w:rPr>
      </w:pPr>
      <w:r w:rsidRPr="0090735F">
        <w:rPr>
          <w:rFonts w:ascii="Arial" w:eastAsia="Arial" w:hAnsi="Arial"/>
          <w:color w:val="000000"/>
        </w:rPr>
        <w:t xml:space="preserve">zbycia oraz rozporządzenia w inny sposób </w:t>
      </w:r>
      <w:r w:rsidR="00B70612">
        <w:rPr>
          <w:rFonts w:ascii="Arial" w:eastAsia="Arial" w:hAnsi="Arial"/>
          <w:color w:val="000000"/>
        </w:rPr>
        <w:t>przedmiotem Umowy</w:t>
      </w:r>
      <w:r w:rsidRPr="0090735F">
        <w:rPr>
          <w:rFonts w:ascii="Arial" w:eastAsia="Arial" w:hAnsi="Arial"/>
          <w:color w:val="000000"/>
        </w:rPr>
        <w:t xml:space="preserve"> lub ich elementami na rzecz osób trzecich na podstawie jakiegokolwiek tytułu prawnego;</w:t>
      </w:r>
    </w:p>
    <w:p w14:paraId="0D8A0077" w14:textId="22E98015" w:rsidR="007F6AD9" w:rsidRPr="003F33C3" w:rsidRDefault="007F6AD9" w:rsidP="003F33C3">
      <w:pPr>
        <w:numPr>
          <w:ilvl w:val="1"/>
          <w:numId w:val="31"/>
        </w:numPr>
        <w:pBdr>
          <w:top w:val="nil"/>
          <w:left w:val="nil"/>
          <w:bottom w:val="nil"/>
          <w:right w:val="nil"/>
          <w:between w:val="nil"/>
        </w:pBdr>
        <w:spacing w:line="276" w:lineRule="auto"/>
        <w:jc w:val="both"/>
        <w:textDirection w:val="btLr"/>
        <w:textAlignment w:val="top"/>
        <w:rPr>
          <w:rFonts w:ascii="Arial" w:eastAsia="Arial" w:hAnsi="Arial"/>
          <w:color w:val="000000"/>
        </w:rPr>
      </w:pPr>
      <w:bookmarkStart w:id="2" w:name="_heading=h.tyjcwt" w:colFirst="0" w:colLast="0"/>
      <w:bookmarkEnd w:id="2"/>
      <w:r w:rsidRPr="0090735F">
        <w:rPr>
          <w:rFonts w:ascii="Arial" w:eastAsia="Arial" w:hAnsi="Arial"/>
          <w:color w:val="000000"/>
        </w:rPr>
        <w:t>przeprowadzenia i realizacji innych zamówień na dostawy i usługi pozostających w zakresie działalności Zamawiającego.</w:t>
      </w:r>
    </w:p>
    <w:p w14:paraId="6D80F10E" w14:textId="79C95A38" w:rsidR="00EA6801" w:rsidRPr="003C1C5F" w:rsidRDefault="00EA6801" w:rsidP="003F33C3">
      <w:pPr>
        <w:pStyle w:val="Akapitzlist"/>
        <w:numPr>
          <w:ilvl w:val="1"/>
          <w:numId w:val="3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C1C5F">
        <w:rPr>
          <w:rFonts w:ascii="Arial" w:hAnsi="Arial"/>
        </w:rPr>
        <w:t xml:space="preserve">Licencja na dokumentację oraz licencja na oprogramowanie nie są ograniczone terytorialnie ani co do ilości obsługiwanych pojazdów. Licencja na dokumentację jest bezterminowa i nie podlega wypowiedzeniu przez </w:t>
      </w:r>
      <w:r w:rsidR="00A435A5" w:rsidRPr="003C1C5F">
        <w:rPr>
          <w:rFonts w:ascii="Arial" w:hAnsi="Arial"/>
        </w:rPr>
        <w:t>Wykonawc</w:t>
      </w:r>
      <w:r w:rsidR="00A435A5">
        <w:rPr>
          <w:rFonts w:ascii="Arial" w:hAnsi="Arial"/>
        </w:rPr>
        <w:t xml:space="preserve">ę </w:t>
      </w:r>
      <w:r w:rsidRPr="003C1C5F">
        <w:rPr>
          <w:rFonts w:ascii="Arial" w:hAnsi="Arial"/>
        </w:rPr>
        <w:t xml:space="preserve"> lub podmiot trzeci. Licencja na oprogramowanie systemów objętych Umową jest bezterminowa i nie podlega wypowiedzeniu przez Wykonawcę lub podmiot trzeci. </w:t>
      </w:r>
    </w:p>
    <w:p w14:paraId="06AC858C" w14:textId="3C971F17" w:rsidR="00EA6801" w:rsidRPr="003C1C5F" w:rsidRDefault="00EA6801" w:rsidP="003F33C3">
      <w:pPr>
        <w:pStyle w:val="Akapitzlist"/>
        <w:numPr>
          <w:ilvl w:val="1"/>
          <w:numId w:val="3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C1C5F">
        <w:rPr>
          <w:rFonts w:ascii="Arial" w:hAnsi="Arial"/>
        </w:rPr>
        <w:t xml:space="preserve">Udzielona licencja na dokumentację obejmuje także wszelkie zmiany i aktualizacje wprowadzone przez </w:t>
      </w:r>
      <w:r w:rsidR="00A435A5">
        <w:rPr>
          <w:rFonts w:ascii="Arial" w:hAnsi="Arial"/>
        </w:rPr>
        <w:t xml:space="preserve">Wykonawcę </w:t>
      </w:r>
      <w:r w:rsidRPr="003C1C5F">
        <w:rPr>
          <w:rFonts w:ascii="Arial" w:hAnsi="Arial"/>
        </w:rPr>
        <w:t>w dokumentacji lub oprogramowaniu.</w:t>
      </w:r>
    </w:p>
    <w:p w14:paraId="238C0F39" w14:textId="77777777" w:rsidR="00EA6801" w:rsidRPr="003C1C5F" w:rsidRDefault="00EA6801" w:rsidP="003F33C3">
      <w:pPr>
        <w:pStyle w:val="Akapitzlist"/>
        <w:numPr>
          <w:ilvl w:val="1"/>
          <w:numId w:val="3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C1C5F">
        <w:rPr>
          <w:rFonts w:ascii="Arial" w:hAnsi="Arial"/>
        </w:rPr>
        <w:t>Licencja na dokumentację zostaje udzielona wraz z przekazaniem Zamawiającemu dokumentacji. Licencja na oprogramowanie zostaje udzielona wraz z przekazaniem lub udostępnieniem oprogramowania do używania.</w:t>
      </w:r>
    </w:p>
    <w:p w14:paraId="105120A7" w14:textId="77777777" w:rsidR="005D4516" w:rsidRPr="003F33C3" w:rsidRDefault="008526D9" w:rsidP="005D4516">
      <w:pPr>
        <w:pStyle w:val="Akapitzlist"/>
        <w:numPr>
          <w:ilvl w:val="1"/>
          <w:numId w:val="35"/>
        </w:numPr>
        <w:pBdr>
          <w:top w:val="nil"/>
          <w:left w:val="nil"/>
          <w:bottom w:val="nil"/>
          <w:right w:val="nil"/>
          <w:between w:val="nil"/>
          <w:bar w:val="nil"/>
        </w:pBdr>
        <w:suppressAutoHyphens/>
        <w:spacing w:line="276" w:lineRule="auto"/>
        <w:ind w:left="426" w:right="-227" w:hanging="426"/>
        <w:jc w:val="both"/>
        <w:rPr>
          <w:rFonts w:ascii="Arial" w:eastAsia="Arial" w:hAnsi="Arial"/>
        </w:rPr>
      </w:pPr>
      <w:r>
        <w:rPr>
          <w:rFonts w:ascii="Arial" w:hAnsi="Arial"/>
        </w:rPr>
        <w:t xml:space="preserve">W ramach wynagrodzenia wskazanego w § 3 Umowy </w:t>
      </w:r>
      <w:r w:rsidR="00EA6801" w:rsidRPr="003C1C5F">
        <w:rPr>
          <w:rFonts w:ascii="Arial" w:hAnsi="Arial"/>
        </w:rPr>
        <w:t>Zamawiający nabywa własność egzemplarzy, na których utrwalono dokumentację i oprogramowanie. Zamawiający może upoważnić inną osobę do korzystania z dokumentacji i oprogramowania w zakresie uzyskanych licencji.</w:t>
      </w:r>
    </w:p>
    <w:p w14:paraId="6A93B609" w14:textId="77777777" w:rsidR="007B1F19" w:rsidRDefault="005D4516" w:rsidP="007B1F19">
      <w:pPr>
        <w:pStyle w:val="Akapitzlist"/>
        <w:numPr>
          <w:ilvl w:val="1"/>
          <w:numId w:val="3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F33C3">
        <w:rPr>
          <w:rFonts w:ascii="Arial" w:eastAsia="Arial" w:hAnsi="Arial"/>
        </w:rPr>
        <w:t xml:space="preserve">Wykonawca niniejszym upoważnia Zamawiającego (oraz wyraża zgodę na dalsze upoważnianie osób trzecich przez Zamawiającego) do wprowadzania zmian lub przekształceń treści lub formy takiej dokumentacji, a także udziela Zamawiającemu oraz upoważnionym przez niego osobom trzecim zgody na wykonywanie praw zależnych w odniesieniu do utworów, do których autorskie prawa majątkowe zostały przeniesione zgodnie z postanowieniami niniejszego paragrafu.   </w:t>
      </w:r>
    </w:p>
    <w:p w14:paraId="29FBF497" w14:textId="6381304C" w:rsidR="006F6811" w:rsidRDefault="007B1F19" w:rsidP="006F6811">
      <w:pPr>
        <w:pStyle w:val="Akapitzlist"/>
        <w:numPr>
          <w:ilvl w:val="1"/>
          <w:numId w:val="3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F33C3">
        <w:rPr>
          <w:rFonts w:ascii="Arial" w:eastAsia="Arial" w:hAnsi="Arial"/>
        </w:rPr>
        <w:lastRenderedPageBreak/>
        <w:t>W zakresie, w jakim Wykonawca nie będzie mógł udzielić Zamawiającemu stosownego uprawnienia do korzystania z dóbr własności intelektualnej stanowiących przedmiot Umowy, zwłaszcza z uwagi na ograniczenia umowne lub ustawowe, w tym, w szczególności zakaz dalszego sublicencjonowania wynalazku chronionego patentem, przewidzianego w art. 76 ustawy z dnia 30 czerwca 2000 r. Prawo własności przemysłowej</w:t>
      </w:r>
      <w:r w:rsidR="006F6811">
        <w:rPr>
          <w:rFonts w:ascii="Arial" w:eastAsia="Arial" w:hAnsi="Arial"/>
        </w:rPr>
        <w:t>,</w:t>
      </w:r>
      <w:r w:rsidRPr="003F33C3">
        <w:rPr>
          <w:rFonts w:ascii="Arial" w:eastAsia="Arial" w:hAnsi="Arial"/>
        </w:rPr>
        <w:t xml:space="preserve"> Wykonawca zapewni, że właściwy podmiot uprawniony do wykonywania praw udzieli Zamawiającemu, w sposób ważny i skuteczny, stosownego upoważnienia do korzystania z tych dóbr, na zasadach przewidzianych dla licencji, bez dodatkowych kosztów dla Zamawiającego</w:t>
      </w:r>
      <w:r w:rsidR="0072169E">
        <w:rPr>
          <w:rFonts w:ascii="Arial" w:eastAsia="Arial" w:hAnsi="Arial"/>
        </w:rPr>
        <w:t>, nie mniejszym niż określony w Umowie.</w:t>
      </w:r>
    </w:p>
    <w:p w14:paraId="24CCA8D2" w14:textId="1D27987A" w:rsidR="007B1F19" w:rsidRPr="003F33C3" w:rsidRDefault="007B1F19" w:rsidP="003F33C3">
      <w:pPr>
        <w:pStyle w:val="Akapitzlist"/>
        <w:numPr>
          <w:ilvl w:val="1"/>
          <w:numId w:val="35"/>
        </w:numPr>
        <w:pBdr>
          <w:top w:val="nil"/>
          <w:left w:val="nil"/>
          <w:bottom w:val="nil"/>
          <w:right w:val="nil"/>
          <w:between w:val="nil"/>
          <w:bar w:val="nil"/>
        </w:pBdr>
        <w:suppressAutoHyphens/>
        <w:spacing w:line="276" w:lineRule="auto"/>
        <w:ind w:left="426" w:right="-227" w:hanging="426"/>
        <w:jc w:val="both"/>
        <w:rPr>
          <w:rFonts w:ascii="Arial" w:eastAsia="Arial" w:hAnsi="Arial"/>
        </w:rPr>
      </w:pPr>
      <w:r w:rsidRPr="003F33C3">
        <w:rPr>
          <w:rFonts w:ascii="Arial" w:eastAsia="Arial" w:hAnsi="Arial"/>
        </w:rPr>
        <w:t xml:space="preserve">Wykonawca zobowiązuje się do utrzymania w mocy Licencji oraz licencji udzielonych Zamawiającemu przez osoby trzecie, o których mowa w ust. </w:t>
      </w:r>
      <w:r w:rsidR="00042BAB">
        <w:rPr>
          <w:rFonts w:ascii="Arial" w:eastAsia="Arial" w:hAnsi="Arial"/>
        </w:rPr>
        <w:t>11</w:t>
      </w:r>
      <w:r w:rsidRPr="003F33C3">
        <w:rPr>
          <w:rFonts w:ascii="Arial" w:eastAsia="Arial" w:hAnsi="Arial"/>
        </w:rPr>
        <w:t xml:space="preserve"> Umowy przez cały okres korzystania z nich przez Zamawiającego. W szczególności Wykonawca: </w:t>
      </w:r>
    </w:p>
    <w:p w14:paraId="5A754D04" w14:textId="2D4DB2CC" w:rsidR="007B1F19" w:rsidRPr="007B1F19" w:rsidRDefault="007B1F19" w:rsidP="003F33C3">
      <w:pPr>
        <w:pStyle w:val="Akapitzlist"/>
        <w:numPr>
          <w:ilvl w:val="1"/>
          <w:numId w:val="29"/>
        </w:numPr>
        <w:pBdr>
          <w:top w:val="nil"/>
          <w:left w:val="nil"/>
          <w:bottom w:val="nil"/>
          <w:right w:val="nil"/>
          <w:between w:val="nil"/>
          <w:bar w:val="nil"/>
        </w:pBdr>
        <w:suppressAutoHyphens/>
        <w:spacing w:line="276" w:lineRule="auto"/>
        <w:ind w:right="-227"/>
        <w:jc w:val="both"/>
        <w:rPr>
          <w:rFonts w:ascii="Arial" w:eastAsia="Arial" w:hAnsi="Arial"/>
        </w:rPr>
      </w:pPr>
      <w:r w:rsidRPr="007B1F19">
        <w:rPr>
          <w:rFonts w:ascii="Arial" w:eastAsia="Arial" w:hAnsi="Arial"/>
        </w:rPr>
        <w:t xml:space="preserve">zobowiązuje się zapewnić, że twórcy lub inni uprawnieni z praw autorskich do utworów objętych Licencją oraz licencjami, udzielonymi Zamawiającemu przez osoby trzecie, o których mowa w ust. </w:t>
      </w:r>
      <w:r w:rsidR="00042BAB">
        <w:rPr>
          <w:rFonts w:ascii="Arial" w:eastAsia="Arial" w:hAnsi="Arial"/>
        </w:rPr>
        <w:t>11</w:t>
      </w:r>
      <w:r w:rsidRPr="007B1F19">
        <w:rPr>
          <w:rFonts w:ascii="Arial" w:eastAsia="Arial" w:hAnsi="Arial"/>
        </w:rPr>
        <w:t xml:space="preserve"> Umowy, nie wypowiedzą udzielonych przez siebie licencji przez cały okres korzystania z nich przez Zamawiającego, chyba, że Zamawiający będzie korzystał z udzielonych mu uprawnień w sposób niezgodny z treścią Umowy;</w:t>
      </w:r>
    </w:p>
    <w:p w14:paraId="61186C4A" w14:textId="77777777" w:rsidR="007B1F19" w:rsidRPr="007B1F19" w:rsidRDefault="007B1F19" w:rsidP="003F33C3">
      <w:pPr>
        <w:pStyle w:val="Akapitzlist"/>
        <w:numPr>
          <w:ilvl w:val="1"/>
          <w:numId w:val="29"/>
        </w:numPr>
        <w:pBdr>
          <w:top w:val="nil"/>
          <w:left w:val="nil"/>
          <w:bottom w:val="nil"/>
          <w:right w:val="nil"/>
          <w:between w:val="nil"/>
          <w:bar w:val="nil"/>
        </w:pBdr>
        <w:suppressAutoHyphens/>
        <w:spacing w:line="276" w:lineRule="auto"/>
        <w:ind w:right="-227"/>
        <w:jc w:val="both"/>
        <w:rPr>
          <w:rFonts w:ascii="Arial" w:eastAsia="Arial" w:hAnsi="Arial"/>
        </w:rPr>
      </w:pPr>
      <w:r w:rsidRPr="007B1F19">
        <w:rPr>
          <w:rFonts w:ascii="Arial" w:eastAsia="Arial" w:hAnsi="Arial"/>
        </w:rPr>
        <w:t>zapewni utrzymanie w mocy własnych licencji do przedmiotów praw wskazanych powyżej przez cały okres korzystania z nich przez Zamawiającego.</w:t>
      </w:r>
    </w:p>
    <w:p w14:paraId="41C36365" w14:textId="6685CF2F" w:rsidR="005D4516" w:rsidRPr="003F33C3" w:rsidRDefault="00042BAB" w:rsidP="003F33C3">
      <w:pPr>
        <w:pStyle w:val="Akapitzlist"/>
        <w:numPr>
          <w:ilvl w:val="1"/>
          <w:numId w:val="35"/>
        </w:numPr>
        <w:pBdr>
          <w:top w:val="nil"/>
          <w:left w:val="nil"/>
          <w:bottom w:val="nil"/>
          <w:right w:val="nil"/>
          <w:between w:val="nil"/>
          <w:bar w:val="nil"/>
        </w:pBdr>
        <w:suppressAutoHyphens/>
        <w:spacing w:line="276" w:lineRule="auto"/>
        <w:ind w:left="426" w:right="-227" w:hanging="426"/>
        <w:jc w:val="both"/>
        <w:rPr>
          <w:rFonts w:ascii="Arial" w:eastAsia="Arial" w:hAnsi="Arial"/>
        </w:rPr>
      </w:pPr>
      <w:r>
        <w:rPr>
          <w:rFonts w:ascii="Arial" w:eastAsia="Arial" w:hAnsi="Arial"/>
        </w:rPr>
        <w:t xml:space="preserve">W </w:t>
      </w:r>
      <w:r w:rsidR="007B1F19" w:rsidRPr="003F33C3">
        <w:rPr>
          <w:rFonts w:ascii="Arial" w:eastAsia="Arial" w:hAnsi="Arial"/>
        </w:rPr>
        <w:t xml:space="preserve">razie utraty odpowiedniego prawa własności intelektualnej przez Wykonawcę lub bezpośrednio Zamawiającego, w szczególności na skutek przeniesienia tych praw przez licencjodawców Wykonawcy, ogłoszenia ich upadłości lub upadłości osób trzecich, o których mowa w ust. </w:t>
      </w:r>
      <w:r w:rsidR="0072169E">
        <w:rPr>
          <w:rFonts w:ascii="Arial" w:eastAsia="Arial" w:hAnsi="Arial"/>
        </w:rPr>
        <w:t>11</w:t>
      </w:r>
      <w:r w:rsidR="007B1F19" w:rsidRPr="003F33C3">
        <w:rPr>
          <w:rFonts w:ascii="Arial" w:eastAsia="Arial" w:hAnsi="Arial"/>
        </w:rPr>
        <w:t xml:space="preserve"> Umowy, Wykonawca zobowiązuje się do zawarcia właściwej umowy z podmiotem, który nabędzie te prawa, umożliwiającej dalsze utrzymywanie Licencji oraz praw, o których mowa w ust. </w:t>
      </w:r>
      <w:r w:rsidR="0072169E">
        <w:rPr>
          <w:rFonts w:ascii="Arial" w:eastAsia="Arial" w:hAnsi="Arial"/>
        </w:rPr>
        <w:t>11</w:t>
      </w:r>
      <w:r w:rsidR="007B1F19" w:rsidRPr="003F33C3">
        <w:rPr>
          <w:rFonts w:ascii="Arial" w:eastAsia="Arial" w:hAnsi="Arial"/>
        </w:rPr>
        <w:t xml:space="preserve"> Umowy w pełnym zakresie lub doprowadzenia do tego, by podmiot ten w sposób ważny i skuteczny udzielił bezpośrednio Zamawiającemu stosownego upoważnienia do korzystania z tych praw na zasadach przewidzianych dla Licencji bez dodatkowych kosztów dla Zamawiającego. W przypadku, gdyby Wykonawca nie mógł doprowadzić do zawarcia właściwej umowy, o której mowa powyżej, Wykonawca zapewni Zamawiającemu alternatywne rozwiązanie, które w pełni będzie umożliwiać Zamawiającemu korzystanie z </w:t>
      </w:r>
      <w:r w:rsidR="00775258">
        <w:rPr>
          <w:rFonts w:ascii="Arial" w:eastAsia="Arial" w:hAnsi="Arial"/>
        </w:rPr>
        <w:t>przedmiotu Umowy</w:t>
      </w:r>
      <w:r w:rsidR="007B1F19" w:rsidRPr="003F33C3">
        <w:rPr>
          <w:rFonts w:ascii="Arial" w:eastAsia="Arial" w:hAnsi="Arial"/>
        </w:rPr>
        <w:t xml:space="preserve"> na dotychczasowych zasadach, bez konieczności ponoszenia przez Zamawiającego żadnych dodatkowych kosztów.</w:t>
      </w:r>
    </w:p>
    <w:p w14:paraId="1232DD3D" w14:textId="77777777" w:rsidR="005A7A18" w:rsidRPr="003C1C5F" w:rsidRDefault="005A7A18" w:rsidP="005A7A18">
      <w:pPr>
        <w:pStyle w:val="Akapitzlist"/>
        <w:pBdr>
          <w:top w:val="nil"/>
          <w:left w:val="nil"/>
          <w:bottom w:val="nil"/>
          <w:right w:val="nil"/>
          <w:between w:val="nil"/>
          <w:bar w:val="nil"/>
        </w:pBdr>
        <w:suppressAutoHyphens/>
        <w:spacing w:line="276" w:lineRule="auto"/>
        <w:ind w:left="720" w:right="-227"/>
        <w:jc w:val="both"/>
        <w:rPr>
          <w:rFonts w:ascii="Arial" w:eastAsia="Arial" w:hAnsi="Arial"/>
        </w:rPr>
      </w:pPr>
    </w:p>
    <w:p w14:paraId="445E1686" w14:textId="77777777" w:rsidR="00EA6801" w:rsidRPr="003C1C5F" w:rsidRDefault="003B5FB5" w:rsidP="005A7A18">
      <w:pPr>
        <w:tabs>
          <w:tab w:val="left" w:pos="421"/>
        </w:tabs>
        <w:spacing w:line="276" w:lineRule="auto"/>
        <w:ind w:left="360" w:right="20"/>
        <w:jc w:val="center"/>
        <w:rPr>
          <w:rFonts w:ascii="Arial" w:hAnsi="Arial"/>
          <w:b/>
        </w:rPr>
      </w:pPr>
      <w:r w:rsidRPr="003C1C5F">
        <w:rPr>
          <w:rFonts w:ascii="Arial" w:hAnsi="Arial"/>
          <w:b/>
        </w:rPr>
        <w:t>§ 6</w:t>
      </w:r>
    </w:p>
    <w:p w14:paraId="6892DBD8" w14:textId="77777777" w:rsidR="00481CD8" w:rsidRPr="003C1C5F" w:rsidRDefault="003B5FB5" w:rsidP="005A7A18">
      <w:pPr>
        <w:spacing w:after="120" w:line="276" w:lineRule="auto"/>
        <w:rPr>
          <w:rFonts w:ascii="Arial" w:hAnsi="Arial"/>
          <w:b/>
        </w:rPr>
      </w:pPr>
      <w:r w:rsidRPr="003C1C5F">
        <w:rPr>
          <w:rFonts w:ascii="Arial" w:hAnsi="Arial"/>
          <w:b/>
        </w:rPr>
        <w:t xml:space="preserve">                                                                    </w:t>
      </w:r>
      <w:r w:rsidR="00481CD8" w:rsidRPr="003C1C5F">
        <w:rPr>
          <w:rFonts w:ascii="Arial" w:hAnsi="Arial"/>
          <w:b/>
        </w:rPr>
        <w:t>Przedstawiciele Stron</w:t>
      </w:r>
    </w:p>
    <w:p w14:paraId="6508E8CC" w14:textId="77777777" w:rsidR="00481CD8" w:rsidRPr="003C1C5F" w:rsidRDefault="00481CD8" w:rsidP="007D2EE3">
      <w:pPr>
        <w:numPr>
          <w:ilvl w:val="0"/>
          <w:numId w:val="32"/>
        </w:numPr>
        <w:tabs>
          <w:tab w:val="left" w:pos="421"/>
        </w:tabs>
        <w:spacing w:line="276" w:lineRule="auto"/>
        <w:jc w:val="both"/>
        <w:rPr>
          <w:rFonts w:ascii="Arial" w:hAnsi="Arial"/>
        </w:rPr>
      </w:pPr>
      <w:r w:rsidRPr="003C1C5F">
        <w:rPr>
          <w:rFonts w:ascii="Arial" w:hAnsi="Arial"/>
        </w:rPr>
        <w:t xml:space="preserve">Przedstawicielem </w:t>
      </w:r>
      <w:r w:rsidR="00E12DC3" w:rsidRPr="003C1C5F">
        <w:rPr>
          <w:rFonts w:ascii="Arial" w:hAnsi="Arial"/>
        </w:rPr>
        <w:t>Zamawiającego</w:t>
      </w:r>
      <w:r w:rsidRPr="003C1C5F">
        <w:rPr>
          <w:rFonts w:ascii="Arial" w:hAnsi="Arial"/>
        </w:rPr>
        <w:t xml:space="preserve"> wyznaczonym do kontaktów w sprawie realizacji </w:t>
      </w:r>
      <w:r w:rsidR="00414C66" w:rsidRPr="003C1C5F">
        <w:rPr>
          <w:rFonts w:ascii="Arial" w:hAnsi="Arial"/>
        </w:rPr>
        <w:t>Umowy</w:t>
      </w:r>
      <w:r w:rsidRPr="003C1C5F">
        <w:rPr>
          <w:rFonts w:ascii="Arial" w:hAnsi="Arial"/>
        </w:rPr>
        <w:t xml:space="preserve"> będzie:</w:t>
      </w:r>
    </w:p>
    <w:p w14:paraId="21D7D991" w14:textId="77777777" w:rsidR="00481CD8" w:rsidRPr="003C1C5F" w:rsidRDefault="00BE18E5" w:rsidP="005A7A18">
      <w:pPr>
        <w:spacing w:line="276" w:lineRule="auto"/>
        <w:ind w:left="421"/>
        <w:jc w:val="both"/>
        <w:rPr>
          <w:rFonts w:ascii="Arial" w:hAnsi="Arial"/>
        </w:rPr>
      </w:pPr>
      <w:r w:rsidRPr="003C1C5F">
        <w:rPr>
          <w:rFonts w:ascii="Arial" w:hAnsi="Arial"/>
        </w:rPr>
        <w:t>…………….</w:t>
      </w:r>
      <w:r w:rsidR="00FD119B" w:rsidRPr="003C1C5F">
        <w:rPr>
          <w:rFonts w:ascii="Arial" w:hAnsi="Arial"/>
        </w:rPr>
        <w:t xml:space="preserve"> </w:t>
      </w:r>
      <w:r w:rsidRPr="003C1C5F">
        <w:rPr>
          <w:rFonts w:ascii="Arial" w:hAnsi="Arial"/>
        </w:rPr>
        <w:t>tel.  ……….……………………..,  e-mail:</w:t>
      </w:r>
    </w:p>
    <w:p w14:paraId="70C24206" w14:textId="77777777" w:rsidR="00BE18E5" w:rsidRPr="003C1C5F" w:rsidRDefault="00481CD8" w:rsidP="007D2EE3">
      <w:pPr>
        <w:numPr>
          <w:ilvl w:val="0"/>
          <w:numId w:val="32"/>
        </w:numPr>
        <w:tabs>
          <w:tab w:val="left" w:pos="421"/>
        </w:tabs>
        <w:spacing w:line="276" w:lineRule="auto"/>
        <w:jc w:val="both"/>
        <w:rPr>
          <w:rFonts w:ascii="Arial" w:hAnsi="Arial"/>
        </w:rPr>
      </w:pPr>
      <w:r w:rsidRPr="003C1C5F">
        <w:rPr>
          <w:rFonts w:ascii="Arial" w:hAnsi="Arial"/>
        </w:rPr>
        <w:t xml:space="preserve">Przedstawicielem Wykonawcy wyznaczonym do kontaktów w sprawie realizacji </w:t>
      </w:r>
      <w:r w:rsidR="00414C66" w:rsidRPr="003C1C5F">
        <w:rPr>
          <w:rFonts w:ascii="Arial" w:hAnsi="Arial"/>
        </w:rPr>
        <w:t>Umowy</w:t>
      </w:r>
      <w:r w:rsidRPr="003C1C5F">
        <w:rPr>
          <w:rFonts w:ascii="Arial" w:hAnsi="Arial"/>
        </w:rPr>
        <w:t xml:space="preserve"> będzie:</w:t>
      </w:r>
      <w:r w:rsidR="00BE18E5" w:rsidRPr="003C1C5F">
        <w:rPr>
          <w:rFonts w:ascii="Arial" w:hAnsi="Arial"/>
        </w:rPr>
        <w:t xml:space="preserve"> …………….</w:t>
      </w:r>
      <w:r w:rsidR="00FD119B" w:rsidRPr="003C1C5F">
        <w:rPr>
          <w:rFonts w:ascii="Arial" w:hAnsi="Arial"/>
        </w:rPr>
        <w:t xml:space="preserve"> </w:t>
      </w:r>
      <w:r w:rsidR="00BE18E5" w:rsidRPr="003C1C5F">
        <w:rPr>
          <w:rFonts w:ascii="Arial" w:hAnsi="Arial"/>
        </w:rPr>
        <w:t>tel.  ……….……………………..,  e-mail:</w:t>
      </w:r>
    </w:p>
    <w:p w14:paraId="676BE2C7" w14:textId="77777777" w:rsidR="007278CE" w:rsidRPr="003C1C5F" w:rsidRDefault="00481CD8" w:rsidP="007D2EE3">
      <w:pPr>
        <w:numPr>
          <w:ilvl w:val="0"/>
          <w:numId w:val="32"/>
        </w:numPr>
        <w:spacing w:line="276" w:lineRule="auto"/>
        <w:jc w:val="both"/>
        <w:rPr>
          <w:rFonts w:ascii="Arial" w:eastAsia="Times New Roman" w:hAnsi="Arial"/>
        </w:rPr>
      </w:pPr>
      <w:r w:rsidRPr="003C1C5F">
        <w:rPr>
          <w:rFonts w:ascii="Arial" w:hAnsi="Arial"/>
        </w:rPr>
        <w:t>Strona może w każdym czasie zmienić os</w:t>
      </w:r>
      <w:r w:rsidR="007278CE" w:rsidRPr="003C1C5F">
        <w:rPr>
          <w:rFonts w:ascii="Arial" w:hAnsi="Arial"/>
        </w:rPr>
        <w:t>oby, o których mowa w ust. 1 i 2</w:t>
      </w:r>
      <w:r w:rsidRPr="003C1C5F">
        <w:rPr>
          <w:rFonts w:ascii="Arial" w:hAnsi="Arial"/>
        </w:rPr>
        <w:t xml:space="preserve"> powyżej, jak również wskazane powyżej dane kontaktowe ww. osób, przy czym zmiana taka jest</w:t>
      </w:r>
      <w:bookmarkStart w:id="3" w:name="page8"/>
      <w:bookmarkEnd w:id="3"/>
      <w:r w:rsidR="008E662F" w:rsidRPr="003C1C5F">
        <w:rPr>
          <w:rFonts w:ascii="Arial" w:hAnsi="Arial"/>
        </w:rPr>
        <w:t xml:space="preserve"> </w:t>
      </w:r>
      <w:r w:rsidRPr="003C1C5F">
        <w:rPr>
          <w:rFonts w:ascii="Arial" w:hAnsi="Arial"/>
        </w:rPr>
        <w:t>skuteczna wobec drugiej strony z chwilą otrzyman</w:t>
      </w:r>
      <w:r w:rsidR="00BE18E5" w:rsidRPr="003C1C5F">
        <w:rPr>
          <w:rFonts w:ascii="Arial" w:hAnsi="Arial"/>
        </w:rPr>
        <w:t xml:space="preserve">ia przez druga Stronę pisemnego </w:t>
      </w:r>
      <w:r w:rsidRPr="003C1C5F">
        <w:rPr>
          <w:rFonts w:ascii="Arial" w:hAnsi="Arial"/>
        </w:rPr>
        <w:t>oświadczenia o zmianie. Zmiana ww. osób nie w</w:t>
      </w:r>
      <w:r w:rsidR="008E662F" w:rsidRPr="003C1C5F">
        <w:rPr>
          <w:rFonts w:ascii="Arial" w:hAnsi="Arial"/>
        </w:rPr>
        <w:t xml:space="preserve">ymaga zawarcia aneksu do </w:t>
      </w:r>
      <w:r w:rsidR="00414C66" w:rsidRPr="003C1C5F">
        <w:rPr>
          <w:rFonts w:ascii="Arial" w:hAnsi="Arial"/>
        </w:rPr>
        <w:t>Umowy</w:t>
      </w:r>
      <w:r w:rsidR="008E662F" w:rsidRPr="003C1C5F">
        <w:rPr>
          <w:rFonts w:ascii="Arial" w:hAnsi="Arial"/>
        </w:rPr>
        <w:t>.</w:t>
      </w:r>
    </w:p>
    <w:p w14:paraId="4A1E3031" w14:textId="77777777" w:rsidR="00481CD8" w:rsidRPr="003C1C5F" w:rsidRDefault="00481CD8" w:rsidP="007D2EE3">
      <w:pPr>
        <w:numPr>
          <w:ilvl w:val="0"/>
          <w:numId w:val="32"/>
        </w:numPr>
        <w:spacing w:line="276" w:lineRule="auto"/>
        <w:jc w:val="both"/>
        <w:rPr>
          <w:rFonts w:ascii="Arial" w:eastAsia="Times New Roman" w:hAnsi="Arial"/>
        </w:rPr>
      </w:pPr>
      <w:r w:rsidRPr="003C1C5F">
        <w:rPr>
          <w:rFonts w:ascii="Arial" w:hAnsi="Arial"/>
        </w:rPr>
        <w:t xml:space="preserve">O ile inaczej nie zastrzeżono w treści </w:t>
      </w:r>
      <w:r w:rsidR="00414C66" w:rsidRPr="003C1C5F">
        <w:rPr>
          <w:rFonts w:ascii="Arial" w:hAnsi="Arial"/>
        </w:rPr>
        <w:t>Umowy</w:t>
      </w:r>
      <w:r w:rsidRPr="003C1C5F">
        <w:rPr>
          <w:rFonts w:ascii="Arial" w:hAnsi="Arial"/>
        </w:rPr>
        <w:t xml:space="preserve">, wzajemna korespondencja Stron dokonywana będzie w formie pisemnej na adresy wskazane w komparycji </w:t>
      </w:r>
      <w:r w:rsidR="00414C66" w:rsidRPr="003C1C5F">
        <w:rPr>
          <w:rFonts w:ascii="Arial" w:hAnsi="Arial"/>
        </w:rPr>
        <w:t>Umowy</w:t>
      </w:r>
      <w:r w:rsidRPr="003C1C5F">
        <w:rPr>
          <w:rFonts w:ascii="Arial" w:hAnsi="Arial"/>
        </w:rPr>
        <w:t xml:space="preserve"> lub dokumentowej (e-mail), w szczególności poprzez przesłanie skanu dokumentu na następujące adresy e-mail:</w:t>
      </w:r>
    </w:p>
    <w:p w14:paraId="032B9DE6" w14:textId="77777777" w:rsidR="007278CE" w:rsidRPr="003C1C5F" w:rsidRDefault="007278CE" w:rsidP="005A7A18">
      <w:pPr>
        <w:tabs>
          <w:tab w:val="left" w:pos="721"/>
          <w:tab w:val="center" w:pos="5016"/>
          <w:tab w:val="right" w:pos="9046"/>
        </w:tabs>
        <w:spacing w:line="276" w:lineRule="auto"/>
        <w:jc w:val="both"/>
        <w:rPr>
          <w:rFonts w:ascii="Arial" w:hAnsi="Arial"/>
        </w:rPr>
      </w:pPr>
      <w:r w:rsidRPr="003C1C5F">
        <w:rPr>
          <w:rFonts w:ascii="Arial" w:hAnsi="Arial"/>
        </w:rPr>
        <w:t xml:space="preserve">      dla Zamawiającego:</w:t>
      </w:r>
    </w:p>
    <w:p w14:paraId="3B5528B8" w14:textId="77777777" w:rsidR="007278CE" w:rsidRPr="003C1C5F" w:rsidRDefault="007278CE" w:rsidP="005A7A18">
      <w:pPr>
        <w:spacing w:line="276" w:lineRule="auto"/>
        <w:ind w:left="721"/>
        <w:jc w:val="both"/>
        <w:rPr>
          <w:rFonts w:ascii="Arial" w:hAnsi="Arial"/>
        </w:rPr>
      </w:pPr>
      <w:r w:rsidRPr="003C1C5F">
        <w:rPr>
          <w:rFonts w:ascii="Arial" w:hAnsi="Arial"/>
        </w:rPr>
        <w:t xml:space="preserve">e-mail: </w:t>
      </w:r>
      <w:hyperlink r:id="rId8" w:history="1">
        <w:r w:rsidRPr="003C1C5F">
          <w:rPr>
            <w:rFonts w:ascii="Arial" w:hAnsi="Arial"/>
          </w:rPr>
          <w:t>…………………………………………………………………………………….………………</w:t>
        </w:r>
      </w:hyperlink>
    </w:p>
    <w:p w14:paraId="4D07DC1C" w14:textId="77777777" w:rsidR="007278CE" w:rsidRPr="003C1C5F" w:rsidRDefault="007278CE" w:rsidP="005A7A18">
      <w:pPr>
        <w:tabs>
          <w:tab w:val="left" w:pos="721"/>
          <w:tab w:val="center" w:pos="5016"/>
          <w:tab w:val="right" w:pos="9046"/>
        </w:tabs>
        <w:spacing w:line="276" w:lineRule="auto"/>
        <w:jc w:val="both"/>
        <w:rPr>
          <w:rFonts w:ascii="Arial" w:hAnsi="Arial"/>
        </w:rPr>
      </w:pPr>
      <w:r w:rsidRPr="003C1C5F">
        <w:rPr>
          <w:rFonts w:ascii="Arial" w:hAnsi="Arial"/>
        </w:rPr>
        <w:t xml:space="preserve">      dla Wykonawcy:</w:t>
      </w:r>
    </w:p>
    <w:p w14:paraId="4193F0AB" w14:textId="77777777" w:rsidR="007278CE" w:rsidRPr="003C1C5F" w:rsidRDefault="007278CE" w:rsidP="005A7A18">
      <w:pPr>
        <w:tabs>
          <w:tab w:val="center" w:pos="5016"/>
          <w:tab w:val="right" w:pos="9046"/>
        </w:tabs>
        <w:spacing w:line="276" w:lineRule="auto"/>
        <w:ind w:left="721"/>
        <w:jc w:val="both"/>
        <w:rPr>
          <w:rFonts w:ascii="Arial" w:hAnsi="Arial"/>
        </w:rPr>
      </w:pPr>
      <w:r w:rsidRPr="003C1C5F">
        <w:rPr>
          <w:rFonts w:ascii="Arial" w:hAnsi="Arial"/>
        </w:rPr>
        <w:t>e-mail: ………………………………………………………………………..………………..…………</w:t>
      </w:r>
    </w:p>
    <w:p w14:paraId="6384A96F" w14:textId="61DC2F4F" w:rsidR="00481CD8" w:rsidRPr="003C1C5F" w:rsidRDefault="00965C9D" w:rsidP="003F33C3">
      <w:pPr>
        <w:spacing w:line="276" w:lineRule="auto"/>
        <w:ind w:left="421" w:hanging="421"/>
        <w:jc w:val="both"/>
        <w:rPr>
          <w:rFonts w:ascii="Arial" w:hAnsi="Arial"/>
        </w:rPr>
      </w:pPr>
      <w:r>
        <w:rPr>
          <w:rFonts w:ascii="Arial" w:hAnsi="Arial"/>
        </w:rPr>
        <w:t xml:space="preserve">5. </w:t>
      </w:r>
      <w:r w:rsidR="00481CD8" w:rsidRPr="003C1C5F">
        <w:rPr>
          <w:rFonts w:ascii="Arial" w:hAnsi="Arial"/>
        </w:rPr>
        <w:t>Strony zobowiązane są zawiadamiać się wzajemnie o każdorazowej zmianie adresu korespondencyjnego i adresu e-mail. W razie zaniedbania tego obowiązku pismo przesłane pod ostatnio wskazany przez Stronę adres i zwrócone z adnotacją o braku możliwości doręczenia, traktuje się jak doręczone.</w:t>
      </w:r>
    </w:p>
    <w:p w14:paraId="7364F4F1" w14:textId="0EC17DDB" w:rsidR="00481CD8" w:rsidRDefault="00481CD8" w:rsidP="005A7A18">
      <w:pPr>
        <w:numPr>
          <w:ilvl w:val="0"/>
          <w:numId w:val="8"/>
        </w:numPr>
        <w:tabs>
          <w:tab w:val="left" w:pos="421"/>
        </w:tabs>
        <w:spacing w:line="276" w:lineRule="auto"/>
        <w:ind w:left="421" w:right="20" w:hanging="421"/>
        <w:jc w:val="both"/>
        <w:rPr>
          <w:rFonts w:ascii="Arial" w:hAnsi="Arial"/>
        </w:rPr>
      </w:pPr>
      <w:r w:rsidRPr="003C1C5F">
        <w:rPr>
          <w:rFonts w:ascii="Arial" w:hAnsi="Arial"/>
        </w:rPr>
        <w:lastRenderedPageBreak/>
        <w:t>Dane o</w:t>
      </w:r>
      <w:r w:rsidR="007278CE" w:rsidRPr="003C1C5F">
        <w:rPr>
          <w:rFonts w:ascii="Arial" w:hAnsi="Arial"/>
        </w:rPr>
        <w:t>sób wskazanych w ust. 1 i 2</w:t>
      </w:r>
      <w:r w:rsidRPr="003C1C5F">
        <w:rPr>
          <w:rFonts w:ascii="Arial" w:hAnsi="Arial"/>
        </w:rPr>
        <w:t xml:space="preserve"> są przekazywane przez Strony tylko i wyłącznie w celu wykonania niniejszej </w:t>
      </w:r>
      <w:r w:rsidR="00414C66" w:rsidRPr="003C1C5F">
        <w:rPr>
          <w:rFonts w:ascii="Arial" w:hAnsi="Arial"/>
        </w:rPr>
        <w:t>Umowy</w:t>
      </w:r>
      <w:r w:rsidRPr="003C1C5F">
        <w:rPr>
          <w:rFonts w:ascii="Arial" w:hAnsi="Arial"/>
        </w:rPr>
        <w:t xml:space="preserve">. Strony wzajemnie zobowiązują się do poinformowania swoich Przedstawicieli, że ich kontaktowe dane służbowe (imię nazwisko, służbowy numer telefonu służbowy adres poczty elektronicznej) zostały przekazane drugiej Stronie w celu realizacji </w:t>
      </w:r>
      <w:r w:rsidR="00414C66" w:rsidRPr="003C1C5F">
        <w:rPr>
          <w:rFonts w:ascii="Arial" w:hAnsi="Arial"/>
        </w:rPr>
        <w:t>Umowy</w:t>
      </w:r>
      <w:r w:rsidRPr="003C1C5F">
        <w:rPr>
          <w:rFonts w:ascii="Arial" w:hAnsi="Arial"/>
        </w:rPr>
        <w:t xml:space="preserve"> oraz przekazać informację o przetwarzaniu danych osobowych zgodnie z </w:t>
      </w:r>
      <w:r w:rsidR="007278CE" w:rsidRPr="003C1C5F">
        <w:rPr>
          <w:rFonts w:ascii="Arial" w:hAnsi="Arial"/>
        </w:rPr>
        <w:t xml:space="preserve">§ </w:t>
      </w:r>
      <w:r w:rsidR="008C50C4" w:rsidRPr="003C1C5F">
        <w:rPr>
          <w:rFonts w:ascii="Arial" w:hAnsi="Arial"/>
        </w:rPr>
        <w:t>12</w:t>
      </w:r>
      <w:r w:rsidR="00965C9D">
        <w:rPr>
          <w:rFonts w:ascii="Arial" w:hAnsi="Arial"/>
        </w:rPr>
        <w:t xml:space="preserve"> Umowy</w:t>
      </w:r>
      <w:r w:rsidRPr="003C1C5F">
        <w:rPr>
          <w:rFonts w:ascii="Arial" w:hAnsi="Arial"/>
        </w:rPr>
        <w:t>.</w:t>
      </w:r>
    </w:p>
    <w:p w14:paraId="6D08262C" w14:textId="77777777" w:rsidR="00F15155" w:rsidRPr="00F15155" w:rsidRDefault="00F15155" w:rsidP="003F33C3">
      <w:pPr>
        <w:pStyle w:val="Akapitzlist"/>
        <w:numPr>
          <w:ilvl w:val="0"/>
          <w:numId w:val="8"/>
        </w:numPr>
        <w:spacing w:line="276" w:lineRule="auto"/>
        <w:ind w:left="426" w:hanging="426"/>
        <w:jc w:val="both"/>
        <w:rPr>
          <w:rFonts w:ascii="Arial" w:hAnsi="Arial"/>
        </w:rPr>
      </w:pPr>
      <w:r w:rsidRPr="00F15155">
        <w:rPr>
          <w:rFonts w:ascii="Arial" w:hAnsi="Arial"/>
        </w:rPr>
        <w:t>W przypadku Wykonawców występujących wspólnie, Wykonawcy ponoszą solidarną odpowiedzialność za wykonanie Umowy w całym okresie jej realizacji aż do upływu najdłuższego terminu obowiązywania gwarancji jakości lub rękojmi za wady. Solidarna odpowiedzialność wobec Zamawiającego nie jest uzależniona od wewnętrznych uregulowań Wykonawcy oraz rozliczeń między stronami spółki cywilnej/uczestnikami Konsorcjum i podwykonawcami.</w:t>
      </w:r>
    </w:p>
    <w:p w14:paraId="0315B7CB" w14:textId="77777777" w:rsidR="00943B08" w:rsidRPr="003C1C5F" w:rsidRDefault="00943B08" w:rsidP="003F33C3">
      <w:pPr>
        <w:spacing w:line="276" w:lineRule="auto"/>
        <w:ind w:right="-180"/>
        <w:rPr>
          <w:rFonts w:ascii="Arial" w:hAnsi="Arial"/>
          <w:b/>
        </w:rPr>
      </w:pPr>
    </w:p>
    <w:p w14:paraId="73388C22" w14:textId="77777777" w:rsidR="00481CD8" w:rsidRPr="003C1C5F" w:rsidRDefault="003B5FB5" w:rsidP="005A7A18">
      <w:pPr>
        <w:spacing w:line="276" w:lineRule="auto"/>
        <w:ind w:right="-180"/>
        <w:jc w:val="center"/>
        <w:rPr>
          <w:rFonts w:ascii="Arial" w:hAnsi="Arial"/>
          <w:b/>
        </w:rPr>
      </w:pPr>
      <w:r w:rsidRPr="003C1C5F">
        <w:rPr>
          <w:rFonts w:ascii="Arial" w:hAnsi="Arial"/>
          <w:b/>
        </w:rPr>
        <w:t>§ 7</w:t>
      </w:r>
    </w:p>
    <w:p w14:paraId="5B64E6B1" w14:textId="77777777" w:rsidR="00481CD8" w:rsidRPr="003C1C5F" w:rsidRDefault="00481CD8" w:rsidP="005A7A18">
      <w:pPr>
        <w:spacing w:after="120" w:line="276" w:lineRule="auto"/>
        <w:ind w:right="-180"/>
        <w:jc w:val="center"/>
        <w:rPr>
          <w:rFonts w:ascii="Arial" w:eastAsia="Times New Roman" w:hAnsi="Arial"/>
        </w:rPr>
      </w:pPr>
      <w:r w:rsidRPr="003C1C5F">
        <w:rPr>
          <w:rFonts w:ascii="Arial" w:hAnsi="Arial"/>
          <w:b/>
        </w:rPr>
        <w:t>Rozliczenia</w:t>
      </w:r>
    </w:p>
    <w:p w14:paraId="5BD1188B" w14:textId="76484981" w:rsidR="0008746E" w:rsidRDefault="00481CD8" w:rsidP="000252D1">
      <w:pPr>
        <w:numPr>
          <w:ilvl w:val="0"/>
          <w:numId w:val="9"/>
        </w:numPr>
        <w:tabs>
          <w:tab w:val="left" w:pos="421"/>
        </w:tabs>
        <w:spacing w:line="276" w:lineRule="auto"/>
        <w:ind w:left="421" w:hanging="421"/>
        <w:jc w:val="both"/>
        <w:rPr>
          <w:rFonts w:ascii="Arial" w:hAnsi="Arial"/>
        </w:rPr>
      </w:pPr>
      <w:r w:rsidRPr="003C1C5F">
        <w:rPr>
          <w:rFonts w:ascii="Arial" w:hAnsi="Arial"/>
        </w:rPr>
        <w:t xml:space="preserve">Za </w:t>
      </w:r>
      <w:r w:rsidR="00D11D74" w:rsidRPr="003C1C5F">
        <w:rPr>
          <w:rFonts w:ascii="Arial" w:hAnsi="Arial"/>
        </w:rPr>
        <w:t xml:space="preserve">należytą </w:t>
      </w:r>
      <w:r w:rsidRPr="003C1C5F">
        <w:rPr>
          <w:rFonts w:ascii="Arial" w:hAnsi="Arial"/>
        </w:rPr>
        <w:t xml:space="preserve">realizację Przedmiotu </w:t>
      </w:r>
      <w:r w:rsidR="00414C66" w:rsidRPr="003C1C5F">
        <w:rPr>
          <w:rFonts w:ascii="Arial" w:hAnsi="Arial"/>
        </w:rPr>
        <w:t>Umowy</w:t>
      </w:r>
      <w:r w:rsidRPr="003C1C5F">
        <w:rPr>
          <w:rFonts w:ascii="Arial" w:hAnsi="Arial"/>
        </w:rPr>
        <w:t xml:space="preserve"> </w:t>
      </w:r>
      <w:r w:rsidR="00E12DC3" w:rsidRPr="003C1C5F">
        <w:rPr>
          <w:rFonts w:ascii="Arial" w:hAnsi="Arial"/>
        </w:rPr>
        <w:t>Zamawiający</w:t>
      </w:r>
      <w:r w:rsidRPr="003C1C5F">
        <w:rPr>
          <w:rFonts w:ascii="Arial" w:hAnsi="Arial"/>
        </w:rPr>
        <w:t xml:space="preserve"> </w:t>
      </w:r>
      <w:r w:rsidR="007278CE" w:rsidRPr="003C1C5F">
        <w:rPr>
          <w:rFonts w:ascii="Arial" w:hAnsi="Arial"/>
        </w:rPr>
        <w:t>zapłaci Wykonawcy wynagrodzenie</w:t>
      </w:r>
      <w:r w:rsidR="003C1C5F">
        <w:rPr>
          <w:rFonts w:ascii="Arial" w:hAnsi="Arial"/>
        </w:rPr>
        <w:t xml:space="preserve"> wskazane w §</w:t>
      </w:r>
      <w:r w:rsidR="00A91D9E">
        <w:rPr>
          <w:rFonts w:ascii="Arial" w:hAnsi="Arial"/>
        </w:rPr>
        <w:t xml:space="preserve"> </w:t>
      </w:r>
      <w:r w:rsidR="003C1C5F">
        <w:rPr>
          <w:rFonts w:ascii="Arial" w:hAnsi="Arial"/>
        </w:rPr>
        <w:t>3 ust.1 Umowy</w:t>
      </w:r>
      <w:r w:rsidR="007278CE" w:rsidRPr="003C1C5F">
        <w:rPr>
          <w:rFonts w:ascii="Arial" w:hAnsi="Arial"/>
        </w:rPr>
        <w:t>.</w:t>
      </w:r>
      <w:r w:rsidR="001F4604" w:rsidRPr="003C1C5F">
        <w:rPr>
          <w:rFonts w:ascii="Arial" w:hAnsi="Arial"/>
        </w:rPr>
        <w:t xml:space="preserve"> </w:t>
      </w:r>
    </w:p>
    <w:p w14:paraId="017D8597" w14:textId="59DF9A60" w:rsidR="000252D1" w:rsidRDefault="00592D9F" w:rsidP="000252D1">
      <w:pPr>
        <w:numPr>
          <w:ilvl w:val="0"/>
          <w:numId w:val="9"/>
        </w:numPr>
        <w:tabs>
          <w:tab w:val="left" w:pos="421"/>
        </w:tabs>
        <w:spacing w:line="276" w:lineRule="auto"/>
        <w:ind w:left="421" w:hanging="421"/>
        <w:jc w:val="both"/>
        <w:rPr>
          <w:rFonts w:ascii="Arial" w:hAnsi="Arial"/>
        </w:rPr>
      </w:pPr>
      <w:r>
        <w:rPr>
          <w:rFonts w:ascii="Arial" w:hAnsi="Arial"/>
        </w:rPr>
        <w:t xml:space="preserve">Podstawą </w:t>
      </w:r>
      <w:r w:rsidR="00DB7FF9">
        <w:rPr>
          <w:rFonts w:ascii="Arial" w:hAnsi="Arial"/>
        </w:rPr>
        <w:t xml:space="preserve">do wstawienia faktury VAT będzie protokół odbioru </w:t>
      </w:r>
      <w:r w:rsidR="000252D1" w:rsidRPr="003C1C5F">
        <w:rPr>
          <w:rFonts w:ascii="Arial" w:hAnsi="Arial"/>
        </w:rPr>
        <w:t xml:space="preserve">końcowego pojazdu </w:t>
      </w:r>
      <w:r w:rsidR="005800D3">
        <w:rPr>
          <w:rFonts w:ascii="Arial" w:hAnsi="Arial"/>
        </w:rPr>
        <w:t>podpisany</w:t>
      </w:r>
      <w:r w:rsidR="000252D1" w:rsidRPr="003C1C5F">
        <w:rPr>
          <w:rFonts w:ascii="Arial" w:hAnsi="Arial"/>
        </w:rPr>
        <w:t xml:space="preserve"> bez uwag Zamawiającego.</w:t>
      </w:r>
    </w:p>
    <w:p w14:paraId="48F30C43" w14:textId="53BCA664" w:rsidR="00151A11" w:rsidRDefault="001F4604" w:rsidP="005A7A18">
      <w:pPr>
        <w:numPr>
          <w:ilvl w:val="0"/>
          <w:numId w:val="9"/>
        </w:numPr>
        <w:tabs>
          <w:tab w:val="left" w:pos="421"/>
        </w:tabs>
        <w:spacing w:line="276" w:lineRule="auto"/>
        <w:ind w:left="421" w:hanging="421"/>
        <w:jc w:val="both"/>
        <w:rPr>
          <w:rFonts w:ascii="Arial" w:hAnsi="Arial"/>
        </w:rPr>
      </w:pPr>
      <w:r w:rsidRPr="003C1C5F">
        <w:rPr>
          <w:rFonts w:ascii="Arial" w:hAnsi="Arial"/>
        </w:rPr>
        <w:t>Podstawą wypłaty wynagrodzenia będzie wystawiona przez Wykonawcę faktura VAT</w:t>
      </w:r>
      <w:r w:rsidR="00A91D9E">
        <w:rPr>
          <w:rFonts w:ascii="Arial" w:hAnsi="Arial"/>
        </w:rPr>
        <w:t xml:space="preserve"> do</w:t>
      </w:r>
      <w:r w:rsidR="003C02DA">
        <w:rPr>
          <w:rFonts w:ascii="Arial" w:hAnsi="Arial"/>
        </w:rPr>
        <w:t xml:space="preserve"> której Wykonawca zobowiązany jest dołączyć</w:t>
      </w:r>
      <w:r w:rsidR="003C02DA" w:rsidRPr="003C1C5F">
        <w:rPr>
          <w:rFonts w:ascii="Arial" w:hAnsi="Arial"/>
        </w:rPr>
        <w:t xml:space="preserve"> </w:t>
      </w:r>
      <w:r w:rsidRPr="003C1C5F">
        <w:rPr>
          <w:rFonts w:ascii="Arial" w:hAnsi="Arial"/>
        </w:rPr>
        <w:t xml:space="preserve"> kserokopi</w:t>
      </w:r>
      <w:r w:rsidR="003C02DA">
        <w:rPr>
          <w:rFonts w:ascii="Arial" w:hAnsi="Arial"/>
        </w:rPr>
        <w:t xml:space="preserve">e </w:t>
      </w:r>
      <w:r w:rsidRPr="003C1C5F">
        <w:rPr>
          <w:rFonts w:ascii="Arial" w:hAnsi="Arial"/>
        </w:rPr>
        <w:t>protokoł</w:t>
      </w:r>
      <w:r w:rsidR="003C02DA">
        <w:rPr>
          <w:rFonts w:ascii="Arial" w:hAnsi="Arial"/>
        </w:rPr>
        <w:t>u</w:t>
      </w:r>
      <w:r w:rsidRPr="003C1C5F">
        <w:rPr>
          <w:rFonts w:ascii="Arial" w:hAnsi="Arial"/>
        </w:rPr>
        <w:t xml:space="preserve"> odbioru końcowego pojazdu </w:t>
      </w:r>
      <w:r w:rsidR="003C02DA" w:rsidRPr="003C1C5F">
        <w:rPr>
          <w:rFonts w:ascii="Arial" w:hAnsi="Arial"/>
        </w:rPr>
        <w:t xml:space="preserve"> </w:t>
      </w:r>
      <w:r w:rsidRPr="003C1C5F">
        <w:rPr>
          <w:rFonts w:ascii="Arial" w:hAnsi="Arial"/>
        </w:rPr>
        <w:t>bez uwag Zamawiającego.</w:t>
      </w:r>
    </w:p>
    <w:p w14:paraId="2F2A38C3" w14:textId="72E4B6A2" w:rsidR="00763584" w:rsidRPr="0070504D" w:rsidRDefault="000513D7" w:rsidP="003F33C3">
      <w:pPr>
        <w:numPr>
          <w:ilvl w:val="0"/>
          <w:numId w:val="9"/>
        </w:numPr>
        <w:tabs>
          <w:tab w:val="left" w:pos="426"/>
        </w:tabs>
        <w:spacing w:line="276" w:lineRule="auto"/>
        <w:ind w:left="421" w:hanging="421"/>
        <w:jc w:val="both"/>
        <w:rPr>
          <w:rFonts w:ascii="Arial" w:hAnsi="Arial"/>
        </w:rPr>
      </w:pPr>
      <w:r>
        <w:rPr>
          <w:rFonts w:ascii="Arial" w:hAnsi="Arial"/>
        </w:rPr>
        <w:t>Wykonawca wystawi faktury VAT osobno dla każdego z Pojazdów</w:t>
      </w:r>
      <w:r w:rsidR="005800D3">
        <w:rPr>
          <w:rFonts w:ascii="Arial" w:hAnsi="Arial"/>
        </w:rPr>
        <w:t xml:space="preserve">. Faktury VAT będą wystawiane </w:t>
      </w:r>
      <w:r w:rsidR="00481CD8" w:rsidRPr="0070504D">
        <w:rPr>
          <w:rFonts w:ascii="Arial" w:hAnsi="Arial"/>
        </w:rPr>
        <w:t xml:space="preserve">w terminie 7 dni od </w:t>
      </w:r>
      <w:r w:rsidR="007278CE" w:rsidRPr="0070504D">
        <w:rPr>
          <w:rFonts w:ascii="Arial" w:hAnsi="Arial"/>
        </w:rPr>
        <w:t xml:space="preserve">podpisania bez uwag </w:t>
      </w:r>
      <w:r w:rsidR="005526F5">
        <w:rPr>
          <w:rFonts w:ascii="Arial" w:hAnsi="Arial"/>
        </w:rPr>
        <w:t xml:space="preserve">Zamawiającego </w:t>
      </w:r>
      <w:r w:rsidR="007278CE" w:rsidRPr="0070504D">
        <w:rPr>
          <w:rFonts w:ascii="Arial" w:hAnsi="Arial"/>
        </w:rPr>
        <w:t xml:space="preserve">protokołu odbioru końcowego </w:t>
      </w:r>
      <w:r w:rsidR="00957D36">
        <w:rPr>
          <w:rFonts w:ascii="Arial" w:hAnsi="Arial"/>
        </w:rPr>
        <w:t>pojazdu</w:t>
      </w:r>
      <w:r w:rsidR="007278CE" w:rsidRPr="0070504D">
        <w:rPr>
          <w:rFonts w:ascii="Arial" w:hAnsi="Arial"/>
        </w:rPr>
        <w:t>.</w:t>
      </w:r>
    </w:p>
    <w:p w14:paraId="01D06331" w14:textId="77777777" w:rsidR="00481CD8" w:rsidRPr="003C1C5F" w:rsidRDefault="00481CD8" w:rsidP="005A7A18">
      <w:pPr>
        <w:numPr>
          <w:ilvl w:val="0"/>
          <w:numId w:val="9"/>
        </w:numPr>
        <w:tabs>
          <w:tab w:val="left" w:pos="421"/>
        </w:tabs>
        <w:spacing w:line="276" w:lineRule="auto"/>
        <w:ind w:left="426" w:hanging="426"/>
        <w:jc w:val="both"/>
        <w:rPr>
          <w:rFonts w:ascii="Arial" w:hAnsi="Arial"/>
        </w:rPr>
      </w:pPr>
      <w:r w:rsidRPr="003C1C5F">
        <w:rPr>
          <w:rFonts w:ascii="Arial" w:hAnsi="Arial"/>
        </w:rPr>
        <w:t>Wykonawca oświadcza, że jest</w:t>
      </w:r>
      <w:r w:rsidR="001A4908" w:rsidRPr="003C1C5F">
        <w:rPr>
          <w:rFonts w:ascii="Arial" w:hAnsi="Arial"/>
        </w:rPr>
        <w:t xml:space="preserve"> </w:t>
      </w:r>
      <w:r w:rsidRPr="003C1C5F">
        <w:rPr>
          <w:rFonts w:ascii="Arial" w:hAnsi="Arial"/>
        </w:rPr>
        <w:t>/</w:t>
      </w:r>
      <w:r w:rsidR="001A4908" w:rsidRPr="003C1C5F">
        <w:rPr>
          <w:rFonts w:ascii="Arial" w:hAnsi="Arial"/>
        </w:rPr>
        <w:t xml:space="preserve"> </w:t>
      </w:r>
      <w:r w:rsidRPr="003C1C5F">
        <w:rPr>
          <w:rFonts w:ascii="Arial" w:hAnsi="Arial"/>
        </w:rPr>
        <w:t>nie jest zarejestrowany jako czynny / zwolniony podatnik</w:t>
      </w:r>
      <w:r w:rsidR="001A4908" w:rsidRPr="003C1C5F">
        <w:rPr>
          <w:rStyle w:val="Odwoanieprzypisudolnego"/>
          <w:rFonts w:ascii="Arial" w:hAnsi="Arial"/>
        </w:rPr>
        <w:footnoteReference w:id="1"/>
      </w:r>
      <w:r w:rsidRPr="003C1C5F">
        <w:rPr>
          <w:rFonts w:ascii="Arial" w:hAnsi="Arial"/>
        </w:rPr>
        <w:t xml:space="preserve"> podatku od towarów i usług.</w:t>
      </w:r>
    </w:p>
    <w:p w14:paraId="3279F3D1" w14:textId="725C3F72" w:rsidR="00BE18E5" w:rsidRPr="003C1C5F" w:rsidRDefault="00481CD8" w:rsidP="005A7A18">
      <w:pPr>
        <w:numPr>
          <w:ilvl w:val="0"/>
          <w:numId w:val="9"/>
        </w:numPr>
        <w:tabs>
          <w:tab w:val="left" w:pos="421"/>
        </w:tabs>
        <w:spacing w:line="276" w:lineRule="auto"/>
        <w:ind w:left="421" w:hanging="421"/>
        <w:jc w:val="both"/>
        <w:rPr>
          <w:rFonts w:ascii="Arial" w:hAnsi="Arial"/>
        </w:rPr>
      </w:pPr>
      <w:r w:rsidRPr="003C1C5F">
        <w:rPr>
          <w:rFonts w:ascii="Arial" w:hAnsi="Arial"/>
        </w:rPr>
        <w:t xml:space="preserve">Na fakturach Wykonawca zobowiązany jest wpisać nr niniejszej </w:t>
      </w:r>
      <w:r w:rsidR="00414C66" w:rsidRPr="003C1C5F">
        <w:rPr>
          <w:rFonts w:ascii="Arial" w:hAnsi="Arial"/>
        </w:rPr>
        <w:t>Umowy</w:t>
      </w:r>
      <w:r w:rsidR="0070504D">
        <w:rPr>
          <w:rFonts w:ascii="Arial" w:hAnsi="Arial"/>
        </w:rPr>
        <w:t xml:space="preserve"> oraz numer VIN danego Pojazdu</w:t>
      </w:r>
      <w:r w:rsidRPr="003C1C5F">
        <w:rPr>
          <w:rFonts w:ascii="Arial" w:hAnsi="Arial"/>
        </w:rPr>
        <w:t>.</w:t>
      </w:r>
    </w:p>
    <w:p w14:paraId="1E524DBC" w14:textId="77777777" w:rsidR="00BA304D" w:rsidRPr="003C1C5F" w:rsidRDefault="00BA304D" w:rsidP="00BA304D">
      <w:pPr>
        <w:numPr>
          <w:ilvl w:val="0"/>
          <w:numId w:val="9"/>
        </w:numPr>
        <w:tabs>
          <w:tab w:val="left" w:pos="421"/>
        </w:tabs>
        <w:spacing w:line="276" w:lineRule="auto"/>
        <w:ind w:right="20"/>
        <w:jc w:val="both"/>
        <w:rPr>
          <w:rFonts w:ascii="Arial" w:hAnsi="Arial"/>
        </w:rPr>
      </w:pPr>
      <w:r w:rsidRPr="003C1C5F">
        <w:rPr>
          <w:rFonts w:ascii="Arial" w:hAnsi="Arial"/>
        </w:rPr>
        <w:t xml:space="preserve">Faktura winna być wystawiona na: </w:t>
      </w:r>
    </w:p>
    <w:p w14:paraId="567CE0F0" w14:textId="77777777" w:rsidR="00BA304D" w:rsidRPr="003F33C3" w:rsidRDefault="00BA304D" w:rsidP="0074560E">
      <w:pPr>
        <w:tabs>
          <w:tab w:val="left" w:pos="421"/>
        </w:tabs>
        <w:spacing w:line="276" w:lineRule="auto"/>
        <w:ind w:left="426" w:right="20"/>
        <w:jc w:val="both"/>
        <w:rPr>
          <w:rFonts w:ascii="Arial" w:hAnsi="Arial"/>
          <w:b/>
        </w:rPr>
      </w:pPr>
      <w:r w:rsidRPr="003F33C3">
        <w:rPr>
          <w:rFonts w:ascii="Arial" w:hAnsi="Arial"/>
          <w:b/>
        </w:rPr>
        <w:t>„Koleje Małopolskie” Sp. z o.o.</w:t>
      </w:r>
    </w:p>
    <w:p w14:paraId="0FCE4782" w14:textId="05F35C53" w:rsidR="00BA304D" w:rsidRPr="003F33C3" w:rsidRDefault="0066202E" w:rsidP="0074560E">
      <w:pPr>
        <w:tabs>
          <w:tab w:val="left" w:pos="421"/>
        </w:tabs>
        <w:spacing w:line="276" w:lineRule="auto"/>
        <w:ind w:left="426" w:right="20"/>
        <w:jc w:val="both"/>
        <w:rPr>
          <w:rFonts w:ascii="Arial" w:hAnsi="Arial"/>
          <w:b/>
        </w:rPr>
      </w:pPr>
      <w:r w:rsidRPr="003F33C3">
        <w:rPr>
          <w:rFonts w:ascii="Arial" w:hAnsi="Arial"/>
          <w:b/>
        </w:rPr>
        <w:t>ul. Wodna 2</w:t>
      </w:r>
      <w:r w:rsidR="00BA304D" w:rsidRPr="003F33C3">
        <w:rPr>
          <w:rFonts w:ascii="Arial" w:hAnsi="Arial"/>
          <w:b/>
        </w:rPr>
        <w:t>, 30-</w:t>
      </w:r>
      <w:r w:rsidRPr="003F33C3">
        <w:rPr>
          <w:rFonts w:ascii="Arial" w:hAnsi="Arial"/>
          <w:b/>
        </w:rPr>
        <w:t>556</w:t>
      </w:r>
      <w:r w:rsidR="00BA304D" w:rsidRPr="003F33C3">
        <w:rPr>
          <w:rFonts w:ascii="Arial" w:hAnsi="Arial"/>
          <w:b/>
        </w:rPr>
        <w:t xml:space="preserve"> Kraków</w:t>
      </w:r>
    </w:p>
    <w:p w14:paraId="12A5C727" w14:textId="779A046A" w:rsidR="00BA304D" w:rsidRPr="003F33C3" w:rsidRDefault="00BA304D" w:rsidP="0074560E">
      <w:pPr>
        <w:tabs>
          <w:tab w:val="left" w:pos="421"/>
        </w:tabs>
        <w:spacing w:line="276" w:lineRule="auto"/>
        <w:ind w:left="426" w:right="20"/>
        <w:jc w:val="both"/>
        <w:rPr>
          <w:rFonts w:ascii="Arial" w:hAnsi="Arial"/>
          <w:b/>
        </w:rPr>
      </w:pPr>
      <w:r w:rsidRPr="003F33C3">
        <w:rPr>
          <w:rFonts w:ascii="Arial" w:hAnsi="Arial"/>
          <w:b/>
        </w:rPr>
        <w:t>NIP: 6772379445</w:t>
      </w:r>
    </w:p>
    <w:p w14:paraId="0B8B686E" w14:textId="58C5A3DC" w:rsidR="00763584" w:rsidRPr="003C1C5F" w:rsidRDefault="00BE18E5" w:rsidP="005A7A18">
      <w:pPr>
        <w:numPr>
          <w:ilvl w:val="0"/>
          <w:numId w:val="9"/>
        </w:numPr>
        <w:tabs>
          <w:tab w:val="left" w:pos="421"/>
        </w:tabs>
        <w:spacing w:line="276" w:lineRule="auto"/>
        <w:ind w:left="421" w:right="20" w:hanging="421"/>
        <w:jc w:val="both"/>
        <w:rPr>
          <w:rFonts w:ascii="Arial" w:hAnsi="Arial"/>
        </w:rPr>
      </w:pPr>
      <w:r w:rsidRPr="003C1C5F">
        <w:rPr>
          <w:rFonts w:ascii="Arial" w:hAnsi="Arial"/>
        </w:rPr>
        <w:t xml:space="preserve">Faktury należy doręczyć Zamawiającemu w terminie 5 dni od daty ich wystawienia. Dopuszczalność przesyłania faktur elektronicznie zależna jest o podpisania dodatkowego porozumienia w tej sprawie. Wzór porozumienia stanowi </w:t>
      </w:r>
      <w:r w:rsidR="007278CE" w:rsidRPr="003F33C3">
        <w:rPr>
          <w:rFonts w:ascii="Arial" w:hAnsi="Arial"/>
          <w:b/>
        </w:rPr>
        <w:t>z</w:t>
      </w:r>
      <w:r w:rsidRPr="003F33C3">
        <w:rPr>
          <w:rFonts w:ascii="Arial" w:hAnsi="Arial"/>
          <w:b/>
        </w:rPr>
        <w:t xml:space="preserve">ałącznik nr </w:t>
      </w:r>
      <w:r w:rsidR="0020029A">
        <w:rPr>
          <w:rFonts w:ascii="Arial" w:hAnsi="Arial"/>
          <w:b/>
        </w:rPr>
        <w:t>9</w:t>
      </w:r>
      <w:r w:rsidRPr="003C1C5F">
        <w:rPr>
          <w:rFonts w:ascii="Arial" w:hAnsi="Arial"/>
        </w:rPr>
        <w:t xml:space="preserve"> do </w:t>
      </w:r>
      <w:r w:rsidR="00414C66" w:rsidRPr="003C1C5F">
        <w:rPr>
          <w:rFonts w:ascii="Arial" w:hAnsi="Arial"/>
        </w:rPr>
        <w:t>Umowy</w:t>
      </w:r>
      <w:r w:rsidRPr="003C1C5F">
        <w:rPr>
          <w:rFonts w:ascii="Arial" w:hAnsi="Arial"/>
        </w:rPr>
        <w:t xml:space="preserve">. </w:t>
      </w:r>
    </w:p>
    <w:p w14:paraId="7E3203B9" w14:textId="526E687E" w:rsidR="00825B37" w:rsidRPr="003C1C5F" w:rsidRDefault="00481CD8" w:rsidP="005A7A18">
      <w:pPr>
        <w:numPr>
          <w:ilvl w:val="0"/>
          <w:numId w:val="9"/>
        </w:numPr>
        <w:tabs>
          <w:tab w:val="left" w:pos="421"/>
        </w:tabs>
        <w:spacing w:line="276" w:lineRule="auto"/>
        <w:ind w:left="421" w:right="20" w:hanging="421"/>
        <w:jc w:val="both"/>
        <w:rPr>
          <w:rFonts w:ascii="Arial" w:hAnsi="Arial"/>
        </w:rPr>
      </w:pPr>
      <w:r w:rsidRPr="003C1C5F">
        <w:rPr>
          <w:rFonts w:ascii="Arial" w:hAnsi="Arial"/>
        </w:rPr>
        <w:t>Płatność wynagrodzenia</w:t>
      </w:r>
      <w:r w:rsidR="007A3E6D" w:rsidRPr="003C1C5F">
        <w:rPr>
          <w:rFonts w:ascii="Arial" w:hAnsi="Arial"/>
        </w:rPr>
        <w:t xml:space="preserve"> zostanie dokonana w terminie </w:t>
      </w:r>
      <w:r w:rsidR="00BC6A5F">
        <w:rPr>
          <w:rFonts w:ascii="Arial" w:hAnsi="Arial"/>
        </w:rPr>
        <w:t xml:space="preserve">do </w:t>
      </w:r>
      <w:r w:rsidR="008C6466">
        <w:rPr>
          <w:rFonts w:ascii="Arial" w:hAnsi="Arial"/>
        </w:rPr>
        <w:t>30</w:t>
      </w:r>
      <w:r w:rsidRPr="003C1C5F">
        <w:rPr>
          <w:rFonts w:ascii="Arial" w:hAnsi="Arial"/>
        </w:rPr>
        <w:t xml:space="preserve"> dni od daty doręczenia </w:t>
      </w:r>
      <w:r w:rsidR="00825B37" w:rsidRPr="003C1C5F">
        <w:rPr>
          <w:rFonts w:ascii="Arial" w:hAnsi="Arial"/>
        </w:rPr>
        <w:t xml:space="preserve">Zamawiającemu </w:t>
      </w:r>
      <w:r w:rsidRPr="003C1C5F">
        <w:rPr>
          <w:rFonts w:ascii="Arial" w:hAnsi="Arial"/>
        </w:rPr>
        <w:t>prawidłowo wystawionej faktury wraz z protokołem odbioru</w:t>
      </w:r>
      <w:r w:rsidR="006954FC" w:rsidRPr="003C1C5F">
        <w:rPr>
          <w:rFonts w:ascii="Arial" w:hAnsi="Arial"/>
        </w:rPr>
        <w:t xml:space="preserve"> końcowego</w:t>
      </w:r>
      <w:r w:rsidRPr="003C1C5F">
        <w:rPr>
          <w:rFonts w:ascii="Arial" w:hAnsi="Arial"/>
        </w:rPr>
        <w:t xml:space="preserve">, w drodze przelewu na rachunek bankowy wskazany w „Oświadczeniu Wykonawcy o rachunku bankowym”, stanowiącym </w:t>
      </w:r>
      <w:r w:rsidR="006B723F" w:rsidRPr="003F33C3">
        <w:rPr>
          <w:rFonts w:ascii="Arial" w:hAnsi="Arial"/>
          <w:b/>
        </w:rPr>
        <w:t>z</w:t>
      </w:r>
      <w:r w:rsidRPr="003F33C3">
        <w:rPr>
          <w:rFonts w:ascii="Arial" w:hAnsi="Arial"/>
          <w:b/>
        </w:rPr>
        <w:t xml:space="preserve">ałącznik nr </w:t>
      </w:r>
      <w:r w:rsidR="0020029A">
        <w:rPr>
          <w:rFonts w:ascii="Arial" w:hAnsi="Arial"/>
          <w:b/>
        </w:rPr>
        <w:t>10</w:t>
      </w:r>
      <w:r w:rsidRPr="003C1C5F">
        <w:rPr>
          <w:rFonts w:ascii="Arial" w:hAnsi="Arial"/>
        </w:rPr>
        <w:t xml:space="preserve"> do </w:t>
      </w:r>
      <w:r w:rsidR="00414C66" w:rsidRPr="003C1C5F">
        <w:rPr>
          <w:rFonts w:ascii="Arial" w:hAnsi="Arial"/>
        </w:rPr>
        <w:t>Umowy</w:t>
      </w:r>
      <w:r w:rsidRPr="003C1C5F">
        <w:rPr>
          <w:rFonts w:ascii="Arial" w:hAnsi="Arial"/>
        </w:rPr>
        <w:t xml:space="preserve">. W przypadku zmiany numeru rachunku bankowego, Wykonawca jest zobowiązany niezwłocznie złożyć Zamawiającemu zaktualizowane oświadczenie. Do czasu doręczenia Zamawiającemu oświadczenia wskazującego nowy numer rachunku zapłata przez </w:t>
      </w:r>
      <w:r w:rsidR="00E12DC3" w:rsidRPr="003C1C5F">
        <w:rPr>
          <w:rFonts w:ascii="Arial" w:hAnsi="Arial"/>
        </w:rPr>
        <w:t>Zamawiającego</w:t>
      </w:r>
      <w:r w:rsidRPr="003C1C5F">
        <w:rPr>
          <w:rFonts w:ascii="Arial" w:hAnsi="Arial"/>
        </w:rPr>
        <w:t xml:space="preserve"> na dotychczasowy numer rachunku uznawana będzie za skuteczne wykonanie obowiązku płatniczego </w:t>
      </w:r>
      <w:r w:rsidR="00E12DC3" w:rsidRPr="003C1C5F">
        <w:rPr>
          <w:rFonts w:ascii="Arial" w:hAnsi="Arial"/>
        </w:rPr>
        <w:t>Zamawiającego</w:t>
      </w:r>
      <w:r w:rsidRPr="003C1C5F">
        <w:rPr>
          <w:rFonts w:ascii="Arial" w:hAnsi="Arial"/>
        </w:rPr>
        <w:t>. W sytuacji</w:t>
      </w:r>
      <w:r w:rsidR="006B723F" w:rsidRPr="003C1C5F">
        <w:rPr>
          <w:rFonts w:ascii="Arial" w:hAnsi="Arial"/>
        </w:rPr>
        <w:t>,</w:t>
      </w:r>
      <w:r w:rsidRPr="003C1C5F">
        <w:rPr>
          <w:rFonts w:ascii="Arial" w:hAnsi="Arial"/>
        </w:rPr>
        <w:t xml:space="preserve"> kiedy Wykonawca wskazał w powyższy sposób więcej niż jeden numer rachunku bankowego </w:t>
      </w:r>
      <w:r w:rsidR="00E12DC3" w:rsidRPr="003C1C5F">
        <w:rPr>
          <w:rFonts w:ascii="Arial" w:hAnsi="Arial"/>
        </w:rPr>
        <w:t>Zamawiający</w:t>
      </w:r>
      <w:r w:rsidRPr="003C1C5F">
        <w:rPr>
          <w:rFonts w:ascii="Arial" w:hAnsi="Arial"/>
        </w:rPr>
        <w:t xml:space="preserve"> uprawniony jest do dokonywania zapłat z </w:t>
      </w:r>
      <w:r w:rsidR="00414C66" w:rsidRPr="003C1C5F">
        <w:rPr>
          <w:rFonts w:ascii="Arial" w:hAnsi="Arial"/>
        </w:rPr>
        <w:t>Umowy</w:t>
      </w:r>
      <w:r w:rsidRPr="003C1C5F">
        <w:rPr>
          <w:rFonts w:ascii="Arial" w:hAnsi="Arial"/>
        </w:rPr>
        <w:t xml:space="preserve"> na dowolny z wskazanych przez Wykonawcę rachunków.</w:t>
      </w:r>
    </w:p>
    <w:p w14:paraId="5FC5C026" w14:textId="70AB7DC4" w:rsidR="00481CD8" w:rsidRPr="003C1C5F" w:rsidRDefault="00E12DC3" w:rsidP="005A7A18">
      <w:pPr>
        <w:numPr>
          <w:ilvl w:val="0"/>
          <w:numId w:val="9"/>
        </w:numPr>
        <w:tabs>
          <w:tab w:val="left" w:pos="421"/>
        </w:tabs>
        <w:spacing w:line="276" w:lineRule="auto"/>
        <w:ind w:left="421" w:right="20" w:hanging="421"/>
        <w:jc w:val="both"/>
        <w:rPr>
          <w:rFonts w:ascii="Arial" w:hAnsi="Arial"/>
        </w:rPr>
      </w:pPr>
      <w:r w:rsidRPr="003C1C5F">
        <w:rPr>
          <w:rFonts w:ascii="Arial" w:hAnsi="Arial"/>
        </w:rPr>
        <w:t>Zamawiający</w:t>
      </w:r>
      <w:r w:rsidR="00481CD8" w:rsidRPr="003C1C5F">
        <w:rPr>
          <w:rFonts w:ascii="Arial" w:hAnsi="Arial"/>
        </w:rPr>
        <w:t xml:space="preserve"> oświadcza, że </w:t>
      </w:r>
      <w:r w:rsidR="00897BA3">
        <w:rPr>
          <w:rFonts w:ascii="Arial" w:hAnsi="Arial"/>
        </w:rPr>
        <w:t>może</w:t>
      </w:r>
      <w:r w:rsidR="00897BA3" w:rsidRPr="003C1C5F">
        <w:rPr>
          <w:rFonts w:ascii="Arial" w:hAnsi="Arial"/>
        </w:rPr>
        <w:t xml:space="preserve"> </w:t>
      </w:r>
      <w:r w:rsidR="00481CD8" w:rsidRPr="003C1C5F">
        <w:rPr>
          <w:rFonts w:ascii="Arial" w:hAnsi="Arial"/>
        </w:rPr>
        <w:t>realizować płatności za faktury z zastosowaniem mechanizmu podzielonej płatności (tzw. split payment) w rozumieniu art. 108a ustawy z dnia 11 marca 2004</w:t>
      </w:r>
      <w:r w:rsidR="006B723F" w:rsidRPr="003C1C5F">
        <w:rPr>
          <w:rFonts w:ascii="Arial" w:hAnsi="Arial"/>
        </w:rPr>
        <w:t xml:space="preserve"> </w:t>
      </w:r>
      <w:r w:rsidR="00481CD8" w:rsidRPr="003C1C5F">
        <w:rPr>
          <w:rFonts w:ascii="Arial" w:hAnsi="Arial"/>
        </w:rPr>
        <w:t xml:space="preserve">r. o podatku od towarów i usług (t.j. </w:t>
      </w:r>
      <w:r w:rsidR="00825B37" w:rsidRPr="003C1C5F">
        <w:rPr>
          <w:rFonts w:ascii="Arial" w:hAnsi="Arial"/>
        </w:rPr>
        <w:t>Dz.U. z 202</w:t>
      </w:r>
      <w:r w:rsidR="00BA304D" w:rsidRPr="003C1C5F">
        <w:rPr>
          <w:rFonts w:ascii="Arial" w:hAnsi="Arial"/>
        </w:rPr>
        <w:t>2</w:t>
      </w:r>
      <w:r w:rsidR="00825B37" w:rsidRPr="003C1C5F">
        <w:rPr>
          <w:rFonts w:ascii="Arial" w:hAnsi="Arial"/>
        </w:rPr>
        <w:t xml:space="preserve"> r. poz. </w:t>
      </w:r>
      <w:r w:rsidR="00BA304D" w:rsidRPr="003C1C5F">
        <w:rPr>
          <w:rFonts w:ascii="Arial" w:hAnsi="Arial"/>
        </w:rPr>
        <w:t xml:space="preserve">931 z </w:t>
      </w:r>
      <w:r w:rsidR="00481CD8" w:rsidRPr="003C1C5F">
        <w:rPr>
          <w:rFonts w:ascii="Arial" w:hAnsi="Arial"/>
        </w:rPr>
        <w:t>późn. zm.). Zapłatę w</w:t>
      </w:r>
      <w:r w:rsidR="00EB492D" w:rsidRPr="003C1C5F">
        <w:rPr>
          <w:rFonts w:ascii="Arial" w:hAnsi="Arial"/>
        </w:rPr>
        <w:t> </w:t>
      </w:r>
      <w:r w:rsidR="00481CD8" w:rsidRPr="003C1C5F">
        <w:rPr>
          <w:rFonts w:ascii="Arial" w:hAnsi="Arial"/>
        </w:rPr>
        <w:t xml:space="preserve">ten sposób uznaje się za dokonanie płatności w terminie ustalonym w ust. </w:t>
      </w:r>
      <w:r w:rsidR="0066202E" w:rsidRPr="003C1C5F">
        <w:rPr>
          <w:rFonts w:ascii="Arial" w:hAnsi="Arial"/>
        </w:rPr>
        <w:t>7</w:t>
      </w:r>
      <w:r w:rsidR="00481CD8" w:rsidRPr="003C1C5F">
        <w:rPr>
          <w:rFonts w:ascii="Arial" w:hAnsi="Arial"/>
        </w:rPr>
        <w:t xml:space="preserve"> powyżej.</w:t>
      </w:r>
    </w:p>
    <w:p w14:paraId="40695A08" w14:textId="77777777" w:rsidR="00481CD8" w:rsidRPr="003C1C5F" w:rsidRDefault="00481CD8" w:rsidP="005A7A18">
      <w:pPr>
        <w:numPr>
          <w:ilvl w:val="0"/>
          <w:numId w:val="9"/>
        </w:numPr>
        <w:tabs>
          <w:tab w:val="left" w:pos="421"/>
        </w:tabs>
        <w:spacing w:line="276" w:lineRule="auto"/>
        <w:ind w:left="421" w:right="20" w:hanging="421"/>
        <w:jc w:val="both"/>
        <w:rPr>
          <w:rFonts w:ascii="Arial" w:hAnsi="Arial"/>
        </w:rPr>
      </w:pPr>
      <w:r w:rsidRPr="003C1C5F">
        <w:rPr>
          <w:rFonts w:ascii="Arial" w:hAnsi="Arial"/>
        </w:rPr>
        <w:t xml:space="preserve">Mechanizm podzielonej płatności stosuje się wyłącznie przy płatnościach bezgotówkowych, realizowanych za pośrednictwem polecenia przelewu lub polecenia zapłaty dla czynnych </w:t>
      </w:r>
      <w:r w:rsidRPr="003C1C5F">
        <w:rPr>
          <w:rFonts w:ascii="Arial" w:hAnsi="Arial"/>
        </w:rPr>
        <w:lastRenderedPageBreak/>
        <w:t>podatników VAT. Mechanizm ten nie będzie wykorzystywany do zapłaty za czynności lub zdarzenia pozostające poza zakresem VAT (np. zapłata kary umownej).</w:t>
      </w:r>
    </w:p>
    <w:p w14:paraId="24AFB1C9" w14:textId="77777777" w:rsidR="00825B37" w:rsidRPr="003C1C5F" w:rsidRDefault="00481CD8" w:rsidP="005A7A18">
      <w:pPr>
        <w:numPr>
          <w:ilvl w:val="0"/>
          <w:numId w:val="9"/>
        </w:numPr>
        <w:tabs>
          <w:tab w:val="left" w:pos="421"/>
        </w:tabs>
        <w:spacing w:line="276" w:lineRule="auto"/>
        <w:ind w:left="421" w:right="20" w:hanging="419"/>
        <w:jc w:val="both"/>
        <w:rPr>
          <w:rFonts w:ascii="Arial" w:hAnsi="Arial"/>
        </w:rPr>
      </w:pPr>
      <w:r w:rsidRPr="003C1C5F">
        <w:rPr>
          <w:rFonts w:ascii="Arial" w:hAnsi="Arial"/>
        </w:rPr>
        <w:t xml:space="preserve">Wykonawca oświadcza, że wyraża zgodę na dokonywanie przez </w:t>
      </w:r>
      <w:r w:rsidR="00E12DC3" w:rsidRPr="003C1C5F">
        <w:rPr>
          <w:rFonts w:ascii="Arial" w:hAnsi="Arial"/>
        </w:rPr>
        <w:t>Zamawiającego</w:t>
      </w:r>
      <w:r w:rsidRPr="003C1C5F">
        <w:rPr>
          <w:rFonts w:ascii="Arial" w:hAnsi="Arial"/>
        </w:rPr>
        <w:t xml:space="preserve"> płatności z</w:t>
      </w:r>
      <w:r w:rsidR="00EB492D" w:rsidRPr="003C1C5F">
        <w:rPr>
          <w:rFonts w:ascii="Arial" w:hAnsi="Arial"/>
        </w:rPr>
        <w:t> </w:t>
      </w:r>
      <w:r w:rsidRPr="003C1C5F">
        <w:rPr>
          <w:rFonts w:ascii="Arial" w:hAnsi="Arial"/>
        </w:rPr>
        <w:t>zastosowaniem mechanizmu podzielo</w:t>
      </w:r>
      <w:r w:rsidR="00825B37" w:rsidRPr="003C1C5F">
        <w:rPr>
          <w:rFonts w:ascii="Arial" w:hAnsi="Arial"/>
        </w:rPr>
        <w:t>nej płatności.</w:t>
      </w:r>
    </w:p>
    <w:p w14:paraId="03442D70" w14:textId="23DA953D" w:rsidR="006B723F" w:rsidRPr="003C1C5F" w:rsidRDefault="00481CD8" w:rsidP="005A7A18">
      <w:pPr>
        <w:numPr>
          <w:ilvl w:val="0"/>
          <w:numId w:val="9"/>
        </w:numPr>
        <w:tabs>
          <w:tab w:val="left" w:pos="421"/>
        </w:tabs>
        <w:spacing w:line="276" w:lineRule="auto"/>
        <w:ind w:left="421" w:right="20" w:hanging="419"/>
        <w:jc w:val="both"/>
        <w:rPr>
          <w:rFonts w:ascii="Arial" w:hAnsi="Arial"/>
        </w:rPr>
      </w:pPr>
      <w:r w:rsidRPr="003C1C5F">
        <w:rPr>
          <w:rFonts w:ascii="Arial" w:hAnsi="Arial"/>
        </w:rPr>
        <w:t>Wykonawca oświadcza, że numer rachunku rozliczeniowego wskazany w oświadczeniu, o</w:t>
      </w:r>
      <w:r w:rsidR="00EB492D" w:rsidRPr="003C1C5F">
        <w:rPr>
          <w:rFonts w:ascii="Arial" w:hAnsi="Arial"/>
        </w:rPr>
        <w:t> </w:t>
      </w:r>
      <w:r w:rsidRPr="003C1C5F">
        <w:rPr>
          <w:rFonts w:ascii="Arial" w:hAnsi="Arial"/>
        </w:rPr>
        <w:t xml:space="preserve">którym mowa w ust. </w:t>
      </w:r>
      <w:r w:rsidR="00012430" w:rsidRPr="003C1C5F">
        <w:rPr>
          <w:rFonts w:ascii="Arial" w:hAnsi="Arial"/>
        </w:rPr>
        <w:t>7</w:t>
      </w:r>
      <w:r w:rsidRPr="003C1C5F">
        <w:rPr>
          <w:rFonts w:ascii="Arial" w:hAnsi="Arial"/>
        </w:rPr>
        <w:t xml:space="preserve"> powyżej, jest rachunkiem dla którego zgodnie z rozdziałem 3a ustawy z</w:t>
      </w:r>
      <w:r w:rsidR="00EB492D" w:rsidRPr="003C1C5F">
        <w:rPr>
          <w:rFonts w:ascii="Arial" w:hAnsi="Arial"/>
        </w:rPr>
        <w:t> </w:t>
      </w:r>
      <w:r w:rsidRPr="003C1C5F">
        <w:rPr>
          <w:rFonts w:ascii="Arial" w:hAnsi="Arial"/>
        </w:rPr>
        <w:t>dnia 29 sierpnia 1997 r. - Prawo bankowe (</w:t>
      </w:r>
      <w:r w:rsidR="00825B37" w:rsidRPr="003C1C5F">
        <w:rPr>
          <w:rFonts w:ascii="Arial" w:hAnsi="Arial"/>
        </w:rPr>
        <w:t>t.j. Dz.U. z 202</w:t>
      </w:r>
      <w:r w:rsidR="0066202E" w:rsidRPr="003C1C5F">
        <w:rPr>
          <w:rFonts w:ascii="Arial" w:hAnsi="Arial"/>
        </w:rPr>
        <w:t>2</w:t>
      </w:r>
      <w:r w:rsidR="00825B37" w:rsidRPr="003C1C5F">
        <w:rPr>
          <w:rFonts w:ascii="Arial" w:hAnsi="Arial"/>
        </w:rPr>
        <w:t xml:space="preserve"> r. poz. </w:t>
      </w:r>
      <w:r w:rsidR="0066202E" w:rsidRPr="003C1C5F">
        <w:rPr>
          <w:rFonts w:ascii="Arial" w:hAnsi="Arial"/>
        </w:rPr>
        <w:t>2324</w:t>
      </w:r>
      <w:r w:rsidRPr="003C1C5F">
        <w:rPr>
          <w:rFonts w:ascii="Arial" w:hAnsi="Arial"/>
        </w:rPr>
        <w:t>) prowadzony jest rachunek VAT.</w:t>
      </w:r>
    </w:p>
    <w:p w14:paraId="698FC4C0" w14:textId="04046D0E" w:rsidR="00765CE0" w:rsidRPr="003C1C5F" w:rsidRDefault="00765CE0" w:rsidP="00943B08">
      <w:pPr>
        <w:numPr>
          <w:ilvl w:val="0"/>
          <w:numId w:val="9"/>
        </w:numPr>
        <w:tabs>
          <w:tab w:val="left" w:pos="421"/>
        </w:tabs>
        <w:spacing w:line="276" w:lineRule="auto"/>
        <w:ind w:left="397" w:hanging="397"/>
        <w:jc w:val="both"/>
        <w:rPr>
          <w:rFonts w:ascii="Arial" w:hAnsi="Arial"/>
        </w:rPr>
      </w:pPr>
      <w:r w:rsidRPr="003C1C5F">
        <w:rPr>
          <w:rFonts w:ascii="Arial" w:hAnsi="Arial"/>
        </w:rPr>
        <w:t>Wykonawca zobowiązany jest do posiadania i wskazywania na fakturze VAT rachunku bankowego, na który realizowane będą płatności z tytułu realizacji niniejszej Umowy, wskazanego w danych Wykonawcy objętych elektronicznym wykazem podmiotów, o którym mowa w art. 96b ust. 1 ustawy z dnia 11 marca 2004 r. o podatku od towarów i usług (Dz.U. z 202</w:t>
      </w:r>
      <w:r w:rsidR="00BA304D" w:rsidRPr="003C1C5F">
        <w:rPr>
          <w:rFonts w:ascii="Arial" w:hAnsi="Arial"/>
        </w:rPr>
        <w:t>2</w:t>
      </w:r>
      <w:r w:rsidRPr="003C1C5F">
        <w:rPr>
          <w:rFonts w:ascii="Arial" w:hAnsi="Arial"/>
        </w:rPr>
        <w:t xml:space="preserve"> r. poz.</w:t>
      </w:r>
      <w:r w:rsidR="00BA304D" w:rsidRPr="003C1C5F">
        <w:rPr>
          <w:rFonts w:ascii="Arial" w:hAnsi="Arial"/>
        </w:rPr>
        <w:t xml:space="preserve"> 931 </w:t>
      </w:r>
      <w:r w:rsidRPr="003C1C5F">
        <w:rPr>
          <w:rFonts w:ascii="Arial" w:hAnsi="Arial"/>
        </w:rPr>
        <w:t>t.j., z późn.zm.), zwanym dalej „białą listą podatników VAT”.</w:t>
      </w:r>
    </w:p>
    <w:p w14:paraId="4B7BFA41" w14:textId="7E04C82D" w:rsidR="00765CE0" w:rsidRPr="003C1C5F" w:rsidRDefault="00765CE0" w:rsidP="00766CAA">
      <w:pPr>
        <w:numPr>
          <w:ilvl w:val="0"/>
          <w:numId w:val="9"/>
        </w:numPr>
        <w:tabs>
          <w:tab w:val="left" w:pos="421"/>
        </w:tabs>
        <w:spacing w:line="276" w:lineRule="auto"/>
        <w:ind w:left="397" w:hanging="397"/>
        <w:jc w:val="both"/>
        <w:rPr>
          <w:rFonts w:ascii="Arial" w:hAnsi="Arial"/>
        </w:rPr>
      </w:pPr>
      <w:r w:rsidRPr="003C1C5F">
        <w:rPr>
          <w:rFonts w:ascii="Arial" w:hAnsi="Arial"/>
          <w:iCs/>
          <w:lang w:val="x-none"/>
        </w:rPr>
        <w:t xml:space="preserve">Jeżeli podany przez </w:t>
      </w:r>
      <w:r w:rsidRPr="003C1C5F">
        <w:rPr>
          <w:rFonts w:ascii="Arial" w:hAnsi="Arial"/>
          <w:bCs/>
          <w:iCs/>
          <w:lang w:val="x-none"/>
        </w:rPr>
        <w:t>Wykonawcę</w:t>
      </w:r>
      <w:r w:rsidRPr="003C1C5F">
        <w:rPr>
          <w:rFonts w:ascii="Arial" w:hAnsi="Arial"/>
          <w:iCs/>
          <w:lang w:val="x-none"/>
        </w:rPr>
        <w:t xml:space="preserve"> numer rachunku bankowego nie spełnia wymogów, o których mowa w ust.1</w:t>
      </w:r>
      <w:r w:rsidR="00DB4224">
        <w:rPr>
          <w:rFonts w:ascii="Arial" w:hAnsi="Arial"/>
          <w:iCs/>
        </w:rPr>
        <w:t>4</w:t>
      </w:r>
      <w:r w:rsidRPr="003C1C5F">
        <w:rPr>
          <w:rFonts w:ascii="Arial" w:hAnsi="Arial"/>
          <w:iCs/>
          <w:lang w:val="x-none"/>
        </w:rPr>
        <w:t xml:space="preserve">, tj. nie jest zawarty w danych </w:t>
      </w:r>
      <w:r w:rsidRPr="003C1C5F">
        <w:rPr>
          <w:rFonts w:ascii="Arial" w:hAnsi="Arial"/>
          <w:bCs/>
          <w:iCs/>
          <w:lang w:val="x-none"/>
        </w:rPr>
        <w:t>Wykonawcy</w:t>
      </w:r>
      <w:r w:rsidRPr="003C1C5F">
        <w:rPr>
          <w:rFonts w:ascii="Arial" w:hAnsi="Arial"/>
          <w:iCs/>
          <w:lang w:val="x-none"/>
        </w:rPr>
        <w:t xml:space="preserve"> w białej liście podatników VAT, to </w:t>
      </w:r>
      <w:r w:rsidRPr="003C1C5F">
        <w:rPr>
          <w:rFonts w:ascii="Arial" w:hAnsi="Arial"/>
          <w:bCs/>
          <w:iCs/>
          <w:lang w:val="x-none"/>
        </w:rPr>
        <w:t>Zamawiający</w:t>
      </w:r>
      <w:r w:rsidRPr="003C1C5F">
        <w:rPr>
          <w:rFonts w:ascii="Arial" w:hAnsi="Arial"/>
          <w:iCs/>
          <w:lang w:val="x-none"/>
        </w:rPr>
        <w:t xml:space="preserve"> ma prawo wstrzymania płatności bez ponoszenia odpowiedzialności z tego tytułu, tj. </w:t>
      </w:r>
      <w:r w:rsidRPr="003C1C5F">
        <w:rPr>
          <w:rFonts w:ascii="Arial" w:hAnsi="Arial"/>
          <w:bCs/>
          <w:iCs/>
          <w:lang w:val="x-none"/>
        </w:rPr>
        <w:t>Wykonawcy</w:t>
      </w:r>
      <w:r w:rsidRPr="003C1C5F">
        <w:rPr>
          <w:rFonts w:ascii="Arial" w:hAnsi="Arial"/>
          <w:iCs/>
          <w:lang w:val="x-none"/>
        </w:rPr>
        <w:t xml:space="preserve"> nie będą przysługiwały żadne kary umowne, odsetki ustawowe i inne rekompensaty, do czasu </w:t>
      </w:r>
      <w:r w:rsidRPr="003C1C5F">
        <w:rPr>
          <w:rFonts w:ascii="Arial" w:hAnsi="Arial"/>
          <w:iCs/>
        </w:rPr>
        <w:t xml:space="preserve">wpisania podanego na fakturze rachunku bankowego do danych </w:t>
      </w:r>
      <w:r w:rsidRPr="003C1C5F">
        <w:rPr>
          <w:rFonts w:ascii="Arial" w:hAnsi="Arial"/>
          <w:bCs/>
          <w:iCs/>
        </w:rPr>
        <w:t>Wykonawcy</w:t>
      </w:r>
      <w:r w:rsidRPr="003C1C5F">
        <w:rPr>
          <w:rFonts w:ascii="Arial" w:hAnsi="Arial"/>
          <w:iCs/>
        </w:rPr>
        <w:t xml:space="preserve"> zawartych w białej liście podatników VAT i poinformowania przez </w:t>
      </w:r>
      <w:r w:rsidRPr="003C1C5F">
        <w:rPr>
          <w:rFonts w:ascii="Arial" w:hAnsi="Arial"/>
          <w:bCs/>
          <w:iCs/>
        </w:rPr>
        <w:t>Wykonawcę</w:t>
      </w:r>
      <w:r w:rsidRPr="003C1C5F">
        <w:rPr>
          <w:rFonts w:ascii="Arial" w:hAnsi="Arial"/>
          <w:iCs/>
        </w:rPr>
        <w:t xml:space="preserve"> o tym fakcie </w:t>
      </w:r>
      <w:r w:rsidRPr="003C1C5F">
        <w:rPr>
          <w:rFonts w:ascii="Arial" w:hAnsi="Arial"/>
          <w:bCs/>
          <w:iCs/>
        </w:rPr>
        <w:t>Zamawiającego</w:t>
      </w:r>
      <w:r w:rsidRPr="003C1C5F">
        <w:rPr>
          <w:rFonts w:ascii="Arial" w:hAnsi="Arial"/>
          <w:iCs/>
        </w:rPr>
        <w:t xml:space="preserve">; w takim przypadku obowiązywał będzie termin płatności zgodny z fakturą (umową), a ewentualne odsetki naliczane mogą być dopiero po upływie 15 dni od dnia wpisania rachunku do danych </w:t>
      </w:r>
      <w:r w:rsidRPr="003C1C5F">
        <w:rPr>
          <w:rFonts w:ascii="Arial" w:hAnsi="Arial"/>
          <w:bCs/>
          <w:iCs/>
        </w:rPr>
        <w:t>Wykonawcy</w:t>
      </w:r>
      <w:r w:rsidRPr="003C1C5F">
        <w:rPr>
          <w:rFonts w:ascii="Arial" w:hAnsi="Arial"/>
          <w:iCs/>
        </w:rPr>
        <w:t xml:space="preserve"> zawartych w białej liście podatników VAT i poinformowania o tym </w:t>
      </w:r>
      <w:r w:rsidRPr="003C1C5F">
        <w:rPr>
          <w:rFonts w:ascii="Arial" w:hAnsi="Arial"/>
          <w:bCs/>
          <w:iCs/>
        </w:rPr>
        <w:t>Zamawiającego</w:t>
      </w:r>
      <w:r w:rsidRPr="003C1C5F">
        <w:rPr>
          <w:rFonts w:ascii="Arial" w:hAnsi="Arial"/>
          <w:iCs/>
        </w:rPr>
        <w:t>.</w:t>
      </w:r>
    </w:p>
    <w:p w14:paraId="6E3C6DCC" w14:textId="18806FD8" w:rsidR="00765CE0" w:rsidRPr="003C1C5F" w:rsidRDefault="00765CE0" w:rsidP="005A7A18">
      <w:pPr>
        <w:numPr>
          <w:ilvl w:val="0"/>
          <w:numId w:val="9"/>
        </w:numPr>
        <w:tabs>
          <w:tab w:val="left" w:pos="421"/>
        </w:tabs>
        <w:spacing w:line="276" w:lineRule="auto"/>
        <w:ind w:left="397" w:hanging="397"/>
        <w:jc w:val="both"/>
        <w:rPr>
          <w:rFonts w:ascii="Arial" w:hAnsi="Arial"/>
        </w:rPr>
      </w:pPr>
      <w:r w:rsidRPr="003C1C5F">
        <w:rPr>
          <w:rFonts w:ascii="Arial" w:hAnsi="Arial"/>
          <w:iCs/>
          <w:lang w:val="x-none"/>
        </w:rPr>
        <w:t xml:space="preserve">Płatność dokonywana będzie przez </w:t>
      </w:r>
      <w:r w:rsidRPr="003C1C5F">
        <w:rPr>
          <w:rFonts w:ascii="Arial" w:hAnsi="Arial"/>
          <w:bCs/>
          <w:iCs/>
          <w:lang w:val="x-none"/>
        </w:rPr>
        <w:t>Zamawiającego</w:t>
      </w:r>
      <w:r w:rsidRPr="003C1C5F">
        <w:rPr>
          <w:rFonts w:ascii="Arial" w:hAnsi="Arial"/>
          <w:iCs/>
          <w:lang w:val="x-none"/>
        </w:rPr>
        <w:t xml:space="preserve"> przelewem na rachunek bankowy </w:t>
      </w:r>
      <w:r w:rsidRPr="003C1C5F">
        <w:rPr>
          <w:rFonts w:ascii="Arial" w:hAnsi="Arial"/>
          <w:bCs/>
          <w:iCs/>
          <w:lang w:val="x-none"/>
        </w:rPr>
        <w:t>Wykonawcy</w:t>
      </w:r>
      <w:r w:rsidRPr="003C1C5F">
        <w:rPr>
          <w:rFonts w:ascii="Arial" w:hAnsi="Arial"/>
          <w:iCs/>
          <w:lang w:val="x-none"/>
        </w:rPr>
        <w:t xml:space="preserve"> wskazany na fakturze, który spełnia wymagania, o których mowa w ust. </w:t>
      </w:r>
      <w:r w:rsidR="0066202E" w:rsidRPr="003C1C5F">
        <w:rPr>
          <w:rFonts w:ascii="Arial" w:hAnsi="Arial"/>
          <w:iCs/>
        </w:rPr>
        <w:t>1</w:t>
      </w:r>
      <w:r w:rsidR="00DB4224">
        <w:rPr>
          <w:rFonts w:ascii="Arial" w:hAnsi="Arial"/>
          <w:iCs/>
        </w:rPr>
        <w:t>4</w:t>
      </w:r>
      <w:r w:rsidRPr="003C1C5F">
        <w:rPr>
          <w:rFonts w:ascii="Arial" w:hAnsi="Arial"/>
          <w:iCs/>
          <w:lang w:val="x-none"/>
        </w:rPr>
        <w:t>.</w:t>
      </w:r>
    </w:p>
    <w:p w14:paraId="1F4D1150" w14:textId="77777777" w:rsidR="006B723F" w:rsidRPr="003C1C5F" w:rsidRDefault="00481CD8" w:rsidP="005A7A18">
      <w:pPr>
        <w:numPr>
          <w:ilvl w:val="0"/>
          <w:numId w:val="9"/>
        </w:numPr>
        <w:tabs>
          <w:tab w:val="left" w:pos="421"/>
        </w:tabs>
        <w:spacing w:line="276" w:lineRule="auto"/>
        <w:ind w:left="421" w:right="20" w:hanging="419"/>
        <w:jc w:val="both"/>
        <w:rPr>
          <w:rFonts w:ascii="Arial" w:hAnsi="Arial"/>
        </w:rPr>
      </w:pPr>
      <w:r w:rsidRPr="003C1C5F">
        <w:rPr>
          <w:rFonts w:ascii="Arial" w:hAnsi="Arial"/>
        </w:rPr>
        <w:t>Za  datę  uregulowania  płatności  przyjmuje  się  datę  obciążenia  rachunku  bankowego</w:t>
      </w:r>
      <w:r w:rsidR="00825B37" w:rsidRPr="003C1C5F">
        <w:rPr>
          <w:rFonts w:ascii="Arial" w:hAnsi="Arial"/>
        </w:rPr>
        <w:t xml:space="preserve"> </w:t>
      </w:r>
      <w:r w:rsidR="00E12DC3" w:rsidRPr="003C1C5F">
        <w:rPr>
          <w:rFonts w:ascii="Arial" w:hAnsi="Arial"/>
        </w:rPr>
        <w:t>Zamawiającego</w:t>
      </w:r>
      <w:r w:rsidR="00825B37" w:rsidRPr="003C1C5F">
        <w:rPr>
          <w:rFonts w:ascii="Arial" w:hAnsi="Arial"/>
        </w:rPr>
        <w:t>.</w:t>
      </w:r>
    </w:p>
    <w:p w14:paraId="6A9DFA9C" w14:textId="77777777" w:rsidR="006B723F" w:rsidRPr="003C1C5F" w:rsidRDefault="00481CD8" w:rsidP="005A7A18">
      <w:pPr>
        <w:numPr>
          <w:ilvl w:val="0"/>
          <w:numId w:val="9"/>
        </w:numPr>
        <w:tabs>
          <w:tab w:val="left" w:pos="421"/>
        </w:tabs>
        <w:spacing w:line="276" w:lineRule="auto"/>
        <w:ind w:left="421" w:right="20" w:hanging="419"/>
        <w:jc w:val="both"/>
        <w:rPr>
          <w:rFonts w:ascii="Arial" w:hAnsi="Arial"/>
        </w:rPr>
      </w:pPr>
      <w:r w:rsidRPr="003C1C5F">
        <w:rPr>
          <w:rFonts w:ascii="Arial" w:hAnsi="Arial"/>
        </w:rPr>
        <w:t xml:space="preserve">W razie uchybienia przez </w:t>
      </w:r>
      <w:r w:rsidR="00E12DC3" w:rsidRPr="003C1C5F">
        <w:rPr>
          <w:rFonts w:ascii="Arial" w:hAnsi="Arial"/>
        </w:rPr>
        <w:t>Zamawiającego</w:t>
      </w:r>
      <w:r w:rsidRPr="003C1C5F">
        <w:rPr>
          <w:rFonts w:ascii="Arial" w:hAnsi="Arial"/>
        </w:rPr>
        <w:t xml:space="preserve"> terminowi płatności faktury Wykonawca ma prawo żądać zapłaty odsetek ustawowych za opóźnienia za każdy dzień opóźnienia.</w:t>
      </w:r>
    </w:p>
    <w:p w14:paraId="49A416A0" w14:textId="77777777" w:rsidR="006B723F" w:rsidRPr="003C1C5F" w:rsidRDefault="00481CD8" w:rsidP="005A7A18">
      <w:pPr>
        <w:numPr>
          <w:ilvl w:val="0"/>
          <w:numId w:val="9"/>
        </w:numPr>
        <w:tabs>
          <w:tab w:val="left" w:pos="421"/>
        </w:tabs>
        <w:spacing w:line="276" w:lineRule="auto"/>
        <w:ind w:left="421" w:right="20" w:hanging="419"/>
        <w:jc w:val="both"/>
        <w:rPr>
          <w:rFonts w:ascii="Arial" w:hAnsi="Arial"/>
        </w:rPr>
      </w:pPr>
      <w:r w:rsidRPr="003C1C5F">
        <w:rPr>
          <w:rFonts w:ascii="Arial" w:hAnsi="Arial"/>
        </w:rPr>
        <w:t xml:space="preserve">Wykonawca oświadcza, że z tytułu transakcji będących przedmiotem </w:t>
      </w:r>
      <w:r w:rsidR="00414C66" w:rsidRPr="003C1C5F">
        <w:rPr>
          <w:rFonts w:ascii="Arial" w:hAnsi="Arial"/>
        </w:rPr>
        <w:t>Umowy</w:t>
      </w:r>
      <w:r w:rsidRPr="003C1C5F">
        <w:rPr>
          <w:rFonts w:ascii="Arial" w:hAnsi="Arial"/>
        </w:rPr>
        <w:t xml:space="preserve"> wykona prawidłowo zobowiązania podatkowe, w szczególności prawidłowo określi stawki podatku od towarów i usług oraz wpłaci na rachunek urzędu skarbowego kwotę podatku od towarów i usług przypadającą na te transakcje. W przypadku uznania przez administrację podatkową, że z tytułu przedmiotowych transakcji z przyczyn leżących po stronie Wykonawcy, Wykonawca nie wykonał prawidłowo zobowiązań podatkowych, Wykonawca zobowiązuje się do poniesienia obciążeń nałożonych na </w:t>
      </w:r>
      <w:r w:rsidR="00E12DC3" w:rsidRPr="003C1C5F">
        <w:rPr>
          <w:rFonts w:ascii="Arial" w:hAnsi="Arial"/>
        </w:rPr>
        <w:t>Zamawiającego</w:t>
      </w:r>
      <w:r w:rsidRPr="003C1C5F">
        <w:rPr>
          <w:rFonts w:ascii="Arial" w:hAnsi="Arial"/>
        </w:rPr>
        <w:t xml:space="preserve"> przez administrację podatkową.</w:t>
      </w:r>
    </w:p>
    <w:p w14:paraId="3704DDCE" w14:textId="77777777" w:rsidR="006B723F" w:rsidRPr="003C1C5F" w:rsidRDefault="00481CD8" w:rsidP="005A7A18">
      <w:pPr>
        <w:numPr>
          <w:ilvl w:val="0"/>
          <w:numId w:val="9"/>
        </w:numPr>
        <w:tabs>
          <w:tab w:val="left" w:pos="421"/>
        </w:tabs>
        <w:spacing w:line="276" w:lineRule="auto"/>
        <w:ind w:left="421" w:right="20" w:hanging="419"/>
        <w:jc w:val="both"/>
        <w:rPr>
          <w:rFonts w:ascii="Arial" w:hAnsi="Arial"/>
        </w:rPr>
      </w:pPr>
      <w:r w:rsidRPr="003C1C5F">
        <w:rPr>
          <w:rFonts w:ascii="Arial" w:hAnsi="Arial"/>
        </w:rPr>
        <w:t>Wynagrodzenie</w:t>
      </w:r>
      <w:r w:rsidR="00A24AF5" w:rsidRPr="003C1C5F">
        <w:rPr>
          <w:rFonts w:ascii="Arial" w:hAnsi="Arial"/>
        </w:rPr>
        <w:t xml:space="preserve"> </w:t>
      </w:r>
      <w:r w:rsidRPr="003C1C5F">
        <w:rPr>
          <w:rFonts w:ascii="Arial" w:hAnsi="Arial"/>
        </w:rPr>
        <w:t>netto</w:t>
      </w:r>
      <w:r w:rsidR="00A24AF5" w:rsidRPr="003C1C5F">
        <w:rPr>
          <w:rFonts w:ascii="Arial" w:hAnsi="Arial"/>
        </w:rPr>
        <w:t xml:space="preserve"> </w:t>
      </w:r>
      <w:r w:rsidRPr="003C1C5F">
        <w:rPr>
          <w:rFonts w:ascii="Arial" w:hAnsi="Arial"/>
        </w:rPr>
        <w:t>z</w:t>
      </w:r>
      <w:r w:rsidR="00825B37" w:rsidRPr="003C1C5F">
        <w:rPr>
          <w:rFonts w:ascii="Arial" w:hAnsi="Arial"/>
        </w:rPr>
        <w:t>ostanie</w:t>
      </w:r>
      <w:r w:rsidR="00A24AF5" w:rsidRPr="003C1C5F">
        <w:rPr>
          <w:rFonts w:ascii="Arial" w:hAnsi="Arial"/>
        </w:rPr>
        <w:t xml:space="preserve"> </w:t>
      </w:r>
      <w:r w:rsidR="00825B37" w:rsidRPr="003C1C5F">
        <w:rPr>
          <w:rFonts w:ascii="Arial" w:hAnsi="Arial"/>
        </w:rPr>
        <w:t>powiększone</w:t>
      </w:r>
      <w:r w:rsidR="00A24AF5" w:rsidRPr="003C1C5F">
        <w:rPr>
          <w:rFonts w:ascii="Arial" w:hAnsi="Arial"/>
        </w:rPr>
        <w:t xml:space="preserve"> </w:t>
      </w:r>
      <w:r w:rsidR="00825B37" w:rsidRPr="003C1C5F">
        <w:rPr>
          <w:rFonts w:ascii="Arial" w:hAnsi="Arial"/>
        </w:rPr>
        <w:t>o</w:t>
      </w:r>
      <w:r w:rsidR="00A24AF5" w:rsidRPr="003C1C5F">
        <w:rPr>
          <w:rFonts w:ascii="Arial" w:hAnsi="Arial"/>
        </w:rPr>
        <w:t xml:space="preserve"> </w:t>
      </w:r>
      <w:r w:rsidR="00825B37" w:rsidRPr="003C1C5F">
        <w:rPr>
          <w:rFonts w:ascii="Arial" w:hAnsi="Arial"/>
        </w:rPr>
        <w:t>podatek</w:t>
      </w:r>
      <w:r w:rsidR="00A24AF5" w:rsidRPr="003C1C5F">
        <w:rPr>
          <w:rFonts w:ascii="Arial" w:hAnsi="Arial"/>
        </w:rPr>
        <w:t xml:space="preserve"> </w:t>
      </w:r>
      <w:r w:rsidR="00825B37" w:rsidRPr="003C1C5F">
        <w:rPr>
          <w:rFonts w:ascii="Arial" w:hAnsi="Arial"/>
        </w:rPr>
        <w:t>o</w:t>
      </w:r>
      <w:r w:rsidR="00033DDA" w:rsidRPr="003C1C5F">
        <w:rPr>
          <w:rFonts w:ascii="Arial" w:hAnsi="Arial"/>
        </w:rPr>
        <w:t>d</w:t>
      </w:r>
      <w:r w:rsidR="00825B37" w:rsidRPr="003C1C5F">
        <w:rPr>
          <w:rFonts w:ascii="Arial" w:hAnsi="Arial"/>
        </w:rPr>
        <w:t xml:space="preserve"> </w:t>
      </w:r>
      <w:r w:rsidRPr="003C1C5F">
        <w:rPr>
          <w:rFonts w:ascii="Arial" w:hAnsi="Arial"/>
        </w:rPr>
        <w:t>towarów</w:t>
      </w:r>
      <w:r w:rsidR="00A24AF5" w:rsidRPr="003C1C5F">
        <w:rPr>
          <w:rFonts w:ascii="Arial" w:eastAsia="Times New Roman" w:hAnsi="Arial"/>
        </w:rPr>
        <w:t xml:space="preserve"> </w:t>
      </w:r>
      <w:r w:rsidRPr="003C1C5F">
        <w:rPr>
          <w:rFonts w:ascii="Arial" w:hAnsi="Arial"/>
        </w:rPr>
        <w:t>i</w:t>
      </w:r>
      <w:r w:rsidR="00350444" w:rsidRPr="003C1C5F">
        <w:rPr>
          <w:rFonts w:ascii="Arial" w:hAnsi="Arial"/>
        </w:rPr>
        <w:t xml:space="preserve"> </w:t>
      </w:r>
      <w:r w:rsidRPr="003C1C5F">
        <w:rPr>
          <w:rFonts w:ascii="Arial" w:hAnsi="Arial"/>
        </w:rPr>
        <w:t>usług</w:t>
      </w:r>
      <w:r w:rsidR="00350444" w:rsidRPr="003C1C5F">
        <w:rPr>
          <w:rFonts w:ascii="Arial" w:eastAsia="Times New Roman" w:hAnsi="Arial"/>
        </w:rPr>
        <w:t xml:space="preserve">, </w:t>
      </w:r>
      <w:r w:rsidRPr="003C1C5F">
        <w:rPr>
          <w:rFonts w:ascii="Arial" w:hAnsi="Arial"/>
        </w:rPr>
        <w:t>zgodny</w:t>
      </w:r>
      <w:r w:rsidR="00825B37" w:rsidRPr="003C1C5F">
        <w:rPr>
          <w:rFonts w:ascii="Arial" w:hAnsi="Arial"/>
        </w:rPr>
        <w:t xml:space="preserve"> </w:t>
      </w:r>
      <w:r w:rsidR="005158DB" w:rsidRPr="003C1C5F">
        <w:rPr>
          <w:rFonts w:ascii="Arial" w:hAnsi="Arial"/>
        </w:rPr>
        <w:t>z </w:t>
      </w:r>
      <w:r w:rsidRPr="003C1C5F">
        <w:rPr>
          <w:rFonts w:ascii="Arial" w:hAnsi="Arial"/>
        </w:rPr>
        <w:t>obowiązującymi przepisami prawa (VAT).</w:t>
      </w:r>
    </w:p>
    <w:p w14:paraId="50BDEDF8" w14:textId="77777777" w:rsidR="006B723F" w:rsidRPr="003C1C5F" w:rsidRDefault="00481CD8" w:rsidP="005A7A18">
      <w:pPr>
        <w:numPr>
          <w:ilvl w:val="0"/>
          <w:numId w:val="9"/>
        </w:numPr>
        <w:tabs>
          <w:tab w:val="left" w:pos="421"/>
        </w:tabs>
        <w:spacing w:line="276" w:lineRule="auto"/>
        <w:ind w:left="421" w:right="20" w:hanging="419"/>
        <w:jc w:val="both"/>
        <w:rPr>
          <w:rFonts w:ascii="Arial" w:hAnsi="Arial"/>
        </w:rPr>
      </w:pPr>
      <w:r w:rsidRPr="003C1C5F">
        <w:rPr>
          <w:rFonts w:ascii="Arial" w:hAnsi="Arial"/>
        </w:rPr>
        <w:t>W przypadku zmiany stawki podatku od towarów i usług, wynagrodzenie netto nie ulega zmianie,</w:t>
      </w:r>
      <w:r w:rsidR="00350444" w:rsidRPr="003C1C5F">
        <w:rPr>
          <w:rFonts w:ascii="Arial" w:hAnsi="Arial"/>
        </w:rPr>
        <w:t xml:space="preserve"> a </w:t>
      </w:r>
      <w:r w:rsidRPr="003C1C5F">
        <w:rPr>
          <w:rFonts w:ascii="Arial" w:hAnsi="Arial"/>
        </w:rPr>
        <w:t>jedynie kwota VAT i wynagrodzenie brutto.</w:t>
      </w:r>
      <w:bookmarkStart w:id="4" w:name="page12"/>
      <w:bookmarkEnd w:id="4"/>
    </w:p>
    <w:p w14:paraId="215F1D89" w14:textId="124F70F0" w:rsidR="006B723F" w:rsidRPr="003C1C5F" w:rsidRDefault="00350444" w:rsidP="005A7A18">
      <w:pPr>
        <w:numPr>
          <w:ilvl w:val="0"/>
          <w:numId w:val="9"/>
        </w:numPr>
        <w:tabs>
          <w:tab w:val="left" w:pos="421"/>
        </w:tabs>
        <w:spacing w:line="276" w:lineRule="auto"/>
        <w:ind w:left="421" w:right="20" w:hanging="419"/>
        <w:jc w:val="both"/>
        <w:rPr>
          <w:rFonts w:ascii="Arial" w:hAnsi="Arial"/>
        </w:rPr>
      </w:pPr>
      <w:r w:rsidRPr="003C1C5F">
        <w:rPr>
          <w:rFonts w:ascii="Arial" w:hAnsi="Arial"/>
        </w:rPr>
        <w:t>Zgodnie z art. 4c ustawy z dnia 8 marca 2013 roku o przeciwdziałaniu nadmiernym opóźnieniom w transakcjach handlowych (Dz.U. z 202</w:t>
      </w:r>
      <w:r w:rsidR="00BA304D" w:rsidRPr="003C1C5F">
        <w:rPr>
          <w:rFonts w:ascii="Arial" w:hAnsi="Arial"/>
        </w:rPr>
        <w:t>2</w:t>
      </w:r>
      <w:r w:rsidRPr="003C1C5F">
        <w:rPr>
          <w:rFonts w:ascii="Arial" w:hAnsi="Arial"/>
        </w:rPr>
        <w:t xml:space="preserve"> r. poz. </w:t>
      </w:r>
      <w:r w:rsidR="00BA304D" w:rsidRPr="003C1C5F">
        <w:rPr>
          <w:rFonts w:ascii="Arial" w:hAnsi="Arial"/>
        </w:rPr>
        <w:t>893</w:t>
      </w:r>
      <w:r w:rsidRPr="003C1C5F">
        <w:rPr>
          <w:rFonts w:ascii="Arial" w:hAnsi="Arial"/>
        </w:rPr>
        <w:t xml:space="preserve">), </w:t>
      </w:r>
      <w:r w:rsidR="00E12DC3" w:rsidRPr="003C1C5F">
        <w:rPr>
          <w:rFonts w:ascii="Arial" w:hAnsi="Arial"/>
        </w:rPr>
        <w:t>Zamawiający</w:t>
      </w:r>
      <w:r w:rsidRPr="003C1C5F">
        <w:rPr>
          <w:rFonts w:ascii="Arial" w:hAnsi="Arial"/>
        </w:rPr>
        <w:t xml:space="preserve">  oświadcza, że posiada status dużego przedsiębiorcy.</w:t>
      </w:r>
      <w:bookmarkStart w:id="5" w:name="page14"/>
      <w:bookmarkEnd w:id="5"/>
    </w:p>
    <w:p w14:paraId="58C50D4C" w14:textId="77777777" w:rsidR="00D34D00" w:rsidRDefault="00D34D00" w:rsidP="003F33C3">
      <w:pPr>
        <w:spacing w:line="276" w:lineRule="auto"/>
        <w:ind w:right="-180"/>
        <w:rPr>
          <w:rFonts w:ascii="Arial" w:hAnsi="Arial"/>
          <w:b/>
        </w:rPr>
      </w:pPr>
    </w:p>
    <w:p w14:paraId="6F309BC5" w14:textId="2A922B7C" w:rsidR="004166CE" w:rsidRPr="004166CE" w:rsidRDefault="004166CE" w:rsidP="004166CE">
      <w:pPr>
        <w:pStyle w:val="1colbodytext"/>
        <w:ind w:hanging="284"/>
        <w:jc w:val="center"/>
        <w:rPr>
          <w:rFonts w:ascii="Arial" w:hAnsi="Arial" w:cs="Arial"/>
          <w:b/>
          <w:bCs/>
          <w:color w:val="auto"/>
          <w:sz w:val="20"/>
          <w:szCs w:val="20"/>
          <w:lang w:val="pl-PL"/>
        </w:rPr>
      </w:pPr>
      <w:r w:rsidRPr="004166CE">
        <w:rPr>
          <w:rFonts w:ascii="Arial" w:hAnsi="Arial" w:cs="Arial"/>
          <w:b/>
          <w:bCs/>
          <w:color w:val="auto"/>
          <w:sz w:val="20"/>
          <w:szCs w:val="20"/>
          <w:lang w:val="pl-PL"/>
        </w:rPr>
        <w:t>§8</w:t>
      </w:r>
    </w:p>
    <w:p w14:paraId="36D4C0D7" w14:textId="3497193B" w:rsidR="004166CE" w:rsidRPr="004166CE" w:rsidRDefault="004166CE" w:rsidP="004166CE">
      <w:pPr>
        <w:pStyle w:val="1colbodytext"/>
        <w:ind w:hanging="284"/>
        <w:jc w:val="center"/>
        <w:rPr>
          <w:rFonts w:ascii="Arial" w:hAnsi="Arial" w:cs="Arial"/>
          <w:b/>
          <w:bCs/>
          <w:color w:val="auto"/>
          <w:sz w:val="20"/>
          <w:szCs w:val="20"/>
          <w:lang w:val="pl-PL"/>
        </w:rPr>
      </w:pPr>
      <w:r w:rsidRPr="004166CE">
        <w:rPr>
          <w:rFonts w:ascii="Arial" w:hAnsi="Arial" w:cs="Arial"/>
          <w:b/>
          <w:bCs/>
          <w:color w:val="auto"/>
          <w:sz w:val="20"/>
          <w:szCs w:val="20"/>
          <w:lang w:val="pl-PL"/>
        </w:rPr>
        <w:t>W</w:t>
      </w:r>
      <w:r w:rsidR="00B960C3">
        <w:rPr>
          <w:rFonts w:ascii="Arial" w:hAnsi="Arial" w:cs="Arial"/>
          <w:b/>
          <w:bCs/>
          <w:color w:val="auto"/>
          <w:sz w:val="20"/>
          <w:szCs w:val="20"/>
          <w:lang w:val="pl-PL"/>
        </w:rPr>
        <w:t>aloryzacja Umowy</w:t>
      </w:r>
    </w:p>
    <w:p w14:paraId="71BB30CD" w14:textId="77777777"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 xml:space="preserve">Strony przewidują możliwość zmiany postanowień Umowy w stosunku do treści oferty, na podstawie której dokonano wyboru Wykonawcy, zgodnie z art. 455 Pzp, gdy dotyczyć ona będzie zmiany wysokości wynagrodzenia należnego Wykonawcy, w następujących okolicznościach: </w:t>
      </w:r>
    </w:p>
    <w:p w14:paraId="46372138" w14:textId="0CAC54E6" w:rsidR="009B7222" w:rsidRPr="009B7222" w:rsidRDefault="009B7222" w:rsidP="003F33C3">
      <w:pPr>
        <w:numPr>
          <w:ilvl w:val="0"/>
          <w:numId w:val="36"/>
        </w:numPr>
        <w:spacing w:after="160" w:line="276" w:lineRule="auto"/>
        <w:ind w:left="851"/>
        <w:contextualSpacing/>
        <w:jc w:val="both"/>
        <w:rPr>
          <w:rFonts w:ascii="Arial" w:eastAsia="Times New Roman" w:hAnsi="Arial"/>
        </w:rPr>
      </w:pPr>
      <w:r w:rsidRPr="009B7222">
        <w:rPr>
          <w:rFonts w:ascii="Arial" w:eastAsia="Times New Roman" w:hAnsi="Arial"/>
        </w:rPr>
        <w:t>zmiany stawki podatku od towarów i usług –zmiana ta odnosić się będzie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takim przypadku wartość wynagrodzenia netto nie zmieni się, a wartość wynagrodzenia brutto zostanie wyliczona na podstawie nowych przepisów,</w:t>
      </w:r>
    </w:p>
    <w:p w14:paraId="4C022B39" w14:textId="77777777" w:rsidR="009B7222" w:rsidRPr="009B7222" w:rsidRDefault="009B7222" w:rsidP="003F33C3">
      <w:pPr>
        <w:numPr>
          <w:ilvl w:val="0"/>
          <w:numId w:val="36"/>
        </w:numPr>
        <w:spacing w:after="160" w:line="276" w:lineRule="auto"/>
        <w:ind w:left="851"/>
        <w:contextualSpacing/>
        <w:jc w:val="both"/>
        <w:rPr>
          <w:rFonts w:ascii="Arial" w:eastAsia="Times New Roman" w:hAnsi="Arial"/>
        </w:rPr>
      </w:pPr>
      <w:r w:rsidRPr="009B7222">
        <w:rPr>
          <w:rFonts w:ascii="Arial" w:eastAsia="Times New Roman" w:hAnsi="Arial"/>
        </w:rPr>
        <w:lastRenderedPageBreak/>
        <w:t xml:space="preserve">wysokości minimalnego wynagrodzenia za pracę ustalonego na podstawie art. 2 ust. 3-5 ustawy z dnia 10 października 2002 r. o minimalnym wynagrodzeniu za pracę, </w:t>
      </w:r>
    </w:p>
    <w:p w14:paraId="0A41074C" w14:textId="77777777" w:rsidR="009B7222" w:rsidRPr="009B7222" w:rsidRDefault="009B7222" w:rsidP="003F33C3">
      <w:pPr>
        <w:numPr>
          <w:ilvl w:val="0"/>
          <w:numId w:val="36"/>
        </w:numPr>
        <w:spacing w:after="160" w:line="276" w:lineRule="auto"/>
        <w:ind w:left="851"/>
        <w:contextualSpacing/>
        <w:jc w:val="both"/>
        <w:rPr>
          <w:rFonts w:ascii="Arial" w:eastAsia="Times New Roman" w:hAnsi="Arial"/>
        </w:rPr>
      </w:pPr>
      <w:r w:rsidRPr="009B7222">
        <w:rPr>
          <w:rFonts w:ascii="Arial" w:eastAsia="Times New Roman" w:hAnsi="Arial"/>
        </w:rPr>
        <w:t>zasad podlegania ubezpieczeniom społecznym lub ubezpieczeniu zdrowotnemu lub wysokości stawki składki na ubezpieczenia społeczne lub zdrowotne,</w:t>
      </w:r>
    </w:p>
    <w:p w14:paraId="7BC19D10" w14:textId="4A41A763" w:rsidR="009B7222" w:rsidRDefault="009B7222" w:rsidP="00154199">
      <w:pPr>
        <w:numPr>
          <w:ilvl w:val="0"/>
          <w:numId w:val="36"/>
        </w:numPr>
        <w:spacing w:after="160" w:line="276" w:lineRule="auto"/>
        <w:ind w:left="851"/>
        <w:contextualSpacing/>
        <w:jc w:val="both"/>
        <w:rPr>
          <w:rFonts w:ascii="Arial" w:eastAsia="Times New Roman" w:hAnsi="Arial"/>
        </w:rPr>
      </w:pPr>
      <w:r w:rsidRPr="009B7222">
        <w:rPr>
          <w:rFonts w:ascii="Arial" w:eastAsia="Times New Roman" w:hAnsi="Arial"/>
        </w:rPr>
        <w:t>zasad gromadzenia i wysokości wpłat do pracowniczych planów kapitałowych, o których mowa w ustawie z dnia 4 października 2018 r. o pracowniczych planach kapitałowych, jeżeli zmiany te będą miały wpływ na koszt wykonania zamówienia przez Wykonawcę</w:t>
      </w:r>
      <w:r w:rsidR="001A7771">
        <w:rPr>
          <w:rFonts w:ascii="Arial" w:eastAsia="Times New Roman" w:hAnsi="Arial"/>
        </w:rPr>
        <w:t>.</w:t>
      </w:r>
    </w:p>
    <w:p w14:paraId="4DB36054" w14:textId="77777777"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Zmiana wysokości wynagrodzenia w powyższych przypadkach, o których mowa w ust. 1 lit. b i c, obejmować będzie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7583578B" w14:textId="53BF64C5"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 xml:space="preserve">Warunkiem wprowadzenia zmian zawartej umowy jest sporządzenie podpisanego przez strony </w:t>
      </w:r>
      <w:r w:rsidR="008903FF">
        <w:rPr>
          <w:rFonts w:ascii="Arial" w:eastAsia="Times New Roman" w:hAnsi="Arial"/>
        </w:rPr>
        <w:t>p</w:t>
      </w:r>
      <w:r w:rsidRPr="009B7222">
        <w:rPr>
          <w:rFonts w:ascii="Arial" w:eastAsia="Times New Roman" w:hAnsi="Arial"/>
        </w:rPr>
        <w:t xml:space="preserve">rotokołu, określającego przyczyny zmiany oraz potwierdzającego wystąpienie okoliczności wymienionych w ust. 1 powyżej. </w:t>
      </w:r>
    </w:p>
    <w:p w14:paraId="4AC27851" w14:textId="5C98F38F"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W przypadku</w:t>
      </w:r>
      <w:r w:rsidR="005F74E9">
        <w:rPr>
          <w:rFonts w:ascii="Arial" w:eastAsia="Times New Roman" w:hAnsi="Arial"/>
        </w:rPr>
        <w:t xml:space="preserve"> </w:t>
      </w:r>
      <w:r w:rsidR="00A76B3C">
        <w:rPr>
          <w:rFonts w:ascii="Arial" w:eastAsia="Times New Roman" w:hAnsi="Arial"/>
        </w:rPr>
        <w:t>nieznanej</w:t>
      </w:r>
      <w:r w:rsidR="005F74E9">
        <w:rPr>
          <w:rFonts w:ascii="Arial" w:eastAsia="Times New Roman" w:hAnsi="Arial"/>
        </w:rPr>
        <w:t xml:space="preserve"> na dzień </w:t>
      </w:r>
      <w:r w:rsidRPr="009B7222">
        <w:rPr>
          <w:rFonts w:ascii="Arial" w:eastAsia="Times New Roman" w:hAnsi="Arial"/>
        </w:rPr>
        <w:t xml:space="preserve"> </w:t>
      </w:r>
      <w:r w:rsidR="00A76B3C">
        <w:rPr>
          <w:rFonts w:ascii="Arial" w:eastAsia="Times New Roman" w:hAnsi="Arial"/>
        </w:rPr>
        <w:t xml:space="preserve">złożenia oferty Wykonawcy </w:t>
      </w:r>
      <w:r w:rsidRPr="009B7222">
        <w:rPr>
          <w:rFonts w:ascii="Arial" w:eastAsia="Times New Roman" w:hAnsi="Arial"/>
        </w:rPr>
        <w:t>zmiany wysokości minimalnego wynagrodzenia za pracę, wynagrodzenie Wykonawcy ulegnie zmianie o kwotę odpowiadającą wzrostowi kosztu Wykonawcy w związku ze zwiększeniem wysokości wynagrodzeń pracowników świadczących realizację zmówienia,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218E88FB" w14:textId="35396AEB"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 xml:space="preserve">W przypadku </w:t>
      </w:r>
      <w:r w:rsidR="000957C5">
        <w:rPr>
          <w:rFonts w:ascii="Arial" w:eastAsia="Times New Roman" w:hAnsi="Arial"/>
        </w:rPr>
        <w:t xml:space="preserve">nieznanej na dzień </w:t>
      </w:r>
      <w:r w:rsidR="000957C5" w:rsidRPr="009B7222">
        <w:rPr>
          <w:rFonts w:ascii="Arial" w:eastAsia="Times New Roman" w:hAnsi="Arial"/>
        </w:rPr>
        <w:t xml:space="preserve"> </w:t>
      </w:r>
      <w:r w:rsidR="000957C5">
        <w:rPr>
          <w:rFonts w:ascii="Arial" w:eastAsia="Times New Roman" w:hAnsi="Arial"/>
        </w:rPr>
        <w:t xml:space="preserve">złożenia oferty Wykonawcy </w:t>
      </w:r>
      <w:r w:rsidRPr="009B7222">
        <w:rPr>
          <w:rFonts w:ascii="Arial" w:eastAsia="Times New Roman" w:hAnsi="Arial"/>
        </w:rPr>
        <w:t>zmiany, o której mowa ust. 1 lit. c), wynagrodzenie Wykonawcy ulegnie zmianie o kwotę odpowiadającą zmianie kosztu Wykonawcy ponoszonego w związku z wypłatą wynagrodzenia pracownikom wykonującym zamówienie. Kwota odpowiadająca zmianie kosztu Wykonawcy będzie odnosić się wyłącznie do części wynagrodzenia pracowników, odpowiadającej zakresowi, w jakim wykonują oni prace bezpośrednio związane z realizacją przedmiotu Umowy.</w:t>
      </w:r>
    </w:p>
    <w:p w14:paraId="7429B895" w14:textId="77777777"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 xml:space="preserve">Jeżeli z wnioskiem o dokonanie zmian, o których mowa w ust. 1 lit. b) i c) występuje Wykonawca, jest on zobowiązany dołączyć do wniosku dokumenty, z których będzie wynikać, w jakim zakresie zmiany te mają wpływ na koszty wykonania Umowy, w szczególności: </w:t>
      </w:r>
    </w:p>
    <w:p w14:paraId="299BD37B" w14:textId="77777777" w:rsidR="00C77E8F" w:rsidRDefault="009B7222" w:rsidP="003F33C3">
      <w:pPr>
        <w:numPr>
          <w:ilvl w:val="0"/>
          <w:numId w:val="38"/>
        </w:numPr>
        <w:spacing w:after="160" w:line="276" w:lineRule="auto"/>
        <w:ind w:left="1134"/>
        <w:contextualSpacing/>
        <w:jc w:val="both"/>
        <w:rPr>
          <w:rFonts w:ascii="Arial" w:eastAsia="Times New Roman" w:hAnsi="Arial"/>
        </w:rPr>
      </w:pPr>
      <w:r w:rsidRPr="009B7222">
        <w:rPr>
          <w:rFonts w:ascii="Arial" w:eastAsia="Times New Roman" w:hAnsi="Arial"/>
        </w:rPr>
        <w:t xml:space="preserve">pisemne zestawienie wynagrodzeń (zarówno przed, jak i po zmianie) pracowników wykonujących zamówienie, wraz z określeniem zakresu (części etatu), w jakim wykonują oni prace bezpośrednio związane z realizacją </w:t>
      </w:r>
      <w:r w:rsidRPr="009B7222">
        <w:rPr>
          <w:rFonts w:ascii="Arial" w:hAnsi="Arial"/>
          <w:lang w:eastAsia="en-US"/>
        </w:rPr>
        <w:t>przedmiotu</w:t>
      </w:r>
      <w:r w:rsidRPr="009B7222">
        <w:rPr>
          <w:rFonts w:ascii="Arial" w:eastAsia="Times New Roman" w:hAnsi="Arial"/>
        </w:rPr>
        <w:t xml:space="preserve"> umowy oraz części wynagrodzenia odpowiadającej temu zakresowi -w przypadku zmiany, o której mowa w pkt 2 lit. b), </w:t>
      </w:r>
    </w:p>
    <w:p w14:paraId="744B63DA" w14:textId="7089B14E" w:rsidR="001A1C59" w:rsidRDefault="009B7222" w:rsidP="003F33C3">
      <w:pPr>
        <w:numPr>
          <w:ilvl w:val="0"/>
          <w:numId w:val="38"/>
        </w:numPr>
        <w:spacing w:line="276" w:lineRule="auto"/>
        <w:ind w:left="1134"/>
        <w:contextualSpacing/>
        <w:jc w:val="both"/>
        <w:rPr>
          <w:rFonts w:ascii="Arial" w:eastAsia="Times New Roman" w:hAnsi="Arial"/>
        </w:rPr>
      </w:pPr>
      <w:r w:rsidRPr="009B7222">
        <w:rPr>
          <w:rFonts w:ascii="Arial" w:eastAsia="Times New Roman" w:hAnsi="Arial"/>
        </w:rPr>
        <w:t>w przypadku zmiany, o której mowa w pkt 2 lit. c), pisemne zestawienie wynagrodzeń (zarówno przed, jak i po zmianie) pracowników realizujących zamówienie,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w:t>
      </w:r>
    </w:p>
    <w:p w14:paraId="7F9B1D31" w14:textId="6BE6C3EC" w:rsidR="009B7222" w:rsidRPr="003F33C3" w:rsidRDefault="009B7222" w:rsidP="003F33C3">
      <w:pPr>
        <w:pStyle w:val="Akapitzlist"/>
        <w:numPr>
          <w:ilvl w:val="0"/>
          <w:numId w:val="37"/>
        </w:numPr>
        <w:spacing w:line="276" w:lineRule="auto"/>
        <w:ind w:left="284"/>
        <w:contextualSpacing/>
        <w:jc w:val="both"/>
        <w:rPr>
          <w:rFonts w:ascii="Arial" w:eastAsia="Times New Roman" w:hAnsi="Arial"/>
        </w:rPr>
      </w:pPr>
      <w:r w:rsidRPr="003F33C3">
        <w:rPr>
          <w:rFonts w:ascii="Arial" w:eastAsia="Times New Roman" w:hAnsi="Arial"/>
        </w:rPr>
        <w:t>Jeżeli z wnioskiem o dokonanie zmiany, o której mowa w pkt 2 lit. c) wystąpi Zamawiający, będzie on uprawniony do zobowiązania Wykonawcy do przedstawienia w wyznaczonym terminie, nie krótszym niż 7 dni roboczych, dokumentów, z których będzie wynikać w jakim zakresie zmiana ta ma wpływ na koszty wykonania umowy, w tym pisemnego zestawienia wynagrodzeń, o którym mowa w ust.</w:t>
      </w:r>
      <w:r w:rsidR="001B431E" w:rsidRPr="003F33C3">
        <w:rPr>
          <w:rFonts w:ascii="Arial" w:eastAsia="Times New Roman" w:hAnsi="Arial"/>
        </w:rPr>
        <w:t>6 pkt. 1</w:t>
      </w:r>
      <w:r w:rsidRPr="003F33C3">
        <w:rPr>
          <w:rFonts w:ascii="Arial" w:eastAsia="Times New Roman" w:hAnsi="Arial"/>
        </w:rPr>
        <w:t>.</w:t>
      </w:r>
    </w:p>
    <w:p w14:paraId="7CBBE4BF" w14:textId="0EF7255B"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 xml:space="preserve">Niezależnie od postanowień ustępów powyżej, Strony przewidują możliwość w prowadzenia zmian wysokości wynagrodzenia należnego Wykonawcy, w przypadku zmian cen materiałów lub kosztów związanych z realizacją przedmiotu </w:t>
      </w:r>
      <w:r w:rsidR="002F6D1C">
        <w:rPr>
          <w:rFonts w:ascii="Arial" w:eastAsia="Times New Roman" w:hAnsi="Arial"/>
        </w:rPr>
        <w:t>U</w:t>
      </w:r>
      <w:r w:rsidRPr="009B7222">
        <w:rPr>
          <w:rFonts w:ascii="Arial" w:eastAsia="Times New Roman" w:hAnsi="Arial"/>
        </w:rPr>
        <w:t xml:space="preserve">mowy. </w:t>
      </w:r>
    </w:p>
    <w:p w14:paraId="4F436EA5" w14:textId="77777777"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lastRenderedPageBreak/>
        <w:t>Przez zmianę cen materiałów lub kosztów rozumie się wzrost odpowiednio cen lub kosztów, jak i ich obniżenie, względem ceny lub kosztu przyjętych w celu ustalenia wynagrodzenia Wykonawcy zawartego w ofercie.</w:t>
      </w:r>
    </w:p>
    <w:p w14:paraId="68F88223" w14:textId="77777777"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 xml:space="preserve">Jeżeli zmiana ceny materiałów lub kosztów, o której mowa w ust. 8 względem ceny lub kosztów przyjętych w celu ustalenia wynagrodzenia Wykonawcy zawartego w ofercie, zmieni się co najmniej </w:t>
      </w:r>
      <w:r w:rsidRPr="003F33C3">
        <w:rPr>
          <w:rFonts w:ascii="Arial" w:eastAsia="Times New Roman" w:hAnsi="Arial"/>
        </w:rPr>
        <w:t xml:space="preserve">o 10% </w:t>
      </w:r>
      <w:r w:rsidRPr="009B7222">
        <w:rPr>
          <w:rFonts w:ascii="Arial" w:eastAsia="Times New Roman" w:hAnsi="Arial"/>
        </w:rPr>
        <w:t>Strona uprawniona będzie do wystąpienia z wnioskiem o dokonanie zmiany wysokości wynagrodzenia.</w:t>
      </w:r>
    </w:p>
    <w:p w14:paraId="20A55C86" w14:textId="5A048E6D"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Zmieniona wartość wynagrodzenie, obowiązywać będzie od miesiąca następującego po miesiącu, w którym Strona wystąpiła z takim wnioskiem, o ile druga Strona uzna, iż rzeczywiście doszło do zmiany cen materiałów lub kosztów mających wpływ na wysokość wynagrodzenia.</w:t>
      </w:r>
      <w:r w:rsidR="00296CBD">
        <w:rPr>
          <w:rFonts w:ascii="Arial" w:eastAsia="Times New Roman" w:hAnsi="Arial"/>
        </w:rPr>
        <w:t xml:space="preserve"> </w:t>
      </w:r>
    </w:p>
    <w:p w14:paraId="02DB3210" w14:textId="60D796C1" w:rsidR="009B7222" w:rsidRPr="00364631" w:rsidRDefault="009B7222" w:rsidP="003F33C3">
      <w:pPr>
        <w:numPr>
          <w:ilvl w:val="0"/>
          <w:numId w:val="37"/>
        </w:numPr>
        <w:spacing w:after="160" w:line="259" w:lineRule="auto"/>
        <w:ind w:left="284"/>
        <w:contextualSpacing/>
        <w:jc w:val="both"/>
        <w:rPr>
          <w:rFonts w:ascii="Arial" w:eastAsia="Times New Roman" w:hAnsi="Arial"/>
        </w:rPr>
      </w:pPr>
      <w:r w:rsidRPr="009B7222">
        <w:rPr>
          <w:rFonts w:ascii="Arial" w:eastAsia="Times New Roman" w:hAnsi="Arial"/>
        </w:rPr>
        <w:t>Zmiana wynagrodzenia, o której mowa w ust. 9, ustalana będzie na podstawie półrocznego wskaźnika cen towarów i usług konsumpcyjnych ogłoszonego w komunikacie Prezesa Głównego Urzędu Statystycznego.</w:t>
      </w:r>
      <w:r w:rsidR="0043505D">
        <w:rPr>
          <w:rFonts w:ascii="Arial" w:eastAsia="Times New Roman" w:hAnsi="Arial"/>
        </w:rPr>
        <w:t xml:space="preserve"> </w:t>
      </w:r>
      <w:r w:rsidR="0043505D" w:rsidRPr="0043505D">
        <w:rPr>
          <w:rFonts w:ascii="Arial" w:eastAsia="Times New Roman" w:hAnsi="Arial"/>
        </w:rPr>
        <w:t>W przypadku gdyby wskaźniki przestały być dostępne, zastosowanie znajdą inne, najbardziej zbliżone, wskaźniki</w:t>
      </w:r>
      <w:r w:rsidR="0043505D">
        <w:rPr>
          <w:rFonts w:ascii="Arial" w:eastAsia="Times New Roman" w:hAnsi="Arial"/>
        </w:rPr>
        <w:t xml:space="preserve"> </w:t>
      </w:r>
      <w:r w:rsidR="0043505D" w:rsidRPr="00364631">
        <w:rPr>
          <w:rFonts w:ascii="Arial" w:eastAsia="Times New Roman" w:hAnsi="Arial"/>
        </w:rPr>
        <w:t>publikowane przez Prezesa GUS</w:t>
      </w:r>
    </w:p>
    <w:p w14:paraId="2E1C37D3" w14:textId="3A60C7D6"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 xml:space="preserve">Strona wnioskująca o zmianę wysokości wynagrodzenia zobowiązana jest przedstawić we wniosku, o którym mowa w ust. 10, w jaki sposób zmiana cen materiałów lub kosztów miała wpływ na koszt realizacji przedmiotu </w:t>
      </w:r>
      <w:r w:rsidR="00365744">
        <w:rPr>
          <w:rFonts w:ascii="Arial" w:eastAsia="Times New Roman" w:hAnsi="Arial"/>
        </w:rPr>
        <w:t>U</w:t>
      </w:r>
      <w:r w:rsidRPr="009B7222">
        <w:rPr>
          <w:rFonts w:ascii="Arial" w:eastAsia="Times New Roman" w:hAnsi="Arial"/>
        </w:rPr>
        <w:t>mowy. Strona może wystąpić z wnioskiem, o którym mowa w ust. 10 nie częściej niż raz na 6 miesięcy.</w:t>
      </w:r>
    </w:p>
    <w:p w14:paraId="0B967359" w14:textId="2DDF23ED" w:rsidR="009B7222" w:rsidRPr="009B7222" w:rsidRDefault="009B7222" w:rsidP="003F33C3">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 xml:space="preserve">W przypadku, o którym mowa w ust. </w:t>
      </w:r>
      <w:r w:rsidR="002D0100">
        <w:rPr>
          <w:rFonts w:ascii="Arial" w:eastAsia="Times New Roman" w:hAnsi="Arial"/>
        </w:rPr>
        <w:t xml:space="preserve">8 </w:t>
      </w:r>
      <w:r w:rsidRPr="009B7222">
        <w:rPr>
          <w:rFonts w:ascii="Arial" w:eastAsia="Times New Roman" w:hAnsi="Arial"/>
        </w:rPr>
        <w:t xml:space="preserve">łączna maksymalna wartość zmiany wynagrodzenia, w trakcie obowiązywania Umowy nie może </w:t>
      </w:r>
      <w:r w:rsidRPr="00364631">
        <w:rPr>
          <w:rFonts w:ascii="Arial" w:eastAsia="Times New Roman" w:hAnsi="Arial"/>
        </w:rPr>
        <w:t xml:space="preserve">przekroczyć </w:t>
      </w:r>
      <w:r w:rsidR="00A91697" w:rsidRPr="003F33C3">
        <w:rPr>
          <w:rFonts w:ascii="Arial" w:eastAsia="Times New Roman" w:hAnsi="Arial"/>
        </w:rPr>
        <w:t>12</w:t>
      </w:r>
      <w:r w:rsidRPr="003F33C3">
        <w:rPr>
          <w:rFonts w:ascii="Arial" w:eastAsia="Times New Roman" w:hAnsi="Arial"/>
        </w:rPr>
        <w:t xml:space="preserve">% </w:t>
      </w:r>
      <w:r w:rsidRPr="00364631">
        <w:rPr>
          <w:rFonts w:ascii="Arial" w:eastAsia="Times New Roman" w:hAnsi="Arial"/>
        </w:rPr>
        <w:t xml:space="preserve">pierwotnej </w:t>
      </w:r>
      <w:r w:rsidRPr="009B7222">
        <w:rPr>
          <w:rFonts w:ascii="Arial" w:eastAsia="Times New Roman" w:hAnsi="Arial"/>
        </w:rPr>
        <w:t>wartości</w:t>
      </w:r>
      <w:r w:rsidR="00876F68">
        <w:rPr>
          <w:rFonts w:ascii="Arial" w:eastAsia="Times New Roman" w:hAnsi="Arial"/>
        </w:rPr>
        <w:t xml:space="preserve"> Umowy, z zastrzeżeniem, że zmiana </w:t>
      </w:r>
      <w:r w:rsidRPr="009B7222">
        <w:rPr>
          <w:rFonts w:ascii="Arial" w:eastAsia="Times New Roman" w:hAnsi="Arial"/>
        </w:rPr>
        <w:t>.</w:t>
      </w:r>
    </w:p>
    <w:p w14:paraId="4CA0081B" w14:textId="77777777" w:rsidR="00E561BD" w:rsidRDefault="009B7222" w:rsidP="00E561BD">
      <w:pPr>
        <w:numPr>
          <w:ilvl w:val="0"/>
          <w:numId w:val="37"/>
        </w:numPr>
        <w:spacing w:after="160" w:line="276" w:lineRule="auto"/>
        <w:ind w:left="284"/>
        <w:contextualSpacing/>
        <w:jc w:val="both"/>
        <w:rPr>
          <w:rFonts w:ascii="Arial" w:eastAsia="Times New Roman" w:hAnsi="Arial"/>
        </w:rPr>
      </w:pPr>
      <w:r w:rsidRPr="009B7222">
        <w:rPr>
          <w:rFonts w:ascii="Arial" w:eastAsia="Times New Roman" w:hAnsi="Arial"/>
        </w:rPr>
        <w:t xml:space="preserve">W przypadku, o którym mowa w ust 8, Wykonawca, którego wynagrodzenie zostało zmienione, zobowiązany jest do zmiany wynagrodzenia przysługującego podwykonawcy, z którym zawarł umowę, o której mowa w art. 439 ust. 5 Pzp., w zakresie odpowiadającym zmianom cen materiałów lub kosztów dotyczących zobowiązania podwykonawcy. Wykonawca zobowiązany jest również poinformować pisemnie Zamawiającego o dokonanej zmianie wynagrodzenia podwykonawcy lub powodach braku dokonania takiej zmiany. Do zawiadomienia Wykonawca załączy oświadczenie podwykonawcy potwierdzającego terminową zapłatę z tytułu zmiany wysokości wynagrodzenia. </w:t>
      </w:r>
    </w:p>
    <w:p w14:paraId="615FD568" w14:textId="67E464F1" w:rsidR="00E561BD" w:rsidRPr="00364631" w:rsidRDefault="00E561BD" w:rsidP="003F33C3">
      <w:pPr>
        <w:numPr>
          <w:ilvl w:val="0"/>
          <w:numId w:val="37"/>
        </w:numPr>
        <w:spacing w:after="160" w:line="276" w:lineRule="auto"/>
        <w:ind w:left="284"/>
        <w:contextualSpacing/>
        <w:jc w:val="both"/>
        <w:rPr>
          <w:rFonts w:ascii="Arial" w:eastAsia="Times New Roman" w:hAnsi="Arial"/>
        </w:rPr>
      </w:pPr>
      <w:r w:rsidRPr="003F33C3">
        <w:rPr>
          <w:rFonts w:ascii="Arial" w:eastAsia="Times New Roman" w:hAnsi="Arial"/>
        </w:rPr>
        <w:t>Zmiana Umowy w zakresie zmiany wynagrodzenia z przyczyn określonych w ust. 1 lit. a-d obejmować będzie wyłącznie płatności za prace, których w dniu zmiany odpowiednio stawki podatku VAT, wysokości minimalnego wynagrodzenia za pracę i składki na ubezpieczenia społeczne lub zdrowotne, jeszcze nie wykonano.</w:t>
      </w:r>
    </w:p>
    <w:p w14:paraId="3FE92B58" w14:textId="77777777" w:rsidR="004166CE" w:rsidRDefault="004166CE" w:rsidP="005A7A18">
      <w:pPr>
        <w:spacing w:line="276" w:lineRule="auto"/>
        <w:ind w:right="-180"/>
        <w:jc w:val="center"/>
        <w:rPr>
          <w:rFonts w:ascii="Arial" w:hAnsi="Arial"/>
          <w:b/>
        </w:rPr>
      </w:pPr>
    </w:p>
    <w:p w14:paraId="730305E3" w14:textId="06A05664" w:rsidR="00481CD8" w:rsidRPr="003C1C5F" w:rsidRDefault="004166CE" w:rsidP="005A7A18">
      <w:pPr>
        <w:spacing w:line="276" w:lineRule="auto"/>
        <w:ind w:right="-180"/>
        <w:jc w:val="center"/>
        <w:rPr>
          <w:rFonts w:ascii="Arial" w:hAnsi="Arial"/>
          <w:b/>
        </w:rPr>
      </w:pPr>
      <w:r>
        <w:rPr>
          <w:rFonts w:ascii="Arial" w:hAnsi="Arial"/>
          <w:b/>
        </w:rPr>
        <w:t>§ 9</w:t>
      </w:r>
    </w:p>
    <w:p w14:paraId="5605D1C5" w14:textId="77777777" w:rsidR="00481CD8" w:rsidRPr="003C1C5F" w:rsidRDefault="007A2F36" w:rsidP="005A7A18">
      <w:pPr>
        <w:spacing w:after="120" w:line="276" w:lineRule="auto"/>
        <w:ind w:right="-180"/>
        <w:jc w:val="center"/>
        <w:rPr>
          <w:rFonts w:ascii="Arial" w:hAnsi="Arial"/>
          <w:b/>
        </w:rPr>
      </w:pPr>
      <w:r w:rsidRPr="003C1C5F">
        <w:rPr>
          <w:rFonts w:ascii="Arial" w:hAnsi="Arial"/>
          <w:b/>
        </w:rPr>
        <w:t>Kary umowne</w:t>
      </w:r>
    </w:p>
    <w:p w14:paraId="384D5998" w14:textId="77777777" w:rsidR="00481CD8" w:rsidRPr="003C1C5F" w:rsidRDefault="00481CD8" w:rsidP="00C77E8F">
      <w:pPr>
        <w:numPr>
          <w:ilvl w:val="0"/>
          <w:numId w:val="10"/>
        </w:numPr>
        <w:tabs>
          <w:tab w:val="left" w:pos="281"/>
        </w:tabs>
        <w:spacing w:line="276" w:lineRule="auto"/>
        <w:ind w:left="281" w:right="20" w:hanging="281"/>
        <w:jc w:val="both"/>
        <w:rPr>
          <w:rFonts w:ascii="Arial" w:hAnsi="Arial"/>
        </w:rPr>
      </w:pPr>
      <w:r w:rsidRPr="003C1C5F">
        <w:rPr>
          <w:rFonts w:ascii="Arial" w:hAnsi="Arial"/>
        </w:rPr>
        <w:t xml:space="preserve">W przypadku niewykonania lub nienależytego wykonania </w:t>
      </w:r>
      <w:r w:rsidR="00414C66" w:rsidRPr="003C1C5F">
        <w:rPr>
          <w:rFonts w:ascii="Arial" w:hAnsi="Arial"/>
        </w:rPr>
        <w:t>Umowy</w:t>
      </w:r>
      <w:r w:rsidRPr="003C1C5F">
        <w:rPr>
          <w:rFonts w:ascii="Arial" w:hAnsi="Arial"/>
        </w:rPr>
        <w:t xml:space="preserve"> naliczane będą kary umowne wskazane w dalszych postanowieniach niniejszego paragrafu.</w:t>
      </w:r>
    </w:p>
    <w:p w14:paraId="0A72ECB2" w14:textId="76040EEE" w:rsidR="00481CD8" w:rsidRPr="003C1C5F" w:rsidRDefault="00481CD8" w:rsidP="005A7A18">
      <w:pPr>
        <w:numPr>
          <w:ilvl w:val="0"/>
          <w:numId w:val="10"/>
        </w:numPr>
        <w:tabs>
          <w:tab w:val="left" w:pos="281"/>
        </w:tabs>
        <w:spacing w:line="276" w:lineRule="auto"/>
        <w:ind w:left="281" w:right="20" w:hanging="281"/>
        <w:jc w:val="both"/>
        <w:rPr>
          <w:rFonts w:ascii="Arial" w:hAnsi="Arial"/>
        </w:rPr>
      </w:pPr>
      <w:r w:rsidRPr="003C1C5F">
        <w:rPr>
          <w:rFonts w:ascii="Arial" w:hAnsi="Arial"/>
        </w:rPr>
        <w:t xml:space="preserve">Naliczenie kar umownych zostanie udokumentowane notą obciążeniową </w:t>
      </w:r>
      <w:r w:rsidR="00E12DC3" w:rsidRPr="003C1C5F">
        <w:rPr>
          <w:rFonts w:ascii="Arial" w:hAnsi="Arial"/>
        </w:rPr>
        <w:t>Zamawiającego</w:t>
      </w:r>
      <w:r w:rsidRPr="003C1C5F">
        <w:rPr>
          <w:rFonts w:ascii="Arial" w:hAnsi="Arial"/>
        </w:rPr>
        <w:t xml:space="preserve"> doręczoną Wykonawcy. Zamawiającemu przysługuje prawo jednostronnego potrącenia kar umownych z wynagrodzenia Wykonawcy.</w:t>
      </w:r>
    </w:p>
    <w:p w14:paraId="75EF1F49" w14:textId="77777777" w:rsidR="002B0AFD" w:rsidRPr="003C1C5F" w:rsidRDefault="00481CD8" w:rsidP="005A7A18">
      <w:pPr>
        <w:numPr>
          <w:ilvl w:val="0"/>
          <w:numId w:val="10"/>
        </w:numPr>
        <w:tabs>
          <w:tab w:val="left" w:pos="281"/>
        </w:tabs>
        <w:spacing w:line="276" w:lineRule="auto"/>
        <w:ind w:left="281" w:hanging="281"/>
        <w:jc w:val="both"/>
        <w:rPr>
          <w:rFonts w:ascii="Arial" w:hAnsi="Arial"/>
        </w:rPr>
      </w:pPr>
      <w:r w:rsidRPr="003C1C5F">
        <w:rPr>
          <w:rFonts w:ascii="Arial" w:hAnsi="Arial"/>
        </w:rPr>
        <w:t>Z zastrzeżeniem ust. 2 zdanie drugie, kary umowne płatne będą w terminie 7 dni od dnia doręczenia</w:t>
      </w:r>
      <w:r w:rsidR="001F1CF6" w:rsidRPr="003C1C5F">
        <w:rPr>
          <w:rFonts w:ascii="Arial" w:hAnsi="Arial"/>
        </w:rPr>
        <w:t xml:space="preserve"> </w:t>
      </w:r>
      <w:r w:rsidRPr="003C1C5F">
        <w:rPr>
          <w:rFonts w:ascii="Arial" w:hAnsi="Arial"/>
        </w:rPr>
        <w:t xml:space="preserve">Wykonawcy noty obciążeniowej </w:t>
      </w:r>
      <w:r w:rsidR="00E12DC3" w:rsidRPr="003C1C5F">
        <w:rPr>
          <w:rFonts w:ascii="Arial" w:hAnsi="Arial"/>
        </w:rPr>
        <w:t>Zamawiającego</w:t>
      </w:r>
      <w:r w:rsidRPr="003C1C5F">
        <w:rPr>
          <w:rFonts w:ascii="Arial" w:hAnsi="Arial"/>
        </w:rPr>
        <w:t>.</w:t>
      </w:r>
    </w:p>
    <w:p w14:paraId="71901D51" w14:textId="61C2B205" w:rsidR="002B0AFD" w:rsidRPr="003C1C5F" w:rsidRDefault="002C547A" w:rsidP="005A7A18">
      <w:pPr>
        <w:numPr>
          <w:ilvl w:val="0"/>
          <w:numId w:val="10"/>
        </w:numPr>
        <w:tabs>
          <w:tab w:val="left" w:pos="281"/>
        </w:tabs>
        <w:spacing w:line="276" w:lineRule="auto"/>
        <w:ind w:left="281" w:hanging="281"/>
        <w:jc w:val="both"/>
        <w:rPr>
          <w:rStyle w:val="Brak"/>
          <w:rFonts w:ascii="Arial" w:hAnsi="Arial"/>
        </w:rPr>
      </w:pPr>
      <w:r w:rsidRPr="003C1C5F">
        <w:rPr>
          <w:rStyle w:val="Brak"/>
          <w:rFonts w:ascii="Arial" w:hAnsi="Arial"/>
          <w:u w:color="ED220B"/>
        </w:rPr>
        <w:t xml:space="preserve">W </w:t>
      </w:r>
      <w:r w:rsidRPr="003C1C5F">
        <w:rPr>
          <w:rStyle w:val="Brak"/>
          <w:rFonts w:ascii="Arial" w:hAnsi="Arial"/>
        </w:rPr>
        <w:t xml:space="preserve">przypadku rozwiązania lub odstąpienia od Umowy </w:t>
      </w:r>
      <w:r w:rsidR="00753D06">
        <w:rPr>
          <w:rStyle w:val="Brak"/>
          <w:rFonts w:ascii="Arial" w:hAnsi="Arial"/>
        </w:rPr>
        <w:t>z winy Wykonawcy</w:t>
      </w:r>
      <w:r w:rsidRPr="003C1C5F">
        <w:rPr>
          <w:rStyle w:val="Brak"/>
          <w:rFonts w:ascii="Arial" w:hAnsi="Arial"/>
          <w:u w:color="ED220B"/>
        </w:rPr>
        <w:t xml:space="preserve">, Zamawiający może naliczyć Wykonawcy karę umowną w wysokości </w:t>
      </w:r>
      <w:r w:rsidR="002B0AFD" w:rsidRPr="003C1C5F">
        <w:rPr>
          <w:rStyle w:val="Brak"/>
          <w:rFonts w:ascii="Arial" w:hAnsi="Arial"/>
          <w:bCs/>
          <w:u w:color="ED220B"/>
        </w:rPr>
        <w:t>10 %</w:t>
      </w:r>
      <w:r w:rsidRPr="003C1C5F">
        <w:rPr>
          <w:rStyle w:val="Brak"/>
          <w:rFonts w:ascii="Arial" w:hAnsi="Arial"/>
          <w:u w:color="ED220B"/>
        </w:rPr>
        <w:t xml:space="preserve"> </w:t>
      </w:r>
      <w:r w:rsidR="00830FFA">
        <w:rPr>
          <w:rStyle w:val="Brak"/>
          <w:rFonts w:ascii="Arial" w:hAnsi="Arial"/>
          <w:u w:color="ED220B"/>
        </w:rPr>
        <w:t xml:space="preserve">łącznej </w:t>
      </w:r>
      <w:r w:rsidRPr="003C1C5F">
        <w:rPr>
          <w:rStyle w:val="Brak"/>
          <w:rFonts w:ascii="Arial" w:hAnsi="Arial"/>
          <w:u w:color="ED220B"/>
        </w:rPr>
        <w:t>warto</w:t>
      </w:r>
      <w:r w:rsidR="002B0AFD" w:rsidRPr="003C1C5F">
        <w:rPr>
          <w:rStyle w:val="Brak"/>
          <w:rFonts w:ascii="Arial" w:hAnsi="Arial"/>
          <w:u w:color="ED220B"/>
        </w:rPr>
        <w:t xml:space="preserve">ści </w:t>
      </w:r>
      <w:r w:rsidR="00E9104B" w:rsidRPr="003C1C5F">
        <w:rPr>
          <w:rStyle w:val="Brak"/>
          <w:rFonts w:ascii="Arial" w:hAnsi="Arial"/>
          <w:u w:color="ED220B"/>
        </w:rPr>
        <w:t xml:space="preserve">brutto </w:t>
      </w:r>
      <w:r w:rsidR="00641D06" w:rsidRPr="003C1C5F">
        <w:rPr>
          <w:rStyle w:val="Brak"/>
          <w:rFonts w:ascii="Arial" w:hAnsi="Arial"/>
          <w:u w:color="ED220B"/>
        </w:rPr>
        <w:t>U</w:t>
      </w:r>
      <w:r w:rsidR="002B0AFD" w:rsidRPr="003C1C5F">
        <w:rPr>
          <w:rStyle w:val="Brak"/>
          <w:rFonts w:ascii="Arial" w:hAnsi="Arial"/>
          <w:u w:color="ED220B"/>
        </w:rPr>
        <w:t>mowy określonej w § 3 ust. 1.</w:t>
      </w:r>
    </w:p>
    <w:p w14:paraId="40C1988C" w14:textId="05345677" w:rsidR="002B0AFD" w:rsidRDefault="002C547A" w:rsidP="005A7A18">
      <w:pPr>
        <w:numPr>
          <w:ilvl w:val="0"/>
          <w:numId w:val="10"/>
        </w:numPr>
        <w:tabs>
          <w:tab w:val="left" w:pos="281"/>
        </w:tabs>
        <w:spacing w:line="276" w:lineRule="auto"/>
        <w:ind w:left="281" w:hanging="281"/>
        <w:jc w:val="both"/>
        <w:rPr>
          <w:rFonts w:ascii="Arial" w:hAnsi="Arial"/>
        </w:rPr>
      </w:pPr>
      <w:r w:rsidRPr="003C1C5F">
        <w:rPr>
          <w:rFonts w:ascii="Arial" w:hAnsi="Arial"/>
        </w:rPr>
        <w:t xml:space="preserve">Zamawiający może naliczyć Wykonawcy karę umowną w wysokości </w:t>
      </w:r>
      <w:r w:rsidR="005C79A8" w:rsidRPr="003C1C5F">
        <w:rPr>
          <w:rStyle w:val="Brak"/>
          <w:rFonts w:ascii="Arial" w:hAnsi="Arial"/>
          <w:bCs/>
        </w:rPr>
        <w:t>1</w:t>
      </w:r>
      <w:r w:rsidRPr="003C1C5F">
        <w:rPr>
          <w:rStyle w:val="Brak"/>
          <w:rFonts w:ascii="Arial" w:hAnsi="Arial"/>
          <w:bCs/>
        </w:rPr>
        <w:t>.</w:t>
      </w:r>
      <w:r w:rsidR="008E633A">
        <w:rPr>
          <w:rStyle w:val="Brak"/>
          <w:rFonts w:ascii="Arial" w:hAnsi="Arial"/>
          <w:bCs/>
        </w:rPr>
        <w:t>5</w:t>
      </w:r>
      <w:r w:rsidRPr="003C1C5F">
        <w:rPr>
          <w:rStyle w:val="Brak"/>
          <w:rFonts w:ascii="Arial" w:hAnsi="Arial"/>
          <w:bCs/>
        </w:rPr>
        <w:t>00,00 zł</w:t>
      </w:r>
      <w:r w:rsidRPr="003C1C5F">
        <w:rPr>
          <w:rFonts w:ascii="Arial" w:hAnsi="Arial"/>
        </w:rPr>
        <w:t xml:space="preserve"> (słownie: </w:t>
      </w:r>
      <w:r w:rsidR="008E633A">
        <w:rPr>
          <w:rFonts w:ascii="Arial" w:hAnsi="Arial"/>
        </w:rPr>
        <w:t xml:space="preserve">jeden </w:t>
      </w:r>
      <w:r w:rsidR="005C79A8" w:rsidRPr="003C1C5F">
        <w:rPr>
          <w:rFonts w:ascii="Arial" w:hAnsi="Arial"/>
        </w:rPr>
        <w:t xml:space="preserve">tysiąc </w:t>
      </w:r>
      <w:r w:rsidR="008E633A">
        <w:rPr>
          <w:rFonts w:ascii="Arial" w:hAnsi="Arial"/>
        </w:rPr>
        <w:t xml:space="preserve">pięćset </w:t>
      </w:r>
      <w:r w:rsidRPr="003C1C5F">
        <w:rPr>
          <w:rFonts w:ascii="Arial" w:hAnsi="Arial"/>
        </w:rPr>
        <w:t>złotych</w:t>
      </w:r>
      <w:r w:rsidR="002B0AFD" w:rsidRPr="003C1C5F">
        <w:rPr>
          <w:rFonts w:ascii="Arial" w:hAnsi="Arial"/>
        </w:rPr>
        <w:t xml:space="preserve"> 00/100</w:t>
      </w:r>
      <w:r w:rsidRPr="003C1C5F">
        <w:rPr>
          <w:rFonts w:ascii="Arial" w:hAnsi="Arial"/>
        </w:rPr>
        <w:t xml:space="preserve">), za każdy dzień </w:t>
      </w:r>
      <w:r w:rsidR="002B0AFD" w:rsidRPr="003C1C5F">
        <w:rPr>
          <w:rFonts w:ascii="Arial" w:hAnsi="Arial"/>
        </w:rPr>
        <w:t>zwłoki</w:t>
      </w:r>
      <w:r w:rsidRPr="003C1C5F">
        <w:rPr>
          <w:rFonts w:ascii="Arial" w:hAnsi="Arial"/>
        </w:rPr>
        <w:t xml:space="preserve"> w dostawie</w:t>
      </w:r>
      <w:r w:rsidR="002B0AFD" w:rsidRPr="003C1C5F">
        <w:rPr>
          <w:rFonts w:ascii="Arial" w:hAnsi="Arial"/>
        </w:rPr>
        <w:t xml:space="preserve"> któregokolwiek Autobusu poza termin określony </w:t>
      </w:r>
      <w:r w:rsidR="002B0AFD" w:rsidRPr="00FF7482">
        <w:rPr>
          <w:rFonts w:ascii="Arial" w:hAnsi="Arial"/>
        </w:rPr>
        <w:t>w § 2</w:t>
      </w:r>
      <w:r w:rsidRPr="00FF7482">
        <w:rPr>
          <w:rFonts w:ascii="Arial" w:hAnsi="Arial"/>
        </w:rPr>
        <w:t xml:space="preserve"> ust. 1</w:t>
      </w:r>
      <w:r w:rsidR="003C3689">
        <w:rPr>
          <w:rFonts w:ascii="Arial" w:hAnsi="Arial"/>
        </w:rPr>
        <w:t xml:space="preserve"> za każdy z Autobusów osobno</w:t>
      </w:r>
      <w:r w:rsidRPr="00FF7482">
        <w:rPr>
          <w:rFonts w:ascii="Arial" w:hAnsi="Arial"/>
        </w:rPr>
        <w:t>.</w:t>
      </w:r>
    </w:p>
    <w:p w14:paraId="327B08E2" w14:textId="6B423067" w:rsidR="001520AA" w:rsidRPr="003F011E" w:rsidRDefault="00830FFA" w:rsidP="003F011E">
      <w:pPr>
        <w:numPr>
          <w:ilvl w:val="0"/>
          <w:numId w:val="10"/>
        </w:numPr>
        <w:tabs>
          <w:tab w:val="left" w:pos="281"/>
        </w:tabs>
        <w:spacing w:line="276" w:lineRule="auto"/>
        <w:ind w:left="281" w:hanging="281"/>
        <w:jc w:val="both"/>
        <w:rPr>
          <w:rFonts w:ascii="Arial" w:hAnsi="Arial"/>
        </w:rPr>
      </w:pPr>
      <w:r w:rsidRPr="003C1C5F">
        <w:rPr>
          <w:rFonts w:ascii="Arial" w:hAnsi="Arial"/>
        </w:rPr>
        <w:t xml:space="preserve">Zamawiający może naliczyć Wykonawcy karę umowną w wysokości </w:t>
      </w:r>
      <w:r>
        <w:rPr>
          <w:rStyle w:val="Brak"/>
          <w:rFonts w:ascii="Arial" w:hAnsi="Arial"/>
          <w:bCs/>
        </w:rPr>
        <w:t>10</w:t>
      </w:r>
      <w:r w:rsidRPr="003C1C5F">
        <w:rPr>
          <w:rStyle w:val="Brak"/>
          <w:rFonts w:ascii="Arial" w:hAnsi="Arial"/>
          <w:bCs/>
        </w:rPr>
        <w:t>.000,00 zł</w:t>
      </w:r>
      <w:r w:rsidRPr="003C1C5F">
        <w:rPr>
          <w:rFonts w:ascii="Arial" w:hAnsi="Arial"/>
        </w:rPr>
        <w:t xml:space="preserve"> (słownie: </w:t>
      </w:r>
      <w:r>
        <w:rPr>
          <w:rFonts w:ascii="Arial" w:hAnsi="Arial"/>
        </w:rPr>
        <w:t>dziesięć tysięcy</w:t>
      </w:r>
      <w:r w:rsidRPr="003C1C5F">
        <w:rPr>
          <w:rFonts w:ascii="Arial" w:hAnsi="Arial"/>
        </w:rPr>
        <w:t xml:space="preserve"> złotych 00/100), za każdy </w:t>
      </w:r>
      <w:r>
        <w:rPr>
          <w:rFonts w:ascii="Arial" w:hAnsi="Arial"/>
        </w:rPr>
        <w:t xml:space="preserve">przypadek braku </w:t>
      </w:r>
      <w:r w:rsidR="00044629">
        <w:rPr>
          <w:rFonts w:ascii="Arial" w:hAnsi="Arial"/>
        </w:rPr>
        <w:t>zmiany przez Wykonawcę wynagrodzenia podwykonawcy na zasadach wskazanych w § 8 ust. 1</w:t>
      </w:r>
      <w:r w:rsidR="00A61734">
        <w:rPr>
          <w:rFonts w:ascii="Arial" w:hAnsi="Arial"/>
        </w:rPr>
        <w:t>5</w:t>
      </w:r>
      <w:r w:rsidR="00044629">
        <w:rPr>
          <w:rFonts w:ascii="Arial" w:hAnsi="Arial"/>
        </w:rPr>
        <w:t xml:space="preserve"> Umowy.</w:t>
      </w:r>
    </w:p>
    <w:p w14:paraId="29C2F975" w14:textId="43E5D53E" w:rsidR="002B0AFD" w:rsidRPr="003F33C3" w:rsidRDefault="00D57F3B" w:rsidP="0066202E">
      <w:pPr>
        <w:numPr>
          <w:ilvl w:val="0"/>
          <w:numId w:val="10"/>
        </w:numPr>
        <w:tabs>
          <w:tab w:val="left" w:pos="281"/>
        </w:tabs>
        <w:spacing w:line="276" w:lineRule="auto"/>
        <w:ind w:left="281" w:hanging="281"/>
        <w:jc w:val="both"/>
        <w:rPr>
          <w:rFonts w:ascii="Arial" w:hAnsi="Arial"/>
        </w:rPr>
      </w:pPr>
      <w:r w:rsidRPr="003F33C3">
        <w:rPr>
          <w:rFonts w:ascii="Arial" w:hAnsi="Arial"/>
        </w:rPr>
        <w:t xml:space="preserve">Przestój autobusu z powodu naprawy gwarancyjnej wykonywanej przez serwis Wykonawcy trwający dłużej niż </w:t>
      </w:r>
      <w:r w:rsidR="0066202E" w:rsidRPr="003F33C3">
        <w:rPr>
          <w:rFonts w:ascii="Arial" w:hAnsi="Arial"/>
        </w:rPr>
        <w:t xml:space="preserve">termin określony w </w:t>
      </w:r>
      <w:r w:rsidR="0066202E" w:rsidRPr="003F33C3">
        <w:rPr>
          <w:rFonts w:ascii="Arial" w:hAnsi="Arial"/>
          <w:b/>
        </w:rPr>
        <w:t>załączniku nr 4</w:t>
      </w:r>
      <w:r w:rsidR="0066202E" w:rsidRPr="003F33C3">
        <w:rPr>
          <w:rFonts w:ascii="Arial" w:hAnsi="Arial"/>
        </w:rPr>
        <w:t xml:space="preserve"> do Umowy</w:t>
      </w:r>
      <w:r w:rsidRPr="003F33C3">
        <w:rPr>
          <w:rFonts w:ascii="Arial" w:hAnsi="Arial"/>
        </w:rPr>
        <w:t xml:space="preserve">, </w:t>
      </w:r>
      <w:r w:rsidR="00B00CEC" w:rsidRPr="003F33C3">
        <w:rPr>
          <w:rFonts w:ascii="Arial" w:hAnsi="Arial"/>
        </w:rPr>
        <w:t>uprawnia Zamawiającego do naliczeni</w:t>
      </w:r>
      <w:r w:rsidR="0003291B">
        <w:rPr>
          <w:rFonts w:ascii="Arial" w:hAnsi="Arial"/>
        </w:rPr>
        <w:t xml:space="preserve">a </w:t>
      </w:r>
      <w:r w:rsidRPr="003F33C3">
        <w:rPr>
          <w:rFonts w:ascii="Arial" w:hAnsi="Arial"/>
        </w:rPr>
        <w:t xml:space="preserve">kary </w:t>
      </w:r>
      <w:r w:rsidR="00B00CEC" w:rsidRPr="003F33C3">
        <w:rPr>
          <w:rFonts w:ascii="Arial" w:hAnsi="Arial"/>
        </w:rPr>
        <w:t xml:space="preserve">umownej w wysokości </w:t>
      </w:r>
      <w:r w:rsidR="008E633A">
        <w:rPr>
          <w:rFonts w:ascii="Arial" w:hAnsi="Arial"/>
        </w:rPr>
        <w:t>1.</w:t>
      </w:r>
      <w:r w:rsidRPr="003F33C3">
        <w:rPr>
          <w:rFonts w:ascii="Arial" w:hAnsi="Arial"/>
        </w:rPr>
        <w:t>500</w:t>
      </w:r>
      <w:r w:rsidR="00B00CEC" w:rsidRPr="003F33C3">
        <w:rPr>
          <w:rFonts w:ascii="Arial" w:hAnsi="Arial"/>
        </w:rPr>
        <w:t>,00</w:t>
      </w:r>
      <w:r w:rsidRPr="003F33C3">
        <w:rPr>
          <w:rFonts w:ascii="Arial" w:hAnsi="Arial"/>
        </w:rPr>
        <w:t xml:space="preserve"> </w:t>
      </w:r>
      <w:r w:rsidR="00B00CEC" w:rsidRPr="003F33C3">
        <w:rPr>
          <w:rFonts w:ascii="Arial" w:hAnsi="Arial"/>
        </w:rPr>
        <w:t>zł</w:t>
      </w:r>
      <w:r w:rsidRPr="003F33C3">
        <w:rPr>
          <w:rFonts w:ascii="Arial" w:hAnsi="Arial"/>
        </w:rPr>
        <w:t xml:space="preserve"> </w:t>
      </w:r>
      <w:r w:rsidR="00B00CEC" w:rsidRPr="003F33C3">
        <w:rPr>
          <w:rFonts w:ascii="Arial" w:hAnsi="Arial"/>
        </w:rPr>
        <w:t xml:space="preserve">(słownie: </w:t>
      </w:r>
      <w:r w:rsidR="008E633A">
        <w:rPr>
          <w:rFonts w:ascii="Arial" w:hAnsi="Arial"/>
        </w:rPr>
        <w:t xml:space="preserve">jeden tysiąc </w:t>
      </w:r>
      <w:r w:rsidR="00B00CEC" w:rsidRPr="003F33C3">
        <w:rPr>
          <w:rFonts w:ascii="Arial" w:hAnsi="Arial"/>
        </w:rPr>
        <w:t xml:space="preserve">pięćset złotych 00/100), </w:t>
      </w:r>
      <w:r w:rsidRPr="003F33C3">
        <w:rPr>
          <w:rFonts w:ascii="Arial" w:hAnsi="Arial"/>
        </w:rPr>
        <w:t xml:space="preserve">za każdy </w:t>
      </w:r>
      <w:r w:rsidRPr="003F33C3">
        <w:rPr>
          <w:rFonts w:ascii="Arial" w:hAnsi="Arial"/>
        </w:rPr>
        <w:lastRenderedPageBreak/>
        <w:t xml:space="preserve">rozpoczęty dzień </w:t>
      </w:r>
      <w:r w:rsidR="00B00CEC" w:rsidRPr="003F33C3">
        <w:rPr>
          <w:rFonts w:ascii="Arial" w:hAnsi="Arial"/>
        </w:rPr>
        <w:t>przestoju za każdy A</w:t>
      </w:r>
      <w:r w:rsidRPr="003F33C3">
        <w:rPr>
          <w:rFonts w:ascii="Arial" w:hAnsi="Arial"/>
        </w:rPr>
        <w:t>utobus oraz wydłuża okres gwarancji autobusu o cały czas przestoju.</w:t>
      </w:r>
    </w:p>
    <w:p w14:paraId="54325E22" w14:textId="245870C7" w:rsidR="008A507B" w:rsidRDefault="002B6BEF" w:rsidP="008A507B">
      <w:pPr>
        <w:numPr>
          <w:ilvl w:val="0"/>
          <w:numId w:val="10"/>
        </w:numPr>
        <w:tabs>
          <w:tab w:val="left" w:pos="281"/>
        </w:tabs>
        <w:spacing w:line="276" w:lineRule="auto"/>
        <w:ind w:left="281" w:hanging="281"/>
        <w:jc w:val="both"/>
        <w:rPr>
          <w:rFonts w:ascii="Arial" w:hAnsi="Arial"/>
        </w:rPr>
      </w:pPr>
      <w:r w:rsidRPr="003C1C5F">
        <w:rPr>
          <w:rFonts w:ascii="Arial" w:hAnsi="Arial"/>
        </w:rPr>
        <w:t xml:space="preserve">Brak przeprowadzenia szkolenia lub przeprowadzanie go niezgodnie z wymogami określonymi w załączniku nr 3 do Umowy, uprawnia Zamawiającego do naliczenia kary umownej w wysokości </w:t>
      </w:r>
      <w:r w:rsidR="008E633A">
        <w:rPr>
          <w:rFonts w:ascii="Arial" w:hAnsi="Arial"/>
        </w:rPr>
        <w:t>2</w:t>
      </w:r>
      <w:r w:rsidRPr="003C1C5F">
        <w:rPr>
          <w:rFonts w:ascii="Arial" w:hAnsi="Arial"/>
        </w:rPr>
        <w:t xml:space="preserve">0.000 zł (słownie: </w:t>
      </w:r>
      <w:r w:rsidR="008E633A">
        <w:rPr>
          <w:rFonts w:ascii="Arial" w:hAnsi="Arial"/>
        </w:rPr>
        <w:t>dwadzieścia</w:t>
      </w:r>
      <w:r w:rsidR="008E633A" w:rsidRPr="003C1C5F">
        <w:rPr>
          <w:rFonts w:ascii="Arial" w:hAnsi="Arial"/>
        </w:rPr>
        <w:t xml:space="preserve"> </w:t>
      </w:r>
      <w:r w:rsidRPr="003C1C5F">
        <w:rPr>
          <w:rFonts w:ascii="Arial" w:hAnsi="Arial"/>
        </w:rPr>
        <w:t>tysięcy złotych 00/100) za każde nieprzeprowadzone lub niewłaściwie przeprowadzone szkolenie.</w:t>
      </w:r>
    </w:p>
    <w:p w14:paraId="1D239D9F" w14:textId="1F218761" w:rsidR="008A507B" w:rsidRDefault="008A507B" w:rsidP="00E75630">
      <w:pPr>
        <w:numPr>
          <w:ilvl w:val="0"/>
          <w:numId w:val="10"/>
        </w:numPr>
        <w:tabs>
          <w:tab w:val="left" w:pos="281"/>
        </w:tabs>
        <w:spacing w:line="276" w:lineRule="auto"/>
        <w:ind w:left="281" w:hanging="281"/>
        <w:jc w:val="both"/>
        <w:rPr>
          <w:rFonts w:ascii="Arial" w:hAnsi="Arial"/>
        </w:rPr>
      </w:pPr>
      <w:r w:rsidRPr="003C1C5F">
        <w:rPr>
          <w:rFonts w:ascii="Arial" w:hAnsi="Arial"/>
        </w:rPr>
        <w:t xml:space="preserve">Zamawiający może naliczyć Wykonawcy karę umowną </w:t>
      </w:r>
      <w:r>
        <w:rPr>
          <w:rFonts w:ascii="Arial" w:hAnsi="Arial"/>
        </w:rPr>
        <w:t>za</w:t>
      </w:r>
      <w:r w:rsidRPr="003C1C5F">
        <w:rPr>
          <w:rFonts w:ascii="Arial" w:hAnsi="Arial"/>
        </w:rPr>
        <w:t xml:space="preserve"> </w:t>
      </w:r>
      <w:r w:rsidRPr="00E75630">
        <w:rPr>
          <w:rFonts w:ascii="Arial" w:hAnsi="Arial"/>
        </w:rPr>
        <w:t>naruszenia przez Wykonawcę obowiązku zachowania poufności, o którym mowa w § 1</w:t>
      </w:r>
      <w:r w:rsidR="000340C0">
        <w:rPr>
          <w:rFonts w:ascii="Arial" w:hAnsi="Arial"/>
        </w:rPr>
        <w:t>7</w:t>
      </w:r>
      <w:r w:rsidRPr="00E75630">
        <w:rPr>
          <w:rFonts w:ascii="Arial" w:hAnsi="Arial"/>
        </w:rPr>
        <w:t xml:space="preserve">, </w:t>
      </w:r>
      <w:r w:rsidRPr="00021F07">
        <w:rPr>
          <w:rFonts w:ascii="Arial" w:hAnsi="Arial"/>
        </w:rPr>
        <w:t>w wysokości 50 000,00 zł (słownie: pięćdziesięciu tysięcy złotych 00/100) za każdy pojedynczy przypadek naruszenia tego obowiązku.</w:t>
      </w:r>
    </w:p>
    <w:p w14:paraId="21EB406F" w14:textId="77777777" w:rsidR="0041657C" w:rsidRDefault="00A65A56" w:rsidP="0041657C">
      <w:pPr>
        <w:numPr>
          <w:ilvl w:val="0"/>
          <w:numId w:val="10"/>
        </w:numPr>
        <w:tabs>
          <w:tab w:val="left" w:pos="281"/>
        </w:tabs>
        <w:spacing w:line="276" w:lineRule="auto"/>
        <w:ind w:left="284" w:hanging="284"/>
        <w:jc w:val="both"/>
        <w:rPr>
          <w:rFonts w:ascii="Arial" w:hAnsi="Arial"/>
        </w:rPr>
      </w:pPr>
      <w:r w:rsidRPr="00AD690A">
        <w:rPr>
          <w:rFonts w:ascii="Arial" w:hAnsi="Arial"/>
        </w:rPr>
        <w:t>Zamawiający może naliczyć Wykonawcy karę umowną za nieprzedłożenia przez Wykonawcę zabezpieczenia należytego wykonania Umowy zgodnie z § 1</w:t>
      </w:r>
      <w:r w:rsidR="000340C0">
        <w:rPr>
          <w:rFonts w:ascii="Arial" w:hAnsi="Arial"/>
        </w:rPr>
        <w:t>6</w:t>
      </w:r>
      <w:r w:rsidR="006F468C">
        <w:rPr>
          <w:rFonts w:ascii="Arial" w:hAnsi="Arial"/>
        </w:rPr>
        <w:t xml:space="preserve"> Umowy</w:t>
      </w:r>
      <w:r w:rsidRPr="00AD690A">
        <w:rPr>
          <w:rFonts w:ascii="Arial" w:hAnsi="Arial"/>
        </w:rPr>
        <w:t xml:space="preserve">, w wysokości </w:t>
      </w:r>
      <w:r w:rsidR="00AD690A" w:rsidRPr="00DC6104">
        <w:rPr>
          <w:rFonts w:ascii="Arial" w:hAnsi="Arial"/>
        </w:rPr>
        <w:t xml:space="preserve">500,00 zł (słownie: pięćset złotych 00/100), </w:t>
      </w:r>
      <w:r w:rsidRPr="00AD690A">
        <w:rPr>
          <w:rFonts w:ascii="Arial" w:hAnsi="Arial"/>
        </w:rPr>
        <w:t>za każdy dzień opóźnienia</w:t>
      </w:r>
      <w:r w:rsidR="00AD690A">
        <w:rPr>
          <w:rFonts w:ascii="Arial" w:hAnsi="Arial"/>
        </w:rPr>
        <w:t>.</w:t>
      </w:r>
    </w:p>
    <w:p w14:paraId="04562320" w14:textId="48617A4F" w:rsidR="0041657C" w:rsidRDefault="0041657C" w:rsidP="003F33C3">
      <w:pPr>
        <w:numPr>
          <w:ilvl w:val="0"/>
          <w:numId w:val="10"/>
        </w:numPr>
        <w:tabs>
          <w:tab w:val="left" w:pos="281"/>
        </w:tabs>
        <w:spacing w:line="276" w:lineRule="auto"/>
        <w:ind w:left="284" w:hanging="284"/>
        <w:jc w:val="both"/>
        <w:rPr>
          <w:rFonts w:ascii="Arial" w:hAnsi="Arial"/>
        </w:rPr>
      </w:pPr>
      <w:r w:rsidRPr="003F33C3">
        <w:rPr>
          <w:rFonts w:ascii="Arial" w:hAnsi="Arial"/>
        </w:rPr>
        <w:t xml:space="preserve">Zamawiający może naliczyć Wykonawcy karę umowną w przypadku niepoinformowania Zamawiającego o usunięciu rachunku z wykazu podmiotów tzw. białej listy (§ </w:t>
      </w:r>
      <w:r>
        <w:rPr>
          <w:rFonts w:ascii="Arial" w:hAnsi="Arial"/>
        </w:rPr>
        <w:t>7</w:t>
      </w:r>
      <w:r w:rsidRPr="003F33C3">
        <w:rPr>
          <w:rFonts w:ascii="Arial" w:hAnsi="Arial"/>
        </w:rPr>
        <w:t xml:space="preserve"> ust. </w:t>
      </w:r>
      <w:r>
        <w:rPr>
          <w:rFonts w:ascii="Arial" w:hAnsi="Arial"/>
        </w:rPr>
        <w:t>1</w:t>
      </w:r>
      <w:r w:rsidR="00651B99">
        <w:rPr>
          <w:rFonts w:ascii="Arial" w:hAnsi="Arial"/>
        </w:rPr>
        <w:t>4</w:t>
      </w:r>
      <w:r w:rsidRPr="003F33C3">
        <w:rPr>
          <w:rFonts w:ascii="Arial" w:hAnsi="Arial"/>
        </w:rPr>
        <w:t xml:space="preserve"> </w:t>
      </w:r>
      <w:r>
        <w:rPr>
          <w:rFonts w:ascii="Arial" w:hAnsi="Arial"/>
        </w:rPr>
        <w:t>Umowy</w:t>
      </w:r>
      <w:r w:rsidRPr="003F33C3">
        <w:rPr>
          <w:rFonts w:ascii="Arial" w:hAnsi="Arial"/>
        </w:rPr>
        <w:t xml:space="preserve">) </w:t>
      </w:r>
      <w:r w:rsidR="00237551" w:rsidRPr="00AD690A">
        <w:rPr>
          <w:rFonts w:ascii="Arial" w:hAnsi="Arial"/>
        </w:rPr>
        <w:t>w wysokoś</w:t>
      </w:r>
      <w:r w:rsidR="006737DF">
        <w:rPr>
          <w:rFonts w:ascii="Arial" w:hAnsi="Arial"/>
        </w:rPr>
        <w:t>ci</w:t>
      </w:r>
      <w:r w:rsidRPr="003F33C3">
        <w:rPr>
          <w:rFonts w:ascii="Arial" w:hAnsi="Arial"/>
        </w:rPr>
        <w:t xml:space="preserve"> 5.000,00 zł (słownie: pięć tysięcy złotych i 00/100) za każdy stwierdzony przypadek. </w:t>
      </w:r>
    </w:p>
    <w:p w14:paraId="233F9A41" w14:textId="6FEB4C78" w:rsidR="005C218D" w:rsidRPr="003F33C3" w:rsidRDefault="008E633A" w:rsidP="003F33C3">
      <w:pPr>
        <w:numPr>
          <w:ilvl w:val="0"/>
          <w:numId w:val="10"/>
        </w:numPr>
        <w:tabs>
          <w:tab w:val="left" w:pos="281"/>
        </w:tabs>
        <w:spacing w:line="276" w:lineRule="auto"/>
        <w:ind w:left="284" w:hanging="284"/>
        <w:jc w:val="both"/>
        <w:rPr>
          <w:rFonts w:ascii="Arial" w:hAnsi="Arial"/>
        </w:rPr>
      </w:pPr>
      <w:r w:rsidRPr="00FD4FF2">
        <w:rPr>
          <w:rFonts w:ascii="Arial" w:hAnsi="Arial"/>
        </w:rPr>
        <w:t>Zamawiający może naliczyć Wykonawcy karę umowną</w:t>
      </w:r>
      <w:r>
        <w:rPr>
          <w:rFonts w:ascii="Arial" w:hAnsi="Arial"/>
        </w:rPr>
        <w:t xml:space="preserve"> w wysokości </w:t>
      </w:r>
      <w:r w:rsidRPr="003C1C5F">
        <w:rPr>
          <w:rStyle w:val="Brak"/>
          <w:rFonts w:ascii="Arial" w:hAnsi="Arial"/>
          <w:bCs/>
        </w:rPr>
        <w:t>1.</w:t>
      </w:r>
      <w:r>
        <w:rPr>
          <w:rStyle w:val="Brak"/>
          <w:rFonts w:ascii="Arial" w:hAnsi="Arial"/>
          <w:bCs/>
        </w:rPr>
        <w:t>5</w:t>
      </w:r>
      <w:r w:rsidRPr="003C1C5F">
        <w:rPr>
          <w:rStyle w:val="Brak"/>
          <w:rFonts w:ascii="Arial" w:hAnsi="Arial"/>
          <w:bCs/>
        </w:rPr>
        <w:t>00,00 zł</w:t>
      </w:r>
      <w:r w:rsidRPr="003C1C5F">
        <w:rPr>
          <w:rFonts w:ascii="Arial" w:hAnsi="Arial"/>
        </w:rPr>
        <w:t xml:space="preserve"> (słownie: </w:t>
      </w:r>
      <w:r>
        <w:rPr>
          <w:rFonts w:ascii="Arial" w:hAnsi="Arial"/>
        </w:rPr>
        <w:t xml:space="preserve">jeden </w:t>
      </w:r>
      <w:r w:rsidRPr="003C1C5F">
        <w:rPr>
          <w:rFonts w:ascii="Arial" w:hAnsi="Arial"/>
        </w:rPr>
        <w:t xml:space="preserve">tysiąc </w:t>
      </w:r>
      <w:r>
        <w:rPr>
          <w:rFonts w:ascii="Arial" w:hAnsi="Arial"/>
        </w:rPr>
        <w:t xml:space="preserve">pięćset </w:t>
      </w:r>
      <w:r w:rsidRPr="003C1C5F">
        <w:rPr>
          <w:rFonts w:ascii="Arial" w:hAnsi="Arial"/>
        </w:rPr>
        <w:t>złotych 00/100)</w:t>
      </w:r>
      <w:r w:rsidRPr="00FD4FF2">
        <w:rPr>
          <w:rFonts w:ascii="Arial" w:hAnsi="Arial"/>
        </w:rPr>
        <w:t xml:space="preserve"> </w:t>
      </w:r>
      <w:r>
        <w:rPr>
          <w:rFonts w:ascii="Arial" w:hAnsi="Arial"/>
        </w:rPr>
        <w:t xml:space="preserve">za każdy dzień zwłoki </w:t>
      </w:r>
      <w:r w:rsidRPr="00FD4FF2">
        <w:rPr>
          <w:rFonts w:ascii="Arial" w:hAnsi="Arial"/>
        </w:rPr>
        <w:t xml:space="preserve">w przypadku </w:t>
      </w:r>
      <w:r>
        <w:rPr>
          <w:rFonts w:ascii="Arial" w:hAnsi="Arial"/>
        </w:rPr>
        <w:t>naprawy gwarancyjnej pojazdu trwającej ponad 21 dni, za każdy z Autobusów osobno.</w:t>
      </w:r>
    </w:p>
    <w:p w14:paraId="37E8D64B" w14:textId="77777777" w:rsidR="002B0AFD" w:rsidRPr="003C1C5F" w:rsidRDefault="00481CD8" w:rsidP="005A7A18">
      <w:pPr>
        <w:numPr>
          <w:ilvl w:val="0"/>
          <w:numId w:val="10"/>
        </w:numPr>
        <w:tabs>
          <w:tab w:val="left" w:pos="281"/>
        </w:tabs>
        <w:spacing w:line="276" w:lineRule="auto"/>
        <w:ind w:left="281" w:right="20" w:hanging="281"/>
        <w:jc w:val="both"/>
        <w:rPr>
          <w:rFonts w:ascii="Arial" w:hAnsi="Arial"/>
        </w:rPr>
      </w:pPr>
      <w:r w:rsidRPr="003C1C5F">
        <w:rPr>
          <w:rFonts w:ascii="Arial" w:hAnsi="Arial"/>
        </w:rPr>
        <w:t xml:space="preserve">Kary umowne należą się Zamawiającemu niezależnie od poniesienia szkody ani od jej wysokości. Jeżeli szkoda wynikła z niewykonania lub nienależytego wykonania </w:t>
      </w:r>
      <w:r w:rsidR="00414C66" w:rsidRPr="003C1C5F">
        <w:rPr>
          <w:rFonts w:ascii="Arial" w:hAnsi="Arial"/>
        </w:rPr>
        <w:t>Umowy</w:t>
      </w:r>
      <w:r w:rsidRPr="003C1C5F">
        <w:rPr>
          <w:rFonts w:ascii="Arial" w:hAnsi="Arial"/>
        </w:rPr>
        <w:t xml:space="preserve"> przewyższa wysokość naliczonej kary umownej lub nie jest objęta karą umowną, wówczas </w:t>
      </w:r>
      <w:r w:rsidR="00E12DC3" w:rsidRPr="003C1C5F">
        <w:rPr>
          <w:rFonts w:ascii="Arial" w:hAnsi="Arial"/>
        </w:rPr>
        <w:t>Zamawiający</w:t>
      </w:r>
      <w:r w:rsidRPr="003C1C5F">
        <w:rPr>
          <w:rFonts w:ascii="Arial" w:hAnsi="Arial"/>
        </w:rPr>
        <w:t xml:space="preserve"> może żądać odszkodowania przekraczającego wysokość zastrzeżonej kary na zasadach ogólnych.</w:t>
      </w:r>
    </w:p>
    <w:p w14:paraId="7A71DE73" w14:textId="30E1910E" w:rsidR="008C50C4" w:rsidRPr="003C1C5F" w:rsidRDefault="00481CD8" w:rsidP="005A7A18">
      <w:pPr>
        <w:numPr>
          <w:ilvl w:val="0"/>
          <w:numId w:val="10"/>
        </w:numPr>
        <w:tabs>
          <w:tab w:val="left" w:pos="281"/>
        </w:tabs>
        <w:spacing w:line="276" w:lineRule="auto"/>
        <w:ind w:left="281" w:right="20" w:hanging="281"/>
        <w:jc w:val="both"/>
        <w:rPr>
          <w:rFonts w:ascii="Arial" w:hAnsi="Arial"/>
        </w:rPr>
      </w:pPr>
      <w:r w:rsidRPr="003C1C5F">
        <w:rPr>
          <w:rFonts w:ascii="Arial" w:hAnsi="Arial"/>
        </w:rPr>
        <w:t xml:space="preserve">Maksymalna wysokość kar umownych, jakich </w:t>
      </w:r>
      <w:r w:rsidR="00E12DC3" w:rsidRPr="003C1C5F">
        <w:rPr>
          <w:rFonts w:ascii="Arial" w:hAnsi="Arial"/>
        </w:rPr>
        <w:t>Zamawiający</w:t>
      </w:r>
      <w:r w:rsidR="00350444" w:rsidRPr="003C1C5F">
        <w:rPr>
          <w:rFonts w:ascii="Arial" w:hAnsi="Arial"/>
        </w:rPr>
        <w:t xml:space="preserve"> może żądać od Wykonawcy wynosi </w:t>
      </w:r>
      <w:r w:rsidR="00D672AE">
        <w:rPr>
          <w:rFonts w:ascii="Arial" w:hAnsi="Arial"/>
        </w:rPr>
        <w:t>2</w:t>
      </w:r>
      <w:r w:rsidRPr="003C1C5F">
        <w:rPr>
          <w:rFonts w:ascii="Arial" w:hAnsi="Arial"/>
        </w:rPr>
        <w:t xml:space="preserve">0% całkowitego wynagrodzenia brutto, o którym mowa w § 3 ust. 1 </w:t>
      </w:r>
      <w:r w:rsidR="00414C66" w:rsidRPr="003C1C5F">
        <w:rPr>
          <w:rFonts w:ascii="Arial" w:hAnsi="Arial"/>
        </w:rPr>
        <w:t>Umowy</w:t>
      </w:r>
      <w:r w:rsidRPr="003C1C5F">
        <w:rPr>
          <w:rFonts w:ascii="Arial" w:hAnsi="Arial"/>
        </w:rPr>
        <w:t>.</w:t>
      </w:r>
    </w:p>
    <w:p w14:paraId="7D6FCE7F" w14:textId="0F8CB236" w:rsidR="008C50C4" w:rsidRPr="003C1C5F" w:rsidRDefault="00481CD8" w:rsidP="005A7A18">
      <w:pPr>
        <w:numPr>
          <w:ilvl w:val="0"/>
          <w:numId w:val="10"/>
        </w:numPr>
        <w:tabs>
          <w:tab w:val="left" w:pos="281"/>
        </w:tabs>
        <w:spacing w:line="276" w:lineRule="auto"/>
        <w:ind w:left="281" w:right="20" w:hanging="281"/>
        <w:jc w:val="both"/>
        <w:rPr>
          <w:rFonts w:ascii="Arial" w:hAnsi="Arial"/>
        </w:rPr>
      </w:pPr>
      <w:r w:rsidRPr="003C1C5F">
        <w:rPr>
          <w:rFonts w:ascii="Arial" w:hAnsi="Arial"/>
        </w:rPr>
        <w:t>Ograniczenie, o którym mowa w ust.</w:t>
      </w:r>
      <w:r w:rsidR="002B0AFD" w:rsidRPr="003C1C5F">
        <w:rPr>
          <w:rFonts w:ascii="Arial" w:hAnsi="Arial"/>
        </w:rPr>
        <w:t xml:space="preserve"> </w:t>
      </w:r>
      <w:r w:rsidR="001B278B" w:rsidRPr="003C1C5F">
        <w:rPr>
          <w:rFonts w:ascii="Arial" w:hAnsi="Arial"/>
        </w:rPr>
        <w:t>1</w:t>
      </w:r>
      <w:r w:rsidR="00ED0AF5">
        <w:rPr>
          <w:rFonts w:ascii="Arial" w:hAnsi="Arial"/>
        </w:rPr>
        <w:t>4</w:t>
      </w:r>
      <w:r w:rsidR="002B0AFD" w:rsidRPr="003C1C5F">
        <w:rPr>
          <w:rFonts w:ascii="Arial" w:hAnsi="Arial"/>
        </w:rPr>
        <w:t xml:space="preserve"> </w:t>
      </w:r>
      <w:r w:rsidR="009908D6">
        <w:rPr>
          <w:rFonts w:ascii="Arial" w:hAnsi="Arial"/>
        </w:rPr>
        <w:t>pozbawia</w:t>
      </w:r>
      <w:r w:rsidR="002B0AFD" w:rsidRPr="003C1C5F">
        <w:rPr>
          <w:rFonts w:ascii="Arial" w:hAnsi="Arial"/>
        </w:rPr>
        <w:t xml:space="preserve"> </w:t>
      </w:r>
      <w:r w:rsidR="00E75630">
        <w:rPr>
          <w:rFonts w:ascii="Arial" w:hAnsi="Arial"/>
        </w:rPr>
        <w:t xml:space="preserve">przysługującego Zamawiającemu </w:t>
      </w:r>
      <w:r w:rsidRPr="003C1C5F">
        <w:rPr>
          <w:rFonts w:ascii="Arial" w:hAnsi="Arial"/>
        </w:rPr>
        <w:t>uprawnienia do docho</w:t>
      </w:r>
      <w:r w:rsidR="002B0AFD" w:rsidRPr="003C1C5F">
        <w:rPr>
          <w:rFonts w:ascii="Arial" w:hAnsi="Arial"/>
        </w:rPr>
        <w:t xml:space="preserve">dzenia </w:t>
      </w:r>
      <w:r w:rsidR="00D672AE">
        <w:rPr>
          <w:rFonts w:ascii="Arial" w:hAnsi="Arial"/>
        </w:rPr>
        <w:t xml:space="preserve">od Wykonawcy </w:t>
      </w:r>
      <w:r w:rsidR="002B0AFD" w:rsidRPr="003C1C5F">
        <w:rPr>
          <w:rFonts w:ascii="Arial" w:hAnsi="Arial"/>
        </w:rPr>
        <w:t xml:space="preserve">odszkodowania </w:t>
      </w:r>
      <w:r w:rsidR="00E75630">
        <w:rPr>
          <w:rFonts w:ascii="Arial" w:hAnsi="Arial"/>
        </w:rPr>
        <w:t xml:space="preserve">uzupełniającego na zasadach ogólnych </w:t>
      </w:r>
      <w:r w:rsidR="002B0AFD" w:rsidRPr="003C1C5F">
        <w:rPr>
          <w:rFonts w:ascii="Arial" w:hAnsi="Arial"/>
        </w:rPr>
        <w:t>w przypadku,</w:t>
      </w:r>
      <w:r w:rsidRPr="003C1C5F">
        <w:rPr>
          <w:rFonts w:ascii="Arial" w:hAnsi="Arial"/>
        </w:rPr>
        <w:t xml:space="preserve"> gdy wysokość szkody przekracza w</w:t>
      </w:r>
      <w:r w:rsidR="002B0AFD" w:rsidRPr="003C1C5F">
        <w:rPr>
          <w:rFonts w:ascii="Arial" w:hAnsi="Arial"/>
        </w:rPr>
        <w:t xml:space="preserve">artość naliczonych kar umownych. </w:t>
      </w:r>
    </w:p>
    <w:p w14:paraId="6E479E52" w14:textId="3C7BFDC2" w:rsidR="005A7A18" w:rsidRPr="00A609A9" w:rsidRDefault="00481CD8" w:rsidP="003F33C3">
      <w:pPr>
        <w:numPr>
          <w:ilvl w:val="0"/>
          <w:numId w:val="10"/>
        </w:numPr>
        <w:tabs>
          <w:tab w:val="left" w:pos="281"/>
        </w:tabs>
        <w:spacing w:line="276" w:lineRule="auto"/>
        <w:ind w:left="281" w:right="20" w:hanging="281"/>
        <w:jc w:val="both"/>
        <w:rPr>
          <w:rFonts w:ascii="Arial" w:hAnsi="Arial"/>
        </w:rPr>
      </w:pPr>
      <w:r w:rsidRPr="003C1C5F">
        <w:rPr>
          <w:rFonts w:ascii="Arial" w:hAnsi="Arial"/>
        </w:rPr>
        <w:t xml:space="preserve">W celu uniknięcia wątpliwości Strony potwierdzają, że zastrzeżenie i zapłata kar umownych nie wyłącza obowiązku Wykonawcy do wykonania Przedmiotu </w:t>
      </w:r>
      <w:r w:rsidR="00414C66" w:rsidRPr="003C1C5F">
        <w:rPr>
          <w:rFonts w:ascii="Arial" w:hAnsi="Arial"/>
        </w:rPr>
        <w:t>Umowy</w:t>
      </w:r>
      <w:r w:rsidRPr="003C1C5F">
        <w:rPr>
          <w:rFonts w:ascii="Arial" w:hAnsi="Arial"/>
        </w:rPr>
        <w:t xml:space="preserve"> wolnego od wad i usterek ani uprawnień </w:t>
      </w:r>
      <w:r w:rsidR="00E12DC3" w:rsidRPr="003C1C5F">
        <w:rPr>
          <w:rFonts w:ascii="Arial" w:hAnsi="Arial"/>
        </w:rPr>
        <w:t>Zamawiającego</w:t>
      </w:r>
      <w:r w:rsidRPr="003C1C5F">
        <w:rPr>
          <w:rFonts w:ascii="Arial" w:hAnsi="Arial"/>
        </w:rPr>
        <w:t xml:space="preserve"> związanych z obowiązkami Wykonawcy dotyczącymi wad i usterek Przedmiotu </w:t>
      </w:r>
      <w:r w:rsidR="00414C66" w:rsidRPr="003C1C5F">
        <w:rPr>
          <w:rFonts w:ascii="Arial" w:hAnsi="Arial"/>
        </w:rPr>
        <w:t>Umowy</w:t>
      </w:r>
      <w:r w:rsidRPr="003C1C5F">
        <w:rPr>
          <w:rFonts w:ascii="Arial" w:hAnsi="Arial"/>
        </w:rPr>
        <w:t>.</w:t>
      </w:r>
    </w:p>
    <w:p w14:paraId="4C91928B" w14:textId="4D288E6C" w:rsidR="00481CD8" w:rsidRPr="003C1C5F" w:rsidRDefault="004166CE" w:rsidP="005A7A18">
      <w:pPr>
        <w:numPr>
          <w:ilvl w:val="2"/>
          <w:numId w:val="11"/>
        </w:numPr>
        <w:tabs>
          <w:tab w:val="left" w:pos="4501"/>
        </w:tabs>
        <w:spacing w:line="276" w:lineRule="auto"/>
        <w:ind w:left="4501" w:hanging="159"/>
        <w:jc w:val="both"/>
        <w:rPr>
          <w:rFonts w:ascii="Arial" w:hAnsi="Arial"/>
          <w:b/>
        </w:rPr>
      </w:pPr>
      <w:r>
        <w:rPr>
          <w:rFonts w:ascii="Arial" w:hAnsi="Arial"/>
          <w:b/>
        </w:rPr>
        <w:t>10</w:t>
      </w:r>
    </w:p>
    <w:p w14:paraId="07AFC7ED" w14:textId="77777777" w:rsidR="00481CD8" w:rsidRPr="003C1C5F" w:rsidRDefault="00581F80" w:rsidP="005A7A18">
      <w:pPr>
        <w:spacing w:after="120" w:line="276" w:lineRule="auto"/>
        <w:ind w:left="3821"/>
        <w:jc w:val="both"/>
        <w:rPr>
          <w:rFonts w:ascii="Arial" w:hAnsi="Arial"/>
          <w:b/>
        </w:rPr>
      </w:pPr>
      <w:r w:rsidRPr="003C1C5F">
        <w:rPr>
          <w:rFonts w:ascii="Arial" w:hAnsi="Arial"/>
          <w:b/>
        </w:rPr>
        <w:t>Podwykonawcy</w:t>
      </w:r>
    </w:p>
    <w:p w14:paraId="6257D4FC" w14:textId="598E8236" w:rsidR="00255348" w:rsidRPr="00255348" w:rsidRDefault="00255348" w:rsidP="003F33C3">
      <w:pPr>
        <w:numPr>
          <w:ilvl w:val="0"/>
          <w:numId w:val="11"/>
        </w:numPr>
        <w:tabs>
          <w:tab w:val="left" w:pos="281"/>
        </w:tabs>
        <w:spacing w:line="276" w:lineRule="auto"/>
        <w:ind w:left="284" w:right="20" w:hanging="284"/>
        <w:jc w:val="both"/>
        <w:rPr>
          <w:rFonts w:ascii="Arial" w:hAnsi="Arial"/>
        </w:rPr>
      </w:pPr>
      <w:r w:rsidRPr="00255348">
        <w:rPr>
          <w:rFonts w:ascii="Arial" w:hAnsi="Arial"/>
        </w:rPr>
        <w:t xml:space="preserve">Wykonawca </w:t>
      </w:r>
      <w:r w:rsidR="005F5074">
        <w:rPr>
          <w:rFonts w:ascii="Arial" w:hAnsi="Arial"/>
        </w:rPr>
        <w:t>powierza</w:t>
      </w:r>
      <w:r w:rsidRPr="00255348">
        <w:rPr>
          <w:rFonts w:ascii="Arial" w:hAnsi="Arial"/>
        </w:rPr>
        <w:t xml:space="preserve"> do wykonania Podwykonawcom wskazan</w:t>
      </w:r>
      <w:r w:rsidR="00B57133">
        <w:rPr>
          <w:rFonts w:ascii="Arial" w:hAnsi="Arial"/>
        </w:rPr>
        <w:t>y</w:t>
      </w:r>
      <w:r w:rsidRPr="00255348">
        <w:rPr>
          <w:rFonts w:ascii="Arial" w:hAnsi="Arial"/>
        </w:rPr>
        <w:t xml:space="preserve"> poniżej </w:t>
      </w:r>
      <w:r w:rsidR="005F5074">
        <w:rPr>
          <w:rFonts w:ascii="Arial" w:hAnsi="Arial"/>
        </w:rPr>
        <w:t>zakres</w:t>
      </w:r>
      <w:r>
        <w:rPr>
          <w:rFonts w:ascii="Arial" w:hAnsi="Arial"/>
        </w:rPr>
        <w:t xml:space="preserve"> </w:t>
      </w:r>
      <w:r w:rsidRPr="00255348">
        <w:rPr>
          <w:rFonts w:ascii="Arial" w:hAnsi="Arial"/>
        </w:rPr>
        <w:t xml:space="preserve">przedmiotu </w:t>
      </w:r>
      <w:r>
        <w:rPr>
          <w:rFonts w:ascii="Arial" w:hAnsi="Arial"/>
        </w:rPr>
        <w:t>U</w:t>
      </w:r>
      <w:r w:rsidRPr="00255348">
        <w:rPr>
          <w:rFonts w:ascii="Arial" w:hAnsi="Arial"/>
        </w:rPr>
        <w:t>mowy:</w:t>
      </w:r>
      <w:r w:rsidR="005F5074">
        <w:rPr>
          <w:rFonts w:ascii="Arial" w:hAnsi="Arial"/>
        </w:rPr>
        <w:t xml:space="preserve"> </w:t>
      </w:r>
      <w:r w:rsidR="00B40403">
        <w:rPr>
          <w:rFonts w:ascii="Arial" w:hAnsi="Arial"/>
        </w:rPr>
        <w:t xml:space="preserve">[nazwa podwykonawcy] </w:t>
      </w:r>
      <w:r w:rsidRPr="00255348">
        <w:rPr>
          <w:rFonts w:ascii="Arial" w:hAnsi="Arial"/>
        </w:rPr>
        <w:t>………………………</w:t>
      </w:r>
      <w:r w:rsidR="00B40403">
        <w:rPr>
          <w:rFonts w:ascii="Arial" w:hAnsi="Arial"/>
        </w:rPr>
        <w:t xml:space="preserve">[zakres podwykonawstwa] …………………….. </w:t>
      </w:r>
      <w:r>
        <w:rPr>
          <w:rFonts w:ascii="Arial" w:hAnsi="Arial"/>
        </w:rPr>
        <w:t>(</w:t>
      </w:r>
      <w:r w:rsidRPr="00255348">
        <w:rPr>
          <w:rFonts w:ascii="Arial" w:hAnsi="Arial"/>
        </w:rPr>
        <w:t>zgodnie z ofertą Wykonawcy</w:t>
      </w:r>
      <w:r>
        <w:rPr>
          <w:rFonts w:ascii="Arial" w:hAnsi="Arial"/>
        </w:rPr>
        <w:t>)</w:t>
      </w:r>
      <w:r w:rsidRPr="00255348">
        <w:rPr>
          <w:rFonts w:ascii="Arial" w:hAnsi="Arial"/>
        </w:rPr>
        <w:t>.</w:t>
      </w:r>
    </w:p>
    <w:p w14:paraId="7D957203" w14:textId="7BC2CA39" w:rsidR="008C50C4" w:rsidRPr="003C1C5F" w:rsidRDefault="00481CD8" w:rsidP="005A7A18">
      <w:pPr>
        <w:numPr>
          <w:ilvl w:val="0"/>
          <w:numId w:val="11"/>
        </w:numPr>
        <w:tabs>
          <w:tab w:val="left" w:pos="281"/>
        </w:tabs>
        <w:spacing w:line="276" w:lineRule="auto"/>
        <w:ind w:left="281" w:right="20" w:hanging="281"/>
        <w:jc w:val="both"/>
        <w:rPr>
          <w:rFonts w:ascii="Arial" w:hAnsi="Arial"/>
        </w:rPr>
      </w:pPr>
      <w:r w:rsidRPr="003C1C5F">
        <w:rPr>
          <w:rFonts w:ascii="Arial" w:hAnsi="Arial"/>
        </w:rPr>
        <w:t xml:space="preserve">Wykonawca </w:t>
      </w:r>
      <w:r w:rsidR="005F5074">
        <w:rPr>
          <w:rFonts w:ascii="Arial" w:hAnsi="Arial"/>
        </w:rPr>
        <w:t xml:space="preserve">w toku realizacji Umowy </w:t>
      </w:r>
      <w:r w:rsidRPr="003C1C5F">
        <w:rPr>
          <w:rFonts w:ascii="Arial" w:hAnsi="Arial"/>
        </w:rPr>
        <w:t xml:space="preserve">może powierzyć wykonanie części Przedmiotu </w:t>
      </w:r>
      <w:r w:rsidR="00414C66" w:rsidRPr="003C1C5F">
        <w:rPr>
          <w:rFonts w:ascii="Arial" w:hAnsi="Arial"/>
        </w:rPr>
        <w:t>Umowy</w:t>
      </w:r>
      <w:r w:rsidRPr="003C1C5F">
        <w:rPr>
          <w:rFonts w:ascii="Arial" w:hAnsi="Arial"/>
        </w:rPr>
        <w:t xml:space="preserve"> </w:t>
      </w:r>
      <w:r w:rsidR="00581F80" w:rsidRPr="003C1C5F">
        <w:rPr>
          <w:rFonts w:ascii="Arial" w:hAnsi="Arial"/>
        </w:rPr>
        <w:t>podwykonawcy</w:t>
      </w:r>
      <w:r w:rsidRPr="003C1C5F">
        <w:rPr>
          <w:rFonts w:ascii="Arial" w:hAnsi="Arial"/>
        </w:rPr>
        <w:t xml:space="preserve">. Powierzenie wykonania części Przedmiotu </w:t>
      </w:r>
      <w:r w:rsidR="00414C66" w:rsidRPr="003C1C5F">
        <w:rPr>
          <w:rFonts w:ascii="Arial" w:hAnsi="Arial"/>
        </w:rPr>
        <w:t>Umowy</w:t>
      </w:r>
      <w:r w:rsidRPr="003C1C5F">
        <w:rPr>
          <w:rFonts w:ascii="Arial" w:hAnsi="Arial"/>
        </w:rPr>
        <w:t xml:space="preserve"> podwykonawcom nie zwalnia Wykonawc</w:t>
      </w:r>
      <w:r w:rsidR="00A435A5">
        <w:rPr>
          <w:rFonts w:ascii="Arial" w:hAnsi="Arial"/>
        </w:rPr>
        <w:t>y</w:t>
      </w:r>
      <w:r w:rsidRPr="003C1C5F">
        <w:rPr>
          <w:rFonts w:ascii="Arial" w:hAnsi="Arial"/>
        </w:rPr>
        <w:t xml:space="preserve"> z</w:t>
      </w:r>
      <w:r w:rsidR="00551AE7" w:rsidRPr="003C1C5F">
        <w:rPr>
          <w:rFonts w:ascii="Arial" w:hAnsi="Arial"/>
        </w:rPr>
        <w:t> </w:t>
      </w:r>
      <w:r w:rsidRPr="003C1C5F">
        <w:rPr>
          <w:rFonts w:ascii="Arial" w:hAnsi="Arial"/>
        </w:rPr>
        <w:t xml:space="preserve">odpowiedzialności za należyte wykonanie </w:t>
      </w:r>
      <w:r w:rsidR="00414C66" w:rsidRPr="003C1C5F">
        <w:rPr>
          <w:rFonts w:ascii="Arial" w:hAnsi="Arial"/>
        </w:rPr>
        <w:t>Umowy</w:t>
      </w:r>
      <w:r w:rsidRPr="003C1C5F">
        <w:rPr>
          <w:rFonts w:ascii="Arial" w:hAnsi="Arial"/>
        </w:rPr>
        <w:t>.</w:t>
      </w:r>
    </w:p>
    <w:p w14:paraId="6943CFA7" w14:textId="7AD4E93C" w:rsidR="008C50C4" w:rsidRPr="003C1C5F" w:rsidRDefault="002C547A" w:rsidP="005A7A18">
      <w:pPr>
        <w:numPr>
          <w:ilvl w:val="0"/>
          <w:numId w:val="11"/>
        </w:numPr>
        <w:tabs>
          <w:tab w:val="left" w:pos="281"/>
        </w:tabs>
        <w:spacing w:line="276" w:lineRule="auto"/>
        <w:ind w:left="281" w:right="20" w:hanging="281"/>
        <w:jc w:val="both"/>
        <w:rPr>
          <w:rFonts w:ascii="Arial" w:hAnsi="Arial"/>
        </w:rPr>
      </w:pPr>
      <w:r w:rsidRPr="003C1C5F">
        <w:rPr>
          <w:rFonts w:ascii="Arial" w:hAnsi="Arial"/>
        </w:rPr>
        <w:t>Za Podwykonawcę uznaje się osobę fizyczną, osobę prawną, albo jednostkę organizacyjną nieposiadającą osobowości prawnej, z którą Wykonawca zawarł umowę, za zgodą Zamawiającego, na wykonani</w:t>
      </w:r>
      <w:r w:rsidR="008C50C4" w:rsidRPr="003C1C5F">
        <w:rPr>
          <w:rFonts w:ascii="Arial" w:hAnsi="Arial"/>
        </w:rPr>
        <w:t>e części przedmiotu Umowy.</w:t>
      </w:r>
    </w:p>
    <w:p w14:paraId="69822F87" w14:textId="77777777" w:rsidR="008C50C4" w:rsidRPr="003C1C5F" w:rsidRDefault="008C50C4" w:rsidP="005A7A18">
      <w:pPr>
        <w:numPr>
          <w:ilvl w:val="0"/>
          <w:numId w:val="11"/>
        </w:numPr>
        <w:tabs>
          <w:tab w:val="left" w:pos="281"/>
        </w:tabs>
        <w:spacing w:line="276" w:lineRule="auto"/>
        <w:ind w:left="281" w:right="20" w:hanging="281"/>
        <w:jc w:val="both"/>
        <w:rPr>
          <w:rFonts w:ascii="Arial" w:hAnsi="Arial"/>
        </w:rPr>
      </w:pPr>
      <w:r w:rsidRPr="003C1C5F">
        <w:rPr>
          <w:rFonts w:ascii="Arial" w:hAnsi="Arial"/>
        </w:rPr>
        <w:t>Realizacja niniejszej U</w:t>
      </w:r>
      <w:r w:rsidR="002C547A" w:rsidRPr="003C1C5F">
        <w:rPr>
          <w:rFonts w:ascii="Arial" w:hAnsi="Arial"/>
        </w:rPr>
        <w:t>mowy przy pomocy Podwykonawców może odbywać się po uzyskaniu zgody Zamawiającego. Wykonawca jest obowiązany przedłożyć, na każde żądanie Zamawiającego, umowę z Podwykonawcą określającą pełny zakres powierzonych czynności.</w:t>
      </w:r>
    </w:p>
    <w:p w14:paraId="42664388" w14:textId="77777777" w:rsidR="008C50C4" w:rsidRPr="003C1C5F" w:rsidRDefault="002C547A" w:rsidP="005A7A18">
      <w:pPr>
        <w:numPr>
          <w:ilvl w:val="0"/>
          <w:numId w:val="11"/>
        </w:numPr>
        <w:tabs>
          <w:tab w:val="left" w:pos="281"/>
        </w:tabs>
        <w:spacing w:line="276" w:lineRule="auto"/>
        <w:ind w:left="281" w:right="20" w:hanging="281"/>
        <w:jc w:val="both"/>
        <w:rPr>
          <w:rFonts w:ascii="Arial" w:hAnsi="Arial"/>
        </w:rPr>
      </w:pPr>
      <w:r w:rsidRPr="003C1C5F">
        <w:rPr>
          <w:rFonts w:ascii="Arial" w:hAnsi="Arial"/>
          <w:shd w:val="clear" w:color="auto" w:fill="FFFFFF"/>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8398B0D" w14:textId="77777777" w:rsidR="00443F3F" w:rsidRPr="003C1C5F" w:rsidRDefault="002C547A" w:rsidP="005A7A18">
      <w:pPr>
        <w:numPr>
          <w:ilvl w:val="0"/>
          <w:numId w:val="11"/>
        </w:numPr>
        <w:tabs>
          <w:tab w:val="left" w:pos="281"/>
        </w:tabs>
        <w:spacing w:line="276" w:lineRule="auto"/>
        <w:ind w:left="281" w:right="20" w:hanging="281"/>
        <w:jc w:val="both"/>
        <w:rPr>
          <w:rFonts w:ascii="Arial" w:hAnsi="Arial"/>
        </w:rPr>
      </w:pPr>
      <w:r w:rsidRPr="003C1C5F">
        <w:rPr>
          <w:rFonts w:ascii="Arial" w:hAnsi="Arial"/>
        </w:rPr>
        <w:t>Zmiana Podwykonawcy jest dopuszczalna za pisemną zgodą Zamawiającego bez konie</w:t>
      </w:r>
      <w:r w:rsidR="008C50C4" w:rsidRPr="003C1C5F">
        <w:rPr>
          <w:rFonts w:ascii="Arial" w:hAnsi="Arial"/>
        </w:rPr>
        <w:t>czności sporządzania aneksu do Umowy.</w:t>
      </w:r>
    </w:p>
    <w:p w14:paraId="299A2DD6" w14:textId="2D314923" w:rsidR="00443F3F" w:rsidRPr="003C1C5F" w:rsidRDefault="002C547A" w:rsidP="003F33C3">
      <w:pPr>
        <w:numPr>
          <w:ilvl w:val="0"/>
          <w:numId w:val="11"/>
        </w:numPr>
        <w:tabs>
          <w:tab w:val="left" w:pos="281"/>
        </w:tabs>
        <w:spacing w:line="276" w:lineRule="auto"/>
        <w:ind w:left="281" w:right="20" w:hanging="281"/>
        <w:jc w:val="both"/>
        <w:rPr>
          <w:rFonts w:ascii="Arial" w:hAnsi="Arial"/>
          <w:i/>
          <w:iCs/>
        </w:rPr>
      </w:pPr>
      <w:r w:rsidRPr="003C1C5F">
        <w:rPr>
          <w:rFonts w:ascii="Arial" w:hAnsi="Arial"/>
        </w:rPr>
        <w:t xml:space="preserve">Jeżeli zmiana lub rezygnacja z Podwykonawcy dotyczy podmiotu, na którego zasoby Wykonawca powoływał się w celu udzielenia zamówienia*, Wykonawca jest obowiązany wykazać, że inny </w:t>
      </w:r>
      <w:r w:rsidRPr="003C1C5F">
        <w:rPr>
          <w:rFonts w:ascii="Arial" w:hAnsi="Arial"/>
        </w:rPr>
        <w:lastRenderedPageBreak/>
        <w:t>Podwykonawca lub sam Wykonawca samodzielnie spełnia je w nie mniejszym stopniu niż był wym</w:t>
      </w:r>
      <w:r w:rsidR="008C50C4" w:rsidRPr="003C1C5F">
        <w:rPr>
          <w:rFonts w:ascii="Arial" w:hAnsi="Arial"/>
        </w:rPr>
        <w:t>agany dla udzielenia zamówienia</w:t>
      </w:r>
      <w:r w:rsidR="008C50C4" w:rsidRPr="003C1C5F">
        <w:rPr>
          <w:rFonts w:ascii="Arial" w:hAnsi="Arial"/>
          <w:i/>
          <w:iCs/>
        </w:rPr>
        <w:t xml:space="preserve"> </w:t>
      </w:r>
    </w:p>
    <w:p w14:paraId="343B60B6" w14:textId="56CF953D" w:rsidR="005A7A18" w:rsidRPr="00A609A9" w:rsidRDefault="002C547A" w:rsidP="003F33C3">
      <w:pPr>
        <w:numPr>
          <w:ilvl w:val="0"/>
          <w:numId w:val="11"/>
        </w:numPr>
        <w:spacing w:line="276" w:lineRule="auto"/>
        <w:ind w:left="284" w:hanging="284"/>
        <w:jc w:val="both"/>
        <w:rPr>
          <w:rFonts w:ascii="Arial" w:hAnsi="Arial"/>
        </w:rPr>
      </w:pPr>
      <w:r w:rsidRPr="003C1C5F">
        <w:rPr>
          <w:rFonts w:ascii="Arial" w:hAnsi="Arial"/>
        </w:rPr>
        <w:t xml:space="preserve">W przypadku powierzenia Podwykonawcy do wykonania części przedmiotu Umowy, Wykonawca jest odpowiedzialny wobec Zamawiającego za jego działania lub zaniechania jak za własne działania lub zaniechania. </w:t>
      </w:r>
    </w:p>
    <w:p w14:paraId="64F9FE9B" w14:textId="3C06E8EB" w:rsidR="00481CD8" w:rsidRPr="003C1C5F" w:rsidRDefault="004166CE" w:rsidP="005A7A18">
      <w:pPr>
        <w:numPr>
          <w:ilvl w:val="2"/>
          <w:numId w:val="12"/>
        </w:numPr>
        <w:tabs>
          <w:tab w:val="left" w:pos="4578"/>
        </w:tabs>
        <w:spacing w:line="276" w:lineRule="auto"/>
        <w:ind w:left="4578" w:hanging="159"/>
        <w:jc w:val="both"/>
        <w:rPr>
          <w:rFonts w:ascii="Arial" w:hAnsi="Arial"/>
          <w:b/>
        </w:rPr>
      </w:pPr>
      <w:r>
        <w:rPr>
          <w:rFonts w:ascii="Arial" w:hAnsi="Arial"/>
          <w:b/>
        </w:rPr>
        <w:t>11</w:t>
      </w:r>
    </w:p>
    <w:p w14:paraId="65A96E00" w14:textId="77777777" w:rsidR="00481CD8" w:rsidRPr="003C1C5F" w:rsidRDefault="000E71BC" w:rsidP="005A7A18">
      <w:pPr>
        <w:spacing w:line="276" w:lineRule="auto"/>
        <w:ind w:left="4098"/>
        <w:jc w:val="both"/>
        <w:rPr>
          <w:rFonts w:ascii="Arial" w:hAnsi="Arial"/>
          <w:b/>
        </w:rPr>
      </w:pPr>
      <w:r w:rsidRPr="003C1C5F">
        <w:rPr>
          <w:rFonts w:ascii="Arial" w:hAnsi="Arial"/>
          <w:b/>
        </w:rPr>
        <w:t>Siła wyższa</w:t>
      </w:r>
    </w:p>
    <w:p w14:paraId="2FEDF335" w14:textId="77777777" w:rsidR="00481CD8" w:rsidRPr="003C1C5F" w:rsidRDefault="00481CD8" w:rsidP="005A7A18">
      <w:pPr>
        <w:numPr>
          <w:ilvl w:val="0"/>
          <w:numId w:val="12"/>
        </w:numPr>
        <w:tabs>
          <w:tab w:val="left" w:pos="358"/>
        </w:tabs>
        <w:spacing w:line="276" w:lineRule="auto"/>
        <w:ind w:left="358" w:hanging="281"/>
        <w:jc w:val="both"/>
        <w:rPr>
          <w:rFonts w:ascii="Arial" w:hAnsi="Arial"/>
        </w:rPr>
      </w:pPr>
      <w:r w:rsidRPr="003C1C5F">
        <w:rPr>
          <w:rFonts w:ascii="Arial" w:hAnsi="Arial"/>
        </w:rPr>
        <w:t xml:space="preserve">Strony zgodnie uznają, że siła wyższa to zdarzenie zewnętrzne, nagłe i niezależne od woli Stron, którego wystąpienia lub dokładnego wpływu na realizację </w:t>
      </w:r>
      <w:r w:rsidR="00414C66" w:rsidRPr="003C1C5F">
        <w:rPr>
          <w:rFonts w:ascii="Arial" w:hAnsi="Arial"/>
        </w:rPr>
        <w:t>Umowy</w:t>
      </w:r>
      <w:r w:rsidRPr="003C1C5F">
        <w:rPr>
          <w:rFonts w:ascii="Arial" w:hAnsi="Arial"/>
        </w:rPr>
        <w:t xml:space="preserve"> nie można było przewidzieć, uniemożliwiające wykonanie </w:t>
      </w:r>
      <w:r w:rsidR="00414C66" w:rsidRPr="003C1C5F">
        <w:rPr>
          <w:rFonts w:ascii="Arial" w:hAnsi="Arial"/>
        </w:rPr>
        <w:t>Umowy</w:t>
      </w:r>
      <w:r w:rsidRPr="003C1C5F">
        <w:rPr>
          <w:rFonts w:ascii="Arial" w:hAnsi="Arial"/>
        </w:rPr>
        <w:t xml:space="preserve"> w całości lub w części, na stałe lub na pewien czas, któremu nie można zapobiec ani przeciwdziałać przy zachowaniu należytej staranności Stron (dalej „Siła Wyższa”). Za przejawy Siły Wyższej Strony uznają w szczególności między innymi:</w:t>
      </w:r>
    </w:p>
    <w:p w14:paraId="5697FFBC" w14:textId="77777777" w:rsidR="00481CD8" w:rsidRPr="003C1C5F" w:rsidRDefault="00481CD8" w:rsidP="005A7A18">
      <w:pPr>
        <w:numPr>
          <w:ilvl w:val="1"/>
          <w:numId w:val="12"/>
        </w:numPr>
        <w:tabs>
          <w:tab w:val="left" w:pos="778"/>
        </w:tabs>
        <w:spacing w:line="276" w:lineRule="auto"/>
        <w:ind w:left="778" w:hanging="276"/>
        <w:jc w:val="both"/>
        <w:rPr>
          <w:rFonts w:ascii="Arial" w:hAnsi="Arial"/>
        </w:rPr>
      </w:pPr>
      <w:r w:rsidRPr="003C1C5F">
        <w:rPr>
          <w:rFonts w:ascii="Arial" w:hAnsi="Arial"/>
        </w:rPr>
        <w:t>klęski żywiołowe, w tym: trzęsienie ziemi, huragan, powódź, inne nadzwyczajne zjawiska atmosferyczne,</w:t>
      </w:r>
    </w:p>
    <w:p w14:paraId="203AB414" w14:textId="77777777" w:rsidR="00481CD8" w:rsidRPr="003C1C5F" w:rsidRDefault="00481CD8" w:rsidP="005A7A18">
      <w:pPr>
        <w:numPr>
          <w:ilvl w:val="1"/>
          <w:numId w:val="12"/>
        </w:numPr>
        <w:tabs>
          <w:tab w:val="left" w:pos="778"/>
        </w:tabs>
        <w:spacing w:line="276" w:lineRule="auto"/>
        <w:ind w:left="778" w:hanging="276"/>
        <w:jc w:val="both"/>
        <w:rPr>
          <w:rFonts w:ascii="Arial" w:hAnsi="Arial"/>
        </w:rPr>
      </w:pPr>
      <w:r w:rsidRPr="003C1C5F">
        <w:rPr>
          <w:rFonts w:ascii="Arial" w:hAnsi="Arial"/>
        </w:rPr>
        <w:t>akty władzy państwowej, w tym: stan wojenny, stan wyjątkowy,</w:t>
      </w:r>
    </w:p>
    <w:p w14:paraId="071B2282" w14:textId="77777777" w:rsidR="00481CD8" w:rsidRPr="003C1C5F" w:rsidRDefault="00481CD8" w:rsidP="005A7A18">
      <w:pPr>
        <w:numPr>
          <w:ilvl w:val="1"/>
          <w:numId w:val="12"/>
        </w:numPr>
        <w:tabs>
          <w:tab w:val="left" w:pos="778"/>
        </w:tabs>
        <w:spacing w:line="276" w:lineRule="auto"/>
        <w:ind w:left="778" w:hanging="276"/>
        <w:jc w:val="both"/>
        <w:rPr>
          <w:rFonts w:ascii="Arial" w:hAnsi="Arial"/>
        </w:rPr>
      </w:pPr>
      <w:r w:rsidRPr="003C1C5F">
        <w:rPr>
          <w:rFonts w:ascii="Arial" w:hAnsi="Arial"/>
        </w:rPr>
        <w:t>działania wojenne, akty sabotażu, akty terrorystyczne i inne podobne wydarzenia zagrażające porządkowi publicznemu,</w:t>
      </w:r>
    </w:p>
    <w:p w14:paraId="37079464" w14:textId="77777777" w:rsidR="00481CD8" w:rsidRPr="003C1C5F" w:rsidRDefault="00481CD8" w:rsidP="005A7A18">
      <w:pPr>
        <w:numPr>
          <w:ilvl w:val="1"/>
          <w:numId w:val="12"/>
        </w:numPr>
        <w:tabs>
          <w:tab w:val="left" w:pos="778"/>
        </w:tabs>
        <w:spacing w:line="276" w:lineRule="auto"/>
        <w:ind w:left="778" w:hanging="276"/>
        <w:jc w:val="both"/>
        <w:rPr>
          <w:rFonts w:ascii="Arial" w:hAnsi="Arial"/>
        </w:rPr>
      </w:pPr>
      <w:r w:rsidRPr="003C1C5F">
        <w:rPr>
          <w:rFonts w:ascii="Arial" w:hAnsi="Arial"/>
        </w:rPr>
        <w:t>strajki powszechne lub inne niepokoje społeczne, w tym publiczne demonstracje, z</w:t>
      </w:r>
      <w:r w:rsidR="00C11AF6" w:rsidRPr="003C1C5F">
        <w:rPr>
          <w:rFonts w:ascii="Arial" w:hAnsi="Arial"/>
        </w:rPr>
        <w:t> </w:t>
      </w:r>
      <w:r w:rsidRPr="003C1C5F">
        <w:rPr>
          <w:rFonts w:ascii="Arial" w:hAnsi="Arial"/>
        </w:rPr>
        <w:t xml:space="preserve">wyłączeniem strajków u Stron lub </w:t>
      </w:r>
      <w:r w:rsidR="009A215B" w:rsidRPr="003C1C5F">
        <w:rPr>
          <w:rFonts w:ascii="Arial" w:hAnsi="Arial"/>
        </w:rPr>
        <w:t>Podwykonawców</w:t>
      </w:r>
      <w:r w:rsidRPr="003C1C5F">
        <w:rPr>
          <w:rFonts w:ascii="Arial" w:hAnsi="Arial"/>
        </w:rPr>
        <w:t xml:space="preserve"> lub Dalszych </w:t>
      </w:r>
      <w:r w:rsidR="009A215B" w:rsidRPr="003C1C5F">
        <w:rPr>
          <w:rFonts w:ascii="Arial" w:hAnsi="Arial"/>
        </w:rPr>
        <w:t>podwykonawców</w:t>
      </w:r>
    </w:p>
    <w:p w14:paraId="38D49EE3" w14:textId="77777777" w:rsidR="00481CD8" w:rsidRPr="003C1C5F" w:rsidRDefault="00481CD8" w:rsidP="005A7A18">
      <w:pPr>
        <w:numPr>
          <w:ilvl w:val="1"/>
          <w:numId w:val="12"/>
        </w:numPr>
        <w:tabs>
          <w:tab w:val="left" w:pos="778"/>
        </w:tabs>
        <w:spacing w:line="276" w:lineRule="auto"/>
        <w:ind w:left="778" w:hanging="276"/>
        <w:jc w:val="both"/>
        <w:rPr>
          <w:rFonts w:ascii="Arial" w:hAnsi="Arial"/>
        </w:rPr>
      </w:pPr>
      <w:r w:rsidRPr="003C1C5F">
        <w:rPr>
          <w:rFonts w:ascii="Arial" w:hAnsi="Arial"/>
        </w:rPr>
        <w:t>epidemie, pandemie,</w:t>
      </w:r>
    </w:p>
    <w:p w14:paraId="4FE04D25" w14:textId="77777777" w:rsidR="00481CD8" w:rsidRPr="003C1C5F" w:rsidRDefault="00481CD8" w:rsidP="005A7A18">
      <w:pPr>
        <w:numPr>
          <w:ilvl w:val="1"/>
          <w:numId w:val="12"/>
        </w:numPr>
        <w:tabs>
          <w:tab w:val="left" w:pos="778"/>
        </w:tabs>
        <w:spacing w:line="276" w:lineRule="auto"/>
        <w:ind w:left="778" w:hanging="276"/>
        <w:jc w:val="both"/>
        <w:rPr>
          <w:rFonts w:ascii="Arial" w:hAnsi="Arial"/>
        </w:rPr>
      </w:pPr>
      <w:r w:rsidRPr="003C1C5F">
        <w:rPr>
          <w:rFonts w:ascii="Arial" w:hAnsi="Arial"/>
        </w:rPr>
        <w:t>uderzenie pioruna,</w:t>
      </w:r>
    </w:p>
    <w:p w14:paraId="6AFC66BF" w14:textId="77777777" w:rsidR="00481CD8" w:rsidRPr="003C1C5F" w:rsidRDefault="00481CD8" w:rsidP="005A7A18">
      <w:pPr>
        <w:numPr>
          <w:ilvl w:val="1"/>
          <w:numId w:val="12"/>
        </w:numPr>
        <w:tabs>
          <w:tab w:val="left" w:pos="778"/>
        </w:tabs>
        <w:spacing w:line="276" w:lineRule="auto"/>
        <w:ind w:left="778" w:hanging="276"/>
        <w:jc w:val="both"/>
        <w:rPr>
          <w:rFonts w:ascii="Arial" w:hAnsi="Arial"/>
        </w:rPr>
      </w:pPr>
      <w:r w:rsidRPr="003C1C5F">
        <w:rPr>
          <w:rFonts w:ascii="Arial" w:hAnsi="Arial"/>
        </w:rPr>
        <w:t>wybuch lub pożar.</w:t>
      </w:r>
    </w:p>
    <w:p w14:paraId="6FFE9336" w14:textId="77777777" w:rsidR="00481CD8" w:rsidRPr="003C1C5F" w:rsidRDefault="00481CD8" w:rsidP="005A7A18">
      <w:pPr>
        <w:numPr>
          <w:ilvl w:val="0"/>
          <w:numId w:val="12"/>
        </w:numPr>
        <w:tabs>
          <w:tab w:val="left" w:pos="358"/>
        </w:tabs>
        <w:spacing w:line="276" w:lineRule="auto"/>
        <w:ind w:left="281" w:hanging="281"/>
        <w:jc w:val="both"/>
        <w:rPr>
          <w:rFonts w:ascii="Arial" w:hAnsi="Arial"/>
        </w:rPr>
      </w:pPr>
      <w:r w:rsidRPr="003C1C5F">
        <w:rPr>
          <w:rFonts w:ascii="Arial" w:hAnsi="Arial"/>
        </w:rPr>
        <w:t>Jeżeli Siła Wyższa uniemożliwia lub uniemożliwi jednej ze Stron wywiązanie się z jakiegokolwiek zobowiązania objętego Umową, Strona ta zobowiązana jest niezwłocznie, nie później jednak niż w</w:t>
      </w:r>
      <w:r w:rsidR="00C11AF6" w:rsidRPr="003C1C5F">
        <w:rPr>
          <w:rFonts w:ascii="Arial" w:hAnsi="Arial"/>
        </w:rPr>
        <w:t> </w:t>
      </w:r>
      <w:r w:rsidRPr="003C1C5F">
        <w:rPr>
          <w:rFonts w:ascii="Arial" w:hAnsi="Arial"/>
        </w:rPr>
        <w:t xml:space="preserve">terminie </w:t>
      </w:r>
      <w:r w:rsidR="00A65BC2" w:rsidRPr="003C1C5F">
        <w:rPr>
          <w:rFonts w:ascii="Arial" w:hAnsi="Arial"/>
        </w:rPr>
        <w:t>7</w:t>
      </w:r>
      <w:r w:rsidRPr="003C1C5F">
        <w:rPr>
          <w:rFonts w:ascii="Arial" w:hAnsi="Arial"/>
        </w:rPr>
        <w:t xml:space="preserve"> (</w:t>
      </w:r>
      <w:r w:rsidR="00A65BC2" w:rsidRPr="003C1C5F">
        <w:rPr>
          <w:rFonts w:ascii="Arial" w:hAnsi="Arial"/>
        </w:rPr>
        <w:t>siedmiu</w:t>
      </w:r>
      <w:r w:rsidRPr="003C1C5F">
        <w:rPr>
          <w:rFonts w:ascii="Arial" w:hAnsi="Arial"/>
        </w:rPr>
        <w:t>) dni od dnia wystąpienia Siły Wyższej, zawiadomić drugą Stronę na piśmie o</w:t>
      </w:r>
      <w:r w:rsidR="00C11AF6" w:rsidRPr="003C1C5F">
        <w:rPr>
          <w:rFonts w:ascii="Arial" w:hAnsi="Arial"/>
        </w:rPr>
        <w:t> </w:t>
      </w:r>
      <w:r w:rsidRPr="003C1C5F">
        <w:rPr>
          <w:rFonts w:ascii="Arial" w:hAnsi="Arial"/>
        </w:rPr>
        <w:t>wydarzeniu lub okolicznościach stanowiących Siłę Wyższą wymieniając przy tym zobowiązania, z</w:t>
      </w:r>
      <w:bookmarkStart w:id="6" w:name="page21"/>
      <w:bookmarkEnd w:id="6"/>
      <w:r w:rsidR="00F61D2B" w:rsidRPr="003C1C5F">
        <w:rPr>
          <w:rFonts w:ascii="Arial" w:hAnsi="Arial"/>
        </w:rPr>
        <w:t xml:space="preserve"> </w:t>
      </w:r>
      <w:r w:rsidRPr="003C1C5F">
        <w:rPr>
          <w:rFonts w:ascii="Arial" w:hAnsi="Arial"/>
        </w:rPr>
        <w:t xml:space="preserve">których nie może lub nie będzie mogła się wywiązać, wskazując przewidywany okres, w którym nie będzie możliwe wykonywanie </w:t>
      </w:r>
      <w:r w:rsidR="00414C66" w:rsidRPr="003C1C5F">
        <w:rPr>
          <w:rFonts w:ascii="Arial" w:hAnsi="Arial"/>
        </w:rPr>
        <w:t>Umowy</w:t>
      </w:r>
      <w:r w:rsidRPr="003C1C5F">
        <w:rPr>
          <w:rFonts w:ascii="Arial" w:hAnsi="Arial"/>
        </w:rPr>
        <w:t xml:space="preserve"> oraz wykazując wpływ Siły Wyższej na niewykonanie lub nienależyte wykonanie </w:t>
      </w:r>
      <w:r w:rsidR="00414C66" w:rsidRPr="003C1C5F">
        <w:rPr>
          <w:rFonts w:ascii="Arial" w:hAnsi="Arial"/>
        </w:rPr>
        <w:t>Umowy</w:t>
      </w:r>
      <w:r w:rsidRPr="003C1C5F">
        <w:rPr>
          <w:rFonts w:ascii="Arial" w:hAnsi="Arial"/>
        </w:rPr>
        <w:t xml:space="preserve"> oraz potwierdzić ten wpływ dołączając do pisma świadczące o tym oświadczenia lub dokumenty.</w:t>
      </w:r>
    </w:p>
    <w:p w14:paraId="14627921" w14:textId="77777777" w:rsidR="00481CD8" w:rsidRPr="003C1C5F" w:rsidRDefault="00481CD8" w:rsidP="005A7A18">
      <w:pPr>
        <w:numPr>
          <w:ilvl w:val="0"/>
          <w:numId w:val="13"/>
        </w:numPr>
        <w:tabs>
          <w:tab w:val="left" w:pos="281"/>
        </w:tabs>
        <w:spacing w:line="276" w:lineRule="auto"/>
        <w:ind w:left="281" w:hanging="281"/>
        <w:jc w:val="both"/>
        <w:rPr>
          <w:rFonts w:ascii="Arial" w:hAnsi="Arial"/>
        </w:rPr>
      </w:pPr>
      <w:r w:rsidRPr="003C1C5F">
        <w:rPr>
          <w:rFonts w:ascii="Arial" w:hAnsi="Arial"/>
        </w:rPr>
        <w:t xml:space="preserve">Zawiadomienie Strony, o którym mowa w ust. 2, powinno zawierać szczegółowe wyjaśnienia oraz być poparte stosownymi dowodami, np. dokumentacją potwierdzającą związek </w:t>
      </w:r>
      <w:r w:rsidR="00640995" w:rsidRPr="003C1C5F">
        <w:rPr>
          <w:rFonts w:ascii="Arial" w:hAnsi="Arial"/>
        </w:rPr>
        <w:t>przyczynowo skutkowy</w:t>
      </w:r>
      <w:r w:rsidRPr="003C1C5F">
        <w:rPr>
          <w:rFonts w:ascii="Arial" w:hAnsi="Arial"/>
        </w:rPr>
        <w:t xml:space="preserve"> pomiędzy wystąpieniem Siły Wyższej a brakiem możliwości realizacji określonych zobowiązań umownych. Druga Strona ustosunkuje się do przedstawionych dowodów na piśmie w</w:t>
      </w:r>
      <w:r w:rsidR="00640995" w:rsidRPr="003C1C5F">
        <w:rPr>
          <w:rFonts w:ascii="Arial" w:hAnsi="Arial"/>
        </w:rPr>
        <w:t> </w:t>
      </w:r>
      <w:r w:rsidRPr="003C1C5F">
        <w:rPr>
          <w:rFonts w:ascii="Arial" w:hAnsi="Arial"/>
        </w:rPr>
        <w:t>terminie 14 dni od otrzymania zawiadomienia.</w:t>
      </w:r>
    </w:p>
    <w:p w14:paraId="20CD99DE" w14:textId="77777777" w:rsidR="00481CD8" w:rsidRPr="003C1C5F" w:rsidRDefault="00481CD8" w:rsidP="005A7A18">
      <w:pPr>
        <w:numPr>
          <w:ilvl w:val="0"/>
          <w:numId w:val="13"/>
        </w:numPr>
        <w:tabs>
          <w:tab w:val="left" w:pos="281"/>
        </w:tabs>
        <w:spacing w:line="276" w:lineRule="auto"/>
        <w:ind w:left="281" w:hanging="281"/>
        <w:jc w:val="both"/>
        <w:rPr>
          <w:rFonts w:ascii="Arial" w:hAnsi="Arial"/>
        </w:rPr>
      </w:pPr>
      <w:r w:rsidRPr="003C1C5F">
        <w:rPr>
          <w:rFonts w:ascii="Arial" w:hAnsi="Arial"/>
        </w:rPr>
        <w:t>Strona powołująca się na Siłę Wyższą powinna także dążyć do kontynuowania realizacji swoich zobowiązań w rozsądnym zakresie oraz podjąć działania niezbędne do zminimalizowania skutków działania Siły Wyższej oraz czasu jej trwania.</w:t>
      </w:r>
    </w:p>
    <w:p w14:paraId="0A9499F1" w14:textId="77777777" w:rsidR="002E1E5B" w:rsidRPr="003C1C5F" w:rsidRDefault="00481CD8" w:rsidP="005A7A18">
      <w:pPr>
        <w:numPr>
          <w:ilvl w:val="0"/>
          <w:numId w:val="13"/>
        </w:numPr>
        <w:tabs>
          <w:tab w:val="left" w:pos="281"/>
        </w:tabs>
        <w:spacing w:line="276" w:lineRule="auto"/>
        <w:ind w:left="281" w:hanging="281"/>
        <w:jc w:val="both"/>
        <w:rPr>
          <w:rFonts w:ascii="Arial" w:hAnsi="Arial"/>
        </w:rPr>
      </w:pPr>
      <w:r w:rsidRPr="003C1C5F">
        <w:rPr>
          <w:rFonts w:ascii="Arial" w:hAnsi="Arial"/>
        </w:rPr>
        <w:t xml:space="preserve">Strony – po wykazaniu wpływu wystąpienia Siły Wyższej na brak możliwości realizacji określonych zobowiązań umownych - nie ponoszą odpowiedzialności za niewykonanie lub nienależyte wykonanie </w:t>
      </w:r>
      <w:r w:rsidR="00414C66" w:rsidRPr="003C1C5F">
        <w:rPr>
          <w:rFonts w:ascii="Arial" w:hAnsi="Arial"/>
        </w:rPr>
        <w:t>Umowy</w:t>
      </w:r>
      <w:r w:rsidRPr="003C1C5F">
        <w:rPr>
          <w:rFonts w:ascii="Arial" w:hAnsi="Arial"/>
        </w:rPr>
        <w:t xml:space="preserve"> w całości lub w części, w takim zakresie, w jakim zostało to spowodowane wystąpieniem Siły Wyższej. W wypadku zaistnienia Siły Wyższej o charakterze długotrwałym, powodującej niewykonywanie </w:t>
      </w:r>
      <w:r w:rsidR="00414C66" w:rsidRPr="003C1C5F">
        <w:rPr>
          <w:rFonts w:ascii="Arial" w:hAnsi="Arial"/>
        </w:rPr>
        <w:t>Umowy</w:t>
      </w:r>
      <w:r w:rsidRPr="003C1C5F">
        <w:rPr>
          <w:rFonts w:ascii="Arial" w:hAnsi="Arial"/>
        </w:rPr>
        <w:t xml:space="preserve"> przez okres dłuższy niż 90 (słownie: dziewięćdziesiąt) dni, Strony będą prowadzić negocjacje w celu określenia dalszej realizacji lub rozwiązania </w:t>
      </w:r>
      <w:r w:rsidR="00414C66" w:rsidRPr="003C1C5F">
        <w:rPr>
          <w:rFonts w:ascii="Arial" w:hAnsi="Arial"/>
        </w:rPr>
        <w:t>Umowy</w:t>
      </w:r>
      <w:r w:rsidRPr="003C1C5F">
        <w:rPr>
          <w:rFonts w:ascii="Arial" w:hAnsi="Arial"/>
        </w:rPr>
        <w:t>.</w:t>
      </w:r>
    </w:p>
    <w:p w14:paraId="36870A32" w14:textId="77777777" w:rsidR="00D34D00" w:rsidRPr="003C1C5F" w:rsidRDefault="00D34D00" w:rsidP="003F33C3">
      <w:pPr>
        <w:tabs>
          <w:tab w:val="left" w:pos="281"/>
        </w:tabs>
        <w:spacing w:line="276" w:lineRule="auto"/>
        <w:jc w:val="both"/>
        <w:rPr>
          <w:rFonts w:ascii="Arial" w:hAnsi="Arial"/>
        </w:rPr>
      </w:pPr>
    </w:p>
    <w:p w14:paraId="2DEC2738" w14:textId="71777645" w:rsidR="00481CD8" w:rsidRPr="003C1C5F" w:rsidRDefault="004166CE" w:rsidP="005A7A18">
      <w:pPr>
        <w:numPr>
          <w:ilvl w:val="3"/>
          <w:numId w:val="14"/>
        </w:numPr>
        <w:tabs>
          <w:tab w:val="left" w:pos="4501"/>
        </w:tabs>
        <w:spacing w:line="276" w:lineRule="auto"/>
        <w:ind w:left="4501" w:hanging="159"/>
        <w:jc w:val="both"/>
        <w:rPr>
          <w:rFonts w:ascii="Arial" w:hAnsi="Arial"/>
          <w:b/>
        </w:rPr>
      </w:pPr>
      <w:r>
        <w:rPr>
          <w:rFonts w:ascii="Arial" w:hAnsi="Arial"/>
          <w:b/>
        </w:rPr>
        <w:t>12</w:t>
      </w:r>
    </w:p>
    <w:p w14:paraId="57A95121" w14:textId="77777777" w:rsidR="00481CD8" w:rsidRPr="003C1C5F" w:rsidRDefault="00F61D2B" w:rsidP="005A7A18">
      <w:pPr>
        <w:spacing w:after="120" w:line="276" w:lineRule="auto"/>
        <w:ind w:left="3821"/>
        <w:jc w:val="both"/>
        <w:rPr>
          <w:rFonts w:ascii="Arial" w:hAnsi="Arial"/>
          <w:b/>
        </w:rPr>
      </w:pPr>
      <w:r w:rsidRPr="003C1C5F">
        <w:rPr>
          <w:rFonts w:ascii="Arial" w:hAnsi="Arial"/>
          <w:b/>
        </w:rPr>
        <w:t xml:space="preserve">Zmiany </w:t>
      </w:r>
      <w:r w:rsidR="00414C66" w:rsidRPr="003C1C5F">
        <w:rPr>
          <w:rFonts w:ascii="Arial" w:hAnsi="Arial"/>
          <w:b/>
        </w:rPr>
        <w:t>Umowy</w:t>
      </w:r>
    </w:p>
    <w:p w14:paraId="159A4B43" w14:textId="77777777" w:rsidR="008C50C4" w:rsidRPr="003C1C5F" w:rsidRDefault="00E12DC3" w:rsidP="005A7A18">
      <w:pPr>
        <w:numPr>
          <w:ilvl w:val="0"/>
          <w:numId w:val="14"/>
        </w:numPr>
        <w:tabs>
          <w:tab w:val="left" w:pos="361"/>
        </w:tabs>
        <w:spacing w:line="276" w:lineRule="auto"/>
        <w:ind w:left="361" w:hanging="361"/>
        <w:jc w:val="both"/>
        <w:rPr>
          <w:rFonts w:ascii="Arial" w:hAnsi="Arial"/>
        </w:rPr>
      </w:pPr>
      <w:r w:rsidRPr="003C1C5F">
        <w:rPr>
          <w:rFonts w:ascii="Arial" w:hAnsi="Arial"/>
        </w:rPr>
        <w:t>Zamawiający</w:t>
      </w:r>
      <w:r w:rsidR="00481CD8" w:rsidRPr="003C1C5F">
        <w:rPr>
          <w:rFonts w:ascii="Arial" w:hAnsi="Arial"/>
        </w:rPr>
        <w:t xml:space="preserve"> przewiduje możliwość istotnej zmian postanowień zawartej </w:t>
      </w:r>
      <w:r w:rsidR="00414C66" w:rsidRPr="003C1C5F">
        <w:rPr>
          <w:rFonts w:ascii="Arial" w:hAnsi="Arial"/>
        </w:rPr>
        <w:t>Umowy</w:t>
      </w:r>
      <w:r w:rsidR="00481CD8" w:rsidRPr="003C1C5F">
        <w:rPr>
          <w:rFonts w:ascii="Arial" w:hAnsi="Arial"/>
        </w:rPr>
        <w:t xml:space="preserve"> w stosunku do treści oferty, na podstawie której dokonano wyboru Wykonawcy, w przypadku wystąpienia co najmniej jednej z okoliczności wymienionych poniżej, z uwzględnieniem wskazanych warunków ich wprowadzenia.</w:t>
      </w:r>
    </w:p>
    <w:p w14:paraId="5B460EDF" w14:textId="77777777" w:rsidR="008C50C4" w:rsidRPr="003C1C5F" w:rsidRDefault="002C547A" w:rsidP="005A7A18">
      <w:pPr>
        <w:numPr>
          <w:ilvl w:val="0"/>
          <w:numId w:val="14"/>
        </w:numPr>
        <w:tabs>
          <w:tab w:val="left" w:pos="361"/>
        </w:tabs>
        <w:spacing w:line="276" w:lineRule="auto"/>
        <w:ind w:left="361" w:hanging="361"/>
        <w:jc w:val="both"/>
        <w:rPr>
          <w:rFonts w:ascii="Arial" w:hAnsi="Arial"/>
        </w:rPr>
      </w:pPr>
      <w:r w:rsidRPr="003C1C5F">
        <w:rPr>
          <w:rFonts w:ascii="Arial" w:hAnsi="Arial"/>
        </w:rPr>
        <w:lastRenderedPageBreak/>
        <w:t>Zmiana wszelkich danych kontaktowych (osoby kontaktowe, numery telefon</w:t>
      </w:r>
      <w:r w:rsidRPr="003C1C5F">
        <w:rPr>
          <w:rStyle w:val="Brak"/>
          <w:rFonts w:ascii="Arial" w:hAnsi="Arial"/>
        </w:rPr>
        <w:t>ó</w:t>
      </w:r>
      <w:r w:rsidRPr="003C1C5F">
        <w:rPr>
          <w:rFonts w:ascii="Arial" w:hAnsi="Arial"/>
        </w:rPr>
        <w:t>w adresy email) wskazanych w niniejszej umowie jest dopuszczalna za powiadomieniem drugiej Strony w formie pisemnej lub elektronicznej bez konie</w:t>
      </w:r>
      <w:r w:rsidR="008C50C4" w:rsidRPr="003C1C5F">
        <w:rPr>
          <w:rFonts w:ascii="Arial" w:hAnsi="Arial"/>
        </w:rPr>
        <w:t>czności sporządzania aneksu do U</w:t>
      </w:r>
      <w:r w:rsidRPr="003C1C5F">
        <w:rPr>
          <w:rFonts w:ascii="Arial" w:hAnsi="Arial"/>
        </w:rPr>
        <w:t>mowy.</w:t>
      </w:r>
    </w:p>
    <w:p w14:paraId="29B5706F" w14:textId="77777777" w:rsidR="00CD2D3B" w:rsidRPr="003C1C5F" w:rsidRDefault="002C547A" w:rsidP="005A7A18">
      <w:pPr>
        <w:numPr>
          <w:ilvl w:val="0"/>
          <w:numId w:val="14"/>
        </w:numPr>
        <w:tabs>
          <w:tab w:val="left" w:pos="361"/>
        </w:tabs>
        <w:spacing w:line="276" w:lineRule="auto"/>
        <w:ind w:left="361" w:hanging="361"/>
        <w:jc w:val="both"/>
        <w:rPr>
          <w:rFonts w:ascii="Arial" w:hAnsi="Arial"/>
        </w:rPr>
      </w:pPr>
      <w:r w:rsidRPr="003C1C5F">
        <w:rPr>
          <w:rFonts w:ascii="Arial" w:hAnsi="Arial"/>
        </w:rPr>
        <w:t>Zamawiający przewiduje możliwość istotnej zmiany Umowy w następujących przypadkach:</w:t>
      </w:r>
    </w:p>
    <w:p w14:paraId="30A7099F" w14:textId="77777777" w:rsidR="00CD2D3B" w:rsidRPr="003C1C5F" w:rsidRDefault="00CD2D3B" w:rsidP="003F33C3">
      <w:pPr>
        <w:pStyle w:val="Tekstdopunktu"/>
        <w:numPr>
          <w:ilvl w:val="1"/>
          <w:numId w:val="14"/>
        </w:numPr>
        <w:spacing w:after="0" w:line="276" w:lineRule="auto"/>
        <w:ind w:left="851" w:hanging="425"/>
        <w:rPr>
          <w:rFonts w:ascii="Arial" w:eastAsia="Arial" w:hAnsi="Arial" w:cs="Arial"/>
          <w:color w:val="auto"/>
          <w:sz w:val="20"/>
          <w:szCs w:val="20"/>
        </w:rPr>
      </w:pPr>
      <w:r w:rsidRPr="003C1C5F">
        <w:rPr>
          <w:rFonts w:ascii="Arial" w:hAnsi="Arial" w:cs="Arial"/>
          <w:color w:val="auto"/>
          <w:sz w:val="20"/>
          <w:szCs w:val="20"/>
        </w:rPr>
        <w:t>zmiany przepis</w:t>
      </w:r>
      <w:r w:rsidRPr="003C1C5F">
        <w:rPr>
          <w:rStyle w:val="Brak"/>
          <w:rFonts w:ascii="Arial" w:hAnsi="Arial" w:cs="Arial"/>
          <w:color w:val="auto"/>
          <w:sz w:val="20"/>
          <w:szCs w:val="20"/>
        </w:rPr>
        <w:t>ó</w:t>
      </w:r>
      <w:r w:rsidRPr="003C1C5F">
        <w:rPr>
          <w:rFonts w:ascii="Arial" w:hAnsi="Arial" w:cs="Arial"/>
          <w:color w:val="auto"/>
          <w:sz w:val="20"/>
          <w:szCs w:val="20"/>
        </w:rPr>
        <w:t>w prawa powszechnie obowiązującego, jeżeli zmiana ta wpływa na zakres lub warunki wykonania przez Strony świadczeń wynikających z Umowy;</w:t>
      </w:r>
    </w:p>
    <w:p w14:paraId="1E7847BD" w14:textId="0B163607" w:rsidR="006A335F" w:rsidRPr="003C1C5F" w:rsidRDefault="006A335F" w:rsidP="003F33C3">
      <w:pPr>
        <w:pStyle w:val="Tekstdopunktu"/>
        <w:numPr>
          <w:ilvl w:val="1"/>
          <w:numId w:val="14"/>
        </w:numPr>
        <w:spacing w:after="0" w:line="276" w:lineRule="auto"/>
        <w:ind w:left="851" w:hanging="425"/>
        <w:rPr>
          <w:rFonts w:ascii="Arial" w:eastAsia="Arial" w:hAnsi="Arial" w:cs="Arial"/>
          <w:color w:val="auto"/>
          <w:sz w:val="20"/>
          <w:szCs w:val="20"/>
        </w:rPr>
      </w:pPr>
      <w:r w:rsidRPr="003C1C5F">
        <w:rPr>
          <w:rFonts w:ascii="Arial" w:eastAsia="Arial" w:hAnsi="Arial" w:cs="Arial"/>
          <w:color w:val="auto"/>
          <w:sz w:val="20"/>
          <w:szCs w:val="20"/>
        </w:rPr>
        <w:t xml:space="preserve">w przypadku działań i zaniechań instytucji polskich bądź Unii Europejskiej zaangażowanych w realizację, kontrolę lub finansowanie </w:t>
      </w:r>
      <w:r w:rsidR="006F468C">
        <w:rPr>
          <w:rFonts w:ascii="Arial" w:eastAsia="Arial" w:hAnsi="Arial" w:cs="Arial"/>
          <w:color w:val="auto"/>
          <w:sz w:val="20"/>
          <w:szCs w:val="20"/>
        </w:rPr>
        <w:t>P</w:t>
      </w:r>
      <w:r w:rsidRPr="003C1C5F">
        <w:rPr>
          <w:rFonts w:ascii="Arial" w:eastAsia="Arial" w:hAnsi="Arial" w:cs="Arial"/>
          <w:color w:val="auto"/>
          <w:sz w:val="20"/>
          <w:szCs w:val="20"/>
        </w:rPr>
        <w:t>rojektu</w:t>
      </w:r>
      <w:r w:rsidR="006F468C">
        <w:rPr>
          <w:rFonts w:ascii="Arial" w:eastAsia="Arial" w:hAnsi="Arial" w:cs="Arial"/>
          <w:color w:val="auto"/>
          <w:sz w:val="20"/>
          <w:szCs w:val="20"/>
        </w:rPr>
        <w:t xml:space="preserve">, </w:t>
      </w:r>
      <w:r w:rsidRPr="003C1C5F">
        <w:rPr>
          <w:rFonts w:ascii="Arial" w:eastAsia="Arial" w:hAnsi="Arial" w:cs="Arial"/>
          <w:color w:val="auto"/>
          <w:sz w:val="20"/>
          <w:szCs w:val="20"/>
        </w:rPr>
        <w:t>w ramach którego jest realizowany Przedmiot Umowy (w szczególności takich jak zmiana lub przyjęcie nowych wytycznych w zakresie kwalifikowalności wydatków czy sprawozdawczości w zakresie realizacji projektu, zmiany terminów, zmiany sposobu rozliczania umowy lub dokonywani</w:t>
      </w:r>
      <w:r w:rsidR="00430DDD" w:rsidRPr="003C1C5F">
        <w:rPr>
          <w:rFonts w:ascii="Arial" w:eastAsia="Arial" w:hAnsi="Arial" w:cs="Arial"/>
          <w:color w:val="auto"/>
          <w:sz w:val="20"/>
          <w:szCs w:val="20"/>
        </w:rPr>
        <w:t>a płatności na rzecz Wykonawcy);</w:t>
      </w:r>
    </w:p>
    <w:p w14:paraId="1328F48D" w14:textId="77777777" w:rsidR="00CD2D3B" w:rsidRPr="003C1C5F" w:rsidRDefault="00CD2D3B" w:rsidP="003F33C3">
      <w:pPr>
        <w:pStyle w:val="Tekstdopunktu"/>
        <w:numPr>
          <w:ilvl w:val="1"/>
          <w:numId w:val="14"/>
        </w:numPr>
        <w:spacing w:after="0" w:line="276" w:lineRule="auto"/>
        <w:ind w:left="851" w:hanging="425"/>
        <w:rPr>
          <w:rStyle w:val="Brak"/>
          <w:rFonts w:ascii="Arial" w:eastAsia="Arial" w:hAnsi="Arial" w:cs="Arial"/>
          <w:color w:val="auto"/>
          <w:sz w:val="20"/>
          <w:szCs w:val="20"/>
        </w:rPr>
      </w:pPr>
      <w:r w:rsidRPr="003C1C5F">
        <w:rPr>
          <w:rStyle w:val="Brak"/>
          <w:rFonts w:ascii="Arial" w:hAnsi="Arial" w:cs="Arial"/>
          <w:color w:val="auto"/>
          <w:sz w:val="20"/>
          <w:szCs w:val="20"/>
        </w:rPr>
        <w:t>zmiany stawki podatku od towarów i usług  jeżeli zmiana ta będzie miała wpływ na  koszty wykonania zamówienia przez Wykonawcę;</w:t>
      </w:r>
    </w:p>
    <w:p w14:paraId="253A8C42" w14:textId="77777777" w:rsidR="00CD2D3B" w:rsidRPr="003C1C5F" w:rsidRDefault="00CD2D3B" w:rsidP="003F33C3">
      <w:pPr>
        <w:pStyle w:val="Tekstdopunktu"/>
        <w:numPr>
          <w:ilvl w:val="1"/>
          <w:numId w:val="14"/>
        </w:numPr>
        <w:spacing w:after="0" w:line="276" w:lineRule="auto"/>
        <w:ind w:left="851" w:hanging="425"/>
        <w:rPr>
          <w:rFonts w:ascii="Arial" w:hAnsi="Arial" w:cs="Arial"/>
          <w:color w:val="auto"/>
          <w:sz w:val="20"/>
          <w:szCs w:val="20"/>
        </w:rPr>
      </w:pPr>
      <w:r w:rsidRPr="003C1C5F">
        <w:rPr>
          <w:rFonts w:ascii="Arial" w:hAnsi="Arial" w:cs="Arial"/>
          <w:color w:val="auto"/>
          <w:sz w:val="20"/>
          <w:szCs w:val="20"/>
        </w:rPr>
        <w:t>konieczności wszczę</w:t>
      </w:r>
      <w:r w:rsidRPr="003C1C5F">
        <w:rPr>
          <w:rStyle w:val="Brak"/>
          <w:rFonts w:ascii="Arial" w:hAnsi="Arial" w:cs="Arial"/>
          <w:color w:val="auto"/>
          <w:sz w:val="20"/>
          <w:szCs w:val="20"/>
        </w:rPr>
        <w:t>cia post</w:t>
      </w:r>
      <w:r w:rsidRPr="003C1C5F">
        <w:rPr>
          <w:rFonts w:ascii="Arial" w:hAnsi="Arial" w:cs="Arial"/>
          <w:color w:val="auto"/>
          <w:sz w:val="20"/>
          <w:szCs w:val="20"/>
        </w:rPr>
        <w:t>ępowania sądowego, administracyjnego lub karnego;</w:t>
      </w:r>
    </w:p>
    <w:p w14:paraId="52237AF2" w14:textId="7AD18C09" w:rsidR="00CD2D3B" w:rsidRPr="003C1C5F" w:rsidRDefault="00CD2D3B" w:rsidP="003F33C3">
      <w:pPr>
        <w:pStyle w:val="Tekstdopunktu"/>
        <w:numPr>
          <w:ilvl w:val="1"/>
          <w:numId w:val="14"/>
        </w:numPr>
        <w:spacing w:after="0" w:line="276" w:lineRule="auto"/>
        <w:ind w:left="851" w:hanging="425"/>
        <w:rPr>
          <w:rFonts w:ascii="Arial" w:hAnsi="Arial" w:cs="Arial"/>
          <w:color w:val="auto"/>
          <w:sz w:val="20"/>
          <w:szCs w:val="20"/>
        </w:rPr>
      </w:pPr>
      <w:r w:rsidRPr="003C1C5F">
        <w:rPr>
          <w:rFonts w:ascii="Arial" w:hAnsi="Arial" w:cs="Arial"/>
          <w:color w:val="auto"/>
          <w:sz w:val="20"/>
          <w:szCs w:val="20"/>
        </w:rPr>
        <w:t xml:space="preserve">konieczności zmiany sposobu realizacji </w:t>
      </w:r>
      <w:r w:rsidR="005C218D">
        <w:rPr>
          <w:rFonts w:ascii="Arial" w:hAnsi="Arial" w:cs="Arial"/>
          <w:color w:val="auto"/>
          <w:sz w:val="20"/>
          <w:szCs w:val="20"/>
        </w:rPr>
        <w:t>U</w:t>
      </w:r>
      <w:r w:rsidRPr="003C1C5F">
        <w:rPr>
          <w:rFonts w:ascii="Arial" w:hAnsi="Arial" w:cs="Arial"/>
          <w:color w:val="auto"/>
          <w:sz w:val="20"/>
          <w:szCs w:val="20"/>
        </w:rPr>
        <w:t>mowy lub zmiany termin</w:t>
      </w:r>
      <w:r w:rsidRPr="003C1C5F">
        <w:rPr>
          <w:rStyle w:val="Brak"/>
          <w:rFonts w:ascii="Arial" w:hAnsi="Arial" w:cs="Arial"/>
          <w:color w:val="auto"/>
          <w:sz w:val="20"/>
          <w:szCs w:val="20"/>
        </w:rPr>
        <w:t>ó</w:t>
      </w:r>
      <w:r w:rsidRPr="003C1C5F">
        <w:rPr>
          <w:rFonts w:ascii="Arial" w:hAnsi="Arial" w:cs="Arial"/>
          <w:color w:val="auto"/>
          <w:sz w:val="20"/>
          <w:szCs w:val="20"/>
        </w:rPr>
        <w:t>w określonych w </w:t>
      </w:r>
      <w:r w:rsidR="005C218D">
        <w:rPr>
          <w:rFonts w:ascii="Arial" w:hAnsi="Arial" w:cs="Arial"/>
          <w:color w:val="auto"/>
          <w:sz w:val="20"/>
          <w:szCs w:val="20"/>
        </w:rPr>
        <w:t>U</w:t>
      </w:r>
      <w:r w:rsidRPr="003C1C5F">
        <w:rPr>
          <w:rFonts w:ascii="Arial" w:hAnsi="Arial" w:cs="Arial"/>
          <w:color w:val="auto"/>
          <w:sz w:val="20"/>
          <w:szCs w:val="20"/>
        </w:rPr>
        <w:t>mowie z uwagi na wystąpienie okoliczności spowodowanych siłą wyższą zdefiniowaną w §1</w:t>
      </w:r>
      <w:r w:rsidR="0062765C">
        <w:rPr>
          <w:rFonts w:ascii="Arial" w:hAnsi="Arial" w:cs="Arial"/>
          <w:color w:val="auto"/>
          <w:sz w:val="20"/>
          <w:szCs w:val="20"/>
        </w:rPr>
        <w:t>1</w:t>
      </w:r>
      <w:r w:rsidRPr="003C1C5F">
        <w:rPr>
          <w:rFonts w:ascii="Arial" w:hAnsi="Arial" w:cs="Arial"/>
          <w:color w:val="auto"/>
          <w:sz w:val="20"/>
          <w:szCs w:val="20"/>
        </w:rPr>
        <w:t xml:space="preserve"> Umowy;</w:t>
      </w:r>
    </w:p>
    <w:p w14:paraId="36306DE1" w14:textId="77777777" w:rsidR="00CD2D3B" w:rsidRPr="003C1C5F" w:rsidRDefault="00CD2D3B" w:rsidP="003F33C3">
      <w:pPr>
        <w:pStyle w:val="Tekstdopunktu"/>
        <w:numPr>
          <w:ilvl w:val="1"/>
          <w:numId w:val="14"/>
        </w:numPr>
        <w:spacing w:after="0" w:line="276" w:lineRule="auto"/>
        <w:ind w:left="851" w:hanging="425"/>
        <w:rPr>
          <w:rFonts w:ascii="Arial" w:hAnsi="Arial" w:cs="Arial"/>
          <w:color w:val="auto"/>
          <w:sz w:val="20"/>
          <w:szCs w:val="20"/>
        </w:rPr>
      </w:pPr>
      <w:r w:rsidRPr="003C1C5F">
        <w:rPr>
          <w:rFonts w:ascii="Arial" w:hAnsi="Arial" w:cs="Arial"/>
          <w:color w:val="auto"/>
          <w:sz w:val="20"/>
          <w:szCs w:val="20"/>
        </w:rPr>
        <w:t>powstania rozbieżności lub niejasności w rozumieniu pojęć użytych w Umowie, kt</w:t>
      </w:r>
      <w:r w:rsidRPr="003C1C5F">
        <w:rPr>
          <w:rStyle w:val="Brak"/>
          <w:rFonts w:ascii="Arial" w:hAnsi="Arial" w:cs="Arial"/>
          <w:color w:val="auto"/>
          <w:sz w:val="20"/>
          <w:szCs w:val="20"/>
        </w:rPr>
        <w:t>ó</w:t>
      </w:r>
      <w:r w:rsidRPr="003C1C5F">
        <w:rPr>
          <w:rFonts w:ascii="Arial" w:hAnsi="Arial" w:cs="Arial"/>
          <w:color w:val="auto"/>
          <w:sz w:val="20"/>
          <w:szCs w:val="20"/>
        </w:rPr>
        <w:t>rych nie da się usunąć w inny spos</w:t>
      </w:r>
      <w:r w:rsidRPr="003C1C5F">
        <w:rPr>
          <w:rStyle w:val="Brak"/>
          <w:rFonts w:ascii="Arial" w:hAnsi="Arial" w:cs="Arial"/>
          <w:color w:val="auto"/>
          <w:sz w:val="20"/>
          <w:szCs w:val="20"/>
        </w:rPr>
        <w:t>ó</w:t>
      </w:r>
      <w:r w:rsidRPr="003C1C5F">
        <w:rPr>
          <w:rFonts w:ascii="Arial" w:hAnsi="Arial" w:cs="Arial"/>
          <w:color w:val="auto"/>
          <w:sz w:val="20"/>
          <w:szCs w:val="20"/>
        </w:rPr>
        <w:t>b, zaś zmiana będzie umożliwiać usunięcie tych rozbieżnoś</w:t>
      </w:r>
      <w:r w:rsidRPr="003C1C5F">
        <w:rPr>
          <w:rStyle w:val="Brak"/>
          <w:rFonts w:ascii="Arial" w:hAnsi="Arial" w:cs="Arial"/>
          <w:color w:val="auto"/>
          <w:sz w:val="20"/>
          <w:szCs w:val="20"/>
        </w:rPr>
        <w:t>ci i</w:t>
      </w:r>
      <w:r w:rsidRPr="003C1C5F">
        <w:rPr>
          <w:rFonts w:ascii="Arial" w:hAnsi="Arial" w:cs="Arial"/>
          <w:color w:val="auto"/>
          <w:sz w:val="20"/>
          <w:szCs w:val="20"/>
        </w:rPr>
        <w:t> doprecyzowanie postanowień Umowy w spos</w:t>
      </w:r>
      <w:r w:rsidRPr="003C1C5F">
        <w:rPr>
          <w:rStyle w:val="Brak"/>
          <w:rFonts w:ascii="Arial" w:hAnsi="Arial" w:cs="Arial"/>
          <w:color w:val="auto"/>
          <w:sz w:val="20"/>
          <w:szCs w:val="20"/>
        </w:rPr>
        <w:t>ó</w:t>
      </w:r>
      <w:r w:rsidRPr="003C1C5F">
        <w:rPr>
          <w:rFonts w:ascii="Arial" w:hAnsi="Arial" w:cs="Arial"/>
          <w:color w:val="auto"/>
          <w:sz w:val="20"/>
          <w:szCs w:val="20"/>
        </w:rPr>
        <w:t>b jednoznaczny dla jej interpretacji przez Strony;</w:t>
      </w:r>
    </w:p>
    <w:p w14:paraId="7AF43404" w14:textId="77777777" w:rsidR="00CD2D3B" w:rsidRPr="003C1C5F" w:rsidRDefault="00CD2D3B" w:rsidP="003F33C3">
      <w:pPr>
        <w:pStyle w:val="Tekstdopunktu"/>
        <w:numPr>
          <w:ilvl w:val="1"/>
          <w:numId w:val="14"/>
        </w:numPr>
        <w:spacing w:after="0" w:line="276" w:lineRule="auto"/>
        <w:ind w:left="851" w:hanging="425"/>
        <w:rPr>
          <w:rFonts w:ascii="Arial" w:hAnsi="Arial" w:cs="Arial"/>
          <w:color w:val="auto"/>
          <w:sz w:val="20"/>
          <w:szCs w:val="20"/>
        </w:rPr>
      </w:pPr>
      <w:r w:rsidRPr="003C1C5F">
        <w:rPr>
          <w:rFonts w:ascii="Arial" w:hAnsi="Arial" w:cs="Arial"/>
          <w:color w:val="auto"/>
          <w:sz w:val="20"/>
          <w:szCs w:val="20"/>
        </w:rPr>
        <w:t>oczywistych omyłek pisarskich i rachunkowych mogących mieć wpływ na interpretację postanowień Umowy;</w:t>
      </w:r>
    </w:p>
    <w:p w14:paraId="057C7125" w14:textId="77777777" w:rsidR="00CD2D3B" w:rsidRPr="003C1C5F" w:rsidRDefault="00CD2D3B" w:rsidP="003F33C3">
      <w:pPr>
        <w:pStyle w:val="Tekstdopunktu"/>
        <w:numPr>
          <w:ilvl w:val="1"/>
          <w:numId w:val="14"/>
        </w:numPr>
        <w:spacing w:after="0" w:line="276" w:lineRule="auto"/>
        <w:ind w:left="851" w:hanging="425"/>
        <w:rPr>
          <w:rFonts w:ascii="Arial" w:hAnsi="Arial" w:cs="Arial"/>
          <w:color w:val="auto"/>
          <w:sz w:val="20"/>
          <w:szCs w:val="20"/>
        </w:rPr>
      </w:pPr>
      <w:r w:rsidRPr="003C1C5F">
        <w:rPr>
          <w:rFonts w:ascii="Arial" w:hAnsi="Arial" w:cs="Arial"/>
          <w:color w:val="auto"/>
          <w:sz w:val="20"/>
          <w:szCs w:val="20"/>
        </w:rPr>
        <w:t>obniżenia cen lub marży - w każdym czasie bez względu na okoliczności;</w:t>
      </w:r>
    </w:p>
    <w:p w14:paraId="120D5D4E" w14:textId="77777777" w:rsidR="00CD2D3B" w:rsidRPr="003C1C5F" w:rsidRDefault="00CD2D3B" w:rsidP="003F33C3">
      <w:pPr>
        <w:pStyle w:val="Tekstdopunktu"/>
        <w:numPr>
          <w:ilvl w:val="1"/>
          <w:numId w:val="14"/>
        </w:numPr>
        <w:spacing w:after="0" w:line="276" w:lineRule="auto"/>
        <w:ind w:left="851" w:hanging="425"/>
        <w:rPr>
          <w:rStyle w:val="Brak"/>
          <w:rFonts w:ascii="Arial" w:hAnsi="Arial" w:cs="Arial"/>
          <w:color w:val="auto"/>
          <w:sz w:val="20"/>
          <w:szCs w:val="20"/>
        </w:rPr>
      </w:pPr>
      <w:r w:rsidRPr="003C1C5F">
        <w:rPr>
          <w:rStyle w:val="Brak"/>
          <w:rFonts w:ascii="Arial" w:hAnsi="Arial" w:cs="Arial"/>
          <w:color w:val="auto"/>
          <w:sz w:val="20"/>
          <w:szCs w:val="20"/>
          <w:u w:color="222222"/>
        </w:rPr>
        <w:t>wydłużenia w prawnie dopuszczalnym zakresie terminów płatności za zgodą obydwu Stron;</w:t>
      </w:r>
    </w:p>
    <w:p w14:paraId="25C12A0B" w14:textId="66C7EA66" w:rsidR="00CD2D3B" w:rsidRPr="003C1C5F" w:rsidRDefault="00CD2D3B" w:rsidP="003F33C3">
      <w:pPr>
        <w:pStyle w:val="Tekstdopunktu"/>
        <w:numPr>
          <w:ilvl w:val="1"/>
          <w:numId w:val="14"/>
        </w:numPr>
        <w:spacing w:after="0" w:line="276" w:lineRule="auto"/>
        <w:ind w:left="851" w:hanging="425"/>
        <w:rPr>
          <w:rFonts w:ascii="Arial" w:hAnsi="Arial" w:cs="Arial"/>
          <w:color w:val="auto"/>
          <w:sz w:val="20"/>
          <w:szCs w:val="20"/>
        </w:rPr>
      </w:pPr>
      <w:r w:rsidRPr="003C1C5F">
        <w:rPr>
          <w:rFonts w:ascii="Arial" w:hAnsi="Arial" w:cs="Arial"/>
          <w:color w:val="auto"/>
          <w:sz w:val="20"/>
          <w:szCs w:val="20"/>
        </w:rPr>
        <w:t>Zamawiający i Wykonawca mają prawo za obop</w:t>
      </w:r>
      <w:r w:rsidRPr="003C1C5F">
        <w:rPr>
          <w:rStyle w:val="Brak"/>
          <w:rFonts w:ascii="Arial" w:hAnsi="Arial" w:cs="Arial"/>
          <w:color w:val="auto"/>
          <w:sz w:val="20"/>
          <w:szCs w:val="20"/>
        </w:rPr>
        <w:t>ó</w:t>
      </w:r>
      <w:r w:rsidRPr="003C1C5F">
        <w:rPr>
          <w:rFonts w:ascii="Arial" w:hAnsi="Arial" w:cs="Arial"/>
          <w:color w:val="auto"/>
          <w:sz w:val="20"/>
          <w:szCs w:val="20"/>
        </w:rPr>
        <w:t>lną zgodą do wprowadzania uzasadnionych zmian w dokumentacji technicznej Autobusów, jeżeli będzie to wynikało z:</w:t>
      </w:r>
    </w:p>
    <w:p w14:paraId="7E769E04" w14:textId="77777777" w:rsidR="00CD2D3B" w:rsidRPr="003C1C5F" w:rsidRDefault="00CD2D3B" w:rsidP="007D2EE3">
      <w:pPr>
        <w:pStyle w:val="Tekstdopunktu"/>
        <w:numPr>
          <w:ilvl w:val="1"/>
          <w:numId w:val="34"/>
        </w:numPr>
        <w:spacing w:after="0" w:line="276" w:lineRule="auto"/>
        <w:ind w:left="1418" w:hanging="445"/>
        <w:rPr>
          <w:rFonts w:ascii="Arial" w:hAnsi="Arial" w:cs="Arial"/>
          <w:color w:val="auto"/>
          <w:sz w:val="20"/>
          <w:szCs w:val="20"/>
        </w:rPr>
      </w:pPr>
      <w:r w:rsidRPr="003C1C5F">
        <w:rPr>
          <w:rFonts w:ascii="Arial" w:hAnsi="Arial" w:cs="Arial"/>
          <w:color w:val="auto"/>
          <w:sz w:val="20"/>
          <w:szCs w:val="20"/>
        </w:rPr>
        <w:t>pojawienia się na rynku już po podpisaniu Umowy nowych rozwiązań  technicznych lub technologicznych pozwalających na zmniejszenie koszt</w:t>
      </w:r>
      <w:r w:rsidRPr="003C1C5F">
        <w:rPr>
          <w:rStyle w:val="Brak"/>
          <w:rFonts w:ascii="Arial" w:hAnsi="Arial" w:cs="Arial"/>
          <w:color w:val="auto"/>
          <w:sz w:val="20"/>
          <w:szCs w:val="20"/>
        </w:rPr>
        <w:t>ó</w:t>
      </w:r>
      <w:r w:rsidRPr="003C1C5F">
        <w:rPr>
          <w:rFonts w:ascii="Arial" w:hAnsi="Arial" w:cs="Arial"/>
          <w:color w:val="auto"/>
          <w:sz w:val="20"/>
          <w:szCs w:val="20"/>
        </w:rPr>
        <w:t>w eksploatacji pojazd</w:t>
      </w:r>
      <w:r w:rsidRPr="003C1C5F">
        <w:rPr>
          <w:rStyle w:val="Brak"/>
          <w:rFonts w:ascii="Arial" w:hAnsi="Arial" w:cs="Arial"/>
          <w:color w:val="auto"/>
          <w:sz w:val="20"/>
          <w:szCs w:val="20"/>
        </w:rPr>
        <w:t>ó</w:t>
      </w:r>
      <w:r w:rsidRPr="003C1C5F">
        <w:rPr>
          <w:rFonts w:ascii="Arial" w:hAnsi="Arial" w:cs="Arial"/>
          <w:color w:val="auto"/>
          <w:sz w:val="20"/>
          <w:szCs w:val="20"/>
        </w:rPr>
        <w:t>w lub uzyskanie korzystniejszych parametr</w:t>
      </w:r>
      <w:r w:rsidRPr="003C1C5F">
        <w:rPr>
          <w:rStyle w:val="Brak"/>
          <w:rFonts w:ascii="Arial" w:hAnsi="Arial" w:cs="Arial"/>
          <w:color w:val="auto"/>
          <w:sz w:val="20"/>
          <w:szCs w:val="20"/>
        </w:rPr>
        <w:t>ó</w:t>
      </w:r>
      <w:r w:rsidRPr="003C1C5F">
        <w:rPr>
          <w:rFonts w:ascii="Arial" w:hAnsi="Arial" w:cs="Arial"/>
          <w:color w:val="auto"/>
          <w:sz w:val="20"/>
          <w:szCs w:val="20"/>
        </w:rPr>
        <w:t>w technicznych,</w:t>
      </w:r>
    </w:p>
    <w:p w14:paraId="2798FE3C" w14:textId="77777777" w:rsidR="00CD2D3B" w:rsidRPr="003C1C5F" w:rsidRDefault="00CD2D3B" w:rsidP="007D2EE3">
      <w:pPr>
        <w:pStyle w:val="Tekstdopunktu"/>
        <w:numPr>
          <w:ilvl w:val="1"/>
          <w:numId w:val="34"/>
        </w:numPr>
        <w:spacing w:after="0" w:line="276" w:lineRule="auto"/>
        <w:ind w:left="1418" w:hanging="445"/>
        <w:rPr>
          <w:rFonts w:ascii="Arial" w:hAnsi="Arial" w:cs="Arial"/>
          <w:color w:val="auto"/>
          <w:sz w:val="20"/>
          <w:szCs w:val="20"/>
        </w:rPr>
      </w:pPr>
      <w:r w:rsidRPr="003C1C5F">
        <w:rPr>
          <w:rFonts w:ascii="Arial" w:hAnsi="Arial" w:cs="Arial"/>
          <w:color w:val="auto"/>
          <w:sz w:val="20"/>
          <w:szCs w:val="20"/>
        </w:rPr>
        <w:t>zmiany w wymaganych parametrach element</w:t>
      </w:r>
      <w:r w:rsidRPr="003C1C5F">
        <w:rPr>
          <w:rStyle w:val="Brak"/>
          <w:rFonts w:ascii="Arial" w:hAnsi="Arial" w:cs="Arial"/>
          <w:color w:val="auto"/>
          <w:sz w:val="20"/>
          <w:szCs w:val="20"/>
        </w:rPr>
        <w:t>ó</w:t>
      </w:r>
      <w:r w:rsidRPr="003C1C5F">
        <w:rPr>
          <w:rFonts w:ascii="Arial" w:hAnsi="Arial" w:cs="Arial"/>
          <w:color w:val="auto"/>
          <w:sz w:val="20"/>
          <w:szCs w:val="20"/>
        </w:rPr>
        <w:t xml:space="preserve">w </w:t>
      </w:r>
      <w:r w:rsidRPr="003C1C5F">
        <w:rPr>
          <w:rStyle w:val="Brak"/>
          <w:rFonts w:ascii="Arial" w:hAnsi="Arial" w:cs="Arial"/>
          <w:color w:val="auto"/>
          <w:sz w:val="20"/>
          <w:szCs w:val="20"/>
          <w:u w:color="222222"/>
        </w:rPr>
        <w:t>Autobusów</w:t>
      </w:r>
      <w:r w:rsidRPr="003C1C5F">
        <w:rPr>
          <w:rFonts w:ascii="Arial" w:hAnsi="Arial" w:cs="Arial"/>
          <w:color w:val="auto"/>
          <w:sz w:val="20"/>
          <w:szCs w:val="20"/>
        </w:rPr>
        <w:t xml:space="preserve"> w związku z pojawiającymi się rozwojowymi zmianami techniczno-technologicznymi, wynikami prowadzonych badań i analiz oraz doświadczeniami eksploatacyjnymi Zamawiającego lub Wykonawcy,</w:t>
      </w:r>
    </w:p>
    <w:p w14:paraId="335E0429" w14:textId="77777777" w:rsidR="00CD2D3B" w:rsidRPr="003C1C5F" w:rsidRDefault="00CD2D3B" w:rsidP="007D2EE3">
      <w:pPr>
        <w:pStyle w:val="Tekstdopunktu"/>
        <w:numPr>
          <w:ilvl w:val="1"/>
          <w:numId w:val="34"/>
        </w:numPr>
        <w:spacing w:after="0" w:line="276" w:lineRule="auto"/>
        <w:ind w:left="1418" w:hanging="445"/>
        <w:rPr>
          <w:rFonts w:ascii="Arial" w:hAnsi="Arial" w:cs="Arial"/>
          <w:color w:val="auto"/>
          <w:sz w:val="20"/>
          <w:szCs w:val="20"/>
        </w:rPr>
      </w:pPr>
      <w:r w:rsidRPr="003C1C5F">
        <w:rPr>
          <w:rFonts w:ascii="Arial" w:hAnsi="Arial" w:cs="Arial"/>
          <w:color w:val="auto"/>
          <w:sz w:val="20"/>
          <w:szCs w:val="20"/>
        </w:rPr>
        <w:t>zmiany obowiązujących przepis</w:t>
      </w:r>
      <w:r w:rsidRPr="003C1C5F">
        <w:rPr>
          <w:rStyle w:val="Brak"/>
          <w:rFonts w:ascii="Arial" w:hAnsi="Arial" w:cs="Arial"/>
          <w:color w:val="auto"/>
          <w:sz w:val="20"/>
          <w:szCs w:val="20"/>
        </w:rPr>
        <w:t>ó</w:t>
      </w:r>
      <w:r w:rsidRPr="003C1C5F">
        <w:rPr>
          <w:rFonts w:ascii="Arial" w:hAnsi="Arial" w:cs="Arial"/>
          <w:color w:val="auto"/>
          <w:sz w:val="20"/>
          <w:szCs w:val="20"/>
        </w:rPr>
        <w:t>w prawnych lub norm,</w:t>
      </w:r>
    </w:p>
    <w:p w14:paraId="481D78F8" w14:textId="1059627B" w:rsidR="006A335F" w:rsidRPr="003C1C5F" w:rsidRDefault="00CD2D3B" w:rsidP="007D2EE3">
      <w:pPr>
        <w:pStyle w:val="Tekstdopunktu"/>
        <w:numPr>
          <w:ilvl w:val="1"/>
          <w:numId w:val="34"/>
        </w:numPr>
        <w:spacing w:after="0" w:line="276" w:lineRule="auto"/>
        <w:ind w:left="1418" w:hanging="445"/>
        <w:rPr>
          <w:rFonts w:ascii="Arial" w:hAnsi="Arial" w:cs="Arial"/>
          <w:color w:val="auto"/>
          <w:sz w:val="20"/>
          <w:szCs w:val="20"/>
        </w:rPr>
      </w:pPr>
      <w:r w:rsidRPr="003C1C5F">
        <w:rPr>
          <w:rFonts w:ascii="Arial" w:hAnsi="Arial" w:cs="Arial"/>
          <w:color w:val="auto"/>
          <w:sz w:val="20"/>
          <w:szCs w:val="20"/>
        </w:rPr>
        <w:t>wydłużenia gwarancji jakości lub rękojmi za wady za obop</w:t>
      </w:r>
      <w:r w:rsidRPr="003C1C5F">
        <w:rPr>
          <w:rStyle w:val="Brak"/>
          <w:rFonts w:ascii="Arial" w:hAnsi="Arial" w:cs="Arial"/>
          <w:color w:val="auto"/>
          <w:sz w:val="20"/>
          <w:szCs w:val="20"/>
        </w:rPr>
        <w:t>ó</w:t>
      </w:r>
      <w:r w:rsidRPr="003C1C5F">
        <w:rPr>
          <w:rFonts w:ascii="Arial" w:hAnsi="Arial" w:cs="Arial"/>
          <w:color w:val="auto"/>
          <w:sz w:val="20"/>
          <w:szCs w:val="20"/>
        </w:rPr>
        <w:t>lną zgodą Zamawiającego i Wykonawcy.</w:t>
      </w:r>
    </w:p>
    <w:p w14:paraId="36E99898" w14:textId="2B32E360" w:rsidR="00642B97" w:rsidRPr="00A609A9" w:rsidRDefault="002C547A" w:rsidP="003F33C3">
      <w:pPr>
        <w:numPr>
          <w:ilvl w:val="0"/>
          <w:numId w:val="14"/>
        </w:numPr>
        <w:tabs>
          <w:tab w:val="left" w:pos="361"/>
        </w:tabs>
        <w:spacing w:line="276" w:lineRule="auto"/>
        <w:ind w:left="361" w:hanging="361"/>
        <w:jc w:val="both"/>
        <w:rPr>
          <w:rFonts w:ascii="Arial" w:hAnsi="Arial"/>
        </w:rPr>
      </w:pPr>
      <w:r w:rsidRPr="003C1C5F">
        <w:rPr>
          <w:rFonts w:ascii="Arial" w:hAnsi="Arial"/>
        </w:rPr>
        <w:t>Wni</w:t>
      </w:r>
      <w:r w:rsidR="00CD2D3B" w:rsidRPr="003C1C5F">
        <w:rPr>
          <w:rFonts w:ascii="Arial" w:hAnsi="Arial"/>
        </w:rPr>
        <w:t>oski Stron o dokonanie zmian w U</w:t>
      </w:r>
      <w:r w:rsidRPr="003C1C5F">
        <w:rPr>
          <w:rFonts w:ascii="Arial" w:hAnsi="Arial"/>
        </w:rPr>
        <w:t>mowie powinny być składane na piśmie i zawierać dokładny opis proponowanej zmiany. Do wniosk</w:t>
      </w:r>
      <w:r w:rsidRPr="003C1C5F">
        <w:rPr>
          <w:rStyle w:val="Brak"/>
          <w:rFonts w:ascii="Arial" w:hAnsi="Arial"/>
        </w:rPr>
        <w:t>ó</w:t>
      </w:r>
      <w:r w:rsidRPr="003C1C5F">
        <w:rPr>
          <w:rFonts w:ascii="Arial" w:hAnsi="Arial"/>
        </w:rPr>
        <w:t>w należy załączyć dokumenty uzasadniające wprowadzenie zmiany. Po otrzymaniu wniosku o dokonanie zmiany lub po złożeniu propozycji zmiany, Strona pisemnie poinformuje drugą Stronę o możliwościach i warunkach wprowadzenia zmian.</w:t>
      </w:r>
    </w:p>
    <w:p w14:paraId="3BC37820" w14:textId="5A499B23" w:rsidR="005A5695" w:rsidRPr="003C1C5F" w:rsidRDefault="005A5695" w:rsidP="005A7A18">
      <w:pPr>
        <w:tabs>
          <w:tab w:val="left" w:pos="0"/>
        </w:tabs>
        <w:spacing w:line="276" w:lineRule="auto"/>
        <w:ind w:right="-32"/>
        <w:jc w:val="center"/>
        <w:rPr>
          <w:rFonts w:ascii="Arial" w:hAnsi="Arial"/>
          <w:b/>
        </w:rPr>
      </w:pPr>
      <w:r w:rsidRPr="003C1C5F">
        <w:rPr>
          <w:rFonts w:ascii="Arial" w:hAnsi="Arial"/>
          <w:b/>
        </w:rPr>
        <w:t>§</w:t>
      </w:r>
      <w:r w:rsidR="003B5FB5" w:rsidRPr="003C1C5F">
        <w:rPr>
          <w:rFonts w:ascii="Arial" w:hAnsi="Arial"/>
          <w:b/>
        </w:rPr>
        <w:t xml:space="preserve"> </w:t>
      </w:r>
      <w:r w:rsidR="0026680B" w:rsidRPr="003C1C5F">
        <w:rPr>
          <w:rFonts w:ascii="Arial" w:hAnsi="Arial"/>
          <w:b/>
        </w:rPr>
        <w:t>1</w:t>
      </w:r>
      <w:r w:rsidR="00584F2B">
        <w:rPr>
          <w:rFonts w:ascii="Arial" w:hAnsi="Arial"/>
          <w:b/>
        </w:rPr>
        <w:t>3</w:t>
      </w:r>
    </w:p>
    <w:p w14:paraId="54E42B41" w14:textId="77777777" w:rsidR="00F67645" w:rsidRPr="003C1C5F" w:rsidRDefault="00350444" w:rsidP="005A7A18">
      <w:pPr>
        <w:tabs>
          <w:tab w:val="left" w:pos="4820"/>
        </w:tabs>
        <w:spacing w:after="120" w:line="276" w:lineRule="auto"/>
        <w:ind w:right="-32"/>
        <w:jc w:val="center"/>
        <w:rPr>
          <w:rFonts w:ascii="Arial" w:hAnsi="Arial"/>
        </w:rPr>
      </w:pPr>
      <w:r w:rsidRPr="003C1C5F">
        <w:rPr>
          <w:rFonts w:ascii="Arial" w:hAnsi="Arial"/>
          <w:b/>
        </w:rPr>
        <w:t>ROD</w:t>
      </w:r>
      <w:r w:rsidR="00586BDA" w:rsidRPr="003C1C5F">
        <w:rPr>
          <w:rFonts w:ascii="Arial" w:hAnsi="Arial"/>
          <w:b/>
        </w:rPr>
        <w:t>O</w:t>
      </w:r>
      <w:bookmarkStart w:id="7" w:name="page31"/>
      <w:bookmarkEnd w:id="7"/>
    </w:p>
    <w:p w14:paraId="505C4F54" w14:textId="7F77D5E6" w:rsidR="00F67645" w:rsidRPr="003C1C5F" w:rsidRDefault="00F67645" w:rsidP="005A7A18">
      <w:pPr>
        <w:pStyle w:val="Akapitzlist"/>
        <w:numPr>
          <w:ilvl w:val="0"/>
          <w:numId w:val="19"/>
        </w:numPr>
        <w:spacing w:after="160" w:line="276" w:lineRule="auto"/>
        <w:ind w:left="284"/>
        <w:contextualSpacing/>
        <w:jc w:val="both"/>
        <w:rPr>
          <w:rFonts w:ascii="Arial" w:hAnsi="Arial"/>
        </w:rPr>
      </w:pPr>
      <w:r w:rsidRPr="003C1C5F">
        <w:rPr>
          <w:rFonts w:ascii="Arial" w:hAnsi="Arial"/>
        </w:rPr>
        <w:t xml:space="preserve">Administratorem danych osobowych wskazanych w ust. 2 poniżej jest spółka: „Koleje Małopolskie” sp. z o. o. z siedzibą w Krakowie, ul. </w:t>
      </w:r>
      <w:r w:rsidR="0066202E" w:rsidRPr="003C1C5F">
        <w:rPr>
          <w:rFonts w:ascii="Arial" w:hAnsi="Arial"/>
        </w:rPr>
        <w:t>Wodna 2</w:t>
      </w:r>
      <w:r w:rsidRPr="003C1C5F">
        <w:rPr>
          <w:rFonts w:ascii="Arial" w:hAnsi="Arial"/>
        </w:rPr>
        <w:t>, 30-</w:t>
      </w:r>
      <w:r w:rsidR="0066202E" w:rsidRPr="003C1C5F">
        <w:rPr>
          <w:rFonts w:ascii="Arial" w:hAnsi="Arial"/>
        </w:rPr>
        <w:t>556</w:t>
      </w:r>
      <w:r w:rsidRPr="003C1C5F">
        <w:rPr>
          <w:rFonts w:ascii="Arial" w:hAnsi="Arial"/>
        </w:rPr>
        <w:t xml:space="preserve"> Kraków (dalej „Spółka”). </w:t>
      </w:r>
    </w:p>
    <w:p w14:paraId="005C26E1" w14:textId="77777777" w:rsidR="00F67645" w:rsidRPr="003C1C5F" w:rsidRDefault="00F67645" w:rsidP="005A7A18">
      <w:pPr>
        <w:pStyle w:val="Akapitzlist"/>
        <w:numPr>
          <w:ilvl w:val="0"/>
          <w:numId w:val="19"/>
        </w:numPr>
        <w:spacing w:after="160" w:line="276" w:lineRule="auto"/>
        <w:ind w:left="284"/>
        <w:contextualSpacing/>
        <w:jc w:val="both"/>
        <w:rPr>
          <w:rFonts w:ascii="Arial" w:hAnsi="Arial"/>
        </w:rPr>
      </w:pPr>
      <w:r w:rsidRPr="003C1C5F">
        <w:rPr>
          <w:rFonts w:ascii="Arial" w:hAnsi="Arial"/>
        </w:rPr>
        <w:t xml:space="preserve">Dane osobowe: kontrahenta tj. strony </w:t>
      </w:r>
      <w:r w:rsidR="00414C66" w:rsidRPr="003C1C5F">
        <w:rPr>
          <w:rFonts w:ascii="Arial" w:hAnsi="Arial"/>
        </w:rPr>
        <w:t>Umowy</w:t>
      </w:r>
      <w:r w:rsidRPr="003C1C5F">
        <w:rPr>
          <w:rFonts w:ascii="Arial" w:hAnsi="Arial"/>
        </w:rPr>
        <w:t xml:space="preserve"> (podstawa przetwarzania -&gt; art. 6 ust. 1 lit. b) RODO), a także jego przedstawicieli oraz innych osób wykonujących umowę np. pracowni</w:t>
      </w:r>
      <w:r w:rsidR="00A65BC2" w:rsidRPr="003C1C5F">
        <w:rPr>
          <w:rFonts w:ascii="Arial" w:hAnsi="Arial"/>
        </w:rPr>
        <w:t xml:space="preserve">ków lub współpracowników, </w:t>
      </w:r>
      <w:r w:rsidR="009A215B" w:rsidRPr="003C1C5F">
        <w:rPr>
          <w:rFonts w:ascii="Arial" w:hAnsi="Arial"/>
        </w:rPr>
        <w:t>podwykonawców</w:t>
      </w:r>
      <w:r w:rsidR="00A65BC2" w:rsidRPr="003C1C5F">
        <w:rPr>
          <w:rFonts w:ascii="Arial" w:hAnsi="Arial"/>
        </w:rPr>
        <w:t xml:space="preserve"> </w:t>
      </w:r>
      <w:r w:rsidRPr="003C1C5F">
        <w:rPr>
          <w:rFonts w:ascii="Arial" w:hAnsi="Arial"/>
        </w:rPr>
        <w:t xml:space="preserve">kontrahenta (podstawa przetwarzania -&gt; art. 6 ust. 1 lit. f) RODO, tj. tzw. uzasadniony interes administratora danych), będą przetwarzane w celu zawarcia oraz wykonania </w:t>
      </w:r>
      <w:r w:rsidR="00414C66" w:rsidRPr="003C1C5F">
        <w:rPr>
          <w:rFonts w:ascii="Arial" w:hAnsi="Arial"/>
        </w:rPr>
        <w:t>Umowy</w:t>
      </w:r>
      <w:r w:rsidRPr="003C1C5F">
        <w:rPr>
          <w:rFonts w:ascii="Arial" w:hAnsi="Arial"/>
        </w:rPr>
        <w:t xml:space="preserve"> przez Spółkę.</w:t>
      </w:r>
    </w:p>
    <w:p w14:paraId="6A4C45A6" w14:textId="77777777" w:rsidR="00F67645" w:rsidRPr="003C1C5F" w:rsidRDefault="00F67645" w:rsidP="005A7A18">
      <w:pPr>
        <w:pStyle w:val="Akapitzlist"/>
        <w:numPr>
          <w:ilvl w:val="0"/>
          <w:numId w:val="19"/>
        </w:numPr>
        <w:spacing w:after="160" w:line="276" w:lineRule="auto"/>
        <w:ind w:left="284"/>
        <w:contextualSpacing/>
        <w:jc w:val="both"/>
        <w:rPr>
          <w:rFonts w:ascii="Arial" w:hAnsi="Arial"/>
        </w:rPr>
      </w:pPr>
      <w:r w:rsidRPr="003C1C5F">
        <w:rPr>
          <w:rFonts w:ascii="Arial" w:hAnsi="Arial"/>
        </w:rPr>
        <w:lastRenderedPageBreak/>
        <w:t xml:space="preserve">Dane osobowe mogą być przetwarzane także do celu dochodzenia, ustalenia lub obrony przed roszczeniami związanymi z realizacją przedmiotowej </w:t>
      </w:r>
      <w:r w:rsidR="00414C66" w:rsidRPr="003C1C5F">
        <w:rPr>
          <w:rFonts w:ascii="Arial" w:hAnsi="Arial"/>
        </w:rPr>
        <w:t>Umowy</w:t>
      </w:r>
      <w:r w:rsidRPr="003C1C5F">
        <w:rPr>
          <w:rFonts w:ascii="Arial" w:hAnsi="Arial"/>
        </w:rPr>
        <w:t xml:space="preserve"> (podstawa przetwarzania -&gt; art. 6 ust. 1 lit. f) RODO, tj. tzw. uzasadniony interes administratora danych).</w:t>
      </w:r>
    </w:p>
    <w:p w14:paraId="0B18EF30" w14:textId="6E9EE551" w:rsidR="00F67645" w:rsidRPr="003C1C5F" w:rsidRDefault="00F67645" w:rsidP="005A7A18">
      <w:pPr>
        <w:pStyle w:val="Akapitzlist"/>
        <w:numPr>
          <w:ilvl w:val="0"/>
          <w:numId w:val="19"/>
        </w:numPr>
        <w:spacing w:after="160" w:line="276" w:lineRule="auto"/>
        <w:ind w:left="284"/>
        <w:contextualSpacing/>
        <w:jc w:val="both"/>
        <w:rPr>
          <w:rFonts w:ascii="Arial" w:hAnsi="Arial"/>
        </w:rPr>
      </w:pPr>
      <w:r w:rsidRPr="003C1C5F">
        <w:rPr>
          <w:rFonts w:ascii="Arial" w:hAnsi="Arial"/>
        </w:rPr>
        <w:t>Dane osobowe mogą być wykorzystywane także w celu realizacji zobowiązań publicznoprawnych wynikających z przepisów prawa (art. 6 ust. 1 lit. c) RODO</w:t>
      </w:r>
      <w:r w:rsidR="00081ACE">
        <w:rPr>
          <w:rFonts w:ascii="Arial" w:hAnsi="Arial"/>
        </w:rPr>
        <w:t>.</w:t>
      </w:r>
    </w:p>
    <w:p w14:paraId="569CCC4B" w14:textId="77777777" w:rsidR="00F67645" w:rsidRPr="003C1C5F" w:rsidRDefault="00F67645" w:rsidP="005A7A18">
      <w:pPr>
        <w:pStyle w:val="Akapitzlist"/>
        <w:numPr>
          <w:ilvl w:val="0"/>
          <w:numId w:val="19"/>
        </w:numPr>
        <w:spacing w:after="160" w:line="276" w:lineRule="auto"/>
        <w:ind w:left="284"/>
        <w:contextualSpacing/>
        <w:jc w:val="both"/>
        <w:rPr>
          <w:rFonts w:ascii="Arial" w:hAnsi="Arial"/>
          <w:iCs/>
        </w:rPr>
      </w:pPr>
      <w:r w:rsidRPr="003C1C5F">
        <w:rPr>
          <w:rFonts w:ascii="Arial" w:hAnsi="Arial"/>
          <w:iCs/>
        </w:rPr>
        <w:t>Odbiorcami danych mogą być: dostawcy systemów informatycznych, z których korzysta Spółka i</w:t>
      </w:r>
      <w:r w:rsidR="00161F28" w:rsidRPr="003C1C5F">
        <w:rPr>
          <w:rFonts w:ascii="Arial" w:hAnsi="Arial"/>
          <w:iCs/>
        </w:rPr>
        <w:t> </w:t>
      </w:r>
      <w:r w:rsidRPr="003C1C5F">
        <w:rPr>
          <w:rFonts w:ascii="Arial" w:hAnsi="Arial"/>
          <w:iCs/>
        </w:rPr>
        <w:t>hostingodawca poczty elektronicznej,</w:t>
      </w:r>
      <w:r w:rsidRPr="003C1C5F">
        <w:rPr>
          <w:rFonts w:ascii="Arial" w:hAnsi="Arial"/>
        </w:rPr>
        <w:t xml:space="preserve"> </w:t>
      </w:r>
      <w:r w:rsidRPr="003C1C5F">
        <w:rPr>
          <w:rFonts w:ascii="Arial" w:hAnsi="Arial"/>
          <w:iCs/>
        </w:rPr>
        <w:t>upoważnieni przez Spółkę pracownicy oraz podmioty przeprowadzające kontrole/audyty w Spółce. Poza wskazanymi podmiotami, dane nie będą nikomu ujawniane, chyba, że będzie to niezbędne do realizacji celów wskazanych powyżej lub wynikać to będzie z przepisów prawa (z zastrzeżeniem zapewnienia legalności takiego ujawniania).</w:t>
      </w:r>
    </w:p>
    <w:p w14:paraId="58563A80" w14:textId="77777777" w:rsidR="00F67645" w:rsidRPr="003C1C5F" w:rsidRDefault="00F67645" w:rsidP="005A7A18">
      <w:pPr>
        <w:pStyle w:val="Akapitzlist"/>
        <w:numPr>
          <w:ilvl w:val="0"/>
          <w:numId w:val="19"/>
        </w:numPr>
        <w:spacing w:after="160" w:line="276" w:lineRule="auto"/>
        <w:ind w:left="284"/>
        <w:contextualSpacing/>
        <w:jc w:val="both"/>
        <w:rPr>
          <w:rFonts w:ascii="Arial" w:hAnsi="Arial"/>
          <w:iCs/>
        </w:rPr>
      </w:pPr>
      <w:r w:rsidRPr="003C1C5F">
        <w:rPr>
          <w:rFonts w:ascii="Arial" w:hAnsi="Arial"/>
        </w:rPr>
        <w:t>Osobom, których dane są przetwarzane, przysługuje prawo dostępu do danych, w tym uzyskania kopii danych, prawo do przenoszenia danych, prawo do sprostowania i usunięcia danych, ograniczenia przetwarzania oraz prawo do zgłoszenia sprzeciwu (gdy przetwarzanie następuje na podstawie art. 6 ust. 1 lit. f) RODO). Przysługuje im również prawo wniesienia skargi do organu nadzorczego (Prezesa Urzędu Ochrony Danych Osobowych).</w:t>
      </w:r>
    </w:p>
    <w:p w14:paraId="7F0F37DB" w14:textId="77777777" w:rsidR="00F67645" w:rsidRPr="003C1C5F" w:rsidRDefault="00F67645" w:rsidP="005A7A18">
      <w:pPr>
        <w:pStyle w:val="Akapitzlist"/>
        <w:numPr>
          <w:ilvl w:val="0"/>
          <w:numId w:val="19"/>
        </w:numPr>
        <w:spacing w:after="160" w:line="276" w:lineRule="auto"/>
        <w:ind w:left="284"/>
        <w:contextualSpacing/>
        <w:jc w:val="both"/>
        <w:rPr>
          <w:rFonts w:ascii="Arial" w:hAnsi="Arial"/>
          <w:iCs/>
        </w:rPr>
      </w:pPr>
      <w:r w:rsidRPr="003C1C5F">
        <w:rPr>
          <w:rFonts w:ascii="Arial" w:hAnsi="Arial"/>
        </w:rPr>
        <w:t xml:space="preserve">Dane osobowe zostaną usunięte lub zanonimizowane maksymalnie po upływie okresu przedawnienia potencjalnych roszczeń związanych z realizacją </w:t>
      </w:r>
      <w:r w:rsidR="00414C66" w:rsidRPr="003C1C5F">
        <w:rPr>
          <w:rFonts w:ascii="Arial" w:hAnsi="Arial"/>
        </w:rPr>
        <w:t>Umowy</w:t>
      </w:r>
      <w:r w:rsidRPr="003C1C5F">
        <w:rPr>
          <w:rFonts w:ascii="Arial" w:hAnsi="Arial"/>
        </w:rPr>
        <w:t xml:space="preserve">, w szczególności wynikających z procesu zawierania i realizacji </w:t>
      </w:r>
      <w:r w:rsidR="00414C66" w:rsidRPr="003C1C5F">
        <w:rPr>
          <w:rFonts w:ascii="Arial" w:hAnsi="Arial"/>
        </w:rPr>
        <w:t>Umowy</w:t>
      </w:r>
      <w:r w:rsidRPr="003C1C5F">
        <w:rPr>
          <w:rFonts w:ascii="Arial" w:hAnsi="Arial"/>
        </w:rPr>
        <w:t xml:space="preserve"> zawartej przez Spółkę, zobowiązań publicznoprawnych lub krócej jeżeli zgłoszony zostanie skuteczny sprzeciw. Podanie danych jest dobrowolne, ale niezbędne do realizacji w/w celów. </w:t>
      </w:r>
    </w:p>
    <w:p w14:paraId="05DEDA54" w14:textId="77777777" w:rsidR="00F67645" w:rsidRPr="003C1C5F" w:rsidRDefault="00F67645" w:rsidP="005A7A18">
      <w:pPr>
        <w:pStyle w:val="Akapitzlist"/>
        <w:numPr>
          <w:ilvl w:val="0"/>
          <w:numId w:val="19"/>
        </w:numPr>
        <w:spacing w:after="160" w:line="276" w:lineRule="auto"/>
        <w:ind w:left="284"/>
        <w:contextualSpacing/>
        <w:jc w:val="both"/>
        <w:rPr>
          <w:rFonts w:ascii="Arial" w:hAnsi="Arial"/>
          <w:iCs/>
        </w:rPr>
      </w:pPr>
      <w:r w:rsidRPr="003C1C5F">
        <w:rPr>
          <w:rFonts w:ascii="Arial" w:hAnsi="Arial"/>
        </w:rPr>
        <w:t xml:space="preserve">Zważywszy, że dane osobowe Spółka może otrzymać zarówno bezpośrednio – </w:t>
      </w:r>
      <w:r w:rsidRPr="003C1C5F">
        <w:rPr>
          <w:rFonts w:ascii="Arial" w:hAnsi="Arial"/>
        </w:rPr>
        <w:br/>
        <w:t>w przypadku danych kontrahenta, jak i pośrednio – w przypadku danych pracowników lub współpracowników kontrahenta (przetwarzanych w celach o których mowa powyżej), kontrahent, z</w:t>
      </w:r>
      <w:r w:rsidR="00161F28" w:rsidRPr="003C1C5F">
        <w:rPr>
          <w:rFonts w:ascii="Arial" w:hAnsi="Arial"/>
        </w:rPr>
        <w:t> </w:t>
      </w:r>
      <w:r w:rsidRPr="003C1C5F">
        <w:rPr>
          <w:rFonts w:ascii="Arial" w:hAnsi="Arial"/>
        </w:rPr>
        <w:t xml:space="preserve">którym zawierana jest </w:t>
      </w:r>
      <w:r w:rsidR="00414C66" w:rsidRPr="003C1C5F">
        <w:rPr>
          <w:rFonts w:ascii="Arial" w:hAnsi="Arial"/>
        </w:rPr>
        <w:t>Umowa</w:t>
      </w:r>
      <w:r w:rsidRPr="003C1C5F">
        <w:rPr>
          <w:rFonts w:ascii="Arial" w:hAnsi="Arial"/>
        </w:rPr>
        <w:t xml:space="preserve">, zobowiązuje się niezwłocznie udostępnić kopię niniejszej klauzuli informacyjnej wszystkim osobom, których dane przekazuje Spółce w oparciu o postanowienia niniejszej klauzuli, a także zobowiązuje się poinformować te osoby o zakresie udostępnianych danych osobowych. </w:t>
      </w:r>
    </w:p>
    <w:p w14:paraId="516A6F1A" w14:textId="77777777" w:rsidR="00481CD8" w:rsidRPr="003C1C5F" w:rsidRDefault="00F67645" w:rsidP="005A7A18">
      <w:pPr>
        <w:pStyle w:val="Akapitzlist"/>
        <w:numPr>
          <w:ilvl w:val="0"/>
          <w:numId w:val="19"/>
        </w:numPr>
        <w:spacing w:after="160" w:line="276" w:lineRule="auto"/>
        <w:ind w:left="284"/>
        <w:contextualSpacing/>
        <w:jc w:val="both"/>
        <w:rPr>
          <w:rFonts w:ascii="Arial" w:hAnsi="Arial"/>
          <w:iCs/>
        </w:rPr>
      </w:pPr>
      <w:r w:rsidRPr="003C1C5F">
        <w:rPr>
          <w:rFonts w:ascii="Arial" w:eastAsia="Times New Roman" w:hAnsi="Arial"/>
        </w:rPr>
        <w:t xml:space="preserve">Z administratorem danych można kontaktować się na wyżej podany adres korespondencyjny lub na adres mailowy: </w:t>
      </w:r>
      <w:hyperlink r:id="rId9" w:history="1">
        <w:r w:rsidRPr="003C1C5F">
          <w:rPr>
            <w:rStyle w:val="Hipercze"/>
            <w:rFonts w:ascii="Arial" w:hAnsi="Arial"/>
          </w:rPr>
          <w:t>sekretariat@kolejemalopolskie.com.pl</w:t>
        </w:r>
      </w:hyperlink>
      <w:r w:rsidRPr="003C1C5F">
        <w:rPr>
          <w:rFonts w:ascii="Arial" w:eastAsia="Times New Roman" w:hAnsi="Arial"/>
        </w:rPr>
        <w:t xml:space="preserve">. Administrator danych powołał inspektora ochrony danych, z którym kontakt jest możliwy pod adresem: </w:t>
      </w:r>
      <w:hyperlink r:id="rId10" w:history="1">
        <w:r w:rsidRPr="003C1C5F">
          <w:rPr>
            <w:rStyle w:val="Hipercze"/>
            <w:rFonts w:ascii="Arial" w:hAnsi="Arial"/>
          </w:rPr>
          <w:t>iod@kolejemalopolskie.com.pl</w:t>
        </w:r>
      </w:hyperlink>
      <w:r w:rsidRPr="003C1C5F">
        <w:rPr>
          <w:rStyle w:val="Hipercze"/>
          <w:rFonts w:ascii="Arial" w:hAnsi="Arial"/>
        </w:rPr>
        <w:t xml:space="preserve"> </w:t>
      </w:r>
      <w:r w:rsidRPr="003C1C5F">
        <w:rPr>
          <w:rFonts w:ascii="Arial" w:eastAsia="Times New Roman" w:hAnsi="Arial"/>
        </w:rPr>
        <w:t xml:space="preserve">. </w:t>
      </w:r>
    </w:p>
    <w:p w14:paraId="2CFADDE2" w14:textId="60D04664" w:rsidR="00FD0051" w:rsidRPr="00FD0051" w:rsidRDefault="00EB7812" w:rsidP="003F33C3">
      <w:pPr>
        <w:pStyle w:val="Akapitzlist"/>
        <w:numPr>
          <w:ilvl w:val="0"/>
          <w:numId w:val="19"/>
        </w:numPr>
        <w:spacing w:after="160" w:line="276" w:lineRule="auto"/>
        <w:ind w:left="284"/>
        <w:contextualSpacing/>
        <w:jc w:val="both"/>
        <w:rPr>
          <w:rFonts w:ascii="Arial" w:eastAsia="Times New Roman" w:hAnsi="Arial"/>
        </w:rPr>
      </w:pPr>
      <w:r w:rsidRPr="003C1C5F">
        <w:rPr>
          <w:rFonts w:ascii="Arial" w:eastAsia="Times New Roman" w:hAnsi="Arial"/>
        </w:rPr>
        <w:t>Wykonawca jest zobowiązany do zapoznania osób wskazanych w ust. 2 powyż</w:t>
      </w:r>
      <w:r w:rsidR="005364EB" w:rsidRPr="003C1C5F">
        <w:rPr>
          <w:rFonts w:ascii="Arial" w:eastAsia="Times New Roman" w:hAnsi="Arial"/>
        </w:rPr>
        <w:t>ej z informac</w:t>
      </w:r>
      <w:r w:rsidR="0066202E" w:rsidRPr="003C1C5F">
        <w:rPr>
          <w:rFonts w:ascii="Arial" w:eastAsia="Times New Roman" w:hAnsi="Arial"/>
        </w:rPr>
        <w:t xml:space="preserve">jami zawartymi w niniejszym </w:t>
      </w:r>
      <w:r w:rsidR="00421655">
        <w:rPr>
          <w:rFonts w:ascii="Arial" w:eastAsia="Times New Roman" w:hAnsi="Arial"/>
        </w:rPr>
        <w:t xml:space="preserve">paragrafie. </w:t>
      </w:r>
      <w:r w:rsidR="00FD0051" w:rsidRPr="00FD0051">
        <w:rPr>
          <w:rFonts w:ascii="Arial" w:eastAsia="Times New Roman" w:hAnsi="Arial"/>
        </w:rPr>
        <w:t xml:space="preserve">Wykonawca oświadcza, że wypełnił obowiązki informacyjne przewidziane w art. 13 i 14 RODO wobec osób fizycznych, od których dane osobowe bezpośrednio lub pośrednio pozyskał w celu realizacji niniejszej Umowy i które przekazał Zamawiającemu. </w:t>
      </w:r>
    </w:p>
    <w:p w14:paraId="20352F96" w14:textId="2A9D9412" w:rsidR="00B97999" w:rsidRDefault="00FD0051" w:rsidP="003F33C3">
      <w:pPr>
        <w:pStyle w:val="Akapitzlist"/>
        <w:numPr>
          <w:ilvl w:val="0"/>
          <w:numId w:val="19"/>
        </w:numPr>
        <w:spacing w:line="276" w:lineRule="auto"/>
        <w:ind w:left="284"/>
        <w:rPr>
          <w:rFonts w:ascii="Arial" w:eastAsia="Times New Roman" w:hAnsi="Arial"/>
        </w:rPr>
      </w:pPr>
      <w:r w:rsidRPr="00FD0051">
        <w:rPr>
          <w:rFonts w:ascii="Arial" w:eastAsia="Times New Roman" w:hAnsi="Arial"/>
        </w:rPr>
        <w:t>Wykonawca oświadcza, że niezwłocznie wypełni obowiązki informacyjne przewidziane w art. 14 RODO, do których zobowiązany jest Zamawiający wobec osób fizycznych, których dane osobowe zostały przez niego przekazane Zamawiającemu w celu wykonania Umowy.</w:t>
      </w:r>
    </w:p>
    <w:p w14:paraId="62AD0343" w14:textId="18C124EE" w:rsidR="00092872" w:rsidRPr="003F33C3" w:rsidRDefault="00FD0051" w:rsidP="00364631">
      <w:pPr>
        <w:pStyle w:val="Akapitzlist"/>
        <w:numPr>
          <w:ilvl w:val="0"/>
          <w:numId w:val="19"/>
        </w:numPr>
        <w:spacing w:after="160" w:line="276" w:lineRule="auto"/>
        <w:ind w:left="284"/>
        <w:contextualSpacing/>
        <w:jc w:val="both"/>
        <w:rPr>
          <w:rFonts w:ascii="Arial" w:eastAsia="Times New Roman" w:hAnsi="Arial"/>
        </w:rPr>
      </w:pPr>
      <w:r w:rsidRPr="003F33C3">
        <w:rPr>
          <w:rFonts w:ascii="Arial" w:eastAsia="Times New Roman" w:hAnsi="Arial"/>
        </w:rPr>
        <w:t>Wykonawca w ramach realizacji obowiązku z art. 14 RODO zobowiązany jest do przedłożenia Zamawiającemu podpisanego oświadczenia przez każdego pracownika oraz osoby realizującej w imieniu Wykonawcy usługi</w:t>
      </w:r>
      <w:r w:rsidR="00DB0EFB" w:rsidRPr="003F33C3">
        <w:rPr>
          <w:rFonts w:ascii="Arial" w:eastAsia="Times New Roman" w:hAnsi="Arial"/>
        </w:rPr>
        <w:t xml:space="preserve"> </w:t>
      </w:r>
      <w:r w:rsidR="00DB0EFB" w:rsidRPr="003F33C3">
        <w:rPr>
          <w:rFonts w:ascii="Arial" w:eastAsia="Arial" w:hAnsi="Arial"/>
          <w:color w:val="000000"/>
        </w:rPr>
        <w:t xml:space="preserve">w terminie do 3 dni od dnia rozpoczęcia wykonywania usług przez tego pracownika </w:t>
      </w:r>
      <w:r w:rsidR="00DB0EFB" w:rsidRPr="003F33C3">
        <w:rPr>
          <w:rFonts w:ascii="Arial" w:eastAsia="Times New Roman" w:hAnsi="Arial"/>
        </w:rPr>
        <w:t>lub osobę.</w:t>
      </w:r>
    </w:p>
    <w:p w14:paraId="41DC0BC9" w14:textId="77777777" w:rsidR="00B97999" w:rsidRPr="003F33C3" w:rsidRDefault="00B97999" w:rsidP="003F33C3">
      <w:pPr>
        <w:pStyle w:val="Akapitzlist"/>
        <w:numPr>
          <w:ilvl w:val="0"/>
          <w:numId w:val="19"/>
        </w:numPr>
        <w:spacing w:line="276" w:lineRule="auto"/>
        <w:ind w:left="284"/>
        <w:jc w:val="both"/>
        <w:rPr>
          <w:rFonts w:ascii="Arial" w:eastAsia="Times New Roman" w:hAnsi="Arial"/>
        </w:rPr>
      </w:pPr>
      <w:r w:rsidRPr="003F33C3">
        <w:rPr>
          <w:rFonts w:ascii="Arial" w:eastAsia="Times New Roman" w:hAnsi="Arial"/>
        </w:rPr>
        <w:t xml:space="preserve">Wykonawca nie może powierzyć danych osobowych objętych niniejszą Umową do dalszego przetwarzania podwykonawcom lub współpracownikom, bez uprzedniej zgody Zamawiającego na piśmie. Wykonawca zobowiązuje się do przestrzegania warunków korzystania z usług innego podmiotu przetwarzającego, o których mowa w art. 28 ust. 2 i 4 RODO. </w:t>
      </w:r>
    </w:p>
    <w:p w14:paraId="31BCFE9A" w14:textId="2EAF64E6" w:rsidR="00B97999" w:rsidRPr="003F33C3" w:rsidRDefault="00B97999" w:rsidP="003F33C3">
      <w:pPr>
        <w:pStyle w:val="Akapitzlist"/>
        <w:numPr>
          <w:ilvl w:val="0"/>
          <w:numId w:val="19"/>
        </w:numPr>
        <w:spacing w:line="276" w:lineRule="auto"/>
        <w:ind w:left="284"/>
        <w:jc w:val="both"/>
        <w:textDirection w:val="btLr"/>
        <w:rPr>
          <w:rFonts w:ascii="Arial" w:eastAsia="Arial" w:hAnsi="Arial"/>
          <w:color w:val="000000"/>
        </w:rPr>
      </w:pPr>
      <w:r w:rsidRPr="003F33C3">
        <w:rPr>
          <w:rFonts w:ascii="Arial" w:eastAsia="Times New Roman" w:hAnsi="Arial"/>
        </w:rPr>
        <w:t>W przypadku, gdy Wykonawca na podstawie zgody powierzy przetwarzanie danych osobowych (dalej: Podpowierzenie) i wykonywanie</w:t>
      </w:r>
      <w:r w:rsidRPr="003F33C3">
        <w:rPr>
          <w:rFonts w:ascii="Arial" w:eastAsia="Arial" w:hAnsi="Arial"/>
          <w:color w:val="000000"/>
        </w:rPr>
        <w:t xml:space="preserve"> zadań wynikających z Umowy osobie trzeciej (Podwykonawca lub współpracownik, dalej Podwykonawca), zobowiązany jest do spełnienia następujących warunków:</w:t>
      </w:r>
    </w:p>
    <w:p w14:paraId="3A8038F4" w14:textId="77777777" w:rsidR="00B97999" w:rsidRPr="0090735F" w:rsidRDefault="00B97999" w:rsidP="003F33C3">
      <w:pPr>
        <w:numPr>
          <w:ilvl w:val="1"/>
          <w:numId w:val="19"/>
        </w:numPr>
        <w:pBdr>
          <w:top w:val="nil"/>
          <w:left w:val="nil"/>
          <w:bottom w:val="nil"/>
          <w:right w:val="nil"/>
          <w:between w:val="nil"/>
        </w:pBdr>
        <w:spacing w:line="276" w:lineRule="auto"/>
        <w:ind w:left="924" w:hanging="567"/>
        <w:jc w:val="both"/>
        <w:textDirection w:val="btLr"/>
        <w:textAlignment w:val="top"/>
        <w:rPr>
          <w:rFonts w:ascii="Arial" w:eastAsia="Arial" w:hAnsi="Arial"/>
          <w:color w:val="000000"/>
        </w:rPr>
      </w:pPr>
      <w:r w:rsidRPr="0090735F">
        <w:rPr>
          <w:rFonts w:ascii="Arial" w:eastAsia="Arial" w:hAnsi="Arial"/>
          <w:color w:val="000000"/>
        </w:rPr>
        <w:t>Wykonawca powiadomi uprzednio Zamawiającego w formie pisemnej o swoim zamiarze Podpowierzenia,</w:t>
      </w:r>
    </w:p>
    <w:p w14:paraId="6415CEC4" w14:textId="77777777" w:rsidR="00B97999" w:rsidRPr="0090735F" w:rsidRDefault="00B97999" w:rsidP="003F33C3">
      <w:pPr>
        <w:numPr>
          <w:ilvl w:val="1"/>
          <w:numId w:val="19"/>
        </w:numPr>
        <w:pBdr>
          <w:top w:val="nil"/>
          <w:left w:val="nil"/>
          <w:bottom w:val="nil"/>
          <w:right w:val="nil"/>
          <w:between w:val="nil"/>
        </w:pBdr>
        <w:spacing w:line="276" w:lineRule="auto"/>
        <w:ind w:left="924" w:hanging="567"/>
        <w:jc w:val="both"/>
        <w:textDirection w:val="btLr"/>
        <w:textAlignment w:val="top"/>
        <w:rPr>
          <w:rFonts w:ascii="Arial" w:eastAsia="Arial" w:hAnsi="Arial"/>
          <w:color w:val="000000"/>
        </w:rPr>
      </w:pPr>
      <w:r w:rsidRPr="0090735F">
        <w:rPr>
          <w:rFonts w:ascii="Arial" w:eastAsia="Arial" w:hAnsi="Arial"/>
          <w:color w:val="000000"/>
        </w:rPr>
        <w:t>zakres i cel Podpowierzenia nie będzie szerszy niż wynikający z Umowy,</w:t>
      </w:r>
    </w:p>
    <w:p w14:paraId="33AA2526" w14:textId="77777777" w:rsidR="00B97999" w:rsidRPr="0090735F" w:rsidRDefault="00B97999" w:rsidP="003F33C3">
      <w:pPr>
        <w:numPr>
          <w:ilvl w:val="1"/>
          <w:numId w:val="19"/>
        </w:numPr>
        <w:pBdr>
          <w:top w:val="nil"/>
          <w:left w:val="nil"/>
          <w:bottom w:val="nil"/>
          <w:right w:val="nil"/>
          <w:between w:val="nil"/>
        </w:pBdr>
        <w:spacing w:line="276" w:lineRule="auto"/>
        <w:ind w:left="924" w:hanging="567"/>
        <w:jc w:val="both"/>
        <w:textDirection w:val="btLr"/>
        <w:textAlignment w:val="top"/>
        <w:rPr>
          <w:rFonts w:ascii="Arial" w:eastAsia="Arial" w:hAnsi="Arial"/>
          <w:color w:val="000000"/>
        </w:rPr>
      </w:pPr>
      <w:r w:rsidRPr="0090735F">
        <w:rPr>
          <w:rFonts w:ascii="Arial" w:eastAsia="Arial" w:hAnsi="Arial"/>
          <w:color w:val="000000"/>
        </w:rPr>
        <w:t xml:space="preserve">Podpowierzenie będzie niezbędne dla realizacji celów wynikających z Umowy, </w:t>
      </w:r>
    </w:p>
    <w:p w14:paraId="215FE485" w14:textId="77777777" w:rsidR="00B97999" w:rsidRPr="0090735F" w:rsidRDefault="00B97999" w:rsidP="003F33C3">
      <w:pPr>
        <w:numPr>
          <w:ilvl w:val="1"/>
          <w:numId w:val="19"/>
        </w:numPr>
        <w:pBdr>
          <w:top w:val="nil"/>
          <w:left w:val="nil"/>
          <w:bottom w:val="nil"/>
          <w:right w:val="nil"/>
          <w:between w:val="nil"/>
        </w:pBdr>
        <w:spacing w:line="276" w:lineRule="auto"/>
        <w:ind w:left="924" w:hanging="567"/>
        <w:jc w:val="both"/>
        <w:textDirection w:val="btLr"/>
        <w:textAlignment w:val="top"/>
        <w:rPr>
          <w:rFonts w:ascii="Arial" w:eastAsia="Arial" w:hAnsi="Arial"/>
          <w:color w:val="000000"/>
        </w:rPr>
      </w:pPr>
      <w:r w:rsidRPr="0090735F">
        <w:rPr>
          <w:rFonts w:ascii="Arial" w:eastAsia="Arial" w:hAnsi="Arial"/>
          <w:color w:val="000000"/>
        </w:rPr>
        <w:t>Podpowierzenie nie naruszy interesów Zamawiającego,</w:t>
      </w:r>
    </w:p>
    <w:p w14:paraId="76CE8141" w14:textId="77777777" w:rsidR="00B97999" w:rsidRPr="0090735F" w:rsidRDefault="00B97999" w:rsidP="003F33C3">
      <w:pPr>
        <w:numPr>
          <w:ilvl w:val="1"/>
          <w:numId w:val="19"/>
        </w:numPr>
        <w:pBdr>
          <w:top w:val="nil"/>
          <w:left w:val="nil"/>
          <w:bottom w:val="nil"/>
          <w:right w:val="nil"/>
          <w:between w:val="nil"/>
        </w:pBdr>
        <w:spacing w:line="276" w:lineRule="auto"/>
        <w:ind w:left="924" w:hanging="567"/>
        <w:jc w:val="both"/>
        <w:textDirection w:val="btLr"/>
        <w:textAlignment w:val="top"/>
        <w:rPr>
          <w:rFonts w:ascii="Arial" w:eastAsia="Arial" w:hAnsi="Arial"/>
          <w:color w:val="000000"/>
        </w:rPr>
      </w:pPr>
      <w:r w:rsidRPr="0090735F">
        <w:rPr>
          <w:rFonts w:ascii="Arial" w:eastAsia="Arial" w:hAnsi="Arial"/>
          <w:color w:val="000000"/>
        </w:rPr>
        <w:lastRenderedPageBreak/>
        <w:t>umowa o Podpowierzenie zapewni, że Podwykonawca będzie podlegał takim samym lub wyższym wymogom w zakresie bezpieczeństwa danych osobowych niż określone w Umowie,</w:t>
      </w:r>
    </w:p>
    <w:p w14:paraId="6B418AA1" w14:textId="77777777" w:rsidR="00B97999" w:rsidRPr="0090735F" w:rsidRDefault="00B97999" w:rsidP="003F33C3">
      <w:pPr>
        <w:numPr>
          <w:ilvl w:val="1"/>
          <w:numId w:val="19"/>
        </w:numPr>
        <w:pBdr>
          <w:top w:val="nil"/>
          <w:left w:val="nil"/>
          <w:bottom w:val="nil"/>
          <w:right w:val="nil"/>
          <w:between w:val="nil"/>
        </w:pBdr>
        <w:spacing w:line="276" w:lineRule="auto"/>
        <w:ind w:left="924" w:hanging="567"/>
        <w:jc w:val="both"/>
        <w:textDirection w:val="btLr"/>
        <w:textAlignment w:val="top"/>
        <w:rPr>
          <w:rFonts w:ascii="Arial" w:eastAsia="Arial" w:hAnsi="Arial"/>
          <w:color w:val="000000"/>
        </w:rPr>
      </w:pPr>
      <w:r w:rsidRPr="0090735F">
        <w:rPr>
          <w:rFonts w:ascii="Arial" w:eastAsia="Arial" w:hAnsi="Arial"/>
          <w:color w:val="000000"/>
        </w:rPr>
        <w:t>Wykonawca zobowiąże swojego Podwykonawcę do każdorazowego poinformowania Wykonawcy, bez zbędnej zwłoki, nie później niż w ciągu 12 godzin od zdarzenia, o wszelkich zdarzeniach mogących skutkować odpowiedzialnością Zamawiającego, Wykonawcy lub Podwykonawcy na podstawie przepisów prawa związanych z ochroną danych osobowych, a także o czynnościach i postępowaniach z własnym udziałem prowadzonych w zakresie powierzonych do przetwarzania danych osobowych przez organy administracji publicznej, organ nadzorczy lub organy wymiaru sprawiedliwości, jak również o kontrolach dotyczących przetwarzania danych osobowych lub świadczonych usług.</w:t>
      </w:r>
    </w:p>
    <w:p w14:paraId="4C70319B" w14:textId="77777777" w:rsidR="00B97999" w:rsidRPr="0090735F" w:rsidRDefault="00B97999" w:rsidP="003F33C3">
      <w:pPr>
        <w:numPr>
          <w:ilvl w:val="0"/>
          <w:numId w:val="19"/>
        </w:numPr>
        <w:pBdr>
          <w:top w:val="nil"/>
          <w:left w:val="nil"/>
          <w:bottom w:val="nil"/>
          <w:right w:val="nil"/>
          <w:between w:val="nil"/>
        </w:pBdr>
        <w:spacing w:line="276" w:lineRule="auto"/>
        <w:ind w:left="360"/>
        <w:jc w:val="both"/>
        <w:textDirection w:val="btLr"/>
        <w:textAlignment w:val="top"/>
        <w:rPr>
          <w:rFonts w:ascii="Arial" w:eastAsia="Arial" w:hAnsi="Arial"/>
          <w:color w:val="000000"/>
        </w:rPr>
      </w:pPr>
      <w:r w:rsidRPr="0090735F">
        <w:rPr>
          <w:rFonts w:ascii="Arial" w:eastAsia="Arial" w:hAnsi="Arial"/>
          <w:color w:val="000000"/>
        </w:rPr>
        <w:t xml:space="preserve">Zamawiający ma prawo żądać kopii umowy o Podpowierzenie. </w:t>
      </w:r>
    </w:p>
    <w:p w14:paraId="072BEF8A" w14:textId="77777777" w:rsidR="00B97999" w:rsidRPr="0090735F" w:rsidRDefault="00B97999" w:rsidP="003F33C3">
      <w:pPr>
        <w:numPr>
          <w:ilvl w:val="0"/>
          <w:numId w:val="19"/>
        </w:numPr>
        <w:pBdr>
          <w:top w:val="nil"/>
          <w:left w:val="nil"/>
          <w:bottom w:val="nil"/>
          <w:right w:val="nil"/>
          <w:between w:val="nil"/>
        </w:pBdr>
        <w:spacing w:line="276" w:lineRule="auto"/>
        <w:ind w:left="360"/>
        <w:jc w:val="both"/>
        <w:textDirection w:val="btLr"/>
        <w:textAlignment w:val="top"/>
        <w:rPr>
          <w:rFonts w:ascii="Arial" w:eastAsia="Arial" w:hAnsi="Arial"/>
          <w:color w:val="000000"/>
        </w:rPr>
      </w:pPr>
      <w:r w:rsidRPr="0090735F">
        <w:rPr>
          <w:rFonts w:ascii="Arial" w:eastAsia="Arial" w:hAnsi="Arial"/>
          <w:color w:val="000000"/>
        </w:rPr>
        <w:t xml:space="preserve">Wykonawca ponosi odpowiedzialność wobec Zamawiającego za naruszenie postanowień Umowy przez Podwykonawcę. </w:t>
      </w:r>
    </w:p>
    <w:p w14:paraId="412D481C" w14:textId="4E843A5F" w:rsidR="005A7A18" w:rsidRDefault="00B97999" w:rsidP="00364631">
      <w:pPr>
        <w:numPr>
          <w:ilvl w:val="0"/>
          <w:numId w:val="19"/>
        </w:numPr>
        <w:pBdr>
          <w:top w:val="nil"/>
          <w:left w:val="nil"/>
          <w:bottom w:val="nil"/>
          <w:right w:val="nil"/>
          <w:between w:val="nil"/>
        </w:pBdr>
        <w:spacing w:line="276" w:lineRule="auto"/>
        <w:ind w:left="360"/>
        <w:jc w:val="both"/>
        <w:textDirection w:val="btLr"/>
        <w:textAlignment w:val="top"/>
        <w:rPr>
          <w:rFonts w:ascii="Arial" w:eastAsia="Arial" w:hAnsi="Arial"/>
          <w:color w:val="000000"/>
        </w:rPr>
      </w:pPr>
      <w:r w:rsidRPr="0090735F">
        <w:rPr>
          <w:rFonts w:ascii="Arial" w:eastAsia="Arial" w:hAnsi="Arial"/>
          <w:color w:val="000000"/>
        </w:rPr>
        <w:t>Wykonawca odpowiada za szkody wyrządzone wskutek niewykonania lub nienależytego wykonania obowiązków wynikających z niniejszej Umowy oraz z obowiązujących przepisów prawa, w tym za szkody powstałe w wyniku udostępnienia danych osobowych osobom nieupoważnionym, ich zabrania przez osobę nieuprawnioną, przetwarzania z naruszeniem obowiązujących przepisów, nieuprawnionej zmiany danych, uszkodzenia lub zniszczenia, które nastąpiły z winy Wykonawcy. Odpowiedzialność powyższa obejmuje także odpowiedzialność Wykonawcy za działania Podwykonawców, którym Wykonawca podpowierzył przetwarzanie danych osobowych.</w:t>
      </w:r>
    </w:p>
    <w:p w14:paraId="41C0255B" w14:textId="77777777" w:rsidR="00092872" w:rsidRPr="003F33C3" w:rsidRDefault="00092872" w:rsidP="003F33C3">
      <w:pPr>
        <w:pBdr>
          <w:top w:val="nil"/>
          <w:left w:val="nil"/>
          <w:bottom w:val="nil"/>
          <w:right w:val="nil"/>
          <w:between w:val="nil"/>
        </w:pBdr>
        <w:spacing w:line="276" w:lineRule="auto"/>
        <w:ind w:left="360"/>
        <w:jc w:val="both"/>
        <w:textDirection w:val="btLr"/>
        <w:textAlignment w:val="top"/>
        <w:rPr>
          <w:rFonts w:ascii="Arial" w:eastAsia="Arial" w:hAnsi="Arial"/>
          <w:color w:val="000000"/>
        </w:rPr>
      </w:pPr>
    </w:p>
    <w:p w14:paraId="536F66FF" w14:textId="44B28E1C" w:rsidR="00481CD8" w:rsidRPr="003C1C5F" w:rsidRDefault="00BA429F" w:rsidP="005A7A18">
      <w:pPr>
        <w:numPr>
          <w:ilvl w:val="5"/>
          <w:numId w:val="15"/>
        </w:numPr>
        <w:tabs>
          <w:tab w:val="left" w:pos="4578"/>
        </w:tabs>
        <w:spacing w:line="276" w:lineRule="auto"/>
        <w:ind w:left="4578" w:hanging="159"/>
        <w:jc w:val="both"/>
        <w:rPr>
          <w:rFonts w:ascii="Arial" w:hAnsi="Arial"/>
          <w:b/>
        </w:rPr>
      </w:pPr>
      <w:r w:rsidRPr="003C1C5F">
        <w:rPr>
          <w:rFonts w:ascii="Arial" w:hAnsi="Arial"/>
          <w:b/>
        </w:rPr>
        <w:t>1</w:t>
      </w:r>
      <w:r w:rsidR="00584F2B">
        <w:rPr>
          <w:rFonts w:ascii="Arial" w:hAnsi="Arial"/>
          <w:b/>
        </w:rPr>
        <w:t>4</w:t>
      </w:r>
    </w:p>
    <w:p w14:paraId="73CF278A" w14:textId="77777777" w:rsidR="00A65BC2" w:rsidRPr="003C1C5F" w:rsidRDefault="004566E3" w:rsidP="005A7A18">
      <w:pPr>
        <w:spacing w:after="120" w:line="276" w:lineRule="auto"/>
        <w:ind w:left="3538"/>
        <w:jc w:val="both"/>
        <w:rPr>
          <w:rFonts w:ascii="Arial" w:hAnsi="Arial"/>
          <w:b/>
        </w:rPr>
      </w:pPr>
      <w:r w:rsidRPr="003C1C5F">
        <w:rPr>
          <w:rFonts w:ascii="Arial" w:hAnsi="Arial"/>
          <w:b/>
        </w:rPr>
        <w:t xml:space="preserve">Odstąpienie od </w:t>
      </w:r>
      <w:r w:rsidR="00414C66" w:rsidRPr="003C1C5F">
        <w:rPr>
          <w:rFonts w:ascii="Arial" w:hAnsi="Arial"/>
          <w:b/>
        </w:rPr>
        <w:t>Umowy</w:t>
      </w:r>
    </w:p>
    <w:p w14:paraId="6D2CD057" w14:textId="77777777" w:rsidR="00481CD8" w:rsidRPr="003C1C5F" w:rsidRDefault="00481CD8" w:rsidP="005A7A18">
      <w:pPr>
        <w:numPr>
          <w:ilvl w:val="1"/>
          <w:numId w:val="15"/>
        </w:numPr>
        <w:tabs>
          <w:tab w:val="left" w:pos="358"/>
        </w:tabs>
        <w:spacing w:line="276" w:lineRule="auto"/>
        <w:ind w:left="358" w:hanging="281"/>
        <w:jc w:val="both"/>
        <w:rPr>
          <w:rFonts w:ascii="Arial" w:hAnsi="Arial"/>
        </w:rPr>
      </w:pPr>
      <w:r w:rsidRPr="003C1C5F">
        <w:rPr>
          <w:rFonts w:ascii="Arial" w:hAnsi="Arial"/>
        </w:rPr>
        <w:t xml:space="preserve">Niezależnie od uprawnienia </w:t>
      </w:r>
      <w:r w:rsidR="00E12DC3" w:rsidRPr="003C1C5F">
        <w:rPr>
          <w:rFonts w:ascii="Arial" w:hAnsi="Arial"/>
        </w:rPr>
        <w:t>Zamawiającego</w:t>
      </w:r>
      <w:r w:rsidRPr="003C1C5F">
        <w:rPr>
          <w:rFonts w:ascii="Arial" w:hAnsi="Arial"/>
        </w:rPr>
        <w:t xml:space="preserve"> do odstąpienia od </w:t>
      </w:r>
      <w:r w:rsidR="00414C66" w:rsidRPr="003C1C5F">
        <w:rPr>
          <w:rFonts w:ascii="Arial" w:hAnsi="Arial"/>
        </w:rPr>
        <w:t>Umowy</w:t>
      </w:r>
      <w:r w:rsidRPr="003C1C5F">
        <w:rPr>
          <w:rFonts w:ascii="Arial" w:hAnsi="Arial"/>
        </w:rPr>
        <w:t xml:space="preserve"> na podstawie przepisów powszechnie obowiązujących, </w:t>
      </w:r>
      <w:r w:rsidR="00E12DC3" w:rsidRPr="003C1C5F">
        <w:rPr>
          <w:rFonts w:ascii="Arial" w:hAnsi="Arial"/>
        </w:rPr>
        <w:t>Zamawiający</w:t>
      </w:r>
      <w:r w:rsidRPr="003C1C5F">
        <w:rPr>
          <w:rFonts w:ascii="Arial" w:hAnsi="Arial"/>
        </w:rPr>
        <w:t xml:space="preserve"> w terminie </w:t>
      </w:r>
      <w:r w:rsidR="00431A8E" w:rsidRPr="003C1C5F">
        <w:rPr>
          <w:rFonts w:ascii="Arial" w:hAnsi="Arial"/>
        </w:rPr>
        <w:t>3</w:t>
      </w:r>
      <w:r w:rsidRPr="003C1C5F">
        <w:rPr>
          <w:rFonts w:ascii="Arial" w:hAnsi="Arial"/>
        </w:rPr>
        <w:t xml:space="preserve">0 dni od dnia zaistnienia poniższych okoliczności może odstąpić od </w:t>
      </w:r>
      <w:r w:rsidR="00414C66" w:rsidRPr="003C1C5F">
        <w:rPr>
          <w:rFonts w:ascii="Arial" w:hAnsi="Arial"/>
        </w:rPr>
        <w:t>Umowy</w:t>
      </w:r>
      <w:r w:rsidRPr="003C1C5F">
        <w:rPr>
          <w:rFonts w:ascii="Arial" w:hAnsi="Arial"/>
        </w:rPr>
        <w:t xml:space="preserve"> w całości lub w części, jeżeli:</w:t>
      </w:r>
    </w:p>
    <w:p w14:paraId="4EAAEC76" w14:textId="77777777" w:rsidR="00CD2D3B" w:rsidRPr="003C1C5F" w:rsidRDefault="00481CD8" w:rsidP="005A7A18">
      <w:pPr>
        <w:numPr>
          <w:ilvl w:val="3"/>
          <w:numId w:val="15"/>
        </w:numPr>
        <w:tabs>
          <w:tab w:val="left" w:pos="778"/>
        </w:tabs>
        <w:spacing w:line="276" w:lineRule="auto"/>
        <w:ind w:left="778" w:hanging="274"/>
        <w:jc w:val="both"/>
        <w:rPr>
          <w:rFonts w:ascii="Arial" w:hAnsi="Arial"/>
        </w:rPr>
      </w:pPr>
      <w:r w:rsidRPr="003C1C5F">
        <w:rPr>
          <w:rFonts w:ascii="Arial" w:hAnsi="Arial"/>
        </w:rPr>
        <w:t>zostanie wszczęte postępowan</w:t>
      </w:r>
      <w:r w:rsidR="00F848F7" w:rsidRPr="003C1C5F">
        <w:rPr>
          <w:rFonts w:ascii="Arial" w:hAnsi="Arial"/>
        </w:rPr>
        <w:t>ie likwidacyjne wobec Wykonawcy;</w:t>
      </w:r>
    </w:p>
    <w:p w14:paraId="0E3E5BCA" w14:textId="34C850EC" w:rsidR="00CD2D3B" w:rsidRPr="003C1C5F" w:rsidRDefault="00CD2D3B" w:rsidP="005A7A18">
      <w:pPr>
        <w:numPr>
          <w:ilvl w:val="3"/>
          <w:numId w:val="15"/>
        </w:numPr>
        <w:tabs>
          <w:tab w:val="left" w:pos="778"/>
        </w:tabs>
        <w:spacing w:line="276" w:lineRule="auto"/>
        <w:ind w:left="778" w:hanging="274"/>
        <w:jc w:val="both"/>
        <w:rPr>
          <w:rFonts w:ascii="Arial" w:hAnsi="Arial"/>
        </w:rPr>
      </w:pPr>
      <w:r w:rsidRPr="003C1C5F">
        <w:rPr>
          <w:rFonts w:ascii="Arial" w:hAnsi="Arial"/>
        </w:rPr>
        <w:t>w</w:t>
      </w:r>
      <w:r w:rsidR="002C547A" w:rsidRPr="003C1C5F">
        <w:rPr>
          <w:rFonts w:ascii="Arial" w:hAnsi="Arial"/>
        </w:rPr>
        <w:t xml:space="preserve"> przypadku zwłoki w dostawie któregokolwiek Autob</w:t>
      </w:r>
      <w:r w:rsidRPr="003C1C5F">
        <w:rPr>
          <w:rFonts w:ascii="Arial" w:hAnsi="Arial"/>
        </w:rPr>
        <w:t>usu  poza termin określony w § 2</w:t>
      </w:r>
      <w:r w:rsidR="002C547A" w:rsidRPr="003C1C5F">
        <w:rPr>
          <w:rFonts w:ascii="Arial" w:hAnsi="Arial"/>
        </w:rPr>
        <w:t xml:space="preserve"> ust. </w:t>
      </w:r>
      <w:r w:rsidR="006B34C8" w:rsidRPr="003C1C5F">
        <w:rPr>
          <w:rFonts w:ascii="Arial" w:hAnsi="Arial"/>
        </w:rPr>
        <w:t>1</w:t>
      </w:r>
      <w:r w:rsidR="002C547A" w:rsidRPr="003C1C5F">
        <w:rPr>
          <w:rFonts w:ascii="Arial" w:hAnsi="Arial"/>
        </w:rPr>
        <w:t>, Zamawiającemu przys</w:t>
      </w:r>
      <w:r w:rsidRPr="003C1C5F">
        <w:rPr>
          <w:rFonts w:ascii="Arial" w:hAnsi="Arial"/>
        </w:rPr>
        <w:t>ługuje prawo do odstąpienia od U</w:t>
      </w:r>
      <w:r w:rsidR="002C547A" w:rsidRPr="003C1C5F">
        <w:rPr>
          <w:rFonts w:ascii="Arial" w:hAnsi="Arial"/>
        </w:rPr>
        <w:t xml:space="preserve">mowy w części niezrealizowanej lub zrealizowanej nienależycie </w:t>
      </w:r>
      <w:r w:rsidR="005660AE">
        <w:rPr>
          <w:rFonts w:ascii="Arial" w:hAnsi="Arial"/>
        </w:rPr>
        <w:t>po wyznaczeniu</w:t>
      </w:r>
      <w:r w:rsidR="005660AE" w:rsidRPr="003C1C5F">
        <w:rPr>
          <w:rFonts w:ascii="Arial" w:hAnsi="Arial"/>
        </w:rPr>
        <w:t xml:space="preserve"> </w:t>
      </w:r>
      <w:r w:rsidR="002C547A" w:rsidRPr="003C1C5F">
        <w:rPr>
          <w:rFonts w:ascii="Arial" w:hAnsi="Arial"/>
        </w:rPr>
        <w:t>dodatkowego terminu do wykonania zob</w:t>
      </w:r>
      <w:r w:rsidR="00F848F7" w:rsidRPr="003C1C5F">
        <w:rPr>
          <w:rFonts w:ascii="Arial" w:hAnsi="Arial"/>
        </w:rPr>
        <w:t>owiązania</w:t>
      </w:r>
      <w:r w:rsidR="005660AE">
        <w:rPr>
          <w:rFonts w:ascii="Arial" w:hAnsi="Arial"/>
        </w:rPr>
        <w:t xml:space="preserve"> nie krótszego niż </w:t>
      </w:r>
      <w:r w:rsidR="00D94B6D">
        <w:rPr>
          <w:rFonts w:ascii="Arial" w:hAnsi="Arial"/>
        </w:rPr>
        <w:t>30 dni</w:t>
      </w:r>
      <w:r w:rsidR="00F848F7" w:rsidRPr="003C1C5F">
        <w:rPr>
          <w:rFonts w:ascii="Arial" w:hAnsi="Arial"/>
        </w:rPr>
        <w:t>;</w:t>
      </w:r>
    </w:p>
    <w:p w14:paraId="0953FD99" w14:textId="77777777" w:rsidR="00F848F7" w:rsidRPr="003C1C5F" w:rsidRDefault="00F848F7" w:rsidP="005A7A18">
      <w:pPr>
        <w:numPr>
          <w:ilvl w:val="3"/>
          <w:numId w:val="15"/>
        </w:numPr>
        <w:tabs>
          <w:tab w:val="left" w:pos="778"/>
        </w:tabs>
        <w:spacing w:line="276" w:lineRule="auto"/>
        <w:ind w:left="778" w:hanging="274"/>
        <w:jc w:val="both"/>
        <w:rPr>
          <w:rFonts w:ascii="Arial" w:hAnsi="Arial"/>
        </w:rPr>
      </w:pPr>
      <w:r w:rsidRPr="003C1C5F">
        <w:rPr>
          <w:rFonts w:ascii="Arial" w:hAnsi="Arial"/>
        </w:rPr>
        <w:t>W</w:t>
      </w:r>
      <w:r w:rsidR="00481CD8" w:rsidRPr="003C1C5F">
        <w:rPr>
          <w:rFonts w:ascii="Arial" w:hAnsi="Arial"/>
        </w:rPr>
        <w:t xml:space="preserve">ykonawca bez uprzedniej, pisemnej zgody </w:t>
      </w:r>
      <w:r w:rsidR="00E12DC3" w:rsidRPr="003C1C5F">
        <w:rPr>
          <w:rFonts w:ascii="Arial" w:hAnsi="Arial"/>
        </w:rPr>
        <w:t>Zamawiającego</w:t>
      </w:r>
      <w:r w:rsidR="00481CD8" w:rsidRPr="003C1C5F">
        <w:rPr>
          <w:rFonts w:ascii="Arial" w:hAnsi="Arial"/>
        </w:rPr>
        <w:t xml:space="preserve"> dokona cesji wierzytelności (przelewu lub innej czynności wywołującej podobne skutki) z </w:t>
      </w:r>
      <w:r w:rsidR="00414C66" w:rsidRPr="003C1C5F">
        <w:rPr>
          <w:rFonts w:ascii="Arial" w:hAnsi="Arial"/>
        </w:rPr>
        <w:t>Umowy</w:t>
      </w:r>
      <w:r w:rsidR="00481CD8" w:rsidRPr="003C1C5F">
        <w:rPr>
          <w:rFonts w:ascii="Arial" w:hAnsi="Arial"/>
        </w:rPr>
        <w:t>;</w:t>
      </w:r>
    </w:p>
    <w:p w14:paraId="58117996" w14:textId="7F0398FC" w:rsidR="00481CD8" w:rsidRPr="003C1C5F" w:rsidRDefault="00990259" w:rsidP="005A7A18">
      <w:pPr>
        <w:numPr>
          <w:ilvl w:val="3"/>
          <w:numId w:val="15"/>
        </w:numPr>
        <w:tabs>
          <w:tab w:val="left" w:pos="778"/>
        </w:tabs>
        <w:spacing w:line="276" w:lineRule="auto"/>
        <w:ind w:left="778" w:hanging="418"/>
        <w:jc w:val="both"/>
        <w:rPr>
          <w:rFonts w:ascii="Arial" w:hAnsi="Arial"/>
        </w:rPr>
      </w:pPr>
      <w:r w:rsidRPr="003C1C5F">
        <w:rPr>
          <w:rFonts w:ascii="Arial" w:hAnsi="Arial"/>
        </w:rPr>
        <w:t>Właściwy organ odmówi rejestracji A</w:t>
      </w:r>
      <w:r w:rsidR="00436093" w:rsidRPr="003C1C5F">
        <w:rPr>
          <w:rFonts w:ascii="Arial" w:hAnsi="Arial"/>
        </w:rPr>
        <w:t>utobusu/Autobusów</w:t>
      </w:r>
      <w:r w:rsidR="00BF0D5F">
        <w:rPr>
          <w:rFonts w:ascii="Arial" w:hAnsi="Arial"/>
        </w:rPr>
        <w:t xml:space="preserve"> na zasadach wskazanych w § 1 ust</w:t>
      </w:r>
      <w:r w:rsidR="00D936A4">
        <w:rPr>
          <w:rFonts w:ascii="Arial" w:hAnsi="Arial"/>
        </w:rPr>
        <w:t>. 3 pkt. 14 Umowy</w:t>
      </w:r>
      <w:r w:rsidR="00436093" w:rsidRPr="003C1C5F">
        <w:rPr>
          <w:rFonts w:ascii="Arial" w:hAnsi="Arial"/>
        </w:rPr>
        <w:t>.</w:t>
      </w:r>
    </w:p>
    <w:p w14:paraId="2ABAFD7F" w14:textId="27A36A06" w:rsidR="005A7A18" w:rsidRPr="00A609A9" w:rsidRDefault="00E12DC3" w:rsidP="003F33C3">
      <w:pPr>
        <w:numPr>
          <w:ilvl w:val="1"/>
          <w:numId w:val="16"/>
        </w:numPr>
        <w:tabs>
          <w:tab w:val="left" w:pos="358"/>
        </w:tabs>
        <w:spacing w:line="276" w:lineRule="auto"/>
        <w:ind w:left="358" w:hanging="281"/>
        <w:jc w:val="both"/>
        <w:rPr>
          <w:rFonts w:ascii="Arial" w:hAnsi="Arial"/>
        </w:rPr>
      </w:pPr>
      <w:r w:rsidRPr="003C1C5F">
        <w:rPr>
          <w:rFonts w:ascii="Arial" w:hAnsi="Arial"/>
        </w:rPr>
        <w:t>Zamawiający</w:t>
      </w:r>
      <w:r w:rsidR="00481CD8" w:rsidRPr="003C1C5F">
        <w:rPr>
          <w:rFonts w:ascii="Arial" w:hAnsi="Arial"/>
        </w:rPr>
        <w:t xml:space="preserve"> w okolicznościach wskazanych w ust. 1 jest uprawniony do odstąpienia od </w:t>
      </w:r>
      <w:r w:rsidR="00414C66" w:rsidRPr="003C1C5F">
        <w:rPr>
          <w:rFonts w:ascii="Arial" w:hAnsi="Arial"/>
        </w:rPr>
        <w:t>Umowy</w:t>
      </w:r>
      <w:r w:rsidR="00481CD8" w:rsidRPr="003C1C5F">
        <w:rPr>
          <w:rFonts w:ascii="Arial" w:hAnsi="Arial"/>
        </w:rPr>
        <w:t xml:space="preserve"> </w:t>
      </w:r>
      <w:r w:rsidR="00990259" w:rsidRPr="003C1C5F">
        <w:rPr>
          <w:rFonts w:ascii="Arial" w:hAnsi="Arial"/>
        </w:rPr>
        <w:t>w całości lub w części</w:t>
      </w:r>
      <w:r w:rsidR="00481CD8" w:rsidRPr="003C1C5F">
        <w:rPr>
          <w:rFonts w:ascii="Arial" w:hAnsi="Arial"/>
        </w:rPr>
        <w:t>, zgodnie z własnym wyborem.</w:t>
      </w:r>
      <w:r w:rsidR="00224950">
        <w:rPr>
          <w:rFonts w:ascii="Arial" w:hAnsi="Arial"/>
        </w:rPr>
        <w:t xml:space="preserve"> </w:t>
      </w:r>
      <w:r w:rsidR="00481CD8" w:rsidRPr="00224950">
        <w:rPr>
          <w:rFonts w:ascii="Arial" w:hAnsi="Arial"/>
        </w:rPr>
        <w:t>Dla uniknięcia wątpliwości, Strony wyjaśniają, że</w:t>
      </w:r>
      <w:r w:rsidR="006C4DCA" w:rsidRPr="00224950">
        <w:rPr>
          <w:rFonts w:ascii="Arial" w:hAnsi="Arial"/>
        </w:rPr>
        <w:t xml:space="preserve"> </w:t>
      </w:r>
      <w:r w:rsidR="00481CD8" w:rsidRPr="00224950">
        <w:rPr>
          <w:rFonts w:ascii="Arial" w:hAnsi="Arial"/>
        </w:rPr>
        <w:t xml:space="preserve">odstąpienie przez </w:t>
      </w:r>
      <w:r w:rsidRPr="00224950">
        <w:rPr>
          <w:rFonts w:ascii="Arial" w:hAnsi="Arial"/>
        </w:rPr>
        <w:t>Zamawiającego</w:t>
      </w:r>
      <w:r w:rsidR="00481CD8" w:rsidRPr="00143031">
        <w:rPr>
          <w:rFonts w:ascii="Arial" w:hAnsi="Arial"/>
        </w:rPr>
        <w:t xml:space="preserve"> od </w:t>
      </w:r>
      <w:r w:rsidR="00414C66" w:rsidRPr="00143031">
        <w:rPr>
          <w:rFonts w:ascii="Arial" w:hAnsi="Arial"/>
        </w:rPr>
        <w:t>Umowy</w:t>
      </w:r>
      <w:r w:rsidR="00481CD8" w:rsidRPr="00DA13A5">
        <w:rPr>
          <w:rFonts w:ascii="Arial" w:hAnsi="Arial"/>
        </w:rPr>
        <w:t xml:space="preserve"> z mocą wsteczną spowoduje potraktowanie </w:t>
      </w:r>
      <w:r w:rsidR="00414C66" w:rsidRPr="00224950">
        <w:rPr>
          <w:rFonts w:ascii="Arial" w:hAnsi="Arial"/>
        </w:rPr>
        <w:t>Umowy</w:t>
      </w:r>
      <w:r w:rsidR="00481CD8" w:rsidRPr="00224950">
        <w:rPr>
          <w:rFonts w:ascii="Arial" w:hAnsi="Arial"/>
        </w:rPr>
        <w:t xml:space="preserve"> jako niezawartej, co nastąpi z jednoczesnym obowiązkiem zwrotu wzajemnych świadczeń Stron,</w:t>
      </w:r>
      <w:bookmarkStart w:id="8" w:name="page32"/>
      <w:bookmarkEnd w:id="8"/>
      <w:r w:rsidR="004566E3" w:rsidRPr="00224950">
        <w:rPr>
          <w:rFonts w:ascii="Arial" w:hAnsi="Arial"/>
        </w:rPr>
        <w:t xml:space="preserve"> </w:t>
      </w:r>
      <w:r w:rsidR="00481CD8" w:rsidRPr="00224950">
        <w:rPr>
          <w:rFonts w:ascii="Arial" w:hAnsi="Arial"/>
        </w:rPr>
        <w:t xml:space="preserve">odstąpienie przez </w:t>
      </w:r>
      <w:r w:rsidRPr="00224950">
        <w:rPr>
          <w:rFonts w:ascii="Arial" w:hAnsi="Arial"/>
        </w:rPr>
        <w:t>Zamawiającego</w:t>
      </w:r>
      <w:r w:rsidR="00481CD8" w:rsidRPr="00224950">
        <w:rPr>
          <w:rFonts w:ascii="Arial" w:hAnsi="Arial"/>
        </w:rPr>
        <w:t xml:space="preserve"> od </w:t>
      </w:r>
      <w:r w:rsidR="00414C66" w:rsidRPr="00224950">
        <w:rPr>
          <w:rFonts w:ascii="Arial" w:hAnsi="Arial"/>
        </w:rPr>
        <w:t>Umowy</w:t>
      </w:r>
      <w:r w:rsidR="00481CD8" w:rsidRPr="00224950">
        <w:rPr>
          <w:rFonts w:ascii="Arial" w:hAnsi="Arial"/>
        </w:rPr>
        <w:t xml:space="preserve"> ze skutkiem na przyszłość może nastąpić co do niewykonanej części </w:t>
      </w:r>
      <w:r w:rsidR="00414C66" w:rsidRPr="00224950">
        <w:rPr>
          <w:rFonts w:ascii="Arial" w:hAnsi="Arial"/>
        </w:rPr>
        <w:t>Umowy</w:t>
      </w:r>
      <w:r w:rsidR="00F848F7" w:rsidRPr="00224950">
        <w:rPr>
          <w:rFonts w:ascii="Arial" w:hAnsi="Arial"/>
        </w:rPr>
        <w:t>.</w:t>
      </w:r>
      <w:r w:rsidR="006C4DCA" w:rsidRPr="00224950">
        <w:rPr>
          <w:rFonts w:ascii="Arial" w:hAnsi="Arial"/>
        </w:rPr>
        <w:t xml:space="preserve"> </w:t>
      </w:r>
      <w:r w:rsidR="006B34C8" w:rsidRPr="00224950">
        <w:rPr>
          <w:rStyle w:val="Brak"/>
          <w:rFonts w:ascii="Arial" w:hAnsi="Arial"/>
          <w:u w:color="ED220B"/>
        </w:rPr>
        <w:t>W</w:t>
      </w:r>
      <w:r w:rsidR="006C4DCA" w:rsidRPr="00224950">
        <w:rPr>
          <w:rStyle w:val="Brak"/>
          <w:rFonts w:ascii="Arial" w:hAnsi="Arial"/>
          <w:u w:color="ED220B"/>
        </w:rPr>
        <w:t xml:space="preserve"> przypadku odstąpienia od Umowy w całości lub w części dotyczącej określonego Autobusu, Zamawiający zobowiązany jest zwrócić Wykonawcy wszystkie dostarczone Autobusy, których odstąpienie dotyczy, a Wykonawca zobowiązany jest Autobusy odebrać</w:t>
      </w:r>
      <w:r w:rsidR="005A7A18" w:rsidRPr="00224950">
        <w:rPr>
          <w:rStyle w:val="Brak"/>
          <w:rFonts w:ascii="Arial" w:hAnsi="Arial"/>
          <w:u w:color="ED220B"/>
        </w:rPr>
        <w:t>.</w:t>
      </w:r>
    </w:p>
    <w:p w14:paraId="629BB791" w14:textId="43273F52" w:rsidR="00481CD8" w:rsidRPr="003C1C5F" w:rsidRDefault="00BA429F" w:rsidP="005A7A18">
      <w:pPr>
        <w:numPr>
          <w:ilvl w:val="2"/>
          <w:numId w:val="17"/>
        </w:numPr>
        <w:tabs>
          <w:tab w:val="left" w:pos="4643"/>
        </w:tabs>
        <w:spacing w:line="276" w:lineRule="auto"/>
        <w:ind w:left="4643" w:hanging="159"/>
        <w:rPr>
          <w:rFonts w:ascii="Arial" w:hAnsi="Arial"/>
          <w:b/>
        </w:rPr>
      </w:pPr>
      <w:r w:rsidRPr="003C1C5F">
        <w:rPr>
          <w:rFonts w:ascii="Arial" w:hAnsi="Arial"/>
          <w:b/>
        </w:rPr>
        <w:t>1</w:t>
      </w:r>
      <w:r w:rsidR="00584F2B">
        <w:rPr>
          <w:rFonts w:ascii="Arial" w:hAnsi="Arial"/>
          <w:b/>
        </w:rPr>
        <w:t>5</w:t>
      </w:r>
    </w:p>
    <w:p w14:paraId="0C42976E" w14:textId="3BC3FB4A" w:rsidR="00506F51" w:rsidRPr="003C1C5F" w:rsidRDefault="00506F51" w:rsidP="0074560E">
      <w:pPr>
        <w:tabs>
          <w:tab w:val="left" w:pos="4643"/>
        </w:tabs>
        <w:spacing w:line="276" w:lineRule="auto"/>
        <w:jc w:val="center"/>
        <w:rPr>
          <w:rFonts w:ascii="Arial" w:hAnsi="Arial"/>
          <w:b/>
        </w:rPr>
      </w:pPr>
      <w:r w:rsidRPr="003C1C5F">
        <w:rPr>
          <w:rFonts w:ascii="Arial" w:hAnsi="Arial"/>
          <w:b/>
        </w:rPr>
        <w:t>Ubezpieczenie</w:t>
      </w:r>
    </w:p>
    <w:p w14:paraId="7B86D07F" w14:textId="0B72EE80" w:rsidR="00506F51" w:rsidRPr="003C1C5F" w:rsidRDefault="00506F51" w:rsidP="003F33C3">
      <w:pPr>
        <w:pStyle w:val="Akapitzlist"/>
        <w:numPr>
          <w:ilvl w:val="1"/>
          <w:numId w:val="24"/>
        </w:numPr>
        <w:tabs>
          <w:tab w:val="left" w:pos="284"/>
        </w:tabs>
        <w:spacing w:line="276" w:lineRule="auto"/>
        <w:ind w:left="284" w:hanging="284"/>
        <w:jc w:val="both"/>
        <w:rPr>
          <w:rFonts w:ascii="Arial" w:hAnsi="Arial"/>
        </w:rPr>
      </w:pPr>
      <w:r w:rsidRPr="003C1C5F">
        <w:rPr>
          <w:rFonts w:ascii="Arial" w:hAnsi="Arial"/>
        </w:rPr>
        <w:t xml:space="preserve">Wykonawca zobowiązany jest do posiadania przez cały czas realizacji Umowy polisy ubezpieczeniowej obejmującej odpowiedzialność cywilną w zakresie działalności odpowiadającej Przedmiotowi Umowy, na kwotę nie mniejszą niż </w:t>
      </w:r>
      <w:r w:rsidR="003F0DCF">
        <w:rPr>
          <w:rFonts w:ascii="Arial" w:hAnsi="Arial"/>
        </w:rPr>
        <w:t>2</w:t>
      </w:r>
      <w:r w:rsidRPr="003C1C5F">
        <w:rPr>
          <w:rFonts w:ascii="Arial" w:hAnsi="Arial"/>
        </w:rPr>
        <w:t>.</w:t>
      </w:r>
      <w:r w:rsidR="003F0DCF">
        <w:rPr>
          <w:rFonts w:ascii="Arial" w:hAnsi="Arial"/>
        </w:rPr>
        <w:t>5</w:t>
      </w:r>
      <w:r w:rsidRPr="003C1C5F">
        <w:rPr>
          <w:rFonts w:ascii="Arial" w:hAnsi="Arial"/>
        </w:rPr>
        <w:t>00</w:t>
      </w:r>
      <w:r w:rsidR="00EC7791">
        <w:rPr>
          <w:rFonts w:ascii="Arial" w:hAnsi="Arial"/>
        </w:rPr>
        <w:t>.000,00</w:t>
      </w:r>
      <w:r w:rsidRPr="003C1C5F">
        <w:rPr>
          <w:rFonts w:ascii="Arial" w:hAnsi="Arial"/>
        </w:rPr>
        <w:t xml:space="preserve"> zł (słownie: </w:t>
      </w:r>
      <w:r w:rsidR="003F0DCF">
        <w:rPr>
          <w:rFonts w:ascii="Arial" w:hAnsi="Arial"/>
        </w:rPr>
        <w:t>dwa miliony pięćset tysięcy</w:t>
      </w:r>
      <w:r w:rsidRPr="003C1C5F">
        <w:rPr>
          <w:rFonts w:ascii="Arial" w:hAnsi="Arial"/>
        </w:rPr>
        <w:t xml:space="preserve"> złotych).</w:t>
      </w:r>
    </w:p>
    <w:p w14:paraId="3E4D9EAD" w14:textId="3C8D0DC5" w:rsidR="00EF1419" w:rsidRPr="003C1C5F" w:rsidRDefault="00506F51" w:rsidP="003F33C3">
      <w:pPr>
        <w:pStyle w:val="Akapitzlist"/>
        <w:numPr>
          <w:ilvl w:val="1"/>
          <w:numId w:val="24"/>
        </w:numPr>
        <w:tabs>
          <w:tab w:val="left" w:pos="284"/>
        </w:tabs>
        <w:spacing w:line="276" w:lineRule="auto"/>
        <w:ind w:left="284" w:hanging="284"/>
        <w:jc w:val="both"/>
        <w:rPr>
          <w:rFonts w:ascii="Arial" w:hAnsi="Arial"/>
        </w:rPr>
      </w:pPr>
      <w:r w:rsidRPr="003C1C5F">
        <w:rPr>
          <w:rFonts w:ascii="Arial" w:hAnsi="Arial"/>
        </w:rPr>
        <w:lastRenderedPageBreak/>
        <w:t xml:space="preserve">Aktualne kopie polis ubezpieczeniowych wraz z potwierdzeniem ich opłaty Wykonawca dostarczy Zamawiającemu w dniu zawarcia Umowy lub </w:t>
      </w:r>
      <w:r w:rsidR="009525CA" w:rsidRPr="003C1C5F">
        <w:rPr>
          <w:rFonts w:ascii="Arial" w:hAnsi="Arial"/>
        </w:rPr>
        <w:t xml:space="preserve">przed </w:t>
      </w:r>
      <w:r w:rsidRPr="003C1C5F">
        <w:rPr>
          <w:rFonts w:ascii="Arial" w:hAnsi="Arial"/>
        </w:rPr>
        <w:t>upływem terminu ważności poprzednich polis (polisy).</w:t>
      </w:r>
      <w:r w:rsidR="000F5AA3">
        <w:rPr>
          <w:rFonts w:ascii="Arial" w:hAnsi="Arial"/>
        </w:rPr>
        <w:t xml:space="preserve"> Wykonawca wskazuje numer </w:t>
      </w:r>
      <w:r w:rsidR="00901815">
        <w:rPr>
          <w:rFonts w:ascii="Arial" w:hAnsi="Arial"/>
        </w:rPr>
        <w:t xml:space="preserve">aktualnej </w:t>
      </w:r>
      <w:r w:rsidR="000F5AA3">
        <w:rPr>
          <w:rFonts w:ascii="Arial" w:hAnsi="Arial"/>
        </w:rPr>
        <w:t xml:space="preserve">polisy </w:t>
      </w:r>
      <w:r w:rsidR="00901815">
        <w:rPr>
          <w:rFonts w:ascii="Arial" w:hAnsi="Arial"/>
        </w:rPr>
        <w:t>ubezpieczeniowej:</w:t>
      </w:r>
      <w:r w:rsidR="000F5AA3">
        <w:rPr>
          <w:rFonts w:ascii="Arial" w:hAnsi="Arial"/>
        </w:rPr>
        <w:t xml:space="preserve">… </w:t>
      </w:r>
      <w:r w:rsidR="00901815">
        <w:rPr>
          <w:rFonts w:ascii="Arial" w:hAnsi="Arial"/>
        </w:rPr>
        <w:t xml:space="preserve">wystawiona przez: … </w:t>
      </w:r>
    </w:p>
    <w:p w14:paraId="521EA5CB" w14:textId="7CBA1C13" w:rsidR="00EF1419" w:rsidRPr="003F33C3" w:rsidRDefault="00506F51" w:rsidP="003F33C3">
      <w:pPr>
        <w:pStyle w:val="Akapitzlist"/>
        <w:numPr>
          <w:ilvl w:val="1"/>
          <w:numId w:val="24"/>
        </w:numPr>
        <w:tabs>
          <w:tab w:val="left" w:pos="284"/>
        </w:tabs>
        <w:spacing w:line="276" w:lineRule="auto"/>
        <w:ind w:left="284" w:hanging="284"/>
        <w:jc w:val="both"/>
        <w:rPr>
          <w:rFonts w:ascii="Arial" w:hAnsi="Arial"/>
        </w:rPr>
      </w:pPr>
      <w:r w:rsidRPr="003F33C3">
        <w:rPr>
          <w:rFonts w:ascii="Arial" w:hAnsi="Arial"/>
        </w:rPr>
        <w:t>W</w:t>
      </w:r>
      <w:r w:rsidR="00EF1419" w:rsidRPr="003F33C3">
        <w:rPr>
          <w:rFonts w:ascii="Arial" w:hAnsi="Arial"/>
        </w:rPr>
        <w:t xml:space="preserve"> </w:t>
      </w:r>
      <w:r w:rsidRPr="003F33C3">
        <w:rPr>
          <w:rFonts w:ascii="Arial" w:hAnsi="Arial"/>
        </w:rPr>
        <w:t xml:space="preserve">przypadku nieprzedłożenia polisy ubezpieczeniowej, o której mowa w ust. 1, </w:t>
      </w:r>
      <w:r w:rsidR="009525CA" w:rsidRPr="003F33C3">
        <w:rPr>
          <w:rFonts w:ascii="Arial" w:hAnsi="Arial"/>
        </w:rPr>
        <w:t>Zamawiający</w:t>
      </w:r>
      <w:r w:rsidRPr="003F33C3">
        <w:rPr>
          <w:rFonts w:ascii="Arial" w:hAnsi="Arial"/>
        </w:rPr>
        <w:t xml:space="preserve"> będzie uprawniony do odstąpienia od umowy</w:t>
      </w:r>
      <w:r w:rsidR="009525CA" w:rsidRPr="003F33C3">
        <w:rPr>
          <w:rFonts w:ascii="Arial" w:hAnsi="Arial"/>
        </w:rPr>
        <w:t>. Oświadczenie o odstąpieniu może zostać złożone przez</w:t>
      </w:r>
      <w:r w:rsidR="00A609A9" w:rsidRPr="003F33C3">
        <w:rPr>
          <w:rFonts w:ascii="Arial" w:hAnsi="Arial"/>
        </w:rPr>
        <w:t xml:space="preserve"> </w:t>
      </w:r>
      <w:r w:rsidR="009525CA" w:rsidRPr="003F33C3">
        <w:rPr>
          <w:rFonts w:ascii="Arial" w:hAnsi="Arial"/>
        </w:rPr>
        <w:t>Zamawiającego w terminie 30 dni od dnia powzięcia przez Zamawiającego informacji o zdarzeniu</w:t>
      </w:r>
      <w:r w:rsidR="00A609A9" w:rsidRPr="003F33C3">
        <w:rPr>
          <w:rFonts w:ascii="Arial" w:hAnsi="Arial"/>
        </w:rPr>
        <w:t xml:space="preserve"> </w:t>
      </w:r>
      <w:r w:rsidR="009525CA" w:rsidRPr="003F33C3">
        <w:rPr>
          <w:rFonts w:ascii="Arial" w:hAnsi="Arial"/>
        </w:rPr>
        <w:t>uzasadniającym odstąpienie.</w:t>
      </w:r>
    </w:p>
    <w:p w14:paraId="69F1750E" w14:textId="0AD3ED22" w:rsidR="00334B17" w:rsidRDefault="00EF1419" w:rsidP="003F33C3">
      <w:pPr>
        <w:pStyle w:val="Akapitzlist"/>
        <w:numPr>
          <w:ilvl w:val="1"/>
          <w:numId w:val="24"/>
        </w:numPr>
        <w:tabs>
          <w:tab w:val="left" w:pos="284"/>
        </w:tabs>
        <w:spacing w:line="276" w:lineRule="auto"/>
        <w:ind w:left="284" w:hanging="284"/>
        <w:jc w:val="both"/>
      </w:pPr>
      <w:r w:rsidRPr="008C11AB">
        <w:rPr>
          <w:rFonts w:ascii="Arial" w:hAnsi="Arial"/>
        </w:rPr>
        <w:t>W przypadku nieprzedłożenia polisy ubezpieczeniowej, o której mowa w ust. 1,</w:t>
      </w:r>
      <w:r>
        <w:rPr>
          <w:rFonts w:ascii="Arial" w:hAnsi="Arial"/>
        </w:rPr>
        <w:t xml:space="preserve"> Zamawiający będzie uprawiony do wykupienia polisy na koszt i ryzyko Wykonawcy, na co niniejszym Wykonawca wyraża zgodę.</w:t>
      </w:r>
    </w:p>
    <w:p w14:paraId="7BF41ECD" w14:textId="7F3CD7F0" w:rsidR="003B57E4" w:rsidRDefault="003B57E4" w:rsidP="003B57E4">
      <w:pPr>
        <w:pStyle w:val="par"/>
        <w:numPr>
          <w:ilvl w:val="0"/>
          <w:numId w:val="0"/>
        </w:numPr>
        <w:spacing w:line="240" w:lineRule="auto"/>
        <w:ind w:left="709"/>
        <w:jc w:val="center"/>
        <w:rPr>
          <w:b/>
        </w:rPr>
      </w:pPr>
      <w:r>
        <w:rPr>
          <w:b/>
        </w:rPr>
        <w:t>§16</w:t>
      </w:r>
    </w:p>
    <w:p w14:paraId="5F4E9BFA" w14:textId="77777777" w:rsidR="003B57E4" w:rsidRPr="00AB038D" w:rsidRDefault="003B57E4" w:rsidP="003B57E4">
      <w:pPr>
        <w:pStyle w:val="par"/>
        <w:numPr>
          <w:ilvl w:val="0"/>
          <w:numId w:val="0"/>
        </w:numPr>
        <w:spacing w:line="240" w:lineRule="auto"/>
        <w:ind w:left="709"/>
        <w:jc w:val="center"/>
        <w:rPr>
          <w:b/>
          <w:snapToGrid w:val="0"/>
        </w:rPr>
      </w:pPr>
      <w:r>
        <w:rPr>
          <w:b/>
        </w:rPr>
        <w:t xml:space="preserve"> </w:t>
      </w:r>
      <w:r w:rsidRPr="00AB038D">
        <w:rPr>
          <w:b/>
        </w:rPr>
        <w:t>Zabezpieczenie</w:t>
      </w:r>
      <w:r w:rsidRPr="00AB038D">
        <w:rPr>
          <w:b/>
          <w:snapToGrid w:val="0"/>
        </w:rPr>
        <w:t xml:space="preserve"> należytego wykonania Umowy</w:t>
      </w:r>
    </w:p>
    <w:p w14:paraId="570E6BC0" w14:textId="77777777" w:rsidR="000D326F" w:rsidRPr="000D326F" w:rsidRDefault="003B57E4" w:rsidP="003F33C3">
      <w:pPr>
        <w:widowControl w:val="0"/>
        <w:numPr>
          <w:ilvl w:val="0"/>
          <w:numId w:val="39"/>
        </w:numPr>
        <w:autoSpaceDE w:val="0"/>
        <w:autoSpaceDN w:val="0"/>
        <w:spacing w:line="276" w:lineRule="auto"/>
        <w:ind w:left="284" w:right="4"/>
        <w:jc w:val="both"/>
        <w:rPr>
          <w:rFonts w:ascii="Arial" w:hAnsi="Arial"/>
        </w:rPr>
      </w:pPr>
      <w:r w:rsidRPr="00D249ED">
        <w:rPr>
          <w:rFonts w:ascii="Arial" w:hAnsi="Arial"/>
        </w:rPr>
        <w:t>Wykonawca</w:t>
      </w:r>
      <w:r>
        <w:rPr>
          <w:rFonts w:ascii="Arial" w:hAnsi="Arial"/>
        </w:rPr>
        <w:t>,</w:t>
      </w:r>
      <w:r w:rsidRPr="00D249ED">
        <w:rPr>
          <w:rFonts w:ascii="Arial" w:hAnsi="Arial"/>
        </w:rPr>
        <w:t xml:space="preserve"> przed podpisaniem Umowy</w:t>
      </w:r>
      <w:r>
        <w:rPr>
          <w:rFonts w:ascii="Arial" w:hAnsi="Arial"/>
        </w:rPr>
        <w:t>,</w:t>
      </w:r>
      <w:r w:rsidRPr="00D249ED">
        <w:rPr>
          <w:rFonts w:ascii="Arial" w:hAnsi="Arial"/>
        </w:rPr>
        <w:t xml:space="preserve"> wniósł zabezpieczenie należytego wykonania Umowy, zwane dalej</w:t>
      </w:r>
      <w:r>
        <w:rPr>
          <w:rFonts w:ascii="Arial" w:hAnsi="Arial"/>
        </w:rPr>
        <w:t>: „</w:t>
      </w:r>
      <w:r w:rsidRPr="00963517">
        <w:rPr>
          <w:rFonts w:ascii="Arial" w:hAnsi="Arial"/>
          <w:b/>
        </w:rPr>
        <w:t>zabezpieczeniem</w:t>
      </w:r>
      <w:r w:rsidRPr="00D249ED">
        <w:rPr>
          <w:rFonts w:ascii="Arial" w:hAnsi="Arial"/>
        </w:rPr>
        <w:t>".</w:t>
      </w:r>
      <w:r>
        <w:rPr>
          <w:rFonts w:ascii="Arial" w:hAnsi="Arial"/>
        </w:rPr>
        <w:t xml:space="preserve"> </w:t>
      </w:r>
      <w:r w:rsidR="000D326F" w:rsidRPr="000D326F">
        <w:rPr>
          <w:rFonts w:ascii="Arial" w:hAnsi="Arial"/>
        </w:rPr>
        <w:t>1. Zabezpieczenie może być wnoszone, według wyboru wykonawcy, w jednej lub w kilku następujących formach:</w:t>
      </w:r>
    </w:p>
    <w:p w14:paraId="0A8E2EB6" w14:textId="6EB5D443" w:rsidR="000D326F" w:rsidRPr="003F33C3" w:rsidRDefault="000D326F" w:rsidP="003F33C3">
      <w:pPr>
        <w:pStyle w:val="Akapitzlist"/>
        <w:widowControl w:val="0"/>
        <w:numPr>
          <w:ilvl w:val="0"/>
          <w:numId w:val="48"/>
        </w:numPr>
        <w:autoSpaceDE w:val="0"/>
        <w:autoSpaceDN w:val="0"/>
        <w:spacing w:line="276" w:lineRule="auto"/>
        <w:ind w:right="4"/>
        <w:jc w:val="both"/>
        <w:rPr>
          <w:rFonts w:ascii="Arial" w:hAnsi="Arial"/>
        </w:rPr>
      </w:pPr>
      <w:r w:rsidRPr="003F33C3">
        <w:rPr>
          <w:rFonts w:ascii="Arial" w:hAnsi="Arial"/>
        </w:rPr>
        <w:t>pieniądzu;</w:t>
      </w:r>
    </w:p>
    <w:p w14:paraId="0BA2A8B4" w14:textId="77777777" w:rsidR="000D326F" w:rsidRPr="003F33C3" w:rsidRDefault="000D326F" w:rsidP="003F33C3">
      <w:pPr>
        <w:pStyle w:val="Akapitzlist"/>
        <w:widowControl w:val="0"/>
        <w:numPr>
          <w:ilvl w:val="0"/>
          <w:numId w:val="48"/>
        </w:numPr>
        <w:autoSpaceDE w:val="0"/>
        <w:autoSpaceDN w:val="0"/>
        <w:spacing w:line="276" w:lineRule="auto"/>
        <w:ind w:right="4"/>
        <w:jc w:val="both"/>
        <w:rPr>
          <w:rFonts w:ascii="Arial" w:hAnsi="Arial"/>
        </w:rPr>
      </w:pPr>
      <w:r w:rsidRPr="003F33C3">
        <w:rPr>
          <w:rFonts w:ascii="Arial" w:hAnsi="Arial"/>
        </w:rPr>
        <w:t>poręczeniach bankowych lub poręczeniach spółdzielczej kasy oszczędnościowo-kredytowej, z tym że zobowiązanie kasy jest zawsze zobowiązaniem pieniężnym;</w:t>
      </w:r>
    </w:p>
    <w:p w14:paraId="546496FD" w14:textId="509D007E" w:rsidR="000D326F" w:rsidRPr="003F33C3" w:rsidRDefault="000D326F" w:rsidP="003F33C3">
      <w:pPr>
        <w:pStyle w:val="Akapitzlist"/>
        <w:widowControl w:val="0"/>
        <w:numPr>
          <w:ilvl w:val="0"/>
          <w:numId w:val="48"/>
        </w:numPr>
        <w:autoSpaceDE w:val="0"/>
        <w:autoSpaceDN w:val="0"/>
        <w:spacing w:line="276" w:lineRule="auto"/>
        <w:ind w:right="4"/>
        <w:jc w:val="both"/>
        <w:rPr>
          <w:rFonts w:ascii="Arial" w:hAnsi="Arial"/>
        </w:rPr>
      </w:pPr>
      <w:r w:rsidRPr="003F33C3">
        <w:rPr>
          <w:rFonts w:ascii="Arial" w:hAnsi="Arial"/>
        </w:rPr>
        <w:t>gwarancjach bankowych;</w:t>
      </w:r>
    </w:p>
    <w:p w14:paraId="76C56317" w14:textId="3228C475" w:rsidR="000D326F" w:rsidRPr="003F33C3" w:rsidRDefault="000D326F" w:rsidP="003F33C3">
      <w:pPr>
        <w:pStyle w:val="Akapitzlist"/>
        <w:widowControl w:val="0"/>
        <w:numPr>
          <w:ilvl w:val="0"/>
          <w:numId w:val="48"/>
        </w:numPr>
        <w:autoSpaceDE w:val="0"/>
        <w:autoSpaceDN w:val="0"/>
        <w:spacing w:line="276" w:lineRule="auto"/>
        <w:ind w:right="4"/>
        <w:jc w:val="both"/>
        <w:rPr>
          <w:rFonts w:ascii="Arial" w:hAnsi="Arial"/>
        </w:rPr>
      </w:pPr>
      <w:r w:rsidRPr="003F33C3">
        <w:rPr>
          <w:rFonts w:ascii="Arial" w:hAnsi="Arial"/>
        </w:rPr>
        <w:t>gwarancjach ubezpieczeniowych;</w:t>
      </w:r>
    </w:p>
    <w:p w14:paraId="65C2A940" w14:textId="0D7759FA" w:rsidR="003B57E4" w:rsidRPr="003F33C3" w:rsidRDefault="000D326F" w:rsidP="003F33C3">
      <w:pPr>
        <w:pStyle w:val="Akapitzlist"/>
        <w:widowControl w:val="0"/>
        <w:numPr>
          <w:ilvl w:val="0"/>
          <w:numId w:val="48"/>
        </w:numPr>
        <w:autoSpaceDE w:val="0"/>
        <w:autoSpaceDN w:val="0"/>
        <w:spacing w:line="276" w:lineRule="auto"/>
        <w:ind w:right="4"/>
        <w:jc w:val="both"/>
        <w:rPr>
          <w:rFonts w:ascii="Arial" w:hAnsi="Arial"/>
        </w:rPr>
      </w:pPr>
      <w:r w:rsidRPr="003F33C3">
        <w:rPr>
          <w:rFonts w:ascii="Arial" w:hAnsi="Arial"/>
        </w:rPr>
        <w:t>poręczeniach udzielanych przez podmioty, o których mowa w art. 6b ust. 5 pkt 2 ustawy z dnia 9 listopada 2000 r. o utworzeniu Polskiej Agencji Rozwoju Przedsiębiorczości.</w:t>
      </w:r>
    </w:p>
    <w:p w14:paraId="77E3D782" w14:textId="77777777" w:rsidR="003B57E4" w:rsidRPr="00D249ED" w:rsidRDefault="003B57E4" w:rsidP="003F33C3">
      <w:pPr>
        <w:widowControl w:val="0"/>
        <w:numPr>
          <w:ilvl w:val="0"/>
          <w:numId w:val="49"/>
        </w:numPr>
        <w:autoSpaceDE w:val="0"/>
        <w:autoSpaceDN w:val="0"/>
        <w:spacing w:line="276" w:lineRule="auto"/>
        <w:ind w:left="284" w:right="4" w:hanging="284"/>
        <w:jc w:val="both"/>
        <w:rPr>
          <w:rFonts w:ascii="Arial" w:hAnsi="Arial"/>
        </w:rPr>
      </w:pPr>
      <w:r w:rsidRPr="00D249ED">
        <w:rPr>
          <w:rFonts w:ascii="Arial" w:hAnsi="Arial"/>
        </w:rPr>
        <w:t xml:space="preserve">Wysokość zabezpieczenia ustalono na </w:t>
      </w:r>
      <w:r>
        <w:rPr>
          <w:rFonts w:ascii="Arial" w:hAnsi="Arial"/>
        </w:rPr>
        <w:t>5</w:t>
      </w:r>
      <w:r w:rsidRPr="00D249ED">
        <w:rPr>
          <w:rFonts w:ascii="Arial" w:hAnsi="Arial"/>
        </w:rPr>
        <w:t> % całkowitej ceny brutto podanej w ofercie Wykonawcy</w:t>
      </w:r>
      <w:r>
        <w:rPr>
          <w:rFonts w:ascii="Arial" w:hAnsi="Arial"/>
        </w:rPr>
        <w:t xml:space="preserve">, która wynosi: ………………… </w:t>
      </w:r>
      <w:r w:rsidRPr="00D249ED">
        <w:rPr>
          <w:rFonts w:ascii="Arial" w:hAnsi="Arial"/>
        </w:rPr>
        <w:t>zł</w:t>
      </w:r>
      <w:r>
        <w:rPr>
          <w:rFonts w:ascii="Arial" w:hAnsi="Arial"/>
        </w:rPr>
        <w:t xml:space="preserve"> (słownie: ……………………………………………..)</w:t>
      </w:r>
      <w:r w:rsidRPr="00D249ED">
        <w:rPr>
          <w:rFonts w:ascii="Arial" w:hAnsi="Arial"/>
        </w:rPr>
        <w:t xml:space="preserve">. </w:t>
      </w:r>
    </w:p>
    <w:p w14:paraId="7ACF9F91" w14:textId="77777777" w:rsidR="003B57E4" w:rsidRPr="00D249ED" w:rsidRDefault="003B57E4" w:rsidP="003F33C3">
      <w:pPr>
        <w:widowControl w:val="0"/>
        <w:numPr>
          <w:ilvl w:val="0"/>
          <w:numId w:val="49"/>
        </w:numPr>
        <w:autoSpaceDE w:val="0"/>
        <w:autoSpaceDN w:val="0"/>
        <w:spacing w:line="276" w:lineRule="auto"/>
        <w:ind w:left="284" w:right="4" w:hanging="284"/>
        <w:jc w:val="both"/>
        <w:rPr>
          <w:rFonts w:ascii="Arial" w:hAnsi="Arial"/>
        </w:rPr>
      </w:pPr>
      <w:r w:rsidRPr="00D249ED">
        <w:rPr>
          <w:rFonts w:ascii="Arial" w:hAnsi="Arial"/>
        </w:rPr>
        <w:t>Zabezpieczenie służy pokryciu roszczeń z tytułu niewykonania lub nienależytego wykonania Umowy.</w:t>
      </w:r>
    </w:p>
    <w:p w14:paraId="0A297BEF" w14:textId="77777777" w:rsidR="003B57E4" w:rsidRPr="00D249ED" w:rsidRDefault="003B57E4" w:rsidP="003F33C3">
      <w:pPr>
        <w:widowControl w:val="0"/>
        <w:numPr>
          <w:ilvl w:val="0"/>
          <w:numId w:val="49"/>
        </w:numPr>
        <w:autoSpaceDE w:val="0"/>
        <w:autoSpaceDN w:val="0"/>
        <w:spacing w:line="276" w:lineRule="auto"/>
        <w:ind w:left="284" w:right="4" w:hanging="284"/>
        <w:jc w:val="both"/>
        <w:rPr>
          <w:rFonts w:ascii="Arial" w:hAnsi="Arial"/>
        </w:rPr>
      </w:pPr>
      <w:r w:rsidRPr="00D249ED">
        <w:rPr>
          <w:rFonts w:ascii="Arial" w:hAnsi="Arial"/>
        </w:rPr>
        <w:t>Zabezpieczenie zostało wniesione przez Wykonawcę w formie .................................... .</w:t>
      </w:r>
    </w:p>
    <w:p w14:paraId="748435D8" w14:textId="77777777" w:rsidR="003B57E4" w:rsidRPr="00D249ED" w:rsidRDefault="003B57E4" w:rsidP="003F33C3">
      <w:pPr>
        <w:widowControl w:val="0"/>
        <w:numPr>
          <w:ilvl w:val="0"/>
          <w:numId w:val="49"/>
        </w:numPr>
        <w:autoSpaceDE w:val="0"/>
        <w:autoSpaceDN w:val="0"/>
        <w:spacing w:line="276" w:lineRule="auto"/>
        <w:ind w:left="284" w:right="4" w:hanging="284"/>
        <w:jc w:val="both"/>
        <w:rPr>
          <w:rFonts w:ascii="Arial" w:hAnsi="Arial"/>
        </w:rPr>
      </w:pPr>
      <w:r w:rsidRPr="00D249ED">
        <w:rPr>
          <w:rFonts w:ascii="Arial" w:hAnsi="Arial"/>
        </w:rPr>
        <w:t>Zabezpieczenie wnoszone w pieniądzu Wykonawca wpłaca przelewem na rachunek bankowy wskazany przez Zamawiającego. Wniesiona gwarancja bankowa lub ubezpieczeniowa powinna mieć charakter gwarancji nieodwołalnej, bezwarunkowej oraz płatnej na pierwsze żądanie Zamawiającego.</w:t>
      </w:r>
    </w:p>
    <w:p w14:paraId="0F129E40" w14:textId="77777777" w:rsidR="003B57E4" w:rsidRPr="00A11543" w:rsidRDefault="003B57E4" w:rsidP="003F33C3">
      <w:pPr>
        <w:pStyle w:val="Akapitzlist"/>
        <w:numPr>
          <w:ilvl w:val="0"/>
          <w:numId w:val="49"/>
        </w:numPr>
        <w:tabs>
          <w:tab w:val="left" w:pos="358"/>
        </w:tabs>
        <w:spacing w:line="276" w:lineRule="auto"/>
        <w:ind w:left="284" w:hanging="284"/>
        <w:jc w:val="both"/>
        <w:rPr>
          <w:rFonts w:ascii="Arial" w:hAnsi="Arial"/>
        </w:rPr>
      </w:pPr>
      <w:r w:rsidRPr="00A11543">
        <w:rPr>
          <w:rFonts w:ascii="Arial" w:hAnsi="Arial"/>
        </w:rPr>
        <w:t>W przypadku wniesienia wadium w pieniądzu Wykonawca może wyrazić zgodę na zaliczenie kwoty wadium na poczet zabezpieczenia.</w:t>
      </w:r>
    </w:p>
    <w:p w14:paraId="39700B00" w14:textId="5AD5ADA5" w:rsidR="003B57E4" w:rsidRPr="003F33C3" w:rsidRDefault="009E2496" w:rsidP="003F33C3">
      <w:pPr>
        <w:pStyle w:val="Akapitzlist"/>
        <w:numPr>
          <w:ilvl w:val="0"/>
          <w:numId w:val="49"/>
        </w:numPr>
        <w:tabs>
          <w:tab w:val="left" w:pos="358"/>
        </w:tabs>
        <w:spacing w:line="276" w:lineRule="auto"/>
        <w:ind w:left="284" w:hanging="284"/>
        <w:jc w:val="both"/>
        <w:rPr>
          <w:rFonts w:ascii="Arial" w:hAnsi="Arial"/>
        </w:rPr>
      </w:pPr>
      <w:r w:rsidRPr="009E2496">
        <w:rPr>
          <w:rFonts w:ascii="Arial" w:hAnsi="Arial"/>
        </w:rPr>
        <w:t>W trakcie realizacji umowy wykonawca może dokonać zmiany formy zabezpieczenia na jedną lub kilka form, o których mowa w art. 450 ust. 1</w:t>
      </w:r>
      <w:r>
        <w:rPr>
          <w:rFonts w:ascii="Arial" w:hAnsi="Arial"/>
        </w:rPr>
        <w:t xml:space="preserve"> Pzp</w:t>
      </w:r>
      <w:r w:rsidR="003B57E4" w:rsidRPr="00D249ED">
        <w:rPr>
          <w:rFonts w:ascii="Arial" w:hAnsi="Arial"/>
        </w:rPr>
        <w:t>. Zmiana formy zabezpieczenia jest dokonywana z zachowaniem ciągłości zabezpieczenia i bez zmniejszenia jego wysokości.</w:t>
      </w:r>
    </w:p>
    <w:p w14:paraId="1A62C61C" w14:textId="77777777" w:rsidR="003B57E4" w:rsidRDefault="003B57E4" w:rsidP="003F33C3">
      <w:pPr>
        <w:pStyle w:val="Akapitzlist"/>
        <w:numPr>
          <w:ilvl w:val="0"/>
          <w:numId w:val="49"/>
        </w:numPr>
        <w:tabs>
          <w:tab w:val="left" w:pos="358"/>
        </w:tabs>
        <w:spacing w:line="276" w:lineRule="auto"/>
        <w:ind w:left="284" w:hanging="284"/>
        <w:jc w:val="both"/>
        <w:rPr>
          <w:rFonts w:ascii="Arial" w:hAnsi="Arial"/>
        </w:rPr>
      </w:pPr>
      <w:r w:rsidRPr="003F33C3">
        <w:rPr>
          <w:rFonts w:ascii="Arial" w:hAnsi="Arial"/>
        </w:rPr>
        <w:t>Zwrot (zwolnienie) zabezpieczenia należytego wykonania umowy zostanie dokonany</w:t>
      </w:r>
      <w:r>
        <w:rPr>
          <w:rFonts w:ascii="Arial" w:hAnsi="Arial"/>
        </w:rPr>
        <w:t xml:space="preserve"> </w:t>
      </w:r>
      <w:r w:rsidRPr="003F33C3">
        <w:rPr>
          <w:rFonts w:ascii="Arial" w:hAnsi="Arial"/>
        </w:rPr>
        <w:t>w sposób następujący:</w:t>
      </w:r>
    </w:p>
    <w:p w14:paraId="5A56E21C" w14:textId="7CD1D5AA" w:rsidR="003B57E4" w:rsidRDefault="003B57E4" w:rsidP="003F33C3">
      <w:pPr>
        <w:pStyle w:val="Akapitzlist"/>
        <w:numPr>
          <w:ilvl w:val="1"/>
          <w:numId w:val="49"/>
        </w:numPr>
        <w:tabs>
          <w:tab w:val="left" w:pos="709"/>
        </w:tabs>
        <w:spacing w:line="276" w:lineRule="auto"/>
        <w:jc w:val="both"/>
        <w:rPr>
          <w:rFonts w:ascii="Arial" w:hAnsi="Arial"/>
        </w:rPr>
      </w:pPr>
      <w:r w:rsidRPr="003F33C3">
        <w:rPr>
          <w:rFonts w:ascii="Arial" w:hAnsi="Arial"/>
        </w:rPr>
        <w:t>70% kwoty tj. …………… zł (słownie ………………………………………………) –</w:t>
      </w:r>
      <w:r>
        <w:rPr>
          <w:rFonts w:ascii="Arial" w:hAnsi="Arial"/>
        </w:rPr>
        <w:t xml:space="preserve"> </w:t>
      </w:r>
      <w:r w:rsidRPr="003F33C3">
        <w:rPr>
          <w:rFonts w:ascii="Arial" w:hAnsi="Arial"/>
        </w:rPr>
        <w:t>w terminie 30</w:t>
      </w:r>
      <w:r>
        <w:rPr>
          <w:rFonts w:ascii="Arial" w:hAnsi="Arial"/>
        </w:rPr>
        <w:t xml:space="preserve"> </w:t>
      </w:r>
      <w:r w:rsidRPr="003F33C3">
        <w:rPr>
          <w:rFonts w:ascii="Arial" w:hAnsi="Arial"/>
        </w:rPr>
        <w:t>dni od dnia wykonania zamówienia i uznania przez Zamawiającego za należycie wykonane</w:t>
      </w:r>
      <w:r w:rsidR="004B56E7">
        <w:rPr>
          <w:rFonts w:ascii="Arial" w:hAnsi="Arial"/>
        </w:rPr>
        <w:t xml:space="preserve"> w zakresie dostawy Autobusów</w:t>
      </w:r>
      <w:r w:rsidRPr="003F33C3">
        <w:rPr>
          <w:rFonts w:ascii="Arial" w:hAnsi="Arial"/>
        </w:rPr>
        <w:t>,</w:t>
      </w:r>
    </w:p>
    <w:p w14:paraId="522D2004" w14:textId="77777777" w:rsidR="003B57E4" w:rsidRPr="003F33C3" w:rsidRDefault="003B57E4" w:rsidP="003F33C3">
      <w:pPr>
        <w:pStyle w:val="Akapitzlist"/>
        <w:numPr>
          <w:ilvl w:val="1"/>
          <w:numId w:val="49"/>
        </w:numPr>
        <w:tabs>
          <w:tab w:val="left" w:pos="709"/>
        </w:tabs>
        <w:spacing w:line="276" w:lineRule="auto"/>
        <w:jc w:val="both"/>
        <w:rPr>
          <w:rFonts w:ascii="Arial" w:hAnsi="Arial"/>
        </w:rPr>
      </w:pPr>
      <w:r w:rsidRPr="003F33C3">
        <w:rPr>
          <w:rFonts w:ascii="Arial" w:hAnsi="Arial"/>
        </w:rPr>
        <w:t>30% kwoty tj. …………… zł (słownie ………………………………………………..) – nie później niż w 15 dniu po upływie okresu rękojmi za wady lub gwarancji całopojazdowej, liczonego zgodnie z postanowieniami niniejszej Umowy.</w:t>
      </w:r>
    </w:p>
    <w:p w14:paraId="259384FA" w14:textId="2AC37B24" w:rsidR="003B57E4" w:rsidRPr="00334B17" w:rsidRDefault="003B57E4" w:rsidP="003F33C3">
      <w:pPr>
        <w:pStyle w:val="Akapitzlist"/>
        <w:numPr>
          <w:ilvl w:val="0"/>
          <w:numId w:val="49"/>
        </w:numPr>
        <w:tabs>
          <w:tab w:val="left" w:pos="358"/>
        </w:tabs>
        <w:spacing w:line="276" w:lineRule="auto"/>
        <w:ind w:left="284" w:hanging="284"/>
        <w:jc w:val="both"/>
        <w:rPr>
          <w:rFonts w:ascii="Arial" w:hAnsi="Arial"/>
        </w:rPr>
      </w:pPr>
      <w:r w:rsidRPr="00334B17">
        <w:rPr>
          <w:rFonts w:ascii="Arial" w:hAnsi="Arial"/>
        </w:rPr>
        <w:t>Zamawiający będzie miał prawo do skorzystania z ustanowionego zabezpieczenia w każdym przypadku, gdy zgodnie z niniejszą Umową, Zamawiający może żądać od Wykonawcy zapłaty kwoty pieniężnej. Zamawiający będzie mógł każdorazowo skorzystać z ustanowionego zabezpieczenia jedynie do wysokości kwoty, której zapłaty Zamawiający może żądać od Wykonawcy. Zamawiający może korzystać z ustanowionego zabezpieczenia wielokrotnie, aż do wyczerpania kwoty ustanowionego zabezpieczenia. Jedynym i wystarczającym warunkiem skorzystania przez Zamawiającego z ustanowionego zabezpieczenia będzie niewykonanie lub nienależyte wykonanie Umowy przez Wykonawcę, zaś w odniesieniu do zabezpieczenia złożonego w innej formie niż pieniężna, złożenie przez Zamawiającego dysponentowi środków mających służyć jako zabezpieczenie oświadczenia o prawie do ich podjęcia zgodnie z Umową.</w:t>
      </w:r>
    </w:p>
    <w:p w14:paraId="688C2890" w14:textId="77777777" w:rsidR="00506F51" w:rsidRPr="003C1C5F" w:rsidRDefault="00506F51" w:rsidP="0074560E">
      <w:pPr>
        <w:tabs>
          <w:tab w:val="left" w:pos="4643"/>
        </w:tabs>
        <w:spacing w:line="276" w:lineRule="auto"/>
        <w:jc w:val="both"/>
        <w:rPr>
          <w:rFonts w:ascii="Arial" w:hAnsi="Arial"/>
          <w:b/>
        </w:rPr>
      </w:pPr>
    </w:p>
    <w:p w14:paraId="5C1B8BC4" w14:textId="389F309B" w:rsidR="00506F51" w:rsidRDefault="00506F51" w:rsidP="00506F51">
      <w:pPr>
        <w:numPr>
          <w:ilvl w:val="2"/>
          <w:numId w:val="17"/>
        </w:numPr>
        <w:tabs>
          <w:tab w:val="left" w:pos="4643"/>
        </w:tabs>
        <w:spacing w:line="276" w:lineRule="auto"/>
        <w:ind w:left="4643" w:hanging="159"/>
        <w:rPr>
          <w:rFonts w:ascii="Arial" w:hAnsi="Arial"/>
          <w:b/>
        </w:rPr>
      </w:pPr>
      <w:r w:rsidRPr="003C1C5F">
        <w:rPr>
          <w:rFonts w:ascii="Arial" w:hAnsi="Arial"/>
          <w:b/>
        </w:rPr>
        <w:t>1</w:t>
      </w:r>
      <w:r w:rsidR="00584F2B">
        <w:rPr>
          <w:rFonts w:ascii="Arial" w:hAnsi="Arial"/>
          <w:b/>
        </w:rPr>
        <w:t>7</w:t>
      </w:r>
    </w:p>
    <w:p w14:paraId="6F39085C" w14:textId="0F024BB1" w:rsidR="00021F07" w:rsidRDefault="00021F07" w:rsidP="00021F07">
      <w:pPr>
        <w:tabs>
          <w:tab w:val="left" w:pos="4643"/>
        </w:tabs>
        <w:spacing w:line="276" w:lineRule="auto"/>
        <w:jc w:val="center"/>
        <w:rPr>
          <w:rFonts w:ascii="Arial" w:hAnsi="Arial"/>
          <w:b/>
        </w:rPr>
      </w:pPr>
      <w:r>
        <w:rPr>
          <w:rFonts w:ascii="Arial" w:hAnsi="Arial"/>
          <w:b/>
        </w:rPr>
        <w:t>Poufność</w:t>
      </w:r>
    </w:p>
    <w:p w14:paraId="75AF2B57" w14:textId="77777777" w:rsidR="00901815" w:rsidRPr="00043697" w:rsidRDefault="00901815" w:rsidP="003F33C3">
      <w:pPr>
        <w:numPr>
          <w:ilvl w:val="0"/>
          <w:numId w:val="43"/>
        </w:numPr>
        <w:spacing w:line="276" w:lineRule="auto"/>
        <w:ind w:left="284" w:hanging="284"/>
        <w:contextualSpacing/>
        <w:jc w:val="both"/>
        <w:rPr>
          <w:rFonts w:ascii="Arial" w:eastAsia="Times New Roman" w:hAnsi="Arial"/>
        </w:rPr>
      </w:pPr>
      <w:r w:rsidRPr="00043697">
        <w:rPr>
          <w:rFonts w:ascii="Arial" w:eastAsia="Times New Roman" w:hAnsi="Arial"/>
        </w:rPr>
        <w:t xml:space="preserve">Każda ze Stron zobowiązuje się względem drugiej Strony do zachowania w tajemnicy informacji stanowiących tajemnicę przedsiębiorstwa, w rozumieniu art. 11 ust. </w:t>
      </w:r>
      <w:r>
        <w:rPr>
          <w:rFonts w:ascii="Arial" w:eastAsia="Times New Roman" w:hAnsi="Arial"/>
        </w:rPr>
        <w:t>2</w:t>
      </w:r>
      <w:r w:rsidRPr="00043697">
        <w:rPr>
          <w:rFonts w:ascii="Arial" w:eastAsia="Times New Roman" w:hAnsi="Arial"/>
        </w:rPr>
        <w:t xml:space="preserve"> ustawy z dnia z dnia 16 kwietnia 1993 r. o zwalczaniu nieuczciwej konkurencji (</w:t>
      </w:r>
      <w:r w:rsidRPr="000F6BE2">
        <w:rPr>
          <w:rFonts w:ascii="Arial" w:eastAsia="Times New Roman" w:hAnsi="Arial"/>
        </w:rPr>
        <w:t>Dz.U. z 2022 r. poz. 1233</w:t>
      </w:r>
      <w:r>
        <w:rPr>
          <w:rFonts w:ascii="Arial" w:eastAsia="Times New Roman" w:hAnsi="Arial"/>
        </w:rPr>
        <w:t xml:space="preserve"> tj</w:t>
      </w:r>
      <w:r w:rsidRPr="00043697">
        <w:rPr>
          <w:rFonts w:ascii="Arial" w:eastAsia="Times New Roman" w:hAnsi="Arial"/>
        </w:rPr>
        <w:t>. z późn. zm.).</w:t>
      </w:r>
    </w:p>
    <w:p w14:paraId="5C1EAEA7" w14:textId="77777777" w:rsidR="00901815" w:rsidRPr="00043697" w:rsidRDefault="00901815" w:rsidP="003F33C3">
      <w:pPr>
        <w:numPr>
          <w:ilvl w:val="0"/>
          <w:numId w:val="43"/>
        </w:numPr>
        <w:spacing w:line="276" w:lineRule="auto"/>
        <w:ind w:left="284" w:hanging="284"/>
        <w:contextualSpacing/>
        <w:jc w:val="both"/>
        <w:rPr>
          <w:rFonts w:ascii="Arial" w:eastAsia="Times New Roman" w:hAnsi="Arial"/>
        </w:rPr>
      </w:pPr>
      <w:r w:rsidRPr="00043697">
        <w:rPr>
          <w:rFonts w:ascii="Arial" w:eastAsia="Times New Roman" w:hAnsi="Arial"/>
        </w:rPr>
        <w:t xml:space="preserve">Strony zobowiązują się do utrzymania w tajemnicy i nieprzekazywania osobom trzecim, w tym także nieupoważnionym pracownikom: </w:t>
      </w:r>
    </w:p>
    <w:p w14:paraId="201F2BCA" w14:textId="77777777" w:rsidR="00901815" w:rsidRPr="00043697" w:rsidRDefault="00901815" w:rsidP="003F33C3">
      <w:pPr>
        <w:numPr>
          <w:ilvl w:val="0"/>
          <w:numId w:val="44"/>
        </w:numPr>
        <w:spacing w:line="276" w:lineRule="auto"/>
        <w:ind w:left="709" w:hanging="426"/>
        <w:jc w:val="both"/>
        <w:rPr>
          <w:rFonts w:ascii="Arial" w:hAnsi="Arial"/>
        </w:rPr>
      </w:pPr>
      <w:r w:rsidRPr="00043697">
        <w:rPr>
          <w:rFonts w:ascii="Arial" w:hAnsi="Arial"/>
        </w:rPr>
        <w:t xml:space="preserve">sposobu realizowania Umowy; </w:t>
      </w:r>
    </w:p>
    <w:p w14:paraId="66DFA62B" w14:textId="77777777" w:rsidR="00901815" w:rsidRPr="00043697" w:rsidRDefault="00901815" w:rsidP="003F33C3">
      <w:pPr>
        <w:numPr>
          <w:ilvl w:val="0"/>
          <w:numId w:val="44"/>
        </w:numPr>
        <w:spacing w:line="276" w:lineRule="auto"/>
        <w:ind w:left="709" w:hanging="425"/>
        <w:jc w:val="both"/>
        <w:rPr>
          <w:rFonts w:ascii="Arial" w:hAnsi="Arial"/>
        </w:rPr>
      </w:pPr>
      <w:r w:rsidRPr="00043697">
        <w:rPr>
          <w:rFonts w:ascii="Arial" w:hAnsi="Arial"/>
        </w:rPr>
        <w:t xml:space="preserve">informacji i danych, które Strony uzyskały w trakcie lub w związku z realizacją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sądowych lub decyzji odpowiednich władz; zasadą poufności nie jest objęty fakt zawarcia oraz warunki Umowy. </w:t>
      </w:r>
    </w:p>
    <w:p w14:paraId="2CF6ABE5" w14:textId="77777777" w:rsidR="00901815" w:rsidRPr="00043697" w:rsidRDefault="00901815" w:rsidP="003F33C3">
      <w:pPr>
        <w:numPr>
          <w:ilvl w:val="0"/>
          <w:numId w:val="43"/>
        </w:numPr>
        <w:spacing w:line="276" w:lineRule="auto"/>
        <w:ind w:left="284" w:hanging="284"/>
        <w:contextualSpacing/>
        <w:jc w:val="both"/>
        <w:rPr>
          <w:rFonts w:ascii="Arial" w:eastAsia="Times New Roman" w:hAnsi="Arial"/>
        </w:rPr>
      </w:pPr>
      <w:r w:rsidRPr="00043697">
        <w:rPr>
          <w:rFonts w:ascii="Arial" w:eastAsia="Times New Roman" w:hAnsi="Arial"/>
        </w:rPr>
        <w:t>Ujawnienie przez którąkolwiek ze Stron jakiejkolwiek informacji poufnej, wymagać będzie każdorazowo pisemnej zgody drugiej Strony, chyba, że są to informacje publicznie dostępne, a ich ujawnienie nie nastąpiło w wyniku naruszenia postanowień Umowy.</w:t>
      </w:r>
    </w:p>
    <w:p w14:paraId="0E2D35BA" w14:textId="77777777" w:rsidR="00901815" w:rsidRPr="00043697" w:rsidRDefault="00901815" w:rsidP="003F33C3">
      <w:pPr>
        <w:numPr>
          <w:ilvl w:val="0"/>
          <w:numId w:val="43"/>
        </w:numPr>
        <w:spacing w:line="276" w:lineRule="auto"/>
        <w:ind w:left="284" w:hanging="284"/>
        <w:contextualSpacing/>
        <w:jc w:val="both"/>
        <w:rPr>
          <w:rFonts w:ascii="Arial" w:eastAsia="Times New Roman" w:hAnsi="Arial"/>
        </w:rPr>
      </w:pPr>
      <w:r w:rsidRPr="00043697">
        <w:rPr>
          <w:rFonts w:ascii="Arial" w:eastAsia="Times New Roman" w:hAnsi="Arial"/>
        </w:rPr>
        <w:t xml:space="preserve">Obowiązek zachowania poufności przewidziany w ust. 1-3 obowiązywać będzie przez cały okres trwania Umowy oraz </w:t>
      </w:r>
      <w:r>
        <w:rPr>
          <w:rFonts w:ascii="Arial" w:eastAsia="Times New Roman" w:hAnsi="Arial"/>
        </w:rPr>
        <w:t>10</w:t>
      </w:r>
      <w:r w:rsidRPr="00043697">
        <w:rPr>
          <w:rFonts w:ascii="Arial" w:eastAsia="Times New Roman" w:hAnsi="Arial"/>
        </w:rPr>
        <w:t xml:space="preserve"> lat po jej zakończeniu. </w:t>
      </w:r>
    </w:p>
    <w:p w14:paraId="7772E99F" w14:textId="77777777" w:rsidR="00901815" w:rsidRPr="00043697" w:rsidRDefault="00901815" w:rsidP="003F33C3">
      <w:pPr>
        <w:numPr>
          <w:ilvl w:val="0"/>
          <w:numId w:val="43"/>
        </w:numPr>
        <w:spacing w:line="276" w:lineRule="auto"/>
        <w:ind w:left="284" w:hanging="284"/>
        <w:contextualSpacing/>
        <w:jc w:val="both"/>
        <w:rPr>
          <w:rFonts w:ascii="Arial" w:eastAsia="Times New Roman" w:hAnsi="Arial"/>
        </w:rPr>
      </w:pPr>
      <w:r w:rsidRPr="00043697">
        <w:rPr>
          <w:rFonts w:ascii="Arial" w:eastAsia="Times New Roman" w:hAnsi="Arial"/>
        </w:rPr>
        <w:t xml:space="preserve">Strona niezwłocznie poinformuje drugą Stronę o ujawnieniu informacji, organie, któremu informacje zostały ujawnione oraz zakresie ujawnienia, ponadto Wykonawca zobowiązuje się do przedstawienia Zamawiającemu kopii dokumentów związanych z ujawnieniem. </w:t>
      </w:r>
    </w:p>
    <w:p w14:paraId="0E797CCA" w14:textId="01A574F8" w:rsidR="00901815" w:rsidRPr="00A11543" w:rsidRDefault="00901815" w:rsidP="003F33C3">
      <w:pPr>
        <w:numPr>
          <w:ilvl w:val="0"/>
          <w:numId w:val="43"/>
        </w:numPr>
        <w:spacing w:line="276" w:lineRule="auto"/>
        <w:ind w:left="284" w:hanging="284"/>
        <w:contextualSpacing/>
        <w:jc w:val="both"/>
        <w:rPr>
          <w:rFonts w:ascii="Arial" w:eastAsia="Times New Roman" w:hAnsi="Arial"/>
        </w:rPr>
      </w:pPr>
      <w:r w:rsidRPr="00043697">
        <w:rPr>
          <w:rFonts w:ascii="Arial" w:eastAsia="Times New Roman" w:hAnsi="Arial"/>
        </w:rPr>
        <w:t xml:space="preserve">Zobowiązanie do zachowania tajemnicy przedsiębiorstwa „Koleje Małopolskie” sp. z o.o. stanowi </w:t>
      </w:r>
      <w:r w:rsidRPr="00860575">
        <w:rPr>
          <w:rFonts w:ascii="Arial" w:eastAsia="Times New Roman" w:hAnsi="Arial"/>
          <w:b/>
        </w:rPr>
        <w:t xml:space="preserve">załącznik nr </w:t>
      </w:r>
      <w:r w:rsidR="002316E1">
        <w:rPr>
          <w:rFonts w:ascii="Arial" w:eastAsia="Times New Roman" w:hAnsi="Arial"/>
          <w:b/>
        </w:rPr>
        <w:t>1</w:t>
      </w:r>
      <w:r w:rsidR="00DA13A5">
        <w:rPr>
          <w:rFonts w:ascii="Arial" w:eastAsia="Times New Roman" w:hAnsi="Arial"/>
          <w:b/>
        </w:rPr>
        <w:t>1</w:t>
      </w:r>
      <w:r w:rsidRPr="00A11543">
        <w:rPr>
          <w:rFonts w:ascii="Arial" w:eastAsia="Times New Roman" w:hAnsi="Arial"/>
        </w:rPr>
        <w:t xml:space="preserve"> do Umowy.</w:t>
      </w:r>
    </w:p>
    <w:p w14:paraId="661E8583" w14:textId="6E3E7FF5" w:rsidR="00901815" w:rsidRPr="003F33C3" w:rsidRDefault="00901815" w:rsidP="003F33C3">
      <w:pPr>
        <w:numPr>
          <w:ilvl w:val="0"/>
          <w:numId w:val="43"/>
        </w:numPr>
        <w:spacing w:line="276" w:lineRule="auto"/>
        <w:ind w:left="284" w:hanging="284"/>
        <w:contextualSpacing/>
        <w:jc w:val="both"/>
        <w:rPr>
          <w:rFonts w:ascii="Arial" w:hAnsi="Arial"/>
        </w:rPr>
      </w:pPr>
      <w:r w:rsidRPr="00043697">
        <w:rPr>
          <w:rFonts w:ascii="Arial" w:hAnsi="Arial"/>
        </w:rPr>
        <w:t>Niniejsza Umowa jest jawna.</w:t>
      </w:r>
    </w:p>
    <w:p w14:paraId="271AFA8E" w14:textId="0E86F031" w:rsidR="00021F07" w:rsidRPr="003C1C5F" w:rsidRDefault="00021F07" w:rsidP="00506F51">
      <w:pPr>
        <w:numPr>
          <w:ilvl w:val="2"/>
          <w:numId w:val="17"/>
        </w:numPr>
        <w:tabs>
          <w:tab w:val="left" w:pos="4643"/>
        </w:tabs>
        <w:spacing w:line="276" w:lineRule="auto"/>
        <w:ind w:left="4643" w:hanging="159"/>
        <w:rPr>
          <w:rFonts w:ascii="Arial" w:hAnsi="Arial"/>
          <w:b/>
        </w:rPr>
      </w:pPr>
      <w:r>
        <w:rPr>
          <w:rFonts w:ascii="Arial" w:hAnsi="Arial"/>
          <w:b/>
        </w:rPr>
        <w:t>1</w:t>
      </w:r>
      <w:r w:rsidR="00584F2B">
        <w:rPr>
          <w:rFonts w:ascii="Arial" w:hAnsi="Arial"/>
          <w:b/>
        </w:rPr>
        <w:t>8</w:t>
      </w:r>
    </w:p>
    <w:p w14:paraId="0ADE2BFE" w14:textId="77777777" w:rsidR="00481CD8" w:rsidRPr="003C1C5F" w:rsidRDefault="004566E3" w:rsidP="005A7A18">
      <w:pPr>
        <w:spacing w:line="276" w:lineRule="auto"/>
        <w:ind w:right="-142"/>
        <w:jc w:val="center"/>
        <w:rPr>
          <w:rFonts w:ascii="Arial" w:hAnsi="Arial"/>
          <w:b/>
        </w:rPr>
      </w:pPr>
      <w:r w:rsidRPr="003C1C5F">
        <w:rPr>
          <w:rFonts w:ascii="Arial" w:hAnsi="Arial"/>
          <w:b/>
        </w:rPr>
        <w:t>Postanowienia końcowe</w:t>
      </w:r>
    </w:p>
    <w:p w14:paraId="7FB86086" w14:textId="77777777" w:rsidR="00034E58" w:rsidRDefault="008B4E82" w:rsidP="00034E58">
      <w:pPr>
        <w:numPr>
          <w:ilvl w:val="0"/>
          <w:numId w:val="18"/>
        </w:numPr>
        <w:tabs>
          <w:tab w:val="left" w:pos="284"/>
        </w:tabs>
        <w:spacing w:line="276" w:lineRule="auto"/>
        <w:ind w:left="284" w:hanging="284"/>
        <w:jc w:val="both"/>
        <w:rPr>
          <w:rFonts w:ascii="Arial" w:hAnsi="Arial"/>
        </w:rPr>
      </w:pPr>
      <w:r w:rsidRPr="003C1C5F">
        <w:rPr>
          <w:rFonts w:ascii="Arial" w:hAnsi="Arial"/>
        </w:rPr>
        <w:t>Wykonawca nie ma prawa, bez uzyskania wcześniejszej, pisemnej pod rygorem nieważności zgody Zamawiającego, przelewać na osoby trzecie jakichkolwiek obowiązków lub uprawnień wynikających z niniejszej Umowy.</w:t>
      </w:r>
    </w:p>
    <w:p w14:paraId="079399E8" w14:textId="49135449" w:rsidR="00034E58" w:rsidRPr="00FE5852" w:rsidRDefault="00FE5852" w:rsidP="00034E58">
      <w:pPr>
        <w:numPr>
          <w:ilvl w:val="0"/>
          <w:numId w:val="18"/>
        </w:numPr>
        <w:tabs>
          <w:tab w:val="left" w:pos="284"/>
        </w:tabs>
        <w:spacing w:line="276" w:lineRule="auto"/>
        <w:ind w:left="284" w:hanging="284"/>
        <w:jc w:val="both"/>
        <w:rPr>
          <w:rFonts w:ascii="Arial" w:hAnsi="Arial"/>
        </w:rPr>
      </w:pPr>
      <w:r w:rsidRPr="00034E58">
        <w:rPr>
          <w:rFonts w:ascii="Arial" w:hAnsi="Arial"/>
        </w:rPr>
        <w:t>W przypadku stwierdzenia, że którekolwiek z postanowień Umowy jest z mocy prawa nieważne lub bezskuteczne, okoliczność ta nie będzie miała wpływu na ważność, skuteczność lub możliwość wyegzekwowania pozostałych postanowień</w:t>
      </w:r>
      <w:r w:rsidR="00034E58">
        <w:rPr>
          <w:rFonts w:ascii="Arial" w:hAnsi="Arial"/>
        </w:rPr>
        <w:t>.</w:t>
      </w:r>
    </w:p>
    <w:p w14:paraId="54F25421" w14:textId="77777777" w:rsidR="00034E58" w:rsidRDefault="00FE5852" w:rsidP="00034E58">
      <w:pPr>
        <w:numPr>
          <w:ilvl w:val="0"/>
          <w:numId w:val="18"/>
        </w:numPr>
        <w:tabs>
          <w:tab w:val="left" w:pos="284"/>
        </w:tabs>
        <w:spacing w:line="276" w:lineRule="auto"/>
        <w:ind w:left="284" w:hanging="284"/>
        <w:jc w:val="both"/>
        <w:rPr>
          <w:rFonts w:ascii="Arial" w:hAnsi="Arial"/>
        </w:rPr>
      </w:pPr>
      <w:r w:rsidRPr="00034E58">
        <w:rPr>
          <w:rFonts w:ascii="Arial" w:hAnsi="Arial"/>
        </w:rPr>
        <w:t xml:space="preserve">W sytuacji, o której mowa w ust. </w:t>
      </w:r>
      <w:r w:rsidR="00034E58" w:rsidRPr="00034E58">
        <w:rPr>
          <w:rFonts w:ascii="Arial" w:hAnsi="Arial"/>
        </w:rPr>
        <w:t>2</w:t>
      </w:r>
      <w:r w:rsidRPr="00034E58">
        <w:rPr>
          <w:rFonts w:ascii="Arial" w:hAnsi="Arial"/>
        </w:rPr>
        <w:t>, Strony zobowiązują się zawrzeć aneks do Umowy,</w:t>
      </w:r>
      <w:r w:rsidR="00034E58">
        <w:rPr>
          <w:rFonts w:ascii="Arial" w:hAnsi="Arial"/>
        </w:rPr>
        <w:t xml:space="preserve"> </w:t>
      </w:r>
      <w:r w:rsidRPr="00034E58">
        <w:rPr>
          <w:rFonts w:ascii="Arial" w:hAnsi="Arial"/>
        </w:rPr>
        <w:t>w którym</w:t>
      </w:r>
      <w:r w:rsidR="00034E58">
        <w:rPr>
          <w:rFonts w:ascii="Arial" w:hAnsi="Arial"/>
        </w:rPr>
        <w:t xml:space="preserve"> </w:t>
      </w:r>
      <w:r w:rsidRPr="00034E58">
        <w:rPr>
          <w:rFonts w:ascii="Arial" w:hAnsi="Arial"/>
        </w:rPr>
        <w:t>sformułują postanowienia zastępcze, których cel gospodarczy i ekonomiczny będzie</w:t>
      </w:r>
      <w:r w:rsidR="00034E58">
        <w:rPr>
          <w:rFonts w:ascii="Arial" w:hAnsi="Arial"/>
        </w:rPr>
        <w:t xml:space="preserve"> </w:t>
      </w:r>
      <w:r w:rsidRPr="00034E58">
        <w:rPr>
          <w:rFonts w:ascii="Arial" w:hAnsi="Arial"/>
        </w:rPr>
        <w:t>równoważny lub maksymalnie zbliżony do celu postanowień nieważnych lub bezskuteczny</w:t>
      </w:r>
      <w:r w:rsidR="00034E58">
        <w:rPr>
          <w:rFonts w:ascii="Arial" w:hAnsi="Arial"/>
        </w:rPr>
        <w:t>.</w:t>
      </w:r>
    </w:p>
    <w:p w14:paraId="60A8C1C3" w14:textId="77777777" w:rsidR="00034E58" w:rsidRDefault="008B4E82" w:rsidP="00034E58">
      <w:pPr>
        <w:numPr>
          <w:ilvl w:val="0"/>
          <w:numId w:val="18"/>
        </w:numPr>
        <w:tabs>
          <w:tab w:val="left" w:pos="284"/>
        </w:tabs>
        <w:spacing w:line="276" w:lineRule="auto"/>
        <w:ind w:left="284" w:hanging="284"/>
        <w:jc w:val="both"/>
        <w:rPr>
          <w:rFonts w:ascii="Arial" w:hAnsi="Arial"/>
        </w:rPr>
      </w:pPr>
      <w:r w:rsidRPr="00034E58">
        <w:rPr>
          <w:rFonts w:ascii="Arial" w:hAnsi="Arial"/>
        </w:rPr>
        <w:t>W przypadku powstania sporu w związku z niniejszą Umową Strony dążyć będą do ugodowego rozstrzygnięcia sporu, tj. w drodze negocjacji i porozumienia. Nierozstrzygnięte przez Strony s</w:t>
      </w:r>
      <w:r w:rsidR="00481CD8" w:rsidRPr="00034E58">
        <w:rPr>
          <w:rFonts w:ascii="Arial" w:hAnsi="Arial"/>
        </w:rPr>
        <w:t xml:space="preserve">pory wynikające z niniejszej </w:t>
      </w:r>
      <w:r w:rsidR="00414C66" w:rsidRPr="00034E58">
        <w:rPr>
          <w:rFonts w:ascii="Arial" w:hAnsi="Arial"/>
        </w:rPr>
        <w:t>Umowy</w:t>
      </w:r>
      <w:r w:rsidR="00481CD8" w:rsidRPr="00034E58">
        <w:rPr>
          <w:rFonts w:ascii="Arial" w:hAnsi="Arial"/>
        </w:rPr>
        <w:t xml:space="preserve"> będą rozstrzygane przez Sąd powszechny miejscowo właściwy dla siedziby </w:t>
      </w:r>
      <w:r w:rsidR="00E12DC3" w:rsidRPr="00034E58">
        <w:rPr>
          <w:rFonts w:ascii="Arial" w:hAnsi="Arial"/>
        </w:rPr>
        <w:t>Zamawiającego</w:t>
      </w:r>
      <w:r w:rsidR="00481CD8" w:rsidRPr="00034E58">
        <w:rPr>
          <w:rFonts w:ascii="Arial" w:hAnsi="Arial"/>
        </w:rPr>
        <w:t>.</w:t>
      </w:r>
    </w:p>
    <w:p w14:paraId="1F480B31" w14:textId="77777777" w:rsidR="00034E58" w:rsidRDefault="00607E8B" w:rsidP="00034E58">
      <w:pPr>
        <w:numPr>
          <w:ilvl w:val="0"/>
          <w:numId w:val="18"/>
        </w:numPr>
        <w:tabs>
          <w:tab w:val="left" w:pos="284"/>
        </w:tabs>
        <w:spacing w:line="276" w:lineRule="auto"/>
        <w:ind w:left="284" w:hanging="284"/>
        <w:jc w:val="both"/>
        <w:rPr>
          <w:rFonts w:ascii="Arial" w:hAnsi="Arial"/>
        </w:rPr>
      </w:pPr>
      <w:r w:rsidRPr="00034E58">
        <w:rPr>
          <w:rFonts w:ascii="Arial" w:hAnsi="Arial"/>
        </w:rPr>
        <w:t xml:space="preserve">Językiem obowiązującym jest język polski. </w:t>
      </w:r>
    </w:p>
    <w:p w14:paraId="3EE86AC6" w14:textId="77777777" w:rsidR="00034E58" w:rsidRDefault="00607E8B" w:rsidP="00034E58">
      <w:pPr>
        <w:numPr>
          <w:ilvl w:val="0"/>
          <w:numId w:val="18"/>
        </w:numPr>
        <w:tabs>
          <w:tab w:val="left" w:pos="284"/>
        </w:tabs>
        <w:spacing w:line="276" w:lineRule="auto"/>
        <w:ind w:left="284" w:hanging="284"/>
        <w:jc w:val="both"/>
        <w:rPr>
          <w:rFonts w:ascii="Arial" w:hAnsi="Arial"/>
        </w:rPr>
      </w:pPr>
      <w:r w:rsidRPr="00034E58">
        <w:rPr>
          <w:rFonts w:ascii="Arial" w:hAnsi="Arial"/>
        </w:rPr>
        <w:t>Prawem właściwym dla niniejszej Umowy jest wyłącznie prawo kraju Zamawiającego</w:t>
      </w:r>
      <w:r w:rsidR="00FE5852" w:rsidRPr="00034E58">
        <w:rPr>
          <w:rFonts w:ascii="Arial" w:hAnsi="Arial"/>
        </w:rPr>
        <w:t>.</w:t>
      </w:r>
    </w:p>
    <w:p w14:paraId="2CAA4DCE" w14:textId="77777777" w:rsidR="0003212A" w:rsidRDefault="00607E8B" w:rsidP="0003212A">
      <w:pPr>
        <w:numPr>
          <w:ilvl w:val="0"/>
          <w:numId w:val="18"/>
        </w:numPr>
        <w:tabs>
          <w:tab w:val="left" w:pos="284"/>
        </w:tabs>
        <w:spacing w:line="276" w:lineRule="auto"/>
        <w:ind w:left="284" w:hanging="284"/>
        <w:jc w:val="both"/>
        <w:rPr>
          <w:rFonts w:ascii="Arial" w:hAnsi="Arial"/>
        </w:rPr>
      </w:pPr>
      <w:r w:rsidRPr="00034E58">
        <w:rPr>
          <w:rFonts w:ascii="Arial" w:hAnsi="Arial"/>
        </w:rPr>
        <w:t>W sprawach nieuregulowanych w Umowie mają zastosowanie odpowiednie przepisy polskiego</w:t>
      </w:r>
      <w:r w:rsidR="00FE5852" w:rsidRPr="00034E58">
        <w:rPr>
          <w:rFonts w:ascii="Arial" w:hAnsi="Arial"/>
        </w:rPr>
        <w:t xml:space="preserve"> </w:t>
      </w:r>
      <w:r w:rsidRPr="00034E58">
        <w:rPr>
          <w:rFonts w:ascii="Arial" w:hAnsi="Arial"/>
        </w:rPr>
        <w:t>prawa powszechnie obowiązującego, a w szczególności Prawa zamówień publicznych oraz Kodeksu cywilnego.</w:t>
      </w:r>
    </w:p>
    <w:p w14:paraId="6B206CD3" w14:textId="77777777" w:rsidR="0003212A" w:rsidRDefault="00481CD8" w:rsidP="0003212A">
      <w:pPr>
        <w:numPr>
          <w:ilvl w:val="0"/>
          <w:numId w:val="18"/>
        </w:numPr>
        <w:tabs>
          <w:tab w:val="left" w:pos="284"/>
        </w:tabs>
        <w:spacing w:line="276" w:lineRule="auto"/>
        <w:ind w:left="284" w:hanging="284"/>
        <w:jc w:val="both"/>
        <w:rPr>
          <w:rFonts w:ascii="Arial" w:hAnsi="Arial"/>
        </w:rPr>
      </w:pPr>
      <w:r w:rsidRPr="0003212A">
        <w:rPr>
          <w:rFonts w:ascii="Arial" w:hAnsi="Arial"/>
        </w:rPr>
        <w:t>Umowę sporządzono w dwóch jednobrzmiących egzemplarzach, po jednym dla każdej ze Stron</w:t>
      </w:r>
      <w:r w:rsidR="00EF7F92" w:rsidRPr="0003212A">
        <w:rPr>
          <w:rFonts w:ascii="Arial" w:hAnsi="Arial"/>
        </w:rPr>
        <w:t>/</w:t>
      </w:r>
      <w:r w:rsidR="00524915" w:rsidRPr="0003212A">
        <w:rPr>
          <w:rFonts w:ascii="Arial" w:hAnsi="Arial"/>
        </w:rPr>
        <w:t>Umowa została sporządzona w formie elektronicznej w rozumieniu art. 78(1) KC</w:t>
      </w:r>
      <w:r w:rsidR="00524915">
        <w:rPr>
          <w:rStyle w:val="Odwoanieprzypisudolnego"/>
          <w:rFonts w:ascii="Arial" w:hAnsi="Arial"/>
        </w:rPr>
        <w:footnoteReference w:id="2"/>
      </w:r>
      <w:r w:rsidR="00524915" w:rsidRPr="0003212A">
        <w:rPr>
          <w:rFonts w:ascii="Arial" w:hAnsi="Arial"/>
        </w:rPr>
        <w:t>.</w:t>
      </w:r>
    </w:p>
    <w:p w14:paraId="07D892A9" w14:textId="55FBC4AD" w:rsidR="00481CD8" w:rsidRDefault="00481CD8" w:rsidP="0003212A">
      <w:pPr>
        <w:numPr>
          <w:ilvl w:val="0"/>
          <w:numId w:val="18"/>
        </w:numPr>
        <w:tabs>
          <w:tab w:val="left" w:pos="284"/>
        </w:tabs>
        <w:spacing w:line="276" w:lineRule="auto"/>
        <w:ind w:left="284" w:hanging="284"/>
        <w:jc w:val="both"/>
        <w:rPr>
          <w:rFonts w:ascii="Arial" w:hAnsi="Arial"/>
        </w:rPr>
      </w:pPr>
      <w:r w:rsidRPr="0003212A">
        <w:rPr>
          <w:rFonts w:ascii="Arial" w:hAnsi="Arial"/>
        </w:rPr>
        <w:t xml:space="preserve">Integralną część </w:t>
      </w:r>
      <w:r w:rsidR="00414C66" w:rsidRPr="0003212A">
        <w:rPr>
          <w:rFonts w:ascii="Arial" w:hAnsi="Arial"/>
        </w:rPr>
        <w:t>Umowy</w:t>
      </w:r>
      <w:r w:rsidRPr="0003212A">
        <w:rPr>
          <w:rFonts w:ascii="Arial" w:hAnsi="Arial"/>
        </w:rPr>
        <w:t xml:space="preserve"> stanowią Załączniki:</w:t>
      </w:r>
    </w:p>
    <w:p w14:paraId="36B4FB96" w14:textId="77777777" w:rsidR="0003212A" w:rsidRPr="0003212A" w:rsidRDefault="0003212A" w:rsidP="0003212A">
      <w:pPr>
        <w:tabs>
          <w:tab w:val="left" w:pos="284"/>
        </w:tabs>
        <w:spacing w:line="276" w:lineRule="auto"/>
        <w:ind w:left="284"/>
        <w:jc w:val="both"/>
        <w:rPr>
          <w:rFonts w:ascii="Arial" w:hAnsi="Arial"/>
        </w:rPr>
      </w:pPr>
    </w:p>
    <w:tbl>
      <w:tblPr>
        <w:tblW w:w="9051"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2435"/>
        <w:gridCol w:w="6616"/>
      </w:tblGrid>
      <w:tr w:rsidR="002C547A" w:rsidRPr="003C1C5F" w14:paraId="2B93019E" w14:textId="77777777" w:rsidTr="000D4624">
        <w:trPr>
          <w:trHeight w:val="24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F06D5" w14:textId="77777777" w:rsidR="002C547A" w:rsidRPr="003C1C5F" w:rsidRDefault="002C547A" w:rsidP="005A7A18">
            <w:pPr>
              <w:pBdr>
                <w:top w:val="nil"/>
                <w:left w:val="nil"/>
                <w:bottom w:val="nil"/>
                <w:right w:val="nil"/>
                <w:between w:val="nil"/>
                <w:bar w:val="nil"/>
              </w:pBdr>
              <w:spacing w:line="276" w:lineRule="auto"/>
              <w:jc w:val="both"/>
              <w:rPr>
                <w:rFonts w:ascii="Arial" w:eastAsia="Arial Unicode MS" w:hAnsi="Arial"/>
                <w:bdr w:val="nil"/>
              </w:rPr>
            </w:pPr>
            <w:r w:rsidRPr="003C1C5F">
              <w:rPr>
                <w:rFonts w:ascii="Arial" w:eastAsia="Arial Unicode MS" w:hAnsi="Arial"/>
                <w:bdr w:val="nil"/>
              </w:rPr>
              <w:lastRenderedPageBreak/>
              <w:t>Załącznik nr 1</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35DE04" w14:textId="2D174702" w:rsidR="002C547A" w:rsidRPr="003C1C5F" w:rsidRDefault="0096480E" w:rsidP="0096480E">
            <w:pPr>
              <w:pStyle w:val="Bezodstpw"/>
              <w:spacing w:after="0"/>
              <w:jc w:val="both"/>
              <w:rPr>
                <w:rFonts w:ascii="Arial" w:eastAsia="Arial Unicode MS" w:hAnsi="Arial" w:cs="Arial"/>
                <w:color w:val="auto"/>
                <w:sz w:val="20"/>
                <w:szCs w:val="20"/>
                <w:lang w:val="pl-PL"/>
              </w:rPr>
            </w:pPr>
            <w:r w:rsidRPr="003C1C5F">
              <w:rPr>
                <w:rFonts w:ascii="Arial" w:eastAsia="Arial Unicode MS" w:hAnsi="Arial" w:cs="Arial"/>
                <w:color w:val="auto"/>
                <w:sz w:val="20"/>
                <w:szCs w:val="20"/>
                <w:lang w:val="pl-PL"/>
              </w:rPr>
              <w:t xml:space="preserve">Specyfikacja Warunków Zamówienia </w:t>
            </w:r>
            <w:r w:rsidR="003F7C2E">
              <w:rPr>
                <w:rFonts w:ascii="Arial" w:eastAsia="Arial Unicode MS" w:hAnsi="Arial" w:cs="Arial"/>
                <w:color w:val="auto"/>
                <w:sz w:val="20"/>
                <w:szCs w:val="20"/>
                <w:lang w:val="pl-PL"/>
              </w:rPr>
              <w:t>wraz z ewentualnymi zmianami SWZ.</w:t>
            </w:r>
          </w:p>
        </w:tc>
      </w:tr>
      <w:tr w:rsidR="00143031" w:rsidRPr="003C1C5F" w14:paraId="4736F487" w14:textId="77777777" w:rsidTr="000D4624">
        <w:trPr>
          <w:trHeight w:val="24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C6BC4" w14:textId="1914819A" w:rsidR="00143031" w:rsidRPr="003C1C5F" w:rsidRDefault="00143031" w:rsidP="00143031">
            <w:pPr>
              <w:pBdr>
                <w:top w:val="nil"/>
                <w:left w:val="nil"/>
                <w:bottom w:val="nil"/>
                <w:right w:val="nil"/>
                <w:between w:val="nil"/>
                <w:bar w:val="nil"/>
              </w:pBdr>
              <w:spacing w:line="276" w:lineRule="auto"/>
              <w:jc w:val="both"/>
              <w:rPr>
                <w:rFonts w:ascii="Arial" w:eastAsia="Arial Unicode MS" w:hAnsi="Arial"/>
                <w:bdr w:val="nil"/>
              </w:rPr>
            </w:pPr>
            <w:r>
              <w:rPr>
                <w:rFonts w:ascii="Arial" w:eastAsia="Arial Unicode MS" w:hAnsi="Arial"/>
                <w:bdr w:val="nil"/>
              </w:rPr>
              <w:t>Załącznik nr 2</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F02B0" w14:textId="4F750839" w:rsidR="00143031" w:rsidRPr="003C1C5F" w:rsidRDefault="00143031" w:rsidP="00143031">
            <w:pPr>
              <w:pStyle w:val="Bezodstpw"/>
              <w:spacing w:after="0"/>
              <w:jc w:val="both"/>
              <w:rPr>
                <w:rFonts w:ascii="Arial" w:eastAsia="Arial Unicode MS" w:hAnsi="Arial" w:cs="Arial"/>
                <w:color w:val="auto"/>
                <w:sz w:val="20"/>
                <w:szCs w:val="20"/>
                <w:lang w:val="pl-PL"/>
              </w:rPr>
            </w:pPr>
            <w:r>
              <w:rPr>
                <w:rFonts w:ascii="Arial" w:eastAsia="Arial Unicode MS" w:hAnsi="Arial" w:cs="Arial"/>
                <w:color w:val="auto"/>
                <w:sz w:val="20"/>
                <w:szCs w:val="20"/>
                <w:lang w:val="pl-PL"/>
              </w:rPr>
              <w:t>Oferta Wykonawcy</w:t>
            </w:r>
          </w:p>
        </w:tc>
      </w:tr>
      <w:tr w:rsidR="002C547A" w:rsidRPr="003C1C5F" w14:paraId="6C173FC2"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EF4954" w14:textId="1CB308E7" w:rsidR="002C547A" w:rsidRPr="003C1C5F"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3C1C5F">
              <w:rPr>
                <w:rFonts w:ascii="Arial" w:eastAsia="Arial Unicode MS" w:hAnsi="Arial"/>
                <w:bdr w:val="nil"/>
              </w:rPr>
              <w:t xml:space="preserve">Załącznik nr </w:t>
            </w:r>
            <w:r w:rsidR="003F7C2E">
              <w:rPr>
                <w:rFonts w:ascii="Arial" w:eastAsia="Arial Unicode MS" w:hAnsi="Arial"/>
                <w:bdr w:val="nil"/>
              </w:rPr>
              <w:t>3</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CDD01" w14:textId="1A0FBEEA" w:rsidR="002C547A" w:rsidRPr="003C1C5F" w:rsidRDefault="0096480E" w:rsidP="005A7A18">
            <w:pPr>
              <w:pStyle w:val="Bezodstpw"/>
              <w:spacing w:after="0"/>
              <w:jc w:val="both"/>
              <w:rPr>
                <w:rFonts w:ascii="Arial" w:eastAsia="Arial Unicode MS" w:hAnsi="Arial" w:cs="Arial"/>
                <w:color w:val="auto"/>
                <w:sz w:val="20"/>
                <w:szCs w:val="20"/>
                <w:lang w:val="pl-PL"/>
              </w:rPr>
            </w:pPr>
            <w:r w:rsidRPr="003C1C5F">
              <w:rPr>
                <w:rFonts w:ascii="Arial" w:eastAsia="Arial Unicode MS" w:hAnsi="Arial" w:cs="Arial"/>
                <w:color w:val="auto"/>
                <w:sz w:val="20"/>
                <w:szCs w:val="20"/>
                <w:lang w:val="pl-PL"/>
              </w:rPr>
              <w:t xml:space="preserve">Opis przedmiotu zamówienia, </w:t>
            </w:r>
            <w:r w:rsidRPr="003C1C5F">
              <w:rPr>
                <w:rFonts w:ascii="Arial" w:eastAsia="Arial Unicode MS" w:hAnsi="Arial" w:cs="Arial"/>
                <w:i/>
                <w:color w:val="auto"/>
                <w:sz w:val="20"/>
                <w:szCs w:val="20"/>
                <w:lang w:val="pl-PL"/>
              </w:rPr>
              <w:t>odpo</w:t>
            </w:r>
            <w:r w:rsidR="006073C0">
              <w:rPr>
                <w:rFonts w:ascii="Arial" w:eastAsia="Arial Unicode MS" w:hAnsi="Arial" w:cs="Arial"/>
                <w:i/>
                <w:color w:val="auto"/>
                <w:sz w:val="20"/>
                <w:szCs w:val="20"/>
                <w:lang w:val="pl-PL"/>
              </w:rPr>
              <w:t>wiadający treści załącznika nr 3</w:t>
            </w:r>
            <w:r w:rsidRPr="003C1C5F">
              <w:rPr>
                <w:rFonts w:ascii="Arial" w:eastAsia="Arial Unicode MS" w:hAnsi="Arial" w:cs="Arial"/>
                <w:i/>
                <w:color w:val="auto"/>
                <w:sz w:val="20"/>
                <w:szCs w:val="20"/>
                <w:lang w:val="pl-PL"/>
              </w:rPr>
              <w:t xml:space="preserve"> do SWZ</w:t>
            </w:r>
          </w:p>
        </w:tc>
      </w:tr>
      <w:tr w:rsidR="002C547A" w:rsidRPr="003C1C5F" w14:paraId="4A1ED011"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5F1DB" w14:textId="1B69563E" w:rsidR="002C547A" w:rsidRPr="003C1C5F"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3C1C5F">
              <w:rPr>
                <w:rFonts w:ascii="Arial" w:eastAsia="Arial Unicode MS" w:hAnsi="Arial"/>
                <w:bdr w:val="nil"/>
              </w:rPr>
              <w:t xml:space="preserve">Załącznik nr </w:t>
            </w:r>
            <w:r w:rsidR="003F7C2E">
              <w:rPr>
                <w:rFonts w:ascii="Arial" w:eastAsia="Arial Unicode MS" w:hAnsi="Arial"/>
                <w:bdr w:val="nil"/>
              </w:rPr>
              <w:t>4</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C4C7B" w14:textId="3B2B0C8E" w:rsidR="002C547A" w:rsidRPr="003C1C5F" w:rsidRDefault="0096480E" w:rsidP="0096480E">
            <w:pPr>
              <w:pStyle w:val="Bezodstpw"/>
              <w:spacing w:after="0"/>
              <w:jc w:val="both"/>
              <w:rPr>
                <w:rFonts w:ascii="Arial" w:eastAsia="Arial Unicode MS" w:hAnsi="Arial" w:cs="Arial"/>
                <w:color w:val="auto"/>
                <w:sz w:val="20"/>
                <w:szCs w:val="20"/>
                <w:lang w:val="pl-PL"/>
              </w:rPr>
            </w:pPr>
            <w:r w:rsidRPr="003C1C5F">
              <w:rPr>
                <w:rFonts w:ascii="Arial" w:eastAsia="Arial Unicode MS" w:hAnsi="Arial" w:cs="Arial"/>
                <w:color w:val="auto"/>
                <w:sz w:val="20"/>
                <w:szCs w:val="20"/>
                <w:lang w:val="pl-PL"/>
              </w:rPr>
              <w:t xml:space="preserve">Zasady gwarancji i serwisu, </w:t>
            </w:r>
            <w:r w:rsidRPr="003C1C5F">
              <w:rPr>
                <w:rFonts w:ascii="Arial" w:eastAsia="Arial Unicode MS" w:hAnsi="Arial" w:cs="Arial"/>
                <w:i/>
                <w:color w:val="auto"/>
                <w:sz w:val="20"/>
                <w:szCs w:val="20"/>
                <w:lang w:val="pl-PL"/>
              </w:rPr>
              <w:t xml:space="preserve">odpowiadający treści </w:t>
            </w:r>
            <w:r w:rsidR="006073C0">
              <w:rPr>
                <w:rFonts w:ascii="Arial" w:eastAsia="Arial Unicode MS" w:hAnsi="Arial" w:cs="Arial"/>
                <w:i/>
                <w:color w:val="auto"/>
                <w:sz w:val="20"/>
                <w:szCs w:val="20"/>
                <w:lang w:val="pl-PL"/>
              </w:rPr>
              <w:t>załącznika nr 9</w:t>
            </w:r>
            <w:r w:rsidRPr="003C1C5F">
              <w:rPr>
                <w:rFonts w:ascii="Arial" w:eastAsia="Arial Unicode MS" w:hAnsi="Arial" w:cs="Arial"/>
                <w:i/>
                <w:color w:val="auto"/>
                <w:sz w:val="20"/>
                <w:szCs w:val="20"/>
                <w:lang w:val="pl-PL"/>
              </w:rPr>
              <w:t xml:space="preserve"> do SWZ</w:t>
            </w:r>
          </w:p>
        </w:tc>
      </w:tr>
      <w:tr w:rsidR="002C547A" w:rsidRPr="003C1C5F" w14:paraId="0960DADE"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20FDA9" w14:textId="331E5793" w:rsidR="002C547A" w:rsidRPr="003C1C5F"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3C1C5F">
              <w:rPr>
                <w:rFonts w:ascii="Arial" w:eastAsia="Arial Unicode MS" w:hAnsi="Arial"/>
                <w:bdr w:val="nil"/>
              </w:rPr>
              <w:t xml:space="preserve">Załącznik nr </w:t>
            </w:r>
            <w:r w:rsidR="003F7C2E">
              <w:rPr>
                <w:rFonts w:ascii="Arial" w:eastAsia="Arial Unicode MS" w:hAnsi="Arial"/>
                <w:bdr w:val="nil"/>
              </w:rPr>
              <w:t>5</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FFBEF" w14:textId="54FC8BE8" w:rsidR="002C547A" w:rsidRPr="003C1C5F" w:rsidRDefault="0096480E" w:rsidP="0096480E">
            <w:pPr>
              <w:pStyle w:val="Bezodstpw"/>
              <w:spacing w:after="0"/>
              <w:jc w:val="both"/>
              <w:rPr>
                <w:rFonts w:ascii="Arial" w:eastAsia="Arial Unicode MS" w:hAnsi="Arial" w:cs="Arial"/>
                <w:color w:val="auto"/>
                <w:sz w:val="20"/>
                <w:szCs w:val="20"/>
                <w:lang w:val="pl-PL"/>
              </w:rPr>
            </w:pPr>
            <w:r w:rsidRPr="003C1C5F">
              <w:rPr>
                <w:rFonts w:ascii="Arial" w:eastAsia="Arial Unicode MS" w:hAnsi="Arial" w:cs="Arial"/>
                <w:color w:val="auto"/>
                <w:sz w:val="20"/>
                <w:szCs w:val="20"/>
                <w:lang w:val="pl-PL"/>
              </w:rPr>
              <w:t>Zasady odbioru</w:t>
            </w:r>
            <w:r w:rsidR="002C547A" w:rsidRPr="003C1C5F">
              <w:rPr>
                <w:rFonts w:ascii="Arial" w:eastAsia="Arial Unicode MS" w:hAnsi="Arial" w:cs="Arial"/>
                <w:color w:val="auto"/>
                <w:sz w:val="20"/>
                <w:szCs w:val="20"/>
                <w:lang w:val="pl-PL"/>
              </w:rPr>
              <w:t xml:space="preserve">, </w:t>
            </w:r>
            <w:r w:rsidR="002C547A" w:rsidRPr="003C1C5F">
              <w:rPr>
                <w:rFonts w:ascii="Arial" w:eastAsia="Arial Unicode MS" w:hAnsi="Arial" w:cs="Arial"/>
                <w:i/>
                <w:color w:val="auto"/>
                <w:sz w:val="20"/>
                <w:szCs w:val="20"/>
                <w:lang w:val="pl-PL"/>
              </w:rPr>
              <w:t>odpow</w:t>
            </w:r>
            <w:r w:rsidR="00C14083" w:rsidRPr="003C1C5F">
              <w:rPr>
                <w:rFonts w:ascii="Arial" w:eastAsia="Arial Unicode MS" w:hAnsi="Arial" w:cs="Arial"/>
                <w:i/>
                <w:color w:val="auto"/>
                <w:sz w:val="20"/>
                <w:szCs w:val="20"/>
                <w:lang w:val="pl-PL"/>
              </w:rPr>
              <w:t xml:space="preserve">iadający treści załącznika nr </w:t>
            </w:r>
            <w:r w:rsidR="006073C0">
              <w:rPr>
                <w:rFonts w:ascii="Arial" w:eastAsia="Arial Unicode MS" w:hAnsi="Arial" w:cs="Arial"/>
                <w:i/>
                <w:color w:val="auto"/>
                <w:sz w:val="20"/>
                <w:szCs w:val="20"/>
                <w:lang w:val="pl-PL"/>
              </w:rPr>
              <w:t>10</w:t>
            </w:r>
            <w:r w:rsidR="002C547A" w:rsidRPr="003C1C5F">
              <w:rPr>
                <w:rFonts w:ascii="Arial" w:eastAsia="Arial Unicode MS" w:hAnsi="Arial" w:cs="Arial"/>
                <w:i/>
                <w:color w:val="auto"/>
                <w:sz w:val="20"/>
                <w:szCs w:val="20"/>
                <w:lang w:val="pl-PL"/>
              </w:rPr>
              <w:t xml:space="preserve"> do SWZ</w:t>
            </w:r>
          </w:p>
        </w:tc>
      </w:tr>
      <w:tr w:rsidR="002C547A" w:rsidRPr="003C1C5F" w14:paraId="43014F2A"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91E5C" w14:textId="2E126E15" w:rsidR="002C547A" w:rsidRPr="003C1C5F"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3C1C5F">
              <w:rPr>
                <w:rFonts w:ascii="Arial" w:eastAsia="Arial Unicode MS" w:hAnsi="Arial"/>
                <w:bdr w:val="nil"/>
              </w:rPr>
              <w:t xml:space="preserve">Załącznik nr </w:t>
            </w:r>
            <w:r w:rsidR="003F7C2E">
              <w:rPr>
                <w:rFonts w:ascii="Arial" w:eastAsia="Arial Unicode MS" w:hAnsi="Arial"/>
                <w:bdr w:val="nil"/>
              </w:rPr>
              <w:t>6</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CE939A" w14:textId="09C9E1A8" w:rsidR="002C547A" w:rsidRPr="003C1C5F" w:rsidRDefault="00C14083" w:rsidP="0096480E">
            <w:pPr>
              <w:pStyle w:val="Bezodstpw"/>
              <w:spacing w:after="0"/>
              <w:jc w:val="both"/>
              <w:rPr>
                <w:rFonts w:ascii="Arial" w:eastAsia="Arial Unicode MS" w:hAnsi="Arial" w:cs="Arial"/>
                <w:color w:val="auto"/>
                <w:sz w:val="20"/>
                <w:szCs w:val="20"/>
                <w:lang w:val="pl-PL"/>
              </w:rPr>
            </w:pPr>
            <w:r w:rsidRPr="003C1C5F">
              <w:rPr>
                <w:rFonts w:ascii="Arial" w:eastAsia="Arial Unicode MS" w:hAnsi="Arial" w:cs="Arial"/>
                <w:color w:val="auto"/>
                <w:sz w:val="20"/>
                <w:szCs w:val="20"/>
                <w:lang w:val="pl-PL"/>
              </w:rPr>
              <w:t xml:space="preserve">Protokół odbioru technicznego </w:t>
            </w:r>
            <w:r w:rsidR="0096480E" w:rsidRPr="003C1C5F">
              <w:rPr>
                <w:rFonts w:ascii="Arial" w:eastAsia="Arial Unicode MS" w:hAnsi="Arial" w:cs="Arial"/>
                <w:color w:val="auto"/>
                <w:sz w:val="20"/>
                <w:szCs w:val="20"/>
                <w:lang w:val="pl-PL"/>
              </w:rPr>
              <w:t>pojazdu</w:t>
            </w:r>
            <w:r w:rsidRPr="003C1C5F">
              <w:rPr>
                <w:rFonts w:ascii="Arial" w:eastAsia="Arial Unicode MS" w:hAnsi="Arial" w:cs="Arial"/>
                <w:color w:val="auto"/>
                <w:sz w:val="20"/>
                <w:szCs w:val="20"/>
                <w:lang w:val="pl-PL"/>
              </w:rPr>
              <w:t xml:space="preserve">, </w:t>
            </w:r>
            <w:r w:rsidRPr="003C1C5F">
              <w:rPr>
                <w:rFonts w:ascii="Arial" w:eastAsia="Arial Unicode MS" w:hAnsi="Arial" w:cs="Arial"/>
                <w:i/>
                <w:color w:val="auto"/>
                <w:sz w:val="20"/>
                <w:szCs w:val="20"/>
                <w:lang w:val="pl-PL"/>
              </w:rPr>
              <w:t>odpo</w:t>
            </w:r>
            <w:r w:rsidR="006073C0">
              <w:rPr>
                <w:rFonts w:ascii="Arial" w:eastAsia="Arial Unicode MS" w:hAnsi="Arial" w:cs="Arial"/>
                <w:i/>
                <w:color w:val="auto"/>
                <w:sz w:val="20"/>
                <w:szCs w:val="20"/>
                <w:lang w:val="pl-PL"/>
              </w:rPr>
              <w:t>wiadający treści załącznika nr 11</w:t>
            </w:r>
            <w:r w:rsidRPr="003C1C5F">
              <w:rPr>
                <w:rFonts w:ascii="Arial" w:eastAsia="Arial Unicode MS" w:hAnsi="Arial" w:cs="Arial"/>
                <w:i/>
                <w:color w:val="auto"/>
                <w:sz w:val="20"/>
                <w:szCs w:val="20"/>
                <w:lang w:val="pl-PL"/>
              </w:rPr>
              <w:t xml:space="preserve"> do SWZ</w:t>
            </w:r>
          </w:p>
        </w:tc>
      </w:tr>
      <w:tr w:rsidR="00ED79F9" w:rsidRPr="003C1C5F" w14:paraId="0ABFB807"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4A103" w14:textId="0E5B5488" w:rsidR="00ED79F9" w:rsidRPr="003C1C5F" w:rsidRDefault="00ED79F9" w:rsidP="005A7A18">
            <w:pPr>
              <w:pBdr>
                <w:top w:val="nil"/>
                <w:left w:val="nil"/>
                <w:bottom w:val="nil"/>
                <w:right w:val="nil"/>
                <w:between w:val="nil"/>
                <w:bar w:val="nil"/>
              </w:pBdr>
              <w:spacing w:line="276" w:lineRule="auto"/>
              <w:jc w:val="both"/>
              <w:rPr>
                <w:rFonts w:ascii="Arial" w:eastAsia="Arial Unicode MS" w:hAnsi="Arial"/>
                <w:bdr w:val="nil"/>
              </w:rPr>
            </w:pPr>
            <w:r w:rsidRPr="003C1C5F">
              <w:rPr>
                <w:rFonts w:ascii="Arial" w:eastAsia="Arial Unicode MS" w:hAnsi="Arial"/>
                <w:bdr w:val="nil"/>
              </w:rPr>
              <w:t xml:space="preserve">Załącznik nr </w:t>
            </w:r>
            <w:r w:rsidR="003F7C2E">
              <w:rPr>
                <w:rFonts w:ascii="Arial" w:eastAsia="Arial Unicode MS" w:hAnsi="Arial"/>
                <w:bdr w:val="nil"/>
              </w:rPr>
              <w:t>7</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1BCAA" w14:textId="6F8035C6" w:rsidR="00ED79F9" w:rsidRPr="003C1C5F" w:rsidRDefault="00CB3A6E" w:rsidP="0096480E">
            <w:pPr>
              <w:pStyle w:val="Bezodstpw"/>
              <w:spacing w:after="0"/>
              <w:jc w:val="both"/>
              <w:rPr>
                <w:rFonts w:ascii="Arial" w:eastAsia="Arial Unicode MS" w:hAnsi="Arial" w:cs="Arial"/>
                <w:color w:val="auto"/>
                <w:sz w:val="20"/>
                <w:szCs w:val="20"/>
                <w:lang w:val="pl-PL"/>
              </w:rPr>
            </w:pPr>
            <w:r w:rsidRPr="003C1C5F">
              <w:rPr>
                <w:rFonts w:ascii="Arial" w:eastAsia="Arial Unicode MS" w:hAnsi="Arial" w:cs="Arial"/>
                <w:color w:val="auto"/>
                <w:sz w:val="20"/>
                <w:szCs w:val="20"/>
                <w:lang w:val="pl-PL"/>
              </w:rPr>
              <w:t xml:space="preserve">Protokół odbioru końcowego pojazdu, </w:t>
            </w:r>
            <w:r w:rsidRPr="003C1C5F">
              <w:rPr>
                <w:rFonts w:ascii="Arial" w:eastAsia="Arial Unicode MS" w:hAnsi="Arial" w:cs="Arial"/>
                <w:i/>
                <w:color w:val="auto"/>
                <w:sz w:val="20"/>
                <w:szCs w:val="20"/>
                <w:lang w:val="pl-PL"/>
              </w:rPr>
              <w:t>odpo</w:t>
            </w:r>
            <w:r w:rsidR="006073C0">
              <w:rPr>
                <w:rFonts w:ascii="Arial" w:eastAsia="Arial Unicode MS" w:hAnsi="Arial" w:cs="Arial"/>
                <w:i/>
                <w:color w:val="auto"/>
                <w:sz w:val="20"/>
                <w:szCs w:val="20"/>
                <w:lang w:val="pl-PL"/>
              </w:rPr>
              <w:t>wiadający treści załącznika nr 12</w:t>
            </w:r>
            <w:r w:rsidRPr="003C1C5F">
              <w:rPr>
                <w:rFonts w:ascii="Arial" w:eastAsia="Arial Unicode MS" w:hAnsi="Arial" w:cs="Arial"/>
                <w:i/>
                <w:color w:val="auto"/>
                <w:sz w:val="20"/>
                <w:szCs w:val="20"/>
                <w:lang w:val="pl-PL"/>
              </w:rPr>
              <w:t xml:space="preserve"> do SWZ</w:t>
            </w:r>
          </w:p>
        </w:tc>
      </w:tr>
      <w:tr w:rsidR="00ED79F9" w:rsidRPr="003C1C5F" w14:paraId="23EDE7E3"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7DC7F" w14:textId="3DF526FF" w:rsidR="00ED79F9" w:rsidRPr="003C1C5F" w:rsidRDefault="00ED79F9" w:rsidP="005A7A18">
            <w:pPr>
              <w:pBdr>
                <w:top w:val="nil"/>
                <w:left w:val="nil"/>
                <w:bottom w:val="nil"/>
                <w:right w:val="nil"/>
                <w:between w:val="nil"/>
                <w:bar w:val="nil"/>
              </w:pBdr>
              <w:spacing w:line="276" w:lineRule="auto"/>
              <w:jc w:val="both"/>
              <w:rPr>
                <w:rFonts w:ascii="Arial" w:eastAsia="Arial Unicode MS" w:hAnsi="Arial"/>
                <w:bdr w:val="nil"/>
              </w:rPr>
            </w:pPr>
            <w:r w:rsidRPr="003C1C5F">
              <w:rPr>
                <w:rFonts w:ascii="Arial" w:eastAsia="Arial Unicode MS" w:hAnsi="Arial"/>
                <w:bdr w:val="nil"/>
              </w:rPr>
              <w:t xml:space="preserve">Załącznik nr </w:t>
            </w:r>
            <w:r w:rsidR="003F7C2E">
              <w:rPr>
                <w:rFonts w:ascii="Arial" w:eastAsia="Arial Unicode MS" w:hAnsi="Arial"/>
                <w:bdr w:val="nil"/>
              </w:rPr>
              <w:t>8</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52DCD0" w14:textId="259BD3CC" w:rsidR="00ED79F9" w:rsidRPr="003C1C5F" w:rsidRDefault="00CB3A6E" w:rsidP="0096480E">
            <w:pPr>
              <w:pStyle w:val="Bezodstpw"/>
              <w:spacing w:after="0"/>
              <w:jc w:val="both"/>
              <w:rPr>
                <w:rFonts w:ascii="Arial" w:eastAsia="Arial Unicode MS" w:hAnsi="Arial" w:cs="Arial"/>
                <w:color w:val="auto"/>
                <w:sz w:val="20"/>
                <w:szCs w:val="20"/>
                <w:lang w:val="pl-PL"/>
              </w:rPr>
            </w:pPr>
            <w:r w:rsidRPr="003C1C5F">
              <w:rPr>
                <w:rFonts w:ascii="Arial" w:eastAsia="Arial Unicode MS" w:hAnsi="Arial" w:cs="Arial"/>
                <w:color w:val="auto"/>
                <w:sz w:val="20"/>
                <w:szCs w:val="20"/>
                <w:lang w:val="pl-PL"/>
              </w:rPr>
              <w:t xml:space="preserve">Protokół odbioru końcowego dostawy pojazdów, </w:t>
            </w:r>
            <w:r w:rsidRPr="003C1C5F">
              <w:rPr>
                <w:rFonts w:ascii="Arial" w:eastAsia="Arial Unicode MS" w:hAnsi="Arial" w:cs="Arial"/>
                <w:i/>
                <w:color w:val="auto"/>
                <w:sz w:val="20"/>
                <w:szCs w:val="20"/>
                <w:lang w:val="pl-PL"/>
              </w:rPr>
              <w:t>odpo</w:t>
            </w:r>
            <w:r w:rsidR="006073C0">
              <w:rPr>
                <w:rFonts w:ascii="Arial" w:eastAsia="Arial Unicode MS" w:hAnsi="Arial" w:cs="Arial"/>
                <w:i/>
                <w:color w:val="auto"/>
                <w:sz w:val="20"/>
                <w:szCs w:val="20"/>
                <w:lang w:val="pl-PL"/>
              </w:rPr>
              <w:t>wiadający treści załącznika nr 13</w:t>
            </w:r>
            <w:r w:rsidRPr="003C1C5F">
              <w:rPr>
                <w:rFonts w:ascii="Arial" w:eastAsia="Arial Unicode MS" w:hAnsi="Arial" w:cs="Arial"/>
                <w:i/>
                <w:color w:val="auto"/>
                <w:sz w:val="20"/>
                <w:szCs w:val="20"/>
                <w:lang w:val="pl-PL"/>
              </w:rPr>
              <w:t xml:space="preserve"> do SWZ</w:t>
            </w:r>
          </w:p>
        </w:tc>
      </w:tr>
      <w:tr w:rsidR="00C14083" w:rsidRPr="003C1C5F" w14:paraId="05C06C53"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6DE65" w14:textId="1415E0A4" w:rsidR="00C14083" w:rsidRPr="003C1C5F"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3C1C5F">
              <w:rPr>
                <w:rFonts w:ascii="Arial" w:eastAsia="Arial Unicode MS" w:hAnsi="Arial"/>
                <w:bdr w:val="nil"/>
              </w:rPr>
              <w:t xml:space="preserve">Załącznik nr </w:t>
            </w:r>
            <w:r w:rsidR="003F7C2E">
              <w:rPr>
                <w:rFonts w:ascii="Arial" w:eastAsia="Arial Unicode MS" w:hAnsi="Arial"/>
                <w:bdr w:val="nil"/>
              </w:rPr>
              <w:t>9</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CE7DE4" w14:textId="77777777" w:rsidR="00C14083" w:rsidRPr="003C1C5F" w:rsidRDefault="00C14083" w:rsidP="005A7A18">
            <w:pPr>
              <w:pStyle w:val="Bezodstpw"/>
              <w:spacing w:after="0"/>
              <w:jc w:val="both"/>
              <w:rPr>
                <w:rFonts w:ascii="Arial" w:eastAsia="Arial Unicode MS" w:hAnsi="Arial" w:cs="Arial"/>
                <w:noProof/>
                <w:color w:val="auto"/>
                <w:sz w:val="20"/>
                <w:szCs w:val="20"/>
                <w:lang w:val="pl-PL"/>
              </w:rPr>
            </w:pPr>
            <w:r w:rsidRPr="003C1C5F">
              <w:rPr>
                <w:rFonts w:ascii="Arial" w:eastAsia="Arial Unicode MS" w:hAnsi="Arial" w:cs="Arial"/>
                <w:noProof/>
                <w:sz w:val="20"/>
                <w:szCs w:val="20"/>
                <w:lang w:val="pl-PL"/>
              </w:rPr>
              <w:t>Porozumienie w sprawie przesyłania faktur w formie elektronicznej</w:t>
            </w:r>
          </w:p>
        </w:tc>
      </w:tr>
      <w:tr w:rsidR="00C14083" w:rsidRPr="003C1C5F" w14:paraId="7530544A"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84D1F" w14:textId="2657B238" w:rsidR="00C14083" w:rsidRPr="003C1C5F"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3C1C5F">
              <w:rPr>
                <w:rFonts w:ascii="Arial" w:eastAsia="Arial Unicode MS" w:hAnsi="Arial"/>
                <w:bdr w:val="nil"/>
              </w:rPr>
              <w:t xml:space="preserve">Załącznik nr </w:t>
            </w:r>
            <w:r w:rsidR="003F7C2E">
              <w:rPr>
                <w:rFonts w:ascii="Arial" w:eastAsia="Arial Unicode MS" w:hAnsi="Arial"/>
                <w:bdr w:val="nil"/>
              </w:rPr>
              <w:t>10</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3751A" w14:textId="77777777" w:rsidR="00C14083" w:rsidRPr="003C1C5F" w:rsidRDefault="00C14083" w:rsidP="005A7A18">
            <w:pPr>
              <w:pStyle w:val="Bezodstpw"/>
              <w:spacing w:after="0"/>
              <w:jc w:val="both"/>
              <w:rPr>
                <w:rFonts w:ascii="Arial" w:eastAsia="Arial Unicode MS" w:hAnsi="Arial" w:cs="Arial"/>
                <w:noProof/>
                <w:color w:val="auto"/>
                <w:sz w:val="20"/>
                <w:szCs w:val="20"/>
                <w:lang w:val="pl-PL"/>
              </w:rPr>
            </w:pPr>
            <w:r w:rsidRPr="003C1C5F">
              <w:rPr>
                <w:rFonts w:ascii="Arial" w:eastAsia="Arial Unicode MS" w:hAnsi="Arial" w:cs="Arial"/>
                <w:noProof/>
                <w:sz w:val="20"/>
                <w:lang w:val="pl-PL"/>
              </w:rPr>
              <w:t>Oświadczenie Wykonawcy o rachunku bankowym</w:t>
            </w:r>
          </w:p>
        </w:tc>
      </w:tr>
      <w:tr w:rsidR="00C14083" w:rsidRPr="003C1C5F" w14:paraId="2B1D0B09"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1E7FA9" w14:textId="0D5CE27E" w:rsidR="00C14083" w:rsidRPr="003C1C5F" w:rsidRDefault="00C14083" w:rsidP="005A7A18">
            <w:pPr>
              <w:pBdr>
                <w:top w:val="nil"/>
                <w:left w:val="nil"/>
                <w:bottom w:val="nil"/>
                <w:right w:val="nil"/>
                <w:between w:val="nil"/>
                <w:bar w:val="nil"/>
              </w:pBdr>
              <w:spacing w:line="276" w:lineRule="auto"/>
              <w:jc w:val="both"/>
              <w:rPr>
                <w:rFonts w:ascii="Arial" w:eastAsia="Arial Unicode MS" w:hAnsi="Arial"/>
                <w:bdr w:val="nil"/>
              </w:rPr>
            </w:pPr>
            <w:r w:rsidRPr="003C1C5F">
              <w:rPr>
                <w:rFonts w:ascii="Arial" w:eastAsia="Arial Unicode MS" w:hAnsi="Arial"/>
                <w:bdr w:val="nil"/>
              </w:rPr>
              <w:t xml:space="preserve">Załącznik nr </w:t>
            </w:r>
            <w:r w:rsidR="00CB3A6E">
              <w:rPr>
                <w:rFonts w:ascii="Arial" w:eastAsia="Arial Unicode MS" w:hAnsi="Arial"/>
                <w:bdr w:val="nil"/>
              </w:rPr>
              <w:t>1</w:t>
            </w:r>
            <w:r w:rsidR="003F7C2E">
              <w:rPr>
                <w:rFonts w:ascii="Arial" w:eastAsia="Arial Unicode MS" w:hAnsi="Arial"/>
                <w:bdr w:val="nil"/>
              </w:rPr>
              <w:t>1</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145C12" w14:textId="77777777" w:rsidR="00C14083" w:rsidRPr="003C1C5F" w:rsidRDefault="00C14083" w:rsidP="005A7A18">
            <w:pPr>
              <w:pStyle w:val="Bezodstpw"/>
              <w:spacing w:after="0"/>
              <w:jc w:val="both"/>
              <w:rPr>
                <w:rFonts w:ascii="Arial" w:eastAsia="Arial Unicode MS" w:hAnsi="Arial" w:cs="Arial"/>
                <w:noProof/>
                <w:sz w:val="20"/>
                <w:lang w:val="pl-PL"/>
              </w:rPr>
            </w:pPr>
            <w:r w:rsidRPr="003C1C5F">
              <w:rPr>
                <w:rFonts w:ascii="Arial" w:eastAsia="Arial Unicode MS" w:hAnsi="Arial" w:cs="Arial"/>
                <w:noProof/>
                <w:sz w:val="20"/>
                <w:lang w:val="pl-PL"/>
              </w:rPr>
              <w:t>Zobowiązanie do zachowania tajemnicy przedsiębiorstwa</w:t>
            </w:r>
          </w:p>
        </w:tc>
      </w:tr>
      <w:tr w:rsidR="00CB3A6E" w:rsidRPr="003C1C5F" w14:paraId="48F6DFFC" w14:textId="77777777" w:rsidTr="000D4624">
        <w:trPr>
          <w:trHeight w:val="723"/>
        </w:trPr>
        <w:tc>
          <w:tcPr>
            <w:tcW w:w="2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D32B6" w14:textId="3F69AE93" w:rsidR="00CB3A6E" w:rsidRPr="003C1C5F" w:rsidRDefault="00CB3A6E" w:rsidP="005A7A18">
            <w:pPr>
              <w:pBdr>
                <w:top w:val="nil"/>
                <w:left w:val="nil"/>
                <w:bottom w:val="nil"/>
                <w:right w:val="nil"/>
                <w:between w:val="nil"/>
                <w:bar w:val="nil"/>
              </w:pBdr>
              <w:spacing w:line="276" w:lineRule="auto"/>
              <w:jc w:val="both"/>
              <w:rPr>
                <w:rFonts w:ascii="Arial" w:eastAsia="Arial Unicode MS" w:hAnsi="Arial"/>
                <w:bdr w:val="nil"/>
              </w:rPr>
            </w:pPr>
            <w:r>
              <w:rPr>
                <w:rFonts w:ascii="Arial" w:eastAsia="Arial Unicode MS" w:hAnsi="Arial"/>
                <w:bdr w:val="nil"/>
              </w:rPr>
              <w:t>Załącznik nr 12</w:t>
            </w:r>
          </w:p>
        </w:tc>
        <w:tc>
          <w:tcPr>
            <w:tcW w:w="6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CF2CD0" w14:textId="4677AD1C" w:rsidR="00CB3A6E" w:rsidRPr="006073C0" w:rsidRDefault="00CB3A6E" w:rsidP="0096480E">
            <w:pPr>
              <w:pStyle w:val="Bezodstpw"/>
              <w:spacing w:after="0"/>
              <w:jc w:val="both"/>
              <w:rPr>
                <w:rFonts w:ascii="Arial" w:eastAsia="Arial Unicode MS" w:hAnsi="Arial" w:cs="Arial"/>
                <w:noProof/>
                <w:sz w:val="20"/>
                <w:lang w:val="pl-PL"/>
              </w:rPr>
            </w:pPr>
            <w:r>
              <w:rPr>
                <w:rFonts w:ascii="Arial" w:eastAsia="Arial Unicode MS" w:hAnsi="Arial" w:cs="Arial"/>
                <w:color w:val="auto"/>
                <w:sz w:val="20"/>
                <w:szCs w:val="20"/>
                <w:lang w:val="pl-PL"/>
              </w:rPr>
              <w:t>Wymagane uzgodnienia Wykonawcy w okresie pomiędzy podpisaniem Umow</w:t>
            </w:r>
            <w:r w:rsidR="00021444">
              <w:rPr>
                <w:rFonts w:ascii="Arial" w:eastAsia="Arial Unicode MS" w:hAnsi="Arial" w:cs="Arial"/>
                <w:color w:val="auto"/>
                <w:sz w:val="20"/>
                <w:szCs w:val="20"/>
                <w:lang w:val="pl-PL"/>
              </w:rPr>
              <w:t>y</w:t>
            </w:r>
            <w:r>
              <w:rPr>
                <w:rFonts w:ascii="Arial" w:eastAsia="Arial Unicode MS" w:hAnsi="Arial" w:cs="Arial"/>
                <w:color w:val="auto"/>
                <w:sz w:val="20"/>
                <w:szCs w:val="20"/>
                <w:lang w:val="pl-PL"/>
              </w:rPr>
              <w:t xml:space="preserve"> a odbiorem pierwszego </w:t>
            </w:r>
            <w:r w:rsidR="002316E1">
              <w:rPr>
                <w:rFonts w:ascii="Arial" w:eastAsia="Arial Unicode MS" w:hAnsi="Arial" w:cs="Arial"/>
                <w:color w:val="auto"/>
                <w:sz w:val="20"/>
                <w:szCs w:val="20"/>
                <w:lang w:val="pl-PL"/>
              </w:rPr>
              <w:t>A</w:t>
            </w:r>
            <w:r>
              <w:rPr>
                <w:rFonts w:ascii="Arial" w:eastAsia="Arial Unicode MS" w:hAnsi="Arial" w:cs="Arial"/>
                <w:color w:val="auto"/>
                <w:sz w:val="20"/>
                <w:szCs w:val="20"/>
                <w:lang w:val="pl-PL"/>
              </w:rPr>
              <w:t>utobusu</w:t>
            </w:r>
          </w:p>
        </w:tc>
      </w:tr>
    </w:tbl>
    <w:p w14:paraId="790A002D" w14:textId="77777777" w:rsidR="00F848F7" w:rsidRPr="003C1C5F" w:rsidRDefault="00F848F7" w:rsidP="005A7A18">
      <w:pPr>
        <w:spacing w:line="276" w:lineRule="auto"/>
        <w:rPr>
          <w:rFonts w:ascii="Arial" w:eastAsia="Times New Roman" w:hAnsi="Arial"/>
        </w:rPr>
      </w:pPr>
    </w:p>
    <w:p w14:paraId="0FB5AE5E" w14:textId="20C131B2" w:rsidR="00481CD8" w:rsidRDefault="00C153B9" w:rsidP="005A7A18">
      <w:pPr>
        <w:spacing w:line="276" w:lineRule="auto"/>
        <w:rPr>
          <w:rFonts w:ascii="Arial" w:eastAsia="Times New Roman" w:hAnsi="Arial"/>
        </w:rPr>
      </w:pPr>
      <w:r>
        <w:rPr>
          <w:rFonts w:ascii="Arial" w:eastAsia="Times New Roman" w:hAnsi="Arial"/>
        </w:rPr>
        <w:t>Podpisy:</w:t>
      </w:r>
    </w:p>
    <w:p w14:paraId="2E9C49FD" w14:textId="3CCF3DF6" w:rsidR="00C153B9" w:rsidRDefault="00C153B9" w:rsidP="005A7A18">
      <w:pPr>
        <w:spacing w:line="276" w:lineRule="auto"/>
        <w:rPr>
          <w:rFonts w:ascii="Arial" w:eastAsia="Times New Roman" w:hAnsi="Arial"/>
        </w:rPr>
      </w:pPr>
    </w:p>
    <w:p w14:paraId="7588D20B" w14:textId="77777777" w:rsidR="00C153B9" w:rsidRPr="003C1C5F" w:rsidRDefault="00C153B9" w:rsidP="005A7A18">
      <w:pPr>
        <w:spacing w:line="276" w:lineRule="auto"/>
        <w:rPr>
          <w:rFonts w:ascii="Arial" w:eastAsia="Times New Roman" w:hAnsi="Arial"/>
        </w:rPr>
      </w:pPr>
    </w:p>
    <w:p w14:paraId="47EF14E7" w14:textId="77777777" w:rsidR="00481CD8" w:rsidRPr="003C1C5F" w:rsidRDefault="00481CD8" w:rsidP="005A7A18">
      <w:pPr>
        <w:tabs>
          <w:tab w:val="left" w:pos="6220"/>
        </w:tabs>
        <w:spacing w:line="276" w:lineRule="auto"/>
        <w:ind w:left="1380"/>
        <w:rPr>
          <w:rFonts w:ascii="Arial" w:hAnsi="Arial"/>
          <w:b/>
        </w:rPr>
      </w:pPr>
      <w:r w:rsidRPr="003C1C5F">
        <w:rPr>
          <w:rFonts w:ascii="Arial" w:hAnsi="Arial"/>
          <w:b/>
        </w:rPr>
        <w:t>WYKONAWCA:</w:t>
      </w:r>
      <w:r w:rsidRPr="003C1C5F">
        <w:rPr>
          <w:rFonts w:ascii="Arial" w:eastAsia="Times New Roman" w:hAnsi="Arial"/>
        </w:rPr>
        <w:tab/>
      </w:r>
      <w:r w:rsidR="00E12DC3" w:rsidRPr="003C1C5F">
        <w:rPr>
          <w:rFonts w:ascii="Arial" w:hAnsi="Arial"/>
          <w:b/>
        </w:rPr>
        <w:t>ZAMAWIAJĄCY</w:t>
      </w:r>
      <w:r w:rsidRPr="003C1C5F">
        <w:rPr>
          <w:rFonts w:ascii="Arial" w:hAnsi="Arial"/>
          <w:b/>
        </w:rPr>
        <w:t>:</w:t>
      </w:r>
    </w:p>
    <w:p w14:paraId="3A01CA12" w14:textId="77777777" w:rsidR="00481CD8" w:rsidRPr="003C1C5F" w:rsidRDefault="00481CD8" w:rsidP="005A7A18">
      <w:pPr>
        <w:spacing w:line="276" w:lineRule="auto"/>
        <w:rPr>
          <w:rFonts w:ascii="Arial" w:eastAsia="Times New Roman" w:hAnsi="Arial"/>
        </w:rPr>
        <w:sectPr w:rsidR="00481CD8" w:rsidRPr="003C1C5F" w:rsidSect="00E1228F">
          <w:footerReference w:type="default" r:id="rId11"/>
          <w:pgSz w:w="11900" w:h="16841"/>
          <w:pgMar w:top="1440" w:right="1440" w:bottom="320" w:left="1420" w:header="0" w:footer="567" w:gutter="0"/>
          <w:cols w:space="0" w:equalWidth="0">
            <w:col w:w="9039"/>
          </w:cols>
          <w:docGrid w:linePitch="360"/>
        </w:sectPr>
      </w:pPr>
    </w:p>
    <w:p w14:paraId="71B1DA72" w14:textId="77777777" w:rsidR="00481CD8" w:rsidRPr="003C1C5F" w:rsidRDefault="00481CD8" w:rsidP="005A7A18">
      <w:pPr>
        <w:spacing w:line="276" w:lineRule="auto"/>
        <w:rPr>
          <w:rFonts w:ascii="Arial" w:eastAsia="Times New Roman" w:hAnsi="Arial"/>
        </w:rPr>
        <w:sectPr w:rsidR="00481CD8" w:rsidRPr="003C1C5F">
          <w:type w:val="continuous"/>
          <w:pgSz w:w="11900" w:h="16841"/>
          <w:pgMar w:top="1440" w:right="1399" w:bottom="320" w:left="1419" w:header="0" w:footer="0" w:gutter="0"/>
          <w:cols w:space="0" w:equalWidth="0">
            <w:col w:w="9081"/>
          </w:cols>
          <w:docGrid w:linePitch="360"/>
        </w:sectPr>
      </w:pPr>
      <w:bookmarkStart w:id="9" w:name="page36"/>
      <w:bookmarkStart w:id="10" w:name="page37"/>
      <w:bookmarkStart w:id="11" w:name="page38"/>
      <w:bookmarkStart w:id="12" w:name="page39"/>
      <w:bookmarkEnd w:id="9"/>
      <w:bookmarkEnd w:id="10"/>
      <w:bookmarkEnd w:id="11"/>
      <w:bookmarkEnd w:id="12"/>
    </w:p>
    <w:p w14:paraId="21BB4D1F" w14:textId="77777777" w:rsidR="00481CD8" w:rsidRPr="003C1C5F" w:rsidRDefault="00481CD8" w:rsidP="0074560E">
      <w:pPr>
        <w:tabs>
          <w:tab w:val="left" w:pos="5160"/>
          <w:tab w:val="right" w:pos="9060"/>
        </w:tabs>
        <w:spacing w:line="276" w:lineRule="auto"/>
        <w:jc w:val="right"/>
        <w:rPr>
          <w:rFonts w:ascii="Arial" w:hAnsi="Arial"/>
        </w:rPr>
      </w:pPr>
      <w:bookmarkStart w:id="13" w:name="page41"/>
      <w:bookmarkStart w:id="14" w:name="page42"/>
      <w:bookmarkStart w:id="15" w:name="page43"/>
      <w:bookmarkEnd w:id="13"/>
      <w:bookmarkEnd w:id="14"/>
      <w:bookmarkEnd w:id="15"/>
    </w:p>
    <w:sectPr w:rsidR="00481CD8" w:rsidRPr="003C1C5F">
      <w:type w:val="continuous"/>
      <w:pgSz w:w="11900" w:h="16841"/>
      <w:pgMar w:top="1408" w:right="499" w:bottom="318" w:left="1140" w:header="0" w:footer="0" w:gutter="0"/>
      <w:cols w:space="0" w:equalWidth="0">
        <w:col w:w="10260"/>
      </w:cols>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7036A" w16cex:dateUtc="2022-12-16T13:47:00Z"/>
  <w16cex:commentExtensible w16cex:durableId="2747041A" w16cex:dateUtc="2022-12-16T13:50:00Z"/>
  <w16cex:commentExtensible w16cex:durableId="27470446" w16cex:dateUtc="2022-12-16T13:50:00Z"/>
  <w16cex:commentExtensible w16cex:durableId="27470495" w16cex:dateUtc="2022-12-16T13:52:00Z"/>
  <w16cex:commentExtensible w16cex:durableId="27470545" w16cex:dateUtc="2022-12-16T13:55: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5F38" w14:textId="77777777" w:rsidR="00F432E8" w:rsidRDefault="00F432E8" w:rsidP="00F805D9">
      <w:r>
        <w:separator/>
      </w:r>
    </w:p>
  </w:endnote>
  <w:endnote w:type="continuationSeparator" w:id="0">
    <w:p w14:paraId="1B7C66D1" w14:textId="77777777" w:rsidR="00F432E8" w:rsidRDefault="00F432E8" w:rsidP="00F8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ow Text">
    <w:altName w:val="Arial"/>
    <w:charset w:val="EE"/>
    <w:family w:val="swiss"/>
    <w:pitch w:val="variable"/>
    <w:sig w:usb0="A000006F" w:usb1="0000847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93236" w14:textId="49E41313" w:rsidR="00954ACB" w:rsidRDefault="00954ACB">
    <w:pPr>
      <w:pStyle w:val="Stopka"/>
      <w:jc w:val="right"/>
    </w:pPr>
    <w:r>
      <w:fldChar w:fldCharType="begin"/>
    </w:r>
    <w:r>
      <w:instrText>PAGE   \* MERGEFORMAT</w:instrText>
    </w:r>
    <w:r>
      <w:fldChar w:fldCharType="separate"/>
    </w:r>
    <w:r w:rsidR="00606434">
      <w:rPr>
        <w:noProof/>
      </w:rPr>
      <w:t>19</w:t>
    </w:r>
    <w:r>
      <w:fldChar w:fldCharType="end"/>
    </w:r>
  </w:p>
  <w:p w14:paraId="2467F3BF" w14:textId="77777777" w:rsidR="00954ACB" w:rsidRDefault="00954AC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1BEAA" w14:textId="77777777" w:rsidR="00F432E8" w:rsidRDefault="00F432E8" w:rsidP="00F805D9">
      <w:r>
        <w:separator/>
      </w:r>
    </w:p>
  </w:footnote>
  <w:footnote w:type="continuationSeparator" w:id="0">
    <w:p w14:paraId="6DBD95BF" w14:textId="77777777" w:rsidR="00F432E8" w:rsidRDefault="00F432E8" w:rsidP="00F805D9">
      <w:r>
        <w:continuationSeparator/>
      </w:r>
    </w:p>
  </w:footnote>
  <w:footnote w:id="1">
    <w:p w14:paraId="2B1A216C" w14:textId="77777777" w:rsidR="00954ACB" w:rsidRPr="003C1C5F" w:rsidRDefault="00954ACB">
      <w:pPr>
        <w:pStyle w:val="Tekstprzypisudolnego"/>
        <w:rPr>
          <w:rFonts w:ascii="Arial" w:hAnsi="Arial"/>
        </w:rPr>
      </w:pPr>
      <w:r w:rsidRPr="003C1C5F">
        <w:rPr>
          <w:rStyle w:val="Odwoanieprzypisudolnego"/>
          <w:rFonts w:ascii="Arial" w:hAnsi="Arial"/>
        </w:rPr>
        <w:footnoteRef/>
      </w:r>
      <w:r w:rsidRPr="003C1C5F">
        <w:rPr>
          <w:rFonts w:ascii="Arial" w:hAnsi="Arial"/>
        </w:rPr>
        <w:t xml:space="preserve"> Zaznaczyć właściwe</w:t>
      </w:r>
    </w:p>
  </w:footnote>
  <w:footnote w:id="2">
    <w:p w14:paraId="087E9E25" w14:textId="5F731119" w:rsidR="00524915" w:rsidRDefault="00524915">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2E685FA"/>
    <w:lvl w:ilvl="0" w:tplc="EDEC1FCE">
      <w:start w:val="1"/>
      <w:numFmt w:val="decimal"/>
      <w:lvlText w:val="%1)"/>
      <w:lvlJc w:val="left"/>
    </w:lvl>
    <w:lvl w:ilvl="1" w:tplc="9B988A60">
      <w:start w:val="1"/>
      <w:numFmt w:val="bullet"/>
      <w:lvlText w:val=""/>
      <w:lvlJc w:val="left"/>
    </w:lvl>
    <w:lvl w:ilvl="2" w:tplc="0F2A2EE8">
      <w:start w:val="1"/>
      <w:numFmt w:val="bullet"/>
      <w:lvlText w:val=""/>
      <w:lvlJc w:val="left"/>
    </w:lvl>
    <w:lvl w:ilvl="3" w:tplc="E7A2BF1A">
      <w:start w:val="1"/>
      <w:numFmt w:val="bullet"/>
      <w:lvlText w:val=""/>
      <w:lvlJc w:val="left"/>
    </w:lvl>
    <w:lvl w:ilvl="4" w:tplc="C49E98B6">
      <w:start w:val="1"/>
      <w:numFmt w:val="bullet"/>
      <w:lvlText w:val=""/>
      <w:lvlJc w:val="left"/>
    </w:lvl>
    <w:lvl w:ilvl="5" w:tplc="146E3646">
      <w:start w:val="1"/>
      <w:numFmt w:val="bullet"/>
      <w:lvlText w:val=""/>
      <w:lvlJc w:val="left"/>
    </w:lvl>
    <w:lvl w:ilvl="6" w:tplc="677A12BE">
      <w:start w:val="1"/>
      <w:numFmt w:val="bullet"/>
      <w:lvlText w:val=""/>
      <w:lvlJc w:val="left"/>
    </w:lvl>
    <w:lvl w:ilvl="7" w:tplc="7B481F4A">
      <w:start w:val="1"/>
      <w:numFmt w:val="bullet"/>
      <w:lvlText w:val=""/>
      <w:lvlJc w:val="left"/>
    </w:lvl>
    <w:lvl w:ilvl="8" w:tplc="BF1AFD82">
      <w:start w:val="1"/>
      <w:numFmt w:val="bullet"/>
      <w:lvlText w:val=""/>
      <w:lvlJc w:val="left"/>
    </w:lvl>
  </w:abstractNum>
  <w:abstractNum w:abstractNumId="1" w15:restartNumberingAfterBreak="0">
    <w:nsid w:val="00000002"/>
    <w:multiLevelType w:val="hybridMultilevel"/>
    <w:tmpl w:val="70C6A528"/>
    <w:lvl w:ilvl="0" w:tplc="917A63E8">
      <w:start w:val="1"/>
      <w:numFmt w:val="decimal"/>
      <w:lvlText w:val="%1)"/>
      <w:lvlJc w:val="left"/>
    </w:lvl>
    <w:lvl w:ilvl="1" w:tplc="48A097D4">
      <w:start w:val="1"/>
      <w:numFmt w:val="bullet"/>
      <w:lvlText w:val=""/>
      <w:lvlJc w:val="left"/>
    </w:lvl>
    <w:lvl w:ilvl="2" w:tplc="356CF446">
      <w:start w:val="1"/>
      <w:numFmt w:val="bullet"/>
      <w:lvlText w:val=""/>
      <w:lvlJc w:val="left"/>
    </w:lvl>
    <w:lvl w:ilvl="3" w:tplc="C6344C80">
      <w:start w:val="1"/>
      <w:numFmt w:val="bullet"/>
      <w:lvlText w:val=""/>
      <w:lvlJc w:val="left"/>
    </w:lvl>
    <w:lvl w:ilvl="4" w:tplc="3EBC3732">
      <w:start w:val="1"/>
      <w:numFmt w:val="bullet"/>
      <w:lvlText w:val=""/>
      <w:lvlJc w:val="left"/>
    </w:lvl>
    <w:lvl w:ilvl="5" w:tplc="F258D3A4">
      <w:start w:val="1"/>
      <w:numFmt w:val="bullet"/>
      <w:lvlText w:val=""/>
      <w:lvlJc w:val="left"/>
    </w:lvl>
    <w:lvl w:ilvl="6" w:tplc="B45CCB5A">
      <w:start w:val="1"/>
      <w:numFmt w:val="bullet"/>
      <w:lvlText w:val=""/>
      <w:lvlJc w:val="left"/>
    </w:lvl>
    <w:lvl w:ilvl="7" w:tplc="D0222292">
      <w:start w:val="1"/>
      <w:numFmt w:val="bullet"/>
      <w:lvlText w:val=""/>
      <w:lvlJc w:val="left"/>
    </w:lvl>
    <w:lvl w:ilvl="8" w:tplc="A5D8D9E2">
      <w:start w:val="1"/>
      <w:numFmt w:val="bullet"/>
      <w:lvlText w:val=""/>
      <w:lvlJc w:val="left"/>
    </w:lvl>
  </w:abstractNum>
  <w:abstractNum w:abstractNumId="2" w15:restartNumberingAfterBreak="0">
    <w:nsid w:val="00000003"/>
    <w:multiLevelType w:val="hybridMultilevel"/>
    <w:tmpl w:val="520EEDD0"/>
    <w:lvl w:ilvl="0" w:tplc="9176BE3C">
      <w:start w:val="1"/>
      <w:numFmt w:val="decimal"/>
      <w:lvlText w:val="%1."/>
      <w:lvlJc w:val="left"/>
    </w:lvl>
    <w:lvl w:ilvl="1" w:tplc="A2ECCE8E">
      <w:start w:val="1"/>
      <w:numFmt w:val="decimal"/>
      <w:lvlText w:val="%2)"/>
      <w:lvlJc w:val="left"/>
    </w:lvl>
    <w:lvl w:ilvl="2" w:tplc="A0F0B13E">
      <w:start w:val="1"/>
      <w:numFmt w:val="bullet"/>
      <w:lvlText w:val=""/>
      <w:lvlJc w:val="left"/>
    </w:lvl>
    <w:lvl w:ilvl="3" w:tplc="4830B3B8">
      <w:start w:val="1"/>
      <w:numFmt w:val="bullet"/>
      <w:lvlText w:val=""/>
      <w:lvlJc w:val="left"/>
    </w:lvl>
    <w:lvl w:ilvl="4" w:tplc="1D6297DC">
      <w:start w:val="1"/>
      <w:numFmt w:val="bullet"/>
      <w:lvlText w:val=""/>
      <w:lvlJc w:val="left"/>
    </w:lvl>
    <w:lvl w:ilvl="5" w:tplc="5576072E">
      <w:start w:val="1"/>
      <w:numFmt w:val="bullet"/>
      <w:lvlText w:val=""/>
      <w:lvlJc w:val="left"/>
    </w:lvl>
    <w:lvl w:ilvl="6" w:tplc="AFFE12FC">
      <w:start w:val="1"/>
      <w:numFmt w:val="bullet"/>
      <w:lvlText w:val=""/>
      <w:lvlJc w:val="left"/>
    </w:lvl>
    <w:lvl w:ilvl="7" w:tplc="948647D6">
      <w:start w:val="1"/>
      <w:numFmt w:val="bullet"/>
      <w:lvlText w:val=""/>
      <w:lvlJc w:val="left"/>
    </w:lvl>
    <w:lvl w:ilvl="8" w:tplc="508EDCC2">
      <w:start w:val="1"/>
      <w:numFmt w:val="bullet"/>
      <w:lvlText w:val=""/>
      <w:lvlJc w:val="left"/>
    </w:lvl>
  </w:abstractNum>
  <w:abstractNum w:abstractNumId="3" w15:restartNumberingAfterBreak="0">
    <w:nsid w:val="00000006"/>
    <w:multiLevelType w:val="hybridMultilevel"/>
    <w:tmpl w:val="DEBA43EA"/>
    <w:lvl w:ilvl="0" w:tplc="E2F08ED2">
      <w:start w:val="1"/>
      <w:numFmt w:val="decimal"/>
      <w:lvlText w:val="%1."/>
      <w:lvlJc w:val="left"/>
      <w:rPr>
        <w:sz w:val="20"/>
        <w:szCs w:val="20"/>
      </w:rPr>
    </w:lvl>
    <w:lvl w:ilvl="1" w:tplc="BF8A9DE4">
      <w:start w:val="1"/>
      <w:numFmt w:val="bullet"/>
      <w:lvlText w:val=""/>
      <w:lvlJc w:val="left"/>
    </w:lvl>
    <w:lvl w:ilvl="2" w:tplc="AB709C4C">
      <w:start w:val="1"/>
      <w:numFmt w:val="bullet"/>
      <w:lvlText w:val=""/>
      <w:lvlJc w:val="left"/>
    </w:lvl>
    <w:lvl w:ilvl="3" w:tplc="9F8EB78E">
      <w:start w:val="1"/>
      <w:numFmt w:val="bullet"/>
      <w:lvlText w:val=""/>
      <w:lvlJc w:val="left"/>
    </w:lvl>
    <w:lvl w:ilvl="4" w:tplc="74CAC9DA">
      <w:start w:val="1"/>
      <w:numFmt w:val="bullet"/>
      <w:lvlText w:val=""/>
      <w:lvlJc w:val="left"/>
    </w:lvl>
    <w:lvl w:ilvl="5" w:tplc="60F8A270">
      <w:start w:val="1"/>
      <w:numFmt w:val="bullet"/>
      <w:lvlText w:val=""/>
      <w:lvlJc w:val="left"/>
    </w:lvl>
    <w:lvl w:ilvl="6" w:tplc="219E2070">
      <w:start w:val="1"/>
      <w:numFmt w:val="bullet"/>
      <w:lvlText w:val=""/>
      <w:lvlJc w:val="left"/>
    </w:lvl>
    <w:lvl w:ilvl="7" w:tplc="B76C5468">
      <w:start w:val="1"/>
      <w:numFmt w:val="bullet"/>
      <w:lvlText w:val=""/>
      <w:lvlJc w:val="left"/>
    </w:lvl>
    <w:lvl w:ilvl="8" w:tplc="7B1C7950">
      <w:start w:val="1"/>
      <w:numFmt w:val="bullet"/>
      <w:lvlText w:val=""/>
      <w:lvlJc w:val="left"/>
    </w:lvl>
  </w:abstractNum>
  <w:abstractNum w:abstractNumId="4" w15:restartNumberingAfterBreak="0">
    <w:nsid w:val="0000000A"/>
    <w:multiLevelType w:val="hybridMultilevel"/>
    <w:tmpl w:val="1CF10FD8"/>
    <w:lvl w:ilvl="0" w:tplc="E1367692">
      <w:start w:val="1"/>
      <w:numFmt w:val="decimal"/>
      <w:lvlText w:val="%1."/>
      <w:lvlJc w:val="left"/>
    </w:lvl>
    <w:lvl w:ilvl="1" w:tplc="6268AC14">
      <w:start w:val="1"/>
      <w:numFmt w:val="bullet"/>
      <w:lvlText w:val=""/>
      <w:lvlJc w:val="left"/>
    </w:lvl>
    <w:lvl w:ilvl="2" w:tplc="12468978">
      <w:start w:val="1"/>
      <w:numFmt w:val="bullet"/>
      <w:lvlText w:val=""/>
      <w:lvlJc w:val="left"/>
    </w:lvl>
    <w:lvl w:ilvl="3" w:tplc="62C22646">
      <w:start w:val="1"/>
      <w:numFmt w:val="bullet"/>
      <w:lvlText w:val=""/>
      <w:lvlJc w:val="left"/>
    </w:lvl>
    <w:lvl w:ilvl="4" w:tplc="B14E7988">
      <w:start w:val="1"/>
      <w:numFmt w:val="bullet"/>
      <w:lvlText w:val=""/>
      <w:lvlJc w:val="left"/>
    </w:lvl>
    <w:lvl w:ilvl="5" w:tplc="CBC4C25E">
      <w:start w:val="1"/>
      <w:numFmt w:val="bullet"/>
      <w:lvlText w:val=""/>
      <w:lvlJc w:val="left"/>
    </w:lvl>
    <w:lvl w:ilvl="6" w:tplc="4CB882EE">
      <w:start w:val="1"/>
      <w:numFmt w:val="bullet"/>
      <w:lvlText w:val=""/>
      <w:lvlJc w:val="left"/>
    </w:lvl>
    <w:lvl w:ilvl="7" w:tplc="5C4C5D18">
      <w:start w:val="1"/>
      <w:numFmt w:val="bullet"/>
      <w:lvlText w:val=""/>
      <w:lvlJc w:val="left"/>
    </w:lvl>
    <w:lvl w:ilvl="8" w:tplc="C792CE00">
      <w:start w:val="1"/>
      <w:numFmt w:val="bullet"/>
      <w:lvlText w:val=""/>
      <w:lvlJc w:val="left"/>
    </w:lvl>
  </w:abstractNum>
  <w:abstractNum w:abstractNumId="5" w15:restartNumberingAfterBreak="0">
    <w:nsid w:val="0000000B"/>
    <w:multiLevelType w:val="hybridMultilevel"/>
    <w:tmpl w:val="180115BE"/>
    <w:lvl w:ilvl="0" w:tplc="EC889DE2">
      <w:start w:val="3"/>
      <w:numFmt w:val="decimal"/>
      <w:lvlText w:val="%1."/>
      <w:lvlJc w:val="left"/>
    </w:lvl>
    <w:lvl w:ilvl="1" w:tplc="71C65768">
      <w:start w:val="1"/>
      <w:numFmt w:val="bullet"/>
      <w:lvlText w:val=""/>
      <w:lvlJc w:val="left"/>
    </w:lvl>
    <w:lvl w:ilvl="2" w:tplc="82EC324E">
      <w:start w:val="1"/>
      <w:numFmt w:val="bullet"/>
      <w:lvlText w:val=""/>
      <w:lvlJc w:val="left"/>
    </w:lvl>
    <w:lvl w:ilvl="3" w:tplc="3738D404">
      <w:start w:val="1"/>
      <w:numFmt w:val="bullet"/>
      <w:lvlText w:val=""/>
      <w:lvlJc w:val="left"/>
    </w:lvl>
    <w:lvl w:ilvl="4" w:tplc="15E0A1F6">
      <w:start w:val="1"/>
      <w:numFmt w:val="bullet"/>
      <w:lvlText w:val=""/>
      <w:lvlJc w:val="left"/>
    </w:lvl>
    <w:lvl w:ilvl="5" w:tplc="0ADC1214">
      <w:start w:val="1"/>
      <w:numFmt w:val="bullet"/>
      <w:lvlText w:val=""/>
      <w:lvlJc w:val="left"/>
    </w:lvl>
    <w:lvl w:ilvl="6" w:tplc="F3DAAFD4">
      <w:start w:val="1"/>
      <w:numFmt w:val="bullet"/>
      <w:lvlText w:val=""/>
      <w:lvlJc w:val="left"/>
    </w:lvl>
    <w:lvl w:ilvl="7" w:tplc="E0C46D1E">
      <w:start w:val="1"/>
      <w:numFmt w:val="bullet"/>
      <w:lvlText w:val=""/>
      <w:lvlJc w:val="left"/>
    </w:lvl>
    <w:lvl w:ilvl="8" w:tplc="A364B290">
      <w:start w:val="1"/>
      <w:numFmt w:val="bullet"/>
      <w:lvlText w:val=""/>
      <w:lvlJc w:val="left"/>
    </w:lvl>
  </w:abstractNum>
  <w:abstractNum w:abstractNumId="6" w15:restartNumberingAfterBreak="0">
    <w:nsid w:val="0000000C"/>
    <w:multiLevelType w:val="hybridMultilevel"/>
    <w:tmpl w:val="B630BF44"/>
    <w:lvl w:ilvl="0" w:tplc="18443A94">
      <w:start w:val="1"/>
      <w:numFmt w:val="decimal"/>
      <w:lvlText w:val="%1."/>
      <w:lvlJc w:val="left"/>
    </w:lvl>
    <w:lvl w:ilvl="1" w:tplc="FFFFFFFF">
      <w:start w:val="26"/>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1"/>
    <w:multiLevelType w:val="multilevel"/>
    <w:tmpl w:val="00000011"/>
    <w:name w:val="WW8Num17"/>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0"/>
        </w:tabs>
        <w:ind w:left="1070" w:hanging="360"/>
      </w:pPr>
      <w:rPr>
        <w:rFonts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15:restartNumberingAfterBreak="0">
    <w:nsid w:val="00000016"/>
    <w:multiLevelType w:val="hybridMultilevel"/>
    <w:tmpl w:val="77AE35EA"/>
    <w:lvl w:ilvl="0" w:tplc="BDF29C4E">
      <w:start w:val="6"/>
      <w:numFmt w:val="decimal"/>
      <w:lvlText w:val="%1."/>
      <w:lvlJc w:val="left"/>
    </w:lvl>
    <w:lvl w:ilvl="1" w:tplc="FCB8DCB4">
      <w:start w:val="1"/>
      <w:numFmt w:val="decimal"/>
      <w:lvlText w:val="%2)"/>
      <w:lvlJc w:val="left"/>
    </w:lvl>
    <w:lvl w:ilvl="2" w:tplc="5E206A56">
      <w:start w:val="1"/>
      <w:numFmt w:val="bullet"/>
      <w:lvlText w:val=""/>
      <w:lvlJc w:val="left"/>
    </w:lvl>
    <w:lvl w:ilvl="3" w:tplc="C96AA31E">
      <w:start w:val="1"/>
      <w:numFmt w:val="bullet"/>
      <w:lvlText w:val=""/>
      <w:lvlJc w:val="left"/>
    </w:lvl>
    <w:lvl w:ilvl="4" w:tplc="3BCA39CE">
      <w:start w:val="1"/>
      <w:numFmt w:val="bullet"/>
      <w:lvlText w:val=""/>
      <w:lvlJc w:val="left"/>
    </w:lvl>
    <w:lvl w:ilvl="5" w:tplc="F8FC6034">
      <w:start w:val="1"/>
      <w:numFmt w:val="bullet"/>
      <w:lvlText w:val=""/>
      <w:lvlJc w:val="left"/>
    </w:lvl>
    <w:lvl w:ilvl="6" w:tplc="2FC604FE">
      <w:start w:val="1"/>
      <w:numFmt w:val="bullet"/>
      <w:lvlText w:val=""/>
      <w:lvlJc w:val="left"/>
    </w:lvl>
    <w:lvl w:ilvl="7" w:tplc="BF8293F8">
      <w:start w:val="1"/>
      <w:numFmt w:val="bullet"/>
      <w:lvlText w:val=""/>
      <w:lvlJc w:val="left"/>
    </w:lvl>
    <w:lvl w:ilvl="8" w:tplc="280EF110">
      <w:start w:val="1"/>
      <w:numFmt w:val="bullet"/>
      <w:lvlText w:val=""/>
      <w:lvlJc w:val="left"/>
    </w:lvl>
  </w:abstractNum>
  <w:abstractNum w:abstractNumId="9" w15:restartNumberingAfterBreak="0">
    <w:nsid w:val="00000017"/>
    <w:multiLevelType w:val="hybridMultilevel"/>
    <w:tmpl w:val="71483B48"/>
    <w:lvl w:ilvl="0" w:tplc="CBD2B814">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E"/>
    <w:multiLevelType w:val="multilevel"/>
    <w:tmpl w:val="0000001E"/>
    <w:name w:val="WW8Num31"/>
    <w:lvl w:ilvl="0">
      <w:start w:val="1"/>
      <w:numFmt w:val="decimal"/>
      <w:lvlText w:val="%1."/>
      <w:lvlJc w:val="left"/>
      <w:pPr>
        <w:tabs>
          <w:tab w:val="num" w:pos="397"/>
        </w:tabs>
        <w:ind w:left="397" w:hanging="397"/>
      </w:pPr>
      <w:rPr>
        <w:rFonts w:ascii="Arial" w:hAnsi="Arial" w:cs="Arial" w:hint="default"/>
        <w:lang w:val="pl-PL"/>
      </w:rPr>
    </w:lvl>
    <w:lvl w:ilvl="1">
      <w:start w:val="1"/>
      <w:numFmt w:val="decimal"/>
      <w:lvlText w:val="%1.%2."/>
      <w:lvlJc w:val="left"/>
      <w:pPr>
        <w:tabs>
          <w:tab w:val="num" w:pos="720"/>
        </w:tabs>
        <w:ind w:left="1070" w:hanging="360"/>
      </w:pPr>
      <w:rPr>
        <w:rFonts w:ascii="Arial" w:hAnsi="Arial" w:cs="Arial" w:hint="default"/>
        <w:b w:val="0"/>
      </w:rPr>
    </w:lvl>
    <w:lvl w:ilvl="2">
      <w:start w:val="1"/>
      <w:numFmt w:val="decimal"/>
      <w:lvlText w:val="%1.%2.%3."/>
      <w:lvlJc w:val="left"/>
      <w:pPr>
        <w:tabs>
          <w:tab w:val="num" w:pos="0"/>
        </w:tabs>
        <w:ind w:left="720" w:hanging="720"/>
      </w:pPr>
      <w:rPr>
        <w:rFonts w:hint="default"/>
        <w:sz w:val="20"/>
        <w:szCs w:val="2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15:restartNumberingAfterBreak="0">
    <w:nsid w:val="00000024"/>
    <w:multiLevelType w:val="hybridMultilevel"/>
    <w:tmpl w:val="5F5E7FD0"/>
    <w:lvl w:ilvl="0" w:tplc="2E943F6A">
      <w:start w:val="1"/>
      <w:numFmt w:val="decimal"/>
      <w:lvlText w:val="%1."/>
      <w:lvlJc w:val="left"/>
    </w:lvl>
    <w:lvl w:ilvl="1" w:tplc="0FD85622">
      <w:start w:val="1"/>
      <w:numFmt w:val="lowerLetter"/>
      <w:lvlText w:val="%2"/>
      <w:lvlJc w:val="left"/>
    </w:lvl>
    <w:lvl w:ilvl="2" w:tplc="E41A7844">
      <w:start w:val="1"/>
      <w:numFmt w:val="decimal"/>
      <w:lvlText w:val="%3)"/>
      <w:lvlJc w:val="left"/>
    </w:lvl>
    <w:lvl w:ilvl="3" w:tplc="4948AD20">
      <w:start w:val="1"/>
      <w:numFmt w:val="decimal"/>
      <w:lvlText w:val="%4"/>
      <w:lvlJc w:val="left"/>
    </w:lvl>
    <w:lvl w:ilvl="4" w:tplc="184EA5FE">
      <w:start w:val="1"/>
      <w:numFmt w:val="bullet"/>
      <w:lvlText w:val=""/>
      <w:lvlJc w:val="left"/>
    </w:lvl>
    <w:lvl w:ilvl="5" w:tplc="7C3EF81C">
      <w:start w:val="1"/>
      <w:numFmt w:val="bullet"/>
      <w:lvlText w:val=""/>
      <w:lvlJc w:val="left"/>
    </w:lvl>
    <w:lvl w:ilvl="6" w:tplc="D0865C5A">
      <w:start w:val="1"/>
      <w:numFmt w:val="bullet"/>
      <w:lvlText w:val=""/>
      <w:lvlJc w:val="left"/>
    </w:lvl>
    <w:lvl w:ilvl="7" w:tplc="47087354">
      <w:start w:val="1"/>
      <w:numFmt w:val="bullet"/>
      <w:lvlText w:val=""/>
      <w:lvlJc w:val="left"/>
    </w:lvl>
    <w:lvl w:ilvl="8" w:tplc="C85ADFDA">
      <w:start w:val="1"/>
      <w:numFmt w:val="bullet"/>
      <w:lvlText w:val=""/>
      <w:lvlJc w:val="left"/>
    </w:lvl>
  </w:abstractNum>
  <w:abstractNum w:abstractNumId="12" w15:restartNumberingAfterBreak="0">
    <w:nsid w:val="0000002E"/>
    <w:multiLevelType w:val="hybridMultilevel"/>
    <w:tmpl w:val="95F682B6"/>
    <w:lvl w:ilvl="0" w:tplc="6E2E3C76">
      <w:numFmt w:val="decimal"/>
      <w:lvlText w:val="%1."/>
      <w:lvlJc w:val="left"/>
    </w:lvl>
    <w:lvl w:ilvl="1" w:tplc="06C4C6E6">
      <w:start w:val="1"/>
      <w:numFmt w:val="decimal"/>
      <w:lvlText w:val="%2)"/>
      <w:lvlJc w:val="left"/>
    </w:lvl>
    <w:lvl w:ilvl="2" w:tplc="23EED7F4">
      <w:start w:val="1"/>
      <w:numFmt w:val="bullet"/>
      <w:lvlText w:val="§"/>
      <w:lvlJc w:val="left"/>
      <w:rPr>
        <w:b/>
      </w:rPr>
    </w:lvl>
    <w:lvl w:ilvl="3" w:tplc="550CFF80">
      <w:start w:val="1"/>
      <w:numFmt w:val="bullet"/>
      <w:lvlText w:val=""/>
      <w:lvlJc w:val="left"/>
    </w:lvl>
    <w:lvl w:ilvl="4" w:tplc="85A0B570">
      <w:start w:val="1"/>
      <w:numFmt w:val="bullet"/>
      <w:lvlText w:val=""/>
      <w:lvlJc w:val="left"/>
    </w:lvl>
    <w:lvl w:ilvl="5" w:tplc="356CFDC6">
      <w:start w:val="1"/>
      <w:numFmt w:val="bullet"/>
      <w:lvlText w:val=""/>
      <w:lvlJc w:val="left"/>
    </w:lvl>
    <w:lvl w:ilvl="6" w:tplc="6158D44E">
      <w:start w:val="1"/>
      <w:numFmt w:val="bullet"/>
      <w:lvlText w:val=""/>
      <w:lvlJc w:val="left"/>
    </w:lvl>
    <w:lvl w:ilvl="7" w:tplc="6F2EB32E">
      <w:start w:val="1"/>
      <w:numFmt w:val="bullet"/>
      <w:lvlText w:val=""/>
      <w:lvlJc w:val="left"/>
    </w:lvl>
    <w:lvl w:ilvl="8" w:tplc="5E7E5B70">
      <w:start w:val="1"/>
      <w:numFmt w:val="bullet"/>
      <w:lvlText w:val=""/>
      <w:lvlJc w:val="left"/>
    </w:lvl>
  </w:abstractNum>
  <w:abstractNum w:abstractNumId="13" w15:restartNumberingAfterBreak="0">
    <w:nsid w:val="00000033"/>
    <w:multiLevelType w:val="hybridMultilevel"/>
    <w:tmpl w:val="FC34223A"/>
    <w:lvl w:ilvl="0" w:tplc="A0F2D21C">
      <w:numFmt w:val="decimal"/>
      <w:lvlText w:val="%1."/>
      <w:lvlJc w:val="left"/>
    </w:lvl>
    <w:lvl w:ilvl="1" w:tplc="37168EA4">
      <w:start w:val="1"/>
      <w:numFmt w:val="decimal"/>
      <w:lvlText w:val="%2)"/>
      <w:lvlJc w:val="left"/>
    </w:lvl>
    <w:lvl w:ilvl="2" w:tplc="B9A44BAC">
      <w:start w:val="1"/>
      <w:numFmt w:val="bullet"/>
      <w:lvlText w:val="§"/>
      <w:lvlJc w:val="left"/>
      <w:rPr>
        <w:b/>
      </w:rPr>
    </w:lvl>
    <w:lvl w:ilvl="3" w:tplc="6EF87E52">
      <w:start w:val="1"/>
      <w:numFmt w:val="bullet"/>
      <w:lvlText w:val=""/>
      <w:lvlJc w:val="left"/>
    </w:lvl>
    <w:lvl w:ilvl="4" w:tplc="A3046ABE">
      <w:start w:val="1"/>
      <w:numFmt w:val="bullet"/>
      <w:lvlText w:val=""/>
      <w:lvlJc w:val="left"/>
    </w:lvl>
    <w:lvl w:ilvl="5" w:tplc="60AE5992">
      <w:start w:val="1"/>
      <w:numFmt w:val="bullet"/>
      <w:lvlText w:val=""/>
      <w:lvlJc w:val="left"/>
    </w:lvl>
    <w:lvl w:ilvl="6" w:tplc="CD78F398">
      <w:start w:val="1"/>
      <w:numFmt w:val="bullet"/>
      <w:lvlText w:val=""/>
      <w:lvlJc w:val="left"/>
    </w:lvl>
    <w:lvl w:ilvl="7" w:tplc="9C68CDB8">
      <w:start w:val="1"/>
      <w:numFmt w:val="bullet"/>
      <w:lvlText w:val=""/>
      <w:lvlJc w:val="left"/>
    </w:lvl>
    <w:lvl w:ilvl="8" w:tplc="B1EC33F0">
      <w:start w:val="1"/>
      <w:numFmt w:val="bullet"/>
      <w:lvlText w:val=""/>
      <w:lvlJc w:val="left"/>
    </w:lvl>
  </w:abstractNum>
  <w:abstractNum w:abstractNumId="14" w15:restartNumberingAfterBreak="0">
    <w:nsid w:val="00000034"/>
    <w:multiLevelType w:val="hybridMultilevel"/>
    <w:tmpl w:val="0A0382C4"/>
    <w:lvl w:ilvl="0" w:tplc="4C9EBE16">
      <w:start w:val="3"/>
      <w:numFmt w:val="decimal"/>
      <w:lvlText w:val="%1."/>
      <w:lvlJc w:val="left"/>
    </w:lvl>
    <w:lvl w:ilvl="1" w:tplc="EE10A168">
      <w:start w:val="1"/>
      <w:numFmt w:val="decimal"/>
      <w:lvlText w:val="%2)"/>
      <w:lvlJc w:val="left"/>
    </w:lvl>
    <w:lvl w:ilvl="2" w:tplc="87B6DB20">
      <w:start w:val="1"/>
      <w:numFmt w:val="lowerLetter"/>
      <w:lvlText w:val="%3)"/>
      <w:lvlJc w:val="left"/>
    </w:lvl>
    <w:lvl w:ilvl="3" w:tplc="DF0C54F4">
      <w:start w:val="1"/>
      <w:numFmt w:val="bullet"/>
      <w:lvlText w:val=""/>
      <w:lvlJc w:val="left"/>
    </w:lvl>
    <w:lvl w:ilvl="4" w:tplc="A878ACF2">
      <w:start w:val="1"/>
      <w:numFmt w:val="bullet"/>
      <w:lvlText w:val=""/>
      <w:lvlJc w:val="left"/>
    </w:lvl>
    <w:lvl w:ilvl="5" w:tplc="2FE49E5A">
      <w:start w:val="1"/>
      <w:numFmt w:val="bullet"/>
      <w:lvlText w:val=""/>
      <w:lvlJc w:val="left"/>
    </w:lvl>
    <w:lvl w:ilvl="6" w:tplc="513272EE">
      <w:start w:val="1"/>
      <w:numFmt w:val="bullet"/>
      <w:lvlText w:val=""/>
      <w:lvlJc w:val="left"/>
    </w:lvl>
    <w:lvl w:ilvl="7" w:tplc="8920138C">
      <w:start w:val="1"/>
      <w:numFmt w:val="bullet"/>
      <w:lvlText w:val=""/>
      <w:lvlJc w:val="left"/>
    </w:lvl>
    <w:lvl w:ilvl="8" w:tplc="5A420842">
      <w:start w:val="1"/>
      <w:numFmt w:val="bullet"/>
      <w:lvlText w:val=""/>
      <w:lvlJc w:val="left"/>
    </w:lvl>
  </w:abstractNum>
  <w:abstractNum w:abstractNumId="15" w15:restartNumberingAfterBreak="0">
    <w:nsid w:val="00000042"/>
    <w:multiLevelType w:val="hybridMultilevel"/>
    <w:tmpl w:val="B81814E8"/>
    <w:lvl w:ilvl="0" w:tplc="58B6BD14">
      <w:numFmt w:val="decimal"/>
      <w:lvlText w:val="%1."/>
      <w:lvlJc w:val="left"/>
    </w:lvl>
    <w:lvl w:ilvl="1" w:tplc="50D2FA48">
      <w:start w:val="1"/>
      <w:numFmt w:val="decimal"/>
      <w:lvlText w:val="%2)"/>
      <w:lvlJc w:val="left"/>
    </w:lvl>
    <w:lvl w:ilvl="2" w:tplc="66A2D186">
      <w:start w:val="1"/>
      <w:numFmt w:val="lowerLetter"/>
      <w:lvlText w:val="%3)"/>
      <w:lvlJc w:val="left"/>
    </w:lvl>
    <w:lvl w:ilvl="3" w:tplc="91BA2FE4">
      <w:start w:val="1"/>
      <w:numFmt w:val="bullet"/>
      <w:lvlText w:val="§"/>
      <w:lvlJc w:val="left"/>
      <w:rPr>
        <w:b/>
      </w:rPr>
    </w:lvl>
    <w:lvl w:ilvl="4" w:tplc="CBE6F08E">
      <w:start w:val="1"/>
      <w:numFmt w:val="bullet"/>
      <w:lvlText w:val=""/>
      <w:lvlJc w:val="left"/>
    </w:lvl>
    <w:lvl w:ilvl="5" w:tplc="FF445A42">
      <w:start w:val="1"/>
      <w:numFmt w:val="bullet"/>
      <w:lvlText w:val=""/>
      <w:lvlJc w:val="left"/>
    </w:lvl>
    <w:lvl w:ilvl="6" w:tplc="0C20A0AA">
      <w:start w:val="1"/>
      <w:numFmt w:val="bullet"/>
      <w:lvlText w:val=""/>
      <w:lvlJc w:val="left"/>
    </w:lvl>
    <w:lvl w:ilvl="7" w:tplc="14B4B590">
      <w:start w:val="1"/>
      <w:numFmt w:val="bullet"/>
      <w:lvlText w:val=""/>
      <w:lvlJc w:val="left"/>
    </w:lvl>
    <w:lvl w:ilvl="8" w:tplc="D0E6985A">
      <w:start w:val="1"/>
      <w:numFmt w:val="bullet"/>
      <w:lvlText w:val=""/>
      <w:lvlJc w:val="left"/>
    </w:lvl>
  </w:abstractNum>
  <w:abstractNum w:abstractNumId="16" w15:restartNumberingAfterBreak="0">
    <w:nsid w:val="00000043"/>
    <w:multiLevelType w:val="singleLevel"/>
    <w:tmpl w:val="00000043"/>
    <w:name w:val="WW8Num68"/>
    <w:lvl w:ilvl="0">
      <w:start w:val="1"/>
      <w:numFmt w:val="decimal"/>
      <w:lvlText w:val="§%1"/>
      <w:lvlJc w:val="left"/>
      <w:pPr>
        <w:tabs>
          <w:tab w:val="num" w:pos="5220"/>
        </w:tabs>
        <w:ind w:left="5220" w:hanging="360"/>
      </w:pPr>
      <w:rPr>
        <w:rFonts w:ascii="Arial" w:hAnsi="Arial" w:cs="Arial" w:hint="default"/>
        <w:b w:val="0"/>
        <w:sz w:val="20"/>
        <w:szCs w:val="20"/>
      </w:rPr>
    </w:lvl>
  </w:abstractNum>
  <w:abstractNum w:abstractNumId="17" w15:restartNumberingAfterBreak="0">
    <w:nsid w:val="00000051"/>
    <w:multiLevelType w:val="hybridMultilevel"/>
    <w:tmpl w:val="1C369876"/>
    <w:lvl w:ilvl="0" w:tplc="93E66DAC">
      <w:start w:val="1"/>
      <w:numFmt w:val="decimal"/>
      <w:lvlText w:val="%1"/>
      <w:lvlJc w:val="left"/>
    </w:lvl>
    <w:lvl w:ilvl="1" w:tplc="C5BC2FEE">
      <w:numFmt w:val="decimal"/>
      <w:lvlText w:val="%2."/>
      <w:lvlJc w:val="left"/>
    </w:lvl>
    <w:lvl w:ilvl="2" w:tplc="323CB948">
      <w:start w:val="1"/>
      <w:numFmt w:val="decimal"/>
      <w:lvlText w:val="%3"/>
      <w:lvlJc w:val="left"/>
    </w:lvl>
    <w:lvl w:ilvl="3" w:tplc="94F88384">
      <w:start w:val="1"/>
      <w:numFmt w:val="decimal"/>
      <w:lvlText w:val="%4)"/>
      <w:lvlJc w:val="left"/>
    </w:lvl>
    <w:lvl w:ilvl="4" w:tplc="C8D4F5E8">
      <w:start w:val="1"/>
      <w:numFmt w:val="lowerLetter"/>
      <w:lvlText w:val="%5"/>
      <w:lvlJc w:val="left"/>
    </w:lvl>
    <w:lvl w:ilvl="5" w:tplc="7E248B4C">
      <w:start w:val="1"/>
      <w:numFmt w:val="bullet"/>
      <w:lvlText w:val="§"/>
      <w:lvlJc w:val="left"/>
      <w:rPr>
        <w:b/>
      </w:rPr>
    </w:lvl>
    <w:lvl w:ilvl="6" w:tplc="436CFA90">
      <w:start w:val="1"/>
      <w:numFmt w:val="bullet"/>
      <w:lvlText w:val=""/>
      <w:lvlJc w:val="left"/>
    </w:lvl>
    <w:lvl w:ilvl="7" w:tplc="2828EFC4">
      <w:start w:val="1"/>
      <w:numFmt w:val="bullet"/>
      <w:lvlText w:val=""/>
      <w:lvlJc w:val="left"/>
    </w:lvl>
    <w:lvl w:ilvl="8" w:tplc="B1E63968">
      <w:start w:val="1"/>
      <w:numFmt w:val="bullet"/>
      <w:lvlText w:val=""/>
      <w:lvlJc w:val="left"/>
    </w:lvl>
  </w:abstractNum>
  <w:abstractNum w:abstractNumId="18" w15:restartNumberingAfterBreak="0">
    <w:nsid w:val="00000053"/>
    <w:multiLevelType w:val="hybridMultilevel"/>
    <w:tmpl w:val="43F18422"/>
    <w:lvl w:ilvl="0" w:tplc="B276E648">
      <w:start w:val="1"/>
      <w:numFmt w:val="decimal"/>
      <w:lvlText w:val="%1"/>
      <w:lvlJc w:val="left"/>
    </w:lvl>
    <w:lvl w:ilvl="1" w:tplc="F8AC9A7A">
      <w:start w:val="2"/>
      <w:numFmt w:val="decimal"/>
      <w:lvlText w:val="%2."/>
      <w:lvlJc w:val="left"/>
    </w:lvl>
    <w:lvl w:ilvl="2" w:tplc="A5A2D252">
      <w:start w:val="1"/>
      <w:numFmt w:val="decimal"/>
      <w:lvlText w:val="%3"/>
      <w:lvlJc w:val="left"/>
    </w:lvl>
    <w:lvl w:ilvl="3" w:tplc="1E5896F4">
      <w:start w:val="1"/>
      <w:numFmt w:val="decimal"/>
      <w:lvlText w:val="%4"/>
      <w:lvlJc w:val="left"/>
    </w:lvl>
    <w:lvl w:ilvl="4" w:tplc="9E6ABC66">
      <w:start w:val="1"/>
      <w:numFmt w:val="lowerLetter"/>
      <w:lvlText w:val="%5"/>
      <w:lvlJc w:val="left"/>
    </w:lvl>
    <w:lvl w:ilvl="5" w:tplc="2AF2CA48">
      <w:start w:val="1"/>
      <w:numFmt w:val="bullet"/>
      <w:lvlText w:val="§"/>
      <w:lvlJc w:val="left"/>
    </w:lvl>
    <w:lvl w:ilvl="6" w:tplc="DE04EB6A">
      <w:start w:val="1"/>
      <w:numFmt w:val="bullet"/>
      <w:lvlText w:val=""/>
      <w:lvlJc w:val="left"/>
    </w:lvl>
    <w:lvl w:ilvl="7" w:tplc="C1FEE5C4">
      <w:start w:val="1"/>
      <w:numFmt w:val="bullet"/>
      <w:lvlText w:val=""/>
      <w:lvlJc w:val="left"/>
    </w:lvl>
    <w:lvl w:ilvl="8" w:tplc="37BA4656">
      <w:start w:val="1"/>
      <w:numFmt w:val="bullet"/>
      <w:lvlText w:val=""/>
      <w:lvlJc w:val="left"/>
    </w:lvl>
  </w:abstractNum>
  <w:abstractNum w:abstractNumId="19" w15:restartNumberingAfterBreak="0">
    <w:nsid w:val="0000005B"/>
    <w:multiLevelType w:val="hybridMultilevel"/>
    <w:tmpl w:val="6DFA9074"/>
    <w:lvl w:ilvl="0" w:tplc="7A4897CA">
      <w:start w:val="11"/>
      <w:numFmt w:val="decimal"/>
      <w:lvlText w:val="%1."/>
      <w:lvlJc w:val="left"/>
    </w:lvl>
    <w:lvl w:ilvl="1" w:tplc="AE5CAAB8">
      <w:start w:val="1"/>
      <w:numFmt w:val="decimal"/>
      <w:lvlText w:val="%2"/>
      <w:lvlJc w:val="left"/>
    </w:lvl>
    <w:lvl w:ilvl="2" w:tplc="CC9E7104">
      <w:start w:val="1"/>
      <w:numFmt w:val="bullet"/>
      <w:lvlText w:val="§"/>
      <w:lvlJc w:val="left"/>
      <w:rPr>
        <w:b/>
      </w:rPr>
    </w:lvl>
    <w:lvl w:ilvl="3" w:tplc="26C84806">
      <w:start w:val="1"/>
      <w:numFmt w:val="bullet"/>
      <w:lvlText w:val=""/>
      <w:lvlJc w:val="left"/>
    </w:lvl>
    <w:lvl w:ilvl="4" w:tplc="73528578">
      <w:start w:val="1"/>
      <w:numFmt w:val="bullet"/>
      <w:lvlText w:val=""/>
      <w:lvlJc w:val="left"/>
    </w:lvl>
    <w:lvl w:ilvl="5" w:tplc="D804CB94">
      <w:start w:val="1"/>
      <w:numFmt w:val="bullet"/>
      <w:lvlText w:val=""/>
      <w:lvlJc w:val="left"/>
    </w:lvl>
    <w:lvl w:ilvl="6" w:tplc="69AE8EF0">
      <w:start w:val="1"/>
      <w:numFmt w:val="bullet"/>
      <w:lvlText w:val=""/>
      <w:lvlJc w:val="left"/>
    </w:lvl>
    <w:lvl w:ilvl="7" w:tplc="0CBCD7A6">
      <w:start w:val="1"/>
      <w:numFmt w:val="bullet"/>
      <w:lvlText w:val=""/>
      <w:lvlJc w:val="left"/>
    </w:lvl>
    <w:lvl w:ilvl="8" w:tplc="8E722C8A">
      <w:start w:val="1"/>
      <w:numFmt w:val="bullet"/>
      <w:lvlText w:val=""/>
      <w:lvlJc w:val="left"/>
    </w:lvl>
  </w:abstractNum>
  <w:abstractNum w:abstractNumId="20" w15:restartNumberingAfterBreak="0">
    <w:nsid w:val="0000005C"/>
    <w:multiLevelType w:val="hybridMultilevel"/>
    <w:tmpl w:val="5FB8011C"/>
    <w:lvl w:ilvl="0" w:tplc="C0CCC3F6">
      <w:start w:val="1"/>
      <w:numFmt w:val="decimal"/>
      <w:lvlText w:val="%1."/>
      <w:lvlJc w:val="left"/>
    </w:lvl>
    <w:lvl w:ilvl="1" w:tplc="3CDC4E32">
      <w:start w:val="2"/>
      <w:numFmt w:val="decimal"/>
      <w:lvlText w:val="%2."/>
      <w:lvlJc w:val="left"/>
    </w:lvl>
    <w:lvl w:ilvl="2" w:tplc="43A0D006">
      <w:start w:val="1"/>
      <w:numFmt w:val="decimal"/>
      <w:lvlText w:val="%3)"/>
      <w:lvlJc w:val="left"/>
    </w:lvl>
    <w:lvl w:ilvl="3" w:tplc="ECEA7CAA">
      <w:start w:val="1"/>
      <w:numFmt w:val="bullet"/>
      <w:lvlText w:val=""/>
      <w:lvlJc w:val="left"/>
    </w:lvl>
    <w:lvl w:ilvl="4" w:tplc="E96EE334">
      <w:start w:val="1"/>
      <w:numFmt w:val="bullet"/>
      <w:lvlText w:val=""/>
      <w:lvlJc w:val="left"/>
    </w:lvl>
    <w:lvl w:ilvl="5" w:tplc="D650748C">
      <w:start w:val="1"/>
      <w:numFmt w:val="bullet"/>
      <w:lvlText w:val=""/>
      <w:lvlJc w:val="left"/>
    </w:lvl>
    <w:lvl w:ilvl="6" w:tplc="8BE66B1A">
      <w:start w:val="1"/>
      <w:numFmt w:val="bullet"/>
      <w:lvlText w:val=""/>
      <w:lvlJc w:val="left"/>
    </w:lvl>
    <w:lvl w:ilvl="7" w:tplc="47F4C0FE">
      <w:start w:val="1"/>
      <w:numFmt w:val="bullet"/>
      <w:lvlText w:val=""/>
      <w:lvlJc w:val="left"/>
    </w:lvl>
    <w:lvl w:ilvl="8" w:tplc="5DB2081E">
      <w:start w:val="1"/>
      <w:numFmt w:val="bullet"/>
      <w:lvlText w:val=""/>
      <w:lvlJc w:val="left"/>
    </w:lvl>
  </w:abstractNum>
  <w:abstractNum w:abstractNumId="21" w15:restartNumberingAfterBreak="0">
    <w:nsid w:val="013D31D0"/>
    <w:multiLevelType w:val="multilevel"/>
    <w:tmpl w:val="29DA00E0"/>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03D373B2"/>
    <w:multiLevelType w:val="multilevel"/>
    <w:tmpl w:val="243ECC9A"/>
    <w:styleLink w:val="Zaimportowanystyl1"/>
    <w:lvl w:ilvl="0">
      <w:start w:val="1"/>
      <w:numFmt w:val="decimal"/>
      <w:lvlText w:val="%1."/>
      <w:lvlJc w:val="left"/>
      <w:pPr>
        <w:ind w:left="1208" w:hanging="1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1208"/>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left" w:pos="851"/>
          <w:tab w:val="left" w:pos="1208"/>
          <w:tab w:val="left" w:pos="1548"/>
        </w:tabs>
        <w:ind w:left="782"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tabs>
          <w:tab w:val="left" w:pos="851"/>
          <w:tab w:val="left" w:pos="1208"/>
          <w:tab w:val="left" w:pos="1548"/>
        </w:tabs>
        <w:ind w:left="147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851"/>
          <w:tab w:val="left" w:pos="1208"/>
          <w:tab w:val="left" w:pos="1548"/>
        </w:tabs>
        <w:ind w:left="2124" w:hanging="54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851"/>
          <w:tab w:val="left" w:pos="1208"/>
          <w:tab w:val="left" w:pos="1548"/>
        </w:tabs>
        <w:ind w:left="1844"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851"/>
          <w:tab w:val="left" w:pos="1208"/>
          <w:tab w:val="left" w:pos="1548"/>
        </w:tabs>
        <w:ind w:left="2348"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851"/>
          <w:tab w:val="left" w:pos="1208"/>
          <w:tab w:val="left" w:pos="1548"/>
        </w:tabs>
        <w:ind w:left="249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851"/>
          <w:tab w:val="left" w:pos="1208"/>
          <w:tab w:val="left" w:pos="1548"/>
        </w:tabs>
        <w:ind w:left="3068"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09CC75CC"/>
    <w:multiLevelType w:val="multilevel"/>
    <w:tmpl w:val="C1904C1C"/>
    <w:numStyleLink w:val="Zaimportowanystyl50"/>
  </w:abstractNum>
  <w:abstractNum w:abstractNumId="24" w15:restartNumberingAfterBreak="0">
    <w:nsid w:val="0A9F1742"/>
    <w:multiLevelType w:val="multilevel"/>
    <w:tmpl w:val="F55C5A9C"/>
    <w:styleLink w:val="Zaimportowanystyl4"/>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6"/>
        </w:tabs>
        <w:ind w:left="1654" w:hanging="9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3B25699"/>
    <w:multiLevelType w:val="hybridMultilevel"/>
    <w:tmpl w:val="FD589DCC"/>
    <w:lvl w:ilvl="0" w:tplc="7DA8F30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6E6025"/>
    <w:multiLevelType w:val="hybridMultilevel"/>
    <w:tmpl w:val="6B449B6A"/>
    <w:styleLink w:val="Zaimportowanystyl9"/>
    <w:lvl w:ilvl="0" w:tplc="DAB6399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40E838">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3646F0">
      <w:start w:val="1"/>
      <w:numFmt w:val="lowerRoman"/>
      <w:lvlText w:val="%3."/>
      <w:lvlJc w:val="left"/>
      <w:pPr>
        <w:ind w:left="2125"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5AAC6E">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6144FA6">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920316">
      <w:start w:val="1"/>
      <w:numFmt w:val="lowerRoman"/>
      <w:lvlText w:val="%6."/>
      <w:lvlJc w:val="left"/>
      <w:pPr>
        <w:ind w:left="4249"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8ADCF8">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4E576">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64C0E8">
      <w:start w:val="1"/>
      <w:numFmt w:val="lowerRoman"/>
      <w:lvlText w:val="%9."/>
      <w:lvlJc w:val="left"/>
      <w:pPr>
        <w:ind w:left="6373"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EF67F09"/>
    <w:multiLevelType w:val="hybridMultilevel"/>
    <w:tmpl w:val="11BCD4B2"/>
    <w:lvl w:ilvl="0" w:tplc="04150017">
      <w:start w:val="1"/>
      <w:numFmt w:val="lowerLetter"/>
      <w:lvlText w:val="%1)"/>
      <w:lvlJc w:val="left"/>
      <w:pPr>
        <w:ind w:left="3413" w:hanging="360"/>
      </w:pPr>
      <w:rPr>
        <w:rFonts w:hint="default"/>
      </w:rPr>
    </w:lvl>
    <w:lvl w:ilvl="1" w:tplc="04150019" w:tentative="1">
      <w:start w:val="1"/>
      <w:numFmt w:val="lowerLetter"/>
      <w:lvlText w:val="%2."/>
      <w:lvlJc w:val="left"/>
      <w:pPr>
        <w:ind w:left="4133" w:hanging="360"/>
      </w:pPr>
    </w:lvl>
    <w:lvl w:ilvl="2" w:tplc="0415001B" w:tentative="1">
      <w:start w:val="1"/>
      <w:numFmt w:val="lowerRoman"/>
      <w:lvlText w:val="%3."/>
      <w:lvlJc w:val="right"/>
      <w:pPr>
        <w:ind w:left="4853" w:hanging="180"/>
      </w:pPr>
    </w:lvl>
    <w:lvl w:ilvl="3" w:tplc="0415000F" w:tentative="1">
      <w:start w:val="1"/>
      <w:numFmt w:val="decimal"/>
      <w:lvlText w:val="%4."/>
      <w:lvlJc w:val="left"/>
      <w:pPr>
        <w:ind w:left="5573" w:hanging="360"/>
      </w:pPr>
    </w:lvl>
    <w:lvl w:ilvl="4" w:tplc="04150019" w:tentative="1">
      <w:start w:val="1"/>
      <w:numFmt w:val="lowerLetter"/>
      <w:lvlText w:val="%5."/>
      <w:lvlJc w:val="left"/>
      <w:pPr>
        <w:ind w:left="6293" w:hanging="360"/>
      </w:pPr>
    </w:lvl>
    <w:lvl w:ilvl="5" w:tplc="0415001B" w:tentative="1">
      <w:start w:val="1"/>
      <w:numFmt w:val="lowerRoman"/>
      <w:lvlText w:val="%6."/>
      <w:lvlJc w:val="right"/>
      <w:pPr>
        <w:ind w:left="7013" w:hanging="180"/>
      </w:pPr>
    </w:lvl>
    <w:lvl w:ilvl="6" w:tplc="0415000F" w:tentative="1">
      <w:start w:val="1"/>
      <w:numFmt w:val="decimal"/>
      <w:lvlText w:val="%7."/>
      <w:lvlJc w:val="left"/>
      <w:pPr>
        <w:ind w:left="7733" w:hanging="360"/>
      </w:pPr>
    </w:lvl>
    <w:lvl w:ilvl="7" w:tplc="04150019" w:tentative="1">
      <w:start w:val="1"/>
      <w:numFmt w:val="lowerLetter"/>
      <w:lvlText w:val="%8."/>
      <w:lvlJc w:val="left"/>
      <w:pPr>
        <w:ind w:left="8453" w:hanging="360"/>
      </w:pPr>
    </w:lvl>
    <w:lvl w:ilvl="8" w:tplc="0415001B" w:tentative="1">
      <w:start w:val="1"/>
      <w:numFmt w:val="lowerRoman"/>
      <w:lvlText w:val="%9."/>
      <w:lvlJc w:val="right"/>
      <w:pPr>
        <w:ind w:left="9173" w:hanging="180"/>
      </w:pPr>
    </w:lvl>
  </w:abstractNum>
  <w:abstractNum w:abstractNumId="28" w15:restartNumberingAfterBreak="0">
    <w:nsid w:val="20FE60EA"/>
    <w:multiLevelType w:val="hybridMultilevel"/>
    <w:tmpl w:val="9718F1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D91292"/>
    <w:multiLevelType w:val="multilevel"/>
    <w:tmpl w:val="84461472"/>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8EA54DE"/>
    <w:multiLevelType w:val="hybridMultilevel"/>
    <w:tmpl w:val="F4A8968E"/>
    <w:lvl w:ilvl="0" w:tplc="0415000F">
      <w:start w:val="1"/>
      <w:numFmt w:val="decimal"/>
      <w:lvlText w:val="%1."/>
      <w:lvlJc w:val="left"/>
      <w:pPr>
        <w:ind w:left="64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675E95"/>
    <w:multiLevelType w:val="hybridMultilevel"/>
    <w:tmpl w:val="45DA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932E4A"/>
    <w:multiLevelType w:val="hybridMultilevel"/>
    <w:tmpl w:val="30CC50D4"/>
    <w:lvl w:ilvl="0" w:tplc="310265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2E1110EB"/>
    <w:multiLevelType w:val="multilevel"/>
    <w:tmpl w:val="5FDCDC8A"/>
    <w:lvl w:ilvl="0">
      <w:start w:val="1"/>
      <w:numFmt w:val="decimal"/>
      <w:pStyle w:val="par"/>
      <w:lvlText w:val="%1."/>
      <w:lvlJc w:val="left"/>
      <w:pPr>
        <w:ind w:left="360" w:hanging="360"/>
      </w:pPr>
      <w:rPr>
        <w:rFonts w:ascii="Arial" w:eastAsia="Arial" w:hAnsi="Arial" w:cs="Arial"/>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211" w:hanging="360"/>
      </w:pPr>
      <w:rPr>
        <w:rFonts w:ascii="Arial" w:eastAsia="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Nagwek1"/>
      <w:lvlText w:val="%3)"/>
      <w:lvlJc w:val="left"/>
      <w:pPr>
        <w:ind w:left="1440" w:hanging="72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2"/>
      <w:isLgl/>
      <w:lvlText w:val="%4."/>
      <w:lvlJc w:val="left"/>
      <w:pPr>
        <w:ind w:left="1800" w:hanging="720"/>
      </w:pPr>
      <w:rPr>
        <w:rFonts w:ascii="Arial" w:eastAsia="Times New Roman" w:hAnsi="Arial" w:cs="Arial"/>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2F620F48"/>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35" w15:restartNumberingAfterBreak="0">
    <w:nsid w:val="35EE3525"/>
    <w:multiLevelType w:val="multilevel"/>
    <w:tmpl w:val="15DE657C"/>
    <w:lvl w:ilvl="0">
      <w:start w:val="2"/>
      <w:numFmt w:val="decimal"/>
      <w:lvlText w:val="%1."/>
      <w:lvlJc w:val="left"/>
      <w:pPr>
        <w:ind w:left="360" w:hanging="360"/>
      </w:pPr>
      <w:rPr>
        <w:rFonts w:hint="default"/>
      </w:rPr>
    </w:lvl>
    <w:lvl w:ilvl="1">
      <w:start w:val="1"/>
      <w:numFmt w:val="decimal"/>
      <w:lvlText w:val="%1.%2."/>
      <w:lvlJc w:val="left"/>
      <w:pPr>
        <w:ind w:left="781" w:hanging="360"/>
      </w:pPr>
      <w:rPr>
        <w:rFonts w:hint="default"/>
      </w:rPr>
    </w:lvl>
    <w:lvl w:ilvl="2">
      <w:start w:val="1"/>
      <w:numFmt w:val="decimal"/>
      <w:lvlText w:val="%1.%2.%3."/>
      <w:lvlJc w:val="left"/>
      <w:pPr>
        <w:ind w:left="1562" w:hanging="720"/>
      </w:pPr>
      <w:rPr>
        <w:rFonts w:hint="default"/>
      </w:rPr>
    </w:lvl>
    <w:lvl w:ilvl="3">
      <w:start w:val="1"/>
      <w:numFmt w:val="decimal"/>
      <w:lvlText w:val="%1.%2.%3.%4."/>
      <w:lvlJc w:val="left"/>
      <w:pPr>
        <w:ind w:left="1983" w:hanging="720"/>
      </w:pPr>
      <w:rPr>
        <w:rFonts w:hint="default"/>
      </w:rPr>
    </w:lvl>
    <w:lvl w:ilvl="4">
      <w:start w:val="1"/>
      <w:numFmt w:val="decimal"/>
      <w:lvlText w:val="%1.%2.%3.%4.%5."/>
      <w:lvlJc w:val="left"/>
      <w:pPr>
        <w:ind w:left="2764" w:hanging="1080"/>
      </w:pPr>
      <w:rPr>
        <w:rFonts w:hint="default"/>
      </w:rPr>
    </w:lvl>
    <w:lvl w:ilvl="5">
      <w:start w:val="1"/>
      <w:numFmt w:val="decimal"/>
      <w:lvlText w:val="%1.%2.%3.%4.%5.%6."/>
      <w:lvlJc w:val="left"/>
      <w:pPr>
        <w:ind w:left="3185" w:hanging="1080"/>
      </w:pPr>
      <w:rPr>
        <w:rFonts w:hint="default"/>
      </w:rPr>
    </w:lvl>
    <w:lvl w:ilvl="6">
      <w:start w:val="1"/>
      <w:numFmt w:val="decimal"/>
      <w:lvlText w:val="%1.%2.%3.%4.%5.%6.%7."/>
      <w:lvlJc w:val="left"/>
      <w:pPr>
        <w:ind w:left="3966" w:hanging="1440"/>
      </w:pPr>
      <w:rPr>
        <w:rFonts w:hint="default"/>
      </w:rPr>
    </w:lvl>
    <w:lvl w:ilvl="7">
      <w:start w:val="1"/>
      <w:numFmt w:val="decimal"/>
      <w:lvlText w:val="%1.%2.%3.%4.%5.%6.%7.%8."/>
      <w:lvlJc w:val="left"/>
      <w:pPr>
        <w:ind w:left="4387" w:hanging="1440"/>
      </w:pPr>
      <w:rPr>
        <w:rFonts w:hint="default"/>
      </w:rPr>
    </w:lvl>
    <w:lvl w:ilvl="8">
      <w:start w:val="1"/>
      <w:numFmt w:val="decimal"/>
      <w:lvlText w:val="%1.%2.%3.%4.%5.%6.%7.%8.%9."/>
      <w:lvlJc w:val="left"/>
      <w:pPr>
        <w:ind w:left="5168" w:hanging="1800"/>
      </w:pPr>
      <w:rPr>
        <w:rFonts w:hint="default"/>
      </w:rPr>
    </w:lvl>
  </w:abstractNum>
  <w:abstractNum w:abstractNumId="36" w15:restartNumberingAfterBreak="0">
    <w:nsid w:val="3AC83AB2"/>
    <w:multiLevelType w:val="multilevel"/>
    <w:tmpl w:val="EA069884"/>
    <w:styleLink w:val="Zaimportowanystyl7"/>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137"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3D9F3DC2"/>
    <w:multiLevelType w:val="hybridMultilevel"/>
    <w:tmpl w:val="325A19FA"/>
    <w:lvl w:ilvl="0" w:tplc="EA30B178">
      <w:start w:val="1"/>
      <w:numFmt w:val="decimal"/>
      <w:lvlText w:val="%1."/>
      <w:lvlJc w:val="left"/>
      <w:pPr>
        <w:ind w:left="1349"/>
      </w:pPr>
      <w:rPr>
        <w:rFonts w:ascii="Arial" w:eastAsiaTheme="minorHAnsi" w:hAnsi="Arial" w:cs="Arial" w:hint="default"/>
        <w:b w:val="0"/>
        <w:i w:val="0"/>
        <w:strike w:val="0"/>
        <w:dstrike w:val="0"/>
        <w:color w:val="000000"/>
        <w:sz w:val="22"/>
        <w:szCs w:val="22"/>
        <w:u w:val="none" w:color="000000"/>
        <w:bdr w:val="none" w:sz="0" w:space="0" w:color="auto"/>
        <w:shd w:val="clear" w:color="auto" w:fill="auto"/>
        <w:vertAlign w:val="baseline"/>
      </w:rPr>
    </w:lvl>
    <w:lvl w:ilvl="1" w:tplc="3E84B342">
      <w:start w:val="1"/>
      <w:numFmt w:val="lowerLetter"/>
      <w:lvlText w:val="%2"/>
      <w:lvlJc w:val="left"/>
      <w:pPr>
        <w:ind w:left="1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1E78FA">
      <w:start w:val="1"/>
      <w:numFmt w:val="lowerRoman"/>
      <w:lvlText w:val="%3"/>
      <w:lvlJc w:val="left"/>
      <w:pPr>
        <w:ind w:left="1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861E6">
      <w:start w:val="1"/>
      <w:numFmt w:val="decimal"/>
      <w:lvlText w:val="%4"/>
      <w:lvlJc w:val="left"/>
      <w:pPr>
        <w:ind w:left="2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24804C">
      <w:start w:val="1"/>
      <w:numFmt w:val="lowerLetter"/>
      <w:lvlText w:val="%5"/>
      <w:lvlJc w:val="left"/>
      <w:pPr>
        <w:ind w:left="3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FA0E34">
      <w:start w:val="1"/>
      <w:numFmt w:val="lowerRoman"/>
      <w:lvlText w:val="%6"/>
      <w:lvlJc w:val="left"/>
      <w:pPr>
        <w:ind w:left="4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8452A4">
      <w:start w:val="1"/>
      <w:numFmt w:val="decimal"/>
      <w:lvlText w:val="%7"/>
      <w:lvlJc w:val="left"/>
      <w:pPr>
        <w:ind w:left="4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9E2AAE">
      <w:start w:val="1"/>
      <w:numFmt w:val="lowerLetter"/>
      <w:lvlText w:val="%8"/>
      <w:lvlJc w:val="left"/>
      <w:pPr>
        <w:ind w:left="5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A0A702">
      <w:start w:val="1"/>
      <w:numFmt w:val="lowerRoman"/>
      <w:lvlText w:val="%9"/>
      <w:lvlJc w:val="left"/>
      <w:pPr>
        <w:ind w:left="6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F0A2D60"/>
    <w:multiLevelType w:val="hybridMultilevel"/>
    <w:tmpl w:val="1F7064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494C37"/>
    <w:multiLevelType w:val="multilevel"/>
    <w:tmpl w:val="82882FB0"/>
    <w:styleLink w:val="Zaimportowanystyl12"/>
    <w:lvl w:ilvl="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40"/>
        </w:tabs>
        <w:ind w:left="15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40"/>
        </w:tabs>
        <w:ind w:left="194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40"/>
        </w:tabs>
        <w:ind w:left="230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40"/>
        </w:tabs>
        <w:ind w:left="266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40"/>
        </w:tabs>
        <w:ind w:left="30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40"/>
        </w:tabs>
        <w:ind w:left="338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1C73506"/>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41" w15:restartNumberingAfterBreak="0">
    <w:nsid w:val="49B979DF"/>
    <w:multiLevelType w:val="multilevel"/>
    <w:tmpl w:val="C1904C1C"/>
    <w:styleLink w:val="Zaimportowanystyl5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1080" w:hanging="720"/>
      </w:pPr>
      <w:rPr>
        <w:rFonts w:ascii="Arial" w:eastAsia="Arial Unicode MS" w:hAnsi="Arial"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4D851EA0"/>
    <w:multiLevelType w:val="hybridMultilevel"/>
    <w:tmpl w:val="417ED7BE"/>
    <w:lvl w:ilvl="0" w:tplc="38382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8D53A3"/>
    <w:multiLevelType w:val="multilevel"/>
    <w:tmpl w:val="0AF46C1C"/>
    <w:lvl w:ilvl="0">
      <w:start w:val="3"/>
      <w:numFmt w:val="decimal"/>
      <w:lvlText w:val="%1."/>
      <w:lvlJc w:val="left"/>
      <w:pPr>
        <w:ind w:left="360" w:hanging="360"/>
      </w:pPr>
      <w:rPr>
        <w:rFonts w:eastAsia="Calibri"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44" w15:restartNumberingAfterBreak="0">
    <w:nsid w:val="51F61CC7"/>
    <w:multiLevelType w:val="hybridMultilevel"/>
    <w:tmpl w:val="4CB8B910"/>
    <w:lvl w:ilvl="0" w:tplc="1C1CCBCA">
      <w:start w:val="2"/>
      <w:numFmt w:val="decimal"/>
      <w:lvlText w:val="%1."/>
      <w:lvlJc w:val="left"/>
      <w:pPr>
        <w:ind w:left="0"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604B25"/>
    <w:multiLevelType w:val="hybridMultilevel"/>
    <w:tmpl w:val="0F1260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5695CFF"/>
    <w:multiLevelType w:val="multilevel"/>
    <w:tmpl w:val="F010382E"/>
    <w:lvl w:ilvl="0">
      <w:start w:val="1"/>
      <w:numFmt w:val="decimal"/>
      <w:lvlText w:val="%1."/>
      <w:lvlJc w:val="left"/>
      <w:pPr>
        <w:ind w:left="720" w:hanging="360"/>
      </w:pPr>
      <w:rPr>
        <w:rFonts w:ascii="Arial" w:eastAsia="Arial" w:hAnsi="Arial" w:cs="Arial"/>
        <w:b w:val="0"/>
        <w:sz w:val="24"/>
        <w:szCs w:val="24"/>
        <w:vertAlign w:val="baseline"/>
      </w:rPr>
    </w:lvl>
    <w:lvl w:ilvl="1">
      <w:start w:val="1"/>
      <w:numFmt w:val="decimal"/>
      <w:lvlText w:val="%1.%2"/>
      <w:lvlJc w:val="left"/>
      <w:pPr>
        <w:ind w:left="1211" w:hanging="360"/>
      </w:pPr>
      <w:rPr>
        <w:rFonts w:ascii="Arial" w:eastAsia="Arial" w:hAnsi="Arial" w:cs="Arial"/>
        <w:b w:val="0"/>
        <w:sz w:val="24"/>
        <w:szCs w:val="24"/>
        <w:vertAlign w:val="baseline"/>
      </w:rPr>
    </w:lvl>
    <w:lvl w:ilvl="2">
      <w:start w:val="1"/>
      <w:numFmt w:val="decimal"/>
      <w:lvlText w:val="%1.%2.%3"/>
      <w:lvlJc w:val="left"/>
      <w:pPr>
        <w:ind w:left="4898" w:hanging="720"/>
      </w:pPr>
      <w:rPr>
        <w:vertAlign w:val="baseline"/>
      </w:rPr>
    </w:lvl>
    <w:lvl w:ilvl="3">
      <w:start w:val="1"/>
      <w:numFmt w:val="decimal"/>
      <w:lvlText w:val="%1.%2.%3.%4"/>
      <w:lvlJc w:val="left"/>
      <w:pPr>
        <w:ind w:left="6807" w:hanging="720"/>
      </w:pPr>
      <w:rPr>
        <w:vertAlign w:val="baseline"/>
      </w:rPr>
    </w:lvl>
    <w:lvl w:ilvl="4">
      <w:start w:val="1"/>
      <w:numFmt w:val="decimal"/>
      <w:lvlText w:val="%1.%2.%3.%4.%5"/>
      <w:lvlJc w:val="left"/>
      <w:pPr>
        <w:ind w:left="9076" w:hanging="1080"/>
      </w:pPr>
      <w:rPr>
        <w:vertAlign w:val="baseline"/>
      </w:rPr>
    </w:lvl>
    <w:lvl w:ilvl="5">
      <w:start w:val="1"/>
      <w:numFmt w:val="decimal"/>
      <w:lvlText w:val="%1.%2.%3.%4.%5.%6"/>
      <w:lvlJc w:val="left"/>
      <w:pPr>
        <w:ind w:left="10985" w:hanging="1080"/>
      </w:pPr>
      <w:rPr>
        <w:vertAlign w:val="baseline"/>
      </w:rPr>
    </w:lvl>
    <w:lvl w:ilvl="6">
      <w:start w:val="1"/>
      <w:numFmt w:val="decimal"/>
      <w:lvlText w:val="%1.%2.%3.%4.%5.%6.%7"/>
      <w:lvlJc w:val="left"/>
      <w:pPr>
        <w:ind w:left="13254" w:hanging="1440"/>
      </w:pPr>
      <w:rPr>
        <w:vertAlign w:val="baseline"/>
      </w:rPr>
    </w:lvl>
    <w:lvl w:ilvl="7">
      <w:start w:val="1"/>
      <w:numFmt w:val="decimal"/>
      <w:lvlText w:val="%1.%2.%3.%4.%5.%6.%7.%8"/>
      <w:lvlJc w:val="left"/>
      <w:pPr>
        <w:ind w:left="15163" w:hanging="1440"/>
      </w:pPr>
      <w:rPr>
        <w:vertAlign w:val="baseline"/>
      </w:rPr>
    </w:lvl>
    <w:lvl w:ilvl="8">
      <w:start w:val="1"/>
      <w:numFmt w:val="decimal"/>
      <w:lvlText w:val="%1.%2.%3.%4.%5.%6.%7.%8.%9"/>
      <w:lvlJc w:val="left"/>
      <w:pPr>
        <w:ind w:left="17432" w:hanging="1800"/>
      </w:pPr>
      <w:rPr>
        <w:vertAlign w:val="baseline"/>
      </w:rPr>
    </w:lvl>
  </w:abstractNum>
  <w:abstractNum w:abstractNumId="47" w15:restartNumberingAfterBreak="0">
    <w:nsid w:val="5D6C525E"/>
    <w:multiLevelType w:val="multilevel"/>
    <w:tmpl w:val="6CD6E2C8"/>
    <w:styleLink w:val="Zaimportowanystyl10"/>
    <w:lvl w:ilvl="0">
      <w:start w:val="1"/>
      <w:numFmt w:val="decimal"/>
      <w:lvlText w:val="%1."/>
      <w:lvlJc w:val="left"/>
      <w:pPr>
        <w:tabs>
          <w:tab w:val="center" w:pos="5016"/>
          <w:tab w:val="right" w:pos="9046"/>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47949E1"/>
    <w:multiLevelType w:val="multilevel"/>
    <w:tmpl w:val="E034B16C"/>
    <w:lvl w:ilvl="0">
      <w:start w:val="11"/>
      <w:numFmt w:val="decimal"/>
      <w:lvlText w:val="%1."/>
      <w:lvlJc w:val="left"/>
      <w:pPr>
        <w:ind w:left="435" w:hanging="435"/>
      </w:pPr>
      <w:rPr>
        <w:rFonts w:hint="default"/>
      </w:rPr>
    </w:lvl>
    <w:lvl w:ilvl="1">
      <w:start w:val="1"/>
      <w:numFmt w:val="lowerLetter"/>
      <w:lvlText w:val="%2)"/>
      <w:lvlJc w:val="left"/>
      <w:pPr>
        <w:ind w:left="1579" w:hanging="43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49" w15:restartNumberingAfterBreak="0">
    <w:nsid w:val="6B8C3997"/>
    <w:multiLevelType w:val="multilevel"/>
    <w:tmpl w:val="3BC08DD6"/>
    <w:lvl w:ilvl="0">
      <w:start w:val="2"/>
      <w:numFmt w:val="decimal"/>
      <w:lvlText w:val="%1."/>
      <w:lvlJc w:val="left"/>
      <w:pPr>
        <w:ind w:left="720" w:hanging="36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ind w:left="1080" w:hanging="720"/>
      </w:pPr>
      <w:rPr>
        <w:rFonts w:ascii="Arial" w:eastAsia="Calibri" w:hAnsi="Arial" w:cs="Arial"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b w:val="0"/>
        <w:b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160" w:hanging="180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DA77044"/>
    <w:multiLevelType w:val="hybridMultilevel"/>
    <w:tmpl w:val="695C6F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435DE7"/>
    <w:multiLevelType w:val="hybridMultilevel"/>
    <w:tmpl w:val="5330EC02"/>
    <w:styleLink w:val="Zaimportowanystyl16"/>
    <w:lvl w:ilvl="0" w:tplc="C62046E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AE5D60">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8A7608">
      <w:start w:val="1"/>
      <w:numFmt w:val="decimal"/>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CA2782">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18D648">
      <w:start w:val="1"/>
      <w:numFmt w:val="decimal"/>
      <w:lvlText w:val="%5."/>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228EC0">
      <w:start w:val="1"/>
      <w:numFmt w:val="decimal"/>
      <w:lvlText w:val="%6."/>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DEE83E">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C0F58">
      <w:start w:val="1"/>
      <w:numFmt w:val="decimal"/>
      <w:lvlText w:val="%8."/>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14FFA4">
      <w:start w:val="1"/>
      <w:numFmt w:val="decimal"/>
      <w:lvlText w:val="%9."/>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8"/>
  </w:num>
  <w:num w:numId="17">
    <w:abstractNumId w:val="19"/>
  </w:num>
  <w:num w:numId="18">
    <w:abstractNumId w:val="20"/>
  </w:num>
  <w:num w:numId="19">
    <w:abstractNumId w:val="30"/>
  </w:num>
  <w:num w:numId="20">
    <w:abstractNumId w:val="22"/>
  </w:num>
  <w:num w:numId="21">
    <w:abstractNumId w:val="24"/>
  </w:num>
  <w:num w:numId="22">
    <w:abstractNumId w:val="47"/>
  </w:num>
  <w:num w:numId="23">
    <w:abstractNumId w:val="41"/>
  </w:num>
  <w:num w:numId="24">
    <w:abstractNumId w:val="23"/>
    <w:lvlOverride w:ilvl="0">
      <w:lvl w:ilvl="0">
        <w:start w:val="1"/>
        <w:numFmt w:val="decimal"/>
        <w:lvlText w:val="%1."/>
        <w:lvlJc w:val="left"/>
        <w:pPr>
          <w:ind w:left="286" w:hanging="360"/>
        </w:pPr>
        <w:rPr>
          <w:rFonts w:ascii="Arial" w:eastAsia="Arial Unicode MS" w:hAnsi="Arial" w:cs="Arial"/>
          <w:b w:val="0"/>
          <w:bCs w:val="0"/>
          <w:caps w:val="0"/>
          <w:smallCaps w:val="0"/>
          <w:strike w:val="0"/>
          <w:dstrike w:val="0"/>
          <w:outline w:val="0"/>
          <w:emboss w:val="0"/>
          <w:imprint w:val="0"/>
          <w:spacing w:val="0"/>
          <w:w w:val="100"/>
          <w:kern w:val="0"/>
          <w:position w:val="0"/>
          <w:highlight w:val="none"/>
          <w:vertAlign w:val="baseline"/>
        </w:rPr>
      </w:lvl>
    </w:lvlOverride>
  </w:num>
  <w:num w:numId="25">
    <w:abstractNumId w:val="36"/>
  </w:num>
  <w:num w:numId="26">
    <w:abstractNumId w:val="26"/>
  </w:num>
  <w:num w:numId="27">
    <w:abstractNumId w:val="39"/>
  </w:num>
  <w:num w:numId="28">
    <w:abstractNumId w:val="51"/>
  </w:num>
  <w:num w:numId="29">
    <w:abstractNumId w:val="29"/>
  </w:num>
  <w:num w:numId="30">
    <w:abstractNumId w:val="35"/>
  </w:num>
  <w:num w:numId="31">
    <w:abstractNumId w:val="43"/>
  </w:num>
  <w:num w:numId="32">
    <w:abstractNumId w:val="25"/>
  </w:num>
  <w:num w:numId="33">
    <w:abstractNumId w:val="21"/>
  </w:num>
  <w:num w:numId="34">
    <w:abstractNumId w:val="48"/>
  </w:num>
  <w:num w:numId="35">
    <w:abstractNumId w:val="49"/>
  </w:num>
  <w:num w:numId="36">
    <w:abstractNumId w:val="50"/>
  </w:num>
  <w:num w:numId="37">
    <w:abstractNumId w:val="42"/>
  </w:num>
  <w:num w:numId="38">
    <w:abstractNumId w:val="32"/>
  </w:num>
  <w:num w:numId="39">
    <w:abstractNumId w:val="38"/>
  </w:num>
  <w:num w:numId="40">
    <w:abstractNumId w:val="33"/>
  </w:num>
  <w:num w:numId="41">
    <w:abstractNumId w:val="31"/>
  </w:num>
  <w:num w:numId="42">
    <w:abstractNumId w:val="45"/>
  </w:num>
  <w:num w:numId="43">
    <w:abstractNumId w:val="37"/>
  </w:num>
  <w:num w:numId="44">
    <w:abstractNumId w:val="27"/>
  </w:num>
  <w:num w:numId="45">
    <w:abstractNumId w:val="40"/>
  </w:num>
  <w:num w:numId="46">
    <w:abstractNumId w:val="34"/>
  </w:num>
  <w:num w:numId="47">
    <w:abstractNumId w:val="46"/>
  </w:num>
  <w:num w:numId="48">
    <w:abstractNumId w:val="28"/>
  </w:num>
  <w:num w:numId="49">
    <w:abstractNumId w:val="4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81"/>
    <w:rsid w:val="000064BD"/>
    <w:rsid w:val="00012430"/>
    <w:rsid w:val="00017FB3"/>
    <w:rsid w:val="00021444"/>
    <w:rsid w:val="00021F07"/>
    <w:rsid w:val="00022227"/>
    <w:rsid w:val="000222F8"/>
    <w:rsid w:val="000252D1"/>
    <w:rsid w:val="00027C02"/>
    <w:rsid w:val="00030291"/>
    <w:rsid w:val="00030616"/>
    <w:rsid w:val="00031D4D"/>
    <w:rsid w:val="0003212A"/>
    <w:rsid w:val="0003291B"/>
    <w:rsid w:val="00033DDA"/>
    <w:rsid w:val="000340C0"/>
    <w:rsid w:val="00034E58"/>
    <w:rsid w:val="00034EED"/>
    <w:rsid w:val="00035D96"/>
    <w:rsid w:val="00036270"/>
    <w:rsid w:val="00036D7A"/>
    <w:rsid w:val="000371FE"/>
    <w:rsid w:val="000403A5"/>
    <w:rsid w:val="00040FE7"/>
    <w:rsid w:val="00042BAB"/>
    <w:rsid w:val="00044629"/>
    <w:rsid w:val="000513D7"/>
    <w:rsid w:val="000524BB"/>
    <w:rsid w:val="0007030C"/>
    <w:rsid w:val="00073101"/>
    <w:rsid w:val="0007592B"/>
    <w:rsid w:val="000768D5"/>
    <w:rsid w:val="00080397"/>
    <w:rsid w:val="00081ACE"/>
    <w:rsid w:val="00081F22"/>
    <w:rsid w:val="0008746E"/>
    <w:rsid w:val="00091648"/>
    <w:rsid w:val="00092872"/>
    <w:rsid w:val="000957C5"/>
    <w:rsid w:val="00096B8D"/>
    <w:rsid w:val="000B08BA"/>
    <w:rsid w:val="000B0BBA"/>
    <w:rsid w:val="000B0C4B"/>
    <w:rsid w:val="000B3FB2"/>
    <w:rsid w:val="000D216F"/>
    <w:rsid w:val="000D326F"/>
    <w:rsid w:val="000D4624"/>
    <w:rsid w:val="000D4FE1"/>
    <w:rsid w:val="000D5D51"/>
    <w:rsid w:val="000D6469"/>
    <w:rsid w:val="000E56D6"/>
    <w:rsid w:val="000E71BC"/>
    <w:rsid w:val="000E7755"/>
    <w:rsid w:val="000E77FC"/>
    <w:rsid w:val="000F1131"/>
    <w:rsid w:val="000F3D21"/>
    <w:rsid w:val="000F5AA3"/>
    <w:rsid w:val="000F63E8"/>
    <w:rsid w:val="00101883"/>
    <w:rsid w:val="00102E9E"/>
    <w:rsid w:val="00110AF5"/>
    <w:rsid w:val="001119A0"/>
    <w:rsid w:val="00115CF2"/>
    <w:rsid w:val="00116974"/>
    <w:rsid w:val="00120274"/>
    <w:rsid w:val="00122379"/>
    <w:rsid w:val="00122B85"/>
    <w:rsid w:val="00131FB6"/>
    <w:rsid w:val="0013452F"/>
    <w:rsid w:val="001369F7"/>
    <w:rsid w:val="00143031"/>
    <w:rsid w:val="0014388A"/>
    <w:rsid w:val="001449D3"/>
    <w:rsid w:val="00151A11"/>
    <w:rsid w:val="001520AA"/>
    <w:rsid w:val="00154199"/>
    <w:rsid w:val="001606EF"/>
    <w:rsid w:val="00161F28"/>
    <w:rsid w:val="00167BA5"/>
    <w:rsid w:val="00170187"/>
    <w:rsid w:val="00170FD8"/>
    <w:rsid w:val="001737AD"/>
    <w:rsid w:val="001759C5"/>
    <w:rsid w:val="0018016E"/>
    <w:rsid w:val="0018431F"/>
    <w:rsid w:val="00192934"/>
    <w:rsid w:val="00194954"/>
    <w:rsid w:val="001963E8"/>
    <w:rsid w:val="001967C4"/>
    <w:rsid w:val="001A168B"/>
    <w:rsid w:val="001A1C59"/>
    <w:rsid w:val="001A4908"/>
    <w:rsid w:val="001A7771"/>
    <w:rsid w:val="001B17EA"/>
    <w:rsid w:val="001B278B"/>
    <w:rsid w:val="001B431E"/>
    <w:rsid w:val="001C212E"/>
    <w:rsid w:val="001C238C"/>
    <w:rsid w:val="001C466C"/>
    <w:rsid w:val="001C7D74"/>
    <w:rsid w:val="001D0797"/>
    <w:rsid w:val="001D326A"/>
    <w:rsid w:val="001D68A1"/>
    <w:rsid w:val="001F1CF6"/>
    <w:rsid w:val="001F4604"/>
    <w:rsid w:val="001F5589"/>
    <w:rsid w:val="001F60D2"/>
    <w:rsid w:val="0020029A"/>
    <w:rsid w:val="0020656A"/>
    <w:rsid w:val="002079E1"/>
    <w:rsid w:val="002113B4"/>
    <w:rsid w:val="00211F08"/>
    <w:rsid w:val="002152D0"/>
    <w:rsid w:val="0021682F"/>
    <w:rsid w:val="00217EA6"/>
    <w:rsid w:val="00224950"/>
    <w:rsid w:val="00227997"/>
    <w:rsid w:val="00230984"/>
    <w:rsid w:val="002316E1"/>
    <w:rsid w:val="00237430"/>
    <w:rsid w:val="00237551"/>
    <w:rsid w:val="00244BD3"/>
    <w:rsid w:val="002453B7"/>
    <w:rsid w:val="00255348"/>
    <w:rsid w:val="002563E9"/>
    <w:rsid w:val="00262A2A"/>
    <w:rsid w:val="00263B83"/>
    <w:rsid w:val="00264A55"/>
    <w:rsid w:val="0026680B"/>
    <w:rsid w:val="00273466"/>
    <w:rsid w:val="00274116"/>
    <w:rsid w:val="002775A4"/>
    <w:rsid w:val="002805EF"/>
    <w:rsid w:val="00283414"/>
    <w:rsid w:val="00296CBD"/>
    <w:rsid w:val="002B0AFD"/>
    <w:rsid w:val="002B107D"/>
    <w:rsid w:val="002B30CC"/>
    <w:rsid w:val="002B39D2"/>
    <w:rsid w:val="002B6BEF"/>
    <w:rsid w:val="002B7468"/>
    <w:rsid w:val="002B7ED3"/>
    <w:rsid w:val="002C4294"/>
    <w:rsid w:val="002C547A"/>
    <w:rsid w:val="002C6789"/>
    <w:rsid w:val="002D0100"/>
    <w:rsid w:val="002D0D35"/>
    <w:rsid w:val="002D3201"/>
    <w:rsid w:val="002D501A"/>
    <w:rsid w:val="002D658B"/>
    <w:rsid w:val="002E1E5B"/>
    <w:rsid w:val="002E699E"/>
    <w:rsid w:val="002F41F9"/>
    <w:rsid w:val="002F6D1C"/>
    <w:rsid w:val="00300BC6"/>
    <w:rsid w:val="00303C90"/>
    <w:rsid w:val="003125B6"/>
    <w:rsid w:val="003137CC"/>
    <w:rsid w:val="003143FA"/>
    <w:rsid w:val="003151E4"/>
    <w:rsid w:val="00316A6F"/>
    <w:rsid w:val="00317B27"/>
    <w:rsid w:val="00322A4D"/>
    <w:rsid w:val="00334B17"/>
    <w:rsid w:val="0034180E"/>
    <w:rsid w:val="00342E85"/>
    <w:rsid w:val="00350444"/>
    <w:rsid w:val="003505F5"/>
    <w:rsid w:val="00352E10"/>
    <w:rsid w:val="00364631"/>
    <w:rsid w:val="00364AB6"/>
    <w:rsid w:val="00365744"/>
    <w:rsid w:val="003659E5"/>
    <w:rsid w:val="00366576"/>
    <w:rsid w:val="00367C61"/>
    <w:rsid w:val="00371ABE"/>
    <w:rsid w:val="0038228F"/>
    <w:rsid w:val="003839BA"/>
    <w:rsid w:val="00385AAA"/>
    <w:rsid w:val="00386051"/>
    <w:rsid w:val="003927FA"/>
    <w:rsid w:val="00394AB4"/>
    <w:rsid w:val="00395F49"/>
    <w:rsid w:val="003A1C1F"/>
    <w:rsid w:val="003A2C65"/>
    <w:rsid w:val="003B094D"/>
    <w:rsid w:val="003B57E4"/>
    <w:rsid w:val="003B5FB5"/>
    <w:rsid w:val="003C02DA"/>
    <w:rsid w:val="003C0DC2"/>
    <w:rsid w:val="003C1C5F"/>
    <w:rsid w:val="003C1CFB"/>
    <w:rsid w:val="003C3689"/>
    <w:rsid w:val="003C6692"/>
    <w:rsid w:val="003C6A07"/>
    <w:rsid w:val="003D330F"/>
    <w:rsid w:val="003D7B50"/>
    <w:rsid w:val="003E1598"/>
    <w:rsid w:val="003E40FD"/>
    <w:rsid w:val="003E7020"/>
    <w:rsid w:val="003E783E"/>
    <w:rsid w:val="003F011E"/>
    <w:rsid w:val="003F0DCF"/>
    <w:rsid w:val="003F33C3"/>
    <w:rsid w:val="003F70D3"/>
    <w:rsid w:val="003F7C2E"/>
    <w:rsid w:val="00407446"/>
    <w:rsid w:val="00410060"/>
    <w:rsid w:val="00414C66"/>
    <w:rsid w:val="00414D46"/>
    <w:rsid w:val="0041657C"/>
    <w:rsid w:val="004166CE"/>
    <w:rsid w:val="00417111"/>
    <w:rsid w:val="00421655"/>
    <w:rsid w:val="00422258"/>
    <w:rsid w:val="00425798"/>
    <w:rsid w:val="00430DDD"/>
    <w:rsid w:val="00431A8E"/>
    <w:rsid w:val="0043505D"/>
    <w:rsid w:val="004356CC"/>
    <w:rsid w:val="00436093"/>
    <w:rsid w:val="00436902"/>
    <w:rsid w:val="00440E9F"/>
    <w:rsid w:val="004415D4"/>
    <w:rsid w:val="00441C0E"/>
    <w:rsid w:val="00443F3F"/>
    <w:rsid w:val="00445FAE"/>
    <w:rsid w:val="00450E3F"/>
    <w:rsid w:val="004543E3"/>
    <w:rsid w:val="0045504C"/>
    <w:rsid w:val="004566E3"/>
    <w:rsid w:val="0046510B"/>
    <w:rsid w:val="004742C9"/>
    <w:rsid w:val="00481CD8"/>
    <w:rsid w:val="00482E4A"/>
    <w:rsid w:val="00490B2B"/>
    <w:rsid w:val="00491E0A"/>
    <w:rsid w:val="004928A1"/>
    <w:rsid w:val="00493954"/>
    <w:rsid w:val="00493F67"/>
    <w:rsid w:val="00497124"/>
    <w:rsid w:val="004B56E7"/>
    <w:rsid w:val="004B7660"/>
    <w:rsid w:val="004D15C7"/>
    <w:rsid w:val="004D2815"/>
    <w:rsid w:val="004D2FA5"/>
    <w:rsid w:val="004D3943"/>
    <w:rsid w:val="004D3F7C"/>
    <w:rsid w:val="004E4478"/>
    <w:rsid w:val="004F162E"/>
    <w:rsid w:val="005033B7"/>
    <w:rsid w:val="00506F51"/>
    <w:rsid w:val="005130B5"/>
    <w:rsid w:val="005158DB"/>
    <w:rsid w:val="005226D3"/>
    <w:rsid w:val="00522870"/>
    <w:rsid w:val="00524915"/>
    <w:rsid w:val="00530553"/>
    <w:rsid w:val="00530B92"/>
    <w:rsid w:val="00534D35"/>
    <w:rsid w:val="00534E81"/>
    <w:rsid w:val="00535FCE"/>
    <w:rsid w:val="005364EB"/>
    <w:rsid w:val="00540EEE"/>
    <w:rsid w:val="00543425"/>
    <w:rsid w:val="0054446B"/>
    <w:rsid w:val="0055067C"/>
    <w:rsid w:val="00551AE7"/>
    <w:rsid w:val="005526F5"/>
    <w:rsid w:val="00560831"/>
    <w:rsid w:val="00564CC7"/>
    <w:rsid w:val="005660AE"/>
    <w:rsid w:val="00567E2D"/>
    <w:rsid w:val="005800D3"/>
    <w:rsid w:val="00581794"/>
    <w:rsid w:val="00581F80"/>
    <w:rsid w:val="005827CE"/>
    <w:rsid w:val="00583420"/>
    <w:rsid w:val="00584F2B"/>
    <w:rsid w:val="005853A7"/>
    <w:rsid w:val="00586BDA"/>
    <w:rsid w:val="005912EB"/>
    <w:rsid w:val="00592D9F"/>
    <w:rsid w:val="00594A57"/>
    <w:rsid w:val="005A12DD"/>
    <w:rsid w:val="005A5695"/>
    <w:rsid w:val="005A7A18"/>
    <w:rsid w:val="005C218D"/>
    <w:rsid w:val="005C68DC"/>
    <w:rsid w:val="005C79A8"/>
    <w:rsid w:val="005D0118"/>
    <w:rsid w:val="005D15B0"/>
    <w:rsid w:val="005D2987"/>
    <w:rsid w:val="005D41B9"/>
    <w:rsid w:val="005D4516"/>
    <w:rsid w:val="005D4D73"/>
    <w:rsid w:val="005E1524"/>
    <w:rsid w:val="005E2489"/>
    <w:rsid w:val="005E3BC8"/>
    <w:rsid w:val="005E4DCD"/>
    <w:rsid w:val="005E580E"/>
    <w:rsid w:val="005E58DC"/>
    <w:rsid w:val="005E61F7"/>
    <w:rsid w:val="005F1963"/>
    <w:rsid w:val="005F271E"/>
    <w:rsid w:val="005F5074"/>
    <w:rsid w:val="005F7311"/>
    <w:rsid w:val="005F74E9"/>
    <w:rsid w:val="006032CA"/>
    <w:rsid w:val="00606434"/>
    <w:rsid w:val="00606F91"/>
    <w:rsid w:val="006073C0"/>
    <w:rsid w:val="00607875"/>
    <w:rsid w:val="00607E8B"/>
    <w:rsid w:val="0061534F"/>
    <w:rsid w:val="00623B43"/>
    <w:rsid w:val="00624432"/>
    <w:rsid w:val="0062765C"/>
    <w:rsid w:val="00631FB3"/>
    <w:rsid w:val="00632A49"/>
    <w:rsid w:val="00640995"/>
    <w:rsid w:val="00641D06"/>
    <w:rsid w:val="00642B97"/>
    <w:rsid w:val="006454EE"/>
    <w:rsid w:val="00646AC4"/>
    <w:rsid w:val="00647FC6"/>
    <w:rsid w:val="00651B99"/>
    <w:rsid w:val="00661B54"/>
    <w:rsid w:val="0066202E"/>
    <w:rsid w:val="00662057"/>
    <w:rsid w:val="006621FB"/>
    <w:rsid w:val="006664B9"/>
    <w:rsid w:val="00667559"/>
    <w:rsid w:val="0067010A"/>
    <w:rsid w:val="0067015B"/>
    <w:rsid w:val="00671FCF"/>
    <w:rsid w:val="006737DF"/>
    <w:rsid w:val="006805F3"/>
    <w:rsid w:val="00681A31"/>
    <w:rsid w:val="006851BD"/>
    <w:rsid w:val="006900A1"/>
    <w:rsid w:val="006954FC"/>
    <w:rsid w:val="00695CBB"/>
    <w:rsid w:val="006962DF"/>
    <w:rsid w:val="006A0B74"/>
    <w:rsid w:val="006A335F"/>
    <w:rsid w:val="006A3E57"/>
    <w:rsid w:val="006B2DB9"/>
    <w:rsid w:val="006B34C8"/>
    <w:rsid w:val="006B5AFB"/>
    <w:rsid w:val="006B723F"/>
    <w:rsid w:val="006C137D"/>
    <w:rsid w:val="006C18B4"/>
    <w:rsid w:val="006C4DCA"/>
    <w:rsid w:val="006C5DBE"/>
    <w:rsid w:val="006C75FC"/>
    <w:rsid w:val="006D5092"/>
    <w:rsid w:val="006D78FB"/>
    <w:rsid w:val="006E4F4E"/>
    <w:rsid w:val="006F468C"/>
    <w:rsid w:val="006F6811"/>
    <w:rsid w:val="00701B5D"/>
    <w:rsid w:val="0070504D"/>
    <w:rsid w:val="007113B7"/>
    <w:rsid w:val="0072169E"/>
    <w:rsid w:val="007233C9"/>
    <w:rsid w:val="00723B96"/>
    <w:rsid w:val="00725311"/>
    <w:rsid w:val="00726447"/>
    <w:rsid w:val="007278CE"/>
    <w:rsid w:val="00727C65"/>
    <w:rsid w:val="007302B2"/>
    <w:rsid w:val="0073379A"/>
    <w:rsid w:val="007340F8"/>
    <w:rsid w:val="007344DB"/>
    <w:rsid w:val="00734A83"/>
    <w:rsid w:val="00737DED"/>
    <w:rsid w:val="00744E1D"/>
    <w:rsid w:val="0074560E"/>
    <w:rsid w:val="007462D4"/>
    <w:rsid w:val="00746C36"/>
    <w:rsid w:val="00753D06"/>
    <w:rsid w:val="00760326"/>
    <w:rsid w:val="00763584"/>
    <w:rsid w:val="00765CE0"/>
    <w:rsid w:val="00766CAA"/>
    <w:rsid w:val="00774632"/>
    <w:rsid w:val="00775258"/>
    <w:rsid w:val="0077525D"/>
    <w:rsid w:val="00780A58"/>
    <w:rsid w:val="0078154A"/>
    <w:rsid w:val="00782259"/>
    <w:rsid w:val="00783EF2"/>
    <w:rsid w:val="0079044E"/>
    <w:rsid w:val="00794D05"/>
    <w:rsid w:val="007961AE"/>
    <w:rsid w:val="007A12D9"/>
    <w:rsid w:val="007A1556"/>
    <w:rsid w:val="007A2F36"/>
    <w:rsid w:val="007A33C0"/>
    <w:rsid w:val="007A3E6D"/>
    <w:rsid w:val="007B1F19"/>
    <w:rsid w:val="007C1EF9"/>
    <w:rsid w:val="007C45A0"/>
    <w:rsid w:val="007C500F"/>
    <w:rsid w:val="007D2EE3"/>
    <w:rsid w:val="007D5BC0"/>
    <w:rsid w:val="007E0E93"/>
    <w:rsid w:val="007E18D5"/>
    <w:rsid w:val="007F55AB"/>
    <w:rsid w:val="007F6AD9"/>
    <w:rsid w:val="00803270"/>
    <w:rsid w:val="00804038"/>
    <w:rsid w:val="00804E52"/>
    <w:rsid w:val="00806B05"/>
    <w:rsid w:val="0080719F"/>
    <w:rsid w:val="008205CD"/>
    <w:rsid w:val="00825B37"/>
    <w:rsid w:val="008266A7"/>
    <w:rsid w:val="00827312"/>
    <w:rsid w:val="00830FFA"/>
    <w:rsid w:val="00832078"/>
    <w:rsid w:val="008350C0"/>
    <w:rsid w:val="0083591C"/>
    <w:rsid w:val="00844D3D"/>
    <w:rsid w:val="00846420"/>
    <w:rsid w:val="0084726A"/>
    <w:rsid w:val="00847B51"/>
    <w:rsid w:val="00850CB2"/>
    <w:rsid w:val="008526D9"/>
    <w:rsid w:val="00852E4C"/>
    <w:rsid w:val="00855BF5"/>
    <w:rsid w:val="0086056F"/>
    <w:rsid w:val="008635DD"/>
    <w:rsid w:val="008732D6"/>
    <w:rsid w:val="00876F68"/>
    <w:rsid w:val="008777E2"/>
    <w:rsid w:val="0088196C"/>
    <w:rsid w:val="00884916"/>
    <w:rsid w:val="00885A69"/>
    <w:rsid w:val="008903FF"/>
    <w:rsid w:val="00891F6C"/>
    <w:rsid w:val="00897BA3"/>
    <w:rsid w:val="008A507B"/>
    <w:rsid w:val="008A73C7"/>
    <w:rsid w:val="008B133E"/>
    <w:rsid w:val="008B4E82"/>
    <w:rsid w:val="008B5557"/>
    <w:rsid w:val="008B6F9D"/>
    <w:rsid w:val="008C106E"/>
    <w:rsid w:val="008C3849"/>
    <w:rsid w:val="008C50C4"/>
    <w:rsid w:val="008C6466"/>
    <w:rsid w:val="008D3C33"/>
    <w:rsid w:val="008D457F"/>
    <w:rsid w:val="008E1E8B"/>
    <w:rsid w:val="008E341B"/>
    <w:rsid w:val="008E633A"/>
    <w:rsid w:val="008E662F"/>
    <w:rsid w:val="008F4C03"/>
    <w:rsid w:val="008F60D9"/>
    <w:rsid w:val="00901815"/>
    <w:rsid w:val="00902492"/>
    <w:rsid w:val="00905B7D"/>
    <w:rsid w:val="00910948"/>
    <w:rsid w:val="00910954"/>
    <w:rsid w:val="0091676F"/>
    <w:rsid w:val="0092268D"/>
    <w:rsid w:val="00925769"/>
    <w:rsid w:val="0092664D"/>
    <w:rsid w:val="0093096B"/>
    <w:rsid w:val="00933209"/>
    <w:rsid w:val="00935541"/>
    <w:rsid w:val="00935CDD"/>
    <w:rsid w:val="00943B08"/>
    <w:rsid w:val="00943E10"/>
    <w:rsid w:val="0094716A"/>
    <w:rsid w:val="009525CA"/>
    <w:rsid w:val="00954ACB"/>
    <w:rsid w:val="00957D36"/>
    <w:rsid w:val="0096119F"/>
    <w:rsid w:val="00963469"/>
    <w:rsid w:val="0096480E"/>
    <w:rsid w:val="0096541C"/>
    <w:rsid w:val="00965C9D"/>
    <w:rsid w:val="00967EDB"/>
    <w:rsid w:val="0098418B"/>
    <w:rsid w:val="00987916"/>
    <w:rsid w:val="00990259"/>
    <w:rsid w:val="009908D6"/>
    <w:rsid w:val="00991E75"/>
    <w:rsid w:val="009A215B"/>
    <w:rsid w:val="009A2F0D"/>
    <w:rsid w:val="009A4278"/>
    <w:rsid w:val="009B4654"/>
    <w:rsid w:val="009B5E0E"/>
    <w:rsid w:val="009B7222"/>
    <w:rsid w:val="009C2FB9"/>
    <w:rsid w:val="009C3F62"/>
    <w:rsid w:val="009D083F"/>
    <w:rsid w:val="009D6A2B"/>
    <w:rsid w:val="009E2496"/>
    <w:rsid w:val="009E4812"/>
    <w:rsid w:val="009E4817"/>
    <w:rsid w:val="009E502C"/>
    <w:rsid w:val="009F6CC7"/>
    <w:rsid w:val="009F7877"/>
    <w:rsid w:val="00A00E54"/>
    <w:rsid w:val="00A07ED9"/>
    <w:rsid w:val="00A10F04"/>
    <w:rsid w:val="00A1546A"/>
    <w:rsid w:val="00A156A5"/>
    <w:rsid w:val="00A15FFC"/>
    <w:rsid w:val="00A22722"/>
    <w:rsid w:val="00A24AF5"/>
    <w:rsid w:val="00A35301"/>
    <w:rsid w:val="00A35E15"/>
    <w:rsid w:val="00A42094"/>
    <w:rsid w:val="00A42395"/>
    <w:rsid w:val="00A435A5"/>
    <w:rsid w:val="00A44361"/>
    <w:rsid w:val="00A449A6"/>
    <w:rsid w:val="00A466FB"/>
    <w:rsid w:val="00A46BC2"/>
    <w:rsid w:val="00A47EE0"/>
    <w:rsid w:val="00A47FD9"/>
    <w:rsid w:val="00A609A9"/>
    <w:rsid w:val="00A61734"/>
    <w:rsid w:val="00A61D09"/>
    <w:rsid w:val="00A6504C"/>
    <w:rsid w:val="00A65A56"/>
    <w:rsid w:val="00A65BC2"/>
    <w:rsid w:val="00A67007"/>
    <w:rsid w:val="00A67EEA"/>
    <w:rsid w:val="00A70E73"/>
    <w:rsid w:val="00A76B3C"/>
    <w:rsid w:val="00A77153"/>
    <w:rsid w:val="00A772A6"/>
    <w:rsid w:val="00A82B6A"/>
    <w:rsid w:val="00A91697"/>
    <w:rsid w:val="00A91979"/>
    <w:rsid w:val="00A91D9E"/>
    <w:rsid w:val="00A93D02"/>
    <w:rsid w:val="00A97741"/>
    <w:rsid w:val="00AA01FA"/>
    <w:rsid w:val="00AA308C"/>
    <w:rsid w:val="00AA511A"/>
    <w:rsid w:val="00AA74F0"/>
    <w:rsid w:val="00AB2C38"/>
    <w:rsid w:val="00AD3981"/>
    <w:rsid w:val="00AD49C7"/>
    <w:rsid w:val="00AD58C2"/>
    <w:rsid w:val="00AD690A"/>
    <w:rsid w:val="00AE2D46"/>
    <w:rsid w:val="00AE6C8F"/>
    <w:rsid w:val="00AE6FA0"/>
    <w:rsid w:val="00AF010C"/>
    <w:rsid w:val="00AF1334"/>
    <w:rsid w:val="00AF6AD0"/>
    <w:rsid w:val="00B00CEC"/>
    <w:rsid w:val="00B042A9"/>
    <w:rsid w:val="00B061C5"/>
    <w:rsid w:val="00B10531"/>
    <w:rsid w:val="00B105C1"/>
    <w:rsid w:val="00B1151D"/>
    <w:rsid w:val="00B14223"/>
    <w:rsid w:val="00B22BAC"/>
    <w:rsid w:val="00B23011"/>
    <w:rsid w:val="00B25CAF"/>
    <w:rsid w:val="00B31AED"/>
    <w:rsid w:val="00B36D3C"/>
    <w:rsid w:val="00B40403"/>
    <w:rsid w:val="00B4598C"/>
    <w:rsid w:val="00B46D99"/>
    <w:rsid w:val="00B55918"/>
    <w:rsid w:val="00B57133"/>
    <w:rsid w:val="00B67920"/>
    <w:rsid w:val="00B70612"/>
    <w:rsid w:val="00B75385"/>
    <w:rsid w:val="00B76076"/>
    <w:rsid w:val="00B7663A"/>
    <w:rsid w:val="00B80DCA"/>
    <w:rsid w:val="00B82292"/>
    <w:rsid w:val="00B82973"/>
    <w:rsid w:val="00B82A77"/>
    <w:rsid w:val="00B9553B"/>
    <w:rsid w:val="00B95CCD"/>
    <w:rsid w:val="00B960C3"/>
    <w:rsid w:val="00B97999"/>
    <w:rsid w:val="00BA0F37"/>
    <w:rsid w:val="00BA107C"/>
    <w:rsid w:val="00BA304D"/>
    <w:rsid w:val="00BA429F"/>
    <w:rsid w:val="00BB2412"/>
    <w:rsid w:val="00BB30FE"/>
    <w:rsid w:val="00BC0B2B"/>
    <w:rsid w:val="00BC5EB6"/>
    <w:rsid w:val="00BC6A5F"/>
    <w:rsid w:val="00BD11A2"/>
    <w:rsid w:val="00BD2E3D"/>
    <w:rsid w:val="00BD2E9A"/>
    <w:rsid w:val="00BD63ED"/>
    <w:rsid w:val="00BE1805"/>
    <w:rsid w:val="00BE18E5"/>
    <w:rsid w:val="00BE1D00"/>
    <w:rsid w:val="00BF0D5F"/>
    <w:rsid w:val="00BF6BC4"/>
    <w:rsid w:val="00C01100"/>
    <w:rsid w:val="00C05C69"/>
    <w:rsid w:val="00C11AF6"/>
    <w:rsid w:val="00C126D5"/>
    <w:rsid w:val="00C14083"/>
    <w:rsid w:val="00C153B9"/>
    <w:rsid w:val="00C22E14"/>
    <w:rsid w:val="00C25B75"/>
    <w:rsid w:val="00C268DF"/>
    <w:rsid w:val="00C4003F"/>
    <w:rsid w:val="00C45A5C"/>
    <w:rsid w:val="00C4688F"/>
    <w:rsid w:val="00C558CF"/>
    <w:rsid w:val="00C56023"/>
    <w:rsid w:val="00C70073"/>
    <w:rsid w:val="00C722D6"/>
    <w:rsid w:val="00C778CC"/>
    <w:rsid w:val="00C77E8F"/>
    <w:rsid w:val="00C84C0C"/>
    <w:rsid w:val="00C852B5"/>
    <w:rsid w:val="00C907A1"/>
    <w:rsid w:val="00C92D88"/>
    <w:rsid w:val="00CA2477"/>
    <w:rsid w:val="00CB1CE7"/>
    <w:rsid w:val="00CB3A6E"/>
    <w:rsid w:val="00CB45D8"/>
    <w:rsid w:val="00CB5DE4"/>
    <w:rsid w:val="00CC15B6"/>
    <w:rsid w:val="00CC3E05"/>
    <w:rsid w:val="00CC402F"/>
    <w:rsid w:val="00CC40E1"/>
    <w:rsid w:val="00CC6181"/>
    <w:rsid w:val="00CD07EB"/>
    <w:rsid w:val="00CD0A5C"/>
    <w:rsid w:val="00CD106F"/>
    <w:rsid w:val="00CD2D3B"/>
    <w:rsid w:val="00CE1706"/>
    <w:rsid w:val="00CF24E6"/>
    <w:rsid w:val="00CF6203"/>
    <w:rsid w:val="00D11D74"/>
    <w:rsid w:val="00D148D6"/>
    <w:rsid w:val="00D17990"/>
    <w:rsid w:val="00D22798"/>
    <w:rsid w:val="00D26C97"/>
    <w:rsid w:val="00D3331C"/>
    <w:rsid w:val="00D33618"/>
    <w:rsid w:val="00D33EDB"/>
    <w:rsid w:val="00D34D00"/>
    <w:rsid w:val="00D432FB"/>
    <w:rsid w:val="00D45587"/>
    <w:rsid w:val="00D57F3B"/>
    <w:rsid w:val="00D64CF0"/>
    <w:rsid w:val="00D672AE"/>
    <w:rsid w:val="00D77D8B"/>
    <w:rsid w:val="00D8063B"/>
    <w:rsid w:val="00D80D6B"/>
    <w:rsid w:val="00D847FC"/>
    <w:rsid w:val="00D936A4"/>
    <w:rsid w:val="00D93AE6"/>
    <w:rsid w:val="00D94B6D"/>
    <w:rsid w:val="00D9716C"/>
    <w:rsid w:val="00DA13A5"/>
    <w:rsid w:val="00DB0067"/>
    <w:rsid w:val="00DB05DF"/>
    <w:rsid w:val="00DB0EFB"/>
    <w:rsid w:val="00DB4224"/>
    <w:rsid w:val="00DB5437"/>
    <w:rsid w:val="00DB5F9C"/>
    <w:rsid w:val="00DB7202"/>
    <w:rsid w:val="00DB7FF9"/>
    <w:rsid w:val="00DC319D"/>
    <w:rsid w:val="00DD0FF6"/>
    <w:rsid w:val="00DD27B4"/>
    <w:rsid w:val="00E032F6"/>
    <w:rsid w:val="00E1066D"/>
    <w:rsid w:val="00E111C8"/>
    <w:rsid w:val="00E1138F"/>
    <w:rsid w:val="00E1228F"/>
    <w:rsid w:val="00E12C06"/>
    <w:rsid w:val="00E12DC3"/>
    <w:rsid w:val="00E1472D"/>
    <w:rsid w:val="00E16845"/>
    <w:rsid w:val="00E16A1D"/>
    <w:rsid w:val="00E20010"/>
    <w:rsid w:val="00E21C9A"/>
    <w:rsid w:val="00E21DE6"/>
    <w:rsid w:val="00E26C7F"/>
    <w:rsid w:val="00E362A0"/>
    <w:rsid w:val="00E41486"/>
    <w:rsid w:val="00E50965"/>
    <w:rsid w:val="00E52088"/>
    <w:rsid w:val="00E542CE"/>
    <w:rsid w:val="00E554B2"/>
    <w:rsid w:val="00E561BD"/>
    <w:rsid w:val="00E74BC1"/>
    <w:rsid w:val="00E75630"/>
    <w:rsid w:val="00E76A96"/>
    <w:rsid w:val="00E771F7"/>
    <w:rsid w:val="00E80572"/>
    <w:rsid w:val="00E80CA1"/>
    <w:rsid w:val="00E9104B"/>
    <w:rsid w:val="00E940D7"/>
    <w:rsid w:val="00E94F8A"/>
    <w:rsid w:val="00E952A6"/>
    <w:rsid w:val="00EA0AE8"/>
    <w:rsid w:val="00EA6801"/>
    <w:rsid w:val="00EB00E0"/>
    <w:rsid w:val="00EB492D"/>
    <w:rsid w:val="00EB60F0"/>
    <w:rsid w:val="00EB66A5"/>
    <w:rsid w:val="00EB7367"/>
    <w:rsid w:val="00EB7812"/>
    <w:rsid w:val="00EC3FCB"/>
    <w:rsid w:val="00EC7791"/>
    <w:rsid w:val="00ED07A0"/>
    <w:rsid w:val="00ED0AF5"/>
    <w:rsid w:val="00ED0FB4"/>
    <w:rsid w:val="00ED2DAD"/>
    <w:rsid w:val="00ED6869"/>
    <w:rsid w:val="00ED79F9"/>
    <w:rsid w:val="00ED7D77"/>
    <w:rsid w:val="00EE1F39"/>
    <w:rsid w:val="00EE43F7"/>
    <w:rsid w:val="00EE4880"/>
    <w:rsid w:val="00EF1419"/>
    <w:rsid w:val="00EF19EC"/>
    <w:rsid w:val="00EF7F92"/>
    <w:rsid w:val="00F14298"/>
    <w:rsid w:val="00F15155"/>
    <w:rsid w:val="00F24422"/>
    <w:rsid w:val="00F27A77"/>
    <w:rsid w:val="00F432E8"/>
    <w:rsid w:val="00F528F8"/>
    <w:rsid w:val="00F56DC6"/>
    <w:rsid w:val="00F61D2B"/>
    <w:rsid w:val="00F671A1"/>
    <w:rsid w:val="00F67645"/>
    <w:rsid w:val="00F754A3"/>
    <w:rsid w:val="00F805D9"/>
    <w:rsid w:val="00F80BAE"/>
    <w:rsid w:val="00F848F7"/>
    <w:rsid w:val="00F87495"/>
    <w:rsid w:val="00F91482"/>
    <w:rsid w:val="00F94E7F"/>
    <w:rsid w:val="00FB0081"/>
    <w:rsid w:val="00FC1E97"/>
    <w:rsid w:val="00FC2190"/>
    <w:rsid w:val="00FC40B5"/>
    <w:rsid w:val="00FC70A4"/>
    <w:rsid w:val="00FC769C"/>
    <w:rsid w:val="00FD0051"/>
    <w:rsid w:val="00FD119B"/>
    <w:rsid w:val="00FD55C0"/>
    <w:rsid w:val="00FD6FDC"/>
    <w:rsid w:val="00FD7A8F"/>
    <w:rsid w:val="00FE526C"/>
    <w:rsid w:val="00FE5852"/>
    <w:rsid w:val="00FF0DF8"/>
    <w:rsid w:val="00FF1CCD"/>
    <w:rsid w:val="00FF6BB6"/>
    <w:rsid w:val="00FF7482"/>
    <w:rsid w:val="00FF7566"/>
    <w:rsid w:val="00FF7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FF4CE"/>
  <w15:chartTrackingRefBased/>
  <w15:docId w15:val="{55B7BF2F-F473-4DEE-AB1A-A246CCC8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Bezodstpw"/>
    <w:next w:val="Normalny"/>
    <w:link w:val="Nagwek1Znak"/>
    <w:uiPriority w:val="9"/>
    <w:qFormat/>
    <w:rsid w:val="00334B17"/>
    <w:pPr>
      <w:widowControl w:val="0"/>
      <w:numPr>
        <w:ilvl w:val="2"/>
        <w:numId w:val="40"/>
      </w:numPr>
      <w:pBdr>
        <w:top w:val="none" w:sz="0" w:space="0" w:color="auto"/>
        <w:left w:val="none" w:sz="0" w:space="0" w:color="auto"/>
        <w:bottom w:val="none" w:sz="0" w:space="0" w:color="auto"/>
        <w:right w:val="none" w:sz="0" w:space="0" w:color="auto"/>
        <w:between w:val="none" w:sz="0" w:space="0" w:color="auto"/>
        <w:bar w:val="none" w:sz="0" w:color="auto"/>
      </w:pBdr>
      <w:tabs>
        <w:tab w:val="right" w:pos="-2410"/>
      </w:tabs>
      <w:spacing w:after="0" w:line="360" w:lineRule="auto"/>
      <w:contextualSpacing/>
      <w:jc w:val="both"/>
      <w:outlineLvl w:val="0"/>
    </w:pPr>
    <w:rPr>
      <w:rFonts w:ascii="Arial" w:eastAsia="Arial" w:hAnsi="Arial" w:cs="Arial"/>
      <w:color w:val="auto"/>
      <w:sz w:val="20"/>
      <w:szCs w:val="20"/>
      <w:bdr w:val="none" w:sz="0" w:space="0" w:color="auto"/>
      <w:lang w:val="pl-PL" w:eastAsia="en-US"/>
    </w:rPr>
  </w:style>
  <w:style w:type="paragraph" w:styleId="Nagwek2">
    <w:name w:val="heading 2"/>
    <w:basedOn w:val="Nagwek1"/>
    <w:next w:val="Normalny"/>
    <w:link w:val="Nagwek2Znak"/>
    <w:uiPriority w:val="9"/>
    <w:unhideWhenUsed/>
    <w:qFormat/>
    <w:rsid w:val="00334B17"/>
    <w:pPr>
      <w:numPr>
        <w:ilvl w:val="3"/>
      </w:numPr>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805D9"/>
    <w:pPr>
      <w:tabs>
        <w:tab w:val="center" w:pos="4536"/>
        <w:tab w:val="right" w:pos="9072"/>
      </w:tabs>
    </w:pPr>
  </w:style>
  <w:style w:type="character" w:customStyle="1" w:styleId="NagwekZnak">
    <w:name w:val="Nagłówek Znak"/>
    <w:basedOn w:val="Domylnaczcionkaakapitu"/>
    <w:link w:val="Nagwek"/>
    <w:uiPriority w:val="99"/>
    <w:rsid w:val="00F805D9"/>
  </w:style>
  <w:style w:type="paragraph" w:styleId="Stopka">
    <w:name w:val="footer"/>
    <w:basedOn w:val="Normalny"/>
    <w:link w:val="StopkaZnak"/>
    <w:uiPriority w:val="99"/>
    <w:unhideWhenUsed/>
    <w:rsid w:val="00F805D9"/>
    <w:pPr>
      <w:tabs>
        <w:tab w:val="center" w:pos="4536"/>
        <w:tab w:val="right" w:pos="9072"/>
      </w:tabs>
    </w:pPr>
  </w:style>
  <w:style w:type="character" w:customStyle="1" w:styleId="StopkaZnak">
    <w:name w:val="Stopka Znak"/>
    <w:basedOn w:val="Domylnaczcionkaakapitu"/>
    <w:link w:val="Stopka"/>
    <w:uiPriority w:val="99"/>
    <w:rsid w:val="00F805D9"/>
  </w:style>
  <w:style w:type="character" w:styleId="Odwoaniedokomentarza">
    <w:name w:val="annotation reference"/>
    <w:uiPriority w:val="99"/>
    <w:semiHidden/>
    <w:unhideWhenUsed/>
    <w:rsid w:val="00B82A77"/>
    <w:rPr>
      <w:sz w:val="16"/>
      <w:szCs w:val="16"/>
    </w:rPr>
  </w:style>
  <w:style w:type="paragraph" w:styleId="Tekstkomentarza">
    <w:name w:val="annotation text"/>
    <w:basedOn w:val="Normalny"/>
    <w:link w:val="TekstkomentarzaZnak"/>
    <w:uiPriority w:val="99"/>
    <w:unhideWhenUsed/>
    <w:rsid w:val="00B82A77"/>
  </w:style>
  <w:style w:type="character" w:customStyle="1" w:styleId="TekstkomentarzaZnak">
    <w:name w:val="Tekst komentarza Znak"/>
    <w:basedOn w:val="Domylnaczcionkaakapitu"/>
    <w:link w:val="Tekstkomentarza"/>
    <w:uiPriority w:val="99"/>
    <w:rsid w:val="00B82A77"/>
  </w:style>
  <w:style w:type="paragraph" w:styleId="Tematkomentarza">
    <w:name w:val="annotation subject"/>
    <w:basedOn w:val="Tekstkomentarza"/>
    <w:next w:val="Tekstkomentarza"/>
    <w:link w:val="TematkomentarzaZnak"/>
    <w:uiPriority w:val="99"/>
    <w:semiHidden/>
    <w:unhideWhenUsed/>
    <w:rsid w:val="00B82A77"/>
    <w:rPr>
      <w:b/>
      <w:bCs/>
    </w:rPr>
  </w:style>
  <w:style w:type="character" w:customStyle="1" w:styleId="TematkomentarzaZnak">
    <w:name w:val="Temat komentarza Znak"/>
    <w:link w:val="Tematkomentarza"/>
    <w:uiPriority w:val="99"/>
    <w:semiHidden/>
    <w:rsid w:val="00B82A77"/>
    <w:rPr>
      <w:b/>
      <w:bCs/>
    </w:rPr>
  </w:style>
  <w:style w:type="paragraph" w:styleId="Tekstdymka">
    <w:name w:val="Balloon Text"/>
    <w:basedOn w:val="Normalny"/>
    <w:link w:val="TekstdymkaZnak"/>
    <w:uiPriority w:val="99"/>
    <w:semiHidden/>
    <w:unhideWhenUsed/>
    <w:rsid w:val="00B82A77"/>
    <w:rPr>
      <w:rFonts w:ascii="Segoe UI" w:hAnsi="Segoe UI" w:cs="Segoe UI"/>
      <w:sz w:val="18"/>
      <w:szCs w:val="18"/>
    </w:rPr>
  </w:style>
  <w:style w:type="character" w:customStyle="1" w:styleId="TekstdymkaZnak">
    <w:name w:val="Tekst dymka Znak"/>
    <w:link w:val="Tekstdymka"/>
    <w:uiPriority w:val="99"/>
    <w:semiHidden/>
    <w:rsid w:val="00B82A77"/>
    <w:rPr>
      <w:rFonts w:ascii="Segoe UI" w:hAnsi="Segoe UI" w:cs="Segoe UI"/>
      <w:sz w:val="18"/>
      <w:szCs w:val="18"/>
    </w:rPr>
  </w:style>
  <w:style w:type="paragraph" w:styleId="Akapitzlist">
    <w:name w:val="List Paragraph"/>
    <w:aliases w:val="BulletC,CW_Lista,Nagłowek 3,Numerowanie,L1,Preambuła,Akapit z listą BS,Kolorowa lista — akcent 11,Dot pt,F5 List Paragraph,Recommendation,List Paragraph11,lp1,maz_wyliczenie,opis dzialania,K-P_odwolanie,A_wyliczenie,Akapit z listą 1,Tabel"/>
    <w:basedOn w:val="Normalny"/>
    <w:link w:val="AkapitzlistZnak"/>
    <w:uiPriority w:val="34"/>
    <w:qFormat/>
    <w:rsid w:val="004B7660"/>
    <w:pPr>
      <w:ind w:left="708"/>
    </w:pPr>
  </w:style>
  <w:style w:type="character" w:styleId="Hipercze">
    <w:name w:val="Hyperlink"/>
    <w:uiPriority w:val="99"/>
    <w:unhideWhenUsed/>
    <w:rsid w:val="00825B37"/>
    <w:rPr>
      <w:color w:val="0563C1"/>
      <w:u w:val="single"/>
    </w:rPr>
  </w:style>
  <w:style w:type="paragraph" w:styleId="Tekstprzypisudolnego">
    <w:name w:val="footnote text"/>
    <w:basedOn w:val="Normalny"/>
    <w:link w:val="TekstprzypisudolnegoZnak"/>
    <w:uiPriority w:val="99"/>
    <w:semiHidden/>
    <w:unhideWhenUsed/>
    <w:rsid w:val="001A4908"/>
  </w:style>
  <w:style w:type="character" w:customStyle="1" w:styleId="TekstprzypisudolnegoZnak">
    <w:name w:val="Tekst przypisu dolnego Znak"/>
    <w:basedOn w:val="Domylnaczcionkaakapitu"/>
    <w:link w:val="Tekstprzypisudolnego"/>
    <w:uiPriority w:val="99"/>
    <w:semiHidden/>
    <w:rsid w:val="001A4908"/>
  </w:style>
  <w:style w:type="character" w:styleId="Odwoanieprzypisudolnego">
    <w:name w:val="footnote reference"/>
    <w:uiPriority w:val="99"/>
    <w:semiHidden/>
    <w:unhideWhenUsed/>
    <w:rsid w:val="001A4908"/>
    <w:rPr>
      <w:vertAlign w:val="superscript"/>
    </w:rPr>
  </w:style>
  <w:style w:type="paragraph" w:customStyle="1" w:styleId="pkt">
    <w:name w:val="pkt"/>
    <w:link w:val="pktZnak"/>
    <w:qFormat/>
    <w:rsid w:val="00EA6801"/>
    <w:pPr>
      <w:pBdr>
        <w:top w:val="nil"/>
        <w:left w:val="nil"/>
        <w:bottom w:val="nil"/>
        <w:right w:val="nil"/>
        <w:between w:val="nil"/>
        <w:bar w:val="nil"/>
      </w:pBdr>
      <w:tabs>
        <w:tab w:val="left" w:pos="851"/>
      </w:tabs>
      <w:spacing w:after="60" w:line="360" w:lineRule="auto"/>
      <w:jc w:val="both"/>
    </w:pPr>
    <w:rPr>
      <w:rFonts w:ascii="Arial" w:eastAsia="Arial Unicode MS" w:hAnsi="Arial" w:cs="Arial Unicode MS"/>
      <w:color w:val="000000"/>
      <w:u w:color="000000"/>
      <w:bdr w:val="nil"/>
    </w:rPr>
  </w:style>
  <w:style w:type="numbering" w:customStyle="1" w:styleId="Zaimportowanystyl1">
    <w:name w:val="Zaimportowany styl 1"/>
    <w:rsid w:val="00EA6801"/>
    <w:pPr>
      <w:numPr>
        <w:numId w:val="20"/>
      </w:numPr>
    </w:pPr>
  </w:style>
  <w:style w:type="character" w:customStyle="1" w:styleId="pktZnak">
    <w:name w:val="pkt Znak"/>
    <w:link w:val="pkt"/>
    <w:locked/>
    <w:rsid w:val="00EA6801"/>
    <w:rPr>
      <w:rFonts w:ascii="Arial" w:eastAsia="Arial Unicode MS" w:hAnsi="Arial" w:cs="Arial Unicode MS"/>
      <w:color w:val="000000"/>
      <w:u w:color="000000"/>
      <w:bdr w:val="nil"/>
    </w:rPr>
  </w:style>
  <w:style w:type="paragraph" w:styleId="Zwykytekst">
    <w:name w:val="Plain Text"/>
    <w:link w:val="ZwykytekstZnak"/>
    <w:rsid w:val="00EA6801"/>
    <w:pPr>
      <w:pBdr>
        <w:top w:val="nil"/>
        <w:left w:val="nil"/>
        <w:bottom w:val="nil"/>
        <w:right w:val="nil"/>
        <w:between w:val="nil"/>
        <w:bar w:val="nil"/>
      </w:pBdr>
      <w:spacing w:after="200" w:line="276" w:lineRule="auto"/>
    </w:pPr>
    <w:rPr>
      <w:rFonts w:ascii="Courier New" w:eastAsia="Arial Unicode MS" w:hAnsi="Courier New" w:cs="Arial Unicode MS"/>
      <w:color w:val="000000"/>
      <w:u w:color="000000"/>
      <w:bdr w:val="nil"/>
    </w:rPr>
  </w:style>
  <w:style w:type="character" w:customStyle="1" w:styleId="ZwykytekstZnak">
    <w:name w:val="Zwykły tekst Znak"/>
    <w:link w:val="Zwykytekst"/>
    <w:rsid w:val="00EA6801"/>
    <w:rPr>
      <w:rFonts w:ascii="Courier New" w:eastAsia="Arial Unicode MS" w:hAnsi="Courier New" w:cs="Arial Unicode MS"/>
      <w:color w:val="000000"/>
      <w:u w:color="000000"/>
      <w:bdr w:val="nil"/>
    </w:rPr>
  </w:style>
  <w:style w:type="numbering" w:customStyle="1" w:styleId="Zaimportowanystyl4">
    <w:name w:val="Zaimportowany styl 4"/>
    <w:rsid w:val="00EA6801"/>
    <w:pPr>
      <w:numPr>
        <w:numId w:val="21"/>
      </w:numPr>
    </w:pPr>
  </w:style>
  <w:style w:type="paragraph" w:styleId="Tekstpodstawowy">
    <w:name w:val="Body Text"/>
    <w:link w:val="TekstpodstawowyZnak"/>
    <w:rsid w:val="00EA6801"/>
    <w:pPr>
      <w:widowControl w:val="0"/>
      <w:pBdr>
        <w:top w:val="nil"/>
        <w:left w:val="nil"/>
        <w:bottom w:val="nil"/>
        <w:right w:val="nil"/>
        <w:between w:val="nil"/>
        <w:bar w:val="nil"/>
      </w:pBdr>
      <w:suppressAutoHyphens/>
      <w:spacing w:after="120" w:line="276" w:lineRule="auto"/>
    </w:pPr>
    <w:rPr>
      <w:rFonts w:cs="Calibri"/>
      <w:color w:val="000000"/>
      <w:sz w:val="24"/>
      <w:szCs w:val="24"/>
      <w:u w:color="000000"/>
      <w:bdr w:val="nil"/>
      <w:lang w:val="en-US"/>
    </w:rPr>
  </w:style>
  <w:style w:type="character" w:customStyle="1" w:styleId="TekstpodstawowyZnak">
    <w:name w:val="Tekst podstawowy Znak"/>
    <w:link w:val="Tekstpodstawowy"/>
    <w:rsid w:val="00EA6801"/>
    <w:rPr>
      <w:rFonts w:cs="Calibri"/>
      <w:color w:val="000000"/>
      <w:sz w:val="24"/>
      <w:szCs w:val="24"/>
      <w:u w:color="000000"/>
      <w:bdr w:val="nil"/>
      <w:lang w:val="en-US"/>
    </w:rPr>
  </w:style>
  <w:style w:type="numbering" w:customStyle="1" w:styleId="Zaimportowanystyl10">
    <w:name w:val="Zaimportowany styl 1.0"/>
    <w:rsid w:val="00EA6801"/>
    <w:pPr>
      <w:numPr>
        <w:numId w:val="22"/>
      </w:numPr>
    </w:pPr>
  </w:style>
  <w:style w:type="character" w:customStyle="1" w:styleId="AkapitzlistZnak">
    <w:name w:val="Akapit z listą Znak"/>
    <w:aliases w:val="BulletC Znak,CW_Lista Znak,Nagłowek 3 Znak,Numerowanie Znak,L1 Znak,Preambuła Znak,Akapit z listą BS Znak,Kolorowa lista — akcent 11 Znak,Dot pt Znak,F5 List Paragraph Znak,Recommendation Znak,List Paragraph11 Znak,lp1 Znak"/>
    <w:link w:val="Akapitzlist"/>
    <w:uiPriority w:val="34"/>
    <w:qFormat/>
    <w:locked/>
    <w:rsid w:val="00EA6801"/>
  </w:style>
  <w:style w:type="paragraph" w:customStyle="1" w:styleId="Tekstdopunktu">
    <w:name w:val="Tekst do punktu"/>
    <w:rsid w:val="00EA6801"/>
    <w:pPr>
      <w:widowControl w:val="0"/>
      <w:pBdr>
        <w:top w:val="nil"/>
        <w:left w:val="nil"/>
        <w:bottom w:val="nil"/>
        <w:right w:val="nil"/>
        <w:between w:val="nil"/>
        <w:bar w:val="nil"/>
      </w:pBdr>
      <w:spacing w:after="200" w:line="360" w:lineRule="atLeast"/>
      <w:ind w:left="510"/>
      <w:jc w:val="both"/>
    </w:pPr>
    <w:rPr>
      <w:rFonts w:ascii="Times" w:eastAsia="Arial Unicode MS" w:hAnsi="Times" w:cs="Arial Unicode MS"/>
      <w:color w:val="000000"/>
      <w:sz w:val="22"/>
      <w:szCs w:val="22"/>
      <w:u w:color="000000"/>
      <w:bdr w:val="nil"/>
    </w:rPr>
  </w:style>
  <w:style w:type="numbering" w:customStyle="1" w:styleId="Zaimportowanystyl50">
    <w:name w:val="Zaimportowany styl 5.0"/>
    <w:rsid w:val="00EA6801"/>
    <w:pPr>
      <w:numPr>
        <w:numId w:val="23"/>
      </w:numPr>
    </w:pPr>
  </w:style>
  <w:style w:type="character" w:customStyle="1" w:styleId="Brak">
    <w:name w:val="Brak"/>
    <w:rsid w:val="002C547A"/>
  </w:style>
  <w:style w:type="numbering" w:customStyle="1" w:styleId="Zaimportowanystyl7">
    <w:name w:val="Zaimportowany styl 7"/>
    <w:rsid w:val="002C547A"/>
    <w:pPr>
      <w:numPr>
        <w:numId w:val="25"/>
      </w:numPr>
    </w:pPr>
  </w:style>
  <w:style w:type="numbering" w:customStyle="1" w:styleId="Zaimportowanystyl9">
    <w:name w:val="Zaimportowany styl 9"/>
    <w:rsid w:val="002C547A"/>
    <w:pPr>
      <w:numPr>
        <w:numId w:val="26"/>
      </w:numPr>
    </w:pPr>
  </w:style>
  <w:style w:type="numbering" w:customStyle="1" w:styleId="Zaimportowanystyl12">
    <w:name w:val="Zaimportowany styl 12"/>
    <w:rsid w:val="002C547A"/>
    <w:pPr>
      <w:numPr>
        <w:numId w:val="27"/>
      </w:numPr>
    </w:pPr>
  </w:style>
  <w:style w:type="numbering" w:customStyle="1" w:styleId="Zaimportowanystyl16">
    <w:name w:val="Zaimportowany styl 16"/>
    <w:rsid w:val="002C547A"/>
    <w:pPr>
      <w:numPr>
        <w:numId w:val="28"/>
      </w:numPr>
    </w:pPr>
  </w:style>
  <w:style w:type="table" w:customStyle="1" w:styleId="TableNormal">
    <w:name w:val="Table Normal"/>
    <w:rsid w:val="002C547A"/>
    <w:pPr>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paragraph" w:styleId="Bezodstpw">
    <w:name w:val="No Spacing"/>
    <w:uiPriority w:val="1"/>
    <w:qFormat/>
    <w:rsid w:val="002C547A"/>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character" w:customStyle="1" w:styleId="markedcontent">
    <w:name w:val="markedcontent"/>
    <w:rsid w:val="004E4478"/>
  </w:style>
  <w:style w:type="character" w:customStyle="1" w:styleId="highlight">
    <w:name w:val="highlight"/>
    <w:rsid w:val="004E4478"/>
  </w:style>
  <w:style w:type="paragraph" w:customStyle="1" w:styleId="paragraf">
    <w:name w:val="paragraf"/>
    <w:basedOn w:val="Normalny"/>
    <w:rsid w:val="006C4DCA"/>
    <w:pPr>
      <w:suppressAutoHyphens/>
      <w:spacing w:before="240" w:after="120"/>
      <w:jc w:val="center"/>
    </w:pPr>
    <w:rPr>
      <w:rFonts w:ascii="Verdana" w:eastAsia="Times New Roman" w:hAnsi="Verdana" w:cs="Verdana"/>
      <w:b/>
      <w:sz w:val="22"/>
      <w:szCs w:val="22"/>
      <w:lang w:eastAsia="zh-CN"/>
    </w:rPr>
  </w:style>
  <w:style w:type="paragraph" w:styleId="Poprawka">
    <w:name w:val="Revision"/>
    <w:hidden/>
    <w:uiPriority w:val="99"/>
    <w:semiHidden/>
    <w:rsid w:val="00543425"/>
  </w:style>
  <w:style w:type="paragraph" w:customStyle="1" w:styleId="1colbodytext">
    <w:name w:val="1 col body text"/>
    <w:qFormat/>
    <w:rsid w:val="004166CE"/>
    <w:pPr>
      <w:spacing w:after="80"/>
    </w:pPr>
    <w:rPr>
      <w:rFonts w:ascii="Helvetica Now Text" w:eastAsiaTheme="minorHAnsi" w:hAnsi="Helvetica Now Text" w:cs="Helvetica Now Text"/>
      <w:color w:val="000000"/>
      <w:sz w:val="18"/>
      <w:szCs w:val="18"/>
      <w:lang w:val="en-GB" w:eastAsia="en-US"/>
    </w:rPr>
  </w:style>
  <w:style w:type="character" w:customStyle="1" w:styleId="Nagwek1Znak">
    <w:name w:val="Nagłówek 1 Znak"/>
    <w:basedOn w:val="Domylnaczcionkaakapitu"/>
    <w:link w:val="Nagwek1"/>
    <w:uiPriority w:val="9"/>
    <w:rsid w:val="00334B17"/>
    <w:rPr>
      <w:rFonts w:ascii="Arial" w:eastAsia="Arial" w:hAnsi="Arial"/>
      <w:lang w:eastAsia="en-US"/>
    </w:rPr>
  </w:style>
  <w:style w:type="character" w:customStyle="1" w:styleId="Nagwek2Znak">
    <w:name w:val="Nagłówek 2 Znak"/>
    <w:basedOn w:val="Domylnaczcionkaakapitu"/>
    <w:link w:val="Nagwek2"/>
    <w:uiPriority w:val="9"/>
    <w:rsid w:val="00334B17"/>
    <w:rPr>
      <w:rFonts w:ascii="Arial" w:eastAsia="Arial" w:hAnsi="Arial"/>
      <w:lang w:eastAsia="en-US"/>
    </w:rPr>
  </w:style>
  <w:style w:type="paragraph" w:customStyle="1" w:styleId="par">
    <w:name w:val="par."/>
    <w:basedOn w:val="Akapitzlist"/>
    <w:link w:val="parZnak"/>
    <w:qFormat/>
    <w:rsid w:val="00334B17"/>
    <w:pPr>
      <w:widowControl w:val="0"/>
      <w:numPr>
        <w:numId w:val="40"/>
      </w:numPr>
      <w:tabs>
        <w:tab w:val="right" w:pos="-2410"/>
      </w:tabs>
      <w:spacing w:line="360" w:lineRule="auto"/>
      <w:contextualSpacing/>
      <w:jc w:val="both"/>
    </w:pPr>
    <w:rPr>
      <w:rFonts w:ascii="Arial" w:eastAsia="Arial" w:hAnsi="Arial"/>
      <w:lang w:eastAsia="en-US"/>
    </w:rPr>
  </w:style>
  <w:style w:type="character" w:customStyle="1" w:styleId="parZnak">
    <w:name w:val="par. Znak"/>
    <w:link w:val="par"/>
    <w:rsid w:val="00334B17"/>
    <w:rPr>
      <w:rFonts w:ascii="Arial" w:eastAsia="Arial" w:hAnsi="Arial"/>
      <w:lang w:eastAsia="en-US"/>
    </w:rPr>
  </w:style>
  <w:style w:type="paragraph" w:styleId="Tekstprzypisukocowego">
    <w:name w:val="endnote text"/>
    <w:basedOn w:val="Normalny"/>
    <w:link w:val="TekstprzypisukocowegoZnak"/>
    <w:uiPriority w:val="99"/>
    <w:semiHidden/>
    <w:unhideWhenUsed/>
    <w:rsid w:val="000513D7"/>
  </w:style>
  <w:style w:type="character" w:customStyle="1" w:styleId="TekstprzypisukocowegoZnak">
    <w:name w:val="Tekst przypisu końcowego Znak"/>
    <w:basedOn w:val="Domylnaczcionkaakapitu"/>
    <w:link w:val="Tekstprzypisukocowego"/>
    <w:uiPriority w:val="99"/>
    <w:semiHidden/>
    <w:rsid w:val="000513D7"/>
  </w:style>
  <w:style w:type="character" w:styleId="Odwoanieprzypisukocowego">
    <w:name w:val="endnote reference"/>
    <w:basedOn w:val="Domylnaczcionkaakapitu"/>
    <w:uiPriority w:val="99"/>
    <w:semiHidden/>
    <w:unhideWhenUsed/>
    <w:rsid w:val="000513D7"/>
    <w:rPr>
      <w:vertAlign w:val="superscript"/>
    </w:rPr>
  </w:style>
  <w:style w:type="paragraph" w:styleId="NormalnyWeb">
    <w:name w:val="Normal (Web)"/>
    <w:basedOn w:val="Normalny"/>
    <w:uiPriority w:val="99"/>
    <w:semiHidden/>
    <w:unhideWhenUsed/>
    <w:rsid w:val="008B6F9D"/>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8B6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314710">
      <w:bodyDiv w:val="1"/>
      <w:marLeft w:val="0"/>
      <w:marRight w:val="0"/>
      <w:marTop w:val="0"/>
      <w:marBottom w:val="0"/>
      <w:divBdr>
        <w:top w:val="none" w:sz="0" w:space="0" w:color="auto"/>
        <w:left w:val="none" w:sz="0" w:space="0" w:color="auto"/>
        <w:bottom w:val="none" w:sz="0" w:space="0" w:color="auto"/>
        <w:right w:val="none" w:sz="0" w:space="0" w:color="auto"/>
      </w:divBdr>
    </w:div>
    <w:div w:id="752968705">
      <w:bodyDiv w:val="1"/>
      <w:marLeft w:val="0"/>
      <w:marRight w:val="0"/>
      <w:marTop w:val="0"/>
      <w:marBottom w:val="0"/>
      <w:divBdr>
        <w:top w:val="none" w:sz="0" w:space="0" w:color="auto"/>
        <w:left w:val="none" w:sz="0" w:space="0" w:color="auto"/>
        <w:bottom w:val="none" w:sz="0" w:space="0" w:color="auto"/>
        <w:right w:val="none" w:sz="0" w:space="0" w:color="auto"/>
      </w:divBdr>
    </w:div>
    <w:div w:id="1134568703">
      <w:bodyDiv w:val="1"/>
      <w:marLeft w:val="0"/>
      <w:marRight w:val="0"/>
      <w:marTop w:val="0"/>
      <w:marBottom w:val="0"/>
      <w:divBdr>
        <w:top w:val="none" w:sz="0" w:space="0" w:color="auto"/>
        <w:left w:val="none" w:sz="0" w:space="0" w:color="auto"/>
        <w:bottom w:val="none" w:sz="0" w:space="0" w:color="auto"/>
        <w:right w:val="none" w:sz="0" w:space="0" w:color="auto"/>
      </w:divBdr>
    </w:div>
    <w:div w:id="2052798773">
      <w:bodyDiv w:val="1"/>
      <w:marLeft w:val="0"/>
      <w:marRight w:val="0"/>
      <w:marTop w:val="0"/>
      <w:marBottom w:val="0"/>
      <w:divBdr>
        <w:top w:val="none" w:sz="0" w:space="0" w:color="auto"/>
        <w:left w:val="none" w:sz="0" w:space="0" w:color="auto"/>
        <w:bottom w:val="none" w:sz="0" w:space="0" w:color="auto"/>
        <w:right w:val="none" w:sz="0" w:space="0" w:color="auto"/>
      </w:divBdr>
      <w:divsChild>
        <w:div w:id="1298949100">
          <w:marLeft w:val="0"/>
          <w:marRight w:val="0"/>
          <w:marTop w:val="0"/>
          <w:marBottom w:val="0"/>
          <w:divBdr>
            <w:top w:val="none" w:sz="0" w:space="0" w:color="auto"/>
            <w:left w:val="none" w:sz="0" w:space="0" w:color="auto"/>
            <w:bottom w:val="none" w:sz="0" w:space="0" w:color="auto"/>
            <w:right w:val="none" w:sz="0" w:space="0" w:color="auto"/>
          </w:divBdr>
          <w:divsChild>
            <w:div w:id="2061782271">
              <w:marLeft w:val="0"/>
              <w:marRight w:val="0"/>
              <w:marTop w:val="0"/>
              <w:marBottom w:val="0"/>
              <w:divBdr>
                <w:top w:val="none" w:sz="0" w:space="0" w:color="auto"/>
                <w:left w:val="none" w:sz="0" w:space="0" w:color="auto"/>
                <w:bottom w:val="none" w:sz="0" w:space="0" w:color="auto"/>
                <w:right w:val="none" w:sz="0" w:space="0" w:color="auto"/>
              </w:divBdr>
            </w:div>
            <w:div w:id="942955985">
              <w:marLeft w:val="0"/>
              <w:marRight w:val="0"/>
              <w:marTop w:val="0"/>
              <w:marBottom w:val="0"/>
              <w:divBdr>
                <w:top w:val="none" w:sz="0" w:space="0" w:color="auto"/>
                <w:left w:val="none" w:sz="0" w:space="0" w:color="auto"/>
                <w:bottom w:val="none" w:sz="0" w:space="0" w:color="auto"/>
                <w:right w:val="none" w:sz="0" w:space="0" w:color="auto"/>
              </w:divBdr>
              <w:divsChild>
                <w:div w:id="1062673631">
                  <w:marLeft w:val="0"/>
                  <w:marRight w:val="0"/>
                  <w:marTop w:val="0"/>
                  <w:marBottom w:val="0"/>
                  <w:divBdr>
                    <w:top w:val="none" w:sz="0" w:space="0" w:color="auto"/>
                    <w:left w:val="none" w:sz="0" w:space="0" w:color="auto"/>
                    <w:bottom w:val="none" w:sz="0" w:space="0" w:color="auto"/>
                    <w:right w:val="none" w:sz="0" w:space="0" w:color="auto"/>
                  </w:divBdr>
                  <w:divsChild>
                    <w:div w:id="16714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2794">
              <w:marLeft w:val="0"/>
              <w:marRight w:val="0"/>
              <w:marTop w:val="0"/>
              <w:marBottom w:val="0"/>
              <w:divBdr>
                <w:top w:val="none" w:sz="0" w:space="0" w:color="auto"/>
                <w:left w:val="none" w:sz="0" w:space="0" w:color="auto"/>
                <w:bottom w:val="none" w:sz="0" w:space="0" w:color="auto"/>
                <w:right w:val="none" w:sz="0" w:space="0" w:color="auto"/>
              </w:divBdr>
              <w:divsChild>
                <w:div w:id="973145117">
                  <w:marLeft w:val="0"/>
                  <w:marRight w:val="0"/>
                  <w:marTop w:val="0"/>
                  <w:marBottom w:val="0"/>
                  <w:divBdr>
                    <w:top w:val="none" w:sz="0" w:space="0" w:color="auto"/>
                    <w:left w:val="none" w:sz="0" w:space="0" w:color="auto"/>
                    <w:bottom w:val="none" w:sz="0" w:space="0" w:color="auto"/>
                    <w:right w:val="none" w:sz="0" w:space="0" w:color="auto"/>
                  </w:divBdr>
                  <w:divsChild>
                    <w:div w:id="11720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3009">
              <w:marLeft w:val="0"/>
              <w:marRight w:val="0"/>
              <w:marTop w:val="0"/>
              <w:marBottom w:val="0"/>
              <w:divBdr>
                <w:top w:val="none" w:sz="0" w:space="0" w:color="auto"/>
                <w:left w:val="none" w:sz="0" w:space="0" w:color="auto"/>
                <w:bottom w:val="none" w:sz="0" w:space="0" w:color="auto"/>
                <w:right w:val="none" w:sz="0" w:space="0" w:color="auto"/>
              </w:divBdr>
              <w:divsChild>
                <w:div w:id="849610133">
                  <w:marLeft w:val="0"/>
                  <w:marRight w:val="0"/>
                  <w:marTop w:val="0"/>
                  <w:marBottom w:val="0"/>
                  <w:divBdr>
                    <w:top w:val="none" w:sz="0" w:space="0" w:color="auto"/>
                    <w:left w:val="none" w:sz="0" w:space="0" w:color="auto"/>
                    <w:bottom w:val="none" w:sz="0" w:space="0" w:color="auto"/>
                    <w:right w:val="none" w:sz="0" w:space="0" w:color="auto"/>
                  </w:divBdr>
                  <w:divsChild>
                    <w:div w:id="19451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9030">
              <w:marLeft w:val="0"/>
              <w:marRight w:val="0"/>
              <w:marTop w:val="0"/>
              <w:marBottom w:val="0"/>
              <w:divBdr>
                <w:top w:val="none" w:sz="0" w:space="0" w:color="auto"/>
                <w:left w:val="none" w:sz="0" w:space="0" w:color="auto"/>
                <w:bottom w:val="none" w:sz="0" w:space="0" w:color="auto"/>
                <w:right w:val="none" w:sz="0" w:space="0" w:color="auto"/>
              </w:divBdr>
              <w:divsChild>
                <w:div w:id="433599858">
                  <w:marLeft w:val="0"/>
                  <w:marRight w:val="0"/>
                  <w:marTop w:val="0"/>
                  <w:marBottom w:val="0"/>
                  <w:divBdr>
                    <w:top w:val="none" w:sz="0" w:space="0" w:color="auto"/>
                    <w:left w:val="none" w:sz="0" w:space="0" w:color="auto"/>
                    <w:bottom w:val="none" w:sz="0" w:space="0" w:color="auto"/>
                    <w:right w:val="none" w:sz="0" w:space="0" w:color="auto"/>
                  </w:divBdr>
                  <w:divsChild>
                    <w:div w:id="18455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1937">
              <w:marLeft w:val="0"/>
              <w:marRight w:val="0"/>
              <w:marTop w:val="0"/>
              <w:marBottom w:val="0"/>
              <w:divBdr>
                <w:top w:val="none" w:sz="0" w:space="0" w:color="auto"/>
                <w:left w:val="none" w:sz="0" w:space="0" w:color="auto"/>
                <w:bottom w:val="none" w:sz="0" w:space="0" w:color="auto"/>
                <w:right w:val="none" w:sz="0" w:space="0" w:color="auto"/>
              </w:divBdr>
              <w:divsChild>
                <w:div w:id="1419058434">
                  <w:marLeft w:val="0"/>
                  <w:marRight w:val="0"/>
                  <w:marTop w:val="0"/>
                  <w:marBottom w:val="0"/>
                  <w:divBdr>
                    <w:top w:val="none" w:sz="0" w:space="0" w:color="auto"/>
                    <w:left w:val="none" w:sz="0" w:space="0" w:color="auto"/>
                    <w:bottom w:val="none" w:sz="0" w:space="0" w:color="auto"/>
                    <w:right w:val="none" w:sz="0" w:space="0" w:color="auto"/>
                  </w:divBdr>
                  <w:divsChild>
                    <w:div w:id="135006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slupecki@intercit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kolejemalopolskie.com.pl" TargetMode="External"/><Relationship Id="rId4" Type="http://schemas.openxmlformats.org/officeDocument/2006/relationships/settings" Target="settings.xml"/><Relationship Id="rId9" Type="http://schemas.openxmlformats.org/officeDocument/2006/relationships/hyperlink" Target="mailto:sekretariat@kolejemalopolsk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09DD456-AB70-4F5B-B5D2-696B6E3E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9754</Words>
  <Characters>58526</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68144</CharactersWithSpaces>
  <SharedDoc>false</SharedDoc>
  <HLinks>
    <vt:vector size="18" baseType="variant">
      <vt:variant>
        <vt:i4>7274526</vt:i4>
      </vt:variant>
      <vt:variant>
        <vt:i4>6</vt:i4>
      </vt:variant>
      <vt:variant>
        <vt:i4>0</vt:i4>
      </vt:variant>
      <vt:variant>
        <vt:i4>5</vt:i4>
      </vt:variant>
      <vt:variant>
        <vt:lpwstr>mailto:iod@kolejemalopolskie.com.pl</vt:lpwstr>
      </vt:variant>
      <vt:variant>
        <vt:lpwstr/>
      </vt:variant>
      <vt:variant>
        <vt:i4>6488065</vt:i4>
      </vt:variant>
      <vt:variant>
        <vt:i4>3</vt:i4>
      </vt:variant>
      <vt:variant>
        <vt:i4>0</vt:i4>
      </vt:variant>
      <vt:variant>
        <vt:i4>5</vt:i4>
      </vt:variant>
      <vt:variant>
        <vt:lpwstr>mailto:sekretariat@kolejemalopolskie.com.pl</vt:lpwstr>
      </vt:variant>
      <vt:variant>
        <vt:lpwstr/>
      </vt:variant>
      <vt:variant>
        <vt:i4>262243</vt:i4>
      </vt:variant>
      <vt:variant>
        <vt:i4>0</vt:i4>
      </vt:variant>
      <vt:variant>
        <vt:i4>0</vt:i4>
      </vt:variant>
      <vt:variant>
        <vt:i4>5</vt:i4>
      </vt:variant>
      <vt:variant>
        <vt:lpwstr>mailto:krzysztof.slupecki@intercity.pl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Błażejowski, Bartłomiej</dc:creator>
  <cp:keywords/>
  <dc:description/>
  <cp:lastModifiedBy>enog</cp:lastModifiedBy>
  <cp:revision>3</cp:revision>
  <cp:lastPrinted>2022-11-28T13:28:00Z</cp:lastPrinted>
  <dcterms:created xsi:type="dcterms:W3CDTF">2022-12-27T16:19:00Z</dcterms:created>
  <dcterms:modified xsi:type="dcterms:W3CDTF">2022-12-27T16:58:00Z</dcterms:modified>
</cp:coreProperties>
</file>