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6664" w:rsidRPr="00B06664" w:rsidRDefault="00B06664" w:rsidP="00B06664">
      <w:pPr>
        <w:jc w:val="center"/>
        <w:rPr>
          <w:rStyle w:val="Pogrubienie"/>
          <w:i/>
          <w:sz w:val="24"/>
          <w:szCs w:val="24"/>
        </w:rPr>
      </w:pPr>
      <w:r w:rsidRPr="00B06664">
        <w:rPr>
          <w:rStyle w:val="Pogrubienie"/>
          <w:i/>
          <w:sz w:val="24"/>
          <w:szCs w:val="24"/>
        </w:rPr>
        <w:t>Projektowane postanowienia umowy</w:t>
      </w:r>
    </w:p>
    <w:p w:rsidR="00B06664" w:rsidRDefault="00B06664" w:rsidP="00B06664">
      <w:pPr>
        <w:jc w:val="center"/>
        <w:rPr>
          <w:rStyle w:val="Pogrubienie"/>
          <w:sz w:val="24"/>
          <w:szCs w:val="24"/>
        </w:rPr>
      </w:pPr>
    </w:p>
    <w:p w:rsidR="00316052" w:rsidRPr="00B06664" w:rsidRDefault="00357D07" w:rsidP="00B06664">
      <w:pPr>
        <w:jc w:val="center"/>
        <w:rPr>
          <w:rStyle w:val="Pogrubienie"/>
          <w:sz w:val="24"/>
          <w:szCs w:val="24"/>
        </w:rPr>
      </w:pPr>
      <w:r w:rsidRPr="00B06664">
        <w:rPr>
          <w:rStyle w:val="Pogrubienie"/>
          <w:sz w:val="24"/>
          <w:szCs w:val="24"/>
        </w:rPr>
        <w:t>U</w:t>
      </w:r>
      <w:r w:rsidR="00DE7B16" w:rsidRPr="00B06664">
        <w:rPr>
          <w:rStyle w:val="Pogrubienie"/>
          <w:sz w:val="24"/>
          <w:szCs w:val="24"/>
        </w:rPr>
        <w:t>MOWA NR ....../3RBLog/</w:t>
      </w:r>
      <w:r w:rsidR="008F2932" w:rsidRPr="00B06664">
        <w:rPr>
          <w:rStyle w:val="Pogrubienie"/>
          <w:sz w:val="24"/>
          <w:szCs w:val="24"/>
        </w:rPr>
        <w:t>…………….</w:t>
      </w:r>
      <w:r w:rsidR="00DE7B16" w:rsidRPr="00B06664">
        <w:rPr>
          <w:rStyle w:val="Pogrubienie"/>
          <w:sz w:val="24"/>
          <w:szCs w:val="24"/>
        </w:rPr>
        <w:t>/20</w:t>
      </w:r>
      <w:r w:rsidR="00211D34" w:rsidRPr="00B06664">
        <w:rPr>
          <w:rStyle w:val="Pogrubienie"/>
          <w:sz w:val="24"/>
          <w:szCs w:val="24"/>
        </w:rPr>
        <w:t>2</w:t>
      </w:r>
      <w:r w:rsidR="00E80171" w:rsidRPr="00B06664">
        <w:rPr>
          <w:rStyle w:val="Pogrubienie"/>
          <w:sz w:val="24"/>
          <w:szCs w:val="24"/>
        </w:rPr>
        <w:t>1</w:t>
      </w:r>
    </w:p>
    <w:p w:rsidR="00316052" w:rsidRPr="00B06664" w:rsidRDefault="00316052">
      <w:pPr>
        <w:spacing w:before="80"/>
        <w:jc w:val="center"/>
        <w:rPr>
          <w:sz w:val="24"/>
          <w:szCs w:val="24"/>
        </w:rPr>
      </w:pPr>
      <w:r w:rsidRPr="00B06664">
        <w:rPr>
          <w:b/>
          <w:sz w:val="24"/>
          <w:szCs w:val="24"/>
        </w:rPr>
        <w:t xml:space="preserve">zawarta w Krakowie w dniu ..…………..…...…. pomiędzy </w:t>
      </w:r>
    </w:p>
    <w:p w:rsidR="00316052" w:rsidRPr="00B06664" w:rsidRDefault="00316052">
      <w:pPr>
        <w:spacing w:before="80"/>
        <w:jc w:val="center"/>
        <w:rPr>
          <w:b/>
          <w:sz w:val="24"/>
          <w:szCs w:val="24"/>
        </w:rPr>
      </w:pPr>
    </w:p>
    <w:p w:rsidR="00316052" w:rsidRPr="00B06664" w:rsidRDefault="00316052">
      <w:pPr>
        <w:jc w:val="both"/>
        <w:rPr>
          <w:sz w:val="24"/>
          <w:szCs w:val="24"/>
        </w:rPr>
      </w:pPr>
      <w:r w:rsidRPr="00B06664">
        <w:rPr>
          <w:b/>
          <w:sz w:val="24"/>
          <w:szCs w:val="24"/>
        </w:rPr>
        <w:t>ZAMAWIAJĄCYM</w:t>
      </w:r>
    </w:p>
    <w:p w:rsidR="00316052" w:rsidRPr="00B06664" w:rsidRDefault="00316052">
      <w:pPr>
        <w:rPr>
          <w:sz w:val="24"/>
          <w:szCs w:val="24"/>
        </w:rPr>
      </w:pPr>
      <w:r w:rsidRPr="00B06664">
        <w:rPr>
          <w:sz w:val="24"/>
          <w:szCs w:val="24"/>
        </w:rPr>
        <w:t xml:space="preserve">SKARBEM PAŃSTWA –  3  REGIONALNĄ  BAZĄ LOGISTYCZNĄ,  </w:t>
      </w:r>
      <w:r w:rsidRPr="00B06664">
        <w:rPr>
          <w:sz w:val="24"/>
          <w:szCs w:val="24"/>
        </w:rPr>
        <w:br/>
        <w:t>30-901 Kraków, ul. Montelupich 3,</w:t>
      </w:r>
    </w:p>
    <w:p w:rsidR="00316052" w:rsidRPr="00B06664" w:rsidRDefault="00316052">
      <w:pPr>
        <w:ind w:left="284" w:hanging="284"/>
        <w:jc w:val="both"/>
        <w:rPr>
          <w:sz w:val="24"/>
          <w:szCs w:val="24"/>
        </w:rPr>
      </w:pPr>
      <w:r w:rsidRPr="00B06664">
        <w:rPr>
          <w:sz w:val="24"/>
          <w:szCs w:val="24"/>
        </w:rPr>
        <w:t>NIP: 676 243 19 02</w:t>
      </w:r>
    </w:p>
    <w:p w:rsidR="00316052" w:rsidRPr="00B06664" w:rsidRDefault="00316052">
      <w:pPr>
        <w:ind w:left="284" w:hanging="284"/>
        <w:jc w:val="both"/>
        <w:rPr>
          <w:sz w:val="24"/>
          <w:szCs w:val="24"/>
        </w:rPr>
      </w:pPr>
      <w:r w:rsidRPr="00B06664">
        <w:rPr>
          <w:sz w:val="24"/>
          <w:szCs w:val="24"/>
        </w:rPr>
        <w:t>Regon: 12 13 90 415,</w:t>
      </w:r>
    </w:p>
    <w:p w:rsidR="00316052" w:rsidRPr="00B06664" w:rsidRDefault="00316052" w:rsidP="00D76988">
      <w:pPr>
        <w:rPr>
          <w:sz w:val="24"/>
          <w:szCs w:val="24"/>
        </w:rPr>
      </w:pPr>
      <w:r w:rsidRPr="00B06664">
        <w:rPr>
          <w:sz w:val="24"/>
          <w:szCs w:val="24"/>
        </w:rPr>
        <w:t>reprezentowaną przez ………………………………………………………</w:t>
      </w:r>
    </w:p>
    <w:p w:rsidR="00316052" w:rsidRPr="00B06664" w:rsidRDefault="00316052">
      <w:pPr>
        <w:jc w:val="both"/>
        <w:rPr>
          <w:sz w:val="24"/>
          <w:szCs w:val="24"/>
        </w:rPr>
      </w:pPr>
    </w:p>
    <w:p w:rsidR="00316052" w:rsidRPr="00B06664" w:rsidRDefault="00316052">
      <w:pPr>
        <w:jc w:val="both"/>
        <w:rPr>
          <w:sz w:val="24"/>
          <w:szCs w:val="24"/>
        </w:rPr>
      </w:pPr>
      <w:r w:rsidRPr="00B06664">
        <w:rPr>
          <w:sz w:val="24"/>
          <w:szCs w:val="24"/>
        </w:rPr>
        <w:t>a</w:t>
      </w:r>
    </w:p>
    <w:p w:rsidR="00316052" w:rsidRPr="00B06664" w:rsidRDefault="00316052">
      <w:pPr>
        <w:pStyle w:val="Tekstpodstawowywcity"/>
        <w:ind w:left="0"/>
        <w:jc w:val="both"/>
        <w:rPr>
          <w:b/>
          <w:sz w:val="24"/>
          <w:szCs w:val="24"/>
        </w:rPr>
      </w:pPr>
    </w:p>
    <w:p w:rsidR="00316052" w:rsidRPr="00B06664" w:rsidRDefault="00316052">
      <w:pPr>
        <w:pStyle w:val="Tekstpodstawowywcity"/>
        <w:spacing w:after="0"/>
        <w:ind w:left="0"/>
        <w:jc w:val="both"/>
        <w:rPr>
          <w:sz w:val="24"/>
          <w:szCs w:val="24"/>
        </w:rPr>
      </w:pPr>
      <w:r w:rsidRPr="00B06664">
        <w:rPr>
          <w:b/>
          <w:sz w:val="24"/>
          <w:szCs w:val="24"/>
        </w:rPr>
        <w:t>WYKONAWCĄ</w:t>
      </w:r>
    </w:p>
    <w:p w:rsidR="00316052" w:rsidRPr="00B06664" w:rsidRDefault="00316052">
      <w:pPr>
        <w:pStyle w:val="Tekstpodstawowywcity"/>
        <w:spacing w:after="0"/>
        <w:ind w:left="0"/>
        <w:jc w:val="both"/>
        <w:rPr>
          <w:rFonts w:eastAsia="Arial"/>
          <w:sz w:val="24"/>
          <w:szCs w:val="24"/>
          <w:lang w:val="pl-PL"/>
        </w:rPr>
      </w:pPr>
      <w:r w:rsidRPr="00B06664">
        <w:rPr>
          <w:rFonts w:eastAsia="Arial"/>
          <w:sz w:val="24"/>
          <w:szCs w:val="24"/>
          <w:lang w:val="pl-PL"/>
        </w:rPr>
        <w:t>……………………</w:t>
      </w:r>
      <w:r w:rsidR="00D75C56" w:rsidRPr="00B06664">
        <w:rPr>
          <w:rFonts w:eastAsia="Arial"/>
          <w:sz w:val="24"/>
          <w:szCs w:val="24"/>
          <w:lang w:val="pl-PL"/>
        </w:rPr>
        <w:t xml:space="preserve">z siedzibą w ……………..,ul…………….., wpisanym do Krajowego Rejestru Sadowego prowadzonego przez Sąd Rejonowy……………, ……….Wydział Gospodarczy </w:t>
      </w:r>
      <w:r w:rsidR="00F43D44" w:rsidRPr="00B06664">
        <w:rPr>
          <w:rFonts w:eastAsia="Arial"/>
          <w:sz w:val="24"/>
          <w:szCs w:val="24"/>
          <w:lang w:val="pl-PL"/>
        </w:rPr>
        <w:t>Krajowego</w:t>
      </w:r>
      <w:r w:rsidR="00D75C56" w:rsidRPr="00B06664">
        <w:rPr>
          <w:rFonts w:eastAsia="Arial"/>
          <w:sz w:val="24"/>
          <w:szCs w:val="24"/>
          <w:lang w:val="pl-PL"/>
        </w:rPr>
        <w:t xml:space="preserve"> Rejestru Sadowego pod</w:t>
      </w:r>
    </w:p>
    <w:p w:rsidR="00D75C56" w:rsidRPr="00B06664" w:rsidRDefault="00F43D44">
      <w:pPr>
        <w:pStyle w:val="Tekstpodstawowywcity"/>
        <w:spacing w:after="0"/>
        <w:ind w:left="0"/>
        <w:jc w:val="both"/>
        <w:rPr>
          <w:sz w:val="24"/>
          <w:szCs w:val="24"/>
        </w:rPr>
      </w:pPr>
      <w:r w:rsidRPr="00B06664">
        <w:rPr>
          <w:rFonts w:eastAsia="Arial"/>
          <w:sz w:val="24"/>
          <w:szCs w:val="24"/>
          <w:lang w:val="pl-PL"/>
        </w:rPr>
        <w:t>n</w:t>
      </w:r>
      <w:r w:rsidR="00D75C56" w:rsidRPr="00B06664">
        <w:rPr>
          <w:rFonts w:eastAsia="Arial"/>
          <w:sz w:val="24"/>
          <w:szCs w:val="24"/>
          <w:lang w:val="pl-PL"/>
        </w:rPr>
        <w:t>r KRS…………….</w:t>
      </w:r>
    </w:p>
    <w:p w:rsidR="00316052" w:rsidRPr="00B06664" w:rsidRDefault="00D75C56">
      <w:pPr>
        <w:jc w:val="both"/>
        <w:rPr>
          <w:sz w:val="24"/>
          <w:szCs w:val="24"/>
        </w:rPr>
      </w:pPr>
      <w:r w:rsidRPr="00B06664">
        <w:rPr>
          <w:sz w:val="24"/>
          <w:szCs w:val="24"/>
        </w:rPr>
        <w:t>NIP: ……………………</w:t>
      </w:r>
    </w:p>
    <w:p w:rsidR="00316052" w:rsidRPr="00B06664" w:rsidRDefault="00D75C56">
      <w:pPr>
        <w:jc w:val="both"/>
        <w:rPr>
          <w:sz w:val="24"/>
          <w:szCs w:val="24"/>
        </w:rPr>
      </w:pPr>
      <w:r w:rsidRPr="00B06664">
        <w:rPr>
          <w:sz w:val="24"/>
          <w:szCs w:val="24"/>
        </w:rPr>
        <w:t>REGON: ……………………</w:t>
      </w:r>
    </w:p>
    <w:p w:rsidR="00316052" w:rsidRPr="00B06664" w:rsidRDefault="00316052">
      <w:pPr>
        <w:jc w:val="both"/>
        <w:rPr>
          <w:sz w:val="24"/>
          <w:szCs w:val="24"/>
        </w:rPr>
      </w:pPr>
      <w:r w:rsidRPr="00B06664">
        <w:rPr>
          <w:sz w:val="24"/>
          <w:szCs w:val="24"/>
        </w:rPr>
        <w:t>reprezentowanym przez</w:t>
      </w:r>
      <w:r w:rsidRPr="00B06664">
        <w:rPr>
          <w:color w:val="FF0000"/>
          <w:sz w:val="24"/>
          <w:szCs w:val="24"/>
        </w:rPr>
        <w:t xml:space="preserve"> </w:t>
      </w:r>
      <w:r w:rsidRPr="00B06664">
        <w:rPr>
          <w:sz w:val="24"/>
          <w:szCs w:val="24"/>
        </w:rPr>
        <w:t>…………………………………………………</w:t>
      </w:r>
    </w:p>
    <w:p w:rsidR="00316052" w:rsidRDefault="00316052">
      <w:pPr>
        <w:jc w:val="both"/>
        <w:rPr>
          <w:sz w:val="24"/>
          <w:szCs w:val="24"/>
        </w:rPr>
      </w:pPr>
    </w:p>
    <w:p w:rsidR="00B06664" w:rsidRPr="00B06664" w:rsidRDefault="00B06664">
      <w:pPr>
        <w:jc w:val="both"/>
        <w:rPr>
          <w:sz w:val="24"/>
          <w:szCs w:val="24"/>
        </w:rPr>
      </w:pPr>
    </w:p>
    <w:p w:rsidR="00316052" w:rsidRPr="00B06664" w:rsidRDefault="00316052">
      <w:pPr>
        <w:autoSpaceDE w:val="0"/>
        <w:jc w:val="both"/>
        <w:rPr>
          <w:sz w:val="24"/>
          <w:szCs w:val="24"/>
        </w:rPr>
      </w:pPr>
      <w:r w:rsidRPr="00B06664">
        <w:rPr>
          <w:rFonts w:eastAsia="Calibri"/>
          <w:color w:val="000000"/>
          <w:sz w:val="24"/>
          <w:szCs w:val="24"/>
        </w:rPr>
        <w:t xml:space="preserve">Umowa została zawarta w wyniku postępowania przeprowadzonego na podstawie Ustawy z dnia </w:t>
      </w:r>
      <w:r w:rsidR="00B52F45" w:rsidRPr="00B06664">
        <w:rPr>
          <w:rFonts w:eastAsia="Calibri"/>
          <w:color w:val="000000"/>
          <w:sz w:val="24"/>
          <w:szCs w:val="24"/>
        </w:rPr>
        <w:t>11 września 2019 r.</w:t>
      </w:r>
      <w:r w:rsidRPr="00B06664">
        <w:rPr>
          <w:rFonts w:eastAsia="Calibri"/>
          <w:color w:val="000000"/>
          <w:sz w:val="24"/>
          <w:szCs w:val="24"/>
        </w:rPr>
        <w:t xml:space="preserve"> Prawo Zamówień Publicznych</w:t>
      </w:r>
      <w:r w:rsidRPr="00B06664">
        <w:rPr>
          <w:rFonts w:eastAsia="Calibri"/>
          <w:sz w:val="24"/>
          <w:szCs w:val="24"/>
        </w:rPr>
        <w:t>,</w:t>
      </w:r>
      <w:r w:rsidRPr="00B06664">
        <w:rPr>
          <w:rFonts w:eastAsia="Calibri"/>
          <w:color w:val="000000"/>
          <w:sz w:val="24"/>
          <w:szCs w:val="24"/>
        </w:rPr>
        <w:t xml:space="preserve"> </w:t>
      </w:r>
      <w:r w:rsidRPr="00B06664">
        <w:rPr>
          <w:rFonts w:eastAsia="Calibri"/>
          <w:sz w:val="24"/>
          <w:szCs w:val="24"/>
        </w:rPr>
        <w:t>w trybie przetargu nieograniczonego. (Sprawa nr …………)</w:t>
      </w:r>
    </w:p>
    <w:p w:rsidR="00316052" w:rsidRPr="00B06664" w:rsidRDefault="00316052">
      <w:pPr>
        <w:jc w:val="both"/>
        <w:rPr>
          <w:rFonts w:eastAsia="Calibri"/>
          <w:sz w:val="24"/>
          <w:szCs w:val="24"/>
        </w:rPr>
      </w:pPr>
    </w:p>
    <w:p w:rsidR="008D6CC5" w:rsidRPr="00B06664" w:rsidRDefault="008D6CC5" w:rsidP="00B06664">
      <w:pPr>
        <w:autoSpaceDE w:val="0"/>
        <w:rPr>
          <w:b/>
          <w:sz w:val="24"/>
          <w:szCs w:val="24"/>
        </w:rPr>
      </w:pPr>
    </w:p>
    <w:p w:rsidR="00316052" w:rsidRPr="00B06664" w:rsidRDefault="00316052">
      <w:pPr>
        <w:autoSpaceDE w:val="0"/>
        <w:jc w:val="center"/>
        <w:rPr>
          <w:sz w:val="24"/>
          <w:szCs w:val="24"/>
        </w:rPr>
      </w:pPr>
      <w:r w:rsidRPr="00B06664">
        <w:rPr>
          <w:b/>
          <w:sz w:val="24"/>
          <w:szCs w:val="24"/>
        </w:rPr>
        <w:t>§ 1</w:t>
      </w:r>
      <w:r w:rsidRPr="00B06664">
        <w:rPr>
          <w:rFonts w:eastAsia="Calibri"/>
          <w:b/>
          <w:bCs/>
          <w:color w:val="000000"/>
          <w:sz w:val="24"/>
          <w:szCs w:val="24"/>
        </w:rPr>
        <w:t xml:space="preserve"> </w:t>
      </w:r>
    </w:p>
    <w:p w:rsidR="008F2932" w:rsidRPr="00B06664" w:rsidRDefault="00316052" w:rsidP="00B06664">
      <w:pPr>
        <w:autoSpaceDE w:val="0"/>
        <w:jc w:val="center"/>
        <w:rPr>
          <w:rFonts w:eastAsia="Calibri"/>
          <w:b/>
          <w:bCs/>
          <w:color w:val="000000"/>
          <w:sz w:val="24"/>
          <w:szCs w:val="24"/>
        </w:rPr>
      </w:pPr>
      <w:r w:rsidRPr="00B06664">
        <w:rPr>
          <w:rFonts w:eastAsia="Calibri"/>
          <w:b/>
          <w:bCs/>
          <w:color w:val="000000"/>
          <w:sz w:val="24"/>
          <w:szCs w:val="24"/>
        </w:rPr>
        <w:t>PRZEDMIOT UMOWY</w:t>
      </w:r>
    </w:p>
    <w:p w:rsidR="008F2932" w:rsidRPr="00B06664" w:rsidRDefault="00316052" w:rsidP="00B06664">
      <w:pPr>
        <w:pStyle w:val="Tekstpodstawowy"/>
        <w:numPr>
          <w:ilvl w:val="0"/>
          <w:numId w:val="6"/>
        </w:numPr>
        <w:spacing w:after="0"/>
        <w:ind w:left="284" w:hanging="284"/>
        <w:jc w:val="both"/>
        <w:rPr>
          <w:sz w:val="24"/>
          <w:szCs w:val="24"/>
        </w:rPr>
      </w:pPr>
      <w:r w:rsidRPr="00B06664">
        <w:rPr>
          <w:sz w:val="24"/>
          <w:szCs w:val="24"/>
        </w:rPr>
        <w:t xml:space="preserve">Przedmiotem umowy jest </w:t>
      </w:r>
      <w:r w:rsidR="001D7694" w:rsidRPr="00B06664">
        <w:rPr>
          <w:sz w:val="24"/>
          <w:szCs w:val="24"/>
          <w:lang w:val="pl-PL"/>
        </w:rPr>
        <w:t>zakup</w:t>
      </w:r>
      <w:r w:rsidRPr="00B06664">
        <w:rPr>
          <w:sz w:val="24"/>
          <w:szCs w:val="24"/>
        </w:rPr>
        <w:t xml:space="preserve"> </w:t>
      </w:r>
      <w:r w:rsidR="00CC061D" w:rsidRPr="00B06664">
        <w:rPr>
          <w:sz w:val="24"/>
          <w:szCs w:val="24"/>
          <w:lang w:val="pl-PL"/>
        </w:rPr>
        <w:t xml:space="preserve">materiałów technicznych </w:t>
      </w:r>
      <w:r w:rsidRPr="00B06664">
        <w:rPr>
          <w:sz w:val="24"/>
          <w:szCs w:val="24"/>
        </w:rPr>
        <w:t>zwanych dalej</w:t>
      </w:r>
      <w:r w:rsidRPr="00B06664">
        <w:rPr>
          <w:sz w:val="24"/>
          <w:szCs w:val="24"/>
          <w:lang w:val="pl-PL"/>
        </w:rPr>
        <w:t xml:space="preserve"> </w:t>
      </w:r>
      <w:r w:rsidRPr="00B06664">
        <w:rPr>
          <w:sz w:val="24"/>
          <w:szCs w:val="24"/>
        </w:rPr>
        <w:t>„</w:t>
      </w:r>
      <w:r w:rsidRPr="00B06664">
        <w:rPr>
          <w:sz w:val="24"/>
          <w:szCs w:val="24"/>
          <w:lang w:val="pl-PL"/>
        </w:rPr>
        <w:t xml:space="preserve">wyrobami” </w:t>
      </w:r>
      <w:r w:rsidR="000A0831" w:rsidRPr="00B06664">
        <w:rPr>
          <w:sz w:val="24"/>
          <w:szCs w:val="24"/>
          <w:lang w:val="pl-PL"/>
        </w:rPr>
        <w:t xml:space="preserve">lub „przedmiotem umowy” </w:t>
      </w:r>
      <w:r w:rsidRPr="00B06664">
        <w:rPr>
          <w:sz w:val="24"/>
          <w:szCs w:val="24"/>
        </w:rPr>
        <w:t>w ilości</w:t>
      </w:r>
      <w:r w:rsidRPr="00B06664">
        <w:rPr>
          <w:sz w:val="24"/>
          <w:szCs w:val="24"/>
          <w:lang w:val="pl-PL"/>
        </w:rPr>
        <w:t xml:space="preserve">ach </w:t>
      </w:r>
      <w:r w:rsidR="00A93ED2" w:rsidRPr="00B06664">
        <w:rPr>
          <w:sz w:val="24"/>
          <w:szCs w:val="24"/>
          <w:lang w:val="pl-PL"/>
        </w:rPr>
        <w:t xml:space="preserve">i </w:t>
      </w:r>
      <w:r w:rsidRPr="00B06664">
        <w:rPr>
          <w:sz w:val="24"/>
          <w:szCs w:val="24"/>
        </w:rPr>
        <w:t>asortymencie określony</w:t>
      </w:r>
      <w:r w:rsidRPr="00B06664">
        <w:rPr>
          <w:sz w:val="24"/>
          <w:szCs w:val="24"/>
          <w:lang w:val="pl-PL"/>
        </w:rPr>
        <w:t>m</w:t>
      </w:r>
      <w:r w:rsidRPr="00B06664">
        <w:rPr>
          <w:sz w:val="24"/>
          <w:szCs w:val="24"/>
        </w:rPr>
        <w:t xml:space="preserve"> w </w:t>
      </w:r>
      <w:r w:rsidRPr="00B06664">
        <w:rPr>
          <w:sz w:val="24"/>
          <w:szCs w:val="24"/>
          <w:lang w:val="pl-PL"/>
        </w:rPr>
        <w:t xml:space="preserve">załączniku nr </w:t>
      </w:r>
      <w:r w:rsidR="000A0831" w:rsidRPr="00B06664">
        <w:rPr>
          <w:sz w:val="24"/>
          <w:szCs w:val="24"/>
          <w:lang w:val="pl-PL"/>
        </w:rPr>
        <w:t>1</w:t>
      </w:r>
      <w:r w:rsidRPr="00B06664">
        <w:rPr>
          <w:sz w:val="24"/>
          <w:szCs w:val="24"/>
          <w:lang w:val="pl-PL"/>
        </w:rPr>
        <w:t xml:space="preserve"> do niniejszej umowy.</w:t>
      </w:r>
    </w:p>
    <w:p w:rsidR="00B06664" w:rsidRPr="00B06664" w:rsidRDefault="00B06664" w:rsidP="00B06664">
      <w:pPr>
        <w:pStyle w:val="Tekstpodstawowy"/>
        <w:spacing w:after="0"/>
        <w:ind w:left="360"/>
        <w:jc w:val="both"/>
        <w:rPr>
          <w:sz w:val="24"/>
          <w:szCs w:val="24"/>
        </w:rPr>
      </w:pPr>
    </w:p>
    <w:p w:rsidR="00316052" w:rsidRPr="00B06664" w:rsidRDefault="00316052">
      <w:pPr>
        <w:jc w:val="center"/>
        <w:rPr>
          <w:sz w:val="24"/>
          <w:szCs w:val="24"/>
        </w:rPr>
      </w:pPr>
      <w:r w:rsidRPr="00B06664">
        <w:rPr>
          <w:b/>
          <w:sz w:val="24"/>
          <w:szCs w:val="24"/>
        </w:rPr>
        <w:t>§ 2</w:t>
      </w:r>
    </w:p>
    <w:p w:rsidR="008F2932" w:rsidRPr="00B06664" w:rsidRDefault="00E90D79" w:rsidP="00B06664">
      <w:pPr>
        <w:jc w:val="center"/>
        <w:rPr>
          <w:b/>
          <w:bCs/>
          <w:color w:val="000000"/>
          <w:sz w:val="24"/>
          <w:szCs w:val="24"/>
        </w:rPr>
      </w:pPr>
      <w:r w:rsidRPr="00B06664">
        <w:rPr>
          <w:b/>
          <w:bCs/>
          <w:color w:val="000000"/>
          <w:sz w:val="24"/>
          <w:szCs w:val="24"/>
        </w:rPr>
        <w:t xml:space="preserve">WARTOŚĆ </w:t>
      </w:r>
      <w:r w:rsidR="00316052" w:rsidRPr="00B06664">
        <w:rPr>
          <w:b/>
          <w:bCs/>
          <w:color w:val="000000"/>
          <w:sz w:val="24"/>
          <w:szCs w:val="24"/>
        </w:rPr>
        <w:t>UMOWY</w:t>
      </w:r>
    </w:p>
    <w:p w:rsidR="00316052" w:rsidRPr="00B06664" w:rsidRDefault="00316052" w:rsidP="00AA3253">
      <w:pPr>
        <w:numPr>
          <w:ilvl w:val="0"/>
          <w:numId w:val="10"/>
        </w:numPr>
        <w:suppressAutoHyphens w:val="0"/>
        <w:autoSpaceDE w:val="0"/>
        <w:ind w:left="284" w:hanging="284"/>
        <w:contextualSpacing/>
        <w:rPr>
          <w:sz w:val="24"/>
          <w:szCs w:val="24"/>
        </w:rPr>
      </w:pPr>
      <w:r w:rsidRPr="00B06664">
        <w:rPr>
          <w:rFonts w:eastAsia="Calibri"/>
          <w:color w:val="000000"/>
          <w:sz w:val="24"/>
          <w:szCs w:val="24"/>
          <w:lang w:eastAsia="en-US"/>
        </w:rPr>
        <w:t>Maksymalna wartość przedmiotu umowy wynosi:</w:t>
      </w:r>
      <w:r w:rsidRPr="00B06664">
        <w:rPr>
          <w:rFonts w:eastAsia="Calibri"/>
          <w:color w:val="000000"/>
          <w:sz w:val="24"/>
          <w:szCs w:val="24"/>
          <w:lang w:eastAsia="en-US"/>
        </w:rPr>
        <w:br/>
      </w:r>
    </w:p>
    <w:p w:rsidR="00316052" w:rsidRPr="00B06664" w:rsidRDefault="00316052">
      <w:pPr>
        <w:ind w:left="425"/>
        <w:rPr>
          <w:sz w:val="24"/>
          <w:szCs w:val="24"/>
        </w:rPr>
      </w:pPr>
      <w:r w:rsidRPr="00B06664">
        <w:rPr>
          <w:rFonts w:eastAsia="Arial"/>
          <w:color w:val="000000"/>
          <w:kern w:val="1"/>
          <w:sz w:val="24"/>
          <w:szCs w:val="24"/>
          <w:lang w:eastAsia="hi-IN" w:bidi="hi-IN"/>
        </w:rPr>
        <w:t>……………………………………………………………………………</w:t>
      </w:r>
      <w:r w:rsidRPr="00B06664">
        <w:rPr>
          <w:rFonts w:eastAsia="SimSun"/>
          <w:color w:val="000000"/>
          <w:kern w:val="1"/>
          <w:sz w:val="24"/>
          <w:szCs w:val="24"/>
          <w:lang w:eastAsia="hi-IN" w:bidi="hi-IN"/>
        </w:rPr>
        <w:t>..  zł netto</w:t>
      </w:r>
      <w:r w:rsidRPr="00B06664">
        <w:rPr>
          <w:rFonts w:eastAsia="SimSun"/>
          <w:color w:val="000000"/>
          <w:kern w:val="1"/>
          <w:sz w:val="24"/>
          <w:szCs w:val="24"/>
          <w:lang w:eastAsia="hi-IN" w:bidi="hi-IN"/>
        </w:rPr>
        <w:br/>
      </w:r>
      <w:r w:rsidRPr="00B06664">
        <w:rPr>
          <w:rFonts w:eastAsia="SimSun"/>
          <w:i/>
          <w:color w:val="000000"/>
          <w:kern w:val="1"/>
          <w:sz w:val="24"/>
          <w:szCs w:val="24"/>
          <w:lang w:eastAsia="hi-IN" w:bidi="hi-IN"/>
        </w:rPr>
        <w:t>(słownie:)</w:t>
      </w:r>
    </w:p>
    <w:p w:rsidR="00316052" w:rsidRPr="00B06664" w:rsidRDefault="00316052">
      <w:pPr>
        <w:ind w:left="425"/>
        <w:rPr>
          <w:sz w:val="24"/>
          <w:szCs w:val="24"/>
        </w:rPr>
      </w:pPr>
      <w:r w:rsidRPr="00B06664">
        <w:rPr>
          <w:rFonts w:eastAsia="SimSun"/>
          <w:color w:val="000000"/>
          <w:kern w:val="1"/>
          <w:sz w:val="24"/>
          <w:szCs w:val="24"/>
          <w:lang w:eastAsia="hi-IN" w:bidi="hi-IN"/>
        </w:rPr>
        <w:t>.……………………………………………………………………………. zł brutto</w:t>
      </w:r>
      <w:r w:rsidRPr="00B06664">
        <w:rPr>
          <w:rFonts w:eastAsia="SimSun"/>
          <w:color w:val="000000"/>
          <w:kern w:val="1"/>
          <w:sz w:val="24"/>
          <w:szCs w:val="24"/>
          <w:lang w:eastAsia="hi-IN" w:bidi="hi-IN"/>
        </w:rPr>
        <w:br/>
        <w:t>(</w:t>
      </w:r>
      <w:r w:rsidRPr="00B06664">
        <w:rPr>
          <w:rFonts w:eastAsia="SimSun"/>
          <w:i/>
          <w:color w:val="000000"/>
          <w:kern w:val="1"/>
          <w:sz w:val="24"/>
          <w:szCs w:val="24"/>
          <w:lang w:eastAsia="hi-IN" w:bidi="hi-IN"/>
        </w:rPr>
        <w:t>słownie:)</w:t>
      </w:r>
    </w:p>
    <w:p w:rsidR="00316052" w:rsidRPr="00B06664" w:rsidRDefault="00316052">
      <w:pPr>
        <w:ind w:firstLine="426"/>
        <w:jc w:val="both"/>
        <w:rPr>
          <w:sz w:val="24"/>
          <w:szCs w:val="24"/>
        </w:rPr>
      </w:pPr>
      <w:r w:rsidRPr="00B06664">
        <w:rPr>
          <w:rFonts w:eastAsia="SimSun"/>
          <w:color w:val="000000"/>
          <w:kern w:val="1"/>
          <w:sz w:val="24"/>
          <w:szCs w:val="24"/>
          <w:lang w:eastAsia="hi-IN" w:bidi="hi-IN"/>
        </w:rPr>
        <w:t>VAT: ...  %.</w:t>
      </w:r>
    </w:p>
    <w:p w:rsidR="00005CA6" w:rsidRPr="00B06664" w:rsidRDefault="00E90D79" w:rsidP="00B06664">
      <w:pPr>
        <w:numPr>
          <w:ilvl w:val="0"/>
          <w:numId w:val="1"/>
        </w:numPr>
        <w:tabs>
          <w:tab w:val="clear" w:pos="1080"/>
          <w:tab w:val="right" w:pos="9072"/>
        </w:tabs>
        <w:ind w:left="284" w:hanging="284"/>
        <w:jc w:val="both"/>
        <w:rPr>
          <w:sz w:val="24"/>
          <w:szCs w:val="24"/>
        </w:rPr>
      </w:pPr>
      <w:r w:rsidRPr="00B06664">
        <w:rPr>
          <w:rFonts w:eastAsia="SimSun"/>
          <w:color w:val="000000"/>
          <w:kern w:val="1"/>
          <w:sz w:val="24"/>
          <w:szCs w:val="24"/>
          <w:lang w:eastAsia="hi-IN" w:bidi="hi-IN"/>
        </w:rPr>
        <w:t>Ceny jednostkowe</w:t>
      </w:r>
      <w:r w:rsidR="00316052" w:rsidRPr="00B06664">
        <w:rPr>
          <w:rFonts w:eastAsia="SimSun"/>
          <w:color w:val="000000"/>
          <w:kern w:val="1"/>
          <w:sz w:val="24"/>
          <w:szCs w:val="24"/>
          <w:lang w:eastAsia="hi-IN" w:bidi="hi-IN"/>
        </w:rPr>
        <w:t xml:space="preserve"> określa załącznik nr </w:t>
      </w:r>
      <w:r w:rsidR="006062E6" w:rsidRPr="00B06664">
        <w:rPr>
          <w:rFonts w:eastAsia="SimSun"/>
          <w:color w:val="000000"/>
          <w:kern w:val="1"/>
          <w:sz w:val="24"/>
          <w:szCs w:val="24"/>
          <w:lang w:eastAsia="hi-IN" w:bidi="hi-IN"/>
        </w:rPr>
        <w:t>1</w:t>
      </w:r>
      <w:r w:rsidR="00316052" w:rsidRPr="00B06664">
        <w:rPr>
          <w:rFonts w:eastAsia="SimSun"/>
          <w:color w:val="000000"/>
          <w:kern w:val="1"/>
          <w:sz w:val="24"/>
          <w:szCs w:val="24"/>
          <w:lang w:eastAsia="hi-IN" w:bidi="hi-IN"/>
        </w:rPr>
        <w:t xml:space="preserve"> do niniejszej umowy.</w:t>
      </w:r>
    </w:p>
    <w:p w:rsidR="00D75C56" w:rsidRPr="00B06664" w:rsidRDefault="00316052" w:rsidP="00B06664">
      <w:pPr>
        <w:numPr>
          <w:ilvl w:val="0"/>
          <w:numId w:val="1"/>
        </w:numPr>
        <w:tabs>
          <w:tab w:val="clear" w:pos="1080"/>
          <w:tab w:val="right" w:pos="9072"/>
        </w:tabs>
        <w:ind w:left="284" w:hanging="284"/>
        <w:jc w:val="both"/>
        <w:rPr>
          <w:b/>
          <w:bCs/>
          <w:color w:val="000000"/>
          <w:sz w:val="24"/>
          <w:szCs w:val="24"/>
        </w:rPr>
      </w:pPr>
      <w:r w:rsidRPr="00B06664">
        <w:rPr>
          <w:rFonts w:eastAsia="SimSun"/>
          <w:color w:val="000000"/>
          <w:kern w:val="1"/>
          <w:sz w:val="24"/>
          <w:szCs w:val="24"/>
          <w:lang w:eastAsia="hi-IN" w:bidi="hi-IN"/>
        </w:rPr>
        <w:t>Wszelkie koszty związane z realizacją</w:t>
      </w:r>
      <w:r w:rsidR="00B06664">
        <w:rPr>
          <w:rFonts w:eastAsia="SimSun"/>
          <w:color w:val="000000"/>
          <w:kern w:val="1"/>
          <w:sz w:val="24"/>
          <w:szCs w:val="24"/>
          <w:lang w:eastAsia="hi-IN" w:bidi="hi-IN"/>
        </w:rPr>
        <w:t xml:space="preserve"> niniejszej umowy, w tym koszty </w:t>
      </w:r>
      <w:r w:rsidR="00E90D79" w:rsidRPr="00B06664">
        <w:rPr>
          <w:rFonts w:eastAsia="SimSun"/>
          <w:color w:val="000000"/>
          <w:kern w:val="1"/>
          <w:sz w:val="24"/>
          <w:szCs w:val="24"/>
          <w:lang w:eastAsia="hi-IN" w:bidi="hi-IN"/>
        </w:rPr>
        <w:t>transportu, opakowań obciążają</w:t>
      </w:r>
      <w:r w:rsidRPr="00B06664">
        <w:rPr>
          <w:rFonts w:eastAsia="SimSun"/>
          <w:color w:val="000000"/>
          <w:kern w:val="1"/>
          <w:sz w:val="24"/>
          <w:szCs w:val="24"/>
          <w:lang w:eastAsia="hi-IN" w:bidi="hi-IN"/>
        </w:rPr>
        <w:t xml:space="preserve"> Wykonawcę.</w:t>
      </w:r>
    </w:p>
    <w:p w:rsidR="00B06664" w:rsidRPr="00B06664" w:rsidRDefault="00B06664" w:rsidP="00B06664">
      <w:pPr>
        <w:tabs>
          <w:tab w:val="left" w:pos="284"/>
          <w:tab w:val="center" w:pos="4536"/>
          <w:tab w:val="right" w:pos="9072"/>
        </w:tabs>
        <w:ind w:left="426"/>
        <w:jc w:val="both"/>
        <w:rPr>
          <w:b/>
          <w:bCs/>
          <w:color w:val="000000"/>
          <w:sz w:val="24"/>
          <w:szCs w:val="24"/>
        </w:rPr>
      </w:pPr>
    </w:p>
    <w:p w:rsidR="00E65E40" w:rsidRPr="00B06664" w:rsidRDefault="00E65E40" w:rsidP="00B06664">
      <w:pPr>
        <w:autoSpaceDE w:val="0"/>
        <w:rPr>
          <w:b/>
          <w:bCs/>
          <w:color w:val="000000"/>
          <w:sz w:val="24"/>
          <w:szCs w:val="24"/>
        </w:rPr>
      </w:pPr>
    </w:p>
    <w:p w:rsidR="00316052" w:rsidRPr="00B06664" w:rsidRDefault="007F44DD">
      <w:pPr>
        <w:autoSpaceDE w:val="0"/>
        <w:jc w:val="center"/>
        <w:rPr>
          <w:b/>
          <w:bCs/>
          <w:color w:val="000000"/>
          <w:sz w:val="24"/>
          <w:szCs w:val="24"/>
        </w:rPr>
      </w:pPr>
      <w:r w:rsidRPr="00B06664">
        <w:rPr>
          <w:b/>
          <w:bCs/>
          <w:color w:val="000000"/>
          <w:sz w:val="24"/>
          <w:szCs w:val="24"/>
        </w:rPr>
        <w:lastRenderedPageBreak/>
        <w:t>§ 3</w:t>
      </w:r>
      <w:r w:rsidR="00316052" w:rsidRPr="00B06664">
        <w:rPr>
          <w:b/>
          <w:bCs/>
          <w:color w:val="000000"/>
          <w:sz w:val="24"/>
          <w:szCs w:val="24"/>
        </w:rPr>
        <w:t xml:space="preserve"> </w:t>
      </w:r>
    </w:p>
    <w:p w:rsidR="00E65E40" w:rsidRPr="00B06664" w:rsidRDefault="00316052" w:rsidP="00B06664">
      <w:pPr>
        <w:autoSpaceDE w:val="0"/>
        <w:jc w:val="center"/>
        <w:rPr>
          <w:b/>
          <w:bCs/>
          <w:color w:val="000000"/>
          <w:sz w:val="24"/>
          <w:szCs w:val="24"/>
        </w:rPr>
      </w:pPr>
      <w:r w:rsidRPr="00B06664">
        <w:rPr>
          <w:b/>
          <w:bCs/>
          <w:color w:val="000000"/>
          <w:sz w:val="24"/>
          <w:szCs w:val="24"/>
        </w:rPr>
        <w:t>TERMIN WYKONANIA UMOWY</w:t>
      </w:r>
    </w:p>
    <w:p w:rsidR="008D6CC5" w:rsidRPr="00B06664" w:rsidRDefault="00126F66" w:rsidP="00B06664">
      <w:pPr>
        <w:numPr>
          <w:ilvl w:val="0"/>
          <w:numId w:val="20"/>
        </w:numPr>
        <w:ind w:left="284" w:hanging="284"/>
        <w:rPr>
          <w:sz w:val="24"/>
          <w:szCs w:val="24"/>
        </w:rPr>
      </w:pPr>
      <w:r w:rsidRPr="00B06664">
        <w:rPr>
          <w:sz w:val="24"/>
          <w:szCs w:val="24"/>
        </w:rPr>
        <w:t>Dostawę określoną w § 1 niniejszej umowy, Wykonawca</w:t>
      </w:r>
      <w:r w:rsidR="00357D07" w:rsidRPr="00B06664">
        <w:rPr>
          <w:sz w:val="24"/>
          <w:szCs w:val="24"/>
        </w:rPr>
        <w:t xml:space="preserve"> zobowiązany jest zrealizować </w:t>
      </w:r>
      <w:r w:rsidR="00B06664">
        <w:rPr>
          <w:sz w:val="24"/>
          <w:szCs w:val="24"/>
        </w:rPr>
        <w:br/>
      </w:r>
      <w:r w:rsidRPr="00B06664">
        <w:rPr>
          <w:sz w:val="24"/>
          <w:szCs w:val="24"/>
        </w:rPr>
        <w:t xml:space="preserve">i zakończyć </w:t>
      </w:r>
      <w:r w:rsidR="008D6CC5" w:rsidRPr="00B06664">
        <w:rPr>
          <w:sz w:val="24"/>
          <w:szCs w:val="24"/>
        </w:rPr>
        <w:t>w terminie 40 dni, licząc od daty zawarcia umowy.</w:t>
      </w:r>
    </w:p>
    <w:p w:rsidR="00E65E40" w:rsidRPr="00B06664" w:rsidRDefault="00E65E40" w:rsidP="00B06664">
      <w:pPr>
        <w:jc w:val="both"/>
        <w:rPr>
          <w:sz w:val="24"/>
          <w:szCs w:val="24"/>
        </w:rPr>
      </w:pPr>
    </w:p>
    <w:p w:rsidR="00316052" w:rsidRPr="00B06664" w:rsidRDefault="007F44DD">
      <w:pPr>
        <w:autoSpaceDE w:val="0"/>
        <w:jc w:val="center"/>
        <w:rPr>
          <w:rFonts w:eastAsia="Calibri"/>
          <w:b/>
          <w:bCs/>
          <w:color w:val="000000"/>
          <w:sz w:val="24"/>
          <w:szCs w:val="24"/>
        </w:rPr>
      </w:pPr>
      <w:r w:rsidRPr="00B06664">
        <w:rPr>
          <w:rFonts w:eastAsia="Calibri"/>
          <w:b/>
          <w:bCs/>
          <w:color w:val="000000"/>
          <w:sz w:val="24"/>
          <w:szCs w:val="24"/>
        </w:rPr>
        <w:t>§ 4</w:t>
      </w:r>
      <w:r w:rsidR="00316052" w:rsidRPr="00B06664">
        <w:rPr>
          <w:rFonts w:eastAsia="Calibri"/>
          <w:b/>
          <w:bCs/>
          <w:color w:val="000000"/>
          <w:sz w:val="24"/>
          <w:szCs w:val="24"/>
        </w:rPr>
        <w:t xml:space="preserve"> </w:t>
      </w:r>
    </w:p>
    <w:p w:rsidR="00E65E40" w:rsidRPr="00B06664" w:rsidRDefault="00316052" w:rsidP="00B06664">
      <w:pPr>
        <w:autoSpaceDE w:val="0"/>
        <w:jc w:val="center"/>
        <w:rPr>
          <w:rFonts w:eastAsia="Calibri"/>
          <w:b/>
          <w:bCs/>
          <w:sz w:val="24"/>
          <w:szCs w:val="24"/>
        </w:rPr>
      </w:pPr>
      <w:r w:rsidRPr="00B06664">
        <w:rPr>
          <w:rFonts w:eastAsia="Calibri"/>
          <w:b/>
          <w:bCs/>
          <w:sz w:val="24"/>
          <w:szCs w:val="24"/>
        </w:rPr>
        <w:t>SPOSÓB I MIEJSCE DOSTAWY ORAZ ODBIÓR</w:t>
      </w:r>
    </w:p>
    <w:p w:rsidR="00E65E40" w:rsidRPr="00B06664" w:rsidRDefault="00605A58" w:rsidP="00B06664">
      <w:pPr>
        <w:numPr>
          <w:ilvl w:val="0"/>
          <w:numId w:val="3"/>
        </w:numPr>
        <w:tabs>
          <w:tab w:val="clear" w:pos="0"/>
        </w:tabs>
        <w:suppressAutoHyphens w:val="0"/>
        <w:autoSpaceDE w:val="0"/>
        <w:autoSpaceDN w:val="0"/>
        <w:ind w:left="284" w:hanging="284"/>
        <w:jc w:val="both"/>
        <w:rPr>
          <w:color w:val="000000"/>
          <w:sz w:val="24"/>
          <w:szCs w:val="24"/>
        </w:rPr>
      </w:pPr>
      <w:r w:rsidRPr="00B06664">
        <w:rPr>
          <w:rFonts w:eastAsia="Calibri"/>
          <w:color w:val="000000"/>
          <w:sz w:val="24"/>
          <w:szCs w:val="24"/>
        </w:rPr>
        <w:t>Przedmiot umowy zostanie do</w:t>
      </w:r>
      <w:r w:rsidR="00B06664">
        <w:rPr>
          <w:rFonts w:eastAsia="Calibri"/>
          <w:color w:val="000000"/>
          <w:sz w:val="24"/>
          <w:szCs w:val="24"/>
        </w:rPr>
        <w:t xml:space="preserve">starczony do Odbiorców zgodnie </w:t>
      </w:r>
      <w:r w:rsidRPr="00B06664">
        <w:rPr>
          <w:rFonts w:eastAsia="Calibri"/>
          <w:color w:val="000000"/>
          <w:sz w:val="24"/>
          <w:szCs w:val="24"/>
        </w:rPr>
        <w:t xml:space="preserve">z załącznikiem nr </w:t>
      </w:r>
      <w:r w:rsidR="00E65E40" w:rsidRPr="00B06664">
        <w:rPr>
          <w:rFonts w:eastAsia="Calibri"/>
          <w:color w:val="000000"/>
          <w:sz w:val="24"/>
          <w:szCs w:val="24"/>
        </w:rPr>
        <w:t>1</w:t>
      </w:r>
      <w:r w:rsidR="00E65E40" w:rsidRPr="00B06664">
        <w:rPr>
          <w:color w:val="000000"/>
          <w:sz w:val="24"/>
          <w:szCs w:val="24"/>
        </w:rPr>
        <w:t xml:space="preserve"> – „opis przedmiotu zamówienia” i nr 3 „wykaz adresów dostarczenia zamówionego asortymentu” </w:t>
      </w:r>
      <w:r w:rsidR="00B52F45" w:rsidRPr="00B06664">
        <w:rPr>
          <w:color w:val="000000"/>
          <w:sz w:val="24"/>
          <w:szCs w:val="24"/>
        </w:rPr>
        <w:t>. Wykonawca wystawi</w:t>
      </w:r>
      <w:r w:rsidR="00E65E40" w:rsidRPr="00B06664">
        <w:rPr>
          <w:color w:val="000000"/>
          <w:sz w:val="24"/>
          <w:szCs w:val="24"/>
        </w:rPr>
        <w:t xml:space="preserve"> osobną fakturę na każde zadanie.</w:t>
      </w:r>
    </w:p>
    <w:p w:rsidR="00605A58" w:rsidRPr="00B06664" w:rsidRDefault="00605A58" w:rsidP="00605A58">
      <w:pPr>
        <w:numPr>
          <w:ilvl w:val="0"/>
          <w:numId w:val="3"/>
        </w:numPr>
        <w:tabs>
          <w:tab w:val="clear" w:pos="0"/>
          <w:tab w:val="num" w:pos="65"/>
        </w:tabs>
        <w:suppressAutoHyphens w:val="0"/>
        <w:autoSpaceDE w:val="0"/>
        <w:autoSpaceDN w:val="0"/>
        <w:ind w:left="284" w:hanging="284"/>
        <w:jc w:val="both"/>
        <w:rPr>
          <w:rFonts w:eastAsia="Calibri"/>
          <w:color w:val="000000"/>
          <w:sz w:val="24"/>
          <w:szCs w:val="24"/>
        </w:rPr>
      </w:pPr>
      <w:r w:rsidRPr="00B06664">
        <w:rPr>
          <w:rFonts w:eastAsia="Calibri"/>
          <w:color w:val="000000"/>
          <w:sz w:val="24"/>
          <w:szCs w:val="24"/>
        </w:rPr>
        <w:t>Dostawę należy wcześniej awizować telef</w:t>
      </w:r>
      <w:r w:rsidR="00B06664">
        <w:rPr>
          <w:rFonts w:eastAsia="Calibri"/>
          <w:color w:val="000000"/>
          <w:sz w:val="24"/>
          <w:szCs w:val="24"/>
        </w:rPr>
        <w:t xml:space="preserve">onicznie lub faksem na minimum </w:t>
      </w:r>
      <w:r w:rsidRPr="00B06664">
        <w:rPr>
          <w:rFonts w:eastAsia="Calibri"/>
          <w:color w:val="000000"/>
          <w:sz w:val="24"/>
          <w:szCs w:val="24"/>
        </w:rPr>
        <w:t xml:space="preserve">5 dni roboczych (od poniedziałku do piątku z wyłączeniem dni ustawowo wolnych od pracy) przed datą dostawy. </w:t>
      </w:r>
    </w:p>
    <w:p w:rsidR="00605A58" w:rsidRPr="00B06664" w:rsidRDefault="00605A58" w:rsidP="00605A58">
      <w:pPr>
        <w:numPr>
          <w:ilvl w:val="0"/>
          <w:numId w:val="3"/>
        </w:numPr>
        <w:tabs>
          <w:tab w:val="clear" w:pos="0"/>
          <w:tab w:val="num" w:pos="65"/>
        </w:tabs>
        <w:suppressAutoHyphens w:val="0"/>
        <w:autoSpaceDE w:val="0"/>
        <w:autoSpaceDN w:val="0"/>
        <w:ind w:left="284" w:hanging="284"/>
        <w:jc w:val="both"/>
        <w:rPr>
          <w:rFonts w:eastAsia="Calibri"/>
          <w:color w:val="000000"/>
          <w:sz w:val="24"/>
          <w:szCs w:val="24"/>
        </w:rPr>
      </w:pPr>
      <w:r w:rsidRPr="00B06664">
        <w:rPr>
          <w:rFonts w:eastAsia="Calibri"/>
          <w:color w:val="000000"/>
          <w:sz w:val="24"/>
          <w:szCs w:val="24"/>
        </w:rPr>
        <w:t>W ramach awizowania dostawy Wykonawca winien wskazać rodzaj i ilość wyrobów objętych dostawą.</w:t>
      </w:r>
    </w:p>
    <w:p w:rsidR="00605A58" w:rsidRPr="00B06664" w:rsidRDefault="00605A58" w:rsidP="00605A58">
      <w:pPr>
        <w:numPr>
          <w:ilvl w:val="0"/>
          <w:numId w:val="3"/>
        </w:numPr>
        <w:tabs>
          <w:tab w:val="clear" w:pos="0"/>
          <w:tab w:val="num" w:pos="65"/>
        </w:tabs>
        <w:suppressAutoHyphens w:val="0"/>
        <w:autoSpaceDE w:val="0"/>
        <w:autoSpaceDN w:val="0"/>
        <w:ind w:left="284" w:hanging="284"/>
        <w:jc w:val="both"/>
        <w:rPr>
          <w:rFonts w:eastAsia="Calibri"/>
          <w:color w:val="000000"/>
          <w:sz w:val="24"/>
          <w:szCs w:val="24"/>
        </w:rPr>
      </w:pPr>
      <w:r w:rsidRPr="00B06664">
        <w:rPr>
          <w:rFonts w:eastAsia="Calibri"/>
          <w:color w:val="000000"/>
          <w:sz w:val="24"/>
          <w:szCs w:val="24"/>
        </w:rPr>
        <w:t>W przypadku realizacji dostawy za pośrednictwem firmy kurierskiej, spedycyjnej lub innej firmy przewozowej, przy telefonicznym lub faksowym awizowaniu dostawy należy podać nazwę tej firmy.</w:t>
      </w:r>
    </w:p>
    <w:p w:rsidR="00605A58" w:rsidRPr="00B06664" w:rsidRDefault="00605A58" w:rsidP="00605A58">
      <w:pPr>
        <w:numPr>
          <w:ilvl w:val="0"/>
          <w:numId w:val="3"/>
        </w:numPr>
        <w:tabs>
          <w:tab w:val="clear" w:pos="0"/>
          <w:tab w:val="num" w:pos="65"/>
        </w:tabs>
        <w:suppressAutoHyphens w:val="0"/>
        <w:autoSpaceDE w:val="0"/>
        <w:autoSpaceDN w:val="0"/>
        <w:ind w:left="284" w:hanging="284"/>
        <w:jc w:val="both"/>
        <w:rPr>
          <w:rFonts w:eastAsia="Calibri"/>
          <w:color w:val="000000"/>
          <w:sz w:val="24"/>
          <w:szCs w:val="24"/>
        </w:rPr>
      </w:pPr>
      <w:r w:rsidRPr="00B06664">
        <w:rPr>
          <w:rFonts w:eastAsia="Calibri"/>
          <w:color w:val="000000"/>
          <w:sz w:val="24"/>
          <w:szCs w:val="24"/>
        </w:rPr>
        <w:t xml:space="preserve">Dostawa będzie realizowana w dni robocze, w godzinach pracy Odbiorcy </w:t>
      </w:r>
      <w:r w:rsidRPr="00B06664">
        <w:rPr>
          <w:rFonts w:eastAsia="Calibri"/>
          <w:color w:val="000000"/>
          <w:sz w:val="24"/>
          <w:szCs w:val="24"/>
        </w:rPr>
        <w:br/>
        <w:t xml:space="preserve">(8.00-14.00) </w:t>
      </w:r>
    </w:p>
    <w:p w:rsidR="00605A58" w:rsidRPr="00B06664" w:rsidRDefault="00605A58" w:rsidP="00605A58">
      <w:pPr>
        <w:numPr>
          <w:ilvl w:val="0"/>
          <w:numId w:val="3"/>
        </w:numPr>
        <w:tabs>
          <w:tab w:val="clear" w:pos="0"/>
          <w:tab w:val="num" w:pos="65"/>
        </w:tabs>
        <w:suppressAutoHyphens w:val="0"/>
        <w:autoSpaceDE w:val="0"/>
        <w:autoSpaceDN w:val="0"/>
        <w:ind w:left="284" w:hanging="284"/>
        <w:jc w:val="both"/>
        <w:rPr>
          <w:color w:val="000000"/>
          <w:sz w:val="24"/>
          <w:szCs w:val="24"/>
        </w:rPr>
      </w:pPr>
      <w:r w:rsidRPr="00B06664">
        <w:rPr>
          <w:rFonts w:eastAsia="Calibri"/>
          <w:color w:val="000000"/>
          <w:sz w:val="24"/>
          <w:szCs w:val="24"/>
        </w:rPr>
        <w:t>Podstawą dokonania odbioru przez Odbiorcę jest dostarczenie przez Wykonawcę:</w:t>
      </w:r>
    </w:p>
    <w:p w:rsidR="00605A58" w:rsidRPr="00B06664" w:rsidRDefault="00605A58" w:rsidP="00B06664">
      <w:pPr>
        <w:numPr>
          <w:ilvl w:val="0"/>
          <w:numId w:val="11"/>
        </w:numPr>
        <w:autoSpaceDE w:val="0"/>
        <w:ind w:hanging="294"/>
        <w:jc w:val="both"/>
        <w:rPr>
          <w:rFonts w:eastAsia="Calibri"/>
          <w:color w:val="000000"/>
          <w:sz w:val="24"/>
          <w:szCs w:val="24"/>
        </w:rPr>
      </w:pPr>
      <w:r w:rsidRPr="00B06664">
        <w:rPr>
          <w:rFonts w:eastAsia="Calibri"/>
          <w:color w:val="000000"/>
          <w:sz w:val="24"/>
          <w:szCs w:val="24"/>
        </w:rPr>
        <w:t>wyrobów zgodnych z umową;</w:t>
      </w:r>
    </w:p>
    <w:p w:rsidR="00605A58" w:rsidRPr="00B06664" w:rsidRDefault="00605A58" w:rsidP="00B06664">
      <w:pPr>
        <w:numPr>
          <w:ilvl w:val="0"/>
          <w:numId w:val="11"/>
        </w:numPr>
        <w:autoSpaceDE w:val="0"/>
        <w:ind w:hanging="294"/>
        <w:jc w:val="both"/>
        <w:rPr>
          <w:color w:val="000000"/>
          <w:sz w:val="24"/>
          <w:szCs w:val="24"/>
        </w:rPr>
      </w:pPr>
      <w:r w:rsidRPr="00B06664">
        <w:rPr>
          <w:rFonts w:eastAsia="Calibri"/>
          <w:color w:val="000000"/>
          <w:sz w:val="24"/>
          <w:szCs w:val="24"/>
        </w:rPr>
        <w:t>specyfikacji wysyłkowej;</w:t>
      </w:r>
    </w:p>
    <w:p w:rsidR="00605A58" w:rsidRPr="00B06664" w:rsidRDefault="00605A58" w:rsidP="00B06664">
      <w:pPr>
        <w:numPr>
          <w:ilvl w:val="0"/>
          <w:numId w:val="11"/>
        </w:numPr>
        <w:autoSpaceDE w:val="0"/>
        <w:ind w:hanging="294"/>
        <w:jc w:val="both"/>
        <w:rPr>
          <w:color w:val="000000"/>
          <w:sz w:val="24"/>
          <w:szCs w:val="24"/>
        </w:rPr>
      </w:pPr>
      <w:r w:rsidRPr="00B06664">
        <w:rPr>
          <w:rFonts w:eastAsia="Calibri"/>
          <w:color w:val="000000"/>
          <w:sz w:val="24"/>
          <w:szCs w:val="24"/>
        </w:rPr>
        <w:t>kopii faktury VAT;</w:t>
      </w:r>
    </w:p>
    <w:p w:rsidR="00605A58" w:rsidRPr="00B06664" w:rsidRDefault="00605A58" w:rsidP="00B06664">
      <w:pPr>
        <w:numPr>
          <w:ilvl w:val="0"/>
          <w:numId w:val="11"/>
        </w:numPr>
        <w:autoSpaceDE w:val="0"/>
        <w:ind w:hanging="294"/>
        <w:jc w:val="both"/>
        <w:rPr>
          <w:color w:val="000000"/>
          <w:sz w:val="24"/>
          <w:szCs w:val="24"/>
        </w:rPr>
      </w:pPr>
      <w:r w:rsidRPr="00B06664">
        <w:rPr>
          <w:rFonts w:eastAsia="Calibri"/>
          <w:color w:val="000000"/>
          <w:sz w:val="24"/>
          <w:szCs w:val="24"/>
        </w:rPr>
        <w:t>kart gwarancyjnych, zbiorczego świadectwa jakości.</w:t>
      </w:r>
    </w:p>
    <w:p w:rsidR="00605A58" w:rsidRPr="00B06664" w:rsidRDefault="00605A58" w:rsidP="00605A58">
      <w:pPr>
        <w:numPr>
          <w:ilvl w:val="0"/>
          <w:numId w:val="3"/>
        </w:numPr>
        <w:tabs>
          <w:tab w:val="clear" w:pos="0"/>
          <w:tab w:val="num" w:pos="65"/>
        </w:tabs>
        <w:suppressAutoHyphens w:val="0"/>
        <w:autoSpaceDE w:val="0"/>
        <w:autoSpaceDN w:val="0"/>
        <w:ind w:left="284" w:hanging="284"/>
        <w:jc w:val="both"/>
        <w:rPr>
          <w:rFonts w:eastAsia="Calibri"/>
          <w:color w:val="000000"/>
          <w:sz w:val="24"/>
          <w:szCs w:val="24"/>
        </w:rPr>
      </w:pPr>
      <w:r w:rsidRPr="00B06664">
        <w:rPr>
          <w:rFonts w:eastAsia="Calibri"/>
          <w:color w:val="000000"/>
          <w:sz w:val="24"/>
          <w:szCs w:val="24"/>
        </w:rPr>
        <w:t>Odbiorca może odmówić przyjęcia dostawy, która:</w:t>
      </w:r>
    </w:p>
    <w:p w:rsidR="00605A58" w:rsidRPr="00B06664" w:rsidRDefault="00605A58" w:rsidP="00B06664">
      <w:pPr>
        <w:numPr>
          <w:ilvl w:val="0"/>
          <w:numId w:val="27"/>
        </w:numPr>
        <w:autoSpaceDE w:val="0"/>
        <w:ind w:left="709" w:hanging="283"/>
        <w:jc w:val="both"/>
        <w:rPr>
          <w:rFonts w:eastAsia="Calibri"/>
          <w:color w:val="000000"/>
          <w:sz w:val="24"/>
          <w:szCs w:val="24"/>
        </w:rPr>
      </w:pPr>
      <w:r w:rsidRPr="00B06664">
        <w:rPr>
          <w:rFonts w:eastAsia="Calibri"/>
          <w:color w:val="000000"/>
          <w:sz w:val="24"/>
          <w:szCs w:val="24"/>
        </w:rPr>
        <w:t xml:space="preserve">nie została mu awizowana, zgodnie z </w:t>
      </w:r>
      <w:r w:rsidR="00B52F45" w:rsidRPr="00B06664">
        <w:rPr>
          <w:rFonts w:eastAsia="Calibri"/>
          <w:color w:val="000000"/>
          <w:sz w:val="24"/>
          <w:szCs w:val="24"/>
        </w:rPr>
        <w:t>ust</w:t>
      </w:r>
      <w:r w:rsidRPr="00B06664">
        <w:rPr>
          <w:rFonts w:eastAsia="Calibri"/>
          <w:color w:val="000000"/>
          <w:sz w:val="24"/>
          <w:szCs w:val="24"/>
        </w:rPr>
        <w:t>. 2;</w:t>
      </w:r>
    </w:p>
    <w:p w:rsidR="00605A58" w:rsidRPr="00B06664" w:rsidRDefault="00605A58" w:rsidP="00B06664">
      <w:pPr>
        <w:numPr>
          <w:ilvl w:val="0"/>
          <w:numId w:val="27"/>
        </w:numPr>
        <w:autoSpaceDE w:val="0"/>
        <w:ind w:left="709" w:hanging="283"/>
        <w:jc w:val="both"/>
        <w:rPr>
          <w:rFonts w:eastAsia="Calibri"/>
          <w:color w:val="000000"/>
          <w:sz w:val="24"/>
          <w:szCs w:val="24"/>
        </w:rPr>
      </w:pPr>
      <w:r w:rsidRPr="00B06664">
        <w:rPr>
          <w:rFonts w:eastAsia="Calibri"/>
          <w:color w:val="000000"/>
          <w:sz w:val="24"/>
          <w:szCs w:val="24"/>
        </w:rPr>
        <w:t xml:space="preserve">została dokonana w innym dniu niż zaawizowany lub godzinami przyjęcia wyrobów wskazanymi w </w:t>
      </w:r>
      <w:r w:rsidR="00B52F45" w:rsidRPr="00B06664">
        <w:rPr>
          <w:rFonts w:eastAsia="Calibri"/>
          <w:color w:val="000000"/>
          <w:sz w:val="24"/>
          <w:szCs w:val="24"/>
        </w:rPr>
        <w:t>ust</w:t>
      </w:r>
      <w:r w:rsidRPr="00B06664">
        <w:rPr>
          <w:rFonts w:eastAsia="Calibri"/>
          <w:color w:val="000000"/>
          <w:sz w:val="24"/>
          <w:szCs w:val="24"/>
        </w:rPr>
        <w:t>. 5;</w:t>
      </w:r>
    </w:p>
    <w:p w:rsidR="00605A58" w:rsidRPr="00B06664" w:rsidRDefault="00605A58" w:rsidP="00B06664">
      <w:pPr>
        <w:numPr>
          <w:ilvl w:val="0"/>
          <w:numId w:val="27"/>
        </w:numPr>
        <w:autoSpaceDE w:val="0"/>
        <w:ind w:left="709" w:hanging="283"/>
        <w:jc w:val="both"/>
        <w:rPr>
          <w:rFonts w:eastAsia="Calibri"/>
          <w:color w:val="000000"/>
          <w:sz w:val="24"/>
          <w:szCs w:val="24"/>
        </w:rPr>
      </w:pPr>
      <w:r w:rsidRPr="00B06664">
        <w:rPr>
          <w:rFonts w:eastAsia="Calibri"/>
          <w:color w:val="000000"/>
          <w:sz w:val="24"/>
          <w:szCs w:val="24"/>
        </w:rPr>
        <w:t>jest niezgodna z awizowanym asortymentem.</w:t>
      </w:r>
    </w:p>
    <w:p w:rsidR="00605A58" w:rsidRPr="00B06664" w:rsidRDefault="00605A58" w:rsidP="00605A58">
      <w:pPr>
        <w:numPr>
          <w:ilvl w:val="0"/>
          <w:numId w:val="3"/>
        </w:numPr>
        <w:tabs>
          <w:tab w:val="clear" w:pos="0"/>
        </w:tabs>
        <w:suppressAutoHyphens w:val="0"/>
        <w:autoSpaceDE w:val="0"/>
        <w:autoSpaceDN w:val="0"/>
        <w:ind w:left="284" w:hanging="284"/>
        <w:jc w:val="both"/>
        <w:rPr>
          <w:b/>
          <w:color w:val="000000"/>
          <w:sz w:val="24"/>
          <w:szCs w:val="24"/>
        </w:rPr>
      </w:pPr>
      <w:r w:rsidRPr="00B06664">
        <w:rPr>
          <w:rFonts w:eastAsia="Calibri"/>
          <w:color w:val="000000"/>
          <w:sz w:val="24"/>
          <w:szCs w:val="24"/>
        </w:rPr>
        <w:t xml:space="preserve">Przy wykonywaniu umowy Wykonawca zobowiązany jest uwzględnić czas niezbędny do zbadania dostarczonych wyrobów, który wynosi 5 dni roboczych, od dnia następującego po dostawie wyrobu. Po zbadaniu wyrobu Odbiorca sporządza </w:t>
      </w:r>
      <w:r w:rsidRPr="00B06664">
        <w:rPr>
          <w:rFonts w:eastAsia="Calibri"/>
          <w:b/>
          <w:color w:val="000000"/>
          <w:sz w:val="24"/>
          <w:szCs w:val="24"/>
        </w:rPr>
        <w:t xml:space="preserve">protokół przyjęcia-przekazania </w:t>
      </w:r>
      <w:r w:rsidRPr="00B06664">
        <w:rPr>
          <w:rFonts w:eastAsia="Calibri"/>
          <w:color w:val="000000"/>
          <w:sz w:val="24"/>
          <w:szCs w:val="24"/>
        </w:rPr>
        <w:t xml:space="preserve">według wzoru stanowiącego załącznik do umowy. Protokół winien być podpisany także przez Wykonawcę. Wyroby niespełniające wymogów określonych </w:t>
      </w:r>
      <w:r w:rsidR="00B06664">
        <w:rPr>
          <w:rFonts w:eastAsia="Calibri"/>
          <w:color w:val="000000"/>
          <w:sz w:val="24"/>
          <w:szCs w:val="24"/>
        </w:rPr>
        <w:br/>
      </w:r>
      <w:r w:rsidRPr="00B06664">
        <w:rPr>
          <w:rFonts w:eastAsia="Calibri"/>
          <w:color w:val="000000"/>
          <w:sz w:val="24"/>
          <w:szCs w:val="24"/>
        </w:rPr>
        <w:t xml:space="preserve">w umowie Wykonawca będzie obowiązany odebrać na własny koszt. </w:t>
      </w:r>
    </w:p>
    <w:p w:rsidR="00605A58" w:rsidRPr="00B06664" w:rsidRDefault="00605A58" w:rsidP="00605A58">
      <w:pPr>
        <w:numPr>
          <w:ilvl w:val="0"/>
          <w:numId w:val="3"/>
        </w:numPr>
        <w:tabs>
          <w:tab w:val="clear" w:pos="0"/>
        </w:tabs>
        <w:suppressAutoHyphens w:val="0"/>
        <w:autoSpaceDE w:val="0"/>
        <w:autoSpaceDN w:val="0"/>
        <w:ind w:left="284" w:hanging="284"/>
        <w:jc w:val="both"/>
        <w:rPr>
          <w:rFonts w:eastAsia="Calibri"/>
          <w:color w:val="000000"/>
          <w:sz w:val="24"/>
          <w:szCs w:val="24"/>
        </w:rPr>
      </w:pPr>
      <w:r w:rsidRPr="00B06664">
        <w:rPr>
          <w:rFonts w:eastAsia="Calibri"/>
          <w:color w:val="000000"/>
          <w:sz w:val="24"/>
          <w:szCs w:val="24"/>
        </w:rPr>
        <w:t>Za datę przyjęcia dostawy uważa się datę wskazaną w protokole przyjęcia-przekazania.</w:t>
      </w:r>
    </w:p>
    <w:p w:rsidR="008F2932" w:rsidRPr="00B06664" w:rsidRDefault="008F2932" w:rsidP="00B06664">
      <w:pPr>
        <w:jc w:val="both"/>
        <w:rPr>
          <w:b/>
          <w:color w:val="000000"/>
          <w:sz w:val="24"/>
          <w:szCs w:val="24"/>
        </w:rPr>
      </w:pPr>
    </w:p>
    <w:p w:rsidR="006E4688" w:rsidRPr="00B06664" w:rsidRDefault="006E4688" w:rsidP="006E4688">
      <w:pPr>
        <w:tabs>
          <w:tab w:val="left" w:pos="284"/>
          <w:tab w:val="left" w:pos="426"/>
        </w:tabs>
        <w:autoSpaceDE w:val="0"/>
        <w:jc w:val="center"/>
        <w:rPr>
          <w:sz w:val="24"/>
          <w:szCs w:val="24"/>
        </w:rPr>
      </w:pPr>
      <w:r w:rsidRPr="00B06664">
        <w:rPr>
          <w:rFonts w:eastAsia="Calibri"/>
          <w:b/>
          <w:bCs/>
          <w:color w:val="000000"/>
          <w:sz w:val="24"/>
          <w:szCs w:val="24"/>
        </w:rPr>
        <w:t xml:space="preserve">§ </w:t>
      </w:r>
      <w:r w:rsidR="000C5910" w:rsidRPr="00B06664">
        <w:rPr>
          <w:rFonts w:eastAsia="Calibri"/>
          <w:b/>
          <w:bCs/>
          <w:color w:val="000000"/>
          <w:sz w:val="24"/>
          <w:szCs w:val="24"/>
        </w:rPr>
        <w:t>5</w:t>
      </w:r>
    </w:p>
    <w:p w:rsidR="008F2932" w:rsidRPr="00B06664" w:rsidRDefault="006E4688" w:rsidP="00B06664">
      <w:pPr>
        <w:autoSpaceDE w:val="0"/>
        <w:jc w:val="center"/>
        <w:rPr>
          <w:rFonts w:eastAsia="Calibri"/>
          <w:b/>
          <w:bCs/>
          <w:color w:val="000000"/>
          <w:sz w:val="24"/>
          <w:szCs w:val="24"/>
        </w:rPr>
      </w:pPr>
      <w:r w:rsidRPr="00B06664">
        <w:rPr>
          <w:rFonts w:eastAsia="Calibri"/>
          <w:b/>
          <w:bCs/>
          <w:color w:val="000000"/>
          <w:sz w:val="24"/>
          <w:szCs w:val="24"/>
        </w:rPr>
        <w:t>WYMAGANIA TECHNICZNE I JAKOŚCIOWE</w:t>
      </w:r>
    </w:p>
    <w:p w:rsidR="006E4688" w:rsidRPr="00B06664" w:rsidRDefault="006E4688" w:rsidP="00B06664">
      <w:pPr>
        <w:numPr>
          <w:ilvl w:val="0"/>
          <w:numId w:val="14"/>
        </w:numPr>
        <w:tabs>
          <w:tab w:val="clear" w:pos="0"/>
        </w:tabs>
        <w:ind w:left="284" w:hanging="284"/>
        <w:jc w:val="both"/>
        <w:rPr>
          <w:sz w:val="24"/>
          <w:szCs w:val="24"/>
          <w:lang w:val="x-none"/>
        </w:rPr>
      </w:pPr>
      <w:r w:rsidRPr="00B06664">
        <w:rPr>
          <w:sz w:val="24"/>
          <w:szCs w:val="24"/>
        </w:rPr>
        <w:t>Dostarczone wyroby, w dniu dostawy, muszą posiadać okres przydatności do użytku nie krótszy niż 12 miesięcy.</w:t>
      </w:r>
    </w:p>
    <w:p w:rsidR="006E4688" w:rsidRPr="00B06664" w:rsidRDefault="006E4688" w:rsidP="00B06664">
      <w:pPr>
        <w:numPr>
          <w:ilvl w:val="0"/>
          <w:numId w:val="14"/>
        </w:numPr>
        <w:tabs>
          <w:tab w:val="clear" w:pos="0"/>
        </w:tabs>
        <w:ind w:left="284" w:hanging="284"/>
        <w:jc w:val="both"/>
        <w:rPr>
          <w:sz w:val="24"/>
          <w:szCs w:val="24"/>
          <w:lang w:val="x-none"/>
        </w:rPr>
      </w:pPr>
      <w:r w:rsidRPr="00B06664">
        <w:rPr>
          <w:sz w:val="24"/>
          <w:szCs w:val="24"/>
          <w:lang w:val="x-none"/>
        </w:rPr>
        <w:t>Odbioru jakościowego przedmiotu umowy dokona w imieniu Zamawiającego Odbior</w:t>
      </w:r>
      <w:r w:rsidR="00370BB3">
        <w:rPr>
          <w:sz w:val="24"/>
          <w:szCs w:val="24"/>
          <w:lang w:val="x-none"/>
        </w:rPr>
        <w:t xml:space="preserve">ca, komisyjnie i </w:t>
      </w:r>
      <w:proofErr w:type="spellStart"/>
      <w:r w:rsidR="00370BB3">
        <w:rPr>
          <w:sz w:val="24"/>
          <w:szCs w:val="24"/>
          <w:lang w:val="x-none"/>
        </w:rPr>
        <w:t>protok</w:t>
      </w:r>
      <w:r w:rsidR="00370BB3">
        <w:rPr>
          <w:sz w:val="24"/>
          <w:szCs w:val="24"/>
        </w:rPr>
        <w:t>o</w:t>
      </w:r>
      <w:r w:rsidRPr="00B06664">
        <w:rPr>
          <w:sz w:val="24"/>
          <w:szCs w:val="24"/>
          <w:lang w:val="x-none"/>
        </w:rPr>
        <w:t>larnie</w:t>
      </w:r>
      <w:proofErr w:type="spellEnd"/>
      <w:r w:rsidRPr="00B06664">
        <w:rPr>
          <w:sz w:val="24"/>
          <w:szCs w:val="24"/>
          <w:lang w:val="x-none"/>
        </w:rPr>
        <w:t xml:space="preserve"> z udziałem Wykonawcy lub jego upoważnionego przedstawiciela w oparciu o dokum</w:t>
      </w:r>
      <w:r w:rsidR="00B06664">
        <w:rPr>
          <w:sz w:val="24"/>
          <w:szCs w:val="24"/>
          <w:lang w:val="x-none"/>
        </w:rPr>
        <w:t xml:space="preserve">enty, o których mowa </w:t>
      </w:r>
      <w:r w:rsidRPr="00B06664">
        <w:rPr>
          <w:sz w:val="24"/>
          <w:szCs w:val="24"/>
          <w:lang w:val="x-none"/>
        </w:rPr>
        <w:t xml:space="preserve">w § </w:t>
      </w:r>
      <w:r w:rsidR="00512976" w:rsidRPr="00B06664">
        <w:rPr>
          <w:sz w:val="24"/>
          <w:szCs w:val="24"/>
        </w:rPr>
        <w:t>4</w:t>
      </w:r>
      <w:r w:rsidRPr="00B06664">
        <w:rPr>
          <w:sz w:val="24"/>
          <w:szCs w:val="24"/>
          <w:lang w:val="x-none"/>
        </w:rPr>
        <w:t xml:space="preserve"> ust. </w:t>
      </w:r>
      <w:r w:rsidRPr="00B06664">
        <w:rPr>
          <w:sz w:val="24"/>
          <w:szCs w:val="24"/>
        </w:rPr>
        <w:t>6</w:t>
      </w:r>
      <w:r w:rsidRPr="00B06664">
        <w:rPr>
          <w:sz w:val="24"/>
          <w:szCs w:val="24"/>
          <w:lang w:val="x-none"/>
        </w:rPr>
        <w:t>.</w:t>
      </w:r>
    </w:p>
    <w:p w:rsidR="006E4688" w:rsidRPr="00B06664" w:rsidRDefault="006E4688" w:rsidP="00B06664">
      <w:pPr>
        <w:numPr>
          <w:ilvl w:val="0"/>
          <w:numId w:val="14"/>
        </w:numPr>
        <w:tabs>
          <w:tab w:val="clear" w:pos="0"/>
        </w:tabs>
        <w:ind w:left="284" w:hanging="284"/>
        <w:jc w:val="both"/>
        <w:rPr>
          <w:sz w:val="24"/>
          <w:szCs w:val="24"/>
          <w:lang w:val="x-none"/>
        </w:rPr>
      </w:pPr>
      <w:r w:rsidRPr="00B06664">
        <w:rPr>
          <w:sz w:val="24"/>
          <w:szCs w:val="24"/>
          <w:lang w:val="x-none"/>
        </w:rPr>
        <w:t xml:space="preserve">Wykonawca jest zobowiązany przedstawić do odbioru jakościowego kompletne wyroby określone w </w:t>
      </w:r>
      <w:r w:rsidRPr="00B06664">
        <w:rPr>
          <w:sz w:val="24"/>
          <w:szCs w:val="24"/>
        </w:rPr>
        <w:t>załączniku nr 1 do</w:t>
      </w:r>
      <w:r w:rsidRPr="00B06664">
        <w:rPr>
          <w:sz w:val="24"/>
          <w:szCs w:val="24"/>
          <w:lang w:val="x-none"/>
        </w:rPr>
        <w:t xml:space="preserve"> umowy wraz z kartami gwarancyjnymi wystawionymi zgodnie z § </w:t>
      </w:r>
      <w:r w:rsidR="00F246AB" w:rsidRPr="00B06664">
        <w:rPr>
          <w:sz w:val="24"/>
          <w:szCs w:val="24"/>
        </w:rPr>
        <w:t>7</w:t>
      </w:r>
      <w:r w:rsidRPr="00B06664">
        <w:rPr>
          <w:sz w:val="24"/>
          <w:szCs w:val="24"/>
          <w:lang w:val="x-none"/>
        </w:rPr>
        <w:t xml:space="preserve">. W przypadku nie spełnienia powyższego, </w:t>
      </w:r>
      <w:r w:rsidRPr="00B06664">
        <w:rPr>
          <w:sz w:val="24"/>
          <w:szCs w:val="24"/>
        </w:rPr>
        <w:t>Odbiorca</w:t>
      </w:r>
      <w:r w:rsidRPr="00B06664">
        <w:rPr>
          <w:sz w:val="24"/>
          <w:szCs w:val="24"/>
          <w:lang w:val="x-none"/>
        </w:rPr>
        <w:t xml:space="preserve"> </w:t>
      </w:r>
      <w:r w:rsidRPr="00B06664">
        <w:rPr>
          <w:sz w:val="24"/>
          <w:szCs w:val="24"/>
        </w:rPr>
        <w:t>odmówi</w:t>
      </w:r>
      <w:r w:rsidRPr="00B06664">
        <w:rPr>
          <w:sz w:val="24"/>
          <w:szCs w:val="24"/>
          <w:lang w:val="x-none"/>
        </w:rPr>
        <w:t xml:space="preserve"> dokonania odbioru.</w:t>
      </w:r>
    </w:p>
    <w:p w:rsidR="006E4688" w:rsidRPr="00B06664" w:rsidRDefault="006E4688" w:rsidP="00B06664">
      <w:pPr>
        <w:numPr>
          <w:ilvl w:val="0"/>
          <w:numId w:val="14"/>
        </w:numPr>
        <w:tabs>
          <w:tab w:val="clear" w:pos="0"/>
        </w:tabs>
        <w:ind w:left="284" w:hanging="284"/>
        <w:jc w:val="both"/>
        <w:rPr>
          <w:sz w:val="24"/>
          <w:szCs w:val="24"/>
          <w:lang w:val="x-none"/>
        </w:rPr>
      </w:pPr>
      <w:r w:rsidRPr="00B06664">
        <w:rPr>
          <w:sz w:val="24"/>
          <w:szCs w:val="24"/>
        </w:rPr>
        <w:lastRenderedPageBreak/>
        <w:t>Odbiór jakościowy przeprowadzony będzie metodą organoleptyczną.</w:t>
      </w:r>
      <w:r w:rsidRPr="00B06664">
        <w:rPr>
          <w:sz w:val="24"/>
          <w:szCs w:val="24"/>
          <w:lang w:val="x-none"/>
        </w:rPr>
        <w:t xml:space="preserve"> Miejscem przeprowadzenia odbioru będzie siedziba Odbiorcy.</w:t>
      </w:r>
      <w:r w:rsidRPr="00B06664">
        <w:rPr>
          <w:sz w:val="24"/>
          <w:szCs w:val="24"/>
        </w:rPr>
        <w:t xml:space="preserve"> W razie wątpliwości co do jakości asortymentu, Odbiorca przy odbiorze może zastosować inną metodę niż organoleptyczna (np. badania, testy, itp.). W tej sytuacji koszty przeprowadzenia oceny jakości inną metodą pokrywa strona, która błędnie </w:t>
      </w:r>
      <w:r w:rsidR="00790814">
        <w:rPr>
          <w:sz w:val="24"/>
          <w:szCs w:val="24"/>
        </w:rPr>
        <w:t>oceniła przedmiotowy asortyment</w:t>
      </w:r>
      <w:r w:rsidRPr="00B06664">
        <w:rPr>
          <w:sz w:val="24"/>
          <w:szCs w:val="24"/>
        </w:rPr>
        <w:t xml:space="preserve"> (Wykonawca bądź Odbiorca).</w:t>
      </w:r>
    </w:p>
    <w:p w:rsidR="006E4688" w:rsidRPr="00B06664" w:rsidRDefault="006E4688" w:rsidP="00B06664">
      <w:pPr>
        <w:numPr>
          <w:ilvl w:val="0"/>
          <w:numId w:val="14"/>
        </w:numPr>
        <w:tabs>
          <w:tab w:val="clear" w:pos="0"/>
        </w:tabs>
        <w:ind w:left="284" w:hanging="284"/>
        <w:jc w:val="both"/>
        <w:rPr>
          <w:sz w:val="24"/>
          <w:szCs w:val="24"/>
          <w:lang w:val="x-none"/>
        </w:rPr>
      </w:pPr>
      <w:r w:rsidRPr="00B06664">
        <w:rPr>
          <w:sz w:val="24"/>
          <w:szCs w:val="24"/>
          <w:lang w:val="x-none"/>
        </w:rPr>
        <w:t xml:space="preserve">Brak uczestnictwa Wykonawcy w czynnościach odbioru upoważnia </w:t>
      </w:r>
      <w:r w:rsidRPr="00B06664">
        <w:rPr>
          <w:sz w:val="24"/>
          <w:szCs w:val="24"/>
        </w:rPr>
        <w:t>O</w:t>
      </w:r>
      <w:proofErr w:type="spellStart"/>
      <w:r w:rsidRPr="00B06664">
        <w:rPr>
          <w:sz w:val="24"/>
          <w:szCs w:val="24"/>
          <w:lang w:val="x-none"/>
        </w:rPr>
        <w:t>dbiorcę</w:t>
      </w:r>
      <w:proofErr w:type="spellEnd"/>
      <w:r w:rsidRPr="00B06664">
        <w:rPr>
          <w:sz w:val="24"/>
          <w:szCs w:val="24"/>
          <w:lang w:val="x-none"/>
        </w:rPr>
        <w:t xml:space="preserve"> do dokonania czynności odbioru bez udziału Wykonawcy, na jego ryzyko. </w:t>
      </w:r>
    </w:p>
    <w:p w:rsidR="006E4688" w:rsidRPr="00B06664" w:rsidRDefault="006E4688" w:rsidP="00B06664">
      <w:pPr>
        <w:numPr>
          <w:ilvl w:val="0"/>
          <w:numId w:val="14"/>
        </w:numPr>
        <w:tabs>
          <w:tab w:val="clear" w:pos="0"/>
        </w:tabs>
        <w:ind w:left="284" w:hanging="284"/>
        <w:jc w:val="both"/>
        <w:rPr>
          <w:sz w:val="24"/>
          <w:szCs w:val="24"/>
          <w:lang w:val="x-none"/>
        </w:rPr>
      </w:pPr>
      <w:r w:rsidRPr="00B06664">
        <w:rPr>
          <w:sz w:val="24"/>
          <w:szCs w:val="24"/>
          <w:lang w:val="x-none"/>
        </w:rPr>
        <w:t xml:space="preserve">W zakresie odstępstw od poszczególnych wymagań jakościowych, na wniosek </w:t>
      </w:r>
      <w:r w:rsidRPr="00B06664">
        <w:rPr>
          <w:sz w:val="24"/>
          <w:szCs w:val="24"/>
        </w:rPr>
        <w:t>Wykonawcy</w:t>
      </w:r>
      <w:r w:rsidRPr="00B06664">
        <w:rPr>
          <w:sz w:val="24"/>
          <w:szCs w:val="24"/>
          <w:lang w:val="x-none"/>
        </w:rPr>
        <w:t xml:space="preserve"> ostateczną decyzję podejmuje Zamawiający.</w:t>
      </w:r>
    </w:p>
    <w:p w:rsidR="006E4688" w:rsidRPr="00B06664" w:rsidRDefault="006E4688" w:rsidP="00B06664">
      <w:pPr>
        <w:numPr>
          <w:ilvl w:val="0"/>
          <w:numId w:val="14"/>
        </w:numPr>
        <w:tabs>
          <w:tab w:val="clear" w:pos="0"/>
        </w:tabs>
        <w:ind w:left="284" w:hanging="284"/>
        <w:jc w:val="both"/>
        <w:rPr>
          <w:sz w:val="24"/>
          <w:szCs w:val="24"/>
          <w:lang w:val="x-none"/>
        </w:rPr>
      </w:pPr>
      <w:r w:rsidRPr="00B06664">
        <w:rPr>
          <w:sz w:val="24"/>
          <w:szCs w:val="24"/>
          <w:lang w:val="x-none"/>
        </w:rPr>
        <w:t>Przedmiot umowy winien być dostarczony do Odbiorcy wraz z oryginalnymi dokumentami producenta potwierdzającymi spełnienie wymagań</w:t>
      </w:r>
      <w:r w:rsidRPr="00B06664">
        <w:rPr>
          <w:sz w:val="24"/>
          <w:szCs w:val="24"/>
        </w:rPr>
        <w:t>,</w:t>
      </w:r>
      <w:r w:rsidRPr="00B06664">
        <w:rPr>
          <w:sz w:val="24"/>
          <w:szCs w:val="24"/>
          <w:lang w:val="x-none"/>
        </w:rPr>
        <w:t xml:space="preserve"> odpowiednich norm stosownie do treści załącznika nr 1. </w:t>
      </w:r>
    </w:p>
    <w:p w:rsidR="006E4688" w:rsidRPr="00B06664" w:rsidRDefault="006E4688" w:rsidP="00B06664">
      <w:pPr>
        <w:numPr>
          <w:ilvl w:val="0"/>
          <w:numId w:val="14"/>
        </w:numPr>
        <w:tabs>
          <w:tab w:val="clear" w:pos="0"/>
        </w:tabs>
        <w:ind w:left="284" w:hanging="284"/>
        <w:jc w:val="both"/>
        <w:rPr>
          <w:sz w:val="24"/>
          <w:szCs w:val="24"/>
          <w:lang w:val="x-none"/>
        </w:rPr>
      </w:pPr>
      <w:r w:rsidRPr="00B06664">
        <w:rPr>
          <w:sz w:val="24"/>
          <w:szCs w:val="24"/>
        </w:rPr>
        <w:t>W</w:t>
      </w:r>
      <w:proofErr w:type="spellStart"/>
      <w:r w:rsidRPr="00B06664">
        <w:rPr>
          <w:sz w:val="24"/>
          <w:szCs w:val="24"/>
          <w:lang w:val="x-none"/>
        </w:rPr>
        <w:t>w</w:t>
      </w:r>
      <w:proofErr w:type="spellEnd"/>
      <w:r w:rsidRPr="00B06664">
        <w:rPr>
          <w:sz w:val="24"/>
          <w:szCs w:val="24"/>
          <w:lang w:val="x-none"/>
        </w:rPr>
        <w:t>. dokument</w:t>
      </w:r>
      <w:r w:rsidRPr="00B06664">
        <w:rPr>
          <w:sz w:val="24"/>
          <w:szCs w:val="24"/>
        </w:rPr>
        <w:t>y</w:t>
      </w:r>
      <w:r w:rsidRPr="00B06664">
        <w:rPr>
          <w:sz w:val="24"/>
          <w:szCs w:val="24"/>
          <w:lang w:val="x-none"/>
        </w:rPr>
        <w:t xml:space="preserve"> stanowi</w:t>
      </w:r>
      <w:r w:rsidRPr="00B06664">
        <w:rPr>
          <w:sz w:val="24"/>
          <w:szCs w:val="24"/>
        </w:rPr>
        <w:t>ą</w:t>
      </w:r>
      <w:r w:rsidRPr="00B06664">
        <w:rPr>
          <w:sz w:val="24"/>
          <w:szCs w:val="24"/>
          <w:lang w:val="x-none"/>
        </w:rPr>
        <w:t xml:space="preserve"> warunek przyjęcia przedmiotu umowy przez Odbiorcę</w:t>
      </w:r>
      <w:r w:rsidRPr="00B06664">
        <w:rPr>
          <w:sz w:val="24"/>
          <w:szCs w:val="24"/>
        </w:rPr>
        <w:t xml:space="preserve"> </w:t>
      </w:r>
      <w:r w:rsidR="00790814">
        <w:rPr>
          <w:sz w:val="24"/>
          <w:szCs w:val="24"/>
        </w:rPr>
        <w:br/>
      </w:r>
      <w:r w:rsidRPr="00B06664">
        <w:rPr>
          <w:sz w:val="24"/>
          <w:szCs w:val="24"/>
        </w:rPr>
        <w:t xml:space="preserve">i wystawienia dokumentu, o którym mowa w </w:t>
      </w:r>
      <w:r w:rsidRPr="00B06664">
        <w:rPr>
          <w:sz w:val="24"/>
          <w:szCs w:val="24"/>
          <w:lang w:val="x-none"/>
        </w:rPr>
        <w:t>§</w:t>
      </w:r>
      <w:r w:rsidRPr="00B06664">
        <w:rPr>
          <w:sz w:val="24"/>
          <w:szCs w:val="24"/>
        </w:rPr>
        <w:t xml:space="preserve"> </w:t>
      </w:r>
      <w:r w:rsidR="00F246AB" w:rsidRPr="00B06664">
        <w:rPr>
          <w:sz w:val="24"/>
          <w:szCs w:val="24"/>
        </w:rPr>
        <w:t>4</w:t>
      </w:r>
      <w:r w:rsidRPr="00B06664">
        <w:rPr>
          <w:sz w:val="24"/>
          <w:szCs w:val="24"/>
        </w:rPr>
        <w:t xml:space="preserve"> ust.</w:t>
      </w:r>
      <w:r w:rsidRPr="00B06664">
        <w:rPr>
          <w:sz w:val="24"/>
          <w:szCs w:val="24"/>
          <w:lang w:val="x-none"/>
        </w:rPr>
        <w:t xml:space="preserve"> </w:t>
      </w:r>
      <w:r w:rsidR="00F246AB" w:rsidRPr="00B06664">
        <w:rPr>
          <w:sz w:val="24"/>
          <w:szCs w:val="24"/>
        </w:rPr>
        <w:t>8</w:t>
      </w:r>
      <w:r w:rsidRPr="00B06664">
        <w:rPr>
          <w:sz w:val="24"/>
          <w:szCs w:val="24"/>
        </w:rPr>
        <w:t xml:space="preserve"> niniejszej umowy.</w:t>
      </w:r>
      <w:r w:rsidRPr="00B06664">
        <w:rPr>
          <w:sz w:val="24"/>
          <w:szCs w:val="24"/>
          <w:lang w:val="x-none"/>
        </w:rPr>
        <w:t xml:space="preserve"> </w:t>
      </w:r>
    </w:p>
    <w:p w:rsidR="006E4688" w:rsidRPr="00B06664" w:rsidRDefault="006E4688" w:rsidP="006E4688">
      <w:pPr>
        <w:rPr>
          <w:b/>
          <w:color w:val="000000"/>
          <w:sz w:val="24"/>
          <w:szCs w:val="24"/>
        </w:rPr>
      </w:pPr>
    </w:p>
    <w:p w:rsidR="006E4688" w:rsidRPr="00B06664" w:rsidRDefault="006E4688" w:rsidP="006E4688">
      <w:pPr>
        <w:jc w:val="center"/>
        <w:rPr>
          <w:sz w:val="24"/>
          <w:szCs w:val="24"/>
        </w:rPr>
      </w:pPr>
      <w:r w:rsidRPr="00B06664">
        <w:rPr>
          <w:b/>
          <w:color w:val="000000"/>
          <w:sz w:val="24"/>
          <w:szCs w:val="24"/>
        </w:rPr>
        <w:t xml:space="preserve">§ </w:t>
      </w:r>
      <w:r w:rsidR="000C5910" w:rsidRPr="00B06664">
        <w:rPr>
          <w:b/>
          <w:color w:val="000000"/>
          <w:sz w:val="24"/>
          <w:szCs w:val="24"/>
        </w:rPr>
        <w:t>6</w:t>
      </w:r>
    </w:p>
    <w:p w:rsidR="008D6CC5" w:rsidRPr="00790814" w:rsidRDefault="006E4688" w:rsidP="00790814">
      <w:pPr>
        <w:tabs>
          <w:tab w:val="decimal" w:pos="284"/>
        </w:tabs>
        <w:jc w:val="center"/>
        <w:rPr>
          <w:b/>
          <w:sz w:val="24"/>
          <w:szCs w:val="24"/>
        </w:rPr>
      </w:pPr>
      <w:r w:rsidRPr="00B06664">
        <w:rPr>
          <w:b/>
          <w:sz w:val="24"/>
          <w:szCs w:val="24"/>
        </w:rPr>
        <w:t>ZNAKOWANIE KODEM KRESKOWYM</w:t>
      </w:r>
    </w:p>
    <w:p w:rsidR="006E4688" w:rsidRPr="00790814" w:rsidRDefault="006E4688" w:rsidP="00790814">
      <w:pPr>
        <w:numPr>
          <w:ilvl w:val="1"/>
          <w:numId w:val="1"/>
        </w:numPr>
        <w:tabs>
          <w:tab w:val="clear" w:pos="502"/>
          <w:tab w:val="num" w:pos="284"/>
        </w:tabs>
        <w:suppressAutoHyphens w:val="0"/>
        <w:autoSpaceDE w:val="0"/>
        <w:ind w:left="284" w:hanging="284"/>
        <w:jc w:val="both"/>
        <w:rPr>
          <w:sz w:val="24"/>
          <w:szCs w:val="24"/>
        </w:rPr>
      </w:pPr>
      <w:r w:rsidRPr="00B06664">
        <w:rPr>
          <w:sz w:val="24"/>
          <w:szCs w:val="24"/>
          <w:lang w:eastAsia="pl-PL"/>
        </w:rPr>
        <w:t>Nie wymaga się znakowania kodem kreskowym, ponieważ wyroby nie będą przechowywane, gdyż są przeznaczone</w:t>
      </w:r>
      <w:r w:rsidR="00790814">
        <w:rPr>
          <w:sz w:val="24"/>
          <w:szCs w:val="24"/>
          <w:lang w:eastAsia="pl-PL"/>
        </w:rPr>
        <w:t xml:space="preserve"> do użytku bieżącego - zgodnie </w:t>
      </w:r>
      <w:r w:rsidRPr="00B06664">
        <w:rPr>
          <w:sz w:val="24"/>
          <w:szCs w:val="24"/>
          <w:lang w:eastAsia="pl-PL"/>
        </w:rPr>
        <w:t>z postanowieniami decyzji nr 3</w:t>
      </w:r>
      <w:r w:rsidR="00790814">
        <w:rPr>
          <w:sz w:val="24"/>
          <w:szCs w:val="24"/>
          <w:lang w:eastAsia="pl-PL"/>
        </w:rPr>
        <w:t xml:space="preserve">/MON Ministra Obrony Narodowej </w:t>
      </w:r>
      <w:r w:rsidRPr="00B06664">
        <w:rPr>
          <w:sz w:val="24"/>
          <w:szCs w:val="24"/>
          <w:lang w:eastAsia="pl-PL"/>
        </w:rPr>
        <w:t>z dnia 3 stycznia 2014 r. w sprawie wyt</w:t>
      </w:r>
      <w:r w:rsidR="00790814">
        <w:rPr>
          <w:sz w:val="24"/>
          <w:szCs w:val="24"/>
          <w:lang w:eastAsia="pl-PL"/>
        </w:rPr>
        <w:t xml:space="preserve">ycznych określających wymagania </w:t>
      </w:r>
      <w:r w:rsidRPr="00B06664">
        <w:rPr>
          <w:sz w:val="24"/>
          <w:szCs w:val="24"/>
          <w:lang w:eastAsia="pl-PL"/>
        </w:rPr>
        <w:t>w zakresie znakowania kodem k</w:t>
      </w:r>
      <w:r w:rsidR="00790814">
        <w:rPr>
          <w:sz w:val="24"/>
          <w:szCs w:val="24"/>
          <w:lang w:eastAsia="pl-PL"/>
        </w:rPr>
        <w:t xml:space="preserve">reskowym wyrobów dostarczanych </w:t>
      </w:r>
      <w:r w:rsidRPr="00B06664">
        <w:rPr>
          <w:sz w:val="24"/>
          <w:szCs w:val="24"/>
          <w:lang w:eastAsia="pl-PL"/>
        </w:rPr>
        <w:t>do resortu obrony narodowej (Dz. Urz. MON, z dnia 7 stycznia 2</w:t>
      </w:r>
      <w:r w:rsidR="00790814">
        <w:rPr>
          <w:sz w:val="24"/>
          <w:szCs w:val="24"/>
          <w:lang w:eastAsia="pl-PL"/>
        </w:rPr>
        <w:t>014 r., poz.</w:t>
      </w:r>
      <w:r w:rsidRPr="00B06664">
        <w:rPr>
          <w:sz w:val="24"/>
          <w:szCs w:val="24"/>
          <w:lang w:eastAsia="pl-PL"/>
        </w:rPr>
        <w:t>11.)</w:t>
      </w:r>
    </w:p>
    <w:p w:rsidR="006E4688" w:rsidRPr="00B06664" w:rsidRDefault="006E4688" w:rsidP="006E4688">
      <w:pPr>
        <w:jc w:val="center"/>
        <w:rPr>
          <w:sz w:val="24"/>
          <w:szCs w:val="24"/>
        </w:rPr>
      </w:pPr>
      <w:r w:rsidRPr="00B06664">
        <w:rPr>
          <w:b/>
          <w:color w:val="000000"/>
          <w:sz w:val="24"/>
          <w:szCs w:val="24"/>
        </w:rPr>
        <w:t xml:space="preserve">§ </w:t>
      </w:r>
      <w:r w:rsidR="000C5910" w:rsidRPr="00B06664">
        <w:rPr>
          <w:b/>
          <w:color w:val="000000"/>
          <w:sz w:val="24"/>
          <w:szCs w:val="24"/>
        </w:rPr>
        <w:t>7</w:t>
      </w:r>
    </w:p>
    <w:p w:rsidR="008F2932" w:rsidRPr="00B06664" w:rsidRDefault="006E4688" w:rsidP="00790814">
      <w:pPr>
        <w:jc w:val="center"/>
        <w:rPr>
          <w:b/>
          <w:bCs/>
          <w:color w:val="000000"/>
          <w:sz w:val="24"/>
          <w:szCs w:val="24"/>
        </w:rPr>
      </w:pPr>
      <w:r w:rsidRPr="00B06664">
        <w:rPr>
          <w:b/>
          <w:bCs/>
          <w:color w:val="000000"/>
          <w:sz w:val="24"/>
          <w:szCs w:val="24"/>
        </w:rPr>
        <w:t>WARUNKI GWARANCJI I RĘKOJMI</w:t>
      </w:r>
    </w:p>
    <w:p w:rsidR="006E4688" w:rsidRPr="00B06664" w:rsidRDefault="006E4688" w:rsidP="006E4688">
      <w:pPr>
        <w:numPr>
          <w:ilvl w:val="0"/>
          <w:numId w:val="18"/>
        </w:numPr>
        <w:tabs>
          <w:tab w:val="left" w:pos="284"/>
        </w:tabs>
        <w:ind w:left="284" w:hanging="284"/>
        <w:jc w:val="both"/>
        <w:rPr>
          <w:sz w:val="24"/>
          <w:szCs w:val="24"/>
        </w:rPr>
      </w:pPr>
      <w:r w:rsidRPr="00B06664">
        <w:rPr>
          <w:sz w:val="24"/>
          <w:szCs w:val="24"/>
        </w:rPr>
        <w:t xml:space="preserve">Wykonawca udzieli Zamawiającemu 12 miesięcznej gwarancji jakości na przedmiot umowy. </w:t>
      </w:r>
    </w:p>
    <w:p w:rsidR="006E4688" w:rsidRPr="00B06664" w:rsidRDefault="006E4688" w:rsidP="006E4688">
      <w:pPr>
        <w:numPr>
          <w:ilvl w:val="0"/>
          <w:numId w:val="18"/>
        </w:numPr>
        <w:tabs>
          <w:tab w:val="left" w:pos="284"/>
        </w:tabs>
        <w:ind w:left="284" w:hanging="284"/>
        <w:jc w:val="both"/>
        <w:rPr>
          <w:sz w:val="24"/>
          <w:szCs w:val="24"/>
        </w:rPr>
      </w:pPr>
      <w:r w:rsidRPr="00B06664">
        <w:rPr>
          <w:sz w:val="24"/>
          <w:szCs w:val="24"/>
        </w:rPr>
        <w:t xml:space="preserve">Termin gwarancji liczony jest od daty przyjęcia wyrobu przez Odbiorcę wskazanej na dokumencie o którym mowa § </w:t>
      </w:r>
      <w:r w:rsidR="0072207F" w:rsidRPr="00B06664">
        <w:rPr>
          <w:sz w:val="24"/>
          <w:szCs w:val="24"/>
        </w:rPr>
        <w:t>4</w:t>
      </w:r>
      <w:r w:rsidRPr="00B06664">
        <w:rPr>
          <w:sz w:val="24"/>
          <w:szCs w:val="24"/>
        </w:rPr>
        <w:t xml:space="preserve"> ust. </w:t>
      </w:r>
      <w:r w:rsidR="0072207F" w:rsidRPr="00B06664">
        <w:rPr>
          <w:sz w:val="24"/>
          <w:szCs w:val="24"/>
        </w:rPr>
        <w:t>8</w:t>
      </w:r>
      <w:r w:rsidRPr="00B06664">
        <w:rPr>
          <w:sz w:val="24"/>
          <w:szCs w:val="24"/>
        </w:rPr>
        <w:t xml:space="preserve"> umowy.</w:t>
      </w:r>
    </w:p>
    <w:p w:rsidR="006E4688" w:rsidRPr="00B06664" w:rsidRDefault="006E4688" w:rsidP="006E4688">
      <w:pPr>
        <w:numPr>
          <w:ilvl w:val="0"/>
          <w:numId w:val="18"/>
        </w:numPr>
        <w:tabs>
          <w:tab w:val="left" w:pos="284"/>
        </w:tabs>
        <w:ind w:left="284" w:hanging="284"/>
        <w:jc w:val="both"/>
        <w:rPr>
          <w:sz w:val="24"/>
          <w:szCs w:val="24"/>
        </w:rPr>
      </w:pPr>
      <w:r w:rsidRPr="00B06664">
        <w:rPr>
          <w:sz w:val="24"/>
          <w:szCs w:val="24"/>
        </w:rPr>
        <w:t>Wykonawca w karcie gwarancyjnej zawr</w:t>
      </w:r>
      <w:r w:rsidR="00790814">
        <w:rPr>
          <w:sz w:val="24"/>
          <w:szCs w:val="24"/>
        </w:rPr>
        <w:t xml:space="preserve">ze wszystkie zapisy wymienione </w:t>
      </w:r>
      <w:r w:rsidRPr="00B06664">
        <w:rPr>
          <w:sz w:val="24"/>
          <w:szCs w:val="24"/>
        </w:rPr>
        <w:t xml:space="preserve">w ust. 1 na wyroby </w:t>
      </w:r>
      <w:r w:rsidRPr="00B06664">
        <w:rPr>
          <w:bCs/>
          <w:sz w:val="24"/>
          <w:szCs w:val="24"/>
        </w:rPr>
        <w:t>identyfikowalne (numery, inne cechy identyfikowalności). Na wyroby nie posiadające takich cech Wykonawca dostarcza zbiorcze świadectwo jakości.</w:t>
      </w:r>
    </w:p>
    <w:p w:rsidR="006E4688" w:rsidRPr="00B06664" w:rsidRDefault="006E4688" w:rsidP="006E4688">
      <w:pPr>
        <w:numPr>
          <w:ilvl w:val="0"/>
          <w:numId w:val="18"/>
        </w:numPr>
        <w:tabs>
          <w:tab w:val="left" w:pos="284"/>
        </w:tabs>
        <w:ind w:left="284" w:hanging="284"/>
        <w:jc w:val="both"/>
        <w:rPr>
          <w:sz w:val="24"/>
          <w:szCs w:val="24"/>
        </w:rPr>
      </w:pPr>
      <w:r w:rsidRPr="00B06664">
        <w:rPr>
          <w:sz w:val="24"/>
          <w:szCs w:val="24"/>
        </w:rPr>
        <w:t>Gwarancja obejmuje także wyroby nabyte u kooperantów.</w:t>
      </w:r>
    </w:p>
    <w:p w:rsidR="006E4688" w:rsidRPr="00B06664" w:rsidRDefault="006E4688" w:rsidP="006E4688">
      <w:pPr>
        <w:numPr>
          <w:ilvl w:val="0"/>
          <w:numId w:val="18"/>
        </w:numPr>
        <w:tabs>
          <w:tab w:val="left" w:pos="284"/>
        </w:tabs>
        <w:ind w:left="284" w:hanging="284"/>
        <w:jc w:val="both"/>
        <w:rPr>
          <w:sz w:val="24"/>
          <w:szCs w:val="24"/>
        </w:rPr>
      </w:pPr>
      <w:r w:rsidRPr="00B06664">
        <w:rPr>
          <w:sz w:val="24"/>
          <w:szCs w:val="24"/>
        </w:rPr>
        <w:t>Utrata roszczeń z tytułu wad nie następuje pomimo upływu terminu gwarancji lub rękojmi, jeżeli Wykonawca wadę zataił.</w:t>
      </w:r>
    </w:p>
    <w:p w:rsidR="006E4688" w:rsidRPr="00B06664" w:rsidRDefault="006E4688" w:rsidP="006E4688">
      <w:pPr>
        <w:numPr>
          <w:ilvl w:val="0"/>
          <w:numId w:val="18"/>
        </w:numPr>
        <w:tabs>
          <w:tab w:val="left" w:pos="284"/>
        </w:tabs>
        <w:ind w:left="284" w:hanging="284"/>
        <w:jc w:val="both"/>
        <w:rPr>
          <w:sz w:val="24"/>
          <w:szCs w:val="24"/>
        </w:rPr>
      </w:pPr>
      <w:r w:rsidRPr="00B06664">
        <w:rPr>
          <w:sz w:val="24"/>
          <w:szCs w:val="24"/>
        </w:rPr>
        <w:t>O wadzie wyrobów Zamawiający zawiadami</w:t>
      </w:r>
      <w:r w:rsidR="00790814">
        <w:rPr>
          <w:sz w:val="24"/>
          <w:szCs w:val="24"/>
        </w:rPr>
        <w:t xml:space="preserve">a Wykonawcę bezpośrednio lub za </w:t>
      </w:r>
      <w:r w:rsidRPr="00B06664">
        <w:rPr>
          <w:sz w:val="24"/>
          <w:szCs w:val="24"/>
        </w:rPr>
        <w:t xml:space="preserve">pośrednictwem jednostki resortu obrony narodowej, użytkującej wyroby objęte gwarancją w chwili ujawnienia w nich wad, („Użytkownika”) w celu realizacji przysługujących z tego tytułu uprawnień. Formę zawiadomienia stanowi „Protokół reklamacji” bądź inny dokument wykonany przez Zamawiającego lub Użytkownika i przekazany Wykonawcy w terminie 90 dni od daty wykrycia wady. Przekazanie protokołu lub innego dokumentu </w:t>
      </w:r>
      <w:r w:rsidRPr="00B06664">
        <w:rPr>
          <w:sz w:val="24"/>
          <w:szCs w:val="24"/>
        </w:rPr>
        <w:br/>
        <w:t xml:space="preserve">w terminie późniejszym nie powoduje negatywnych skutków dla Zamawiającego </w:t>
      </w:r>
      <w:r w:rsidR="00790814">
        <w:rPr>
          <w:sz w:val="24"/>
          <w:szCs w:val="24"/>
        </w:rPr>
        <w:br/>
      </w:r>
      <w:r w:rsidRPr="00B06664">
        <w:rPr>
          <w:sz w:val="24"/>
          <w:szCs w:val="24"/>
        </w:rPr>
        <w:t>w szczególności nie skutkuje niemożnością skorzystani</w:t>
      </w:r>
      <w:r w:rsidR="00790814">
        <w:rPr>
          <w:sz w:val="24"/>
          <w:szCs w:val="24"/>
        </w:rPr>
        <w:t xml:space="preserve">a </w:t>
      </w:r>
      <w:r w:rsidRPr="00B06664">
        <w:rPr>
          <w:sz w:val="24"/>
          <w:szCs w:val="24"/>
        </w:rPr>
        <w:t xml:space="preserve">z uprawnień z tytułu rękojmi bądź gwarancji. </w:t>
      </w:r>
    </w:p>
    <w:p w:rsidR="006E4688" w:rsidRPr="00B06664" w:rsidRDefault="006E4688" w:rsidP="006E4688">
      <w:pPr>
        <w:numPr>
          <w:ilvl w:val="0"/>
          <w:numId w:val="18"/>
        </w:numPr>
        <w:tabs>
          <w:tab w:val="left" w:pos="284"/>
        </w:tabs>
        <w:ind w:left="284" w:hanging="284"/>
        <w:jc w:val="both"/>
        <w:rPr>
          <w:sz w:val="24"/>
          <w:szCs w:val="24"/>
        </w:rPr>
      </w:pPr>
      <w:r w:rsidRPr="00B06664">
        <w:rPr>
          <w:sz w:val="24"/>
          <w:szCs w:val="24"/>
        </w:rPr>
        <w:t>W przypadku stwierdzenia w okresie gwarancji wad w dostarczonych wyrobach, Wykonawca:</w:t>
      </w:r>
    </w:p>
    <w:p w:rsidR="006E4688" w:rsidRPr="00B06664" w:rsidRDefault="00340D86" w:rsidP="00790814">
      <w:pPr>
        <w:numPr>
          <w:ilvl w:val="1"/>
          <w:numId w:val="30"/>
        </w:numPr>
        <w:ind w:left="709" w:hanging="283"/>
        <w:jc w:val="both"/>
        <w:rPr>
          <w:sz w:val="24"/>
          <w:szCs w:val="24"/>
        </w:rPr>
      </w:pPr>
      <w:r w:rsidRPr="00B06664">
        <w:rPr>
          <w:sz w:val="24"/>
          <w:szCs w:val="24"/>
        </w:rPr>
        <w:t>odbierze wyrób</w:t>
      </w:r>
      <w:r w:rsidR="000F691E" w:rsidRPr="00B06664">
        <w:rPr>
          <w:sz w:val="24"/>
          <w:szCs w:val="24"/>
        </w:rPr>
        <w:t xml:space="preserve"> z miejsca wskazanego przez Zamawiającego</w:t>
      </w:r>
      <w:r w:rsidRPr="00B06664">
        <w:rPr>
          <w:sz w:val="24"/>
          <w:szCs w:val="24"/>
        </w:rPr>
        <w:t xml:space="preserve"> i </w:t>
      </w:r>
      <w:r w:rsidR="006E4688" w:rsidRPr="00B06664">
        <w:rPr>
          <w:sz w:val="24"/>
          <w:szCs w:val="24"/>
        </w:rPr>
        <w:t xml:space="preserve">usunie wadę w terminie 14 dni licząc od daty otrzymania „Protokołu reklamacji” poprzez wymianę wyrobu na </w:t>
      </w:r>
      <w:r w:rsidR="006E4688" w:rsidRPr="00B06664">
        <w:rPr>
          <w:sz w:val="24"/>
          <w:szCs w:val="24"/>
        </w:rPr>
        <w:lastRenderedPageBreak/>
        <w:t>nowy wolny od wad z terminem przydatności do umówionego użytku, nie krótszym niż 12 miesięcy, licząc od daty wymiany,</w:t>
      </w:r>
    </w:p>
    <w:p w:rsidR="006E4688" w:rsidRPr="00B06664" w:rsidRDefault="006E4688" w:rsidP="00790814">
      <w:pPr>
        <w:numPr>
          <w:ilvl w:val="1"/>
          <w:numId w:val="30"/>
        </w:numPr>
        <w:ind w:left="709" w:hanging="283"/>
        <w:jc w:val="both"/>
        <w:rPr>
          <w:sz w:val="24"/>
          <w:szCs w:val="24"/>
        </w:rPr>
      </w:pPr>
      <w:r w:rsidRPr="00B06664">
        <w:rPr>
          <w:sz w:val="24"/>
          <w:szCs w:val="24"/>
        </w:rPr>
        <w:t xml:space="preserve">wyroby wolne od wad zostaną dostarczone przez Wykonawcę, na jego koszt, do miejsca, w którym wadę ujawniono w terminie określonym powyżej. </w:t>
      </w:r>
    </w:p>
    <w:p w:rsidR="006E4688" w:rsidRPr="00B06664" w:rsidRDefault="006E4688" w:rsidP="006E4688">
      <w:pPr>
        <w:numPr>
          <w:ilvl w:val="0"/>
          <w:numId w:val="18"/>
        </w:numPr>
        <w:tabs>
          <w:tab w:val="left" w:pos="284"/>
        </w:tabs>
        <w:ind w:left="284" w:hanging="284"/>
        <w:jc w:val="both"/>
        <w:rPr>
          <w:sz w:val="24"/>
          <w:szCs w:val="24"/>
        </w:rPr>
      </w:pPr>
      <w:r w:rsidRPr="00B06664">
        <w:rPr>
          <w:sz w:val="24"/>
          <w:szCs w:val="24"/>
        </w:rPr>
        <w:t xml:space="preserve">W związku z faktem, że Zamawiający przewiduje wyłącznie wymianę wyrobu na nowy, wolny od wad, okres gwarancji liczony jest na nowo od daty wymiany. </w:t>
      </w:r>
    </w:p>
    <w:p w:rsidR="006E4688" w:rsidRPr="00B06664" w:rsidRDefault="006E4688" w:rsidP="006E4688">
      <w:pPr>
        <w:numPr>
          <w:ilvl w:val="0"/>
          <w:numId w:val="18"/>
        </w:numPr>
        <w:tabs>
          <w:tab w:val="left" w:pos="284"/>
        </w:tabs>
        <w:ind w:left="284" w:hanging="284"/>
        <w:jc w:val="both"/>
        <w:rPr>
          <w:sz w:val="24"/>
          <w:szCs w:val="24"/>
        </w:rPr>
      </w:pPr>
      <w:r w:rsidRPr="00B06664">
        <w:rPr>
          <w:sz w:val="24"/>
          <w:szCs w:val="24"/>
        </w:rPr>
        <w:t>Transport wadliwych wyrobów do wymiany i po wymianie odbywa się na koszt oraz odpowiedzialność Wykonawcy. Wykonawca dokona wymiany bez żadnej dopłaty, nawet gdyby ceny uległy zmianie.</w:t>
      </w:r>
    </w:p>
    <w:p w:rsidR="006E4688" w:rsidRPr="00B06664" w:rsidRDefault="006E4688" w:rsidP="00790814">
      <w:pPr>
        <w:numPr>
          <w:ilvl w:val="0"/>
          <w:numId w:val="18"/>
        </w:numPr>
        <w:ind w:left="426" w:hanging="426"/>
        <w:jc w:val="both"/>
        <w:rPr>
          <w:sz w:val="24"/>
          <w:szCs w:val="24"/>
        </w:rPr>
      </w:pPr>
      <w:r w:rsidRPr="00B06664">
        <w:rPr>
          <w:sz w:val="24"/>
          <w:szCs w:val="24"/>
        </w:rPr>
        <w:t>Karty gwarancyjne (dokumenty gwarancyjne) nie mogą zawierać następujących zapisów:</w:t>
      </w:r>
    </w:p>
    <w:p w:rsidR="006E4688" w:rsidRPr="00B06664" w:rsidRDefault="006E4688" w:rsidP="00790814">
      <w:pPr>
        <w:numPr>
          <w:ilvl w:val="1"/>
          <w:numId w:val="18"/>
        </w:numPr>
        <w:ind w:left="709" w:hanging="283"/>
        <w:jc w:val="both"/>
        <w:rPr>
          <w:sz w:val="24"/>
          <w:szCs w:val="24"/>
        </w:rPr>
      </w:pPr>
      <w:r w:rsidRPr="00B06664">
        <w:rPr>
          <w:sz w:val="24"/>
          <w:szCs w:val="24"/>
        </w:rPr>
        <w:t xml:space="preserve">sprzecznych z niniejszą umową, </w:t>
      </w:r>
    </w:p>
    <w:p w:rsidR="006E4688" w:rsidRPr="00B06664" w:rsidRDefault="006E4688" w:rsidP="00790814">
      <w:pPr>
        <w:numPr>
          <w:ilvl w:val="1"/>
          <w:numId w:val="18"/>
        </w:numPr>
        <w:ind w:left="709" w:hanging="283"/>
        <w:jc w:val="both"/>
        <w:rPr>
          <w:sz w:val="24"/>
          <w:szCs w:val="24"/>
        </w:rPr>
      </w:pPr>
      <w:r w:rsidRPr="00B06664">
        <w:rPr>
          <w:sz w:val="24"/>
          <w:szCs w:val="24"/>
        </w:rPr>
        <w:t>nakładających na Zamawiają</w:t>
      </w:r>
      <w:r w:rsidR="00790814">
        <w:rPr>
          <w:sz w:val="24"/>
          <w:szCs w:val="24"/>
        </w:rPr>
        <w:t xml:space="preserve">cego, Odbiorcę bądź Użytkownika </w:t>
      </w:r>
      <w:r w:rsidRPr="00B06664">
        <w:rPr>
          <w:sz w:val="24"/>
          <w:szCs w:val="24"/>
        </w:rPr>
        <w:t xml:space="preserve">dodatkowe obowiązki, które nie są przewidziane w niniejszej umowie, a w szczególności obowiązki których wykonanie wiązałoby się z dodatkowymi wydatkami, których koszty obciążałyby Zamawiającego, Odbiorcę bądź Użytkownika, </w:t>
      </w:r>
    </w:p>
    <w:p w:rsidR="006E4688" w:rsidRPr="00B06664" w:rsidRDefault="006E4688" w:rsidP="00790814">
      <w:pPr>
        <w:numPr>
          <w:ilvl w:val="1"/>
          <w:numId w:val="18"/>
        </w:numPr>
        <w:ind w:left="709" w:hanging="283"/>
        <w:jc w:val="both"/>
        <w:rPr>
          <w:sz w:val="24"/>
          <w:szCs w:val="24"/>
        </w:rPr>
      </w:pPr>
      <w:r w:rsidRPr="00B06664">
        <w:rPr>
          <w:sz w:val="24"/>
          <w:szCs w:val="24"/>
        </w:rPr>
        <w:t>które w istocie powodowałyby, że udzielona gwarancja ma charakter warunkowy, z wyłączeniem ograniczenia odpowiedzialności za uszkodzenia których przyczyną jest użytkowanie wyrobów niezgodnie z ich przeznaczeniem, bąd</w:t>
      </w:r>
      <w:r w:rsidR="000C0C17" w:rsidRPr="00B06664">
        <w:rPr>
          <w:sz w:val="24"/>
          <w:szCs w:val="24"/>
        </w:rPr>
        <w:t xml:space="preserve">ź przekazanymi przez Wykonawcę </w:t>
      </w:r>
      <w:r w:rsidRPr="00B06664">
        <w:rPr>
          <w:sz w:val="24"/>
          <w:szCs w:val="24"/>
        </w:rPr>
        <w:t>w formie pisemnej instrukcjami, bądź warunkami użytkowania,</w:t>
      </w:r>
    </w:p>
    <w:p w:rsidR="006E4688" w:rsidRPr="00B06664" w:rsidRDefault="006E4688" w:rsidP="00790814">
      <w:pPr>
        <w:numPr>
          <w:ilvl w:val="1"/>
          <w:numId w:val="18"/>
        </w:numPr>
        <w:ind w:left="709" w:hanging="283"/>
        <w:jc w:val="both"/>
        <w:rPr>
          <w:sz w:val="24"/>
          <w:szCs w:val="24"/>
        </w:rPr>
      </w:pPr>
      <w:r w:rsidRPr="00B06664">
        <w:rPr>
          <w:sz w:val="24"/>
          <w:szCs w:val="24"/>
        </w:rPr>
        <w:t>których brak realizacji skutkowałby utratą gwarancji, bądź ograniczeniem odpowiedzialności Wykonawcy.</w:t>
      </w:r>
    </w:p>
    <w:p w:rsidR="006E4688" w:rsidRPr="00B06664" w:rsidRDefault="006E4688" w:rsidP="00790814">
      <w:pPr>
        <w:numPr>
          <w:ilvl w:val="0"/>
          <w:numId w:val="18"/>
        </w:numPr>
        <w:ind w:left="426" w:hanging="426"/>
        <w:jc w:val="both"/>
        <w:rPr>
          <w:sz w:val="24"/>
          <w:szCs w:val="24"/>
        </w:rPr>
      </w:pPr>
      <w:r w:rsidRPr="00B06664">
        <w:rPr>
          <w:sz w:val="24"/>
          <w:szCs w:val="24"/>
        </w:rPr>
        <w:t>Zawarcie któregokolwiek z zapisów, o których mowa powyżej w karcie gwarancyjnej (dokumencie gwarancyjnym) powoduje, że ów zapis nie wiąże stron.</w:t>
      </w:r>
    </w:p>
    <w:p w:rsidR="006E4688" w:rsidRPr="00B06664" w:rsidRDefault="006E4688" w:rsidP="00790814">
      <w:pPr>
        <w:numPr>
          <w:ilvl w:val="0"/>
          <w:numId w:val="18"/>
        </w:numPr>
        <w:ind w:left="426" w:hanging="426"/>
        <w:jc w:val="both"/>
        <w:rPr>
          <w:sz w:val="24"/>
          <w:szCs w:val="24"/>
        </w:rPr>
      </w:pPr>
      <w:r w:rsidRPr="00B06664">
        <w:rPr>
          <w:sz w:val="24"/>
          <w:szCs w:val="24"/>
        </w:rPr>
        <w:t xml:space="preserve">W przypadku skorzystania przez Zamawiającego z uprawnień przysługujących z tytułu rękojmi, zastosowanie mają przepisy kodeksu cywilnego z wyłączeniem art. 557, 560 § 4, 561 § 3, 561², 563, 564, 573. </w:t>
      </w:r>
    </w:p>
    <w:p w:rsidR="006E4688" w:rsidRPr="00B06664" w:rsidRDefault="006E4688" w:rsidP="00790814">
      <w:pPr>
        <w:numPr>
          <w:ilvl w:val="0"/>
          <w:numId w:val="18"/>
        </w:numPr>
        <w:ind w:left="426" w:hanging="426"/>
        <w:jc w:val="both"/>
        <w:rPr>
          <w:sz w:val="24"/>
          <w:szCs w:val="24"/>
        </w:rPr>
      </w:pPr>
      <w:r w:rsidRPr="00B06664">
        <w:rPr>
          <w:sz w:val="24"/>
          <w:szCs w:val="24"/>
        </w:rPr>
        <w:t>W przypadku skorzystania przez Zamawi</w:t>
      </w:r>
      <w:r w:rsidR="00790814">
        <w:rPr>
          <w:sz w:val="24"/>
          <w:szCs w:val="24"/>
        </w:rPr>
        <w:t xml:space="preserve">ającego z jednego z uprawnień, </w:t>
      </w:r>
      <w:r w:rsidRPr="00B06664">
        <w:rPr>
          <w:sz w:val="24"/>
          <w:szCs w:val="24"/>
        </w:rPr>
        <w:t xml:space="preserve">o których mowa w art. 561 § 1 </w:t>
      </w:r>
      <w:proofErr w:type="spellStart"/>
      <w:r w:rsidRPr="00B06664">
        <w:rPr>
          <w:sz w:val="24"/>
          <w:szCs w:val="24"/>
        </w:rPr>
        <w:t>kc</w:t>
      </w:r>
      <w:proofErr w:type="spellEnd"/>
      <w:r w:rsidRPr="00B06664">
        <w:rPr>
          <w:sz w:val="24"/>
          <w:szCs w:val="24"/>
        </w:rPr>
        <w:t xml:space="preserve">, strony postanawiają, że w miejsce terminu, o którym mowa w art. 561 § 2 </w:t>
      </w:r>
      <w:proofErr w:type="spellStart"/>
      <w:r w:rsidRPr="00B06664">
        <w:rPr>
          <w:sz w:val="24"/>
          <w:szCs w:val="24"/>
        </w:rPr>
        <w:t>kc</w:t>
      </w:r>
      <w:proofErr w:type="spellEnd"/>
      <w:r w:rsidR="00790814">
        <w:rPr>
          <w:sz w:val="24"/>
          <w:szCs w:val="24"/>
        </w:rPr>
        <w:t xml:space="preserve"> stosuje się terminy określone </w:t>
      </w:r>
      <w:r w:rsidRPr="00B06664">
        <w:rPr>
          <w:sz w:val="24"/>
          <w:szCs w:val="24"/>
        </w:rPr>
        <w:t xml:space="preserve">w § </w:t>
      </w:r>
      <w:r w:rsidR="00341A69" w:rsidRPr="00B06664">
        <w:rPr>
          <w:sz w:val="24"/>
          <w:szCs w:val="24"/>
        </w:rPr>
        <w:t>7</w:t>
      </w:r>
      <w:r w:rsidRPr="00B06664">
        <w:rPr>
          <w:sz w:val="24"/>
          <w:szCs w:val="24"/>
        </w:rPr>
        <w:t xml:space="preserve"> ust. 7 niniejszej umowy. </w:t>
      </w:r>
    </w:p>
    <w:p w:rsidR="006E4688" w:rsidRPr="00B06664" w:rsidRDefault="006E4688" w:rsidP="00790814">
      <w:pPr>
        <w:numPr>
          <w:ilvl w:val="0"/>
          <w:numId w:val="18"/>
        </w:numPr>
        <w:ind w:left="426" w:hanging="426"/>
        <w:jc w:val="both"/>
        <w:rPr>
          <w:sz w:val="24"/>
          <w:szCs w:val="24"/>
        </w:rPr>
      </w:pPr>
      <w:r w:rsidRPr="00B06664">
        <w:rPr>
          <w:sz w:val="24"/>
          <w:szCs w:val="24"/>
        </w:rPr>
        <w:t xml:space="preserve">Okres rękojmi ulega przedłużeniu o czas, w którym na skutek wad </w:t>
      </w:r>
      <w:r w:rsidR="000C0C17" w:rsidRPr="00B06664">
        <w:rPr>
          <w:sz w:val="24"/>
          <w:szCs w:val="24"/>
        </w:rPr>
        <w:t>wyrobów</w:t>
      </w:r>
      <w:r w:rsidRPr="00B06664">
        <w:rPr>
          <w:sz w:val="24"/>
          <w:szCs w:val="24"/>
        </w:rPr>
        <w:t xml:space="preserve"> jednostka użytkująca nie mogła z nich korzystać. </w:t>
      </w:r>
    </w:p>
    <w:p w:rsidR="006E4688" w:rsidRPr="00B06664" w:rsidRDefault="006E4688" w:rsidP="00790814">
      <w:pPr>
        <w:numPr>
          <w:ilvl w:val="0"/>
          <w:numId w:val="18"/>
        </w:numPr>
        <w:ind w:left="426" w:hanging="426"/>
        <w:jc w:val="both"/>
        <w:rPr>
          <w:sz w:val="24"/>
          <w:szCs w:val="24"/>
        </w:rPr>
      </w:pPr>
      <w:r w:rsidRPr="00B06664">
        <w:rPr>
          <w:sz w:val="24"/>
          <w:szCs w:val="24"/>
        </w:rPr>
        <w:t xml:space="preserve">Jeżeli wada fizyczna została stwierdzona przed upływem roku od dnia wydania przedmiotu umowy, domniemywa się, że wada lub jej przyczyna istniała w chwili przejścia niebezpieczeństwa na Zamawiającego. </w:t>
      </w:r>
    </w:p>
    <w:p w:rsidR="006E4688" w:rsidRPr="00B06664" w:rsidRDefault="006E4688" w:rsidP="00790814">
      <w:pPr>
        <w:numPr>
          <w:ilvl w:val="0"/>
          <w:numId w:val="18"/>
        </w:numPr>
        <w:ind w:left="426" w:hanging="426"/>
        <w:jc w:val="both"/>
        <w:rPr>
          <w:sz w:val="24"/>
          <w:szCs w:val="24"/>
        </w:rPr>
      </w:pPr>
      <w:r w:rsidRPr="00B06664">
        <w:rPr>
          <w:sz w:val="24"/>
          <w:szCs w:val="24"/>
        </w:rPr>
        <w:t xml:space="preserve">Podpisanie protokołu przyjęcia-przekazania nie wyłącza ani nie ogranicza uprawnień Zamawiającego z tytułu rękojmi ani gwarancji. </w:t>
      </w:r>
    </w:p>
    <w:p w:rsidR="006E4688" w:rsidRPr="00B06664" w:rsidRDefault="006E4688" w:rsidP="00790814">
      <w:pPr>
        <w:numPr>
          <w:ilvl w:val="0"/>
          <w:numId w:val="18"/>
        </w:numPr>
        <w:ind w:left="426" w:hanging="426"/>
        <w:jc w:val="both"/>
        <w:rPr>
          <w:sz w:val="24"/>
          <w:szCs w:val="24"/>
        </w:rPr>
      </w:pPr>
      <w:r w:rsidRPr="00B06664">
        <w:rPr>
          <w:sz w:val="24"/>
          <w:szCs w:val="24"/>
        </w:rPr>
        <w:t>Do rękojmi stosuje się odpowiednio ust. 2-9 niniejszego paragrafu. Zamawiający może skorzystać również z innych uprawnień przewidzianych przepisami prawa.</w:t>
      </w:r>
    </w:p>
    <w:p w:rsidR="006E4688" w:rsidRPr="00B06664" w:rsidRDefault="006E4688" w:rsidP="006E4688">
      <w:pPr>
        <w:jc w:val="both"/>
        <w:rPr>
          <w:sz w:val="24"/>
          <w:szCs w:val="24"/>
        </w:rPr>
      </w:pPr>
    </w:p>
    <w:p w:rsidR="006E4688" w:rsidRPr="00B06664" w:rsidRDefault="006E4688" w:rsidP="006E4688">
      <w:pPr>
        <w:jc w:val="center"/>
        <w:rPr>
          <w:sz w:val="24"/>
          <w:szCs w:val="24"/>
        </w:rPr>
      </w:pPr>
      <w:r w:rsidRPr="00B06664">
        <w:rPr>
          <w:b/>
          <w:sz w:val="24"/>
          <w:szCs w:val="24"/>
        </w:rPr>
        <w:t>§</w:t>
      </w:r>
      <w:r w:rsidRPr="00B06664">
        <w:rPr>
          <w:b/>
          <w:bCs/>
          <w:sz w:val="24"/>
          <w:szCs w:val="24"/>
        </w:rPr>
        <w:t xml:space="preserve"> </w:t>
      </w:r>
      <w:r w:rsidR="000C5910" w:rsidRPr="00B06664">
        <w:rPr>
          <w:b/>
          <w:bCs/>
          <w:sz w:val="24"/>
          <w:szCs w:val="24"/>
        </w:rPr>
        <w:t>8</w:t>
      </w:r>
    </w:p>
    <w:p w:rsidR="008F2932" w:rsidRPr="00B06664" w:rsidRDefault="006E4688" w:rsidP="00790814">
      <w:pPr>
        <w:jc w:val="center"/>
        <w:rPr>
          <w:b/>
          <w:bCs/>
          <w:sz w:val="24"/>
          <w:szCs w:val="24"/>
        </w:rPr>
      </w:pPr>
      <w:r w:rsidRPr="00B06664">
        <w:rPr>
          <w:b/>
          <w:bCs/>
          <w:sz w:val="24"/>
          <w:szCs w:val="24"/>
        </w:rPr>
        <w:t>WARUNKI PŁATNOŚCI</w:t>
      </w:r>
    </w:p>
    <w:p w:rsidR="006E4688" w:rsidRPr="00B06664" w:rsidRDefault="006E4688" w:rsidP="00790814">
      <w:pPr>
        <w:numPr>
          <w:ilvl w:val="0"/>
          <w:numId w:val="2"/>
        </w:numPr>
        <w:tabs>
          <w:tab w:val="clear" w:pos="3555"/>
        </w:tabs>
        <w:ind w:left="284" w:hanging="284"/>
        <w:jc w:val="both"/>
        <w:rPr>
          <w:sz w:val="24"/>
          <w:szCs w:val="24"/>
        </w:rPr>
      </w:pPr>
      <w:r w:rsidRPr="00B06664">
        <w:rPr>
          <w:sz w:val="24"/>
          <w:szCs w:val="24"/>
        </w:rPr>
        <w:t xml:space="preserve">Wykonawca obowiązany jest przedłożyć Zamawiającemu </w:t>
      </w:r>
      <w:r w:rsidRPr="00B06664">
        <w:rPr>
          <w:b/>
          <w:sz w:val="24"/>
          <w:szCs w:val="24"/>
          <w:u w:val="single"/>
        </w:rPr>
        <w:t xml:space="preserve">oryginał faktury VAT wraz </w:t>
      </w:r>
      <w:r w:rsidR="00790814">
        <w:rPr>
          <w:b/>
          <w:sz w:val="24"/>
          <w:szCs w:val="24"/>
          <w:u w:val="single"/>
        </w:rPr>
        <w:br/>
      </w:r>
      <w:r w:rsidRPr="00B06664">
        <w:rPr>
          <w:b/>
          <w:sz w:val="24"/>
          <w:szCs w:val="24"/>
          <w:u w:val="single"/>
        </w:rPr>
        <w:t xml:space="preserve">z </w:t>
      </w:r>
      <w:r w:rsidRPr="00790814">
        <w:rPr>
          <w:b/>
          <w:sz w:val="24"/>
          <w:szCs w:val="24"/>
          <w:u w:val="single"/>
        </w:rPr>
        <w:t>protokołem przyjęcia – przekazania</w:t>
      </w:r>
      <w:r w:rsidRPr="00B06664">
        <w:rPr>
          <w:sz w:val="24"/>
          <w:szCs w:val="24"/>
        </w:rPr>
        <w:t xml:space="preserve"> zamówionych wyrobów sporządzonym przez Odbiorców. </w:t>
      </w:r>
    </w:p>
    <w:p w:rsidR="006E4688" w:rsidRPr="00B06664" w:rsidRDefault="006E4688" w:rsidP="00790814">
      <w:pPr>
        <w:numPr>
          <w:ilvl w:val="0"/>
          <w:numId w:val="2"/>
        </w:numPr>
        <w:tabs>
          <w:tab w:val="clear" w:pos="3555"/>
        </w:tabs>
        <w:ind w:left="284" w:hanging="284"/>
        <w:jc w:val="both"/>
        <w:rPr>
          <w:sz w:val="24"/>
          <w:szCs w:val="24"/>
        </w:rPr>
      </w:pPr>
      <w:r w:rsidRPr="00B06664">
        <w:rPr>
          <w:sz w:val="24"/>
          <w:szCs w:val="24"/>
        </w:rPr>
        <w:t>Zamawiający dopuszcza możliwość dokonywania zapłaty za przedmiot umowy na podstawie faktur, wystawianych po dostawie partii wyrobów.</w:t>
      </w:r>
    </w:p>
    <w:p w:rsidR="006E4688" w:rsidRPr="00B06664" w:rsidRDefault="006E4688" w:rsidP="00790814">
      <w:pPr>
        <w:numPr>
          <w:ilvl w:val="0"/>
          <w:numId w:val="2"/>
        </w:numPr>
        <w:tabs>
          <w:tab w:val="clear" w:pos="3555"/>
        </w:tabs>
        <w:ind w:left="284" w:hanging="284"/>
        <w:jc w:val="both"/>
        <w:rPr>
          <w:sz w:val="24"/>
          <w:szCs w:val="24"/>
        </w:rPr>
      </w:pPr>
      <w:r w:rsidRPr="00B06664">
        <w:rPr>
          <w:sz w:val="24"/>
          <w:szCs w:val="24"/>
        </w:rPr>
        <w:t>Na fakturze VAT Wykonawca wymieni: nr umowy, nr zadania którego dotyczy dostawa, Zamawiającego (Płatni</w:t>
      </w:r>
      <w:r w:rsidR="00790814">
        <w:rPr>
          <w:sz w:val="24"/>
          <w:szCs w:val="24"/>
        </w:rPr>
        <w:t xml:space="preserve">ka), Odbiorcę, asortyment wraz </w:t>
      </w:r>
      <w:r w:rsidRPr="00B06664">
        <w:rPr>
          <w:sz w:val="24"/>
          <w:szCs w:val="24"/>
        </w:rPr>
        <w:t xml:space="preserve">z jednostką miary zgodnie </w:t>
      </w:r>
      <w:r w:rsidR="00790814">
        <w:rPr>
          <w:sz w:val="24"/>
          <w:szCs w:val="24"/>
        </w:rPr>
        <w:br/>
      </w:r>
      <w:r w:rsidRPr="00B06664">
        <w:rPr>
          <w:sz w:val="24"/>
          <w:szCs w:val="24"/>
        </w:rPr>
        <w:t>z przedstawioną ofertą, ilość, cenę jednostkową, stawkę podatku VAT, wartość brutto oraz numer rachunku bankowego.</w:t>
      </w:r>
    </w:p>
    <w:p w:rsidR="006E4688" w:rsidRPr="00B06664" w:rsidRDefault="006E4688" w:rsidP="00790814">
      <w:pPr>
        <w:numPr>
          <w:ilvl w:val="0"/>
          <w:numId w:val="2"/>
        </w:numPr>
        <w:tabs>
          <w:tab w:val="clear" w:pos="3555"/>
        </w:tabs>
        <w:ind w:left="284" w:hanging="284"/>
        <w:jc w:val="both"/>
        <w:rPr>
          <w:sz w:val="24"/>
          <w:szCs w:val="24"/>
        </w:rPr>
      </w:pPr>
      <w:r w:rsidRPr="00B06664">
        <w:rPr>
          <w:sz w:val="24"/>
          <w:szCs w:val="24"/>
        </w:rPr>
        <w:lastRenderedPageBreak/>
        <w:t xml:space="preserve">Należność na wystawionej fakturze będzie opłacona przez Zamawiającego przelewem bankowym w terminie </w:t>
      </w:r>
      <w:r w:rsidRPr="00B06664">
        <w:rPr>
          <w:bCs/>
          <w:sz w:val="24"/>
          <w:szCs w:val="24"/>
        </w:rPr>
        <w:t>do 30 dni od daty otrzymania oryginału faktury wraz z dokumentami, o których mowa w ust. 1 z tym, że za dzień spełnienia świadczenia uważa się dzień obciążenia rachunku bankowego Zamawiającego.</w:t>
      </w:r>
    </w:p>
    <w:p w:rsidR="006E4688" w:rsidRPr="00B06664" w:rsidRDefault="006E4688" w:rsidP="00790814">
      <w:pPr>
        <w:numPr>
          <w:ilvl w:val="0"/>
          <w:numId w:val="2"/>
        </w:numPr>
        <w:tabs>
          <w:tab w:val="clear" w:pos="3555"/>
        </w:tabs>
        <w:ind w:left="284" w:hanging="284"/>
        <w:jc w:val="both"/>
        <w:rPr>
          <w:sz w:val="24"/>
          <w:szCs w:val="24"/>
        </w:rPr>
      </w:pPr>
      <w:r w:rsidRPr="00B06664">
        <w:rPr>
          <w:bCs/>
          <w:sz w:val="24"/>
          <w:szCs w:val="24"/>
        </w:rPr>
        <w:t>Faktura VAT będzie dostarczana według wyboru Wykonawcy:</w:t>
      </w:r>
    </w:p>
    <w:p w:rsidR="006E4688" w:rsidRPr="00B06664" w:rsidRDefault="006E4688" w:rsidP="00790814">
      <w:pPr>
        <w:numPr>
          <w:ilvl w:val="0"/>
          <w:numId w:val="43"/>
        </w:numPr>
        <w:ind w:left="709" w:hanging="283"/>
        <w:jc w:val="both"/>
        <w:rPr>
          <w:bCs/>
          <w:sz w:val="24"/>
          <w:szCs w:val="24"/>
        </w:rPr>
      </w:pPr>
      <w:r w:rsidRPr="00B06664">
        <w:rPr>
          <w:bCs/>
          <w:sz w:val="24"/>
          <w:szCs w:val="24"/>
        </w:rPr>
        <w:t>w formie ustrukturyzowanej faktury elekt</w:t>
      </w:r>
      <w:r w:rsidR="00790814">
        <w:rPr>
          <w:bCs/>
          <w:sz w:val="24"/>
          <w:szCs w:val="24"/>
        </w:rPr>
        <w:t xml:space="preserve">ronicznej przy użyciu Platformy </w:t>
      </w:r>
      <w:r w:rsidRPr="00B06664">
        <w:rPr>
          <w:bCs/>
          <w:sz w:val="24"/>
          <w:szCs w:val="24"/>
        </w:rPr>
        <w:t>Elektronicznego Fakturowania na konto Zamawiającego, identyfikowane poprzez wpisanie numeru NIP Zamawiającego, lub</w:t>
      </w:r>
    </w:p>
    <w:p w:rsidR="006E4688" w:rsidRPr="00B06664" w:rsidRDefault="006E4688" w:rsidP="00790814">
      <w:pPr>
        <w:numPr>
          <w:ilvl w:val="0"/>
          <w:numId w:val="43"/>
        </w:numPr>
        <w:ind w:left="709" w:hanging="283"/>
        <w:jc w:val="both"/>
        <w:rPr>
          <w:bCs/>
          <w:sz w:val="24"/>
          <w:szCs w:val="24"/>
        </w:rPr>
      </w:pPr>
      <w:r w:rsidRPr="00B06664">
        <w:rPr>
          <w:bCs/>
          <w:sz w:val="24"/>
          <w:szCs w:val="24"/>
        </w:rPr>
        <w:t xml:space="preserve">do siedziby Zamawiającego na adres wskazany w umowie. </w:t>
      </w:r>
    </w:p>
    <w:p w:rsidR="008F2932" w:rsidRPr="00790814" w:rsidRDefault="006E4688" w:rsidP="000B62EF">
      <w:pPr>
        <w:numPr>
          <w:ilvl w:val="0"/>
          <w:numId w:val="2"/>
        </w:numPr>
        <w:tabs>
          <w:tab w:val="clear" w:pos="3555"/>
        </w:tabs>
        <w:ind w:left="284" w:hanging="284"/>
        <w:jc w:val="both"/>
        <w:rPr>
          <w:sz w:val="24"/>
          <w:szCs w:val="24"/>
        </w:rPr>
      </w:pPr>
      <w:r w:rsidRPr="00B06664">
        <w:rPr>
          <w:bCs/>
          <w:sz w:val="24"/>
          <w:szCs w:val="24"/>
        </w:rPr>
        <w:t>Wykonawca zobowiązuje się nie dokonywać cesji, przekazu należności, zawierania umów factoringu, których przedmiotem byłyby wierzytelności, bądź wierzytelności przyszłe należne od Zamawiającego, zastawiania wierzytelności należnych od Zamawiaj</w:t>
      </w:r>
      <w:r w:rsidR="00790814">
        <w:rPr>
          <w:bCs/>
          <w:sz w:val="24"/>
          <w:szCs w:val="24"/>
        </w:rPr>
        <w:t xml:space="preserve">ącego bez jego zgody wyrażonej </w:t>
      </w:r>
      <w:r w:rsidRPr="00B06664">
        <w:rPr>
          <w:bCs/>
          <w:sz w:val="24"/>
          <w:szCs w:val="24"/>
        </w:rPr>
        <w:t>w formie pisemnej pod rygorem nieważności. Wyrażenie zgody przez Zamawiającego na dokonanie którejkolwiek czynności, o której mowa powyżej nie obliguje Zamawiającego do podpisywania jakichkolwiek dokumentów nie wskazanych w niniejszej umowie.</w:t>
      </w:r>
    </w:p>
    <w:p w:rsidR="006E4688" w:rsidRPr="00B06664" w:rsidRDefault="006E4688" w:rsidP="006E4688">
      <w:pPr>
        <w:tabs>
          <w:tab w:val="decimal" w:pos="284"/>
        </w:tabs>
        <w:jc w:val="center"/>
        <w:rPr>
          <w:sz w:val="24"/>
          <w:szCs w:val="24"/>
        </w:rPr>
      </w:pPr>
      <w:r w:rsidRPr="00B06664">
        <w:rPr>
          <w:b/>
          <w:sz w:val="24"/>
          <w:szCs w:val="24"/>
        </w:rPr>
        <w:t xml:space="preserve">§ </w:t>
      </w:r>
      <w:r w:rsidR="000C5910" w:rsidRPr="00B06664">
        <w:rPr>
          <w:b/>
          <w:sz w:val="24"/>
          <w:szCs w:val="24"/>
        </w:rPr>
        <w:t>9</w:t>
      </w:r>
    </w:p>
    <w:p w:rsidR="008F2932" w:rsidRPr="00B06664" w:rsidRDefault="006E4688" w:rsidP="00790814">
      <w:pPr>
        <w:tabs>
          <w:tab w:val="decimal" w:pos="284"/>
        </w:tabs>
        <w:jc w:val="center"/>
        <w:rPr>
          <w:b/>
          <w:sz w:val="24"/>
          <w:szCs w:val="24"/>
        </w:rPr>
      </w:pPr>
      <w:r w:rsidRPr="00B06664">
        <w:rPr>
          <w:b/>
          <w:sz w:val="24"/>
          <w:szCs w:val="24"/>
        </w:rPr>
        <w:t>KARY UMOWNE</w:t>
      </w:r>
    </w:p>
    <w:p w:rsidR="006E4688" w:rsidRPr="00B06664" w:rsidRDefault="006E4688" w:rsidP="00790814">
      <w:pPr>
        <w:numPr>
          <w:ilvl w:val="0"/>
          <w:numId w:val="8"/>
        </w:numPr>
        <w:tabs>
          <w:tab w:val="num" w:pos="0"/>
        </w:tabs>
        <w:ind w:left="284" w:hanging="284"/>
        <w:jc w:val="both"/>
        <w:rPr>
          <w:sz w:val="24"/>
          <w:szCs w:val="24"/>
        </w:rPr>
      </w:pPr>
      <w:r w:rsidRPr="00B06664">
        <w:rPr>
          <w:sz w:val="24"/>
          <w:szCs w:val="24"/>
        </w:rPr>
        <w:t>W razie niewykonania lub nienależytego wykonania przedmiotu umowy Wykonawca zapłaci Zamawiającemu kary umowne w następujących przypadkach i wysokościach:</w:t>
      </w:r>
    </w:p>
    <w:p w:rsidR="006E4688" w:rsidRPr="00B06664" w:rsidRDefault="006E4688" w:rsidP="006E4688">
      <w:pPr>
        <w:numPr>
          <w:ilvl w:val="0"/>
          <w:numId w:val="13"/>
        </w:numPr>
        <w:tabs>
          <w:tab w:val="clear" w:pos="-578"/>
          <w:tab w:val="num" w:pos="0"/>
        </w:tabs>
        <w:ind w:left="709" w:hanging="283"/>
        <w:jc w:val="both"/>
        <w:rPr>
          <w:sz w:val="24"/>
          <w:szCs w:val="24"/>
        </w:rPr>
      </w:pPr>
      <w:r w:rsidRPr="00B06664">
        <w:rPr>
          <w:sz w:val="24"/>
          <w:szCs w:val="24"/>
        </w:rPr>
        <w:t>za odstąpienie od umowy bądź jej częś</w:t>
      </w:r>
      <w:r w:rsidR="00790814">
        <w:rPr>
          <w:sz w:val="24"/>
          <w:szCs w:val="24"/>
        </w:rPr>
        <w:t xml:space="preserve">ci przez którąkolwiek ze stron </w:t>
      </w:r>
      <w:r w:rsidRPr="00B06664">
        <w:rPr>
          <w:sz w:val="24"/>
          <w:szCs w:val="24"/>
        </w:rPr>
        <w:t>z przyczyn</w:t>
      </w:r>
      <w:r w:rsidR="000F691E" w:rsidRPr="00B06664">
        <w:rPr>
          <w:sz w:val="24"/>
          <w:szCs w:val="24"/>
        </w:rPr>
        <w:t>, za które odpowiedzialność ponosi Wykonawca</w:t>
      </w:r>
      <w:r w:rsidRPr="00B06664">
        <w:rPr>
          <w:sz w:val="24"/>
          <w:szCs w:val="24"/>
        </w:rPr>
        <w:t xml:space="preserve"> bądź jego kooperan</w:t>
      </w:r>
      <w:r w:rsidR="000F691E" w:rsidRPr="00B06664">
        <w:rPr>
          <w:sz w:val="24"/>
          <w:szCs w:val="24"/>
        </w:rPr>
        <w:t>ci</w:t>
      </w:r>
      <w:r w:rsidRPr="00B06664">
        <w:rPr>
          <w:sz w:val="24"/>
          <w:szCs w:val="24"/>
        </w:rPr>
        <w:t xml:space="preserve"> – 20 % wartości brutto niezrealizowanej z powodu odstąpienia części umowy, </w:t>
      </w:r>
    </w:p>
    <w:p w:rsidR="006E4688" w:rsidRPr="00B06664" w:rsidRDefault="006E4688" w:rsidP="006E4688">
      <w:pPr>
        <w:numPr>
          <w:ilvl w:val="0"/>
          <w:numId w:val="13"/>
        </w:numPr>
        <w:tabs>
          <w:tab w:val="clear" w:pos="-578"/>
          <w:tab w:val="num" w:pos="0"/>
        </w:tabs>
        <w:ind w:left="709" w:hanging="283"/>
        <w:jc w:val="both"/>
        <w:rPr>
          <w:sz w:val="24"/>
          <w:szCs w:val="24"/>
        </w:rPr>
      </w:pPr>
      <w:r w:rsidRPr="00B06664">
        <w:rPr>
          <w:sz w:val="24"/>
          <w:szCs w:val="24"/>
        </w:rPr>
        <w:t xml:space="preserve">za </w:t>
      </w:r>
      <w:r w:rsidR="00341A69" w:rsidRPr="00B06664">
        <w:rPr>
          <w:sz w:val="24"/>
          <w:szCs w:val="24"/>
        </w:rPr>
        <w:t>zwłokę</w:t>
      </w:r>
      <w:r w:rsidRPr="00B06664">
        <w:rPr>
          <w:sz w:val="24"/>
          <w:szCs w:val="24"/>
        </w:rPr>
        <w:t xml:space="preserve"> w terminie wykonania umowy – 0,2 % wartości brutto nieterminowo zrealizowanej części umowy za każdy rozpoczęty dzień </w:t>
      </w:r>
      <w:r w:rsidR="00341A69" w:rsidRPr="00B06664">
        <w:rPr>
          <w:sz w:val="24"/>
          <w:szCs w:val="24"/>
        </w:rPr>
        <w:t>zwłoki</w:t>
      </w:r>
      <w:r w:rsidRPr="00B06664">
        <w:rPr>
          <w:sz w:val="24"/>
          <w:szCs w:val="24"/>
        </w:rPr>
        <w:t>, jednak nie więcej niż 20 % wartości brutto dostawy i nie mniej niż 8,00 zł,</w:t>
      </w:r>
    </w:p>
    <w:p w:rsidR="006E4688" w:rsidRPr="00B06664" w:rsidRDefault="006E4688" w:rsidP="006E4688">
      <w:pPr>
        <w:numPr>
          <w:ilvl w:val="0"/>
          <w:numId w:val="13"/>
        </w:numPr>
        <w:tabs>
          <w:tab w:val="clear" w:pos="-578"/>
          <w:tab w:val="num" w:pos="0"/>
        </w:tabs>
        <w:ind w:left="709" w:hanging="283"/>
        <w:jc w:val="both"/>
        <w:rPr>
          <w:sz w:val="24"/>
          <w:szCs w:val="24"/>
        </w:rPr>
      </w:pPr>
      <w:r w:rsidRPr="00B06664">
        <w:rPr>
          <w:sz w:val="24"/>
          <w:szCs w:val="24"/>
        </w:rPr>
        <w:t xml:space="preserve">0,2 % wartości brutto reklamowanego wyrobu za każdy dzień </w:t>
      </w:r>
      <w:r w:rsidR="00CB1F10" w:rsidRPr="00B06664">
        <w:rPr>
          <w:sz w:val="24"/>
          <w:szCs w:val="24"/>
        </w:rPr>
        <w:t xml:space="preserve">zwłoki </w:t>
      </w:r>
      <w:r w:rsidRPr="00B06664">
        <w:rPr>
          <w:sz w:val="24"/>
          <w:szCs w:val="24"/>
        </w:rPr>
        <w:t xml:space="preserve">w wymianie, który będzie liczony po upływie terminu określonego w § </w:t>
      </w:r>
      <w:r w:rsidR="00341A69" w:rsidRPr="00B06664">
        <w:rPr>
          <w:sz w:val="24"/>
          <w:szCs w:val="24"/>
        </w:rPr>
        <w:t>7</w:t>
      </w:r>
      <w:r w:rsidRPr="00B06664">
        <w:rPr>
          <w:sz w:val="24"/>
          <w:szCs w:val="24"/>
        </w:rPr>
        <w:t xml:space="preserve"> ust. 7 niniejszej umowy - nie więcej niż 20% wartości brutto reklamowanego wyrobu i nie mniej niż 8,00 zł</w:t>
      </w:r>
      <w:r w:rsidR="000F691E" w:rsidRPr="00B06664">
        <w:rPr>
          <w:sz w:val="24"/>
          <w:szCs w:val="24"/>
        </w:rPr>
        <w:t>.</w:t>
      </w:r>
    </w:p>
    <w:p w:rsidR="006E4688" w:rsidRPr="00B06664" w:rsidRDefault="006E4688" w:rsidP="00790814">
      <w:pPr>
        <w:numPr>
          <w:ilvl w:val="0"/>
          <w:numId w:val="8"/>
        </w:numPr>
        <w:tabs>
          <w:tab w:val="num" w:pos="0"/>
        </w:tabs>
        <w:ind w:left="284" w:hanging="284"/>
        <w:jc w:val="both"/>
        <w:rPr>
          <w:sz w:val="24"/>
          <w:szCs w:val="24"/>
        </w:rPr>
      </w:pPr>
      <w:r w:rsidRPr="00B06664">
        <w:rPr>
          <w:sz w:val="24"/>
          <w:szCs w:val="24"/>
        </w:rPr>
        <w:t>Wykonawca zwróci Zamawiającemu równowartość reklamowanego przedmiotu umowy zgodnie z jego cen</w:t>
      </w:r>
      <w:r w:rsidR="00790814">
        <w:rPr>
          <w:sz w:val="24"/>
          <w:szCs w:val="24"/>
        </w:rPr>
        <w:t xml:space="preserve">ą jednostkową brutto określoną </w:t>
      </w:r>
      <w:r w:rsidRPr="00B06664">
        <w:rPr>
          <w:sz w:val="24"/>
          <w:szCs w:val="24"/>
        </w:rPr>
        <w:t xml:space="preserve">w umowie, powiększoną o karę umowną w wysokości 20% jego ceny brutto, jeżeli Wykonawca nie wykona zobowiązań wynikających z § </w:t>
      </w:r>
      <w:r w:rsidR="008C76CF" w:rsidRPr="00B06664">
        <w:rPr>
          <w:sz w:val="24"/>
          <w:szCs w:val="24"/>
        </w:rPr>
        <w:t>7</w:t>
      </w:r>
      <w:r w:rsidRPr="00B06664">
        <w:rPr>
          <w:sz w:val="24"/>
          <w:szCs w:val="24"/>
        </w:rPr>
        <w:t xml:space="preserve"> (wymiana wyrobu na nowy).</w:t>
      </w:r>
    </w:p>
    <w:p w:rsidR="000F691E" w:rsidRPr="00B06664" w:rsidRDefault="000F691E" w:rsidP="00790814">
      <w:pPr>
        <w:numPr>
          <w:ilvl w:val="0"/>
          <w:numId w:val="8"/>
        </w:numPr>
        <w:tabs>
          <w:tab w:val="num" w:pos="0"/>
        </w:tabs>
        <w:ind w:left="284" w:hanging="284"/>
        <w:jc w:val="both"/>
        <w:rPr>
          <w:sz w:val="24"/>
          <w:szCs w:val="24"/>
        </w:rPr>
      </w:pPr>
      <w:r w:rsidRPr="00B06664">
        <w:rPr>
          <w:sz w:val="24"/>
          <w:szCs w:val="24"/>
        </w:rPr>
        <w:t>Łączna maksymalna wysokość kar umownych naliczonych na podstawie umowy nie może przekroczyć 20% maksymalnej wartości brutto umowy.</w:t>
      </w:r>
    </w:p>
    <w:p w:rsidR="006E4688" w:rsidRPr="00B06664" w:rsidRDefault="006E4688" w:rsidP="00790814">
      <w:pPr>
        <w:numPr>
          <w:ilvl w:val="0"/>
          <w:numId w:val="8"/>
        </w:numPr>
        <w:tabs>
          <w:tab w:val="num" w:pos="0"/>
        </w:tabs>
        <w:ind w:left="284" w:hanging="284"/>
        <w:jc w:val="both"/>
        <w:rPr>
          <w:sz w:val="24"/>
          <w:szCs w:val="24"/>
        </w:rPr>
      </w:pPr>
      <w:r w:rsidRPr="00B06664">
        <w:rPr>
          <w:sz w:val="24"/>
          <w:szCs w:val="24"/>
        </w:rPr>
        <w:t>W przypadku naliczania kar umow</w:t>
      </w:r>
      <w:r w:rsidR="00790814">
        <w:rPr>
          <w:sz w:val="24"/>
          <w:szCs w:val="24"/>
        </w:rPr>
        <w:t xml:space="preserve">nych mogą one zostać potrącone </w:t>
      </w:r>
      <w:r w:rsidRPr="00B06664">
        <w:rPr>
          <w:sz w:val="24"/>
          <w:szCs w:val="24"/>
        </w:rPr>
        <w:t xml:space="preserve">z przysługującego Wykonawcy wynagrodzenia, na co Wykonawca wyraża zgodę. Strony zgodnie postanawiają, że potracenie kar umownych stanowi potrącenie umowne i w ramach tego </w:t>
      </w:r>
      <w:r w:rsidR="00790814">
        <w:rPr>
          <w:sz w:val="24"/>
          <w:szCs w:val="24"/>
        </w:rPr>
        <w:t xml:space="preserve">kary umowne mogą być potrącone </w:t>
      </w:r>
      <w:r w:rsidRPr="00B06664">
        <w:rPr>
          <w:sz w:val="24"/>
          <w:szCs w:val="24"/>
        </w:rPr>
        <w:t xml:space="preserve">z każdej należności Wykonawcy, w szczególności </w:t>
      </w:r>
      <w:r w:rsidR="00790814">
        <w:rPr>
          <w:sz w:val="24"/>
          <w:szCs w:val="24"/>
        </w:rPr>
        <w:br/>
      </w:r>
      <w:r w:rsidRPr="00B06664">
        <w:rPr>
          <w:sz w:val="24"/>
          <w:szCs w:val="24"/>
        </w:rPr>
        <w:t xml:space="preserve">z wynagrodzenia Wykonawcy, nawet w przypadku nieprzedstawienia przez Wykonawcę faktury. Potracenie kar umownych może być dokonane z wierzytelności niewymagalnych, na co Wykonawca wyraża zgodę i do czego upoważnia Zamawiającego bez potrzeby uzyskania pisemnego potwierdzenia. </w:t>
      </w:r>
    </w:p>
    <w:p w:rsidR="006E4688" w:rsidRPr="00B06664" w:rsidRDefault="006E4688" w:rsidP="00790814">
      <w:pPr>
        <w:numPr>
          <w:ilvl w:val="0"/>
          <w:numId w:val="8"/>
        </w:numPr>
        <w:tabs>
          <w:tab w:val="num" w:pos="0"/>
        </w:tabs>
        <w:ind w:left="284" w:hanging="284"/>
        <w:jc w:val="both"/>
        <w:rPr>
          <w:sz w:val="24"/>
          <w:szCs w:val="24"/>
        </w:rPr>
      </w:pPr>
      <w:r w:rsidRPr="00B06664">
        <w:rPr>
          <w:sz w:val="24"/>
          <w:szCs w:val="24"/>
        </w:rPr>
        <w:t>Zamawiający może dochodzić roszczeń odszkodowawczych przekraczających kary umowne.</w:t>
      </w:r>
    </w:p>
    <w:p w:rsidR="006E4688" w:rsidRPr="00B06664" w:rsidRDefault="006E4688" w:rsidP="00790814">
      <w:pPr>
        <w:numPr>
          <w:ilvl w:val="0"/>
          <w:numId w:val="8"/>
        </w:numPr>
        <w:tabs>
          <w:tab w:val="num" w:pos="0"/>
        </w:tabs>
        <w:ind w:left="284" w:hanging="284"/>
        <w:jc w:val="both"/>
        <w:rPr>
          <w:sz w:val="24"/>
          <w:szCs w:val="24"/>
        </w:rPr>
      </w:pPr>
      <w:r w:rsidRPr="00B06664">
        <w:rPr>
          <w:sz w:val="24"/>
          <w:szCs w:val="24"/>
        </w:rPr>
        <w:t>Kary umowne przewidziane w niniejszej umowie pozostają w mocy pomimo odstąpienia od umowy.</w:t>
      </w:r>
    </w:p>
    <w:p w:rsidR="000F691E" w:rsidRPr="00B06664" w:rsidRDefault="000F691E" w:rsidP="00790814">
      <w:pPr>
        <w:numPr>
          <w:ilvl w:val="0"/>
          <w:numId w:val="8"/>
        </w:numPr>
        <w:tabs>
          <w:tab w:val="num" w:pos="0"/>
        </w:tabs>
        <w:ind w:left="284" w:hanging="284"/>
        <w:jc w:val="both"/>
        <w:rPr>
          <w:sz w:val="24"/>
          <w:szCs w:val="24"/>
        </w:rPr>
      </w:pPr>
      <w:r w:rsidRPr="00B06664">
        <w:rPr>
          <w:sz w:val="24"/>
          <w:szCs w:val="24"/>
        </w:rPr>
        <w:t>Wykonawca nie odpowiada za okoliczności, za które wyłączną odpowiedzialność ponosi Zamawiający.</w:t>
      </w:r>
    </w:p>
    <w:p w:rsidR="008F2932" w:rsidRPr="00B06664" w:rsidRDefault="008F2932" w:rsidP="00790814">
      <w:pPr>
        <w:autoSpaceDE w:val="0"/>
        <w:rPr>
          <w:rFonts w:eastAsia="Calibri"/>
          <w:b/>
          <w:bCs/>
          <w:color w:val="000000"/>
          <w:sz w:val="24"/>
          <w:szCs w:val="24"/>
        </w:rPr>
      </w:pPr>
    </w:p>
    <w:p w:rsidR="006E4688" w:rsidRPr="00B06664" w:rsidRDefault="006E4688" w:rsidP="006E4688">
      <w:pPr>
        <w:autoSpaceDE w:val="0"/>
        <w:jc w:val="center"/>
        <w:rPr>
          <w:sz w:val="24"/>
          <w:szCs w:val="24"/>
        </w:rPr>
      </w:pPr>
      <w:r w:rsidRPr="00B06664">
        <w:rPr>
          <w:rFonts w:eastAsia="Calibri"/>
          <w:b/>
          <w:bCs/>
          <w:color w:val="000000"/>
          <w:sz w:val="24"/>
          <w:szCs w:val="24"/>
        </w:rPr>
        <w:lastRenderedPageBreak/>
        <w:t>§ 1</w:t>
      </w:r>
      <w:r w:rsidR="00790814">
        <w:rPr>
          <w:rFonts w:eastAsia="Calibri"/>
          <w:b/>
          <w:bCs/>
          <w:color w:val="000000"/>
          <w:sz w:val="24"/>
          <w:szCs w:val="24"/>
        </w:rPr>
        <w:t>0</w:t>
      </w:r>
    </w:p>
    <w:p w:rsidR="008F2932" w:rsidRPr="00790814" w:rsidRDefault="006E4688" w:rsidP="00790814">
      <w:pPr>
        <w:autoSpaceDE w:val="0"/>
        <w:jc w:val="center"/>
        <w:rPr>
          <w:rFonts w:eastAsia="Calibri"/>
          <w:b/>
          <w:bCs/>
          <w:color w:val="000000"/>
          <w:sz w:val="24"/>
          <w:szCs w:val="24"/>
        </w:rPr>
      </w:pPr>
      <w:r w:rsidRPr="00B06664">
        <w:rPr>
          <w:rFonts w:eastAsia="Calibri"/>
          <w:b/>
          <w:bCs/>
          <w:color w:val="000000"/>
          <w:sz w:val="24"/>
          <w:szCs w:val="24"/>
        </w:rPr>
        <w:t>ODSTĄPIENIE OD UMOWY ORAZ WYPOWIEDZENIE UMOWY</w:t>
      </w:r>
    </w:p>
    <w:p w:rsidR="006E4688" w:rsidRPr="00B06664" w:rsidRDefault="006E4688" w:rsidP="00790814">
      <w:pPr>
        <w:numPr>
          <w:ilvl w:val="0"/>
          <w:numId w:val="9"/>
        </w:numPr>
        <w:tabs>
          <w:tab w:val="clear" w:pos="2520"/>
          <w:tab w:val="num" w:pos="0"/>
        </w:tabs>
        <w:spacing w:after="120"/>
        <w:ind w:left="284" w:hanging="284"/>
        <w:jc w:val="both"/>
        <w:rPr>
          <w:rFonts w:eastAsia="Calibri"/>
          <w:sz w:val="24"/>
          <w:szCs w:val="24"/>
        </w:rPr>
      </w:pPr>
      <w:r w:rsidRPr="00B06664">
        <w:rPr>
          <w:rFonts w:eastAsia="Calibri"/>
          <w:sz w:val="24"/>
          <w:szCs w:val="24"/>
        </w:rPr>
        <w:t>Zamawiający może odst</w:t>
      </w:r>
      <w:r w:rsidR="00790814">
        <w:rPr>
          <w:rFonts w:eastAsia="Calibri"/>
          <w:sz w:val="24"/>
          <w:szCs w:val="24"/>
        </w:rPr>
        <w:t xml:space="preserve">ąpić od umowy, bądź jej części </w:t>
      </w:r>
      <w:r w:rsidRPr="00B06664">
        <w:rPr>
          <w:rFonts w:eastAsia="Calibri"/>
          <w:sz w:val="24"/>
          <w:szCs w:val="24"/>
        </w:rPr>
        <w:t>w następujących sytuacjach:</w:t>
      </w:r>
    </w:p>
    <w:p w:rsidR="006E4688" w:rsidRPr="00B06664" w:rsidRDefault="006E4688" w:rsidP="00790814">
      <w:pPr>
        <w:numPr>
          <w:ilvl w:val="0"/>
          <w:numId w:val="16"/>
        </w:numPr>
        <w:ind w:left="709" w:hanging="349"/>
        <w:jc w:val="both"/>
        <w:rPr>
          <w:rFonts w:eastAsia="Calibri"/>
          <w:sz w:val="24"/>
          <w:szCs w:val="24"/>
        </w:rPr>
      </w:pPr>
      <w:r w:rsidRPr="00B06664">
        <w:rPr>
          <w:rFonts w:eastAsia="Calibri"/>
          <w:sz w:val="24"/>
          <w:szCs w:val="24"/>
        </w:rPr>
        <w:t xml:space="preserve">gdy Wykonawca opóźnia się z rozpoczęciem wykonywania umowy bądź jej realizacją tak dalece, że nie jest prawdopodobne, żeby zdołał wykonać przedmiot umowy </w:t>
      </w:r>
      <w:r w:rsidR="00790814">
        <w:rPr>
          <w:rFonts w:eastAsia="Calibri"/>
          <w:sz w:val="24"/>
          <w:szCs w:val="24"/>
        </w:rPr>
        <w:br/>
      </w:r>
      <w:r w:rsidRPr="00B06664">
        <w:rPr>
          <w:rFonts w:eastAsia="Calibri"/>
          <w:sz w:val="24"/>
          <w:szCs w:val="24"/>
        </w:rPr>
        <w:t>w terminie,</w:t>
      </w:r>
    </w:p>
    <w:p w:rsidR="006E4688" w:rsidRPr="00B06664" w:rsidRDefault="006E4688" w:rsidP="00790814">
      <w:pPr>
        <w:numPr>
          <w:ilvl w:val="0"/>
          <w:numId w:val="16"/>
        </w:numPr>
        <w:ind w:left="709" w:hanging="349"/>
        <w:jc w:val="both"/>
        <w:rPr>
          <w:rFonts w:eastAsia="Calibri"/>
          <w:sz w:val="24"/>
          <w:szCs w:val="24"/>
        </w:rPr>
      </w:pPr>
      <w:r w:rsidRPr="00B06664">
        <w:rPr>
          <w:rFonts w:eastAsia="Calibri"/>
          <w:sz w:val="24"/>
          <w:szCs w:val="24"/>
        </w:rPr>
        <w:t>dostarczony przedmiot umowy nie s</w:t>
      </w:r>
      <w:r w:rsidR="00790814">
        <w:rPr>
          <w:rFonts w:eastAsia="Calibri"/>
          <w:sz w:val="24"/>
          <w:szCs w:val="24"/>
        </w:rPr>
        <w:t xml:space="preserve">pełnia wymogów, o których mowa </w:t>
      </w:r>
      <w:r w:rsidRPr="00B06664">
        <w:rPr>
          <w:rFonts w:eastAsia="Calibri"/>
          <w:sz w:val="24"/>
          <w:szCs w:val="24"/>
        </w:rPr>
        <w:t xml:space="preserve">w niniejszej umowie, a Wykonawca odmówił jego wymiany na wolny od wad, </w:t>
      </w:r>
    </w:p>
    <w:p w:rsidR="006E4688" w:rsidRPr="00B06664" w:rsidRDefault="006E4688" w:rsidP="00790814">
      <w:pPr>
        <w:numPr>
          <w:ilvl w:val="0"/>
          <w:numId w:val="16"/>
        </w:numPr>
        <w:tabs>
          <w:tab w:val="left" w:pos="426"/>
        </w:tabs>
        <w:ind w:left="709" w:hanging="349"/>
        <w:jc w:val="both"/>
        <w:rPr>
          <w:rFonts w:eastAsia="Calibri"/>
          <w:sz w:val="24"/>
          <w:szCs w:val="24"/>
        </w:rPr>
      </w:pPr>
      <w:r w:rsidRPr="00B06664">
        <w:rPr>
          <w:rFonts w:eastAsia="Calibri"/>
          <w:sz w:val="24"/>
          <w:szCs w:val="24"/>
        </w:rPr>
        <w:t>Wykonawca wykonuje przedmiot umo</w:t>
      </w:r>
      <w:r w:rsidR="00790814">
        <w:rPr>
          <w:rFonts w:eastAsia="Calibri"/>
          <w:sz w:val="24"/>
          <w:szCs w:val="24"/>
        </w:rPr>
        <w:t xml:space="preserve">wy niewłaściwie lub niezgodnie </w:t>
      </w:r>
      <w:r w:rsidRPr="00B06664">
        <w:rPr>
          <w:rFonts w:eastAsia="Calibri"/>
          <w:sz w:val="24"/>
          <w:szCs w:val="24"/>
        </w:rPr>
        <w:t>z umową,</w:t>
      </w:r>
    </w:p>
    <w:p w:rsidR="006E4688" w:rsidRPr="00B06664" w:rsidRDefault="006E4688" w:rsidP="00790814">
      <w:pPr>
        <w:numPr>
          <w:ilvl w:val="0"/>
          <w:numId w:val="16"/>
        </w:numPr>
        <w:tabs>
          <w:tab w:val="left" w:pos="426"/>
        </w:tabs>
        <w:ind w:left="709" w:hanging="349"/>
        <w:jc w:val="both"/>
        <w:rPr>
          <w:rFonts w:eastAsia="Calibri"/>
          <w:sz w:val="24"/>
          <w:szCs w:val="24"/>
        </w:rPr>
      </w:pPr>
      <w:r w:rsidRPr="00B06664">
        <w:rPr>
          <w:rFonts w:eastAsia="Calibri"/>
          <w:sz w:val="24"/>
          <w:szCs w:val="24"/>
        </w:rPr>
        <w:t>w razie wystąpienia istotnej zmiany okoliczności powodującej, że wykonanie umowy nie leży w interesie publicznym, czego nie można było przewidzieć w chwili zawarcia umowy,</w:t>
      </w:r>
    </w:p>
    <w:p w:rsidR="006E4688" w:rsidRPr="00B06664" w:rsidRDefault="006E4688" w:rsidP="00790814">
      <w:pPr>
        <w:numPr>
          <w:ilvl w:val="0"/>
          <w:numId w:val="16"/>
        </w:numPr>
        <w:tabs>
          <w:tab w:val="left" w:pos="426"/>
        </w:tabs>
        <w:ind w:left="709" w:hanging="349"/>
        <w:jc w:val="both"/>
        <w:rPr>
          <w:rFonts w:eastAsia="Calibri"/>
          <w:sz w:val="24"/>
          <w:szCs w:val="24"/>
        </w:rPr>
      </w:pPr>
      <w:r w:rsidRPr="00B06664">
        <w:rPr>
          <w:rFonts w:eastAsia="Calibri"/>
          <w:sz w:val="24"/>
          <w:szCs w:val="24"/>
        </w:rPr>
        <w:t>w razie zaistnienia istotnej zmiany okoliczności powodującej, że dalsze wykonywanie umowy może zagrozić istotnemu interesowi bezpiecz</w:t>
      </w:r>
      <w:r w:rsidR="00790814">
        <w:rPr>
          <w:rFonts w:eastAsia="Calibri"/>
          <w:sz w:val="24"/>
          <w:szCs w:val="24"/>
        </w:rPr>
        <w:t xml:space="preserve">eństwa państwa lub </w:t>
      </w:r>
      <w:r w:rsidRPr="00B06664">
        <w:rPr>
          <w:rFonts w:eastAsia="Calibri"/>
          <w:sz w:val="24"/>
          <w:szCs w:val="24"/>
        </w:rPr>
        <w:t>bezpieczeństwu publicznemu,</w:t>
      </w:r>
    </w:p>
    <w:p w:rsidR="006E4688" w:rsidRPr="00B06664" w:rsidRDefault="006E4688" w:rsidP="00790814">
      <w:pPr>
        <w:numPr>
          <w:ilvl w:val="0"/>
          <w:numId w:val="16"/>
        </w:numPr>
        <w:tabs>
          <w:tab w:val="left" w:pos="426"/>
        </w:tabs>
        <w:ind w:left="709" w:hanging="349"/>
        <w:jc w:val="both"/>
        <w:rPr>
          <w:rFonts w:eastAsia="Calibri"/>
          <w:sz w:val="24"/>
          <w:szCs w:val="24"/>
        </w:rPr>
      </w:pPr>
      <w:r w:rsidRPr="00B06664">
        <w:rPr>
          <w:rFonts w:eastAsia="Calibri"/>
          <w:sz w:val="24"/>
          <w:szCs w:val="24"/>
        </w:rPr>
        <w:t xml:space="preserve">w przypadku nie zrealizowania przez Wykonawcę umowy, bądź jej części w terminie określonym w § </w:t>
      </w:r>
      <w:r w:rsidR="0009052A" w:rsidRPr="00B06664">
        <w:rPr>
          <w:rFonts w:eastAsia="Calibri"/>
          <w:sz w:val="24"/>
          <w:szCs w:val="24"/>
        </w:rPr>
        <w:t>3</w:t>
      </w:r>
      <w:r w:rsidRPr="00B06664">
        <w:rPr>
          <w:rFonts w:eastAsia="Calibri"/>
          <w:sz w:val="24"/>
          <w:szCs w:val="24"/>
        </w:rPr>
        <w:t>,</w:t>
      </w:r>
    </w:p>
    <w:p w:rsidR="006E4688" w:rsidRPr="00B06664" w:rsidRDefault="006E4688" w:rsidP="00790814">
      <w:pPr>
        <w:numPr>
          <w:ilvl w:val="0"/>
          <w:numId w:val="16"/>
        </w:numPr>
        <w:ind w:left="709" w:hanging="349"/>
        <w:rPr>
          <w:rFonts w:eastAsia="Calibri"/>
          <w:sz w:val="24"/>
          <w:szCs w:val="24"/>
        </w:rPr>
      </w:pPr>
      <w:r w:rsidRPr="00B06664">
        <w:rPr>
          <w:rFonts w:eastAsia="Calibri"/>
          <w:sz w:val="24"/>
          <w:szCs w:val="24"/>
        </w:rPr>
        <w:t xml:space="preserve">w przypadku gdy Wykonawca prześle informację o odstąpieniu od realizacji dalszej części umowy bądź niemożności </w:t>
      </w:r>
      <w:r w:rsidR="00790814">
        <w:rPr>
          <w:rFonts w:eastAsia="Calibri"/>
          <w:sz w:val="24"/>
          <w:szCs w:val="24"/>
        </w:rPr>
        <w:t xml:space="preserve">realizacji umowy </w:t>
      </w:r>
      <w:r w:rsidRPr="00B06664">
        <w:rPr>
          <w:rFonts w:eastAsia="Calibri"/>
          <w:sz w:val="24"/>
          <w:szCs w:val="24"/>
        </w:rPr>
        <w:t xml:space="preserve">w terminie określonym w § </w:t>
      </w:r>
      <w:r w:rsidR="0009052A" w:rsidRPr="00B06664">
        <w:rPr>
          <w:rFonts w:eastAsia="Calibri"/>
          <w:sz w:val="24"/>
          <w:szCs w:val="24"/>
        </w:rPr>
        <w:t>3</w:t>
      </w:r>
      <w:r w:rsidRPr="00B06664">
        <w:rPr>
          <w:rFonts w:eastAsia="Calibri"/>
          <w:sz w:val="24"/>
          <w:szCs w:val="24"/>
        </w:rPr>
        <w:t>.</w:t>
      </w:r>
    </w:p>
    <w:p w:rsidR="006E4688" w:rsidRPr="00B06664" w:rsidRDefault="006E4688" w:rsidP="00790814">
      <w:pPr>
        <w:numPr>
          <w:ilvl w:val="0"/>
          <w:numId w:val="9"/>
        </w:numPr>
        <w:tabs>
          <w:tab w:val="clear" w:pos="2520"/>
          <w:tab w:val="num" w:pos="0"/>
        </w:tabs>
        <w:ind w:left="284" w:hanging="284"/>
        <w:jc w:val="both"/>
        <w:rPr>
          <w:rFonts w:eastAsia="Calibri"/>
          <w:sz w:val="24"/>
          <w:szCs w:val="24"/>
        </w:rPr>
      </w:pPr>
      <w:r w:rsidRPr="00B06664">
        <w:rPr>
          <w:rFonts w:eastAsia="Calibri"/>
          <w:sz w:val="24"/>
          <w:szCs w:val="24"/>
        </w:rPr>
        <w:t xml:space="preserve">W przypadku odstąpienia od umowy bądź jej niezrealizowanej części Wykonawcy przysługuje wynagrodzenie jedynie za prawidłowo zrealizowaną część umowy (wykonaną dostawę), zaś Zamawiającemu przysługuje prawo do naliczenia kar umownych, stosownie do zapisów z § </w:t>
      </w:r>
      <w:r w:rsidR="00062D4B" w:rsidRPr="00B06664">
        <w:rPr>
          <w:rFonts w:eastAsia="Calibri"/>
          <w:sz w:val="24"/>
          <w:szCs w:val="24"/>
        </w:rPr>
        <w:t xml:space="preserve">9 </w:t>
      </w:r>
      <w:r w:rsidRPr="00B06664">
        <w:rPr>
          <w:rFonts w:eastAsia="Calibri"/>
          <w:sz w:val="24"/>
          <w:szCs w:val="24"/>
        </w:rPr>
        <w:t>ust. 1.</w:t>
      </w:r>
    </w:p>
    <w:p w:rsidR="006E4688" w:rsidRPr="00B06664" w:rsidRDefault="006E4688" w:rsidP="00790814">
      <w:pPr>
        <w:numPr>
          <w:ilvl w:val="0"/>
          <w:numId w:val="9"/>
        </w:numPr>
        <w:tabs>
          <w:tab w:val="clear" w:pos="2520"/>
          <w:tab w:val="num" w:pos="0"/>
        </w:tabs>
        <w:ind w:left="284" w:hanging="284"/>
        <w:jc w:val="both"/>
        <w:rPr>
          <w:rFonts w:eastAsia="Calibri"/>
          <w:sz w:val="24"/>
          <w:szCs w:val="24"/>
        </w:rPr>
      </w:pPr>
      <w:r w:rsidRPr="00B06664">
        <w:rPr>
          <w:rFonts w:eastAsia="Calibri"/>
          <w:sz w:val="24"/>
          <w:szCs w:val="24"/>
        </w:rPr>
        <w:t>Zamawiający ma prawo do wypowiedzenia umowy w formie pisemnej, ze skutkiem natychmiastowym, jeśli dostarczony przez Wykonawcę wyrób spowodował uszkodzenie sprzętu Zamawiającego lub Użytkownika.</w:t>
      </w:r>
    </w:p>
    <w:p w:rsidR="006E4688" w:rsidRPr="00B06664" w:rsidRDefault="006E4688" w:rsidP="00790814">
      <w:pPr>
        <w:numPr>
          <w:ilvl w:val="0"/>
          <w:numId w:val="9"/>
        </w:numPr>
        <w:tabs>
          <w:tab w:val="clear" w:pos="2520"/>
          <w:tab w:val="num" w:pos="0"/>
        </w:tabs>
        <w:ind w:left="284" w:hanging="284"/>
        <w:jc w:val="both"/>
        <w:rPr>
          <w:rFonts w:eastAsia="Calibri"/>
          <w:sz w:val="24"/>
          <w:szCs w:val="24"/>
        </w:rPr>
      </w:pPr>
      <w:r w:rsidRPr="00B06664">
        <w:rPr>
          <w:sz w:val="24"/>
          <w:szCs w:val="24"/>
        </w:rPr>
        <w:t>Zamawiający może rozwiązać niniejszą umowę w przypadku zaistnienia okoliczności określonych w art. 145a ustawy prawo zamówień publicznych.</w:t>
      </w:r>
    </w:p>
    <w:p w:rsidR="00790814" w:rsidRPr="00790814" w:rsidRDefault="006E4688" w:rsidP="00790814">
      <w:pPr>
        <w:numPr>
          <w:ilvl w:val="0"/>
          <w:numId w:val="9"/>
        </w:numPr>
        <w:tabs>
          <w:tab w:val="clear" w:pos="2520"/>
          <w:tab w:val="num" w:pos="0"/>
        </w:tabs>
        <w:spacing w:after="120"/>
        <w:ind w:left="284" w:hanging="284"/>
        <w:jc w:val="both"/>
        <w:rPr>
          <w:rFonts w:eastAsia="Calibri"/>
          <w:sz w:val="24"/>
          <w:szCs w:val="24"/>
        </w:rPr>
      </w:pPr>
      <w:r w:rsidRPr="00B06664">
        <w:rPr>
          <w:sz w:val="24"/>
          <w:szCs w:val="24"/>
        </w:rPr>
        <w:t>Rozwiązanie umowy wymaga formy pisemnej pod rygorem nieważności.</w:t>
      </w:r>
    </w:p>
    <w:p w:rsidR="006E4688" w:rsidRPr="00B06664" w:rsidRDefault="006E4688" w:rsidP="006E4688">
      <w:pPr>
        <w:autoSpaceDE w:val="0"/>
        <w:ind w:firstLine="284"/>
        <w:jc w:val="center"/>
        <w:rPr>
          <w:sz w:val="24"/>
          <w:szCs w:val="24"/>
        </w:rPr>
      </w:pPr>
      <w:r w:rsidRPr="00B06664">
        <w:rPr>
          <w:rFonts w:eastAsia="Calibri"/>
          <w:b/>
          <w:color w:val="000000"/>
          <w:sz w:val="24"/>
          <w:szCs w:val="24"/>
        </w:rPr>
        <w:t>§ 1</w:t>
      </w:r>
      <w:r w:rsidR="00790814">
        <w:rPr>
          <w:rFonts w:eastAsia="Calibri"/>
          <w:b/>
          <w:color w:val="000000"/>
          <w:sz w:val="24"/>
          <w:szCs w:val="24"/>
        </w:rPr>
        <w:t>1</w:t>
      </w:r>
    </w:p>
    <w:p w:rsidR="008F2932" w:rsidRPr="00790814" w:rsidRDefault="006E4688" w:rsidP="00790814">
      <w:pPr>
        <w:autoSpaceDE w:val="0"/>
        <w:ind w:firstLine="284"/>
        <w:jc w:val="center"/>
        <w:rPr>
          <w:rFonts w:eastAsia="Calibri"/>
          <w:b/>
          <w:color w:val="000000"/>
          <w:sz w:val="24"/>
          <w:szCs w:val="24"/>
        </w:rPr>
      </w:pPr>
      <w:r w:rsidRPr="00B06664">
        <w:rPr>
          <w:rFonts w:eastAsia="Calibri"/>
          <w:b/>
          <w:color w:val="000000"/>
          <w:sz w:val="24"/>
          <w:szCs w:val="24"/>
        </w:rPr>
        <w:t>OCHRONA INFORMACJI NIEJAWNEJ</w:t>
      </w:r>
    </w:p>
    <w:p w:rsidR="006E4688" w:rsidRPr="00B06664" w:rsidRDefault="006E4688" w:rsidP="006E4688">
      <w:pPr>
        <w:numPr>
          <w:ilvl w:val="0"/>
          <w:numId w:val="7"/>
        </w:numPr>
        <w:autoSpaceDE w:val="0"/>
        <w:ind w:left="284" w:hanging="284"/>
        <w:jc w:val="both"/>
        <w:rPr>
          <w:sz w:val="24"/>
          <w:szCs w:val="24"/>
        </w:rPr>
      </w:pPr>
      <w:r w:rsidRPr="00B06664">
        <w:rPr>
          <w:rFonts w:eastAsia="Calibri"/>
          <w:color w:val="000000"/>
          <w:sz w:val="24"/>
          <w:szCs w:val="24"/>
        </w:rPr>
        <w:t>Wykonawca zobowiązuje się do nieujawniania podmiotom trzecim informacji w posiadanie których wszedł w trakcie realizacji niniejszej umowy.</w:t>
      </w:r>
    </w:p>
    <w:p w:rsidR="006E4688" w:rsidRPr="00B06664" w:rsidRDefault="006E4688" w:rsidP="006E4688">
      <w:pPr>
        <w:numPr>
          <w:ilvl w:val="0"/>
          <w:numId w:val="7"/>
        </w:numPr>
        <w:autoSpaceDE w:val="0"/>
        <w:ind w:left="284" w:hanging="284"/>
        <w:jc w:val="both"/>
        <w:rPr>
          <w:sz w:val="24"/>
          <w:szCs w:val="24"/>
        </w:rPr>
      </w:pPr>
      <w:r w:rsidRPr="00B06664">
        <w:rPr>
          <w:rFonts w:eastAsia="Calibri"/>
          <w:color w:val="000000"/>
          <w:sz w:val="24"/>
          <w:szCs w:val="24"/>
        </w:rPr>
        <w:t>W razie zatrudnienia przez Wykonawcę Podwykonawców lub zlecenia zadań innym podmiotom Wykonawca powiadomi o tym fakcie Zamawiającego. Podwykonawca zachowa w tajemnicy wszystkie informacje dotyczące Zamawiającego, w których posiadanie wejdzie w trakcie realizacji niniejszej umowy.</w:t>
      </w:r>
    </w:p>
    <w:p w:rsidR="006E4688" w:rsidRPr="00B06664" w:rsidRDefault="006E4688" w:rsidP="006E4688">
      <w:pPr>
        <w:numPr>
          <w:ilvl w:val="0"/>
          <w:numId w:val="7"/>
        </w:numPr>
        <w:autoSpaceDE w:val="0"/>
        <w:ind w:left="284" w:hanging="284"/>
        <w:jc w:val="both"/>
        <w:rPr>
          <w:sz w:val="24"/>
          <w:szCs w:val="24"/>
        </w:rPr>
      </w:pPr>
      <w:r w:rsidRPr="00B06664">
        <w:rPr>
          <w:rFonts w:eastAsia="Calibri"/>
          <w:color w:val="000000"/>
          <w:sz w:val="24"/>
          <w:szCs w:val="24"/>
        </w:rPr>
        <w:t>Podczas realizacji dostawy, zabrania się używania telefonów komórkowych, urządzeń do nagrywania dźwięku lub obrazu oraz innych środków łączności na terenie Kompleksu Odbiorcy, bez jego zgody.</w:t>
      </w:r>
    </w:p>
    <w:p w:rsidR="006E4688" w:rsidRPr="00B06664" w:rsidRDefault="006E4688" w:rsidP="006E4688">
      <w:pPr>
        <w:numPr>
          <w:ilvl w:val="0"/>
          <w:numId w:val="7"/>
        </w:numPr>
        <w:autoSpaceDE w:val="0"/>
        <w:ind w:left="284" w:hanging="284"/>
        <w:jc w:val="both"/>
        <w:rPr>
          <w:sz w:val="24"/>
          <w:szCs w:val="24"/>
        </w:rPr>
      </w:pPr>
      <w:r w:rsidRPr="00B06664">
        <w:rPr>
          <w:rFonts w:eastAsia="Calibri"/>
          <w:color w:val="000000"/>
          <w:sz w:val="24"/>
          <w:szCs w:val="24"/>
        </w:rPr>
        <w:t>W przypadku, gdy Wykonawcą będzie podmiot zagraniczny, a osoba dostarczająca przedmiot umowy nie posiada obywatelstwa polskiego, Wykonawca przekaże trzy tygodnie przed terminem realizacji umowy następujące dane niezbędne do wydania „Jednorazowego pozwolenia uprawniającego do wejścia/wjazdu do obiektów resortu obrony narodowej:</w:t>
      </w:r>
    </w:p>
    <w:p w:rsidR="006E4688" w:rsidRPr="00B06664" w:rsidRDefault="006E4688" w:rsidP="004C1F08">
      <w:pPr>
        <w:numPr>
          <w:ilvl w:val="0"/>
          <w:numId w:val="5"/>
        </w:numPr>
        <w:autoSpaceDE w:val="0"/>
        <w:ind w:left="851" w:hanging="284"/>
        <w:jc w:val="both"/>
        <w:rPr>
          <w:sz w:val="24"/>
          <w:szCs w:val="24"/>
        </w:rPr>
      </w:pPr>
      <w:r w:rsidRPr="00B06664">
        <w:rPr>
          <w:rFonts w:eastAsia="Calibri"/>
          <w:color w:val="000000"/>
          <w:sz w:val="24"/>
          <w:szCs w:val="24"/>
        </w:rPr>
        <w:t>imię i nazwisko osoby realizującej dostawę;</w:t>
      </w:r>
    </w:p>
    <w:p w:rsidR="006E4688" w:rsidRPr="00B06664" w:rsidRDefault="006E4688" w:rsidP="004C1F08">
      <w:pPr>
        <w:numPr>
          <w:ilvl w:val="0"/>
          <w:numId w:val="5"/>
        </w:numPr>
        <w:autoSpaceDE w:val="0"/>
        <w:ind w:left="851" w:hanging="284"/>
        <w:jc w:val="both"/>
        <w:rPr>
          <w:sz w:val="24"/>
          <w:szCs w:val="24"/>
        </w:rPr>
      </w:pPr>
      <w:r w:rsidRPr="00B06664">
        <w:rPr>
          <w:rFonts w:eastAsia="Calibri"/>
          <w:color w:val="000000"/>
          <w:sz w:val="24"/>
          <w:szCs w:val="24"/>
        </w:rPr>
        <w:t>datę i miejsce urodzenia;</w:t>
      </w:r>
    </w:p>
    <w:p w:rsidR="006E4688" w:rsidRPr="00B06664" w:rsidRDefault="006E4688" w:rsidP="004C1F08">
      <w:pPr>
        <w:numPr>
          <w:ilvl w:val="0"/>
          <w:numId w:val="5"/>
        </w:numPr>
        <w:autoSpaceDE w:val="0"/>
        <w:ind w:left="851" w:hanging="284"/>
        <w:jc w:val="both"/>
        <w:rPr>
          <w:sz w:val="24"/>
          <w:szCs w:val="24"/>
        </w:rPr>
      </w:pPr>
      <w:r w:rsidRPr="00B06664">
        <w:rPr>
          <w:rFonts w:eastAsia="Calibri"/>
          <w:color w:val="000000"/>
          <w:sz w:val="24"/>
          <w:szCs w:val="24"/>
        </w:rPr>
        <w:t>państwo;</w:t>
      </w:r>
    </w:p>
    <w:p w:rsidR="006E4688" w:rsidRPr="00B06664" w:rsidRDefault="006E4688" w:rsidP="004C1F08">
      <w:pPr>
        <w:numPr>
          <w:ilvl w:val="0"/>
          <w:numId w:val="5"/>
        </w:numPr>
        <w:autoSpaceDE w:val="0"/>
        <w:ind w:left="851" w:hanging="284"/>
        <w:jc w:val="both"/>
        <w:rPr>
          <w:sz w:val="24"/>
          <w:szCs w:val="24"/>
        </w:rPr>
      </w:pPr>
      <w:r w:rsidRPr="00B06664">
        <w:rPr>
          <w:rFonts w:eastAsia="Calibri"/>
          <w:color w:val="000000"/>
          <w:sz w:val="24"/>
          <w:szCs w:val="24"/>
        </w:rPr>
        <w:t>nr paszportu lub dokumentu tożsamości;</w:t>
      </w:r>
    </w:p>
    <w:p w:rsidR="006E4688" w:rsidRPr="00B06664" w:rsidRDefault="006E4688" w:rsidP="004C1F08">
      <w:pPr>
        <w:numPr>
          <w:ilvl w:val="0"/>
          <w:numId w:val="5"/>
        </w:numPr>
        <w:autoSpaceDE w:val="0"/>
        <w:ind w:left="851" w:hanging="284"/>
        <w:jc w:val="both"/>
        <w:rPr>
          <w:sz w:val="24"/>
          <w:szCs w:val="24"/>
        </w:rPr>
      </w:pPr>
      <w:r w:rsidRPr="00B06664">
        <w:rPr>
          <w:rFonts w:eastAsia="Calibri"/>
          <w:color w:val="000000"/>
          <w:sz w:val="24"/>
          <w:szCs w:val="24"/>
        </w:rPr>
        <w:t>termin realizacji dostawy;</w:t>
      </w:r>
    </w:p>
    <w:p w:rsidR="006E4688" w:rsidRPr="00B06664" w:rsidRDefault="006E4688" w:rsidP="004C1F08">
      <w:pPr>
        <w:numPr>
          <w:ilvl w:val="0"/>
          <w:numId w:val="5"/>
        </w:numPr>
        <w:autoSpaceDE w:val="0"/>
        <w:ind w:left="851" w:hanging="284"/>
        <w:jc w:val="both"/>
        <w:rPr>
          <w:sz w:val="24"/>
          <w:szCs w:val="24"/>
        </w:rPr>
      </w:pPr>
      <w:r w:rsidRPr="00B06664">
        <w:rPr>
          <w:rFonts w:eastAsia="Calibri"/>
          <w:color w:val="000000"/>
          <w:sz w:val="24"/>
          <w:szCs w:val="24"/>
        </w:rPr>
        <w:lastRenderedPageBreak/>
        <w:t>miejsce realizacji dostawy.</w:t>
      </w:r>
    </w:p>
    <w:p w:rsidR="006E4688" w:rsidRPr="00B06664" w:rsidRDefault="006E4688" w:rsidP="006E4688">
      <w:pPr>
        <w:numPr>
          <w:ilvl w:val="0"/>
          <w:numId w:val="7"/>
        </w:numPr>
        <w:autoSpaceDE w:val="0"/>
        <w:ind w:left="284" w:hanging="284"/>
        <w:jc w:val="both"/>
        <w:rPr>
          <w:sz w:val="24"/>
          <w:szCs w:val="24"/>
        </w:rPr>
      </w:pPr>
      <w:r w:rsidRPr="00B06664">
        <w:rPr>
          <w:rFonts w:eastAsia="Calibri"/>
          <w:color w:val="000000"/>
          <w:sz w:val="24"/>
          <w:szCs w:val="24"/>
        </w:rPr>
        <w:t>W sytuacjach nie określonych niniejszym paragrafem a dotyczących ochrony informacji niejawnych, w</w:t>
      </w:r>
      <w:r w:rsidR="004C1F08">
        <w:rPr>
          <w:rFonts w:eastAsia="Calibri"/>
          <w:color w:val="000000"/>
          <w:sz w:val="24"/>
          <w:szCs w:val="24"/>
        </w:rPr>
        <w:t xml:space="preserve">ładnym do podejmowania decyzji </w:t>
      </w:r>
      <w:r w:rsidRPr="00B06664">
        <w:rPr>
          <w:rFonts w:eastAsia="Calibri"/>
          <w:color w:val="000000"/>
          <w:sz w:val="24"/>
          <w:szCs w:val="24"/>
        </w:rPr>
        <w:t xml:space="preserve">w zakresie udostępnienia informacji niejawnych jest </w:t>
      </w:r>
      <w:r w:rsidRPr="00B06664">
        <w:rPr>
          <w:rFonts w:eastAsia="Calibri"/>
          <w:sz w:val="24"/>
          <w:szCs w:val="24"/>
        </w:rPr>
        <w:t>Pełnomocnik ds. Ochrony Informacji Niejawnych Zamawiającego.</w:t>
      </w:r>
    </w:p>
    <w:p w:rsidR="005D43F1" w:rsidRPr="00B06664" w:rsidRDefault="005D43F1" w:rsidP="005D43F1">
      <w:pPr>
        <w:autoSpaceDE w:val="0"/>
        <w:ind w:left="284"/>
        <w:jc w:val="both"/>
        <w:rPr>
          <w:sz w:val="24"/>
          <w:szCs w:val="24"/>
        </w:rPr>
      </w:pPr>
    </w:p>
    <w:p w:rsidR="005D43F1" w:rsidRPr="00B06664" w:rsidRDefault="005D43F1" w:rsidP="005D43F1">
      <w:pPr>
        <w:autoSpaceDE w:val="0"/>
        <w:ind w:firstLine="284"/>
        <w:jc w:val="center"/>
        <w:rPr>
          <w:rFonts w:eastAsia="Calibri"/>
          <w:b/>
          <w:color w:val="000000"/>
          <w:sz w:val="24"/>
          <w:szCs w:val="24"/>
        </w:rPr>
      </w:pPr>
      <w:r w:rsidRPr="00B06664">
        <w:rPr>
          <w:rFonts w:eastAsia="Calibri"/>
          <w:b/>
          <w:color w:val="000000"/>
          <w:sz w:val="24"/>
          <w:szCs w:val="24"/>
        </w:rPr>
        <w:t xml:space="preserve">§ </w:t>
      </w:r>
      <w:r w:rsidR="00013C90" w:rsidRPr="00B06664">
        <w:rPr>
          <w:rFonts w:eastAsia="Calibri"/>
          <w:b/>
          <w:color w:val="000000"/>
          <w:sz w:val="24"/>
          <w:szCs w:val="24"/>
        </w:rPr>
        <w:t>1</w:t>
      </w:r>
      <w:r w:rsidR="004C1F08">
        <w:rPr>
          <w:rFonts w:eastAsia="Calibri"/>
          <w:b/>
          <w:color w:val="000000"/>
          <w:sz w:val="24"/>
          <w:szCs w:val="24"/>
        </w:rPr>
        <w:t>2</w:t>
      </w:r>
    </w:p>
    <w:p w:rsidR="004C1F08" w:rsidRDefault="0051676A" w:rsidP="005D43F1">
      <w:pPr>
        <w:autoSpaceDE w:val="0"/>
        <w:ind w:firstLine="284"/>
        <w:jc w:val="center"/>
        <w:rPr>
          <w:rFonts w:eastAsia="Calibri"/>
          <w:b/>
          <w:color w:val="000000"/>
          <w:sz w:val="24"/>
          <w:szCs w:val="24"/>
        </w:rPr>
      </w:pPr>
      <w:r w:rsidRPr="00B06664">
        <w:rPr>
          <w:rFonts w:eastAsia="Calibri"/>
          <w:b/>
          <w:color w:val="000000"/>
          <w:sz w:val="24"/>
          <w:szCs w:val="24"/>
        </w:rPr>
        <w:t xml:space="preserve">OBOWIĄZKI INFORMACYJNE STRON I MOŻLIWOŚCI ZMIANY TREŚCI UMOWY W ZWIĄZKU Z PRZECIWDZIAŁANIEM LUB WYSTĄPIENIEM </w:t>
      </w:r>
    </w:p>
    <w:p w:rsidR="008F2932" w:rsidRPr="00B06664" w:rsidRDefault="005D43F1" w:rsidP="004C1F08">
      <w:pPr>
        <w:autoSpaceDE w:val="0"/>
        <w:ind w:firstLine="284"/>
        <w:jc w:val="center"/>
        <w:rPr>
          <w:rFonts w:eastAsia="Calibri"/>
          <w:b/>
          <w:color w:val="000000"/>
          <w:sz w:val="24"/>
          <w:szCs w:val="24"/>
        </w:rPr>
      </w:pPr>
      <w:r w:rsidRPr="00B06664">
        <w:rPr>
          <w:rFonts w:eastAsia="Calibri"/>
          <w:b/>
          <w:color w:val="000000"/>
          <w:sz w:val="24"/>
          <w:szCs w:val="24"/>
        </w:rPr>
        <w:t>COVID -19</w:t>
      </w:r>
    </w:p>
    <w:p w:rsidR="005D43F1" w:rsidRPr="00B06664" w:rsidRDefault="005D43F1" w:rsidP="004C1F08">
      <w:pPr>
        <w:numPr>
          <w:ilvl w:val="0"/>
          <w:numId w:val="35"/>
        </w:numPr>
        <w:tabs>
          <w:tab w:val="clear" w:pos="0"/>
          <w:tab w:val="num" w:pos="-360"/>
        </w:tabs>
        <w:autoSpaceDE w:val="0"/>
        <w:ind w:left="284" w:hanging="284"/>
        <w:jc w:val="both"/>
        <w:rPr>
          <w:rFonts w:eastAsia="Calibri"/>
          <w:color w:val="000000"/>
          <w:sz w:val="24"/>
          <w:szCs w:val="24"/>
        </w:rPr>
      </w:pPr>
      <w:r w:rsidRPr="00B06664">
        <w:rPr>
          <w:rFonts w:eastAsia="Calibri"/>
          <w:color w:val="000000"/>
          <w:sz w:val="24"/>
          <w:szCs w:val="24"/>
        </w:rPr>
        <w:t xml:space="preserve">Strony umowy niezwłocznie, wzajemnie informują się o wpływie okoliczności związanych z przeciwdziałaniem lub wystąpieniem COVID-19 na należyte wykonanie tej umowy, o ile taki wpływ wystąpił lub może wystąpić. </w:t>
      </w:r>
    </w:p>
    <w:p w:rsidR="005D43F1" w:rsidRPr="00B06664" w:rsidRDefault="005D43F1" w:rsidP="005D43F1">
      <w:pPr>
        <w:numPr>
          <w:ilvl w:val="0"/>
          <w:numId w:val="35"/>
        </w:numPr>
        <w:autoSpaceDE w:val="0"/>
        <w:ind w:left="284" w:hanging="284"/>
        <w:jc w:val="both"/>
        <w:rPr>
          <w:rFonts w:eastAsia="Calibri"/>
          <w:color w:val="000000"/>
          <w:sz w:val="24"/>
          <w:szCs w:val="24"/>
        </w:rPr>
      </w:pPr>
      <w:r w:rsidRPr="00B06664">
        <w:rPr>
          <w:rFonts w:eastAsia="Calibri"/>
          <w:color w:val="000000"/>
          <w:sz w:val="24"/>
          <w:szCs w:val="24"/>
        </w:rPr>
        <w:t>Strony umowy potwierdzają wpływ okoliczności związanych z przeciwdziałaniem lub wystąpieniem COVID-19 na należyte wykonanie umowy, dołączając do informacji, o której mowa w ust. 1  oświadczenia lub dokumenty, uzasadniające ten fakt i stanowiące dowody wpływu zaistniałych okoliczności na realizację niniejszej umowy, w szczególności dokumentujące związek przyczynowo - skutkowy i związek czasowy pomiędzy zaistniałymi okolicznościami związan</w:t>
      </w:r>
      <w:r w:rsidR="002D05C2" w:rsidRPr="00B06664">
        <w:rPr>
          <w:rFonts w:eastAsia="Calibri"/>
          <w:color w:val="000000"/>
          <w:sz w:val="24"/>
          <w:szCs w:val="24"/>
        </w:rPr>
        <w:t>ymi z wystąpieniem COVID – 19 a</w:t>
      </w:r>
      <w:r w:rsidRPr="00B06664">
        <w:rPr>
          <w:rFonts w:eastAsia="Calibri"/>
          <w:color w:val="000000"/>
          <w:sz w:val="24"/>
          <w:szCs w:val="24"/>
        </w:rPr>
        <w:t xml:space="preserve"> trudnościami w realizacji umowy, które mogą dotyczyć w szczególności:</w:t>
      </w:r>
    </w:p>
    <w:p w:rsidR="005D43F1" w:rsidRPr="00B06664" w:rsidRDefault="005D43F1" w:rsidP="004C1F08">
      <w:pPr>
        <w:numPr>
          <w:ilvl w:val="0"/>
          <w:numId w:val="39"/>
        </w:numPr>
        <w:autoSpaceDE w:val="0"/>
        <w:ind w:left="709" w:hanging="349"/>
        <w:jc w:val="both"/>
        <w:rPr>
          <w:rFonts w:eastAsia="Calibri"/>
          <w:color w:val="000000"/>
          <w:sz w:val="24"/>
          <w:szCs w:val="24"/>
        </w:rPr>
      </w:pPr>
      <w:r w:rsidRPr="00B06664">
        <w:rPr>
          <w:rFonts w:eastAsia="Calibri"/>
          <w:color w:val="000000"/>
          <w:sz w:val="24"/>
          <w:szCs w:val="24"/>
        </w:rPr>
        <w:t>nieobecności pracowników lub osób świadczących pracę za wynagrodzeniem na innej podstawie niż stosunek pracy, które uczestniczą lub mogłyby uczestniczyć w realizacji   zamówienia;</w:t>
      </w:r>
    </w:p>
    <w:p w:rsidR="005D43F1" w:rsidRPr="00B06664" w:rsidRDefault="005D43F1" w:rsidP="004C1F08">
      <w:pPr>
        <w:numPr>
          <w:ilvl w:val="0"/>
          <w:numId w:val="39"/>
        </w:numPr>
        <w:autoSpaceDE w:val="0"/>
        <w:ind w:left="709" w:hanging="349"/>
        <w:jc w:val="both"/>
        <w:rPr>
          <w:rFonts w:eastAsia="Calibri"/>
          <w:color w:val="000000"/>
          <w:sz w:val="24"/>
          <w:szCs w:val="24"/>
        </w:rPr>
      </w:pPr>
      <w:r w:rsidRPr="00B06664">
        <w:rPr>
          <w:rFonts w:eastAsia="Calibri"/>
          <w:color w:val="000000"/>
          <w:sz w:val="24"/>
          <w:szCs w:val="24"/>
        </w:rPr>
        <w:t>decyzji wydanych przez Głównego Inspektora Sanitarnego lub działającego</w:t>
      </w:r>
      <w:r w:rsidR="002D05C2" w:rsidRPr="00B06664">
        <w:rPr>
          <w:rFonts w:eastAsia="Calibri"/>
          <w:color w:val="000000"/>
          <w:sz w:val="24"/>
          <w:szCs w:val="24"/>
        </w:rPr>
        <w:t xml:space="preserve"> </w:t>
      </w:r>
      <w:r w:rsidRPr="00B06664">
        <w:rPr>
          <w:rFonts w:eastAsia="Calibri"/>
          <w:color w:val="000000"/>
          <w:sz w:val="24"/>
          <w:szCs w:val="24"/>
        </w:rPr>
        <w:t xml:space="preserve">z jego upoważnienia państwowego wojewódzkiego inspektora sanitarnego, w związku </w:t>
      </w:r>
      <w:r w:rsidR="004C1F08">
        <w:rPr>
          <w:rFonts w:eastAsia="Calibri"/>
          <w:color w:val="000000"/>
          <w:sz w:val="24"/>
          <w:szCs w:val="24"/>
        </w:rPr>
        <w:br/>
      </w:r>
      <w:r w:rsidRPr="00B06664">
        <w:rPr>
          <w:rFonts w:eastAsia="Calibri"/>
          <w:color w:val="000000"/>
          <w:sz w:val="24"/>
          <w:szCs w:val="24"/>
        </w:rPr>
        <w:t>z przeciwdziałaniem COVID-19, nakładających na wykonawcę obowiązek podjęcia określonych czynności zapobiegawczych lub kontrolnych;</w:t>
      </w:r>
    </w:p>
    <w:p w:rsidR="005D43F1" w:rsidRPr="00B06664" w:rsidRDefault="005D43F1" w:rsidP="004C1F08">
      <w:pPr>
        <w:numPr>
          <w:ilvl w:val="0"/>
          <w:numId w:val="39"/>
        </w:numPr>
        <w:autoSpaceDE w:val="0"/>
        <w:ind w:left="709" w:hanging="349"/>
        <w:jc w:val="both"/>
        <w:rPr>
          <w:rFonts w:eastAsia="Calibri"/>
          <w:color w:val="000000"/>
          <w:sz w:val="24"/>
          <w:szCs w:val="24"/>
        </w:rPr>
      </w:pPr>
      <w:r w:rsidRPr="00B06664">
        <w:rPr>
          <w:rFonts w:eastAsia="Calibri"/>
          <w:color w:val="000000"/>
          <w:sz w:val="24"/>
          <w:szCs w:val="24"/>
        </w:rPr>
        <w:t>poleceń wydanych przez wojewodów lub decyzji wydanych przez Prezesa Rady Ministrów związanych z przeciwdziałaniem COVID-19 na podstawie obowiązujących przepisów prawnych;</w:t>
      </w:r>
    </w:p>
    <w:p w:rsidR="005D43F1" w:rsidRPr="00B06664" w:rsidRDefault="005D43F1" w:rsidP="004C1F08">
      <w:pPr>
        <w:numPr>
          <w:ilvl w:val="0"/>
          <w:numId w:val="39"/>
        </w:numPr>
        <w:autoSpaceDE w:val="0"/>
        <w:ind w:left="709" w:hanging="349"/>
        <w:jc w:val="both"/>
        <w:rPr>
          <w:rFonts w:eastAsia="Calibri"/>
          <w:color w:val="000000"/>
          <w:sz w:val="24"/>
          <w:szCs w:val="24"/>
        </w:rPr>
      </w:pPr>
      <w:r w:rsidRPr="00B06664">
        <w:rPr>
          <w:rFonts w:eastAsia="Calibri"/>
          <w:color w:val="000000"/>
          <w:sz w:val="24"/>
          <w:szCs w:val="24"/>
        </w:rPr>
        <w:t xml:space="preserve">wstrzymania dostaw produktów, komponentów produktu lub materiałów, trudności </w:t>
      </w:r>
      <w:r w:rsidR="004C1F08">
        <w:rPr>
          <w:rFonts w:eastAsia="Calibri"/>
          <w:color w:val="000000"/>
          <w:sz w:val="24"/>
          <w:szCs w:val="24"/>
        </w:rPr>
        <w:br/>
      </w:r>
      <w:r w:rsidRPr="00B06664">
        <w:rPr>
          <w:rFonts w:eastAsia="Calibri"/>
          <w:color w:val="000000"/>
          <w:sz w:val="24"/>
          <w:szCs w:val="24"/>
        </w:rPr>
        <w:t>w dostępie do sprzętu lub trudności w realizacji usług transportowych;</w:t>
      </w:r>
    </w:p>
    <w:p w:rsidR="005D43F1" w:rsidRPr="00B06664" w:rsidRDefault="005D43F1" w:rsidP="004C1F08">
      <w:pPr>
        <w:numPr>
          <w:ilvl w:val="0"/>
          <w:numId w:val="39"/>
        </w:numPr>
        <w:autoSpaceDE w:val="0"/>
        <w:ind w:left="709" w:hanging="349"/>
        <w:jc w:val="both"/>
        <w:rPr>
          <w:rFonts w:eastAsia="Calibri"/>
          <w:color w:val="000000"/>
          <w:sz w:val="24"/>
          <w:szCs w:val="24"/>
        </w:rPr>
      </w:pPr>
      <w:r w:rsidRPr="00B06664">
        <w:rPr>
          <w:rFonts w:eastAsia="Calibri"/>
          <w:color w:val="000000"/>
          <w:sz w:val="24"/>
          <w:szCs w:val="24"/>
        </w:rPr>
        <w:t>okoliczności, o których mowa w pkt 1–4, w zakresie w jakim dotyczą one podwykonawcy lub dalszego podwykonawcy.</w:t>
      </w:r>
    </w:p>
    <w:p w:rsidR="005D43F1" w:rsidRPr="00B06664" w:rsidRDefault="005D43F1" w:rsidP="00EF023D">
      <w:pPr>
        <w:numPr>
          <w:ilvl w:val="0"/>
          <w:numId w:val="35"/>
        </w:numPr>
        <w:autoSpaceDE w:val="0"/>
        <w:ind w:left="284" w:hanging="284"/>
        <w:jc w:val="both"/>
        <w:rPr>
          <w:rFonts w:eastAsia="Calibri"/>
          <w:color w:val="000000"/>
          <w:sz w:val="24"/>
          <w:szCs w:val="24"/>
        </w:rPr>
      </w:pPr>
      <w:r w:rsidRPr="00B06664">
        <w:rPr>
          <w:rFonts w:eastAsia="Calibri"/>
          <w:color w:val="000000"/>
          <w:sz w:val="24"/>
          <w:szCs w:val="24"/>
        </w:rPr>
        <w:t>Każda ze stron umowy, może żądać przedst</w:t>
      </w:r>
      <w:r w:rsidR="002D05C2" w:rsidRPr="00B06664">
        <w:rPr>
          <w:rFonts w:eastAsia="Calibri"/>
          <w:color w:val="000000"/>
          <w:sz w:val="24"/>
          <w:szCs w:val="24"/>
        </w:rPr>
        <w:t xml:space="preserve">awienia dodatkowych oświadczeń </w:t>
      </w:r>
      <w:r w:rsidRPr="00B06664">
        <w:rPr>
          <w:rFonts w:eastAsia="Calibri"/>
          <w:color w:val="000000"/>
          <w:sz w:val="24"/>
          <w:szCs w:val="24"/>
        </w:rPr>
        <w:t>lub dokumentów potwierdzających</w:t>
      </w:r>
      <w:r w:rsidR="002D05C2" w:rsidRPr="00B06664">
        <w:rPr>
          <w:rFonts w:eastAsia="Calibri"/>
          <w:color w:val="000000"/>
          <w:sz w:val="24"/>
          <w:szCs w:val="24"/>
        </w:rPr>
        <w:t xml:space="preserve"> wpływ okoliczności związanych </w:t>
      </w:r>
      <w:r w:rsidRPr="00B06664">
        <w:rPr>
          <w:rFonts w:eastAsia="Calibri"/>
          <w:color w:val="000000"/>
          <w:sz w:val="24"/>
          <w:szCs w:val="24"/>
        </w:rPr>
        <w:t xml:space="preserve">z przeciwdziałaniem lub wystąpieniem COVID-19 na należyte wykonanie tej umowy. </w:t>
      </w:r>
    </w:p>
    <w:p w:rsidR="005D43F1" w:rsidRPr="00B06664" w:rsidRDefault="005D43F1" w:rsidP="00EF023D">
      <w:pPr>
        <w:numPr>
          <w:ilvl w:val="0"/>
          <w:numId w:val="35"/>
        </w:numPr>
        <w:autoSpaceDE w:val="0"/>
        <w:ind w:left="284" w:hanging="284"/>
        <w:jc w:val="both"/>
        <w:rPr>
          <w:rFonts w:eastAsia="Calibri"/>
          <w:color w:val="000000"/>
          <w:sz w:val="24"/>
          <w:szCs w:val="24"/>
        </w:rPr>
      </w:pPr>
      <w:r w:rsidRPr="00B06664">
        <w:rPr>
          <w:rFonts w:eastAsia="Calibri"/>
          <w:color w:val="000000"/>
          <w:sz w:val="24"/>
          <w:szCs w:val="24"/>
        </w:rPr>
        <w:t>Strona umowy, na podstawie otrzymanych oświadczeń lub dokumentów,</w:t>
      </w:r>
      <w:r w:rsidR="004C1F08">
        <w:rPr>
          <w:rFonts w:eastAsia="Calibri"/>
          <w:color w:val="000000"/>
          <w:sz w:val="24"/>
          <w:szCs w:val="24"/>
        </w:rPr>
        <w:t xml:space="preserve"> </w:t>
      </w:r>
      <w:r w:rsidRPr="00B06664">
        <w:rPr>
          <w:rFonts w:eastAsia="Calibri"/>
          <w:color w:val="000000"/>
          <w:sz w:val="24"/>
          <w:szCs w:val="24"/>
        </w:rPr>
        <w:t xml:space="preserve">o których mowa powyżej, w terminie 14 dni od dnia ich otrzymania, przekazuje drugiej stronie swoje stanowisko, wraz z uzasadnieniem, odnośnie do wpływu okoliczności, o których mowa </w:t>
      </w:r>
      <w:r w:rsidR="004C1F08">
        <w:rPr>
          <w:rFonts w:eastAsia="Calibri"/>
          <w:color w:val="000000"/>
          <w:sz w:val="24"/>
          <w:szCs w:val="24"/>
        </w:rPr>
        <w:br/>
      </w:r>
      <w:r w:rsidRPr="00B06664">
        <w:rPr>
          <w:rFonts w:eastAsia="Calibri"/>
          <w:color w:val="000000"/>
          <w:sz w:val="24"/>
          <w:szCs w:val="24"/>
        </w:rPr>
        <w:t>w ust. 1, na należyte jej wykonanie. Jeżeli strona umowy otrzymała kolejne oświadczenia lub dokumenty, termin liczony jest od dnia ich otrzymania.</w:t>
      </w:r>
    </w:p>
    <w:p w:rsidR="005D43F1" w:rsidRPr="00B06664" w:rsidRDefault="005D43F1" w:rsidP="00EF023D">
      <w:pPr>
        <w:numPr>
          <w:ilvl w:val="0"/>
          <w:numId w:val="35"/>
        </w:numPr>
        <w:autoSpaceDE w:val="0"/>
        <w:ind w:left="284" w:hanging="284"/>
        <w:jc w:val="both"/>
        <w:rPr>
          <w:rFonts w:eastAsia="Calibri"/>
          <w:color w:val="000000"/>
          <w:sz w:val="24"/>
          <w:szCs w:val="24"/>
        </w:rPr>
      </w:pPr>
      <w:r w:rsidRPr="00B06664">
        <w:rPr>
          <w:rFonts w:eastAsia="Calibri"/>
          <w:color w:val="000000"/>
          <w:sz w:val="24"/>
          <w:szCs w:val="24"/>
        </w:rPr>
        <w:t>Zamawiający, po stwierdzeniu, że okoliczności związane z wystąpieniem COVID-19,</w:t>
      </w:r>
      <w:r w:rsidR="004C1F08">
        <w:rPr>
          <w:rFonts w:eastAsia="Calibri"/>
          <w:color w:val="000000"/>
          <w:sz w:val="24"/>
          <w:szCs w:val="24"/>
        </w:rPr>
        <w:t xml:space="preserve"> </w:t>
      </w:r>
      <w:r w:rsidR="004C1F08">
        <w:rPr>
          <w:rFonts w:eastAsia="Calibri"/>
          <w:color w:val="000000"/>
          <w:sz w:val="24"/>
          <w:szCs w:val="24"/>
        </w:rPr>
        <w:br/>
      </w:r>
      <w:r w:rsidRPr="00B06664">
        <w:rPr>
          <w:rFonts w:eastAsia="Calibri"/>
          <w:color w:val="000000"/>
          <w:sz w:val="24"/>
          <w:szCs w:val="24"/>
        </w:rPr>
        <w:t xml:space="preserve">o których mowa w ust. 1, mogą wpłynąć lub wpływają na należyte wykonanie umowy, </w:t>
      </w:r>
      <w:r w:rsidR="004C1F08">
        <w:rPr>
          <w:rFonts w:eastAsia="Calibri"/>
          <w:color w:val="000000"/>
          <w:sz w:val="24"/>
          <w:szCs w:val="24"/>
        </w:rPr>
        <w:br/>
      </w:r>
      <w:r w:rsidRPr="00B06664">
        <w:rPr>
          <w:rFonts w:eastAsia="Calibri"/>
          <w:color w:val="000000"/>
          <w:sz w:val="24"/>
          <w:szCs w:val="24"/>
        </w:rPr>
        <w:t>o której mowa w ust. 1, może w uzgodnieniu</w:t>
      </w:r>
      <w:r w:rsidR="004C1F08">
        <w:rPr>
          <w:rFonts w:eastAsia="Calibri"/>
          <w:color w:val="000000"/>
          <w:sz w:val="24"/>
          <w:szCs w:val="24"/>
        </w:rPr>
        <w:t xml:space="preserve"> </w:t>
      </w:r>
      <w:r w:rsidRPr="00B06664">
        <w:rPr>
          <w:rFonts w:eastAsia="Calibri"/>
          <w:color w:val="000000"/>
          <w:sz w:val="24"/>
          <w:szCs w:val="24"/>
        </w:rPr>
        <w:t xml:space="preserve">z wykonawcą dokonać zmian w umowie bądź poprzez skorzystanie z rozwiązań opisanych w § </w:t>
      </w:r>
      <w:r w:rsidR="00370BB3">
        <w:rPr>
          <w:rFonts w:eastAsia="Calibri"/>
          <w:color w:val="000000"/>
          <w:sz w:val="24"/>
          <w:szCs w:val="24"/>
        </w:rPr>
        <w:t>13</w:t>
      </w:r>
      <w:r w:rsidRPr="00B06664">
        <w:rPr>
          <w:rFonts w:eastAsia="Calibri"/>
          <w:color w:val="000000"/>
          <w:sz w:val="24"/>
          <w:szCs w:val="24"/>
        </w:rPr>
        <w:t xml:space="preserve">, bądź wybierając spośród rozwiązań opisanych poniżej:  </w:t>
      </w:r>
    </w:p>
    <w:p w:rsidR="005D43F1" w:rsidRPr="00B06664" w:rsidRDefault="005D43F1" w:rsidP="004C1F08">
      <w:pPr>
        <w:numPr>
          <w:ilvl w:val="0"/>
          <w:numId w:val="40"/>
        </w:numPr>
        <w:autoSpaceDE w:val="0"/>
        <w:ind w:left="567" w:hanging="283"/>
        <w:jc w:val="both"/>
        <w:rPr>
          <w:rFonts w:eastAsia="Calibri"/>
          <w:color w:val="000000"/>
          <w:sz w:val="24"/>
          <w:szCs w:val="24"/>
        </w:rPr>
      </w:pPr>
      <w:r w:rsidRPr="00B06664">
        <w:rPr>
          <w:rFonts w:eastAsia="Calibri"/>
          <w:color w:val="000000"/>
          <w:sz w:val="24"/>
          <w:szCs w:val="24"/>
        </w:rPr>
        <w:t>zmianę terminu wykonania umowy lub jej części, z zastrzeżeniem,</w:t>
      </w:r>
      <w:r w:rsidR="004C1F08">
        <w:rPr>
          <w:rFonts w:eastAsia="Calibri"/>
          <w:color w:val="000000"/>
          <w:sz w:val="24"/>
          <w:szCs w:val="24"/>
        </w:rPr>
        <w:t xml:space="preserve"> </w:t>
      </w:r>
      <w:r w:rsidRPr="00B06664">
        <w:rPr>
          <w:rFonts w:eastAsia="Calibri"/>
          <w:color w:val="000000"/>
          <w:sz w:val="24"/>
          <w:szCs w:val="24"/>
        </w:rPr>
        <w:t>iż przedłużenie terminu wykonania umowy będzie możliwe wyłącznie o okres, w jakim występowała sytuacja uniemożliwiająca prawidłową realizację umowy wskutek okoliczności związanych z wystąpieniem COVID-19;</w:t>
      </w:r>
    </w:p>
    <w:p w:rsidR="005D43F1" w:rsidRPr="00B06664" w:rsidRDefault="005D43F1" w:rsidP="004C1F08">
      <w:pPr>
        <w:numPr>
          <w:ilvl w:val="0"/>
          <w:numId w:val="40"/>
        </w:numPr>
        <w:autoSpaceDE w:val="0"/>
        <w:ind w:left="567" w:hanging="283"/>
        <w:jc w:val="both"/>
        <w:rPr>
          <w:rFonts w:eastAsia="Calibri"/>
          <w:color w:val="000000"/>
          <w:sz w:val="24"/>
          <w:szCs w:val="24"/>
        </w:rPr>
      </w:pPr>
      <w:r w:rsidRPr="00B06664">
        <w:rPr>
          <w:rFonts w:eastAsia="Calibri"/>
          <w:color w:val="000000"/>
          <w:sz w:val="24"/>
          <w:szCs w:val="24"/>
        </w:rPr>
        <w:lastRenderedPageBreak/>
        <w:t xml:space="preserve">czasowe zawieszenie wykonywania umowy lub jej części, jeżeli okoliczności związane z wystąpieniem COVID – 19 uniemożliwiają wykonywanie umowy lub jej części; </w:t>
      </w:r>
      <w:r w:rsidR="004C1F08">
        <w:rPr>
          <w:rFonts w:eastAsia="Calibri"/>
          <w:color w:val="000000"/>
          <w:sz w:val="24"/>
          <w:szCs w:val="24"/>
        </w:rPr>
        <w:br/>
        <w:t>z zastrzeżeniem</w:t>
      </w:r>
      <w:r w:rsidRPr="00B06664">
        <w:rPr>
          <w:rFonts w:eastAsia="Calibri"/>
          <w:color w:val="000000"/>
          <w:sz w:val="24"/>
          <w:szCs w:val="24"/>
        </w:rPr>
        <w:t>, iż czasowe zawieszenie wykonywania umowy będzie możliwe wyłącznie o okres, w jakim występowała sytuacja uniemożliwiająca prawidłową realizację umowy wskutek okoliczności związanych z wystąpieniem COVID-19;</w:t>
      </w:r>
    </w:p>
    <w:p w:rsidR="005D43F1" w:rsidRPr="00B06664" w:rsidRDefault="005D43F1" w:rsidP="004C1F08">
      <w:pPr>
        <w:numPr>
          <w:ilvl w:val="0"/>
          <w:numId w:val="40"/>
        </w:numPr>
        <w:autoSpaceDE w:val="0"/>
        <w:ind w:left="567" w:hanging="283"/>
        <w:jc w:val="both"/>
        <w:rPr>
          <w:rFonts w:eastAsia="Calibri"/>
          <w:color w:val="000000"/>
          <w:sz w:val="24"/>
          <w:szCs w:val="24"/>
        </w:rPr>
      </w:pPr>
      <w:r w:rsidRPr="00B06664">
        <w:rPr>
          <w:rFonts w:eastAsia="Calibri"/>
          <w:color w:val="000000"/>
          <w:sz w:val="24"/>
          <w:szCs w:val="24"/>
        </w:rPr>
        <w:t xml:space="preserve">zmianę sposobu wykonywania dostaw poprzez zmniejszenie ilości, zmianę miejsca dostawy, możliwości dostarczenia wyrobów  innych niż określone w umowie pod warunkiem, że będą spełniały wszystkie wymogi opisane w SIWZ w zakresie w jakim konieczność  zmiany sposoby wykonywania dostaw wynika z okoliczności związanych </w:t>
      </w:r>
      <w:r w:rsidR="002D05C2" w:rsidRPr="00B06664">
        <w:rPr>
          <w:rFonts w:eastAsia="Calibri"/>
          <w:color w:val="000000"/>
          <w:sz w:val="24"/>
          <w:szCs w:val="24"/>
        </w:rPr>
        <w:br/>
      </w:r>
      <w:r w:rsidRPr="00B06664">
        <w:rPr>
          <w:rFonts w:eastAsia="Calibri"/>
          <w:color w:val="000000"/>
          <w:sz w:val="24"/>
          <w:szCs w:val="24"/>
        </w:rPr>
        <w:t>z wystąpieniem COVID-19</w:t>
      </w:r>
    </w:p>
    <w:p w:rsidR="005D43F1" w:rsidRPr="00B06664" w:rsidRDefault="005D43F1" w:rsidP="004C1F08">
      <w:pPr>
        <w:numPr>
          <w:ilvl w:val="0"/>
          <w:numId w:val="40"/>
        </w:numPr>
        <w:autoSpaceDE w:val="0"/>
        <w:ind w:left="567" w:hanging="283"/>
        <w:jc w:val="both"/>
        <w:rPr>
          <w:rFonts w:eastAsia="Calibri"/>
          <w:color w:val="000000"/>
          <w:sz w:val="24"/>
          <w:szCs w:val="24"/>
        </w:rPr>
      </w:pPr>
      <w:r w:rsidRPr="00B06664">
        <w:rPr>
          <w:rFonts w:eastAsia="Calibri"/>
          <w:color w:val="000000"/>
          <w:sz w:val="24"/>
          <w:szCs w:val="24"/>
        </w:rPr>
        <w:t xml:space="preserve">zmianę zakresu świadczenia wykonawcy i odpowiadającą jej zmianę wynagrodzenia wykonawcy – o ile wzrost wynagrodzenia spowodowany każdą kolejną zmianą nie przekroczy 30% wartości pierwotnej umowy, a Wykonawca udokumentuje przyczyny wzrostu, przedkładając Zamawiającemu opis skalkulowania oferty złożonej </w:t>
      </w:r>
      <w:r w:rsidR="004C1F08">
        <w:rPr>
          <w:rFonts w:eastAsia="Calibri"/>
          <w:color w:val="000000"/>
          <w:sz w:val="24"/>
          <w:szCs w:val="24"/>
        </w:rPr>
        <w:br/>
      </w:r>
      <w:r w:rsidRPr="00B06664">
        <w:rPr>
          <w:rFonts w:eastAsia="Calibri"/>
          <w:color w:val="000000"/>
          <w:sz w:val="24"/>
          <w:szCs w:val="24"/>
        </w:rPr>
        <w:t>w postępowaniu, opisze jakie konkretnie</w:t>
      </w:r>
      <w:r w:rsidR="004C1F08">
        <w:rPr>
          <w:rFonts w:eastAsia="Calibri"/>
          <w:color w:val="000000"/>
          <w:sz w:val="24"/>
          <w:szCs w:val="24"/>
        </w:rPr>
        <w:t xml:space="preserve"> uwarunkowania związane z COVID</w:t>
      </w:r>
      <w:r w:rsidRPr="00B06664">
        <w:rPr>
          <w:rFonts w:eastAsia="Calibri"/>
          <w:color w:val="000000"/>
          <w:sz w:val="24"/>
          <w:szCs w:val="24"/>
        </w:rPr>
        <w:t xml:space="preserve">-19 powodują, że założona kalkulacja jest nieaktualna i przedstawi stosowne dokumenty </w:t>
      </w:r>
      <w:r w:rsidR="004C1F08">
        <w:rPr>
          <w:rFonts w:eastAsia="Calibri"/>
          <w:color w:val="000000"/>
          <w:sz w:val="24"/>
          <w:szCs w:val="24"/>
        </w:rPr>
        <w:br/>
      </w:r>
      <w:r w:rsidRPr="00B06664">
        <w:rPr>
          <w:rFonts w:eastAsia="Calibri"/>
          <w:color w:val="000000"/>
          <w:sz w:val="24"/>
          <w:szCs w:val="24"/>
        </w:rPr>
        <w:t>w tym także takie które stanowią tajemnicę przedsiębiorstwa</w:t>
      </w:r>
      <w:r w:rsidR="004C1F08">
        <w:rPr>
          <w:rStyle w:val="Odwoanieprzypisudolnego"/>
          <w:rFonts w:eastAsia="Calibri"/>
          <w:color w:val="000000"/>
          <w:sz w:val="24"/>
          <w:szCs w:val="24"/>
        </w:rPr>
        <w:footnoteReference w:id="1"/>
      </w:r>
      <w:r w:rsidRPr="00B06664">
        <w:rPr>
          <w:rFonts w:eastAsia="Calibri"/>
          <w:color w:val="000000"/>
          <w:sz w:val="24"/>
          <w:szCs w:val="24"/>
        </w:rPr>
        <w:t xml:space="preserve"> </w:t>
      </w:r>
    </w:p>
    <w:p w:rsidR="005D43F1" w:rsidRPr="00B06664" w:rsidRDefault="005D43F1" w:rsidP="00EF023D">
      <w:pPr>
        <w:numPr>
          <w:ilvl w:val="0"/>
          <w:numId w:val="35"/>
        </w:numPr>
        <w:autoSpaceDE w:val="0"/>
        <w:ind w:left="284" w:hanging="284"/>
        <w:jc w:val="both"/>
        <w:rPr>
          <w:rFonts w:eastAsia="Calibri"/>
          <w:color w:val="000000"/>
          <w:sz w:val="24"/>
          <w:szCs w:val="24"/>
        </w:rPr>
      </w:pPr>
      <w:r w:rsidRPr="00B06664">
        <w:rPr>
          <w:rFonts w:eastAsia="Calibri"/>
          <w:color w:val="000000"/>
          <w:sz w:val="24"/>
          <w:szCs w:val="24"/>
        </w:rPr>
        <w:t xml:space="preserve">Jeżeli w okresie od dnia zawarcia niniejszej umowy do dnia zakończenia realizacji niniejszej umowy zostaną </w:t>
      </w:r>
      <w:r w:rsidR="004C1F08">
        <w:rPr>
          <w:rFonts w:eastAsia="Calibri"/>
          <w:color w:val="000000"/>
          <w:sz w:val="24"/>
          <w:szCs w:val="24"/>
        </w:rPr>
        <w:t xml:space="preserve">wprowadzone nowe przepisy prawa </w:t>
      </w:r>
      <w:r w:rsidRPr="00B06664">
        <w:rPr>
          <w:rFonts w:eastAsia="Calibri"/>
          <w:color w:val="000000"/>
          <w:sz w:val="24"/>
          <w:szCs w:val="24"/>
        </w:rPr>
        <w:t xml:space="preserve">(w aktach prawa powszechnie obowiązującego), które umożliwiają zmianę postanowień niniejszej umowy, strony mogą </w:t>
      </w:r>
      <w:r w:rsidR="004C1F08">
        <w:rPr>
          <w:rFonts w:eastAsia="Calibri"/>
          <w:color w:val="000000"/>
          <w:sz w:val="24"/>
          <w:szCs w:val="24"/>
        </w:rPr>
        <w:br/>
      </w:r>
      <w:r w:rsidRPr="00B06664">
        <w:rPr>
          <w:rFonts w:eastAsia="Calibri"/>
          <w:color w:val="000000"/>
          <w:sz w:val="24"/>
          <w:szCs w:val="24"/>
        </w:rPr>
        <w:t>w drodze porozumienia, zmienić niniejszą umowę poprzez wprowadzenie do niej wszystkich bądź tylko wybranych rozwiązań opisanych w tychże przepisach.</w:t>
      </w:r>
    </w:p>
    <w:p w:rsidR="008F2932" w:rsidRPr="00B06664" w:rsidRDefault="008F2932" w:rsidP="004C1F08">
      <w:pPr>
        <w:autoSpaceDE w:val="0"/>
        <w:rPr>
          <w:rFonts w:eastAsia="Calibri"/>
          <w:b/>
          <w:bCs/>
          <w:color w:val="000000"/>
          <w:sz w:val="24"/>
          <w:szCs w:val="24"/>
        </w:rPr>
      </w:pPr>
    </w:p>
    <w:p w:rsidR="006E4688" w:rsidRPr="00B06664" w:rsidRDefault="006E4688" w:rsidP="006E4688">
      <w:pPr>
        <w:autoSpaceDE w:val="0"/>
        <w:jc w:val="center"/>
        <w:rPr>
          <w:sz w:val="24"/>
          <w:szCs w:val="24"/>
        </w:rPr>
      </w:pPr>
      <w:r w:rsidRPr="00B06664">
        <w:rPr>
          <w:rFonts w:eastAsia="Calibri"/>
          <w:b/>
          <w:bCs/>
          <w:color w:val="000000"/>
          <w:sz w:val="24"/>
          <w:szCs w:val="24"/>
        </w:rPr>
        <w:t xml:space="preserve">§ </w:t>
      </w:r>
      <w:r w:rsidR="00013C90" w:rsidRPr="00B06664">
        <w:rPr>
          <w:rFonts w:eastAsia="Calibri"/>
          <w:b/>
          <w:bCs/>
          <w:color w:val="000000"/>
          <w:sz w:val="24"/>
          <w:szCs w:val="24"/>
        </w:rPr>
        <w:t>1</w:t>
      </w:r>
      <w:r w:rsidR="004C1F08">
        <w:rPr>
          <w:rFonts w:eastAsia="Calibri"/>
          <w:b/>
          <w:bCs/>
          <w:color w:val="000000"/>
          <w:sz w:val="24"/>
          <w:szCs w:val="24"/>
        </w:rPr>
        <w:t>3</w:t>
      </w:r>
    </w:p>
    <w:p w:rsidR="008F2932" w:rsidRPr="004C1F08" w:rsidRDefault="006E4688" w:rsidP="004C1F08">
      <w:pPr>
        <w:autoSpaceDE w:val="0"/>
        <w:jc w:val="center"/>
        <w:rPr>
          <w:rFonts w:eastAsia="Calibri"/>
          <w:b/>
          <w:bCs/>
          <w:color w:val="000000"/>
          <w:sz w:val="24"/>
          <w:szCs w:val="24"/>
        </w:rPr>
      </w:pPr>
      <w:r w:rsidRPr="00B06664">
        <w:rPr>
          <w:rFonts w:eastAsia="Calibri"/>
          <w:b/>
          <w:bCs/>
          <w:color w:val="000000"/>
          <w:sz w:val="24"/>
          <w:szCs w:val="24"/>
        </w:rPr>
        <w:t>ZMIANY UMOWY</w:t>
      </w:r>
    </w:p>
    <w:p w:rsidR="006E4688" w:rsidRPr="00B06664" w:rsidRDefault="00CB1F10" w:rsidP="004C1F08">
      <w:pPr>
        <w:numPr>
          <w:ilvl w:val="3"/>
          <w:numId w:val="28"/>
        </w:numPr>
        <w:spacing w:line="300" w:lineRule="exact"/>
        <w:ind w:left="284" w:hanging="284"/>
        <w:jc w:val="both"/>
        <w:rPr>
          <w:sz w:val="24"/>
          <w:szCs w:val="24"/>
        </w:rPr>
      </w:pPr>
      <w:r w:rsidRPr="00B06664">
        <w:rPr>
          <w:sz w:val="24"/>
          <w:szCs w:val="24"/>
        </w:rPr>
        <w:t>Zgodnie z treścią art. 455 ust. 1 pkt 1 ustawy prawo zamówień publicznych, Zamawiający dopuszcza możliwość wprowadzania istotnych zmian w umowie, na mocy porozumienia stron w następujących przypadkach i na następujących warunkach</w:t>
      </w:r>
      <w:r w:rsidR="006E4688" w:rsidRPr="00B06664">
        <w:rPr>
          <w:sz w:val="24"/>
          <w:szCs w:val="24"/>
        </w:rPr>
        <w:t>:</w:t>
      </w:r>
    </w:p>
    <w:p w:rsidR="006E4688" w:rsidRPr="00B06664" w:rsidRDefault="006E4688" w:rsidP="004C1F08">
      <w:pPr>
        <w:numPr>
          <w:ilvl w:val="0"/>
          <w:numId w:val="29"/>
        </w:numPr>
        <w:ind w:left="709" w:hanging="283"/>
        <w:jc w:val="both"/>
        <w:rPr>
          <w:rFonts w:eastAsia="Calibri"/>
          <w:bCs/>
          <w:sz w:val="24"/>
          <w:szCs w:val="24"/>
        </w:rPr>
      </w:pPr>
      <w:r w:rsidRPr="00B06664">
        <w:rPr>
          <w:rFonts w:eastAsia="Calibri"/>
          <w:bCs/>
          <w:sz w:val="24"/>
          <w:szCs w:val="24"/>
        </w:rPr>
        <w:t>zmiany miejsca dostawy – w przypadku zmiany Odbiorcy bądź dyslokacji jednostki wojskowej będącej Odbiorcą,</w:t>
      </w:r>
    </w:p>
    <w:p w:rsidR="006E4688" w:rsidRPr="00B06664" w:rsidRDefault="006E4688" w:rsidP="004C1F08">
      <w:pPr>
        <w:numPr>
          <w:ilvl w:val="0"/>
          <w:numId w:val="29"/>
        </w:numPr>
        <w:ind w:left="709" w:hanging="283"/>
        <w:jc w:val="both"/>
        <w:rPr>
          <w:rFonts w:eastAsia="Calibri"/>
          <w:bCs/>
          <w:sz w:val="24"/>
          <w:szCs w:val="24"/>
        </w:rPr>
      </w:pPr>
      <w:r w:rsidRPr="00B06664">
        <w:rPr>
          <w:rFonts w:eastAsia="Calibri"/>
          <w:bCs/>
          <w:sz w:val="24"/>
          <w:szCs w:val="24"/>
        </w:rPr>
        <w:t>zmiany Odbiorcy,</w:t>
      </w:r>
    </w:p>
    <w:p w:rsidR="006E4688" w:rsidRPr="00B06664" w:rsidRDefault="006E4688" w:rsidP="004C1F08">
      <w:pPr>
        <w:numPr>
          <w:ilvl w:val="0"/>
          <w:numId w:val="29"/>
        </w:numPr>
        <w:ind w:left="709" w:hanging="283"/>
        <w:jc w:val="both"/>
        <w:rPr>
          <w:rFonts w:eastAsia="Calibri"/>
          <w:bCs/>
          <w:sz w:val="24"/>
          <w:szCs w:val="24"/>
        </w:rPr>
      </w:pPr>
      <w:r w:rsidRPr="00B06664">
        <w:rPr>
          <w:rFonts w:eastAsia="Calibri"/>
          <w:bCs/>
          <w:sz w:val="24"/>
          <w:szCs w:val="24"/>
        </w:rPr>
        <w:t>przedłużenia terminu realizacji umowy – gdy z powodu siły wyższej nie jest możliwe wykonanie przedmiotu umowy w umówionym terminie, bądź gdy niewykon</w:t>
      </w:r>
      <w:r w:rsidR="004C1F08">
        <w:rPr>
          <w:rFonts w:eastAsia="Calibri"/>
          <w:bCs/>
          <w:sz w:val="24"/>
          <w:szCs w:val="24"/>
        </w:rPr>
        <w:t xml:space="preserve">anie umowy w terminie wyniknie </w:t>
      </w:r>
      <w:r w:rsidRPr="00B06664">
        <w:rPr>
          <w:rFonts w:eastAsia="Calibri"/>
          <w:bCs/>
          <w:sz w:val="24"/>
          <w:szCs w:val="24"/>
        </w:rPr>
        <w:t>z przyczyn leżących po stronie Zamawiającego lub Odbiorcy; pod pojęciem siły wyższej rozumie się w szczególności pożar, powódź, trzęsienie ziemi i inne klęski żywiołowe, wojnę, zamieszki, strajki, zmianę przepisów prawnych, działanie organów państwowych, samorządowych, instytucji cywilnych, wojskowych, których współdziałanie jest niezbędne w cel</w:t>
      </w:r>
      <w:r w:rsidR="004C1F08">
        <w:rPr>
          <w:rFonts w:eastAsia="Calibri"/>
          <w:bCs/>
          <w:sz w:val="24"/>
          <w:szCs w:val="24"/>
        </w:rPr>
        <w:t xml:space="preserve">u realizacji niniejszej umowy, </w:t>
      </w:r>
      <w:r w:rsidRPr="00B06664">
        <w:rPr>
          <w:rFonts w:eastAsia="Calibri"/>
          <w:bCs/>
          <w:sz w:val="24"/>
          <w:szCs w:val="24"/>
        </w:rPr>
        <w:t xml:space="preserve">a których udział w realizacji umowy wynika bądź to z przepisów prawa bądź został Wykonawcy </w:t>
      </w:r>
      <w:r w:rsidR="004C1F08">
        <w:rPr>
          <w:rFonts w:eastAsia="Calibri"/>
          <w:bCs/>
          <w:sz w:val="24"/>
          <w:szCs w:val="24"/>
        </w:rPr>
        <w:t xml:space="preserve">narzucony przez Zamawiającego; </w:t>
      </w:r>
      <w:r w:rsidRPr="00B06664">
        <w:rPr>
          <w:rFonts w:eastAsia="Calibri"/>
          <w:bCs/>
          <w:sz w:val="24"/>
          <w:szCs w:val="24"/>
        </w:rPr>
        <w:t>w przypadku wystąpienia siły wyższej terminy mogą zostać przedłużone o okres działania siły wyższej, jeżeli jej wystąpienie miało wpływ na realizację umowy,</w:t>
      </w:r>
    </w:p>
    <w:p w:rsidR="006E4688" w:rsidRPr="00B06664" w:rsidRDefault="006E4688" w:rsidP="004C1F08">
      <w:pPr>
        <w:numPr>
          <w:ilvl w:val="0"/>
          <w:numId w:val="29"/>
        </w:numPr>
        <w:ind w:left="709" w:hanging="283"/>
        <w:jc w:val="both"/>
        <w:rPr>
          <w:rFonts w:eastAsia="Calibri"/>
          <w:bCs/>
          <w:sz w:val="24"/>
          <w:szCs w:val="24"/>
        </w:rPr>
      </w:pPr>
      <w:r w:rsidRPr="00B06664">
        <w:rPr>
          <w:rFonts w:eastAsia="Calibri"/>
          <w:bCs/>
          <w:sz w:val="24"/>
          <w:szCs w:val="24"/>
        </w:rPr>
        <w:t>przedłużenia terminu realizacji umowy – o okres nie dłuższy niż okres trwania post</w:t>
      </w:r>
      <w:r w:rsidR="00062D4B" w:rsidRPr="00B06664">
        <w:rPr>
          <w:rFonts w:eastAsia="Calibri"/>
          <w:bCs/>
          <w:sz w:val="24"/>
          <w:szCs w:val="24"/>
        </w:rPr>
        <w:t>ę</w:t>
      </w:r>
      <w:r w:rsidRPr="00B06664">
        <w:rPr>
          <w:rFonts w:eastAsia="Calibri"/>
          <w:bCs/>
          <w:sz w:val="24"/>
          <w:szCs w:val="24"/>
        </w:rPr>
        <w:t xml:space="preserve">powania odwoławczego przez Krajową Izbę Odwoławczą oraz sąd powszechny, w przypadku gdy zostało wniesione odwołanie w postępowaniu o udzielenia zamówienia publicznego; dla celów realizacji niniejszej umowy przyjmuje się, że okres trwania postępowania odwoławczego rozpoczyna się w dniu wpływu odwołania do </w:t>
      </w:r>
      <w:r w:rsidRPr="00B06664">
        <w:rPr>
          <w:rFonts w:eastAsia="Calibri"/>
          <w:bCs/>
          <w:sz w:val="24"/>
          <w:szCs w:val="24"/>
        </w:rPr>
        <w:lastRenderedPageBreak/>
        <w:t>Zmawiającego, a kończy się w dniu wydania stosownego orzeczenia przez KIO bądź Sąd,</w:t>
      </w:r>
    </w:p>
    <w:p w:rsidR="006E4688" w:rsidRPr="00B06664" w:rsidRDefault="006E4688" w:rsidP="004C1F08">
      <w:pPr>
        <w:numPr>
          <w:ilvl w:val="0"/>
          <w:numId w:val="29"/>
        </w:numPr>
        <w:ind w:left="709" w:hanging="283"/>
        <w:jc w:val="both"/>
        <w:rPr>
          <w:rFonts w:eastAsia="Calibri"/>
          <w:bCs/>
          <w:sz w:val="24"/>
          <w:szCs w:val="24"/>
        </w:rPr>
      </w:pPr>
      <w:r w:rsidRPr="00B06664">
        <w:rPr>
          <w:rFonts w:eastAsia="Calibri"/>
          <w:bCs/>
          <w:sz w:val="24"/>
          <w:szCs w:val="24"/>
        </w:rPr>
        <w:t>zmiany wynagrodzenia – w przy</w:t>
      </w:r>
      <w:r w:rsidR="004C1F08">
        <w:rPr>
          <w:rFonts w:eastAsia="Calibri"/>
          <w:bCs/>
          <w:sz w:val="24"/>
          <w:szCs w:val="24"/>
        </w:rPr>
        <w:t>padku zmiany przepisów prawnych</w:t>
      </w:r>
      <w:r w:rsidRPr="00B06664">
        <w:rPr>
          <w:rFonts w:eastAsia="Calibri"/>
          <w:bCs/>
          <w:sz w:val="24"/>
          <w:szCs w:val="24"/>
        </w:rPr>
        <w:t>(np. VAT) jeżeli wpływa ona na wysokość należnego wykonawcy wynagrodzenia – zgodnie ze zmienionymi przepisami,</w:t>
      </w:r>
    </w:p>
    <w:p w:rsidR="006E4688" w:rsidRPr="00B06664" w:rsidRDefault="006E4688" w:rsidP="004C1F08">
      <w:pPr>
        <w:numPr>
          <w:ilvl w:val="0"/>
          <w:numId w:val="29"/>
        </w:numPr>
        <w:ind w:left="709" w:hanging="283"/>
        <w:jc w:val="both"/>
        <w:rPr>
          <w:rFonts w:eastAsia="Calibri"/>
          <w:bCs/>
          <w:sz w:val="24"/>
          <w:szCs w:val="24"/>
        </w:rPr>
      </w:pPr>
      <w:r w:rsidRPr="00B06664">
        <w:rPr>
          <w:rFonts w:eastAsia="Calibri"/>
          <w:bCs/>
          <w:sz w:val="24"/>
          <w:szCs w:val="24"/>
        </w:rPr>
        <w:t>zmniejszenia należnego Wykonawcy wynagrodzenia – w każdym czasie za jego zgodą, a także w przypadku dokonania w umowie zmian, o których mowa w pkt. 7 lub 8,</w:t>
      </w:r>
    </w:p>
    <w:p w:rsidR="006E4688" w:rsidRPr="00B06664" w:rsidRDefault="006E4688" w:rsidP="004C1F08">
      <w:pPr>
        <w:numPr>
          <w:ilvl w:val="0"/>
          <w:numId w:val="29"/>
        </w:numPr>
        <w:ind w:left="709" w:hanging="283"/>
        <w:jc w:val="both"/>
        <w:rPr>
          <w:rFonts w:eastAsia="Calibri"/>
          <w:bCs/>
          <w:sz w:val="24"/>
          <w:szCs w:val="24"/>
        </w:rPr>
      </w:pPr>
      <w:r w:rsidRPr="00B06664">
        <w:rPr>
          <w:rFonts w:eastAsia="Calibri"/>
          <w:bCs/>
          <w:sz w:val="24"/>
          <w:szCs w:val="24"/>
        </w:rPr>
        <w:t xml:space="preserve">zmiany przedmiotu umowy – gdy przed umowy nie będzie dostępny na rynku pod warunkiem, ze wyrób zamienny </w:t>
      </w:r>
      <w:r w:rsidR="004C1F08">
        <w:rPr>
          <w:rFonts w:eastAsia="Calibri"/>
          <w:bCs/>
          <w:sz w:val="24"/>
          <w:szCs w:val="24"/>
        </w:rPr>
        <w:t xml:space="preserve">będzie równoważny </w:t>
      </w:r>
      <w:r w:rsidRPr="00B06664">
        <w:rPr>
          <w:rFonts w:eastAsia="Calibri"/>
          <w:bCs/>
          <w:sz w:val="24"/>
          <w:szCs w:val="24"/>
        </w:rPr>
        <w:t>z wymaganym przez Zamawiającego w specyfikacji istotnych warunków zamówienia oraz, że cena jednostkowa netto nie ulegnie zwiększeniu,</w:t>
      </w:r>
    </w:p>
    <w:p w:rsidR="006E4688" w:rsidRPr="00B06664" w:rsidRDefault="006E4688" w:rsidP="004C1F08">
      <w:pPr>
        <w:numPr>
          <w:ilvl w:val="0"/>
          <w:numId w:val="29"/>
        </w:numPr>
        <w:ind w:left="709" w:hanging="283"/>
        <w:jc w:val="both"/>
        <w:rPr>
          <w:rFonts w:eastAsia="Calibri"/>
          <w:bCs/>
          <w:sz w:val="24"/>
          <w:szCs w:val="24"/>
        </w:rPr>
      </w:pPr>
      <w:r w:rsidRPr="00B06664">
        <w:rPr>
          <w:rFonts w:eastAsia="Calibri"/>
          <w:bCs/>
          <w:sz w:val="24"/>
          <w:szCs w:val="24"/>
        </w:rPr>
        <w:t>zmiany przedmiotu umowy – w każdym czasie, kiedy Wykonawca zaoferuje Zamawiającemu wyrób o parametrach lepszych aniżeli zaoferowany w ofercie, pod warunkiem, ze warunki gwarancji nowego wyrobu nie ulegną pogorszeniu oraz cena jednostkowa netto nie ulegnie podwyższeniu,</w:t>
      </w:r>
    </w:p>
    <w:p w:rsidR="006E4688" w:rsidRPr="00B06664" w:rsidRDefault="006E4688" w:rsidP="004C1F08">
      <w:pPr>
        <w:numPr>
          <w:ilvl w:val="0"/>
          <w:numId w:val="29"/>
        </w:numPr>
        <w:ind w:left="709" w:hanging="283"/>
        <w:jc w:val="both"/>
        <w:rPr>
          <w:rFonts w:eastAsia="Calibri"/>
          <w:bCs/>
          <w:sz w:val="24"/>
          <w:szCs w:val="24"/>
        </w:rPr>
      </w:pPr>
      <w:r w:rsidRPr="00B06664">
        <w:rPr>
          <w:rFonts w:eastAsia="Calibri"/>
          <w:bCs/>
          <w:sz w:val="24"/>
          <w:szCs w:val="24"/>
        </w:rPr>
        <w:t>rezygnacji z dostarczenia poszczególnych pozycji asortymentowych – w każdym czasie na wniosek Zamawiającego za zgodą Wykonawcy, bądź na wniosek Wykonawcy, gdy dane pozycje asortymentowe nie będą dostępne na rynku,</w:t>
      </w:r>
    </w:p>
    <w:p w:rsidR="008F2932" w:rsidRPr="00B06664" w:rsidRDefault="006E4688" w:rsidP="004C1F08">
      <w:pPr>
        <w:numPr>
          <w:ilvl w:val="0"/>
          <w:numId w:val="29"/>
        </w:numPr>
        <w:ind w:left="851" w:hanging="425"/>
        <w:jc w:val="both"/>
        <w:rPr>
          <w:sz w:val="24"/>
          <w:szCs w:val="24"/>
        </w:rPr>
      </w:pPr>
      <w:r w:rsidRPr="00B06664">
        <w:rPr>
          <w:rFonts w:eastAsia="Calibri"/>
          <w:bCs/>
          <w:sz w:val="24"/>
          <w:szCs w:val="24"/>
        </w:rPr>
        <w:t>innych postanowień umowy – je</w:t>
      </w:r>
      <w:r w:rsidR="004C1F08">
        <w:rPr>
          <w:rFonts w:eastAsia="Calibri"/>
          <w:bCs/>
          <w:sz w:val="24"/>
          <w:szCs w:val="24"/>
        </w:rPr>
        <w:t xml:space="preserve">żeli ich zmiana jest konieczna </w:t>
      </w:r>
      <w:r w:rsidRPr="00B06664">
        <w:rPr>
          <w:rFonts w:eastAsia="Calibri"/>
          <w:bCs/>
          <w:sz w:val="24"/>
          <w:szCs w:val="24"/>
        </w:rPr>
        <w:t>w związku ze zmianą przepisów prawa, zmianą decyzji wydawanych przez Ministra Obrony Narodowej bądź zmianą wytycznych (poleceń) przełożonych Zamawiającego, o ile powyższe zmiany mają wpływ na wykonanie zawartej umowy – zgodnie ze zmienionymi przepisami, wytycznymi bądź poleceniami.</w:t>
      </w:r>
    </w:p>
    <w:p w:rsidR="008F2932" w:rsidRPr="00B06664" w:rsidRDefault="008F2932" w:rsidP="000C5910">
      <w:pPr>
        <w:spacing w:line="300" w:lineRule="exact"/>
        <w:jc w:val="both"/>
        <w:rPr>
          <w:sz w:val="24"/>
          <w:szCs w:val="24"/>
        </w:rPr>
      </w:pPr>
    </w:p>
    <w:p w:rsidR="008F2932" w:rsidRPr="00B06664" w:rsidRDefault="004C1F08" w:rsidP="00CB1F10">
      <w:pPr>
        <w:shd w:val="clear" w:color="auto" w:fill="FFFFFF"/>
        <w:ind w:left="720"/>
        <w:jc w:val="center"/>
        <w:rPr>
          <w:b/>
          <w:bCs/>
          <w:spacing w:val="-8"/>
          <w:sz w:val="24"/>
          <w:szCs w:val="24"/>
        </w:rPr>
      </w:pPr>
      <w:r>
        <w:rPr>
          <w:b/>
          <w:bCs/>
          <w:spacing w:val="-8"/>
          <w:sz w:val="24"/>
          <w:szCs w:val="24"/>
        </w:rPr>
        <w:t>§ 14</w:t>
      </w:r>
    </w:p>
    <w:p w:rsidR="00CB1F10" w:rsidRPr="004C1F08" w:rsidRDefault="00CB1F10" w:rsidP="004C1F08">
      <w:pPr>
        <w:shd w:val="clear" w:color="auto" w:fill="FFFFFF"/>
        <w:ind w:left="720"/>
        <w:jc w:val="center"/>
        <w:rPr>
          <w:b/>
          <w:bCs/>
          <w:spacing w:val="-8"/>
          <w:sz w:val="24"/>
          <w:szCs w:val="24"/>
          <w:lang w:eastAsia="en-US"/>
        </w:rPr>
      </w:pPr>
      <w:r w:rsidRPr="00B06664">
        <w:rPr>
          <w:b/>
          <w:bCs/>
          <w:spacing w:val="-8"/>
          <w:sz w:val="24"/>
          <w:szCs w:val="24"/>
        </w:rPr>
        <w:t>SZCZEGÓLNE UREGULOWANIA DOTYCZĄCE KONSORCJUM</w:t>
      </w:r>
    </w:p>
    <w:p w:rsidR="00CB1F10" w:rsidRPr="00B06664" w:rsidRDefault="00CB1F10" w:rsidP="004C1F08">
      <w:pPr>
        <w:numPr>
          <w:ilvl w:val="3"/>
          <w:numId w:val="41"/>
        </w:numPr>
        <w:shd w:val="clear" w:color="auto" w:fill="FFFFFF"/>
        <w:suppressAutoHyphens w:val="0"/>
        <w:autoSpaceDE w:val="0"/>
        <w:autoSpaceDN w:val="0"/>
        <w:ind w:left="284" w:hanging="284"/>
        <w:jc w:val="both"/>
        <w:rPr>
          <w:sz w:val="24"/>
          <w:szCs w:val="24"/>
        </w:rPr>
      </w:pPr>
      <w:r w:rsidRPr="00B06664">
        <w:rPr>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rsidR="00CB1F10" w:rsidRPr="00B06664" w:rsidRDefault="00CB1F10" w:rsidP="004C1F08">
      <w:pPr>
        <w:numPr>
          <w:ilvl w:val="0"/>
          <w:numId w:val="42"/>
        </w:numPr>
        <w:suppressAutoHyphens w:val="0"/>
        <w:autoSpaceDN w:val="0"/>
        <w:spacing w:line="276" w:lineRule="auto"/>
        <w:ind w:left="709" w:hanging="283"/>
        <w:jc w:val="both"/>
        <w:rPr>
          <w:sz w:val="24"/>
          <w:szCs w:val="24"/>
        </w:rPr>
      </w:pPr>
      <w:r w:rsidRPr="00B06664">
        <w:rPr>
          <w:sz w:val="24"/>
          <w:szCs w:val="24"/>
        </w:rPr>
        <w:t>składania oświadczeń woli w imieniu wszystkich wykonawców,</w:t>
      </w:r>
    </w:p>
    <w:p w:rsidR="00CB1F10" w:rsidRPr="00B06664" w:rsidRDefault="00CB1F10" w:rsidP="004C1F08">
      <w:pPr>
        <w:numPr>
          <w:ilvl w:val="0"/>
          <w:numId w:val="42"/>
        </w:numPr>
        <w:suppressAutoHyphens w:val="0"/>
        <w:autoSpaceDN w:val="0"/>
        <w:spacing w:line="276" w:lineRule="auto"/>
        <w:ind w:left="709" w:hanging="283"/>
        <w:jc w:val="both"/>
        <w:rPr>
          <w:sz w:val="24"/>
          <w:szCs w:val="24"/>
        </w:rPr>
      </w:pPr>
      <w:r w:rsidRPr="00B06664">
        <w:rPr>
          <w:sz w:val="24"/>
          <w:szCs w:val="24"/>
        </w:rPr>
        <w:t>wystawiania faktur i odbioru zapłaty (wynagrodzenia) wynikającego z niniejszej umowy,</w:t>
      </w:r>
    </w:p>
    <w:p w:rsidR="00CB1F10" w:rsidRPr="00B06664" w:rsidRDefault="00CB1F10" w:rsidP="004C1F08">
      <w:pPr>
        <w:numPr>
          <w:ilvl w:val="0"/>
          <w:numId w:val="42"/>
        </w:numPr>
        <w:suppressAutoHyphens w:val="0"/>
        <w:autoSpaceDN w:val="0"/>
        <w:spacing w:line="276" w:lineRule="auto"/>
        <w:ind w:left="709" w:hanging="283"/>
        <w:jc w:val="both"/>
        <w:rPr>
          <w:sz w:val="24"/>
          <w:szCs w:val="24"/>
        </w:rPr>
      </w:pPr>
      <w:r w:rsidRPr="00B06664">
        <w:rPr>
          <w:sz w:val="24"/>
          <w:szCs w:val="24"/>
        </w:rPr>
        <w:t>przyjmowania w imieniu wszystkich wykonawców oświadczeń woli składanych przez Zamawiającego,</w:t>
      </w:r>
    </w:p>
    <w:p w:rsidR="00CB1F10" w:rsidRPr="00B06664" w:rsidRDefault="00CB1F10" w:rsidP="004C1F08">
      <w:pPr>
        <w:numPr>
          <w:ilvl w:val="0"/>
          <w:numId w:val="42"/>
        </w:numPr>
        <w:suppressAutoHyphens w:val="0"/>
        <w:autoSpaceDN w:val="0"/>
        <w:spacing w:line="276" w:lineRule="auto"/>
        <w:ind w:left="709" w:hanging="283"/>
        <w:jc w:val="both"/>
        <w:rPr>
          <w:sz w:val="24"/>
          <w:szCs w:val="24"/>
        </w:rPr>
      </w:pPr>
      <w:r w:rsidRPr="00B06664">
        <w:rPr>
          <w:sz w:val="24"/>
          <w:szCs w:val="24"/>
        </w:rPr>
        <w:t>prowadzenia, wysyłania, odbierania korespondencji związanej z niniejszą umową,</w:t>
      </w:r>
    </w:p>
    <w:p w:rsidR="00CB1F10" w:rsidRPr="00B06664" w:rsidRDefault="00CB1F10" w:rsidP="004C1F08">
      <w:pPr>
        <w:numPr>
          <w:ilvl w:val="0"/>
          <w:numId w:val="42"/>
        </w:numPr>
        <w:suppressAutoHyphens w:val="0"/>
        <w:autoSpaceDN w:val="0"/>
        <w:spacing w:line="276" w:lineRule="auto"/>
        <w:ind w:left="709" w:hanging="283"/>
        <w:jc w:val="both"/>
        <w:rPr>
          <w:sz w:val="24"/>
          <w:szCs w:val="24"/>
        </w:rPr>
      </w:pPr>
      <w:r w:rsidRPr="00B06664">
        <w:rPr>
          <w:sz w:val="24"/>
          <w:szCs w:val="24"/>
        </w:rPr>
        <w:t xml:space="preserve">reprezentowania  wszystkich wykonawców we wszelkich czynnościach  kontaktach </w:t>
      </w:r>
      <w:r w:rsidR="004C1F08">
        <w:rPr>
          <w:sz w:val="24"/>
          <w:szCs w:val="24"/>
        </w:rPr>
        <w:br/>
      </w:r>
      <w:r w:rsidRPr="00B06664">
        <w:rPr>
          <w:sz w:val="24"/>
          <w:szCs w:val="24"/>
        </w:rPr>
        <w:t>w związku z realizacją niniejszej umowy,</w:t>
      </w:r>
    </w:p>
    <w:p w:rsidR="00CB1F10" w:rsidRPr="00B06664" w:rsidRDefault="00CB1F10" w:rsidP="004C1F08">
      <w:pPr>
        <w:numPr>
          <w:ilvl w:val="0"/>
          <w:numId w:val="42"/>
        </w:numPr>
        <w:suppressAutoHyphens w:val="0"/>
        <w:autoSpaceDN w:val="0"/>
        <w:spacing w:line="276" w:lineRule="auto"/>
        <w:ind w:left="709" w:hanging="283"/>
        <w:jc w:val="both"/>
        <w:rPr>
          <w:sz w:val="24"/>
          <w:szCs w:val="24"/>
        </w:rPr>
      </w:pPr>
      <w:r w:rsidRPr="00B06664">
        <w:rPr>
          <w:sz w:val="24"/>
          <w:szCs w:val="24"/>
        </w:rPr>
        <w:t>podpisywania w imieniu wszystkich wykonawców wszelkich dokumentów związanych z realizacją niniejszej Umowy, w szczególności do podpisywania umowy, aneksów do umowy, p</w:t>
      </w:r>
      <w:r w:rsidR="004C1F08">
        <w:rPr>
          <w:sz w:val="24"/>
          <w:szCs w:val="24"/>
        </w:rPr>
        <w:t>rotokołów, odstąpienia od umowy.</w:t>
      </w:r>
    </w:p>
    <w:p w:rsidR="000B62EF" w:rsidRDefault="00CB1F10" w:rsidP="00044A36">
      <w:pPr>
        <w:numPr>
          <w:ilvl w:val="3"/>
          <w:numId w:val="41"/>
        </w:numPr>
        <w:shd w:val="clear" w:color="auto" w:fill="FFFFFF"/>
        <w:suppressAutoHyphens w:val="0"/>
        <w:autoSpaceDE w:val="0"/>
        <w:autoSpaceDN w:val="0"/>
        <w:ind w:left="284" w:hanging="284"/>
        <w:jc w:val="both"/>
        <w:rPr>
          <w:sz w:val="24"/>
          <w:szCs w:val="24"/>
        </w:rPr>
      </w:pPr>
      <w:r w:rsidRPr="00B06664">
        <w:rPr>
          <w:sz w:val="24"/>
          <w:szCs w:val="24"/>
        </w:rPr>
        <w:t>Powyższe oświadczenia i czynności dokonane przez pełnomocnika wykonawców względem Zamawiającego odnoszą skutek wobec wszystkich wykonawców, którym zamówienie zostało udzielone wspólnie.</w:t>
      </w:r>
    </w:p>
    <w:p w:rsidR="00044A36" w:rsidRDefault="00044A36" w:rsidP="00044A36">
      <w:pPr>
        <w:shd w:val="clear" w:color="auto" w:fill="FFFFFF"/>
        <w:suppressAutoHyphens w:val="0"/>
        <w:autoSpaceDE w:val="0"/>
        <w:autoSpaceDN w:val="0"/>
        <w:jc w:val="both"/>
        <w:rPr>
          <w:sz w:val="24"/>
          <w:szCs w:val="24"/>
        </w:rPr>
      </w:pPr>
      <w:r>
        <w:rPr>
          <w:sz w:val="24"/>
          <w:szCs w:val="24"/>
        </w:rPr>
        <w:br/>
      </w:r>
    </w:p>
    <w:p w:rsidR="00044A36" w:rsidRPr="00044A36" w:rsidRDefault="00044A36" w:rsidP="00044A36">
      <w:pPr>
        <w:suppressAutoHyphens w:val="0"/>
        <w:rPr>
          <w:sz w:val="24"/>
          <w:szCs w:val="24"/>
        </w:rPr>
      </w:pPr>
      <w:r>
        <w:rPr>
          <w:sz w:val="24"/>
          <w:szCs w:val="24"/>
        </w:rPr>
        <w:br w:type="page"/>
      </w:r>
    </w:p>
    <w:p w:rsidR="006E4688" w:rsidRPr="00B06664" w:rsidRDefault="006E4688" w:rsidP="006E4688">
      <w:pPr>
        <w:jc w:val="center"/>
        <w:rPr>
          <w:sz w:val="24"/>
          <w:szCs w:val="24"/>
        </w:rPr>
      </w:pPr>
      <w:r w:rsidRPr="00B06664">
        <w:rPr>
          <w:b/>
          <w:bCs/>
          <w:sz w:val="24"/>
          <w:szCs w:val="24"/>
        </w:rPr>
        <w:lastRenderedPageBreak/>
        <w:t xml:space="preserve">§ </w:t>
      </w:r>
      <w:r w:rsidR="00370BB3">
        <w:rPr>
          <w:b/>
          <w:bCs/>
          <w:sz w:val="24"/>
          <w:szCs w:val="24"/>
        </w:rPr>
        <w:t>15</w:t>
      </w:r>
      <w:bookmarkStart w:id="0" w:name="_GoBack"/>
      <w:bookmarkEnd w:id="0"/>
    </w:p>
    <w:p w:rsidR="008F2932" w:rsidRPr="00B06664" w:rsidRDefault="006E4688" w:rsidP="00044A36">
      <w:pPr>
        <w:jc w:val="center"/>
        <w:rPr>
          <w:b/>
          <w:bCs/>
          <w:sz w:val="24"/>
          <w:szCs w:val="24"/>
        </w:rPr>
      </w:pPr>
      <w:r w:rsidRPr="00B06664">
        <w:rPr>
          <w:b/>
          <w:bCs/>
          <w:sz w:val="24"/>
          <w:szCs w:val="24"/>
        </w:rPr>
        <w:t>INNE POSTANOWIENIA</w:t>
      </w:r>
    </w:p>
    <w:p w:rsidR="006E4688" w:rsidRPr="00B06664" w:rsidRDefault="006E4688" w:rsidP="00044A36">
      <w:pPr>
        <w:numPr>
          <w:ilvl w:val="0"/>
          <w:numId w:val="17"/>
        </w:numPr>
        <w:ind w:left="284" w:hanging="284"/>
        <w:rPr>
          <w:sz w:val="24"/>
          <w:szCs w:val="24"/>
        </w:rPr>
      </w:pPr>
      <w:r w:rsidRPr="00B06664">
        <w:rPr>
          <w:sz w:val="24"/>
          <w:szCs w:val="24"/>
        </w:rPr>
        <w:t>Niniejsza umowa podlega przepisom prawa polskiego.</w:t>
      </w:r>
    </w:p>
    <w:p w:rsidR="006E4688" w:rsidRPr="00B06664" w:rsidRDefault="006E4688" w:rsidP="00044A36">
      <w:pPr>
        <w:numPr>
          <w:ilvl w:val="0"/>
          <w:numId w:val="17"/>
        </w:numPr>
        <w:tabs>
          <w:tab w:val="left" w:pos="426"/>
        </w:tabs>
        <w:ind w:left="284" w:hanging="284"/>
        <w:jc w:val="both"/>
        <w:rPr>
          <w:sz w:val="24"/>
          <w:szCs w:val="24"/>
        </w:rPr>
      </w:pPr>
      <w:r w:rsidRPr="00B06664">
        <w:rPr>
          <w:sz w:val="24"/>
          <w:szCs w:val="24"/>
        </w:rPr>
        <w:t>Wszelkie zmiany umowy wymagają formy pisemnej pod rygorem nieważności.</w:t>
      </w:r>
    </w:p>
    <w:p w:rsidR="006E4688" w:rsidRPr="00B06664" w:rsidRDefault="006E4688" w:rsidP="00044A36">
      <w:pPr>
        <w:numPr>
          <w:ilvl w:val="0"/>
          <w:numId w:val="17"/>
        </w:numPr>
        <w:tabs>
          <w:tab w:val="left" w:pos="426"/>
        </w:tabs>
        <w:ind w:left="284" w:hanging="284"/>
        <w:jc w:val="both"/>
        <w:rPr>
          <w:sz w:val="24"/>
          <w:szCs w:val="24"/>
        </w:rPr>
      </w:pPr>
      <w:r w:rsidRPr="00B06664">
        <w:rPr>
          <w:sz w:val="24"/>
          <w:szCs w:val="24"/>
        </w:rPr>
        <w:t>W sprawach nieuregulowanych niniejszą umową stosuje się przepisy ustawy z dnia 23.04.1964 r. Kodeks Cywilny (tj. Dz. U. z 201</w:t>
      </w:r>
      <w:r w:rsidR="00E7411F" w:rsidRPr="00B06664">
        <w:rPr>
          <w:sz w:val="24"/>
          <w:szCs w:val="24"/>
        </w:rPr>
        <w:t>9</w:t>
      </w:r>
      <w:r w:rsidRPr="00B06664">
        <w:rPr>
          <w:sz w:val="24"/>
          <w:szCs w:val="24"/>
        </w:rPr>
        <w:t xml:space="preserve"> r. poz. 1</w:t>
      </w:r>
      <w:r w:rsidR="00E7411F" w:rsidRPr="00B06664">
        <w:rPr>
          <w:sz w:val="24"/>
          <w:szCs w:val="24"/>
        </w:rPr>
        <w:t>145</w:t>
      </w:r>
      <w:r w:rsidRPr="00B06664">
        <w:rPr>
          <w:sz w:val="24"/>
          <w:szCs w:val="24"/>
        </w:rPr>
        <w:t>), innych aktów prawnych powszechnie obowiązujących i oferty Wykonawcy.</w:t>
      </w:r>
    </w:p>
    <w:p w:rsidR="006E4688" w:rsidRPr="00B06664" w:rsidRDefault="006E4688" w:rsidP="00044A36">
      <w:pPr>
        <w:numPr>
          <w:ilvl w:val="0"/>
          <w:numId w:val="17"/>
        </w:numPr>
        <w:tabs>
          <w:tab w:val="left" w:pos="426"/>
        </w:tabs>
        <w:ind w:left="284" w:hanging="284"/>
        <w:jc w:val="both"/>
        <w:rPr>
          <w:sz w:val="24"/>
          <w:szCs w:val="24"/>
        </w:rPr>
      </w:pPr>
      <w:r w:rsidRPr="00B06664">
        <w:rPr>
          <w:sz w:val="24"/>
          <w:szCs w:val="24"/>
        </w:rPr>
        <w:t>Właściwym do rozstrzygnięcia sporów jest Sąd Powszechny właściwy miejscowo ze względu na siedzibę Zamawiającego.</w:t>
      </w:r>
    </w:p>
    <w:p w:rsidR="006E4688" w:rsidRPr="00B06664" w:rsidRDefault="006E4688" w:rsidP="00044A36">
      <w:pPr>
        <w:numPr>
          <w:ilvl w:val="0"/>
          <w:numId w:val="17"/>
        </w:numPr>
        <w:tabs>
          <w:tab w:val="left" w:pos="426"/>
        </w:tabs>
        <w:ind w:left="284" w:hanging="284"/>
        <w:jc w:val="both"/>
        <w:rPr>
          <w:sz w:val="24"/>
          <w:szCs w:val="24"/>
        </w:rPr>
      </w:pPr>
      <w:r w:rsidRPr="00B06664">
        <w:rPr>
          <w:sz w:val="24"/>
          <w:szCs w:val="24"/>
        </w:rPr>
        <w:t>Korespondencję związaną z realizacją n</w:t>
      </w:r>
      <w:r w:rsidR="00044A36">
        <w:rPr>
          <w:sz w:val="24"/>
          <w:szCs w:val="24"/>
        </w:rPr>
        <w:t xml:space="preserve">iniejszej umowy należy kierować </w:t>
      </w:r>
      <w:r w:rsidRPr="00B06664">
        <w:rPr>
          <w:sz w:val="24"/>
          <w:szCs w:val="24"/>
        </w:rPr>
        <w:t>do Zamawiającego.</w:t>
      </w:r>
    </w:p>
    <w:p w:rsidR="006E4688" w:rsidRPr="00B06664" w:rsidRDefault="006E4688" w:rsidP="00044A36">
      <w:pPr>
        <w:numPr>
          <w:ilvl w:val="0"/>
          <w:numId w:val="17"/>
        </w:numPr>
        <w:tabs>
          <w:tab w:val="left" w:pos="426"/>
        </w:tabs>
        <w:ind w:left="284" w:hanging="284"/>
        <w:jc w:val="both"/>
        <w:rPr>
          <w:sz w:val="24"/>
          <w:szCs w:val="24"/>
        </w:rPr>
      </w:pPr>
      <w:r w:rsidRPr="00B06664">
        <w:rPr>
          <w:sz w:val="24"/>
          <w:szCs w:val="24"/>
        </w:rPr>
        <w:t>W razie rozbieżności między treścią umowy a stanowiącymi jej integralną część załącznikami, pierwszeństwo mają postanowienia umowy.</w:t>
      </w:r>
    </w:p>
    <w:p w:rsidR="006E4688" w:rsidRPr="00B06664" w:rsidRDefault="006E4688" w:rsidP="00044A36">
      <w:pPr>
        <w:numPr>
          <w:ilvl w:val="0"/>
          <w:numId w:val="17"/>
        </w:numPr>
        <w:tabs>
          <w:tab w:val="left" w:pos="426"/>
        </w:tabs>
        <w:ind w:left="284" w:hanging="284"/>
        <w:jc w:val="both"/>
        <w:rPr>
          <w:sz w:val="24"/>
          <w:szCs w:val="24"/>
        </w:rPr>
      </w:pPr>
      <w:r w:rsidRPr="00B06664">
        <w:rPr>
          <w:sz w:val="24"/>
          <w:szCs w:val="24"/>
        </w:rPr>
        <w:t xml:space="preserve">Umowę sporządzono w </w:t>
      </w:r>
      <w:r w:rsidR="000B0C4A" w:rsidRPr="00B06664">
        <w:rPr>
          <w:sz w:val="24"/>
          <w:szCs w:val="24"/>
        </w:rPr>
        <w:t>3</w:t>
      </w:r>
      <w:r w:rsidRPr="00B06664">
        <w:rPr>
          <w:sz w:val="24"/>
          <w:szCs w:val="24"/>
        </w:rPr>
        <w:t>-ch jednobrzmiących egz</w:t>
      </w:r>
      <w:r w:rsidR="00044A36">
        <w:rPr>
          <w:sz w:val="24"/>
          <w:szCs w:val="24"/>
        </w:rPr>
        <w:t>emplarzach, w tym 2 egz. dla Zamawiającego i 1 egz. dla Wykonawcy.</w:t>
      </w:r>
    </w:p>
    <w:p w:rsidR="006E4688" w:rsidRPr="00B06664" w:rsidRDefault="006E4688" w:rsidP="00044A36">
      <w:pPr>
        <w:numPr>
          <w:ilvl w:val="0"/>
          <w:numId w:val="17"/>
        </w:numPr>
        <w:tabs>
          <w:tab w:val="left" w:pos="426"/>
        </w:tabs>
        <w:ind w:left="284" w:hanging="284"/>
        <w:jc w:val="both"/>
        <w:rPr>
          <w:sz w:val="24"/>
          <w:szCs w:val="24"/>
        </w:rPr>
      </w:pPr>
      <w:r w:rsidRPr="00B06664">
        <w:rPr>
          <w:sz w:val="24"/>
          <w:szCs w:val="24"/>
        </w:rPr>
        <w:t>Umowa wchodzi w życie z dniem podpisania.</w:t>
      </w:r>
    </w:p>
    <w:p w:rsidR="006E4688" w:rsidRPr="00B06664" w:rsidRDefault="006E4688" w:rsidP="00044A36">
      <w:pPr>
        <w:numPr>
          <w:ilvl w:val="0"/>
          <w:numId w:val="17"/>
        </w:numPr>
        <w:tabs>
          <w:tab w:val="left" w:pos="426"/>
        </w:tabs>
        <w:ind w:left="284" w:hanging="284"/>
        <w:jc w:val="both"/>
        <w:rPr>
          <w:sz w:val="24"/>
          <w:szCs w:val="24"/>
        </w:rPr>
      </w:pPr>
      <w:r w:rsidRPr="00B06664">
        <w:rPr>
          <w:sz w:val="24"/>
          <w:szCs w:val="24"/>
        </w:rPr>
        <w:t>Integralną część niniejszej umowy stanowią załączniki:</w:t>
      </w:r>
    </w:p>
    <w:p w:rsidR="006E4688" w:rsidRPr="00B06664" w:rsidRDefault="006E4688" w:rsidP="00044A36">
      <w:pPr>
        <w:numPr>
          <w:ilvl w:val="0"/>
          <w:numId w:val="19"/>
        </w:numPr>
        <w:ind w:left="851" w:hanging="284"/>
        <w:jc w:val="both"/>
        <w:rPr>
          <w:sz w:val="24"/>
          <w:szCs w:val="24"/>
        </w:rPr>
      </w:pPr>
      <w:r w:rsidRPr="00B06664">
        <w:rPr>
          <w:sz w:val="24"/>
          <w:szCs w:val="24"/>
        </w:rPr>
        <w:t>Zał. Nr 1 – Opis przedmiotu zamówienia/Formularz cenowy</w:t>
      </w:r>
    </w:p>
    <w:p w:rsidR="006E4688" w:rsidRPr="00B06664" w:rsidRDefault="006E4688" w:rsidP="00044A36">
      <w:pPr>
        <w:numPr>
          <w:ilvl w:val="0"/>
          <w:numId w:val="19"/>
        </w:numPr>
        <w:ind w:left="851" w:hanging="284"/>
        <w:rPr>
          <w:sz w:val="24"/>
          <w:szCs w:val="24"/>
        </w:rPr>
      </w:pPr>
      <w:r w:rsidRPr="00B06664">
        <w:rPr>
          <w:sz w:val="24"/>
          <w:szCs w:val="24"/>
        </w:rPr>
        <w:t>Zał. Nr 2 – Wzór Protokołu Przyjęcia-Przekazania</w:t>
      </w:r>
    </w:p>
    <w:p w:rsidR="00E65E40" w:rsidRPr="00B06664" w:rsidRDefault="00E65E40" w:rsidP="00044A36">
      <w:pPr>
        <w:numPr>
          <w:ilvl w:val="0"/>
          <w:numId w:val="19"/>
        </w:numPr>
        <w:ind w:left="851" w:hanging="284"/>
        <w:rPr>
          <w:sz w:val="24"/>
          <w:szCs w:val="24"/>
        </w:rPr>
      </w:pPr>
      <w:r w:rsidRPr="00B06664">
        <w:rPr>
          <w:sz w:val="24"/>
          <w:szCs w:val="24"/>
        </w:rPr>
        <w:t>Zał. Nr 3 - Wykaz adresów dostarczania zamówionego asortymentu</w:t>
      </w:r>
    </w:p>
    <w:p w:rsidR="006E4688" w:rsidRPr="00B06664" w:rsidRDefault="006E4688" w:rsidP="006E4688">
      <w:pPr>
        <w:jc w:val="both"/>
        <w:rPr>
          <w:sz w:val="24"/>
          <w:szCs w:val="24"/>
        </w:rPr>
      </w:pPr>
    </w:p>
    <w:p w:rsidR="008F2932" w:rsidRPr="00B06664" w:rsidRDefault="008F2932" w:rsidP="006E4688">
      <w:pPr>
        <w:ind w:firstLine="426"/>
        <w:jc w:val="both"/>
        <w:rPr>
          <w:b/>
          <w:sz w:val="24"/>
          <w:szCs w:val="24"/>
        </w:rPr>
      </w:pPr>
    </w:p>
    <w:p w:rsidR="008F2932" w:rsidRDefault="008F2932" w:rsidP="006E4688">
      <w:pPr>
        <w:ind w:firstLine="426"/>
        <w:jc w:val="both"/>
        <w:rPr>
          <w:b/>
          <w:sz w:val="24"/>
          <w:szCs w:val="24"/>
        </w:rPr>
      </w:pPr>
    </w:p>
    <w:p w:rsidR="00044A36" w:rsidRPr="00B06664" w:rsidRDefault="00044A36" w:rsidP="006E4688">
      <w:pPr>
        <w:ind w:firstLine="426"/>
        <w:jc w:val="both"/>
        <w:rPr>
          <w:b/>
          <w:sz w:val="24"/>
          <w:szCs w:val="24"/>
        </w:rPr>
      </w:pPr>
    </w:p>
    <w:p w:rsidR="006E4688" w:rsidRPr="00B06664" w:rsidRDefault="006E4688" w:rsidP="006E4688">
      <w:pPr>
        <w:ind w:firstLine="426"/>
        <w:jc w:val="both"/>
        <w:rPr>
          <w:b/>
          <w:sz w:val="24"/>
          <w:szCs w:val="24"/>
        </w:rPr>
      </w:pPr>
      <w:r w:rsidRPr="00B06664">
        <w:rPr>
          <w:b/>
          <w:sz w:val="24"/>
          <w:szCs w:val="24"/>
        </w:rPr>
        <w:t>WYKONAWCA</w:t>
      </w:r>
      <w:r w:rsidRPr="00B06664">
        <w:rPr>
          <w:b/>
          <w:sz w:val="24"/>
          <w:szCs w:val="24"/>
        </w:rPr>
        <w:tab/>
      </w:r>
      <w:r w:rsidRPr="00B06664">
        <w:rPr>
          <w:b/>
          <w:sz w:val="24"/>
          <w:szCs w:val="24"/>
        </w:rPr>
        <w:tab/>
      </w:r>
      <w:r w:rsidRPr="00B06664">
        <w:rPr>
          <w:b/>
          <w:sz w:val="24"/>
          <w:szCs w:val="24"/>
        </w:rPr>
        <w:tab/>
      </w:r>
      <w:r w:rsidRPr="00B06664">
        <w:rPr>
          <w:b/>
          <w:sz w:val="24"/>
          <w:szCs w:val="24"/>
        </w:rPr>
        <w:tab/>
      </w:r>
      <w:r w:rsidRPr="00B06664">
        <w:rPr>
          <w:b/>
          <w:sz w:val="24"/>
          <w:szCs w:val="24"/>
        </w:rPr>
        <w:tab/>
      </w:r>
      <w:r w:rsidRPr="00B06664">
        <w:rPr>
          <w:b/>
          <w:sz w:val="24"/>
          <w:szCs w:val="24"/>
        </w:rPr>
        <w:tab/>
      </w:r>
      <w:r w:rsidRPr="00B06664">
        <w:rPr>
          <w:b/>
          <w:sz w:val="24"/>
          <w:szCs w:val="24"/>
        </w:rPr>
        <w:tab/>
        <w:t>ZAMAWIAJĄCY</w:t>
      </w:r>
    </w:p>
    <w:p w:rsidR="00E65E40" w:rsidRPr="00B06664" w:rsidRDefault="00E65E40" w:rsidP="006E4688">
      <w:pPr>
        <w:ind w:firstLine="426"/>
        <w:jc w:val="both"/>
        <w:rPr>
          <w:b/>
          <w:sz w:val="24"/>
          <w:szCs w:val="24"/>
        </w:rPr>
      </w:pPr>
    </w:p>
    <w:p w:rsidR="00E65E40" w:rsidRPr="00B06664" w:rsidRDefault="00E65E40" w:rsidP="006E4688">
      <w:pPr>
        <w:ind w:firstLine="426"/>
        <w:jc w:val="both"/>
        <w:rPr>
          <w:b/>
          <w:sz w:val="24"/>
          <w:szCs w:val="24"/>
        </w:rPr>
      </w:pPr>
    </w:p>
    <w:p w:rsidR="00E65E40" w:rsidRPr="00B06664" w:rsidRDefault="00E65E40" w:rsidP="006E4688">
      <w:pPr>
        <w:ind w:firstLine="426"/>
        <w:jc w:val="both"/>
        <w:rPr>
          <w:b/>
          <w:sz w:val="24"/>
          <w:szCs w:val="24"/>
        </w:rPr>
      </w:pPr>
    </w:p>
    <w:p w:rsidR="00E65E40" w:rsidRPr="00B06664" w:rsidRDefault="00E65E40" w:rsidP="006E4688">
      <w:pPr>
        <w:ind w:firstLine="426"/>
        <w:jc w:val="both"/>
        <w:rPr>
          <w:b/>
          <w:sz w:val="24"/>
          <w:szCs w:val="24"/>
        </w:rPr>
      </w:pPr>
    </w:p>
    <w:p w:rsidR="00E65E40" w:rsidRPr="00B06664" w:rsidRDefault="00E65E40" w:rsidP="006E4688">
      <w:pPr>
        <w:ind w:firstLine="426"/>
        <w:jc w:val="both"/>
        <w:rPr>
          <w:b/>
          <w:sz w:val="24"/>
          <w:szCs w:val="24"/>
        </w:rPr>
      </w:pPr>
    </w:p>
    <w:p w:rsidR="00E65E40" w:rsidRPr="00B06664" w:rsidRDefault="00E65E40" w:rsidP="006E4688">
      <w:pPr>
        <w:ind w:firstLine="426"/>
        <w:jc w:val="both"/>
        <w:rPr>
          <w:b/>
          <w:sz w:val="24"/>
          <w:szCs w:val="24"/>
        </w:rPr>
      </w:pPr>
    </w:p>
    <w:p w:rsidR="00E65E40" w:rsidRPr="00B06664" w:rsidRDefault="00E65E40" w:rsidP="006E4688">
      <w:pPr>
        <w:ind w:firstLine="426"/>
        <w:jc w:val="both"/>
        <w:rPr>
          <w:b/>
          <w:sz w:val="24"/>
          <w:szCs w:val="24"/>
        </w:rPr>
      </w:pPr>
    </w:p>
    <w:p w:rsidR="00E65E40" w:rsidRPr="00B06664" w:rsidRDefault="00E65E40" w:rsidP="006E4688">
      <w:pPr>
        <w:ind w:firstLine="426"/>
        <w:jc w:val="both"/>
        <w:rPr>
          <w:b/>
          <w:sz w:val="24"/>
          <w:szCs w:val="24"/>
        </w:rPr>
      </w:pPr>
    </w:p>
    <w:p w:rsidR="00E65E40" w:rsidRPr="00B06664" w:rsidRDefault="00E65E40" w:rsidP="006E4688">
      <w:pPr>
        <w:ind w:firstLine="426"/>
        <w:jc w:val="both"/>
        <w:rPr>
          <w:b/>
          <w:sz w:val="24"/>
          <w:szCs w:val="24"/>
        </w:rPr>
      </w:pPr>
    </w:p>
    <w:p w:rsidR="00E65E40" w:rsidRPr="00B06664" w:rsidRDefault="00E65E40" w:rsidP="006E4688">
      <w:pPr>
        <w:ind w:firstLine="426"/>
        <w:jc w:val="both"/>
        <w:rPr>
          <w:b/>
          <w:sz w:val="24"/>
          <w:szCs w:val="24"/>
        </w:rPr>
      </w:pPr>
    </w:p>
    <w:p w:rsidR="009A217A" w:rsidRPr="00B06664" w:rsidRDefault="009A217A" w:rsidP="00B06664">
      <w:pPr>
        <w:ind w:firstLine="426"/>
        <w:jc w:val="right"/>
        <w:rPr>
          <w:b/>
          <w:sz w:val="24"/>
          <w:szCs w:val="24"/>
          <w:lang w:eastAsia="pl-PL"/>
        </w:rPr>
      </w:pPr>
    </w:p>
    <w:p w:rsidR="00E65E40" w:rsidRPr="00B06664" w:rsidRDefault="00E65E40" w:rsidP="00E65E40">
      <w:pPr>
        <w:ind w:firstLine="426"/>
        <w:rPr>
          <w:color w:val="000000"/>
          <w:sz w:val="24"/>
          <w:szCs w:val="24"/>
        </w:rPr>
      </w:pPr>
    </w:p>
    <w:sectPr w:rsidR="00E65E40" w:rsidRPr="00B06664" w:rsidSect="00B06664">
      <w:footerReference w:type="default" r:id="rId9"/>
      <w:headerReference w:type="first" r:id="rId10"/>
      <w:footerReference w:type="first" r:id="rId11"/>
      <w:pgSz w:w="11906" w:h="16838"/>
      <w:pgMar w:top="1418" w:right="851"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6AF" w:rsidRDefault="00EA26AF">
      <w:r>
        <w:separator/>
      </w:r>
    </w:p>
  </w:endnote>
  <w:endnote w:type="continuationSeparator" w:id="0">
    <w:p w:rsidR="00EA26AF" w:rsidRDefault="00EA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692842"/>
      <w:docPartObj>
        <w:docPartGallery w:val="Page Numbers (Bottom of Page)"/>
        <w:docPartUnique/>
      </w:docPartObj>
    </w:sdtPr>
    <w:sdtEndPr/>
    <w:sdtContent>
      <w:sdt>
        <w:sdtPr>
          <w:id w:val="1082258037"/>
          <w:docPartObj>
            <w:docPartGallery w:val="Page Numbers (Top of Page)"/>
            <w:docPartUnique/>
          </w:docPartObj>
        </w:sdtPr>
        <w:sdtEndPr/>
        <w:sdtContent>
          <w:p w:rsidR="00790814" w:rsidRDefault="00790814">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370BB3">
              <w:rPr>
                <w:b/>
                <w:bCs/>
                <w:noProof/>
              </w:rPr>
              <w:t>10</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370BB3">
              <w:rPr>
                <w:b/>
                <w:bCs/>
                <w:noProof/>
              </w:rPr>
              <w:t>10</w:t>
            </w:r>
            <w:r>
              <w:rPr>
                <w:b/>
                <w:bCs/>
                <w:sz w:val="24"/>
                <w:szCs w:val="24"/>
              </w:rPr>
              <w:fldChar w:fldCharType="end"/>
            </w:r>
          </w:p>
        </w:sdtContent>
      </w:sdt>
    </w:sdtContent>
  </w:sdt>
  <w:p w:rsidR="00316052" w:rsidRDefault="003160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013695"/>
      <w:docPartObj>
        <w:docPartGallery w:val="Page Numbers (Bottom of Page)"/>
        <w:docPartUnique/>
      </w:docPartObj>
    </w:sdtPr>
    <w:sdtEndPr/>
    <w:sdtContent>
      <w:sdt>
        <w:sdtPr>
          <w:id w:val="-1769616900"/>
          <w:docPartObj>
            <w:docPartGallery w:val="Page Numbers (Top of Page)"/>
            <w:docPartUnique/>
          </w:docPartObj>
        </w:sdtPr>
        <w:sdtEndPr/>
        <w:sdtContent>
          <w:p w:rsidR="00B06664" w:rsidRDefault="00B06664">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370BB3">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370BB3">
              <w:rPr>
                <w:b/>
                <w:bCs/>
                <w:noProof/>
              </w:rPr>
              <w:t>10</w:t>
            </w:r>
            <w:r>
              <w:rPr>
                <w:b/>
                <w:bCs/>
                <w:sz w:val="24"/>
                <w:szCs w:val="24"/>
              </w:rPr>
              <w:fldChar w:fldCharType="end"/>
            </w:r>
          </w:p>
        </w:sdtContent>
      </w:sdt>
    </w:sdtContent>
  </w:sdt>
  <w:p w:rsidR="00316052" w:rsidRDefault="003160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6AF" w:rsidRDefault="00EA26AF">
      <w:r>
        <w:separator/>
      </w:r>
    </w:p>
  </w:footnote>
  <w:footnote w:type="continuationSeparator" w:id="0">
    <w:p w:rsidR="00EA26AF" w:rsidRDefault="00EA26AF">
      <w:r>
        <w:continuationSeparator/>
      </w:r>
    </w:p>
  </w:footnote>
  <w:footnote w:id="1">
    <w:p w:rsidR="004C1F08" w:rsidRDefault="004C1F08" w:rsidP="004C1F08">
      <w:pPr>
        <w:pStyle w:val="Tekstprzypisudolnego"/>
        <w:ind w:left="142" w:hanging="142"/>
      </w:pPr>
      <w:r>
        <w:rPr>
          <w:rStyle w:val="Odwoanieprzypisudolnego"/>
        </w:rPr>
        <w:footnoteRef/>
      </w:r>
      <w:r>
        <w:t xml:space="preserve"> Jeżeli dany dokument stanowi tajemnicę przedsiębiorstwa, należy go opatrzyć stosowną informacją i opisać </w:t>
      </w:r>
      <w:r>
        <w:br/>
        <w:t>w jaki sposób owa tajemnica jest chroniona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664" w:rsidRPr="00B06664" w:rsidRDefault="00B06664">
    <w:pPr>
      <w:pStyle w:val="Nagwek"/>
      <w:jc w:val="right"/>
      <w:rPr>
        <w:b/>
        <w:sz w:val="24"/>
        <w:szCs w:val="24"/>
        <w:lang w:val="pl-PL"/>
      </w:rPr>
    </w:pPr>
    <w:r w:rsidRPr="00B06664">
      <w:rPr>
        <w:b/>
        <w:sz w:val="24"/>
        <w:szCs w:val="24"/>
        <w:lang w:val="pl-PL"/>
      </w:rPr>
      <w:t>Załącznik nr 3 do SWZ</w:t>
    </w:r>
  </w:p>
  <w:p w:rsidR="00316052" w:rsidRDefault="00B06664" w:rsidP="00B06664">
    <w:pPr>
      <w:pStyle w:val="Nagwek"/>
      <w:ind w:left="5664" w:firstLine="708"/>
      <w:jc w:val="right"/>
    </w:pPr>
    <w:r w:rsidRPr="00B06664">
      <w:rPr>
        <w:b/>
        <w:sz w:val="24"/>
        <w:szCs w:val="24"/>
        <w:lang w:val="pl-PL"/>
      </w:rPr>
      <w:t>Sprawa nr 83/2021</w:t>
    </w:r>
    <w:r w:rsidRPr="00B06664">
      <w:rPr>
        <w:b/>
        <w:sz w:val="24"/>
        <w:szCs w:val="24"/>
        <w:lang w:val="pl-PL"/>
      </w:rPr>
      <w:tab/>
    </w:r>
    <w:r w:rsidR="00316052">
      <w:rPr>
        <w:rFonts w:ascii="Arial" w:hAnsi="Arial" w:cs="Arial"/>
        <w:sz w:val="24"/>
        <w:szCs w:val="24"/>
        <w:lang w:val="pl-PL"/>
      </w:rPr>
      <w:tab/>
    </w:r>
    <w:r w:rsidR="00316052">
      <w:rPr>
        <w:rFonts w:ascii="Arial" w:hAnsi="Arial" w:cs="Arial"/>
        <w:sz w:val="24"/>
        <w:szCs w:val="24"/>
        <w:lang w:val="pl-PL"/>
      </w:rPr>
      <w:tab/>
    </w:r>
    <w:r w:rsidR="00316052">
      <w:rPr>
        <w:rFonts w:ascii="Arial" w:hAnsi="Arial" w:cs="Arial"/>
        <w:sz w:val="24"/>
        <w:szCs w:val="24"/>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D0AA98C"/>
    <w:name w:val="WW8Num2"/>
    <w:lvl w:ilvl="0">
      <w:start w:val="2"/>
      <w:numFmt w:val="decimal"/>
      <w:lvlText w:val="%1."/>
      <w:lvlJc w:val="left"/>
      <w:pPr>
        <w:tabs>
          <w:tab w:val="num" w:pos="1080"/>
        </w:tabs>
        <w:ind w:left="1080" w:hanging="360"/>
      </w:pPr>
      <w:rPr>
        <w:rFonts w:ascii="Times New Roman" w:eastAsia="SimSun" w:hAnsi="Times New Roman" w:cs="Times New Roman" w:hint="default"/>
        <w:b w:val="0"/>
        <w:kern w:val="1"/>
        <w:sz w:val="24"/>
        <w:szCs w:val="24"/>
        <w:lang w:eastAsia="hi-IN" w:bidi="hi-IN"/>
      </w:rPr>
    </w:lvl>
    <w:lvl w:ilvl="1">
      <w:start w:val="1"/>
      <w:numFmt w:val="decimal"/>
      <w:lvlText w:val="%2."/>
      <w:lvlJc w:val="left"/>
      <w:pPr>
        <w:tabs>
          <w:tab w:val="num" w:pos="502"/>
        </w:tabs>
        <w:ind w:left="502" w:hanging="360"/>
      </w:pPr>
      <w:rPr>
        <w:rFonts w:ascii="Times New Roman" w:hAnsi="Times New Roman" w:cs="Times New Roman" w:hint="default"/>
        <w:bCs/>
        <w:i w:val="0"/>
        <w:sz w:val="24"/>
        <w:szCs w:val="24"/>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singleLevel"/>
    <w:tmpl w:val="1892F242"/>
    <w:name w:val="WW8Num4"/>
    <w:lvl w:ilvl="0">
      <w:start w:val="1"/>
      <w:numFmt w:val="decimal"/>
      <w:lvlText w:val="%1."/>
      <w:lvlJc w:val="left"/>
      <w:pPr>
        <w:tabs>
          <w:tab w:val="num" w:pos="3555"/>
        </w:tabs>
        <w:ind w:left="3555" w:hanging="1418"/>
      </w:pPr>
      <w:rPr>
        <w:rFonts w:ascii="Times New Roman" w:hAnsi="Times New Roman" w:cs="Times New Roman" w:hint="default"/>
        <w:bCs/>
        <w:sz w:val="24"/>
        <w:szCs w:val="24"/>
      </w:rPr>
    </w:lvl>
  </w:abstractNum>
  <w:abstractNum w:abstractNumId="2" w15:restartNumberingAfterBreak="0">
    <w:nsid w:val="00000003"/>
    <w:multiLevelType w:val="singleLevel"/>
    <w:tmpl w:val="62A247E2"/>
    <w:name w:val="WW8Num6"/>
    <w:lvl w:ilvl="0">
      <w:start w:val="1"/>
      <w:numFmt w:val="decimal"/>
      <w:lvlText w:val="%1."/>
      <w:lvlJc w:val="left"/>
      <w:pPr>
        <w:tabs>
          <w:tab w:val="num" w:pos="0"/>
        </w:tabs>
        <w:ind w:left="720" w:hanging="360"/>
      </w:pPr>
      <w:rPr>
        <w:rFonts w:ascii="Times New Roman" w:eastAsia="Calibri" w:hAnsi="Times New Roman" w:cs="Times New Roman" w:hint="default"/>
        <w:b w:val="0"/>
        <w:sz w:val="24"/>
        <w:szCs w:val="24"/>
      </w:rPr>
    </w:lvl>
  </w:abstractNum>
  <w:abstractNum w:abstractNumId="3" w15:restartNumberingAfterBreak="0">
    <w:nsid w:val="00000004"/>
    <w:multiLevelType w:val="singleLevel"/>
    <w:tmpl w:val="00000004"/>
    <w:name w:val="WW8Num10"/>
    <w:lvl w:ilvl="0">
      <w:start w:val="1"/>
      <w:numFmt w:val="decimal"/>
      <w:lvlText w:val="%1)"/>
      <w:lvlJc w:val="left"/>
      <w:pPr>
        <w:tabs>
          <w:tab w:val="num" w:pos="0"/>
        </w:tabs>
        <w:ind w:left="1866" w:hanging="360"/>
      </w:pPr>
      <w:rPr>
        <w:rFonts w:ascii="Arial" w:hAnsi="Arial" w:cs="Arial"/>
        <w:bCs/>
        <w:sz w:val="24"/>
        <w:szCs w:val="24"/>
      </w:rPr>
    </w:lvl>
  </w:abstractNum>
  <w:abstractNum w:abstractNumId="4" w15:restartNumberingAfterBreak="0">
    <w:nsid w:val="00000005"/>
    <w:multiLevelType w:val="singleLevel"/>
    <w:tmpl w:val="00000005"/>
    <w:name w:val="WW8Num11"/>
    <w:lvl w:ilvl="0">
      <w:start w:val="1"/>
      <w:numFmt w:val="bullet"/>
      <w:lvlText w:val=""/>
      <w:lvlJc w:val="left"/>
      <w:pPr>
        <w:tabs>
          <w:tab w:val="num" w:pos="0"/>
        </w:tabs>
        <w:ind w:left="1353" w:hanging="360"/>
      </w:pPr>
      <w:rPr>
        <w:rFonts w:ascii="Symbol" w:hAnsi="Symbol" w:cs="Symbol"/>
        <w:color w:val="000000"/>
        <w:sz w:val="24"/>
        <w:szCs w:val="24"/>
      </w:rPr>
    </w:lvl>
  </w:abstractNum>
  <w:abstractNum w:abstractNumId="5" w15:restartNumberingAfterBreak="0">
    <w:nsid w:val="00000006"/>
    <w:multiLevelType w:val="singleLevel"/>
    <w:tmpl w:val="2B7CA524"/>
    <w:name w:val="WW8Num12"/>
    <w:lvl w:ilvl="0">
      <w:start w:val="1"/>
      <w:numFmt w:val="decimal"/>
      <w:lvlText w:val="%1."/>
      <w:lvlJc w:val="left"/>
      <w:pPr>
        <w:tabs>
          <w:tab w:val="num" w:pos="0"/>
        </w:tabs>
        <w:ind w:left="360" w:hanging="360"/>
      </w:pPr>
      <w:rPr>
        <w:rFonts w:ascii="Times New Roman" w:hAnsi="Times New Roman" w:cs="Times New Roman" w:hint="default"/>
        <w:b w:val="0"/>
        <w:i w:val="0"/>
        <w:sz w:val="24"/>
        <w:szCs w:val="24"/>
        <w:lang w:val="pl-PL"/>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644" w:hanging="360"/>
      </w:pPr>
      <w:rPr>
        <w:rFonts w:ascii="Arial" w:eastAsia="Calibri" w:hAnsi="Arial" w:cs="Arial"/>
        <w:sz w:val="24"/>
        <w:szCs w:val="24"/>
      </w:rPr>
    </w:lvl>
  </w:abstractNum>
  <w:abstractNum w:abstractNumId="7" w15:restartNumberingAfterBreak="0">
    <w:nsid w:val="00000008"/>
    <w:multiLevelType w:val="singleLevel"/>
    <w:tmpl w:val="E9EE184A"/>
    <w:name w:val="WW8Num15"/>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abstractNum>
  <w:abstractNum w:abstractNumId="8" w15:restartNumberingAfterBreak="0">
    <w:nsid w:val="00000009"/>
    <w:multiLevelType w:val="singleLevel"/>
    <w:tmpl w:val="00000009"/>
    <w:name w:val="WW8Num16"/>
    <w:lvl w:ilvl="0">
      <w:numFmt w:val="bullet"/>
      <w:lvlText w:val="-"/>
      <w:lvlJc w:val="left"/>
      <w:pPr>
        <w:tabs>
          <w:tab w:val="num" w:pos="720"/>
        </w:tabs>
        <w:ind w:left="720" w:hanging="360"/>
      </w:pPr>
      <w:rPr>
        <w:rFonts w:ascii="Times New Roman" w:hAnsi="Times New Roman" w:cs="Times New Roman"/>
      </w:rPr>
    </w:lvl>
  </w:abstractNum>
  <w:abstractNum w:abstractNumId="9" w15:restartNumberingAfterBreak="0">
    <w:nsid w:val="0000000A"/>
    <w:multiLevelType w:val="singleLevel"/>
    <w:tmpl w:val="0000000A"/>
    <w:name w:val="WW8Num17"/>
    <w:lvl w:ilvl="0">
      <w:start w:val="1"/>
      <w:numFmt w:val="decimal"/>
      <w:lvlText w:val="%1)"/>
      <w:lvlJc w:val="left"/>
      <w:pPr>
        <w:tabs>
          <w:tab w:val="num" w:pos="0"/>
        </w:tabs>
        <w:ind w:left="1080" w:hanging="360"/>
      </w:pPr>
      <w:rPr>
        <w:rFonts w:ascii="Arial" w:eastAsia="Calibri" w:hAnsi="Arial" w:cs="Arial"/>
        <w:sz w:val="24"/>
        <w:szCs w:val="24"/>
      </w:rPr>
    </w:lvl>
  </w:abstractNum>
  <w:abstractNum w:abstractNumId="10" w15:restartNumberingAfterBreak="0">
    <w:nsid w:val="0000000B"/>
    <w:multiLevelType w:val="singleLevel"/>
    <w:tmpl w:val="0000000B"/>
    <w:name w:val="WW8Num19"/>
    <w:lvl w:ilvl="0">
      <w:start w:val="1"/>
      <w:numFmt w:val="decimal"/>
      <w:lvlText w:val="%1."/>
      <w:lvlJc w:val="left"/>
      <w:pPr>
        <w:tabs>
          <w:tab w:val="num" w:pos="0"/>
        </w:tabs>
        <w:ind w:left="360" w:hanging="360"/>
      </w:pPr>
      <w:rPr>
        <w:rFonts w:ascii="Arial" w:hAnsi="Arial" w:cs="Arial"/>
        <w:bCs/>
        <w:color w:val="auto"/>
        <w:sz w:val="24"/>
        <w:szCs w:val="24"/>
      </w:rPr>
    </w:lvl>
  </w:abstractNum>
  <w:abstractNum w:abstractNumId="11" w15:restartNumberingAfterBreak="0">
    <w:nsid w:val="0000000C"/>
    <w:multiLevelType w:val="singleLevel"/>
    <w:tmpl w:val="6B8A02D4"/>
    <w:lvl w:ilvl="0">
      <w:start w:val="1"/>
      <w:numFmt w:val="decimal"/>
      <w:lvlText w:val="%1."/>
      <w:lvlJc w:val="left"/>
      <w:pPr>
        <w:ind w:left="720" w:hanging="360"/>
      </w:pPr>
      <w:rPr>
        <w:rFonts w:ascii="Times New Roman" w:hAnsi="Times New Roman" w:cs="Times New Roman" w:hint="default"/>
        <w:b w:val="0"/>
        <w:color w:val="auto"/>
        <w:sz w:val="24"/>
        <w:szCs w:val="24"/>
      </w:rPr>
    </w:lvl>
  </w:abstractNum>
  <w:abstractNum w:abstractNumId="12" w15:restartNumberingAfterBreak="0">
    <w:nsid w:val="0000000D"/>
    <w:multiLevelType w:val="multilevel"/>
    <w:tmpl w:val="7F08C04E"/>
    <w:name w:val="WW8Num23"/>
    <w:lvl w:ilvl="0">
      <w:start w:val="1"/>
      <w:numFmt w:val="decimal"/>
      <w:lvlText w:val="%1."/>
      <w:lvlJc w:val="left"/>
      <w:pPr>
        <w:tabs>
          <w:tab w:val="num" w:pos="2520"/>
        </w:tabs>
        <w:ind w:left="2520" w:hanging="360"/>
      </w:pPr>
      <w:rPr>
        <w:rFonts w:ascii="Times New Roman" w:hAnsi="Times New Roman" w:cs="Times New Roman" w:hint="default"/>
        <w:sz w:val="24"/>
        <w:szCs w:val="24"/>
      </w:rPr>
    </w:lvl>
    <w:lvl w:ilvl="1">
      <w:start w:val="1"/>
      <w:numFmt w:val="lowerLetter"/>
      <w:lvlText w:val="%2."/>
      <w:lvlJc w:val="left"/>
      <w:pPr>
        <w:tabs>
          <w:tab w:val="num" w:pos="4350"/>
        </w:tabs>
        <w:ind w:left="4350" w:hanging="360"/>
      </w:pPr>
    </w:lvl>
    <w:lvl w:ilvl="2">
      <w:start w:val="1"/>
      <w:numFmt w:val="lowerRoman"/>
      <w:lvlText w:val="%3."/>
      <w:lvlJc w:val="left"/>
      <w:pPr>
        <w:tabs>
          <w:tab w:val="num" w:pos="5070"/>
        </w:tabs>
        <w:ind w:left="5070" w:hanging="180"/>
      </w:pPr>
    </w:lvl>
    <w:lvl w:ilvl="3">
      <w:start w:val="1"/>
      <w:numFmt w:val="decimal"/>
      <w:lvlText w:val="%4."/>
      <w:lvlJc w:val="left"/>
      <w:pPr>
        <w:tabs>
          <w:tab w:val="num" w:pos="5790"/>
        </w:tabs>
        <w:ind w:left="5790" w:hanging="360"/>
      </w:pPr>
    </w:lvl>
    <w:lvl w:ilvl="4">
      <w:start w:val="1"/>
      <w:numFmt w:val="lowerLetter"/>
      <w:lvlText w:val="%5."/>
      <w:lvlJc w:val="left"/>
      <w:pPr>
        <w:tabs>
          <w:tab w:val="num" w:pos="6510"/>
        </w:tabs>
        <w:ind w:left="6510" w:hanging="360"/>
      </w:pPr>
    </w:lvl>
    <w:lvl w:ilvl="5">
      <w:start w:val="1"/>
      <w:numFmt w:val="lowerRoman"/>
      <w:lvlText w:val="%6."/>
      <w:lvlJc w:val="left"/>
      <w:pPr>
        <w:tabs>
          <w:tab w:val="num" w:pos="7230"/>
        </w:tabs>
        <w:ind w:left="7230" w:hanging="180"/>
      </w:pPr>
    </w:lvl>
    <w:lvl w:ilvl="6">
      <w:start w:val="1"/>
      <w:numFmt w:val="decimal"/>
      <w:lvlText w:val="%7."/>
      <w:lvlJc w:val="left"/>
      <w:pPr>
        <w:tabs>
          <w:tab w:val="num" w:pos="7950"/>
        </w:tabs>
        <w:ind w:left="7950" w:hanging="360"/>
      </w:pPr>
    </w:lvl>
    <w:lvl w:ilvl="7">
      <w:start w:val="1"/>
      <w:numFmt w:val="lowerLetter"/>
      <w:lvlText w:val="%8."/>
      <w:lvlJc w:val="left"/>
      <w:pPr>
        <w:tabs>
          <w:tab w:val="num" w:pos="8670"/>
        </w:tabs>
        <w:ind w:left="8670" w:hanging="360"/>
      </w:pPr>
    </w:lvl>
    <w:lvl w:ilvl="8">
      <w:start w:val="1"/>
      <w:numFmt w:val="lowerRoman"/>
      <w:lvlText w:val="%9."/>
      <w:lvlJc w:val="left"/>
      <w:pPr>
        <w:tabs>
          <w:tab w:val="num" w:pos="9390"/>
        </w:tabs>
        <w:ind w:left="9390" w:hanging="180"/>
      </w:pPr>
    </w:lvl>
  </w:abstractNum>
  <w:abstractNum w:abstractNumId="13" w15:restartNumberingAfterBreak="0">
    <w:nsid w:val="0000000E"/>
    <w:multiLevelType w:val="multilevel"/>
    <w:tmpl w:val="9BDCDEA2"/>
    <w:name w:val="WW8Num24"/>
    <w:lvl w:ilvl="0">
      <w:start w:val="5"/>
      <w:numFmt w:val="decimal"/>
      <w:lvlText w:val="%1."/>
      <w:lvlJc w:val="left"/>
      <w:pPr>
        <w:tabs>
          <w:tab w:val="num" w:pos="208"/>
        </w:tabs>
        <w:ind w:left="928" w:hanging="360"/>
      </w:pPr>
      <w:rPr>
        <w:rFonts w:ascii="Arial" w:eastAsia="Calibri" w:hAnsi="Arial" w:cs="Times New Roman"/>
        <w:b w:val="0"/>
        <w:bCs/>
        <w:i w:val="0"/>
        <w:caps w:val="0"/>
        <w:smallCaps w:val="0"/>
        <w:strike w:val="0"/>
        <w:dstrike w:val="0"/>
        <w:vanish w:val="0"/>
        <w:color w:val="auto"/>
        <w:position w:val="0"/>
        <w:sz w:val="24"/>
        <w:szCs w:val="24"/>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000000F"/>
    <w:multiLevelType w:val="multilevel"/>
    <w:tmpl w:val="0000000F"/>
    <w:name w:val="WW8Num25"/>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Arial" w:eastAsia="Calibri" w:hAnsi="Arial" w:cs="Arial"/>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0"/>
    <w:multiLevelType w:val="singleLevel"/>
    <w:tmpl w:val="D6587C14"/>
    <w:name w:val="WW8Num26"/>
    <w:lvl w:ilvl="0">
      <w:start w:val="1"/>
      <w:numFmt w:val="decimal"/>
      <w:lvlText w:val="%1."/>
      <w:lvlJc w:val="left"/>
      <w:pPr>
        <w:tabs>
          <w:tab w:val="num" w:pos="0"/>
        </w:tabs>
        <w:ind w:left="720" w:hanging="360"/>
      </w:pPr>
      <w:rPr>
        <w:rFonts w:ascii="Times New Roman" w:eastAsia="Calibri" w:hAnsi="Times New Roman" w:cs="Times New Roman" w:hint="default"/>
        <w:sz w:val="24"/>
        <w:szCs w:val="24"/>
        <w:lang w:eastAsia="en-US"/>
      </w:rPr>
    </w:lvl>
  </w:abstractNum>
  <w:abstractNum w:abstractNumId="16" w15:restartNumberingAfterBreak="0">
    <w:nsid w:val="00000011"/>
    <w:multiLevelType w:val="singleLevel"/>
    <w:tmpl w:val="1FD21904"/>
    <w:name w:val="WW8Num28"/>
    <w:lvl w:ilvl="0">
      <w:start w:val="1"/>
      <w:numFmt w:val="lowerLetter"/>
      <w:lvlText w:val="%1)"/>
      <w:lvlJc w:val="left"/>
      <w:pPr>
        <w:tabs>
          <w:tab w:val="num" w:pos="0"/>
        </w:tabs>
        <w:ind w:left="720" w:hanging="360"/>
      </w:pPr>
      <w:rPr>
        <w:rFonts w:ascii="Times New Roman" w:eastAsia="Calibri" w:hAnsi="Times New Roman" w:cs="Times New Roman" w:hint="default"/>
        <w:sz w:val="24"/>
        <w:szCs w:val="24"/>
      </w:rPr>
    </w:lvl>
  </w:abstractNum>
  <w:abstractNum w:abstractNumId="17" w15:restartNumberingAfterBreak="0">
    <w:nsid w:val="00000012"/>
    <w:multiLevelType w:val="multilevel"/>
    <w:tmpl w:val="00000012"/>
    <w:name w:val="WW8Num29"/>
    <w:lvl w:ilvl="0">
      <w:start w:val="2"/>
      <w:numFmt w:val="decimal"/>
      <w:lvlText w:val="%1."/>
      <w:lvlJc w:val="left"/>
      <w:pPr>
        <w:tabs>
          <w:tab w:val="num" w:pos="360"/>
        </w:tabs>
        <w:ind w:left="360" w:hanging="360"/>
      </w:pPr>
      <w:rPr>
        <w:rFonts w:ascii="Arial" w:eastAsia="Times New Roman" w:hAnsi="Arial" w:cs="Arial" w:hint="default"/>
        <w:b w:val="0"/>
        <w:color w:val="auto"/>
      </w:rPr>
    </w:lvl>
    <w:lvl w:ilvl="1">
      <w:start w:val="1"/>
      <w:numFmt w:val="decimal"/>
      <w:lvlText w:val="%2."/>
      <w:lvlJc w:val="left"/>
      <w:pPr>
        <w:tabs>
          <w:tab w:val="num" w:pos="360"/>
        </w:tabs>
        <w:ind w:left="360" w:hanging="360"/>
      </w:pPr>
      <w:rPr>
        <w:rFonts w:ascii="Arial" w:eastAsia="Times New Roman" w:hAnsi="Arial" w:cs="Arial" w:hint="default"/>
        <w:b w:val="0"/>
        <w:sz w:val="24"/>
        <w:szCs w:val="24"/>
      </w:rPr>
    </w:lvl>
    <w:lvl w:ilvl="2">
      <w:start w:val="1"/>
      <w:numFmt w:val="decimal"/>
      <w:lvlText w:val="%3)"/>
      <w:lvlJc w:val="left"/>
      <w:pPr>
        <w:tabs>
          <w:tab w:val="num" w:pos="708"/>
        </w:tabs>
        <w:ind w:left="720" w:hanging="720"/>
      </w:pPr>
      <w:rPr>
        <w:rFonts w:ascii="Arial" w:eastAsia="Times New Roman" w:hAnsi="Arial" w:cs="Arial"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3"/>
    <w:multiLevelType w:val="singleLevel"/>
    <w:tmpl w:val="00000013"/>
    <w:name w:val="WW8Num31"/>
    <w:lvl w:ilvl="0">
      <w:start w:val="1"/>
      <w:numFmt w:val="decimal"/>
      <w:lvlText w:val="%1."/>
      <w:lvlJc w:val="left"/>
      <w:pPr>
        <w:tabs>
          <w:tab w:val="num" w:pos="0"/>
        </w:tabs>
        <w:ind w:left="720" w:hanging="360"/>
      </w:pPr>
      <w:rPr>
        <w:rFonts w:ascii="Arial" w:eastAsia="Times New Roman" w:hAnsi="Arial" w:cs="Arial"/>
        <w:color w:val="auto"/>
        <w:sz w:val="24"/>
        <w:szCs w:val="24"/>
        <w:lang w:eastAsia="pl-PL"/>
      </w:rPr>
    </w:lvl>
  </w:abstractNum>
  <w:abstractNum w:abstractNumId="19" w15:restartNumberingAfterBreak="0">
    <w:nsid w:val="00000014"/>
    <w:multiLevelType w:val="singleLevel"/>
    <w:tmpl w:val="00000014"/>
    <w:name w:val="WW8Num32"/>
    <w:lvl w:ilvl="0">
      <w:start w:val="1"/>
      <w:numFmt w:val="decimal"/>
      <w:lvlText w:val="%1)"/>
      <w:lvlJc w:val="left"/>
      <w:pPr>
        <w:tabs>
          <w:tab w:val="num" w:pos="0"/>
        </w:tabs>
        <w:ind w:left="1080" w:hanging="360"/>
      </w:pPr>
      <w:rPr>
        <w:rFonts w:ascii="Arial" w:eastAsia="Calibri" w:hAnsi="Arial" w:cs="Arial"/>
        <w:bCs/>
        <w:sz w:val="24"/>
        <w:szCs w:val="24"/>
      </w:rPr>
    </w:lvl>
  </w:abstractNum>
  <w:abstractNum w:abstractNumId="20" w15:restartNumberingAfterBreak="0">
    <w:nsid w:val="00000015"/>
    <w:multiLevelType w:val="singleLevel"/>
    <w:tmpl w:val="3E78D47A"/>
    <w:name w:val="WW8Num33"/>
    <w:lvl w:ilvl="0">
      <w:start w:val="1"/>
      <w:numFmt w:val="lowerLetter"/>
      <w:lvlText w:val="%1)"/>
      <w:lvlJc w:val="left"/>
      <w:pPr>
        <w:tabs>
          <w:tab w:val="num" w:pos="-578"/>
        </w:tabs>
        <w:ind w:left="502" w:hanging="360"/>
      </w:pPr>
      <w:rPr>
        <w:rFonts w:ascii="Times New Roman" w:hAnsi="Times New Roman" w:cs="Times New Roman" w:hint="default"/>
        <w:sz w:val="24"/>
        <w:szCs w:val="24"/>
      </w:rPr>
    </w:lvl>
  </w:abstractNum>
  <w:abstractNum w:abstractNumId="21" w15:restartNumberingAfterBreak="0">
    <w:nsid w:val="00000016"/>
    <w:multiLevelType w:val="singleLevel"/>
    <w:tmpl w:val="B718962A"/>
    <w:name w:val="WW8Num34"/>
    <w:lvl w:ilvl="0">
      <w:start w:val="1"/>
      <w:numFmt w:val="decimal"/>
      <w:lvlText w:val="%1."/>
      <w:lvlJc w:val="left"/>
      <w:pPr>
        <w:tabs>
          <w:tab w:val="num" w:pos="0"/>
        </w:tabs>
        <w:ind w:left="720" w:hanging="360"/>
      </w:pPr>
      <w:rPr>
        <w:rFonts w:ascii="Times New Roman" w:hAnsi="Times New Roman" w:cs="Times New Roman" w:hint="default"/>
        <w:b w:val="0"/>
        <w:sz w:val="24"/>
        <w:szCs w:val="24"/>
        <w:lang w:val="pl-PL"/>
      </w:rPr>
    </w:lvl>
  </w:abstractNum>
  <w:abstractNum w:abstractNumId="22" w15:restartNumberingAfterBreak="0">
    <w:nsid w:val="00000017"/>
    <w:multiLevelType w:val="multilevel"/>
    <w:tmpl w:val="8E4A195A"/>
    <w:lvl w:ilvl="0">
      <w:start w:val="1"/>
      <w:numFmt w:val="decimal"/>
      <w:lvlText w:val="%1)"/>
      <w:lvlJc w:val="left"/>
      <w:pPr>
        <w:tabs>
          <w:tab w:val="num" w:pos="0"/>
        </w:tabs>
        <w:ind w:left="1211" w:hanging="360"/>
      </w:pPr>
      <w:rPr>
        <w:rFonts w:ascii="Arial" w:eastAsia="Calibri" w:hAnsi="Arial" w:cs="Arial" w:hint="default"/>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4046" w:hanging="360"/>
      </w:pPr>
      <w:rPr>
        <w:rFonts w:ascii="Times New Roman" w:eastAsia="Calibri" w:hAnsi="Times New Roman" w:cs="Times New Roman" w:hint="default"/>
        <w:bCs/>
        <w:sz w:val="24"/>
        <w:szCs w:val="24"/>
      </w:rPr>
    </w:lvl>
    <w:lvl w:ilvl="4">
      <w:start w:val="1"/>
      <w:numFmt w:val="decimal"/>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3" w15:restartNumberingAfterBreak="0">
    <w:nsid w:val="0000001F"/>
    <w:multiLevelType w:val="singleLevel"/>
    <w:tmpl w:val="4C8A9DAC"/>
    <w:name w:val="WW8Num45"/>
    <w:lvl w:ilvl="0">
      <w:start w:val="1"/>
      <w:numFmt w:val="decimal"/>
      <w:lvlText w:val="%1."/>
      <w:lvlJc w:val="left"/>
      <w:pPr>
        <w:tabs>
          <w:tab w:val="num" w:pos="0"/>
        </w:tabs>
        <w:ind w:left="405" w:hanging="360"/>
      </w:pPr>
      <w:rPr>
        <w:rFonts w:ascii="Times New Roman" w:hAnsi="Times New Roman" w:cs="Times New Roman" w:hint="default"/>
        <w:b w:val="0"/>
        <w:bCs/>
        <w:sz w:val="24"/>
        <w:szCs w:val="24"/>
      </w:rPr>
    </w:lvl>
  </w:abstractNum>
  <w:abstractNum w:abstractNumId="24" w15:restartNumberingAfterBreak="0">
    <w:nsid w:val="06C15856"/>
    <w:multiLevelType w:val="hybridMultilevel"/>
    <w:tmpl w:val="5BE23FC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8DF4F81"/>
    <w:multiLevelType w:val="singleLevel"/>
    <w:tmpl w:val="00000008"/>
    <w:lvl w:ilvl="0">
      <w:start w:val="1"/>
      <w:numFmt w:val="decimal"/>
      <w:lvlText w:val="%1."/>
      <w:lvlJc w:val="left"/>
      <w:pPr>
        <w:tabs>
          <w:tab w:val="num" w:pos="0"/>
        </w:tabs>
        <w:ind w:left="720" w:hanging="360"/>
      </w:pPr>
      <w:rPr>
        <w:rFonts w:ascii="Arial" w:eastAsia="Calibri" w:hAnsi="Arial" w:cs="Arial"/>
        <w:sz w:val="24"/>
        <w:szCs w:val="24"/>
      </w:rPr>
    </w:lvl>
  </w:abstractNum>
  <w:abstractNum w:abstractNumId="26" w15:restartNumberingAfterBreak="0">
    <w:nsid w:val="1CA81C0A"/>
    <w:multiLevelType w:val="hybridMultilevel"/>
    <w:tmpl w:val="C6A403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B3370FA"/>
    <w:multiLevelType w:val="hybridMultilevel"/>
    <w:tmpl w:val="0694D014"/>
    <w:name w:val="WW8Num22"/>
    <w:lvl w:ilvl="0" w:tplc="06986788">
      <w:start w:val="1"/>
      <w:numFmt w:val="lowerLetter"/>
      <w:lvlText w:val="%1."/>
      <w:lvlJc w:val="left"/>
      <w:pPr>
        <w:ind w:left="1222"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1B7739"/>
    <w:multiLevelType w:val="hybridMultilevel"/>
    <w:tmpl w:val="3DD232CC"/>
    <w:lvl w:ilvl="0" w:tplc="3174B1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5930960"/>
    <w:multiLevelType w:val="singleLevel"/>
    <w:tmpl w:val="2FD0C17E"/>
    <w:lvl w:ilvl="0">
      <w:start w:val="1"/>
      <w:numFmt w:val="decimal"/>
      <w:lvlText w:val="%1)"/>
      <w:lvlJc w:val="left"/>
      <w:pPr>
        <w:tabs>
          <w:tab w:val="num" w:pos="0"/>
        </w:tabs>
        <w:ind w:left="1080" w:hanging="360"/>
      </w:pPr>
      <w:rPr>
        <w:rFonts w:ascii="Times New Roman" w:eastAsia="Calibri" w:hAnsi="Times New Roman" w:cs="Times New Roman" w:hint="default"/>
        <w:bCs/>
        <w:sz w:val="24"/>
        <w:szCs w:val="24"/>
      </w:rPr>
    </w:lvl>
  </w:abstractNum>
  <w:abstractNum w:abstractNumId="30" w15:restartNumberingAfterBreak="0">
    <w:nsid w:val="3B700544"/>
    <w:multiLevelType w:val="hybridMultilevel"/>
    <w:tmpl w:val="848209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EC40EC"/>
    <w:multiLevelType w:val="hybridMultilevel"/>
    <w:tmpl w:val="387C564E"/>
    <w:lvl w:ilvl="0" w:tplc="55CE341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1F61AF"/>
    <w:multiLevelType w:val="hybridMultilevel"/>
    <w:tmpl w:val="0BB47766"/>
    <w:lvl w:ilvl="0" w:tplc="04150011">
      <w:start w:val="1"/>
      <w:numFmt w:val="decimal"/>
      <w:lvlText w:val="%1)"/>
      <w:lvlJc w:val="left"/>
      <w:pPr>
        <w:ind w:left="720" w:hanging="360"/>
      </w:pPr>
      <w:rPr>
        <w:rFont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05302F3"/>
    <w:multiLevelType w:val="hybridMultilevel"/>
    <w:tmpl w:val="0B0053C6"/>
    <w:lvl w:ilvl="0" w:tplc="04150011">
      <w:start w:val="1"/>
      <w:numFmt w:val="decimal"/>
      <w:lvlText w:val="%1)"/>
      <w:lvlJc w:val="left"/>
      <w:pPr>
        <w:tabs>
          <w:tab w:val="num" w:pos="0"/>
        </w:tabs>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5273E8"/>
    <w:multiLevelType w:val="singleLevel"/>
    <w:tmpl w:val="00000003"/>
    <w:lvl w:ilvl="0">
      <w:start w:val="1"/>
      <w:numFmt w:val="decimal"/>
      <w:lvlText w:val="%1."/>
      <w:lvlJc w:val="left"/>
      <w:pPr>
        <w:tabs>
          <w:tab w:val="num" w:pos="65"/>
        </w:tabs>
        <w:ind w:left="785" w:hanging="360"/>
      </w:pPr>
      <w:rPr>
        <w:rFonts w:ascii="Arial" w:eastAsia="Calibri" w:hAnsi="Arial" w:cs="Arial"/>
        <w:b w:val="0"/>
        <w:sz w:val="24"/>
        <w:szCs w:val="24"/>
      </w:rPr>
    </w:lvl>
  </w:abstractNum>
  <w:abstractNum w:abstractNumId="35" w15:restartNumberingAfterBreak="0">
    <w:nsid w:val="47D32D5F"/>
    <w:multiLevelType w:val="hybridMultilevel"/>
    <w:tmpl w:val="35B85D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8D43312"/>
    <w:multiLevelType w:val="hybridMultilevel"/>
    <w:tmpl w:val="102019CE"/>
    <w:lvl w:ilvl="0" w:tplc="B9AC7D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9254C7A"/>
    <w:multiLevelType w:val="hybridMultilevel"/>
    <w:tmpl w:val="1F86DADC"/>
    <w:lvl w:ilvl="0" w:tplc="7474E8FC">
      <w:start w:val="1"/>
      <w:numFmt w:val="decimal"/>
      <w:lvlText w:val="%1."/>
      <w:lvlJc w:val="left"/>
      <w:pPr>
        <w:ind w:left="360" w:hanging="360"/>
      </w:pPr>
      <w:rPr>
        <w:rFonts w:ascii="Times New Roman" w:hAnsi="Times New Roman" w:cs="Times New Roman" w:hint="default"/>
        <w:sz w:val="24"/>
      </w:rPr>
    </w:lvl>
    <w:lvl w:ilvl="1" w:tplc="04150017">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4D3E0196"/>
    <w:multiLevelType w:val="hybridMultilevel"/>
    <w:tmpl w:val="07BACF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0" w15:restartNumberingAfterBreak="0">
    <w:nsid w:val="54E51AF9"/>
    <w:multiLevelType w:val="singleLevel"/>
    <w:tmpl w:val="0415000F"/>
    <w:lvl w:ilvl="0">
      <w:start w:val="1"/>
      <w:numFmt w:val="decimal"/>
      <w:lvlText w:val="%1."/>
      <w:lvlJc w:val="left"/>
      <w:pPr>
        <w:ind w:left="501" w:hanging="360"/>
      </w:pPr>
      <w:rPr>
        <w:rFonts w:ascii="Arial" w:hAnsi="Arial" w:cs="Arial"/>
        <w:b w:val="0"/>
        <w:color w:val="auto"/>
        <w:sz w:val="24"/>
        <w:szCs w:val="24"/>
      </w:rPr>
    </w:lvl>
  </w:abstractNum>
  <w:abstractNum w:abstractNumId="41" w15:restartNumberingAfterBreak="0">
    <w:nsid w:val="5A0B19AF"/>
    <w:multiLevelType w:val="singleLevel"/>
    <w:tmpl w:val="0415000F"/>
    <w:lvl w:ilvl="0">
      <w:start w:val="1"/>
      <w:numFmt w:val="decimal"/>
      <w:lvlText w:val="%1."/>
      <w:lvlJc w:val="left"/>
      <w:pPr>
        <w:ind w:left="2497" w:hanging="360"/>
      </w:pPr>
      <w:rPr>
        <w:bCs/>
        <w:sz w:val="24"/>
        <w:szCs w:val="24"/>
      </w:rPr>
    </w:lvl>
  </w:abstractNum>
  <w:abstractNum w:abstractNumId="42"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E1D54C3"/>
    <w:multiLevelType w:val="hybridMultilevel"/>
    <w:tmpl w:val="F3B4F1DC"/>
    <w:lvl w:ilvl="0" w:tplc="05362874">
      <w:start w:val="1"/>
      <w:numFmt w:val="decimal"/>
      <w:lvlText w:val="%1)"/>
      <w:lvlJc w:val="left"/>
      <w:pPr>
        <w:ind w:left="783" w:hanging="360"/>
      </w:pPr>
      <w:rPr>
        <w:rFonts w:ascii="Arial" w:hAnsi="Arial" w:cs="Arial" w:hint="default"/>
        <w:color w:val="000000"/>
        <w:sz w:val="22"/>
        <w:szCs w:val="22"/>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44" w15:restartNumberingAfterBreak="0">
    <w:nsid w:val="637545C7"/>
    <w:multiLevelType w:val="singleLevel"/>
    <w:tmpl w:val="3174B1E0"/>
    <w:lvl w:ilvl="0">
      <w:start w:val="1"/>
      <w:numFmt w:val="bullet"/>
      <w:lvlText w:val=""/>
      <w:lvlJc w:val="left"/>
      <w:pPr>
        <w:ind w:left="720" w:hanging="360"/>
      </w:pPr>
      <w:rPr>
        <w:rFonts w:ascii="Symbol" w:eastAsia="Calibri" w:hAnsi="Symbol" w:hint="default"/>
        <w:sz w:val="24"/>
        <w:szCs w:val="24"/>
      </w:rPr>
    </w:lvl>
  </w:abstractNum>
  <w:abstractNum w:abstractNumId="45" w15:restartNumberingAfterBreak="0">
    <w:nsid w:val="6CE84143"/>
    <w:multiLevelType w:val="hybridMultilevel"/>
    <w:tmpl w:val="CF72F3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E655CE6"/>
    <w:multiLevelType w:val="singleLevel"/>
    <w:tmpl w:val="A61870C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abstractNum>
  <w:abstractNum w:abstractNumId="47"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8" w15:restartNumberingAfterBreak="0">
    <w:nsid w:val="774720AA"/>
    <w:multiLevelType w:val="hybridMultilevel"/>
    <w:tmpl w:val="A92477DE"/>
    <w:lvl w:ilvl="0" w:tplc="043E0F6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640949"/>
    <w:multiLevelType w:val="hybridMultilevel"/>
    <w:tmpl w:val="E446D754"/>
    <w:lvl w:ilvl="0" w:tplc="04150017">
      <w:start w:val="1"/>
      <w:numFmt w:val="lowerLetter"/>
      <w:lvlText w:val="%1)"/>
      <w:lvlJc w:val="left"/>
      <w:pPr>
        <w:ind w:left="2520" w:hanging="360"/>
      </w:pPr>
    </w:lvl>
    <w:lvl w:ilvl="1" w:tplc="04150019">
      <w:start w:val="1"/>
      <w:numFmt w:val="lowerLetter"/>
      <w:lvlText w:val="%2."/>
      <w:lvlJc w:val="left"/>
      <w:pPr>
        <w:ind w:left="3240" w:hanging="360"/>
      </w:pPr>
    </w:lvl>
    <w:lvl w:ilvl="2" w:tplc="0415001B">
      <w:start w:val="1"/>
      <w:numFmt w:val="lowerRoman"/>
      <w:lvlText w:val="%3."/>
      <w:lvlJc w:val="right"/>
      <w:pPr>
        <w:ind w:left="3960" w:hanging="180"/>
      </w:pPr>
    </w:lvl>
    <w:lvl w:ilvl="3" w:tplc="0415000F">
      <w:start w:val="1"/>
      <w:numFmt w:val="decimal"/>
      <w:lvlText w:val="%4."/>
      <w:lvlJc w:val="left"/>
      <w:pPr>
        <w:ind w:left="4680" w:hanging="360"/>
      </w:pPr>
    </w:lvl>
    <w:lvl w:ilvl="4" w:tplc="04150019">
      <w:start w:val="1"/>
      <w:numFmt w:val="lowerLetter"/>
      <w:lvlText w:val="%5."/>
      <w:lvlJc w:val="left"/>
      <w:pPr>
        <w:ind w:left="5400" w:hanging="360"/>
      </w:pPr>
    </w:lvl>
    <w:lvl w:ilvl="5" w:tplc="0415001B">
      <w:start w:val="1"/>
      <w:numFmt w:val="lowerRoman"/>
      <w:lvlText w:val="%6."/>
      <w:lvlJc w:val="right"/>
      <w:pPr>
        <w:ind w:left="6120" w:hanging="180"/>
      </w:pPr>
    </w:lvl>
    <w:lvl w:ilvl="6" w:tplc="0415000F">
      <w:start w:val="1"/>
      <w:numFmt w:val="decimal"/>
      <w:lvlText w:val="%7."/>
      <w:lvlJc w:val="left"/>
      <w:pPr>
        <w:ind w:left="6840" w:hanging="360"/>
      </w:pPr>
    </w:lvl>
    <w:lvl w:ilvl="7" w:tplc="04150019">
      <w:start w:val="1"/>
      <w:numFmt w:val="lowerLetter"/>
      <w:lvlText w:val="%8."/>
      <w:lvlJc w:val="left"/>
      <w:pPr>
        <w:ind w:left="7560" w:hanging="360"/>
      </w:pPr>
    </w:lvl>
    <w:lvl w:ilvl="8" w:tplc="0415001B">
      <w:start w:val="1"/>
      <w:numFmt w:val="lowerRoman"/>
      <w:lvlText w:val="%9."/>
      <w:lvlJc w:val="right"/>
      <w:pPr>
        <w:ind w:left="8280" w:hanging="180"/>
      </w:pPr>
    </w:lvl>
  </w:abstractNum>
  <w:abstractNum w:abstractNumId="50" w15:restartNumberingAfterBreak="0">
    <w:nsid w:val="7FA408C2"/>
    <w:multiLevelType w:val="hybridMultilevel"/>
    <w:tmpl w:val="56A8FA24"/>
    <w:lvl w:ilvl="0" w:tplc="00000005">
      <w:start w:val="1"/>
      <w:numFmt w:val="bullet"/>
      <w:lvlText w:val=""/>
      <w:lvlJc w:val="left"/>
      <w:pPr>
        <w:ind w:left="502" w:hanging="360"/>
      </w:pPr>
      <w:rPr>
        <w:rFonts w:ascii="Symbol" w:hAnsi="Symbol" w:cs="Symbol"/>
        <w:color w:val="000000"/>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1"/>
  </w:num>
  <w:num w:numId="9">
    <w:abstractNumId w:val="12"/>
  </w:num>
  <w:num w:numId="10">
    <w:abstractNumId w:val="15"/>
  </w:num>
  <w:num w:numId="11">
    <w:abstractNumId w:val="16"/>
  </w:num>
  <w:num w:numId="12">
    <w:abstractNumId w:val="19"/>
  </w:num>
  <w:num w:numId="13">
    <w:abstractNumId w:val="20"/>
  </w:num>
  <w:num w:numId="14">
    <w:abstractNumId w:val="21"/>
  </w:num>
  <w:num w:numId="15">
    <w:abstractNumId w:val="31"/>
  </w:num>
  <w:num w:numId="16">
    <w:abstractNumId w:val="30"/>
  </w:num>
  <w:num w:numId="17">
    <w:abstractNumId w:val="48"/>
  </w:num>
  <w:num w:numId="18">
    <w:abstractNumId w:val="37"/>
  </w:num>
  <w:num w:numId="19">
    <w:abstractNumId w:val="36"/>
  </w:num>
  <w:num w:numId="20">
    <w:abstractNumId w:val="23"/>
  </w:num>
  <w:num w:numId="21">
    <w:abstractNumId w:val="50"/>
  </w:num>
  <w:num w:numId="22">
    <w:abstractNumId w:val="40"/>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4"/>
  </w:num>
  <w:num w:numId="28">
    <w:abstractNumId w:val="22"/>
  </w:num>
  <w:num w:numId="29">
    <w:abstractNumId w:val="29"/>
  </w:num>
  <w:num w:numId="30">
    <w:abstractNumId w:val="27"/>
  </w:num>
  <w:num w:numId="31">
    <w:abstractNumId w:val="41"/>
  </w:num>
  <w:num w:numId="32">
    <w:abstractNumId w:val="38"/>
  </w:num>
  <w:num w:numId="33">
    <w:abstractNumId w:val="26"/>
  </w:num>
  <w:num w:numId="34">
    <w:abstractNumId w:val="35"/>
  </w:num>
  <w:num w:numId="35">
    <w:abstractNumId w:val="46"/>
  </w:num>
  <w:num w:numId="36">
    <w:abstractNumId w:val="44"/>
  </w:num>
  <w:num w:numId="37">
    <w:abstractNumId w:val="25"/>
  </w:num>
  <w:num w:numId="38">
    <w:abstractNumId w:val="28"/>
  </w:num>
  <w:num w:numId="39">
    <w:abstractNumId w:val="32"/>
  </w:num>
  <w:num w:numId="40">
    <w:abstractNumId w:val="33"/>
  </w:num>
  <w:num w:numId="41">
    <w:abstractNumId w:val="47"/>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22"/>
    <w:rsid w:val="00005CA6"/>
    <w:rsid w:val="00013C90"/>
    <w:rsid w:val="000144C2"/>
    <w:rsid w:val="000370D3"/>
    <w:rsid w:val="000379DF"/>
    <w:rsid w:val="000415A1"/>
    <w:rsid w:val="00044A36"/>
    <w:rsid w:val="00056B41"/>
    <w:rsid w:val="00062D4B"/>
    <w:rsid w:val="000729E7"/>
    <w:rsid w:val="0009052A"/>
    <w:rsid w:val="00094694"/>
    <w:rsid w:val="00097219"/>
    <w:rsid w:val="00097CC1"/>
    <w:rsid w:val="000A0831"/>
    <w:rsid w:val="000A0C14"/>
    <w:rsid w:val="000A7D0D"/>
    <w:rsid w:val="000B0C4A"/>
    <w:rsid w:val="000B178B"/>
    <w:rsid w:val="000B62EF"/>
    <w:rsid w:val="000B6BE0"/>
    <w:rsid w:val="000C0C17"/>
    <w:rsid w:val="000C17F1"/>
    <w:rsid w:val="000C5910"/>
    <w:rsid w:val="000F691E"/>
    <w:rsid w:val="001012A1"/>
    <w:rsid w:val="00126F66"/>
    <w:rsid w:val="00152667"/>
    <w:rsid w:val="0017058C"/>
    <w:rsid w:val="00174817"/>
    <w:rsid w:val="001A0498"/>
    <w:rsid w:val="001C6EB8"/>
    <w:rsid w:val="001D47CD"/>
    <w:rsid w:val="001D7694"/>
    <w:rsid w:val="001F7469"/>
    <w:rsid w:val="00211D34"/>
    <w:rsid w:val="00235D70"/>
    <w:rsid w:val="002464A1"/>
    <w:rsid w:val="002736D5"/>
    <w:rsid w:val="00286FD4"/>
    <w:rsid w:val="0029364B"/>
    <w:rsid w:val="002C646C"/>
    <w:rsid w:val="002D058A"/>
    <w:rsid w:val="002D05C2"/>
    <w:rsid w:val="002D2CCF"/>
    <w:rsid w:val="002E7C26"/>
    <w:rsid w:val="002F7829"/>
    <w:rsid w:val="003063B5"/>
    <w:rsid w:val="00315022"/>
    <w:rsid w:val="00316052"/>
    <w:rsid w:val="00340D86"/>
    <w:rsid w:val="00341A69"/>
    <w:rsid w:val="003546F0"/>
    <w:rsid w:val="00357D07"/>
    <w:rsid w:val="003706CD"/>
    <w:rsid w:val="00370BB3"/>
    <w:rsid w:val="003953C8"/>
    <w:rsid w:val="003A4796"/>
    <w:rsid w:val="003B53A5"/>
    <w:rsid w:val="003B599F"/>
    <w:rsid w:val="003C4FA2"/>
    <w:rsid w:val="003D1572"/>
    <w:rsid w:val="00401A8C"/>
    <w:rsid w:val="00411192"/>
    <w:rsid w:val="004336EA"/>
    <w:rsid w:val="0047133A"/>
    <w:rsid w:val="00471B00"/>
    <w:rsid w:val="00474542"/>
    <w:rsid w:val="00475D58"/>
    <w:rsid w:val="00485565"/>
    <w:rsid w:val="0049372F"/>
    <w:rsid w:val="004B7836"/>
    <w:rsid w:val="004C09FD"/>
    <w:rsid w:val="004C1F08"/>
    <w:rsid w:val="004D2219"/>
    <w:rsid w:val="004D462F"/>
    <w:rsid w:val="004D4913"/>
    <w:rsid w:val="004F25C2"/>
    <w:rsid w:val="00507E04"/>
    <w:rsid w:val="00512976"/>
    <w:rsid w:val="0051676A"/>
    <w:rsid w:val="00531984"/>
    <w:rsid w:val="00534011"/>
    <w:rsid w:val="00541FB2"/>
    <w:rsid w:val="005518CF"/>
    <w:rsid w:val="00561E60"/>
    <w:rsid w:val="00564F8A"/>
    <w:rsid w:val="00573EA2"/>
    <w:rsid w:val="0057533D"/>
    <w:rsid w:val="00577AE4"/>
    <w:rsid w:val="00586B95"/>
    <w:rsid w:val="005A0FD0"/>
    <w:rsid w:val="005A757E"/>
    <w:rsid w:val="005D43F1"/>
    <w:rsid w:val="005D5495"/>
    <w:rsid w:val="00605A58"/>
    <w:rsid w:val="006062E6"/>
    <w:rsid w:val="00612D05"/>
    <w:rsid w:val="00660E89"/>
    <w:rsid w:val="00677E11"/>
    <w:rsid w:val="00680CE2"/>
    <w:rsid w:val="006B4AD9"/>
    <w:rsid w:val="006E1891"/>
    <w:rsid w:val="006E4688"/>
    <w:rsid w:val="006E62D1"/>
    <w:rsid w:val="00700B21"/>
    <w:rsid w:val="00720501"/>
    <w:rsid w:val="0072207F"/>
    <w:rsid w:val="00740C84"/>
    <w:rsid w:val="0076003C"/>
    <w:rsid w:val="00777270"/>
    <w:rsid w:val="00784681"/>
    <w:rsid w:val="00790814"/>
    <w:rsid w:val="00795F2A"/>
    <w:rsid w:val="007A7D09"/>
    <w:rsid w:val="007B4A24"/>
    <w:rsid w:val="007C4968"/>
    <w:rsid w:val="007E7062"/>
    <w:rsid w:val="007F44DD"/>
    <w:rsid w:val="007F7BAB"/>
    <w:rsid w:val="00833CE1"/>
    <w:rsid w:val="00840CD2"/>
    <w:rsid w:val="00841E60"/>
    <w:rsid w:val="0084373C"/>
    <w:rsid w:val="008575C0"/>
    <w:rsid w:val="00860E8F"/>
    <w:rsid w:val="00876132"/>
    <w:rsid w:val="00890307"/>
    <w:rsid w:val="008A0BD9"/>
    <w:rsid w:val="008C40B2"/>
    <w:rsid w:val="008C76CF"/>
    <w:rsid w:val="008D04F7"/>
    <w:rsid w:val="008D6CC5"/>
    <w:rsid w:val="008F1210"/>
    <w:rsid w:val="008F2932"/>
    <w:rsid w:val="008F7494"/>
    <w:rsid w:val="00922E3F"/>
    <w:rsid w:val="00936490"/>
    <w:rsid w:val="009670D0"/>
    <w:rsid w:val="00967C77"/>
    <w:rsid w:val="00972E57"/>
    <w:rsid w:val="009925E4"/>
    <w:rsid w:val="00997A50"/>
    <w:rsid w:val="009A217A"/>
    <w:rsid w:val="009C5DB8"/>
    <w:rsid w:val="009E0989"/>
    <w:rsid w:val="00A14A7D"/>
    <w:rsid w:val="00A725FB"/>
    <w:rsid w:val="00A758E6"/>
    <w:rsid w:val="00A814D7"/>
    <w:rsid w:val="00A93ED2"/>
    <w:rsid w:val="00AA15D8"/>
    <w:rsid w:val="00AA2729"/>
    <w:rsid w:val="00AA3253"/>
    <w:rsid w:val="00AB585F"/>
    <w:rsid w:val="00B06664"/>
    <w:rsid w:val="00B165C2"/>
    <w:rsid w:val="00B37DEE"/>
    <w:rsid w:val="00B41522"/>
    <w:rsid w:val="00B46905"/>
    <w:rsid w:val="00B52F45"/>
    <w:rsid w:val="00B57A44"/>
    <w:rsid w:val="00B616FD"/>
    <w:rsid w:val="00B74F2C"/>
    <w:rsid w:val="00BA3384"/>
    <w:rsid w:val="00BE25BA"/>
    <w:rsid w:val="00BE76A6"/>
    <w:rsid w:val="00C1284B"/>
    <w:rsid w:val="00C2056B"/>
    <w:rsid w:val="00C311D1"/>
    <w:rsid w:val="00C338F5"/>
    <w:rsid w:val="00C50764"/>
    <w:rsid w:val="00C67821"/>
    <w:rsid w:val="00C91517"/>
    <w:rsid w:val="00C92384"/>
    <w:rsid w:val="00C96A8F"/>
    <w:rsid w:val="00CB1F10"/>
    <w:rsid w:val="00CC061D"/>
    <w:rsid w:val="00CD3725"/>
    <w:rsid w:val="00CF0E48"/>
    <w:rsid w:val="00D12419"/>
    <w:rsid w:val="00D53731"/>
    <w:rsid w:val="00D75C56"/>
    <w:rsid w:val="00D76988"/>
    <w:rsid w:val="00DE7B16"/>
    <w:rsid w:val="00E14C82"/>
    <w:rsid w:val="00E36FE6"/>
    <w:rsid w:val="00E65E40"/>
    <w:rsid w:val="00E7411F"/>
    <w:rsid w:val="00E80171"/>
    <w:rsid w:val="00E80A6B"/>
    <w:rsid w:val="00E8344B"/>
    <w:rsid w:val="00E90D79"/>
    <w:rsid w:val="00E939A0"/>
    <w:rsid w:val="00E9731A"/>
    <w:rsid w:val="00EA26AF"/>
    <w:rsid w:val="00EA60C8"/>
    <w:rsid w:val="00EC683A"/>
    <w:rsid w:val="00EE417F"/>
    <w:rsid w:val="00EF023D"/>
    <w:rsid w:val="00EF0702"/>
    <w:rsid w:val="00F246AB"/>
    <w:rsid w:val="00F43D44"/>
    <w:rsid w:val="00F543CD"/>
    <w:rsid w:val="00F554CC"/>
    <w:rsid w:val="00FC170C"/>
    <w:rsid w:val="00FE6732"/>
    <w:rsid w:val="00FF29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D22BE7"/>
  <w15:chartTrackingRefBased/>
  <w15:docId w15:val="{E2D66934-8A83-4668-80A1-CEA29027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SimSun" w:hAnsi="Arial" w:cs="Arial"/>
      <w:kern w:val="1"/>
      <w:sz w:val="24"/>
      <w:szCs w:val="24"/>
      <w:lang w:eastAsia="hi-IN" w:bidi="hi-IN"/>
    </w:rPr>
  </w:style>
  <w:style w:type="character" w:customStyle="1" w:styleId="WW8Num2z1">
    <w:name w:val="WW8Num2z1"/>
    <w:rPr>
      <w:rFonts w:ascii="Arial" w:hAnsi="Arial" w:cs="Arial"/>
      <w:bCs/>
      <w:i w:val="0"/>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auto"/>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bCs/>
      <w:sz w:val="24"/>
      <w:szCs w:val="24"/>
    </w:rPr>
  </w:style>
  <w:style w:type="character" w:customStyle="1" w:styleId="WW8Num5z0">
    <w:name w:val="WW8Num5z0"/>
  </w:style>
  <w:style w:type="character" w:customStyle="1" w:styleId="WW8Num6z0">
    <w:name w:val="WW8Num6z0"/>
    <w:rPr>
      <w:rFonts w:ascii="Arial" w:eastAsia="Calibri" w:hAnsi="Arial" w:cs="Arial"/>
      <w:b w:val="0"/>
      <w:sz w:val="24"/>
      <w:szCs w:val="24"/>
    </w:rPr>
  </w:style>
  <w:style w:type="character" w:customStyle="1" w:styleId="WW8Num7z0">
    <w:name w:val="WW8Num7z0"/>
    <w:rPr>
      <w:color w:val="auto"/>
    </w:rPr>
  </w:style>
  <w:style w:type="character" w:customStyle="1" w:styleId="WW8Num8z0">
    <w:name w:val="WW8Num8z0"/>
    <w:rPr>
      <w:rFonts w:ascii="Symbol" w:hAnsi="Symbol" w:cs="Symbol"/>
      <w:color w:val="auto"/>
    </w:rPr>
  </w:style>
  <w:style w:type="character" w:customStyle="1" w:styleId="WW8Num9z0">
    <w:name w:val="WW8Num9z0"/>
  </w:style>
  <w:style w:type="character" w:customStyle="1" w:styleId="WW8Num10z0">
    <w:name w:val="WW8Num10z0"/>
    <w:rPr>
      <w:rFonts w:ascii="Arial" w:hAnsi="Arial" w:cs="Arial"/>
      <w:bCs/>
      <w:sz w:val="24"/>
      <w:szCs w:val="24"/>
    </w:rPr>
  </w:style>
  <w:style w:type="character" w:customStyle="1" w:styleId="WW8Num11z0">
    <w:name w:val="WW8Num11z0"/>
    <w:rPr>
      <w:rFonts w:ascii="Symbol" w:eastAsia="Calibri" w:hAnsi="Symbol" w:cs="Symbol"/>
      <w:color w:val="000000"/>
      <w:sz w:val="24"/>
      <w:szCs w:val="24"/>
    </w:rPr>
  </w:style>
  <w:style w:type="character" w:customStyle="1" w:styleId="WW8Num12z0">
    <w:name w:val="WW8Num12z0"/>
    <w:rPr>
      <w:rFonts w:ascii="Arial" w:hAnsi="Arial" w:cs="Arial"/>
      <w:b w:val="0"/>
      <w:i w:val="0"/>
      <w:sz w:val="22"/>
      <w:szCs w:val="24"/>
      <w:lang w:val="pl-PL"/>
    </w:rPr>
  </w:style>
  <w:style w:type="character" w:customStyle="1" w:styleId="WW8Num13z0">
    <w:name w:val="WW8Num13z0"/>
    <w:rPr>
      <w:rFonts w:ascii="Arial" w:eastAsia="Calibri" w:hAnsi="Arial" w:cs="Arial"/>
      <w:sz w:val="24"/>
      <w:szCs w:val="24"/>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Calibri" w:hAnsi="Arial" w:cs="Arial"/>
      <w:sz w:val="24"/>
      <w:szCs w:val="24"/>
    </w:rPr>
  </w:style>
  <w:style w:type="character" w:customStyle="1" w:styleId="WW8Num16z0">
    <w:name w:val="WW8Num16z0"/>
    <w:rPr>
      <w:rFonts w:ascii="Times New Roman" w:hAnsi="Times New Roman" w:cs="Times New Roman"/>
    </w:rPr>
  </w:style>
  <w:style w:type="character" w:customStyle="1" w:styleId="WW8Num17z0">
    <w:name w:val="WW8Num17z0"/>
    <w:rPr>
      <w:rFonts w:ascii="Arial" w:eastAsia="Calibri" w:hAnsi="Arial" w:cs="Arial"/>
      <w:sz w:val="24"/>
      <w:szCs w:val="24"/>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Cs/>
      <w:color w:val="auto"/>
      <w:sz w:val="24"/>
      <w:szCs w:val="24"/>
    </w:rPr>
  </w:style>
  <w:style w:type="character" w:customStyle="1" w:styleId="WW8Num20z0">
    <w:name w:val="WW8Num20z0"/>
    <w:rPr>
      <w:rFonts w:ascii="Times New Roman" w:eastAsia="Times New Roman" w:hAnsi="Times New Roman"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val="0"/>
      <w:color w:val="auto"/>
      <w:sz w:val="24"/>
      <w:szCs w:val="24"/>
    </w:rPr>
  </w:style>
  <w:style w:type="character" w:customStyle="1" w:styleId="WW8Num22z0">
    <w:name w:val="WW8Num22z0"/>
    <w:rPr>
      <w:b w:val="0"/>
    </w:rPr>
  </w:style>
  <w:style w:type="character" w:customStyle="1" w:styleId="WW8Num23z0">
    <w:name w:val="WW8Num23z0"/>
    <w:rPr>
      <w:rFonts w:ascii="Arial" w:hAnsi="Arial" w:cs="Arial"/>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eastAsia="Calibri" w:hAnsi="Arial" w:cs="Times New Roman"/>
      <w:b w:val="0"/>
      <w:bCs/>
      <w:i w:val="0"/>
      <w:caps w:val="0"/>
      <w:smallCaps w:val="0"/>
      <w:strike w:val="0"/>
      <w:dstrike w:val="0"/>
      <w:vanish w:val="0"/>
      <w:color w:val="auto"/>
      <w:position w:val="0"/>
      <w:sz w:val="24"/>
      <w:szCs w:val="24"/>
      <w:u w:val="none"/>
      <w:vertAlign w:val="baseline"/>
    </w:rPr>
  </w:style>
  <w:style w:type="character" w:customStyle="1" w:styleId="WW8Num25z0">
    <w:name w:val="WW8Num25z0"/>
    <w:rPr>
      <w:rFonts w:ascii="Arial" w:hAnsi="Arial" w:cs="Arial"/>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rPr>
      <w:rFonts w:ascii="Arial" w:eastAsia="Calibri" w:hAnsi="Arial" w:cs="Arial"/>
      <w:sz w:val="24"/>
      <w:szCs w:val="24"/>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eastAsia="Calibri" w:hAnsi="Arial" w:cs="Arial" w:hint="default"/>
      <w:sz w:val="24"/>
      <w:szCs w:val="24"/>
      <w:lang w:eastAsia="en-US"/>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Calibri" w:hAnsi="Arial" w:cs="Arial" w:hint="default"/>
    </w:rPr>
  </w:style>
  <w:style w:type="character" w:customStyle="1" w:styleId="WW8Num27z1">
    <w:name w:val="WW8Num27z1"/>
  </w:style>
  <w:style w:type="character" w:customStyle="1" w:styleId="WW8Num27z2">
    <w:name w:val="WW8Num27z2"/>
  </w:style>
  <w:style w:type="character" w:customStyle="1" w:styleId="WW8Num27z3">
    <w:name w:val="WW8Num27z3"/>
    <w:rPr>
      <w:rFonts w:ascii="Arial" w:eastAsia="Calibri" w:hAnsi="Arial" w:cs="Arial"/>
      <w:bCs/>
      <w:sz w:val="24"/>
      <w:szCs w:val="24"/>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Calibri" w:hAnsi="Arial" w:cs="Arial"/>
      <w:sz w:val="24"/>
      <w:szCs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eastAsia="Times New Roman" w:hAnsi="Arial" w:cs="Arial" w:hint="default"/>
      <w:b w:val="0"/>
      <w:color w:val="auto"/>
    </w:rPr>
  </w:style>
  <w:style w:type="character" w:customStyle="1" w:styleId="WW8Num29z1">
    <w:name w:val="WW8Num29z1"/>
    <w:rPr>
      <w:rFonts w:ascii="Arial" w:eastAsia="Times New Roman" w:hAnsi="Arial" w:cs="Arial" w:hint="default"/>
      <w:b w:val="0"/>
      <w:sz w:val="24"/>
      <w:szCs w:val="24"/>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Times New Roman" w:hAnsi="Arial" w:cs="Aria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Times New Roman" w:hAnsi="Arial" w:cs="Arial"/>
      <w:color w:val="auto"/>
      <w:sz w:val="24"/>
      <w:szCs w:val="24"/>
      <w:lang w:eastAsia="pl-P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eastAsia="Calibri" w:hAnsi="Arial" w:cs="Arial"/>
      <w:bCs/>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sz w:val="24"/>
      <w:szCs w:val="24"/>
      <w:lang w:val="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Times New Roman" w:hAnsi="Arial" w:cs="Arial" w:hint="default"/>
      <w:b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1z4">
    <w:name w:val="WW8Num21z4"/>
    <w:rPr>
      <w:rFonts w:ascii="Courier New" w:hAnsi="Courier New" w:cs="Courier New"/>
    </w:rPr>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sz w:val="20"/>
      <w:szCs w:val="20"/>
    </w:rPr>
  </w:style>
  <w:style w:type="character" w:customStyle="1" w:styleId="Tekstpodstawowy2Znak">
    <w:name w:val="Tekst podstawowy 2 Znak"/>
    <w:rPr>
      <w:rFonts w:ascii="Times New Roman" w:eastAsia="Times New Roman" w:hAnsi="Times New Roman" w:cs="Times New Roman"/>
      <w:sz w:val="20"/>
      <w:szCs w:val="20"/>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TekstkomentarzaZnak">
    <w:name w:val="Tekst komentarza Znak"/>
    <w:rPr>
      <w:rFonts w:ascii="Arial" w:eastAsia="Times New Roman" w:hAnsi="Arial" w:cs="Arial"/>
      <w:sz w:val="20"/>
      <w:szCs w:val="24"/>
    </w:rPr>
  </w:style>
  <w:style w:type="character" w:customStyle="1" w:styleId="TekstpodstawowywcityZnak">
    <w:name w:val="Tekst podstawowy wcięty Znak"/>
    <w:rPr>
      <w:rFonts w:ascii="Times New Roman" w:eastAsia="Times New Roman" w:hAnsi="Times New Roman" w:cs="Times New Roman"/>
      <w:sz w:val="20"/>
      <w:szCs w:val="20"/>
    </w:rPr>
  </w:style>
  <w:style w:type="character" w:customStyle="1" w:styleId="NagwekZnak">
    <w:name w:val="Nagłówek Znak"/>
    <w:rPr>
      <w:rFonts w:ascii="Times New Roman" w:eastAsia="Times New Roman" w:hAnsi="Times New Roman" w:cs="Times New Roman"/>
      <w:sz w:val="20"/>
      <w:szCs w:val="20"/>
    </w:rPr>
  </w:style>
  <w:style w:type="character" w:customStyle="1" w:styleId="StopkaZnak">
    <w:name w:val="Stopka Znak"/>
    <w:uiPriority w:val="99"/>
    <w:rPr>
      <w:rFonts w:ascii="Times New Roman" w:eastAsia="Times New Roman" w:hAnsi="Times New Roman" w:cs="Times New Roman"/>
      <w:sz w:val="20"/>
      <w:szCs w:val="20"/>
    </w:rPr>
  </w:style>
  <w:style w:type="character" w:customStyle="1" w:styleId="TekstdymkaZnak">
    <w:name w:val="Tekst dymka Znak"/>
    <w:rPr>
      <w:rFonts w:ascii="Tahoma" w:eastAsia="Times New Roman" w:hAnsi="Tahoma" w:cs="Tahoma"/>
      <w:sz w:val="16"/>
      <w:szCs w:val="16"/>
    </w:rPr>
  </w:style>
  <w:style w:type="character" w:customStyle="1" w:styleId="Znakiprzypiswdolnych">
    <w:name w:val="Znaki przypisów dolnych"/>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kocowego1">
    <w:name w:val="Odwołanie przypisu końcowego1"/>
    <w:rPr>
      <w:vertAlign w:val="superscript"/>
    </w:rPr>
  </w:style>
  <w:style w:type="character" w:customStyle="1" w:styleId="TekstprzypisukocowegoZnak">
    <w:name w:val="Tekst przypisu końcowego Znak"/>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pPr>
      <w:spacing w:after="120" w:line="480" w:lineRule="auto"/>
    </w:pPr>
    <w:rPr>
      <w:lang w:val="x-none"/>
    </w:rPr>
  </w:style>
  <w:style w:type="paragraph" w:customStyle="1" w:styleId="Tekstpodstawowy31">
    <w:name w:val="Tekst podstawowy 31"/>
    <w:basedOn w:val="Normalny"/>
    <w:pPr>
      <w:spacing w:after="120"/>
    </w:pPr>
    <w:rPr>
      <w:sz w:val="16"/>
      <w:szCs w:val="16"/>
      <w:lang w:val="x-none"/>
    </w:rPr>
  </w:style>
  <w:style w:type="paragraph" w:styleId="Akapitzlist">
    <w:name w:val="List Paragraph"/>
    <w:basedOn w:val="Normalny"/>
    <w:qFormat/>
    <w:pPr>
      <w:spacing w:after="200" w:line="276" w:lineRule="auto"/>
      <w:ind w:left="720"/>
    </w:pPr>
    <w:rPr>
      <w:rFonts w:ascii="Tahoma" w:eastAsia="Calibri" w:hAnsi="Tahoma" w:cs="Tahoma"/>
    </w:rPr>
  </w:style>
  <w:style w:type="paragraph" w:customStyle="1" w:styleId="Tekstkomentarza1">
    <w:name w:val="Tekst komentarza1"/>
    <w:basedOn w:val="Normalny"/>
    <w:rPr>
      <w:rFonts w:ascii="Arial" w:hAnsi="Arial" w:cs="Arial"/>
      <w:szCs w:val="24"/>
      <w:lang w:val="x-none"/>
    </w:rPr>
  </w:style>
  <w:style w:type="paragraph" w:styleId="Tekstpodstawowywcity">
    <w:name w:val="Body Text Indent"/>
    <w:basedOn w:val="Normalny"/>
    <w:pPr>
      <w:spacing w:after="120"/>
      <w:ind w:left="283"/>
    </w:pPr>
    <w:rPr>
      <w:lang w:val="x-none"/>
    </w:rPr>
  </w:style>
  <w:style w:type="paragraph" w:customStyle="1" w:styleId="Text1">
    <w:name w:val="Text 1"/>
    <w:basedOn w:val="Normalny"/>
    <w:pPr>
      <w:spacing w:line="320" w:lineRule="exact"/>
      <w:jc w:val="both"/>
    </w:pPr>
    <w:rPr>
      <w:spacing w:val="2"/>
      <w:sz w:val="24"/>
      <w:szCs w:val="24"/>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7F164CA3BF9C4373845ECB452A5D9922">
    <w:name w:val="7F164CA3BF9C4373845ECB452A5D9922"/>
    <w:pPr>
      <w:suppressAutoHyphens/>
      <w:spacing w:after="200" w:line="276" w:lineRule="auto"/>
    </w:pPr>
    <w:rPr>
      <w:rFonts w:ascii="Calibri" w:hAnsi="Calibri" w:cs="Calibri"/>
      <w:sz w:val="22"/>
      <w:szCs w:val="22"/>
      <w:lang w:eastAsia="zh-CN"/>
    </w:rPr>
  </w:style>
  <w:style w:type="paragraph" w:styleId="Tekstprzypisudolnego">
    <w:name w:val="footnote text"/>
    <w:basedOn w:val="Normalny"/>
    <w:link w:val="TekstprzypisudolnegoZnak"/>
    <w:pPr>
      <w:suppressLineNumbers/>
      <w:ind w:left="283" w:hanging="283"/>
    </w:pPr>
  </w:style>
  <w:style w:type="paragraph" w:styleId="Tekstprzypisukocowego">
    <w:name w:val="endnote text"/>
    <w:basedOn w:val="Normalny"/>
  </w:style>
  <w:style w:type="paragraph" w:styleId="Poprawka">
    <w:name w:val="Revision"/>
    <w:hidden/>
    <w:uiPriority w:val="99"/>
    <w:semiHidden/>
    <w:rsid w:val="00AA15D8"/>
    <w:rPr>
      <w:lang w:eastAsia="zh-CN"/>
    </w:rPr>
  </w:style>
  <w:style w:type="paragraph" w:styleId="Bezodstpw">
    <w:name w:val="No Spacing"/>
    <w:uiPriority w:val="1"/>
    <w:qFormat/>
    <w:rsid w:val="00D76988"/>
    <w:pPr>
      <w:suppressAutoHyphens/>
    </w:pPr>
    <w:rPr>
      <w:lang w:eastAsia="zh-CN"/>
    </w:rPr>
  </w:style>
  <w:style w:type="character" w:styleId="Odwoaniedokomentarza">
    <w:name w:val="annotation reference"/>
    <w:uiPriority w:val="99"/>
    <w:semiHidden/>
    <w:unhideWhenUsed/>
    <w:rsid w:val="00BA3384"/>
    <w:rPr>
      <w:sz w:val="16"/>
      <w:szCs w:val="16"/>
    </w:rPr>
  </w:style>
  <w:style w:type="paragraph" w:styleId="Tekstkomentarza">
    <w:name w:val="annotation text"/>
    <w:basedOn w:val="Normalny"/>
    <w:link w:val="TekstkomentarzaZnak1"/>
    <w:uiPriority w:val="99"/>
    <w:semiHidden/>
    <w:unhideWhenUsed/>
    <w:rsid w:val="00BA3384"/>
  </w:style>
  <w:style w:type="character" w:customStyle="1" w:styleId="TekstkomentarzaZnak1">
    <w:name w:val="Tekst komentarza Znak1"/>
    <w:link w:val="Tekstkomentarza"/>
    <w:uiPriority w:val="99"/>
    <w:semiHidden/>
    <w:rsid w:val="00BA3384"/>
    <w:rPr>
      <w:lang w:eastAsia="zh-CN"/>
    </w:rPr>
  </w:style>
  <w:style w:type="paragraph" w:styleId="Tematkomentarza">
    <w:name w:val="annotation subject"/>
    <w:basedOn w:val="Tekstkomentarza"/>
    <w:next w:val="Tekstkomentarza"/>
    <w:link w:val="TematkomentarzaZnak"/>
    <w:uiPriority w:val="99"/>
    <w:semiHidden/>
    <w:unhideWhenUsed/>
    <w:rsid w:val="00BA3384"/>
    <w:rPr>
      <w:b/>
      <w:bCs/>
    </w:rPr>
  </w:style>
  <w:style w:type="character" w:customStyle="1" w:styleId="TematkomentarzaZnak">
    <w:name w:val="Temat komentarza Znak"/>
    <w:link w:val="Tematkomentarza"/>
    <w:uiPriority w:val="99"/>
    <w:semiHidden/>
    <w:rsid w:val="00BA3384"/>
    <w:rPr>
      <w:b/>
      <w:bCs/>
      <w:lang w:eastAsia="zh-CN"/>
    </w:rPr>
  </w:style>
  <w:style w:type="character" w:styleId="Odwoanieprzypisudolnego">
    <w:name w:val="footnote reference"/>
    <w:uiPriority w:val="99"/>
    <w:semiHidden/>
    <w:unhideWhenUsed/>
    <w:rsid w:val="00700B21"/>
    <w:rPr>
      <w:vertAlign w:val="superscript"/>
    </w:rPr>
  </w:style>
  <w:style w:type="character" w:customStyle="1" w:styleId="TekstprzypisudolnegoZnak">
    <w:name w:val="Tekst przypisu dolnego Znak"/>
    <w:link w:val="Tekstprzypisudolnego"/>
    <w:rsid w:val="00EA60C8"/>
    <w:rPr>
      <w:lang w:eastAsia="zh-CN"/>
    </w:rPr>
  </w:style>
  <w:style w:type="character" w:styleId="Pogrubienie">
    <w:name w:val="Strong"/>
    <w:uiPriority w:val="22"/>
    <w:qFormat/>
    <w:rsid w:val="00357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005658">
      <w:bodyDiv w:val="1"/>
      <w:marLeft w:val="0"/>
      <w:marRight w:val="0"/>
      <w:marTop w:val="0"/>
      <w:marBottom w:val="0"/>
      <w:divBdr>
        <w:top w:val="none" w:sz="0" w:space="0" w:color="auto"/>
        <w:left w:val="none" w:sz="0" w:space="0" w:color="auto"/>
        <w:bottom w:val="none" w:sz="0" w:space="0" w:color="auto"/>
        <w:right w:val="none" w:sz="0" w:space="0" w:color="auto"/>
      </w:divBdr>
    </w:div>
    <w:div w:id="1113355638">
      <w:bodyDiv w:val="1"/>
      <w:marLeft w:val="0"/>
      <w:marRight w:val="0"/>
      <w:marTop w:val="0"/>
      <w:marBottom w:val="0"/>
      <w:divBdr>
        <w:top w:val="none" w:sz="0" w:space="0" w:color="auto"/>
        <w:left w:val="none" w:sz="0" w:space="0" w:color="auto"/>
        <w:bottom w:val="none" w:sz="0" w:space="0" w:color="auto"/>
        <w:right w:val="none" w:sz="0" w:space="0" w:color="auto"/>
      </w:divBdr>
    </w:div>
    <w:div w:id="19981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019D-58D1-4255-B4EE-D7FF6964B9E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E4272A-9F08-4D35-B84F-BFFB224B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3797</Words>
  <Characters>22787</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cp:lastModifiedBy>polak8464</cp:lastModifiedBy>
  <cp:revision>7</cp:revision>
  <cp:lastPrinted>2021-01-22T08:00:00Z</cp:lastPrinted>
  <dcterms:created xsi:type="dcterms:W3CDTF">2021-04-30T07:39:00Z</dcterms:created>
  <dcterms:modified xsi:type="dcterms:W3CDTF">2021-06-01T06:12:00Z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5042f5bc-ba47-4941-aeed-2126194c7801</vt:lpwstr>
  </property>
  <property fmtid="{D5CDD505-2E9C-101B-9397-08002B2CF9AE}" pid="3" name="bjSaver">
    <vt:lpwstr>HWoMpE61bxYcSMH6nsqx6k9HzkREyQx6</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