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F6272E1" w14:textId="146ED5EE" w:rsidR="00684B12" w:rsidRDefault="00684B12" w:rsidP="00684B12">
      <w:pPr>
        <w:ind w:left="0" w:firstLine="0"/>
        <w:jc w:val="right"/>
        <w:rPr>
          <w:rFonts w:ascii="Times New Roman" w:hAnsi="Times New Roman" w:cs="Times New Roman"/>
          <w:i/>
          <w:iCs/>
        </w:rPr>
      </w:pPr>
      <w:r>
        <w:rPr>
          <w:rFonts w:ascii="Times New Roman" w:hAnsi="Times New Roman" w:cs="Times New Roman"/>
          <w:i/>
          <w:iCs/>
        </w:rPr>
        <w:t xml:space="preserve">    </w:t>
      </w:r>
      <w:r>
        <w:rPr>
          <w:rFonts w:ascii="Times New Roman" w:hAnsi="Times New Roman" w:cs="Times New Roman"/>
          <w:i/>
          <w:iCs/>
        </w:rPr>
        <w:t xml:space="preserve">Załącznik  nr </w:t>
      </w:r>
      <w:r>
        <w:rPr>
          <w:rFonts w:ascii="Times New Roman" w:hAnsi="Times New Roman" w:cs="Times New Roman"/>
          <w:i/>
          <w:iCs/>
        </w:rPr>
        <w:t>6</w:t>
      </w:r>
    </w:p>
    <w:p w14:paraId="6EDDF774" w14:textId="77777777" w:rsidR="00684B12" w:rsidRDefault="00684B12" w:rsidP="00684B12">
      <w:pPr>
        <w:ind w:left="0" w:firstLine="0"/>
        <w:jc w:val="right"/>
        <w:rPr>
          <w:rFonts w:ascii="Times New Roman" w:hAnsi="Times New Roman" w:cs="Times New Roman"/>
          <w:i/>
          <w:iCs/>
        </w:rPr>
      </w:pPr>
    </w:p>
    <w:p w14:paraId="546B158D" w14:textId="77777777" w:rsidR="00684B12" w:rsidRDefault="00684B12" w:rsidP="00684B12">
      <w:pPr>
        <w:ind w:left="0" w:firstLine="0"/>
        <w:jc w:val="left"/>
        <w:rPr>
          <w:rFonts w:ascii="Times New Roman" w:hAnsi="Times New Roman" w:cs="Times New Roman"/>
          <w:sz w:val="24"/>
          <w:szCs w:val="24"/>
        </w:rPr>
      </w:pPr>
      <w:r>
        <w:rPr>
          <w:rFonts w:ascii="Times New Roman" w:hAnsi="Times New Roman" w:cs="Times New Roman"/>
          <w:sz w:val="24"/>
          <w:szCs w:val="24"/>
        </w:rPr>
        <w:t xml:space="preserve"> </w:t>
      </w:r>
    </w:p>
    <w:p w14:paraId="2B26982B" w14:textId="77777777" w:rsidR="00684B12" w:rsidRPr="002E0EA9" w:rsidRDefault="00684B12" w:rsidP="00684B12">
      <w:pPr>
        <w:pStyle w:val="Nagwek11"/>
        <w:shd w:val="clear" w:color="auto" w:fill="auto"/>
        <w:spacing w:line="276" w:lineRule="auto"/>
        <w:ind w:right="20"/>
        <w:rPr>
          <w:rFonts w:ascii="Times New Roman" w:hAnsi="Times New Roman" w:cs="Times New Roman"/>
          <w:sz w:val="24"/>
          <w:szCs w:val="24"/>
        </w:rPr>
      </w:pPr>
      <w:r w:rsidRPr="002E0EA9">
        <w:rPr>
          <w:rFonts w:ascii="Times New Roman" w:hAnsi="Times New Roman" w:cs="Times New Roman"/>
          <w:sz w:val="24"/>
          <w:szCs w:val="24"/>
        </w:rPr>
        <w:t xml:space="preserve">Projektowane postanowienia umowy </w:t>
      </w:r>
    </w:p>
    <w:p w14:paraId="02A86A37" w14:textId="77777777" w:rsidR="00684B12" w:rsidRDefault="00684B12" w:rsidP="00684B12">
      <w:pPr>
        <w:pStyle w:val="Nagwek11"/>
        <w:shd w:val="clear" w:color="auto" w:fill="auto"/>
        <w:spacing w:line="276" w:lineRule="auto"/>
        <w:ind w:right="20"/>
        <w:rPr>
          <w:rFonts w:ascii="Times New Roman" w:hAnsi="Times New Roman" w:cs="Times New Roman"/>
          <w:sz w:val="24"/>
          <w:szCs w:val="24"/>
        </w:rPr>
      </w:pPr>
      <w:r w:rsidRPr="002E0EA9">
        <w:rPr>
          <w:rFonts w:ascii="Times New Roman" w:hAnsi="Times New Roman" w:cs="Times New Roman"/>
          <w:sz w:val="24"/>
          <w:szCs w:val="24"/>
        </w:rPr>
        <w:t xml:space="preserve">UMOWA NR ZP. </w:t>
      </w:r>
      <w:r>
        <w:rPr>
          <w:rFonts w:ascii="Times New Roman" w:hAnsi="Times New Roman" w:cs="Times New Roman"/>
          <w:sz w:val="24"/>
          <w:szCs w:val="24"/>
        </w:rPr>
        <w:t>…...</w:t>
      </w:r>
      <w:r w:rsidRPr="002E0EA9">
        <w:rPr>
          <w:rFonts w:ascii="Times New Roman" w:hAnsi="Times New Roman" w:cs="Times New Roman"/>
          <w:sz w:val="24"/>
          <w:szCs w:val="24"/>
        </w:rPr>
        <w:t xml:space="preserve">  .202</w:t>
      </w:r>
      <w:r>
        <w:rPr>
          <w:rFonts w:ascii="Times New Roman" w:hAnsi="Times New Roman" w:cs="Times New Roman"/>
          <w:sz w:val="24"/>
          <w:szCs w:val="24"/>
        </w:rPr>
        <w:t>4</w:t>
      </w:r>
    </w:p>
    <w:p w14:paraId="11FF6320" w14:textId="77777777" w:rsidR="00684B12" w:rsidRDefault="00684B12" w:rsidP="00684B12">
      <w:pPr>
        <w:pStyle w:val="Nagwek11"/>
        <w:shd w:val="clear" w:color="auto" w:fill="auto"/>
        <w:spacing w:line="276" w:lineRule="auto"/>
        <w:ind w:right="20"/>
        <w:rPr>
          <w:rFonts w:ascii="Times New Roman" w:hAnsi="Times New Roman" w:cs="Times New Roman"/>
          <w:sz w:val="24"/>
          <w:szCs w:val="24"/>
        </w:rPr>
      </w:pPr>
    </w:p>
    <w:p w14:paraId="0D8A7D60" w14:textId="77777777" w:rsidR="00684B12" w:rsidRPr="00BA05FE" w:rsidRDefault="00684B12" w:rsidP="00684B12">
      <w:pPr>
        <w:spacing w:after="120" w:line="240" w:lineRule="auto"/>
        <w:ind w:left="0" w:right="0" w:firstLine="0"/>
        <w:jc w:val="left"/>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 xml:space="preserve">zawarta w dniu  </w:t>
      </w:r>
      <w:r w:rsidRPr="00BA05FE">
        <w:rPr>
          <w:rFonts w:ascii="Times New Roman" w:eastAsia="Times New Roman" w:hAnsi="Times New Roman" w:cs="Times New Roman"/>
          <w:b/>
          <w:color w:val="auto"/>
          <w:sz w:val="24"/>
          <w:szCs w:val="24"/>
        </w:rPr>
        <w:t>…………………202</w:t>
      </w:r>
      <w:r>
        <w:rPr>
          <w:rFonts w:ascii="Times New Roman" w:eastAsia="Times New Roman" w:hAnsi="Times New Roman" w:cs="Times New Roman"/>
          <w:b/>
          <w:color w:val="auto"/>
          <w:sz w:val="24"/>
          <w:szCs w:val="24"/>
        </w:rPr>
        <w:t>4</w:t>
      </w:r>
      <w:r w:rsidRPr="00BA05FE">
        <w:rPr>
          <w:rFonts w:ascii="Times New Roman" w:eastAsia="Times New Roman" w:hAnsi="Times New Roman" w:cs="Times New Roman"/>
          <w:b/>
          <w:color w:val="auto"/>
          <w:sz w:val="24"/>
          <w:szCs w:val="24"/>
        </w:rPr>
        <w:t xml:space="preserve"> r.</w:t>
      </w:r>
      <w:r w:rsidRPr="00BA05FE">
        <w:rPr>
          <w:rFonts w:ascii="Times New Roman" w:eastAsia="Times New Roman" w:hAnsi="Times New Roman" w:cs="Times New Roman"/>
          <w:color w:val="auto"/>
          <w:sz w:val="24"/>
          <w:szCs w:val="24"/>
        </w:rPr>
        <w:t xml:space="preserve">.  pomiędzy </w:t>
      </w:r>
      <w:r w:rsidRPr="00BA05FE">
        <w:rPr>
          <w:rFonts w:ascii="Times New Roman" w:eastAsia="Times New Roman" w:hAnsi="Times New Roman" w:cs="Times New Roman"/>
          <w:b/>
          <w:bCs/>
          <w:color w:val="auto"/>
          <w:sz w:val="24"/>
          <w:szCs w:val="24"/>
        </w:rPr>
        <w:t>Gminą Czyżew</w:t>
      </w:r>
      <w:r w:rsidRPr="00BA05FE">
        <w:rPr>
          <w:rFonts w:ascii="Times New Roman" w:eastAsia="Times New Roman" w:hAnsi="Times New Roman" w:cs="Times New Roman"/>
          <w:color w:val="auto"/>
          <w:sz w:val="24"/>
          <w:szCs w:val="24"/>
        </w:rPr>
        <w:t xml:space="preserve"> z siedzibą </w:t>
      </w:r>
    </w:p>
    <w:p w14:paraId="14F87F94" w14:textId="77777777" w:rsidR="00684B12" w:rsidRPr="00BA05FE" w:rsidRDefault="00684B12" w:rsidP="00684B12">
      <w:pPr>
        <w:spacing w:after="120" w:line="240" w:lineRule="auto"/>
        <w:ind w:left="0" w:right="0" w:firstLine="0"/>
        <w:jc w:val="left"/>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 xml:space="preserve">ul. Mazowiecka 34  18 – 220 Czyżew  zwaną dalej ,,Zamawiającym″ reprezentowaną przez </w:t>
      </w:r>
    </w:p>
    <w:p w14:paraId="1C4310FB" w14:textId="77777777" w:rsidR="00684B12" w:rsidRPr="00BA05FE" w:rsidRDefault="00684B12" w:rsidP="00684B12">
      <w:pPr>
        <w:spacing w:after="120" w:line="240" w:lineRule="auto"/>
        <w:ind w:left="0" w:right="0" w:firstLine="0"/>
        <w:jc w:val="left"/>
        <w:rPr>
          <w:rFonts w:ascii="Times New Roman" w:eastAsia="Times New Roman" w:hAnsi="Times New Roman" w:cs="Times New Roman"/>
          <w:b/>
          <w:bCs/>
          <w:color w:val="auto"/>
          <w:sz w:val="24"/>
          <w:szCs w:val="24"/>
        </w:rPr>
      </w:pPr>
      <w:r>
        <w:rPr>
          <w:rFonts w:ascii="Times New Roman" w:eastAsia="Times New Roman" w:hAnsi="Times New Roman" w:cs="Times New Roman"/>
          <w:b/>
          <w:bCs/>
          <w:color w:val="auto"/>
          <w:sz w:val="24"/>
          <w:szCs w:val="24"/>
        </w:rPr>
        <w:t>Franciszka Kuczewskiego</w:t>
      </w:r>
      <w:r w:rsidRPr="00BA05FE">
        <w:rPr>
          <w:rFonts w:ascii="Times New Roman" w:eastAsia="Times New Roman" w:hAnsi="Times New Roman" w:cs="Times New Roman"/>
          <w:b/>
          <w:bCs/>
          <w:color w:val="auto"/>
          <w:sz w:val="24"/>
          <w:szCs w:val="24"/>
        </w:rPr>
        <w:t xml:space="preserve">  – Burmistrza,</w:t>
      </w:r>
    </w:p>
    <w:p w14:paraId="53EF3A36" w14:textId="77777777" w:rsidR="00684B12" w:rsidRPr="00BA05FE" w:rsidRDefault="00684B12" w:rsidP="00684B12">
      <w:pPr>
        <w:spacing w:after="120" w:line="240" w:lineRule="auto"/>
        <w:ind w:left="0" w:right="0" w:firstLine="0"/>
        <w:jc w:val="left"/>
        <w:rPr>
          <w:rFonts w:ascii="Times New Roman" w:eastAsia="Times New Roman" w:hAnsi="Times New Roman" w:cs="Times New Roman"/>
          <w:color w:val="auto"/>
          <w:sz w:val="24"/>
          <w:szCs w:val="24"/>
        </w:rPr>
      </w:pPr>
      <w:r w:rsidRPr="00BA05FE">
        <w:rPr>
          <w:rFonts w:ascii="Times New Roman" w:eastAsia="Times New Roman" w:hAnsi="Times New Roman" w:cs="Times New Roman"/>
          <w:bCs/>
          <w:color w:val="auto"/>
          <w:sz w:val="24"/>
          <w:szCs w:val="24"/>
        </w:rPr>
        <w:t>przy kontrasygnacie Skarbnika Gminy – Renaty Dmochowskiej - Zaremba</w:t>
      </w:r>
    </w:p>
    <w:p w14:paraId="1B98F8F8" w14:textId="77777777" w:rsidR="00684B12" w:rsidRPr="00BA05FE" w:rsidRDefault="00684B12" w:rsidP="00684B12">
      <w:pPr>
        <w:spacing w:after="0" w:line="240" w:lineRule="auto"/>
        <w:ind w:left="0" w:right="0" w:firstLine="0"/>
        <w:rPr>
          <w:rFonts w:ascii="Times New Roman" w:eastAsia="Times New Roman" w:hAnsi="Times New Roman" w:cs="Arial"/>
          <w:color w:val="auto"/>
          <w:sz w:val="24"/>
          <w:szCs w:val="24"/>
        </w:rPr>
      </w:pPr>
      <w:r w:rsidRPr="00BA05FE">
        <w:rPr>
          <w:rFonts w:ascii="Times New Roman" w:eastAsia="Times New Roman" w:hAnsi="Times New Roman" w:cs="Times New Roman"/>
          <w:color w:val="auto"/>
          <w:sz w:val="24"/>
          <w:szCs w:val="24"/>
        </w:rPr>
        <w:t xml:space="preserve">a  firmą </w:t>
      </w:r>
      <w:r w:rsidRPr="00BA05FE">
        <w:rPr>
          <w:rFonts w:ascii="Times New Roman" w:eastAsia="Times New Roman" w:hAnsi="Times New Roman" w:cs="Times New Roman"/>
          <w:b/>
          <w:bCs/>
          <w:color w:val="auto"/>
          <w:sz w:val="24"/>
          <w:szCs w:val="24"/>
        </w:rPr>
        <w:t>……………………………………………………………….</w:t>
      </w:r>
      <w:r w:rsidRPr="00BA05FE">
        <w:rPr>
          <w:rFonts w:ascii="Times New Roman" w:eastAsia="Times New Roman" w:hAnsi="Times New Roman" w:cs="Times New Roman"/>
          <w:bCs/>
          <w:color w:val="auto"/>
          <w:sz w:val="24"/>
          <w:szCs w:val="24"/>
        </w:rPr>
        <w:t xml:space="preserve"> </w:t>
      </w:r>
      <w:r w:rsidRPr="00BA05FE">
        <w:rPr>
          <w:rFonts w:ascii="Times New Roman" w:eastAsia="Times New Roman" w:hAnsi="Times New Roman" w:cs="Times New Roman"/>
          <w:color w:val="auto"/>
          <w:sz w:val="24"/>
          <w:szCs w:val="24"/>
        </w:rPr>
        <w:t>z siedzibą  ……………. ……………………………………………………………………………………………………… NIP ………………………………………………………………… reprezentowaną przez:</w:t>
      </w:r>
    </w:p>
    <w:p w14:paraId="56940348" w14:textId="77777777" w:rsidR="00684B12" w:rsidRPr="00BA05FE" w:rsidRDefault="00684B12" w:rsidP="00684B12">
      <w:pPr>
        <w:spacing w:after="0" w:line="240" w:lineRule="auto"/>
        <w:ind w:left="0" w:right="0" w:firstLine="0"/>
        <w:jc w:val="left"/>
        <w:rPr>
          <w:rFonts w:ascii="Times New Roman" w:eastAsia="Times New Roman" w:hAnsi="Times New Roman" w:cs="Times New Roman"/>
          <w:color w:val="auto"/>
          <w:sz w:val="24"/>
          <w:szCs w:val="24"/>
        </w:rPr>
      </w:pPr>
    </w:p>
    <w:p w14:paraId="074EBC0C" w14:textId="77777777" w:rsidR="00684B12" w:rsidRPr="00BA05FE" w:rsidRDefault="00684B12" w:rsidP="00684B12">
      <w:pPr>
        <w:autoSpaceDN w:val="0"/>
        <w:spacing w:after="0" w:line="240" w:lineRule="auto"/>
        <w:ind w:left="0" w:right="0" w:firstLine="0"/>
        <w:jc w:val="left"/>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1.</w:t>
      </w:r>
      <w:r w:rsidRPr="00BA05FE">
        <w:rPr>
          <w:rFonts w:ascii="Times New Roman" w:eastAsia="Times New Roman" w:hAnsi="Times New Roman" w:cs="Times New Roman"/>
          <w:color w:val="auto"/>
          <w:sz w:val="24"/>
          <w:szCs w:val="24"/>
        </w:rPr>
        <w:t>…………………………….</w:t>
      </w:r>
    </w:p>
    <w:p w14:paraId="7290D87F" w14:textId="77777777" w:rsidR="00684B12" w:rsidRPr="00BA05FE" w:rsidRDefault="00684B12" w:rsidP="00684B12">
      <w:pPr>
        <w:spacing w:after="0" w:line="240" w:lineRule="auto"/>
        <w:ind w:left="0" w:right="0" w:firstLine="0"/>
        <w:jc w:val="left"/>
        <w:rPr>
          <w:rFonts w:ascii="Times New Roman" w:eastAsia="Times New Roman" w:hAnsi="Times New Roman" w:cs="Times New Roman"/>
          <w:b/>
          <w:color w:val="auto"/>
          <w:sz w:val="24"/>
          <w:szCs w:val="24"/>
        </w:rPr>
      </w:pPr>
      <w:r>
        <w:rPr>
          <w:rFonts w:ascii="Times New Roman" w:eastAsia="Times New Roman" w:hAnsi="Times New Roman" w:cs="Times New Roman"/>
          <w:color w:val="auto"/>
          <w:sz w:val="24"/>
          <w:szCs w:val="24"/>
        </w:rPr>
        <w:t>2.</w:t>
      </w:r>
      <w:r w:rsidRPr="00BA05FE">
        <w:rPr>
          <w:rFonts w:ascii="Times New Roman" w:eastAsia="Times New Roman" w:hAnsi="Times New Roman" w:cs="Times New Roman"/>
          <w:color w:val="auto"/>
          <w:sz w:val="24"/>
          <w:szCs w:val="24"/>
        </w:rPr>
        <w:t>…………………………….</w:t>
      </w:r>
    </w:p>
    <w:p w14:paraId="39CE6C8F" w14:textId="77777777" w:rsidR="00684B12" w:rsidRPr="00BA05FE" w:rsidRDefault="00684B12" w:rsidP="00684B12">
      <w:pPr>
        <w:spacing w:after="0" w:line="240" w:lineRule="auto"/>
        <w:ind w:left="0" w:right="0" w:firstLine="0"/>
        <w:rPr>
          <w:rFonts w:ascii="Times New Roman" w:eastAsia="Times New Roman" w:hAnsi="Times New Roman" w:cs="Times New Roman"/>
          <w:color w:val="auto"/>
          <w:sz w:val="24"/>
          <w:szCs w:val="24"/>
        </w:rPr>
      </w:pPr>
    </w:p>
    <w:p w14:paraId="3F277D7F" w14:textId="77777777" w:rsidR="00684B12" w:rsidRDefault="00684B12" w:rsidP="00684B12">
      <w:pPr>
        <w:spacing w:after="0" w:line="240" w:lineRule="auto"/>
        <w:ind w:left="0" w:right="0" w:firstLine="0"/>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zwanym dalej ,,Wykonawcą</w:t>
      </w:r>
    </w:p>
    <w:p w14:paraId="690638EA" w14:textId="77777777" w:rsidR="00684B12" w:rsidRDefault="00684B12" w:rsidP="00684B12">
      <w:pPr>
        <w:spacing w:after="0" w:line="240" w:lineRule="auto"/>
        <w:ind w:left="0" w:right="0" w:firstLine="0"/>
        <w:rPr>
          <w:rFonts w:ascii="Times New Roman" w:eastAsia="Times New Roman" w:hAnsi="Times New Roman" w:cs="Times New Roman"/>
          <w:color w:val="auto"/>
          <w:sz w:val="24"/>
          <w:szCs w:val="24"/>
        </w:rPr>
      </w:pPr>
    </w:p>
    <w:p w14:paraId="2EC269A9" w14:textId="77777777" w:rsidR="00684B12" w:rsidRPr="00CB4C07" w:rsidRDefault="00684B12" w:rsidP="00684B12">
      <w:pPr>
        <w:pStyle w:val="BodyText24"/>
        <w:ind w:left="0" w:right="-2"/>
        <w:jc w:val="both"/>
        <w:rPr>
          <w:i/>
          <w:sz w:val="24"/>
          <w:szCs w:val="24"/>
        </w:rPr>
      </w:pPr>
      <w:r w:rsidRPr="00CB4C07">
        <w:rPr>
          <w:i/>
          <w:sz w:val="24"/>
          <w:szCs w:val="24"/>
        </w:rPr>
        <w:t>Motto wstępne</w:t>
      </w:r>
    </w:p>
    <w:p w14:paraId="735C4D83" w14:textId="77777777" w:rsidR="00684B12" w:rsidRPr="00CB4C07" w:rsidRDefault="00684B12" w:rsidP="00684B12">
      <w:pPr>
        <w:pStyle w:val="BodyText24"/>
        <w:ind w:left="0" w:right="-2"/>
        <w:jc w:val="both"/>
        <w:rPr>
          <w:i/>
          <w:sz w:val="24"/>
          <w:szCs w:val="24"/>
        </w:rPr>
      </w:pPr>
      <w:r w:rsidRPr="00CB4C07">
        <w:rPr>
          <w:bCs/>
          <w:i/>
          <w:sz w:val="23"/>
          <w:szCs w:val="23"/>
        </w:rPr>
        <w:t xml:space="preserve">Stosownie do treści art. 431 ustawy </w:t>
      </w:r>
      <w:proofErr w:type="spellStart"/>
      <w:r w:rsidRPr="00CB4C07">
        <w:rPr>
          <w:bCs/>
          <w:i/>
          <w:sz w:val="23"/>
          <w:szCs w:val="23"/>
        </w:rPr>
        <w:t>Pzp</w:t>
      </w:r>
      <w:proofErr w:type="spellEnd"/>
      <w:r w:rsidRPr="00CB4C07">
        <w:rPr>
          <w:b/>
          <w:bCs/>
          <w:i/>
          <w:sz w:val="23"/>
          <w:szCs w:val="23"/>
        </w:rPr>
        <w:t xml:space="preserve">  </w:t>
      </w:r>
      <w:r w:rsidRPr="00CB4C07">
        <w:rPr>
          <w:b/>
          <w:i/>
          <w:sz w:val="23"/>
          <w:szCs w:val="23"/>
        </w:rPr>
        <w:t>Zamawiający i wykonawca</w:t>
      </w:r>
      <w:r w:rsidRPr="00CB4C07">
        <w:rPr>
          <w:i/>
          <w:sz w:val="23"/>
          <w:szCs w:val="23"/>
        </w:rPr>
        <w:t xml:space="preserve"> wybrany w postępowaniu o udzielenie zamówienia </w:t>
      </w:r>
      <w:r w:rsidRPr="00CB4C07">
        <w:rPr>
          <w:b/>
          <w:i/>
          <w:sz w:val="23"/>
          <w:szCs w:val="23"/>
        </w:rPr>
        <w:t>obowiązani są współdziałać</w:t>
      </w:r>
      <w:r w:rsidRPr="00CB4C07">
        <w:rPr>
          <w:i/>
          <w:sz w:val="23"/>
          <w:szCs w:val="23"/>
        </w:rPr>
        <w:t xml:space="preserve"> przy wykonaniu umowy w sprawie zamów</w:t>
      </w:r>
      <w:r>
        <w:rPr>
          <w:i/>
          <w:sz w:val="23"/>
          <w:szCs w:val="23"/>
        </w:rPr>
        <w:t>ienia publicznego</w:t>
      </w:r>
      <w:r w:rsidRPr="00CB4C07">
        <w:rPr>
          <w:i/>
          <w:sz w:val="23"/>
          <w:szCs w:val="23"/>
        </w:rPr>
        <w:t xml:space="preserve">, </w:t>
      </w:r>
      <w:r w:rsidRPr="00CB4C07">
        <w:rPr>
          <w:b/>
          <w:i/>
          <w:sz w:val="23"/>
          <w:szCs w:val="23"/>
        </w:rPr>
        <w:t>w celu należytej realizacji zamówienia</w:t>
      </w:r>
      <w:r w:rsidRPr="00CB4C07">
        <w:rPr>
          <w:i/>
          <w:sz w:val="23"/>
          <w:szCs w:val="23"/>
        </w:rPr>
        <w:t>.</w:t>
      </w:r>
    </w:p>
    <w:p w14:paraId="3716819E" w14:textId="77777777" w:rsidR="00684B12" w:rsidRPr="002E0EA9" w:rsidRDefault="00684B12" w:rsidP="00684B12">
      <w:pPr>
        <w:pStyle w:val="Teksttreci20"/>
        <w:shd w:val="clear" w:color="auto" w:fill="auto"/>
        <w:spacing w:before="0" w:after="0" w:line="276" w:lineRule="auto"/>
        <w:ind w:right="3620" w:firstLine="0"/>
        <w:rPr>
          <w:rStyle w:val="Teksttreci2Pogrubienie"/>
          <w:rFonts w:ascii="Times New Roman" w:hAnsi="Times New Roman" w:cs="Times New Roman"/>
        </w:rPr>
      </w:pPr>
    </w:p>
    <w:p w14:paraId="75775AF2" w14:textId="77777777" w:rsidR="00684B12" w:rsidRPr="002E0EA9" w:rsidRDefault="00684B12" w:rsidP="00684B12">
      <w:pPr>
        <w:pStyle w:val="Teksttreci20"/>
        <w:shd w:val="clear" w:color="auto" w:fill="auto"/>
        <w:spacing w:before="0" w:after="0" w:line="276" w:lineRule="auto"/>
        <w:ind w:firstLine="0"/>
        <w:rPr>
          <w:rFonts w:ascii="Times New Roman" w:hAnsi="Times New Roman" w:cs="Times New Roman"/>
        </w:rPr>
      </w:pPr>
      <w:r w:rsidRPr="002E0EA9">
        <w:rPr>
          <w:rFonts w:ascii="Times New Roman" w:hAnsi="Times New Roman" w:cs="Times New Roman"/>
        </w:rPr>
        <w:t>W wyniku dokonania przez Zamawiającego wyboru oferty Wykonawcy w trakcie postępowania, prowadzonego w trybie art. 275 ust.1 ustawy z dnia 11 września 2019 r. - Prawo zamówień publicznych (Dz.U. z 20</w:t>
      </w:r>
      <w:r>
        <w:rPr>
          <w:rFonts w:ascii="Times New Roman" w:hAnsi="Times New Roman" w:cs="Times New Roman"/>
        </w:rPr>
        <w:t>24</w:t>
      </w:r>
      <w:r w:rsidRPr="002E0EA9">
        <w:rPr>
          <w:rFonts w:ascii="Times New Roman" w:hAnsi="Times New Roman" w:cs="Times New Roman"/>
        </w:rPr>
        <w:t xml:space="preserve"> r. poz. </w:t>
      </w:r>
      <w:r>
        <w:rPr>
          <w:rFonts w:ascii="Times New Roman" w:hAnsi="Times New Roman" w:cs="Times New Roman"/>
        </w:rPr>
        <w:t>1320</w:t>
      </w:r>
      <w:r w:rsidRPr="002E0EA9">
        <w:rPr>
          <w:rFonts w:ascii="Times New Roman" w:hAnsi="Times New Roman" w:cs="Times New Roman"/>
        </w:rPr>
        <w:t xml:space="preserve"> zwanej dalej jako „Ustawa </w:t>
      </w:r>
      <w:proofErr w:type="spellStart"/>
      <w:r w:rsidRPr="002E0EA9">
        <w:rPr>
          <w:rFonts w:ascii="Times New Roman" w:hAnsi="Times New Roman" w:cs="Times New Roman"/>
        </w:rPr>
        <w:t>Pzp</w:t>
      </w:r>
      <w:proofErr w:type="spellEnd"/>
      <w:r w:rsidRPr="002E0EA9">
        <w:rPr>
          <w:rFonts w:ascii="Times New Roman" w:hAnsi="Times New Roman" w:cs="Times New Roman"/>
        </w:rPr>
        <w:t>” Strony oświadczają co następuje:</w:t>
      </w:r>
    </w:p>
    <w:p w14:paraId="7EE8D9DD" w14:textId="77777777" w:rsidR="00684B12" w:rsidRPr="00BA05FE" w:rsidRDefault="00684B12" w:rsidP="00684B12">
      <w:pPr>
        <w:spacing w:after="0" w:line="240" w:lineRule="auto"/>
        <w:ind w:left="0" w:right="0" w:firstLine="0"/>
        <w:rPr>
          <w:rFonts w:ascii="Times New Roman" w:eastAsia="Times New Roman" w:hAnsi="Times New Roman" w:cs="Times New Roman"/>
          <w:color w:val="auto"/>
          <w:sz w:val="24"/>
          <w:szCs w:val="24"/>
        </w:rPr>
      </w:pPr>
    </w:p>
    <w:p w14:paraId="45FAFF7A" w14:textId="77777777" w:rsidR="00684B12" w:rsidRPr="00BA05FE" w:rsidRDefault="00684B12" w:rsidP="00684B12">
      <w:pPr>
        <w:spacing w:after="0" w:line="240" w:lineRule="auto"/>
        <w:ind w:left="0" w:right="0" w:firstLine="0"/>
        <w:jc w:val="center"/>
        <w:rPr>
          <w:rFonts w:ascii="Times New Roman" w:eastAsia="Times New Roman" w:hAnsi="Times New Roman" w:cs="Times New Roman"/>
          <w:b/>
          <w:bCs/>
          <w:color w:val="auto"/>
          <w:sz w:val="24"/>
          <w:szCs w:val="24"/>
        </w:rPr>
      </w:pPr>
      <w:r w:rsidRPr="00BA05FE">
        <w:rPr>
          <w:rFonts w:ascii="Times New Roman" w:eastAsia="Times New Roman" w:hAnsi="Times New Roman" w:cs="Times New Roman"/>
          <w:b/>
          <w:bCs/>
          <w:color w:val="auto"/>
          <w:sz w:val="24"/>
          <w:szCs w:val="24"/>
        </w:rPr>
        <w:t>§ 1.</w:t>
      </w:r>
    </w:p>
    <w:p w14:paraId="4927BF77" w14:textId="77777777" w:rsidR="00684B12" w:rsidRPr="00BA05FE" w:rsidRDefault="00684B12" w:rsidP="00684B12">
      <w:pPr>
        <w:numPr>
          <w:ilvl w:val="0"/>
          <w:numId w:val="1"/>
        </w:numPr>
        <w:autoSpaceDN w:val="0"/>
        <w:spacing w:after="0" w:line="240" w:lineRule="auto"/>
        <w:ind w:right="0"/>
        <w:jc w:val="left"/>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Przedmiotem umowy jest sukcesywna dostawa paliw płynnych do pojazdów i sprzętu będącego własnością Gminy Czyżew, za pośrednictwem stacji paliw uprawnionych do bezgotówkowego rozliczania transakcji w ilości:</w:t>
      </w:r>
    </w:p>
    <w:p w14:paraId="14E91166" w14:textId="77777777" w:rsidR="00684B12" w:rsidRPr="00BA05FE" w:rsidRDefault="00684B12" w:rsidP="00684B12">
      <w:pPr>
        <w:numPr>
          <w:ilvl w:val="1"/>
          <w:numId w:val="1"/>
        </w:numPr>
        <w:autoSpaceDN w:val="0"/>
        <w:spacing w:after="0" w:line="240" w:lineRule="auto"/>
        <w:ind w:right="0"/>
        <w:jc w:val="left"/>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 xml:space="preserve">olej napędowy </w:t>
      </w:r>
      <w:r>
        <w:rPr>
          <w:rFonts w:ascii="Times New Roman" w:eastAsia="Times New Roman" w:hAnsi="Times New Roman" w:cs="Times New Roman"/>
          <w:color w:val="auto"/>
          <w:sz w:val="24"/>
          <w:szCs w:val="24"/>
        </w:rPr>
        <w:t xml:space="preserve">PN-EN 590:2022-08 </w:t>
      </w:r>
      <w:r w:rsidRPr="00BA05FE">
        <w:rPr>
          <w:rFonts w:ascii="Times New Roman" w:eastAsia="Times New Roman" w:hAnsi="Times New Roman" w:cs="Times New Roman"/>
          <w:color w:val="auto"/>
          <w:sz w:val="24"/>
          <w:szCs w:val="24"/>
        </w:rPr>
        <w:t xml:space="preserve">ok. </w:t>
      </w:r>
      <w:r>
        <w:rPr>
          <w:rFonts w:ascii="Times New Roman" w:eastAsia="Times New Roman" w:hAnsi="Times New Roman" w:cs="Times New Roman"/>
          <w:color w:val="auto"/>
          <w:sz w:val="24"/>
          <w:szCs w:val="24"/>
        </w:rPr>
        <w:t>72</w:t>
      </w:r>
      <w:r w:rsidRPr="00BA05FE">
        <w:rPr>
          <w:rFonts w:ascii="Times New Roman" w:eastAsia="Times New Roman" w:hAnsi="Times New Roman" w:cs="Times New Roman"/>
          <w:color w:val="auto"/>
          <w:sz w:val="24"/>
          <w:szCs w:val="24"/>
        </w:rPr>
        <w:t xml:space="preserve"> 000 dm</w:t>
      </w:r>
      <w:r w:rsidRPr="00BA05FE">
        <w:rPr>
          <w:rFonts w:ascii="Times New Roman" w:eastAsia="Times New Roman" w:hAnsi="Times New Roman" w:cs="Times New Roman"/>
          <w:color w:val="auto"/>
          <w:sz w:val="24"/>
          <w:szCs w:val="24"/>
          <w:vertAlign w:val="superscript"/>
        </w:rPr>
        <w:t>3</w:t>
      </w:r>
    </w:p>
    <w:p w14:paraId="4C4D2F60" w14:textId="77777777" w:rsidR="00684B12" w:rsidRPr="00BA05FE" w:rsidRDefault="00684B12" w:rsidP="00684B12">
      <w:pPr>
        <w:numPr>
          <w:ilvl w:val="1"/>
          <w:numId w:val="1"/>
        </w:numPr>
        <w:autoSpaceDN w:val="0"/>
        <w:spacing w:after="0" w:line="240" w:lineRule="auto"/>
        <w:ind w:right="0"/>
        <w:jc w:val="left"/>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 xml:space="preserve">benzyna bezołowiowa 95 </w:t>
      </w:r>
      <w:r>
        <w:rPr>
          <w:rFonts w:ascii="Times New Roman" w:eastAsia="Times New Roman" w:hAnsi="Times New Roman" w:cs="Times New Roman"/>
          <w:color w:val="auto"/>
          <w:sz w:val="24"/>
          <w:szCs w:val="24"/>
        </w:rPr>
        <w:t xml:space="preserve">PN-EN 228+A1:2017-06 </w:t>
      </w:r>
      <w:r w:rsidRPr="00BA05FE">
        <w:rPr>
          <w:rFonts w:ascii="Times New Roman" w:eastAsia="Times New Roman" w:hAnsi="Times New Roman" w:cs="Times New Roman"/>
          <w:color w:val="auto"/>
          <w:sz w:val="24"/>
          <w:szCs w:val="24"/>
        </w:rPr>
        <w:t xml:space="preserve">ok. </w:t>
      </w:r>
      <w:r>
        <w:rPr>
          <w:rFonts w:ascii="Times New Roman" w:eastAsia="Times New Roman" w:hAnsi="Times New Roman" w:cs="Times New Roman"/>
          <w:color w:val="auto"/>
          <w:sz w:val="24"/>
          <w:szCs w:val="24"/>
        </w:rPr>
        <w:t xml:space="preserve">9 </w:t>
      </w:r>
      <w:r w:rsidRPr="00BA05FE">
        <w:rPr>
          <w:rFonts w:ascii="Times New Roman" w:eastAsia="Times New Roman" w:hAnsi="Times New Roman" w:cs="Times New Roman"/>
          <w:color w:val="auto"/>
          <w:sz w:val="24"/>
          <w:szCs w:val="24"/>
        </w:rPr>
        <w:t>500 dm</w:t>
      </w:r>
      <w:r w:rsidRPr="00BA05FE">
        <w:rPr>
          <w:rFonts w:ascii="Times New Roman" w:eastAsia="Times New Roman" w:hAnsi="Times New Roman" w:cs="Times New Roman"/>
          <w:color w:val="auto"/>
          <w:sz w:val="24"/>
          <w:szCs w:val="24"/>
          <w:vertAlign w:val="superscript"/>
        </w:rPr>
        <w:t>3</w:t>
      </w:r>
    </w:p>
    <w:p w14:paraId="481F4DFE" w14:textId="77777777" w:rsidR="00684B12" w:rsidRPr="00BA05FE" w:rsidRDefault="00684B12" w:rsidP="00684B12">
      <w:pPr>
        <w:autoSpaceDN w:val="0"/>
        <w:spacing w:after="0" w:line="240" w:lineRule="auto"/>
        <w:ind w:right="0"/>
        <w:jc w:val="left"/>
        <w:rPr>
          <w:rFonts w:ascii="Times New Roman" w:eastAsia="Times New Roman" w:hAnsi="Times New Roman" w:cs="Times New Roman"/>
          <w:color w:val="auto"/>
          <w:sz w:val="24"/>
          <w:szCs w:val="24"/>
        </w:rPr>
      </w:pPr>
    </w:p>
    <w:p w14:paraId="73FFD420" w14:textId="77777777" w:rsidR="00684B12" w:rsidRPr="00BA05FE" w:rsidRDefault="00684B12" w:rsidP="00684B12">
      <w:pPr>
        <w:numPr>
          <w:ilvl w:val="0"/>
          <w:numId w:val="1"/>
        </w:numPr>
        <w:autoSpaceDN w:val="0"/>
        <w:spacing w:after="0" w:line="240" w:lineRule="auto"/>
        <w:ind w:right="0"/>
        <w:jc w:val="left"/>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 xml:space="preserve">Zamawiający będzie odbierał paliwo bezpośrednio na stacji zlokalizowanej w odległości nie większej niż </w:t>
      </w:r>
      <w:smartTag w:uri="urn:schemas-microsoft-com:office:smarttags" w:element="metricconverter">
        <w:smartTagPr>
          <w:attr w:name="ProductID" w:val="4 km"/>
        </w:smartTagPr>
        <w:r w:rsidRPr="00BA05FE">
          <w:rPr>
            <w:rFonts w:ascii="Times New Roman" w:eastAsia="Times New Roman" w:hAnsi="Times New Roman" w:cs="Times New Roman"/>
            <w:color w:val="auto"/>
            <w:sz w:val="24"/>
            <w:szCs w:val="24"/>
          </w:rPr>
          <w:t>4 km</w:t>
        </w:r>
      </w:smartTag>
      <w:r w:rsidRPr="00BA05FE">
        <w:rPr>
          <w:rFonts w:ascii="Times New Roman" w:eastAsia="Times New Roman" w:hAnsi="Times New Roman" w:cs="Times New Roman"/>
          <w:color w:val="auto"/>
          <w:sz w:val="24"/>
          <w:szCs w:val="24"/>
        </w:rPr>
        <w:t xml:space="preserve"> od siedziby Zamawiającego poprzez tankowanie do zbiorników pojazdów oraz do kanistrów w obecności pracownika administracyjnego Urzędu Miejskiego. </w:t>
      </w:r>
    </w:p>
    <w:p w14:paraId="3879BB13" w14:textId="77777777" w:rsidR="00684B12" w:rsidRPr="00BA05FE" w:rsidRDefault="00684B12" w:rsidP="00684B12">
      <w:pPr>
        <w:numPr>
          <w:ilvl w:val="0"/>
          <w:numId w:val="1"/>
        </w:numPr>
        <w:autoSpaceDN w:val="0"/>
        <w:spacing w:after="0" w:line="240" w:lineRule="auto"/>
        <w:ind w:right="0"/>
        <w:jc w:val="left"/>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Zamawiający może odbierać paliwo na każdej stacji paliw należącej do Wykonawcy.</w:t>
      </w:r>
    </w:p>
    <w:p w14:paraId="310A8DA9" w14:textId="77777777" w:rsidR="00684B12" w:rsidRPr="00BA05FE" w:rsidRDefault="00684B12" w:rsidP="00684B12">
      <w:pPr>
        <w:numPr>
          <w:ilvl w:val="0"/>
          <w:numId w:val="1"/>
        </w:numPr>
        <w:autoSpaceDN w:val="0"/>
        <w:spacing w:after="0" w:line="240" w:lineRule="auto"/>
        <w:ind w:right="0"/>
        <w:jc w:val="left"/>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Każde tankowanie paliwa będzie potwierdzone paragonem fiskalnym lub innym dokumentem potwierdzającym dokonanie transakcji, np. dowodem wydania (wydrukiem z terminala).</w:t>
      </w:r>
    </w:p>
    <w:p w14:paraId="7CE96A5A" w14:textId="77777777" w:rsidR="00684B12" w:rsidRPr="00BA05FE" w:rsidRDefault="00684B12" w:rsidP="00684B12">
      <w:pPr>
        <w:numPr>
          <w:ilvl w:val="0"/>
          <w:numId w:val="1"/>
        </w:numPr>
        <w:autoSpaceDN w:val="0"/>
        <w:spacing w:after="0" w:line="240" w:lineRule="auto"/>
        <w:ind w:right="0"/>
        <w:jc w:val="left"/>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W przypadku ewentualnej modernizacji danej stacji Zamawiający będzie dokonywać transakcji na innej stacji paliw wykonawcy położonej najbliżej siedziby stacji modernizowanej</w:t>
      </w:r>
    </w:p>
    <w:p w14:paraId="21A1F65C" w14:textId="77777777" w:rsidR="00684B12" w:rsidRPr="00BA05FE" w:rsidRDefault="00684B12" w:rsidP="00684B12">
      <w:pPr>
        <w:numPr>
          <w:ilvl w:val="0"/>
          <w:numId w:val="1"/>
        </w:numPr>
        <w:autoSpaceDN w:val="0"/>
        <w:spacing w:after="0" w:line="240" w:lineRule="auto"/>
        <w:ind w:right="0"/>
        <w:jc w:val="left"/>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Zamawiający zastrzega możliwość zmiany liczby obsługiwanych w ciągu roku samochodów i sprzętu oraz zakupienia innych (mniejszych lub większych) niż podane w ust. 1 ilości paliw.</w:t>
      </w:r>
    </w:p>
    <w:p w14:paraId="5D74DE0B" w14:textId="77777777" w:rsidR="00684B12" w:rsidRPr="00BA05FE" w:rsidRDefault="00684B12" w:rsidP="00684B12">
      <w:pPr>
        <w:numPr>
          <w:ilvl w:val="0"/>
          <w:numId w:val="1"/>
        </w:numPr>
        <w:autoSpaceDN w:val="0"/>
        <w:spacing w:after="0" w:line="240" w:lineRule="auto"/>
        <w:ind w:right="0"/>
        <w:jc w:val="left"/>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lastRenderedPageBreak/>
        <w:t>Zamawiający dopuszcza bezgotówkowy zakup paliwa za pośrednictwem kart mikroprocesorowych. W takim przypadku regulamin używania kart paliwowych stanowi załącznik do niniejszej umowy.</w:t>
      </w:r>
    </w:p>
    <w:p w14:paraId="677735CB" w14:textId="77777777" w:rsidR="00684B12" w:rsidRPr="00BA05FE" w:rsidRDefault="00684B12" w:rsidP="00684B12">
      <w:pPr>
        <w:spacing w:after="0" w:line="240" w:lineRule="auto"/>
        <w:ind w:left="360" w:right="0" w:firstLine="0"/>
        <w:rPr>
          <w:rFonts w:ascii="Times New Roman" w:eastAsia="Times New Roman" w:hAnsi="Times New Roman" w:cs="Times New Roman"/>
          <w:color w:val="auto"/>
          <w:sz w:val="24"/>
          <w:szCs w:val="24"/>
        </w:rPr>
      </w:pPr>
    </w:p>
    <w:p w14:paraId="635798DE" w14:textId="77777777" w:rsidR="00684B12" w:rsidRPr="00BA05FE" w:rsidRDefault="00684B12" w:rsidP="00684B12">
      <w:pPr>
        <w:spacing w:after="0" w:line="240" w:lineRule="auto"/>
        <w:ind w:left="0" w:right="0" w:firstLine="0"/>
        <w:jc w:val="center"/>
        <w:rPr>
          <w:rFonts w:ascii="Times New Roman" w:eastAsia="Times New Roman" w:hAnsi="Times New Roman" w:cs="Times New Roman"/>
          <w:b/>
          <w:bCs/>
          <w:color w:val="auto"/>
          <w:sz w:val="24"/>
          <w:szCs w:val="24"/>
        </w:rPr>
      </w:pPr>
      <w:r w:rsidRPr="00BA05FE">
        <w:rPr>
          <w:rFonts w:ascii="Times New Roman" w:eastAsia="Times New Roman" w:hAnsi="Times New Roman" w:cs="Times New Roman"/>
          <w:b/>
          <w:bCs/>
          <w:color w:val="auto"/>
          <w:sz w:val="24"/>
          <w:szCs w:val="24"/>
        </w:rPr>
        <w:t>§ 2.</w:t>
      </w:r>
    </w:p>
    <w:p w14:paraId="32905A9C" w14:textId="77777777" w:rsidR="00684B12" w:rsidRPr="00BA05FE" w:rsidRDefault="00684B12" w:rsidP="00684B12">
      <w:pPr>
        <w:numPr>
          <w:ilvl w:val="0"/>
          <w:numId w:val="2"/>
        </w:numPr>
        <w:autoSpaceDN w:val="0"/>
        <w:spacing w:after="0" w:line="240" w:lineRule="auto"/>
        <w:ind w:right="0"/>
        <w:jc w:val="left"/>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Strony ustalają, że za dostawę przedmiotu umowy Wykonawcy przysługuje wynagrodzenie stanowiące iloczyn ilości faktycznie zakupionego paliwa i ceny 1 dm</w:t>
      </w:r>
      <w:r w:rsidRPr="00BA05FE">
        <w:rPr>
          <w:rFonts w:ascii="Times New Roman" w:eastAsia="Times New Roman" w:hAnsi="Times New Roman" w:cs="Times New Roman"/>
          <w:color w:val="auto"/>
          <w:sz w:val="24"/>
          <w:szCs w:val="24"/>
          <w:vertAlign w:val="superscript"/>
        </w:rPr>
        <w:t>3</w:t>
      </w:r>
      <w:r w:rsidRPr="00BA05FE">
        <w:rPr>
          <w:rFonts w:ascii="Times New Roman" w:eastAsia="Times New Roman" w:hAnsi="Times New Roman" w:cs="Times New Roman"/>
          <w:color w:val="auto"/>
          <w:sz w:val="24"/>
          <w:szCs w:val="24"/>
        </w:rPr>
        <w:t xml:space="preserve"> paliwa według ceny z dnia zakupu uwidocznionej na dystrybutorze wykonawcy pomniejszonej o ….. % rabatu.</w:t>
      </w:r>
    </w:p>
    <w:p w14:paraId="66F0E3F8" w14:textId="77777777" w:rsidR="00684B12" w:rsidRPr="00BA05FE" w:rsidRDefault="00684B12" w:rsidP="00684B12">
      <w:pPr>
        <w:numPr>
          <w:ilvl w:val="0"/>
          <w:numId w:val="2"/>
        </w:numPr>
        <w:autoSpaceDN w:val="0"/>
        <w:spacing w:after="0" w:line="240" w:lineRule="auto"/>
        <w:ind w:right="0"/>
        <w:jc w:val="left"/>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Oferowana w dniu składania ofert wysokość rabatu zostanie utrzymana na tym samym poziomie przez cały okres obowiązywania umowy.</w:t>
      </w:r>
    </w:p>
    <w:p w14:paraId="42667E01" w14:textId="77777777" w:rsidR="00684B12" w:rsidRPr="00BA05FE" w:rsidRDefault="00684B12" w:rsidP="00684B12">
      <w:pPr>
        <w:numPr>
          <w:ilvl w:val="0"/>
          <w:numId w:val="2"/>
        </w:numPr>
        <w:autoSpaceDN w:val="0"/>
        <w:spacing w:after="0" w:line="240" w:lineRule="auto"/>
        <w:ind w:right="0"/>
        <w:jc w:val="left"/>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Rabat odliczany będzie każdorazowo od obowiązującej w dniu sprzedaży ceny za 1 dm</w:t>
      </w:r>
      <w:r w:rsidRPr="00BA05FE">
        <w:rPr>
          <w:rFonts w:ascii="Times New Roman" w:eastAsia="Times New Roman" w:hAnsi="Times New Roman" w:cs="Times New Roman"/>
          <w:color w:val="auto"/>
          <w:sz w:val="24"/>
          <w:szCs w:val="24"/>
          <w:vertAlign w:val="superscript"/>
        </w:rPr>
        <w:t>3</w:t>
      </w:r>
      <w:r w:rsidRPr="00BA05FE">
        <w:rPr>
          <w:rFonts w:ascii="Times New Roman" w:eastAsia="Times New Roman" w:hAnsi="Times New Roman" w:cs="Times New Roman"/>
          <w:color w:val="auto"/>
          <w:sz w:val="24"/>
          <w:szCs w:val="24"/>
        </w:rPr>
        <w:t xml:space="preserve"> dostarczanego paliwa.</w:t>
      </w:r>
    </w:p>
    <w:p w14:paraId="70FCCF31" w14:textId="77777777" w:rsidR="00684B12" w:rsidRPr="00BA05FE" w:rsidRDefault="00684B12" w:rsidP="00684B12">
      <w:pPr>
        <w:numPr>
          <w:ilvl w:val="0"/>
          <w:numId w:val="2"/>
        </w:numPr>
        <w:autoSpaceDN w:val="0"/>
        <w:spacing w:after="0" w:line="240" w:lineRule="auto"/>
        <w:ind w:right="0"/>
        <w:jc w:val="left"/>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Faktury będą wystawiane ze stawką podatku VAT obowiązującą w dniu sprzedaży.</w:t>
      </w:r>
    </w:p>
    <w:p w14:paraId="2DA57B0B" w14:textId="77777777" w:rsidR="00684B12" w:rsidRPr="00BA05FE" w:rsidRDefault="00684B12" w:rsidP="00684B12">
      <w:pPr>
        <w:numPr>
          <w:ilvl w:val="0"/>
          <w:numId w:val="2"/>
        </w:numPr>
        <w:autoSpaceDN w:val="0"/>
        <w:spacing w:after="0" w:line="240" w:lineRule="auto"/>
        <w:ind w:right="0"/>
        <w:jc w:val="left"/>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 xml:space="preserve">Szacowana wartość zamówienia zgodnie z ofertą z dnia ……………. wynosi brutto </w:t>
      </w:r>
      <w:r w:rsidRPr="00BA05FE">
        <w:rPr>
          <w:rFonts w:ascii="Times New Roman" w:eastAsia="Times New Roman" w:hAnsi="Times New Roman" w:cs="Times New Roman"/>
          <w:b/>
          <w:color w:val="auto"/>
          <w:sz w:val="24"/>
          <w:szCs w:val="24"/>
        </w:rPr>
        <w:t>…………………..</w:t>
      </w:r>
      <w:r w:rsidRPr="00BA05FE">
        <w:rPr>
          <w:rFonts w:ascii="Times New Roman" w:eastAsia="Times New Roman" w:hAnsi="Times New Roman" w:cs="Times New Roman"/>
          <w:color w:val="auto"/>
          <w:sz w:val="24"/>
          <w:szCs w:val="24"/>
        </w:rPr>
        <w:t xml:space="preserve"> (słownie: ……………………. …………………………………) tj. netto ……………………………</w:t>
      </w:r>
      <w:r>
        <w:rPr>
          <w:rFonts w:ascii="Times New Roman" w:eastAsia="Times New Roman" w:hAnsi="Times New Roman" w:cs="Times New Roman"/>
          <w:color w:val="auto"/>
          <w:sz w:val="24"/>
          <w:szCs w:val="24"/>
        </w:rPr>
        <w:t>………………………………………………………………….</w:t>
      </w:r>
    </w:p>
    <w:p w14:paraId="406E32BB" w14:textId="77777777" w:rsidR="00684B12" w:rsidRPr="000904AA" w:rsidRDefault="00684B12" w:rsidP="00684B12">
      <w:pPr>
        <w:numPr>
          <w:ilvl w:val="0"/>
          <w:numId w:val="2"/>
        </w:numPr>
        <w:autoSpaceDN w:val="0"/>
        <w:spacing w:after="0" w:line="240" w:lineRule="auto"/>
        <w:ind w:right="0"/>
        <w:jc w:val="left"/>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 xml:space="preserve">Zamawiający zastrzega sobie prawo wypowiedzenia umowy z dniem złożenia oświadczenia w przypadku, gdy ceny będą odbiegały od cen rynkowych na jego niekorzyść, </w:t>
      </w:r>
      <w:r w:rsidRPr="000904AA">
        <w:rPr>
          <w:rFonts w:ascii="Times New Roman" w:eastAsia="Times New Roman" w:hAnsi="Times New Roman" w:cs="Times New Roman"/>
          <w:color w:val="auto"/>
          <w:sz w:val="22"/>
        </w:rPr>
        <w:t xml:space="preserve">tj. </w:t>
      </w:r>
      <w:r w:rsidRPr="000904AA">
        <w:rPr>
          <w:rFonts w:ascii="Times New Roman" w:eastAsia="Times New Roman" w:hAnsi="Times New Roman" w:cs="Times New Roman"/>
          <w:color w:val="auto"/>
          <w:sz w:val="24"/>
          <w:szCs w:val="24"/>
        </w:rPr>
        <w:t>powyżej 10 % od średniej ceny paliwa (ON, PB 95 i LPG) na terenie Gminy Czyżew.</w:t>
      </w:r>
    </w:p>
    <w:p w14:paraId="5E9D12B0" w14:textId="77777777" w:rsidR="00684B12" w:rsidRPr="00BA05FE" w:rsidRDefault="00684B12" w:rsidP="00684B12">
      <w:pPr>
        <w:spacing w:after="0" w:line="240" w:lineRule="auto"/>
        <w:ind w:left="0" w:right="0" w:firstLine="0"/>
        <w:rPr>
          <w:rFonts w:ascii="Times New Roman" w:eastAsia="Times New Roman" w:hAnsi="Times New Roman" w:cs="Times New Roman"/>
          <w:color w:val="auto"/>
          <w:sz w:val="24"/>
          <w:szCs w:val="24"/>
        </w:rPr>
      </w:pPr>
    </w:p>
    <w:p w14:paraId="4AE2D336" w14:textId="77777777" w:rsidR="00684B12" w:rsidRPr="00BA05FE" w:rsidRDefault="00684B12" w:rsidP="00684B12">
      <w:pPr>
        <w:spacing w:after="0" w:line="240" w:lineRule="auto"/>
        <w:ind w:left="0" w:right="0" w:firstLine="0"/>
        <w:jc w:val="center"/>
        <w:rPr>
          <w:rFonts w:ascii="Times New Roman" w:eastAsia="Times New Roman" w:hAnsi="Times New Roman" w:cs="Times New Roman"/>
          <w:b/>
          <w:bCs/>
          <w:color w:val="auto"/>
          <w:sz w:val="24"/>
          <w:szCs w:val="24"/>
        </w:rPr>
      </w:pPr>
      <w:r w:rsidRPr="00BA05FE">
        <w:rPr>
          <w:rFonts w:ascii="Times New Roman" w:eastAsia="Times New Roman" w:hAnsi="Times New Roman" w:cs="Times New Roman"/>
          <w:b/>
          <w:bCs/>
          <w:color w:val="auto"/>
          <w:sz w:val="24"/>
          <w:szCs w:val="24"/>
        </w:rPr>
        <w:t>§ 3.</w:t>
      </w:r>
    </w:p>
    <w:p w14:paraId="7ACDA052" w14:textId="77777777" w:rsidR="00684B12" w:rsidRPr="00BA05FE" w:rsidRDefault="00684B12" w:rsidP="00684B12">
      <w:pPr>
        <w:spacing w:after="0" w:line="240" w:lineRule="auto"/>
        <w:ind w:left="0" w:right="0" w:firstLine="0"/>
        <w:rPr>
          <w:rFonts w:ascii="Times New Roman" w:eastAsia="Times New Roman" w:hAnsi="Times New Roman" w:cs="Times New Roman"/>
          <w:color w:val="auto"/>
          <w:sz w:val="24"/>
          <w:szCs w:val="24"/>
        </w:rPr>
      </w:pPr>
      <w:r w:rsidRPr="00BA05FE">
        <w:rPr>
          <w:rFonts w:ascii="Times New Roman" w:eastAsia="Times New Roman" w:hAnsi="Times New Roman" w:cs="Times New Roman"/>
          <w:bCs/>
          <w:color w:val="auto"/>
          <w:sz w:val="24"/>
          <w:szCs w:val="24"/>
        </w:rPr>
        <w:t xml:space="preserve">Termin realizacji umowy od dnia </w:t>
      </w:r>
      <w:r>
        <w:rPr>
          <w:rFonts w:ascii="Times New Roman" w:eastAsia="Times New Roman" w:hAnsi="Times New Roman" w:cs="Times New Roman"/>
          <w:bCs/>
          <w:color w:val="auto"/>
          <w:sz w:val="24"/>
          <w:szCs w:val="24"/>
        </w:rPr>
        <w:t>0</w:t>
      </w:r>
      <w:r w:rsidRPr="00BA05FE">
        <w:rPr>
          <w:rFonts w:ascii="Times New Roman" w:eastAsia="Times New Roman" w:hAnsi="Times New Roman" w:cs="Times New Roman"/>
          <w:bCs/>
          <w:color w:val="auto"/>
          <w:sz w:val="24"/>
          <w:szCs w:val="24"/>
        </w:rPr>
        <w:t>1.</w:t>
      </w:r>
      <w:r>
        <w:rPr>
          <w:rFonts w:ascii="Times New Roman" w:eastAsia="Times New Roman" w:hAnsi="Times New Roman" w:cs="Times New Roman"/>
          <w:bCs/>
          <w:color w:val="auto"/>
          <w:sz w:val="24"/>
          <w:szCs w:val="24"/>
        </w:rPr>
        <w:t>01</w:t>
      </w:r>
      <w:r w:rsidRPr="00BA05FE">
        <w:rPr>
          <w:rFonts w:ascii="Times New Roman" w:eastAsia="Times New Roman" w:hAnsi="Times New Roman" w:cs="Times New Roman"/>
          <w:bCs/>
          <w:color w:val="auto"/>
          <w:sz w:val="24"/>
          <w:szCs w:val="24"/>
        </w:rPr>
        <w:t>.202</w:t>
      </w:r>
      <w:r>
        <w:rPr>
          <w:rFonts w:ascii="Times New Roman" w:eastAsia="Times New Roman" w:hAnsi="Times New Roman" w:cs="Times New Roman"/>
          <w:bCs/>
          <w:color w:val="auto"/>
          <w:sz w:val="24"/>
          <w:szCs w:val="24"/>
        </w:rPr>
        <w:t>5</w:t>
      </w:r>
      <w:r w:rsidRPr="00BA05FE">
        <w:rPr>
          <w:rFonts w:ascii="Times New Roman" w:eastAsia="Times New Roman" w:hAnsi="Times New Roman" w:cs="Times New Roman"/>
          <w:bCs/>
          <w:color w:val="auto"/>
          <w:sz w:val="24"/>
          <w:szCs w:val="24"/>
        </w:rPr>
        <w:t xml:space="preserve"> r. do 31.</w:t>
      </w:r>
      <w:r>
        <w:rPr>
          <w:rFonts w:ascii="Times New Roman" w:eastAsia="Times New Roman" w:hAnsi="Times New Roman" w:cs="Times New Roman"/>
          <w:bCs/>
          <w:color w:val="auto"/>
          <w:sz w:val="24"/>
          <w:szCs w:val="24"/>
        </w:rPr>
        <w:t>12</w:t>
      </w:r>
      <w:r w:rsidRPr="00BA05FE">
        <w:rPr>
          <w:rFonts w:ascii="Times New Roman" w:eastAsia="Times New Roman" w:hAnsi="Times New Roman" w:cs="Times New Roman"/>
          <w:bCs/>
          <w:color w:val="auto"/>
          <w:sz w:val="24"/>
          <w:szCs w:val="24"/>
        </w:rPr>
        <w:t>.202</w:t>
      </w:r>
      <w:r>
        <w:rPr>
          <w:rFonts w:ascii="Times New Roman" w:eastAsia="Times New Roman" w:hAnsi="Times New Roman" w:cs="Times New Roman"/>
          <w:bCs/>
          <w:color w:val="auto"/>
          <w:sz w:val="24"/>
          <w:szCs w:val="24"/>
        </w:rPr>
        <w:t>6</w:t>
      </w:r>
      <w:r w:rsidRPr="00BA05FE">
        <w:rPr>
          <w:rFonts w:ascii="Times New Roman" w:eastAsia="Times New Roman" w:hAnsi="Times New Roman" w:cs="Times New Roman"/>
          <w:bCs/>
          <w:color w:val="auto"/>
          <w:sz w:val="24"/>
          <w:szCs w:val="24"/>
        </w:rPr>
        <w:t xml:space="preserve"> r.</w:t>
      </w:r>
      <w:r w:rsidRPr="00BA05FE">
        <w:rPr>
          <w:rFonts w:ascii="Times New Roman" w:eastAsia="Times New Roman" w:hAnsi="Times New Roman" w:cs="Times New Roman"/>
          <w:color w:val="auto"/>
          <w:sz w:val="24"/>
          <w:szCs w:val="24"/>
        </w:rPr>
        <w:t xml:space="preserve"> </w:t>
      </w:r>
    </w:p>
    <w:p w14:paraId="3D8C6499" w14:textId="77777777" w:rsidR="00684B12" w:rsidRPr="00BA05FE" w:rsidRDefault="00684B12" w:rsidP="00684B12">
      <w:pPr>
        <w:spacing w:after="0" w:line="240" w:lineRule="auto"/>
        <w:ind w:left="0" w:right="0" w:firstLine="0"/>
        <w:rPr>
          <w:rFonts w:ascii="Times New Roman" w:eastAsia="Times New Roman" w:hAnsi="Times New Roman" w:cs="Times New Roman"/>
          <w:b/>
          <w:bCs/>
          <w:color w:val="auto"/>
          <w:sz w:val="24"/>
          <w:szCs w:val="24"/>
        </w:rPr>
      </w:pPr>
    </w:p>
    <w:p w14:paraId="4DFC1055" w14:textId="77777777" w:rsidR="00684B12" w:rsidRPr="00BA05FE" w:rsidRDefault="00684B12" w:rsidP="00684B12">
      <w:pPr>
        <w:spacing w:after="0" w:line="240" w:lineRule="auto"/>
        <w:ind w:left="0" w:right="0" w:firstLine="0"/>
        <w:jc w:val="center"/>
        <w:rPr>
          <w:rFonts w:ascii="Times New Roman" w:eastAsia="Times New Roman" w:hAnsi="Times New Roman" w:cs="Times New Roman"/>
          <w:b/>
          <w:bCs/>
          <w:color w:val="auto"/>
          <w:sz w:val="24"/>
          <w:szCs w:val="24"/>
        </w:rPr>
      </w:pPr>
      <w:r w:rsidRPr="00BA05FE">
        <w:rPr>
          <w:rFonts w:ascii="Times New Roman" w:eastAsia="Times New Roman" w:hAnsi="Times New Roman" w:cs="Times New Roman"/>
          <w:b/>
          <w:bCs/>
          <w:color w:val="auto"/>
          <w:sz w:val="24"/>
          <w:szCs w:val="24"/>
        </w:rPr>
        <w:t>§ 4.</w:t>
      </w:r>
    </w:p>
    <w:p w14:paraId="5A0B630C" w14:textId="77777777" w:rsidR="00684B12" w:rsidRPr="00BA05FE" w:rsidRDefault="00684B12" w:rsidP="00684B12">
      <w:pPr>
        <w:numPr>
          <w:ilvl w:val="0"/>
          <w:numId w:val="3"/>
        </w:numPr>
        <w:autoSpaceDN w:val="0"/>
        <w:spacing w:after="0" w:line="240" w:lineRule="auto"/>
        <w:ind w:right="0"/>
        <w:jc w:val="left"/>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Dostawy będą realizowane w formie bezgotówkowej i fakturowane dwa razy w miesiącu w okresach od 1 do 15-stego i od 16-stego do ostatniego dnia miesiąca. Wykonawca będzie wystawiał faktury po zakończeniu danego okresu rozliczeniowego.</w:t>
      </w:r>
    </w:p>
    <w:p w14:paraId="01E398DB" w14:textId="77777777" w:rsidR="00684B12" w:rsidRPr="00BA05FE" w:rsidRDefault="00684B12" w:rsidP="00684B12">
      <w:pPr>
        <w:numPr>
          <w:ilvl w:val="0"/>
          <w:numId w:val="3"/>
        </w:numPr>
        <w:autoSpaceDN w:val="0"/>
        <w:spacing w:after="0" w:line="240" w:lineRule="auto"/>
        <w:ind w:right="0"/>
        <w:jc w:val="left"/>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 xml:space="preserve">Zapłata za dostawy będzie dokonywana na podstawie faktur przelewem na konto Wykonawcy wskazane na fakturze w terminie 14 dni od daty ostatniej sprzedaży. </w:t>
      </w:r>
    </w:p>
    <w:p w14:paraId="136BC6B4" w14:textId="77777777" w:rsidR="00684B12" w:rsidRPr="00BA05FE" w:rsidRDefault="00684B12" w:rsidP="00684B12">
      <w:pPr>
        <w:numPr>
          <w:ilvl w:val="0"/>
          <w:numId w:val="3"/>
        </w:numPr>
        <w:autoSpaceDN w:val="0"/>
        <w:spacing w:after="0" w:line="240" w:lineRule="auto"/>
        <w:ind w:right="0"/>
        <w:jc w:val="left"/>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Za datę sprzedaży uznaje się ostatni dzień okresu rozliczeniowego.</w:t>
      </w:r>
    </w:p>
    <w:p w14:paraId="28B2A343" w14:textId="77777777" w:rsidR="00684B12" w:rsidRPr="00BA05FE" w:rsidRDefault="00684B12" w:rsidP="00684B12">
      <w:pPr>
        <w:numPr>
          <w:ilvl w:val="0"/>
          <w:numId w:val="3"/>
        </w:numPr>
        <w:autoSpaceDN w:val="0"/>
        <w:spacing w:after="0" w:line="240" w:lineRule="auto"/>
        <w:ind w:right="0"/>
        <w:jc w:val="left"/>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Zamawiający upoważnia Wykonawcę do wystawiania faktur VAT bez swojego podpisu</w:t>
      </w:r>
    </w:p>
    <w:p w14:paraId="682E10D6" w14:textId="77777777" w:rsidR="00684B12" w:rsidRPr="00BA05FE" w:rsidRDefault="00684B12" w:rsidP="00684B12">
      <w:pPr>
        <w:numPr>
          <w:ilvl w:val="0"/>
          <w:numId w:val="3"/>
        </w:numPr>
        <w:autoSpaceDN w:val="0"/>
        <w:spacing w:after="0" w:line="240" w:lineRule="auto"/>
        <w:ind w:right="0"/>
        <w:jc w:val="left"/>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Wykonawca jest zobowiązany przekazać Zamawiającemu fakturę niezwłocznie po jej wystawieniu.</w:t>
      </w:r>
    </w:p>
    <w:p w14:paraId="4A48D73B" w14:textId="77777777" w:rsidR="00684B12" w:rsidRPr="00BA05FE" w:rsidRDefault="00684B12" w:rsidP="00684B12">
      <w:pPr>
        <w:numPr>
          <w:ilvl w:val="0"/>
          <w:numId w:val="3"/>
        </w:numPr>
        <w:autoSpaceDN w:val="0"/>
        <w:spacing w:after="0" w:line="240" w:lineRule="auto"/>
        <w:ind w:right="0"/>
        <w:jc w:val="left"/>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Za datę zapłaty uznaje się datę wpływu należności na rachunek bankowy Wykonawcy</w:t>
      </w:r>
    </w:p>
    <w:p w14:paraId="6775C514" w14:textId="77777777" w:rsidR="00684B12" w:rsidRPr="00BA05FE" w:rsidRDefault="00684B12" w:rsidP="00684B12">
      <w:pPr>
        <w:numPr>
          <w:ilvl w:val="0"/>
          <w:numId w:val="3"/>
        </w:numPr>
        <w:autoSpaceDN w:val="0"/>
        <w:spacing w:after="0" w:line="240" w:lineRule="auto"/>
        <w:ind w:right="0"/>
        <w:jc w:val="left"/>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W przypadku gdy Zamawiający opóźni się z zapłatą jakiejkolwiek kwoty, do której zapłaty jest zobowiązany na podstawie niniejszej umowy, Wykonawca ma prawo naliczyć odsetki w ustawowej wysokości za każdy dzień opóźnienia.</w:t>
      </w:r>
    </w:p>
    <w:p w14:paraId="2C167785" w14:textId="77777777" w:rsidR="00684B12" w:rsidRPr="00BA05FE" w:rsidRDefault="00684B12" w:rsidP="00684B12">
      <w:pPr>
        <w:spacing w:after="0" w:line="240" w:lineRule="auto"/>
        <w:ind w:left="0" w:right="0" w:firstLine="0"/>
        <w:jc w:val="center"/>
        <w:rPr>
          <w:rFonts w:ascii="Times New Roman" w:eastAsia="Times New Roman" w:hAnsi="Times New Roman" w:cs="Times New Roman"/>
          <w:b/>
          <w:bCs/>
          <w:color w:val="auto"/>
          <w:sz w:val="24"/>
          <w:szCs w:val="24"/>
        </w:rPr>
      </w:pPr>
    </w:p>
    <w:p w14:paraId="74F3E854" w14:textId="77777777" w:rsidR="00684B12" w:rsidRPr="00BA05FE" w:rsidRDefault="00684B12" w:rsidP="00684B12">
      <w:pPr>
        <w:spacing w:after="0" w:line="240" w:lineRule="auto"/>
        <w:ind w:left="0" w:right="0" w:firstLine="0"/>
        <w:jc w:val="center"/>
        <w:rPr>
          <w:rFonts w:ascii="Times New Roman" w:eastAsia="Times New Roman" w:hAnsi="Times New Roman" w:cs="Times New Roman"/>
          <w:b/>
          <w:bCs/>
          <w:color w:val="auto"/>
          <w:sz w:val="24"/>
          <w:szCs w:val="24"/>
        </w:rPr>
      </w:pPr>
      <w:r w:rsidRPr="00BA05FE">
        <w:rPr>
          <w:rFonts w:ascii="Times New Roman" w:eastAsia="Times New Roman" w:hAnsi="Times New Roman" w:cs="Times New Roman"/>
          <w:b/>
          <w:bCs/>
          <w:color w:val="auto"/>
          <w:sz w:val="24"/>
          <w:szCs w:val="24"/>
        </w:rPr>
        <w:t>§ 5.</w:t>
      </w:r>
    </w:p>
    <w:p w14:paraId="4C24D580" w14:textId="77777777" w:rsidR="00684B12" w:rsidRPr="00BA05FE" w:rsidRDefault="00684B12" w:rsidP="00684B12">
      <w:pPr>
        <w:spacing w:after="0" w:line="240" w:lineRule="auto"/>
        <w:ind w:left="0" w:right="0" w:firstLine="0"/>
        <w:rPr>
          <w:rFonts w:ascii="Times New Roman" w:eastAsia="Times New Roman" w:hAnsi="Times New Roman" w:cs="Times New Roman"/>
          <w:bCs/>
          <w:color w:val="auto"/>
          <w:sz w:val="24"/>
          <w:szCs w:val="24"/>
        </w:rPr>
      </w:pPr>
      <w:r w:rsidRPr="00BA05FE">
        <w:rPr>
          <w:rFonts w:ascii="Times New Roman" w:eastAsia="Times New Roman" w:hAnsi="Times New Roman" w:cs="Times New Roman"/>
          <w:bCs/>
          <w:color w:val="auto"/>
          <w:sz w:val="24"/>
          <w:szCs w:val="24"/>
        </w:rPr>
        <w:t>1.  Zamawiający zastrzega sobie prawo:</w:t>
      </w:r>
    </w:p>
    <w:p w14:paraId="3C1F7A6C" w14:textId="77777777" w:rsidR="00684B12" w:rsidRPr="00BA05FE" w:rsidRDefault="00684B12" w:rsidP="00684B12">
      <w:pPr>
        <w:numPr>
          <w:ilvl w:val="0"/>
          <w:numId w:val="4"/>
        </w:numPr>
        <w:autoSpaceDN w:val="0"/>
        <w:spacing w:after="0" w:line="240" w:lineRule="auto"/>
        <w:ind w:right="0"/>
        <w:jc w:val="left"/>
        <w:rPr>
          <w:rFonts w:ascii="Times New Roman" w:eastAsia="Times New Roman" w:hAnsi="Times New Roman" w:cs="Times New Roman"/>
          <w:bCs/>
          <w:color w:val="auto"/>
          <w:sz w:val="24"/>
          <w:szCs w:val="24"/>
        </w:rPr>
      </w:pPr>
      <w:r w:rsidRPr="00BA05FE">
        <w:rPr>
          <w:rFonts w:ascii="Times New Roman" w:eastAsia="Times New Roman" w:hAnsi="Times New Roman" w:cs="Times New Roman"/>
          <w:bCs/>
          <w:color w:val="auto"/>
          <w:sz w:val="24"/>
          <w:szCs w:val="24"/>
        </w:rPr>
        <w:t>Przeprowadzenia badań jakości paliwa pobranego z dystrybutora i obciążenia Wykonawcy kosztami badań, w przypadku, gdy paliwo nie spełnia wymogów określonych przepisami prawa, pod warunkiem uznania reklamacji przez Wykonawcę</w:t>
      </w:r>
    </w:p>
    <w:p w14:paraId="1EA862CB" w14:textId="77777777" w:rsidR="00684B12" w:rsidRPr="00BA05FE" w:rsidRDefault="00684B12" w:rsidP="00684B12">
      <w:pPr>
        <w:numPr>
          <w:ilvl w:val="0"/>
          <w:numId w:val="4"/>
        </w:numPr>
        <w:autoSpaceDN w:val="0"/>
        <w:spacing w:after="0" w:line="240" w:lineRule="auto"/>
        <w:ind w:right="0"/>
        <w:jc w:val="left"/>
        <w:rPr>
          <w:rFonts w:ascii="Times New Roman" w:eastAsia="Times New Roman" w:hAnsi="Times New Roman" w:cs="Times New Roman"/>
          <w:bCs/>
          <w:color w:val="auto"/>
          <w:sz w:val="24"/>
          <w:szCs w:val="24"/>
        </w:rPr>
      </w:pPr>
      <w:r w:rsidRPr="00BA05FE">
        <w:rPr>
          <w:rFonts w:ascii="Times New Roman" w:eastAsia="Times New Roman" w:hAnsi="Times New Roman" w:cs="Times New Roman"/>
          <w:bCs/>
          <w:color w:val="auto"/>
          <w:sz w:val="24"/>
          <w:szCs w:val="24"/>
        </w:rPr>
        <w:t>Wystąpienia do stosownych służb o przeprowadzenie badań jakości paliwa.</w:t>
      </w:r>
    </w:p>
    <w:p w14:paraId="3CE2CC41" w14:textId="77777777" w:rsidR="00684B12" w:rsidRPr="00BA05FE" w:rsidRDefault="00684B12" w:rsidP="00684B12">
      <w:pPr>
        <w:spacing w:after="0" w:line="240" w:lineRule="auto"/>
        <w:ind w:left="360" w:right="0" w:hanging="360"/>
        <w:rPr>
          <w:rFonts w:ascii="Times New Roman" w:eastAsia="Times New Roman" w:hAnsi="Times New Roman" w:cs="Times New Roman"/>
          <w:bCs/>
          <w:color w:val="auto"/>
          <w:sz w:val="24"/>
          <w:szCs w:val="24"/>
        </w:rPr>
      </w:pPr>
      <w:r w:rsidRPr="00BA05FE">
        <w:rPr>
          <w:rFonts w:ascii="Times New Roman" w:eastAsia="Times New Roman" w:hAnsi="Times New Roman" w:cs="Times New Roman"/>
          <w:bCs/>
          <w:color w:val="auto"/>
          <w:sz w:val="24"/>
          <w:szCs w:val="24"/>
        </w:rPr>
        <w:t>2.  W zakresie reklamacji związanej z niewłaściwą jakością paliw obowiązują następujące zasady:</w:t>
      </w:r>
    </w:p>
    <w:p w14:paraId="63C2B087" w14:textId="77777777" w:rsidR="00684B12" w:rsidRPr="00BA05FE" w:rsidRDefault="00684B12" w:rsidP="00684B12">
      <w:pPr>
        <w:numPr>
          <w:ilvl w:val="0"/>
          <w:numId w:val="5"/>
        </w:numPr>
        <w:autoSpaceDN w:val="0"/>
        <w:spacing w:after="0" w:line="240" w:lineRule="auto"/>
        <w:ind w:right="0"/>
        <w:jc w:val="left"/>
        <w:rPr>
          <w:rFonts w:ascii="Times New Roman" w:eastAsia="Times New Roman" w:hAnsi="Times New Roman" w:cs="Times New Roman"/>
          <w:bCs/>
          <w:color w:val="auto"/>
          <w:sz w:val="24"/>
          <w:szCs w:val="24"/>
        </w:rPr>
      </w:pPr>
      <w:r w:rsidRPr="00BA05FE">
        <w:rPr>
          <w:rFonts w:ascii="Times New Roman" w:eastAsia="Times New Roman" w:hAnsi="Times New Roman" w:cs="Times New Roman"/>
          <w:bCs/>
          <w:color w:val="auto"/>
          <w:sz w:val="24"/>
          <w:szCs w:val="24"/>
        </w:rPr>
        <w:t>reklamacja powinna być złożona na piśmie i powinna zawierać uzasadnienie reklamacji oraz żądanie Zamawiającego.</w:t>
      </w:r>
    </w:p>
    <w:p w14:paraId="3EFB1FDB" w14:textId="77777777" w:rsidR="00684B12" w:rsidRPr="00BA05FE" w:rsidRDefault="00684B12" w:rsidP="00684B12">
      <w:pPr>
        <w:numPr>
          <w:ilvl w:val="0"/>
          <w:numId w:val="5"/>
        </w:numPr>
        <w:autoSpaceDN w:val="0"/>
        <w:spacing w:after="0" w:line="240" w:lineRule="auto"/>
        <w:ind w:right="0"/>
        <w:jc w:val="left"/>
        <w:rPr>
          <w:rFonts w:ascii="Times New Roman" w:eastAsia="Times New Roman" w:hAnsi="Times New Roman" w:cs="Times New Roman"/>
          <w:bCs/>
          <w:color w:val="auto"/>
          <w:sz w:val="24"/>
          <w:szCs w:val="24"/>
        </w:rPr>
      </w:pPr>
      <w:r w:rsidRPr="00BA05FE">
        <w:rPr>
          <w:rFonts w:ascii="Times New Roman" w:eastAsia="Times New Roman" w:hAnsi="Times New Roman" w:cs="Times New Roman"/>
          <w:bCs/>
          <w:color w:val="auto"/>
          <w:sz w:val="24"/>
          <w:szCs w:val="24"/>
        </w:rPr>
        <w:t xml:space="preserve">od momentu przyjęcia reklamacji Wykonawca ma 14 dniowy termin na rozpatrzenie reklamacji i podjęcie decyzji o odrzuceniu lub uznaniu reklamacji </w:t>
      </w:r>
    </w:p>
    <w:p w14:paraId="4301F537" w14:textId="77777777" w:rsidR="00684B12" w:rsidRPr="00BA05FE" w:rsidRDefault="00684B12" w:rsidP="00684B12">
      <w:pPr>
        <w:numPr>
          <w:ilvl w:val="0"/>
          <w:numId w:val="5"/>
        </w:numPr>
        <w:autoSpaceDN w:val="0"/>
        <w:spacing w:after="0" w:line="240" w:lineRule="auto"/>
        <w:ind w:right="0"/>
        <w:jc w:val="left"/>
        <w:rPr>
          <w:rFonts w:ascii="Times New Roman" w:eastAsia="Times New Roman" w:hAnsi="Times New Roman" w:cs="Times New Roman"/>
          <w:bCs/>
          <w:color w:val="auto"/>
          <w:sz w:val="24"/>
          <w:szCs w:val="24"/>
        </w:rPr>
      </w:pPr>
      <w:r w:rsidRPr="00BA05FE">
        <w:rPr>
          <w:rFonts w:ascii="Times New Roman" w:eastAsia="Times New Roman" w:hAnsi="Times New Roman" w:cs="Times New Roman"/>
          <w:bCs/>
          <w:color w:val="auto"/>
          <w:sz w:val="24"/>
          <w:szCs w:val="24"/>
        </w:rPr>
        <w:lastRenderedPageBreak/>
        <w:t>w przypadku uznania reklamacji Wykonawca pokrywa wartość poniesionej szkody do wysokości udokumentowanej odpowiednimi rachunkami, przy czym odszkodowanie    z tego tytułu nie obejmuje utraconych korzyści.</w:t>
      </w:r>
    </w:p>
    <w:p w14:paraId="3D2924F5" w14:textId="77777777" w:rsidR="00684B12" w:rsidRPr="00BA05FE" w:rsidRDefault="00684B12" w:rsidP="00684B12">
      <w:pPr>
        <w:numPr>
          <w:ilvl w:val="0"/>
          <w:numId w:val="5"/>
        </w:numPr>
        <w:autoSpaceDN w:val="0"/>
        <w:spacing w:after="0" w:line="240" w:lineRule="auto"/>
        <w:ind w:right="0"/>
        <w:jc w:val="left"/>
        <w:rPr>
          <w:rFonts w:ascii="Times New Roman" w:eastAsia="Times New Roman" w:hAnsi="Times New Roman" w:cs="Times New Roman"/>
          <w:bCs/>
          <w:color w:val="auto"/>
          <w:sz w:val="24"/>
          <w:szCs w:val="24"/>
        </w:rPr>
      </w:pPr>
      <w:r w:rsidRPr="00BA05FE">
        <w:rPr>
          <w:rFonts w:ascii="Times New Roman" w:eastAsia="Times New Roman" w:hAnsi="Times New Roman" w:cs="Times New Roman"/>
          <w:bCs/>
          <w:color w:val="auto"/>
          <w:sz w:val="24"/>
          <w:szCs w:val="24"/>
        </w:rPr>
        <w:t xml:space="preserve">zakończenie postępowania reklamacyjnego u Wykonawcy nie zamyka postępowania na drodze sądowej.   </w:t>
      </w:r>
    </w:p>
    <w:p w14:paraId="6E7BAD02" w14:textId="77777777" w:rsidR="00684B12" w:rsidRPr="00BA05FE" w:rsidRDefault="00684B12" w:rsidP="00684B12">
      <w:pPr>
        <w:spacing w:after="0" w:line="240" w:lineRule="auto"/>
        <w:ind w:left="0" w:right="0" w:firstLine="0"/>
        <w:rPr>
          <w:rFonts w:ascii="Times New Roman" w:eastAsia="Times New Roman" w:hAnsi="Times New Roman" w:cs="Times New Roman"/>
          <w:bCs/>
          <w:color w:val="auto"/>
          <w:sz w:val="24"/>
          <w:szCs w:val="24"/>
        </w:rPr>
      </w:pPr>
    </w:p>
    <w:p w14:paraId="19A9160C" w14:textId="77777777" w:rsidR="00684B12" w:rsidRPr="00BA05FE" w:rsidRDefault="00684B12" w:rsidP="00684B12">
      <w:pPr>
        <w:spacing w:after="0" w:line="240" w:lineRule="auto"/>
        <w:ind w:left="0" w:right="0" w:firstLine="0"/>
        <w:jc w:val="center"/>
        <w:rPr>
          <w:rFonts w:ascii="Times New Roman" w:eastAsia="Times New Roman" w:hAnsi="Times New Roman" w:cs="Times New Roman"/>
          <w:bCs/>
          <w:color w:val="auto"/>
          <w:sz w:val="24"/>
          <w:szCs w:val="24"/>
        </w:rPr>
      </w:pPr>
      <w:r w:rsidRPr="00BA05FE">
        <w:rPr>
          <w:rFonts w:ascii="Times New Roman" w:eastAsia="Times New Roman" w:hAnsi="Times New Roman" w:cs="Times New Roman"/>
          <w:bCs/>
          <w:color w:val="auto"/>
          <w:sz w:val="24"/>
          <w:szCs w:val="24"/>
        </w:rPr>
        <w:t xml:space="preserve">§ </w:t>
      </w:r>
      <w:r w:rsidRPr="00BA05FE">
        <w:rPr>
          <w:rFonts w:ascii="Times New Roman" w:eastAsia="Times New Roman" w:hAnsi="Times New Roman" w:cs="Times New Roman"/>
          <w:b/>
          <w:bCs/>
          <w:color w:val="auto"/>
          <w:sz w:val="24"/>
          <w:szCs w:val="24"/>
        </w:rPr>
        <w:t>6.</w:t>
      </w:r>
    </w:p>
    <w:p w14:paraId="06BF88A1" w14:textId="77777777" w:rsidR="00684B12" w:rsidRPr="00BA05FE" w:rsidRDefault="00684B12" w:rsidP="00684B12">
      <w:pPr>
        <w:spacing w:after="0" w:line="240" w:lineRule="auto"/>
        <w:ind w:left="0" w:right="0" w:firstLine="0"/>
        <w:rPr>
          <w:rFonts w:ascii="Times New Roman" w:eastAsia="Times New Roman" w:hAnsi="Times New Roman" w:cs="Times New Roman"/>
          <w:bCs/>
          <w:color w:val="auto"/>
          <w:sz w:val="24"/>
          <w:szCs w:val="24"/>
        </w:rPr>
      </w:pPr>
      <w:r w:rsidRPr="00BA05FE">
        <w:rPr>
          <w:rFonts w:ascii="Times New Roman" w:eastAsia="Times New Roman" w:hAnsi="Times New Roman" w:cs="Times New Roman"/>
          <w:bCs/>
          <w:color w:val="auto"/>
          <w:sz w:val="24"/>
          <w:szCs w:val="24"/>
        </w:rPr>
        <w:t>1. Wprowadza się następujące kary umowne:</w:t>
      </w:r>
    </w:p>
    <w:p w14:paraId="7CE939CA" w14:textId="77777777" w:rsidR="00684B12" w:rsidRPr="00BA05FE" w:rsidRDefault="00684B12" w:rsidP="00684B12">
      <w:pPr>
        <w:spacing w:after="0" w:line="240" w:lineRule="auto"/>
        <w:ind w:left="0" w:right="0" w:firstLine="0"/>
        <w:rPr>
          <w:rFonts w:ascii="Times New Roman" w:eastAsia="Times New Roman" w:hAnsi="Times New Roman" w:cs="Times New Roman"/>
          <w:bCs/>
          <w:color w:val="auto"/>
          <w:sz w:val="24"/>
          <w:szCs w:val="24"/>
        </w:rPr>
      </w:pPr>
      <w:r w:rsidRPr="00BA05FE">
        <w:rPr>
          <w:rFonts w:ascii="Times New Roman" w:eastAsia="Times New Roman" w:hAnsi="Times New Roman" w:cs="Times New Roman"/>
          <w:bCs/>
          <w:color w:val="auto"/>
          <w:sz w:val="24"/>
          <w:szCs w:val="24"/>
        </w:rPr>
        <w:t>a) W przypadku niewykonania lub nienależytego wykonania umowy Zamawiający ma prawo do naliczenia kary umownej w wysokości 10% wartości brutto umowy w przypadku gdy umowa zostanie rozwiązana z winy Wykonawcy.</w:t>
      </w:r>
    </w:p>
    <w:p w14:paraId="1A5AE828" w14:textId="77777777" w:rsidR="00684B12" w:rsidRPr="00BA05FE" w:rsidRDefault="00684B12" w:rsidP="00684B12">
      <w:pPr>
        <w:spacing w:after="0" w:line="240" w:lineRule="auto"/>
        <w:ind w:left="0" w:right="0" w:firstLine="0"/>
        <w:rPr>
          <w:rFonts w:ascii="Times New Roman" w:eastAsia="Times New Roman" w:hAnsi="Times New Roman" w:cs="Times New Roman"/>
          <w:bCs/>
          <w:color w:val="auto"/>
          <w:sz w:val="24"/>
          <w:szCs w:val="24"/>
        </w:rPr>
      </w:pPr>
      <w:r w:rsidRPr="00BA05FE">
        <w:rPr>
          <w:rFonts w:ascii="Times New Roman" w:eastAsia="Times New Roman" w:hAnsi="Times New Roman" w:cs="Times New Roman"/>
          <w:bCs/>
          <w:color w:val="auto"/>
          <w:sz w:val="24"/>
          <w:szCs w:val="24"/>
        </w:rPr>
        <w:t>b) W przypadku gdy umowa zostanie rozwiązana z winy Zamawiającego, Wykonawcy przysługuje naliczenie kary umownej w wysokości 10% wartości brutto umowy.</w:t>
      </w:r>
    </w:p>
    <w:p w14:paraId="2C88FE0E" w14:textId="77777777" w:rsidR="00684B12" w:rsidRPr="00BA05FE" w:rsidRDefault="00684B12" w:rsidP="00684B12">
      <w:pPr>
        <w:spacing w:after="0" w:line="240" w:lineRule="auto"/>
        <w:ind w:left="0" w:right="0" w:firstLine="0"/>
        <w:rPr>
          <w:rFonts w:ascii="Times New Roman" w:eastAsia="Times New Roman" w:hAnsi="Times New Roman" w:cs="Times New Roman"/>
          <w:bCs/>
          <w:color w:val="auto"/>
          <w:sz w:val="24"/>
          <w:szCs w:val="24"/>
        </w:rPr>
      </w:pPr>
      <w:r w:rsidRPr="00BA05FE">
        <w:rPr>
          <w:rFonts w:ascii="Times New Roman" w:eastAsia="Times New Roman" w:hAnsi="Times New Roman" w:cs="Times New Roman"/>
          <w:bCs/>
          <w:color w:val="auto"/>
          <w:sz w:val="24"/>
          <w:szCs w:val="24"/>
        </w:rPr>
        <w:t>2. Każdej ze stron przysługuje prawo do dochodzenia odszkodowania uzupełniającego gdy wysokość kar umownych jest niższa od wartości powstałej szkody na zasadach postępowania sądowego. Dochodzenie roszczeń jest możliwe jedynie do wartości powstałej szkody.</w:t>
      </w:r>
    </w:p>
    <w:p w14:paraId="1E87296B" w14:textId="77777777" w:rsidR="00684B12" w:rsidRPr="00BA05FE" w:rsidRDefault="00684B12" w:rsidP="00684B12">
      <w:pPr>
        <w:spacing w:after="0" w:line="240" w:lineRule="auto"/>
        <w:ind w:left="0" w:right="0" w:firstLine="0"/>
        <w:rPr>
          <w:rFonts w:ascii="Times New Roman" w:eastAsia="Times New Roman" w:hAnsi="Times New Roman" w:cs="Times New Roman"/>
          <w:bCs/>
          <w:color w:val="auto"/>
          <w:sz w:val="24"/>
          <w:szCs w:val="24"/>
        </w:rPr>
      </w:pPr>
      <w:r w:rsidRPr="00BA05FE">
        <w:rPr>
          <w:rFonts w:ascii="Times New Roman" w:eastAsia="Times New Roman" w:hAnsi="Times New Roman" w:cs="Times New Roman"/>
          <w:bCs/>
          <w:color w:val="auto"/>
          <w:sz w:val="24"/>
          <w:szCs w:val="24"/>
        </w:rPr>
        <w:t>3. W razie wystąpienia istotnych zmian okoliczności powodujących, że wykonanie umowy nie leży w interesie Zamawiającego, czego nie można było przewidzieć w chwili zawarcia umowy, Zamawiający może wypowiedzieć umowę z</w:t>
      </w:r>
      <w:r w:rsidRPr="00BA05FE">
        <w:rPr>
          <w:rFonts w:ascii="Times New Roman" w:eastAsia="Times New Roman" w:hAnsi="Times New Roman" w:cs="Times New Roman"/>
          <w:color w:val="auto"/>
          <w:sz w:val="24"/>
          <w:szCs w:val="24"/>
        </w:rPr>
        <w:t xml:space="preserve"> 30 dniowym terminem wyprzedzenia, ze skutkiem na koniec miesiąca kalendarzowego.</w:t>
      </w:r>
    </w:p>
    <w:p w14:paraId="424CA88A" w14:textId="77777777" w:rsidR="00684B12" w:rsidRPr="00BA05FE" w:rsidRDefault="00684B12" w:rsidP="00684B12">
      <w:pPr>
        <w:spacing w:after="0" w:line="240" w:lineRule="auto"/>
        <w:ind w:left="0" w:right="0" w:firstLine="0"/>
        <w:rPr>
          <w:rFonts w:ascii="Times New Roman" w:eastAsia="Times New Roman" w:hAnsi="Times New Roman" w:cs="Times New Roman"/>
          <w:bCs/>
          <w:color w:val="auto"/>
          <w:sz w:val="24"/>
          <w:szCs w:val="24"/>
        </w:rPr>
      </w:pPr>
    </w:p>
    <w:p w14:paraId="11EA9897" w14:textId="77777777" w:rsidR="00684B12" w:rsidRPr="00BA05FE" w:rsidRDefault="00684B12" w:rsidP="00684B12">
      <w:pPr>
        <w:spacing w:after="0" w:line="240" w:lineRule="auto"/>
        <w:ind w:left="0" w:right="0" w:firstLine="0"/>
        <w:jc w:val="center"/>
        <w:rPr>
          <w:rFonts w:ascii="Times New Roman" w:eastAsia="Times New Roman" w:hAnsi="Times New Roman" w:cs="Times New Roman"/>
          <w:b/>
          <w:bCs/>
          <w:color w:val="auto"/>
          <w:sz w:val="24"/>
          <w:szCs w:val="24"/>
        </w:rPr>
      </w:pPr>
      <w:r w:rsidRPr="00BA05FE">
        <w:rPr>
          <w:rFonts w:ascii="Times New Roman" w:eastAsia="Times New Roman" w:hAnsi="Times New Roman" w:cs="Times New Roman"/>
          <w:b/>
          <w:bCs/>
          <w:color w:val="auto"/>
          <w:sz w:val="24"/>
          <w:szCs w:val="24"/>
        </w:rPr>
        <w:t>§ 7.</w:t>
      </w:r>
    </w:p>
    <w:p w14:paraId="6FECA641" w14:textId="77777777" w:rsidR="00684B12" w:rsidRPr="00BA05FE" w:rsidRDefault="00684B12" w:rsidP="00684B12">
      <w:pPr>
        <w:spacing w:after="0" w:line="240" w:lineRule="auto"/>
        <w:ind w:left="0" w:right="0" w:firstLine="0"/>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Zmiana warunków umowy może wystąpić tylko w uzasadnionych przypadkach i wymaga formy pisemnej pod rygorem jej nieważności.</w:t>
      </w:r>
    </w:p>
    <w:p w14:paraId="64B2FDCD" w14:textId="77777777" w:rsidR="00684B12" w:rsidRPr="00BA05FE" w:rsidRDefault="00684B12" w:rsidP="00684B12">
      <w:pPr>
        <w:spacing w:after="0" w:line="240" w:lineRule="auto"/>
        <w:ind w:left="0" w:right="0" w:firstLine="0"/>
        <w:jc w:val="center"/>
        <w:rPr>
          <w:rFonts w:ascii="Times New Roman" w:eastAsia="Times New Roman" w:hAnsi="Times New Roman" w:cs="Times New Roman"/>
          <w:b/>
          <w:bCs/>
          <w:color w:val="auto"/>
          <w:sz w:val="24"/>
          <w:szCs w:val="24"/>
        </w:rPr>
      </w:pPr>
    </w:p>
    <w:p w14:paraId="41BF9AC8" w14:textId="77777777" w:rsidR="00684B12" w:rsidRPr="00BA05FE" w:rsidRDefault="00684B12" w:rsidP="00684B12">
      <w:pPr>
        <w:spacing w:after="0" w:line="240" w:lineRule="auto"/>
        <w:ind w:left="0" w:right="0" w:firstLine="0"/>
        <w:jc w:val="center"/>
        <w:rPr>
          <w:rFonts w:ascii="Times New Roman" w:eastAsia="Times New Roman" w:hAnsi="Times New Roman" w:cs="Times New Roman"/>
          <w:b/>
          <w:bCs/>
          <w:color w:val="auto"/>
          <w:sz w:val="24"/>
          <w:szCs w:val="24"/>
        </w:rPr>
      </w:pPr>
      <w:r w:rsidRPr="00BA05FE">
        <w:rPr>
          <w:rFonts w:ascii="Times New Roman" w:eastAsia="Times New Roman" w:hAnsi="Times New Roman" w:cs="Times New Roman"/>
          <w:b/>
          <w:bCs/>
          <w:color w:val="auto"/>
          <w:sz w:val="24"/>
          <w:szCs w:val="24"/>
        </w:rPr>
        <w:t>§ 8.</w:t>
      </w:r>
    </w:p>
    <w:p w14:paraId="6EA1C76A" w14:textId="77777777" w:rsidR="00684B12" w:rsidRPr="00BA05FE" w:rsidRDefault="00684B12" w:rsidP="00684B12">
      <w:pPr>
        <w:spacing w:after="0" w:line="240" w:lineRule="auto"/>
        <w:ind w:left="0" w:right="0" w:firstLine="0"/>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W sprawach nieuregulowanych niniejszą umową mają zastosowanie odpowiednie przepisy Kodeksu Cywilnego.</w:t>
      </w:r>
    </w:p>
    <w:p w14:paraId="4F6C28C4" w14:textId="77777777" w:rsidR="00684B12" w:rsidRPr="00BA05FE" w:rsidRDefault="00684B12" w:rsidP="00684B12">
      <w:pPr>
        <w:spacing w:after="0" w:line="240" w:lineRule="auto"/>
        <w:ind w:left="0" w:right="0" w:firstLine="0"/>
        <w:jc w:val="center"/>
        <w:rPr>
          <w:rFonts w:ascii="Times New Roman" w:eastAsia="Times New Roman" w:hAnsi="Times New Roman" w:cs="Times New Roman"/>
          <w:b/>
          <w:color w:val="auto"/>
          <w:sz w:val="24"/>
          <w:szCs w:val="24"/>
        </w:rPr>
      </w:pPr>
    </w:p>
    <w:p w14:paraId="0364B967" w14:textId="77777777" w:rsidR="00684B12" w:rsidRPr="00BA05FE" w:rsidRDefault="00684B12" w:rsidP="00684B12">
      <w:pPr>
        <w:spacing w:after="0" w:line="240" w:lineRule="auto"/>
        <w:ind w:left="0" w:right="0" w:firstLine="0"/>
        <w:jc w:val="center"/>
        <w:rPr>
          <w:rFonts w:ascii="Times New Roman" w:eastAsia="Times New Roman" w:hAnsi="Times New Roman" w:cs="Times New Roman"/>
          <w:b/>
          <w:color w:val="auto"/>
          <w:sz w:val="24"/>
          <w:szCs w:val="24"/>
        </w:rPr>
      </w:pPr>
      <w:r w:rsidRPr="00BA05FE">
        <w:rPr>
          <w:rFonts w:ascii="Times New Roman" w:eastAsia="Times New Roman" w:hAnsi="Times New Roman" w:cs="Times New Roman"/>
          <w:b/>
          <w:color w:val="auto"/>
          <w:sz w:val="24"/>
          <w:szCs w:val="24"/>
        </w:rPr>
        <w:t>§ 9.</w:t>
      </w:r>
    </w:p>
    <w:p w14:paraId="4A2961DC" w14:textId="77777777" w:rsidR="00684B12" w:rsidRPr="00BA05FE" w:rsidRDefault="00684B12" w:rsidP="00684B12">
      <w:pPr>
        <w:spacing w:after="0" w:line="240" w:lineRule="auto"/>
        <w:ind w:left="0" w:right="0" w:firstLine="0"/>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W przypadku zaistnienia sporu na tle niniejszej umowy, sądem właściwym miejscowo będzie sąd właściwy dla siedziby Zamawiającego.</w:t>
      </w:r>
    </w:p>
    <w:p w14:paraId="309C0CAA" w14:textId="77777777" w:rsidR="00684B12" w:rsidRPr="00BA05FE" w:rsidRDefault="00684B12" w:rsidP="00684B12">
      <w:pPr>
        <w:spacing w:after="0" w:line="240" w:lineRule="auto"/>
        <w:ind w:left="0" w:right="0" w:firstLine="0"/>
        <w:jc w:val="center"/>
        <w:rPr>
          <w:rFonts w:ascii="Times New Roman" w:eastAsia="Times New Roman" w:hAnsi="Times New Roman" w:cs="Times New Roman"/>
          <w:b/>
          <w:bCs/>
          <w:color w:val="auto"/>
          <w:sz w:val="24"/>
          <w:szCs w:val="24"/>
        </w:rPr>
      </w:pPr>
    </w:p>
    <w:p w14:paraId="6D9EA421" w14:textId="77777777" w:rsidR="00684B12" w:rsidRPr="00BA05FE" w:rsidRDefault="00684B12" w:rsidP="00684B12">
      <w:pPr>
        <w:spacing w:after="0" w:line="240" w:lineRule="auto"/>
        <w:ind w:left="0" w:right="0" w:firstLine="0"/>
        <w:jc w:val="center"/>
        <w:rPr>
          <w:rFonts w:ascii="Times New Roman" w:eastAsia="Times New Roman" w:hAnsi="Times New Roman" w:cs="Times New Roman"/>
          <w:b/>
          <w:bCs/>
          <w:color w:val="auto"/>
          <w:sz w:val="24"/>
          <w:szCs w:val="24"/>
        </w:rPr>
      </w:pPr>
      <w:r w:rsidRPr="00BA05FE">
        <w:rPr>
          <w:rFonts w:ascii="Times New Roman" w:eastAsia="Times New Roman" w:hAnsi="Times New Roman" w:cs="Times New Roman"/>
          <w:b/>
          <w:bCs/>
          <w:color w:val="auto"/>
          <w:sz w:val="24"/>
          <w:szCs w:val="24"/>
        </w:rPr>
        <w:t>§ 10.</w:t>
      </w:r>
    </w:p>
    <w:p w14:paraId="7A0B860A" w14:textId="77777777" w:rsidR="00684B12" w:rsidRPr="00BA05FE" w:rsidRDefault="00684B12" w:rsidP="00684B12">
      <w:pPr>
        <w:spacing w:after="0" w:line="240" w:lineRule="auto"/>
        <w:ind w:left="0" w:right="0" w:firstLine="0"/>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Umowa niniejsza sporządzona  została w czterech jednobrzmiących egzemplarzach, po dwa dla każdej ze stron.</w:t>
      </w:r>
    </w:p>
    <w:p w14:paraId="272217CF" w14:textId="77777777" w:rsidR="00684B12" w:rsidRPr="00BA05FE" w:rsidRDefault="00684B12" w:rsidP="00684B12">
      <w:pPr>
        <w:spacing w:after="0" w:line="240" w:lineRule="auto"/>
        <w:ind w:left="0" w:right="0" w:firstLine="0"/>
        <w:rPr>
          <w:rFonts w:ascii="Times New Roman" w:eastAsia="Times New Roman" w:hAnsi="Times New Roman" w:cs="Times New Roman"/>
          <w:color w:val="auto"/>
          <w:sz w:val="24"/>
          <w:szCs w:val="24"/>
        </w:rPr>
      </w:pPr>
    </w:p>
    <w:p w14:paraId="61F82282" w14:textId="77777777" w:rsidR="00684B12" w:rsidRPr="00BA05FE" w:rsidRDefault="00684B12" w:rsidP="00684B12">
      <w:pPr>
        <w:spacing w:after="0" w:line="240" w:lineRule="auto"/>
        <w:ind w:left="0" w:right="0" w:firstLine="0"/>
        <w:rPr>
          <w:rFonts w:ascii="Times New Roman" w:eastAsia="Times New Roman" w:hAnsi="Times New Roman" w:cs="Times New Roman"/>
          <w:b/>
          <w:bCs/>
          <w:color w:val="auto"/>
          <w:sz w:val="24"/>
          <w:szCs w:val="24"/>
        </w:rPr>
      </w:pPr>
      <w:r w:rsidRPr="00BA05FE">
        <w:rPr>
          <w:rFonts w:ascii="Times New Roman" w:eastAsia="Times New Roman" w:hAnsi="Times New Roman" w:cs="Times New Roman"/>
          <w:b/>
          <w:bCs/>
          <w:color w:val="auto"/>
          <w:sz w:val="24"/>
          <w:szCs w:val="24"/>
        </w:rPr>
        <w:t>WYKONAWCA</w:t>
      </w:r>
      <w:r w:rsidRPr="00BA05FE">
        <w:rPr>
          <w:rFonts w:ascii="Times New Roman" w:eastAsia="Times New Roman" w:hAnsi="Times New Roman" w:cs="Times New Roman"/>
          <w:b/>
          <w:bCs/>
          <w:color w:val="auto"/>
          <w:sz w:val="24"/>
          <w:szCs w:val="24"/>
        </w:rPr>
        <w:tab/>
      </w:r>
      <w:r w:rsidRPr="00BA05FE">
        <w:rPr>
          <w:rFonts w:ascii="Times New Roman" w:eastAsia="Times New Roman" w:hAnsi="Times New Roman" w:cs="Times New Roman"/>
          <w:b/>
          <w:bCs/>
          <w:color w:val="auto"/>
          <w:sz w:val="24"/>
          <w:szCs w:val="24"/>
        </w:rPr>
        <w:tab/>
      </w:r>
      <w:r w:rsidRPr="00BA05FE">
        <w:rPr>
          <w:rFonts w:ascii="Times New Roman" w:eastAsia="Times New Roman" w:hAnsi="Times New Roman" w:cs="Times New Roman"/>
          <w:b/>
          <w:bCs/>
          <w:color w:val="auto"/>
          <w:sz w:val="24"/>
          <w:szCs w:val="24"/>
        </w:rPr>
        <w:tab/>
      </w:r>
      <w:r w:rsidRPr="00BA05FE">
        <w:rPr>
          <w:rFonts w:ascii="Times New Roman" w:eastAsia="Times New Roman" w:hAnsi="Times New Roman" w:cs="Times New Roman"/>
          <w:b/>
          <w:bCs/>
          <w:color w:val="auto"/>
          <w:sz w:val="24"/>
          <w:szCs w:val="24"/>
        </w:rPr>
        <w:tab/>
      </w:r>
      <w:r w:rsidRPr="00BA05FE">
        <w:rPr>
          <w:rFonts w:ascii="Times New Roman" w:eastAsia="Times New Roman" w:hAnsi="Times New Roman" w:cs="Times New Roman"/>
          <w:b/>
          <w:bCs/>
          <w:color w:val="auto"/>
          <w:sz w:val="24"/>
          <w:szCs w:val="24"/>
        </w:rPr>
        <w:tab/>
      </w:r>
      <w:r w:rsidRPr="00BA05FE">
        <w:rPr>
          <w:rFonts w:ascii="Times New Roman" w:eastAsia="Times New Roman" w:hAnsi="Times New Roman" w:cs="Times New Roman"/>
          <w:b/>
          <w:bCs/>
          <w:color w:val="auto"/>
          <w:sz w:val="24"/>
          <w:szCs w:val="24"/>
        </w:rPr>
        <w:tab/>
      </w:r>
      <w:r w:rsidRPr="00BA05FE">
        <w:rPr>
          <w:rFonts w:ascii="Times New Roman" w:eastAsia="Times New Roman" w:hAnsi="Times New Roman" w:cs="Times New Roman"/>
          <w:b/>
          <w:bCs/>
          <w:color w:val="auto"/>
          <w:sz w:val="24"/>
          <w:szCs w:val="24"/>
        </w:rPr>
        <w:tab/>
        <w:t>ZAMAWIAJĄCY</w:t>
      </w:r>
    </w:p>
    <w:p w14:paraId="0750CBEB" w14:textId="77777777" w:rsidR="00684B12" w:rsidRPr="00BA05FE" w:rsidRDefault="00684B12" w:rsidP="00684B12">
      <w:pPr>
        <w:spacing w:after="0" w:line="240" w:lineRule="auto"/>
        <w:ind w:left="0" w:right="0" w:firstLine="0"/>
        <w:rPr>
          <w:rFonts w:ascii="Times New Roman" w:eastAsia="Times New Roman" w:hAnsi="Times New Roman" w:cs="Times New Roman"/>
          <w:color w:val="auto"/>
          <w:sz w:val="24"/>
          <w:szCs w:val="24"/>
        </w:rPr>
      </w:pPr>
    </w:p>
    <w:p w14:paraId="41AB9F0F" w14:textId="77777777" w:rsidR="00684B12" w:rsidRPr="00BA05FE" w:rsidRDefault="00684B12" w:rsidP="00684B12">
      <w:pPr>
        <w:spacing w:after="0" w:line="240" w:lineRule="auto"/>
        <w:ind w:left="0" w:right="0" w:firstLine="0"/>
        <w:rPr>
          <w:rFonts w:ascii="Times New Roman" w:eastAsia="Times New Roman" w:hAnsi="Times New Roman" w:cs="Times New Roman"/>
          <w:color w:val="auto"/>
          <w:sz w:val="24"/>
          <w:szCs w:val="24"/>
        </w:rPr>
      </w:pPr>
    </w:p>
    <w:p w14:paraId="7001CE20" w14:textId="77777777" w:rsidR="00684B12" w:rsidRPr="00BA05FE" w:rsidRDefault="00684B12" w:rsidP="00684B12">
      <w:pPr>
        <w:spacing w:after="0" w:line="240" w:lineRule="auto"/>
        <w:ind w:left="0" w:right="0" w:firstLine="0"/>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w:t>
      </w:r>
      <w:r w:rsidRPr="00BA05FE">
        <w:rPr>
          <w:rFonts w:ascii="Times New Roman" w:eastAsia="Times New Roman" w:hAnsi="Times New Roman" w:cs="Times New Roman"/>
          <w:color w:val="auto"/>
          <w:sz w:val="24"/>
          <w:szCs w:val="24"/>
        </w:rPr>
        <w:tab/>
      </w:r>
      <w:r w:rsidRPr="00BA05FE">
        <w:rPr>
          <w:rFonts w:ascii="Times New Roman" w:eastAsia="Times New Roman" w:hAnsi="Times New Roman" w:cs="Times New Roman"/>
          <w:color w:val="auto"/>
          <w:sz w:val="24"/>
          <w:szCs w:val="24"/>
        </w:rPr>
        <w:tab/>
      </w:r>
      <w:r w:rsidRPr="00BA05FE">
        <w:rPr>
          <w:rFonts w:ascii="Times New Roman" w:eastAsia="Times New Roman" w:hAnsi="Times New Roman" w:cs="Times New Roman"/>
          <w:color w:val="auto"/>
          <w:sz w:val="24"/>
          <w:szCs w:val="24"/>
        </w:rPr>
        <w:tab/>
      </w:r>
      <w:r w:rsidRPr="00BA05FE">
        <w:rPr>
          <w:rFonts w:ascii="Times New Roman" w:eastAsia="Times New Roman" w:hAnsi="Times New Roman" w:cs="Times New Roman"/>
          <w:color w:val="auto"/>
          <w:sz w:val="24"/>
          <w:szCs w:val="24"/>
        </w:rPr>
        <w:tab/>
      </w:r>
      <w:r w:rsidRPr="00BA05FE">
        <w:rPr>
          <w:rFonts w:ascii="Times New Roman" w:eastAsia="Times New Roman" w:hAnsi="Times New Roman" w:cs="Times New Roman"/>
          <w:color w:val="auto"/>
          <w:sz w:val="24"/>
          <w:szCs w:val="24"/>
        </w:rPr>
        <w:tab/>
        <w:t xml:space="preserve">      .............................................</w:t>
      </w:r>
    </w:p>
    <w:p w14:paraId="104D8D00" w14:textId="77777777" w:rsidR="00684B12" w:rsidRPr="00BA05FE" w:rsidRDefault="00684B12" w:rsidP="00684B12">
      <w:pPr>
        <w:spacing w:after="0" w:line="240" w:lineRule="auto"/>
        <w:ind w:left="0" w:right="0" w:firstLine="0"/>
        <w:rPr>
          <w:rFonts w:ascii="Times New Roman" w:eastAsia="Times New Roman" w:hAnsi="Times New Roman" w:cs="Times New Roman"/>
          <w:color w:val="auto"/>
          <w:sz w:val="24"/>
          <w:szCs w:val="24"/>
        </w:rPr>
      </w:pPr>
    </w:p>
    <w:p w14:paraId="0A26F7B8" w14:textId="77777777" w:rsidR="00684B12" w:rsidRPr="00BA05FE" w:rsidRDefault="00684B12" w:rsidP="00684B12">
      <w:pPr>
        <w:spacing w:after="0" w:line="240" w:lineRule="auto"/>
        <w:ind w:left="0" w:right="0" w:firstLine="0"/>
        <w:rPr>
          <w:rFonts w:ascii="Times New Roman" w:eastAsia="Times New Roman" w:hAnsi="Times New Roman" w:cs="Times New Roman"/>
          <w:color w:val="auto"/>
          <w:sz w:val="24"/>
          <w:szCs w:val="24"/>
        </w:rPr>
      </w:pPr>
      <w:r w:rsidRPr="00BA05FE">
        <w:rPr>
          <w:rFonts w:ascii="Times New Roman" w:eastAsia="Times New Roman" w:hAnsi="Times New Roman" w:cs="Times New Roman"/>
          <w:color w:val="auto"/>
          <w:sz w:val="24"/>
          <w:szCs w:val="24"/>
        </w:rPr>
        <w:tab/>
      </w:r>
      <w:r w:rsidRPr="00BA05FE">
        <w:rPr>
          <w:rFonts w:ascii="Times New Roman" w:eastAsia="Times New Roman" w:hAnsi="Times New Roman" w:cs="Times New Roman"/>
          <w:color w:val="auto"/>
          <w:sz w:val="24"/>
          <w:szCs w:val="24"/>
        </w:rPr>
        <w:tab/>
      </w:r>
      <w:r w:rsidRPr="00BA05FE">
        <w:rPr>
          <w:rFonts w:ascii="Times New Roman" w:eastAsia="Times New Roman" w:hAnsi="Times New Roman" w:cs="Times New Roman"/>
          <w:color w:val="auto"/>
          <w:sz w:val="24"/>
          <w:szCs w:val="24"/>
        </w:rPr>
        <w:tab/>
      </w:r>
      <w:r w:rsidRPr="00BA05FE">
        <w:rPr>
          <w:rFonts w:ascii="Times New Roman" w:eastAsia="Times New Roman" w:hAnsi="Times New Roman" w:cs="Times New Roman"/>
          <w:color w:val="auto"/>
          <w:sz w:val="24"/>
          <w:szCs w:val="24"/>
        </w:rPr>
        <w:tab/>
      </w:r>
      <w:r w:rsidRPr="00BA05FE">
        <w:rPr>
          <w:rFonts w:ascii="Times New Roman" w:eastAsia="Times New Roman" w:hAnsi="Times New Roman" w:cs="Times New Roman"/>
          <w:color w:val="auto"/>
          <w:sz w:val="24"/>
          <w:szCs w:val="24"/>
        </w:rPr>
        <w:tab/>
      </w:r>
      <w:r w:rsidRPr="00BA05FE">
        <w:rPr>
          <w:rFonts w:ascii="Times New Roman" w:eastAsia="Times New Roman" w:hAnsi="Times New Roman" w:cs="Times New Roman"/>
          <w:color w:val="auto"/>
          <w:sz w:val="24"/>
          <w:szCs w:val="24"/>
        </w:rPr>
        <w:tab/>
      </w:r>
      <w:r w:rsidRPr="00BA05FE">
        <w:rPr>
          <w:rFonts w:ascii="Times New Roman" w:eastAsia="Times New Roman" w:hAnsi="Times New Roman" w:cs="Times New Roman"/>
          <w:color w:val="auto"/>
          <w:sz w:val="24"/>
          <w:szCs w:val="24"/>
        </w:rPr>
        <w:tab/>
      </w:r>
      <w:r w:rsidRPr="00BA05FE">
        <w:rPr>
          <w:rFonts w:ascii="Times New Roman" w:eastAsia="Times New Roman" w:hAnsi="Times New Roman" w:cs="Times New Roman"/>
          <w:color w:val="auto"/>
          <w:sz w:val="24"/>
          <w:szCs w:val="24"/>
        </w:rPr>
        <w:tab/>
      </w:r>
      <w:r w:rsidRPr="00BA05FE">
        <w:rPr>
          <w:rFonts w:ascii="Times New Roman" w:eastAsia="Times New Roman" w:hAnsi="Times New Roman" w:cs="Times New Roman"/>
          <w:color w:val="auto"/>
          <w:sz w:val="24"/>
          <w:szCs w:val="24"/>
        </w:rPr>
        <w:tab/>
        <w:t>Kontrasygnata Skarbnika</w:t>
      </w:r>
    </w:p>
    <w:p w14:paraId="13FA0299" w14:textId="77777777" w:rsidR="00684B12" w:rsidRDefault="00684B12" w:rsidP="00684B12">
      <w:pPr>
        <w:pStyle w:val="Nagwek11"/>
        <w:shd w:val="clear" w:color="auto" w:fill="auto"/>
        <w:spacing w:line="276" w:lineRule="auto"/>
        <w:ind w:right="20"/>
        <w:jc w:val="left"/>
        <w:rPr>
          <w:rFonts w:ascii="Times New Roman" w:hAnsi="Times New Roman" w:cs="Times New Roman"/>
          <w:b w:val="0"/>
          <w:bCs w:val="0"/>
          <w:sz w:val="24"/>
          <w:szCs w:val="24"/>
        </w:rPr>
      </w:pPr>
    </w:p>
    <w:p w14:paraId="79425642" w14:textId="77777777" w:rsidR="00684B12" w:rsidRPr="00F37420" w:rsidRDefault="00684B12" w:rsidP="00684B12">
      <w:pPr>
        <w:pStyle w:val="Nagwek11"/>
        <w:shd w:val="clear" w:color="auto" w:fill="auto"/>
        <w:spacing w:line="276" w:lineRule="auto"/>
        <w:ind w:right="20"/>
        <w:jc w:val="left"/>
        <w:rPr>
          <w:rFonts w:ascii="Times New Roman" w:hAnsi="Times New Roman" w:cs="Times New Roman"/>
          <w:b w:val="0"/>
          <w:bCs w:val="0"/>
          <w:sz w:val="24"/>
          <w:szCs w:val="24"/>
        </w:rPr>
      </w:pPr>
    </w:p>
    <w:p w14:paraId="00F42867" w14:textId="77777777" w:rsidR="00684B12" w:rsidRPr="00F37420" w:rsidRDefault="00684B12" w:rsidP="00684B12">
      <w:pPr>
        <w:ind w:left="0" w:firstLine="0"/>
        <w:jc w:val="left"/>
        <w:rPr>
          <w:rFonts w:ascii="Times New Roman" w:hAnsi="Times New Roman" w:cs="Times New Roman"/>
          <w:sz w:val="24"/>
          <w:szCs w:val="24"/>
        </w:rPr>
      </w:pPr>
    </w:p>
    <w:p w14:paraId="26D3B89C" w14:textId="77777777" w:rsidR="005D63EE" w:rsidRDefault="005D63EE"/>
    <w:sectPr w:rsidR="005D63EE" w:rsidSect="00684B12">
      <w:headerReference w:type="even" r:id="rId5"/>
      <w:headerReference w:type="default" r:id="rId6"/>
      <w:footerReference w:type="even" r:id="rId7"/>
      <w:footerReference w:type="default" r:id="rId8"/>
      <w:headerReference w:type="first" r:id="rId9"/>
      <w:footerReference w:type="first" r:id="rId10"/>
      <w:pgSz w:w="11906" w:h="16838"/>
      <w:pgMar w:top="993" w:right="1080" w:bottom="1274" w:left="1419" w:header="708" w:footer="622" w:gutter="0"/>
      <w:cols w:space="708"/>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Verdana">
    <w:panose1 w:val="020B0604030504040204"/>
    <w:charset w:val="EE"/>
    <w:family w:val="swiss"/>
    <w:pitch w:val="variable"/>
    <w:sig w:usb0="A00006FF" w:usb1="4000205B" w:usb2="0000001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25598D" w14:textId="77777777" w:rsidR="00000000" w:rsidRDefault="00000000">
    <w:pPr>
      <w:spacing w:after="0" w:line="259" w:lineRule="auto"/>
      <w:ind w:left="0" w:right="695" w:firstLine="0"/>
      <w:jc w:val="right"/>
    </w:pPr>
    <w:r>
      <w:fldChar w:fldCharType="begin"/>
    </w:r>
    <w:r>
      <w:instrText xml:space="preserve"> PAGE   \* MERGEFORMAT </w:instrText>
    </w:r>
    <w:r>
      <w:fldChar w:fldCharType="separate"/>
    </w:r>
    <w:r>
      <w:rPr>
        <w:b/>
        <w:sz w:val="16"/>
      </w:rPr>
      <w:t>1</w:t>
    </w:r>
    <w:r>
      <w:rPr>
        <w:b/>
        <w:sz w:val="16"/>
      </w:rPr>
      <w:fldChar w:fldCharType="end"/>
    </w:r>
    <w:r>
      <w:rPr>
        <w:b/>
        <w:sz w:val="12"/>
      </w:rPr>
      <w:t xml:space="preserve"> </w:t>
    </w:r>
  </w:p>
  <w:p w14:paraId="67E94F9C" w14:textId="77777777" w:rsidR="00000000" w:rsidRDefault="00000000"/>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69BE18" w14:textId="77777777" w:rsidR="00000000" w:rsidRDefault="00000000">
    <w:pPr>
      <w:spacing w:after="0" w:line="259" w:lineRule="auto"/>
      <w:ind w:left="0" w:right="695" w:firstLine="0"/>
      <w:jc w:val="right"/>
    </w:pPr>
    <w:r>
      <w:fldChar w:fldCharType="begin"/>
    </w:r>
    <w:r>
      <w:instrText xml:space="preserve"> PAGE   \* MERGEFORMAT </w:instrText>
    </w:r>
    <w:r>
      <w:fldChar w:fldCharType="separate"/>
    </w:r>
    <w:r w:rsidRPr="003407F2">
      <w:rPr>
        <w:b/>
        <w:noProof/>
        <w:sz w:val="16"/>
      </w:rPr>
      <w:t>20</w:t>
    </w:r>
    <w:r>
      <w:rPr>
        <w:b/>
        <w:sz w:val="16"/>
      </w:rPr>
      <w:fldChar w:fldCharType="end"/>
    </w:r>
    <w:r>
      <w:rPr>
        <w:b/>
        <w:sz w:val="12"/>
      </w:rPr>
      <w:t xml:space="preserve"> </w:t>
    </w:r>
  </w:p>
  <w:p w14:paraId="4DAE6AC5" w14:textId="77777777" w:rsidR="00000000" w:rsidRDefault="00000000"/>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1C7E9C" w14:textId="77777777" w:rsidR="00000000" w:rsidRDefault="00000000">
    <w:pPr>
      <w:spacing w:after="0" w:line="259" w:lineRule="auto"/>
      <w:ind w:left="0" w:right="695" w:firstLine="0"/>
      <w:jc w:val="right"/>
    </w:pPr>
    <w:r>
      <w:fldChar w:fldCharType="begin"/>
    </w:r>
    <w:r>
      <w:instrText xml:space="preserve"> PAGE   \* MERGEFORMAT </w:instrText>
    </w:r>
    <w:r>
      <w:fldChar w:fldCharType="separate"/>
    </w:r>
    <w:r>
      <w:rPr>
        <w:b/>
        <w:sz w:val="16"/>
      </w:rPr>
      <w:t>1</w:t>
    </w:r>
    <w:r>
      <w:rPr>
        <w:b/>
        <w:sz w:val="16"/>
      </w:rPr>
      <w:fldChar w:fldCharType="end"/>
    </w:r>
    <w:r>
      <w:rPr>
        <w:b/>
        <w:sz w:val="12"/>
      </w:rPr>
      <w:t xml:space="preserve"> </w:t>
    </w:r>
  </w:p>
  <w:p w14:paraId="2331E1CB" w14:textId="77777777" w:rsidR="00000000" w:rsidRDefault="00000000"/>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BEA5CD" w14:textId="77777777" w:rsidR="00000000" w:rsidRDefault="00000000">
    <w:pPr>
      <w:pStyle w:val="Nagwek"/>
    </w:pPr>
  </w:p>
  <w:p w14:paraId="79EB6DA8" w14:textId="77777777" w:rsidR="00000000" w:rsidRDefault="00000000"/>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9C688B" w14:textId="77777777" w:rsidR="00000000" w:rsidRDefault="00000000">
    <w:pPr>
      <w:pStyle w:val="Nagwek"/>
    </w:pPr>
  </w:p>
  <w:p w14:paraId="17638F97" w14:textId="77777777" w:rsidR="00000000" w:rsidRDefault="00000000"/>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E7AC46" w14:textId="77777777" w:rsidR="00000000" w:rsidRDefault="00000000">
    <w:pPr>
      <w:pStyle w:val="Nagwek"/>
    </w:pPr>
  </w:p>
  <w:p w14:paraId="5BC8A915" w14:textId="77777777" w:rsidR="00000000" w:rsidRDefault="0000000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43B5104"/>
    <w:multiLevelType w:val="hybridMultilevel"/>
    <w:tmpl w:val="B4187368"/>
    <w:lvl w:ilvl="0" w:tplc="10A4B184">
      <w:start w:val="1"/>
      <w:numFmt w:val="decimal"/>
      <w:lvlText w:val="%1."/>
      <w:lvlJc w:val="left"/>
      <w:pPr>
        <w:tabs>
          <w:tab w:val="num" w:pos="397"/>
        </w:tabs>
        <w:ind w:left="397" w:hanging="397"/>
      </w:pPr>
      <w:rPr>
        <w:rFonts w:hint="default"/>
      </w:rPr>
    </w:lvl>
    <w:lvl w:ilvl="1" w:tplc="70D653F8">
      <w:start w:val="1"/>
      <w:numFmt w:val="lowerLetter"/>
      <w:lvlText w:val="%2."/>
      <w:lvlJc w:val="left"/>
      <w:pPr>
        <w:tabs>
          <w:tab w:val="num" w:pos="851"/>
        </w:tabs>
        <w:ind w:left="851" w:hanging="284"/>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 w15:restartNumberingAfterBreak="0">
    <w:nsid w:val="33354880"/>
    <w:multiLevelType w:val="hybridMultilevel"/>
    <w:tmpl w:val="17FC9378"/>
    <w:lvl w:ilvl="0" w:tplc="26D058F6">
      <w:start w:val="1"/>
      <w:numFmt w:val="decimal"/>
      <w:lvlText w:val="%1."/>
      <w:lvlJc w:val="left"/>
      <w:pPr>
        <w:tabs>
          <w:tab w:val="num" w:pos="397"/>
        </w:tabs>
        <w:ind w:left="397" w:hanging="397"/>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3DFB021E"/>
    <w:multiLevelType w:val="hybridMultilevel"/>
    <w:tmpl w:val="B042616C"/>
    <w:lvl w:ilvl="0" w:tplc="B276D7B8">
      <w:start w:val="1"/>
      <w:numFmt w:val="lowerLetter"/>
      <w:lvlText w:val="%1."/>
      <w:lvlJc w:val="left"/>
      <w:pPr>
        <w:tabs>
          <w:tab w:val="num" w:pos="624"/>
        </w:tabs>
        <w:ind w:left="624" w:hanging="340"/>
      </w:pPr>
      <w:rPr>
        <w:rFonts w:hint="default"/>
      </w:rPr>
    </w:lvl>
    <w:lvl w:ilvl="1" w:tplc="DDF45BF0">
      <w:start w:val="1"/>
      <w:numFmt w:val="lowerLetter"/>
      <w:lvlText w:val="%2)"/>
      <w:lvlJc w:val="left"/>
      <w:pPr>
        <w:tabs>
          <w:tab w:val="num" w:pos="907"/>
        </w:tabs>
        <w:ind w:left="907" w:hanging="34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 w15:restartNumberingAfterBreak="0">
    <w:nsid w:val="67F90D96"/>
    <w:multiLevelType w:val="hybridMultilevel"/>
    <w:tmpl w:val="5C2EB096"/>
    <w:lvl w:ilvl="0" w:tplc="10A4B184">
      <w:start w:val="1"/>
      <w:numFmt w:val="decimal"/>
      <w:lvlText w:val="%1."/>
      <w:lvlJc w:val="left"/>
      <w:pPr>
        <w:tabs>
          <w:tab w:val="num" w:pos="397"/>
        </w:tabs>
        <w:ind w:left="397" w:hanging="397"/>
      </w:pPr>
      <w:rPr>
        <w:rFonts w:hint="default"/>
      </w:rPr>
    </w:lvl>
    <w:lvl w:ilvl="1" w:tplc="0AACC850">
      <w:start w:val="1"/>
      <w:numFmt w:val="lowerLetter"/>
      <w:lvlText w:val="%2."/>
      <w:lvlJc w:val="left"/>
      <w:pPr>
        <w:tabs>
          <w:tab w:val="num" w:pos="907"/>
        </w:tabs>
        <w:ind w:left="907" w:hanging="34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 w15:restartNumberingAfterBreak="0">
    <w:nsid w:val="744726AE"/>
    <w:multiLevelType w:val="hybridMultilevel"/>
    <w:tmpl w:val="1772BC36"/>
    <w:lvl w:ilvl="0" w:tplc="8B1E8C7C">
      <w:start w:val="1"/>
      <w:numFmt w:val="lowerLetter"/>
      <w:lvlText w:val="%1."/>
      <w:lvlJc w:val="left"/>
      <w:pPr>
        <w:tabs>
          <w:tab w:val="num" w:pos="624"/>
        </w:tabs>
        <w:ind w:left="624" w:hanging="34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16cid:durableId="24237345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8804500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5907769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1953399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12861699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4B12"/>
    <w:rsid w:val="004A4E08"/>
    <w:rsid w:val="005D63EE"/>
    <w:rsid w:val="00684B12"/>
    <w:rsid w:val="00954C7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A604F27"/>
  <w15:chartTrackingRefBased/>
  <w15:docId w15:val="{30C67BA2-C478-4040-877C-D19C745C5F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pl-PL"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84B12"/>
    <w:pPr>
      <w:spacing w:after="11" w:line="269" w:lineRule="auto"/>
      <w:ind w:left="3551" w:right="1544" w:hanging="10"/>
      <w:jc w:val="both"/>
    </w:pPr>
    <w:rPr>
      <w:rFonts w:ascii="Verdana" w:eastAsia="Verdana" w:hAnsi="Verdana" w:cs="Verdana"/>
      <w:color w:val="000000"/>
      <w:kern w:val="0"/>
      <w:sz w:val="20"/>
      <w:szCs w:val="22"/>
      <w:lang w:eastAsia="pl-PL"/>
      <w14:ligatures w14:val="none"/>
    </w:rPr>
  </w:style>
  <w:style w:type="paragraph" w:styleId="Nagwek1">
    <w:name w:val="heading 1"/>
    <w:basedOn w:val="Normalny"/>
    <w:next w:val="Normalny"/>
    <w:link w:val="Nagwek1Znak"/>
    <w:uiPriority w:val="9"/>
    <w:qFormat/>
    <w:rsid w:val="00684B1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iPriority w:val="9"/>
    <w:semiHidden/>
    <w:unhideWhenUsed/>
    <w:qFormat/>
    <w:rsid w:val="00684B1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iPriority w:val="9"/>
    <w:semiHidden/>
    <w:unhideWhenUsed/>
    <w:qFormat/>
    <w:rsid w:val="00684B12"/>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iPriority w:val="9"/>
    <w:semiHidden/>
    <w:unhideWhenUsed/>
    <w:qFormat/>
    <w:rsid w:val="00684B12"/>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iPriority w:val="9"/>
    <w:semiHidden/>
    <w:unhideWhenUsed/>
    <w:qFormat/>
    <w:rsid w:val="00684B12"/>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684B12"/>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684B12"/>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684B12"/>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684B12"/>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684B12"/>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uiPriority w:val="9"/>
    <w:semiHidden/>
    <w:rsid w:val="00684B12"/>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uiPriority w:val="9"/>
    <w:semiHidden/>
    <w:rsid w:val="00684B12"/>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uiPriority w:val="9"/>
    <w:semiHidden/>
    <w:rsid w:val="00684B12"/>
    <w:rPr>
      <w:rFonts w:eastAsiaTheme="majorEastAsia" w:cstheme="majorBidi"/>
      <w:i/>
      <w:iCs/>
      <w:color w:val="0F4761" w:themeColor="accent1" w:themeShade="BF"/>
    </w:rPr>
  </w:style>
  <w:style w:type="character" w:customStyle="1" w:styleId="Nagwek5Znak">
    <w:name w:val="Nagłówek 5 Znak"/>
    <w:basedOn w:val="Domylnaczcionkaakapitu"/>
    <w:link w:val="Nagwek5"/>
    <w:uiPriority w:val="9"/>
    <w:semiHidden/>
    <w:rsid w:val="00684B12"/>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684B12"/>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684B12"/>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684B12"/>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684B12"/>
    <w:rPr>
      <w:rFonts w:eastAsiaTheme="majorEastAsia" w:cstheme="majorBidi"/>
      <w:color w:val="272727" w:themeColor="text1" w:themeTint="D8"/>
    </w:rPr>
  </w:style>
  <w:style w:type="paragraph" w:styleId="Tytu">
    <w:name w:val="Title"/>
    <w:basedOn w:val="Normalny"/>
    <w:next w:val="Normalny"/>
    <w:link w:val="TytuZnak"/>
    <w:uiPriority w:val="10"/>
    <w:qFormat/>
    <w:rsid w:val="00684B1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684B12"/>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684B12"/>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684B12"/>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684B12"/>
    <w:pPr>
      <w:spacing w:before="160"/>
      <w:jc w:val="center"/>
    </w:pPr>
    <w:rPr>
      <w:i/>
      <w:iCs/>
      <w:color w:val="404040" w:themeColor="text1" w:themeTint="BF"/>
    </w:rPr>
  </w:style>
  <w:style w:type="character" w:customStyle="1" w:styleId="CytatZnak">
    <w:name w:val="Cytat Znak"/>
    <w:basedOn w:val="Domylnaczcionkaakapitu"/>
    <w:link w:val="Cytat"/>
    <w:uiPriority w:val="29"/>
    <w:rsid w:val="00684B12"/>
    <w:rPr>
      <w:i/>
      <w:iCs/>
      <w:color w:val="404040" w:themeColor="text1" w:themeTint="BF"/>
    </w:rPr>
  </w:style>
  <w:style w:type="paragraph" w:styleId="Akapitzlist">
    <w:name w:val="List Paragraph"/>
    <w:basedOn w:val="Normalny"/>
    <w:uiPriority w:val="34"/>
    <w:qFormat/>
    <w:rsid w:val="00684B12"/>
    <w:pPr>
      <w:ind w:left="720"/>
      <w:contextualSpacing/>
    </w:pPr>
  </w:style>
  <w:style w:type="character" w:styleId="Wyrnienieintensywne">
    <w:name w:val="Intense Emphasis"/>
    <w:basedOn w:val="Domylnaczcionkaakapitu"/>
    <w:uiPriority w:val="21"/>
    <w:qFormat/>
    <w:rsid w:val="00684B12"/>
    <w:rPr>
      <w:i/>
      <w:iCs/>
      <w:color w:val="0F4761" w:themeColor="accent1" w:themeShade="BF"/>
    </w:rPr>
  </w:style>
  <w:style w:type="paragraph" w:styleId="Cytatintensywny">
    <w:name w:val="Intense Quote"/>
    <w:basedOn w:val="Normalny"/>
    <w:next w:val="Normalny"/>
    <w:link w:val="CytatintensywnyZnak"/>
    <w:uiPriority w:val="30"/>
    <w:qFormat/>
    <w:rsid w:val="00684B1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684B12"/>
    <w:rPr>
      <w:i/>
      <w:iCs/>
      <w:color w:val="0F4761" w:themeColor="accent1" w:themeShade="BF"/>
    </w:rPr>
  </w:style>
  <w:style w:type="character" w:styleId="Odwoanieintensywne">
    <w:name w:val="Intense Reference"/>
    <w:basedOn w:val="Domylnaczcionkaakapitu"/>
    <w:uiPriority w:val="32"/>
    <w:qFormat/>
    <w:rsid w:val="00684B12"/>
    <w:rPr>
      <w:b/>
      <w:bCs/>
      <w:smallCaps/>
      <w:color w:val="0F4761" w:themeColor="accent1" w:themeShade="BF"/>
      <w:spacing w:val="5"/>
    </w:rPr>
  </w:style>
  <w:style w:type="paragraph" w:styleId="Nagwek">
    <w:name w:val="header"/>
    <w:basedOn w:val="Normalny"/>
    <w:link w:val="NagwekZnak"/>
    <w:uiPriority w:val="99"/>
    <w:unhideWhenUsed/>
    <w:rsid w:val="00684B1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684B12"/>
    <w:rPr>
      <w:rFonts w:ascii="Verdana" w:eastAsia="Verdana" w:hAnsi="Verdana" w:cs="Verdana"/>
      <w:color w:val="000000"/>
      <w:kern w:val="0"/>
      <w:sz w:val="20"/>
      <w:szCs w:val="22"/>
      <w:lang w:eastAsia="pl-PL"/>
      <w14:ligatures w14:val="none"/>
    </w:rPr>
  </w:style>
  <w:style w:type="character" w:customStyle="1" w:styleId="Nagwek10">
    <w:name w:val="Nagłówek #1_"/>
    <w:basedOn w:val="Domylnaczcionkaakapitu"/>
    <w:link w:val="Nagwek11"/>
    <w:rsid w:val="00684B12"/>
    <w:rPr>
      <w:rFonts w:ascii="Arial" w:eastAsia="Arial" w:hAnsi="Arial" w:cs="Arial"/>
      <w:b/>
      <w:bCs/>
      <w:sz w:val="28"/>
      <w:szCs w:val="28"/>
      <w:shd w:val="clear" w:color="auto" w:fill="FFFFFF"/>
    </w:rPr>
  </w:style>
  <w:style w:type="paragraph" w:customStyle="1" w:styleId="Nagwek11">
    <w:name w:val="Nagłówek #1"/>
    <w:basedOn w:val="Normalny"/>
    <w:link w:val="Nagwek10"/>
    <w:rsid w:val="00684B12"/>
    <w:pPr>
      <w:widowControl w:val="0"/>
      <w:shd w:val="clear" w:color="auto" w:fill="FFFFFF"/>
      <w:spacing w:after="0" w:line="317" w:lineRule="exact"/>
      <w:ind w:left="0" w:right="0" w:firstLine="0"/>
      <w:jc w:val="center"/>
      <w:outlineLvl w:val="0"/>
    </w:pPr>
    <w:rPr>
      <w:rFonts w:ascii="Arial" w:eastAsia="Arial" w:hAnsi="Arial" w:cs="Arial"/>
      <w:b/>
      <w:bCs/>
      <w:color w:val="auto"/>
      <w:kern w:val="2"/>
      <w:sz w:val="28"/>
      <w:szCs w:val="28"/>
      <w:lang w:eastAsia="en-US"/>
      <w14:ligatures w14:val="standardContextual"/>
    </w:rPr>
  </w:style>
  <w:style w:type="character" w:customStyle="1" w:styleId="Teksttreci2">
    <w:name w:val="Tekst treści (2)_"/>
    <w:basedOn w:val="Domylnaczcionkaakapitu"/>
    <w:link w:val="Teksttreci20"/>
    <w:rsid w:val="00684B12"/>
    <w:rPr>
      <w:rFonts w:ascii="Arial" w:eastAsia="Arial" w:hAnsi="Arial" w:cs="Arial"/>
      <w:shd w:val="clear" w:color="auto" w:fill="FFFFFF"/>
    </w:rPr>
  </w:style>
  <w:style w:type="character" w:customStyle="1" w:styleId="Teksttreci2Pogrubienie">
    <w:name w:val="Tekst treści (2) + Pogrubienie"/>
    <w:basedOn w:val="Teksttreci2"/>
    <w:rsid w:val="00684B12"/>
    <w:rPr>
      <w:rFonts w:ascii="Arial" w:eastAsia="Arial" w:hAnsi="Arial" w:cs="Arial"/>
      <w:b/>
      <w:bCs/>
      <w:color w:val="000000"/>
      <w:spacing w:val="0"/>
      <w:w w:val="100"/>
      <w:position w:val="0"/>
      <w:sz w:val="24"/>
      <w:szCs w:val="24"/>
      <w:shd w:val="clear" w:color="auto" w:fill="FFFFFF"/>
      <w:lang w:val="pl-PL" w:eastAsia="pl-PL" w:bidi="pl-PL"/>
    </w:rPr>
  </w:style>
  <w:style w:type="paragraph" w:customStyle="1" w:styleId="Teksttreci20">
    <w:name w:val="Tekst treści (2)"/>
    <w:basedOn w:val="Normalny"/>
    <w:link w:val="Teksttreci2"/>
    <w:rsid w:val="00684B12"/>
    <w:pPr>
      <w:widowControl w:val="0"/>
      <w:shd w:val="clear" w:color="auto" w:fill="FFFFFF"/>
      <w:spacing w:before="300" w:after="180" w:line="0" w:lineRule="atLeast"/>
      <w:ind w:left="0" w:right="0" w:hanging="460"/>
    </w:pPr>
    <w:rPr>
      <w:rFonts w:ascii="Arial" w:eastAsia="Arial" w:hAnsi="Arial" w:cs="Arial"/>
      <w:color w:val="auto"/>
      <w:kern w:val="2"/>
      <w:sz w:val="24"/>
      <w:szCs w:val="24"/>
      <w:lang w:eastAsia="en-US"/>
      <w14:ligatures w14:val="standardContextual"/>
    </w:rPr>
  </w:style>
  <w:style w:type="paragraph" w:customStyle="1" w:styleId="BodyText24">
    <w:name w:val="Body Text 24"/>
    <w:basedOn w:val="Normalny"/>
    <w:rsid w:val="00684B12"/>
    <w:pPr>
      <w:widowControl w:val="0"/>
      <w:suppressAutoHyphens/>
      <w:overflowPunct w:val="0"/>
      <w:autoSpaceDE w:val="0"/>
      <w:spacing w:after="0" w:line="240" w:lineRule="auto"/>
      <w:ind w:left="360" w:right="0" w:firstLine="0"/>
      <w:jc w:val="left"/>
      <w:textAlignment w:val="baseline"/>
    </w:pPr>
    <w:rPr>
      <w:rFonts w:ascii="Times New Roman" w:eastAsia="Times New Roman" w:hAnsi="Times New Roman" w:cs="Times New Roman"/>
      <w:color w:val="auto"/>
      <w:sz w:val="28"/>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2.xml"/><Relationship Id="rId11" Type="http://schemas.openxmlformats.org/officeDocument/2006/relationships/fontTable" Target="fontTable.xml"/><Relationship Id="rId5" Type="http://schemas.openxmlformats.org/officeDocument/2006/relationships/header" Target="header1.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1004</Words>
  <Characters>6026</Characters>
  <Application>Microsoft Office Word</Application>
  <DocSecurity>0</DocSecurity>
  <Lines>50</Lines>
  <Paragraphs>14</Paragraphs>
  <ScaleCrop>false</ScaleCrop>
  <Company/>
  <LinksUpToDate>false</LinksUpToDate>
  <CharactersWithSpaces>7016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Urząd Miejski w Czyżewie</dc:creator>
  <cp:keywords/>
  <dc:description/>
  <cp:lastModifiedBy>Urząd Miejski w Czyżewie</cp:lastModifiedBy>
  <cp:revision>1</cp:revision>
  <dcterms:created xsi:type="dcterms:W3CDTF">2024-11-25T12:29:00Z</dcterms:created>
  <dcterms:modified xsi:type="dcterms:W3CDTF">2024-11-25T12:30:00Z</dcterms:modified>
</cp:coreProperties>
</file>