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8F1F" w14:textId="4438F9D0" w:rsidR="003F290D" w:rsidRPr="00EC608D" w:rsidRDefault="003F290D" w:rsidP="003F290D">
      <w:pPr>
        <w:shd w:val="clear" w:color="auto" w:fill="FFFFFF"/>
        <w:tabs>
          <w:tab w:val="left" w:leader="dot" w:pos="2232"/>
        </w:tabs>
        <w:ind w:right="23"/>
        <w:jc w:val="center"/>
        <w:rPr>
          <w:rFonts w:ascii="Calibri" w:hAnsi="Calibri" w:cs="Calibri"/>
          <w:b/>
          <w:bCs/>
          <w:color w:val="FF0000"/>
          <w:sz w:val="22"/>
          <w:szCs w:val="22"/>
          <w:u w:val="single"/>
        </w:rPr>
      </w:pPr>
      <w:r w:rsidRPr="003F290D">
        <w:rPr>
          <w:rFonts w:ascii="Calibri" w:hAnsi="Calibri" w:cs="Calibri"/>
          <w:b/>
          <w:bCs/>
          <w:sz w:val="22"/>
          <w:szCs w:val="22"/>
          <w:u w:val="single"/>
        </w:rPr>
        <w:t xml:space="preserve">ZAŁĄCZNIK NR </w:t>
      </w:r>
      <w:r w:rsidR="00796EAB">
        <w:rPr>
          <w:rFonts w:ascii="Calibri" w:hAnsi="Calibri" w:cs="Calibri"/>
          <w:b/>
          <w:bCs/>
          <w:sz w:val="22"/>
          <w:szCs w:val="22"/>
          <w:u w:val="single"/>
        </w:rPr>
        <w:t xml:space="preserve"> </w:t>
      </w:r>
      <w:r w:rsidR="00FD056E">
        <w:rPr>
          <w:rFonts w:ascii="Calibri" w:hAnsi="Calibri" w:cs="Calibri"/>
          <w:b/>
          <w:bCs/>
          <w:sz w:val="22"/>
          <w:szCs w:val="22"/>
          <w:u w:val="single"/>
        </w:rPr>
        <w:t>5</w:t>
      </w:r>
      <w:r w:rsidRPr="003F290D">
        <w:rPr>
          <w:rFonts w:ascii="Calibri" w:hAnsi="Calibri" w:cs="Calibri"/>
          <w:b/>
          <w:bCs/>
          <w:sz w:val="22"/>
          <w:szCs w:val="22"/>
          <w:u w:val="single"/>
        </w:rPr>
        <w:t xml:space="preserve"> DO SWZ</w:t>
      </w:r>
      <w:r w:rsidR="00EC608D">
        <w:rPr>
          <w:rFonts w:ascii="Calibri" w:hAnsi="Calibri" w:cs="Calibri"/>
          <w:b/>
          <w:bCs/>
          <w:sz w:val="22"/>
          <w:szCs w:val="22"/>
          <w:u w:val="single"/>
        </w:rPr>
        <w:t xml:space="preserve"> – </w:t>
      </w:r>
      <w:bookmarkStart w:id="0" w:name="_GoBack"/>
      <w:r w:rsidR="00EC608D" w:rsidRPr="00EC608D">
        <w:rPr>
          <w:rFonts w:ascii="Calibri" w:hAnsi="Calibri" w:cs="Calibri"/>
          <w:b/>
          <w:bCs/>
          <w:color w:val="FF0000"/>
          <w:sz w:val="22"/>
          <w:szCs w:val="22"/>
          <w:u w:val="single"/>
        </w:rPr>
        <w:t>aktualny od dnia 22.10.2024</w:t>
      </w:r>
    </w:p>
    <w:bookmarkEnd w:id="0"/>
    <w:p w14:paraId="305B85A9" w14:textId="77777777" w:rsidR="003F290D" w:rsidRPr="003F290D" w:rsidRDefault="003F290D" w:rsidP="003F290D">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3F290D" w:rsidRPr="003F290D" w14:paraId="620E4AC0" w14:textId="77777777" w:rsidTr="00EF2BF2">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2235F5D" w14:textId="77777777" w:rsidR="003F290D" w:rsidRPr="003F290D" w:rsidRDefault="003F290D" w:rsidP="003F290D">
            <w:pPr>
              <w:spacing w:before="120" w:after="120" w:line="276" w:lineRule="auto"/>
              <w:jc w:val="center"/>
              <w:rPr>
                <w:rFonts w:ascii="Calibri" w:hAnsi="Calibri" w:cs="Arial"/>
                <w:sz w:val="22"/>
                <w:szCs w:val="22"/>
              </w:rPr>
            </w:pPr>
            <w:bookmarkStart w:id="1" w:name="_Hlk180412376"/>
            <w:r w:rsidRPr="003F290D">
              <w:rPr>
                <w:rFonts w:ascii="Calibri" w:hAnsi="Calibri" w:cs="Arial"/>
                <w:b/>
                <w:bCs/>
                <w:sz w:val="22"/>
                <w:szCs w:val="22"/>
              </w:rPr>
              <w:t>Program opieki medycznej</w:t>
            </w:r>
            <w:bookmarkEnd w:id="1"/>
          </w:p>
        </w:tc>
      </w:tr>
    </w:tbl>
    <w:p w14:paraId="59568B07" w14:textId="77777777" w:rsidR="0063682D" w:rsidRDefault="0063682D" w:rsidP="003F290D">
      <w:pPr>
        <w:rPr>
          <w:rFonts w:ascii="Calibri" w:hAnsi="Calibri" w:cs="Calibri"/>
          <w:b/>
          <w:bCs/>
          <w:sz w:val="22"/>
          <w:szCs w:val="22"/>
        </w:rPr>
      </w:pPr>
    </w:p>
    <w:p w14:paraId="68207F3B" w14:textId="338F39FF" w:rsidR="00F93FEF" w:rsidRPr="00F93FEF" w:rsidRDefault="00F93FEF" w:rsidP="00F93FEF">
      <w:pPr>
        <w:numPr>
          <w:ilvl w:val="0"/>
          <w:numId w:val="2"/>
        </w:numPr>
        <w:jc w:val="both"/>
        <w:rPr>
          <w:rFonts w:ascii="Calibri" w:hAnsi="Calibri" w:cs="Calibri"/>
          <w:bCs/>
          <w:sz w:val="22"/>
          <w:szCs w:val="22"/>
        </w:rPr>
      </w:pPr>
      <w:r w:rsidRPr="00F93FEF">
        <w:rPr>
          <w:rFonts w:ascii="Calibri" w:hAnsi="Calibri" w:cs="Calibri"/>
          <w:b/>
          <w:bCs/>
          <w:sz w:val="22"/>
          <w:szCs w:val="22"/>
        </w:rPr>
        <w:t>Opieka z zakresu medycyny pracy.</w:t>
      </w:r>
    </w:p>
    <w:p w14:paraId="41BDE5A8" w14:textId="77777777" w:rsidR="008E7523" w:rsidRPr="00F93FEF" w:rsidRDefault="008E7523" w:rsidP="008E7523">
      <w:pPr>
        <w:jc w:val="both"/>
        <w:rPr>
          <w:rFonts w:ascii="Calibri" w:hAnsi="Calibri" w:cs="Calibri"/>
          <w:sz w:val="22"/>
          <w:szCs w:val="22"/>
        </w:rPr>
      </w:pPr>
      <w:r w:rsidRPr="00F93FEF">
        <w:rPr>
          <w:rFonts w:ascii="Calibri" w:hAnsi="Calibri" w:cs="Calibri"/>
          <w:sz w:val="22"/>
          <w:szCs w:val="22"/>
        </w:rPr>
        <w:t>MEDYCYNA PRACY – BADANIA WSTĘPNE, OKRESOWE I KONTROLNE</w:t>
      </w:r>
    </w:p>
    <w:p w14:paraId="2D203519" w14:textId="1751F929" w:rsidR="008E7523" w:rsidRPr="00F93FEF" w:rsidRDefault="008E7523" w:rsidP="008E7523">
      <w:pPr>
        <w:jc w:val="both"/>
        <w:rPr>
          <w:rFonts w:ascii="Calibri" w:hAnsi="Calibri" w:cs="Calibri"/>
          <w:sz w:val="22"/>
          <w:szCs w:val="22"/>
        </w:rPr>
      </w:pPr>
      <w:r w:rsidRPr="00F93FEF">
        <w:rPr>
          <w:rFonts w:ascii="Calibri" w:hAnsi="Calibri" w:cs="Calibri"/>
          <w:sz w:val="22"/>
          <w:szCs w:val="22"/>
        </w:rPr>
        <w:t xml:space="preserve">W celu umówienia wizyt z zakresu medycyny pracy Wykonawca zapewnia ogólnopolską linię telefoniczną, czynną od poniedziałku do piątku, przynajmniej w godzinach </w:t>
      </w:r>
      <w:r>
        <w:rPr>
          <w:rFonts w:ascii="Calibri" w:hAnsi="Calibri" w:cs="Calibri"/>
          <w:sz w:val="22"/>
          <w:szCs w:val="22"/>
        </w:rPr>
        <w:t>8:00 - 18</w:t>
      </w:r>
      <w:r w:rsidRPr="00F93FEF">
        <w:rPr>
          <w:rFonts w:ascii="Calibri" w:hAnsi="Calibri" w:cs="Calibri"/>
          <w:sz w:val="22"/>
          <w:szCs w:val="22"/>
        </w:rPr>
        <w:t xml:space="preserve">:00. Uprawniony do korzystania z programu ma możliwość umawiania badań </w:t>
      </w:r>
      <w:r w:rsidR="00213B0B" w:rsidRPr="00F93FEF">
        <w:rPr>
          <w:rFonts w:ascii="Calibri" w:hAnsi="Calibri" w:cs="Calibri"/>
          <w:sz w:val="22"/>
          <w:szCs w:val="22"/>
        </w:rPr>
        <w:t>medycyny pracy</w:t>
      </w:r>
      <w:r w:rsidRPr="00F93FEF">
        <w:rPr>
          <w:rFonts w:ascii="Calibri" w:hAnsi="Calibri" w:cs="Calibri"/>
          <w:sz w:val="22"/>
          <w:szCs w:val="22"/>
        </w:rPr>
        <w:t>.</w:t>
      </w:r>
    </w:p>
    <w:p w14:paraId="47A1DC78" w14:textId="77777777" w:rsidR="008E7523" w:rsidRPr="00F93FEF" w:rsidRDefault="008E7523" w:rsidP="008E7523">
      <w:pPr>
        <w:jc w:val="both"/>
        <w:rPr>
          <w:rFonts w:ascii="Calibri" w:hAnsi="Calibri" w:cs="Calibri"/>
          <w:sz w:val="22"/>
          <w:szCs w:val="22"/>
        </w:rPr>
      </w:pPr>
      <w:r w:rsidRPr="00F93FEF">
        <w:rPr>
          <w:rFonts w:ascii="Calibri" w:hAnsi="Calibri" w:cs="Calibri"/>
          <w:sz w:val="22"/>
          <w:szCs w:val="22"/>
        </w:rPr>
        <w:t xml:space="preserve">Usługa zawiera pełny zakres obejmujący wszystkie badania i konsultacje lekarskie wymagane obowiązującymi przepisami prawa dla pracownika na danym stanowisku pracy, na które kieruje pracodawca wydając skierowanie. </w:t>
      </w:r>
    </w:p>
    <w:p w14:paraId="2793C003" w14:textId="59239C73" w:rsidR="008E7523" w:rsidRPr="00F93FEF" w:rsidRDefault="008E7523" w:rsidP="008E7523">
      <w:pPr>
        <w:jc w:val="both"/>
        <w:rPr>
          <w:rFonts w:ascii="Calibri" w:hAnsi="Calibri" w:cs="Calibri"/>
          <w:sz w:val="22"/>
          <w:szCs w:val="22"/>
        </w:rPr>
      </w:pPr>
      <w:r w:rsidRPr="00F93FEF">
        <w:rPr>
          <w:rFonts w:ascii="Calibri" w:hAnsi="Calibri" w:cs="Calibri"/>
          <w:sz w:val="22"/>
          <w:szCs w:val="22"/>
        </w:rPr>
        <w:t xml:space="preserve">W ramach badań wstępnych, okresowych i kontrolnych </w:t>
      </w:r>
      <w:r w:rsidR="00213B0B" w:rsidRPr="00F93FEF">
        <w:rPr>
          <w:rFonts w:ascii="Calibri" w:hAnsi="Calibri" w:cs="Calibri"/>
          <w:sz w:val="22"/>
          <w:szCs w:val="22"/>
        </w:rPr>
        <w:t xml:space="preserve">lekarz medycyny pracy </w:t>
      </w:r>
      <w:r w:rsidRPr="00F93FEF">
        <w:rPr>
          <w:rFonts w:ascii="Calibri" w:hAnsi="Calibri" w:cs="Calibri"/>
          <w:sz w:val="22"/>
          <w:szCs w:val="22"/>
        </w:rPr>
        <w:t>przeprowadza lub zleca badania niezbędne do wydania pracownikowi orzeczenia o zdolności do wykonywania pracy na danym stanowisku, zgodnie z wymaganiami Kodeksu Pracy, w tym również badania sanitarno-epidemiologiczne (z wyłączeniem badań w kierunku nosicielstwa)</w:t>
      </w:r>
    </w:p>
    <w:p w14:paraId="4C3D841A" w14:textId="028AD853" w:rsidR="008E7523" w:rsidRPr="00F7006B" w:rsidRDefault="008E7523" w:rsidP="00AF067B">
      <w:pPr>
        <w:jc w:val="both"/>
        <w:rPr>
          <w:rFonts w:ascii="Calibri" w:hAnsi="Calibri" w:cs="Calibri"/>
          <w:sz w:val="22"/>
          <w:szCs w:val="22"/>
        </w:rPr>
      </w:pPr>
      <w:r w:rsidRPr="00F7006B">
        <w:rPr>
          <w:rFonts w:ascii="Calibri" w:hAnsi="Calibri" w:cs="Calibri"/>
          <w:sz w:val="22"/>
          <w:szCs w:val="22"/>
        </w:rPr>
        <w:t xml:space="preserve">Profilaktyka medyczna </w:t>
      </w:r>
      <w:r w:rsidR="00213B0B">
        <w:rPr>
          <w:rFonts w:ascii="Calibri" w:hAnsi="Calibri" w:cs="Calibri"/>
          <w:sz w:val="22"/>
          <w:szCs w:val="22"/>
        </w:rPr>
        <w:t>w ramach</w:t>
      </w:r>
      <w:r w:rsidR="00213B0B" w:rsidRPr="00213B0B">
        <w:rPr>
          <w:rFonts w:ascii="Calibri" w:hAnsi="Calibri" w:cs="Calibri"/>
          <w:sz w:val="22"/>
          <w:szCs w:val="22"/>
        </w:rPr>
        <w:t xml:space="preserve"> zakresu medycyny pracy </w:t>
      </w:r>
      <w:r w:rsidRPr="00F7006B">
        <w:rPr>
          <w:rFonts w:ascii="Calibri" w:hAnsi="Calibri" w:cs="Calibri"/>
          <w:sz w:val="22"/>
          <w:szCs w:val="22"/>
        </w:rPr>
        <w:t>obejmuje również</w:t>
      </w:r>
      <w:r w:rsidR="00AF067B">
        <w:rPr>
          <w:rFonts w:ascii="Calibri" w:hAnsi="Calibri" w:cs="Calibri"/>
          <w:sz w:val="22"/>
          <w:szCs w:val="22"/>
        </w:rPr>
        <w:t xml:space="preserve"> </w:t>
      </w:r>
      <w:r w:rsidRPr="00F7006B">
        <w:rPr>
          <w:rFonts w:ascii="Calibri" w:hAnsi="Calibri" w:cs="Calibri"/>
          <w:sz w:val="22"/>
          <w:szCs w:val="22"/>
        </w:rPr>
        <w:t>czynne poradnictwo dla osób chorych na choroby zawodowe lub choroby związane z wykonywaną pracą</w:t>
      </w:r>
      <w:r>
        <w:rPr>
          <w:rFonts w:ascii="Calibri" w:hAnsi="Calibri" w:cs="Calibri"/>
          <w:sz w:val="22"/>
          <w:szCs w:val="22"/>
        </w:rPr>
        <w:t>.</w:t>
      </w:r>
    </w:p>
    <w:p w14:paraId="6F01C6EA" w14:textId="77777777" w:rsidR="00F93FEF" w:rsidRPr="00F93FEF" w:rsidRDefault="00F93FEF" w:rsidP="00F93FEF">
      <w:pPr>
        <w:rPr>
          <w:rFonts w:ascii="Calibri" w:hAnsi="Calibri" w:cs="Calibri"/>
          <w:sz w:val="22"/>
          <w:szCs w:val="22"/>
        </w:rPr>
      </w:pPr>
    </w:p>
    <w:p w14:paraId="3238E74F"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 xml:space="preserve">Kompleksowe konsultacje specjalistów </w:t>
      </w:r>
    </w:p>
    <w:p w14:paraId="45F41D29" w14:textId="6F65776F" w:rsidR="00A32BDA" w:rsidRDefault="00213B0B" w:rsidP="00F93FEF">
      <w:pPr>
        <w:jc w:val="both"/>
        <w:rPr>
          <w:rFonts w:ascii="Calibri" w:hAnsi="Calibri" w:cs="Calibri"/>
          <w:b/>
          <w:bCs/>
          <w:sz w:val="22"/>
          <w:szCs w:val="22"/>
          <w:u w:val="single"/>
        </w:rPr>
      </w:pPr>
      <w:bookmarkStart w:id="2" w:name="_Hlk178833698"/>
      <w:r w:rsidRPr="00213B0B">
        <w:rPr>
          <w:rFonts w:ascii="Calibri" w:hAnsi="Calibri" w:cs="Calibri"/>
          <w:b/>
          <w:bCs/>
          <w:sz w:val="22"/>
          <w:szCs w:val="22"/>
          <w:u w:val="single"/>
        </w:rPr>
        <w:t>Wykonawca dokonuje wyboru WARIANTU A lub WARIANTU B</w:t>
      </w:r>
      <w:r w:rsidR="00A32BDA">
        <w:rPr>
          <w:rFonts w:ascii="Calibri" w:hAnsi="Calibri" w:cs="Calibri"/>
          <w:b/>
          <w:bCs/>
          <w:sz w:val="22"/>
          <w:szCs w:val="22"/>
          <w:u w:val="single"/>
        </w:rPr>
        <w:t xml:space="preserve">. </w:t>
      </w:r>
    </w:p>
    <w:p w14:paraId="2C76A352" w14:textId="77777777" w:rsidR="00A32BDA" w:rsidRDefault="00A32BDA" w:rsidP="00F93FEF">
      <w:pPr>
        <w:jc w:val="both"/>
        <w:rPr>
          <w:rFonts w:ascii="Calibri" w:hAnsi="Calibri" w:cs="Calibri"/>
          <w:b/>
          <w:bCs/>
          <w:sz w:val="22"/>
          <w:szCs w:val="22"/>
          <w:u w:val="single"/>
        </w:rPr>
      </w:pPr>
    </w:p>
    <w:p w14:paraId="2842DB13" w14:textId="3FD3667D" w:rsidR="00213B0B" w:rsidRDefault="00A32BDA" w:rsidP="00F93FEF">
      <w:pPr>
        <w:jc w:val="both"/>
        <w:rPr>
          <w:rFonts w:ascii="Calibri" w:hAnsi="Calibri" w:cs="Calibri"/>
          <w:b/>
          <w:bCs/>
          <w:sz w:val="22"/>
          <w:szCs w:val="22"/>
          <w:u w:val="single"/>
        </w:rPr>
      </w:pPr>
      <w:r>
        <w:rPr>
          <w:rFonts w:ascii="Calibri" w:hAnsi="Calibri" w:cs="Calibri"/>
          <w:b/>
          <w:bCs/>
          <w:sz w:val="22"/>
          <w:szCs w:val="22"/>
          <w:u w:val="single"/>
        </w:rPr>
        <w:t xml:space="preserve">UWAGA: </w:t>
      </w:r>
      <w:r>
        <w:rPr>
          <w:rFonts w:ascii="Calibri" w:hAnsi="Calibri" w:cs="Calibri"/>
          <w:b/>
          <w:bCs/>
          <w:sz w:val="22"/>
          <w:szCs w:val="22"/>
        </w:rPr>
        <w:t>B</w:t>
      </w:r>
      <w:r w:rsidRPr="00A32BDA">
        <w:rPr>
          <w:rFonts w:ascii="Calibri" w:hAnsi="Calibri" w:cs="Calibri"/>
          <w:b/>
          <w:bCs/>
          <w:sz w:val="22"/>
          <w:szCs w:val="22"/>
        </w:rPr>
        <w:t>rak dokonania wyboru</w:t>
      </w:r>
      <w:r>
        <w:rPr>
          <w:rFonts w:ascii="Calibri" w:hAnsi="Calibri" w:cs="Calibri"/>
          <w:b/>
          <w:bCs/>
          <w:sz w:val="22"/>
          <w:szCs w:val="22"/>
        </w:rPr>
        <w:t xml:space="preserve"> w formularzu ofertowym</w:t>
      </w:r>
      <w:r w:rsidRPr="00A32BDA">
        <w:rPr>
          <w:rFonts w:ascii="Calibri" w:hAnsi="Calibri" w:cs="Calibri"/>
          <w:b/>
          <w:bCs/>
          <w:sz w:val="22"/>
          <w:szCs w:val="22"/>
        </w:rPr>
        <w:t xml:space="preserve"> skutkuje odrzuceniem oferty jako niezgodnej z zapisami Specyfikacji warunków zamówienia.</w:t>
      </w:r>
    </w:p>
    <w:p w14:paraId="2B458106" w14:textId="77777777" w:rsidR="00A32BDA" w:rsidRDefault="00A32BDA" w:rsidP="00F93FEF">
      <w:pPr>
        <w:jc w:val="both"/>
        <w:rPr>
          <w:rFonts w:ascii="Calibri" w:hAnsi="Calibri" w:cs="Calibri"/>
          <w:sz w:val="22"/>
          <w:szCs w:val="22"/>
          <w:highlight w:val="yellow"/>
        </w:rPr>
      </w:pPr>
    </w:p>
    <w:p w14:paraId="3C79E2C0" w14:textId="7EAA6399" w:rsidR="00CF19EB" w:rsidRPr="00A32BDA" w:rsidRDefault="00CF19EB" w:rsidP="00F93FEF">
      <w:pPr>
        <w:jc w:val="both"/>
        <w:rPr>
          <w:rFonts w:ascii="Calibri" w:hAnsi="Calibri" w:cs="Calibri"/>
          <w:b/>
          <w:sz w:val="22"/>
          <w:szCs w:val="22"/>
        </w:rPr>
      </w:pPr>
      <w:r w:rsidRPr="00A32BDA">
        <w:rPr>
          <w:rFonts w:ascii="Calibri" w:hAnsi="Calibri" w:cs="Calibri"/>
          <w:b/>
          <w:sz w:val="22"/>
          <w:szCs w:val="22"/>
        </w:rPr>
        <w:t>WARIANT A</w:t>
      </w:r>
      <w:r w:rsidR="00A32BDA" w:rsidRPr="00A32BDA">
        <w:rPr>
          <w:rFonts w:ascii="Calibri" w:hAnsi="Calibri" w:cs="Calibri"/>
          <w:b/>
          <w:sz w:val="22"/>
          <w:szCs w:val="22"/>
        </w:rPr>
        <w:t xml:space="preserve"> – 5 pkt. w ocenie oferty.</w:t>
      </w:r>
    </w:p>
    <w:p w14:paraId="51EE8684" w14:textId="77B1AFE0" w:rsidR="00CF19EB" w:rsidRPr="00CF19EB" w:rsidRDefault="00CF19EB" w:rsidP="00CF19EB">
      <w:pPr>
        <w:jc w:val="both"/>
        <w:rPr>
          <w:rFonts w:ascii="Calibri" w:hAnsi="Calibri" w:cs="Calibri"/>
          <w:sz w:val="22"/>
          <w:szCs w:val="22"/>
        </w:rPr>
      </w:pPr>
      <w:r w:rsidRPr="00CF19EB">
        <w:rPr>
          <w:rFonts w:ascii="Calibri" w:hAnsi="Calibri" w:cs="Calibri"/>
          <w:sz w:val="22"/>
          <w:szCs w:val="22"/>
        </w:rPr>
        <w:t xml:space="preserve">W ramach </w:t>
      </w:r>
      <w:r w:rsidR="00142C0D">
        <w:rPr>
          <w:rFonts w:ascii="Calibri" w:hAnsi="Calibri" w:cs="Calibri"/>
          <w:sz w:val="22"/>
          <w:szCs w:val="22"/>
        </w:rPr>
        <w:t>Programu opieki medycznej</w:t>
      </w:r>
      <w:r w:rsidRPr="00CF19EB">
        <w:rPr>
          <w:rFonts w:ascii="Calibri" w:hAnsi="Calibri" w:cs="Calibri"/>
          <w:sz w:val="22"/>
          <w:szCs w:val="22"/>
        </w:rPr>
        <w:t xml:space="preserve">, </w:t>
      </w:r>
      <w:r w:rsidRPr="007C3278">
        <w:rPr>
          <w:rFonts w:ascii="Calibri" w:hAnsi="Calibri" w:cs="Calibri"/>
          <w:sz w:val="22"/>
          <w:szCs w:val="22"/>
          <w:u w:val="single"/>
        </w:rPr>
        <w:t xml:space="preserve">zgłoszony do programu opieki </w:t>
      </w:r>
      <w:r w:rsidRPr="00C93D66">
        <w:rPr>
          <w:rFonts w:ascii="Calibri" w:hAnsi="Calibri" w:cs="Calibri"/>
          <w:sz w:val="22"/>
          <w:szCs w:val="22"/>
          <w:u w:val="single"/>
        </w:rPr>
        <w:t>pracownik Zamawiającego, zwany dalej również Pacjentem</w:t>
      </w:r>
      <w:r w:rsidRPr="00CF19EB">
        <w:rPr>
          <w:rFonts w:ascii="Calibri" w:hAnsi="Calibri" w:cs="Calibri"/>
          <w:sz w:val="22"/>
          <w:szCs w:val="22"/>
        </w:rPr>
        <w:t xml:space="preserve">, ma nielimitowany dostęp do konsultacji lekarzy specjalistów w sytuacjach chorobowych, zaostrzenia się chorób przewlekłych oraz pomocy w nagłych </w:t>
      </w:r>
      <w:proofErr w:type="spellStart"/>
      <w:r w:rsidRPr="00CF19EB">
        <w:rPr>
          <w:rFonts w:ascii="Calibri" w:hAnsi="Calibri" w:cs="Calibri"/>
          <w:sz w:val="22"/>
          <w:szCs w:val="22"/>
        </w:rPr>
        <w:t>zachorowaniach</w:t>
      </w:r>
      <w:proofErr w:type="spellEnd"/>
      <w:r w:rsidRPr="00CF19EB">
        <w:rPr>
          <w:rFonts w:ascii="Calibri" w:hAnsi="Calibri" w:cs="Calibri"/>
          <w:sz w:val="22"/>
          <w:szCs w:val="22"/>
        </w:rPr>
        <w:t>. Konsultacje specjalistyczne obejmują: wywiad, poradę specjalisty wraz z czynnościami podstawowymi niezbędnymi do postawienia diagnozy, podjęcia właściwej decyzji terapeutycznej oraz monitorowania leczenia.</w:t>
      </w:r>
    </w:p>
    <w:p w14:paraId="40CCA035" w14:textId="77777777" w:rsidR="00CF19EB" w:rsidRDefault="00CF19EB" w:rsidP="00CF19EB">
      <w:pPr>
        <w:jc w:val="both"/>
        <w:rPr>
          <w:rFonts w:ascii="Calibri" w:hAnsi="Calibri" w:cs="Calibri"/>
          <w:sz w:val="22"/>
          <w:szCs w:val="22"/>
        </w:rPr>
      </w:pPr>
      <w:r w:rsidRPr="00CF19EB">
        <w:rPr>
          <w:rFonts w:ascii="Calibri" w:hAnsi="Calibri" w:cs="Calibri"/>
          <w:sz w:val="22"/>
          <w:szCs w:val="22"/>
        </w:rPr>
        <w:t xml:space="preserve">Wykonawca gwarantuje Pacjentom dostęp do lekarzy </w:t>
      </w:r>
      <w:r w:rsidRPr="0053276E">
        <w:rPr>
          <w:rFonts w:ascii="Calibri" w:hAnsi="Calibri" w:cs="Calibri"/>
          <w:b/>
          <w:bCs/>
          <w:sz w:val="22"/>
          <w:szCs w:val="22"/>
        </w:rPr>
        <w:t>bez skierowania</w:t>
      </w:r>
      <w:r w:rsidRPr="00CF19EB">
        <w:rPr>
          <w:rFonts w:ascii="Calibri" w:hAnsi="Calibri" w:cs="Calibri"/>
          <w:sz w:val="22"/>
          <w:szCs w:val="22"/>
        </w:rPr>
        <w:t xml:space="preserve"> w zakresie niżej wymienionych specjalizacji:</w:t>
      </w:r>
    </w:p>
    <w:p w14:paraId="5496054F" w14:textId="77777777" w:rsidR="00CF19EB" w:rsidRPr="00CF19EB" w:rsidRDefault="00CF19EB" w:rsidP="00CF19EB">
      <w:pPr>
        <w:pStyle w:val="Akapitzlist"/>
        <w:numPr>
          <w:ilvl w:val="0"/>
          <w:numId w:val="38"/>
        </w:numPr>
        <w:jc w:val="both"/>
        <w:rPr>
          <w:rFonts w:cs="Calibri"/>
        </w:rPr>
      </w:pPr>
      <w:r w:rsidRPr="00CF19EB">
        <w:rPr>
          <w:rFonts w:cs="Calibri"/>
        </w:rPr>
        <w:t>alergologii</w:t>
      </w:r>
    </w:p>
    <w:p w14:paraId="1A568EE1" w14:textId="77777777" w:rsidR="00CF19EB" w:rsidRPr="00CF19EB" w:rsidRDefault="00CF19EB" w:rsidP="00CF19EB">
      <w:pPr>
        <w:pStyle w:val="Akapitzlist"/>
        <w:numPr>
          <w:ilvl w:val="0"/>
          <w:numId w:val="38"/>
        </w:numPr>
        <w:jc w:val="both"/>
        <w:rPr>
          <w:rFonts w:cs="Calibri"/>
        </w:rPr>
      </w:pPr>
      <w:r w:rsidRPr="00CF19EB">
        <w:rPr>
          <w:rFonts w:cs="Calibri"/>
        </w:rPr>
        <w:t>anestezjologii</w:t>
      </w:r>
    </w:p>
    <w:p w14:paraId="05B41CCB" w14:textId="77777777" w:rsidR="00CF19EB" w:rsidRPr="00CF19EB" w:rsidRDefault="00CF19EB" w:rsidP="00CF19EB">
      <w:pPr>
        <w:pStyle w:val="Akapitzlist"/>
        <w:numPr>
          <w:ilvl w:val="0"/>
          <w:numId w:val="38"/>
        </w:numPr>
        <w:jc w:val="both"/>
        <w:rPr>
          <w:rFonts w:cs="Calibri"/>
        </w:rPr>
      </w:pPr>
      <w:r w:rsidRPr="00CF19EB">
        <w:rPr>
          <w:rFonts w:cs="Calibri"/>
        </w:rPr>
        <w:t>audiologii</w:t>
      </w:r>
    </w:p>
    <w:p w14:paraId="69C13D0F" w14:textId="77777777" w:rsidR="00CF19EB" w:rsidRPr="00CF19EB" w:rsidRDefault="00CF19EB" w:rsidP="00CF19EB">
      <w:pPr>
        <w:pStyle w:val="Akapitzlist"/>
        <w:numPr>
          <w:ilvl w:val="0"/>
          <w:numId w:val="38"/>
        </w:numPr>
        <w:jc w:val="both"/>
        <w:rPr>
          <w:rFonts w:cs="Calibri"/>
        </w:rPr>
      </w:pPr>
      <w:r w:rsidRPr="00CF19EB">
        <w:rPr>
          <w:rFonts w:cs="Calibri"/>
        </w:rPr>
        <w:t>chirurgii naczyniowej</w:t>
      </w:r>
    </w:p>
    <w:p w14:paraId="355053D3" w14:textId="77777777" w:rsidR="00CF19EB" w:rsidRPr="00CF19EB" w:rsidRDefault="00CF19EB" w:rsidP="00CF19EB">
      <w:pPr>
        <w:pStyle w:val="Akapitzlist"/>
        <w:numPr>
          <w:ilvl w:val="0"/>
          <w:numId w:val="38"/>
        </w:numPr>
        <w:jc w:val="both"/>
        <w:rPr>
          <w:rFonts w:cs="Calibri"/>
        </w:rPr>
      </w:pPr>
      <w:r w:rsidRPr="00CF19EB">
        <w:rPr>
          <w:rFonts w:cs="Calibri"/>
        </w:rPr>
        <w:t>chirurgii ogólnej</w:t>
      </w:r>
    </w:p>
    <w:p w14:paraId="65AC844A" w14:textId="77777777" w:rsidR="00CF19EB" w:rsidRPr="00CF19EB" w:rsidRDefault="00CF19EB" w:rsidP="00CF19EB">
      <w:pPr>
        <w:pStyle w:val="Akapitzlist"/>
        <w:numPr>
          <w:ilvl w:val="0"/>
          <w:numId w:val="38"/>
        </w:numPr>
        <w:jc w:val="both"/>
        <w:rPr>
          <w:rFonts w:cs="Calibri"/>
        </w:rPr>
      </w:pPr>
      <w:r w:rsidRPr="00CF19EB">
        <w:rPr>
          <w:rFonts w:cs="Calibri"/>
        </w:rPr>
        <w:t>chirurgii onkologicznej</w:t>
      </w:r>
    </w:p>
    <w:p w14:paraId="265C0564" w14:textId="77777777" w:rsidR="00CF19EB" w:rsidRPr="00CF19EB" w:rsidRDefault="00CF19EB" w:rsidP="00CF19EB">
      <w:pPr>
        <w:pStyle w:val="Akapitzlist"/>
        <w:numPr>
          <w:ilvl w:val="0"/>
          <w:numId w:val="38"/>
        </w:numPr>
        <w:jc w:val="both"/>
        <w:rPr>
          <w:rFonts w:cs="Calibri"/>
        </w:rPr>
      </w:pPr>
      <w:r w:rsidRPr="00CF19EB">
        <w:rPr>
          <w:rFonts w:cs="Calibri"/>
        </w:rPr>
        <w:t>chorób płuc (pulmonologii)</w:t>
      </w:r>
    </w:p>
    <w:p w14:paraId="3347A67E" w14:textId="77777777" w:rsidR="00CF19EB" w:rsidRPr="00CF19EB" w:rsidRDefault="00CF19EB" w:rsidP="00CF19EB">
      <w:pPr>
        <w:pStyle w:val="Akapitzlist"/>
        <w:numPr>
          <w:ilvl w:val="0"/>
          <w:numId w:val="38"/>
        </w:numPr>
        <w:jc w:val="both"/>
        <w:rPr>
          <w:rFonts w:cs="Calibri"/>
        </w:rPr>
      </w:pPr>
      <w:r w:rsidRPr="00CF19EB">
        <w:rPr>
          <w:rFonts w:cs="Calibri"/>
        </w:rPr>
        <w:t>chorób wewnętrznych (interny)</w:t>
      </w:r>
    </w:p>
    <w:p w14:paraId="5ECB0F75" w14:textId="77777777" w:rsidR="00CF19EB" w:rsidRPr="00CF19EB" w:rsidRDefault="00CF19EB" w:rsidP="00CF19EB">
      <w:pPr>
        <w:pStyle w:val="Akapitzlist"/>
        <w:numPr>
          <w:ilvl w:val="0"/>
          <w:numId w:val="38"/>
        </w:numPr>
        <w:jc w:val="both"/>
        <w:rPr>
          <w:rFonts w:cs="Calibri"/>
        </w:rPr>
      </w:pPr>
      <w:r w:rsidRPr="00CF19EB">
        <w:rPr>
          <w:rFonts w:cs="Calibri"/>
        </w:rPr>
        <w:t>chorób zakaźnych</w:t>
      </w:r>
    </w:p>
    <w:p w14:paraId="2F1CD39F" w14:textId="77777777" w:rsidR="00CF19EB" w:rsidRPr="00CF19EB" w:rsidRDefault="00CF19EB" w:rsidP="00CF19EB">
      <w:pPr>
        <w:pStyle w:val="Akapitzlist"/>
        <w:numPr>
          <w:ilvl w:val="0"/>
          <w:numId w:val="38"/>
        </w:numPr>
        <w:jc w:val="both"/>
        <w:rPr>
          <w:rFonts w:cs="Calibri"/>
        </w:rPr>
      </w:pPr>
      <w:r w:rsidRPr="00CF19EB">
        <w:rPr>
          <w:rFonts w:cs="Calibri"/>
        </w:rPr>
        <w:t>dermatologii</w:t>
      </w:r>
    </w:p>
    <w:p w14:paraId="7FEF459D" w14:textId="77777777" w:rsidR="00CF19EB" w:rsidRPr="00CF19EB" w:rsidRDefault="00CF19EB" w:rsidP="00CF19EB">
      <w:pPr>
        <w:pStyle w:val="Akapitzlist"/>
        <w:numPr>
          <w:ilvl w:val="0"/>
          <w:numId w:val="38"/>
        </w:numPr>
        <w:jc w:val="both"/>
        <w:rPr>
          <w:rFonts w:cs="Calibri"/>
        </w:rPr>
      </w:pPr>
      <w:r w:rsidRPr="00CF19EB">
        <w:rPr>
          <w:rFonts w:cs="Calibri"/>
        </w:rPr>
        <w:t>diabetologii</w:t>
      </w:r>
    </w:p>
    <w:p w14:paraId="194E837C" w14:textId="77777777" w:rsidR="00CF19EB" w:rsidRPr="00CF19EB" w:rsidRDefault="00CF19EB" w:rsidP="00CF19EB">
      <w:pPr>
        <w:pStyle w:val="Akapitzlist"/>
        <w:numPr>
          <w:ilvl w:val="0"/>
          <w:numId w:val="38"/>
        </w:numPr>
        <w:jc w:val="both"/>
        <w:rPr>
          <w:rFonts w:cs="Calibri"/>
        </w:rPr>
      </w:pPr>
      <w:r w:rsidRPr="00CF19EB">
        <w:rPr>
          <w:rFonts w:cs="Calibri"/>
        </w:rPr>
        <w:t>endokrynologii</w:t>
      </w:r>
    </w:p>
    <w:p w14:paraId="7416F1CD" w14:textId="77777777" w:rsidR="00CF19EB" w:rsidRPr="00CF19EB" w:rsidRDefault="00CF19EB" w:rsidP="00CF19EB">
      <w:pPr>
        <w:pStyle w:val="Akapitzlist"/>
        <w:numPr>
          <w:ilvl w:val="0"/>
          <w:numId w:val="38"/>
        </w:numPr>
        <w:jc w:val="both"/>
        <w:rPr>
          <w:rFonts w:cs="Calibri"/>
        </w:rPr>
      </w:pPr>
      <w:r w:rsidRPr="00CF19EB">
        <w:rPr>
          <w:rFonts w:cs="Calibri"/>
        </w:rPr>
        <w:t>gastroenterologii</w:t>
      </w:r>
    </w:p>
    <w:p w14:paraId="2F4749CC" w14:textId="77777777" w:rsidR="00CF19EB" w:rsidRPr="00CF19EB" w:rsidRDefault="00CF19EB" w:rsidP="00CF19EB">
      <w:pPr>
        <w:pStyle w:val="Akapitzlist"/>
        <w:numPr>
          <w:ilvl w:val="0"/>
          <w:numId w:val="38"/>
        </w:numPr>
        <w:jc w:val="both"/>
        <w:rPr>
          <w:rFonts w:cs="Calibri"/>
        </w:rPr>
      </w:pPr>
      <w:r w:rsidRPr="00CF19EB">
        <w:rPr>
          <w:rFonts w:cs="Calibri"/>
        </w:rPr>
        <w:t>ginekologii i położnictwa</w:t>
      </w:r>
    </w:p>
    <w:p w14:paraId="5CE6E88E" w14:textId="77777777" w:rsidR="00CF19EB" w:rsidRPr="00CF19EB" w:rsidRDefault="00CF19EB" w:rsidP="00CF19EB">
      <w:pPr>
        <w:pStyle w:val="Akapitzlist"/>
        <w:numPr>
          <w:ilvl w:val="0"/>
          <w:numId w:val="38"/>
        </w:numPr>
        <w:jc w:val="both"/>
        <w:rPr>
          <w:rFonts w:cs="Calibri"/>
        </w:rPr>
      </w:pPr>
      <w:r w:rsidRPr="00CF19EB">
        <w:rPr>
          <w:rFonts w:cs="Calibri"/>
        </w:rPr>
        <w:t>hematologii</w:t>
      </w:r>
    </w:p>
    <w:p w14:paraId="21747A70" w14:textId="77777777" w:rsidR="00CF19EB" w:rsidRPr="00CF19EB" w:rsidRDefault="00CF19EB" w:rsidP="00CF19EB">
      <w:pPr>
        <w:pStyle w:val="Akapitzlist"/>
        <w:numPr>
          <w:ilvl w:val="0"/>
          <w:numId w:val="38"/>
        </w:numPr>
        <w:jc w:val="both"/>
        <w:rPr>
          <w:rFonts w:cs="Calibri"/>
        </w:rPr>
      </w:pPr>
      <w:r w:rsidRPr="00CF19EB">
        <w:rPr>
          <w:rFonts w:cs="Calibri"/>
        </w:rPr>
        <w:lastRenderedPageBreak/>
        <w:t>hepatologii</w:t>
      </w:r>
    </w:p>
    <w:p w14:paraId="0C89CEEA" w14:textId="77777777" w:rsidR="00CF19EB" w:rsidRPr="00CF19EB" w:rsidRDefault="00CF19EB" w:rsidP="00CF19EB">
      <w:pPr>
        <w:pStyle w:val="Akapitzlist"/>
        <w:numPr>
          <w:ilvl w:val="0"/>
          <w:numId w:val="38"/>
        </w:numPr>
        <w:jc w:val="both"/>
        <w:rPr>
          <w:rFonts w:cs="Calibri"/>
        </w:rPr>
      </w:pPr>
      <w:r w:rsidRPr="00CF19EB">
        <w:rPr>
          <w:rFonts w:cs="Calibri"/>
        </w:rPr>
        <w:t>kardiologii</w:t>
      </w:r>
    </w:p>
    <w:p w14:paraId="1DD3B1A4" w14:textId="77777777" w:rsidR="00CF19EB" w:rsidRPr="00CF19EB" w:rsidRDefault="00CF19EB" w:rsidP="00CF19EB">
      <w:pPr>
        <w:pStyle w:val="Akapitzlist"/>
        <w:numPr>
          <w:ilvl w:val="0"/>
          <w:numId w:val="38"/>
        </w:numPr>
        <w:jc w:val="both"/>
        <w:rPr>
          <w:rFonts w:cs="Calibri"/>
        </w:rPr>
      </w:pPr>
      <w:r w:rsidRPr="00CF19EB">
        <w:rPr>
          <w:rFonts w:cs="Calibri"/>
        </w:rPr>
        <w:t>medycyny rodzinnej</w:t>
      </w:r>
    </w:p>
    <w:p w14:paraId="5D5290C1" w14:textId="77777777" w:rsidR="00CF19EB" w:rsidRPr="00CF19EB" w:rsidRDefault="00CF19EB" w:rsidP="00CF19EB">
      <w:pPr>
        <w:pStyle w:val="Akapitzlist"/>
        <w:numPr>
          <w:ilvl w:val="0"/>
          <w:numId w:val="38"/>
        </w:numPr>
        <w:jc w:val="both"/>
        <w:rPr>
          <w:rFonts w:cs="Calibri"/>
        </w:rPr>
      </w:pPr>
      <w:r w:rsidRPr="00CF19EB">
        <w:rPr>
          <w:rFonts w:cs="Calibri"/>
        </w:rPr>
        <w:t>nefrologii</w:t>
      </w:r>
    </w:p>
    <w:p w14:paraId="43883473" w14:textId="77777777" w:rsidR="00CF19EB" w:rsidRPr="00CF19EB" w:rsidRDefault="00CF19EB" w:rsidP="00CF19EB">
      <w:pPr>
        <w:pStyle w:val="Akapitzlist"/>
        <w:numPr>
          <w:ilvl w:val="0"/>
          <w:numId w:val="38"/>
        </w:numPr>
        <w:jc w:val="both"/>
        <w:rPr>
          <w:rFonts w:cs="Calibri"/>
        </w:rPr>
      </w:pPr>
      <w:r w:rsidRPr="00CF19EB">
        <w:rPr>
          <w:rFonts w:cs="Calibri"/>
        </w:rPr>
        <w:t>neurochirurgii</w:t>
      </w:r>
    </w:p>
    <w:p w14:paraId="5B50EEAD" w14:textId="77777777" w:rsidR="00CF19EB" w:rsidRPr="00CF19EB" w:rsidRDefault="00CF19EB" w:rsidP="00CF19EB">
      <w:pPr>
        <w:pStyle w:val="Akapitzlist"/>
        <w:numPr>
          <w:ilvl w:val="0"/>
          <w:numId w:val="38"/>
        </w:numPr>
        <w:jc w:val="both"/>
        <w:rPr>
          <w:rFonts w:cs="Calibri"/>
        </w:rPr>
      </w:pPr>
      <w:r w:rsidRPr="00CF19EB">
        <w:rPr>
          <w:rFonts w:cs="Calibri"/>
        </w:rPr>
        <w:t>neurologii</w:t>
      </w:r>
    </w:p>
    <w:p w14:paraId="4AE146F4" w14:textId="77777777" w:rsidR="00CF19EB" w:rsidRPr="00CF19EB" w:rsidRDefault="00CF19EB" w:rsidP="00CF19EB">
      <w:pPr>
        <w:pStyle w:val="Akapitzlist"/>
        <w:numPr>
          <w:ilvl w:val="0"/>
          <w:numId w:val="38"/>
        </w:numPr>
        <w:jc w:val="both"/>
        <w:rPr>
          <w:rFonts w:cs="Calibri"/>
        </w:rPr>
      </w:pPr>
      <w:r w:rsidRPr="00CF19EB">
        <w:rPr>
          <w:rFonts w:cs="Calibri"/>
        </w:rPr>
        <w:t>okulistyki</w:t>
      </w:r>
    </w:p>
    <w:p w14:paraId="3F6BCBE4" w14:textId="77777777" w:rsidR="00CF19EB" w:rsidRPr="00CF19EB" w:rsidRDefault="00CF19EB" w:rsidP="00CF19EB">
      <w:pPr>
        <w:pStyle w:val="Akapitzlist"/>
        <w:numPr>
          <w:ilvl w:val="0"/>
          <w:numId w:val="38"/>
        </w:numPr>
        <w:jc w:val="both"/>
        <w:rPr>
          <w:rFonts w:cs="Calibri"/>
        </w:rPr>
      </w:pPr>
      <w:r w:rsidRPr="00CF19EB">
        <w:rPr>
          <w:rFonts w:cs="Calibri"/>
        </w:rPr>
        <w:t>onkologii</w:t>
      </w:r>
    </w:p>
    <w:p w14:paraId="2579CE16" w14:textId="77777777" w:rsidR="00CF19EB" w:rsidRPr="00CF19EB" w:rsidRDefault="00CF19EB" w:rsidP="00CF19EB">
      <w:pPr>
        <w:pStyle w:val="Akapitzlist"/>
        <w:numPr>
          <w:ilvl w:val="0"/>
          <w:numId w:val="38"/>
        </w:numPr>
        <w:jc w:val="both"/>
        <w:rPr>
          <w:rFonts w:cs="Calibri"/>
        </w:rPr>
      </w:pPr>
      <w:r w:rsidRPr="00CF19EB">
        <w:rPr>
          <w:rFonts w:cs="Calibri"/>
        </w:rPr>
        <w:t>ortopedii i traumatologii narządu ruchu</w:t>
      </w:r>
    </w:p>
    <w:p w14:paraId="4CE3D6D1" w14:textId="77777777" w:rsidR="00CF19EB" w:rsidRPr="00CF19EB" w:rsidRDefault="00CF19EB" w:rsidP="00CF19EB">
      <w:pPr>
        <w:pStyle w:val="Akapitzlist"/>
        <w:numPr>
          <w:ilvl w:val="0"/>
          <w:numId w:val="38"/>
        </w:numPr>
        <w:jc w:val="both"/>
        <w:rPr>
          <w:rFonts w:cs="Calibri"/>
        </w:rPr>
      </w:pPr>
      <w:r w:rsidRPr="00CF19EB">
        <w:rPr>
          <w:rFonts w:cs="Calibri"/>
        </w:rPr>
        <w:t>otolaryngologii</w:t>
      </w:r>
    </w:p>
    <w:p w14:paraId="5BB4EBF0" w14:textId="05AB411F" w:rsidR="00CF19EB" w:rsidRPr="00CF19EB" w:rsidRDefault="00CF19EB" w:rsidP="00CF19EB">
      <w:pPr>
        <w:pStyle w:val="Akapitzlist"/>
        <w:numPr>
          <w:ilvl w:val="0"/>
          <w:numId w:val="38"/>
        </w:numPr>
        <w:jc w:val="both"/>
        <w:rPr>
          <w:rFonts w:cs="Calibri"/>
        </w:rPr>
      </w:pPr>
      <w:r w:rsidRPr="00CF19EB">
        <w:rPr>
          <w:rFonts w:cs="Calibri"/>
        </w:rPr>
        <w:t>pediatrii</w:t>
      </w:r>
      <w:r w:rsidR="004F5A10">
        <w:rPr>
          <w:rFonts w:cs="Calibri"/>
        </w:rPr>
        <w:t xml:space="preserve"> </w:t>
      </w:r>
    </w:p>
    <w:p w14:paraId="46CC3220" w14:textId="77777777" w:rsidR="00CF19EB" w:rsidRPr="00CF19EB" w:rsidRDefault="00CF19EB" w:rsidP="00CF19EB">
      <w:pPr>
        <w:pStyle w:val="Akapitzlist"/>
        <w:numPr>
          <w:ilvl w:val="0"/>
          <w:numId w:val="38"/>
        </w:numPr>
        <w:jc w:val="both"/>
        <w:rPr>
          <w:rFonts w:cs="Calibri"/>
        </w:rPr>
      </w:pPr>
      <w:r w:rsidRPr="00CF19EB">
        <w:rPr>
          <w:rFonts w:cs="Calibri"/>
        </w:rPr>
        <w:t>proktologii</w:t>
      </w:r>
    </w:p>
    <w:p w14:paraId="22ABCA99" w14:textId="77777777" w:rsidR="00CF19EB" w:rsidRPr="00CF19EB" w:rsidRDefault="00CF19EB" w:rsidP="00CF19EB">
      <w:pPr>
        <w:pStyle w:val="Akapitzlist"/>
        <w:numPr>
          <w:ilvl w:val="0"/>
          <w:numId w:val="38"/>
        </w:numPr>
        <w:jc w:val="both"/>
        <w:rPr>
          <w:rFonts w:cs="Calibri"/>
        </w:rPr>
      </w:pPr>
      <w:r w:rsidRPr="00CF19EB">
        <w:rPr>
          <w:rFonts w:cs="Calibri"/>
        </w:rPr>
        <w:t>rehabilitacji medycznej</w:t>
      </w:r>
    </w:p>
    <w:p w14:paraId="3388024F" w14:textId="77777777" w:rsidR="00CF19EB" w:rsidRPr="00CF19EB" w:rsidRDefault="00CF19EB" w:rsidP="00CF19EB">
      <w:pPr>
        <w:pStyle w:val="Akapitzlist"/>
        <w:numPr>
          <w:ilvl w:val="0"/>
          <w:numId w:val="38"/>
        </w:numPr>
        <w:jc w:val="both"/>
        <w:rPr>
          <w:rFonts w:cs="Calibri"/>
        </w:rPr>
      </w:pPr>
      <w:r w:rsidRPr="00CF19EB">
        <w:rPr>
          <w:rFonts w:cs="Calibri"/>
        </w:rPr>
        <w:t>reumatologii</w:t>
      </w:r>
    </w:p>
    <w:p w14:paraId="03CD696B" w14:textId="77777777" w:rsidR="00CF19EB" w:rsidRPr="00CF19EB" w:rsidRDefault="00CF19EB" w:rsidP="00CF19EB">
      <w:pPr>
        <w:pStyle w:val="Akapitzlist"/>
        <w:numPr>
          <w:ilvl w:val="0"/>
          <w:numId w:val="38"/>
        </w:numPr>
        <w:jc w:val="both"/>
        <w:rPr>
          <w:rFonts w:cs="Calibri"/>
        </w:rPr>
      </w:pPr>
      <w:r w:rsidRPr="00CF19EB">
        <w:rPr>
          <w:rFonts w:cs="Calibri"/>
        </w:rPr>
        <w:t>urologii</w:t>
      </w:r>
    </w:p>
    <w:p w14:paraId="7A51E3BE" w14:textId="77777777" w:rsidR="00CF19EB" w:rsidRDefault="00CF19EB" w:rsidP="00CF19EB">
      <w:pPr>
        <w:pStyle w:val="Akapitzlist"/>
        <w:numPr>
          <w:ilvl w:val="0"/>
          <w:numId w:val="38"/>
        </w:numPr>
        <w:jc w:val="both"/>
        <w:rPr>
          <w:rFonts w:cs="Calibri"/>
        </w:rPr>
      </w:pPr>
      <w:r w:rsidRPr="00CF19EB">
        <w:rPr>
          <w:rFonts w:cs="Calibri"/>
        </w:rPr>
        <w:t>wenerologii</w:t>
      </w:r>
    </w:p>
    <w:p w14:paraId="2E7F95D0" w14:textId="77777777" w:rsidR="007C3278" w:rsidRDefault="007C3278" w:rsidP="00CF19EB">
      <w:pPr>
        <w:jc w:val="both"/>
        <w:rPr>
          <w:rFonts w:ascii="Calibri" w:hAnsi="Calibri" w:cs="Calibri"/>
          <w:sz w:val="22"/>
          <w:szCs w:val="22"/>
        </w:rPr>
      </w:pPr>
    </w:p>
    <w:p w14:paraId="03801E23" w14:textId="1BA5461D" w:rsidR="00CF19EB" w:rsidRPr="00CF19EB" w:rsidRDefault="00CF19EB" w:rsidP="00CF19EB">
      <w:pPr>
        <w:jc w:val="both"/>
        <w:rPr>
          <w:rFonts w:ascii="Calibri" w:hAnsi="Calibri" w:cs="Calibri"/>
          <w:sz w:val="22"/>
          <w:szCs w:val="22"/>
        </w:rPr>
      </w:pPr>
      <w:r w:rsidRPr="00CF19EB">
        <w:rPr>
          <w:rFonts w:ascii="Calibri" w:hAnsi="Calibri" w:cs="Calibri"/>
          <w:sz w:val="22"/>
          <w:szCs w:val="22"/>
        </w:rPr>
        <w:t>Uwaga:</w:t>
      </w:r>
    </w:p>
    <w:p w14:paraId="3EF095E9" w14:textId="694EB715" w:rsidR="00CF19EB" w:rsidRDefault="00C02012" w:rsidP="00CF19EB">
      <w:pPr>
        <w:jc w:val="both"/>
        <w:rPr>
          <w:rFonts w:ascii="Calibri" w:hAnsi="Calibri" w:cs="Calibri"/>
          <w:sz w:val="22"/>
          <w:szCs w:val="22"/>
        </w:rPr>
      </w:pPr>
      <w:r>
        <w:rPr>
          <w:rFonts w:ascii="Calibri" w:hAnsi="Calibri" w:cs="Calibri"/>
          <w:sz w:val="22"/>
          <w:szCs w:val="22"/>
        </w:rPr>
        <w:t>Zakres usługi</w:t>
      </w:r>
      <w:r w:rsidR="00CF19EB" w:rsidRPr="00CF19EB">
        <w:rPr>
          <w:rFonts w:ascii="Calibri" w:hAnsi="Calibri" w:cs="Calibri"/>
          <w:sz w:val="22"/>
          <w:szCs w:val="22"/>
        </w:rPr>
        <w:t xml:space="preserve"> nie obejmuje tzw. konsultacji profesorskich oraz konsultacji z zakresu: stomatologii, rehabilitacji medycznej, psychiatrii oraz konsultacji u specjalistów innych zawodów medycznych, tj. </w:t>
      </w:r>
      <w:proofErr w:type="spellStart"/>
      <w:r w:rsidR="00CF19EB" w:rsidRPr="00CF19EB">
        <w:rPr>
          <w:rFonts w:ascii="Calibri" w:hAnsi="Calibri" w:cs="Calibri"/>
          <w:sz w:val="22"/>
          <w:szCs w:val="22"/>
        </w:rPr>
        <w:t>np</w:t>
      </w:r>
      <w:proofErr w:type="spellEnd"/>
      <w:r w:rsidR="00CF19EB" w:rsidRPr="00CF19EB">
        <w:rPr>
          <w:rFonts w:ascii="Calibri" w:hAnsi="Calibri" w:cs="Calibri"/>
          <w:sz w:val="22"/>
          <w:szCs w:val="22"/>
        </w:rPr>
        <w:t>: dietetyk, logopeda, psycholog (w tym seksuolog). Lekarze dyżurni są dostępni w godzinach pracy placówek medycznych Wykonawcy.</w:t>
      </w:r>
    </w:p>
    <w:p w14:paraId="43D1363D" w14:textId="77777777" w:rsidR="00CF19EB" w:rsidRDefault="00CF19EB" w:rsidP="00F93FEF">
      <w:pPr>
        <w:jc w:val="both"/>
        <w:rPr>
          <w:rFonts w:ascii="Calibri" w:hAnsi="Calibri" w:cs="Calibri"/>
          <w:sz w:val="22"/>
          <w:szCs w:val="22"/>
        </w:rPr>
      </w:pPr>
    </w:p>
    <w:p w14:paraId="35D3A72C" w14:textId="77777777" w:rsidR="00CF19EB" w:rsidRDefault="00CF19EB" w:rsidP="00F93FEF">
      <w:pPr>
        <w:jc w:val="both"/>
        <w:rPr>
          <w:rFonts w:ascii="Calibri" w:hAnsi="Calibri" w:cs="Calibri"/>
          <w:sz w:val="22"/>
          <w:szCs w:val="22"/>
        </w:rPr>
      </w:pPr>
    </w:p>
    <w:p w14:paraId="3CC771A2" w14:textId="189239D6" w:rsidR="00CF19EB" w:rsidRPr="00A32BDA" w:rsidRDefault="00CF19EB" w:rsidP="00F93FEF">
      <w:pPr>
        <w:jc w:val="both"/>
        <w:rPr>
          <w:rFonts w:ascii="Calibri" w:hAnsi="Calibri" w:cs="Calibri"/>
          <w:b/>
          <w:sz w:val="22"/>
          <w:szCs w:val="22"/>
        </w:rPr>
      </w:pPr>
      <w:r w:rsidRPr="00A32BDA">
        <w:rPr>
          <w:rFonts w:ascii="Calibri" w:hAnsi="Calibri" w:cs="Calibri"/>
          <w:b/>
          <w:sz w:val="22"/>
          <w:szCs w:val="22"/>
        </w:rPr>
        <w:t>WARIANT B</w:t>
      </w:r>
      <w:r w:rsidR="00A32BDA" w:rsidRPr="00A32BDA">
        <w:rPr>
          <w:rFonts w:ascii="Calibri" w:hAnsi="Calibri" w:cs="Calibri"/>
          <w:b/>
          <w:sz w:val="22"/>
          <w:szCs w:val="22"/>
        </w:rPr>
        <w:t xml:space="preserve"> - 10 pkt. w ocenie oferty.</w:t>
      </w:r>
    </w:p>
    <w:p w14:paraId="4C0E958B" w14:textId="65D93CB8" w:rsidR="00F93FEF" w:rsidRPr="00F93FEF" w:rsidRDefault="00142C0D" w:rsidP="00F93FEF">
      <w:pPr>
        <w:jc w:val="both"/>
        <w:rPr>
          <w:rFonts w:ascii="Calibri" w:hAnsi="Calibri" w:cs="Calibri"/>
          <w:sz w:val="22"/>
          <w:szCs w:val="22"/>
        </w:rPr>
      </w:pPr>
      <w:bookmarkStart w:id="3" w:name="_Hlk178758596"/>
      <w:r w:rsidRPr="00142C0D">
        <w:rPr>
          <w:rFonts w:ascii="Calibri" w:hAnsi="Calibri" w:cs="Calibri"/>
          <w:sz w:val="22"/>
          <w:szCs w:val="22"/>
        </w:rPr>
        <w:t>W ramach Programu opieki medycznej</w:t>
      </w:r>
      <w:r w:rsidR="00F93FEF" w:rsidRPr="00F93FEF">
        <w:rPr>
          <w:rFonts w:ascii="Calibri" w:hAnsi="Calibri" w:cs="Calibri"/>
          <w:sz w:val="22"/>
          <w:szCs w:val="22"/>
        </w:rPr>
        <w:t xml:space="preserve">, </w:t>
      </w:r>
      <w:r w:rsidR="00F93FEF" w:rsidRPr="00F93FEF">
        <w:rPr>
          <w:rFonts w:ascii="Calibri" w:hAnsi="Calibri" w:cs="Calibri"/>
          <w:sz w:val="22"/>
          <w:szCs w:val="22"/>
          <w:u w:val="single"/>
        </w:rPr>
        <w:t>zgłoszony do programu opieki pracownik Zamawiającego, zwany dalej również Pacjentem</w:t>
      </w:r>
      <w:r w:rsidR="00F93FEF" w:rsidRPr="00F93FEF">
        <w:rPr>
          <w:rFonts w:ascii="Calibri" w:hAnsi="Calibri" w:cs="Calibri"/>
          <w:sz w:val="22"/>
          <w:szCs w:val="22"/>
        </w:rPr>
        <w:t xml:space="preserve">, ma nielimitowany dostęp do konsultacji lekarzy specjalistów w sytuacjach chorobowych, zaostrzenia się chorób przewlekłych oraz pomocy w nagłych </w:t>
      </w:r>
      <w:proofErr w:type="spellStart"/>
      <w:r w:rsidR="00F93FEF" w:rsidRPr="00F93FEF">
        <w:rPr>
          <w:rFonts w:ascii="Calibri" w:hAnsi="Calibri" w:cs="Calibri"/>
          <w:sz w:val="22"/>
          <w:szCs w:val="22"/>
        </w:rPr>
        <w:t>zachorowaniach</w:t>
      </w:r>
      <w:proofErr w:type="spellEnd"/>
      <w:r w:rsidR="00F93FEF" w:rsidRPr="00F93FEF">
        <w:rPr>
          <w:rFonts w:ascii="Calibri" w:hAnsi="Calibri" w:cs="Calibri"/>
          <w:sz w:val="22"/>
          <w:szCs w:val="22"/>
        </w:rPr>
        <w:t>. Konsultacje specjalistyczne obejmują: wywiad, poradę specjalisty wraz z czynnościami podstawowymi niezbędnymi do postawienia diagnozy, podjęcia właściwej decyzji terapeutycznej oraz monitorowania leczenia.</w:t>
      </w:r>
    </w:p>
    <w:p w14:paraId="668BD926" w14:textId="77777777" w:rsidR="00F93FEF" w:rsidRPr="00F93FEF" w:rsidRDefault="00F93FEF" w:rsidP="00F93FEF">
      <w:pPr>
        <w:numPr>
          <w:ilvl w:val="0"/>
          <w:numId w:val="3"/>
        </w:numPr>
        <w:jc w:val="both"/>
        <w:rPr>
          <w:rFonts w:ascii="Calibri" w:hAnsi="Calibri" w:cs="Calibri"/>
          <w:sz w:val="22"/>
          <w:szCs w:val="22"/>
        </w:rPr>
      </w:pPr>
      <w:r w:rsidRPr="00F93FEF">
        <w:rPr>
          <w:rFonts w:ascii="Calibri" w:hAnsi="Calibri" w:cs="Calibri"/>
          <w:sz w:val="22"/>
          <w:szCs w:val="22"/>
        </w:rPr>
        <w:t xml:space="preserve">Wykonawca gwarantuje Pacjentom dostęp do lekarzy </w:t>
      </w:r>
      <w:r w:rsidRPr="00F93FEF">
        <w:rPr>
          <w:rFonts w:ascii="Calibri" w:hAnsi="Calibri" w:cs="Calibri"/>
          <w:b/>
          <w:sz w:val="22"/>
          <w:szCs w:val="22"/>
        </w:rPr>
        <w:t>bez skierowania</w:t>
      </w:r>
      <w:r w:rsidRPr="00F93FEF">
        <w:rPr>
          <w:rFonts w:ascii="Calibri" w:hAnsi="Calibri" w:cs="Calibri"/>
          <w:sz w:val="22"/>
          <w:szCs w:val="22"/>
        </w:rPr>
        <w:t xml:space="preserve"> w zakresie niżej wymienionych specjalizacji:</w:t>
      </w:r>
    </w:p>
    <w:bookmarkEnd w:id="3"/>
    <w:p w14:paraId="1E1676FA" w14:textId="77777777" w:rsidR="00F93FEF" w:rsidRPr="00F93FEF" w:rsidRDefault="00F93FEF" w:rsidP="00F93FEF">
      <w:pPr>
        <w:numPr>
          <w:ilvl w:val="0"/>
          <w:numId w:val="4"/>
        </w:numPr>
        <w:suppressAutoHyphens/>
        <w:rPr>
          <w:rFonts w:ascii="Calibri" w:hAnsi="Calibri" w:cs="Calibri"/>
          <w:sz w:val="22"/>
          <w:szCs w:val="22"/>
        </w:rPr>
        <w:sectPr w:rsidR="00F93FEF" w:rsidRPr="00F93FEF" w:rsidSect="00EC3768">
          <w:headerReference w:type="default" r:id="rId8"/>
          <w:footerReference w:type="default" r:id="rId9"/>
          <w:pgSz w:w="11906" w:h="16838"/>
          <w:pgMar w:top="1418" w:right="1418" w:bottom="1276" w:left="1418" w:header="567" w:footer="726"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72D88CF7" w14:textId="77777777" w:rsidR="00D2711E" w:rsidRPr="00CF19EB" w:rsidRDefault="00D2711E" w:rsidP="00D2711E">
      <w:pPr>
        <w:numPr>
          <w:ilvl w:val="0"/>
          <w:numId w:val="31"/>
        </w:numPr>
        <w:suppressAutoHyphens/>
        <w:ind w:left="1077" w:hanging="357"/>
        <w:rPr>
          <w:rFonts w:ascii="Calibri" w:hAnsi="Calibri" w:cs="Calibri"/>
          <w:sz w:val="22"/>
          <w:szCs w:val="22"/>
        </w:rPr>
      </w:pPr>
      <w:bookmarkStart w:id="4" w:name="_Hlk177379040"/>
      <w:r w:rsidRPr="00CF19EB">
        <w:rPr>
          <w:rFonts w:ascii="Calibri" w:hAnsi="Calibri" w:cs="Calibri"/>
          <w:sz w:val="22"/>
          <w:szCs w:val="22"/>
        </w:rPr>
        <w:t>alergologii</w:t>
      </w:r>
    </w:p>
    <w:p w14:paraId="78A4CF5F"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ginekologii</w:t>
      </w:r>
    </w:p>
    <w:p w14:paraId="65B4623A"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interny</w:t>
      </w:r>
    </w:p>
    <w:p w14:paraId="54292881"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laryngologii</w:t>
      </w:r>
    </w:p>
    <w:p w14:paraId="4A03CA1C"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lekarza dyżurnego - chirurgii ogólnej</w:t>
      </w:r>
    </w:p>
    <w:p w14:paraId="0E6D6792"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lekarza dyżurnego - ortopedii</w:t>
      </w:r>
    </w:p>
    <w:p w14:paraId="162B05E3"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lekarza dyżurnego (interna, medycyna rodzinna)</w:t>
      </w:r>
    </w:p>
    <w:p w14:paraId="0B8D91A3"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 xml:space="preserve">lekarza medycyny rodzinnej </w:t>
      </w:r>
    </w:p>
    <w:p w14:paraId="5118C838"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okulistyki</w:t>
      </w:r>
    </w:p>
    <w:p w14:paraId="3EC5FA6A" w14:textId="77777777" w:rsidR="00D2711E" w:rsidRPr="00CF19EB" w:rsidRDefault="00D2711E" w:rsidP="00D2711E">
      <w:pPr>
        <w:numPr>
          <w:ilvl w:val="0"/>
          <w:numId w:val="31"/>
        </w:numPr>
        <w:suppressAutoHyphens/>
        <w:ind w:left="1077" w:hanging="357"/>
        <w:rPr>
          <w:rFonts w:ascii="Calibri" w:hAnsi="Calibri" w:cs="Calibri"/>
          <w:sz w:val="22"/>
          <w:szCs w:val="22"/>
        </w:rPr>
      </w:pPr>
      <w:r w:rsidRPr="00CF19EB">
        <w:rPr>
          <w:rFonts w:ascii="Calibri" w:hAnsi="Calibri" w:cs="Calibri"/>
          <w:sz w:val="22"/>
          <w:szCs w:val="22"/>
        </w:rPr>
        <w:t>ortopedii</w:t>
      </w:r>
    </w:p>
    <w:p w14:paraId="4C2487D4" w14:textId="71E0DF49" w:rsidR="00D2711E" w:rsidRPr="007C3278" w:rsidRDefault="00D2711E" w:rsidP="00D2711E">
      <w:pPr>
        <w:pStyle w:val="Akapitzlist"/>
        <w:numPr>
          <w:ilvl w:val="0"/>
          <w:numId w:val="31"/>
        </w:numPr>
        <w:spacing w:after="0"/>
        <w:ind w:left="1077" w:hanging="357"/>
        <w:rPr>
          <w:rFonts w:eastAsia="Times New Roman" w:cs="Calibri"/>
          <w:lang w:eastAsia="pl-PL"/>
        </w:rPr>
      </w:pPr>
      <w:r w:rsidRPr="007C3278">
        <w:rPr>
          <w:rFonts w:eastAsia="Times New Roman" w:cs="Calibri"/>
          <w:lang w:eastAsia="pl-PL"/>
        </w:rPr>
        <w:t>pediatrii</w:t>
      </w:r>
    </w:p>
    <w:p w14:paraId="307BA942" w14:textId="77777777" w:rsidR="00D2711E" w:rsidRPr="00796EAB" w:rsidRDefault="00D2711E" w:rsidP="00D2711E">
      <w:pPr>
        <w:numPr>
          <w:ilvl w:val="0"/>
          <w:numId w:val="31"/>
        </w:numPr>
        <w:suppressAutoHyphens/>
        <w:ind w:left="1077" w:hanging="357"/>
        <w:rPr>
          <w:rFonts w:ascii="Calibri" w:hAnsi="Calibri" w:cs="Calibri"/>
          <w:sz w:val="22"/>
          <w:szCs w:val="22"/>
        </w:rPr>
      </w:pPr>
      <w:r w:rsidRPr="00796EAB">
        <w:rPr>
          <w:rFonts w:ascii="Calibri" w:hAnsi="Calibri" w:cs="Calibri"/>
          <w:sz w:val="22"/>
          <w:szCs w:val="22"/>
        </w:rPr>
        <w:t>pulmonologii</w:t>
      </w:r>
    </w:p>
    <w:p w14:paraId="13190945" w14:textId="77777777" w:rsidR="00D2711E" w:rsidRDefault="00D2711E" w:rsidP="00D2711E">
      <w:pPr>
        <w:numPr>
          <w:ilvl w:val="0"/>
          <w:numId w:val="31"/>
        </w:numPr>
        <w:suppressAutoHyphens/>
        <w:ind w:left="1077" w:hanging="357"/>
        <w:rPr>
          <w:rFonts w:ascii="Calibri" w:hAnsi="Calibri" w:cs="Calibri"/>
          <w:sz w:val="22"/>
          <w:szCs w:val="22"/>
        </w:rPr>
      </w:pPr>
      <w:r w:rsidRPr="00796EAB">
        <w:rPr>
          <w:rFonts w:ascii="Calibri" w:hAnsi="Calibri" w:cs="Calibri"/>
          <w:sz w:val="22"/>
          <w:szCs w:val="22"/>
        </w:rPr>
        <w:t>urologii</w:t>
      </w:r>
    </w:p>
    <w:p w14:paraId="0E8E5392" w14:textId="77777777" w:rsidR="007C3278" w:rsidRPr="00796EAB" w:rsidRDefault="007C3278" w:rsidP="007C3278">
      <w:pPr>
        <w:suppressAutoHyphens/>
        <w:ind w:left="1080"/>
        <w:rPr>
          <w:rFonts w:ascii="Calibri" w:hAnsi="Calibri" w:cs="Calibri"/>
          <w:sz w:val="22"/>
          <w:szCs w:val="22"/>
        </w:rPr>
      </w:pPr>
    </w:p>
    <w:bookmarkEnd w:id="4"/>
    <w:p w14:paraId="5FA332DD" w14:textId="77777777" w:rsidR="00F93FEF" w:rsidRPr="00796EAB" w:rsidRDefault="00F93FEF" w:rsidP="00F93FEF">
      <w:pPr>
        <w:rPr>
          <w:rFonts w:ascii="Calibri" w:hAnsi="Calibri" w:cs="Calibri"/>
          <w:sz w:val="22"/>
          <w:szCs w:val="22"/>
        </w:rPr>
        <w:sectPr w:rsidR="00F93FEF" w:rsidRPr="00796EAB"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12E325CC" w14:textId="77777777" w:rsidR="00F93FEF" w:rsidRPr="00F93FEF" w:rsidRDefault="00F93FEF" w:rsidP="00F93FEF">
      <w:pPr>
        <w:rPr>
          <w:rFonts w:ascii="Calibri" w:hAnsi="Calibri" w:cs="Calibri"/>
          <w:sz w:val="22"/>
          <w:szCs w:val="22"/>
        </w:rPr>
      </w:pPr>
    </w:p>
    <w:p w14:paraId="2F2DD0F6" w14:textId="15541381" w:rsidR="00F93FEF" w:rsidRPr="005B506B" w:rsidRDefault="00F93FEF" w:rsidP="00F93FEF">
      <w:pPr>
        <w:numPr>
          <w:ilvl w:val="0"/>
          <w:numId w:val="3"/>
        </w:numPr>
        <w:jc w:val="both"/>
        <w:rPr>
          <w:rFonts w:ascii="Calibri" w:hAnsi="Calibri" w:cs="Calibri"/>
          <w:sz w:val="22"/>
          <w:szCs w:val="22"/>
        </w:rPr>
      </w:pPr>
      <w:r w:rsidRPr="005B506B">
        <w:rPr>
          <w:rFonts w:ascii="Calibri" w:hAnsi="Calibri" w:cs="Calibri"/>
          <w:sz w:val="22"/>
          <w:szCs w:val="22"/>
        </w:rPr>
        <w:t xml:space="preserve">Konsultacje u lekarzy przyjmujących w placówkach Wykonawcy w zakresie niżej wymienionych specjalizacji </w:t>
      </w:r>
      <w:r w:rsidRPr="005B506B">
        <w:rPr>
          <w:rFonts w:ascii="Calibri" w:hAnsi="Calibri" w:cs="Calibri"/>
          <w:b/>
          <w:sz w:val="22"/>
          <w:szCs w:val="22"/>
        </w:rPr>
        <w:t>wymagają skierowania</w:t>
      </w:r>
      <w:r w:rsidRPr="005B506B">
        <w:rPr>
          <w:rFonts w:ascii="Calibri" w:hAnsi="Calibri" w:cs="Calibri"/>
          <w:sz w:val="22"/>
          <w:szCs w:val="22"/>
        </w:rPr>
        <w:t xml:space="preserve"> od lekarza </w:t>
      </w:r>
      <w:r w:rsidR="0024501D" w:rsidRPr="005B506B">
        <w:rPr>
          <w:rFonts w:ascii="Calibri" w:hAnsi="Calibri" w:cs="Calibri"/>
          <w:sz w:val="22"/>
          <w:szCs w:val="22"/>
        </w:rPr>
        <w:t xml:space="preserve">wskazanego przez </w:t>
      </w:r>
      <w:r w:rsidRPr="005B506B">
        <w:rPr>
          <w:rFonts w:ascii="Calibri" w:hAnsi="Calibri" w:cs="Calibri"/>
          <w:sz w:val="22"/>
          <w:szCs w:val="22"/>
        </w:rPr>
        <w:t>Wykonawc</w:t>
      </w:r>
      <w:r w:rsidR="0024501D" w:rsidRPr="005B506B">
        <w:rPr>
          <w:rFonts w:ascii="Calibri" w:hAnsi="Calibri" w:cs="Calibri"/>
          <w:sz w:val="22"/>
          <w:szCs w:val="22"/>
        </w:rPr>
        <w:t>ę</w:t>
      </w:r>
    </w:p>
    <w:p w14:paraId="0BB63CA5" w14:textId="77777777" w:rsidR="00F93FEF" w:rsidRPr="00F93FEF" w:rsidRDefault="00F93FEF" w:rsidP="00F93FEF">
      <w:pPr>
        <w:numPr>
          <w:ilvl w:val="0"/>
          <w:numId w:val="4"/>
        </w:numPr>
        <w:suppressAutoHyphens/>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030CB00B" w14:textId="77777777" w:rsidR="00CF19EB" w:rsidRPr="00F93FEF" w:rsidRDefault="00CF19EB">
      <w:pPr>
        <w:numPr>
          <w:ilvl w:val="0"/>
          <w:numId w:val="32"/>
        </w:numPr>
        <w:suppressAutoHyphens/>
        <w:rPr>
          <w:rFonts w:ascii="Calibri" w:hAnsi="Calibri" w:cs="Calibri"/>
          <w:sz w:val="22"/>
          <w:szCs w:val="22"/>
        </w:rPr>
      </w:pPr>
      <w:bookmarkStart w:id="5" w:name="_Hlk177379119"/>
      <w:r w:rsidRPr="00F93FEF">
        <w:rPr>
          <w:rFonts w:ascii="Calibri" w:hAnsi="Calibri" w:cs="Calibri"/>
          <w:sz w:val="22"/>
          <w:szCs w:val="22"/>
        </w:rPr>
        <w:t>anestezjologii</w:t>
      </w:r>
    </w:p>
    <w:p w14:paraId="18CA402F"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angiologii </w:t>
      </w:r>
    </w:p>
    <w:p w14:paraId="220D08AB"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audiologii </w:t>
      </w:r>
    </w:p>
    <w:p w14:paraId="69125E70"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chirurgii naczyniowej</w:t>
      </w:r>
    </w:p>
    <w:p w14:paraId="00BDD21F"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chirurgii ogólnej</w:t>
      </w:r>
    </w:p>
    <w:p w14:paraId="0D32A42A"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chirurgii onkologicznej</w:t>
      </w:r>
    </w:p>
    <w:p w14:paraId="6AD09BE0"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chirurgii plastycznej</w:t>
      </w:r>
    </w:p>
    <w:p w14:paraId="5FF8C3B1"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chorób zakaźnych </w:t>
      </w:r>
    </w:p>
    <w:p w14:paraId="65784154"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dermatologii</w:t>
      </w:r>
    </w:p>
    <w:p w14:paraId="516F2029"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diabetologii</w:t>
      </w:r>
    </w:p>
    <w:p w14:paraId="2F31AD45"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lastRenderedPageBreak/>
        <w:t>endokrynologii</w:t>
      </w:r>
    </w:p>
    <w:p w14:paraId="1FD10AE2" w14:textId="77777777" w:rsidR="00CF19EB" w:rsidRPr="00F93FEF" w:rsidRDefault="00CF19EB">
      <w:pPr>
        <w:numPr>
          <w:ilvl w:val="0"/>
          <w:numId w:val="32"/>
        </w:numPr>
        <w:suppressAutoHyphens/>
        <w:rPr>
          <w:rFonts w:ascii="Calibri" w:hAnsi="Calibri" w:cs="Calibri"/>
          <w:sz w:val="22"/>
          <w:szCs w:val="22"/>
        </w:rPr>
      </w:pPr>
      <w:proofErr w:type="spellStart"/>
      <w:r w:rsidRPr="00F93FEF">
        <w:rPr>
          <w:rFonts w:ascii="Calibri" w:hAnsi="Calibri" w:cs="Calibri"/>
          <w:sz w:val="22"/>
          <w:szCs w:val="22"/>
        </w:rPr>
        <w:t>flebologii</w:t>
      </w:r>
      <w:proofErr w:type="spellEnd"/>
    </w:p>
    <w:p w14:paraId="319B3946"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foniatrii</w:t>
      </w:r>
    </w:p>
    <w:p w14:paraId="2AF0FC9C"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gastroenterologii</w:t>
      </w:r>
    </w:p>
    <w:p w14:paraId="7A17BFC4"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geriatrii </w:t>
      </w:r>
    </w:p>
    <w:p w14:paraId="7C24ACE6"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ginekologii onkologicznej </w:t>
      </w:r>
    </w:p>
    <w:p w14:paraId="2609E692"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hematologii</w:t>
      </w:r>
    </w:p>
    <w:p w14:paraId="64DF41FC"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hepatologii</w:t>
      </w:r>
    </w:p>
    <w:p w14:paraId="63F33D4E" w14:textId="77777777" w:rsidR="00CF19EB" w:rsidRPr="00F93FEF" w:rsidRDefault="00CF19EB">
      <w:pPr>
        <w:numPr>
          <w:ilvl w:val="0"/>
          <w:numId w:val="32"/>
        </w:numPr>
        <w:suppressAutoHyphens/>
        <w:rPr>
          <w:rFonts w:ascii="Calibri" w:hAnsi="Calibri" w:cs="Calibri"/>
          <w:sz w:val="22"/>
          <w:szCs w:val="22"/>
        </w:rPr>
      </w:pPr>
      <w:proofErr w:type="spellStart"/>
      <w:r w:rsidRPr="00F93FEF">
        <w:rPr>
          <w:rFonts w:ascii="Calibri" w:hAnsi="Calibri" w:cs="Calibri"/>
          <w:sz w:val="22"/>
          <w:szCs w:val="22"/>
        </w:rPr>
        <w:t>hipertensjologii</w:t>
      </w:r>
      <w:proofErr w:type="spellEnd"/>
    </w:p>
    <w:p w14:paraId="0583D499"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immunologii</w:t>
      </w:r>
    </w:p>
    <w:p w14:paraId="2D7F9D57"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kardiologii</w:t>
      </w:r>
    </w:p>
    <w:p w14:paraId="13C3EF72"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nefrologii</w:t>
      </w:r>
    </w:p>
    <w:p w14:paraId="5EC59DE9"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 xml:space="preserve">neurochirurgii </w:t>
      </w:r>
    </w:p>
    <w:p w14:paraId="5E47E802"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neurologii</w:t>
      </w:r>
    </w:p>
    <w:p w14:paraId="079C71F1"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onkologii</w:t>
      </w:r>
    </w:p>
    <w:p w14:paraId="17CBDC88" w14:textId="77777777" w:rsidR="00CF19EB" w:rsidRPr="00F93FEF" w:rsidRDefault="00CF19EB">
      <w:pPr>
        <w:numPr>
          <w:ilvl w:val="0"/>
          <w:numId w:val="32"/>
        </w:numPr>
        <w:suppressAutoHyphens/>
        <w:rPr>
          <w:rFonts w:ascii="Calibri" w:hAnsi="Calibri" w:cs="Calibri"/>
          <w:sz w:val="22"/>
          <w:szCs w:val="22"/>
        </w:rPr>
      </w:pPr>
      <w:r w:rsidRPr="00F93FEF">
        <w:rPr>
          <w:rFonts w:ascii="Calibri" w:hAnsi="Calibri" w:cs="Calibri"/>
          <w:sz w:val="22"/>
          <w:szCs w:val="22"/>
        </w:rPr>
        <w:t>proktologii</w:t>
      </w:r>
    </w:p>
    <w:bookmarkEnd w:id="5"/>
    <w:p w14:paraId="02D806CE" w14:textId="77777777" w:rsidR="00CF19EB" w:rsidRPr="00F93FEF" w:rsidRDefault="00CF19EB" w:rsidP="00CF19EB">
      <w:pPr>
        <w:numPr>
          <w:ilvl w:val="0"/>
          <w:numId w:val="32"/>
        </w:numPr>
        <w:suppressAutoHyphens/>
        <w:rPr>
          <w:rFonts w:ascii="Calibri" w:hAnsi="Calibri" w:cs="Calibri"/>
          <w:sz w:val="22"/>
          <w:szCs w:val="22"/>
        </w:rPr>
      </w:pPr>
      <w:r w:rsidRPr="00F93FEF">
        <w:rPr>
          <w:rFonts w:ascii="Calibri" w:hAnsi="Calibri" w:cs="Calibri"/>
          <w:sz w:val="22"/>
          <w:szCs w:val="22"/>
        </w:rPr>
        <w:t>reumatologii</w:t>
      </w:r>
    </w:p>
    <w:p w14:paraId="341874B1"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bookmarkEnd w:id="2"/>
    <w:p w14:paraId="29418079" w14:textId="77777777" w:rsidR="00F93FEF" w:rsidRPr="00F93FEF" w:rsidRDefault="00F93FEF" w:rsidP="00F93FEF">
      <w:pPr>
        <w:jc w:val="both"/>
        <w:rPr>
          <w:rFonts w:ascii="Calibri" w:hAnsi="Calibri" w:cs="Calibri"/>
          <w:sz w:val="22"/>
          <w:szCs w:val="22"/>
        </w:rPr>
      </w:pPr>
    </w:p>
    <w:p w14:paraId="50EA6817"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przypadku braku w placówkach Wykonawcy: lekarza w zakresie ww. specjalizacji jak również lekarza w zakresie specjalizacji nieprzyjmujących u Wykonawcy, ale dostępnych w Polsce, istnieje możliwość skierowania przez lekarza Wykonawcy Pacjenta na konsultację do lekarza w zakresie wymaganej specjalizacji.</w:t>
      </w:r>
    </w:p>
    <w:p w14:paraId="4BA814CB" w14:textId="77777777" w:rsidR="00F93FEF" w:rsidRPr="00F93FEF" w:rsidRDefault="00F93FEF" w:rsidP="00F93FEF">
      <w:pPr>
        <w:jc w:val="both"/>
        <w:rPr>
          <w:rFonts w:ascii="Calibri" w:hAnsi="Calibri" w:cs="Calibri"/>
          <w:sz w:val="22"/>
          <w:szCs w:val="22"/>
        </w:rPr>
      </w:pPr>
    </w:p>
    <w:p w14:paraId="0BFBA699" w14:textId="77777777" w:rsidR="00C02012" w:rsidRPr="00CF19EB" w:rsidRDefault="00C02012" w:rsidP="00C02012">
      <w:pPr>
        <w:jc w:val="both"/>
        <w:rPr>
          <w:rFonts w:ascii="Calibri" w:hAnsi="Calibri" w:cs="Calibri"/>
          <w:sz w:val="22"/>
          <w:szCs w:val="22"/>
        </w:rPr>
      </w:pPr>
      <w:r w:rsidRPr="00CF19EB">
        <w:rPr>
          <w:rFonts w:ascii="Calibri" w:hAnsi="Calibri" w:cs="Calibri"/>
          <w:sz w:val="22"/>
          <w:szCs w:val="22"/>
        </w:rPr>
        <w:t>Uwaga:</w:t>
      </w:r>
    </w:p>
    <w:p w14:paraId="5032E278" w14:textId="77777777" w:rsidR="00C02012" w:rsidRDefault="00C02012" w:rsidP="00C02012">
      <w:pPr>
        <w:jc w:val="both"/>
        <w:rPr>
          <w:rFonts w:ascii="Calibri" w:hAnsi="Calibri" w:cs="Calibri"/>
          <w:sz w:val="22"/>
          <w:szCs w:val="22"/>
        </w:rPr>
      </w:pPr>
      <w:r>
        <w:rPr>
          <w:rFonts w:ascii="Calibri" w:hAnsi="Calibri" w:cs="Calibri"/>
          <w:sz w:val="22"/>
          <w:szCs w:val="22"/>
        </w:rPr>
        <w:t>Zakres usługi</w:t>
      </w:r>
      <w:r w:rsidRPr="00CF19EB">
        <w:rPr>
          <w:rFonts w:ascii="Calibri" w:hAnsi="Calibri" w:cs="Calibri"/>
          <w:sz w:val="22"/>
          <w:szCs w:val="22"/>
        </w:rPr>
        <w:t xml:space="preserve"> nie obejmuje tzw. konsultacji profesorskich oraz konsultacji z zakresu: stomatologii, rehabilitacji medycznej, psychiatrii oraz konsultacji u specjalistów innych zawodów medycznych, tj. </w:t>
      </w:r>
      <w:proofErr w:type="spellStart"/>
      <w:r w:rsidRPr="00CF19EB">
        <w:rPr>
          <w:rFonts w:ascii="Calibri" w:hAnsi="Calibri" w:cs="Calibri"/>
          <w:sz w:val="22"/>
          <w:szCs w:val="22"/>
        </w:rPr>
        <w:t>np</w:t>
      </w:r>
      <w:proofErr w:type="spellEnd"/>
      <w:r w:rsidRPr="00CF19EB">
        <w:rPr>
          <w:rFonts w:ascii="Calibri" w:hAnsi="Calibri" w:cs="Calibri"/>
          <w:sz w:val="22"/>
          <w:szCs w:val="22"/>
        </w:rPr>
        <w:t>: dietetyk, logopeda, psycholog (w tym seksuolog). Lekarze dyżurni są dostępni w godzinach pracy placówek medycznych Wykonawcy.</w:t>
      </w:r>
    </w:p>
    <w:p w14:paraId="37D53233" w14:textId="77777777" w:rsidR="00F93FEF" w:rsidRPr="00F93FEF" w:rsidRDefault="00F93FEF" w:rsidP="00F93FEF">
      <w:pPr>
        <w:rPr>
          <w:rFonts w:ascii="Calibri" w:hAnsi="Calibri" w:cs="Calibri"/>
          <w:sz w:val="22"/>
          <w:szCs w:val="22"/>
        </w:rPr>
      </w:pPr>
    </w:p>
    <w:p w14:paraId="08F3A479"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Konsultacyjne zabiegi ambulatoryjne</w:t>
      </w:r>
    </w:p>
    <w:p w14:paraId="05F9768D"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 xml:space="preserve">Usługi w formie zabiegów, które są wykonywane ze wskazań medycznych przez lekarza lub pielęgniarkę podczas właściwej dla zabiegu konsultacji lekarskiej lub po konsultacji lekarskiej w warunkach ambulatoryjnych. </w:t>
      </w:r>
    </w:p>
    <w:p w14:paraId="4E45A25D"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Zakres konsultacyjnych zabiegów ambulatoryjnych uzależniony jest od zakresu konsultacji specjalistycznych, do których Pacjent jest uprawniony w ramach abonamentu. W ramach usługi dostępne jest znieczulenie miejscowe (podanie wraz z lekiem): nasiękowe lub powierzchowne o ile wymaga tego rodzaj zabiegu przy jednoczesnych wskazaniach medycznych.</w:t>
      </w:r>
    </w:p>
    <w:p w14:paraId="6072AAE4" w14:textId="77777777" w:rsidR="00F93FEF" w:rsidRPr="00F93FEF" w:rsidRDefault="00F93FEF" w:rsidP="00F93FEF">
      <w:pPr>
        <w:jc w:val="both"/>
        <w:rPr>
          <w:rFonts w:ascii="Calibri" w:hAnsi="Calibri" w:cs="Calibri"/>
          <w:sz w:val="22"/>
          <w:szCs w:val="22"/>
        </w:rPr>
      </w:pPr>
    </w:p>
    <w:p w14:paraId="2A12D641"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ramach dostępu do konsultacji u wszystkich specjalistów, konsultacyjne zabiegi ambulatoryjne obejmują:</w:t>
      </w:r>
    </w:p>
    <w:p w14:paraId="2FB244E5"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ogólnolekarskie:</w:t>
      </w:r>
    </w:p>
    <w:p w14:paraId="6509D16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Mierzenie RR / ciśnienia</w:t>
      </w:r>
    </w:p>
    <w:p w14:paraId="44B2DF1E"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Pomiar wzrostu i wagi ciała</w:t>
      </w:r>
    </w:p>
    <w:p w14:paraId="1D264A0F" w14:textId="77777777" w:rsidR="00F93FEF" w:rsidRPr="00951CFF" w:rsidRDefault="00F93FEF">
      <w:pPr>
        <w:numPr>
          <w:ilvl w:val="0"/>
          <w:numId w:val="33"/>
        </w:numPr>
        <w:suppressAutoHyphens/>
        <w:rPr>
          <w:rFonts w:ascii="Calibri" w:hAnsi="Calibri" w:cs="Calibri"/>
          <w:sz w:val="22"/>
          <w:szCs w:val="22"/>
        </w:rPr>
      </w:pPr>
      <w:r w:rsidRPr="00951CFF">
        <w:rPr>
          <w:rFonts w:ascii="Calibri" w:hAnsi="Calibri" w:cs="Calibri"/>
          <w:sz w:val="22"/>
          <w:szCs w:val="22"/>
        </w:rPr>
        <w:t>Usunięcie kleszcza – niechirurgiczne</w:t>
      </w:r>
    </w:p>
    <w:p w14:paraId="60F3D1DA" w14:textId="77777777" w:rsidR="00F93FEF" w:rsidRPr="00F93FEF" w:rsidRDefault="00F93FEF" w:rsidP="00F93FEF">
      <w:pPr>
        <w:jc w:val="both"/>
        <w:rPr>
          <w:rFonts w:ascii="Calibri" w:hAnsi="Calibri" w:cs="Calibri"/>
          <w:sz w:val="22"/>
          <w:szCs w:val="22"/>
        </w:rPr>
      </w:pPr>
    </w:p>
    <w:p w14:paraId="04C67F13"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chirurgiczne:</w:t>
      </w:r>
    </w:p>
    <w:p w14:paraId="4E05BE70"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Szycie rany do 3 cm</w:t>
      </w:r>
    </w:p>
    <w:p w14:paraId="4D67B3EA"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kleszcza  - chirurgiczne</w:t>
      </w:r>
    </w:p>
    <w:p w14:paraId="1E6E010F" w14:textId="77777777" w:rsidR="00F93FEF" w:rsidRPr="00951CFF" w:rsidRDefault="00F93FEF">
      <w:pPr>
        <w:numPr>
          <w:ilvl w:val="0"/>
          <w:numId w:val="33"/>
        </w:numPr>
        <w:suppressAutoHyphens/>
        <w:rPr>
          <w:rFonts w:ascii="Calibri" w:hAnsi="Calibri" w:cs="Calibri"/>
          <w:sz w:val="22"/>
          <w:szCs w:val="22"/>
        </w:rPr>
      </w:pPr>
      <w:r w:rsidRPr="00951CFF">
        <w:rPr>
          <w:rFonts w:ascii="Calibri" w:hAnsi="Calibri" w:cs="Calibri"/>
          <w:sz w:val="22"/>
          <w:szCs w:val="22"/>
        </w:rPr>
        <w:t>Usunięcie kleszcza  - niechirurgiczne</w:t>
      </w:r>
    </w:p>
    <w:p w14:paraId="7D2B693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Założenie/zmiana/usunięcie - opatrunek mały (nie wymagający opracowania chirurgicznego)</w:t>
      </w:r>
    </w:p>
    <w:p w14:paraId="05719D10"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Usunięcie innego ciała obcego bez nacięcia </w:t>
      </w:r>
    </w:p>
    <w:p w14:paraId="72A315F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szwów w gabinecie zabiegowym po zabiegach wykonywanych w placówkach własnych  Zleceniobiorcy</w:t>
      </w:r>
    </w:p>
    <w:p w14:paraId="758FD7C3"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szwów po zabiegach wykonywanych poza placówkami własnymi Zleceniobiorcy – kwalifikacja przypadku po ocenie lekarza (nie wykonujemy zdejmowania szwów po porodzie)</w:t>
      </w:r>
    </w:p>
    <w:p w14:paraId="2A55450F" w14:textId="77777777" w:rsidR="00F93FEF" w:rsidRPr="00F93FEF" w:rsidRDefault="00F93FEF" w:rsidP="00F93FEF">
      <w:pPr>
        <w:jc w:val="both"/>
        <w:rPr>
          <w:rFonts w:ascii="Calibri" w:hAnsi="Calibri" w:cs="Calibri"/>
          <w:sz w:val="22"/>
          <w:szCs w:val="22"/>
        </w:rPr>
      </w:pPr>
    </w:p>
    <w:p w14:paraId="2447159C"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laryngologiczne:</w:t>
      </w:r>
    </w:p>
    <w:p w14:paraId="5614CE3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Badanie trąbek słuchowych przedmuchiwanie</w:t>
      </w:r>
    </w:p>
    <w:p w14:paraId="77393926"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Kateteryzacja trąbki słuchowej</w:t>
      </w:r>
    </w:p>
    <w:p w14:paraId="6952671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Płukanie ucha</w:t>
      </w:r>
    </w:p>
    <w:p w14:paraId="19496946"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lastRenderedPageBreak/>
        <w:t>Usunięcie ciała obcego z nosa/ ucha</w:t>
      </w:r>
    </w:p>
    <w:p w14:paraId="30585156"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Proste opatrunki laryngologiczne</w:t>
      </w:r>
    </w:p>
    <w:p w14:paraId="47351ED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Koagulacja naczyń przegrody nosa</w:t>
      </w:r>
    </w:p>
    <w:p w14:paraId="5BED0CB3"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Elektrokoagulacja naczyń przegrody nosa</w:t>
      </w:r>
    </w:p>
    <w:p w14:paraId="300D0CC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tamponady nosa</w:t>
      </w:r>
    </w:p>
    <w:p w14:paraId="7FAF7797"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Zaopatrzenie krwotoku z nosa dwie strony</w:t>
      </w:r>
    </w:p>
    <w:p w14:paraId="098BEB7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Zaopatrzenie krwotoku z nosa jedna strona</w:t>
      </w:r>
    </w:p>
    <w:p w14:paraId="57D6228E"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szwów w gabinecie zabiegowym po zabiegach laryngologicznych wykonywanych w placówkach własnych Wykonawcy</w:t>
      </w:r>
    </w:p>
    <w:p w14:paraId="4CF87CF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szwów po zabiegach laryngologicznych wykonywanych poza placówkami własnymi Wykonawcy – kwalifikacja przypadku po ocenie lekarza</w:t>
      </w:r>
    </w:p>
    <w:p w14:paraId="73E0338D"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Donosowe podanie leku obkurczającego śluzówki nosa w sytuacji doraźnej</w:t>
      </w:r>
    </w:p>
    <w:p w14:paraId="7B269E2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Założenie/zmiana/usunięcie sączka w przewodzie słuchowym zewnętrznym</w:t>
      </w:r>
    </w:p>
    <w:p w14:paraId="138E6124" w14:textId="77777777" w:rsidR="00F93FEF" w:rsidRPr="00F93FEF" w:rsidRDefault="00F93FEF" w:rsidP="00F93FEF">
      <w:pPr>
        <w:jc w:val="both"/>
        <w:rPr>
          <w:rFonts w:ascii="Calibri" w:hAnsi="Calibri" w:cs="Calibri"/>
          <w:sz w:val="22"/>
          <w:szCs w:val="22"/>
        </w:rPr>
      </w:pPr>
    </w:p>
    <w:p w14:paraId="58315840"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okulistyczne:</w:t>
      </w:r>
    </w:p>
    <w:p w14:paraId="78137599"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Badanie dna oka</w:t>
      </w:r>
    </w:p>
    <w:p w14:paraId="1D93736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Dobór szkieł korekcyjnych (nie obejmuje soczewek z płynna ogniskową)</w:t>
      </w:r>
    </w:p>
    <w:p w14:paraId="3CC01EC0" w14:textId="77777777" w:rsidR="00F93FEF" w:rsidRPr="00F93FEF" w:rsidRDefault="00F93FEF">
      <w:pPr>
        <w:numPr>
          <w:ilvl w:val="0"/>
          <w:numId w:val="33"/>
        </w:numPr>
        <w:suppressAutoHyphens/>
        <w:rPr>
          <w:rFonts w:ascii="Calibri" w:hAnsi="Calibri" w:cs="Calibri"/>
          <w:sz w:val="22"/>
          <w:szCs w:val="22"/>
        </w:rPr>
      </w:pPr>
      <w:proofErr w:type="spellStart"/>
      <w:r w:rsidRPr="00F93FEF">
        <w:rPr>
          <w:rFonts w:ascii="Calibri" w:hAnsi="Calibri" w:cs="Calibri"/>
          <w:sz w:val="22"/>
          <w:szCs w:val="22"/>
        </w:rPr>
        <w:t>Gonioskopia</w:t>
      </w:r>
      <w:proofErr w:type="spellEnd"/>
      <w:r w:rsidRPr="00F93FEF">
        <w:rPr>
          <w:rFonts w:ascii="Calibri" w:hAnsi="Calibri" w:cs="Calibri"/>
          <w:sz w:val="22"/>
          <w:szCs w:val="22"/>
        </w:rPr>
        <w:t xml:space="preserve"> (ocena kąta przesączania)</w:t>
      </w:r>
    </w:p>
    <w:p w14:paraId="316872C9"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Usunięcie ciała obcego z oka</w:t>
      </w:r>
    </w:p>
    <w:p w14:paraId="0F0843FE"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Badanie ostrości widzenia</w:t>
      </w:r>
    </w:p>
    <w:p w14:paraId="4B2518E0"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Iniekcja </w:t>
      </w:r>
      <w:proofErr w:type="spellStart"/>
      <w:r w:rsidRPr="00F93FEF">
        <w:rPr>
          <w:rFonts w:ascii="Calibri" w:hAnsi="Calibri" w:cs="Calibri"/>
          <w:sz w:val="22"/>
          <w:szCs w:val="22"/>
        </w:rPr>
        <w:t>podspojówkowa</w:t>
      </w:r>
      <w:proofErr w:type="spellEnd"/>
    </w:p>
    <w:p w14:paraId="69382CA7"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autorefraktometrem</w:t>
      </w:r>
      <w:proofErr w:type="spellEnd"/>
    </w:p>
    <w:p w14:paraId="2B15F65C"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Podanie leku do worka spojówkowego</w:t>
      </w:r>
    </w:p>
    <w:p w14:paraId="0498EC49"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Pomiar ciśnienia </w:t>
      </w:r>
      <w:proofErr w:type="spellStart"/>
      <w:r w:rsidRPr="00F93FEF">
        <w:rPr>
          <w:rFonts w:ascii="Calibri" w:hAnsi="Calibri" w:cs="Calibri"/>
          <w:sz w:val="22"/>
          <w:szCs w:val="22"/>
        </w:rPr>
        <w:t>śródgałkowego</w:t>
      </w:r>
      <w:proofErr w:type="spellEnd"/>
      <w:r w:rsidRPr="00F93FEF">
        <w:rPr>
          <w:rFonts w:ascii="Calibri" w:hAnsi="Calibri" w:cs="Calibri"/>
          <w:sz w:val="22"/>
          <w:szCs w:val="22"/>
        </w:rPr>
        <w:t xml:space="preserve"> </w:t>
      </w:r>
    </w:p>
    <w:p w14:paraId="79AD5D3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Badanie widzenia przestrzennego </w:t>
      </w:r>
    </w:p>
    <w:p w14:paraId="0ADE3019"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Płukanie kanalików łzowych</w:t>
      </w:r>
    </w:p>
    <w:p w14:paraId="08E7E136" w14:textId="77777777" w:rsidR="00F93FEF" w:rsidRPr="00F93FEF" w:rsidRDefault="00F93FEF" w:rsidP="00426B1E">
      <w:pPr>
        <w:suppressAutoHyphens/>
        <w:ind w:left="720"/>
        <w:rPr>
          <w:rFonts w:ascii="Calibri" w:hAnsi="Calibri" w:cs="Calibri"/>
          <w:sz w:val="22"/>
          <w:szCs w:val="22"/>
        </w:rPr>
      </w:pPr>
    </w:p>
    <w:p w14:paraId="42B79BF3"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ortopedyczne:</w:t>
      </w:r>
    </w:p>
    <w:p w14:paraId="18E6901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Dopasowanie drobnego sprzętu ortopedycznego – małe stawy</w:t>
      </w:r>
    </w:p>
    <w:p w14:paraId="6033BCBE"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Nastawienie zwichnięcia lub złamania </w:t>
      </w:r>
    </w:p>
    <w:p w14:paraId="3BDCA9CD"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Przygotowanie gips tradycyjny – opaska</w:t>
      </w:r>
    </w:p>
    <w:p w14:paraId="1B6B031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Wykonanie iniekcji dostawowej i okołostawowej </w:t>
      </w:r>
    </w:p>
    <w:p w14:paraId="7361D56D"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Punkcja dostawowa - pobranie materiału do badań</w:t>
      </w:r>
    </w:p>
    <w:p w14:paraId="0B45BB86"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Założenie gipsu</w:t>
      </w:r>
    </w:p>
    <w:p w14:paraId="0D37C026"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Zdjęcie gipsu kończyna dolna</w:t>
      </w:r>
    </w:p>
    <w:p w14:paraId="2ED33BA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Zdjęcie gipsu kończyna górna</w:t>
      </w:r>
    </w:p>
    <w:p w14:paraId="78A5862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Blokada dostawowa i okołostawowa</w:t>
      </w:r>
    </w:p>
    <w:p w14:paraId="0118A7B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Założenie/zmiana/usunięcie - opatrunek mały</w:t>
      </w:r>
    </w:p>
    <w:p w14:paraId="29E6E2A3" w14:textId="77777777" w:rsidR="00F93FEF" w:rsidRPr="00F93FEF" w:rsidRDefault="00F93FEF" w:rsidP="00F93FEF">
      <w:pPr>
        <w:jc w:val="both"/>
        <w:rPr>
          <w:rFonts w:ascii="Calibri" w:hAnsi="Calibri" w:cs="Calibri"/>
          <w:sz w:val="22"/>
          <w:szCs w:val="22"/>
        </w:rPr>
      </w:pPr>
    </w:p>
    <w:p w14:paraId="199141D0"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dermatologiczne:</w:t>
      </w:r>
    </w:p>
    <w:p w14:paraId="7496892F" w14:textId="77777777" w:rsidR="00F93FEF" w:rsidRPr="00F93FEF" w:rsidRDefault="00F93FEF">
      <w:pPr>
        <w:numPr>
          <w:ilvl w:val="0"/>
          <w:numId w:val="33"/>
        </w:numPr>
        <w:suppressAutoHyphens/>
        <w:rPr>
          <w:rFonts w:ascii="Calibri" w:hAnsi="Calibri" w:cs="Calibri"/>
          <w:sz w:val="22"/>
          <w:szCs w:val="22"/>
        </w:rPr>
      </w:pPr>
      <w:proofErr w:type="spellStart"/>
      <w:r w:rsidRPr="00F93FEF">
        <w:rPr>
          <w:rFonts w:ascii="Calibri" w:hAnsi="Calibri" w:cs="Calibri"/>
          <w:sz w:val="22"/>
          <w:szCs w:val="22"/>
        </w:rPr>
        <w:t>Dermatoskopia</w:t>
      </w:r>
      <w:proofErr w:type="spellEnd"/>
    </w:p>
    <w:p w14:paraId="4E19D69C" w14:textId="77777777" w:rsidR="00F93FEF" w:rsidRPr="00F93FEF" w:rsidRDefault="00F93FEF" w:rsidP="00F93FEF">
      <w:pPr>
        <w:jc w:val="both"/>
        <w:rPr>
          <w:rFonts w:ascii="Calibri" w:hAnsi="Calibri" w:cs="Calibri"/>
          <w:sz w:val="22"/>
          <w:szCs w:val="22"/>
        </w:rPr>
      </w:pPr>
    </w:p>
    <w:p w14:paraId="504AEA93"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Zabiegi ambulatoryjne ginekologiczne:</w:t>
      </w:r>
    </w:p>
    <w:p w14:paraId="6515E350"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Pobranie standardowej cytologii z szyjki macicy</w:t>
      </w:r>
    </w:p>
    <w:p w14:paraId="13BE7312" w14:textId="77777777" w:rsidR="00F93FEF" w:rsidRPr="00F93FEF" w:rsidRDefault="00F93FEF" w:rsidP="00F93FEF">
      <w:pPr>
        <w:jc w:val="both"/>
        <w:rPr>
          <w:rFonts w:ascii="Calibri" w:hAnsi="Calibri" w:cs="Calibri"/>
          <w:sz w:val="22"/>
          <w:szCs w:val="22"/>
        </w:rPr>
      </w:pPr>
    </w:p>
    <w:p w14:paraId="0C512873"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Zabiegi ambulatoryjne alergologiczne:</w:t>
      </w:r>
    </w:p>
    <w:p w14:paraId="20896C0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Odczulanie oraz kwalifikacja</w:t>
      </w:r>
    </w:p>
    <w:p w14:paraId="53019DAF" w14:textId="77777777" w:rsidR="00F93FEF" w:rsidRPr="00F93FEF" w:rsidRDefault="00F93FEF" w:rsidP="00F93FEF">
      <w:pPr>
        <w:jc w:val="both"/>
        <w:rPr>
          <w:rFonts w:ascii="Calibri" w:hAnsi="Calibri" w:cs="Calibri"/>
          <w:sz w:val="22"/>
          <w:szCs w:val="22"/>
        </w:rPr>
      </w:pPr>
    </w:p>
    <w:p w14:paraId="000B2050" w14:textId="77777777" w:rsidR="00F93FEF" w:rsidRPr="00F93FEF" w:rsidRDefault="00F93FEF" w:rsidP="00F93FEF">
      <w:pPr>
        <w:jc w:val="both"/>
        <w:rPr>
          <w:rFonts w:ascii="Calibri" w:hAnsi="Calibri" w:cs="Calibri"/>
          <w:sz w:val="22"/>
          <w:szCs w:val="22"/>
        </w:rPr>
      </w:pPr>
      <w:r w:rsidRPr="00F93FEF">
        <w:rPr>
          <w:rFonts w:ascii="Calibri" w:hAnsi="Calibri" w:cs="Calibri"/>
          <w:b/>
          <w:sz w:val="22"/>
          <w:szCs w:val="22"/>
        </w:rPr>
        <w:t>Zabiegi ambulatoryjne pielęgniarskie:</w:t>
      </w:r>
    </w:p>
    <w:p w14:paraId="45E3597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Iniekcja dożylna </w:t>
      </w:r>
    </w:p>
    <w:p w14:paraId="3DEBA06B"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Iniekcja podskórna/domięśniowa </w:t>
      </w:r>
    </w:p>
    <w:p w14:paraId="1375F1DB"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Kroplówka w sytuacji doraźnej</w:t>
      </w:r>
    </w:p>
    <w:p w14:paraId="2ECC0EE4"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lastRenderedPageBreak/>
        <w:t>Podanie leku doustnego w sytuacji doraźnej</w:t>
      </w:r>
    </w:p>
    <w:p w14:paraId="6563FA5F"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Pomiar temperatury ciała (bez skierowania lekarza)</w:t>
      </w:r>
    </w:p>
    <w:p w14:paraId="4788FB8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Założenie/zmiana/usunięcie - opatrunek mały </w:t>
      </w:r>
    </w:p>
    <w:p w14:paraId="6D267542"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Pobranie krwi </w:t>
      </w:r>
    </w:p>
    <w:p w14:paraId="776D518B"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Mierzenie RR / ciśnienia (bez skierowania lekarza)</w:t>
      </w:r>
    </w:p>
    <w:p w14:paraId="37DE4958"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Pomiar wzrostu i wagi ciała (bez skierowania lekarza)</w:t>
      </w:r>
    </w:p>
    <w:p w14:paraId="65B07495" w14:textId="77777777" w:rsidR="00F93FEF" w:rsidRPr="00F93FEF" w:rsidRDefault="00F93FEF">
      <w:pPr>
        <w:numPr>
          <w:ilvl w:val="0"/>
          <w:numId w:val="33"/>
        </w:numPr>
        <w:suppressAutoHyphens/>
        <w:rPr>
          <w:rFonts w:ascii="Calibri" w:hAnsi="Calibri" w:cs="Calibri"/>
          <w:sz w:val="22"/>
          <w:szCs w:val="22"/>
        </w:rPr>
      </w:pPr>
      <w:r w:rsidRPr="00F93FEF">
        <w:rPr>
          <w:rFonts w:ascii="Calibri" w:hAnsi="Calibri" w:cs="Calibri"/>
          <w:sz w:val="22"/>
          <w:szCs w:val="22"/>
        </w:rPr>
        <w:t xml:space="preserve">Usługa położnej w gabinecie – badanie </w:t>
      </w:r>
      <w:proofErr w:type="spellStart"/>
      <w:r w:rsidRPr="00F93FEF">
        <w:rPr>
          <w:rFonts w:ascii="Calibri" w:hAnsi="Calibri" w:cs="Calibri"/>
          <w:sz w:val="22"/>
          <w:szCs w:val="22"/>
        </w:rPr>
        <w:t>palpacyjne</w:t>
      </w:r>
      <w:proofErr w:type="spellEnd"/>
      <w:r w:rsidRPr="00F93FEF">
        <w:rPr>
          <w:rFonts w:ascii="Calibri" w:hAnsi="Calibri" w:cs="Calibri"/>
          <w:sz w:val="22"/>
          <w:szCs w:val="22"/>
        </w:rPr>
        <w:t xml:space="preserve"> piersi</w:t>
      </w:r>
    </w:p>
    <w:p w14:paraId="3D755A23" w14:textId="77777777" w:rsidR="00F93FEF" w:rsidRPr="00F93FEF" w:rsidRDefault="00F93FEF" w:rsidP="00F93FEF">
      <w:pPr>
        <w:jc w:val="both"/>
        <w:rPr>
          <w:rFonts w:ascii="Calibri" w:hAnsi="Calibri" w:cs="Calibri"/>
          <w:sz w:val="22"/>
          <w:szCs w:val="22"/>
        </w:rPr>
      </w:pPr>
    </w:p>
    <w:p w14:paraId="5A0FBAAB"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Uwaga:</w:t>
      </w:r>
    </w:p>
    <w:p w14:paraId="287916AD" w14:textId="4311AF5D" w:rsidR="00F93FEF" w:rsidRPr="00F93FEF" w:rsidRDefault="00F93FEF" w:rsidP="00F93FEF">
      <w:pPr>
        <w:jc w:val="both"/>
        <w:rPr>
          <w:rFonts w:ascii="Calibri" w:hAnsi="Calibri" w:cs="Calibri"/>
          <w:sz w:val="22"/>
          <w:szCs w:val="22"/>
        </w:rPr>
      </w:pPr>
      <w:r w:rsidRPr="00F93FEF">
        <w:rPr>
          <w:rFonts w:ascii="Calibri" w:hAnsi="Calibri" w:cs="Calibri"/>
          <w:sz w:val="22"/>
          <w:szCs w:val="22"/>
        </w:rPr>
        <w:t xml:space="preserve">Wymienione powyżej zabiegi wykonywane są w ramach komplementarnej konsultacji, jeżeli dostępne są w placówce Wykonawcy. Materiały i środki medyczne, takie jak: gips tradycyjny, opatrunki, bandaże, </w:t>
      </w:r>
      <w:proofErr w:type="spellStart"/>
      <w:r w:rsidRPr="00F93FEF">
        <w:rPr>
          <w:rFonts w:ascii="Calibri" w:hAnsi="Calibri" w:cs="Calibri"/>
          <w:sz w:val="22"/>
          <w:szCs w:val="22"/>
        </w:rPr>
        <w:t>venflon</w:t>
      </w:r>
      <w:proofErr w:type="spellEnd"/>
      <w:r w:rsidRPr="00F93FEF">
        <w:rPr>
          <w:rFonts w:ascii="Calibri" w:hAnsi="Calibri" w:cs="Calibri"/>
          <w:sz w:val="22"/>
          <w:szCs w:val="22"/>
        </w:rPr>
        <w:t xml:space="preserve">, strzykawki, waciki, plastry, igły, środki dezynfekujące, szwy i nici chirurgiczne, użyte do ww. zabiegów, są bezpłatne. Za pozostałe materiały i środki medyczne zużyte do w/w zabiegów, od Pacjenta pobierana jest opłata </w:t>
      </w:r>
      <w:r w:rsidRPr="00BF4247">
        <w:rPr>
          <w:rFonts w:ascii="Calibri" w:hAnsi="Calibri" w:cs="Calibri"/>
          <w:sz w:val="22"/>
          <w:szCs w:val="22"/>
        </w:rPr>
        <w:t>z uwzględnieniem rabatu</w:t>
      </w:r>
      <w:r w:rsidR="00BF4247">
        <w:rPr>
          <w:rFonts w:ascii="Calibri" w:hAnsi="Calibri" w:cs="Calibri"/>
          <w:sz w:val="22"/>
          <w:szCs w:val="22"/>
        </w:rPr>
        <w:t xml:space="preserve"> określonego w pkt 16 </w:t>
      </w:r>
      <w:r w:rsidR="00BF4247" w:rsidRPr="00BF4247">
        <w:rPr>
          <w:rFonts w:ascii="Calibri" w:hAnsi="Calibri" w:cs="Calibri"/>
          <w:sz w:val="22"/>
          <w:szCs w:val="22"/>
        </w:rPr>
        <w:t>pod nazwą Rabat na pozostałe usługi świadczone przez Wykonawcę</w:t>
      </w:r>
      <w:r w:rsidR="00BF4247">
        <w:rPr>
          <w:rFonts w:ascii="Calibri" w:hAnsi="Calibri" w:cs="Calibri"/>
          <w:sz w:val="22"/>
          <w:szCs w:val="22"/>
        </w:rPr>
        <w:t xml:space="preserve"> (poniżej)</w:t>
      </w:r>
      <w:r w:rsidRPr="00F93FEF">
        <w:rPr>
          <w:rFonts w:ascii="Calibri" w:hAnsi="Calibri" w:cs="Calibri"/>
          <w:sz w:val="22"/>
          <w:szCs w:val="22"/>
        </w:rPr>
        <w:t>.</w:t>
      </w:r>
    </w:p>
    <w:p w14:paraId="4867BB8C" w14:textId="77777777" w:rsidR="00F93FEF" w:rsidRPr="00F93FEF" w:rsidRDefault="00F93FEF" w:rsidP="00F93FEF">
      <w:pPr>
        <w:jc w:val="both"/>
        <w:rPr>
          <w:rFonts w:ascii="Calibri" w:hAnsi="Calibri" w:cs="Calibri"/>
          <w:sz w:val="22"/>
          <w:szCs w:val="22"/>
        </w:rPr>
      </w:pPr>
    </w:p>
    <w:p w14:paraId="4E92B563"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Szczepienia przeciwko grypie sezonowej oraz podanie anatoksyny przeciwtężcowej</w:t>
      </w:r>
    </w:p>
    <w:p w14:paraId="6D457466"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ramach profilaktyki chorób zakaźnych Wykonawca wykonuje szczepienia przeciwko grypie sezonowej oraz podaje anatoksynę przeciwtężcową.</w:t>
      </w:r>
    </w:p>
    <w:p w14:paraId="1C8F5A4D"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Usługa obejmuje:</w:t>
      </w:r>
    </w:p>
    <w:p w14:paraId="42880F85" w14:textId="77777777" w:rsidR="00F93FEF" w:rsidRPr="00F93FEF" w:rsidRDefault="00F93FEF">
      <w:pPr>
        <w:numPr>
          <w:ilvl w:val="0"/>
          <w:numId w:val="5"/>
        </w:numPr>
        <w:suppressAutoHyphens/>
        <w:jc w:val="both"/>
        <w:rPr>
          <w:rFonts w:ascii="Calibri" w:hAnsi="Calibri" w:cs="Calibri"/>
          <w:sz w:val="22"/>
          <w:szCs w:val="22"/>
        </w:rPr>
      </w:pPr>
      <w:r w:rsidRPr="00F93FEF">
        <w:rPr>
          <w:rFonts w:ascii="Calibri" w:hAnsi="Calibri" w:cs="Calibri"/>
          <w:sz w:val="22"/>
          <w:szCs w:val="22"/>
        </w:rPr>
        <w:t>konsultację lekarską przed szczepieniem;</w:t>
      </w:r>
    </w:p>
    <w:p w14:paraId="78C82918" w14:textId="77777777" w:rsidR="00F93FEF" w:rsidRPr="00F93FEF" w:rsidRDefault="00F93FEF">
      <w:pPr>
        <w:numPr>
          <w:ilvl w:val="0"/>
          <w:numId w:val="5"/>
        </w:numPr>
        <w:suppressAutoHyphens/>
        <w:jc w:val="both"/>
        <w:rPr>
          <w:rFonts w:ascii="Calibri" w:hAnsi="Calibri" w:cs="Calibri"/>
          <w:sz w:val="22"/>
          <w:szCs w:val="22"/>
        </w:rPr>
      </w:pPr>
      <w:r w:rsidRPr="00F93FEF">
        <w:rPr>
          <w:rFonts w:ascii="Calibri" w:hAnsi="Calibri" w:cs="Calibri"/>
          <w:sz w:val="22"/>
          <w:szCs w:val="22"/>
        </w:rPr>
        <w:t>szczepionkę (preparat);</w:t>
      </w:r>
    </w:p>
    <w:p w14:paraId="31DD7E5F" w14:textId="77777777" w:rsidR="00F93FEF" w:rsidRPr="00F93FEF" w:rsidRDefault="00F93FEF">
      <w:pPr>
        <w:numPr>
          <w:ilvl w:val="0"/>
          <w:numId w:val="5"/>
        </w:numPr>
        <w:suppressAutoHyphens/>
        <w:jc w:val="both"/>
        <w:rPr>
          <w:rFonts w:ascii="Calibri" w:hAnsi="Calibri" w:cs="Calibri"/>
          <w:sz w:val="22"/>
          <w:szCs w:val="22"/>
        </w:rPr>
      </w:pPr>
      <w:r w:rsidRPr="00F93FEF">
        <w:rPr>
          <w:rFonts w:ascii="Calibri" w:hAnsi="Calibri" w:cs="Calibri"/>
          <w:sz w:val="22"/>
          <w:szCs w:val="22"/>
        </w:rPr>
        <w:t>wykonanie usługi pielęgniarskiej w postaci iniekcji.</w:t>
      </w:r>
    </w:p>
    <w:p w14:paraId="1945D7B5"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Szczepienia przeciwko grypie wykonywane są w placówkach Wykonawcy i placówkach współpracujących. Wykonawca organizuje również szczepienia wyjazdowe u Zamawiającego dla Pacjentów - zgłoszonych do programu opieki pracowników Zamawiającego, jeżeli grupa zgłoszonych do szczepienia Pacjentów liczy min. 30 osób.</w:t>
      </w:r>
    </w:p>
    <w:p w14:paraId="27710263" w14:textId="77777777" w:rsidR="00F93FEF" w:rsidRPr="00F93FEF" w:rsidRDefault="00F93FEF" w:rsidP="00F93FEF">
      <w:pPr>
        <w:jc w:val="both"/>
        <w:rPr>
          <w:rFonts w:ascii="Calibri" w:hAnsi="Calibri" w:cs="Calibri"/>
          <w:sz w:val="22"/>
          <w:szCs w:val="22"/>
        </w:rPr>
      </w:pPr>
    </w:p>
    <w:p w14:paraId="35755C51"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Profilaktyka bez skierowania</w:t>
      </w:r>
    </w:p>
    <w:p w14:paraId="72636CC9"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ramach usługi Pacjent (dotyczy osób powyżej 18 r.ż.) może wykonać jeden raz w roku kalendarzowym badania bez konieczności skierowania lekarza. Usługa jest dostępna w placówkach własnych Wykonawcy i obejmuje następujące badania:</w:t>
      </w:r>
    </w:p>
    <w:p w14:paraId="6B51414B" w14:textId="77777777" w:rsidR="00F93FEF" w:rsidRPr="00F93FEF" w:rsidRDefault="00F93FEF">
      <w:pPr>
        <w:numPr>
          <w:ilvl w:val="0"/>
          <w:numId w:val="34"/>
        </w:numPr>
        <w:suppressAutoHyphens/>
        <w:jc w:val="both"/>
        <w:rPr>
          <w:rFonts w:ascii="Calibri" w:hAnsi="Calibri" w:cs="Calibri"/>
          <w:sz w:val="22"/>
          <w:szCs w:val="22"/>
        </w:rPr>
      </w:pPr>
      <w:r w:rsidRPr="00F93FEF">
        <w:rPr>
          <w:rFonts w:ascii="Calibri" w:hAnsi="Calibri" w:cs="Calibri"/>
          <w:sz w:val="22"/>
          <w:szCs w:val="22"/>
        </w:rPr>
        <w:t xml:space="preserve">Mocz - badanie ogólne </w:t>
      </w:r>
    </w:p>
    <w:p w14:paraId="2742D834" w14:textId="77777777" w:rsidR="00F93FEF" w:rsidRPr="00F93FEF" w:rsidRDefault="00F93FEF">
      <w:pPr>
        <w:numPr>
          <w:ilvl w:val="0"/>
          <w:numId w:val="34"/>
        </w:numPr>
        <w:suppressAutoHyphens/>
        <w:jc w:val="both"/>
        <w:rPr>
          <w:rFonts w:ascii="Calibri" w:hAnsi="Calibri" w:cs="Calibri"/>
          <w:sz w:val="22"/>
          <w:szCs w:val="22"/>
        </w:rPr>
      </w:pPr>
      <w:r w:rsidRPr="00F93FEF">
        <w:rPr>
          <w:rFonts w:ascii="Calibri" w:hAnsi="Calibri" w:cs="Calibri"/>
          <w:sz w:val="22"/>
          <w:szCs w:val="22"/>
        </w:rPr>
        <w:t xml:space="preserve">Morfologia + płytki + rozmaz automatyczny </w:t>
      </w:r>
    </w:p>
    <w:p w14:paraId="4A6D0367" w14:textId="77777777" w:rsidR="00F93FEF" w:rsidRPr="00F93FEF" w:rsidRDefault="00F93FEF">
      <w:pPr>
        <w:numPr>
          <w:ilvl w:val="0"/>
          <w:numId w:val="34"/>
        </w:numPr>
        <w:suppressAutoHyphens/>
        <w:jc w:val="both"/>
        <w:rPr>
          <w:rFonts w:ascii="Calibri" w:hAnsi="Calibri" w:cs="Calibri"/>
          <w:sz w:val="22"/>
          <w:szCs w:val="22"/>
        </w:rPr>
      </w:pPr>
      <w:r w:rsidRPr="00F93FEF">
        <w:rPr>
          <w:rFonts w:ascii="Calibri" w:hAnsi="Calibri" w:cs="Calibri"/>
          <w:sz w:val="22"/>
          <w:szCs w:val="22"/>
        </w:rPr>
        <w:t>Cholesterol całkowity</w:t>
      </w:r>
    </w:p>
    <w:p w14:paraId="53286F51" w14:textId="77777777" w:rsidR="00F93FEF" w:rsidRPr="00F93FEF" w:rsidRDefault="00F93FEF">
      <w:pPr>
        <w:numPr>
          <w:ilvl w:val="0"/>
          <w:numId w:val="34"/>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na czczo</w:t>
      </w:r>
    </w:p>
    <w:p w14:paraId="51435BA7" w14:textId="77777777" w:rsidR="00F93FEF" w:rsidRPr="00F93FEF" w:rsidRDefault="00F93FEF">
      <w:pPr>
        <w:numPr>
          <w:ilvl w:val="0"/>
          <w:numId w:val="34"/>
        </w:numPr>
        <w:suppressAutoHyphens/>
        <w:jc w:val="both"/>
        <w:rPr>
          <w:rFonts w:ascii="Calibri" w:hAnsi="Calibri" w:cs="Calibri"/>
          <w:sz w:val="22"/>
          <w:szCs w:val="22"/>
        </w:rPr>
      </w:pPr>
      <w:r w:rsidRPr="00F93FEF">
        <w:rPr>
          <w:rFonts w:ascii="Calibri" w:hAnsi="Calibri" w:cs="Calibri"/>
          <w:sz w:val="22"/>
          <w:szCs w:val="22"/>
        </w:rPr>
        <w:t>Standardowa cytologia ginekologiczna</w:t>
      </w:r>
    </w:p>
    <w:p w14:paraId="201FFEB8" w14:textId="77777777" w:rsidR="00F93FEF" w:rsidRPr="00F93FEF" w:rsidRDefault="00F93FEF" w:rsidP="00F93FEF">
      <w:pPr>
        <w:jc w:val="both"/>
        <w:rPr>
          <w:rFonts w:ascii="Calibri" w:hAnsi="Calibri" w:cs="Calibri"/>
          <w:sz w:val="22"/>
          <w:szCs w:val="22"/>
        </w:rPr>
      </w:pPr>
    </w:p>
    <w:p w14:paraId="067BA5A6"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Prowadzenie ciąży</w:t>
      </w:r>
    </w:p>
    <w:p w14:paraId="508E8BC0"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Prowadzenie ciąży fizjologicznej zgodnie ze standardami postępowania obejmuje czynne poradnictwo zdrowotne w zakresie fizjologii przebiegu ciąży i porodu oraz następujące usługi:</w:t>
      </w:r>
    </w:p>
    <w:p w14:paraId="0794124E"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Konsultacja ginekologa - prowadzenie ciąży</w:t>
      </w:r>
    </w:p>
    <w:p w14:paraId="568EEDBC"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na czczo</w:t>
      </w:r>
    </w:p>
    <w:p w14:paraId="4443365D"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75 g  glukozy po 1 godzinie</w:t>
      </w:r>
    </w:p>
    <w:p w14:paraId="61896B4B"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75 g. glukozy po 2 godzinach</w:t>
      </w:r>
    </w:p>
    <w:p w14:paraId="6FE61075"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Grupa krwi  AB0, Rh, p/ciała przeglądowe</w:t>
      </w:r>
    </w:p>
    <w:p w14:paraId="68124E24"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Estriol wolny</w:t>
      </w:r>
    </w:p>
    <w:p w14:paraId="214C9BD0" w14:textId="77777777" w:rsidR="00F93FEF" w:rsidRPr="00F93FEF" w:rsidRDefault="00F93FEF">
      <w:pPr>
        <w:numPr>
          <w:ilvl w:val="0"/>
          <w:numId w:val="6"/>
        </w:numPr>
        <w:suppressAutoHyphens/>
        <w:jc w:val="both"/>
        <w:rPr>
          <w:rFonts w:ascii="Calibri" w:hAnsi="Calibri" w:cs="Calibri"/>
          <w:sz w:val="22"/>
          <w:szCs w:val="22"/>
        </w:rPr>
      </w:pPr>
      <w:proofErr w:type="spellStart"/>
      <w:r w:rsidRPr="00F93FEF">
        <w:rPr>
          <w:rFonts w:ascii="Calibri" w:hAnsi="Calibri" w:cs="Calibri"/>
          <w:sz w:val="22"/>
          <w:szCs w:val="22"/>
        </w:rPr>
        <w:t>HBs</w:t>
      </w:r>
      <w:proofErr w:type="spellEnd"/>
      <w:r w:rsidRPr="00F93FEF">
        <w:rPr>
          <w:rFonts w:ascii="Calibri" w:hAnsi="Calibri" w:cs="Calibri"/>
          <w:sz w:val="22"/>
          <w:szCs w:val="22"/>
        </w:rPr>
        <w:t xml:space="preserve"> Ab / przeciwciała </w:t>
      </w:r>
    </w:p>
    <w:p w14:paraId="13024126" w14:textId="77777777" w:rsidR="00F93FEF" w:rsidRPr="00F93FEF" w:rsidRDefault="00F93FEF">
      <w:pPr>
        <w:numPr>
          <w:ilvl w:val="0"/>
          <w:numId w:val="6"/>
        </w:numPr>
        <w:suppressAutoHyphens/>
        <w:jc w:val="both"/>
        <w:rPr>
          <w:rFonts w:ascii="Calibri" w:hAnsi="Calibri" w:cs="Calibri"/>
          <w:sz w:val="22"/>
          <w:szCs w:val="22"/>
        </w:rPr>
      </w:pPr>
      <w:proofErr w:type="spellStart"/>
      <w:r w:rsidRPr="00F93FEF">
        <w:rPr>
          <w:rFonts w:ascii="Calibri" w:hAnsi="Calibri" w:cs="Calibri"/>
          <w:sz w:val="22"/>
          <w:szCs w:val="22"/>
        </w:rPr>
        <w:t>HBs</w:t>
      </w:r>
      <w:proofErr w:type="spellEnd"/>
      <w:r w:rsidRPr="00F93FEF">
        <w:rPr>
          <w:rFonts w:ascii="Calibri" w:hAnsi="Calibri" w:cs="Calibri"/>
          <w:sz w:val="22"/>
          <w:szCs w:val="22"/>
        </w:rPr>
        <w:t xml:space="preserve"> Ag / antygen </w:t>
      </w:r>
    </w:p>
    <w:p w14:paraId="588A0653"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HCG-beta / </w:t>
      </w:r>
      <w:proofErr w:type="spellStart"/>
      <w:r w:rsidRPr="00F93FEF">
        <w:rPr>
          <w:rFonts w:ascii="Calibri" w:hAnsi="Calibri" w:cs="Calibri"/>
          <w:sz w:val="22"/>
          <w:szCs w:val="22"/>
        </w:rPr>
        <w:t>free</w:t>
      </w:r>
      <w:proofErr w:type="spellEnd"/>
      <w:r w:rsidRPr="00F93FEF">
        <w:rPr>
          <w:rFonts w:ascii="Calibri" w:hAnsi="Calibri" w:cs="Calibri"/>
          <w:sz w:val="22"/>
          <w:szCs w:val="22"/>
        </w:rPr>
        <w:t xml:space="preserve"> ( wolna frakcja ) </w:t>
      </w:r>
    </w:p>
    <w:p w14:paraId="42218ED8"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HCV Ab / przeciwciała </w:t>
      </w:r>
    </w:p>
    <w:p w14:paraId="1C71D581"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HIV I / HIV II </w:t>
      </w:r>
    </w:p>
    <w:p w14:paraId="561871F4"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lastRenderedPageBreak/>
        <w:t xml:space="preserve">Mocz - badanie ogólne </w:t>
      </w:r>
    </w:p>
    <w:p w14:paraId="02D89169"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Morfologia + płytki + rozmaz automatyczny </w:t>
      </w:r>
    </w:p>
    <w:p w14:paraId="494F0E9C"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AFP - alfa - </w:t>
      </w:r>
      <w:proofErr w:type="spellStart"/>
      <w:r w:rsidRPr="00F93FEF">
        <w:rPr>
          <w:rFonts w:ascii="Calibri" w:hAnsi="Calibri" w:cs="Calibri"/>
          <w:sz w:val="22"/>
          <w:szCs w:val="22"/>
        </w:rPr>
        <w:t>fetoproteina</w:t>
      </w:r>
      <w:proofErr w:type="spellEnd"/>
    </w:p>
    <w:p w14:paraId="78F0499E"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P/ciała odpornościowe przeglądowe / </w:t>
      </w:r>
      <w:proofErr w:type="spellStart"/>
      <w:r w:rsidRPr="00F93FEF">
        <w:rPr>
          <w:rFonts w:ascii="Calibri" w:hAnsi="Calibri" w:cs="Calibri"/>
          <w:sz w:val="22"/>
          <w:szCs w:val="22"/>
        </w:rPr>
        <w:t>alloprzeciwciała</w:t>
      </w:r>
      <w:proofErr w:type="spellEnd"/>
      <w:r w:rsidRPr="00F93FEF">
        <w:rPr>
          <w:rFonts w:ascii="Calibri" w:hAnsi="Calibri" w:cs="Calibri"/>
          <w:sz w:val="22"/>
          <w:szCs w:val="22"/>
        </w:rPr>
        <w:t xml:space="preserve"> (zastępuje P/ciała anty Rh /-/) </w:t>
      </w:r>
    </w:p>
    <w:p w14:paraId="3545262A"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Różyczka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Rubella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w:t>
      </w:r>
    </w:p>
    <w:p w14:paraId="38D5E529"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Różyczka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Rubella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w:t>
      </w:r>
    </w:p>
    <w:p w14:paraId="00C52FD0"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Serologia kiły podstawowa (VDRL lub USR lub anty TP) </w:t>
      </w:r>
    </w:p>
    <w:p w14:paraId="27C7F0D7"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Standardowa cytologia szyjki macicy </w:t>
      </w:r>
    </w:p>
    <w:p w14:paraId="3C6F3D60"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Białko PAPP-A</w:t>
      </w:r>
    </w:p>
    <w:p w14:paraId="129265FB"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Toksoplazmoza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Toxoplasmosis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w:t>
      </w:r>
    </w:p>
    <w:p w14:paraId="155EFEBD"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Toksoplazmoza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Toxoplasmosis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w:t>
      </w:r>
    </w:p>
    <w:p w14:paraId="785F671B"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Total Beta - </w:t>
      </w:r>
      <w:proofErr w:type="spellStart"/>
      <w:r w:rsidRPr="00F93FEF">
        <w:rPr>
          <w:rFonts w:ascii="Calibri" w:hAnsi="Calibri" w:cs="Calibri"/>
          <w:sz w:val="22"/>
          <w:szCs w:val="22"/>
        </w:rPr>
        <w:t>hCG</w:t>
      </w:r>
      <w:proofErr w:type="spellEnd"/>
      <w:r w:rsidRPr="00F93FEF">
        <w:rPr>
          <w:rFonts w:ascii="Calibri" w:hAnsi="Calibri" w:cs="Calibri"/>
          <w:sz w:val="22"/>
          <w:szCs w:val="22"/>
        </w:rPr>
        <w:t xml:space="preserve"> </w:t>
      </w:r>
    </w:p>
    <w:p w14:paraId="7F037DD3"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Wymaz z pochwy w kierunku GBS</w:t>
      </w:r>
    </w:p>
    <w:p w14:paraId="43FF1425"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Wymaz z pochwy w kierunku GC</w:t>
      </w:r>
    </w:p>
    <w:p w14:paraId="2BB49919"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Posiew w kierunku GC (GNC) wymaz z pochwy</w:t>
      </w:r>
    </w:p>
    <w:p w14:paraId="4A621CC3"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Posiew w kierunku GC (GNC) wymaz z kanału szyjki macicy</w:t>
      </w:r>
    </w:p>
    <w:p w14:paraId="30F64606"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USG ciąży </w:t>
      </w:r>
    </w:p>
    <w:p w14:paraId="72E91E35"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USG ciąży </w:t>
      </w:r>
      <w:proofErr w:type="spellStart"/>
      <w:r w:rsidRPr="00F93FEF">
        <w:rPr>
          <w:rFonts w:ascii="Calibri" w:hAnsi="Calibri" w:cs="Calibri"/>
          <w:sz w:val="22"/>
          <w:szCs w:val="22"/>
        </w:rPr>
        <w:t>transvaginalne</w:t>
      </w:r>
      <w:proofErr w:type="spellEnd"/>
    </w:p>
    <w:p w14:paraId="7438C2C6"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USG ginekologiczne przez powłoki brzuszne</w:t>
      </w:r>
    </w:p>
    <w:p w14:paraId="409518F2"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 xml:space="preserve">USG ginekologiczne </w:t>
      </w:r>
      <w:proofErr w:type="spellStart"/>
      <w:r w:rsidRPr="00F93FEF">
        <w:rPr>
          <w:rFonts w:ascii="Calibri" w:hAnsi="Calibri" w:cs="Calibri"/>
          <w:sz w:val="22"/>
          <w:szCs w:val="22"/>
        </w:rPr>
        <w:t>transvaginalne</w:t>
      </w:r>
      <w:proofErr w:type="spellEnd"/>
    </w:p>
    <w:p w14:paraId="32EACEDC" w14:textId="77777777" w:rsidR="00F93FEF" w:rsidRPr="00F93FEF" w:rsidRDefault="00F93FEF">
      <w:pPr>
        <w:numPr>
          <w:ilvl w:val="0"/>
          <w:numId w:val="6"/>
        </w:numPr>
        <w:suppressAutoHyphens/>
        <w:jc w:val="both"/>
        <w:rPr>
          <w:rFonts w:ascii="Calibri" w:hAnsi="Calibri" w:cs="Calibri"/>
          <w:sz w:val="22"/>
          <w:szCs w:val="22"/>
        </w:rPr>
      </w:pPr>
      <w:r w:rsidRPr="00F93FEF">
        <w:rPr>
          <w:rFonts w:ascii="Calibri" w:hAnsi="Calibri" w:cs="Calibri"/>
          <w:sz w:val="22"/>
          <w:szCs w:val="22"/>
        </w:rPr>
        <w:t>Wymaz z kanału szyjki macicy w kierunku GC</w:t>
      </w:r>
    </w:p>
    <w:p w14:paraId="750EAAAE" w14:textId="77777777" w:rsidR="00F93FEF" w:rsidRPr="00F93FEF" w:rsidRDefault="00F93FEF">
      <w:pPr>
        <w:numPr>
          <w:ilvl w:val="0"/>
          <w:numId w:val="6"/>
        </w:numPr>
        <w:jc w:val="both"/>
        <w:rPr>
          <w:rFonts w:ascii="Calibri" w:hAnsi="Calibri" w:cs="Calibri"/>
          <w:sz w:val="22"/>
          <w:szCs w:val="22"/>
        </w:rPr>
      </w:pPr>
      <w:r w:rsidRPr="00F93FEF">
        <w:rPr>
          <w:rFonts w:ascii="Calibri" w:hAnsi="Calibri" w:cs="Calibri"/>
          <w:sz w:val="22"/>
          <w:szCs w:val="22"/>
        </w:rPr>
        <w:t xml:space="preserve">Wymaz z odbytu posiew w kierunku </w:t>
      </w:r>
      <w:proofErr w:type="spellStart"/>
      <w:r w:rsidRPr="00F93FEF">
        <w:rPr>
          <w:rFonts w:ascii="Calibri" w:hAnsi="Calibri" w:cs="Calibri"/>
          <w:sz w:val="22"/>
          <w:szCs w:val="22"/>
        </w:rPr>
        <w:t>pać</w:t>
      </w:r>
      <w:proofErr w:type="spellEnd"/>
      <w:r w:rsidRPr="00F93FEF">
        <w:rPr>
          <w:rFonts w:ascii="Calibri" w:hAnsi="Calibri" w:cs="Calibri"/>
          <w:sz w:val="22"/>
          <w:szCs w:val="22"/>
        </w:rPr>
        <w:t>. hem. z gr. B (GBS)</w:t>
      </w:r>
    </w:p>
    <w:p w14:paraId="4EB6D078" w14:textId="77777777" w:rsidR="00F93FEF" w:rsidRPr="00F93FEF" w:rsidRDefault="00F93FEF" w:rsidP="00F93FEF">
      <w:pPr>
        <w:jc w:val="both"/>
        <w:rPr>
          <w:rFonts w:ascii="Calibri" w:hAnsi="Calibri" w:cs="Calibri"/>
          <w:sz w:val="22"/>
          <w:szCs w:val="22"/>
        </w:rPr>
      </w:pPr>
    </w:p>
    <w:p w14:paraId="56685DCA"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Uwaga:</w:t>
      </w:r>
    </w:p>
    <w:p w14:paraId="7CE2F22F"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 xml:space="preserve">Usługa nie obejmuje badań wykonywanych technikami biologii molekularnej; badania ultrasonograficzne obejmują prezentację 2D i nie obejmują USG genetycznego. </w:t>
      </w:r>
      <w:proofErr w:type="spellStart"/>
      <w:r w:rsidRPr="00F93FEF">
        <w:rPr>
          <w:rFonts w:ascii="Calibri" w:hAnsi="Calibri" w:cs="Calibri"/>
          <w:sz w:val="22"/>
          <w:szCs w:val="22"/>
        </w:rPr>
        <w:t>Ww</w:t>
      </w:r>
      <w:proofErr w:type="spellEnd"/>
      <w:r w:rsidRPr="00F93FEF">
        <w:rPr>
          <w:rFonts w:ascii="Calibri" w:hAnsi="Calibri" w:cs="Calibri"/>
          <w:sz w:val="22"/>
          <w:szCs w:val="22"/>
        </w:rPr>
        <w:t xml:space="preserve"> zakres badań nie ogranicza możliwości skierowania na badania spoza programu i umowy, ale nie obejmuje ich kosztów – również w przypadku pojawienia się podczas ciąży Pacjentki, wskazań medycznych do wykonania badań, nie objętych powyższym programem i zakresem umowy.</w:t>
      </w:r>
    </w:p>
    <w:p w14:paraId="2971F32E" w14:textId="77777777" w:rsidR="00F93FEF" w:rsidRPr="00F93FEF" w:rsidRDefault="00F93FEF" w:rsidP="00F93FEF">
      <w:pPr>
        <w:jc w:val="both"/>
        <w:rPr>
          <w:rFonts w:ascii="Calibri" w:hAnsi="Calibri" w:cs="Calibri"/>
          <w:sz w:val="22"/>
          <w:szCs w:val="22"/>
        </w:rPr>
      </w:pPr>
    </w:p>
    <w:p w14:paraId="138AFA2A"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Kompleksowe badania diagnostyczne</w:t>
      </w:r>
    </w:p>
    <w:p w14:paraId="55ABD78D"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zakres kompleksowych badań diagnostycznych wchodzą niżej wymienione badania diagnostyki laboratoryjnej, obrazowej i czynnościowej. Liczba wykonywanych badań diagnostycznych jest nielimitowana. Badania diagnostyczne wykonywane są ze wskazań medycznych w przebiegu procesu diagnostyczno-terapeutycznego prowadzonego w placówkach medycznych wskazanych przez Wykonawcę, na podstawie skierowań wystawionych przez lekarza Wykonawcy.</w:t>
      </w:r>
    </w:p>
    <w:p w14:paraId="3C792233" w14:textId="77777777" w:rsidR="00F93FEF" w:rsidRPr="00F93FEF" w:rsidRDefault="00F93FEF" w:rsidP="00F93FEF">
      <w:pPr>
        <w:jc w:val="both"/>
        <w:rPr>
          <w:rFonts w:ascii="Calibri" w:hAnsi="Calibri" w:cs="Calibri"/>
          <w:sz w:val="22"/>
          <w:szCs w:val="22"/>
        </w:rPr>
      </w:pPr>
    </w:p>
    <w:p w14:paraId="0E21E089" w14:textId="77777777" w:rsidR="00F93FEF" w:rsidRPr="00F93FEF" w:rsidRDefault="00F93FEF">
      <w:pPr>
        <w:numPr>
          <w:ilvl w:val="0"/>
          <w:numId w:val="7"/>
        </w:numPr>
        <w:suppressAutoHyphens/>
        <w:jc w:val="both"/>
        <w:rPr>
          <w:rFonts w:ascii="Calibri" w:hAnsi="Calibri" w:cs="Calibri"/>
          <w:b/>
          <w:sz w:val="22"/>
          <w:szCs w:val="22"/>
          <w:u w:val="single"/>
        </w:rPr>
      </w:pPr>
      <w:r w:rsidRPr="00F93FEF">
        <w:rPr>
          <w:rFonts w:ascii="Calibri" w:hAnsi="Calibri" w:cs="Calibri"/>
          <w:b/>
          <w:sz w:val="22"/>
          <w:szCs w:val="22"/>
          <w:u w:val="single"/>
        </w:rPr>
        <w:t>Diagnostyka laboratoryjna:</w:t>
      </w:r>
    </w:p>
    <w:p w14:paraId="44AFB1B9"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 xml:space="preserve">badania hematologiczne i </w:t>
      </w:r>
      <w:proofErr w:type="spellStart"/>
      <w:r w:rsidRPr="00F93FEF">
        <w:rPr>
          <w:rFonts w:ascii="Calibri" w:hAnsi="Calibri" w:cs="Calibri"/>
          <w:b/>
          <w:sz w:val="22"/>
          <w:szCs w:val="22"/>
        </w:rPr>
        <w:t>koaguolologiczne</w:t>
      </w:r>
      <w:proofErr w:type="spellEnd"/>
      <w:r w:rsidRPr="00F93FEF">
        <w:rPr>
          <w:rFonts w:ascii="Calibri" w:hAnsi="Calibri" w:cs="Calibri"/>
          <w:b/>
          <w:sz w:val="22"/>
          <w:szCs w:val="22"/>
        </w:rPr>
        <w:t xml:space="preserve"> wraz z pobraniem materiału (krew) do badania:</w:t>
      </w:r>
    </w:p>
    <w:p w14:paraId="2341EAC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Eozynofilia bezwzględna w rozmazie krwi </w:t>
      </w:r>
    </w:p>
    <w:p w14:paraId="32D80B8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Morfologia + płytki + rozmaz automatyczny </w:t>
      </w:r>
    </w:p>
    <w:p w14:paraId="253F78A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OB. / ESR </w:t>
      </w:r>
    </w:p>
    <w:p w14:paraId="0F04C8D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Rozmaz ręczny krwi </w:t>
      </w:r>
    </w:p>
    <w:p w14:paraId="45995A4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płytki krwi manualnie</w:t>
      </w:r>
    </w:p>
    <w:p w14:paraId="27288FB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INR / Czas </w:t>
      </w:r>
      <w:proofErr w:type="spellStart"/>
      <w:r w:rsidRPr="00F93FEF">
        <w:rPr>
          <w:rFonts w:ascii="Calibri" w:hAnsi="Calibri" w:cs="Calibri"/>
          <w:sz w:val="22"/>
          <w:szCs w:val="22"/>
        </w:rPr>
        <w:t>protrombinowy</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Quick</w:t>
      </w:r>
      <w:proofErr w:type="spellEnd"/>
      <w:r w:rsidRPr="00F93FEF">
        <w:rPr>
          <w:rFonts w:ascii="Calibri" w:hAnsi="Calibri" w:cs="Calibri"/>
          <w:sz w:val="22"/>
          <w:szCs w:val="22"/>
        </w:rPr>
        <w:t xml:space="preserve"> </w:t>
      </w:r>
    </w:p>
    <w:p w14:paraId="5A1EFF8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Czas </w:t>
      </w:r>
      <w:proofErr w:type="spellStart"/>
      <w:r w:rsidRPr="00F93FEF">
        <w:rPr>
          <w:rFonts w:ascii="Calibri" w:hAnsi="Calibri" w:cs="Calibri"/>
          <w:sz w:val="22"/>
          <w:szCs w:val="22"/>
        </w:rPr>
        <w:t>trombinowy</w:t>
      </w:r>
      <w:proofErr w:type="spellEnd"/>
      <w:r w:rsidRPr="00F93FEF">
        <w:rPr>
          <w:rFonts w:ascii="Calibri" w:hAnsi="Calibri" w:cs="Calibri"/>
          <w:sz w:val="22"/>
          <w:szCs w:val="22"/>
        </w:rPr>
        <w:t xml:space="preserve"> - TT </w:t>
      </w:r>
    </w:p>
    <w:p w14:paraId="723CDA6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D - Dimery </w:t>
      </w:r>
    </w:p>
    <w:p w14:paraId="2393291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APTT </w:t>
      </w:r>
    </w:p>
    <w:p w14:paraId="5F9B12A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Fibrynogen</w:t>
      </w:r>
    </w:p>
    <w:p w14:paraId="5B280B6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hemoglobina </w:t>
      </w:r>
      <w:proofErr w:type="spellStart"/>
      <w:r w:rsidRPr="00F93FEF">
        <w:rPr>
          <w:rFonts w:ascii="Calibri" w:hAnsi="Calibri" w:cs="Calibri"/>
          <w:sz w:val="22"/>
          <w:szCs w:val="22"/>
        </w:rPr>
        <w:t>glikowana</w:t>
      </w:r>
      <w:proofErr w:type="spellEnd"/>
    </w:p>
    <w:p w14:paraId="2A49593D" w14:textId="77777777" w:rsidR="00F93FEF" w:rsidRPr="00F93FEF" w:rsidRDefault="00F93FEF" w:rsidP="00F93FEF">
      <w:pPr>
        <w:jc w:val="both"/>
        <w:rPr>
          <w:rFonts w:ascii="Calibri" w:hAnsi="Calibri" w:cs="Calibri"/>
          <w:sz w:val="22"/>
          <w:szCs w:val="22"/>
        </w:rPr>
      </w:pPr>
    </w:p>
    <w:p w14:paraId="5AF13A32"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lastRenderedPageBreak/>
        <w:t>badania biochemiczne i hormonalne oraz markery nowotworowe wraz z pobraniem materiału (krew) do badania:</w:t>
      </w:r>
    </w:p>
    <w:p w14:paraId="7352837A" w14:textId="77777777" w:rsidR="00F93FEF" w:rsidRPr="00F93FEF" w:rsidRDefault="00F93FEF">
      <w:pPr>
        <w:numPr>
          <w:ilvl w:val="0"/>
          <w:numId w:val="8"/>
        </w:numPr>
        <w:suppressAutoHyphens/>
        <w:ind w:left="720"/>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3F8ACE1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CRP ilościowo</w:t>
      </w:r>
    </w:p>
    <w:p w14:paraId="4B1027A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Transaminaza GPT / ALT </w:t>
      </w:r>
    </w:p>
    <w:p w14:paraId="45CD5A4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Transaminaza GOT / AST </w:t>
      </w:r>
    </w:p>
    <w:p w14:paraId="720E1DC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Amylaza / </w:t>
      </w:r>
      <w:proofErr w:type="spellStart"/>
      <w:r w:rsidRPr="00F93FEF">
        <w:rPr>
          <w:rFonts w:ascii="Calibri" w:hAnsi="Calibri" w:cs="Calibri"/>
          <w:sz w:val="22"/>
          <w:szCs w:val="22"/>
        </w:rPr>
        <w:t>Amylase</w:t>
      </w:r>
      <w:proofErr w:type="spellEnd"/>
      <w:r w:rsidRPr="00F93FEF">
        <w:rPr>
          <w:rFonts w:ascii="Calibri" w:hAnsi="Calibri" w:cs="Calibri"/>
          <w:sz w:val="22"/>
          <w:szCs w:val="22"/>
        </w:rPr>
        <w:t xml:space="preserve"> </w:t>
      </w:r>
    </w:p>
    <w:p w14:paraId="2298508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Albumin / Albuminy </w:t>
      </w:r>
    </w:p>
    <w:p w14:paraId="4856159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Białko całkowite / Total Protein </w:t>
      </w:r>
    </w:p>
    <w:p w14:paraId="29875E2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Bilirubina całkowita / Total Bilirubin </w:t>
      </w:r>
    </w:p>
    <w:p w14:paraId="4933FAA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Bilirubina bezpośrednia / </w:t>
      </w:r>
      <w:proofErr w:type="spellStart"/>
      <w:r w:rsidRPr="00F93FEF">
        <w:rPr>
          <w:rFonts w:ascii="Calibri" w:hAnsi="Calibri" w:cs="Calibri"/>
          <w:sz w:val="22"/>
          <w:szCs w:val="22"/>
        </w:rPr>
        <w:t>D.Bilirubin</w:t>
      </w:r>
      <w:proofErr w:type="spellEnd"/>
      <w:r w:rsidRPr="00F93FEF">
        <w:rPr>
          <w:rFonts w:ascii="Calibri" w:hAnsi="Calibri" w:cs="Calibri"/>
          <w:sz w:val="22"/>
          <w:szCs w:val="22"/>
        </w:rPr>
        <w:t xml:space="preserve"> </w:t>
      </w:r>
    </w:p>
    <w:p w14:paraId="6A229AA6"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Chlorki</w:t>
      </w:r>
      <w:proofErr w:type="spellEnd"/>
      <w:r w:rsidRPr="00F93FEF">
        <w:rPr>
          <w:rFonts w:ascii="Calibri" w:hAnsi="Calibri" w:cs="Calibri"/>
          <w:sz w:val="22"/>
          <w:szCs w:val="22"/>
          <w:lang w:val="en-US"/>
        </w:rPr>
        <w:t xml:space="preserve"> / Cl </w:t>
      </w:r>
    </w:p>
    <w:p w14:paraId="4C93B9EE"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Cholesterol </w:t>
      </w:r>
    </w:p>
    <w:p w14:paraId="5A50C151"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HDL Cholesterol </w:t>
      </w:r>
    </w:p>
    <w:p w14:paraId="671522CE"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LDL Cholesterol </w:t>
      </w:r>
    </w:p>
    <w:p w14:paraId="30E525A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LDL Cholesterol oznaczany bezpośrednio </w:t>
      </w:r>
    </w:p>
    <w:p w14:paraId="61E187C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CK (kinaza </w:t>
      </w:r>
      <w:proofErr w:type="spellStart"/>
      <w:r w:rsidRPr="00F93FEF">
        <w:rPr>
          <w:rFonts w:ascii="Calibri" w:hAnsi="Calibri" w:cs="Calibri"/>
          <w:sz w:val="22"/>
          <w:szCs w:val="22"/>
        </w:rPr>
        <w:t>kreatynowa</w:t>
      </w:r>
      <w:proofErr w:type="spellEnd"/>
      <w:r w:rsidRPr="00F93FEF">
        <w:rPr>
          <w:rFonts w:ascii="Calibri" w:hAnsi="Calibri" w:cs="Calibri"/>
          <w:sz w:val="22"/>
          <w:szCs w:val="22"/>
        </w:rPr>
        <w:t>)</w:t>
      </w:r>
    </w:p>
    <w:p w14:paraId="2423960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LDH - </w:t>
      </w:r>
      <w:proofErr w:type="spellStart"/>
      <w:r w:rsidRPr="00F93FEF">
        <w:rPr>
          <w:rFonts w:ascii="Calibri" w:hAnsi="Calibri" w:cs="Calibri"/>
          <w:sz w:val="22"/>
          <w:szCs w:val="22"/>
        </w:rPr>
        <w:t>dehydrogen</w:t>
      </w:r>
      <w:proofErr w:type="spellEnd"/>
      <w:r w:rsidRPr="00F93FEF">
        <w:rPr>
          <w:rFonts w:ascii="Calibri" w:hAnsi="Calibri" w:cs="Calibri"/>
          <w:sz w:val="22"/>
          <w:szCs w:val="22"/>
        </w:rPr>
        <w:t xml:space="preserve">. mlecz. </w:t>
      </w:r>
    </w:p>
    <w:p w14:paraId="0440044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Fosfataza zasadowa / </w:t>
      </w:r>
      <w:proofErr w:type="spellStart"/>
      <w:r w:rsidRPr="00F93FEF">
        <w:rPr>
          <w:rFonts w:ascii="Calibri" w:hAnsi="Calibri" w:cs="Calibri"/>
          <w:sz w:val="22"/>
          <w:szCs w:val="22"/>
        </w:rPr>
        <w:t>Alkaline</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Phosphatase</w:t>
      </w:r>
      <w:proofErr w:type="spellEnd"/>
      <w:r w:rsidRPr="00F93FEF">
        <w:rPr>
          <w:rFonts w:ascii="Calibri" w:hAnsi="Calibri" w:cs="Calibri"/>
          <w:sz w:val="22"/>
          <w:szCs w:val="22"/>
        </w:rPr>
        <w:t xml:space="preserve"> </w:t>
      </w:r>
    </w:p>
    <w:p w14:paraId="26F1014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Fosfataza kwaśna </w:t>
      </w:r>
    </w:p>
    <w:p w14:paraId="06CB6A8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Fosfor / P </w:t>
      </w:r>
    </w:p>
    <w:p w14:paraId="44C1523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GGTP </w:t>
      </w:r>
    </w:p>
    <w:p w14:paraId="477BFE2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Test obciążenia glukozą (4pkt, 75g, 0, 1, 2, 3h) </w:t>
      </w:r>
    </w:p>
    <w:p w14:paraId="7AD1961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120' / 120' po jedzeniu</w:t>
      </w:r>
    </w:p>
    <w:p w14:paraId="55773F6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60' / 60' po jedzeniu</w:t>
      </w:r>
    </w:p>
    <w:p w14:paraId="5AC9216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50 g. glukozy po 1 godzinie</w:t>
      </w:r>
    </w:p>
    <w:p w14:paraId="71140A7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50 g. glukozy po 2 godzinach</w:t>
      </w:r>
    </w:p>
    <w:p w14:paraId="28E370F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75 g. glukozy po 4 godzinach</w:t>
      </w:r>
    </w:p>
    <w:p w14:paraId="3870C06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Glukoza / </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test obciążenia 75 g. glukozy po 5 godzinach</w:t>
      </w:r>
    </w:p>
    <w:p w14:paraId="58928DCE"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Kreatynina</w:t>
      </w:r>
      <w:proofErr w:type="spellEnd"/>
      <w:r w:rsidRPr="00F93FEF">
        <w:rPr>
          <w:rFonts w:ascii="Calibri" w:hAnsi="Calibri" w:cs="Calibri"/>
          <w:sz w:val="22"/>
          <w:szCs w:val="22"/>
          <w:lang w:val="en-US"/>
        </w:rPr>
        <w:t xml:space="preserve"> / Creatinine </w:t>
      </w:r>
    </w:p>
    <w:p w14:paraId="0956F5E0"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Kwas</w:t>
      </w:r>
      <w:proofErr w:type="spellEnd"/>
      <w:r w:rsidRPr="00F93FEF">
        <w:rPr>
          <w:rFonts w:ascii="Calibri" w:hAnsi="Calibri" w:cs="Calibri"/>
          <w:sz w:val="22"/>
          <w:szCs w:val="22"/>
          <w:lang w:val="en-US"/>
        </w:rPr>
        <w:t xml:space="preserve"> </w:t>
      </w:r>
      <w:proofErr w:type="spellStart"/>
      <w:r w:rsidRPr="00F93FEF">
        <w:rPr>
          <w:rFonts w:ascii="Calibri" w:hAnsi="Calibri" w:cs="Calibri"/>
          <w:sz w:val="22"/>
          <w:szCs w:val="22"/>
          <w:lang w:val="en-US"/>
        </w:rPr>
        <w:t>moczowy</w:t>
      </w:r>
      <w:proofErr w:type="spellEnd"/>
      <w:r w:rsidRPr="00F93FEF">
        <w:rPr>
          <w:rFonts w:ascii="Calibri" w:hAnsi="Calibri" w:cs="Calibri"/>
          <w:sz w:val="22"/>
          <w:szCs w:val="22"/>
          <w:lang w:val="en-US"/>
        </w:rPr>
        <w:t xml:space="preserve"> / Uric acid </w:t>
      </w:r>
    </w:p>
    <w:p w14:paraId="6823444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Lipidogram</w:t>
      </w:r>
      <w:proofErr w:type="spellEnd"/>
      <w:r w:rsidRPr="00F93FEF">
        <w:rPr>
          <w:rFonts w:ascii="Calibri" w:hAnsi="Calibri" w:cs="Calibri"/>
          <w:sz w:val="22"/>
          <w:szCs w:val="22"/>
        </w:rPr>
        <w:t xml:space="preserve"> (CHOL, HDL, LDL, TG) </w:t>
      </w:r>
    </w:p>
    <w:p w14:paraId="2BFF309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Magnez / Mg </w:t>
      </w:r>
    </w:p>
    <w:p w14:paraId="77F7A75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Mocznik / Azot Mocznikowy / BUN </w:t>
      </w:r>
    </w:p>
    <w:p w14:paraId="72DB549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Potas / K </w:t>
      </w:r>
    </w:p>
    <w:p w14:paraId="6349610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Proteinogram </w:t>
      </w:r>
    </w:p>
    <w:p w14:paraId="111B1AB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Sód / Na </w:t>
      </w:r>
    </w:p>
    <w:p w14:paraId="57DD810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Trójglicerydy / </w:t>
      </w:r>
      <w:proofErr w:type="spellStart"/>
      <w:r w:rsidRPr="00F93FEF">
        <w:rPr>
          <w:rFonts w:ascii="Calibri" w:hAnsi="Calibri" w:cs="Calibri"/>
          <w:sz w:val="22"/>
          <w:szCs w:val="22"/>
        </w:rPr>
        <w:t>Triglicerides</w:t>
      </w:r>
      <w:proofErr w:type="spellEnd"/>
      <w:r w:rsidRPr="00F93FEF">
        <w:rPr>
          <w:rFonts w:ascii="Calibri" w:hAnsi="Calibri" w:cs="Calibri"/>
          <w:sz w:val="22"/>
          <w:szCs w:val="22"/>
        </w:rPr>
        <w:t xml:space="preserve"> </w:t>
      </w:r>
    </w:p>
    <w:p w14:paraId="67ACB8F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Wapń / Ca </w:t>
      </w:r>
    </w:p>
    <w:p w14:paraId="6841F05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Żelazo / Fe </w:t>
      </w:r>
    </w:p>
    <w:p w14:paraId="44AE346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Immunoglobulin </w:t>
      </w:r>
      <w:proofErr w:type="spellStart"/>
      <w:r w:rsidRPr="00F93FEF">
        <w:rPr>
          <w:rFonts w:ascii="Calibri" w:hAnsi="Calibri" w:cs="Calibri"/>
          <w:sz w:val="22"/>
          <w:szCs w:val="22"/>
        </w:rPr>
        <w:t>IgE</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IgE</w:t>
      </w:r>
      <w:proofErr w:type="spellEnd"/>
      <w:r w:rsidRPr="00F93FEF">
        <w:rPr>
          <w:rFonts w:ascii="Calibri" w:hAnsi="Calibri" w:cs="Calibri"/>
          <w:sz w:val="22"/>
          <w:szCs w:val="22"/>
        </w:rPr>
        <w:t xml:space="preserve"> całkowite) </w:t>
      </w:r>
    </w:p>
    <w:p w14:paraId="6A1D952E"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Immunoglobulin IgA </w:t>
      </w:r>
    </w:p>
    <w:p w14:paraId="0BF0FB47"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Immunoglobulin IgG </w:t>
      </w:r>
    </w:p>
    <w:p w14:paraId="36E4860B"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Immunoglobulin IgM </w:t>
      </w:r>
    </w:p>
    <w:p w14:paraId="77F7372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Kwas foliowy </w:t>
      </w:r>
    </w:p>
    <w:p w14:paraId="620AAC6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Witamina B12 </w:t>
      </w:r>
    </w:p>
    <w:p w14:paraId="4E83D27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Całkowita zdolność wiązania żelaza / TIBC - zastępuje Saturację Fe  </w:t>
      </w:r>
    </w:p>
    <w:p w14:paraId="322EE9A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Żelazo / Fe 120 min po obciążeniu (krzywa wchłaniania)</w:t>
      </w:r>
    </w:p>
    <w:p w14:paraId="4CC6F9F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Żelazo / Fe 180 min po obciążeniu (krzywa wchłaniania)</w:t>
      </w:r>
    </w:p>
    <w:p w14:paraId="086F94E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Żelazo / Fe 240 min po obciążeniu (krzywa wchłaniania)</w:t>
      </w:r>
    </w:p>
    <w:p w14:paraId="3BB1240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Żelazo / Fe 300 min po obciążeniu (krzywa wchłaniania)</w:t>
      </w:r>
    </w:p>
    <w:p w14:paraId="15C0423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Żelazo / Fe 60 min po obciążeniu (krzywa wchłaniania)</w:t>
      </w:r>
    </w:p>
    <w:p w14:paraId="0BB9F741"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Ferrytyna</w:t>
      </w:r>
      <w:proofErr w:type="spellEnd"/>
      <w:r w:rsidRPr="00F93FEF">
        <w:rPr>
          <w:rFonts w:ascii="Calibri" w:hAnsi="Calibri" w:cs="Calibri"/>
          <w:sz w:val="22"/>
          <w:szCs w:val="22"/>
          <w:lang w:val="en-US"/>
        </w:rPr>
        <w:t xml:space="preserve"> / Ferritin </w:t>
      </w:r>
    </w:p>
    <w:p w14:paraId="784F2AF6"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Ceruloplazmina</w:t>
      </w:r>
      <w:proofErr w:type="spellEnd"/>
      <w:r w:rsidRPr="00F93FEF">
        <w:rPr>
          <w:rFonts w:ascii="Calibri" w:hAnsi="Calibri" w:cs="Calibri"/>
          <w:sz w:val="22"/>
          <w:szCs w:val="22"/>
          <w:lang w:val="en-US"/>
        </w:rPr>
        <w:t xml:space="preserve"> </w:t>
      </w:r>
    </w:p>
    <w:p w14:paraId="103021F8"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Transferyna</w:t>
      </w:r>
      <w:proofErr w:type="spellEnd"/>
      <w:r w:rsidRPr="00F93FEF">
        <w:rPr>
          <w:rFonts w:ascii="Calibri" w:hAnsi="Calibri" w:cs="Calibri"/>
          <w:sz w:val="22"/>
          <w:szCs w:val="22"/>
          <w:lang w:val="en-US"/>
        </w:rPr>
        <w:t xml:space="preserve"> </w:t>
      </w:r>
    </w:p>
    <w:p w14:paraId="2193F1A6"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Tyreoglobulina</w:t>
      </w:r>
      <w:proofErr w:type="spellEnd"/>
      <w:r w:rsidRPr="00F93FEF">
        <w:rPr>
          <w:rFonts w:ascii="Calibri" w:hAnsi="Calibri" w:cs="Calibri"/>
          <w:sz w:val="22"/>
          <w:szCs w:val="22"/>
          <w:lang w:val="en-US"/>
        </w:rPr>
        <w:t xml:space="preserve"> / Thyroglobulin </w:t>
      </w:r>
    </w:p>
    <w:p w14:paraId="43AA3CE1"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Apolipoproteina</w:t>
      </w:r>
      <w:proofErr w:type="spellEnd"/>
      <w:r w:rsidRPr="00F93FEF">
        <w:rPr>
          <w:rFonts w:ascii="Calibri" w:hAnsi="Calibri" w:cs="Calibri"/>
          <w:sz w:val="22"/>
          <w:szCs w:val="22"/>
        </w:rPr>
        <w:t xml:space="preserve"> A1</w:t>
      </w:r>
    </w:p>
    <w:p w14:paraId="74EE59D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Lipaza </w:t>
      </w:r>
    </w:p>
    <w:p w14:paraId="76F90EE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Miedź </w:t>
      </w:r>
    </w:p>
    <w:p w14:paraId="4BBD9B8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Kortyzol / </w:t>
      </w:r>
      <w:proofErr w:type="spellStart"/>
      <w:r w:rsidRPr="00F93FEF">
        <w:rPr>
          <w:rFonts w:ascii="Calibri" w:hAnsi="Calibri" w:cs="Calibri"/>
          <w:sz w:val="22"/>
          <w:szCs w:val="22"/>
        </w:rPr>
        <w:t>Cortisol</w:t>
      </w:r>
      <w:proofErr w:type="spellEnd"/>
      <w:r w:rsidRPr="00F93FEF">
        <w:rPr>
          <w:rFonts w:ascii="Calibri" w:hAnsi="Calibri" w:cs="Calibri"/>
          <w:sz w:val="22"/>
          <w:szCs w:val="22"/>
        </w:rPr>
        <w:t xml:space="preserve">  po południu</w:t>
      </w:r>
    </w:p>
    <w:p w14:paraId="4405056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Kortyzol / </w:t>
      </w:r>
      <w:proofErr w:type="spellStart"/>
      <w:r w:rsidRPr="00F93FEF">
        <w:rPr>
          <w:rFonts w:ascii="Calibri" w:hAnsi="Calibri" w:cs="Calibri"/>
          <w:sz w:val="22"/>
          <w:szCs w:val="22"/>
        </w:rPr>
        <w:t>Cortisol</w:t>
      </w:r>
      <w:proofErr w:type="spellEnd"/>
      <w:r w:rsidRPr="00F93FEF">
        <w:rPr>
          <w:rFonts w:ascii="Calibri" w:hAnsi="Calibri" w:cs="Calibri"/>
          <w:sz w:val="22"/>
          <w:szCs w:val="22"/>
        </w:rPr>
        <w:t xml:space="preserve">  rano</w:t>
      </w:r>
    </w:p>
    <w:p w14:paraId="0FAE0FF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Prolaktyna / </w:t>
      </w:r>
      <w:proofErr w:type="spellStart"/>
      <w:r w:rsidRPr="00F93FEF">
        <w:rPr>
          <w:rFonts w:ascii="Calibri" w:hAnsi="Calibri" w:cs="Calibri"/>
          <w:sz w:val="22"/>
          <w:szCs w:val="22"/>
        </w:rPr>
        <w:t>Prolactin</w:t>
      </w:r>
      <w:proofErr w:type="spellEnd"/>
      <w:r w:rsidRPr="00F93FEF">
        <w:rPr>
          <w:rFonts w:ascii="Calibri" w:hAnsi="Calibri" w:cs="Calibri"/>
          <w:sz w:val="22"/>
          <w:szCs w:val="22"/>
        </w:rPr>
        <w:t xml:space="preserve">  120' po obciążeniu MCP 1 tabl.</w:t>
      </w:r>
    </w:p>
    <w:p w14:paraId="23A69F9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Prolaktyna / </w:t>
      </w:r>
      <w:proofErr w:type="spellStart"/>
      <w:r w:rsidRPr="00F93FEF">
        <w:rPr>
          <w:rFonts w:ascii="Calibri" w:hAnsi="Calibri" w:cs="Calibri"/>
          <w:sz w:val="22"/>
          <w:szCs w:val="22"/>
        </w:rPr>
        <w:t>Prolactin</w:t>
      </w:r>
      <w:proofErr w:type="spellEnd"/>
      <w:r w:rsidRPr="00F93FEF">
        <w:rPr>
          <w:rFonts w:ascii="Calibri" w:hAnsi="Calibri" w:cs="Calibri"/>
          <w:sz w:val="22"/>
          <w:szCs w:val="22"/>
        </w:rPr>
        <w:t xml:space="preserve">  30' po obciążeniu MCP 1 tabl.</w:t>
      </w:r>
    </w:p>
    <w:p w14:paraId="4A45342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Prolaktyna / </w:t>
      </w:r>
      <w:proofErr w:type="spellStart"/>
      <w:r w:rsidRPr="00F93FEF">
        <w:rPr>
          <w:rFonts w:ascii="Calibri" w:hAnsi="Calibri" w:cs="Calibri"/>
          <w:sz w:val="22"/>
          <w:szCs w:val="22"/>
        </w:rPr>
        <w:t>Prolactin</w:t>
      </w:r>
      <w:proofErr w:type="spellEnd"/>
      <w:r w:rsidRPr="00F93FEF">
        <w:rPr>
          <w:rFonts w:ascii="Calibri" w:hAnsi="Calibri" w:cs="Calibri"/>
          <w:sz w:val="22"/>
          <w:szCs w:val="22"/>
        </w:rPr>
        <w:t xml:space="preserve">  60'  po obciążeniu MCP 1 tabl.</w:t>
      </w:r>
    </w:p>
    <w:p w14:paraId="5BEF97C2" w14:textId="77777777" w:rsidR="00F93FEF" w:rsidRPr="00F93FEF" w:rsidRDefault="00F93FEF">
      <w:pPr>
        <w:numPr>
          <w:ilvl w:val="0"/>
          <w:numId w:val="35"/>
        </w:numPr>
        <w:suppressAutoHyphens/>
        <w:jc w:val="both"/>
        <w:rPr>
          <w:rFonts w:ascii="Calibri" w:hAnsi="Calibri" w:cs="Calibri"/>
          <w:sz w:val="22"/>
          <w:szCs w:val="22"/>
          <w:lang w:val="en-US"/>
        </w:rPr>
      </w:pPr>
      <w:proofErr w:type="spellStart"/>
      <w:r w:rsidRPr="00F93FEF">
        <w:rPr>
          <w:rFonts w:ascii="Calibri" w:hAnsi="Calibri" w:cs="Calibri"/>
          <w:sz w:val="22"/>
          <w:szCs w:val="22"/>
          <w:lang w:val="en-US"/>
        </w:rPr>
        <w:t>Prolaktyna</w:t>
      </w:r>
      <w:proofErr w:type="spellEnd"/>
      <w:r w:rsidRPr="00F93FEF">
        <w:rPr>
          <w:rFonts w:ascii="Calibri" w:hAnsi="Calibri" w:cs="Calibri"/>
          <w:sz w:val="22"/>
          <w:szCs w:val="22"/>
          <w:lang w:val="en-US"/>
        </w:rPr>
        <w:t xml:space="preserve"> / Prolactin  </w:t>
      </w:r>
    </w:p>
    <w:p w14:paraId="119DDF85"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TSH / </w:t>
      </w:r>
      <w:proofErr w:type="spellStart"/>
      <w:r w:rsidRPr="00F93FEF">
        <w:rPr>
          <w:rFonts w:ascii="Calibri" w:hAnsi="Calibri" w:cs="Calibri"/>
          <w:sz w:val="22"/>
          <w:szCs w:val="22"/>
          <w:lang w:val="en-US"/>
        </w:rPr>
        <w:t>hTSH</w:t>
      </w:r>
      <w:proofErr w:type="spellEnd"/>
      <w:r w:rsidRPr="00F93FEF">
        <w:rPr>
          <w:rFonts w:ascii="Calibri" w:hAnsi="Calibri" w:cs="Calibri"/>
          <w:sz w:val="22"/>
          <w:szCs w:val="22"/>
          <w:lang w:val="en-US"/>
        </w:rPr>
        <w:t xml:space="preserve"> </w:t>
      </w:r>
    </w:p>
    <w:p w14:paraId="7094B653"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Estradiol </w:t>
      </w:r>
    </w:p>
    <w:p w14:paraId="14237329"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FSH </w:t>
      </w:r>
    </w:p>
    <w:p w14:paraId="2F0599AD"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T3 </w:t>
      </w:r>
      <w:proofErr w:type="spellStart"/>
      <w:r w:rsidRPr="00F93FEF">
        <w:rPr>
          <w:rFonts w:ascii="Calibri" w:hAnsi="Calibri" w:cs="Calibri"/>
          <w:sz w:val="22"/>
          <w:szCs w:val="22"/>
          <w:lang w:val="en-US"/>
        </w:rPr>
        <w:t>Wolne</w:t>
      </w:r>
      <w:proofErr w:type="spellEnd"/>
      <w:r w:rsidRPr="00F93FEF">
        <w:rPr>
          <w:rFonts w:ascii="Calibri" w:hAnsi="Calibri" w:cs="Calibri"/>
          <w:sz w:val="22"/>
          <w:szCs w:val="22"/>
          <w:lang w:val="en-US"/>
        </w:rPr>
        <w:t xml:space="preserve"> / Free - T3 </w:t>
      </w:r>
    </w:p>
    <w:p w14:paraId="04E55B04"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T4 </w:t>
      </w:r>
      <w:proofErr w:type="spellStart"/>
      <w:r w:rsidRPr="00F93FEF">
        <w:rPr>
          <w:rFonts w:ascii="Calibri" w:hAnsi="Calibri" w:cs="Calibri"/>
          <w:sz w:val="22"/>
          <w:szCs w:val="22"/>
          <w:lang w:val="en-US"/>
        </w:rPr>
        <w:t>Wolne</w:t>
      </w:r>
      <w:proofErr w:type="spellEnd"/>
      <w:r w:rsidRPr="00F93FEF">
        <w:rPr>
          <w:rFonts w:ascii="Calibri" w:hAnsi="Calibri" w:cs="Calibri"/>
          <w:sz w:val="22"/>
          <w:szCs w:val="22"/>
          <w:lang w:val="en-US"/>
        </w:rPr>
        <w:t xml:space="preserve"> / Free - T4 </w:t>
      </w:r>
    </w:p>
    <w:p w14:paraId="6DE161C5" w14:textId="77777777" w:rsidR="00F93FEF" w:rsidRPr="00F93FEF" w:rsidRDefault="00F93FEF">
      <w:pPr>
        <w:numPr>
          <w:ilvl w:val="0"/>
          <w:numId w:val="35"/>
        </w:numPr>
        <w:suppressAutoHyphens/>
        <w:jc w:val="both"/>
        <w:rPr>
          <w:rFonts w:ascii="Calibri" w:hAnsi="Calibri" w:cs="Calibri"/>
          <w:sz w:val="22"/>
          <w:szCs w:val="22"/>
          <w:lang w:val="en-US"/>
        </w:rPr>
      </w:pPr>
      <w:r w:rsidRPr="00F93FEF">
        <w:rPr>
          <w:rFonts w:ascii="Calibri" w:hAnsi="Calibri" w:cs="Calibri"/>
          <w:sz w:val="22"/>
          <w:szCs w:val="22"/>
          <w:lang w:val="en-US"/>
        </w:rPr>
        <w:t xml:space="preserve">Total Beta - </w:t>
      </w:r>
      <w:proofErr w:type="spellStart"/>
      <w:r w:rsidRPr="00F93FEF">
        <w:rPr>
          <w:rFonts w:ascii="Calibri" w:hAnsi="Calibri" w:cs="Calibri"/>
          <w:sz w:val="22"/>
          <w:szCs w:val="22"/>
          <w:lang w:val="en-US"/>
        </w:rPr>
        <w:t>hCG</w:t>
      </w:r>
      <w:proofErr w:type="spellEnd"/>
      <w:r w:rsidRPr="00F93FEF">
        <w:rPr>
          <w:rFonts w:ascii="Calibri" w:hAnsi="Calibri" w:cs="Calibri"/>
          <w:sz w:val="22"/>
          <w:szCs w:val="22"/>
          <w:lang w:val="en-US"/>
        </w:rPr>
        <w:t xml:space="preserve"> </w:t>
      </w:r>
    </w:p>
    <w:p w14:paraId="7A70C10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LH </w:t>
      </w:r>
    </w:p>
    <w:p w14:paraId="52AAB43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Progesteron / </w:t>
      </w:r>
      <w:proofErr w:type="spellStart"/>
      <w:r w:rsidRPr="00F93FEF">
        <w:rPr>
          <w:rFonts w:ascii="Calibri" w:hAnsi="Calibri" w:cs="Calibri"/>
          <w:sz w:val="22"/>
          <w:szCs w:val="22"/>
        </w:rPr>
        <w:t>Progesterone</w:t>
      </w:r>
      <w:proofErr w:type="spellEnd"/>
      <w:r w:rsidRPr="00F93FEF">
        <w:rPr>
          <w:rFonts w:ascii="Calibri" w:hAnsi="Calibri" w:cs="Calibri"/>
          <w:sz w:val="22"/>
          <w:szCs w:val="22"/>
        </w:rPr>
        <w:t xml:space="preserve"> </w:t>
      </w:r>
    </w:p>
    <w:p w14:paraId="79D0672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Testosteron / </w:t>
      </w:r>
      <w:proofErr w:type="spellStart"/>
      <w:r w:rsidRPr="00F93FEF">
        <w:rPr>
          <w:rFonts w:ascii="Calibri" w:hAnsi="Calibri" w:cs="Calibri"/>
          <w:sz w:val="22"/>
          <w:szCs w:val="22"/>
        </w:rPr>
        <w:t>Testosterone</w:t>
      </w:r>
      <w:proofErr w:type="spellEnd"/>
      <w:r w:rsidRPr="00F93FEF">
        <w:rPr>
          <w:rFonts w:ascii="Calibri" w:hAnsi="Calibri" w:cs="Calibri"/>
          <w:sz w:val="22"/>
          <w:szCs w:val="22"/>
        </w:rPr>
        <w:t xml:space="preserve"> </w:t>
      </w:r>
    </w:p>
    <w:p w14:paraId="4B119CA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Testosteron wolny </w:t>
      </w:r>
    </w:p>
    <w:p w14:paraId="7DB3A51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AFP - alfa - </w:t>
      </w:r>
      <w:proofErr w:type="spellStart"/>
      <w:r w:rsidRPr="00F93FEF">
        <w:rPr>
          <w:rFonts w:ascii="Calibri" w:hAnsi="Calibri" w:cs="Calibri"/>
          <w:sz w:val="22"/>
          <w:szCs w:val="22"/>
        </w:rPr>
        <w:t>fetoproteina</w:t>
      </w:r>
      <w:proofErr w:type="spellEnd"/>
      <w:r w:rsidRPr="00F93FEF">
        <w:rPr>
          <w:rFonts w:ascii="Calibri" w:hAnsi="Calibri" w:cs="Calibri"/>
          <w:sz w:val="22"/>
          <w:szCs w:val="22"/>
        </w:rPr>
        <w:t xml:space="preserve"> </w:t>
      </w:r>
    </w:p>
    <w:p w14:paraId="6FD0FE7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PSA - wolna frakcja </w:t>
      </w:r>
    </w:p>
    <w:p w14:paraId="3FBF853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PSA całkowite / Total PSA </w:t>
      </w:r>
    </w:p>
    <w:p w14:paraId="31670C7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CEA - antygen </w:t>
      </w:r>
      <w:proofErr w:type="spellStart"/>
      <w:r w:rsidRPr="00F93FEF">
        <w:rPr>
          <w:rFonts w:ascii="Calibri" w:hAnsi="Calibri" w:cs="Calibri"/>
          <w:sz w:val="22"/>
          <w:szCs w:val="22"/>
        </w:rPr>
        <w:t>carcinoembrionalny</w:t>
      </w:r>
      <w:proofErr w:type="spellEnd"/>
      <w:r w:rsidRPr="00F93FEF">
        <w:rPr>
          <w:rFonts w:ascii="Calibri" w:hAnsi="Calibri" w:cs="Calibri"/>
          <w:sz w:val="22"/>
          <w:szCs w:val="22"/>
        </w:rPr>
        <w:t xml:space="preserve"> </w:t>
      </w:r>
    </w:p>
    <w:p w14:paraId="5955F78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CA 125 </w:t>
      </w:r>
    </w:p>
    <w:p w14:paraId="520544F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CA 15.3 - </w:t>
      </w:r>
      <w:proofErr w:type="spellStart"/>
      <w:r w:rsidRPr="00F93FEF">
        <w:rPr>
          <w:rFonts w:ascii="Calibri" w:hAnsi="Calibri" w:cs="Calibri"/>
          <w:sz w:val="22"/>
          <w:szCs w:val="22"/>
        </w:rPr>
        <w:t>antyg</w:t>
      </w:r>
      <w:proofErr w:type="spellEnd"/>
      <w:r w:rsidRPr="00F93FEF">
        <w:rPr>
          <w:rFonts w:ascii="Calibri" w:hAnsi="Calibri" w:cs="Calibri"/>
          <w:sz w:val="22"/>
          <w:szCs w:val="22"/>
        </w:rPr>
        <w:t xml:space="preserve">. raka sutka </w:t>
      </w:r>
    </w:p>
    <w:p w14:paraId="2F33928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CA 19.9 - </w:t>
      </w:r>
      <w:proofErr w:type="spellStart"/>
      <w:r w:rsidRPr="00F93FEF">
        <w:rPr>
          <w:rFonts w:ascii="Calibri" w:hAnsi="Calibri" w:cs="Calibri"/>
          <w:sz w:val="22"/>
          <w:szCs w:val="22"/>
        </w:rPr>
        <w:t>antyg.raka</w:t>
      </w:r>
      <w:proofErr w:type="spellEnd"/>
      <w:r w:rsidRPr="00F93FEF">
        <w:rPr>
          <w:rFonts w:ascii="Calibri" w:hAnsi="Calibri" w:cs="Calibri"/>
          <w:sz w:val="22"/>
          <w:szCs w:val="22"/>
        </w:rPr>
        <w:t xml:space="preserve"> przewodu pokarmowego</w:t>
      </w:r>
    </w:p>
    <w:p w14:paraId="6889BE07"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074C0317" w14:textId="77777777" w:rsidR="00F93FEF" w:rsidRPr="00F93FEF" w:rsidRDefault="00F93FEF" w:rsidP="00F93FEF">
      <w:pPr>
        <w:jc w:val="both"/>
        <w:rPr>
          <w:rFonts w:ascii="Calibri" w:hAnsi="Calibri" w:cs="Calibri"/>
          <w:sz w:val="22"/>
          <w:szCs w:val="22"/>
        </w:rPr>
      </w:pPr>
    </w:p>
    <w:p w14:paraId="0A1F3617" w14:textId="77777777" w:rsidR="00F93FEF" w:rsidRPr="00F93FEF" w:rsidRDefault="00F93FEF" w:rsidP="00F93FEF">
      <w:pPr>
        <w:jc w:val="both"/>
        <w:rPr>
          <w:rFonts w:ascii="Calibri" w:hAnsi="Calibri" w:cs="Calibri"/>
          <w:sz w:val="22"/>
          <w:szCs w:val="22"/>
        </w:rPr>
      </w:pPr>
    </w:p>
    <w:p w14:paraId="6A6AD4B0"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szybkie testy paskowe:</w:t>
      </w:r>
    </w:p>
    <w:p w14:paraId="1F6E56F4" w14:textId="77777777" w:rsidR="00F93FEF" w:rsidRPr="00F93FEF" w:rsidRDefault="00F93FEF">
      <w:pPr>
        <w:numPr>
          <w:ilvl w:val="0"/>
          <w:numId w:val="9"/>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670AA18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CRP – test paskowy</w:t>
      </w:r>
    </w:p>
    <w:p w14:paraId="1DE2F46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Cholesterol badanie paskowe</w:t>
      </w:r>
    </w:p>
    <w:p w14:paraId="26C62C9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Glukoza/</w:t>
      </w:r>
      <w:proofErr w:type="spellStart"/>
      <w:r w:rsidRPr="00F93FEF">
        <w:rPr>
          <w:rFonts w:ascii="Calibri" w:hAnsi="Calibri" w:cs="Calibri"/>
          <w:sz w:val="22"/>
          <w:szCs w:val="22"/>
        </w:rPr>
        <w:t>Glucose</w:t>
      </w:r>
      <w:proofErr w:type="spellEnd"/>
      <w:r w:rsidRPr="00F93FEF">
        <w:rPr>
          <w:rFonts w:ascii="Calibri" w:hAnsi="Calibri" w:cs="Calibri"/>
          <w:sz w:val="22"/>
          <w:szCs w:val="22"/>
        </w:rPr>
        <w:t xml:space="preserve"> badanie </w:t>
      </w:r>
      <w:proofErr w:type="spellStart"/>
      <w:r w:rsidRPr="00F93FEF">
        <w:rPr>
          <w:rFonts w:ascii="Calibri" w:hAnsi="Calibri" w:cs="Calibri"/>
          <w:sz w:val="22"/>
          <w:szCs w:val="22"/>
        </w:rPr>
        <w:t>glukometrem</w:t>
      </w:r>
      <w:proofErr w:type="spellEnd"/>
    </w:p>
    <w:p w14:paraId="1BAA7B2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Troponina</w:t>
      </w:r>
      <w:proofErr w:type="spellEnd"/>
      <w:r w:rsidRPr="00F93FEF">
        <w:rPr>
          <w:rFonts w:ascii="Calibri" w:hAnsi="Calibri" w:cs="Calibri"/>
          <w:sz w:val="22"/>
          <w:szCs w:val="22"/>
        </w:rPr>
        <w:t xml:space="preserve"> – badanie paskowe</w:t>
      </w:r>
    </w:p>
    <w:p w14:paraId="76431ACC"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0767F495" w14:textId="77777777" w:rsidR="00F93FEF" w:rsidRPr="00F93FEF" w:rsidRDefault="00F93FEF" w:rsidP="00F93FEF">
      <w:pPr>
        <w:jc w:val="both"/>
        <w:rPr>
          <w:rFonts w:ascii="Calibri" w:hAnsi="Calibri" w:cs="Calibri"/>
          <w:sz w:val="22"/>
          <w:szCs w:val="22"/>
        </w:rPr>
      </w:pPr>
    </w:p>
    <w:p w14:paraId="3A1E9DF8"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serologiczne i diagnostyka infekcji wraz z pobraniem materiału (krew) do badania:</w:t>
      </w:r>
    </w:p>
    <w:p w14:paraId="439F0285" w14:textId="77777777" w:rsidR="00F93FEF" w:rsidRPr="00F93FEF" w:rsidRDefault="00F93FEF">
      <w:pPr>
        <w:numPr>
          <w:ilvl w:val="0"/>
          <w:numId w:val="10"/>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4630707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Serologia kiły podstawowa (VDRL lub USR lub anty TP) dawniej WR </w:t>
      </w:r>
    </w:p>
    <w:p w14:paraId="4B57A8B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ASO ilościowo</w:t>
      </w:r>
    </w:p>
    <w:p w14:paraId="7CF0A81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ASO jakościowo</w:t>
      </w:r>
    </w:p>
    <w:p w14:paraId="376D168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RF - CZYNNIK REUMATOIDALNY - ilościowo</w:t>
      </w:r>
    </w:p>
    <w:p w14:paraId="6F061E4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Odczyn </w:t>
      </w:r>
      <w:proofErr w:type="spellStart"/>
      <w:r w:rsidRPr="00F93FEF">
        <w:rPr>
          <w:rFonts w:ascii="Calibri" w:hAnsi="Calibri" w:cs="Calibri"/>
          <w:sz w:val="22"/>
          <w:szCs w:val="22"/>
        </w:rPr>
        <w:t>Waaler-Rose</w:t>
      </w:r>
      <w:proofErr w:type="spellEnd"/>
      <w:r w:rsidRPr="00F93FEF">
        <w:rPr>
          <w:rFonts w:ascii="Calibri" w:hAnsi="Calibri" w:cs="Calibri"/>
          <w:sz w:val="22"/>
          <w:szCs w:val="22"/>
        </w:rPr>
        <w:t xml:space="preserve"> </w:t>
      </w:r>
    </w:p>
    <w:p w14:paraId="58C4261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Test BTA </w:t>
      </w:r>
    </w:p>
    <w:p w14:paraId="77F719D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Grupa krwi  AB0, Rh, p/ciała przeglądowe</w:t>
      </w:r>
    </w:p>
    <w:p w14:paraId="5DA7889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P/ciała odpornościowe przeglądowe / </w:t>
      </w:r>
      <w:proofErr w:type="spellStart"/>
      <w:r w:rsidRPr="00F93FEF">
        <w:rPr>
          <w:rFonts w:ascii="Calibri" w:hAnsi="Calibri" w:cs="Calibri"/>
          <w:sz w:val="22"/>
          <w:szCs w:val="22"/>
        </w:rPr>
        <w:t>alloprzeciwciała</w:t>
      </w:r>
      <w:proofErr w:type="spellEnd"/>
      <w:r w:rsidRPr="00F93FEF">
        <w:rPr>
          <w:rFonts w:ascii="Calibri" w:hAnsi="Calibri" w:cs="Calibri"/>
          <w:sz w:val="22"/>
          <w:szCs w:val="22"/>
        </w:rPr>
        <w:t xml:space="preserve"> (zastępuje P/ciała anty Rh /-/) </w:t>
      </w:r>
    </w:p>
    <w:p w14:paraId="7F2F5B3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HBs</w:t>
      </w:r>
      <w:proofErr w:type="spellEnd"/>
      <w:r w:rsidRPr="00F93FEF">
        <w:rPr>
          <w:rFonts w:ascii="Calibri" w:hAnsi="Calibri" w:cs="Calibri"/>
          <w:sz w:val="22"/>
          <w:szCs w:val="22"/>
        </w:rPr>
        <w:t xml:space="preserve"> Ag / antygen </w:t>
      </w:r>
    </w:p>
    <w:p w14:paraId="56CB822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P/ciała a-</w:t>
      </w:r>
      <w:proofErr w:type="spellStart"/>
      <w:r w:rsidRPr="00F93FEF">
        <w:rPr>
          <w:rFonts w:ascii="Calibri" w:hAnsi="Calibri" w:cs="Calibri"/>
          <w:sz w:val="22"/>
          <w:szCs w:val="22"/>
        </w:rPr>
        <w:t>mikrosomalne</w:t>
      </w:r>
      <w:proofErr w:type="spellEnd"/>
      <w:r w:rsidRPr="00F93FEF">
        <w:rPr>
          <w:rFonts w:ascii="Calibri" w:hAnsi="Calibri" w:cs="Calibri"/>
          <w:sz w:val="22"/>
          <w:szCs w:val="22"/>
        </w:rPr>
        <w:t xml:space="preserve"> / Anty TPO   </w:t>
      </w:r>
    </w:p>
    <w:p w14:paraId="584D1A7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P/ciała a-</w:t>
      </w:r>
      <w:proofErr w:type="spellStart"/>
      <w:r w:rsidRPr="00F93FEF">
        <w:rPr>
          <w:rFonts w:ascii="Calibri" w:hAnsi="Calibri" w:cs="Calibri"/>
          <w:sz w:val="22"/>
          <w:szCs w:val="22"/>
        </w:rPr>
        <w:t>tyreoglobulinowe</w:t>
      </w:r>
      <w:proofErr w:type="spellEnd"/>
      <w:r w:rsidRPr="00F93FEF">
        <w:rPr>
          <w:rFonts w:ascii="Calibri" w:hAnsi="Calibri" w:cs="Calibri"/>
          <w:sz w:val="22"/>
          <w:szCs w:val="22"/>
        </w:rPr>
        <w:t xml:space="preserve"> / Anty TG </w:t>
      </w:r>
    </w:p>
    <w:p w14:paraId="20FD0A3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CMV </w:t>
      </w:r>
      <w:proofErr w:type="spellStart"/>
      <w:r w:rsidRPr="00F93FEF">
        <w:rPr>
          <w:rFonts w:ascii="Calibri" w:hAnsi="Calibri" w:cs="Calibri"/>
          <w:sz w:val="22"/>
          <w:szCs w:val="22"/>
        </w:rPr>
        <w:t>IgG</w:t>
      </w:r>
      <w:proofErr w:type="spellEnd"/>
    </w:p>
    <w:p w14:paraId="267DC8A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CMV </w:t>
      </w:r>
      <w:proofErr w:type="spellStart"/>
      <w:r w:rsidRPr="00F93FEF">
        <w:rPr>
          <w:rFonts w:ascii="Calibri" w:hAnsi="Calibri" w:cs="Calibri"/>
          <w:sz w:val="22"/>
          <w:szCs w:val="22"/>
        </w:rPr>
        <w:t>IgM</w:t>
      </w:r>
      <w:proofErr w:type="spellEnd"/>
    </w:p>
    <w:p w14:paraId="4287A55B"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HBs</w:t>
      </w:r>
      <w:proofErr w:type="spellEnd"/>
      <w:r w:rsidRPr="00F93FEF">
        <w:rPr>
          <w:rFonts w:ascii="Calibri" w:hAnsi="Calibri" w:cs="Calibri"/>
          <w:sz w:val="22"/>
          <w:szCs w:val="22"/>
        </w:rPr>
        <w:t xml:space="preserve"> Ab / przeciwciała </w:t>
      </w:r>
    </w:p>
    <w:p w14:paraId="68DF631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HCV Ab / przeciwciała </w:t>
      </w:r>
    </w:p>
    <w:p w14:paraId="5CE9F4D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Helicobacter</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Pylori</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ilościowo</w:t>
      </w:r>
    </w:p>
    <w:p w14:paraId="1663143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HIV I / HIV II </w:t>
      </w:r>
    </w:p>
    <w:p w14:paraId="720AF3E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EBV / Mononukleoza - lateks </w:t>
      </w:r>
    </w:p>
    <w:p w14:paraId="293B6C5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EBV / Mononukleoza </w:t>
      </w:r>
      <w:proofErr w:type="spellStart"/>
      <w:r w:rsidRPr="00F93FEF">
        <w:rPr>
          <w:rFonts w:ascii="Calibri" w:hAnsi="Calibri" w:cs="Calibri"/>
          <w:sz w:val="22"/>
          <w:szCs w:val="22"/>
        </w:rPr>
        <w:t>IgG</w:t>
      </w:r>
      <w:proofErr w:type="spellEnd"/>
    </w:p>
    <w:p w14:paraId="67B7F87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EBV / Mononukleoza </w:t>
      </w:r>
      <w:proofErr w:type="spellStart"/>
      <w:r w:rsidRPr="00F93FEF">
        <w:rPr>
          <w:rFonts w:ascii="Calibri" w:hAnsi="Calibri" w:cs="Calibri"/>
          <w:sz w:val="22"/>
          <w:szCs w:val="22"/>
        </w:rPr>
        <w:t>IgM</w:t>
      </w:r>
      <w:proofErr w:type="spellEnd"/>
    </w:p>
    <w:p w14:paraId="17C46D5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Różyczka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Rubella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w:t>
      </w:r>
    </w:p>
    <w:p w14:paraId="65A3503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Różyczka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Rubella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w:t>
      </w:r>
    </w:p>
    <w:p w14:paraId="4549FF6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Toksoplazmoza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Toxoplasmosis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w:t>
      </w:r>
    </w:p>
    <w:p w14:paraId="42D760E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Toksoplazmoza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Toxoplasmosis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w:t>
      </w:r>
    </w:p>
    <w:p w14:paraId="5BACE23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P/ciała p/chlamydia </w:t>
      </w:r>
      <w:proofErr w:type="spellStart"/>
      <w:r w:rsidRPr="00F93FEF">
        <w:rPr>
          <w:rFonts w:ascii="Calibri" w:hAnsi="Calibri" w:cs="Calibri"/>
          <w:sz w:val="22"/>
          <w:szCs w:val="22"/>
        </w:rPr>
        <w:t>trachomatis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IgA</w:t>
      </w:r>
      <w:proofErr w:type="spellEnd"/>
      <w:r w:rsidRPr="00F93FEF">
        <w:rPr>
          <w:rFonts w:ascii="Calibri" w:hAnsi="Calibri" w:cs="Calibri"/>
          <w:sz w:val="22"/>
          <w:szCs w:val="22"/>
        </w:rPr>
        <w:t xml:space="preserve"> </w:t>
      </w:r>
    </w:p>
    <w:p w14:paraId="126E6A1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P/ciała p/chlamydia </w:t>
      </w:r>
      <w:proofErr w:type="spellStart"/>
      <w:r w:rsidRPr="00F93FEF">
        <w:rPr>
          <w:rFonts w:ascii="Calibri" w:hAnsi="Calibri" w:cs="Calibri"/>
          <w:sz w:val="22"/>
          <w:szCs w:val="22"/>
        </w:rPr>
        <w:t>trachomatis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IgG</w:t>
      </w:r>
      <w:proofErr w:type="spellEnd"/>
      <w:r w:rsidRPr="00F93FEF">
        <w:rPr>
          <w:rFonts w:ascii="Calibri" w:hAnsi="Calibri" w:cs="Calibri"/>
          <w:sz w:val="22"/>
          <w:szCs w:val="22"/>
        </w:rPr>
        <w:t xml:space="preserve"> </w:t>
      </w:r>
    </w:p>
    <w:p w14:paraId="30E7AFB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P/ciała p/chlamydia </w:t>
      </w:r>
      <w:proofErr w:type="spellStart"/>
      <w:r w:rsidRPr="00F93FEF">
        <w:rPr>
          <w:rFonts w:ascii="Calibri" w:hAnsi="Calibri" w:cs="Calibri"/>
          <w:sz w:val="22"/>
          <w:szCs w:val="22"/>
        </w:rPr>
        <w:t>trachomatis</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IgM</w:t>
      </w:r>
      <w:proofErr w:type="spellEnd"/>
      <w:r w:rsidRPr="00F93FEF">
        <w:rPr>
          <w:rFonts w:ascii="Calibri" w:hAnsi="Calibri" w:cs="Calibri"/>
          <w:sz w:val="22"/>
          <w:szCs w:val="22"/>
        </w:rPr>
        <w:t xml:space="preserve"> </w:t>
      </w:r>
    </w:p>
    <w:p w14:paraId="434DF44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HBc</w:t>
      </w:r>
      <w:proofErr w:type="spellEnd"/>
      <w:r w:rsidRPr="00F93FEF">
        <w:rPr>
          <w:rFonts w:ascii="Calibri" w:hAnsi="Calibri" w:cs="Calibri"/>
          <w:sz w:val="22"/>
          <w:szCs w:val="22"/>
        </w:rPr>
        <w:t xml:space="preserve"> Ab </w:t>
      </w:r>
      <w:proofErr w:type="spellStart"/>
      <w:r w:rsidRPr="00F93FEF">
        <w:rPr>
          <w:rFonts w:ascii="Calibri" w:hAnsi="Calibri" w:cs="Calibri"/>
          <w:sz w:val="22"/>
          <w:szCs w:val="22"/>
        </w:rPr>
        <w:t>IgM</w:t>
      </w:r>
      <w:proofErr w:type="spellEnd"/>
    </w:p>
    <w:p w14:paraId="20A00821"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36649B67" w14:textId="77777777" w:rsidR="00F93FEF" w:rsidRPr="00F93FEF" w:rsidRDefault="00F93FEF" w:rsidP="00F93FEF">
      <w:pPr>
        <w:jc w:val="both"/>
        <w:rPr>
          <w:rFonts w:ascii="Calibri" w:hAnsi="Calibri" w:cs="Calibri"/>
          <w:sz w:val="22"/>
          <w:szCs w:val="22"/>
        </w:rPr>
      </w:pPr>
    </w:p>
    <w:p w14:paraId="4CAA87D9"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moczu wraz z pobraniem materiału (mocz) do badania:</w:t>
      </w:r>
    </w:p>
    <w:p w14:paraId="452A69F9" w14:textId="77777777" w:rsidR="00F93FEF" w:rsidRPr="00F93FEF" w:rsidRDefault="00F93FEF">
      <w:pPr>
        <w:numPr>
          <w:ilvl w:val="0"/>
          <w:numId w:val="11"/>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07303CA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Mocz - badanie ogólne </w:t>
      </w:r>
    </w:p>
    <w:p w14:paraId="6093287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Kwas </w:t>
      </w:r>
      <w:proofErr w:type="spellStart"/>
      <w:r w:rsidRPr="00F93FEF">
        <w:rPr>
          <w:rFonts w:ascii="Calibri" w:hAnsi="Calibri" w:cs="Calibri"/>
          <w:sz w:val="22"/>
          <w:szCs w:val="22"/>
        </w:rPr>
        <w:t>wanilinomigdałowy</w:t>
      </w:r>
      <w:proofErr w:type="spellEnd"/>
      <w:r w:rsidRPr="00F93FEF">
        <w:rPr>
          <w:rFonts w:ascii="Calibri" w:hAnsi="Calibri" w:cs="Calibri"/>
          <w:sz w:val="22"/>
          <w:szCs w:val="22"/>
        </w:rPr>
        <w:t xml:space="preserve"> (VAM) w moczu </w:t>
      </w:r>
    </w:p>
    <w:p w14:paraId="0884ECC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Białko w moczu </w:t>
      </w:r>
    </w:p>
    <w:p w14:paraId="6E7C259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Białko całkowite / DZM </w:t>
      </w:r>
    </w:p>
    <w:p w14:paraId="2BBB24D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Fosfor w moczu / P - </w:t>
      </w:r>
      <w:proofErr w:type="spellStart"/>
      <w:r w:rsidRPr="00F93FEF">
        <w:rPr>
          <w:rFonts w:ascii="Calibri" w:hAnsi="Calibri" w:cs="Calibri"/>
          <w:sz w:val="22"/>
          <w:szCs w:val="22"/>
        </w:rPr>
        <w:t>urine</w:t>
      </w:r>
      <w:proofErr w:type="spellEnd"/>
      <w:r w:rsidRPr="00F93FEF">
        <w:rPr>
          <w:rFonts w:ascii="Calibri" w:hAnsi="Calibri" w:cs="Calibri"/>
          <w:sz w:val="22"/>
          <w:szCs w:val="22"/>
        </w:rPr>
        <w:t xml:space="preserve">  </w:t>
      </w:r>
    </w:p>
    <w:p w14:paraId="45821AC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Fosfor w moczu / P - </w:t>
      </w:r>
      <w:proofErr w:type="spellStart"/>
      <w:r w:rsidRPr="00F93FEF">
        <w:rPr>
          <w:rFonts w:ascii="Calibri" w:hAnsi="Calibri" w:cs="Calibri"/>
          <w:sz w:val="22"/>
          <w:szCs w:val="22"/>
        </w:rPr>
        <w:t>urine</w:t>
      </w:r>
      <w:proofErr w:type="spellEnd"/>
      <w:r w:rsidRPr="00F93FEF">
        <w:rPr>
          <w:rFonts w:ascii="Calibri" w:hAnsi="Calibri" w:cs="Calibri"/>
          <w:sz w:val="22"/>
          <w:szCs w:val="22"/>
        </w:rPr>
        <w:t xml:space="preserve"> / DZM </w:t>
      </w:r>
    </w:p>
    <w:p w14:paraId="2B4B5FF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Kreatynina w moczu / </w:t>
      </w:r>
      <w:proofErr w:type="spellStart"/>
      <w:r w:rsidRPr="00F93FEF">
        <w:rPr>
          <w:rFonts w:ascii="Calibri" w:hAnsi="Calibri" w:cs="Calibri"/>
          <w:sz w:val="22"/>
          <w:szCs w:val="22"/>
        </w:rPr>
        <w:t>Creatinine</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urine</w:t>
      </w:r>
      <w:proofErr w:type="spellEnd"/>
      <w:r w:rsidRPr="00F93FEF">
        <w:rPr>
          <w:rFonts w:ascii="Calibri" w:hAnsi="Calibri" w:cs="Calibri"/>
          <w:sz w:val="22"/>
          <w:szCs w:val="22"/>
        </w:rPr>
        <w:t xml:space="preserve"> </w:t>
      </w:r>
    </w:p>
    <w:p w14:paraId="05ACC49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Kreatynina w moczu / DZM </w:t>
      </w:r>
    </w:p>
    <w:p w14:paraId="4FFDDFF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Kwas moczowy w moczu / DZM </w:t>
      </w:r>
    </w:p>
    <w:p w14:paraId="5985F92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Kwas moczowy w moczu / </w:t>
      </w:r>
      <w:proofErr w:type="spellStart"/>
      <w:r w:rsidRPr="00F93FEF">
        <w:rPr>
          <w:rFonts w:ascii="Calibri" w:hAnsi="Calibri" w:cs="Calibri"/>
          <w:sz w:val="22"/>
          <w:szCs w:val="22"/>
        </w:rPr>
        <w:t>Uric</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acid</w:t>
      </w:r>
      <w:proofErr w:type="spellEnd"/>
      <w:r w:rsidRPr="00F93FEF">
        <w:rPr>
          <w:rFonts w:ascii="Calibri" w:hAnsi="Calibri" w:cs="Calibri"/>
          <w:sz w:val="22"/>
          <w:szCs w:val="22"/>
        </w:rPr>
        <w:t xml:space="preserve"> - </w:t>
      </w:r>
      <w:proofErr w:type="spellStart"/>
      <w:r w:rsidRPr="00F93FEF">
        <w:rPr>
          <w:rFonts w:ascii="Calibri" w:hAnsi="Calibri" w:cs="Calibri"/>
          <w:sz w:val="22"/>
          <w:szCs w:val="22"/>
        </w:rPr>
        <w:t>urine</w:t>
      </w:r>
      <w:proofErr w:type="spellEnd"/>
      <w:r w:rsidRPr="00F93FEF">
        <w:rPr>
          <w:rFonts w:ascii="Calibri" w:hAnsi="Calibri" w:cs="Calibri"/>
          <w:sz w:val="22"/>
          <w:szCs w:val="22"/>
        </w:rPr>
        <w:t xml:space="preserve"> </w:t>
      </w:r>
    </w:p>
    <w:p w14:paraId="03B3E84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Magnez / Mg w moczu </w:t>
      </w:r>
    </w:p>
    <w:p w14:paraId="27E355A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Magnez / Mg w moczu DZM </w:t>
      </w:r>
    </w:p>
    <w:p w14:paraId="575970F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Mocznik / Azot Mocznikowy / BUN / w moczu DZM </w:t>
      </w:r>
    </w:p>
    <w:p w14:paraId="1D4F54E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Mocznik / Azot Mocznikowy / BUN w moczu</w:t>
      </w:r>
    </w:p>
    <w:p w14:paraId="0779CD7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Sód / Na w moczu </w:t>
      </w:r>
    </w:p>
    <w:p w14:paraId="66CCC92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Sód / Na w moczu / DZM </w:t>
      </w:r>
    </w:p>
    <w:p w14:paraId="594E362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Wapń w moczu / Ca - </w:t>
      </w:r>
      <w:proofErr w:type="spellStart"/>
      <w:r w:rsidRPr="00F93FEF">
        <w:rPr>
          <w:rFonts w:ascii="Calibri" w:hAnsi="Calibri" w:cs="Calibri"/>
          <w:sz w:val="22"/>
          <w:szCs w:val="22"/>
        </w:rPr>
        <w:t>urine</w:t>
      </w:r>
      <w:proofErr w:type="spellEnd"/>
      <w:r w:rsidRPr="00F93FEF">
        <w:rPr>
          <w:rFonts w:ascii="Calibri" w:hAnsi="Calibri" w:cs="Calibri"/>
          <w:sz w:val="22"/>
          <w:szCs w:val="22"/>
        </w:rPr>
        <w:t xml:space="preserve">  </w:t>
      </w:r>
    </w:p>
    <w:p w14:paraId="28809DE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Wapń w moczu / DZM </w:t>
      </w:r>
    </w:p>
    <w:p w14:paraId="6937A7E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Kwas delta-</w:t>
      </w:r>
      <w:proofErr w:type="spellStart"/>
      <w:r w:rsidRPr="00F93FEF">
        <w:rPr>
          <w:rFonts w:ascii="Calibri" w:hAnsi="Calibri" w:cs="Calibri"/>
          <w:sz w:val="22"/>
          <w:szCs w:val="22"/>
        </w:rPr>
        <w:t>aminolewulinowy</w:t>
      </w:r>
      <w:proofErr w:type="spellEnd"/>
      <w:r w:rsidRPr="00F93FEF">
        <w:rPr>
          <w:rFonts w:ascii="Calibri" w:hAnsi="Calibri" w:cs="Calibri"/>
          <w:sz w:val="22"/>
          <w:szCs w:val="22"/>
        </w:rPr>
        <w:t xml:space="preserve"> (ALA) </w:t>
      </w:r>
    </w:p>
    <w:p w14:paraId="173106B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Kwas delta-</w:t>
      </w:r>
      <w:proofErr w:type="spellStart"/>
      <w:r w:rsidRPr="00F93FEF">
        <w:rPr>
          <w:rFonts w:ascii="Calibri" w:hAnsi="Calibri" w:cs="Calibri"/>
          <w:sz w:val="22"/>
          <w:szCs w:val="22"/>
        </w:rPr>
        <w:t>aminolewulinowy</w:t>
      </w:r>
      <w:proofErr w:type="spellEnd"/>
      <w:r w:rsidRPr="00F93FEF">
        <w:rPr>
          <w:rFonts w:ascii="Calibri" w:hAnsi="Calibri" w:cs="Calibri"/>
          <w:sz w:val="22"/>
          <w:szCs w:val="22"/>
        </w:rPr>
        <w:t xml:space="preserve"> (ALA)  w DZM</w:t>
      </w:r>
    </w:p>
    <w:p w14:paraId="4EDC2E8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Potas / K  w moczu </w:t>
      </w:r>
    </w:p>
    <w:p w14:paraId="6FF15E1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Potas / K  w moczu / DZM </w:t>
      </w:r>
    </w:p>
    <w:p w14:paraId="19B34D8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Katecholaminy (Noradrenalina, Adrenalina) w DZM </w:t>
      </w:r>
    </w:p>
    <w:p w14:paraId="0EB3193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Kortyzol w DZM </w:t>
      </w:r>
    </w:p>
    <w:p w14:paraId="07DB9B5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Metoksykatecholaminy</w:t>
      </w:r>
      <w:proofErr w:type="spellEnd"/>
      <w:r w:rsidRPr="00F93FEF">
        <w:rPr>
          <w:rFonts w:ascii="Calibri" w:hAnsi="Calibri" w:cs="Calibri"/>
          <w:sz w:val="22"/>
          <w:szCs w:val="22"/>
        </w:rPr>
        <w:t xml:space="preserve"> w DZM </w:t>
      </w:r>
    </w:p>
    <w:p w14:paraId="0EE3273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Ołów / Pb w moczu</w:t>
      </w:r>
    </w:p>
    <w:p w14:paraId="3B63E47C"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024146C9" w14:textId="77777777" w:rsidR="00F93FEF" w:rsidRPr="00F93FEF" w:rsidRDefault="00F93FEF" w:rsidP="00F93FEF">
      <w:pPr>
        <w:jc w:val="both"/>
        <w:rPr>
          <w:rFonts w:ascii="Calibri" w:hAnsi="Calibri" w:cs="Calibri"/>
          <w:sz w:val="22"/>
          <w:szCs w:val="22"/>
        </w:rPr>
      </w:pPr>
    </w:p>
    <w:p w14:paraId="1D45496A"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bakteriologiczne wraz z pobraniem wymazu do badania (usługa nie obejmuje badań wykonywanych technikami biologii molekularnej):</w:t>
      </w:r>
    </w:p>
    <w:p w14:paraId="061E2A6D" w14:textId="77777777" w:rsidR="00F93FEF" w:rsidRPr="00F93FEF" w:rsidRDefault="00F93FEF">
      <w:pPr>
        <w:numPr>
          <w:ilvl w:val="0"/>
          <w:numId w:val="12"/>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4E4E439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Posiew moczu </w:t>
      </w:r>
    </w:p>
    <w:p w14:paraId="2B83768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Kał posiew ogólny</w:t>
      </w:r>
    </w:p>
    <w:p w14:paraId="6D6628B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lastRenderedPageBreak/>
        <w:t>Wymaz z gardła posiew tlenowy</w:t>
      </w:r>
    </w:p>
    <w:p w14:paraId="033536B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jamy ustnej – posiew tlenowy</w:t>
      </w:r>
    </w:p>
    <w:p w14:paraId="2B801D5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migdałka </w:t>
      </w:r>
    </w:p>
    <w:p w14:paraId="6CF146F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migdałka - posiew tlenowy</w:t>
      </w:r>
    </w:p>
    <w:p w14:paraId="7F3BD4A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ucha - posiew beztlenowy</w:t>
      </w:r>
    </w:p>
    <w:p w14:paraId="355A1EF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ucha - posiew tlenowy</w:t>
      </w:r>
    </w:p>
    <w:p w14:paraId="5D623C1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oka - posiew tlenowy</w:t>
      </w:r>
    </w:p>
    <w:p w14:paraId="1CA8738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nosa </w:t>
      </w:r>
    </w:p>
    <w:p w14:paraId="05650A3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nosa - posiew tlenowy</w:t>
      </w:r>
    </w:p>
    <w:p w14:paraId="1044AED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w:t>
      </w:r>
      <w:proofErr w:type="spellStart"/>
      <w:r w:rsidRPr="00F93FEF">
        <w:rPr>
          <w:rFonts w:ascii="Calibri" w:hAnsi="Calibri" w:cs="Calibri"/>
          <w:sz w:val="22"/>
          <w:szCs w:val="22"/>
        </w:rPr>
        <w:t>nosogardła</w:t>
      </w:r>
      <w:proofErr w:type="spellEnd"/>
      <w:r w:rsidRPr="00F93FEF">
        <w:rPr>
          <w:rFonts w:ascii="Calibri" w:hAnsi="Calibri" w:cs="Calibri"/>
          <w:sz w:val="22"/>
          <w:szCs w:val="22"/>
        </w:rPr>
        <w:t xml:space="preserve"> posiew beztlenowy</w:t>
      </w:r>
    </w:p>
    <w:p w14:paraId="35F4ABC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w:t>
      </w:r>
      <w:proofErr w:type="spellStart"/>
      <w:r w:rsidRPr="00F93FEF">
        <w:rPr>
          <w:rFonts w:ascii="Calibri" w:hAnsi="Calibri" w:cs="Calibri"/>
          <w:sz w:val="22"/>
          <w:szCs w:val="22"/>
        </w:rPr>
        <w:t>nosogardła</w:t>
      </w:r>
      <w:proofErr w:type="spellEnd"/>
      <w:r w:rsidRPr="00F93FEF">
        <w:rPr>
          <w:rFonts w:ascii="Calibri" w:hAnsi="Calibri" w:cs="Calibri"/>
          <w:sz w:val="22"/>
          <w:szCs w:val="22"/>
        </w:rPr>
        <w:t xml:space="preserve"> posiew tlenowy</w:t>
      </w:r>
    </w:p>
    <w:p w14:paraId="066DB45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odbytu posiew w kierunku </w:t>
      </w:r>
      <w:proofErr w:type="spellStart"/>
      <w:r w:rsidRPr="00F93FEF">
        <w:rPr>
          <w:rFonts w:ascii="Calibri" w:hAnsi="Calibri" w:cs="Calibri"/>
          <w:sz w:val="22"/>
          <w:szCs w:val="22"/>
        </w:rPr>
        <w:t>pać</w:t>
      </w:r>
      <w:proofErr w:type="spellEnd"/>
      <w:r w:rsidRPr="00F93FEF">
        <w:rPr>
          <w:rFonts w:ascii="Calibri" w:hAnsi="Calibri" w:cs="Calibri"/>
          <w:sz w:val="22"/>
          <w:szCs w:val="22"/>
        </w:rPr>
        <w:t>. hem. z gr. B (GBS)</w:t>
      </w:r>
    </w:p>
    <w:p w14:paraId="39ABAA3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pochwy posiew beztlenowy</w:t>
      </w:r>
    </w:p>
    <w:p w14:paraId="09AF016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pochwy posiew tlenowy</w:t>
      </w:r>
    </w:p>
    <w:p w14:paraId="19D600C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pochwy w kierunku GBS</w:t>
      </w:r>
    </w:p>
    <w:p w14:paraId="41E8676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Posiew w kierunku GC (GNC) wymaz z pochwy</w:t>
      </w:r>
    </w:p>
    <w:p w14:paraId="0BD47C9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rany  </w:t>
      </w:r>
    </w:p>
    <w:p w14:paraId="71BD7FD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rany  posiew beztlenowy</w:t>
      </w:r>
    </w:p>
    <w:p w14:paraId="0DDDDE5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Kał posiew w kierunku SS</w:t>
      </w:r>
    </w:p>
    <w:p w14:paraId="13A70F2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Czystość pochwy (biocenoza pochwy)</w:t>
      </w:r>
    </w:p>
    <w:p w14:paraId="0AFD7F2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Posiew nasienia tlenowy</w:t>
      </w:r>
    </w:p>
    <w:p w14:paraId="3A0393D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Posiew plwociny </w:t>
      </w:r>
    </w:p>
    <w:p w14:paraId="364AAFE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kanału szyjki macicy </w:t>
      </w:r>
    </w:p>
    <w:p w14:paraId="6A4B689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kanału szyjki macicy posiew beztlenowy</w:t>
      </w:r>
    </w:p>
    <w:p w14:paraId="69F7643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Posiew w kierunku GC (GNC) wymaz z kanału szyjki macicy</w:t>
      </w:r>
    </w:p>
    <w:p w14:paraId="52CD184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posiew w kier. </w:t>
      </w:r>
      <w:proofErr w:type="spellStart"/>
      <w:r w:rsidRPr="00F93FEF">
        <w:rPr>
          <w:rFonts w:ascii="Calibri" w:hAnsi="Calibri" w:cs="Calibri"/>
          <w:sz w:val="22"/>
          <w:szCs w:val="22"/>
        </w:rPr>
        <w:t>E.coli</w:t>
      </w:r>
      <w:proofErr w:type="spellEnd"/>
      <w:r w:rsidRPr="00F93FEF">
        <w:rPr>
          <w:rFonts w:ascii="Calibri" w:hAnsi="Calibri" w:cs="Calibri"/>
          <w:sz w:val="22"/>
          <w:szCs w:val="22"/>
        </w:rPr>
        <w:t xml:space="preserve"> patogenne u dzieci do lat 2</w:t>
      </w:r>
    </w:p>
    <w:p w14:paraId="212A3F4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posiew w kierunku </w:t>
      </w:r>
      <w:proofErr w:type="spellStart"/>
      <w:r w:rsidRPr="00F93FEF">
        <w:rPr>
          <w:rFonts w:ascii="Calibri" w:hAnsi="Calibri" w:cs="Calibri"/>
          <w:sz w:val="22"/>
          <w:szCs w:val="22"/>
        </w:rPr>
        <w:t>Yersinia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enterocolitica</w:t>
      </w:r>
      <w:proofErr w:type="spellEnd"/>
    </w:p>
    <w:p w14:paraId="6CC96F1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wymaz z cewki moczowej</w:t>
      </w:r>
    </w:p>
    <w:p w14:paraId="06B6997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b/>
        <w:t>wymaz z cewki moczowej posiew beztlenowy</w:t>
      </w:r>
    </w:p>
    <w:p w14:paraId="262A76B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b/>
        <w:t>antybiogram do posiewu z wymazu gardła, oka, nosa i plwociny</w:t>
      </w:r>
    </w:p>
    <w:p w14:paraId="461960C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b/>
        <w:t>antybiogram do posiewu (materiał różny)</w:t>
      </w:r>
    </w:p>
    <w:p w14:paraId="56A2E718" w14:textId="77777777" w:rsidR="00F93FEF" w:rsidRPr="00F93FEF" w:rsidRDefault="00F93FEF" w:rsidP="00F93FEF">
      <w:pPr>
        <w:jc w:val="both"/>
        <w:rPr>
          <w:rFonts w:ascii="Calibri" w:hAnsi="Calibri" w:cs="Calibri"/>
          <w:sz w:val="22"/>
          <w:szCs w:val="22"/>
        </w:rPr>
      </w:pPr>
    </w:p>
    <w:p w14:paraId="42886906" w14:textId="77777777" w:rsidR="00F93FEF" w:rsidRPr="00F93FEF" w:rsidRDefault="00F93FEF" w:rsidP="00F93FEF">
      <w:pPr>
        <w:jc w:val="both"/>
        <w:rPr>
          <w:rFonts w:ascii="Calibri" w:hAnsi="Calibri" w:cs="Calibri"/>
          <w:sz w:val="22"/>
          <w:szCs w:val="22"/>
        </w:rPr>
      </w:pPr>
    </w:p>
    <w:p w14:paraId="0631D4D7"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40BEDE6C" w14:textId="77777777" w:rsidR="00F93FEF" w:rsidRPr="00F93FEF" w:rsidRDefault="00F93FEF" w:rsidP="00F93FEF">
      <w:pPr>
        <w:jc w:val="both"/>
        <w:rPr>
          <w:rFonts w:ascii="Calibri" w:hAnsi="Calibri" w:cs="Calibri"/>
          <w:sz w:val="22"/>
          <w:szCs w:val="22"/>
        </w:rPr>
      </w:pPr>
    </w:p>
    <w:p w14:paraId="7567B66A"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kału wraz z pobraniem materiału do badania:</w:t>
      </w:r>
    </w:p>
    <w:p w14:paraId="26CDF0E7" w14:textId="77777777" w:rsidR="00F93FEF" w:rsidRPr="00F93FEF" w:rsidRDefault="00F93FEF">
      <w:pPr>
        <w:numPr>
          <w:ilvl w:val="0"/>
          <w:numId w:val="13"/>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459F931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badanie ogólne </w:t>
      </w:r>
    </w:p>
    <w:p w14:paraId="15DA32D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na pasożyty 1 próba </w:t>
      </w:r>
    </w:p>
    <w:p w14:paraId="6EDD545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Krew utajona w kale / F.O.B. </w:t>
      </w:r>
    </w:p>
    <w:p w14:paraId="3BFA9A6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na Rota i Adenowirusy </w:t>
      </w:r>
    </w:p>
    <w:p w14:paraId="1803203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Kał na Lamblie ELISA</w:t>
      </w:r>
    </w:p>
    <w:p w14:paraId="4AF8996E"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3E22DF90" w14:textId="77777777" w:rsidR="00F93FEF" w:rsidRPr="00F93FEF" w:rsidRDefault="00F93FEF" w:rsidP="00F93FEF">
      <w:pPr>
        <w:jc w:val="both"/>
        <w:rPr>
          <w:rFonts w:ascii="Calibri" w:hAnsi="Calibri" w:cs="Calibri"/>
          <w:sz w:val="22"/>
          <w:szCs w:val="22"/>
        </w:rPr>
      </w:pPr>
    </w:p>
    <w:p w14:paraId="5AE75F8B" w14:textId="77777777" w:rsidR="00F93FEF" w:rsidRPr="00F93FEF" w:rsidRDefault="00F93FEF" w:rsidP="00F93FEF">
      <w:pPr>
        <w:jc w:val="both"/>
        <w:rPr>
          <w:rFonts w:ascii="Calibri" w:hAnsi="Calibri" w:cs="Calibri"/>
          <w:b/>
          <w:sz w:val="22"/>
          <w:szCs w:val="22"/>
        </w:rPr>
      </w:pPr>
    </w:p>
    <w:p w14:paraId="7949353A"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cytologiczne wraz z pobraniem materiału do badania:</w:t>
      </w:r>
    </w:p>
    <w:p w14:paraId="088BFB3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Standardowa cytologia szyjki macicy </w:t>
      </w:r>
    </w:p>
    <w:p w14:paraId="7D3049D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Standardowa cytologiczne badanie błony śluzowej nosa</w:t>
      </w:r>
    </w:p>
    <w:p w14:paraId="408E6C91" w14:textId="77777777" w:rsidR="00F93FEF" w:rsidRPr="00F93FEF" w:rsidRDefault="00F93FEF" w:rsidP="00F93FEF">
      <w:pPr>
        <w:jc w:val="both"/>
        <w:rPr>
          <w:rFonts w:ascii="Calibri" w:hAnsi="Calibri" w:cs="Calibri"/>
          <w:sz w:val="22"/>
          <w:szCs w:val="22"/>
        </w:rPr>
      </w:pPr>
    </w:p>
    <w:p w14:paraId="32E7C307"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 xml:space="preserve">badania </w:t>
      </w:r>
      <w:proofErr w:type="spellStart"/>
      <w:r w:rsidRPr="00F93FEF">
        <w:rPr>
          <w:rFonts w:ascii="Calibri" w:hAnsi="Calibri" w:cs="Calibri"/>
          <w:b/>
          <w:sz w:val="22"/>
          <w:szCs w:val="22"/>
        </w:rPr>
        <w:t>mykologiczne</w:t>
      </w:r>
      <w:proofErr w:type="spellEnd"/>
      <w:r w:rsidRPr="00F93FEF">
        <w:rPr>
          <w:rFonts w:ascii="Calibri" w:hAnsi="Calibri" w:cs="Calibri"/>
          <w:b/>
          <w:sz w:val="22"/>
          <w:szCs w:val="22"/>
        </w:rPr>
        <w:t xml:space="preserve"> wraz z pobraniem wymazu do badania (usługa nie obejmuje badań wykonywanych technikami biologii molekularnej):</w:t>
      </w:r>
    </w:p>
    <w:p w14:paraId="0031C0E8" w14:textId="77777777" w:rsidR="00F93FEF" w:rsidRPr="00F93FEF" w:rsidRDefault="00F93FEF">
      <w:pPr>
        <w:numPr>
          <w:ilvl w:val="0"/>
          <w:numId w:val="14"/>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0FC2443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mykologiczne</w:t>
      </w:r>
      <w:proofErr w:type="spellEnd"/>
      <w:r w:rsidRPr="00F93FEF">
        <w:rPr>
          <w:rFonts w:ascii="Calibri" w:hAnsi="Calibri" w:cs="Calibri"/>
          <w:sz w:val="22"/>
          <w:szCs w:val="22"/>
        </w:rPr>
        <w:t xml:space="preserve"> - posiew w kierunku grzybów paznokieć nogi</w:t>
      </w:r>
    </w:p>
    <w:p w14:paraId="2ABF09A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mykologiczne</w:t>
      </w:r>
      <w:proofErr w:type="spellEnd"/>
      <w:r w:rsidRPr="00F93FEF">
        <w:rPr>
          <w:rFonts w:ascii="Calibri" w:hAnsi="Calibri" w:cs="Calibri"/>
          <w:sz w:val="22"/>
          <w:szCs w:val="22"/>
        </w:rPr>
        <w:t xml:space="preserve"> - posiew w kierunku grzybów paznokieć ręki</w:t>
      </w:r>
    </w:p>
    <w:p w14:paraId="7DE3466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mykologiczne</w:t>
      </w:r>
      <w:proofErr w:type="spellEnd"/>
      <w:r w:rsidRPr="00F93FEF">
        <w:rPr>
          <w:rFonts w:ascii="Calibri" w:hAnsi="Calibri" w:cs="Calibri"/>
          <w:sz w:val="22"/>
          <w:szCs w:val="22"/>
        </w:rPr>
        <w:t xml:space="preserve"> - posiew w kierunku grzybów włosy</w:t>
      </w:r>
    </w:p>
    <w:p w14:paraId="1311134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mykologiczne</w:t>
      </w:r>
      <w:proofErr w:type="spellEnd"/>
      <w:r w:rsidRPr="00F93FEF">
        <w:rPr>
          <w:rFonts w:ascii="Calibri" w:hAnsi="Calibri" w:cs="Calibri"/>
          <w:sz w:val="22"/>
          <w:szCs w:val="22"/>
        </w:rPr>
        <w:t xml:space="preserve"> - posiew w kierunku grzybów wymaz ze skóry</w:t>
      </w:r>
    </w:p>
    <w:p w14:paraId="111D11E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mykologiczne</w:t>
      </w:r>
      <w:proofErr w:type="spellEnd"/>
      <w:r w:rsidRPr="00F93FEF">
        <w:rPr>
          <w:rFonts w:ascii="Calibri" w:hAnsi="Calibri" w:cs="Calibri"/>
          <w:sz w:val="22"/>
          <w:szCs w:val="22"/>
        </w:rPr>
        <w:t xml:space="preserve"> - posiew w kierunku grzybów zeskrobiny skórne</w:t>
      </w:r>
    </w:p>
    <w:p w14:paraId="2344FB4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Kał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286982C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Posiew moczu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72CAE2E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Posiew plwociny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6C6FDD9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Posiew treści ropnia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1A948E5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Posiew w kierunku grzybów drożdżopodobnych wydzielina</w:t>
      </w:r>
    </w:p>
    <w:p w14:paraId="5025B17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lastRenderedPageBreak/>
        <w:t>Posiew w kierunku grzybów drożdżopodobnych wymaz</w:t>
      </w:r>
    </w:p>
    <w:p w14:paraId="5116FB5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cewki moczowej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79B5779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gardła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41BA027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kanału szyjki macicy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17FE9AC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migdałka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1D84999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nosa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0303F7E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w:t>
      </w:r>
      <w:proofErr w:type="spellStart"/>
      <w:r w:rsidRPr="00F93FEF">
        <w:rPr>
          <w:rFonts w:ascii="Calibri" w:hAnsi="Calibri" w:cs="Calibri"/>
          <w:sz w:val="22"/>
          <w:szCs w:val="22"/>
        </w:rPr>
        <w:t>nosogardła</w:t>
      </w:r>
      <w:proofErr w:type="spellEnd"/>
      <w:r w:rsidRPr="00F93FEF">
        <w:rPr>
          <w:rFonts w:ascii="Calibri" w:hAnsi="Calibri" w:cs="Calibri"/>
          <w:sz w:val="22"/>
          <w:szCs w:val="22"/>
        </w:rPr>
        <w:t xml:space="preserve">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4A4A943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oka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2A25C5E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pochwy posiew w kierunku grzybów </w:t>
      </w:r>
      <w:proofErr w:type="spellStart"/>
      <w:r w:rsidRPr="00F93FEF">
        <w:rPr>
          <w:rFonts w:ascii="Calibri" w:hAnsi="Calibri" w:cs="Calibri"/>
          <w:sz w:val="22"/>
          <w:szCs w:val="22"/>
        </w:rPr>
        <w:t>drożdż</w:t>
      </w:r>
      <w:proofErr w:type="spellEnd"/>
      <w:r w:rsidRPr="00F93FEF">
        <w:rPr>
          <w:rFonts w:ascii="Calibri" w:hAnsi="Calibri" w:cs="Calibri"/>
          <w:sz w:val="22"/>
          <w:szCs w:val="22"/>
        </w:rPr>
        <w:t>.</w:t>
      </w:r>
    </w:p>
    <w:p w14:paraId="0625DBF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rany  posiew w kierunku grzybów </w:t>
      </w:r>
      <w:proofErr w:type="spellStart"/>
      <w:r w:rsidRPr="00F93FEF">
        <w:rPr>
          <w:rFonts w:ascii="Calibri" w:hAnsi="Calibri" w:cs="Calibri"/>
          <w:sz w:val="22"/>
          <w:szCs w:val="22"/>
        </w:rPr>
        <w:t>drożdż</w:t>
      </w:r>
      <w:proofErr w:type="spellEnd"/>
    </w:p>
    <w:p w14:paraId="7573D97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ucha posiew w kierunku grzybów </w:t>
      </w:r>
      <w:proofErr w:type="spellStart"/>
      <w:r w:rsidRPr="00F93FEF">
        <w:rPr>
          <w:rFonts w:ascii="Calibri" w:hAnsi="Calibri" w:cs="Calibri"/>
          <w:sz w:val="22"/>
          <w:szCs w:val="22"/>
        </w:rPr>
        <w:t>drożdż</w:t>
      </w:r>
      <w:proofErr w:type="spellEnd"/>
    </w:p>
    <w:p w14:paraId="786B4C9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Wymaz z jamy ustnej posiew w kierunku grzybów </w:t>
      </w:r>
      <w:proofErr w:type="spellStart"/>
      <w:r w:rsidRPr="00F93FEF">
        <w:rPr>
          <w:rFonts w:ascii="Calibri" w:hAnsi="Calibri" w:cs="Calibri"/>
          <w:sz w:val="22"/>
          <w:szCs w:val="22"/>
        </w:rPr>
        <w:t>drożdż</w:t>
      </w:r>
      <w:proofErr w:type="spellEnd"/>
    </w:p>
    <w:p w14:paraId="47659E36"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20734C5E" w14:textId="77777777" w:rsidR="00F93FEF" w:rsidRPr="00F93FEF" w:rsidRDefault="00F93FEF" w:rsidP="00F93FEF">
      <w:pPr>
        <w:jc w:val="both"/>
        <w:rPr>
          <w:rFonts w:ascii="Calibri" w:hAnsi="Calibri" w:cs="Calibri"/>
          <w:sz w:val="22"/>
          <w:szCs w:val="22"/>
        </w:rPr>
      </w:pPr>
    </w:p>
    <w:p w14:paraId="02458852"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toksykologiczne wraz z pobraniem materiału (krew do badania):</w:t>
      </w:r>
    </w:p>
    <w:p w14:paraId="408B60EB"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Digoksyna</w:t>
      </w:r>
      <w:proofErr w:type="spellEnd"/>
      <w:r w:rsidRPr="00F93FEF">
        <w:rPr>
          <w:rFonts w:ascii="Calibri" w:hAnsi="Calibri" w:cs="Calibri"/>
          <w:sz w:val="22"/>
          <w:szCs w:val="22"/>
        </w:rPr>
        <w:t xml:space="preserve"> </w:t>
      </w:r>
    </w:p>
    <w:p w14:paraId="3E11FAE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Ołów</w:t>
      </w:r>
    </w:p>
    <w:p w14:paraId="52D25C9C" w14:textId="77777777" w:rsidR="00F93FEF" w:rsidRPr="00F93FEF" w:rsidRDefault="00F93FEF" w:rsidP="00F93FEF">
      <w:pPr>
        <w:jc w:val="both"/>
        <w:rPr>
          <w:rFonts w:ascii="Calibri" w:hAnsi="Calibri" w:cs="Calibri"/>
          <w:sz w:val="22"/>
          <w:szCs w:val="22"/>
        </w:rPr>
      </w:pPr>
    </w:p>
    <w:p w14:paraId="6B37A276" w14:textId="77777777" w:rsidR="00F93FEF" w:rsidRPr="00F93FEF" w:rsidRDefault="00F93FEF">
      <w:pPr>
        <w:numPr>
          <w:ilvl w:val="0"/>
          <w:numId w:val="7"/>
        </w:numPr>
        <w:suppressAutoHyphens/>
        <w:jc w:val="both"/>
        <w:rPr>
          <w:rFonts w:ascii="Calibri" w:hAnsi="Calibri" w:cs="Calibri"/>
          <w:b/>
          <w:sz w:val="22"/>
          <w:szCs w:val="22"/>
          <w:u w:val="single"/>
        </w:rPr>
      </w:pPr>
      <w:r w:rsidRPr="00F93FEF">
        <w:rPr>
          <w:rFonts w:ascii="Calibri" w:hAnsi="Calibri" w:cs="Calibri"/>
          <w:b/>
          <w:sz w:val="22"/>
          <w:szCs w:val="22"/>
          <w:u w:val="single"/>
        </w:rPr>
        <w:t>Diagnostyka obrazowa:</w:t>
      </w:r>
    </w:p>
    <w:p w14:paraId="5060883F"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elektrokardiograficzne:</w:t>
      </w:r>
    </w:p>
    <w:p w14:paraId="2257AAA3" w14:textId="77777777" w:rsidR="00F93FEF" w:rsidRPr="00F93FEF" w:rsidRDefault="00F93FEF">
      <w:pPr>
        <w:numPr>
          <w:ilvl w:val="0"/>
          <w:numId w:val="15"/>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1839E93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EKG - spoczynkowe </w:t>
      </w:r>
    </w:p>
    <w:p w14:paraId="00B486B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Próba wysiłkowa </w:t>
      </w:r>
    </w:p>
    <w:p w14:paraId="28A1335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Próba wysiłkowa EKG wysiłkowe na cykloergometrze</w:t>
      </w:r>
    </w:p>
    <w:p w14:paraId="4B3B32B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Założenie </w:t>
      </w:r>
      <w:proofErr w:type="spellStart"/>
      <w:r w:rsidRPr="00F93FEF">
        <w:rPr>
          <w:rFonts w:ascii="Calibri" w:hAnsi="Calibri" w:cs="Calibri"/>
          <w:sz w:val="22"/>
          <w:szCs w:val="22"/>
        </w:rPr>
        <w:t>Holtera</w:t>
      </w:r>
      <w:proofErr w:type="spellEnd"/>
      <w:r w:rsidRPr="00F93FEF">
        <w:rPr>
          <w:rFonts w:ascii="Calibri" w:hAnsi="Calibri" w:cs="Calibri"/>
          <w:sz w:val="22"/>
          <w:szCs w:val="22"/>
        </w:rPr>
        <w:t xml:space="preserve"> EKG w gabinecie</w:t>
      </w:r>
    </w:p>
    <w:p w14:paraId="3914D4C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Założenie </w:t>
      </w:r>
      <w:proofErr w:type="spellStart"/>
      <w:r w:rsidRPr="00F93FEF">
        <w:rPr>
          <w:rFonts w:ascii="Calibri" w:hAnsi="Calibri" w:cs="Calibri"/>
          <w:sz w:val="22"/>
          <w:szCs w:val="22"/>
        </w:rPr>
        <w:t>Holtera</w:t>
      </w:r>
      <w:proofErr w:type="spellEnd"/>
      <w:r w:rsidRPr="00F93FEF">
        <w:rPr>
          <w:rFonts w:ascii="Calibri" w:hAnsi="Calibri" w:cs="Calibri"/>
          <w:sz w:val="22"/>
          <w:szCs w:val="22"/>
        </w:rPr>
        <w:t xml:space="preserve"> EKG z 12 </w:t>
      </w:r>
      <w:proofErr w:type="spellStart"/>
      <w:r w:rsidRPr="00F93FEF">
        <w:rPr>
          <w:rFonts w:ascii="Calibri" w:hAnsi="Calibri" w:cs="Calibri"/>
          <w:sz w:val="22"/>
          <w:szCs w:val="22"/>
        </w:rPr>
        <w:t>odprowadzeniami</w:t>
      </w:r>
      <w:proofErr w:type="spellEnd"/>
    </w:p>
    <w:p w14:paraId="6F34C7D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Założenie </w:t>
      </w:r>
      <w:proofErr w:type="spellStart"/>
      <w:r w:rsidRPr="00F93FEF">
        <w:rPr>
          <w:rFonts w:ascii="Calibri" w:hAnsi="Calibri" w:cs="Calibri"/>
          <w:sz w:val="22"/>
          <w:szCs w:val="22"/>
        </w:rPr>
        <w:t>Holtera</w:t>
      </w:r>
      <w:proofErr w:type="spellEnd"/>
      <w:r w:rsidRPr="00F93FEF">
        <w:rPr>
          <w:rFonts w:ascii="Calibri" w:hAnsi="Calibri" w:cs="Calibri"/>
          <w:sz w:val="22"/>
          <w:szCs w:val="22"/>
        </w:rPr>
        <w:t xml:space="preserve"> RR w gabinecie</w:t>
      </w:r>
    </w:p>
    <w:p w14:paraId="56E3574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Założenie </w:t>
      </w:r>
      <w:proofErr w:type="spellStart"/>
      <w:r w:rsidRPr="00F93FEF">
        <w:rPr>
          <w:rFonts w:ascii="Calibri" w:hAnsi="Calibri" w:cs="Calibri"/>
          <w:sz w:val="22"/>
          <w:szCs w:val="22"/>
        </w:rPr>
        <w:t>Holtera</w:t>
      </w:r>
      <w:proofErr w:type="spellEnd"/>
      <w:r w:rsidRPr="00F93FEF">
        <w:rPr>
          <w:rFonts w:ascii="Calibri" w:hAnsi="Calibri" w:cs="Calibri"/>
          <w:sz w:val="22"/>
          <w:szCs w:val="22"/>
        </w:rPr>
        <w:t xml:space="preserve"> EVENT</w:t>
      </w:r>
    </w:p>
    <w:p w14:paraId="6A970B7D"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3FA0A110" w14:textId="77777777" w:rsidR="00F93FEF" w:rsidRPr="00F93FEF" w:rsidRDefault="00F93FEF" w:rsidP="00F93FEF">
      <w:pPr>
        <w:jc w:val="both"/>
        <w:rPr>
          <w:rFonts w:ascii="Calibri" w:hAnsi="Calibri" w:cs="Calibri"/>
          <w:sz w:val="22"/>
          <w:szCs w:val="22"/>
        </w:rPr>
      </w:pPr>
    </w:p>
    <w:p w14:paraId="104FB6CF"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rentgenowskie (wynik badania na nośniku zgodnym z przyjętym standardem w danej placówce medycznej):</w:t>
      </w:r>
    </w:p>
    <w:p w14:paraId="5D24EE6D" w14:textId="77777777" w:rsidR="00F93FEF" w:rsidRPr="00F93FEF" w:rsidRDefault="00F93FEF">
      <w:pPr>
        <w:numPr>
          <w:ilvl w:val="0"/>
          <w:numId w:val="16"/>
        </w:numPr>
        <w:suppressAutoHyphens/>
        <w:ind w:left="720"/>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6CDBB38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oczodoły</w:t>
      </w:r>
    </w:p>
    <w:p w14:paraId="4382F30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PA + bok</w:t>
      </w:r>
    </w:p>
    <w:p w14:paraId="11B2E56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w:t>
      </w:r>
      <w:proofErr w:type="spellStart"/>
      <w:r w:rsidRPr="00F93FEF">
        <w:rPr>
          <w:rFonts w:ascii="Calibri" w:hAnsi="Calibri" w:cs="Calibri"/>
          <w:sz w:val="22"/>
          <w:szCs w:val="22"/>
        </w:rPr>
        <w:t>PA+bok+podstawa</w:t>
      </w:r>
      <w:proofErr w:type="spellEnd"/>
    </w:p>
    <w:p w14:paraId="17179CA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podstawa</w:t>
      </w:r>
    </w:p>
    <w:p w14:paraId="7FE16C4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w:t>
      </w:r>
      <w:proofErr w:type="spellStart"/>
      <w:r w:rsidRPr="00F93FEF">
        <w:rPr>
          <w:rFonts w:ascii="Calibri" w:hAnsi="Calibri" w:cs="Calibri"/>
          <w:sz w:val="22"/>
          <w:szCs w:val="22"/>
        </w:rPr>
        <w:t>półosiowe</w:t>
      </w:r>
      <w:proofErr w:type="spellEnd"/>
      <w:r w:rsidRPr="00F93FEF">
        <w:rPr>
          <w:rFonts w:ascii="Calibri" w:hAnsi="Calibri" w:cs="Calibri"/>
          <w:sz w:val="22"/>
          <w:szCs w:val="22"/>
        </w:rPr>
        <w:t xml:space="preserve"> wg </w:t>
      </w:r>
      <w:proofErr w:type="spellStart"/>
      <w:r w:rsidRPr="00F93FEF">
        <w:rPr>
          <w:rFonts w:ascii="Calibri" w:hAnsi="Calibri" w:cs="Calibri"/>
          <w:sz w:val="22"/>
          <w:szCs w:val="22"/>
        </w:rPr>
        <w:t>Orleya</w:t>
      </w:r>
      <w:proofErr w:type="spellEnd"/>
    </w:p>
    <w:p w14:paraId="0604208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siodło tureckie</w:t>
      </w:r>
    </w:p>
    <w:p w14:paraId="675FFBF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styczne</w:t>
      </w:r>
    </w:p>
    <w:p w14:paraId="6851D2F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czaszki kanały nerwów czaszkowych</w:t>
      </w:r>
    </w:p>
    <w:p w14:paraId="2616922A"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twarzoczaszki </w:t>
      </w:r>
    </w:p>
    <w:p w14:paraId="4AF21F9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jamy brzusznej inne</w:t>
      </w:r>
    </w:p>
    <w:p w14:paraId="45B29E8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jamy brzusznej na leżąco</w:t>
      </w:r>
    </w:p>
    <w:p w14:paraId="70785D2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jamy brzusznej na stojąco</w:t>
      </w:r>
    </w:p>
    <w:p w14:paraId="5499D51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w:t>
      </w:r>
    </w:p>
    <w:p w14:paraId="2C91ABC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 </w:t>
      </w: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tomograf</w:t>
      </w:r>
    </w:p>
    <w:p w14:paraId="6B78B16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 bok</w:t>
      </w:r>
    </w:p>
    <w:p w14:paraId="1039FB9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bok z barytem</w:t>
      </w:r>
    </w:p>
    <w:p w14:paraId="1B763EA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inne</w:t>
      </w:r>
    </w:p>
    <w:p w14:paraId="224E623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PA + bok z barytem</w:t>
      </w:r>
    </w:p>
    <w:p w14:paraId="341B824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klatki piersiowej tarczycy, tchawicy</w:t>
      </w:r>
    </w:p>
    <w:p w14:paraId="1E616F2E"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krzyżowej i </w:t>
      </w:r>
      <w:proofErr w:type="spellStart"/>
      <w:r w:rsidRPr="00F93FEF">
        <w:rPr>
          <w:rFonts w:ascii="Calibri" w:hAnsi="Calibri" w:cs="Calibri"/>
          <w:sz w:val="22"/>
          <w:szCs w:val="22"/>
        </w:rPr>
        <w:t>guzicznej</w:t>
      </w:r>
      <w:proofErr w:type="spellEnd"/>
      <w:r w:rsidRPr="00F93FEF">
        <w:rPr>
          <w:rFonts w:ascii="Calibri" w:hAnsi="Calibri" w:cs="Calibri"/>
          <w:sz w:val="22"/>
          <w:szCs w:val="22"/>
        </w:rPr>
        <w:t xml:space="preserve"> </w:t>
      </w:r>
    </w:p>
    <w:p w14:paraId="1AF2F09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nosa  boczne </w:t>
      </w:r>
    </w:p>
    <w:p w14:paraId="750458C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podudzia (goleni) AP + bok</w:t>
      </w:r>
    </w:p>
    <w:p w14:paraId="42CF6DB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podudzia (goleni) AP + bok obu</w:t>
      </w:r>
    </w:p>
    <w:p w14:paraId="2AAFE23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uda + podudzia </w:t>
      </w:r>
    </w:p>
    <w:p w14:paraId="3886135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udowej AP + bok lewej</w:t>
      </w:r>
    </w:p>
    <w:p w14:paraId="0AA02B9A"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udowej AP + bok prawej</w:t>
      </w:r>
    </w:p>
    <w:p w14:paraId="3DB55B4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 osiowe</w:t>
      </w:r>
    </w:p>
    <w:p w14:paraId="717AC22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 osiowe obu </w:t>
      </w:r>
    </w:p>
    <w:p w14:paraId="0D7811F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AP + bok</w:t>
      </w:r>
    </w:p>
    <w:p w14:paraId="5255ED7F"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AP + bok obu - zdjęcie porównawcze</w:t>
      </w:r>
    </w:p>
    <w:p w14:paraId="458506E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AP</w:t>
      </w:r>
    </w:p>
    <w:p w14:paraId="1B6625EF"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 ramienia AP obu - zdjęcie porównawcze</w:t>
      </w:r>
    </w:p>
    <w:p w14:paraId="38C9F1C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przedramienia AP + bok</w:t>
      </w:r>
    </w:p>
    <w:p w14:paraId="364D42B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przedramienia obu przedramion AP + bok</w:t>
      </w:r>
    </w:p>
    <w:p w14:paraId="4D058E7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lastRenderedPageBreak/>
        <w:t>Rtg</w:t>
      </w:r>
      <w:proofErr w:type="spellEnd"/>
      <w:r w:rsidRPr="00F93FEF">
        <w:rPr>
          <w:rFonts w:ascii="Calibri" w:hAnsi="Calibri" w:cs="Calibri"/>
          <w:sz w:val="22"/>
          <w:szCs w:val="22"/>
        </w:rPr>
        <w:t xml:space="preserve"> łokcia / przedramienia AP + bok</w:t>
      </w:r>
    </w:p>
    <w:p w14:paraId="6937749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łokcia / przedramienia obu AP + bok</w:t>
      </w:r>
    </w:p>
    <w:p w14:paraId="0F80033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skroniowych </w:t>
      </w:r>
      <w:proofErr w:type="spellStart"/>
      <w:r w:rsidRPr="00F93FEF">
        <w:rPr>
          <w:rFonts w:ascii="Calibri" w:hAnsi="Calibri" w:cs="Calibri"/>
          <w:sz w:val="22"/>
          <w:szCs w:val="22"/>
        </w:rPr>
        <w:t>transorbitalne</w:t>
      </w:r>
      <w:proofErr w:type="spellEnd"/>
    </w:p>
    <w:p w14:paraId="3D0850B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skroniowych wg </w:t>
      </w:r>
      <w:proofErr w:type="spellStart"/>
      <w:r w:rsidRPr="00F93FEF">
        <w:rPr>
          <w:rFonts w:ascii="Calibri" w:hAnsi="Calibri" w:cs="Calibri"/>
          <w:sz w:val="22"/>
          <w:szCs w:val="22"/>
        </w:rPr>
        <w:t>Schullera</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Steversa</w:t>
      </w:r>
      <w:proofErr w:type="spellEnd"/>
    </w:p>
    <w:p w14:paraId="030C458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piramid kości skroniowej  </w:t>
      </w:r>
      <w:proofErr w:type="spellStart"/>
      <w:r w:rsidRPr="00F93FEF">
        <w:rPr>
          <w:rFonts w:ascii="Calibri" w:hAnsi="Calibri" w:cs="Calibri"/>
          <w:sz w:val="22"/>
          <w:szCs w:val="22"/>
        </w:rPr>
        <w:t>transorbitalne</w:t>
      </w:r>
      <w:proofErr w:type="spellEnd"/>
      <w:r w:rsidRPr="00F93FEF">
        <w:rPr>
          <w:rFonts w:ascii="Calibri" w:hAnsi="Calibri" w:cs="Calibri"/>
          <w:sz w:val="22"/>
          <w:szCs w:val="22"/>
        </w:rPr>
        <w:t xml:space="preserve"> </w:t>
      </w:r>
    </w:p>
    <w:p w14:paraId="08D3505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ręki bok</w:t>
      </w:r>
    </w:p>
    <w:p w14:paraId="2DBDD15B"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ręki PA </w:t>
      </w:r>
    </w:p>
    <w:p w14:paraId="66155FE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ręki PA obu</w:t>
      </w:r>
    </w:p>
    <w:p w14:paraId="5D0DC37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palec/palce PA + bok / skos</w:t>
      </w:r>
    </w:p>
    <w:p w14:paraId="74100BB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palec/palce PA + bok / skos obu rąk</w:t>
      </w:r>
    </w:p>
    <w:p w14:paraId="269E256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łódeczkowatej  </w:t>
      </w:r>
    </w:p>
    <w:p w14:paraId="1C0DA3A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stopy AP + bok/skos</w:t>
      </w:r>
    </w:p>
    <w:p w14:paraId="524B2EB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stopy AP + bok/skos obu</w:t>
      </w:r>
    </w:p>
    <w:p w14:paraId="294B99B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stóp AP (porównawczo) </w:t>
      </w:r>
    </w:p>
    <w:p w14:paraId="5454D1A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kości śródstopia </w:t>
      </w:r>
    </w:p>
    <w:p w14:paraId="54FBDB2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palca/palców stopy AP + bok/skos </w:t>
      </w:r>
    </w:p>
    <w:p w14:paraId="5D12EE5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pięty + osiowe </w:t>
      </w:r>
    </w:p>
    <w:p w14:paraId="3A4F2A0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pięty boczne </w:t>
      </w:r>
    </w:p>
    <w:p w14:paraId="0A0CD40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lędźwiowego AP + bok</w:t>
      </w:r>
    </w:p>
    <w:p w14:paraId="292F80F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lędźwiowego AP + bok + skos</w:t>
      </w:r>
    </w:p>
    <w:p w14:paraId="1E743F5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lędźwiowego bok</w:t>
      </w:r>
    </w:p>
    <w:p w14:paraId="6CAE560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lędźwiowo  krzyżowego  skosy </w:t>
      </w:r>
    </w:p>
    <w:p w14:paraId="77281712"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lędźwiowo  krzyżowego AP + Bok </w:t>
      </w:r>
    </w:p>
    <w:p w14:paraId="580A1289"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czynnościowe kręgosłupa lędźwiowego </w:t>
      </w:r>
    </w:p>
    <w:p w14:paraId="1575FB7F"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piersiowego </w:t>
      </w:r>
    </w:p>
    <w:p w14:paraId="6A3DF5E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piersiowego AP + bok</w:t>
      </w:r>
    </w:p>
    <w:p w14:paraId="6610672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piersiowego AP + bok + skos</w:t>
      </w:r>
    </w:p>
    <w:p w14:paraId="1E5320A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piersiowego bok</w:t>
      </w:r>
    </w:p>
    <w:p w14:paraId="7617C74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piersiowego skosy</w:t>
      </w:r>
    </w:p>
    <w:p w14:paraId="09450C9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w:t>
      </w:r>
    </w:p>
    <w:p w14:paraId="3900EB6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AP + bok</w:t>
      </w:r>
    </w:p>
    <w:p w14:paraId="735298A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bok</w:t>
      </w:r>
    </w:p>
    <w:p w14:paraId="42B6B27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bok + skosy (3 projekcje)</w:t>
      </w:r>
    </w:p>
    <w:p w14:paraId="75E8F51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skosy</w:t>
      </w:r>
    </w:p>
    <w:p w14:paraId="051045B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czynnościowe kręgosłupa szyjnego </w:t>
      </w:r>
    </w:p>
    <w:p w14:paraId="5C4FFBD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szyjnego, piersiowego i lędźwiowego </w:t>
      </w:r>
    </w:p>
    <w:p w14:paraId="037E1A7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w pozycji stojącej </w:t>
      </w:r>
    </w:p>
    <w:p w14:paraId="17C9FE28"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AP na stojąco (skolioza)</w:t>
      </w:r>
    </w:p>
    <w:p w14:paraId="3B27FD7A"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kręgosłupa AP na stojąco + bok (skolioza)</w:t>
      </w:r>
    </w:p>
    <w:p w14:paraId="08340CF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łopatki </w:t>
      </w:r>
    </w:p>
    <w:p w14:paraId="4FE1F27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miednicy i stawów biodrowych </w:t>
      </w:r>
    </w:p>
    <w:p w14:paraId="2A1F8271"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mostka AP </w:t>
      </w:r>
    </w:p>
    <w:p w14:paraId="15DC004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mostka/boczne klatki piersiowej </w:t>
      </w:r>
    </w:p>
    <w:p w14:paraId="34031B0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żuchwy </w:t>
      </w:r>
    </w:p>
    <w:p w14:paraId="7630ABB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zatok przynosowych </w:t>
      </w:r>
    </w:p>
    <w:p w14:paraId="443872F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żeber (1 strona) w 2 skosach </w:t>
      </w:r>
    </w:p>
    <w:p w14:paraId="449EF50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nadgarstka boczne</w:t>
      </w:r>
    </w:p>
    <w:p w14:paraId="2129CC3B"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nadgarstka boczne - obu</w:t>
      </w:r>
    </w:p>
    <w:p w14:paraId="5B8CB4FF"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nadgarstka PA + bok </w:t>
      </w:r>
    </w:p>
    <w:p w14:paraId="40087201"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nadgarstka PA + bok obu</w:t>
      </w:r>
    </w:p>
    <w:p w14:paraId="1F0A624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ręki PA + skos</w:t>
      </w:r>
    </w:p>
    <w:p w14:paraId="6C686C45"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ręki PA + skos obu </w:t>
      </w:r>
    </w:p>
    <w:p w14:paraId="7D0E7B4A"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rzepki osiowe obu</w:t>
      </w:r>
    </w:p>
    <w:p w14:paraId="2F9CB93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rzepki osiowe obu w 2 ustawieniach</w:t>
      </w:r>
    </w:p>
    <w:p w14:paraId="2A79A1F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rzepki osiowe obu w 3 ustawieniach</w:t>
      </w:r>
    </w:p>
    <w:p w14:paraId="17480CD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stawów krzyżowo - biodrowych - PA</w:t>
      </w:r>
    </w:p>
    <w:p w14:paraId="4220D10B"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stawów krzyżowo - biodrowych - skosy</w:t>
      </w:r>
    </w:p>
    <w:p w14:paraId="00007D6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biodrowego AP </w:t>
      </w:r>
    </w:p>
    <w:p w14:paraId="2DD762D6"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biodrowego AP obu</w:t>
      </w:r>
    </w:p>
    <w:p w14:paraId="3AF768BC"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biodrowego osiowe</w:t>
      </w:r>
    </w:p>
    <w:p w14:paraId="4079D661"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kolanowego AP + bok</w:t>
      </w:r>
    </w:p>
    <w:p w14:paraId="1D22182A"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kolanowego AP + bok obu</w:t>
      </w:r>
    </w:p>
    <w:p w14:paraId="4005BD54"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kolanowego boczne </w:t>
      </w:r>
    </w:p>
    <w:p w14:paraId="373D109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łokciowego</w:t>
      </w:r>
    </w:p>
    <w:p w14:paraId="3CB238D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skokowo - goleniowego AP + bok </w:t>
      </w:r>
    </w:p>
    <w:p w14:paraId="1C3C3F1E"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stawu skokowo - goleniowego AP + bok obu</w:t>
      </w:r>
    </w:p>
    <w:p w14:paraId="4E4E2AA7"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czynnościowe stawów skroniowo  żuchwowych </w:t>
      </w:r>
    </w:p>
    <w:p w14:paraId="27C730D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lastRenderedPageBreak/>
        <w:t>Urografia (wraz ze standardowymi środkami kontrastowymi)</w:t>
      </w:r>
    </w:p>
    <w:p w14:paraId="1FA8AE33"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w:t>
      </w:r>
      <w:proofErr w:type="spellStart"/>
      <w:r w:rsidRPr="00F93FEF">
        <w:rPr>
          <w:rFonts w:ascii="Calibri" w:hAnsi="Calibri" w:cs="Calibri"/>
          <w:sz w:val="22"/>
          <w:szCs w:val="22"/>
        </w:rPr>
        <w:t>noso</w:t>
      </w:r>
      <w:proofErr w:type="spellEnd"/>
      <w:r w:rsidRPr="00F93FEF">
        <w:rPr>
          <w:rFonts w:ascii="Calibri" w:hAnsi="Calibri" w:cs="Calibri"/>
          <w:sz w:val="22"/>
          <w:szCs w:val="22"/>
        </w:rPr>
        <w:t xml:space="preserve"> - gardła </w:t>
      </w:r>
    </w:p>
    <w:p w14:paraId="252FA010"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(przez klatkę) </w:t>
      </w:r>
    </w:p>
    <w:p w14:paraId="2F1C4EDE"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barku AP + osiowe </w:t>
      </w:r>
    </w:p>
    <w:p w14:paraId="6C0A784E"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Rtg</w:t>
      </w:r>
      <w:proofErr w:type="spellEnd"/>
      <w:r w:rsidRPr="00F93FEF">
        <w:rPr>
          <w:rFonts w:ascii="Calibri" w:hAnsi="Calibri" w:cs="Calibri"/>
          <w:sz w:val="22"/>
          <w:szCs w:val="22"/>
        </w:rPr>
        <w:t xml:space="preserve"> obojczyka</w:t>
      </w:r>
    </w:p>
    <w:p w14:paraId="68B64A7C"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34546485" w14:textId="77777777" w:rsidR="00F93FEF" w:rsidRPr="00F93FEF" w:rsidRDefault="00F93FEF" w:rsidP="00F93FEF">
      <w:pPr>
        <w:jc w:val="both"/>
        <w:rPr>
          <w:rFonts w:ascii="Calibri" w:hAnsi="Calibri" w:cs="Calibri"/>
          <w:sz w:val="22"/>
          <w:szCs w:val="22"/>
        </w:rPr>
      </w:pPr>
    </w:p>
    <w:p w14:paraId="24A10441"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ultrasonograficzne:</w:t>
      </w:r>
    </w:p>
    <w:p w14:paraId="502D0575" w14:textId="77777777" w:rsidR="00F93FEF" w:rsidRPr="00F93FEF" w:rsidRDefault="00F93FEF">
      <w:pPr>
        <w:numPr>
          <w:ilvl w:val="0"/>
          <w:numId w:val="17"/>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6A373D2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jamy brzusznej </w:t>
      </w:r>
    </w:p>
    <w:p w14:paraId="643217B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układu moczowego </w:t>
      </w:r>
    </w:p>
    <w:p w14:paraId="70C404A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piersi </w:t>
      </w:r>
    </w:p>
    <w:p w14:paraId="2AF306E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tarczycy </w:t>
      </w:r>
    </w:p>
    <w:p w14:paraId="485BD6F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prostaty przez powłoki brzuszne </w:t>
      </w:r>
    </w:p>
    <w:p w14:paraId="06523A1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ginekologiczne </w:t>
      </w:r>
      <w:proofErr w:type="spellStart"/>
      <w:r w:rsidRPr="00F93FEF">
        <w:rPr>
          <w:rFonts w:ascii="Calibri" w:hAnsi="Calibri" w:cs="Calibri"/>
          <w:sz w:val="22"/>
          <w:szCs w:val="22"/>
        </w:rPr>
        <w:t>transvaginalne</w:t>
      </w:r>
      <w:proofErr w:type="spellEnd"/>
      <w:r w:rsidRPr="00F93FEF">
        <w:rPr>
          <w:rFonts w:ascii="Calibri" w:hAnsi="Calibri" w:cs="Calibri"/>
          <w:sz w:val="22"/>
          <w:szCs w:val="22"/>
        </w:rPr>
        <w:t xml:space="preserve"> </w:t>
      </w:r>
    </w:p>
    <w:p w14:paraId="1B8B49F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ciąży </w:t>
      </w:r>
      <w:proofErr w:type="spellStart"/>
      <w:r w:rsidRPr="00F93FEF">
        <w:rPr>
          <w:rFonts w:ascii="Calibri" w:hAnsi="Calibri" w:cs="Calibri"/>
          <w:sz w:val="22"/>
          <w:szCs w:val="22"/>
        </w:rPr>
        <w:t>transvaginalne</w:t>
      </w:r>
      <w:proofErr w:type="spellEnd"/>
    </w:p>
    <w:p w14:paraId="49A158C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ciąży ( bez USG genetycznego) </w:t>
      </w:r>
    </w:p>
    <w:p w14:paraId="4DD6BDA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USG ginekologiczne przez powłoki brzuszne</w:t>
      </w:r>
    </w:p>
    <w:p w14:paraId="42368BD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narządów moszny (jąder) </w:t>
      </w:r>
    </w:p>
    <w:p w14:paraId="419F2DE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ślinianek  </w:t>
      </w:r>
    </w:p>
    <w:p w14:paraId="12B0508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Echokardiografia - USG serca </w:t>
      </w:r>
    </w:p>
    <w:p w14:paraId="110F316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Echokardiografia - USG serca płodu</w:t>
      </w:r>
    </w:p>
    <w:p w14:paraId="0EE7F44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USG transrektalne prostaty</w:t>
      </w:r>
    </w:p>
    <w:p w14:paraId="7392D47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tętnic szyjnych i kręgowych</w:t>
      </w:r>
    </w:p>
    <w:p w14:paraId="62ED5AB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tętnic kończyn dolnych</w:t>
      </w:r>
    </w:p>
    <w:p w14:paraId="46BE83B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tętnic kończyn górnych</w:t>
      </w:r>
    </w:p>
    <w:p w14:paraId="15CEC2E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żył kończyn dolnych</w:t>
      </w:r>
    </w:p>
    <w:p w14:paraId="38186BE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żył kończyn górnych</w:t>
      </w:r>
    </w:p>
    <w:p w14:paraId="1BEFDE5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aorty brzusznej i tętnic biodrowych</w:t>
      </w:r>
    </w:p>
    <w:p w14:paraId="5C31D1F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naczyń wątroby (ocena krążenia wrotnego)</w:t>
      </w:r>
    </w:p>
    <w:p w14:paraId="7E512EE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tętnic nerkowych</w:t>
      </w:r>
    </w:p>
    <w:p w14:paraId="0B81078C" w14:textId="4D58C413"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 </w:t>
      </w:r>
      <w:proofErr w:type="spellStart"/>
      <w:r w:rsidRPr="00F93FEF">
        <w:rPr>
          <w:rFonts w:ascii="Calibri" w:hAnsi="Calibri" w:cs="Calibri"/>
          <w:sz w:val="22"/>
          <w:szCs w:val="22"/>
        </w:rPr>
        <w:t>doppler</w:t>
      </w:r>
      <w:proofErr w:type="spellEnd"/>
      <w:r w:rsidRPr="00F93FEF">
        <w:rPr>
          <w:rFonts w:ascii="Calibri" w:hAnsi="Calibri" w:cs="Calibri"/>
          <w:sz w:val="22"/>
          <w:szCs w:val="22"/>
        </w:rPr>
        <w:t xml:space="preserve"> tętnic wewnątrzczaszkowych</w:t>
      </w:r>
    </w:p>
    <w:p w14:paraId="700B3F2D" w14:textId="6166FA85"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stawów biodrowych </w:t>
      </w:r>
    </w:p>
    <w:p w14:paraId="7A839FD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b/>
        <w:t>USG stawów biodrowych + konsultacja ortopedyczna stawów biodrowych (do 1 roku życia)</w:t>
      </w:r>
    </w:p>
    <w:p w14:paraId="269752DF" w14:textId="46A5B68E"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stawu kolanowego </w:t>
      </w:r>
    </w:p>
    <w:p w14:paraId="1652FA2C" w14:textId="5E593130"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stawu łokciowego </w:t>
      </w:r>
    </w:p>
    <w:p w14:paraId="08543691" w14:textId="1EC0E2D8"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stawu skokowego </w:t>
      </w:r>
    </w:p>
    <w:p w14:paraId="21BDFE38" w14:textId="68CB3B3A"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stawu barkowego </w:t>
      </w:r>
    </w:p>
    <w:p w14:paraId="10CE5DE6" w14:textId="57AC1A34"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tkanki podskórnej (tłuszczaki, włókniaki etc.) </w:t>
      </w:r>
    </w:p>
    <w:p w14:paraId="57F4F2D5" w14:textId="00761995"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krwiaka pourazowego mięśni </w:t>
      </w:r>
    </w:p>
    <w:p w14:paraId="6B14AAA5" w14:textId="4DC010B1"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węzłów chłonnych </w:t>
      </w:r>
    </w:p>
    <w:p w14:paraId="12E370E8" w14:textId="5C4D2C8B"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krtani </w:t>
      </w:r>
    </w:p>
    <w:p w14:paraId="3A6F3C96" w14:textId="17B2B86D"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nadgarstka </w:t>
      </w:r>
    </w:p>
    <w:p w14:paraId="58742B32" w14:textId="3E59DE9A"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więzadeł, mięśni, drobnych stawów </w:t>
      </w:r>
    </w:p>
    <w:p w14:paraId="7BA9FBCC" w14:textId="18BD8BD8"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stawów śródręcza i palców </w:t>
      </w:r>
    </w:p>
    <w:p w14:paraId="432DAAC2" w14:textId="3AAAA56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USG ścięgna Achillesa </w:t>
      </w:r>
    </w:p>
    <w:p w14:paraId="49FCB2D0" w14:textId="3F982248"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USG układu moczowego + TRUS</w:t>
      </w:r>
    </w:p>
    <w:p w14:paraId="7E64A356" w14:textId="4A67F108"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USG przezciemiączkowe</w:t>
      </w:r>
    </w:p>
    <w:p w14:paraId="75DB08E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iCs/>
          <w:sz w:val="22"/>
          <w:szCs w:val="22"/>
        </w:rPr>
        <w:t>USG monitorowanie biopsji</w:t>
      </w:r>
    </w:p>
    <w:p w14:paraId="6EF1B76C" w14:textId="77777777" w:rsidR="00F93FEF" w:rsidRPr="00F93FEF" w:rsidRDefault="00F93FEF" w:rsidP="00F93FEF">
      <w:pPr>
        <w:jc w:val="both"/>
        <w:rPr>
          <w:rFonts w:ascii="Calibri" w:hAnsi="Calibri" w:cs="Calibri"/>
          <w:sz w:val="22"/>
          <w:szCs w:val="22"/>
        </w:rPr>
      </w:pPr>
    </w:p>
    <w:p w14:paraId="4A168FE9" w14:textId="77777777" w:rsidR="00F93FEF" w:rsidRPr="00F93FEF" w:rsidRDefault="00F93FEF" w:rsidP="00F93FEF">
      <w:pPr>
        <w:jc w:val="both"/>
        <w:rPr>
          <w:rFonts w:ascii="Calibri" w:hAnsi="Calibri" w:cs="Calibri"/>
          <w:sz w:val="22"/>
          <w:szCs w:val="22"/>
        </w:rPr>
      </w:pPr>
    </w:p>
    <w:p w14:paraId="5E9BCA37"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19A98164" w14:textId="77777777" w:rsidR="00F93FEF" w:rsidRPr="00F93FEF" w:rsidRDefault="00F93FEF" w:rsidP="00F93FEF">
      <w:pPr>
        <w:jc w:val="both"/>
        <w:rPr>
          <w:rFonts w:ascii="Calibri" w:hAnsi="Calibri" w:cs="Calibri"/>
          <w:sz w:val="22"/>
          <w:szCs w:val="22"/>
        </w:rPr>
      </w:pPr>
    </w:p>
    <w:p w14:paraId="16D591E7"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endoskopowe:</w:t>
      </w:r>
    </w:p>
    <w:p w14:paraId="1A4B03B7" w14:textId="77777777" w:rsidR="00F93FEF" w:rsidRPr="00F93FEF" w:rsidRDefault="00F93FEF">
      <w:pPr>
        <w:numPr>
          <w:ilvl w:val="0"/>
          <w:numId w:val="18"/>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4ADA512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Anoskopia</w:t>
      </w:r>
    </w:p>
    <w:p w14:paraId="3469396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Gastroskopia </w:t>
      </w:r>
    </w:p>
    <w:p w14:paraId="43CC59F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Rektoskopia </w:t>
      </w:r>
    </w:p>
    <w:p w14:paraId="11A45D5B" w14:textId="7EABAE00"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Sigmoidoskopia</w:t>
      </w:r>
      <w:proofErr w:type="spellEnd"/>
    </w:p>
    <w:p w14:paraId="699E32DD" w14:textId="77777777" w:rsidR="00F93FEF" w:rsidRPr="00F93FEF" w:rsidRDefault="00F93FEF">
      <w:pPr>
        <w:numPr>
          <w:ilvl w:val="0"/>
          <w:numId w:val="35"/>
        </w:numPr>
        <w:suppressAutoHyphens/>
        <w:jc w:val="both"/>
        <w:rPr>
          <w:rFonts w:ascii="Calibri" w:hAnsi="Calibri" w:cs="Calibri"/>
          <w:sz w:val="22"/>
          <w:szCs w:val="22"/>
        </w:rPr>
      </w:pPr>
      <w:proofErr w:type="spellStart"/>
      <w:r w:rsidRPr="00F93FEF">
        <w:rPr>
          <w:rFonts w:ascii="Calibri" w:hAnsi="Calibri" w:cs="Calibri"/>
          <w:sz w:val="22"/>
          <w:szCs w:val="22"/>
        </w:rPr>
        <w:t>Kolonoskopia</w:t>
      </w:r>
      <w:proofErr w:type="spellEnd"/>
      <w:r w:rsidRPr="00F93FEF">
        <w:rPr>
          <w:rFonts w:ascii="Calibri" w:hAnsi="Calibri" w:cs="Calibri"/>
          <w:sz w:val="22"/>
          <w:szCs w:val="22"/>
        </w:rPr>
        <w:t xml:space="preserve"> </w:t>
      </w:r>
    </w:p>
    <w:p w14:paraId="75123B13" w14:textId="1096A7AF"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Znieczulenie miejscowe (powierzchowne) do endoskopii</w:t>
      </w:r>
    </w:p>
    <w:p w14:paraId="57712C3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Pobranie wycinków endoskopowych </w:t>
      </w:r>
    </w:p>
    <w:p w14:paraId="2BBAB5A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Badanie histopatologiczne biopsja endoskopowa</w:t>
      </w:r>
    </w:p>
    <w:p w14:paraId="34D8199E"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615B9A96" w14:textId="77777777" w:rsidR="00F93FEF" w:rsidRPr="00F93FEF" w:rsidRDefault="00F93FEF" w:rsidP="00F93FEF">
      <w:pPr>
        <w:jc w:val="both"/>
        <w:rPr>
          <w:rFonts w:ascii="Calibri" w:hAnsi="Calibri" w:cs="Calibri"/>
          <w:sz w:val="22"/>
          <w:szCs w:val="22"/>
        </w:rPr>
      </w:pPr>
    </w:p>
    <w:p w14:paraId="124664AE"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badania okulistyczne:</w:t>
      </w:r>
    </w:p>
    <w:p w14:paraId="3191282D" w14:textId="77777777" w:rsidR="00F93FEF" w:rsidRPr="00F93FEF" w:rsidRDefault="00F93FEF">
      <w:pPr>
        <w:numPr>
          <w:ilvl w:val="0"/>
          <w:numId w:val="19"/>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28BF0C5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Pomiar ciśnienia </w:t>
      </w:r>
      <w:proofErr w:type="spellStart"/>
      <w:r w:rsidRPr="00F93FEF">
        <w:rPr>
          <w:rFonts w:ascii="Calibri" w:hAnsi="Calibri" w:cs="Calibri"/>
          <w:sz w:val="22"/>
          <w:szCs w:val="22"/>
        </w:rPr>
        <w:t>śródgałkowego</w:t>
      </w:r>
      <w:proofErr w:type="spellEnd"/>
      <w:r w:rsidRPr="00F93FEF">
        <w:rPr>
          <w:rFonts w:ascii="Calibri" w:hAnsi="Calibri" w:cs="Calibri"/>
          <w:sz w:val="22"/>
          <w:szCs w:val="22"/>
        </w:rPr>
        <w:t xml:space="preserve"> </w:t>
      </w:r>
    </w:p>
    <w:p w14:paraId="4448E56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Komputerowe pole widzenia </w:t>
      </w:r>
    </w:p>
    <w:p w14:paraId="3B94A58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Badanie dna oka</w:t>
      </w:r>
    </w:p>
    <w:p w14:paraId="509F56C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widzenia przestrzennego </w:t>
      </w:r>
    </w:p>
    <w:p w14:paraId="0BD1F51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lastRenderedPageBreak/>
        <w:t>Badanie adaptacji do ciemności</w:t>
      </w:r>
    </w:p>
    <w:p w14:paraId="10B4BF3D"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01194402" w14:textId="77777777" w:rsidR="00F93FEF" w:rsidRPr="00F93FEF" w:rsidRDefault="00F93FEF" w:rsidP="00F93FEF">
      <w:pPr>
        <w:jc w:val="both"/>
        <w:rPr>
          <w:rFonts w:ascii="Calibri" w:hAnsi="Calibri" w:cs="Calibri"/>
          <w:sz w:val="22"/>
          <w:szCs w:val="22"/>
        </w:rPr>
      </w:pPr>
    </w:p>
    <w:p w14:paraId="4152A0B9"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 xml:space="preserve">rezonans magnetyczny </w:t>
      </w:r>
      <w:r w:rsidRPr="0053276E">
        <w:rPr>
          <w:rFonts w:ascii="Calibri" w:hAnsi="Calibri" w:cs="Calibri"/>
          <w:b/>
          <w:sz w:val="22"/>
          <w:szCs w:val="22"/>
          <w:u w:val="single"/>
        </w:rPr>
        <w:t>wraz ze standardowymi środkami kontrastowymi</w:t>
      </w:r>
      <w:r w:rsidRPr="00F93FEF">
        <w:rPr>
          <w:rFonts w:ascii="Calibri" w:hAnsi="Calibri" w:cs="Calibri"/>
          <w:b/>
          <w:sz w:val="22"/>
          <w:szCs w:val="22"/>
        </w:rPr>
        <w:t>:</w:t>
      </w:r>
    </w:p>
    <w:p w14:paraId="19ECA231" w14:textId="77777777" w:rsidR="00F93FEF" w:rsidRPr="00F93FEF" w:rsidRDefault="00F93FEF">
      <w:pPr>
        <w:numPr>
          <w:ilvl w:val="0"/>
          <w:numId w:val="20"/>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2616ED9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głowy </w:t>
      </w:r>
    </w:p>
    <w:p w14:paraId="58A5B81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głowy</w:t>
      </w:r>
    </w:p>
    <w:p w14:paraId="6894E67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wysokopolowy </w:t>
      </w:r>
      <w:proofErr w:type="spellStart"/>
      <w:r w:rsidRPr="00F93FEF">
        <w:rPr>
          <w:rFonts w:ascii="Calibri" w:hAnsi="Calibri" w:cs="Calibri"/>
          <w:sz w:val="22"/>
          <w:szCs w:val="22"/>
        </w:rPr>
        <w:t>angio</w:t>
      </w:r>
      <w:proofErr w:type="spellEnd"/>
      <w:r w:rsidRPr="00F93FEF">
        <w:rPr>
          <w:rFonts w:ascii="Calibri" w:hAnsi="Calibri" w:cs="Calibri"/>
          <w:sz w:val="22"/>
          <w:szCs w:val="22"/>
        </w:rPr>
        <w:t xml:space="preserve"> głowy</w:t>
      </w:r>
    </w:p>
    <w:p w14:paraId="335AF47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wysokopolowy głowy+ </w:t>
      </w:r>
      <w:proofErr w:type="spellStart"/>
      <w:r w:rsidRPr="00F93FEF">
        <w:rPr>
          <w:rFonts w:ascii="Calibri" w:hAnsi="Calibri" w:cs="Calibri"/>
          <w:sz w:val="22"/>
          <w:szCs w:val="22"/>
        </w:rPr>
        <w:t>angio</w:t>
      </w:r>
      <w:proofErr w:type="spellEnd"/>
    </w:p>
    <w:p w14:paraId="4362709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wysokopolowy </w:t>
      </w:r>
      <w:proofErr w:type="spellStart"/>
      <w:r w:rsidRPr="00F93FEF">
        <w:rPr>
          <w:rFonts w:ascii="Calibri" w:hAnsi="Calibri" w:cs="Calibri"/>
          <w:sz w:val="22"/>
          <w:szCs w:val="22"/>
        </w:rPr>
        <w:t>twarzo</w:t>
      </w:r>
      <w:proofErr w:type="spellEnd"/>
      <w:r w:rsidRPr="00F93FEF">
        <w:rPr>
          <w:rFonts w:ascii="Calibri" w:hAnsi="Calibri" w:cs="Calibri"/>
          <w:sz w:val="22"/>
          <w:szCs w:val="22"/>
        </w:rPr>
        <w:t>-czaszki</w:t>
      </w:r>
    </w:p>
    <w:p w14:paraId="32875E5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jamy brzusznej</w:t>
      </w:r>
    </w:p>
    <w:p w14:paraId="0E3B6D5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miednicy mniejszej</w:t>
      </w:r>
    </w:p>
    <w:p w14:paraId="18DDDFB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jamy brzusznej i miednicy mniejszej</w:t>
      </w:r>
    </w:p>
    <w:p w14:paraId="12DB81A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klatki piersiowej</w:t>
      </w:r>
    </w:p>
    <w:p w14:paraId="0A09191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kręgosłupa lędźwiowego</w:t>
      </w:r>
    </w:p>
    <w:p w14:paraId="1A1551A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kręgosłupa lędźwiowego</w:t>
      </w:r>
    </w:p>
    <w:p w14:paraId="3EE9CDD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kręgosłupa piersiowego</w:t>
      </w:r>
    </w:p>
    <w:p w14:paraId="2A8A224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kręgosłupa piersiowego</w:t>
      </w:r>
    </w:p>
    <w:p w14:paraId="10518C4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kręgosłupa  szyjnego</w:t>
      </w:r>
    </w:p>
    <w:p w14:paraId="237E75A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kręgosłupa szyjnego</w:t>
      </w:r>
    </w:p>
    <w:p w14:paraId="4573571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kręgosłupa krzyżowego</w:t>
      </w:r>
    </w:p>
    <w:p w14:paraId="74DFD5C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oczodołów</w:t>
      </w:r>
    </w:p>
    <w:p w14:paraId="4A1932B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zatok</w:t>
      </w:r>
    </w:p>
    <w:p w14:paraId="43BCA22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przysadki</w:t>
      </w:r>
    </w:p>
    <w:p w14:paraId="36A67B8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przysadki</w:t>
      </w:r>
    </w:p>
    <w:p w14:paraId="2BDEBCF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stawu barkowego</w:t>
      </w:r>
    </w:p>
    <w:p w14:paraId="1B0358E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stawu barkowego</w:t>
      </w:r>
    </w:p>
    <w:p w14:paraId="6A761FE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stawu łokciowego</w:t>
      </w:r>
    </w:p>
    <w:p w14:paraId="50B2010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stawu łokciowego</w:t>
      </w:r>
    </w:p>
    <w:p w14:paraId="57DD96B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stawu kolanowego</w:t>
      </w:r>
    </w:p>
    <w:p w14:paraId="6AED023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stawu kolanowego</w:t>
      </w:r>
    </w:p>
    <w:p w14:paraId="217BCAB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nadgarstka</w:t>
      </w:r>
    </w:p>
    <w:p w14:paraId="251D496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nadgarstka</w:t>
      </w:r>
    </w:p>
    <w:p w14:paraId="6F964D6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stawu skokowego</w:t>
      </w:r>
    </w:p>
    <w:p w14:paraId="7424902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stawu skokowego</w:t>
      </w:r>
    </w:p>
    <w:p w14:paraId="39BC293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stawu biodrowego</w:t>
      </w:r>
    </w:p>
    <w:p w14:paraId="02865AE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stawu biodrowego</w:t>
      </w:r>
    </w:p>
    <w:p w14:paraId="775B338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stawów krzyżowo- biodrowych</w:t>
      </w:r>
    </w:p>
    <w:p w14:paraId="00D49E7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stopy</w:t>
      </w:r>
    </w:p>
    <w:p w14:paraId="77CED16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stopy</w:t>
      </w:r>
    </w:p>
    <w:p w14:paraId="544353E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kończyny dolnej</w:t>
      </w:r>
    </w:p>
    <w:p w14:paraId="35F685E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podudzia</w:t>
      </w:r>
    </w:p>
    <w:p w14:paraId="4D7AF51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uda</w:t>
      </w:r>
    </w:p>
    <w:p w14:paraId="0119198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MR - Rezonans magnetyczny </w:t>
      </w:r>
      <w:proofErr w:type="spellStart"/>
      <w:r w:rsidRPr="00F93FEF">
        <w:rPr>
          <w:rFonts w:ascii="Calibri" w:hAnsi="Calibri" w:cs="Calibri"/>
          <w:sz w:val="22"/>
          <w:szCs w:val="22"/>
        </w:rPr>
        <w:t>niskopolowy</w:t>
      </w:r>
      <w:proofErr w:type="spellEnd"/>
      <w:r w:rsidRPr="00F93FEF">
        <w:rPr>
          <w:rFonts w:ascii="Calibri" w:hAnsi="Calibri" w:cs="Calibri"/>
          <w:sz w:val="22"/>
          <w:szCs w:val="22"/>
        </w:rPr>
        <w:t xml:space="preserve"> kończyny górnej</w:t>
      </w:r>
    </w:p>
    <w:p w14:paraId="3AF3E21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przedramienia</w:t>
      </w:r>
    </w:p>
    <w:p w14:paraId="3934AA9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ramienia</w:t>
      </w:r>
    </w:p>
    <w:p w14:paraId="3480AD2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MR - Rezonans magnetyczny wysokopolowy ręki</w:t>
      </w:r>
    </w:p>
    <w:p w14:paraId="477EC220"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64EA181E" w14:textId="77777777" w:rsidR="00F93FEF" w:rsidRPr="00F93FEF" w:rsidRDefault="00F93FEF" w:rsidP="00F93FEF">
      <w:pPr>
        <w:jc w:val="both"/>
        <w:rPr>
          <w:rFonts w:ascii="Calibri" w:hAnsi="Calibri" w:cs="Calibri"/>
          <w:sz w:val="22"/>
          <w:szCs w:val="22"/>
        </w:rPr>
      </w:pPr>
    </w:p>
    <w:p w14:paraId="03AC3695"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 xml:space="preserve">tomografia komputerowa </w:t>
      </w:r>
      <w:r w:rsidRPr="0053276E">
        <w:rPr>
          <w:rFonts w:ascii="Calibri" w:hAnsi="Calibri" w:cs="Calibri"/>
          <w:b/>
          <w:sz w:val="22"/>
          <w:szCs w:val="22"/>
          <w:u w:val="single"/>
        </w:rPr>
        <w:t>wraz ze standardowymi środkami kontrastowymi</w:t>
      </w:r>
      <w:r w:rsidRPr="00F93FEF">
        <w:rPr>
          <w:rFonts w:ascii="Calibri" w:hAnsi="Calibri" w:cs="Calibri"/>
          <w:b/>
          <w:sz w:val="22"/>
          <w:szCs w:val="22"/>
        </w:rPr>
        <w:t>:</w:t>
      </w:r>
    </w:p>
    <w:p w14:paraId="00B69307" w14:textId="77777777" w:rsidR="00F93FEF" w:rsidRPr="00F93FEF" w:rsidRDefault="00F93FEF">
      <w:pPr>
        <w:numPr>
          <w:ilvl w:val="0"/>
          <w:numId w:val="21"/>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77331D0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lastRenderedPageBreak/>
        <w:t>TK- Tomografia komputerowa głowy</w:t>
      </w:r>
    </w:p>
    <w:p w14:paraId="7EEE6DB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głowy (2 fazy)</w:t>
      </w:r>
    </w:p>
    <w:p w14:paraId="1BF2E8F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twarzoczaszki</w:t>
      </w:r>
    </w:p>
    <w:p w14:paraId="50DFC7C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przysadki mózgowej</w:t>
      </w:r>
    </w:p>
    <w:p w14:paraId="33FF45A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zatok</w:t>
      </w:r>
    </w:p>
    <w:p w14:paraId="631EF76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oczodołów</w:t>
      </w:r>
    </w:p>
    <w:p w14:paraId="3605C99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kości skroniowych</w:t>
      </w:r>
    </w:p>
    <w:p w14:paraId="17136EE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szyi</w:t>
      </w:r>
    </w:p>
    <w:p w14:paraId="5F92BE4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krtani</w:t>
      </w:r>
    </w:p>
    <w:p w14:paraId="1B9B9220"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klatki piersiowej</w:t>
      </w:r>
    </w:p>
    <w:p w14:paraId="3A419CA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klatki piersiowej (2 fazy)</w:t>
      </w:r>
    </w:p>
    <w:p w14:paraId="0223BA5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klatki piersiowej (HRCT)</w:t>
      </w:r>
    </w:p>
    <w:p w14:paraId="2FB159C1"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jamy brzusznej</w:t>
      </w:r>
    </w:p>
    <w:p w14:paraId="41CCFE0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jamy brzusznej (2 fazy)</w:t>
      </w:r>
    </w:p>
    <w:p w14:paraId="703A5D3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jamy brzusznej Trójfazowa</w:t>
      </w:r>
    </w:p>
    <w:p w14:paraId="0A17A8F5"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miednicy mniejszej</w:t>
      </w:r>
    </w:p>
    <w:p w14:paraId="48B970A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jamy brzusznej i miednicy mniejszej</w:t>
      </w:r>
    </w:p>
    <w:p w14:paraId="0D24AD76"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klatki piersiowej i jamy brzusznej</w:t>
      </w:r>
    </w:p>
    <w:p w14:paraId="531F511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klatki piersiowej, jamy brzusznej, miednicy mniejszej</w:t>
      </w:r>
    </w:p>
    <w:p w14:paraId="73760B2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szyi, klatki piersiowej, jamy brzusznej, miednicy mniejszej</w:t>
      </w:r>
    </w:p>
    <w:p w14:paraId="1296114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szyjnego</w:t>
      </w:r>
    </w:p>
    <w:p w14:paraId="2220FF3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piersiowego</w:t>
      </w:r>
    </w:p>
    <w:p w14:paraId="66EB026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lędźwiowego</w:t>
      </w:r>
    </w:p>
    <w:p w14:paraId="60C8BA3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lędźwiowego + krzyżowego</w:t>
      </w:r>
    </w:p>
    <w:p w14:paraId="0F9D50D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szyjnego + lędźwiowego</w:t>
      </w:r>
    </w:p>
    <w:p w14:paraId="2132EEB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szyjnego + piersiowego</w:t>
      </w:r>
    </w:p>
    <w:p w14:paraId="39FBEB0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szyjnego + piersiowego + lędźwiowego</w:t>
      </w:r>
    </w:p>
    <w:p w14:paraId="1074F0A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kręgosłupa piersiowego + lędźwiowego</w:t>
      </w:r>
    </w:p>
    <w:p w14:paraId="7141AAA2"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stawu biodrowego</w:t>
      </w:r>
    </w:p>
    <w:p w14:paraId="7F3BF2D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stawu kolanowego</w:t>
      </w:r>
    </w:p>
    <w:p w14:paraId="39E1561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stawu skokowego</w:t>
      </w:r>
    </w:p>
    <w:p w14:paraId="14B16F2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nadgarstka</w:t>
      </w:r>
    </w:p>
    <w:p w14:paraId="7602E69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stawu barkowego</w:t>
      </w:r>
    </w:p>
    <w:p w14:paraId="685609F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stawu łokciowego</w:t>
      </w:r>
    </w:p>
    <w:p w14:paraId="47CA6A4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stopy</w:t>
      </w:r>
    </w:p>
    <w:p w14:paraId="3B5D170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uda</w:t>
      </w:r>
    </w:p>
    <w:p w14:paraId="7D49B944"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podudzia</w:t>
      </w:r>
    </w:p>
    <w:p w14:paraId="10554F5B"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ramienia</w:t>
      </w:r>
    </w:p>
    <w:p w14:paraId="33D20E0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przedramienia</w:t>
      </w:r>
    </w:p>
    <w:p w14:paraId="1C7116AF"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TK- Tomografia komputerowa ręki</w:t>
      </w:r>
    </w:p>
    <w:p w14:paraId="397FFFE1"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7E883F70" w14:textId="77777777" w:rsidR="00F93FEF" w:rsidRPr="00F93FEF" w:rsidRDefault="00F93FEF" w:rsidP="00F93FEF">
      <w:pPr>
        <w:jc w:val="both"/>
        <w:rPr>
          <w:rFonts w:ascii="Calibri" w:hAnsi="Calibri" w:cs="Calibri"/>
          <w:sz w:val="22"/>
          <w:szCs w:val="22"/>
        </w:rPr>
      </w:pPr>
    </w:p>
    <w:p w14:paraId="4BF6B0AF" w14:textId="77777777" w:rsidR="00F93FEF" w:rsidRPr="00F93FEF" w:rsidRDefault="00F93FEF" w:rsidP="00F93FEF">
      <w:pPr>
        <w:jc w:val="both"/>
        <w:rPr>
          <w:rFonts w:ascii="Calibri" w:hAnsi="Calibri" w:cs="Calibri"/>
          <w:b/>
          <w:sz w:val="22"/>
          <w:szCs w:val="22"/>
        </w:rPr>
      </w:pPr>
      <w:r w:rsidRPr="00F93FEF">
        <w:rPr>
          <w:rFonts w:ascii="Calibri" w:hAnsi="Calibri" w:cs="Calibri"/>
          <w:b/>
          <w:sz w:val="22"/>
          <w:szCs w:val="22"/>
        </w:rPr>
        <w:t>Inne badania diagnostyczne:</w:t>
      </w:r>
    </w:p>
    <w:p w14:paraId="51E5134C" w14:textId="77777777" w:rsidR="00F93FEF" w:rsidRPr="00F93FEF" w:rsidRDefault="00F93FEF">
      <w:pPr>
        <w:numPr>
          <w:ilvl w:val="0"/>
          <w:numId w:val="22"/>
        </w:numPr>
        <w:suppressAutoHyphens/>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5C222FC3"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Spirometria bez leku</w:t>
      </w:r>
    </w:p>
    <w:p w14:paraId="268F2DEC"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Spirometria – próba rozkurczowa </w:t>
      </w:r>
    </w:p>
    <w:p w14:paraId="5DE187A8"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Audiometr standardowy </w:t>
      </w:r>
    </w:p>
    <w:p w14:paraId="301E187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Densytometria kręgosłup lędźwiowy (ocena kości beleczkowej) - screening</w:t>
      </w:r>
    </w:p>
    <w:p w14:paraId="0D9D5E4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Densytometria szyjka kości udowej (ocena kości korowej) - screening</w:t>
      </w:r>
    </w:p>
    <w:p w14:paraId="69379E57"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Badanie </w:t>
      </w:r>
      <w:proofErr w:type="spellStart"/>
      <w:r w:rsidRPr="00F93FEF">
        <w:rPr>
          <w:rFonts w:ascii="Calibri" w:hAnsi="Calibri" w:cs="Calibri"/>
          <w:sz w:val="22"/>
          <w:szCs w:val="22"/>
        </w:rPr>
        <w:t>uroflowmetryczne</w:t>
      </w:r>
      <w:proofErr w:type="spellEnd"/>
      <w:r w:rsidRPr="00F93FEF">
        <w:rPr>
          <w:rFonts w:ascii="Calibri" w:hAnsi="Calibri" w:cs="Calibri"/>
          <w:sz w:val="22"/>
          <w:szCs w:val="22"/>
        </w:rPr>
        <w:t xml:space="preserve"> </w:t>
      </w:r>
    </w:p>
    <w:p w14:paraId="15C25ECD"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Badanie histopatologiczne materiał z biopsji cienkoigłowej</w:t>
      </w:r>
    </w:p>
    <w:p w14:paraId="5CBBA73A"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Biopsje cienkoigłowe - guzka, prostaty, piersi, tarczycy, węzłów </w:t>
      </w:r>
      <w:r w:rsidRPr="00F93FEF">
        <w:rPr>
          <w:rFonts w:ascii="Calibri" w:hAnsi="Calibri" w:cs="Calibri"/>
          <w:sz w:val="22"/>
          <w:szCs w:val="22"/>
        </w:rPr>
        <w:lastRenderedPageBreak/>
        <w:t>chłonnych wraz z oceną histopatologiczną (programem objęte są zarówno usługa wykonania biopsji jak i badanie pobranego materiału)</w:t>
      </w:r>
    </w:p>
    <w:p w14:paraId="260B4439"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 xml:space="preserve">Mammografia </w:t>
      </w:r>
    </w:p>
    <w:p w14:paraId="1945049E" w14:textId="77777777" w:rsidR="00F93FEF" w:rsidRPr="00F93FEF" w:rsidRDefault="00F93FEF">
      <w:pPr>
        <w:numPr>
          <w:ilvl w:val="0"/>
          <w:numId w:val="35"/>
        </w:numPr>
        <w:suppressAutoHyphens/>
        <w:jc w:val="both"/>
        <w:rPr>
          <w:rFonts w:ascii="Calibri" w:hAnsi="Calibri" w:cs="Calibri"/>
          <w:sz w:val="22"/>
          <w:szCs w:val="22"/>
        </w:rPr>
      </w:pPr>
      <w:r w:rsidRPr="00F93FEF">
        <w:rPr>
          <w:rFonts w:ascii="Calibri" w:hAnsi="Calibri" w:cs="Calibri"/>
          <w:sz w:val="22"/>
          <w:szCs w:val="22"/>
        </w:rPr>
        <w:t>Mammografia - zdjęcie celowane</w:t>
      </w:r>
    </w:p>
    <w:p w14:paraId="07CEE6F0" w14:textId="77777777" w:rsidR="00F93FEF" w:rsidRPr="00F93FEF" w:rsidRDefault="00F93FEF" w:rsidP="00F93FEF">
      <w:pPr>
        <w:jc w:val="both"/>
        <w:rPr>
          <w:rFonts w:ascii="Calibri" w:hAnsi="Calibri" w:cs="Calibri"/>
          <w:sz w:val="22"/>
          <w:szCs w:val="22"/>
        </w:rPr>
        <w:sectPr w:rsidR="00F93FEF" w:rsidRPr="00F93FEF" w:rsidSect="00EC3768">
          <w:type w:val="continuous"/>
          <w:pgSz w:w="11906" w:h="16838"/>
          <w:pgMar w:top="141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277E27E2" w14:textId="77777777" w:rsidR="00F93FEF" w:rsidRPr="00F93FEF" w:rsidRDefault="00F93FEF" w:rsidP="00F93FEF">
      <w:pPr>
        <w:jc w:val="both"/>
        <w:rPr>
          <w:rFonts w:ascii="Calibri" w:hAnsi="Calibri" w:cs="Calibri"/>
          <w:sz w:val="22"/>
          <w:szCs w:val="22"/>
        </w:rPr>
      </w:pPr>
    </w:p>
    <w:p w14:paraId="2DCCC066"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Uwaga:</w:t>
      </w:r>
    </w:p>
    <w:p w14:paraId="22FDE4D8"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 związku z rozwojem technologii nazwy lub metody wykonania poszczególnych badań diagnostycznych mogą ulegać zmianie, co nie będzie ograniczać zakresu usług określonych wyżej. Jeżeli efektem zastosowania nowej metody, będzie rozszerzenie ww. zakresu usług, to usługi wynikające z rozszerzenia zakresu, nie będą objęte zakresem pakietu. Wynik badania wydawany jest na nośniku zgodnym z przyjętym standardem w danej placówce. O ile nie zaznaczono inaczej diagnostyka obrazowa w zakresie TK, MR i USG obejmuje prezentację 2D bez dodatkowych opcji.</w:t>
      </w:r>
    </w:p>
    <w:p w14:paraId="34B084D5" w14:textId="77777777" w:rsidR="00F93FEF" w:rsidRPr="00F93FEF" w:rsidRDefault="00F93FEF" w:rsidP="00F93FEF">
      <w:pPr>
        <w:jc w:val="both"/>
        <w:rPr>
          <w:rFonts w:ascii="Calibri" w:hAnsi="Calibri" w:cs="Calibri"/>
          <w:sz w:val="22"/>
          <w:szCs w:val="22"/>
        </w:rPr>
      </w:pPr>
    </w:p>
    <w:p w14:paraId="48E4947B" w14:textId="77777777" w:rsidR="00F93FEF" w:rsidRPr="00F93FEF" w:rsidRDefault="00F93FEF" w:rsidP="00F93FEF">
      <w:pPr>
        <w:jc w:val="both"/>
        <w:rPr>
          <w:rFonts w:ascii="Calibri" w:hAnsi="Calibri" w:cs="Calibri"/>
          <w:sz w:val="22"/>
          <w:szCs w:val="22"/>
        </w:rPr>
      </w:pPr>
    </w:p>
    <w:p w14:paraId="0421082E"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Skórne testy alergiczne</w:t>
      </w:r>
    </w:p>
    <w:p w14:paraId="024389DB"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Usługa obejmuje wykonanie testów alergicznych metodą nakłuć wykonywane na zlecenie lekarza Wykonawcy. Preparat do testów alergicznych uwzględniony jest w usłudze.</w:t>
      </w:r>
    </w:p>
    <w:p w14:paraId="740C526C" w14:textId="77777777" w:rsidR="00F93FEF" w:rsidRPr="00F93FEF" w:rsidRDefault="00F93FEF">
      <w:pPr>
        <w:numPr>
          <w:ilvl w:val="0"/>
          <w:numId w:val="25"/>
        </w:numPr>
        <w:suppressAutoHyphens/>
        <w:jc w:val="both"/>
        <w:rPr>
          <w:rFonts w:ascii="Calibri" w:hAnsi="Calibri" w:cs="Calibri"/>
          <w:sz w:val="22"/>
          <w:szCs w:val="22"/>
        </w:rPr>
      </w:pPr>
      <w:r w:rsidRPr="00F93FEF">
        <w:rPr>
          <w:rFonts w:ascii="Calibri" w:hAnsi="Calibri" w:cs="Calibri"/>
          <w:sz w:val="22"/>
          <w:szCs w:val="22"/>
        </w:rPr>
        <w:t>testy alergiczne skórne 1 punkt</w:t>
      </w:r>
    </w:p>
    <w:p w14:paraId="17C2FE76" w14:textId="77777777" w:rsidR="00F93FEF" w:rsidRPr="00F93FEF" w:rsidRDefault="00F93FEF">
      <w:pPr>
        <w:numPr>
          <w:ilvl w:val="0"/>
          <w:numId w:val="25"/>
        </w:numPr>
        <w:suppressAutoHyphens/>
        <w:jc w:val="both"/>
        <w:rPr>
          <w:rFonts w:ascii="Calibri" w:hAnsi="Calibri" w:cs="Calibri"/>
          <w:sz w:val="22"/>
          <w:szCs w:val="22"/>
        </w:rPr>
      </w:pPr>
      <w:r w:rsidRPr="00F93FEF">
        <w:rPr>
          <w:rFonts w:ascii="Calibri" w:hAnsi="Calibri" w:cs="Calibri"/>
          <w:sz w:val="22"/>
          <w:szCs w:val="22"/>
        </w:rPr>
        <w:t>testy alergiczne skórne panel pokarmowy</w:t>
      </w:r>
    </w:p>
    <w:p w14:paraId="2EA8BDC6" w14:textId="77777777" w:rsidR="00F93FEF" w:rsidRPr="00F93FEF" w:rsidRDefault="00F93FEF">
      <w:pPr>
        <w:numPr>
          <w:ilvl w:val="0"/>
          <w:numId w:val="25"/>
        </w:numPr>
        <w:suppressAutoHyphens/>
        <w:jc w:val="both"/>
        <w:rPr>
          <w:rFonts w:ascii="Calibri" w:hAnsi="Calibri" w:cs="Calibri"/>
          <w:sz w:val="22"/>
          <w:szCs w:val="22"/>
        </w:rPr>
      </w:pPr>
      <w:r w:rsidRPr="00F93FEF">
        <w:rPr>
          <w:rFonts w:ascii="Calibri" w:hAnsi="Calibri" w:cs="Calibri"/>
          <w:sz w:val="22"/>
          <w:szCs w:val="22"/>
        </w:rPr>
        <w:t>testy alergiczne skórne panel wziewny</w:t>
      </w:r>
    </w:p>
    <w:p w14:paraId="1A8524A8" w14:textId="77777777" w:rsidR="00F93FEF" w:rsidRPr="00F93FEF" w:rsidRDefault="00F93FEF" w:rsidP="00F93FEF">
      <w:pPr>
        <w:jc w:val="both"/>
        <w:rPr>
          <w:rFonts w:ascii="Calibri" w:hAnsi="Calibri" w:cs="Calibri"/>
          <w:sz w:val="22"/>
          <w:szCs w:val="22"/>
        </w:rPr>
      </w:pPr>
    </w:p>
    <w:p w14:paraId="00DBFEB4" w14:textId="237031FD"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Rehabilitacja</w:t>
      </w:r>
      <w:r w:rsidR="00BD1E24">
        <w:rPr>
          <w:rFonts w:ascii="Calibri" w:hAnsi="Calibri" w:cs="Calibri"/>
          <w:b/>
          <w:bCs/>
          <w:sz w:val="22"/>
          <w:szCs w:val="22"/>
        </w:rPr>
        <w:t xml:space="preserve"> (Fizjoterapia)</w:t>
      </w:r>
    </w:p>
    <w:p w14:paraId="33FE3F44" w14:textId="2E6CF427" w:rsidR="00BD1E24" w:rsidRPr="00BD1E24" w:rsidRDefault="00BD1E24" w:rsidP="00BD1E24">
      <w:pPr>
        <w:jc w:val="both"/>
        <w:rPr>
          <w:rFonts w:ascii="Calibri" w:hAnsi="Calibri" w:cs="Calibri"/>
          <w:sz w:val="22"/>
          <w:szCs w:val="22"/>
        </w:rPr>
      </w:pPr>
      <w:r w:rsidRPr="009049A4">
        <w:rPr>
          <w:rFonts w:ascii="Calibri" w:hAnsi="Calibri" w:cs="Calibri"/>
          <w:color w:val="FF0000"/>
          <w:sz w:val="22"/>
          <w:szCs w:val="22"/>
        </w:rPr>
        <w:t xml:space="preserve">W ramach tej </w:t>
      </w:r>
      <w:r w:rsidR="00C02012" w:rsidRPr="009049A4">
        <w:rPr>
          <w:rFonts w:ascii="Calibri" w:hAnsi="Calibri" w:cs="Calibri"/>
          <w:color w:val="FF0000"/>
          <w:sz w:val="22"/>
          <w:szCs w:val="22"/>
        </w:rPr>
        <w:t xml:space="preserve">usługi </w:t>
      </w:r>
      <w:r w:rsidRPr="009049A4">
        <w:rPr>
          <w:rFonts w:ascii="Calibri" w:hAnsi="Calibri" w:cs="Calibri"/>
          <w:color w:val="FF0000"/>
          <w:sz w:val="22"/>
          <w:szCs w:val="22"/>
        </w:rPr>
        <w:t xml:space="preserve">Pacjentowi </w:t>
      </w:r>
      <w:r w:rsidR="00C02012" w:rsidRPr="009049A4">
        <w:rPr>
          <w:rFonts w:ascii="Calibri" w:hAnsi="Calibri" w:cs="Calibri"/>
          <w:color w:val="FF0000"/>
          <w:sz w:val="22"/>
          <w:szCs w:val="22"/>
        </w:rPr>
        <w:t xml:space="preserve">przysługuje </w:t>
      </w:r>
      <w:r w:rsidRPr="009049A4">
        <w:rPr>
          <w:rFonts w:ascii="Calibri" w:hAnsi="Calibri" w:cs="Calibri"/>
          <w:color w:val="FF0000"/>
          <w:sz w:val="22"/>
          <w:szCs w:val="22"/>
        </w:rPr>
        <w:t>dostęp do konsultacji fizjoterapeuty. Usługa zawiera: wywiad, badanie funkcjonalne, poradę fizjoterapeuty wraz z czynnościami niezbędnymi do postawienia diagnozy, podjęcia decyzji terapeutycznej oraz ustalenia trybu rehabilitacji.</w:t>
      </w:r>
    </w:p>
    <w:p w14:paraId="3BCDF303" w14:textId="77777777" w:rsidR="00BD1E24" w:rsidRPr="00BD1E24" w:rsidRDefault="00BD1E24" w:rsidP="00BD1E24">
      <w:pPr>
        <w:jc w:val="both"/>
        <w:rPr>
          <w:rFonts w:ascii="Calibri" w:hAnsi="Calibri" w:cs="Calibri"/>
          <w:sz w:val="22"/>
          <w:szCs w:val="22"/>
        </w:rPr>
      </w:pPr>
    </w:p>
    <w:p w14:paraId="66F095BA" w14:textId="63869345" w:rsidR="00BD1E24" w:rsidRPr="00BD1E24" w:rsidRDefault="00BD1E24" w:rsidP="00BD1E24">
      <w:pPr>
        <w:jc w:val="both"/>
        <w:rPr>
          <w:rFonts w:ascii="Calibri" w:hAnsi="Calibri" w:cs="Calibri"/>
          <w:sz w:val="22"/>
          <w:szCs w:val="22"/>
        </w:rPr>
      </w:pPr>
      <w:r w:rsidRPr="00BD1E24">
        <w:rPr>
          <w:rFonts w:ascii="Calibri" w:hAnsi="Calibri" w:cs="Calibri"/>
          <w:sz w:val="22"/>
          <w:szCs w:val="22"/>
        </w:rPr>
        <w:t>Usługa obejmuje wyłącznie rehabilitację narządu ruchu i realizowana jest z następujących wskazań (kryteriów kwalifikacyjnych) - dotyczy Pacjentów:</w:t>
      </w:r>
    </w:p>
    <w:p w14:paraId="211B561F" w14:textId="77777777" w:rsidR="00BD1E24" w:rsidRPr="00BD1E24" w:rsidRDefault="00BD1E24" w:rsidP="00BD1E24">
      <w:pPr>
        <w:pStyle w:val="Akapitzlist"/>
        <w:numPr>
          <w:ilvl w:val="0"/>
          <w:numId w:val="41"/>
        </w:numPr>
        <w:jc w:val="both"/>
        <w:rPr>
          <w:rFonts w:cs="Calibri"/>
        </w:rPr>
      </w:pPr>
      <w:r w:rsidRPr="00BD1E24">
        <w:rPr>
          <w:rFonts w:cs="Calibri"/>
        </w:rPr>
        <w:t>po urazach ortopedycznych;</w:t>
      </w:r>
    </w:p>
    <w:p w14:paraId="5A1606DB" w14:textId="77777777" w:rsidR="00BD1E24" w:rsidRPr="00BD1E24" w:rsidRDefault="00BD1E24" w:rsidP="00BD1E24">
      <w:pPr>
        <w:pStyle w:val="Akapitzlist"/>
        <w:numPr>
          <w:ilvl w:val="0"/>
          <w:numId w:val="41"/>
        </w:numPr>
        <w:jc w:val="both"/>
        <w:rPr>
          <w:rFonts w:cs="Calibri"/>
        </w:rPr>
      </w:pPr>
      <w:r w:rsidRPr="00BD1E24">
        <w:rPr>
          <w:rFonts w:cs="Calibri"/>
        </w:rPr>
        <w:t>cierpiących na chorobę zwyrodnieniową stawów;</w:t>
      </w:r>
    </w:p>
    <w:p w14:paraId="3E1ADE32" w14:textId="77777777" w:rsidR="00BD1E24" w:rsidRPr="00BD1E24" w:rsidRDefault="00BD1E24" w:rsidP="00BD1E24">
      <w:pPr>
        <w:pStyle w:val="Akapitzlist"/>
        <w:numPr>
          <w:ilvl w:val="0"/>
          <w:numId w:val="41"/>
        </w:numPr>
        <w:jc w:val="both"/>
        <w:rPr>
          <w:rFonts w:cs="Calibri"/>
        </w:rPr>
      </w:pPr>
      <w:r w:rsidRPr="00BD1E24">
        <w:rPr>
          <w:rFonts w:cs="Calibri"/>
        </w:rPr>
        <w:t>cierpiących z powodu chorób zawodowych związanych z narządem ruchu (potwierdzonych odpowiednim orzeczeniem);</w:t>
      </w:r>
    </w:p>
    <w:p w14:paraId="309C2841" w14:textId="77777777" w:rsidR="00BD1E24" w:rsidRPr="00BD1E24" w:rsidRDefault="00BD1E24" w:rsidP="00BD1E24">
      <w:pPr>
        <w:pStyle w:val="Akapitzlist"/>
        <w:numPr>
          <w:ilvl w:val="0"/>
          <w:numId w:val="41"/>
        </w:numPr>
        <w:jc w:val="both"/>
        <w:rPr>
          <w:rFonts w:cs="Calibri"/>
        </w:rPr>
      </w:pPr>
      <w:r w:rsidRPr="00BD1E24">
        <w:rPr>
          <w:rFonts w:cs="Calibri"/>
        </w:rPr>
        <w:t>cierpiących z powodu neurologicznych zespołów bólowych.</w:t>
      </w:r>
    </w:p>
    <w:p w14:paraId="163D9E71" w14:textId="77777777" w:rsidR="00BD1E24" w:rsidRPr="00BD1E24" w:rsidRDefault="00BD1E24" w:rsidP="00BD1E24">
      <w:pPr>
        <w:jc w:val="both"/>
        <w:rPr>
          <w:rFonts w:ascii="Calibri" w:hAnsi="Calibri" w:cs="Calibri"/>
          <w:sz w:val="22"/>
          <w:szCs w:val="22"/>
        </w:rPr>
      </w:pPr>
    </w:p>
    <w:p w14:paraId="54F41231" w14:textId="11E37A53" w:rsidR="00BD1E24" w:rsidRPr="00BD1E24" w:rsidRDefault="00BD1E24" w:rsidP="00BD1E24">
      <w:pPr>
        <w:jc w:val="both"/>
        <w:rPr>
          <w:rFonts w:ascii="Calibri" w:hAnsi="Calibri" w:cs="Calibri"/>
          <w:sz w:val="22"/>
          <w:szCs w:val="22"/>
        </w:rPr>
      </w:pPr>
      <w:r w:rsidRPr="00BD1E24">
        <w:rPr>
          <w:rFonts w:ascii="Calibri" w:hAnsi="Calibri" w:cs="Calibri"/>
          <w:sz w:val="22"/>
          <w:szCs w:val="22"/>
        </w:rPr>
        <w:t xml:space="preserve">Zabiegi są realizowane na podstawie skierowań fizjoterapeutów lub </w:t>
      </w:r>
      <w:r w:rsidR="00C02012">
        <w:rPr>
          <w:rFonts w:ascii="Calibri" w:hAnsi="Calibri" w:cs="Calibri"/>
          <w:sz w:val="22"/>
          <w:szCs w:val="22"/>
        </w:rPr>
        <w:t>l</w:t>
      </w:r>
      <w:r w:rsidRPr="00BD1E24">
        <w:rPr>
          <w:rFonts w:ascii="Calibri" w:hAnsi="Calibri" w:cs="Calibri"/>
          <w:sz w:val="22"/>
          <w:szCs w:val="22"/>
        </w:rPr>
        <w:t xml:space="preserve">ekarzy (przyjmujących w zakresie ortopedii, neurologii, neurochirurgii, reumatologii, rehabilitacji medycznej, balneologii) z ambulatoryjnej Placówki medycznej wskazanej przez </w:t>
      </w:r>
      <w:r>
        <w:rPr>
          <w:rFonts w:ascii="Calibri" w:hAnsi="Calibri" w:cs="Calibri"/>
          <w:sz w:val="22"/>
          <w:szCs w:val="22"/>
        </w:rPr>
        <w:t>Wykonawcę</w:t>
      </w:r>
      <w:r w:rsidRPr="00BD1E24">
        <w:rPr>
          <w:rFonts w:ascii="Calibri" w:hAnsi="Calibri" w:cs="Calibri"/>
          <w:sz w:val="22"/>
          <w:szCs w:val="22"/>
        </w:rPr>
        <w:t xml:space="preserve">, określających zakres i rodzaj zabiegów rehabilitacyjnych i dotyczy fizjoterapii prowadzonej w ambulatoryjnych Placówkach medycznych wskazanych przez </w:t>
      </w:r>
      <w:r>
        <w:rPr>
          <w:rFonts w:ascii="Calibri" w:hAnsi="Calibri" w:cs="Calibri"/>
          <w:sz w:val="22"/>
          <w:szCs w:val="22"/>
        </w:rPr>
        <w:t>Wykonawcę</w:t>
      </w:r>
      <w:r w:rsidRPr="00BD1E24">
        <w:rPr>
          <w:rFonts w:ascii="Calibri" w:hAnsi="Calibri" w:cs="Calibri"/>
          <w:sz w:val="22"/>
          <w:szCs w:val="22"/>
        </w:rPr>
        <w:t>.</w:t>
      </w:r>
    </w:p>
    <w:p w14:paraId="326AC408" w14:textId="77777777" w:rsidR="00BD1E24" w:rsidRPr="00BD1E24" w:rsidRDefault="00BD1E24" w:rsidP="00BD1E24">
      <w:pPr>
        <w:jc w:val="both"/>
        <w:rPr>
          <w:rFonts w:ascii="Calibri" w:hAnsi="Calibri" w:cs="Calibri"/>
          <w:sz w:val="22"/>
          <w:szCs w:val="22"/>
        </w:rPr>
      </w:pPr>
    </w:p>
    <w:p w14:paraId="44EF45C4" w14:textId="77777777" w:rsidR="00BD1E24" w:rsidRPr="00BD1E24" w:rsidRDefault="00BD1E24" w:rsidP="00BD1E24">
      <w:pPr>
        <w:jc w:val="both"/>
        <w:rPr>
          <w:rFonts w:ascii="Calibri" w:hAnsi="Calibri" w:cs="Calibri"/>
          <w:sz w:val="22"/>
          <w:szCs w:val="22"/>
        </w:rPr>
      </w:pPr>
      <w:r w:rsidRPr="007C3278">
        <w:rPr>
          <w:rFonts w:ascii="Calibri" w:hAnsi="Calibri" w:cs="Calibri"/>
          <w:sz w:val="22"/>
          <w:szCs w:val="22"/>
        </w:rPr>
        <w:t>Usługa jest limitowana i obejmuje wykonanie ogółem w 12 miesięcznym okresie obowiązywania umowy: 10 zabiegów fizykoterapeutycznych oraz 3 zabiegów kinezyterapeutycznych (w tym masaż leczniczy) z następującego zakresu zabiegów fizyko- i kinezyterapii:</w:t>
      </w:r>
    </w:p>
    <w:p w14:paraId="2A544865" w14:textId="77777777" w:rsidR="00BD1E24" w:rsidRPr="00BD1E24" w:rsidRDefault="00BD1E24" w:rsidP="00BD1E24">
      <w:pPr>
        <w:jc w:val="both"/>
        <w:rPr>
          <w:rFonts w:ascii="Calibri" w:hAnsi="Calibri" w:cs="Calibri"/>
          <w:sz w:val="22"/>
          <w:szCs w:val="22"/>
        </w:rPr>
      </w:pPr>
    </w:p>
    <w:p w14:paraId="767E3844" w14:textId="77777777" w:rsidR="00BD1E24" w:rsidRDefault="00BD1E24" w:rsidP="00BD1E24">
      <w:pPr>
        <w:pStyle w:val="Akapitzlist"/>
        <w:numPr>
          <w:ilvl w:val="0"/>
          <w:numId w:val="40"/>
        </w:numPr>
        <w:jc w:val="both"/>
        <w:rPr>
          <w:rFonts w:cs="Calibri"/>
        </w:rPr>
        <w:sectPr w:rsidR="00BD1E24" w:rsidSect="00BD1E2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4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pPr>
    </w:p>
    <w:p w14:paraId="08539F8C" w14:textId="77777777" w:rsidR="00BD1E24" w:rsidRPr="00BD1E24" w:rsidRDefault="00BD1E24" w:rsidP="00BD1E24">
      <w:pPr>
        <w:pStyle w:val="Akapitzlist"/>
        <w:numPr>
          <w:ilvl w:val="0"/>
          <w:numId w:val="40"/>
        </w:numPr>
        <w:jc w:val="both"/>
        <w:rPr>
          <w:rFonts w:cs="Calibri"/>
        </w:rPr>
      </w:pPr>
      <w:r w:rsidRPr="00BD1E24">
        <w:rPr>
          <w:rFonts w:cs="Calibri"/>
        </w:rPr>
        <w:t>Fizykoterapia – elektrostymulacja mm. k. dolnej</w:t>
      </w:r>
    </w:p>
    <w:p w14:paraId="5D26628F" w14:textId="77777777" w:rsidR="00BD1E24" w:rsidRPr="00BD1E24" w:rsidRDefault="00BD1E24" w:rsidP="00BD1E24">
      <w:pPr>
        <w:pStyle w:val="Akapitzlist"/>
        <w:numPr>
          <w:ilvl w:val="0"/>
          <w:numId w:val="40"/>
        </w:numPr>
        <w:jc w:val="both"/>
        <w:rPr>
          <w:rFonts w:cs="Calibri"/>
        </w:rPr>
      </w:pPr>
      <w:r w:rsidRPr="00BD1E24">
        <w:rPr>
          <w:rFonts w:cs="Calibri"/>
        </w:rPr>
        <w:t>Fizykoterapia – elektrostymulacja mm. k. górnej</w:t>
      </w:r>
    </w:p>
    <w:p w14:paraId="27AB1145"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kręgosłup lędźwiowy</w:t>
      </w:r>
    </w:p>
    <w:p w14:paraId="7E60BB16"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kręgosłup piersiowy</w:t>
      </w:r>
    </w:p>
    <w:p w14:paraId="03F0A2D9"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kręgosłup szyjny</w:t>
      </w:r>
    </w:p>
    <w:p w14:paraId="5033BD4A"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nadgarstek</w:t>
      </w:r>
    </w:p>
    <w:p w14:paraId="31636032"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podudzie</w:t>
      </w:r>
    </w:p>
    <w:p w14:paraId="398465C3" w14:textId="77777777" w:rsidR="00BD1E24" w:rsidRPr="00BD1E24" w:rsidRDefault="00BD1E24" w:rsidP="00BD1E24">
      <w:pPr>
        <w:pStyle w:val="Akapitzlist"/>
        <w:numPr>
          <w:ilvl w:val="0"/>
          <w:numId w:val="40"/>
        </w:numPr>
        <w:jc w:val="both"/>
        <w:rPr>
          <w:rFonts w:cs="Calibri"/>
        </w:rPr>
      </w:pPr>
      <w:r w:rsidRPr="00BD1E24">
        <w:rPr>
          <w:rFonts w:cs="Calibri"/>
        </w:rPr>
        <w:lastRenderedPageBreak/>
        <w:t xml:space="preserve">Fizykoterapia – </w:t>
      </w:r>
      <w:proofErr w:type="spellStart"/>
      <w:r w:rsidRPr="00BD1E24">
        <w:rPr>
          <w:rFonts w:cs="Calibri"/>
        </w:rPr>
        <w:t>fonoforeza</w:t>
      </w:r>
      <w:proofErr w:type="spellEnd"/>
      <w:r w:rsidRPr="00BD1E24">
        <w:rPr>
          <w:rFonts w:cs="Calibri"/>
        </w:rPr>
        <w:t xml:space="preserve"> przedramię</w:t>
      </w:r>
    </w:p>
    <w:p w14:paraId="7AD3798D"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ramię</w:t>
      </w:r>
    </w:p>
    <w:p w14:paraId="5F18A1B9"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ręka</w:t>
      </w:r>
    </w:p>
    <w:p w14:paraId="77C0034B"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staw barkowy</w:t>
      </w:r>
    </w:p>
    <w:p w14:paraId="115DECAB"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staw biodrowy</w:t>
      </w:r>
    </w:p>
    <w:p w14:paraId="36705159"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staw kolanowy</w:t>
      </w:r>
    </w:p>
    <w:p w14:paraId="710F4301"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staw łokciowy</w:t>
      </w:r>
    </w:p>
    <w:p w14:paraId="68F19624"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staw skokowy</w:t>
      </w:r>
    </w:p>
    <w:p w14:paraId="56901A12"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stopa</w:t>
      </w:r>
    </w:p>
    <w:p w14:paraId="7EE560A6"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w:t>
      </w:r>
      <w:proofErr w:type="spellStart"/>
      <w:r w:rsidRPr="00BD1E24">
        <w:rPr>
          <w:rFonts w:cs="Calibri"/>
        </w:rPr>
        <w:t>fonoforeza</w:t>
      </w:r>
      <w:proofErr w:type="spellEnd"/>
      <w:r w:rsidRPr="00BD1E24">
        <w:rPr>
          <w:rFonts w:cs="Calibri"/>
        </w:rPr>
        <w:t xml:space="preserve"> udo</w:t>
      </w:r>
    </w:p>
    <w:p w14:paraId="2FCD9BFA"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kręgosłup lędźwiowy</w:t>
      </w:r>
    </w:p>
    <w:p w14:paraId="6B0BA082"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kręgosłup piersiowy</w:t>
      </w:r>
    </w:p>
    <w:p w14:paraId="455C0B86"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kręgosłup szyjny</w:t>
      </w:r>
    </w:p>
    <w:p w14:paraId="7822353C"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nadgarstek</w:t>
      </w:r>
    </w:p>
    <w:p w14:paraId="5402BD06"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podudzie</w:t>
      </w:r>
    </w:p>
    <w:p w14:paraId="787DD383"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przedramię</w:t>
      </w:r>
    </w:p>
    <w:p w14:paraId="37B7655D"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ramię</w:t>
      </w:r>
    </w:p>
    <w:p w14:paraId="6A84DD7B"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ręka</w:t>
      </w:r>
    </w:p>
    <w:p w14:paraId="386BDF0C"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staw barkowy</w:t>
      </w:r>
    </w:p>
    <w:p w14:paraId="6E14F30D"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staw biodrowy</w:t>
      </w:r>
    </w:p>
    <w:p w14:paraId="55E91E5F"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staw kolanowy</w:t>
      </w:r>
    </w:p>
    <w:p w14:paraId="69868453"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staw łokciowy</w:t>
      </w:r>
    </w:p>
    <w:p w14:paraId="5BCB399D"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staw skokowy</w:t>
      </w:r>
    </w:p>
    <w:p w14:paraId="03B3DCBC"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stopa</w:t>
      </w:r>
    </w:p>
    <w:p w14:paraId="61A9E69D" w14:textId="77777777" w:rsidR="00BD1E24" w:rsidRPr="00BD1E24" w:rsidRDefault="00BD1E24" w:rsidP="00BD1E24">
      <w:pPr>
        <w:pStyle w:val="Akapitzlist"/>
        <w:numPr>
          <w:ilvl w:val="0"/>
          <w:numId w:val="40"/>
        </w:numPr>
        <w:jc w:val="both"/>
        <w:rPr>
          <w:rFonts w:cs="Calibri"/>
        </w:rPr>
      </w:pPr>
      <w:r w:rsidRPr="00BD1E24">
        <w:rPr>
          <w:rFonts w:cs="Calibri"/>
        </w:rPr>
        <w:t>Fizykoterapia – galwanizacja udo</w:t>
      </w:r>
    </w:p>
    <w:p w14:paraId="190628F1"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kręgosłup lędźwiowy</w:t>
      </w:r>
    </w:p>
    <w:p w14:paraId="44557168"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kręgosłup piersiowy</w:t>
      </w:r>
    </w:p>
    <w:p w14:paraId="347ED394"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kręgosłup szyjny</w:t>
      </w:r>
    </w:p>
    <w:p w14:paraId="6C822D2C"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nadgarstek</w:t>
      </w:r>
    </w:p>
    <w:p w14:paraId="396D2485"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podudzie</w:t>
      </w:r>
    </w:p>
    <w:p w14:paraId="56C340CD"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przedramię</w:t>
      </w:r>
    </w:p>
    <w:p w14:paraId="79621EFF"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ramię</w:t>
      </w:r>
    </w:p>
    <w:p w14:paraId="34BF2F84"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ręka</w:t>
      </w:r>
    </w:p>
    <w:p w14:paraId="6B146B72"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staw barkowy</w:t>
      </w:r>
    </w:p>
    <w:p w14:paraId="66A489AA"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staw biodrowy</w:t>
      </w:r>
    </w:p>
    <w:p w14:paraId="72657858"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staw kolanowy</w:t>
      </w:r>
    </w:p>
    <w:p w14:paraId="16091F0D"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staw łokciowy</w:t>
      </w:r>
    </w:p>
    <w:p w14:paraId="4A138D4A"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staw skokowy</w:t>
      </w:r>
    </w:p>
    <w:p w14:paraId="4B18B973"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stopa</w:t>
      </w:r>
    </w:p>
    <w:p w14:paraId="29D26536" w14:textId="77777777" w:rsidR="00BD1E24" w:rsidRPr="00BD1E24" w:rsidRDefault="00BD1E24" w:rsidP="00BD1E24">
      <w:pPr>
        <w:pStyle w:val="Akapitzlist"/>
        <w:numPr>
          <w:ilvl w:val="0"/>
          <w:numId w:val="40"/>
        </w:numPr>
        <w:jc w:val="both"/>
        <w:rPr>
          <w:rFonts w:cs="Calibri"/>
        </w:rPr>
      </w:pPr>
      <w:r w:rsidRPr="00BD1E24">
        <w:rPr>
          <w:rFonts w:cs="Calibri"/>
        </w:rPr>
        <w:t>Fizykoterapia – jonoforeza udo</w:t>
      </w:r>
    </w:p>
    <w:p w14:paraId="0FF51A33"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kręgosłup lędźwiowy</w:t>
      </w:r>
    </w:p>
    <w:p w14:paraId="5B6BB445"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kręgosłup piersiowy</w:t>
      </w:r>
    </w:p>
    <w:p w14:paraId="7EC270D3"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kręgosłup szyjny</w:t>
      </w:r>
    </w:p>
    <w:p w14:paraId="3C3404B0"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nadgarstek</w:t>
      </w:r>
    </w:p>
    <w:p w14:paraId="7080B5EC"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podudzie</w:t>
      </w:r>
    </w:p>
    <w:p w14:paraId="0DA4A15B"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przedramię</w:t>
      </w:r>
    </w:p>
    <w:p w14:paraId="3E98894B"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ramię</w:t>
      </w:r>
    </w:p>
    <w:p w14:paraId="7EC45970"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ręka</w:t>
      </w:r>
    </w:p>
    <w:p w14:paraId="46197F5E"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staw barkowy</w:t>
      </w:r>
    </w:p>
    <w:p w14:paraId="115164AE"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staw biodrowy</w:t>
      </w:r>
    </w:p>
    <w:p w14:paraId="06B873F7"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staw kolanowy</w:t>
      </w:r>
    </w:p>
    <w:p w14:paraId="1DFC0972"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staw łokciowy</w:t>
      </w:r>
    </w:p>
    <w:p w14:paraId="37A59991"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staw skokowy</w:t>
      </w:r>
    </w:p>
    <w:p w14:paraId="31664CDA"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stopa</w:t>
      </w:r>
    </w:p>
    <w:p w14:paraId="3EA3B4E0" w14:textId="77777777" w:rsidR="00BD1E24" w:rsidRPr="00BD1E24" w:rsidRDefault="00BD1E24" w:rsidP="00BD1E24">
      <w:pPr>
        <w:pStyle w:val="Akapitzlist"/>
        <w:numPr>
          <w:ilvl w:val="0"/>
          <w:numId w:val="40"/>
        </w:numPr>
        <w:jc w:val="both"/>
        <w:rPr>
          <w:rFonts w:cs="Calibri"/>
        </w:rPr>
      </w:pPr>
      <w:r w:rsidRPr="00BD1E24">
        <w:rPr>
          <w:rFonts w:cs="Calibri"/>
        </w:rPr>
        <w:t>Fizykoterapia – krioterapia miejscowa udo</w:t>
      </w:r>
    </w:p>
    <w:p w14:paraId="33B39480"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kręgosłup lędźwiowy</w:t>
      </w:r>
    </w:p>
    <w:p w14:paraId="4E1C03B1" w14:textId="77777777" w:rsidR="00BD1E24" w:rsidRPr="00BD1E24" w:rsidRDefault="00BD1E24" w:rsidP="00BD1E24">
      <w:pPr>
        <w:pStyle w:val="Akapitzlist"/>
        <w:numPr>
          <w:ilvl w:val="0"/>
          <w:numId w:val="40"/>
        </w:numPr>
        <w:jc w:val="both"/>
        <w:rPr>
          <w:rFonts w:cs="Calibri"/>
        </w:rPr>
      </w:pPr>
      <w:r w:rsidRPr="00BD1E24">
        <w:rPr>
          <w:rFonts w:cs="Calibri"/>
        </w:rPr>
        <w:lastRenderedPageBreak/>
        <w:t>Fizykoterapia – laser niskoenergetyczny kręgosłup piersiowy</w:t>
      </w:r>
    </w:p>
    <w:p w14:paraId="11901DD6"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kręgosłup szyjny</w:t>
      </w:r>
    </w:p>
    <w:p w14:paraId="74B5EE87"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nadgarstek</w:t>
      </w:r>
    </w:p>
    <w:p w14:paraId="6792F0FF"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podudzie</w:t>
      </w:r>
    </w:p>
    <w:p w14:paraId="73B09668"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przedramię</w:t>
      </w:r>
    </w:p>
    <w:p w14:paraId="519AB658"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ramię</w:t>
      </w:r>
    </w:p>
    <w:p w14:paraId="671E52BD"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ręka</w:t>
      </w:r>
    </w:p>
    <w:p w14:paraId="1F5F625E"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staw barkowy</w:t>
      </w:r>
    </w:p>
    <w:p w14:paraId="1E1567B3"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staw biodrowy</w:t>
      </w:r>
    </w:p>
    <w:p w14:paraId="1AA05A64"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staw kolanowy</w:t>
      </w:r>
    </w:p>
    <w:p w14:paraId="04782061"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staw łokciowy</w:t>
      </w:r>
    </w:p>
    <w:p w14:paraId="0E036B64"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staw skokowy</w:t>
      </w:r>
    </w:p>
    <w:p w14:paraId="6F4EFF10"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stopa</w:t>
      </w:r>
    </w:p>
    <w:p w14:paraId="2C9D839E" w14:textId="77777777" w:rsidR="00BD1E24" w:rsidRPr="00BD1E24" w:rsidRDefault="00BD1E24" w:rsidP="00BD1E24">
      <w:pPr>
        <w:pStyle w:val="Akapitzlist"/>
        <w:numPr>
          <w:ilvl w:val="0"/>
          <w:numId w:val="40"/>
        </w:numPr>
        <w:jc w:val="both"/>
        <w:rPr>
          <w:rFonts w:cs="Calibri"/>
        </w:rPr>
      </w:pPr>
      <w:r w:rsidRPr="00BD1E24">
        <w:rPr>
          <w:rFonts w:cs="Calibri"/>
        </w:rPr>
        <w:t>Fizykoterapia – laser niskoenergetyczny udo</w:t>
      </w:r>
    </w:p>
    <w:p w14:paraId="71C4FBF5"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kręgosłup lędźwiowy</w:t>
      </w:r>
    </w:p>
    <w:p w14:paraId="63D32A96"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kręgosłup piersiowy</w:t>
      </w:r>
    </w:p>
    <w:p w14:paraId="565F7C92"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kręgosłup szyjny</w:t>
      </w:r>
    </w:p>
    <w:p w14:paraId="72B2CE7C"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nadgarstek</w:t>
      </w:r>
    </w:p>
    <w:p w14:paraId="65B78422"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podudzie</w:t>
      </w:r>
    </w:p>
    <w:p w14:paraId="73DE2BA1"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przedramię</w:t>
      </w:r>
    </w:p>
    <w:p w14:paraId="0C1D374C"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ramię</w:t>
      </w:r>
    </w:p>
    <w:p w14:paraId="26B9A5A7"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ręka</w:t>
      </w:r>
    </w:p>
    <w:p w14:paraId="27322B5C"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staw barkowy</w:t>
      </w:r>
    </w:p>
    <w:p w14:paraId="4A2A97C4"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staw biodrowy</w:t>
      </w:r>
    </w:p>
    <w:p w14:paraId="13EC19FD"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staw kolanowy</w:t>
      </w:r>
    </w:p>
    <w:p w14:paraId="1D084A74"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staw łokciowy</w:t>
      </w:r>
    </w:p>
    <w:p w14:paraId="0EDAFCFA"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staw skokowy</w:t>
      </w:r>
    </w:p>
    <w:p w14:paraId="477DFF4F"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stopa</w:t>
      </w:r>
    </w:p>
    <w:p w14:paraId="054A1F3C" w14:textId="77777777" w:rsidR="00BD1E24" w:rsidRPr="00BD1E24" w:rsidRDefault="00BD1E24" w:rsidP="00BD1E24">
      <w:pPr>
        <w:pStyle w:val="Akapitzlist"/>
        <w:numPr>
          <w:ilvl w:val="0"/>
          <w:numId w:val="40"/>
        </w:numPr>
        <w:jc w:val="both"/>
        <w:rPr>
          <w:rFonts w:cs="Calibri"/>
        </w:rPr>
      </w:pPr>
      <w:r w:rsidRPr="00BD1E24">
        <w:rPr>
          <w:rFonts w:cs="Calibri"/>
        </w:rPr>
        <w:t>Fizykoterapia – pole magnetyczne udo</w:t>
      </w:r>
    </w:p>
    <w:p w14:paraId="2AF23780"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kręgosłup lędźwiowy</w:t>
      </w:r>
    </w:p>
    <w:p w14:paraId="48A40A13"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kręgosłup piersiowy</w:t>
      </w:r>
    </w:p>
    <w:p w14:paraId="5D0C9EFD"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kręgosłup szyjny</w:t>
      </w:r>
    </w:p>
    <w:p w14:paraId="4A1CD9C3"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nadgarstek</w:t>
      </w:r>
    </w:p>
    <w:p w14:paraId="1D1C02B2"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podudzie</w:t>
      </w:r>
    </w:p>
    <w:p w14:paraId="5745A6AE"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przedramię</w:t>
      </w:r>
    </w:p>
    <w:p w14:paraId="0C2AE18D"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ramię</w:t>
      </w:r>
    </w:p>
    <w:p w14:paraId="11A2C6D7"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ręka</w:t>
      </w:r>
    </w:p>
    <w:p w14:paraId="641E3D20"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staw barkowy</w:t>
      </w:r>
    </w:p>
    <w:p w14:paraId="06193FDD"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staw biodrowy</w:t>
      </w:r>
    </w:p>
    <w:p w14:paraId="37D3DB5F"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staw kolanowy</w:t>
      </w:r>
    </w:p>
    <w:p w14:paraId="1CBF796C"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staw łokciowy</w:t>
      </w:r>
    </w:p>
    <w:p w14:paraId="74222FAF"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staw skokowy</w:t>
      </w:r>
    </w:p>
    <w:p w14:paraId="440BE6D6"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stopa</w:t>
      </w:r>
    </w:p>
    <w:p w14:paraId="77C3A08B" w14:textId="77777777" w:rsidR="00BD1E24" w:rsidRPr="00BD1E24" w:rsidRDefault="00BD1E24" w:rsidP="00BD1E24">
      <w:pPr>
        <w:pStyle w:val="Akapitzlist"/>
        <w:numPr>
          <w:ilvl w:val="0"/>
          <w:numId w:val="40"/>
        </w:numPr>
        <w:jc w:val="both"/>
        <w:rPr>
          <w:rFonts w:cs="Calibri"/>
        </w:rPr>
      </w:pPr>
      <w:r w:rsidRPr="00BD1E24">
        <w:rPr>
          <w:rFonts w:cs="Calibri"/>
        </w:rPr>
        <w:t>Fizykoterapia – prądy DD udo</w:t>
      </w:r>
    </w:p>
    <w:p w14:paraId="52AD9CAC"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kręgosłup lędźwiowy</w:t>
      </w:r>
    </w:p>
    <w:p w14:paraId="2E59FDF4"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kręgosłup piersiowy</w:t>
      </w:r>
    </w:p>
    <w:p w14:paraId="69CC4104"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kręgosłup szyjny</w:t>
      </w:r>
    </w:p>
    <w:p w14:paraId="4E934EF0"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nadgarstek</w:t>
      </w:r>
    </w:p>
    <w:p w14:paraId="5FD4604A"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podudzie</w:t>
      </w:r>
    </w:p>
    <w:p w14:paraId="2C6A14BB"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przedramię</w:t>
      </w:r>
    </w:p>
    <w:p w14:paraId="222622E7"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ramię</w:t>
      </w:r>
    </w:p>
    <w:p w14:paraId="58EC75E0"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ręka</w:t>
      </w:r>
    </w:p>
    <w:p w14:paraId="10B6EACF" w14:textId="77777777" w:rsidR="00BD1E24" w:rsidRPr="00BD1E24" w:rsidRDefault="00BD1E24" w:rsidP="00BD1E24">
      <w:pPr>
        <w:pStyle w:val="Akapitzlist"/>
        <w:numPr>
          <w:ilvl w:val="0"/>
          <w:numId w:val="40"/>
        </w:numPr>
        <w:jc w:val="both"/>
        <w:rPr>
          <w:rFonts w:cs="Calibri"/>
        </w:rPr>
      </w:pPr>
      <w:r w:rsidRPr="00BD1E24">
        <w:rPr>
          <w:rFonts w:cs="Calibri"/>
        </w:rPr>
        <w:lastRenderedPageBreak/>
        <w:t>Fizykoterapia – prądy interferencyjne staw barkowy</w:t>
      </w:r>
    </w:p>
    <w:p w14:paraId="36037B2E"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staw biodrowy</w:t>
      </w:r>
    </w:p>
    <w:p w14:paraId="1F826698"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staw kolanowy</w:t>
      </w:r>
    </w:p>
    <w:p w14:paraId="5B325FAB"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staw łokciowy</w:t>
      </w:r>
    </w:p>
    <w:p w14:paraId="5910A3B4"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staw skokowy</w:t>
      </w:r>
    </w:p>
    <w:p w14:paraId="36575ED2"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stopa</w:t>
      </w:r>
    </w:p>
    <w:p w14:paraId="5A1A29E2" w14:textId="77777777" w:rsidR="00BD1E24" w:rsidRPr="00BD1E24" w:rsidRDefault="00BD1E24" w:rsidP="00BD1E24">
      <w:pPr>
        <w:pStyle w:val="Akapitzlist"/>
        <w:numPr>
          <w:ilvl w:val="0"/>
          <w:numId w:val="40"/>
        </w:numPr>
        <w:jc w:val="both"/>
        <w:rPr>
          <w:rFonts w:cs="Calibri"/>
        </w:rPr>
      </w:pPr>
      <w:r w:rsidRPr="00BD1E24">
        <w:rPr>
          <w:rFonts w:cs="Calibri"/>
        </w:rPr>
        <w:t>Fizykoterapia – prądy interferencyjne udo</w:t>
      </w:r>
    </w:p>
    <w:p w14:paraId="14C2E5F1"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kręgosłup lędźwiowy</w:t>
      </w:r>
    </w:p>
    <w:p w14:paraId="4A19A7D9"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kręgosłup piersiowy</w:t>
      </w:r>
    </w:p>
    <w:p w14:paraId="6CF0E992"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kręgosłup szyjny</w:t>
      </w:r>
    </w:p>
    <w:p w14:paraId="5C4EB891"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nadgarstek</w:t>
      </w:r>
    </w:p>
    <w:p w14:paraId="7BEC6BFB"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podudzie</w:t>
      </w:r>
    </w:p>
    <w:p w14:paraId="28F65B8C"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przedramię</w:t>
      </w:r>
    </w:p>
    <w:p w14:paraId="673EECF8"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ramię</w:t>
      </w:r>
    </w:p>
    <w:p w14:paraId="06B528D9"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ręka</w:t>
      </w:r>
    </w:p>
    <w:p w14:paraId="095B823D"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staw barkowy</w:t>
      </w:r>
    </w:p>
    <w:p w14:paraId="188ECC55"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staw biodrowy</w:t>
      </w:r>
    </w:p>
    <w:p w14:paraId="272A5D43"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staw kolanowy</w:t>
      </w:r>
    </w:p>
    <w:p w14:paraId="3DC1C214"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staw łokciowy</w:t>
      </w:r>
    </w:p>
    <w:p w14:paraId="11F3BE04"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staw skokowy</w:t>
      </w:r>
    </w:p>
    <w:p w14:paraId="397F9D44"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stopa</w:t>
      </w:r>
    </w:p>
    <w:p w14:paraId="5D56CA52" w14:textId="77777777" w:rsidR="00BD1E24" w:rsidRPr="00BD1E24" w:rsidRDefault="00BD1E24" w:rsidP="00BD1E24">
      <w:pPr>
        <w:pStyle w:val="Akapitzlist"/>
        <w:numPr>
          <w:ilvl w:val="0"/>
          <w:numId w:val="40"/>
        </w:numPr>
        <w:jc w:val="both"/>
        <w:rPr>
          <w:rFonts w:cs="Calibri"/>
        </w:rPr>
      </w:pPr>
      <w:r w:rsidRPr="00BD1E24">
        <w:rPr>
          <w:rFonts w:cs="Calibri"/>
        </w:rPr>
        <w:t>Fizykoterapia – prądy TENS udo</w:t>
      </w:r>
    </w:p>
    <w:p w14:paraId="445719C7"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kręgosłup lędźwiowy</w:t>
      </w:r>
    </w:p>
    <w:p w14:paraId="69B8E0A1"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kręgosłup piersiowy</w:t>
      </w:r>
    </w:p>
    <w:p w14:paraId="15A7891F"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kręgosłup szyjny</w:t>
      </w:r>
    </w:p>
    <w:p w14:paraId="6A21B9BF"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nadgarstek</w:t>
      </w:r>
    </w:p>
    <w:p w14:paraId="63E664D3"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podudzie</w:t>
      </w:r>
    </w:p>
    <w:p w14:paraId="3A5F31F6"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przedramię</w:t>
      </w:r>
    </w:p>
    <w:p w14:paraId="0553184C"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ramię</w:t>
      </w:r>
    </w:p>
    <w:p w14:paraId="737B6452"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ręka</w:t>
      </w:r>
    </w:p>
    <w:p w14:paraId="10FFD84A"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staw barkowy</w:t>
      </w:r>
    </w:p>
    <w:p w14:paraId="5CBD847B"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staw biodrowy</w:t>
      </w:r>
    </w:p>
    <w:p w14:paraId="55DE1F44"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staw kolanowy</w:t>
      </w:r>
    </w:p>
    <w:p w14:paraId="6A7BBA2E"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staw łokciowy</w:t>
      </w:r>
    </w:p>
    <w:p w14:paraId="1A7FF14F"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staw skokowy</w:t>
      </w:r>
    </w:p>
    <w:p w14:paraId="2C0891EF"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stopa</w:t>
      </w:r>
    </w:p>
    <w:p w14:paraId="44F19ED1"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udo</w:t>
      </w:r>
    </w:p>
    <w:p w14:paraId="6CF02983" w14:textId="77777777" w:rsidR="00BD1E24" w:rsidRPr="00BD1E24" w:rsidRDefault="00BD1E24" w:rsidP="00BD1E24">
      <w:pPr>
        <w:pStyle w:val="Akapitzlist"/>
        <w:numPr>
          <w:ilvl w:val="0"/>
          <w:numId w:val="40"/>
        </w:numPr>
        <w:jc w:val="both"/>
        <w:rPr>
          <w:rFonts w:cs="Calibri"/>
        </w:rPr>
      </w:pPr>
      <w:r w:rsidRPr="00BD1E24">
        <w:rPr>
          <w:rFonts w:cs="Calibri"/>
        </w:rPr>
        <w:t>Fizykoterapia – ultradźwięki (w wodzie)</w:t>
      </w:r>
    </w:p>
    <w:p w14:paraId="39C70241"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kręgosłup lędźwiowy</w:t>
      </w:r>
    </w:p>
    <w:p w14:paraId="14E7BBC6"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kręgosłup piersiowy</w:t>
      </w:r>
    </w:p>
    <w:p w14:paraId="4673AAC6"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kręgosłup szyjny</w:t>
      </w:r>
    </w:p>
    <w:p w14:paraId="54FABEBF"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nadgarstek</w:t>
      </w:r>
    </w:p>
    <w:p w14:paraId="3AC2FFEC"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podudzie</w:t>
      </w:r>
    </w:p>
    <w:p w14:paraId="7F1120DB"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przedramię</w:t>
      </w:r>
    </w:p>
    <w:p w14:paraId="0E0A187E"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ramię</w:t>
      </w:r>
    </w:p>
    <w:p w14:paraId="0982E8B5"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ręka</w:t>
      </w:r>
    </w:p>
    <w:p w14:paraId="172BD564"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staw barkowy</w:t>
      </w:r>
    </w:p>
    <w:p w14:paraId="0D184FE2"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staw biodrowy</w:t>
      </w:r>
    </w:p>
    <w:p w14:paraId="136C4BDE" w14:textId="77777777" w:rsidR="00BD1E24" w:rsidRPr="00BD1E24" w:rsidRDefault="00BD1E24" w:rsidP="00BD1E24">
      <w:pPr>
        <w:pStyle w:val="Akapitzlist"/>
        <w:numPr>
          <w:ilvl w:val="0"/>
          <w:numId w:val="40"/>
        </w:numPr>
        <w:jc w:val="both"/>
        <w:rPr>
          <w:rFonts w:cs="Calibri"/>
        </w:rPr>
      </w:pPr>
      <w:r w:rsidRPr="00BD1E24">
        <w:rPr>
          <w:rFonts w:cs="Calibri"/>
        </w:rPr>
        <w:lastRenderedPageBreak/>
        <w:t xml:space="preserve">Fizykoterapia – prądy </w:t>
      </w:r>
      <w:proofErr w:type="spellStart"/>
      <w:r w:rsidRPr="00BD1E24">
        <w:rPr>
          <w:rFonts w:cs="Calibri"/>
        </w:rPr>
        <w:t>Traberta</w:t>
      </w:r>
      <w:proofErr w:type="spellEnd"/>
      <w:r w:rsidRPr="00BD1E24">
        <w:rPr>
          <w:rFonts w:cs="Calibri"/>
        </w:rPr>
        <w:t xml:space="preserve"> staw kolanowy</w:t>
      </w:r>
    </w:p>
    <w:p w14:paraId="76A71089"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staw łokciowy</w:t>
      </w:r>
    </w:p>
    <w:p w14:paraId="5DC51B77"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staw skokowy</w:t>
      </w:r>
    </w:p>
    <w:p w14:paraId="4EA3ACE9"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stopa</w:t>
      </w:r>
    </w:p>
    <w:p w14:paraId="7A6EADF5" w14:textId="77777777" w:rsidR="00BD1E24" w:rsidRPr="00BD1E24" w:rsidRDefault="00BD1E24" w:rsidP="00BD1E24">
      <w:pPr>
        <w:pStyle w:val="Akapitzlist"/>
        <w:numPr>
          <w:ilvl w:val="0"/>
          <w:numId w:val="40"/>
        </w:numPr>
        <w:jc w:val="both"/>
        <w:rPr>
          <w:rFonts w:cs="Calibri"/>
        </w:rPr>
      </w:pPr>
      <w:r w:rsidRPr="00BD1E24">
        <w:rPr>
          <w:rFonts w:cs="Calibri"/>
        </w:rPr>
        <w:t xml:space="preserve">Fizykoterapia – prądy </w:t>
      </w:r>
      <w:proofErr w:type="spellStart"/>
      <w:r w:rsidRPr="00BD1E24">
        <w:rPr>
          <w:rFonts w:cs="Calibri"/>
        </w:rPr>
        <w:t>Traberta</w:t>
      </w:r>
      <w:proofErr w:type="spellEnd"/>
      <w:r w:rsidRPr="00BD1E24">
        <w:rPr>
          <w:rFonts w:cs="Calibri"/>
        </w:rPr>
        <w:t xml:space="preserve"> udo</w:t>
      </w:r>
    </w:p>
    <w:p w14:paraId="46F8927C"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kręgosłup lędźwiowy</w:t>
      </w:r>
    </w:p>
    <w:p w14:paraId="49643657"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kręgosłup piersiowy</w:t>
      </w:r>
    </w:p>
    <w:p w14:paraId="30FD4180"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kręgosłup szyjny</w:t>
      </w:r>
    </w:p>
    <w:p w14:paraId="24D616E2"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nadgarstek</w:t>
      </w:r>
    </w:p>
    <w:p w14:paraId="4D7DBDAC"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podudzie</w:t>
      </w:r>
    </w:p>
    <w:p w14:paraId="640F7C38"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przedramię</w:t>
      </w:r>
    </w:p>
    <w:p w14:paraId="1CBC32DA"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ramię</w:t>
      </w:r>
    </w:p>
    <w:p w14:paraId="05DE392D"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ręka</w:t>
      </w:r>
    </w:p>
    <w:p w14:paraId="07A631EA"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staw barkowy</w:t>
      </w:r>
    </w:p>
    <w:p w14:paraId="535DE930"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staw biodrowy</w:t>
      </w:r>
    </w:p>
    <w:p w14:paraId="0AB9F15E"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staw kolanowy</w:t>
      </w:r>
    </w:p>
    <w:p w14:paraId="6EE35254"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staw łokciowy</w:t>
      </w:r>
    </w:p>
    <w:p w14:paraId="52303F6B"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staw skokowy</w:t>
      </w:r>
    </w:p>
    <w:p w14:paraId="64DBD131"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stopa</w:t>
      </w:r>
    </w:p>
    <w:p w14:paraId="5F39EAF9" w14:textId="77777777" w:rsidR="00BD1E24" w:rsidRPr="00BD1E24" w:rsidRDefault="00BD1E24" w:rsidP="00BD1E24">
      <w:pPr>
        <w:pStyle w:val="Akapitzlist"/>
        <w:numPr>
          <w:ilvl w:val="0"/>
          <w:numId w:val="40"/>
        </w:numPr>
        <w:jc w:val="both"/>
        <w:rPr>
          <w:rFonts w:cs="Calibri"/>
        </w:rPr>
      </w:pPr>
      <w:r w:rsidRPr="00BD1E24">
        <w:rPr>
          <w:rFonts w:cs="Calibri"/>
        </w:rPr>
        <w:t>Kinezyterapia – ćw. instruktażowe udo</w:t>
      </w:r>
    </w:p>
    <w:p w14:paraId="0E3AA995"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kręgosłup lędźwiowy</w:t>
      </w:r>
    </w:p>
    <w:p w14:paraId="3BC9A756"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kręgosłup piersiowy</w:t>
      </w:r>
    </w:p>
    <w:p w14:paraId="2CF1E383"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kręgosłup szyjny</w:t>
      </w:r>
    </w:p>
    <w:p w14:paraId="040FF33D"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nadgarstek</w:t>
      </w:r>
    </w:p>
    <w:p w14:paraId="75D98EA4"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podudzie</w:t>
      </w:r>
    </w:p>
    <w:p w14:paraId="2080CF7A"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przedramię</w:t>
      </w:r>
    </w:p>
    <w:p w14:paraId="224D041D"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ramię</w:t>
      </w:r>
    </w:p>
    <w:p w14:paraId="40CB89BC"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ręka</w:t>
      </w:r>
    </w:p>
    <w:p w14:paraId="682A6DE8"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staw barkowy</w:t>
      </w:r>
    </w:p>
    <w:p w14:paraId="7D8E9B6D"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staw biodrowy</w:t>
      </w:r>
    </w:p>
    <w:p w14:paraId="538D0A90"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staw kolanowy</w:t>
      </w:r>
    </w:p>
    <w:p w14:paraId="421EA451"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staw łokciowy</w:t>
      </w:r>
    </w:p>
    <w:p w14:paraId="0C12A3F1"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staw skokowy</w:t>
      </w:r>
    </w:p>
    <w:p w14:paraId="152D61B1"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stopa</w:t>
      </w:r>
    </w:p>
    <w:p w14:paraId="4C6ED2D5" w14:textId="77777777" w:rsidR="00BD1E24" w:rsidRPr="00BD1E24" w:rsidRDefault="00BD1E24" w:rsidP="00BD1E24">
      <w:pPr>
        <w:pStyle w:val="Akapitzlist"/>
        <w:numPr>
          <w:ilvl w:val="0"/>
          <w:numId w:val="40"/>
        </w:numPr>
        <w:jc w:val="both"/>
        <w:rPr>
          <w:rFonts w:cs="Calibri"/>
        </w:rPr>
      </w:pPr>
      <w:r w:rsidRPr="00BD1E24">
        <w:rPr>
          <w:rFonts w:cs="Calibri"/>
        </w:rPr>
        <w:t>Kinezyterapia – ćw. usprawniające udo</w:t>
      </w:r>
    </w:p>
    <w:p w14:paraId="240DAD36"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kręgosłup lędźwiowy</w:t>
      </w:r>
    </w:p>
    <w:p w14:paraId="0757A34B"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kręgosłup piersiowy</w:t>
      </w:r>
    </w:p>
    <w:p w14:paraId="14085CBC"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kręgosłup szyjny</w:t>
      </w:r>
    </w:p>
    <w:p w14:paraId="1884EF78"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nadgarstek</w:t>
      </w:r>
    </w:p>
    <w:p w14:paraId="3BDEBD3C"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podudzie</w:t>
      </w:r>
    </w:p>
    <w:p w14:paraId="2416B9A9"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przedramię</w:t>
      </w:r>
    </w:p>
    <w:p w14:paraId="419C1CAF"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ramię</w:t>
      </w:r>
    </w:p>
    <w:p w14:paraId="6AA6F679"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ręka</w:t>
      </w:r>
    </w:p>
    <w:p w14:paraId="1F0C779A"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staw barkowy</w:t>
      </w:r>
    </w:p>
    <w:p w14:paraId="292A42C8"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staw biodrowy</w:t>
      </w:r>
    </w:p>
    <w:p w14:paraId="141E9FB7"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staw kolanowy</w:t>
      </w:r>
    </w:p>
    <w:p w14:paraId="749BF062"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staw łokciowy</w:t>
      </w:r>
    </w:p>
    <w:p w14:paraId="4B3BDCF7"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staw skokowy</w:t>
      </w:r>
    </w:p>
    <w:p w14:paraId="4D9BB3A1" w14:textId="77777777" w:rsidR="00BD1E24" w:rsidRPr="00BD1E24" w:rsidRDefault="00BD1E24" w:rsidP="00BD1E24">
      <w:pPr>
        <w:pStyle w:val="Akapitzlist"/>
        <w:numPr>
          <w:ilvl w:val="0"/>
          <w:numId w:val="40"/>
        </w:numPr>
        <w:jc w:val="both"/>
        <w:rPr>
          <w:rFonts w:cs="Calibri"/>
        </w:rPr>
      </w:pPr>
      <w:r w:rsidRPr="00BD1E24">
        <w:rPr>
          <w:rFonts w:cs="Calibri"/>
        </w:rPr>
        <w:lastRenderedPageBreak/>
        <w:t>Kinezyterapia – Terapia indywidualna stopa</w:t>
      </w:r>
    </w:p>
    <w:p w14:paraId="6424A406" w14:textId="77777777" w:rsidR="00BD1E24" w:rsidRPr="00BD1E24" w:rsidRDefault="00BD1E24" w:rsidP="00BD1E24">
      <w:pPr>
        <w:pStyle w:val="Akapitzlist"/>
        <w:numPr>
          <w:ilvl w:val="0"/>
          <w:numId w:val="40"/>
        </w:numPr>
        <w:jc w:val="both"/>
        <w:rPr>
          <w:rFonts w:cs="Calibri"/>
        </w:rPr>
      </w:pPr>
      <w:r w:rsidRPr="00BD1E24">
        <w:rPr>
          <w:rFonts w:cs="Calibri"/>
        </w:rPr>
        <w:t>Kinezyterapia – Terapia indywidualna udo</w:t>
      </w:r>
    </w:p>
    <w:p w14:paraId="0384B412" w14:textId="77777777" w:rsidR="00BD1E24" w:rsidRPr="00BD1E24" w:rsidRDefault="00BD1E24" w:rsidP="00BD1E24">
      <w:pPr>
        <w:pStyle w:val="Akapitzlist"/>
        <w:numPr>
          <w:ilvl w:val="0"/>
          <w:numId w:val="40"/>
        </w:numPr>
        <w:jc w:val="both"/>
        <w:rPr>
          <w:rFonts w:cs="Calibri"/>
        </w:rPr>
      </w:pPr>
      <w:r w:rsidRPr="00BD1E24">
        <w:rPr>
          <w:rFonts w:cs="Calibri"/>
        </w:rPr>
        <w:t>Kinezyterapia – wyciąg trakcyjny kręgosłup lędźwiowy</w:t>
      </w:r>
    </w:p>
    <w:p w14:paraId="3FC519CD" w14:textId="77777777" w:rsidR="00BD1E24" w:rsidRPr="00BD1E24" w:rsidRDefault="00BD1E24" w:rsidP="00BD1E24">
      <w:pPr>
        <w:pStyle w:val="Akapitzlist"/>
        <w:numPr>
          <w:ilvl w:val="0"/>
          <w:numId w:val="40"/>
        </w:numPr>
        <w:jc w:val="both"/>
        <w:rPr>
          <w:rFonts w:cs="Calibri"/>
        </w:rPr>
      </w:pPr>
      <w:r w:rsidRPr="00BD1E24">
        <w:rPr>
          <w:rFonts w:cs="Calibri"/>
        </w:rPr>
        <w:t>Kinezyterapia – wyciąg trakcyjny kręgosłup szyjny</w:t>
      </w:r>
    </w:p>
    <w:p w14:paraId="301E0934" w14:textId="14FCC2AD" w:rsidR="00F93FEF" w:rsidRPr="00BD1E24" w:rsidRDefault="00BD1E24" w:rsidP="00BD1E24">
      <w:pPr>
        <w:pStyle w:val="Akapitzlist"/>
        <w:numPr>
          <w:ilvl w:val="0"/>
          <w:numId w:val="40"/>
        </w:numPr>
        <w:jc w:val="both"/>
        <w:rPr>
          <w:rFonts w:cs="Calibri"/>
        </w:rPr>
      </w:pPr>
      <w:r w:rsidRPr="00BD1E24">
        <w:rPr>
          <w:rFonts w:cs="Calibri"/>
        </w:rPr>
        <w:t xml:space="preserve">Terapia </w:t>
      </w:r>
      <w:proofErr w:type="spellStart"/>
      <w:r w:rsidRPr="00BD1E24">
        <w:rPr>
          <w:rFonts w:cs="Calibri"/>
        </w:rPr>
        <w:t>miorelaksacyjna</w:t>
      </w:r>
      <w:proofErr w:type="spellEnd"/>
      <w:r w:rsidRPr="00BD1E24">
        <w:rPr>
          <w:rFonts w:cs="Calibri"/>
        </w:rPr>
        <w:t xml:space="preserve"> - masaż leczniczy kręgosłupa</w:t>
      </w:r>
    </w:p>
    <w:p w14:paraId="63416DEE" w14:textId="77777777" w:rsidR="00BD1E24" w:rsidRDefault="00BD1E24" w:rsidP="00F93FEF">
      <w:pPr>
        <w:jc w:val="both"/>
        <w:rPr>
          <w:rFonts w:ascii="Calibri" w:hAnsi="Calibri" w:cs="Calibri"/>
          <w:sz w:val="22"/>
          <w:szCs w:val="22"/>
        </w:rPr>
        <w:sectPr w:rsidR="00BD1E24" w:rsidSect="00BD1E24">
          <w:type w:val="continuous"/>
          <w:pgSz w:w="11906" w:h="16838"/>
          <w:pgMar w:top="124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num="2" w:space="708"/>
          <w:docGrid w:linePitch="360"/>
        </w:sectPr>
      </w:pPr>
    </w:p>
    <w:p w14:paraId="0B53E29D" w14:textId="77777777" w:rsidR="00F93FEF" w:rsidRDefault="00F93FEF" w:rsidP="00F93FEF">
      <w:pPr>
        <w:jc w:val="both"/>
        <w:rPr>
          <w:rFonts w:ascii="Calibri" w:hAnsi="Calibri" w:cs="Calibri"/>
          <w:sz w:val="22"/>
          <w:szCs w:val="22"/>
        </w:rPr>
      </w:pPr>
    </w:p>
    <w:p w14:paraId="56755D42" w14:textId="77777777" w:rsidR="00BD1E24" w:rsidRPr="00BD1E24" w:rsidRDefault="00BD1E24" w:rsidP="00BD1E24">
      <w:pPr>
        <w:jc w:val="both"/>
        <w:rPr>
          <w:rFonts w:ascii="Calibri" w:hAnsi="Calibri" w:cs="Calibri"/>
          <w:sz w:val="22"/>
          <w:szCs w:val="22"/>
        </w:rPr>
      </w:pPr>
      <w:r w:rsidRPr="00BD1E24">
        <w:rPr>
          <w:rFonts w:ascii="Calibri" w:hAnsi="Calibri" w:cs="Calibri"/>
          <w:sz w:val="22"/>
          <w:szCs w:val="22"/>
        </w:rPr>
        <w:t>Uwaga:</w:t>
      </w:r>
    </w:p>
    <w:p w14:paraId="677CD62F" w14:textId="0BEAB36B" w:rsidR="00BD1E24" w:rsidRDefault="00BD1E24" w:rsidP="00BD1E24">
      <w:pPr>
        <w:jc w:val="both"/>
        <w:rPr>
          <w:rFonts w:ascii="Calibri" w:hAnsi="Calibri" w:cs="Calibri"/>
          <w:sz w:val="22"/>
          <w:szCs w:val="22"/>
        </w:rPr>
      </w:pPr>
      <w:r w:rsidRPr="00BD1E24">
        <w:rPr>
          <w:rFonts w:ascii="Calibri" w:hAnsi="Calibri" w:cs="Calibri"/>
          <w:sz w:val="22"/>
          <w:szCs w:val="22"/>
        </w:rPr>
        <w:t>Zakres usług</w:t>
      </w:r>
      <w:r w:rsidR="00C02012">
        <w:rPr>
          <w:rFonts w:ascii="Calibri" w:hAnsi="Calibri" w:cs="Calibri"/>
          <w:sz w:val="22"/>
          <w:szCs w:val="22"/>
        </w:rPr>
        <w:t>i</w:t>
      </w:r>
      <w:r w:rsidRPr="00BD1E24">
        <w:rPr>
          <w:rFonts w:ascii="Calibri" w:hAnsi="Calibri" w:cs="Calibri"/>
          <w:sz w:val="22"/>
          <w:szCs w:val="22"/>
        </w:rPr>
        <w:t xml:space="preserve"> nie obejmuje kosztów fizjoterapii w przypadku: wad wrodzonych i ich następstw, wad postawy, urazów okołoporodowych, przewlekłych chorób tkanki łącznej i ich następstw, chorób demielinizacyjnych i ich następstw, chorób neurodegeneracyjnych i ich następstw; fizjoterapii po: zabiegach operacyjnych nie wykonanych w ramach </w:t>
      </w:r>
      <w:r>
        <w:rPr>
          <w:rFonts w:ascii="Calibri" w:hAnsi="Calibri" w:cs="Calibri"/>
          <w:sz w:val="22"/>
          <w:szCs w:val="22"/>
        </w:rPr>
        <w:t>umowy z Wykonawcą</w:t>
      </w:r>
      <w:r w:rsidRPr="00BD1E24">
        <w:rPr>
          <w:rFonts w:ascii="Calibri" w:hAnsi="Calibri" w:cs="Calibri"/>
          <w:sz w:val="22"/>
          <w:szCs w:val="22"/>
        </w:rPr>
        <w:t xml:space="preserve">, incydentach kardiologicznych, incydentach neurologicznych i naczyniowo-mózgowych.; fizjoterapii </w:t>
      </w:r>
      <w:proofErr w:type="spellStart"/>
      <w:r w:rsidRPr="00BD1E24">
        <w:rPr>
          <w:rFonts w:ascii="Calibri" w:hAnsi="Calibri" w:cs="Calibri"/>
          <w:sz w:val="22"/>
          <w:szCs w:val="22"/>
        </w:rPr>
        <w:t>uroginekologicznej</w:t>
      </w:r>
      <w:proofErr w:type="spellEnd"/>
      <w:r w:rsidRPr="00BD1E24">
        <w:rPr>
          <w:rFonts w:ascii="Calibri" w:hAnsi="Calibri" w:cs="Calibri"/>
          <w:sz w:val="22"/>
          <w:szCs w:val="22"/>
        </w:rPr>
        <w:t xml:space="preserve">, fizjoterapii metodami wysokospecjalistycznymi (metody mechaniczne, neurofizjologiczne, techniki </w:t>
      </w:r>
      <w:proofErr w:type="spellStart"/>
      <w:r w:rsidRPr="00BD1E24">
        <w:rPr>
          <w:rFonts w:ascii="Calibri" w:hAnsi="Calibri" w:cs="Calibri"/>
          <w:sz w:val="22"/>
          <w:szCs w:val="22"/>
        </w:rPr>
        <w:t>osteopatyczne</w:t>
      </w:r>
      <w:proofErr w:type="spellEnd"/>
      <w:r w:rsidRPr="00BD1E24">
        <w:rPr>
          <w:rFonts w:ascii="Calibri" w:hAnsi="Calibri" w:cs="Calibri"/>
          <w:sz w:val="22"/>
          <w:szCs w:val="22"/>
        </w:rPr>
        <w:t>) oraz usług o charakterze diagnostyki i treningu funkcjonalnego, gimnastyki korekcyjnej i fitness. Zakres usługi nie obejmuje fizjoterapii martwic jałowych blizn/ bliznowców, stanów po oparzeniach oraz terapii wisceralnej – terapii narządów wewnętrznych.</w:t>
      </w:r>
    </w:p>
    <w:p w14:paraId="22A1E334" w14:textId="77777777" w:rsidR="00F93FEF" w:rsidRPr="00F93FEF" w:rsidRDefault="00F93FEF" w:rsidP="00F93FEF">
      <w:pPr>
        <w:jc w:val="both"/>
        <w:rPr>
          <w:rFonts w:ascii="Calibri" w:hAnsi="Calibri" w:cs="Calibri"/>
          <w:sz w:val="22"/>
          <w:szCs w:val="22"/>
        </w:rPr>
      </w:pPr>
    </w:p>
    <w:p w14:paraId="379603FA"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Wyjazdowa pomoc medyczna</w:t>
      </w:r>
    </w:p>
    <w:p w14:paraId="11236F9B" w14:textId="0196DF25" w:rsidR="00F7006B" w:rsidRPr="00F7006B" w:rsidRDefault="00F7006B" w:rsidP="00F7006B">
      <w:pPr>
        <w:pStyle w:val="Bezodstpw"/>
        <w:jc w:val="both"/>
        <w:rPr>
          <w:rFonts w:ascii="Times New Roman" w:hAnsi="Times New Roman"/>
          <w:color w:val="000000"/>
        </w:rPr>
      </w:pPr>
      <w:r w:rsidRPr="00F7006B">
        <w:rPr>
          <w:rFonts w:cs="Calibri"/>
          <w:color w:val="000000"/>
        </w:rPr>
        <w:t xml:space="preserve">Wykonawca zapewni wyjazdową </w:t>
      </w:r>
      <w:r w:rsidRPr="009049A4">
        <w:rPr>
          <w:rFonts w:cs="Calibri"/>
        </w:rPr>
        <w:t xml:space="preserve">pomoc lekarza </w:t>
      </w:r>
      <w:r w:rsidR="001E2B95" w:rsidRPr="009049A4">
        <w:rPr>
          <w:rFonts w:cs="Calibri"/>
          <w:color w:val="FF0000"/>
        </w:rPr>
        <w:t xml:space="preserve">internisty </w:t>
      </w:r>
      <w:r w:rsidRPr="00F7006B">
        <w:rPr>
          <w:rFonts w:cs="Calibri"/>
          <w:color w:val="000000"/>
        </w:rPr>
        <w:t>świadczoną w zakładzie pracy Zamawiającego w Balicach k</w:t>
      </w:r>
      <w:r w:rsidR="00C02012">
        <w:rPr>
          <w:rFonts w:cs="Calibri"/>
          <w:color w:val="000000"/>
        </w:rPr>
        <w:t>oło</w:t>
      </w:r>
      <w:r w:rsidRPr="00F7006B">
        <w:rPr>
          <w:rFonts w:cs="Calibri"/>
          <w:color w:val="000000"/>
        </w:rPr>
        <w:t xml:space="preserve"> Krakowa, w wymiarze nie większym niż 20 godzin miesięcznie. Wyjazdowa pomoc lekarza będzie świadczona wyłącznie osobom uprawnionym</w:t>
      </w:r>
      <w:r w:rsidRPr="00F7006B">
        <w:rPr>
          <w:rFonts w:cs="Calibri"/>
        </w:rPr>
        <w:t xml:space="preserve"> do korzystania z programu opieki medycznej. </w:t>
      </w:r>
      <w:r w:rsidRPr="00F7006B">
        <w:rPr>
          <w:rFonts w:cs="Calibri"/>
          <w:color w:val="000000"/>
        </w:rPr>
        <w:t>Zamawiający dysponuje pomieszczeniem, w którym lekarz będzie mógł wykonać konsultację lekarską wraz z badaniem.</w:t>
      </w:r>
    </w:p>
    <w:p w14:paraId="177D425C" w14:textId="18B2346A" w:rsidR="00F7006B" w:rsidRPr="00F93FEF" w:rsidRDefault="00F7006B" w:rsidP="00F7006B">
      <w:pPr>
        <w:jc w:val="both"/>
        <w:rPr>
          <w:rFonts w:ascii="Calibri" w:hAnsi="Calibri" w:cs="Calibri"/>
          <w:sz w:val="22"/>
          <w:szCs w:val="22"/>
        </w:rPr>
      </w:pPr>
      <w:r w:rsidRPr="00F7006B">
        <w:rPr>
          <w:rFonts w:ascii="Calibri" w:hAnsi="Calibri" w:cs="Calibri"/>
          <w:sz w:val="22"/>
          <w:szCs w:val="22"/>
        </w:rPr>
        <w:t xml:space="preserve">Wykonawca udostępni </w:t>
      </w:r>
      <w:r w:rsidR="00C02012">
        <w:rPr>
          <w:rFonts w:ascii="Calibri" w:hAnsi="Calibri" w:cs="Calibri"/>
          <w:sz w:val="22"/>
          <w:szCs w:val="22"/>
        </w:rPr>
        <w:t>Pacjentom</w:t>
      </w:r>
      <w:r w:rsidRPr="00F7006B">
        <w:rPr>
          <w:rFonts w:ascii="Calibri" w:hAnsi="Calibri" w:cs="Calibri"/>
          <w:sz w:val="22"/>
          <w:szCs w:val="22"/>
        </w:rPr>
        <w:t xml:space="preserve"> linię telefoniczną pozwalającą zamówić wyjazdową pomoc lekarza, linia będzie czynna od poniedziałku do piątku, co najmniej przez 12 godzin na dobę.</w:t>
      </w:r>
    </w:p>
    <w:p w14:paraId="3B678DFA" w14:textId="77777777" w:rsidR="00F93FEF" w:rsidRPr="00F93FEF" w:rsidRDefault="00F93FEF" w:rsidP="00F93FEF">
      <w:pPr>
        <w:jc w:val="both"/>
        <w:rPr>
          <w:rFonts w:ascii="Calibri" w:hAnsi="Calibri" w:cs="Calibri"/>
          <w:sz w:val="22"/>
          <w:szCs w:val="22"/>
        </w:rPr>
      </w:pPr>
    </w:p>
    <w:p w14:paraId="0EBE7F66"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Programy dodatkowe – program partnerski i program dla członków rodziny pracownika</w:t>
      </w:r>
    </w:p>
    <w:p w14:paraId="3D2A1BC9" w14:textId="77777777" w:rsidR="00F93FEF" w:rsidRPr="00F93FEF" w:rsidRDefault="00F93FEF" w:rsidP="00F93FEF">
      <w:pPr>
        <w:jc w:val="both"/>
        <w:rPr>
          <w:rFonts w:ascii="Calibri" w:hAnsi="Calibri" w:cs="Calibri"/>
          <w:sz w:val="22"/>
          <w:szCs w:val="22"/>
        </w:rPr>
      </w:pPr>
      <w:r w:rsidRPr="00F93FEF">
        <w:rPr>
          <w:rFonts w:ascii="Calibri" w:hAnsi="Calibri" w:cs="Calibri"/>
          <w:sz w:val="22"/>
          <w:szCs w:val="22"/>
        </w:rPr>
        <w:t>Wykonawca oferuje osobie objętej programem opieki medycznej to jest pracownikowi Zamawiającego objętemu programem opieki medycznej, możliwość z korzystania do wyboru z jednego z programów:</w:t>
      </w:r>
    </w:p>
    <w:p w14:paraId="1378BC8C" w14:textId="77777777" w:rsidR="00F93FEF" w:rsidRPr="00F93FEF" w:rsidRDefault="00F93FEF">
      <w:pPr>
        <w:numPr>
          <w:ilvl w:val="0"/>
          <w:numId w:val="29"/>
        </w:numPr>
        <w:jc w:val="both"/>
        <w:rPr>
          <w:rFonts w:ascii="Calibri" w:hAnsi="Calibri" w:cs="Calibri"/>
          <w:sz w:val="22"/>
          <w:szCs w:val="22"/>
        </w:rPr>
      </w:pPr>
      <w:r w:rsidRPr="00F93FEF">
        <w:rPr>
          <w:rFonts w:ascii="Calibri" w:hAnsi="Calibri" w:cs="Calibri"/>
          <w:sz w:val="22"/>
          <w:szCs w:val="22"/>
        </w:rPr>
        <w:t>Programu partnerskiego (zgłoszona może zostać jedna osoba: małżonek lub partner życiowy pracownika albo jedno dziecko (do ukończenia 26 roku życia)).</w:t>
      </w:r>
    </w:p>
    <w:p w14:paraId="19E60820" w14:textId="77777777" w:rsidR="00F93FEF" w:rsidRPr="00F93FEF" w:rsidRDefault="00F93FEF">
      <w:pPr>
        <w:numPr>
          <w:ilvl w:val="0"/>
          <w:numId w:val="29"/>
        </w:numPr>
        <w:jc w:val="both"/>
        <w:rPr>
          <w:rFonts w:ascii="Calibri" w:hAnsi="Calibri" w:cs="Calibri"/>
          <w:sz w:val="22"/>
          <w:szCs w:val="22"/>
        </w:rPr>
      </w:pPr>
      <w:r w:rsidRPr="00F93FEF">
        <w:rPr>
          <w:rFonts w:ascii="Calibri" w:hAnsi="Calibri" w:cs="Calibri"/>
          <w:sz w:val="22"/>
          <w:szCs w:val="22"/>
        </w:rPr>
        <w:t xml:space="preserve">Programu </w:t>
      </w:r>
      <w:bookmarkStart w:id="6" w:name="_Hlk115245974"/>
      <w:r w:rsidRPr="00F93FEF">
        <w:rPr>
          <w:rFonts w:ascii="Calibri" w:hAnsi="Calibri" w:cs="Calibri"/>
          <w:sz w:val="22"/>
          <w:szCs w:val="22"/>
        </w:rPr>
        <w:t xml:space="preserve">dla członków rodziny pracownika </w:t>
      </w:r>
      <w:bookmarkEnd w:id="6"/>
      <w:r w:rsidRPr="00F93FEF">
        <w:rPr>
          <w:rFonts w:ascii="Calibri" w:hAnsi="Calibri" w:cs="Calibri"/>
          <w:sz w:val="22"/>
          <w:szCs w:val="22"/>
        </w:rPr>
        <w:t xml:space="preserve">(zgłoszony może zostać małżonek lub partner życiowy pracownika oraz dzieci (do ukończenia 26 roku życia)). </w:t>
      </w:r>
    </w:p>
    <w:p w14:paraId="28D26F1F" w14:textId="77777777" w:rsidR="00F93FEF" w:rsidRPr="00F93FEF" w:rsidRDefault="00F93FEF" w:rsidP="00F93FEF">
      <w:pPr>
        <w:jc w:val="both"/>
        <w:rPr>
          <w:rFonts w:ascii="Calibri" w:hAnsi="Calibri" w:cs="Calibri"/>
          <w:sz w:val="22"/>
          <w:szCs w:val="22"/>
        </w:rPr>
      </w:pPr>
    </w:p>
    <w:p w14:paraId="3EE27DDE" w14:textId="414824A8" w:rsidR="00026C30" w:rsidRDefault="00F93FEF" w:rsidP="00F93FEF">
      <w:pPr>
        <w:jc w:val="both"/>
        <w:rPr>
          <w:rFonts w:ascii="Calibri" w:hAnsi="Calibri" w:cs="Calibri"/>
          <w:sz w:val="22"/>
          <w:szCs w:val="22"/>
        </w:rPr>
      </w:pPr>
      <w:r w:rsidRPr="00F93FEF">
        <w:rPr>
          <w:rFonts w:ascii="Calibri" w:hAnsi="Calibri" w:cs="Calibri"/>
          <w:sz w:val="22"/>
          <w:szCs w:val="22"/>
        </w:rPr>
        <w:t xml:space="preserve">Zakresy wskazanych wyżej </w:t>
      </w:r>
      <w:r w:rsidR="00D2711E">
        <w:rPr>
          <w:rFonts w:ascii="Calibri" w:hAnsi="Calibri" w:cs="Calibri"/>
          <w:sz w:val="22"/>
          <w:szCs w:val="22"/>
        </w:rPr>
        <w:t>P</w:t>
      </w:r>
      <w:r w:rsidRPr="00F93FEF">
        <w:rPr>
          <w:rFonts w:ascii="Calibri" w:hAnsi="Calibri" w:cs="Calibri"/>
          <w:sz w:val="22"/>
          <w:szCs w:val="22"/>
        </w:rPr>
        <w:t xml:space="preserve">rogramów są takie same jak </w:t>
      </w:r>
      <w:r w:rsidR="00C02012">
        <w:rPr>
          <w:rFonts w:ascii="Calibri" w:hAnsi="Calibri" w:cs="Calibri"/>
          <w:sz w:val="22"/>
          <w:szCs w:val="22"/>
        </w:rPr>
        <w:t>P</w:t>
      </w:r>
      <w:r w:rsidRPr="00F93FEF">
        <w:rPr>
          <w:rFonts w:ascii="Calibri" w:hAnsi="Calibri" w:cs="Calibri"/>
          <w:sz w:val="22"/>
          <w:szCs w:val="22"/>
        </w:rPr>
        <w:t>rogram</w:t>
      </w:r>
      <w:r w:rsidR="00D2711E">
        <w:rPr>
          <w:rFonts w:ascii="Calibri" w:hAnsi="Calibri" w:cs="Calibri"/>
          <w:sz w:val="22"/>
          <w:szCs w:val="22"/>
        </w:rPr>
        <w:t>u</w:t>
      </w:r>
      <w:r w:rsidRPr="00F93FEF">
        <w:rPr>
          <w:rFonts w:ascii="Calibri" w:hAnsi="Calibri" w:cs="Calibri"/>
          <w:sz w:val="22"/>
          <w:szCs w:val="22"/>
        </w:rPr>
        <w:t xml:space="preserve"> opieki medycznej opisan</w:t>
      </w:r>
      <w:r w:rsidR="00D2711E">
        <w:rPr>
          <w:rFonts w:ascii="Calibri" w:hAnsi="Calibri" w:cs="Calibri"/>
          <w:sz w:val="22"/>
          <w:szCs w:val="22"/>
        </w:rPr>
        <w:t>ego</w:t>
      </w:r>
      <w:r w:rsidRPr="00F93FEF">
        <w:rPr>
          <w:rFonts w:ascii="Calibri" w:hAnsi="Calibri" w:cs="Calibri"/>
          <w:sz w:val="22"/>
          <w:szCs w:val="22"/>
        </w:rPr>
        <w:t xml:space="preserve"> w niniejszym załączniku, z tym, </w:t>
      </w:r>
      <w:r w:rsidR="0053276E">
        <w:rPr>
          <w:rFonts w:ascii="Calibri" w:hAnsi="Calibri" w:cs="Calibri"/>
          <w:sz w:val="22"/>
          <w:szCs w:val="22"/>
        </w:rPr>
        <w:t>że</w:t>
      </w:r>
      <w:r w:rsidRPr="00F93FEF">
        <w:rPr>
          <w:rFonts w:ascii="Calibri" w:hAnsi="Calibri" w:cs="Calibri"/>
          <w:sz w:val="22"/>
          <w:szCs w:val="22"/>
        </w:rPr>
        <w:t xml:space="preserve"> nie obejmują </w:t>
      </w:r>
      <w:r w:rsidR="00D2711E">
        <w:rPr>
          <w:rFonts w:ascii="Calibri" w:hAnsi="Calibri" w:cs="Calibri"/>
          <w:sz w:val="22"/>
          <w:szCs w:val="22"/>
        </w:rPr>
        <w:t xml:space="preserve">usługi opisanej w pkt 1) pod nazwą </w:t>
      </w:r>
      <w:r w:rsidR="00D2711E" w:rsidRPr="00D2711E">
        <w:rPr>
          <w:rFonts w:ascii="Calibri" w:hAnsi="Calibri" w:cs="Calibri"/>
          <w:sz w:val="22"/>
          <w:szCs w:val="22"/>
        </w:rPr>
        <w:t>Opieka z zakresu medycyny pracy</w:t>
      </w:r>
      <w:r w:rsidRPr="00F93FEF">
        <w:rPr>
          <w:rFonts w:ascii="Calibri" w:hAnsi="Calibri" w:cs="Calibri"/>
          <w:sz w:val="22"/>
          <w:szCs w:val="22"/>
        </w:rPr>
        <w:t xml:space="preserve"> </w:t>
      </w:r>
      <w:r w:rsidR="00D2711E">
        <w:rPr>
          <w:rFonts w:ascii="Calibri" w:hAnsi="Calibri" w:cs="Calibri"/>
          <w:sz w:val="22"/>
          <w:szCs w:val="22"/>
        </w:rPr>
        <w:t>(</w:t>
      </w:r>
      <w:r w:rsidRPr="00F93FEF">
        <w:rPr>
          <w:rFonts w:ascii="Calibri" w:hAnsi="Calibri" w:cs="Calibri"/>
          <w:sz w:val="22"/>
          <w:szCs w:val="22"/>
        </w:rPr>
        <w:t>powyżej</w:t>
      </w:r>
      <w:r w:rsidR="00D2711E">
        <w:rPr>
          <w:rFonts w:ascii="Calibri" w:hAnsi="Calibri" w:cs="Calibri"/>
          <w:sz w:val="22"/>
          <w:szCs w:val="22"/>
        </w:rPr>
        <w:t>)</w:t>
      </w:r>
      <w:r w:rsidRPr="00F93FEF">
        <w:rPr>
          <w:rFonts w:ascii="Calibri" w:hAnsi="Calibri" w:cs="Calibri"/>
          <w:sz w:val="22"/>
          <w:szCs w:val="22"/>
        </w:rPr>
        <w:t>.</w:t>
      </w:r>
    </w:p>
    <w:p w14:paraId="719CAE1F" w14:textId="77777777" w:rsidR="00142C0D" w:rsidRDefault="00142C0D" w:rsidP="00F93FEF">
      <w:pPr>
        <w:jc w:val="both"/>
        <w:rPr>
          <w:rFonts w:ascii="Calibri" w:hAnsi="Calibri" w:cs="Calibri"/>
          <w:sz w:val="22"/>
          <w:szCs w:val="22"/>
        </w:rPr>
      </w:pPr>
    </w:p>
    <w:p w14:paraId="2BFDB448" w14:textId="3F0A9112" w:rsidR="00F93FEF" w:rsidRPr="00F93FEF" w:rsidRDefault="00026C30" w:rsidP="00026C30">
      <w:pPr>
        <w:jc w:val="both"/>
        <w:rPr>
          <w:rFonts w:ascii="Calibri" w:hAnsi="Calibri" w:cs="Calibri"/>
          <w:sz w:val="22"/>
          <w:szCs w:val="22"/>
        </w:rPr>
      </w:pPr>
      <w:r>
        <w:rPr>
          <w:rFonts w:ascii="Calibri" w:hAnsi="Calibri" w:cs="Calibri"/>
          <w:sz w:val="22"/>
          <w:szCs w:val="22"/>
        </w:rPr>
        <w:t xml:space="preserve">Osoby zgłoszone do </w:t>
      </w:r>
      <w:r w:rsidRPr="00026C30">
        <w:rPr>
          <w:rFonts w:ascii="Calibri" w:hAnsi="Calibri" w:cs="Calibri"/>
          <w:sz w:val="22"/>
          <w:szCs w:val="22"/>
        </w:rPr>
        <w:t>Programu partnerskiego</w:t>
      </w:r>
      <w:r>
        <w:rPr>
          <w:rFonts w:ascii="Calibri" w:hAnsi="Calibri" w:cs="Calibri"/>
          <w:sz w:val="22"/>
          <w:szCs w:val="22"/>
        </w:rPr>
        <w:t xml:space="preserve"> lub </w:t>
      </w:r>
      <w:r w:rsidRPr="00026C30">
        <w:rPr>
          <w:rFonts w:ascii="Calibri" w:hAnsi="Calibri" w:cs="Calibri"/>
          <w:sz w:val="22"/>
          <w:szCs w:val="22"/>
        </w:rPr>
        <w:t>Programu dla członków rodziny pracownika</w:t>
      </w:r>
      <w:r>
        <w:rPr>
          <w:rFonts w:ascii="Calibri" w:hAnsi="Calibri" w:cs="Calibri"/>
          <w:sz w:val="22"/>
          <w:szCs w:val="22"/>
        </w:rPr>
        <w:t xml:space="preserve"> są uprawnione do korzystania ze wszystkich usług przewidzianych w </w:t>
      </w:r>
      <w:r w:rsidR="00142C0D">
        <w:rPr>
          <w:rFonts w:ascii="Calibri" w:hAnsi="Calibri" w:cs="Calibri"/>
          <w:sz w:val="22"/>
          <w:szCs w:val="22"/>
        </w:rPr>
        <w:t>tych programach</w:t>
      </w:r>
      <w:r>
        <w:rPr>
          <w:rFonts w:ascii="Calibri" w:hAnsi="Calibri" w:cs="Calibri"/>
          <w:sz w:val="22"/>
          <w:szCs w:val="22"/>
        </w:rPr>
        <w:t xml:space="preserve">. Jeżeli osobą zgłoszoną jest dziecko do </w:t>
      </w:r>
      <w:r w:rsidR="008E43A4" w:rsidRPr="008E43A4">
        <w:rPr>
          <w:rFonts w:ascii="Calibri" w:hAnsi="Calibri" w:cs="Calibri"/>
          <w:sz w:val="22"/>
          <w:szCs w:val="22"/>
        </w:rPr>
        <w:t>ukończenia 18 roku życia</w:t>
      </w:r>
      <w:r w:rsidR="008E43A4">
        <w:rPr>
          <w:rFonts w:ascii="Calibri" w:hAnsi="Calibri" w:cs="Calibri"/>
          <w:sz w:val="22"/>
          <w:szCs w:val="22"/>
        </w:rPr>
        <w:t xml:space="preserve"> </w:t>
      </w:r>
      <w:r>
        <w:rPr>
          <w:rFonts w:ascii="Calibri" w:hAnsi="Calibri" w:cs="Calibri"/>
          <w:sz w:val="22"/>
          <w:szCs w:val="22"/>
        </w:rPr>
        <w:t xml:space="preserve">- </w:t>
      </w:r>
      <w:r w:rsidR="008E43A4">
        <w:rPr>
          <w:rFonts w:ascii="Calibri" w:hAnsi="Calibri" w:cs="Calibri"/>
          <w:sz w:val="22"/>
          <w:szCs w:val="22"/>
        </w:rPr>
        <w:t>ma możliwość korzystania z konsultacji pediatry.</w:t>
      </w:r>
    </w:p>
    <w:p w14:paraId="410FF568" w14:textId="77777777" w:rsidR="00013B6C" w:rsidRPr="00F93FEF" w:rsidRDefault="00013B6C" w:rsidP="00F93FEF">
      <w:pPr>
        <w:rPr>
          <w:rFonts w:ascii="Calibri" w:hAnsi="Calibri" w:cs="Calibri"/>
          <w:sz w:val="22"/>
          <w:szCs w:val="22"/>
        </w:rPr>
      </w:pPr>
    </w:p>
    <w:p w14:paraId="1C467711" w14:textId="77777777" w:rsidR="00F93FEF" w:rsidRPr="00F93FEF" w:rsidRDefault="00F93FEF" w:rsidP="00F93FEF">
      <w:pPr>
        <w:numPr>
          <w:ilvl w:val="0"/>
          <w:numId w:val="2"/>
        </w:numPr>
        <w:jc w:val="both"/>
        <w:rPr>
          <w:rFonts w:ascii="Calibri" w:hAnsi="Calibri" w:cs="Calibri"/>
          <w:b/>
          <w:bCs/>
          <w:sz w:val="22"/>
          <w:szCs w:val="22"/>
        </w:rPr>
      </w:pPr>
      <w:bookmarkStart w:id="7" w:name="_Hlk116450316"/>
      <w:r w:rsidRPr="00F93FEF">
        <w:rPr>
          <w:rFonts w:ascii="Calibri" w:hAnsi="Calibri" w:cs="Calibri"/>
          <w:b/>
          <w:bCs/>
          <w:sz w:val="22"/>
          <w:szCs w:val="22"/>
        </w:rPr>
        <w:t>Wykonawca zapewni objęcie placówek:</w:t>
      </w:r>
    </w:p>
    <w:p w14:paraId="56528A4F" w14:textId="3D6D4183" w:rsidR="00F93FEF" w:rsidRPr="009049A4" w:rsidRDefault="00F93FEF">
      <w:pPr>
        <w:numPr>
          <w:ilvl w:val="0"/>
          <w:numId w:val="28"/>
        </w:numPr>
        <w:suppressAutoHyphens/>
        <w:jc w:val="both"/>
        <w:rPr>
          <w:rFonts w:ascii="Calibri" w:hAnsi="Calibri" w:cs="Calibri"/>
          <w:color w:val="FF0000"/>
          <w:sz w:val="22"/>
          <w:szCs w:val="22"/>
        </w:rPr>
      </w:pPr>
      <w:bookmarkStart w:id="8" w:name="_Hlk116450257"/>
      <w:bookmarkEnd w:id="7"/>
      <w:r w:rsidRPr="009049A4">
        <w:rPr>
          <w:rFonts w:ascii="Calibri" w:hAnsi="Calibri" w:cs="Calibri"/>
          <w:color w:val="FF0000"/>
          <w:sz w:val="22"/>
          <w:szCs w:val="22"/>
        </w:rPr>
        <w:t xml:space="preserve">zintegrowanym, elektronicznym systemem obsługi dokumentacji pacjenta (zawierającym co najmniej: historię chorób pacjenta, wykaz wszystkich konsultacji lekarskich, wykaz stosowanych lekarstw, wyniki badań laboratoryjnych i diagnostycznych oraz inne ważne informacje o pacjencie) dostępnym we wszystkich placówkach </w:t>
      </w:r>
      <w:r w:rsidR="00DF12E2" w:rsidRPr="009049A4">
        <w:rPr>
          <w:rFonts w:ascii="Calibri" w:hAnsi="Calibri" w:cs="Calibri"/>
          <w:color w:val="FF0000"/>
          <w:sz w:val="22"/>
          <w:szCs w:val="22"/>
        </w:rPr>
        <w:t xml:space="preserve">własnych </w:t>
      </w:r>
      <w:r w:rsidRPr="009049A4">
        <w:rPr>
          <w:rFonts w:ascii="Calibri" w:hAnsi="Calibri" w:cs="Calibri"/>
          <w:color w:val="FF0000"/>
          <w:sz w:val="22"/>
          <w:szCs w:val="22"/>
        </w:rPr>
        <w:t xml:space="preserve">Wykonawcy. Dokumentacja pacjenta dostępna jest w wersji elektronicznej w każdej placówce </w:t>
      </w:r>
      <w:r w:rsidR="00DF12E2" w:rsidRPr="009049A4">
        <w:rPr>
          <w:rFonts w:ascii="Calibri" w:hAnsi="Calibri" w:cs="Calibri"/>
          <w:color w:val="FF0000"/>
          <w:sz w:val="22"/>
          <w:szCs w:val="22"/>
        </w:rPr>
        <w:t xml:space="preserve">własnej </w:t>
      </w:r>
      <w:r w:rsidRPr="009049A4">
        <w:rPr>
          <w:rFonts w:ascii="Calibri" w:hAnsi="Calibri" w:cs="Calibri"/>
          <w:color w:val="FF0000"/>
          <w:sz w:val="22"/>
          <w:szCs w:val="22"/>
        </w:rPr>
        <w:t>Wykonawcy;</w:t>
      </w:r>
    </w:p>
    <w:p w14:paraId="1ADDBDA1" w14:textId="460F0201" w:rsidR="00637D9D" w:rsidRPr="009049A4" w:rsidRDefault="00637D9D" w:rsidP="00637D9D">
      <w:pPr>
        <w:suppressAutoHyphens/>
        <w:ind w:left="360"/>
        <w:jc w:val="both"/>
        <w:rPr>
          <w:rFonts w:ascii="Calibri" w:hAnsi="Calibri" w:cs="Calibri"/>
          <w:color w:val="FF0000"/>
          <w:sz w:val="22"/>
          <w:szCs w:val="22"/>
        </w:rPr>
      </w:pPr>
      <w:r w:rsidRPr="009049A4">
        <w:rPr>
          <w:rFonts w:ascii="Calibri" w:hAnsi="Calibri" w:cs="Calibri"/>
          <w:color w:val="FF0000"/>
          <w:sz w:val="22"/>
          <w:szCs w:val="22"/>
        </w:rPr>
        <w:t>Pod pojęciem „placówka własna Wykonawcy” Zamawiający rozumie placówkę, która jest prowadzona samodzielnie przez Wykonawcę.</w:t>
      </w:r>
    </w:p>
    <w:p w14:paraId="3790EF50" w14:textId="17B8552D" w:rsidR="00F93FEF" w:rsidRPr="009049A4" w:rsidRDefault="00F93FEF">
      <w:pPr>
        <w:numPr>
          <w:ilvl w:val="0"/>
          <w:numId w:val="28"/>
        </w:numPr>
        <w:jc w:val="both"/>
        <w:rPr>
          <w:rFonts w:ascii="Calibri" w:hAnsi="Calibri" w:cs="Calibri"/>
          <w:color w:val="FF0000"/>
          <w:sz w:val="22"/>
          <w:szCs w:val="22"/>
        </w:rPr>
      </w:pPr>
      <w:r w:rsidRPr="009049A4">
        <w:rPr>
          <w:rFonts w:ascii="Calibri" w:hAnsi="Calibri" w:cs="Calibri"/>
          <w:color w:val="FF0000"/>
          <w:sz w:val="22"/>
          <w:szCs w:val="22"/>
        </w:rPr>
        <w:lastRenderedPageBreak/>
        <w:t xml:space="preserve">zintegrowanym, elektronicznym system rejestracji wizyt lekarskich zawierającym co najmniej: możliwość rezerwacji wizyt on-line przez pacjenta (a w razie konieczności możliwość odwołania umówionej wcześniej wizyty;), możliwość sprawdzenia dostępności do poszczególnych specjalistów, możliwość sprawdzenia wizyt dostępnych we wszystkich placówkach Wykonawcy, podgląd listy zarezerwowanych i odbytych wizyt, wystawionych skierowań, które nie mają przypisanego terminu wizyty, </w:t>
      </w:r>
      <w:r w:rsidR="001E2B95" w:rsidRPr="009049A4">
        <w:rPr>
          <w:rFonts w:ascii="Calibri" w:hAnsi="Calibri" w:cs="Calibri"/>
          <w:color w:val="FF0000"/>
          <w:sz w:val="22"/>
          <w:szCs w:val="22"/>
        </w:rPr>
        <w:t>dostępne wolne terminy l</w:t>
      </w:r>
      <w:r w:rsidRPr="009049A4">
        <w:rPr>
          <w:rFonts w:ascii="Calibri" w:hAnsi="Calibri" w:cs="Calibri"/>
          <w:color w:val="FF0000"/>
          <w:sz w:val="22"/>
          <w:szCs w:val="22"/>
        </w:rPr>
        <w:t>ekarzy;</w:t>
      </w:r>
    </w:p>
    <w:p w14:paraId="0820A3E7" w14:textId="35903EB1" w:rsidR="00637D9D" w:rsidRPr="009049A4" w:rsidRDefault="00637D9D" w:rsidP="00637D9D">
      <w:pPr>
        <w:pStyle w:val="Akapitzlist"/>
        <w:suppressAutoHyphens/>
        <w:ind w:left="360"/>
        <w:jc w:val="both"/>
        <w:rPr>
          <w:rFonts w:cs="Calibri"/>
          <w:color w:val="FF0000"/>
        </w:rPr>
      </w:pPr>
      <w:r w:rsidRPr="009049A4">
        <w:rPr>
          <w:rFonts w:cs="Calibri"/>
          <w:color w:val="FF0000"/>
        </w:rPr>
        <w:t xml:space="preserve">Pod pojęciem „placówka Wykonawcy” Zamawiający rozumie zarówno placówkę, która jest prowadzona samodzielnie przez Wykonawcę jak i </w:t>
      </w:r>
      <w:r w:rsidR="00E83F65" w:rsidRPr="009049A4">
        <w:rPr>
          <w:rFonts w:cs="Calibri"/>
          <w:color w:val="FF0000"/>
        </w:rPr>
        <w:t>placówkę współpracującą</w:t>
      </w:r>
      <w:r w:rsidRPr="009049A4">
        <w:rPr>
          <w:rFonts w:cs="Calibri"/>
          <w:color w:val="FF0000"/>
        </w:rPr>
        <w:t>.</w:t>
      </w:r>
    </w:p>
    <w:p w14:paraId="4E399825" w14:textId="77777777" w:rsidR="00F93FEF" w:rsidRPr="009049A4" w:rsidRDefault="00F93FEF">
      <w:pPr>
        <w:numPr>
          <w:ilvl w:val="0"/>
          <w:numId w:val="28"/>
        </w:numPr>
        <w:jc w:val="both"/>
        <w:rPr>
          <w:rFonts w:ascii="Calibri" w:hAnsi="Calibri" w:cs="Calibri"/>
          <w:color w:val="FF0000"/>
          <w:sz w:val="22"/>
          <w:szCs w:val="22"/>
        </w:rPr>
      </w:pPr>
      <w:r w:rsidRPr="009049A4">
        <w:rPr>
          <w:rFonts w:ascii="Calibri" w:hAnsi="Calibri" w:cs="Calibri"/>
          <w:color w:val="FF0000"/>
          <w:sz w:val="22"/>
          <w:szCs w:val="22"/>
        </w:rPr>
        <w:t>zintegrowaną platformą informatyczną pozwalającą na zarządzenie listą osób zgłoszonych do programu opieki medycznej, kontakt z przedstawicielem Wykonawcy, zapewniającą dostęp do akcji profilaktycznych i komunikatów Wykonawcy;</w:t>
      </w:r>
    </w:p>
    <w:p w14:paraId="128E933E" w14:textId="5C018409" w:rsidR="00F93FEF" w:rsidRPr="009049A4" w:rsidRDefault="00F93FEF">
      <w:pPr>
        <w:numPr>
          <w:ilvl w:val="0"/>
          <w:numId w:val="28"/>
        </w:numPr>
        <w:jc w:val="both"/>
        <w:rPr>
          <w:rFonts w:ascii="Calibri" w:hAnsi="Calibri" w:cs="Calibri"/>
          <w:color w:val="FF0000"/>
          <w:sz w:val="22"/>
          <w:szCs w:val="22"/>
        </w:rPr>
      </w:pPr>
      <w:r w:rsidRPr="009049A4">
        <w:rPr>
          <w:rFonts w:ascii="Calibri" w:hAnsi="Calibri" w:cs="Calibri"/>
          <w:color w:val="FF0000"/>
          <w:sz w:val="22"/>
          <w:szCs w:val="22"/>
        </w:rPr>
        <w:t xml:space="preserve">ogólnopolską linią telefoniczną czynną </w:t>
      </w:r>
      <w:r w:rsidR="008E7523" w:rsidRPr="009049A4">
        <w:rPr>
          <w:rFonts w:ascii="Calibri" w:hAnsi="Calibri" w:cs="Calibri"/>
          <w:color w:val="FF0000"/>
          <w:sz w:val="22"/>
          <w:szCs w:val="22"/>
          <w:u w:val="single"/>
        </w:rPr>
        <w:t xml:space="preserve">od poniedziałku do piątku w godzinach od godz. 6:00 do 22:00, w soboty niedziele i dni ustawowo wolne od pracy w godzinach od 7:00-21:00 </w:t>
      </w:r>
      <w:r w:rsidRPr="009049A4">
        <w:rPr>
          <w:rFonts w:ascii="Calibri" w:hAnsi="Calibri" w:cs="Calibri"/>
          <w:color w:val="FF0000"/>
          <w:sz w:val="22"/>
          <w:szCs w:val="22"/>
        </w:rPr>
        <w:t xml:space="preserve">(pozwalającą na m. in. rezerwowanie </w:t>
      </w:r>
      <w:r w:rsidR="002062C1" w:rsidRPr="009049A4">
        <w:rPr>
          <w:rFonts w:ascii="Calibri" w:hAnsi="Calibri" w:cs="Calibri"/>
          <w:color w:val="FF0000"/>
          <w:sz w:val="22"/>
          <w:szCs w:val="22"/>
        </w:rPr>
        <w:t xml:space="preserve">wizyt lekarskich </w:t>
      </w:r>
      <w:r w:rsidRPr="009049A4">
        <w:rPr>
          <w:rFonts w:ascii="Calibri" w:hAnsi="Calibri" w:cs="Calibri"/>
          <w:color w:val="FF0000"/>
          <w:sz w:val="22"/>
          <w:szCs w:val="22"/>
        </w:rPr>
        <w:t>i odwoływanie rezerwacji), wskazana linia telefoniczna winna mieć inny numer telefonu niż linia pozwalająca na umówienie wizyty z zakresu medycyny pracy;</w:t>
      </w:r>
    </w:p>
    <w:p w14:paraId="02B37629" w14:textId="764DAA92" w:rsidR="00F93FEF" w:rsidRPr="009049A4" w:rsidRDefault="00F93FEF">
      <w:pPr>
        <w:numPr>
          <w:ilvl w:val="0"/>
          <w:numId w:val="28"/>
        </w:numPr>
        <w:jc w:val="both"/>
        <w:rPr>
          <w:rFonts w:ascii="Calibri" w:hAnsi="Calibri" w:cs="Calibri"/>
          <w:color w:val="FF0000"/>
          <w:sz w:val="22"/>
          <w:szCs w:val="22"/>
        </w:rPr>
      </w:pPr>
      <w:r w:rsidRPr="009049A4">
        <w:rPr>
          <w:rFonts w:ascii="Calibri" w:hAnsi="Calibri" w:cs="Calibri"/>
          <w:color w:val="FF0000"/>
          <w:sz w:val="22"/>
          <w:szCs w:val="22"/>
        </w:rPr>
        <w:t xml:space="preserve">SMS-owym przypomnieniem pacjentowi o umówionych przez niego wizytach w placówkach </w:t>
      </w:r>
      <w:r w:rsidR="00DF12E2" w:rsidRPr="009049A4">
        <w:rPr>
          <w:rFonts w:ascii="Calibri" w:hAnsi="Calibri" w:cs="Calibri"/>
          <w:color w:val="FF0000"/>
          <w:sz w:val="22"/>
          <w:szCs w:val="22"/>
        </w:rPr>
        <w:t xml:space="preserve">własnych </w:t>
      </w:r>
      <w:r w:rsidRPr="009049A4">
        <w:rPr>
          <w:rFonts w:ascii="Calibri" w:hAnsi="Calibri" w:cs="Calibri"/>
          <w:color w:val="FF0000"/>
          <w:sz w:val="22"/>
          <w:szCs w:val="22"/>
        </w:rPr>
        <w:t>Wykonawcy (z opcją odwołania wizyty);</w:t>
      </w:r>
    </w:p>
    <w:p w14:paraId="39C8C50F" w14:textId="737739CA" w:rsidR="00F93FEF" w:rsidRPr="009049A4" w:rsidRDefault="00F93FEF">
      <w:pPr>
        <w:numPr>
          <w:ilvl w:val="0"/>
          <w:numId w:val="28"/>
        </w:numPr>
        <w:jc w:val="both"/>
        <w:rPr>
          <w:rFonts w:ascii="Calibri" w:hAnsi="Calibri" w:cs="Calibri"/>
          <w:color w:val="FF0000"/>
          <w:sz w:val="22"/>
          <w:szCs w:val="22"/>
        </w:rPr>
      </w:pPr>
      <w:r w:rsidRPr="009049A4">
        <w:rPr>
          <w:rFonts w:ascii="Calibri" w:hAnsi="Calibri" w:cs="Calibri"/>
          <w:color w:val="FF0000"/>
          <w:sz w:val="22"/>
          <w:szCs w:val="22"/>
        </w:rPr>
        <w:t xml:space="preserve">bezpłatną aplikacją mobilną, która umożliwia pacjentowi m.in.: rezerwację, podgląd i odwoływanie wizyt lekarskich oraz </w:t>
      </w:r>
      <w:r w:rsidR="001E2B95" w:rsidRPr="009049A4">
        <w:rPr>
          <w:rFonts w:ascii="Calibri" w:hAnsi="Calibri" w:cs="Calibri"/>
          <w:color w:val="FF0000"/>
          <w:sz w:val="22"/>
          <w:szCs w:val="22"/>
        </w:rPr>
        <w:t xml:space="preserve">dostępne wolne terminy lekarzy </w:t>
      </w:r>
      <w:r w:rsidR="00CA07B1" w:rsidRPr="009049A4">
        <w:rPr>
          <w:rFonts w:ascii="Calibri" w:hAnsi="Calibri" w:cs="Calibri"/>
          <w:color w:val="FF0000"/>
          <w:sz w:val="22"/>
          <w:szCs w:val="22"/>
        </w:rPr>
        <w:t>w placówkach własnych Wykonawcy</w:t>
      </w:r>
      <w:r w:rsidRPr="009049A4">
        <w:rPr>
          <w:rFonts w:ascii="Calibri" w:hAnsi="Calibri" w:cs="Calibri"/>
          <w:color w:val="FF0000"/>
          <w:sz w:val="22"/>
          <w:szCs w:val="22"/>
        </w:rPr>
        <w:t xml:space="preserve">. Aplikacja powinna zawierać informacje o lokalizacji placówek </w:t>
      </w:r>
      <w:r w:rsidR="00CA07B1" w:rsidRPr="009049A4">
        <w:rPr>
          <w:rFonts w:ascii="Calibri" w:hAnsi="Calibri" w:cs="Calibri"/>
          <w:color w:val="FF0000"/>
          <w:sz w:val="22"/>
          <w:szCs w:val="22"/>
        </w:rPr>
        <w:t xml:space="preserve">własnych </w:t>
      </w:r>
      <w:r w:rsidRPr="009049A4">
        <w:rPr>
          <w:rFonts w:ascii="Calibri" w:hAnsi="Calibri" w:cs="Calibri"/>
          <w:color w:val="FF0000"/>
          <w:sz w:val="22"/>
          <w:szCs w:val="22"/>
        </w:rPr>
        <w:t>Wykonawcy. Aplikacja powinna być dostępna dla urządzeń iPhone i iPad oraz innych z systemem Android. Dla posiadaczy urządzeń z innymi systemami operacyjnymi powinien zostać przygotowany dedykowany portal o takiej samej funkcjonalności.</w:t>
      </w:r>
    </w:p>
    <w:p w14:paraId="422DA5B4" w14:textId="77777777" w:rsidR="00DF12E2" w:rsidRPr="009049A4" w:rsidRDefault="00DF12E2" w:rsidP="00DF12E2">
      <w:pPr>
        <w:jc w:val="both"/>
        <w:rPr>
          <w:rFonts w:ascii="Calibri" w:hAnsi="Calibri" w:cs="Calibri"/>
          <w:color w:val="FF0000"/>
          <w:sz w:val="22"/>
          <w:szCs w:val="22"/>
        </w:rPr>
      </w:pPr>
    </w:p>
    <w:bookmarkEnd w:id="8"/>
    <w:p w14:paraId="3CDA0A0A" w14:textId="77777777" w:rsidR="00F93FEF" w:rsidRPr="00F93FEF" w:rsidRDefault="00F93FEF" w:rsidP="00F93FEF">
      <w:pPr>
        <w:jc w:val="both"/>
        <w:rPr>
          <w:rFonts w:ascii="Calibri" w:hAnsi="Calibri" w:cs="Calibri"/>
          <w:sz w:val="22"/>
          <w:szCs w:val="22"/>
        </w:rPr>
      </w:pPr>
    </w:p>
    <w:p w14:paraId="13BFE37F" w14:textId="77777777" w:rsidR="00F93FEF" w:rsidRPr="00F93FEF" w:rsidRDefault="00F93FEF" w:rsidP="00F93FEF">
      <w:pPr>
        <w:numPr>
          <w:ilvl w:val="0"/>
          <w:numId w:val="2"/>
        </w:numPr>
        <w:jc w:val="both"/>
        <w:rPr>
          <w:rFonts w:ascii="Calibri" w:hAnsi="Calibri" w:cs="Calibri"/>
          <w:b/>
          <w:bCs/>
          <w:sz w:val="22"/>
          <w:szCs w:val="22"/>
        </w:rPr>
      </w:pPr>
      <w:r w:rsidRPr="00F93FEF">
        <w:rPr>
          <w:rFonts w:ascii="Calibri" w:hAnsi="Calibri" w:cs="Calibri"/>
          <w:b/>
          <w:bCs/>
          <w:sz w:val="22"/>
          <w:szCs w:val="22"/>
        </w:rPr>
        <w:t>Konsultacje psychologa i psychiatry</w:t>
      </w:r>
    </w:p>
    <w:p w14:paraId="43874C03" w14:textId="77777777" w:rsidR="00F93FEF" w:rsidRPr="00F93FEF" w:rsidRDefault="00F93FEF" w:rsidP="00F93FEF">
      <w:pPr>
        <w:tabs>
          <w:tab w:val="right" w:pos="397"/>
        </w:tabs>
        <w:suppressAutoHyphens/>
        <w:spacing w:line="300" w:lineRule="exact"/>
        <w:ind w:right="283"/>
        <w:jc w:val="both"/>
        <w:rPr>
          <w:rFonts w:ascii="Calibri" w:eastAsia="SimSun" w:hAnsi="Calibri" w:cs="Calibri"/>
          <w:bCs/>
          <w:spacing w:val="-4"/>
          <w:sz w:val="22"/>
          <w:szCs w:val="22"/>
          <w:lang w:eastAsia="ar-SA"/>
        </w:rPr>
      </w:pPr>
      <w:bookmarkStart w:id="9" w:name="OLE_LINK1"/>
      <w:r w:rsidRPr="00F93FEF">
        <w:rPr>
          <w:rFonts w:ascii="Calibri" w:eastAsia="SimSun" w:hAnsi="Calibri" w:cs="Calibri"/>
          <w:bCs/>
          <w:spacing w:val="-4"/>
          <w:sz w:val="22"/>
          <w:szCs w:val="22"/>
          <w:lang w:val="x-none" w:eastAsia="ar-SA"/>
        </w:rPr>
        <w:t>W ramach abonamentu Pacjent może korzystać z konsultacji specjalistycznych w zakresie:</w:t>
      </w:r>
      <w:bookmarkEnd w:id="9"/>
    </w:p>
    <w:p w14:paraId="387BF6DE" w14:textId="77777777" w:rsidR="00F93FEF" w:rsidRPr="00F93FEF" w:rsidRDefault="00F93FEF" w:rsidP="00F93FEF">
      <w:pPr>
        <w:tabs>
          <w:tab w:val="right" w:pos="284"/>
          <w:tab w:val="left" w:pos="709"/>
        </w:tabs>
        <w:suppressAutoHyphens/>
        <w:spacing w:line="240" w:lineRule="exact"/>
        <w:ind w:right="284"/>
        <w:jc w:val="both"/>
        <w:rPr>
          <w:rFonts w:ascii="Calibri" w:eastAsia="SimSun" w:hAnsi="Calibri" w:cs="Calibri"/>
          <w:bCs/>
          <w:spacing w:val="-4"/>
          <w:sz w:val="22"/>
          <w:szCs w:val="22"/>
          <w:lang w:val="x-none" w:eastAsia="ar-SA"/>
        </w:rPr>
      </w:pPr>
      <w:r w:rsidRPr="00F93FEF">
        <w:rPr>
          <w:rFonts w:ascii="Calibri" w:eastAsia="SimSun" w:hAnsi="Calibri" w:cs="Calibri"/>
          <w:bCs/>
          <w:spacing w:val="-4"/>
          <w:sz w:val="22"/>
          <w:szCs w:val="22"/>
          <w:lang w:val="x-none" w:eastAsia="ar-SA"/>
        </w:rPr>
        <w:t>psychiatrii</w:t>
      </w:r>
    </w:p>
    <w:p w14:paraId="06BA6C15" w14:textId="77777777" w:rsidR="00F93FEF" w:rsidRPr="00F93FEF" w:rsidRDefault="00F93FEF" w:rsidP="00F93FEF">
      <w:pPr>
        <w:tabs>
          <w:tab w:val="right" w:pos="284"/>
          <w:tab w:val="left" w:pos="709"/>
        </w:tabs>
        <w:suppressAutoHyphens/>
        <w:spacing w:line="240" w:lineRule="exact"/>
        <w:ind w:right="284"/>
        <w:jc w:val="both"/>
        <w:rPr>
          <w:rFonts w:ascii="Calibri" w:eastAsia="SimSun" w:hAnsi="Calibri" w:cs="Calibri"/>
          <w:bCs/>
          <w:spacing w:val="-4"/>
          <w:sz w:val="22"/>
          <w:szCs w:val="22"/>
          <w:lang w:val="x-none" w:eastAsia="ar-SA"/>
        </w:rPr>
      </w:pPr>
      <w:r w:rsidRPr="00F93FEF">
        <w:rPr>
          <w:rFonts w:ascii="Calibri" w:eastAsia="SimSun" w:hAnsi="Calibri" w:cs="Calibri"/>
          <w:bCs/>
          <w:spacing w:val="-4"/>
          <w:sz w:val="22"/>
          <w:szCs w:val="22"/>
          <w:lang w:val="x-none" w:eastAsia="ar-SA"/>
        </w:rPr>
        <w:t>psychologii</w:t>
      </w:r>
    </w:p>
    <w:p w14:paraId="38D11568" w14:textId="77777777" w:rsidR="00F93FEF" w:rsidRPr="00F93FEF" w:rsidRDefault="00F93FEF" w:rsidP="00F93FEF">
      <w:pPr>
        <w:tabs>
          <w:tab w:val="right" w:pos="284"/>
          <w:tab w:val="left" w:pos="709"/>
        </w:tabs>
        <w:suppressAutoHyphens/>
        <w:spacing w:line="240" w:lineRule="exact"/>
        <w:ind w:right="284"/>
        <w:jc w:val="both"/>
        <w:rPr>
          <w:rFonts w:ascii="Calibri" w:eastAsia="SimSun" w:hAnsi="Calibri" w:cs="Calibri"/>
          <w:bCs/>
          <w:spacing w:val="-4"/>
          <w:sz w:val="22"/>
          <w:szCs w:val="22"/>
          <w:lang w:val="x-none" w:eastAsia="ar-SA"/>
        </w:rPr>
      </w:pPr>
      <w:r w:rsidRPr="00F93FEF">
        <w:rPr>
          <w:rFonts w:ascii="Calibri" w:eastAsia="SimSun" w:hAnsi="Calibri" w:cs="Calibri"/>
          <w:bCs/>
          <w:spacing w:val="-4"/>
          <w:sz w:val="22"/>
          <w:szCs w:val="22"/>
          <w:lang w:val="x-none" w:eastAsia="ar-SA"/>
        </w:rPr>
        <w:t xml:space="preserve">seksuologii </w:t>
      </w:r>
    </w:p>
    <w:p w14:paraId="482EFDF7" w14:textId="77777777" w:rsidR="00F93FEF" w:rsidRPr="00F93FEF" w:rsidRDefault="00F93FEF" w:rsidP="00F93FEF">
      <w:pPr>
        <w:tabs>
          <w:tab w:val="right" w:pos="284"/>
          <w:tab w:val="left" w:pos="709"/>
        </w:tabs>
        <w:suppressAutoHyphens/>
        <w:spacing w:line="240" w:lineRule="exact"/>
        <w:ind w:right="284"/>
        <w:jc w:val="both"/>
        <w:rPr>
          <w:rFonts w:ascii="Calibri" w:eastAsia="SimSun" w:hAnsi="Calibri" w:cs="Calibri"/>
          <w:bCs/>
          <w:spacing w:val="-4"/>
          <w:sz w:val="22"/>
          <w:szCs w:val="22"/>
          <w:lang w:val="x-none" w:eastAsia="ar-SA"/>
        </w:rPr>
      </w:pPr>
      <w:r w:rsidRPr="00F93FEF">
        <w:rPr>
          <w:rFonts w:ascii="Calibri" w:eastAsia="SimSun" w:hAnsi="Calibri" w:cs="Calibri"/>
          <w:bCs/>
          <w:spacing w:val="-4"/>
          <w:sz w:val="22"/>
          <w:szCs w:val="22"/>
          <w:lang w:val="x-none" w:eastAsia="ar-SA"/>
        </w:rPr>
        <w:t>andrologii</w:t>
      </w:r>
    </w:p>
    <w:p w14:paraId="17139D66" w14:textId="77777777" w:rsidR="00F93FEF" w:rsidRPr="00F93FEF" w:rsidRDefault="00F93FEF" w:rsidP="00F93FEF">
      <w:pPr>
        <w:tabs>
          <w:tab w:val="right" w:pos="284"/>
        </w:tabs>
        <w:suppressAutoHyphens/>
        <w:spacing w:line="240" w:lineRule="exact"/>
        <w:ind w:right="284"/>
        <w:jc w:val="both"/>
        <w:rPr>
          <w:rFonts w:ascii="Calibri" w:eastAsia="SimSun" w:hAnsi="Calibri" w:cs="Calibri"/>
          <w:bCs/>
          <w:spacing w:val="-4"/>
          <w:sz w:val="22"/>
          <w:szCs w:val="22"/>
          <w:lang w:eastAsia="ar-SA"/>
        </w:rPr>
      </w:pPr>
    </w:p>
    <w:p w14:paraId="668A1CC2" w14:textId="428D97E3" w:rsidR="00F93FEF" w:rsidRPr="00F93FEF" w:rsidRDefault="00F93FEF" w:rsidP="00F93FEF">
      <w:pPr>
        <w:jc w:val="both"/>
        <w:rPr>
          <w:rFonts w:ascii="Calibri" w:hAnsi="Calibri" w:cs="Calibri"/>
          <w:sz w:val="22"/>
          <w:szCs w:val="22"/>
        </w:rPr>
      </w:pPr>
      <w:r w:rsidRPr="00F93FEF">
        <w:rPr>
          <w:rFonts w:ascii="Calibri" w:hAnsi="Calibri" w:cs="Calibri"/>
          <w:sz w:val="22"/>
          <w:szCs w:val="22"/>
          <w:lang w:val="x-none"/>
        </w:rPr>
        <w:t>Konsultacje specjalistyczne obejmują: wywiad, poradę specjalisty wraz z czynnościami podstawowymi niezbędnymi do postawienia diagnozy, podjęcia właściwej decyzji terapeutycznej oraz monitorowania leczenia. Konsultacje te są limitowane i obejmują 3 porady w roku u każdego z tych specjalistów</w:t>
      </w:r>
      <w:r w:rsidR="008D3C0C">
        <w:rPr>
          <w:rFonts w:ascii="Calibri" w:hAnsi="Calibri" w:cs="Calibri"/>
          <w:sz w:val="22"/>
          <w:szCs w:val="22"/>
          <w:lang w:val="x-none"/>
        </w:rPr>
        <w:t>.</w:t>
      </w:r>
    </w:p>
    <w:p w14:paraId="5B7E277D" w14:textId="77777777" w:rsidR="00F93FEF" w:rsidRPr="00F93FEF" w:rsidRDefault="00F93FEF" w:rsidP="00F93FEF">
      <w:pPr>
        <w:jc w:val="both"/>
        <w:rPr>
          <w:rFonts w:ascii="Calibri" w:hAnsi="Calibri" w:cs="Calibri"/>
          <w:sz w:val="22"/>
          <w:szCs w:val="22"/>
        </w:rPr>
      </w:pPr>
    </w:p>
    <w:p w14:paraId="5542F3F2" w14:textId="77777777" w:rsidR="00F93FEF" w:rsidRPr="00C93D66" w:rsidRDefault="00F93FEF" w:rsidP="00F93FEF">
      <w:pPr>
        <w:numPr>
          <w:ilvl w:val="0"/>
          <w:numId w:val="2"/>
        </w:numPr>
        <w:rPr>
          <w:rFonts w:ascii="Calibri" w:hAnsi="Calibri" w:cs="Calibri"/>
          <w:sz w:val="22"/>
          <w:szCs w:val="22"/>
        </w:rPr>
      </w:pPr>
      <w:r w:rsidRPr="00F93FEF">
        <w:rPr>
          <w:rFonts w:ascii="Calibri" w:hAnsi="Calibri" w:cs="Calibri"/>
          <w:b/>
          <w:sz w:val="22"/>
          <w:szCs w:val="22"/>
        </w:rPr>
        <w:t>Dostępność wizyt</w:t>
      </w:r>
    </w:p>
    <w:p w14:paraId="7C07876A" w14:textId="19A685F3" w:rsidR="00A32BDA" w:rsidRDefault="00C93D66" w:rsidP="00C93D66">
      <w:pPr>
        <w:jc w:val="both"/>
        <w:rPr>
          <w:rFonts w:ascii="Calibri" w:hAnsi="Calibri" w:cs="Calibri"/>
          <w:b/>
          <w:sz w:val="22"/>
          <w:szCs w:val="22"/>
          <w:u w:val="single"/>
        </w:rPr>
      </w:pPr>
      <w:r w:rsidRPr="00C93D66">
        <w:rPr>
          <w:rFonts w:ascii="Calibri" w:hAnsi="Calibri" w:cs="Calibri"/>
          <w:b/>
          <w:sz w:val="22"/>
          <w:szCs w:val="22"/>
          <w:u w:val="single"/>
        </w:rPr>
        <w:t xml:space="preserve">Wykonawca dokonuje wyboru WARIANTU A lub WARIANTU B </w:t>
      </w:r>
    </w:p>
    <w:p w14:paraId="2FE8E2A8" w14:textId="77777777" w:rsidR="00A32BDA" w:rsidRDefault="00A32BDA" w:rsidP="00A32BDA">
      <w:pPr>
        <w:jc w:val="both"/>
        <w:rPr>
          <w:rFonts w:ascii="Calibri" w:hAnsi="Calibri" w:cs="Calibri"/>
          <w:b/>
          <w:bCs/>
          <w:sz w:val="22"/>
          <w:szCs w:val="22"/>
          <w:u w:val="single"/>
        </w:rPr>
      </w:pPr>
    </w:p>
    <w:p w14:paraId="144C10EA" w14:textId="77777777" w:rsidR="00A32BDA" w:rsidRDefault="00A32BDA" w:rsidP="00A32BDA">
      <w:pPr>
        <w:jc w:val="both"/>
        <w:rPr>
          <w:rFonts w:ascii="Calibri" w:hAnsi="Calibri" w:cs="Calibri"/>
          <w:b/>
          <w:bCs/>
          <w:sz w:val="22"/>
          <w:szCs w:val="22"/>
          <w:u w:val="single"/>
        </w:rPr>
      </w:pPr>
      <w:r>
        <w:rPr>
          <w:rFonts w:ascii="Calibri" w:hAnsi="Calibri" w:cs="Calibri"/>
          <w:b/>
          <w:bCs/>
          <w:sz w:val="22"/>
          <w:szCs w:val="22"/>
          <w:u w:val="single"/>
        </w:rPr>
        <w:t xml:space="preserve">UWAGA: </w:t>
      </w:r>
      <w:r>
        <w:rPr>
          <w:rFonts w:ascii="Calibri" w:hAnsi="Calibri" w:cs="Calibri"/>
          <w:b/>
          <w:bCs/>
          <w:sz w:val="22"/>
          <w:szCs w:val="22"/>
        </w:rPr>
        <w:t>B</w:t>
      </w:r>
      <w:r w:rsidRPr="00A32BDA">
        <w:rPr>
          <w:rFonts w:ascii="Calibri" w:hAnsi="Calibri" w:cs="Calibri"/>
          <w:b/>
          <w:bCs/>
          <w:sz w:val="22"/>
          <w:szCs w:val="22"/>
        </w:rPr>
        <w:t>rak dokonania wyboru</w:t>
      </w:r>
      <w:r>
        <w:rPr>
          <w:rFonts w:ascii="Calibri" w:hAnsi="Calibri" w:cs="Calibri"/>
          <w:b/>
          <w:bCs/>
          <w:sz w:val="22"/>
          <w:szCs w:val="22"/>
        </w:rPr>
        <w:t xml:space="preserve"> w formularzu ofertowym</w:t>
      </w:r>
      <w:r w:rsidRPr="00A32BDA">
        <w:rPr>
          <w:rFonts w:ascii="Calibri" w:hAnsi="Calibri" w:cs="Calibri"/>
          <w:b/>
          <w:bCs/>
          <w:sz w:val="22"/>
          <w:szCs w:val="22"/>
        </w:rPr>
        <w:t xml:space="preserve"> skutkuje odrzuceniem oferty jako niezgodnej z zapisami Specyfikacji warunków zamówienia.</w:t>
      </w:r>
    </w:p>
    <w:p w14:paraId="6003BFFE" w14:textId="6C72FCDC" w:rsidR="00A32BDA" w:rsidRDefault="00A32BDA" w:rsidP="00C93D66">
      <w:pPr>
        <w:jc w:val="both"/>
        <w:rPr>
          <w:rFonts w:ascii="Calibri" w:hAnsi="Calibri" w:cs="Calibri"/>
          <w:b/>
          <w:sz w:val="22"/>
          <w:szCs w:val="22"/>
        </w:rPr>
      </w:pPr>
    </w:p>
    <w:p w14:paraId="2EBFD052" w14:textId="517065F1" w:rsidR="00C93D66" w:rsidRDefault="00C93D66" w:rsidP="00C93D66">
      <w:pPr>
        <w:jc w:val="both"/>
        <w:rPr>
          <w:rFonts w:ascii="Calibri" w:hAnsi="Calibri" w:cs="Calibri"/>
          <w:b/>
          <w:sz w:val="22"/>
          <w:szCs w:val="22"/>
        </w:rPr>
      </w:pPr>
      <w:r>
        <w:rPr>
          <w:rFonts w:ascii="Calibri" w:hAnsi="Calibri" w:cs="Calibri"/>
          <w:b/>
          <w:sz w:val="22"/>
          <w:szCs w:val="22"/>
        </w:rPr>
        <w:t xml:space="preserve">Oba warianty posiadają wspólne </w:t>
      </w:r>
      <w:r w:rsidRPr="00C93D66">
        <w:rPr>
          <w:rFonts w:ascii="Calibri" w:hAnsi="Calibri" w:cs="Calibri"/>
          <w:b/>
          <w:sz w:val="22"/>
          <w:szCs w:val="22"/>
          <w:u w:val="single"/>
        </w:rPr>
        <w:t>Zasady ogólne</w:t>
      </w:r>
      <w:r>
        <w:rPr>
          <w:rFonts w:ascii="Calibri" w:hAnsi="Calibri" w:cs="Calibri"/>
          <w:b/>
          <w:sz w:val="22"/>
          <w:szCs w:val="22"/>
        </w:rPr>
        <w:t>.</w:t>
      </w:r>
    </w:p>
    <w:p w14:paraId="2D0EDBE2" w14:textId="77777777" w:rsidR="00C93D66" w:rsidRPr="00F93FEF" w:rsidRDefault="00C93D66" w:rsidP="00C93D66">
      <w:pPr>
        <w:rPr>
          <w:rFonts w:ascii="Calibri" w:hAnsi="Calibri" w:cs="Calibri"/>
          <w:sz w:val="22"/>
          <w:szCs w:val="22"/>
        </w:rPr>
      </w:pPr>
    </w:p>
    <w:p w14:paraId="36D27AE4" w14:textId="567A8119" w:rsidR="00C25626" w:rsidRPr="00C25626" w:rsidRDefault="00C25626" w:rsidP="00A44149">
      <w:pPr>
        <w:jc w:val="both"/>
        <w:rPr>
          <w:rFonts w:ascii="Calibri" w:hAnsi="Calibri" w:cs="Calibri"/>
          <w:sz w:val="22"/>
          <w:szCs w:val="22"/>
          <w:u w:val="single"/>
        </w:rPr>
      </w:pPr>
      <w:bookmarkStart w:id="10" w:name="_Hlk178841230"/>
      <w:r w:rsidRPr="00C25626">
        <w:rPr>
          <w:rFonts w:ascii="Calibri" w:hAnsi="Calibri" w:cs="Calibri"/>
          <w:sz w:val="22"/>
          <w:szCs w:val="22"/>
          <w:u w:val="single"/>
        </w:rPr>
        <w:t>Zasady ogólne</w:t>
      </w:r>
    </w:p>
    <w:p w14:paraId="1A25A160" w14:textId="258959BD" w:rsidR="007C3278" w:rsidRPr="00026C30" w:rsidRDefault="007C3278" w:rsidP="00026C30">
      <w:pPr>
        <w:pStyle w:val="Akapitzlist"/>
        <w:numPr>
          <w:ilvl w:val="0"/>
          <w:numId w:val="44"/>
        </w:numPr>
        <w:ind w:left="360"/>
        <w:jc w:val="both"/>
        <w:rPr>
          <w:rFonts w:cs="Calibri"/>
        </w:rPr>
      </w:pPr>
      <w:r w:rsidRPr="00026C30">
        <w:rPr>
          <w:rFonts w:cs="Calibri"/>
        </w:rPr>
        <w:t xml:space="preserve">Przez słowo „dzień” należy rozumieć </w:t>
      </w:r>
      <w:r w:rsidR="00026C30" w:rsidRPr="00026C30">
        <w:rPr>
          <w:rFonts w:cs="Calibri"/>
        </w:rPr>
        <w:t xml:space="preserve">dni od poniedziałku do </w:t>
      </w:r>
      <w:r w:rsidR="00026C30">
        <w:rPr>
          <w:rFonts w:cs="Calibri"/>
        </w:rPr>
        <w:t xml:space="preserve">niedzieli, </w:t>
      </w:r>
      <w:r w:rsidRPr="00026C30">
        <w:rPr>
          <w:rFonts w:cs="Calibri"/>
        </w:rPr>
        <w:t>zarówno dzień roboczy jak i inne dni, w tym ustawowo wolne od pracy (niedziele i święta).</w:t>
      </w:r>
    </w:p>
    <w:p w14:paraId="2B6181E0" w14:textId="63580A12" w:rsidR="007C3278" w:rsidRPr="00026C30" w:rsidRDefault="00C25626" w:rsidP="00026C30">
      <w:pPr>
        <w:pStyle w:val="Akapitzlist"/>
        <w:numPr>
          <w:ilvl w:val="0"/>
          <w:numId w:val="44"/>
        </w:numPr>
        <w:spacing w:after="0"/>
        <w:ind w:left="360"/>
        <w:jc w:val="both"/>
        <w:rPr>
          <w:rFonts w:cs="Calibri"/>
        </w:rPr>
      </w:pPr>
      <w:r w:rsidRPr="00026C30">
        <w:rPr>
          <w:rFonts w:cs="Calibri"/>
        </w:rPr>
        <w:t>Przez słowo „dzień roboczy</w:t>
      </w:r>
      <w:r w:rsidR="007C3278" w:rsidRPr="00026C30">
        <w:rPr>
          <w:rFonts w:cs="Calibri"/>
        </w:rPr>
        <w:t xml:space="preserve">” </w:t>
      </w:r>
      <w:r w:rsidR="007B02F1" w:rsidRPr="00026C30">
        <w:rPr>
          <w:rFonts w:cs="Calibri"/>
        </w:rPr>
        <w:t xml:space="preserve">należy </w:t>
      </w:r>
      <w:r w:rsidR="007C3278" w:rsidRPr="00026C30">
        <w:rPr>
          <w:rFonts w:cs="Calibri"/>
        </w:rPr>
        <w:t>rozumie</w:t>
      </w:r>
      <w:r w:rsidRPr="00026C30">
        <w:rPr>
          <w:rFonts w:cs="Calibri"/>
        </w:rPr>
        <w:t>ć dni od poniedziałku do piątku,</w:t>
      </w:r>
      <w:r w:rsidR="007C3278" w:rsidRPr="00026C30">
        <w:rPr>
          <w:rFonts w:cs="Calibri"/>
        </w:rPr>
        <w:t xml:space="preserve"> </w:t>
      </w:r>
      <w:r w:rsidRPr="00026C30">
        <w:rPr>
          <w:rFonts w:cs="Calibri"/>
        </w:rPr>
        <w:t>bez dni</w:t>
      </w:r>
      <w:r w:rsidR="007C3278" w:rsidRPr="00026C30">
        <w:rPr>
          <w:rFonts w:cs="Calibri"/>
        </w:rPr>
        <w:t xml:space="preserve"> ustawowo woln</w:t>
      </w:r>
      <w:r w:rsidRPr="00026C30">
        <w:rPr>
          <w:rFonts w:cs="Calibri"/>
        </w:rPr>
        <w:t>ych</w:t>
      </w:r>
      <w:r w:rsidR="007C3278" w:rsidRPr="00026C30">
        <w:rPr>
          <w:rFonts w:cs="Calibri"/>
        </w:rPr>
        <w:t xml:space="preserve"> od pracy (niedziele i święta).</w:t>
      </w:r>
    </w:p>
    <w:p w14:paraId="7D0B1055" w14:textId="77777777" w:rsidR="00C25626" w:rsidRPr="00026C30" w:rsidRDefault="00C25626" w:rsidP="00026C30">
      <w:pPr>
        <w:pStyle w:val="Akapitzlist"/>
        <w:numPr>
          <w:ilvl w:val="0"/>
          <w:numId w:val="44"/>
        </w:numPr>
        <w:spacing w:after="0"/>
        <w:ind w:left="360"/>
        <w:jc w:val="both"/>
        <w:rPr>
          <w:rFonts w:cs="Calibri"/>
        </w:rPr>
      </w:pPr>
      <w:r w:rsidRPr="00026C30">
        <w:rPr>
          <w:rFonts w:cs="Calibri"/>
        </w:rPr>
        <w:lastRenderedPageBreak/>
        <w:t>W sytuacji określenia własnych preferencji przez uprawnionego dotyczących lokalizacji placówki, terminu konsultacji lub lekarza parametry dostępności do usług nie obowiązują.</w:t>
      </w:r>
    </w:p>
    <w:p w14:paraId="2C7E8F41" w14:textId="77777777" w:rsidR="00C25626" w:rsidRPr="0001090E" w:rsidRDefault="00C25626" w:rsidP="00026C30">
      <w:pPr>
        <w:jc w:val="both"/>
        <w:rPr>
          <w:rFonts w:ascii="Calibri" w:hAnsi="Calibri" w:cs="Calibri"/>
          <w:sz w:val="22"/>
          <w:szCs w:val="22"/>
          <w:highlight w:val="cyan"/>
        </w:rPr>
      </w:pPr>
    </w:p>
    <w:p w14:paraId="0E4A8C8E" w14:textId="71B0EF49" w:rsidR="00C25626" w:rsidRPr="00026C30" w:rsidRDefault="00C25626" w:rsidP="00026C30">
      <w:pPr>
        <w:pStyle w:val="Akapitzlist"/>
        <w:numPr>
          <w:ilvl w:val="0"/>
          <w:numId w:val="44"/>
        </w:numPr>
        <w:spacing w:after="0"/>
        <w:ind w:left="360"/>
        <w:jc w:val="both"/>
        <w:rPr>
          <w:rFonts w:cs="Calibri"/>
        </w:rPr>
      </w:pPr>
      <w:r w:rsidRPr="00026C30">
        <w:rPr>
          <w:rFonts w:cs="Calibri"/>
        </w:rPr>
        <w:t>W przypadku, gdy z przyczyn zależnych od Wykonawcy, Wykonawca nie udzieli, lub gdy udzielenie przez Wykonawcę danej usługi świadczenia zdrowotnego przez Wykonawcę na zasadach opisanych w niniejszym Opisie Przedmiotu Zamówienia nie będzie możliwe, Wykonawca zobowiązuje się do zwrotu na rzecz Pacjenta 100%, udokumentowanych i poniesionych przez Pacjenta lub Przedstawiciela ustawowego Pacjenta (w przypadku gdy świadczenie zrealizowane było na rzecz dziecka posiadającego uprawnienia do pakietu medycznego) kosztów uzyskania tego świadczenia zdrowotnego w innym podmiocie leczniczym. Zwrot kosztów świadczenia powinien być dokonany przez Wykonawcę niezwłocznie, nie później jednak niż w terminie 30 dni od dnia otrzymania dokumentów potwierdzających poniesienie kosztów.</w:t>
      </w:r>
    </w:p>
    <w:p w14:paraId="527FB174" w14:textId="77777777" w:rsidR="007C3278" w:rsidRDefault="007C3278" w:rsidP="00A44149">
      <w:pPr>
        <w:jc w:val="both"/>
        <w:rPr>
          <w:rFonts w:ascii="Calibri" w:hAnsi="Calibri" w:cs="Calibri"/>
          <w:sz w:val="22"/>
          <w:szCs w:val="22"/>
        </w:rPr>
      </w:pPr>
    </w:p>
    <w:p w14:paraId="56AC9FC9" w14:textId="77777777" w:rsidR="00A32BDA" w:rsidRPr="00A32BDA" w:rsidRDefault="00A32BDA" w:rsidP="00A32BDA">
      <w:pPr>
        <w:pStyle w:val="Akapitzlist"/>
        <w:ind w:left="360"/>
        <w:jc w:val="both"/>
        <w:rPr>
          <w:rFonts w:cs="Calibri"/>
          <w:b/>
        </w:rPr>
      </w:pPr>
      <w:bookmarkStart w:id="11" w:name="_Hlk180491794"/>
      <w:r w:rsidRPr="00A32BDA">
        <w:rPr>
          <w:rFonts w:cs="Calibri"/>
          <w:b/>
        </w:rPr>
        <w:t>WARIANT A – 5 pkt. w ocenie oferty.</w:t>
      </w:r>
    </w:p>
    <w:p w14:paraId="21498967" w14:textId="77777777" w:rsidR="00C25626" w:rsidRPr="00C25626" w:rsidRDefault="00C25626" w:rsidP="00C25626">
      <w:pPr>
        <w:pStyle w:val="Akapitzlist"/>
        <w:numPr>
          <w:ilvl w:val="0"/>
          <w:numId w:val="43"/>
        </w:numPr>
        <w:jc w:val="both"/>
        <w:rPr>
          <w:rFonts w:cs="Calibri"/>
        </w:rPr>
      </w:pPr>
      <w:bookmarkStart w:id="12" w:name="_Hlk180491760"/>
      <w:bookmarkEnd w:id="11"/>
      <w:r w:rsidRPr="00C25626">
        <w:rPr>
          <w:rFonts w:cs="Calibri"/>
        </w:rPr>
        <w:t>Na wizytę  do lekarza rodzinnego, internisty a w przypadku opieki medycznej świadczonej dzieciom - pediatra czas oczekiwania wynosić będzie do 1 dnia.</w:t>
      </w:r>
    </w:p>
    <w:p w14:paraId="1D28F8AE" w14:textId="1A52745F" w:rsidR="00C25626" w:rsidRPr="00C25626" w:rsidRDefault="00C25626" w:rsidP="00C25626">
      <w:pPr>
        <w:pStyle w:val="Akapitzlist"/>
        <w:numPr>
          <w:ilvl w:val="0"/>
          <w:numId w:val="43"/>
        </w:numPr>
        <w:jc w:val="both"/>
        <w:rPr>
          <w:rFonts w:cs="Calibri"/>
        </w:rPr>
      </w:pPr>
      <w:r w:rsidRPr="00C25626">
        <w:rPr>
          <w:rFonts w:cs="Calibri"/>
        </w:rPr>
        <w:t>Na wizyty pilne do specjalistów: chirurg, ortopeda, czas oczekiwania wynosić będzie do 3 dni.</w:t>
      </w:r>
    </w:p>
    <w:p w14:paraId="47D8F0E5" w14:textId="77777777" w:rsidR="00C25626" w:rsidRPr="00026C30" w:rsidRDefault="00C25626" w:rsidP="00026C30">
      <w:pPr>
        <w:pStyle w:val="Akapitzlist"/>
        <w:numPr>
          <w:ilvl w:val="0"/>
          <w:numId w:val="43"/>
        </w:numPr>
        <w:spacing w:after="0"/>
        <w:jc w:val="both"/>
        <w:rPr>
          <w:rFonts w:asciiTheme="minorHAnsi" w:hAnsiTheme="minorHAnsi" w:cstheme="minorHAnsi"/>
        </w:rPr>
      </w:pPr>
      <w:r w:rsidRPr="00026C30">
        <w:rPr>
          <w:rFonts w:asciiTheme="minorHAnsi" w:hAnsiTheme="minorHAnsi" w:cstheme="minorHAnsi"/>
        </w:rPr>
        <w:t>Na wizyty do specjalistów z zakresu Medycyny Pracy czas oczekiwania wynosić będzie do 5 dni roboczych.</w:t>
      </w:r>
    </w:p>
    <w:p w14:paraId="689E582E" w14:textId="6B35C3F0" w:rsidR="00C25626" w:rsidRPr="00026C30" w:rsidRDefault="00C25626" w:rsidP="00026C30">
      <w:pPr>
        <w:pStyle w:val="Akapitzlist"/>
        <w:numPr>
          <w:ilvl w:val="0"/>
          <w:numId w:val="43"/>
        </w:numPr>
        <w:spacing w:after="0"/>
        <w:jc w:val="both"/>
        <w:rPr>
          <w:rFonts w:asciiTheme="minorHAnsi" w:hAnsiTheme="minorHAnsi" w:cstheme="minorHAnsi"/>
          <w:iCs/>
        </w:rPr>
      </w:pPr>
      <w:r w:rsidRPr="00026C30">
        <w:rPr>
          <w:rFonts w:asciiTheme="minorHAnsi" w:hAnsiTheme="minorHAnsi" w:cstheme="minorHAnsi"/>
        </w:rPr>
        <w:t>Na wizyty do specjalistów: alergolog, endokrynolog, gastroenterolog, internista, nefrolog, urolog, dermatolog, kardiolog, laryngolog, neurolog, okulista, pulmonolog, USG jamy brzusznej, czas oczekiwania wynosić będzie do 7 dni</w:t>
      </w:r>
      <w:r w:rsidRPr="00026C30">
        <w:rPr>
          <w:rFonts w:asciiTheme="minorHAnsi" w:hAnsiTheme="minorHAnsi" w:cstheme="minorHAnsi"/>
          <w:i/>
          <w:iCs/>
        </w:rPr>
        <w:t>.</w:t>
      </w:r>
    </w:p>
    <w:p w14:paraId="1DA9D87F" w14:textId="08AAC4F4" w:rsidR="00C25626" w:rsidRPr="00026C30" w:rsidRDefault="00C25626" w:rsidP="00026C30">
      <w:pPr>
        <w:pStyle w:val="Akapitzlist"/>
        <w:numPr>
          <w:ilvl w:val="0"/>
          <w:numId w:val="43"/>
        </w:numPr>
        <w:spacing w:after="0"/>
        <w:jc w:val="both"/>
        <w:rPr>
          <w:rFonts w:asciiTheme="minorHAnsi" w:hAnsiTheme="minorHAnsi" w:cstheme="minorHAnsi"/>
        </w:rPr>
      </w:pPr>
      <w:r w:rsidRPr="00026C30">
        <w:rPr>
          <w:rFonts w:asciiTheme="minorHAnsi" w:hAnsiTheme="minorHAnsi" w:cstheme="minorHAnsi"/>
        </w:rPr>
        <w:t>Na wizyty specjalizacje: ginekolog, reumatolog, echokardiografia – USG, serca, USG piersi, czas oczekiwania wynosić będzie do 7 dni.</w:t>
      </w:r>
    </w:p>
    <w:p w14:paraId="17E33650" w14:textId="77777777" w:rsidR="00C25626" w:rsidRPr="00026C30" w:rsidRDefault="00C25626" w:rsidP="00026C30">
      <w:pPr>
        <w:pStyle w:val="Akapitzlist"/>
        <w:numPr>
          <w:ilvl w:val="0"/>
          <w:numId w:val="43"/>
        </w:numPr>
        <w:spacing w:after="0"/>
        <w:jc w:val="both"/>
        <w:rPr>
          <w:rFonts w:asciiTheme="minorHAnsi" w:hAnsiTheme="minorHAnsi" w:cstheme="minorHAnsi"/>
        </w:rPr>
      </w:pPr>
      <w:r w:rsidRPr="00026C30">
        <w:rPr>
          <w:rFonts w:asciiTheme="minorHAnsi" w:hAnsiTheme="minorHAnsi" w:cstheme="minorHAnsi"/>
        </w:rPr>
        <w:t>Na wizytę do pozostałych specjalistów czas oczekiwania wynosić będzie do 21 dni.</w:t>
      </w:r>
    </w:p>
    <w:p w14:paraId="76ECA9EE" w14:textId="77777777" w:rsidR="00026C30" w:rsidRPr="00026C30" w:rsidRDefault="00026C30" w:rsidP="00026C30">
      <w:pPr>
        <w:jc w:val="both"/>
        <w:rPr>
          <w:rFonts w:asciiTheme="minorHAnsi" w:hAnsiTheme="minorHAnsi" w:cstheme="minorHAnsi"/>
          <w:sz w:val="22"/>
          <w:szCs w:val="22"/>
          <w:highlight w:val="green"/>
        </w:rPr>
      </w:pPr>
    </w:p>
    <w:p w14:paraId="720B6C61" w14:textId="085E558F" w:rsidR="00026C30" w:rsidRPr="009049A4" w:rsidRDefault="00A557B6" w:rsidP="00026C30">
      <w:pPr>
        <w:jc w:val="both"/>
        <w:rPr>
          <w:rFonts w:asciiTheme="minorHAnsi" w:hAnsiTheme="minorHAnsi" w:cstheme="minorHAnsi"/>
          <w:color w:val="FF0000"/>
          <w:sz w:val="22"/>
          <w:szCs w:val="22"/>
        </w:rPr>
      </w:pPr>
      <w:r w:rsidRPr="009049A4">
        <w:rPr>
          <w:rFonts w:asciiTheme="minorHAnsi" w:hAnsiTheme="minorHAnsi" w:cstheme="minorHAnsi"/>
          <w:color w:val="FF0000"/>
          <w:sz w:val="22"/>
          <w:szCs w:val="22"/>
        </w:rPr>
        <w:t>Wykonawca zapewni osobom uprawnionym do korzystania z Programu opieki medycznej dostęp do lekarzy specjalistów nie mniejszy niż 70% ogółu możliwych wizyt.</w:t>
      </w:r>
    </w:p>
    <w:p w14:paraId="6171DB34" w14:textId="77777777" w:rsidR="00C25626" w:rsidRPr="00026C30" w:rsidRDefault="00C25626" w:rsidP="00026C30">
      <w:pPr>
        <w:jc w:val="both"/>
        <w:rPr>
          <w:rFonts w:asciiTheme="minorHAnsi" w:hAnsiTheme="minorHAnsi" w:cstheme="minorHAnsi"/>
          <w:sz w:val="22"/>
          <w:szCs w:val="22"/>
        </w:rPr>
      </w:pPr>
    </w:p>
    <w:p w14:paraId="22114CD5" w14:textId="39B04C4A" w:rsidR="00C25626" w:rsidRDefault="00C25626" w:rsidP="00026C30">
      <w:pPr>
        <w:jc w:val="both"/>
        <w:rPr>
          <w:rFonts w:ascii="Calibri" w:hAnsi="Calibri" w:cs="Calibri"/>
          <w:sz w:val="22"/>
          <w:szCs w:val="22"/>
        </w:rPr>
      </w:pPr>
      <w:r w:rsidRPr="00026C30">
        <w:rPr>
          <w:rFonts w:asciiTheme="minorHAnsi" w:hAnsiTheme="minorHAnsi" w:cstheme="minorHAnsi"/>
          <w:sz w:val="22"/>
          <w:szCs w:val="22"/>
        </w:rPr>
        <w:t xml:space="preserve">Uprawnionemu (Pacjentowi lub Przedstawicielowi ustawowemu Pacjenta) przysługuje ponadto refundacja kosztów świadczeń na warunkach określonych poniżej. Wykonawca dokona zwrotu poniesionych przez </w:t>
      </w:r>
      <w:r w:rsidR="00026C30">
        <w:rPr>
          <w:rFonts w:asciiTheme="minorHAnsi" w:hAnsiTheme="minorHAnsi" w:cstheme="minorHAnsi"/>
          <w:sz w:val="22"/>
          <w:szCs w:val="22"/>
        </w:rPr>
        <w:t>Uprawnionego</w:t>
      </w:r>
      <w:r w:rsidRPr="00026C30">
        <w:rPr>
          <w:rFonts w:asciiTheme="minorHAnsi" w:hAnsiTheme="minorHAnsi" w:cstheme="minorHAnsi"/>
          <w:sz w:val="22"/>
          <w:szCs w:val="22"/>
        </w:rPr>
        <w:t xml:space="preserve"> kosztów w wysokości nie mniejszej niż 70% ceny jednostkowej wykonanego w okresie refundacji w placówce medycznej innej niż wskazana przez Wykonawcę</w:t>
      </w:r>
      <w:r w:rsidRPr="00026C30">
        <w:rPr>
          <w:rFonts w:ascii="Calibri" w:hAnsi="Calibri" w:cs="Calibri"/>
          <w:sz w:val="22"/>
          <w:szCs w:val="22"/>
        </w:rPr>
        <w:t xml:space="preserve"> świadczenia zdrowotnego przysługującego </w:t>
      </w:r>
      <w:r w:rsidR="00026C30">
        <w:rPr>
          <w:rFonts w:ascii="Calibri" w:hAnsi="Calibri" w:cs="Calibri"/>
          <w:sz w:val="22"/>
          <w:szCs w:val="22"/>
        </w:rPr>
        <w:t>Uprawnionemu</w:t>
      </w:r>
      <w:r w:rsidRPr="00026C30">
        <w:rPr>
          <w:rFonts w:ascii="Calibri" w:hAnsi="Calibri" w:cs="Calibri"/>
          <w:sz w:val="22"/>
          <w:szCs w:val="22"/>
        </w:rPr>
        <w:t xml:space="preserve"> w ramach umowy i posiadanego programu</w:t>
      </w:r>
      <w:r w:rsidRPr="00C25626">
        <w:rPr>
          <w:rFonts w:ascii="Calibri" w:hAnsi="Calibri" w:cs="Calibri"/>
          <w:sz w:val="22"/>
          <w:szCs w:val="22"/>
        </w:rPr>
        <w:t xml:space="preserve"> opieki, do wysokości limitu refundacji wynoszącego 500 zł kwartalnie na </w:t>
      </w:r>
      <w:r w:rsidR="00C93D66">
        <w:rPr>
          <w:rFonts w:ascii="Calibri" w:hAnsi="Calibri" w:cs="Calibri"/>
          <w:sz w:val="22"/>
          <w:szCs w:val="22"/>
        </w:rPr>
        <w:t>Uprawnionego</w:t>
      </w:r>
      <w:r w:rsidRPr="00C25626">
        <w:rPr>
          <w:rFonts w:ascii="Calibri" w:hAnsi="Calibri" w:cs="Calibri"/>
          <w:sz w:val="22"/>
          <w:szCs w:val="22"/>
        </w:rPr>
        <w:t>. Refundacja zostanie dokonana na podstawie złożonego wniosku opracowanego i udostępnionego przez Wykonawcę.</w:t>
      </w:r>
    </w:p>
    <w:p w14:paraId="27C89EDC" w14:textId="77777777" w:rsidR="008E7523" w:rsidRDefault="008E7523" w:rsidP="008E7523">
      <w:pPr>
        <w:jc w:val="both"/>
        <w:rPr>
          <w:rFonts w:ascii="Calibri" w:hAnsi="Calibri" w:cs="Calibri"/>
          <w:sz w:val="22"/>
          <w:szCs w:val="22"/>
        </w:rPr>
      </w:pPr>
    </w:p>
    <w:bookmarkEnd w:id="12"/>
    <w:p w14:paraId="3FDC6171" w14:textId="5FED6DC5" w:rsidR="00A32BDA" w:rsidRPr="00A32BDA" w:rsidRDefault="00A32BDA" w:rsidP="00A32BDA">
      <w:pPr>
        <w:pStyle w:val="Akapitzlist"/>
        <w:ind w:left="360"/>
        <w:jc w:val="both"/>
        <w:rPr>
          <w:rFonts w:cs="Calibri"/>
          <w:b/>
        </w:rPr>
      </w:pPr>
      <w:r w:rsidRPr="00A32BDA">
        <w:rPr>
          <w:rFonts w:cs="Calibri"/>
          <w:b/>
        </w:rPr>
        <w:t xml:space="preserve">WARIANT </w:t>
      </w:r>
      <w:r>
        <w:rPr>
          <w:rFonts w:cs="Calibri"/>
          <w:b/>
        </w:rPr>
        <w:t>B</w:t>
      </w:r>
      <w:r w:rsidRPr="00A32BDA">
        <w:rPr>
          <w:rFonts w:cs="Calibri"/>
          <w:b/>
        </w:rPr>
        <w:t xml:space="preserve"> – </w:t>
      </w:r>
      <w:r>
        <w:rPr>
          <w:rFonts w:cs="Calibri"/>
          <w:b/>
        </w:rPr>
        <w:t>10</w:t>
      </w:r>
      <w:r w:rsidRPr="00A32BDA">
        <w:rPr>
          <w:rFonts w:cs="Calibri"/>
          <w:b/>
        </w:rPr>
        <w:t xml:space="preserve"> pkt. w ocenie oferty.</w:t>
      </w:r>
    </w:p>
    <w:p w14:paraId="408C4947" w14:textId="77777777" w:rsidR="00C25626" w:rsidRPr="00026C30" w:rsidRDefault="00C25626" w:rsidP="00026C30">
      <w:pPr>
        <w:pStyle w:val="Akapitzlist"/>
        <w:numPr>
          <w:ilvl w:val="0"/>
          <w:numId w:val="45"/>
        </w:numPr>
        <w:jc w:val="both"/>
        <w:rPr>
          <w:rFonts w:cs="Calibri"/>
        </w:rPr>
      </w:pPr>
      <w:r w:rsidRPr="00026C30">
        <w:rPr>
          <w:rFonts w:cs="Calibri"/>
        </w:rPr>
        <w:t xml:space="preserve">Czas oczekiwania na realizację konsultacji lekarza rodzinnego, internisty i pediatry jest nie dłuższy niż 2 dni robocze od dnia zgłoszenia takiej chęci. </w:t>
      </w:r>
    </w:p>
    <w:p w14:paraId="60E3FE82" w14:textId="48D9E73D" w:rsidR="00C25626" w:rsidRPr="009049A4" w:rsidRDefault="00C25626" w:rsidP="0008761B">
      <w:pPr>
        <w:pStyle w:val="Akapitzlist"/>
        <w:numPr>
          <w:ilvl w:val="0"/>
          <w:numId w:val="45"/>
        </w:numPr>
        <w:spacing w:after="0"/>
        <w:jc w:val="both"/>
        <w:rPr>
          <w:rFonts w:cs="Calibri"/>
          <w:color w:val="FF0000"/>
        </w:rPr>
      </w:pPr>
      <w:r w:rsidRPr="009049A4">
        <w:rPr>
          <w:rFonts w:cs="Calibri"/>
          <w:color w:val="FF0000"/>
        </w:rPr>
        <w:t>Czas oczekiwania na realizację konsultacji specjalistycznych jest nie dłuższy niż 5 dni roboczych od dnia zgłoszenia takiej chęci</w:t>
      </w:r>
      <w:r w:rsidR="00865925" w:rsidRPr="009049A4">
        <w:rPr>
          <w:rFonts w:cs="Calibri"/>
          <w:color w:val="FF0000"/>
        </w:rPr>
        <w:t xml:space="preserve"> (wymóg ten dotyczy konsultacji specjalistów wskazanych pkt 2 niniejszego programu opieki medycznej, w wariancie wybranym przez Wykonawcę, za wyjątkiem</w:t>
      </w:r>
      <w:r w:rsidR="00865925" w:rsidRPr="009049A4">
        <w:rPr>
          <w:color w:val="FF0000"/>
        </w:rPr>
        <w:t xml:space="preserve"> </w:t>
      </w:r>
      <w:r w:rsidR="00865925" w:rsidRPr="009049A4">
        <w:rPr>
          <w:rFonts w:cs="Calibri"/>
          <w:color w:val="FF0000"/>
        </w:rPr>
        <w:t>lekarza rodzinnego, internisty i pediatry orz specjalistów z zakresu Medycyny Pracy)</w:t>
      </w:r>
      <w:r w:rsidRPr="009049A4">
        <w:rPr>
          <w:rFonts w:cs="Calibri"/>
          <w:color w:val="FF0000"/>
        </w:rPr>
        <w:t>.</w:t>
      </w:r>
      <w:r w:rsidR="00E55779" w:rsidRPr="009049A4">
        <w:rPr>
          <w:rFonts w:cs="Calibri"/>
          <w:color w:val="FF0000"/>
        </w:rPr>
        <w:t xml:space="preserve"> </w:t>
      </w:r>
    </w:p>
    <w:p w14:paraId="25A7B9A3" w14:textId="77777777" w:rsidR="00C25626" w:rsidRPr="00026C30" w:rsidRDefault="00C25626" w:rsidP="0008761B">
      <w:pPr>
        <w:pStyle w:val="Akapitzlist"/>
        <w:numPr>
          <w:ilvl w:val="0"/>
          <w:numId w:val="45"/>
        </w:numPr>
        <w:spacing w:after="0"/>
        <w:jc w:val="both"/>
        <w:rPr>
          <w:rFonts w:cs="Calibri"/>
        </w:rPr>
      </w:pPr>
      <w:r w:rsidRPr="00026C30">
        <w:rPr>
          <w:rFonts w:cs="Calibri"/>
        </w:rPr>
        <w:t>Na wizyty do specjalistów z zakresu Medycyny Pracy czas oczekiwania wynosić będzie do 5 dni roboczych.</w:t>
      </w:r>
    </w:p>
    <w:bookmarkEnd w:id="10"/>
    <w:p w14:paraId="64BC7EA6" w14:textId="230E3289" w:rsidR="008E7523" w:rsidRDefault="008E7523" w:rsidP="0008761B">
      <w:pPr>
        <w:jc w:val="both"/>
        <w:rPr>
          <w:rFonts w:ascii="Calibri" w:hAnsi="Calibri" w:cs="Calibri"/>
          <w:sz w:val="22"/>
          <w:szCs w:val="22"/>
        </w:rPr>
      </w:pPr>
    </w:p>
    <w:p w14:paraId="72B587A2" w14:textId="77777777" w:rsidR="009049A4" w:rsidRDefault="009049A4" w:rsidP="0008761B">
      <w:pPr>
        <w:jc w:val="both"/>
        <w:rPr>
          <w:rFonts w:ascii="Calibri" w:hAnsi="Calibri" w:cs="Calibri"/>
          <w:sz w:val="22"/>
          <w:szCs w:val="22"/>
        </w:rPr>
      </w:pPr>
    </w:p>
    <w:p w14:paraId="2E539580" w14:textId="77777777" w:rsidR="00D37B6F" w:rsidRPr="00DE7109" w:rsidRDefault="00D37B6F" w:rsidP="00D37B6F">
      <w:pPr>
        <w:numPr>
          <w:ilvl w:val="0"/>
          <w:numId w:val="2"/>
        </w:numPr>
        <w:jc w:val="both"/>
        <w:rPr>
          <w:rFonts w:ascii="Calibri" w:hAnsi="Calibri" w:cs="Calibri"/>
          <w:b/>
          <w:color w:val="000000"/>
          <w:sz w:val="22"/>
          <w:szCs w:val="22"/>
        </w:rPr>
      </w:pPr>
      <w:r w:rsidRPr="00DE7109">
        <w:rPr>
          <w:rFonts w:ascii="Calibri" w:hAnsi="Calibri" w:cs="Calibri"/>
          <w:b/>
          <w:color w:val="000000"/>
          <w:sz w:val="22"/>
          <w:szCs w:val="22"/>
        </w:rPr>
        <w:lastRenderedPageBreak/>
        <w:t xml:space="preserve">Miejsce </w:t>
      </w:r>
      <w:r w:rsidR="00060D6A" w:rsidRPr="00DE7109">
        <w:rPr>
          <w:rFonts w:ascii="Calibri" w:hAnsi="Calibri" w:cs="Calibri"/>
          <w:b/>
          <w:color w:val="000000"/>
          <w:sz w:val="22"/>
          <w:szCs w:val="22"/>
        </w:rPr>
        <w:t>wykonania usługi</w:t>
      </w:r>
    </w:p>
    <w:p w14:paraId="579B1841" w14:textId="77777777" w:rsidR="00E218A4" w:rsidRPr="00DE7109" w:rsidRDefault="00E218A4" w:rsidP="00E218A4">
      <w:pPr>
        <w:jc w:val="both"/>
        <w:rPr>
          <w:rFonts w:ascii="Calibri" w:hAnsi="Calibri" w:cs="Calibri"/>
          <w:b/>
          <w:color w:val="000000"/>
          <w:sz w:val="22"/>
          <w:szCs w:val="22"/>
        </w:rPr>
      </w:pPr>
    </w:p>
    <w:p w14:paraId="73FE5DC3" w14:textId="77777777" w:rsidR="00E218A4" w:rsidRPr="00DE7109" w:rsidRDefault="00E218A4" w:rsidP="00E218A4">
      <w:pPr>
        <w:jc w:val="both"/>
        <w:rPr>
          <w:rFonts w:ascii="Calibri" w:hAnsi="Calibri" w:cs="Calibri"/>
          <w:color w:val="000000"/>
          <w:sz w:val="22"/>
          <w:szCs w:val="22"/>
        </w:rPr>
      </w:pPr>
      <w:r w:rsidRPr="00DE7109">
        <w:rPr>
          <w:rFonts w:ascii="Calibri" w:hAnsi="Calibri" w:cs="Calibri"/>
          <w:color w:val="000000"/>
          <w:sz w:val="22"/>
          <w:szCs w:val="22"/>
        </w:rPr>
        <w:t>Zamawiający wymaga by Wykonawca świadczył usługi, w pełnym zakresie opieki medycznej, w następujących miejscowościach: Kraków, Lublin, Szczecin.</w:t>
      </w:r>
    </w:p>
    <w:p w14:paraId="76FD2027" w14:textId="77777777" w:rsidR="0046193F" w:rsidRPr="00F93FEF" w:rsidRDefault="0046193F" w:rsidP="0046193F">
      <w:pPr>
        <w:jc w:val="both"/>
        <w:rPr>
          <w:rFonts w:ascii="Calibri" w:hAnsi="Calibri" w:cs="Calibri"/>
          <w:sz w:val="22"/>
          <w:szCs w:val="22"/>
        </w:rPr>
      </w:pPr>
    </w:p>
    <w:p w14:paraId="7F6C54DC" w14:textId="2F16E033" w:rsidR="00341A61" w:rsidRPr="009049A4" w:rsidRDefault="00341A61" w:rsidP="0046193F">
      <w:pPr>
        <w:numPr>
          <w:ilvl w:val="0"/>
          <w:numId w:val="2"/>
        </w:numPr>
        <w:jc w:val="both"/>
        <w:rPr>
          <w:rFonts w:ascii="Calibri" w:hAnsi="Calibri" w:cs="Calibri"/>
          <w:b/>
          <w:color w:val="FF0000"/>
          <w:sz w:val="22"/>
          <w:szCs w:val="22"/>
        </w:rPr>
      </w:pPr>
      <w:r w:rsidRPr="009049A4">
        <w:rPr>
          <w:rFonts w:ascii="Calibri" w:hAnsi="Calibri" w:cs="Calibri"/>
          <w:b/>
          <w:color w:val="FF0000"/>
          <w:sz w:val="22"/>
          <w:szCs w:val="22"/>
        </w:rPr>
        <w:t>Punkt skreślony przez Zamawiającego</w:t>
      </w:r>
    </w:p>
    <w:p w14:paraId="1973EDEE" w14:textId="77777777" w:rsidR="00C93D66" w:rsidRPr="00041A07" w:rsidRDefault="00C93D66" w:rsidP="00E218A4">
      <w:pPr>
        <w:jc w:val="both"/>
        <w:rPr>
          <w:rFonts w:ascii="Calibri" w:hAnsi="Calibri" w:cs="Calibri"/>
          <w:b/>
          <w:color w:val="000000"/>
          <w:sz w:val="22"/>
          <w:szCs w:val="22"/>
          <w:highlight w:val="yellow"/>
        </w:rPr>
      </w:pPr>
    </w:p>
    <w:sectPr w:rsidR="00C93D66" w:rsidRPr="00041A07" w:rsidSect="00BD1E24">
      <w:type w:val="continuous"/>
      <w:pgSz w:w="11906" w:h="16838"/>
      <w:pgMar w:top="1247" w:right="1417" w:bottom="1417" w:left="1417" w:header="708" w:footer="708"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8B0B5A" w16cex:dateUtc="2024-10-22T09:52:00Z"/>
  <w16cex:commentExtensible w16cex:durableId="60A6B6C0" w16cex:dateUtc="2024-10-22T09:55:00Z"/>
  <w16cex:commentExtensible w16cex:durableId="2B5573A4" w16cex:dateUtc="2024-10-22T09:48:00Z"/>
  <w16cex:commentExtensible w16cex:durableId="18BD401D" w16cex:dateUtc="2024-10-22T10:16:00Z"/>
  <w16cex:commentExtensible w16cex:durableId="51DA7A90" w16cex:dateUtc="2024-10-22T09:49:00Z"/>
  <w16cex:commentExtensible w16cex:durableId="7346604D" w16cex:dateUtc="2024-10-22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3554A" w14:textId="77777777" w:rsidR="001621C8" w:rsidRDefault="001621C8" w:rsidP="00916058">
      <w:r>
        <w:separator/>
      </w:r>
    </w:p>
  </w:endnote>
  <w:endnote w:type="continuationSeparator" w:id="0">
    <w:p w14:paraId="56112D76" w14:textId="77777777" w:rsidR="001621C8" w:rsidRDefault="001621C8" w:rsidP="0091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F499" w14:textId="2111A0A4" w:rsidR="001621C8" w:rsidRPr="005C347D" w:rsidRDefault="001621C8">
    <w:pPr>
      <w:pStyle w:val="Stopka"/>
      <w:jc w:val="right"/>
      <w:rPr>
        <w:rFonts w:ascii="Arial" w:hAnsi="Arial" w:cs="Arial"/>
      </w:rPr>
    </w:pPr>
    <w:r w:rsidRPr="005C347D">
      <w:rPr>
        <w:rFonts w:ascii="Calibri" w:hAnsi="Calibri" w:cs="Calibri"/>
        <w:sz w:val="18"/>
        <w:szCs w:val="18"/>
      </w:rPr>
      <w:t xml:space="preserve">Strona </w:t>
    </w:r>
    <w:r w:rsidRPr="005C347D">
      <w:rPr>
        <w:rFonts w:ascii="Calibri" w:hAnsi="Calibri" w:cs="Calibri"/>
        <w:b/>
        <w:bCs/>
        <w:sz w:val="18"/>
        <w:szCs w:val="18"/>
      </w:rPr>
      <w:fldChar w:fldCharType="begin"/>
    </w:r>
    <w:r w:rsidRPr="005C347D">
      <w:rPr>
        <w:rFonts w:ascii="Calibri" w:hAnsi="Calibri" w:cs="Calibri"/>
        <w:b/>
        <w:bCs/>
        <w:sz w:val="18"/>
        <w:szCs w:val="18"/>
      </w:rPr>
      <w:instrText>PAGE</w:instrText>
    </w:r>
    <w:r w:rsidRPr="005C347D">
      <w:rPr>
        <w:rFonts w:ascii="Calibri" w:hAnsi="Calibri" w:cs="Calibri"/>
        <w:b/>
        <w:bCs/>
        <w:sz w:val="18"/>
        <w:szCs w:val="18"/>
      </w:rPr>
      <w:fldChar w:fldCharType="separate"/>
    </w:r>
    <w:r w:rsidR="006E2002">
      <w:rPr>
        <w:rFonts w:ascii="Calibri" w:hAnsi="Calibri" w:cs="Calibri"/>
        <w:b/>
        <w:bCs/>
        <w:noProof/>
        <w:sz w:val="18"/>
        <w:szCs w:val="18"/>
      </w:rPr>
      <w:t>1</w:t>
    </w:r>
    <w:r w:rsidRPr="005C347D">
      <w:rPr>
        <w:rFonts w:ascii="Calibri" w:hAnsi="Calibri" w:cs="Calibri"/>
        <w:b/>
        <w:bCs/>
        <w:sz w:val="18"/>
        <w:szCs w:val="18"/>
      </w:rPr>
      <w:fldChar w:fldCharType="end"/>
    </w:r>
    <w:r w:rsidRPr="005C347D">
      <w:rPr>
        <w:rFonts w:ascii="Calibri" w:hAnsi="Calibri" w:cs="Calibri"/>
        <w:sz w:val="18"/>
        <w:szCs w:val="18"/>
      </w:rPr>
      <w:t xml:space="preserve"> z </w:t>
    </w:r>
    <w:r w:rsidRPr="005C347D">
      <w:rPr>
        <w:rFonts w:ascii="Calibri" w:hAnsi="Calibri" w:cs="Calibri"/>
        <w:b/>
        <w:bCs/>
        <w:sz w:val="18"/>
        <w:szCs w:val="18"/>
      </w:rPr>
      <w:fldChar w:fldCharType="begin"/>
    </w:r>
    <w:r w:rsidRPr="005C347D">
      <w:rPr>
        <w:rFonts w:ascii="Calibri" w:hAnsi="Calibri" w:cs="Calibri"/>
        <w:b/>
        <w:bCs/>
        <w:sz w:val="18"/>
        <w:szCs w:val="18"/>
      </w:rPr>
      <w:instrText>NUMPAGES</w:instrText>
    </w:r>
    <w:r w:rsidRPr="005C347D">
      <w:rPr>
        <w:rFonts w:ascii="Calibri" w:hAnsi="Calibri" w:cs="Calibri"/>
        <w:b/>
        <w:bCs/>
        <w:sz w:val="18"/>
        <w:szCs w:val="18"/>
      </w:rPr>
      <w:fldChar w:fldCharType="separate"/>
    </w:r>
    <w:r w:rsidR="006E2002">
      <w:rPr>
        <w:rFonts w:ascii="Calibri" w:hAnsi="Calibri" w:cs="Calibri"/>
        <w:b/>
        <w:bCs/>
        <w:noProof/>
        <w:sz w:val="18"/>
        <w:szCs w:val="18"/>
      </w:rPr>
      <w:t>23</w:t>
    </w:r>
    <w:r w:rsidRPr="005C347D">
      <w:rPr>
        <w:rFonts w:ascii="Calibri" w:hAnsi="Calibri" w:cs="Calibri"/>
        <w:b/>
        <w:bCs/>
        <w:sz w:val="18"/>
        <w:szCs w:val="18"/>
      </w:rPr>
      <w:fldChar w:fldCharType="end"/>
    </w:r>
  </w:p>
  <w:p w14:paraId="0F8B4CEE" w14:textId="77777777" w:rsidR="001621C8" w:rsidRDefault="001621C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E815" w14:textId="77777777" w:rsidR="001621C8" w:rsidRDefault="001621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01F7" w14:textId="05B234BC" w:rsidR="001621C8" w:rsidRDefault="001621C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E2002">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E2002">
      <w:rPr>
        <w:b/>
        <w:bCs/>
        <w:noProof/>
      </w:rPr>
      <w:t>23</w:t>
    </w:r>
    <w:r>
      <w:rPr>
        <w:b/>
        <w:bCs/>
        <w:sz w:val="24"/>
        <w:szCs w:val="24"/>
      </w:rPr>
      <w:fldChar w:fldCharType="end"/>
    </w:r>
  </w:p>
  <w:p w14:paraId="64333C4A" w14:textId="77777777" w:rsidR="001621C8" w:rsidRDefault="001621C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3761" w14:textId="77777777" w:rsidR="001621C8" w:rsidRDefault="00162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D2C8" w14:textId="77777777" w:rsidR="001621C8" w:rsidRDefault="001621C8" w:rsidP="00916058">
      <w:r>
        <w:separator/>
      </w:r>
    </w:p>
  </w:footnote>
  <w:footnote w:type="continuationSeparator" w:id="0">
    <w:p w14:paraId="76EFF364" w14:textId="77777777" w:rsidR="001621C8" w:rsidRDefault="001621C8" w:rsidP="0091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D2C3" w14:textId="77777777" w:rsidR="006E2002" w:rsidRPr="00916058" w:rsidRDefault="006E2002" w:rsidP="006E2002">
    <w:pPr>
      <w:tabs>
        <w:tab w:val="center" w:pos="4536"/>
        <w:tab w:val="right" w:pos="9072"/>
      </w:tabs>
      <w:spacing w:before="120"/>
      <w:jc w:val="right"/>
      <w:rPr>
        <w:rFonts w:ascii="Arial" w:hAnsi="Arial"/>
      </w:rPr>
    </w:pPr>
    <w:r w:rsidRPr="00916058">
      <w:rPr>
        <w:rFonts w:ascii="Arial" w:hAnsi="Arial"/>
      </w:rPr>
      <w:t>Specyfik</w:t>
    </w:r>
    <w:r>
      <w:rPr>
        <w:rFonts w:ascii="Arial" w:hAnsi="Arial"/>
      </w:rPr>
      <w:t>acja warunków zamówienia KR-01/24</w:t>
    </w:r>
    <w:r w:rsidRPr="00916058">
      <w:rPr>
        <w:rFonts w:ascii="Arial" w:hAnsi="Arial"/>
      </w:rPr>
      <w:t>/2</w:t>
    </w:r>
    <w:r>
      <w:rPr>
        <w:rFonts w:ascii="Arial" w:hAnsi="Arial"/>
      </w:rPr>
      <w:t>4</w:t>
    </w:r>
  </w:p>
  <w:p w14:paraId="79B6E821" w14:textId="77777777" w:rsidR="001621C8" w:rsidRPr="005C347D" w:rsidRDefault="001621C8" w:rsidP="00EC3768">
    <w:pPr>
      <w:pStyle w:val="Nagwek"/>
      <w:jc w:val="right"/>
      <w:rPr>
        <w:rFonts w:cs="Arial"/>
        <w:color w:val="FFFFFF"/>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472B" w14:textId="77777777" w:rsidR="001621C8" w:rsidRDefault="001621C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2CFF" w14:textId="77777777" w:rsidR="001621C8" w:rsidRDefault="001621C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D6FE" w14:textId="77777777" w:rsidR="001621C8" w:rsidRDefault="001621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C6B"/>
    <w:multiLevelType w:val="hybridMultilevel"/>
    <w:tmpl w:val="8D962190"/>
    <w:lvl w:ilvl="0" w:tplc="00000011">
      <w:start w:val="2003"/>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D72E3"/>
    <w:multiLevelType w:val="hybridMultilevel"/>
    <w:tmpl w:val="5C4AF260"/>
    <w:lvl w:ilvl="0" w:tplc="47B677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146EEB"/>
    <w:multiLevelType w:val="hybridMultilevel"/>
    <w:tmpl w:val="1382C1CC"/>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6A5769"/>
    <w:multiLevelType w:val="hybridMultilevel"/>
    <w:tmpl w:val="2B1E99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B33809"/>
    <w:multiLevelType w:val="hybridMultilevel"/>
    <w:tmpl w:val="FD3227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F80566"/>
    <w:multiLevelType w:val="hybridMultilevel"/>
    <w:tmpl w:val="8014F334"/>
    <w:lvl w:ilvl="0" w:tplc="04150011">
      <w:start w:val="1"/>
      <w:numFmt w:val="decimal"/>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2480674"/>
    <w:multiLevelType w:val="hybridMultilevel"/>
    <w:tmpl w:val="9D22CA60"/>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385450"/>
    <w:multiLevelType w:val="hybridMultilevel"/>
    <w:tmpl w:val="50BCC5E4"/>
    <w:lvl w:ilvl="0" w:tplc="F8B858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567EA"/>
    <w:multiLevelType w:val="hybridMultilevel"/>
    <w:tmpl w:val="9B908FCE"/>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C00C0A"/>
    <w:multiLevelType w:val="hybridMultilevel"/>
    <w:tmpl w:val="3DA202A6"/>
    <w:lvl w:ilvl="0" w:tplc="D274391C">
      <w:start w:val="1"/>
      <w:numFmt w:val="bullet"/>
      <w:lvlText w:val=""/>
      <w:lvlJc w:val="left"/>
      <w:pPr>
        <w:ind w:left="720" w:hanging="360"/>
      </w:pPr>
      <w:rPr>
        <w:rFonts w:ascii="Symbol" w:hAnsi="Symbol"/>
      </w:rPr>
    </w:lvl>
    <w:lvl w:ilvl="1" w:tplc="493A986E">
      <w:start w:val="1"/>
      <w:numFmt w:val="bullet"/>
      <w:lvlText w:val=""/>
      <w:lvlJc w:val="left"/>
      <w:pPr>
        <w:ind w:left="720" w:hanging="360"/>
      </w:pPr>
      <w:rPr>
        <w:rFonts w:ascii="Symbol" w:hAnsi="Symbol"/>
      </w:rPr>
    </w:lvl>
    <w:lvl w:ilvl="2" w:tplc="30743968">
      <w:start w:val="1"/>
      <w:numFmt w:val="bullet"/>
      <w:lvlText w:val=""/>
      <w:lvlJc w:val="left"/>
      <w:pPr>
        <w:ind w:left="720" w:hanging="360"/>
      </w:pPr>
      <w:rPr>
        <w:rFonts w:ascii="Symbol" w:hAnsi="Symbol"/>
      </w:rPr>
    </w:lvl>
    <w:lvl w:ilvl="3" w:tplc="BD68F65A">
      <w:start w:val="1"/>
      <w:numFmt w:val="bullet"/>
      <w:lvlText w:val=""/>
      <w:lvlJc w:val="left"/>
      <w:pPr>
        <w:ind w:left="720" w:hanging="360"/>
      </w:pPr>
      <w:rPr>
        <w:rFonts w:ascii="Symbol" w:hAnsi="Symbol"/>
      </w:rPr>
    </w:lvl>
    <w:lvl w:ilvl="4" w:tplc="907ED4DE">
      <w:start w:val="1"/>
      <w:numFmt w:val="bullet"/>
      <w:lvlText w:val=""/>
      <w:lvlJc w:val="left"/>
      <w:pPr>
        <w:ind w:left="720" w:hanging="360"/>
      </w:pPr>
      <w:rPr>
        <w:rFonts w:ascii="Symbol" w:hAnsi="Symbol"/>
      </w:rPr>
    </w:lvl>
    <w:lvl w:ilvl="5" w:tplc="065EB00E">
      <w:start w:val="1"/>
      <w:numFmt w:val="bullet"/>
      <w:lvlText w:val=""/>
      <w:lvlJc w:val="left"/>
      <w:pPr>
        <w:ind w:left="720" w:hanging="360"/>
      </w:pPr>
      <w:rPr>
        <w:rFonts w:ascii="Symbol" w:hAnsi="Symbol"/>
      </w:rPr>
    </w:lvl>
    <w:lvl w:ilvl="6" w:tplc="89F63870">
      <w:start w:val="1"/>
      <w:numFmt w:val="bullet"/>
      <w:lvlText w:val=""/>
      <w:lvlJc w:val="left"/>
      <w:pPr>
        <w:ind w:left="720" w:hanging="360"/>
      </w:pPr>
      <w:rPr>
        <w:rFonts w:ascii="Symbol" w:hAnsi="Symbol"/>
      </w:rPr>
    </w:lvl>
    <w:lvl w:ilvl="7" w:tplc="9D2E9904">
      <w:start w:val="1"/>
      <w:numFmt w:val="bullet"/>
      <w:lvlText w:val=""/>
      <w:lvlJc w:val="left"/>
      <w:pPr>
        <w:ind w:left="720" w:hanging="360"/>
      </w:pPr>
      <w:rPr>
        <w:rFonts w:ascii="Symbol" w:hAnsi="Symbol"/>
      </w:rPr>
    </w:lvl>
    <w:lvl w:ilvl="8" w:tplc="D8467878">
      <w:start w:val="1"/>
      <w:numFmt w:val="bullet"/>
      <w:lvlText w:val=""/>
      <w:lvlJc w:val="left"/>
      <w:pPr>
        <w:ind w:left="720" w:hanging="360"/>
      </w:pPr>
      <w:rPr>
        <w:rFonts w:ascii="Symbol" w:hAnsi="Symbol"/>
      </w:rPr>
    </w:lvl>
  </w:abstractNum>
  <w:abstractNum w:abstractNumId="10" w15:restartNumberingAfterBreak="0">
    <w:nsid w:val="1E304E97"/>
    <w:multiLevelType w:val="hybridMultilevel"/>
    <w:tmpl w:val="348E7644"/>
    <w:lvl w:ilvl="0" w:tplc="AE60191C">
      <w:start w:val="1"/>
      <w:numFmt w:val="bullet"/>
      <w:lvlText w:val=""/>
      <w:lvlJc w:val="left"/>
      <w:pPr>
        <w:ind w:left="720" w:hanging="360"/>
      </w:pPr>
      <w:rPr>
        <w:rFonts w:ascii="Symbol" w:hAnsi="Symbol"/>
      </w:rPr>
    </w:lvl>
    <w:lvl w:ilvl="1" w:tplc="8C4493D0">
      <w:start w:val="1"/>
      <w:numFmt w:val="bullet"/>
      <w:lvlText w:val=""/>
      <w:lvlJc w:val="left"/>
      <w:pPr>
        <w:ind w:left="720" w:hanging="360"/>
      </w:pPr>
      <w:rPr>
        <w:rFonts w:ascii="Symbol" w:hAnsi="Symbol"/>
      </w:rPr>
    </w:lvl>
    <w:lvl w:ilvl="2" w:tplc="13E22756">
      <w:start w:val="1"/>
      <w:numFmt w:val="bullet"/>
      <w:lvlText w:val=""/>
      <w:lvlJc w:val="left"/>
      <w:pPr>
        <w:ind w:left="720" w:hanging="360"/>
      </w:pPr>
      <w:rPr>
        <w:rFonts w:ascii="Symbol" w:hAnsi="Symbol"/>
      </w:rPr>
    </w:lvl>
    <w:lvl w:ilvl="3" w:tplc="867A8A98">
      <w:start w:val="1"/>
      <w:numFmt w:val="bullet"/>
      <w:lvlText w:val=""/>
      <w:lvlJc w:val="left"/>
      <w:pPr>
        <w:ind w:left="720" w:hanging="360"/>
      </w:pPr>
      <w:rPr>
        <w:rFonts w:ascii="Symbol" w:hAnsi="Symbol"/>
      </w:rPr>
    </w:lvl>
    <w:lvl w:ilvl="4" w:tplc="5E265E9A">
      <w:start w:val="1"/>
      <w:numFmt w:val="bullet"/>
      <w:lvlText w:val=""/>
      <w:lvlJc w:val="left"/>
      <w:pPr>
        <w:ind w:left="720" w:hanging="360"/>
      </w:pPr>
      <w:rPr>
        <w:rFonts w:ascii="Symbol" w:hAnsi="Symbol"/>
      </w:rPr>
    </w:lvl>
    <w:lvl w:ilvl="5" w:tplc="BA5255E4">
      <w:start w:val="1"/>
      <w:numFmt w:val="bullet"/>
      <w:lvlText w:val=""/>
      <w:lvlJc w:val="left"/>
      <w:pPr>
        <w:ind w:left="720" w:hanging="360"/>
      </w:pPr>
      <w:rPr>
        <w:rFonts w:ascii="Symbol" w:hAnsi="Symbol"/>
      </w:rPr>
    </w:lvl>
    <w:lvl w:ilvl="6" w:tplc="6232B3D0">
      <w:start w:val="1"/>
      <w:numFmt w:val="bullet"/>
      <w:lvlText w:val=""/>
      <w:lvlJc w:val="left"/>
      <w:pPr>
        <w:ind w:left="720" w:hanging="360"/>
      </w:pPr>
      <w:rPr>
        <w:rFonts w:ascii="Symbol" w:hAnsi="Symbol"/>
      </w:rPr>
    </w:lvl>
    <w:lvl w:ilvl="7" w:tplc="BC7ED62C">
      <w:start w:val="1"/>
      <w:numFmt w:val="bullet"/>
      <w:lvlText w:val=""/>
      <w:lvlJc w:val="left"/>
      <w:pPr>
        <w:ind w:left="720" w:hanging="360"/>
      </w:pPr>
      <w:rPr>
        <w:rFonts w:ascii="Symbol" w:hAnsi="Symbol"/>
      </w:rPr>
    </w:lvl>
    <w:lvl w:ilvl="8" w:tplc="D7CA111A">
      <w:start w:val="1"/>
      <w:numFmt w:val="bullet"/>
      <w:lvlText w:val=""/>
      <w:lvlJc w:val="left"/>
      <w:pPr>
        <w:ind w:left="720" w:hanging="360"/>
      </w:pPr>
      <w:rPr>
        <w:rFonts w:ascii="Symbol" w:hAnsi="Symbol"/>
      </w:rPr>
    </w:lvl>
  </w:abstractNum>
  <w:abstractNum w:abstractNumId="11" w15:restartNumberingAfterBreak="0">
    <w:nsid w:val="1EE32E3C"/>
    <w:multiLevelType w:val="hybridMultilevel"/>
    <w:tmpl w:val="BD18E1C8"/>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5A3C33"/>
    <w:multiLevelType w:val="hybridMultilevel"/>
    <w:tmpl w:val="82AEAAEC"/>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55A41"/>
    <w:multiLevelType w:val="hybridMultilevel"/>
    <w:tmpl w:val="6492CF58"/>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E64974"/>
    <w:multiLevelType w:val="hybridMultilevel"/>
    <w:tmpl w:val="C928C20C"/>
    <w:lvl w:ilvl="0" w:tplc="22183B64">
      <w:start w:val="1"/>
      <w:numFmt w:val="decimal"/>
      <w:pStyle w:val="Spistreci3"/>
      <w:lvlText w:val="%1."/>
      <w:lvlJc w:val="left"/>
      <w:pPr>
        <w:tabs>
          <w:tab w:val="num" w:pos="900"/>
        </w:tabs>
        <w:ind w:left="900" w:hanging="360"/>
      </w:pPr>
      <w:rPr>
        <w:rFonts w:hint="default"/>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15:restartNumberingAfterBreak="0">
    <w:nsid w:val="262927C4"/>
    <w:multiLevelType w:val="hybridMultilevel"/>
    <w:tmpl w:val="A8FC50EE"/>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E026C"/>
    <w:multiLevelType w:val="hybridMultilevel"/>
    <w:tmpl w:val="D588495E"/>
    <w:lvl w:ilvl="0" w:tplc="041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91315E"/>
    <w:multiLevelType w:val="hybridMultilevel"/>
    <w:tmpl w:val="46CA2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1C1B27"/>
    <w:multiLevelType w:val="hybridMultilevel"/>
    <w:tmpl w:val="AB2C274A"/>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CF6E6A"/>
    <w:multiLevelType w:val="hybridMultilevel"/>
    <w:tmpl w:val="48C296DA"/>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696715"/>
    <w:multiLevelType w:val="hybridMultilevel"/>
    <w:tmpl w:val="959CFE5E"/>
    <w:lvl w:ilvl="0" w:tplc="00000011">
      <w:start w:val="2003"/>
      <w:numFmt w:val="bullet"/>
      <w:lvlText w:val="-"/>
      <w:lvlJc w:val="left"/>
      <w:pPr>
        <w:ind w:left="360" w:hanging="360"/>
      </w:pPr>
      <w:rPr>
        <w:rFonts w:ascii="OpenSymbol" w:hAnsi="Open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CAF5FEC"/>
    <w:multiLevelType w:val="hybridMultilevel"/>
    <w:tmpl w:val="A28C43CE"/>
    <w:lvl w:ilvl="0" w:tplc="041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F02C71"/>
    <w:multiLevelType w:val="hybridMultilevel"/>
    <w:tmpl w:val="2A1CB742"/>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15669DD"/>
    <w:multiLevelType w:val="hybridMultilevel"/>
    <w:tmpl w:val="B8A2B5B2"/>
    <w:lvl w:ilvl="0" w:tplc="04150017">
      <w:start w:val="1"/>
      <w:numFmt w:val="lowerLetter"/>
      <w:lvlText w:val="%1)"/>
      <w:lvlJc w:val="left"/>
      <w:pPr>
        <w:ind w:left="720" w:hanging="360"/>
      </w:pPr>
    </w:lvl>
    <w:lvl w:ilvl="1" w:tplc="059C828E">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AF7438"/>
    <w:multiLevelType w:val="hybridMultilevel"/>
    <w:tmpl w:val="CA66309C"/>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DB79A4"/>
    <w:multiLevelType w:val="hybridMultilevel"/>
    <w:tmpl w:val="9D00B83E"/>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9431EF"/>
    <w:multiLevelType w:val="hybridMultilevel"/>
    <w:tmpl w:val="C23E7344"/>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8B3C93"/>
    <w:multiLevelType w:val="hybridMultilevel"/>
    <w:tmpl w:val="4294952A"/>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D52CE6"/>
    <w:multiLevelType w:val="hybridMultilevel"/>
    <w:tmpl w:val="6450EA24"/>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B541AF"/>
    <w:multiLevelType w:val="hybridMultilevel"/>
    <w:tmpl w:val="15D4D26E"/>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465EEA"/>
    <w:multiLevelType w:val="hybridMultilevel"/>
    <w:tmpl w:val="F458995A"/>
    <w:lvl w:ilvl="0" w:tplc="04150011">
      <w:start w:val="1"/>
      <w:numFmt w:val="decimal"/>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4606955"/>
    <w:multiLevelType w:val="hybridMultilevel"/>
    <w:tmpl w:val="3EB27F88"/>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B170F1"/>
    <w:multiLevelType w:val="hybridMultilevel"/>
    <w:tmpl w:val="392E21D0"/>
    <w:lvl w:ilvl="0" w:tplc="00000011">
      <w:start w:val="2003"/>
      <w:numFmt w:val="bullet"/>
      <w:lvlText w:val="-"/>
      <w:lvlJc w:val="left"/>
      <w:pPr>
        <w:ind w:left="1800" w:hanging="360"/>
      </w:pPr>
      <w:rPr>
        <w:rFonts w:ascii="OpenSymbol" w:hAnsi="OpenSymbol"/>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46B84C39"/>
    <w:multiLevelType w:val="hybridMultilevel"/>
    <w:tmpl w:val="C8B41448"/>
    <w:lvl w:ilvl="0" w:tplc="00000011">
      <w:start w:val="2003"/>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B0415A0"/>
    <w:multiLevelType w:val="hybridMultilevel"/>
    <w:tmpl w:val="B7AE0576"/>
    <w:lvl w:ilvl="0" w:tplc="00000011">
      <w:start w:val="2003"/>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0F05BD9"/>
    <w:multiLevelType w:val="hybridMultilevel"/>
    <w:tmpl w:val="BF42E202"/>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13353B6"/>
    <w:multiLevelType w:val="hybridMultilevel"/>
    <w:tmpl w:val="D7AEC3B8"/>
    <w:lvl w:ilvl="0" w:tplc="04150001">
      <w:start w:val="1"/>
      <w:numFmt w:val="bullet"/>
      <w:pStyle w:val="punktory"/>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20A037D"/>
    <w:multiLevelType w:val="hybridMultilevel"/>
    <w:tmpl w:val="CD663964"/>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96369F"/>
    <w:multiLevelType w:val="hybridMultilevel"/>
    <w:tmpl w:val="4E800E54"/>
    <w:lvl w:ilvl="0" w:tplc="00000011">
      <w:start w:val="2003"/>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25249B"/>
    <w:multiLevelType w:val="hybridMultilevel"/>
    <w:tmpl w:val="28640F34"/>
    <w:lvl w:ilvl="0" w:tplc="47B677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7B12EDA"/>
    <w:multiLevelType w:val="hybridMultilevel"/>
    <w:tmpl w:val="42C871B6"/>
    <w:lvl w:ilvl="0" w:tplc="00000011">
      <w:start w:val="2003"/>
      <w:numFmt w:val="bullet"/>
      <w:lvlText w:val="-"/>
      <w:lvlJc w:val="left"/>
      <w:pPr>
        <w:ind w:left="1800" w:hanging="360"/>
      </w:pPr>
      <w:rPr>
        <w:rFonts w:ascii="OpenSymbol" w:hAnsi="OpenSymbol"/>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6A1A3986"/>
    <w:multiLevelType w:val="hybridMultilevel"/>
    <w:tmpl w:val="F20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D1A6A"/>
    <w:multiLevelType w:val="hybridMultilevel"/>
    <w:tmpl w:val="96F48462"/>
    <w:name w:val="WW8Num202222223"/>
    <w:lvl w:ilvl="0" w:tplc="04150011">
      <w:start w:val="1"/>
      <w:numFmt w:val="decimal"/>
      <w:lvlText w:val="%1."/>
      <w:lvlJc w:val="left"/>
      <w:pPr>
        <w:tabs>
          <w:tab w:val="num" w:pos="720"/>
        </w:tabs>
        <w:ind w:left="720" w:hanging="360"/>
      </w:pPr>
      <w:rPr>
        <w:rFonts w:hint="default"/>
        <w:b/>
      </w:rPr>
    </w:lvl>
    <w:lvl w:ilvl="1" w:tplc="4978049E">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3A6C1A"/>
    <w:multiLevelType w:val="hybridMultilevel"/>
    <w:tmpl w:val="11CC28BE"/>
    <w:lvl w:ilvl="0" w:tplc="041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4"/>
  </w:num>
  <w:num w:numId="2">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4"/>
  </w:num>
  <w:num w:numId="5">
    <w:abstractNumId w:val="15"/>
  </w:num>
  <w:num w:numId="6">
    <w:abstractNumId w:val="39"/>
  </w:num>
  <w:num w:numId="7">
    <w:abstractNumId w:val="17"/>
  </w:num>
  <w:num w:numId="8">
    <w:abstractNumId w:val="33"/>
  </w:num>
  <w:num w:numId="9">
    <w:abstractNumId w:val="12"/>
  </w:num>
  <w:num w:numId="10">
    <w:abstractNumId w:val="29"/>
  </w:num>
  <w:num w:numId="11">
    <w:abstractNumId w:val="36"/>
  </w:num>
  <w:num w:numId="12">
    <w:abstractNumId w:val="24"/>
  </w:num>
  <w:num w:numId="13">
    <w:abstractNumId w:val="25"/>
  </w:num>
  <w:num w:numId="14">
    <w:abstractNumId w:val="8"/>
  </w:num>
  <w:num w:numId="15">
    <w:abstractNumId w:val="6"/>
  </w:num>
  <w:num w:numId="16">
    <w:abstractNumId w:val="41"/>
  </w:num>
  <w:num w:numId="17">
    <w:abstractNumId w:val="13"/>
  </w:num>
  <w:num w:numId="18">
    <w:abstractNumId w:val="11"/>
  </w:num>
  <w:num w:numId="19">
    <w:abstractNumId w:val="27"/>
  </w:num>
  <w:num w:numId="20">
    <w:abstractNumId w:val="32"/>
  </w:num>
  <w:num w:numId="21">
    <w:abstractNumId w:val="26"/>
  </w:num>
  <w:num w:numId="22">
    <w:abstractNumId w:val="18"/>
  </w:num>
  <w:num w:numId="23">
    <w:abstractNumId w:val="37"/>
  </w:num>
  <w:num w:numId="24">
    <w:abstractNumId w:val="38"/>
  </w:num>
  <w:num w:numId="25">
    <w:abstractNumId w:val="0"/>
  </w:num>
  <w:num w:numId="26">
    <w:abstractNumId w:val="28"/>
  </w:num>
  <w:num w:numId="27">
    <w:abstractNumId w:val="35"/>
  </w:num>
  <w:num w:numId="28">
    <w:abstractNumId w:val="4"/>
  </w:num>
  <w:num w:numId="29">
    <w:abstractNumId w:val="20"/>
  </w:num>
  <w:num w:numId="30">
    <w:abstractNumId w:val="45"/>
  </w:num>
  <w:num w:numId="31">
    <w:abstractNumId w:val="5"/>
  </w:num>
  <w:num w:numId="32">
    <w:abstractNumId w:val="30"/>
  </w:num>
  <w:num w:numId="33">
    <w:abstractNumId w:val="21"/>
  </w:num>
  <w:num w:numId="34">
    <w:abstractNumId w:val="16"/>
  </w:num>
  <w:num w:numId="35">
    <w:abstractNumId w:val="44"/>
  </w:num>
  <w:num w:numId="36">
    <w:abstractNumId w:val="10"/>
  </w:num>
  <w:num w:numId="37">
    <w:abstractNumId w:val="9"/>
  </w:num>
  <w:num w:numId="38">
    <w:abstractNumId w:val="3"/>
  </w:num>
  <w:num w:numId="39">
    <w:abstractNumId w:val="7"/>
  </w:num>
  <w:num w:numId="40">
    <w:abstractNumId w:val="42"/>
  </w:num>
  <w:num w:numId="41">
    <w:abstractNumId w:val="40"/>
  </w:num>
  <w:num w:numId="42">
    <w:abstractNumId w:val="19"/>
  </w:num>
  <w:num w:numId="43">
    <w:abstractNumId w:val="22"/>
  </w:num>
  <w:num w:numId="44">
    <w:abstractNumId w:val="1"/>
  </w:num>
  <w:num w:numId="45">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2E"/>
    <w:rsid w:val="0001090E"/>
    <w:rsid w:val="00013B6C"/>
    <w:rsid w:val="0002672E"/>
    <w:rsid w:val="00026C30"/>
    <w:rsid w:val="000333D0"/>
    <w:rsid w:val="00035B86"/>
    <w:rsid w:val="000416E5"/>
    <w:rsid w:val="00041A07"/>
    <w:rsid w:val="000468E7"/>
    <w:rsid w:val="00060D6A"/>
    <w:rsid w:val="0006150D"/>
    <w:rsid w:val="00065C16"/>
    <w:rsid w:val="00074664"/>
    <w:rsid w:val="0007477F"/>
    <w:rsid w:val="00085EB5"/>
    <w:rsid w:val="0008761B"/>
    <w:rsid w:val="000B696B"/>
    <w:rsid w:val="000C1E35"/>
    <w:rsid w:val="000D37FB"/>
    <w:rsid w:val="000E0756"/>
    <w:rsid w:val="000E54E4"/>
    <w:rsid w:val="000F353D"/>
    <w:rsid w:val="000F3E25"/>
    <w:rsid w:val="00112AB8"/>
    <w:rsid w:val="00142C0D"/>
    <w:rsid w:val="001621C8"/>
    <w:rsid w:val="001669A1"/>
    <w:rsid w:val="0017387D"/>
    <w:rsid w:val="00183CA1"/>
    <w:rsid w:val="00190C4E"/>
    <w:rsid w:val="001E2B95"/>
    <w:rsid w:val="001E58BD"/>
    <w:rsid w:val="002023AE"/>
    <w:rsid w:val="002062C1"/>
    <w:rsid w:val="002127E1"/>
    <w:rsid w:val="00213B0B"/>
    <w:rsid w:val="002245B6"/>
    <w:rsid w:val="00233B0A"/>
    <w:rsid w:val="0024501D"/>
    <w:rsid w:val="0024738B"/>
    <w:rsid w:val="002529D7"/>
    <w:rsid w:val="002575BD"/>
    <w:rsid w:val="002676C1"/>
    <w:rsid w:val="00290DE7"/>
    <w:rsid w:val="00294355"/>
    <w:rsid w:val="002B5C7A"/>
    <w:rsid w:val="002C3F67"/>
    <w:rsid w:val="002D2C6A"/>
    <w:rsid w:val="0030159D"/>
    <w:rsid w:val="00320BC5"/>
    <w:rsid w:val="00333785"/>
    <w:rsid w:val="00341A61"/>
    <w:rsid w:val="00362F2A"/>
    <w:rsid w:val="003B7E87"/>
    <w:rsid w:val="003C30B9"/>
    <w:rsid w:val="003C7CD9"/>
    <w:rsid w:val="003F290D"/>
    <w:rsid w:val="00426B1E"/>
    <w:rsid w:val="00426E12"/>
    <w:rsid w:val="004325B4"/>
    <w:rsid w:val="00455D90"/>
    <w:rsid w:val="0046193F"/>
    <w:rsid w:val="00494885"/>
    <w:rsid w:val="004A15A2"/>
    <w:rsid w:val="004A3F19"/>
    <w:rsid w:val="004A6693"/>
    <w:rsid w:val="004B00AD"/>
    <w:rsid w:val="004B386A"/>
    <w:rsid w:val="004B3F2C"/>
    <w:rsid w:val="004E69AC"/>
    <w:rsid w:val="004F5A10"/>
    <w:rsid w:val="00516BA3"/>
    <w:rsid w:val="005239EC"/>
    <w:rsid w:val="00527233"/>
    <w:rsid w:val="00530DE6"/>
    <w:rsid w:val="0053276E"/>
    <w:rsid w:val="00570127"/>
    <w:rsid w:val="005B070D"/>
    <w:rsid w:val="005B2280"/>
    <w:rsid w:val="005B2A21"/>
    <w:rsid w:val="005B506B"/>
    <w:rsid w:val="005E0D07"/>
    <w:rsid w:val="005E4027"/>
    <w:rsid w:val="005E46C2"/>
    <w:rsid w:val="005E6BB5"/>
    <w:rsid w:val="005E71D7"/>
    <w:rsid w:val="005E7419"/>
    <w:rsid w:val="00603921"/>
    <w:rsid w:val="00604F65"/>
    <w:rsid w:val="00627EEC"/>
    <w:rsid w:val="0063682D"/>
    <w:rsid w:val="00637D9D"/>
    <w:rsid w:val="00646B54"/>
    <w:rsid w:val="006C7602"/>
    <w:rsid w:val="006D29AD"/>
    <w:rsid w:val="006D4263"/>
    <w:rsid w:val="006D48B1"/>
    <w:rsid w:val="006E2002"/>
    <w:rsid w:val="006F6DC9"/>
    <w:rsid w:val="00705CBC"/>
    <w:rsid w:val="00707062"/>
    <w:rsid w:val="0071371F"/>
    <w:rsid w:val="00713838"/>
    <w:rsid w:val="0073668E"/>
    <w:rsid w:val="00744451"/>
    <w:rsid w:val="00772FA3"/>
    <w:rsid w:val="00787835"/>
    <w:rsid w:val="00796EAB"/>
    <w:rsid w:val="007A347A"/>
    <w:rsid w:val="007A6BEC"/>
    <w:rsid w:val="007B02F1"/>
    <w:rsid w:val="007B05C9"/>
    <w:rsid w:val="007B104C"/>
    <w:rsid w:val="007C24C9"/>
    <w:rsid w:val="007C3278"/>
    <w:rsid w:val="007D7E53"/>
    <w:rsid w:val="007F3AB4"/>
    <w:rsid w:val="007F5325"/>
    <w:rsid w:val="0080074F"/>
    <w:rsid w:val="008041BA"/>
    <w:rsid w:val="00837421"/>
    <w:rsid w:val="00851CCE"/>
    <w:rsid w:val="00865925"/>
    <w:rsid w:val="0087295F"/>
    <w:rsid w:val="00875128"/>
    <w:rsid w:val="00884EB2"/>
    <w:rsid w:val="0088781C"/>
    <w:rsid w:val="008A0C1C"/>
    <w:rsid w:val="008A2195"/>
    <w:rsid w:val="008C0D59"/>
    <w:rsid w:val="008C4B96"/>
    <w:rsid w:val="008D3C0C"/>
    <w:rsid w:val="008E0101"/>
    <w:rsid w:val="008E43A4"/>
    <w:rsid w:val="008E7523"/>
    <w:rsid w:val="008F50C0"/>
    <w:rsid w:val="009040F1"/>
    <w:rsid w:val="009049A4"/>
    <w:rsid w:val="009068CE"/>
    <w:rsid w:val="0091372E"/>
    <w:rsid w:val="00916058"/>
    <w:rsid w:val="009234A0"/>
    <w:rsid w:val="00925690"/>
    <w:rsid w:val="00941048"/>
    <w:rsid w:val="00946693"/>
    <w:rsid w:val="0095060B"/>
    <w:rsid w:val="00951CFF"/>
    <w:rsid w:val="0098631B"/>
    <w:rsid w:val="009C04D7"/>
    <w:rsid w:val="00A32BDA"/>
    <w:rsid w:val="00A36D6A"/>
    <w:rsid w:val="00A44149"/>
    <w:rsid w:val="00A515A1"/>
    <w:rsid w:val="00A51C86"/>
    <w:rsid w:val="00A557B6"/>
    <w:rsid w:val="00A60154"/>
    <w:rsid w:val="00A627C3"/>
    <w:rsid w:val="00A80A8C"/>
    <w:rsid w:val="00AC546C"/>
    <w:rsid w:val="00AD25B4"/>
    <w:rsid w:val="00AD6CD1"/>
    <w:rsid w:val="00AE4092"/>
    <w:rsid w:val="00AE77D9"/>
    <w:rsid w:val="00AF067B"/>
    <w:rsid w:val="00B1221F"/>
    <w:rsid w:val="00B22FE7"/>
    <w:rsid w:val="00B27B07"/>
    <w:rsid w:val="00B42FDE"/>
    <w:rsid w:val="00B438F4"/>
    <w:rsid w:val="00B57E7D"/>
    <w:rsid w:val="00B72780"/>
    <w:rsid w:val="00B74BAE"/>
    <w:rsid w:val="00B7621F"/>
    <w:rsid w:val="00B947C0"/>
    <w:rsid w:val="00BA1A39"/>
    <w:rsid w:val="00BB0A87"/>
    <w:rsid w:val="00BB0F74"/>
    <w:rsid w:val="00BB6EC8"/>
    <w:rsid w:val="00BC5B28"/>
    <w:rsid w:val="00BD1DC2"/>
    <w:rsid w:val="00BD1E24"/>
    <w:rsid w:val="00BE31B4"/>
    <w:rsid w:val="00BE6DAB"/>
    <w:rsid w:val="00BE7BDD"/>
    <w:rsid w:val="00BE7EB5"/>
    <w:rsid w:val="00BF4247"/>
    <w:rsid w:val="00C02012"/>
    <w:rsid w:val="00C0384B"/>
    <w:rsid w:val="00C05BB1"/>
    <w:rsid w:val="00C24C36"/>
    <w:rsid w:val="00C24D13"/>
    <w:rsid w:val="00C25626"/>
    <w:rsid w:val="00C25A44"/>
    <w:rsid w:val="00C45983"/>
    <w:rsid w:val="00C6396B"/>
    <w:rsid w:val="00C67F8F"/>
    <w:rsid w:val="00C86777"/>
    <w:rsid w:val="00C93D66"/>
    <w:rsid w:val="00CA07B1"/>
    <w:rsid w:val="00CA3C52"/>
    <w:rsid w:val="00CB557F"/>
    <w:rsid w:val="00CC06EE"/>
    <w:rsid w:val="00CC67EA"/>
    <w:rsid w:val="00CC7DB9"/>
    <w:rsid w:val="00CD120E"/>
    <w:rsid w:val="00CF19EB"/>
    <w:rsid w:val="00D03C3E"/>
    <w:rsid w:val="00D05AB5"/>
    <w:rsid w:val="00D05D8C"/>
    <w:rsid w:val="00D078E2"/>
    <w:rsid w:val="00D2711E"/>
    <w:rsid w:val="00D37B6F"/>
    <w:rsid w:val="00D37E89"/>
    <w:rsid w:val="00D46E36"/>
    <w:rsid w:val="00D56A87"/>
    <w:rsid w:val="00D618F0"/>
    <w:rsid w:val="00D67979"/>
    <w:rsid w:val="00D852B4"/>
    <w:rsid w:val="00DB2893"/>
    <w:rsid w:val="00DC51A4"/>
    <w:rsid w:val="00DD0FEC"/>
    <w:rsid w:val="00DE7109"/>
    <w:rsid w:val="00DF12E2"/>
    <w:rsid w:val="00E17AF6"/>
    <w:rsid w:val="00E218A4"/>
    <w:rsid w:val="00E44FEB"/>
    <w:rsid w:val="00E55779"/>
    <w:rsid w:val="00E83F65"/>
    <w:rsid w:val="00E853A4"/>
    <w:rsid w:val="00E928A4"/>
    <w:rsid w:val="00EB2CE2"/>
    <w:rsid w:val="00EB6595"/>
    <w:rsid w:val="00EC3768"/>
    <w:rsid w:val="00EC608D"/>
    <w:rsid w:val="00EC7A44"/>
    <w:rsid w:val="00ED792F"/>
    <w:rsid w:val="00EF2BF2"/>
    <w:rsid w:val="00EF55D6"/>
    <w:rsid w:val="00F008CC"/>
    <w:rsid w:val="00F11F8E"/>
    <w:rsid w:val="00F23A32"/>
    <w:rsid w:val="00F33DDB"/>
    <w:rsid w:val="00F52C7A"/>
    <w:rsid w:val="00F54179"/>
    <w:rsid w:val="00F6026E"/>
    <w:rsid w:val="00F7006B"/>
    <w:rsid w:val="00F8204E"/>
    <w:rsid w:val="00F85AB4"/>
    <w:rsid w:val="00F86A33"/>
    <w:rsid w:val="00F87128"/>
    <w:rsid w:val="00F913E2"/>
    <w:rsid w:val="00F93FEF"/>
    <w:rsid w:val="00FC5CCC"/>
    <w:rsid w:val="00FD056E"/>
    <w:rsid w:val="00FD3A81"/>
    <w:rsid w:val="00FD4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0ED97C"/>
  <w15:chartTrackingRefBased/>
  <w15:docId w15:val="{D7C67E5C-3EFD-4CC1-97A3-6017AAA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372E"/>
    <w:rPr>
      <w:rFonts w:ascii="Times New Roman" w:eastAsia="Times New Roman" w:hAnsi="Times New Roman"/>
    </w:rPr>
  </w:style>
  <w:style w:type="paragraph" w:styleId="Nagwek1">
    <w:name w:val="heading 1"/>
    <w:basedOn w:val="Normalny"/>
    <w:next w:val="Normalny"/>
    <w:link w:val="Nagwek1Znak"/>
    <w:qFormat/>
    <w:rsid w:val="003F290D"/>
    <w:pPr>
      <w:keepNext/>
      <w:jc w:val="center"/>
      <w:outlineLvl w:val="0"/>
    </w:pPr>
    <w:rPr>
      <w:b/>
      <w:sz w:val="24"/>
      <w:lang w:val="x-none" w:eastAsia="x-none"/>
    </w:rPr>
  </w:style>
  <w:style w:type="paragraph" w:styleId="Nagwek2">
    <w:name w:val="heading 2"/>
    <w:basedOn w:val="Normalny"/>
    <w:next w:val="Normalny"/>
    <w:link w:val="Nagwek2Znak"/>
    <w:qFormat/>
    <w:rsid w:val="003F290D"/>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rsid w:val="003F290D"/>
    <w:pPr>
      <w:keepNext/>
      <w:ind w:left="284" w:firstLine="850"/>
      <w:outlineLvl w:val="2"/>
    </w:pPr>
    <w:rPr>
      <w:b/>
      <w:sz w:val="24"/>
      <w:lang w:val="x-none" w:eastAsia="x-none"/>
    </w:rPr>
  </w:style>
  <w:style w:type="paragraph" w:styleId="Nagwek4">
    <w:name w:val="heading 4"/>
    <w:basedOn w:val="Normalny"/>
    <w:next w:val="Normalny"/>
    <w:link w:val="Nagwek4Znak"/>
    <w:qFormat/>
    <w:rsid w:val="003F290D"/>
    <w:pPr>
      <w:keepNext/>
      <w:outlineLvl w:val="3"/>
    </w:pPr>
    <w:rPr>
      <w:rFonts w:ascii="Arial" w:hAnsi="Arial"/>
      <w:b/>
      <w:sz w:val="24"/>
    </w:rPr>
  </w:style>
  <w:style w:type="paragraph" w:styleId="Nagwek5">
    <w:name w:val="heading 5"/>
    <w:basedOn w:val="Normalny"/>
    <w:next w:val="Normalny"/>
    <w:link w:val="Nagwek5Znak"/>
    <w:qFormat/>
    <w:rsid w:val="003F290D"/>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link w:val="Nagwek6Znak"/>
    <w:qFormat/>
    <w:rsid w:val="003F290D"/>
    <w:pPr>
      <w:keepNext/>
      <w:ind w:left="360"/>
      <w:outlineLvl w:val="5"/>
    </w:pPr>
    <w:rPr>
      <w:rFonts w:ascii="Arial" w:hAnsi="Arial"/>
      <w:b/>
      <w:sz w:val="24"/>
    </w:rPr>
  </w:style>
  <w:style w:type="paragraph" w:styleId="Nagwek7">
    <w:name w:val="heading 7"/>
    <w:basedOn w:val="Normalny"/>
    <w:next w:val="Normalny"/>
    <w:link w:val="Nagwek7Znak"/>
    <w:qFormat/>
    <w:rsid w:val="003F290D"/>
    <w:pPr>
      <w:keepNext/>
      <w:jc w:val="center"/>
      <w:outlineLvl w:val="6"/>
    </w:pPr>
    <w:rPr>
      <w:rFonts w:ascii="Arial" w:hAnsi="Arial"/>
      <w:sz w:val="24"/>
    </w:rPr>
  </w:style>
  <w:style w:type="paragraph" w:styleId="Nagwek8">
    <w:name w:val="heading 8"/>
    <w:basedOn w:val="Normalny"/>
    <w:next w:val="Normalny"/>
    <w:link w:val="Nagwek8Znak"/>
    <w:qFormat/>
    <w:rsid w:val="003F290D"/>
    <w:pPr>
      <w:keepNext/>
      <w:outlineLvl w:val="7"/>
    </w:pPr>
    <w:rPr>
      <w:b/>
      <w:color w:val="000000"/>
      <w:sz w:val="16"/>
    </w:rPr>
  </w:style>
  <w:style w:type="paragraph" w:styleId="Nagwek9">
    <w:name w:val="heading 9"/>
    <w:basedOn w:val="Normalny"/>
    <w:next w:val="Normalny"/>
    <w:link w:val="Nagwek9Znak"/>
    <w:qFormat/>
    <w:rsid w:val="003F290D"/>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rsid w:val="0091372E"/>
    <w:rPr>
      <w:rFonts w:ascii="Arial" w:hAnsi="Arial"/>
      <w:sz w:val="32"/>
    </w:rPr>
  </w:style>
  <w:style w:type="character" w:customStyle="1" w:styleId="Tekstpodstawowy3Znak">
    <w:name w:val="Tekst podstawowy 3 Znak"/>
    <w:link w:val="Tekstpodstawowy3"/>
    <w:semiHidden/>
    <w:rsid w:val="0091372E"/>
    <w:rPr>
      <w:rFonts w:ascii="Arial" w:eastAsia="Times New Roman" w:hAnsi="Arial" w:cs="Times New Roman"/>
      <w:sz w:val="32"/>
      <w:szCs w:val="20"/>
      <w:lang w:eastAsia="pl-PL"/>
    </w:rPr>
  </w:style>
  <w:style w:type="paragraph" w:styleId="Tekstprzypisudolnego">
    <w:name w:val="footnote text"/>
    <w:aliases w:val="Podrozdział"/>
    <w:basedOn w:val="Normalny"/>
    <w:link w:val="TekstprzypisudolnegoZnak"/>
    <w:uiPriority w:val="99"/>
    <w:semiHidden/>
    <w:rsid w:val="0091372E"/>
  </w:style>
  <w:style w:type="character" w:customStyle="1" w:styleId="TekstprzypisudolnegoZnak">
    <w:name w:val="Tekst przypisu dolnego Znak"/>
    <w:aliases w:val="Podrozdział Znak"/>
    <w:link w:val="Tekstprzypisudolnego"/>
    <w:uiPriority w:val="99"/>
    <w:semiHidden/>
    <w:rsid w:val="0091372E"/>
    <w:rPr>
      <w:rFonts w:ascii="Times New Roman" w:eastAsia="Times New Roman" w:hAnsi="Times New Roman" w:cs="Times New Roman"/>
      <w:sz w:val="20"/>
      <w:szCs w:val="20"/>
      <w:lang w:eastAsia="pl-PL"/>
    </w:rPr>
  </w:style>
  <w:style w:type="paragraph" w:styleId="Bezodstpw">
    <w:name w:val="No Spacing"/>
    <w:uiPriority w:val="1"/>
    <w:qFormat/>
    <w:rsid w:val="0091372E"/>
    <w:pPr>
      <w:suppressAutoHyphens/>
    </w:pPr>
    <w:rPr>
      <w:rFonts w:eastAsia="Arial"/>
      <w:sz w:val="22"/>
      <w:szCs w:val="22"/>
      <w:lang w:eastAsia="ar-SA"/>
    </w:rPr>
  </w:style>
  <w:style w:type="paragraph" w:customStyle="1" w:styleId="NormalnyArialNarrow">
    <w:name w:val="Normalny + Arial Narrow"/>
    <w:aliases w:val="11 pt"/>
    <w:basedOn w:val="Normalny"/>
    <w:rsid w:val="0091372E"/>
    <w:pPr>
      <w:jc w:val="both"/>
    </w:pPr>
    <w:rPr>
      <w:rFonts w:ascii="Arial Narrow" w:hAnsi="Arial Narrow"/>
      <w:sz w:val="22"/>
      <w:szCs w:val="22"/>
    </w:rPr>
  </w:style>
  <w:style w:type="character" w:customStyle="1" w:styleId="DeltaViewInsertion">
    <w:name w:val="DeltaView Insertion"/>
    <w:rsid w:val="0091372E"/>
    <w:rPr>
      <w:b/>
      <w:i/>
      <w:spacing w:val="0"/>
    </w:rPr>
  </w:style>
  <w:style w:type="paragraph" w:styleId="Nagwek">
    <w:name w:val="header"/>
    <w:basedOn w:val="Normalny"/>
    <w:link w:val="NagwekZnak"/>
    <w:uiPriority w:val="99"/>
    <w:unhideWhenUsed/>
    <w:rsid w:val="00916058"/>
    <w:pPr>
      <w:tabs>
        <w:tab w:val="center" w:pos="4536"/>
        <w:tab w:val="right" w:pos="9072"/>
      </w:tabs>
    </w:pPr>
  </w:style>
  <w:style w:type="character" w:customStyle="1" w:styleId="NagwekZnak">
    <w:name w:val="Nagłówek Znak"/>
    <w:link w:val="Nagwek"/>
    <w:uiPriority w:val="99"/>
    <w:rsid w:val="00916058"/>
    <w:rPr>
      <w:rFonts w:ascii="Times New Roman" w:eastAsia="Times New Roman" w:hAnsi="Times New Roman"/>
    </w:rPr>
  </w:style>
  <w:style w:type="paragraph" w:styleId="Stopka">
    <w:name w:val="footer"/>
    <w:basedOn w:val="Normalny"/>
    <w:link w:val="StopkaZnak"/>
    <w:uiPriority w:val="99"/>
    <w:unhideWhenUsed/>
    <w:rsid w:val="00916058"/>
    <w:pPr>
      <w:tabs>
        <w:tab w:val="center" w:pos="4536"/>
        <w:tab w:val="right" w:pos="9072"/>
      </w:tabs>
    </w:pPr>
  </w:style>
  <w:style w:type="character" w:customStyle="1" w:styleId="StopkaZnak">
    <w:name w:val="Stopka Znak"/>
    <w:link w:val="Stopka"/>
    <w:uiPriority w:val="99"/>
    <w:rsid w:val="00916058"/>
    <w:rPr>
      <w:rFonts w:ascii="Times New Roman" w:eastAsia="Times New Roman" w:hAnsi="Times New Roman"/>
    </w:rPr>
  </w:style>
  <w:style w:type="table" w:styleId="Tabela-Siatka">
    <w:name w:val="Table Grid"/>
    <w:basedOn w:val="Standardowy"/>
    <w:uiPriority w:val="39"/>
    <w:rsid w:val="00B74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74BAE"/>
    <w:rPr>
      <w:sz w:val="16"/>
      <w:szCs w:val="16"/>
    </w:rPr>
  </w:style>
  <w:style w:type="paragraph" w:styleId="Tekstkomentarza">
    <w:name w:val="annotation text"/>
    <w:basedOn w:val="Normalny"/>
    <w:link w:val="TekstkomentarzaZnak"/>
    <w:uiPriority w:val="99"/>
    <w:unhideWhenUsed/>
    <w:rsid w:val="00B74BAE"/>
  </w:style>
  <w:style w:type="character" w:customStyle="1" w:styleId="TekstkomentarzaZnak">
    <w:name w:val="Tekst komentarza Znak"/>
    <w:link w:val="Tekstkomentarza"/>
    <w:uiPriority w:val="99"/>
    <w:rsid w:val="00B74BA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74BAE"/>
    <w:rPr>
      <w:b/>
      <w:bCs/>
    </w:rPr>
  </w:style>
  <w:style w:type="character" w:customStyle="1" w:styleId="TematkomentarzaZnak">
    <w:name w:val="Temat komentarza Znak"/>
    <w:link w:val="Tematkomentarza"/>
    <w:uiPriority w:val="99"/>
    <w:rsid w:val="00B74BAE"/>
    <w:rPr>
      <w:rFonts w:ascii="Times New Roman" w:eastAsia="Times New Roman" w:hAnsi="Times New Roman"/>
      <w:b/>
      <w:bCs/>
    </w:rPr>
  </w:style>
  <w:style w:type="paragraph" w:styleId="Tekstdymka">
    <w:name w:val="Balloon Text"/>
    <w:basedOn w:val="Normalny"/>
    <w:link w:val="TekstdymkaZnak"/>
    <w:uiPriority w:val="99"/>
    <w:unhideWhenUsed/>
    <w:rsid w:val="00B74BAE"/>
    <w:rPr>
      <w:rFonts w:ascii="Segoe UI" w:hAnsi="Segoe UI" w:cs="Segoe UI"/>
      <w:sz w:val="18"/>
      <w:szCs w:val="18"/>
    </w:rPr>
  </w:style>
  <w:style w:type="character" w:customStyle="1" w:styleId="TekstdymkaZnak">
    <w:name w:val="Tekst dymka Znak"/>
    <w:link w:val="Tekstdymka"/>
    <w:uiPriority w:val="99"/>
    <w:semiHidden/>
    <w:rsid w:val="00B74BAE"/>
    <w:rPr>
      <w:rFonts w:ascii="Segoe UI" w:eastAsia="Times New Roman" w:hAnsi="Segoe UI" w:cs="Segoe UI"/>
      <w:sz w:val="18"/>
      <w:szCs w:val="18"/>
    </w:rPr>
  </w:style>
  <w:style w:type="paragraph" w:styleId="Akapitzlist">
    <w:name w:val="List Paragraph"/>
    <w:aliases w:val="normalny tekst,Akapit z list¹,L1,Numerowanie,List Paragraph,2 heading,A_wyliczenie,K-P_odwolanie,Akapit z listą5,maz_wyliczenie,opis dzialania"/>
    <w:basedOn w:val="Normalny"/>
    <w:link w:val="AkapitzlistZnak"/>
    <w:uiPriority w:val="34"/>
    <w:qFormat/>
    <w:rsid w:val="000C1E35"/>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CA3C52"/>
    <w:rPr>
      <w:color w:val="0000FF"/>
      <w:u w:val="single"/>
    </w:rPr>
  </w:style>
  <w:style w:type="character" w:customStyle="1" w:styleId="Nagwek1Znak">
    <w:name w:val="Nagłówek 1 Znak"/>
    <w:link w:val="Nagwek1"/>
    <w:rsid w:val="003F290D"/>
    <w:rPr>
      <w:rFonts w:ascii="Times New Roman" w:eastAsia="Times New Roman" w:hAnsi="Times New Roman"/>
      <w:b/>
      <w:sz w:val="24"/>
      <w:lang w:val="x-none" w:eastAsia="x-none"/>
    </w:rPr>
  </w:style>
  <w:style w:type="character" w:customStyle="1" w:styleId="Nagwek2Znak">
    <w:name w:val="Nagłówek 2 Znak"/>
    <w:link w:val="Nagwek2"/>
    <w:rsid w:val="003F290D"/>
    <w:rPr>
      <w:rFonts w:ascii="Arial" w:eastAsia="Times New Roman" w:hAnsi="Arial"/>
      <w:b/>
      <w:sz w:val="28"/>
      <w:lang w:val="x-none" w:eastAsia="x-none"/>
    </w:rPr>
  </w:style>
  <w:style w:type="character" w:customStyle="1" w:styleId="Nagwek3Znak">
    <w:name w:val="Nagłówek 3 Znak"/>
    <w:link w:val="Nagwek3"/>
    <w:rsid w:val="003F290D"/>
    <w:rPr>
      <w:rFonts w:ascii="Times New Roman" w:eastAsia="Times New Roman" w:hAnsi="Times New Roman"/>
      <w:b/>
      <w:sz w:val="24"/>
      <w:lang w:val="x-none" w:eastAsia="x-none"/>
    </w:rPr>
  </w:style>
  <w:style w:type="character" w:customStyle="1" w:styleId="Nagwek4Znak">
    <w:name w:val="Nagłówek 4 Znak"/>
    <w:link w:val="Nagwek4"/>
    <w:rsid w:val="003F290D"/>
    <w:rPr>
      <w:rFonts w:ascii="Arial" w:eastAsia="Times New Roman" w:hAnsi="Arial"/>
      <w:b/>
      <w:sz w:val="24"/>
    </w:rPr>
  </w:style>
  <w:style w:type="character" w:customStyle="1" w:styleId="Nagwek5Znak">
    <w:name w:val="Nagłówek 5 Znak"/>
    <w:link w:val="Nagwek5"/>
    <w:rsid w:val="003F290D"/>
    <w:rPr>
      <w:rFonts w:ascii="Arial" w:eastAsia="Times New Roman" w:hAnsi="Arial"/>
      <w:b/>
      <w:sz w:val="28"/>
    </w:rPr>
  </w:style>
  <w:style w:type="character" w:customStyle="1" w:styleId="Nagwek6Znak">
    <w:name w:val="Nagłówek 6 Znak"/>
    <w:link w:val="Nagwek6"/>
    <w:rsid w:val="003F290D"/>
    <w:rPr>
      <w:rFonts w:ascii="Arial" w:eastAsia="Times New Roman" w:hAnsi="Arial"/>
      <w:b/>
      <w:sz w:val="24"/>
    </w:rPr>
  </w:style>
  <w:style w:type="character" w:customStyle="1" w:styleId="Nagwek7Znak">
    <w:name w:val="Nagłówek 7 Znak"/>
    <w:link w:val="Nagwek7"/>
    <w:rsid w:val="003F290D"/>
    <w:rPr>
      <w:rFonts w:ascii="Arial" w:eastAsia="Times New Roman" w:hAnsi="Arial"/>
      <w:sz w:val="24"/>
    </w:rPr>
  </w:style>
  <w:style w:type="character" w:customStyle="1" w:styleId="Nagwek8Znak">
    <w:name w:val="Nagłówek 8 Znak"/>
    <w:link w:val="Nagwek8"/>
    <w:rsid w:val="003F290D"/>
    <w:rPr>
      <w:rFonts w:ascii="Times New Roman" w:eastAsia="Times New Roman" w:hAnsi="Times New Roman"/>
      <w:b/>
      <w:color w:val="000000"/>
      <w:sz w:val="16"/>
    </w:rPr>
  </w:style>
  <w:style w:type="character" w:customStyle="1" w:styleId="Nagwek9Znak">
    <w:name w:val="Nagłówek 9 Znak"/>
    <w:link w:val="Nagwek9"/>
    <w:rsid w:val="003F290D"/>
    <w:rPr>
      <w:rFonts w:ascii="Arial" w:eastAsia="Times New Roman" w:hAnsi="Arial"/>
      <w:b/>
      <w:sz w:val="24"/>
      <w:shd w:val="pct10" w:color="000000" w:fill="FFFFFF"/>
    </w:rPr>
  </w:style>
  <w:style w:type="numbering" w:customStyle="1" w:styleId="Bezlisty1">
    <w:name w:val="Bez listy1"/>
    <w:next w:val="Bezlisty"/>
    <w:uiPriority w:val="99"/>
    <w:semiHidden/>
    <w:unhideWhenUsed/>
    <w:rsid w:val="003F290D"/>
  </w:style>
  <w:style w:type="character" w:customStyle="1" w:styleId="CharChar6">
    <w:name w:val="Char Char6"/>
    <w:rsid w:val="003F290D"/>
    <w:rPr>
      <w:rFonts w:ascii="Arial" w:hAnsi="Arial"/>
      <w:b/>
      <w:sz w:val="28"/>
      <w:lang w:val="pl-PL" w:eastAsia="pl-PL" w:bidi="ar-SA"/>
    </w:rPr>
  </w:style>
  <w:style w:type="character" w:customStyle="1" w:styleId="CharChar5">
    <w:name w:val="Char Char5"/>
    <w:rsid w:val="003F290D"/>
    <w:rPr>
      <w:b/>
      <w:sz w:val="24"/>
      <w:lang w:val="pl-PL" w:eastAsia="pl-PL" w:bidi="ar-SA"/>
    </w:rPr>
  </w:style>
  <w:style w:type="paragraph" w:customStyle="1" w:styleId="Styl1">
    <w:name w:val="Styl1"/>
    <w:basedOn w:val="Normalny"/>
    <w:rsid w:val="003F290D"/>
    <w:pPr>
      <w:widowControl w:val="0"/>
      <w:spacing w:before="240"/>
      <w:jc w:val="both"/>
    </w:pPr>
    <w:rPr>
      <w:rFonts w:ascii="Arial" w:hAnsi="Arial"/>
      <w:sz w:val="24"/>
    </w:rPr>
  </w:style>
  <w:style w:type="paragraph" w:customStyle="1" w:styleId="Naglwek2">
    <w:name w:val="Naglówek 2"/>
    <w:basedOn w:val="Normalny"/>
    <w:next w:val="Normalny"/>
    <w:rsid w:val="003F290D"/>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rsid w:val="003F290D"/>
    <w:pPr>
      <w:keepNext/>
      <w:spacing w:line="360" w:lineRule="auto"/>
      <w:jc w:val="center"/>
    </w:pPr>
    <w:rPr>
      <w:rFonts w:ascii="Arial" w:hAnsi="Arial"/>
      <w:b/>
      <w:color w:val="000000"/>
      <w:sz w:val="32"/>
    </w:rPr>
  </w:style>
  <w:style w:type="paragraph" w:customStyle="1" w:styleId="Zwykytekst">
    <w:name w:val="Zwyk?y tekst"/>
    <w:basedOn w:val="Normalny"/>
    <w:rsid w:val="003F290D"/>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rsid w:val="003F290D"/>
    <w:pPr>
      <w:spacing w:line="360" w:lineRule="atLeast"/>
      <w:jc w:val="both"/>
    </w:pPr>
    <w:rPr>
      <w:rFonts w:ascii="Arial" w:hAnsi="Arial"/>
      <w:b/>
      <w:i/>
      <w:sz w:val="24"/>
    </w:rPr>
  </w:style>
  <w:style w:type="paragraph" w:customStyle="1" w:styleId="Nagwek50">
    <w:name w:val="Nag?—wek 5"/>
    <w:basedOn w:val="Normalny"/>
    <w:next w:val="Normalny"/>
    <w:rsid w:val="003F290D"/>
    <w:pPr>
      <w:keepNext/>
      <w:jc w:val="center"/>
    </w:pPr>
    <w:rPr>
      <w:b/>
      <w:sz w:val="28"/>
    </w:rPr>
  </w:style>
  <w:style w:type="paragraph" w:customStyle="1" w:styleId="pkt">
    <w:name w:val="pkt"/>
    <w:basedOn w:val="Normalny"/>
    <w:link w:val="pktZnak"/>
    <w:rsid w:val="003F290D"/>
    <w:pPr>
      <w:spacing w:before="60" w:after="60"/>
      <w:ind w:left="851" w:hanging="295"/>
      <w:jc w:val="both"/>
    </w:pPr>
    <w:rPr>
      <w:sz w:val="24"/>
    </w:rPr>
  </w:style>
  <w:style w:type="character" w:customStyle="1" w:styleId="pktZnak">
    <w:name w:val="pkt Znak"/>
    <w:link w:val="pkt"/>
    <w:rsid w:val="003F290D"/>
    <w:rPr>
      <w:rFonts w:ascii="Times New Roman" w:eastAsia="Times New Roman" w:hAnsi="Times New Roman"/>
      <w:sz w:val="24"/>
    </w:rPr>
  </w:style>
  <w:style w:type="paragraph" w:styleId="Tytu">
    <w:name w:val="Title"/>
    <w:basedOn w:val="Normalny"/>
    <w:link w:val="TytuZnak"/>
    <w:qFormat/>
    <w:rsid w:val="003F290D"/>
    <w:pPr>
      <w:ind w:right="-16"/>
      <w:jc w:val="center"/>
    </w:pPr>
    <w:rPr>
      <w:b/>
      <w:sz w:val="32"/>
      <w:lang w:val="x-none" w:eastAsia="x-none"/>
    </w:rPr>
  </w:style>
  <w:style w:type="character" w:customStyle="1" w:styleId="TytuZnak">
    <w:name w:val="Tytuł Znak"/>
    <w:link w:val="Tytu"/>
    <w:rsid w:val="003F290D"/>
    <w:rPr>
      <w:rFonts w:ascii="Times New Roman" w:eastAsia="Times New Roman" w:hAnsi="Times New Roman"/>
      <w:b/>
      <w:sz w:val="32"/>
      <w:lang w:val="x-none" w:eastAsia="x-none"/>
    </w:rPr>
  </w:style>
  <w:style w:type="paragraph" w:styleId="Podtytu">
    <w:name w:val="Subtitle"/>
    <w:basedOn w:val="Normalny"/>
    <w:link w:val="PodtytuZnak"/>
    <w:qFormat/>
    <w:rsid w:val="003F290D"/>
    <w:pPr>
      <w:spacing w:after="60"/>
      <w:jc w:val="center"/>
      <w:outlineLvl w:val="1"/>
    </w:pPr>
    <w:rPr>
      <w:rFonts w:ascii="Arial" w:hAnsi="Arial"/>
      <w:sz w:val="24"/>
    </w:rPr>
  </w:style>
  <w:style w:type="character" w:customStyle="1" w:styleId="PodtytuZnak">
    <w:name w:val="Podtytuł Znak"/>
    <w:link w:val="Podtytu"/>
    <w:rsid w:val="003F290D"/>
    <w:rPr>
      <w:rFonts w:ascii="Arial" w:eastAsia="Times New Roman" w:hAnsi="Arial"/>
      <w:sz w:val="24"/>
    </w:rPr>
  </w:style>
  <w:style w:type="character" w:customStyle="1" w:styleId="CharChar4">
    <w:name w:val="Char Char4"/>
    <w:rsid w:val="003F290D"/>
    <w:rPr>
      <w:rFonts w:ascii="Arial" w:hAnsi="Arial"/>
      <w:sz w:val="24"/>
      <w:lang w:val="pl-PL" w:eastAsia="pl-PL" w:bidi="ar-SA"/>
    </w:rPr>
  </w:style>
  <w:style w:type="character" w:customStyle="1" w:styleId="CharChar3">
    <w:name w:val="Char Char3"/>
    <w:rsid w:val="003F290D"/>
    <w:rPr>
      <w:sz w:val="26"/>
      <w:lang w:val="pl-PL" w:eastAsia="pl-PL" w:bidi="ar-SA"/>
    </w:rPr>
  </w:style>
  <w:style w:type="paragraph" w:styleId="Tekstpodstawowy2">
    <w:name w:val="Body Text 2"/>
    <w:basedOn w:val="Normalny"/>
    <w:link w:val="Tekstpodstawowy2Znak"/>
    <w:rsid w:val="003F290D"/>
    <w:rPr>
      <w:sz w:val="24"/>
      <w:lang w:val="x-none" w:eastAsia="x-none"/>
    </w:rPr>
  </w:style>
  <w:style w:type="character" w:customStyle="1" w:styleId="Tekstpodstawowy2Znak">
    <w:name w:val="Tekst podstawowy 2 Znak"/>
    <w:link w:val="Tekstpodstawowy2"/>
    <w:rsid w:val="003F290D"/>
    <w:rPr>
      <w:rFonts w:ascii="Times New Roman" w:eastAsia="Times New Roman" w:hAnsi="Times New Roman"/>
      <w:sz w:val="24"/>
      <w:lang w:val="x-none" w:eastAsia="x-none"/>
    </w:rPr>
  </w:style>
  <w:style w:type="paragraph" w:styleId="Lista">
    <w:name w:val="List"/>
    <w:basedOn w:val="Normalny"/>
    <w:rsid w:val="003F290D"/>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rsid w:val="003F290D"/>
    <w:pPr>
      <w:ind w:left="2552" w:hanging="2126"/>
    </w:pPr>
    <w:rPr>
      <w:sz w:val="24"/>
      <w:lang w:val="x-none" w:eastAsia="x-none"/>
    </w:rPr>
  </w:style>
  <w:style w:type="character" w:customStyle="1" w:styleId="TekstpodstawowywcityZnak">
    <w:name w:val="Tekst podstawowy wcięty Znak"/>
    <w:link w:val="Tekstpodstawowywcity"/>
    <w:uiPriority w:val="99"/>
    <w:rsid w:val="003F290D"/>
    <w:rPr>
      <w:rFonts w:ascii="Times New Roman" w:eastAsia="Times New Roman" w:hAnsi="Times New Roman"/>
      <w:sz w:val="24"/>
      <w:lang w:val="x-none" w:eastAsia="x-none"/>
    </w:rPr>
  </w:style>
  <w:style w:type="paragraph" w:customStyle="1" w:styleId="pkt1">
    <w:name w:val="pkt1"/>
    <w:basedOn w:val="pkt"/>
    <w:rsid w:val="003F290D"/>
    <w:pPr>
      <w:ind w:left="850" w:hanging="425"/>
    </w:pPr>
  </w:style>
  <w:style w:type="paragraph" w:styleId="Tekstblokowy">
    <w:name w:val="Block Text"/>
    <w:basedOn w:val="Normalny"/>
    <w:semiHidden/>
    <w:rsid w:val="003F290D"/>
    <w:pPr>
      <w:suppressAutoHyphens/>
      <w:spacing w:before="120"/>
      <w:ind w:left="426" w:right="-1"/>
      <w:jc w:val="both"/>
    </w:pPr>
    <w:rPr>
      <w:rFonts w:ascii="Arial" w:hAnsi="Arial"/>
      <w:sz w:val="24"/>
    </w:rPr>
  </w:style>
  <w:style w:type="paragraph" w:styleId="Tekstpodstawowy">
    <w:name w:val="Body Text"/>
    <w:aliases w:val="b"/>
    <w:basedOn w:val="Normalny"/>
    <w:link w:val="TekstpodstawowyZnak"/>
    <w:rsid w:val="003F290D"/>
    <w:rPr>
      <w:i/>
      <w:sz w:val="24"/>
      <w:lang w:val="x-none" w:eastAsia="x-none"/>
    </w:rPr>
  </w:style>
  <w:style w:type="character" w:customStyle="1" w:styleId="TekstpodstawowyZnak">
    <w:name w:val="Tekst podstawowy Znak"/>
    <w:aliases w:val="b Znak"/>
    <w:link w:val="Tekstpodstawowy"/>
    <w:rsid w:val="003F290D"/>
    <w:rPr>
      <w:rFonts w:ascii="Times New Roman" w:eastAsia="Times New Roman" w:hAnsi="Times New Roman"/>
      <w:i/>
      <w:sz w:val="24"/>
      <w:lang w:val="x-none" w:eastAsia="x-none"/>
    </w:rPr>
  </w:style>
  <w:style w:type="character" w:customStyle="1" w:styleId="CharChar2">
    <w:name w:val="Char Char2"/>
    <w:rsid w:val="003F290D"/>
    <w:rPr>
      <w:i/>
      <w:sz w:val="24"/>
      <w:lang w:val="pl-PL" w:eastAsia="pl-PL" w:bidi="ar-SA"/>
    </w:rPr>
  </w:style>
  <w:style w:type="character" w:styleId="Numerstrony">
    <w:name w:val="page number"/>
    <w:rsid w:val="003F290D"/>
  </w:style>
  <w:style w:type="paragraph" w:styleId="Spistreci1">
    <w:name w:val="toc 1"/>
    <w:basedOn w:val="Normalny"/>
    <w:next w:val="Normalny"/>
    <w:autoRedefine/>
    <w:semiHidden/>
    <w:rsid w:val="003F290D"/>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rsid w:val="003F290D"/>
    <w:pPr>
      <w:ind w:left="200"/>
    </w:pPr>
    <w:rPr>
      <w:smallCaps/>
    </w:rPr>
  </w:style>
  <w:style w:type="paragraph" w:styleId="Spistreci3">
    <w:name w:val="toc 3"/>
    <w:basedOn w:val="Normalny"/>
    <w:next w:val="Normalny"/>
    <w:autoRedefine/>
    <w:semiHidden/>
    <w:rsid w:val="003F290D"/>
    <w:pPr>
      <w:numPr>
        <w:numId w:val="1"/>
      </w:numPr>
      <w:spacing w:after="120"/>
      <w:ind w:left="284" w:hanging="284"/>
    </w:pPr>
    <w:rPr>
      <w:rFonts w:ascii="Calibri" w:hAnsi="Calibri"/>
    </w:rPr>
  </w:style>
  <w:style w:type="paragraph" w:styleId="Spistreci4">
    <w:name w:val="toc 4"/>
    <w:basedOn w:val="Normalny"/>
    <w:next w:val="Normalny"/>
    <w:autoRedefine/>
    <w:semiHidden/>
    <w:rsid w:val="003F290D"/>
    <w:pPr>
      <w:ind w:left="600"/>
    </w:pPr>
    <w:rPr>
      <w:sz w:val="18"/>
    </w:rPr>
  </w:style>
  <w:style w:type="paragraph" w:styleId="Spistreci5">
    <w:name w:val="toc 5"/>
    <w:basedOn w:val="Normalny"/>
    <w:next w:val="Normalny"/>
    <w:autoRedefine/>
    <w:semiHidden/>
    <w:rsid w:val="003F290D"/>
    <w:pPr>
      <w:ind w:left="800"/>
    </w:pPr>
    <w:rPr>
      <w:sz w:val="18"/>
    </w:rPr>
  </w:style>
  <w:style w:type="paragraph" w:styleId="Spistreci6">
    <w:name w:val="toc 6"/>
    <w:basedOn w:val="Normalny"/>
    <w:next w:val="Normalny"/>
    <w:autoRedefine/>
    <w:semiHidden/>
    <w:rsid w:val="003F290D"/>
    <w:pPr>
      <w:ind w:left="1000"/>
    </w:pPr>
    <w:rPr>
      <w:sz w:val="18"/>
    </w:rPr>
  </w:style>
  <w:style w:type="paragraph" w:styleId="Spistreci7">
    <w:name w:val="toc 7"/>
    <w:basedOn w:val="Normalny"/>
    <w:next w:val="Normalny"/>
    <w:autoRedefine/>
    <w:semiHidden/>
    <w:rsid w:val="003F290D"/>
    <w:pPr>
      <w:ind w:left="1200"/>
    </w:pPr>
    <w:rPr>
      <w:sz w:val="18"/>
    </w:rPr>
  </w:style>
  <w:style w:type="paragraph" w:styleId="Spistreci8">
    <w:name w:val="toc 8"/>
    <w:basedOn w:val="Normalny"/>
    <w:next w:val="Normalny"/>
    <w:autoRedefine/>
    <w:semiHidden/>
    <w:rsid w:val="003F290D"/>
    <w:pPr>
      <w:ind w:left="1400"/>
    </w:pPr>
    <w:rPr>
      <w:sz w:val="18"/>
    </w:rPr>
  </w:style>
  <w:style w:type="paragraph" w:styleId="Spistreci9">
    <w:name w:val="toc 9"/>
    <w:basedOn w:val="Normalny"/>
    <w:next w:val="Normalny"/>
    <w:autoRedefine/>
    <w:semiHidden/>
    <w:rsid w:val="003F290D"/>
    <w:pPr>
      <w:ind w:left="1600"/>
    </w:pPr>
    <w:rPr>
      <w:sz w:val="18"/>
    </w:rPr>
  </w:style>
  <w:style w:type="paragraph" w:styleId="Tekstpodstawowywcity3">
    <w:name w:val="Body Text Indent 3"/>
    <w:basedOn w:val="Normalny"/>
    <w:link w:val="Tekstpodstawowywcity3Znak"/>
    <w:rsid w:val="003F290D"/>
    <w:pPr>
      <w:suppressAutoHyphens/>
      <w:spacing w:line="360" w:lineRule="atLeast"/>
      <w:ind w:left="426"/>
      <w:jc w:val="both"/>
    </w:pPr>
    <w:rPr>
      <w:rFonts w:ascii="Arial" w:hAnsi="Arial"/>
      <w:sz w:val="24"/>
      <w:lang w:val="x-none" w:eastAsia="x-none"/>
    </w:rPr>
  </w:style>
  <w:style w:type="character" w:customStyle="1" w:styleId="Tekstpodstawowywcity3Znak">
    <w:name w:val="Tekst podstawowy wcięty 3 Znak"/>
    <w:link w:val="Tekstpodstawowywcity3"/>
    <w:rsid w:val="003F290D"/>
    <w:rPr>
      <w:rFonts w:ascii="Arial" w:eastAsia="Times New Roman" w:hAnsi="Arial"/>
      <w:sz w:val="24"/>
      <w:lang w:val="x-none" w:eastAsia="x-none"/>
    </w:rPr>
  </w:style>
  <w:style w:type="character" w:customStyle="1" w:styleId="CharChar1">
    <w:name w:val="Char Char1"/>
    <w:semiHidden/>
    <w:rsid w:val="003F290D"/>
    <w:rPr>
      <w:lang w:val="pl-PL" w:eastAsia="pl-PL" w:bidi="ar-SA"/>
    </w:rPr>
  </w:style>
  <w:style w:type="paragraph" w:styleId="Tekstpodstawowywcity2">
    <w:name w:val="Body Text Indent 2"/>
    <w:basedOn w:val="Normalny"/>
    <w:link w:val="Tekstpodstawowywcity2Znak"/>
    <w:rsid w:val="003F290D"/>
    <w:pPr>
      <w:suppressAutoHyphens/>
      <w:spacing w:before="120"/>
      <w:ind w:left="426" w:hanging="426"/>
      <w:jc w:val="both"/>
    </w:pPr>
    <w:rPr>
      <w:rFonts w:ascii="Arial" w:hAnsi="Arial"/>
      <w:sz w:val="24"/>
    </w:rPr>
  </w:style>
  <w:style w:type="character" w:customStyle="1" w:styleId="Tekstpodstawowywcity2Znak">
    <w:name w:val="Tekst podstawowy wcięty 2 Znak"/>
    <w:link w:val="Tekstpodstawowywcity2"/>
    <w:rsid w:val="003F290D"/>
    <w:rPr>
      <w:rFonts w:ascii="Arial" w:eastAsia="Times New Roman" w:hAnsi="Arial"/>
      <w:sz w:val="24"/>
    </w:rPr>
  </w:style>
  <w:style w:type="paragraph" w:styleId="NormalnyWeb">
    <w:name w:val="Normal (Web)"/>
    <w:basedOn w:val="Normalny"/>
    <w:uiPriority w:val="99"/>
    <w:semiHidden/>
    <w:rsid w:val="003F290D"/>
    <w:pPr>
      <w:spacing w:before="100" w:beforeAutospacing="1" w:after="100" w:afterAutospacing="1"/>
    </w:pPr>
    <w:rPr>
      <w:sz w:val="24"/>
      <w:szCs w:val="24"/>
    </w:rPr>
  </w:style>
  <w:style w:type="paragraph" w:customStyle="1" w:styleId="CommentSubject">
    <w:name w:val="Comment Subject"/>
    <w:basedOn w:val="Tekstkomentarza"/>
    <w:next w:val="Tekstkomentarza"/>
    <w:rsid w:val="003F290D"/>
    <w:rPr>
      <w:b/>
      <w:bCs/>
      <w:lang w:val="x-none" w:eastAsia="x-none"/>
    </w:rPr>
  </w:style>
  <w:style w:type="paragraph" w:customStyle="1" w:styleId="Tekstdymka1">
    <w:name w:val="Tekst dymka1"/>
    <w:basedOn w:val="Normalny"/>
    <w:rsid w:val="003F290D"/>
    <w:rPr>
      <w:rFonts w:ascii="Tahoma" w:hAnsi="Tahoma" w:cs="Tahoma"/>
      <w:sz w:val="16"/>
      <w:szCs w:val="16"/>
    </w:rPr>
  </w:style>
  <w:style w:type="character" w:customStyle="1" w:styleId="CharChar">
    <w:name w:val="Char Char"/>
    <w:rsid w:val="003F290D"/>
    <w:rPr>
      <w:rFonts w:ascii="Tahoma" w:hAnsi="Tahoma" w:cs="Tahoma"/>
      <w:sz w:val="16"/>
      <w:szCs w:val="16"/>
      <w:lang w:val="pl-PL" w:eastAsia="pl-PL" w:bidi="ar-SA"/>
    </w:rPr>
  </w:style>
  <w:style w:type="character" w:styleId="Pogrubienie">
    <w:name w:val="Strong"/>
    <w:uiPriority w:val="22"/>
    <w:qFormat/>
    <w:rsid w:val="003F290D"/>
    <w:rPr>
      <w:b/>
      <w:bCs/>
    </w:rPr>
  </w:style>
  <w:style w:type="character" w:customStyle="1" w:styleId="TematkomentarzaZnak1">
    <w:name w:val="Temat komentarza Znak1"/>
    <w:rsid w:val="003F290D"/>
  </w:style>
  <w:style w:type="paragraph" w:customStyle="1" w:styleId="Default">
    <w:name w:val="Default"/>
    <w:qFormat/>
    <w:rsid w:val="003F290D"/>
    <w:pPr>
      <w:autoSpaceDE w:val="0"/>
      <w:autoSpaceDN w:val="0"/>
      <w:adjustRightInd w:val="0"/>
    </w:pPr>
    <w:rPr>
      <w:rFonts w:ascii="Times New Roman" w:eastAsia="Batang" w:hAnsi="Times New Roman"/>
      <w:color w:val="000000"/>
      <w:sz w:val="24"/>
      <w:szCs w:val="24"/>
    </w:rPr>
  </w:style>
  <w:style w:type="paragraph" w:styleId="Tekstprzypisukocowego">
    <w:name w:val="endnote text"/>
    <w:basedOn w:val="Normalny"/>
    <w:link w:val="TekstprzypisukocowegoZnak"/>
    <w:uiPriority w:val="99"/>
    <w:rsid w:val="003F290D"/>
    <w:rPr>
      <w:lang w:val="x-none" w:eastAsia="x-none"/>
    </w:rPr>
  </w:style>
  <w:style w:type="character" w:customStyle="1" w:styleId="TekstprzypisukocowegoZnak">
    <w:name w:val="Tekst przypisu końcowego Znak"/>
    <w:link w:val="Tekstprzypisukocowego"/>
    <w:uiPriority w:val="99"/>
    <w:rsid w:val="003F290D"/>
    <w:rPr>
      <w:rFonts w:ascii="Times New Roman" w:eastAsia="Times New Roman" w:hAnsi="Times New Roman"/>
      <w:lang w:val="x-none" w:eastAsia="x-none"/>
    </w:rPr>
  </w:style>
  <w:style w:type="table" w:styleId="Kolorowecieniowanieakcent1">
    <w:name w:val="Colorful Shading Accent 1"/>
    <w:basedOn w:val="Standardowy"/>
    <w:uiPriority w:val="71"/>
    <w:rsid w:val="003F290D"/>
    <w:rPr>
      <w:rFonts w:ascii="Times New Roman" w:eastAsia="Batang"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WW8Num2z0">
    <w:name w:val="WW8Num2z0"/>
    <w:rsid w:val="003F290D"/>
    <w:rPr>
      <w:rFonts w:ascii="Tahoma" w:hAnsi="Tahoma" w:cs="Tahoma"/>
    </w:rPr>
  </w:style>
  <w:style w:type="character" w:customStyle="1" w:styleId="WW8Num5z0">
    <w:name w:val="WW8Num5z0"/>
    <w:rsid w:val="003F290D"/>
    <w:rPr>
      <w:rFonts w:ascii="Symbol" w:hAnsi="Symbol"/>
    </w:rPr>
  </w:style>
  <w:style w:type="character" w:customStyle="1" w:styleId="WW8Num10z1">
    <w:name w:val="WW8Num10z1"/>
    <w:rsid w:val="003F290D"/>
    <w:rPr>
      <w:rFonts w:ascii="Wingdings" w:hAnsi="Wingdings"/>
    </w:rPr>
  </w:style>
  <w:style w:type="character" w:customStyle="1" w:styleId="WW8Num11z0">
    <w:name w:val="WW8Num11z0"/>
    <w:rsid w:val="003F290D"/>
    <w:rPr>
      <w:rFonts w:ascii="Wingdings" w:hAnsi="Wingdings"/>
    </w:rPr>
  </w:style>
  <w:style w:type="character" w:customStyle="1" w:styleId="WW8Num11z1">
    <w:name w:val="WW8Num11z1"/>
    <w:rsid w:val="003F290D"/>
    <w:rPr>
      <w:rFonts w:ascii="Courier New" w:hAnsi="Courier New" w:cs="Courier New"/>
    </w:rPr>
  </w:style>
  <w:style w:type="character" w:customStyle="1" w:styleId="WW8Num11z3">
    <w:name w:val="WW8Num11z3"/>
    <w:rsid w:val="003F290D"/>
    <w:rPr>
      <w:rFonts w:ascii="Symbol" w:hAnsi="Symbol"/>
    </w:rPr>
  </w:style>
  <w:style w:type="character" w:customStyle="1" w:styleId="WW8Num15z0">
    <w:name w:val="WW8Num15z0"/>
    <w:rsid w:val="003F290D"/>
    <w:rPr>
      <w:rFonts w:ascii="Symbol" w:hAnsi="Symbol"/>
    </w:rPr>
  </w:style>
  <w:style w:type="character" w:customStyle="1" w:styleId="WW8Num15z1">
    <w:name w:val="WW8Num15z1"/>
    <w:rsid w:val="003F290D"/>
    <w:rPr>
      <w:rFonts w:ascii="Courier New" w:hAnsi="Courier New" w:cs="Courier New"/>
    </w:rPr>
  </w:style>
  <w:style w:type="character" w:customStyle="1" w:styleId="WW8Num15z2">
    <w:name w:val="WW8Num15z2"/>
    <w:rsid w:val="003F290D"/>
    <w:rPr>
      <w:rFonts w:ascii="Wingdings" w:hAnsi="Wingdings"/>
    </w:rPr>
  </w:style>
  <w:style w:type="character" w:customStyle="1" w:styleId="WW8Num21z0">
    <w:name w:val="WW8Num21z0"/>
    <w:rsid w:val="003F290D"/>
    <w:rPr>
      <w:rFonts w:ascii="Tahoma" w:eastAsia="Times New Roman" w:hAnsi="Tahoma" w:cs="Tahoma"/>
    </w:rPr>
  </w:style>
  <w:style w:type="character" w:customStyle="1" w:styleId="WW8Num21z1">
    <w:name w:val="WW8Num21z1"/>
    <w:rsid w:val="003F290D"/>
    <w:rPr>
      <w:rFonts w:ascii="Courier New" w:hAnsi="Courier New" w:cs="Courier New"/>
    </w:rPr>
  </w:style>
  <w:style w:type="character" w:customStyle="1" w:styleId="WW8Num21z2">
    <w:name w:val="WW8Num21z2"/>
    <w:rsid w:val="003F290D"/>
    <w:rPr>
      <w:rFonts w:ascii="Wingdings" w:hAnsi="Wingdings"/>
    </w:rPr>
  </w:style>
  <w:style w:type="character" w:customStyle="1" w:styleId="WW8Num21z3">
    <w:name w:val="WW8Num21z3"/>
    <w:rsid w:val="003F290D"/>
    <w:rPr>
      <w:rFonts w:ascii="Symbol" w:hAnsi="Symbol"/>
    </w:rPr>
  </w:style>
  <w:style w:type="character" w:customStyle="1" w:styleId="WW8Num23z0">
    <w:name w:val="WW8Num23z0"/>
    <w:rsid w:val="003F290D"/>
    <w:rPr>
      <w:rFonts w:ascii="Tahoma" w:hAnsi="Tahoma"/>
    </w:rPr>
  </w:style>
  <w:style w:type="character" w:customStyle="1" w:styleId="WW8Num24z1">
    <w:name w:val="WW8Num24z1"/>
    <w:rsid w:val="003F290D"/>
    <w:rPr>
      <w:rFonts w:ascii="Tahoma" w:eastAsia="Times New Roman" w:hAnsi="Tahoma" w:cs="Tahoma"/>
    </w:rPr>
  </w:style>
  <w:style w:type="character" w:customStyle="1" w:styleId="WW8Num27z0">
    <w:name w:val="WW8Num27z0"/>
    <w:rsid w:val="003F290D"/>
    <w:rPr>
      <w:rFonts w:ascii="Symbol" w:hAnsi="Symbol"/>
    </w:rPr>
  </w:style>
  <w:style w:type="character" w:customStyle="1" w:styleId="WW8Num27z2">
    <w:name w:val="WW8Num27z2"/>
    <w:rsid w:val="003F290D"/>
    <w:rPr>
      <w:rFonts w:ascii="Wingdings" w:hAnsi="Wingdings"/>
    </w:rPr>
  </w:style>
  <w:style w:type="character" w:customStyle="1" w:styleId="WW8Num27z4">
    <w:name w:val="WW8Num27z4"/>
    <w:rsid w:val="003F290D"/>
    <w:rPr>
      <w:rFonts w:ascii="Courier New" w:hAnsi="Courier New" w:cs="Courier New"/>
    </w:rPr>
  </w:style>
  <w:style w:type="character" w:customStyle="1" w:styleId="Domylnaczcionkaakapitu1">
    <w:name w:val="Domyślna czcionka akapitu1"/>
    <w:rsid w:val="003F290D"/>
  </w:style>
  <w:style w:type="character" w:customStyle="1" w:styleId="EndnoteCharacters">
    <w:name w:val="Endnote Characters"/>
    <w:rsid w:val="003F290D"/>
    <w:rPr>
      <w:vertAlign w:val="superscript"/>
    </w:rPr>
  </w:style>
  <w:style w:type="character" w:customStyle="1" w:styleId="BezodstpwZnak">
    <w:name w:val="Bez odstępów Znak"/>
    <w:rsid w:val="003F290D"/>
    <w:rPr>
      <w:rFonts w:ascii="Calibri" w:hAnsi="Calibri"/>
      <w:sz w:val="22"/>
      <w:szCs w:val="22"/>
      <w:lang w:val="pl-PL" w:eastAsia="ar-SA" w:bidi="ar-SA"/>
    </w:rPr>
  </w:style>
  <w:style w:type="character" w:customStyle="1" w:styleId="para1">
    <w:name w:val="para1"/>
    <w:rsid w:val="003F290D"/>
    <w:rPr>
      <w:rFonts w:ascii="Arial" w:hAnsi="Arial" w:cs="Arial"/>
      <w:sz w:val="18"/>
      <w:szCs w:val="18"/>
    </w:rPr>
  </w:style>
  <w:style w:type="paragraph" w:customStyle="1" w:styleId="Heading">
    <w:name w:val="Heading"/>
    <w:basedOn w:val="Normalny"/>
    <w:next w:val="Tekstpodstawowy"/>
    <w:rsid w:val="003F290D"/>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3F290D"/>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3F290D"/>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3F290D"/>
    <w:pPr>
      <w:suppressAutoHyphens/>
    </w:pPr>
    <w:rPr>
      <w:rFonts w:ascii="Arial" w:eastAsia="MS Outlook" w:hAnsi="Arial"/>
      <w:sz w:val="22"/>
      <w:lang w:eastAsia="ar-SA"/>
    </w:rPr>
  </w:style>
  <w:style w:type="paragraph" w:customStyle="1" w:styleId="TableContents">
    <w:name w:val="Table Contents"/>
    <w:basedOn w:val="Normalny"/>
    <w:rsid w:val="003F290D"/>
    <w:pPr>
      <w:suppressLineNumbers/>
      <w:suppressAutoHyphens/>
    </w:pPr>
    <w:rPr>
      <w:rFonts w:ascii="Arial Narrow" w:hAnsi="Arial Narrow"/>
      <w:sz w:val="22"/>
      <w:lang w:eastAsia="ar-SA"/>
    </w:rPr>
  </w:style>
  <w:style w:type="paragraph" w:customStyle="1" w:styleId="TableHeading">
    <w:name w:val="Table Heading"/>
    <w:basedOn w:val="TableContents"/>
    <w:rsid w:val="003F290D"/>
    <w:pPr>
      <w:jc w:val="center"/>
    </w:pPr>
    <w:rPr>
      <w:b/>
      <w:bCs/>
    </w:rPr>
  </w:style>
  <w:style w:type="paragraph" w:customStyle="1" w:styleId="Bezodstpw1">
    <w:name w:val="Bez odstępów1"/>
    <w:uiPriority w:val="1"/>
    <w:qFormat/>
    <w:rsid w:val="003F290D"/>
    <w:rPr>
      <w:rFonts w:ascii="Times New Roman" w:eastAsia="Times New Roman" w:hAnsi="Times New Roman"/>
    </w:rPr>
  </w:style>
  <w:style w:type="paragraph" w:styleId="Lista-kontynuacja">
    <w:name w:val="List Continue"/>
    <w:basedOn w:val="Normalny"/>
    <w:uiPriority w:val="99"/>
    <w:semiHidden/>
    <w:unhideWhenUsed/>
    <w:rsid w:val="003F290D"/>
    <w:pPr>
      <w:spacing w:after="120"/>
      <w:ind w:left="283"/>
      <w:contextualSpacing/>
    </w:pPr>
  </w:style>
  <w:style w:type="paragraph" w:styleId="Lista2">
    <w:name w:val="List 2"/>
    <w:basedOn w:val="Normalny"/>
    <w:uiPriority w:val="99"/>
    <w:semiHidden/>
    <w:unhideWhenUsed/>
    <w:rsid w:val="003F290D"/>
    <w:pPr>
      <w:ind w:left="566" w:hanging="283"/>
      <w:contextualSpacing/>
    </w:pPr>
  </w:style>
  <w:style w:type="paragraph" w:styleId="Lista-kontynuacja2">
    <w:name w:val="List Continue 2"/>
    <w:basedOn w:val="Normalny"/>
    <w:uiPriority w:val="99"/>
    <w:semiHidden/>
    <w:unhideWhenUsed/>
    <w:rsid w:val="003F290D"/>
    <w:pPr>
      <w:spacing w:after="120"/>
      <w:ind w:left="566"/>
      <w:contextualSpacing/>
    </w:pPr>
  </w:style>
  <w:style w:type="paragraph" w:styleId="Listapunktowana2">
    <w:name w:val="List Bullet 2"/>
    <w:basedOn w:val="Normalny"/>
    <w:autoRedefine/>
    <w:rsid w:val="003F290D"/>
    <w:pPr>
      <w:tabs>
        <w:tab w:val="left" w:pos="3400"/>
      </w:tabs>
    </w:pPr>
    <w:rPr>
      <w:sz w:val="24"/>
    </w:rPr>
  </w:style>
  <w:style w:type="table" w:customStyle="1" w:styleId="Tabela-Siatka1">
    <w:name w:val="Tabela - Siatka1"/>
    <w:basedOn w:val="Standardowy"/>
    <w:next w:val="Tabela-Siatka"/>
    <w:uiPriority w:val="59"/>
    <w:rsid w:val="003F290D"/>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3F2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3F290D"/>
    <w:rPr>
      <w:rFonts w:ascii="Courier New" w:eastAsia="Times New Roman" w:hAnsi="Courier New"/>
      <w:lang w:val="x-none" w:eastAsia="x-none"/>
    </w:rPr>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
    <w:link w:val="Akapitzlist"/>
    <w:uiPriority w:val="34"/>
    <w:qFormat/>
    <w:locked/>
    <w:rsid w:val="003F290D"/>
    <w:rPr>
      <w:sz w:val="22"/>
      <w:szCs w:val="22"/>
      <w:lang w:eastAsia="en-US"/>
    </w:rPr>
  </w:style>
  <w:style w:type="table" w:styleId="Jasnecieniowanieakcent1">
    <w:name w:val="Light Shading Accent 1"/>
    <w:basedOn w:val="Standardowy"/>
    <w:uiPriority w:val="60"/>
    <w:rsid w:val="003F290D"/>
    <w:rPr>
      <w:rFonts w:ascii="Times New Roman" w:eastAsia="Batang"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3F290D"/>
    <w:rPr>
      <w:rFonts w:ascii="Times New Roman" w:eastAsia="Batang"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rsid w:val="003F290D"/>
  </w:style>
  <w:style w:type="paragraph" w:customStyle="1" w:styleId="Domyolnie">
    <w:name w:val="Domyolnie"/>
    <w:rsid w:val="003F290D"/>
    <w:pPr>
      <w:widowControl w:val="0"/>
      <w:suppressAutoHyphens/>
      <w:ind w:left="800" w:hanging="360"/>
    </w:pPr>
    <w:rPr>
      <w:rFonts w:ascii="Times New Roman" w:eastAsia="Times New Roman" w:hAnsi="Times New Roman"/>
      <w:color w:val="000000"/>
      <w:sz w:val="24"/>
    </w:rPr>
  </w:style>
  <w:style w:type="character" w:customStyle="1" w:styleId="h2">
    <w:name w:val="h2"/>
    <w:rsid w:val="003F290D"/>
  </w:style>
  <w:style w:type="character" w:styleId="Odwoanieprzypisudolnego">
    <w:name w:val="footnote reference"/>
    <w:uiPriority w:val="99"/>
    <w:unhideWhenUsed/>
    <w:rsid w:val="003F290D"/>
    <w:rPr>
      <w:vertAlign w:val="superscript"/>
    </w:rPr>
  </w:style>
  <w:style w:type="character" w:styleId="Odwoanieprzypisukocowego">
    <w:name w:val="endnote reference"/>
    <w:uiPriority w:val="99"/>
    <w:semiHidden/>
    <w:unhideWhenUsed/>
    <w:rsid w:val="003F290D"/>
    <w:rPr>
      <w:vertAlign w:val="superscript"/>
    </w:rPr>
  </w:style>
  <w:style w:type="paragraph" w:customStyle="1" w:styleId="TableParagraph">
    <w:name w:val="Table Paragraph"/>
    <w:basedOn w:val="Normalny"/>
    <w:uiPriority w:val="1"/>
    <w:qFormat/>
    <w:rsid w:val="003F290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3F290D"/>
    <w:rPr>
      <w:rFonts w:ascii="Times New Roman" w:eastAsia="Batang" w:hAnsi="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3F290D"/>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3F290D"/>
    <w:rPr>
      <w:rFonts w:ascii="Times New Roman" w:eastAsia="Batang" w:hAnsi="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3F290D"/>
    <w:rPr>
      <w:rFonts w:ascii="Times New Roman" w:eastAsia="Batang" w:hAnsi="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3F290D"/>
    <w:rPr>
      <w:rFonts w:ascii="Times New Roman" w:eastAsia="Batang" w:hAnsi="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3F290D"/>
    <w:rPr>
      <w:color w:val="954F72"/>
      <w:u w:val="single"/>
    </w:rPr>
  </w:style>
  <w:style w:type="character" w:customStyle="1" w:styleId="Teksttreci">
    <w:name w:val="Tekst treści_"/>
    <w:link w:val="Teksttreci0"/>
    <w:rsid w:val="003F290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F290D"/>
    <w:pPr>
      <w:shd w:val="clear" w:color="auto" w:fill="FFFFFF"/>
      <w:spacing w:line="0" w:lineRule="atLeast"/>
      <w:ind w:hanging="1700"/>
    </w:pPr>
    <w:rPr>
      <w:rFonts w:ascii="Verdana" w:eastAsia="Verdana" w:hAnsi="Verdana" w:cs="Verdana"/>
      <w:sz w:val="19"/>
      <w:szCs w:val="19"/>
    </w:rPr>
  </w:style>
  <w:style w:type="character" w:customStyle="1" w:styleId="apple-style-span">
    <w:name w:val="apple-style-span"/>
    <w:rsid w:val="003F290D"/>
  </w:style>
  <w:style w:type="character" w:customStyle="1" w:styleId="normaltextrun">
    <w:name w:val="normaltextrun"/>
    <w:rsid w:val="003F290D"/>
  </w:style>
  <w:style w:type="character" w:customStyle="1" w:styleId="eop">
    <w:name w:val="eop"/>
    <w:rsid w:val="003F290D"/>
  </w:style>
  <w:style w:type="character" w:customStyle="1" w:styleId="Nierozpoznanawzmianka1">
    <w:name w:val="Nierozpoznana wzmianka1"/>
    <w:uiPriority w:val="99"/>
    <w:semiHidden/>
    <w:unhideWhenUsed/>
    <w:rsid w:val="003F290D"/>
    <w:rPr>
      <w:color w:val="605E5C"/>
      <w:shd w:val="clear" w:color="auto" w:fill="E1DFDD"/>
    </w:rPr>
  </w:style>
  <w:style w:type="character" w:customStyle="1" w:styleId="markedcontent">
    <w:name w:val="markedcontent"/>
    <w:rsid w:val="003F290D"/>
  </w:style>
  <w:style w:type="numbering" w:customStyle="1" w:styleId="Bezlisty2">
    <w:name w:val="Bez listy2"/>
    <w:next w:val="Bezlisty"/>
    <w:uiPriority w:val="99"/>
    <w:semiHidden/>
    <w:unhideWhenUsed/>
    <w:rsid w:val="00F93FEF"/>
  </w:style>
  <w:style w:type="paragraph" w:customStyle="1" w:styleId="punktory">
    <w:name w:val="punktory"/>
    <w:basedOn w:val="Normalny"/>
    <w:qFormat/>
    <w:rsid w:val="00F93FEF"/>
    <w:pPr>
      <w:numPr>
        <w:numId w:val="23"/>
      </w:numPr>
      <w:tabs>
        <w:tab w:val="right" w:pos="284"/>
      </w:tabs>
      <w:suppressAutoHyphens/>
      <w:spacing w:line="300" w:lineRule="exact"/>
      <w:ind w:right="283"/>
      <w:jc w:val="both"/>
    </w:pPr>
    <w:rPr>
      <w:rFonts w:ascii="Arial" w:eastAsia="SimSun" w:hAnsi="Arial"/>
      <w:bCs/>
      <w:color w:val="58585A"/>
      <w:spacing w:val="-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A7E4-2323-4CBB-AF70-C5E07E2A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7339</Words>
  <Characters>44040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Miękina</dc:creator>
  <cp:keywords/>
  <dc:description/>
  <cp:lastModifiedBy>Kamila Miękina</cp:lastModifiedBy>
  <cp:revision>3</cp:revision>
  <dcterms:created xsi:type="dcterms:W3CDTF">2024-10-22T11:06:00Z</dcterms:created>
  <dcterms:modified xsi:type="dcterms:W3CDTF">2024-10-22T11:14:00Z</dcterms:modified>
</cp:coreProperties>
</file>