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295169C3" w14:textId="2C92BF37" w:rsidR="00E03DFC" w:rsidRDefault="005F40DC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4F51E4">
        <w:rPr>
          <w:rFonts w:ascii="Times New Roman" w:hAnsi="Times New Roman" w:cs="Times New Roman"/>
          <w:spacing w:val="-2"/>
        </w:rPr>
        <w:t>Przedsiębiors</w:t>
      </w:r>
      <w:r w:rsidR="00423A39" w:rsidRPr="004F51E4">
        <w:rPr>
          <w:rFonts w:ascii="Times New Roman" w:hAnsi="Times New Roman" w:cs="Times New Roman"/>
          <w:spacing w:val="-2"/>
        </w:rPr>
        <w:t>two Wodociągów i Kanalizacji Spółka</w:t>
      </w:r>
      <w:r w:rsidRPr="004F51E4">
        <w:rPr>
          <w:rFonts w:ascii="Times New Roman" w:hAnsi="Times New Roman" w:cs="Times New Roman"/>
          <w:spacing w:val="-2"/>
        </w:rPr>
        <w:t xml:space="preserve"> z o.o. </w:t>
      </w:r>
      <w:r w:rsidR="001F0AFD" w:rsidRPr="004F51E4">
        <w:rPr>
          <w:rFonts w:ascii="Times New Roman" w:hAnsi="Times New Roman" w:cs="Times New Roman"/>
          <w:spacing w:val="-2"/>
        </w:rPr>
        <w:t xml:space="preserve">z siedzibą </w:t>
      </w:r>
      <w:r w:rsidRPr="004F51E4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4F51E4">
        <w:rPr>
          <w:rFonts w:ascii="Times New Roman" w:hAnsi="Times New Roman" w:cs="Times New Roman"/>
          <w:spacing w:val="-2"/>
        </w:rPr>
        <w:br/>
        <w:t>o przedstawienie</w:t>
      </w:r>
      <w:r w:rsidRPr="004F51E4">
        <w:rPr>
          <w:rFonts w:ascii="Times New Roman" w:hAnsi="Times New Roman" w:cs="Times New Roman"/>
          <w:spacing w:val="-2"/>
        </w:rPr>
        <w:t xml:space="preserve"> oferty </w:t>
      </w:r>
      <w:bookmarkStart w:id="0" w:name="_Hlk87351422"/>
      <w:r w:rsidR="00A36DFE" w:rsidRPr="004F51E4">
        <w:rPr>
          <w:rFonts w:ascii="Times New Roman" w:hAnsi="Times New Roman" w:cs="Times New Roman"/>
          <w:spacing w:val="-2"/>
        </w:rPr>
        <w:t>na</w:t>
      </w:r>
      <w:bookmarkStart w:id="1" w:name="_Hlk96600619"/>
      <w:bookmarkEnd w:id="0"/>
      <w:r w:rsidR="000F399B" w:rsidRPr="000F399B">
        <w:rPr>
          <w:rFonts w:ascii="Times New Roman" w:hAnsi="Times New Roman" w:cs="Times New Roman"/>
        </w:rPr>
        <w:t xml:space="preserve"> </w:t>
      </w:r>
      <w:r w:rsidR="000F399B">
        <w:rPr>
          <w:rFonts w:ascii="Times New Roman" w:hAnsi="Times New Roman" w:cs="Times New Roman"/>
        </w:rPr>
        <w:t>b</w:t>
      </w:r>
      <w:r w:rsidR="000F399B" w:rsidRPr="000F399B">
        <w:rPr>
          <w:rFonts w:ascii="Times New Roman" w:hAnsi="Times New Roman" w:cs="Times New Roman"/>
        </w:rPr>
        <w:t>udow</w:t>
      </w:r>
      <w:r w:rsidR="000F399B">
        <w:rPr>
          <w:rFonts w:ascii="Times New Roman" w:hAnsi="Times New Roman" w:cs="Times New Roman"/>
        </w:rPr>
        <w:t>ę</w:t>
      </w:r>
      <w:r w:rsidR="000F399B" w:rsidRPr="000F399B">
        <w:rPr>
          <w:rFonts w:ascii="Times New Roman" w:hAnsi="Times New Roman" w:cs="Times New Roman"/>
        </w:rPr>
        <w:t xml:space="preserve"> kanalizacji sanitarnej </w:t>
      </w:r>
      <w:proofErr w:type="spellStart"/>
      <w:r w:rsidR="000F399B" w:rsidRPr="000F399B">
        <w:rPr>
          <w:rFonts w:ascii="Times New Roman" w:hAnsi="Times New Roman" w:cs="Times New Roman"/>
        </w:rPr>
        <w:t>grawitacyjno</w:t>
      </w:r>
      <w:proofErr w:type="spellEnd"/>
      <w:r w:rsidR="000F399B" w:rsidRPr="000F399B">
        <w:rPr>
          <w:rFonts w:ascii="Times New Roman" w:hAnsi="Times New Roman" w:cs="Times New Roman"/>
        </w:rPr>
        <w:t xml:space="preserve"> – tłocznej wraz </w:t>
      </w:r>
      <w:r w:rsidR="000F399B">
        <w:rPr>
          <w:rFonts w:ascii="Times New Roman" w:hAnsi="Times New Roman" w:cs="Times New Roman"/>
        </w:rPr>
        <w:br/>
      </w:r>
      <w:r w:rsidR="000F399B" w:rsidRPr="000F399B">
        <w:rPr>
          <w:rFonts w:ascii="Times New Roman" w:hAnsi="Times New Roman" w:cs="Times New Roman"/>
        </w:rPr>
        <w:t>z przepompownią ścieków w ul. Żytniej</w:t>
      </w:r>
      <w:r w:rsidR="007D72FC">
        <w:rPr>
          <w:rFonts w:ascii="Times New Roman" w:hAnsi="Times New Roman" w:cs="Times New Roman"/>
        </w:rPr>
        <w:t xml:space="preserve"> w Kaliszu</w:t>
      </w:r>
      <w:r w:rsidR="000F399B" w:rsidRPr="000F399B">
        <w:rPr>
          <w:rFonts w:ascii="Times New Roman" w:hAnsi="Times New Roman" w:cs="Times New Roman"/>
        </w:rPr>
        <w:t>.</w:t>
      </w:r>
    </w:p>
    <w:bookmarkEnd w:id="1"/>
    <w:p w14:paraId="6A5CC0E1" w14:textId="371E87ED" w:rsidR="00151456" w:rsidRPr="004F51E4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4F51E4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4F51E4">
        <w:rPr>
          <w:rFonts w:ascii="Times New Roman" w:hAnsi="Times New Roman" w:cs="Times New Roman"/>
        </w:rPr>
        <w:t xml:space="preserve">z </w:t>
      </w:r>
      <w:r w:rsidR="00A17C6D" w:rsidRPr="004F51E4">
        <w:rPr>
          <w:rFonts w:ascii="Times New Roman" w:hAnsi="Times New Roman" w:cs="Times New Roman"/>
        </w:rPr>
        <w:t xml:space="preserve">§5 pkt. II </w:t>
      </w:r>
      <w:r w:rsidRPr="004F51E4">
        <w:rPr>
          <w:rFonts w:ascii="Times New Roman" w:hAnsi="Times New Roman" w:cs="Times New Roman"/>
        </w:rPr>
        <w:t>Regulaminu Udzielania Zamówień.</w:t>
      </w:r>
    </w:p>
    <w:p w14:paraId="03A28669" w14:textId="6D1A86E9" w:rsidR="00220FAD" w:rsidRPr="00220FAD" w:rsidRDefault="00A36DFE" w:rsidP="00220FAD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51E4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4F51E4">
        <w:rPr>
          <w:rFonts w:ascii="Times New Roman" w:hAnsi="Times New Roman"/>
          <w:b/>
          <w:sz w:val="24"/>
          <w:szCs w:val="24"/>
        </w:rPr>
        <w:t xml:space="preserve"> zamówienia.</w:t>
      </w:r>
      <w:bookmarkStart w:id="2" w:name="_Hlk87351482"/>
    </w:p>
    <w:p w14:paraId="65BE170C" w14:textId="40811C3D" w:rsidR="00492DB1" w:rsidRPr="00492DB1" w:rsidRDefault="00492DB1" w:rsidP="00492DB1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492DB1">
        <w:rPr>
          <w:rFonts w:ascii="Times New Roman" w:hAnsi="Times New Roman"/>
          <w:sz w:val="24"/>
          <w:szCs w:val="16"/>
        </w:rPr>
        <w:t>Wykonanie prac zgodnie z projektem:</w:t>
      </w:r>
      <w:r w:rsidRPr="00492DB1">
        <w:rPr>
          <w:rFonts w:ascii="Times New Roman" w:hAnsi="Times New Roman"/>
          <w:sz w:val="24"/>
          <w:szCs w:val="24"/>
        </w:rPr>
        <w:t xml:space="preserve"> „Budowa sieci wodociągowej i kanalizacji sanitarnej </w:t>
      </w:r>
      <w:proofErr w:type="spellStart"/>
      <w:r w:rsidRPr="00492DB1">
        <w:rPr>
          <w:rFonts w:ascii="Times New Roman" w:hAnsi="Times New Roman"/>
          <w:sz w:val="24"/>
          <w:szCs w:val="24"/>
        </w:rPr>
        <w:t>grawitacyjno</w:t>
      </w:r>
      <w:proofErr w:type="spellEnd"/>
      <w:r w:rsidRPr="00492DB1">
        <w:rPr>
          <w:rFonts w:ascii="Times New Roman" w:hAnsi="Times New Roman"/>
          <w:sz w:val="24"/>
          <w:szCs w:val="24"/>
        </w:rPr>
        <w:t xml:space="preserve"> – tłocznej wraz z przepompownią ścieków w ul. Braci </w:t>
      </w:r>
      <w:proofErr w:type="spellStart"/>
      <w:r w:rsidRPr="00492DB1">
        <w:rPr>
          <w:rFonts w:ascii="Times New Roman" w:hAnsi="Times New Roman"/>
          <w:sz w:val="24"/>
          <w:szCs w:val="24"/>
        </w:rPr>
        <w:t>Niemojowskich</w:t>
      </w:r>
      <w:proofErr w:type="spellEnd"/>
      <w:r w:rsidRPr="00492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492DB1">
        <w:rPr>
          <w:rFonts w:ascii="Times New Roman" w:hAnsi="Times New Roman"/>
          <w:sz w:val="24"/>
          <w:szCs w:val="24"/>
        </w:rPr>
        <w:t>i w ul. Żytniej” – opracowanym w kwietniu 2021r.</w:t>
      </w:r>
      <w:r w:rsidR="004E21EC">
        <w:rPr>
          <w:rFonts w:ascii="Times New Roman" w:hAnsi="Times New Roman"/>
          <w:sz w:val="24"/>
          <w:szCs w:val="24"/>
        </w:rPr>
        <w:t>, w tym</w:t>
      </w:r>
      <w:r w:rsidRPr="00492DB1">
        <w:rPr>
          <w:rFonts w:ascii="Times New Roman" w:hAnsi="Times New Roman"/>
          <w:sz w:val="24"/>
          <w:szCs w:val="24"/>
        </w:rPr>
        <w:t>:</w:t>
      </w:r>
    </w:p>
    <w:p w14:paraId="48870EC3" w14:textId="57165560" w:rsidR="00492DB1" w:rsidRPr="00492DB1" w:rsidRDefault="00492DB1" w:rsidP="00220FAD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92DB1">
        <w:rPr>
          <w:rFonts w:ascii="Times New Roman" w:hAnsi="Times New Roman"/>
          <w:sz w:val="24"/>
          <w:szCs w:val="24"/>
        </w:rPr>
        <w:t>Budowa kanału sanitarnego Ø315PVC-U o długości 1087,5m. Materiał: Ø315PVC-U ze ścianką litą klasy S wg PN-EN1401-1:2009 o średnicy Dz315x9,2mm.</w:t>
      </w:r>
    </w:p>
    <w:p w14:paraId="004E1BCC" w14:textId="731DCE47" w:rsidR="00492DB1" w:rsidRPr="00492DB1" w:rsidRDefault="00492DB1" w:rsidP="00220FAD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92DB1">
        <w:rPr>
          <w:rFonts w:ascii="Times New Roman" w:hAnsi="Times New Roman"/>
          <w:sz w:val="24"/>
          <w:szCs w:val="24"/>
        </w:rPr>
        <w:t>Budowa rurociągu tłocznego Dz110 x 6,6mm PE100 SDR 17 PN10 o długości 406,50m.</w:t>
      </w:r>
    </w:p>
    <w:p w14:paraId="4F8D0320" w14:textId="6DBC5C67" w:rsidR="00492DB1" w:rsidRPr="00492DB1" w:rsidRDefault="00492DB1" w:rsidP="00220FAD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92DB1">
        <w:rPr>
          <w:rFonts w:ascii="Times New Roman" w:hAnsi="Times New Roman"/>
          <w:sz w:val="24"/>
          <w:szCs w:val="24"/>
        </w:rPr>
        <w:t>Montaż i uruchomienie przepompowni ścieków o mocy 2x3,0kW wraz z szafką sterowniczą, którą należy wykonać w sposób umożliwiający włączenie do monitoringu.</w:t>
      </w:r>
    </w:p>
    <w:p w14:paraId="6FBDCE4C" w14:textId="574815B1" w:rsidR="00492DB1" w:rsidRDefault="00492DB1" w:rsidP="00220FAD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92DB1">
        <w:rPr>
          <w:rFonts w:ascii="Times New Roman" w:hAnsi="Times New Roman"/>
          <w:sz w:val="24"/>
          <w:szCs w:val="24"/>
        </w:rPr>
        <w:t xml:space="preserve">Montaż trójników </w:t>
      </w:r>
      <w:r w:rsidR="002567B6" w:rsidRPr="002567B6">
        <w:rPr>
          <w:rFonts w:ascii="Times New Roman" w:hAnsi="Times New Roman"/>
          <w:sz w:val="24"/>
          <w:szCs w:val="24"/>
        </w:rPr>
        <w:t>PVC-U Ø</w:t>
      </w:r>
      <w:r w:rsidRPr="00492DB1">
        <w:rPr>
          <w:rFonts w:ascii="Times New Roman" w:hAnsi="Times New Roman"/>
          <w:sz w:val="24"/>
          <w:szCs w:val="24"/>
        </w:rPr>
        <w:t>3</w:t>
      </w:r>
      <w:r w:rsidR="002567B6">
        <w:rPr>
          <w:rFonts w:ascii="Times New Roman" w:hAnsi="Times New Roman"/>
          <w:sz w:val="24"/>
          <w:szCs w:val="24"/>
        </w:rPr>
        <w:t>15</w:t>
      </w:r>
      <w:r w:rsidRPr="00492DB1">
        <w:rPr>
          <w:rFonts w:ascii="Times New Roman" w:hAnsi="Times New Roman"/>
          <w:sz w:val="24"/>
          <w:szCs w:val="24"/>
        </w:rPr>
        <w:t>/160/</w:t>
      </w:r>
      <w:r w:rsidR="002F2334">
        <w:rPr>
          <w:rFonts w:ascii="Times New Roman" w:hAnsi="Times New Roman"/>
          <w:sz w:val="24"/>
          <w:szCs w:val="24"/>
        </w:rPr>
        <w:t>89</w:t>
      </w:r>
      <w:r w:rsidR="006B7367" w:rsidRPr="00F663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7367">
        <w:rPr>
          <w:rFonts w:ascii="Times New Roman" w:hAnsi="Times New Roman"/>
          <w:sz w:val="24"/>
          <w:szCs w:val="24"/>
        </w:rPr>
        <w:t>na</w:t>
      </w:r>
      <w:r w:rsidRPr="00492DB1">
        <w:rPr>
          <w:rFonts w:ascii="Times New Roman" w:hAnsi="Times New Roman"/>
          <w:sz w:val="24"/>
          <w:szCs w:val="24"/>
        </w:rPr>
        <w:t xml:space="preserve"> kanale sanitarnym w ilości ok. 40szt</w:t>
      </w:r>
      <w:r w:rsidR="002F2334">
        <w:rPr>
          <w:rFonts w:ascii="Times New Roman" w:hAnsi="Times New Roman"/>
          <w:sz w:val="24"/>
          <w:szCs w:val="24"/>
        </w:rPr>
        <w:t>. dla nieruchomości zagospodarowanych – lokalizacja trójników na wysokości osadników (szamb) i/lub w uzgodnieniu z właścicielami posesji.</w:t>
      </w:r>
    </w:p>
    <w:p w14:paraId="5FA02282" w14:textId="0E4120F7" w:rsidR="00492DB1" w:rsidRDefault="00492DB1" w:rsidP="00220FAD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92DB1">
        <w:rPr>
          <w:rFonts w:ascii="Times New Roman" w:hAnsi="Times New Roman"/>
          <w:sz w:val="24"/>
          <w:szCs w:val="24"/>
        </w:rPr>
        <w:t xml:space="preserve">Wykonanie wewnętrznej linii zasilającej przepompowni ścieków – zgodnie z projektem wykonawczym opracowanym przez SINEL D. </w:t>
      </w:r>
      <w:proofErr w:type="spellStart"/>
      <w:r w:rsidRPr="00492DB1">
        <w:rPr>
          <w:rFonts w:ascii="Times New Roman" w:hAnsi="Times New Roman"/>
          <w:sz w:val="24"/>
          <w:szCs w:val="24"/>
        </w:rPr>
        <w:t>Magoch</w:t>
      </w:r>
      <w:proofErr w:type="spellEnd"/>
      <w:r w:rsidRPr="00492DB1">
        <w:rPr>
          <w:rFonts w:ascii="Times New Roman" w:hAnsi="Times New Roman"/>
          <w:sz w:val="24"/>
          <w:szCs w:val="24"/>
        </w:rPr>
        <w:t xml:space="preserve"> – maj 2021r.</w:t>
      </w:r>
    </w:p>
    <w:p w14:paraId="6FF5DD30" w14:textId="0DD0B74E" w:rsidR="00492DB1" w:rsidRDefault="00492DB1" w:rsidP="00220FAD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92DB1">
        <w:rPr>
          <w:rFonts w:ascii="Times New Roman" w:hAnsi="Times New Roman"/>
          <w:sz w:val="24"/>
          <w:szCs w:val="24"/>
        </w:rPr>
        <w:t xml:space="preserve">Odtworzenie nawierzchni zgodnie z projektem „Projekt budowlany na odtworzenie nawierzchni jezdni po wybudowaniu sieci kanalizacji sanitarnej w ul. Braci </w:t>
      </w:r>
      <w:proofErr w:type="spellStart"/>
      <w:r w:rsidRPr="00492DB1">
        <w:rPr>
          <w:rFonts w:ascii="Times New Roman" w:hAnsi="Times New Roman"/>
          <w:sz w:val="24"/>
          <w:szCs w:val="24"/>
        </w:rPr>
        <w:t>Niemojowskich</w:t>
      </w:r>
      <w:proofErr w:type="spellEnd"/>
      <w:r w:rsidRPr="00492DB1">
        <w:rPr>
          <w:rFonts w:ascii="Times New Roman" w:hAnsi="Times New Roman"/>
          <w:sz w:val="24"/>
          <w:szCs w:val="24"/>
        </w:rPr>
        <w:t xml:space="preserve"> w Kaliszu opracowanym przez </w:t>
      </w:r>
      <w:r w:rsidRPr="00492DB1">
        <w:rPr>
          <w:rFonts w:ascii="Times New Roman" w:hAnsi="Times New Roman"/>
        </w:rPr>
        <w:t xml:space="preserve">Zakład Usług Projektowo-Budowlanych „R-PROJEKT” – uzyskanie </w:t>
      </w:r>
      <w:r w:rsidRPr="00492DB1">
        <w:rPr>
          <w:rFonts w:ascii="Times New Roman" w:hAnsi="Times New Roman"/>
          <w:sz w:val="24"/>
          <w:szCs w:val="24"/>
        </w:rPr>
        <w:t>protokołu odbioru pasa drogowego w ZDM w Kalisz.</w:t>
      </w:r>
    </w:p>
    <w:p w14:paraId="46336D9A" w14:textId="26611CF5" w:rsidR="00492DB1" w:rsidRDefault="00492DB1" w:rsidP="00220FAD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92DB1">
        <w:rPr>
          <w:rFonts w:ascii="Times New Roman" w:hAnsi="Times New Roman"/>
          <w:sz w:val="24"/>
          <w:szCs w:val="24"/>
        </w:rPr>
        <w:t xml:space="preserve">Odtworzenie nawierzchni do stanu pierwotnego po budowie kanalizacji sanitarnej </w:t>
      </w:r>
      <w:r>
        <w:rPr>
          <w:rFonts w:ascii="Times New Roman" w:hAnsi="Times New Roman"/>
          <w:sz w:val="24"/>
          <w:szCs w:val="24"/>
        </w:rPr>
        <w:br/>
      </w:r>
      <w:r w:rsidRPr="00492DB1">
        <w:rPr>
          <w:rFonts w:ascii="Times New Roman" w:hAnsi="Times New Roman"/>
          <w:sz w:val="24"/>
          <w:szCs w:val="24"/>
        </w:rPr>
        <w:t>w ul. Żytniej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DB1">
        <w:rPr>
          <w:rFonts w:ascii="Times New Roman" w:hAnsi="Times New Roman"/>
          <w:sz w:val="24"/>
          <w:szCs w:val="24"/>
        </w:rPr>
        <w:t xml:space="preserve">- </w:t>
      </w:r>
      <w:r w:rsidRPr="00492DB1">
        <w:rPr>
          <w:rFonts w:ascii="Times New Roman" w:hAnsi="Times New Roman"/>
        </w:rPr>
        <w:t xml:space="preserve">uzyskanie </w:t>
      </w:r>
      <w:r w:rsidRPr="00492DB1">
        <w:rPr>
          <w:rFonts w:ascii="Times New Roman" w:hAnsi="Times New Roman"/>
          <w:sz w:val="24"/>
          <w:szCs w:val="24"/>
        </w:rPr>
        <w:t>protokołu odbioru pasa drogowego w ZDM w Kalisz.</w:t>
      </w:r>
    </w:p>
    <w:p w14:paraId="3E008DD4" w14:textId="3902B428" w:rsidR="00492DB1" w:rsidRPr="00492DB1" w:rsidRDefault="00492DB1" w:rsidP="00220FAD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92DB1">
        <w:rPr>
          <w:rFonts w:ascii="Times New Roman" w:hAnsi="Times New Roman"/>
          <w:sz w:val="24"/>
          <w:szCs w:val="24"/>
        </w:rPr>
        <w:t xml:space="preserve">Wykonanie inwentaryzacji powykonawczej kanału sanitarnego </w:t>
      </w:r>
      <w:proofErr w:type="spellStart"/>
      <w:r w:rsidRPr="00492DB1">
        <w:rPr>
          <w:rFonts w:ascii="Times New Roman" w:hAnsi="Times New Roman"/>
          <w:sz w:val="24"/>
          <w:szCs w:val="24"/>
        </w:rPr>
        <w:t>grawitacyjno</w:t>
      </w:r>
      <w:proofErr w:type="spellEnd"/>
      <w:r w:rsidRPr="00492DB1">
        <w:rPr>
          <w:rFonts w:ascii="Times New Roman" w:hAnsi="Times New Roman"/>
          <w:sz w:val="24"/>
          <w:szCs w:val="24"/>
        </w:rPr>
        <w:t xml:space="preserve"> – tłocznego wraz z lokalizacją trójników – 2 egzemplarze.</w:t>
      </w:r>
    </w:p>
    <w:p w14:paraId="1C3A02F6" w14:textId="77777777" w:rsidR="000F399B" w:rsidRDefault="000F399B" w:rsidP="006D5078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35272386" w14:textId="58003D3C" w:rsidR="0020221A" w:rsidRPr="004F51E4" w:rsidRDefault="0020221A" w:rsidP="009F2BBC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 obowiązków Wykonawcy należy:</w:t>
      </w:r>
      <w:bookmarkStart w:id="3" w:name="_Hlk66966839"/>
    </w:p>
    <w:p w14:paraId="398AA9B7" w14:textId="47B632EF" w:rsidR="0020221A" w:rsidRPr="0016035E" w:rsidRDefault="0020221A" w:rsidP="00220FAD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  <w:r w:rsidRPr="0016035E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Prowadzenie prac przy zapewnieniu ciągłości </w:t>
      </w:r>
      <w:r w:rsidR="00E03DFC" w:rsidRPr="0016035E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odbioru ścieków dla odbiorców</w:t>
      </w:r>
      <w:r w:rsidRPr="0016035E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.</w:t>
      </w:r>
    </w:p>
    <w:p w14:paraId="1685DD2E" w14:textId="02E1D9F3" w:rsidR="0020221A" w:rsidRPr="004F51E4" w:rsidRDefault="0020221A" w:rsidP="00220FAD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Usunięcie wszystkich ewentualnych kolizji z infrastrukturą techniczną (również nieujawnionych na podkładach geodezyjnych), które nie mogą stanowić podstawy do przedłużenia terminu realizacji zadania.</w:t>
      </w:r>
    </w:p>
    <w:bookmarkEnd w:id="3"/>
    <w:p w14:paraId="548B897B" w14:textId="77777777" w:rsidR="006D5078" w:rsidRDefault="006D5078" w:rsidP="00A46DC2">
      <w:pPr>
        <w:tabs>
          <w:tab w:val="left" w:pos="259"/>
        </w:tabs>
        <w:autoSpaceDE w:val="0"/>
        <w:autoSpaceDN w:val="0"/>
        <w:adjustRightInd w:val="0"/>
        <w:spacing w:before="34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82EA8E" w14:textId="0BD593E4" w:rsidR="0020221A" w:rsidRDefault="0020221A" w:rsidP="00A46DC2">
      <w:pPr>
        <w:tabs>
          <w:tab w:val="left" w:pos="259"/>
        </w:tabs>
        <w:autoSpaceDE w:val="0"/>
        <w:autoSpaceDN w:val="0"/>
        <w:adjustRightInd w:val="0"/>
        <w:spacing w:before="34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Prace należy prowadzić zgodnie z:</w:t>
      </w:r>
    </w:p>
    <w:p w14:paraId="644C3D68" w14:textId="217898E1" w:rsidR="006D5078" w:rsidRPr="00100707" w:rsidRDefault="006D5078" w:rsidP="00220FAD">
      <w:pPr>
        <w:pStyle w:val="Akapitzlist"/>
        <w:widowControl w:val="0"/>
        <w:numPr>
          <w:ilvl w:val="0"/>
          <w:numId w:val="16"/>
        </w:numPr>
        <w:spacing w:after="0"/>
        <w:ind w:hanging="51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10070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ZDM w Kaliszu Decyzją WU.4132.118.2.2019 z dnia 08.09.2020r.</w:t>
      </w:r>
    </w:p>
    <w:p w14:paraId="5BDCB17F" w14:textId="5341252D" w:rsidR="006D5078" w:rsidRPr="00100707" w:rsidRDefault="006D5078" w:rsidP="00220FAD">
      <w:pPr>
        <w:pStyle w:val="Akapitzlist"/>
        <w:widowControl w:val="0"/>
        <w:numPr>
          <w:ilvl w:val="0"/>
          <w:numId w:val="16"/>
        </w:numPr>
        <w:spacing w:after="0"/>
        <w:ind w:hanging="51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10070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ZDM w Kaliszu Decyzją WU.4132.118.1.2019 z dnia 19.09.2019r.</w:t>
      </w:r>
    </w:p>
    <w:p w14:paraId="3C92327F" w14:textId="1D1FB2D3" w:rsidR="006D5078" w:rsidRPr="00100707" w:rsidRDefault="006D5078" w:rsidP="00220FAD">
      <w:pPr>
        <w:pStyle w:val="Akapitzlist"/>
        <w:widowControl w:val="0"/>
        <w:numPr>
          <w:ilvl w:val="0"/>
          <w:numId w:val="16"/>
        </w:numPr>
        <w:spacing w:after="0"/>
        <w:ind w:hanging="51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10070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Decyzją ZDM w Kaliszu Decyzją WU.4132.118.2019 z dnia 03.09.2019r.</w:t>
      </w:r>
    </w:p>
    <w:p w14:paraId="4FA8186A" w14:textId="4A5CBD83" w:rsidR="006D5078" w:rsidRPr="00100707" w:rsidRDefault="006D5078" w:rsidP="00220FAD">
      <w:pPr>
        <w:pStyle w:val="Akapitzlist"/>
        <w:widowControl w:val="0"/>
        <w:numPr>
          <w:ilvl w:val="0"/>
          <w:numId w:val="16"/>
        </w:numPr>
        <w:spacing w:after="0"/>
        <w:ind w:hanging="51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10070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Protokołem z narady koordynacyjnej Nr WGK.6630.559.2019 z dnia 18.12.2019r.</w:t>
      </w:r>
    </w:p>
    <w:p w14:paraId="7EBD7205" w14:textId="34FE6959" w:rsidR="006D5078" w:rsidRPr="00100707" w:rsidRDefault="006D5078" w:rsidP="00220FAD">
      <w:pPr>
        <w:pStyle w:val="Akapitzlist"/>
        <w:widowControl w:val="0"/>
        <w:numPr>
          <w:ilvl w:val="0"/>
          <w:numId w:val="16"/>
        </w:numPr>
        <w:spacing w:after="0"/>
        <w:ind w:hanging="51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10070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Protokołem z narady koordynacyjnej Nr WGK.6630.533.2020 z dnia 09.12.2020r.</w:t>
      </w:r>
    </w:p>
    <w:p w14:paraId="44CC3003" w14:textId="02CF5C25" w:rsidR="006D5078" w:rsidRPr="00100707" w:rsidRDefault="006D5078" w:rsidP="00220FAD">
      <w:pPr>
        <w:pStyle w:val="Akapitzlist"/>
        <w:widowControl w:val="0"/>
        <w:numPr>
          <w:ilvl w:val="0"/>
          <w:numId w:val="16"/>
        </w:numPr>
        <w:spacing w:after="0"/>
        <w:ind w:hanging="513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10070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lastRenderedPageBreak/>
        <w:t>Pozwoleniem Nr 59/C/2021 Wojewódzkiego Urzędu Ochrony Zabytków w Poznaniu Delegatura</w:t>
      </w:r>
      <w:r w:rsidR="006D32E4" w:rsidRPr="0010070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10070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 Kaliszu z dnia 09.03.2021r. – nadzór archeologiczny po stronie Inwestora.</w:t>
      </w:r>
    </w:p>
    <w:p w14:paraId="685AC937" w14:textId="5970546E" w:rsidR="006D5078" w:rsidRPr="00100707" w:rsidRDefault="006D5078" w:rsidP="00220FAD">
      <w:pPr>
        <w:pStyle w:val="Akapitzlist"/>
        <w:widowControl w:val="0"/>
        <w:numPr>
          <w:ilvl w:val="0"/>
          <w:numId w:val="16"/>
        </w:numPr>
        <w:spacing w:after="0"/>
        <w:ind w:hanging="513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100707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Opinią geotechniczną z dokumentacją badań podłoża gruntowego „Sieć wodociągowa </w:t>
      </w:r>
      <w:r w:rsidR="00100707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br/>
      </w:r>
      <w:r w:rsidRPr="00100707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i kanalizacja</w:t>
      </w:r>
      <w:r w:rsidR="006D32E4" w:rsidRPr="00100707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</w:t>
      </w:r>
      <w:r w:rsidRPr="00100707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sanitarna </w:t>
      </w:r>
      <w:proofErr w:type="spellStart"/>
      <w:r w:rsidRPr="00100707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grawitacyjno</w:t>
      </w:r>
      <w:proofErr w:type="spellEnd"/>
      <w:r w:rsidRPr="00100707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– tłoczna w ul. Żytniej w Kaliszu” – opracowaną przez Zakład</w:t>
      </w:r>
      <w:r w:rsidR="006D32E4" w:rsidRPr="00100707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</w:t>
      </w:r>
      <w:r w:rsidRPr="00100707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Usług</w:t>
      </w:r>
      <w:r w:rsidR="006D32E4" w:rsidRPr="00100707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</w:t>
      </w:r>
      <w:r w:rsidRPr="00100707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Geotechnicznych L. Satanowski – listopad 2019</w:t>
      </w:r>
      <w:r w:rsidR="00100707" w:rsidRPr="00100707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.</w:t>
      </w:r>
    </w:p>
    <w:p w14:paraId="431C56A7" w14:textId="77777777" w:rsidR="00B61A75" w:rsidRPr="00B61A75" w:rsidRDefault="006D5078" w:rsidP="00220FAD">
      <w:pPr>
        <w:pStyle w:val="Akapitzlist"/>
        <w:widowControl w:val="0"/>
        <w:numPr>
          <w:ilvl w:val="0"/>
          <w:numId w:val="16"/>
        </w:numPr>
        <w:spacing w:after="0"/>
        <w:ind w:hanging="513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10070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Projektem organizacji ruchu i zabezpieczenia robót w pasie drogowym – opracowanym przez Zakład Usług Projektowo-Budowlanych „R-PROJEKT”</w:t>
      </w:r>
      <w:r w:rsidR="00B61A7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033C6FD0" w14:textId="5C1A0755" w:rsidR="006D5078" w:rsidRPr="00100707" w:rsidRDefault="006D5078" w:rsidP="00220FAD">
      <w:pPr>
        <w:pStyle w:val="Akapitzlist"/>
        <w:widowControl w:val="0"/>
        <w:numPr>
          <w:ilvl w:val="0"/>
          <w:numId w:val="16"/>
        </w:numPr>
        <w:spacing w:after="0"/>
        <w:ind w:hanging="513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10070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Pozwoleniem na budowę Decyzja Nr 511/21 z dnia 17.08.2021r.</w:t>
      </w:r>
    </w:p>
    <w:p w14:paraId="2A0BA82C" w14:textId="77777777" w:rsidR="006D5078" w:rsidRDefault="006D5078" w:rsidP="00B61A75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7459C0" w14:textId="359ED986" w:rsidR="0020221A" w:rsidRPr="004F51E4" w:rsidRDefault="0020221A" w:rsidP="009F2BBC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14:paraId="7ED1E5BA" w14:textId="77777777" w:rsidR="0020221A" w:rsidRPr="004F51E4" w:rsidRDefault="0020221A" w:rsidP="00220FA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55671857" w14:textId="258302E7" w:rsidR="0020221A" w:rsidRDefault="0020221A" w:rsidP="00220FA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zajęcie pasa drogowego przygotowuje Wykonawca.  </w:t>
      </w:r>
    </w:p>
    <w:p w14:paraId="5EA4AD4A" w14:textId="7F0565ED" w:rsidR="0020221A" w:rsidRDefault="0020221A" w:rsidP="00220FA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651">
        <w:rPr>
          <w:rFonts w:ascii="Times New Roman" w:eastAsia="Times New Roman" w:hAnsi="Times New Roman"/>
          <w:sz w:val="24"/>
          <w:szCs w:val="24"/>
          <w:lang w:eastAsia="pl-PL"/>
        </w:rPr>
        <w:t>Wszystkie sprawy związane ze zwolnieniem i odbiorem pasa drogowego oraz ewentualnymi naprawami gwarancyjnymi leżą po stronie Wykonawcy</w:t>
      </w:r>
      <w:r w:rsidR="00710F7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243F7E" w14:textId="3CA558DF" w:rsidR="00710F76" w:rsidRPr="00B643F9" w:rsidRDefault="00710F76" w:rsidP="00220FAD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43F9">
        <w:rPr>
          <w:rFonts w:ascii="Times New Roman" w:eastAsia="Times New Roman" w:hAnsi="Times New Roman"/>
          <w:sz w:val="24"/>
          <w:szCs w:val="24"/>
          <w:lang w:eastAsia="pl-PL"/>
        </w:rPr>
        <w:t>Kinetę studni S</w:t>
      </w:r>
      <w:r w:rsidRPr="00B643F9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21</w:t>
      </w:r>
      <w:r w:rsidRPr="00B643F9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wykonać jako zbiorczą (dopływ prawy i lewy) celem umożliwienia rozbudowy kanału w kierunku ulicy Pieszej.</w:t>
      </w:r>
    </w:p>
    <w:p w14:paraId="0018E41B" w14:textId="77777777" w:rsidR="00B61A75" w:rsidRDefault="00B61A75" w:rsidP="00721E11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left="56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bookmarkEnd w:id="2"/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7A6F6424" w:rsidR="00CF095F" w:rsidRPr="00CB0FA2" w:rsidRDefault="00CF095F" w:rsidP="00220FAD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1539A5BB" w14:textId="18D324C8" w:rsidR="00CB0FA2" w:rsidRPr="00CB0FA2" w:rsidRDefault="00CB0FA2" w:rsidP="00220FAD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wejścia na budowę: od </w:t>
      </w:r>
      <w:r w:rsidR="00B643F9">
        <w:rPr>
          <w:rFonts w:ascii="Times New Roman" w:hAnsi="Times New Roman"/>
          <w:sz w:val="24"/>
          <w:szCs w:val="24"/>
        </w:rPr>
        <w:t>15</w:t>
      </w:r>
      <w:r w:rsidRPr="00CB0FA2">
        <w:rPr>
          <w:rFonts w:ascii="Times New Roman" w:hAnsi="Times New Roman"/>
          <w:sz w:val="24"/>
          <w:szCs w:val="24"/>
        </w:rPr>
        <w:t>.</w:t>
      </w:r>
      <w:r w:rsidR="00581F07">
        <w:rPr>
          <w:rFonts w:ascii="Times New Roman" w:hAnsi="Times New Roman"/>
          <w:sz w:val="24"/>
          <w:szCs w:val="24"/>
        </w:rPr>
        <w:t>0</w:t>
      </w:r>
      <w:r w:rsidR="00B643F9">
        <w:rPr>
          <w:rFonts w:ascii="Times New Roman" w:hAnsi="Times New Roman"/>
          <w:sz w:val="24"/>
          <w:szCs w:val="24"/>
        </w:rPr>
        <w:t>5</w:t>
      </w:r>
      <w:r w:rsidRPr="00CB0FA2">
        <w:rPr>
          <w:rFonts w:ascii="Times New Roman" w:hAnsi="Times New Roman"/>
          <w:sz w:val="24"/>
          <w:szCs w:val="24"/>
        </w:rPr>
        <w:t>.202</w:t>
      </w:r>
      <w:r w:rsidR="00581F07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5F97A7C9" w14:textId="4D7630EC" w:rsidR="00CB0FA2" w:rsidRPr="00CB0FA2" w:rsidRDefault="00CB0FA2" w:rsidP="00220FAD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wykonania: do </w:t>
      </w:r>
      <w:r w:rsidR="00581F07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>.</w:t>
      </w:r>
      <w:r w:rsidR="00581F07">
        <w:rPr>
          <w:rFonts w:ascii="Times New Roman" w:hAnsi="Times New Roman"/>
          <w:sz w:val="24"/>
          <w:szCs w:val="24"/>
        </w:rPr>
        <w:t>0</w:t>
      </w:r>
      <w:r w:rsidR="00B61A75">
        <w:rPr>
          <w:rFonts w:ascii="Times New Roman" w:hAnsi="Times New Roman"/>
          <w:sz w:val="24"/>
          <w:szCs w:val="24"/>
        </w:rPr>
        <w:t>9</w:t>
      </w:r>
      <w:r w:rsidRPr="00CB0FA2">
        <w:rPr>
          <w:rFonts w:ascii="Times New Roman" w:hAnsi="Times New Roman"/>
          <w:sz w:val="24"/>
          <w:szCs w:val="24"/>
        </w:rPr>
        <w:t>.202</w:t>
      </w:r>
      <w:r w:rsidR="00581F07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580CB457" w14:textId="04F505EC" w:rsidR="00CB0FA2" w:rsidRPr="0063165C" w:rsidRDefault="00CB0FA2" w:rsidP="00220FAD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dostarczenia materiałów odbiorowych: do </w:t>
      </w:r>
      <w:r w:rsidR="00581F07">
        <w:rPr>
          <w:rFonts w:ascii="Times New Roman" w:hAnsi="Times New Roman"/>
          <w:sz w:val="24"/>
          <w:szCs w:val="24"/>
        </w:rPr>
        <w:t>3</w:t>
      </w:r>
      <w:r w:rsidR="00B61A75">
        <w:rPr>
          <w:rFonts w:ascii="Times New Roman" w:hAnsi="Times New Roman"/>
          <w:sz w:val="24"/>
          <w:szCs w:val="24"/>
        </w:rPr>
        <w:t>1</w:t>
      </w:r>
      <w:r w:rsidRPr="00CB0FA2">
        <w:rPr>
          <w:rFonts w:ascii="Times New Roman" w:hAnsi="Times New Roman"/>
          <w:sz w:val="24"/>
          <w:szCs w:val="24"/>
        </w:rPr>
        <w:t>.</w:t>
      </w:r>
      <w:r w:rsidR="00B61A75">
        <w:rPr>
          <w:rFonts w:ascii="Times New Roman" w:hAnsi="Times New Roman"/>
          <w:sz w:val="24"/>
          <w:szCs w:val="24"/>
        </w:rPr>
        <w:t>10</w:t>
      </w:r>
      <w:r w:rsidRPr="00CB0FA2">
        <w:rPr>
          <w:rFonts w:ascii="Times New Roman" w:hAnsi="Times New Roman"/>
          <w:sz w:val="24"/>
          <w:szCs w:val="24"/>
        </w:rPr>
        <w:t>.202</w:t>
      </w:r>
      <w:r w:rsidR="00581F07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r.</w:t>
      </w:r>
    </w:p>
    <w:p w14:paraId="46F0F11F" w14:textId="594EBEFE" w:rsidR="0063165C" w:rsidRPr="0063165C" w:rsidRDefault="0063165C" w:rsidP="0063165C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63165C">
        <w:rPr>
          <w:rFonts w:ascii="Times New Roman" w:hAnsi="Times New Roman"/>
          <w:spacing w:val="-4"/>
          <w:sz w:val="24"/>
          <w:szCs w:val="24"/>
        </w:rPr>
        <w:t>Całkowity odbiór inwestycji nastąpi po przyłączeniu zasilania przepompowni ścieków przez Energa Operator S.A. i pozytywnym wykonaniu rozruchu przepompowni ścieków.</w:t>
      </w:r>
    </w:p>
    <w:p w14:paraId="34AA88AD" w14:textId="77777777" w:rsidR="00BB5013" w:rsidRPr="00CB0FA2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CB0FA2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CB0FA2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0E018ADA" w14:textId="05B5683D" w:rsidR="00E32296" w:rsidRDefault="00753B59" w:rsidP="00070D35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1B6CB1EC" w14:textId="058F0F9B" w:rsidR="00553041" w:rsidRDefault="00553041" w:rsidP="00553041">
      <w:pPr>
        <w:pStyle w:val="Akapitzlist"/>
        <w:spacing w:after="240"/>
        <w:ind w:left="567"/>
        <w:jc w:val="both"/>
        <w:rPr>
          <w:rFonts w:ascii="Times New Roman" w:hAnsi="Times New Roman"/>
          <w:sz w:val="24"/>
          <w:szCs w:val="24"/>
        </w:rPr>
      </w:pPr>
      <w:r w:rsidRPr="00553041">
        <w:rPr>
          <w:rFonts w:ascii="Times New Roman" w:hAnsi="Times New Roman"/>
          <w:sz w:val="24"/>
          <w:szCs w:val="24"/>
        </w:rPr>
        <w:t>Wykonawca będzie obciążony przez Zamawiającego kosztami za zajęcie pasa drogowego, na podstawie faktur VAT wystawionych na bieżąco w trakcie realizacji zadania.</w:t>
      </w:r>
    </w:p>
    <w:p w14:paraId="5C56691A" w14:textId="77777777" w:rsidR="00553041" w:rsidRPr="00553041" w:rsidRDefault="00553041" w:rsidP="00553041">
      <w:pPr>
        <w:pStyle w:val="Akapitzlist"/>
        <w:spacing w:after="240"/>
        <w:ind w:left="567"/>
        <w:jc w:val="both"/>
        <w:rPr>
          <w:rFonts w:ascii="Times New Roman" w:hAnsi="Times New Roman"/>
          <w:sz w:val="16"/>
          <w:szCs w:val="16"/>
        </w:rPr>
      </w:pPr>
    </w:p>
    <w:p w14:paraId="3EDC4F76" w14:textId="77777777" w:rsidR="00C93D1B" w:rsidRPr="00E46A90" w:rsidRDefault="00C93D1B" w:rsidP="00553041">
      <w:pPr>
        <w:pStyle w:val="Akapitzlist"/>
        <w:numPr>
          <w:ilvl w:val="0"/>
          <w:numId w:val="5"/>
        </w:numPr>
        <w:spacing w:after="24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220FA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4" w:name="_Hlk34647304"/>
      <w:bookmarkStart w:id="5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lastRenderedPageBreak/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60B05DC1" w:rsidR="00BA16A7" w:rsidRPr="008175F1" w:rsidRDefault="00BA16A7" w:rsidP="00220FAD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2A1522B1" w:rsidR="00BA16A7" w:rsidRPr="008175F1" w:rsidRDefault="00BA16A7" w:rsidP="00220FAD">
      <w:pPr>
        <w:pStyle w:val="Akapitzlist"/>
        <w:numPr>
          <w:ilvl w:val="0"/>
          <w:numId w:val="1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220FA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220FA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220FA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3ECF7D02" w:rsidR="00BA16A7" w:rsidRDefault="00BA16A7" w:rsidP="00220FAD">
      <w:pPr>
        <w:pStyle w:val="Akapitzlist"/>
        <w:numPr>
          <w:ilvl w:val="0"/>
          <w:numId w:val="15"/>
        </w:numPr>
        <w:tabs>
          <w:tab w:val="left" w:pos="1560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1E11"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8175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1CA1130B" w:rsidR="00BA16A7" w:rsidRPr="008175F1" w:rsidRDefault="00BA16A7" w:rsidP="00220FAD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2DBF0A19" w:rsidR="00BA16A7" w:rsidRPr="008175F1" w:rsidRDefault="00BA16A7" w:rsidP="00220FAD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5DF339D2" w:rsidR="00BA16A7" w:rsidRPr="008175F1" w:rsidRDefault="00BA16A7" w:rsidP="00220FAD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8175F1" w:rsidRDefault="00BA16A7" w:rsidP="00220FAD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113B4C1F" w:rsidR="00BA16A7" w:rsidRPr="008175F1" w:rsidRDefault="00BA16A7" w:rsidP="00220FAD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220F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220F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220F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220F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689ACB94" w:rsidR="00BA16A7" w:rsidRPr="008175F1" w:rsidRDefault="00BA16A7" w:rsidP="00220FAD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179" w:hanging="612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220F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220F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220F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4"/>
    </w:p>
    <w:p w14:paraId="2C3BB417" w14:textId="7CFFB462" w:rsidR="00BA16A7" w:rsidRDefault="00BA16A7" w:rsidP="00220FAD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160" w:line="240" w:lineRule="auto"/>
        <w:ind w:left="1179" w:hanging="612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</w:t>
      </w:r>
      <w:r w:rsid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ZP.</w:t>
      </w:r>
    </w:p>
    <w:p w14:paraId="7ABA0F9D" w14:textId="7297E161" w:rsidR="00BA16A7" w:rsidRDefault="00BA16A7" w:rsidP="00220FAD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160" w:line="240" w:lineRule="auto"/>
        <w:ind w:left="1179" w:hanging="612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5"/>
    </w:p>
    <w:p w14:paraId="47AE3AE7" w14:textId="77777777" w:rsidR="008175F1" w:rsidRPr="008175F1" w:rsidRDefault="008175F1" w:rsidP="008175F1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79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</w:p>
    <w:p w14:paraId="3C62476F" w14:textId="662460D5" w:rsidR="00B755CD" w:rsidRPr="00721E11" w:rsidRDefault="00B755CD" w:rsidP="00220FAD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 xml:space="preserve">potwierdzenia </w:t>
      </w:r>
      <w:r w:rsidR="00817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220FAD">
      <w:pPr>
        <w:pStyle w:val="Style1"/>
        <w:widowControl/>
        <w:numPr>
          <w:ilvl w:val="0"/>
          <w:numId w:val="10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220FAD">
      <w:pPr>
        <w:pStyle w:val="Style1"/>
        <w:widowControl/>
        <w:numPr>
          <w:ilvl w:val="0"/>
          <w:numId w:val="1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lastRenderedPageBreak/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220FAD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220FAD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220FAD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220FAD">
      <w:pPr>
        <w:pStyle w:val="Style1"/>
        <w:widowControl/>
        <w:numPr>
          <w:ilvl w:val="0"/>
          <w:numId w:val="1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220FAD">
      <w:pPr>
        <w:pStyle w:val="Style1"/>
        <w:widowControl/>
        <w:numPr>
          <w:ilvl w:val="0"/>
          <w:numId w:val="1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6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6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118BC634" w14:textId="092FF3A5" w:rsidR="00A804B8" w:rsidRPr="007F12AC" w:rsidRDefault="00DB3A06" w:rsidP="00220FAD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sectPr w:rsidR="00A804B8" w:rsidRPr="007F12AC" w:rsidSect="0016035E">
      <w:pgSz w:w="11906" w:h="16838"/>
      <w:pgMar w:top="851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3392"/>
    <w:multiLevelType w:val="hybridMultilevel"/>
    <w:tmpl w:val="46FED75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9D0543C"/>
    <w:multiLevelType w:val="hybridMultilevel"/>
    <w:tmpl w:val="EF74F3CC"/>
    <w:lvl w:ilvl="0" w:tplc="2E8E767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9D5174"/>
    <w:multiLevelType w:val="multilevel"/>
    <w:tmpl w:val="C78E15E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13AEF"/>
    <w:rsid w:val="00031FC1"/>
    <w:rsid w:val="00032E87"/>
    <w:rsid w:val="00040B0B"/>
    <w:rsid w:val="00057FB9"/>
    <w:rsid w:val="00062772"/>
    <w:rsid w:val="00065569"/>
    <w:rsid w:val="00067ED6"/>
    <w:rsid w:val="00070D35"/>
    <w:rsid w:val="000B0076"/>
    <w:rsid w:val="000B2F06"/>
    <w:rsid w:val="000C18D4"/>
    <w:rsid w:val="000D31EB"/>
    <w:rsid w:val="000E218A"/>
    <w:rsid w:val="000E332A"/>
    <w:rsid w:val="000E4C44"/>
    <w:rsid w:val="000F399B"/>
    <w:rsid w:val="00100707"/>
    <w:rsid w:val="00103EBD"/>
    <w:rsid w:val="0011462E"/>
    <w:rsid w:val="00117C5A"/>
    <w:rsid w:val="00117E89"/>
    <w:rsid w:val="0012307E"/>
    <w:rsid w:val="0013272D"/>
    <w:rsid w:val="00147C5B"/>
    <w:rsid w:val="00151456"/>
    <w:rsid w:val="001554C8"/>
    <w:rsid w:val="0016035E"/>
    <w:rsid w:val="00160A57"/>
    <w:rsid w:val="0017617F"/>
    <w:rsid w:val="00183E16"/>
    <w:rsid w:val="001853B4"/>
    <w:rsid w:val="001A04F8"/>
    <w:rsid w:val="001B5CDF"/>
    <w:rsid w:val="001D113A"/>
    <w:rsid w:val="001D139F"/>
    <w:rsid w:val="001D2287"/>
    <w:rsid w:val="001F0AFD"/>
    <w:rsid w:val="001F3584"/>
    <w:rsid w:val="001F6B22"/>
    <w:rsid w:val="0020221A"/>
    <w:rsid w:val="0020596F"/>
    <w:rsid w:val="00216672"/>
    <w:rsid w:val="00220FAD"/>
    <w:rsid w:val="0022212B"/>
    <w:rsid w:val="0024126F"/>
    <w:rsid w:val="00243646"/>
    <w:rsid w:val="00247688"/>
    <w:rsid w:val="002506D0"/>
    <w:rsid w:val="002567B6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2334"/>
    <w:rsid w:val="002F3D8B"/>
    <w:rsid w:val="00333BA7"/>
    <w:rsid w:val="0033575D"/>
    <w:rsid w:val="00336B0A"/>
    <w:rsid w:val="00355C93"/>
    <w:rsid w:val="0036126D"/>
    <w:rsid w:val="00361F7F"/>
    <w:rsid w:val="00364E4E"/>
    <w:rsid w:val="00366973"/>
    <w:rsid w:val="003A1DCD"/>
    <w:rsid w:val="003A4138"/>
    <w:rsid w:val="003C6621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92DB1"/>
    <w:rsid w:val="004A728D"/>
    <w:rsid w:val="004B4798"/>
    <w:rsid w:val="004B4D7F"/>
    <w:rsid w:val="004B7950"/>
    <w:rsid w:val="004E21EC"/>
    <w:rsid w:val="004F3BB4"/>
    <w:rsid w:val="004F51E4"/>
    <w:rsid w:val="00512D7A"/>
    <w:rsid w:val="00517474"/>
    <w:rsid w:val="005309AB"/>
    <w:rsid w:val="00530A05"/>
    <w:rsid w:val="00533873"/>
    <w:rsid w:val="00540363"/>
    <w:rsid w:val="00547727"/>
    <w:rsid w:val="00553041"/>
    <w:rsid w:val="00556723"/>
    <w:rsid w:val="00577A79"/>
    <w:rsid w:val="00581F07"/>
    <w:rsid w:val="00586490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165C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9714C"/>
    <w:rsid w:val="006A2A48"/>
    <w:rsid w:val="006B7367"/>
    <w:rsid w:val="006C785C"/>
    <w:rsid w:val="006D32E4"/>
    <w:rsid w:val="006D5078"/>
    <w:rsid w:val="006D6EB3"/>
    <w:rsid w:val="00702422"/>
    <w:rsid w:val="00702C6B"/>
    <w:rsid w:val="00710D4D"/>
    <w:rsid w:val="00710F76"/>
    <w:rsid w:val="00714646"/>
    <w:rsid w:val="00721E11"/>
    <w:rsid w:val="00722E77"/>
    <w:rsid w:val="00724742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D72FC"/>
    <w:rsid w:val="007E4A76"/>
    <w:rsid w:val="007F12AC"/>
    <w:rsid w:val="007F6174"/>
    <w:rsid w:val="008039DD"/>
    <w:rsid w:val="008175F1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9026C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63EC0"/>
    <w:rsid w:val="0097156F"/>
    <w:rsid w:val="0097315F"/>
    <w:rsid w:val="009756C4"/>
    <w:rsid w:val="0098744E"/>
    <w:rsid w:val="00993534"/>
    <w:rsid w:val="009B6781"/>
    <w:rsid w:val="009D0B96"/>
    <w:rsid w:val="009F2BBC"/>
    <w:rsid w:val="009F447F"/>
    <w:rsid w:val="00A02748"/>
    <w:rsid w:val="00A17C6D"/>
    <w:rsid w:val="00A21115"/>
    <w:rsid w:val="00A25B0D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B05B36"/>
    <w:rsid w:val="00B35E29"/>
    <w:rsid w:val="00B37D08"/>
    <w:rsid w:val="00B55754"/>
    <w:rsid w:val="00B604DA"/>
    <w:rsid w:val="00B61A75"/>
    <w:rsid w:val="00B643F9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F095F"/>
    <w:rsid w:val="00CF187B"/>
    <w:rsid w:val="00CF2FDF"/>
    <w:rsid w:val="00CF6423"/>
    <w:rsid w:val="00D06807"/>
    <w:rsid w:val="00D0693E"/>
    <w:rsid w:val="00D12BA2"/>
    <w:rsid w:val="00D2652D"/>
    <w:rsid w:val="00D4087C"/>
    <w:rsid w:val="00D42E29"/>
    <w:rsid w:val="00D442EC"/>
    <w:rsid w:val="00D67C91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29CF"/>
    <w:rsid w:val="00DD4D76"/>
    <w:rsid w:val="00DD6192"/>
    <w:rsid w:val="00DE1C20"/>
    <w:rsid w:val="00DF1176"/>
    <w:rsid w:val="00E03DFC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3651"/>
    <w:rsid w:val="00EA48CD"/>
    <w:rsid w:val="00EC197F"/>
    <w:rsid w:val="00ED0639"/>
    <w:rsid w:val="00EE22F2"/>
    <w:rsid w:val="00EE3547"/>
    <w:rsid w:val="00F02124"/>
    <w:rsid w:val="00F0518E"/>
    <w:rsid w:val="00F06D7A"/>
    <w:rsid w:val="00F21DCF"/>
    <w:rsid w:val="00F24EF4"/>
    <w:rsid w:val="00F33EB1"/>
    <w:rsid w:val="00F40444"/>
    <w:rsid w:val="00F437AE"/>
    <w:rsid w:val="00F62913"/>
    <w:rsid w:val="00F66387"/>
    <w:rsid w:val="00F66A0F"/>
    <w:rsid w:val="00F7465B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7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7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7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1917</TotalTime>
  <Pages>4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104</cp:revision>
  <cp:lastPrinted>2021-04-28T08:32:00Z</cp:lastPrinted>
  <dcterms:created xsi:type="dcterms:W3CDTF">2019-09-04T10:49:00Z</dcterms:created>
  <dcterms:modified xsi:type="dcterms:W3CDTF">2022-03-14T11:59:00Z</dcterms:modified>
</cp:coreProperties>
</file>