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C5" w:rsidRPr="00B178F9" w:rsidRDefault="00914A94" w:rsidP="00CD32C5">
      <w:pPr>
        <w:pStyle w:val="Nagwek4"/>
        <w:ind w:left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</w:t>
      </w:r>
      <w:r w:rsidR="00CD32C5">
        <w:rPr>
          <w:sz w:val="40"/>
          <w:szCs w:val="40"/>
        </w:rPr>
        <w:t>Opis przedmiotu zamówienia</w:t>
      </w:r>
    </w:p>
    <w:p w:rsidR="00336902" w:rsidRDefault="00336902" w:rsidP="00CD32C5">
      <w:pPr>
        <w:jc w:val="both"/>
        <w:rPr>
          <w:sz w:val="16"/>
        </w:rPr>
      </w:pPr>
    </w:p>
    <w:p w:rsidR="00336902" w:rsidRDefault="00336902" w:rsidP="00CD32C5">
      <w:pPr>
        <w:jc w:val="both"/>
      </w:pPr>
    </w:p>
    <w:p w:rsidR="00336902" w:rsidRPr="00042FD4" w:rsidRDefault="00336902" w:rsidP="0058590D">
      <w:pPr>
        <w:ind w:left="4956"/>
        <w:jc w:val="both"/>
        <w:rPr>
          <w:szCs w:val="24"/>
        </w:rPr>
      </w:pPr>
      <w:r w:rsidRPr="00042FD4">
        <w:rPr>
          <w:szCs w:val="24"/>
        </w:rPr>
        <w:t>Załącznik nr 6.</w:t>
      </w:r>
      <w:r w:rsidR="00042FD4" w:rsidRPr="00042FD4">
        <w:rPr>
          <w:szCs w:val="24"/>
        </w:rPr>
        <w:t>1</w:t>
      </w:r>
      <w:r w:rsidRPr="00042FD4">
        <w:rPr>
          <w:szCs w:val="24"/>
        </w:rPr>
        <w:t xml:space="preserve"> do SWZ</w:t>
      </w:r>
      <w:r w:rsidR="00042FD4">
        <w:rPr>
          <w:szCs w:val="24"/>
        </w:rPr>
        <w:t xml:space="preserve"> </w:t>
      </w:r>
      <w:r w:rsidR="0058590D">
        <w:rPr>
          <w:szCs w:val="24"/>
        </w:rPr>
        <w:t xml:space="preserve">1/ZP/2021 </w:t>
      </w:r>
      <w:r w:rsidRPr="00042FD4">
        <w:rPr>
          <w:szCs w:val="24"/>
        </w:rPr>
        <w:t xml:space="preserve">Załącznik nr  </w:t>
      </w:r>
      <w:r w:rsidR="00042FD4" w:rsidRPr="00042FD4">
        <w:rPr>
          <w:szCs w:val="24"/>
        </w:rPr>
        <w:t>1</w:t>
      </w:r>
      <w:r w:rsidRPr="00042FD4">
        <w:rPr>
          <w:szCs w:val="24"/>
        </w:rPr>
        <w:t xml:space="preserve"> do umowy nr    </w:t>
      </w:r>
      <w:r w:rsidR="0058590D">
        <w:rPr>
          <w:szCs w:val="24"/>
        </w:rPr>
        <w:t>……</w:t>
      </w:r>
      <w:r w:rsidRPr="00042FD4">
        <w:rPr>
          <w:szCs w:val="24"/>
        </w:rPr>
        <w:t xml:space="preserve">   </w:t>
      </w:r>
    </w:p>
    <w:p w:rsidR="00336902" w:rsidRDefault="00336902" w:rsidP="00CD32C5">
      <w:pPr>
        <w:jc w:val="both"/>
      </w:pPr>
    </w:p>
    <w:p w:rsidR="00336902" w:rsidRDefault="00336902" w:rsidP="00CD32C5">
      <w:pPr>
        <w:jc w:val="both"/>
      </w:pPr>
    </w:p>
    <w:p w:rsidR="00CD32C5" w:rsidRPr="0076313E" w:rsidRDefault="00CD32C5" w:rsidP="00CD32C5">
      <w:pPr>
        <w:jc w:val="both"/>
        <w:rPr>
          <w:b/>
        </w:rPr>
      </w:pPr>
      <w:r>
        <w:t>P</w:t>
      </w:r>
      <w:r w:rsidRPr="00B61443">
        <w:t>ostępowani</w:t>
      </w:r>
      <w:r w:rsidR="003E1375">
        <w:t xml:space="preserve">e nr   </w:t>
      </w:r>
      <w:r w:rsidR="0058590D" w:rsidRPr="0058590D">
        <w:rPr>
          <w:b/>
        </w:rPr>
        <w:t>1/ZP/2</w:t>
      </w:r>
      <w:r w:rsidRPr="0058590D">
        <w:rPr>
          <w:b/>
        </w:rPr>
        <w:t>021</w:t>
      </w:r>
      <w:r w:rsidRPr="00B61443">
        <w:t xml:space="preserve"> </w:t>
      </w:r>
      <w:r>
        <w:t>pn.:</w:t>
      </w:r>
      <w:r w:rsidRPr="00B61443">
        <w:t xml:space="preserve"> </w:t>
      </w:r>
      <w:r w:rsidR="00770F9A">
        <w:rPr>
          <w:b/>
          <w:szCs w:val="24"/>
        </w:rPr>
        <w:t>„Remont i wymian</w:t>
      </w:r>
      <w:r w:rsidR="001D2AA2">
        <w:rPr>
          <w:b/>
          <w:szCs w:val="24"/>
        </w:rPr>
        <w:t xml:space="preserve">a nawierzchni utwardzonych oraz </w:t>
      </w:r>
      <w:r w:rsidR="00770F9A">
        <w:rPr>
          <w:b/>
          <w:szCs w:val="24"/>
        </w:rPr>
        <w:t>utworzenie placu zabaw przy Specjalnym Ośrodku Szkolno-Wychowawczym w</w:t>
      </w:r>
      <w:r w:rsidR="00336902">
        <w:rPr>
          <w:b/>
          <w:szCs w:val="24"/>
        </w:rPr>
        <w:t> </w:t>
      </w:r>
      <w:r w:rsidR="00770F9A">
        <w:rPr>
          <w:b/>
          <w:szCs w:val="24"/>
        </w:rPr>
        <w:t>Świnoujściu – część A</w:t>
      </w:r>
      <w:r w:rsidR="00336902">
        <w:rPr>
          <w:b/>
          <w:szCs w:val="24"/>
        </w:rPr>
        <w:t>”</w:t>
      </w:r>
    </w:p>
    <w:p w:rsidR="00CD32C5" w:rsidRDefault="00CD32C5" w:rsidP="00CD32C5">
      <w:pPr>
        <w:jc w:val="both"/>
        <w:rPr>
          <w:szCs w:val="24"/>
        </w:rPr>
      </w:pPr>
    </w:p>
    <w:p w:rsidR="00CD32C5" w:rsidRDefault="00CD32C5" w:rsidP="004911D0">
      <w:pPr>
        <w:pStyle w:val="Nagwek"/>
        <w:tabs>
          <w:tab w:val="clear" w:pos="4536"/>
          <w:tab w:val="clear" w:pos="9072"/>
        </w:tabs>
      </w:pPr>
      <w:r>
        <w:t>Kody CPV</w:t>
      </w:r>
    </w:p>
    <w:p w:rsidR="00770F9A" w:rsidRDefault="00770F9A" w:rsidP="004911D0">
      <w:pPr>
        <w:pStyle w:val="Nagwek"/>
        <w:tabs>
          <w:tab w:val="clear" w:pos="4536"/>
          <w:tab w:val="clear" w:pos="9072"/>
        </w:tabs>
      </w:pPr>
      <w:r>
        <w:t xml:space="preserve">            45111291</w:t>
      </w:r>
      <w:r w:rsidR="00AE330F">
        <w:t xml:space="preserve"> </w:t>
      </w:r>
      <w:r>
        <w:t>-</w:t>
      </w:r>
      <w:r w:rsidR="00AE330F">
        <w:t xml:space="preserve"> </w:t>
      </w:r>
      <w:r>
        <w:t>4 – roboty w zakresie zagospodarowania terenu;</w:t>
      </w:r>
    </w:p>
    <w:p w:rsidR="00CD32C5" w:rsidRDefault="004911D0" w:rsidP="004911D0">
      <w:r>
        <w:t xml:space="preserve">            45215120</w:t>
      </w:r>
      <w:r w:rsidR="00770F9A">
        <w:t xml:space="preserve"> </w:t>
      </w:r>
      <w:r>
        <w:t>-</w:t>
      </w:r>
      <w:r w:rsidR="00AE330F">
        <w:t xml:space="preserve"> </w:t>
      </w:r>
      <w:r>
        <w:t>4 – roboty budowlane</w:t>
      </w:r>
      <w:r w:rsidR="000E4B8E">
        <w:t>;</w:t>
      </w:r>
    </w:p>
    <w:p w:rsidR="00AE330F" w:rsidRDefault="00AE330F" w:rsidP="004911D0">
      <w:r>
        <w:t xml:space="preserve">            45112723 – 9 – roboty w zakresie kształtowania placów zabaw;</w:t>
      </w:r>
    </w:p>
    <w:p w:rsidR="004911D0" w:rsidRDefault="004911D0" w:rsidP="00770F9A">
      <w:pPr>
        <w:ind w:firstLine="708"/>
      </w:pPr>
    </w:p>
    <w:p w:rsidR="00CD32C5" w:rsidRDefault="00CD32C5" w:rsidP="00CD32C5">
      <w:pPr>
        <w:ind w:firstLine="708"/>
        <w:rPr>
          <w:szCs w:val="24"/>
        </w:rPr>
      </w:pPr>
    </w:p>
    <w:p w:rsidR="00CD32C5" w:rsidRDefault="00CD32C5" w:rsidP="00CD32C5">
      <w:pPr>
        <w:jc w:val="both"/>
        <w:rPr>
          <w:szCs w:val="24"/>
        </w:rPr>
      </w:pPr>
      <w:r>
        <w:rPr>
          <w:szCs w:val="24"/>
        </w:rPr>
        <w:t>Przedmiotem niniejszego zamówienia j</w:t>
      </w:r>
      <w:r w:rsidR="00AA5491">
        <w:rPr>
          <w:szCs w:val="24"/>
        </w:rPr>
        <w:t>est zagospodarowanie terenu przy Specjalnym Ośrodku Szkolno-Wychowawc</w:t>
      </w:r>
      <w:r w:rsidR="00336902">
        <w:rPr>
          <w:szCs w:val="24"/>
        </w:rPr>
        <w:t>zym przy ul. Piastowskiej 55 w Ś</w:t>
      </w:r>
      <w:r w:rsidR="00AA5491">
        <w:rPr>
          <w:szCs w:val="24"/>
        </w:rPr>
        <w:t>winoujściu, obejmujący remont i wymianę nawierzchni utwardzonych ciągów komunikacyjnych i boiska oraz utworzenie placu zabaw.</w:t>
      </w:r>
      <w:r w:rsidR="00AE330F">
        <w:rPr>
          <w:szCs w:val="24"/>
        </w:rPr>
        <w:t xml:space="preserve"> </w:t>
      </w:r>
    </w:p>
    <w:p w:rsidR="009C3A1E" w:rsidRDefault="009C3A1E" w:rsidP="00CD32C5">
      <w:pPr>
        <w:jc w:val="both"/>
        <w:rPr>
          <w:szCs w:val="24"/>
        </w:rPr>
      </w:pPr>
    </w:p>
    <w:p w:rsidR="00CD32C5" w:rsidRDefault="00CD32C5" w:rsidP="00CD32C5">
      <w:pPr>
        <w:ind w:left="780"/>
        <w:jc w:val="both"/>
        <w:rPr>
          <w:szCs w:val="24"/>
        </w:rPr>
      </w:pPr>
    </w:p>
    <w:p w:rsidR="00CD32C5" w:rsidRDefault="00CD32C5" w:rsidP="006167BA">
      <w:pPr>
        <w:pStyle w:val="Tekstpodstawowy"/>
      </w:pPr>
      <w:r>
        <w:t>Prace należy wykonać wg dokumentacji projektowej sta</w:t>
      </w:r>
      <w:r w:rsidR="00AA5491">
        <w:t>nowiącej integralną część umowy.</w:t>
      </w:r>
    </w:p>
    <w:p w:rsidR="009C3A1E" w:rsidRDefault="009C3A1E" w:rsidP="006167BA">
      <w:pPr>
        <w:pStyle w:val="Tekstpodstawowy"/>
      </w:pPr>
    </w:p>
    <w:p w:rsidR="00A65145" w:rsidRDefault="00A65145" w:rsidP="00A65145">
      <w:pPr>
        <w:pStyle w:val="Tekstpodstawowy"/>
        <w:rPr>
          <w:b/>
        </w:rPr>
      </w:pPr>
      <w:r>
        <w:rPr>
          <w:b/>
        </w:rPr>
        <w:t xml:space="preserve">Branża </w:t>
      </w:r>
      <w:r w:rsidR="009C3A1E" w:rsidRPr="009C3A1E">
        <w:rPr>
          <w:b/>
        </w:rPr>
        <w:t>budowlana</w:t>
      </w:r>
      <w:r>
        <w:rPr>
          <w:b/>
        </w:rPr>
        <w:t xml:space="preserve">  </w:t>
      </w:r>
    </w:p>
    <w:p w:rsidR="00A65145" w:rsidRDefault="00A65145" w:rsidP="00A65145">
      <w:pPr>
        <w:pStyle w:val="Tekstpodstawowy"/>
        <w:rPr>
          <w:b/>
        </w:rPr>
      </w:pPr>
    </w:p>
    <w:p w:rsidR="00A65145" w:rsidRDefault="00A65145" w:rsidP="00AA5491">
      <w:pPr>
        <w:pStyle w:val="Tekstpodstawowy"/>
      </w:pPr>
      <w:r w:rsidRPr="00E01EBA">
        <w:t xml:space="preserve">W ramach </w:t>
      </w:r>
      <w:r w:rsidR="003011E0">
        <w:t>zagospodarowania terenu należy wykonać boisko wielofunkcyjne z nawierzchnią poliuretanową</w:t>
      </w:r>
      <w:r w:rsidR="003D7C3F">
        <w:t xml:space="preserve">  o  pow. 14 x 24 m,  oraz  plac zabaw z nawierzchnią poliuretanową  o  pow. 10 x 24 m. Nadto </w:t>
      </w:r>
      <w:r w:rsidR="003F3E08">
        <w:t xml:space="preserve"> należy </w:t>
      </w:r>
      <w:r w:rsidR="00A4221D">
        <w:t>wyposażyć plac zabaw i boisko w urządzenia określone w PT. Wykonać nowe ogrodzenie, ciągi komunikacyjne i wykonać nowe nasadzenia.</w:t>
      </w:r>
    </w:p>
    <w:p w:rsidR="00E01EBA" w:rsidRDefault="00E01EBA" w:rsidP="00A65145">
      <w:pPr>
        <w:pStyle w:val="Tekstpodstawowy"/>
      </w:pPr>
    </w:p>
    <w:p w:rsidR="00CD32C5" w:rsidRPr="00455E2F" w:rsidRDefault="00455E2F" w:rsidP="00455E2F">
      <w:pPr>
        <w:pStyle w:val="Tekstpodstawowy"/>
        <w:ind w:left="851" w:hanging="851"/>
        <w:rPr>
          <w:szCs w:val="24"/>
        </w:rPr>
      </w:pPr>
      <w:r w:rsidRPr="00455E2F">
        <w:rPr>
          <w:szCs w:val="24"/>
        </w:rPr>
        <w:t xml:space="preserve">        -  </w:t>
      </w:r>
      <w:r w:rsidR="006167BA">
        <w:rPr>
          <w:szCs w:val="24"/>
        </w:rPr>
        <w:t xml:space="preserve">  </w:t>
      </w:r>
      <w:r w:rsidR="00CD32C5" w:rsidRPr="00455E2F">
        <w:rPr>
          <w:szCs w:val="24"/>
        </w:rPr>
        <w:t>Przedmiary mają jedynie charakter informacyjny. Podane w przedmiarze robót ilości i asortymenty robót należy traktować jako poglądowe, służące określeniu szacunkowego zaawansowania wykonywanych robót, a nie opisaniu ilości robót do wykonania.</w:t>
      </w:r>
    </w:p>
    <w:p w:rsidR="00CD32C5" w:rsidRPr="007D0E83" w:rsidRDefault="00455E2F" w:rsidP="006167BA">
      <w:pPr>
        <w:pStyle w:val="Tekstpodstawowy"/>
        <w:ind w:left="851" w:hanging="622"/>
        <w:rPr>
          <w:szCs w:val="24"/>
        </w:rPr>
      </w:pPr>
      <w:r>
        <w:rPr>
          <w:szCs w:val="24"/>
        </w:rPr>
        <w:t xml:space="preserve">       - </w:t>
      </w:r>
      <w:r w:rsidR="00CD32C5" w:rsidRPr="007D0E83">
        <w:rPr>
          <w:szCs w:val="24"/>
        </w:rPr>
        <w:t>Wszelkie gotowe produkty (z podaniem nazwy, symbolu i producenta) wskazane do</w:t>
      </w:r>
      <w:r w:rsidR="00CD32C5">
        <w:rPr>
          <w:szCs w:val="24"/>
        </w:rPr>
        <w:t> </w:t>
      </w:r>
      <w:r w:rsidR="00CD32C5" w:rsidRPr="007D0E83">
        <w:rPr>
          <w:szCs w:val="24"/>
        </w:rPr>
        <w:t>zastosowania w dokumentacji projektowej stanowią jedynie przykłady materiałów, elementów i urządzeń, jakie mogą być użyte przez wykonawców w</w:t>
      </w:r>
      <w:r w:rsidR="00CD32C5">
        <w:rPr>
          <w:szCs w:val="24"/>
        </w:rPr>
        <w:t> </w:t>
      </w:r>
      <w:r w:rsidR="00CD32C5" w:rsidRPr="007D0E83">
        <w:rPr>
          <w:szCs w:val="24"/>
        </w:rPr>
        <w:t>ramach robót. Znaki firmowe producentów oraz nazwy i symbole poszczególnych produktów zostały w dokumentacji podane jedynie w celu jak najdokładniejszego określenia ich charakterystyki. Oznacza to, że Zamawiający dopuszcza zastosowanie rozwiązań  równoważnych, nie odbiegających od zaproponowanych w zakresie:</w:t>
      </w:r>
    </w:p>
    <w:p w:rsidR="005518D7" w:rsidRDefault="00CD32C5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lastRenderedPageBreak/>
        <w:t xml:space="preserve">gabarytów (wielkość, rodzaj oraz liczba elementów składowych)  z tolerancją ± 5%, </w:t>
      </w:r>
      <w:r w:rsidR="005518D7" w:rsidRPr="005518D7">
        <w:rPr>
          <w:szCs w:val="24"/>
        </w:rPr>
        <w:t>gabarytów i konstrukcji (wielkość z tolerancją ± 5%, rodzaj oraz liczba elementów składowych),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charakteru użytkowego (tożsamość funkcji),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charakterystyki materiałowej (rodzaj i jakość materiału),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wyglądu (struktura, barwa, kształt),</w:t>
      </w:r>
    </w:p>
    <w:p w:rsid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parametrów technicznych (wytrzymałość, trwałość, dane techniczne, konstrukcja, charakterystyki liniowe itp.) – minimalnych określonych w specyfikacji technicznej i projekcie budowlano-wykonawczym</w:t>
      </w:r>
      <w:r>
        <w:rPr>
          <w:szCs w:val="24"/>
        </w:rPr>
        <w:t>,</w:t>
      </w:r>
    </w:p>
    <w:p w:rsidR="005518D7" w:rsidRPr="005518D7" w:rsidRDefault="005518D7" w:rsidP="005518D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5518D7">
        <w:rPr>
          <w:szCs w:val="24"/>
        </w:rPr>
        <w:t>parametrów bezpieczeństwa użytkowania – minimalnych określonych odrębnymi przepisami</w:t>
      </w:r>
    </w:p>
    <w:p w:rsidR="00AA1CD5" w:rsidRDefault="00AA1CD5"/>
    <w:p w:rsidR="005518D7" w:rsidRDefault="005518D7" w:rsidP="005518D7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>
        <w:rPr>
          <w:szCs w:val="24"/>
        </w:rPr>
        <w:t>Wszystkie materiały i wyroby  zastosowane przez wykonawcę muszą posiadać niezbędne, wymagane przez prawo deklaracje zgodności i jakości z europejskimi normami dotyczącymi określonej grupy produktów.</w:t>
      </w:r>
    </w:p>
    <w:p w:rsidR="005518D7" w:rsidRDefault="005518D7" w:rsidP="005518D7">
      <w:pPr>
        <w:pStyle w:val="Zwykytekst"/>
        <w:spacing w:after="100" w:afterAutospacing="1"/>
        <w:jc w:val="both"/>
        <w:outlineLvl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4"/>
        </w:rPr>
        <w:t>Zastosowanie produktów równoważnych nakłada na Wykonawcę obowiązek wykonania niezbędnych obliczeń (przez osobę posiadającą właściwe uprawnienia) potwierdzających uzyskanie parametrów technicznych i eksploatacyjnych nie gorszych od założonych przez Projektanta w projekcie budowlano-wykonawczym i specyfikacji technicznej oraz wymaga akceptacji Zamawiającego i Projektanta.</w:t>
      </w:r>
    </w:p>
    <w:p w:rsidR="005518D7" w:rsidRDefault="005518D7">
      <w:bookmarkStart w:id="0" w:name="_GoBack"/>
      <w:bookmarkEnd w:id="0"/>
    </w:p>
    <w:sectPr w:rsidR="005518D7" w:rsidSect="007B361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56" w:rsidRDefault="00911D56" w:rsidP="00CD32C5">
      <w:r>
        <w:separator/>
      </w:r>
    </w:p>
  </w:endnote>
  <w:endnote w:type="continuationSeparator" w:id="0">
    <w:p w:rsidR="00911D56" w:rsidRDefault="00911D56" w:rsidP="00CD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56" w:rsidRDefault="00911D56" w:rsidP="00CD32C5">
      <w:r>
        <w:separator/>
      </w:r>
    </w:p>
  </w:footnote>
  <w:footnote w:type="continuationSeparator" w:id="0">
    <w:p w:rsidR="00911D56" w:rsidRDefault="00911D56" w:rsidP="00CD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1F" w:rsidRDefault="007B361F">
    <w:pPr>
      <w:pStyle w:val="Nagwek"/>
    </w:pPr>
    <w:r>
      <w:rPr>
        <w:noProof/>
      </w:rPr>
      <w:drawing>
        <wp:inline distT="0" distB="0" distL="0" distR="0">
          <wp:extent cx="5760720" cy="102121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1709"/>
    <w:multiLevelType w:val="hybridMultilevel"/>
    <w:tmpl w:val="BDDA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C1303"/>
    <w:multiLevelType w:val="hybridMultilevel"/>
    <w:tmpl w:val="1F6A898A"/>
    <w:lvl w:ilvl="0" w:tplc="BF1081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42FD4"/>
    <w:rsid w:val="000450DD"/>
    <w:rsid w:val="000E4B8E"/>
    <w:rsid w:val="00120B59"/>
    <w:rsid w:val="0019647F"/>
    <w:rsid w:val="001A42CF"/>
    <w:rsid w:val="001D2AA2"/>
    <w:rsid w:val="002A2125"/>
    <w:rsid w:val="003011E0"/>
    <w:rsid w:val="00336902"/>
    <w:rsid w:val="00355B6D"/>
    <w:rsid w:val="003D7C3F"/>
    <w:rsid w:val="003E1375"/>
    <w:rsid w:val="003F3E08"/>
    <w:rsid w:val="00455E2F"/>
    <w:rsid w:val="00471E2C"/>
    <w:rsid w:val="004911D0"/>
    <w:rsid w:val="004F45E7"/>
    <w:rsid w:val="005518D7"/>
    <w:rsid w:val="0058590D"/>
    <w:rsid w:val="005A1ABC"/>
    <w:rsid w:val="005D4BD9"/>
    <w:rsid w:val="005F2DC5"/>
    <w:rsid w:val="006167BA"/>
    <w:rsid w:val="00643401"/>
    <w:rsid w:val="006B089D"/>
    <w:rsid w:val="00731A87"/>
    <w:rsid w:val="00770F9A"/>
    <w:rsid w:val="007B361F"/>
    <w:rsid w:val="00854DFE"/>
    <w:rsid w:val="00873572"/>
    <w:rsid w:val="008B0AC2"/>
    <w:rsid w:val="00911D56"/>
    <w:rsid w:val="00914A94"/>
    <w:rsid w:val="009313AF"/>
    <w:rsid w:val="009C3A1E"/>
    <w:rsid w:val="009F52AC"/>
    <w:rsid w:val="00A04C7C"/>
    <w:rsid w:val="00A4221D"/>
    <w:rsid w:val="00A65145"/>
    <w:rsid w:val="00AA1CD5"/>
    <w:rsid w:val="00AA5491"/>
    <w:rsid w:val="00AE330F"/>
    <w:rsid w:val="00B6206A"/>
    <w:rsid w:val="00B66A36"/>
    <w:rsid w:val="00CD32C5"/>
    <w:rsid w:val="00E01EBA"/>
    <w:rsid w:val="00F815CD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D905D"/>
  <w15:docId w15:val="{F97B3CC3-EFC5-458F-89DE-423933D9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32C5"/>
    <w:pPr>
      <w:keepNext/>
      <w:ind w:left="36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32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2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CD32C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32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A1E"/>
    <w:pPr>
      <w:autoSpaceDE w:val="0"/>
      <w:autoSpaceDN w:val="0"/>
      <w:adjustRightInd w:val="0"/>
      <w:ind w:left="851" w:hanging="851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Marek</dc:creator>
  <cp:lastModifiedBy>Kniewel Irena</cp:lastModifiedBy>
  <cp:revision>13</cp:revision>
  <cp:lastPrinted>2021-04-15T06:13:00Z</cp:lastPrinted>
  <dcterms:created xsi:type="dcterms:W3CDTF">2021-03-23T13:25:00Z</dcterms:created>
  <dcterms:modified xsi:type="dcterms:W3CDTF">2021-04-20T06:42:00Z</dcterms:modified>
</cp:coreProperties>
</file>