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CD" w:rsidRPr="00623ACD" w:rsidRDefault="00623ACD" w:rsidP="00623ACD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2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SIWZ</w:t>
      </w:r>
    </w:p>
    <w:p w:rsidR="00623ACD" w:rsidRPr="00623ACD" w:rsidRDefault="00623ACD" w:rsidP="00623ACD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2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2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2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2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FZ- 2380/59/19/KK</w:t>
      </w:r>
    </w:p>
    <w:p w:rsidR="00623ACD" w:rsidRPr="00623ACD" w:rsidRDefault="00623ACD" w:rsidP="00623ACD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23ACD" w:rsidRPr="00623ACD" w:rsidRDefault="00623ACD" w:rsidP="00623ACD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623ACD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WYKAZ  DOSTAW</w:t>
      </w:r>
    </w:p>
    <w:p w:rsidR="00623ACD" w:rsidRPr="00623ACD" w:rsidRDefault="00623ACD" w:rsidP="00623AC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23ACD">
        <w:rPr>
          <w:rFonts w:ascii="Arial" w:eastAsia="Times New Roman" w:hAnsi="Arial" w:cs="Arial"/>
          <w:lang w:eastAsia="pl-PL"/>
        </w:rPr>
        <w:t xml:space="preserve">w okresie ostatnich trzech lat przed upływem terminu składania ofert, a jeżeli okres prowadzenia działalności jest krótszy - w tym okresie, spełniających warunki określone przez Zamawiającego w pkt. 8.2.3.1 SIWZ w postępowaniu </w:t>
      </w:r>
      <w:r w:rsidRPr="00623ACD">
        <w:rPr>
          <w:rFonts w:ascii="Arial" w:eastAsia="Times New Roman" w:hAnsi="Arial" w:cs="Arial"/>
          <w:b/>
          <w:lang w:eastAsia="pl-PL"/>
        </w:rPr>
        <w:t>na dostawę samochodów ciężarowych z zabudową typu autocysterna do przewozu paliwa lotniczego JET A-1</w:t>
      </w:r>
    </w:p>
    <w:p w:rsidR="00623ACD" w:rsidRPr="00623ACD" w:rsidRDefault="00623ACD" w:rsidP="00623AC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23ACD" w:rsidRPr="00623ACD" w:rsidRDefault="00623ACD" w:rsidP="00623ACD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23ACD">
        <w:rPr>
          <w:rFonts w:ascii="Arial" w:eastAsia="Times New Roman" w:hAnsi="Arial" w:cs="Arial"/>
          <w:b/>
          <w:bCs/>
          <w:lang w:eastAsia="pl-PL"/>
        </w:rPr>
        <w:t>Wykonawca…………………………………………..</w:t>
      </w:r>
    </w:p>
    <w:p w:rsidR="00623ACD" w:rsidRPr="00623ACD" w:rsidRDefault="00623ACD" w:rsidP="00623ACD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2528"/>
        <w:gridCol w:w="2078"/>
        <w:gridCol w:w="2198"/>
        <w:gridCol w:w="1099"/>
        <w:gridCol w:w="1164"/>
      </w:tblGrid>
      <w:tr w:rsidR="00623ACD" w:rsidRPr="00623ACD" w:rsidTr="003E1CD1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Przedmiot dostawy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Podmiot, na rzecz, którego dostawa została wykonana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dostawy (zł brutto)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Termin wykonania/wykonywania</w:t>
            </w:r>
          </w:p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23ACD" w:rsidRPr="00623ACD" w:rsidTr="003E1CD1">
        <w:trPr>
          <w:cantSplit/>
          <w:trHeight w:val="52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Początek</w:t>
            </w:r>
          </w:p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Koniec</w:t>
            </w:r>
          </w:p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23AC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R/M/D</w:t>
            </w:r>
          </w:p>
        </w:tc>
      </w:tr>
      <w:tr w:rsidR="00623ACD" w:rsidRPr="00623ACD" w:rsidTr="003E1CD1">
        <w:trPr>
          <w:trHeight w:val="2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23A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23A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23A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23A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23A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623A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623ACD" w:rsidRPr="00623ACD" w:rsidTr="003E1CD1">
        <w:trPr>
          <w:trHeight w:hRule="exact" w:val="18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623AC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  <w:tr w:rsidR="00623ACD" w:rsidRPr="00623ACD" w:rsidTr="003E1CD1">
        <w:trPr>
          <w:trHeight w:hRule="exact" w:val="24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D" w:rsidRPr="00623ACD" w:rsidRDefault="00623ACD" w:rsidP="00623A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623AC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CD" w:rsidRPr="00623ACD" w:rsidRDefault="00623ACD" w:rsidP="00623ACD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</w:tbl>
    <w:p w:rsidR="00623ACD" w:rsidRPr="00623ACD" w:rsidRDefault="00623ACD" w:rsidP="00623ACD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623ACD" w:rsidRPr="00623ACD" w:rsidRDefault="00623ACD" w:rsidP="00623ACD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623ACD" w:rsidRPr="00623ACD" w:rsidRDefault="00623ACD" w:rsidP="00623ACD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623ACD" w:rsidRPr="00623ACD" w:rsidRDefault="00623ACD" w:rsidP="00623ACD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471836" w:rsidRDefault="00471836">
      <w:bookmarkStart w:id="0" w:name="_GoBack"/>
      <w:bookmarkEnd w:id="0"/>
    </w:p>
    <w:sectPr w:rsidR="0047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F"/>
    <w:rsid w:val="00471836"/>
    <w:rsid w:val="005C686F"/>
    <w:rsid w:val="006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6B25-0490-44D8-B0C4-0FF3689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2019-11-14T07:59:00Z</dcterms:created>
  <dcterms:modified xsi:type="dcterms:W3CDTF">2019-11-14T07:59:00Z</dcterms:modified>
</cp:coreProperties>
</file>