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188CD478" w14:textId="3E26158A" w:rsidR="00267BD5" w:rsidRPr="00813938" w:rsidRDefault="00267BD5" w:rsidP="00320365">
      <w:pPr>
        <w:spacing w:before="240"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320365" w:rsidRPr="00320365">
        <w:rPr>
          <w:rFonts w:ascii="Arial" w:hAnsi="Arial" w:cs="Arial"/>
          <w:b/>
          <w:i/>
          <w:sz w:val="20"/>
          <w:szCs w:val="20"/>
        </w:rPr>
        <w:t>DOSTAWA WYROBÓW MEDYCZNYCH SPECJALISTYCZNYCH DLA ODDZIAŁU NEOROCHIRURGII, PRACOWNI HEMODYNAMIKI ORAZ MATERIAŁÓW EKSPLOATACYJNYCH DO NERKOWEJ TERAPII ZAST</w:t>
      </w:r>
      <w:r w:rsidR="00E56D0E">
        <w:rPr>
          <w:rFonts w:ascii="Arial" w:hAnsi="Arial" w:cs="Arial"/>
          <w:b/>
          <w:i/>
          <w:sz w:val="20"/>
          <w:szCs w:val="20"/>
        </w:rPr>
        <w:t>Ę</w:t>
      </w:r>
      <w:r w:rsidR="00320365" w:rsidRPr="00320365">
        <w:rPr>
          <w:rFonts w:ascii="Arial" w:hAnsi="Arial" w:cs="Arial"/>
          <w:b/>
          <w:i/>
          <w:sz w:val="20"/>
          <w:szCs w:val="20"/>
        </w:rPr>
        <w:t xml:space="preserve">PCZEJ DLA POTRZEB ODDZIAŁU ANESTEZJOLOGII </w:t>
      </w:r>
      <w:r w:rsidR="00320365">
        <w:rPr>
          <w:rFonts w:ascii="Arial" w:hAnsi="Arial" w:cs="Arial"/>
          <w:b/>
          <w:i/>
          <w:sz w:val="20"/>
          <w:szCs w:val="20"/>
        </w:rPr>
        <w:br/>
      </w:r>
      <w:r w:rsidR="00320365" w:rsidRPr="00320365">
        <w:rPr>
          <w:rFonts w:ascii="Arial" w:hAnsi="Arial" w:cs="Arial"/>
          <w:b/>
          <w:i/>
          <w:sz w:val="20"/>
          <w:szCs w:val="20"/>
        </w:rPr>
        <w:t>I INTENSYWNEJ TERAPII WOJEWÓDZKIEGO CENTRUM SZPITALNEGO KOTLINY JELENIOGÓRSKIEJ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A1208B">
        <w:rPr>
          <w:rFonts w:ascii="Arial" w:hAnsi="Arial" w:cs="Arial"/>
          <w:b/>
          <w:i/>
          <w:sz w:val="20"/>
          <w:szCs w:val="20"/>
        </w:rPr>
        <w:t>03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A1208B">
        <w:rPr>
          <w:rFonts w:ascii="Arial" w:hAnsi="Arial" w:cs="Arial"/>
          <w:b/>
          <w:i/>
          <w:sz w:val="20"/>
          <w:szCs w:val="20"/>
        </w:rPr>
        <w:t>01</w:t>
      </w:r>
      <w:bookmarkStart w:id="0" w:name="_GoBack"/>
      <w:bookmarkEnd w:id="0"/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2439C1C8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5B0DE8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20365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1E07" w14:textId="77777777" w:rsidR="00D75DEA" w:rsidRDefault="00D75DEA" w:rsidP="00A32657">
      <w:pPr>
        <w:spacing w:after="0" w:line="240" w:lineRule="auto"/>
      </w:pPr>
      <w:r>
        <w:separator/>
      </w:r>
    </w:p>
  </w:endnote>
  <w:endnote w:type="continuationSeparator" w:id="0">
    <w:p w14:paraId="1058A061" w14:textId="77777777" w:rsidR="00D75DEA" w:rsidRDefault="00D75D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CE1C" w14:textId="77777777" w:rsidR="00D75DEA" w:rsidRDefault="00D75DEA" w:rsidP="00A32657">
      <w:pPr>
        <w:spacing w:after="0" w:line="240" w:lineRule="auto"/>
      </w:pPr>
      <w:r>
        <w:separator/>
      </w:r>
    </w:p>
  </w:footnote>
  <w:footnote w:type="continuationSeparator" w:id="0">
    <w:p w14:paraId="4322F2F0" w14:textId="77777777" w:rsidR="00D75DEA" w:rsidRDefault="00D75DEA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267BD5"/>
    <w:rsid w:val="00320365"/>
    <w:rsid w:val="0034007F"/>
    <w:rsid w:val="00350A93"/>
    <w:rsid w:val="0039633B"/>
    <w:rsid w:val="00482C32"/>
    <w:rsid w:val="004D55D6"/>
    <w:rsid w:val="00507DE7"/>
    <w:rsid w:val="0053055E"/>
    <w:rsid w:val="005714B3"/>
    <w:rsid w:val="005B0DE8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C2129C"/>
    <w:rsid w:val="00C3038C"/>
    <w:rsid w:val="00C3142F"/>
    <w:rsid w:val="00C47818"/>
    <w:rsid w:val="00C82CE9"/>
    <w:rsid w:val="00D4044E"/>
    <w:rsid w:val="00D75DEA"/>
    <w:rsid w:val="00D8562E"/>
    <w:rsid w:val="00DC5CEB"/>
    <w:rsid w:val="00DD2BF7"/>
    <w:rsid w:val="00DE21DE"/>
    <w:rsid w:val="00DE747C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9D4-F274-4C97-A3F5-4ED0DEB4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2021-02-04T10:40:00Z</dcterms:created>
  <dcterms:modified xsi:type="dcterms:W3CDTF">2021-02-04T10:40:00Z</dcterms:modified>
</cp:coreProperties>
</file>