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FC4B" w14:textId="77777777" w:rsidR="002C7118" w:rsidRPr="00A57B28" w:rsidRDefault="00942299">
      <w:pPr>
        <w:spacing w:after="35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eastAsia="Arial" w:hAnsi="Arial" w:cs="Arial"/>
          <w:sz w:val="22"/>
        </w:rPr>
        <w:t xml:space="preserve"> </w:t>
      </w:r>
    </w:p>
    <w:p w14:paraId="500FB930" w14:textId="77777777" w:rsidR="002C7118" w:rsidRPr="00A57B28" w:rsidRDefault="00942299">
      <w:pPr>
        <w:spacing w:after="0" w:line="240" w:lineRule="auto"/>
        <w:ind w:left="142" w:right="9589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06404EAB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C169CA2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3A83DAA1" w14:textId="667542DB" w:rsidR="002C7118" w:rsidRPr="00A57B28" w:rsidRDefault="006B3EBB">
      <w:pPr>
        <w:spacing w:after="1" w:line="259" w:lineRule="auto"/>
        <w:ind w:left="137" w:right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>Nr referencyjny</w:t>
      </w:r>
      <w:r w:rsidR="00942299" w:rsidRPr="00A57B28">
        <w:rPr>
          <w:rFonts w:ascii="Arial" w:hAnsi="Arial" w:cs="Arial"/>
          <w:color w:val="auto"/>
          <w:sz w:val="22"/>
        </w:rPr>
        <w:t xml:space="preserve">: </w:t>
      </w:r>
      <w:r w:rsidR="00444905" w:rsidRPr="00A57B28">
        <w:rPr>
          <w:rFonts w:ascii="Arial" w:hAnsi="Arial" w:cs="Arial"/>
          <w:color w:val="auto"/>
          <w:sz w:val="22"/>
        </w:rPr>
        <w:t>BZzp.261</w:t>
      </w:r>
      <w:r w:rsidR="003F2267">
        <w:rPr>
          <w:rFonts w:ascii="Arial" w:hAnsi="Arial" w:cs="Arial"/>
          <w:color w:val="auto"/>
          <w:sz w:val="22"/>
        </w:rPr>
        <w:t>.</w:t>
      </w:r>
      <w:r w:rsidR="00B56ACD">
        <w:rPr>
          <w:rFonts w:ascii="Arial" w:hAnsi="Arial" w:cs="Arial"/>
          <w:color w:val="auto"/>
          <w:sz w:val="22"/>
        </w:rPr>
        <w:t>60</w:t>
      </w:r>
      <w:r w:rsidR="007B74BA">
        <w:rPr>
          <w:rFonts w:ascii="Arial" w:hAnsi="Arial" w:cs="Arial"/>
          <w:color w:val="auto"/>
          <w:sz w:val="22"/>
        </w:rPr>
        <w:t>.2022</w:t>
      </w:r>
    </w:p>
    <w:p w14:paraId="6F671BFE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1A9C061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4632AA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126D0A" w14:textId="3D21F4B4" w:rsidR="002C7118" w:rsidRPr="00BF4BB6" w:rsidRDefault="00942299">
      <w:pPr>
        <w:spacing w:after="0" w:line="240" w:lineRule="auto"/>
        <w:ind w:left="3521" w:right="3325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SPECYFIKACJA WARUNKÓW ZAMÓWIENIA</w:t>
      </w:r>
    </w:p>
    <w:p w14:paraId="05EDE4D7" w14:textId="43582FAD" w:rsidR="002C7118" w:rsidRPr="009F5D29" w:rsidRDefault="00942299">
      <w:pPr>
        <w:spacing w:after="16" w:line="250" w:lineRule="auto"/>
        <w:jc w:val="center"/>
        <w:rPr>
          <w:rFonts w:ascii="Arial" w:hAnsi="Arial" w:cs="Arial"/>
          <w:sz w:val="22"/>
        </w:rPr>
      </w:pPr>
      <w:r w:rsidRPr="009F5D29">
        <w:rPr>
          <w:rFonts w:ascii="Arial" w:hAnsi="Arial" w:cs="Arial"/>
          <w:sz w:val="22"/>
        </w:rPr>
        <w:t>w postępowaniu prowadzonym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>w trybie podstawowym</w:t>
      </w:r>
      <w:r w:rsidR="00560A08" w:rsidRPr="009F5D29">
        <w:rPr>
          <w:rFonts w:ascii="Arial" w:hAnsi="Arial" w:cs="Arial"/>
          <w:sz w:val="22"/>
        </w:rPr>
        <w:t xml:space="preserve"> </w:t>
      </w:r>
      <w:r w:rsidR="009F5D29">
        <w:rPr>
          <w:rFonts w:ascii="Arial" w:hAnsi="Arial" w:cs="Arial"/>
          <w:sz w:val="22"/>
        </w:rPr>
        <w:t>bez przeprowadzania</w:t>
      </w:r>
      <w:r w:rsidR="00560A08" w:rsidRPr="009F5D29">
        <w:rPr>
          <w:rFonts w:ascii="Arial" w:hAnsi="Arial" w:cs="Arial"/>
          <w:sz w:val="22"/>
        </w:rPr>
        <w:t xml:space="preserve"> negocjacji</w:t>
      </w:r>
      <w:r w:rsidRPr="009F5D29">
        <w:rPr>
          <w:rFonts w:ascii="Arial" w:hAnsi="Arial" w:cs="Arial"/>
          <w:sz w:val="22"/>
        </w:rPr>
        <w:t>,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 xml:space="preserve">zgodnie z ustawą z dnia 11 września 2019 r. Prawo zamówień publicznych (Dz. U. z </w:t>
      </w:r>
      <w:r w:rsidR="00292811">
        <w:rPr>
          <w:rFonts w:ascii="Arial" w:hAnsi="Arial" w:cs="Arial"/>
          <w:sz w:val="22"/>
        </w:rPr>
        <w:t>2021</w:t>
      </w:r>
      <w:r w:rsidRPr="009F5D29">
        <w:rPr>
          <w:rFonts w:ascii="Arial" w:hAnsi="Arial" w:cs="Arial"/>
          <w:sz w:val="22"/>
        </w:rPr>
        <w:t xml:space="preserve"> r. poz. </w:t>
      </w:r>
      <w:r w:rsidR="00292811">
        <w:rPr>
          <w:rFonts w:ascii="Arial" w:hAnsi="Arial" w:cs="Arial"/>
          <w:sz w:val="22"/>
        </w:rPr>
        <w:t>1129</w:t>
      </w:r>
      <w:r w:rsidR="00611AD0">
        <w:rPr>
          <w:rFonts w:ascii="Arial" w:hAnsi="Arial" w:cs="Arial"/>
          <w:sz w:val="22"/>
        </w:rPr>
        <w:t xml:space="preserve">, z </w:t>
      </w:r>
      <w:proofErr w:type="spellStart"/>
      <w:r w:rsidR="00611AD0">
        <w:rPr>
          <w:rFonts w:ascii="Arial" w:hAnsi="Arial" w:cs="Arial"/>
          <w:sz w:val="22"/>
        </w:rPr>
        <w:t>późn</w:t>
      </w:r>
      <w:proofErr w:type="spellEnd"/>
      <w:r w:rsidR="00611AD0">
        <w:rPr>
          <w:rFonts w:ascii="Arial" w:hAnsi="Arial" w:cs="Arial"/>
          <w:sz w:val="22"/>
        </w:rPr>
        <w:t>. zm.</w:t>
      </w:r>
      <w:r w:rsidR="00560A08" w:rsidRPr="009F5D29">
        <w:rPr>
          <w:rFonts w:ascii="Arial" w:hAnsi="Arial" w:cs="Arial"/>
          <w:sz w:val="22"/>
        </w:rPr>
        <w:t>)</w:t>
      </w:r>
      <w:r w:rsidR="00A01EBA" w:rsidRPr="009F5D29">
        <w:rPr>
          <w:rFonts w:ascii="Arial" w:hAnsi="Arial" w:cs="Arial"/>
          <w:sz w:val="22"/>
        </w:rPr>
        <w:t>,</w:t>
      </w:r>
      <w:r w:rsidR="00560A08" w:rsidRPr="009F5D29">
        <w:rPr>
          <w:rFonts w:ascii="Arial" w:hAnsi="Arial" w:cs="Arial"/>
          <w:sz w:val="22"/>
        </w:rPr>
        <w:t xml:space="preserve"> zwaną dalej </w:t>
      </w:r>
      <w:r w:rsidR="00C91402" w:rsidRPr="009F5D29">
        <w:rPr>
          <w:rFonts w:ascii="Arial" w:hAnsi="Arial" w:cs="Arial"/>
          <w:sz w:val="22"/>
        </w:rPr>
        <w:t>„</w:t>
      </w:r>
      <w:r w:rsidR="00560A08" w:rsidRPr="009F5D29">
        <w:rPr>
          <w:rFonts w:ascii="Arial" w:hAnsi="Arial" w:cs="Arial"/>
          <w:sz w:val="22"/>
        </w:rPr>
        <w:t>Ustawą</w:t>
      </w:r>
      <w:r w:rsidR="00C91402" w:rsidRPr="009F5D29">
        <w:rPr>
          <w:rFonts w:ascii="Arial" w:hAnsi="Arial" w:cs="Arial"/>
          <w:sz w:val="22"/>
        </w:rPr>
        <w:t>”</w:t>
      </w:r>
    </w:p>
    <w:p w14:paraId="1270B52B" w14:textId="63D117A4" w:rsidR="002C7118" w:rsidRPr="00BF4BB6" w:rsidRDefault="002C7118">
      <w:pPr>
        <w:spacing w:after="0" w:line="259" w:lineRule="auto"/>
        <w:ind w:left="198" w:right="0" w:firstLine="0"/>
        <w:jc w:val="center"/>
        <w:rPr>
          <w:rFonts w:ascii="Arial" w:hAnsi="Arial" w:cs="Arial"/>
          <w:sz w:val="22"/>
        </w:rPr>
      </w:pPr>
    </w:p>
    <w:p w14:paraId="1495C09E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500B1E8D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8E2FAC8" w14:textId="198EC274" w:rsidR="002C7118" w:rsidRPr="00BF4BB6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  <w:r w:rsidRPr="00BF4BB6">
        <w:rPr>
          <w:rFonts w:ascii="Arial" w:hAnsi="Arial" w:cs="Arial"/>
          <w:sz w:val="22"/>
          <w:u w:val="single"/>
        </w:rPr>
        <w:t>Nazwa zamówienia:</w:t>
      </w:r>
    </w:p>
    <w:p w14:paraId="69E5377E" w14:textId="77777777" w:rsidR="00560A08" w:rsidRPr="00444905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6BB7B10" w14:textId="1AA6F4ED" w:rsidR="002C7118" w:rsidRPr="000755E9" w:rsidRDefault="00B56ACD" w:rsidP="00444905">
      <w:pPr>
        <w:spacing w:after="0" w:line="239" w:lineRule="auto"/>
        <w:ind w:left="0" w:right="0" w:firstLine="0"/>
        <w:jc w:val="center"/>
        <w:rPr>
          <w:rFonts w:ascii="Arial" w:hAnsi="Arial" w:cs="Arial"/>
          <w:b/>
          <w:sz w:val="22"/>
        </w:rPr>
      </w:pPr>
      <w:bookmarkStart w:id="0" w:name="_Hlk100928092"/>
      <w:bookmarkStart w:id="1" w:name="_Hlk100823268"/>
      <w:bookmarkStart w:id="2" w:name="_Hlk98495012"/>
      <w:bookmarkStart w:id="3" w:name="_Hlk98318159"/>
      <w:bookmarkStart w:id="4" w:name="_Hlk105062356"/>
      <w:r w:rsidRPr="00B56ACD">
        <w:rPr>
          <w:rFonts w:ascii="Arial" w:eastAsia="Times New Roman" w:hAnsi="Arial" w:cs="Arial"/>
          <w:b/>
          <w:bCs/>
          <w:spacing w:val="-1"/>
          <w:sz w:val="22"/>
        </w:rPr>
        <w:t>Termomodernizacja budynku magazynowego nr 1 w Składnicy w Lublińcu</w:t>
      </w:r>
      <w:bookmarkEnd w:id="4"/>
      <w:bookmarkEnd w:id="0"/>
      <w:bookmarkEnd w:id="1"/>
      <w:bookmarkEnd w:id="2"/>
    </w:p>
    <w:p w14:paraId="616CD553" w14:textId="24557AF0" w:rsidR="002C7118" w:rsidRDefault="002C7118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bookmarkEnd w:id="3"/>
    <w:p w14:paraId="02A04FF7" w14:textId="77777777" w:rsidR="00F07970" w:rsidRPr="00B4410F" w:rsidRDefault="00F07970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40BA0E" w14:textId="7E59FFCF" w:rsidR="002C7118" w:rsidRDefault="00B4410F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7A050F">
        <w:rPr>
          <w:rFonts w:ascii="Arial" w:hAnsi="Arial" w:cs="Arial"/>
          <w:sz w:val="22"/>
          <w:u w:val="single"/>
        </w:rPr>
        <w:t>Kody CPV:</w:t>
      </w:r>
    </w:p>
    <w:p w14:paraId="5781FA31" w14:textId="518A2D73" w:rsidR="00B36B88" w:rsidRDefault="00B36B88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</w:p>
    <w:p w14:paraId="3FBC229E" w14:textId="79CB98AD" w:rsidR="00B56ACD" w:rsidRPr="00B56ACD" w:rsidRDefault="00B56ACD" w:rsidP="00B56ACD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56ACD">
        <w:rPr>
          <w:rFonts w:ascii="Arial" w:eastAsia="Times New Roman" w:hAnsi="Arial" w:cs="Arial"/>
          <w:color w:val="auto"/>
          <w:sz w:val="22"/>
        </w:rPr>
        <w:t>45321000-3 Izolacja cieplna</w:t>
      </w:r>
    </w:p>
    <w:p w14:paraId="2F88DDA4" w14:textId="6263B43B" w:rsidR="00B56ACD" w:rsidRPr="00B56ACD" w:rsidRDefault="00B56ACD" w:rsidP="00B56ACD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56ACD">
        <w:rPr>
          <w:rFonts w:ascii="Arial" w:eastAsia="Times New Roman" w:hAnsi="Arial" w:cs="Arial"/>
          <w:color w:val="auto"/>
          <w:sz w:val="22"/>
        </w:rPr>
        <w:t>45261410-1 Izolowanie dach</w:t>
      </w:r>
      <w:r w:rsidR="00F84408">
        <w:rPr>
          <w:rFonts w:ascii="Arial" w:eastAsia="Times New Roman" w:hAnsi="Arial" w:cs="Arial"/>
          <w:color w:val="auto"/>
          <w:sz w:val="22"/>
        </w:rPr>
        <w:t>u</w:t>
      </w:r>
    </w:p>
    <w:p w14:paraId="30ABB90A" w14:textId="60C1BA93" w:rsidR="00B56ACD" w:rsidRPr="00B56ACD" w:rsidRDefault="00B56ACD" w:rsidP="00B56ACD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56ACD">
        <w:rPr>
          <w:rFonts w:ascii="Arial" w:eastAsia="Times New Roman" w:hAnsi="Arial" w:cs="Arial"/>
          <w:color w:val="auto"/>
          <w:sz w:val="22"/>
        </w:rPr>
        <w:t>45261214-7 Kładzenie dachów bitumicznych</w:t>
      </w:r>
    </w:p>
    <w:p w14:paraId="46E69404" w14:textId="2675A943" w:rsidR="00B56ACD" w:rsidRPr="00B56ACD" w:rsidRDefault="00B56ACD" w:rsidP="00B56ACD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56ACD">
        <w:rPr>
          <w:rFonts w:ascii="Arial" w:eastAsia="Times New Roman" w:hAnsi="Arial" w:cs="Arial"/>
          <w:color w:val="auto"/>
          <w:sz w:val="22"/>
        </w:rPr>
        <w:t>45410000-4 Tynkowanie</w:t>
      </w:r>
    </w:p>
    <w:p w14:paraId="16C94010" w14:textId="031F90FE" w:rsidR="00B56ACD" w:rsidRPr="00B56ACD" w:rsidRDefault="00B56ACD" w:rsidP="00B56ACD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56ACD">
        <w:rPr>
          <w:rFonts w:ascii="Arial" w:eastAsia="Times New Roman" w:hAnsi="Arial" w:cs="Arial"/>
          <w:color w:val="auto"/>
          <w:sz w:val="22"/>
        </w:rPr>
        <w:t>45111100-9 Roboty w zakresie burzenia</w:t>
      </w:r>
    </w:p>
    <w:p w14:paraId="41AB5AC9" w14:textId="4A69E033" w:rsidR="00B56ACD" w:rsidRPr="00B56ACD" w:rsidRDefault="00B56ACD" w:rsidP="00B56ACD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56ACD">
        <w:rPr>
          <w:rFonts w:ascii="Arial" w:eastAsia="Times New Roman" w:hAnsi="Arial" w:cs="Arial"/>
          <w:color w:val="auto"/>
          <w:sz w:val="22"/>
        </w:rPr>
        <w:t>45261320-3 Kładzenie rynien</w:t>
      </w:r>
    </w:p>
    <w:p w14:paraId="72D30D9B" w14:textId="642A5142" w:rsidR="009C73E2" w:rsidRPr="00650B75" w:rsidRDefault="00B56ACD" w:rsidP="009C73E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56ACD">
        <w:rPr>
          <w:rFonts w:ascii="Arial" w:eastAsia="Times New Roman" w:hAnsi="Arial" w:cs="Arial"/>
          <w:color w:val="auto"/>
          <w:sz w:val="22"/>
        </w:rPr>
        <w:t>45312311-0 Montaż instalacji piorunochronnej</w:t>
      </w:r>
    </w:p>
    <w:p w14:paraId="48E852F7" w14:textId="77777777" w:rsidR="00E200ED" w:rsidRDefault="00E200ED">
      <w:pPr>
        <w:spacing w:after="160" w:line="259" w:lineRule="auto"/>
        <w:ind w:left="0" w:right="0" w:firstLine="0"/>
        <w:jc w:val="left"/>
      </w:pPr>
      <w:r>
        <w:br w:type="page"/>
      </w:r>
    </w:p>
    <w:p w14:paraId="0E4BFB78" w14:textId="776A6D19" w:rsidR="002C7118" w:rsidRPr="003434C4" w:rsidRDefault="000F6ED1" w:rsidP="00676C43">
      <w:pPr>
        <w:tabs>
          <w:tab w:val="left" w:pos="3612"/>
        </w:tabs>
        <w:rPr>
          <w:rFonts w:ascii="Arial" w:eastAsiaTheme="minorEastAsia" w:hAnsi="Arial" w:cs="Arial"/>
          <w:sz w:val="22"/>
        </w:rPr>
      </w:pPr>
      <w:r>
        <w:lastRenderedPageBreak/>
        <w:tab/>
      </w:r>
      <w:r w:rsidR="00942299" w:rsidRPr="00BF4BB6">
        <w:rPr>
          <w:rFonts w:ascii="Arial" w:hAnsi="Arial" w:cs="Arial"/>
          <w:sz w:val="22"/>
        </w:rPr>
        <w:t>SPECYFIKACJA WARUNKÓW ZAMÓWIENIA, zwana dalej „SWZ”,</w:t>
      </w:r>
      <w:r w:rsidR="00A2669A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zawiera:</w:t>
      </w:r>
    </w:p>
    <w:tbl>
      <w:tblPr>
        <w:tblStyle w:val="TableGrid"/>
        <w:tblW w:w="9357" w:type="dxa"/>
        <w:tblInd w:w="132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59"/>
        <w:gridCol w:w="7798"/>
      </w:tblGrid>
      <w:tr w:rsidR="002C7118" w:rsidRPr="00BF4BB6" w14:paraId="30930A86" w14:textId="77777777" w:rsidTr="007A050F">
        <w:trPr>
          <w:trHeight w:val="36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62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9A8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Zamawiającym </w:t>
            </w:r>
          </w:p>
        </w:tc>
      </w:tr>
      <w:tr w:rsidR="002C7118" w:rsidRPr="00BF4BB6" w14:paraId="3CFF2CFD" w14:textId="77777777" w:rsidTr="007A050F">
        <w:trPr>
          <w:trHeight w:val="33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916C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Rozdział II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8E71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Tryb udzielenia zamówienia </w:t>
            </w:r>
          </w:p>
        </w:tc>
      </w:tr>
      <w:tr w:rsidR="00B42AF7" w:rsidRPr="00BF4BB6" w14:paraId="5C675B39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B8A2" w14:textId="5DF7236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I</w:t>
            </w:r>
            <w:r w:rsidR="007A56A1">
              <w:rPr>
                <w:rFonts w:ascii="Arial" w:hAnsi="Arial" w:cs="Arial"/>
                <w:sz w:val="22"/>
              </w:rPr>
              <w:t>II</w:t>
            </w:r>
            <w:r w:rsidRPr="00BF4BB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F22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przedmiotu zamówienia, termin wykonania zamówienia </w:t>
            </w:r>
          </w:p>
        </w:tc>
      </w:tr>
      <w:tr w:rsidR="00B42AF7" w:rsidRPr="00BF4BB6" w14:paraId="5C755D19" w14:textId="77777777" w:rsidTr="007A050F">
        <w:trPr>
          <w:trHeight w:val="100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805D" w14:textId="47A19EE4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</w:t>
            </w:r>
            <w:r w:rsidRPr="00BF4BB6">
              <w:rPr>
                <w:rFonts w:ascii="Arial" w:hAnsi="Arial" w:cs="Arial"/>
                <w:sz w:val="22"/>
              </w:rPr>
              <w:t xml:space="preserve">V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1D6A" w14:textId="056713CB" w:rsidR="00B42AF7" w:rsidRPr="00BF4BB6" w:rsidRDefault="00B42AF7" w:rsidP="00B42AF7">
            <w:pPr>
              <w:spacing w:after="0" w:line="259" w:lineRule="auto"/>
              <w:ind w:left="0" w:right="56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środkach komunikacji elektronicznej, przy użyciu których Zamawiający będzie komunikował się z Wykonawcami, oraz informacje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o wymaganiach technicznych i organizacyjnych sporządzania, wysyłania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i odbierania korespondencji elektronicznej </w:t>
            </w:r>
          </w:p>
        </w:tc>
      </w:tr>
      <w:tr w:rsidR="00B42AF7" w:rsidRPr="00BF4BB6" w14:paraId="2C7F6E9E" w14:textId="77777777" w:rsidTr="007A050F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7003" w14:textId="6D1750FB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D41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warunkach udziału w postępowaniu </w:t>
            </w:r>
          </w:p>
        </w:tc>
      </w:tr>
      <w:tr w:rsidR="00B42AF7" w:rsidRPr="00BF4BB6" w14:paraId="578E0EE6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6B55" w14:textId="328AB07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5DB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Podstawy wykluczenia Wykonawcy z postępowania </w:t>
            </w:r>
          </w:p>
        </w:tc>
      </w:tr>
      <w:tr w:rsidR="00B42AF7" w:rsidRPr="00BF4BB6" w14:paraId="06DA0FC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757A" w14:textId="0DA05B5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C70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podmiotowych środkach dowodowych </w:t>
            </w:r>
          </w:p>
        </w:tc>
      </w:tr>
      <w:tr w:rsidR="00B42AF7" w:rsidRPr="00BF4BB6" w14:paraId="2F879C67" w14:textId="77777777" w:rsidTr="007A050F">
        <w:trPr>
          <w:trHeight w:val="3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E6E" w14:textId="5BDCBC1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584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związania ofertą </w:t>
            </w:r>
          </w:p>
        </w:tc>
      </w:tr>
      <w:tr w:rsidR="00B42AF7" w:rsidRPr="00BF4BB6" w14:paraId="0AF29574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DCC2" w14:textId="3E29CED9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C0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sposobu przygotowania oferty </w:t>
            </w:r>
          </w:p>
        </w:tc>
      </w:tr>
      <w:tr w:rsidR="00B42AF7" w:rsidRPr="00BF4BB6" w14:paraId="03EEB7DE" w14:textId="77777777" w:rsidTr="007A050F">
        <w:trPr>
          <w:trHeight w:val="34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2F20" w14:textId="64F12FA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A01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Wymagania dotyczące wadium </w:t>
            </w:r>
          </w:p>
        </w:tc>
      </w:tr>
      <w:tr w:rsidR="00B42AF7" w:rsidRPr="00BF4BB6" w14:paraId="2B486AB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6868" w14:textId="13BDE4D3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56C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oraz termin składania ofert </w:t>
            </w:r>
          </w:p>
        </w:tc>
      </w:tr>
      <w:tr w:rsidR="00B42AF7" w:rsidRPr="00BF4BB6" w14:paraId="0B0EFA37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8E1A" w14:textId="77002D3E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47F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otwarcia ofert </w:t>
            </w:r>
          </w:p>
        </w:tc>
      </w:tr>
      <w:tr w:rsidR="00B42AF7" w:rsidRPr="00BF4BB6" w14:paraId="16D68E9E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C7A7" w14:textId="5CD4A55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  <w:r w:rsidR="007A56A1">
              <w:rPr>
                <w:rFonts w:ascii="Arial" w:hAnsi="Arial" w:cs="Arial"/>
                <w:sz w:val="22"/>
              </w:rPr>
              <w:t>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29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obliczenia ceny </w:t>
            </w:r>
          </w:p>
        </w:tc>
      </w:tr>
      <w:tr w:rsidR="00B42AF7" w:rsidRPr="00BF4BB6" w14:paraId="1B8C7716" w14:textId="77777777" w:rsidTr="007A050F">
        <w:trPr>
          <w:trHeight w:val="50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003E" w14:textId="64D92578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0E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kryteriów oceny ofert wraz z podaniem wag tych kryteriów i sposobu oceny ofert </w:t>
            </w:r>
          </w:p>
        </w:tc>
      </w:tr>
      <w:tr w:rsidR="00B42AF7" w:rsidRPr="00BF4BB6" w14:paraId="1BB0ADB0" w14:textId="77777777" w:rsidTr="007A050F">
        <w:trPr>
          <w:trHeight w:val="35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3751" w14:textId="797F6560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24B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dotyczące zabezpieczenia należytego wykonania umowy </w:t>
            </w:r>
          </w:p>
        </w:tc>
      </w:tr>
      <w:tr w:rsidR="00B42AF7" w:rsidRPr="00BF4BB6" w14:paraId="783EA5EA" w14:textId="77777777" w:rsidTr="007A050F">
        <w:trPr>
          <w:trHeight w:val="5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F780" w14:textId="27610C9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DD0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B42AF7" w:rsidRPr="00BF4BB6" w14:paraId="4BC6594A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07AF" w14:textId="512CA1F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79D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Pouczenie o środkach ochrony prawnej przysługujących Wykonawcy </w:t>
            </w:r>
          </w:p>
        </w:tc>
      </w:tr>
      <w:tr w:rsidR="00B42AF7" w:rsidRPr="00BF4BB6" w14:paraId="408ABD2B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5576" w14:textId="384D976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0B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Klauzula informacyjna dotycząca przetwarzania danych osobowych </w:t>
            </w:r>
          </w:p>
        </w:tc>
      </w:tr>
      <w:tr w:rsidR="00B42AF7" w:rsidRPr="00BF4BB6" w14:paraId="4D9D3FA0" w14:textId="77777777" w:rsidTr="007A050F">
        <w:trPr>
          <w:trHeight w:val="4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87EACC" w14:textId="13B5559C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553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Projektowane postanowienia umowy</w:t>
            </w:r>
          </w:p>
        </w:tc>
      </w:tr>
    </w:tbl>
    <w:p w14:paraId="7A61D66E" w14:textId="77777777" w:rsidR="002C7118" w:rsidRDefault="00942299" w:rsidP="007A050F">
      <w:pPr>
        <w:spacing w:before="120" w:after="0" w:line="259" w:lineRule="auto"/>
        <w:ind w:left="142" w:right="0" w:firstLine="0"/>
        <w:jc w:val="left"/>
        <w:rPr>
          <w:rFonts w:ascii="Arial" w:hAnsi="Arial" w:cs="Arial"/>
          <w:sz w:val="22"/>
          <w:u w:val="single" w:color="000000"/>
        </w:rPr>
      </w:pPr>
      <w:r w:rsidRPr="000D29FC">
        <w:rPr>
          <w:rFonts w:ascii="Arial" w:hAnsi="Arial" w:cs="Arial"/>
          <w:sz w:val="22"/>
          <w:u w:val="single" w:color="000000"/>
        </w:rPr>
        <w:t>Załączniki do SWZ:</w:t>
      </w:r>
    </w:p>
    <w:tbl>
      <w:tblPr>
        <w:tblStyle w:val="TableGrid1"/>
        <w:tblW w:w="9357" w:type="dxa"/>
        <w:tblInd w:w="142" w:type="dxa"/>
        <w:tblCellMar>
          <w:top w:w="9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400"/>
        <w:gridCol w:w="6957"/>
      </w:tblGrid>
      <w:tr w:rsidR="00523B64" w:rsidRPr="00F02D52" w14:paraId="6230F1E9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0C62" w14:textId="4A5CF5A7" w:rsidR="00523B64" w:rsidRPr="00F02D52" w:rsidRDefault="00695B08" w:rsidP="00695B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 w:rsidR="00317CC3">
              <w:rPr>
                <w:rFonts w:ascii="Arial" w:hAnsi="Arial" w:cs="Arial"/>
                <w:color w:val="auto"/>
                <w:sz w:val="22"/>
              </w:rPr>
              <w:t>i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 xml:space="preserve"> nr </w:t>
            </w:r>
            <w:r w:rsidR="00FA35BE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0A74" w14:textId="14E3756F" w:rsidR="00523B64" w:rsidRPr="00F02D52" w:rsidRDefault="00474083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Dokumentacja </w:t>
            </w:r>
            <w:r w:rsidR="00FA35BE">
              <w:rPr>
                <w:rFonts w:ascii="Arial" w:hAnsi="Arial" w:cs="Arial"/>
                <w:sz w:val="22"/>
              </w:rPr>
              <w:t>techniczna</w:t>
            </w:r>
            <w:r w:rsidR="00395B53">
              <w:rPr>
                <w:rFonts w:ascii="Arial" w:hAnsi="Arial" w:cs="Arial"/>
                <w:sz w:val="22"/>
              </w:rPr>
              <w:t xml:space="preserve"> i Specyfikacja Techniczna Wykonania i Odbioru Robót</w:t>
            </w:r>
            <w:r w:rsidR="00EC2C32">
              <w:rPr>
                <w:rFonts w:ascii="Arial" w:hAnsi="Arial" w:cs="Arial"/>
                <w:sz w:val="22"/>
              </w:rPr>
              <w:t xml:space="preserve"> Budowlanych</w:t>
            </w:r>
          </w:p>
        </w:tc>
      </w:tr>
      <w:tr w:rsidR="00523B64" w:rsidRPr="00F02D52" w14:paraId="04006955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5589" w14:textId="310E21B1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0CBD" w14:textId="7533CC8D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Formularz ofertowy</w:t>
            </w:r>
          </w:p>
        </w:tc>
      </w:tr>
      <w:tr w:rsidR="00D702F7" w:rsidRPr="00F02D52" w14:paraId="7A5191BF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9DF9" w14:textId="3327778F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>
              <w:rPr>
                <w:rFonts w:ascii="Arial" w:hAnsi="Arial" w:cs="Arial"/>
                <w:color w:val="auto"/>
                <w:sz w:val="22"/>
              </w:rPr>
              <w:t>i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 nr 3</w:t>
            </w:r>
            <w:r>
              <w:rPr>
                <w:rFonts w:ascii="Arial" w:hAnsi="Arial" w:cs="Arial"/>
                <w:color w:val="auto"/>
                <w:sz w:val="22"/>
              </w:rPr>
              <w:t>.1 – 3.2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26DD" w14:textId="1FE414E1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Oświadczeni</w:t>
            </w:r>
            <w:r>
              <w:rPr>
                <w:rFonts w:ascii="Arial" w:hAnsi="Arial" w:cs="Arial"/>
                <w:color w:val="auto"/>
                <w:sz w:val="22"/>
              </w:rPr>
              <w:t>a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468D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składane na podstawie art. 125 ust. 1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i 5</w:t>
            </w:r>
            <w:r w:rsidRPr="00C468D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Ustawy</w:t>
            </w:r>
          </w:p>
        </w:tc>
      </w:tr>
      <w:tr w:rsidR="00D702F7" w:rsidRPr="00F02D52" w14:paraId="6792FC5C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45B3" w14:textId="3BF2D161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ałącznik nr 4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9A81" w14:textId="4A00FCEE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Oświadczenie wykonawców występujących wspólnie, składane na podstawie art. 117 ust. 4 Ustawy</w:t>
            </w:r>
          </w:p>
        </w:tc>
      </w:tr>
      <w:tr w:rsidR="00D702F7" w:rsidRPr="00F02D52" w14:paraId="72618CC5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49CA" w14:textId="3D8568C0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5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813B" w14:textId="170595ED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Zobowiązanie podmiotu udostępniającego zasoby</w:t>
            </w:r>
          </w:p>
        </w:tc>
      </w:tr>
      <w:tr w:rsidR="00D702F7" w:rsidRPr="00F02D52" w14:paraId="12FD2EA8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67B1" w14:textId="736F3F74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6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AA2D" w14:textId="04728BB4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Wykaz robót budowlanych</w:t>
            </w:r>
          </w:p>
        </w:tc>
      </w:tr>
      <w:tr w:rsidR="00D702F7" w:rsidRPr="00F02D52" w14:paraId="3CF378BB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A040" w14:textId="0FD60FB6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7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7A16" w14:textId="1F5A5913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Wykaz osób</w:t>
            </w:r>
          </w:p>
        </w:tc>
      </w:tr>
      <w:tr w:rsidR="00D702F7" w:rsidRPr="00F02D52" w14:paraId="24AFBD32" w14:textId="77777777" w:rsidTr="00D702F7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767F" w14:textId="568DD2D5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8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DACD" w14:textId="77777777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Projektowane postanowienia umowy</w:t>
            </w:r>
          </w:p>
        </w:tc>
      </w:tr>
    </w:tbl>
    <w:p w14:paraId="11254C5F" w14:textId="77777777" w:rsidR="003434C4" w:rsidRDefault="003434C4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/>
        <w:rPr>
          <w:rFonts w:ascii="Arial" w:hAnsi="Arial" w:cs="Arial"/>
        </w:rPr>
        <w:sectPr w:rsidR="003434C4" w:rsidSect="00E75F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1F2AF2DA" w14:textId="69C2321E" w:rsidR="002C7118" w:rsidRPr="00BF4BB6" w:rsidRDefault="00942299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>Informacje o Zamawiającym</w:t>
      </w:r>
    </w:p>
    <w:p w14:paraId="4DB351BD" w14:textId="1101516A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Zamawiający: </w:t>
      </w:r>
      <w:r w:rsidR="00717DA6" w:rsidRPr="00BF4BB6">
        <w:rPr>
          <w:rFonts w:ascii="Arial" w:hAnsi="Arial" w:cs="Arial"/>
          <w:b/>
          <w:sz w:val="22"/>
        </w:rPr>
        <w:t>RZĄDOWA AGENCJA REZERW STRATEGICZNYCH</w:t>
      </w:r>
    </w:p>
    <w:p w14:paraId="73539081" w14:textId="77777777" w:rsidR="00D64795" w:rsidRPr="00BF4BB6" w:rsidRDefault="00942299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ul. </w:t>
      </w:r>
      <w:r w:rsidR="00717DA6" w:rsidRPr="00BF4BB6">
        <w:rPr>
          <w:rFonts w:ascii="Arial" w:hAnsi="Arial" w:cs="Arial"/>
          <w:sz w:val="22"/>
        </w:rPr>
        <w:t>Grzybowska 45</w:t>
      </w:r>
      <w:r w:rsidRPr="00BF4BB6">
        <w:rPr>
          <w:rFonts w:ascii="Arial" w:hAnsi="Arial" w:cs="Arial"/>
          <w:sz w:val="22"/>
        </w:rPr>
        <w:t>, 00-</w:t>
      </w:r>
      <w:r w:rsidR="00717DA6" w:rsidRPr="00BF4BB6">
        <w:rPr>
          <w:rFonts w:ascii="Arial" w:hAnsi="Arial" w:cs="Arial"/>
          <w:sz w:val="22"/>
        </w:rPr>
        <w:t>844</w:t>
      </w:r>
      <w:r w:rsidRPr="00BF4BB6">
        <w:rPr>
          <w:rFonts w:ascii="Arial" w:hAnsi="Arial" w:cs="Arial"/>
          <w:sz w:val="22"/>
        </w:rPr>
        <w:t xml:space="preserve"> Warszawa</w:t>
      </w:r>
    </w:p>
    <w:p w14:paraId="67DBA4B0" w14:textId="77777777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NIP: 526-00-02-004; REGON 012199305</w:t>
      </w:r>
    </w:p>
    <w:p w14:paraId="7049EFA4" w14:textId="68066C2B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internetowa: </w:t>
      </w:r>
      <w:hyperlink r:id="rId14" w:history="1">
        <w:r w:rsidR="00547119" w:rsidRPr="00BF4BB6">
          <w:rPr>
            <w:rStyle w:val="Hipercze"/>
            <w:rFonts w:ascii="Arial" w:hAnsi="Arial" w:cs="Arial"/>
            <w:sz w:val="22"/>
          </w:rPr>
          <w:t>http://www.rars.gov.pl</w:t>
        </w:r>
      </w:hyperlink>
    </w:p>
    <w:p w14:paraId="5F7B6282" w14:textId="0C2E37B4" w:rsidR="002C7118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BIP: </w:t>
      </w:r>
      <w:hyperlink r:id="rId15" w:history="1">
        <w:r w:rsidR="00547119" w:rsidRPr="00BF4BB6">
          <w:rPr>
            <w:rStyle w:val="Hipercze"/>
            <w:rFonts w:ascii="Arial" w:hAnsi="Arial" w:cs="Arial"/>
            <w:sz w:val="22"/>
          </w:rPr>
          <w:t>http://bip.rars.gov.pl/</w:t>
        </w:r>
      </w:hyperlink>
    </w:p>
    <w:p w14:paraId="1B7EFFDA" w14:textId="77777777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Dane kontaktowe:</w:t>
      </w:r>
    </w:p>
    <w:p w14:paraId="722A13E0" w14:textId="77C671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nr telefonu: </w:t>
      </w:r>
      <w:r w:rsidR="00FA2747" w:rsidRPr="00FA2747">
        <w:rPr>
          <w:rFonts w:ascii="Arial" w:hAnsi="Arial" w:cs="Arial"/>
          <w:b/>
          <w:sz w:val="22"/>
        </w:rPr>
        <w:t xml:space="preserve">+48 </w:t>
      </w:r>
      <w:r w:rsidR="00543400" w:rsidRPr="00FA2747">
        <w:rPr>
          <w:rFonts w:ascii="Arial" w:hAnsi="Arial" w:cs="Arial"/>
          <w:b/>
          <w:sz w:val="22"/>
        </w:rPr>
        <w:t>22</w:t>
      </w:r>
      <w:r w:rsidR="00543400" w:rsidRPr="00BF4BB6">
        <w:rPr>
          <w:rFonts w:ascii="Arial" w:hAnsi="Arial" w:cs="Arial"/>
          <w:b/>
          <w:sz w:val="22"/>
        </w:rPr>
        <w:t xml:space="preserve"> 360 </w:t>
      </w:r>
      <w:r w:rsidR="002B1D7E" w:rsidRPr="00BF4BB6">
        <w:rPr>
          <w:rFonts w:ascii="Arial" w:hAnsi="Arial" w:cs="Arial"/>
          <w:b/>
          <w:sz w:val="22"/>
        </w:rPr>
        <w:t>92 6</w:t>
      </w:r>
      <w:r w:rsidR="009C73E2">
        <w:rPr>
          <w:rFonts w:ascii="Arial" w:hAnsi="Arial" w:cs="Arial"/>
          <w:b/>
          <w:sz w:val="22"/>
        </w:rPr>
        <w:t>9</w:t>
      </w:r>
      <w:r w:rsidRPr="00BF4BB6">
        <w:rPr>
          <w:rFonts w:ascii="Arial" w:hAnsi="Arial" w:cs="Arial"/>
          <w:b/>
          <w:sz w:val="22"/>
        </w:rPr>
        <w:t>;</w:t>
      </w:r>
    </w:p>
    <w:p w14:paraId="534975BB" w14:textId="52B82C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poczty elektronicznej: </w:t>
      </w:r>
      <w:hyperlink r:id="rId16" w:history="1">
        <w:r w:rsidR="00547119" w:rsidRPr="00BF4BB6">
          <w:rPr>
            <w:rStyle w:val="Hipercze"/>
            <w:rFonts w:ascii="Arial" w:hAnsi="Arial" w:cs="Arial"/>
            <w:sz w:val="22"/>
          </w:rPr>
          <w:t>zp@rars.gov.pl</w:t>
        </w:r>
      </w:hyperlink>
    </w:p>
    <w:p w14:paraId="22CC7748" w14:textId="45BFA4DD" w:rsidR="003C5CFA" w:rsidRPr="00BF4BB6" w:rsidRDefault="00B66C51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</w:t>
      </w:r>
      <w:r w:rsidR="00942299" w:rsidRPr="00BF4BB6">
        <w:rPr>
          <w:rFonts w:ascii="Arial" w:hAnsi="Arial" w:cs="Arial"/>
          <w:sz w:val="22"/>
        </w:rPr>
        <w:t>internetowej prowadzonego postępowania:</w:t>
      </w:r>
    </w:p>
    <w:p w14:paraId="44365C6D" w14:textId="1908C8BF" w:rsidR="00CC5D91" w:rsidRPr="00890E4C" w:rsidRDefault="00CC5D91" w:rsidP="00890E4C">
      <w:pPr>
        <w:ind w:left="862" w:right="2" w:hanging="11"/>
        <w:rPr>
          <w:rFonts w:ascii="Arial" w:hAnsi="Arial" w:cs="Arial"/>
          <w:sz w:val="22"/>
        </w:rPr>
      </w:pPr>
      <w:r w:rsidRPr="00890E4C">
        <w:rPr>
          <w:rStyle w:val="Hipercze"/>
          <w:rFonts w:ascii="Arial" w:hAnsi="Arial" w:cs="Arial"/>
          <w:sz w:val="22"/>
        </w:rPr>
        <w:t>htt</w:t>
      </w:r>
      <w:r w:rsidR="00547119" w:rsidRPr="00890E4C">
        <w:rPr>
          <w:rStyle w:val="Hipercze"/>
          <w:rFonts w:ascii="Arial" w:hAnsi="Arial" w:cs="Arial"/>
          <w:sz w:val="22"/>
        </w:rPr>
        <w:t>ps://platformazakupowa.pl/pn/rars</w:t>
      </w:r>
    </w:p>
    <w:p w14:paraId="7484A519" w14:textId="0109F4B9" w:rsidR="00CC5D91" w:rsidRPr="00BF4BB6" w:rsidRDefault="00942299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internetowej, na której udostępniane będą zmiany i wyjaśnienia treści SWZ </w:t>
      </w:r>
      <w:r w:rsidR="003C5CFA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oraz inne dokumenty zamówienia bezpośrednio związane z postępowaniem o udzielenie zamówienia</w:t>
      </w:r>
      <w:r w:rsidRPr="00890E4C">
        <w:rPr>
          <w:rFonts w:ascii="Arial" w:hAnsi="Arial" w:cs="Arial"/>
          <w:sz w:val="22"/>
        </w:rPr>
        <w:t xml:space="preserve">: </w:t>
      </w:r>
      <w:hyperlink r:id="rId17" w:history="1">
        <w:r w:rsidR="00547119" w:rsidRPr="00890E4C">
          <w:rPr>
            <w:rStyle w:val="Hipercze"/>
            <w:rFonts w:ascii="Arial" w:hAnsi="Arial" w:cs="Arial"/>
            <w:sz w:val="22"/>
          </w:rPr>
          <w:t>https://platformazakupowa.pl/pn/rars</w:t>
        </w:r>
      </w:hyperlink>
    </w:p>
    <w:p w14:paraId="1FBEB8AE" w14:textId="7060B2DC" w:rsidR="002C7118" w:rsidRPr="00BF4BB6" w:rsidRDefault="00942299" w:rsidP="00890E4C">
      <w:pPr>
        <w:numPr>
          <w:ilvl w:val="0"/>
          <w:numId w:val="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Osobą uprawnioną do komunikowania się w zakresie zagadnień związanych z prowadzoną procedurą, jest </w:t>
      </w:r>
      <w:r w:rsidR="00B36B88">
        <w:rPr>
          <w:rFonts w:ascii="Arial" w:hAnsi="Arial" w:cs="Arial"/>
          <w:sz w:val="22"/>
        </w:rPr>
        <w:t>M</w:t>
      </w:r>
      <w:r w:rsidR="009C73E2">
        <w:rPr>
          <w:rFonts w:ascii="Arial" w:hAnsi="Arial" w:cs="Arial"/>
          <w:sz w:val="22"/>
        </w:rPr>
        <w:t>aciej Jankowski</w:t>
      </w:r>
      <w:r w:rsidR="004215D4" w:rsidRPr="0037153C">
        <w:rPr>
          <w:rFonts w:ascii="Arial" w:hAnsi="Arial" w:cs="Arial"/>
          <w:sz w:val="22"/>
        </w:rPr>
        <w:t xml:space="preserve">, tel. </w:t>
      </w:r>
      <w:r w:rsidR="00FA2747" w:rsidRPr="0037153C">
        <w:rPr>
          <w:rFonts w:ascii="Arial" w:hAnsi="Arial" w:cs="Arial"/>
          <w:sz w:val="22"/>
        </w:rPr>
        <w:t xml:space="preserve">+48 </w:t>
      </w:r>
      <w:r w:rsidR="004215D4" w:rsidRPr="0037153C">
        <w:rPr>
          <w:rFonts w:ascii="Arial" w:hAnsi="Arial" w:cs="Arial"/>
          <w:sz w:val="22"/>
        </w:rPr>
        <w:t>22 360 9</w:t>
      </w:r>
      <w:r w:rsidR="00787DE5">
        <w:rPr>
          <w:rFonts w:ascii="Arial" w:hAnsi="Arial" w:cs="Arial"/>
          <w:sz w:val="22"/>
        </w:rPr>
        <w:t>2 6</w:t>
      </w:r>
      <w:r w:rsidR="009C73E2">
        <w:rPr>
          <w:rFonts w:ascii="Arial" w:hAnsi="Arial" w:cs="Arial"/>
          <w:sz w:val="22"/>
        </w:rPr>
        <w:t>9</w:t>
      </w:r>
      <w:r w:rsidR="00B56ACD">
        <w:rPr>
          <w:rFonts w:ascii="Arial" w:hAnsi="Arial" w:cs="Arial"/>
          <w:sz w:val="22"/>
        </w:rPr>
        <w:t>.</w:t>
      </w:r>
    </w:p>
    <w:p w14:paraId="72BFA3C7" w14:textId="77777777" w:rsidR="002C7118" w:rsidRPr="00BF4BB6" w:rsidRDefault="00942299" w:rsidP="003C5CFA">
      <w:pPr>
        <w:spacing w:after="33" w:line="259" w:lineRule="auto"/>
        <w:ind w:left="850" w:right="0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CFB0ED1" w14:textId="43D6EAD7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Tryb udzielenia zamówienia</w:t>
      </w:r>
    </w:p>
    <w:p w14:paraId="067435C8" w14:textId="48BA9862" w:rsidR="002C7118" w:rsidRPr="00BF4BB6" w:rsidRDefault="00942299" w:rsidP="003434C4">
      <w:pPr>
        <w:ind w:left="42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Postępowanie o udzielenie zamówienia prowadzone jest w </w:t>
      </w:r>
      <w:r w:rsidRPr="00BF4BB6">
        <w:rPr>
          <w:rFonts w:ascii="Arial" w:hAnsi="Arial" w:cs="Arial"/>
          <w:b/>
          <w:sz w:val="22"/>
        </w:rPr>
        <w:t>trybie podstawowym</w:t>
      </w:r>
      <w:r w:rsidR="009F2F6E" w:rsidRPr="00BF4BB6">
        <w:rPr>
          <w:rFonts w:ascii="Arial" w:hAnsi="Arial" w:cs="Arial"/>
          <w:b/>
          <w:sz w:val="22"/>
        </w:rPr>
        <w:t xml:space="preserve"> </w:t>
      </w:r>
      <w:r w:rsidR="00A7431D">
        <w:rPr>
          <w:rFonts w:ascii="Arial" w:hAnsi="Arial" w:cs="Arial"/>
          <w:b/>
          <w:sz w:val="22"/>
        </w:rPr>
        <w:t>bez przeprowadzenia negocjacji</w:t>
      </w:r>
      <w:r w:rsidR="00A7431D"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na podstawie art. 275</w:t>
      </w:r>
      <w:r w:rsidR="003C5CFA" w:rsidRPr="00BF4BB6">
        <w:rPr>
          <w:rFonts w:ascii="Arial" w:hAnsi="Arial" w:cs="Arial"/>
          <w:b/>
          <w:sz w:val="22"/>
        </w:rPr>
        <w:t xml:space="preserve"> pkt </w:t>
      </w:r>
      <w:r w:rsidR="00EA54B2">
        <w:rPr>
          <w:rFonts w:ascii="Arial" w:hAnsi="Arial" w:cs="Arial"/>
          <w:b/>
          <w:sz w:val="22"/>
        </w:rPr>
        <w:t>1</w:t>
      </w:r>
      <w:r w:rsidRPr="00BF4BB6">
        <w:rPr>
          <w:rFonts w:ascii="Arial" w:hAnsi="Arial" w:cs="Arial"/>
          <w:b/>
          <w:sz w:val="22"/>
        </w:rPr>
        <w:t xml:space="preserve"> Ustawy</w:t>
      </w:r>
      <w:r w:rsidR="00925D07">
        <w:rPr>
          <w:rFonts w:ascii="Arial" w:hAnsi="Arial" w:cs="Arial"/>
          <w:b/>
          <w:sz w:val="22"/>
        </w:rPr>
        <w:t>.</w:t>
      </w:r>
    </w:p>
    <w:p w14:paraId="4089EA87" w14:textId="77777777" w:rsidR="00EA54B2" w:rsidRPr="007A050F" w:rsidRDefault="00EA54B2" w:rsidP="007A050F">
      <w:pPr>
        <w:spacing w:before="120" w:after="0" w:line="259" w:lineRule="auto"/>
        <w:ind w:right="0"/>
        <w:rPr>
          <w:rFonts w:ascii="Arial" w:hAnsi="Arial" w:cs="Arial"/>
          <w:sz w:val="22"/>
        </w:rPr>
      </w:pPr>
    </w:p>
    <w:p w14:paraId="1EAD83FD" w14:textId="2FF7B831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Opis przedmiotu zamówienia, termin wykonania zamówienia</w:t>
      </w:r>
    </w:p>
    <w:p w14:paraId="0299A485" w14:textId="6C494BF0" w:rsidR="00272797" w:rsidRPr="00272797" w:rsidRDefault="00942299" w:rsidP="009C73E2">
      <w:pPr>
        <w:numPr>
          <w:ilvl w:val="0"/>
          <w:numId w:val="2"/>
        </w:numPr>
        <w:spacing w:after="4" w:line="250" w:lineRule="auto"/>
        <w:ind w:left="851" w:right="2" w:hanging="425"/>
        <w:rPr>
          <w:rFonts w:ascii="Arial" w:hAnsi="Arial" w:cs="Arial"/>
          <w:b/>
          <w:sz w:val="22"/>
        </w:rPr>
      </w:pPr>
      <w:r w:rsidRPr="00272797">
        <w:rPr>
          <w:rFonts w:ascii="Arial" w:hAnsi="Arial" w:cs="Arial"/>
          <w:sz w:val="22"/>
        </w:rPr>
        <w:t>Przedmiotem</w:t>
      </w:r>
      <w:r w:rsidRPr="00272797">
        <w:rPr>
          <w:rFonts w:ascii="Arial" w:hAnsi="Arial" w:cs="Arial"/>
          <w:b/>
          <w:sz w:val="22"/>
        </w:rPr>
        <w:t xml:space="preserve"> </w:t>
      </w:r>
      <w:r w:rsidRPr="00272797">
        <w:rPr>
          <w:rFonts w:ascii="Arial" w:hAnsi="Arial" w:cs="Arial"/>
          <w:sz w:val="22"/>
        </w:rPr>
        <w:t xml:space="preserve">zamówienia jest </w:t>
      </w:r>
      <w:bookmarkStart w:id="5" w:name="_Hlk100824565"/>
      <w:bookmarkStart w:id="6" w:name="_Hlk105062810"/>
      <w:r w:rsidR="00B56ACD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56ACD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ermomodernizacja budynku magazynowego nr 1 w Składnicy w Lublińcu</w:t>
      </w:r>
      <w:bookmarkEnd w:id="6"/>
      <w:bookmarkEnd w:id="5"/>
      <w:r w:rsidR="007B74BA">
        <w:rPr>
          <w:rFonts w:ascii="Arial" w:eastAsia="Times New Roman" w:hAnsi="Arial" w:cs="Arial"/>
          <w:b/>
          <w:bCs/>
          <w:spacing w:val="-1"/>
          <w:sz w:val="22"/>
        </w:rPr>
        <w:t>.</w:t>
      </w:r>
    </w:p>
    <w:p w14:paraId="6F550696" w14:textId="5F29B922" w:rsidR="007E398D" w:rsidRDefault="00942299" w:rsidP="007E398D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Szczegółowy opis przedmiotu zamówienia </w:t>
      </w:r>
      <w:r w:rsidR="00E20043">
        <w:rPr>
          <w:rFonts w:ascii="Arial" w:hAnsi="Arial" w:cs="Arial"/>
          <w:sz w:val="22"/>
        </w:rPr>
        <w:t xml:space="preserve">zawiera </w:t>
      </w:r>
      <w:r w:rsidR="00B5699B">
        <w:rPr>
          <w:rFonts w:ascii="Arial" w:hAnsi="Arial" w:cs="Arial"/>
          <w:sz w:val="22"/>
        </w:rPr>
        <w:t xml:space="preserve">Dokumentacja </w:t>
      </w:r>
      <w:r w:rsidR="00FA35BE">
        <w:rPr>
          <w:rFonts w:ascii="Arial" w:hAnsi="Arial" w:cs="Arial"/>
          <w:sz w:val="22"/>
        </w:rPr>
        <w:t>techniczna</w:t>
      </w:r>
      <w:r w:rsidR="00E20043">
        <w:rPr>
          <w:rFonts w:ascii="Arial" w:hAnsi="Arial" w:cs="Arial"/>
          <w:sz w:val="22"/>
        </w:rPr>
        <w:t xml:space="preserve"> i Specyfikacja Techniczna Wykonania i Odbioru Robót</w:t>
      </w:r>
      <w:r w:rsidR="00A45E4D">
        <w:rPr>
          <w:rFonts w:ascii="Arial" w:hAnsi="Arial" w:cs="Arial"/>
          <w:sz w:val="22"/>
        </w:rPr>
        <w:t xml:space="preserve"> Budowlanych</w:t>
      </w:r>
      <w:r w:rsidR="00E20043">
        <w:rPr>
          <w:rFonts w:ascii="Arial" w:hAnsi="Arial" w:cs="Arial"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stanowi</w:t>
      </w:r>
      <w:r w:rsidR="00A43BCA">
        <w:rPr>
          <w:rFonts w:ascii="Arial" w:hAnsi="Arial" w:cs="Arial"/>
          <w:sz w:val="22"/>
        </w:rPr>
        <w:t>ące</w:t>
      </w:r>
      <w:r w:rsidRPr="00BF4BB6">
        <w:rPr>
          <w:rFonts w:ascii="Arial" w:hAnsi="Arial" w:cs="Arial"/>
          <w:sz w:val="22"/>
        </w:rPr>
        <w:t xml:space="preserve"> załącznik</w:t>
      </w:r>
      <w:r w:rsidR="00A43BCA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0659EC">
        <w:rPr>
          <w:rFonts w:ascii="Arial" w:hAnsi="Arial" w:cs="Arial"/>
          <w:sz w:val="22"/>
        </w:rPr>
        <w:t>1</w:t>
      </w:r>
      <w:r w:rsidRPr="00BF4BB6">
        <w:rPr>
          <w:rFonts w:ascii="Arial" w:hAnsi="Arial" w:cs="Arial"/>
          <w:sz w:val="22"/>
        </w:rPr>
        <w:t xml:space="preserve"> do SWZ</w:t>
      </w:r>
      <w:r w:rsidR="00750194" w:rsidRPr="00F6083A">
        <w:rPr>
          <w:rFonts w:ascii="Arial" w:eastAsia="Times New Roman" w:hAnsi="Arial" w:cs="Arial"/>
          <w:sz w:val="22"/>
        </w:rPr>
        <w:t>.</w:t>
      </w:r>
    </w:p>
    <w:p w14:paraId="3FC07F6B" w14:textId="296488DF" w:rsidR="00886163" w:rsidRPr="00032D97" w:rsidRDefault="00886163" w:rsidP="00886163">
      <w:pPr>
        <w:numPr>
          <w:ilvl w:val="0"/>
          <w:numId w:val="2"/>
        </w:numPr>
        <w:spacing w:after="4" w:line="250" w:lineRule="auto"/>
        <w:ind w:left="851" w:right="0" w:hanging="425"/>
        <w:rPr>
          <w:rFonts w:ascii="Arial" w:hAnsi="Arial" w:cs="Arial"/>
          <w:color w:val="auto"/>
          <w:sz w:val="22"/>
        </w:rPr>
      </w:pPr>
      <w:r w:rsidRPr="00032D97">
        <w:rPr>
          <w:rFonts w:ascii="Arial" w:hAnsi="Arial" w:cs="Arial"/>
          <w:color w:val="auto"/>
          <w:sz w:val="22"/>
        </w:rPr>
        <w:t xml:space="preserve">Zamawiający </w:t>
      </w:r>
      <w:r w:rsidR="007B74BA">
        <w:rPr>
          <w:rFonts w:ascii="Arial" w:hAnsi="Arial" w:cs="Arial"/>
          <w:color w:val="auto"/>
          <w:sz w:val="22"/>
        </w:rPr>
        <w:t xml:space="preserve">nie </w:t>
      </w:r>
      <w:r w:rsidRPr="00032D97">
        <w:rPr>
          <w:rFonts w:ascii="Arial" w:hAnsi="Arial" w:cs="Arial"/>
          <w:color w:val="auto"/>
          <w:sz w:val="22"/>
        </w:rPr>
        <w:t>dopuszcza składani</w:t>
      </w:r>
      <w:r w:rsidR="007B74BA">
        <w:rPr>
          <w:rFonts w:ascii="Arial" w:hAnsi="Arial" w:cs="Arial"/>
          <w:color w:val="auto"/>
          <w:sz w:val="22"/>
        </w:rPr>
        <w:t>a</w:t>
      </w:r>
      <w:r w:rsidRPr="00032D97">
        <w:rPr>
          <w:rFonts w:ascii="Arial" w:hAnsi="Arial" w:cs="Arial"/>
          <w:color w:val="auto"/>
          <w:sz w:val="22"/>
        </w:rPr>
        <w:t xml:space="preserve"> ofert częściowych</w:t>
      </w:r>
      <w:r w:rsidR="007B74BA">
        <w:rPr>
          <w:rFonts w:ascii="Arial" w:hAnsi="Arial" w:cs="Arial"/>
          <w:color w:val="auto"/>
          <w:sz w:val="22"/>
        </w:rPr>
        <w:t>.</w:t>
      </w:r>
      <w:r w:rsidR="00783F5F">
        <w:rPr>
          <w:rFonts w:ascii="Arial" w:hAnsi="Arial" w:cs="Arial"/>
          <w:color w:val="auto"/>
          <w:sz w:val="22"/>
        </w:rPr>
        <w:t xml:space="preserve"> Powody niedokonania podziału zamówienia na części: roboty budowlane stanowią jedną całość technologiczną.</w:t>
      </w:r>
    </w:p>
    <w:p w14:paraId="18A68A83" w14:textId="77777777" w:rsidR="00CF61E6" w:rsidRPr="00F02D52" w:rsidRDefault="00CF61E6" w:rsidP="00CF61E6">
      <w:pPr>
        <w:numPr>
          <w:ilvl w:val="0"/>
          <w:numId w:val="2"/>
        </w:numPr>
        <w:ind w:left="851"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Wykonawca może dokonać wizji lokalnej obiektu, na którym mają być wykonywane roboty. Koszty wizji lokalnej ponosi wykonawca.</w:t>
      </w:r>
    </w:p>
    <w:p w14:paraId="05061633" w14:textId="1A8B8AD3" w:rsidR="00CF61E6" w:rsidRPr="008977E9" w:rsidRDefault="00B56ACD" w:rsidP="008977E9">
      <w:pPr>
        <w:numPr>
          <w:ilvl w:val="0"/>
          <w:numId w:val="2"/>
        </w:numPr>
        <w:ind w:left="851" w:right="2" w:hanging="425"/>
        <w:rPr>
          <w:rFonts w:ascii="Arial" w:hAnsi="Arial" w:cs="Arial"/>
          <w:bCs/>
          <w:sz w:val="22"/>
        </w:rPr>
      </w:pPr>
      <w:r w:rsidRPr="00783F5F">
        <w:rPr>
          <w:rFonts w:ascii="Arial" w:hAnsi="Arial" w:cs="Arial"/>
          <w:b/>
          <w:sz w:val="22"/>
        </w:rPr>
        <w:t>Termin wizji lokalnej należy uzgodnić z Panem Markiem Lipińskim</w:t>
      </w:r>
      <w:r>
        <w:rPr>
          <w:rFonts w:ascii="Arial" w:hAnsi="Arial" w:cs="Arial"/>
          <w:bCs/>
          <w:sz w:val="22"/>
        </w:rPr>
        <w:t>, tel. 539 931 621, od poniedziałku do piątku w godzinach od 07:00 do 15:00</w:t>
      </w:r>
      <w:r w:rsidR="00CF61E6" w:rsidRPr="008977E9">
        <w:rPr>
          <w:rFonts w:ascii="Arial" w:hAnsi="Arial" w:cs="Arial"/>
          <w:bCs/>
          <w:sz w:val="22"/>
        </w:rPr>
        <w:t>.</w:t>
      </w:r>
    </w:p>
    <w:p w14:paraId="1DF911CB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żąda złożenia wraz z ofertą przedmiotowych środków dowodowych.</w:t>
      </w:r>
    </w:p>
    <w:p w14:paraId="772C5955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dopuszcza składania ofert wariantowych.</w:t>
      </w:r>
    </w:p>
    <w:p w14:paraId="6BCCF525" w14:textId="77777777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żąda wskazania przez Wykonawcę w ofercie części zamówienia, których wykonanie powierzy Podwykonawcom, oraz podania nazw ewentualnych Podwykonawców, jeżeli są już znani.</w:t>
      </w:r>
    </w:p>
    <w:p w14:paraId="30E5745E" w14:textId="38BB42A9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Wymagania w zakresie zatrudnienia na podstawie stosunku pracy w okolicznościach, </w:t>
      </w:r>
      <w:r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o których mowa w art. 95 Ustawy:</w:t>
      </w:r>
    </w:p>
    <w:p w14:paraId="6DAE1196" w14:textId="41DC5CB7" w:rsidR="00E20043" w:rsidRPr="00E20043" w:rsidRDefault="00E20043" w:rsidP="00C42192">
      <w:pPr>
        <w:numPr>
          <w:ilvl w:val="0"/>
          <w:numId w:val="28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wymaga zatrudnienia przez Wykonawcę lub Podwykonawcę na podstawie umowy o pracę osób wykonujących następujące czynności w zakresie realizacji zamówienia: prace o charakterze robót fizycznych niezbędne do prawidłowej realizacji przedmiotu zamówienia;</w:t>
      </w:r>
    </w:p>
    <w:p w14:paraId="49E5A6B8" w14:textId="77777777" w:rsidR="00E20043" w:rsidRPr="00E20043" w:rsidRDefault="00E20043" w:rsidP="00C42192">
      <w:pPr>
        <w:numPr>
          <w:ilvl w:val="0"/>
          <w:numId w:val="28"/>
        </w:numPr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trakcie realizacji zamówienia Zamawiający uprawniony jest do wykonywania czynności kontrolnych wobec Wykonawcy odnośnie do spełniania przez Wykonawcę lub Podwykonawcę wymogu zatrudnienia na podstawie stosunku pracy osób wykonujących czynności wskazane w pkt 1. W celu weryfikacji spełniania tych wymagań Zamawiający uprawniony jest w szczególności do żądania:</w:t>
      </w:r>
    </w:p>
    <w:p w14:paraId="0A39CB2C" w14:textId="77777777" w:rsidR="00E20043" w:rsidRPr="00E20043" w:rsidRDefault="00E20043" w:rsidP="00C42192">
      <w:pPr>
        <w:numPr>
          <w:ilvl w:val="1"/>
          <w:numId w:val="27"/>
        </w:numPr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zatrudnionego pracownika,</w:t>
      </w:r>
    </w:p>
    <w:p w14:paraId="663400CB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wykonawcy lub podwykonawcy o zatrudnieniu pracownika na podstawie umowy o pracę,</w:t>
      </w:r>
    </w:p>
    <w:p w14:paraId="740F5338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lastRenderedPageBreak/>
        <w:t>poświadczonej za zgodność z oryginałem kopii umowy o pracę zatrudnionego pracownika,</w:t>
      </w:r>
    </w:p>
    <w:p w14:paraId="0AF885A1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innych dokumentów</w:t>
      </w:r>
    </w:p>
    <w:p w14:paraId="7B2B35BF" w14:textId="345DE10E" w:rsidR="00E20043" w:rsidRPr="00E20043" w:rsidRDefault="00E20043" w:rsidP="00ED72F8">
      <w:pPr>
        <w:spacing w:after="0"/>
        <w:ind w:left="1418" w:right="2" w:firstLine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ED72F8"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i zakres obowiązków pracownika;</w:t>
      </w:r>
    </w:p>
    <w:p w14:paraId="43B9CC6F" w14:textId="5922EA01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</w:t>
      </w:r>
      <w:r w:rsidR="0047086D">
        <w:rPr>
          <w:rFonts w:ascii="Arial" w:hAnsi="Arial" w:cs="Arial"/>
          <w:sz w:val="22"/>
        </w:rPr>
        <w:t>;</w:t>
      </w:r>
    </w:p>
    <w:p w14:paraId="49E49577" w14:textId="108FA284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6BEE8956" w14:textId="6710834F" w:rsidR="00760A49" w:rsidRPr="0025100F" w:rsidRDefault="00C31A14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Termin wykonania zamówienia:</w:t>
      </w:r>
    </w:p>
    <w:p w14:paraId="0B506606" w14:textId="76598BBA" w:rsidR="00125371" w:rsidRDefault="00B56ACD" w:rsidP="00E353F5">
      <w:pPr>
        <w:ind w:left="851" w:right="2" w:firstLine="0"/>
        <w:rPr>
          <w:rFonts w:ascii="Arial" w:hAnsi="Arial" w:cs="Arial"/>
          <w:sz w:val="22"/>
        </w:rPr>
      </w:pPr>
      <w:r w:rsidRPr="0051470F">
        <w:rPr>
          <w:rFonts w:ascii="Arial" w:hAnsi="Arial" w:cs="Arial"/>
          <w:b/>
          <w:bCs/>
          <w:sz w:val="22"/>
        </w:rPr>
        <w:t>90</w:t>
      </w:r>
      <w:r w:rsidR="00856454" w:rsidRPr="0051470F">
        <w:rPr>
          <w:rFonts w:ascii="Arial" w:hAnsi="Arial" w:cs="Arial"/>
          <w:b/>
          <w:bCs/>
          <w:sz w:val="22"/>
        </w:rPr>
        <w:t xml:space="preserve"> dni</w:t>
      </w:r>
      <w:r w:rsidR="00856454">
        <w:rPr>
          <w:rFonts w:ascii="Arial" w:hAnsi="Arial" w:cs="Arial"/>
          <w:sz w:val="22"/>
        </w:rPr>
        <w:t xml:space="preserve"> od dnia przekazania terenu budowy</w:t>
      </w:r>
      <w:r w:rsidR="00C50D67">
        <w:rPr>
          <w:rFonts w:ascii="Arial" w:hAnsi="Arial" w:cs="Arial"/>
          <w:sz w:val="22"/>
        </w:rPr>
        <w:t>.</w:t>
      </w:r>
    </w:p>
    <w:p w14:paraId="479259DD" w14:textId="4F74FF10" w:rsidR="00DF6A7E" w:rsidRPr="00B22189" w:rsidRDefault="00125371" w:rsidP="00856454">
      <w:pPr>
        <w:ind w:left="851" w:right="2" w:firstLine="0"/>
        <w:rPr>
          <w:rFonts w:ascii="Arial" w:hAnsi="Arial" w:cs="Arial"/>
          <w:sz w:val="22"/>
        </w:rPr>
      </w:pPr>
      <w:r w:rsidRPr="0025100F">
        <w:rPr>
          <w:rFonts w:ascii="Arial" w:hAnsi="Arial" w:cs="Arial"/>
          <w:sz w:val="22"/>
        </w:rPr>
        <w:t>T</w:t>
      </w:r>
      <w:r w:rsidR="00C31A14" w:rsidRPr="0025100F">
        <w:rPr>
          <w:rFonts w:ascii="Arial" w:hAnsi="Arial" w:cs="Arial"/>
          <w:sz w:val="22"/>
        </w:rPr>
        <w:t>eren budowy zostanie przekazany w terminie</w:t>
      </w:r>
      <w:r w:rsidR="00B22189" w:rsidRPr="00B22189">
        <w:rPr>
          <w:rFonts w:ascii="Arial" w:hAnsi="Arial" w:cs="Arial"/>
          <w:sz w:val="22"/>
        </w:rPr>
        <w:t xml:space="preserve"> </w:t>
      </w:r>
      <w:r w:rsidR="00856454">
        <w:rPr>
          <w:rFonts w:ascii="Arial" w:hAnsi="Arial" w:cs="Arial"/>
          <w:sz w:val="22"/>
        </w:rPr>
        <w:t>14</w:t>
      </w:r>
      <w:r w:rsidR="00B22189" w:rsidRPr="00B22189">
        <w:rPr>
          <w:rFonts w:ascii="Arial" w:hAnsi="Arial" w:cs="Arial"/>
          <w:sz w:val="22"/>
        </w:rPr>
        <w:t xml:space="preserve"> dni od dnia zawarcia umowy.</w:t>
      </w:r>
    </w:p>
    <w:p w14:paraId="64DE2076" w14:textId="35D6D81E" w:rsidR="00760A49" w:rsidRPr="0025100F" w:rsidRDefault="00942299" w:rsidP="002C5EF4">
      <w:pPr>
        <w:numPr>
          <w:ilvl w:val="0"/>
          <w:numId w:val="2"/>
        </w:numPr>
        <w:spacing w:after="34" w:line="259" w:lineRule="auto"/>
        <w:ind w:left="851" w:right="0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Miejsce wykonania zamówienia:</w:t>
      </w:r>
    </w:p>
    <w:p w14:paraId="06786E34" w14:textId="06B1FB70" w:rsidR="002C7118" w:rsidRPr="00A7431D" w:rsidRDefault="00B56ACD" w:rsidP="00A73997">
      <w:pPr>
        <w:spacing w:after="34" w:line="240" w:lineRule="auto"/>
        <w:ind w:left="851" w:right="0" w:firstLine="0"/>
        <w:rPr>
          <w:rFonts w:ascii="Arial" w:hAnsi="Arial" w:cs="Arial"/>
          <w:sz w:val="22"/>
        </w:rPr>
      </w:pPr>
      <w:r>
        <w:rPr>
          <w:rStyle w:val="Pogrubienie"/>
          <w:rFonts w:ascii="Arial" w:hAnsi="Arial" w:cs="Arial"/>
          <w:sz w:val="22"/>
        </w:rPr>
        <w:t xml:space="preserve">Rządowa Agencja Rezerw Strategicznych Składnica w Lublińcu, </w:t>
      </w:r>
      <w:r>
        <w:rPr>
          <w:rFonts w:ascii="Arial" w:hAnsi="Arial" w:cs="Arial"/>
          <w:sz w:val="22"/>
        </w:rPr>
        <w:t xml:space="preserve">ul. Klonowa 40, </w:t>
      </w:r>
      <w:r>
        <w:rPr>
          <w:rFonts w:ascii="Arial" w:hAnsi="Arial" w:cs="Arial"/>
          <w:sz w:val="22"/>
        </w:rPr>
        <w:br/>
        <w:t>42-700 Lubliniec.</w:t>
      </w:r>
    </w:p>
    <w:p w14:paraId="65BC9BE6" w14:textId="77777777" w:rsidR="000904E9" w:rsidRPr="00BF4BB6" w:rsidRDefault="000904E9" w:rsidP="000904E9">
      <w:pPr>
        <w:spacing w:after="34" w:line="259" w:lineRule="auto"/>
        <w:ind w:left="851" w:right="0" w:firstLine="0"/>
        <w:rPr>
          <w:rFonts w:ascii="Arial" w:hAnsi="Arial" w:cs="Arial"/>
          <w:sz w:val="22"/>
        </w:rPr>
      </w:pPr>
    </w:p>
    <w:p w14:paraId="55286588" w14:textId="6A1F7EDD" w:rsidR="002C7118" w:rsidRPr="00BF4BB6" w:rsidRDefault="00942299" w:rsidP="00C42192">
      <w:pPr>
        <w:pStyle w:val="Nagwek1"/>
        <w:numPr>
          <w:ilvl w:val="0"/>
          <w:numId w:val="23"/>
        </w:numPr>
        <w:spacing w:after="61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1E7620">
        <w:rPr>
          <w:rFonts w:ascii="Arial" w:hAnsi="Arial" w:cs="Arial"/>
        </w:rPr>
        <w:br/>
      </w:r>
      <w:r w:rsidRPr="00BF4BB6">
        <w:rPr>
          <w:rFonts w:ascii="Arial" w:hAnsi="Arial" w:cs="Arial"/>
        </w:rPr>
        <w:t>i organizacyjnych sporządzania, wysyłania i odbierania korespondencji elektronicznej</w:t>
      </w:r>
    </w:p>
    <w:p w14:paraId="09CBE56E" w14:textId="5552CEAF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Postępowanie prowadzone jest w języku polskim.</w:t>
      </w:r>
    </w:p>
    <w:p w14:paraId="6E2D6A53" w14:textId="0DE83C32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tj. </w:t>
      </w:r>
      <w:r w:rsidRPr="00BF4BB6">
        <w:rPr>
          <w:rFonts w:ascii="Arial" w:hAnsi="Arial" w:cs="Arial"/>
          <w:b/>
          <w:sz w:val="22"/>
        </w:rPr>
        <w:t xml:space="preserve">za pośrednictwem Platformy zakupowej zwanej dalej „Platformą” pod adresem: </w:t>
      </w:r>
      <w:hyperlink r:id="rId18" w:history="1">
        <w:r w:rsidR="009D2B61" w:rsidRPr="00BF4BB6">
          <w:rPr>
            <w:rStyle w:val="Hipercze"/>
            <w:rFonts w:ascii="Arial" w:hAnsi="Arial" w:cs="Arial"/>
            <w:b/>
            <w:sz w:val="22"/>
            <w:u w:color="0000FF"/>
          </w:rPr>
          <w:t>https://platformazakupowa.pl/pn/rars</w:t>
        </w:r>
      </w:hyperlink>
    </w:p>
    <w:p w14:paraId="5F54E949" w14:textId="64CFE6B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zamierzający wziąć udział w niniejszym postępowaniu o udzielenie zamówienia publicznego, </w:t>
      </w:r>
      <w:r w:rsidR="00547AB7" w:rsidRPr="00BF4BB6">
        <w:rPr>
          <w:rFonts w:ascii="Arial" w:hAnsi="Arial" w:cs="Arial"/>
          <w:sz w:val="22"/>
        </w:rPr>
        <w:t xml:space="preserve">nie </w:t>
      </w:r>
      <w:r w:rsidRPr="00BF4BB6">
        <w:rPr>
          <w:rFonts w:ascii="Arial" w:hAnsi="Arial" w:cs="Arial"/>
          <w:sz w:val="22"/>
        </w:rPr>
        <w:t>musi posiadać kont</w:t>
      </w:r>
      <w:r w:rsidR="00547AB7" w:rsidRPr="00BF4BB6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na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Platformie.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Korzystanie z Platformy przez Wykonawcę jest bezpłatne.</w:t>
      </w:r>
    </w:p>
    <w:p w14:paraId="57868E87" w14:textId="16D2DDD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Wymagania techniczne i organizacyjne sporządzania, wysyłania i odbierania korespondencji elektronicznej, zostały opisane w </w:t>
      </w:r>
      <w:r w:rsidRPr="00BF4BB6">
        <w:rPr>
          <w:rFonts w:ascii="Arial" w:hAnsi="Arial" w:cs="Arial"/>
          <w:b/>
          <w:sz w:val="22"/>
        </w:rPr>
        <w:t xml:space="preserve">Regulaminie Internetowej Platformy zakupowej platformazakupowa.pl Open </w:t>
      </w:r>
      <w:proofErr w:type="spellStart"/>
      <w:r w:rsidRPr="00BF4BB6">
        <w:rPr>
          <w:rFonts w:ascii="Arial" w:hAnsi="Arial" w:cs="Arial"/>
          <w:b/>
          <w:sz w:val="22"/>
        </w:rPr>
        <w:t>Nexus</w:t>
      </w:r>
      <w:proofErr w:type="spellEnd"/>
      <w:r w:rsidRPr="00BF4BB6">
        <w:rPr>
          <w:rFonts w:ascii="Arial" w:hAnsi="Arial" w:cs="Arial"/>
          <w:b/>
          <w:sz w:val="22"/>
        </w:rPr>
        <w:t xml:space="preserve"> Sp. z o.o., </w:t>
      </w:r>
      <w:r w:rsidRPr="00BF4BB6">
        <w:rPr>
          <w:rFonts w:ascii="Arial" w:hAnsi="Arial" w:cs="Arial"/>
          <w:sz w:val="22"/>
        </w:rPr>
        <w:t xml:space="preserve">zwany dalej Regulaminem </w:t>
      </w:r>
      <w:r w:rsidRPr="00BF4BB6">
        <w:rPr>
          <w:rFonts w:ascii="Arial" w:hAnsi="Arial" w:cs="Arial"/>
          <w:color w:val="333333"/>
          <w:sz w:val="22"/>
        </w:rPr>
        <w:t>na Platformie</w:t>
      </w:r>
      <w:r w:rsidRPr="00BF4BB6">
        <w:rPr>
          <w:rFonts w:ascii="Arial" w:hAnsi="Arial" w:cs="Arial"/>
          <w:i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Sposób sporządzenia, wysyłania i odbierania korespondencji elektronicznej musi być zgodny z wymaganiami określonymi w rozporządzeniu wydanym na podstawie art. 70 Ustawy.</w:t>
      </w:r>
    </w:p>
    <w:p w14:paraId="6016B84B" w14:textId="32952F0A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Wykonawca, przystępując do niniejszego postępowania o udzielenie zamówienia, akceptuje warunki korzystania z Platformy określone w Regulaminie oraz zobowiązuje się, korzystając z Platformy, przestrzegać postanowień Regulaminu.</w:t>
      </w:r>
    </w:p>
    <w:p w14:paraId="62A8FA9F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Maksymalny rozmiar plików przesyłanych za pośrednictwem Platformy </w:t>
      </w:r>
      <w:r w:rsidRPr="00BF4BB6">
        <w:rPr>
          <w:rFonts w:ascii="Arial" w:hAnsi="Arial" w:cs="Arial"/>
          <w:b/>
          <w:sz w:val="22"/>
        </w:rPr>
        <w:t>wynosi 150 MB.</w:t>
      </w:r>
      <w:r w:rsidRPr="00BF4BB6">
        <w:rPr>
          <w:rFonts w:ascii="Arial" w:hAnsi="Arial" w:cs="Arial"/>
          <w:sz w:val="22"/>
        </w:rPr>
        <w:t xml:space="preserve"> </w:t>
      </w:r>
    </w:p>
    <w:p w14:paraId="07A39CC0" w14:textId="203A5360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 datę:</w:t>
      </w:r>
    </w:p>
    <w:p w14:paraId="2AC13650" w14:textId="789D3AF3" w:rsidR="002C7118" w:rsidRPr="00BF4BB6" w:rsidRDefault="00942299" w:rsidP="002C5EF4">
      <w:pPr>
        <w:numPr>
          <w:ilvl w:val="1"/>
          <w:numId w:val="3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przekazania oferty przyjmuje się datę jej przekazania w systemie Platformy poprzez kliknięcie przycisku </w:t>
      </w:r>
      <w:r w:rsidRPr="00BF4BB6">
        <w:rPr>
          <w:rFonts w:ascii="Arial" w:hAnsi="Arial" w:cs="Arial"/>
          <w:b/>
          <w:sz w:val="22"/>
        </w:rPr>
        <w:t>Złóż ofertę</w:t>
      </w:r>
      <w:r w:rsidRPr="00BF4BB6">
        <w:rPr>
          <w:rFonts w:ascii="Arial" w:hAnsi="Arial" w:cs="Arial"/>
          <w:sz w:val="22"/>
        </w:rPr>
        <w:t xml:space="preserve"> w drugim kroku i wyświetlaniu komunikatu, że oferta została złożona</w:t>
      </w:r>
      <w:r w:rsidR="00E2622B">
        <w:rPr>
          <w:rFonts w:ascii="Arial" w:hAnsi="Arial" w:cs="Arial"/>
          <w:sz w:val="22"/>
        </w:rPr>
        <w:t>;</w:t>
      </w:r>
    </w:p>
    <w:p w14:paraId="514D5641" w14:textId="42EB7B81" w:rsidR="002C7118" w:rsidRPr="00BF4BB6" w:rsidRDefault="00E33D9C" w:rsidP="002C5EF4">
      <w:pPr>
        <w:numPr>
          <w:ilvl w:val="1"/>
          <w:numId w:val="3"/>
        </w:numPr>
        <w:ind w:left="1276" w:right="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przekazania </w:t>
      </w:r>
      <w:r w:rsidR="00942299" w:rsidRPr="00BF4BB6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="00942299" w:rsidRPr="00BF4BB6">
        <w:rPr>
          <w:rFonts w:ascii="Arial" w:hAnsi="Arial" w:cs="Arial"/>
          <w:b/>
          <w:sz w:val="22"/>
        </w:rPr>
        <w:t>Wyślij wiadomość</w:t>
      </w:r>
      <w:r w:rsidR="00942299" w:rsidRPr="00BF4BB6">
        <w:rPr>
          <w:rFonts w:ascii="Arial" w:hAnsi="Arial" w:cs="Arial"/>
          <w:sz w:val="22"/>
        </w:rPr>
        <w:t xml:space="preserve"> po których pojawi się komunikat, że wiadomość została wysłana do Zamawiającego.</w:t>
      </w:r>
    </w:p>
    <w:p w14:paraId="1EF2E87D" w14:textId="5EEDEE2F" w:rsidR="002C7118" w:rsidRPr="00BF4BB6" w:rsidRDefault="00942299" w:rsidP="002C5EF4">
      <w:pPr>
        <w:numPr>
          <w:ilvl w:val="0"/>
          <w:numId w:val="3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67CDB3F6" w14:textId="77777777" w:rsidR="002C7118" w:rsidRPr="00BF4BB6" w:rsidRDefault="00942299">
      <w:pPr>
        <w:spacing w:after="93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97DD92E" w14:textId="68D7779C" w:rsidR="002C7118" w:rsidRPr="00BF4BB6" w:rsidRDefault="00942299" w:rsidP="00C42192">
      <w:pPr>
        <w:pStyle w:val="Nagwek1"/>
        <w:numPr>
          <w:ilvl w:val="0"/>
          <w:numId w:val="23"/>
        </w:numPr>
        <w:spacing w:after="57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warunkach udziału w postępowaniu</w:t>
      </w:r>
    </w:p>
    <w:p w14:paraId="6FAF4EFD" w14:textId="77777777" w:rsidR="00FD6DEA" w:rsidRDefault="00942299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wymaga wykazania przez Wykonawcę spełnienia warunków określonych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art. 112 ust. 2 Ustawy dotyczących</w:t>
      </w:r>
      <w:r w:rsidR="005053B0" w:rsidRPr="00BF4BB6">
        <w:rPr>
          <w:rFonts w:ascii="Arial" w:hAnsi="Arial" w:cs="Arial"/>
          <w:sz w:val="22"/>
        </w:rPr>
        <w:t xml:space="preserve"> </w:t>
      </w:r>
      <w:r w:rsidR="00FD6DEA">
        <w:rPr>
          <w:rFonts w:ascii="Arial" w:hAnsi="Arial" w:cs="Arial"/>
          <w:b/>
          <w:sz w:val="22"/>
        </w:rPr>
        <w:t>zdolności technicznej lub zawodowej</w:t>
      </w:r>
      <w:r w:rsidR="00E33D9C">
        <w:rPr>
          <w:rFonts w:ascii="Arial" w:hAnsi="Arial" w:cs="Arial"/>
          <w:sz w:val="22"/>
        </w:rPr>
        <w:t>.</w:t>
      </w:r>
    </w:p>
    <w:p w14:paraId="102DF176" w14:textId="33762224" w:rsidR="00FD6DEA" w:rsidRDefault="00FD6DEA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bookmarkStart w:id="7" w:name="_Hlk84002469"/>
      <w:r w:rsidRPr="00FD6DEA">
        <w:rPr>
          <w:rFonts w:ascii="Arial" w:hAnsi="Arial" w:cs="Arial"/>
          <w:sz w:val="22"/>
        </w:rPr>
        <w:t>Wykonawca spełni warunek, o którym mowa w pkt 1, jeżeli wykaże, że:</w:t>
      </w:r>
    </w:p>
    <w:p w14:paraId="4841EC21" w14:textId="6D6D74C0" w:rsidR="00C31A14" w:rsidRPr="00856454" w:rsidRDefault="00C31A14" w:rsidP="009C73E2">
      <w:pPr>
        <w:pStyle w:val="Akapitzlist"/>
        <w:numPr>
          <w:ilvl w:val="1"/>
          <w:numId w:val="4"/>
        </w:numPr>
        <w:ind w:left="1276" w:right="56" w:hanging="425"/>
        <w:rPr>
          <w:rFonts w:ascii="Arial" w:hAnsi="Arial" w:cs="Arial"/>
          <w:sz w:val="22"/>
        </w:rPr>
      </w:pPr>
      <w:r w:rsidRPr="00856454">
        <w:rPr>
          <w:rFonts w:ascii="Arial" w:hAnsi="Arial" w:cs="Arial"/>
          <w:sz w:val="22"/>
        </w:rPr>
        <w:t>w okresie ostatnich 5 lat przed upływem terminu składania ofert, a jeżeli okres prowadzenia działalności jest krótszy – w tym okresie, wykonał</w:t>
      </w:r>
      <w:r w:rsidR="00856454">
        <w:rPr>
          <w:rFonts w:ascii="Arial" w:hAnsi="Arial" w:cs="Arial"/>
          <w:sz w:val="22"/>
        </w:rPr>
        <w:t xml:space="preserve"> </w:t>
      </w:r>
      <w:r w:rsidR="00B22189" w:rsidRPr="00856454">
        <w:rPr>
          <w:rFonts w:ascii="Arial" w:hAnsi="Arial" w:cs="Arial"/>
          <w:sz w:val="22"/>
        </w:rPr>
        <w:t xml:space="preserve">co najmniej </w:t>
      </w:r>
      <w:bookmarkStart w:id="8" w:name="_Hlk105063387"/>
      <w:r w:rsidR="00B22189" w:rsidRPr="0083048A">
        <w:rPr>
          <w:rFonts w:ascii="Arial" w:hAnsi="Arial" w:cs="Arial"/>
          <w:b/>
          <w:bCs/>
          <w:sz w:val="22"/>
        </w:rPr>
        <w:t>2 roboty</w:t>
      </w:r>
      <w:r w:rsidR="00B22189" w:rsidRPr="00C57A58">
        <w:rPr>
          <w:rFonts w:ascii="Arial" w:hAnsi="Arial" w:cs="Arial"/>
          <w:b/>
          <w:bCs/>
          <w:sz w:val="22"/>
        </w:rPr>
        <w:t xml:space="preserve"> </w:t>
      </w:r>
      <w:bookmarkStart w:id="9" w:name="_Hlk100928423"/>
      <w:r w:rsidR="00B56ACD" w:rsidRPr="00B56ACD">
        <w:rPr>
          <w:rFonts w:ascii="Arial" w:hAnsi="Arial" w:cs="Arial"/>
          <w:b/>
          <w:bCs/>
          <w:sz w:val="22"/>
        </w:rPr>
        <w:t>polegając</w:t>
      </w:r>
      <w:r w:rsidR="00B56ACD">
        <w:rPr>
          <w:rFonts w:ascii="Arial" w:hAnsi="Arial" w:cs="Arial"/>
          <w:b/>
          <w:bCs/>
          <w:sz w:val="22"/>
        </w:rPr>
        <w:t>e</w:t>
      </w:r>
      <w:r w:rsidR="00B56ACD" w:rsidRPr="00B56ACD">
        <w:rPr>
          <w:rFonts w:ascii="Arial" w:hAnsi="Arial" w:cs="Arial"/>
          <w:b/>
          <w:bCs/>
          <w:sz w:val="22"/>
        </w:rPr>
        <w:t xml:space="preserve"> na termoizolacji ścian i kryciu dachów</w:t>
      </w:r>
      <w:bookmarkEnd w:id="9"/>
      <w:r w:rsidR="00405C01" w:rsidRPr="00405C01">
        <w:rPr>
          <w:rFonts w:ascii="Arial" w:hAnsi="Arial" w:cs="Arial"/>
          <w:sz w:val="22"/>
        </w:rPr>
        <w:t xml:space="preserve"> </w:t>
      </w:r>
      <w:r w:rsidR="00B22189" w:rsidRPr="00856454">
        <w:rPr>
          <w:rFonts w:ascii="Arial" w:hAnsi="Arial" w:cs="Arial"/>
          <w:sz w:val="22"/>
        </w:rPr>
        <w:t xml:space="preserve">o wartości nie mniejszej </w:t>
      </w:r>
      <w:r w:rsidR="00B56ACD">
        <w:rPr>
          <w:rFonts w:ascii="Arial" w:hAnsi="Arial" w:cs="Arial"/>
          <w:sz w:val="22"/>
        </w:rPr>
        <w:br/>
      </w:r>
      <w:r w:rsidR="00B22189" w:rsidRPr="00856454">
        <w:rPr>
          <w:rFonts w:ascii="Arial" w:hAnsi="Arial" w:cs="Arial"/>
          <w:sz w:val="22"/>
        </w:rPr>
        <w:t>niż</w:t>
      </w:r>
      <w:r w:rsidRPr="00856454">
        <w:rPr>
          <w:rFonts w:ascii="Arial" w:hAnsi="Arial" w:cs="Arial"/>
          <w:sz w:val="22"/>
        </w:rPr>
        <w:t xml:space="preserve"> </w:t>
      </w:r>
      <w:r w:rsidR="00B56ACD">
        <w:rPr>
          <w:rFonts w:ascii="Arial" w:hAnsi="Arial" w:cs="Arial"/>
          <w:b/>
          <w:bCs/>
          <w:sz w:val="22"/>
        </w:rPr>
        <w:t xml:space="preserve">900 </w:t>
      </w:r>
      <w:r w:rsidRPr="00856454">
        <w:rPr>
          <w:rFonts w:ascii="Arial" w:hAnsi="Arial" w:cs="Arial"/>
          <w:b/>
          <w:bCs/>
          <w:sz w:val="22"/>
        </w:rPr>
        <w:t>000,00 zł brutto</w:t>
      </w:r>
      <w:r w:rsidRPr="00856454">
        <w:rPr>
          <w:rFonts w:ascii="Arial" w:hAnsi="Arial" w:cs="Arial"/>
          <w:sz w:val="22"/>
        </w:rPr>
        <w:t xml:space="preserve"> każda</w:t>
      </w:r>
      <w:bookmarkEnd w:id="8"/>
      <w:r w:rsidRPr="00856454">
        <w:rPr>
          <w:rFonts w:ascii="Arial" w:hAnsi="Arial" w:cs="Arial"/>
          <w:sz w:val="22"/>
        </w:rPr>
        <w:t>;</w:t>
      </w:r>
    </w:p>
    <w:p w14:paraId="7CB98D31" w14:textId="1B24EC5A" w:rsidR="006071E0" w:rsidRPr="00856454" w:rsidRDefault="00C31A14" w:rsidP="00856454">
      <w:pPr>
        <w:pStyle w:val="Akapitzlist"/>
        <w:numPr>
          <w:ilvl w:val="1"/>
          <w:numId w:val="4"/>
        </w:numPr>
        <w:spacing w:line="276" w:lineRule="auto"/>
        <w:ind w:left="1276" w:right="56" w:hanging="425"/>
        <w:rPr>
          <w:rFonts w:ascii="Arial" w:hAnsi="Arial" w:cs="Arial"/>
          <w:sz w:val="22"/>
        </w:rPr>
      </w:pPr>
      <w:bookmarkStart w:id="10" w:name="_Hlk84002525"/>
      <w:bookmarkEnd w:id="7"/>
      <w:r w:rsidRPr="00856454">
        <w:rPr>
          <w:rFonts w:ascii="Arial" w:hAnsi="Arial" w:cs="Arial"/>
          <w:sz w:val="22"/>
        </w:rPr>
        <w:t>dysponuje co najmniej 1 osobą posiadającą uprawnienia do pełnienia samodzielnych funkcji technicznych w budownictwie</w:t>
      </w:r>
      <w:r w:rsidR="00856454">
        <w:rPr>
          <w:rFonts w:ascii="Arial" w:hAnsi="Arial" w:cs="Arial"/>
          <w:sz w:val="22"/>
        </w:rPr>
        <w:t xml:space="preserve"> - </w:t>
      </w:r>
      <w:r w:rsidR="006071E0" w:rsidRPr="00FA42D0">
        <w:rPr>
          <w:rFonts w:ascii="Arial" w:hAnsi="Arial" w:cs="Arial"/>
          <w:b/>
          <w:bCs/>
          <w:sz w:val="22"/>
        </w:rPr>
        <w:t xml:space="preserve">kierownika robót w specjalności </w:t>
      </w:r>
      <w:r w:rsidR="00C50D67" w:rsidRPr="00C50D67">
        <w:rPr>
          <w:rFonts w:ascii="Arial" w:hAnsi="Arial" w:cs="Arial"/>
          <w:b/>
          <w:bCs/>
          <w:sz w:val="22"/>
        </w:rPr>
        <w:t>konstrukcyjno-budowlanej</w:t>
      </w:r>
      <w:r w:rsidR="00321819" w:rsidRPr="00856454">
        <w:rPr>
          <w:rFonts w:ascii="Arial" w:hAnsi="Arial" w:cs="Arial"/>
          <w:sz w:val="22"/>
        </w:rPr>
        <w:t>, zgodnie z ustawą z dnia 7 lipca 1994 r. Prawo budowlane (Dz.U. z 202</w:t>
      </w:r>
      <w:r w:rsidR="00FA42D0">
        <w:rPr>
          <w:rFonts w:ascii="Arial" w:hAnsi="Arial" w:cs="Arial"/>
          <w:sz w:val="22"/>
        </w:rPr>
        <w:t xml:space="preserve">1 </w:t>
      </w:r>
      <w:r w:rsidR="00321819" w:rsidRPr="00856454">
        <w:rPr>
          <w:rFonts w:ascii="Arial" w:hAnsi="Arial" w:cs="Arial"/>
          <w:sz w:val="22"/>
        </w:rPr>
        <w:t>r. poz.</w:t>
      </w:r>
      <w:r w:rsidR="00FA42D0">
        <w:rPr>
          <w:rFonts w:ascii="Arial" w:hAnsi="Arial" w:cs="Arial"/>
          <w:sz w:val="22"/>
        </w:rPr>
        <w:t xml:space="preserve"> 2351</w:t>
      </w:r>
      <w:r w:rsidR="00405C01">
        <w:rPr>
          <w:rFonts w:ascii="Arial" w:hAnsi="Arial" w:cs="Arial"/>
          <w:sz w:val="22"/>
        </w:rPr>
        <w:t xml:space="preserve">, z </w:t>
      </w:r>
      <w:proofErr w:type="spellStart"/>
      <w:r w:rsidR="00405C01">
        <w:rPr>
          <w:rFonts w:ascii="Arial" w:hAnsi="Arial" w:cs="Arial"/>
          <w:sz w:val="22"/>
        </w:rPr>
        <w:t>późn</w:t>
      </w:r>
      <w:proofErr w:type="spellEnd"/>
      <w:r w:rsidR="00405C01">
        <w:rPr>
          <w:rFonts w:ascii="Arial" w:hAnsi="Arial" w:cs="Arial"/>
          <w:sz w:val="22"/>
        </w:rPr>
        <w:t>. zm</w:t>
      </w:r>
      <w:r w:rsidR="00321819" w:rsidRPr="00856454">
        <w:rPr>
          <w:rFonts w:ascii="Arial" w:hAnsi="Arial" w:cs="Arial"/>
          <w:sz w:val="22"/>
        </w:rPr>
        <w:t>.).</w:t>
      </w:r>
    </w:p>
    <w:bookmarkEnd w:id="10"/>
    <w:p w14:paraId="6BFCE744" w14:textId="48EAE716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 może w celu potwierdzenia spełniania warunków udziału w postępowaniu, </w:t>
      </w:r>
      <w:r w:rsidRPr="004132F9">
        <w:rPr>
          <w:rFonts w:ascii="Arial" w:hAnsi="Arial" w:cs="Arial"/>
          <w:sz w:val="22"/>
        </w:rPr>
        <w:br/>
        <w:t xml:space="preserve">w stosownych sytuacjach polegać na zdolnościach technicznych lub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sytuacji finansowej lub ekonomicznej podmiotów udostępniających zasoby, niezależnie od charakteru prawnego łączących go z nimi stosunków prawnych.</w:t>
      </w:r>
    </w:p>
    <w:p w14:paraId="22C15279" w14:textId="76B01AB8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 odniesieniu do warunków dotyczących wykształcenia, kwalifikacji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doświadczenia Wykonawcy mogą polegać na zdolnościach podmiotów udostępniających zasoby, jeśli podmioty te wykonają roboty budowlane lub usługi, do realizacji których te zdolności są wymagane.</w:t>
      </w:r>
    </w:p>
    <w:p w14:paraId="7C60364F" w14:textId="786687C1" w:rsidR="004132F9" w:rsidRP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Wykonawca, który polega na zdolnościach lub sytuacji podmiotów udostępniających zasoby, </w:t>
      </w:r>
      <w:r w:rsidRPr="004132F9">
        <w:rPr>
          <w:rFonts w:ascii="Arial" w:hAnsi="Arial" w:cs="Arial"/>
          <w:b/>
          <w:sz w:val="22"/>
        </w:rPr>
        <w:t>składa wraz z ofertą</w:t>
      </w:r>
      <w:r w:rsidRPr="004132F9">
        <w:rPr>
          <w:rFonts w:ascii="Arial" w:hAnsi="Arial" w:cs="Arial"/>
          <w:sz w:val="22"/>
        </w:rPr>
        <w:t xml:space="preserve">, </w:t>
      </w:r>
      <w:r w:rsidRPr="00000E8B">
        <w:rPr>
          <w:rFonts w:ascii="Arial" w:hAnsi="Arial" w:cs="Arial"/>
          <w:b/>
          <w:sz w:val="22"/>
        </w:rPr>
        <w:t>zobowiązanie podmiotu udostępniającego</w:t>
      </w:r>
      <w:r w:rsidRPr="00BD6F75">
        <w:rPr>
          <w:rFonts w:ascii="Arial" w:hAnsi="Arial" w:cs="Arial"/>
          <w:b/>
          <w:sz w:val="22"/>
        </w:rPr>
        <w:t xml:space="preserve"> zasoby</w:t>
      </w:r>
      <w:r w:rsidRPr="007A050F">
        <w:rPr>
          <w:rFonts w:ascii="Arial" w:hAnsi="Arial" w:cs="Arial"/>
          <w:b/>
          <w:sz w:val="22"/>
        </w:rPr>
        <w:t xml:space="preserve"> </w:t>
      </w:r>
      <w:r w:rsidR="00000E8B" w:rsidRPr="007A050F">
        <w:rPr>
          <w:rFonts w:ascii="Arial" w:hAnsi="Arial" w:cs="Arial"/>
          <w:b/>
          <w:sz w:val="22"/>
        </w:rPr>
        <w:t xml:space="preserve">(wzór - załącznik nr </w:t>
      </w:r>
      <w:r w:rsidR="00155DB4">
        <w:rPr>
          <w:rFonts w:ascii="Arial" w:hAnsi="Arial" w:cs="Arial"/>
          <w:b/>
          <w:sz w:val="22"/>
        </w:rPr>
        <w:t>5</w:t>
      </w:r>
      <w:r w:rsidR="00000E8B" w:rsidRPr="007A050F">
        <w:rPr>
          <w:rFonts w:ascii="Arial" w:hAnsi="Arial" w:cs="Arial"/>
          <w:b/>
          <w:sz w:val="22"/>
        </w:rPr>
        <w:t xml:space="preserve"> SWZ)</w:t>
      </w:r>
      <w:r w:rsidR="00000E8B" w:rsidRPr="004132F9">
        <w:rPr>
          <w:rFonts w:ascii="Arial" w:hAnsi="Arial" w:cs="Arial"/>
          <w:sz w:val="22"/>
        </w:rPr>
        <w:t xml:space="preserve"> </w:t>
      </w:r>
      <w:r w:rsidRPr="004132F9">
        <w:rPr>
          <w:rFonts w:ascii="Arial" w:hAnsi="Arial" w:cs="Arial"/>
          <w:sz w:val="22"/>
        </w:rPr>
        <w:t xml:space="preserve">do oddania mu do dyspozycji niezbędnych zasobów na potrzeby realizacji danego zamówienia lub inny podmiotowy środek dowodowy potwierdzający, </w:t>
      </w:r>
      <w:r w:rsidR="00C044BF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12106F49" w14:textId="77777777" w:rsidR="004132F9" w:rsidRPr="00404513" w:rsidRDefault="004132F9" w:rsidP="00404513">
      <w:pPr>
        <w:numPr>
          <w:ilvl w:val="1"/>
          <w:numId w:val="4"/>
        </w:numPr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zakres dostępnych Wykonawcy zasobów podmiotu udostępniającego zasoby;</w:t>
      </w:r>
    </w:p>
    <w:p w14:paraId="1B89FD4B" w14:textId="77777777" w:rsidR="004132F9" w:rsidRPr="00404513" w:rsidRDefault="004132F9" w:rsidP="00404513">
      <w:pPr>
        <w:numPr>
          <w:ilvl w:val="1"/>
          <w:numId w:val="4"/>
        </w:numPr>
        <w:spacing w:after="0"/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sposób i okres udostępnienia Wykonawcy i wykorzystania przez niego zasobów podmiotu udostępniającego te zasoby przy wykonywaniu zamówienia;</w:t>
      </w:r>
    </w:p>
    <w:p w14:paraId="0A52FEAE" w14:textId="77777777" w:rsidR="00404513" w:rsidRPr="00404513" w:rsidRDefault="004132F9" w:rsidP="00404513">
      <w:pPr>
        <w:numPr>
          <w:ilvl w:val="1"/>
          <w:numId w:val="4"/>
        </w:numPr>
        <w:ind w:left="1276" w:right="56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3916C1" w14:textId="6661E2E0" w:rsidR="002026C4" w:rsidRPr="009312C1" w:rsidRDefault="00E766E1" w:rsidP="00404513">
      <w:pPr>
        <w:pStyle w:val="Akapitzlist"/>
        <w:numPr>
          <w:ilvl w:val="0"/>
          <w:numId w:val="4"/>
        </w:numPr>
        <w:spacing w:after="0"/>
        <w:ind w:left="851" w:right="2" w:hanging="435"/>
        <w:rPr>
          <w:rFonts w:ascii="Arial" w:hAnsi="Arial" w:cs="Arial"/>
          <w:b/>
          <w:sz w:val="22"/>
        </w:rPr>
      </w:pPr>
      <w:r w:rsidRPr="00404513">
        <w:rPr>
          <w:rFonts w:ascii="Arial" w:hAnsi="Arial" w:cs="Arial"/>
          <w:sz w:val="22"/>
        </w:rPr>
        <w:t>W</w:t>
      </w:r>
      <w:r w:rsidRPr="00404513">
        <w:rPr>
          <w:rFonts w:ascii="Arial" w:hAnsi="Arial" w:cs="Arial"/>
          <w:b/>
          <w:sz w:val="22"/>
        </w:rPr>
        <w:t xml:space="preserve"> </w:t>
      </w:r>
      <w:r w:rsidRPr="00404513">
        <w:rPr>
          <w:rFonts w:ascii="Arial" w:hAnsi="Arial" w:cs="Arial"/>
          <w:sz w:val="22"/>
        </w:rPr>
        <w:t xml:space="preserve">odniesieniu do warunków dotyczących wykształcenia, kwalifikacji zawodowych lub doświadczenia </w:t>
      </w:r>
      <w:r w:rsidRPr="00404513">
        <w:rPr>
          <w:rFonts w:ascii="Arial" w:hAnsi="Arial" w:cs="Arial"/>
          <w:b/>
          <w:sz w:val="22"/>
        </w:rPr>
        <w:t>Wykonawcy wspólnie ubiegający się o udzielenie zamówienia</w:t>
      </w:r>
      <w:r w:rsidRPr="00404513">
        <w:rPr>
          <w:rFonts w:ascii="Arial" w:hAnsi="Arial" w:cs="Arial"/>
          <w:sz w:val="22"/>
        </w:rPr>
        <w:t xml:space="preserve"> mogą polegać na zdolnościach tych z Wykonawców, którzy wykonają roboty budowlane lub usługi, do realizacji których te zdolności są wymagane. W takim przypadku Wykonawcy wspólnie ubiegający się o udzielenie zamówienia </w:t>
      </w:r>
      <w:r w:rsidRPr="00404513">
        <w:rPr>
          <w:rFonts w:ascii="Arial" w:hAnsi="Arial" w:cs="Arial"/>
          <w:b/>
          <w:sz w:val="22"/>
        </w:rPr>
        <w:t>dołączają do oferty oświadczenie</w:t>
      </w:r>
      <w:r w:rsidRPr="00404513">
        <w:rPr>
          <w:rFonts w:ascii="Arial" w:hAnsi="Arial" w:cs="Arial"/>
          <w:sz w:val="22"/>
        </w:rPr>
        <w:t>, z którego wynika, które roboty budowlane lub usługi wykonają poszczególni Wykonawcy</w:t>
      </w:r>
      <w:r>
        <w:rPr>
          <w:rFonts w:ascii="Arial" w:hAnsi="Arial" w:cs="Arial"/>
          <w:sz w:val="22"/>
        </w:rPr>
        <w:t xml:space="preserve"> </w:t>
      </w:r>
      <w:r w:rsidRPr="007A050F">
        <w:rPr>
          <w:rFonts w:ascii="Arial" w:hAnsi="Arial" w:cs="Arial"/>
          <w:b/>
          <w:sz w:val="22"/>
        </w:rPr>
        <w:t>(Wzór</w:t>
      </w:r>
      <w:r>
        <w:rPr>
          <w:rFonts w:ascii="Arial" w:hAnsi="Arial" w:cs="Arial"/>
          <w:b/>
          <w:sz w:val="22"/>
        </w:rPr>
        <w:t xml:space="preserve"> </w:t>
      </w:r>
      <w:r w:rsidRPr="007A050F">
        <w:rPr>
          <w:rFonts w:ascii="Arial" w:hAnsi="Arial" w:cs="Arial"/>
          <w:b/>
          <w:sz w:val="22"/>
        </w:rPr>
        <w:t xml:space="preserve">- Załącznik nr </w:t>
      </w:r>
      <w:r>
        <w:rPr>
          <w:rFonts w:ascii="Arial" w:hAnsi="Arial" w:cs="Arial"/>
          <w:b/>
          <w:sz w:val="22"/>
        </w:rPr>
        <w:t>4</w:t>
      </w:r>
      <w:r w:rsidRPr="007A050F">
        <w:rPr>
          <w:rFonts w:ascii="Arial" w:hAnsi="Arial" w:cs="Arial"/>
          <w:b/>
          <w:sz w:val="22"/>
        </w:rPr>
        <w:t xml:space="preserve"> do SWZ)</w:t>
      </w:r>
      <w:r w:rsidRPr="00404513">
        <w:rPr>
          <w:rFonts w:ascii="Arial" w:hAnsi="Arial" w:cs="Arial"/>
          <w:sz w:val="22"/>
        </w:rPr>
        <w:t>.</w:t>
      </w:r>
    </w:p>
    <w:p w14:paraId="5C8D9750" w14:textId="77777777" w:rsidR="009312C1" w:rsidRPr="00404513" w:rsidRDefault="009312C1" w:rsidP="009312C1">
      <w:pPr>
        <w:pStyle w:val="Akapitzlist"/>
        <w:spacing w:after="0"/>
        <w:ind w:left="851" w:right="2" w:firstLine="0"/>
        <w:rPr>
          <w:rFonts w:ascii="Arial" w:hAnsi="Arial" w:cs="Arial"/>
          <w:b/>
          <w:sz w:val="22"/>
        </w:rPr>
      </w:pPr>
    </w:p>
    <w:p w14:paraId="5B36E691" w14:textId="3FCAA7A1" w:rsidR="002C7118" w:rsidRPr="00BF4BB6" w:rsidRDefault="00942299" w:rsidP="009312C1">
      <w:pPr>
        <w:pStyle w:val="Nagwek1"/>
        <w:numPr>
          <w:ilvl w:val="0"/>
          <w:numId w:val="23"/>
        </w:numPr>
        <w:spacing w:after="47" w:line="259" w:lineRule="auto"/>
        <w:ind w:right="0"/>
        <w:jc w:val="left"/>
        <w:rPr>
          <w:rFonts w:ascii="Arial" w:hAnsi="Arial" w:cs="Arial"/>
        </w:rPr>
      </w:pPr>
      <w:r w:rsidRPr="00D0121A">
        <w:rPr>
          <w:rFonts w:ascii="Arial" w:hAnsi="Arial" w:cs="Arial"/>
        </w:rPr>
        <w:t>Podstawy</w:t>
      </w:r>
      <w:r w:rsidRPr="00BF4BB6">
        <w:rPr>
          <w:rFonts w:ascii="Arial" w:hAnsi="Arial" w:cs="Arial"/>
        </w:rPr>
        <w:t xml:space="preserve"> wykluczenia Wykonawcy z postępowania</w:t>
      </w:r>
    </w:p>
    <w:p w14:paraId="7EA2152D" w14:textId="77777777" w:rsidR="00E766E1" w:rsidRDefault="00E766E1" w:rsidP="00E766E1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 udzielenie przedmiotowego zamówienia mogą ubiegać się </w:t>
      </w:r>
      <w:r w:rsidRPr="00BF4BB6">
        <w:rPr>
          <w:rFonts w:ascii="Arial" w:hAnsi="Arial" w:cs="Arial"/>
          <w:b/>
          <w:sz w:val="22"/>
        </w:rPr>
        <w:t>Wykonawcy,</w:t>
      </w:r>
      <w:r w:rsidRPr="00BF4BB6">
        <w:rPr>
          <w:rFonts w:ascii="Arial" w:hAnsi="Arial" w:cs="Arial"/>
          <w:sz w:val="22"/>
        </w:rPr>
        <w:t xml:space="preserve"> którzy nie podlegają wykluczeniu</w:t>
      </w:r>
      <w:r>
        <w:rPr>
          <w:rFonts w:ascii="Arial" w:hAnsi="Arial" w:cs="Arial"/>
          <w:sz w:val="22"/>
        </w:rPr>
        <w:t xml:space="preserve"> na podstawie:</w:t>
      </w:r>
    </w:p>
    <w:p w14:paraId="2B13634C" w14:textId="77777777" w:rsidR="00E766E1" w:rsidRDefault="00E766E1" w:rsidP="00E766E1">
      <w:pPr>
        <w:pStyle w:val="Akapitzlist"/>
        <w:numPr>
          <w:ilvl w:val="1"/>
          <w:numId w:val="4"/>
        </w:numPr>
        <w:ind w:right="2"/>
        <w:rPr>
          <w:rFonts w:ascii="Arial" w:hAnsi="Arial" w:cs="Arial"/>
          <w:sz w:val="22"/>
        </w:rPr>
      </w:pPr>
      <w:r w:rsidRPr="00CB4015">
        <w:rPr>
          <w:rFonts w:ascii="Arial" w:hAnsi="Arial" w:cs="Arial"/>
          <w:sz w:val="22"/>
        </w:rPr>
        <w:t>art. 108 ust. 1 Ustawy</w:t>
      </w:r>
      <w:r>
        <w:rPr>
          <w:rFonts w:ascii="Arial" w:hAnsi="Arial" w:cs="Arial"/>
          <w:sz w:val="22"/>
        </w:rPr>
        <w:t>;</w:t>
      </w:r>
    </w:p>
    <w:p w14:paraId="21D52F81" w14:textId="77777777" w:rsidR="00E766E1" w:rsidRPr="00C468D6" w:rsidRDefault="00E766E1" w:rsidP="00E766E1">
      <w:pPr>
        <w:pStyle w:val="Akapitzlist"/>
        <w:numPr>
          <w:ilvl w:val="1"/>
          <w:numId w:val="4"/>
        </w:numPr>
        <w:ind w:right="2" w:firstLine="0"/>
        <w:rPr>
          <w:rFonts w:ascii="Arial" w:hAnsi="Arial" w:cs="Arial"/>
          <w:sz w:val="22"/>
        </w:rPr>
      </w:pPr>
      <w:bookmarkStart w:id="11" w:name="_Hlk101337931"/>
      <w:r w:rsidRPr="00C468D6">
        <w:rPr>
          <w:rFonts w:ascii="Arial" w:hAnsi="Arial" w:cs="Arial"/>
          <w:sz w:val="22"/>
        </w:rPr>
        <w:t>art. 7 ust. 1 ustawy z dnia 13 kwietnia 2022 r. o szczególnych rozwiązaniach w zakresie przeciwdziałania wspieraniu agresji na Ukrainę oraz służących ochronie bezpieczeństwa narodowego (Dz.U. z 2022 r. poz. 835).</w:t>
      </w:r>
      <w:bookmarkEnd w:id="11"/>
    </w:p>
    <w:p w14:paraId="0A8C39FD" w14:textId="77777777" w:rsidR="00E766E1" w:rsidRPr="00BF4BB6" w:rsidRDefault="00E766E1" w:rsidP="00D702F7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Wykonawca </w:t>
      </w:r>
      <w:r w:rsidRPr="00BF4BB6">
        <w:rPr>
          <w:rFonts w:ascii="Arial" w:hAnsi="Arial" w:cs="Arial"/>
          <w:b/>
          <w:sz w:val="22"/>
        </w:rPr>
        <w:t>polega na zdolnościach lub sytuacji podmiotów</w:t>
      </w:r>
      <w:r w:rsidRPr="00BF4BB6">
        <w:rPr>
          <w:rFonts w:ascii="Arial" w:hAnsi="Arial" w:cs="Arial"/>
          <w:sz w:val="22"/>
        </w:rPr>
        <w:t xml:space="preserve"> udostępniających zasoby Zamawiający zbada, czy nie zachodzą wobec tego podmiotu podstawy wykluczenia, które zostały przewidziane względem Wykonawcy.</w:t>
      </w:r>
    </w:p>
    <w:p w14:paraId="04BA87DE" w14:textId="4A1BD2C8" w:rsidR="002C7118" w:rsidRPr="00BF4BB6" w:rsidRDefault="00E766E1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</w:t>
      </w:r>
      <w:r w:rsidRPr="00BF4BB6">
        <w:rPr>
          <w:rFonts w:ascii="Arial" w:hAnsi="Arial" w:cs="Arial"/>
          <w:b/>
          <w:sz w:val="22"/>
        </w:rPr>
        <w:t>wspólnego ubiegania się Wykonawców</w:t>
      </w:r>
      <w:r w:rsidRPr="00BF4BB6">
        <w:rPr>
          <w:rFonts w:ascii="Arial" w:hAnsi="Arial" w:cs="Arial"/>
          <w:sz w:val="22"/>
        </w:rPr>
        <w:t xml:space="preserve"> o udzielenie zamówienia Zamawiający bada, czy nie zachodzą podstawy wykluczenia wobec każdego z tych Wykonawców.</w:t>
      </w:r>
    </w:p>
    <w:p w14:paraId="72BC53E8" w14:textId="6A69C77C" w:rsidR="002C7118" w:rsidRPr="00BF4BB6" w:rsidRDefault="002C7118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3DEBDEAC" w14:textId="7D1ECE8F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Informacja o podmiotowych środkach dowodowych</w:t>
      </w:r>
    </w:p>
    <w:p w14:paraId="1CCA52EA" w14:textId="1072FF90" w:rsidR="002C7118" w:rsidRPr="00BF4BB6" w:rsidRDefault="00DD5837" w:rsidP="002C5EF4">
      <w:pPr>
        <w:numPr>
          <w:ilvl w:val="0"/>
          <w:numId w:val="6"/>
        </w:numPr>
        <w:ind w:right="2" w:hanging="424"/>
        <w:rPr>
          <w:rFonts w:ascii="Arial" w:hAnsi="Arial" w:cs="Arial"/>
          <w:sz w:val="22"/>
        </w:rPr>
      </w:pPr>
      <w:r w:rsidRPr="00DD5837">
        <w:rPr>
          <w:rFonts w:ascii="Arial" w:hAnsi="Arial" w:cs="Arial"/>
          <w:sz w:val="22"/>
        </w:rPr>
        <w:t xml:space="preserve">Zamawiający wezwie Wykonawcę, którego oferta została najwyżej oceniona, do złożenia </w:t>
      </w:r>
      <w:r w:rsidR="00C044BF">
        <w:rPr>
          <w:rFonts w:ascii="Arial" w:hAnsi="Arial" w:cs="Arial"/>
          <w:sz w:val="22"/>
        </w:rPr>
        <w:br/>
      </w:r>
      <w:r w:rsidRPr="00DD5837">
        <w:rPr>
          <w:rFonts w:ascii="Arial" w:hAnsi="Arial" w:cs="Arial"/>
          <w:sz w:val="22"/>
        </w:rPr>
        <w:t>w wyznaczon</w:t>
      </w:r>
      <w:r>
        <w:rPr>
          <w:rFonts w:ascii="Arial" w:hAnsi="Arial" w:cs="Arial"/>
          <w:sz w:val="22"/>
        </w:rPr>
        <w:t>ym terminie, nie krótszym niż 5</w:t>
      </w:r>
      <w:r w:rsidRPr="00DD5837">
        <w:rPr>
          <w:rFonts w:ascii="Arial" w:hAnsi="Arial" w:cs="Arial"/>
          <w:sz w:val="22"/>
        </w:rPr>
        <w:t xml:space="preserve"> dni od dnia wezwania, aktualnych na dzień złożenia następujących podmiotowych środków dowodowych potwierdzających brak podstaw wykluczenia wykonawcy z udziału w postępowaniu oraz spełnianie warunków udziału w postępowaniu:</w:t>
      </w:r>
    </w:p>
    <w:p w14:paraId="38F1A2D4" w14:textId="4C4B545C" w:rsidR="00C35038" w:rsidRPr="00F02D52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z przyczyn niezależnych od niego nie jest w stanie uzyskać tych dokumentów – inne odpowiednie dokumenty</w:t>
      </w:r>
      <w:r w:rsidRPr="00F02D52">
        <w:rPr>
          <w:rFonts w:ascii="Arial" w:hAnsi="Arial" w:cs="Arial"/>
          <w:b/>
          <w:color w:val="00000A"/>
          <w:sz w:val="22"/>
        </w:rPr>
        <w:t xml:space="preserve"> </w:t>
      </w:r>
      <w:r w:rsidR="00155DB4">
        <w:rPr>
          <w:rFonts w:ascii="Arial" w:hAnsi="Arial" w:cs="Arial"/>
          <w:b/>
          <w:color w:val="00000A"/>
          <w:sz w:val="22"/>
        </w:rPr>
        <w:t>(Wzór- Załącznik nr 6</w:t>
      </w:r>
      <w:r w:rsidRPr="007A050F">
        <w:rPr>
          <w:rFonts w:ascii="Arial" w:hAnsi="Arial" w:cs="Arial"/>
          <w:b/>
          <w:color w:val="00000A"/>
          <w:sz w:val="22"/>
        </w:rPr>
        <w:t xml:space="preserve"> do SWZ);</w:t>
      </w:r>
    </w:p>
    <w:p w14:paraId="290076D5" w14:textId="6281F953" w:rsidR="00C35038" w:rsidRPr="00C35038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osób, skierowanych przez wykonawcę do realizacji zamówienia publicznego,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="00155DB4">
        <w:rPr>
          <w:rFonts w:ascii="Arial" w:hAnsi="Arial" w:cs="Arial"/>
          <w:b/>
          <w:sz w:val="22"/>
        </w:rPr>
        <w:t xml:space="preserve">(Wzór- Załącznik nr 7 </w:t>
      </w:r>
      <w:r w:rsidRPr="007A050F">
        <w:rPr>
          <w:rFonts w:ascii="Arial" w:hAnsi="Arial" w:cs="Arial"/>
          <w:b/>
          <w:sz w:val="22"/>
        </w:rPr>
        <w:t>do SWZ).</w:t>
      </w:r>
    </w:p>
    <w:p w14:paraId="19307374" w14:textId="76504DA4" w:rsidR="002C7118" w:rsidRPr="00BF4BB6" w:rsidRDefault="00942299" w:rsidP="002C5EF4">
      <w:pPr>
        <w:numPr>
          <w:ilvl w:val="0"/>
          <w:numId w:val="6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Podmiotowe środki dowodowe oraz inne dokumenty lub oświadczenia należy przekazać Zamawiającemu przy użyciu środków komunikacji elektronicznej dopuszczonych w SWZ,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zakresie i sposób określony w przepisach rozporządzenia wydanego na podstawie art. 70 Ustawy. Podmiotowe środki dowodowe sporządzone w języku obcym muszą być złożone wraz z tłumaczeniem na język polski.</w:t>
      </w:r>
    </w:p>
    <w:p w14:paraId="72C9EC33" w14:textId="77777777" w:rsidR="002C7118" w:rsidRPr="00BF4BB6" w:rsidRDefault="00942299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777502C" w14:textId="3FD26D98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Termin związania ofertą</w:t>
      </w:r>
    </w:p>
    <w:p w14:paraId="474B7456" w14:textId="6830F112" w:rsidR="002C7118" w:rsidRPr="00B37C24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37C24">
        <w:rPr>
          <w:rFonts w:ascii="Arial" w:hAnsi="Arial" w:cs="Arial"/>
          <w:sz w:val="22"/>
        </w:rPr>
        <w:t xml:space="preserve">Wykonawca jest związany ofertą </w:t>
      </w:r>
      <w:r w:rsidR="005537B4" w:rsidRPr="00B37C24">
        <w:rPr>
          <w:rFonts w:ascii="Arial" w:hAnsi="Arial" w:cs="Arial"/>
          <w:sz w:val="22"/>
        </w:rPr>
        <w:t>w terminie</w:t>
      </w:r>
      <w:r w:rsidRPr="00B37C24">
        <w:rPr>
          <w:rFonts w:ascii="Arial" w:hAnsi="Arial" w:cs="Arial"/>
          <w:sz w:val="22"/>
        </w:rPr>
        <w:t xml:space="preserve"> do dnia </w:t>
      </w:r>
      <w:r w:rsidR="00B313AF">
        <w:rPr>
          <w:rFonts w:ascii="Arial" w:hAnsi="Arial" w:cs="Arial"/>
          <w:b/>
          <w:sz w:val="22"/>
        </w:rPr>
        <w:t>20</w:t>
      </w:r>
      <w:r w:rsidR="00633665">
        <w:rPr>
          <w:rFonts w:ascii="Arial" w:hAnsi="Arial" w:cs="Arial"/>
          <w:b/>
          <w:sz w:val="22"/>
        </w:rPr>
        <w:t>.0</w:t>
      </w:r>
      <w:r w:rsidR="00E766E1">
        <w:rPr>
          <w:rFonts w:ascii="Arial" w:hAnsi="Arial" w:cs="Arial"/>
          <w:b/>
          <w:sz w:val="22"/>
        </w:rPr>
        <w:t>7</w:t>
      </w:r>
      <w:r w:rsidR="00856454">
        <w:rPr>
          <w:rFonts w:ascii="Arial" w:hAnsi="Arial" w:cs="Arial"/>
          <w:b/>
          <w:sz w:val="22"/>
        </w:rPr>
        <w:t>.2022</w:t>
      </w:r>
      <w:r w:rsidRPr="00B37C24">
        <w:rPr>
          <w:rFonts w:ascii="Arial" w:hAnsi="Arial" w:cs="Arial"/>
          <w:b/>
          <w:sz w:val="22"/>
        </w:rPr>
        <w:t xml:space="preserve"> r.</w:t>
      </w:r>
    </w:p>
    <w:p w14:paraId="34BAE49B" w14:textId="469EBA4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00E0CE3A" w14:textId="525DDD9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4B543839" w14:textId="760B8801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78FDC28A" w14:textId="336D8281" w:rsidR="002C7118" w:rsidRPr="00BF4BB6" w:rsidRDefault="00942299" w:rsidP="002C5EF4">
      <w:pPr>
        <w:numPr>
          <w:ilvl w:val="0"/>
          <w:numId w:val="7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wyznaczonym przez zamawiającego terminie pisemnej zgody na wybór jego oferty.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przypadku braku zgody Zamawiający zwraca się o wyrażenie takiej zgody do kolejnego wykonawcy, którego oferta została najwyżej oceniona, chyba że zachodzą przesłanki do unieważnienia postępowania.</w:t>
      </w:r>
    </w:p>
    <w:p w14:paraId="3A1D19A6" w14:textId="77777777" w:rsidR="002C7118" w:rsidRPr="00BF4BB6" w:rsidRDefault="00942299">
      <w:pPr>
        <w:spacing w:after="9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96DD657" w14:textId="0B345753" w:rsidR="002C7118" w:rsidRPr="00BF4BB6" w:rsidRDefault="00942299" w:rsidP="009312C1">
      <w:pPr>
        <w:pStyle w:val="Nagwek1"/>
        <w:numPr>
          <w:ilvl w:val="0"/>
          <w:numId w:val="23"/>
        </w:numPr>
        <w:spacing w:after="5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Opis sposobu przygotowania oferty</w:t>
      </w:r>
    </w:p>
    <w:p w14:paraId="68F3A5F5" w14:textId="0AE21CB1" w:rsidR="00E766E1" w:rsidRPr="00F02D52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może złożyć </w:t>
      </w:r>
      <w:r w:rsidR="00A87554">
        <w:rPr>
          <w:rFonts w:ascii="Arial" w:hAnsi="Arial" w:cs="Arial"/>
          <w:sz w:val="22"/>
        </w:rPr>
        <w:t>tylko jedną ofertę.</w:t>
      </w:r>
    </w:p>
    <w:p w14:paraId="66328FED" w14:textId="2F3C90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 lub w postaci elektronicznej opatrzonej podpisem zaufanym lub podpisem osobistym, w ogólnie dostępnych formatach danych, </w:t>
      </w:r>
      <w:r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szczególności w formatach: .txt, .rtf, .pdf, .</w:t>
      </w:r>
      <w:proofErr w:type="spellStart"/>
      <w:r w:rsidRPr="00BF4BB6">
        <w:rPr>
          <w:rFonts w:ascii="Arial" w:hAnsi="Arial" w:cs="Arial"/>
          <w:sz w:val="22"/>
        </w:rPr>
        <w:t>doc</w:t>
      </w:r>
      <w:proofErr w:type="spellEnd"/>
      <w:r w:rsidRPr="00BF4BB6">
        <w:rPr>
          <w:rFonts w:ascii="Arial" w:hAnsi="Arial" w:cs="Arial"/>
          <w:sz w:val="22"/>
        </w:rPr>
        <w:t>, .</w:t>
      </w:r>
      <w:proofErr w:type="spellStart"/>
      <w:r w:rsidRPr="00BF4BB6">
        <w:rPr>
          <w:rFonts w:ascii="Arial" w:hAnsi="Arial" w:cs="Arial"/>
          <w:sz w:val="22"/>
        </w:rPr>
        <w:t>docx</w:t>
      </w:r>
      <w:proofErr w:type="spellEnd"/>
      <w:r w:rsidRPr="00BF4BB6">
        <w:rPr>
          <w:rFonts w:ascii="Arial" w:hAnsi="Arial" w:cs="Arial"/>
          <w:sz w:val="22"/>
        </w:rPr>
        <w:t>. Do przygotowania oferty zaleca się skorzystanie z Formularz</w:t>
      </w:r>
      <w:r w:rsidR="005C18E4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ofert</w:t>
      </w:r>
      <w:r>
        <w:rPr>
          <w:rFonts w:ascii="Arial" w:hAnsi="Arial" w:cs="Arial"/>
          <w:sz w:val="22"/>
        </w:rPr>
        <w:t>ow</w:t>
      </w:r>
      <w:r w:rsidR="005C18E4">
        <w:rPr>
          <w:rFonts w:ascii="Arial" w:hAnsi="Arial" w:cs="Arial"/>
          <w:sz w:val="22"/>
        </w:rPr>
        <w:t>ego</w:t>
      </w:r>
      <w:r w:rsidRPr="00BF4BB6">
        <w:rPr>
          <w:rFonts w:ascii="Arial" w:hAnsi="Arial" w:cs="Arial"/>
          <w:sz w:val="22"/>
        </w:rPr>
        <w:t>, stanowiąc</w:t>
      </w:r>
      <w:r w:rsidR="005C18E4">
        <w:rPr>
          <w:rFonts w:ascii="Arial" w:hAnsi="Arial" w:cs="Arial"/>
          <w:sz w:val="22"/>
        </w:rPr>
        <w:t>ego</w:t>
      </w:r>
      <w:r w:rsidRPr="00BF4BB6">
        <w:rPr>
          <w:rFonts w:ascii="Arial" w:hAnsi="Arial" w:cs="Arial"/>
          <w:sz w:val="22"/>
        </w:rPr>
        <w:t xml:space="preserve"> załącznik nr 2 do SWZ. W przypadku gdy Wykonawca nie korzysta z przygotowanego przez Zamawiającego wzoru Formularza oferty, oferta powinna zawierać wszystkie informacje wymagane we wzorze.</w:t>
      </w:r>
    </w:p>
    <w:p w14:paraId="3CC874D4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 xml:space="preserve">Wykonawca </w:t>
      </w:r>
      <w:r w:rsidRPr="002A4EA0">
        <w:rPr>
          <w:rFonts w:ascii="Arial" w:hAnsi="Arial" w:cs="Arial"/>
          <w:b/>
          <w:bCs/>
          <w:sz w:val="22"/>
        </w:rPr>
        <w:t>dołącza do oferty oświadczenie</w:t>
      </w:r>
      <w:r w:rsidRPr="00BF4BB6">
        <w:rPr>
          <w:rFonts w:ascii="Arial" w:hAnsi="Arial" w:cs="Arial"/>
          <w:sz w:val="22"/>
        </w:rPr>
        <w:t xml:space="preserve">, o którym mowa w art. 125 ust. 1 Ustawy, którego wzór stanowi </w:t>
      </w:r>
      <w:r w:rsidRPr="005059C4">
        <w:rPr>
          <w:rFonts w:ascii="Arial" w:hAnsi="Arial" w:cs="Arial"/>
          <w:b/>
          <w:bCs/>
          <w:sz w:val="22"/>
        </w:rPr>
        <w:t>załącznik nr 3.1</w:t>
      </w:r>
      <w:r w:rsidRPr="00BF4BB6">
        <w:rPr>
          <w:rFonts w:ascii="Arial" w:hAnsi="Arial" w:cs="Arial"/>
          <w:sz w:val="22"/>
        </w:rPr>
        <w:t xml:space="preserve"> do SWZ. Oświadczenie stanowi dowód potwierdzający brak podstaw wykluczenia, spełnianie warunków udziału w postępowaniu na dzień składania ofert, tymczasowo zastępujący wymagane przez Zamawiającego podmiotowe środki dowodowe.</w:t>
      </w:r>
    </w:p>
    <w:p w14:paraId="7136BAE9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>W przypadku wspólnego ubiegania się o zamówienie przez Wykonawców</w:t>
      </w:r>
      <w:r w:rsidRPr="00BF4BB6">
        <w:rPr>
          <w:rFonts w:ascii="Arial" w:hAnsi="Arial" w:cs="Arial"/>
          <w:sz w:val="22"/>
        </w:rPr>
        <w:t xml:space="preserve"> </w:t>
      </w:r>
      <w:r w:rsidRPr="005059C4">
        <w:rPr>
          <w:rFonts w:ascii="Arial" w:hAnsi="Arial" w:cs="Arial"/>
          <w:bCs/>
          <w:sz w:val="22"/>
        </w:rPr>
        <w:t>oświadczenie,</w:t>
      </w:r>
      <w:r w:rsidRPr="00BF4BB6">
        <w:rPr>
          <w:rFonts w:ascii="Arial" w:hAnsi="Arial" w:cs="Arial"/>
          <w:sz w:val="22"/>
        </w:rPr>
        <w:t xml:space="preserve"> o którym mowa w </w:t>
      </w:r>
      <w:r>
        <w:rPr>
          <w:rFonts w:ascii="Arial" w:hAnsi="Arial" w:cs="Arial"/>
          <w:sz w:val="22"/>
        </w:rPr>
        <w:t>pkt</w:t>
      </w:r>
      <w:r w:rsidRPr="00BF4B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 w:rsidRPr="00BF4BB6">
        <w:rPr>
          <w:rFonts w:ascii="Arial" w:hAnsi="Arial" w:cs="Arial"/>
          <w:sz w:val="22"/>
        </w:rPr>
        <w:t xml:space="preserve"> - </w:t>
      </w:r>
      <w:r w:rsidRPr="005059C4">
        <w:rPr>
          <w:rFonts w:ascii="Arial" w:hAnsi="Arial" w:cs="Arial"/>
          <w:b/>
          <w:bCs/>
          <w:sz w:val="22"/>
        </w:rPr>
        <w:t>załącznik nr 3.1 do SWZ, składa każdy z Wykonawców</w:t>
      </w:r>
      <w:r w:rsidRPr="00BF4BB6">
        <w:rPr>
          <w:rFonts w:ascii="Arial" w:hAnsi="Arial" w:cs="Arial"/>
          <w:sz w:val="22"/>
        </w:rPr>
        <w:t>. Oświadczeni</w:t>
      </w:r>
      <w:r>
        <w:rPr>
          <w:rFonts w:ascii="Arial" w:hAnsi="Arial" w:cs="Arial"/>
          <w:sz w:val="22"/>
        </w:rPr>
        <w:t>e</w:t>
      </w:r>
      <w:r w:rsidRPr="00BF4BB6">
        <w:rPr>
          <w:rFonts w:ascii="Arial" w:hAnsi="Arial" w:cs="Arial"/>
          <w:sz w:val="22"/>
        </w:rPr>
        <w:t xml:space="preserve"> te potwierdza brak podstaw wykluczenia oraz spełnianie warunków udziału w postępowaniu w zakresie, w jakim każdy z Wykonawców wykazuje spełnianie warunków udziału w postępowaniu.</w:t>
      </w:r>
    </w:p>
    <w:p w14:paraId="5BAD6AF0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>W przypadku polegania przez Wykonawcę na zdolnościach lub sytuacji podmiotów udostępniających zasoby</w:t>
      </w:r>
      <w:r w:rsidRPr="00BF4BB6">
        <w:rPr>
          <w:rFonts w:ascii="Arial" w:hAnsi="Arial" w:cs="Arial"/>
          <w:sz w:val="22"/>
        </w:rPr>
        <w:t xml:space="preserve">, Wykonawca przedstawia, wraz z oświadczeniem, o którym mowa w </w:t>
      </w:r>
      <w:r>
        <w:rPr>
          <w:rFonts w:ascii="Arial" w:hAnsi="Arial" w:cs="Arial"/>
          <w:sz w:val="22"/>
        </w:rPr>
        <w:t>pkt</w:t>
      </w:r>
      <w:r w:rsidRPr="00BF4B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 w:rsidRPr="00BF4BB6">
        <w:rPr>
          <w:rFonts w:ascii="Arial" w:hAnsi="Arial" w:cs="Arial"/>
          <w:sz w:val="22"/>
        </w:rPr>
        <w:t xml:space="preserve">, także oświadczenie podmiotu udostępniającego zasoby - </w:t>
      </w:r>
      <w:r w:rsidRPr="005059C4">
        <w:rPr>
          <w:rFonts w:ascii="Arial" w:hAnsi="Arial" w:cs="Arial"/>
          <w:b/>
          <w:bCs/>
          <w:sz w:val="22"/>
        </w:rPr>
        <w:t>załączniki nr 3.2</w:t>
      </w:r>
      <w:r w:rsidRPr="00BF4BB6">
        <w:rPr>
          <w:rFonts w:ascii="Arial" w:hAnsi="Arial" w:cs="Arial"/>
          <w:sz w:val="22"/>
        </w:rPr>
        <w:t xml:space="preserve"> do SWZ, potwierdzające brak podstaw wykluczenia tego podmiotu oraz odpowiednio spełnianie warunków udziału w postępowaniu w zakresie, w jakim Wykonawca powołuje się na jego zasoby.</w:t>
      </w:r>
    </w:p>
    <w:p w14:paraId="62E0CDE5" w14:textId="32470C96" w:rsidR="0028790D" w:rsidRPr="00F02D52" w:rsidRDefault="00E766E1" w:rsidP="00B943C9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Oświadczenia</w:t>
      </w:r>
      <w:r>
        <w:rPr>
          <w:rFonts w:ascii="Arial" w:hAnsi="Arial" w:cs="Arial"/>
          <w:b/>
          <w:sz w:val="22"/>
        </w:rPr>
        <w:t>, o których mowa w pkt 3–5</w:t>
      </w:r>
      <w:r w:rsidRPr="00BF4BB6">
        <w:rPr>
          <w:rFonts w:ascii="Arial" w:hAnsi="Arial" w:cs="Arial"/>
          <w:b/>
          <w:sz w:val="22"/>
        </w:rPr>
        <w:t>, składa się wraz z ofertą</w:t>
      </w:r>
      <w:r w:rsidRPr="00BF4BB6">
        <w:rPr>
          <w:rFonts w:ascii="Arial" w:hAnsi="Arial" w:cs="Arial"/>
          <w:sz w:val="22"/>
        </w:rPr>
        <w:t>, pod rygorem nieważności, w formie elektronicznej opatrzonej kwalifikowanym podpisem elektronicznym lub w postaci elektronicznej opatrzonej podpisem zaufanym lub podpisem osobistym.</w:t>
      </w:r>
    </w:p>
    <w:p w14:paraId="4C48D849" w14:textId="77777777" w:rsidR="00C50D67" w:rsidRDefault="00C50D67" w:rsidP="00C50D67">
      <w:pPr>
        <w:spacing w:after="9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19E56E4" w14:textId="77777777" w:rsidR="00C50D67" w:rsidRPr="001E7620" w:rsidRDefault="00C50D67" w:rsidP="00C50D67">
      <w:pPr>
        <w:pStyle w:val="Akapitzlist"/>
        <w:numPr>
          <w:ilvl w:val="0"/>
          <w:numId w:val="23"/>
        </w:numPr>
        <w:spacing w:after="93" w:line="259" w:lineRule="auto"/>
        <w:ind w:right="0"/>
        <w:jc w:val="left"/>
        <w:rPr>
          <w:rFonts w:ascii="Arial" w:hAnsi="Arial" w:cs="Arial"/>
          <w:sz w:val="22"/>
        </w:rPr>
      </w:pPr>
      <w:r w:rsidRPr="001E7620">
        <w:rPr>
          <w:rFonts w:ascii="Arial" w:hAnsi="Arial" w:cs="Arial"/>
          <w:b/>
          <w:sz w:val="22"/>
        </w:rPr>
        <w:t>Wymagania dotyczące wadium</w:t>
      </w:r>
    </w:p>
    <w:p w14:paraId="527831A8" w14:textId="2761C65F" w:rsidR="00C50D67" w:rsidRPr="00362B06" w:rsidRDefault="00C50D67" w:rsidP="00C50D67">
      <w:pPr>
        <w:pStyle w:val="Akapitzlist"/>
        <w:numPr>
          <w:ilvl w:val="0"/>
          <w:numId w:val="8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362B06">
        <w:rPr>
          <w:rFonts w:ascii="Arial" w:hAnsi="Arial" w:cs="Arial"/>
          <w:sz w:val="22"/>
        </w:rPr>
        <w:t xml:space="preserve">Zamawiający wymaga wniesienia wadium w wysokości </w:t>
      </w:r>
      <w:r w:rsidR="00405C01" w:rsidRPr="0051470F">
        <w:rPr>
          <w:rFonts w:ascii="Arial" w:hAnsi="Arial" w:cs="Arial"/>
          <w:b/>
          <w:bCs/>
          <w:sz w:val="22"/>
        </w:rPr>
        <w:t>30</w:t>
      </w:r>
      <w:r w:rsidRPr="0051470F">
        <w:rPr>
          <w:rFonts w:ascii="Arial" w:hAnsi="Arial" w:cs="Arial"/>
          <w:b/>
          <w:bCs/>
          <w:sz w:val="22"/>
        </w:rPr>
        <w:t xml:space="preserve"> 000,00 zł</w:t>
      </w:r>
      <w:r w:rsidRPr="00362B06">
        <w:rPr>
          <w:rFonts w:ascii="Arial" w:hAnsi="Arial" w:cs="Arial"/>
          <w:sz w:val="22"/>
        </w:rPr>
        <w:t xml:space="preserve"> (słownie: </w:t>
      </w:r>
      <w:r w:rsidR="00405C01">
        <w:rPr>
          <w:rFonts w:ascii="Arial" w:hAnsi="Arial" w:cs="Arial"/>
          <w:sz w:val="22"/>
        </w:rPr>
        <w:t>trzydzieści</w:t>
      </w:r>
      <w:r>
        <w:rPr>
          <w:rFonts w:ascii="Arial" w:hAnsi="Arial" w:cs="Arial"/>
          <w:sz w:val="22"/>
        </w:rPr>
        <w:t xml:space="preserve"> tysięcy</w:t>
      </w:r>
      <w:r w:rsidRPr="00362B06">
        <w:rPr>
          <w:rFonts w:ascii="Arial" w:hAnsi="Arial" w:cs="Arial"/>
          <w:sz w:val="22"/>
        </w:rPr>
        <w:t xml:space="preserve"> złotych).</w:t>
      </w:r>
    </w:p>
    <w:p w14:paraId="6815E926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57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 xml:space="preserve">Wadium musi być wniesione przed upływem terminu składania ofert określonego </w:t>
      </w:r>
      <w:r>
        <w:rPr>
          <w:rFonts w:ascii="Arial" w:eastAsia="Calibri" w:hAnsi="Arial" w:cs="Arial"/>
          <w:color w:val="auto"/>
          <w:sz w:val="22"/>
          <w:lang w:eastAsia="en-US"/>
        </w:rPr>
        <w:br/>
        <w:t>w SWZ.</w:t>
      </w:r>
    </w:p>
    <w:p w14:paraId="2B9E3EF5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Wadium może być wniesione w jednej lub kilku formach, o których mowa w art. 97 ust. 7 Ustawy.</w:t>
      </w:r>
    </w:p>
    <w:p w14:paraId="70E202E9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 xml:space="preserve">Wadium wnoszone w pieniądzu należy wpłacić przelewem na rachunek bankowy </w:t>
      </w:r>
      <w:r>
        <w:rPr>
          <w:rFonts w:ascii="Arial" w:eastAsia="Calibri" w:hAnsi="Arial" w:cs="Arial"/>
          <w:color w:val="auto"/>
          <w:sz w:val="22"/>
          <w:lang w:eastAsia="en-US"/>
        </w:rPr>
        <w:br/>
      </w:r>
      <w:r>
        <w:rPr>
          <w:rFonts w:ascii="Arial" w:eastAsia="Calibri" w:hAnsi="Arial" w:cs="Arial"/>
          <w:b/>
          <w:bCs/>
          <w:color w:val="auto"/>
          <w:sz w:val="22"/>
          <w:lang w:eastAsia="en-US"/>
        </w:rPr>
        <w:t>nr: 96 1130 1017 0000 3159 1590 0002.</w:t>
      </w:r>
    </w:p>
    <w:p w14:paraId="2996908B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Jeżeli wadium jest wnoszone w innej formie niż w pieniądzu, Wykonawca przekazuje Zamawiającemu oryginał gwarancji lub poręczenia, w postaci elektronicznej.</w:t>
      </w:r>
    </w:p>
    <w:p w14:paraId="1033ED8E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lastRenderedPageBreak/>
        <w:t>Wadium wniesione w formie innej niż w pieniądzu, musi być udzielone do końca terminu związania ofertą oraz zawierać wszystkie zobowiązania wynikające z art. 98 ust. 6 Ustawy.</w:t>
      </w:r>
    </w:p>
    <w:p w14:paraId="332D17E2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Gwarancja lub poręczenie musi zawierać w swojej treści nieodwołalne i bezwarunkowe zobowiązanie wystawcy dokumentu do zapłaty na rzecz Zamawiającego kwoty wadium.</w:t>
      </w:r>
    </w:p>
    <w:p w14:paraId="63FA14E3" w14:textId="10D084F0" w:rsidR="00C50D67" w:rsidRPr="00700A3F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 w:rsidRPr="00700A3F">
        <w:rPr>
          <w:rFonts w:ascii="Arial" w:eastAsia="Calibri" w:hAnsi="Arial" w:cs="Arial"/>
          <w:color w:val="auto"/>
          <w:sz w:val="22"/>
          <w:lang w:eastAsia="en-US"/>
        </w:rPr>
        <w:t xml:space="preserve">Wadium winno być oznaczone w następujący sposób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„Wadium –</w:t>
      </w:r>
      <w:r w:rsidRPr="00700A3F"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bookmarkStart w:id="12" w:name="_Hlk100824772"/>
      <w:r w:rsidR="00B313AF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ermomodernizacja budynku magazynowego nr 1 w Składnicy w Lublińcu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60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  <w:bookmarkEnd w:id="12"/>
      <w:r w:rsidRPr="00700A3F">
        <w:rPr>
          <w:rFonts w:ascii="Arial" w:eastAsia="Calibri" w:hAnsi="Arial" w:cs="Arial"/>
          <w:color w:val="auto"/>
          <w:sz w:val="22"/>
          <w:lang w:eastAsia="en-US"/>
        </w:rPr>
        <w:t>” lub w inny sposób umożliwiający identyfikację postępowania którego dotyczy</w:t>
      </w:r>
      <w:r w:rsidRPr="00700A3F">
        <w:rPr>
          <w:rFonts w:ascii="Arial" w:eastAsia="Calibri" w:hAnsi="Arial" w:cs="Arial"/>
          <w:i/>
          <w:color w:val="auto"/>
          <w:sz w:val="22"/>
          <w:lang w:eastAsia="en-US"/>
        </w:rPr>
        <w:t>.</w:t>
      </w:r>
    </w:p>
    <w:p w14:paraId="0C0035DD" w14:textId="77777777" w:rsidR="00C50D67" w:rsidRDefault="00C50D67" w:rsidP="00C50D67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left="851" w:right="0" w:hanging="425"/>
        <w:rPr>
          <w:rFonts w:ascii="Arial" w:hAnsi="Arial" w:cs="Arial"/>
          <w:sz w:val="22"/>
        </w:rPr>
      </w:pPr>
      <w:r>
        <w:rPr>
          <w:rFonts w:ascii="Arial" w:eastAsia="Calibri" w:hAnsi="Arial" w:cs="Arial"/>
          <w:color w:val="auto"/>
          <w:sz w:val="22"/>
          <w:lang w:eastAsia="en-US"/>
        </w:rPr>
        <w:t>W przypadku wadium w pieniądzu jego wniesienie następuje z chwilą wpływu środków pieniężnych na rachunek bankowy, o którym mowa w pkt 4, w przypadku pozostałych form wadium ich wniesienie następuje w chwili zamieszczenia na Platformie.</w:t>
      </w:r>
    </w:p>
    <w:p w14:paraId="7F1F1A40" w14:textId="77777777" w:rsidR="00C50D67" w:rsidRPr="00BF4BB6" w:rsidRDefault="00C50D67" w:rsidP="00C50D67">
      <w:pPr>
        <w:ind w:left="851" w:right="57"/>
        <w:rPr>
          <w:rFonts w:ascii="Arial" w:hAnsi="Arial" w:cs="Arial"/>
          <w:sz w:val="22"/>
        </w:rPr>
      </w:pPr>
    </w:p>
    <w:p w14:paraId="524AB992" w14:textId="2807FB58" w:rsidR="002C7118" w:rsidRPr="00BF4BB6" w:rsidRDefault="00942299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oraz termin składania ofert</w:t>
      </w:r>
    </w:p>
    <w:p w14:paraId="6C971D2F" w14:textId="554219DD" w:rsidR="002C7118" w:rsidRPr="00BF4BB6" w:rsidRDefault="00942299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składa ofertę, pod rygorem nieważności, w formie elektronicznej (tj. w postaci elektronicznej opatrzonej kwalifikowanym podpisem elektronicznym) lub w postaci opatrzonej podpisem zaufanym lub podpisem osobistym.</w:t>
      </w:r>
    </w:p>
    <w:p w14:paraId="5B42A874" w14:textId="2B734CD3" w:rsidR="009A5902" w:rsidRPr="00BF4BB6" w:rsidRDefault="009A5902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sporządzona zgodnie z wzorem formularza ofertowego (załącznik</w:t>
      </w:r>
      <w:r w:rsidR="00942CC6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8D2177">
        <w:rPr>
          <w:rFonts w:ascii="Arial" w:hAnsi="Arial" w:cs="Arial"/>
          <w:sz w:val="22"/>
        </w:rPr>
        <w:t>2</w:t>
      </w:r>
      <w:r w:rsidR="00EB10E9">
        <w:rPr>
          <w:rFonts w:ascii="Arial" w:hAnsi="Arial" w:cs="Arial"/>
          <w:sz w:val="22"/>
        </w:rPr>
        <w:t xml:space="preserve"> do</w:t>
      </w:r>
      <w:r w:rsidRPr="00BF4BB6">
        <w:rPr>
          <w:rFonts w:ascii="Arial" w:hAnsi="Arial" w:cs="Arial"/>
          <w:sz w:val="22"/>
        </w:rPr>
        <w:t xml:space="preserve"> SWZ).</w:t>
      </w:r>
    </w:p>
    <w:p w14:paraId="7C478630" w14:textId="63E70448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podpisana przez osob</w:t>
      </w:r>
      <w:r w:rsidR="000B2CEF" w:rsidRPr="00BF4BB6">
        <w:rPr>
          <w:rFonts w:ascii="Arial" w:hAnsi="Arial" w:cs="Arial"/>
          <w:sz w:val="22"/>
        </w:rPr>
        <w:t>ę upoważnioną/osoby upoważnione</w:t>
      </w:r>
      <w:r w:rsidRPr="00BF4BB6">
        <w:rPr>
          <w:rFonts w:ascii="Arial" w:hAnsi="Arial" w:cs="Arial"/>
          <w:sz w:val="22"/>
        </w:rPr>
        <w:t xml:space="preserve"> do reprezentowania Wykonawcy.</w:t>
      </w:r>
    </w:p>
    <w:p w14:paraId="5EF3D1DA" w14:textId="309C258F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BF4BB6">
        <w:rPr>
          <w:rFonts w:ascii="Arial" w:hAnsi="Arial" w:cs="Arial"/>
          <w:sz w:val="22"/>
        </w:rPr>
        <w:t>CEiDG</w:t>
      </w:r>
      <w:proofErr w:type="spellEnd"/>
      <w:r w:rsidRPr="00BF4BB6">
        <w:rPr>
          <w:rFonts w:ascii="Arial" w:hAnsi="Arial" w:cs="Arial"/>
          <w:sz w:val="22"/>
        </w:rPr>
        <w:t xml:space="preserve"> lub innego właściwego rejestru), Wykonawca dołącza do oferty pełnomocnictwo.</w:t>
      </w:r>
    </w:p>
    <w:p w14:paraId="4AC6801F" w14:textId="7159ABE6" w:rsidR="002C7118" w:rsidRPr="00BF4BB6" w:rsidRDefault="00942299" w:rsidP="002C5EF4">
      <w:pPr>
        <w:numPr>
          <w:ilvl w:val="0"/>
          <w:numId w:val="9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Pełnomocnictwo do złożenia oferty lub oświadczenia, o którym mowa w art. 125 ust. 1 Ustawy, przekazuje się:</w:t>
      </w:r>
    </w:p>
    <w:p w14:paraId="3C2DFCA1" w14:textId="1824854D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– jeżeli oferta została złożona w formie elektronicznej opatrzonej kwalifikowanym podpisem elektronicznym</w:t>
      </w:r>
      <w:r w:rsidR="001B1DFA">
        <w:rPr>
          <w:rFonts w:ascii="Arial" w:hAnsi="Arial" w:cs="Arial"/>
          <w:sz w:val="22"/>
        </w:rPr>
        <w:t>;</w:t>
      </w:r>
    </w:p>
    <w:p w14:paraId="4B417E62" w14:textId="4C1AA06E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zaufanym – jeżeli oferta została złożona w postaci elektronicznej opatrzonej podpisem zaufanym;</w:t>
      </w:r>
    </w:p>
    <w:p w14:paraId="2A9A63E6" w14:textId="34898469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osobistym – jeżeli oferta została złożona w postaci elektronicznej opatrzonej podpisem osobistym.</w:t>
      </w:r>
    </w:p>
    <w:p w14:paraId="7FF7306A" w14:textId="1AA991EE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art. 125 ust. 1 Ustawy, zostało sporządzone jako dokument w postaci papierowej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490945BF" w14:textId="76500C82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sprawie zamówienia publicznego.</w:t>
      </w:r>
    </w:p>
    <w:p w14:paraId="03C59851" w14:textId="77777777" w:rsidR="00BC4788" w:rsidRPr="00BF4BB6" w:rsidRDefault="00942299" w:rsidP="002C5EF4">
      <w:pPr>
        <w:numPr>
          <w:ilvl w:val="0"/>
          <w:numId w:val="9"/>
        </w:numPr>
        <w:ind w:right="2" w:hanging="42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</w:t>
      </w:r>
      <w:r w:rsidRPr="00BF4BB6">
        <w:rPr>
          <w:rFonts w:ascii="Arial" w:hAnsi="Arial" w:cs="Arial"/>
          <w:sz w:val="22"/>
        </w:rPr>
        <w:tab/>
        <w:t>ofertę za pośrednictwem Platformy</w:t>
      </w:r>
    </w:p>
    <w:p w14:paraId="4E710C6E" w14:textId="67E97789" w:rsidR="002C7118" w:rsidRPr="00BF4BB6" w:rsidRDefault="00BC4788" w:rsidP="002B499F">
      <w:pPr>
        <w:ind w:left="850" w:right="2" w:firstLine="0"/>
        <w:jc w:val="left"/>
        <w:rPr>
          <w:rFonts w:ascii="Arial" w:hAnsi="Arial" w:cs="Arial"/>
          <w:sz w:val="22"/>
        </w:rPr>
      </w:pPr>
      <w:r w:rsidRPr="003A4787">
        <w:rPr>
          <w:rStyle w:val="Hipercze"/>
          <w:rFonts w:ascii="Arial" w:hAnsi="Arial" w:cs="Arial"/>
          <w:b/>
          <w:sz w:val="22"/>
          <w:u w:color="0000FF"/>
        </w:rPr>
        <w:t>https://platformazakupowa.pl/pn/</w:t>
      </w:r>
      <w:r w:rsidR="003A4787">
        <w:rPr>
          <w:rStyle w:val="Hipercze"/>
          <w:rFonts w:ascii="Arial" w:hAnsi="Arial" w:cs="Arial"/>
          <w:b/>
          <w:sz w:val="22"/>
          <w:u w:color="0000FF"/>
        </w:rPr>
        <w:t>rars</w:t>
      </w:r>
    </w:p>
    <w:p w14:paraId="61F6A9DB" w14:textId="77FCC824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Sposób złożenia oferty został opisany w Regulaminie.</w:t>
      </w:r>
    </w:p>
    <w:p w14:paraId="4EDF24DA" w14:textId="03D5BC67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Wszelkie informacje stanowiące tajemnicę przedsiębiorstwa w rozumieniu ustawy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z 16 kwietnia 1993 r. o zwalczaniu nieuczciwej konkurencji </w:t>
      </w:r>
      <w:r w:rsidR="00E766E1" w:rsidRPr="00E766E1">
        <w:rPr>
          <w:rFonts w:ascii="Arial" w:hAnsi="Arial" w:cs="Arial"/>
          <w:sz w:val="22"/>
        </w:rPr>
        <w:t>(Dz.U. z 2020 r. poz. 1913</w:t>
      </w:r>
      <w:r w:rsidR="00E766E1">
        <w:rPr>
          <w:rFonts w:ascii="Arial" w:hAnsi="Arial" w:cs="Arial"/>
          <w:sz w:val="22"/>
        </w:rPr>
        <w:t xml:space="preserve">, z </w:t>
      </w:r>
      <w:proofErr w:type="spellStart"/>
      <w:r w:rsidR="00E766E1">
        <w:rPr>
          <w:rFonts w:ascii="Arial" w:hAnsi="Arial" w:cs="Arial"/>
          <w:sz w:val="22"/>
        </w:rPr>
        <w:t>późn</w:t>
      </w:r>
      <w:proofErr w:type="spellEnd"/>
      <w:r w:rsidR="00E766E1">
        <w:rPr>
          <w:rFonts w:ascii="Arial" w:hAnsi="Arial" w:cs="Arial"/>
          <w:sz w:val="22"/>
        </w:rPr>
        <w:t>. zm.</w:t>
      </w:r>
      <w:r w:rsidR="00E766E1" w:rsidRPr="00E766E1">
        <w:rPr>
          <w:rFonts w:ascii="Arial" w:hAnsi="Arial" w:cs="Arial"/>
          <w:sz w:val="22"/>
        </w:rPr>
        <w:t>)</w:t>
      </w:r>
      <w:r w:rsidRPr="00BF4BB6">
        <w:rPr>
          <w:rFonts w:ascii="Arial" w:hAnsi="Arial" w:cs="Arial"/>
          <w:sz w:val="22"/>
        </w:rPr>
        <w:t xml:space="preserve">, które Wykonawca zastrzeże jako tajemnicę przedsiębiorstwa, powinny zostać </w:t>
      </w:r>
      <w:r w:rsidRPr="00BF4BB6">
        <w:rPr>
          <w:rFonts w:ascii="Arial" w:hAnsi="Arial" w:cs="Arial"/>
          <w:sz w:val="22"/>
        </w:rPr>
        <w:lastRenderedPageBreak/>
        <w:t xml:space="preserve">przekazane w wydzielonym i odpowiednio oznaczonym pliku. Wykonawca zobowiązany jest wraz 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celu utrzymania poufności objętych klauzulą informacji zgodnie z art. 18 ust. 3 Ustawy. </w:t>
      </w:r>
    </w:p>
    <w:p w14:paraId="6195A76B" w14:textId="42142E29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Termin składania ofert upływa w dniu </w:t>
      </w:r>
      <w:r w:rsidR="00B313AF">
        <w:rPr>
          <w:rFonts w:ascii="Arial" w:hAnsi="Arial" w:cs="Arial"/>
          <w:b/>
          <w:sz w:val="22"/>
        </w:rPr>
        <w:t>21</w:t>
      </w:r>
      <w:r w:rsidR="00856454">
        <w:rPr>
          <w:rFonts w:ascii="Arial" w:hAnsi="Arial" w:cs="Arial"/>
          <w:b/>
          <w:sz w:val="22"/>
        </w:rPr>
        <w:t>.0</w:t>
      </w:r>
      <w:r w:rsidR="00E766E1">
        <w:rPr>
          <w:rFonts w:ascii="Arial" w:hAnsi="Arial" w:cs="Arial"/>
          <w:b/>
          <w:sz w:val="22"/>
        </w:rPr>
        <w:t>6</w:t>
      </w:r>
      <w:r w:rsidR="00856454">
        <w:rPr>
          <w:rFonts w:ascii="Arial" w:hAnsi="Arial" w:cs="Arial"/>
          <w:b/>
          <w:sz w:val="22"/>
        </w:rPr>
        <w:t>.2022</w:t>
      </w:r>
      <w:r w:rsidRPr="00BF4BB6">
        <w:rPr>
          <w:rFonts w:ascii="Arial" w:hAnsi="Arial" w:cs="Arial"/>
          <w:b/>
          <w:sz w:val="22"/>
        </w:rPr>
        <w:t xml:space="preserve">r. o godz. </w:t>
      </w:r>
      <w:r w:rsidR="00B61D5F">
        <w:rPr>
          <w:rFonts w:ascii="Arial" w:hAnsi="Arial" w:cs="Arial"/>
          <w:b/>
          <w:sz w:val="22"/>
        </w:rPr>
        <w:t>1</w:t>
      </w:r>
      <w:r w:rsidR="002C5C94">
        <w:rPr>
          <w:rFonts w:ascii="Arial" w:hAnsi="Arial" w:cs="Arial"/>
          <w:b/>
          <w:sz w:val="22"/>
        </w:rPr>
        <w:t>3</w:t>
      </w:r>
      <w:r w:rsidR="005537B4">
        <w:rPr>
          <w:rFonts w:ascii="Arial" w:hAnsi="Arial" w:cs="Arial"/>
          <w:b/>
          <w:sz w:val="22"/>
        </w:rPr>
        <w:t>:00.</w:t>
      </w:r>
      <w:r w:rsidRPr="00BF4BB6">
        <w:rPr>
          <w:rFonts w:ascii="Arial" w:hAnsi="Arial" w:cs="Arial"/>
          <w:color w:val="FF0000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Decyduje data oraz dokładny czas (</w:t>
      </w:r>
      <w:proofErr w:type="spellStart"/>
      <w:r w:rsidRPr="00BF4BB6">
        <w:rPr>
          <w:rFonts w:ascii="Arial" w:hAnsi="Arial" w:cs="Arial"/>
          <w:sz w:val="22"/>
        </w:rPr>
        <w:t>hh:mm:ss</w:t>
      </w:r>
      <w:proofErr w:type="spellEnd"/>
      <w:r w:rsidRPr="00BF4BB6">
        <w:rPr>
          <w:rFonts w:ascii="Arial" w:hAnsi="Arial" w:cs="Arial"/>
          <w:sz w:val="22"/>
        </w:rPr>
        <w:t>) generowany wg czasu lokalnego serwera synchronizowanego zegarem Głównego Urzędu Miar.</w:t>
      </w:r>
    </w:p>
    <w:p w14:paraId="4544A71C" w14:textId="77777777" w:rsidR="002C7118" w:rsidRPr="00BF4BB6" w:rsidRDefault="00942299" w:rsidP="002C5EF4">
      <w:pPr>
        <w:numPr>
          <w:ilvl w:val="0"/>
          <w:numId w:val="9"/>
        </w:numPr>
        <w:spacing w:after="16" w:line="250" w:lineRule="auto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75CBC4F2" w14:textId="6E948C51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przed upływem terminu do składania ofert może zmienić lub wycofać ofertę. Zasady wycofania lub zmiany oferty określa Regulamin.</w:t>
      </w:r>
    </w:p>
    <w:p w14:paraId="254F67B6" w14:textId="53D8047F" w:rsidR="002C7118" w:rsidRPr="00BF4BB6" w:rsidRDefault="00942299" w:rsidP="002C5EF4">
      <w:pPr>
        <w:numPr>
          <w:ilvl w:val="0"/>
          <w:numId w:val="9"/>
        </w:numPr>
        <w:spacing w:after="0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nie może skutecznie wycofać oferty ani wprowadzić zmian w treści oferty po upływie terminu składania ofert.</w:t>
      </w:r>
    </w:p>
    <w:p w14:paraId="724A64E4" w14:textId="77777777" w:rsidR="002C7118" w:rsidRPr="00BF4BB6" w:rsidRDefault="00942299">
      <w:pPr>
        <w:spacing w:after="3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B0D6C60" w14:textId="21316CC2" w:rsidR="002C7118" w:rsidRPr="00BF4BB6" w:rsidRDefault="00942299" w:rsidP="009312C1">
      <w:pPr>
        <w:pStyle w:val="Nagwek1"/>
        <w:numPr>
          <w:ilvl w:val="0"/>
          <w:numId w:val="23"/>
        </w:numPr>
        <w:spacing w:after="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Termin otwarcia ofert</w:t>
      </w:r>
    </w:p>
    <w:p w14:paraId="3D0367EE" w14:textId="5D1E3BA1" w:rsidR="002C7118" w:rsidRPr="00BF4BB6" w:rsidRDefault="00942299" w:rsidP="002C5EF4">
      <w:pPr>
        <w:numPr>
          <w:ilvl w:val="0"/>
          <w:numId w:val="10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Otwarcie ofert nastąpi niezwłocznie po upływie terminu składania ofert, tj. w dniu </w:t>
      </w:r>
      <w:r w:rsidR="00B313AF">
        <w:rPr>
          <w:rFonts w:ascii="Arial" w:hAnsi="Arial" w:cs="Arial"/>
          <w:b/>
          <w:sz w:val="22"/>
        </w:rPr>
        <w:t>21</w:t>
      </w:r>
      <w:r w:rsidR="00856454">
        <w:rPr>
          <w:rFonts w:ascii="Arial" w:hAnsi="Arial" w:cs="Arial"/>
          <w:b/>
          <w:sz w:val="22"/>
        </w:rPr>
        <w:t>.0</w:t>
      </w:r>
      <w:r w:rsidR="00E766E1">
        <w:rPr>
          <w:rFonts w:ascii="Arial" w:hAnsi="Arial" w:cs="Arial"/>
          <w:b/>
          <w:sz w:val="22"/>
        </w:rPr>
        <w:t>6</w:t>
      </w:r>
      <w:r w:rsidR="00856454">
        <w:rPr>
          <w:rFonts w:ascii="Arial" w:hAnsi="Arial" w:cs="Arial"/>
          <w:b/>
          <w:sz w:val="22"/>
        </w:rPr>
        <w:t>.2022</w:t>
      </w:r>
      <w:r w:rsidRPr="00BF4BB6">
        <w:rPr>
          <w:rFonts w:ascii="Arial" w:hAnsi="Arial" w:cs="Arial"/>
          <w:b/>
          <w:sz w:val="22"/>
        </w:rPr>
        <w:t xml:space="preserve"> r.</w:t>
      </w:r>
      <w:r w:rsidR="00E4342F">
        <w:rPr>
          <w:rFonts w:ascii="Arial" w:hAnsi="Arial" w:cs="Arial"/>
          <w:b/>
          <w:sz w:val="22"/>
        </w:rPr>
        <w:t xml:space="preserve"> o</w:t>
      </w:r>
      <w:r w:rsidRPr="00BF4BB6">
        <w:rPr>
          <w:rFonts w:ascii="Arial" w:hAnsi="Arial" w:cs="Arial"/>
          <w:b/>
          <w:sz w:val="22"/>
        </w:rPr>
        <w:t xml:space="preserve"> godz. </w:t>
      </w:r>
      <w:r w:rsidR="00B61D5F">
        <w:rPr>
          <w:rFonts w:ascii="Arial" w:hAnsi="Arial" w:cs="Arial"/>
          <w:b/>
          <w:sz w:val="22"/>
        </w:rPr>
        <w:t>1</w:t>
      </w:r>
      <w:r w:rsidR="002C5C94">
        <w:rPr>
          <w:rFonts w:ascii="Arial" w:hAnsi="Arial" w:cs="Arial"/>
          <w:b/>
          <w:sz w:val="22"/>
        </w:rPr>
        <w:t>3</w:t>
      </w:r>
      <w:r w:rsidR="00EC4C1F">
        <w:rPr>
          <w:rFonts w:ascii="Arial" w:hAnsi="Arial" w:cs="Arial"/>
          <w:b/>
          <w:sz w:val="22"/>
        </w:rPr>
        <w:t>:</w:t>
      </w:r>
      <w:r w:rsidR="008A0277">
        <w:rPr>
          <w:rFonts w:ascii="Arial" w:hAnsi="Arial" w:cs="Arial"/>
          <w:b/>
          <w:sz w:val="22"/>
        </w:rPr>
        <w:t>05</w:t>
      </w:r>
      <w:r w:rsidR="005537B4">
        <w:rPr>
          <w:rFonts w:ascii="Arial" w:hAnsi="Arial" w:cs="Arial"/>
          <w:b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Otwarcie ofert dokonywane jest przez odszyfrowanie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otwarcie ofert.</w:t>
      </w:r>
    </w:p>
    <w:p w14:paraId="46B6F31F" w14:textId="7E54532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Zamawiający, najpóźniej przed otwarciem ofert, udostępni na stronie internetowej prowadzonego postępowania (Platformie) informację o kwocie, jaką zamierza przeznac</w:t>
      </w:r>
      <w:r w:rsidR="00BF7BF1">
        <w:rPr>
          <w:rFonts w:ascii="Arial" w:hAnsi="Arial" w:cs="Arial"/>
          <w:sz w:val="22"/>
        </w:rPr>
        <w:t>zyć na sfinansowanie zamówienia.</w:t>
      </w:r>
    </w:p>
    <w:p w14:paraId="7399C80C" w14:textId="1E72E45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6D9C61C1" w14:textId="38AF802E" w:rsidR="002C7118" w:rsidRPr="00BF4BB6" w:rsidRDefault="00942299" w:rsidP="002C5EF4">
      <w:pPr>
        <w:numPr>
          <w:ilvl w:val="0"/>
          <w:numId w:val="10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Niezwłocznie po otwarciu ofert Zamawiający udostępni na stronie internetowej prowadzonego postępowania (Platformie) informacje o:</w:t>
      </w:r>
    </w:p>
    <w:p w14:paraId="235F0A72" w14:textId="3FD5279F" w:rsidR="002C7118" w:rsidRPr="00BF4BB6" w:rsidRDefault="00942299" w:rsidP="002C5EF4">
      <w:pPr>
        <w:numPr>
          <w:ilvl w:val="1"/>
          <w:numId w:val="10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nazwach albo imionach i nazwiskach oraz siedzibach lub miejscach prowadzonej działalności gospodarczej albo miejscach zamieszkania wykonawców, których oferty zostały otwarte;</w:t>
      </w:r>
    </w:p>
    <w:p w14:paraId="10208F75" w14:textId="6F5DE077" w:rsidR="002C7118" w:rsidRPr="00BF4BB6" w:rsidRDefault="00942299" w:rsidP="002C5EF4">
      <w:pPr>
        <w:numPr>
          <w:ilvl w:val="1"/>
          <w:numId w:val="10"/>
        </w:numPr>
        <w:spacing w:after="4" w:line="250" w:lineRule="auto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cenach zawartych w ofertach.</w:t>
      </w:r>
    </w:p>
    <w:p w14:paraId="4C2C3F63" w14:textId="2A6635C5" w:rsidR="002C7118" w:rsidRPr="00BF4BB6" w:rsidRDefault="002C7118" w:rsidP="0038152F">
      <w:pPr>
        <w:spacing w:after="38" w:line="259" w:lineRule="auto"/>
        <w:ind w:left="1276" w:right="0" w:hanging="425"/>
        <w:jc w:val="left"/>
        <w:rPr>
          <w:rFonts w:ascii="Arial" w:hAnsi="Arial" w:cs="Arial"/>
          <w:sz w:val="22"/>
        </w:rPr>
      </w:pPr>
    </w:p>
    <w:p w14:paraId="5888A888" w14:textId="7F793009" w:rsidR="002C7118" w:rsidRPr="00BF4BB6" w:rsidRDefault="00942299" w:rsidP="009312C1">
      <w:pPr>
        <w:pStyle w:val="Nagwek1"/>
        <w:numPr>
          <w:ilvl w:val="0"/>
          <w:numId w:val="23"/>
        </w:numPr>
        <w:spacing w:after="129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obliczenia ceny</w:t>
      </w:r>
    </w:p>
    <w:p w14:paraId="6545EBB9" w14:textId="77777777" w:rsidR="00A81516" w:rsidRPr="00F02D52" w:rsidRDefault="00A81516" w:rsidP="00A43A8A">
      <w:pPr>
        <w:pStyle w:val="Akapitzlist"/>
        <w:numPr>
          <w:ilvl w:val="0"/>
          <w:numId w:val="86"/>
        </w:numPr>
        <w:ind w:right="56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Cena oferty stanowi wartość umowy za wykonanie przedmiotu zamówienia w całym zakresie.</w:t>
      </w:r>
    </w:p>
    <w:p w14:paraId="4670F3EB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Cenę oferty należy podać w formie wynagrodzenia ryczałtowego.</w:t>
      </w:r>
    </w:p>
    <w:p w14:paraId="764A64CC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Wynagrodzenie ryczałtowe oznacza, że Wykonawca nie może żądać podwyższenia wynagrodzenia, chociażby w terminie zawarcia umowy nie można było przewidzieć rozmiaru i kosztów prac.</w:t>
      </w:r>
    </w:p>
    <w:p w14:paraId="1F09CB91" w14:textId="68C3E906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Przedstawiona przez Wykonawcę w formularzu oferty cena będzie łączną ceną robót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i innych świadczeń niezbędnych dla realizacji zamówienia, zgodnie z </w:t>
      </w:r>
      <w:r w:rsidR="00A43A8A">
        <w:rPr>
          <w:rFonts w:ascii="Arial" w:hAnsi="Arial" w:cs="Arial"/>
          <w:sz w:val="22"/>
        </w:rPr>
        <w:t>dokumentacją techniczną</w:t>
      </w:r>
      <w:r w:rsidRPr="00F02D52">
        <w:rPr>
          <w:rFonts w:ascii="Arial" w:hAnsi="Arial" w:cs="Arial"/>
          <w:sz w:val="22"/>
        </w:rPr>
        <w:t>, specyfikacją techniczną wykonania i odbioru robót budowlanych oraz warunkami umowy.</w:t>
      </w:r>
    </w:p>
    <w:p w14:paraId="55D32B0D" w14:textId="53D66F4A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powinien podać wyliczenie ceny oferty (wynagrodzenia ryczałtowego)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oparciu o </w:t>
      </w:r>
      <w:r w:rsidR="00371293">
        <w:rPr>
          <w:rFonts w:ascii="Arial" w:hAnsi="Arial" w:cs="Arial"/>
          <w:sz w:val="22"/>
        </w:rPr>
        <w:t xml:space="preserve">Dokumentację </w:t>
      </w:r>
      <w:r w:rsidR="000659EC">
        <w:rPr>
          <w:rFonts w:ascii="Arial" w:hAnsi="Arial" w:cs="Arial"/>
          <w:sz w:val="22"/>
        </w:rPr>
        <w:t>techniczną</w:t>
      </w:r>
      <w:r w:rsidR="002004DD">
        <w:rPr>
          <w:rFonts w:ascii="Arial" w:hAnsi="Arial" w:cs="Arial"/>
          <w:sz w:val="22"/>
        </w:rPr>
        <w:t xml:space="preserve"> oraz </w:t>
      </w:r>
      <w:r w:rsidRPr="00F02D52">
        <w:rPr>
          <w:rFonts w:ascii="Arial" w:hAnsi="Arial" w:cs="Arial"/>
          <w:sz w:val="22"/>
        </w:rPr>
        <w:t>Specyfikację techniczną wykona</w:t>
      </w:r>
      <w:r w:rsidR="002004DD">
        <w:rPr>
          <w:rFonts w:ascii="Arial" w:hAnsi="Arial" w:cs="Arial"/>
          <w:sz w:val="22"/>
        </w:rPr>
        <w:t>nia i odbioru robót budowlanych,</w:t>
      </w:r>
      <w:r w:rsidRPr="00F02D52">
        <w:rPr>
          <w:rFonts w:ascii="Arial" w:hAnsi="Arial" w:cs="Arial"/>
          <w:sz w:val="22"/>
        </w:rPr>
        <w:t xml:space="preserve"> stanowiące załącznik nr </w:t>
      </w:r>
      <w:r w:rsidR="000659EC">
        <w:rPr>
          <w:rFonts w:ascii="Arial" w:hAnsi="Arial" w:cs="Arial"/>
          <w:sz w:val="22"/>
        </w:rPr>
        <w:t>1</w:t>
      </w:r>
      <w:r w:rsidR="00463BAD">
        <w:rPr>
          <w:rFonts w:ascii="Arial" w:hAnsi="Arial" w:cs="Arial"/>
          <w:sz w:val="22"/>
        </w:rPr>
        <w:t xml:space="preserve"> </w:t>
      </w:r>
      <w:r w:rsidRPr="00F02D52">
        <w:rPr>
          <w:rFonts w:ascii="Arial" w:hAnsi="Arial" w:cs="Arial"/>
          <w:sz w:val="22"/>
        </w:rPr>
        <w:t>do SWZ.</w:t>
      </w:r>
    </w:p>
    <w:p w14:paraId="2D5FCFB0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lastRenderedPageBreak/>
        <w:t>Ceny wskazane przez Wykonawcę muszą być podane w PLN cyfrowo w zaokrągleniu do dwóch miejsc po przecinku (groszy). Zasada zaokrąglenia – poniżej 5 należy końcówkę pominąć, powyżej i równe 5 należy zaokrąglić w górę.</w:t>
      </w:r>
    </w:p>
    <w:p w14:paraId="4FAF4E35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Rozliczenia pomiędzy Wykonawcą, a Zamawiającym będą dokonywane w złotych polskich (PLN).</w:t>
      </w:r>
    </w:p>
    <w:p w14:paraId="15DFBAF5" w14:textId="77777777" w:rsidR="0072493B" w:rsidRDefault="0072493B" w:rsidP="0072493B">
      <w:pPr>
        <w:pStyle w:val="Nagwek1"/>
        <w:spacing w:after="0" w:line="259" w:lineRule="auto"/>
        <w:ind w:left="0" w:right="0" w:firstLine="0"/>
        <w:rPr>
          <w:rFonts w:ascii="Arial" w:hAnsi="Arial" w:cs="Arial"/>
        </w:rPr>
      </w:pPr>
    </w:p>
    <w:p w14:paraId="6CA73959" w14:textId="5873EA2E" w:rsidR="002C7118" w:rsidRPr="00BF4BB6" w:rsidRDefault="0072493B" w:rsidP="00C054FA">
      <w:pPr>
        <w:pStyle w:val="Nagwek1"/>
        <w:numPr>
          <w:ilvl w:val="0"/>
          <w:numId w:val="23"/>
        </w:numPr>
        <w:spacing w:after="0" w:line="259" w:lineRule="auto"/>
        <w:ind w:left="851" w:right="0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Opis kryteriów oceny ofert wraz z podaniem wag tych kryteriów i sposobu oceny ofert</w:t>
      </w:r>
    </w:p>
    <w:p w14:paraId="664FF521" w14:textId="77777777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Przy wyborze oferty najkorzystniejszej Zamawiający będzie kierował się następującymi kryteriami</w:t>
      </w:r>
      <w:r w:rsidR="00960608" w:rsidRPr="00BF4BB6">
        <w:rPr>
          <w:rFonts w:ascii="Arial" w:hAnsi="Arial" w:cs="Arial"/>
          <w:sz w:val="22"/>
        </w:rPr>
        <w:t>:</w:t>
      </w:r>
      <w:r w:rsidR="00206412" w:rsidRPr="00BF4BB6">
        <w:rPr>
          <w:rFonts w:ascii="Arial" w:hAnsi="Arial" w:cs="Arial"/>
          <w:sz w:val="22"/>
        </w:rPr>
        <w:t xml:space="preserve"> </w:t>
      </w:r>
      <w:r w:rsidR="00206412" w:rsidRPr="00BF4BB6">
        <w:rPr>
          <w:rFonts w:ascii="Arial" w:hAnsi="Arial" w:cs="Arial"/>
          <w:b/>
          <w:sz w:val="22"/>
        </w:rPr>
        <w:t>najniższa cena.</w:t>
      </w:r>
    </w:p>
    <w:p w14:paraId="3F2B1322" w14:textId="71EBBC80" w:rsidR="002C7118" w:rsidRPr="00BF4BB6" w:rsidRDefault="005325A6" w:rsidP="00D525A7">
      <w:pPr>
        <w:numPr>
          <w:ilvl w:val="0"/>
          <w:numId w:val="11"/>
        </w:numPr>
        <w:ind w:right="2" w:hanging="436"/>
        <w:rPr>
          <w:rFonts w:ascii="Arial" w:hAnsi="Arial" w:cs="Arial"/>
          <w:sz w:val="22"/>
        </w:rPr>
      </w:pPr>
      <w:r w:rsidRPr="00BF4BB6">
        <w:rPr>
          <w:rStyle w:val="fontstyle01"/>
          <w:rFonts w:ascii="Arial" w:hAnsi="Arial" w:cs="Arial"/>
          <w:sz w:val="22"/>
          <w:szCs w:val="22"/>
        </w:rPr>
        <w:t xml:space="preserve">Jeżeli nie 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 xml:space="preserve">będzie 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można dokonać wyboru najkorzystniejszej oferty ze względu na to, </w:t>
      </w:r>
      <w:r w:rsidR="008D2177">
        <w:rPr>
          <w:rStyle w:val="fontstyle01"/>
          <w:rFonts w:ascii="Arial" w:hAnsi="Arial" w:cs="Arial"/>
          <w:sz w:val="22"/>
          <w:szCs w:val="22"/>
        </w:rPr>
        <w:br/>
      </w:r>
      <w:r w:rsidRPr="00BF4BB6">
        <w:rPr>
          <w:rStyle w:val="fontstyle01"/>
          <w:rFonts w:ascii="Arial" w:hAnsi="Arial" w:cs="Arial"/>
          <w:sz w:val="22"/>
          <w:szCs w:val="22"/>
        </w:rPr>
        <w:t>że zostały złożone oferty o takiej samej cenie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, Zamawiający wezwie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 wykonawców, którzy złożyli te oferty, do złożen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ia w terminie określonym przez Z</w:t>
      </w:r>
      <w:r w:rsidRPr="00BF4BB6">
        <w:rPr>
          <w:rStyle w:val="fontstyle01"/>
          <w:rFonts w:ascii="Arial" w:hAnsi="Arial" w:cs="Arial"/>
          <w:sz w:val="22"/>
          <w:szCs w:val="22"/>
        </w:rPr>
        <w:t>amawiającego ofert dodatkowych zawierają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cych nową cenę</w:t>
      </w:r>
      <w:r w:rsidRPr="00BF4BB6">
        <w:rPr>
          <w:rStyle w:val="fontstyle01"/>
          <w:rFonts w:ascii="Arial" w:hAnsi="Arial" w:cs="Arial"/>
          <w:sz w:val="22"/>
          <w:szCs w:val="22"/>
        </w:rPr>
        <w:t>.</w:t>
      </w:r>
    </w:p>
    <w:p w14:paraId="7289D0A5" w14:textId="7BAB79E0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Wykonawcy, składając oferty dodatkowe, nie mogą oferować cen wyższych niż zaoferowane w uprzednio złożonych przez nich ofertach.</w:t>
      </w:r>
    </w:p>
    <w:p w14:paraId="2C164D38" w14:textId="2E29873B" w:rsidR="002C7118" w:rsidRPr="00BF4BB6" w:rsidRDefault="002C7118">
      <w:pPr>
        <w:spacing w:after="34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6E9D19CF" w14:textId="7C6F7E7B" w:rsidR="002C7118" w:rsidRPr="00BF4BB6" w:rsidRDefault="0072493B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Informacje dotyczące zabezpieczenia należytego wykonania umowy</w:t>
      </w:r>
    </w:p>
    <w:p w14:paraId="31A87F67" w14:textId="77777777" w:rsidR="00A43A8A" w:rsidRDefault="0052612D" w:rsidP="00A43A8A">
      <w:pPr>
        <w:spacing w:after="120" w:line="240" w:lineRule="auto"/>
        <w:ind w:left="851" w:right="0"/>
        <w:rPr>
          <w:rFonts w:ascii="Arial" w:hAnsi="Arial" w:cs="Arial"/>
          <w:sz w:val="22"/>
        </w:rPr>
      </w:pPr>
      <w:r w:rsidRPr="00A43A8A">
        <w:rPr>
          <w:rFonts w:ascii="Arial" w:hAnsi="Arial" w:cs="Arial"/>
          <w:sz w:val="22"/>
        </w:rPr>
        <w:t xml:space="preserve">Zamawiający </w:t>
      </w:r>
      <w:r w:rsidR="00A43A8A">
        <w:rPr>
          <w:rFonts w:ascii="Arial" w:hAnsi="Arial" w:cs="Arial"/>
          <w:sz w:val="22"/>
        </w:rPr>
        <w:t xml:space="preserve">nie </w:t>
      </w:r>
      <w:r w:rsidRPr="00A43A8A">
        <w:rPr>
          <w:rFonts w:ascii="Arial" w:hAnsi="Arial" w:cs="Arial"/>
          <w:sz w:val="22"/>
        </w:rPr>
        <w:t>będzie żądał od Wykonawcy, którego oferta zostanie wybrana jako najkorzystniejsza wniesienia zabezpieczenia należytego wykonania umowy</w:t>
      </w:r>
      <w:r w:rsidR="00A43A8A">
        <w:rPr>
          <w:rFonts w:ascii="Arial" w:hAnsi="Arial" w:cs="Arial"/>
          <w:sz w:val="22"/>
        </w:rPr>
        <w:t>.</w:t>
      </w:r>
    </w:p>
    <w:p w14:paraId="084FC7F3" w14:textId="77777777" w:rsidR="0072493B" w:rsidRPr="00BF4BB6" w:rsidRDefault="0072493B" w:rsidP="0072493B">
      <w:pPr>
        <w:ind w:left="426" w:right="2"/>
        <w:rPr>
          <w:rFonts w:ascii="Arial" w:hAnsi="Arial" w:cs="Arial"/>
          <w:sz w:val="22"/>
        </w:rPr>
      </w:pPr>
    </w:p>
    <w:p w14:paraId="7543F7C6" w14:textId="76670B23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 xml:space="preserve">Informacje o formalnościach, jakie muszą zostać dopełnione po wyborze oferty </w:t>
      </w:r>
      <w:r w:rsidR="00745526">
        <w:rPr>
          <w:rFonts w:ascii="Arial" w:hAnsi="Arial" w:cs="Arial"/>
        </w:rPr>
        <w:br/>
      </w:r>
      <w:r w:rsidRPr="00BF4BB6">
        <w:rPr>
          <w:rFonts w:ascii="Arial" w:hAnsi="Arial" w:cs="Arial"/>
        </w:rPr>
        <w:t>w celu zawarcia umowy w sprawie zamówienia publicznego</w:t>
      </w:r>
    </w:p>
    <w:p w14:paraId="4B85505A" w14:textId="4B91F05A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4687C6A" w14:textId="38BE97C5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powiadomi wybranego Wykonawcę o terminie podpisania umowy w sprawie zamówienia publicznego.</w:t>
      </w:r>
    </w:p>
    <w:p w14:paraId="4779C1AE" w14:textId="02D129B3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2507FB84" w14:textId="2D39764B" w:rsidR="002C7118" w:rsidRDefault="00942299" w:rsidP="00D525A7">
      <w:pPr>
        <w:numPr>
          <w:ilvl w:val="0"/>
          <w:numId w:val="12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2CA48B6" w14:textId="77777777" w:rsidR="009751E5" w:rsidRPr="00BF4BB6" w:rsidRDefault="009751E5" w:rsidP="009751E5">
      <w:pPr>
        <w:spacing w:after="0"/>
        <w:ind w:left="850" w:right="2" w:firstLine="0"/>
        <w:rPr>
          <w:rFonts w:ascii="Arial" w:hAnsi="Arial" w:cs="Arial"/>
          <w:sz w:val="22"/>
        </w:rPr>
      </w:pPr>
    </w:p>
    <w:p w14:paraId="07E6CB4C" w14:textId="107BF2EB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>Pouczenie o środkach ochrony prawnej przysługujących Wykonawcy</w:t>
      </w:r>
    </w:p>
    <w:p w14:paraId="1E87EB41" w14:textId="77777777" w:rsidR="00F87F3F" w:rsidRPr="007D5AE8" w:rsidRDefault="00F87F3F" w:rsidP="00C42192">
      <w:pPr>
        <w:numPr>
          <w:ilvl w:val="0"/>
          <w:numId w:val="33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Wykonawcy, a także innemu podmiotowi, jeżeli ma lub miał interes w uzyskaniu zamówienia oraz poniósł lub może ponieść szkodę w wyniku naruszenia przez Zamawiającego przepisów Ustawy, przysługują środki ochrony prawnej określone w Dziale IX Ustawy. Środki ochrony prawnej wobec ogłoszenia o zamówieniu oraz dokumentów zamówienia przysługują również organizacjom wpisanym na listę, o której mowa w art. 469 pkt 15 Ustawy oraz Rzecznikowi Małych i Średnich Przedsiębiorców.</w:t>
      </w:r>
    </w:p>
    <w:p w14:paraId="5F58D3AF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przysługuje na:</w:t>
      </w:r>
    </w:p>
    <w:p w14:paraId="6DBDCDD1" w14:textId="10677840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niezgodną z przepisami Ustawy czynność Zamawiającego, podjętą w postępowaniu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>o udzielenie zamówienia w tym na projektowane postanowienia umowy;</w:t>
      </w:r>
    </w:p>
    <w:p w14:paraId="258DC4B0" w14:textId="77777777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zaniechanie czynności w postępowaniu o udzieleniu zamówienia, do której Zamawiający był zobowiązany na podstawie Ustawy.</w:t>
      </w:r>
    </w:p>
    <w:p w14:paraId="4ABF4DDB" w14:textId="6C7CE92B" w:rsidR="00F87F3F" w:rsidRPr="007D5AE8" w:rsidRDefault="00F87F3F" w:rsidP="00C42192">
      <w:pPr>
        <w:numPr>
          <w:ilvl w:val="0"/>
          <w:numId w:val="33"/>
        </w:numPr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sz w:val="22"/>
        </w:rPr>
        <w:t xml:space="preserve">Odwołanie wnosi się do Prezesa Izby w formie pisemnej albo w formie elektronicznej albo </w:t>
      </w:r>
      <w:r w:rsidR="00A90D4E">
        <w:rPr>
          <w:rFonts w:ascii="Arial" w:eastAsia="Times New Roman" w:hAnsi="Arial" w:cs="Arial"/>
          <w:sz w:val="22"/>
        </w:rPr>
        <w:br/>
      </w:r>
      <w:r w:rsidRPr="007D5AE8">
        <w:rPr>
          <w:rFonts w:ascii="Arial" w:eastAsia="Times New Roman" w:hAnsi="Arial" w:cs="Arial"/>
          <w:sz w:val="22"/>
        </w:rPr>
        <w:t>w postaci elektronicznej opatrzonej podpisem zaufanym.</w:t>
      </w:r>
    </w:p>
    <w:p w14:paraId="281AB40F" w14:textId="0F0A0020" w:rsidR="00F87F3F" w:rsidRPr="007D5AE8" w:rsidRDefault="00F87F3F" w:rsidP="00C42192">
      <w:pPr>
        <w:numPr>
          <w:ilvl w:val="0"/>
          <w:numId w:val="33"/>
        </w:numPr>
        <w:ind w:right="-35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 xml:space="preserve">Odwołujący przekazuje Zamawiającemu odwołanie wniesione w formie elektronicznej albo </w:t>
      </w:r>
      <w:r w:rsidR="00A90D4E">
        <w:rPr>
          <w:rFonts w:ascii="Arial" w:eastAsia="Times New Roman" w:hAnsi="Arial" w:cs="Arial"/>
          <w:color w:val="auto"/>
          <w:sz w:val="22"/>
        </w:rPr>
        <w:br/>
      </w:r>
      <w:r w:rsidRPr="007D5AE8">
        <w:rPr>
          <w:rFonts w:ascii="Arial" w:eastAsia="Times New Roman" w:hAnsi="Arial" w:cs="Arial"/>
          <w:color w:val="auto"/>
          <w:sz w:val="22"/>
        </w:rPr>
        <w:t xml:space="preserve">w postaci elektronicznej albo kopię tego odwołania, jeżeli zostało ono wniesione w formie pisemnej, przed upływem terminu do wniesienia odwołania w taki sposób, aby mógł on </w:t>
      </w:r>
      <w:r w:rsidRPr="007D5AE8">
        <w:rPr>
          <w:rFonts w:ascii="Arial" w:eastAsia="Times New Roman" w:hAnsi="Arial" w:cs="Arial"/>
          <w:color w:val="auto"/>
          <w:sz w:val="22"/>
        </w:rPr>
        <w:lastRenderedPageBreak/>
        <w:t xml:space="preserve">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237A73B3" w14:textId="77777777" w:rsidR="00F87F3F" w:rsidRPr="007D5AE8" w:rsidRDefault="00F87F3F" w:rsidP="00C42192">
      <w:pPr>
        <w:numPr>
          <w:ilvl w:val="0"/>
          <w:numId w:val="33"/>
        </w:numPr>
        <w:spacing w:after="109" w:line="249" w:lineRule="auto"/>
        <w:ind w:right="337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wnosi się w terminach:</w:t>
      </w:r>
    </w:p>
    <w:p w14:paraId="2BB5621C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5 dni od dnia przesłania informacji o czynności Zamawiającego stanowiącej podstawę jego wniesienia, jeżeli informacja została przekazana przy użyciu środków komunikacji elektronicznej albo w terminie 10 dni – jeżeli informacja została przekazana w inny sposób;</w:t>
      </w:r>
    </w:p>
    <w:p w14:paraId="68819BF8" w14:textId="0DB37583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5 dni od dnia publikacji ogłoszenia w Biuletynie Zamówień Publicznych lub zamieszczenia dokumentów zamówienia na Platformie wobec treści ogłoszenia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 xml:space="preserve">o zamówieniu lub wobec treści dokumentów zamówienia; </w:t>
      </w:r>
    </w:p>
    <w:p w14:paraId="4F496417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Odwołanie w przypadkach innych niż określone w pkt 1 i 2 wnosi się w terminie 5 dni od dnia, w którym powzięto lub przy zachowaniu należytej staranności można było powziąć wiadomość o okolicznościach stanowiących podstawę jego wniesienia. </w:t>
      </w:r>
    </w:p>
    <w:p w14:paraId="4D91AEE1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Szczegółowe zasady postępowania po wniesieniu odwołania, określają stosowne przepisy Działu IX Ustawy.</w:t>
      </w:r>
    </w:p>
    <w:p w14:paraId="68EED67C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Na orzeczenie Krajowej Izby Odwoławczej oraz postanowienie Prezesa Izby, o którym mowa w art. 519 ust. 1 Ustawy, stronom oraz uczestnikom postępowania odwoławczego przysługuje skarga do sądu.</w:t>
      </w:r>
    </w:p>
    <w:p w14:paraId="2DA750B4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do Sądu Okręgowego w Warszawie – sądu zamówień publicznych.</w:t>
      </w:r>
    </w:p>
    <w:p w14:paraId="06CFD453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za pośrednictwem Prezesa Krajowej Izby Odwoławczej w terminie 14 dni od dnia doręczenia orzeczenia Krajowej Izby Odwoławczej lub postanowienia Prezesa Izby, o którym mowa w art. 519 ust. 1 Ustawy przesyłając jednocześnie jej odpis przeciwnikowi skargi. Złożenie skargi w placówce pocztowej operatora wyznaczonego w rozumieniu ustawy z dnia 23 listopada 2012 Prawo pocztowe jest równoznaczne z jej wniesieniem.</w:t>
      </w:r>
    </w:p>
    <w:p w14:paraId="76C560A6" w14:textId="6E1119D7" w:rsidR="00AF37CE" w:rsidRPr="00A57B28" w:rsidRDefault="00F87F3F" w:rsidP="00C42192">
      <w:pPr>
        <w:pStyle w:val="Akapitzlist"/>
        <w:numPr>
          <w:ilvl w:val="0"/>
          <w:numId w:val="33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2"/>
        </w:rPr>
      </w:pPr>
      <w:r w:rsidRPr="00BA5F48">
        <w:rPr>
          <w:rFonts w:ascii="Arial" w:eastAsia="Times New Roman" w:hAnsi="Arial" w:cs="Arial"/>
          <w:color w:val="auto"/>
          <w:sz w:val="22"/>
        </w:rPr>
        <w:t>Od wyroku sądu lub postanowienia kończącego postępowanie w sprawie przysługuje skarga kasacyjna do Sądu Najwyższego</w:t>
      </w:r>
      <w:r w:rsidR="008F542E">
        <w:rPr>
          <w:rFonts w:ascii="Arial" w:eastAsia="Times New Roman" w:hAnsi="Arial" w:cs="Arial"/>
          <w:color w:val="auto"/>
          <w:sz w:val="22"/>
        </w:rPr>
        <w:t>.</w:t>
      </w:r>
    </w:p>
    <w:p w14:paraId="122C88BB" w14:textId="77777777" w:rsidR="002C7118" w:rsidRPr="00BF4BB6" w:rsidRDefault="00942299" w:rsidP="00A57B28">
      <w:pPr>
        <w:pStyle w:val="Akapitzlist"/>
        <w:spacing w:after="0"/>
        <w:ind w:left="127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1861B31" w14:textId="19FBB29E" w:rsidR="002C7118" w:rsidRPr="00BF4BB6" w:rsidRDefault="00942299" w:rsidP="00C054FA">
      <w:pPr>
        <w:pStyle w:val="Nagwek1"/>
        <w:numPr>
          <w:ilvl w:val="0"/>
          <w:numId w:val="23"/>
        </w:numPr>
        <w:ind w:left="851" w:right="0"/>
        <w:rPr>
          <w:rFonts w:ascii="Arial" w:hAnsi="Arial" w:cs="Arial"/>
        </w:rPr>
      </w:pPr>
      <w:r w:rsidRPr="00BF4BB6">
        <w:rPr>
          <w:rFonts w:ascii="Arial" w:hAnsi="Arial" w:cs="Arial"/>
        </w:rPr>
        <w:t>Klauzula informacyjna dotycząca przetwarzania danych osobowych</w:t>
      </w:r>
    </w:p>
    <w:p w14:paraId="34DF296E" w14:textId="77777777" w:rsidR="00136E61" w:rsidRPr="00136E61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045364D" w14:textId="58FA1C3F" w:rsidR="00136E61" w:rsidRPr="00136E61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administratorem Pani/Pana danych osobowych jest Rządowa Agencja Rezerw Strategicznych z siedzibą w Warszawie (00-844), ul. Grzybowska 45, tel. +48 22 36 09 100, adres e-mail: </w:t>
      </w:r>
      <w:hyperlink r:id="rId19" w:history="1">
        <w:r w:rsidR="004206E6" w:rsidRPr="00D84C5B">
          <w:rPr>
            <w:rStyle w:val="Hipercze"/>
            <w:rFonts w:ascii="Arial" w:eastAsia="Calibri" w:hAnsi="Arial" w:cs="Arial"/>
            <w:sz w:val="22"/>
            <w:lang w:eastAsia="en-US"/>
          </w:rPr>
          <w:t>kancelaria@rars.gov.pl</w:t>
        </w:r>
      </w:hyperlink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>;</w:t>
      </w:r>
    </w:p>
    <w:p w14:paraId="2A4123E8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 wyznaczył Inspektora Ochrony Danych, z którym można się skontaktować poprzez e-mail: </w:t>
      </w:r>
      <w:hyperlink r:id="rId20" w:history="1">
        <w:r w:rsidRPr="00136E61">
          <w:rPr>
            <w:rStyle w:val="Hipercze"/>
            <w:rFonts w:ascii="Arial" w:eastAsia="Calibri" w:hAnsi="Arial" w:cs="Arial"/>
            <w:sz w:val="22"/>
            <w:lang w:eastAsia="en-US"/>
          </w:rPr>
          <w:t>iod@rars.gov.pl</w:t>
        </w:r>
      </w:hyperlink>
      <w:r w:rsidRPr="00136E61">
        <w:rPr>
          <w:rFonts w:ascii="Arial" w:eastAsia="Calibri" w:hAnsi="Arial" w:cs="Arial"/>
          <w:color w:val="auto"/>
          <w:sz w:val="22"/>
          <w:lang w:eastAsia="en-US"/>
        </w:rPr>
        <w:t>, lub tel. +48 22 36 09 237;</w:t>
      </w:r>
    </w:p>
    <w:p w14:paraId="200B3F8B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Pani/Pana dane osobowe przetwarzane będą na podstawie art. 6 ust. 1 lit. c</w:t>
      </w:r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 xml:space="preserve"> 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RODO w celu związanym z przedmiotowym postępowaniem o udzielenie zamówienia publicznego;</w:t>
      </w:r>
    </w:p>
    <w:p w14:paraId="6A917D2D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odbiorcami Pani/Pana danych osobowych będą:</w:t>
      </w:r>
    </w:p>
    <w:p w14:paraId="6A7C24B3" w14:textId="38AFEAAC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udostępniona zostanie dokumentacja postępowania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w oparciu o art. 18 oraz art. 74 ustawy z dnia 11 września 2019 r. – Prawo zamówień publicznych;</w:t>
      </w:r>
    </w:p>
    <w:p w14:paraId="3798E2CF" w14:textId="3E82DE01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administrator udzieli informacji publicznej zgodnie z ustawą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z dnia 6 września 2001 r. o dostępie do informacji publicznej </w:t>
      </w:r>
      <w:r w:rsidR="00661BED" w:rsidRPr="00EF404E">
        <w:rPr>
          <w:rStyle w:val="Hipercze"/>
          <w:rFonts w:ascii="Arial" w:eastAsia="Calibri" w:hAnsi="Arial" w:cs="Arial"/>
          <w:color w:val="auto"/>
          <w:sz w:val="22"/>
          <w:u w:val="none"/>
          <w:lang w:eastAsia="en-US"/>
        </w:rPr>
        <w:t>(Dz.U. z 2020 r. poz. 2176)</w:t>
      </w:r>
      <w:r w:rsidRPr="00EF404E">
        <w:rPr>
          <w:rFonts w:ascii="Arial" w:eastAsia="Calibri" w:hAnsi="Arial" w:cs="Arial"/>
          <w:color w:val="auto"/>
          <w:sz w:val="22"/>
          <w:lang w:eastAsia="en-US"/>
        </w:rPr>
        <w:t>;</w:t>
      </w:r>
    </w:p>
    <w:p w14:paraId="7F41FBBB" w14:textId="5D68A4B1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Pani/Pana dane osobowe będą przechowywane, zgodnie z art.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t>78 ust. 1 ustawy, przez okres 4 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lat od dnia zakończenia postępowania o udzielenie zamówienia, a jeżeli czas trwania umowy przekracza 4 lata, okres przechowywania obejmuje cały czas trwania umowy, a po 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lastRenderedPageBreak/>
        <w:t>ich wykorzystaniu przetwarzane będą dla celów archiwalnych na podstawie ustawy z dnia 14 lipca 1983 r. o narodowym zasobie archiwalnym i archiwach (Dz. U. z 2019 r. poz. 553);</w:t>
      </w:r>
    </w:p>
    <w:p w14:paraId="216341A7" w14:textId="0D0C2A63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obowiązek podania przez Panią/Pana danych osobowych bezpośrednio Pani/Pana dotyczących jest wymogiem ustawowym określonym w przepisach ustawy, związanym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z udziałem w postępowaniu o udzielenie zamówienia publicznego; konsekwencje niepodania określonych danych wynikają z ustawy;</w:t>
      </w:r>
    </w:p>
    <w:p w14:paraId="77DA5BF0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0F05EFD7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posiada Pani/Pan:</w:t>
      </w:r>
    </w:p>
    <w:p w14:paraId="71CEC313" w14:textId="2A60CBC8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na podstawie art. 15 RODO prawo dostępu do danych osobowych Pani/Pana dotyczących;</w:t>
      </w:r>
    </w:p>
    <w:p w14:paraId="241EA40B" w14:textId="1AEC73F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16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6880274" w14:textId="265566F1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żądania od administratora ograniczenia przetwarzania danych osobowych z zastrzeżeniem przypadków, o których mowa w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ust. 2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AD2E86A" w14:textId="1954589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82B2744" w14:textId="5BE4DD3D" w:rsidR="00136E61" w:rsidRPr="00C90C33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nie przysługuje Pani/Panu:</w:t>
      </w:r>
    </w:p>
    <w:p w14:paraId="6A8E1FD0" w14:textId="00D562C0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w związku z art. 17 ust. 3 lit. b, d lub e RODO prawo do usunięcia danych osobowych;</w:t>
      </w:r>
    </w:p>
    <w:p w14:paraId="69674CAC" w14:textId="6751B255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przenoszenia danych osobowych, o którym mowa w art. 20 RODO;</w:t>
      </w:r>
    </w:p>
    <w:p w14:paraId="3AF541B8" w14:textId="77777777" w:rsidR="00136E61" w:rsidRPr="00136E61" w:rsidRDefault="00136E61" w:rsidP="00C42192">
      <w:pPr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color w:val="auto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46F23F1" w14:textId="26C2BDA8" w:rsidR="00DA3A51" w:rsidRPr="00BF4BB6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="00A90D4E">
        <w:rPr>
          <w:rFonts w:ascii="Arial" w:eastAsia="Calibri" w:hAnsi="Arial" w:cs="Arial"/>
          <w:bCs/>
          <w:iCs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>co najmniej jedno z wyłączeń, o których mowa w art. 14 ust. 5 RODO.</w:t>
      </w:r>
    </w:p>
    <w:p w14:paraId="281C6DE3" w14:textId="77777777" w:rsidR="001D018C" w:rsidRDefault="001D018C" w:rsidP="001D018C">
      <w:pPr>
        <w:pStyle w:val="Nagwek1"/>
        <w:ind w:left="0" w:right="0" w:firstLine="0"/>
        <w:rPr>
          <w:rFonts w:ascii="Arial" w:hAnsi="Arial" w:cs="Arial"/>
        </w:rPr>
      </w:pPr>
    </w:p>
    <w:p w14:paraId="4F19791E" w14:textId="496F6A24" w:rsidR="002C7118" w:rsidRPr="00BF4BB6" w:rsidRDefault="003E494A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Projektowane postanowienia umowy</w:t>
      </w:r>
    </w:p>
    <w:p w14:paraId="1F485336" w14:textId="28CED270" w:rsidR="002C7118" w:rsidRPr="00BF4BB6" w:rsidRDefault="00DE6B30" w:rsidP="003C3564">
      <w:pPr>
        <w:spacing w:after="43" w:line="259" w:lineRule="auto"/>
        <w:ind w:left="426" w:right="0" w:firstLine="0"/>
        <w:jc w:val="left"/>
        <w:rPr>
          <w:rFonts w:ascii="Arial" w:hAnsi="Arial" w:cs="Arial"/>
          <w:sz w:val="22"/>
        </w:rPr>
      </w:pPr>
      <w:r w:rsidRPr="00C73EEF">
        <w:rPr>
          <w:rFonts w:ascii="Arial" w:hAnsi="Arial" w:cs="Arial"/>
          <w:sz w:val="22"/>
        </w:rPr>
        <w:t>Projektowane postanowienia umowy stanowią załączn</w:t>
      </w:r>
      <w:r w:rsidR="00D90B93" w:rsidRPr="00C73EEF">
        <w:rPr>
          <w:rFonts w:ascii="Arial" w:hAnsi="Arial" w:cs="Arial"/>
          <w:sz w:val="22"/>
        </w:rPr>
        <w:t xml:space="preserve">ik nr </w:t>
      </w:r>
      <w:r w:rsidR="00C73EEF" w:rsidRPr="00C73EEF">
        <w:rPr>
          <w:rFonts w:ascii="Arial" w:hAnsi="Arial" w:cs="Arial"/>
          <w:sz w:val="22"/>
        </w:rPr>
        <w:t>8</w:t>
      </w:r>
      <w:r w:rsidRPr="00C73EEF">
        <w:rPr>
          <w:rFonts w:ascii="Arial" w:hAnsi="Arial" w:cs="Arial"/>
          <w:sz w:val="22"/>
        </w:rPr>
        <w:t xml:space="preserve"> do SWZ.</w:t>
      </w:r>
    </w:p>
    <w:p w14:paraId="3DF73840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</w:pPr>
    </w:p>
    <w:p w14:paraId="5035C711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  <w:sectPr w:rsidR="007E08FF" w:rsidRPr="00BF4BB6" w:rsidSect="00E75F40"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4EDC4718" w14:textId="160BC0B8" w:rsidR="000916C1" w:rsidRPr="00BF4BB6" w:rsidRDefault="0018737E" w:rsidP="002B499F">
      <w:pPr>
        <w:spacing w:before="120" w:after="160" w:line="240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Arial" w:hAnsi="Arial" w:cs="Arial"/>
          <w:b/>
          <w:color w:val="auto"/>
          <w:sz w:val="22"/>
          <w:lang w:eastAsia="en-US"/>
        </w:rPr>
        <w:lastRenderedPageBreak/>
        <w:t xml:space="preserve">Załącznik nr </w:t>
      </w:r>
      <w:r w:rsidR="003C27A1" w:rsidRPr="00BF4BB6">
        <w:rPr>
          <w:rFonts w:ascii="Arial" w:eastAsia="Arial" w:hAnsi="Arial" w:cs="Arial"/>
          <w:b/>
          <w:color w:val="auto"/>
          <w:sz w:val="22"/>
          <w:lang w:eastAsia="en-US"/>
        </w:rPr>
        <w:t>1</w:t>
      </w:r>
      <w:r w:rsidR="000916C1" w:rsidRPr="00BF4BB6">
        <w:rPr>
          <w:rFonts w:ascii="Arial" w:eastAsia="Arial" w:hAnsi="Arial" w:cs="Arial"/>
          <w:b/>
          <w:color w:val="auto"/>
          <w:sz w:val="22"/>
          <w:lang w:eastAsia="en-US"/>
        </w:rPr>
        <w:t xml:space="preserve"> do SWZ</w:t>
      </w:r>
    </w:p>
    <w:p w14:paraId="5113266A" w14:textId="77777777" w:rsidR="004E73E8" w:rsidRDefault="004E73E8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</w:p>
    <w:p w14:paraId="4DCFD9A6" w14:textId="5516ACF4" w:rsidR="00C14F18" w:rsidRDefault="001074D6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  <w:r>
        <w:rPr>
          <w:rFonts w:ascii="Arial" w:eastAsia="Arial" w:hAnsi="Arial" w:cs="Arial"/>
          <w:b/>
          <w:color w:val="auto"/>
          <w:sz w:val="22"/>
          <w:lang w:eastAsia="en-US"/>
        </w:rPr>
        <w:t xml:space="preserve">Dokumentacja </w:t>
      </w:r>
      <w:r w:rsidR="000659EC">
        <w:rPr>
          <w:rFonts w:ascii="Arial" w:eastAsia="Arial" w:hAnsi="Arial" w:cs="Arial"/>
          <w:b/>
          <w:color w:val="auto"/>
          <w:sz w:val="22"/>
          <w:lang w:eastAsia="en-US"/>
        </w:rPr>
        <w:t>techniczna</w:t>
      </w:r>
      <w:r w:rsidR="009751E5">
        <w:rPr>
          <w:rFonts w:ascii="Arial" w:eastAsia="Arial" w:hAnsi="Arial" w:cs="Arial"/>
          <w:b/>
          <w:color w:val="auto"/>
          <w:sz w:val="22"/>
          <w:lang w:eastAsia="en-US"/>
        </w:rPr>
        <w:t xml:space="preserve"> oraz Specyfikacja Techniczna Wykonania i Odbioru Robót</w:t>
      </w:r>
      <w:r w:rsidR="00D3029D">
        <w:rPr>
          <w:rFonts w:ascii="Arial" w:eastAsia="Arial" w:hAnsi="Arial" w:cs="Arial"/>
          <w:b/>
          <w:color w:val="auto"/>
          <w:sz w:val="22"/>
          <w:lang w:eastAsia="en-US"/>
        </w:rPr>
        <w:t xml:space="preserve"> Budowlanych</w:t>
      </w:r>
    </w:p>
    <w:p w14:paraId="73012D0F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A1364ED" w14:textId="3B9935D9" w:rsidR="00745526" w:rsidRPr="007D018D" w:rsidRDefault="00745526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0700CFE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25AF40F2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6B7A4EB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1B6ADA82" w14:textId="77777777" w:rsidR="00CA057E" w:rsidRDefault="00CA057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20E6303" w14:textId="330EFBCF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5B4ACDDD" w14:textId="4F31CA4A" w:rsidR="00DC0BA3" w:rsidRDefault="00B313AF" w:rsidP="009C40EF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Pr="00B56ACD">
        <w:rPr>
          <w:rFonts w:ascii="Arial" w:eastAsia="Times New Roman" w:hAnsi="Arial" w:cs="Arial"/>
          <w:b/>
          <w:bCs/>
          <w:spacing w:val="-1"/>
          <w:sz w:val="22"/>
        </w:rPr>
        <w:t>ermomodernizacja budynku magazynowego nr 1 w Składnicy w Lublińcu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60.2022</w:t>
      </w:r>
    </w:p>
    <w:p w14:paraId="700EE21B" w14:textId="77777777" w:rsidR="00FA42D0" w:rsidRPr="00BF4BB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B26A4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FF0000"/>
          <w:sz w:val="22"/>
        </w:rPr>
      </w:pPr>
      <w:r w:rsidRPr="00B26A43">
        <w:rPr>
          <w:rFonts w:ascii="Arial" w:eastAsia="CIDFont+F6" w:hAnsi="Arial" w:cs="Arial"/>
          <w:color w:val="FF0000"/>
          <w:sz w:val="22"/>
        </w:rPr>
        <w:t>(proszę o za</w:t>
      </w:r>
      <w:r w:rsidR="00371293" w:rsidRPr="00B26A43">
        <w:rPr>
          <w:rFonts w:ascii="Arial" w:eastAsia="CIDFont+F6" w:hAnsi="Arial" w:cs="Arial"/>
          <w:color w:val="FF0000"/>
          <w:sz w:val="22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 osób i którego roczny obrót lub roczna suma bilansowa</w:t>
      </w:r>
      <w:r w:rsidR="00371293">
        <w:rPr>
          <w:rFonts w:ascii="Arial" w:eastAsia="CIDFont+F6" w:hAnsi="Arial" w:cs="Arial"/>
          <w:sz w:val="22"/>
        </w:rPr>
        <w:t xml:space="preserve"> nie przekracza 2 milionów EUR. </w:t>
      </w:r>
    </w:p>
    <w:p w14:paraId="526B85B7" w14:textId="18C24CA4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 w:rsidR="00371293">
        <w:rPr>
          <w:rFonts w:ascii="Arial" w:eastAsia="CIDFont+F6" w:hAnsi="Arial" w:cs="Arial"/>
          <w:sz w:val="22"/>
        </w:rPr>
        <w:t>nie przekracza 10 milionów EUR.</w:t>
      </w:r>
    </w:p>
    <w:p w14:paraId="42D24C95" w14:textId="5BD4610C" w:rsidR="00CA057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 w:rsidR="00371293"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>
        <w:rPr>
          <w:rFonts w:ascii="Arial" w:hAnsi="Arial" w:cs="Arial"/>
          <w:sz w:val="22"/>
        </w:rPr>
        <w:t>.</w:t>
      </w:r>
    </w:p>
    <w:p w14:paraId="51E6B4A4" w14:textId="77777777" w:rsidR="007E398D" w:rsidRDefault="007E398D" w:rsidP="007E398D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F176478" w14:textId="77777777" w:rsidR="00260C41" w:rsidRDefault="00260C41" w:rsidP="00463BAD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260C4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46" w:right="1075" w:bottom="948" w:left="1277" w:header="708" w:footer="291" w:gutter="0"/>
          <w:cols w:space="708"/>
        </w:sectPr>
      </w:pPr>
    </w:p>
    <w:p w14:paraId="70756663" w14:textId="45AA6B60" w:rsidR="002C7118" w:rsidRPr="00DA525E" w:rsidRDefault="00942299" w:rsidP="00463BA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13" w:name="_Hlk80702097"/>
      <w:bookmarkStart w:id="14" w:name="_Hlk98497053"/>
      <w:r w:rsidR="00B313AF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 xml:space="preserve"> budynku magazynowego nr 1 w Składnicy w Lublińcu</w:t>
      </w:r>
      <w:r w:rsidR="00B313AF">
        <w:rPr>
          <w:rFonts w:ascii="Arial" w:hAnsi="Arial" w:cs="Arial"/>
          <w:b/>
          <w:color w:val="auto"/>
          <w:sz w:val="22"/>
        </w:rPr>
        <w:t xml:space="preserve"> 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60.2022</w:t>
      </w:r>
      <w:bookmarkEnd w:id="13"/>
    </w:p>
    <w:bookmarkEnd w:id="14"/>
    <w:p w14:paraId="62E5C54B" w14:textId="4763C0C0" w:rsidR="002C711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3CECCA7" w14:textId="37E59B58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3CCF2029" w:rsidR="002C711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42299" w:rsidRPr="00BF4BB6">
        <w:rPr>
          <w:rFonts w:ascii="Arial" w:hAnsi="Arial" w:cs="Arial"/>
          <w:sz w:val="22"/>
        </w:rPr>
        <w:t xml:space="preserve">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="00942299"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="00942299"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="00942299" w:rsidRPr="00BF4BB6">
        <w:rPr>
          <w:rFonts w:ascii="Arial" w:hAnsi="Arial" w:cs="Arial"/>
          <w:sz w:val="22"/>
        </w:rPr>
        <w:t xml:space="preserve"> wyszczególnion</w:t>
      </w:r>
      <w:r w:rsidR="0038437D" w:rsidRPr="00BF4BB6">
        <w:rPr>
          <w:rFonts w:ascii="Arial" w:hAnsi="Arial" w:cs="Arial"/>
          <w:sz w:val="22"/>
        </w:rPr>
        <w:t>ymi</w:t>
      </w:r>
      <w:r w:rsidR="00942299" w:rsidRPr="00BF4BB6">
        <w:rPr>
          <w:rFonts w:ascii="Arial" w:hAnsi="Arial" w:cs="Arial"/>
          <w:sz w:val="22"/>
        </w:rPr>
        <w:t xml:space="preserve"> </w:t>
      </w:r>
      <w:r w:rsidR="00B92498">
        <w:rPr>
          <w:rFonts w:ascii="Arial" w:hAnsi="Arial" w:cs="Arial"/>
          <w:sz w:val="22"/>
        </w:rPr>
        <w:br/>
      </w:r>
      <w:r w:rsidR="00942299" w:rsidRPr="00BF4BB6">
        <w:rPr>
          <w:rFonts w:ascii="Arial" w:hAnsi="Arial" w:cs="Arial"/>
          <w:sz w:val="22"/>
        </w:rPr>
        <w:t xml:space="preserve">w </w:t>
      </w:r>
      <w:r w:rsidR="00565161">
        <w:rPr>
          <w:rFonts w:ascii="Arial" w:hAnsi="Arial" w:cs="Arial"/>
          <w:sz w:val="22"/>
        </w:rPr>
        <w:t>Dokumentacj</w:t>
      </w:r>
      <w:r w:rsidR="000750AD">
        <w:rPr>
          <w:rFonts w:ascii="Arial" w:hAnsi="Arial" w:cs="Arial"/>
          <w:sz w:val="22"/>
        </w:rPr>
        <w:t>i</w:t>
      </w:r>
      <w:r w:rsidR="00565161">
        <w:rPr>
          <w:rFonts w:ascii="Arial" w:hAnsi="Arial" w:cs="Arial"/>
          <w:sz w:val="22"/>
        </w:rPr>
        <w:t xml:space="preserve"> </w:t>
      </w:r>
      <w:r w:rsidR="000659EC">
        <w:rPr>
          <w:rFonts w:ascii="Arial" w:hAnsi="Arial" w:cs="Arial"/>
          <w:sz w:val="22"/>
        </w:rPr>
        <w:t>technicznej</w:t>
      </w:r>
      <w:r w:rsidR="00B92498">
        <w:rPr>
          <w:rFonts w:ascii="Arial" w:hAnsi="Arial" w:cs="Arial"/>
          <w:sz w:val="22"/>
        </w:rPr>
        <w:t xml:space="preserve"> oraz Specyfikacji Technicznej Wykonania i Odbioru Robót</w:t>
      </w:r>
      <w:r w:rsidR="00D3029D">
        <w:rPr>
          <w:rFonts w:ascii="Arial" w:hAnsi="Arial" w:cs="Arial"/>
          <w:sz w:val="22"/>
        </w:rPr>
        <w:t xml:space="preserve"> Budowlanych</w:t>
      </w:r>
      <w:r w:rsidR="00B92498">
        <w:rPr>
          <w:rFonts w:ascii="Arial" w:hAnsi="Arial" w:cs="Arial"/>
          <w:sz w:val="22"/>
        </w:rPr>
        <w:t>,</w:t>
      </w:r>
      <w:r w:rsidR="00942299" w:rsidRPr="00BF4BB6">
        <w:rPr>
          <w:rFonts w:ascii="Arial" w:hAnsi="Arial" w:cs="Arial"/>
          <w:sz w:val="22"/>
        </w:rPr>
        <w:t xml:space="preserve"> stanowiącym</w:t>
      </w:r>
      <w:r w:rsidR="00B92498">
        <w:rPr>
          <w:rFonts w:ascii="Arial" w:hAnsi="Arial" w:cs="Arial"/>
          <w:sz w:val="22"/>
        </w:rPr>
        <w:t>i</w:t>
      </w:r>
      <w:r w:rsidR="00942299" w:rsidRPr="00BF4BB6">
        <w:rPr>
          <w:rFonts w:ascii="Arial" w:hAnsi="Arial" w:cs="Arial"/>
          <w:sz w:val="22"/>
        </w:rPr>
        <w:t xml:space="preserve"> załącznik nr </w:t>
      </w:r>
      <w:r w:rsidR="0038437D" w:rsidRPr="00BF4BB6">
        <w:rPr>
          <w:rFonts w:ascii="Arial" w:hAnsi="Arial" w:cs="Arial"/>
          <w:sz w:val="22"/>
        </w:rPr>
        <w:t>1</w:t>
      </w:r>
      <w:r w:rsidR="000659EC">
        <w:rPr>
          <w:rFonts w:ascii="Arial" w:hAnsi="Arial" w:cs="Arial"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do SWZ</w:t>
      </w:r>
      <w:r w:rsidR="007E18AB">
        <w:rPr>
          <w:rFonts w:ascii="Arial" w:hAnsi="Arial" w:cs="Arial"/>
          <w:sz w:val="22"/>
        </w:rPr>
        <w:t>.</w:t>
      </w:r>
    </w:p>
    <w:p w14:paraId="3C109FB3" w14:textId="16CC1B6A" w:rsidR="00DB45C7" w:rsidRPr="00615E20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roboty budowlane stanowiące przedmi</w:t>
      </w:r>
      <w:r w:rsidR="00615E20">
        <w:rPr>
          <w:rFonts w:ascii="Arial" w:hAnsi="Arial" w:cs="Arial"/>
          <w:sz w:val="22"/>
        </w:rPr>
        <w:t xml:space="preserve">ot zamówienia zostaną wykonane </w:t>
      </w:r>
      <w:r w:rsidRPr="007D018D">
        <w:rPr>
          <w:rFonts w:ascii="Arial" w:hAnsi="Arial" w:cs="Arial"/>
          <w:b/>
          <w:sz w:val="22"/>
        </w:rPr>
        <w:t xml:space="preserve">w terminie </w:t>
      </w:r>
      <w:r w:rsidR="00B313AF">
        <w:rPr>
          <w:rFonts w:ascii="Arial" w:hAnsi="Arial" w:cs="Arial"/>
          <w:b/>
          <w:sz w:val="22"/>
        </w:rPr>
        <w:t>90</w:t>
      </w:r>
      <w:r w:rsidR="00463BAD">
        <w:rPr>
          <w:rFonts w:ascii="Arial" w:hAnsi="Arial" w:cs="Arial"/>
          <w:b/>
          <w:sz w:val="22"/>
        </w:rPr>
        <w:t xml:space="preserve"> dni od dnia przekazania terenu budowy.</w:t>
      </w:r>
    </w:p>
    <w:p w14:paraId="0B79021A" w14:textId="617D9AFC" w:rsidR="002C7118" w:rsidRPr="00BF4BB6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7D018D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>
        <w:rPr>
          <w:rFonts w:ascii="Arial" w:eastAsia="Times New Roman" w:hAnsi="Arial" w:cs="Arial"/>
          <w:b/>
          <w:sz w:val="22"/>
        </w:rPr>
        <w:t>60</w:t>
      </w:r>
      <w:r w:rsidRPr="007D018D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C57A58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8646D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8F3596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akceptujemy w</w:t>
      </w:r>
      <w:r w:rsidR="00F25EF8" w:rsidRPr="00BF4BB6">
        <w:rPr>
          <w:rFonts w:ascii="Arial" w:hAnsi="Arial" w:cs="Arial"/>
          <w:color w:val="auto"/>
          <w:sz w:val="22"/>
        </w:rPr>
        <w:t xml:space="preserve">arunki płatności: </w:t>
      </w:r>
      <w:r w:rsidR="00463BAD">
        <w:rPr>
          <w:rFonts w:ascii="Arial" w:hAnsi="Arial" w:cs="Arial"/>
          <w:b/>
          <w:color w:val="auto"/>
          <w:sz w:val="22"/>
        </w:rPr>
        <w:t>21</w:t>
      </w:r>
      <w:r w:rsidR="00942299" w:rsidRPr="00DB45C7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BF4BB6">
        <w:rPr>
          <w:rFonts w:ascii="Arial" w:hAnsi="Arial" w:cs="Arial"/>
          <w:color w:val="auto"/>
          <w:sz w:val="22"/>
        </w:rPr>
        <w:t xml:space="preserve"> od dnia </w:t>
      </w:r>
      <w:r w:rsidR="00A34C76" w:rsidRPr="00BF4BB6">
        <w:rPr>
          <w:rFonts w:ascii="Arial" w:hAnsi="Arial" w:cs="Arial"/>
          <w:color w:val="auto"/>
          <w:sz w:val="22"/>
        </w:rPr>
        <w:t>otrzymania</w:t>
      </w:r>
      <w:r w:rsidR="00942299" w:rsidRPr="00BF4BB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przez Zamawiającego </w:t>
      </w:r>
      <w:r w:rsidR="00636C2B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BF4BB6">
        <w:rPr>
          <w:rFonts w:ascii="Arial" w:hAnsi="Arial" w:cs="Arial"/>
          <w:color w:val="auto"/>
          <w:sz w:val="22"/>
        </w:rPr>
        <w:t>faktury.</w:t>
      </w:r>
    </w:p>
    <w:p w14:paraId="36E35812" w14:textId="7B388A02" w:rsidR="002C7118" w:rsidRPr="00BF4BB6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15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16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17" w:name="_Hlk88827933"/>
      <w:bookmarkStart w:id="18" w:name="_Hlk83627851"/>
      <w:r>
        <w:rPr>
          <w:rFonts w:ascii="Arial" w:hAnsi="Arial" w:cs="Arial"/>
          <w:sz w:val="22"/>
          <w:vertAlign w:val="superscript"/>
        </w:rPr>
        <w:t>1)</w:t>
      </w:r>
      <w:bookmarkEnd w:id="17"/>
      <w:r>
        <w:rPr>
          <w:rFonts w:ascii="Arial" w:hAnsi="Arial" w:cs="Arial"/>
          <w:sz w:val="22"/>
        </w:rPr>
        <w:t xml:space="preserve"> </w:t>
      </w:r>
      <w:bookmarkEnd w:id="16"/>
      <w:bookmarkEnd w:id="18"/>
    </w:p>
    <w:p w14:paraId="539D458E" w14:textId="69F1731E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 w:rsidR="00260C41"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.</w:t>
      </w:r>
      <w:r w:rsidR="00260C41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…………………….</w:t>
      </w:r>
      <w:r w:rsidR="00260C41" w:rsidRPr="00260C41">
        <w:rPr>
          <w:rFonts w:ascii="Arial" w:hAnsi="Arial" w:cs="Arial"/>
          <w:sz w:val="22"/>
          <w:vertAlign w:val="superscript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  <w:r w:rsidR="00260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Default="00463BAD" w:rsidP="00463BAD">
      <w:pPr>
        <w:numPr>
          <w:ilvl w:val="0"/>
          <w:numId w:val="87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19" w:name="_Hlk83628126"/>
      <w:r>
        <w:rPr>
          <w:rFonts w:ascii="Arial" w:hAnsi="Arial" w:cs="Arial"/>
          <w:sz w:val="22"/>
        </w:rPr>
        <w:t xml:space="preserve">Dane </w:t>
      </w:r>
      <w:bookmarkStart w:id="20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20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A516B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bookmarkEnd w:id="19"/>
    <w:p w14:paraId="7D51EC8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4AEBCDF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534924D1" w14:textId="77777777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</w:t>
      </w:r>
      <w:bookmarkStart w:id="21" w:name="_Hlk88816837"/>
      <w:r>
        <w:rPr>
          <w:rFonts w:ascii="Arial" w:hAnsi="Arial" w:cs="Arial"/>
          <w:sz w:val="22"/>
        </w:rPr>
        <w:t>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  <w:bookmarkEnd w:id="21"/>
    </w:p>
    <w:p w14:paraId="71B8956E" w14:textId="77777777" w:rsidR="00260C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8164696" w14:textId="51498B1B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bookmarkEnd w:id="15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3B1A1CE1" w14:textId="77777777" w:rsidR="00463BAD" w:rsidRDefault="00463BAD" w:rsidP="00463BAD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73D2C84A" w14:textId="77777777" w:rsidR="00463BAD" w:rsidRDefault="00463BAD" w:rsidP="00463BAD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lastRenderedPageBreak/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5,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7777777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>Załącznik nr 3</w:t>
      </w:r>
      <w:r>
        <w:rPr>
          <w:rFonts w:ascii="Arial" w:hAnsi="Arial" w:cs="Arial"/>
          <w:sz w:val="22"/>
        </w:rPr>
        <w:t>.1</w:t>
      </w:r>
      <w:r w:rsidRPr="00E22CA3">
        <w:rPr>
          <w:rFonts w:ascii="Arial" w:hAnsi="Arial" w:cs="Arial"/>
          <w:sz w:val="22"/>
        </w:rPr>
        <w:t xml:space="preserve"> do SWZ</w:t>
      </w:r>
    </w:p>
    <w:p w14:paraId="6776A27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D448354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86F1943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392900D3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</w:p>
    <w:p w14:paraId="0881D8FD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77777777" w:rsidR="00A45D95" w:rsidRPr="00C468D6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C468D6">
        <w:rPr>
          <w:rFonts w:ascii="Arial" w:eastAsia="Calibri" w:hAnsi="Arial" w:cs="Arial"/>
          <w:color w:val="auto"/>
          <w:sz w:val="22"/>
          <w:lang w:eastAsia="en-US"/>
        </w:rPr>
        <w:t xml:space="preserve">składane na podstawie art. 125 ust. 1 ustawy </w:t>
      </w:r>
      <w:proofErr w:type="spellStart"/>
      <w:r w:rsidRPr="00C468D6">
        <w:rPr>
          <w:rFonts w:ascii="Arial" w:eastAsia="Calibri" w:hAnsi="Arial" w:cs="Arial"/>
          <w:color w:val="auto"/>
          <w:sz w:val="22"/>
          <w:lang w:eastAsia="en-US"/>
        </w:rPr>
        <w:t>Pzp</w:t>
      </w:r>
      <w:proofErr w:type="spellEnd"/>
    </w:p>
    <w:p w14:paraId="6845850F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61A3AE5F" w:rsidR="00A45D95" w:rsidRPr="004E2C4F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bookmarkStart w:id="22" w:name="_Hlk105063119"/>
      <w:r w:rsidR="00B313AF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 xml:space="preserve"> budynku magazynowego nr 1 w Składnicy w Lublińcu</w:t>
      </w:r>
      <w:r w:rsidR="00B313AF">
        <w:rPr>
          <w:rFonts w:ascii="Arial" w:hAnsi="Arial" w:cs="Arial"/>
          <w:b/>
          <w:color w:val="auto"/>
          <w:sz w:val="22"/>
        </w:rPr>
        <w:t xml:space="preserve"> 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60.2022</w:t>
      </w:r>
      <w:bookmarkEnd w:id="22"/>
      <w:r w:rsidRPr="001C24EF">
        <w:rPr>
          <w:rFonts w:ascii="Arial" w:hAnsi="Arial" w:cs="Arial"/>
          <w:b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23" w:name="_Hlk103784221"/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</w:t>
      </w:r>
      <w:bookmarkEnd w:id="23"/>
      <w:r w:rsidRPr="00C468D6">
        <w:rPr>
          <w:rFonts w:ascii="Arial" w:hAnsi="Arial" w:cs="Arial"/>
          <w:b/>
          <w:sz w:val="22"/>
          <w:highlight w:val="lightGray"/>
        </w:rPr>
        <w:t>:</w:t>
      </w:r>
    </w:p>
    <w:p w14:paraId="75B3D2EA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77777777" w:rsidR="00A45D95" w:rsidRPr="00C468D6" w:rsidRDefault="00A45D95" w:rsidP="00A45D95">
      <w:pPr>
        <w:pStyle w:val="Akapitzlist"/>
        <w:numPr>
          <w:ilvl w:val="3"/>
          <w:numId w:val="32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634506A" w14:textId="77777777" w:rsidR="00A45D95" w:rsidRDefault="00A45D95" w:rsidP="00A45D95">
      <w:pPr>
        <w:pStyle w:val="Akapitzlist"/>
        <w:numPr>
          <w:ilvl w:val="3"/>
          <w:numId w:val="32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FFDF87B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5D3257D4" w14:textId="77777777" w:rsidR="00A45D95" w:rsidRPr="00C468D6" w:rsidRDefault="00A45D95" w:rsidP="00A45D95">
      <w:pPr>
        <w:pStyle w:val="Akapitzlist"/>
        <w:numPr>
          <w:ilvl w:val="3"/>
          <w:numId w:val="32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6F60555A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5B6F76C5" w14:textId="77777777" w:rsidR="00A45D95" w:rsidRPr="001C24E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24" w:name="_Hlk99016333"/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>amawiającego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.</w:t>
      </w:r>
      <w:bookmarkEnd w:id="24"/>
    </w:p>
    <w:p w14:paraId="5FAE939E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lastRenderedPageBreak/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amawiającego w następującym zakresie: </w:t>
      </w:r>
    </w:p>
    <w:p w14:paraId="34C51F1D" w14:textId="77777777" w:rsidR="00A45D95" w:rsidRPr="009F69D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INFORMACJA W ZWIĄZKU Z POLEGANIEM NA ZDOLNOŚCIACH LUB SYTUACJI PODMIOTÓW UDOSTEPNIAJĄCYCH ZASOBY</w:t>
      </w:r>
      <w:r w:rsidRPr="00C468D6">
        <w:rPr>
          <w:rFonts w:ascii="Arial" w:eastAsia="Segoe UI" w:hAnsi="Arial" w:cs="Arial"/>
          <w:bCs/>
          <w:iCs/>
          <w:color w:val="auto"/>
          <w:sz w:val="22"/>
          <w:highlight w:val="lightGray"/>
        </w:rPr>
        <w:t>: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 </w:t>
      </w:r>
    </w:p>
    <w:p w14:paraId="7AD5E0EA" w14:textId="77777777" w:rsidR="00A45D95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A225D20" w14:textId="77777777" w:rsidR="00A45D95" w:rsidRPr="004E2C4F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4E2C4F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25" w:name="_Hlk99014455"/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25"/>
      <w:r w:rsidRPr="009F69DE">
        <w:rPr>
          <w:rFonts w:ascii="Arial" w:eastAsiaTheme="minorHAnsi" w:hAnsi="Arial" w:cs="Arial"/>
          <w:i/>
          <w:color w:val="auto"/>
          <w:sz w:val="22"/>
          <w:lang w:eastAsia="en-US"/>
        </w:rPr>
        <w:t xml:space="preserve"> 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………………………………………...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.……………………………………………… w następującym zakresie: ………………………………………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</w:t>
      </w:r>
    </w:p>
    <w:p w14:paraId="135B990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04F0B8F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38AC745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7B2FB2D8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7CC6AE44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D186D6C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BF4BB6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26" w:name="_Hlk103787650"/>
      <w:r w:rsidRPr="00E22CA3">
        <w:rPr>
          <w:rFonts w:ascii="Arial" w:hAnsi="Arial" w:cs="Arial"/>
          <w:sz w:val="22"/>
        </w:rPr>
        <w:t>Załącznik nr 3</w:t>
      </w:r>
      <w:r>
        <w:rPr>
          <w:rFonts w:ascii="Arial" w:hAnsi="Arial" w:cs="Arial"/>
          <w:sz w:val="22"/>
        </w:rPr>
        <w:t>.2</w:t>
      </w:r>
      <w:r w:rsidRPr="00E22CA3">
        <w:rPr>
          <w:rFonts w:ascii="Arial" w:hAnsi="Arial" w:cs="Arial"/>
          <w:sz w:val="22"/>
        </w:rPr>
        <w:t xml:space="preserve"> do SWZ</w:t>
      </w:r>
    </w:p>
    <w:p w14:paraId="34C3736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92FE581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4D845596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8D43F85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Podmiot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27" w:name="_Hlk103785576"/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</w:t>
      </w:r>
      <w:bookmarkEnd w:id="27"/>
      <w:r w:rsidRPr="00BF4BB6">
        <w:rPr>
          <w:rFonts w:ascii="Arial" w:hAnsi="Arial" w:cs="Arial"/>
          <w:b/>
          <w:sz w:val="22"/>
        </w:rPr>
        <w:t>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Pzp</w:t>
      </w:r>
      <w:proofErr w:type="spellEnd"/>
    </w:p>
    <w:p w14:paraId="224479A3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567E1C6F" w:rsidR="00A45D95" w:rsidRPr="004E2C4F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 xml:space="preserve"> budynku magazynowego nr 1 w Składnicy w Lublińcu</w:t>
      </w:r>
      <w:r w:rsidR="00B313AF">
        <w:rPr>
          <w:rFonts w:ascii="Arial" w:hAnsi="Arial" w:cs="Arial"/>
          <w:b/>
          <w:color w:val="auto"/>
          <w:sz w:val="22"/>
        </w:rPr>
        <w:t xml:space="preserve"> 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60.2022</w:t>
      </w:r>
      <w:r w:rsidRPr="001C24EF">
        <w:rPr>
          <w:rFonts w:ascii="Arial" w:hAnsi="Arial" w:cs="Arial"/>
          <w:b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3AEB65E4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WYKLUCZENIA:</w:t>
      </w:r>
    </w:p>
    <w:p w14:paraId="5AA9B026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77777777" w:rsidR="00A45D95" w:rsidRPr="00C468D6" w:rsidRDefault="00A45D95" w:rsidP="00A45D95">
      <w:pPr>
        <w:pStyle w:val="Akapitzlist"/>
        <w:numPr>
          <w:ilvl w:val="0"/>
          <w:numId w:val="91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9D721C8" w14:textId="77777777" w:rsidR="00A45D95" w:rsidRDefault="00A45D95" w:rsidP="00A45D95">
      <w:pPr>
        <w:pStyle w:val="Akapitzlist"/>
        <w:numPr>
          <w:ilvl w:val="0"/>
          <w:numId w:val="91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D37DD6E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7336B4D3" w14:textId="77777777" w:rsidR="00A45D95" w:rsidRPr="00C468D6" w:rsidRDefault="00A45D95" w:rsidP="00A45D95">
      <w:pPr>
        <w:pStyle w:val="Akapitzlist"/>
        <w:numPr>
          <w:ilvl w:val="0"/>
          <w:numId w:val="91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14C40A20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EA7C58C" w14:textId="77777777" w:rsidR="00A45D95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</w:t>
      </w: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</w:t>
      </w: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………..…………………………………………..</w:t>
      </w:r>
      <w:r w:rsidRPr="001C24EF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1E0F6A8C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28" w:name="_Hlk103788106"/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  <w:bookmarkEnd w:id="28"/>
    </w:p>
    <w:p w14:paraId="093B114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5A75FC1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543BFECD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26"/>
    </w:p>
    <w:p w14:paraId="1CAAD6B4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br w:type="page"/>
      </w:r>
    </w:p>
    <w:p w14:paraId="2A701F1A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 xml:space="preserve">Załącznik nr </w:t>
      </w:r>
      <w:r>
        <w:rPr>
          <w:rFonts w:ascii="Arial" w:hAnsi="Arial" w:cs="Arial"/>
          <w:sz w:val="22"/>
        </w:rPr>
        <w:t>4</w:t>
      </w:r>
      <w:r w:rsidRPr="00E22CA3">
        <w:rPr>
          <w:rFonts w:ascii="Arial" w:hAnsi="Arial" w:cs="Arial"/>
          <w:sz w:val="22"/>
        </w:rPr>
        <w:t xml:space="preserve"> do SWZ</w:t>
      </w:r>
    </w:p>
    <w:p w14:paraId="2A6603DC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CD9ECE6" w14:textId="77777777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F61E348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5059C4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5059C4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ów wspólnie ubiegających się o udzielenie zamówienia</w:t>
      </w:r>
    </w:p>
    <w:p w14:paraId="135D1698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ustawy </w:t>
      </w:r>
      <w:proofErr w:type="spellStart"/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Pzp</w:t>
      </w:r>
      <w:proofErr w:type="spellEnd"/>
    </w:p>
    <w:p w14:paraId="75388E0C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44297C0C" w:rsidR="00A45D95" w:rsidRPr="0061074D" w:rsidRDefault="00A45D95" w:rsidP="00A45D95">
      <w:pPr>
        <w:autoSpaceDE w:val="0"/>
        <w:autoSpaceDN w:val="0"/>
        <w:adjustRightInd w:val="0"/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publicznego, którego przedmiotem jest: 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 xml:space="preserve"> budynku magazynowego nr 1 w Składnicy w Lublińcu</w:t>
      </w:r>
      <w:r w:rsidR="00B313AF">
        <w:rPr>
          <w:rFonts w:ascii="Arial" w:hAnsi="Arial" w:cs="Arial"/>
          <w:b/>
          <w:color w:val="auto"/>
          <w:sz w:val="22"/>
        </w:rPr>
        <w:t xml:space="preserve"> 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60.2022</w:t>
      </w:r>
      <w:r>
        <w:rPr>
          <w:rFonts w:ascii="Arial" w:hAnsi="Arial" w:cs="Arial"/>
          <w:b/>
          <w:sz w:val="22"/>
        </w:rPr>
        <w:t>,</w:t>
      </w:r>
      <w:r w:rsidRPr="005059C4">
        <w:rPr>
          <w:rFonts w:ascii="Arial" w:hAnsi="Arial" w:cs="Arial"/>
          <w:bCs/>
          <w:sz w:val="22"/>
        </w:rPr>
        <w:t xml:space="preserve"> o</w:t>
      </w:r>
      <w:r w:rsidRPr="005059C4">
        <w:rPr>
          <w:rFonts w:ascii="Arial" w:eastAsia="Calibri" w:hAnsi="Arial" w:cs="Arial"/>
          <w:bCs/>
          <w:color w:val="auto"/>
          <w:sz w:val="22"/>
          <w:lang w:eastAsia="en-US"/>
        </w:rPr>
        <w:t>świadczam co następuje:</w:t>
      </w:r>
    </w:p>
    <w:p w14:paraId="5B789D8B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33673655" w14:textId="77777777" w:rsidR="00A45D95" w:rsidRPr="005059C4" w:rsidRDefault="00A45D95" w:rsidP="00A45D95">
      <w:pPr>
        <w:pStyle w:val="Akapitzlist"/>
        <w:numPr>
          <w:ilvl w:val="3"/>
          <w:numId w:val="2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5059C4" w:rsidRDefault="00A45D95" w:rsidP="00A45D95">
      <w:pPr>
        <w:pStyle w:val="Akapitzlist"/>
        <w:numPr>
          <w:ilvl w:val="3"/>
          <w:numId w:val="2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2F94BE65" w14:textId="77777777" w:rsidR="00A45D95" w:rsidRPr="005059C4" w:rsidRDefault="00A45D95" w:rsidP="00A45D95">
      <w:pPr>
        <w:pStyle w:val="Akapitzlist"/>
        <w:numPr>
          <w:ilvl w:val="0"/>
          <w:numId w:val="9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5059C4" w:rsidRDefault="00A45D95" w:rsidP="00A45D95">
      <w:pPr>
        <w:pStyle w:val="Akapitzlist"/>
        <w:numPr>
          <w:ilvl w:val="0"/>
          <w:numId w:val="9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614F48A8" w14:textId="246A1CDF" w:rsidR="002C7118" w:rsidRPr="00BF4BB6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A89EA57" w14:textId="0052D664" w:rsidR="00721248" w:rsidRPr="005F4A3D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5F4A3D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9A519C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9A519C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9A519C">
        <w:rPr>
          <w:rFonts w:ascii="Arial" w:hAnsi="Arial" w:cs="Arial"/>
          <w:sz w:val="22"/>
          <w:u w:val="single"/>
        </w:rPr>
        <w:t xml:space="preserve"> </w:t>
      </w:r>
      <w:r w:rsidRPr="009A519C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9A519C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9A519C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Ja/My</w:t>
      </w:r>
    </w:p>
    <w:p w14:paraId="1487A92C" w14:textId="77777777" w:rsidR="009A519C" w:rsidRPr="009A519C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9A519C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9A519C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9A519C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9A519C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9A519C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6604C44E" w:rsidR="009A519C" w:rsidRPr="009A519C" w:rsidRDefault="009A519C" w:rsidP="009A519C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 xml:space="preserve">niezbędnych zasobów na potrzeby wykonania zamówienia </w:t>
      </w:r>
      <w:r w:rsidR="00F7244B">
        <w:rPr>
          <w:rFonts w:ascii="Arial" w:hAnsi="Arial" w:cs="Arial"/>
          <w:sz w:val="22"/>
        </w:rPr>
        <w:t>na</w:t>
      </w:r>
      <w:r w:rsidR="0028790D" w:rsidRPr="0028790D">
        <w:rPr>
          <w:rFonts w:ascii="Arial" w:hAnsi="Arial" w:cs="Arial"/>
          <w:b/>
          <w:sz w:val="22"/>
        </w:rPr>
        <w:t xml:space="preserve"> </w:t>
      </w:r>
      <w:bookmarkStart w:id="29" w:name="_Hlk104188935"/>
      <w:r w:rsidR="00B313AF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 xml:space="preserve"> budynku magazynowego nr 1 w Składnicy w Lublińcu</w:t>
      </w:r>
      <w:r w:rsidR="00B313AF">
        <w:rPr>
          <w:rFonts w:ascii="Arial" w:hAnsi="Arial" w:cs="Arial"/>
          <w:b/>
          <w:color w:val="auto"/>
          <w:sz w:val="22"/>
        </w:rPr>
        <w:t xml:space="preserve"> 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60.2022</w:t>
      </w:r>
      <w:r w:rsidR="00B313AF" w:rsidRPr="0051470F">
        <w:rPr>
          <w:rFonts w:ascii="Arial" w:eastAsia="Calibri" w:hAnsi="Arial" w:cs="Arial"/>
          <w:bCs/>
          <w:color w:val="auto"/>
          <w:sz w:val="22"/>
          <w:lang w:eastAsia="en-US"/>
        </w:rPr>
        <w:t>,</w:t>
      </w:r>
      <w:bookmarkEnd w:id="29"/>
      <w:r w:rsidR="007F3D4C" w:rsidRPr="0051470F">
        <w:rPr>
          <w:rFonts w:ascii="Arial" w:hAnsi="Arial" w:cs="Arial"/>
          <w:bCs/>
          <w:sz w:val="22"/>
        </w:rPr>
        <w:t xml:space="preserve"> </w:t>
      </w:r>
      <w:r w:rsidRPr="009A519C">
        <w:rPr>
          <w:rFonts w:ascii="Arial" w:hAnsi="Arial" w:cs="Arial"/>
          <w:sz w:val="22"/>
        </w:rPr>
        <w:t xml:space="preserve">prowadzonego przez </w:t>
      </w:r>
      <w:r w:rsidRPr="009A519C">
        <w:rPr>
          <w:rFonts w:ascii="Arial" w:hAnsi="Arial" w:cs="Arial"/>
          <w:b/>
          <w:sz w:val="22"/>
        </w:rPr>
        <w:t>Rządową Agencję Rezerw Strategicznych</w:t>
      </w:r>
      <w:r w:rsidRPr="009A519C">
        <w:rPr>
          <w:rFonts w:ascii="Arial" w:hAnsi="Arial" w:cs="Arial"/>
          <w:sz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9A519C">
        <w:rPr>
          <w:rFonts w:ascii="Arial" w:hAnsi="Arial" w:cs="Arial"/>
          <w:b/>
          <w:sz w:val="22"/>
        </w:rPr>
        <w:t>podwykonawcy/w inny</w:t>
      </w:r>
      <w:r w:rsidR="00F9278B">
        <w:rPr>
          <w:rFonts w:ascii="Arial" w:hAnsi="Arial" w:cs="Arial"/>
          <w:b/>
          <w:sz w:val="22"/>
        </w:rPr>
        <w:t>m</w:t>
      </w:r>
      <w:r w:rsidRPr="009A519C">
        <w:rPr>
          <w:rFonts w:ascii="Arial" w:hAnsi="Arial" w:cs="Arial"/>
          <w:b/>
          <w:sz w:val="22"/>
        </w:rPr>
        <w:t xml:space="preserve"> charakterze</w:t>
      </w:r>
      <w:r w:rsidRPr="009A519C">
        <w:rPr>
          <w:rFonts w:ascii="Arial" w:hAnsi="Arial" w:cs="Arial"/>
          <w:b/>
          <w:sz w:val="22"/>
          <w:vertAlign w:val="superscript"/>
        </w:rPr>
        <w:t>2</w:t>
      </w:r>
      <w:r w:rsidRPr="009A519C">
        <w:rPr>
          <w:rFonts w:ascii="Arial" w:hAnsi="Arial" w:cs="Arial"/>
          <w:sz w:val="22"/>
        </w:rPr>
        <w:t xml:space="preserve"> w zakresie </w:t>
      </w:r>
      <w:r w:rsidR="007A5024">
        <w:rPr>
          <w:rFonts w:ascii="Arial" w:hAnsi="Arial" w:cs="Arial"/>
          <w:sz w:val="22"/>
        </w:rPr>
        <w:t>…………………</w:t>
      </w:r>
      <w:r w:rsidR="00260C41">
        <w:rPr>
          <w:rFonts w:ascii="Arial" w:hAnsi="Arial" w:cs="Arial"/>
          <w:sz w:val="22"/>
        </w:rPr>
        <w:t>…</w:t>
      </w:r>
      <w:r w:rsidRPr="009A519C">
        <w:rPr>
          <w:rFonts w:ascii="Arial" w:hAnsi="Arial" w:cs="Arial"/>
          <w:sz w:val="22"/>
          <w:vertAlign w:val="superscript"/>
        </w:rPr>
        <w:t>1</w:t>
      </w:r>
      <w:r w:rsidRPr="009A519C">
        <w:rPr>
          <w:rFonts w:ascii="Arial" w:hAnsi="Arial" w:cs="Arial"/>
          <w:sz w:val="22"/>
        </w:rPr>
        <w:t xml:space="preserve"> </w:t>
      </w:r>
      <w:r w:rsidRPr="009A519C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9A519C">
        <w:rPr>
          <w:rFonts w:ascii="Arial" w:hAnsi="Arial" w:cs="Arial"/>
          <w:sz w:val="22"/>
        </w:rPr>
        <w:t xml:space="preserve"> na okres ………….……………………..</w:t>
      </w:r>
      <w:r w:rsidRPr="009A519C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9D2C371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9A519C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br/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BF4BB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>
          <w:pgSz w:w="11906" w:h="16838"/>
          <w:pgMar w:top="1046" w:right="1075" w:bottom="948" w:left="1277" w:header="708" w:footer="291" w:gutter="0"/>
          <w:cols w:space="708"/>
        </w:sectPr>
      </w:pPr>
    </w:p>
    <w:p w14:paraId="48AD4D7A" w14:textId="77777777" w:rsidR="00BB2948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9AC140F" w14:textId="73A745A0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 na 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 xml:space="preserve"> budynku magazynowego nr 1 w Składnicy w Lublińcu</w:t>
      </w:r>
      <w:r w:rsidR="00B313AF">
        <w:rPr>
          <w:rFonts w:ascii="Arial" w:hAnsi="Arial" w:cs="Arial"/>
          <w:b/>
          <w:color w:val="auto"/>
          <w:sz w:val="22"/>
        </w:rPr>
        <w:t xml:space="preserve"> 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60.2022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FA42D0" w:rsidRPr="00650B75">
        <w:rPr>
          <w:rFonts w:ascii="Arial" w:eastAsia="Times New Roman" w:hAnsi="Arial" w:cs="Arial"/>
          <w:spacing w:val="-1"/>
          <w:sz w:val="22"/>
        </w:rPr>
        <w:t xml:space="preserve"> </w:t>
      </w:r>
      <w:r w:rsidRPr="00F02D52">
        <w:rPr>
          <w:rFonts w:ascii="Arial" w:hAnsi="Arial" w:cs="Arial"/>
          <w:sz w:val="22"/>
        </w:rPr>
        <w:t xml:space="preserve">prowadzonego przez </w:t>
      </w:r>
      <w:r w:rsidRPr="00B8517D">
        <w:rPr>
          <w:rFonts w:ascii="Arial" w:hAnsi="Arial" w:cs="Arial"/>
          <w:sz w:val="22"/>
        </w:rPr>
        <w:t>Rządową Agencję Rezerw Strategicznych</w:t>
      </w:r>
      <w:r w:rsidRPr="00B8517D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>oświadczam, że wykonałem następujące roboty budowlan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>e:</w:t>
      </w:r>
    </w:p>
    <w:p w14:paraId="498A50A0" w14:textId="3AEE41CB" w:rsidR="005F4A3D" w:rsidRDefault="005F4A3D" w:rsidP="00BD784D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(należy wskazać</w:t>
      </w:r>
      <w:r w:rsidR="0002614C">
        <w:rPr>
          <w:rFonts w:ascii="Arial" w:hAnsi="Arial" w:cs="Arial"/>
          <w:bCs/>
          <w:i/>
          <w:sz w:val="22"/>
        </w:rPr>
        <w:t xml:space="preserve"> </w:t>
      </w:r>
      <w:r w:rsidR="000B0091" w:rsidRPr="000B0091">
        <w:rPr>
          <w:rFonts w:ascii="Arial" w:hAnsi="Arial" w:cs="Arial"/>
          <w:bCs/>
          <w:i/>
          <w:sz w:val="22"/>
        </w:rPr>
        <w:t xml:space="preserve">co najmniej </w:t>
      </w:r>
      <w:r w:rsidR="00BD784D" w:rsidRPr="00BD784D">
        <w:rPr>
          <w:rFonts w:ascii="Arial" w:hAnsi="Arial" w:cs="Arial"/>
          <w:bCs/>
          <w:i/>
          <w:sz w:val="22"/>
        </w:rPr>
        <w:t>2 roboty polegające na termoizolacji ścian i kryciu dachów o wartości nie mniejszej niż 900 000,00 zł brutto każda</w:t>
      </w:r>
      <w:r w:rsidR="002C5C94">
        <w:rPr>
          <w:rFonts w:ascii="Arial" w:hAnsi="Arial" w:cs="Arial"/>
          <w:bCs/>
          <w:i/>
          <w:sz w:val="22"/>
        </w:rPr>
        <w:t>,</w:t>
      </w:r>
      <w:r w:rsidR="00260C41">
        <w:rPr>
          <w:rFonts w:ascii="Arial" w:hAnsi="Arial" w:cs="Arial"/>
          <w:bCs/>
          <w:i/>
          <w:sz w:val="22"/>
        </w:rPr>
        <w:t xml:space="preserve"> 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wykonane w okresie ostatnich pięciu lat przed upływem terminu składania ofert, a jeżeli okres prowadzenia działalności jest krótszy – w tym okresie, wraz z podaniem ich rodzaju, wartości, daty i miejsca wykonania oraz podmiotów, na rzecz których roboty te zostały wykonane)</w:t>
      </w:r>
    </w:p>
    <w:p w14:paraId="20E33D01" w14:textId="77777777" w:rsidR="00A45D95" w:rsidRPr="00F6083A" w:rsidRDefault="00A45D95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49"/>
        <w:gridCol w:w="2004"/>
        <w:gridCol w:w="1600"/>
        <w:gridCol w:w="1853"/>
        <w:gridCol w:w="1569"/>
      </w:tblGrid>
      <w:tr w:rsidR="005F4A3D" w:rsidRPr="00F02D52" w14:paraId="0A06D2C1" w14:textId="77777777" w:rsidTr="00D649DE">
        <w:trPr>
          <w:trHeight w:val="1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29B0FDEA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</w:t>
            </w:r>
            <w:r w:rsid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nazwa i </w:t>
            </w: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6B469796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  <w:r w:rsidR="00A45D95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(należy opisać w sposób umożliwiający Zamawiającemu ocenę spełniania warunku)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442" w14:textId="2ED7E290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</w:t>
            </w:r>
            <w:r w:rsid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(wyłącznie </w:t>
            </w:r>
            <w:r w:rsidR="00BD784D" w:rsidRP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termoizolacj</w:t>
            </w:r>
            <w:r w:rsid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</w:t>
            </w:r>
            <w:r w:rsidR="00BD784D" w:rsidRP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ścian i kryci</w:t>
            </w:r>
            <w:r w:rsid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e</w:t>
            </w:r>
            <w:r w:rsidR="00BD784D" w:rsidRP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dachów</w:t>
            </w:r>
            <w:r w:rsidR="00BD784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)</w:t>
            </w:r>
          </w:p>
        </w:tc>
      </w:tr>
      <w:tr w:rsidR="005F4A3D" w:rsidRPr="00F02D52" w14:paraId="67A43B2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704BA38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0B0091" w:rsidRPr="00F02D52" w14:paraId="30021813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24123B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24123B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C7E86FA" w14:textId="77777777" w:rsidR="00362B06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Sect="006461B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F02D52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039CD9B7" w14:textId="715C4147" w:rsidR="00260C41" w:rsidRDefault="005F4A3D" w:rsidP="0051470F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57A58">
        <w:rPr>
          <w:rFonts w:ascii="Arial" w:eastAsia="Calibri" w:hAnsi="Arial" w:cs="Arial"/>
          <w:bCs/>
          <w:color w:val="auto"/>
          <w:sz w:val="22"/>
          <w:lang w:eastAsia="en-US"/>
        </w:rPr>
        <w:t>skierowanych przez wykonawcę do realizacji zamówienia</w:t>
      </w:r>
      <w:r w:rsidR="0002614C">
        <w:rPr>
          <w:rFonts w:ascii="Arial" w:eastAsia="Calibri" w:hAnsi="Arial" w:cs="Arial"/>
          <w:bCs/>
          <w:color w:val="auto"/>
          <w:sz w:val="22"/>
          <w:lang w:eastAsia="en-US"/>
        </w:rPr>
        <w:t xml:space="preserve"> na</w:t>
      </w: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t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>ermomodernizacj</w:t>
      </w:r>
      <w:r w:rsidR="00B313AF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B313AF" w:rsidRPr="00B56ACD">
        <w:rPr>
          <w:rFonts w:ascii="Arial" w:eastAsia="Times New Roman" w:hAnsi="Arial" w:cs="Arial"/>
          <w:b/>
          <w:bCs/>
          <w:spacing w:val="-1"/>
          <w:sz w:val="22"/>
        </w:rPr>
        <w:t xml:space="preserve"> budynku magazynowego nr 1 w Składnicy w Lublińcu</w:t>
      </w:r>
      <w:r w:rsidR="00B313AF">
        <w:rPr>
          <w:rFonts w:ascii="Arial" w:hAnsi="Arial" w:cs="Arial"/>
          <w:b/>
          <w:color w:val="auto"/>
          <w:sz w:val="22"/>
        </w:rPr>
        <w:t xml:space="preserve"> </w:t>
      </w:r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bookmarkStart w:id="30" w:name="_Hlk105063220"/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bookmarkEnd w:id="30"/>
      <w:r w:rsidR="00B313AF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B313AF">
        <w:rPr>
          <w:rFonts w:ascii="Arial" w:eastAsia="Calibri" w:hAnsi="Arial" w:cs="Arial"/>
          <w:b/>
          <w:color w:val="auto"/>
          <w:sz w:val="22"/>
          <w:lang w:eastAsia="en-US"/>
        </w:rPr>
        <w:t>60.2022</w:t>
      </w:r>
    </w:p>
    <w:p w14:paraId="3E10ADBB" w14:textId="20E5AA3D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25C0AEB1" w14:textId="77777777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D9DA25A" w14:textId="7B413BBF" w:rsidR="005F4A3D" w:rsidRPr="008613CD" w:rsidRDefault="000038A8" w:rsidP="008613CD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362B06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</w:t>
      </w:r>
      <w:r w:rsidR="005F4A3D" w:rsidRPr="00C57A58">
        <w:rPr>
          <w:rFonts w:ascii="Arial" w:eastAsia="Calibri" w:hAnsi="Arial" w:cs="Arial"/>
          <w:b/>
          <w:bCs/>
          <w:iCs/>
          <w:color w:val="auto"/>
          <w:sz w:val="22"/>
          <w:lang w:eastAsia="en-US"/>
        </w:rPr>
        <w:t>co najmniej jedną osobę posiadającą uprawnienia do pełnienia samodzielnych funkcji technicznych w budownictwie</w:t>
      </w:r>
      <w:r w:rsid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 </w:t>
      </w:r>
      <w:r w:rsidR="00660992" w:rsidRPr="00362B06">
        <w:rPr>
          <w:rFonts w:ascii="Arial" w:hAnsi="Arial" w:cs="Arial"/>
          <w:b/>
          <w:bCs/>
          <w:sz w:val="22"/>
        </w:rPr>
        <w:t xml:space="preserve">kierownika robót w </w:t>
      </w:r>
      <w:r w:rsidR="008613CD" w:rsidRPr="008613CD">
        <w:rPr>
          <w:rFonts w:ascii="Arial" w:hAnsi="Arial" w:cs="Arial"/>
          <w:b/>
          <w:bCs/>
          <w:sz w:val="22"/>
        </w:rPr>
        <w:t xml:space="preserve">specjalności </w:t>
      </w:r>
      <w:r w:rsidR="0002614C">
        <w:rPr>
          <w:rFonts w:ascii="Arial" w:hAnsi="Arial" w:cs="Arial"/>
          <w:b/>
          <w:bCs/>
          <w:sz w:val="22"/>
        </w:rPr>
        <w:t>konstrukcyjno-budowlanej</w:t>
      </w:r>
      <w:r w:rsidR="008613CD" w:rsidRPr="00C57A58">
        <w:rPr>
          <w:rFonts w:ascii="Arial" w:hAnsi="Arial" w:cs="Arial"/>
          <w:sz w:val="22"/>
        </w:rPr>
        <w:t>, zgodnie z ustawą z dnia 7 lipca 1994 r. Prawo budowlane (Dz.U. z 2021 r. poz. 2351</w:t>
      </w:r>
      <w:r w:rsidR="0002614C" w:rsidRPr="00C57A58">
        <w:rPr>
          <w:rFonts w:ascii="Arial" w:hAnsi="Arial" w:cs="Arial"/>
          <w:sz w:val="22"/>
        </w:rPr>
        <w:t xml:space="preserve">, z </w:t>
      </w:r>
      <w:proofErr w:type="spellStart"/>
      <w:r w:rsidR="0002614C" w:rsidRPr="00C57A58">
        <w:rPr>
          <w:rFonts w:ascii="Arial" w:hAnsi="Arial" w:cs="Arial"/>
          <w:sz w:val="22"/>
        </w:rPr>
        <w:t>późn</w:t>
      </w:r>
      <w:proofErr w:type="spellEnd"/>
      <w:r w:rsidR="0002614C" w:rsidRPr="00C57A58">
        <w:rPr>
          <w:rFonts w:ascii="Arial" w:hAnsi="Arial" w:cs="Arial"/>
          <w:sz w:val="22"/>
        </w:rPr>
        <w:t>.</w:t>
      </w:r>
      <w:r w:rsidR="008613CD" w:rsidRPr="00C57A58">
        <w:rPr>
          <w:rFonts w:ascii="Arial" w:hAnsi="Arial" w:cs="Arial"/>
          <w:sz w:val="22"/>
        </w:rPr>
        <w:t xml:space="preserve"> zm.).</w:t>
      </w:r>
    </w:p>
    <w:p w14:paraId="536A4EBB" w14:textId="77777777" w:rsidR="005F4A3D" w:rsidRPr="00F02D52" w:rsidRDefault="005F4A3D" w:rsidP="005F4A3D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90"/>
        <w:gridCol w:w="2572"/>
        <w:gridCol w:w="3307"/>
      </w:tblGrid>
      <w:tr w:rsidR="005F4A3D" w:rsidRPr="00F02D52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F02D52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F02D52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B8517D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B8517D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58EA165" w14:textId="18FBE53A" w:rsidR="002B4AFA" w:rsidRDefault="005F4A3D" w:rsidP="004F288A">
      <w:pPr>
        <w:ind w:left="0" w:right="56" w:firstLine="0"/>
        <w:rPr>
          <w:rFonts w:ascii="Arial" w:hAnsi="Arial" w:cs="Arial"/>
          <w:b/>
          <w:sz w:val="22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  <w:r w:rsidR="002B4AFA">
        <w:rPr>
          <w:rFonts w:ascii="Arial" w:hAnsi="Arial" w:cs="Arial"/>
          <w:b/>
          <w:sz w:val="22"/>
        </w:rPr>
        <w:br w:type="page"/>
      </w:r>
    </w:p>
    <w:p w14:paraId="5FE347FA" w14:textId="4B5FC910" w:rsidR="00953906" w:rsidRDefault="00953906" w:rsidP="00953906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8 do SWZ</w:t>
      </w:r>
    </w:p>
    <w:p w14:paraId="34B15596" w14:textId="122D2F1E" w:rsidR="00362B06" w:rsidRPr="00362B06" w:rsidRDefault="00362B06" w:rsidP="00362B06">
      <w:pPr>
        <w:ind w:right="-29"/>
        <w:rPr>
          <w:rFonts w:ascii="Arial" w:hAnsi="Arial" w:cs="Arial"/>
          <w:sz w:val="22"/>
        </w:rPr>
      </w:pPr>
    </w:p>
    <w:p w14:paraId="6A753A48" w14:textId="7DAFA5A7" w:rsidR="00362B06" w:rsidRDefault="00362B06" w:rsidP="00362B06">
      <w:pPr>
        <w:tabs>
          <w:tab w:val="left" w:pos="7513"/>
        </w:tabs>
        <w:ind w:left="0" w:right="-2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PROJEKTOWANE POSTANOWIENIA UMOWU</w:t>
      </w:r>
    </w:p>
    <w:p w14:paraId="5672FC4A" w14:textId="77777777" w:rsidR="00362B06" w:rsidRDefault="00362B06" w:rsidP="00362B06">
      <w:pPr>
        <w:ind w:left="0"/>
        <w:jc w:val="center"/>
        <w:rPr>
          <w:rFonts w:ascii="Arial" w:hAnsi="Arial" w:cs="Arial"/>
          <w:b/>
          <w:sz w:val="22"/>
        </w:rPr>
      </w:pPr>
    </w:p>
    <w:p w14:paraId="4EAC3877" w14:textId="77777777" w:rsidR="00362B06" w:rsidRPr="007D018D" w:rsidRDefault="00362B06" w:rsidP="005147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620AAD6E" w14:textId="77777777" w:rsidR="00362B06" w:rsidRPr="00362B06" w:rsidRDefault="00362B06" w:rsidP="00362B06">
      <w:pPr>
        <w:ind w:left="0" w:right="-29" w:firstLine="0"/>
        <w:rPr>
          <w:rFonts w:ascii="Arial" w:hAnsi="Arial" w:cs="Arial"/>
          <w:sz w:val="22"/>
        </w:rPr>
      </w:pPr>
    </w:p>
    <w:sectPr w:rsidR="00362B06" w:rsidRPr="00362B06" w:rsidSect="00362B06">
      <w:pgSz w:w="11906" w:h="16838"/>
      <w:pgMar w:top="1531" w:right="1644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FD9B" w14:textId="77777777" w:rsidR="00B56ACD" w:rsidRDefault="00B56ACD">
      <w:pPr>
        <w:spacing w:after="0" w:line="240" w:lineRule="auto"/>
      </w:pPr>
      <w:r>
        <w:separator/>
      </w:r>
    </w:p>
  </w:endnote>
  <w:endnote w:type="continuationSeparator" w:id="0">
    <w:p w14:paraId="44EDD42A" w14:textId="77777777" w:rsidR="00B56ACD" w:rsidRDefault="00B5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3A5B0" w14:textId="0B530F01" w:rsidR="00B56ACD" w:rsidRDefault="00B56ACD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169480960"/>
      <w:docPartObj>
        <w:docPartGallery w:val="Page Numbers (Bottom of Page)"/>
        <w:docPartUnique/>
      </w:docPartObj>
    </w:sdtPr>
    <w:sdtContent>
      <w:p w14:paraId="382409DC" w14:textId="46D31426" w:rsidR="00B56ACD" w:rsidRPr="004F288A" w:rsidRDefault="00B56ACD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Numer referencyjny: BZzp.261.60.2022</w:t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fldChar w:fldCharType="begin"/>
        </w:r>
        <w:r w:rsidRPr="004F288A">
          <w:rPr>
            <w:rFonts w:ascii="Arial" w:hAnsi="Arial" w:cs="Arial"/>
          </w:rPr>
          <w:instrText>PAGE   \* MERGEFORMAT</w:instrText>
        </w:r>
        <w:r w:rsidRPr="004F288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4F288A">
          <w:rPr>
            <w:rFonts w:ascii="Arial" w:hAnsi="Arial" w:cs="Arial"/>
          </w:rPr>
          <w:fldChar w:fldCharType="end"/>
        </w:r>
      </w:p>
    </w:sdtContent>
  </w:sdt>
  <w:p w14:paraId="4E2E7F33" w14:textId="0D10FECC" w:rsidR="00B56ACD" w:rsidRPr="00A83A3B" w:rsidRDefault="00B56ACD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5DDE" w14:textId="77777777" w:rsidR="00B56ACD" w:rsidRDefault="00B56ACD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20DE" w14:textId="77777777" w:rsidR="00B56ACD" w:rsidRDefault="00B56ACD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59D7209C" w:rsidR="00B56ACD" w:rsidRPr="00DB471F" w:rsidRDefault="00B56ACD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B313AF">
          <w:rPr>
            <w:rFonts w:ascii="Arial" w:hAnsi="Arial" w:cs="Arial"/>
          </w:rPr>
          <w:t>60</w:t>
        </w:r>
        <w:r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B56ACD" w:rsidRPr="00096EBD" w:rsidRDefault="00B56ACD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0B59" w14:textId="77777777" w:rsidR="00B56ACD" w:rsidRDefault="00B56ACD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D3536" w14:textId="77777777" w:rsidR="00B56ACD" w:rsidRDefault="00B56ACD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021A22A2" w:rsidR="00B56ACD" w:rsidRPr="00DB471F" w:rsidRDefault="00B56ACD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B313AF">
          <w:rPr>
            <w:rFonts w:ascii="Arial" w:hAnsi="Arial" w:cs="Arial"/>
          </w:rPr>
          <w:t>60</w:t>
        </w:r>
        <w:r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77777777" w:rsidR="00B56ACD" w:rsidRPr="00096EBD" w:rsidRDefault="00B56ACD" w:rsidP="00096EBD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0BD8" w14:textId="77777777" w:rsidR="00B56ACD" w:rsidRDefault="00B56ACD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5CD0F" w14:textId="77777777" w:rsidR="00B56ACD" w:rsidRDefault="00B56ACD">
      <w:pPr>
        <w:spacing w:after="0" w:line="240" w:lineRule="auto"/>
      </w:pPr>
      <w:r>
        <w:separator/>
      </w:r>
    </w:p>
  </w:footnote>
  <w:footnote w:type="continuationSeparator" w:id="0">
    <w:p w14:paraId="17AA35CF" w14:textId="77777777" w:rsidR="00B56ACD" w:rsidRDefault="00B5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96061" w14:textId="77777777" w:rsidR="00B56ACD" w:rsidRDefault="00B56AC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D838" w14:textId="77777777" w:rsidR="00B56ACD" w:rsidRPr="00C91402" w:rsidRDefault="00B56ACD">
    <w:pPr>
      <w:spacing w:after="160" w:line="259" w:lineRule="auto"/>
      <w:ind w:left="0" w:right="0" w:firstLine="0"/>
      <w:jc w:val="lef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5D93" w14:textId="77777777" w:rsidR="00B56ACD" w:rsidRDefault="00B56AC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71809" w14:textId="77777777" w:rsidR="00B56ACD" w:rsidRDefault="00B56ACD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1B67" w14:textId="77777777" w:rsidR="00B56ACD" w:rsidRDefault="00B56ACD" w:rsidP="00BB2948">
    <w:pPr>
      <w:pStyle w:val="Nagwek"/>
      <w:ind w:left="0" w:firstLine="0"/>
    </w:pPr>
  </w:p>
  <w:p w14:paraId="63518021" w14:textId="77777777" w:rsidR="00B56ACD" w:rsidRPr="00BB2948" w:rsidRDefault="00B56ACD" w:rsidP="00BB2948">
    <w:pPr>
      <w:pStyle w:val="Nagwek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6327" w14:textId="77777777" w:rsidR="00B56ACD" w:rsidRDefault="00B56ACD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A3EDB" w14:textId="77777777" w:rsidR="00B56ACD" w:rsidRDefault="00B56ACD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3044" w14:textId="77777777" w:rsidR="00B56ACD" w:rsidRDefault="00B56ACD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1FDA" w14:textId="77777777" w:rsidR="00B56ACD" w:rsidRDefault="00B56AC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094A"/>
    <w:multiLevelType w:val="hybridMultilevel"/>
    <w:tmpl w:val="AF4097BE"/>
    <w:lvl w:ilvl="0" w:tplc="E2C89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046A"/>
    <w:multiLevelType w:val="hybridMultilevel"/>
    <w:tmpl w:val="96E097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04A56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82B1497"/>
    <w:multiLevelType w:val="hybridMultilevel"/>
    <w:tmpl w:val="D5D4DF86"/>
    <w:lvl w:ilvl="0" w:tplc="D74CFA0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6365C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A9A8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DB34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80CD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7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FCF4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8A2E6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AB70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52637E"/>
    <w:multiLevelType w:val="hybridMultilevel"/>
    <w:tmpl w:val="4BF2E302"/>
    <w:lvl w:ilvl="0" w:tplc="697E9CD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F207F"/>
    <w:multiLevelType w:val="hybridMultilevel"/>
    <w:tmpl w:val="24820256"/>
    <w:lvl w:ilvl="0" w:tplc="F90628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B512C1"/>
    <w:multiLevelType w:val="hybridMultilevel"/>
    <w:tmpl w:val="119A9086"/>
    <w:lvl w:ilvl="0" w:tplc="08EED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36481B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D511F7"/>
    <w:multiLevelType w:val="hybridMultilevel"/>
    <w:tmpl w:val="F7120DE4"/>
    <w:lvl w:ilvl="0" w:tplc="4BDEEF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577FC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056E4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D207D7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414848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27E65652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00487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8" w15:restartNumberingAfterBreak="0">
    <w:nsid w:val="2C5F7AA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2D0F4AB7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2EF94CF3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45D085E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AD19C5"/>
    <w:multiLevelType w:val="hybridMultilevel"/>
    <w:tmpl w:val="DC38E4C4"/>
    <w:lvl w:ilvl="0" w:tplc="C1B494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FF5920"/>
    <w:multiLevelType w:val="hybridMultilevel"/>
    <w:tmpl w:val="8222B21A"/>
    <w:lvl w:ilvl="0" w:tplc="3D6005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875B4F"/>
    <w:multiLevelType w:val="multilevel"/>
    <w:tmpl w:val="2E2A8C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</w:rPr>
    </w:lvl>
  </w:abstractNum>
  <w:abstractNum w:abstractNumId="37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46EFC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812BEB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F1B2E4B"/>
    <w:multiLevelType w:val="hybridMultilevel"/>
    <w:tmpl w:val="0F241F1C"/>
    <w:lvl w:ilvl="0" w:tplc="EEF031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904611"/>
    <w:multiLevelType w:val="hybridMultilevel"/>
    <w:tmpl w:val="56E2747A"/>
    <w:lvl w:ilvl="0" w:tplc="E38E77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4350278F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6" w15:restartNumberingAfterBreak="0">
    <w:nsid w:val="46A26888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7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6DF2125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AF0C92"/>
    <w:multiLevelType w:val="hybridMultilevel"/>
    <w:tmpl w:val="15BE94A4"/>
    <w:lvl w:ilvl="0" w:tplc="CE6ED6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357DF1"/>
    <w:multiLevelType w:val="hybridMultilevel"/>
    <w:tmpl w:val="F570695C"/>
    <w:lvl w:ilvl="0" w:tplc="84B46C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050F53"/>
    <w:multiLevelType w:val="hybridMultilevel"/>
    <w:tmpl w:val="3746E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01032BB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4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0BA3420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3CD1FCA"/>
    <w:multiLevelType w:val="hybridMultilevel"/>
    <w:tmpl w:val="AA646916"/>
    <w:lvl w:ilvl="0" w:tplc="7592F034">
      <w:start w:val="1"/>
      <w:numFmt w:val="none"/>
      <w:lvlText w:val="8."/>
      <w:lvlJc w:val="left"/>
      <w:pPr>
        <w:tabs>
          <w:tab w:val="num" w:pos="360"/>
        </w:tabs>
        <w:ind w:left="360" w:hanging="360"/>
      </w:pPr>
    </w:lvl>
    <w:lvl w:ilvl="1" w:tplc="45787D8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3DD1DFF"/>
    <w:multiLevelType w:val="hybridMultilevel"/>
    <w:tmpl w:val="4CBC2148"/>
    <w:lvl w:ilvl="0" w:tplc="4D6CBD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191CF3"/>
    <w:multiLevelType w:val="hybridMultilevel"/>
    <w:tmpl w:val="9AAA1108"/>
    <w:lvl w:ilvl="0" w:tplc="A4A27A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61" w15:restartNumberingAfterBreak="0">
    <w:nsid w:val="59D2194D"/>
    <w:multiLevelType w:val="hybridMultilevel"/>
    <w:tmpl w:val="013E0878"/>
    <w:lvl w:ilvl="0" w:tplc="3558CE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ADB5266"/>
    <w:multiLevelType w:val="hybridMultilevel"/>
    <w:tmpl w:val="FCCCDD6E"/>
    <w:lvl w:ilvl="0" w:tplc="633C8B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C6B4BDA"/>
    <w:multiLevelType w:val="hybridMultilevel"/>
    <w:tmpl w:val="604A8B98"/>
    <w:lvl w:ilvl="0" w:tplc="780A82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ECB6655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6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68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9" w15:restartNumberingAfterBreak="0">
    <w:nsid w:val="610D7A5B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0" w15:restartNumberingAfterBreak="0">
    <w:nsid w:val="62AD64DF"/>
    <w:multiLevelType w:val="hybridMultilevel"/>
    <w:tmpl w:val="C46CD942"/>
    <w:lvl w:ilvl="0" w:tplc="74DCA9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84B03"/>
    <w:multiLevelType w:val="hybridMultilevel"/>
    <w:tmpl w:val="4ABC5DF2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5E1504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5B47B08"/>
    <w:multiLevelType w:val="hybridMultilevel"/>
    <w:tmpl w:val="E6921948"/>
    <w:lvl w:ilvl="0" w:tplc="9FCCD3A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6A223CD"/>
    <w:multiLevelType w:val="hybridMultilevel"/>
    <w:tmpl w:val="6C2403AA"/>
    <w:lvl w:ilvl="0" w:tplc="6E54EBF6">
      <w:start w:val="3"/>
      <w:numFmt w:val="decimal"/>
      <w:lvlText w:val="%1."/>
      <w:lvlJc w:val="left"/>
      <w:pPr>
        <w:ind w:left="862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7" w15:restartNumberingAfterBreak="0">
    <w:nsid w:val="6A0B746D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FBF3DE0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C7623A"/>
    <w:multiLevelType w:val="hybridMultilevel"/>
    <w:tmpl w:val="C2FE44F8"/>
    <w:lvl w:ilvl="0" w:tplc="AF5E5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390B95"/>
    <w:multiLevelType w:val="hybridMultilevel"/>
    <w:tmpl w:val="33EA0966"/>
    <w:lvl w:ilvl="0" w:tplc="0B9496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192EDB"/>
    <w:multiLevelType w:val="hybridMultilevel"/>
    <w:tmpl w:val="93049580"/>
    <w:lvl w:ilvl="0" w:tplc="F9DE443C">
      <w:start w:val="1"/>
      <w:numFmt w:val="decimal"/>
      <w:lvlText w:val="%1"/>
      <w:lvlJc w:val="left"/>
      <w:pPr>
        <w:ind w:left="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D9AEF2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D206E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B983D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92CE0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C9849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B9078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208AC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7C62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2" w15:restartNumberingAfterBreak="0">
    <w:nsid w:val="720A2A9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6726D8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6B4C5E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C720655"/>
    <w:multiLevelType w:val="hybridMultilevel"/>
    <w:tmpl w:val="2F5AF5EE"/>
    <w:lvl w:ilvl="0" w:tplc="4D7AB1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7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56"/>
  </w:num>
  <w:num w:numId="3">
    <w:abstractNumId w:val="12"/>
  </w:num>
  <w:num w:numId="4">
    <w:abstractNumId w:val="22"/>
  </w:num>
  <w:num w:numId="5">
    <w:abstractNumId w:val="66"/>
  </w:num>
  <w:num w:numId="6">
    <w:abstractNumId w:val="2"/>
  </w:num>
  <w:num w:numId="7">
    <w:abstractNumId w:val="15"/>
  </w:num>
  <w:num w:numId="8">
    <w:abstractNumId w:val="31"/>
  </w:num>
  <w:num w:numId="9">
    <w:abstractNumId w:val="24"/>
  </w:num>
  <w:num w:numId="10">
    <w:abstractNumId w:val="43"/>
  </w:num>
  <w:num w:numId="11">
    <w:abstractNumId w:val="9"/>
  </w:num>
  <w:num w:numId="12">
    <w:abstractNumId w:val="63"/>
  </w:num>
  <w:num w:numId="13">
    <w:abstractNumId w:val="19"/>
  </w:num>
  <w:num w:numId="14">
    <w:abstractNumId w:val="85"/>
  </w:num>
  <w:num w:numId="15">
    <w:abstractNumId w:val="25"/>
  </w:num>
  <w:num w:numId="16">
    <w:abstractNumId w:val="44"/>
  </w:num>
  <w:num w:numId="17">
    <w:abstractNumId w:val="81"/>
  </w:num>
  <w:num w:numId="18">
    <w:abstractNumId w:val="32"/>
  </w:num>
  <w:num w:numId="19">
    <w:abstractNumId w:val="54"/>
  </w:num>
  <w:num w:numId="20">
    <w:abstractNumId w:val="67"/>
  </w:num>
  <w:num w:numId="21">
    <w:abstractNumId w:val="11"/>
  </w:num>
  <w:num w:numId="22">
    <w:abstractNumId w:val="20"/>
  </w:num>
  <w:num w:numId="23">
    <w:abstractNumId w:val="38"/>
  </w:num>
  <w:num w:numId="24">
    <w:abstractNumId w:val="16"/>
  </w:num>
  <w:num w:numId="25">
    <w:abstractNumId w:val="60"/>
  </w:num>
  <w:num w:numId="26">
    <w:abstractNumId w:val="37"/>
  </w:num>
  <w:num w:numId="27">
    <w:abstractNumId w:val="71"/>
  </w:num>
  <w:num w:numId="28">
    <w:abstractNumId w:val="76"/>
  </w:num>
  <w:num w:numId="29">
    <w:abstractNumId w:val="4"/>
  </w:num>
  <w:num w:numId="30">
    <w:abstractNumId w:val="3"/>
  </w:num>
  <w:num w:numId="31">
    <w:abstractNumId w:val="88"/>
  </w:num>
  <w:num w:numId="32">
    <w:abstractNumId w:val="72"/>
  </w:num>
  <w:num w:numId="33">
    <w:abstractNumId w:val="68"/>
  </w:num>
  <w:num w:numId="34">
    <w:abstractNumId w:val="0"/>
  </w:num>
  <w:num w:numId="35">
    <w:abstractNumId w:val="87"/>
  </w:num>
  <w:num w:numId="36">
    <w:abstractNumId w:val="74"/>
  </w:num>
  <w:num w:numId="37">
    <w:abstractNumId w:val="64"/>
  </w:num>
  <w:num w:numId="38">
    <w:abstractNumId w:val="84"/>
  </w:num>
  <w:num w:numId="39">
    <w:abstractNumId w:val="77"/>
  </w:num>
  <w:num w:numId="40">
    <w:abstractNumId w:val="53"/>
  </w:num>
  <w:num w:numId="41">
    <w:abstractNumId w:val="69"/>
  </w:num>
  <w:num w:numId="42">
    <w:abstractNumId w:val="23"/>
  </w:num>
  <w:num w:numId="43">
    <w:abstractNumId w:val="21"/>
  </w:num>
  <w:num w:numId="44">
    <w:abstractNumId w:val="45"/>
  </w:num>
  <w:num w:numId="45">
    <w:abstractNumId w:val="46"/>
  </w:num>
  <w:num w:numId="46">
    <w:abstractNumId w:val="55"/>
  </w:num>
  <w:num w:numId="47">
    <w:abstractNumId w:val="18"/>
  </w:num>
  <w:num w:numId="48">
    <w:abstractNumId w:val="27"/>
  </w:num>
  <w:num w:numId="49">
    <w:abstractNumId w:val="65"/>
  </w:num>
  <w:num w:numId="50">
    <w:abstractNumId w:val="40"/>
  </w:num>
  <w:num w:numId="51">
    <w:abstractNumId w:val="33"/>
  </w:num>
  <w:num w:numId="52">
    <w:abstractNumId w:val="28"/>
  </w:num>
  <w:num w:numId="53">
    <w:abstractNumId w:val="29"/>
  </w:num>
  <w:num w:numId="54">
    <w:abstractNumId w:val="26"/>
  </w:num>
  <w:num w:numId="55">
    <w:abstractNumId w:val="1"/>
  </w:num>
  <w:num w:numId="56">
    <w:abstractNumId w:val="57"/>
  </w:num>
  <w:num w:numId="57">
    <w:abstractNumId w:val="70"/>
  </w:num>
  <w:num w:numId="58">
    <w:abstractNumId w:val="80"/>
  </w:num>
  <w:num w:numId="59">
    <w:abstractNumId w:val="8"/>
  </w:num>
  <w:num w:numId="60">
    <w:abstractNumId w:val="58"/>
  </w:num>
  <w:num w:numId="61">
    <w:abstractNumId w:val="13"/>
  </w:num>
  <w:num w:numId="62">
    <w:abstractNumId w:val="39"/>
  </w:num>
  <w:num w:numId="63">
    <w:abstractNumId w:val="62"/>
  </w:num>
  <w:num w:numId="64">
    <w:abstractNumId w:val="42"/>
  </w:num>
  <w:num w:numId="65">
    <w:abstractNumId w:val="78"/>
  </w:num>
  <w:num w:numId="66">
    <w:abstractNumId w:val="14"/>
  </w:num>
  <w:num w:numId="67">
    <w:abstractNumId w:val="7"/>
  </w:num>
  <w:num w:numId="68">
    <w:abstractNumId w:val="61"/>
  </w:num>
  <w:num w:numId="69">
    <w:abstractNumId w:val="48"/>
  </w:num>
  <w:num w:numId="70">
    <w:abstractNumId w:val="41"/>
  </w:num>
  <w:num w:numId="71">
    <w:abstractNumId w:val="10"/>
  </w:num>
  <w:num w:numId="72">
    <w:abstractNumId w:val="82"/>
  </w:num>
  <w:num w:numId="73">
    <w:abstractNumId w:val="73"/>
  </w:num>
  <w:num w:numId="74">
    <w:abstractNumId w:val="49"/>
  </w:num>
  <w:num w:numId="75">
    <w:abstractNumId w:val="30"/>
  </w:num>
  <w:num w:numId="76">
    <w:abstractNumId w:val="83"/>
  </w:num>
  <w:num w:numId="77">
    <w:abstractNumId w:val="35"/>
  </w:num>
  <w:num w:numId="78">
    <w:abstractNumId w:val="34"/>
  </w:num>
  <w:num w:numId="79">
    <w:abstractNumId w:val="86"/>
  </w:num>
  <w:num w:numId="80">
    <w:abstractNumId w:val="79"/>
  </w:num>
  <w:num w:numId="81">
    <w:abstractNumId w:val="36"/>
  </w:num>
  <w:num w:numId="82">
    <w:abstractNumId w:val="52"/>
  </w:num>
  <w:num w:numId="83">
    <w:abstractNumId w:val="5"/>
  </w:num>
  <w:num w:numId="84">
    <w:abstractNumId w:val="59"/>
  </w:num>
  <w:num w:numId="85">
    <w:abstractNumId w:val="51"/>
  </w:num>
  <w:num w:numId="86">
    <w:abstractNumId w:val="47"/>
  </w:num>
  <w:num w:numId="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</w:num>
  <w:num w:numId="91">
    <w:abstractNumId w:val="6"/>
  </w:num>
  <w:num w:numId="92">
    <w:abstractNumId w:val="5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56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78B"/>
    <w:rsid w:val="00074C5B"/>
    <w:rsid w:val="000750AD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CEF"/>
    <w:rsid w:val="000B3B46"/>
    <w:rsid w:val="000C5256"/>
    <w:rsid w:val="000C7168"/>
    <w:rsid w:val="000D29FC"/>
    <w:rsid w:val="000E3E7B"/>
    <w:rsid w:val="000E7550"/>
    <w:rsid w:val="000F16FD"/>
    <w:rsid w:val="000F204D"/>
    <w:rsid w:val="000F6ED1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A31"/>
    <w:rsid w:val="001C001A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6672"/>
    <w:rsid w:val="002E041E"/>
    <w:rsid w:val="002E1C5E"/>
    <w:rsid w:val="002E5ECB"/>
    <w:rsid w:val="002E6241"/>
    <w:rsid w:val="002E7788"/>
    <w:rsid w:val="002F06E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D4FA4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4513"/>
    <w:rsid w:val="00405A43"/>
    <w:rsid w:val="00405C01"/>
    <w:rsid w:val="00411A44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3F7B"/>
    <w:rsid w:val="004F6117"/>
    <w:rsid w:val="004F6A7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470F"/>
    <w:rsid w:val="005162F4"/>
    <w:rsid w:val="0051759D"/>
    <w:rsid w:val="00520B5A"/>
    <w:rsid w:val="005227E4"/>
    <w:rsid w:val="0052397C"/>
    <w:rsid w:val="00523B64"/>
    <w:rsid w:val="00523D9C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6004A"/>
    <w:rsid w:val="00560A08"/>
    <w:rsid w:val="00561030"/>
    <w:rsid w:val="00562D3C"/>
    <w:rsid w:val="00562F39"/>
    <w:rsid w:val="00565161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93B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3F5F"/>
    <w:rsid w:val="00785644"/>
    <w:rsid w:val="00787DE5"/>
    <w:rsid w:val="007937EA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800BC1"/>
    <w:rsid w:val="00807570"/>
    <w:rsid w:val="008143BD"/>
    <w:rsid w:val="00816DB7"/>
    <w:rsid w:val="00821A34"/>
    <w:rsid w:val="00823895"/>
    <w:rsid w:val="008279B2"/>
    <w:rsid w:val="0083048A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3DA6"/>
    <w:rsid w:val="00875BFD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8A8"/>
    <w:rsid w:val="008D6AB4"/>
    <w:rsid w:val="008D6B7F"/>
    <w:rsid w:val="008D7B16"/>
    <w:rsid w:val="008D7E7F"/>
    <w:rsid w:val="008F19B7"/>
    <w:rsid w:val="008F1DE6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AB3"/>
    <w:rsid w:val="009E3C77"/>
    <w:rsid w:val="009F2F6E"/>
    <w:rsid w:val="009F5D29"/>
    <w:rsid w:val="00A0106F"/>
    <w:rsid w:val="00A01630"/>
    <w:rsid w:val="00A01EBA"/>
    <w:rsid w:val="00A100A6"/>
    <w:rsid w:val="00A135CD"/>
    <w:rsid w:val="00A21E98"/>
    <w:rsid w:val="00A253BE"/>
    <w:rsid w:val="00A2571C"/>
    <w:rsid w:val="00A2669A"/>
    <w:rsid w:val="00A30184"/>
    <w:rsid w:val="00A30450"/>
    <w:rsid w:val="00A34C76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554"/>
    <w:rsid w:val="00A87E8A"/>
    <w:rsid w:val="00A90D4E"/>
    <w:rsid w:val="00A92815"/>
    <w:rsid w:val="00AA087B"/>
    <w:rsid w:val="00AA3C8E"/>
    <w:rsid w:val="00AA792C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F01A9"/>
    <w:rsid w:val="00AF0C4B"/>
    <w:rsid w:val="00AF0F9D"/>
    <w:rsid w:val="00AF37CE"/>
    <w:rsid w:val="00AF40B2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13AF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56ACD"/>
    <w:rsid w:val="00B61D5F"/>
    <w:rsid w:val="00B628D9"/>
    <w:rsid w:val="00B64F8B"/>
    <w:rsid w:val="00B66C51"/>
    <w:rsid w:val="00B71945"/>
    <w:rsid w:val="00B71CB9"/>
    <w:rsid w:val="00B7388C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509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E1A"/>
    <w:rsid w:val="00BC69F9"/>
    <w:rsid w:val="00BC7DD4"/>
    <w:rsid w:val="00BD3131"/>
    <w:rsid w:val="00BD345A"/>
    <w:rsid w:val="00BD4B3D"/>
    <w:rsid w:val="00BD6BCC"/>
    <w:rsid w:val="00BD6F75"/>
    <w:rsid w:val="00BD6FDB"/>
    <w:rsid w:val="00BD784D"/>
    <w:rsid w:val="00BE51FC"/>
    <w:rsid w:val="00BE604D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6A48"/>
    <w:rsid w:val="00C46D52"/>
    <w:rsid w:val="00C505D8"/>
    <w:rsid w:val="00C50D67"/>
    <w:rsid w:val="00C5279F"/>
    <w:rsid w:val="00C54FF7"/>
    <w:rsid w:val="00C551E5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5E02"/>
    <w:rsid w:val="00D64795"/>
    <w:rsid w:val="00D649DE"/>
    <w:rsid w:val="00D6654A"/>
    <w:rsid w:val="00D702F7"/>
    <w:rsid w:val="00D710FE"/>
    <w:rsid w:val="00D719B0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6FD"/>
    <w:rsid w:val="00DE6B30"/>
    <w:rsid w:val="00DF0333"/>
    <w:rsid w:val="00DF3DD0"/>
    <w:rsid w:val="00DF5E34"/>
    <w:rsid w:val="00DF6A7E"/>
    <w:rsid w:val="00DF724E"/>
    <w:rsid w:val="00DF7929"/>
    <w:rsid w:val="00E028C2"/>
    <w:rsid w:val="00E0390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342F"/>
    <w:rsid w:val="00E45769"/>
    <w:rsid w:val="00E54280"/>
    <w:rsid w:val="00E542E9"/>
    <w:rsid w:val="00E620A3"/>
    <w:rsid w:val="00E623DB"/>
    <w:rsid w:val="00E661C7"/>
    <w:rsid w:val="00E67E78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20BEA"/>
    <w:rsid w:val="00F21006"/>
    <w:rsid w:val="00F21383"/>
    <w:rsid w:val="00F224AA"/>
    <w:rsid w:val="00F25EF8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408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5F9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9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20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6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5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platformazakupowa.pl/pn/rars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latformazakupowa.pl/pn/rars" TargetMode="Externa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p@rars.gov.pl" TargetMode="External"/><Relationship Id="rId20" Type="http://schemas.openxmlformats.org/officeDocument/2006/relationships/hyperlink" Target="mailto:iod@rars.gov.pl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bip.rars.gov.pl/" TargetMode="Externa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mailto:kancelaria@rars.gov.pl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ars.gov.pl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158-C8EF-44ED-9017-F583EF7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25</Pages>
  <Words>7849</Words>
  <Characters>47098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54838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Jankowski Maciej</cp:lastModifiedBy>
  <cp:revision>38</cp:revision>
  <cp:lastPrinted>2022-03-17T06:54:00Z</cp:lastPrinted>
  <dcterms:created xsi:type="dcterms:W3CDTF">2021-09-03T06:04:00Z</dcterms:created>
  <dcterms:modified xsi:type="dcterms:W3CDTF">2022-06-02T10:36:00Z</dcterms:modified>
</cp:coreProperties>
</file>