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4352B0">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4352B0">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4352B0">
      <w:pPr>
        <w:pStyle w:val="Tytu"/>
        <w:rPr>
          <w:rFonts w:ascii="Arial" w:hAnsi="Arial" w:cs="Arial"/>
          <w:color w:val="000000"/>
          <w:sz w:val="28"/>
          <w:szCs w:val="28"/>
          <w:lang w:val="pl-PL"/>
        </w:rPr>
      </w:pPr>
    </w:p>
    <w:p w14:paraId="7C092899" w14:textId="77777777" w:rsidR="00485D67" w:rsidRPr="00224816" w:rsidRDefault="00485D67" w:rsidP="004352B0">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4352B0">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4352B0">
      <w:pPr>
        <w:jc w:val="center"/>
        <w:rPr>
          <w:rFonts w:ascii="Arial" w:hAnsi="Arial" w:cs="Arial"/>
          <w:color w:val="000000"/>
          <w:sz w:val="32"/>
          <w:szCs w:val="32"/>
        </w:rPr>
      </w:pPr>
    </w:p>
    <w:p w14:paraId="308EB604" w14:textId="77777777" w:rsidR="00485D67" w:rsidRPr="00224816" w:rsidRDefault="00485D67" w:rsidP="004352B0">
      <w:pPr>
        <w:jc w:val="center"/>
        <w:rPr>
          <w:rFonts w:ascii="Arial" w:hAnsi="Arial" w:cs="Arial"/>
          <w:color w:val="000000"/>
          <w:sz w:val="32"/>
          <w:szCs w:val="32"/>
        </w:rPr>
      </w:pPr>
    </w:p>
    <w:p w14:paraId="6DE992F0" w14:textId="77777777" w:rsidR="00485D67" w:rsidRPr="00224816" w:rsidRDefault="00485D67" w:rsidP="004352B0">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4352B0">
      <w:pPr>
        <w:jc w:val="center"/>
        <w:rPr>
          <w:rFonts w:ascii="Arial" w:hAnsi="Arial" w:cs="Arial"/>
          <w:b/>
          <w:bCs/>
          <w:color w:val="000000"/>
          <w:sz w:val="32"/>
          <w:szCs w:val="32"/>
        </w:rPr>
      </w:pPr>
    </w:p>
    <w:p w14:paraId="6A7E195A" w14:textId="77777777" w:rsidR="00485D67" w:rsidRPr="00224816" w:rsidRDefault="00485D67" w:rsidP="004352B0">
      <w:pPr>
        <w:spacing w:line="360" w:lineRule="auto"/>
        <w:jc w:val="center"/>
        <w:rPr>
          <w:rFonts w:ascii="Arial" w:hAnsi="Arial" w:cs="Arial"/>
          <w:b/>
          <w:bCs/>
          <w:color w:val="000000"/>
          <w:sz w:val="32"/>
          <w:szCs w:val="32"/>
        </w:rPr>
      </w:pPr>
    </w:p>
    <w:p w14:paraId="029F8E88" w14:textId="77777777" w:rsidR="00485D67" w:rsidRPr="00224816" w:rsidRDefault="00485D67" w:rsidP="004352B0">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B05BA4">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4352B0">
      <w:pPr>
        <w:pStyle w:val="Nagwek7"/>
        <w:spacing w:line="240" w:lineRule="auto"/>
        <w:jc w:val="center"/>
        <w:rPr>
          <w:rFonts w:ascii="Arial" w:hAnsi="Arial" w:cs="Arial"/>
          <w:bCs w:val="0"/>
          <w:color w:val="000000"/>
          <w:spacing w:val="20"/>
          <w:position w:val="2"/>
          <w:sz w:val="52"/>
          <w:szCs w:val="52"/>
          <w:lang w:val="pl-PL"/>
        </w:rPr>
      </w:pPr>
    </w:p>
    <w:p w14:paraId="016EC2FA" w14:textId="7195D411" w:rsidR="007B5A69" w:rsidRPr="00224816" w:rsidRDefault="00485D67" w:rsidP="007B5A69">
      <w:pPr>
        <w:pStyle w:val="Akapitzlist"/>
        <w:tabs>
          <w:tab w:val="left" w:pos="7305"/>
        </w:tabs>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r w:rsidR="00704FE7" w:rsidRPr="00224816">
        <w:rPr>
          <w:rFonts w:ascii="Arial" w:hAnsi="Arial" w:cs="Arial"/>
          <w:b/>
          <w:lang w:eastAsia="ar-SA"/>
        </w:rPr>
        <w:t xml:space="preserve">na </w:t>
      </w:r>
      <w:bookmarkStart w:id="0" w:name="_Hlk102561269"/>
      <w:r w:rsidR="0044694D" w:rsidRPr="00224816">
        <w:rPr>
          <w:rFonts w:ascii="Arial" w:hAnsi="Arial" w:cs="Arial"/>
          <w:b/>
          <w:lang w:eastAsia="ar-SA"/>
        </w:rPr>
        <w:t>wymianę dwóch dźwigów towarowo-osobowych przystosowanych do ruchu osób niepełnosprawnych w budynku Ośrodka Szkolenia Policji (OSzP) w Łodzi zs. w Sieradzu przy ul. Sikorskiego 2</w:t>
      </w:r>
      <w:bookmarkEnd w:id="0"/>
      <w:r w:rsidR="00582CC8" w:rsidRPr="00224816">
        <w:rPr>
          <w:rFonts w:ascii="Arial" w:hAnsi="Arial" w:cs="Arial"/>
          <w:b/>
          <w:lang w:eastAsia="ar-SA"/>
        </w:rPr>
        <w:t xml:space="preserve"> </w:t>
      </w:r>
    </w:p>
    <w:p w14:paraId="113A922B" w14:textId="41449526" w:rsidR="00485D67" w:rsidRPr="00224816" w:rsidRDefault="00C206B0" w:rsidP="007B5A69">
      <w:pPr>
        <w:pStyle w:val="Akapitzlist"/>
        <w:tabs>
          <w:tab w:val="left" w:pos="7305"/>
        </w:tabs>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0244C8" w:rsidRPr="00224816">
        <w:rPr>
          <w:rFonts w:ascii="Arial" w:hAnsi="Arial" w:cs="Arial"/>
          <w:color w:val="000000"/>
        </w:rPr>
        <w:t>18</w:t>
      </w:r>
      <w:r w:rsidR="000D03B0" w:rsidRPr="00224816">
        <w:rPr>
          <w:rFonts w:ascii="Arial" w:hAnsi="Arial" w:cs="Arial"/>
          <w:color w:val="000000"/>
        </w:rPr>
        <w:t>/22/MB</w:t>
      </w:r>
    </w:p>
    <w:p w14:paraId="0F062895" w14:textId="77777777" w:rsidR="00485D67" w:rsidRPr="00224816" w:rsidRDefault="00485D67" w:rsidP="004352B0">
      <w:pPr>
        <w:spacing w:line="360" w:lineRule="auto"/>
        <w:jc w:val="center"/>
        <w:rPr>
          <w:rFonts w:ascii="Arial" w:hAnsi="Arial" w:cs="Arial"/>
          <w:color w:val="000000"/>
          <w:sz w:val="22"/>
          <w:szCs w:val="22"/>
        </w:rPr>
      </w:pPr>
    </w:p>
    <w:p w14:paraId="7A4F9A81" w14:textId="1479AEA5" w:rsidR="00485D67" w:rsidRPr="00224816" w:rsidRDefault="00485D67" w:rsidP="004352B0">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99960327"/>
      <w:r w:rsidR="00C6625C" w:rsidRPr="00224816">
        <w:rPr>
          <w:rFonts w:ascii="Arial" w:hAnsi="Arial" w:cs="Arial"/>
          <w:sz w:val="22"/>
          <w:szCs w:val="22"/>
        </w:rPr>
        <w:t>Dz. U. 20</w:t>
      </w:r>
      <w:r w:rsidR="00EA364C" w:rsidRPr="00224816">
        <w:rPr>
          <w:rFonts w:ascii="Arial" w:hAnsi="Arial" w:cs="Arial"/>
          <w:sz w:val="22"/>
          <w:szCs w:val="22"/>
        </w:rPr>
        <w:t>21</w:t>
      </w:r>
      <w:r w:rsidRPr="00224816">
        <w:rPr>
          <w:rFonts w:ascii="Arial" w:hAnsi="Arial" w:cs="Arial"/>
          <w:sz w:val="22"/>
          <w:szCs w:val="22"/>
        </w:rPr>
        <w:t xml:space="preserve"> r., poz. </w:t>
      </w:r>
      <w:r w:rsidR="00EA364C" w:rsidRPr="00224816">
        <w:rPr>
          <w:rFonts w:ascii="Arial" w:hAnsi="Arial" w:cs="Arial"/>
          <w:sz w:val="22"/>
          <w:szCs w:val="22"/>
        </w:rPr>
        <w:t>112</w:t>
      </w:r>
      <w:r w:rsidR="007B5A69" w:rsidRPr="00224816">
        <w:rPr>
          <w:rFonts w:ascii="Arial" w:hAnsi="Arial" w:cs="Arial"/>
          <w:sz w:val="22"/>
          <w:szCs w:val="22"/>
        </w:rPr>
        <w:t>9</w:t>
      </w:r>
      <w:bookmarkEnd w:id="1"/>
      <w:r w:rsidRPr="00224816">
        <w:rPr>
          <w:rFonts w:ascii="Arial" w:hAnsi="Arial" w:cs="Arial"/>
          <w:sz w:val="22"/>
          <w:szCs w:val="22"/>
        </w:rPr>
        <w:t>)</w:t>
      </w:r>
    </w:p>
    <w:p w14:paraId="5AE73C2A" w14:textId="77777777" w:rsidR="00485D67" w:rsidRPr="00224816" w:rsidRDefault="00485D67" w:rsidP="004352B0">
      <w:pPr>
        <w:spacing w:line="360" w:lineRule="auto"/>
        <w:jc w:val="center"/>
        <w:rPr>
          <w:rFonts w:ascii="Arial" w:hAnsi="Arial" w:cs="Arial"/>
          <w:color w:val="000000"/>
          <w:sz w:val="22"/>
          <w:szCs w:val="22"/>
        </w:rPr>
      </w:pPr>
    </w:p>
    <w:p w14:paraId="73FBEBB3" w14:textId="0D2F1C5B" w:rsidR="00485D67" w:rsidRPr="00224816" w:rsidRDefault="00485D67" w:rsidP="004352B0">
      <w:pPr>
        <w:spacing w:line="360" w:lineRule="auto"/>
        <w:jc w:val="center"/>
        <w:rPr>
          <w:rFonts w:ascii="Arial" w:hAnsi="Arial" w:cs="Arial"/>
          <w:sz w:val="22"/>
          <w:szCs w:val="22"/>
        </w:rPr>
      </w:pPr>
      <w:r w:rsidRPr="00224816">
        <w:rPr>
          <w:rFonts w:ascii="Arial" w:hAnsi="Arial" w:cs="Arial"/>
          <w:sz w:val="22"/>
          <w:szCs w:val="22"/>
        </w:rPr>
        <w:t xml:space="preserve">Specyfikacja </w:t>
      </w:r>
      <w:r w:rsidR="00881E70" w:rsidRPr="00224816">
        <w:rPr>
          <w:rFonts w:ascii="Arial" w:hAnsi="Arial" w:cs="Arial"/>
          <w:sz w:val="22"/>
          <w:szCs w:val="22"/>
        </w:rPr>
        <w:t xml:space="preserve">zawiera </w:t>
      </w:r>
      <w:r w:rsidR="00793F07" w:rsidRPr="00224816">
        <w:rPr>
          <w:rFonts w:ascii="Arial" w:hAnsi="Arial" w:cs="Arial"/>
          <w:sz w:val="22"/>
          <w:szCs w:val="22"/>
        </w:rPr>
        <w:t>1</w:t>
      </w:r>
      <w:r w:rsidR="00FD4CD3" w:rsidRPr="00224816">
        <w:rPr>
          <w:rFonts w:ascii="Arial" w:hAnsi="Arial" w:cs="Arial"/>
          <w:sz w:val="22"/>
          <w:szCs w:val="22"/>
        </w:rPr>
        <w:t>7</w:t>
      </w:r>
      <w:r w:rsidRPr="00224816">
        <w:rPr>
          <w:rFonts w:ascii="Arial" w:hAnsi="Arial" w:cs="Arial"/>
          <w:sz w:val="22"/>
          <w:szCs w:val="22"/>
        </w:rPr>
        <w:t xml:space="preserve"> stron i </w:t>
      </w:r>
      <w:r w:rsidR="00793F07" w:rsidRPr="00224816">
        <w:rPr>
          <w:rFonts w:ascii="Arial" w:hAnsi="Arial" w:cs="Arial"/>
          <w:sz w:val="22"/>
          <w:szCs w:val="22"/>
        </w:rPr>
        <w:t>1</w:t>
      </w:r>
      <w:r w:rsidR="00F14763" w:rsidRPr="00224816">
        <w:rPr>
          <w:rFonts w:ascii="Arial" w:hAnsi="Arial" w:cs="Arial"/>
          <w:sz w:val="22"/>
          <w:szCs w:val="22"/>
        </w:rPr>
        <w:t>2</w:t>
      </w:r>
      <w:r w:rsidRPr="00224816">
        <w:rPr>
          <w:rFonts w:ascii="Arial" w:hAnsi="Arial" w:cs="Arial"/>
          <w:sz w:val="22"/>
          <w:szCs w:val="22"/>
        </w:rPr>
        <w:t xml:space="preserve"> załączników</w:t>
      </w:r>
    </w:p>
    <w:p w14:paraId="228E2711" w14:textId="77777777" w:rsidR="00485D67" w:rsidRPr="00224816" w:rsidRDefault="00485D67" w:rsidP="004352B0">
      <w:pPr>
        <w:pStyle w:val="Tekstpodstawowy"/>
        <w:ind w:left="284" w:hanging="284"/>
        <w:jc w:val="both"/>
        <w:rPr>
          <w:rFonts w:ascii="Arial" w:hAnsi="Arial" w:cs="Arial"/>
          <w:color w:val="FF0000"/>
          <w:lang w:val="pl-PL"/>
        </w:rPr>
      </w:pPr>
    </w:p>
    <w:p w14:paraId="427D8686" w14:textId="77777777" w:rsidR="00485D67" w:rsidRPr="00224816" w:rsidRDefault="00485D67" w:rsidP="004352B0">
      <w:pPr>
        <w:pStyle w:val="Tekstpodstawowy"/>
        <w:ind w:left="284" w:hanging="284"/>
        <w:jc w:val="both"/>
        <w:rPr>
          <w:rFonts w:ascii="Arial" w:hAnsi="Arial" w:cs="Arial"/>
          <w:color w:val="000000"/>
          <w:lang w:val="pl-PL"/>
        </w:rPr>
      </w:pPr>
    </w:p>
    <w:p w14:paraId="649EAA3B" w14:textId="77777777" w:rsidR="00485D67" w:rsidRPr="00224816" w:rsidRDefault="00485D67" w:rsidP="004352B0">
      <w:pPr>
        <w:pStyle w:val="Tekstpodstawowy"/>
        <w:ind w:left="284" w:hanging="284"/>
        <w:jc w:val="both"/>
        <w:rPr>
          <w:rFonts w:ascii="Arial" w:hAnsi="Arial" w:cs="Arial"/>
          <w:color w:val="000000"/>
          <w:lang w:val="pl-PL"/>
        </w:rPr>
      </w:pPr>
    </w:p>
    <w:p w14:paraId="35F57453" w14:textId="77777777" w:rsidR="00485D67" w:rsidRPr="00224816" w:rsidRDefault="00485D67" w:rsidP="004352B0">
      <w:pPr>
        <w:pStyle w:val="Tekstpodstawowy"/>
        <w:ind w:left="284" w:hanging="284"/>
        <w:jc w:val="both"/>
        <w:rPr>
          <w:rFonts w:ascii="Arial" w:hAnsi="Arial" w:cs="Arial"/>
          <w:color w:val="000000"/>
          <w:lang w:val="pl-PL"/>
        </w:rPr>
      </w:pPr>
    </w:p>
    <w:p w14:paraId="247C544B" w14:textId="77777777" w:rsidR="00485D67" w:rsidRPr="00224816" w:rsidRDefault="00485D67" w:rsidP="004352B0">
      <w:pPr>
        <w:pStyle w:val="Tekstpodstawowy"/>
        <w:ind w:left="284" w:hanging="284"/>
        <w:jc w:val="both"/>
        <w:rPr>
          <w:rFonts w:ascii="Arial" w:hAnsi="Arial" w:cs="Arial"/>
          <w:color w:val="000000"/>
          <w:lang w:val="pl-PL"/>
        </w:rPr>
      </w:pPr>
    </w:p>
    <w:p w14:paraId="50BA874E" w14:textId="77777777" w:rsidR="004627AB" w:rsidRPr="00224816" w:rsidRDefault="004627AB" w:rsidP="004352B0">
      <w:pPr>
        <w:pStyle w:val="Tekstpodstawowy"/>
        <w:ind w:left="284" w:hanging="284"/>
        <w:jc w:val="both"/>
        <w:rPr>
          <w:rFonts w:ascii="Arial" w:hAnsi="Arial" w:cs="Arial"/>
          <w:color w:val="000000"/>
          <w:lang w:val="pl-PL"/>
        </w:rPr>
      </w:pPr>
    </w:p>
    <w:p w14:paraId="1EE58ECF" w14:textId="77777777" w:rsidR="004627AB" w:rsidRPr="00224816" w:rsidRDefault="004627AB" w:rsidP="004352B0">
      <w:pPr>
        <w:pStyle w:val="Tekstpodstawowy"/>
        <w:ind w:left="284" w:hanging="284"/>
        <w:jc w:val="both"/>
        <w:rPr>
          <w:rFonts w:ascii="Arial" w:hAnsi="Arial" w:cs="Arial"/>
          <w:color w:val="000000"/>
          <w:lang w:val="pl-PL"/>
        </w:rPr>
      </w:pPr>
    </w:p>
    <w:p w14:paraId="67A45C03" w14:textId="77777777" w:rsidR="005C1549" w:rsidRPr="00224816" w:rsidRDefault="005C1549" w:rsidP="004352B0">
      <w:pPr>
        <w:pStyle w:val="Tekstpodstawowy"/>
        <w:ind w:left="284" w:hanging="284"/>
        <w:jc w:val="both"/>
        <w:rPr>
          <w:rFonts w:ascii="Arial" w:hAnsi="Arial" w:cs="Arial"/>
          <w:color w:val="000000"/>
          <w:lang w:val="pl-PL"/>
        </w:rPr>
      </w:pPr>
    </w:p>
    <w:p w14:paraId="276ABD80" w14:textId="77777777" w:rsidR="0028435A" w:rsidRPr="00224816" w:rsidRDefault="0028435A" w:rsidP="004352B0">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4352B0">
      <w:pPr>
        <w:pStyle w:val="Tekstpodstawowy"/>
        <w:ind w:left="284" w:hanging="284"/>
        <w:jc w:val="both"/>
        <w:rPr>
          <w:rFonts w:ascii="Arial" w:hAnsi="Arial" w:cs="Arial"/>
          <w:color w:val="000000"/>
          <w:sz w:val="20"/>
          <w:szCs w:val="20"/>
          <w:lang w:val="pl-PL"/>
        </w:rPr>
      </w:pPr>
    </w:p>
    <w:p w14:paraId="7980B111" w14:textId="348F458B" w:rsidR="004627AB" w:rsidRPr="00224816" w:rsidRDefault="00485D67" w:rsidP="004352B0">
      <w:pPr>
        <w:pStyle w:val="Tekstpodstawowy"/>
        <w:ind w:left="284" w:hanging="284"/>
        <w:jc w:val="both"/>
        <w:rPr>
          <w:rFonts w:ascii="Arial" w:hAnsi="Arial" w:cs="Arial"/>
          <w:color w:val="000000"/>
          <w:sz w:val="20"/>
          <w:szCs w:val="20"/>
          <w:lang w:val="pl-PL"/>
        </w:rPr>
      </w:pPr>
      <w:r w:rsidRPr="00224816">
        <w:rPr>
          <w:rFonts w:ascii="Arial" w:hAnsi="Arial" w:cs="Arial"/>
          <w:color w:val="000000"/>
          <w:sz w:val="20"/>
          <w:szCs w:val="20"/>
          <w:lang w:val="pl-PL"/>
        </w:rPr>
        <w:t>Specyfikację zatwierdził w dniu</w:t>
      </w:r>
      <w:r w:rsidR="009465D7" w:rsidRPr="00224816">
        <w:rPr>
          <w:rFonts w:ascii="Arial" w:hAnsi="Arial" w:cs="Arial"/>
          <w:color w:val="000000"/>
          <w:sz w:val="20"/>
          <w:szCs w:val="20"/>
          <w:lang w:val="pl-PL"/>
        </w:rPr>
        <w:t xml:space="preserve"> </w:t>
      </w:r>
      <w:r w:rsidR="00BF6B24">
        <w:rPr>
          <w:rFonts w:ascii="Arial" w:hAnsi="Arial" w:cs="Arial"/>
          <w:color w:val="000000"/>
          <w:sz w:val="20"/>
          <w:szCs w:val="20"/>
          <w:lang w:val="pl-PL"/>
        </w:rPr>
        <w:t>03.06.2022r</w:t>
      </w:r>
    </w:p>
    <w:p w14:paraId="5915E49E" w14:textId="77777777" w:rsidR="00485D67" w:rsidRPr="00224816" w:rsidRDefault="00485D67" w:rsidP="004352B0">
      <w:pPr>
        <w:pStyle w:val="Tekstpodstawowy"/>
        <w:ind w:left="284" w:hanging="284"/>
        <w:jc w:val="both"/>
        <w:rPr>
          <w:rFonts w:ascii="Arial" w:hAnsi="Arial" w:cs="Arial"/>
          <w:color w:val="000000"/>
          <w:sz w:val="20"/>
          <w:szCs w:val="20"/>
          <w:lang w:val="pl-PL"/>
        </w:rPr>
      </w:pPr>
      <w:r w:rsidRPr="00224816">
        <w:rPr>
          <w:rFonts w:ascii="Arial" w:hAnsi="Arial" w:cs="Arial"/>
          <w:color w:val="000000"/>
          <w:sz w:val="20"/>
          <w:szCs w:val="20"/>
          <w:lang w:val="pl-PL"/>
        </w:rPr>
        <w:t>Zastępc</w:t>
      </w:r>
      <w:r w:rsidR="003406D0" w:rsidRPr="00224816">
        <w:rPr>
          <w:rFonts w:ascii="Arial" w:hAnsi="Arial" w:cs="Arial"/>
          <w:color w:val="000000"/>
          <w:sz w:val="20"/>
          <w:szCs w:val="20"/>
          <w:lang w:val="pl-PL"/>
        </w:rPr>
        <w:t>a</w:t>
      </w:r>
      <w:r w:rsidRPr="00224816">
        <w:rPr>
          <w:rFonts w:ascii="Arial" w:hAnsi="Arial" w:cs="Arial"/>
          <w:color w:val="000000"/>
          <w:sz w:val="20"/>
          <w:szCs w:val="20"/>
          <w:lang w:val="pl-PL"/>
        </w:rPr>
        <w:t xml:space="preserve"> Komendanta Wojewódzkiego Policji w Łodzi</w:t>
      </w:r>
    </w:p>
    <w:p w14:paraId="37F05C96" w14:textId="05370BD8" w:rsidR="000F7C4C" w:rsidRPr="00224816" w:rsidRDefault="00532A37" w:rsidP="000F7C4C">
      <w:pPr>
        <w:rPr>
          <w:rFonts w:ascii="Arial" w:hAnsi="Arial" w:cs="Arial"/>
          <w:color w:val="FF0000"/>
        </w:rPr>
      </w:pPr>
      <w:r w:rsidRPr="00224816">
        <w:rPr>
          <w:rFonts w:ascii="Arial" w:hAnsi="Arial" w:cs="Arial"/>
          <w:color w:val="000000"/>
        </w:rPr>
        <w:t>/-/ mł. insp. Tomasz Jędrzejowski</w:t>
      </w:r>
    </w:p>
    <w:p w14:paraId="1B1CC282" w14:textId="77777777" w:rsidR="00485D67" w:rsidRPr="00224816" w:rsidRDefault="00485D67" w:rsidP="00366DA9">
      <w:pPr>
        <w:rPr>
          <w:rFonts w:ascii="Arial" w:hAnsi="Arial" w:cs="Arial"/>
          <w:color w:val="000000"/>
        </w:rPr>
      </w:pPr>
    </w:p>
    <w:p w14:paraId="395EAACD" w14:textId="77777777" w:rsidR="008A0DCD" w:rsidRPr="00224816" w:rsidRDefault="008A0DCD" w:rsidP="00366DA9">
      <w:pPr>
        <w:rPr>
          <w:rFonts w:ascii="Arial" w:hAnsi="Arial" w:cs="Arial"/>
          <w:color w:val="000000"/>
        </w:rPr>
      </w:pPr>
    </w:p>
    <w:p w14:paraId="35B37B24" w14:textId="7236DABA" w:rsidR="008A0DCD" w:rsidRPr="00224816" w:rsidRDefault="008A0DCD" w:rsidP="0044694D">
      <w:pPr>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02B17156" w:rsidR="008A0DCD" w:rsidRPr="00224816" w:rsidRDefault="008A0DCD" w:rsidP="00F05511">
      <w:pPr>
        <w:pStyle w:val="Spistreci2"/>
        <w:tabs>
          <w:tab w:val="left" w:pos="660"/>
          <w:tab w:val="right" w:leader="dot" w:pos="8920"/>
        </w:tabs>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BF6B24">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1F38BA44" w:rsidR="008A0DCD" w:rsidRPr="00224816" w:rsidRDefault="00BF6B24" w:rsidP="00F05511">
      <w:pPr>
        <w:pStyle w:val="Spistreci2"/>
        <w:tabs>
          <w:tab w:val="left" w:pos="660"/>
          <w:tab w:val="right" w:leader="dot" w:pos="8920"/>
        </w:tabs>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079C2066" w:rsidR="008A0DCD" w:rsidRPr="00224816" w:rsidRDefault="00BF6B24" w:rsidP="00F05511">
      <w:pPr>
        <w:pStyle w:val="Spistreci2"/>
        <w:tabs>
          <w:tab w:val="left" w:pos="660"/>
          <w:tab w:val="right" w:leader="dot" w:pos="8920"/>
        </w:tabs>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37C96C03" w:rsidR="008A0DCD" w:rsidRPr="00224816" w:rsidRDefault="00BF6B24" w:rsidP="00F05511">
      <w:pPr>
        <w:pStyle w:val="Spistreci2"/>
        <w:tabs>
          <w:tab w:val="left" w:pos="660"/>
          <w:tab w:val="right" w:leader="dot" w:pos="8920"/>
        </w:tabs>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czy Zama</w:t>
        </w:r>
        <w:bookmarkStart w:id="2" w:name="_GoBack"/>
        <w:bookmarkEnd w:id="2"/>
        <w:r w:rsidR="008A0DCD" w:rsidRPr="00224816">
          <w:rPr>
            <w:rStyle w:val="Hipercze"/>
            <w:rFonts w:ascii="Arial" w:hAnsi="Arial" w:cs="Arial"/>
            <w:noProof/>
            <w:sz w:val="20"/>
            <w:szCs w:val="20"/>
          </w:rPr>
          <w:t xml:space="preserve">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7CA235FA" w:rsidR="008A0DCD" w:rsidRPr="00224816" w:rsidRDefault="00BF6B24" w:rsidP="00F05511">
      <w:pPr>
        <w:pStyle w:val="Spistreci2"/>
        <w:tabs>
          <w:tab w:val="left" w:pos="660"/>
          <w:tab w:val="right" w:leader="dot" w:pos="8920"/>
        </w:tabs>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20759C58" w:rsidR="008A0DCD" w:rsidRPr="00224816" w:rsidRDefault="00BF6B24" w:rsidP="00F05511">
      <w:pPr>
        <w:pStyle w:val="Spistreci2"/>
        <w:tabs>
          <w:tab w:val="left" w:pos="660"/>
          <w:tab w:val="right" w:leader="dot" w:pos="8920"/>
        </w:tabs>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75CB209" w14:textId="0283BA04" w:rsidR="008A0DCD" w:rsidRPr="00224816" w:rsidRDefault="00BF6B24" w:rsidP="00F05511">
      <w:pPr>
        <w:pStyle w:val="Spistreci2"/>
        <w:tabs>
          <w:tab w:val="left" w:pos="660"/>
          <w:tab w:val="right" w:leader="dot" w:pos="8920"/>
        </w:tabs>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A26C1C3" w14:textId="6A0BCB1D" w:rsidR="008A0DCD" w:rsidRPr="00224816" w:rsidRDefault="00BF6B24" w:rsidP="00F05511">
      <w:pPr>
        <w:pStyle w:val="Spistreci2"/>
        <w:tabs>
          <w:tab w:val="left" w:pos="660"/>
          <w:tab w:val="right" w:leader="dot" w:pos="8920"/>
        </w:tabs>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BE41C0D" w14:textId="6D96C2A3" w:rsidR="008A0DCD" w:rsidRPr="00224816" w:rsidRDefault="00BF6B24" w:rsidP="00F05511">
      <w:pPr>
        <w:pStyle w:val="Spistreci2"/>
        <w:tabs>
          <w:tab w:val="left" w:pos="660"/>
          <w:tab w:val="right" w:leader="dot" w:pos="8920"/>
        </w:tabs>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6914D9C4" w14:textId="188AD2F0"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5FF31323" w14:textId="29156185"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0B3204E1" w14:textId="3C3A0AE7"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18F1D314" w14:textId="2048162D"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103B679B" w14:textId="51D3810D"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520267C5" w14:textId="49174874"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4153CED4" w14:textId="3F22B18D"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473261D3" w14:textId="40487756"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2DFA814" w14:textId="087CE0B1"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093FEB99" w14:textId="456EE2EC"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743E0872" w14:textId="243894E0"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0AD702A4" w14:textId="7ECC5670"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758CFF8D" w14:textId="714E30A6"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3D34CA58" w14:textId="151C20A0"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2D437134" w14:textId="233B17B1"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0F5AAC90" w14:textId="41063C83"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16</w:t>
        </w:r>
        <w:r w:rsidR="008A0DCD" w:rsidRPr="00224816">
          <w:rPr>
            <w:rFonts w:ascii="Arial" w:hAnsi="Arial" w:cs="Arial"/>
            <w:noProof/>
            <w:webHidden/>
            <w:sz w:val="20"/>
            <w:szCs w:val="20"/>
          </w:rPr>
          <w:fldChar w:fldCharType="end"/>
        </w:r>
      </w:hyperlink>
    </w:p>
    <w:p w14:paraId="249ACD88" w14:textId="33C1DF9E"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16</w:t>
        </w:r>
        <w:r w:rsidR="008A0DCD" w:rsidRPr="00224816">
          <w:rPr>
            <w:rFonts w:ascii="Arial" w:hAnsi="Arial" w:cs="Arial"/>
            <w:noProof/>
            <w:webHidden/>
            <w:sz w:val="20"/>
            <w:szCs w:val="20"/>
          </w:rPr>
          <w:fldChar w:fldCharType="end"/>
        </w:r>
      </w:hyperlink>
    </w:p>
    <w:p w14:paraId="61CB9D3E" w14:textId="0809A5CE"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16</w:t>
        </w:r>
        <w:r w:rsidR="008A0DCD" w:rsidRPr="00224816">
          <w:rPr>
            <w:rFonts w:ascii="Arial" w:hAnsi="Arial" w:cs="Arial"/>
            <w:noProof/>
            <w:webHidden/>
            <w:sz w:val="20"/>
            <w:szCs w:val="20"/>
          </w:rPr>
          <w:fldChar w:fldCharType="end"/>
        </w:r>
      </w:hyperlink>
    </w:p>
    <w:p w14:paraId="5B5C2E43" w14:textId="78A0C0E4" w:rsidR="008A0DCD" w:rsidRPr="00224816" w:rsidRDefault="00BF6B24" w:rsidP="00F05511">
      <w:pPr>
        <w:pStyle w:val="Spistreci2"/>
        <w:tabs>
          <w:tab w:val="left" w:pos="880"/>
          <w:tab w:val="right" w:leader="dot" w:pos="8920"/>
        </w:tabs>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16</w:t>
        </w:r>
        <w:r w:rsidR="008A0DCD" w:rsidRPr="00224816">
          <w:rPr>
            <w:rFonts w:ascii="Arial" w:hAnsi="Arial" w:cs="Arial"/>
            <w:noProof/>
            <w:webHidden/>
            <w:sz w:val="20"/>
            <w:szCs w:val="20"/>
          </w:rPr>
          <w:fldChar w:fldCharType="end"/>
        </w:r>
      </w:hyperlink>
    </w:p>
    <w:p w14:paraId="7A6798E7" w14:textId="1CEE81A9" w:rsidR="008A0DCD" w:rsidRPr="00224816" w:rsidRDefault="00BF6B24" w:rsidP="00096CDC">
      <w:pPr>
        <w:pStyle w:val="Spistreci3"/>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Pr>
            <w:rFonts w:ascii="Arial" w:hAnsi="Arial" w:cs="Arial"/>
            <w:noProof/>
            <w:webHidden/>
            <w:sz w:val="20"/>
            <w:szCs w:val="20"/>
          </w:rPr>
          <w:t>17</w:t>
        </w:r>
        <w:r w:rsidR="008A0DCD" w:rsidRPr="00224816">
          <w:rPr>
            <w:rFonts w:ascii="Arial" w:hAnsi="Arial" w:cs="Arial"/>
            <w:noProof/>
            <w:webHidden/>
            <w:sz w:val="20"/>
            <w:szCs w:val="20"/>
          </w:rPr>
          <w:fldChar w:fldCharType="end"/>
        </w:r>
      </w:hyperlink>
    </w:p>
    <w:p w14:paraId="7361CA94" w14:textId="77777777" w:rsidR="008A0DCD" w:rsidRPr="00224816" w:rsidRDefault="008A0DCD">
      <w:pPr>
        <w:rPr>
          <w:rFonts w:ascii="Arial" w:hAnsi="Arial" w:cs="Arial"/>
        </w:rPr>
      </w:pPr>
      <w:r w:rsidRPr="00224816">
        <w:rPr>
          <w:rFonts w:ascii="Arial" w:hAnsi="Arial" w:cs="Arial"/>
          <w:b/>
          <w:bCs/>
        </w:rPr>
        <w:fldChar w:fldCharType="end"/>
      </w:r>
    </w:p>
    <w:p w14:paraId="09A588EE" w14:textId="77777777" w:rsidR="0028435A" w:rsidRPr="00224816" w:rsidRDefault="0028435A" w:rsidP="00366DA9">
      <w:pPr>
        <w:rPr>
          <w:rFonts w:ascii="Arial" w:hAnsi="Arial" w:cs="Arial"/>
          <w:color w:val="000000"/>
        </w:rPr>
      </w:pPr>
    </w:p>
    <w:p w14:paraId="2E82BB00" w14:textId="77777777" w:rsidR="008A0DCD" w:rsidRPr="00224816" w:rsidRDefault="008A0DCD" w:rsidP="00366DA9">
      <w:pPr>
        <w:rPr>
          <w:rFonts w:ascii="Arial" w:hAnsi="Arial" w:cs="Arial"/>
          <w:color w:val="000000"/>
        </w:rPr>
      </w:pPr>
    </w:p>
    <w:p w14:paraId="684CACBD" w14:textId="77777777" w:rsidR="008A0DCD" w:rsidRPr="00224816" w:rsidRDefault="008A0DCD" w:rsidP="00366DA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476CF9">
      <w:pPr>
        <w:spacing w:line="271"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476CF9">
      <w:pPr>
        <w:spacing w:line="271" w:lineRule="auto"/>
        <w:ind w:left="360" w:firstLine="1341"/>
        <w:jc w:val="both"/>
        <w:rPr>
          <w:rFonts w:ascii="Arial" w:hAnsi="Arial" w:cs="Arial"/>
          <w:color w:val="000000"/>
        </w:rPr>
      </w:pPr>
    </w:p>
    <w:p w14:paraId="2500A3C4" w14:textId="77777777" w:rsidR="00485D67" w:rsidRPr="00224816" w:rsidRDefault="00485D67" w:rsidP="00476CF9">
      <w:pPr>
        <w:pStyle w:val="Nagwek2"/>
        <w:spacing w:line="271"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476CF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476CF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476CF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476CF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476CF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476CF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476CF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476CF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476CF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BF6B24" w:rsidP="00476CF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476CF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476CF9">
            <w:pPr>
              <w:spacing w:line="271"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476CF9">
            <w:pPr>
              <w:spacing w:line="271"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476CF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476CF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476CF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476CF9">
      <w:pPr>
        <w:spacing w:line="271" w:lineRule="auto"/>
        <w:ind w:left="284"/>
        <w:jc w:val="both"/>
        <w:rPr>
          <w:rFonts w:ascii="Arial" w:hAnsi="Arial" w:cs="Arial"/>
          <w:b/>
          <w:bCs/>
          <w:color w:val="000000"/>
        </w:rPr>
      </w:pPr>
    </w:p>
    <w:p w14:paraId="0265B0FB" w14:textId="77777777" w:rsidR="007B5A69" w:rsidRPr="00224816" w:rsidRDefault="007B5A69" w:rsidP="00476CF9">
      <w:pPr>
        <w:pStyle w:val="Nagwek2"/>
        <w:spacing w:line="271"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12433619" w14:textId="77777777" w:rsidR="007B5A69" w:rsidRPr="00224816" w:rsidRDefault="007B5A69" w:rsidP="0093320D">
      <w:pPr>
        <w:numPr>
          <w:ilvl w:val="1"/>
          <w:numId w:val="21"/>
        </w:numPr>
        <w:spacing w:line="271" w:lineRule="auto"/>
        <w:ind w:left="567" w:hanging="567"/>
        <w:jc w:val="both"/>
        <w:rPr>
          <w:rFonts w:ascii="Arial" w:hAnsi="Arial" w:cs="Arial"/>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 </w:t>
      </w:r>
      <w:hyperlink r:id="rId10" w:history="1">
        <w:r w:rsidR="000876E8" w:rsidRPr="00224816">
          <w:rPr>
            <w:rStyle w:val="Hipercze"/>
            <w:rFonts w:ascii="Arial" w:eastAsia="Calibri" w:hAnsi="Arial" w:cs="Arial"/>
            <w:b/>
            <w:lang w:eastAsia="en-US"/>
          </w:rPr>
          <w:t>https://platformazakupowa.pl/pn/kwp_lodz</w:t>
        </w:r>
      </w:hyperlink>
      <w:r w:rsidR="000876E8" w:rsidRPr="00224816">
        <w:rPr>
          <w:rFonts w:ascii="Arial" w:eastAsia="Calibri" w:hAnsi="Arial" w:cs="Arial"/>
          <w:b/>
          <w:lang w:eastAsia="en-US"/>
        </w:rPr>
        <w:t xml:space="preserve"> </w:t>
      </w:r>
      <w:r w:rsidR="000876E8" w:rsidRPr="00224816">
        <w:rPr>
          <w:rFonts w:ascii="Arial" w:eastAsia="Calibri" w:hAnsi="Arial" w:cs="Arial"/>
          <w:lang w:eastAsia="en-US"/>
        </w:rPr>
        <w:t>elektronicznej platformy, pod nazwą wskazaną w tytule postępowania.</w:t>
      </w:r>
    </w:p>
    <w:p w14:paraId="377F174E" w14:textId="77777777" w:rsidR="007B5A69" w:rsidRPr="00224816" w:rsidRDefault="007B5A69" w:rsidP="00476CF9">
      <w:pPr>
        <w:spacing w:line="271" w:lineRule="auto"/>
        <w:ind w:left="284"/>
        <w:jc w:val="both"/>
        <w:rPr>
          <w:rFonts w:ascii="Arial" w:hAnsi="Arial" w:cs="Arial"/>
          <w:b/>
          <w:bCs/>
          <w:color w:val="000000"/>
        </w:rPr>
      </w:pPr>
    </w:p>
    <w:p w14:paraId="21ADDAFD" w14:textId="77777777" w:rsidR="00485D67" w:rsidRPr="00224816" w:rsidRDefault="00485D67" w:rsidP="00476CF9">
      <w:pPr>
        <w:pStyle w:val="Nagwek2"/>
        <w:spacing w:line="271"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25B6D29C" w14:textId="46036125" w:rsidR="004521B8" w:rsidRPr="00224816" w:rsidRDefault="00485D67" w:rsidP="0093320D">
      <w:pPr>
        <w:numPr>
          <w:ilvl w:val="1"/>
          <w:numId w:val="22"/>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EA364C" w:rsidRPr="00224816">
        <w:rPr>
          <w:rFonts w:ascii="Arial" w:hAnsi="Arial" w:cs="Arial"/>
        </w:rPr>
        <w:t>Dz. U. 2021 r., poz. 1129</w:t>
      </w:r>
      <w:r w:rsidR="00936CBB" w:rsidRPr="00224816">
        <w:rPr>
          <w:rFonts w:ascii="Arial" w:hAnsi="Arial" w:cs="Arial"/>
        </w:rPr>
        <w:t>.</w:t>
      </w:r>
      <w:r w:rsidR="007B5A69" w:rsidRPr="00224816">
        <w:rPr>
          <w:rFonts w:ascii="Arial" w:hAnsi="Arial" w:cs="Arial"/>
        </w:rPr>
        <w:t>), zwanej dalej także uPzp.</w:t>
      </w:r>
    </w:p>
    <w:p w14:paraId="71BA7513" w14:textId="4E2ACDC8" w:rsidR="004521B8" w:rsidRPr="00224816" w:rsidRDefault="000876E8" w:rsidP="0093320D">
      <w:pPr>
        <w:numPr>
          <w:ilvl w:val="1"/>
          <w:numId w:val="22"/>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93320D">
      <w:pPr>
        <w:numPr>
          <w:ilvl w:val="1"/>
          <w:numId w:val="22"/>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476CF9">
      <w:pPr>
        <w:spacing w:line="271" w:lineRule="auto"/>
        <w:ind w:left="709"/>
        <w:jc w:val="both"/>
        <w:rPr>
          <w:rFonts w:ascii="Arial" w:hAnsi="Arial" w:cs="Arial"/>
          <w:color w:val="000000"/>
        </w:rPr>
      </w:pPr>
    </w:p>
    <w:p w14:paraId="7AE8A063" w14:textId="4A32696D" w:rsidR="000876E8" w:rsidRPr="00224816" w:rsidRDefault="000876E8" w:rsidP="00476CF9">
      <w:pPr>
        <w:pStyle w:val="Nagwek2"/>
        <w:spacing w:line="271"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93320D">
      <w:pPr>
        <w:numPr>
          <w:ilvl w:val="1"/>
          <w:numId w:val="22"/>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476CF9">
      <w:pPr>
        <w:spacing w:line="271" w:lineRule="auto"/>
        <w:jc w:val="both"/>
        <w:rPr>
          <w:rFonts w:ascii="Arial" w:hAnsi="Arial" w:cs="Arial"/>
          <w:b/>
          <w:bCs/>
          <w:color w:val="000000"/>
          <w:u w:val="single"/>
        </w:rPr>
      </w:pPr>
    </w:p>
    <w:p w14:paraId="0413A918" w14:textId="77777777" w:rsidR="00C13764" w:rsidRPr="00224816" w:rsidRDefault="00485D67" w:rsidP="00476CF9">
      <w:pPr>
        <w:pStyle w:val="Nagwek2"/>
        <w:spacing w:line="271"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014ABCE3" w14:textId="3CEBCBFC" w:rsidR="00F22737" w:rsidRPr="00224816" w:rsidRDefault="009F6FE7" w:rsidP="0093320D">
      <w:pPr>
        <w:pStyle w:val="Akapitzlist"/>
        <w:numPr>
          <w:ilvl w:val="1"/>
          <w:numId w:val="22"/>
        </w:numPr>
        <w:suppressAutoHyphens/>
        <w:spacing w:after="0" w:line="271" w:lineRule="auto"/>
        <w:ind w:left="567" w:hanging="567"/>
        <w:jc w:val="both"/>
        <w:rPr>
          <w:rFonts w:ascii="Arial" w:hAnsi="Arial" w:cs="Arial"/>
          <w:b/>
          <w:lang w:eastAsia="ar-SA"/>
        </w:rPr>
      </w:pPr>
      <w:r w:rsidRPr="00224816">
        <w:rPr>
          <w:rFonts w:ascii="Arial" w:hAnsi="Arial" w:cs="Arial"/>
          <w:sz w:val="20"/>
          <w:szCs w:val="20"/>
        </w:rPr>
        <w:t>Przedmiotem zamówienia jest wymiana dwóch dźwigów towarowo-osobowych przystosowanych do ruchu osób niepełnosprawnych w budynku Ośrodka Szkolenia Policji (OSzP) w Łodzi z siedzibą w Sieradzu przy ul. Sikorskiego 2.</w:t>
      </w:r>
    </w:p>
    <w:p w14:paraId="4E58DBAD" w14:textId="2EA59A3C" w:rsidR="009F6FE7" w:rsidRPr="00224816" w:rsidRDefault="00F22737" w:rsidP="009F6FE7">
      <w:pPr>
        <w:pStyle w:val="Nagwek2"/>
        <w:numPr>
          <w:ilvl w:val="0"/>
          <w:numId w:val="0"/>
        </w:numPr>
        <w:spacing w:line="271" w:lineRule="auto"/>
        <w:ind w:left="207" w:firstLine="360"/>
        <w:rPr>
          <w:rFonts w:eastAsia="Calibri" w:cs="Arial"/>
          <w:b w:val="0"/>
          <w:u w:val="none"/>
          <w:lang w:val="pl-PL"/>
        </w:rPr>
      </w:pPr>
      <w:r w:rsidRPr="00224816">
        <w:rPr>
          <w:rFonts w:eastAsia="Calibri" w:cs="Arial"/>
          <w:b w:val="0"/>
          <w:u w:val="none"/>
          <w:lang w:val="pl-PL"/>
        </w:rPr>
        <w:t>CPV:</w:t>
      </w:r>
      <w:r w:rsidR="009F6FE7" w:rsidRPr="00224816">
        <w:rPr>
          <w:rFonts w:eastAsia="Calibri" w:cs="Arial"/>
          <w:b w:val="0"/>
          <w:u w:val="none"/>
          <w:lang w:val="pl-PL"/>
        </w:rPr>
        <w:tab/>
        <w:t>45000000-7 Roboty budowlane</w:t>
      </w:r>
    </w:p>
    <w:p w14:paraId="41F06413" w14:textId="77777777" w:rsidR="009F6FE7" w:rsidRPr="00224816" w:rsidRDefault="009F6FE7" w:rsidP="009F6FE7">
      <w:pPr>
        <w:pStyle w:val="Nagwek2"/>
        <w:numPr>
          <w:ilvl w:val="0"/>
          <w:numId w:val="0"/>
        </w:numPr>
        <w:spacing w:line="271" w:lineRule="auto"/>
        <w:ind w:left="887" w:firstLine="473"/>
        <w:rPr>
          <w:rFonts w:eastAsia="Calibri" w:cs="Arial"/>
          <w:b w:val="0"/>
          <w:u w:val="none"/>
          <w:lang w:val="pl-PL"/>
        </w:rPr>
      </w:pPr>
      <w:r w:rsidRPr="00224816">
        <w:rPr>
          <w:rFonts w:eastAsia="Calibri" w:cs="Arial"/>
          <w:b w:val="0"/>
          <w:u w:val="none"/>
          <w:lang w:val="pl-PL"/>
        </w:rPr>
        <w:t xml:space="preserve">45313100-5 Instalowanie wind </w:t>
      </w:r>
    </w:p>
    <w:p w14:paraId="3E3BF9C7" w14:textId="77777777" w:rsidR="009F6FE7" w:rsidRPr="00224816" w:rsidRDefault="009F6FE7" w:rsidP="009F6FE7">
      <w:pPr>
        <w:pStyle w:val="Nagwek2"/>
        <w:numPr>
          <w:ilvl w:val="0"/>
          <w:numId w:val="0"/>
        </w:numPr>
        <w:spacing w:line="271" w:lineRule="auto"/>
        <w:ind w:left="887" w:firstLine="473"/>
        <w:rPr>
          <w:rFonts w:eastAsia="Calibri" w:cs="Arial"/>
          <w:b w:val="0"/>
          <w:u w:val="none"/>
          <w:lang w:val="pl-PL"/>
        </w:rPr>
      </w:pPr>
      <w:r w:rsidRPr="00224816">
        <w:rPr>
          <w:rFonts w:eastAsia="Calibri" w:cs="Arial"/>
          <w:b w:val="0"/>
          <w:u w:val="none"/>
          <w:lang w:val="pl-PL"/>
        </w:rPr>
        <w:t>45311000-0 Roboty w zakresie okablowania oraz instalacji elektrycznych</w:t>
      </w:r>
    </w:p>
    <w:p w14:paraId="2B3D08AA" w14:textId="1DEA2F12" w:rsidR="00F22737" w:rsidRPr="00224816" w:rsidRDefault="009F6FE7" w:rsidP="009F6FE7">
      <w:pPr>
        <w:pStyle w:val="Nagwek2"/>
        <w:numPr>
          <w:ilvl w:val="0"/>
          <w:numId w:val="0"/>
        </w:numPr>
        <w:spacing w:line="271" w:lineRule="auto"/>
        <w:ind w:left="774" w:firstLine="586"/>
        <w:rPr>
          <w:rFonts w:cs="Arial"/>
          <w:b w:val="0"/>
          <w:u w:val="none"/>
          <w:lang w:val="pl-PL"/>
        </w:rPr>
      </w:pPr>
      <w:r w:rsidRPr="00224816">
        <w:rPr>
          <w:rFonts w:eastAsia="Calibri" w:cs="Arial"/>
          <w:b w:val="0"/>
          <w:u w:val="none"/>
          <w:lang w:val="pl-PL"/>
        </w:rPr>
        <w:t>50531400-0 Usługi w zakresie napraw i konserwacji dźwigów</w:t>
      </w:r>
    </w:p>
    <w:p w14:paraId="5F821E13" w14:textId="709ECF20" w:rsidR="00F22737" w:rsidRPr="00224816" w:rsidRDefault="009F6FE7" w:rsidP="009F6FE7">
      <w:pPr>
        <w:pStyle w:val="Akapitzlist"/>
        <w:numPr>
          <w:ilvl w:val="1"/>
          <w:numId w:val="22"/>
        </w:numPr>
        <w:suppressAutoHyphens/>
        <w:spacing w:after="0" w:line="271" w:lineRule="auto"/>
        <w:ind w:left="567" w:hanging="567"/>
        <w:jc w:val="both"/>
        <w:rPr>
          <w:rFonts w:ascii="Arial" w:hAnsi="Arial" w:cs="Arial"/>
          <w:sz w:val="20"/>
          <w:szCs w:val="20"/>
          <w:lang w:eastAsia="ar-SA"/>
        </w:rPr>
      </w:pPr>
      <w:r w:rsidRPr="00224816">
        <w:rPr>
          <w:rFonts w:ascii="Arial" w:hAnsi="Arial" w:cs="Arial"/>
          <w:sz w:val="20"/>
          <w:szCs w:val="20"/>
          <w:lang w:eastAsia="ar-SA"/>
        </w:rPr>
        <w:t>Przedmiot zamówienia obejmuje m. in.:</w:t>
      </w:r>
    </w:p>
    <w:p w14:paraId="149775F8" w14:textId="77777777" w:rsidR="009F6FE7" w:rsidRPr="00224816" w:rsidRDefault="009F6FE7" w:rsidP="007174B6">
      <w:pPr>
        <w:pStyle w:val="Akapitzlist"/>
        <w:numPr>
          <w:ilvl w:val="0"/>
          <w:numId w:val="46"/>
        </w:numPr>
        <w:suppressAutoHyphens/>
        <w:spacing w:after="0" w:line="271" w:lineRule="auto"/>
        <w:ind w:left="924" w:hanging="357"/>
        <w:jc w:val="both"/>
        <w:rPr>
          <w:rFonts w:ascii="Arial" w:hAnsi="Arial" w:cs="Arial"/>
          <w:sz w:val="20"/>
          <w:szCs w:val="20"/>
          <w:lang w:eastAsia="ar-SA"/>
        </w:rPr>
      </w:pPr>
      <w:r w:rsidRPr="00224816">
        <w:rPr>
          <w:rFonts w:ascii="Arial" w:hAnsi="Arial" w:cs="Arial"/>
          <w:sz w:val="20"/>
          <w:szCs w:val="20"/>
          <w:lang w:eastAsia="ar-SA"/>
        </w:rPr>
        <w:t xml:space="preserve">demontaż nieczynnej instalacji  elektrycznej oraz dwóch starych urządzeń dźwigowych wraz z ich utylizacją;             </w:t>
      </w:r>
    </w:p>
    <w:p w14:paraId="414D4555" w14:textId="77777777" w:rsidR="009F6FE7" w:rsidRPr="00224816" w:rsidRDefault="009F6FE7" w:rsidP="007174B6">
      <w:pPr>
        <w:pStyle w:val="Akapitzlist"/>
        <w:numPr>
          <w:ilvl w:val="0"/>
          <w:numId w:val="46"/>
        </w:numPr>
        <w:suppressAutoHyphens/>
        <w:spacing w:after="0" w:line="271" w:lineRule="auto"/>
        <w:ind w:left="924" w:hanging="357"/>
        <w:jc w:val="both"/>
        <w:rPr>
          <w:rFonts w:ascii="Arial" w:hAnsi="Arial" w:cs="Arial"/>
          <w:sz w:val="20"/>
          <w:szCs w:val="20"/>
          <w:lang w:eastAsia="ar-SA"/>
        </w:rPr>
      </w:pPr>
      <w:r w:rsidRPr="00224816">
        <w:rPr>
          <w:rFonts w:ascii="Arial" w:hAnsi="Arial" w:cs="Arial"/>
          <w:sz w:val="20"/>
          <w:szCs w:val="20"/>
          <w:lang w:eastAsia="ar-SA"/>
        </w:rPr>
        <w:t>wykonanie robót budowlanych i instalacyjnych (elektrycznych), określonych w dokumentacji projektowej;</w:t>
      </w:r>
    </w:p>
    <w:p w14:paraId="6082C619" w14:textId="1EFF3F15" w:rsidR="009F6FE7" w:rsidRPr="00224816" w:rsidRDefault="009F6FE7" w:rsidP="007174B6">
      <w:pPr>
        <w:pStyle w:val="Akapitzlist"/>
        <w:numPr>
          <w:ilvl w:val="0"/>
          <w:numId w:val="46"/>
        </w:numPr>
        <w:suppressAutoHyphens/>
        <w:spacing w:after="0" w:line="271" w:lineRule="auto"/>
        <w:ind w:left="924" w:hanging="357"/>
        <w:jc w:val="both"/>
        <w:rPr>
          <w:rFonts w:ascii="Arial" w:hAnsi="Arial" w:cs="Arial"/>
          <w:sz w:val="20"/>
          <w:szCs w:val="20"/>
          <w:lang w:eastAsia="ar-SA"/>
        </w:rPr>
      </w:pPr>
      <w:r w:rsidRPr="00224816">
        <w:rPr>
          <w:rFonts w:ascii="Arial" w:hAnsi="Arial" w:cs="Arial"/>
          <w:sz w:val="20"/>
          <w:szCs w:val="20"/>
          <w:lang w:eastAsia="ar-SA"/>
        </w:rPr>
        <w:t xml:space="preserve">dostawa, montaż i uruchomienie fabrycznie nowych dźwigów towarowo -  osobowych </w:t>
      </w:r>
      <w:r w:rsidR="0000213C" w:rsidRPr="00224816">
        <w:rPr>
          <w:rFonts w:ascii="Arial" w:hAnsi="Arial" w:cs="Arial"/>
          <w:sz w:val="20"/>
          <w:szCs w:val="20"/>
          <w:lang w:eastAsia="ar-SA"/>
        </w:rPr>
        <w:t xml:space="preserve">                     </w:t>
      </w:r>
      <w:r w:rsidRPr="00224816">
        <w:rPr>
          <w:rFonts w:ascii="Arial" w:hAnsi="Arial" w:cs="Arial"/>
          <w:sz w:val="20"/>
          <w:szCs w:val="20"/>
          <w:lang w:eastAsia="ar-SA"/>
        </w:rPr>
        <w:t>o napędzie elektrycznym wraz z uporządkowaniem terenu;</w:t>
      </w:r>
    </w:p>
    <w:p w14:paraId="27442CD6" w14:textId="12856397" w:rsidR="009F6FE7" w:rsidRPr="00224816" w:rsidRDefault="009F6FE7" w:rsidP="007174B6">
      <w:pPr>
        <w:pStyle w:val="Akapitzlist"/>
        <w:numPr>
          <w:ilvl w:val="0"/>
          <w:numId w:val="46"/>
        </w:numPr>
        <w:suppressAutoHyphens/>
        <w:spacing w:after="0" w:line="271" w:lineRule="auto"/>
        <w:ind w:left="924" w:hanging="357"/>
        <w:jc w:val="both"/>
        <w:rPr>
          <w:rFonts w:ascii="Arial" w:hAnsi="Arial" w:cs="Arial"/>
          <w:sz w:val="20"/>
          <w:szCs w:val="20"/>
          <w:lang w:eastAsia="ar-SA"/>
        </w:rPr>
      </w:pPr>
      <w:r w:rsidRPr="00224816">
        <w:rPr>
          <w:rFonts w:ascii="Arial" w:hAnsi="Arial" w:cs="Arial"/>
          <w:sz w:val="20"/>
          <w:szCs w:val="20"/>
          <w:lang w:eastAsia="ar-SA"/>
        </w:rPr>
        <w:t>uzyskanie wszelkich zgód i pozwoleń zezwalających na eksploatację (użytkowanie) zamontowanych dźwigów zgodnie z obowiązującymi przepisami prawa, w tym uzyskanie decyzji Urzędu Dozoru Technicznego (UDT)</w:t>
      </w:r>
      <w:r w:rsidR="00C37421" w:rsidRPr="00224816">
        <w:rPr>
          <w:rFonts w:ascii="Arial" w:hAnsi="Arial" w:cs="Arial"/>
          <w:sz w:val="20"/>
          <w:szCs w:val="20"/>
          <w:lang w:eastAsia="ar-SA"/>
        </w:rPr>
        <w:t xml:space="preserve"> oraz uzyskanie zapisu w książce rewizyjnej </w:t>
      </w:r>
      <w:r w:rsidR="0000213C" w:rsidRPr="00224816">
        <w:rPr>
          <w:rFonts w:ascii="Arial" w:hAnsi="Arial" w:cs="Arial"/>
          <w:sz w:val="20"/>
          <w:szCs w:val="20"/>
          <w:lang w:eastAsia="ar-SA"/>
        </w:rPr>
        <w:t xml:space="preserve">                            </w:t>
      </w:r>
      <w:r w:rsidR="00C37421" w:rsidRPr="00224816">
        <w:rPr>
          <w:rFonts w:ascii="Arial" w:hAnsi="Arial" w:cs="Arial"/>
          <w:sz w:val="20"/>
          <w:szCs w:val="20"/>
          <w:lang w:eastAsia="ar-SA"/>
        </w:rPr>
        <w:t xml:space="preserve">o </w:t>
      </w:r>
      <w:r w:rsidR="0000213C" w:rsidRPr="00224816">
        <w:rPr>
          <w:rFonts w:ascii="Arial" w:hAnsi="Arial" w:cs="Arial"/>
          <w:sz w:val="20"/>
          <w:szCs w:val="20"/>
          <w:u w:val="single"/>
          <w:lang w:eastAsia="ar-SA"/>
        </w:rPr>
        <w:t>resursie urządzenia</w:t>
      </w:r>
      <w:r w:rsidR="009D3608" w:rsidRPr="00224816">
        <w:rPr>
          <w:rFonts w:ascii="Arial" w:hAnsi="Arial" w:cs="Arial"/>
          <w:sz w:val="20"/>
          <w:szCs w:val="20"/>
          <w:u w:val="single"/>
          <w:lang w:eastAsia="ar-SA"/>
        </w:rPr>
        <w:t>;</w:t>
      </w:r>
    </w:p>
    <w:p w14:paraId="177CFF5B" w14:textId="4293F98C" w:rsidR="009F6FE7" w:rsidRPr="00224816" w:rsidRDefault="009F6FE7" w:rsidP="007174B6">
      <w:pPr>
        <w:pStyle w:val="Akapitzlist"/>
        <w:numPr>
          <w:ilvl w:val="0"/>
          <w:numId w:val="46"/>
        </w:numPr>
        <w:suppressAutoHyphens/>
        <w:spacing w:after="0" w:line="271" w:lineRule="auto"/>
        <w:ind w:left="924" w:hanging="357"/>
        <w:jc w:val="both"/>
        <w:rPr>
          <w:rFonts w:ascii="Arial" w:hAnsi="Arial" w:cs="Arial"/>
          <w:sz w:val="20"/>
          <w:szCs w:val="20"/>
          <w:lang w:eastAsia="ar-SA"/>
        </w:rPr>
      </w:pPr>
      <w:r w:rsidRPr="00224816">
        <w:rPr>
          <w:rFonts w:ascii="Arial" w:hAnsi="Arial" w:cs="Arial"/>
          <w:sz w:val="20"/>
          <w:szCs w:val="20"/>
          <w:lang w:eastAsia="ar-SA"/>
        </w:rPr>
        <w:lastRenderedPageBreak/>
        <w:t>konserwację wraz z naprawą wymienionych dźwigów oraz usuwanie awarii w okresie udzielonej gwarancji.</w:t>
      </w:r>
      <w:r w:rsidR="001C622D" w:rsidRPr="00224816">
        <w:rPr>
          <w:rFonts w:ascii="Arial" w:hAnsi="Arial" w:cs="Arial"/>
          <w:sz w:val="20"/>
          <w:szCs w:val="20"/>
          <w:lang w:eastAsia="ar-SA"/>
        </w:rPr>
        <w:t xml:space="preserve">, </w:t>
      </w:r>
      <w:bookmarkStart w:id="8" w:name="_Hlk104543215"/>
      <w:r w:rsidR="00AC6C8B" w:rsidRPr="00224816">
        <w:rPr>
          <w:rFonts w:ascii="Arial" w:hAnsi="Arial" w:cs="Arial"/>
          <w:sz w:val="20"/>
          <w:szCs w:val="20"/>
          <w:lang w:eastAsia="ar-SA"/>
        </w:rPr>
        <w:t>polegające na</w:t>
      </w:r>
      <w:r w:rsidR="001C622D" w:rsidRPr="00224816">
        <w:rPr>
          <w:rFonts w:ascii="Arial" w:hAnsi="Arial" w:cs="Arial"/>
          <w:sz w:val="20"/>
          <w:szCs w:val="20"/>
          <w:lang w:eastAsia="ar-SA"/>
        </w:rPr>
        <w:t>:</w:t>
      </w:r>
    </w:p>
    <w:p w14:paraId="7A3CCFCA" w14:textId="272CBB67" w:rsidR="001C622D" w:rsidRPr="00224816" w:rsidRDefault="00F219F1" w:rsidP="000363D8">
      <w:pPr>
        <w:pStyle w:val="Akapitzlist"/>
        <w:numPr>
          <w:ilvl w:val="0"/>
          <w:numId w:val="68"/>
        </w:numPr>
        <w:suppressAutoHyphens/>
        <w:spacing w:after="0" w:line="271" w:lineRule="auto"/>
        <w:jc w:val="both"/>
        <w:rPr>
          <w:rFonts w:ascii="Arial" w:hAnsi="Arial" w:cs="Arial"/>
          <w:sz w:val="20"/>
          <w:szCs w:val="20"/>
          <w:lang w:eastAsia="ar-SA"/>
        </w:rPr>
      </w:pPr>
      <w:r w:rsidRPr="00224816">
        <w:rPr>
          <w:rFonts w:ascii="Arial" w:hAnsi="Arial" w:cs="Arial"/>
          <w:sz w:val="20"/>
          <w:szCs w:val="20"/>
          <w:lang w:eastAsia="ar-SA"/>
        </w:rPr>
        <w:t>konserwacji – zespół czynności służący utrzymaniu urządzeń w pełnej sprawności technicznej bez konieczności przeprowadzenia napraw, które mają na celu usuwanie na bieżąco nieprawidłowości w ich działaniu i które powinny być wykonywane zgodnie z obowiązującymi przepisami, PN i instrukcjami serwisowymi producenta;</w:t>
      </w:r>
    </w:p>
    <w:p w14:paraId="59321654" w14:textId="410FBEAF" w:rsidR="00573B57" w:rsidRPr="00224816" w:rsidRDefault="00F006BF" w:rsidP="000363D8">
      <w:pPr>
        <w:pStyle w:val="Akapitzlist"/>
        <w:numPr>
          <w:ilvl w:val="0"/>
          <w:numId w:val="68"/>
        </w:numPr>
        <w:suppressAutoHyphens/>
        <w:spacing w:after="0" w:line="271" w:lineRule="auto"/>
        <w:jc w:val="both"/>
        <w:rPr>
          <w:rFonts w:ascii="Arial" w:hAnsi="Arial" w:cs="Arial"/>
          <w:sz w:val="20"/>
          <w:szCs w:val="20"/>
          <w:lang w:eastAsia="ar-SA"/>
        </w:rPr>
      </w:pPr>
      <w:r w:rsidRPr="00224816">
        <w:rPr>
          <w:rFonts w:ascii="Arial" w:hAnsi="Arial" w:cs="Arial"/>
          <w:sz w:val="20"/>
          <w:szCs w:val="20"/>
          <w:lang w:eastAsia="ar-SA"/>
        </w:rPr>
        <w:t>bieżące</w:t>
      </w:r>
      <w:r w:rsidR="00AC6C8B" w:rsidRPr="00224816">
        <w:rPr>
          <w:rFonts w:ascii="Arial" w:hAnsi="Arial" w:cs="Arial"/>
          <w:sz w:val="20"/>
          <w:szCs w:val="20"/>
          <w:lang w:eastAsia="ar-SA"/>
        </w:rPr>
        <w:t>j naprawie</w:t>
      </w:r>
      <w:r w:rsidRPr="00224816">
        <w:rPr>
          <w:rFonts w:ascii="Arial" w:hAnsi="Arial" w:cs="Arial"/>
          <w:sz w:val="20"/>
          <w:szCs w:val="20"/>
          <w:lang w:eastAsia="ar-SA"/>
        </w:rPr>
        <w:t xml:space="preserve"> – zespół czynności , których celem </w:t>
      </w:r>
      <w:r w:rsidR="002978BB" w:rsidRPr="00224816">
        <w:rPr>
          <w:rFonts w:ascii="Arial" w:hAnsi="Arial" w:cs="Arial"/>
          <w:sz w:val="20"/>
          <w:szCs w:val="20"/>
          <w:lang w:eastAsia="ar-SA"/>
        </w:rPr>
        <w:t xml:space="preserve">jest przywrócenie </w:t>
      </w:r>
      <w:r w:rsidR="00573B57" w:rsidRPr="00224816">
        <w:rPr>
          <w:rFonts w:ascii="Arial" w:hAnsi="Arial" w:cs="Arial"/>
          <w:sz w:val="20"/>
          <w:szCs w:val="20"/>
          <w:lang w:eastAsia="ar-SA"/>
        </w:rPr>
        <w:t xml:space="preserve"> sprawności technicznej urządzeń i instalacji elektrycznej, obejmującej wymianę względnie naprawę części/zespołów o porównywalnych parametrach, po wcześniejszym zgłoszeniu do </w:t>
      </w:r>
      <w:r w:rsidR="00F171B0" w:rsidRPr="00224816">
        <w:rPr>
          <w:rFonts w:ascii="Arial" w:hAnsi="Arial" w:cs="Arial"/>
          <w:sz w:val="20"/>
          <w:szCs w:val="20"/>
          <w:lang w:eastAsia="ar-SA"/>
        </w:rPr>
        <w:t xml:space="preserve">osoby ze strony </w:t>
      </w:r>
      <w:r w:rsidR="00573B57" w:rsidRPr="00224816">
        <w:rPr>
          <w:rFonts w:ascii="Arial" w:hAnsi="Arial" w:cs="Arial"/>
          <w:sz w:val="20"/>
          <w:szCs w:val="20"/>
          <w:lang w:eastAsia="ar-SA"/>
        </w:rPr>
        <w:t>Zamawiająceg</w:t>
      </w:r>
      <w:r w:rsidR="00F171B0" w:rsidRPr="00224816">
        <w:rPr>
          <w:rFonts w:ascii="Arial" w:hAnsi="Arial" w:cs="Arial"/>
          <w:sz w:val="20"/>
          <w:szCs w:val="20"/>
          <w:lang w:eastAsia="ar-SA"/>
        </w:rPr>
        <w:t>o odpowiedzialnej za realizacje umowy;</w:t>
      </w:r>
    </w:p>
    <w:p w14:paraId="00BE7BFD" w14:textId="0421F888" w:rsidR="00F006BF" w:rsidRPr="00224816" w:rsidRDefault="00573B57" w:rsidP="000363D8">
      <w:pPr>
        <w:pStyle w:val="Akapitzlist"/>
        <w:numPr>
          <w:ilvl w:val="0"/>
          <w:numId w:val="68"/>
        </w:numPr>
        <w:suppressAutoHyphens/>
        <w:spacing w:after="0" w:line="271" w:lineRule="auto"/>
        <w:jc w:val="both"/>
        <w:rPr>
          <w:rFonts w:ascii="Arial" w:hAnsi="Arial" w:cs="Arial"/>
          <w:sz w:val="20"/>
          <w:szCs w:val="20"/>
          <w:lang w:eastAsia="ar-SA"/>
        </w:rPr>
      </w:pPr>
      <w:r w:rsidRPr="00224816">
        <w:rPr>
          <w:rFonts w:ascii="Arial" w:hAnsi="Arial" w:cs="Arial"/>
          <w:sz w:val="20"/>
          <w:szCs w:val="20"/>
          <w:lang w:eastAsia="ar-SA"/>
        </w:rPr>
        <w:t>usunięciu awarii – podjęcie  czynności naprawczych związanych z usunięciem awarii urządzeń/instalacji elektrycznej</w:t>
      </w:r>
      <w:r w:rsidR="00493910" w:rsidRPr="00224816">
        <w:rPr>
          <w:rFonts w:ascii="Arial" w:hAnsi="Arial" w:cs="Arial"/>
          <w:sz w:val="20"/>
          <w:szCs w:val="20"/>
          <w:lang w:eastAsia="ar-SA"/>
        </w:rPr>
        <w:t xml:space="preserve">, po wcześniejszym zgłoszeniu do Zamawiającego </w:t>
      </w:r>
      <w:r w:rsidR="00F171B0" w:rsidRPr="00224816">
        <w:rPr>
          <w:rFonts w:ascii="Arial" w:hAnsi="Arial" w:cs="Arial"/>
          <w:sz w:val="20"/>
          <w:szCs w:val="20"/>
          <w:lang w:eastAsia="ar-SA"/>
        </w:rPr>
        <w:t xml:space="preserve">                       </w:t>
      </w:r>
      <w:r w:rsidR="00493910" w:rsidRPr="00224816">
        <w:rPr>
          <w:rFonts w:ascii="Arial" w:hAnsi="Arial" w:cs="Arial"/>
          <w:sz w:val="20"/>
          <w:szCs w:val="20"/>
          <w:lang w:eastAsia="ar-SA"/>
        </w:rPr>
        <w:t>i uzyskaniu jego zgody na ww. czynności.</w:t>
      </w:r>
    </w:p>
    <w:p w14:paraId="15756618" w14:textId="0043EA57" w:rsidR="00493910" w:rsidRPr="00224816" w:rsidRDefault="00F171B0" w:rsidP="000363D8">
      <w:pPr>
        <w:pStyle w:val="Akapitzlist"/>
        <w:numPr>
          <w:ilvl w:val="0"/>
          <w:numId w:val="68"/>
        </w:numPr>
        <w:suppressAutoHyphens/>
        <w:spacing w:after="0" w:line="271" w:lineRule="auto"/>
        <w:jc w:val="both"/>
        <w:rPr>
          <w:rFonts w:ascii="Arial" w:hAnsi="Arial" w:cs="Arial"/>
          <w:sz w:val="20"/>
          <w:szCs w:val="20"/>
          <w:lang w:eastAsia="ar-SA"/>
        </w:rPr>
      </w:pPr>
      <w:r w:rsidRPr="00224816">
        <w:rPr>
          <w:rFonts w:ascii="Arial" w:hAnsi="Arial" w:cs="Arial"/>
          <w:sz w:val="20"/>
          <w:szCs w:val="20"/>
          <w:lang w:eastAsia="ar-SA"/>
        </w:rPr>
        <w:t xml:space="preserve">wszelkie </w:t>
      </w:r>
      <w:r w:rsidR="00493910" w:rsidRPr="00224816">
        <w:rPr>
          <w:rFonts w:ascii="Arial" w:hAnsi="Arial" w:cs="Arial"/>
          <w:sz w:val="20"/>
          <w:szCs w:val="20"/>
          <w:lang w:eastAsia="ar-SA"/>
        </w:rPr>
        <w:t>koszt</w:t>
      </w:r>
      <w:r w:rsidRPr="00224816">
        <w:rPr>
          <w:rFonts w:ascii="Arial" w:hAnsi="Arial" w:cs="Arial"/>
          <w:sz w:val="20"/>
          <w:szCs w:val="20"/>
          <w:lang w:eastAsia="ar-SA"/>
        </w:rPr>
        <w:t>y</w:t>
      </w:r>
      <w:r w:rsidR="00493910" w:rsidRPr="00224816">
        <w:rPr>
          <w:rFonts w:ascii="Arial" w:hAnsi="Arial" w:cs="Arial"/>
          <w:sz w:val="20"/>
          <w:szCs w:val="20"/>
          <w:lang w:eastAsia="ar-SA"/>
        </w:rPr>
        <w:t xml:space="preserve"> związan</w:t>
      </w:r>
      <w:r w:rsidRPr="00224816">
        <w:rPr>
          <w:rFonts w:ascii="Arial" w:hAnsi="Arial" w:cs="Arial"/>
          <w:sz w:val="20"/>
          <w:szCs w:val="20"/>
          <w:lang w:eastAsia="ar-SA"/>
        </w:rPr>
        <w:t>e</w:t>
      </w:r>
      <w:r w:rsidR="00493910" w:rsidRPr="00224816">
        <w:rPr>
          <w:rFonts w:ascii="Arial" w:hAnsi="Arial" w:cs="Arial"/>
          <w:sz w:val="20"/>
          <w:szCs w:val="20"/>
          <w:lang w:eastAsia="ar-SA"/>
        </w:rPr>
        <w:t xml:space="preserve"> z bieżącą naprawą </w:t>
      </w:r>
      <w:r w:rsidRPr="00224816">
        <w:rPr>
          <w:rFonts w:ascii="Arial" w:hAnsi="Arial" w:cs="Arial"/>
          <w:sz w:val="20"/>
          <w:szCs w:val="20"/>
          <w:lang w:eastAsia="ar-SA"/>
        </w:rPr>
        <w:t>lub usuwaniem awarii (w tym m. in. koszty wymienionych części) ponosi Wykonawca, co należy uwzględnić w Formularzu cenowym - załączniku nr 2 do SWZ.</w:t>
      </w:r>
    </w:p>
    <w:bookmarkEnd w:id="8"/>
    <w:p w14:paraId="2265A453" w14:textId="0E36E9EE" w:rsidR="009F6FE7" w:rsidRPr="00224816" w:rsidRDefault="009F6FE7" w:rsidP="007174B6">
      <w:pPr>
        <w:pStyle w:val="Akapitzlist"/>
        <w:numPr>
          <w:ilvl w:val="0"/>
          <w:numId w:val="24"/>
        </w:numPr>
        <w:spacing w:after="0" w:line="271" w:lineRule="auto"/>
        <w:jc w:val="both"/>
        <w:rPr>
          <w:rFonts w:ascii="Arial" w:hAnsi="Arial" w:cs="Arial"/>
          <w:color w:val="00B0F0"/>
          <w:sz w:val="20"/>
          <w:szCs w:val="20"/>
          <w:lang w:eastAsia="ar-SA"/>
        </w:rPr>
      </w:pPr>
      <w:r w:rsidRPr="00224816">
        <w:rPr>
          <w:rFonts w:ascii="Arial" w:hAnsi="Arial" w:cs="Arial"/>
          <w:sz w:val="20"/>
          <w:szCs w:val="20"/>
          <w:lang w:eastAsia="ar-SA"/>
        </w:rPr>
        <w:t>Wykonawca zobowiązany jest zapewnić do kierowania prowadzonymi pracami wykonawczymi osoby ze stosownymi uprawnieniami budowlanymi oraz aktualnym zaświadczeniem do właściwej Izby Samorządu Zawodowego w specjalności konstrukcyjn</w:t>
      </w:r>
      <w:r w:rsidR="00FD4CD3" w:rsidRPr="00224816">
        <w:rPr>
          <w:rFonts w:ascii="Arial" w:hAnsi="Arial" w:cs="Arial"/>
          <w:sz w:val="20"/>
          <w:szCs w:val="20"/>
          <w:lang w:eastAsia="ar-SA"/>
        </w:rPr>
        <w:t>o-</w:t>
      </w:r>
      <w:r w:rsidRPr="00224816">
        <w:rPr>
          <w:rFonts w:ascii="Arial" w:hAnsi="Arial" w:cs="Arial"/>
          <w:sz w:val="20"/>
          <w:szCs w:val="20"/>
          <w:lang w:eastAsia="ar-SA"/>
        </w:rPr>
        <w:t xml:space="preserve">budowlanej i </w:t>
      </w:r>
      <w:r w:rsidR="003B4A40" w:rsidRPr="00224816">
        <w:rPr>
          <w:rFonts w:ascii="Arial" w:hAnsi="Arial" w:cs="Arial"/>
          <w:sz w:val="20"/>
          <w:szCs w:val="20"/>
          <w:lang w:eastAsia="ar-SA"/>
        </w:rPr>
        <w:t>instalacji urządzeń elektrycznych</w:t>
      </w:r>
      <w:r w:rsidR="00084576" w:rsidRPr="00224816">
        <w:rPr>
          <w:rFonts w:ascii="Arial" w:hAnsi="Arial" w:cs="Arial"/>
          <w:color w:val="00B0F0"/>
          <w:sz w:val="20"/>
          <w:szCs w:val="20"/>
          <w:lang w:eastAsia="ar-SA"/>
        </w:rPr>
        <w:t>.</w:t>
      </w:r>
    </w:p>
    <w:p w14:paraId="2268E51F" w14:textId="0B078D86" w:rsidR="009F6FE7" w:rsidRPr="00224816" w:rsidRDefault="009F6FE7" w:rsidP="007174B6">
      <w:pPr>
        <w:pStyle w:val="Akapitzlist"/>
        <w:numPr>
          <w:ilvl w:val="0"/>
          <w:numId w:val="24"/>
        </w:numPr>
        <w:spacing w:after="0" w:line="271" w:lineRule="auto"/>
        <w:jc w:val="both"/>
        <w:rPr>
          <w:rFonts w:ascii="Arial" w:hAnsi="Arial" w:cs="Arial"/>
          <w:sz w:val="20"/>
          <w:szCs w:val="20"/>
          <w:lang w:eastAsia="ar-SA"/>
        </w:rPr>
      </w:pPr>
      <w:r w:rsidRPr="00224816">
        <w:rPr>
          <w:rFonts w:ascii="Arial" w:hAnsi="Arial" w:cs="Arial"/>
          <w:sz w:val="20"/>
          <w:szCs w:val="20"/>
          <w:lang w:eastAsia="ar-SA"/>
        </w:rPr>
        <w:t>Roboty budowlane będą prowadzone na obiekcie czynnym, w związku z tym Wykonawca powinien tak przewidzieć roboty, aby nie powodowało to zakłócenia w funkcjonowaniu jednostki i dezorganizacji pracy. Należy zachować wszelkie warunki bezpieczeństwa i higieny pracy oraz p-poż. wymagane  obowiązującymi przepisami. Po zakończeniu prac w danym dniu należy dokonać robót porządkowych. Nie należy zostawiać sprzętu, materiałów budowlanych itp. na korytarzach i innych miejscach</w:t>
      </w:r>
      <w:r w:rsidR="006346F3" w:rsidRPr="00224816">
        <w:rPr>
          <w:rFonts w:ascii="Arial" w:hAnsi="Arial" w:cs="Arial"/>
          <w:sz w:val="20"/>
          <w:szCs w:val="20"/>
          <w:lang w:eastAsia="ar-SA"/>
        </w:rPr>
        <w:t xml:space="preserve"> </w:t>
      </w:r>
      <w:r w:rsidRPr="00224816">
        <w:rPr>
          <w:rFonts w:ascii="Arial" w:hAnsi="Arial" w:cs="Arial"/>
          <w:sz w:val="20"/>
          <w:szCs w:val="20"/>
          <w:lang w:eastAsia="ar-SA"/>
        </w:rPr>
        <w:t>w sposób mogący ograniczać ich dostępność i swobodne poruszanie się pracowników.</w:t>
      </w:r>
    </w:p>
    <w:p w14:paraId="2196AFBB" w14:textId="1A5B686A" w:rsidR="006346F3" w:rsidRPr="00224816" w:rsidRDefault="009F6FE7" w:rsidP="007174B6">
      <w:pPr>
        <w:pStyle w:val="Akapitzlist"/>
        <w:numPr>
          <w:ilvl w:val="0"/>
          <w:numId w:val="24"/>
        </w:numPr>
        <w:spacing w:after="0" w:line="271" w:lineRule="auto"/>
        <w:jc w:val="both"/>
        <w:rPr>
          <w:rFonts w:ascii="Arial" w:hAnsi="Arial" w:cs="Arial"/>
          <w:sz w:val="20"/>
          <w:szCs w:val="20"/>
          <w:lang w:eastAsia="ar-SA"/>
        </w:rPr>
      </w:pPr>
      <w:r w:rsidRPr="00224816">
        <w:rPr>
          <w:rFonts w:ascii="Arial" w:hAnsi="Arial" w:cs="Arial"/>
          <w:sz w:val="20"/>
          <w:szCs w:val="20"/>
          <w:lang w:eastAsia="ar-SA"/>
        </w:rPr>
        <w:t>Szczegółowe warunki wykonania i realizacji przedmiotu zamówienia zostały określone</w:t>
      </w:r>
      <w:r w:rsidR="0048498B" w:rsidRPr="00224816">
        <w:rPr>
          <w:rFonts w:ascii="Arial" w:hAnsi="Arial" w:cs="Arial"/>
          <w:sz w:val="20"/>
          <w:szCs w:val="20"/>
          <w:lang w:eastAsia="ar-SA"/>
        </w:rPr>
        <w:t xml:space="preserve">                         </w:t>
      </w:r>
      <w:r w:rsidRPr="00224816">
        <w:rPr>
          <w:rFonts w:ascii="Arial" w:hAnsi="Arial" w:cs="Arial"/>
          <w:sz w:val="20"/>
          <w:szCs w:val="20"/>
          <w:lang w:eastAsia="ar-SA"/>
        </w:rPr>
        <w:t xml:space="preserve"> w dokumentacji projektowej i we wzorze umowy - </w:t>
      </w:r>
      <w:r w:rsidR="006346F3" w:rsidRPr="00224816">
        <w:rPr>
          <w:rFonts w:ascii="Arial" w:hAnsi="Arial" w:cs="Arial"/>
          <w:sz w:val="20"/>
          <w:szCs w:val="20"/>
          <w:lang w:eastAsia="ar-SA"/>
        </w:rPr>
        <w:t>z</w:t>
      </w:r>
      <w:r w:rsidRPr="00224816">
        <w:rPr>
          <w:rFonts w:ascii="Arial" w:hAnsi="Arial" w:cs="Arial"/>
          <w:sz w:val="20"/>
          <w:szCs w:val="20"/>
          <w:lang w:eastAsia="ar-SA"/>
        </w:rPr>
        <w:t xml:space="preserve">ałącznik nr </w:t>
      </w:r>
      <w:r w:rsidR="006346F3" w:rsidRPr="00224816">
        <w:rPr>
          <w:rFonts w:ascii="Arial" w:hAnsi="Arial" w:cs="Arial"/>
          <w:sz w:val="20"/>
          <w:szCs w:val="20"/>
          <w:lang w:eastAsia="ar-SA"/>
        </w:rPr>
        <w:t xml:space="preserve">3 oraz </w:t>
      </w:r>
      <w:r w:rsidR="00C50260" w:rsidRPr="00224816">
        <w:rPr>
          <w:rFonts w:ascii="Arial" w:hAnsi="Arial" w:cs="Arial"/>
          <w:sz w:val="20"/>
          <w:szCs w:val="20"/>
          <w:lang w:eastAsia="ar-SA"/>
        </w:rPr>
        <w:t>12</w:t>
      </w:r>
      <w:r w:rsidRPr="00224816">
        <w:rPr>
          <w:rFonts w:ascii="Arial" w:hAnsi="Arial" w:cs="Arial"/>
          <w:sz w:val="20"/>
          <w:szCs w:val="20"/>
          <w:lang w:eastAsia="ar-SA"/>
        </w:rPr>
        <w:t xml:space="preserve"> do SWZ.</w:t>
      </w:r>
    </w:p>
    <w:p w14:paraId="27E2F9CA" w14:textId="77777777" w:rsidR="006346F3" w:rsidRPr="00224816" w:rsidRDefault="009F6FE7" w:rsidP="007174B6">
      <w:pPr>
        <w:pStyle w:val="Akapitzlist"/>
        <w:numPr>
          <w:ilvl w:val="0"/>
          <w:numId w:val="24"/>
        </w:numPr>
        <w:spacing w:after="0" w:line="271" w:lineRule="auto"/>
        <w:jc w:val="both"/>
        <w:rPr>
          <w:rFonts w:ascii="Arial" w:hAnsi="Arial" w:cs="Arial"/>
          <w:sz w:val="20"/>
          <w:szCs w:val="20"/>
          <w:lang w:eastAsia="ar-SA"/>
        </w:rPr>
      </w:pPr>
      <w:r w:rsidRPr="00224816">
        <w:rPr>
          <w:rFonts w:ascii="Arial" w:hAnsi="Arial" w:cs="Arial"/>
          <w:sz w:val="20"/>
          <w:szCs w:val="20"/>
          <w:lang w:eastAsia="ar-SA"/>
        </w:rPr>
        <w:t>Wynagrodzenie za wykonanie przedmiotu zamówienia ma charakter ryczałtowy.</w:t>
      </w:r>
    </w:p>
    <w:p w14:paraId="16C7E2AC" w14:textId="3C11ADB8" w:rsidR="006346F3" w:rsidRPr="00224816" w:rsidRDefault="009F6FE7" w:rsidP="007174B6">
      <w:pPr>
        <w:pStyle w:val="Akapitzlist"/>
        <w:numPr>
          <w:ilvl w:val="0"/>
          <w:numId w:val="24"/>
        </w:numPr>
        <w:spacing w:after="0" w:line="271" w:lineRule="auto"/>
        <w:jc w:val="both"/>
        <w:rPr>
          <w:rFonts w:ascii="Arial" w:hAnsi="Arial" w:cs="Arial"/>
          <w:sz w:val="20"/>
          <w:szCs w:val="20"/>
          <w:lang w:eastAsia="ar-SA"/>
        </w:rPr>
      </w:pPr>
      <w:r w:rsidRPr="00224816">
        <w:rPr>
          <w:rFonts w:ascii="Arial" w:hAnsi="Arial" w:cs="Arial"/>
          <w:sz w:val="20"/>
          <w:szCs w:val="20"/>
          <w:lang w:eastAsia="ar-SA"/>
        </w:rPr>
        <w:t xml:space="preserve">Zakres rzeczowy przedmiotu zamówienia oraz wymogi jakościowe, zostały określone </w:t>
      </w:r>
      <w:r w:rsidR="0048498B" w:rsidRPr="00224816">
        <w:rPr>
          <w:rFonts w:ascii="Arial" w:hAnsi="Arial" w:cs="Arial"/>
          <w:sz w:val="20"/>
          <w:szCs w:val="20"/>
          <w:lang w:eastAsia="ar-SA"/>
        </w:rPr>
        <w:t xml:space="preserve">                            </w:t>
      </w:r>
      <w:r w:rsidRPr="00224816">
        <w:rPr>
          <w:rFonts w:ascii="Arial" w:hAnsi="Arial" w:cs="Arial"/>
          <w:sz w:val="20"/>
          <w:szCs w:val="20"/>
          <w:lang w:eastAsia="ar-SA"/>
        </w:rPr>
        <w:t>w  dokumentacji projektowej oraz w Specyfikacjach technicznych wykonania</w:t>
      </w:r>
      <w:r w:rsidR="006346F3" w:rsidRPr="00224816">
        <w:rPr>
          <w:rFonts w:ascii="Arial" w:hAnsi="Arial" w:cs="Arial"/>
          <w:sz w:val="20"/>
          <w:szCs w:val="20"/>
          <w:lang w:eastAsia="ar-SA"/>
        </w:rPr>
        <w:t xml:space="preserve"> </w:t>
      </w:r>
      <w:r w:rsidRPr="00224816">
        <w:rPr>
          <w:rFonts w:ascii="Arial" w:hAnsi="Arial" w:cs="Arial"/>
          <w:sz w:val="20"/>
          <w:szCs w:val="20"/>
          <w:lang w:eastAsia="ar-SA"/>
        </w:rPr>
        <w:t xml:space="preserve">i odbioru robót (STWiOR) stanowiących </w:t>
      </w:r>
      <w:r w:rsidR="006346F3" w:rsidRPr="00224816">
        <w:rPr>
          <w:rFonts w:ascii="Arial" w:hAnsi="Arial" w:cs="Arial"/>
          <w:sz w:val="20"/>
          <w:szCs w:val="20"/>
          <w:lang w:eastAsia="ar-SA"/>
        </w:rPr>
        <w:t>z</w:t>
      </w:r>
      <w:r w:rsidRPr="00224816">
        <w:rPr>
          <w:rFonts w:ascii="Arial" w:hAnsi="Arial" w:cs="Arial"/>
          <w:sz w:val="20"/>
          <w:szCs w:val="20"/>
          <w:lang w:eastAsia="ar-SA"/>
        </w:rPr>
        <w:t xml:space="preserve">ałącznik nr </w:t>
      </w:r>
      <w:r w:rsidR="00C50260" w:rsidRPr="00224816">
        <w:rPr>
          <w:rFonts w:ascii="Arial" w:hAnsi="Arial" w:cs="Arial"/>
          <w:sz w:val="20"/>
          <w:szCs w:val="20"/>
          <w:lang w:eastAsia="ar-SA"/>
        </w:rPr>
        <w:t>3</w:t>
      </w:r>
      <w:r w:rsidRPr="00224816">
        <w:rPr>
          <w:rFonts w:ascii="Arial" w:hAnsi="Arial" w:cs="Arial"/>
          <w:sz w:val="20"/>
          <w:szCs w:val="20"/>
          <w:lang w:eastAsia="ar-SA"/>
        </w:rPr>
        <w:t xml:space="preserve"> do SWZ, a także w Specyfikacji Warunków Zamówienia (SWZ). Załączniki te oraz pozostałe zapisy SWZ stanowią podstawę niezbędną do wyceny i określenia technologii robót oraz standardu zastosowanych materiałów.</w:t>
      </w:r>
    </w:p>
    <w:p w14:paraId="7CD5A711" w14:textId="4F595535" w:rsidR="006346F3" w:rsidRPr="00224816" w:rsidRDefault="009F6FE7" w:rsidP="007174B6">
      <w:pPr>
        <w:pStyle w:val="Akapitzlist"/>
        <w:numPr>
          <w:ilvl w:val="0"/>
          <w:numId w:val="24"/>
        </w:numPr>
        <w:spacing w:after="0" w:line="271" w:lineRule="auto"/>
        <w:ind w:left="777" w:hanging="567"/>
        <w:jc w:val="both"/>
        <w:rPr>
          <w:rFonts w:ascii="Arial" w:hAnsi="Arial" w:cs="Arial"/>
          <w:sz w:val="20"/>
          <w:szCs w:val="20"/>
          <w:lang w:eastAsia="ar-SA"/>
        </w:rPr>
      </w:pPr>
      <w:r w:rsidRPr="00224816">
        <w:rPr>
          <w:rFonts w:ascii="Arial" w:hAnsi="Arial" w:cs="Arial"/>
          <w:sz w:val="20"/>
          <w:szCs w:val="20"/>
          <w:lang w:eastAsia="ar-SA"/>
        </w:rPr>
        <w:t xml:space="preserve">Rozwiązania materiałowe zostały opisane w dokumentacji projektowej, STWiOR, stanowiących załącznik nr </w:t>
      </w:r>
      <w:r w:rsidR="00C50260" w:rsidRPr="00224816">
        <w:rPr>
          <w:rFonts w:ascii="Arial" w:hAnsi="Arial" w:cs="Arial"/>
          <w:sz w:val="20"/>
          <w:szCs w:val="20"/>
          <w:lang w:eastAsia="ar-SA"/>
        </w:rPr>
        <w:t>3</w:t>
      </w:r>
      <w:r w:rsidRPr="00224816">
        <w:rPr>
          <w:rFonts w:ascii="Arial" w:hAnsi="Arial" w:cs="Arial"/>
          <w:sz w:val="20"/>
          <w:szCs w:val="20"/>
          <w:lang w:eastAsia="ar-SA"/>
        </w:rPr>
        <w:t xml:space="preserve"> do SWZ. Zamawiający informuje, że wszędzie tam gdzie w treści dokumentacji projektowej oraz Specyfikacjach Technicznych Wykonania i Odbioru Robót Budowlanych (STWiOR), stanowiących opis przedmiotu zamówienia,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 na pochodzenie określają jedynie klasę produktu. W ofercie można przyjąć inne marki i producentów, jednak</w:t>
      </w:r>
      <w:r w:rsidR="006346F3" w:rsidRPr="00224816">
        <w:rPr>
          <w:rFonts w:ascii="Arial" w:hAnsi="Arial" w:cs="Arial"/>
          <w:sz w:val="20"/>
          <w:szCs w:val="20"/>
          <w:lang w:eastAsia="ar-SA"/>
        </w:rPr>
        <w:t xml:space="preserve"> </w:t>
      </w:r>
      <w:r w:rsidRPr="00224816">
        <w:rPr>
          <w:rFonts w:ascii="Arial" w:hAnsi="Arial" w:cs="Arial"/>
          <w:sz w:val="20"/>
          <w:szCs w:val="20"/>
          <w:lang w:eastAsia="ar-SA"/>
        </w:rPr>
        <w:t xml:space="preserve">o parametrach technicznych, jakościowych i właściwościach użytkowych oraz funkcjonalnych odpowiadających metodom opisanym </w:t>
      </w:r>
      <w:r w:rsidR="0048498B" w:rsidRPr="00224816">
        <w:rPr>
          <w:rFonts w:ascii="Arial" w:hAnsi="Arial" w:cs="Arial"/>
          <w:sz w:val="20"/>
          <w:szCs w:val="20"/>
          <w:lang w:eastAsia="ar-SA"/>
        </w:rPr>
        <w:t xml:space="preserve">                          </w:t>
      </w:r>
      <w:r w:rsidRPr="00224816">
        <w:rPr>
          <w:rFonts w:ascii="Arial" w:hAnsi="Arial" w:cs="Arial"/>
          <w:sz w:val="20"/>
          <w:szCs w:val="20"/>
          <w:lang w:eastAsia="ar-SA"/>
        </w:rPr>
        <w:t xml:space="preserve">w Specyfikacji Warunków Zamówienia. </w:t>
      </w:r>
    </w:p>
    <w:p w14:paraId="7F4490C1" w14:textId="77777777" w:rsidR="006346F3" w:rsidRPr="00224816" w:rsidRDefault="009F6FE7" w:rsidP="007174B6">
      <w:pPr>
        <w:pStyle w:val="Akapitzlist"/>
        <w:numPr>
          <w:ilvl w:val="0"/>
          <w:numId w:val="24"/>
        </w:numPr>
        <w:spacing w:after="0" w:line="271" w:lineRule="auto"/>
        <w:ind w:left="777" w:hanging="567"/>
        <w:jc w:val="both"/>
        <w:rPr>
          <w:rFonts w:ascii="Arial" w:hAnsi="Arial" w:cs="Arial"/>
          <w:sz w:val="20"/>
          <w:szCs w:val="20"/>
          <w:lang w:eastAsia="ar-SA"/>
        </w:rPr>
      </w:pPr>
      <w:r w:rsidRPr="00224816">
        <w:rPr>
          <w:rFonts w:ascii="Arial" w:hAnsi="Arial" w:cs="Arial"/>
          <w:sz w:val="20"/>
          <w:szCs w:val="20"/>
          <w:lang w:eastAsia="ar-SA"/>
        </w:rPr>
        <w:t>Wykonawca wykona przedmiot zamówienia z fabrycznie nowych materiałów własnych.</w:t>
      </w:r>
    </w:p>
    <w:p w14:paraId="61C2443E" w14:textId="01206619" w:rsidR="00735461" w:rsidRPr="00224816" w:rsidRDefault="009F6FE7" w:rsidP="007174B6">
      <w:pPr>
        <w:pStyle w:val="Akapitzlist"/>
        <w:numPr>
          <w:ilvl w:val="0"/>
          <w:numId w:val="24"/>
        </w:numPr>
        <w:spacing w:after="0" w:line="271" w:lineRule="auto"/>
        <w:ind w:left="777" w:hanging="567"/>
        <w:jc w:val="both"/>
        <w:rPr>
          <w:rFonts w:ascii="Arial" w:hAnsi="Arial" w:cs="Arial"/>
          <w:sz w:val="20"/>
          <w:szCs w:val="20"/>
          <w:lang w:eastAsia="ar-SA"/>
        </w:rPr>
      </w:pPr>
      <w:r w:rsidRPr="00224816">
        <w:rPr>
          <w:rFonts w:ascii="Arial" w:hAnsi="Arial" w:cs="Arial"/>
          <w:sz w:val="20"/>
          <w:szCs w:val="20"/>
          <w:lang w:eastAsia="ar-SA"/>
        </w:rPr>
        <w:t xml:space="preserve">Materiały powinny odpowiadać wymogom określonym w ustawie z dnia 16 kwietnia 2004 r. </w:t>
      </w:r>
      <w:r w:rsidR="00C50260" w:rsidRPr="00224816">
        <w:rPr>
          <w:rFonts w:ascii="Arial" w:hAnsi="Arial" w:cs="Arial"/>
          <w:sz w:val="20"/>
          <w:szCs w:val="20"/>
          <w:lang w:eastAsia="ar-SA"/>
        </w:rPr>
        <w:t xml:space="preserve">   </w:t>
      </w:r>
      <w:r w:rsidRPr="00224816">
        <w:rPr>
          <w:rFonts w:ascii="Arial" w:hAnsi="Arial" w:cs="Arial"/>
          <w:sz w:val="20"/>
          <w:szCs w:val="20"/>
          <w:lang w:eastAsia="ar-SA"/>
        </w:rPr>
        <w:t>o wyrobach budowlanych (</w:t>
      </w:r>
      <w:r w:rsidR="006346F3" w:rsidRPr="00224816">
        <w:rPr>
          <w:rFonts w:ascii="Arial" w:hAnsi="Arial" w:cs="Arial"/>
          <w:sz w:val="20"/>
          <w:szCs w:val="20"/>
          <w:lang w:eastAsia="ar-SA"/>
        </w:rPr>
        <w:t>Dz.U. 2021 poz. 1213</w:t>
      </w:r>
      <w:r w:rsidRPr="00224816">
        <w:rPr>
          <w:rFonts w:ascii="Arial" w:hAnsi="Arial" w:cs="Arial"/>
          <w:sz w:val="20"/>
          <w:szCs w:val="20"/>
          <w:lang w:eastAsia="ar-SA"/>
        </w:rPr>
        <w:t xml:space="preserve">). </w:t>
      </w:r>
    </w:p>
    <w:p w14:paraId="10F105C8" w14:textId="77777777" w:rsidR="00735461" w:rsidRPr="00224816" w:rsidRDefault="009F6FE7" w:rsidP="007174B6">
      <w:pPr>
        <w:pStyle w:val="Akapitzlist"/>
        <w:numPr>
          <w:ilvl w:val="0"/>
          <w:numId w:val="24"/>
        </w:numPr>
        <w:spacing w:after="0" w:line="271" w:lineRule="auto"/>
        <w:ind w:left="777" w:hanging="567"/>
        <w:jc w:val="both"/>
        <w:rPr>
          <w:rFonts w:ascii="Arial" w:hAnsi="Arial" w:cs="Arial"/>
          <w:sz w:val="20"/>
          <w:szCs w:val="20"/>
          <w:lang w:eastAsia="ar-SA"/>
        </w:rPr>
      </w:pPr>
      <w:r w:rsidRPr="00224816">
        <w:rPr>
          <w:rFonts w:ascii="Arial" w:hAnsi="Arial" w:cs="Arial"/>
          <w:sz w:val="20"/>
          <w:szCs w:val="20"/>
          <w:lang w:eastAsia="ar-SA"/>
        </w:rPr>
        <w:t>Na każde żądanie Zamawiającego Wykonawca zobowiązany jest okazać, w stosunku do wskazanych wyrobów budowlanych, dokument na podstawie którego wprowadzono wyrób do obrotu.</w:t>
      </w:r>
    </w:p>
    <w:p w14:paraId="20C63E51" w14:textId="12D31490" w:rsidR="00735461" w:rsidRPr="00224816" w:rsidRDefault="009F6FE7" w:rsidP="007174B6">
      <w:pPr>
        <w:pStyle w:val="Akapitzlist"/>
        <w:numPr>
          <w:ilvl w:val="0"/>
          <w:numId w:val="24"/>
        </w:numPr>
        <w:spacing w:after="0" w:line="271" w:lineRule="auto"/>
        <w:ind w:left="777" w:hanging="567"/>
        <w:jc w:val="both"/>
        <w:rPr>
          <w:rFonts w:ascii="Arial" w:hAnsi="Arial" w:cs="Arial"/>
          <w:sz w:val="20"/>
          <w:szCs w:val="20"/>
          <w:lang w:eastAsia="ar-SA"/>
        </w:rPr>
      </w:pPr>
      <w:r w:rsidRPr="00224816">
        <w:rPr>
          <w:rFonts w:ascii="Arial" w:hAnsi="Arial" w:cs="Arial"/>
          <w:sz w:val="20"/>
          <w:szCs w:val="20"/>
          <w:lang w:eastAsia="ar-SA"/>
        </w:rPr>
        <w:t xml:space="preserve">Do dokumentacji odbiorowych muszą być dołączone certyfikaty i/lub deklaracje zgodności dotyczące wszystkich zastosowanych przy robotach wyrobów budowlanych, zgodne </w:t>
      </w:r>
      <w:r w:rsidR="00C50260" w:rsidRPr="00224816">
        <w:rPr>
          <w:rFonts w:ascii="Arial" w:hAnsi="Arial" w:cs="Arial"/>
          <w:sz w:val="20"/>
          <w:szCs w:val="20"/>
          <w:lang w:eastAsia="ar-SA"/>
        </w:rPr>
        <w:t xml:space="preserve">                         </w:t>
      </w:r>
      <w:r w:rsidRPr="00224816">
        <w:rPr>
          <w:rFonts w:ascii="Arial" w:hAnsi="Arial" w:cs="Arial"/>
          <w:sz w:val="20"/>
          <w:szCs w:val="20"/>
          <w:lang w:eastAsia="ar-SA"/>
        </w:rPr>
        <w:t>z wymogami ustawy z dnia 16 kwietnia 2004 r. o wyrobach budowlanych (</w:t>
      </w:r>
      <w:r w:rsidR="00735461" w:rsidRPr="00224816">
        <w:rPr>
          <w:rFonts w:ascii="Arial" w:hAnsi="Arial" w:cs="Arial"/>
          <w:sz w:val="20"/>
          <w:szCs w:val="20"/>
          <w:lang w:eastAsia="ar-SA"/>
        </w:rPr>
        <w:t>Dz.U. 2021 poz. 1213</w:t>
      </w:r>
      <w:r w:rsidRPr="00224816">
        <w:rPr>
          <w:rFonts w:ascii="Arial" w:hAnsi="Arial" w:cs="Arial"/>
          <w:sz w:val="20"/>
          <w:szCs w:val="20"/>
          <w:lang w:eastAsia="ar-SA"/>
        </w:rPr>
        <w:t xml:space="preserve">) oraz rozporządzenia Ministra Infrastruktury i Budownictwa z dnia 17 listopada 2016 r. </w:t>
      </w:r>
      <w:r w:rsidRPr="00224816">
        <w:rPr>
          <w:rFonts w:ascii="Arial" w:hAnsi="Arial" w:cs="Arial"/>
          <w:sz w:val="20"/>
          <w:szCs w:val="20"/>
          <w:lang w:eastAsia="ar-SA"/>
        </w:rPr>
        <w:lastRenderedPageBreak/>
        <w:t>w sprawie sposobu deklarowania właściwości użytkowych wyrobów budowlanych oraz sposobu znakowania ich znakiem budowlanym (Dz. U. z 2016 r., poz. 1966</w:t>
      </w:r>
      <w:r w:rsidR="00735461" w:rsidRPr="00224816">
        <w:rPr>
          <w:rFonts w:ascii="Arial" w:hAnsi="Arial" w:cs="Arial"/>
          <w:sz w:val="20"/>
          <w:szCs w:val="20"/>
          <w:lang w:eastAsia="ar-SA"/>
        </w:rPr>
        <w:t xml:space="preserve"> </w:t>
      </w:r>
      <w:r w:rsidR="009F6609" w:rsidRPr="00224816">
        <w:rPr>
          <w:rFonts w:ascii="Arial" w:hAnsi="Arial" w:cs="Arial"/>
          <w:sz w:val="20"/>
          <w:szCs w:val="20"/>
          <w:lang w:eastAsia="ar-SA"/>
        </w:rPr>
        <w:t>z póżn.</w:t>
      </w:r>
      <w:r w:rsidR="00735461" w:rsidRPr="00224816">
        <w:rPr>
          <w:rFonts w:ascii="Arial" w:hAnsi="Arial" w:cs="Arial"/>
          <w:sz w:val="20"/>
          <w:szCs w:val="20"/>
          <w:lang w:eastAsia="ar-SA"/>
        </w:rPr>
        <w:t xml:space="preserve"> zm.</w:t>
      </w:r>
      <w:r w:rsidRPr="00224816">
        <w:rPr>
          <w:rFonts w:ascii="Arial" w:hAnsi="Arial" w:cs="Arial"/>
          <w:sz w:val="20"/>
          <w:szCs w:val="20"/>
          <w:lang w:eastAsia="ar-SA"/>
        </w:rPr>
        <w:t>).</w:t>
      </w:r>
    </w:p>
    <w:p w14:paraId="363B8574" w14:textId="1E07D75A" w:rsidR="003154CD" w:rsidRPr="00224816" w:rsidRDefault="00B367FD" w:rsidP="007174B6">
      <w:pPr>
        <w:pStyle w:val="Akapitzlist"/>
        <w:numPr>
          <w:ilvl w:val="0"/>
          <w:numId w:val="24"/>
        </w:numPr>
        <w:spacing w:after="0" w:line="271" w:lineRule="auto"/>
        <w:ind w:left="777" w:hanging="567"/>
        <w:jc w:val="both"/>
        <w:rPr>
          <w:rFonts w:ascii="Arial" w:hAnsi="Arial" w:cs="Arial"/>
          <w:sz w:val="20"/>
          <w:szCs w:val="20"/>
          <w:lang w:eastAsia="ar-SA"/>
        </w:rPr>
      </w:pPr>
      <w:r w:rsidRPr="00224816">
        <w:rPr>
          <w:rFonts w:ascii="Arial" w:hAnsi="Arial" w:cs="Arial"/>
          <w:sz w:val="20"/>
          <w:szCs w:val="20"/>
          <w:lang w:eastAsia="ar-SA"/>
        </w:rPr>
        <w:t>N</w:t>
      </w:r>
      <w:r w:rsidR="003154CD" w:rsidRPr="00224816">
        <w:rPr>
          <w:rFonts w:ascii="Arial" w:hAnsi="Arial" w:cs="Arial"/>
          <w:sz w:val="20"/>
          <w:szCs w:val="20"/>
          <w:lang w:eastAsia="ar-SA"/>
        </w:rPr>
        <w:t xml:space="preserve">a podstawie art. 95 ust. 1 uPzp Wykonawca/podwykonawca zobowiązuje się, iż w okresie realizacji umowy będzie zatrudniał na podstawie umowy o pracę w rozumieniu przepisów ustawy z dnia 26.06.1974 r. – Kodeks pracy (Dz. U. z  2020 r., poz. 1320 z późn. zm.) wszystkie osoby wykonujące roboty ogólnobudowlane, w tym murarskie, wykończeniowe oraz roboty budowlane instalacyjne polegające na wykonywaniu instalacji elektrycznych, </w:t>
      </w:r>
      <w:r w:rsidR="00C50260" w:rsidRPr="00224816">
        <w:rPr>
          <w:rFonts w:ascii="Arial" w:hAnsi="Arial" w:cs="Arial"/>
          <w:sz w:val="20"/>
          <w:szCs w:val="20"/>
          <w:lang w:eastAsia="ar-SA"/>
        </w:rPr>
        <w:t xml:space="preserve">           </w:t>
      </w:r>
      <w:r w:rsidR="003154CD" w:rsidRPr="00224816">
        <w:rPr>
          <w:rFonts w:ascii="Arial" w:hAnsi="Arial" w:cs="Arial"/>
          <w:sz w:val="20"/>
          <w:szCs w:val="20"/>
          <w:lang w:eastAsia="ar-SA"/>
        </w:rPr>
        <w:t>a także roboty demontażowe / montażowe dźwigów. Wymóg ten nie dotyczy w szczególności osób pełniących samodzielne funkcje techniczne w budownictwie np. kierujących budową lub robotami</w:t>
      </w:r>
      <w:r w:rsidRPr="00224816">
        <w:rPr>
          <w:rFonts w:ascii="Arial" w:hAnsi="Arial" w:cs="Arial"/>
          <w:sz w:val="20"/>
          <w:szCs w:val="20"/>
          <w:lang w:eastAsia="ar-SA"/>
        </w:rPr>
        <w:t>.</w:t>
      </w:r>
    </w:p>
    <w:p w14:paraId="1584D45D" w14:textId="65BC371F" w:rsidR="00B367FD" w:rsidRPr="00224816" w:rsidRDefault="00B367FD" w:rsidP="007174B6">
      <w:pPr>
        <w:pStyle w:val="Akapitzlist"/>
        <w:numPr>
          <w:ilvl w:val="0"/>
          <w:numId w:val="24"/>
        </w:numPr>
        <w:spacing w:after="0"/>
        <w:ind w:left="777" w:hanging="567"/>
        <w:jc w:val="both"/>
        <w:rPr>
          <w:rFonts w:ascii="Arial" w:hAnsi="Arial" w:cs="Arial"/>
          <w:sz w:val="20"/>
          <w:szCs w:val="20"/>
          <w:lang w:eastAsia="ar-SA"/>
        </w:rPr>
      </w:pPr>
      <w:r w:rsidRPr="00224816">
        <w:rPr>
          <w:rFonts w:ascii="Arial" w:hAnsi="Arial" w:cs="Arial"/>
          <w:sz w:val="20"/>
          <w:szCs w:val="20"/>
          <w:lang w:eastAsia="ar-SA"/>
        </w:rPr>
        <w:t xml:space="preserve">W celu weryfikacji realizacji zadania Wykonawca złoży pisemne oświadczenie, w terminie </w:t>
      </w:r>
      <w:r w:rsidR="00677381" w:rsidRPr="00224816">
        <w:rPr>
          <w:rFonts w:ascii="Arial" w:hAnsi="Arial" w:cs="Arial"/>
          <w:sz w:val="20"/>
          <w:szCs w:val="20"/>
          <w:lang w:eastAsia="ar-SA"/>
        </w:rPr>
        <w:t xml:space="preserve">                 </w:t>
      </w:r>
      <w:r w:rsidRPr="00224816">
        <w:rPr>
          <w:rFonts w:ascii="Arial" w:hAnsi="Arial" w:cs="Arial"/>
          <w:sz w:val="20"/>
          <w:szCs w:val="20"/>
          <w:lang w:eastAsia="ar-SA"/>
        </w:rPr>
        <w:t>5 dni od dnia zawarcia umowy oraz na każdorazowe wezwanie Zamawiającego - w terminie wskazanym przez niego, obejmujące ilość osób, które zamierza skierować do wykonania umowy</w:t>
      </w:r>
      <w:r w:rsidR="006714AF" w:rsidRPr="00224816">
        <w:rPr>
          <w:rFonts w:ascii="Arial" w:hAnsi="Arial" w:cs="Arial"/>
          <w:sz w:val="20"/>
          <w:szCs w:val="20"/>
          <w:lang w:eastAsia="ar-SA"/>
        </w:rPr>
        <w:t xml:space="preserve"> </w:t>
      </w:r>
      <w:r w:rsidRPr="00224816">
        <w:rPr>
          <w:rFonts w:ascii="Arial" w:hAnsi="Arial" w:cs="Arial"/>
          <w:sz w:val="20"/>
          <w:szCs w:val="20"/>
          <w:lang w:eastAsia="ar-SA"/>
        </w:rPr>
        <w:t>z wymogiem, o którym mowa w</w:t>
      </w:r>
      <w:r w:rsidR="006714AF" w:rsidRPr="00224816">
        <w:rPr>
          <w:rFonts w:ascii="Arial" w:hAnsi="Arial" w:cs="Arial"/>
          <w:sz w:val="20"/>
          <w:szCs w:val="20"/>
          <w:lang w:eastAsia="ar-SA"/>
        </w:rPr>
        <w:t xml:space="preserve"> § 5.</w:t>
      </w:r>
      <w:r w:rsidRPr="00224816">
        <w:rPr>
          <w:rFonts w:ascii="Arial" w:hAnsi="Arial" w:cs="Arial"/>
          <w:sz w:val="20"/>
          <w:szCs w:val="20"/>
          <w:lang w:eastAsia="ar-SA"/>
        </w:rPr>
        <w:t xml:space="preserve"> ust. 1</w:t>
      </w:r>
      <w:r w:rsidR="006714AF" w:rsidRPr="00224816">
        <w:rPr>
          <w:rFonts w:ascii="Arial" w:hAnsi="Arial" w:cs="Arial"/>
          <w:sz w:val="20"/>
          <w:szCs w:val="20"/>
          <w:lang w:eastAsia="ar-SA"/>
        </w:rPr>
        <w:t xml:space="preserve"> umowy</w:t>
      </w:r>
      <w:r w:rsidRPr="00224816">
        <w:rPr>
          <w:rFonts w:ascii="Arial" w:hAnsi="Arial" w:cs="Arial"/>
          <w:sz w:val="20"/>
          <w:szCs w:val="20"/>
          <w:lang w:eastAsia="ar-SA"/>
        </w:rPr>
        <w:t xml:space="preserve">, łącznie ze wskazaniem podstawy </w:t>
      </w:r>
      <w:r w:rsidR="006714AF" w:rsidRPr="00224816">
        <w:rPr>
          <w:rFonts w:ascii="Arial" w:hAnsi="Arial" w:cs="Arial"/>
          <w:sz w:val="20"/>
          <w:szCs w:val="20"/>
          <w:lang w:eastAsia="ar-SA"/>
        </w:rPr>
        <w:t>z</w:t>
      </w:r>
      <w:r w:rsidRPr="00224816">
        <w:rPr>
          <w:rFonts w:ascii="Arial" w:hAnsi="Arial" w:cs="Arial"/>
          <w:sz w:val="20"/>
          <w:szCs w:val="20"/>
          <w:lang w:eastAsia="ar-SA"/>
        </w:rPr>
        <w:t xml:space="preserve">atrudnienia, celem wykazania okoliczności, o których mowa w </w:t>
      </w:r>
      <w:r w:rsidR="006714AF" w:rsidRPr="00224816">
        <w:rPr>
          <w:rFonts w:ascii="Arial" w:hAnsi="Arial" w:cs="Arial"/>
          <w:sz w:val="20"/>
          <w:szCs w:val="20"/>
          <w:lang w:eastAsia="ar-SA"/>
        </w:rPr>
        <w:t>§ 5. ust. 1 umowy</w:t>
      </w:r>
      <w:r w:rsidRPr="00224816">
        <w:rPr>
          <w:rFonts w:ascii="Arial" w:hAnsi="Arial" w:cs="Arial"/>
          <w:sz w:val="20"/>
          <w:szCs w:val="20"/>
          <w:lang w:eastAsia="ar-SA"/>
        </w:rPr>
        <w:t>. Wraz</w:t>
      </w:r>
      <w:r w:rsidR="00677381" w:rsidRPr="00224816">
        <w:rPr>
          <w:rFonts w:ascii="Arial" w:hAnsi="Arial" w:cs="Arial"/>
          <w:sz w:val="20"/>
          <w:szCs w:val="20"/>
          <w:lang w:eastAsia="ar-SA"/>
        </w:rPr>
        <w:t xml:space="preserve">                         </w:t>
      </w:r>
      <w:r w:rsidRPr="00224816">
        <w:rPr>
          <w:rFonts w:ascii="Arial" w:hAnsi="Arial" w:cs="Arial"/>
          <w:sz w:val="20"/>
          <w:szCs w:val="20"/>
          <w:lang w:eastAsia="ar-SA"/>
        </w:rPr>
        <w:t xml:space="preserve"> z wykazem należy złożyć oświadczenie potwierdzające fakt zatrudnienia wykazanych osób na podstawie umowy o pracę. Wskazane dokumenty w formie pisemnej powinny zawierać</w:t>
      </w:r>
      <w:r w:rsidR="00677381" w:rsidRPr="00224816">
        <w:rPr>
          <w:rFonts w:ascii="Arial" w:hAnsi="Arial" w:cs="Arial"/>
          <w:sz w:val="20"/>
          <w:szCs w:val="20"/>
          <w:lang w:eastAsia="ar-SA"/>
        </w:rPr>
        <w:t xml:space="preserve">                 </w:t>
      </w:r>
      <w:r w:rsidRPr="00224816">
        <w:rPr>
          <w:rFonts w:ascii="Arial" w:hAnsi="Arial" w:cs="Arial"/>
          <w:sz w:val="20"/>
          <w:szCs w:val="20"/>
          <w:lang w:eastAsia="ar-SA"/>
        </w:rPr>
        <w:t xml:space="preserve"> w szczególności: dane podmiotu składającego oświadczenie, datę złożenia, wskazanie liczby</w:t>
      </w:r>
      <w:r w:rsidR="00C50260" w:rsidRPr="00224816">
        <w:rPr>
          <w:rFonts w:ascii="Arial" w:hAnsi="Arial" w:cs="Arial"/>
          <w:sz w:val="20"/>
          <w:szCs w:val="20"/>
          <w:lang w:eastAsia="ar-SA"/>
        </w:rPr>
        <w:t xml:space="preserve">          </w:t>
      </w:r>
      <w:r w:rsidRPr="00224816">
        <w:rPr>
          <w:rFonts w:ascii="Arial" w:hAnsi="Arial" w:cs="Arial"/>
          <w:sz w:val="20"/>
          <w:szCs w:val="20"/>
          <w:lang w:eastAsia="ar-SA"/>
        </w:rPr>
        <w:t xml:space="preserve">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w:t>
      </w:r>
      <w:r w:rsidR="006714AF" w:rsidRPr="00224816">
        <w:rPr>
          <w:rFonts w:ascii="Arial" w:hAnsi="Arial" w:cs="Arial"/>
          <w:sz w:val="20"/>
          <w:szCs w:val="20"/>
          <w:lang w:eastAsia="ar-SA"/>
        </w:rPr>
        <w:t xml:space="preserve"> </w:t>
      </w:r>
      <w:r w:rsidRPr="00224816">
        <w:rPr>
          <w:rFonts w:ascii="Arial" w:hAnsi="Arial" w:cs="Arial"/>
          <w:sz w:val="20"/>
          <w:szCs w:val="20"/>
          <w:lang w:eastAsia="ar-SA"/>
        </w:rPr>
        <w:t xml:space="preserve">z oryginałem przez Wykonawcę/ podwykonawcę umów o pracę i dokumentów potwierdzających odprowadzanie składek na ubezpieczenie społeczne </w:t>
      </w:r>
      <w:r w:rsidR="00C50260" w:rsidRPr="00224816">
        <w:rPr>
          <w:rFonts w:ascii="Arial" w:hAnsi="Arial" w:cs="Arial"/>
          <w:sz w:val="20"/>
          <w:szCs w:val="20"/>
          <w:lang w:eastAsia="ar-SA"/>
        </w:rPr>
        <w:t xml:space="preserve">                      </w:t>
      </w:r>
      <w:r w:rsidRPr="00224816">
        <w:rPr>
          <w:rFonts w:ascii="Arial" w:hAnsi="Arial" w:cs="Arial"/>
          <w:sz w:val="20"/>
          <w:szCs w:val="20"/>
          <w:lang w:eastAsia="ar-SA"/>
        </w:rPr>
        <w:t>i zdrowotne pracowników realizujących zamówienie. Powyższy obowiązek obciąża również podwykonawców – na żądanie i</w:t>
      </w:r>
      <w:r w:rsidR="006714AF" w:rsidRPr="00224816">
        <w:rPr>
          <w:rFonts w:ascii="Arial" w:hAnsi="Arial" w:cs="Arial"/>
          <w:sz w:val="20"/>
          <w:szCs w:val="20"/>
          <w:lang w:eastAsia="ar-SA"/>
        </w:rPr>
        <w:t xml:space="preserve"> w</w:t>
      </w:r>
      <w:r w:rsidRPr="00224816">
        <w:rPr>
          <w:rFonts w:ascii="Arial" w:hAnsi="Arial" w:cs="Arial"/>
          <w:sz w:val="20"/>
          <w:szCs w:val="20"/>
          <w:lang w:eastAsia="ar-SA"/>
        </w:rPr>
        <w:t xml:space="preserve"> terminie określonym przez Zamawiającego.</w:t>
      </w:r>
    </w:p>
    <w:p w14:paraId="70145278" w14:textId="4746E3AE" w:rsidR="006714AF" w:rsidRPr="00224816" w:rsidRDefault="006714AF" w:rsidP="007174B6">
      <w:pPr>
        <w:pStyle w:val="Akapitzlist"/>
        <w:numPr>
          <w:ilvl w:val="0"/>
          <w:numId w:val="24"/>
        </w:numPr>
        <w:spacing w:after="0"/>
        <w:ind w:left="777" w:hanging="567"/>
        <w:jc w:val="both"/>
        <w:rPr>
          <w:rFonts w:ascii="Arial" w:hAnsi="Arial" w:cs="Arial"/>
          <w:sz w:val="20"/>
          <w:szCs w:val="20"/>
          <w:lang w:eastAsia="ar-SA"/>
        </w:rPr>
      </w:pPr>
      <w:r w:rsidRPr="00224816">
        <w:rPr>
          <w:rFonts w:ascii="Arial" w:hAnsi="Arial" w:cs="Arial"/>
          <w:sz w:val="20"/>
          <w:szCs w:val="20"/>
          <w:lang w:eastAsia="ar-SA"/>
        </w:rPr>
        <w:t xml:space="preserve">Uszczegółowienie wymogu oraz sankcje z tytułu jego niespełnienia zostały określone w § 5                           i 15 wzoru umowy – Załącznik nr </w:t>
      </w:r>
      <w:r w:rsidR="00C50260" w:rsidRPr="00224816">
        <w:rPr>
          <w:rFonts w:ascii="Arial" w:hAnsi="Arial" w:cs="Arial"/>
          <w:sz w:val="20"/>
          <w:szCs w:val="20"/>
          <w:lang w:eastAsia="ar-SA"/>
        </w:rPr>
        <w:t>12</w:t>
      </w:r>
      <w:r w:rsidRPr="00224816">
        <w:rPr>
          <w:rFonts w:ascii="Arial" w:hAnsi="Arial" w:cs="Arial"/>
          <w:sz w:val="20"/>
          <w:szCs w:val="20"/>
          <w:lang w:eastAsia="ar-SA"/>
        </w:rPr>
        <w:t xml:space="preserve"> do SWZ</w:t>
      </w:r>
    </w:p>
    <w:p w14:paraId="0F766085" w14:textId="64E60AD7" w:rsidR="00735461" w:rsidRPr="00224816" w:rsidRDefault="005E6F78" w:rsidP="007174B6">
      <w:pPr>
        <w:pStyle w:val="Akapitzlist"/>
        <w:numPr>
          <w:ilvl w:val="0"/>
          <w:numId w:val="24"/>
        </w:numPr>
        <w:spacing w:after="0" w:line="271" w:lineRule="auto"/>
        <w:ind w:left="777" w:hanging="567"/>
        <w:jc w:val="both"/>
        <w:rPr>
          <w:rFonts w:ascii="Arial" w:hAnsi="Arial" w:cs="Arial"/>
          <w:sz w:val="20"/>
          <w:szCs w:val="20"/>
          <w:lang w:eastAsia="ar-SA"/>
        </w:rPr>
      </w:pPr>
      <w:r w:rsidRPr="00224816">
        <w:rPr>
          <w:rFonts w:ascii="Arial" w:hAnsi="Arial" w:cs="Arial"/>
          <w:b/>
          <w:sz w:val="20"/>
          <w:szCs w:val="20"/>
          <w:lang w:eastAsia="ar-SA"/>
        </w:rPr>
        <w:t>Zamawiający wymaga złożenia oferty po odbyciu wizji lokalnej przez Wykonawcę</w:t>
      </w:r>
      <w:r w:rsidR="009F6FE7" w:rsidRPr="00224816">
        <w:rPr>
          <w:rFonts w:ascii="Arial" w:hAnsi="Arial" w:cs="Arial"/>
          <w:sz w:val="20"/>
          <w:szCs w:val="20"/>
          <w:lang w:eastAsia="ar-SA"/>
        </w:rPr>
        <w:t>.</w:t>
      </w:r>
    </w:p>
    <w:p w14:paraId="274A0101" w14:textId="77777777" w:rsidR="007B50E6" w:rsidRPr="00224816" w:rsidRDefault="007B50E6" w:rsidP="007B50E6">
      <w:pPr>
        <w:autoSpaceDE w:val="0"/>
        <w:autoSpaceDN w:val="0"/>
        <w:adjustRightInd w:val="0"/>
        <w:spacing w:line="256" w:lineRule="auto"/>
        <w:ind w:left="97" w:firstLine="680"/>
        <w:jc w:val="both"/>
        <w:rPr>
          <w:rFonts w:ascii="Arial" w:hAnsi="Arial" w:cs="Arial"/>
          <w:b/>
          <w:szCs w:val="22"/>
        </w:rPr>
      </w:pPr>
      <w:r w:rsidRPr="00224816">
        <w:rPr>
          <w:rFonts w:ascii="Arial" w:hAnsi="Arial" w:cs="Arial"/>
          <w:b/>
          <w:szCs w:val="22"/>
        </w:rPr>
        <w:t>Wyznacza się terminy wizji lokalnej dla wykonawców na dzień:</w:t>
      </w:r>
    </w:p>
    <w:p w14:paraId="14ABA7D6" w14:textId="1EB73715" w:rsidR="007B50E6" w:rsidRPr="00224816" w:rsidRDefault="00DA6FEE" w:rsidP="007174B6">
      <w:pPr>
        <w:pStyle w:val="Akapitzlist"/>
        <w:numPr>
          <w:ilvl w:val="0"/>
          <w:numId w:val="49"/>
        </w:numPr>
        <w:autoSpaceDE w:val="0"/>
        <w:autoSpaceDN w:val="0"/>
        <w:adjustRightInd w:val="0"/>
        <w:spacing w:after="0" w:line="256" w:lineRule="auto"/>
        <w:ind w:left="1134"/>
        <w:jc w:val="both"/>
        <w:rPr>
          <w:rFonts w:ascii="Arial" w:hAnsi="Arial" w:cs="Arial"/>
          <w:b/>
          <w:sz w:val="20"/>
          <w:szCs w:val="20"/>
        </w:rPr>
      </w:pPr>
      <w:r w:rsidRPr="00224816">
        <w:rPr>
          <w:rFonts w:ascii="Arial" w:hAnsi="Arial" w:cs="Arial"/>
          <w:b/>
          <w:sz w:val="20"/>
          <w:szCs w:val="20"/>
          <w:highlight w:val="lightGray"/>
        </w:rPr>
        <w:t>0</w:t>
      </w:r>
      <w:r w:rsidR="005B7419" w:rsidRPr="00224816">
        <w:rPr>
          <w:rFonts w:ascii="Arial" w:hAnsi="Arial" w:cs="Arial"/>
          <w:b/>
          <w:sz w:val="20"/>
          <w:szCs w:val="20"/>
          <w:highlight w:val="lightGray"/>
        </w:rPr>
        <w:t>8</w:t>
      </w:r>
      <w:r w:rsidRPr="00224816">
        <w:rPr>
          <w:rFonts w:ascii="Arial" w:hAnsi="Arial" w:cs="Arial"/>
          <w:b/>
          <w:sz w:val="20"/>
          <w:szCs w:val="20"/>
          <w:highlight w:val="lightGray"/>
        </w:rPr>
        <w:t>.06.</w:t>
      </w:r>
      <w:r w:rsidR="00F14763" w:rsidRPr="00224816">
        <w:rPr>
          <w:rFonts w:ascii="Arial" w:hAnsi="Arial" w:cs="Arial"/>
          <w:b/>
          <w:sz w:val="20"/>
          <w:szCs w:val="20"/>
          <w:highlight w:val="lightGray"/>
        </w:rPr>
        <w:t>2022r</w:t>
      </w:r>
      <w:r w:rsidR="00BF6B24">
        <w:rPr>
          <w:rFonts w:ascii="Arial" w:hAnsi="Arial" w:cs="Arial"/>
          <w:b/>
          <w:sz w:val="20"/>
          <w:szCs w:val="20"/>
          <w:highlight w:val="lightGray"/>
        </w:rPr>
        <w:t xml:space="preserve"> godz. 11</w:t>
      </w:r>
      <w:r w:rsidR="00BF6B24">
        <w:rPr>
          <w:rFonts w:ascii="Arial" w:hAnsi="Arial" w:cs="Arial"/>
          <w:b/>
          <w:sz w:val="20"/>
          <w:szCs w:val="20"/>
          <w:highlight w:val="lightGray"/>
          <w:vertAlign w:val="superscript"/>
        </w:rPr>
        <w:t>00</w:t>
      </w:r>
    </w:p>
    <w:p w14:paraId="683AD5F6" w14:textId="6470E324" w:rsidR="007B50E6" w:rsidRPr="00224816" w:rsidRDefault="007B50E6" w:rsidP="00A33C09">
      <w:pPr>
        <w:spacing w:line="271" w:lineRule="auto"/>
        <w:ind w:left="709" w:firstLine="68"/>
        <w:jc w:val="both"/>
        <w:rPr>
          <w:rFonts w:ascii="Arial" w:hAnsi="Arial" w:cs="Arial"/>
          <w:lang w:eastAsia="ar-SA"/>
        </w:rPr>
      </w:pPr>
      <w:r w:rsidRPr="00224816">
        <w:rPr>
          <w:rFonts w:ascii="Arial" w:hAnsi="Arial" w:cs="Arial"/>
          <w:b/>
          <w:szCs w:val="22"/>
        </w:rPr>
        <w:t>Miejsce spotkania:</w:t>
      </w:r>
      <w:r w:rsidR="008B1C7E" w:rsidRPr="00224816">
        <w:rPr>
          <w:rFonts w:ascii="Arial" w:hAnsi="Arial" w:cs="Arial"/>
          <w:b/>
          <w:szCs w:val="22"/>
        </w:rPr>
        <w:t xml:space="preserve"> </w:t>
      </w:r>
      <w:r w:rsidR="003B4A40" w:rsidRPr="00224816">
        <w:rPr>
          <w:rFonts w:ascii="Arial" w:hAnsi="Arial" w:cs="Arial"/>
          <w:b/>
          <w:szCs w:val="22"/>
        </w:rPr>
        <w:t>Ośrodek Szkolenia Policji w Sieradzu przy ul. Sikorskiego 2 (</w:t>
      </w:r>
      <w:r w:rsidR="00A33C09" w:rsidRPr="00224816">
        <w:rPr>
          <w:rFonts w:ascii="Arial" w:hAnsi="Arial" w:cs="Arial"/>
          <w:b/>
          <w:szCs w:val="22"/>
        </w:rPr>
        <w:t>dyżurka)</w:t>
      </w:r>
    </w:p>
    <w:p w14:paraId="043563F2" w14:textId="5173A4EA" w:rsidR="00F22737" w:rsidRPr="00224816" w:rsidRDefault="005E6F78" w:rsidP="005A20E1">
      <w:pPr>
        <w:pStyle w:val="Akapitzlist"/>
        <w:numPr>
          <w:ilvl w:val="0"/>
          <w:numId w:val="24"/>
        </w:numPr>
        <w:spacing w:line="271" w:lineRule="auto"/>
        <w:ind w:left="777" w:hanging="567"/>
        <w:jc w:val="both"/>
        <w:rPr>
          <w:rFonts w:ascii="Arial" w:hAnsi="Arial" w:cs="Arial"/>
          <w:sz w:val="20"/>
          <w:szCs w:val="20"/>
          <w:lang w:eastAsia="ar-SA"/>
        </w:rPr>
      </w:pPr>
      <w:r w:rsidRPr="00224816">
        <w:rPr>
          <w:rFonts w:ascii="Arial" w:hAnsi="Arial" w:cs="Arial"/>
          <w:b/>
          <w:sz w:val="20"/>
          <w:szCs w:val="20"/>
          <w:lang w:eastAsia="ar-SA"/>
        </w:rPr>
        <w:t>Zgodnie z art. 226 ust. 1 pkt. 18 uPzp Zamawiający odrzuci ofertę  Wykonawcy jeżeli została złożona bez odbycia wizji lokalnej, o której mowa w pkt. 5.1</w:t>
      </w:r>
      <w:r w:rsidR="00582CC8" w:rsidRPr="00224816">
        <w:rPr>
          <w:rFonts w:ascii="Arial" w:hAnsi="Arial" w:cs="Arial"/>
          <w:b/>
          <w:sz w:val="20"/>
          <w:szCs w:val="20"/>
          <w:lang w:eastAsia="ar-SA"/>
        </w:rPr>
        <w:t>7</w:t>
      </w:r>
      <w:r w:rsidRPr="00224816">
        <w:rPr>
          <w:rFonts w:ascii="Arial" w:hAnsi="Arial" w:cs="Arial"/>
          <w:b/>
          <w:sz w:val="20"/>
          <w:szCs w:val="20"/>
          <w:lang w:eastAsia="ar-SA"/>
        </w:rPr>
        <w:t>. SWZ</w:t>
      </w:r>
    </w:p>
    <w:p w14:paraId="0F47F4C3" w14:textId="09F28244" w:rsidR="00485D67" w:rsidRPr="00224816" w:rsidRDefault="00485D67" w:rsidP="00476CF9">
      <w:pPr>
        <w:pStyle w:val="Nagwek2"/>
        <w:spacing w:line="271" w:lineRule="auto"/>
        <w:ind w:left="284" w:hanging="284"/>
        <w:rPr>
          <w:rFonts w:cs="Arial"/>
          <w:sz w:val="22"/>
          <w:u w:val="none"/>
          <w:lang w:val="pl-PL"/>
        </w:rPr>
      </w:pPr>
      <w:bookmarkStart w:id="9"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9"/>
      <w:r w:rsidRPr="00224816">
        <w:rPr>
          <w:rFonts w:cs="Arial"/>
          <w:sz w:val="22"/>
          <w:u w:val="none"/>
          <w:lang w:val="pl-PL"/>
        </w:rPr>
        <w:t xml:space="preserve"> </w:t>
      </w:r>
    </w:p>
    <w:p w14:paraId="56859902" w14:textId="58A899C4" w:rsidR="002D7F96" w:rsidRPr="00224816" w:rsidRDefault="00AB0A5C" w:rsidP="007174B6">
      <w:pPr>
        <w:pStyle w:val="Akapitzlist"/>
        <w:numPr>
          <w:ilvl w:val="0"/>
          <w:numId w:val="32"/>
        </w:numPr>
        <w:tabs>
          <w:tab w:val="left" w:pos="284"/>
          <w:tab w:val="left" w:pos="567"/>
        </w:tabs>
        <w:spacing w:after="0" w:line="271" w:lineRule="auto"/>
        <w:ind w:left="567" w:hanging="567"/>
        <w:jc w:val="both"/>
        <w:rPr>
          <w:rFonts w:ascii="Arial" w:hAnsi="Arial" w:cs="Arial"/>
          <w:bCs/>
          <w:color w:val="000000"/>
          <w:sz w:val="20"/>
          <w:szCs w:val="20"/>
        </w:rPr>
      </w:pPr>
      <w:r w:rsidRPr="00224816">
        <w:rPr>
          <w:rFonts w:ascii="Arial" w:hAnsi="Arial" w:cs="Arial"/>
          <w:color w:val="000000"/>
          <w:sz w:val="20"/>
          <w:szCs w:val="20"/>
        </w:rPr>
        <w:t>Zamawiający</w:t>
      </w:r>
      <w:r w:rsidR="00485D67" w:rsidRPr="00224816">
        <w:rPr>
          <w:rFonts w:ascii="Arial" w:hAnsi="Arial" w:cs="Arial"/>
          <w:color w:val="000000"/>
          <w:sz w:val="20"/>
          <w:szCs w:val="20"/>
        </w:rPr>
        <w:t xml:space="preserve"> </w:t>
      </w:r>
      <w:r w:rsidR="0059747A" w:rsidRPr="00224816">
        <w:rPr>
          <w:rFonts w:ascii="Arial" w:hAnsi="Arial" w:cs="Arial"/>
          <w:color w:val="000000"/>
          <w:sz w:val="20"/>
          <w:szCs w:val="20"/>
        </w:rPr>
        <w:t xml:space="preserve"> </w:t>
      </w:r>
      <w:r w:rsidR="00861F0C" w:rsidRPr="00224816">
        <w:rPr>
          <w:rFonts w:ascii="Arial" w:hAnsi="Arial" w:cs="Arial"/>
          <w:color w:val="000000"/>
          <w:sz w:val="20"/>
          <w:szCs w:val="20"/>
        </w:rPr>
        <w:t xml:space="preserve">nie </w:t>
      </w:r>
      <w:r w:rsidR="00C90D39" w:rsidRPr="00224816">
        <w:rPr>
          <w:rFonts w:ascii="Arial" w:hAnsi="Arial" w:cs="Arial"/>
          <w:color w:val="000000"/>
          <w:sz w:val="20"/>
          <w:szCs w:val="20"/>
        </w:rPr>
        <w:t>dopuszcza składani</w:t>
      </w:r>
      <w:r w:rsidR="007E78D1" w:rsidRPr="00224816">
        <w:rPr>
          <w:rFonts w:ascii="Arial" w:hAnsi="Arial" w:cs="Arial"/>
          <w:color w:val="000000"/>
          <w:sz w:val="20"/>
          <w:szCs w:val="20"/>
        </w:rPr>
        <w:t>a</w:t>
      </w:r>
      <w:r w:rsidR="00C90D39" w:rsidRPr="00224816">
        <w:rPr>
          <w:rFonts w:ascii="Arial" w:hAnsi="Arial" w:cs="Arial"/>
          <w:color w:val="000000"/>
          <w:sz w:val="20"/>
          <w:szCs w:val="20"/>
        </w:rPr>
        <w:t xml:space="preserve"> ofert częściowych</w:t>
      </w:r>
      <w:r w:rsidR="00861F0C" w:rsidRPr="00224816">
        <w:rPr>
          <w:rFonts w:ascii="Arial" w:hAnsi="Arial" w:cs="Arial"/>
          <w:color w:val="000000"/>
          <w:sz w:val="20"/>
          <w:szCs w:val="20"/>
        </w:rPr>
        <w:t>.</w:t>
      </w:r>
    </w:p>
    <w:p w14:paraId="5E4BB618" w14:textId="36EF595F" w:rsidR="00861F0C" w:rsidRPr="00224816" w:rsidRDefault="004A4B61" w:rsidP="00787BF8">
      <w:pPr>
        <w:tabs>
          <w:tab w:val="left" w:pos="567"/>
        </w:tabs>
        <w:spacing w:line="271" w:lineRule="auto"/>
        <w:ind w:left="568" w:hanging="284"/>
        <w:jc w:val="both"/>
        <w:rPr>
          <w:rFonts w:ascii="Arial" w:hAnsi="Arial" w:cs="Arial"/>
          <w:bCs/>
          <w:i/>
          <w:color w:val="000000"/>
        </w:rPr>
      </w:pPr>
      <w:r w:rsidRPr="00224816">
        <w:rPr>
          <w:rFonts w:ascii="Arial" w:hAnsi="Arial" w:cs="Arial"/>
          <w:bCs/>
          <w:i/>
          <w:color w:val="000000"/>
        </w:rPr>
        <w:tab/>
      </w:r>
      <w:r w:rsidR="00936CBB" w:rsidRPr="00224816">
        <w:rPr>
          <w:rFonts w:ascii="Arial" w:hAnsi="Arial" w:cs="Arial"/>
          <w:bCs/>
          <w:i/>
          <w:color w:val="000000"/>
        </w:rPr>
        <w:tab/>
      </w:r>
      <w:r w:rsidR="00735461" w:rsidRPr="00224816">
        <w:rPr>
          <w:rFonts w:ascii="Arial" w:hAnsi="Arial" w:cs="Arial"/>
          <w:bCs/>
          <w:i/>
          <w:color w:val="000000"/>
        </w:rPr>
        <w:t xml:space="preserve">Przedmiotem zamówienia jest zadanie wykonywane w obiekcie stanowiącym Ośrodek Szkolenia Policji (OSzP) w Łodzi zs. w Sieradzu. Osobami do kierowania robotami objętymi przedmiotem zamówienia, posiadającymi stosowne uprawnienia budowlane zapewnia </w:t>
      </w:r>
      <w:r w:rsidR="00C50260" w:rsidRPr="00224816">
        <w:rPr>
          <w:rFonts w:ascii="Arial" w:hAnsi="Arial" w:cs="Arial"/>
          <w:bCs/>
          <w:i/>
          <w:color w:val="000000"/>
        </w:rPr>
        <w:t xml:space="preserve">                      </w:t>
      </w:r>
      <w:r w:rsidR="00735461" w:rsidRPr="00224816">
        <w:rPr>
          <w:rFonts w:ascii="Arial" w:hAnsi="Arial" w:cs="Arial"/>
          <w:bCs/>
          <w:i/>
          <w:color w:val="000000"/>
        </w:rPr>
        <w:t>w ramach zadania remontowego Wykonawca. W związku z tym podział zamówienia czyli wprowadzenie kilku potencjalnych Wykonawców, a tym samym więcej ww. osób  powodowałoby dezorganizację pracy, w tym konieczność zapewnienia Wykonawcom zapleczy budowy co nie jest możliwe z uwagi na ograniczoną „wolną” powierzchnię budynku oraz terenu. Zakres prac z punktów technologicznych mus</w:t>
      </w:r>
      <w:r w:rsidR="00C45854" w:rsidRPr="00224816">
        <w:rPr>
          <w:rFonts w:ascii="Arial" w:hAnsi="Arial" w:cs="Arial"/>
          <w:bCs/>
          <w:i/>
          <w:color w:val="000000"/>
        </w:rPr>
        <w:t>i</w:t>
      </w:r>
      <w:r w:rsidR="00735461" w:rsidRPr="00224816">
        <w:rPr>
          <w:rFonts w:ascii="Arial" w:hAnsi="Arial" w:cs="Arial"/>
          <w:bCs/>
          <w:i/>
          <w:color w:val="000000"/>
        </w:rPr>
        <w:t xml:space="preserve"> być wykonywan</w:t>
      </w:r>
      <w:r w:rsidR="00C45854" w:rsidRPr="00224816">
        <w:rPr>
          <w:rFonts w:ascii="Arial" w:hAnsi="Arial" w:cs="Arial"/>
          <w:bCs/>
          <w:i/>
          <w:color w:val="000000"/>
        </w:rPr>
        <w:t>y</w:t>
      </w:r>
      <w:r w:rsidR="00735461" w:rsidRPr="00224816">
        <w:rPr>
          <w:rFonts w:ascii="Arial" w:hAnsi="Arial" w:cs="Arial"/>
          <w:bCs/>
          <w:i/>
          <w:color w:val="000000"/>
        </w:rPr>
        <w:t xml:space="preserve"> w odpowiedniej kolejności. Jeżeli </w:t>
      </w:r>
      <w:r w:rsidR="00C45854" w:rsidRPr="00224816">
        <w:rPr>
          <w:rFonts w:ascii="Arial" w:hAnsi="Arial" w:cs="Arial"/>
          <w:bCs/>
          <w:i/>
          <w:color w:val="000000"/>
        </w:rPr>
        <w:t>prace te będą</w:t>
      </w:r>
      <w:r w:rsidR="00735461" w:rsidRPr="00224816">
        <w:rPr>
          <w:rFonts w:ascii="Arial" w:hAnsi="Arial" w:cs="Arial"/>
          <w:bCs/>
          <w:i/>
          <w:color w:val="000000"/>
        </w:rPr>
        <w:t xml:space="preserve"> wykonywane przez kilku Wykonawców w tym samym czasie może dojść do konfliktu w realizacji robót  i ich terminów. Zakres robót może być wykonywany zarówno przez małe jak i średnie przedsiębiorstwa, a także podwykonawców.</w:t>
      </w:r>
    </w:p>
    <w:p w14:paraId="1995A4CB" w14:textId="77777777" w:rsidR="00902047" w:rsidRPr="00224816" w:rsidRDefault="00902047" w:rsidP="00476CF9">
      <w:pPr>
        <w:tabs>
          <w:tab w:val="left" w:pos="284"/>
          <w:tab w:val="left" w:pos="567"/>
        </w:tabs>
        <w:spacing w:line="271" w:lineRule="auto"/>
        <w:ind w:left="360"/>
        <w:jc w:val="both"/>
        <w:rPr>
          <w:rFonts w:ascii="Arial" w:hAnsi="Arial" w:cs="Arial"/>
          <w:b/>
          <w:bCs/>
          <w:color w:val="000000"/>
        </w:rPr>
      </w:pPr>
    </w:p>
    <w:p w14:paraId="1CDFACB5" w14:textId="77777777" w:rsidR="00485D67" w:rsidRPr="00224816" w:rsidRDefault="00485D67" w:rsidP="00476CF9">
      <w:pPr>
        <w:pStyle w:val="Nagwek2"/>
        <w:spacing w:line="271" w:lineRule="auto"/>
        <w:ind w:left="284" w:hanging="284"/>
        <w:rPr>
          <w:rFonts w:cs="Arial"/>
          <w:sz w:val="22"/>
          <w:u w:val="none"/>
          <w:lang w:val="pl-PL"/>
        </w:rPr>
      </w:pPr>
      <w:bookmarkStart w:id="10"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10"/>
      <w:r w:rsidRPr="00224816">
        <w:rPr>
          <w:rFonts w:cs="Arial"/>
          <w:sz w:val="22"/>
          <w:u w:val="none"/>
          <w:lang w:val="pl-PL"/>
        </w:rPr>
        <w:t xml:space="preserve"> </w:t>
      </w:r>
    </w:p>
    <w:p w14:paraId="4BF14EA1" w14:textId="77777777" w:rsidR="00485D67" w:rsidRPr="00224816" w:rsidRDefault="00485D67" w:rsidP="009F6609">
      <w:pPr>
        <w:spacing w:after="240" w:line="271"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476CF9">
      <w:pPr>
        <w:pStyle w:val="Nagwek2"/>
        <w:spacing w:line="271" w:lineRule="auto"/>
        <w:ind w:left="284" w:hanging="284"/>
        <w:rPr>
          <w:rFonts w:cs="Arial"/>
          <w:sz w:val="22"/>
          <w:u w:val="none"/>
          <w:lang w:val="pl-PL"/>
        </w:rPr>
      </w:pPr>
      <w:bookmarkStart w:id="11"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224816" w:rsidRDefault="00485D67" w:rsidP="009F6609">
      <w:pPr>
        <w:spacing w:line="271"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476CF9">
      <w:pPr>
        <w:spacing w:line="271" w:lineRule="auto"/>
        <w:ind w:left="284" w:hanging="284"/>
        <w:jc w:val="both"/>
        <w:rPr>
          <w:rFonts w:ascii="Arial" w:hAnsi="Arial" w:cs="Arial"/>
          <w:b/>
          <w:bCs/>
          <w:color w:val="000000"/>
          <w:sz w:val="16"/>
          <w:szCs w:val="16"/>
        </w:rPr>
      </w:pPr>
    </w:p>
    <w:p w14:paraId="73D98B5F" w14:textId="77777777" w:rsidR="00485D67" w:rsidRPr="00224816" w:rsidRDefault="00485D67" w:rsidP="00476CF9">
      <w:pPr>
        <w:pStyle w:val="Nagwek2"/>
        <w:spacing w:line="271" w:lineRule="auto"/>
        <w:ind w:left="284" w:hanging="284"/>
        <w:rPr>
          <w:rFonts w:cs="Arial"/>
          <w:sz w:val="22"/>
          <w:u w:val="none"/>
          <w:lang w:val="pl-PL"/>
        </w:rPr>
      </w:pPr>
      <w:bookmarkStart w:id="12" w:name="_Toc66181001"/>
      <w:r w:rsidRPr="00224816">
        <w:rPr>
          <w:rFonts w:cs="Arial"/>
          <w:sz w:val="22"/>
          <w:u w:val="none"/>
          <w:lang w:val="pl-PL"/>
        </w:rPr>
        <w:lastRenderedPageBreak/>
        <w:t>Termin wykonania zamówienia:</w:t>
      </w:r>
      <w:bookmarkEnd w:id="12"/>
    </w:p>
    <w:p w14:paraId="7BC4B3C5" w14:textId="7C1C0CFA" w:rsidR="00D125D5" w:rsidRPr="00224816" w:rsidRDefault="002D7F96" w:rsidP="009F6609">
      <w:pPr>
        <w:spacing w:line="271" w:lineRule="auto"/>
        <w:ind w:firstLine="284"/>
        <w:jc w:val="both"/>
        <w:rPr>
          <w:rFonts w:ascii="Arial" w:hAnsi="Arial" w:cs="Arial"/>
          <w:bCs/>
          <w:i/>
          <w:color w:val="4472C4"/>
        </w:rPr>
      </w:pPr>
      <w:r w:rsidRPr="00224816">
        <w:rPr>
          <w:rFonts w:ascii="Arial" w:hAnsi="Arial" w:cs="Arial"/>
          <w:bCs/>
        </w:rPr>
        <w:t xml:space="preserve">Umowa zostanie zawarta na okres </w:t>
      </w:r>
      <w:r w:rsidR="00735461" w:rsidRPr="00224816">
        <w:rPr>
          <w:rFonts w:ascii="Arial" w:hAnsi="Arial" w:cs="Arial"/>
          <w:bCs/>
        </w:rPr>
        <w:t>7</w:t>
      </w:r>
      <w:r w:rsidR="00D8050F" w:rsidRPr="00224816">
        <w:rPr>
          <w:rFonts w:ascii="Arial" w:hAnsi="Arial" w:cs="Arial"/>
          <w:bCs/>
        </w:rPr>
        <w:t xml:space="preserve"> </w:t>
      </w:r>
      <w:r w:rsidRPr="00224816">
        <w:rPr>
          <w:rFonts w:ascii="Arial" w:hAnsi="Arial" w:cs="Arial"/>
          <w:bCs/>
        </w:rPr>
        <w:t>miesięcy.</w:t>
      </w:r>
    </w:p>
    <w:p w14:paraId="229986F9" w14:textId="77777777" w:rsidR="0000213C" w:rsidRPr="00224816" w:rsidRDefault="0000213C" w:rsidP="00A33C09">
      <w:pPr>
        <w:spacing w:line="271" w:lineRule="auto"/>
        <w:ind w:left="284" w:hanging="284"/>
        <w:jc w:val="both"/>
        <w:rPr>
          <w:rFonts w:ascii="Arial" w:hAnsi="Arial" w:cs="Arial"/>
          <w:bCs/>
          <w:color w:val="00B0F0"/>
        </w:rPr>
      </w:pPr>
    </w:p>
    <w:p w14:paraId="39461218" w14:textId="77777777" w:rsidR="00485D67" w:rsidRPr="00224816" w:rsidRDefault="00805A4C" w:rsidP="00476CF9">
      <w:pPr>
        <w:pStyle w:val="Nagwek2"/>
        <w:spacing w:line="271"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46EF8C7" w14:textId="0E5F2923" w:rsidR="001C33B1" w:rsidRPr="00224816" w:rsidRDefault="00536C61" w:rsidP="00532A37">
      <w:pPr>
        <w:pStyle w:val="Akapitzlist"/>
        <w:numPr>
          <w:ilvl w:val="1"/>
          <w:numId w:val="22"/>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uPzp</w:t>
      </w:r>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r w:rsidR="001C33B1" w:rsidRPr="00224816">
        <w:rPr>
          <w:rFonts w:ascii="Arial" w:hAnsi="Arial" w:cs="Arial"/>
          <w:bCs/>
          <w:sz w:val="20"/>
          <w:szCs w:val="20"/>
        </w:rPr>
        <w:t xml:space="preserve">oraz 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p>
    <w:bookmarkEnd w:id="14"/>
    <w:p w14:paraId="094F94EA" w14:textId="77777777" w:rsidR="00125187" w:rsidRPr="00224816" w:rsidRDefault="00125187" w:rsidP="0093320D">
      <w:pPr>
        <w:pStyle w:val="Akapitzlist"/>
        <w:numPr>
          <w:ilvl w:val="2"/>
          <w:numId w:val="22"/>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Pzp. </w:t>
      </w:r>
    </w:p>
    <w:p w14:paraId="4D109705" w14:textId="77777777" w:rsidR="00536C61" w:rsidRPr="00224816" w:rsidRDefault="00536C61" w:rsidP="0093320D">
      <w:pPr>
        <w:pStyle w:val="Akapitzlist"/>
        <w:numPr>
          <w:ilvl w:val="2"/>
          <w:numId w:val="22"/>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DCABB2A" w14:textId="4CE21F88" w:rsidR="00E203A8" w:rsidRPr="00224816" w:rsidRDefault="00320A52" w:rsidP="00E203A8">
      <w:pPr>
        <w:pStyle w:val="Akapitzlist"/>
        <w:numPr>
          <w:ilvl w:val="1"/>
          <w:numId w:val="22"/>
        </w:numPr>
        <w:spacing w:after="0"/>
        <w:ind w:left="709" w:hanging="709"/>
        <w:jc w:val="both"/>
        <w:rPr>
          <w:rFonts w:ascii="Arial" w:hAnsi="Arial" w:cs="Arial"/>
          <w:bCs/>
          <w:sz w:val="20"/>
          <w:szCs w:val="20"/>
        </w:rPr>
      </w:pPr>
      <w:r w:rsidRPr="00224816">
        <w:rPr>
          <w:rFonts w:ascii="Arial" w:hAnsi="Arial" w:cs="Arial"/>
          <w:sz w:val="20"/>
          <w:szCs w:val="20"/>
        </w:rPr>
        <w:t xml:space="preserve">Zamawiający zbada czy wobec podmiotu </w:t>
      </w:r>
      <w:r w:rsidR="009D2C66" w:rsidRPr="00224816">
        <w:rPr>
          <w:rFonts w:ascii="Arial" w:hAnsi="Arial" w:cs="Arial"/>
          <w:sz w:val="20"/>
          <w:szCs w:val="20"/>
        </w:rPr>
        <w:t>udostępniającego zasoby</w:t>
      </w:r>
      <w:r w:rsidRPr="00224816">
        <w:rPr>
          <w:rFonts w:ascii="Arial" w:hAnsi="Arial" w:cs="Arial"/>
          <w:sz w:val="20"/>
          <w:szCs w:val="20"/>
        </w:rPr>
        <w:t xml:space="preserve"> nie zachodzą podstawy wykluczenia, o których mowa w art. </w:t>
      </w:r>
      <w:r w:rsidR="00B73430" w:rsidRPr="00224816">
        <w:rPr>
          <w:rFonts w:ascii="Arial" w:hAnsi="Arial" w:cs="Arial"/>
          <w:sz w:val="20"/>
          <w:szCs w:val="20"/>
        </w:rPr>
        <w:t>108 ust. 1</w:t>
      </w:r>
      <w:r w:rsidRPr="00224816">
        <w:rPr>
          <w:rFonts w:ascii="Arial" w:hAnsi="Arial" w:cs="Arial"/>
          <w:sz w:val="20"/>
          <w:szCs w:val="20"/>
        </w:rPr>
        <w:t xml:space="preserve"> ustawy</w:t>
      </w:r>
      <w:r w:rsidR="00E203A8" w:rsidRPr="00224816">
        <w:rPr>
          <w:rFonts w:ascii="Arial" w:hAnsi="Arial" w:cs="Arial"/>
          <w:bCs/>
        </w:rPr>
        <w:t xml:space="preserve"> </w:t>
      </w:r>
      <w:r w:rsidR="00E203A8"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2022r poz. 835).</w:t>
      </w:r>
    </w:p>
    <w:p w14:paraId="602CBD22" w14:textId="77777777" w:rsidR="00536C61" w:rsidRPr="00224816" w:rsidRDefault="00536C61" w:rsidP="0093320D">
      <w:pPr>
        <w:pStyle w:val="Akapitzlist"/>
        <w:numPr>
          <w:ilvl w:val="2"/>
          <w:numId w:val="22"/>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93320D">
      <w:pPr>
        <w:pStyle w:val="Akapitzlist"/>
        <w:numPr>
          <w:ilvl w:val="2"/>
          <w:numId w:val="22"/>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uPzp. </w:t>
      </w:r>
    </w:p>
    <w:p w14:paraId="283FB7B3" w14:textId="30858F6C" w:rsidR="000037A1" w:rsidRPr="00224816" w:rsidRDefault="00470931" w:rsidP="0093320D">
      <w:pPr>
        <w:pStyle w:val="Akapitzlist"/>
        <w:numPr>
          <w:ilvl w:val="2"/>
          <w:numId w:val="22"/>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2 uPzp.</w:t>
      </w:r>
    </w:p>
    <w:p w14:paraId="2F770EB1" w14:textId="4BBD0F97" w:rsidR="00485D67" w:rsidRPr="00224816" w:rsidRDefault="000037A1" w:rsidP="0093320D">
      <w:pPr>
        <w:pStyle w:val="Akapitzlist"/>
        <w:numPr>
          <w:ilvl w:val="2"/>
          <w:numId w:val="22"/>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ykonawcę czynności, o których mowa w art. 110 ust. 2 uPzp,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1C33B1">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7760AD">
      <w:pPr>
        <w:numPr>
          <w:ilvl w:val="1"/>
          <w:numId w:val="22"/>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art. 112 ust. 2 uPzp</w:t>
      </w:r>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93320D">
      <w:pPr>
        <w:numPr>
          <w:ilvl w:val="2"/>
          <w:numId w:val="22"/>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476CF9">
      <w:pPr>
        <w:spacing w:line="271" w:lineRule="auto"/>
        <w:ind w:left="709"/>
        <w:jc w:val="both"/>
        <w:rPr>
          <w:rFonts w:ascii="Arial" w:hAnsi="Arial" w:cs="Arial"/>
          <w:bCs/>
          <w:color w:val="000000"/>
        </w:rPr>
      </w:pPr>
      <w:bookmarkStart w:id="15" w:name="_Hlk66716197"/>
      <w:r w:rsidRPr="00224816">
        <w:rPr>
          <w:rFonts w:ascii="Arial" w:hAnsi="Arial" w:cs="Arial"/>
          <w:color w:val="000000"/>
        </w:rPr>
        <w:t>Zamawiający odstępuje od określenia warunków udziału w postępowaniu</w:t>
      </w:r>
    </w:p>
    <w:bookmarkEnd w:id="15"/>
    <w:p w14:paraId="31F41907" w14:textId="77777777" w:rsidR="00954DA8" w:rsidRPr="00224816" w:rsidRDefault="00954DA8" w:rsidP="0093320D">
      <w:pPr>
        <w:numPr>
          <w:ilvl w:val="2"/>
          <w:numId w:val="22"/>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476CF9">
      <w:pPr>
        <w:spacing w:line="271"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93320D">
      <w:pPr>
        <w:numPr>
          <w:ilvl w:val="2"/>
          <w:numId w:val="22"/>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476CF9">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DD456D">
      <w:pPr>
        <w:pStyle w:val="Akapitzlist"/>
        <w:numPr>
          <w:ilvl w:val="2"/>
          <w:numId w:val="22"/>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300A71D8" w14:textId="5736C393" w:rsidR="00DD456D" w:rsidRPr="00224816" w:rsidRDefault="00DD456D" w:rsidP="00DD456D">
      <w:pPr>
        <w:spacing w:line="271" w:lineRule="auto"/>
        <w:ind w:left="567"/>
        <w:jc w:val="both"/>
        <w:rPr>
          <w:rFonts w:ascii="Arial" w:hAnsi="Arial" w:cs="Arial"/>
          <w:bCs/>
          <w:color w:val="000000"/>
        </w:rPr>
      </w:pPr>
      <w:r w:rsidRPr="00224816">
        <w:rPr>
          <w:rFonts w:ascii="Arial" w:hAnsi="Arial" w:cs="Arial"/>
          <w:bCs/>
          <w:color w:val="000000"/>
        </w:rPr>
        <w:t xml:space="preserve">Zamawiający uzna przedmiotowy warunek za spełniony w odniesieniu do Wykonawcy, który wykaże, że: </w:t>
      </w:r>
    </w:p>
    <w:p w14:paraId="0E318CDA" w14:textId="4B2FE429" w:rsidR="00232C72" w:rsidRPr="00224816" w:rsidRDefault="00F219F1" w:rsidP="007174B6">
      <w:pPr>
        <w:pStyle w:val="Akapitzlist"/>
        <w:numPr>
          <w:ilvl w:val="0"/>
          <w:numId w:val="47"/>
        </w:numPr>
        <w:spacing w:after="0" w:line="271" w:lineRule="auto"/>
        <w:ind w:left="709" w:hanging="851"/>
        <w:jc w:val="both"/>
        <w:rPr>
          <w:rFonts w:ascii="Arial" w:hAnsi="Arial" w:cs="Arial"/>
          <w:sz w:val="20"/>
          <w:szCs w:val="20"/>
        </w:rPr>
      </w:pPr>
      <w:r w:rsidRPr="00224816">
        <w:rPr>
          <w:rFonts w:ascii="Arial" w:hAnsi="Arial" w:cs="Arial"/>
          <w:color w:val="000000"/>
          <w:sz w:val="20"/>
          <w:szCs w:val="20"/>
        </w:rPr>
        <w:t xml:space="preserve">/Doświadczenie/ w okresie ostatnich 5 lat przed upływem terminu składania ofert, a jeżeli okres prowadzenia działalności jest krótszy – </w:t>
      </w:r>
      <w:r w:rsidRPr="00224816">
        <w:rPr>
          <w:rFonts w:ascii="Arial" w:hAnsi="Arial" w:cs="Arial"/>
          <w:sz w:val="20"/>
          <w:szCs w:val="20"/>
        </w:rPr>
        <w:t>w tym okresie, wykonał co najmniej dwa zadania budowlane polegające na robotach ogólnobudowlanych w zakresie montażu</w:t>
      </w:r>
      <w:r w:rsidR="00582CC8" w:rsidRPr="00224816">
        <w:rPr>
          <w:rFonts w:ascii="Arial" w:hAnsi="Arial" w:cs="Arial"/>
          <w:sz w:val="20"/>
          <w:szCs w:val="20"/>
        </w:rPr>
        <w:t xml:space="preserve"> i </w:t>
      </w:r>
      <w:r w:rsidRPr="00224816">
        <w:rPr>
          <w:rFonts w:ascii="Arial" w:hAnsi="Arial" w:cs="Arial"/>
          <w:sz w:val="20"/>
          <w:szCs w:val="20"/>
        </w:rPr>
        <w:t>wymiany wind, o wartości co najmniej 500 000,00 zł brutto każde.</w:t>
      </w:r>
    </w:p>
    <w:p w14:paraId="28F21D09" w14:textId="75CC42D4" w:rsidR="00275D90" w:rsidRPr="00224816" w:rsidRDefault="00275D90" w:rsidP="00781479">
      <w:pPr>
        <w:spacing w:line="271" w:lineRule="auto"/>
        <w:ind w:left="709"/>
        <w:jc w:val="both"/>
        <w:rPr>
          <w:rFonts w:ascii="Arial" w:hAnsi="Arial" w:cs="Arial"/>
          <w:i/>
        </w:rPr>
      </w:pPr>
      <w:r w:rsidRPr="00224816">
        <w:rPr>
          <w:rFonts w:ascii="Arial" w:hAnsi="Arial" w:cs="Arial"/>
          <w:i/>
        </w:rPr>
        <w:t xml:space="preserve">W przypadku Wykonawców ubiegających się wspólnie o udzielenie zamówienia, warunek dotyczący zdolności technicznej lub zawodowej musi spełniać co najmniej jeden </w:t>
      </w:r>
      <w:r w:rsidR="00B001C2" w:rsidRPr="00224816">
        <w:rPr>
          <w:rFonts w:ascii="Arial" w:hAnsi="Arial" w:cs="Arial"/>
          <w:i/>
        </w:rPr>
        <w:t xml:space="preserve">                                    </w:t>
      </w:r>
      <w:r w:rsidRPr="00224816">
        <w:rPr>
          <w:rFonts w:ascii="Arial" w:hAnsi="Arial" w:cs="Arial"/>
          <w:i/>
        </w:rPr>
        <w:t>z Wykonawców</w:t>
      </w:r>
      <w:r w:rsidR="00084576" w:rsidRPr="00224816">
        <w:rPr>
          <w:rFonts w:ascii="Arial" w:hAnsi="Arial" w:cs="Arial"/>
          <w:i/>
        </w:rPr>
        <w:t xml:space="preserve"> i</w:t>
      </w:r>
      <w:r w:rsidR="0019663E" w:rsidRPr="00224816">
        <w:rPr>
          <w:rFonts w:ascii="Arial" w:hAnsi="Arial" w:cs="Arial"/>
          <w:i/>
        </w:rPr>
        <w:t xml:space="preserve"> wykaza</w:t>
      </w:r>
      <w:r w:rsidR="00084576" w:rsidRPr="00224816">
        <w:rPr>
          <w:rFonts w:ascii="Arial" w:hAnsi="Arial" w:cs="Arial"/>
          <w:i/>
        </w:rPr>
        <w:t>ć</w:t>
      </w:r>
      <w:r w:rsidR="0019663E" w:rsidRPr="00224816">
        <w:rPr>
          <w:rFonts w:ascii="Arial" w:hAnsi="Arial" w:cs="Arial"/>
          <w:i/>
        </w:rPr>
        <w:t xml:space="preserve"> się całością wymaganego doświadczenia</w:t>
      </w:r>
    </w:p>
    <w:p w14:paraId="28A13A91" w14:textId="2B0C1C1C" w:rsidR="00BE1654" w:rsidRPr="00224816" w:rsidRDefault="00BE1654" w:rsidP="00B001C2">
      <w:pPr>
        <w:spacing w:line="271" w:lineRule="auto"/>
        <w:ind w:left="709"/>
        <w:jc w:val="both"/>
        <w:rPr>
          <w:rFonts w:ascii="Arial" w:hAnsi="Arial" w:cs="Arial"/>
          <w:i/>
          <w:color w:val="000000"/>
        </w:rPr>
      </w:pPr>
      <w:r w:rsidRPr="00224816">
        <w:rPr>
          <w:rFonts w:ascii="Arial" w:hAnsi="Arial" w:cs="Arial"/>
          <w:i/>
          <w:color w:val="000000"/>
        </w:rPr>
        <w:t xml:space="preserve">Dowodami są referencje </w:t>
      </w:r>
      <w:r w:rsidR="00B001C2" w:rsidRPr="00224816">
        <w:rPr>
          <w:rFonts w:ascii="Arial" w:hAnsi="Arial" w:cs="Arial"/>
          <w:i/>
          <w:color w:val="000000"/>
        </w:rPr>
        <w:t>bądź inne dokumenty sporządzone przez podmiot, na rzecz którego roboty budowlane zostały wykonane, a jeżeli wykonawca z przyczyn niezależnych od niego nie jest w stanie uzyskać tych dokumentów – inne odpowiednie dokumenty</w:t>
      </w:r>
      <w:r w:rsidRPr="00224816">
        <w:rPr>
          <w:rFonts w:ascii="Arial" w:hAnsi="Arial" w:cs="Arial"/>
          <w:i/>
          <w:color w:val="000000"/>
        </w:rPr>
        <w:t>.</w:t>
      </w:r>
    </w:p>
    <w:p w14:paraId="0A9F19E5" w14:textId="2EAEBA8A" w:rsidR="00DD456D" w:rsidRPr="00224816" w:rsidRDefault="00DD456D" w:rsidP="007174B6">
      <w:pPr>
        <w:pStyle w:val="Akapitzlist"/>
        <w:numPr>
          <w:ilvl w:val="0"/>
          <w:numId w:val="47"/>
        </w:numPr>
        <w:spacing w:after="0" w:line="271" w:lineRule="auto"/>
        <w:ind w:left="709" w:hanging="851"/>
        <w:jc w:val="both"/>
        <w:rPr>
          <w:rFonts w:ascii="Arial" w:hAnsi="Arial" w:cs="Arial"/>
          <w:i/>
          <w:color w:val="000000"/>
        </w:rPr>
      </w:pPr>
      <w:r w:rsidRPr="00224816">
        <w:rPr>
          <w:rFonts w:ascii="Arial" w:hAnsi="Arial" w:cs="Arial"/>
          <w:color w:val="000000"/>
          <w:sz w:val="20"/>
          <w:szCs w:val="20"/>
        </w:rPr>
        <w:t>/Osoby/ dysponuje lub będzie dysponował osobami zdolnymi do wykonania zamówienia skierowanymi do realizacji zamówienia publicznego, posiadającymi odpowiednie kwalifikacje zawodowe zgodnie z Rozporządzeniem Ministra Inwestycji i Rozwoju z dnia 29 kwietnia 2019r. w sprawie przygotowania zawodowego do wykonywania samodzielnych funkcji  technicznych w budownictwie (Dz. U. z 2019 r., poz. 831) lub odpowiadające im ważne uprawnienia budowlane, które zostały wydane na podstawie wcześniej obowiązujących przepisów</w:t>
      </w:r>
      <w:r w:rsidR="0037001C" w:rsidRPr="00224816">
        <w:rPr>
          <w:rFonts w:ascii="Arial" w:hAnsi="Arial" w:cs="Arial"/>
          <w:color w:val="000000"/>
          <w:sz w:val="20"/>
          <w:szCs w:val="20"/>
        </w:rPr>
        <w:t>,</w:t>
      </w:r>
      <w:r w:rsidRPr="00224816">
        <w:rPr>
          <w:rFonts w:ascii="Arial" w:hAnsi="Arial" w:cs="Arial"/>
          <w:color w:val="000000"/>
          <w:sz w:val="20"/>
          <w:szCs w:val="20"/>
        </w:rPr>
        <w:t xml:space="preserve"> doświadczenie oraz aktualny wpis do właściwej Izby Samorządu Zawodowego</w:t>
      </w:r>
      <w:r w:rsidR="0037001C" w:rsidRPr="00224816">
        <w:rPr>
          <w:rFonts w:ascii="Arial" w:hAnsi="Arial" w:cs="Arial"/>
          <w:color w:val="000000"/>
          <w:sz w:val="20"/>
          <w:szCs w:val="20"/>
        </w:rPr>
        <w:t xml:space="preserve"> tj.:</w:t>
      </w:r>
    </w:p>
    <w:p w14:paraId="7B5210E4" w14:textId="2002CA49" w:rsidR="000C2C30" w:rsidRPr="00224816" w:rsidRDefault="000C2C30" w:rsidP="007174B6">
      <w:pPr>
        <w:pStyle w:val="Akapitzlist"/>
        <w:numPr>
          <w:ilvl w:val="0"/>
          <w:numId w:val="48"/>
        </w:numPr>
        <w:spacing w:after="0" w:line="271" w:lineRule="auto"/>
        <w:ind w:left="708" w:hanging="992"/>
        <w:jc w:val="both"/>
        <w:rPr>
          <w:rFonts w:ascii="Arial" w:hAnsi="Arial" w:cs="Arial"/>
          <w:color w:val="000000"/>
          <w:sz w:val="20"/>
          <w:szCs w:val="20"/>
        </w:rPr>
      </w:pPr>
      <w:r w:rsidRPr="00224816">
        <w:rPr>
          <w:rFonts w:ascii="Arial" w:hAnsi="Arial" w:cs="Arial"/>
          <w:b/>
          <w:color w:val="000000"/>
          <w:sz w:val="20"/>
          <w:szCs w:val="20"/>
        </w:rPr>
        <w:t>jedną osobą</w:t>
      </w:r>
      <w:r w:rsidRPr="00224816">
        <w:rPr>
          <w:rFonts w:ascii="Arial" w:hAnsi="Arial" w:cs="Arial"/>
          <w:color w:val="000000"/>
          <w:sz w:val="20"/>
          <w:szCs w:val="20"/>
        </w:rPr>
        <w:t xml:space="preserve"> posiadającą uprawnienia do kierowania robotami budowlanymi zgodnie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z wymaganiami prawnymi </w:t>
      </w:r>
      <w:r w:rsidRPr="00224816">
        <w:rPr>
          <w:rFonts w:ascii="Arial" w:hAnsi="Arial" w:cs="Arial"/>
          <w:color w:val="000000"/>
          <w:sz w:val="20"/>
          <w:szCs w:val="20"/>
          <w:u w:val="single"/>
        </w:rPr>
        <w:t>w specjalności konstrukcyjnej/budowlanej</w:t>
      </w:r>
      <w:r w:rsidRPr="00224816">
        <w:rPr>
          <w:rFonts w:ascii="Arial" w:hAnsi="Arial" w:cs="Arial"/>
          <w:color w:val="000000"/>
          <w:sz w:val="20"/>
          <w:szCs w:val="20"/>
        </w:rPr>
        <w:t xml:space="preserve"> z minimum 2-letnim doświadczeniem zawodowym  po uzyskaniu tych uprawnień.</w:t>
      </w:r>
    </w:p>
    <w:p w14:paraId="529B2D7E" w14:textId="003712EF" w:rsidR="000C2C30" w:rsidRPr="00224816" w:rsidRDefault="000C2C30" w:rsidP="007174B6">
      <w:pPr>
        <w:pStyle w:val="Akapitzlist"/>
        <w:numPr>
          <w:ilvl w:val="0"/>
          <w:numId w:val="48"/>
        </w:numPr>
        <w:spacing w:after="0" w:line="271" w:lineRule="auto"/>
        <w:ind w:left="708" w:hanging="992"/>
        <w:jc w:val="both"/>
        <w:rPr>
          <w:rFonts w:ascii="Arial" w:hAnsi="Arial" w:cs="Arial"/>
          <w:color w:val="000000"/>
          <w:sz w:val="20"/>
          <w:szCs w:val="20"/>
        </w:rPr>
      </w:pPr>
      <w:r w:rsidRPr="00224816">
        <w:rPr>
          <w:rFonts w:ascii="Arial" w:hAnsi="Arial" w:cs="Arial"/>
          <w:color w:val="000000"/>
          <w:sz w:val="20"/>
          <w:szCs w:val="20"/>
        </w:rPr>
        <w:lastRenderedPageBreak/>
        <w:t>j</w:t>
      </w:r>
      <w:r w:rsidRPr="00224816">
        <w:rPr>
          <w:rFonts w:ascii="Arial" w:hAnsi="Arial" w:cs="Arial"/>
          <w:b/>
          <w:color w:val="000000"/>
          <w:sz w:val="20"/>
          <w:szCs w:val="20"/>
        </w:rPr>
        <w:t>edną osobą</w:t>
      </w:r>
      <w:r w:rsidRPr="00224816">
        <w:rPr>
          <w:rFonts w:ascii="Arial" w:hAnsi="Arial" w:cs="Arial"/>
          <w:color w:val="000000"/>
          <w:sz w:val="20"/>
          <w:szCs w:val="20"/>
        </w:rPr>
        <w:t xml:space="preserve"> posiadającą uprawnienia do kierowania robotami budowlanymi zgodnie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z wymaganiami prawnymi </w:t>
      </w:r>
      <w:r w:rsidRPr="00224816">
        <w:rPr>
          <w:rFonts w:ascii="Arial" w:hAnsi="Arial" w:cs="Arial"/>
          <w:color w:val="000000"/>
          <w:sz w:val="20"/>
          <w:szCs w:val="20"/>
          <w:u w:val="single"/>
        </w:rPr>
        <w:t>w specjalności instalacji i urządzeń elektrycznych</w:t>
      </w:r>
      <w:r w:rsidRPr="00224816">
        <w:rPr>
          <w:rFonts w:ascii="Arial" w:hAnsi="Arial" w:cs="Arial"/>
          <w:color w:val="000000"/>
          <w:sz w:val="20"/>
          <w:szCs w:val="20"/>
        </w:rPr>
        <w:t xml:space="preserve"> z minimum </w:t>
      </w:r>
      <w:r w:rsidR="00C50260" w:rsidRPr="00224816">
        <w:rPr>
          <w:rFonts w:ascii="Arial" w:hAnsi="Arial" w:cs="Arial"/>
          <w:color w:val="000000"/>
          <w:sz w:val="20"/>
          <w:szCs w:val="20"/>
        </w:rPr>
        <w:t xml:space="preserve">                   </w:t>
      </w:r>
      <w:r w:rsidRPr="00224816">
        <w:rPr>
          <w:rFonts w:ascii="Arial" w:hAnsi="Arial" w:cs="Arial"/>
          <w:color w:val="000000"/>
          <w:sz w:val="20"/>
          <w:szCs w:val="20"/>
        </w:rPr>
        <w:t>2-letnim doświadczeniem zawodowym  po uzyskaniu tych uprawnień</w:t>
      </w:r>
    </w:p>
    <w:p w14:paraId="5BDE0349" w14:textId="3977B6CC" w:rsidR="0037001C" w:rsidRPr="00224816" w:rsidRDefault="0037001C" w:rsidP="0037001C">
      <w:pPr>
        <w:spacing w:line="271" w:lineRule="auto"/>
        <w:ind w:left="680"/>
        <w:jc w:val="both"/>
        <w:rPr>
          <w:rFonts w:ascii="Arial" w:hAnsi="Arial" w:cs="Arial"/>
          <w:i/>
          <w:color w:val="000000"/>
        </w:rPr>
      </w:pPr>
      <w:r w:rsidRPr="00224816">
        <w:rPr>
          <w:rFonts w:ascii="Arial" w:hAnsi="Arial" w:cs="Arial"/>
          <w:i/>
          <w:color w:val="000000"/>
        </w:rPr>
        <w:t xml:space="preserve">Osoby wymienione w pkt. 10.2.4.2.1. i 10.2.4.2.2. powinny posiadać odpowiednie uprawnienia budowlane do kierowania robotami budowlanymi, zgodnie z ustawą z dnia 7 lipca 1994 r. Prawo budowlane (tj. </w:t>
      </w:r>
      <w:r w:rsidR="00C825AC" w:rsidRPr="00224816">
        <w:rPr>
          <w:rFonts w:ascii="Arial" w:hAnsi="Arial" w:cs="Arial"/>
          <w:i/>
          <w:color w:val="000000"/>
        </w:rPr>
        <w:t>Dz.U. 2021 poz. 2351</w:t>
      </w:r>
      <w:r w:rsidRPr="00224816">
        <w:rPr>
          <w:rFonts w:ascii="Arial" w:hAnsi="Arial" w:cs="Arial"/>
          <w:i/>
          <w:color w:val="000000"/>
        </w:rPr>
        <w:t xml:space="preserve">), rozporządzeniem </w:t>
      </w:r>
      <w:r w:rsidR="00C825AC" w:rsidRPr="00224816">
        <w:rPr>
          <w:rFonts w:ascii="Arial" w:hAnsi="Arial" w:cs="Arial"/>
          <w:i/>
          <w:color w:val="000000"/>
        </w:rPr>
        <w:t>Ministra Inwestycji i Rozwoju</w:t>
      </w:r>
      <w:r w:rsidRPr="00224816">
        <w:rPr>
          <w:rFonts w:ascii="Arial" w:hAnsi="Arial" w:cs="Arial"/>
          <w:i/>
          <w:color w:val="000000"/>
        </w:rPr>
        <w:t xml:space="preserve"> z dnia </w:t>
      </w:r>
      <w:r w:rsidR="00C825AC" w:rsidRPr="00224816">
        <w:rPr>
          <w:rFonts w:ascii="Arial" w:hAnsi="Arial" w:cs="Arial"/>
          <w:i/>
          <w:color w:val="000000"/>
        </w:rPr>
        <w:t>29</w:t>
      </w:r>
      <w:r w:rsidRPr="00224816">
        <w:rPr>
          <w:rFonts w:ascii="Arial" w:hAnsi="Arial" w:cs="Arial"/>
          <w:i/>
          <w:color w:val="000000"/>
        </w:rPr>
        <w:t xml:space="preserve"> </w:t>
      </w:r>
      <w:r w:rsidR="00C825AC" w:rsidRPr="00224816">
        <w:rPr>
          <w:rFonts w:ascii="Arial" w:hAnsi="Arial" w:cs="Arial"/>
          <w:i/>
          <w:color w:val="000000"/>
        </w:rPr>
        <w:t>kwietnia</w:t>
      </w:r>
      <w:r w:rsidRPr="00224816">
        <w:rPr>
          <w:rFonts w:ascii="Arial" w:hAnsi="Arial" w:cs="Arial"/>
          <w:i/>
          <w:color w:val="000000"/>
        </w:rPr>
        <w:t xml:space="preserve"> </w:t>
      </w:r>
      <w:r w:rsidR="00C825AC" w:rsidRPr="00224816">
        <w:rPr>
          <w:rFonts w:ascii="Arial" w:hAnsi="Arial" w:cs="Arial"/>
          <w:i/>
          <w:color w:val="000000"/>
        </w:rPr>
        <w:t>2019</w:t>
      </w:r>
      <w:r w:rsidRPr="00224816">
        <w:rPr>
          <w:rFonts w:ascii="Arial" w:hAnsi="Arial" w:cs="Arial"/>
          <w:i/>
          <w:color w:val="000000"/>
        </w:rPr>
        <w:t xml:space="preserve"> r. </w:t>
      </w:r>
      <w:r w:rsidR="00C825AC" w:rsidRPr="00224816">
        <w:rPr>
          <w:rFonts w:ascii="Arial" w:hAnsi="Arial" w:cs="Arial"/>
          <w:i/>
          <w:color w:val="000000"/>
        </w:rPr>
        <w:t>w sprawie przygotowania zawodowego do wykonywania samodzielnych funkcji technicznych w budownictwie</w:t>
      </w:r>
      <w:r w:rsidRPr="00224816">
        <w:rPr>
          <w:rFonts w:ascii="Arial" w:hAnsi="Arial" w:cs="Arial"/>
          <w:i/>
          <w:color w:val="000000"/>
        </w:rPr>
        <w:t xml:space="preserve"> </w:t>
      </w:r>
      <w:r w:rsidR="00C825AC" w:rsidRPr="00224816">
        <w:rPr>
          <w:rFonts w:ascii="Arial" w:hAnsi="Arial" w:cs="Arial"/>
          <w:i/>
          <w:color w:val="000000"/>
        </w:rPr>
        <w:t>(Dz.U. 2019 poz. 831</w:t>
      </w:r>
      <w:r w:rsidRPr="00224816">
        <w:rPr>
          <w:rFonts w:ascii="Arial" w:hAnsi="Arial" w:cs="Arial"/>
          <w:i/>
          <w:color w:val="000000"/>
        </w:rPr>
        <w:t>),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w:t>
      </w:r>
    </w:p>
    <w:p w14:paraId="70945560" w14:textId="77777777" w:rsidR="00CF6C5C" w:rsidRPr="00224816" w:rsidRDefault="00CF6C5C" w:rsidP="00781479">
      <w:pPr>
        <w:spacing w:line="271" w:lineRule="auto"/>
        <w:ind w:left="709"/>
        <w:jc w:val="both"/>
        <w:rPr>
          <w:rFonts w:ascii="Arial" w:hAnsi="Arial" w:cs="Arial"/>
          <w:i/>
          <w:color w:val="000000"/>
        </w:rPr>
      </w:pPr>
    </w:p>
    <w:p w14:paraId="4F77BCF1" w14:textId="27954E5D" w:rsidR="00430839" w:rsidRPr="00224816" w:rsidRDefault="00E82858" w:rsidP="007174B6">
      <w:pPr>
        <w:pStyle w:val="Akapitzlist"/>
        <w:numPr>
          <w:ilvl w:val="0"/>
          <w:numId w:val="36"/>
        </w:numPr>
        <w:spacing w:after="0" w:line="271" w:lineRule="auto"/>
        <w:ind w:left="357" w:hanging="357"/>
        <w:jc w:val="both"/>
        <w:rPr>
          <w:rFonts w:ascii="Arial" w:hAnsi="Arial" w:cs="Arial"/>
          <w:color w:val="000000"/>
          <w:sz w:val="20"/>
          <w:szCs w:val="20"/>
        </w:rPr>
      </w:pPr>
      <w:r w:rsidRPr="00224816">
        <w:rPr>
          <w:rFonts w:ascii="Arial" w:hAnsi="Arial" w:cs="Arial"/>
          <w:b/>
          <w:color w:val="000000"/>
          <w:sz w:val="20"/>
          <w:szCs w:val="20"/>
        </w:rPr>
        <w:t>Podmioty udostępniające zasoby</w:t>
      </w:r>
    </w:p>
    <w:p w14:paraId="7289AAF5" w14:textId="77777777" w:rsidR="00E82858" w:rsidRPr="00224816" w:rsidRDefault="00E82858" w:rsidP="007174B6">
      <w:pPr>
        <w:pStyle w:val="Akapitzlist"/>
        <w:numPr>
          <w:ilvl w:val="0"/>
          <w:numId w:val="37"/>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Zgodnie z art. 118 ust. 1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F0D6D7" w14:textId="77777777" w:rsidR="00E82858" w:rsidRPr="00224816" w:rsidRDefault="00E82858" w:rsidP="007174B6">
      <w:pPr>
        <w:pStyle w:val="Akapitzlist"/>
        <w:numPr>
          <w:ilvl w:val="0"/>
          <w:numId w:val="37"/>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778540" w14:textId="0166E189" w:rsidR="00E82858" w:rsidRPr="00224816" w:rsidRDefault="00E82858" w:rsidP="007174B6">
      <w:pPr>
        <w:pStyle w:val="Akapitzlist"/>
        <w:numPr>
          <w:ilvl w:val="0"/>
          <w:numId w:val="37"/>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C50260" w:rsidRPr="00224816">
        <w:rPr>
          <w:rFonts w:ascii="Arial" w:hAnsi="Arial" w:cs="Arial"/>
          <w:color w:val="000000"/>
          <w:sz w:val="20"/>
          <w:szCs w:val="20"/>
        </w:rPr>
        <w:t>10</w:t>
      </w:r>
      <w:r w:rsidRPr="00224816">
        <w:rPr>
          <w:rFonts w:ascii="Arial" w:hAnsi="Arial" w:cs="Arial"/>
          <w:color w:val="000000"/>
          <w:sz w:val="20"/>
          <w:szCs w:val="20"/>
        </w:rPr>
        <w:t xml:space="preserve"> do SWZ.</w:t>
      </w:r>
    </w:p>
    <w:p w14:paraId="083A1156" w14:textId="7AAC925A" w:rsidR="00E82858" w:rsidRPr="00224816" w:rsidRDefault="00E82858" w:rsidP="007174B6">
      <w:pPr>
        <w:pStyle w:val="Akapitzlist"/>
        <w:numPr>
          <w:ilvl w:val="0"/>
          <w:numId w:val="37"/>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Zobowiązanie podmiotu udostępniającego zasoby, o którym mowa w pkt. 10.3.3., potwierdza, że stosunek łączący wykonawcę z podmiotami udostępniającymi zasoby gwarantuje rzeczywisty dostęp do tych zasobów oraz określa w szczególności:</w:t>
      </w:r>
    </w:p>
    <w:p w14:paraId="5DB30451" w14:textId="37B97430" w:rsidR="00E82858" w:rsidRPr="00224816" w:rsidRDefault="00E82858" w:rsidP="007174B6">
      <w:pPr>
        <w:pStyle w:val="Akapitzlist"/>
        <w:numPr>
          <w:ilvl w:val="0"/>
          <w:numId w:val="38"/>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zakres dostępnych wykonawcy zasobów podmiotu udostępniającego zasoby;</w:t>
      </w:r>
    </w:p>
    <w:p w14:paraId="02C7C014" w14:textId="77777777" w:rsidR="00E82858" w:rsidRPr="00224816" w:rsidRDefault="00E82858" w:rsidP="007174B6">
      <w:pPr>
        <w:pStyle w:val="Akapitzlist"/>
        <w:numPr>
          <w:ilvl w:val="0"/>
          <w:numId w:val="38"/>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sposób i okres udostępnienia wykonawcy i wykorzystania przez niego zasobów podmiotu udostępniającego te zasoby przy wykonywaniu zamówienia;</w:t>
      </w:r>
    </w:p>
    <w:p w14:paraId="5E53F586" w14:textId="4A498D8A" w:rsidR="00E82858" w:rsidRPr="00224816" w:rsidRDefault="00E82858" w:rsidP="007174B6">
      <w:pPr>
        <w:pStyle w:val="Akapitzlist"/>
        <w:numPr>
          <w:ilvl w:val="0"/>
          <w:numId w:val="38"/>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60005B" w14:textId="77777777" w:rsidR="00E82858" w:rsidRPr="00224816" w:rsidRDefault="00E82858" w:rsidP="007174B6">
      <w:pPr>
        <w:pStyle w:val="Akapitzlist"/>
        <w:numPr>
          <w:ilvl w:val="0"/>
          <w:numId w:val="37"/>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10.2.4. SWZ, a także bada, czy nie zachodzą wobec tego podmiotu podstawy wykluczenia, które zostały przewidziane względem wykonawcy.</w:t>
      </w:r>
    </w:p>
    <w:p w14:paraId="0CC1902D" w14:textId="1910F15C" w:rsidR="00E82858" w:rsidRPr="00224816" w:rsidRDefault="00E82858" w:rsidP="007174B6">
      <w:pPr>
        <w:pStyle w:val="Akapitzlist"/>
        <w:numPr>
          <w:ilvl w:val="0"/>
          <w:numId w:val="37"/>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Jeżeli zdolności techniczne lub zawodowe, sytuacja ekonomiczna lub finansowa podmiotu udostępniającego zasoby nie potwierdzają spełniania przez wykonawcę warunków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w:t>
      </w:r>
    </w:p>
    <w:p w14:paraId="153E0451" w14:textId="77777777" w:rsidR="005E4770" w:rsidRPr="00224816" w:rsidRDefault="00E82858" w:rsidP="005E4770">
      <w:pPr>
        <w:pStyle w:val="Akapitzlist"/>
        <w:numPr>
          <w:ilvl w:val="0"/>
          <w:numId w:val="37"/>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nie może, po upływie terminu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albo ofert, powoływać się na zdolności lub sytuację podmiotów udostępniających zasoby, jeżeli na etapie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 albo ofert nie polegał on w danym zakresie na zdolnościach lub sytuacji podmiotów udostępniających zasoby.</w:t>
      </w:r>
    </w:p>
    <w:p w14:paraId="6E92AF51" w14:textId="3006B5CD" w:rsidR="005A20E1" w:rsidRPr="00224816" w:rsidRDefault="00E82858" w:rsidP="005E4770">
      <w:pPr>
        <w:pStyle w:val="Akapitzlist"/>
        <w:numPr>
          <w:ilvl w:val="0"/>
          <w:numId w:val="37"/>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w przypadku polegania na zdolnościach lub sytuacji podmiotów udostępniających zasoby, przedstawia, wraz z oświadczeniem, o którym mowa w art. 125 ust. </w:t>
      </w:r>
      <w:r w:rsidRPr="00224816">
        <w:rPr>
          <w:rFonts w:ascii="Arial" w:hAnsi="Arial" w:cs="Arial"/>
          <w:color w:val="000000"/>
          <w:sz w:val="20"/>
          <w:szCs w:val="20"/>
        </w:rPr>
        <w:lastRenderedPageBreak/>
        <w:t>1 uPzp, także oświadczenie podmiotu udostępniającego zasoby, potwierdzające brak podstaw wykluczenia tego podmiotu oraz odpowiednio spełnianie warunków udziału</w:t>
      </w:r>
      <w:r w:rsidR="005E477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w zakresie, w jakim wykonawca powołuje się na jego zasoby- wzór wg załącznika nr  </w:t>
      </w:r>
      <w:r w:rsidR="00C50260" w:rsidRPr="00224816">
        <w:rPr>
          <w:rFonts w:ascii="Arial" w:hAnsi="Arial" w:cs="Arial"/>
          <w:color w:val="000000"/>
          <w:sz w:val="20"/>
          <w:szCs w:val="20"/>
        </w:rPr>
        <w:t>6</w:t>
      </w:r>
      <w:r w:rsidRPr="00224816">
        <w:rPr>
          <w:rFonts w:ascii="Arial" w:hAnsi="Arial" w:cs="Arial"/>
          <w:color w:val="000000"/>
          <w:sz w:val="20"/>
          <w:szCs w:val="20"/>
        </w:rPr>
        <w:t xml:space="preserve"> i 7 do SWZ</w:t>
      </w:r>
      <w:r w:rsidR="00461B10" w:rsidRPr="00224816">
        <w:rPr>
          <w:rFonts w:ascii="Arial" w:hAnsi="Arial" w:cs="Arial"/>
          <w:color w:val="000000"/>
          <w:sz w:val="20"/>
          <w:szCs w:val="20"/>
        </w:rPr>
        <w:t>.</w:t>
      </w:r>
    </w:p>
    <w:p w14:paraId="51A3E866" w14:textId="5DF19DB9" w:rsidR="00E203A8" w:rsidRPr="00224816" w:rsidRDefault="00E203A8" w:rsidP="000363D8">
      <w:pPr>
        <w:pStyle w:val="Akapitzlist"/>
        <w:numPr>
          <w:ilvl w:val="0"/>
          <w:numId w:val="64"/>
        </w:numPr>
        <w:spacing w:after="0" w:line="271" w:lineRule="auto"/>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w:t>
      </w:r>
      <w:r w:rsidR="005E4770" w:rsidRPr="00224816">
        <w:rPr>
          <w:rFonts w:ascii="Arial" w:hAnsi="Arial" w:cs="Arial"/>
          <w:sz w:val="20"/>
          <w:szCs w:val="20"/>
          <w:lang w:eastAsia="ar-SA"/>
        </w:rPr>
        <w:t xml:space="preserve"> </w:t>
      </w:r>
      <w:r w:rsidRPr="00224816">
        <w:rPr>
          <w:rFonts w:ascii="Arial" w:hAnsi="Arial" w:cs="Arial"/>
          <w:sz w:val="20"/>
          <w:szCs w:val="20"/>
          <w:lang w:eastAsia="ar-SA"/>
        </w:rPr>
        <w:t>cywilna, osoby fizyczne działające razem/.</w:t>
      </w:r>
    </w:p>
    <w:p w14:paraId="3BF32239" w14:textId="77777777" w:rsidR="005E4770" w:rsidRPr="00224816" w:rsidRDefault="00E203A8" w:rsidP="000363D8">
      <w:pPr>
        <w:pStyle w:val="Akapitzlist"/>
        <w:numPr>
          <w:ilvl w:val="0"/>
          <w:numId w:val="65"/>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5D6B8E0" w14:textId="77777777" w:rsidR="005E4770" w:rsidRPr="00224816" w:rsidRDefault="00E203A8" w:rsidP="000363D8">
      <w:pPr>
        <w:pStyle w:val="Akapitzlist"/>
        <w:numPr>
          <w:ilvl w:val="0"/>
          <w:numId w:val="65"/>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Żaden z wykonawców wspólnie ubiegających się o zamówienie nie może podlegać wykluczeniu z postępowania na podstawie art. 108 ust. 1 uPzp</w:t>
      </w:r>
      <w:r w:rsidR="006F53CB" w:rsidRPr="00224816">
        <w:rPr>
          <w:rFonts w:ascii="Arial" w:hAnsi="Arial" w:cs="Arial"/>
          <w:sz w:val="20"/>
          <w:szCs w:val="20"/>
        </w:rPr>
        <w:t xml:space="preserve"> </w:t>
      </w:r>
      <w:r w:rsidR="006F53CB" w:rsidRPr="00224816">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3C539EC2" w14:textId="77777777" w:rsidR="005E4770" w:rsidRPr="00224816" w:rsidRDefault="00E203A8" w:rsidP="000363D8">
      <w:pPr>
        <w:pStyle w:val="Akapitzlist"/>
        <w:numPr>
          <w:ilvl w:val="0"/>
          <w:numId w:val="65"/>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488A7078" w14:textId="77777777" w:rsidR="005E4770" w:rsidRPr="00224816" w:rsidRDefault="00E203A8" w:rsidP="000363D8">
      <w:pPr>
        <w:pStyle w:val="Akapitzlist"/>
        <w:numPr>
          <w:ilvl w:val="0"/>
          <w:numId w:val="65"/>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W tym przypadku wykonawcy wspólnie ubiegający się o udzielenie zamówienia dołączają do oferty oświadczenie, z którego wynika, które roboty budowlane wykonają poszczególni wykonawcy. </w:t>
      </w:r>
      <w:r w:rsidRPr="00224816">
        <w:rPr>
          <w:rFonts w:ascii="Arial" w:hAnsi="Arial" w:cs="Arial"/>
          <w:b/>
          <w:sz w:val="20"/>
          <w:szCs w:val="20"/>
          <w:lang w:eastAsia="ar-SA"/>
        </w:rPr>
        <w:t xml:space="preserve">Wzór oświadczenia stanowi załącznik nr </w:t>
      </w:r>
      <w:r w:rsidR="003368EB" w:rsidRPr="00224816">
        <w:rPr>
          <w:rFonts w:ascii="Arial" w:hAnsi="Arial" w:cs="Arial"/>
          <w:b/>
          <w:sz w:val="20"/>
          <w:szCs w:val="20"/>
          <w:lang w:eastAsia="ar-SA"/>
        </w:rPr>
        <w:t>11</w:t>
      </w:r>
      <w:r w:rsidRPr="00224816">
        <w:rPr>
          <w:rFonts w:ascii="Arial" w:hAnsi="Arial" w:cs="Arial"/>
          <w:b/>
          <w:sz w:val="20"/>
          <w:szCs w:val="20"/>
          <w:lang w:eastAsia="ar-SA"/>
        </w:rPr>
        <w:t xml:space="preserve"> do SWZ.</w:t>
      </w:r>
    </w:p>
    <w:p w14:paraId="7D88EAD1" w14:textId="77777777" w:rsidR="005E4770" w:rsidRPr="00224816" w:rsidRDefault="00E203A8" w:rsidP="000363D8">
      <w:pPr>
        <w:pStyle w:val="Akapitzlist"/>
        <w:numPr>
          <w:ilvl w:val="0"/>
          <w:numId w:val="65"/>
        </w:numPr>
        <w:suppressAutoHyphens/>
        <w:spacing w:after="0"/>
        <w:ind w:left="714" w:hanging="714"/>
        <w:jc w:val="both"/>
        <w:rPr>
          <w:rFonts w:ascii="Arial" w:hAnsi="Arial" w:cs="Arial"/>
          <w:sz w:val="20"/>
          <w:szCs w:val="20"/>
          <w:lang w:eastAsia="ar-SA"/>
        </w:rPr>
      </w:pPr>
      <w:r w:rsidRPr="00224816">
        <w:rPr>
          <w:rFonts w:ascii="Arial" w:hAnsi="Arial" w:cs="Arial"/>
          <w:sz w:val="20"/>
          <w:szCs w:val="20"/>
        </w:rPr>
        <w:t>Każdy z wykonawców wspólnie ubiegających się o zamówienie składa:</w:t>
      </w:r>
    </w:p>
    <w:p w14:paraId="581736A3" w14:textId="0604B463" w:rsidR="00E203A8" w:rsidRPr="00224816" w:rsidRDefault="00E203A8" w:rsidP="005E4770">
      <w:pPr>
        <w:pStyle w:val="Akapitzlist"/>
        <w:numPr>
          <w:ilvl w:val="0"/>
          <w:numId w:val="49"/>
        </w:numPr>
        <w:suppressAutoHyphens/>
        <w:spacing w:after="0"/>
        <w:ind w:left="993" w:hanging="284"/>
        <w:jc w:val="both"/>
        <w:rPr>
          <w:rFonts w:ascii="Arial" w:hAnsi="Arial" w:cs="Arial"/>
          <w:sz w:val="20"/>
          <w:szCs w:val="20"/>
          <w:lang w:eastAsia="ar-SA"/>
        </w:rPr>
      </w:pPr>
      <w:r w:rsidRPr="00224816">
        <w:rPr>
          <w:rFonts w:ascii="Arial" w:hAnsi="Arial" w:cs="Arial"/>
          <w:sz w:val="20"/>
          <w:szCs w:val="20"/>
        </w:rPr>
        <w:t>oświadczenie, na podstawie art. 125 ust. 1 uPzp. potwierdzają</w:t>
      </w:r>
      <w:r w:rsidR="003368EB" w:rsidRPr="00224816">
        <w:rPr>
          <w:rFonts w:ascii="Arial" w:hAnsi="Arial" w:cs="Arial"/>
          <w:sz w:val="20"/>
          <w:szCs w:val="20"/>
        </w:rPr>
        <w:t>ce</w:t>
      </w:r>
      <w:r w:rsidRPr="00224816">
        <w:rPr>
          <w:rFonts w:ascii="Arial" w:hAnsi="Arial" w:cs="Arial"/>
          <w:sz w:val="20"/>
          <w:szCs w:val="20"/>
        </w:rPr>
        <w:t xml:space="preserve"> brak podstaw wykluczenia oraz spełnianie warunków udziału w postępowaniu w zakresie, w jakim każdy z wykonawców wykazuje spełnianie warunków udziału w postępowaniu.</w:t>
      </w:r>
    </w:p>
    <w:p w14:paraId="1D704717" w14:textId="51180CF4" w:rsidR="006F53CB" w:rsidRPr="00224816" w:rsidRDefault="006F53CB" w:rsidP="000363D8">
      <w:pPr>
        <w:pStyle w:val="Akapitzlist"/>
        <w:numPr>
          <w:ilvl w:val="0"/>
          <w:numId w:val="66"/>
        </w:numPr>
        <w:spacing w:after="0"/>
        <w:ind w:left="714" w:hanging="714"/>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184D071D" w14:textId="77777777" w:rsidR="005E4770" w:rsidRPr="00224816" w:rsidRDefault="006F53CB" w:rsidP="000363D8">
      <w:pPr>
        <w:pStyle w:val="Akapitzlist"/>
        <w:numPr>
          <w:ilvl w:val="0"/>
          <w:numId w:val="6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77777777" w:rsidR="005E4770" w:rsidRPr="00224816" w:rsidRDefault="006F53CB" w:rsidP="000363D8">
      <w:pPr>
        <w:pStyle w:val="Akapitzlist"/>
        <w:numPr>
          <w:ilvl w:val="0"/>
          <w:numId w:val="6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77019E4A" w14:textId="77777777" w:rsidR="005E4770" w:rsidRPr="00224816" w:rsidRDefault="006F53CB" w:rsidP="000363D8">
      <w:pPr>
        <w:pStyle w:val="Akapitzlist"/>
        <w:numPr>
          <w:ilvl w:val="0"/>
          <w:numId w:val="6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4F9B980" w14:textId="015D653E" w:rsidR="006F53CB" w:rsidRPr="00224816" w:rsidRDefault="006F53CB" w:rsidP="000363D8">
      <w:pPr>
        <w:pStyle w:val="Akapitzlist"/>
        <w:numPr>
          <w:ilvl w:val="0"/>
          <w:numId w:val="6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E203A8">
      <w:pPr>
        <w:tabs>
          <w:tab w:val="left" w:pos="945"/>
        </w:tabs>
        <w:spacing w:line="271" w:lineRule="auto"/>
        <w:jc w:val="both"/>
        <w:rPr>
          <w:rFonts w:ascii="Arial" w:hAnsi="Arial" w:cs="Arial"/>
          <w:color w:val="FF0000"/>
          <w:lang w:eastAsia="ar-SA"/>
        </w:rPr>
      </w:pPr>
    </w:p>
    <w:p w14:paraId="1DB0FF33" w14:textId="77777777" w:rsidR="00485D67" w:rsidRPr="00224816" w:rsidRDefault="002B2927" w:rsidP="00476CF9">
      <w:pPr>
        <w:pStyle w:val="Nagwek2"/>
        <w:spacing w:line="271" w:lineRule="auto"/>
        <w:ind w:left="426" w:hanging="426"/>
        <w:rPr>
          <w:rFonts w:cs="Arial"/>
          <w:strike/>
          <w:sz w:val="22"/>
          <w:u w:val="none"/>
          <w:lang w:val="pl-PL"/>
        </w:rPr>
      </w:pPr>
      <w:bookmarkStart w:id="16"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6"/>
    </w:p>
    <w:p w14:paraId="2A3B1AED" w14:textId="77777777" w:rsidR="001709CB" w:rsidRPr="00224816" w:rsidRDefault="001709CB" w:rsidP="00476CF9">
      <w:pPr>
        <w:spacing w:line="271" w:lineRule="auto"/>
        <w:jc w:val="center"/>
        <w:rPr>
          <w:rFonts w:ascii="Arial" w:hAnsi="Arial" w:cs="Arial"/>
          <w:b/>
          <w:bCs/>
          <w:color w:val="000000"/>
        </w:rPr>
      </w:pPr>
    </w:p>
    <w:p w14:paraId="414FCB07" w14:textId="77777777" w:rsidR="00B5196C" w:rsidRPr="00224816" w:rsidRDefault="00B5196C" w:rsidP="00B5196C">
      <w:pPr>
        <w:numPr>
          <w:ilvl w:val="1"/>
          <w:numId w:val="10"/>
        </w:numPr>
        <w:jc w:val="both"/>
        <w:rPr>
          <w:rFonts w:ascii="Arial" w:hAnsi="Arial" w:cs="Arial"/>
          <w:b/>
          <w:bCs/>
          <w:color w:val="000000"/>
        </w:rPr>
      </w:pPr>
      <w:bookmarkStart w:id="17" w:name="_Hlk67553177"/>
      <w:r w:rsidRPr="00224816">
        <w:rPr>
          <w:rFonts w:ascii="Arial" w:hAnsi="Arial" w:cs="Arial"/>
          <w:b/>
          <w:bCs/>
          <w:color w:val="000000"/>
        </w:rPr>
        <w:t xml:space="preserve">w celu wstępnego potwierdzenia, że Wykonawca spełnia warunki udziału  </w:t>
      </w:r>
    </w:p>
    <w:p w14:paraId="2D2C9E31" w14:textId="77777777" w:rsidR="00B5196C" w:rsidRPr="00224816" w:rsidRDefault="00B5196C" w:rsidP="00B5196C">
      <w:pPr>
        <w:ind w:left="720"/>
        <w:jc w:val="both"/>
        <w:rPr>
          <w:rFonts w:ascii="Arial" w:hAnsi="Arial" w:cs="Arial"/>
          <w:b/>
          <w:bCs/>
          <w:color w:val="000000"/>
        </w:rPr>
      </w:pPr>
    </w:p>
    <w:p w14:paraId="23BD7EB1" w14:textId="0BA59BC3" w:rsidR="00B5196C" w:rsidRPr="00224816" w:rsidRDefault="00B5196C" w:rsidP="00B5196C">
      <w:pPr>
        <w:numPr>
          <w:ilvl w:val="2"/>
          <w:numId w:val="10"/>
        </w:numPr>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uPzp</w:t>
      </w:r>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załącznika nr 4 do SWZ</w:t>
      </w:r>
      <w:r w:rsidRPr="00224816">
        <w:rPr>
          <w:rFonts w:ascii="Arial" w:hAnsi="Arial" w:cs="Arial"/>
        </w:rPr>
        <w:t>.</w:t>
      </w:r>
    </w:p>
    <w:p w14:paraId="37B20B51" w14:textId="198090B2" w:rsidR="00B5196C" w:rsidRPr="00224816" w:rsidRDefault="00B5196C" w:rsidP="00B5196C">
      <w:pPr>
        <w:numPr>
          <w:ilvl w:val="2"/>
          <w:numId w:val="10"/>
        </w:numPr>
        <w:ind w:left="709" w:hanging="709"/>
        <w:jc w:val="both"/>
        <w:rPr>
          <w:rFonts w:ascii="Arial" w:hAnsi="Arial" w:cs="Arial"/>
          <w:b/>
          <w:bCs/>
        </w:rPr>
      </w:pPr>
      <w:r w:rsidRPr="00224816">
        <w:rPr>
          <w:rFonts w:ascii="Arial" w:hAnsi="Arial" w:cs="Arial"/>
          <w:bCs/>
        </w:rPr>
        <w:t xml:space="preserve">/jeżeli dotyczy/ zobowiązanie podmiotu udostępniającego zasoby </w:t>
      </w:r>
      <w:r w:rsidR="00066392" w:rsidRPr="00224816">
        <w:rPr>
          <w:rFonts w:ascii="Arial" w:hAnsi="Arial" w:cs="Arial"/>
          <w:bCs/>
        </w:rPr>
        <w:t>–</w:t>
      </w:r>
      <w:r w:rsidRPr="00224816">
        <w:rPr>
          <w:rFonts w:ascii="Arial" w:hAnsi="Arial" w:cs="Arial"/>
          <w:bCs/>
        </w:rPr>
        <w:t xml:space="preserve"> wg</w:t>
      </w:r>
      <w:r w:rsidR="00066392" w:rsidRPr="00224816">
        <w:rPr>
          <w:rFonts w:ascii="Arial" w:hAnsi="Arial" w:cs="Arial"/>
          <w:bCs/>
        </w:rPr>
        <w:t xml:space="preserve"> </w:t>
      </w:r>
      <w:r w:rsidRPr="00224816">
        <w:rPr>
          <w:rFonts w:ascii="Arial" w:hAnsi="Arial" w:cs="Arial"/>
          <w:b/>
          <w:bCs/>
        </w:rPr>
        <w:t xml:space="preserve">załącznika nr </w:t>
      </w:r>
      <w:r w:rsidR="00C45854" w:rsidRPr="00224816">
        <w:rPr>
          <w:rFonts w:ascii="Arial" w:hAnsi="Arial" w:cs="Arial"/>
          <w:b/>
          <w:bCs/>
        </w:rPr>
        <w:t>10</w:t>
      </w:r>
      <w:r w:rsidRPr="00224816">
        <w:rPr>
          <w:rFonts w:ascii="Arial" w:hAnsi="Arial" w:cs="Arial"/>
          <w:b/>
          <w:bCs/>
        </w:rPr>
        <w:t xml:space="preserve"> do SWZ.</w:t>
      </w:r>
    </w:p>
    <w:p w14:paraId="4468F30C" w14:textId="77777777" w:rsidR="00B5196C" w:rsidRPr="00224816" w:rsidRDefault="00B5196C" w:rsidP="00B5196C">
      <w:pPr>
        <w:numPr>
          <w:ilvl w:val="2"/>
          <w:numId w:val="10"/>
        </w:numPr>
        <w:rPr>
          <w:rFonts w:ascii="Arial" w:hAnsi="Arial" w:cs="Arial"/>
          <w:b/>
          <w:bCs/>
        </w:rPr>
      </w:pPr>
      <w:bookmarkStart w:id="18" w:name="_Hlk65578700"/>
      <w:r w:rsidRPr="00224816">
        <w:rPr>
          <w:rFonts w:ascii="Arial" w:hAnsi="Arial" w:cs="Arial"/>
          <w:bCs/>
        </w:rPr>
        <w:t xml:space="preserve">/jeżeli dotyczy/ </w:t>
      </w:r>
      <w:r w:rsidRPr="00224816">
        <w:rPr>
          <w:rFonts w:ascii="Arial" w:hAnsi="Arial" w:cs="Arial"/>
        </w:rPr>
        <w:t xml:space="preserve">oświadczenie podmiotu udostępniającego zasoby na podstawie art. 125 ust. 1 i 5 uPzp– wg </w:t>
      </w:r>
      <w:r w:rsidRPr="00224816">
        <w:rPr>
          <w:rFonts w:ascii="Arial" w:hAnsi="Arial" w:cs="Arial"/>
          <w:b/>
          <w:bCs/>
        </w:rPr>
        <w:t>załącznika nr 6 do SWZ</w:t>
      </w:r>
    </w:p>
    <w:bookmarkEnd w:id="18"/>
    <w:p w14:paraId="0940FE49" w14:textId="77777777" w:rsidR="00B5196C" w:rsidRPr="00224816" w:rsidRDefault="00B5196C" w:rsidP="00B5196C">
      <w:pPr>
        <w:ind w:left="720"/>
        <w:rPr>
          <w:rFonts w:ascii="Arial" w:hAnsi="Arial" w:cs="Arial"/>
        </w:rPr>
      </w:pPr>
    </w:p>
    <w:p w14:paraId="1D67F1B7" w14:textId="77777777" w:rsidR="00B5196C" w:rsidRPr="00224816" w:rsidRDefault="00B5196C" w:rsidP="00B5196C">
      <w:pPr>
        <w:ind w:left="567" w:hanging="567"/>
        <w:rPr>
          <w:rFonts w:ascii="Arial" w:hAnsi="Arial" w:cs="Arial"/>
          <w:b/>
          <w:bCs/>
        </w:rPr>
      </w:pPr>
      <w:r w:rsidRPr="00224816">
        <w:rPr>
          <w:rFonts w:ascii="Arial" w:hAnsi="Arial" w:cs="Arial"/>
          <w:b/>
          <w:bCs/>
        </w:rPr>
        <w:t xml:space="preserve">11.2. </w:t>
      </w:r>
      <w:r w:rsidRPr="00224816">
        <w:rPr>
          <w:rFonts w:ascii="Arial" w:hAnsi="Arial" w:cs="Arial"/>
          <w:b/>
          <w:bCs/>
        </w:rPr>
        <w:tab/>
        <w:t>w celu wstępnego potwierdzenia braku podstaw do wykluczenia z powodu okoliczności wskazanych w art. 108 ust. 1 uPzp</w:t>
      </w:r>
    </w:p>
    <w:p w14:paraId="37B0BFFD" w14:textId="77777777" w:rsidR="00B5196C" w:rsidRPr="00224816" w:rsidRDefault="00B5196C" w:rsidP="00B5196C">
      <w:pPr>
        <w:ind w:left="426" w:hanging="142"/>
        <w:rPr>
          <w:rFonts w:ascii="Arial" w:hAnsi="Arial" w:cs="Arial"/>
          <w:b/>
          <w:bCs/>
        </w:rPr>
      </w:pPr>
    </w:p>
    <w:p w14:paraId="12C223D4" w14:textId="6C3D2E07" w:rsidR="00B5196C" w:rsidRPr="00224816" w:rsidRDefault="00B5196C" w:rsidP="00B5196C">
      <w:pPr>
        <w:numPr>
          <w:ilvl w:val="2"/>
          <w:numId w:val="11"/>
        </w:numPr>
        <w:ind w:left="709"/>
        <w:jc w:val="both"/>
        <w:rPr>
          <w:rFonts w:ascii="Arial" w:hAnsi="Arial" w:cs="Arial"/>
          <w:b/>
          <w:bCs/>
        </w:rPr>
      </w:pPr>
      <w:r w:rsidRPr="00224816">
        <w:rPr>
          <w:rFonts w:ascii="Arial" w:hAnsi="Arial" w:cs="Arial"/>
        </w:rPr>
        <w:t>oświadczenie wykonawcy na podstawie art. 125 ust. 1 u</w:t>
      </w:r>
      <w:r w:rsidR="007F5CB3" w:rsidRPr="00224816">
        <w:rPr>
          <w:rFonts w:ascii="Arial" w:hAnsi="Arial" w:cs="Arial"/>
        </w:rPr>
        <w:t>Pzp</w:t>
      </w:r>
      <w:r w:rsidR="00846C06" w:rsidRPr="00224816">
        <w:rPr>
          <w:rFonts w:ascii="Arial" w:hAnsi="Arial" w:cs="Arial"/>
        </w:rPr>
        <w:t xml:space="preserve"> </w:t>
      </w:r>
      <w:r w:rsidRPr="00224816">
        <w:rPr>
          <w:rFonts w:ascii="Arial" w:hAnsi="Arial" w:cs="Arial"/>
        </w:rPr>
        <w:t xml:space="preserve">– wg </w:t>
      </w:r>
      <w:r w:rsidRPr="00224816">
        <w:rPr>
          <w:rFonts w:ascii="Arial" w:hAnsi="Arial" w:cs="Arial"/>
          <w:b/>
          <w:bCs/>
        </w:rPr>
        <w:t>załącznika nr 5 do SWZ</w:t>
      </w:r>
    </w:p>
    <w:p w14:paraId="3CE54A77" w14:textId="77777777" w:rsidR="00B5196C" w:rsidRPr="00224816" w:rsidRDefault="00B5196C" w:rsidP="00B5196C">
      <w:pPr>
        <w:numPr>
          <w:ilvl w:val="2"/>
          <w:numId w:val="11"/>
        </w:numPr>
        <w:ind w:left="709"/>
        <w:rPr>
          <w:rFonts w:ascii="Arial" w:hAnsi="Arial" w:cs="Arial"/>
          <w:b/>
          <w:bCs/>
        </w:rPr>
      </w:pPr>
      <w:r w:rsidRPr="00224816">
        <w:rPr>
          <w:rFonts w:ascii="Arial" w:hAnsi="Arial" w:cs="Arial"/>
          <w:b/>
          <w:bCs/>
        </w:rPr>
        <w:t>/</w:t>
      </w:r>
      <w:r w:rsidRPr="00224816">
        <w:rPr>
          <w:rFonts w:ascii="Arial" w:hAnsi="Arial" w:cs="Arial"/>
          <w:bCs/>
        </w:rPr>
        <w:t>jeżeli dotyczy</w:t>
      </w:r>
      <w:r w:rsidRPr="00224816">
        <w:rPr>
          <w:rFonts w:ascii="Arial" w:hAnsi="Arial" w:cs="Arial"/>
          <w:b/>
          <w:bCs/>
        </w:rPr>
        <w:t xml:space="preserve">/ </w:t>
      </w:r>
      <w:r w:rsidRPr="00224816">
        <w:rPr>
          <w:rFonts w:ascii="Arial" w:hAnsi="Arial" w:cs="Arial"/>
        </w:rPr>
        <w:t xml:space="preserve">oświadczenie podmiotu udostępniającego zasoby na podstawie art. 125 ust. 1 i 5 uPzp– wg </w:t>
      </w:r>
      <w:r w:rsidRPr="00224816">
        <w:rPr>
          <w:rFonts w:ascii="Arial" w:hAnsi="Arial" w:cs="Arial"/>
          <w:b/>
          <w:bCs/>
        </w:rPr>
        <w:t>załącznika nr 7 do SWZ</w:t>
      </w:r>
    </w:p>
    <w:p w14:paraId="436697E3" w14:textId="77777777" w:rsidR="00B5196C" w:rsidRPr="00224816" w:rsidRDefault="00B5196C" w:rsidP="00B5196C">
      <w:pPr>
        <w:rPr>
          <w:rFonts w:ascii="Arial" w:hAnsi="Arial" w:cs="Arial"/>
          <w:b/>
          <w:bCs/>
          <w:color w:val="000000"/>
        </w:rPr>
      </w:pPr>
    </w:p>
    <w:p w14:paraId="51DDC571" w14:textId="77777777" w:rsidR="00B5196C" w:rsidRPr="00224816" w:rsidRDefault="00B5196C" w:rsidP="00B5196C">
      <w:pPr>
        <w:jc w:val="center"/>
        <w:rPr>
          <w:rFonts w:ascii="Arial" w:hAnsi="Arial" w:cs="Arial"/>
          <w:b/>
          <w:bCs/>
          <w:color w:val="000000"/>
          <w:sz w:val="22"/>
          <w:szCs w:val="22"/>
        </w:rPr>
      </w:pPr>
    </w:p>
    <w:p w14:paraId="24FBD856" w14:textId="77777777" w:rsidR="00084576" w:rsidRPr="00224816" w:rsidRDefault="00084576" w:rsidP="00B5196C">
      <w:pPr>
        <w:jc w:val="center"/>
        <w:rPr>
          <w:rFonts w:ascii="Arial" w:hAnsi="Arial" w:cs="Arial"/>
          <w:b/>
          <w:bCs/>
          <w:color w:val="000000"/>
          <w:sz w:val="22"/>
          <w:szCs w:val="22"/>
        </w:rPr>
      </w:pPr>
    </w:p>
    <w:p w14:paraId="43EC620F" w14:textId="382CAD29" w:rsidR="00B5196C" w:rsidRPr="00224816" w:rsidRDefault="00B5196C" w:rsidP="00B5196C">
      <w:pPr>
        <w:jc w:val="center"/>
        <w:rPr>
          <w:rFonts w:ascii="Arial" w:hAnsi="Arial" w:cs="Arial"/>
          <w:b/>
          <w:bCs/>
          <w:color w:val="000000"/>
          <w:sz w:val="22"/>
          <w:szCs w:val="22"/>
        </w:rPr>
      </w:pPr>
      <w:r w:rsidRPr="00224816">
        <w:rPr>
          <w:rFonts w:ascii="Arial" w:hAnsi="Arial" w:cs="Arial"/>
          <w:b/>
          <w:bCs/>
          <w:color w:val="000000"/>
          <w:sz w:val="22"/>
          <w:szCs w:val="22"/>
        </w:rPr>
        <w:lastRenderedPageBreak/>
        <w:t>DOKUMENTY SKŁADANE NA WEZWANIE ZAMAWIAJĄCEGO</w:t>
      </w:r>
    </w:p>
    <w:p w14:paraId="5E7AA367" w14:textId="77777777" w:rsidR="00B5196C" w:rsidRPr="00224816" w:rsidRDefault="00B5196C" w:rsidP="00B5196C">
      <w:pPr>
        <w:jc w:val="center"/>
        <w:rPr>
          <w:rFonts w:ascii="Arial" w:hAnsi="Arial" w:cs="Arial"/>
          <w:b/>
          <w:bCs/>
          <w:color w:val="000000"/>
        </w:rPr>
      </w:pPr>
      <w:r w:rsidRPr="00224816">
        <w:rPr>
          <w:rFonts w:ascii="Arial" w:hAnsi="Arial" w:cs="Arial"/>
          <w:b/>
          <w:bCs/>
          <w:color w:val="000000"/>
          <w:sz w:val="22"/>
          <w:szCs w:val="22"/>
        </w:rPr>
        <w:t xml:space="preserve"> </w:t>
      </w:r>
    </w:p>
    <w:p w14:paraId="21DB8AF9" w14:textId="77777777" w:rsidR="00B5196C" w:rsidRPr="00224816" w:rsidRDefault="00B5196C" w:rsidP="00B5196C">
      <w:pPr>
        <w:numPr>
          <w:ilvl w:val="1"/>
          <w:numId w:val="11"/>
        </w:numPr>
        <w:ind w:left="567" w:hanging="567"/>
        <w:jc w:val="both"/>
        <w:rPr>
          <w:rFonts w:ascii="Arial" w:hAnsi="Arial" w:cs="Arial"/>
          <w:b/>
          <w:bCs/>
          <w:color w:val="000000"/>
        </w:rPr>
      </w:pPr>
      <w:r w:rsidRPr="00224816">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7E6F4327" w14:textId="77777777" w:rsidR="00B5196C" w:rsidRPr="00224816" w:rsidRDefault="00B5196C" w:rsidP="00B5196C">
      <w:pPr>
        <w:jc w:val="both"/>
        <w:rPr>
          <w:rFonts w:ascii="Arial" w:hAnsi="Arial" w:cs="Arial"/>
        </w:rPr>
      </w:pPr>
    </w:p>
    <w:p w14:paraId="0D702110" w14:textId="555DBB23" w:rsidR="00B5196C" w:rsidRPr="00224816" w:rsidRDefault="00143E20" w:rsidP="00F55DB2">
      <w:pPr>
        <w:numPr>
          <w:ilvl w:val="2"/>
          <w:numId w:val="11"/>
        </w:numPr>
        <w:ind w:left="714" w:hanging="714"/>
        <w:jc w:val="both"/>
        <w:rPr>
          <w:rFonts w:ascii="Arial" w:hAnsi="Arial" w:cs="Arial"/>
        </w:rPr>
      </w:pPr>
      <w:r w:rsidRPr="00224816">
        <w:rPr>
          <w:rFonts w:ascii="Arial" w:hAnsi="Arial" w:cs="Arial"/>
          <w:b/>
        </w:rPr>
        <w:t>W celu potwierdzenia spełniania warunków udziału w postępowaniu dotyczących zdolności zawodowej</w:t>
      </w:r>
      <w:r w:rsidR="00B5196C" w:rsidRPr="00224816">
        <w:rPr>
          <w:rFonts w:ascii="Arial" w:hAnsi="Arial" w:cs="Arial"/>
          <w:b/>
        </w:rPr>
        <w:t xml:space="preserve"> Wykonawca składa:</w:t>
      </w:r>
    </w:p>
    <w:p w14:paraId="0B142F72" w14:textId="07E10E9A" w:rsidR="00DD2807" w:rsidRPr="00224816" w:rsidRDefault="00DD2807" w:rsidP="00AA4841">
      <w:pPr>
        <w:pStyle w:val="Akapitzlist"/>
        <w:numPr>
          <w:ilvl w:val="0"/>
          <w:numId w:val="39"/>
        </w:numPr>
        <w:spacing w:after="0"/>
        <w:ind w:left="1134"/>
        <w:jc w:val="both"/>
        <w:rPr>
          <w:rFonts w:ascii="Arial" w:hAnsi="Arial" w:cs="Arial"/>
          <w:bCs/>
          <w:sz w:val="20"/>
          <w:szCs w:val="20"/>
        </w:rPr>
      </w:pPr>
      <w:r w:rsidRPr="00224816">
        <w:rPr>
          <w:rFonts w:ascii="Arial" w:hAnsi="Arial" w:cs="Arial"/>
          <w:b/>
          <w:bCs/>
          <w:sz w:val="20"/>
          <w:szCs w:val="20"/>
        </w:rPr>
        <w:t xml:space="preserve">wykaz </w:t>
      </w:r>
      <w:r w:rsidR="000C2C30" w:rsidRPr="00224816">
        <w:rPr>
          <w:rFonts w:ascii="Arial" w:hAnsi="Arial" w:cs="Arial"/>
          <w:b/>
          <w:bCs/>
          <w:sz w:val="20"/>
          <w:szCs w:val="20"/>
        </w:rPr>
        <w:t>robót budowlanych</w:t>
      </w:r>
      <w:r w:rsidRPr="00224816">
        <w:rPr>
          <w:rFonts w:ascii="Arial" w:hAnsi="Arial" w:cs="Arial"/>
          <w:bCs/>
          <w:sz w:val="20"/>
          <w:szCs w:val="20"/>
        </w:rPr>
        <w:t xml:space="preserve"> </w:t>
      </w:r>
      <w:r w:rsidR="000C2C30" w:rsidRPr="00224816">
        <w:rPr>
          <w:rFonts w:ascii="Arial" w:hAnsi="Arial" w:cs="Arial"/>
          <w:bCs/>
          <w:sz w:val="20"/>
          <w:szCs w:val="20"/>
        </w:rPr>
        <w:t>wykonanych nie wcześniej niż w okresie ostatnich 5 lat, a jeżeli okres prowadzenia działalności</w:t>
      </w:r>
      <w:r w:rsidR="00DE583C" w:rsidRPr="00224816">
        <w:rPr>
          <w:rFonts w:ascii="Arial" w:hAnsi="Arial" w:cs="Arial"/>
          <w:bCs/>
          <w:sz w:val="20"/>
          <w:szCs w:val="20"/>
        </w:rPr>
        <w:t xml:space="preserve"> </w:t>
      </w:r>
      <w:r w:rsidR="000C2C30" w:rsidRPr="00224816">
        <w:rPr>
          <w:rFonts w:ascii="Arial" w:hAnsi="Arial" w:cs="Arial"/>
          <w:bCs/>
          <w:sz w:val="20"/>
          <w:szCs w:val="20"/>
        </w:rPr>
        <w:t>jest krótszy – w tym okresie, wraz z podaniem ich rodzaju, wartości, daty i miejsca wykonania oraz podmiotów,</w:t>
      </w:r>
      <w:r w:rsidR="00DE583C" w:rsidRPr="00224816">
        <w:rPr>
          <w:rFonts w:ascii="Arial" w:hAnsi="Arial" w:cs="Arial"/>
          <w:bCs/>
          <w:sz w:val="20"/>
          <w:szCs w:val="20"/>
        </w:rPr>
        <w:t xml:space="preserve"> </w:t>
      </w:r>
      <w:r w:rsidR="000C2C30" w:rsidRPr="00224816">
        <w:rPr>
          <w:rFonts w:ascii="Arial" w:hAnsi="Arial" w:cs="Arial"/>
          <w:bCs/>
          <w:sz w:val="20"/>
          <w:szCs w:val="20"/>
        </w:rPr>
        <w:t>na rzecz których roboty te zostały wykonane, oraz załączeniem dowodów określających, czy te roboty budowlane</w:t>
      </w:r>
      <w:r w:rsidR="00DE583C" w:rsidRPr="00224816">
        <w:rPr>
          <w:rFonts w:ascii="Arial" w:hAnsi="Arial" w:cs="Arial"/>
          <w:bCs/>
          <w:sz w:val="20"/>
          <w:szCs w:val="20"/>
        </w:rPr>
        <w:t xml:space="preserve"> </w:t>
      </w:r>
      <w:r w:rsidR="000C2C30" w:rsidRPr="00224816">
        <w:rPr>
          <w:rFonts w:ascii="Arial" w:hAnsi="Arial" w:cs="Arial"/>
          <w:bCs/>
          <w:sz w:val="20"/>
          <w:szCs w:val="20"/>
        </w:rPr>
        <w:t>zostały wykonane należycie, przy czym dowodami, o których mowa, są referencje bądź inne dokumenty sporządzone</w:t>
      </w:r>
      <w:r w:rsidR="00DE583C" w:rsidRPr="00224816">
        <w:rPr>
          <w:rFonts w:ascii="Arial" w:hAnsi="Arial" w:cs="Arial"/>
          <w:bCs/>
          <w:sz w:val="20"/>
          <w:szCs w:val="20"/>
        </w:rPr>
        <w:t xml:space="preserve"> </w:t>
      </w:r>
      <w:r w:rsidR="000C2C30" w:rsidRPr="00224816">
        <w:rPr>
          <w:rFonts w:ascii="Arial" w:hAnsi="Arial" w:cs="Arial"/>
          <w:bCs/>
          <w:sz w:val="20"/>
          <w:szCs w:val="20"/>
        </w:rPr>
        <w:t>przez podmiot, na rzecz którego roboty budowlane zostały wykonane, a jeżeli wykonawca z przyczyn niezależnych</w:t>
      </w:r>
      <w:r w:rsidR="00DE583C" w:rsidRPr="00224816">
        <w:rPr>
          <w:rFonts w:ascii="Arial" w:hAnsi="Arial" w:cs="Arial"/>
          <w:bCs/>
          <w:sz w:val="20"/>
          <w:szCs w:val="20"/>
        </w:rPr>
        <w:t xml:space="preserve"> </w:t>
      </w:r>
      <w:r w:rsidR="000C2C30" w:rsidRPr="00224816">
        <w:rPr>
          <w:rFonts w:ascii="Arial" w:hAnsi="Arial" w:cs="Arial"/>
          <w:bCs/>
          <w:sz w:val="20"/>
          <w:szCs w:val="20"/>
        </w:rPr>
        <w:t>od niego nie jest w stanie uzyskać tych dokumentów – inne odpowiednie dokumenty</w:t>
      </w:r>
      <w:r w:rsidRPr="00224816">
        <w:rPr>
          <w:rFonts w:ascii="Arial" w:hAnsi="Arial" w:cs="Arial"/>
          <w:bCs/>
          <w:sz w:val="20"/>
          <w:szCs w:val="20"/>
        </w:rPr>
        <w:t>.</w:t>
      </w:r>
    </w:p>
    <w:p w14:paraId="206CE170" w14:textId="16F4DBF5" w:rsidR="00DD2807" w:rsidRPr="00224816" w:rsidRDefault="00DD2807" w:rsidP="00E53CF1">
      <w:pPr>
        <w:ind w:left="1071"/>
        <w:jc w:val="both"/>
        <w:rPr>
          <w:rFonts w:ascii="Arial" w:hAnsi="Arial" w:cs="Arial"/>
          <w:b/>
          <w:bCs/>
          <w:i/>
        </w:rPr>
      </w:pPr>
      <w:r w:rsidRPr="00224816">
        <w:rPr>
          <w:rFonts w:ascii="Arial" w:hAnsi="Arial" w:cs="Arial"/>
          <w:bCs/>
          <w:i/>
        </w:rPr>
        <w:t xml:space="preserve">Wykaz </w:t>
      </w:r>
      <w:r w:rsidR="00DE583C" w:rsidRPr="00224816">
        <w:rPr>
          <w:rFonts w:ascii="Arial" w:hAnsi="Arial" w:cs="Arial"/>
          <w:bCs/>
          <w:i/>
        </w:rPr>
        <w:t>robót budowlanych</w:t>
      </w:r>
      <w:r w:rsidRPr="00224816">
        <w:rPr>
          <w:rFonts w:ascii="Arial" w:hAnsi="Arial" w:cs="Arial"/>
          <w:bCs/>
          <w:i/>
        </w:rPr>
        <w:t xml:space="preserve"> musi potwierdzać spełnienie warunku udziału w postępowaniu w zakresie określonym w pkt 10.2.4</w:t>
      </w:r>
      <w:r w:rsidR="00DE583C" w:rsidRPr="00224816">
        <w:rPr>
          <w:rFonts w:ascii="Arial" w:hAnsi="Arial" w:cs="Arial"/>
          <w:bCs/>
          <w:i/>
        </w:rPr>
        <w:t>.1.</w:t>
      </w:r>
      <w:r w:rsidRPr="00224816">
        <w:rPr>
          <w:rFonts w:ascii="Arial" w:hAnsi="Arial" w:cs="Arial"/>
          <w:bCs/>
          <w:i/>
        </w:rPr>
        <w:t xml:space="preserve"> SWZ. Wzór Wykazu usług stanowi </w:t>
      </w:r>
      <w:r w:rsidRPr="00224816">
        <w:rPr>
          <w:rFonts w:ascii="Arial" w:hAnsi="Arial" w:cs="Arial"/>
          <w:b/>
          <w:bCs/>
          <w:i/>
        </w:rPr>
        <w:t xml:space="preserve">załącznik nr </w:t>
      </w:r>
      <w:r w:rsidR="00461B10" w:rsidRPr="00224816">
        <w:rPr>
          <w:rFonts w:ascii="Arial" w:hAnsi="Arial" w:cs="Arial"/>
          <w:b/>
          <w:bCs/>
          <w:i/>
        </w:rPr>
        <w:t>8</w:t>
      </w:r>
      <w:r w:rsidRPr="00224816">
        <w:rPr>
          <w:rFonts w:ascii="Arial" w:hAnsi="Arial" w:cs="Arial"/>
          <w:b/>
          <w:bCs/>
          <w:i/>
        </w:rPr>
        <w:t xml:space="preserve"> do SWZ</w:t>
      </w:r>
      <w:r w:rsidR="00DE583C" w:rsidRPr="00224816">
        <w:rPr>
          <w:rFonts w:ascii="Arial" w:hAnsi="Arial" w:cs="Arial"/>
          <w:b/>
          <w:bCs/>
          <w:i/>
        </w:rPr>
        <w:t>.</w:t>
      </w:r>
    </w:p>
    <w:p w14:paraId="03F12B11" w14:textId="49212D67" w:rsidR="00DE583C" w:rsidRPr="00224816" w:rsidRDefault="00DE583C" w:rsidP="00AA4841">
      <w:pPr>
        <w:pStyle w:val="Akapitzlist"/>
        <w:numPr>
          <w:ilvl w:val="0"/>
          <w:numId w:val="39"/>
        </w:numPr>
        <w:spacing w:after="0"/>
        <w:ind w:left="1134"/>
        <w:jc w:val="both"/>
        <w:rPr>
          <w:rFonts w:ascii="Arial" w:hAnsi="Arial" w:cs="Arial"/>
          <w:bCs/>
          <w:sz w:val="20"/>
          <w:szCs w:val="20"/>
        </w:rPr>
      </w:pPr>
      <w:r w:rsidRPr="00224816">
        <w:rPr>
          <w:rFonts w:ascii="Arial" w:hAnsi="Arial" w:cs="Arial"/>
          <w:b/>
          <w:bCs/>
          <w:sz w:val="20"/>
          <w:szCs w:val="20"/>
        </w:rPr>
        <w:t>wykaz osób</w:t>
      </w:r>
      <w:r w:rsidRPr="00224816">
        <w:rPr>
          <w:rFonts w:ascii="Arial" w:hAnsi="Arial" w:cs="Arial"/>
          <w:bCs/>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022A21B" w14:textId="3C32A2C6" w:rsidR="00DD2807" w:rsidRPr="00224816" w:rsidRDefault="00DE583C" w:rsidP="00DE583C">
      <w:pPr>
        <w:ind w:left="1134"/>
        <w:jc w:val="both"/>
        <w:rPr>
          <w:rFonts w:ascii="Arial" w:hAnsi="Arial" w:cs="Arial"/>
          <w:b/>
          <w:bCs/>
          <w:highlight w:val="yellow"/>
        </w:rPr>
      </w:pPr>
      <w:r w:rsidRPr="00224816">
        <w:rPr>
          <w:rFonts w:ascii="Arial" w:hAnsi="Arial" w:cs="Arial"/>
          <w:bCs/>
          <w:i/>
        </w:rPr>
        <w:t>Wykaz</w:t>
      </w:r>
      <w:r w:rsidR="00AA4841" w:rsidRPr="00224816">
        <w:rPr>
          <w:rFonts w:ascii="Arial" w:hAnsi="Arial" w:cs="Arial"/>
          <w:bCs/>
          <w:i/>
        </w:rPr>
        <w:t xml:space="preserve"> osób </w:t>
      </w:r>
      <w:r w:rsidRPr="00224816">
        <w:rPr>
          <w:rFonts w:ascii="Arial" w:hAnsi="Arial" w:cs="Arial"/>
          <w:bCs/>
          <w:i/>
        </w:rPr>
        <w:t xml:space="preserve">musi potwierdzać spełnienie warunku udziału w postępowaniu w zakresie określonym w pkt 10.2.4.2. SWZ. Wzór Wykazu </w:t>
      </w:r>
      <w:r w:rsidR="00BF3F2D" w:rsidRPr="00224816">
        <w:rPr>
          <w:rFonts w:ascii="Arial" w:hAnsi="Arial" w:cs="Arial"/>
          <w:bCs/>
          <w:i/>
        </w:rPr>
        <w:t>osób</w:t>
      </w:r>
      <w:r w:rsidRPr="00224816">
        <w:rPr>
          <w:rFonts w:ascii="Arial" w:hAnsi="Arial" w:cs="Arial"/>
          <w:bCs/>
          <w:i/>
        </w:rPr>
        <w:t xml:space="preserve"> stanowi </w:t>
      </w:r>
      <w:r w:rsidRPr="00224816">
        <w:rPr>
          <w:rFonts w:ascii="Arial" w:hAnsi="Arial" w:cs="Arial"/>
          <w:b/>
          <w:bCs/>
          <w:i/>
        </w:rPr>
        <w:t xml:space="preserve">załącznik nr </w:t>
      </w:r>
      <w:r w:rsidR="00461B10" w:rsidRPr="00224816">
        <w:rPr>
          <w:rFonts w:ascii="Arial" w:hAnsi="Arial" w:cs="Arial"/>
          <w:b/>
          <w:bCs/>
          <w:i/>
        </w:rPr>
        <w:t>9</w:t>
      </w:r>
      <w:r w:rsidRPr="00224816">
        <w:rPr>
          <w:rFonts w:ascii="Arial" w:hAnsi="Arial" w:cs="Arial"/>
          <w:b/>
          <w:bCs/>
          <w:i/>
        </w:rPr>
        <w:t xml:space="preserve"> do SWZ.</w:t>
      </w:r>
    </w:p>
    <w:p w14:paraId="3C987F13" w14:textId="77777777" w:rsidR="00B5196C" w:rsidRPr="00224816" w:rsidRDefault="00B5196C" w:rsidP="00476CF9">
      <w:pPr>
        <w:spacing w:line="271" w:lineRule="auto"/>
        <w:jc w:val="center"/>
        <w:rPr>
          <w:rFonts w:ascii="Arial" w:hAnsi="Arial" w:cs="Arial"/>
          <w:b/>
          <w:bCs/>
          <w:color w:val="000000"/>
          <w:szCs w:val="22"/>
        </w:rPr>
      </w:pPr>
    </w:p>
    <w:p w14:paraId="478A8A91" w14:textId="77777777" w:rsidR="002B2927" w:rsidRPr="00224816" w:rsidRDefault="002B2927" w:rsidP="00476CF9">
      <w:pPr>
        <w:pStyle w:val="Nagwek2"/>
        <w:spacing w:line="271" w:lineRule="auto"/>
        <w:ind w:left="567" w:hanging="567"/>
        <w:rPr>
          <w:rFonts w:cs="Arial"/>
          <w:u w:val="none"/>
          <w:lang w:val="pl-PL"/>
        </w:rPr>
      </w:pPr>
      <w:bookmarkStart w:id="19" w:name="_Toc66181004"/>
      <w:bookmarkEnd w:id="17"/>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9"/>
    </w:p>
    <w:p w14:paraId="28F2CA39" w14:textId="0C0E98AF" w:rsidR="00A53DB1" w:rsidRPr="00224816" w:rsidRDefault="00DE583C" w:rsidP="00DE583C">
      <w:pPr>
        <w:pStyle w:val="Nagwek2"/>
        <w:numPr>
          <w:ilvl w:val="0"/>
          <w:numId w:val="0"/>
        </w:numPr>
        <w:spacing w:line="271" w:lineRule="auto"/>
        <w:ind w:left="567"/>
        <w:jc w:val="left"/>
        <w:rPr>
          <w:rFonts w:cs="Arial"/>
          <w:b w:val="0"/>
          <w:u w:val="none"/>
          <w:lang w:val="pl-PL"/>
        </w:rPr>
      </w:pPr>
      <w:r w:rsidRPr="00224816">
        <w:rPr>
          <w:rFonts w:cs="Arial"/>
          <w:b w:val="0"/>
          <w:u w:val="none"/>
          <w:lang w:val="pl-PL"/>
        </w:rPr>
        <w:t>Nie dotyczy.</w:t>
      </w:r>
    </w:p>
    <w:p w14:paraId="300D9E42" w14:textId="77777777" w:rsidR="00485D67" w:rsidRPr="00224816" w:rsidRDefault="00485D67" w:rsidP="00476CF9">
      <w:pPr>
        <w:pStyle w:val="Nagwek2"/>
        <w:spacing w:line="271" w:lineRule="auto"/>
        <w:ind w:left="426" w:hanging="426"/>
        <w:rPr>
          <w:rFonts w:cs="Arial"/>
          <w:sz w:val="22"/>
          <w:u w:val="none"/>
          <w:lang w:val="pl-PL"/>
        </w:rPr>
      </w:pPr>
      <w:bookmarkStart w:id="20"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0"/>
    </w:p>
    <w:p w14:paraId="157D0B2B" w14:textId="77777777" w:rsidR="00485D67" w:rsidRPr="00224816" w:rsidRDefault="003754CF" w:rsidP="0093320D">
      <w:pPr>
        <w:numPr>
          <w:ilvl w:val="1"/>
          <w:numId w:val="12"/>
        </w:numPr>
        <w:spacing w:line="271"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zakupowej </w:t>
      </w:r>
      <w:hyperlink r:id="rId11" w:history="1">
        <w:r w:rsidRPr="00224816">
          <w:rPr>
            <w:rStyle w:val="Hipercze"/>
            <w:rFonts w:ascii="Arial" w:hAnsi="Arial" w:cs="Arial"/>
            <w:bCs/>
          </w:rPr>
          <w:t>https://platformazakupowa.pl/pn/kwp_lodz</w:t>
        </w:r>
      </w:hyperlink>
    </w:p>
    <w:p w14:paraId="2DF7E2F2" w14:textId="7E792CDE" w:rsidR="001C366A" w:rsidRPr="00224816" w:rsidRDefault="00B007BF" w:rsidP="0093320D">
      <w:pPr>
        <w:numPr>
          <w:ilvl w:val="1"/>
          <w:numId w:val="12"/>
        </w:numPr>
        <w:spacing w:line="271" w:lineRule="auto"/>
        <w:ind w:left="567" w:hanging="567"/>
        <w:jc w:val="both"/>
        <w:rPr>
          <w:rFonts w:ascii="Arial" w:hAnsi="Arial" w:cs="Arial"/>
          <w:b/>
          <w:bCs/>
        </w:rPr>
      </w:pPr>
      <w:r w:rsidRPr="00224816">
        <w:rPr>
          <w:rFonts w:ascii="Arial" w:hAnsi="Arial" w:cs="Arial"/>
          <w:b/>
          <w:bCs/>
        </w:rPr>
        <w:t>Zgodnie z art. 63 ust. 2 uPzp</w:t>
      </w:r>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19CA23FA" w14:textId="6F9872DF" w:rsidR="00C47F64" w:rsidRPr="00224816" w:rsidRDefault="00C47F64" w:rsidP="0093320D">
      <w:pPr>
        <w:numPr>
          <w:ilvl w:val="2"/>
          <w:numId w:val="12"/>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674B5409" w:rsidR="00C47F64" w:rsidRPr="00224816" w:rsidRDefault="00C47F64" w:rsidP="0093320D">
      <w:pPr>
        <w:pStyle w:val="Akapitzlist1"/>
        <w:numPr>
          <w:ilvl w:val="2"/>
          <w:numId w:val="12"/>
        </w:numPr>
        <w:spacing w:after="0" w:line="271" w:lineRule="auto"/>
        <w:ind w:left="709" w:hanging="709"/>
        <w:rPr>
          <w:rFonts w:ascii="Arial" w:hAnsi="Arial" w:cs="Arial"/>
          <w:b/>
          <w:bCs/>
          <w:sz w:val="20"/>
          <w:szCs w:val="20"/>
        </w:rPr>
      </w:pPr>
      <w:r w:rsidRPr="00224816">
        <w:rPr>
          <w:rFonts w:ascii="Arial" w:hAnsi="Arial" w:cs="Arial"/>
          <w:b/>
          <w:bCs/>
          <w:sz w:val="20"/>
          <w:szCs w:val="20"/>
        </w:rPr>
        <w:t xml:space="preserve">formularz 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416AFE09" w:rsidR="00485E11" w:rsidRPr="00224816" w:rsidRDefault="00A701B3" w:rsidP="0093320D">
      <w:pPr>
        <w:pStyle w:val="Akapitzlist1"/>
        <w:numPr>
          <w:ilvl w:val="2"/>
          <w:numId w:val="12"/>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 – wg </w:t>
      </w:r>
      <w:r w:rsidRPr="00224816">
        <w:rPr>
          <w:rFonts w:ascii="Arial" w:hAnsi="Arial" w:cs="Arial"/>
          <w:b/>
          <w:sz w:val="20"/>
          <w:szCs w:val="20"/>
        </w:rPr>
        <w:t>załącznika nr</w:t>
      </w:r>
      <w:r w:rsidRPr="00224816">
        <w:rPr>
          <w:rFonts w:ascii="Arial" w:hAnsi="Arial" w:cs="Arial"/>
          <w:sz w:val="20"/>
          <w:szCs w:val="20"/>
        </w:rPr>
        <w:t xml:space="preserve"> </w:t>
      </w:r>
      <w:r w:rsidR="00787BF8" w:rsidRPr="00224816">
        <w:rPr>
          <w:rFonts w:ascii="Arial" w:hAnsi="Arial" w:cs="Arial"/>
          <w:b/>
          <w:sz w:val="20"/>
          <w:szCs w:val="20"/>
        </w:rPr>
        <w:t>4</w:t>
      </w:r>
      <w:r w:rsidRPr="00224816">
        <w:rPr>
          <w:rFonts w:ascii="Arial" w:hAnsi="Arial" w:cs="Arial"/>
          <w:b/>
          <w:sz w:val="20"/>
          <w:szCs w:val="20"/>
        </w:rPr>
        <w:t xml:space="preserve">  do SWZ</w:t>
      </w:r>
      <w:r w:rsidRPr="00224816">
        <w:rPr>
          <w:rFonts w:ascii="Arial" w:hAnsi="Arial" w:cs="Arial"/>
          <w:sz w:val="20"/>
          <w:szCs w:val="20"/>
        </w:rPr>
        <w:t>,</w:t>
      </w:r>
    </w:p>
    <w:p w14:paraId="06259D47" w14:textId="090DDEF1" w:rsidR="00C47F64" w:rsidRPr="00224816" w:rsidRDefault="00C47F64" w:rsidP="00DD2807">
      <w:pPr>
        <w:pStyle w:val="Akapitzlist1"/>
        <w:numPr>
          <w:ilvl w:val="2"/>
          <w:numId w:val="12"/>
        </w:numPr>
        <w:spacing w:after="0" w:line="271" w:lineRule="auto"/>
        <w:ind w:left="709" w:hanging="709"/>
        <w:rPr>
          <w:rFonts w:ascii="Arial" w:hAnsi="Arial" w:cs="Arial"/>
          <w:sz w:val="20"/>
          <w:szCs w:val="20"/>
        </w:rPr>
      </w:pPr>
      <w:bookmarkStart w:id="21" w:name="_Hlk65573474"/>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o braku podstaw do wykluczenia – wg </w:t>
      </w:r>
      <w:r w:rsidRPr="00224816">
        <w:rPr>
          <w:rFonts w:ascii="Arial" w:hAnsi="Arial" w:cs="Arial"/>
          <w:b/>
          <w:bCs/>
          <w:sz w:val="20"/>
          <w:szCs w:val="20"/>
        </w:rPr>
        <w:t xml:space="preserve">załącznika nr </w:t>
      </w:r>
      <w:r w:rsidR="00A701B3" w:rsidRPr="00224816">
        <w:rPr>
          <w:rFonts w:ascii="Arial" w:hAnsi="Arial" w:cs="Arial"/>
          <w:b/>
          <w:bCs/>
          <w:sz w:val="20"/>
          <w:szCs w:val="20"/>
        </w:rPr>
        <w:t>5</w:t>
      </w:r>
      <w:r w:rsidRPr="00224816">
        <w:rPr>
          <w:rFonts w:ascii="Arial" w:hAnsi="Arial" w:cs="Arial"/>
          <w:b/>
          <w:bCs/>
          <w:sz w:val="20"/>
          <w:szCs w:val="20"/>
        </w:rPr>
        <w:t xml:space="preserve"> do SWZ,</w:t>
      </w:r>
    </w:p>
    <w:p w14:paraId="5789D545" w14:textId="22F51359" w:rsidR="00E66B60" w:rsidRPr="00224816" w:rsidRDefault="00E66B60" w:rsidP="002A3245">
      <w:pPr>
        <w:pStyle w:val="Akapitzlist1"/>
        <w:numPr>
          <w:ilvl w:val="2"/>
          <w:numId w:val="12"/>
        </w:numPr>
        <w:spacing w:after="0" w:line="240" w:lineRule="auto"/>
        <w:ind w:left="720"/>
        <w:rPr>
          <w:rFonts w:ascii="Arial" w:hAnsi="Arial" w:cs="Arial"/>
          <w:b/>
          <w:color w:val="FF0000"/>
          <w:sz w:val="20"/>
          <w:szCs w:val="20"/>
        </w:rPr>
      </w:pPr>
      <w:r w:rsidRPr="00224816">
        <w:rPr>
          <w:rFonts w:ascii="Arial" w:hAnsi="Arial" w:cs="Arial"/>
          <w:sz w:val="20"/>
          <w:szCs w:val="20"/>
        </w:rPr>
        <w:t xml:space="preserve">/jeżeli dotyczy/ pełnomocnictwo do reprezentowania Wykonawcy, jeżeli ofertę  i oświadczenia składa w imieniu Wykonawcy pełnomocnik. </w:t>
      </w:r>
    </w:p>
    <w:p w14:paraId="120426C7" w14:textId="77777777" w:rsidR="00DD2807" w:rsidRPr="00224816" w:rsidRDefault="00DD2807" w:rsidP="00DD2807">
      <w:pPr>
        <w:pStyle w:val="Akapitzlist1"/>
        <w:numPr>
          <w:ilvl w:val="2"/>
          <w:numId w:val="12"/>
        </w:numPr>
        <w:spacing w:after="0" w:line="271" w:lineRule="auto"/>
        <w:ind w:left="714" w:hanging="714"/>
        <w:rPr>
          <w:rFonts w:ascii="Arial" w:hAnsi="Arial" w:cs="Arial"/>
          <w:b/>
          <w:sz w:val="20"/>
          <w:szCs w:val="20"/>
        </w:rPr>
      </w:pPr>
      <w:r w:rsidRPr="00224816">
        <w:rPr>
          <w:rFonts w:ascii="Arial" w:hAnsi="Arial" w:cs="Arial"/>
          <w:b/>
          <w:sz w:val="20"/>
          <w:szCs w:val="20"/>
        </w:rPr>
        <w:t>/jeżeli dotyczy/ Podmiot udostępniający zasoby:</w:t>
      </w:r>
    </w:p>
    <w:p w14:paraId="7651CCB8" w14:textId="77F0E2AB" w:rsidR="00DD2807" w:rsidRPr="00224816" w:rsidRDefault="00DD2807" w:rsidP="007174B6">
      <w:pPr>
        <w:pStyle w:val="Akapitzlist1"/>
        <w:numPr>
          <w:ilvl w:val="0"/>
          <w:numId w:val="40"/>
        </w:numPr>
        <w:spacing w:after="0" w:line="271" w:lineRule="auto"/>
        <w:ind w:left="1071" w:hanging="357"/>
        <w:rPr>
          <w:rFonts w:ascii="Arial" w:hAnsi="Arial" w:cs="Arial"/>
          <w:sz w:val="20"/>
          <w:szCs w:val="20"/>
        </w:rPr>
      </w:pPr>
      <w:r w:rsidRPr="00224816">
        <w:rPr>
          <w:rFonts w:ascii="Arial" w:hAnsi="Arial" w:cs="Arial"/>
          <w:sz w:val="20"/>
          <w:szCs w:val="20"/>
        </w:rPr>
        <w:t xml:space="preserve">zobowiązanie podmiotu udostępniającego zasoby - wg załącznika nr </w:t>
      </w:r>
      <w:r w:rsidR="00461B10" w:rsidRPr="00224816">
        <w:rPr>
          <w:rFonts w:ascii="Arial" w:hAnsi="Arial" w:cs="Arial"/>
          <w:sz w:val="20"/>
          <w:szCs w:val="20"/>
        </w:rPr>
        <w:t>10</w:t>
      </w:r>
      <w:r w:rsidRPr="00224816">
        <w:rPr>
          <w:rFonts w:ascii="Arial" w:hAnsi="Arial" w:cs="Arial"/>
          <w:sz w:val="20"/>
          <w:szCs w:val="20"/>
        </w:rPr>
        <w:t xml:space="preserve"> do SWZ; </w:t>
      </w:r>
    </w:p>
    <w:p w14:paraId="2E39D815" w14:textId="77777777" w:rsidR="00DD2807" w:rsidRPr="00224816" w:rsidRDefault="00DD2807" w:rsidP="007174B6">
      <w:pPr>
        <w:pStyle w:val="Akapitzlist1"/>
        <w:numPr>
          <w:ilvl w:val="0"/>
          <w:numId w:val="40"/>
        </w:numPr>
        <w:spacing w:after="0" w:line="271" w:lineRule="auto"/>
        <w:ind w:left="1071" w:hanging="357"/>
        <w:rPr>
          <w:rFonts w:ascii="Arial" w:hAnsi="Arial" w:cs="Arial"/>
          <w:sz w:val="20"/>
          <w:szCs w:val="20"/>
        </w:rPr>
      </w:pPr>
      <w:r w:rsidRPr="00224816">
        <w:rPr>
          <w:rFonts w:ascii="Arial" w:hAnsi="Arial" w:cs="Arial"/>
          <w:sz w:val="20"/>
          <w:szCs w:val="20"/>
        </w:rPr>
        <w:t>pełnomocnictwo lub inny dokument potwierdzający umocowanie osoby działającej w imieniu podmiotu udostępniającego zasoby na zasadach określonych w art. 118 uPzp, jeżeli umocowanie do reprezentowania nie wynika z dokumentów rejestrowych: KRS, CEDiG;</w:t>
      </w:r>
    </w:p>
    <w:p w14:paraId="092F4028" w14:textId="5FF9D819" w:rsidR="00DD2807" w:rsidRPr="00224816" w:rsidRDefault="00DD2807" w:rsidP="007174B6">
      <w:pPr>
        <w:pStyle w:val="Akapitzlist1"/>
        <w:numPr>
          <w:ilvl w:val="0"/>
          <w:numId w:val="40"/>
        </w:numPr>
        <w:spacing w:after="0" w:line="271" w:lineRule="auto"/>
        <w:ind w:left="1071" w:hanging="357"/>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że  Wykonawca spełnia warunki udziału w postępowaniu – wg załącznika nr 6 do SWZ;</w:t>
      </w:r>
    </w:p>
    <w:p w14:paraId="4C6BF780" w14:textId="653FC21D" w:rsidR="00E66B60" w:rsidRPr="00224816" w:rsidRDefault="00DD2807" w:rsidP="002A3245">
      <w:pPr>
        <w:pStyle w:val="Akapitzlist1"/>
        <w:numPr>
          <w:ilvl w:val="0"/>
          <w:numId w:val="40"/>
        </w:numPr>
        <w:spacing w:after="0" w:line="271" w:lineRule="auto"/>
        <w:ind w:left="1071" w:hanging="357"/>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o braku podstaw do wykluczenia – wg załącznika nr  7 do SWZ.</w:t>
      </w:r>
    </w:p>
    <w:p w14:paraId="59D2B782" w14:textId="77777777" w:rsidR="00DD2807" w:rsidRPr="00224816" w:rsidRDefault="00DD2807" w:rsidP="00342E69">
      <w:pPr>
        <w:pStyle w:val="Akapitzlist1"/>
        <w:numPr>
          <w:ilvl w:val="2"/>
          <w:numId w:val="12"/>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7777777" w:rsidR="00342E69" w:rsidRPr="00224816" w:rsidRDefault="00DD2807" w:rsidP="007174B6">
      <w:pPr>
        <w:pStyle w:val="Akapitzlist1"/>
        <w:numPr>
          <w:ilvl w:val="0"/>
          <w:numId w:val="41"/>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w:t>
      </w:r>
      <w:r w:rsidRPr="00224816">
        <w:rPr>
          <w:rFonts w:ascii="Arial" w:hAnsi="Arial" w:cs="Arial"/>
          <w:sz w:val="20"/>
          <w:szCs w:val="20"/>
        </w:rPr>
        <w:lastRenderedPageBreak/>
        <w:t>postępowaniu albo do reprezentowania w postępowaniu i zawarcia umowy w sprawie zamówienia (art. 58 ust. 2 uPzp);</w:t>
      </w:r>
    </w:p>
    <w:p w14:paraId="44D35D67" w14:textId="6D52927C" w:rsidR="00342E69" w:rsidRPr="00224816" w:rsidRDefault="00DD2807" w:rsidP="007174B6">
      <w:pPr>
        <w:pStyle w:val="Akapitzlist1"/>
        <w:numPr>
          <w:ilvl w:val="0"/>
          <w:numId w:val="41"/>
        </w:numPr>
        <w:spacing w:after="0" w:line="271" w:lineRule="auto"/>
        <w:ind w:left="1071" w:hanging="357"/>
        <w:rPr>
          <w:rFonts w:ascii="Arial" w:hAnsi="Arial" w:cs="Arial"/>
          <w:sz w:val="20"/>
          <w:szCs w:val="20"/>
        </w:rPr>
      </w:pPr>
      <w:r w:rsidRPr="00224816">
        <w:rPr>
          <w:rFonts w:ascii="Arial" w:hAnsi="Arial" w:cs="Arial"/>
          <w:sz w:val="20"/>
          <w:szCs w:val="20"/>
        </w:rPr>
        <w:t xml:space="preserve">oświadczenie wykonawców wspólnie ubiegających się o zamówienie, z którego wynika, które usługi wykonają poszczególni wykonawcy (art. 117 ust. 4 uPzp) – wg załącznika nr  </w:t>
      </w:r>
      <w:r w:rsidR="00461B10" w:rsidRPr="00224816">
        <w:rPr>
          <w:rFonts w:ascii="Arial" w:hAnsi="Arial" w:cs="Arial"/>
          <w:sz w:val="20"/>
          <w:szCs w:val="20"/>
        </w:rPr>
        <w:t>11</w:t>
      </w:r>
      <w:r w:rsidRPr="00224816">
        <w:rPr>
          <w:rFonts w:ascii="Arial" w:hAnsi="Arial" w:cs="Arial"/>
          <w:sz w:val="20"/>
          <w:szCs w:val="20"/>
        </w:rPr>
        <w:t xml:space="preserve"> do SWZ</w:t>
      </w:r>
      <w:r w:rsidR="00342E69" w:rsidRPr="00224816">
        <w:rPr>
          <w:rFonts w:ascii="Arial" w:hAnsi="Arial" w:cs="Arial"/>
          <w:sz w:val="20"/>
          <w:szCs w:val="20"/>
        </w:rPr>
        <w:t>;</w:t>
      </w:r>
    </w:p>
    <w:p w14:paraId="5EA59814" w14:textId="21512747" w:rsidR="00DD2807" w:rsidRPr="00224816" w:rsidRDefault="00DD2807" w:rsidP="007174B6">
      <w:pPr>
        <w:pStyle w:val="Akapitzlist1"/>
        <w:numPr>
          <w:ilvl w:val="0"/>
          <w:numId w:val="41"/>
        </w:numPr>
        <w:spacing w:after="0" w:line="271" w:lineRule="auto"/>
        <w:ind w:left="1071" w:hanging="357"/>
        <w:rPr>
          <w:rFonts w:ascii="Arial" w:hAnsi="Arial" w:cs="Arial"/>
          <w:sz w:val="20"/>
          <w:szCs w:val="20"/>
        </w:rPr>
      </w:pPr>
      <w:r w:rsidRPr="00224816">
        <w:rPr>
          <w:rFonts w:ascii="Arial" w:hAnsi="Arial" w:cs="Arial"/>
          <w:sz w:val="20"/>
          <w:szCs w:val="20"/>
        </w:rPr>
        <w:t xml:space="preserve">dokumenty określone w pkt. 11.1.1 i 11.2.1 SWZ – złożone przez każdego z wykonawców wspólnie ubiegających się o zamówienie; </w:t>
      </w:r>
    </w:p>
    <w:p w14:paraId="2BFDC32A" w14:textId="5A585363" w:rsidR="00AC53C1" w:rsidRPr="00224816" w:rsidRDefault="00DD2807" w:rsidP="00DE583C">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1"/>
    </w:p>
    <w:p w14:paraId="41BAD485" w14:textId="09654170" w:rsidR="00EC0173" w:rsidRPr="00224816" w:rsidRDefault="00384FA2" w:rsidP="0093320D">
      <w:pPr>
        <w:numPr>
          <w:ilvl w:val="1"/>
          <w:numId w:val="14"/>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93320D">
      <w:pPr>
        <w:numPr>
          <w:ilvl w:val="1"/>
          <w:numId w:val="14"/>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93320D">
      <w:pPr>
        <w:numPr>
          <w:ilvl w:val="1"/>
          <w:numId w:val="14"/>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476CF9">
      <w:pPr>
        <w:spacing w:line="271" w:lineRule="auto"/>
        <w:jc w:val="both"/>
        <w:rPr>
          <w:rFonts w:ascii="Arial" w:hAnsi="Arial" w:cs="Arial"/>
          <w:color w:val="000000"/>
          <w:lang w:eastAsia="en-US"/>
        </w:rPr>
      </w:pPr>
    </w:p>
    <w:p w14:paraId="3BF09243" w14:textId="49639216" w:rsidR="00485D67" w:rsidRPr="00224816" w:rsidRDefault="00694BAC" w:rsidP="00476CF9">
      <w:pPr>
        <w:pStyle w:val="Nagwek2"/>
        <w:spacing w:line="271" w:lineRule="auto"/>
        <w:ind w:left="426" w:hanging="426"/>
        <w:rPr>
          <w:rFonts w:cs="Arial"/>
          <w:sz w:val="22"/>
          <w:szCs w:val="22"/>
          <w:u w:val="none"/>
          <w:lang w:val="pl-PL"/>
        </w:rPr>
      </w:pPr>
      <w:bookmarkStart w:id="22"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2"/>
    </w:p>
    <w:p w14:paraId="2D9D479F" w14:textId="77777777" w:rsidR="003D3E75" w:rsidRPr="00224816" w:rsidRDefault="00E4561D" w:rsidP="007174B6">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2" w:history="1">
        <w:r w:rsidR="00196E28" w:rsidRPr="00224816">
          <w:rPr>
            <w:rStyle w:val="Hipercze"/>
            <w:rFonts w:ascii="Arial" w:hAnsi="Arial" w:cs="Arial"/>
            <w:b/>
            <w:sz w:val="20"/>
            <w:szCs w:val="20"/>
          </w:rPr>
          <w:t>https://platformazakupowa.pl/pn/kwp_lodz</w:t>
        </w:r>
      </w:hyperlink>
      <w:r w:rsidR="000A04CC" w:rsidRPr="00224816">
        <w:rPr>
          <w:rFonts w:ascii="Arial" w:hAnsi="Arial" w:cs="Arial"/>
          <w:sz w:val="20"/>
          <w:szCs w:val="20"/>
        </w:rPr>
        <w:t xml:space="preserve"> dedykowan</w:t>
      </w:r>
      <w:r w:rsidR="00BF6CA0" w:rsidRPr="00224816">
        <w:rPr>
          <w:rFonts w:ascii="Arial" w:hAnsi="Arial" w:cs="Arial"/>
          <w:sz w:val="20"/>
          <w:szCs w:val="20"/>
        </w:rPr>
        <w:t>ą</w:t>
      </w:r>
      <w:r w:rsidR="000A04CC" w:rsidRPr="00224816">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7174B6">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7174B6">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7174B6">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7174B6">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7174B6">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lastRenderedPageBreak/>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AA4841">
      <w:pPr>
        <w:numPr>
          <w:ilvl w:val="0"/>
          <w:numId w:val="16"/>
        </w:numPr>
        <w:spacing w:after="120" w:line="271" w:lineRule="auto"/>
        <w:contextualSpacing/>
        <w:jc w:val="both"/>
        <w:rPr>
          <w:rFonts w:ascii="Arial" w:hAnsi="Arial" w:cs="Arial"/>
        </w:rPr>
      </w:pPr>
      <w:r w:rsidRPr="00224816">
        <w:rPr>
          <w:rFonts w:ascii="Arial" w:hAnsi="Arial" w:cs="Arial"/>
        </w:rPr>
        <w:t>stały dostęp do sieci Internet o gwarantowanej przepustowości nie mniejszej niż 512 kb/s,</w:t>
      </w:r>
    </w:p>
    <w:p w14:paraId="26363D0F" w14:textId="77777777" w:rsidR="009E2FB3" w:rsidRPr="00224816" w:rsidRDefault="009E2FB3" w:rsidP="0093320D">
      <w:pPr>
        <w:numPr>
          <w:ilvl w:val="0"/>
          <w:numId w:val="16"/>
        </w:numPr>
        <w:spacing w:before="120" w:after="120" w:line="271"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93320D">
      <w:pPr>
        <w:numPr>
          <w:ilvl w:val="0"/>
          <w:numId w:val="16"/>
        </w:numPr>
        <w:spacing w:before="120" w:after="120" w:line="271"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93320D">
      <w:pPr>
        <w:numPr>
          <w:ilvl w:val="0"/>
          <w:numId w:val="16"/>
        </w:numPr>
        <w:spacing w:before="120" w:after="120" w:line="271"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93320D">
      <w:pPr>
        <w:numPr>
          <w:ilvl w:val="0"/>
          <w:numId w:val="16"/>
        </w:numPr>
        <w:spacing w:before="120" w:after="120" w:line="271" w:lineRule="auto"/>
        <w:contextualSpacing/>
        <w:jc w:val="both"/>
        <w:rPr>
          <w:rFonts w:ascii="Arial" w:hAnsi="Arial" w:cs="Arial"/>
        </w:rPr>
      </w:pPr>
      <w:r w:rsidRPr="00224816">
        <w:rPr>
          <w:rFonts w:ascii="Arial" w:hAnsi="Arial" w:cs="Arial"/>
        </w:rPr>
        <w:t>zainstalowany program Adobe Acrobat Reader lub inny obsługujący format plików .pdf,</w:t>
      </w:r>
    </w:p>
    <w:p w14:paraId="52FB92F4" w14:textId="77777777" w:rsidR="009E2FB3" w:rsidRPr="00224816" w:rsidRDefault="009E2FB3" w:rsidP="0093320D">
      <w:pPr>
        <w:numPr>
          <w:ilvl w:val="0"/>
          <w:numId w:val="16"/>
        </w:numPr>
        <w:spacing w:before="120" w:after="120" w:line="271"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93320D">
      <w:pPr>
        <w:numPr>
          <w:ilvl w:val="0"/>
          <w:numId w:val="16"/>
        </w:numPr>
        <w:spacing w:before="120" w:line="271" w:lineRule="auto"/>
        <w:contextualSpacing/>
        <w:jc w:val="both"/>
        <w:rPr>
          <w:rFonts w:ascii="Arial" w:hAnsi="Arial" w:cs="Arial"/>
        </w:rPr>
      </w:pPr>
      <w:r w:rsidRPr="00224816">
        <w:rPr>
          <w:rFonts w:ascii="Arial" w:hAnsi="Arial" w:cs="Arial"/>
        </w:rPr>
        <w:t>Oznaczenie czasu odbioru danych przez platformę zakupową stanowi datę oraz dokładny czas (hh:mm:ss) generowany wg. czasu lokalnego serwera synchronizowanego z zegarem Głównego Urzędu Miar.</w:t>
      </w:r>
    </w:p>
    <w:p w14:paraId="7B0C784E" w14:textId="77777777" w:rsidR="003D3E75" w:rsidRPr="00224816" w:rsidRDefault="00672A2E" w:rsidP="00AA4841">
      <w:pPr>
        <w:pStyle w:val="Akapitzlist"/>
        <w:numPr>
          <w:ilvl w:val="0"/>
          <w:numId w:val="26"/>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7174B6">
      <w:pPr>
        <w:pStyle w:val="Akapitzlist"/>
        <w:numPr>
          <w:ilvl w:val="0"/>
          <w:numId w:val="26"/>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7174B6">
      <w:pPr>
        <w:pStyle w:val="Akapitzlist"/>
        <w:numPr>
          <w:ilvl w:val="0"/>
          <w:numId w:val="26"/>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Zgodnie z art. 20 ust. 1 ustawy Pzp postępowanie o udzielenie zamówienia, z zastrzeżeniem wyjątków przewidzianych w ustawie Pzp, prowadzi się pisemnie.</w:t>
      </w:r>
    </w:p>
    <w:p w14:paraId="3D9E2B34" w14:textId="77777777" w:rsidR="003D3E75" w:rsidRPr="00224816" w:rsidRDefault="00D86825" w:rsidP="007174B6">
      <w:pPr>
        <w:pStyle w:val="Akapitzlist"/>
        <w:numPr>
          <w:ilvl w:val="0"/>
          <w:numId w:val="26"/>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7174B6">
      <w:pPr>
        <w:pStyle w:val="Akapitzlist"/>
        <w:numPr>
          <w:ilvl w:val="0"/>
          <w:numId w:val="26"/>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7174B6">
      <w:pPr>
        <w:pStyle w:val="Akapitzlist"/>
        <w:numPr>
          <w:ilvl w:val="0"/>
          <w:numId w:val="26"/>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DE0275">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224816">
        <w:rPr>
          <w:rFonts w:ascii="Arial" w:hAnsi="Arial" w:cs="Arial"/>
        </w:rPr>
        <w:t>uPzp.</w:t>
      </w:r>
    </w:p>
    <w:p w14:paraId="5D2B65FF" w14:textId="77777777" w:rsidR="00DE0275" w:rsidRPr="00224816" w:rsidRDefault="005B3DD0" w:rsidP="007174B6">
      <w:pPr>
        <w:pStyle w:val="Akapitzlist"/>
        <w:numPr>
          <w:ilvl w:val="0"/>
          <w:numId w:val="26"/>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7174B6">
      <w:pPr>
        <w:pStyle w:val="Akapitzlist"/>
        <w:numPr>
          <w:ilvl w:val="0"/>
          <w:numId w:val="26"/>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7174B6">
      <w:pPr>
        <w:pStyle w:val="Akapitzlist"/>
        <w:numPr>
          <w:ilvl w:val="0"/>
          <w:numId w:val="26"/>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7174B6">
      <w:pPr>
        <w:pStyle w:val="Akapitzlist"/>
        <w:numPr>
          <w:ilvl w:val="0"/>
          <w:numId w:val="26"/>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FAD26C5" w:rsidR="00DE0275" w:rsidRPr="00224816" w:rsidRDefault="00E9629D" w:rsidP="007174B6">
      <w:pPr>
        <w:pStyle w:val="Akapitzlist"/>
        <w:numPr>
          <w:ilvl w:val="0"/>
          <w:numId w:val="26"/>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233189" w:rsidRPr="00224816">
        <w:rPr>
          <w:rFonts w:ascii="Arial" w:eastAsia="Calibri" w:hAnsi="Arial" w:cs="Arial"/>
          <w:sz w:val="20"/>
          <w:szCs w:val="20"/>
          <w:lang w:eastAsia="en-US"/>
        </w:rPr>
        <w:t>Małgorzata Bozińska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3"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7174B6">
      <w:pPr>
        <w:pStyle w:val="Akapitzlist"/>
        <w:numPr>
          <w:ilvl w:val="0"/>
          <w:numId w:val="26"/>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7174B6">
      <w:pPr>
        <w:pStyle w:val="Akapitzlist"/>
        <w:numPr>
          <w:ilvl w:val="0"/>
          <w:numId w:val="26"/>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476CF9">
      <w:pPr>
        <w:pStyle w:val="Nagwek2"/>
        <w:spacing w:line="271" w:lineRule="auto"/>
        <w:ind w:left="426" w:hanging="426"/>
        <w:rPr>
          <w:rFonts w:eastAsia="Calibri" w:cs="Arial"/>
          <w:sz w:val="22"/>
          <w:u w:val="none"/>
          <w:lang w:val="pl-PL" w:eastAsia="en-US"/>
        </w:rPr>
      </w:pPr>
      <w:bookmarkStart w:id="23" w:name="_Toc66181007"/>
      <w:r w:rsidRPr="00224816">
        <w:rPr>
          <w:rFonts w:eastAsia="Calibri" w:cs="Arial"/>
          <w:sz w:val="22"/>
          <w:u w:val="none"/>
          <w:lang w:val="pl-PL" w:eastAsia="en-US"/>
        </w:rPr>
        <w:lastRenderedPageBreak/>
        <w:t>Opis sposobu przygotowania ofert oraz dokumentów wymaganych przez Zamawiającego w SWZ</w:t>
      </w:r>
      <w:bookmarkEnd w:id="23"/>
    </w:p>
    <w:p w14:paraId="53710A06" w14:textId="1F82E212" w:rsidR="00DE0275" w:rsidRPr="00224816" w:rsidRDefault="00E51B4D" w:rsidP="007174B6">
      <w:pPr>
        <w:pStyle w:val="Akapitzlist"/>
        <w:numPr>
          <w:ilvl w:val="0"/>
          <w:numId w:val="27"/>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7174B6">
      <w:pPr>
        <w:pStyle w:val="Akapitzlist"/>
        <w:numPr>
          <w:ilvl w:val="0"/>
          <w:numId w:val="27"/>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7174B6">
      <w:pPr>
        <w:pStyle w:val="Akapitzlist"/>
        <w:numPr>
          <w:ilvl w:val="0"/>
          <w:numId w:val="27"/>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7174B6">
      <w:pPr>
        <w:pStyle w:val="Akapitzlist"/>
        <w:numPr>
          <w:ilvl w:val="0"/>
          <w:numId w:val="27"/>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93320D">
      <w:pPr>
        <w:numPr>
          <w:ilvl w:val="0"/>
          <w:numId w:val="17"/>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93320D">
      <w:pPr>
        <w:numPr>
          <w:ilvl w:val="0"/>
          <w:numId w:val="17"/>
        </w:numPr>
        <w:spacing w:line="271"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5" w:history="1">
        <w:bookmarkStart w:id="24" w:name="_Hlk98153966"/>
        <w:r w:rsidR="00DE0275" w:rsidRPr="00224816">
          <w:rPr>
            <w:rStyle w:val="Hipercze"/>
            <w:rFonts w:ascii="Arial" w:hAnsi="Arial" w:cs="Arial"/>
          </w:rPr>
          <w:t>platformazakupowa.pl</w:t>
        </w:r>
        <w:bookmarkEnd w:id="24"/>
      </w:hyperlink>
    </w:p>
    <w:p w14:paraId="2E628A88" w14:textId="77777777" w:rsidR="00672A2E" w:rsidRPr="00224816" w:rsidRDefault="00672A2E" w:rsidP="0093320D">
      <w:pPr>
        <w:numPr>
          <w:ilvl w:val="0"/>
          <w:numId w:val="17"/>
        </w:numPr>
        <w:spacing w:line="271" w:lineRule="auto"/>
        <w:ind w:left="851" w:hanging="284"/>
        <w:jc w:val="both"/>
        <w:textAlignment w:val="baseline"/>
        <w:rPr>
          <w:rFonts w:ascii="Arial" w:hAnsi="Arial" w:cs="Arial"/>
        </w:rPr>
      </w:pPr>
      <w:r w:rsidRPr="00224816">
        <w:rPr>
          <w:rFonts w:ascii="Arial" w:hAnsi="Arial" w:cs="Arial"/>
        </w:rPr>
        <w:t xml:space="preserve">podpisana </w:t>
      </w:r>
      <w:hyperlink r:id="rId16" w:history="1">
        <w:r w:rsidRPr="00224816">
          <w:rPr>
            <w:rFonts w:ascii="Arial" w:hAnsi="Arial" w:cs="Arial"/>
            <w:b/>
            <w:bCs/>
          </w:rPr>
          <w:t>kwalifikowanym podpisem elektronicznym</w:t>
        </w:r>
      </w:hyperlink>
      <w:r w:rsidRPr="00224816">
        <w:rPr>
          <w:rFonts w:ascii="Arial" w:hAnsi="Arial" w:cs="Arial"/>
        </w:rPr>
        <w:t xml:space="preserve"> lub </w:t>
      </w:r>
      <w:hyperlink r:id="rId17"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8"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93320D">
      <w:pPr>
        <w:numPr>
          <w:ilvl w:val="1"/>
          <w:numId w:val="20"/>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E665B0" w14:textId="77777777" w:rsidR="00B05BA4" w:rsidRPr="00224816" w:rsidRDefault="00672A2E" w:rsidP="0093320D">
      <w:pPr>
        <w:numPr>
          <w:ilvl w:val="1"/>
          <w:numId w:val="20"/>
        </w:numPr>
        <w:spacing w:line="271" w:lineRule="auto"/>
        <w:ind w:left="567" w:hanging="567"/>
        <w:jc w:val="both"/>
        <w:textAlignment w:val="baseline"/>
        <w:rPr>
          <w:rFonts w:ascii="Arial" w:hAnsi="Arial" w:cs="Arial"/>
        </w:rPr>
      </w:pPr>
      <w:r w:rsidRPr="00224816">
        <w:rPr>
          <w:rFonts w:ascii="Arial" w:hAnsi="Arial" w:cs="Arial"/>
        </w:rPr>
        <w:t>W przypadku wykorzystania formatu podpisu XAdES zewnętrzny. Zamawiający wymaga dołączenia odpowiedniej ilości plików tj. podpisywanych plików z danymi oraz plików XAdES.</w:t>
      </w:r>
    </w:p>
    <w:p w14:paraId="38D7B86D" w14:textId="77777777" w:rsidR="00B05BA4" w:rsidRPr="00224816" w:rsidRDefault="00672A2E" w:rsidP="0093320D">
      <w:pPr>
        <w:numPr>
          <w:ilvl w:val="1"/>
          <w:numId w:val="20"/>
        </w:numPr>
        <w:spacing w:line="271" w:lineRule="auto"/>
        <w:ind w:left="567" w:hanging="567"/>
        <w:jc w:val="both"/>
        <w:textAlignment w:val="baseline"/>
        <w:rPr>
          <w:rFonts w:ascii="Arial" w:hAnsi="Arial" w:cs="Arial"/>
        </w:rPr>
      </w:pPr>
      <w:r w:rsidRPr="00224816">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93320D">
      <w:pPr>
        <w:numPr>
          <w:ilvl w:val="1"/>
          <w:numId w:val="20"/>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5" w:name="_Hlk98154004"/>
    <w:p w14:paraId="7453D797" w14:textId="1784EC70" w:rsidR="00B05BA4" w:rsidRPr="00224816" w:rsidRDefault="008F22C2" w:rsidP="00476CF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5"/>
      <w:r w:rsidRPr="00224816">
        <w:rPr>
          <w:rStyle w:val="Hipercze"/>
          <w:rFonts w:ascii="Arial" w:hAnsi="Arial" w:cs="Arial"/>
        </w:rPr>
        <w:t xml:space="preserve"> </w:t>
      </w:r>
    </w:p>
    <w:p w14:paraId="4F82C13A" w14:textId="77777777" w:rsidR="00B05BA4" w:rsidRPr="00224816" w:rsidRDefault="00672A2E" w:rsidP="0093320D">
      <w:pPr>
        <w:numPr>
          <w:ilvl w:val="1"/>
          <w:numId w:val="20"/>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93320D">
      <w:pPr>
        <w:numPr>
          <w:ilvl w:val="1"/>
          <w:numId w:val="20"/>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93320D">
      <w:pPr>
        <w:numPr>
          <w:ilvl w:val="1"/>
          <w:numId w:val="20"/>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w:t>
      </w:r>
      <w:r w:rsidRPr="00224816">
        <w:rPr>
          <w:rFonts w:ascii="Arial" w:hAnsi="Arial" w:cs="Arial"/>
        </w:rPr>
        <w:lastRenderedPageBreak/>
        <w:t xml:space="preserve">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93320D">
      <w:pPr>
        <w:numPr>
          <w:ilvl w:val="1"/>
          <w:numId w:val="20"/>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93320D">
      <w:pPr>
        <w:numPr>
          <w:ilvl w:val="1"/>
          <w:numId w:val="20"/>
        </w:numPr>
        <w:spacing w:line="271"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93320D">
      <w:pPr>
        <w:numPr>
          <w:ilvl w:val="1"/>
          <w:numId w:val="20"/>
        </w:numPr>
        <w:spacing w:line="271" w:lineRule="auto"/>
        <w:ind w:left="567" w:hanging="585"/>
        <w:jc w:val="both"/>
        <w:rPr>
          <w:rFonts w:ascii="Arial" w:hAnsi="Arial" w:cs="Arial"/>
        </w:rPr>
      </w:pPr>
      <w:r w:rsidRPr="00224816">
        <w:rPr>
          <w:rFonts w:ascii="Arial" w:hAnsi="Arial" w:cs="Arial"/>
        </w:rPr>
        <w:t xml:space="preserve">Zamawiający rekomenduje wykorzystanie formatów: .pdf .doc .docx .xls .xlsx .jpg (.jpeg) </w:t>
      </w:r>
      <w:r w:rsidRPr="00224816">
        <w:rPr>
          <w:rFonts w:ascii="Arial" w:hAnsi="Arial" w:cs="Arial"/>
          <w:b/>
          <w:bCs/>
        </w:rPr>
        <w:t>ze szczególnym wskazaniem na .pdf</w:t>
      </w:r>
    </w:p>
    <w:p w14:paraId="7CC6605D" w14:textId="77777777" w:rsidR="00672A2E" w:rsidRPr="00224816" w:rsidRDefault="00672A2E" w:rsidP="0093320D">
      <w:pPr>
        <w:numPr>
          <w:ilvl w:val="1"/>
          <w:numId w:val="20"/>
        </w:numPr>
        <w:spacing w:line="271"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93320D">
      <w:pPr>
        <w:numPr>
          <w:ilvl w:val="0"/>
          <w:numId w:val="18"/>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93320D">
      <w:pPr>
        <w:numPr>
          <w:ilvl w:val="0"/>
          <w:numId w:val="18"/>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93320D">
      <w:pPr>
        <w:numPr>
          <w:ilvl w:val="1"/>
          <w:numId w:val="20"/>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eDoApp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93320D">
      <w:pPr>
        <w:numPr>
          <w:ilvl w:val="1"/>
          <w:numId w:val="20"/>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AA4841">
      <w:pPr>
        <w:numPr>
          <w:ilvl w:val="0"/>
          <w:numId w:val="19"/>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przekonwertowanie plików składających się na ofertę na rozszerzenie .pdf  i opatrzenie ich podpisem kwalifikowanym w formacie PAdES. </w:t>
      </w:r>
    </w:p>
    <w:p w14:paraId="155D8EB8" w14:textId="77777777" w:rsidR="00672A2E" w:rsidRPr="00224816" w:rsidRDefault="00672A2E" w:rsidP="0093320D">
      <w:pPr>
        <w:numPr>
          <w:ilvl w:val="0"/>
          <w:numId w:val="19"/>
        </w:numPr>
        <w:tabs>
          <w:tab w:val="clear" w:pos="720"/>
        </w:tabs>
        <w:spacing w:line="271"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XAdES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93320D">
      <w:pPr>
        <w:numPr>
          <w:ilvl w:val="0"/>
          <w:numId w:val="19"/>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93320D">
      <w:pPr>
        <w:numPr>
          <w:ilvl w:val="1"/>
          <w:numId w:val="20"/>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93320D">
      <w:pPr>
        <w:numPr>
          <w:ilvl w:val="1"/>
          <w:numId w:val="20"/>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93320D">
      <w:pPr>
        <w:numPr>
          <w:ilvl w:val="1"/>
          <w:numId w:val="20"/>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93320D">
      <w:pPr>
        <w:numPr>
          <w:ilvl w:val="1"/>
          <w:numId w:val="20"/>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93320D">
      <w:pPr>
        <w:numPr>
          <w:ilvl w:val="1"/>
          <w:numId w:val="20"/>
        </w:numPr>
        <w:spacing w:line="271"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476CF9">
      <w:pPr>
        <w:spacing w:line="271" w:lineRule="auto"/>
        <w:ind w:left="709"/>
        <w:jc w:val="both"/>
        <w:textAlignment w:val="baseline"/>
        <w:rPr>
          <w:rFonts w:ascii="Arial" w:hAnsi="Arial" w:cs="Arial"/>
          <w:color w:val="70AD47"/>
        </w:rPr>
      </w:pPr>
    </w:p>
    <w:p w14:paraId="392CE602" w14:textId="77777777" w:rsidR="00485D67" w:rsidRPr="00224816" w:rsidRDefault="00485D67" w:rsidP="00476CF9">
      <w:pPr>
        <w:pStyle w:val="Nagwek2"/>
        <w:spacing w:line="271" w:lineRule="auto"/>
        <w:ind w:left="426" w:hanging="426"/>
        <w:rPr>
          <w:rFonts w:cs="Arial"/>
          <w:sz w:val="22"/>
          <w:u w:val="none"/>
          <w:lang w:val="pl-PL"/>
        </w:rPr>
      </w:pPr>
      <w:bookmarkStart w:id="26" w:name="_Toc66181008"/>
      <w:r w:rsidRPr="00224816">
        <w:rPr>
          <w:rFonts w:cs="Arial"/>
          <w:sz w:val="22"/>
          <w:u w:val="none"/>
          <w:lang w:val="pl-PL"/>
        </w:rPr>
        <w:t>Wymagania dotyczące wadium</w:t>
      </w:r>
      <w:bookmarkEnd w:id="26"/>
      <w:r w:rsidRPr="00224816">
        <w:rPr>
          <w:rFonts w:cs="Arial"/>
          <w:sz w:val="22"/>
          <w:u w:val="none"/>
          <w:lang w:val="pl-PL"/>
        </w:rPr>
        <w:t xml:space="preserve"> </w:t>
      </w:r>
    </w:p>
    <w:p w14:paraId="0A809D7E" w14:textId="77777777" w:rsidR="00196E28" w:rsidRPr="00224816" w:rsidRDefault="00990272" w:rsidP="00476CF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476CF9">
      <w:pPr>
        <w:spacing w:line="271" w:lineRule="auto"/>
        <w:ind w:left="426"/>
        <w:jc w:val="both"/>
        <w:rPr>
          <w:rFonts w:ascii="Arial" w:hAnsi="Arial" w:cs="Arial"/>
        </w:rPr>
      </w:pPr>
    </w:p>
    <w:p w14:paraId="7AA8F965" w14:textId="77777777" w:rsidR="00485D67" w:rsidRPr="00224816" w:rsidRDefault="00485D67" w:rsidP="00476CF9">
      <w:pPr>
        <w:pStyle w:val="Nagwek2"/>
        <w:spacing w:line="271" w:lineRule="auto"/>
        <w:ind w:left="426" w:hanging="426"/>
        <w:rPr>
          <w:rFonts w:cs="Arial"/>
          <w:sz w:val="22"/>
          <w:u w:val="none"/>
          <w:lang w:val="pl-PL"/>
        </w:rPr>
      </w:pPr>
      <w:bookmarkStart w:id="27" w:name="_Toc66181009"/>
      <w:r w:rsidRPr="00224816">
        <w:rPr>
          <w:rFonts w:cs="Arial"/>
          <w:sz w:val="22"/>
          <w:u w:val="none"/>
          <w:lang w:val="pl-PL"/>
        </w:rPr>
        <w:t>Termin związania ofertą</w:t>
      </w:r>
      <w:bookmarkEnd w:id="27"/>
      <w:r w:rsidRPr="00224816">
        <w:rPr>
          <w:rFonts w:cs="Arial"/>
          <w:sz w:val="22"/>
          <w:u w:val="none"/>
          <w:lang w:val="pl-PL"/>
        </w:rPr>
        <w:t xml:space="preserve">   </w:t>
      </w:r>
    </w:p>
    <w:p w14:paraId="33E52DBD" w14:textId="57FDA7DA" w:rsidR="008F22C2" w:rsidRPr="00224816" w:rsidRDefault="00B8513D" w:rsidP="007174B6">
      <w:pPr>
        <w:pStyle w:val="Akapitzlist"/>
        <w:numPr>
          <w:ilvl w:val="0"/>
          <w:numId w:val="28"/>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5B7419" w:rsidRPr="00224816">
        <w:rPr>
          <w:rFonts w:ascii="Arial" w:hAnsi="Arial" w:cs="Arial"/>
          <w:sz w:val="20"/>
          <w:szCs w:val="20"/>
          <w:highlight w:val="lightGray"/>
        </w:rPr>
        <w:t>23</w:t>
      </w:r>
      <w:r w:rsidR="00A2621D" w:rsidRPr="00224816">
        <w:rPr>
          <w:rFonts w:ascii="Arial" w:hAnsi="Arial" w:cs="Arial"/>
          <w:sz w:val="20"/>
          <w:szCs w:val="20"/>
          <w:highlight w:val="lightGray"/>
        </w:rPr>
        <w:t>.07.</w:t>
      </w:r>
      <w:r w:rsidR="00176B5A" w:rsidRPr="00224816">
        <w:rPr>
          <w:rFonts w:ascii="Arial" w:hAnsi="Arial" w:cs="Arial"/>
          <w:sz w:val="20"/>
          <w:szCs w:val="20"/>
          <w:highlight w:val="lightGray"/>
        </w:rPr>
        <w:t>202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7174B6">
      <w:pPr>
        <w:pStyle w:val="Akapitzlist"/>
        <w:numPr>
          <w:ilvl w:val="0"/>
          <w:numId w:val="28"/>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476CF9">
      <w:pPr>
        <w:spacing w:line="271" w:lineRule="auto"/>
        <w:jc w:val="both"/>
        <w:rPr>
          <w:rFonts w:ascii="Arial" w:hAnsi="Arial" w:cs="Arial"/>
          <w:color w:val="000000"/>
        </w:rPr>
      </w:pPr>
    </w:p>
    <w:p w14:paraId="382FB14F" w14:textId="77777777" w:rsidR="00485D67" w:rsidRPr="00224816" w:rsidRDefault="00B8513D" w:rsidP="00476CF9">
      <w:pPr>
        <w:pStyle w:val="Nagwek2"/>
        <w:spacing w:line="271" w:lineRule="auto"/>
        <w:ind w:left="426" w:hanging="426"/>
        <w:rPr>
          <w:rFonts w:cs="Arial"/>
          <w:sz w:val="22"/>
          <w:u w:val="none"/>
          <w:lang w:val="pl-PL"/>
        </w:rPr>
      </w:pPr>
      <w:bookmarkStart w:id="28"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8"/>
    </w:p>
    <w:p w14:paraId="6658C1EE" w14:textId="591BB822" w:rsidR="008F22C2" w:rsidRPr="00224816" w:rsidRDefault="0012667F" w:rsidP="0093320D">
      <w:pPr>
        <w:numPr>
          <w:ilvl w:val="1"/>
          <w:numId w:val="13"/>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xml:space="preserve">, poprzez odpowiednią stronę, dedykowaną dla niniejszego postępowania na </w:t>
      </w:r>
      <w:r w:rsidRPr="00224816">
        <w:rPr>
          <w:rFonts w:ascii="Arial" w:eastAsia="Calibri" w:hAnsi="Arial" w:cs="Arial"/>
          <w:b/>
          <w:lang w:eastAsia="en-US"/>
        </w:rPr>
        <w:t>platformazakupowa.pl</w:t>
      </w:r>
      <w:r w:rsidRPr="00224816">
        <w:rPr>
          <w:rFonts w:ascii="Arial" w:eastAsia="Calibri" w:hAnsi="Arial" w:cs="Arial"/>
          <w:lang w:eastAsia="en-US"/>
        </w:rPr>
        <w:t xml:space="preserve"> lub profilu nabywcy - </w:t>
      </w:r>
      <w:hyperlink r:id="rId20" w:history="1">
        <w:r w:rsidR="00CF71D6" w:rsidRPr="00224816">
          <w:rPr>
            <w:rStyle w:val="Hipercze"/>
            <w:rFonts w:ascii="Arial" w:eastAsia="Calibri" w:hAnsi="Arial" w:cs="Arial"/>
            <w:b/>
            <w:lang w:eastAsia="en-US"/>
          </w:rPr>
          <w:t>https://platformazakupowa.pl/pn//kwp_lodz</w:t>
        </w:r>
      </w:hyperlink>
      <w:r w:rsidR="00CF71D6" w:rsidRPr="00224816">
        <w:rPr>
          <w:rFonts w:ascii="Arial" w:hAnsi="Arial" w:cs="Arial"/>
          <w:b/>
          <w:bCs/>
        </w:rPr>
        <w:t xml:space="preserve"> </w:t>
      </w:r>
    </w:p>
    <w:p w14:paraId="666180B4" w14:textId="4644035F" w:rsidR="008F22C2" w:rsidRPr="00224816" w:rsidRDefault="0012667F" w:rsidP="0093320D">
      <w:pPr>
        <w:numPr>
          <w:ilvl w:val="1"/>
          <w:numId w:val="13"/>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224816">
        <w:rPr>
          <w:rFonts w:ascii="Arial" w:eastAsia="Calibri" w:hAnsi="Arial" w:cs="Arial"/>
          <w:b/>
          <w:highlight w:val="lightGray"/>
          <w:lang w:eastAsia="en-US"/>
        </w:rPr>
        <w:t>dnia</w:t>
      </w:r>
      <w:r w:rsidR="003F6D23" w:rsidRPr="00224816">
        <w:rPr>
          <w:rFonts w:ascii="Arial" w:eastAsia="Calibri" w:hAnsi="Arial" w:cs="Arial"/>
          <w:b/>
          <w:highlight w:val="lightGray"/>
          <w:lang w:eastAsia="en-US"/>
        </w:rPr>
        <w:t xml:space="preserve"> </w:t>
      </w:r>
      <w:r w:rsidR="005B7419" w:rsidRPr="00224816">
        <w:rPr>
          <w:rFonts w:ascii="Arial" w:eastAsia="Calibri" w:hAnsi="Arial" w:cs="Arial"/>
          <w:b/>
          <w:highlight w:val="lightGray"/>
          <w:lang w:eastAsia="en-US"/>
        </w:rPr>
        <w:t>24</w:t>
      </w:r>
      <w:r w:rsidR="00A2621D" w:rsidRPr="00224816">
        <w:rPr>
          <w:rFonts w:ascii="Arial" w:eastAsia="Calibri" w:hAnsi="Arial" w:cs="Arial"/>
          <w:b/>
          <w:highlight w:val="lightGray"/>
          <w:lang w:eastAsia="en-US"/>
        </w:rPr>
        <w:t>.06.</w:t>
      </w:r>
      <w:r w:rsidR="00F338CA" w:rsidRPr="00224816">
        <w:rPr>
          <w:rFonts w:ascii="Arial" w:eastAsia="Calibri" w:hAnsi="Arial" w:cs="Arial"/>
          <w:b/>
          <w:highlight w:val="lightGray"/>
          <w:lang w:eastAsia="en-US"/>
        </w:rPr>
        <w:t>202</w:t>
      </w:r>
      <w:r w:rsidR="007E78D1" w:rsidRPr="00224816">
        <w:rPr>
          <w:rFonts w:ascii="Arial" w:eastAsia="Calibri" w:hAnsi="Arial" w:cs="Arial"/>
          <w:b/>
          <w:highlight w:val="lightGray"/>
          <w:lang w:eastAsia="en-US"/>
        </w:rPr>
        <w:t>2</w:t>
      </w:r>
      <w:r w:rsidRPr="00224816">
        <w:rPr>
          <w:rFonts w:ascii="Arial" w:eastAsia="Calibri" w:hAnsi="Arial" w:cs="Arial"/>
          <w:b/>
          <w:highlight w:val="lightGray"/>
          <w:lang w:eastAsia="en-US"/>
        </w:rPr>
        <w:t xml:space="preserve"> 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93320D">
      <w:pPr>
        <w:numPr>
          <w:ilvl w:val="1"/>
          <w:numId w:val="13"/>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93320D">
      <w:pPr>
        <w:numPr>
          <w:ilvl w:val="1"/>
          <w:numId w:val="13"/>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1890B154" w:rsidR="00AF6F2B" w:rsidRPr="00224816" w:rsidRDefault="007C3C0A" w:rsidP="0093320D">
      <w:pPr>
        <w:numPr>
          <w:ilvl w:val="1"/>
          <w:numId w:val="13"/>
        </w:numPr>
        <w:spacing w:line="271" w:lineRule="auto"/>
        <w:ind w:left="567" w:hanging="567"/>
        <w:jc w:val="both"/>
        <w:rPr>
          <w:rFonts w:ascii="Arial" w:eastAsia="Calibri" w:hAnsi="Arial" w:cs="Arial"/>
          <w:lang w:eastAsia="en-US"/>
        </w:rPr>
      </w:pPr>
      <w:r w:rsidRPr="00224816">
        <w:rPr>
          <w:rFonts w:ascii="Arial" w:hAnsi="Arial" w:cs="Arial"/>
          <w:b/>
          <w:bCs/>
        </w:rPr>
        <w:lastRenderedPageBreak/>
        <w:t xml:space="preserve">Otwarcie ofert nastąpi </w:t>
      </w:r>
      <w:r w:rsidRPr="00224816">
        <w:rPr>
          <w:rFonts w:ascii="Arial" w:hAnsi="Arial" w:cs="Arial"/>
          <w:b/>
          <w:bCs/>
          <w:highlight w:val="lightGray"/>
        </w:rPr>
        <w:t>w dniu</w:t>
      </w:r>
      <w:r w:rsidR="003F6D23" w:rsidRPr="00224816">
        <w:rPr>
          <w:rFonts w:ascii="Arial" w:hAnsi="Arial" w:cs="Arial"/>
          <w:b/>
          <w:bCs/>
          <w:highlight w:val="lightGray"/>
        </w:rPr>
        <w:t xml:space="preserve"> </w:t>
      </w:r>
      <w:r w:rsidR="005B7419" w:rsidRPr="00224816">
        <w:rPr>
          <w:rFonts w:ascii="Arial" w:hAnsi="Arial" w:cs="Arial"/>
          <w:b/>
          <w:bCs/>
          <w:highlight w:val="lightGray"/>
        </w:rPr>
        <w:t>24</w:t>
      </w:r>
      <w:r w:rsidR="00A2621D" w:rsidRPr="00224816">
        <w:rPr>
          <w:rFonts w:ascii="Arial" w:hAnsi="Arial" w:cs="Arial"/>
          <w:b/>
          <w:bCs/>
          <w:highlight w:val="lightGray"/>
        </w:rPr>
        <w:t>.06.</w:t>
      </w:r>
      <w:r w:rsidR="00F338CA" w:rsidRPr="00224816">
        <w:rPr>
          <w:rFonts w:ascii="Arial" w:hAnsi="Arial" w:cs="Arial"/>
          <w:b/>
          <w:bCs/>
          <w:highlight w:val="lightGray"/>
        </w:rPr>
        <w:t>202</w:t>
      </w:r>
      <w:r w:rsidR="007E78D1" w:rsidRPr="00224816">
        <w:rPr>
          <w:rFonts w:ascii="Arial" w:hAnsi="Arial" w:cs="Arial"/>
          <w:b/>
          <w:bCs/>
          <w:highlight w:val="lightGray"/>
        </w:rPr>
        <w:t>2</w:t>
      </w:r>
      <w:r w:rsidRPr="00224816">
        <w:rPr>
          <w:rFonts w:ascii="Arial" w:hAnsi="Arial" w:cs="Arial"/>
          <w:b/>
          <w:bCs/>
          <w:highlight w:val="lightGray"/>
        </w:rPr>
        <w:t xml:space="preserve"> 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1"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93320D">
      <w:pPr>
        <w:numPr>
          <w:ilvl w:val="1"/>
          <w:numId w:val="13"/>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93320D">
      <w:pPr>
        <w:numPr>
          <w:ilvl w:val="1"/>
          <w:numId w:val="13"/>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93320D">
      <w:pPr>
        <w:numPr>
          <w:ilvl w:val="1"/>
          <w:numId w:val="13"/>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224816" w:rsidRDefault="005145B9" w:rsidP="005145B9">
      <w:pPr>
        <w:spacing w:line="271" w:lineRule="auto"/>
        <w:ind w:left="567"/>
        <w:jc w:val="both"/>
        <w:rPr>
          <w:rFonts w:ascii="Arial" w:eastAsia="Calibri" w:hAnsi="Arial" w:cs="Arial"/>
          <w:lang w:eastAsia="en-US"/>
        </w:rPr>
      </w:pPr>
    </w:p>
    <w:p w14:paraId="6B76F532" w14:textId="77777777" w:rsidR="00485D67" w:rsidRPr="00224816" w:rsidRDefault="00485D67" w:rsidP="00476CF9">
      <w:pPr>
        <w:pStyle w:val="Nagwek2"/>
        <w:spacing w:line="271" w:lineRule="auto"/>
        <w:ind w:left="426" w:hanging="426"/>
        <w:rPr>
          <w:rFonts w:cs="Arial"/>
          <w:sz w:val="22"/>
          <w:u w:val="none"/>
          <w:lang w:val="pl-PL"/>
        </w:rPr>
      </w:pPr>
      <w:bookmarkStart w:id="29" w:name="_Toc66181011"/>
      <w:r w:rsidRPr="00224816">
        <w:rPr>
          <w:rFonts w:cs="Arial"/>
          <w:sz w:val="22"/>
          <w:u w:val="none"/>
          <w:lang w:val="pl-PL"/>
        </w:rPr>
        <w:t>Opis sposobu obliczenia ceny</w:t>
      </w:r>
      <w:bookmarkEnd w:id="29"/>
    </w:p>
    <w:p w14:paraId="4DA98091" w14:textId="33A73EE7" w:rsidR="00523661" w:rsidRPr="00224816" w:rsidRDefault="00523661" w:rsidP="0093320D">
      <w:pPr>
        <w:numPr>
          <w:ilvl w:val="1"/>
          <w:numId w:val="22"/>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7AB608D3" w14:textId="77777777" w:rsidR="00523661" w:rsidRPr="00224816" w:rsidRDefault="00523661" w:rsidP="0093320D">
      <w:pPr>
        <w:numPr>
          <w:ilvl w:val="1"/>
          <w:numId w:val="22"/>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4884A48" w14:textId="4521775B" w:rsidR="00C90294" w:rsidRPr="00224816" w:rsidRDefault="00523661" w:rsidP="00C90294">
      <w:pPr>
        <w:numPr>
          <w:ilvl w:val="1"/>
          <w:numId w:val="22"/>
        </w:numPr>
        <w:spacing w:line="271" w:lineRule="auto"/>
        <w:ind w:left="567" w:hanging="567"/>
        <w:jc w:val="both"/>
        <w:rPr>
          <w:rFonts w:ascii="Arial" w:hAnsi="Arial" w:cs="Arial"/>
          <w:color w:val="000000"/>
        </w:rPr>
      </w:pPr>
      <w:r w:rsidRPr="00224816">
        <w:rPr>
          <w:rFonts w:ascii="Arial" w:hAnsi="Arial" w:cs="Arial"/>
        </w:rPr>
        <w:t>Cenę</w:t>
      </w:r>
      <w:r w:rsidRPr="00224816">
        <w:rPr>
          <w:rFonts w:ascii="Arial" w:hAnsi="Arial" w:cs="Arial"/>
          <w:color w:val="000000"/>
        </w:rPr>
        <w:t xml:space="preserve"> należy</w:t>
      </w:r>
      <w:r w:rsidR="003A4B60" w:rsidRPr="00224816">
        <w:rPr>
          <w:rFonts w:ascii="Arial" w:hAnsi="Arial" w:cs="Arial"/>
          <w:color w:val="000000"/>
        </w:rPr>
        <w:t xml:space="preserve"> </w:t>
      </w:r>
      <w:r w:rsidR="00620A23" w:rsidRPr="00224816">
        <w:rPr>
          <w:rFonts w:ascii="Arial" w:hAnsi="Arial" w:cs="Arial"/>
          <w:color w:val="000000"/>
        </w:rPr>
        <w:t xml:space="preserve">obliczyć </w:t>
      </w:r>
      <w:r w:rsidR="00886BA8" w:rsidRPr="00224816">
        <w:rPr>
          <w:rFonts w:ascii="Arial" w:hAnsi="Arial" w:cs="Arial"/>
          <w:color w:val="000000"/>
        </w:rPr>
        <w:t>z uwzględnieniem zapisów SWZ i dokumentacji przetargowej (w tym technicznej) zgodnie z załącznikiem nr 2, wypełniając wszystkie jego pozycje,</w:t>
      </w:r>
      <w:r w:rsidR="003A4B60" w:rsidRPr="00224816">
        <w:rPr>
          <w:rFonts w:ascii="Arial" w:hAnsi="Arial" w:cs="Arial"/>
          <w:color w:val="000000"/>
        </w:rPr>
        <w:t xml:space="preserve"> z dokładnością do dwóch miejsc po przecinku</w:t>
      </w:r>
      <w:r w:rsidR="00886BA8" w:rsidRPr="00224816">
        <w:rPr>
          <w:rFonts w:ascii="Arial" w:hAnsi="Arial" w:cs="Arial"/>
          <w:color w:val="000000"/>
        </w:rPr>
        <w:t xml:space="preserve"> oraz wpisać w formularzu ofertowym – załącznik nr 1</w:t>
      </w:r>
      <w:r w:rsidRPr="00224816">
        <w:rPr>
          <w:rFonts w:ascii="Arial" w:hAnsi="Arial" w:cs="Arial"/>
          <w:color w:val="000000"/>
        </w:rPr>
        <w:t xml:space="preserve">.  </w:t>
      </w:r>
    </w:p>
    <w:p w14:paraId="5D7BD901" w14:textId="3559C50B" w:rsidR="00C90294" w:rsidRPr="00224816" w:rsidRDefault="00C90294" w:rsidP="00C90294">
      <w:pPr>
        <w:numPr>
          <w:ilvl w:val="1"/>
          <w:numId w:val="22"/>
        </w:numPr>
        <w:spacing w:line="271" w:lineRule="auto"/>
        <w:ind w:left="567" w:hanging="567"/>
        <w:jc w:val="both"/>
        <w:rPr>
          <w:rFonts w:ascii="Arial" w:hAnsi="Arial" w:cs="Arial"/>
          <w:color w:val="000000"/>
        </w:rPr>
      </w:pPr>
      <w:r w:rsidRPr="00224816">
        <w:rPr>
          <w:rFonts w:ascii="Arial" w:hAnsi="Arial" w:cs="Arial"/>
          <w:color w:val="000000"/>
        </w:rPr>
        <w:t xml:space="preserve">W formularzu ofertowym należy podać czynniki cenotwórcze zastosowane </w:t>
      </w:r>
      <w:r w:rsidR="002E1F60" w:rsidRPr="00224816">
        <w:rPr>
          <w:rFonts w:ascii="Arial" w:hAnsi="Arial" w:cs="Arial"/>
          <w:color w:val="000000"/>
        </w:rPr>
        <w:t>przy obliczaniu ceny</w:t>
      </w:r>
      <w:r w:rsidRPr="00224816">
        <w:rPr>
          <w:rFonts w:ascii="Arial" w:hAnsi="Arial" w:cs="Arial"/>
          <w:color w:val="000000"/>
        </w:rPr>
        <w:t xml:space="preserve">: </w:t>
      </w:r>
    </w:p>
    <w:p w14:paraId="7340DA86" w14:textId="77777777" w:rsidR="00C90294" w:rsidRPr="00224816" w:rsidRDefault="00C90294" w:rsidP="00C90294">
      <w:pPr>
        <w:spacing w:line="271" w:lineRule="auto"/>
        <w:ind w:firstLine="567"/>
        <w:jc w:val="both"/>
        <w:rPr>
          <w:rFonts w:ascii="Arial" w:hAnsi="Arial" w:cs="Arial"/>
          <w:color w:val="000000"/>
        </w:rPr>
      </w:pPr>
      <w:r w:rsidRPr="00224816">
        <w:rPr>
          <w:rFonts w:ascii="Arial" w:hAnsi="Arial" w:cs="Arial"/>
          <w:color w:val="000000"/>
        </w:rPr>
        <w:t xml:space="preserve">C – stawkę roboczogodziny netto zł/rg </w:t>
      </w:r>
    </w:p>
    <w:p w14:paraId="1A0C2B63" w14:textId="77777777" w:rsidR="00C90294" w:rsidRPr="00224816" w:rsidRDefault="00C90294" w:rsidP="00C90294">
      <w:pPr>
        <w:spacing w:line="271" w:lineRule="auto"/>
        <w:ind w:firstLine="567"/>
        <w:jc w:val="both"/>
        <w:rPr>
          <w:rFonts w:ascii="Arial" w:hAnsi="Arial" w:cs="Arial"/>
          <w:color w:val="000000"/>
        </w:rPr>
      </w:pPr>
      <w:r w:rsidRPr="00224816">
        <w:rPr>
          <w:rFonts w:ascii="Arial" w:hAnsi="Arial" w:cs="Arial"/>
          <w:color w:val="000000"/>
        </w:rPr>
        <w:t xml:space="preserve">Kp – koszty pośrednie (w%) – od R i S </w:t>
      </w:r>
    </w:p>
    <w:p w14:paraId="5FE92D3C" w14:textId="77777777" w:rsidR="00C90294" w:rsidRPr="00224816" w:rsidRDefault="00C90294" w:rsidP="00C90294">
      <w:pPr>
        <w:spacing w:line="271" w:lineRule="auto"/>
        <w:ind w:firstLine="567"/>
        <w:jc w:val="both"/>
        <w:rPr>
          <w:rFonts w:ascii="Arial" w:hAnsi="Arial" w:cs="Arial"/>
          <w:color w:val="000000"/>
        </w:rPr>
      </w:pPr>
      <w:r w:rsidRPr="00224816">
        <w:rPr>
          <w:rFonts w:ascii="Arial" w:hAnsi="Arial" w:cs="Arial"/>
          <w:color w:val="000000"/>
        </w:rPr>
        <w:t xml:space="preserve">Kz – (w %) od M </w:t>
      </w:r>
    </w:p>
    <w:p w14:paraId="0711CA7E" w14:textId="0F794073" w:rsidR="00C90294" w:rsidRPr="00224816" w:rsidRDefault="00C90294" w:rsidP="00C90294">
      <w:pPr>
        <w:spacing w:line="271" w:lineRule="auto"/>
        <w:ind w:firstLine="567"/>
        <w:jc w:val="both"/>
        <w:rPr>
          <w:rFonts w:ascii="Arial" w:hAnsi="Arial" w:cs="Arial"/>
          <w:color w:val="000000"/>
        </w:rPr>
      </w:pPr>
      <w:r w:rsidRPr="00224816">
        <w:rPr>
          <w:rFonts w:ascii="Arial" w:hAnsi="Arial" w:cs="Arial"/>
          <w:color w:val="000000"/>
        </w:rPr>
        <w:t>Z – zysk (w%) – od R i S, Kp (R i S).</w:t>
      </w:r>
    </w:p>
    <w:p w14:paraId="5872658B" w14:textId="77777777" w:rsidR="00F81DBB" w:rsidRPr="00224816" w:rsidRDefault="00523661" w:rsidP="0093320D">
      <w:pPr>
        <w:numPr>
          <w:ilvl w:val="1"/>
          <w:numId w:val="22"/>
        </w:numPr>
        <w:spacing w:line="271"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1645C0AF" w14:textId="6A381529" w:rsidR="00F80EA6" w:rsidRPr="00224816" w:rsidRDefault="00F80EA6" w:rsidP="00AA4841">
      <w:pPr>
        <w:numPr>
          <w:ilvl w:val="1"/>
          <w:numId w:val="22"/>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uPzp</w:t>
      </w:r>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0363D8">
      <w:pPr>
        <w:pStyle w:val="Akapitzlist"/>
        <w:numPr>
          <w:ilvl w:val="0"/>
          <w:numId w:val="63"/>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0363D8">
      <w:pPr>
        <w:pStyle w:val="Akapitzlist"/>
        <w:numPr>
          <w:ilvl w:val="0"/>
          <w:numId w:val="63"/>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0363D8">
      <w:pPr>
        <w:pStyle w:val="Akapitzlist"/>
        <w:numPr>
          <w:ilvl w:val="0"/>
          <w:numId w:val="63"/>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0363D8">
      <w:pPr>
        <w:pStyle w:val="Akapitzlist"/>
        <w:numPr>
          <w:ilvl w:val="0"/>
          <w:numId w:val="63"/>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7174B6">
      <w:pPr>
        <w:pStyle w:val="Akapitzlist"/>
        <w:numPr>
          <w:ilvl w:val="0"/>
          <w:numId w:val="29"/>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476CF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7174B6">
      <w:pPr>
        <w:pStyle w:val="Nagwek2"/>
        <w:numPr>
          <w:ilvl w:val="0"/>
          <w:numId w:val="50"/>
        </w:numPr>
        <w:spacing w:line="271" w:lineRule="auto"/>
        <w:ind w:left="425" w:hanging="425"/>
        <w:rPr>
          <w:rFonts w:cs="Arial"/>
          <w:sz w:val="22"/>
          <w:u w:val="none"/>
          <w:lang w:val="pl-PL"/>
        </w:rPr>
      </w:pPr>
      <w:bookmarkStart w:id="30" w:name="_Toc66181012"/>
      <w:r w:rsidRPr="00224816">
        <w:rPr>
          <w:rFonts w:cs="Arial"/>
          <w:sz w:val="22"/>
          <w:u w:val="none"/>
          <w:lang w:val="pl-PL"/>
        </w:rPr>
        <w:t>Informacje dotyczące walut obcych, w jakich mogą być prowadzone rozliczenia między Zamawiającym a Wykonawcą</w:t>
      </w:r>
      <w:bookmarkEnd w:id="30"/>
      <w:r w:rsidRPr="00224816">
        <w:rPr>
          <w:rFonts w:cs="Arial"/>
          <w:sz w:val="22"/>
          <w:u w:val="none"/>
          <w:lang w:val="pl-PL"/>
        </w:rPr>
        <w:t xml:space="preserve"> </w:t>
      </w:r>
    </w:p>
    <w:p w14:paraId="5D7A9461" w14:textId="3E31CB95" w:rsidR="00485D67" w:rsidRPr="00224816" w:rsidRDefault="00485D67" w:rsidP="00476CF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 xml:space="preserve">nr </w:t>
      </w:r>
      <w:r w:rsidR="00C8443A" w:rsidRPr="00224816">
        <w:rPr>
          <w:rFonts w:ascii="Arial" w:hAnsi="Arial" w:cs="Arial"/>
          <w:b/>
        </w:rPr>
        <w:t>1</w:t>
      </w:r>
      <w:r w:rsidR="00461B10" w:rsidRPr="00224816">
        <w:rPr>
          <w:rFonts w:ascii="Arial" w:hAnsi="Arial" w:cs="Arial"/>
          <w:b/>
        </w:rPr>
        <w:t>2</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476CF9">
      <w:pPr>
        <w:spacing w:line="271" w:lineRule="auto"/>
        <w:ind w:left="426"/>
        <w:jc w:val="both"/>
        <w:rPr>
          <w:rFonts w:ascii="Arial" w:hAnsi="Arial" w:cs="Arial"/>
          <w:color w:val="000000"/>
        </w:rPr>
      </w:pPr>
    </w:p>
    <w:p w14:paraId="429B4799" w14:textId="77777777" w:rsidR="00485D67" w:rsidRPr="00224816" w:rsidRDefault="00485D67" w:rsidP="00476CF9">
      <w:pPr>
        <w:spacing w:line="271" w:lineRule="auto"/>
        <w:jc w:val="both"/>
        <w:rPr>
          <w:rFonts w:ascii="Arial" w:hAnsi="Arial" w:cs="Arial"/>
          <w:color w:val="000000"/>
        </w:rPr>
      </w:pPr>
    </w:p>
    <w:p w14:paraId="5A1683CF" w14:textId="018A54EC" w:rsidR="00485D67" w:rsidRPr="00224816" w:rsidRDefault="00485D67" w:rsidP="007174B6">
      <w:pPr>
        <w:pStyle w:val="Nagwek2"/>
        <w:numPr>
          <w:ilvl w:val="0"/>
          <w:numId w:val="50"/>
        </w:numPr>
        <w:spacing w:line="271" w:lineRule="auto"/>
        <w:ind w:left="425" w:hanging="425"/>
        <w:rPr>
          <w:rFonts w:cs="Arial"/>
          <w:u w:val="none"/>
          <w:lang w:val="pl-PL"/>
        </w:rPr>
      </w:pPr>
      <w:bookmarkStart w:id="31"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1"/>
      <w:r w:rsidRPr="00224816">
        <w:rPr>
          <w:rFonts w:cs="Arial"/>
          <w:sz w:val="22"/>
          <w:u w:val="none"/>
          <w:lang w:val="pl-PL"/>
        </w:rPr>
        <w:t xml:space="preserve"> </w:t>
      </w:r>
    </w:p>
    <w:p w14:paraId="2CCB8420" w14:textId="5D414879" w:rsidR="00485D67" w:rsidRPr="00224816" w:rsidRDefault="00E40922" w:rsidP="007174B6">
      <w:pPr>
        <w:pStyle w:val="Tekstpodstawowywcity2"/>
        <w:numPr>
          <w:ilvl w:val="0"/>
          <w:numId w:val="30"/>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2C8622D3" w14:textId="77777777" w:rsidR="00A2621D" w:rsidRPr="00224816" w:rsidRDefault="00A2621D" w:rsidP="00A2621D">
      <w:pPr>
        <w:pStyle w:val="Tekstpodstawowywcity2"/>
        <w:spacing w:line="271" w:lineRule="auto"/>
        <w:ind w:left="0" w:firstLine="0"/>
        <w:jc w:val="both"/>
        <w:rPr>
          <w:rFonts w:ascii="Arial" w:hAnsi="Arial" w:cs="Arial"/>
          <w:color w:val="000000"/>
          <w:sz w:val="20"/>
          <w:szCs w:val="20"/>
          <w:lang w:val="pl-PL"/>
        </w:rPr>
      </w:pPr>
    </w:p>
    <w:p w14:paraId="5205702D" w14:textId="77777777" w:rsidR="00E40922" w:rsidRPr="00224816" w:rsidRDefault="00E40922" w:rsidP="00E40922">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224816" w:rsidRDefault="00067429" w:rsidP="0093320D">
      <w:pPr>
        <w:numPr>
          <w:ilvl w:val="1"/>
          <w:numId w:val="2"/>
        </w:numPr>
        <w:spacing w:line="271" w:lineRule="auto"/>
        <w:jc w:val="both"/>
        <w:rPr>
          <w:rFonts w:ascii="Arial" w:hAnsi="Arial" w:cs="Arial"/>
          <w:b/>
        </w:rPr>
      </w:pPr>
      <w:r w:rsidRPr="00224816">
        <w:rPr>
          <w:rFonts w:ascii="Arial" w:hAnsi="Arial" w:cs="Arial"/>
          <w:b/>
        </w:rPr>
        <w:lastRenderedPageBreak/>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3DC8E40F" w:rsidR="00A10CB9" w:rsidRPr="00224816" w:rsidRDefault="009F6609" w:rsidP="0093320D">
      <w:pPr>
        <w:numPr>
          <w:ilvl w:val="1"/>
          <w:numId w:val="2"/>
        </w:numPr>
        <w:spacing w:line="271" w:lineRule="auto"/>
        <w:jc w:val="both"/>
        <w:rPr>
          <w:rFonts w:ascii="Arial" w:hAnsi="Arial" w:cs="Arial"/>
          <w:b/>
        </w:rPr>
      </w:pPr>
      <w:r w:rsidRPr="00224816">
        <w:rPr>
          <w:rFonts w:ascii="Arial" w:hAnsi="Arial" w:cs="Arial"/>
          <w:b/>
        </w:rPr>
        <w:t>okres gwarancji</w:t>
      </w:r>
      <w:r w:rsidR="00925D62" w:rsidRPr="00224816">
        <w:rPr>
          <w:rFonts w:ascii="Arial" w:hAnsi="Arial" w:cs="Arial"/>
          <w:b/>
        </w:rPr>
        <w:t xml:space="preserve"> (</w:t>
      </w:r>
      <w:r w:rsidRPr="00224816">
        <w:rPr>
          <w:rFonts w:ascii="Arial" w:hAnsi="Arial" w:cs="Arial"/>
          <w:b/>
        </w:rPr>
        <w:t>G</w:t>
      </w:r>
      <w:r w:rsidR="00925D62" w:rsidRPr="00224816">
        <w:rPr>
          <w:rFonts w:ascii="Arial" w:hAnsi="Arial" w:cs="Arial"/>
          <w:b/>
        </w:rPr>
        <w:t xml:space="preserve">) </w:t>
      </w:r>
      <w:r w:rsidR="00657E17" w:rsidRPr="00224816">
        <w:rPr>
          <w:rFonts w:ascii="Arial" w:hAnsi="Arial" w:cs="Arial"/>
          <w:b/>
        </w:rPr>
        <w:tab/>
      </w:r>
      <w:r w:rsidR="00925D62" w:rsidRPr="00224816">
        <w:rPr>
          <w:rFonts w:ascii="Arial" w:hAnsi="Arial" w:cs="Arial"/>
          <w:b/>
        </w:rPr>
        <w:t>– 40%</w:t>
      </w:r>
    </w:p>
    <w:p w14:paraId="234BDC3C" w14:textId="77777777" w:rsidR="00067429" w:rsidRPr="00224816" w:rsidRDefault="00067429" w:rsidP="00476CF9">
      <w:pPr>
        <w:spacing w:line="271" w:lineRule="auto"/>
        <w:ind w:left="1440"/>
        <w:jc w:val="both"/>
        <w:rPr>
          <w:rFonts w:ascii="Arial" w:hAnsi="Arial" w:cs="Arial"/>
          <w:b/>
        </w:rPr>
      </w:pPr>
    </w:p>
    <w:p w14:paraId="304CB6AD" w14:textId="1AC6AF68" w:rsidR="00DE1855" w:rsidRPr="00224816" w:rsidRDefault="00DE1855" w:rsidP="00A2621D">
      <w:pPr>
        <w:pStyle w:val="Akapitzlist"/>
        <w:numPr>
          <w:ilvl w:val="0"/>
          <w:numId w:val="30"/>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0E36F56F" w:rsidR="00A10CB9" w:rsidRPr="00224816" w:rsidRDefault="00A10CB9" w:rsidP="0093320D">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4.</w:t>
      </w:r>
      <w:r w:rsidR="00BD0900" w:rsidRPr="00224816">
        <w:rPr>
          <w:rFonts w:ascii="Arial" w:hAnsi="Arial" w:cs="Arial"/>
          <w:b/>
        </w:rPr>
        <w:t>1</w:t>
      </w:r>
      <w:r w:rsidRPr="00224816">
        <w:rPr>
          <w:rFonts w:ascii="Arial" w:hAnsi="Arial" w:cs="Arial"/>
          <w:b/>
        </w:rPr>
        <w:t xml:space="preserve">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476CF9">
      <w:pPr>
        <w:spacing w:line="271" w:lineRule="auto"/>
        <w:ind w:left="720"/>
        <w:jc w:val="both"/>
        <w:rPr>
          <w:rFonts w:ascii="Arial" w:hAnsi="Arial" w:cs="Arial"/>
        </w:rPr>
      </w:pPr>
    </w:p>
    <w:p w14:paraId="694B32B4" w14:textId="77777777" w:rsidR="00DE1855" w:rsidRPr="00224816" w:rsidRDefault="00A10CB9" w:rsidP="00476CF9">
      <w:pPr>
        <w:spacing w:line="271"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476CF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476CF9">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476CF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476CF9">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476CF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476CF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476CF9">
            <w:pPr>
              <w:spacing w:line="271" w:lineRule="auto"/>
              <w:rPr>
                <w:rFonts w:ascii="Arial" w:hAnsi="Arial" w:cs="Arial"/>
                <w:b/>
                <w:color w:val="000000"/>
              </w:rPr>
            </w:pPr>
          </w:p>
        </w:tc>
      </w:tr>
    </w:tbl>
    <w:p w14:paraId="4FE11384" w14:textId="77777777" w:rsidR="00353A52" w:rsidRPr="00224816" w:rsidRDefault="00353A52" w:rsidP="00476CF9">
      <w:pPr>
        <w:spacing w:line="271" w:lineRule="auto"/>
        <w:rPr>
          <w:rFonts w:ascii="Arial" w:hAnsi="Arial" w:cs="Arial"/>
        </w:rPr>
      </w:pPr>
    </w:p>
    <w:p w14:paraId="08B699BB" w14:textId="3D815F36" w:rsidR="00BD0900" w:rsidRPr="00224816" w:rsidRDefault="00FD7761" w:rsidP="0093320D">
      <w:pPr>
        <w:numPr>
          <w:ilvl w:val="0"/>
          <w:numId w:val="1"/>
        </w:numPr>
        <w:suppressAutoHyphens/>
        <w:spacing w:line="271" w:lineRule="auto"/>
        <w:jc w:val="both"/>
        <w:rPr>
          <w:rFonts w:ascii="Arial" w:hAnsi="Arial" w:cs="Arial"/>
          <w:b/>
          <w:i/>
          <w:lang w:eastAsia="ar-SA"/>
        </w:rPr>
      </w:pPr>
      <w:r w:rsidRPr="00224816">
        <w:rPr>
          <w:rFonts w:ascii="Arial" w:hAnsi="Arial" w:cs="Arial"/>
          <w:b/>
          <w:i/>
          <w:lang w:eastAsia="ar-SA"/>
        </w:rPr>
        <w:t>okres gwarancji</w:t>
      </w:r>
      <w:r w:rsidR="00F725E5" w:rsidRPr="00224816">
        <w:rPr>
          <w:rFonts w:ascii="Arial" w:hAnsi="Arial" w:cs="Arial"/>
          <w:b/>
          <w:i/>
          <w:lang w:eastAsia="ar-SA"/>
        </w:rPr>
        <w:t xml:space="preserve"> - (</w:t>
      </w:r>
      <w:r w:rsidRPr="00224816">
        <w:rPr>
          <w:rFonts w:ascii="Arial" w:hAnsi="Arial" w:cs="Arial"/>
          <w:b/>
          <w:i/>
          <w:lang w:eastAsia="ar-SA"/>
        </w:rPr>
        <w:t>G</w:t>
      </w:r>
      <w:r w:rsidR="00F725E5" w:rsidRPr="00224816">
        <w:rPr>
          <w:rFonts w:ascii="Arial" w:hAnsi="Arial" w:cs="Arial"/>
          <w:b/>
          <w:i/>
          <w:lang w:eastAsia="ar-SA"/>
        </w:rPr>
        <w:t xml:space="preserve">) – </w:t>
      </w:r>
      <w:r w:rsidR="00BD0900" w:rsidRPr="00224816">
        <w:rPr>
          <w:rFonts w:ascii="Arial" w:hAnsi="Arial" w:cs="Arial"/>
        </w:rPr>
        <w:t>punkty   za  kryterium będą  przyznawane  na   podstawie   informacji podanej</w:t>
      </w:r>
      <w:r w:rsidR="00BD0900" w:rsidRPr="00224816">
        <w:rPr>
          <w:rFonts w:ascii="Arial" w:hAnsi="Arial" w:cs="Arial"/>
          <w:b/>
        </w:rPr>
        <w:t xml:space="preserve"> w  pkt. 4.2 Formularza  ofertowego</w:t>
      </w:r>
      <w:r w:rsidR="00BD0900" w:rsidRPr="00224816">
        <w:rPr>
          <w:rFonts w:ascii="Arial" w:hAnsi="Arial" w:cs="Arial"/>
        </w:rPr>
        <w:t>, stanowiącego załącznik nr 1 do SWZ.</w:t>
      </w:r>
    </w:p>
    <w:p w14:paraId="60344830" w14:textId="76FAA4AB" w:rsidR="00BD0900" w:rsidRPr="00224816" w:rsidRDefault="00FD7761" w:rsidP="00F81DBB">
      <w:pPr>
        <w:suppressAutoHyphens/>
        <w:spacing w:line="271" w:lineRule="auto"/>
        <w:ind w:left="567" w:firstLine="113"/>
        <w:jc w:val="both"/>
        <w:rPr>
          <w:rFonts w:ascii="Arial" w:hAnsi="Arial" w:cs="Arial"/>
          <w:b/>
          <w:i/>
          <w:color w:val="00B0F0"/>
          <w:lang w:eastAsia="ar-SA"/>
        </w:rPr>
      </w:pPr>
      <w:r w:rsidRPr="00224816">
        <w:rPr>
          <w:rFonts w:ascii="Arial" w:hAnsi="Arial" w:cs="Arial"/>
          <w:b/>
          <w:i/>
          <w:lang w:eastAsia="ar-SA"/>
        </w:rPr>
        <w:t xml:space="preserve">Minimalny okres gwarancji – 36 m-cy, maksymalny okres gwarancji </w:t>
      </w:r>
      <w:r w:rsidR="003E4475" w:rsidRPr="00224816">
        <w:rPr>
          <w:rFonts w:ascii="Arial" w:hAnsi="Arial" w:cs="Arial"/>
          <w:b/>
          <w:i/>
          <w:lang w:eastAsia="ar-SA"/>
        </w:rPr>
        <w:t xml:space="preserve">– </w:t>
      </w:r>
      <w:r w:rsidR="00EE6C4F" w:rsidRPr="00224816">
        <w:rPr>
          <w:rFonts w:ascii="Arial" w:hAnsi="Arial" w:cs="Arial"/>
          <w:b/>
          <w:i/>
          <w:lang w:eastAsia="ar-SA"/>
        </w:rPr>
        <w:t>60 m-cy</w:t>
      </w:r>
      <w:r w:rsidR="003E4475" w:rsidRPr="00224816">
        <w:rPr>
          <w:rFonts w:ascii="Arial" w:hAnsi="Arial" w:cs="Arial"/>
          <w:b/>
          <w:i/>
          <w:lang w:eastAsia="ar-SA"/>
        </w:rPr>
        <w:t>,</w:t>
      </w:r>
    </w:p>
    <w:p w14:paraId="11D7F268" w14:textId="5204D5EB" w:rsidR="00A10CB9" w:rsidRPr="00224816" w:rsidRDefault="00FD7761" w:rsidP="00476CF9">
      <w:pPr>
        <w:suppressAutoHyphens/>
        <w:spacing w:line="271" w:lineRule="auto"/>
        <w:ind w:left="360"/>
        <w:jc w:val="both"/>
        <w:rPr>
          <w:rFonts w:ascii="Arial" w:hAnsi="Arial" w:cs="Arial"/>
        </w:rPr>
      </w:pPr>
      <w:r w:rsidRPr="00224816">
        <w:rPr>
          <w:rFonts w:ascii="Arial" w:hAnsi="Arial" w:cs="Arial"/>
        </w:rPr>
        <w:tab/>
      </w:r>
    </w:p>
    <w:p w14:paraId="1E8F7CC7" w14:textId="4EF53357" w:rsidR="00FD7761" w:rsidRPr="00224816" w:rsidRDefault="00FD7761" w:rsidP="00476CF9">
      <w:pPr>
        <w:suppressAutoHyphens/>
        <w:spacing w:line="271" w:lineRule="auto"/>
        <w:ind w:left="360"/>
        <w:jc w:val="both"/>
        <w:rPr>
          <w:rFonts w:ascii="Arial" w:hAnsi="Arial" w:cs="Arial"/>
        </w:rPr>
      </w:pPr>
      <w:r w:rsidRPr="00224816">
        <w:rPr>
          <w:rFonts w:ascii="Arial" w:hAnsi="Arial" w:cs="Arial"/>
        </w:rPr>
        <w:tab/>
        <w:t>Punkty za kryterium okres gwarancji będą liczone wg wzoru:</w:t>
      </w:r>
    </w:p>
    <w:p w14:paraId="2FBF614E" w14:textId="77777777" w:rsidR="00FD7761" w:rsidRPr="00224816" w:rsidRDefault="00FD7761" w:rsidP="00476CF9">
      <w:pPr>
        <w:suppressAutoHyphens/>
        <w:spacing w:line="271"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FD7761" w:rsidRPr="00224816" w14:paraId="2559AABF" w14:textId="77777777" w:rsidTr="00FD7761">
        <w:trPr>
          <w:trHeight w:val="330"/>
          <w:jc w:val="center"/>
        </w:trPr>
        <w:tc>
          <w:tcPr>
            <w:tcW w:w="636" w:type="dxa"/>
            <w:vMerge w:val="restart"/>
            <w:vAlign w:val="center"/>
            <w:hideMark/>
          </w:tcPr>
          <w:p w14:paraId="4BCCC00D" w14:textId="3C34D3B9" w:rsidR="00FD7761" w:rsidRPr="00224816" w:rsidRDefault="00FD7761" w:rsidP="000244C8">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4"/>
                <w:szCs w:val="24"/>
              </w:rPr>
              <w:t xml:space="preserve">G = </w:t>
            </w:r>
          </w:p>
        </w:tc>
        <w:tc>
          <w:tcPr>
            <w:tcW w:w="5318" w:type="dxa"/>
            <w:tcBorders>
              <w:top w:val="nil"/>
              <w:left w:val="nil"/>
              <w:bottom w:val="single" w:sz="12" w:space="0" w:color="auto"/>
              <w:right w:val="nil"/>
            </w:tcBorders>
            <w:vAlign w:val="center"/>
            <w:hideMark/>
          </w:tcPr>
          <w:p w14:paraId="08F0A092" w14:textId="55B8AF5B" w:rsidR="00FD7761" w:rsidRPr="00224816" w:rsidRDefault="00FD7761" w:rsidP="000244C8">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okres gwarancji w badanej ofercie</w:t>
            </w:r>
          </w:p>
        </w:tc>
        <w:tc>
          <w:tcPr>
            <w:tcW w:w="709" w:type="dxa"/>
            <w:vMerge w:val="restart"/>
            <w:vAlign w:val="center"/>
            <w:hideMark/>
          </w:tcPr>
          <w:p w14:paraId="124CBF75" w14:textId="2243AB94" w:rsidR="00FD7761" w:rsidRPr="00224816" w:rsidRDefault="00FD7761" w:rsidP="000244C8">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x 40</w:t>
            </w:r>
          </w:p>
        </w:tc>
      </w:tr>
      <w:tr w:rsidR="00FD7761" w:rsidRPr="00224816" w14:paraId="22FFEB5E" w14:textId="77777777" w:rsidTr="00FD7761">
        <w:trPr>
          <w:trHeight w:val="330"/>
          <w:jc w:val="center"/>
        </w:trPr>
        <w:tc>
          <w:tcPr>
            <w:tcW w:w="0" w:type="auto"/>
            <w:vMerge/>
            <w:vAlign w:val="center"/>
            <w:hideMark/>
          </w:tcPr>
          <w:p w14:paraId="7BF8208C" w14:textId="77777777" w:rsidR="00FD7761" w:rsidRPr="00224816" w:rsidRDefault="00FD7761" w:rsidP="000244C8">
            <w:pPr>
              <w:spacing w:line="271"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79059FC7" w14:textId="089A37C3" w:rsidR="00FD7761" w:rsidRPr="00224816" w:rsidRDefault="00FD7761" w:rsidP="000244C8">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najdłuższy okres gwarancji wśród złożonych ofert</w:t>
            </w:r>
          </w:p>
        </w:tc>
        <w:tc>
          <w:tcPr>
            <w:tcW w:w="709" w:type="dxa"/>
            <w:vMerge/>
            <w:vAlign w:val="center"/>
            <w:hideMark/>
          </w:tcPr>
          <w:p w14:paraId="67CF9E7C" w14:textId="77777777" w:rsidR="00FD7761" w:rsidRPr="00224816" w:rsidRDefault="00FD7761" w:rsidP="000244C8">
            <w:pPr>
              <w:spacing w:line="271" w:lineRule="auto"/>
              <w:rPr>
                <w:rFonts w:ascii="Arial" w:hAnsi="Arial" w:cs="Arial"/>
                <w:b/>
                <w:color w:val="000000"/>
              </w:rPr>
            </w:pPr>
          </w:p>
        </w:tc>
      </w:tr>
    </w:tbl>
    <w:p w14:paraId="3D6DF3DE" w14:textId="77777777" w:rsidR="00FD7761" w:rsidRPr="00224816" w:rsidRDefault="00FD7761" w:rsidP="006C458E">
      <w:pPr>
        <w:jc w:val="both"/>
        <w:rPr>
          <w:rFonts w:ascii="Arial" w:hAnsi="Arial" w:cs="Arial"/>
          <w:b/>
          <w:i/>
          <w:sz w:val="18"/>
          <w:szCs w:val="18"/>
        </w:rPr>
      </w:pPr>
      <w:r w:rsidRPr="00224816">
        <w:rPr>
          <w:rFonts w:ascii="Arial" w:hAnsi="Arial" w:cs="Arial"/>
          <w:b/>
          <w:i/>
          <w:sz w:val="18"/>
          <w:szCs w:val="18"/>
        </w:rPr>
        <w:t xml:space="preserve">Uwagi: </w:t>
      </w:r>
    </w:p>
    <w:p w14:paraId="2F819A10" w14:textId="77777777" w:rsidR="006C458E" w:rsidRPr="00224816" w:rsidRDefault="00FD7761" w:rsidP="007174B6">
      <w:pPr>
        <w:pStyle w:val="Akapitzlist"/>
        <w:numPr>
          <w:ilvl w:val="0"/>
          <w:numId w:val="49"/>
        </w:numPr>
        <w:spacing w:after="0"/>
        <w:ind w:left="357" w:hanging="357"/>
        <w:jc w:val="both"/>
        <w:rPr>
          <w:rFonts w:ascii="Arial" w:hAnsi="Arial" w:cs="Arial"/>
          <w:i/>
          <w:sz w:val="18"/>
          <w:szCs w:val="18"/>
        </w:rPr>
      </w:pPr>
      <w:r w:rsidRPr="00224816">
        <w:rPr>
          <w:rFonts w:ascii="Arial" w:hAnsi="Arial" w:cs="Arial"/>
          <w:i/>
          <w:sz w:val="18"/>
          <w:szCs w:val="18"/>
        </w:rPr>
        <w:t>w przypadku, gdy Wykonawca nie wskaże okresu na jaki udzieli gwarancji, Zamawiający przyjmie,                            że przedstawił on ofertę, w której zobowiązał się do udzielenia gwarancji na okres</w:t>
      </w:r>
      <w:r w:rsidR="006C458E" w:rsidRPr="00224816">
        <w:rPr>
          <w:rFonts w:ascii="Arial" w:hAnsi="Arial" w:cs="Arial"/>
          <w:i/>
          <w:sz w:val="18"/>
          <w:szCs w:val="18"/>
        </w:rPr>
        <w:t xml:space="preserve"> </w:t>
      </w:r>
      <w:r w:rsidRPr="00224816">
        <w:rPr>
          <w:rFonts w:ascii="Arial" w:hAnsi="Arial" w:cs="Arial"/>
          <w:i/>
          <w:sz w:val="18"/>
          <w:szCs w:val="18"/>
        </w:rPr>
        <w:t>36 miesięcy</w:t>
      </w:r>
      <w:r w:rsidR="006C458E" w:rsidRPr="00224816">
        <w:rPr>
          <w:rFonts w:ascii="Arial" w:hAnsi="Arial" w:cs="Arial"/>
          <w:i/>
          <w:sz w:val="18"/>
          <w:szCs w:val="18"/>
        </w:rPr>
        <w:t>;</w:t>
      </w:r>
    </w:p>
    <w:p w14:paraId="6A75F692" w14:textId="6B8F1261" w:rsidR="006C458E" w:rsidRPr="00224816" w:rsidRDefault="00FD7761" w:rsidP="007174B6">
      <w:pPr>
        <w:pStyle w:val="Akapitzlist"/>
        <w:numPr>
          <w:ilvl w:val="0"/>
          <w:numId w:val="49"/>
        </w:numPr>
        <w:spacing w:after="0"/>
        <w:ind w:left="357" w:hanging="357"/>
        <w:jc w:val="both"/>
        <w:rPr>
          <w:rFonts w:ascii="Arial" w:hAnsi="Arial" w:cs="Arial"/>
          <w:i/>
          <w:sz w:val="18"/>
          <w:szCs w:val="18"/>
        </w:rPr>
      </w:pPr>
      <w:r w:rsidRPr="00224816">
        <w:rPr>
          <w:rFonts w:ascii="Arial" w:hAnsi="Arial" w:cs="Arial"/>
          <w:i/>
          <w:sz w:val="18"/>
          <w:szCs w:val="18"/>
        </w:rPr>
        <w:t xml:space="preserve">maksymalny oceniany (punktowany) okres gwarancji dla robót budowlanych </w:t>
      </w:r>
      <w:r w:rsidR="006C458E" w:rsidRPr="00224816">
        <w:rPr>
          <w:rFonts w:ascii="Arial" w:hAnsi="Arial" w:cs="Arial"/>
          <w:i/>
          <w:sz w:val="18"/>
          <w:szCs w:val="18"/>
        </w:rPr>
        <w:t>–</w:t>
      </w:r>
      <w:r w:rsidRPr="00224816">
        <w:rPr>
          <w:rFonts w:ascii="Arial" w:hAnsi="Arial" w:cs="Arial"/>
          <w:i/>
          <w:sz w:val="18"/>
          <w:szCs w:val="18"/>
        </w:rPr>
        <w:t xml:space="preserve"> okres</w:t>
      </w:r>
      <w:r w:rsidR="006C458E" w:rsidRPr="00224816">
        <w:rPr>
          <w:rFonts w:ascii="Arial" w:hAnsi="Arial" w:cs="Arial"/>
          <w:i/>
          <w:sz w:val="18"/>
          <w:szCs w:val="18"/>
        </w:rPr>
        <w:t xml:space="preserve"> </w:t>
      </w:r>
      <w:r w:rsidRPr="00224816">
        <w:rPr>
          <w:rFonts w:ascii="Arial" w:hAnsi="Arial" w:cs="Arial"/>
          <w:i/>
          <w:sz w:val="18"/>
          <w:szCs w:val="18"/>
        </w:rPr>
        <w:t>6</w:t>
      </w:r>
      <w:r w:rsidR="003E4475" w:rsidRPr="00224816">
        <w:rPr>
          <w:rFonts w:ascii="Arial" w:hAnsi="Arial" w:cs="Arial"/>
          <w:i/>
          <w:sz w:val="18"/>
          <w:szCs w:val="18"/>
        </w:rPr>
        <w:t>0</w:t>
      </w:r>
      <w:r w:rsidRPr="00224816">
        <w:rPr>
          <w:rFonts w:ascii="Arial" w:hAnsi="Arial" w:cs="Arial"/>
          <w:i/>
          <w:sz w:val="18"/>
          <w:szCs w:val="18"/>
        </w:rPr>
        <w:t xml:space="preserve"> miesięcy </w:t>
      </w:r>
      <w:r w:rsidR="006C458E" w:rsidRPr="00224816">
        <w:rPr>
          <w:rFonts w:ascii="Arial" w:hAnsi="Arial" w:cs="Arial"/>
          <w:i/>
          <w:sz w:val="18"/>
          <w:szCs w:val="18"/>
        </w:rPr>
        <w:t xml:space="preserve">                               </w:t>
      </w:r>
      <w:r w:rsidRPr="00224816">
        <w:rPr>
          <w:rFonts w:ascii="Arial" w:hAnsi="Arial" w:cs="Arial"/>
          <w:i/>
          <w:sz w:val="18"/>
          <w:szCs w:val="18"/>
        </w:rPr>
        <w:t>(w przypadku, gdy Wykonawca wskaże okres na jaki udzieli gwarancji dla robót budowlanych, dłuższy niż 6</w:t>
      </w:r>
      <w:r w:rsidR="003E4475" w:rsidRPr="00224816">
        <w:rPr>
          <w:rFonts w:ascii="Arial" w:hAnsi="Arial" w:cs="Arial"/>
          <w:i/>
          <w:sz w:val="18"/>
          <w:szCs w:val="18"/>
        </w:rPr>
        <w:t>0</w:t>
      </w:r>
      <w:r w:rsidRPr="00224816">
        <w:rPr>
          <w:rFonts w:ascii="Arial" w:hAnsi="Arial" w:cs="Arial"/>
          <w:i/>
          <w:sz w:val="18"/>
          <w:szCs w:val="18"/>
        </w:rPr>
        <w:t xml:space="preserve"> </w:t>
      </w:r>
      <w:r w:rsidR="00787BF8" w:rsidRPr="00224816">
        <w:rPr>
          <w:rFonts w:ascii="Arial" w:hAnsi="Arial" w:cs="Arial"/>
          <w:i/>
          <w:sz w:val="18"/>
          <w:szCs w:val="18"/>
        </w:rPr>
        <w:t>miesięcy</w:t>
      </w:r>
      <w:r w:rsidRPr="00224816">
        <w:rPr>
          <w:rFonts w:ascii="Arial" w:hAnsi="Arial" w:cs="Arial"/>
          <w:i/>
          <w:sz w:val="18"/>
          <w:szCs w:val="18"/>
        </w:rPr>
        <w:t xml:space="preserve"> - Zamawiający przyjmie, do obliczeń maksymalny oceniany {punktowany} okres gwarancji wynoszący</w:t>
      </w:r>
      <w:r w:rsidR="006C458E" w:rsidRPr="00224816">
        <w:rPr>
          <w:rFonts w:ascii="Arial" w:hAnsi="Arial" w:cs="Arial"/>
          <w:i/>
          <w:sz w:val="18"/>
          <w:szCs w:val="18"/>
        </w:rPr>
        <w:t xml:space="preserve"> </w:t>
      </w:r>
      <w:r w:rsidRPr="00224816">
        <w:rPr>
          <w:rFonts w:ascii="Arial" w:hAnsi="Arial" w:cs="Arial"/>
          <w:i/>
          <w:sz w:val="18"/>
          <w:szCs w:val="18"/>
        </w:rPr>
        <w:t>6</w:t>
      </w:r>
      <w:r w:rsidR="003E4475" w:rsidRPr="00224816">
        <w:rPr>
          <w:rFonts w:ascii="Arial" w:hAnsi="Arial" w:cs="Arial"/>
          <w:i/>
          <w:sz w:val="18"/>
          <w:szCs w:val="18"/>
        </w:rPr>
        <w:t>0</w:t>
      </w:r>
      <w:r w:rsidRPr="00224816">
        <w:rPr>
          <w:rFonts w:ascii="Arial" w:hAnsi="Arial" w:cs="Arial"/>
          <w:i/>
          <w:sz w:val="18"/>
          <w:szCs w:val="18"/>
        </w:rPr>
        <w:t xml:space="preserve"> </w:t>
      </w:r>
      <w:r w:rsidR="00787BF8" w:rsidRPr="00224816">
        <w:rPr>
          <w:rFonts w:ascii="Arial" w:hAnsi="Arial" w:cs="Arial"/>
          <w:i/>
          <w:sz w:val="18"/>
          <w:szCs w:val="18"/>
        </w:rPr>
        <w:t>miesięcy</w:t>
      </w:r>
      <w:r w:rsidRPr="00224816">
        <w:rPr>
          <w:rFonts w:ascii="Arial" w:hAnsi="Arial" w:cs="Arial"/>
          <w:i/>
          <w:sz w:val="18"/>
          <w:szCs w:val="18"/>
        </w:rPr>
        <w:t>);</w:t>
      </w:r>
    </w:p>
    <w:p w14:paraId="6736BBDC" w14:textId="77777777" w:rsidR="006C458E" w:rsidRPr="00224816" w:rsidRDefault="00FD7761" w:rsidP="007174B6">
      <w:pPr>
        <w:pStyle w:val="Akapitzlist"/>
        <w:numPr>
          <w:ilvl w:val="0"/>
          <w:numId w:val="49"/>
        </w:numPr>
        <w:spacing w:after="0"/>
        <w:ind w:left="357" w:hanging="357"/>
        <w:jc w:val="both"/>
        <w:rPr>
          <w:rFonts w:ascii="Arial" w:hAnsi="Arial" w:cs="Arial"/>
          <w:i/>
          <w:sz w:val="18"/>
          <w:szCs w:val="18"/>
        </w:rPr>
      </w:pPr>
      <w:r w:rsidRPr="00224816">
        <w:rPr>
          <w:rFonts w:ascii="Arial" w:hAnsi="Arial" w:cs="Arial"/>
          <w:i/>
          <w:sz w:val="18"/>
          <w:szCs w:val="18"/>
        </w:rPr>
        <w:t>każdy z Wykonawców może wskazać tylko jeden okres na jaki udzieli gwarancji;</w:t>
      </w:r>
    </w:p>
    <w:p w14:paraId="1D8E19C8" w14:textId="60819B7C" w:rsidR="00FD7761" w:rsidRPr="00224816" w:rsidRDefault="00FD7761" w:rsidP="007174B6">
      <w:pPr>
        <w:pStyle w:val="Akapitzlist"/>
        <w:numPr>
          <w:ilvl w:val="0"/>
          <w:numId w:val="49"/>
        </w:numPr>
        <w:spacing w:after="0"/>
        <w:ind w:left="357" w:hanging="357"/>
        <w:jc w:val="both"/>
        <w:rPr>
          <w:rFonts w:ascii="Arial" w:hAnsi="Arial" w:cs="Arial"/>
          <w:i/>
          <w:sz w:val="18"/>
          <w:szCs w:val="18"/>
        </w:rPr>
      </w:pPr>
      <w:r w:rsidRPr="00224816">
        <w:rPr>
          <w:rFonts w:ascii="Arial" w:hAnsi="Arial" w:cs="Arial"/>
          <w:i/>
          <w:sz w:val="18"/>
          <w:szCs w:val="18"/>
        </w:rPr>
        <w:t>w przypadku, gdy Wykonawca wskaże okres na jaki udzieli gwarancji  dla robót budowlanych w latach lub                    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0222A269" w14:textId="77777777" w:rsidR="006C458E" w:rsidRPr="00224816" w:rsidRDefault="006C458E" w:rsidP="00FD7761">
      <w:pPr>
        <w:suppressAutoHyphens/>
        <w:spacing w:line="271" w:lineRule="auto"/>
        <w:ind w:firstLine="180"/>
        <w:jc w:val="both"/>
        <w:rPr>
          <w:rFonts w:ascii="Arial" w:hAnsi="Arial" w:cs="Arial"/>
        </w:rPr>
      </w:pPr>
    </w:p>
    <w:p w14:paraId="2436AA7D" w14:textId="11C9B49D" w:rsidR="00FE5522" w:rsidRPr="00224816" w:rsidRDefault="00FE5522" w:rsidP="006C458E">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60374364" w14:textId="1AFA3D7A" w:rsidR="00FE5522" w:rsidRPr="00224816" w:rsidRDefault="00FE5522" w:rsidP="00476CF9">
      <w:pPr>
        <w:spacing w:line="271" w:lineRule="auto"/>
        <w:ind w:left="180"/>
        <w:jc w:val="center"/>
        <w:rPr>
          <w:rFonts w:ascii="Arial" w:hAnsi="Arial" w:cs="Arial"/>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FD7761" w:rsidRPr="00224816">
        <w:rPr>
          <w:rFonts w:ascii="Arial" w:hAnsi="Arial" w:cs="Arial"/>
          <w:b/>
          <w:sz w:val="24"/>
          <w:szCs w:val="24"/>
        </w:rPr>
        <w:t>G</w:t>
      </w:r>
    </w:p>
    <w:p w14:paraId="43214631" w14:textId="77777777" w:rsidR="00FE5522" w:rsidRPr="00224816" w:rsidRDefault="00666065" w:rsidP="00476CF9">
      <w:pPr>
        <w:spacing w:line="271"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sidR="00BD0900" w:rsidRPr="00224816">
        <w:rPr>
          <w:rFonts w:ascii="Arial" w:hAnsi="Arial" w:cs="Arial"/>
        </w:rPr>
        <w:t xml:space="preserve">terminu realizacji zamówienia </w:t>
      </w:r>
      <w:r w:rsidRPr="00224816">
        <w:rPr>
          <w:rFonts w:ascii="Arial" w:hAnsi="Arial" w:cs="Arial"/>
        </w:rPr>
        <w:t>wyliczony wg powyższego wzoru (uzyska największą ilość punktów).</w:t>
      </w:r>
    </w:p>
    <w:p w14:paraId="6E8EB118" w14:textId="77777777" w:rsidR="00353A52" w:rsidRPr="00224816" w:rsidRDefault="00353A52" w:rsidP="00476CF9">
      <w:pPr>
        <w:spacing w:line="271" w:lineRule="auto"/>
        <w:ind w:left="426" w:hanging="426"/>
        <w:jc w:val="both"/>
        <w:rPr>
          <w:rFonts w:ascii="Arial" w:hAnsi="Arial" w:cs="Arial"/>
          <w:b/>
          <w:bCs/>
          <w:color w:val="000000"/>
        </w:rPr>
      </w:pPr>
    </w:p>
    <w:p w14:paraId="732CEA1D" w14:textId="6336F4E0" w:rsidR="00485D67" w:rsidRPr="00224816" w:rsidRDefault="00485D67" w:rsidP="007174B6">
      <w:pPr>
        <w:pStyle w:val="Nagwek2"/>
        <w:numPr>
          <w:ilvl w:val="0"/>
          <w:numId w:val="50"/>
        </w:numPr>
        <w:spacing w:line="271" w:lineRule="auto"/>
        <w:ind w:left="425" w:hanging="425"/>
        <w:rPr>
          <w:rFonts w:cs="Arial"/>
          <w:sz w:val="22"/>
          <w:u w:val="none"/>
          <w:lang w:val="pl-PL"/>
        </w:rPr>
      </w:pPr>
      <w:bookmarkStart w:id="32" w:name="_Toc66181014"/>
      <w:r w:rsidRPr="00224816">
        <w:rPr>
          <w:rFonts w:cs="Arial"/>
          <w:sz w:val="22"/>
          <w:u w:val="none"/>
          <w:lang w:val="pl-PL"/>
        </w:rPr>
        <w:t>Informacja o przewidywanym wyborze najkorzystniejszej oferty z zastosowaniem aukcji elektronicznej</w:t>
      </w:r>
      <w:bookmarkEnd w:id="32"/>
    </w:p>
    <w:p w14:paraId="1D1E593E" w14:textId="77777777" w:rsidR="005218A0" w:rsidRPr="00224816" w:rsidRDefault="00742A6B" w:rsidP="00C8443A">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476CF9">
      <w:pPr>
        <w:spacing w:line="271" w:lineRule="auto"/>
        <w:jc w:val="both"/>
        <w:rPr>
          <w:rFonts w:ascii="Arial" w:hAnsi="Arial" w:cs="Arial"/>
        </w:rPr>
      </w:pPr>
    </w:p>
    <w:p w14:paraId="622CEE53" w14:textId="4ADDC3C8" w:rsidR="00485D67" w:rsidRPr="00224816" w:rsidRDefault="00485D67" w:rsidP="007174B6">
      <w:pPr>
        <w:pStyle w:val="Nagwek2"/>
        <w:numPr>
          <w:ilvl w:val="0"/>
          <w:numId w:val="50"/>
        </w:numPr>
        <w:spacing w:line="271" w:lineRule="auto"/>
        <w:ind w:left="425" w:hanging="425"/>
        <w:rPr>
          <w:rFonts w:cs="Arial"/>
          <w:u w:val="none"/>
          <w:lang w:val="pl-PL"/>
        </w:rPr>
      </w:pPr>
      <w:bookmarkStart w:id="33" w:name="_Toc66181015"/>
      <w:r w:rsidRPr="00224816">
        <w:rPr>
          <w:rFonts w:cs="Arial"/>
          <w:sz w:val="22"/>
          <w:u w:val="none"/>
          <w:lang w:val="pl-PL"/>
        </w:rPr>
        <w:t>Wymagania dotyczące zabezpieczenia należytego wykonania umowy</w:t>
      </w:r>
      <w:r w:rsidRPr="00224816">
        <w:rPr>
          <w:rFonts w:cs="Arial"/>
          <w:u w:val="none"/>
          <w:lang w:val="pl-PL"/>
        </w:rPr>
        <w:t>.</w:t>
      </w:r>
      <w:bookmarkEnd w:id="33"/>
    </w:p>
    <w:p w14:paraId="6B0510EB" w14:textId="77777777" w:rsidR="00E742DC" w:rsidRPr="00224816" w:rsidRDefault="00E742DC" w:rsidP="007174B6">
      <w:pPr>
        <w:pStyle w:val="Akapitzlist"/>
        <w:numPr>
          <w:ilvl w:val="0"/>
          <w:numId w:val="51"/>
        </w:numPr>
        <w:spacing w:after="0"/>
        <w:ind w:left="567" w:hanging="567"/>
        <w:jc w:val="both"/>
        <w:rPr>
          <w:rFonts w:ascii="Arial" w:hAnsi="Arial" w:cs="Arial"/>
          <w:bCs/>
          <w:sz w:val="20"/>
          <w:szCs w:val="20"/>
          <w:lang w:eastAsia="ar-SA"/>
        </w:rPr>
      </w:pPr>
      <w:r w:rsidRPr="00224816">
        <w:rPr>
          <w:rFonts w:ascii="Arial" w:hAnsi="Arial" w:cs="Arial"/>
          <w:sz w:val="20"/>
          <w:szCs w:val="20"/>
          <w:lang w:eastAsia="ar-SA"/>
        </w:rPr>
        <w:t xml:space="preserve">Wykonawca, który zostanie wybrany wniesie zabezpieczenie należytego wykonania umowy w wysokości </w:t>
      </w:r>
      <w:r w:rsidRPr="00224816">
        <w:rPr>
          <w:rFonts w:ascii="Arial" w:hAnsi="Arial" w:cs="Arial"/>
          <w:b/>
          <w:sz w:val="20"/>
          <w:szCs w:val="20"/>
          <w:lang w:eastAsia="ar-SA"/>
        </w:rPr>
        <w:t>5 %</w:t>
      </w:r>
      <w:r w:rsidRPr="00224816">
        <w:rPr>
          <w:rFonts w:ascii="Arial" w:hAnsi="Arial" w:cs="Arial"/>
          <w:sz w:val="20"/>
          <w:szCs w:val="20"/>
          <w:lang w:eastAsia="ar-SA"/>
        </w:rPr>
        <w:t xml:space="preserve"> ceny całkowitej podanej w ofercie w formie dopuszczonej przez ustawę Prawo zamówień publicznych, art. 450 uPzp.</w:t>
      </w:r>
    </w:p>
    <w:p w14:paraId="13E98B11" w14:textId="77777777" w:rsidR="0044694D" w:rsidRPr="00224816" w:rsidRDefault="00E742DC" w:rsidP="007174B6">
      <w:pPr>
        <w:pStyle w:val="Akapitzlist"/>
        <w:numPr>
          <w:ilvl w:val="0"/>
          <w:numId w:val="51"/>
        </w:numPr>
        <w:spacing w:after="0"/>
        <w:ind w:left="567" w:hanging="567"/>
        <w:jc w:val="both"/>
        <w:rPr>
          <w:rFonts w:ascii="Arial" w:hAnsi="Arial" w:cs="Arial"/>
          <w:bCs/>
          <w:sz w:val="20"/>
          <w:szCs w:val="20"/>
          <w:lang w:eastAsia="ar-SA"/>
        </w:rPr>
      </w:pPr>
      <w:r w:rsidRPr="00224816">
        <w:rPr>
          <w:rFonts w:ascii="Arial" w:hAnsi="Arial" w:cs="Arial"/>
          <w:bCs/>
          <w:sz w:val="20"/>
          <w:szCs w:val="20"/>
          <w:lang w:eastAsia="ar-SA"/>
        </w:rPr>
        <w:t xml:space="preserve">Zabezpieczenie wnosi się przed zawarciem umowy. </w:t>
      </w:r>
    </w:p>
    <w:p w14:paraId="70BFCF20" w14:textId="0E01E0DF" w:rsidR="002600A4" w:rsidRPr="00224816" w:rsidRDefault="00E742DC" w:rsidP="001C622D">
      <w:pPr>
        <w:pStyle w:val="Akapitzlist"/>
        <w:numPr>
          <w:ilvl w:val="0"/>
          <w:numId w:val="51"/>
        </w:numPr>
        <w:spacing w:after="0"/>
        <w:ind w:left="567" w:hanging="567"/>
        <w:jc w:val="both"/>
        <w:rPr>
          <w:rFonts w:ascii="Arial" w:hAnsi="Arial" w:cs="Arial"/>
          <w:bCs/>
          <w:sz w:val="20"/>
          <w:szCs w:val="20"/>
          <w:lang w:eastAsia="ar-SA"/>
        </w:rPr>
      </w:pPr>
      <w:r w:rsidRPr="00224816">
        <w:rPr>
          <w:rFonts w:ascii="Arial" w:hAnsi="Arial" w:cs="Arial"/>
          <w:sz w:val="20"/>
          <w:szCs w:val="20"/>
          <w:lang w:eastAsia="ar-SA"/>
        </w:rPr>
        <w:t>Zabezpieczenie służy pokryciu roszczeń z tytułu niewykonania lub nienależytego wykonania umowy.</w:t>
      </w:r>
    </w:p>
    <w:p w14:paraId="0979EAD3" w14:textId="77777777" w:rsidR="00A35969" w:rsidRPr="00224816" w:rsidRDefault="00A35969" w:rsidP="0044694D">
      <w:pPr>
        <w:spacing w:line="271" w:lineRule="auto"/>
        <w:ind w:left="993" w:hanging="284"/>
        <w:jc w:val="both"/>
        <w:rPr>
          <w:rFonts w:ascii="Arial" w:hAnsi="Arial" w:cs="Arial"/>
          <w:b/>
          <w:bCs/>
          <w:lang w:eastAsia="ar-SA"/>
        </w:rPr>
      </w:pPr>
    </w:p>
    <w:p w14:paraId="25325F38" w14:textId="154D71DC" w:rsidR="00485D67" w:rsidRPr="00224816" w:rsidRDefault="00485D67" w:rsidP="007174B6">
      <w:pPr>
        <w:pStyle w:val="Nagwek2"/>
        <w:numPr>
          <w:ilvl w:val="0"/>
          <w:numId w:val="50"/>
        </w:numPr>
        <w:spacing w:line="271" w:lineRule="auto"/>
        <w:ind w:left="425" w:hanging="425"/>
        <w:rPr>
          <w:rFonts w:cs="Arial"/>
          <w:u w:val="none"/>
          <w:lang w:val="pl-PL"/>
        </w:rPr>
      </w:pPr>
      <w:bookmarkStart w:id="34"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4"/>
    </w:p>
    <w:p w14:paraId="187BB486" w14:textId="77777777" w:rsidR="009E6C90" w:rsidRPr="00224816" w:rsidRDefault="009E6C90" w:rsidP="00C8443A">
      <w:pPr>
        <w:pStyle w:val="Tekstkomentarza"/>
        <w:numPr>
          <w:ilvl w:val="1"/>
          <w:numId w:val="15"/>
        </w:numPr>
        <w:spacing w:line="271"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93320D">
      <w:pPr>
        <w:pStyle w:val="Tekstkomentarza"/>
        <w:numPr>
          <w:ilvl w:val="1"/>
          <w:numId w:val="15"/>
        </w:numPr>
        <w:spacing w:line="271" w:lineRule="auto"/>
        <w:ind w:left="567" w:hanging="567"/>
        <w:jc w:val="both"/>
        <w:rPr>
          <w:rFonts w:ascii="Arial" w:hAnsi="Arial" w:cs="Arial"/>
          <w:color w:val="000000"/>
          <w:lang w:val="pl-PL"/>
        </w:rPr>
      </w:pPr>
      <w:r w:rsidRPr="00224816">
        <w:rPr>
          <w:rFonts w:ascii="Arial" w:hAnsi="Arial" w:cs="Arial"/>
          <w:color w:val="000000"/>
          <w:lang w:val="pl-PL"/>
        </w:rPr>
        <w:lastRenderedPageBreak/>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2319BC">
      <w:pPr>
        <w:pStyle w:val="Tekstkomentarza"/>
        <w:numPr>
          <w:ilvl w:val="1"/>
          <w:numId w:val="15"/>
        </w:numPr>
        <w:spacing w:line="271"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342E69">
      <w:pPr>
        <w:pStyle w:val="Tekstkomentarza"/>
        <w:numPr>
          <w:ilvl w:val="1"/>
          <w:numId w:val="15"/>
        </w:numPr>
        <w:spacing w:line="271"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342E69">
      <w:pPr>
        <w:pStyle w:val="Tekstkomentarza"/>
        <w:numPr>
          <w:ilvl w:val="1"/>
          <w:numId w:val="15"/>
        </w:numPr>
        <w:spacing w:line="271"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476CF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7174B6">
      <w:pPr>
        <w:pStyle w:val="Nagwek2"/>
        <w:numPr>
          <w:ilvl w:val="0"/>
          <w:numId w:val="50"/>
        </w:numPr>
        <w:spacing w:line="271" w:lineRule="auto"/>
        <w:ind w:left="425" w:hanging="425"/>
        <w:rPr>
          <w:rFonts w:cs="Arial"/>
          <w:u w:val="none"/>
          <w:lang w:val="pl-PL"/>
        </w:rPr>
      </w:pPr>
      <w:bookmarkStart w:id="35"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5"/>
    </w:p>
    <w:p w14:paraId="1DDB5F42" w14:textId="7A1C851D" w:rsidR="007A1FCF" w:rsidRPr="00224816" w:rsidRDefault="00485D67" w:rsidP="00C8443A">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954D20" w:rsidRPr="00224816">
        <w:rPr>
          <w:rFonts w:ascii="Arial" w:hAnsi="Arial" w:cs="Arial"/>
          <w:b/>
          <w:bCs/>
        </w:rPr>
        <w:t>1</w:t>
      </w:r>
      <w:r w:rsidR="00461B10" w:rsidRPr="00224816">
        <w:rPr>
          <w:rFonts w:ascii="Arial" w:hAnsi="Arial" w:cs="Arial"/>
          <w:b/>
          <w:bCs/>
        </w:rPr>
        <w:t>2</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476CF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7174B6">
      <w:pPr>
        <w:pStyle w:val="Nagwek2"/>
        <w:numPr>
          <w:ilvl w:val="0"/>
          <w:numId w:val="50"/>
        </w:numPr>
        <w:spacing w:line="271" w:lineRule="auto"/>
        <w:ind w:left="425" w:hanging="425"/>
        <w:rPr>
          <w:rFonts w:cs="Arial"/>
          <w:color w:val="000000"/>
          <w:sz w:val="22"/>
          <w:u w:val="none"/>
          <w:lang w:val="pl-PL"/>
        </w:rPr>
      </w:pPr>
      <w:bookmarkStart w:id="36"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6"/>
    </w:p>
    <w:p w14:paraId="4B7F3F01" w14:textId="77777777" w:rsidR="00324EEC" w:rsidRPr="00224816" w:rsidRDefault="00F2554B" w:rsidP="007174B6">
      <w:pPr>
        <w:pStyle w:val="Tekstpodstawowywcity3"/>
        <w:numPr>
          <w:ilvl w:val="0"/>
          <w:numId w:val="35"/>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prawnej określono w Dziale IX uPzp – środki ochrony prawnej.</w:t>
      </w:r>
    </w:p>
    <w:p w14:paraId="2127F49E" w14:textId="77777777" w:rsidR="00324EEC" w:rsidRPr="00224816" w:rsidRDefault="00F2554B" w:rsidP="007174B6">
      <w:pPr>
        <w:pStyle w:val="Tekstpodstawowywcity3"/>
        <w:numPr>
          <w:ilvl w:val="0"/>
          <w:numId w:val="35"/>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7174B6">
      <w:pPr>
        <w:pStyle w:val="Tekstpodstawowywcity3"/>
        <w:numPr>
          <w:ilvl w:val="0"/>
          <w:numId w:val="35"/>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7174B6">
      <w:pPr>
        <w:pStyle w:val="Tekstpodstawowywcity3"/>
        <w:numPr>
          <w:ilvl w:val="0"/>
          <w:numId w:val="35"/>
        </w:numPr>
        <w:spacing w:line="271"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7174B6">
      <w:pPr>
        <w:pStyle w:val="Akapitzlist"/>
        <w:numPr>
          <w:ilvl w:val="0"/>
          <w:numId w:val="34"/>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7174B6">
      <w:pPr>
        <w:pStyle w:val="Akapitzlist"/>
        <w:numPr>
          <w:ilvl w:val="0"/>
          <w:numId w:val="34"/>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7174B6">
      <w:pPr>
        <w:pStyle w:val="Tekstpodstawowywcity3"/>
        <w:numPr>
          <w:ilvl w:val="0"/>
          <w:numId w:val="35"/>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7174B6">
      <w:pPr>
        <w:pStyle w:val="Tekstpodstawowywcity3"/>
        <w:numPr>
          <w:ilvl w:val="0"/>
          <w:numId w:val="35"/>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7174B6">
      <w:pPr>
        <w:pStyle w:val="Tekstpodstawowywcity3"/>
        <w:numPr>
          <w:ilvl w:val="0"/>
          <w:numId w:val="35"/>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w terminach określonych w art. 515 uPzp. i musi ono zawierać informacje określone w art. 516 uPzp.</w:t>
      </w:r>
    </w:p>
    <w:p w14:paraId="419C6AA1" w14:textId="77777777" w:rsidR="00F7723A" w:rsidRPr="00224816" w:rsidRDefault="00F7723A" w:rsidP="00476CF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7174B6">
      <w:pPr>
        <w:pStyle w:val="Nagwek2"/>
        <w:numPr>
          <w:ilvl w:val="0"/>
          <w:numId w:val="50"/>
        </w:numPr>
        <w:spacing w:line="271" w:lineRule="auto"/>
        <w:ind w:left="425" w:hanging="425"/>
        <w:rPr>
          <w:rFonts w:cs="Arial"/>
          <w:u w:val="none"/>
          <w:lang w:val="pl-PL"/>
        </w:rPr>
      </w:pPr>
      <w:bookmarkStart w:id="37" w:name="_Toc66181019"/>
      <w:r w:rsidRPr="00224816">
        <w:rPr>
          <w:rFonts w:cs="Arial"/>
          <w:sz w:val="22"/>
          <w:u w:val="none"/>
          <w:lang w:val="pl-PL"/>
        </w:rPr>
        <w:t>Postanowienia końcowe</w:t>
      </w:r>
      <w:r w:rsidRPr="00224816">
        <w:rPr>
          <w:rFonts w:cs="Arial"/>
          <w:u w:val="none"/>
          <w:lang w:val="pl-PL"/>
        </w:rPr>
        <w:t>.</w:t>
      </w:r>
      <w:bookmarkEnd w:id="37"/>
    </w:p>
    <w:p w14:paraId="0A730025" w14:textId="5485BF47" w:rsidR="00701BBB" w:rsidRPr="00224816" w:rsidRDefault="00701BBB" w:rsidP="00476CF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342E69" w:rsidRPr="00224816">
        <w:rPr>
          <w:rFonts w:ascii="Arial" w:hAnsi="Arial" w:cs="Arial"/>
        </w:rPr>
        <w:t>Dz. U. 2021 r., poz. 1129</w:t>
      </w:r>
      <w:r w:rsidRPr="00224816">
        <w:rPr>
          <w:rFonts w:ascii="Arial" w:hAnsi="Arial" w:cs="Arial"/>
        </w:rPr>
        <w:t>).</w:t>
      </w:r>
    </w:p>
    <w:p w14:paraId="78D94BE0" w14:textId="77777777" w:rsidR="000E1A6C" w:rsidRPr="00224816" w:rsidRDefault="000E1A6C" w:rsidP="00476CF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7174B6">
      <w:pPr>
        <w:pStyle w:val="Nagwek2"/>
        <w:numPr>
          <w:ilvl w:val="0"/>
          <w:numId w:val="50"/>
        </w:numPr>
        <w:spacing w:line="271" w:lineRule="auto"/>
        <w:ind w:left="425" w:hanging="425"/>
        <w:rPr>
          <w:rFonts w:cs="Arial"/>
          <w:u w:val="none"/>
          <w:lang w:val="pl-PL"/>
        </w:rPr>
      </w:pPr>
      <w:bookmarkStart w:id="38" w:name="_Toc66181020"/>
      <w:r w:rsidRPr="00224816">
        <w:rPr>
          <w:rFonts w:cs="Arial"/>
          <w:sz w:val="22"/>
          <w:u w:val="none"/>
          <w:lang w:val="pl-PL"/>
        </w:rPr>
        <w:t>Klauzula informacyjna w związku z RODO</w:t>
      </w:r>
      <w:r w:rsidRPr="00224816">
        <w:rPr>
          <w:rFonts w:cs="Arial"/>
          <w:u w:val="none"/>
          <w:lang w:val="pl-PL"/>
        </w:rPr>
        <w:t>.</w:t>
      </w:r>
      <w:bookmarkEnd w:id="38"/>
    </w:p>
    <w:p w14:paraId="29C5018C" w14:textId="77777777" w:rsidR="00A203D2" w:rsidRPr="00224816" w:rsidRDefault="00A203D2" w:rsidP="00324EEC">
      <w:pPr>
        <w:spacing w:line="271" w:lineRule="auto"/>
        <w:ind w:left="426"/>
        <w:jc w:val="both"/>
        <w:rPr>
          <w:rFonts w:ascii="Arial" w:hAnsi="Arial" w:cs="Arial"/>
          <w:b/>
          <w:bCs/>
          <w:color w:val="000000"/>
          <w:shd w:val="clear" w:color="auto" w:fill="FFFFFF"/>
        </w:rPr>
      </w:pPr>
      <w:r w:rsidRPr="00224816">
        <w:rPr>
          <w:rStyle w:val="Pogrubienie"/>
          <w:rFonts w:ascii="Arial" w:hAnsi="Arial" w:cs="Arial"/>
          <w:color w:val="000000"/>
          <w:shd w:val="clear" w:color="auto" w:fill="FFFFFF"/>
        </w:rPr>
        <w:t>Zgodnie z wymaganiami Rozporządzenia Parlamentu Europejskieg</w:t>
      </w:r>
      <w:r w:rsidR="00B94722" w:rsidRPr="00224816">
        <w:rPr>
          <w:rStyle w:val="Pogrubienie"/>
          <w:rFonts w:ascii="Arial" w:hAnsi="Arial" w:cs="Arial"/>
          <w:color w:val="000000"/>
          <w:shd w:val="clear" w:color="auto" w:fill="FFFFFF"/>
        </w:rPr>
        <w:t xml:space="preserve">o i Rady (UE) 2016/679 </w:t>
      </w:r>
      <w:r w:rsidRPr="00224816">
        <w:rPr>
          <w:rStyle w:val="Pogrubienie"/>
          <w:rFonts w:ascii="Arial" w:hAnsi="Arial" w:cs="Arial"/>
          <w:color w:val="000000"/>
          <w:shd w:val="clear" w:color="auto" w:fill="FFFFFF"/>
        </w:rPr>
        <w:t>z dnia 27 kwietnia 2016 r. w sprawie ochrony osób fizycznych w związku</w:t>
      </w:r>
      <w:r w:rsidR="00882126" w:rsidRPr="00224816">
        <w:rPr>
          <w:rStyle w:val="Pogrubienie"/>
          <w:rFonts w:ascii="Arial" w:hAnsi="Arial" w:cs="Arial"/>
          <w:color w:val="000000"/>
          <w:shd w:val="clear" w:color="auto" w:fill="FFFFFF"/>
        </w:rPr>
        <w:t xml:space="preserve"> </w:t>
      </w:r>
      <w:r w:rsidRPr="00224816">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05D92125" w14:textId="77777777" w:rsidR="00882126" w:rsidRPr="00224816" w:rsidRDefault="00A203D2" w:rsidP="00324EEC">
      <w:pPr>
        <w:pStyle w:val="Akapitzlist"/>
        <w:numPr>
          <w:ilvl w:val="3"/>
          <w:numId w:val="2"/>
        </w:numPr>
        <w:spacing w:after="0" w:line="271" w:lineRule="auto"/>
        <w:ind w:left="782" w:hanging="357"/>
        <w:jc w:val="both"/>
        <w:rPr>
          <w:rFonts w:ascii="Arial" w:hAnsi="Arial" w:cs="Arial"/>
          <w:color w:val="000000"/>
          <w:sz w:val="20"/>
          <w:szCs w:val="20"/>
        </w:rPr>
      </w:pPr>
      <w:r w:rsidRPr="00224816">
        <w:rPr>
          <w:rFonts w:ascii="Arial" w:hAnsi="Arial" w:cs="Arial"/>
          <w:sz w:val="20"/>
          <w:szCs w:val="20"/>
        </w:rPr>
        <w:t xml:space="preserve">Administratorem Danych Osobowych (ADO) jest Komendant Wojewódzki Policji w Łodzi </w:t>
      </w:r>
      <w:r w:rsidRPr="00224816">
        <w:rPr>
          <w:rFonts w:ascii="Arial" w:hAnsi="Arial" w:cs="Arial"/>
          <w:sz w:val="20"/>
          <w:szCs w:val="20"/>
        </w:rPr>
        <w:br/>
        <w:t xml:space="preserve">z siedzibą przy ul. Lutomierskiej 108/112 w Łodzi, kod 91-048. </w:t>
      </w:r>
    </w:p>
    <w:p w14:paraId="490F6BCA" w14:textId="77777777" w:rsidR="00324EEC" w:rsidRPr="00224816" w:rsidRDefault="00A203D2" w:rsidP="00324EEC">
      <w:pPr>
        <w:pStyle w:val="Akapitzlist"/>
        <w:numPr>
          <w:ilvl w:val="3"/>
          <w:numId w:val="2"/>
        </w:numPr>
        <w:spacing w:after="0" w:line="271" w:lineRule="auto"/>
        <w:ind w:left="782" w:hanging="357"/>
        <w:jc w:val="both"/>
        <w:rPr>
          <w:rStyle w:val="Hipercze"/>
          <w:rFonts w:ascii="Arial" w:hAnsi="Arial" w:cs="Arial"/>
          <w:color w:val="000000"/>
          <w:sz w:val="20"/>
          <w:szCs w:val="20"/>
          <w:u w:val="none"/>
        </w:rPr>
      </w:pPr>
      <w:r w:rsidRPr="00224816">
        <w:rPr>
          <w:rFonts w:ascii="Arial" w:hAnsi="Arial" w:cs="Arial"/>
          <w:sz w:val="20"/>
          <w:szCs w:val="20"/>
        </w:rPr>
        <w:t xml:space="preserve">Dane kontaktowe Inspektora Ochrony Danych (IOD) – e-mail: </w:t>
      </w:r>
      <w:hyperlink r:id="rId22" w:history="1">
        <w:r w:rsidRPr="00224816">
          <w:rPr>
            <w:rStyle w:val="Hipercze"/>
            <w:rFonts w:ascii="Arial" w:hAnsi="Arial" w:cs="Arial"/>
            <w:sz w:val="20"/>
            <w:szCs w:val="20"/>
          </w:rPr>
          <w:t>iod@ld.policja.gov.pl</w:t>
        </w:r>
      </w:hyperlink>
    </w:p>
    <w:p w14:paraId="27D14F95" w14:textId="2418089E" w:rsidR="00A203D2" w:rsidRPr="00224816" w:rsidRDefault="00A203D2" w:rsidP="00324EEC">
      <w:pPr>
        <w:pStyle w:val="Akapitzlist"/>
        <w:numPr>
          <w:ilvl w:val="3"/>
          <w:numId w:val="2"/>
        </w:numPr>
        <w:spacing w:after="0" w:line="271" w:lineRule="auto"/>
        <w:ind w:left="782" w:hanging="357"/>
        <w:jc w:val="both"/>
        <w:rPr>
          <w:rFonts w:ascii="Arial" w:hAnsi="Arial" w:cs="Arial"/>
          <w:color w:val="000000"/>
          <w:sz w:val="20"/>
          <w:szCs w:val="20"/>
        </w:rPr>
      </w:pPr>
      <w:r w:rsidRPr="00224816">
        <w:rPr>
          <w:rFonts w:ascii="Arial" w:hAnsi="Arial" w:cs="Arial"/>
          <w:sz w:val="20"/>
          <w:szCs w:val="20"/>
        </w:rPr>
        <w:t>Dane osobowe, zwane dalej „danymi”, przetwarzane są w celu:</w:t>
      </w:r>
    </w:p>
    <w:p w14:paraId="247CD778" w14:textId="44E2D385" w:rsidR="00F81DBB" w:rsidRPr="00224816" w:rsidRDefault="00A203D2" w:rsidP="00324EEC">
      <w:pPr>
        <w:pStyle w:val="Akapitzlist"/>
        <w:numPr>
          <w:ilvl w:val="1"/>
          <w:numId w:val="9"/>
        </w:numPr>
        <w:spacing w:after="0" w:line="271" w:lineRule="auto"/>
        <w:ind w:left="1139" w:hanging="357"/>
        <w:jc w:val="both"/>
        <w:rPr>
          <w:rFonts w:ascii="Arial" w:hAnsi="Arial" w:cs="Arial"/>
          <w:i/>
          <w:sz w:val="20"/>
          <w:szCs w:val="20"/>
        </w:rPr>
      </w:pPr>
      <w:r w:rsidRPr="00224816">
        <w:rPr>
          <w:rFonts w:ascii="Arial" w:hAnsi="Arial" w:cs="Arial"/>
          <w:sz w:val="20"/>
          <w:szCs w:val="20"/>
        </w:rPr>
        <w:lastRenderedPageBreak/>
        <w:t xml:space="preserve">wykonania obowiązku prawnego ciążącego na Administratorze w zakresie realizacji postępowania o udzielenie zamówienia publicznego </w:t>
      </w:r>
      <w:bookmarkStart w:id="39" w:name="_Hlk65413879"/>
      <w:r w:rsidR="004C7A05" w:rsidRPr="00224816">
        <w:rPr>
          <w:rFonts w:ascii="Arial" w:hAnsi="Arial" w:cs="Arial"/>
          <w:sz w:val="20"/>
          <w:szCs w:val="20"/>
        </w:rPr>
        <w:t xml:space="preserve">na </w:t>
      </w:r>
      <w:bookmarkEnd w:id="39"/>
      <w:r w:rsidR="006C458E" w:rsidRPr="00224816">
        <w:rPr>
          <w:rFonts w:ascii="Arial" w:hAnsi="Arial" w:cs="Arial"/>
          <w:sz w:val="20"/>
          <w:szCs w:val="20"/>
        </w:rPr>
        <w:t>wymianę dwóch dźwigów towarowo-osobowych przystosowanych do ruchu osób niepełnosprawnych w budynku Ośrodka Szkolenia Policji (OSzP) w Łodzi zs. w Sieradzu przy ul. Sikorskiego 2</w:t>
      </w:r>
      <w:r w:rsidR="009E6C90" w:rsidRPr="00224816">
        <w:rPr>
          <w:rFonts w:ascii="Arial" w:hAnsi="Arial" w:cs="Arial"/>
          <w:sz w:val="20"/>
          <w:szCs w:val="20"/>
        </w:rPr>
        <w:t xml:space="preserve"> </w:t>
      </w:r>
      <w:r w:rsidR="009C159D" w:rsidRPr="00224816">
        <w:rPr>
          <w:rFonts w:ascii="Arial" w:hAnsi="Arial" w:cs="Arial"/>
          <w:sz w:val="20"/>
          <w:szCs w:val="20"/>
        </w:rPr>
        <w:t>–</w:t>
      </w:r>
      <w:r w:rsidR="0032339D" w:rsidRPr="00224816">
        <w:rPr>
          <w:rFonts w:ascii="Arial" w:hAnsi="Arial" w:cs="Arial"/>
          <w:sz w:val="20"/>
          <w:szCs w:val="20"/>
        </w:rPr>
        <w:t xml:space="preserve"> </w:t>
      </w:r>
      <w:r w:rsidR="006C458E" w:rsidRPr="00224816">
        <w:rPr>
          <w:rFonts w:ascii="Arial" w:hAnsi="Arial" w:cs="Arial"/>
          <w:sz w:val="20"/>
          <w:szCs w:val="20"/>
        </w:rPr>
        <w:t xml:space="preserve">                       </w:t>
      </w:r>
      <w:r w:rsidR="009C159D" w:rsidRPr="00224816">
        <w:rPr>
          <w:rFonts w:ascii="Arial" w:hAnsi="Arial" w:cs="Arial"/>
          <w:sz w:val="20"/>
          <w:szCs w:val="20"/>
        </w:rPr>
        <w:t>FZ-2380/</w:t>
      </w:r>
      <w:r w:rsidR="000244C8" w:rsidRPr="00224816">
        <w:rPr>
          <w:rFonts w:ascii="Arial" w:hAnsi="Arial" w:cs="Arial"/>
          <w:sz w:val="20"/>
          <w:szCs w:val="20"/>
        </w:rPr>
        <w:t>18</w:t>
      </w:r>
      <w:r w:rsidR="00204F5B" w:rsidRPr="00224816">
        <w:rPr>
          <w:rFonts w:ascii="Arial" w:hAnsi="Arial" w:cs="Arial"/>
          <w:sz w:val="20"/>
          <w:szCs w:val="20"/>
        </w:rPr>
        <w:t>/2</w:t>
      </w:r>
      <w:r w:rsidR="009E6C90" w:rsidRPr="00224816">
        <w:rPr>
          <w:rFonts w:ascii="Arial" w:hAnsi="Arial" w:cs="Arial"/>
          <w:sz w:val="20"/>
          <w:szCs w:val="20"/>
        </w:rPr>
        <w:t>2</w:t>
      </w:r>
      <w:r w:rsidRPr="00224816">
        <w:rPr>
          <w:rFonts w:ascii="Arial" w:hAnsi="Arial" w:cs="Arial"/>
          <w:sz w:val="20"/>
          <w:szCs w:val="20"/>
        </w:rPr>
        <w:t>/</w:t>
      </w:r>
      <w:r w:rsidR="009C0D05" w:rsidRPr="00224816">
        <w:rPr>
          <w:rFonts w:ascii="Arial" w:hAnsi="Arial" w:cs="Arial"/>
          <w:sz w:val="20"/>
          <w:szCs w:val="20"/>
        </w:rPr>
        <w:t>MB</w:t>
      </w:r>
      <w:r w:rsidRPr="00224816">
        <w:rPr>
          <w:rFonts w:ascii="Arial" w:hAnsi="Arial" w:cs="Arial"/>
          <w:sz w:val="20"/>
          <w:szCs w:val="20"/>
        </w:rPr>
        <w:t xml:space="preserve"> prowadzonym w trybie </w:t>
      </w:r>
      <w:r w:rsidR="00D7086E" w:rsidRPr="00224816">
        <w:rPr>
          <w:rFonts w:ascii="Arial" w:hAnsi="Arial" w:cs="Arial"/>
          <w:b/>
          <w:sz w:val="20"/>
          <w:szCs w:val="20"/>
        </w:rPr>
        <w:t xml:space="preserve">podstawowym bez negocjacji art. 275 </w:t>
      </w:r>
      <w:r w:rsidR="000244C8" w:rsidRPr="00224816">
        <w:rPr>
          <w:rFonts w:ascii="Arial" w:hAnsi="Arial" w:cs="Arial"/>
          <w:b/>
          <w:sz w:val="20"/>
          <w:szCs w:val="20"/>
        </w:rPr>
        <w:t xml:space="preserve">               </w:t>
      </w:r>
      <w:r w:rsidR="00D7086E" w:rsidRPr="00224816">
        <w:rPr>
          <w:rFonts w:ascii="Arial" w:hAnsi="Arial" w:cs="Arial"/>
          <w:b/>
          <w:sz w:val="20"/>
          <w:szCs w:val="20"/>
        </w:rPr>
        <w:t xml:space="preserve">pkt. 1 </w:t>
      </w:r>
      <w:r w:rsidRPr="00224816">
        <w:rPr>
          <w:rFonts w:ascii="Arial" w:hAnsi="Arial" w:cs="Arial"/>
          <w:sz w:val="20"/>
          <w:szCs w:val="20"/>
        </w:rPr>
        <w:t xml:space="preserve"> (podstawą przetwarzania jest art. 6 ust. 1 lit. c RODO). </w:t>
      </w:r>
    </w:p>
    <w:p w14:paraId="68AAFA49" w14:textId="5D947C99" w:rsidR="00A203D2" w:rsidRPr="00224816" w:rsidRDefault="00A203D2" w:rsidP="00324EEC">
      <w:pPr>
        <w:pStyle w:val="Akapitzlist"/>
        <w:numPr>
          <w:ilvl w:val="1"/>
          <w:numId w:val="9"/>
        </w:numPr>
        <w:spacing w:after="0" w:line="271" w:lineRule="auto"/>
        <w:ind w:left="1139" w:hanging="357"/>
        <w:jc w:val="both"/>
        <w:rPr>
          <w:rFonts w:ascii="Arial" w:hAnsi="Arial" w:cs="Arial"/>
          <w:i/>
          <w:sz w:val="20"/>
          <w:szCs w:val="20"/>
        </w:rPr>
      </w:pPr>
      <w:r w:rsidRPr="00224816">
        <w:rPr>
          <w:rFonts w:ascii="Arial" w:hAnsi="Arial" w:cs="Arial"/>
          <w:sz w:val="20"/>
          <w:szCs w:val="20"/>
        </w:rPr>
        <w:t xml:space="preserve">w przypadku wyboru Pana/Pani oferty, w celu wykonania warunków umowy zawartej </w:t>
      </w:r>
      <w:r w:rsidR="00BD4197" w:rsidRPr="00224816">
        <w:rPr>
          <w:rFonts w:ascii="Arial" w:hAnsi="Arial" w:cs="Arial"/>
          <w:sz w:val="20"/>
          <w:szCs w:val="20"/>
        </w:rPr>
        <w:t xml:space="preserve">                           </w:t>
      </w:r>
      <w:r w:rsidRPr="00224816">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0250A966" w14:textId="77777777" w:rsidR="00882126" w:rsidRPr="00224816" w:rsidRDefault="00A203D2" w:rsidP="00324EEC">
      <w:pPr>
        <w:pStyle w:val="Akapitzlist"/>
        <w:numPr>
          <w:ilvl w:val="3"/>
          <w:numId w:val="2"/>
        </w:numPr>
        <w:spacing w:after="0" w:line="271" w:lineRule="auto"/>
        <w:ind w:left="782" w:hanging="357"/>
        <w:jc w:val="both"/>
        <w:rPr>
          <w:rFonts w:ascii="Arial" w:hAnsi="Arial" w:cs="Arial"/>
          <w:color w:val="000000"/>
          <w:sz w:val="20"/>
          <w:szCs w:val="20"/>
        </w:rPr>
      </w:pPr>
      <w:r w:rsidRPr="00224816">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6B7F7097" w14:textId="77777777" w:rsidR="00A203D2" w:rsidRPr="00224816" w:rsidRDefault="00A203D2" w:rsidP="00324EEC">
      <w:pPr>
        <w:pStyle w:val="Akapitzlist"/>
        <w:numPr>
          <w:ilvl w:val="3"/>
          <w:numId w:val="2"/>
        </w:numPr>
        <w:spacing w:after="0" w:line="271" w:lineRule="auto"/>
        <w:ind w:left="782" w:hanging="357"/>
        <w:jc w:val="both"/>
        <w:rPr>
          <w:rFonts w:ascii="Arial" w:hAnsi="Arial" w:cs="Arial"/>
          <w:color w:val="000000"/>
          <w:sz w:val="20"/>
          <w:szCs w:val="20"/>
        </w:rPr>
      </w:pPr>
      <w:r w:rsidRPr="00224816">
        <w:rPr>
          <w:rFonts w:ascii="Arial" w:hAnsi="Arial" w:cs="Arial"/>
          <w:sz w:val="20"/>
          <w:szCs w:val="20"/>
        </w:rPr>
        <w:t xml:space="preserve">W związku z przetwarzaniem Pana/Pani danych osobowych, przysługuje Panu/Pani prawo do: </w:t>
      </w:r>
    </w:p>
    <w:p w14:paraId="130F3617" w14:textId="4302A14C" w:rsidR="00882126" w:rsidRPr="00224816" w:rsidRDefault="00A203D2" w:rsidP="00324EEC">
      <w:pPr>
        <w:pStyle w:val="Akapitzlist"/>
        <w:numPr>
          <w:ilvl w:val="4"/>
          <w:numId w:val="9"/>
        </w:numPr>
        <w:tabs>
          <w:tab w:val="clear" w:pos="3600"/>
        </w:tabs>
        <w:spacing w:after="0" w:line="271" w:lineRule="auto"/>
        <w:ind w:left="1139" w:hanging="357"/>
        <w:jc w:val="both"/>
        <w:rPr>
          <w:rFonts w:ascii="Arial" w:hAnsi="Arial" w:cs="Arial"/>
          <w:sz w:val="20"/>
          <w:szCs w:val="20"/>
        </w:rPr>
      </w:pPr>
      <w:r w:rsidRPr="00224816">
        <w:rPr>
          <w:rFonts w:ascii="Arial" w:hAnsi="Arial" w:cs="Arial"/>
          <w:sz w:val="20"/>
          <w:szCs w:val="20"/>
        </w:rPr>
        <w:t>dostępu do treści danych, na podstawie art. 15 RODO z zastrzeżeniem,</w:t>
      </w:r>
      <w:r w:rsidR="00882126" w:rsidRPr="00224816">
        <w:rPr>
          <w:rFonts w:ascii="Arial" w:hAnsi="Arial" w:cs="Arial"/>
          <w:sz w:val="20"/>
          <w:szCs w:val="20"/>
        </w:rPr>
        <w:t xml:space="preserve"> </w:t>
      </w:r>
      <w:r w:rsidRPr="00224816">
        <w:rPr>
          <w:rFonts w:ascii="Arial" w:hAnsi="Arial" w:cs="Arial"/>
          <w:sz w:val="20"/>
          <w:szCs w:val="20"/>
        </w:rPr>
        <w:t>że udostępniane dane osobowe nie mogą ujawniać informacji niejawnych, ani naruszać tajemnic prawnie chronionych, do których zachowania zobowiązany jest</w:t>
      </w:r>
      <w:r w:rsidR="009C159D" w:rsidRPr="00224816">
        <w:rPr>
          <w:rFonts w:ascii="Arial" w:hAnsi="Arial" w:cs="Arial"/>
          <w:sz w:val="20"/>
          <w:szCs w:val="20"/>
        </w:rPr>
        <w:t xml:space="preserve">  Komendant Wojewódzki Policji </w:t>
      </w:r>
      <w:r w:rsidR="0019663E" w:rsidRPr="00224816">
        <w:rPr>
          <w:rFonts w:ascii="Arial" w:hAnsi="Arial" w:cs="Arial"/>
          <w:sz w:val="20"/>
          <w:szCs w:val="20"/>
        </w:rPr>
        <w:t xml:space="preserve">                                  </w:t>
      </w:r>
      <w:r w:rsidRPr="00224816">
        <w:rPr>
          <w:rFonts w:ascii="Arial" w:hAnsi="Arial" w:cs="Arial"/>
          <w:sz w:val="20"/>
          <w:szCs w:val="20"/>
        </w:rPr>
        <w:t>w Łodzi;</w:t>
      </w:r>
    </w:p>
    <w:p w14:paraId="499AC3AE" w14:textId="517A4C77" w:rsidR="00882126" w:rsidRPr="00224816" w:rsidRDefault="00A203D2" w:rsidP="00324EEC">
      <w:pPr>
        <w:pStyle w:val="Akapitzlist"/>
        <w:numPr>
          <w:ilvl w:val="4"/>
          <w:numId w:val="9"/>
        </w:numPr>
        <w:tabs>
          <w:tab w:val="clear" w:pos="3600"/>
        </w:tabs>
        <w:spacing w:after="0" w:line="271" w:lineRule="auto"/>
        <w:ind w:left="1139" w:hanging="357"/>
        <w:jc w:val="both"/>
        <w:rPr>
          <w:rFonts w:ascii="Arial" w:hAnsi="Arial" w:cs="Arial"/>
          <w:sz w:val="20"/>
          <w:szCs w:val="20"/>
        </w:rPr>
      </w:pPr>
      <w:r w:rsidRPr="00224816">
        <w:rPr>
          <w:rFonts w:ascii="Arial" w:hAnsi="Arial" w:cs="Arial"/>
          <w:sz w:val="20"/>
          <w:szCs w:val="20"/>
        </w:rPr>
        <w:t>sprostowania danych, na podstawie art. 16 RODO;</w:t>
      </w:r>
    </w:p>
    <w:p w14:paraId="5151D44F" w14:textId="5BD44D17" w:rsidR="00A203D2" w:rsidRPr="00224816" w:rsidRDefault="00A203D2" w:rsidP="00324EEC">
      <w:pPr>
        <w:pStyle w:val="Akapitzlist"/>
        <w:numPr>
          <w:ilvl w:val="4"/>
          <w:numId w:val="9"/>
        </w:numPr>
        <w:tabs>
          <w:tab w:val="clear" w:pos="3600"/>
        </w:tabs>
        <w:spacing w:after="0" w:line="271" w:lineRule="auto"/>
        <w:ind w:left="1139" w:hanging="357"/>
        <w:jc w:val="both"/>
        <w:rPr>
          <w:rFonts w:ascii="Arial" w:hAnsi="Arial" w:cs="Arial"/>
          <w:sz w:val="20"/>
          <w:szCs w:val="20"/>
        </w:rPr>
      </w:pPr>
      <w:r w:rsidRPr="00224816">
        <w:rPr>
          <w:rFonts w:ascii="Arial" w:hAnsi="Arial" w:cs="Arial"/>
          <w:sz w:val="20"/>
          <w:szCs w:val="20"/>
        </w:rPr>
        <w:t>ograniczenia przetwarzania danych, na podstawie art. 18 RODO - jeżeli  kwestionuje Pan/Pani prawidłowość przetwarzanych danych, uważa,</w:t>
      </w:r>
      <w:r w:rsidR="009C159D" w:rsidRPr="00224816">
        <w:rPr>
          <w:rFonts w:ascii="Arial" w:hAnsi="Arial" w:cs="Arial"/>
          <w:sz w:val="20"/>
          <w:szCs w:val="20"/>
        </w:rPr>
        <w:t xml:space="preserve"> że są przetwarzane niezgodnie </w:t>
      </w:r>
      <w:r w:rsidRPr="00224816">
        <w:rPr>
          <w:rFonts w:ascii="Arial" w:hAnsi="Arial" w:cs="Arial"/>
          <w:sz w:val="20"/>
          <w:szCs w:val="20"/>
        </w:rPr>
        <w:t>z prawem bądź sprzeciwia się ich przetwarzaniu, ale nie zgadza się na ich usunięcie;</w:t>
      </w:r>
    </w:p>
    <w:p w14:paraId="4B4ABC55" w14:textId="77777777" w:rsidR="00882126" w:rsidRPr="00224816" w:rsidRDefault="00A203D2" w:rsidP="00324EEC">
      <w:pPr>
        <w:pStyle w:val="Akapitzlist"/>
        <w:numPr>
          <w:ilvl w:val="3"/>
          <w:numId w:val="2"/>
        </w:numPr>
        <w:spacing w:after="0" w:line="271" w:lineRule="auto"/>
        <w:ind w:left="782" w:hanging="357"/>
        <w:jc w:val="both"/>
        <w:rPr>
          <w:rFonts w:ascii="Arial" w:hAnsi="Arial" w:cs="Arial"/>
          <w:sz w:val="20"/>
          <w:szCs w:val="20"/>
        </w:rPr>
      </w:pPr>
      <w:r w:rsidRPr="00224816">
        <w:rPr>
          <w:rFonts w:ascii="Arial" w:hAnsi="Arial" w:cs="Arial"/>
          <w:sz w:val="20"/>
          <w:szCs w:val="20"/>
        </w:rPr>
        <w:t>W przypadku uznania, że przetwarzanie przez Komendanta Wojewódzkiego Policji</w:t>
      </w:r>
      <w:r w:rsidR="00882126" w:rsidRPr="00224816">
        <w:rPr>
          <w:rFonts w:ascii="Arial" w:hAnsi="Arial" w:cs="Arial"/>
          <w:sz w:val="20"/>
          <w:szCs w:val="20"/>
        </w:rPr>
        <w:t xml:space="preserve"> </w:t>
      </w:r>
      <w:r w:rsidRPr="00224816">
        <w:rPr>
          <w:rFonts w:ascii="Arial" w:hAnsi="Arial" w:cs="Arial"/>
          <w:sz w:val="20"/>
          <w:szCs w:val="20"/>
        </w:rPr>
        <w:t>w Łodzi Pana/Pani danych osobowych narusza przepisy RODO, przysługuje Panu/Pani prawo do wniesienia skargi do Prezesa Urzędu Ochrony Danych Osobowych.</w:t>
      </w:r>
      <w:r w:rsidRPr="00224816">
        <w:rPr>
          <w:rFonts w:ascii="Arial" w:hAnsi="Arial" w:cs="Arial"/>
          <w:sz w:val="20"/>
          <w:szCs w:val="20"/>
        </w:rPr>
        <w:tab/>
      </w:r>
    </w:p>
    <w:p w14:paraId="0D27D65C" w14:textId="77777777" w:rsidR="00882126" w:rsidRPr="00224816" w:rsidRDefault="00A203D2" w:rsidP="00324EEC">
      <w:pPr>
        <w:pStyle w:val="Akapitzlist"/>
        <w:numPr>
          <w:ilvl w:val="3"/>
          <w:numId w:val="2"/>
        </w:numPr>
        <w:spacing w:after="0" w:line="271" w:lineRule="auto"/>
        <w:ind w:left="782" w:hanging="357"/>
        <w:jc w:val="both"/>
        <w:rPr>
          <w:rFonts w:ascii="Arial" w:hAnsi="Arial" w:cs="Arial"/>
          <w:sz w:val="20"/>
          <w:szCs w:val="20"/>
        </w:rPr>
      </w:pPr>
      <w:r w:rsidRPr="00224816">
        <w:rPr>
          <w:rFonts w:ascii="Arial" w:hAnsi="Arial" w:cs="Arial"/>
          <w:sz w:val="20"/>
          <w:szCs w:val="20"/>
        </w:rPr>
        <w:t>Odbiorcami Pani/Pana danych osobowych będą osoby lub podmioty, którym udostępniona zostanie dokumentacja postępowania - zgodnie z ustawą Prawo zamówień publicznych, oraz inne jednostki Policji w celu i zakresie koniecznym do realizacji umowy.</w:t>
      </w:r>
    </w:p>
    <w:p w14:paraId="56CF0F8B" w14:textId="77777777" w:rsidR="00F81DBB" w:rsidRPr="00224816" w:rsidRDefault="00A203D2" w:rsidP="00324EEC">
      <w:pPr>
        <w:pStyle w:val="Akapitzlist"/>
        <w:numPr>
          <w:ilvl w:val="3"/>
          <w:numId w:val="2"/>
        </w:numPr>
        <w:spacing w:after="0" w:line="271" w:lineRule="auto"/>
        <w:ind w:left="782" w:hanging="357"/>
        <w:jc w:val="both"/>
        <w:rPr>
          <w:rFonts w:ascii="Arial" w:hAnsi="Arial" w:cs="Arial"/>
          <w:sz w:val="20"/>
          <w:szCs w:val="20"/>
        </w:rPr>
      </w:pPr>
      <w:r w:rsidRPr="00224816">
        <w:rPr>
          <w:rFonts w:ascii="Arial" w:hAnsi="Arial" w:cs="Arial"/>
          <w:sz w:val="20"/>
          <w:szCs w:val="20"/>
        </w:rPr>
        <w:t xml:space="preserve">Pana/Pani dane osobowe będą przetwarzane w </w:t>
      </w:r>
      <w:r w:rsidR="00EE3614" w:rsidRPr="00224816">
        <w:rPr>
          <w:rFonts w:ascii="Arial" w:hAnsi="Arial" w:cs="Arial"/>
          <w:sz w:val="20"/>
          <w:szCs w:val="20"/>
        </w:rPr>
        <w:t xml:space="preserve">ramach dokumentacji prowadzonej </w:t>
      </w:r>
      <w:r w:rsidRPr="00224816">
        <w:rPr>
          <w:rFonts w:ascii="Arial" w:hAnsi="Arial" w:cs="Arial"/>
          <w:sz w:val="20"/>
          <w:szCs w:val="20"/>
        </w:rPr>
        <w:t>w formie papierowej i elektronicznej</w:t>
      </w:r>
      <w:r w:rsidRPr="00224816">
        <w:rPr>
          <w:rFonts w:ascii="Arial" w:hAnsi="Arial" w:cs="Arial"/>
          <w:b/>
          <w:sz w:val="20"/>
          <w:szCs w:val="20"/>
        </w:rPr>
        <w:t xml:space="preserve"> </w:t>
      </w:r>
      <w:r w:rsidRPr="00224816">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224816">
        <w:rPr>
          <w:rFonts w:ascii="Arial" w:hAnsi="Arial" w:cs="Arial"/>
          <w:sz w:val="20"/>
          <w:szCs w:val="20"/>
        </w:rPr>
        <w:t xml:space="preserve"> 93 Ministra Spraw Wewnętrznych</w:t>
      </w:r>
      <w:r w:rsidR="00767599" w:rsidRPr="00224816">
        <w:rPr>
          <w:rFonts w:ascii="Arial" w:hAnsi="Arial" w:cs="Arial"/>
          <w:sz w:val="20"/>
          <w:szCs w:val="20"/>
        </w:rPr>
        <w:t xml:space="preserve"> </w:t>
      </w:r>
      <w:r w:rsidRPr="00224816">
        <w:rPr>
          <w:rFonts w:ascii="Arial" w:hAnsi="Arial" w:cs="Arial"/>
          <w:sz w:val="20"/>
          <w:szCs w:val="20"/>
        </w:rPr>
        <w:t>i Administracji z dnia 17 grudnia 2007 roku</w:t>
      </w:r>
      <w:r w:rsidR="008C3C9D" w:rsidRPr="00224816">
        <w:rPr>
          <w:rFonts w:ascii="Arial" w:hAnsi="Arial" w:cs="Arial"/>
          <w:sz w:val="20"/>
          <w:szCs w:val="20"/>
        </w:rPr>
        <w:t>.</w:t>
      </w:r>
    </w:p>
    <w:p w14:paraId="486D2762" w14:textId="4D371FE2" w:rsidR="00641B67" w:rsidRPr="00224816" w:rsidRDefault="00A203D2" w:rsidP="00324EEC">
      <w:pPr>
        <w:pStyle w:val="Akapitzlist"/>
        <w:numPr>
          <w:ilvl w:val="3"/>
          <w:numId w:val="2"/>
        </w:numPr>
        <w:spacing w:after="0" w:line="271" w:lineRule="auto"/>
        <w:ind w:left="782" w:hanging="357"/>
        <w:jc w:val="both"/>
        <w:rPr>
          <w:rFonts w:ascii="Arial" w:hAnsi="Arial" w:cs="Arial"/>
          <w:sz w:val="20"/>
          <w:szCs w:val="20"/>
        </w:rPr>
      </w:pPr>
      <w:r w:rsidRPr="00224816">
        <w:rPr>
          <w:rFonts w:ascii="Arial" w:hAnsi="Arial" w:cs="Arial"/>
          <w:sz w:val="20"/>
          <w:szCs w:val="20"/>
        </w:rPr>
        <w:t>Dane nie podlegają  zautomatyzowanemu podejmowaniu decyzji, w tym profilowaniu.</w:t>
      </w:r>
    </w:p>
    <w:p w14:paraId="634D7349" w14:textId="77777777" w:rsidR="00C1768C" w:rsidRPr="00224816" w:rsidRDefault="00C1768C" w:rsidP="00476CF9">
      <w:pPr>
        <w:pStyle w:val="Nagwek3"/>
        <w:spacing w:line="271" w:lineRule="auto"/>
        <w:rPr>
          <w:rFonts w:ascii="Arial" w:hAnsi="Arial" w:cs="Arial"/>
          <w:b/>
          <w:sz w:val="18"/>
          <w:szCs w:val="18"/>
          <w:u w:val="single"/>
          <w:lang w:val="pl-PL"/>
        </w:rPr>
      </w:pPr>
      <w:bookmarkStart w:id="40" w:name="_Toc66181021"/>
    </w:p>
    <w:p w14:paraId="17719F09" w14:textId="2D4CA212" w:rsidR="00701BBB" w:rsidRPr="00224816" w:rsidRDefault="00701BBB" w:rsidP="00476CF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0"/>
      <w:r w:rsidRPr="00224816">
        <w:rPr>
          <w:rFonts w:ascii="Arial" w:hAnsi="Arial" w:cs="Arial"/>
          <w:b/>
          <w:sz w:val="18"/>
          <w:szCs w:val="18"/>
          <w:lang w:val="pl-PL"/>
        </w:rPr>
        <w:tab/>
      </w:r>
    </w:p>
    <w:p w14:paraId="7CEED9C8" w14:textId="77777777" w:rsidR="0086794E" w:rsidRPr="00224816" w:rsidRDefault="0086794E" w:rsidP="00476CF9">
      <w:pPr>
        <w:spacing w:line="271" w:lineRule="auto"/>
        <w:ind w:left="284" w:hanging="284"/>
        <w:rPr>
          <w:rFonts w:ascii="Arial" w:hAnsi="Arial" w:cs="Arial"/>
          <w:color w:val="000000"/>
          <w:sz w:val="16"/>
          <w:szCs w:val="16"/>
        </w:rPr>
      </w:pPr>
      <w:bookmarkStart w:id="41" w:name="_Hlk101250307"/>
      <w:bookmarkStart w:id="42"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Formularz ofertowy</w:t>
      </w:r>
    </w:p>
    <w:p w14:paraId="7225D2BA" w14:textId="48F6637B" w:rsidR="00245B5D" w:rsidRPr="00224816" w:rsidRDefault="00245B5D" w:rsidP="00476CF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755B32" w:rsidRPr="00224816">
        <w:rPr>
          <w:rFonts w:ascii="Arial" w:hAnsi="Arial" w:cs="Arial"/>
          <w:sz w:val="16"/>
          <w:szCs w:val="16"/>
        </w:rPr>
        <w:t>Formularz cenowy</w:t>
      </w:r>
    </w:p>
    <w:p w14:paraId="30121A30" w14:textId="58BDEC2C" w:rsidR="000E1A6C" w:rsidRPr="00224816" w:rsidRDefault="00245B5D" w:rsidP="00476CF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 xml:space="preserve">– </w:t>
      </w:r>
      <w:r w:rsidR="005526D4" w:rsidRPr="00224816">
        <w:rPr>
          <w:rFonts w:ascii="Arial" w:hAnsi="Arial" w:cs="Arial"/>
          <w:sz w:val="16"/>
          <w:szCs w:val="16"/>
        </w:rPr>
        <w:t>Dokumentacja techniczna (</w:t>
      </w:r>
      <w:r w:rsidR="00461B10" w:rsidRPr="00224816">
        <w:rPr>
          <w:rFonts w:ascii="Arial" w:hAnsi="Arial" w:cs="Arial"/>
          <w:sz w:val="16"/>
          <w:szCs w:val="16"/>
        </w:rPr>
        <w:t xml:space="preserve">projekt, </w:t>
      </w:r>
      <w:r w:rsidR="005526D4" w:rsidRPr="00224816">
        <w:rPr>
          <w:rFonts w:ascii="Arial" w:hAnsi="Arial" w:cs="Arial"/>
          <w:sz w:val="16"/>
          <w:szCs w:val="16"/>
        </w:rPr>
        <w:t>STWiOR)</w:t>
      </w:r>
      <w:r w:rsidR="000E1A6C" w:rsidRPr="00224816">
        <w:rPr>
          <w:rFonts w:ascii="Arial" w:hAnsi="Arial" w:cs="Arial"/>
          <w:sz w:val="16"/>
          <w:szCs w:val="16"/>
        </w:rPr>
        <w:t xml:space="preserve"> </w:t>
      </w:r>
    </w:p>
    <w:p w14:paraId="6D94B53F" w14:textId="044CD993" w:rsidR="00C1768C" w:rsidRPr="00224816" w:rsidRDefault="00245B5D" w:rsidP="00476CF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4</w:t>
      </w:r>
      <w:r w:rsidR="009E6C90" w:rsidRPr="00224816">
        <w:rPr>
          <w:rFonts w:ascii="Arial" w:hAnsi="Arial" w:cs="Arial"/>
          <w:sz w:val="16"/>
          <w:szCs w:val="16"/>
        </w:rPr>
        <w:tab/>
      </w:r>
      <w:r w:rsidR="0086794E" w:rsidRPr="00224816">
        <w:rPr>
          <w:rFonts w:ascii="Arial" w:hAnsi="Arial" w:cs="Arial"/>
          <w:sz w:val="16"/>
          <w:szCs w:val="16"/>
        </w:rPr>
        <w:t xml:space="preserve">– </w:t>
      </w:r>
      <w:r w:rsidR="00C1768C" w:rsidRPr="00224816">
        <w:rPr>
          <w:rFonts w:ascii="Arial" w:hAnsi="Arial" w:cs="Arial"/>
          <w:sz w:val="16"/>
          <w:szCs w:val="16"/>
        </w:rPr>
        <w:t>Oświadczenie o spełnianiu warunków udziału w postępowaniu – wykonawca</w:t>
      </w:r>
    </w:p>
    <w:p w14:paraId="67DCF8C6" w14:textId="3C84E872" w:rsidR="00C1768C" w:rsidRPr="00224816" w:rsidRDefault="00C1768C" w:rsidP="00476CF9">
      <w:pPr>
        <w:spacing w:line="271" w:lineRule="auto"/>
        <w:ind w:left="284" w:hanging="284"/>
        <w:rPr>
          <w:rFonts w:ascii="Arial" w:hAnsi="Arial" w:cs="Arial"/>
          <w:sz w:val="16"/>
          <w:szCs w:val="16"/>
        </w:rPr>
      </w:pPr>
      <w:r w:rsidRPr="00224816">
        <w:rPr>
          <w:rFonts w:ascii="Arial" w:hAnsi="Arial" w:cs="Arial"/>
          <w:sz w:val="16"/>
          <w:szCs w:val="16"/>
        </w:rPr>
        <w:t xml:space="preserve">Załącznik nr 5 </w:t>
      </w:r>
      <w:r w:rsidRPr="00224816">
        <w:rPr>
          <w:rFonts w:ascii="Arial" w:hAnsi="Arial" w:cs="Arial"/>
          <w:sz w:val="16"/>
          <w:szCs w:val="16"/>
        </w:rPr>
        <w:tab/>
        <w:t>– Oświadczenie o braku podstaw do wykluczenia</w:t>
      </w:r>
      <w:r w:rsidR="00DA6FEE" w:rsidRPr="00224816">
        <w:rPr>
          <w:rFonts w:ascii="Arial" w:hAnsi="Arial" w:cs="Arial"/>
          <w:sz w:val="16"/>
          <w:szCs w:val="16"/>
        </w:rPr>
        <w:t xml:space="preserve"> –</w:t>
      </w:r>
      <w:r w:rsidRPr="00224816">
        <w:rPr>
          <w:rFonts w:ascii="Arial" w:hAnsi="Arial" w:cs="Arial"/>
          <w:sz w:val="16"/>
          <w:szCs w:val="16"/>
        </w:rPr>
        <w:t xml:space="preserve"> wykonawca</w:t>
      </w:r>
    </w:p>
    <w:p w14:paraId="6E5A983F" w14:textId="4AD58908" w:rsidR="00205F06" w:rsidRPr="00224816" w:rsidRDefault="00205F06" w:rsidP="00476CF9">
      <w:pPr>
        <w:spacing w:line="271" w:lineRule="auto"/>
        <w:ind w:left="284" w:hanging="284"/>
        <w:rPr>
          <w:rFonts w:ascii="Arial" w:hAnsi="Arial" w:cs="Arial"/>
          <w:bCs/>
          <w:sz w:val="16"/>
          <w:szCs w:val="16"/>
        </w:rPr>
      </w:pPr>
      <w:r w:rsidRPr="00224816">
        <w:rPr>
          <w:rFonts w:ascii="Arial" w:hAnsi="Arial" w:cs="Arial"/>
          <w:bCs/>
          <w:sz w:val="16"/>
          <w:szCs w:val="16"/>
        </w:rPr>
        <w:t xml:space="preserve">Załącznik nr </w:t>
      </w:r>
      <w:r w:rsidR="00C1768C" w:rsidRPr="00224816">
        <w:rPr>
          <w:rFonts w:ascii="Arial" w:hAnsi="Arial" w:cs="Arial"/>
          <w:bCs/>
          <w:sz w:val="16"/>
          <w:szCs w:val="16"/>
        </w:rPr>
        <w:t>6</w:t>
      </w:r>
      <w:r w:rsidR="00C1768C" w:rsidRPr="00224816">
        <w:rPr>
          <w:rFonts w:ascii="Arial" w:hAnsi="Arial" w:cs="Arial"/>
          <w:bCs/>
          <w:sz w:val="16"/>
          <w:szCs w:val="16"/>
        </w:rPr>
        <w:tab/>
        <w:t>–</w:t>
      </w:r>
      <w:r w:rsidRPr="00224816">
        <w:rPr>
          <w:rFonts w:ascii="Arial" w:hAnsi="Arial" w:cs="Arial"/>
          <w:bCs/>
          <w:sz w:val="16"/>
          <w:szCs w:val="16"/>
        </w:rPr>
        <w:t xml:space="preserve"> </w:t>
      </w:r>
      <w:r w:rsidR="00C1768C" w:rsidRPr="00224816">
        <w:rPr>
          <w:rFonts w:ascii="Arial" w:hAnsi="Arial" w:cs="Arial"/>
          <w:bCs/>
          <w:sz w:val="16"/>
          <w:szCs w:val="16"/>
        </w:rPr>
        <w:t>Oświadczenie o spełnianiu warunków udziału w postępowaniu - podmiot udostępniający zasoby</w:t>
      </w:r>
    </w:p>
    <w:p w14:paraId="33994669" w14:textId="21CFEC1D" w:rsidR="00C1768C" w:rsidRPr="00224816" w:rsidRDefault="00C1768C" w:rsidP="00C1768C">
      <w:pPr>
        <w:ind w:left="284" w:hanging="284"/>
        <w:rPr>
          <w:rFonts w:ascii="Arial" w:hAnsi="Arial" w:cs="Arial"/>
          <w:sz w:val="16"/>
          <w:szCs w:val="16"/>
        </w:rPr>
      </w:pPr>
      <w:r w:rsidRPr="00224816">
        <w:rPr>
          <w:rFonts w:ascii="Arial" w:hAnsi="Arial" w:cs="Arial"/>
          <w:sz w:val="16"/>
          <w:szCs w:val="16"/>
          <w:lang w:val="x-none"/>
        </w:rPr>
        <w:t xml:space="preserve">Załącznik nr </w:t>
      </w:r>
      <w:r w:rsidRPr="00224816">
        <w:rPr>
          <w:rFonts w:ascii="Arial" w:hAnsi="Arial" w:cs="Arial"/>
          <w:sz w:val="16"/>
          <w:szCs w:val="16"/>
        </w:rPr>
        <w:t xml:space="preserve">7 </w:t>
      </w:r>
      <w:r w:rsidRPr="00224816">
        <w:rPr>
          <w:rFonts w:ascii="Arial" w:hAnsi="Arial" w:cs="Arial"/>
          <w:sz w:val="16"/>
          <w:szCs w:val="16"/>
        </w:rPr>
        <w:tab/>
      </w:r>
      <w:r w:rsidRPr="00224816">
        <w:rPr>
          <w:rFonts w:ascii="Arial" w:hAnsi="Arial" w:cs="Arial"/>
          <w:sz w:val="16"/>
          <w:szCs w:val="16"/>
          <w:lang w:val="x-none"/>
        </w:rPr>
        <w:t xml:space="preserve">– Oświadczenie o braku podstaw do wykluczenia </w:t>
      </w:r>
      <w:r w:rsidR="00DA6FEE" w:rsidRPr="00224816">
        <w:rPr>
          <w:rFonts w:ascii="Arial" w:hAnsi="Arial" w:cs="Arial"/>
          <w:sz w:val="16"/>
          <w:szCs w:val="16"/>
          <w:lang w:val="x-none"/>
        </w:rPr>
        <w:t>–</w:t>
      </w:r>
      <w:r w:rsidRPr="00224816">
        <w:rPr>
          <w:rFonts w:ascii="Arial" w:hAnsi="Arial" w:cs="Arial"/>
          <w:sz w:val="16"/>
          <w:szCs w:val="16"/>
          <w:lang w:val="x-none"/>
        </w:rPr>
        <w:t xml:space="preserve"> podmiot udostępniający zasoby</w:t>
      </w:r>
    </w:p>
    <w:p w14:paraId="1A2EEC02" w14:textId="54210266" w:rsidR="00C1768C" w:rsidRPr="00224816" w:rsidRDefault="00C1768C" w:rsidP="00C1768C">
      <w:pPr>
        <w:ind w:left="284" w:hanging="284"/>
        <w:rPr>
          <w:rFonts w:ascii="Arial" w:hAnsi="Arial" w:cs="Arial"/>
          <w:sz w:val="16"/>
          <w:szCs w:val="16"/>
        </w:rPr>
      </w:pPr>
      <w:r w:rsidRPr="00224816">
        <w:rPr>
          <w:rFonts w:ascii="Arial" w:hAnsi="Arial" w:cs="Arial"/>
          <w:sz w:val="16"/>
          <w:szCs w:val="16"/>
          <w:lang w:val="x-none"/>
        </w:rPr>
        <w:t xml:space="preserve">Załącznik nr </w:t>
      </w:r>
      <w:r w:rsidRPr="00224816">
        <w:rPr>
          <w:rFonts w:ascii="Arial" w:hAnsi="Arial" w:cs="Arial"/>
          <w:sz w:val="16"/>
          <w:szCs w:val="16"/>
        </w:rPr>
        <w:t>8</w:t>
      </w:r>
      <w:r w:rsidRPr="00224816">
        <w:rPr>
          <w:rFonts w:ascii="Arial" w:hAnsi="Arial" w:cs="Arial"/>
          <w:sz w:val="16"/>
          <w:szCs w:val="16"/>
          <w:lang w:val="x-none"/>
        </w:rPr>
        <w:t xml:space="preserve"> </w:t>
      </w:r>
      <w:r w:rsidRPr="00224816">
        <w:rPr>
          <w:rFonts w:ascii="Arial" w:hAnsi="Arial" w:cs="Arial"/>
          <w:sz w:val="16"/>
          <w:szCs w:val="16"/>
          <w:lang w:val="x-none"/>
        </w:rPr>
        <w:tab/>
        <w:t xml:space="preserve">– </w:t>
      </w:r>
      <w:r w:rsidRPr="00224816">
        <w:rPr>
          <w:rFonts w:ascii="Arial" w:hAnsi="Arial" w:cs="Arial"/>
          <w:sz w:val="16"/>
          <w:szCs w:val="16"/>
        </w:rPr>
        <w:t xml:space="preserve">Wykaz </w:t>
      </w:r>
      <w:r w:rsidR="005526D4" w:rsidRPr="00224816">
        <w:rPr>
          <w:rFonts w:ascii="Arial" w:hAnsi="Arial" w:cs="Arial"/>
          <w:sz w:val="16"/>
          <w:szCs w:val="16"/>
        </w:rPr>
        <w:t>robót budowlanych</w:t>
      </w:r>
    </w:p>
    <w:p w14:paraId="1165DD7F" w14:textId="0F0B22FC" w:rsidR="005526D4" w:rsidRPr="00224816" w:rsidRDefault="005526D4" w:rsidP="00C1768C">
      <w:pPr>
        <w:ind w:left="284" w:hanging="284"/>
        <w:rPr>
          <w:rFonts w:ascii="Arial" w:hAnsi="Arial" w:cs="Arial"/>
          <w:sz w:val="16"/>
          <w:szCs w:val="16"/>
        </w:rPr>
      </w:pPr>
      <w:r w:rsidRPr="00224816">
        <w:rPr>
          <w:rFonts w:ascii="Arial" w:hAnsi="Arial" w:cs="Arial"/>
          <w:sz w:val="16"/>
          <w:szCs w:val="16"/>
        </w:rPr>
        <w:t xml:space="preserve">Załącznik nr 9 </w:t>
      </w:r>
      <w:r w:rsidRPr="00224816">
        <w:rPr>
          <w:rFonts w:ascii="Arial" w:hAnsi="Arial" w:cs="Arial"/>
          <w:sz w:val="16"/>
          <w:szCs w:val="16"/>
        </w:rPr>
        <w:tab/>
        <w:t xml:space="preserve">– Wykaz osób </w:t>
      </w:r>
    </w:p>
    <w:p w14:paraId="1520D59B" w14:textId="0D012C62" w:rsidR="00C1768C" w:rsidRPr="00224816" w:rsidRDefault="00C1768C" w:rsidP="00C1768C">
      <w:pPr>
        <w:ind w:left="284" w:hanging="284"/>
        <w:rPr>
          <w:rFonts w:ascii="Arial" w:hAnsi="Arial" w:cs="Arial"/>
          <w:sz w:val="16"/>
          <w:szCs w:val="16"/>
        </w:rPr>
      </w:pPr>
      <w:r w:rsidRPr="00224816">
        <w:rPr>
          <w:rFonts w:ascii="Arial" w:hAnsi="Arial" w:cs="Arial"/>
          <w:sz w:val="16"/>
          <w:szCs w:val="16"/>
          <w:lang w:val="x-none"/>
        </w:rPr>
        <w:t xml:space="preserve">Załącznik nr </w:t>
      </w:r>
      <w:r w:rsidR="005526D4" w:rsidRPr="00224816">
        <w:rPr>
          <w:rFonts w:ascii="Arial" w:hAnsi="Arial" w:cs="Arial"/>
          <w:sz w:val="16"/>
          <w:szCs w:val="16"/>
        </w:rPr>
        <w:t>10</w:t>
      </w:r>
      <w:r w:rsidRPr="00224816">
        <w:rPr>
          <w:rFonts w:ascii="Arial" w:hAnsi="Arial" w:cs="Arial"/>
          <w:sz w:val="16"/>
          <w:szCs w:val="16"/>
          <w:lang w:val="x-none"/>
        </w:rPr>
        <w:t xml:space="preserve"> </w:t>
      </w:r>
      <w:r w:rsidRPr="00224816">
        <w:rPr>
          <w:rFonts w:ascii="Arial" w:hAnsi="Arial" w:cs="Arial"/>
          <w:sz w:val="16"/>
          <w:szCs w:val="16"/>
          <w:lang w:val="x-none"/>
        </w:rPr>
        <w:tab/>
        <w:t>– Zobowiązanie podmiotu udostępniającego zasoby</w:t>
      </w:r>
    </w:p>
    <w:p w14:paraId="0375A69C" w14:textId="33EF4C08" w:rsidR="00C1768C" w:rsidRPr="00224816" w:rsidRDefault="00C1768C" w:rsidP="00C1768C">
      <w:pPr>
        <w:spacing w:line="268" w:lineRule="auto"/>
        <w:ind w:left="284" w:hanging="284"/>
        <w:rPr>
          <w:rFonts w:ascii="Arial" w:hAnsi="Arial" w:cs="Arial"/>
          <w:sz w:val="16"/>
          <w:szCs w:val="16"/>
        </w:rPr>
      </w:pPr>
      <w:r w:rsidRPr="00224816">
        <w:rPr>
          <w:rFonts w:ascii="Arial" w:hAnsi="Arial" w:cs="Arial"/>
          <w:sz w:val="16"/>
          <w:szCs w:val="16"/>
        </w:rPr>
        <w:t>Załącznik nr 1</w:t>
      </w:r>
      <w:r w:rsidR="00C50260" w:rsidRPr="00224816">
        <w:rPr>
          <w:rFonts w:ascii="Arial" w:hAnsi="Arial" w:cs="Arial"/>
          <w:sz w:val="16"/>
          <w:szCs w:val="16"/>
        </w:rPr>
        <w:t>1</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w:t>
      </w:r>
      <w:r w:rsidRPr="00224816">
        <w:rPr>
          <w:rFonts w:ascii="Arial" w:hAnsi="Arial" w:cs="Arial"/>
          <w:sz w:val="16"/>
          <w:szCs w:val="16"/>
        </w:rPr>
        <w:t xml:space="preserve"> Oświadczenie wykonawców wspólnie ubiegających się o udzielenie zamówienia</w:t>
      </w:r>
      <w:r w:rsidR="00DA6FEE" w:rsidRPr="00224816">
        <w:rPr>
          <w:rFonts w:ascii="Arial" w:hAnsi="Arial" w:cs="Arial"/>
          <w:sz w:val="16"/>
          <w:szCs w:val="16"/>
        </w:rPr>
        <w:t xml:space="preserve"> –</w:t>
      </w:r>
      <w:r w:rsidRPr="00224816">
        <w:rPr>
          <w:rFonts w:ascii="Arial" w:hAnsi="Arial" w:cs="Arial"/>
          <w:sz w:val="16"/>
          <w:szCs w:val="16"/>
        </w:rPr>
        <w:t xml:space="preserve"> art. 117 ust. 4 uPzp</w:t>
      </w:r>
    </w:p>
    <w:p w14:paraId="53854E97" w14:textId="47CA1FA8" w:rsidR="00C1768C" w:rsidRPr="00224816" w:rsidRDefault="00C1768C" w:rsidP="00C1768C">
      <w:pPr>
        <w:ind w:left="284" w:hanging="284"/>
        <w:rPr>
          <w:rFonts w:ascii="Arial" w:hAnsi="Arial" w:cs="Arial"/>
          <w:b/>
          <w:bCs/>
          <w:color w:val="000000"/>
          <w:sz w:val="16"/>
          <w:szCs w:val="16"/>
        </w:rPr>
      </w:pPr>
      <w:r w:rsidRPr="00224816">
        <w:rPr>
          <w:rFonts w:ascii="Arial" w:hAnsi="Arial" w:cs="Arial"/>
          <w:color w:val="000000"/>
          <w:sz w:val="16"/>
          <w:szCs w:val="16"/>
          <w:lang w:val="x-none"/>
        </w:rPr>
        <w:t xml:space="preserve">Załącznik nr </w:t>
      </w:r>
      <w:r w:rsidRPr="00224816">
        <w:rPr>
          <w:rFonts w:ascii="Arial" w:hAnsi="Arial" w:cs="Arial"/>
          <w:color w:val="000000"/>
          <w:sz w:val="16"/>
          <w:szCs w:val="16"/>
        </w:rPr>
        <w:t>1</w:t>
      </w:r>
      <w:r w:rsidR="00C50260" w:rsidRPr="00224816">
        <w:rPr>
          <w:rFonts w:ascii="Arial" w:hAnsi="Arial" w:cs="Arial"/>
          <w:color w:val="000000"/>
          <w:sz w:val="16"/>
          <w:szCs w:val="16"/>
        </w:rPr>
        <w:t>2</w:t>
      </w:r>
      <w:r w:rsidRPr="00224816">
        <w:rPr>
          <w:rFonts w:ascii="Arial" w:hAnsi="Arial" w:cs="Arial"/>
          <w:color w:val="000000"/>
          <w:sz w:val="16"/>
          <w:szCs w:val="16"/>
          <w:lang w:val="x-none"/>
        </w:rPr>
        <w:t xml:space="preserve"> </w:t>
      </w:r>
      <w:r w:rsidRPr="00224816">
        <w:rPr>
          <w:rFonts w:ascii="Arial" w:hAnsi="Arial" w:cs="Arial"/>
          <w:color w:val="000000"/>
          <w:sz w:val="16"/>
          <w:szCs w:val="16"/>
          <w:lang w:val="x-none"/>
        </w:rPr>
        <w:tab/>
        <w:t>–</w:t>
      </w:r>
      <w:r w:rsidRPr="00224816">
        <w:rPr>
          <w:rFonts w:ascii="Arial" w:hAnsi="Arial" w:cs="Arial"/>
          <w:sz w:val="16"/>
          <w:szCs w:val="16"/>
        </w:rPr>
        <w:t xml:space="preserve"> </w:t>
      </w:r>
      <w:r w:rsidRPr="00224816">
        <w:rPr>
          <w:rFonts w:ascii="Arial" w:hAnsi="Arial" w:cs="Arial"/>
          <w:color w:val="000000"/>
          <w:sz w:val="16"/>
          <w:szCs w:val="16"/>
          <w:lang w:val="x-none"/>
        </w:rPr>
        <w:t>Wzór umowy</w:t>
      </w:r>
      <w:bookmarkEnd w:id="41"/>
      <w:r w:rsidRPr="00224816">
        <w:rPr>
          <w:rFonts w:ascii="Arial" w:hAnsi="Arial" w:cs="Arial"/>
          <w:b/>
          <w:bCs/>
          <w:color w:val="000000"/>
          <w:sz w:val="16"/>
          <w:szCs w:val="16"/>
        </w:rPr>
        <w:tab/>
      </w:r>
      <w:r w:rsidRPr="00224816">
        <w:rPr>
          <w:rFonts w:ascii="Arial" w:hAnsi="Arial" w:cs="Arial"/>
          <w:b/>
          <w:bCs/>
          <w:color w:val="000000"/>
          <w:sz w:val="16"/>
          <w:szCs w:val="16"/>
        </w:rPr>
        <w:tab/>
      </w:r>
    </w:p>
    <w:p w14:paraId="1CCE6AFB" w14:textId="77777777" w:rsidR="00A85971" w:rsidRPr="00224816" w:rsidRDefault="00A85971" w:rsidP="00CE1F74">
      <w:pPr>
        <w:tabs>
          <w:tab w:val="left" w:pos="1716"/>
          <w:tab w:val="left" w:pos="7701"/>
        </w:tabs>
        <w:ind w:left="284" w:hanging="284"/>
        <w:jc w:val="right"/>
        <w:rPr>
          <w:rFonts w:ascii="Arial" w:hAnsi="Arial" w:cs="Arial"/>
          <w:b/>
          <w:bCs/>
          <w:color w:val="000000"/>
          <w:sz w:val="18"/>
          <w:szCs w:val="18"/>
        </w:rPr>
      </w:pPr>
      <w:bookmarkStart w:id="43" w:name="_Hlk68088549"/>
      <w:bookmarkStart w:id="44" w:name="_Hlk57477749"/>
      <w:bookmarkStart w:id="45" w:name="_Hlk38873417"/>
      <w:bookmarkStart w:id="46" w:name="_Hlk53482415"/>
      <w:bookmarkStart w:id="47" w:name="_Hlk58571159"/>
      <w:bookmarkEnd w:id="42"/>
    </w:p>
    <w:p w14:paraId="0C7830E1" w14:textId="77777777" w:rsidR="00A85971" w:rsidRPr="00224816" w:rsidRDefault="00A85971" w:rsidP="00CE1F74">
      <w:pPr>
        <w:tabs>
          <w:tab w:val="left" w:pos="1716"/>
          <w:tab w:val="left" w:pos="7701"/>
        </w:tabs>
        <w:ind w:left="284" w:hanging="284"/>
        <w:jc w:val="right"/>
        <w:rPr>
          <w:rFonts w:ascii="Arial" w:hAnsi="Arial" w:cs="Arial"/>
          <w:b/>
          <w:bCs/>
          <w:color w:val="000000"/>
          <w:sz w:val="18"/>
          <w:szCs w:val="18"/>
        </w:rPr>
      </w:pPr>
    </w:p>
    <w:p w14:paraId="3775FE10" w14:textId="77777777" w:rsidR="00A85971" w:rsidRPr="00224816" w:rsidRDefault="00A85971" w:rsidP="00CE1F74">
      <w:pPr>
        <w:tabs>
          <w:tab w:val="left" w:pos="1716"/>
          <w:tab w:val="left" w:pos="7701"/>
        </w:tabs>
        <w:ind w:left="284" w:hanging="284"/>
        <w:jc w:val="right"/>
        <w:rPr>
          <w:rFonts w:ascii="Arial" w:hAnsi="Arial" w:cs="Arial"/>
          <w:b/>
          <w:bCs/>
          <w:color w:val="000000"/>
          <w:sz w:val="18"/>
          <w:szCs w:val="18"/>
        </w:rPr>
      </w:pPr>
    </w:p>
    <w:p w14:paraId="5CC12E83" w14:textId="77777777" w:rsidR="00A85971" w:rsidRPr="00224816" w:rsidRDefault="00A85971" w:rsidP="00CE1F74">
      <w:pPr>
        <w:tabs>
          <w:tab w:val="left" w:pos="1716"/>
          <w:tab w:val="left" w:pos="7701"/>
        </w:tabs>
        <w:ind w:left="284" w:hanging="284"/>
        <w:jc w:val="right"/>
        <w:rPr>
          <w:rFonts w:ascii="Arial" w:hAnsi="Arial" w:cs="Arial"/>
          <w:b/>
          <w:bCs/>
          <w:color w:val="000000"/>
          <w:sz w:val="18"/>
          <w:szCs w:val="18"/>
        </w:rPr>
      </w:pPr>
    </w:p>
    <w:p w14:paraId="0E72C7C1" w14:textId="77777777" w:rsidR="00A85971" w:rsidRPr="00224816" w:rsidRDefault="00A85971" w:rsidP="00CE1F74">
      <w:pPr>
        <w:tabs>
          <w:tab w:val="left" w:pos="1716"/>
          <w:tab w:val="left" w:pos="7701"/>
        </w:tabs>
        <w:ind w:left="284" w:hanging="284"/>
        <w:jc w:val="right"/>
        <w:rPr>
          <w:rFonts w:ascii="Arial" w:hAnsi="Arial" w:cs="Arial"/>
          <w:b/>
          <w:bCs/>
          <w:color w:val="000000"/>
          <w:sz w:val="18"/>
          <w:szCs w:val="18"/>
        </w:rPr>
      </w:pPr>
    </w:p>
    <w:p w14:paraId="224F406F" w14:textId="77777777" w:rsidR="00787BF8" w:rsidRPr="00224816" w:rsidRDefault="00787BF8" w:rsidP="00CE1F74">
      <w:pPr>
        <w:tabs>
          <w:tab w:val="left" w:pos="1716"/>
          <w:tab w:val="left" w:pos="7701"/>
        </w:tabs>
        <w:ind w:left="284" w:hanging="284"/>
        <w:jc w:val="right"/>
        <w:rPr>
          <w:rFonts w:ascii="Arial" w:hAnsi="Arial" w:cs="Arial"/>
          <w:b/>
          <w:bCs/>
          <w:color w:val="000000"/>
          <w:sz w:val="18"/>
          <w:szCs w:val="18"/>
        </w:rPr>
      </w:pPr>
    </w:p>
    <w:p w14:paraId="02BC81B5" w14:textId="77777777" w:rsidR="00787BF8" w:rsidRPr="00224816" w:rsidRDefault="00787BF8" w:rsidP="00CE1F74">
      <w:pPr>
        <w:tabs>
          <w:tab w:val="left" w:pos="1716"/>
          <w:tab w:val="left" w:pos="7701"/>
        </w:tabs>
        <w:ind w:left="284" w:hanging="284"/>
        <w:jc w:val="right"/>
        <w:rPr>
          <w:rFonts w:ascii="Arial" w:hAnsi="Arial" w:cs="Arial"/>
          <w:b/>
          <w:bCs/>
          <w:color w:val="000000"/>
          <w:sz w:val="18"/>
          <w:szCs w:val="18"/>
        </w:rPr>
      </w:pPr>
    </w:p>
    <w:p w14:paraId="72F52F68" w14:textId="77777777" w:rsidR="00787BF8" w:rsidRPr="00224816" w:rsidRDefault="00787BF8" w:rsidP="00CE1F74">
      <w:pPr>
        <w:tabs>
          <w:tab w:val="left" w:pos="1716"/>
          <w:tab w:val="left" w:pos="7701"/>
        </w:tabs>
        <w:ind w:left="284" w:hanging="284"/>
        <w:jc w:val="right"/>
        <w:rPr>
          <w:rFonts w:ascii="Arial" w:hAnsi="Arial" w:cs="Arial"/>
          <w:b/>
          <w:bCs/>
          <w:color w:val="000000"/>
          <w:sz w:val="18"/>
          <w:szCs w:val="18"/>
        </w:rPr>
      </w:pPr>
    </w:p>
    <w:p w14:paraId="1DA6EE32" w14:textId="77777777" w:rsidR="00787BF8" w:rsidRPr="00224816" w:rsidRDefault="00787BF8" w:rsidP="00CE1F74">
      <w:pPr>
        <w:tabs>
          <w:tab w:val="left" w:pos="1716"/>
          <w:tab w:val="left" w:pos="7701"/>
        </w:tabs>
        <w:ind w:left="284" w:hanging="284"/>
        <w:jc w:val="right"/>
        <w:rPr>
          <w:rFonts w:ascii="Arial" w:hAnsi="Arial" w:cs="Arial"/>
          <w:b/>
          <w:bCs/>
          <w:color w:val="000000"/>
          <w:sz w:val="18"/>
          <w:szCs w:val="18"/>
        </w:rPr>
      </w:pPr>
    </w:p>
    <w:p w14:paraId="080C75D1" w14:textId="77777777" w:rsidR="00787BF8" w:rsidRPr="00224816" w:rsidRDefault="00787BF8" w:rsidP="00CE1F74">
      <w:pPr>
        <w:tabs>
          <w:tab w:val="left" w:pos="1716"/>
          <w:tab w:val="left" w:pos="7701"/>
        </w:tabs>
        <w:ind w:left="284" w:hanging="284"/>
        <w:jc w:val="right"/>
        <w:rPr>
          <w:rFonts w:ascii="Arial" w:hAnsi="Arial" w:cs="Arial"/>
          <w:b/>
          <w:bCs/>
          <w:color w:val="000000"/>
          <w:sz w:val="18"/>
          <w:szCs w:val="18"/>
        </w:rPr>
      </w:pPr>
    </w:p>
    <w:p w14:paraId="39C5490D" w14:textId="77777777" w:rsidR="00787BF8" w:rsidRPr="00224816" w:rsidRDefault="00787BF8" w:rsidP="00CE1F74">
      <w:pPr>
        <w:tabs>
          <w:tab w:val="left" w:pos="1716"/>
          <w:tab w:val="left" w:pos="7701"/>
        </w:tabs>
        <w:ind w:left="284" w:hanging="284"/>
        <w:jc w:val="right"/>
        <w:rPr>
          <w:rFonts w:ascii="Arial" w:hAnsi="Arial" w:cs="Arial"/>
          <w:b/>
          <w:bCs/>
          <w:color w:val="000000"/>
          <w:sz w:val="18"/>
          <w:szCs w:val="18"/>
        </w:rPr>
      </w:pPr>
    </w:p>
    <w:p w14:paraId="3AB15773" w14:textId="77777777" w:rsidR="001B0F33" w:rsidRPr="00224816" w:rsidRDefault="001B0F33" w:rsidP="00CE1F74">
      <w:pPr>
        <w:tabs>
          <w:tab w:val="left" w:pos="1716"/>
          <w:tab w:val="left" w:pos="7701"/>
        </w:tabs>
        <w:ind w:left="284" w:hanging="284"/>
        <w:jc w:val="right"/>
        <w:rPr>
          <w:rFonts w:ascii="Arial" w:hAnsi="Arial" w:cs="Arial"/>
          <w:b/>
          <w:bCs/>
          <w:color w:val="000000"/>
          <w:sz w:val="18"/>
          <w:szCs w:val="18"/>
        </w:rPr>
      </w:pPr>
    </w:p>
    <w:p w14:paraId="3BFE30DC" w14:textId="53DF5AF5" w:rsidR="00CE1F74" w:rsidRPr="00224816" w:rsidRDefault="00CE1F74" w:rsidP="00CE1F74">
      <w:pPr>
        <w:tabs>
          <w:tab w:val="left" w:pos="1716"/>
          <w:tab w:val="left" w:pos="7701"/>
        </w:tabs>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 do SWZ</w:t>
      </w:r>
    </w:p>
    <w:p w14:paraId="21A539AC" w14:textId="7FDD9C68" w:rsidR="00CE1F74" w:rsidRPr="00224816" w:rsidRDefault="00CE1F74" w:rsidP="00CE1F74">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44C8" w:rsidRPr="00224816">
        <w:rPr>
          <w:rFonts w:ascii="Arial" w:hAnsi="Arial" w:cs="Arial"/>
          <w:b/>
          <w:bCs/>
          <w:color w:val="000000"/>
          <w:sz w:val="18"/>
          <w:szCs w:val="18"/>
        </w:rPr>
        <w:t>18</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r w:rsidRPr="00224816">
        <w:rPr>
          <w:rFonts w:ascii="Arial" w:hAnsi="Arial" w:cs="Arial"/>
          <w:color w:val="000000"/>
        </w:rPr>
        <w:t xml:space="preserve">        </w:t>
      </w:r>
    </w:p>
    <w:p w14:paraId="5AA2357A" w14:textId="77777777" w:rsidR="00F25A61" w:rsidRPr="00224816" w:rsidRDefault="00F25A61" w:rsidP="00F25A61">
      <w:pPr>
        <w:pStyle w:val="Nagwek1"/>
        <w:ind w:right="-567"/>
        <w:jc w:val="center"/>
        <w:rPr>
          <w:rFonts w:ascii="Arial" w:hAnsi="Arial" w:cs="Arial"/>
          <w:i/>
          <w:iCs/>
          <w:color w:val="000000"/>
          <w:sz w:val="28"/>
          <w:szCs w:val="28"/>
          <w:lang w:val="pl-PL"/>
        </w:rPr>
      </w:pPr>
      <w:bookmarkStart w:id="48" w:name="_Hlk68088478"/>
      <w:bookmarkEnd w:id="43"/>
      <w:r w:rsidRPr="00224816">
        <w:rPr>
          <w:rFonts w:ascii="Arial" w:hAnsi="Arial" w:cs="Arial"/>
          <w:i/>
          <w:iCs/>
          <w:color w:val="000000"/>
          <w:sz w:val="28"/>
          <w:szCs w:val="28"/>
          <w:lang w:val="pl-PL"/>
        </w:rPr>
        <w:t xml:space="preserve"> </w:t>
      </w:r>
    </w:p>
    <w:p w14:paraId="1BEA79CA" w14:textId="77777777" w:rsidR="00F25A61" w:rsidRPr="00224816" w:rsidRDefault="00F25A61" w:rsidP="00F25A61">
      <w:pPr>
        <w:pStyle w:val="Akapitzlist"/>
        <w:jc w:val="center"/>
        <w:rPr>
          <w:rFonts w:ascii="Arial" w:hAnsi="Arial" w:cs="Arial"/>
          <w:b/>
          <w:sz w:val="28"/>
          <w:szCs w:val="28"/>
        </w:rPr>
      </w:pPr>
      <w:r w:rsidRPr="00224816">
        <w:rPr>
          <w:rFonts w:ascii="Arial" w:hAnsi="Arial" w:cs="Arial"/>
          <w:b/>
          <w:sz w:val="28"/>
          <w:szCs w:val="28"/>
        </w:rPr>
        <w:t>FORMULARZ OFERTOWY</w:t>
      </w:r>
    </w:p>
    <w:p w14:paraId="1F8208E6" w14:textId="77777777" w:rsidR="00524639" w:rsidRPr="00224816" w:rsidRDefault="00F25A61" w:rsidP="00524639">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3A0109" w:rsidRPr="00224816">
        <w:rPr>
          <w:rFonts w:ascii="Arial" w:hAnsi="Arial" w:cs="Arial"/>
          <w:b/>
        </w:rPr>
        <w:t xml:space="preserve">na </w:t>
      </w:r>
      <w:r w:rsidR="00524639" w:rsidRPr="00224816">
        <w:rPr>
          <w:rFonts w:ascii="Arial" w:hAnsi="Arial" w:cs="Arial"/>
          <w:b/>
        </w:rPr>
        <w:t>wymianę dwóch dźwigów towarowo-osobowych</w:t>
      </w:r>
    </w:p>
    <w:p w14:paraId="5A9C25C3" w14:textId="77777777" w:rsidR="00524639" w:rsidRPr="00224816" w:rsidRDefault="00524639" w:rsidP="00524639">
      <w:pPr>
        <w:ind w:left="284"/>
        <w:jc w:val="center"/>
        <w:rPr>
          <w:rFonts w:ascii="Arial" w:hAnsi="Arial" w:cs="Arial"/>
          <w:b/>
        </w:rPr>
      </w:pPr>
      <w:r w:rsidRPr="00224816">
        <w:rPr>
          <w:rFonts w:ascii="Arial" w:hAnsi="Arial" w:cs="Arial"/>
          <w:b/>
        </w:rPr>
        <w:t>przystosowanych do ruchu niepełnosprawnych w budynku OSzP w Łodzi</w:t>
      </w:r>
    </w:p>
    <w:p w14:paraId="0D4F0683" w14:textId="33618B3F" w:rsidR="00F25A61" w:rsidRPr="00224816" w:rsidRDefault="00524639" w:rsidP="00524639">
      <w:pPr>
        <w:ind w:left="284"/>
        <w:jc w:val="center"/>
        <w:rPr>
          <w:rFonts w:ascii="Arial" w:hAnsi="Arial" w:cs="Arial"/>
          <w:b/>
        </w:rPr>
      </w:pPr>
      <w:r w:rsidRPr="00224816">
        <w:rPr>
          <w:rFonts w:ascii="Arial" w:hAnsi="Arial" w:cs="Arial"/>
          <w:b/>
        </w:rPr>
        <w:t>zs. w Sieradzu przy ul. Sikorskiego 2</w:t>
      </w:r>
    </w:p>
    <w:p w14:paraId="2BB9980C" w14:textId="77777777" w:rsidR="00F25A61" w:rsidRPr="00224816" w:rsidRDefault="00F25A61" w:rsidP="00F25A61">
      <w:pPr>
        <w:ind w:left="284"/>
        <w:jc w:val="center"/>
        <w:rPr>
          <w:rFonts w:ascii="Arial" w:hAnsi="Arial" w:cs="Arial"/>
          <w:b/>
          <w:sz w:val="22"/>
          <w:szCs w:val="22"/>
        </w:rPr>
      </w:pPr>
    </w:p>
    <w:p w14:paraId="0A0AD0A4" w14:textId="67F5148E" w:rsidR="00F25A61" w:rsidRPr="00224816" w:rsidRDefault="00F25A61" w:rsidP="007174B6">
      <w:pPr>
        <w:pStyle w:val="Akapitzlist"/>
        <w:numPr>
          <w:ilvl w:val="0"/>
          <w:numId w:val="44"/>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25A61">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25A61">
      <w:pPr>
        <w:jc w:val="both"/>
        <w:rPr>
          <w:rFonts w:ascii="Arial" w:hAnsi="Arial" w:cs="Arial"/>
        </w:rPr>
      </w:pPr>
    </w:p>
    <w:p w14:paraId="390FB5E5" w14:textId="77777777" w:rsidR="00F25A61" w:rsidRPr="00224816" w:rsidRDefault="00F25A61" w:rsidP="00F25A61">
      <w:pPr>
        <w:spacing w:line="480"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F25A61">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7174B6">
      <w:pPr>
        <w:pStyle w:val="Akapitzlist"/>
        <w:numPr>
          <w:ilvl w:val="0"/>
          <w:numId w:val="44"/>
        </w:numPr>
        <w:spacing w:line="48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25A61">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777777" w:rsidR="00F25A61" w:rsidRPr="00224816" w:rsidRDefault="00F25A61" w:rsidP="00F25A61">
      <w:pPr>
        <w:spacing w:line="100" w:lineRule="atLeast"/>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F25A61">
      <w:pPr>
        <w:spacing w:line="100" w:lineRule="atLeast"/>
        <w:jc w:val="both"/>
        <w:rPr>
          <w:rFonts w:ascii="Arial" w:hAnsi="Arial" w:cs="Arial"/>
          <w:bCs/>
          <w:color w:val="000000"/>
        </w:rPr>
      </w:pPr>
    </w:p>
    <w:p w14:paraId="3C648988" w14:textId="098CAB9B" w:rsidR="00F25A61" w:rsidRPr="00224816" w:rsidRDefault="00F25A61" w:rsidP="007174B6">
      <w:pPr>
        <w:pStyle w:val="Akapitzlist"/>
        <w:numPr>
          <w:ilvl w:val="0"/>
          <w:numId w:val="44"/>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E71F36">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25A61">
      <w:pPr>
        <w:spacing w:line="100" w:lineRule="atLeast"/>
        <w:ind w:left="284" w:hanging="284"/>
        <w:jc w:val="both"/>
        <w:rPr>
          <w:rFonts w:ascii="Arial" w:hAnsi="Arial" w:cs="Arial"/>
          <w:color w:val="000000"/>
        </w:rPr>
      </w:pPr>
    </w:p>
    <w:p w14:paraId="0E04F5DC" w14:textId="77777777" w:rsidR="00F25A61" w:rsidRPr="00224816" w:rsidRDefault="00F25A61" w:rsidP="00F25A61">
      <w:pPr>
        <w:spacing w:line="100" w:lineRule="atLeast"/>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F25A61">
      <w:pPr>
        <w:spacing w:line="100" w:lineRule="atLeast"/>
        <w:jc w:val="center"/>
        <w:rPr>
          <w:rFonts w:ascii="Arial" w:hAnsi="Arial" w:cs="Arial"/>
          <w:b/>
          <w:bCs/>
        </w:rPr>
      </w:pPr>
      <w:r w:rsidRPr="00224816">
        <w:rPr>
          <w:rFonts w:ascii="Arial" w:hAnsi="Arial" w:cs="Arial"/>
          <w:i/>
          <w:iCs/>
          <w:color w:val="000000"/>
          <w:sz w:val="16"/>
          <w:szCs w:val="16"/>
        </w:rPr>
        <w:t>/imię i nazwisko osoby/osób/</w:t>
      </w:r>
    </w:p>
    <w:p w14:paraId="388B2608" w14:textId="0F49B392" w:rsidR="000860DF" w:rsidRPr="00224816" w:rsidRDefault="00F25A61" w:rsidP="007174B6">
      <w:pPr>
        <w:pStyle w:val="Akapitzlist"/>
        <w:numPr>
          <w:ilvl w:val="0"/>
          <w:numId w:val="44"/>
        </w:numPr>
        <w:spacing w:after="0" w:line="480" w:lineRule="auto"/>
        <w:ind w:left="357" w:hanging="357"/>
        <w:jc w:val="both"/>
        <w:rPr>
          <w:rFonts w:ascii="Arial" w:hAnsi="Arial" w:cs="Arial"/>
          <w:b/>
          <w:u w:val="single"/>
        </w:rPr>
      </w:pPr>
      <w:r w:rsidRPr="00224816">
        <w:rPr>
          <w:rFonts w:ascii="Arial" w:hAnsi="Arial" w:cs="Arial"/>
          <w:b/>
        </w:rPr>
        <w:t>Kryteria oceny ofert</w:t>
      </w:r>
    </w:p>
    <w:p w14:paraId="5C9184FB" w14:textId="339364B4" w:rsidR="00F25A61" w:rsidRPr="00224816" w:rsidRDefault="00F25A61" w:rsidP="007174B6">
      <w:pPr>
        <w:pStyle w:val="Akapitzlist"/>
        <w:numPr>
          <w:ilvl w:val="0"/>
          <w:numId w:val="43"/>
        </w:numPr>
        <w:spacing w:after="0" w:line="480" w:lineRule="auto"/>
        <w:jc w:val="both"/>
        <w:rPr>
          <w:rFonts w:ascii="Arial" w:hAnsi="Arial" w:cs="Arial"/>
          <w:b/>
          <w:sz w:val="20"/>
          <w:szCs w:val="20"/>
          <w:u w:val="single"/>
        </w:rPr>
      </w:pPr>
      <w:r w:rsidRPr="00224816">
        <w:rPr>
          <w:rFonts w:ascii="Arial" w:hAnsi="Arial" w:cs="Arial"/>
          <w:b/>
          <w:sz w:val="20"/>
          <w:szCs w:val="20"/>
        </w:rPr>
        <w:t>Cena oferty</w:t>
      </w:r>
      <w:r w:rsidRPr="00224816">
        <w:rPr>
          <w:rFonts w:ascii="Arial" w:hAnsi="Arial" w:cs="Arial"/>
          <w:sz w:val="20"/>
          <w:szCs w:val="20"/>
        </w:rPr>
        <w:t>:</w:t>
      </w:r>
    </w:p>
    <w:p w14:paraId="17566217" w14:textId="650820FF" w:rsidR="00F25A61" w:rsidRPr="00224816" w:rsidRDefault="00B2535B" w:rsidP="00F25A61">
      <w:pPr>
        <w:tabs>
          <w:tab w:val="left" w:pos="284"/>
        </w:tabs>
        <w:jc w:val="both"/>
        <w:rPr>
          <w:rFonts w:ascii="Arial" w:hAnsi="Arial" w:cs="Arial"/>
          <w:bCs/>
        </w:rPr>
      </w:pPr>
      <w:r w:rsidRPr="00224816">
        <w:rPr>
          <w:rFonts w:ascii="Arial" w:hAnsi="Arial" w:cs="Arial"/>
        </w:rPr>
        <w:tab/>
      </w:r>
      <w:r w:rsidR="00F25A61" w:rsidRPr="00224816">
        <w:rPr>
          <w:rFonts w:ascii="Arial" w:hAnsi="Arial" w:cs="Arial"/>
        </w:rPr>
        <w:t>cena netto :  .......................... zł,</w:t>
      </w:r>
      <w:r w:rsidR="00AC53C1" w:rsidRPr="00224816">
        <w:rPr>
          <w:rFonts w:ascii="Arial" w:hAnsi="Arial" w:cs="Arial"/>
        </w:rPr>
        <w:tab/>
      </w:r>
      <w:r w:rsidR="00F25A61" w:rsidRPr="00224816">
        <w:rPr>
          <w:rFonts w:ascii="Arial" w:hAnsi="Arial" w:cs="Arial"/>
          <w:bCs/>
        </w:rPr>
        <w:t>słownie: ...................................................................... zł</w:t>
      </w:r>
      <w:r w:rsidR="00F25A61" w:rsidRPr="00224816">
        <w:rPr>
          <w:rFonts w:ascii="Arial" w:hAnsi="Arial" w:cs="Arial"/>
        </w:rPr>
        <w:t xml:space="preserve"> </w:t>
      </w:r>
    </w:p>
    <w:p w14:paraId="11A32950" w14:textId="77777777" w:rsidR="00B2535B" w:rsidRPr="00224816" w:rsidRDefault="00B2535B" w:rsidP="00F25A61">
      <w:pPr>
        <w:tabs>
          <w:tab w:val="left" w:pos="284"/>
        </w:tabs>
        <w:jc w:val="both"/>
        <w:rPr>
          <w:rFonts w:ascii="Arial" w:hAnsi="Arial" w:cs="Arial"/>
          <w:bCs/>
        </w:rPr>
      </w:pPr>
    </w:p>
    <w:p w14:paraId="0DA0D573" w14:textId="3B748C9F" w:rsidR="00F25A61" w:rsidRPr="00224816" w:rsidRDefault="00B2535B" w:rsidP="00F25A61">
      <w:pPr>
        <w:tabs>
          <w:tab w:val="left" w:pos="284"/>
        </w:tabs>
        <w:jc w:val="both"/>
        <w:rPr>
          <w:rFonts w:ascii="Arial" w:hAnsi="Arial" w:cs="Arial"/>
        </w:rPr>
      </w:pPr>
      <w:r w:rsidRPr="00224816">
        <w:rPr>
          <w:rFonts w:ascii="Arial" w:hAnsi="Arial" w:cs="Arial"/>
          <w:bCs/>
        </w:rPr>
        <w:tab/>
      </w:r>
      <w:r w:rsidR="00F25A61" w:rsidRPr="00224816">
        <w:rPr>
          <w:rFonts w:ascii="Arial" w:hAnsi="Arial" w:cs="Arial"/>
          <w:bCs/>
        </w:rPr>
        <w:t>VAT :  .......................... zł,</w:t>
      </w:r>
      <w:r w:rsidR="00AC53C1" w:rsidRPr="00224816">
        <w:rPr>
          <w:rFonts w:ascii="Arial" w:hAnsi="Arial" w:cs="Arial"/>
          <w:bCs/>
        </w:rPr>
        <w:tab/>
      </w:r>
      <w:r w:rsidR="00F25A61" w:rsidRPr="00224816">
        <w:rPr>
          <w:rFonts w:ascii="Arial" w:hAnsi="Arial" w:cs="Arial"/>
          <w:bCs/>
        </w:rPr>
        <w:t>słownie: ........................................................................ zł</w:t>
      </w:r>
      <w:r w:rsidR="00F25A61" w:rsidRPr="00224816">
        <w:rPr>
          <w:rFonts w:ascii="Arial" w:hAnsi="Arial" w:cs="Arial"/>
        </w:rPr>
        <w:t xml:space="preserve"> </w:t>
      </w:r>
    </w:p>
    <w:p w14:paraId="17FF9F3D" w14:textId="77777777" w:rsidR="00B2535B" w:rsidRPr="00224816" w:rsidRDefault="00B2535B" w:rsidP="00B2535B">
      <w:pPr>
        <w:spacing w:line="360" w:lineRule="auto"/>
        <w:rPr>
          <w:rFonts w:ascii="Arial" w:hAnsi="Arial" w:cs="Arial"/>
          <w:b/>
        </w:rPr>
      </w:pPr>
    </w:p>
    <w:p w14:paraId="43011363" w14:textId="01439033" w:rsidR="00F25A61" w:rsidRPr="00224816" w:rsidRDefault="00F25A61" w:rsidP="00B2535B">
      <w:pPr>
        <w:spacing w:line="360" w:lineRule="auto"/>
        <w:ind w:left="284"/>
        <w:rPr>
          <w:rFonts w:ascii="Arial" w:hAnsi="Arial" w:cs="Arial"/>
          <w:b/>
        </w:rPr>
      </w:pPr>
      <w:r w:rsidRPr="00224816">
        <w:rPr>
          <w:rFonts w:ascii="Arial" w:hAnsi="Arial" w:cs="Arial"/>
          <w:b/>
        </w:rPr>
        <w:t>cena  brutto</w:t>
      </w:r>
      <w:r w:rsidR="00B22CC7" w:rsidRPr="00224816">
        <w:rPr>
          <w:rFonts w:ascii="Arial" w:hAnsi="Arial" w:cs="Arial"/>
          <w:b/>
        </w:rPr>
        <w:t>:</w:t>
      </w:r>
      <w:r w:rsidRPr="00224816">
        <w:rPr>
          <w:rFonts w:ascii="Arial" w:hAnsi="Arial" w:cs="Arial"/>
          <w:b/>
        </w:rPr>
        <w:t xml:space="preserve"> </w:t>
      </w:r>
      <w:r w:rsidRPr="00224816">
        <w:rPr>
          <w:rFonts w:ascii="Arial" w:hAnsi="Arial" w:cs="Arial"/>
        </w:rPr>
        <w:t xml:space="preserve">.......................... </w:t>
      </w:r>
      <w:r w:rsidRPr="00224816">
        <w:rPr>
          <w:rFonts w:ascii="Arial" w:hAnsi="Arial" w:cs="Arial"/>
          <w:b/>
        </w:rPr>
        <w:t>zł</w:t>
      </w:r>
      <w:r w:rsidR="00AC53C1" w:rsidRPr="00224816">
        <w:rPr>
          <w:rFonts w:ascii="Arial" w:hAnsi="Arial" w:cs="Arial"/>
          <w:b/>
        </w:rPr>
        <w:tab/>
      </w:r>
      <w:r w:rsidRPr="00224816">
        <w:rPr>
          <w:rFonts w:ascii="Arial" w:hAnsi="Arial" w:cs="Arial"/>
          <w:b/>
        </w:rPr>
        <w:t xml:space="preserve">słownie : </w:t>
      </w:r>
      <w:r w:rsidRPr="00224816">
        <w:rPr>
          <w:rFonts w:ascii="Arial" w:hAnsi="Arial" w:cs="Arial"/>
        </w:rPr>
        <w:t xml:space="preserve">……………………….................................. </w:t>
      </w:r>
      <w:r w:rsidRPr="00224816">
        <w:rPr>
          <w:rFonts w:ascii="Arial" w:hAnsi="Arial" w:cs="Arial"/>
          <w:b/>
        </w:rPr>
        <w:t>zł.</w:t>
      </w:r>
    </w:p>
    <w:p w14:paraId="7285ED6D" w14:textId="77777777" w:rsidR="00B2535B" w:rsidRPr="00224816" w:rsidRDefault="00B2535B" w:rsidP="00B2535B">
      <w:pPr>
        <w:spacing w:after="240"/>
        <w:ind w:hanging="284"/>
        <w:rPr>
          <w:rFonts w:ascii="Arial" w:hAnsi="Arial" w:cs="Arial"/>
        </w:rPr>
      </w:pPr>
      <w:r w:rsidRPr="00224816">
        <w:rPr>
          <w:rFonts w:ascii="Arial" w:hAnsi="Arial" w:cs="Arial"/>
        </w:rPr>
        <w:t>Przyjęte czynniki  cenotwórcze:</w:t>
      </w:r>
    </w:p>
    <w:p w14:paraId="16F26AE8" w14:textId="77777777" w:rsidR="00B2535B" w:rsidRPr="00224816" w:rsidRDefault="00B2535B" w:rsidP="00B2535B">
      <w:pPr>
        <w:spacing w:line="360" w:lineRule="auto"/>
        <w:rPr>
          <w:rFonts w:ascii="Arial" w:hAnsi="Arial" w:cs="Arial"/>
        </w:rPr>
      </w:pPr>
      <w:r w:rsidRPr="00224816">
        <w:rPr>
          <w:rFonts w:ascii="Arial" w:hAnsi="Arial" w:cs="Arial"/>
        </w:rPr>
        <w:t xml:space="preserve">      C  -  ...............................  zł / rg, </w:t>
      </w:r>
    </w:p>
    <w:p w14:paraId="6CFC06F1" w14:textId="77777777" w:rsidR="00B2535B" w:rsidRPr="00224816" w:rsidRDefault="00B2535B" w:rsidP="00B2535B">
      <w:pPr>
        <w:spacing w:line="360" w:lineRule="auto"/>
        <w:rPr>
          <w:rFonts w:ascii="Arial" w:hAnsi="Arial" w:cs="Arial"/>
        </w:rPr>
      </w:pPr>
      <w:r w:rsidRPr="00224816">
        <w:rPr>
          <w:rFonts w:ascii="Arial" w:hAnsi="Arial" w:cs="Arial"/>
        </w:rPr>
        <w:t xml:space="preserve">      Kp - .............................. %   od  R i S,</w:t>
      </w:r>
    </w:p>
    <w:p w14:paraId="1BA34264" w14:textId="77777777" w:rsidR="00B2535B" w:rsidRPr="00224816" w:rsidRDefault="00B2535B" w:rsidP="00B2535B">
      <w:pPr>
        <w:spacing w:line="360" w:lineRule="auto"/>
        <w:rPr>
          <w:rFonts w:ascii="Arial" w:hAnsi="Arial" w:cs="Arial"/>
        </w:rPr>
      </w:pPr>
      <w:r w:rsidRPr="00224816">
        <w:rPr>
          <w:rFonts w:ascii="Arial" w:hAnsi="Arial" w:cs="Arial"/>
        </w:rPr>
        <w:t xml:space="preserve">      Kz - ………………………. %  od M,</w:t>
      </w:r>
    </w:p>
    <w:p w14:paraId="7782DDDA" w14:textId="6136AD19" w:rsidR="00B2535B" w:rsidRPr="00224816" w:rsidRDefault="00B2535B" w:rsidP="00B2535B">
      <w:pPr>
        <w:spacing w:line="360" w:lineRule="auto"/>
        <w:ind w:firstLine="360"/>
        <w:rPr>
          <w:rFonts w:ascii="Arial" w:hAnsi="Arial" w:cs="Arial"/>
        </w:rPr>
      </w:pPr>
      <w:r w:rsidRPr="00224816">
        <w:rPr>
          <w:rFonts w:ascii="Arial" w:hAnsi="Arial" w:cs="Arial"/>
        </w:rPr>
        <w:t>Z  - ................................ %  od  R i S, Kp  ( R i S )</w:t>
      </w:r>
    </w:p>
    <w:p w14:paraId="1B519B01" w14:textId="77777777" w:rsidR="00F25A61" w:rsidRPr="00224816" w:rsidRDefault="00F25A61" w:rsidP="00F25A61">
      <w:pPr>
        <w:ind w:hanging="284"/>
        <w:rPr>
          <w:rFonts w:ascii="Arial" w:hAnsi="Arial" w:cs="Arial"/>
        </w:rPr>
      </w:pPr>
      <w:r w:rsidRPr="00224816">
        <w:rPr>
          <w:rFonts w:ascii="Arial" w:hAnsi="Arial" w:cs="Arial"/>
        </w:rPr>
        <w:t xml:space="preserve">     </w:t>
      </w:r>
    </w:p>
    <w:p w14:paraId="0EE22B04" w14:textId="79234742" w:rsidR="00F25A61" w:rsidRPr="00224816" w:rsidRDefault="00B2535B" w:rsidP="007174B6">
      <w:pPr>
        <w:pStyle w:val="Akapitzlist"/>
        <w:numPr>
          <w:ilvl w:val="0"/>
          <w:numId w:val="43"/>
        </w:numPr>
        <w:spacing w:line="360" w:lineRule="auto"/>
        <w:contextualSpacing/>
        <w:rPr>
          <w:rFonts w:ascii="Arial" w:hAnsi="Arial" w:cs="Arial"/>
          <w:sz w:val="20"/>
          <w:szCs w:val="20"/>
        </w:rPr>
      </w:pPr>
      <w:r w:rsidRPr="00224816">
        <w:rPr>
          <w:rFonts w:ascii="Arial" w:hAnsi="Arial" w:cs="Arial"/>
          <w:b/>
          <w:sz w:val="20"/>
          <w:szCs w:val="20"/>
        </w:rPr>
        <w:t>Okres gwarancji ustalamy na ........................ (min.36-maks.</w:t>
      </w:r>
      <w:r w:rsidR="003E4475" w:rsidRPr="00224816">
        <w:rPr>
          <w:rFonts w:ascii="Arial" w:hAnsi="Arial" w:cs="Arial"/>
          <w:b/>
          <w:sz w:val="20"/>
          <w:szCs w:val="20"/>
        </w:rPr>
        <w:t xml:space="preserve"> </w:t>
      </w:r>
      <w:r w:rsidRPr="00224816">
        <w:rPr>
          <w:rFonts w:ascii="Arial" w:hAnsi="Arial" w:cs="Arial"/>
          <w:b/>
          <w:sz w:val="20"/>
          <w:szCs w:val="20"/>
        </w:rPr>
        <w:t>6</w:t>
      </w:r>
      <w:r w:rsidR="003E4475" w:rsidRPr="00224816">
        <w:rPr>
          <w:rFonts w:ascii="Arial" w:hAnsi="Arial" w:cs="Arial"/>
          <w:b/>
          <w:sz w:val="20"/>
          <w:szCs w:val="20"/>
        </w:rPr>
        <w:t>0</w:t>
      </w:r>
      <w:r w:rsidRPr="00224816">
        <w:rPr>
          <w:rFonts w:ascii="Arial" w:hAnsi="Arial" w:cs="Arial"/>
          <w:b/>
          <w:sz w:val="20"/>
          <w:szCs w:val="20"/>
        </w:rPr>
        <w:t xml:space="preserve">) miesięcy </w:t>
      </w:r>
      <w:r w:rsidRPr="00224816">
        <w:rPr>
          <w:rFonts w:ascii="Arial" w:hAnsi="Arial" w:cs="Arial"/>
          <w:sz w:val="20"/>
          <w:szCs w:val="20"/>
        </w:rPr>
        <w:t>/należy podać w pełnych miesiącach/ od daty odbioru końcowego tych robót bez wad.</w:t>
      </w:r>
    </w:p>
    <w:p w14:paraId="1598F200" w14:textId="617EB070" w:rsidR="00F25A61" w:rsidRPr="00224816" w:rsidRDefault="00F25A61" w:rsidP="007174B6">
      <w:pPr>
        <w:pStyle w:val="Akapitzlist"/>
        <w:numPr>
          <w:ilvl w:val="0"/>
          <w:numId w:val="45"/>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BF6B24" w:rsidP="0052010B">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BF6B24" w:rsidP="0052010B">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BF6B24" w:rsidP="0052010B">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BF6B24" w:rsidP="0052010B">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52010B">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BF6B24" w:rsidP="0052010B">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52010B">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BF6B24" w:rsidP="0052010B">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52010B">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7174B6">
      <w:pPr>
        <w:pStyle w:val="Akapitzlist"/>
        <w:numPr>
          <w:ilvl w:val="0"/>
          <w:numId w:val="45"/>
        </w:numPr>
        <w:spacing w:after="0"/>
        <w:ind w:left="357" w:hanging="357"/>
        <w:jc w:val="both"/>
        <w:rPr>
          <w:rFonts w:ascii="Arial" w:hAnsi="Arial" w:cs="Arial"/>
          <w:sz w:val="20"/>
          <w:szCs w:val="20"/>
        </w:rPr>
      </w:pPr>
      <w:r w:rsidRPr="00224816">
        <w:rPr>
          <w:rFonts w:ascii="Arial" w:hAnsi="Arial" w:cs="Arial"/>
          <w:b/>
          <w:sz w:val="20"/>
          <w:szCs w:val="20"/>
        </w:rPr>
        <w:lastRenderedPageBreak/>
        <w:t>Oświadczam / oświadczamy, że</w:t>
      </w:r>
      <w:r w:rsidRPr="00224816">
        <w:rPr>
          <w:rFonts w:ascii="Arial" w:hAnsi="Arial" w:cs="Arial"/>
          <w:sz w:val="20"/>
          <w:szCs w:val="20"/>
        </w:rPr>
        <w:t>:</w:t>
      </w:r>
    </w:p>
    <w:p w14:paraId="787DA03F" w14:textId="0B9DA45E" w:rsidR="00B2535B" w:rsidRPr="00224816" w:rsidRDefault="001D775B" w:rsidP="00B2535B">
      <w:pPr>
        <w:numPr>
          <w:ilvl w:val="2"/>
          <w:numId w:val="19"/>
        </w:numPr>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4DE6979B" w:rsidR="00F25A61" w:rsidRPr="00224816" w:rsidRDefault="001D775B" w:rsidP="00B2535B">
      <w:pPr>
        <w:numPr>
          <w:ilvl w:val="2"/>
          <w:numId w:val="19"/>
        </w:numPr>
        <w:ind w:left="851"/>
        <w:jc w:val="both"/>
        <w:rPr>
          <w:rFonts w:ascii="Arial" w:hAnsi="Arial" w:cs="Arial"/>
        </w:rPr>
      </w:pPr>
      <w:r w:rsidRPr="00224816">
        <w:rPr>
          <w:rFonts w:ascii="Arial" w:hAnsi="Arial" w:cs="Arial"/>
        </w:rPr>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7B7BF8" w:rsidRPr="00224816">
        <w:rPr>
          <w:rFonts w:ascii="Arial" w:hAnsi="Arial" w:cs="Arial"/>
        </w:rPr>
        <w:t>1</w:t>
      </w:r>
      <w:r w:rsidR="00461B10" w:rsidRPr="00224816">
        <w:rPr>
          <w:rFonts w:ascii="Arial" w:hAnsi="Arial" w:cs="Arial"/>
        </w:rPr>
        <w:t>2</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F25A61" w:rsidRPr="00224816">
        <w:rPr>
          <w:rFonts w:ascii="Arial" w:hAnsi="Arial" w:cs="Arial"/>
        </w:rPr>
        <w:t>;</w:t>
      </w:r>
    </w:p>
    <w:p w14:paraId="6C81110F" w14:textId="77777777" w:rsidR="00C45854" w:rsidRPr="00224816" w:rsidRDefault="00524639" w:rsidP="00B2535B">
      <w:pPr>
        <w:numPr>
          <w:ilvl w:val="2"/>
          <w:numId w:val="19"/>
        </w:numPr>
        <w:ind w:left="851"/>
        <w:jc w:val="both"/>
        <w:rPr>
          <w:rFonts w:ascii="Arial" w:hAnsi="Arial" w:cs="Arial"/>
        </w:rPr>
      </w:pPr>
      <w:r w:rsidRPr="00224816">
        <w:rPr>
          <w:rFonts w:ascii="Arial" w:hAnsi="Arial" w:cs="Arial"/>
        </w:rPr>
        <w:t>zobowiązuje się do wniesienia zabezpieczenie należytego wykonania umowy w wysokości  określonej w SWZ</w:t>
      </w:r>
      <w:r w:rsidR="00C45854" w:rsidRPr="00224816">
        <w:rPr>
          <w:rFonts w:ascii="Arial" w:hAnsi="Arial" w:cs="Arial"/>
        </w:rPr>
        <w:t>;</w:t>
      </w:r>
    </w:p>
    <w:p w14:paraId="26F32C23" w14:textId="105D48E8" w:rsidR="00524639" w:rsidRPr="00224816" w:rsidRDefault="00C45854" w:rsidP="00B2535B">
      <w:pPr>
        <w:numPr>
          <w:ilvl w:val="2"/>
          <w:numId w:val="19"/>
        </w:numPr>
        <w:ind w:left="851"/>
        <w:jc w:val="both"/>
        <w:rPr>
          <w:rFonts w:ascii="Arial" w:hAnsi="Arial" w:cs="Arial"/>
        </w:rPr>
      </w:pPr>
      <w:r w:rsidRPr="00224816">
        <w:rPr>
          <w:rFonts w:ascii="Arial" w:eastAsia="TimesNewRomanPSMT" w:hAnsi="Arial" w:cs="Arial"/>
        </w:rPr>
        <w:t>zgodnie z pkt. 5.15 SWZ i zapisami zawartymi w załączniku nr 12 do SWZ zobowiązuję się zatrudnić osoby na umowę o pracę</w:t>
      </w:r>
      <w:r w:rsidR="00524639" w:rsidRPr="00224816">
        <w:rPr>
          <w:rFonts w:ascii="Arial" w:hAnsi="Arial" w:cs="Arial"/>
        </w:rPr>
        <w:t>.</w:t>
      </w:r>
    </w:p>
    <w:p w14:paraId="2AEFB199" w14:textId="56578B5B" w:rsidR="00F25A61" w:rsidRPr="00224816" w:rsidRDefault="00F25A61" w:rsidP="007174B6">
      <w:pPr>
        <w:pStyle w:val="Akapitzlist"/>
        <w:numPr>
          <w:ilvl w:val="0"/>
          <w:numId w:val="45"/>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93320D">
      <w:pPr>
        <w:numPr>
          <w:ilvl w:val="0"/>
          <w:numId w:val="19"/>
        </w:numPr>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93320D">
      <w:pPr>
        <w:numPr>
          <w:ilvl w:val="0"/>
          <w:numId w:val="19"/>
        </w:numPr>
        <w:suppressAutoHyphens/>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F25A61">
      <w:pPr>
        <w:suppressAutoHyphens/>
        <w:ind w:left="567"/>
        <w:jc w:val="both"/>
        <w:rPr>
          <w:rFonts w:ascii="Arial" w:hAnsi="Arial" w:cs="Arial"/>
          <w:sz w:val="8"/>
          <w:szCs w:val="8"/>
        </w:rPr>
      </w:pPr>
    </w:p>
    <w:p w14:paraId="23E76E57" w14:textId="00F9B342" w:rsidR="006146A0" w:rsidRPr="00224816" w:rsidRDefault="00F25A61" w:rsidP="006146A0">
      <w:pPr>
        <w:suppressAutoHyphens/>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7174B6">
      <w:pPr>
        <w:pStyle w:val="Akapitzlist"/>
        <w:numPr>
          <w:ilvl w:val="0"/>
          <w:numId w:val="31"/>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5B69DAB5" w:rsidR="009C07D2" w:rsidRPr="00224816" w:rsidRDefault="009C07D2" w:rsidP="007174B6">
      <w:pPr>
        <w:pStyle w:val="Akapitzlist"/>
        <w:numPr>
          <w:ilvl w:val="0"/>
          <w:numId w:val="45"/>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7174B6">
      <w:pPr>
        <w:pStyle w:val="Akapitzlist"/>
        <w:numPr>
          <w:ilvl w:val="0"/>
          <w:numId w:val="45"/>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BF6B24" w:rsidP="00D46486">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BF6B24" w:rsidP="00D46486">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52010B">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934E0A">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934E0A">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934E0A">
            <w:pPr>
              <w:suppressAutoHyphens/>
              <w:ind w:left="-227"/>
              <w:jc w:val="center"/>
              <w:rPr>
                <w:rFonts w:ascii="Arial" w:hAnsi="Arial" w:cs="Arial"/>
                <w:sz w:val="18"/>
                <w:lang w:eastAsia="ar-SA"/>
              </w:rPr>
            </w:pPr>
            <w:bookmarkStart w:id="49" w:name="_Hlk104894515"/>
            <w:r w:rsidRPr="00224816">
              <w:rPr>
                <w:rFonts w:ascii="Arial" w:hAnsi="Arial" w:cs="Arial"/>
                <w:sz w:val="18"/>
                <w:lang w:eastAsia="ar-SA"/>
              </w:rPr>
              <w:t>Opis części zamówienia powierzonej podwykonawcy</w:t>
            </w:r>
            <w:bookmarkEnd w:id="49"/>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934E0A">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934E0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934E0A">
            <w:pPr>
              <w:suppressAutoHyphens/>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934E0A">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934E0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934E0A">
            <w:pPr>
              <w:suppressAutoHyphens/>
              <w:ind w:left="426"/>
              <w:jc w:val="center"/>
              <w:rPr>
                <w:rFonts w:ascii="Arial" w:hAnsi="Arial" w:cs="Arial"/>
                <w:sz w:val="18"/>
                <w:lang w:eastAsia="ar-SA"/>
              </w:rPr>
            </w:pPr>
          </w:p>
        </w:tc>
      </w:tr>
    </w:tbl>
    <w:p w14:paraId="4DB4CCE1" w14:textId="77777777" w:rsidR="001D775B" w:rsidRPr="00224816" w:rsidRDefault="001D775B" w:rsidP="001D775B">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2C38D390" w:rsidR="001D775B" w:rsidRPr="00224816" w:rsidRDefault="001D775B" w:rsidP="001D775B">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007D0852" w:rsidRPr="00224816">
        <w:rPr>
          <w:rFonts w:ascii="Arial" w:hAnsi="Arial" w:cs="Arial"/>
          <w:bCs/>
          <w:i/>
          <w:color w:val="FF0000"/>
          <w:sz w:val="16"/>
          <w:szCs w:val="16"/>
          <w:highlight w:val="lightGray"/>
        </w:rPr>
        <w:t>w kolumnie „Opis części zamówienia powierzonej podwykonawcy”</w:t>
      </w:r>
      <w:r w:rsidRPr="00224816">
        <w:rPr>
          <w:rFonts w:ascii="Arial" w:hAnsi="Arial" w:cs="Arial"/>
          <w:bCs/>
          <w:i/>
          <w:color w:val="FF0000"/>
          <w:sz w:val="16"/>
          <w:szCs w:val="16"/>
        </w:rPr>
        <w:t xml:space="preserve"> to Zamawiający przyjmie, iż Wykonawca samodzielnie zrealizuje całe niniejsze zamówienie.</w:t>
      </w:r>
    </w:p>
    <w:p w14:paraId="58055E61" w14:textId="6102985C" w:rsidR="00C8443A" w:rsidRPr="00224816" w:rsidRDefault="00C8443A" w:rsidP="00C8443A">
      <w:pPr>
        <w:ind w:right="23"/>
        <w:jc w:val="both"/>
        <w:rPr>
          <w:rFonts w:ascii="Arial" w:hAnsi="Arial" w:cs="Arial"/>
          <w:bCs/>
          <w:i/>
          <w:color w:val="FF0000"/>
          <w:sz w:val="16"/>
          <w:szCs w:val="16"/>
        </w:rPr>
      </w:pPr>
    </w:p>
    <w:p w14:paraId="0542D005" w14:textId="52836064" w:rsidR="00C8443A" w:rsidRPr="00224816" w:rsidRDefault="00C8443A" w:rsidP="007174B6">
      <w:pPr>
        <w:pStyle w:val="Akapitzlist"/>
        <w:numPr>
          <w:ilvl w:val="0"/>
          <w:numId w:val="45"/>
        </w:numPr>
        <w:ind w:left="357" w:hanging="357"/>
        <w:jc w:val="both"/>
        <w:rPr>
          <w:rFonts w:ascii="Arial" w:hAnsi="Arial" w:cs="Arial"/>
          <w:bCs/>
          <w:sz w:val="20"/>
          <w:szCs w:val="20"/>
        </w:rPr>
      </w:pPr>
      <w:r w:rsidRPr="00224816">
        <w:rPr>
          <w:rFonts w:ascii="Arial" w:hAnsi="Arial" w:cs="Arial"/>
          <w:bCs/>
          <w:sz w:val="20"/>
          <w:szCs w:val="20"/>
        </w:rPr>
        <w:t xml:space="preserve">/jeżeli dotyczy/ </w:t>
      </w:r>
      <w:r w:rsidRPr="00224816">
        <w:rPr>
          <w:rFonts w:ascii="Arial" w:hAnsi="Arial" w:cs="Arial"/>
          <w:b/>
          <w:bCs/>
          <w:sz w:val="20"/>
          <w:szCs w:val="20"/>
        </w:rPr>
        <w:t>Oświadczamy, że poniżej wskazaną część zamówienia powierzam do wykonania  podwykonawcy, z zasobów którego korzystamy na podstawie</w:t>
      </w:r>
      <w:r w:rsidRPr="00224816">
        <w:rPr>
          <w:rFonts w:ascii="Arial" w:hAnsi="Arial" w:cs="Arial"/>
          <w:bCs/>
          <w:sz w:val="20"/>
          <w:szCs w:val="20"/>
        </w:rPr>
        <w:t xml:space="preserve"> art. 118 ust. 1 uPzp </w:t>
      </w:r>
      <w:r w:rsidR="00E71F36" w:rsidRPr="00224816">
        <w:rPr>
          <w:rFonts w:ascii="Arial" w:hAnsi="Arial" w:cs="Arial"/>
          <w:bCs/>
          <w:sz w:val="20"/>
          <w:szCs w:val="20"/>
        </w:rPr>
        <w:t>/</w:t>
      </w:r>
      <w:r w:rsidRPr="00224816">
        <w:rPr>
          <w:rFonts w:ascii="Arial" w:hAnsi="Arial" w:cs="Arial"/>
          <w:bCs/>
          <w:sz w:val="20"/>
          <w:szCs w:val="20"/>
        </w:rPr>
        <w:t>podmiot udostępniający zasoby</w:t>
      </w:r>
      <w:r w:rsidR="00E71F36" w:rsidRPr="00224816">
        <w:rPr>
          <w:rFonts w:ascii="Arial" w:hAnsi="Arial" w:cs="Arial"/>
          <w:bCs/>
          <w:sz w:val="20"/>
          <w:szCs w:val="20"/>
        </w:rPr>
        <w:t>/</w:t>
      </w:r>
      <w:r w:rsidRPr="00224816">
        <w:rPr>
          <w:rFonts w:ascii="Arial" w:hAnsi="Arial" w:cs="Arial"/>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C8443A" w:rsidRPr="00224816" w14:paraId="0264A130"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28F9C25" w14:textId="77777777" w:rsidR="00C8443A" w:rsidRPr="00224816" w:rsidRDefault="00C8443A" w:rsidP="00E53CF1">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A660CA3" w14:textId="77777777" w:rsidR="00C8443A" w:rsidRPr="00224816" w:rsidRDefault="00C8443A" w:rsidP="00E53CF1">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7FF90D8" w14:textId="77777777" w:rsidR="00C8443A" w:rsidRPr="00224816" w:rsidRDefault="00C8443A" w:rsidP="00E53CF1">
            <w:pPr>
              <w:suppressAutoHyphens/>
              <w:ind w:left="-227"/>
              <w:jc w:val="center"/>
              <w:rPr>
                <w:rFonts w:ascii="Arial" w:hAnsi="Arial" w:cs="Arial"/>
                <w:sz w:val="18"/>
                <w:lang w:eastAsia="ar-SA"/>
              </w:rPr>
            </w:pPr>
            <w:r w:rsidRPr="00224816">
              <w:rPr>
                <w:rFonts w:ascii="Arial" w:hAnsi="Arial" w:cs="Arial"/>
                <w:sz w:val="18"/>
                <w:lang w:eastAsia="ar-SA"/>
              </w:rPr>
              <w:t>Opis części zamówienia powierzonej podwykonawcy</w:t>
            </w:r>
          </w:p>
        </w:tc>
      </w:tr>
      <w:tr w:rsidR="00C8443A" w:rsidRPr="00224816" w14:paraId="3CA926FF"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6988656F" w14:textId="77777777" w:rsidR="00C8443A" w:rsidRPr="00224816" w:rsidRDefault="00C8443A" w:rsidP="00E53CF1">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A8399B" w14:textId="77777777" w:rsidR="00C8443A" w:rsidRPr="00224816" w:rsidRDefault="00C8443A" w:rsidP="00E53CF1">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0B6B777" w14:textId="77777777" w:rsidR="00C8443A" w:rsidRPr="00224816" w:rsidRDefault="00C8443A" w:rsidP="00E53CF1">
            <w:pPr>
              <w:suppressAutoHyphens/>
              <w:ind w:left="426"/>
              <w:jc w:val="center"/>
              <w:rPr>
                <w:rFonts w:ascii="Arial" w:hAnsi="Arial" w:cs="Arial"/>
                <w:sz w:val="18"/>
                <w:lang w:eastAsia="ar-SA"/>
              </w:rPr>
            </w:pPr>
          </w:p>
        </w:tc>
      </w:tr>
      <w:tr w:rsidR="00C8443A" w:rsidRPr="00224816" w14:paraId="21DA6757"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049EB83" w14:textId="77777777" w:rsidR="00C8443A" w:rsidRPr="00224816" w:rsidRDefault="00C8443A" w:rsidP="00E53CF1">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EDCE97D" w14:textId="77777777" w:rsidR="00C8443A" w:rsidRPr="00224816" w:rsidRDefault="00C8443A" w:rsidP="00E53CF1">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BF645A4" w14:textId="77777777" w:rsidR="00C8443A" w:rsidRPr="00224816" w:rsidRDefault="00C8443A" w:rsidP="00E53CF1">
            <w:pPr>
              <w:suppressAutoHyphens/>
              <w:ind w:left="426"/>
              <w:jc w:val="center"/>
              <w:rPr>
                <w:rFonts w:ascii="Arial" w:hAnsi="Arial" w:cs="Arial"/>
                <w:sz w:val="18"/>
                <w:lang w:eastAsia="ar-SA"/>
              </w:rPr>
            </w:pPr>
          </w:p>
        </w:tc>
      </w:tr>
    </w:tbl>
    <w:p w14:paraId="262B12F5" w14:textId="77777777" w:rsidR="00C8443A" w:rsidRPr="00224816" w:rsidRDefault="00C8443A" w:rsidP="00C8443A">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3DEF7367" w14:textId="45426864" w:rsidR="00C8443A" w:rsidRPr="00224816" w:rsidRDefault="00C8443A" w:rsidP="00C8443A">
      <w:pPr>
        <w:ind w:left="284"/>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14:paraId="1FABAE94" w14:textId="77777777" w:rsidR="00222FFA" w:rsidRPr="00224816" w:rsidRDefault="00222FFA" w:rsidP="00C8443A">
      <w:pPr>
        <w:ind w:left="284"/>
        <w:jc w:val="both"/>
        <w:rPr>
          <w:rFonts w:ascii="Arial" w:hAnsi="Arial" w:cs="Arial"/>
          <w:bCs/>
        </w:rPr>
      </w:pPr>
    </w:p>
    <w:p w14:paraId="2F88FA48" w14:textId="2654CE9D" w:rsidR="006A5FFC" w:rsidRPr="00224816" w:rsidRDefault="006A5FFC" w:rsidP="007174B6">
      <w:pPr>
        <w:pStyle w:val="Akapitzlist"/>
        <w:numPr>
          <w:ilvl w:val="0"/>
          <w:numId w:val="45"/>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BF6B24" w:rsidP="006A5FFC">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6A5FFC">
      <w:pPr>
        <w:ind w:left="675" w:right="23" w:hanging="315"/>
        <w:jc w:val="both"/>
        <w:rPr>
          <w:rFonts w:ascii="Arial" w:hAnsi="Arial" w:cs="Arial"/>
          <w:color w:val="000000"/>
        </w:rPr>
      </w:pPr>
    </w:p>
    <w:p w14:paraId="6DEE6B3F" w14:textId="2C4892DD" w:rsidR="006A5FFC" w:rsidRPr="00224816" w:rsidRDefault="00BF6B24" w:rsidP="006A5FFC">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6A5FFC">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0F16DE84" w14:textId="7B632386" w:rsidR="00461B10" w:rsidRPr="00224816" w:rsidRDefault="00461B10" w:rsidP="006A5FFC">
      <w:pPr>
        <w:ind w:left="675" w:right="23"/>
        <w:jc w:val="both"/>
        <w:rPr>
          <w:rFonts w:ascii="Arial" w:hAnsi="Arial" w:cs="Arial"/>
          <w:color w:val="000000"/>
        </w:rPr>
      </w:pPr>
    </w:p>
    <w:p w14:paraId="2556C703" w14:textId="0D1D9755" w:rsidR="00461B10" w:rsidRPr="00224816" w:rsidRDefault="00461B10" w:rsidP="006A5FFC">
      <w:pPr>
        <w:ind w:left="675" w:right="23"/>
        <w:jc w:val="both"/>
        <w:rPr>
          <w:rFonts w:ascii="Arial" w:hAnsi="Arial" w:cs="Arial"/>
          <w:color w:val="000000"/>
        </w:rPr>
      </w:pPr>
    </w:p>
    <w:p w14:paraId="4343582B" w14:textId="77777777" w:rsidR="00461B10" w:rsidRPr="00224816" w:rsidRDefault="00461B10" w:rsidP="006A5FFC">
      <w:pPr>
        <w:ind w:left="675" w:right="23"/>
        <w:jc w:val="both"/>
        <w:rPr>
          <w:rFonts w:ascii="Arial" w:hAnsi="Arial" w:cs="Arial"/>
          <w:color w:val="000000"/>
        </w:rPr>
      </w:pPr>
    </w:p>
    <w:p w14:paraId="26241875" w14:textId="77777777" w:rsidR="0052010B" w:rsidRPr="00224816" w:rsidRDefault="0052010B" w:rsidP="0052010B">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7760AD">
            <w:pPr>
              <w:spacing w:line="276" w:lineRule="auto"/>
              <w:jc w:val="center"/>
              <w:rPr>
                <w:rFonts w:ascii="Arial" w:hAnsi="Arial" w:cs="Arial"/>
                <w:sz w:val="18"/>
                <w:szCs w:val="18"/>
              </w:rPr>
            </w:pPr>
            <w:r w:rsidRPr="00224816">
              <w:rPr>
                <w:rFonts w:ascii="Arial" w:hAnsi="Arial" w:cs="Arial"/>
                <w:sz w:val="18"/>
                <w:szCs w:val="18"/>
              </w:rPr>
              <w:lastRenderedPageBreak/>
              <w:t>l.p.</w:t>
            </w:r>
          </w:p>
        </w:tc>
        <w:tc>
          <w:tcPr>
            <w:tcW w:w="2977" w:type="dxa"/>
            <w:vAlign w:val="center"/>
          </w:tcPr>
          <w:p w14:paraId="212017ED" w14:textId="77777777" w:rsidR="0052010B" w:rsidRPr="00224816" w:rsidRDefault="0052010B" w:rsidP="007760AD">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7760AD">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7760AD">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7760AD">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7760AD">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7760AD">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7760AD">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7760AD">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7760AD">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7760AD">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7760AD">
            <w:pPr>
              <w:spacing w:line="276" w:lineRule="auto"/>
              <w:rPr>
                <w:rFonts w:ascii="Arial" w:hAnsi="Arial" w:cs="Arial"/>
                <w:sz w:val="18"/>
                <w:szCs w:val="18"/>
              </w:rPr>
            </w:pPr>
          </w:p>
        </w:tc>
      </w:tr>
    </w:tbl>
    <w:p w14:paraId="750ED71D" w14:textId="77777777" w:rsidR="00767E23" w:rsidRPr="00224816" w:rsidRDefault="00767E23" w:rsidP="00F25A61">
      <w:pPr>
        <w:tabs>
          <w:tab w:val="center" w:pos="4819"/>
        </w:tabs>
        <w:ind w:left="5103" w:right="-1"/>
        <w:jc w:val="center"/>
        <w:rPr>
          <w:rFonts w:ascii="Arial" w:hAnsi="Arial" w:cs="Arial"/>
          <w:b/>
          <w:sz w:val="16"/>
          <w:szCs w:val="16"/>
        </w:rPr>
      </w:pPr>
    </w:p>
    <w:p w14:paraId="0AC2A88E" w14:textId="77777777" w:rsidR="00F25A61" w:rsidRPr="00224816" w:rsidRDefault="00F25A61" w:rsidP="00A85971">
      <w:pPr>
        <w:tabs>
          <w:tab w:val="left" w:pos="1716"/>
        </w:tabs>
        <w:ind w:left="284" w:hanging="284"/>
        <w:rPr>
          <w:rFonts w:ascii="Arial" w:hAnsi="Arial" w:cs="Arial"/>
          <w:b/>
          <w:bCs/>
          <w:color w:val="000000"/>
          <w:sz w:val="18"/>
          <w:szCs w:val="18"/>
        </w:rPr>
      </w:pPr>
    </w:p>
    <w:p w14:paraId="16AB11B2" w14:textId="77777777" w:rsidR="00222FFA" w:rsidRPr="00224816" w:rsidRDefault="00222FFA" w:rsidP="00524639">
      <w:pPr>
        <w:tabs>
          <w:tab w:val="left" w:pos="1716"/>
        </w:tabs>
        <w:ind w:left="284" w:hanging="284"/>
        <w:rPr>
          <w:rFonts w:ascii="Arial" w:hAnsi="Arial" w:cs="Arial"/>
          <w:b/>
          <w:bCs/>
          <w:color w:val="000000"/>
          <w:sz w:val="18"/>
          <w:szCs w:val="18"/>
        </w:rPr>
      </w:pPr>
    </w:p>
    <w:p w14:paraId="603DC425" w14:textId="77777777" w:rsidR="000860DF" w:rsidRPr="00224816" w:rsidRDefault="000860DF" w:rsidP="00533601">
      <w:pPr>
        <w:tabs>
          <w:tab w:val="left" w:pos="1716"/>
        </w:tabs>
        <w:ind w:left="284" w:hanging="284"/>
        <w:jc w:val="right"/>
        <w:rPr>
          <w:rFonts w:ascii="Arial" w:hAnsi="Arial" w:cs="Arial"/>
          <w:b/>
          <w:bCs/>
          <w:color w:val="000000"/>
          <w:sz w:val="18"/>
          <w:szCs w:val="18"/>
        </w:rPr>
      </w:pPr>
    </w:p>
    <w:p w14:paraId="16B71A20" w14:textId="77777777" w:rsidR="000860DF" w:rsidRPr="00224816" w:rsidRDefault="000860DF" w:rsidP="00533601">
      <w:pPr>
        <w:tabs>
          <w:tab w:val="left" w:pos="1716"/>
        </w:tabs>
        <w:ind w:left="284" w:hanging="284"/>
        <w:jc w:val="right"/>
        <w:rPr>
          <w:rFonts w:ascii="Arial" w:hAnsi="Arial" w:cs="Arial"/>
          <w:b/>
          <w:bCs/>
          <w:color w:val="000000"/>
          <w:sz w:val="18"/>
          <w:szCs w:val="18"/>
        </w:rPr>
      </w:pPr>
    </w:p>
    <w:p w14:paraId="7662FFC6" w14:textId="77777777" w:rsidR="000860DF" w:rsidRPr="00224816" w:rsidRDefault="000860DF" w:rsidP="00533601">
      <w:pPr>
        <w:tabs>
          <w:tab w:val="left" w:pos="1716"/>
        </w:tabs>
        <w:ind w:left="284" w:hanging="284"/>
        <w:jc w:val="right"/>
        <w:rPr>
          <w:rFonts w:ascii="Arial" w:hAnsi="Arial" w:cs="Arial"/>
          <w:b/>
          <w:bCs/>
          <w:color w:val="000000"/>
          <w:sz w:val="18"/>
          <w:szCs w:val="18"/>
        </w:rPr>
      </w:pPr>
    </w:p>
    <w:p w14:paraId="18F54A3D" w14:textId="77777777" w:rsidR="000860DF" w:rsidRPr="00224816" w:rsidRDefault="000860DF" w:rsidP="00533601">
      <w:pPr>
        <w:tabs>
          <w:tab w:val="left" w:pos="1716"/>
        </w:tabs>
        <w:ind w:left="284" w:hanging="284"/>
        <w:jc w:val="right"/>
        <w:rPr>
          <w:rFonts w:ascii="Arial" w:hAnsi="Arial" w:cs="Arial"/>
          <w:b/>
          <w:bCs/>
          <w:color w:val="000000"/>
          <w:sz w:val="18"/>
          <w:szCs w:val="18"/>
        </w:rPr>
      </w:pPr>
    </w:p>
    <w:p w14:paraId="7D3AA19F"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2BE64D2A"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3A091870"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07434775"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92DC85D"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6A779474"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2B75C93"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077E670C"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2280F1D5"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33BBEE51"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14CC6E1B"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319A258"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8FC6CFE"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9D71118"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51E6DD51"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E80E9B5"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0D1A678F"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294016FC"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1C1CE4FF"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0DCDD608"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75E1810A"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5E3A7F36"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7C332706"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5EDF1E2E"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78FE9992"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192DF3D"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02B7C2E8"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12CCC30F"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129422CA"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2FBCE8A9"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2959BD38"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F23FF9D"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5775DFAA"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3AFE3857"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139F5C4C"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3A1A6B18"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55FE2A09"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0970CF74"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0E6AB486"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39428199"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15230903"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104FA45E"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65658861"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12B72332"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735A5026"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24231096"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626EFFB8"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79E20938" w14:textId="77777777" w:rsidR="00461B10" w:rsidRPr="00224816" w:rsidRDefault="00461B10" w:rsidP="00533601">
      <w:pPr>
        <w:tabs>
          <w:tab w:val="left" w:pos="1716"/>
        </w:tabs>
        <w:ind w:left="284" w:hanging="284"/>
        <w:jc w:val="right"/>
        <w:rPr>
          <w:rFonts w:ascii="Arial" w:hAnsi="Arial" w:cs="Arial"/>
          <w:b/>
          <w:bCs/>
          <w:color w:val="000000"/>
          <w:sz w:val="18"/>
          <w:szCs w:val="18"/>
        </w:rPr>
      </w:pPr>
    </w:p>
    <w:p w14:paraId="4C4A40E1"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5EAF4EF3"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452361B9"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434D41B0"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2C5CCCC2"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3A3646BE"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193ACBE5"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22F4FC1F"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5A9259CF"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105E4B26"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17FE31E6"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0F64ADC4" w14:textId="77777777" w:rsidR="0038058D" w:rsidRPr="00224816" w:rsidRDefault="0038058D" w:rsidP="00533601">
      <w:pPr>
        <w:tabs>
          <w:tab w:val="left" w:pos="1716"/>
        </w:tabs>
        <w:ind w:left="284" w:hanging="284"/>
        <w:jc w:val="right"/>
        <w:rPr>
          <w:rFonts w:ascii="Arial" w:hAnsi="Arial" w:cs="Arial"/>
          <w:b/>
          <w:bCs/>
          <w:color w:val="000000"/>
          <w:sz w:val="18"/>
          <w:szCs w:val="18"/>
        </w:rPr>
      </w:pPr>
    </w:p>
    <w:p w14:paraId="212260BC" w14:textId="0DCD1328" w:rsidR="00533601" w:rsidRPr="00224816" w:rsidRDefault="00533601" w:rsidP="00533601">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5BCCC863" w:rsidR="00533601" w:rsidRPr="00224816" w:rsidRDefault="00533601" w:rsidP="00533601">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44C8" w:rsidRPr="00224816">
        <w:rPr>
          <w:rFonts w:ascii="Arial" w:hAnsi="Arial" w:cs="Arial"/>
          <w:b/>
          <w:bCs/>
          <w:color w:val="000000"/>
          <w:sz w:val="18"/>
          <w:szCs w:val="18"/>
        </w:rPr>
        <w:t>18</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0F11DF92" w14:textId="77777777" w:rsidR="00533601" w:rsidRPr="00224816" w:rsidRDefault="00533601" w:rsidP="00BC389F">
      <w:pPr>
        <w:tabs>
          <w:tab w:val="left" w:pos="1716"/>
        </w:tabs>
        <w:ind w:left="284" w:hanging="284"/>
        <w:jc w:val="right"/>
        <w:rPr>
          <w:rFonts w:ascii="Arial" w:hAnsi="Arial" w:cs="Arial"/>
          <w:b/>
          <w:bCs/>
          <w:color w:val="000000"/>
          <w:sz w:val="18"/>
          <w:szCs w:val="18"/>
        </w:rPr>
      </w:pPr>
    </w:p>
    <w:p w14:paraId="105CD12D" w14:textId="77777777" w:rsidR="00524639" w:rsidRPr="00224816" w:rsidRDefault="00524639" w:rsidP="00524639">
      <w:pPr>
        <w:tabs>
          <w:tab w:val="left" w:pos="374"/>
          <w:tab w:val="center" w:pos="4535"/>
        </w:tabs>
        <w:spacing w:line="276" w:lineRule="auto"/>
        <w:jc w:val="center"/>
        <w:rPr>
          <w:rFonts w:ascii="Arial" w:hAnsi="Arial" w:cs="Arial"/>
          <w:b/>
          <w:sz w:val="28"/>
          <w:szCs w:val="28"/>
        </w:rPr>
      </w:pPr>
      <w:r w:rsidRPr="00224816">
        <w:rPr>
          <w:rFonts w:ascii="Arial" w:hAnsi="Arial" w:cs="Arial"/>
          <w:b/>
          <w:sz w:val="28"/>
          <w:szCs w:val="28"/>
        </w:rPr>
        <w:t>FORMULARZ CENOWY (TABELA ELEMENTÓW SCALONYCH)</w:t>
      </w:r>
    </w:p>
    <w:p w14:paraId="53D17287" w14:textId="77777777" w:rsidR="00524639" w:rsidRPr="00224816" w:rsidRDefault="00524639" w:rsidP="00524639">
      <w:pPr>
        <w:ind w:left="284"/>
        <w:jc w:val="center"/>
        <w:rPr>
          <w:rFonts w:ascii="Arial" w:hAnsi="Arial" w:cs="Arial"/>
        </w:rPr>
      </w:pPr>
      <w:r w:rsidRPr="00224816">
        <w:rPr>
          <w:rFonts w:ascii="Arial" w:hAnsi="Arial" w:cs="Arial"/>
        </w:rPr>
        <w:t xml:space="preserve">do postępowania o udzielenie zamówienia publicznego, prowadzonego w trybie podstawowym bez negocjacji na </w:t>
      </w:r>
      <w:bookmarkStart w:id="50" w:name="_Hlk102566039"/>
      <w:r w:rsidRPr="00224816">
        <w:rPr>
          <w:rFonts w:ascii="Arial" w:hAnsi="Arial" w:cs="Arial"/>
        </w:rPr>
        <w:t>wymianę dwóch dźwigów towarowo-osobowych</w:t>
      </w:r>
    </w:p>
    <w:p w14:paraId="25239450" w14:textId="77777777" w:rsidR="00524639" w:rsidRPr="00224816" w:rsidRDefault="00524639" w:rsidP="00524639">
      <w:pPr>
        <w:ind w:left="284"/>
        <w:jc w:val="center"/>
        <w:rPr>
          <w:rFonts w:ascii="Arial" w:hAnsi="Arial" w:cs="Arial"/>
        </w:rPr>
      </w:pPr>
      <w:r w:rsidRPr="00224816">
        <w:rPr>
          <w:rFonts w:ascii="Arial" w:hAnsi="Arial" w:cs="Arial"/>
        </w:rPr>
        <w:t>przystosowanych do ruchu niepełnosprawnych w budynku OSzP w Łodzi</w:t>
      </w:r>
    </w:p>
    <w:p w14:paraId="60FD90C9" w14:textId="77777777" w:rsidR="00524639" w:rsidRPr="00224816" w:rsidRDefault="00524639" w:rsidP="00524639">
      <w:pPr>
        <w:ind w:left="284"/>
        <w:jc w:val="center"/>
        <w:rPr>
          <w:rFonts w:ascii="Arial" w:hAnsi="Arial" w:cs="Arial"/>
        </w:rPr>
      </w:pPr>
      <w:r w:rsidRPr="00224816">
        <w:rPr>
          <w:rFonts w:ascii="Arial" w:hAnsi="Arial" w:cs="Arial"/>
        </w:rPr>
        <w:t>zs. w Sieradzu przy ul. Sikorskiego 2</w:t>
      </w:r>
      <w:bookmarkEnd w:id="50"/>
    </w:p>
    <w:p w14:paraId="7AA8530C" w14:textId="77777777" w:rsidR="00524639" w:rsidRPr="00224816" w:rsidRDefault="00524639" w:rsidP="00524639">
      <w:pPr>
        <w:ind w:left="284"/>
        <w:jc w:val="center"/>
        <w:rPr>
          <w:rFonts w:ascii="Arial" w:hAnsi="Arial" w:cs="Arial"/>
          <w:b/>
        </w:rPr>
      </w:pPr>
    </w:p>
    <w:p w14:paraId="2686E002" w14:textId="77777777" w:rsidR="00524639" w:rsidRPr="00224816" w:rsidRDefault="00524639" w:rsidP="00524639">
      <w:pPr>
        <w:jc w:val="center"/>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69"/>
        <w:gridCol w:w="2492"/>
      </w:tblGrid>
      <w:tr w:rsidR="00524639" w:rsidRPr="00224816" w14:paraId="7F4CAA32" w14:textId="77777777" w:rsidTr="000244C8">
        <w:trPr>
          <w:trHeight w:val="338"/>
          <w:jc w:val="center"/>
        </w:trPr>
        <w:tc>
          <w:tcPr>
            <w:tcW w:w="675" w:type="dxa"/>
            <w:shd w:val="clear" w:color="auto" w:fill="D9D9D9"/>
            <w:vAlign w:val="center"/>
          </w:tcPr>
          <w:p w14:paraId="1F4C6EE4" w14:textId="77777777" w:rsidR="00524639" w:rsidRPr="00224816" w:rsidRDefault="00524639" w:rsidP="000244C8">
            <w:pPr>
              <w:jc w:val="center"/>
              <w:rPr>
                <w:rFonts w:ascii="Arial" w:hAnsi="Arial" w:cs="Arial"/>
                <w:b/>
              </w:rPr>
            </w:pPr>
            <w:r w:rsidRPr="00224816">
              <w:rPr>
                <w:rFonts w:ascii="Arial" w:hAnsi="Arial" w:cs="Arial"/>
                <w:b/>
              </w:rPr>
              <w:t>L.p.</w:t>
            </w:r>
          </w:p>
        </w:tc>
        <w:tc>
          <w:tcPr>
            <w:tcW w:w="4253" w:type="dxa"/>
            <w:shd w:val="clear" w:color="auto" w:fill="D9D9D9"/>
            <w:vAlign w:val="center"/>
          </w:tcPr>
          <w:p w14:paraId="5246E337" w14:textId="77777777" w:rsidR="00524639" w:rsidRPr="00224816" w:rsidRDefault="00524639" w:rsidP="000244C8">
            <w:pPr>
              <w:jc w:val="center"/>
              <w:rPr>
                <w:rFonts w:ascii="Arial" w:hAnsi="Arial" w:cs="Arial"/>
                <w:b/>
              </w:rPr>
            </w:pPr>
            <w:r w:rsidRPr="00224816">
              <w:rPr>
                <w:rFonts w:ascii="Arial" w:hAnsi="Arial" w:cs="Arial"/>
                <w:b/>
              </w:rPr>
              <w:t>Rodzaj robót</w:t>
            </w:r>
          </w:p>
        </w:tc>
        <w:tc>
          <w:tcPr>
            <w:tcW w:w="2469" w:type="dxa"/>
            <w:shd w:val="clear" w:color="auto" w:fill="D9D9D9"/>
            <w:vAlign w:val="center"/>
          </w:tcPr>
          <w:p w14:paraId="04878C47" w14:textId="77777777" w:rsidR="00524639" w:rsidRPr="00224816" w:rsidRDefault="00524639" w:rsidP="000244C8">
            <w:pPr>
              <w:jc w:val="center"/>
              <w:rPr>
                <w:rFonts w:ascii="Arial" w:hAnsi="Arial" w:cs="Arial"/>
                <w:b/>
              </w:rPr>
            </w:pPr>
          </w:p>
          <w:p w14:paraId="5F1D245B" w14:textId="77777777" w:rsidR="00524639" w:rsidRPr="00224816" w:rsidRDefault="00524639" w:rsidP="000244C8">
            <w:pPr>
              <w:jc w:val="center"/>
              <w:rPr>
                <w:rFonts w:ascii="Arial" w:hAnsi="Arial" w:cs="Arial"/>
                <w:b/>
              </w:rPr>
            </w:pPr>
            <w:r w:rsidRPr="00224816">
              <w:rPr>
                <w:rFonts w:ascii="Arial" w:hAnsi="Arial" w:cs="Arial"/>
                <w:b/>
              </w:rPr>
              <w:t>Wartość robót netto</w:t>
            </w:r>
          </w:p>
          <w:p w14:paraId="7C08A979" w14:textId="77777777" w:rsidR="00524639" w:rsidRPr="00224816" w:rsidRDefault="00524639" w:rsidP="000244C8">
            <w:pPr>
              <w:jc w:val="center"/>
              <w:rPr>
                <w:rFonts w:ascii="Arial" w:hAnsi="Arial" w:cs="Arial"/>
                <w:b/>
              </w:rPr>
            </w:pPr>
            <w:r w:rsidRPr="00224816">
              <w:rPr>
                <w:rFonts w:ascii="Arial" w:hAnsi="Arial" w:cs="Arial"/>
                <w:b/>
              </w:rPr>
              <w:t xml:space="preserve">[PLN] </w:t>
            </w:r>
          </w:p>
          <w:p w14:paraId="735A6ECE" w14:textId="77777777" w:rsidR="00524639" w:rsidRPr="00224816" w:rsidRDefault="00524639" w:rsidP="000244C8">
            <w:pPr>
              <w:jc w:val="center"/>
              <w:rPr>
                <w:rFonts w:ascii="Arial" w:hAnsi="Arial" w:cs="Arial"/>
                <w:b/>
              </w:rPr>
            </w:pPr>
          </w:p>
        </w:tc>
        <w:tc>
          <w:tcPr>
            <w:tcW w:w="2492" w:type="dxa"/>
            <w:shd w:val="clear" w:color="auto" w:fill="D9D9D9"/>
            <w:vAlign w:val="center"/>
          </w:tcPr>
          <w:p w14:paraId="6F59CBBF" w14:textId="77777777" w:rsidR="00524639" w:rsidRPr="00224816" w:rsidRDefault="00524639" w:rsidP="000244C8">
            <w:pPr>
              <w:jc w:val="center"/>
              <w:rPr>
                <w:rFonts w:ascii="Arial" w:hAnsi="Arial" w:cs="Arial"/>
                <w:b/>
              </w:rPr>
            </w:pPr>
          </w:p>
          <w:p w14:paraId="62EA426A" w14:textId="77777777" w:rsidR="00524639" w:rsidRPr="00224816" w:rsidRDefault="00524639" w:rsidP="000244C8">
            <w:pPr>
              <w:jc w:val="center"/>
              <w:rPr>
                <w:rFonts w:ascii="Arial" w:hAnsi="Arial" w:cs="Arial"/>
                <w:b/>
              </w:rPr>
            </w:pPr>
            <w:r w:rsidRPr="00224816">
              <w:rPr>
                <w:rFonts w:ascii="Arial" w:hAnsi="Arial" w:cs="Arial"/>
                <w:b/>
              </w:rPr>
              <w:t>Wartość robót brutto</w:t>
            </w:r>
          </w:p>
          <w:p w14:paraId="5002C93A" w14:textId="77777777" w:rsidR="00524639" w:rsidRPr="00224816" w:rsidRDefault="00524639" w:rsidP="000244C8">
            <w:pPr>
              <w:jc w:val="center"/>
              <w:rPr>
                <w:rFonts w:ascii="Arial" w:hAnsi="Arial" w:cs="Arial"/>
                <w:b/>
              </w:rPr>
            </w:pPr>
            <w:r w:rsidRPr="00224816">
              <w:rPr>
                <w:rFonts w:ascii="Arial" w:hAnsi="Arial" w:cs="Arial"/>
                <w:b/>
              </w:rPr>
              <w:t xml:space="preserve">[PLN] </w:t>
            </w:r>
          </w:p>
          <w:p w14:paraId="15EEA56B" w14:textId="77777777" w:rsidR="00524639" w:rsidRPr="00224816" w:rsidRDefault="00524639" w:rsidP="000244C8">
            <w:pPr>
              <w:jc w:val="center"/>
              <w:rPr>
                <w:rFonts w:ascii="Arial" w:hAnsi="Arial" w:cs="Arial"/>
                <w:b/>
              </w:rPr>
            </w:pPr>
          </w:p>
        </w:tc>
      </w:tr>
      <w:tr w:rsidR="00524639" w:rsidRPr="00224816" w14:paraId="334F5C2C" w14:textId="77777777" w:rsidTr="0041519E">
        <w:trPr>
          <w:trHeight w:hRule="exact" w:val="854"/>
          <w:jc w:val="center"/>
        </w:trPr>
        <w:tc>
          <w:tcPr>
            <w:tcW w:w="675" w:type="dxa"/>
            <w:vAlign w:val="center"/>
          </w:tcPr>
          <w:p w14:paraId="3B2A4670" w14:textId="77777777" w:rsidR="00524639" w:rsidRPr="00224816" w:rsidRDefault="00524639" w:rsidP="007174B6">
            <w:pPr>
              <w:numPr>
                <w:ilvl w:val="0"/>
                <w:numId w:val="52"/>
              </w:numPr>
              <w:jc w:val="center"/>
              <w:rPr>
                <w:rFonts w:ascii="Arial" w:hAnsi="Arial" w:cs="Arial"/>
              </w:rPr>
            </w:pPr>
            <w:r w:rsidRPr="00224816">
              <w:rPr>
                <w:rFonts w:ascii="Arial" w:hAnsi="Arial" w:cs="Arial"/>
              </w:rPr>
              <w:t>2</w:t>
            </w:r>
          </w:p>
        </w:tc>
        <w:tc>
          <w:tcPr>
            <w:tcW w:w="4253" w:type="dxa"/>
            <w:vAlign w:val="center"/>
          </w:tcPr>
          <w:p w14:paraId="5FDCFD58" w14:textId="77777777" w:rsidR="00524639" w:rsidRPr="00224816" w:rsidRDefault="00524639" w:rsidP="000244C8">
            <w:pPr>
              <w:jc w:val="both"/>
              <w:rPr>
                <w:rFonts w:ascii="Arial" w:hAnsi="Arial" w:cs="Arial"/>
              </w:rPr>
            </w:pPr>
            <w:r w:rsidRPr="00224816">
              <w:rPr>
                <w:rFonts w:ascii="Arial" w:hAnsi="Arial" w:cs="Arial"/>
              </w:rPr>
              <w:t>Demontaż nieczynnej instalacji elektrycznej oraz dwóch starych urządzeń dźwigowych wraz z ich utylizacją</w:t>
            </w:r>
          </w:p>
          <w:p w14:paraId="3BEFFDD3" w14:textId="77777777" w:rsidR="00524639" w:rsidRPr="00224816" w:rsidRDefault="00524639" w:rsidP="000244C8">
            <w:pPr>
              <w:jc w:val="both"/>
              <w:rPr>
                <w:rFonts w:ascii="Arial" w:hAnsi="Arial" w:cs="Arial"/>
              </w:rPr>
            </w:pPr>
          </w:p>
          <w:p w14:paraId="00E94DDD" w14:textId="77777777" w:rsidR="00524639" w:rsidRPr="00224816" w:rsidRDefault="00524639" w:rsidP="000244C8">
            <w:pPr>
              <w:jc w:val="both"/>
              <w:rPr>
                <w:rFonts w:ascii="Arial" w:hAnsi="Arial" w:cs="Arial"/>
              </w:rPr>
            </w:pPr>
          </w:p>
          <w:p w14:paraId="115CD255" w14:textId="77777777" w:rsidR="00524639" w:rsidRPr="00224816" w:rsidRDefault="00524639" w:rsidP="000244C8">
            <w:pPr>
              <w:jc w:val="both"/>
              <w:rPr>
                <w:rFonts w:ascii="Arial" w:hAnsi="Arial" w:cs="Arial"/>
              </w:rPr>
            </w:pPr>
          </w:p>
          <w:p w14:paraId="30FDBF74" w14:textId="77777777" w:rsidR="00524639" w:rsidRPr="00224816" w:rsidRDefault="00524639" w:rsidP="000244C8">
            <w:pPr>
              <w:jc w:val="both"/>
              <w:rPr>
                <w:rFonts w:ascii="Arial" w:hAnsi="Arial" w:cs="Arial"/>
              </w:rPr>
            </w:pPr>
            <w:r w:rsidRPr="00224816">
              <w:rPr>
                <w:rFonts w:ascii="Arial" w:hAnsi="Arial" w:cs="Arial"/>
              </w:rPr>
              <w:t xml:space="preserve"> wraz</w:t>
            </w:r>
          </w:p>
          <w:p w14:paraId="11A68971" w14:textId="77777777" w:rsidR="00524639" w:rsidRPr="00224816" w:rsidRDefault="00524639" w:rsidP="000244C8">
            <w:pPr>
              <w:jc w:val="both"/>
              <w:rPr>
                <w:rFonts w:ascii="Arial" w:hAnsi="Arial" w:cs="Arial"/>
              </w:rPr>
            </w:pPr>
          </w:p>
        </w:tc>
        <w:tc>
          <w:tcPr>
            <w:tcW w:w="2469" w:type="dxa"/>
            <w:vAlign w:val="center"/>
          </w:tcPr>
          <w:p w14:paraId="3CF36A0A" w14:textId="77777777" w:rsidR="00524639" w:rsidRPr="00224816" w:rsidRDefault="00524639" w:rsidP="0041519E">
            <w:pPr>
              <w:jc w:val="center"/>
              <w:rPr>
                <w:rFonts w:ascii="Arial" w:hAnsi="Arial" w:cs="Arial"/>
              </w:rPr>
            </w:pPr>
          </w:p>
        </w:tc>
        <w:tc>
          <w:tcPr>
            <w:tcW w:w="2492" w:type="dxa"/>
            <w:vAlign w:val="center"/>
          </w:tcPr>
          <w:p w14:paraId="6137C361" w14:textId="77777777" w:rsidR="00524639" w:rsidRPr="00224816" w:rsidRDefault="00524639" w:rsidP="0041519E">
            <w:pPr>
              <w:jc w:val="center"/>
              <w:rPr>
                <w:rFonts w:ascii="Arial" w:hAnsi="Arial" w:cs="Arial"/>
              </w:rPr>
            </w:pPr>
          </w:p>
        </w:tc>
      </w:tr>
      <w:tr w:rsidR="00524639" w:rsidRPr="00224816" w14:paraId="47B453F3" w14:textId="77777777" w:rsidTr="0041519E">
        <w:trPr>
          <w:trHeight w:hRule="exact" w:val="737"/>
          <w:jc w:val="center"/>
        </w:trPr>
        <w:tc>
          <w:tcPr>
            <w:tcW w:w="675" w:type="dxa"/>
            <w:vAlign w:val="center"/>
          </w:tcPr>
          <w:p w14:paraId="068FC819" w14:textId="0CE02DFA" w:rsidR="00524639" w:rsidRPr="00224816" w:rsidRDefault="00524639" w:rsidP="007174B6">
            <w:pPr>
              <w:numPr>
                <w:ilvl w:val="0"/>
                <w:numId w:val="52"/>
              </w:numPr>
              <w:jc w:val="center"/>
              <w:rPr>
                <w:rFonts w:ascii="Arial" w:hAnsi="Arial" w:cs="Arial"/>
              </w:rPr>
            </w:pPr>
            <w:r w:rsidRPr="00224816">
              <w:rPr>
                <w:rFonts w:ascii="Arial" w:hAnsi="Arial" w:cs="Arial"/>
              </w:rPr>
              <w:t>2</w:t>
            </w:r>
          </w:p>
        </w:tc>
        <w:tc>
          <w:tcPr>
            <w:tcW w:w="4253" w:type="dxa"/>
            <w:vAlign w:val="center"/>
          </w:tcPr>
          <w:p w14:paraId="54FC1ED4" w14:textId="77777777" w:rsidR="00524639" w:rsidRPr="00224816" w:rsidRDefault="00524639" w:rsidP="000244C8">
            <w:pPr>
              <w:jc w:val="both"/>
              <w:rPr>
                <w:rFonts w:ascii="Arial" w:hAnsi="Arial" w:cs="Arial"/>
              </w:rPr>
            </w:pPr>
            <w:r w:rsidRPr="00224816">
              <w:rPr>
                <w:rFonts w:ascii="Arial" w:hAnsi="Arial" w:cs="Arial"/>
              </w:rPr>
              <w:t xml:space="preserve">Wykonanie robót budowlanych                                 </w:t>
            </w:r>
          </w:p>
        </w:tc>
        <w:tc>
          <w:tcPr>
            <w:tcW w:w="2469" w:type="dxa"/>
            <w:vAlign w:val="center"/>
          </w:tcPr>
          <w:p w14:paraId="67378A3F" w14:textId="77777777" w:rsidR="00524639" w:rsidRPr="00224816" w:rsidRDefault="00524639" w:rsidP="0041519E">
            <w:pPr>
              <w:jc w:val="center"/>
              <w:rPr>
                <w:rFonts w:ascii="Arial" w:hAnsi="Arial" w:cs="Arial"/>
              </w:rPr>
            </w:pPr>
          </w:p>
        </w:tc>
        <w:tc>
          <w:tcPr>
            <w:tcW w:w="2492" w:type="dxa"/>
            <w:vAlign w:val="center"/>
          </w:tcPr>
          <w:p w14:paraId="58BF8DEB" w14:textId="77777777" w:rsidR="00524639" w:rsidRPr="00224816" w:rsidRDefault="00524639" w:rsidP="0041519E">
            <w:pPr>
              <w:jc w:val="center"/>
              <w:rPr>
                <w:rFonts w:ascii="Arial" w:hAnsi="Arial" w:cs="Arial"/>
              </w:rPr>
            </w:pPr>
          </w:p>
        </w:tc>
      </w:tr>
      <w:tr w:rsidR="00524639" w:rsidRPr="00224816" w14:paraId="7EACB4DF" w14:textId="77777777" w:rsidTr="0041519E">
        <w:trPr>
          <w:trHeight w:hRule="exact" w:val="737"/>
          <w:jc w:val="center"/>
        </w:trPr>
        <w:tc>
          <w:tcPr>
            <w:tcW w:w="675" w:type="dxa"/>
            <w:vAlign w:val="center"/>
          </w:tcPr>
          <w:p w14:paraId="6C057A79" w14:textId="77777777" w:rsidR="00524639" w:rsidRPr="00224816" w:rsidRDefault="00524639" w:rsidP="007174B6">
            <w:pPr>
              <w:numPr>
                <w:ilvl w:val="0"/>
                <w:numId w:val="52"/>
              </w:numPr>
              <w:jc w:val="center"/>
              <w:rPr>
                <w:rFonts w:ascii="Arial" w:hAnsi="Arial" w:cs="Arial"/>
              </w:rPr>
            </w:pPr>
          </w:p>
        </w:tc>
        <w:tc>
          <w:tcPr>
            <w:tcW w:w="4253" w:type="dxa"/>
            <w:vAlign w:val="center"/>
          </w:tcPr>
          <w:p w14:paraId="2938750F" w14:textId="77777777" w:rsidR="00524639" w:rsidRPr="00224816" w:rsidRDefault="00524639" w:rsidP="000244C8">
            <w:pPr>
              <w:rPr>
                <w:rFonts w:ascii="Arial" w:hAnsi="Arial" w:cs="Arial"/>
              </w:rPr>
            </w:pPr>
            <w:r w:rsidRPr="00224816">
              <w:rPr>
                <w:rFonts w:ascii="Arial" w:hAnsi="Arial" w:cs="Arial"/>
              </w:rPr>
              <w:t>Wykonanie robót instalacyjnych (elektrycznych)</w:t>
            </w:r>
          </w:p>
        </w:tc>
        <w:tc>
          <w:tcPr>
            <w:tcW w:w="2469" w:type="dxa"/>
            <w:vAlign w:val="center"/>
          </w:tcPr>
          <w:p w14:paraId="75EF9916" w14:textId="77777777" w:rsidR="00524639" w:rsidRPr="00224816" w:rsidRDefault="00524639" w:rsidP="0041519E">
            <w:pPr>
              <w:jc w:val="center"/>
              <w:rPr>
                <w:rFonts w:ascii="Arial" w:hAnsi="Arial" w:cs="Arial"/>
              </w:rPr>
            </w:pPr>
          </w:p>
        </w:tc>
        <w:tc>
          <w:tcPr>
            <w:tcW w:w="2492" w:type="dxa"/>
            <w:vAlign w:val="center"/>
          </w:tcPr>
          <w:p w14:paraId="03D0DCA1" w14:textId="77777777" w:rsidR="00524639" w:rsidRPr="00224816" w:rsidRDefault="00524639" w:rsidP="0041519E">
            <w:pPr>
              <w:jc w:val="center"/>
              <w:rPr>
                <w:rFonts w:ascii="Arial" w:hAnsi="Arial" w:cs="Arial"/>
              </w:rPr>
            </w:pPr>
          </w:p>
        </w:tc>
      </w:tr>
      <w:tr w:rsidR="00524639" w:rsidRPr="00224816" w14:paraId="5C9F02EC" w14:textId="77777777" w:rsidTr="0041519E">
        <w:trPr>
          <w:trHeight w:hRule="exact" w:val="737"/>
          <w:jc w:val="center"/>
        </w:trPr>
        <w:tc>
          <w:tcPr>
            <w:tcW w:w="675" w:type="dxa"/>
            <w:vAlign w:val="center"/>
          </w:tcPr>
          <w:p w14:paraId="42A3CB8B" w14:textId="77777777" w:rsidR="00524639" w:rsidRPr="00224816" w:rsidRDefault="00524639" w:rsidP="007174B6">
            <w:pPr>
              <w:numPr>
                <w:ilvl w:val="0"/>
                <w:numId w:val="52"/>
              </w:numPr>
              <w:jc w:val="center"/>
              <w:rPr>
                <w:rFonts w:ascii="Arial" w:hAnsi="Arial" w:cs="Arial"/>
              </w:rPr>
            </w:pPr>
          </w:p>
        </w:tc>
        <w:tc>
          <w:tcPr>
            <w:tcW w:w="4253" w:type="dxa"/>
            <w:vAlign w:val="center"/>
          </w:tcPr>
          <w:p w14:paraId="20C46924" w14:textId="77777777" w:rsidR="00524639" w:rsidRPr="00224816" w:rsidRDefault="00524639" w:rsidP="000244C8">
            <w:pPr>
              <w:jc w:val="both"/>
              <w:rPr>
                <w:rFonts w:ascii="Arial" w:hAnsi="Arial" w:cs="Arial"/>
              </w:rPr>
            </w:pPr>
            <w:r w:rsidRPr="00224816">
              <w:rPr>
                <w:rFonts w:ascii="Arial" w:hAnsi="Arial" w:cs="Arial"/>
              </w:rPr>
              <w:t>Dostawa, montaż i uruchomienie dźwigów wraz z uporządkowaniem terenu</w:t>
            </w:r>
          </w:p>
        </w:tc>
        <w:tc>
          <w:tcPr>
            <w:tcW w:w="2469" w:type="dxa"/>
            <w:vAlign w:val="center"/>
          </w:tcPr>
          <w:p w14:paraId="2A025528" w14:textId="77777777" w:rsidR="00524639" w:rsidRPr="00224816" w:rsidRDefault="00524639" w:rsidP="0041519E">
            <w:pPr>
              <w:jc w:val="center"/>
              <w:rPr>
                <w:rFonts w:ascii="Arial" w:hAnsi="Arial" w:cs="Arial"/>
              </w:rPr>
            </w:pPr>
          </w:p>
        </w:tc>
        <w:tc>
          <w:tcPr>
            <w:tcW w:w="2492" w:type="dxa"/>
            <w:vAlign w:val="center"/>
          </w:tcPr>
          <w:p w14:paraId="3689B985" w14:textId="77777777" w:rsidR="00524639" w:rsidRPr="00224816" w:rsidRDefault="00524639" w:rsidP="0041519E">
            <w:pPr>
              <w:jc w:val="center"/>
              <w:rPr>
                <w:rFonts w:ascii="Arial" w:hAnsi="Arial" w:cs="Arial"/>
              </w:rPr>
            </w:pPr>
          </w:p>
        </w:tc>
      </w:tr>
      <w:tr w:rsidR="00524639" w:rsidRPr="00224816" w14:paraId="12D14CC5" w14:textId="77777777" w:rsidTr="0041519E">
        <w:trPr>
          <w:jc w:val="center"/>
        </w:trPr>
        <w:tc>
          <w:tcPr>
            <w:tcW w:w="675" w:type="dxa"/>
            <w:vAlign w:val="center"/>
          </w:tcPr>
          <w:p w14:paraId="5B400F3E" w14:textId="77777777" w:rsidR="00524639" w:rsidRPr="00224816" w:rsidRDefault="00524639" w:rsidP="007174B6">
            <w:pPr>
              <w:numPr>
                <w:ilvl w:val="0"/>
                <w:numId w:val="52"/>
              </w:numPr>
              <w:jc w:val="center"/>
              <w:rPr>
                <w:rFonts w:ascii="Arial" w:hAnsi="Arial" w:cs="Arial"/>
              </w:rPr>
            </w:pPr>
          </w:p>
        </w:tc>
        <w:tc>
          <w:tcPr>
            <w:tcW w:w="4253" w:type="dxa"/>
            <w:vAlign w:val="center"/>
          </w:tcPr>
          <w:p w14:paraId="4395B2DC" w14:textId="77777777" w:rsidR="00524639" w:rsidRPr="00224816" w:rsidRDefault="00524639" w:rsidP="000244C8">
            <w:pPr>
              <w:jc w:val="both"/>
              <w:rPr>
                <w:rFonts w:ascii="Arial" w:hAnsi="Arial" w:cs="Arial"/>
              </w:rPr>
            </w:pPr>
          </w:p>
          <w:p w14:paraId="60FB8CFE" w14:textId="77777777" w:rsidR="00524639" w:rsidRPr="00224816" w:rsidRDefault="00524639" w:rsidP="000244C8">
            <w:pPr>
              <w:jc w:val="both"/>
              <w:rPr>
                <w:rFonts w:ascii="Arial" w:hAnsi="Arial" w:cs="Arial"/>
              </w:rPr>
            </w:pPr>
            <w:r w:rsidRPr="00224816">
              <w:rPr>
                <w:rFonts w:ascii="Arial" w:hAnsi="Arial" w:cs="Arial"/>
              </w:rPr>
              <w:t>Konserwacja wraz z naprawą wymienionych dźwigów oraz usuwanie awarii w okresie udzielonej gwarancji, fabrycznie nowych dźwigów towarowo - osobowych o napędzie elektrycznym</w:t>
            </w:r>
          </w:p>
          <w:p w14:paraId="2D5CDBC5" w14:textId="77777777" w:rsidR="00524639" w:rsidRPr="00224816" w:rsidRDefault="00524639" w:rsidP="000244C8">
            <w:pPr>
              <w:jc w:val="both"/>
              <w:rPr>
                <w:rFonts w:ascii="Arial" w:hAnsi="Arial" w:cs="Arial"/>
              </w:rPr>
            </w:pPr>
          </w:p>
        </w:tc>
        <w:tc>
          <w:tcPr>
            <w:tcW w:w="2469" w:type="dxa"/>
            <w:vAlign w:val="center"/>
          </w:tcPr>
          <w:p w14:paraId="5E67D2D5" w14:textId="77777777" w:rsidR="00524639" w:rsidRPr="00224816" w:rsidRDefault="00524639" w:rsidP="0041519E">
            <w:pPr>
              <w:jc w:val="center"/>
              <w:rPr>
                <w:rFonts w:ascii="Arial" w:hAnsi="Arial" w:cs="Arial"/>
              </w:rPr>
            </w:pPr>
          </w:p>
        </w:tc>
        <w:tc>
          <w:tcPr>
            <w:tcW w:w="2492" w:type="dxa"/>
            <w:vAlign w:val="center"/>
          </w:tcPr>
          <w:p w14:paraId="50100D0B" w14:textId="77777777" w:rsidR="00524639" w:rsidRPr="00224816" w:rsidRDefault="00524639" w:rsidP="0041519E">
            <w:pPr>
              <w:jc w:val="center"/>
              <w:rPr>
                <w:rFonts w:ascii="Arial" w:hAnsi="Arial" w:cs="Arial"/>
              </w:rPr>
            </w:pPr>
          </w:p>
        </w:tc>
      </w:tr>
      <w:tr w:rsidR="00524639" w:rsidRPr="00224816" w14:paraId="64BCD7E7" w14:textId="77777777" w:rsidTr="0041519E">
        <w:trPr>
          <w:jc w:val="center"/>
        </w:trPr>
        <w:tc>
          <w:tcPr>
            <w:tcW w:w="675" w:type="dxa"/>
            <w:vAlign w:val="center"/>
          </w:tcPr>
          <w:p w14:paraId="027AD904" w14:textId="77777777" w:rsidR="00524639" w:rsidRPr="00224816" w:rsidRDefault="00524639" w:rsidP="007174B6">
            <w:pPr>
              <w:numPr>
                <w:ilvl w:val="0"/>
                <w:numId w:val="52"/>
              </w:numPr>
              <w:jc w:val="center"/>
              <w:rPr>
                <w:rFonts w:ascii="Arial" w:hAnsi="Arial" w:cs="Arial"/>
              </w:rPr>
            </w:pPr>
            <w:r w:rsidRPr="00224816">
              <w:rPr>
                <w:rFonts w:ascii="Arial" w:hAnsi="Arial" w:cs="Arial"/>
              </w:rPr>
              <w:t>.</w:t>
            </w:r>
          </w:p>
        </w:tc>
        <w:tc>
          <w:tcPr>
            <w:tcW w:w="4253" w:type="dxa"/>
            <w:vAlign w:val="center"/>
          </w:tcPr>
          <w:p w14:paraId="3DE431D0" w14:textId="77777777" w:rsidR="00524639" w:rsidRPr="00224816" w:rsidRDefault="00524639" w:rsidP="000244C8">
            <w:pPr>
              <w:tabs>
                <w:tab w:val="center" w:pos="1947"/>
                <w:tab w:val="left" w:pos="2715"/>
              </w:tabs>
              <w:jc w:val="right"/>
              <w:rPr>
                <w:rFonts w:ascii="Arial" w:hAnsi="Arial" w:cs="Arial"/>
                <w:b/>
              </w:rPr>
            </w:pPr>
          </w:p>
          <w:p w14:paraId="7657DDB7" w14:textId="77777777" w:rsidR="00524639" w:rsidRPr="00224816" w:rsidRDefault="00524639" w:rsidP="000244C8">
            <w:pPr>
              <w:tabs>
                <w:tab w:val="center" w:pos="1947"/>
                <w:tab w:val="left" w:pos="2715"/>
              </w:tabs>
              <w:jc w:val="right"/>
              <w:rPr>
                <w:rFonts w:ascii="Arial" w:hAnsi="Arial" w:cs="Arial"/>
                <w:b/>
              </w:rPr>
            </w:pPr>
            <w:r w:rsidRPr="00224816">
              <w:rPr>
                <w:rFonts w:ascii="Arial" w:hAnsi="Arial" w:cs="Arial"/>
                <w:b/>
              </w:rPr>
              <w:t>RAZEM:</w:t>
            </w:r>
          </w:p>
          <w:p w14:paraId="23E1AE91" w14:textId="77777777" w:rsidR="00524639" w:rsidRPr="00224816" w:rsidRDefault="00524639" w:rsidP="000244C8">
            <w:pPr>
              <w:tabs>
                <w:tab w:val="center" w:pos="1947"/>
                <w:tab w:val="left" w:pos="2715"/>
              </w:tabs>
              <w:jc w:val="right"/>
              <w:rPr>
                <w:rFonts w:ascii="Arial" w:hAnsi="Arial" w:cs="Arial"/>
                <w:b/>
              </w:rPr>
            </w:pPr>
          </w:p>
        </w:tc>
        <w:tc>
          <w:tcPr>
            <w:tcW w:w="2469" w:type="dxa"/>
            <w:vAlign w:val="center"/>
          </w:tcPr>
          <w:p w14:paraId="319E1AAA" w14:textId="77777777" w:rsidR="00524639" w:rsidRPr="00224816" w:rsidRDefault="00524639" w:rsidP="0041519E">
            <w:pPr>
              <w:jc w:val="center"/>
              <w:rPr>
                <w:rFonts w:ascii="Arial" w:hAnsi="Arial" w:cs="Arial"/>
                <w:b/>
              </w:rPr>
            </w:pPr>
          </w:p>
        </w:tc>
        <w:tc>
          <w:tcPr>
            <w:tcW w:w="2492" w:type="dxa"/>
            <w:vAlign w:val="center"/>
          </w:tcPr>
          <w:p w14:paraId="3B631F84" w14:textId="77777777" w:rsidR="00524639" w:rsidRPr="00224816" w:rsidRDefault="00524639" w:rsidP="0041519E">
            <w:pPr>
              <w:jc w:val="center"/>
              <w:rPr>
                <w:rFonts w:ascii="Arial" w:hAnsi="Arial" w:cs="Arial"/>
                <w:b/>
              </w:rPr>
            </w:pPr>
          </w:p>
        </w:tc>
      </w:tr>
    </w:tbl>
    <w:p w14:paraId="3BB3A7AA" w14:textId="77777777" w:rsidR="00524639" w:rsidRPr="00224816" w:rsidRDefault="00524639" w:rsidP="00524639">
      <w:pPr>
        <w:ind w:left="5103"/>
        <w:jc w:val="center"/>
        <w:rPr>
          <w:rFonts w:ascii="Arial" w:hAnsi="Arial" w:cs="Arial"/>
          <w:sz w:val="24"/>
        </w:rPr>
      </w:pPr>
    </w:p>
    <w:p w14:paraId="01112C18" w14:textId="77777777" w:rsidR="00533601" w:rsidRPr="00224816" w:rsidRDefault="00533601" w:rsidP="00BC389F">
      <w:pPr>
        <w:tabs>
          <w:tab w:val="left" w:pos="1716"/>
        </w:tabs>
        <w:ind w:left="284" w:hanging="284"/>
        <w:jc w:val="right"/>
        <w:rPr>
          <w:rFonts w:ascii="Arial" w:hAnsi="Arial" w:cs="Arial"/>
          <w:b/>
          <w:bCs/>
          <w:color w:val="000000"/>
          <w:sz w:val="18"/>
          <w:szCs w:val="18"/>
        </w:rPr>
      </w:pPr>
    </w:p>
    <w:p w14:paraId="07BB09F5" w14:textId="77777777" w:rsidR="005526D4" w:rsidRPr="00224816" w:rsidRDefault="005526D4" w:rsidP="005526D4">
      <w:pPr>
        <w:tabs>
          <w:tab w:val="center" w:pos="4819"/>
        </w:tabs>
        <w:ind w:right="-1"/>
        <w:rPr>
          <w:rFonts w:ascii="Arial" w:hAnsi="Arial" w:cs="Arial"/>
          <w:b/>
          <w:i/>
          <w:color w:val="FF0000"/>
          <w:sz w:val="18"/>
          <w:szCs w:val="18"/>
        </w:rPr>
      </w:pPr>
      <w:r w:rsidRPr="00224816">
        <w:rPr>
          <w:rFonts w:ascii="Arial" w:hAnsi="Arial" w:cs="Arial"/>
          <w:b/>
          <w:i/>
          <w:color w:val="FF0000"/>
          <w:sz w:val="18"/>
          <w:szCs w:val="18"/>
        </w:rPr>
        <w:t>UWAGA</w:t>
      </w:r>
    </w:p>
    <w:p w14:paraId="0AD5444D" w14:textId="7D5950D4" w:rsidR="00187780" w:rsidRPr="00224816" w:rsidRDefault="005526D4" w:rsidP="005526D4">
      <w:pPr>
        <w:tabs>
          <w:tab w:val="left" w:pos="0"/>
        </w:tabs>
        <w:rPr>
          <w:rFonts w:ascii="Arial" w:hAnsi="Arial" w:cs="Arial"/>
          <w:bCs/>
          <w:i/>
          <w:color w:val="FF0000"/>
          <w:sz w:val="18"/>
          <w:szCs w:val="18"/>
        </w:rPr>
      </w:pPr>
      <w:r w:rsidRPr="00224816">
        <w:rPr>
          <w:rFonts w:ascii="Arial" w:hAnsi="Arial" w:cs="Arial"/>
          <w:bCs/>
          <w:i/>
          <w:color w:val="FF0000"/>
          <w:sz w:val="18"/>
          <w:szCs w:val="18"/>
        </w:rPr>
        <w:t>Należy wypełnić każdą pozycję pod rygorem odrzucenia oferty.</w:t>
      </w:r>
    </w:p>
    <w:p w14:paraId="32A9FE90" w14:textId="77777777" w:rsidR="00187780" w:rsidRPr="00224816" w:rsidRDefault="00187780" w:rsidP="00BC389F">
      <w:pPr>
        <w:tabs>
          <w:tab w:val="left" w:pos="1716"/>
        </w:tabs>
        <w:ind w:left="284" w:hanging="284"/>
        <w:jc w:val="right"/>
        <w:rPr>
          <w:rFonts w:ascii="Arial" w:hAnsi="Arial" w:cs="Arial"/>
          <w:b/>
          <w:bCs/>
          <w:color w:val="000000"/>
          <w:sz w:val="18"/>
          <w:szCs w:val="18"/>
        </w:rPr>
      </w:pPr>
    </w:p>
    <w:p w14:paraId="3E97AF52" w14:textId="77777777" w:rsidR="00187780" w:rsidRPr="00224816" w:rsidRDefault="00187780" w:rsidP="00BC389F">
      <w:pPr>
        <w:tabs>
          <w:tab w:val="left" w:pos="1716"/>
        </w:tabs>
        <w:ind w:left="284" w:hanging="284"/>
        <w:jc w:val="right"/>
        <w:rPr>
          <w:rFonts w:ascii="Arial" w:hAnsi="Arial" w:cs="Arial"/>
          <w:b/>
          <w:bCs/>
          <w:color w:val="000000"/>
          <w:sz w:val="18"/>
          <w:szCs w:val="18"/>
        </w:rPr>
      </w:pPr>
    </w:p>
    <w:p w14:paraId="6209DEA4"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6F1D8CC7"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5295077E"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43AE8EC8"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4A673A2E"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445DFA0B"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2CE841EE"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68691B7D"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602825A4"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47799559"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63CECF69"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357DBCD1"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1D310D81"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0B903DB6"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7EC7D1C8"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56D8DC8D"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7228EDA9"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52B9AFB5"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03DB868A"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7E538113"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5BA2C07D"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00056C20"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21329268"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7EE237EB"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4C0C658D"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377D246D"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1AE00D5A"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1102C314" w14:textId="77777777" w:rsidR="00934E0A" w:rsidRPr="00224816" w:rsidRDefault="00934E0A" w:rsidP="00BC389F">
      <w:pPr>
        <w:tabs>
          <w:tab w:val="left" w:pos="1716"/>
        </w:tabs>
        <w:ind w:left="284" w:hanging="284"/>
        <w:jc w:val="right"/>
        <w:rPr>
          <w:rFonts w:ascii="Arial" w:hAnsi="Arial" w:cs="Arial"/>
          <w:b/>
          <w:bCs/>
          <w:color w:val="000000"/>
          <w:sz w:val="18"/>
          <w:szCs w:val="18"/>
        </w:rPr>
      </w:pPr>
    </w:p>
    <w:p w14:paraId="5C2DA62E" w14:textId="1656DCC3" w:rsidR="00BC389F" w:rsidRPr="00224816" w:rsidRDefault="00BC389F" w:rsidP="00BC389F">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bookmarkEnd w:id="44"/>
    <w:p w14:paraId="76288239" w14:textId="6576AD5E" w:rsidR="00D758E2" w:rsidRPr="00224816" w:rsidRDefault="00D758E2" w:rsidP="00D758E2">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384B73" w:rsidRPr="00224816">
        <w:rPr>
          <w:rFonts w:ascii="Arial" w:hAnsi="Arial" w:cs="Arial"/>
          <w:b/>
          <w:bCs/>
          <w:color w:val="000000"/>
          <w:sz w:val="18"/>
          <w:szCs w:val="18"/>
        </w:rPr>
        <w:t>18</w:t>
      </w:r>
      <w:r w:rsidRPr="00224816">
        <w:rPr>
          <w:rFonts w:ascii="Arial" w:hAnsi="Arial" w:cs="Arial"/>
          <w:b/>
          <w:bCs/>
          <w:color w:val="000000"/>
          <w:sz w:val="18"/>
          <w:szCs w:val="18"/>
        </w:rPr>
        <w:t>/22/</w:t>
      </w:r>
      <w:r w:rsidR="009C0D05" w:rsidRPr="00224816">
        <w:rPr>
          <w:rFonts w:ascii="Arial" w:hAnsi="Arial" w:cs="Arial"/>
          <w:b/>
          <w:bCs/>
          <w:color w:val="000000"/>
          <w:sz w:val="18"/>
          <w:szCs w:val="18"/>
        </w:rPr>
        <w:t>MB</w:t>
      </w:r>
    </w:p>
    <w:p w14:paraId="4F4B9359"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21609B4B"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37B9218D" w14:textId="77777777" w:rsidR="00461B10" w:rsidRPr="00224816" w:rsidRDefault="00461B10" w:rsidP="00461B10">
      <w:pPr>
        <w:jc w:val="both"/>
        <w:rPr>
          <w:rFonts w:ascii="Arial" w:hAnsi="Arial" w:cs="Arial"/>
          <w:b/>
          <w:sz w:val="22"/>
          <w:szCs w:val="22"/>
          <w:lang w:eastAsia="en-US"/>
        </w:rPr>
      </w:pPr>
    </w:p>
    <w:p w14:paraId="514863C0" w14:textId="58679D19" w:rsidR="004630B5" w:rsidRPr="00224816" w:rsidRDefault="00461B10" w:rsidP="00461B10">
      <w:pPr>
        <w:jc w:val="center"/>
        <w:rPr>
          <w:rFonts w:ascii="Arial" w:hAnsi="Arial" w:cs="Arial"/>
          <w:bCs/>
        </w:rPr>
      </w:pPr>
      <w:r w:rsidRPr="00224816">
        <w:rPr>
          <w:rFonts w:ascii="Arial" w:hAnsi="Arial" w:cs="Arial"/>
          <w:b/>
          <w:sz w:val="22"/>
          <w:szCs w:val="22"/>
          <w:lang w:eastAsia="en-US"/>
        </w:rPr>
        <w:t xml:space="preserve">Dokumentacja techniczna  -  </w:t>
      </w:r>
      <w:r w:rsidRPr="00224816">
        <w:rPr>
          <w:rFonts w:ascii="Arial" w:hAnsi="Arial" w:cs="Arial"/>
          <w:b/>
        </w:rPr>
        <w:t>załączono w odrębnym pliku</w:t>
      </w:r>
      <w:r w:rsidR="00CA19EF" w:rsidRPr="00224816">
        <w:rPr>
          <w:rFonts w:ascii="Arial" w:hAnsi="Arial" w:cs="Arial"/>
          <w:b/>
        </w:rPr>
        <w:t xml:space="preserve"> – </w:t>
      </w:r>
      <w:r w:rsidRPr="00224816">
        <w:rPr>
          <w:rFonts w:ascii="Arial" w:hAnsi="Arial" w:cs="Arial"/>
          <w:b/>
        </w:rPr>
        <w:t>ZIP</w:t>
      </w:r>
    </w:p>
    <w:p w14:paraId="313B7A69" w14:textId="77777777" w:rsidR="00BC389F" w:rsidRPr="00224816" w:rsidRDefault="00BC389F" w:rsidP="00BC389F">
      <w:pPr>
        <w:tabs>
          <w:tab w:val="left" w:pos="1716"/>
        </w:tabs>
        <w:ind w:left="284" w:hanging="284"/>
        <w:jc w:val="right"/>
        <w:rPr>
          <w:rFonts w:ascii="Arial" w:hAnsi="Arial" w:cs="Arial"/>
          <w:b/>
          <w:bCs/>
          <w:color w:val="000000"/>
        </w:rPr>
      </w:pPr>
    </w:p>
    <w:p w14:paraId="51D3CA9C" w14:textId="77777777" w:rsidR="00BC389F" w:rsidRPr="00224816" w:rsidRDefault="00BC389F" w:rsidP="00BC389F">
      <w:pPr>
        <w:tabs>
          <w:tab w:val="left" w:pos="1716"/>
        </w:tabs>
        <w:ind w:left="284" w:hanging="284"/>
        <w:jc w:val="right"/>
        <w:rPr>
          <w:rFonts w:ascii="Arial" w:hAnsi="Arial" w:cs="Arial"/>
          <w:b/>
          <w:bCs/>
          <w:color w:val="000000"/>
        </w:rPr>
      </w:pPr>
    </w:p>
    <w:p w14:paraId="4510B2EA" w14:textId="77777777" w:rsidR="00BC389F" w:rsidRPr="00224816" w:rsidRDefault="00BC389F" w:rsidP="00BC389F">
      <w:pPr>
        <w:tabs>
          <w:tab w:val="left" w:pos="1716"/>
        </w:tabs>
        <w:ind w:left="284" w:hanging="284"/>
        <w:jc w:val="right"/>
        <w:rPr>
          <w:rFonts w:ascii="Arial" w:hAnsi="Arial" w:cs="Arial"/>
          <w:b/>
          <w:bCs/>
          <w:color w:val="000000"/>
        </w:rPr>
      </w:pPr>
    </w:p>
    <w:p w14:paraId="2CAC9898" w14:textId="77777777" w:rsidR="00BC389F" w:rsidRPr="00224816" w:rsidRDefault="00BC389F" w:rsidP="00BC389F">
      <w:pPr>
        <w:tabs>
          <w:tab w:val="left" w:pos="1716"/>
        </w:tabs>
        <w:ind w:left="284" w:hanging="284"/>
        <w:jc w:val="right"/>
        <w:rPr>
          <w:rFonts w:ascii="Arial" w:hAnsi="Arial" w:cs="Arial"/>
          <w:b/>
          <w:bCs/>
          <w:color w:val="000000"/>
        </w:rPr>
      </w:pPr>
    </w:p>
    <w:p w14:paraId="7466D409" w14:textId="77777777" w:rsidR="00BC389F" w:rsidRPr="00224816" w:rsidRDefault="00BC389F" w:rsidP="00BC389F">
      <w:pPr>
        <w:tabs>
          <w:tab w:val="left" w:pos="1716"/>
        </w:tabs>
        <w:ind w:left="284" w:hanging="284"/>
        <w:jc w:val="right"/>
        <w:rPr>
          <w:rFonts w:ascii="Arial" w:hAnsi="Arial" w:cs="Arial"/>
          <w:b/>
          <w:bCs/>
          <w:color w:val="000000"/>
        </w:rPr>
      </w:pPr>
    </w:p>
    <w:p w14:paraId="27E14ECA" w14:textId="77777777" w:rsidR="00BC389F" w:rsidRPr="00224816" w:rsidRDefault="00BC389F" w:rsidP="00BC389F">
      <w:pPr>
        <w:tabs>
          <w:tab w:val="left" w:pos="1716"/>
        </w:tabs>
        <w:ind w:left="284" w:hanging="284"/>
        <w:jc w:val="right"/>
        <w:rPr>
          <w:rFonts w:ascii="Arial" w:hAnsi="Arial" w:cs="Arial"/>
          <w:b/>
          <w:bCs/>
          <w:color w:val="000000"/>
        </w:rPr>
      </w:pPr>
    </w:p>
    <w:p w14:paraId="0998560E"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342A132E"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4D2E991D"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0FB4B95E"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2337F7BC"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35279DB2"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4BD98A8F"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73A56211" w14:textId="77777777" w:rsidR="00BC389F" w:rsidRPr="00224816" w:rsidRDefault="00BC389F" w:rsidP="00BC389F">
      <w:pPr>
        <w:tabs>
          <w:tab w:val="left" w:pos="1716"/>
        </w:tabs>
        <w:ind w:left="284" w:hanging="284"/>
        <w:jc w:val="right"/>
        <w:rPr>
          <w:rFonts w:ascii="Arial" w:hAnsi="Arial" w:cs="Arial"/>
          <w:b/>
          <w:bCs/>
          <w:color w:val="000000"/>
          <w:sz w:val="18"/>
          <w:szCs w:val="18"/>
        </w:rPr>
      </w:pPr>
    </w:p>
    <w:p w14:paraId="2AB02960" w14:textId="77777777" w:rsidR="00F02B7A" w:rsidRPr="00224816" w:rsidRDefault="00F02B7A" w:rsidP="00BC389F">
      <w:pPr>
        <w:tabs>
          <w:tab w:val="left" w:pos="1716"/>
        </w:tabs>
        <w:ind w:left="284" w:hanging="284"/>
        <w:jc w:val="right"/>
        <w:rPr>
          <w:rFonts w:ascii="Arial" w:hAnsi="Arial" w:cs="Arial"/>
          <w:b/>
          <w:bCs/>
          <w:color w:val="000000"/>
          <w:sz w:val="18"/>
          <w:szCs w:val="18"/>
        </w:rPr>
      </w:pPr>
    </w:p>
    <w:p w14:paraId="433023D0" w14:textId="77777777" w:rsidR="00F02B7A" w:rsidRPr="00224816" w:rsidRDefault="00F02B7A" w:rsidP="00BC389F">
      <w:pPr>
        <w:tabs>
          <w:tab w:val="left" w:pos="1716"/>
        </w:tabs>
        <w:ind w:left="284" w:hanging="284"/>
        <w:jc w:val="right"/>
        <w:rPr>
          <w:rFonts w:ascii="Arial" w:hAnsi="Arial" w:cs="Arial"/>
          <w:b/>
          <w:bCs/>
          <w:color w:val="000000"/>
          <w:sz w:val="18"/>
          <w:szCs w:val="18"/>
        </w:rPr>
      </w:pPr>
    </w:p>
    <w:p w14:paraId="28DAB788" w14:textId="77777777" w:rsidR="00F02B7A" w:rsidRPr="00224816" w:rsidRDefault="00F02B7A" w:rsidP="00BC389F">
      <w:pPr>
        <w:tabs>
          <w:tab w:val="left" w:pos="1716"/>
        </w:tabs>
        <w:ind w:left="284" w:hanging="284"/>
        <w:jc w:val="right"/>
        <w:rPr>
          <w:rFonts w:ascii="Arial" w:hAnsi="Arial" w:cs="Arial"/>
          <w:b/>
          <w:bCs/>
          <w:color w:val="000000"/>
          <w:sz w:val="18"/>
          <w:szCs w:val="18"/>
        </w:rPr>
      </w:pPr>
    </w:p>
    <w:p w14:paraId="69BFB57E" w14:textId="77777777" w:rsidR="00F02B7A" w:rsidRPr="00224816" w:rsidRDefault="00F02B7A" w:rsidP="00BC389F">
      <w:pPr>
        <w:tabs>
          <w:tab w:val="left" w:pos="1716"/>
        </w:tabs>
        <w:ind w:left="284" w:hanging="284"/>
        <w:jc w:val="right"/>
        <w:rPr>
          <w:rFonts w:ascii="Arial" w:hAnsi="Arial" w:cs="Arial"/>
          <w:b/>
          <w:bCs/>
          <w:color w:val="000000"/>
          <w:sz w:val="18"/>
          <w:szCs w:val="18"/>
        </w:rPr>
      </w:pPr>
    </w:p>
    <w:p w14:paraId="74558A0D" w14:textId="77777777" w:rsidR="000860DF" w:rsidRPr="00224816" w:rsidRDefault="000860DF" w:rsidP="004D5BC8">
      <w:pPr>
        <w:tabs>
          <w:tab w:val="center" w:pos="4819"/>
        </w:tabs>
        <w:ind w:left="5103" w:right="-1"/>
        <w:jc w:val="right"/>
        <w:rPr>
          <w:rFonts w:ascii="Arial" w:hAnsi="Arial" w:cs="Arial"/>
          <w:b/>
          <w:sz w:val="18"/>
          <w:szCs w:val="18"/>
        </w:rPr>
      </w:pPr>
    </w:p>
    <w:p w14:paraId="0A875BD9" w14:textId="77777777" w:rsidR="00461B10" w:rsidRPr="00224816" w:rsidRDefault="00461B10" w:rsidP="004D5BC8">
      <w:pPr>
        <w:tabs>
          <w:tab w:val="center" w:pos="4819"/>
        </w:tabs>
        <w:ind w:left="5103" w:right="-1"/>
        <w:jc w:val="right"/>
        <w:rPr>
          <w:rFonts w:ascii="Arial" w:hAnsi="Arial" w:cs="Arial"/>
          <w:b/>
          <w:sz w:val="18"/>
          <w:szCs w:val="18"/>
        </w:rPr>
      </w:pPr>
    </w:p>
    <w:p w14:paraId="47571E5D" w14:textId="77777777" w:rsidR="00461B10" w:rsidRPr="00224816" w:rsidRDefault="00461B10" w:rsidP="004D5BC8">
      <w:pPr>
        <w:tabs>
          <w:tab w:val="center" w:pos="4819"/>
        </w:tabs>
        <w:ind w:left="5103" w:right="-1"/>
        <w:jc w:val="right"/>
        <w:rPr>
          <w:rFonts w:ascii="Arial" w:hAnsi="Arial" w:cs="Arial"/>
          <w:b/>
          <w:sz w:val="18"/>
          <w:szCs w:val="18"/>
        </w:rPr>
      </w:pPr>
    </w:p>
    <w:p w14:paraId="24F1B6E9" w14:textId="77777777" w:rsidR="00461B10" w:rsidRPr="00224816" w:rsidRDefault="00461B10" w:rsidP="004D5BC8">
      <w:pPr>
        <w:tabs>
          <w:tab w:val="center" w:pos="4819"/>
        </w:tabs>
        <w:ind w:left="5103" w:right="-1"/>
        <w:jc w:val="right"/>
        <w:rPr>
          <w:rFonts w:ascii="Arial" w:hAnsi="Arial" w:cs="Arial"/>
          <w:b/>
          <w:sz w:val="18"/>
          <w:szCs w:val="18"/>
        </w:rPr>
      </w:pPr>
    </w:p>
    <w:p w14:paraId="4E7BA5F7" w14:textId="77777777" w:rsidR="00461B10" w:rsidRPr="00224816" w:rsidRDefault="00461B10" w:rsidP="004D5BC8">
      <w:pPr>
        <w:tabs>
          <w:tab w:val="center" w:pos="4819"/>
        </w:tabs>
        <w:ind w:left="5103" w:right="-1"/>
        <w:jc w:val="right"/>
        <w:rPr>
          <w:rFonts w:ascii="Arial" w:hAnsi="Arial" w:cs="Arial"/>
          <w:b/>
          <w:sz w:val="18"/>
          <w:szCs w:val="18"/>
        </w:rPr>
      </w:pPr>
    </w:p>
    <w:p w14:paraId="65864DA0" w14:textId="77777777" w:rsidR="00461B10" w:rsidRPr="00224816" w:rsidRDefault="00461B10" w:rsidP="004D5BC8">
      <w:pPr>
        <w:tabs>
          <w:tab w:val="center" w:pos="4819"/>
        </w:tabs>
        <w:ind w:left="5103" w:right="-1"/>
        <w:jc w:val="right"/>
        <w:rPr>
          <w:rFonts w:ascii="Arial" w:hAnsi="Arial" w:cs="Arial"/>
          <w:b/>
          <w:sz w:val="18"/>
          <w:szCs w:val="18"/>
        </w:rPr>
      </w:pPr>
    </w:p>
    <w:p w14:paraId="3F976CBF" w14:textId="77777777" w:rsidR="00461B10" w:rsidRPr="00224816" w:rsidRDefault="00461B10" w:rsidP="004D5BC8">
      <w:pPr>
        <w:tabs>
          <w:tab w:val="center" w:pos="4819"/>
        </w:tabs>
        <w:ind w:left="5103" w:right="-1"/>
        <w:jc w:val="right"/>
        <w:rPr>
          <w:rFonts w:ascii="Arial" w:hAnsi="Arial" w:cs="Arial"/>
          <w:b/>
          <w:sz w:val="18"/>
          <w:szCs w:val="18"/>
        </w:rPr>
      </w:pPr>
    </w:p>
    <w:p w14:paraId="6E743B76" w14:textId="77777777" w:rsidR="00461B10" w:rsidRPr="00224816" w:rsidRDefault="00461B10" w:rsidP="004D5BC8">
      <w:pPr>
        <w:tabs>
          <w:tab w:val="center" w:pos="4819"/>
        </w:tabs>
        <w:ind w:left="5103" w:right="-1"/>
        <w:jc w:val="right"/>
        <w:rPr>
          <w:rFonts w:ascii="Arial" w:hAnsi="Arial" w:cs="Arial"/>
          <w:b/>
          <w:sz w:val="18"/>
          <w:szCs w:val="18"/>
        </w:rPr>
      </w:pPr>
    </w:p>
    <w:p w14:paraId="11A722CA" w14:textId="77777777" w:rsidR="00461B10" w:rsidRPr="00224816" w:rsidRDefault="00461B10" w:rsidP="004D5BC8">
      <w:pPr>
        <w:tabs>
          <w:tab w:val="center" w:pos="4819"/>
        </w:tabs>
        <w:ind w:left="5103" w:right="-1"/>
        <w:jc w:val="right"/>
        <w:rPr>
          <w:rFonts w:ascii="Arial" w:hAnsi="Arial" w:cs="Arial"/>
          <w:b/>
          <w:sz w:val="18"/>
          <w:szCs w:val="18"/>
        </w:rPr>
      </w:pPr>
    </w:p>
    <w:p w14:paraId="78975778" w14:textId="77777777" w:rsidR="00461B10" w:rsidRPr="00224816" w:rsidRDefault="00461B10" w:rsidP="004D5BC8">
      <w:pPr>
        <w:tabs>
          <w:tab w:val="center" w:pos="4819"/>
        </w:tabs>
        <w:ind w:left="5103" w:right="-1"/>
        <w:jc w:val="right"/>
        <w:rPr>
          <w:rFonts w:ascii="Arial" w:hAnsi="Arial" w:cs="Arial"/>
          <w:b/>
          <w:sz w:val="18"/>
          <w:szCs w:val="18"/>
        </w:rPr>
      </w:pPr>
    </w:p>
    <w:p w14:paraId="62F353E3" w14:textId="77777777" w:rsidR="00461B10" w:rsidRPr="00224816" w:rsidRDefault="00461B10" w:rsidP="004D5BC8">
      <w:pPr>
        <w:tabs>
          <w:tab w:val="center" w:pos="4819"/>
        </w:tabs>
        <w:ind w:left="5103" w:right="-1"/>
        <w:jc w:val="right"/>
        <w:rPr>
          <w:rFonts w:ascii="Arial" w:hAnsi="Arial" w:cs="Arial"/>
          <w:b/>
          <w:sz w:val="18"/>
          <w:szCs w:val="18"/>
        </w:rPr>
      </w:pPr>
    </w:p>
    <w:p w14:paraId="35AACD60" w14:textId="77777777" w:rsidR="00461B10" w:rsidRPr="00224816" w:rsidRDefault="00461B10" w:rsidP="004D5BC8">
      <w:pPr>
        <w:tabs>
          <w:tab w:val="center" w:pos="4819"/>
        </w:tabs>
        <w:ind w:left="5103" w:right="-1"/>
        <w:jc w:val="right"/>
        <w:rPr>
          <w:rFonts w:ascii="Arial" w:hAnsi="Arial" w:cs="Arial"/>
          <w:b/>
          <w:sz w:val="18"/>
          <w:szCs w:val="18"/>
        </w:rPr>
      </w:pPr>
    </w:p>
    <w:p w14:paraId="2CD97121" w14:textId="77777777" w:rsidR="00461B10" w:rsidRPr="00224816" w:rsidRDefault="00461B10" w:rsidP="004D5BC8">
      <w:pPr>
        <w:tabs>
          <w:tab w:val="center" w:pos="4819"/>
        </w:tabs>
        <w:ind w:left="5103" w:right="-1"/>
        <w:jc w:val="right"/>
        <w:rPr>
          <w:rFonts w:ascii="Arial" w:hAnsi="Arial" w:cs="Arial"/>
          <w:b/>
          <w:sz w:val="18"/>
          <w:szCs w:val="18"/>
        </w:rPr>
      </w:pPr>
    </w:p>
    <w:p w14:paraId="227913DD" w14:textId="77777777" w:rsidR="00461B10" w:rsidRPr="00224816" w:rsidRDefault="00461B10" w:rsidP="004D5BC8">
      <w:pPr>
        <w:tabs>
          <w:tab w:val="center" w:pos="4819"/>
        </w:tabs>
        <w:ind w:left="5103" w:right="-1"/>
        <w:jc w:val="right"/>
        <w:rPr>
          <w:rFonts w:ascii="Arial" w:hAnsi="Arial" w:cs="Arial"/>
          <w:b/>
          <w:sz w:val="18"/>
          <w:szCs w:val="18"/>
        </w:rPr>
      </w:pPr>
    </w:p>
    <w:p w14:paraId="6A8F8FA1" w14:textId="77777777" w:rsidR="00461B10" w:rsidRPr="00224816" w:rsidRDefault="00461B10" w:rsidP="004D5BC8">
      <w:pPr>
        <w:tabs>
          <w:tab w:val="center" w:pos="4819"/>
        </w:tabs>
        <w:ind w:left="5103" w:right="-1"/>
        <w:jc w:val="right"/>
        <w:rPr>
          <w:rFonts w:ascii="Arial" w:hAnsi="Arial" w:cs="Arial"/>
          <w:b/>
          <w:sz w:val="18"/>
          <w:szCs w:val="18"/>
        </w:rPr>
      </w:pPr>
    </w:p>
    <w:p w14:paraId="4EAEED03" w14:textId="77777777" w:rsidR="00461B10" w:rsidRPr="00224816" w:rsidRDefault="00461B10" w:rsidP="004D5BC8">
      <w:pPr>
        <w:tabs>
          <w:tab w:val="center" w:pos="4819"/>
        </w:tabs>
        <w:ind w:left="5103" w:right="-1"/>
        <w:jc w:val="right"/>
        <w:rPr>
          <w:rFonts w:ascii="Arial" w:hAnsi="Arial" w:cs="Arial"/>
          <w:b/>
          <w:sz w:val="18"/>
          <w:szCs w:val="18"/>
        </w:rPr>
      </w:pPr>
    </w:p>
    <w:p w14:paraId="28F15DE0" w14:textId="77777777" w:rsidR="00461B10" w:rsidRPr="00224816" w:rsidRDefault="00461B10" w:rsidP="004D5BC8">
      <w:pPr>
        <w:tabs>
          <w:tab w:val="center" w:pos="4819"/>
        </w:tabs>
        <w:ind w:left="5103" w:right="-1"/>
        <w:jc w:val="right"/>
        <w:rPr>
          <w:rFonts w:ascii="Arial" w:hAnsi="Arial" w:cs="Arial"/>
          <w:b/>
          <w:sz w:val="18"/>
          <w:szCs w:val="18"/>
        </w:rPr>
      </w:pPr>
    </w:p>
    <w:p w14:paraId="150B212E" w14:textId="77777777" w:rsidR="00461B10" w:rsidRPr="00224816" w:rsidRDefault="00461B10" w:rsidP="004D5BC8">
      <w:pPr>
        <w:tabs>
          <w:tab w:val="center" w:pos="4819"/>
        </w:tabs>
        <w:ind w:left="5103" w:right="-1"/>
        <w:jc w:val="right"/>
        <w:rPr>
          <w:rFonts w:ascii="Arial" w:hAnsi="Arial" w:cs="Arial"/>
          <w:b/>
          <w:sz w:val="18"/>
          <w:szCs w:val="18"/>
        </w:rPr>
      </w:pPr>
    </w:p>
    <w:p w14:paraId="34B6F14D" w14:textId="77777777" w:rsidR="00461B10" w:rsidRPr="00224816" w:rsidRDefault="00461B10" w:rsidP="004D5BC8">
      <w:pPr>
        <w:tabs>
          <w:tab w:val="center" w:pos="4819"/>
        </w:tabs>
        <w:ind w:left="5103" w:right="-1"/>
        <w:jc w:val="right"/>
        <w:rPr>
          <w:rFonts w:ascii="Arial" w:hAnsi="Arial" w:cs="Arial"/>
          <w:b/>
          <w:sz w:val="18"/>
          <w:szCs w:val="18"/>
        </w:rPr>
      </w:pPr>
    </w:p>
    <w:p w14:paraId="53F9B0DB" w14:textId="77777777" w:rsidR="00461B10" w:rsidRPr="00224816" w:rsidRDefault="00461B10" w:rsidP="004D5BC8">
      <w:pPr>
        <w:tabs>
          <w:tab w:val="center" w:pos="4819"/>
        </w:tabs>
        <w:ind w:left="5103" w:right="-1"/>
        <w:jc w:val="right"/>
        <w:rPr>
          <w:rFonts w:ascii="Arial" w:hAnsi="Arial" w:cs="Arial"/>
          <w:b/>
          <w:sz w:val="18"/>
          <w:szCs w:val="18"/>
        </w:rPr>
      </w:pPr>
    </w:p>
    <w:p w14:paraId="580AA9FC" w14:textId="77777777" w:rsidR="00461B10" w:rsidRPr="00224816" w:rsidRDefault="00461B10" w:rsidP="004D5BC8">
      <w:pPr>
        <w:tabs>
          <w:tab w:val="center" w:pos="4819"/>
        </w:tabs>
        <w:ind w:left="5103" w:right="-1"/>
        <w:jc w:val="right"/>
        <w:rPr>
          <w:rFonts w:ascii="Arial" w:hAnsi="Arial" w:cs="Arial"/>
          <w:b/>
          <w:sz w:val="18"/>
          <w:szCs w:val="18"/>
        </w:rPr>
      </w:pPr>
    </w:p>
    <w:p w14:paraId="171B5431" w14:textId="77777777" w:rsidR="00461B10" w:rsidRPr="00224816" w:rsidRDefault="00461B10" w:rsidP="004D5BC8">
      <w:pPr>
        <w:tabs>
          <w:tab w:val="center" w:pos="4819"/>
        </w:tabs>
        <w:ind w:left="5103" w:right="-1"/>
        <w:jc w:val="right"/>
        <w:rPr>
          <w:rFonts w:ascii="Arial" w:hAnsi="Arial" w:cs="Arial"/>
          <w:b/>
          <w:sz w:val="18"/>
          <w:szCs w:val="18"/>
        </w:rPr>
      </w:pPr>
    </w:p>
    <w:p w14:paraId="676C349F" w14:textId="77777777" w:rsidR="00461B10" w:rsidRPr="00224816" w:rsidRDefault="00461B10" w:rsidP="004D5BC8">
      <w:pPr>
        <w:tabs>
          <w:tab w:val="center" w:pos="4819"/>
        </w:tabs>
        <w:ind w:left="5103" w:right="-1"/>
        <w:jc w:val="right"/>
        <w:rPr>
          <w:rFonts w:ascii="Arial" w:hAnsi="Arial" w:cs="Arial"/>
          <w:b/>
          <w:sz w:val="18"/>
          <w:szCs w:val="18"/>
        </w:rPr>
      </w:pPr>
    </w:p>
    <w:p w14:paraId="4BFC0CED" w14:textId="77777777" w:rsidR="00461B10" w:rsidRPr="00224816" w:rsidRDefault="00461B10" w:rsidP="004D5BC8">
      <w:pPr>
        <w:tabs>
          <w:tab w:val="center" w:pos="4819"/>
        </w:tabs>
        <w:ind w:left="5103" w:right="-1"/>
        <w:jc w:val="right"/>
        <w:rPr>
          <w:rFonts w:ascii="Arial" w:hAnsi="Arial" w:cs="Arial"/>
          <w:b/>
          <w:sz w:val="18"/>
          <w:szCs w:val="18"/>
        </w:rPr>
      </w:pPr>
    </w:p>
    <w:p w14:paraId="5CD32C87" w14:textId="77777777" w:rsidR="00461B10" w:rsidRPr="00224816" w:rsidRDefault="00461B10" w:rsidP="004D5BC8">
      <w:pPr>
        <w:tabs>
          <w:tab w:val="center" w:pos="4819"/>
        </w:tabs>
        <w:ind w:left="5103" w:right="-1"/>
        <w:jc w:val="right"/>
        <w:rPr>
          <w:rFonts w:ascii="Arial" w:hAnsi="Arial" w:cs="Arial"/>
          <w:b/>
          <w:sz w:val="18"/>
          <w:szCs w:val="18"/>
        </w:rPr>
      </w:pPr>
    </w:p>
    <w:p w14:paraId="7FDE5874" w14:textId="77777777" w:rsidR="00461B10" w:rsidRPr="00224816" w:rsidRDefault="00461B10" w:rsidP="004D5BC8">
      <w:pPr>
        <w:tabs>
          <w:tab w:val="center" w:pos="4819"/>
        </w:tabs>
        <w:ind w:left="5103" w:right="-1"/>
        <w:jc w:val="right"/>
        <w:rPr>
          <w:rFonts w:ascii="Arial" w:hAnsi="Arial" w:cs="Arial"/>
          <w:b/>
          <w:sz w:val="18"/>
          <w:szCs w:val="18"/>
        </w:rPr>
      </w:pPr>
    </w:p>
    <w:p w14:paraId="2E235DBB" w14:textId="77777777" w:rsidR="00461B10" w:rsidRPr="00224816" w:rsidRDefault="00461B10" w:rsidP="004D5BC8">
      <w:pPr>
        <w:tabs>
          <w:tab w:val="center" w:pos="4819"/>
        </w:tabs>
        <w:ind w:left="5103" w:right="-1"/>
        <w:jc w:val="right"/>
        <w:rPr>
          <w:rFonts w:ascii="Arial" w:hAnsi="Arial" w:cs="Arial"/>
          <w:b/>
          <w:sz w:val="18"/>
          <w:szCs w:val="18"/>
        </w:rPr>
      </w:pPr>
    </w:p>
    <w:p w14:paraId="11D2C874" w14:textId="77777777" w:rsidR="00461B10" w:rsidRPr="00224816" w:rsidRDefault="00461B10" w:rsidP="004D5BC8">
      <w:pPr>
        <w:tabs>
          <w:tab w:val="center" w:pos="4819"/>
        </w:tabs>
        <w:ind w:left="5103" w:right="-1"/>
        <w:jc w:val="right"/>
        <w:rPr>
          <w:rFonts w:ascii="Arial" w:hAnsi="Arial" w:cs="Arial"/>
          <w:b/>
          <w:sz w:val="18"/>
          <w:szCs w:val="18"/>
        </w:rPr>
      </w:pPr>
    </w:p>
    <w:p w14:paraId="41261EC2" w14:textId="77777777" w:rsidR="00461B10" w:rsidRPr="00224816" w:rsidRDefault="00461B10" w:rsidP="004D5BC8">
      <w:pPr>
        <w:tabs>
          <w:tab w:val="center" w:pos="4819"/>
        </w:tabs>
        <w:ind w:left="5103" w:right="-1"/>
        <w:jc w:val="right"/>
        <w:rPr>
          <w:rFonts w:ascii="Arial" w:hAnsi="Arial" w:cs="Arial"/>
          <w:b/>
          <w:sz w:val="18"/>
          <w:szCs w:val="18"/>
        </w:rPr>
      </w:pPr>
    </w:p>
    <w:p w14:paraId="60E4EE49" w14:textId="77777777" w:rsidR="00461B10" w:rsidRPr="00224816" w:rsidRDefault="00461B10" w:rsidP="004D5BC8">
      <w:pPr>
        <w:tabs>
          <w:tab w:val="center" w:pos="4819"/>
        </w:tabs>
        <w:ind w:left="5103" w:right="-1"/>
        <w:jc w:val="right"/>
        <w:rPr>
          <w:rFonts w:ascii="Arial" w:hAnsi="Arial" w:cs="Arial"/>
          <w:b/>
          <w:sz w:val="18"/>
          <w:szCs w:val="18"/>
        </w:rPr>
      </w:pPr>
    </w:p>
    <w:p w14:paraId="2452598B" w14:textId="77777777" w:rsidR="00461B10" w:rsidRPr="00224816" w:rsidRDefault="00461B10" w:rsidP="004D5BC8">
      <w:pPr>
        <w:tabs>
          <w:tab w:val="center" w:pos="4819"/>
        </w:tabs>
        <w:ind w:left="5103" w:right="-1"/>
        <w:jc w:val="right"/>
        <w:rPr>
          <w:rFonts w:ascii="Arial" w:hAnsi="Arial" w:cs="Arial"/>
          <w:b/>
          <w:sz w:val="18"/>
          <w:szCs w:val="18"/>
        </w:rPr>
      </w:pPr>
    </w:p>
    <w:p w14:paraId="2BCC1FD5" w14:textId="77777777" w:rsidR="00461B10" w:rsidRPr="00224816" w:rsidRDefault="00461B10" w:rsidP="004D5BC8">
      <w:pPr>
        <w:tabs>
          <w:tab w:val="center" w:pos="4819"/>
        </w:tabs>
        <w:ind w:left="5103" w:right="-1"/>
        <w:jc w:val="right"/>
        <w:rPr>
          <w:rFonts w:ascii="Arial" w:hAnsi="Arial" w:cs="Arial"/>
          <w:b/>
          <w:sz w:val="18"/>
          <w:szCs w:val="18"/>
        </w:rPr>
      </w:pPr>
    </w:p>
    <w:p w14:paraId="540C3D0E" w14:textId="77777777" w:rsidR="00461B10" w:rsidRPr="00224816" w:rsidRDefault="00461B10" w:rsidP="004D5BC8">
      <w:pPr>
        <w:tabs>
          <w:tab w:val="center" w:pos="4819"/>
        </w:tabs>
        <w:ind w:left="5103" w:right="-1"/>
        <w:jc w:val="right"/>
        <w:rPr>
          <w:rFonts w:ascii="Arial" w:hAnsi="Arial" w:cs="Arial"/>
          <w:b/>
          <w:sz w:val="18"/>
          <w:szCs w:val="18"/>
        </w:rPr>
      </w:pPr>
    </w:p>
    <w:p w14:paraId="2FDBF408" w14:textId="77777777" w:rsidR="00461B10" w:rsidRPr="00224816" w:rsidRDefault="00461B10" w:rsidP="004D5BC8">
      <w:pPr>
        <w:tabs>
          <w:tab w:val="center" w:pos="4819"/>
        </w:tabs>
        <w:ind w:left="5103" w:right="-1"/>
        <w:jc w:val="right"/>
        <w:rPr>
          <w:rFonts w:ascii="Arial" w:hAnsi="Arial" w:cs="Arial"/>
          <w:b/>
          <w:sz w:val="18"/>
          <w:szCs w:val="18"/>
        </w:rPr>
      </w:pPr>
    </w:p>
    <w:p w14:paraId="05F3F74E" w14:textId="77777777" w:rsidR="00461B10" w:rsidRPr="00224816" w:rsidRDefault="00461B10" w:rsidP="004D5BC8">
      <w:pPr>
        <w:tabs>
          <w:tab w:val="center" w:pos="4819"/>
        </w:tabs>
        <w:ind w:left="5103" w:right="-1"/>
        <w:jc w:val="right"/>
        <w:rPr>
          <w:rFonts w:ascii="Arial" w:hAnsi="Arial" w:cs="Arial"/>
          <w:b/>
          <w:sz w:val="18"/>
          <w:szCs w:val="18"/>
        </w:rPr>
      </w:pPr>
    </w:p>
    <w:p w14:paraId="274E0475" w14:textId="77777777" w:rsidR="00461B10" w:rsidRPr="00224816" w:rsidRDefault="00461B10" w:rsidP="004D5BC8">
      <w:pPr>
        <w:tabs>
          <w:tab w:val="center" w:pos="4819"/>
        </w:tabs>
        <w:ind w:left="5103" w:right="-1"/>
        <w:jc w:val="right"/>
        <w:rPr>
          <w:rFonts w:ascii="Arial" w:hAnsi="Arial" w:cs="Arial"/>
          <w:b/>
          <w:sz w:val="18"/>
          <w:szCs w:val="18"/>
        </w:rPr>
      </w:pPr>
    </w:p>
    <w:p w14:paraId="6591E5EB" w14:textId="77777777" w:rsidR="00461B10" w:rsidRPr="00224816" w:rsidRDefault="00461B10" w:rsidP="004D5BC8">
      <w:pPr>
        <w:tabs>
          <w:tab w:val="center" w:pos="4819"/>
        </w:tabs>
        <w:ind w:left="5103" w:right="-1"/>
        <w:jc w:val="right"/>
        <w:rPr>
          <w:rFonts w:ascii="Arial" w:hAnsi="Arial" w:cs="Arial"/>
          <w:b/>
          <w:sz w:val="18"/>
          <w:szCs w:val="18"/>
        </w:rPr>
      </w:pPr>
    </w:p>
    <w:p w14:paraId="73382F0A" w14:textId="77777777" w:rsidR="00461B10" w:rsidRPr="00224816" w:rsidRDefault="00461B10" w:rsidP="004D5BC8">
      <w:pPr>
        <w:tabs>
          <w:tab w:val="center" w:pos="4819"/>
        </w:tabs>
        <w:ind w:left="5103" w:right="-1"/>
        <w:jc w:val="right"/>
        <w:rPr>
          <w:rFonts w:ascii="Arial" w:hAnsi="Arial" w:cs="Arial"/>
          <w:b/>
          <w:sz w:val="18"/>
          <w:szCs w:val="18"/>
        </w:rPr>
      </w:pPr>
    </w:p>
    <w:p w14:paraId="16BF48A6" w14:textId="77777777" w:rsidR="00461B10" w:rsidRPr="00224816" w:rsidRDefault="00461B10" w:rsidP="004D5BC8">
      <w:pPr>
        <w:tabs>
          <w:tab w:val="center" w:pos="4819"/>
        </w:tabs>
        <w:ind w:left="5103" w:right="-1"/>
        <w:jc w:val="right"/>
        <w:rPr>
          <w:rFonts w:ascii="Arial" w:hAnsi="Arial" w:cs="Arial"/>
          <w:b/>
          <w:sz w:val="18"/>
          <w:szCs w:val="18"/>
        </w:rPr>
      </w:pPr>
    </w:p>
    <w:p w14:paraId="5C2AE917" w14:textId="77777777" w:rsidR="00461B10" w:rsidRPr="00224816" w:rsidRDefault="00461B10" w:rsidP="004D5BC8">
      <w:pPr>
        <w:tabs>
          <w:tab w:val="center" w:pos="4819"/>
        </w:tabs>
        <w:ind w:left="5103" w:right="-1"/>
        <w:jc w:val="right"/>
        <w:rPr>
          <w:rFonts w:ascii="Arial" w:hAnsi="Arial" w:cs="Arial"/>
          <w:b/>
          <w:sz w:val="18"/>
          <w:szCs w:val="18"/>
        </w:rPr>
      </w:pPr>
    </w:p>
    <w:p w14:paraId="3D880224" w14:textId="77777777" w:rsidR="00461B10" w:rsidRPr="00224816" w:rsidRDefault="00461B10" w:rsidP="004D5BC8">
      <w:pPr>
        <w:tabs>
          <w:tab w:val="center" w:pos="4819"/>
        </w:tabs>
        <w:ind w:left="5103" w:right="-1"/>
        <w:jc w:val="right"/>
        <w:rPr>
          <w:rFonts w:ascii="Arial" w:hAnsi="Arial" w:cs="Arial"/>
          <w:b/>
          <w:sz w:val="18"/>
          <w:szCs w:val="18"/>
        </w:rPr>
      </w:pPr>
    </w:p>
    <w:p w14:paraId="59CD0922" w14:textId="77777777" w:rsidR="00461B10" w:rsidRPr="00224816" w:rsidRDefault="00461B10" w:rsidP="004D5BC8">
      <w:pPr>
        <w:tabs>
          <w:tab w:val="center" w:pos="4819"/>
        </w:tabs>
        <w:ind w:left="5103" w:right="-1"/>
        <w:jc w:val="right"/>
        <w:rPr>
          <w:rFonts w:ascii="Arial" w:hAnsi="Arial" w:cs="Arial"/>
          <w:b/>
          <w:sz w:val="18"/>
          <w:szCs w:val="18"/>
        </w:rPr>
      </w:pPr>
    </w:p>
    <w:p w14:paraId="34CF9155" w14:textId="77777777" w:rsidR="00461B10" w:rsidRPr="00224816" w:rsidRDefault="00461B10" w:rsidP="004D5BC8">
      <w:pPr>
        <w:tabs>
          <w:tab w:val="center" w:pos="4819"/>
        </w:tabs>
        <w:ind w:left="5103" w:right="-1"/>
        <w:jc w:val="right"/>
        <w:rPr>
          <w:rFonts w:ascii="Arial" w:hAnsi="Arial" w:cs="Arial"/>
          <w:b/>
          <w:sz w:val="18"/>
          <w:szCs w:val="18"/>
        </w:rPr>
      </w:pPr>
    </w:p>
    <w:p w14:paraId="2441F592" w14:textId="77777777" w:rsidR="00461B10" w:rsidRPr="00224816" w:rsidRDefault="00461B10" w:rsidP="004D5BC8">
      <w:pPr>
        <w:tabs>
          <w:tab w:val="center" w:pos="4819"/>
        </w:tabs>
        <w:ind w:left="5103" w:right="-1"/>
        <w:jc w:val="right"/>
        <w:rPr>
          <w:rFonts w:ascii="Arial" w:hAnsi="Arial" w:cs="Arial"/>
          <w:b/>
          <w:sz w:val="18"/>
          <w:szCs w:val="18"/>
        </w:rPr>
      </w:pPr>
    </w:p>
    <w:p w14:paraId="0D97B786" w14:textId="77777777" w:rsidR="00461B10" w:rsidRPr="00224816" w:rsidRDefault="00461B10" w:rsidP="004D5BC8">
      <w:pPr>
        <w:tabs>
          <w:tab w:val="center" w:pos="4819"/>
        </w:tabs>
        <w:ind w:left="5103" w:right="-1"/>
        <w:jc w:val="right"/>
        <w:rPr>
          <w:rFonts w:ascii="Arial" w:hAnsi="Arial" w:cs="Arial"/>
          <w:b/>
          <w:sz w:val="18"/>
          <w:szCs w:val="18"/>
        </w:rPr>
      </w:pPr>
    </w:p>
    <w:p w14:paraId="0D40CC0C" w14:textId="77777777" w:rsidR="00461B10" w:rsidRPr="00224816" w:rsidRDefault="00461B10" w:rsidP="004D5BC8">
      <w:pPr>
        <w:tabs>
          <w:tab w:val="center" w:pos="4819"/>
        </w:tabs>
        <w:ind w:left="5103" w:right="-1"/>
        <w:jc w:val="right"/>
        <w:rPr>
          <w:rFonts w:ascii="Arial" w:hAnsi="Arial" w:cs="Arial"/>
          <w:b/>
          <w:sz w:val="18"/>
          <w:szCs w:val="18"/>
        </w:rPr>
      </w:pPr>
    </w:p>
    <w:p w14:paraId="0B3F95F7" w14:textId="77777777" w:rsidR="00461B10" w:rsidRPr="00224816" w:rsidRDefault="00461B10" w:rsidP="004D5BC8">
      <w:pPr>
        <w:tabs>
          <w:tab w:val="center" w:pos="4819"/>
        </w:tabs>
        <w:ind w:left="5103" w:right="-1"/>
        <w:jc w:val="right"/>
        <w:rPr>
          <w:rFonts w:ascii="Arial" w:hAnsi="Arial" w:cs="Arial"/>
          <w:b/>
          <w:sz w:val="18"/>
          <w:szCs w:val="18"/>
        </w:rPr>
      </w:pPr>
    </w:p>
    <w:p w14:paraId="50466363" w14:textId="77777777" w:rsidR="00461B10" w:rsidRPr="00224816" w:rsidRDefault="00461B10" w:rsidP="004D5BC8">
      <w:pPr>
        <w:tabs>
          <w:tab w:val="center" w:pos="4819"/>
        </w:tabs>
        <w:ind w:left="5103" w:right="-1"/>
        <w:jc w:val="right"/>
        <w:rPr>
          <w:rFonts w:ascii="Arial" w:hAnsi="Arial" w:cs="Arial"/>
          <w:b/>
          <w:sz w:val="18"/>
          <w:szCs w:val="18"/>
        </w:rPr>
      </w:pPr>
    </w:p>
    <w:p w14:paraId="6E12E189" w14:textId="77777777" w:rsidR="00461B10" w:rsidRPr="00224816" w:rsidRDefault="00461B10" w:rsidP="004D5BC8">
      <w:pPr>
        <w:tabs>
          <w:tab w:val="center" w:pos="4819"/>
        </w:tabs>
        <w:ind w:left="5103" w:right="-1"/>
        <w:jc w:val="right"/>
        <w:rPr>
          <w:rFonts w:ascii="Arial" w:hAnsi="Arial" w:cs="Arial"/>
          <w:b/>
          <w:sz w:val="18"/>
          <w:szCs w:val="18"/>
        </w:rPr>
      </w:pPr>
    </w:p>
    <w:p w14:paraId="1F0F159F" w14:textId="375FB797" w:rsidR="00485D67" w:rsidRPr="00224816" w:rsidRDefault="00A2795F" w:rsidP="004D5BC8">
      <w:pPr>
        <w:tabs>
          <w:tab w:val="center" w:pos="4819"/>
        </w:tabs>
        <w:ind w:left="5103" w:right="-1"/>
        <w:jc w:val="right"/>
        <w:rPr>
          <w:rFonts w:ascii="Arial" w:hAnsi="Arial" w:cs="Arial"/>
          <w:b/>
          <w:bCs/>
          <w:color w:val="000000"/>
          <w:sz w:val="18"/>
          <w:szCs w:val="18"/>
        </w:rPr>
      </w:pPr>
      <w:r w:rsidRPr="00224816">
        <w:rPr>
          <w:rFonts w:ascii="Arial" w:hAnsi="Arial" w:cs="Arial"/>
          <w:b/>
          <w:sz w:val="18"/>
          <w:szCs w:val="18"/>
        </w:rPr>
        <w:t>Załąc</w:t>
      </w:r>
      <w:r w:rsidR="004D5BC8" w:rsidRPr="00224816">
        <w:rPr>
          <w:rFonts w:ascii="Arial" w:hAnsi="Arial" w:cs="Arial"/>
          <w:b/>
          <w:sz w:val="18"/>
          <w:szCs w:val="18"/>
        </w:rPr>
        <w:t>zni</w:t>
      </w:r>
      <w:r w:rsidR="00485D67" w:rsidRPr="00224816">
        <w:rPr>
          <w:rFonts w:ascii="Arial" w:hAnsi="Arial" w:cs="Arial"/>
          <w:b/>
          <w:bCs/>
          <w:color w:val="000000"/>
          <w:sz w:val="18"/>
          <w:szCs w:val="18"/>
        </w:rPr>
        <w:t xml:space="preserve">k nr </w:t>
      </w:r>
      <w:r w:rsidR="00E4406F" w:rsidRPr="00224816">
        <w:rPr>
          <w:rFonts w:ascii="Arial" w:hAnsi="Arial" w:cs="Arial"/>
          <w:b/>
          <w:bCs/>
          <w:color w:val="000000"/>
          <w:sz w:val="18"/>
          <w:szCs w:val="18"/>
        </w:rPr>
        <w:t>4</w:t>
      </w:r>
      <w:r w:rsidR="00485D67" w:rsidRPr="00224816">
        <w:rPr>
          <w:rFonts w:ascii="Arial" w:hAnsi="Arial" w:cs="Arial"/>
          <w:b/>
          <w:bCs/>
          <w:color w:val="000000"/>
          <w:sz w:val="18"/>
          <w:szCs w:val="18"/>
        </w:rPr>
        <w:t xml:space="preserve"> do SWZ</w:t>
      </w:r>
    </w:p>
    <w:p w14:paraId="5C2CF839" w14:textId="2A21D14A" w:rsidR="00D758E2" w:rsidRPr="00224816" w:rsidRDefault="00D758E2" w:rsidP="00D758E2">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44C8" w:rsidRPr="00224816">
        <w:rPr>
          <w:rFonts w:ascii="Arial" w:hAnsi="Arial" w:cs="Arial"/>
          <w:b/>
          <w:bCs/>
          <w:color w:val="000000"/>
          <w:sz w:val="18"/>
          <w:szCs w:val="18"/>
        </w:rPr>
        <w:t>18</w:t>
      </w:r>
      <w:r w:rsidRPr="00224816">
        <w:rPr>
          <w:rFonts w:ascii="Arial" w:hAnsi="Arial" w:cs="Arial"/>
          <w:b/>
          <w:bCs/>
          <w:color w:val="000000"/>
          <w:sz w:val="18"/>
          <w:szCs w:val="18"/>
        </w:rPr>
        <w:t>/22/</w:t>
      </w:r>
      <w:r w:rsidR="009C0D05" w:rsidRPr="00224816">
        <w:rPr>
          <w:rFonts w:ascii="Arial" w:hAnsi="Arial" w:cs="Arial"/>
          <w:b/>
          <w:bCs/>
          <w:color w:val="000000"/>
          <w:sz w:val="18"/>
          <w:szCs w:val="18"/>
        </w:rPr>
        <w:t>MB</w:t>
      </w:r>
    </w:p>
    <w:p w14:paraId="6949C78D" w14:textId="77777777" w:rsidR="00222FFA" w:rsidRPr="00224816" w:rsidRDefault="00222FFA" w:rsidP="00222FFA">
      <w:pPr>
        <w:pStyle w:val="Tytu"/>
        <w:rPr>
          <w:rFonts w:ascii="Arial" w:hAnsi="Arial" w:cs="Arial"/>
          <w:color w:val="000000"/>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WYKONAWCY</w:t>
      </w:r>
    </w:p>
    <w:p w14:paraId="4E79696D" w14:textId="77777777" w:rsidR="00222FFA" w:rsidRPr="00224816" w:rsidRDefault="00222FFA" w:rsidP="00222FFA">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2CE6872" w14:textId="77777777" w:rsidR="00222FFA" w:rsidRPr="00224816" w:rsidRDefault="00222FFA" w:rsidP="00222FFA">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uPzp)</w:t>
      </w:r>
    </w:p>
    <w:p w14:paraId="63899BD4" w14:textId="77777777" w:rsidR="00222FFA" w:rsidRPr="00224816" w:rsidRDefault="00222FFA" w:rsidP="00222FFA">
      <w:pPr>
        <w:jc w:val="center"/>
        <w:rPr>
          <w:rFonts w:ascii="Arial" w:hAnsi="Arial" w:cs="Arial"/>
          <w:b/>
          <w:bCs/>
          <w:color w:val="000000"/>
          <w:sz w:val="21"/>
          <w:szCs w:val="21"/>
          <w:u w:val="single"/>
        </w:rPr>
      </w:pPr>
    </w:p>
    <w:p w14:paraId="312BF99F" w14:textId="77777777" w:rsidR="00222FFA" w:rsidRPr="00224816" w:rsidRDefault="00222FFA" w:rsidP="00222FFA">
      <w:pPr>
        <w:jc w:val="center"/>
        <w:rPr>
          <w:rFonts w:ascii="Arial" w:hAnsi="Arial" w:cs="Arial"/>
          <w:b/>
          <w:bCs/>
          <w:color w:val="000000"/>
          <w:sz w:val="22"/>
          <w:szCs w:val="22"/>
        </w:rPr>
      </w:pPr>
      <w:r w:rsidRPr="00224816">
        <w:rPr>
          <w:rFonts w:ascii="Arial" w:hAnsi="Arial" w:cs="Arial"/>
          <w:b/>
          <w:bCs/>
          <w:color w:val="000000"/>
          <w:sz w:val="21"/>
          <w:szCs w:val="21"/>
        </w:rPr>
        <w:t xml:space="preserve">DOTYCZĄCE SPEŁNIANIA WARUNKÓW UDZIAŁU W POSTĘPOWANIU </w:t>
      </w:r>
    </w:p>
    <w:p w14:paraId="7F1407EC" w14:textId="77777777" w:rsidR="00222FFA" w:rsidRPr="00224816" w:rsidRDefault="00222FFA" w:rsidP="00222FFA">
      <w:pPr>
        <w:rPr>
          <w:rFonts w:ascii="Arial" w:hAnsi="Arial" w:cs="Arial"/>
          <w:color w:val="000000"/>
          <w:sz w:val="22"/>
          <w:szCs w:val="22"/>
        </w:rPr>
      </w:pPr>
    </w:p>
    <w:p w14:paraId="3E80EDA8" w14:textId="77777777" w:rsidR="00222FFA" w:rsidRPr="00224816" w:rsidRDefault="00222FFA" w:rsidP="00222FFA">
      <w:pPr>
        <w:rPr>
          <w:rFonts w:ascii="Arial" w:hAnsi="Arial" w:cs="Arial"/>
          <w:color w:val="000000"/>
          <w:sz w:val="22"/>
          <w:szCs w:val="22"/>
        </w:rPr>
      </w:pPr>
    </w:p>
    <w:p w14:paraId="732A28DC" w14:textId="77777777" w:rsidR="00222FFA" w:rsidRPr="00224816" w:rsidRDefault="00222FFA" w:rsidP="00222FFA">
      <w:pPr>
        <w:rPr>
          <w:rFonts w:ascii="Arial" w:hAnsi="Arial" w:cs="Arial"/>
          <w:color w:val="000000"/>
          <w:sz w:val="22"/>
          <w:szCs w:val="22"/>
        </w:rPr>
      </w:pPr>
      <w:r w:rsidRPr="00224816">
        <w:rPr>
          <w:rFonts w:ascii="Arial" w:hAnsi="Arial" w:cs="Arial"/>
          <w:color w:val="000000"/>
          <w:sz w:val="22"/>
          <w:szCs w:val="22"/>
        </w:rPr>
        <w:t>Nazwa Wykonawcy …............................................................................................</w:t>
      </w:r>
    </w:p>
    <w:p w14:paraId="336E702A" w14:textId="77777777" w:rsidR="00222FFA" w:rsidRPr="00224816" w:rsidRDefault="00222FFA" w:rsidP="00222FFA">
      <w:pPr>
        <w:jc w:val="both"/>
        <w:rPr>
          <w:rFonts w:ascii="Arial" w:hAnsi="Arial" w:cs="Arial"/>
          <w:color w:val="000000"/>
        </w:rPr>
      </w:pPr>
    </w:p>
    <w:p w14:paraId="2ED1D8FF" w14:textId="14D5AFFC" w:rsidR="00222FFA" w:rsidRPr="00224816" w:rsidRDefault="00222FFA" w:rsidP="00DD4EBA">
      <w:pPr>
        <w:jc w:val="both"/>
        <w:rPr>
          <w:rFonts w:ascii="Arial" w:hAnsi="Arial" w:cs="Arial"/>
          <w:color w:val="000000"/>
          <w:sz w:val="21"/>
          <w:szCs w:val="21"/>
        </w:rPr>
      </w:pPr>
      <w:bookmarkStart w:id="51" w:name="_Hlk82775070"/>
      <w:r w:rsidRPr="00224816">
        <w:rPr>
          <w:rFonts w:ascii="Arial" w:hAnsi="Arial" w:cs="Arial"/>
          <w:color w:val="000000"/>
          <w:sz w:val="21"/>
          <w:szCs w:val="21"/>
        </w:rPr>
        <w:t xml:space="preserve">na potrzeby postępowania o udzielenie zamówienia publicznego </w:t>
      </w:r>
      <w:bookmarkStart w:id="52" w:name="_Hlk58249833"/>
      <w:r w:rsidRPr="00224816">
        <w:rPr>
          <w:rFonts w:ascii="Arial" w:hAnsi="Arial" w:cs="Arial"/>
          <w:color w:val="000000"/>
          <w:sz w:val="21"/>
          <w:szCs w:val="21"/>
        </w:rPr>
        <w:t xml:space="preserve">w trybie </w:t>
      </w:r>
      <w:bookmarkEnd w:id="52"/>
      <w:r w:rsidRPr="00224816">
        <w:rPr>
          <w:rFonts w:ascii="Arial" w:hAnsi="Arial" w:cs="Arial"/>
          <w:b/>
          <w:sz w:val="21"/>
          <w:szCs w:val="21"/>
        </w:rPr>
        <w:t xml:space="preserve">podstawowym bez negocjacji  na </w:t>
      </w:r>
      <w:r w:rsidR="00DD4EBA" w:rsidRPr="00224816">
        <w:rPr>
          <w:rFonts w:ascii="Arial" w:hAnsi="Arial" w:cs="Arial"/>
          <w:b/>
          <w:sz w:val="21"/>
          <w:szCs w:val="21"/>
        </w:rPr>
        <w:t xml:space="preserve">wymianę dwóch dźwigów towarowo-osobowych przystosowanych do ruchu niepełnosprawnych w budynku OSzP w Łodzi zs. w Sieradzu przy ul. Sikorskiego 2 </w:t>
      </w:r>
      <w:r w:rsidRPr="00224816">
        <w:rPr>
          <w:rFonts w:ascii="Arial" w:hAnsi="Arial" w:cs="Arial"/>
          <w:color w:val="000000"/>
          <w:sz w:val="21"/>
          <w:szCs w:val="21"/>
        </w:rPr>
        <w:t>oświadczam, co następuje:</w:t>
      </w:r>
    </w:p>
    <w:bookmarkEnd w:id="51"/>
    <w:p w14:paraId="437E6B07" w14:textId="77777777" w:rsidR="00222FFA" w:rsidRPr="00224816" w:rsidRDefault="00222FFA" w:rsidP="00222FFA">
      <w:pPr>
        <w:jc w:val="both"/>
        <w:rPr>
          <w:rFonts w:ascii="Arial" w:hAnsi="Arial" w:cs="Arial"/>
          <w:b/>
          <w:bCs/>
          <w:color w:val="000000"/>
        </w:rPr>
      </w:pPr>
    </w:p>
    <w:p w14:paraId="63DCD4D1" w14:textId="77777777" w:rsidR="00222FFA" w:rsidRPr="00224816" w:rsidRDefault="00222FFA" w:rsidP="00222FFA">
      <w:pPr>
        <w:shd w:val="clear" w:color="auto" w:fill="BFBFBF"/>
        <w:spacing w:line="360" w:lineRule="auto"/>
        <w:jc w:val="both"/>
        <w:rPr>
          <w:rFonts w:ascii="Arial" w:hAnsi="Arial" w:cs="Arial"/>
          <w:b/>
          <w:bCs/>
          <w:color w:val="000000"/>
          <w:sz w:val="21"/>
          <w:szCs w:val="21"/>
        </w:rPr>
      </w:pPr>
      <w:r w:rsidRPr="00224816">
        <w:rPr>
          <w:rFonts w:ascii="Arial" w:hAnsi="Arial" w:cs="Arial"/>
          <w:b/>
          <w:bCs/>
          <w:color w:val="000000"/>
          <w:sz w:val="21"/>
          <w:szCs w:val="21"/>
        </w:rPr>
        <w:t>INFORMACJA DOTYCZĄCA WYKONAWCY:</w:t>
      </w:r>
    </w:p>
    <w:p w14:paraId="29DD37A2" w14:textId="77777777" w:rsidR="00222FFA" w:rsidRPr="00224816" w:rsidRDefault="00222FFA" w:rsidP="00222FFA">
      <w:pPr>
        <w:jc w:val="both"/>
        <w:rPr>
          <w:rFonts w:ascii="Arial" w:hAnsi="Arial" w:cs="Arial"/>
          <w:sz w:val="21"/>
          <w:szCs w:val="21"/>
        </w:rPr>
      </w:pPr>
      <w:r w:rsidRPr="00224816">
        <w:rPr>
          <w:rFonts w:ascii="Arial" w:hAnsi="Arial" w:cs="Arial"/>
          <w:color w:val="000000"/>
          <w:sz w:val="21"/>
          <w:szCs w:val="21"/>
        </w:rPr>
        <w:t xml:space="preserve">Oświadczam, że spełniam warunki udziału w postępowaniu określone przez Zamawiającego                       w </w:t>
      </w:r>
      <w:r w:rsidRPr="00224816">
        <w:rPr>
          <w:rFonts w:ascii="Arial" w:hAnsi="Arial" w:cs="Arial"/>
          <w:color w:val="FF0000"/>
          <w:sz w:val="21"/>
          <w:szCs w:val="21"/>
        </w:rPr>
        <w:t xml:space="preserve"> </w:t>
      </w:r>
      <w:r w:rsidRPr="00224816">
        <w:rPr>
          <w:rFonts w:ascii="Arial" w:hAnsi="Arial" w:cs="Arial"/>
          <w:sz w:val="21"/>
          <w:szCs w:val="21"/>
        </w:rPr>
        <w:t>SWZ.</w:t>
      </w:r>
    </w:p>
    <w:p w14:paraId="26AC164C" w14:textId="77777777" w:rsidR="00222FFA" w:rsidRPr="00224816" w:rsidRDefault="00222FFA" w:rsidP="00222FFA">
      <w:pPr>
        <w:jc w:val="both"/>
        <w:rPr>
          <w:rFonts w:ascii="Arial" w:hAnsi="Arial" w:cs="Arial"/>
          <w:color w:val="000000"/>
        </w:rPr>
      </w:pPr>
      <w:r w:rsidRPr="00224816">
        <w:rPr>
          <w:rFonts w:ascii="Arial" w:hAnsi="Arial" w:cs="Arial"/>
          <w:color w:val="000000"/>
          <w:sz w:val="21"/>
          <w:szCs w:val="21"/>
        </w:rPr>
        <w:t xml:space="preserve">Oświadczam, że wszystkie informacje podane w powyższym oświadczeniu są aktualne </w:t>
      </w:r>
      <w:r w:rsidRPr="00224816">
        <w:rPr>
          <w:rFonts w:ascii="Arial" w:hAnsi="Arial" w:cs="Arial"/>
          <w:color w:val="000000"/>
          <w:sz w:val="21"/>
          <w:szCs w:val="21"/>
        </w:rPr>
        <w:br/>
        <w:t>i zgodne z prawdą oraz zostały przedstawione z pełną świadomością konsekwencji wprowadzenia zamawiającego w błąd przy przedstawianiu informacji.</w:t>
      </w:r>
    </w:p>
    <w:p w14:paraId="32E03049" w14:textId="77777777" w:rsidR="00222FFA" w:rsidRPr="00224816" w:rsidRDefault="00222FFA" w:rsidP="00222FFA">
      <w:pPr>
        <w:spacing w:line="360" w:lineRule="auto"/>
        <w:jc w:val="both"/>
        <w:rPr>
          <w:rFonts w:ascii="Arial" w:hAnsi="Arial" w:cs="Arial"/>
          <w:color w:val="000000"/>
          <w:sz w:val="21"/>
          <w:szCs w:val="21"/>
        </w:rPr>
      </w:pPr>
    </w:p>
    <w:p w14:paraId="5DA92FB8" w14:textId="5BAAA10E" w:rsidR="00222FFA" w:rsidRPr="00224816" w:rsidRDefault="00222FFA" w:rsidP="00222FFA">
      <w:pPr>
        <w:spacing w:line="360" w:lineRule="auto"/>
        <w:jc w:val="both"/>
        <w:rPr>
          <w:rFonts w:ascii="Arial" w:hAnsi="Arial" w:cs="Arial"/>
          <w:color w:val="000000"/>
        </w:rPr>
      </w:pPr>
      <w:r w:rsidRPr="00224816">
        <w:rPr>
          <w:rFonts w:ascii="Arial" w:hAnsi="Arial" w:cs="Arial"/>
          <w:color w:val="000000"/>
        </w:rPr>
        <w:t xml:space="preserve">…………….……. </w:t>
      </w:r>
      <w:r w:rsidRPr="00224816">
        <w:rPr>
          <w:rFonts w:ascii="Arial" w:hAnsi="Arial" w:cs="Arial"/>
          <w:i/>
          <w:iCs/>
          <w:color w:val="000000"/>
          <w:sz w:val="16"/>
          <w:szCs w:val="16"/>
        </w:rPr>
        <w:t>(miejscowość),</w:t>
      </w:r>
      <w:r w:rsidRPr="00224816">
        <w:rPr>
          <w:rFonts w:ascii="Arial" w:hAnsi="Arial" w:cs="Arial"/>
          <w:i/>
          <w:iCs/>
          <w:color w:val="000000"/>
          <w:sz w:val="18"/>
          <w:szCs w:val="18"/>
        </w:rPr>
        <w:t xml:space="preserve"> </w:t>
      </w:r>
      <w:r w:rsidRPr="00224816">
        <w:rPr>
          <w:rFonts w:ascii="Arial" w:hAnsi="Arial" w:cs="Arial"/>
          <w:color w:val="000000"/>
        </w:rPr>
        <w:t xml:space="preserve">dnia ………….……. r. </w:t>
      </w:r>
    </w:p>
    <w:p w14:paraId="3E987F75" w14:textId="77777777" w:rsidR="00222FFA" w:rsidRPr="00224816" w:rsidRDefault="00222FFA" w:rsidP="00222FFA">
      <w:pPr>
        <w:tabs>
          <w:tab w:val="right" w:pos="9072"/>
        </w:tabs>
        <w:rPr>
          <w:rFonts w:ascii="Arial" w:hAnsi="Arial" w:cs="Arial"/>
          <w:color w:val="000000"/>
          <w:sz w:val="16"/>
          <w:szCs w:val="16"/>
        </w:rPr>
      </w:pPr>
    </w:p>
    <w:p w14:paraId="015AA706" w14:textId="77777777" w:rsidR="000244C8" w:rsidRPr="00224816" w:rsidRDefault="000244C8" w:rsidP="000244C8">
      <w:pPr>
        <w:ind w:left="4680"/>
        <w:jc w:val="center"/>
        <w:rPr>
          <w:rFonts w:ascii="Arial" w:hAnsi="Arial" w:cs="Arial"/>
          <w:color w:val="000000"/>
          <w:sz w:val="16"/>
          <w:szCs w:val="16"/>
        </w:rPr>
      </w:pPr>
    </w:p>
    <w:p w14:paraId="0DC644E2" w14:textId="489FACE3" w:rsidR="000244C8" w:rsidRPr="00224816" w:rsidRDefault="000244C8" w:rsidP="000244C8">
      <w:pPr>
        <w:shd w:val="clear" w:color="auto" w:fill="BFBFBF"/>
        <w:spacing w:after="160" w:line="360" w:lineRule="auto"/>
        <w:jc w:val="both"/>
        <w:rPr>
          <w:rFonts w:ascii="Arial" w:eastAsia="Calibri" w:hAnsi="Arial" w:cs="Arial"/>
          <w:sz w:val="21"/>
          <w:szCs w:val="21"/>
          <w:lang w:eastAsia="en-US"/>
        </w:rPr>
      </w:pPr>
      <w:r w:rsidRPr="00224816">
        <w:rPr>
          <w:rFonts w:ascii="Arial" w:eastAsia="Calibri" w:hAnsi="Arial" w:cs="Arial"/>
          <w:b/>
          <w:sz w:val="21"/>
          <w:szCs w:val="21"/>
          <w:lang w:eastAsia="en-US"/>
        </w:rPr>
        <w:t>INFORMACJA W ZWIĄZKU Z POLEGANIEM NA ZASOBACH INNYCH PODMIOTÓW - ART. 118 uPZP</w:t>
      </w:r>
      <w:r w:rsidRPr="00224816">
        <w:rPr>
          <w:rFonts w:ascii="Arial" w:eastAsia="Calibri" w:hAnsi="Arial" w:cs="Arial"/>
          <w:sz w:val="21"/>
          <w:szCs w:val="21"/>
          <w:lang w:eastAsia="en-US"/>
        </w:rPr>
        <w:t xml:space="preserve">: </w:t>
      </w:r>
    </w:p>
    <w:p w14:paraId="0A4D5252" w14:textId="77777777" w:rsidR="000244C8" w:rsidRPr="00224816" w:rsidRDefault="000244C8" w:rsidP="000244C8">
      <w:pPr>
        <w:jc w:val="both"/>
        <w:rPr>
          <w:rFonts w:ascii="Arial" w:eastAsia="Calibri" w:hAnsi="Arial" w:cs="Arial"/>
          <w:sz w:val="21"/>
          <w:szCs w:val="21"/>
          <w:lang w:eastAsia="en-US"/>
        </w:rPr>
      </w:pPr>
      <w:r w:rsidRPr="00224816">
        <w:rPr>
          <w:rFonts w:ascii="Arial" w:eastAsia="Calibri" w:hAnsi="Arial" w:cs="Arial"/>
          <w:sz w:val="21"/>
          <w:szCs w:val="21"/>
          <w:lang w:eastAsia="en-US"/>
        </w:rPr>
        <w:t>Oświadczam, że w celu wykazania spełniania warunków udziału w postępowaniu, określonych przez zamawiającego w SWZ polegam na zasobach następującego/ych podmiotu/ów:</w:t>
      </w:r>
    </w:p>
    <w:p w14:paraId="535BC5F4" w14:textId="77777777" w:rsidR="000244C8" w:rsidRPr="00224816" w:rsidRDefault="000244C8" w:rsidP="000244C8">
      <w:pPr>
        <w:jc w:val="both"/>
        <w:rPr>
          <w:rFonts w:ascii="Arial" w:eastAsia="Calibri" w:hAnsi="Arial" w:cs="Arial"/>
          <w:sz w:val="21"/>
          <w:szCs w:val="21"/>
          <w:lang w:eastAsia="en-US"/>
        </w:rPr>
      </w:pPr>
    </w:p>
    <w:p w14:paraId="02C5FFA4" w14:textId="77777777" w:rsidR="000244C8" w:rsidRPr="00224816" w:rsidRDefault="000244C8" w:rsidP="000244C8">
      <w:pPr>
        <w:jc w:val="both"/>
        <w:rPr>
          <w:rFonts w:ascii="Arial" w:eastAsia="Calibri" w:hAnsi="Arial" w:cs="Arial"/>
          <w:sz w:val="21"/>
          <w:szCs w:val="21"/>
          <w:lang w:eastAsia="en-US"/>
        </w:rPr>
      </w:pPr>
      <w:r w:rsidRPr="00224816">
        <w:rPr>
          <w:rFonts w:ascii="Arial" w:eastAsia="Calibri" w:hAnsi="Arial" w:cs="Arial"/>
          <w:sz w:val="21"/>
          <w:szCs w:val="21"/>
          <w:lang w:eastAsia="en-US"/>
        </w:rPr>
        <w:t>1………………………………………………</w:t>
      </w:r>
    </w:p>
    <w:p w14:paraId="00ECF838" w14:textId="77777777" w:rsidR="000244C8" w:rsidRPr="00224816" w:rsidRDefault="000244C8" w:rsidP="000244C8">
      <w:pPr>
        <w:jc w:val="both"/>
        <w:rPr>
          <w:rFonts w:ascii="Arial" w:eastAsia="Calibri" w:hAnsi="Arial" w:cs="Arial"/>
          <w:sz w:val="21"/>
          <w:szCs w:val="21"/>
          <w:lang w:eastAsia="en-US"/>
        </w:rPr>
      </w:pPr>
      <w:r w:rsidRPr="00224816">
        <w:rPr>
          <w:rFonts w:ascii="Arial" w:eastAsia="Calibri" w:hAnsi="Arial" w:cs="Arial"/>
          <w:sz w:val="21"/>
          <w:szCs w:val="21"/>
          <w:lang w:eastAsia="en-US"/>
        </w:rPr>
        <w:t xml:space="preserve"> </w:t>
      </w:r>
    </w:p>
    <w:p w14:paraId="1DFB3452" w14:textId="77777777" w:rsidR="000244C8" w:rsidRPr="00224816" w:rsidRDefault="000244C8" w:rsidP="000244C8">
      <w:pPr>
        <w:suppressAutoHyphens/>
        <w:spacing w:line="360" w:lineRule="auto"/>
        <w:jc w:val="both"/>
        <w:rPr>
          <w:rFonts w:ascii="Arial" w:eastAsia="Calibri" w:hAnsi="Arial" w:cs="Arial"/>
          <w:sz w:val="21"/>
          <w:szCs w:val="21"/>
          <w:lang w:eastAsia="en-US"/>
        </w:rPr>
      </w:pPr>
      <w:r w:rsidRPr="00224816">
        <w:rPr>
          <w:rFonts w:ascii="Arial" w:eastAsia="Calibri" w:hAnsi="Arial" w:cs="Arial"/>
          <w:sz w:val="21"/>
          <w:szCs w:val="21"/>
          <w:lang w:eastAsia="en-US"/>
        </w:rPr>
        <w:t xml:space="preserve">w następującym zakresie: </w:t>
      </w:r>
    </w:p>
    <w:p w14:paraId="4912EC33" w14:textId="20837D35" w:rsidR="000244C8" w:rsidRPr="00224816" w:rsidRDefault="000244C8" w:rsidP="000244C8">
      <w:pPr>
        <w:suppressAutoHyphens/>
        <w:spacing w:line="360" w:lineRule="auto"/>
        <w:jc w:val="both"/>
        <w:rPr>
          <w:rFonts w:ascii="Arial" w:hAnsi="Arial" w:cs="Arial"/>
        </w:rPr>
      </w:pPr>
      <w:r w:rsidRPr="00224816">
        <w:rPr>
          <w:rFonts w:ascii="Arial" w:hAnsi="Arial" w:cs="Arial"/>
        </w:rPr>
        <w:t>pkt. 10.2.4.1. SWZ /doświadczenie/………………..</w:t>
      </w:r>
    </w:p>
    <w:p w14:paraId="75FC32FC" w14:textId="77777777" w:rsidR="000244C8" w:rsidRPr="00224816" w:rsidRDefault="000244C8" w:rsidP="000244C8">
      <w:pPr>
        <w:jc w:val="both"/>
        <w:rPr>
          <w:rFonts w:ascii="Arial" w:eastAsia="Calibri" w:hAnsi="Arial" w:cs="Arial"/>
          <w:sz w:val="21"/>
          <w:szCs w:val="21"/>
          <w:lang w:eastAsia="en-US"/>
        </w:rPr>
      </w:pPr>
      <w:r w:rsidRPr="00224816">
        <w:rPr>
          <w:rFonts w:ascii="Arial" w:eastAsia="Calibri" w:hAnsi="Arial" w:cs="Arial"/>
          <w:sz w:val="21"/>
          <w:szCs w:val="21"/>
          <w:lang w:eastAsia="en-US"/>
        </w:rPr>
        <w:t>………………………………………………………………………………………………………………</w:t>
      </w:r>
    </w:p>
    <w:p w14:paraId="673CD698" w14:textId="77777777" w:rsidR="000244C8" w:rsidRPr="00224816" w:rsidRDefault="000244C8" w:rsidP="000244C8">
      <w:pPr>
        <w:jc w:val="both"/>
        <w:rPr>
          <w:rFonts w:ascii="Arial" w:eastAsia="Calibri" w:hAnsi="Arial" w:cs="Arial"/>
          <w:i/>
          <w:sz w:val="16"/>
          <w:szCs w:val="16"/>
          <w:lang w:eastAsia="en-US"/>
        </w:rPr>
      </w:pPr>
      <w:r w:rsidRPr="00224816">
        <w:rPr>
          <w:rFonts w:ascii="Arial" w:eastAsia="Calibri" w:hAnsi="Arial" w:cs="Arial"/>
          <w:i/>
          <w:sz w:val="16"/>
          <w:szCs w:val="16"/>
          <w:lang w:eastAsia="en-US"/>
        </w:rPr>
        <w:t xml:space="preserve">(wskazać podmiot i określić odpowiedni zakres dla wskazanego podmiotu). </w:t>
      </w:r>
    </w:p>
    <w:p w14:paraId="24017889" w14:textId="77777777" w:rsidR="000244C8" w:rsidRPr="00224816" w:rsidRDefault="000244C8" w:rsidP="000244C8">
      <w:pPr>
        <w:jc w:val="both"/>
        <w:rPr>
          <w:rFonts w:ascii="Arial" w:eastAsia="Calibri" w:hAnsi="Arial" w:cs="Arial"/>
          <w:sz w:val="21"/>
          <w:szCs w:val="21"/>
          <w:lang w:eastAsia="en-US"/>
        </w:rPr>
      </w:pPr>
    </w:p>
    <w:p w14:paraId="6779E826" w14:textId="77777777" w:rsidR="000244C8" w:rsidRPr="00224816" w:rsidRDefault="000244C8" w:rsidP="000244C8">
      <w:pPr>
        <w:jc w:val="both"/>
        <w:rPr>
          <w:rFonts w:ascii="Arial" w:eastAsia="Calibri" w:hAnsi="Arial" w:cs="Arial"/>
          <w:sz w:val="21"/>
          <w:szCs w:val="21"/>
          <w:lang w:eastAsia="en-US"/>
        </w:rPr>
      </w:pPr>
      <w:r w:rsidRPr="00224816">
        <w:rPr>
          <w:rFonts w:ascii="Arial" w:eastAsia="Calibri" w:hAnsi="Arial" w:cs="Arial"/>
          <w:sz w:val="21"/>
          <w:szCs w:val="21"/>
          <w:lang w:eastAsia="en-US"/>
        </w:rPr>
        <w:t>2………………………………………………</w:t>
      </w:r>
    </w:p>
    <w:p w14:paraId="4ACBE57A" w14:textId="77777777" w:rsidR="000244C8" w:rsidRPr="00224816" w:rsidRDefault="000244C8" w:rsidP="000244C8">
      <w:pPr>
        <w:jc w:val="both"/>
        <w:rPr>
          <w:rFonts w:ascii="Arial" w:eastAsia="Calibri" w:hAnsi="Arial" w:cs="Arial"/>
          <w:sz w:val="21"/>
          <w:szCs w:val="21"/>
          <w:lang w:eastAsia="en-US"/>
        </w:rPr>
      </w:pPr>
      <w:r w:rsidRPr="00224816">
        <w:rPr>
          <w:rFonts w:ascii="Arial" w:eastAsia="Calibri" w:hAnsi="Arial" w:cs="Arial"/>
          <w:sz w:val="21"/>
          <w:szCs w:val="21"/>
          <w:lang w:eastAsia="en-US"/>
        </w:rPr>
        <w:t xml:space="preserve"> </w:t>
      </w:r>
    </w:p>
    <w:p w14:paraId="0B2F53D6" w14:textId="77777777" w:rsidR="000244C8" w:rsidRPr="00224816" w:rsidRDefault="000244C8" w:rsidP="000244C8">
      <w:pPr>
        <w:suppressAutoHyphens/>
        <w:spacing w:line="360" w:lineRule="auto"/>
        <w:jc w:val="both"/>
        <w:rPr>
          <w:rFonts w:ascii="Arial" w:eastAsia="Calibri" w:hAnsi="Arial" w:cs="Arial"/>
          <w:sz w:val="21"/>
          <w:szCs w:val="21"/>
          <w:lang w:eastAsia="en-US"/>
        </w:rPr>
      </w:pPr>
      <w:r w:rsidRPr="00224816">
        <w:rPr>
          <w:rFonts w:ascii="Arial" w:eastAsia="Calibri" w:hAnsi="Arial" w:cs="Arial"/>
          <w:sz w:val="21"/>
          <w:szCs w:val="21"/>
          <w:lang w:eastAsia="en-US"/>
        </w:rPr>
        <w:t xml:space="preserve">w następującym zakresie: </w:t>
      </w:r>
    </w:p>
    <w:p w14:paraId="31AFFC67" w14:textId="1EB609B8" w:rsidR="000244C8" w:rsidRPr="00224816" w:rsidRDefault="000244C8" w:rsidP="000244C8">
      <w:pPr>
        <w:suppressAutoHyphens/>
        <w:spacing w:line="360" w:lineRule="auto"/>
        <w:jc w:val="both"/>
        <w:rPr>
          <w:rFonts w:ascii="Arial" w:hAnsi="Arial" w:cs="Arial"/>
        </w:rPr>
      </w:pPr>
      <w:r w:rsidRPr="00224816">
        <w:rPr>
          <w:rFonts w:ascii="Arial" w:hAnsi="Arial" w:cs="Arial"/>
        </w:rPr>
        <w:t>pkt. 10.2.4.2. SWZ /osoby/………………..</w:t>
      </w:r>
    </w:p>
    <w:p w14:paraId="4772D615" w14:textId="77777777" w:rsidR="000244C8" w:rsidRPr="00224816" w:rsidRDefault="000244C8" w:rsidP="000244C8">
      <w:pPr>
        <w:jc w:val="both"/>
        <w:rPr>
          <w:rFonts w:ascii="Arial" w:eastAsia="Calibri" w:hAnsi="Arial" w:cs="Arial"/>
          <w:sz w:val="21"/>
          <w:szCs w:val="21"/>
          <w:lang w:eastAsia="en-US"/>
        </w:rPr>
      </w:pPr>
      <w:r w:rsidRPr="00224816">
        <w:rPr>
          <w:rFonts w:ascii="Arial" w:eastAsia="Calibri" w:hAnsi="Arial" w:cs="Arial"/>
          <w:sz w:val="21"/>
          <w:szCs w:val="21"/>
          <w:lang w:eastAsia="en-US"/>
        </w:rPr>
        <w:t>………………………………………………………………………………………………………………</w:t>
      </w:r>
    </w:p>
    <w:p w14:paraId="1B8BB53A" w14:textId="77777777" w:rsidR="000244C8" w:rsidRPr="00224816" w:rsidRDefault="000244C8" w:rsidP="000244C8">
      <w:pPr>
        <w:jc w:val="both"/>
        <w:rPr>
          <w:rFonts w:ascii="Arial" w:eastAsia="Calibri" w:hAnsi="Arial" w:cs="Arial"/>
          <w:lang w:eastAsia="en-US"/>
        </w:rPr>
      </w:pPr>
      <w:r w:rsidRPr="00224816">
        <w:rPr>
          <w:rFonts w:ascii="Arial" w:eastAsia="Calibri" w:hAnsi="Arial" w:cs="Arial"/>
          <w:i/>
          <w:sz w:val="16"/>
          <w:szCs w:val="16"/>
          <w:lang w:eastAsia="en-US"/>
        </w:rPr>
        <w:t>(wskazać podmiot i określić odpowiedni zakres dla wskazanego podmiotu)</w:t>
      </w:r>
    </w:p>
    <w:p w14:paraId="59B4447D" w14:textId="77777777" w:rsidR="000244C8" w:rsidRPr="00224816" w:rsidRDefault="000244C8" w:rsidP="000244C8">
      <w:pPr>
        <w:spacing w:line="360" w:lineRule="auto"/>
        <w:jc w:val="both"/>
        <w:rPr>
          <w:rFonts w:ascii="Arial" w:eastAsia="Calibri" w:hAnsi="Arial" w:cs="Arial"/>
          <w:lang w:eastAsia="en-US"/>
        </w:rPr>
      </w:pPr>
    </w:p>
    <w:p w14:paraId="73B4681E" w14:textId="77777777" w:rsidR="000244C8" w:rsidRPr="00224816" w:rsidRDefault="000244C8" w:rsidP="000244C8">
      <w:pPr>
        <w:jc w:val="both"/>
        <w:rPr>
          <w:rFonts w:ascii="Arial" w:eastAsia="Calibri" w:hAnsi="Arial" w:cs="Arial"/>
          <w:lang w:eastAsia="en-US"/>
        </w:rPr>
      </w:pPr>
      <w:r w:rsidRPr="00224816">
        <w:rPr>
          <w:rFonts w:ascii="Arial" w:eastAsia="Calibri" w:hAnsi="Arial" w:cs="Arial"/>
          <w:lang w:eastAsia="en-US"/>
        </w:rPr>
        <w:t>…………….…….</w:t>
      </w:r>
      <w:r w:rsidRPr="00224816">
        <w:rPr>
          <w:rFonts w:ascii="Arial" w:eastAsia="Calibri" w:hAnsi="Arial" w:cs="Arial"/>
          <w:i/>
          <w:sz w:val="16"/>
          <w:szCs w:val="16"/>
          <w:lang w:eastAsia="en-US"/>
        </w:rPr>
        <w:t>,</w:t>
      </w:r>
      <w:r w:rsidRPr="00224816">
        <w:rPr>
          <w:rFonts w:ascii="Arial" w:eastAsia="Calibri" w:hAnsi="Arial" w:cs="Arial"/>
          <w:i/>
          <w:sz w:val="18"/>
          <w:szCs w:val="18"/>
          <w:lang w:eastAsia="en-US"/>
        </w:rPr>
        <w:t xml:space="preserve"> </w:t>
      </w:r>
      <w:r w:rsidRPr="00224816">
        <w:rPr>
          <w:rFonts w:ascii="Arial" w:eastAsia="Calibri" w:hAnsi="Arial" w:cs="Arial"/>
          <w:lang w:eastAsia="en-US"/>
        </w:rPr>
        <w:t xml:space="preserve">dnia ………….……. r. </w:t>
      </w:r>
    </w:p>
    <w:p w14:paraId="6B0B38A3" w14:textId="77777777" w:rsidR="000244C8" w:rsidRPr="00224816" w:rsidRDefault="000244C8" w:rsidP="000244C8">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7B5E8EA1" w14:textId="77777777" w:rsidR="00222FFA" w:rsidRPr="00224816" w:rsidRDefault="00222FFA" w:rsidP="00222FFA">
      <w:pPr>
        <w:ind w:left="4680"/>
        <w:jc w:val="center"/>
        <w:rPr>
          <w:rFonts w:ascii="Arial" w:hAnsi="Arial" w:cs="Arial"/>
          <w:color w:val="000000"/>
          <w:sz w:val="16"/>
          <w:szCs w:val="16"/>
        </w:rPr>
      </w:pPr>
    </w:p>
    <w:p w14:paraId="7592C29A" w14:textId="77777777" w:rsidR="00222FFA" w:rsidRPr="00224816" w:rsidRDefault="00222FFA" w:rsidP="00222FFA">
      <w:pPr>
        <w:ind w:left="4680"/>
        <w:jc w:val="center"/>
        <w:rPr>
          <w:rFonts w:ascii="Arial" w:hAnsi="Arial" w:cs="Arial"/>
          <w:color w:val="000000"/>
          <w:sz w:val="16"/>
          <w:szCs w:val="16"/>
        </w:rPr>
      </w:pPr>
    </w:p>
    <w:p w14:paraId="5BC9AA8E"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5540F03A"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19F55CEB"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429D979C"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24A3B0B7"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5E66128C"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681A93DD"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5882C311"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4281E50D"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1A31967D"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37DC83A7" w14:textId="77777777" w:rsidR="00DD4EBA" w:rsidRPr="00224816" w:rsidRDefault="00DD4EBA" w:rsidP="00861557">
      <w:pPr>
        <w:tabs>
          <w:tab w:val="left" w:pos="1716"/>
        </w:tabs>
        <w:ind w:left="284" w:hanging="284"/>
        <w:jc w:val="right"/>
        <w:rPr>
          <w:rFonts w:ascii="Arial" w:hAnsi="Arial" w:cs="Arial"/>
          <w:b/>
          <w:bCs/>
          <w:color w:val="000000"/>
          <w:sz w:val="18"/>
          <w:szCs w:val="18"/>
        </w:rPr>
      </w:pPr>
    </w:p>
    <w:p w14:paraId="18D4FC2F" w14:textId="79C115D2" w:rsidR="00485D67" w:rsidRPr="00224816" w:rsidRDefault="00485D67" w:rsidP="00861557">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                                                 </w:t>
      </w:r>
      <w:r w:rsidR="00E35DBF" w:rsidRPr="00224816">
        <w:rPr>
          <w:rFonts w:ascii="Arial" w:hAnsi="Arial" w:cs="Arial"/>
          <w:b/>
          <w:bCs/>
          <w:color w:val="000000"/>
          <w:sz w:val="18"/>
          <w:szCs w:val="18"/>
        </w:rPr>
        <w:t xml:space="preserve">              </w:t>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w:t>
      </w:r>
      <w:r w:rsidR="00E35DBF" w:rsidRPr="00224816">
        <w:rPr>
          <w:rFonts w:ascii="Arial" w:hAnsi="Arial" w:cs="Arial"/>
          <w:b/>
          <w:bCs/>
          <w:color w:val="000000"/>
          <w:sz w:val="18"/>
          <w:szCs w:val="18"/>
        </w:rPr>
        <w:t xml:space="preserve">                           </w:t>
      </w:r>
    </w:p>
    <w:p w14:paraId="0BF2E91D" w14:textId="37A16932" w:rsidR="00B02843" w:rsidRPr="00224816" w:rsidRDefault="00B02843" w:rsidP="00B02843">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ałącznik nr 5 do SWZ</w:t>
      </w:r>
    </w:p>
    <w:p w14:paraId="00E5B98F" w14:textId="58455F0A" w:rsidR="00B02843" w:rsidRPr="00224816" w:rsidRDefault="00B02843" w:rsidP="00B02843">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44C8" w:rsidRPr="00224816">
        <w:rPr>
          <w:rFonts w:ascii="Arial" w:hAnsi="Arial" w:cs="Arial"/>
          <w:b/>
          <w:bCs/>
          <w:color w:val="000000"/>
          <w:sz w:val="18"/>
          <w:szCs w:val="18"/>
        </w:rPr>
        <w:t>18</w:t>
      </w:r>
      <w:r w:rsidRPr="00224816">
        <w:rPr>
          <w:rFonts w:ascii="Arial" w:hAnsi="Arial" w:cs="Arial"/>
          <w:b/>
          <w:bCs/>
          <w:color w:val="000000"/>
          <w:sz w:val="18"/>
          <w:szCs w:val="18"/>
        </w:rPr>
        <w:t>/22/MB</w:t>
      </w:r>
    </w:p>
    <w:p w14:paraId="080C4306" w14:textId="77777777" w:rsidR="00B02843" w:rsidRPr="00224816" w:rsidRDefault="00B02843" w:rsidP="00B02843">
      <w:pPr>
        <w:tabs>
          <w:tab w:val="left" w:pos="1716"/>
        </w:tabs>
        <w:ind w:left="284" w:hanging="284"/>
        <w:jc w:val="right"/>
        <w:rPr>
          <w:rFonts w:ascii="Arial" w:hAnsi="Arial" w:cs="Arial"/>
          <w:b/>
          <w:bCs/>
          <w:color w:val="000000"/>
          <w:sz w:val="18"/>
          <w:szCs w:val="18"/>
        </w:rPr>
      </w:pPr>
    </w:p>
    <w:p w14:paraId="5973E6C4" w14:textId="77777777" w:rsidR="00B02843" w:rsidRPr="00224816" w:rsidRDefault="00B02843" w:rsidP="00B02843">
      <w:pPr>
        <w:jc w:val="center"/>
        <w:rPr>
          <w:rFonts w:ascii="Arial" w:hAnsi="Arial" w:cs="Arial"/>
          <w:b/>
          <w:bCs/>
          <w:color w:val="000000"/>
          <w:sz w:val="28"/>
          <w:szCs w:val="28"/>
        </w:rPr>
      </w:pPr>
      <w:r w:rsidRPr="00224816">
        <w:rPr>
          <w:rFonts w:ascii="Arial" w:hAnsi="Arial" w:cs="Arial"/>
          <w:b/>
          <w:bCs/>
          <w:color w:val="000000"/>
          <w:sz w:val="28"/>
          <w:szCs w:val="28"/>
        </w:rPr>
        <w:t xml:space="preserve">OŚWIADCZENIE </w:t>
      </w:r>
      <w:r w:rsidRPr="00224816">
        <w:rPr>
          <w:rFonts w:ascii="Arial" w:hAnsi="Arial" w:cs="Arial"/>
          <w:b/>
          <w:bCs/>
          <w:sz w:val="28"/>
          <w:szCs w:val="28"/>
        </w:rPr>
        <w:t>WYKONAWCY</w:t>
      </w:r>
    </w:p>
    <w:p w14:paraId="4E68CB46" w14:textId="77777777" w:rsidR="00B02843" w:rsidRPr="00224816" w:rsidRDefault="00B02843" w:rsidP="00B02843">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54B2B53" w14:textId="77777777" w:rsidR="00B02843" w:rsidRPr="00224816" w:rsidRDefault="00B02843" w:rsidP="00B02843">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uPzp)</w:t>
      </w:r>
    </w:p>
    <w:p w14:paraId="4FC9E266" w14:textId="77777777" w:rsidR="00B02843" w:rsidRPr="00224816" w:rsidRDefault="00B02843" w:rsidP="00B02843">
      <w:pPr>
        <w:jc w:val="center"/>
        <w:rPr>
          <w:rFonts w:ascii="Arial" w:hAnsi="Arial" w:cs="Arial"/>
          <w:b/>
          <w:bCs/>
          <w:color w:val="000000"/>
        </w:rPr>
      </w:pPr>
    </w:p>
    <w:p w14:paraId="0EFF3554" w14:textId="77777777" w:rsidR="00B02843" w:rsidRPr="00224816" w:rsidRDefault="00B02843" w:rsidP="00B02843">
      <w:pPr>
        <w:spacing w:before="120" w:line="360" w:lineRule="auto"/>
        <w:jc w:val="center"/>
        <w:rPr>
          <w:rFonts w:ascii="Arial" w:hAnsi="Arial" w:cs="Arial"/>
          <w:b/>
          <w:bCs/>
          <w:color w:val="000000"/>
        </w:rPr>
      </w:pPr>
      <w:r w:rsidRPr="00224816">
        <w:rPr>
          <w:rFonts w:ascii="Arial" w:hAnsi="Arial" w:cs="Arial"/>
          <w:b/>
          <w:bCs/>
          <w:color w:val="000000"/>
        </w:rPr>
        <w:t>DOTYCZĄCE PRZESŁANEK WYKLUCZENIA Z POSTĘPOWANIA</w:t>
      </w:r>
    </w:p>
    <w:p w14:paraId="6FAD9BEC" w14:textId="77777777" w:rsidR="00B02843" w:rsidRPr="00224816" w:rsidRDefault="00B02843" w:rsidP="00B02843">
      <w:pPr>
        <w:widowControl w:val="0"/>
        <w:tabs>
          <w:tab w:val="left" w:pos="1260"/>
        </w:tabs>
        <w:autoSpaceDE w:val="0"/>
        <w:autoSpaceDN w:val="0"/>
        <w:adjustRightInd w:val="0"/>
        <w:spacing w:line="360" w:lineRule="auto"/>
        <w:rPr>
          <w:rFonts w:ascii="Arial" w:hAnsi="Arial" w:cs="Arial"/>
          <w:color w:val="000000"/>
          <w:sz w:val="16"/>
          <w:szCs w:val="16"/>
        </w:rPr>
      </w:pPr>
    </w:p>
    <w:p w14:paraId="7243A6B7" w14:textId="77777777" w:rsidR="00B02843" w:rsidRPr="00224816" w:rsidRDefault="00B02843" w:rsidP="00B02843">
      <w:pPr>
        <w:rPr>
          <w:rFonts w:ascii="Arial" w:hAnsi="Arial" w:cs="Arial"/>
          <w:color w:val="000000"/>
          <w:sz w:val="22"/>
          <w:szCs w:val="22"/>
        </w:rPr>
      </w:pPr>
      <w:r w:rsidRPr="00224816">
        <w:rPr>
          <w:rFonts w:ascii="Arial" w:hAnsi="Arial" w:cs="Arial"/>
          <w:color w:val="000000"/>
          <w:sz w:val="22"/>
          <w:szCs w:val="22"/>
        </w:rPr>
        <w:t>Nazwa Wykonawcy …..............................................................................................................</w:t>
      </w:r>
    </w:p>
    <w:p w14:paraId="285FAF98" w14:textId="77777777" w:rsidR="00B02843" w:rsidRPr="00224816" w:rsidRDefault="00B02843" w:rsidP="00B02843">
      <w:pPr>
        <w:pStyle w:val="Akapitzlist"/>
        <w:spacing w:after="0" w:line="240" w:lineRule="auto"/>
        <w:ind w:left="0"/>
        <w:jc w:val="both"/>
        <w:rPr>
          <w:rFonts w:ascii="Arial" w:hAnsi="Arial" w:cs="Arial"/>
          <w:color w:val="000000"/>
          <w:sz w:val="20"/>
          <w:szCs w:val="20"/>
        </w:rPr>
      </w:pPr>
    </w:p>
    <w:p w14:paraId="79E03075" w14:textId="544E8547" w:rsidR="00B02843" w:rsidRPr="00224816" w:rsidRDefault="00B02843" w:rsidP="00DD4EBA">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t>
      </w:r>
      <w:bookmarkStart w:id="53" w:name="_Hlk65415397"/>
      <w:r w:rsidRPr="00224816">
        <w:rPr>
          <w:rFonts w:ascii="Arial" w:hAnsi="Arial" w:cs="Arial"/>
          <w:color w:val="000000"/>
          <w:sz w:val="21"/>
          <w:szCs w:val="21"/>
        </w:rPr>
        <w:t xml:space="preserve">w trybie </w:t>
      </w:r>
      <w:r w:rsidRPr="00224816">
        <w:rPr>
          <w:rFonts w:ascii="Arial" w:hAnsi="Arial" w:cs="Arial"/>
          <w:b/>
          <w:sz w:val="21"/>
          <w:szCs w:val="21"/>
        </w:rPr>
        <w:t xml:space="preserve">podstawowym bez negocjacji  na </w:t>
      </w:r>
      <w:bookmarkEnd w:id="53"/>
      <w:r w:rsidR="00DD4EBA" w:rsidRPr="00224816">
        <w:rPr>
          <w:rFonts w:ascii="Arial" w:hAnsi="Arial" w:cs="Arial"/>
          <w:b/>
          <w:sz w:val="21"/>
          <w:szCs w:val="21"/>
        </w:rPr>
        <w:t xml:space="preserve">wymianę dwóch dźwigów towarowo-osobowych przystosowanych do ruchu niepełnosprawnych w budynku OSzP w Łodzi zs. w Sieradzu przy ul. Sikorskiego 2 </w:t>
      </w:r>
      <w:r w:rsidRPr="00224816">
        <w:rPr>
          <w:rFonts w:ascii="Arial" w:hAnsi="Arial" w:cs="Arial"/>
          <w:color w:val="000000"/>
          <w:sz w:val="21"/>
          <w:szCs w:val="21"/>
        </w:rPr>
        <w:t>oświadczam, co następuje:</w:t>
      </w:r>
    </w:p>
    <w:p w14:paraId="28AFFB55" w14:textId="77777777" w:rsidR="00B02843" w:rsidRPr="00224816" w:rsidRDefault="00B02843" w:rsidP="00B02843">
      <w:pPr>
        <w:pStyle w:val="Akapitzlist"/>
        <w:spacing w:after="0" w:line="240" w:lineRule="auto"/>
        <w:ind w:left="0"/>
        <w:jc w:val="both"/>
        <w:rPr>
          <w:rFonts w:ascii="Arial" w:hAnsi="Arial" w:cs="Arial"/>
          <w:b/>
          <w:bCs/>
          <w:color w:val="000000"/>
          <w:sz w:val="20"/>
          <w:szCs w:val="20"/>
        </w:rPr>
      </w:pPr>
    </w:p>
    <w:p w14:paraId="0249A50E" w14:textId="77777777" w:rsidR="00B02843" w:rsidRPr="00224816" w:rsidRDefault="00B02843" w:rsidP="00B02843">
      <w:pPr>
        <w:shd w:val="clear" w:color="auto" w:fill="BFBFBF"/>
        <w:spacing w:line="360" w:lineRule="auto"/>
        <w:rPr>
          <w:rFonts w:ascii="Arial" w:hAnsi="Arial" w:cs="Arial"/>
          <w:b/>
          <w:bCs/>
          <w:color w:val="000000"/>
          <w:sz w:val="21"/>
          <w:szCs w:val="21"/>
        </w:rPr>
      </w:pPr>
      <w:r w:rsidRPr="00224816">
        <w:rPr>
          <w:rFonts w:ascii="Arial" w:hAnsi="Arial" w:cs="Arial"/>
          <w:b/>
          <w:bCs/>
          <w:color w:val="000000"/>
          <w:sz w:val="21"/>
          <w:szCs w:val="21"/>
        </w:rPr>
        <w:t>OŚWIADCZENIA DOTYCZĄCE WYKONAWCY:</w:t>
      </w:r>
    </w:p>
    <w:p w14:paraId="5E4DADE6" w14:textId="1644A72F" w:rsidR="00B02843" w:rsidRPr="00224816" w:rsidRDefault="00B02843" w:rsidP="007174B6">
      <w:pPr>
        <w:pStyle w:val="Akapitzlist"/>
        <w:numPr>
          <w:ilvl w:val="0"/>
          <w:numId w:val="23"/>
        </w:numPr>
        <w:spacing w:after="0" w:line="240" w:lineRule="auto"/>
        <w:ind w:left="357" w:hanging="357"/>
        <w:jc w:val="both"/>
        <w:rPr>
          <w:rFonts w:ascii="Arial" w:hAnsi="Arial" w:cs="Arial"/>
          <w:color w:val="000000"/>
          <w:sz w:val="21"/>
          <w:szCs w:val="21"/>
        </w:rPr>
      </w:pPr>
      <w:r w:rsidRPr="00224816">
        <w:rPr>
          <w:rFonts w:ascii="Arial" w:hAnsi="Arial" w:cs="Arial"/>
          <w:color w:val="000000"/>
          <w:sz w:val="21"/>
          <w:szCs w:val="21"/>
        </w:rPr>
        <w:t>nie podlegam wykluczeniu z postępowania na podstawie art. 108 ust. 1 ustawy Pzp;</w:t>
      </w:r>
    </w:p>
    <w:p w14:paraId="62CE64FA" w14:textId="52F01978" w:rsidR="008B5EFF" w:rsidRPr="00224816" w:rsidRDefault="008B5EFF" w:rsidP="007174B6">
      <w:pPr>
        <w:pStyle w:val="Akapitzlist"/>
        <w:numPr>
          <w:ilvl w:val="0"/>
          <w:numId w:val="23"/>
        </w:numPr>
        <w:spacing w:after="0" w:line="240" w:lineRule="auto"/>
        <w:ind w:left="357" w:hanging="357"/>
        <w:jc w:val="both"/>
        <w:rPr>
          <w:rFonts w:ascii="Arial" w:hAnsi="Arial" w:cs="Arial"/>
          <w:sz w:val="21"/>
          <w:szCs w:val="21"/>
        </w:rPr>
      </w:pPr>
      <w:r w:rsidRPr="00224816">
        <w:rPr>
          <w:rFonts w:ascii="Arial" w:hAnsi="Arial" w:cs="Arial"/>
          <w:sz w:val="21"/>
          <w:szCs w:val="21"/>
        </w:rPr>
        <w:t xml:space="preserve">nie podlegam wykluczeniu z postępowania na podstawie art. 7 ust. 1 </w:t>
      </w:r>
      <w:r w:rsidR="00584430" w:rsidRPr="00224816">
        <w:rPr>
          <w:rFonts w:ascii="Arial" w:hAnsi="Arial" w:cs="Arial"/>
          <w:sz w:val="21"/>
          <w:szCs w:val="21"/>
        </w:rPr>
        <w:t>ustawy o szczególnych rozwiązaniach w zakresie przeciwdziałania wspieraniu agresji na Ukrainę oraz służących ochronie bezpieczeństwa narodowego</w:t>
      </w:r>
      <w:r w:rsidR="005145B9" w:rsidRPr="00224816">
        <w:rPr>
          <w:rFonts w:ascii="Arial" w:hAnsi="Arial" w:cs="Arial"/>
        </w:rPr>
        <w:t xml:space="preserve"> </w:t>
      </w:r>
      <w:r w:rsidR="005145B9" w:rsidRPr="00224816">
        <w:rPr>
          <w:rFonts w:ascii="Arial" w:hAnsi="Arial" w:cs="Arial"/>
          <w:sz w:val="21"/>
          <w:szCs w:val="21"/>
        </w:rPr>
        <w:t>(Dz. U. 2022 poz. 835)</w:t>
      </w:r>
      <w:r w:rsidR="00584430" w:rsidRPr="00224816">
        <w:rPr>
          <w:rFonts w:ascii="Arial" w:hAnsi="Arial" w:cs="Arial"/>
          <w:sz w:val="21"/>
          <w:szCs w:val="21"/>
        </w:rPr>
        <w:t>;</w:t>
      </w:r>
    </w:p>
    <w:p w14:paraId="65154A04" w14:textId="77777777" w:rsidR="00B02843" w:rsidRPr="00224816" w:rsidRDefault="00B02843" w:rsidP="007174B6">
      <w:pPr>
        <w:pStyle w:val="Akapitzlist"/>
        <w:numPr>
          <w:ilvl w:val="0"/>
          <w:numId w:val="23"/>
        </w:numPr>
        <w:spacing w:after="0" w:line="240" w:lineRule="auto"/>
        <w:ind w:left="357" w:hanging="357"/>
        <w:jc w:val="both"/>
        <w:rPr>
          <w:rFonts w:ascii="Arial" w:hAnsi="Arial" w:cs="Arial"/>
          <w:color w:val="000000"/>
          <w:sz w:val="21"/>
          <w:szCs w:val="21"/>
        </w:rPr>
      </w:pPr>
      <w:r w:rsidRPr="00224816">
        <w:rPr>
          <w:rFonts w:ascii="Arial" w:hAnsi="Arial" w:cs="Arial"/>
          <w:sz w:val="21"/>
          <w:szCs w:val="21"/>
        </w:rPr>
        <w:t xml:space="preserve">wszystkie informacje podane </w:t>
      </w:r>
      <w:r w:rsidRPr="00224816">
        <w:rPr>
          <w:rFonts w:ascii="Arial" w:hAnsi="Arial" w:cs="Arial"/>
          <w:color w:val="000000"/>
          <w:sz w:val="21"/>
          <w:szCs w:val="21"/>
        </w:rPr>
        <w:t xml:space="preserve">w powyższych oświadczeniach są aktualne </w:t>
      </w:r>
      <w:r w:rsidRPr="00224816">
        <w:rPr>
          <w:rFonts w:ascii="Arial" w:hAnsi="Arial" w:cs="Arial"/>
          <w:color w:val="000000"/>
          <w:sz w:val="21"/>
          <w:szCs w:val="21"/>
        </w:rPr>
        <w:br/>
        <w:t>i zgodne z prawdą oraz zostały przedstawione z pełną świadomością konsekwencji wprowadzenia Zamawiającego w błąd przy przedstawianiu informacji.</w:t>
      </w:r>
    </w:p>
    <w:p w14:paraId="7CC556CA" w14:textId="77777777" w:rsidR="00B02843" w:rsidRPr="00224816" w:rsidRDefault="00B02843" w:rsidP="00B02843">
      <w:pPr>
        <w:spacing w:line="360" w:lineRule="auto"/>
        <w:jc w:val="both"/>
        <w:rPr>
          <w:rFonts w:ascii="Arial" w:hAnsi="Arial" w:cs="Arial"/>
          <w:color w:val="000000"/>
        </w:rPr>
      </w:pPr>
    </w:p>
    <w:p w14:paraId="399F6D55" w14:textId="77777777" w:rsidR="00B02843" w:rsidRPr="00224816" w:rsidRDefault="00B02843" w:rsidP="00B02843">
      <w:pPr>
        <w:spacing w:line="360" w:lineRule="auto"/>
        <w:jc w:val="both"/>
        <w:rPr>
          <w:rFonts w:ascii="Arial" w:hAnsi="Arial" w:cs="Arial"/>
          <w:color w:val="000000"/>
        </w:rPr>
      </w:pPr>
      <w:r w:rsidRPr="00224816">
        <w:rPr>
          <w:rFonts w:ascii="Arial" w:hAnsi="Arial" w:cs="Arial"/>
          <w:color w:val="000000"/>
        </w:rPr>
        <w:t xml:space="preserve">…………….……. </w:t>
      </w:r>
      <w:r w:rsidRPr="00224816">
        <w:rPr>
          <w:rFonts w:ascii="Arial" w:hAnsi="Arial" w:cs="Arial"/>
          <w:i/>
          <w:iCs/>
          <w:color w:val="000000"/>
          <w:sz w:val="16"/>
          <w:szCs w:val="16"/>
        </w:rPr>
        <w:t>(miejscowość),</w:t>
      </w:r>
      <w:r w:rsidRPr="00224816">
        <w:rPr>
          <w:rFonts w:ascii="Arial" w:hAnsi="Arial" w:cs="Arial"/>
          <w:i/>
          <w:iCs/>
          <w:color w:val="000000"/>
          <w:sz w:val="18"/>
          <w:szCs w:val="18"/>
        </w:rPr>
        <w:t xml:space="preserve"> </w:t>
      </w:r>
      <w:r w:rsidRPr="00224816">
        <w:rPr>
          <w:rFonts w:ascii="Arial" w:hAnsi="Arial" w:cs="Arial"/>
          <w:color w:val="000000"/>
        </w:rPr>
        <w:t xml:space="preserve">dnia ………….……. r. </w:t>
      </w:r>
    </w:p>
    <w:p w14:paraId="343229BA" w14:textId="77777777" w:rsidR="00B02843" w:rsidRPr="00224816" w:rsidRDefault="00B02843" w:rsidP="00B02843">
      <w:pPr>
        <w:ind w:left="4836"/>
        <w:jc w:val="center"/>
        <w:rPr>
          <w:rFonts w:ascii="Arial" w:hAnsi="Arial" w:cs="Arial"/>
          <w:i/>
          <w:color w:val="000000"/>
          <w:sz w:val="18"/>
          <w:szCs w:val="18"/>
        </w:rPr>
      </w:pPr>
      <w:r w:rsidRPr="00224816">
        <w:rPr>
          <w:rFonts w:ascii="Arial" w:hAnsi="Arial" w:cs="Arial"/>
          <w:color w:val="000000"/>
        </w:rPr>
        <w:tab/>
      </w:r>
    </w:p>
    <w:p w14:paraId="037781DE" w14:textId="77777777" w:rsidR="00B02843" w:rsidRPr="00224816" w:rsidRDefault="00B02843" w:rsidP="00B02843">
      <w:pPr>
        <w:ind w:left="4820"/>
        <w:jc w:val="center"/>
        <w:rPr>
          <w:rFonts w:ascii="Arial" w:hAnsi="Arial" w:cs="Arial"/>
          <w:i/>
          <w:color w:val="000000"/>
          <w:sz w:val="18"/>
          <w:szCs w:val="18"/>
        </w:rPr>
      </w:pPr>
    </w:p>
    <w:p w14:paraId="1ABDC518" w14:textId="77777777" w:rsidR="00B02843" w:rsidRPr="00224816" w:rsidRDefault="00B02843" w:rsidP="00B02843">
      <w:pPr>
        <w:ind w:left="4820"/>
        <w:jc w:val="center"/>
        <w:rPr>
          <w:rFonts w:ascii="Arial" w:hAnsi="Arial" w:cs="Arial"/>
          <w:i/>
          <w:color w:val="000000"/>
          <w:sz w:val="18"/>
          <w:szCs w:val="18"/>
        </w:rPr>
      </w:pPr>
    </w:p>
    <w:p w14:paraId="7D3ED9F8" w14:textId="77777777" w:rsidR="00B02843" w:rsidRPr="00224816" w:rsidRDefault="00B02843" w:rsidP="00B02843">
      <w:pPr>
        <w:ind w:left="4820"/>
        <w:jc w:val="center"/>
        <w:rPr>
          <w:rFonts w:ascii="Arial" w:hAnsi="Arial" w:cs="Arial"/>
          <w:i/>
          <w:color w:val="000000"/>
          <w:sz w:val="18"/>
          <w:szCs w:val="18"/>
        </w:rPr>
      </w:pPr>
    </w:p>
    <w:p w14:paraId="6F3CFE65" w14:textId="77777777" w:rsidR="00B02843" w:rsidRPr="00224816" w:rsidRDefault="00B02843" w:rsidP="00B02843">
      <w:pPr>
        <w:jc w:val="both"/>
        <w:rPr>
          <w:rFonts w:ascii="Arial" w:hAnsi="Arial" w:cs="Arial"/>
          <w:color w:val="000000"/>
          <w:sz w:val="21"/>
          <w:szCs w:val="21"/>
        </w:rPr>
      </w:pPr>
      <w:r w:rsidRPr="00224816">
        <w:rPr>
          <w:rFonts w:ascii="Arial" w:hAnsi="Arial" w:cs="Arial"/>
          <w:color w:val="000000"/>
          <w:sz w:val="21"/>
          <w:szCs w:val="21"/>
        </w:rPr>
        <w:t>Oświadczam, że zachodzą w stosunku do mnie podstawy wykluczenia z postępowania na podstawie art. …………. ustawy Pzp</w:t>
      </w:r>
      <w:r w:rsidRPr="00224816">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w art. 108 ust. 1 pkt 1,2,5 ustawy Pzp).</w:t>
      </w:r>
      <w:r w:rsidRPr="00224816">
        <w:rPr>
          <w:rFonts w:ascii="Arial" w:hAnsi="Arial" w:cs="Arial"/>
        </w:rPr>
        <w:t xml:space="preserve"> </w:t>
      </w:r>
      <w:r w:rsidRPr="00224816">
        <w:rPr>
          <w:rFonts w:ascii="Arial" w:hAnsi="Arial" w:cs="Arial"/>
          <w:sz w:val="21"/>
          <w:szCs w:val="21"/>
        </w:rPr>
        <w:t>Jednocześnie oświadczam, że w związku z ww. okolicznością, na podstawie art. 110 ust. 2 ustawy Pzp</w:t>
      </w:r>
      <w:r w:rsidRPr="00224816">
        <w:rPr>
          <w:rFonts w:ascii="Arial" w:hAnsi="Arial" w:cs="Arial"/>
          <w:color w:val="000000"/>
          <w:sz w:val="21"/>
          <w:szCs w:val="21"/>
        </w:rPr>
        <w:t xml:space="preserve"> podjąłem następujące środki naprawcze: </w:t>
      </w:r>
    </w:p>
    <w:p w14:paraId="11F859E9" w14:textId="7AEC6B71" w:rsidR="00B02843" w:rsidRPr="00224816" w:rsidRDefault="00B02843" w:rsidP="00B02843">
      <w:pPr>
        <w:jc w:val="both"/>
        <w:rPr>
          <w:rFonts w:ascii="Arial" w:hAnsi="Arial" w:cs="Arial"/>
          <w:color w:val="000000"/>
        </w:rPr>
      </w:pPr>
      <w:r w:rsidRPr="00224816">
        <w:rPr>
          <w:rFonts w:ascii="Arial" w:hAnsi="Arial" w:cs="Arial"/>
          <w:color w:val="000000"/>
        </w:rPr>
        <w:t>…………………………………………………………………………………………..…………………...........…………………………………………………………………………………………………………</w:t>
      </w:r>
      <w:r w:rsidR="00563C88" w:rsidRPr="00224816">
        <w:rPr>
          <w:rFonts w:ascii="Arial" w:hAnsi="Arial" w:cs="Arial"/>
          <w:color w:val="000000"/>
        </w:rPr>
        <w:t>…..</w:t>
      </w:r>
      <w:r w:rsidRPr="00224816">
        <w:rPr>
          <w:rFonts w:ascii="Arial" w:hAnsi="Arial" w:cs="Arial"/>
          <w:color w:val="000000"/>
        </w:rPr>
        <w:t>………</w:t>
      </w:r>
    </w:p>
    <w:p w14:paraId="1BDDE11B" w14:textId="4B70F587" w:rsidR="00563C88" w:rsidRPr="00224816" w:rsidRDefault="00563C88" w:rsidP="00563C88">
      <w:pPr>
        <w:jc w:val="both"/>
        <w:rPr>
          <w:rFonts w:ascii="Arial" w:hAnsi="Arial" w:cs="Arial"/>
          <w:color w:val="000000"/>
        </w:rPr>
      </w:pPr>
    </w:p>
    <w:p w14:paraId="47881B34" w14:textId="77777777" w:rsidR="00584430" w:rsidRPr="00224816" w:rsidRDefault="00584430" w:rsidP="00563C88">
      <w:pPr>
        <w:jc w:val="both"/>
        <w:rPr>
          <w:rFonts w:ascii="Arial" w:hAnsi="Arial" w:cs="Arial"/>
          <w:color w:val="000000"/>
        </w:rPr>
      </w:pPr>
    </w:p>
    <w:p w14:paraId="7F9E04CD" w14:textId="46A75111" w:rsidR="00B02843" w:rsidRPr="00224816" w:rsidRDefault="00B02843" w:rsidP="00563C88">
      <w:pPr>
        <w:jc w:val="both"/>
        <w:rPr>
          <w:rFonts w:ascii="Arial" w:hAnsi="Arial" w:cs="Arial"/>
          <w:color w:val="000000"/>
        </w:rPr>
      </w:pPr>
      <w:r w:rsidRPr="00224816">
        <w:rPr>
          <w:rFonts w:ascii="Arial" w:hAnsi="Arial" w:cs="Arial"/>
          <w:color w:val="000000"/>
        </w:rPr>
        <w:t>…………….…….</w:t>
      </w:r>
      <w:r w:rsidRPr="00224816">
        <w:rPr>
          <w:rFonts w:ascii="Arial" w:hAnsi="Arial" w:cs="Arial"/>
          <w:i/>
          <w:iCs/>
          <w:color w:val="000000"/>
        </w:rPr>
        <w:t xml:space="preserve">, </w:t>
      </w:r>
      <w:r w:rsidRPr="00224816">
        <w:rPr>
          <w:rFonts w:ascii="Arial" w:hAnsi="Arial" w:cs="Arial"/>
          <w:color w:val="000000"/>
        </w:rPr>
        <w:t xml:space="preserve">dnia …………………. r. </w:t>
      </w:r>
    </w:p>
    <w:p w14:paraId="7A6970C4" w14:textId="352C71F4" w:rsidR="003B6531" w:rsidRPr="00224816" w:rsidRDefault="00563C88" w:rsidP="00563C88">
      <w:pPr>
        <w:pStyle w:val="Tekstpodstawowywcity"/>
        <w:spacing w:line="240" w:lineRule="auto"/>
        <w:ind w:left="709"/>
        <w:rPr>
          <w:rFonts w:ascii="Arial" w:hAnsi="Arial" w:cs="Arial"/>
          <w:b/>
          <w:bCs/>
          <w:color w:val="000000"/>
          <w:sz w:val="18"/>
          <w:szCs w:val="18"/>
          <w:lang w:val="pl-PL"/>
        </w:rPr>
      </w:pPr>
      <w:r w:rsidRPr="00224816">
        <w:rPr>
          <w:rFonts w:ascii="Arial" w:hAnsi="Arial" w:cs="Arial"/>
          <w:i/>
          <w:iCs/>
          <w:color w:val="000000"/>
          <w:sz w:val="16"/>
          <w:szCs w:val="16"/>
        </w:rPr>
        <w:t>(miejscowość)</w:t>
      </w:r>
    </w:p>
    <w:p w14:paraId="314F82BE" w14:textId="77777777" w:rsidR="00B02843" w:rsidRPr="00224816" w:rsidRDefault="00B02843" w:rsidP="003B6531">
      <w:pPr>
        <w:tabs>
          <w:tab w:val="center" w:pos="4819"/>
        </w:tabs>
        <w:ind w:left="5103" w:right="-1"/>
        <w:jc w:val="right"/>
        <w:rPr>
          <w:rFonts w:ascii="Arial" w:hAnsi="Arial" w:cs="Arial"/>
          <w:b/>
          <w:sz w:val="18"/>
          <w:szCs w:val="18"/>
        </w:rPr>
      </w:pPr>
    </w:p>
    <w:p w14:paraId="029319AB" w14:textId="77777777" w:rsidR="00B02843" w:rsidRPr="00224816" w:rsidRDefault="00B02843" w:rsidP="003B6531">
      <w:pPr>
        <w:tabs>
          <w:tab w:val="center" w:pos="4819"/>
        </w:tabs>
        <w:ind w:left="5103" w:right="-1"/>
        <w:jc w:val="right"/>
        <w:rPr>
          <w:rFonts w:ascii="Arial" w:hAnsi="Arial" w:cs="Arial"/>
          <w:b/>
          <w:sz w:val="18"/>
          <w:szCs w:val="18"/>
        </w:rPr>
      </w:pPr>
    </w:p>
    <w:p w14:paraId="707D6E6C" w14:textId="77777777" w:rsidR="00B02843" w:rsidRPr="00224816" w:rsidRDefault="00B02843" w:rsidP="003B6531">
      <w:pPr>
        <w:tabs>
          <w:tab w:val="center" w:pos="4819"/>
        </w:tabs>
        <w:ind w:left="5103" w:right="-1"/>
        <w:jc w:val="right"/>
        <w:rPr>
          <w:rFonts w:ascii="Arial" w:hAnsi="Arial" w:cs="Arial"/>
          <w:b/>
          <w:sz w:val="18"/>
          <w:szCs w:val="18"/>
        </w:rPr>
      </w:pPr>
    </w:p>
    <w:p w14:paraId="482C6DD1" w14:textId="77777777" w:rsidR="00B02843" w:rsidRPr="00224816" w:rsidRDefault="00B02843" w:rsidP="003B6531">
      <w:pPr>
        <w:tabs>
          <w:tab w:val="center" w:pos="4819"/>
        </w:tabs>
        <w:ind w:left="5103" w:right="-1"/>
        <w:jc w:val="right"/>
        <w:rPr>
          <w:rFonts w:ascii="Arial" w:hAnsi="Arial" w:cs="Arial"/>
          <w:b/>
          <w:sz w:val="18"/>
          <w:szCs w:val="18"/>
        </w:rPr>
      </w:pPr>
    </w:p>
    <w:p w14:paraId="531D82EF" w14:textId="77777777" w:rsidR="00B02843" w:rsidRPr="00224816" w:rsidRDefault="00B02843" w:rsidP="003B6531">
      <w:pPr>
        <w:tabs>
          <w:tab w:val="center" w:pos="4819"/>
        </w:tabs>
        <w:ind w:left="5103" w:right="-1"/>
        <w:jc w:val="right"/>
        <w:rPr>
          <w:rFonts w:ascii="Arial" w:hAnsi="Arial" w:cs="Arial"/>
          <w:b/>
          <w:sz w:val="18"/>
          <w:szCs w:val="18"/>
        </w:rPr>
      </w:pPr>
    </w:p>
    <w:p w14:paraId="4062C657" w14:textId="77777777" w:rsidR="00B02843" w:rsidRPr="00224816" w:rsidRDefault="00B02843" w:rsidP="003B6531">
      <w:pPr>
        <w:tabs>
          <w:tab w:val="center" w:pos="4819"/>
        </w:tabs>
        <w:ind w:left="5103" w:right="-1"/>
        <w:jc w:val="right"/>
        <w:rPr>
          <w:rFonts w:ascii="Arial" w:hAnsi="Arial" w:cs="Arial"/>
          <w:b/>
          <w:sz w:val="18"/>
          <w:szCs w:val="18"/>
        </w:rPr>
      </w:pPr>
    </w:p>
    <w:p w14:paraId="7FCD4A41" w14:textId="77777777" w:rsidR="00B02843" w:rsidRPr="00224816" w:rsidRDefault="00B02843" w:rsidP="003B6531">
      <w:pPr>
        <w:tabs>
          <w:tab w:val="center" w:pos="4819"/>
        </w:tabs>
        <w:ind w:left="5103" w:right="-1"/>
        <w:jc w:val="right"/>
        <w:rPr>
          <w:rFonts w:ascii="Arial" w:hAnsi="Arial" w:cs="Arial"/>
          <w:b/>
          <w:sz w:val="18"/>
          <w:szCs w:val="18"/>
        </w:rPr>
      </w:pPr>
    </w:p>
    <w:p w14:paraId="6F4B324F" w14:textId="77777777" w:rsidR="00B02843" w:rsidRPr="00224816" w:rsidRDefault="00B02843" w:rsidP="003B6531">
      <w:pPr>
        <w:tabs>
          <w:tab w:val="center" w:pos="4819"/>
        </w:tabs>
        <w:ind w:left="5103" w:right="-1"/>
        <w:jc w:val="right"/>
        <w:rPr>
          <w:rFonts w:ascii="Arial" w:hAnsi="Arial" w:cs="Arial"/>
          <w:b/>
          <w:sz w:val="18"/>
          <w:szCs w:val="18"/>
        </w:rPr>
      </w:pPr>
    </w:p>
    <w:p w14:paraId="55FEE5DD" w14:textId="77777777" w:rsidR="00B02843" w:rsidRPr="00224816" w:rsidRDefault="00B02843" w:rsidP="003B6531">
      <w:pPr>
        <w:tabs>
          <w:tab w:val="center" w:pos="4819"/>
        </w:tabs>
        <w:ind w:left="5103" w:right="-1"/>
        <w:jc w:val="right"/>
        <w:rPr>
          <w:rFonts w:ascii="Arial" w:hAnsi="Arial" w:cs="Arial"/>
          <w:b/>
          <w:sz w:val="18"/>
          <w:szCs w:val="18"/>
        </w:rPr>
      </w:pPr>
    </w:p>
    <w:p w14:paraId="5C126A71" w14:textId="77777777" w:rsidR="00B02843" w:rsidRPr="00224816" w:rsidRDefault="00B02843" w:rsidP="003B6531">
      <w:pPr>
        <w:tabs>
          <w:tab w:val="center" w:pos="4819"/>
        </w:tabs>
        <w:ind w:left="5103" w:right="-1"/>
        <w:jc w:val="right"/>
        <w:rPr>
          <w:rFonts w:ascii="Arial" w:hAnsi="Arial" w:cs="Arial"/>
          <w:b/>
          <w:sz w:val="18"/>
          <w:szCs w:val="18"/>
        </w:rPr>
      </w:pPr>
    </w:p>
    <w:p w14:paraId="5DC04C73" w14:textId="77777777" w:rsidR="00B02843" w:rsidRPr="00224816" w:rsidRDefault="00B02843" w:rsidP="003B6531">
      <w:pPr>
        <w:tabs>
          <w:tab w:val="center" w:pos="4819"/>
        </w:tabs>
        <w:ind w:left="5103" w:right="-1"/>
        <w:jc w:val="right"/>
        <w:rPr>
          <w:rFonts w:ascii="Arial" w:hAnsi="Arial" w:cs="Arial"/>
          <w:b/>
          <w:sz w:val="18"/>
          <w:szCs w:val="18"/>
        </w:rPr>
      </w:pPr>
    </w:p>
    <w:p w14:paraId="36AC1086" w14:textId="77777777" w:rsidR="00B02843" w:rsidRPr="00224816" w:rsidRDefault="00B02843" w:rsidP="003B6531">
      <w:pPr>
        <w:tabs>
          <w:tab w:val="center" w:pos="4819"/>
        </w:tabs>
        <w:ind w:left="5103" w:right="-1"/>
        <w:jc w:val="right"/>
        <w:rPr>
          <w:rFonts w:ascii="Arial" w:hAnsi="Arial" w:cs="Arial"/>
          <w:b/>
          <w:sz w:val="18"/>
          <w:szCs w:val="18"/>
        </w:rPr>
      </w:pPr>
    </w:p>
    <w:p w14:paraId="3EF1DEE0" w14:textId="77777777" w:rsidR="00B02843" w:rsidRPr="00224816" w:rsidRDefault="00B02843" w:rsidP="003B6531">
      <w:pPr>
        <w:tabs>
          <w:tab w:val="center" w:pos="4819"/>
        </w:tabs>
        <w:ind w:left="5103" w:right="-1"/>
        <w:jc w:val="right"/>
        <w:rPr>
          <w:rFonts w:ascii="Arial" w:hAnsi="Arial" w:cs="Arial"/>
          <w:b/>
          <w:sz w:val="18"/>
          <w:szCs w:val="18"/>
        </w:rPr>
      </w:pPr>
    </w:p>
    <w:p w14:paraId="7E172E59" w14:textId="77777777" w:rsidR="00B02843" w:rsidRPr="00224816" w:rsidRDefault="00B02843" w:rsidP="003B6531">
      <w:pPr>
        <w:tabs>
          <w:tab w:val="center" w:pos="4819"/>
        </w:tabs>
        <w:ind w:left="5103" w:right="-1"/>
        <w:jc w:val="right"/>
        <w:rPr>
          <w:rFonts w:ascii="Arial" w:hAnsi="Arial" w:cs="Arial"/>
          <w:b/>
          <w:sz w:val="18"/>
          <w:szCs w:val="18"/>
        </w:rPr>
      </w:pPr>
    </w:p>
    <w:p w14:paraId="4D9F5E7F" w14:textId="77777777" w:rsidR="00B02843" w:rsidRPr="00224816" w:rsidRDefault="00B02843" w:rsidP="003B6531">
      <w:pPr>
        <w:tabs>
          <w:tab w:val="center" w:pos="4819"/>
        </w:tabs>
        <w:ind w:left="5103" w:right="-1"/>
        <w:jc w:val="right"/>
        <w:rPr>
          <w:rFonts w:ascii="Arial" w:hAnsi="Arial" w:cs="Arial"/>
          <w:b/>
          <w:sz w:val="18"/>
          <w:szCs w:val="18"/>
        </w:rPr>
      </w:pPr>
    </w:p>
    <w:p w14:paraId="6DFBB042" w14:textId="77777777" w:rsidR="00B02843" w:rsidRPr="00224816" w:rsidRDefault="00B02843" w:rsidP="003B6531">
      <w:pPr>
        <w:tabs>
          <w:tab w:val="center" w:pos="4819"/>
        </w:tabs>
        <w:ind w:left="5103" w:right="-1"/>
        <w:jc w:val="right"/>
        <w:rPr>
          <w:rFonts w:ascii="Arial" w:hAnsi="Arial" w:cs="Arial"/>
          <w:b/>
          <w:sz w:val="18"/>
          <w:szCs w:val="18"/>
        </w:rPr>
      </w:pPr>
    </w:p>
    <w:p w14:paraId="4FCA687F" w14:textId="77777777" w:rsidR="00B02843" w:rsidRPr="00224816" w:rsidRDefault="00B02843" w:rsidP="003B6531">
      <w:pPr>
        <w:tabs>
          <w:tab w:val="center" w:pos="4819"/>
        </w:tabs>
        <w:ind w:left="5103" w:right="-1"/>
        <w:jc w:val="right"/>
        <w:rPr>
          <w:rFonts w:ascii="Arial" w:hAnsi="Arial" w:cs="Arial"/>
          <w:b/>
          <w:sz w:val="18"/>
          <w:szCs w:val="18"/>
        </w:rPr>
      </w:pPr>
    </w:p>
    <w:p w14:paraId="60421213" w14:textId="77777777" w:rsidR="00B02843" w:rsidRPr="00224816" w:rsidRDefault="00B02843" w:rsidP="003B6531">
      <w:pPr>
        <w:tabs>
          <w:tab w:val="center" w:pos="4819"/>
        </w:tabs>
        <w:ind w:left="5103" w:right="-1"/>
        <w:jc w:val="right"/>
        <w:rPr>
          <w:rFonts w:ascii="Arial" w:hAnsi="Arial" w:cs="Arial"/>
          <w:b/>
          <w:sz w:val="18"/>
          <w:szCs w:val="18"/>
        </w:rPr>
      </w:pPr>
    </w:p>
    <w:p w14:paraId="0EAF4879" w14:textId="77777777" w:rsidR="00B02843" w:rsidRPr="00224816" w:rsidRDefault="00B02843" w:rsidP="003B6531">
      <w:pPr>
        <w:tabs>
          <w:tab w:val="center" w:pos="4819"/>
        </w:tabs>
        <w:ind w:left="5103" w:right="-1"/>
        <w:jc w:val="right"/>
        <w:rPr>
          <w:rFonts w:ascii="Arial" w:hAnsi="Arial" w:cs="Arial"/>
          <w:b/>
          <w:sz w:val="18"/>
          <w:szCs w:val="18"/>
        </w:rPr>
      </w:pPr>
    </w:p>
    <w:p w14:paraId="31B3519E" w14:textId="77777777" w:rsidR="00B02843" w:rsidRPr="00224816" w:rsidRDefault="00B02843" w:rsidP="003B6531">
      <w:pPr>
        <w:tabs>
          <w:tab w:val="center" w:pos="4819"/>
        </w:tabs>
        <w:ind w:left="5103" w:right="-1"/>
        <w:jc w:val="right"/>
        <w:rPr>
          <w:rFonts w:ascii="Arial" w:hAnsi="Arial" w:cs="Arial"/>
          <w:b/>
          <w:sz w:val="18"/>
          <w:szCs w:val="18"/>
        </w:rPr>
      </w:pPr>
    </w:p>
    <w:p w14:paraId="3856385B" w14:textId="77777777" w:rsidR="00B02843" w:rsidRPr="00224816" w:rsidRDefault="00B02843" w:rsidP="003B6531">
      <w:pPr>
        <w:tabs>
          <w:tab w:val="center" w:pos="4819"/>
        </w:tabs>
        <w:ind w:left="5103" w:right="-1"/>
        <w:jc w:val="right"/>
        <w:rPr>
          <w:rFonts w:ascii="Arial" w:hAnsi="Arial" w:cs="Arial"/>
          <w:b/>
          <w:sz w:val="18"/>
          <w:szCs w:val="18"/>
        </w:rPr>
      </w:pPr>
    </w:p>
    <w:p w14:paraId="0974B8F1" w14:textId="77777777" w:rsidR="00B02843" w:rsidRPr="00224816" w:rsidRDefault="00B02843" w:rsidP="003B6531">
      <w:pPr>
        <w:tabs>
          <w:tab w:val="center" w:pos="4819"/>
        </w:tabs>
        <w:ind w:left="5103" w:right="-1"/>
        <w:jc w:val="right"/>
        <w:rPr>
          <w:rFonts w:ascii="Arial" w:hAnsi="Arial" w:cs="Arial"/>
          <w:b/>
          <w:sz w:val="18"/>
          <w:szCs w:val="18"/>
        </w:rPr>
      </w:pPr>
    </w:p>
    <w:p w14:paraId="1D012F8F" w14:textId="77777777" w:rsidR="00B02843" w:rsidRPr="00224816" w:rsidRDefault="00B02843" w:rsidP="003B6531">
      <w:pPr>
        <w:tabs>
          <w:tab w:val="center" w:pos="4819"/>
        </w:tabs>
        <w:ind w:left="5103" w:right="-1"/>
        <w:jc w:val="right"/>
        <w:rPr>
          <w:rFonts w:ascii="Arial" w:hAnsi="Arial" w:cs="Arial"/>
          <w:b/>
          <w:sz w:val="18"/>
          <w:szCs w:val="18"/>
        </w:rPr>
      </w:pPr>
    </w:p>
    <w:p w14:paraId="41D59F8F" w14:textId="77777777" w:rsidR="00B02843" w:rsidRPr="00224816" w:rsidRDefault="00B02843" w:rsidP="003B6531">
      <w:pPr>
        <w:tabs>
          <w:tab w:val="center" w:pos="4819"/>
        </w:tabs>
        <w:ind w:left="5103" w:right="-1"/>
        <w:jc w:val="right"/>
        <w:rPr>
          <w:rFonts w:ascii="Arial" w:hAnsi="Arial" w:cs="Arial"/>
          <w:b/>
          <w:sz w:val="18"/>
          <w:szCs w:val="18"/>
        </w:rPr>
      </w:pPr>
    </w:p>
    <w:p w14:paraId="53ABF53B" w14:textId="77777777" w:rsidR="00B02843" w:rsidRPr="00224816" w:rsidRDefault="00B02843" w:rsidP="003B6531">
      <w:pPr>
        <w:tabs>
          <w:tab w:val="center" w:pos="4819"/>
        </w:tabs>
        <w:ind w:left="5103" w:right="-1"/>
        <w:jc w:val="right"/>
        <w:rPr>
          <w:rFonts w:ascii="Arial" w:hAnsi="Arial" w:cs="Arial"/>
          <w:b/>
          <w:sz w:val="18"/>
          <w:szCs w:val="18"/>
        </w:rPr>
      </w:pPr>
    </w:p>
    <w:p w14:paraId="556A410C" w14:textId="77777777" w:rsidR="00CA2F7B" w:rsidRPr="00224816" w:rsidRDefault="00CA2F7B" w:rsidP="003B6531">
      <w:pPr>
        <w:tabs>
          <w:tab w:val="center" w:pos="4819"/>
        </w:tabs>
        <w:ind w:left="5103" w:right="-1"/>
        <w:jc w:val="right"/>
        <w:rPr>
          <w:rFonts w:ascii="Arial" w:hAnsi="Arial" w:cs="Arial"/>
          <w:b/>
          <w:sz w:val="18"/>
          <w:szCs w:val="18"/>
        </w:rPr>
      </w:pPr>
    </w:p>
    <w:p w14:paraId="7567D508" w14:textId="42B28377" w:rsidR="003B6531" w:rsidRPr="00224816" w:rsidRDefault="003B6531" w:rsidP="003B6531">
      <w:pPr>
        <w:tabs>
          <w:tab w:val="center" w:pos="4819"/>
        </w:tabs>
        <w:ind w:left="5103" w:right="-1"/>
        <w:jc w:val="right"/>
        <w:rPr>
          <w:rFonts w:ascii="Arial" w:hAnsi="Arial" w:cs="Arial"/>
          <w:b/>
          <w:bCs/>
          <w:color w:val="000000"/>
          <w:sz w:val="18"/>
          <w:szCs w:val="18"/>
        </w:rPr>
      </w:pPr>
      <w:r w:rsidRPr="00224816">
        <w:rPr>
          <w:rFonts w:ascii="Arial" w:hAnsi="Arial" w:cs="Arial"/>
          <w:b/>
          <w:sz w:val="18"/>
          <w:szCs w:val="18"/>
        </w:rPr>
        <w:lastRenderedPageBreak/>
        <w:t>Załączni</w:t>
      </w:r>
      <w:r w:rsidRPr="00224816">
        <w:rPr>
          <w:rFonts w:ascii="Arial" w:hAnsi="Arial" w:cs="Arial"/>
          <w:b/>
          <w:bCs/>
          <w:color w:val="000000"/>
          <w:sz w:val="18"/>
          <w:szCs w:val="18"/>
        </w:rPr>
        <w:t xml:space="preserve">k nr </w:t>
      </w:r>
      <w:r w:rsidR="00B02843" w:rsidRPr="00224816">
        <w:rPr>
          <w:rFonts w:ascii="Arial" w:hAnsi="Arial" w:cs="Arial"/>
          <w:b/>
          <w:bCs/>
          <w:color w:val="000000"/>
          <w:sz w:val="18"/>
          <w:szCs w:val="18"/>
        </w:rPr>
        <w:t>6</w:t>
      </w:r>
      <w:r w:rsidRPr="00224816">
        <w:rPr>
          <w:rFonts w:ascii="Arial" w:hAnsi="Arial" w:cs="Arial"/>
          <w:b/>
          <w:bCs/>
          <w:color w:val="000000"/>
          <w:sz w:val="18"/>
          <w:szCs w:val="18"/>
        </w:rPr>
        <w:t xml:space="preserve"> do SWZ</w:t>
      </w:r>
    </w:p>
    <w:p w14:paraId="2B64995B" w14:textId="0284889B" w:rsidR="003B6531" w:rsidRPr="00224816" w:rsidRDefault="003B6531" w:rsidP="003B6531">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44C8" w:rsidRPr="00224816">
        <w:rPr>
          <w:rFonts w:ascii="Arial" w:hAnsi="Arial" w:cs="Arial"/>
          <w:b/>
          <w:bCs/>
          <w:color w:val="000000"/>
          <w:sz w:val="18"/>
          <w:szCs w:val="18"/>
        </w:rPr>
        <w:t>18</w:t>
      </w:r>
      <w:r w:rsidRPr="00224816">
        <w:rPr>
          <w:rFonts w:ascii="Arial" w:hAnsi="Arial" w:cs="Arial"/>
          <w:b/>
          <w:bCs/>
          <w:color w:val="000000"/>
          <w:sz w:val="18"/>
          <w:szCs w:val="18"/>
        </w:rPr>
        <w:t>/22/MB</w:t>
      </w:r>
    </w:p>
    <w:p w14:paraId="7F680D1E" w14:textId="77777777" w:rsidR="003B6531" w:rsidRPr="00224816" w:rsidRDefault="003B6531" w:rsidP="003B6531">
      <w:pPr>
        <w:pStyle w:val="Tytu"/>
        <w:rPr>
          <w:rFonts w:ascii="Arial" w:hAnsi="Arial" w:cs="Arial"/>
          <w:color w:val="000000"/>
          <w:sz w:val="28"/>
          <w:szCs w:val="28"/>
          <w:lang w:val="pl-PL"/>
        </w:rPr>
      </w:pPr>
    </w:p>
    <w:p w14:paraId="197E5B66" w14:textId="5ADD85EF" w:rsidR="003B6531" w:rsidRPr="00224816" w:rsidRDefault="003B6531" w:rsidP="003B6531">
      <w:pPr>
        <w:pStyle w:val="Tytu"/>
        <w:rPr>
          <w:rFonts w:ascii="Arial" w:hAnsi="Arial" w:cs="Arial"/>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PODMIOTU UDOSTEPNIAJĄCEGO ZASOBY</w:t>
      </w:r>
    </w:p>
    <w:p w14:paraId="1F851892" w14:textId="77777777" w:rsidR="003B6531" w:rsidRPr="00224816" w:rsidRDefault="003B6531" w:rsidP="003B6531">
      <w:pPr>
        <w:jc w:val="center"/>
        <w:rPr>
          <w:rFonts w:ascii="Arial" w:hAnsi="Arial" w:cs="Arial"/>
          <w:b/>
          <w:bCs/>
          <w:color w:val="000000"/>
          <w:sz w:val="21"/>
          <w:szCs w:val="21"/>
        </w:rPr>
      </w:pPr>
      <w:r w:rsidRPr="00224816">
        <w:rPr>
          <w:rFonts w:ascii="Arial" w:hAnsi="Arial" w:cs="Arial"/>
          <w:b/>
          <w:bCs/>
          <w:color w:val="000000"/>
          <w:sz w:val="21"/>
          <w:szCs w:val="21"/>
        </w:rPr>
        <w:t>składane na podstawie art. 125 ust</w:t>
      </w:r>
      <w:r w:rsidRPr="00224816">
        <w:rPr>
          <w:rFonts w:ascii="Arial" w:hAnsi="Arial" w:cs="Arial"/>
          <w:b/>
          <w:bCs/>
          <w:sz w:val="21"/>
          <w:szCs w:val="21"/>
        </w:rPr>
        <w:t>. 1 i 5 ustawy</w:t>
      </w:r>
      <w:r w:rsidRPr="00224816">
        <w:rPr>
          <w:rFonts w:ascii="Arial" w:hAnsi="Arial" w:cs="Arial"/>
          <w:b/>
          <w:bCs/>
          <w:color w:val="000000"/>
          <w:sz w:val="21"/>
          <w:szCs w:val="21"/>
        </w:rPr>
        <w:t xml:space="preserve"> z dnia 11 września 2019 r. </w:t>
      </w:r>
    </w:p>
    <w:p w14:paraId="500C5B93" w14:textId="77777777" w:rsidR="003B6531" w:rsidRPr="00224816" w:rsidRDefault="003B6531" w:rsidP="003B6531">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uPzp)</w:t>
      </w:r>
    </w:p>
    <w:p w14:paraId="0521FBA2" w14:textId="77777777" w:rsidR="003B6531" w:rsidRPr="00224816" w:rsidRDefault="003B6531" w:rsidP="003B6531">
      <w:pPr>
        <w:jc w:val="center"/>
        <w:rPr>
          <w:rFonts w:ascii="Arial" w:hAnsi="Arial" w:cs="Arial"/>
          <w:b/>
          <w:bCs/>
          <w:color w:val="000000"/>
          <w:sz w:val="21"/>
          <w:szCs w:val="21"/>
          <w:u w:val="single"/>
        </w:rPr>
      </w:pPr>
    </w:p>
    <w:p w14:paraId="03BF388B" w14:textId="77777777" w:rsidR="003B6531" w:rsidRPr="00224816" w:rsidRDefault="003B6531" w:rsidP="003B6531">
      <w:pPr>
        <w:jc w:val="center"/>
        <w:rPr>
          <w:rFonts w:ascii="Arial" w:hAnsi="Arial" w:cs="Arial"/>
          <w:b/>
          <w:bCs/>
          <w:color w:val="000000"/>
          <w:sz w:val="22"/>
          <w:szCs w:val="22"/>
        </w:rPr>
      </w:pPr>
      <w:r w:rsidRPr="00224816">
        <w:rPr>
          <w:rFonts w:ascii="Arial" w:hAnsi="Arial" w:cs="Arial"/>
          <w:b/>
          <w:bCs/>
          <w:color w:val="000000"/>
          <w:sz w:val="21"/>
          <w:szCs w:val="21"/>
        </w:rPr>
        <w:t xml:space="preserve">DOTYCZĄCE SPEŁNIANIA WARUNKÓW UDZIAŁU W POSTĘPOWANIU </w:t>
      </w:r>
    </w:p>
    <w:p w14:paraId="59E8D2EF" w14:textId="77777777" w:rsidR="003B6531" w:rsidRPr="00224816" w:rsidRDefault="003B6531" w:rsidP="003B6531">
      <w:pPr>
        <w:rPr>
          <w:rFonts w:ascii="Arial" w:hAnsi="Arial" w:cs="Arial"/>
          <w:color w:val="000000"/>
          <w:sz w:val="22"/>
          <w:szCs w:val="22"/>
        </w:rPr>
      </w:pPr>
    </w:p>
    <w:p w14:paraId="53F0FBA1" w14:textId="77777777" w:rsidR="003B6531" w:rsidRPr="00224816" w:rsidRDefault="003B6531" w:rsidP="003B6531">
      <w:pPr>
        <w:rPr>
          <w:rFonts w:ascii="Arial" w:hAnsi="Arial" w:cs="Arial"/>
          <w:color w:val="000000"/>
          <w:sz w:val="22"/>
          <w:szCs w:val="22"/>
        </w:rPr>
      </w:pPr>
    </w:p>
    <w:p w14:paraId="5EF24367" w14:textId="77777777" w:rsidR="003B6531" w:rsidRPr="00224816" w:rsidRDefault="003B6531" w:rsidP="003B6531">
      <w:pPr>
        <w:rPr>
          <w:rFonts w:ascii="Arial" w:hAnsi="Arial" w:cs="Arial"/>
          <w:sz w:val="22"/>
          <w:szCs w:val="22"/>
        </w:rPr>
      </w:pPr>
      <w:r w:rsidRPr="00224816">
        <w:rPr>
          <w:rFonts w:ascii="Arial" w:hAnsi="Arial" w:cs="Arial"/>
          <w:sz w:val="22"/>
          <w:szCs w:val="22"/>
        </w:rPr>
        <w:t>Nazwa podmiotu udostępniającego zasoby</w:t>
      </w:r>
    </w:p>
    <w:p w14:paraId="0F10A02F" w14:textId="77777777" w:rsidR="003B6531" w:rsidRPr="00224816" w:rsidRDefault="003B6531" w:rsidP="003B6531">
      <w:pPr>
        <w:rPr>
          <w:rFonts w:ascii="Arial" w:hAnsi="Arial" w:cs="Arial"/>
          <w:sz w:val="22"/>
          <w:szCs w:val="22"/>
        </w:rPr>
      </w:pPr>
    </w:p>
    <w:p w14:paraId="0BDDF5C8" w14:textId="77777777" w:rsidR="003B6531" w:rsidRPr="00224816" w:rsidRDefault="003B6531" w:rsidP="003B6531">
      <w:pPr>
        <w:rPr>
          <w:rFonts w:ascii="Arial" w:hAnsi="Arial" w:cs="Arial"/>
          <w:sz w:val="22"/>
          <w:szCs w:val="22"/>
        </w:rPr>
      </w:pPr>
      <w:r w:rsidRPr="00224816">
        <w:rPr>
          <w:rFonts w:ascii="Arial" w:hAnsi="Arial" w:cs="Arial"/>
          <w:sz w:val="22"/>
          <w:szCs w:val="22"/>
        </w:rPr>
        <w:t xml:space="preserve"> …............................................................................................</w:t>
      </w:r>
    </w:p>
    <w:p w14:paraId="5D2AB0CD" w14:textId="77777777" w:rsidR="003B6531" w:rsidRPr="00224816" w:rsidRDefault="003B6531" w:rsidP="003B6531">
      <w:pPr>
        <w:spacing w:line="360" w:lineRule="auto"/>
        <w:ind w:firstLine="709"/>
        <w:jc w:val="both"/>
        <w:rPr>
          <w:rFonts w:ascii="Arial" w:hAnsi="Arial" w:cs="Arial"/>
          <w:sz w:val="21"/>
          <w:szCs w:val="21"/>
        </w:rPr>
      </w:pPr>
    </w:p>
    <w:p w14:paraId="49CD9CB0" w14:textId="0C93147C" w:rsidR="003B6531" w:rsidRPr="00224816" w:rsidRDefault="003B6531" w:rsidP="00DD4EBA">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224816">
        <w:rPr>
          <w:rFonts w:ascii="Arial" w:hAnsi="Arial" w:cs="Arial"/>
          <w:b/>
          <w:sz w:val="21"/>
          <w:szCs w:val="21"/>
        </w:rPr>
        <w:t xml:space="preserve">podstawowym bez negocjacji  na </w:t>
      </w:r>
      <w:r w:rsidR="00DD4EBA" w:rsidRPr="00224816">
        <w:rPr>
          <w:rFonts w:ascii="Arial" w:hAnsi="Arial" w:cs="Arial"/>
          <w:b/>
          <w:sz w:val="21"/>
          <w:szCs w:val="21"/>
        </w:rPr>
        <w:t>wymianę dwóch dźwigów towarowo-osobowych przystosowanych do ruchu niepełnosprawnych w budynku OSzP w Łodzi zs. w Sieradzu przy ul. Sikorskiego 2</w:t>
      </w:r>
      <w:r w:rsidRPr="00224816">
        <w:rPr>
          <w:rFonts w:ascii="Arial" w:hAnsi="Arial" w:cs="Arial"/>
          <w:b/>
          <w:sz w:val="21"/>
          <w:szCs w:val="21"/>
        </w:rPr>
        <w:t xml:space="preserve"> </w:t>
      </w:r>
      <w:r w:rsidRPr="00224816">
        <w:rPr>
          <w:rFonts w:ascii="Arial" w:hAnsi="Arial" w:cs="Arial"/>
          <w:color w:val="000000"/>
          <w:sz w:val="21"/>
          <w:szCs w:val="21"/>
        </w:rPr>
        <w:t>oświadczam, co następuje:</w:t>
      </w:r>
    </w:p>
    <w:p w14:paraId="7FDCC5E5" w14:textId="77777777" w:rsidR="003B6531" w:rsidRPr="00224816" w:rsidRDefault="003B6531" w:rsidP="003B6531">
      <w:pPr>
        <w:jc w:val="both"/>
        <w:rPr>
          <w:rFonts w:ascii="Arial" w:hAnsi="Arial" w:cs="Arial"/>
          <w:color w:val="000000"/>
        </w:rPr>
      </w:pPr>
    </w:p>
    <w:p w14:paraId="6BE68733" w14:textId="77777777" w:rsidR="003B6531" w:rsidRPr="00224816" w:rsidRDefault="003B6531" w:rsidP="003B6531">
      <w:pPr>
        <w:shd w:val="clear" w:color="auto" w:fill="BFBFBF"/>
        <w:spacing w:line="360" w:lineRule="auto"/>
        <w:jc w:val="both"/>
        <w:rPr>
          <w:rFonts w:ascii="Arial" w:hAnsi="Arial" w:cs="Arial"/>
          <w:b/>
          <w:bCs/>
          <w:sz w:val="21"/>
          <w:szCs w:val="21"/>
        </w:rPr>
      </w:pPr>
      <w:r w:rsidRPr="00224816">
        <w:rPr>
          <w:rFonts w:ascii="Arial" w:hAnsi="Arial" w:cs="Arial"/>
          <w:b/>
          <w:bCs/>
          <w:sz w:val="21"/>
          <w:szCs w:val="21"/>
        </w:rPr>
        <w:t>INFORMACJA DOTYCZĄCA PODMIOTU UDOSTEPNIAJĄCEGO ZASOBY:</w:t>
      </w:r>
    </w:p>
    <w:p w14:paraId="05DD8E9D" w14:textId="77777777" w:rsidR="003B6531" w:rsidRPr="00224816" w:rsidRDefault="003B6531" w:rsidP="00B02843">
      <w:pPr>
        <w:jc w:val="both"/>
        <w:rPr>
          <w:rFonts w:ascii="Arial" w:hAnsi="Arial" w:cs="Arial"/>
          <w:sz w:val="21"/>
          <w:szCs w:val="21"/>
        </w:rPr>
      </w:pPr>
      <w:r w:rsidRPr="00224816">
        <w:rPr>
          <w:rFonts w:ascii="Arial" w:hAnsi="Arial" w:cs="Arial"/>
          <w:sz w:val="21"/>
          <w:szCs w:val="21"/>
        </w:rPr>
        <w:t>Oświadczam, że spełniam warunki udziału w postępowaniu określone przez Zamawiającego                      w SWZ.</w:t>
      </w:r>
    </w:p>
    <w:p w14:paraId="1FB4E3D8" w14:textId="77777777" w:rsidR="003B6531" w:rsidRPr="00224816" w:rsidRDefault="003B6531" w:rsidP="003B6531">
      <w:pPr>
        <w:jc w:val="both"/>
        <w:rPr>
          <w:rFonts w:ascii="Arial" w:hAnsi="Arial" w:cs="Arial"/>
          <w:color w:val="000000"/>
        </w:rPr>
      </w:pPr>
      <w:r w:rsidRPr="00224816">
        <w:rPr>
          <w:rFonts w:ascii="Arial" w:hAnsi="Arial" w:cs="Arial"/>
          <w:color w:val="000000"/>
          <w:sz w:val="21"/>
          <w:szCs w:val="21"/>
        </w:rPr>
        <w:t xml:space="preserve">Oświadczam, że wszystkie informacje podane w powyższym oświadczeniu są aktualne </w:t>
      </w:r>
      <w:r w:rsidRPr="00224816">
        <w:rPr>
          <w:rFonts w:ascii="Arial" w:hAnsi="Arial" w:cs="Arial"/>
          <w:color w:val="000000"/>
          <w:sz w:val="21"/>
          <w:szCs w:val="21"/>
        </w:rPr>
        <w:br/>
        <w:t>i zgodne z prawdą oraz zostały przedstawione z pełną świadomością konsekwencji wprowadzenia zamawiającego w błąd przy przedstawianiu informacji.</w:t>
      </w:r>
    </w:p>
    <w:p w14:paraId="7995A1E4" w14:textId="77777777" w:rsidR="003B6531" w:rsidRPr="00224816" w:rsidRDefault="003B6531" w:rsidP="003B6531">
      <w:pPr>
        <w:spacing w:line="360" w:lineRule="auto"/>
        <w:jc w:val="both"/>
        <w:rPr>
          <w:rFonts w:ascii="Arial" w:hAnsi="Arial" w:cs="Arial"/>
          <w:color w:val="000000"/>
          <w:sz w:val="21"/>
          <w:szCs w:val="21"/>
        </w:rPr>
      </w:pPr>
    </w:p>
    <w:p w14:paraId="7C70B284" w14:textId="77777777" w:rsidR="003B6531" w:rsidRPr="00224816" w:rsidRDefault="003B6531" w:rsidP="003B6531">
      <w:pPr>
        <w:spacing w:line="360" w:lineRule="auto"/>
        <w:jc w:val="both"/>
        <w:rPr>
          <w:rFonts w:ascii="Arial" w:hAnsi="Arial" w:cs="Arial"/>
          <w:color w:val="000000"/>
        </w:rPr>
      </w:pPr>
      <w:r w:rsidRPr="00224816">
        <w:rPr>
          <w:rFonts w:ascii="Arial" w:hAnsi="Arial" w:cs="Arial"/>
          <w:color w:val="000000"/>
        </w:rPr>
        <w:t xml:space="preserve">…………….……. </w:t>
      </w:r>
      <w:r w:rsidRPr="00224816">
        <w:rPr>
          <w:rFonts w:ascii="Arial" w:hAnsi="Arial" w:cs="Arial"/>
          <w:i/>
          <w:iCs/>
          <w:color w:val="000000"/>
          <w:sz w:val="16"/>
          <w:szCs w:val="16"/>
        </w:rPr>
        <w:t>(miejscowość),</w:t>
      </w:r>
      <w:r w:rsidRPr="00224816">
        <w:rPr>
          <w:rFonts w:ascii="Arial" w:hAnsi="Arial" w:cs="Arial"/>
          <w:i/>
          <w:iCs/>
          <w:color w:val="000000"/>
          <w:sz w:val="18"/>
          <w:szCs w:val="18"/>
        </w:rPr>
        <w:t xml:space="preserve"> </w:t>
      </w:r>
      <w:r w:rsidRPr="00224816">
        <w:rPr>
          <w:rFonts w:ascii="Arial" w:hAnsi="Arial" w:cs="Arial"/>
          <w:color w:val="000000"/>
        </w:rPr>
        <w:t xml:space="preserve">dnia ………….……. r. </w:t>
      </w:r>
    </w:p>
    <w:p w14:paraId="0A7D7A8D" w14:textId="77777777" w:rsidR="003B6531" w:rsidRPr="00224816" w:rsidRDefault="003B6531" w:rsidP="003B6531">
      <w:pPr>
        <w:tabs>
          <w:tab w:val="right" w:pos="9072"/>
        </w:tabs>
        <w:rPr>
          <w:rFonts w:ascii="Arial" w:hAnsi="Arial" w:cs="Arial"/>
          <w:color w:val="000000"/>
          <w:sz w:val="16"/>
          <w:szCs w:val="16"/>
        </w:rPr>
      </w:pPr>
    </w:p>
    <w:p w14:paraId="0AD32BCC" w14:textId="77777777" w:rsidR="003B6531" w:rsidRPr="00224816" w:rsidRDefault="003B6531" w:rsidP="003B6531">
      <w:pPr>
        <w:ind w:left="4680"/>
        <w:jc w:val="center"/>
        <w:rPr>
          <w:rFonts w:ascii="Arial" w:hAnsi="Arial" w:cs="Arial"/>
          <w:color w:val="000000"/>
          <w:sz w:val="16"/>
          <w:szCs w:val="16"/>
        </w:rPr>
      </w:pPr>
    </w:p>
    <w:p w14:paraId="6243E9E7" w14:textId="77777777" w:rsidR="003B6531" w:rsidRPr="00224816" w:rsidRDefault="003B6531" w:rsidP="003B6531">
      <w:pPr>
        <w:tabs>
          <w:tab w:val="center" w:pos="4819"/>
        </w:tabs>
        <w:ind w:left="5103" w:right="-1"/>
        <w:jc w:val="right"/>
        <w:rPr>
          <w:rFonts w:ascii="Arial" w:hAnsi="Arial" w:cs="Arial"/>
          <w:b/>
          <w:sz w:val="18"/>
          <w:szCs w:val="18"/>
        </w:rPr>
      </w:pPr>
    </w:p>
    <w:p w14:paraId="627136FB" w14:textId="77777777" w:rsidR="003B6531" w:rsidRPr="00224816" w:rsidRDefault="003B6531" w:rsidP="003B6531">
      <w:pPr>
        <w:tabs>
          <w:tab w:val="center" w:pos="4819"/>
        </w:tabs>
        <w:ind w:left="5103" w:right="-1"/>
        <w:jc w:val="right"/>
        <w:rPr>
          <w:rFonts w:ascii="Arial" w:hAnsi="Arial" w:cs="Arial"/>
          <w:b/>
          <w:sz w:val="18"/>
          <w:szCs w:val="18"/>
        </w:rPr>
      </w:pPr>
    </w:p>
    <w:p w14:paraId="2C5722E3" w14:textId="77777777" w:rsidR="003B6531" w:rsidRPr="00224816" w:rsidRDefault="003B6531" w:rsidP="00B02843">
      <w:pPr>
        <w:ind w:left="5103"/>
        <w:jc w:val="right"/>
        <w:rPr>
          <w:rFonts w:ascii="Arial" w:hAnsi="Arial" w:cs="Arial"/>
          <w:b/>
          <w:sz w:val="18"/>
          <w:szCs w:val="18"/>
        </w:rPr>
      </w:pPr>
    </w:p>
    <w:p w14:paraId="25E220EE" w14:textId="46202C59" w:rsidR="003B6531" w:rsidRPr="00224816" w:rsidRDefault="00B02843" w:rsidP="00B02843">
      <w:pPr>
        <w:tabs>
          <w:tab w:val="center" w:pos="4819"/>
        </w:tabs>
        <w:ind w:right="-1"/>
        <w:rPr>
          <w:rFonts w:ascii="Arial" w:hAnsi="Arial" w:cs="Arial"/>
          <w:b/>
          <w:i/>
          <w:color w:val="FF0000"/>
          <w:sz w:val="18"/>
          <w:szCs w:val="18"/>
        </w:rPr>
      </w:pPr>
      <w:r w:rsidRPr="00224816">
        <w:rPr>
          <w:rFonts w:ascii="Arial" w:hAnsi="Arial" w:cs="Arial"/>
          <w:b/>
          <w:i/>
          <w:color w:val="FF0000"/>
          <w:sz w:val="18"/>
          <w:szCs w:val="18"/>
        </w:rPr>
        <w:t>UWAGA</w:t>
      </w:r>
    </w:p>
    <w:p w14:paraId="3A654A3B" w14:textId="75616340" w:rsidR="003B6531" w:rsidRPr="00224816" w:rsidRDefault="00B02843" w:rsidP="00B02843">
      <w:pPr>
        <w:rPr>
          <w:rFonts w:ascii="Arial" w:hAnsi="Arial" w:cs="Arial"/>
          <w:bCs/>
          <w:i/>
          <w:color w:val="FF0000"/>
          <w:sz w:val="16"/>
          <w:szCs w:val="16"/>
        </w:rPr>
      </w:pPr>
      <w:r w:rsidRPr="00224816">
        <w:rPr>
          <w:rFonts w:ascii="Arial" w:hAnsi="Arial" w:cs="Arial"/>
          <w:i/>
          <w:color w:val="FF0000"/>
          <w:sz w:val="16"/>
          <w:szCs w:val="16"/>
        </w:rPr>
        <w:t>O</w:t>
      </w:r>
      <w:r w:rsidR="003B6531" w:rsidRPr="00224816">
        <w:rPr>
          <w:rFonts w:ascii="Arial" w:hAnsi="Arial" w:cs="Arial"/>
          <w:i/>
          <w:color w:val="FF0000"/>
          <w:sz w:val="16"/>
          <w:szCs w:val="16"/>
        </w:rPr>
        <w:t>świadczenie podpisuje osoba uprawniona do reprezentacji podmiotu udostępniającego zasoby lub działający w jego imieniu pełnomocnik</w:t>
      </w:r>
      <w:r w:rsidRPr="00224816">
        <w:rPr>
          <w:rFonts w:ascii="Arial" w:hAnsi="Arial" w:cs="Arial"/>
          <w:i/>
          <w:color w:val="FF0000"/>
          <w:sz w:val="16"/>
          <w:szCs w:val="16"/>
        </w:rPr>
        <w:t xml:space="preserve"> –</w:t>
      </w:r>
      <w:r w:rsidR="003B6531" w:rsidRPr="00224816">
        <w:rPr>
          <w:rFonts w:ascii="Arial" w:hAnsi="Arial" w:cs="Arial"/>
          <w:i/>
          <w:color w:val="FF0000"/>
          <w:sz w:val="16"/>
          <w:szCs w:val="16"/>
        </w:rPr>
        <w:t xml:space="preserve"> należy załączyć pełnomocnictwo zgodnie z opisem - pkt. 13.4. SWZ</w:t>
      </w:r>
    </w:p>
    <w:p w14:paraId="46A3EB15" w14:textId="77777777" w:rsidR="003B6531" w:rsidRPr="00224816" w:rsidRDefault="003B6531" w:rsidP="00861557">
      <w:pPr>
        <w:pStyle w:val="Tekstpodstawowywcity"/>
        <w:spacing w:line="240" w:lineRule="auto"/>
        <w:ind w:left="360"/>
        <w:jc w:val="right"/>
        <w:rPr>
          <w:rFonts w:ascii="Arial" w:hAnsi="Arial" w:cs="Arial"/>
          <w:b/>
          <w:bCs/>
          <w:color w:val="000000"/>
          <w:sz w:val="18"/>
          <w:szCs w:val="18"/>
          <w:lang w:val="pl-PL"/>
        </w:rPr>
      </w:pPr>
    </w:p>
    <w:p w14:paraId="24CD0533" w14:textId="77777777" w:rsidR="00D42F04" w:rsidRPr="00224816" w:rsidRDefault="00D42F04" w:rsidP="00861557">
      <w:pPr>
        <w:pStyle w:val="Tekstpodstawowywcity"/>
        <w:spacing w:line="240" w:lineRule="auto"/>
        <w:ind w:left="360"/>
        <w:jc w:val="right"/>
        <w:rPr>
          <w:rFonts w:ascii="Arial" w:hAnsi="Arial" w:cs="Arial"/>
          <w:b/>
          <w:bCs/>
          <w:color w:val="000000"/>
          <w:sz w:val="18"/>
          <w:szCs w:val="18"/>
          <w:lang w:val="pl-PL"/>
        </w:rPr>
      </w:pPr>
    </w:p>
    <w:p w14:paraId="684D3118" w14:textId="77777777" w:rsidR="00D42F04" w:rsidRPr="00224816" w:rsidRDefault="00D42F04" w:rsidP="00861557">
      <w:pPr>
        <w:pStyle w:val="Tekstpodstawowywcity"/>
        <w:spacing w:line="240" w:lineRule="auto"/>
        <w:ind w:left="360"/>
        <w:jc w:val="right"/>
        <w:rPr>
          <w:rFonts w:ascii="Arial" w:hAnsi="Arial" w:cs="Arial"/>
          <w:b/>
          <w:bCs/>
          <w:color w:val="000000"/>
          <w:sz w:val="18"/>
          <w:szCs w:val="18"/>
          <w:lang w:val="pl-PL"/>
        </w:rPr>
      </w:pPr>
    </w:p>
    <w:p w14:paraId="74614F11" w14:textId="77777777" w:rsidR="00D42F04" w:rsidRPr="00224816" w:rsidRDefault="00D42F04" w:rsidP="00861557">
      <w:pPr>
        <w:pStyle w:val="Tekstpodstawowywcity"/>
        <w:spacing w:line="240" w:lineRule="auto"/>
        <w:ind w:left="360"/>
        <w:jc w:val="right"/>
        <w:rPr>
          <w:rFonts w:ascii="Arial" w:hAnsi="Arial" w:cs="Arial"/>
          <w:b/>
          <w:bCs/>
          <w:color w:val="000000"/>
          <w:sz w:val="18"/>
          <w:szCs w:val="18"/>
          <w:lang w:val="pl-PL"/>
        </w:rPr>
      </w:pPr>
    </w:p>
    <w:p w14:paraId="542327DA" w14:textId="77777777" w:rsidR="00D42F04" w:rsidRPr="00224816" w:rsidRDefault="00D42F04" w:rsidP="00861557">
      <w:pPr>
        <w:pStyle w:val="Tekstpodstawowywcity"/>
        <w:spacing w:line="240" w:lineRule="auto"/>
        <w:ind w:left="360"/>
        <w:jc w:val="right"/>
        <w:rPr>
          <w:rFonts w:ascii="Arial" w:hAnsi="Arial" w:cs="Arial"/>
          <w:b/>
          <w:bCs/>
          <w:color w:val="000000"/>
          <w:sz w:val="18"/>
          <w:szCs w:val="18"/>
          <w:lang w:val="pl-PL"/>
        </w:rPr>
      </w:pPr>
    </w:p>
    <w:p w14:paraId="63BCA697" w14:textId="77777777" w:rsidR="00D42F04" w:rsidRPr="00224816" w:rsidRDefault="00D42F04" w:rsidP="00861557">
      <w:pPr>
        <w:pStyle w:val="Tekstpodstawowywcity"/>
        <w:spacing w:line="240" w:lineRule="auto"/>
        <w:ind w:left="360"/>
        <w:jc w:val="right"/>
        <w:rPr>
          <w:rFonts w:ascii="Arial" w:hAnsi="Arial" w:cs="Arial"/>
          <w:b/>
          <w:bCs/>
          <w:color w:val="000000"/>
          <w:sz w:val="18"/>
          <w:szCs w:val="18"/>
          <w:lang w:val="pl-PL"/>
        </w:rPr>
      </w:pPr>
    </w:p>
    <w:bookmarkEnd w:id="45"/>
    <w:bookmarkEnd w:id="46"/>
    <w:bookmarkEnd w:id="47"/>
    <w:bookmarkEnd w:id="48"/>
    <w:p w14:paraId="2338BC4F" w14:textId="77777777" w:rsidR="00222FFA" w:rsidRPr="00224816" w:rsidRDefault="00222FFA" w:rsidP="00D758E2">
      <w:pPr>
        <w:tabs>
          <w:tab w:val="left" w:pos="1716"/>
        </w:tabs>
        <w:ind w:left="284" w:hanging="284"/>
        <w:jc w:val="right"/>
        <w:rPr>
          <w:rFonts w:ascii="Arial" w:hAnsi="Arial" w:cs="Arial"/>
          <w:b/>
          <w:bCs/>
          <w:color w:val="000000"/>
          <w:sz w:val="18"/>
          <w:szCs w:val="18"/>
        </w:rPr>
      </w:pPr>
    </w:p>
    <w:p w14:paraId="70C6CD76" w14:textId="77777777" w:rsidR="00B921E6" w:rsidRPr="00224816" w:rsidRDefault="00B921E6" w:rsidP="00D57023">
      <w:pPr>
        <w:spacing w:line="240" w:lineRule="exact"/>
        <w:jc w:val="right"/>
        <w:rPr>
          <w:rFonts w:ascii="Arial" w:hAnsi="Arial" w:cs="Arial"/>
          <w:b/>
          <w:lang w:eastAsia="ar-SA"/>
        </w:rPr>
      </w:pPr>
    </w:p>
    <w:p w14:paraId="7C35F804" w14:textId="77777777" w:rsidR="003B6531" w:rsidRPr="00224816" w:rsidRDefault="003B6531" w:rsidP="00EC1777">
      <w:pPr>
        <w:autoSpaceDE w:val="0"/>
        <w:autoSpaceDN w:val="0"/>
        <w:adjustRightInd w:val="0"/>
        <w:rPr>
          <w:rFonts w:ascii="Arial" w:hAnsi="Arial" w:cs="Arial"/>
          <w:b/>
          <w:bCs/>
        </w:rPr>
      </w:pPr>
    </w:p>
    <w:p w14:paraId="5A80A8FC" w14:textId="77777777" w:rsidR="003B6531" w:rsidRPr="00224816" w:rsidRDefault="003B6531" w:rsidP="00EC1777">
      <w:pPr>
        <w:autoSpaceDE w:val="0"/>
        <w:autoSpaceDN w:val="0"/>
        <w:adjustRightInd w:val="0"/>
        <w:rPr>
          <w:rFonts w:ascii="Arial" w:hAnsi="Arial" w:cs="Arial"/>
          <w:b/>
          <w:bCs/>
        </w:rPr>
      </w:pPr>
    </w:p>
    <w:p w14:paraId="670E8823" w14:textId="77777777" w:rsidR="003B6531" w:rsidRPr="00224816" w:rsidRDefault="003B6531" w:rsidP="00EC1777">
      <w:pPr>
        <w:autoSpaceDE w:val="0"/>
        <w:autoSpaceDN w:val="0"/>
        <w:adjustRightInd w:val="0"/>
        <w:rPr>
          <w:rFonts w:ascii="Arial" w:hAnsi="Arial" w:cs="Arial"/>
          <w:b/>
          <w:bCs/>
        </w:rPr>
      </w:pPr>
    </w:p>
    <w:p w14:paraId="41234A92" w14:textId="77777777" w:rsidR="003B6531" w:rsidRPr="00224816" w:rsidRDefault="003B6531" w:rsidP="00EC1777">
      <w:pPr>
        <w:autoSpaceDE w:val="0"/>
        <w:autoSpaceDN w:val="0"/>
        <w:adjustRightInd w:val="0"/>
        <w:rPr>
          <w:rFonts w:ascii="Arial" w:hAnsi="Arial" w:cs="Arial"/>
          <w:b/>
          <w:bCs/>
        </w:rPr>
      </w:pPr>
    </w:p>
    <w:p w14:paraId="07F2C793" w14:textId="77777777" w:rsidR="003B6531" w:rsidRPr="00224816" w:rsidRDefault="003B6531" w:rsidP="00EC1777">
      <w:pPr>
        <w:autoSpaceDE w:val="0"/>
        <w:autoSpaceDN w:val="0"/>
        <w:adjustRightInd w:val="0"/>
        <w:rPr>
          <w:rFonts w:ascii="Arial" w:hAnsi="Arial" w:cs="Arial"/>
          <w:b/>
          <w:bCs/>
        </w:rPr>
      </w:pPr>
    </w:p>
    <w:p w14:paraId="14C8B0B0" w14:textId="77777777" w:rsidR="003B6531" w:rsidRPr="00224816" w:rsidRDefault="003B6531" w:rsidP="00EC1777">
      <w:pPr>
        <w:autoSpaceDE w:val="0"/>
        <w:autoSpaceDN w:val="0"/>
        <w:adjustRightInd w:val="0"/>
        <w:rPr>
          <w:rFonts w:ascii="Arial" w:hAnsi="Arial" w:cs="Arial"/>
          <w:b/>
          <w:bCs/>
        </w:rPr>
      </w:pPr>
    </w:p>
    <w:p w14:paraId="11A69381" w14:textId="77777777" w:rsidR="003B6531" w:rsidRPr="00224816" w:rsidRDefault="003B6531" w:rsidP="00EC1777">
      <w:pPr>
        <w:autoSpaceDE w:val="0"/>
        <w:autoSpaceDN w:val="0"/>
        <w:adjustRightInd w:val="0"/>
        <w:rPr>
          <w:rFonts w:ascii="Arial" w:hAnsi="Arial" w:cs="Arial"/>
          <w:b/>
          <w:bCs/>
        </w:rPr>
      </w:pPr>
    </w:p>
    <w:p w14:paraId="3BFD9A1A" w14:textId="77777777" w:rsidR="003B6531" w:rsidRPr="00224816" w:rsidRDefault="003B6531" w:rsidP="00EC1777">
      <w:pPr>
        <w:autoSpaceDE w:val="0"/>
        <w:autoSpaceDN w:val="0"/>
        <w:adjustRightInd w:val="0"/>
        <w:rPr>
          <w:rFonts w:ascii="Arial" w:hAnsi="Arial" w:cs="Arial"/>
          <w:b/>
          <w:bCs/>
        </w:rPr>
      </w:pPr>
    </w:p>
    <w:p w14:paraId="28AA3FEF" w14:textId="77777777" w:rsidR="003B6531" w:rsidRPr="00224816" w:rsidRDefault="003B6531" w:rsidP="00EC1777">
      <w:pPr>
        <w:autoSpaceDE w:val="0"/>
        <w:autoSpaceDN w:val="0"/>
        <w:adjustRightInd w:val="0"/>
        <w:rPr>
          <w:rFonts w:ascii="Arial" w:hAnsi="Arial" w:cs="Arial"/>
          <w:b/>
          <w:bCs/>
        </w:rPr>
      </w:pPr>
    </w:p>
    <w:p w14:paraId="504AB1F4" w14:textId="77777777" w:rsidR="003B6531" w:rsidRPr="00224816" w:rsidRDefault="003B6531" w:rsidP="00EC1777">
      <w:pPr>
        <w:autoSpaceDE w:val="0"/>
        <w:autoSpaceDN w:val="0"/>
        <w:adjustRightInd w:val="0"/>
        <w:rPr>
          <w:rFonts w:ascii="Arial" w:hAnsi="Arial" w:cs="Arial"/>
          <w:b/>
          <w:bCs/>
        </w:rPr>
      </w:pPr>
    </w:p>
    <w:p w14:paraId="0EFB888D" w14:textId="77777777" w:rsidR="003B6531" w:rsidRPr="00224816" w:rsidRDefault="003B6531" w:rsidP="00EC1777">
      <w:pPr>
        <w:autoSpaceDE w:val="0"/>
        <w:autoSpaceDN w:val="0"/>
        <w:adjustRightInd w:val="0"/>
        <w:rPr>
          <w:rFonts w:ascii="Arial" w:hAnsi="Arial" w:cs="Arial"/>
          <w:b/>
          <w:bCs/>
        </w:rPr>
      </w:pPr>
    </w:p>
    <w:p w14:paraId="6A7EF451" w14:textId="77777777" w:rsidR="003B6531" w:rsidRPr="00224816" w:rsidRDefault="003B6531" w:rsidP="00EC1777">
      <w:pPr>
        <w:autoSpaceDE w:val="0"/>
        <w:autoSpaceDN w:val="0"/>
        <w:adjustRightInd w:val="0"/>
        <w:rPr>
          <w:rFonts w:ascii="Arial" w:hAnsi="Arial" w:cs="Arial"/>
          <w:b/>
          <w:bCs/>
        </w:rPr>
      </w:pPr>
    </w:p>
    <w:p w14:paraId="12447D6C" w14:textId="77777777" w:rsidR="003B6531" w:rsidRPr="00224816" w:rsidRDefault="003B6531" w:rsidP="00EC1777">
      <w:pPr>
        <w:autoSpaceDE w:val="0"/>
        <w:autoSpaceDN w:val="0"/>
        <w:adjustRightInd w:val="0"/>
        <w:rPr>
          <w:rFonts w:ascii="Arial" w:hAnsi="Arial" w:cs="Arial"/>
          <w:b/>
          <w:bCs/>
        </w:rPr>
      </w:pPr>
    </w:p>
    <w:p w14:paraId="6A6C4956" w14:textId="77777777" w:rsidR="003B6531" w:rsidRPr="00224816" w:rsidRDefault="003B6531" w:rsidP="00EC1777">
      <w:pPr>
        <w:autoSpaceDE w:val="0"/>
        <w:autoSpaceDN w:val="0"/>
        <w:adjustRightInd w:val="0"/>
        <w:rPr>
          <w:rFonts w:ascii="Arial" w:hAnsi="Arial" w:cs="Arial"/>
          <w:b/>
          <w:bCs/>
        </w:rPr>
      </w:pPr>
    </w:p>
    <w:p w14:paraId="42137B3E" w14:textId="7F6F0FD2" w:rsidR="003B6531" w:rsidRPr="00224816" w:rsidRDefault="003B6531" w:rsidP="00EC1777">
      <w:pPr>
        <w:autoSpaceDE w:val="0"/>
        <w:autoSpaceDN w:val="0"/>
        <w:adjustRightInd w:val="0"/>
        <w:rPr>
          <w:rFonts w:ascii="Arial" w:hAnsi="Arial" w:cs="Arial"/>
          <w:b/>
          <w:bCs/>
        </w:rPr>
      </w:pPr>
    </w:p>
    <w:p w14:paraId="62BEF947" w14:textId="536DFAB9" w:rsidR="0019663E" w:rsidRPr="00224816" w:rsidRDefault="0019663E" w:rsidP="00EC1777">
      <w:pPr>
        <w:autoSpaceDE w:val="0"/>
        <w:autoSpaceDN w:val="0"/>
        <w:adjustRightInd w:val="0"/>
        <w:rPr>
          <w:rFonts w:ascii="Arial" w:hAnsi="Arial" w:cs="Arial"/>
          <w:b/>
          <w:bCs/>
        </w:rPr>
      </w:pPr>
    </w:p>
    <w:p w14:paraId="3D38748F" w14:textId="39DC5443" w:rsidR="0019663E" w:rsidRPr="00224816" w:rsidRDefault="0019663E" w:rsidP="00EC1777">
      <w:pPr>
        <w:autoSpaceDE w:val="0"/>
        <w:autoSpaceDN w:val="0"/>
        <w:adjustRightInd w:val="0"/>
        <w:rPr>
          <w:rFonts w:ascii="Arial" w:hAnsi="Arial" w:cs="Arial"/>
          <w:b/>
          <w:bCs/>
        </w:rPr>
      </w:pPr>
    </w:p>
    <w:p w14:paraId="54995EA9" w14:textId="77777777" w:rsidR="0019663E" w:rsidRPr="00224816" w:rsidRDefault="0019663E" w:rsidP="00EC1777">
      <w:pPr>
        <w:autoSpaceDE w:val="0"/>
        <w:autoSpaceDN w:val="0"/>
        <w:adjustRightInd w:val="0"/>
        <w:rPr>
          <w:rFonts w:ascii="Arial" w:hAnsi="Arial" w:cs="Arial"/>
          <w:b/>
          <w:bCs/>
        </w:rPr>
      </w:pPr>
    </w:p>
    <w:p w14:paraId="4416E2C4" w14:textId="77777777" w:rsidR="003B6531" w:rsidRPr="00224816" w:rsidRDefault="003B6531" w:rsidP="00EC1777">
      <w:pPr>
        <w:autoSpaceDE w:val="0"/>
        <w:autoSpaceDN w:val="0"/>
        <w:adjustRightInd w:val="0"/>
        <w:rPr>
          <w:rFonts w:ascii="Arial" w:hAnsi="Arial" w:cs="Arial"/>
          <w:b/>
          <w:bCs/>
        </w:rPr>
      </w:pPr>
    </w:p>
    <w:p w14:paraId="382DD8CE" w14:textId="77777777" w:rsidR="003B6531" w:rsidRPr="00224816" w:rsidRDefault="003B6531" w:rsidP="00EC1777">
      <w:pPr>
        <w:autoSpaceDE w:val="0"/>
        <w:autoSpaceDN w:val="0"/>
        <w:adjustRightInd w:val="0"/>
        <w:rPr>
          <w:rFonts w:ascii="Arial" w:hAnsi="Arial" w:cs="Arial"/>
          <w:b/>
          <w:bCs/>
        </w:rPr>
      </w:pPr>
    </w:p>
    <w:p w14:paraId="1045B743" w14:textId="77777777" w:rsidR="003B6531" w:rsidRPr="00224816" w:rsidRDefault="003B6531" w:rsidP="00EC1777">
      <w:pPr>
        <w:autoSpaceDE w:val="0"/>
        <w:autoSpaceDN w:val="0"/>
        <w:adjustRightInd w:val="0"/>
        <w:rPr>
          <w:rFonts w:ascii="Arial" w:hAnsi="Arial" w:cs="Arial"/>
          <w:b/>
          <w:bCs/>
        </w:rPr>
      </w:pPr>
    </w:p>
    <w:p w14:paraId="1954A71C" w14:textId="77777777" w:rsidR="003B6531" w:rsidRPr="00224816" w:rsidRDefault="003B6531" w:rsidP="00EC1777">
      <w:pPr>
        <w:autoSpaceDE w:val="0"/>
        <w:autoSpaceDN w:val="0"/>
        <w:adjustRightInd w:val="0"/>
        <w:rPr>
          <w:rFonts w:ascii="Arial" w:hAnsi="Arial" w:cs="Arial"/>
          <w:b/>
          <w:bCs/>
        </w:rPr>
      </w:pPr>
    </w:p>
    <w:p w14:paraId="3575BD29" w14:textId="77777777" w:rsidR="0038058D" w:rsidRPr="00224816" w:rsidRDefault="0038058D" w:rsidP="00B02843">
      <w:pPr>
        <w:tabs>
          <w:tab w:val="center" w:pos="4819"/>
        </w:tabs>
        <w:ind w:left="5103" w:right="-1"/>
        <w:jc w:val="right"/>
        <w:rPr>
          <w:rFonts w:ascii="Arial" w:hAnsi="Arial" w:cs="Arial"/>
          <w:b/>
          <w:sz w:val="18"/>
          <w:szCs w:val="18"/>
        </w:rPr>
      </w:pPr>
    </w:p>
    <w:p w14:paraId="04916169" w14:textId="246AEF94" w:rsidR="00B02843" w:rsidRPr="00224816" w:rsidRDefault="00B02843" w:rsidP="00B02843">
      <w:pPr>
        <w:tabs>
          <w:tab w:val="center" w:pos="4819"/>
        </w:tabs>
        <w:ind w:left="5103" w:right="-1"/>
        <w:jc w:val="right"/>
        <w:rPr>
          <w:rFonts w:ascii="Arial" w:hAnsi="Arial" w:cs="Arial"/>
          <w:b/>
          <w:bCs/>
          <w:color w:val="000000"/>
          <w:sz w:val="18"/>
          <w:szCs w:val="18"/>
        </w:rPr>
      </w:pPr>
      <w:r w:rsidRPr="00224816">
        <w:rPr>
          <w:rFonts w:ascii="Arial" w:hAnsi="Arial" w:cs="Arial"/>
          <w:b/>
          <w:sz w:val="18"/>
          <w:szCs w:val="18"/>
        </w:rPr>
        <w:t>Załączni</w:t>
      </w:r>
      <w:r w:rsidRPr="00224816">
        <w:rPr>
          <w:rFonts w:ascii="Arial" w:hAnsi="Arial" w:cs="Arial"/>
          <w:b/>
          <w:bCs/>
          <w:color w:val="000000"/>
          <w:sz w:val="18"/>
          <w:szCs w:val="18"/>
        </w:rPr>
        <w:t>k nr 7 do SWZ</w:t>
      </w:r>
    </w:p>
    <w:p w14:paraId="5852B53C" w14:textId="14926C14" w:rsidR="00B02843" w:rsidRPr="00224816" w:rsidRDefault="00B02843" w:rsidP="00B02843">
      <w:pPr>
        <w:tabs>
          <w:tab w:val="left" w:pos="1716"/>
        </w:tabs>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FZ- 2380/1</w:t>
      </w:r>
      <w:r w:rsidR="000244C8" w:rsidRPr="00224816">
        <w:rPr>
          <w:rFonts w:ascii="Arial" w:hAnsi="Arial" w:cs="Arial"/>
          <w:b/>
          <w:bCs/>
          <w:color w:val="000000"/>
          <w:sz w:val="18"/>
          <w:szCs w:val="18"/>
        </w:rPr>
        <w:t>8</w:t>
      </w:r>
      <w:r w:rsidRPr="00224816">
        <w:rPr>
          <w:rFonts w:ascii="Arial" w:hAnsi="Arial" w:cs="Arial"/>
          <w:b/>
          <w:bCs/>
          <w:color w:val="000000"/>
          <w:sz w:val="18"/>
          <w:szCs w:val="18"/>
        </w:rPr>
        <w:t>/22/MB</w:t>
      </w:r>
    </w:p>
    <w:p w14:paraId="77E437B9" w14:textId="093ABC22" w:rsidR="00B02843" w:rsidRPr="00224816" w:rsidRDefault="00B02843" w:rsidP="00B02843">
      <w:pPr>
        <w:tabs>
          <w:tab w:val="left" w:pos="1716"/>
        </w:tabs>
        <w:ind w:left="284" w:hanging="284"/>
        <w:jc w:val="right"/>
        <w:rPr>
          <w:rFonts w:ascii="Arial" w:hAnsi="Arial" w:cs="Arial"/>
          <w:b/>
          <w:bCs/>
          <w:color w:val="000000"/>
          <w:sz w:val="18"/>
          <w:szCs w:val="18"/>
        </w:rPr>
      </w:pPr>
    </w:p>
    <w:p w14:paraId="2D501B93" w14:textId="77777777" w:rsidR="00B02843" w:rsidRPr="00224816" w:rsidRDefault="00B02843" w:rsidP="00B02843">
      <w:pPr>
        <w:tabs>
          <w:tab w:val="left" w:pos="1716"/>
        </w:tabs>
        <w:ind w:left="284" w:hanging="284"/>
        <w:jc w:val="right"/>
        <w:rPr>
          <w:rFonts w:ascii="Arial" w:hAnsi="Arial" w:cs="Arial"/>
          <w:b/>
          <w:bCs/>
          <w:color w:val="000000"/>
          <w:sz w:val="18"/>
          <w:szCs w:val="18"/>
        </w:rPr>
      </w:pPr>
    </w:p>
    <w:p w14:paraId="4290B889" w14:textId="77777777" w:rsidR="00B02843" w:rsidRPr="00224816" w:rsidRDefault="00B02843" w:rsidP="00B02843">
      <w:pPr>
        <w:jc w:val="center"/>
        <w:rPr>
          <w:rFonts w:ascii="Arial" w:hAnsi="Arial" w:cs="Arial"/>
          <w:b/>
          <w:bCs/>
          <w:sz w:val="28"/>
          <w:szCs w:val="28"/>
        </w:rPr>
      </w:pPr>
      <w:r w:rsidRPr="00224816">
        <w:rPr>
          <w:rFonts w:ascii="Arial" w:hAnsi="Arial" w:cs="Arial"/>
          <w:b/>
          <w:bCs/>
          <w:sz w:val="28"/>
          <w:szCs w:val="28"/>
        </w:rPr>
        <w:t>OŚWIADCZENIE PODMIOTU UDOSTEPNIAJĄCEGO ZASOBY</w:t>
      </w:r>
    </w:p>
    <w:p w14:paraId="450444EC" w14:textId="77777777" w:rsidR="00B02843" w:rsidRPr="00224816" w:rsidRDefault="00B02843" w:rsidP="00B02843">
      <w:pPr>
        <w:jc w:val="center"/>
        <w:rPr>
          <w:rFonts w:ascii="Arial" w:hAnsi="Arial" w:cs="Arial"/>
          <w:b/>
          <w:bCs/>
          <w:sz w:val="21"/>
          <w:szCs w:val="21"/>
        </w:rPr>
      </w:pPr>
      <w:r w:rsidRPr="00224816">
        <w:rPr>
          <w:rFonts w:ascii="Arial" w:hAnsi="Arial" w:cs="Arial"/>
          <w:b/>
          <w:bCs/>
          <w:sz w:val="21"/>
          <w:szCs w:val="21"/>
        </w:rPr>
        <w:t xml:space="preserve">składane na podstawie art. 125 ust. 1 i 5 ustawy z dnia 11 września 2019 r. </w:t>
      </w:r>
    </w:p>
    <w:p w14:paraId="4FD4F3D1" w14:textId="77777777" w:rsidR="00B02843" w:rsidRPr="00224816" w:rsidRDefault="00B02843" w:rsidP="00B02843">
      <w:pPr>
        <w:jc w:val="center"/>
        <w:rPr>
          <w:rFonts w:ascii="Arial" w:hAnsi="Arial" w:cs="Arial"/>
          <w:b/>
          <w:bCs/>
          <w:sz w:val="21"/>
          <w:szCs w:val="21"/>
        </w:rPr>
      </w:pPr>
      <w:r w:rsidRPr="00224816">
        <w:rPr>
          <w:rFonts w:ascii="Arial" w:hAnsi="Arial" w:cs="Arial"/>
          <w:b/>
          <w:bCs/>
          <w:sz w:val="21"/>
          <w:szCs w:val="21"/>
        </w:rPr>
        <w:t xml:space="preserve"> Prawo zamówień publicznych (dalej jako: uPzp)</w:t>
      </w:r>
    </w:p>
    <w:p w14:paraId="379A69D9" w14:textId="77777777" w:rsidR="00B02843" w:rsidRPr="00224816" w:rsidRDefault="00B02843" w:rsidP="00B02843">
      <w:pPr>
        <w:jc w:val="center"/>
        <w:rPr>
          <w:rFonts w:ascii="Arial" w:hAnsi="Arial" w:cs="Arial"/>
          <w:b/>
          <w:bCs/>
        </w:rPr>
      </w:pPr>
    </w:p>
    <w:p w14:paraId="39DB8A44" w14:textId="77777777" w:rsidR="00B02843" w:rsidRPr="00224816" w:rsidRDefault="00B02843" w:rsidP="00B02843">
      <w:pPr>
        <w:spacing w:before="120" w:line="360" w:lineRule="auto"/>
        <w:jc w:val="center"/>
        <w:rPr>
          <w:rFonts w:ascii="Arial" w:hAnsi="Arial" w:cs="Arial"/>
          <w:b/>
          <w:bCs/>
        </w:rPr>
      </w:pPr>
      <w:r w:rsidRPr="00224816">
        <w:rPr>
          <w:rFonts w:ascii="Arial" w:hAnsi="Arial" w:cs="Arial"/>
          <w:b/>
          <w:bCs/>
        </w:rPr>
        <w:t>DOTYCZĄCE PRZESŁANEK WYKLUCZENIA Z POSTĘPOWANIA</w:t>
      </w:r>
    </w:p>
    <w:p w14:paraId="365423C7" w14:textId="77777777" w:rsidR="00B02843" w:rsidRPr="00224816" w:rsidRDefault="00B02843" w:rsidP="00B02843">
      <w:pPr>
        <w:widowControl w:val="0"/>
        <w:tabs>
          <w:tab w:val="left" w:pos="1260"/>
        </w:tabs>
        <w:autoSpaceDE w:val="0"/>
        <w:autoSpaceDN w:val="0"/>
        <w:adjustRightInd w:val="0"/>
        <w:spacing w:line="360" w:lineRule="auto"/>
        <w:rPr>
          <w:rFonts w:ascii="Arial" w:hAnsi="Arial" w:cs="Arial"/>
          <w:sz w:val="16"/>
          <w:szCs w:val="16"/>
        </w:rPr>
      </w:pPr>
    </w:p>
    <w:p w14:paraId="54ED514C" w14:textId="77777777" w:rsidR="00B02843" w:rsidRPr="00224816" w:rsidRDefault="00B02843" w:rsidP="00B02843">
      <w:pPr>
        <w:rPr>
          <w:rFonts w:ascii="Arial" w:hAnsi="Arial" w:cs="Arial"/>
          <w:sz w:val="22"/>
          <w:szCs w:val="22"/>
        </w:rPr>
      </w:pPr>
      <w:r w:rsidRPr="00224816">
        <w:rPr>
          <w:rFonts w:ascii="Arial" w:hAnsi="Arial" w:cs="Arial"/>
          <w:sz w:val="22"/>
          <w:szCs w:val="22"/>
        </w:rPr>
        <w:t>Nazwa podmiotu udostępniającego zasoby</w:t>
      </w:r>
    </w:p>
    <w:p w14:paraId="2F54BFCE" w14:textId="77777777" w:rsidR="00B02843" w:rsidRPr="00224816" w:rsidRDefault="00B02843" w:rsidP="00B02843">
      <w:pPr>
        <w:rPr>
          <w:rFonts w:ascii="Arial" w:hAnsi="Arial" w:cs="Arial"/>
          <w:color w:val="000000"/>
          <w:sz w:val="22"/>
          <w:szCs w:val="22"/>
        </w:rPr>
      </w:pPr>
      <w:r w:rsidRPr="00224816">
        <w:rPr>
          <w:rFonts w:ascii="Arial" w:hAnsi="Arial" w:cs="Arial"/>
          <w:color w:val="000000"/>
          <w:sz w:val="22"/>
          <w:szCs w:val="22"/>
        </w:rPr>
        <w:t>…..............................................................................................................</w:t>
      </w:r>
    </w:p>
    <w:p w14:paraId="614F0A97" w14:textId="77777777" w:rsidR="00B02843" w:rsidRPr="00224816" w:rsidRDefault="00B02843" w:rsidP="00B02843">
      <w:pPr>
        <w:pStyle w:val="Akapitzlist"/>
        <w:spacing w:after="0" w:line="240" w:lineRule="auto"/>
        <w:ind w:left="0"/>
        <w:jc w:val="both"/>
        <w:rPr>
          <w:rFonts w:ascii="Arial" w:hAnsi="Arial" w:cs="Arial"/>
          <w:color w:val="000000"/>
          <w:sz w:val="20"/>
          <w:szCs w:val="20"/>
        </w:rPr>
      </w:pPr>
    </w:p>
    <w:p w14:paraId="30562B02" w14:textId="6C7EE6CC" w:rsidR="00B02843" w:rsidRPr="00224816" w:rsidRDefault="00B02843" w:rsidP="00DD4EBA">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224816">
        <w:rPr>
          <w:rFonts w:ascii="Arial" w:hAnsi="Arial" w:cs="Arial"/>
          <w:b/>
          <w:sz w:val="21"/>
          <w:szCs w:val="21"/>
        </w:rPr>
        <w:t xml:space="preserve">podstawowym bez negocjacji  na </w:t>
      </w:r>
      <w:bookmarkStart w:id="54" w:name="_Hlk102566763"/>
      <w:r w:rsidR="00DD4EBA" w:rsidRPr="00224816">
        <w:rPr>
          <w:rFonts w:ascii="Arial" w:hAnsi="Arial" w:cs="Arial"/>
          <w:b/>
          <w:sz w:val="21"/>
          <w:szCs w:val="21"/>
        </w:rPr>
        <w:t>wymianę dwóch dźwigów towarowo-osobowych przystosowanych do ruchu niepełnosprawnych w budynku OSzP w Łodzi zs. w Sieradzu przy ul. Sikorskiego 2</w:t>
      </w:r>
      <w:bookmarkEnd w:id="54"/>
      <w:r w:rsidRPr="00224816">
        <w:rPr>
          <w:rFonts w:ascii="Arial" w:hAnsi="Arial" w:cs="Arial"/>
          <w:b/>
          <w:sz w:val="21"/>
          <w:szCs w:val="21"/>
        </w:rPr>
        <w:t xml:space="preserve"> </w:t>
      </w:r>
      <w:r w:rsidRPr="00224816">
        <w:rPr>
          <w:rFonts w:ascii="Arial" w:hAnsi="Arial" w:cs="Arial"/>
          <w:color w:val="000000"/>
          <w:sz w:val="21"/>
          <w:szCs w:val="21"/>
        </w:rPr>
        <w:t>oświadczam, co następuje:</w:t>
      </w:r>
    </w:p>
    <w:p w14:paraId="74BCB1A2" w14:textId="77777777" w:rsidR="00B02843" w:rsidRPr="00224816" w:rsidRDefault="00B02843" w:rsidP="00B02843">
      <w:pPr>
        <w:pStyle w:val="Akapitzlist"/>
        <w:spacing w:after="0" w:line="240" w:lineRule="auto"/>
        <w:ind w:left="0"/>
        <w:jc w:val="both"/>
        <w:rPr>
          <w:rFonts w:ascii="Arial" w:hAnsi="Arial" w:cs="Arial"/>
          <w:b/>
          <w:bCs/>
          <w:color w:val="000000"/>
          <w:sz w:val="20"/>
          <w:szCs w:val="20"/>
        </w:rPr>
      </w:pPr>
    </w:p>
    <w:p w14:paraId="05F77FC1" w14:textId="77777777" w:rsidR="00B02843" w:rsidRPr="00224816" w:rsidRDefault="00B02843" w:rsidP="00B02843">
      <w:pPr>
        <w:shd w:val="clear" w:color="auto" w:fill="BFBFBF"/>
        <w:spacing w:line="360" w:lineRule="auto"/>
        <w:rPr>
          <w:rFonts w:ascii="Arial" w:hAnsi="Arial" w:cs="Arial"/>
          <w:b/>
          <w:bCs/>
          <w:color w:val="000000"/>
          <w:sz w:val="21"/>
          <w:szCs w:val="21"/>
        </w:rPr>
      </w:pPr>
      <w:r w:rsidRPr="00224816">
        <w:rPr>
          <w:rFonts w:ascii="Arial" w:hAnsi="Arial" w:cs="Arial"/>
          <w:b/>
          <w:bCs/>
          <w:color w:val="000000"/>
          <w:sz w:val="21"/>
          <w:szCs w:val="21"/>
        </w:rPr>
        <w:t>OŚWIADCZENIA DOTYCZĄCE PODMIOTU UDOSTEPNIAJĄCEGO ZASOBY:</w:t>
      </w:r>
    </w:p>
    <w:p w14:paraId="49833979" w14:textId="320A07EC" w:rsidR="009F1CA5" w:rsidRPr="00224816" w:rsidRDefault="00B02843" w:rsidP="007174B6">
      <w:pPr>
        <w:pStyle w:val="Akapitzlist"/>
        <w:numPr>
          <w:ilvl w:val="0"/>
          <w:numId w:val="42"/>
        </w:numPr>
        <w:spacing w:after="0" w:line="240" w:lineRule="auto"/>
        <w:ind w:left="357" w:hanging="357"/>
        <w:jc w:val="both"/>
        <w:rPr>
          <w:rFonts w:ascii="Arial" w:hAnsi="Arial" w:cs="Arial"/>
          <w:color w:val="000000"/>
          <w:sz w:val="21"/>
          <w:szCs w:val="21"/>
        </w:rPr>
      </w:pPr>
      <w:r w:rsidRPr="00224816">
        <w:rPr>
          <w:rFonts w:ascii="Arial" w:hAnsi="Arial" w:cs="Arial"/>
          <w:color w:val="000000"/>
          <w:sz w:val="21"/>
          <w:szCs w:val="21"/>
        </w:rPr>
        <w:t>nie podlegam wykluczeniu z postępowania na podstawie art. 108 ust. 1 ustawy Pzp</w:t>
      </w:r>
      <w:r w:rsidR="009F1CA5" w:rsidRPr="00224816">
        <w:rPr>
          <w:rFonts w:ascii="Arial" w:hAnsi="Arial" w:cs="Arial"/>
          <w:color w:val="000000"/>
          <w:sz w:val="21"/>
          <w:szCs w:val="21"/>
        </w:rPr>
        <w:t>;</w:t>
      </w:r>
    </w:p>
    <w:p w14:paraId="083EADBA" w14:textId="2252861F" w:rsidR="00C26D19" w:rsidRPr="00224816" w:rsidRDefault="00C26D19" w:rsidP="007174B6">
      <w:pPr>
        <w:pStyle w:val="Akapitzlist"/>
        <w:numPr>
          <w:ilvl w:val="0"/>
          <w:numId w:val="42"/>
        </w:numPr>
        <w:spacing w:after="0" w:line="240" w:lineRule="auto"/>
        <w:ind w:left="357" w:hanging="357"/>
        <w:jc w:val="both"/>
        <w:rPr>
          <w:rFonts w:ascii="Arial" w:hAnsi="Arial" w:cs="Arial"/>
          <w:sz w:val="21"/>
          <w:szCs w:val="21"/>
        </w:rPr>
      </w:pPr>
      <w:r w:rsidRPr="00224816">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2022 poz. 835);</w:t>
      </w:r>
    </w:p>
    <w:p w14:paraId="4D6E097F" w14:textId="0185E213" w:rsidR="00B02843" w:rsidRPr="00224816" w:rsidRDefault="00B02843" w:rsidP="007174B6">
      <w:pPr>
        <w:pStyle w:val="Akapitzlist"/>
        <w:numPr>
          <w:ilvl w:val="0"/>
          <w:numId w:val="42"/>
        </w:numPr>
        <w:spacing w:after="0" w:line="240" w:lineRule="auto"/>
        <w:ind w:left="357" w:hanging="357"/>
        <w:jc w:val="both"/>
        <w:rPr>
          <w:rFonts w:ascii="Arial" w:hAnsi="Arial" w:cs="Arial"/>
          <w:color w:val="000000"/>
          <w:sz w:val="21"/>
          <w:szCs w:val="21"/>
        </w:rPr>
      </w:pPr>
      <w:r w:rsidRPr="00224816">
        <w:rPr>
          <w:rFonts w:ascii="Arial" w:hAnsi="Arial" w:cs="Arial"/>
          <w:sz w:val="21"/>
          <w:szCs w:val="21"/>
        </w:rPr>
        <w:t xml:space="preserve">wszystkie informacje podane w powyższych oświadczeniach są aktualne </w:t>
      </w:r>
      <w:r w:rsidRPr="00224816">
        <w:rPr>
          <w:rFonts w:ascii="Arial" w:hAnsi="Arial" w:cs="Arial"/>
          <w:sz w:val="21"/>
          <w:szCs w:val="21"/>
        </w:rPr>
        <w:br/>
      </w:r>
      <w:r w:rsidRPr="00224816">
        <w:rPr>
          <w:rFonts w:ascii="Arial" w:hAnsi="Arial" w:cs="Arial"/>
          <w:color w:val="000000"/>
          <w:sz w:val="21"/>
          <w:szCs w:val="21"/>
        </w:rPr>
        <w:t>i zgodne z prawdą oraz zostały przedstawione z pełną świadomością konsekwencji wprowadzenia zamawiającego w błąd przy przedstawianiu informacji.</w:t>
      </w:r>
    </w:p>
    <w:p w14:paraId="116F28EE" w14:textId="77777777" w:rsidR="00B02843" w:rsidRPr="00224816" w:rsidRDefault="00B02843" w:rsidP="00B02843">
      <w:pPr>
        <w:spacing w:line="360" w:lineRule="auto"/>
        <w:jc w:val="both"/>
        <w:rPr>
          <w:rFonts w:ascii="Arial" w:hAnsi="Arial" w:cs="Arial"/>
          <w:color w:val="000000"/>
        </w:rPr>
      </w:pPr>
    </w:p>
    <w:p w14:paraId="7081EA21" w14:textId="77777777" w:rsidR="00B02843" w:rsidRPr="00224816" w:rsidRDefault="00B02843" w:rsidP="00B02843">
      <w:pPr>
        <w:spacing w:line="360" w:lineRule="auto"/>
        <w:jc w:val="both"/>
        <w:rPr>
          <w:rFonts w:ascii="Arial" w:hAnsi="Arial" w:cs="Arial"/>
          <w:color w:val="000000"/>
        </w:rPr>
      </w:pPr>
      <w:r w:rsidRPr="00224816">
        <w:rPr>
          <w:rFonts w:ascii="Arial" w:hAnsi="Arial" w:cs="Arial"/>
          <w:color w:val="000000"/>
        </w:rPr>
        <w:t xml:space="preserve">…………….……. </w:t>
      </w:r>
      <w:r w:rsidRPr="00224816">
        <w:rPr>
          <w:rFonts w:ascii="Arial" w:hAnsi="Arial" w:cs="Arial"/>
          <w:i/>
          <w:iCs/>
          <w:color w:val="000000"/>
          <w:sz w:val="16"/>
          <w:szCs w:val="16"/>
        </w:rPr>
        <w:t>(miejscowość),</w:t>
      </w:r>
      <w:r w:rsidRPr="00224816">
        <w:rPr>
          <w:rFonts w:ascii="Arial" w:hAnsi="Arial" w:cs="Arial"/>
          <w:i/>
          <w:iCs/>
          <w:color w:val="000000"/>
          <w:sz w:val="18"/>
          <w:szCs w:val="18"/>
        </w:rPr>
        <w:t xml:space="preserve"> </w:t>
      </w:r>
      <w:r w:rsidRPr="00224816">
        <w:rPr>
          <w:rFonts w:ascii="Arial" w:hAnsi="Arial" w:cs="Arial"/>
          <w:color w:val="000000"/>
        </w:rPr>
        <w:t xml:space="preserve">dnia ………….……. r. </w:t>
      </w:r>
    </w:p>
    <w:p w14:paraId="42FFF29E" w14:textId="77777777" w:rsidR="00B02843" w:rsidRPr="00224816" w:rsidRDefault="00B02843" w:rsidP="00B02843">
      <w:pPr>
        <w:ind w:left="4836"/>
        <w:jc w:val="center"/>
        <w:rPr>
          <w:rFonts w:ascii="Arial" w:hAnsi="Arial" w:cs="Arial"/>
          <w:i/>
          <w:color w:val="000000"/>
          <w:sz w:val="18"/>
          <w:szCs w:val="18"/>
        </w:rPr>
      </w:pPr>
      <w:r w:rsidRPr="00224816">
        <w:rPr>
          <w:rFonts w:ascii="Arial" w:hAnsi="Arial" w:cs="Arial"/>
          <w:color w:val="000000"/>
        </w:rPr>
        <w:tab/>
      </w:r>
    </w:p>
    <w:p w14:paraId="700B7056" w14:textId="77777777" w:rsidR="00B02843" w:rsidRPr="00224816" w:rsidRDefault="00B02843" w:rsidP="00B02843">
      <w:pPr>
        <w:ind w:left="4820"/>
        <w:jc w:val="center"/>
        <w:rPr>
          <w:rFonts w:ascii="Arial" w:hAnsi="Arial" w:cs="Arial"/>
          <w:i/>
          <w:color w:val="000000"/>
          <w:sz w:val="18"/>
          <w:szCs w:val="18"/>
        </w:rPr>
      </w:pPr>
    </w:p>
    <w:p w14:paraId="01E18463" w14:textId="77777777" w:rsidR="00B02843" w:rsidRPr="00224816" w:rsidRDefault="00B02843" w:rsidP="00B02843">
      <w:pPr>
        <w:ind w:left="4820"/>
        <w:jc w:val="center"/>
        <w:rPr>
          <w:rFonts w:ascii="Arial" w:hAnsi="Arial" w:cs="Arial"/>
          <w:i/>
          <w:color w:val="000000"/>
          <w:sz w:val="18"/>
          <w:szCs w:val="18"/>
        </w:rPr>
      </w:pPr>
    </w:p>
    <w:p w14:paraId="43A0883B" w14:textId="77777777" w:rsidR="00B02843" w:rsidRPr="00224816" w:rsidRDefault="00B02843" w:rsidP="00B02843">
      <w:pPr>
        <w:ind w:left="4820"/>
        <w:jc w:val="center"/>
        <w:rPr>
          <w:rFonts w:ascii="Arial" w:hAnsi="Arial" w:cs="Arial"/>
          <w:i/>
          <w:sz w:val="18"/>
          <w:szCs w:val="18"/>
        </w:rPr>
      </w:pPr>
    </w:p>
    <w:p w14:paraId="0097171B" w14:textId="77777777" w:rsidR="00B02843" w:rsidRPr="00224816" w:rsidRDefault="00B02843" w:rsidP="00B02843">
      <w:pPr>
        <w:jc w:val="both"/>
        <w:rPr>
          <w:rFonts w:ascii="Arial" w:hAnsi="Arial" w:cs="Arial"/>
          <w:sz w:val="21"/>
          <w:szCs w:val="21"/>
        </w:rPr>
      </w:pPr>
      <w:r w:rsidRPr="00224816">
        <w:rPr>
          <w:rFonts w:ascii="Arial" w:hAnsi="Arial" w:cs="Arial"/>
          <w:sz w:val="21"/>
          <w:szCs w:val="21"/>
        </w:rPr>
        <w:t>Oświadczam, że zachodzą w stosunku do mnie podstawy wykluczenia z postępowania na podstawie art. …………. ustawy Pzp</w:t>
      </w:r>
      <w:r w:rsidRPr="00224816">
        <w:rPr>
          <w:rFonts w:ascii="Arial" w:hAnsi="Arial" w:cs="Arial"/>
        </w:rPr>
        <w:t xml:space="preserve"> </w:t>
      </w:r>
      <w:r w:rsidRPr="00224816">
        <w:rPr>
          <w:rFonts w:ascii="Arial" w:hAnsi="Arial" w:cs="Arial"/>
          <w:i/>
          <w:iCs/>
          <w:sz w:val="16"/>
          <w:szCs w:val="16"/>
        </w:rPr>
        <w:t>(podać mającą zastosowanie podstawę wykluczenia spośród wymienionych w art. 108 ust. 1 pkt 1,2,5 ustawy Pzp).</w:t>
      </w:r>
      <w:r w:rsidRPr="00224816">
        <w:rPr>
          <w:rFonts w:ascii="Arial" w:hAnsi="Arial" w:cs="Arial"/>
        </w:rPr>
        <w:t xml:space="preserve"> </w:t>
      </w:r>
      <w:r w:rsidRPr="00224816">
        <w:rPr>
          <w:rFonts w:ascii="Arial" w:hAnsi="Arial" w:cs="Arial"/>
          <w:sz w:val="21"/>
          <w:szCs w:val="21"/>
        </w:rPr>
        <w:t xml:space="preserve">Jednocześnie oświadczam, że w związku z ww. okolicznością, na podstawie art. 110 ust. 2 ustawy Pzp podjąłem następujące środki naprawcze: </w:t>
      </w:r>
    </w:p>
    <w:p w14:paraId="3F5E1EDB" w14:textId="29947D11" w:rsidR="00B02843" w:rsidRPr="00224816" w:rsidRDefault="00B02843" w:rsidP="00B02843">
      <w:pPr>
        <w:jc w:val="both"/>
        <w:rPr>
          <w:rFonts w:ascii="Arial" w:hAnsi="Arial" w:cs="Arial"/>
          <w:sz w:val="21"/>
          <w:szCs w:val="21"/>
        </w:rPr>
      </w:pPr>
      <w:r w:rsidRPr="00224816">
        <w:rPr>
          <w:rFonts w:ascii="Arial" w:hAnsi="Arial" w:cs="Arial"/>
        </w:rPr>
        <w:t>…………………………………………………………………………………………..…………………...........……………………………………………………………………………………………………………</w:t>
      </w:r>
      <w:r w:rsidR="00840884" w:rsidRPr="00224816">
        <w:rPr>
          <w:rFonts w:ascii="Arial" w:hAnsi="Arial" w:cs="Arial"/>
        </w:rPr>
        <w:t>…..</w:t>
      </w:r>
      <w:r w:rsidRPr="00224816">
        <w:rPr>
          <w:rFonts w:ascii="Arial" w:hAnsi="Arial" w:cs="Arial"/>
        </w:rPr>
        <w:t>……</w:t>
      </w:r>
    </w:p>
    <w:p w14:paraId="3F8C3670" w14:textId="77777777" w:rsidR="00840884" w:rsidRPr="00224816" w:rsidRDefault="00840884" w:rsidP="00B02843">
      <w:pPr>
        <w:spacing w:line="360" w:lineRule="auto"/>
        <w:jc w:val="both"/>
        <w:rPr>
          <w:rFonts w:ascii="Arial" w:hAnsi="Arial" w:cs="Arial"/>
        </w:rPr>
      </w:pPr>
    </w:p>
    <w:p w14:paraId="0EF38090" w14:textId="77777777" w:rsidR="00840884" w:rsidRPr="00224816" w:rsidRDefault="00840884" w:rsidP="00B02843">
      <w:pPr>
        <w:spacing w:line="360" w:lineRule="auto"/>
        <w:jc w:val="both"/>
        <w:rPr>
          <w:rFonts w:ascii="Arial" w:hAnsi="Arial" w:cs="Arial"/>
        </w:rPr>
      </w:pPr>
    </w:p>
    <w:p w14:paraId="18D28C4E" w14:textId="01114793" w:rsidR="00B02843" w:rsidRPr="00224816" w:rsidRDefault="00B02843" w:rsidP="00B02843">
      <w:pPr>
        <w:spacing w:line="360" w:lineRule="auto"/>
        <w:jc w:val="both"/>
        <w:rPr>
          <w:rFonts w:ascii="Arial" w:hAnsi="Arial" w:cs="Arial"/>
        </w:rPr>
      </w:pPr>
      <w:r w:rsidRPr="00224816">
        <w:rPr>
          <w:rFonts w:ascii="Arial" w:hAnsi="Arial" w:cs="Arial"/>
        </w:rPr>
        <w:t xml:space="preserve">…………….……. </w:t>
      </w:r>
      <w:r w:rsidRPr="00224816">
        <w:rPr>
          <w:rFonts w:ascii="Arial" w:hAnsi="Arial" w:cs="Arial"/>
          <w:i/>
          <w:iCs/>
          <w:sz w:val="16"/>
          <w:szCs w:val="16"/>
        </w:rPr>
        <w:t>(miejscowość)</w:t>
      </w:r>
      <w:r w:rsidRPr="00224816">
        <w:rPr>
          <w:rFonts w:ascii="Arial" w:hAnsi="Arial" w:cs="Arial"/>
          <w:i/>
          <w:iCs/>
        </w:rPr>
        <w:t xml:space="preserve">, </w:t>
      </w:r>
      <w:r w:rsidRPr="00224816">
        <w:rPr>
          <w:rFonts w:ascii="Arial" w:hAnsi="Arial" w:cs="Arial"/>
        </w:rPr>
        <w:t xml:space="preserve">dnia …………………. r. </w:t>
      </w:r>
    </w:p>
    <w:p w14:paraId="605D5BFC" w14:textId="77777777" w:rsidR="00B02843" w:rsidRPr="00224816" w:rsidRDefault="00B02843" w:rsidP="00B02843">
      <w:pPr>
        <w:pStyle w:val="Tekstpodstawowywcity"/>
        <w:spacing w:line="240" w:lineRule="auto"/>
        <w:ind w:left="360"/>
        <w:jc w:val="right"/>
        <w:rPr>
          <w:rFonts w:ascii="Arial" w:hAnsi="Arial" w:cs="Arial"/>
          <w:b/>
          <w:bCs/>
          <w:sz w:val="18"/>
          <w:szCs w:val="18"/>
        </w:rPr>
      </w:pPr>
    </w:p>
    <w:p w14:paraId="789EAF9B" w14:textId="77777777" w:rsidR="00B02843" w:rsidRPr="00224816" w:rsidRDefault="00B02843" w:rsidP="00B02843">
      <w:pPr>
        <w:pStyle w:val="Tekstpodstawowywcity"/>
        <w:spacing w:line="240" w:lineRule="auto"/>
        <w:ind w:left="360"/>
        <w:jc w:val="right"/>
        <w:rPr>
          <w:rFonts w:ascii="Arial" w:hAnsi="Arial" w:cs="Arial"/>
          <w:b/>
          <w:bCs/>
          <w:sz w:val="18"/>
          <w:szCs w:val="18"/>
        </w:rPr>
      </w:pPr>
    </w:p>
    <w:p w14:paraId="25AB8128" w14:textId="6216E137" w:rsidR="009F1CA5" w:rsidRPr="00224816" w:rsidRDefault="009F1CA5" w:rsidP="00B02843">
      <w:pPr>
        <w:pStyle w:val="Tekstpodstawowywcity"/>
        <w:spacing w:line="240" w:lineRule="auto"/>
        <w:ind w:left="360"/>
        <w:jc w:val="right"/>
        <w:rPr>
          <w:rFonts w:ascii="Arial" w:hAnsi="Arial" w:cs="Arial"/>
          <w:b/>
          <w:bCs/>
          <w:sz w:val="18"/>
          <w:szCs w:val="18"/>
        </w:rPr>
      </w:pPr>
    </w:p>
    <w:p w14:paraId="22CAD499" w14:textId="77777777" w:rsidR="009F1CA5" w:rsidRPr="00224816" w:rsidRDefault="009F1CA5" w:rsidP="00B02843">
      <w:pPr>
        <w:pStyle w:val="Tekstpodstawowywcity"/>
        <w:spacing w:line="240" w:lineRule="auto"/>
        <w:ind w:left="360"/>
        <w:jc w:val="right"/>
        <w:rPr>
          <w:rFonts w:ascii="Arial" w:hAnsi="Arial" w:cs="Arial"/>
          <w:b/>
          <w:bCs/>
          <w:sz w:val="18"/>
          <w:szCs w:val="18"/>
        </w:rPr>
      </w:pPr>
    </w:p>
    <w:p w14:paraId="2848AFFA" w14:textId="0793DC3F" w:rsidR="009F1CA5" w:rsidRPr="00224816" w:rsidRDefault="009F1CA5" w:rsidP="00B02843">
      <w:pPr>
        <w:pStyle w:val="Tekstpodstawowywcity"/>
        <w:spacing w:line="240" w:lineRule="auto"/>
        <w:ind w:left="360"/>
        <w:jc w:val="right"/>
        <w:rPr>
          <w:rFonts w:ascii="Arial" w:hAnsi="Arial" w:cs="Arial"/>
          <w:b/>
          <w:bCs/>
          <w:color w:val="000000"/>
          <w:sz w:val="18"/>
          <w:szCs w:val="18"/>
        </w:rPr>
      </w:pPr>
    </w:p>
    <w:p w14:paraId="7AE21E63" w14:textId="77777777" w:rsidR="009F1CA5" w:rsidRPr="00224816" w:rsidRDefault="009F1CA5" w:rsidP="009F1CA5">
      <w:pPr>
        <w:tabs>
          <w:tab w:val="center" w:pos="4819"/>
        </w:tabs>
        <w:ind w:right="-1"/>
        <w:rPr>
          <w:rFonts w:ascii="Arial" w:hAnsi="Arial" w:cs="Arial"/>
          <w:b/>
          <w:i/>
          <w:color w:val="FF0000"/>
          <w:sz w:val="18"/>
          <w:szCs w:val="18"/>
        </w:rPr>
      </w:pPr>
      <w:r w:rsidRPr="00224816">
        <w:rPr>
          <w:rFonts w:ascii="Arial" w:hAnsi="Arial" w:cs="Arial"/>
          <w:b/>
          <w:i/>
          <w:color w:val="FF0000"/>
          <w:sz w:val="18"/>
          <w:szCs w:val="18"/>
        </w:rPr>
        <w:t>UWAGA</w:t>
      </w:r>
    </w:p>
    <w:p w14:paraId="4F7E7D10" w14:textId="7C304D45" w:rsidR="00B02843" w:rsidRPr="00224816" w:rsidRDefault="009F1CA5" w:rsidP="003368EB">
      <w:pPr>
        <w:rPr>
          <w:rFonts w:ascii="Arial" w:hAnsi="Arial" w:cs="Arial"/>
          <w:b/>
          <w:bCs/>
          <w:color w:val="000000"/>
          <w:sz w:val="18"/>
          <w:szCs w:val="18"/>
        </w:rPr>
      </w:pPr>
      <w:r w:rsidRPr="00224816">
        <w:rPr>
          <w:rFonts w:ascii="Arial" w:hAnsi="Arial" w:cs="Arial"/>
          <w:i/>
          <w:color w:val="FF0000"/>
          <w:sz w:val="16"/>
          <w:szCs w:val="16"/>
        </w:rPr>
        <w:t>Oświadczenie podpisuje osoba uprawniona do reprezentacji podmiotu udostępniającego zasoby lub działający w jego imieniu pełnomocnik – należy załączyć pełnomocnictwo zgodnie z opisem - pkt. 13.4. SWZ</w:t>
      </w:r>
    </w:p>
    <w:p w14:paraId="65F7ED4B" w14:textId="73574177" w:rsidR="009F1CA5" w:rsidRPr="00224816" w:rsidRDefault="009F1CA5" w:rsidP="00EC1777">
      <w:pPr>
        <w:autoSpaceDE w:val="0"/>
        <w:autoSpaceDN w:val="0"/>
        <w:adjustRightInd w:val="0"/>
        <w:rPr>
          <w:rFonts w:ascii="Arial" w:hAnsi="Arial" w:cs="Arial"/>
          <w:b/>
          <w:bCs/>
        </w:rPr>
      </w:pPr>
    </w:p>
    <w:p w14:paraId="75776FA8" w14:textId="020382EF" w:rsidR="009F1CA5" w:rsidRPr="00224816" w:rsidRDefault="009F1CA5" w:rsidP="00EC1777">
      <w:pPr>
        <w:autoSpaceDE w:val="0"/>
        <w:autoSpaceDN w:val="0"/>
        <w:adjustRightInd w:val="0"/>
        <w:rPr>
          <w:rFonts w:ascii="Arial" w:hAnsi="Arial" w:cs="Arial"/>
          <w:b/>
          <w:bCs/>
        </w:rPr>
      </w:pPr>
    </w:p>
    <w:p w14:paraId="5BC2CAE3" w14:textId="5AEE4BEB" w:rsidR="009F1CA5" w:rsidRPr="00224816" w:rsidRDefault="009F1CA5" w:rsidP="00EC1777">
      <w:pPr>
        <w:autoSpaceDE w:val="0"/>
        <w:autoSpaceDN w:val="0"/>
        <w:adjustRightInd w:val="0"/>
        <w:rPr>
          <w:rFonts w:ascii="Arial" w:hAnsi="Arial" w:cs="Arial"/>
          <w:b/>
          <w:bCs/>
        </w:rPr>
      </w:pPr>
    </w:p>
    <w:p w14:paraId="02E364F8" w14:textId="68A53577" w:rsidR="009F1CA5" w:rsidRPr="00224816" w:rsidRDefault="009F1CA5" w:rsidP="00EC1777">
      <w:pPr>
        <w:autoSpaceDE w:val="0"/>
        <w:autoSpaceDN w:val="0"/>
        <w:adjustRightInd w:val="0"/>
        <w:rPr>
          <w:rFonts w:ascii="Arial" w:hAnsi="Arial" w:cs="Arial"/>
          <w:b/>
          <w:bCs/>
        </w:rPr>
      </w:pPr>
    </w:p>
    <w:p w14:paraId="2500F8FE" w14:textId="315CDBD3" w:rsidR="009F1CA5" w:rsidRPr="00224816" w:rsidRDefault="009F1CA5" w:rsidP="00EC1777">
      <w:pPr>
        <w:autoSpaceDE w:val="0"/>
        <w:autoSpaceDN w:val="0"/>
        <w:adjustRightInd w:val="0"/>
        <w:rPr>
          <w:rFonts w:ascii="Arial" w:hAnsi="Arial" w:cs="Arial"/>
          <w:b/>
          <w:bCs/>
        </w:rPr>
      </w:pPr>
    </w:p>
    <w:p w14:paraId="526A064B" w14:textId="48804084" w:rsidR="009F1CA5" w:rsidRPr="00224816" w:rsidRDefault="009F1CA5" w:rsidP="00EC1777">
      <w:pPr>
        <w:autoSpaceDE w:val="0"/>
        <w:autoSpaceDN w:val="0"/>
        <w:adjustRightInd w:val="0"/>
        <w:rPr>
          <w:rFonts w:ascii="Arial" w:hAnsi="Arial" w:cs="Arial"/>
          <w:b/>
          <w:bCs/>
        </w:rPr>
      </w:pPr>
    </w:p>
    <w:p w14:paraId="796E2113" w14:textId="10F7DDFA" w:rsidR="009F1CA5" w:rsidRPr="00224816" w:rsidRDefault="009F1CA5" w:rsidP="00EC1777">
      <w:pPr>
        <w:autoSpaceDE w:val="0"/>
        <w:autoSpaceDN w:val="0"/>
        <w:adjustRightInd w:val="0"/>
        <w:rPr>
          <w:rFonts w:ascii="Arial" w:hAnsi="Arial" w:cs="Arial"/>
          <w:b/>
          <w:bCs/>
        </w:rPr>
      </w:pPr>
    </w:p>
    <w:p w14:paraId="100B6DE8" w14:textId="21840598" w:rsidR="009F1CA5" w:rsidRPr="00224816" w:rsidRDefault="009F1CA5" w:rsidP="00EC1777">
      <w:pPr>
        <w:autoSpaceDE w:val="0"/>
        <w:autoSpaceDN w:val="0"/>
        <w:adjustRightInd w:val="0"/>
        <w:rPr>
          <w:rFonts w:ascii="Arial" w:hAnsi="Arial" w:cs="Arial"/>
          <w:b/>
          <w:bCs/>
        </w:rPr>
      </w:pPr>
    </w:p>
    <w:p w14:paraId="60D7676B" w14:textId="42A74D7C" w:rsidR="009F1CA5" w:rsidRPr="00224816" w:rsidRDefault="009F1CA5" w:rsidP="00EC1777">
      <w:pPr>
        <w:autoSpaceDE w:val="0"/>
        <w:autoSpaceDN w:val="0"/>
        <w:adjustRightInd w:val="0"/>
        <w:rPr>
          <w:rFonts w:ascii="Arial" w:hAnsi="Arial" w:cs="Arial"/>
          <w:b/>
          <w:bCs/>
        </w:rPr>
      </w:pPr>
    </w:p>
    <w:p w14:paraId="2754712E" w14:textId="6D86B119" w:rsidR="009F1CA5" w:rsidRPr="00224816" w:rsidRDefault="009F1CA5" w:rsidP="00EC1777">
      <w:pPr>
        <w:autoSpaceDE w:val="0"/>
        <w:autoSpaceDN w:val="0"/>
        <w:adjustRightInd w:val="0"/>
        <w:rPr>
          <w:rFonts w:ascii="Arial" w:hAnsi="Arial" w:cs="Arial"/>
          <w:b/>
          <w:bCs/>
        </w:rPr>
      </w:pPr>
    </w:p>
    <w:p w14:paraId="7025F4CD" w14:textId="77777777" w:rsidR="00563C88" w:rsidRPr="00224816" w:rsidRDefault="00563C88" w:rsidP="009F1CA5">
      <w:pPr>
        <w:ind w:left="360" w:hanging="426"/>
        <w:jc w:val="right"/>
        <w:rPr>
          <w:rFonts w:ascii="Arial" w:hAnsi="Arial" w:cs="Arial"/>
          <w:b/>
        </w:rPr>
        <w:sectPr w:rsidR="00563C88" w:rsidRPr="00224816" w:rsidSect="0028435A">
          <w:headerReference w:type="default" r:id="rId23"/>
          <w:footerReference w:type="default" r:id="rId24"/>
          <w:headerReference w:type="first" r:id="rId25"/>
          <w:footerReference w:type="first" r:id="rId26"/>
          <w:pgSz w:w="11907" w:h="16840"/>
          <w:pgMar w:top="568" w:right="1417" w:bottom="709" w:left="1560" w:header="0" w:footer="0" w:gutter="0"/>
          <w:cols w:space="708"/>
          <w:titlePg/>
          <w:docGrid w:linePitch="272"/>
        </w:sectPr>
      </w:pPr>
    </w:p>
    <w:p w14:paraId="7D1FF4C0" w14:textId="125208BD" w:rsidR="009F1CA5" w:rsidRPr="00224816" w:rsidRDefault="009F1CA5" w:rsidP="009F1CA5">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ałącznik nr 8 do SWZ</w:t>
      </w:r>
    </w:p>
    <w:p w14:paraId="4DFD5AE4" w14:textId="6054D96C" w:rsidR="009F1CA5" w:rsidRPr="00224816" w:rsidRDefault="009F1CA5" w:rsidP="009F1CA5">
      <w:pPr>
        <w:jc w:val="right"/>
        <w:rPr>
          <w:rFonts w:ascii="Arial" w:hAnsi="Arial" w:cs="Arial"/>
          <w:b/>
          <w:sz w:val="28"/>
          <w:szCs w:val="2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44C8" w:rsidRPr="00224816">
        <w:rPr>
          <w:rFonts w:ascii="Arial" w:hAnsi="Arial" w:cs="Arial"/>
          <w:b/>
          <w:bCs/>
          <w:color w:val="000000"/>
          <w:sz w:val="18"/>
          <w:szCs w:val="18"/>
        </w:rPr>
        <w:t>18</w:t>
      </w:r>
      <w:r w:rsidRPr="00224816">
        <w:rPr>
          <w:rFonts w:ascii="Arial" w:hAnsi="Arial" w:cs="Arial"/>
          <w:b/>
          <w:bCs/>
          <w:color w:val="000000"/>
          <w:sz w:val="18"/>
          <w:szCs w:val="18"/>
        </w:rPr>
        <w:t>/22/MB</w:t>
      </w:r>
    </w:p>
    <w:p w14:paraId="0B94C176" w14:textId="77777777" w:rsidR="009F1CA5" w:rsidRPr="00224816" w:rsidRDefault="009F1CA5" w:rsidP="009F1CA5">
      <w:pPr>
        <w:pStyle w:val="Akapitzlist"/>
        <w:spacing w:after="0"/>
        <w:jc w:val="center"/>
        <w:rPr>
          <w:rFonts w:ascii="Arial" w:hAnsi="Arial" w:cs="Arial"/>
          <w:b/>
          <w:sz w:val="28"/>
          <w:szCs w:val="28"/>
        </w:rPr>
      </w:pPr>
    </w:p>
    <w:p w14:paraId="64CE7D2B" w14:textId="77777777" w:rsidR="009F1CA5" w:rsidRPr="00224816" w:rsidRDefault="009F1CA5" w:rsidP="009F1CA5">
      <w:pPr>
        <w:pStyle w:val="Akapitzlist"/>
        <w:spacing w:after="0"/>
        <w:jc w:val="center"/>
        <w:rPr>
          <w:rFonts w:ascii="Arial" w:hAnsi="Arial" w:cs="Arial"/>
          <w:b/>
          <w:sz w:val="28"/>
          <w:szCs w:val="28"/>
        </w:rPr>
      </w:pPr>
    </w:p>
    <w:p w14:paraId="60A4C864" w14:textId="77777777" w:rsidR="009F1CA5" w:rsidRPr="00224816" w:rsidRDefault="009F1CA5" w:rsidP="009F1CA5">
      <w:pPr>
        <w:pStyle w:val="Akapitzlist"/>
        <w:spacing w:after="0"/>
        <w:jc w:val="center"/>
        <w:rPr>
          <w:rFonts w:ascii="Arial" w:hAnsi="Arial" w:cs="Arial"/>
          <w:b/>
          <w:sz w:val="28"/>
          <w:szCs w:val="28"/>
        </w:rPr>
      </w:pPr>
    </w:p>
    <w:p w14:paraId="2CA88224" w14:textId="0857E56A" w:rsidR="009F1CA5" w:rsidRPr="00224816" w:rsidRDefault="009F1CA5" w:rsidP="009F1CA5">
      <w:pPr>
        <w:pStyle w:val="Akapitzlist"/>
        <w:spacing w:after="0"/>
        <w:jc w:val="center"/>
        <w:rPr>
          <w:rFonts w:ascii="Arial" w:hAnsi="Arial" w:cs="Arial"/>
          <w:b/>
          <w:strike/>
          <w:sz w:val="28"/>
          <w:szCs w:val="28"/>
        </w:rPr>
      </w:pPr>
      <w:r w:rsidRPr="00224816">
        <w:rPr>
          <w:rFonts w:ascii="Arial" w:hAnsi="Arial" w:cs="Arial"/>
          <w:b/>
          <w:sz w:val="28"/>
          <w:szCs w:val="28"/>
        </w:rPr>
        <w:t xml:space="preserve">WYKAZ </w:t>
      </w:r>
      <w:r w:rsidR="003368EB" w:rsidRPr="00224816">
        <w:rPr>
          <w:rFonts w:ascii="Arial" w:hAnsi="Arial" w:cs="Arial"/>
          <w:b/>
          <w:sz w:val="28"/>
          <w:szCs w:val="28"/>
        </w:rPr>
        <w:t>ROBÓT</w:t>
      </w:r>
    </w:p>
    <w:p w14:paraId="2C6720DC" w14:textId="051C019F" w:rsidR="007E7C0A" w:rsidRPr="00224816" w:rsidRDefault="007E7C0A" w:rsidP="007E7C0A">
      <w:pPr>
        <w:widowControl w:val="0"/>
        <w:spacing w:line="276" w:lineRule="auto"/>
        <w:jc w:val="center"/>
        <w:rPr>
          <w:rFonts w:ascii="Arial" w:hAnsi="Arial" w:cs="Arial"/>
          <w:b/>
          <w:bCs/>
          <w:color w:val="000000"/>
          <w:sz w:val="21"/>
          <w:szCs w:val="21"/>
        </w:rPr>
      </w:pPr>
      <w:r w:rsidRPr="00224816">
        <w:rPr>
          <w:rFonts w:ascii="Arial" w:hAnsi="Arial" w:cs="Arial"/>
          <w:b/>
          <w:bCs/>
          <w:color w:val="000000"/>
          <w:sz w:val="21"/>
          <w:szCs w:val="21"/>
        </w:rPr>
        <w:t>na potwierdzenie spełnienia warunku, o którym mowa w pkt 10.2.4.</w:t>
      </w:r>
      <w:r w:rsidR="00202EB9" w:rsidRPr="00224816">
        <w:rPr>
          <w:rFonts w:ascii="Arial" w:hAnsi="Arial" w:cs="Arial"/>
          <w:b/>
          <w:bCs/>
          <w:color w:val="000000"/>
          <w:sz w:val="21"/>
          <w:szCs w:val="21"/>
        </w:rPr>
        <w:t>1.</w:t>
      </w:r>
      <w:r w:rsidRPr="00224816">
        <w:rPr>
          <w:rFonts w:ascii="Arial" w:hAnsi="Arial" w:cs="Arial"/>
          <w:b/>
          <w:bCs/>
          <w:color w:val="000000"/>
          <w:sz w:val="21"/>
          <w:szCs w:val="21"/>
        </w:rPr>
        <w:t xml:space="preserve"> SWZ</w:t>
      </w:r>
    </w:p>
    <w:p w14:paraId="57956270" w14:textId="77777777" w:rsidR="009F1CA5" w:rsidRPr="00224816" w:rsidRDefault="009F1CA5" w:rsidP="009F1CA5">
      <w:pPr>
        <w:ind w:left="284"/>
        <w:jc w:val="center"/>
        <w:rPr>
          <w:rFonts w:ascii="Arial" w:hAnsi="Arial" w:cs="Arial"/>
        </w:rPr>
      </w:pPr>
      <w:r w:rsidRPr="00224816">
        <w:rPr>
          <w:rFonts w:ascii="Arial" w:hAnsi="Arial" w:cs="Arial"/>
        </w:rPr>
        <w:t xml:space="preserve">do postępowania o udzielenie zamówienia publicznego w trybie podstawowym bez negocjacji  </w:t>
      </w:r>
    </w:p>
    <w:p w14:paraId="18EE47D8" w14:textId="336CFED6" w:rsidR="009F1CA5" w:rsidRPr="00224816" w:rsidRDefault="009F1CA5" w:rsidP="009F1CA5">
      <w:pPr>
        <w:ind w:left="284"/>
        <w:jc w:val="center"/>
        <w:rPr>
          <w:rFonts w:ascii="Arial" w:hAnsi="Arial" w:cs="Arial"/>
          <w:b/>
        </w:rPr>
      </w:pPr>
      <w:r w:rsidRPr="00224816">
        <w:rPr>
          <w:rFonts w:ascii="Arial" w:hAnsi="Arial" w:cs="Arial"/>
        </w:rPr>
        <w:t xml:space="preserve">na </w:t>
      </w:r>
      <w:r w:rsidR="00202EB9" w:rsidRPr="00224816">
        <w:rPr>
          <w:rFonts w:ascii="Arial" w:hAnsi="Arial" w:cs="Arial"/>
        </w:rPr>
        <w:t>wymianę dwóch dźwigów towarowo-osobowych przystosowanych do ruchu niepełnosprawnych w budynku OSzP w Łodzi zs. w Sieradzu przy ul. Sikorskiego 2</w:t>
      </w:r>
      <w:r w:rsidRPr="00224816">
        <w:rPr>
          <w:rFonts w:ascii="Arial" w:hAnsi="Arial" w:cs="Arial"/>
          <w:b/>
        </w:rPr>
        <w:t xml:space="preserve"> </w:t>
      </w:r>
    </w:p>
    <w:p w14:paraId="0846E531" w14:textId="77777777" w:rsidR="009F1CA5" w:rsidRPr="00224816" w:rsidRDefault="009F1CA5" w:rsidP="009F1CA5">
      <w:pPr>
        <w:spacing w:line="360" w:lineRule="auto"/>
        <w:rPr>
          <w:rFonts w:ascii="Arial" w:hAnsi="Arial" w:cs="Arial"/>
        </w:rPr>
      </w:pPr>
    </w:p>
    <w:p w14:paraId="22D3335D" w14:textId="77777777" w:rsidR="009F1CA5" w:rsidRPr="00224816" w:rsidRDefault="009F1CA5" w:rsidP="009F1CA5">
      <w:pPr>
        <w:spacing w:line="360" w:lineRule="auto"/>
        <w:rPr>
          <w:rFonts w:ascii="Arial" w:hAnsi="Arial" w:cs="Arial"/>
        </w:rPr>
      </w:pPr>
      <w:r w:rsidRPr="00224816">
        <w:rPr>
          <w:rFonts w:ascii="Arial" w:hAnsi="Arial" w:cs="Arial"/>
          <w:b/>
          <w:sz w:val="24"/>
          <w:szCs w:val="24"/>
        </w:rPr>
        <w:t xml:space="preserve">Nazwa Wykonawcy </w:t>
      </w:r>
      <w:r w:rsidRPr="00224816">
        <w:rPr>
          <w:rFonts w:ascii="Arial" w:hAnsi="Arial" w:cs="Arial"/>
        </w:rPr>
        <w:t>…………………………………………………………………………..…………………………………………………………</w:t>
      </w:r>
    </w:p>
    <w:p w14:paraId="1B6630DB" w14:textId="0DB02F09" w:rsidR="009F1CA5" w:rsidRPr="00224816" w:rsidRDefault="009F1CA5" w:rsidP="009F1CA5">
      <w:pPr>
        <w:spacing w:line="360" w:lineRule="auto"/>
        <w:rPr>
          <w:rFonts w:ascii="Arial" w:hAnsi="Arial" w:cs="Arial"/>
        </w:rPr>
      </w:pPr>
      <w:r w:rsidRPr="00224816">
        <w:rPr>
          <w:rFonts w:ascii="Arial" w:hAnsi="Arial" w:cs="Arial"/>
        </w:rPr>
        <w:t xml:space="preserve">Poniżej przedstawiamy wykaz wykonanych / wykonywanych </w:t>
      </w:r>
      <w:r w:rsidR="00955A2A" w:rsidRPr="00224816">
        <w:rPr>
          <w:rFonts w:ascii="Arial" w:hAnsi="Arial" w:cs="Arial"/>
        </w:rPr>
        <w:t>robót budowlanych</w:t>
      </w:r>
      <w:r w:rsidRPr="00224816">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45"/>
        <w:gridCol w:w="1559"/>
        <w:gridCol w:w="1418"/>
        <w:gridCol w:w="1984"/>
        <w:gridCol w:w="3969"/>
        <w:gridCol w:w="3652"/>
      </w:tblGrid>
      <w:tr w:rsidR="00202EB9" w:rsidRPr="00224816" w14:paraId="0314A663" w14:textId="2B153838" w:rsidTr="005710D6">
        <w:trPr>
          <w:jc w:val="center"/>
        </w:trPr>
        <w:tc>
          <w:tcPr>
            <w:tcW w:w="527" w:type="dxa"/>
            <w:shd w:val="clear" w:color="auto" w:fill="auto"/>
            <w:vAlign w:val="center"/>
          </w:tcPr>
          <w:p w14:paraId="3A6D12A2" w14:textId="77777777" w:rsidR="00202EB9" w:rsidRPr="00224816" w:rsidRDefault="00202EB9" w:rsidP="00E53CF1">
            <w:pPr>
              <w:spacing w:line="276" w:lineRule="auto"/>
              <w:jc w:val="center"/>
              <w:rPr>
                <w:rFonts w:ascii="Arial" w:hAnsi="Arial" w:cs="Arial"/>
                <w:b/>
                <w:sz w:val="18"/>
                <w:szCs w:val="18"/>
              </w:rPr>
            </w:pPr>
            <w:r w:rsidRPr="00224816">
              <w:rPr>
                <w:rFonts w:ascii="Arial" w:hAnsi="Arial" w:cs="Arial"/>
                <w:b/>
                <w:sz w:val="18"/>
                <w:szCs w:val="18"/>
              </w:rPr>
              <w:t>Lp.</w:t>
            </w:r>
          </w:p>
        </w:tc>
        <w:tc>
          <w:tcPr>
            <w:tcW w:w="2445" w:type="dxa"/>
            <w:shd w:val="clear" w:color="auto" w:fill="auto"/>
            <w:vAlign w:val="center"/>
          </w:tcPr>
          <w:p w14:paraId="10DA4705" w14:textId="77777777" w:rsidR="00202EB9" w:rsidRPr="00224816" w:rsidRDefault="00202EB9" w:rsidP="00202EB9">
            <w:pPr>
              <w:spacing w:line="276" w:lineRule="auto"/>
              <w:jc w:val="center"/>
              <w:rPr>
                <w:rFonts w:ascii="Arial" w:hAnsi="Arial" w:cs="Arial"/>
                <w:b/>
                <w:sz w:val="18"/>
                <w:szCs w:val="18"/>
              </w:rPr>
            </w:pPr>
            <w:r w:rsidRPr="00224816">
              <w:rPr>
                <w:rFonts w:ascii="Arial" w:hAnsi="Arial" w:cs="Arial"/>
                <w:b/>
                <w:sz w:val="18"/>
                <w:szCs w:val="18"/>
              </w:rPr>
              <w:t>Przedmiot zamówienia</w:t>
            </w:r>
          </w:p>
          <w:p w14:paraId="057098DD" w14:textId="20E338D3" w:rsidR="00202EB9" w:rsidRPr="00224816" w:rsidRDefault="00202EB9" w:rsidP="00202EB9">
            <w:pPr>
              <w:spacing w:line="276" w:lineRule="auto"/>
              <w:jc w:val="center"/>
              <w:rPr>
                <w:rFonts w:ascii="Arial" w:hAnsi="Arial" w:cs="Arial"/>
                <w:b/>
                <w:sz w:val="18"/>
                <w:szCs w:val="18"/>
              </w:rPr>
            </w:pPr>
            <w:r w:rsidRPr="00224816">
              <w:rPr>
                <w:rFonts w:ascii="Arial" w:hAnsi="Arial" w:cs="Arial"/>
                <w:b/>
                <w:sz w:val="18"/>
                <w:szCs w:val="18"/>
              </w:rPr>
              <w:t>(zakres rzeczowy robót – demontaż i montaż dźwigu osobowego                 o napędzie elektrycznym)</w:t>
            </w:r>
          </w:p>
        </w:tc>
        <w:tc>
          <w:tcPr>
            <w:tcW w:w="1559" w:type="dxa"/>
            <w:shd w:val="clear" w:color="auto" w:fill="auto"/>
            <w:vAlign w:val="center"/>
          </w:tcPr>
          <w:p w14:paraId="4BA4F8C0" w14:textId="77777777" w:rsidR="00202EB9" w:rsidRPr="00224816" w:rsidRDefault="00202EB9" w:rsidP="00E53CF1">
            <w:pPr>
              <w:spacing w:line="276" w:lineRule="auto"/>
              <w:jc w:val="center"/>
              <w:rPr>
                <w:rFonts w:ascii="Arial" w:hAnsi="Arial" w:cs="Arial"/>
                <w:b/>
                <w:sz w:val="18"/>
                <w:szCs w:val="18"/>
              </w:rPr>
            </w:pPr>
            <w:r w:rsidRPr="00224816">
              <w:rPr>
                <w:rFonts w:ascii="Arial" w:hAnsi="Arial" w:cs="Arial"/>
                <w:b/>
                <w:sz w:val="18"/>
                <w:szCs w:val="18"/>
              </w:rPr>
              <w:t>Wartość brutto w PLN</w:t>
            </w:r>
          </w:p>
        </w:tc>
        <w:tc>
          <w:tcPr>
            <w:tcW w:w="1418" w:type="dxa"/>
            <w:vAlign w:val="center"/>
          </w:tcPr>
          <w:p w14:paraId="12E7CCDF" w14:textId="32194D30" w:rsidR="00202EB9" w:rsidRPr="00224816" w:rsidRDefault="00202EB9" w:rsidP="00E53CF1">
            <w:pPr>
              <w:spacing w:line="276" w:lineRule="auto"/>
              <w:jc w:val="center"/>
              <w:rPr>
                <w:rFonts w:ascii="Arial" w:hAnsi="Arial" w:cs="Arial"/>
                <w:b/>
                <w:sz w:val="18"/>
                <w:szCs w:val="18"/>
              </w:rPr>
            </w:pPr>
            <w:r w:rsidRPr="00224816">
              <w:rPr>
                <w:rFonts w:ascii="Arial" w:hAnsi="Arial" w:cs="Arial"/>
                <w:b/>
                <w:sz w:val="18"/>
                <w:szCs w:val="18"/>
              </w:rPr>
              <w:t>Miejsce wykonania robót</w:t>
            </w:r>
          </w:p>
        </w:tc>
        <w:tc>
          <w:tcPr>
            <w:tcW w:w="1984" w:type="dxa"/>
            <w:vAlign w:val="center"/>
          </w:tcPr>
          <w:p w14:paraId="358B3BAD" w14:textId="4F72E53D" w:rsidR="00202EB9" w:rsidRPr="00224816" w:rsidRDefault="00202EB9" w:rsidP="00E53CF1">
            <w:pPr>
              <w:spacing w:line="276" w:lineRule="auto"/>
              <w:jc w:val="center"/>
              <w:rPr>
                <w:rFonts w:ascii="Arial" w:hAnsi="Arial" w:cs="Arial"/>
                <w:b/>
                <w:sz w:val="18"/>
                <w:szCs w:val="18"/>
                <w:shd w:val="clear" w:color="auto" w:fill="FFFFFF"/>
              </w:rPr>
            </w:pPr>
            <w:r w:rsidRPr="00224816">
              <w:rPr>
                <w:rFonts w:ascii="Arial" w:hAnsi="Arial" w:cs="Arial"/>
                <w:b/>
                <w:sz w:val="18"/>
                <w:szCs w:val="18"/>
              </w:rPr>
              <w:t>Data wykonania robót (miesiąc-rok)</w:t>
            </w:r>
          </w:p>
        </w:tc>
        <w:tc>
          <w:tcPr>
            <w:tcW w:w="3969" w:type="dxa"/>
            <w:shd w:val="clear" w:color="auto" w:fill="auto"/>
            <w:vAlign w:val="center"/>
          </w:tcPr>
          <w:p w14:paraId="61AB48CC" w14:textId="7BDE99AD" w:rsidR="00202EB9" w:rsidRPr="00224816" w:rsidRDefault="00202EB9" w:rsidP="00E53CF1">
            <w:pPr>
              <w:spacing w:line="276" w:lineRule="auto"/>
              <w:jc w:val="center"/>
              <w:rPr>
                <w:rFonts w:ascii="Arial" w:hAnsi="Arial" w:cs="Arial"/>
                <w:b/>
                <w:sz w:val="18"/>
                <w:szCs w:val="18"/>
              </w:rPr>
            </w:pPr>
            <w:r w:rsidRPr="00224816">
              <w:rPr>
                <w:rFonts w:ascii="Arial" w:hAnsi="Arial" w:cs="Arial"/>
                <w:b/>
                <w:sz w:val="18"/>
                <w:szCs w:val="18"/>
                <w:shd w:val="clear" w:color="auto" w:fill="FFFFFF"/>
              </w:rPr>
              <w:t>Wykonawca robót</w:t>
            </w:r>
          </w:p>
        </w:tc>
        <w:tc>
          <w:tcPr>
            <w:tcW w:w="3652" w:type="dxa"/>
            <w:vAlign w:val="center"/>
          </w:tcPr>
          <w:p w14:paraId="681A8E17" w14:textId="2ADF8B4C" w:rsidR="00202EB9" w:rsidRPr="00224816" w:rsidRDefault="00202EB9" w:rsidP="00CA424A">
            <w:pPr>
              <w:widowControl w:val="0"/>
              <w:autoSpaceDE w:val="0"/>
              <w:autoSpaceDN w:val="0"/>
              <w:adjustRightInd w:val="0"/>
              <w:spacing w:line="276" w:lineRule="auto"/>
              <w:jc w:val="center"/>
              <w:rPr>
                <w:rFonts w:ascii="Arial" w:hAnsi="Arial" w:cs="Arial"/>
                <w:b/>
                <w:bCs/>
                <w:sz w:val="14"/>
                <w:szCs w:val="14"/>
                <w:lang w:eastAsia="en-US"/>
              </w:rPr>
            </w:pPr>
            <w:r w:rsidRPr="00224816">
              <w:rPr>
                <w:rFonts w:ascii="Arial" w:hAnsi="Arial" w:cs="Arial"/>
                <w:b/>
                <w:bCs/>
                <w:sz w:val="18"/>
                <w:szCs w:val="18"/>
                <w:lang w:eastAsia="en-US"/>
              </w:rPr>
              <w:t>Odbiorca robót</w:t>
            </w:r>
          </w:p>
        </w:tc>
      </w:tr>
      <w:tr w:rsidR="00202EB9" w:rsidRPr="00224816" w14:paraId="6CBEBF38" w14:textId="5DC9E8B6" w:rsidTr="005710D6">
        <w:trPr>
          <w:jc w:val="center"/>
        </w:trPr>
        <w:tc>
          <w:tcPr>
            <w:tcW w:w="527" w:type="dxa"/>
            <w:shd w:val="clear" w:color="auto" w:fill="auto"/>
            <w:vAlign w:val="center"/>
          </w:tcPr>
          <w:p w14:paraId="4A3FC322" w14:textId="77777777" w:rsidR="00202EB9" w:rsidRPr="00224816" w:rsidRDefault="00202EB9" w:rsidP="007174B6">
            <w:pPr>
              <w:numPr>
                <w:ilvl w:val="0"/>
                <w:numId w:val="33"/>
              </w:numPr>
              <w:spacing w:line="360" w:lineRule="auto"/>
              <w:ind w:left="314" w:hanging="284"/>
              <w:jc w:val="center"/>
              <w:rPr>
                <w:rFonts w:ascii="Arial" w:hAnsi="Arial" w:cs="Arial"/>
                <w:sz w:val="22"/>
                <w:szCs w:val="22"/>
              </w:rPr>
            </w:pPr>
          </w:p>
        </w:tc>
        <w:tc>
          <w:tcPr>
            <w:tcW w:w="2445" w:type="dxa"/>
            <w:shd w:val="clear" w:color="auto" w:fill="auto"/>
          </w:tcPr>
          <w:p w14:paraId="0B2DDEC7" w14:textId="77777777" w:rsidR="00202EB9" w:rsidRPr="00224816" w:rsidRDefault="00202EB9" w:rsidP="00E53CF1">
            <w:pPr>
              <w:spacing w:line="360" w:lineRule="auto"/>
              <w:rPr>
                <w:rFonts w:ascii="Arial" w:hAnsi="Arial" w:cs="Arial"/>
                <w:sz w:val="22"/>
                <w:szCs w:val="22"/>
              </w:rPr>
            </w:pPr>
          </w:p>
        </w:tc>
        <w:tc>
          <w:tcPr>
            <w:tcW w:w="1559" w:type="dxa"/>
            <w:shd w:val="clear" w:color="auto" w:fill="auto"/>
          </w:tcPr>
          <w:p w14:paraId="79C8203A" w14:textId="77777777" w:rsidR="00202EB9" w:rsidRPr="00224816" w:rsidRDefault="00202EB9" w:rsidP="00E53CF1">
            <w:pPr>
              <w:spacing w:line="360" w:lineRule="auto"/>
              <w:rPr>
                <w:rFonts w:ascii="Arial" w:hAnsi="Arial" w:cs="Arial"/>
                <w:sz w:val="22"/>
                <w:szCs w:val="22"/>
              </w:rPr>
            </w:pPr>
          </w:p>
        </w:tc>
        <w:tc>
          <w:tcPr>
            <w:tcW w:w="1418" w:type="dxa"/>
          </w:tcPr>
          <w:p w14:paraId="0D894A28" w14:textId="77777777" w:rsidR="00202EB9" w:rsidRPr="00224816" w:rsidRDefault="00202EB9" w:rsidP="00E53CF1">
            <w:pPr>
              <w:spacing w:line="360" w:lineRule="auto"/>
              <w:rPr>
                <w:rFonts w:ascii="Arial" w:hAnsi="Arial" w:cs="Arial"/>
                <w:sz w:val="22"/>
                <w:szCs w:val="22"/>
              </w:rPr>
            </w:pPr>
          </w:p>
        </w:tc>
        <w:tc>
          <w:tcPr>
            <w:tcW w:w="1984" w:type="dxa"/>
          </w:tcPr>
          <w:p w14:paraId="0FBE7DF0" w14:textId="77777777" w:rsidR="00202EB9" w:rsidRPr="00224816" w:rsidRDefault="00202EB9" w:rsidP="00E53CF1">
            <w:pPr>
              <w:spacing w:line="360" w:lineRule="auto"/>
              <w:rPr>
                <w:rFonts w:ascii="Arial" w:hAnsi="Arial" w:cs="Arial"/>
                <w:sz w:val="22"/>
                <w:szCs w:val="22"/>
              </w:rPr>
            </w:pPr>
          </w:p>
        </w:tc>
        <w:tc>
          <w:tcPr>
            <w:tcW w:w="3969" w:type="dxa"/>
            <w:shd w:val="clear" w:color="auto" w:fill="auto"/>
          </w:tcPr>
          <w:p w14:paraId="66EEA863" w14:textId="397D1C96" w:rsidR="00202EB9" w:rsidRPr="00224816" w:rsidRDefault="00202EB9" w:rsidP="00E53CF1">
            <w:pPr>
              <w:spacing w:line="360" w:lineRule="auto"/>
              <w:rPr>
                <w:rFonts w:ascii="Arial" w:hAnsi="Arial" w:cs="Arial"/>
                <w:sz w:val="22"/>
                <w:szCs w:val="22"/>
              </w:rPr>
            </w:pPr>
          </w:p>
        </w:tc>
        <w:tc>
          <w:tcPr>
            <w:tcW w:w="3652" w:type="dxa"/>
          </w:tcPr>
          <w:p w14:paraId="25F17E96" w14:textId="77777777" w:rsidR="00202EB9" w:rsidRPr="00224816" w:rsidRDefault="00202EB9" w:rsidP="00E53CF1">
            <w:pPr>
              <w:spacing w:line="360" w:lineRule="auto"/>
              <w:rPr>
                <w:rFonts w:ascii="Arial" w:hAnsi="Arial" w:cs="Arial"/>
                <w:sz w:val="22"/>
                <w:szCs w:val="22"/>
              </w:rPr>
            </w:pPr>
          </w:p>
        </w:tc>
      </w:tr>
      <w:tr w:rsidR="00202EB9" w:rsidRPr="00224816" w14:paraId="08C3D23B" w14:textId="3C920C9F" w:rsidTr="005710D6">
        <w:trPr>
          <w:jc w:val="center"/>
        </w:trPr>
        <w:tc>
          <w:tcPr>
            <w:tcW w:w="527" w:type="dxa"/>
            <w:shd w:val="clear" w:color="auto" w:fill="auto"/>
            <w:vAlign w:val="center"/>
          </w:tcPr>
          <w:p w14:paraId="6CBABEB4" w14:textId="77777777" w:rsidR="00202EB9" w:rsidRPr="00224816" w:rsidRDefault="00202EB9" w:rsidP="007174B6">
            <w:pPr>
              <w:numPr>
                <w:ilvl w:val="0"/>
                <w:numId w:val="33"/>
              </w:numPr>
              <w:spacing w:line="360" w:lineRule="auto"/>
              <w:ind w:left="314" w:hanging="284"/>
              <w:jc w:val="center"/>
              <w:rPr>
                <w:rFonts w:ascii="Arial" w:hAnsi="Arial" w:cs="Arial"/>
                <w:sz w:val="22"/>
                <w:szCs w:val="22"/>
              </w:rPr>
            </w:pPr>
          </w:p>
        </w:tc>
        <w:tc>
          <w:tcPr>
            <w:tcW w:w="2445" w:type="dxa"/>
            <w:shd w:val="clear" w:color="auto" w:fill="auto"/>
          </w:tcPr>
          <w:p w14:paraId="5332E6DE" w14:textId="77777777" w:rsidR="00202EB9" w:rsidRPr="00224816" w:rsidRDefault="00202EB9" w:rsidP="00E53CF1">
            <w:pPr>
              <w:spacing w:line="360" w:lineRule="auto"/>
              <w:rPr>
                <w:rFonts w:ascii="Arial" w:hAnsi="Arial" w:cs="Arial"/>
                <w:sz w:val="22"/>
                <w:szCs w:val="22"/>
              </w:rPr>
            </w:pPr>
          </w:p>
        </w:tc>
        <w:tc>
          <w:tcPr>
            <w:tcW w:w="1559" w:type="dxa"/>
            <w:shd w:val="clear" w:color="auto" w:fill="auto"/>
          </w:tcPr>
          <w:p w14:paraId="62CFA6A4" w14:textId="77777777" w:rsidR="00202EB9" w:rsidRPr="00224816" w:rsidRDefault="00202EB9" w:rsidP="00E53CF1">
            <w:pPr>
              <w:spacing w:line="360" w:lineRule="auto"/>
              <w:rPr>
                <w:rFonts w:ascii="Arial" w:hAnsi="Arial" w:cs="Arial"/>
                <w:sz w:val="22"/>
                <w:szCs w:val="22"/>
              </w:rPr>
            </w:pPr>
          </w:p>
        </w:tc>
        <w:tc>
          <w:tcPr>
            <w:tcW w:w="1418" w:type="dxa"/>
          </w:tcPr>
          <w:p w14:paraId="5338D32B" w14:textId="77777777" w:rsidR="00202EB9" w:rsidRPr="00224816" w:rsidRDefault="00202EB9" w:rsidP="00E53CF1">
            <w:pPr>
              <w:spacing w:line="360" w:lineRule="auto"/>
              <w:rPr>
                <w:rFonts w:ascii="Arial" w:hAnsi="Arial" w:cs="Arial"/>
                <w:sz w:val="22"/>
                <w:szCs w:val="22"/>
              </w:rPr>
            </w:pPr>
          </w:p>
        </w:tc>
        <w:tc>
          <w:tcPr>
            <w:tcW w:w="1984" w:type="dxa"/>
          </w:tcPr>
          <w:p w14:paraId="76C3D41C" w14:textId="77777777" w:rsidR="00202EB9" w:rsidRPr="00224816" w:rsidRDefault="00202EB9" w:rsidP="00E53CF1">
            <w:pPr>
              <w:spacing w:line="360" w:lineRule="auto"/>
              <w:rPr>
                <w:rFonts w:ascii="Arial" w:hAnsi="Arial" w:cs="Arial"/>
                <w:sz w:val="22"/>
                <w:szCs w:val="22"/>
              </w:rPr>
            </w:pPr>
          </w:p>
        </w:tc>
        <w:tc>
          <w:tcPr>
            <w:tcW w:w="3969" w:type="dxa"/>
            <w:shd w:val="clear" w:color="auto" w:fill="auto"/>
          </w:tcPr>
          <w:p w14:paraId="460A008C" w14:textId="19F212B1" w:rsidR="00202EB9" w:rsidRPr="00224816" w:rsidRDefault="00202EB9" w:rsidP="00E53CF1">
            <w:pPr>
              <w:spacing w:line="360" w:lineRule="auto"/>
              <w:rPr>
                <w:rFonts w:ascii="Arial" w:hAnsi="Arial" w:cs="Arial"/>
                <w:sz w:val="22"/>
                <w:szCs w:val="22"/>
              </w:rPr>
            </w:pPr>
          </w:p>
        </w:tc>
        <w:tc>
          <w:tcPr>
            <w:tcW w:w="3652" w:type="dxa"/>
          </w:tcPr>
          <w:p w14:paraId="49FAF838" w14:textId="77777777" w:rsidR="00202EB9" w:rsidRPr="00224816" w:rsidRDefault="00202EB9" w:rsidP="00E53CF1">
            <w:pPr>
              <w:spacing w:line="360" w:lineRule="auto"/>
              <w:rPr>
                <w:rFonts w:ascii="Arial" w:hAnsi="Arial" w:cs="Arial"/>
                <w:sz w:val="22"/>
                <w:szCs w:val="22"/>
              </w:rPr>
            </w:pPr>
          </w:p>
        </w:tc>
      </w:tr>
      <w:tr w:rsidR="00202EB9" w:rsidRPr="00224816" w14:paraId="6B1678B4" w14:textId="3C11489F" w:rsidTr="005710D6">
        <w:trPr>
          <w:jc w:val="center"/>
        </w:trPr>
        <w:tc>
          <w:tcPr>
            <w:tcW w:w="527" w:type="dxa"/>
            <w:shd w:val="clear" w:color="auto" w:fill="auto"/>
            <w:vAlign w:val="center"/>
          </w:tcPr>
          <w:p w14:paraId="5B64CCF7" w14:textId="77777777" w:rsidR="00202EB9" w:rsidRPr="00224816" w:rsidRDefault="00202EB9" w:rsidP="007174B6">
            <w:pPr>
              <w:numPr>
                <w:ilvl w:val="0"/>
                <w:numId w:val="33"/>
              </w:numPr>
              <w:spacing w:line="360" w:lineRule="auto"/>
              <w:ind w:left="314" w:hanging="284"/>
              <w:jc w:val="center"/>
              <w:rPr>
                <w:rFonts w:ascii="Arial" w:hAnsi="Arial" w:cs="Arial"/>
                <w:sz w:val="22"/>
                <w:szCs w:val="22"/>
              </w:rPr>
            </w:pPr>
          </w:p>
        </w:tc>
        <w:tc>
          <w:tcPr>
            <w:tcW w:w="2445" w:type="dxa"/>
            <w:shd w:val="clear" w:color="auto" w:fill="auto"/>
          </w:tcPr>
          <w:p w14:paraId="45180E06" w14:textId="77777777" w:rsidR="00202EB9" w:rsidRPr="00224816" w:rsidRDefault="00202EB9" w:rsidP="00E53CF1">
            <w:pPr>
              <w:spacing w:line="360" w:lineRule="auto"/>
              <w:rPr>
                <w:rFonts w:ascii="Arial" w:hAnsi="Arial" w:cs="Arial"/>
                <w:sz w:val="22"/>
                <w:szCs w:val="22"/>
              </w:rPr>
            </w:pPr>
          </w:p>
        </w:tc>
        <w:tc>
          <w:tcPr>
            <w:tcW w:w="1559" w:type="dxa"/>
            <w:shd w:val="clear" w:color="auto" w:fill="auto"/>
          </w:tcPr>
          <w:p w14:paraId="46DEE468" w14:textId="77777777" w:rsidR="00202EB9" w:rsidRPr="00224816" w:rsidRDefault="00202EB9" w:rsidP="00E53CF1">
            <w:pPr>
              <w:spacing w:line="360" w:lineRule="auto"/>
              <w:rPr>
                <w:rFonts w:ascii="Arial" w:hAnsi="Arial" w:cs="Arial"/>
                <w:sz w:val="22"/>
                <w:szCs w:val="22"/>
              </w:rPr>
            </w:pPr>
          </w:p>
        </w:tc>
        <w:tc>
          <w:tcPr>
            <w:tcW w:w="1418" w:type="dxa"/>
          </w:tcPr>
          <w:p w14:paraId="6FED36A8" w14:textId="77777777" w:rsidR="00202EB9" w:rsidRPr="00224816" w:rsidRDefault="00202EB9" w:rsidP="00E53CF1">
            <w:pPr>
              <w:spacing w:line="360" w:lineRule="auto"/>
              <w:rPr>
                <w:rFonts w:ascii="Arial" w:hAnsi="Arial" w:cs="Arial"/>
                <w:sz w:val="22"/>
                <w:szCs w:val="22"/>
              </w:rPr>
            </w:pPr>
          </w:p>
        </w:tc>
        <w:tc>
          <w:tcPr>
            <w:tcW w:w="1984" w:type="dxa"/>
          </w:tcPr>
          <w:p w14:paraId="79825B48" w14:textId="77777777" w:rsidR="00202EB9" w:rsidRPr="00224816" w:rsidRDefault="00202EB9" w:rsidP="00E53CF1">
            <w:pPr>
              <w:spacing w:line="360" w:lineRule="auto"/>
              <w:rPr>
                <w:rFonts w:ascii="Arial" w:hAnsi="Arial" w:cs="Arial"/>
                <w:sz w:val="22"/>
                <w:szCs w:val="22"/>
              </w:rPr>
            </w:pPr>
          </w:p>
        </w:tc>
        <w:tc>
          <w:tcPr>
            <w:tcW w:w="3969" w:type="dxa"/>
            <w:shd w:val="clear" w:color="auto" w:fill="auto"/>
          </w:tcPr>
          <w:p w14:paraId="7A56B2CE" w14:textId="51AD1EC5" w:rsidR="00202EB9" w:rsidRPr="00224816" w:rsidRDefault="00202EB9" w:rsidP="00E53CF1">
            <w:pPr>
              <w:spacing w:line="360" w:lineRule="auto"/>
              <w:rPr>
                <w:rFonts w:ascii="Arial" w:hAnsi="Arial" w:cs="Arial"/>
                <w:sz w:val="22"/>
                <w:szCs w:val="22"/>
              </w:rPr>
            </w:pPr>
          </w:p>
        </w:tc>
        <w:tc>
          <w:tcPr>
            <w:tcW w:w="3652" w:type="dxa"/>
          </w:tcPr>
          <w:p w14:paraId="7E1BD227" w14:textId="77777777" w:rsidR="00202EB9" w:rsidRPr="00224816" w:rsidRDefault="00202EB9" w:rsidP="00E53CF1">
            <w:pPr>
              <w:spacing w:line="360" w:lineRule="auto"/>
              <w:rPr>
                <w:rFonts w:ascii="Arial" w:hAnsi="Arial" w:cs="Arial"/>
                <w:sz w:val="22"/>
                <w:szCs w:val="22"/>
              </w:rPr>
            </w:pPr>
          </w:p>
        </w:tc>
      </w:tr>
      <w:tr w:rsidR="00202EB9" w:rsidRPr="00224816" w14:paraId="19EC02D5" w14:textId="0C5A0C92" w:rsidTr="005710D6">
        <w:trPr>
          <w:jc w:val="center"/>
        </w:trPr>
        <w:tc>
          <w:tcPr>
            <w:tcW w:w="527" w:type="dxa"/>
            <w:shd w:val="clear" w:color="auto" w:fill="auto"/>
            <w:vAlign w:val="center"/>
          </w:tcPr>
          <w:p w14:paraId="58217292" w14:textId="77777777" w:rsidR="00202EB9" w:rsidRPr="00224816" w:rsidRDefault="00202EB9" w:rsidP="007174B6">
            <w:pPr>
              <w:numPr>
                <w:ilvl w:val="0"/>
                <w:numId w:val="33"/>
              </w:numPr>
              <w:spacing w:line="360" w:lineRule="auto"/>
              <w:ind w:left="314" w:hanging="284"/>
              <w:jc w:val="center"/>
              <w:rPr>
                <w:rFonts w:ascii="Arial" w:hAnsi="Arial" w:cs="Arial"/>
                <w:sz w:val="22"/>
                <w:szCs w:val="22"/>
              </w:rPr>
            </w:pPr>
          </w:p>
        </w:tc>
        <w:tc>
          <w:tcPr>
            <w:tcW w:w="2445" w:type="dxa"/>
            <w:shd w:val="clear" w:color="auto" w:fill="auto"/>
          </w:tcPr>
          <w:p w14:paraId="16353B82" w14:textId="77777777" w:rsidR="00202EB9" w:rsidRPr="00224816" w:rsidRDefault="00202EB9" w:rsidP="00E53CF1">
            <w:pPr>
              <w:spacing w:line="360" w:lineRule="auto"/>
              <w:rPr>
                <w:rFonts w:ascii="Arial" w:hAnsi="Arial" w:cs="Arial"/>
                <w:sz w:val="22"/>
                <w:szCs w:val="22"/>
              </w:rPr>
            </w:pPr>
          </w:p>
        </w:tc>
        <w:tc>
          <w:tcPr>
            <w:tcW w:w="1559" w:type="dxa"/>
            <w:shd w:val="clear" w:color="auto" w:fill="auto"/>
          </w:tcPr>
          <w:p w14:paraId="1338B65B" w14:textId="77777777" w:rsidR="00202EB9" w:rsidRPr="00224816" w:rsidRDefault="00202EB9" w:rsidP="00E53CF1">
            <w:pPr>
              <w:spacing w:line="360" w:lineRule="auto"/>
              <w:rPr>
                <w:rFonts w:ascii="Arial" w:hAnsi="Arial" w:cs="Arial"/>
                <w:sz w:val="22"/>
                <w:szCs w:val="22"/>
              </w:rPr>
            </w:pPr>
          </w:p>
        </w:tc>
        <w:tc>
          <w:tcPr>
            <w:tcW w:w="1418" w:type="dxa"/>
          </w:tcPr>
          <w:p w14:paraId="01B88985" w14:textId="77777777" w:rsidR="00202EB9" w:rsidRPr="00224816" w:rsidRDefault="00202EB9" w:rsidP="00E53CF1">
            <w:pPr>
              <w:spacing w:line="360" w:lineRule="auto"/>
              <w:rPr>
                <w:rFonts w:ascii="Arial" w:hAnsi="Arial" w:cs="Arial"/>
                <w:sz w:val="22"/>
                <w:szCs w:val="22"/>
              </w:rPr>
            </w:pPr>
          </w:p>
        </w:tc>
        <w:tc>
          <w:tcPr>
            <w:tcW w:w="1984" w:type="dxa"/>
          </w:tcPr>
          <w:p w14:paraId="03439BC2" w14:textId="77777777" w:rsidR="00202EB9" w:rsidRPr="00224816" w:rsidRDefault="00202EB9" w:rsidP="00E53CF1">
            <w:pPr>
              <w:spacing w:line="360" w:lineRule="auto"/>
              <w:rPr>
                <w:rFonts w:ascii="Arial" w:hAnsi="Arial" w:cs="Arial"/>
                <w:sz w:val="22"/>
                <w:szCs w:val="22"/>
              </w:rPr>
            </w:pPr>
          </w:p>
        </w:tc>
        <w:tc>
          <w:tcPr>
            <w:tcW w:w="3969" w:type="dxa"/>
            <w:shd w:val="clear" w:color="auto" w:fill="auto"/>
          </w:tcPr>
          <w:p w14:paraId="1F80593C" w14:textId="18F4D2B1" w:rsidR="00202EB9" w:rsidRPr="00224816" w:rsidRDefault="00202EB9" w:rsidP="00E53CF1">
            <w:pPr>
              <w:spacing w:line="360" w:lineRule="auto"/>
              <w:rPr>
                <w:rFonts w:ascii="Arial" w:hAnsi="Arial" w:cs="Arial"/>
                <w:sz w:val="22"/>
                <w:szCs w:val="22"/>
              </w:rPr>
            </w:pPr>
          </w:p>
        </w:tc>
        <w:tc>
          <w:tcPr>
            <w:tcW w:w="3652" w:type="dxa"/>
          </w:tcPr>
          <w:p w14:paraId="75A0EDD0" w14:textId="77777777" w:rsidR="00202EB9" w:rsidRPr="00224816" w:rsidRDefault="00202EB9" w:rsidP="00E53CF1">
            <w:pPr>
              <w:spacing w:line="360" w:lineRule="auto"/>
              <w:rPr>
                <w:rFonts w:ascii="Arial" w:hAnsi="Arial" w:cs="Arial"/>
                <w:sz w:val="22"/>
                <w:szCs w:val="22"/>
              </w:rPr>
            </w:pPr>
          </w:p>
        </w:tc>
      </w:tr>
    </w:tbl>
    <w:p w14:paraId="3D059269" w14:textId="77777777" w:rsidR="0053140A" w:rsidRPr="00224816" w:rsidRDefault="0053140A" w:rsidP="009F1CA5">
      <w:pPr>
        <w:spacing w:line="360" w:lineRule="auto"/>
        <w:rPr>
          <w:rFonts w:ascii="Arial" w:hAnsi="Arial" w:cs="Arial"/>
          <w:b/>
          <w:i/>
          <w:color w:val="FF0000"/>
        </w:rPr>
      </w:pPr>
    </w:p>
    <w:p w14:paraId="2FCC992A" w14:textId="22D0BD94" w:rsidR="009F1CA5" w:rsidRPr="00224816" w:rsidRDefault="009F1CA5" w:rsidP="009F1CA5">
      <w:pPr>
        <w:spacing w:line="360" w:lineRule="auto"/>
        <w:rPr>
          <w:rFonts w:ascii="Arial" w:hAnsi="Arial" w:cs="Arial"/>
          <w:i/>
          <w:color w:val="FF0000"/>
        </w:rPr>
      </w:pPr>
      <w:r w:rsidRPr="00224816">
        <w:rPr>
          <w:rFonts w:ascii="Arial" w:hAnsi="Arial" w:cs="Arial"/>
          <w:b/>
          <w:i/>
          <w:color w:val="FF0000"/>
        </w:rPr>
        <w:t>UWAGA</w:t>
      </w:r>
    </w:p>
    <w:p w14:paraId="571C9E13" w14:textId="27B3C7EF" w:rsidR="009F1CA5" w:rsidRPr="00224816" w:rsidRDefault="009F1CA5" w:rsidP="009F1CA5">
      <w:pPr>
        <w:spacing w:line="360" w:lineRule="auto"/>
        <w:rPr>
          <w:rFonts w:ascii="Arial" w:hAnsi="Arial" w:cs="Arial"/>
          <w:i/>
          <w:color w:val="FF0000"/>
        </w:rPr>
      </w:pPr>
      <w:r w:rsidRPr="00224816">
        <w:rPr>
          <w:rFonts w:ascii="Arial" w:hAnsi="Arial" w:cs="Arial"/>
          <w:i/>
          <w:color w:val="FF0000"/>
        </w:rPr>
        <w:t>Do formularza należy załączyć dokumenty potwierdzające, że usługi zostały lub są wykonywane należycie zgodnie z pkt. 11.</w:t>
      </w:r>
      <w:r w:rsidR="00301021" w:rsidRPr="00224816">
        <w:rPr>
          <w:rFonts w:ascii="Arial" w:hAnsi="Arial" w:cs="Arial"/>
          <w:i/>
          <w:color w:val="FF0000"/>
        </w:rPr>
        <w:t xml:space="preserve">3.1 lit. </w:t>
      </w:r>
      <w:r w:rsidR="00DD4EBA" w:rsidRPr="00224816">
        <w:rPr>
          <w:rFonts w:ascii="Arial" w:hAnsi="Arial" w:cs="Arial"/>
          <w:i/>
          <w:color w:val="FF0000"/>
        </w:rPr>
        <w:t>a</w:t>
      </w:r>
      <w:r w:rsidR="00301021" w:rsidRPr="00224816">
        <w:rPr>
          <w:rFonts w:ascii="Arial" w:hAnsi="Arial" w:cs="Arial"/>
          <w:i/>
          <w:color w:val="FF0000"/>
        </w:rPr>
        <w:t>)</w:t>
      </w:r>
      <w:r w:rsidRPr="00224816">
        <w:rPr>
          <w:rFonts w:ascii="Arial" w:hAnsi="Arial" w:cs="Arial"/>
          <w:i/>
          <w:color w:val="FF0000"/>
        </w:rPr>
        <w:t xml:space="preserve"> SWZ.</w:t>
      </w:r>
    </w:p>
    <w:p w14:paraId="7FE9131E" w14:textId="77777777" w:rsidR="009F1CA5" w:rsidRPr="00224816" w:rsidRDefault="009F1CA5" w:rsidP="009F1CA5">
      <w:pPr>
        <w:spacing w:line="360" w:lineRule="auto"/>
        <w:rPr>
          <w:rFonts w:ascii="Arial" w:hAnsi="Arial" w:cs="Arial"/>
        </w:rPr>
      </w:pPr>
    </w:p>
    <w:p w14:paraId="16042DB3" w14:textId="77777777" w:rsidR="00563C88" w:rsidRPr="00224816" w:rsidRDefault="009F1CA5" w:rsidP="009F1CA5">
      <w:pPr>
        <w:spacing w:line="360" w:lineRule="auto"/>
        <w:rPr>
          <w:rFonts w:ascii="Arial" w:hAnsi="Arial" w:cs="Arial"/>
        </w:rPr>
        <w:sectPr w:rsidR="00563C88" w:rsidRPr="00224816" w:rsidSect="00563C88">
          <w:pgSz w:w="16840" w:h="11907" w:orient="landscape"/>
          <w:pgMar w:top="1559" w:right="567" w:bottom="1418" w:left="709" w:header="0" w:footer="0" w:gutter="0"/>
          <w:cols w:space="708"/>
          <w:titlePg/>
          <w:docGrid w:linePitch="272"/>
        </w:sectPr>
      </w:pPr>
      <w:r w:rsidRPr="00224816">
        <w:rPr>
          <w:rFonts w:ascii="Arial" w:hAnsi="Arial" w:cs="Arial"/>
        </w:rPr>
        <w:t>Do wykazu załączono …… egzemplarz(e/y) dokumentów potwierdzających, że zamówienia te zostały wykonane lub są wykonywane należycie.</w:t>
      </w:r>
    </w:p>
    <w:p w14:paraId="4525E734" w14:textId="7D881F99" w:rsidR="009F1CA5" w:rsidRPr="00224816" w:rsidRDefault="009F1CA5" w:rsidP="009F1CA5">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ałącznik nr 9 do SWZ</w:t>
      </w:r>
    </w:p>
    <w:p w14:paraId="5A238BAF" w14:textId="4577A07F" w:rsidR="009F1CA5" w:rsidRPr="00224816" w:rsidRDefault="009F1CA5" w:rsidP="009F1CA5">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44C8" w:rsidRPr="00224816">
        <w:rPr>
          <w:rFonts w:ascii="Arial" w:hAnsi="Arial" w:cs="Arial"/>
          <w:b/>
          <w:bCs/>
          <w:color w:val="000000"/>
          <w:sz w:val="18"/>
          <w:szCs w:val="18"/>
        </w:rPr>
        <w:t>18</w:t>
      </w:r>
      <w:r w:rsidRPr="00224816">
        <w:rPr>
          <w:rFonts w:ascii="Arial" w:hAnsi="Arial" w:cs="Arial"/>
          <w:b/>
          <w:bCs/>
          <w:color w:val="000000"/>
          <w:sz w:val="18"/>
          <w:szCs w:val="18"/>
        </w:rPr>
        <w:t>/22/MB</w:t>
      </w:r>
    </w:p>
    <w:p w14:paraId="7D237596" w14:textId="2A3B034F" w:rsidR="009F1CA5" w:rsidRPr="00224816" w:rsidRDefault="009F1CA5" w:rsidP="009F1CA5">
      <w:pPr>
        <w:jc w:val="right"/>
        <w:rPr>
          <w:rFonts w:ascii="Arial" w:hAnsi="Arial" w:cs="Arial"/>
          <w:b/>
          <w:sz w:val="28"/>
          <w:szCs w:val="28"/>
        </w:rPr>
      </w:pPr>
    </w:p>
    <w:p w14:paraId="3778D014" w14:textId="77777777" w:rsidR="005710D6" w:rsidRPr="00224816" w:rsidRDefault="005710D6" w:rsidP="00F51C26">
      <w:pPr>
        <w:jc w:val="center"/>
        <w:rPr>
          <w:rFonts w:ascii="Arial" w:hAnsi="Arial" w:cs="Arial"/>
          <w:b/>
          <w:sz w:val="28"/>
          <w:szCs w:val="28"/>
        </w:rPr>
      </w:pPr>
    </w:p>
    <w:p w14:paraId="44F46D52" w14:textId="77777777" w:rsidR="00955A2A" w:rsidRPr="00224816" w:rsidRDefault="00955A2A" w:rsidP="00955A2A">
      <w:pPr>
        <w:widowControl w:val="0"/>
        <w:autoSpaceDE w:val="0"/>
        <w:spacing w:after="120"/>
        <w:jc w:val="center"/>
        <w:rPr>
          <w:rFonts w:ascii="Arial" w:hAnsi="Arial" w:cs="Arial"/>
          <w:b/>
          <w:bCs/>
          <w:sz w:val="28"/>
          <w:szCs w:val="28"/>
          <w:lang w:eastAsia="ar-SA"/>
        </w:rPr>
      </w:pPr>
      <w:r w:rsidRPr="00224816">
        <w:rPr>
          <w:rFonts w:ascii="Arial" w:hAnsi="Arial" w:cs="Arial"/>
          <w:b/>
          <w:bCs/>
          <w:sz w:val="28"/>
          <w:szCs w:val="28"/>
          <w:lang w:eastAsia="ar-SA"/>
        </w:rPr>
        <w:t xml:space="preserve">WYKAZ  OSÓB </w:t>
      </w:r>
    </w:p>
    <w:p w14:paraId="7012CB9C" w14:textId="69672C0E" w:rsidR="00955A2A" w:rsidRPr="00224816" w:rsidRDefault="00955A2A" w:rsidP="00955A2A">
      <w:pPr>
        <w:ind w:left="284"/>
        <w:jc w:val="center"/>
        <w:rPr>
          <w:rFonts w:ascii="Arial" w:hAnsi="Arial" w:cs="Arial"/>
          <w:sz w:val="21"/>
          <w:szCs w:val="21"/>
          <w:lang w:eastAsia="ar-SA"/>
        </w:rPr>
      </w:pPr>
      <w:r w:rsidRPr="00224816">
        <w:rPr>
          <w:rFonts w:ascii="Arial" w:hAnsi="Arial" w:cs="Arial"/>
          <w:b/>
          <w:bCs/>
          <w:sz w:val="21"/>
          <w:szCs w:val="21"/>
          <w:lang w:eastAsia="ar-SA"/>
        </w:rPr>
        <w:t>na potwierdzenie spełnienia warunku, o którym mowa w pkt. 10.2.4.2. SWZ</w:t>
      </w:r>
    </w:p>
    <w:p w14:paraId="1C1A244C" w14:textId="77777777" w:rsidR="00955A2A" w:rsidRPr="00224816" w:rsidRDefault="00955A2A" w:rsidP="00955A2A">
      <w:pPr>
        <w:ind w:left="284"/>
        <w:jc w:val="center"/>
        <w:rPr>
          <w:rFonts w:ascii="Arial" w:hAnsi="Arial" w:cs="Arial"/>
          <w:sz w:val="18"/>
          <w:szCs w:val="18"/>
          <w:lang w:eastAsia="ar-SA"/>
        </w:rPr>
      </w:pPr>
    </w:p>
    <w:p w14:paraId="364FE3BB" w14:textId="49DA80CD" w:rsidR="00955A2A" w:rsidRPr="00224816" w:rsidRDefault="00955A2A" w:rsidP="00955A2A">
      <w:pPr>
        <w:ind w:left="284"/>
        <w:jc w:val="center"/>
        <w:rPr>
          <w:rFonts w:ascii="Arial" w:hAnsi="Arial" w:cs="Arial"/>
        </w:rPr>
      </w:pPr>
      <w:r w:rsidRPr="00224816">
        <w:rPr>
          <w:rFonts w:ascii="Arial" w:hAnsi="Arial" w:cs="Arial"/>
        </w:rPr>
        <w:t>do postępowania o udzielenie zamówienia publicznego w trybie podstawowym bez negocjacji</w:t>
      </w:r>
    </w:p>
    <w:p w14:paraId="31EF3E91" w14:textId="31E057AC" w:rsidR="00955A2A" w:rsidRPr="00224816" w:rsidRDefault="00955A2A" w:rsidP="00955A2A">
      <w:pPr>
        <w:ind w:left="284"/>
        <w:jc w:val="center"/>
        <w:rPr>
          <w:rFonts w:ascii="Arial" w:hAnsi="Arial" w:cs="Arial"/>
        </w:rPr>
      </w:pPr>
      <w:r w:rsidRPr="00224816">
        <w:rPr>
          <w:rFonts w:ascii="Arial" w:hAnsi="Arial" w:cs="Arial"/>
        </w:rPr>
        <w:t>na wymianę dwóch dźwigów towarowo-osobowych przystosowanych do ruchu niepełnosprawnych w budynku OSzP w Łodzi zs. w Sieradzu przy ul. Sikorskiego 2</w:t>
      </w:r>
    </w:p>
    <w:p w14:paraId="42401B0A" w14:textId="77777777" w:rsidR="00955A2A" w:rsidRPr="00224816" w:rsidRDefault="00955A2A" w:rsidP="00955A2A">
      <w:pPr>
        <w:ind w:left="284"/>
        <w:jc w:val="both"/>
        <w:rPr>
          <w:rFonts w:ascii="Arial" w:hAnsi="Arial" w:cs="Arial"/>
          <w:b/>
        </w:rPr>
      </w:pPr>
    </w:p>
    <w:p w14:paraId="6B27509F" w14:textId="5663A55F" w:rsidR="00955A2A" w:rsidRPr="00224816" w:rsidRDefault="00955A2A" w:rsidP="00955A2A">
      <w:pPr>
        <w:spacing w:line="360" w:lineRule="auto"/>
        <w:rPr>
          <w:rFonts w:ascii="Arial" w:hAnsi="Arial" w:cs="Arial"/>
        </w:rPr>
      </w:pPr>
      <w:r w:rsidRPr="00224816">
        <w:rPr>
          <w:rFonts w:ascii="Arial" w:hAnsi="Arial" w:cs="Arial"/>
          <w:b/>
          <w:sz w:val="24"/>
          <w:szCs w:val="24"/>
        </w:rPr>
        <w:t xml:space="preserve">Nazwa Wykonawcy </w:t>
      </w:r>
      <w:r w:rsidRPr="00224816">
        <w:rPr>
          <w:rFonts w:ascii="Arial" w:hAnsi="Arial" w:cs="Arial"/>
        </w:rPr>
        <w:t>…………………………………………………………………………..…………………………………………</w:t>
      </w:r>
    </w:p>
    <w:p w14:paraId="0E25B7C1" w14:textId="77777777" w:rsidR="00955A2A" w:rsidRPr="00224816" w:rsidRDefault="00955A2A" w:rsidP="00955A2A">
      <w:pPr>
        <w:spacing w:after="120"/>
        <w:jc w:val="both"/>
        <w:rPr>
          <w:rFonts w:ascii="Arial" w:hAnsi="Arial" w:cs="Arial"/>
          <w:b/>
          <w:bCs/>
          <w:lang w:eastAsia="ar-SA"/>
        </w:rPr>
      </w:pPr>
      <w:r w:rsidRPr="00224816">
        <w:rPr>
          <w:rFonts w:ascii="Arial" w:hAnsi="Arial" w:cs="Arial"/>
          <w:lang w:eastAsia="ar-SA"/>
        </w:rPr>
        <w:t>Oświadczam, że niżej wskazane osoby zostaną skierowane do realizacji zamówienia.</w:t>
      </w:r>
    </w:p>
    <w:tbl>
      <w:tblPr>
        <w:tblW w:w="10283" w:type="dxa"/>
        <w:tblInd w:w="-602" w:type="dxa"/>
        <w:tblLayout w:type="fixed"/>
        <w:tblCellMar>
          <w:left w:w="70" w:type="dxa"/>
          <w:right w:w="70" w:type="dxa"/>
        </w:tblCellMar>
        <w:tblLook w:val="0000" w:firstRow="0" w:lastRow="0" w:firstColumn="0" w:lastColumn="0" w:noHBand="0" w:noVBand="0"/>
      </w:tblPr>
      <w:tblGrid>
        <w:gridCol w:w="530"/>
        <w:gridCol w:w="3162"/>
        <w:gridCol w:w="4890"/>
        <w:gridCol w:w="1701"/>
      </w:tblGrid>
      <w:tr w:rsidR="00955A2A" w:rsidRPr="00224816" w14:paraId="0EE0E606" w14:textId="77777777" w:rsidTr="00C26255">
        <w:tc>
          <w:tcPr>
            <w:tcW w:w="530" w:type="dxa"/>
            <w:tcBorders>
              <w:top w:val="single" w:sz="4" w:space="0" w:color="000000"/>
              <w:left w:val="single" w:sz="4" w:space="0" w:color="000000"/>
              <w:bottom w:val="single" w:sz="4" w:space="0" w:color="000000"/>
            </w:tcBorders>
            <w:shd w:val="clear" w:color="auto" w:fill="auto"/>
          </w:tcPr>
          <w:p w14:paraId="58071199" w14:textId="77777777" w:rsidR="00955A2A" w:rsidRPr="00224816" w:rsidRDefault="00955A2A" w:rsidP="00C26255">
            <w:pPr>
              <w:widowControl w:val="0"/>
              <w:autoSpaceDE w:val="0"/>
              <w:snapToGrid w:val="0"/>
              <w:jc w:val="center"/>
              <w:rPr>
                <w:rFonts w:ascii="Arial" w:hAnsi="Arial" w:cs="Arial"/>
                <w:b/>
                <w:bCs/>
                <w:sz w:val="18"/>
                <w:szCs w:val="18"/>
                <w:lang w:eastAsia="ar-SA"/>
              </w:rPr>
            </w:pPr>
          </w:p>
          <w:p w14:paraId="223AF40C" w14:textId="77777777" w:rsidR="00955A2A" w:rsidRPr="00224816" w:rsidRDefault="00955A2A" w:rsidP="00C26255">
            <w:pPr>
              <w:widowControl w:val="0"/>
              <w:autoSpaceDE w:val="0"/>
              <w:jc w:val="center"/>
              <w:rPr>
                <w:rFonts w:ascii="Arial" w:hAnsi="Arial" w:cs="Arial"/>
                <w:b/>
                <w:bCs/>
                <w:sz w:val="18"/>
                <w:szCs w:val="18"/>
                <w:lang w:eastAsia="ar-SA"/>
              </w:rPr>
            </w:pPr>
          </w:p>
          <w:p w14:paraId="4AB1458D" w14:textId="77777777" w:rsidR="00955A2A" w:rsidRPr="00224816" w:rsidRDefault="00955A2A" w:rsidP="00C26255">
            <w:pPr>
              <w:widowControl w:val="0"/>
              <w:autoSpaceDE w:val="0"/>
              <w:jc w:val="center"/>
              <w:rPr>
                <w:rFonts w:ascii="Arial" w:hAnsi="Arial" w:cs="Arial"/>
                <w:b/>
                <w:bCs/>
                <w:sz w:val="18"/>
                <w:szCs w:val="18"/>
                <w:lang w:eastAsia="ar-SA"/>
              </w:rPr>
            </w:pPr>
            <w:r w:rsidRPr="00224816">
              <w:rPr>
                <w:rFonts w:ascii="Arial" w:hAnsi="Arial" w:cs="Arial"/>
                <w:b/>
                <w:bCs/>
                <w:sz w:val="18"/>
                <w:szCs w:val="18"/>
                <w:lang w:eastAsia="ar-SA"/>
              </w:rPr>
              <w:t>Lp.</w:t>
            </w:r>
          </w:p>
        </w:tc>
        <w:tc>
          <w:tcPr>
            <w:tcW w:w="3162" w:type="dxa"/>
            <w:tcBorders>
              <w:top w:val="single" w:sz="4" w:space="0" w:color="000000"/>
              <w:left w:val="single" w:sz="4" w:space="0" w:color="000000"/>
              <w:bottom w:val="single" w:sz="4" w:space="0" w:color="000000"/>
            </w:tcBorders>
            <w:shd w:val="clear" w:color="auto" w:fill="auto"/>
            <w:vAlign w:val="center"/>
          </w:tcPr>
          <w:p w14:paraId="0DC62039" w14:textId="77777777" w:rsidR="00955A2A" w:rsidRPr="00224816" w:rsidRDefault="00955A2A" w:rsidP="00C26255">
            <w:pPr>
              <w:widowControl w:val="0"/>
              <w:autoSpaceDE w:val="0"/>
              <w:jc w:val="center"/>
              <w:rPr>
                <w:rFonts w:ascii="Arial" w:hAnsi="Arial" w:cs="Arial"/>
                <w:b/>
                <w:bCs/>
                <w:sz w:val="18"/>
                <w:szCs w:val="18"/>
                <w:lang w:eastAsia="ar-SA"/>
              </w:rPr>
            </w:pPr>
            <w:r w:rsidRPr="00224816">
              <w:rPr>
                <w:rFonts w:ascii="Arial" w:hAnsi="Arial" w:cs="Arial"/>
                <w:b/>
                <w:bCs/>
                <w:sz w:val="18"/>
                <w:szCs w:val="18"/>
                <w:lang w:eastAsia="ar-SA"/>
              </w:rPr>
              <w:t>Imię i nazwisko</w:t>
            </w:r>
          </w:p>
        </w:tc>
        <w:tc>
          <w:tcPr>
            <w:tcW w:w="4890" w:type="dxa"/>
            <w:tcBorders>
              <w:top w:val="single" w:sz="4" w:space="0" w:color="000000"/>
              <w:left w:val="single" w:sz="4" w:space="0" w:color="000000"/>
              <w:bottom w:val="single" w:sz="4" w:space="0" w:color="000000"/>
            </w:tcBorders>
            <w:shd w:val="clear" w:color="auto" w:fill="auto"/>
            <w:vAlign w:val="center"/>
          </w:tcPr>
          <w:p w14:paraId="04CED0B3" w14:textId="77777777" w:rsidR="00955A2A" w:rsidRPr="00224816" w:rsidRDefault="00955A2A" w:rsidP="00C26255">
            <w:pPr>
              <w:widowControl w:val="0"/>
              <w:autoSpaceDE w:val="0"/>
              <w:jc w:val="center"/>
              <w:rPr>
                <w:rFonts w:ascii="Arial" w:hAnsi="Arial" w:cs="Arial"/>
                <w:sz w:val="18"/>
                <w:szCs w:val="18"/>
                <w:lang w:eastAsia="ar-SA"/>
              </w:rPr>
            </w:pPr>
            <w:r w:rsidRPr="00224816">
              <w:rPr>
                <w:rFonts w:ascii="Arial" w:hAnsi="Arial" w:cs="Arial"/>
                <w:b/>
                <w:bCs/>
                <w:sz w:val="18"/>
                <w:szCs w:val="18"/>
                <w:lang w:eastAsia="ar-SA"/>
              </w:rPr>
              <w:t>Kwalifikacje zawodowe</w:t>
            </w:r>
          </w:p>
          <w:p w14:paraId="0D291A07" w14:textId="77777777" w:rsidR="00955A2A" w:rsidRPr="00224816" w:rsidRDefault="00955A2A" w:rsidP="00C26255">
            <w:pPr>
              <w:widowControl w:val="0"/>
              <w:autoSpaceDE w:val="0"/>
              <w:jc w:val="center"/>
              <w:rPr>
                <w:rFonts w:ascii="Arial" w:hAnsi="Arial" w:cs="Arial"/>
                <w:b/>
                <w:bCs/>
                <w:sz w:val="18"/>
                <w:szCs w:val="18"/>
                <w:lang w:eastAsia="ar-SA"/>
              </w:rPr>
            </w:pPr>
            <w:r w:rsidRPr="00224816">
              <w:rPr>
                <w:rFonts w:ascii="Arial" w:hAnsi="Arial" w:cs="Arial"/>
                <w:sz w:val="18"/>
                <w:szCs w:val="18"/>
                <w:lang w:eastAsia="ar-SA"/>
              </w:rPr>
              <w:t>(Nr, rodzaj uprawnień, specjalność, data wydania)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83E74" w14:textId="77777777" w:rsidR="00955A2A" w:rsidRPr="00224816" w:rsidRDefault="00955A2A" w:rsidP="00C26255">
            <w:pPr>
              <w:widowControl w:val="0"/>
              <w:autoSpaceDE w:val="0"/>
              <w:jc w:val="center"/>
              <w:rPr>
                <w:rFonts w:ascii="Arial" w:hAnsi="Arial" w:cs="Arial"/>
                <w:sz w:val="18"/>
                <w:szCs w:val="18"/>
                <w:lang w:eastAsia="ar-SA"/>
              </w:rPr>
            </w:pPr>
            <w:r w:rsidRPr="00224816">
              <w:rPr>
                <w:rFonts w:ascii="Arial" w:hAnsi="Arial" w:cs="Arial"/>
                <w:b/>
                <w:bCs/>
                <w:sz w:val="18"/>
                <w:szCs w:val="18"/>
                <w:lang w:eastAsia="ar-SA"/>
              </w:rPr>
              <w:t>Zakres wykonywanych         czynności przy  realizacji zamówienia</w:t>
            </w:r>
          </w:p>
        </w:tc>
      </w:tr>
      <w:tr w:rsidR="00955A2A" w:rsidRPr="00224816" w14:paraId="7CD7D81D" w14:textId="77777777" w:rsidTr="00C26255">
        <w:trPr>
          <w:trHeight w:val="832"/>
        </w:trPr>
        <w:tc>
          <w:tcPr>
            <w:tcW w:w="530" w:type="dxa"/>
            <w:tcBorders>
              <w:top w:val="single" w:sz="4" w:space="0" w:color="000000"/>
              <w:left w:val="single" w:sz="4" w:space="0" w:color="000000"/>
              <w:bottom w:val="single" w:sz="4" w:space="0" w:color="000000"/>
            </w:tcBorders>
            <w:shd w:val="clear" w:color="auto" w:fill="auto"/>
          </w:tcPr>
          <w:p w14:paraId="64E52DA6" w14:textId="77777777" w:rsidR="00955A2A" w:rsidRPr="00224816" w:rsidRDefault="00955A2A" w:rsidP="00C26255">
            <w:pPr>
              <w:widowControl w:val="0"/>
              <w:autoSpaceDE w:val="0"/>
              <w:jc w:val="center"/>
              <w:rPr>
                <w:rFonts w:ascii="Arial" w:hAnsi="Arial" w:cs="Arial"/>
                <w:b/>
                <w:bCs/>
                <w:lang w:eastAsia="ar-SA"/>
              </w:rPr>
            </w:pPr>
          </w:p>
          <w:p w14:paraId="47151F5B" w14:textId="77777777" w:rsidR="00955A2A" w:rsidRPr="00224816" w:rsidRDefault="00955A2A" w:rsidP="00C26255">
            <w:pPr>
              <w:widowControl w:val="0"/>
              <w:autoSpaceDE w:val="0"/>
              <w:jc w:val="center"/>
              <w:rPr>
                <w:rFonts w:ascii="Arial" w:hAnsi="Arial" w:cs="Arial"/>
                <w:b/>
                <w:bCs/>
                <w:lang w:eastAsia="ar-SA"/>
              </w:rPr>
            </w:pPr>
            <w:r w:rsidRPr="00224816">
              <w:rPr>
                <w:rFonts w:ascii="Arial" w:hAnsi="Arial" w:cs="Arial"/>
                <w:b/>
                <w:bCs/>
                <w:lang w:eastAsia="ar-SA"/>
              </w:rPr>
              <w:t>1</w:t>
            </w:r>
          </w:p>
        </w:tc>
        <w:tc>
          <w:tcPr>
            <w:tcW w:w="3162" w:type="dxa"/>
            <w:tcBorders>
              <w:top w:val="single" w:sz="4" w:space="0" w:color="000000"/>
              <w:left w:val="single" w:sz="4" w:space="0" w:color="000000"/>
              <w:bottom w:val="single" w:sz="4" w:space="0" w:color="000000"/>
            </w:tcBorders>
            <w:shd w:val="clear" w:color="auto" w:fill="auto"/>
          </w:tcPr>
          <w:p w14:paraId="1060CF09" w14:textId="77777777" w:rsidR="00955A2A" w:rsidRPr="00224816" w:rsidRDefault="00955A2A" w:rsidP="00C26255">
            <w:pPr>
              <w:widowControl w:val="0"/>
              <w:autoSpaceDE w:val="0"/>
              <w:snapToGrid w:val="0"/>
              <w:jc w:val="both"/>
              <w:rPr>
                <w:rFonts w:ascii="Arial" w:hAnsi="Arial" w:cs="Arial"/>
                <w:b/>
                <w:bCs/>
                <w:lang w:eastAsia="ar-SA"/>
              </w:rPr>
            </w:pPr>
          </w:p>
        </w:tc>
        <w:tc>
          <w:tcPr>
            <w:tcW w:w="4890" w:type="dxa"/>
            <w:tcBorders>
              <w:top w:val="single" w:sz="4" w:space="0" w:color="000000"/>
              <w:left w:val="single" w:sz="4" w:space="0" w:color="000000"/>
              <w:bottom w:val="single" w:sz="4" w:space="0" w:color="000000"/>
            </w:tcBorders>
            <w:shd w:val="clear" w:color="auto" w:fill="auto"/>
          </w:tcPr>
          <w:p w14:paraId="6CF3521A"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bCs/>
                <w:kern w:val="2"/>
                <w:sz w:val="18"/>
                <w:szCs w:val="18"/>
                <w:lang w:eastAsia="zh-CN"/>
              </w:rPr>
              <w:t>uprawnienia budowlane:</w:t>
            </w:r>
          </w:p>
          <w:p w14:paraId="4DA19460"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kern w:val="2"/>
                <w:sz w:val="18"/>
                <w:szCs w:val="18"/>
                <w:lang w:eastAsia="zh-CN"/>
              </w:rPr>
              <w:t>numer ….............................</w:t>
            </w:r>
          </w:p>
          <w:p w14:paraId="4AC5F420"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b/>
                <w:kern w:val="2"/>
                <w:sz w:val="18"/>
                <w:szCs w:val="18"/>
                <w:lang w:eastAsia="zh-CN"/>
              </w:rPr>
              <w:t>data wydania</w:t>
            </w:r>
            <w:r w:rsidRPr="00224816">
              <w:rPr>
                <w:rFonts w:ascii="Arial" w:hAnsi="Arial" w:cs="Arial"/>
                <w:kern w:val="2"/>
                <w:sz w:val="18"/>
                <w:szCs w:val="18"/>
                <w:lang w:eastAsia="zh-CN"/>
              </w:rPr>
              <w:t xml:space="preserve"> ….................</w:t>
            </w:r>
          </w:p>
          <w:p w14:paraId="273353E2"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kern w:val="2"/>
                <w:sz w:val="18"/>
                <w:szCs w:val="18"/>
                <w:lang w:eastAsia="zh-CN"/>
              </w:rPr>
              <w:t>organ wydający uprawnienia .……............</w:t>
            </w:r>
          </w:p>
          <w:p w14:paraId="7725B9EC"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kern w:val="2"/>
                <w:sz w:val="18"/>
                <w:szCs w:val="18"/>
                <w:lang w:eastAsia="zh-CN"/>
              </w:rPr>
              <w:t>zakres uprawnień........................................</w:t>
            </w:r>
          </w:p>
          <w:p w14:paraId="7D5A951B"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kern w:val="2"/>
                <w:sz w:val="18"/>
                <w:szCs w:val="18"/>
                <w:lang w:eastAsia="zh-CN"/>
              </w:rPr>
              <w:t xml:space="preserve">oraz  </w:t>
            </w:r>
          </w:p>
          <w:p w14:paraId="17172F1D" w14:textId="77777777" w:rsidR="00955A2A" w:rsidRPr="00224816" w:rsidRDefault="00955A2A" w:rsidP="00955A2A">
            <w:pPr>
              <w:snapToGrid w:val="0"/>
              <w:rPr>
                <w:rFonts w:ascii="Arial" w:hAnsi="Arial" w:cs="Arial"/>
                <w:bCs/>
                <w:kern w:val="2"/>
                <w:sz w:val="18"/>
                <w:szCs w:val="18"/>
                <w:lang w:eastAsia="zh-CN"/>
              </w:rPr>
            </w:pPr>
            <w:r w:rsidRPr="00224816">
              <w:rPr>
                <w:rFonts w:ascii="Arial" w:hAnsi="Arial" w:cs="Arial"/>
                <w:bCs/>
                <w:kern w:val="2"/>
                <w:sz w:val="18"/>
                <w:szCs w:val="18"/>
                <w:lang w:eastAsia="zh-CN"/>
              </w:rPr>
              <w:t>zaświadczenie z właściwej izby samorządu zawodowego ……………...….</w:t>
            </w:r>
          </w:p>
          <w:p w14:paraId="6F771A37" w14:textId="77777777" w:rsidR="00955A2A" w:rsidRPr="00224816" w:rsidRDefault="00955A2A" w:rsidP="00C26255">
            <w:pPr>
              <w:snapToGrid w:val="0"/>
              <w:jc w:val="both"/>
              <w:rPr>
                <w:rFonts w:ascii="Arial" w:hAnsi="Arial" w:cs="Arial"/>
                <w:bCs/>
                <w:kern w:val="2"/>
                <w:sz w:val="18"/>
                <w:szCs w:val="18"/>
                <w:lang w:eastAsia="zh-CN"/>
              </w:rPr>
            </w:pPr>
            <w:r w:rsidRPr="00224816">
              <w:rPr>
                <w:rFonts w:ascii="Arial" w:hAnsi="Arial" w:cs="Arial"/>
                <w:bCs/>
                <w:kern w:val="2"/>
                <w:sz w:val="18"/>
                <w:szCs w:val="18"/>
                <w:lang w:eastAsia="zh-CN"/>
              </w:rPr>
              <w:t>numer zaświadczenia .................................</w:t>
            </w:r>
          </w:p>
          <w:p w14:paraId="4735900A" w14:textId="77777777" w:rsidR="00955A2A" w:rsidRPr="00224816" w:rsidRDefault="00955A2A" w:rsidP="00C26255">
            <w:pPr>
              <w:snapToGrid w:val="0"/>
              <w:jc w:val="both"/>
              <w:rPr>
                <w:rFonts w:ascii="Arial" w:hAnsi="Arial" w:cs="Arial"/>
                <w:bCs/>
                <w:kern w:val="2"/>
                <w:sz w:val="18"/>
                <w:szCs w:val="18"/>
                <w:lang w:eastAsia="zh-CN"/>
              </w:rPr>
            </w:pPr>
            <w:r w:rsidRPr="00224816">
              <w:rPr>
                <w:rFonts w:ascii="Arial" w:hAnsi="Arial" w:cs="Arial"/>
                <w:bCs/>
                <w:kern w:val="2"/>
                <w:sz w:val="18"/>
                <w:szCs w:val="18"/>
                <w:lang w:eastAsia="zh-CN"/>
              </w:rPr>
              <w:t>data ważności zaświadczenia .....................</w:t>
            </w:r>
          </w:p>
          <w:p w14:paraId="6CE3A460" w14:textId="77777777" w:rsidR="00955A2A" w:rsidRPr="00224816" w:rsidRDefault="00955A2A" w:rsidP="00C26255">
            <w:pPr>
              <w:snapToGrid w:val="0"/>
              <w:jc w:val="both"/>
              <w:rPr>
                <w:rFonts w:ascii="Arial" w:hAnsi="Arial" w:cs="Arial"/>
                <w:bCs/>
                <w:kern w:val="2"/>
                <w:sz w:val="18"/>
                <w:szCs w:val="18"/>
                <w:lang w:eastAsia="zh-CN"/>
              </w:rPr>
            </w:pPr>
            <w:r w:rsidRPr="00224816">
              <w:rPr>
                <w:rFonts w:ascii="Arial" w:hAnsi="Arial" w:cs="Arial"/>
                <w:b/>
                <w:bCs/>
                <w:kern w:val="2"/>
                <w:sz w:val="18"/>
                <w:szCs w:val="18"/>
                <w:lang w:eastAsia="zh-CN"/>
              </w:rPr>
              <w:t>Staż pracy we wskazanej funkcji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25E16C" w14:textId="77777777" w:rsidR="00955A2A" w:rsidRPr="00224816" w:rsidRDefault="00955A2A" w:rsidP="00C26255">
            <w:pPr>
              <w:autoSpaceDE w:val="0"/>
              <w:autoSpaceDN w:val="0"/>
              <w:adjustRightInd w:val="0"/>
              <w:rPr>
                <w:rFonts w:ascii="Arial" w:hAnsi="Arial" w:cs="Arial"/>
                <w:color w:val="000000"/>
                <w:sz w:val="18"/>
                <w:szCs w:val="18"/>
              </w:rPr>
            </w:pPr>
            <w:r w:rsidRPr="00224816">
              <w:rPr>
                <w:rFonts w:ascii="Arial" w:hAnsi="Arial" w:cs="Arial"/>
                <w:color w:val="000000"/>
                <w:sz w:val="18"/>
                <w:szCs w:val="18"/>
              </w:rPr>
              <w:t xml:space="preserve">Kierowanie robotami budowlanymi </w:t>
            </w:r>
          </w:p>
          <w:p w14:paraId="6C45D176" w14:textId="77777777" w:rsidR="00955A2A" w:rsidRPr="00224816" w:rsidRDefault="00955A2A" w:rsidP="00C26255">
            <w:pPr>
              <w:autoSpaceDE w:val="0"/>
              <w:autoSpaceDN w:val="0"/>
              <w:adjustRightInd w:val="0"/>
              <w:rPr>
                <w:rFonts w:ascii="Arial" w:hAnsi="Arial" w:cs="Arial"/>
                <w:b/>
                <w:bCs/>
                <w:color w:val="000000"/>
                <w:sz w:val="18"/>
                <w:szCs w:val="18"/>
              </w:rPr>
            </w:pPr>
            <w:r w:rsidRPr="00224816">
              <w:rPr>
                <w:rFonts w:ascii="Arial" w:hAnsi="Arial" w:cs="Arial"/>
                <w:b/>
                <w:bCs/>
                <w:color w:val="000000"/>
                <w:sz w:val="18"/>
                <w:szCs w:val="18"/>
              </w:rPr>
              <w:t>specjalność</w:t>
            </w:r>
          </w:p>
          <w:p w14:paraId="4D8184FE" w14:textId="77777777" w:rsidR="00955A2A" w:rsidRPr="00224816" w:rsidRDefault="00955A2A" w:rsidP="00C26255">
            <w:pPr>
              <w:autoSpaceDE w:val="0"/>
              <w:autoSpaceDN w:val="0"/>
              <w:adjustRightInd w:val="0"/>
              <w:rPr>
                <w:rFonts w:ascii="Arial" w:hAnsi="Arial" w:cs="Arial"/>
                <w:color w:val="000000"/>
                <w:sz w:val="18"/>
                <w:szCs w:val="18"/>
              </w:rPr>
            </w:pPr>
            <w:r w:rsidRPr="00224816">
              <w:rPr>
                <w:rFonts w:ascii="Arial" w:hAnsi="Arial" w:cs="Arial"/>
                <w:b/>
                <w:bCs/>
                <w:color w:val="000000"/>
                <w:sz w:val="18"/>
                <w:szCs w:val="18"/>
              </w:rPr>
              <w:t>konstrukcyjno-budowlana</w:t>
            </w:r>
          </w:p>
        </w:tc>
      </w:tr>
      <w:tr w:rsidR="00955A2A" w:rsidRPr="00224816" w14:paraId="1D03A31F" w14:textId="77777777" w:rsidTr="00C26255">
        <w:trPr>
          <w:trHeight w:val="832"/>
        </w:trPr>
        <w:tc>
          <w:tcPr>
            <w:tcW w:w="530" w:type="dxa"/>
            <w:tcBorders>
              <w:top w:val="single" w:sz="4" w:space="0" w:color="000000"/>
              <w:left w:val="single" w:sz="4" w:space="0" w:color="000000"/>
              <w:bottom w:val="single" w:sz="4" w:space="0" w:color="000000"/>
            </w:tcBorders>
            <w:shd w:val="clear" w:color="auto" w:fill="auto"/>
          </w:tcPr>
          <w:p w14:paraId="7F8ADA8D" w14:textId="77777777" w:rsidR="00955A2A" w:rsidRPr="00224816" w:rsidRDefault="00955A2A" w:rsidP="00C26255">
            <w:pPr>
              <w:widowControl w:val="0"/>
              <w:autoSpaceDE w:val="0"/>
              <w:jc w:val="center"/>
              <w:rPr>
                <w:rFonts w:ascii="Arial" w:hAnsi="Arial" w:cs="Arial"/>
                <w:b/>
                <w:bCs/>
                <w:lang w:eastAsia="ar-SA"/>
              </w:rPr>
            </w:pPr>
          </w:p>
          <w:p w14:paraId="0CEF438B" w14:textId="77777777" w:rsidR="00955A2A" w:rsidRPr="00224816" w:rsidRDefault="00955A2A" w:rsidP="00C26255">
            <w:pPr>
              <w:widowControl w:val="0"/>
              <w:autoSpaceDE w:val="0"/>
              <w:jc w:val="center"/>
              <w:rPr>
                <w:rFonts w:ascii="Arial" w:hAnsi="Arial" w:cs="Arial"/>
                <w:b/>
                <w:bCs/>
                <w:lang w:eastAsia="ar-SA"/>
              </w:rPr>
            </w:pPr>
            <w:r w:rsidRPr="00224816">
              <w:rPr>
                <w:rFonts w:ascii="Arial" w:hAnsi="Arial" w:cs="Arial"/>
                <w:b/>
                <w:bCs/>
                <w:lang w:eastAsia="ar-SA"/>
              </w:rPr>
              <w:t>2</w:t>
            </w:r>
          </w:p>
        </w:tc>
        <w:tc>
          <w:tcPr>
            <w:tcW w:w="3162" w:type="dxa"/>
            <w:tcBorders>
              <w:top w:val="single" w:sz="4" w:space="0" w:color="000000"/>
              <w:left w:val="single" w:sz="4" w:space="0" w:color="000000"/>
              <w:bottom w:val="single" w:sz="4" w:space="0" w:color="000000"/>
            </w:tcBorders>
            <w:shd w:val="clear" w:color="auto" w:fill="auto"/>
          </w:tcPr>
          <w:p w14:paraId="51FEE9C3" w14:textId="77777777" w:rsidR="00955A2A" w:rsidRPr="00224816" w:rsidRDefault="00955A2A" w:rsidP="00C26255">
            <w:pPr>
              <w:widowControl w:val="0"/>
              <w:autoSpaceDE w:val="0"/>
              <w:snapToGrid w:val="0"/>
              <w:jc w:val="both"/>
              <w:rPr>
                <w:rFonts w:ascii="Arial" w:hAnsi="Arial" w:cs="Arial"/>
                <w:b/>
                <w:bCs/>
                <w:lang w:eastAsia="ar-SA"/>
              </w:rPr>
            </w:pPr>
          </w:p>
        </w:tc>
        <w:tc>
          <w:tcPr>
            <w:tcW w:w="4890" w:type="dxa"/>
            <w:tcBorders>
              <w:top w:val="single" w:sz="4" w:space="0" w:color="000000"/>
              <w:left w:val="single" w:sz="4" w:space="0" w:color="000000"/>
              <w:bottom w:val="single" w:sz="4" w:space="0" w:color="000000"/>
            </w:tcBorders>
            <w:shd w:val="clear" w:color="auto" w:fill="auto"/>
          </w:tcPr>
          <w:p w14:paraId="3B5AB582"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bCs/>
                <w:kern w:val="2"/>
                <w:sz w:val="18"/>
                <w:szCs w:val="18"/>
                <w:lang w:eastAsia="zh-CN"/>
              </w:rPr>
              <w:t>uprawnienia budowlane:</w:t>
            </w:r>
          </w:p>
          <w:p w14:paraId="21F203A3"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kern w:val="2"/>
                <w:sz w:val="18"/>
                <w:szCs w:val="18"/>
                <w:lang w:eastAsia="zh-CN"/>
              </w:rPr>
              <w:t>numer ….............................</w:t>
            </w:r>
          </w:p>
          <w:p w14:paraId="5C823BA9"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b/>
                <w:kern w:val="2"/>
                <w:sz w:val="18"/>
                <w:szCs w:val="18"/>
                <w:lang w:eastAsia="zh-CN"/>
              </w:rPr>
              <w:t>data wydania</w:t>
            </w:r>
            <w:r w:rsidRPr="00224816">
              <w:rPr>
                <w:rFonts w:ascii="Arial" w:hAnsi="Arial" w:cs="Arial"/>
                <w:kern w:val="2"/>
                <w:sz w:val="18"/>
                <w:szCs w:val="18"/>
                <w:lang w:eastAsia="zh-CN"/>
              </w:rPr>
              <w:t xml:space="preserve"> ….................</w:t>
            </w:r>
          </w:p>
          <w:p w14:paraId="0B37AC1F"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kern w:val="2"/>
                <w:sz w:val="18"/>
                <w:szCs w:val="18"/>
                <w:lang w:eastAsia="zh-CN"/>
              </w:rPr>
              <w:t>organ wydający uprawnienia .……............</w:t>
            </w:r>
          </w:p>
          <w:p w14:paraId="71D2E00D"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kern w:val="2"/>
                <w:sz w:val="18"/>
                <w:szCs w:val="18"/>
                <w:lang w:eastAsia="zh-CN"/>
              </w:rPr>
              <w:t>zakres uprawnień........................................</w:t>
            </w:r>
          </w:p>
          <w:p w14:paraId="41EA34CE" w14:textId="77777777" w:rsidR="00955A2A" w:rsidRPr="00224816" w:rsidRDefault="00955A2A" w:rsidP="00C26255">
            <w:pPr>
              <w:snapToGrid w:val="0"/>
              <w:jc w:val="both"/>
              <w:rPr>
                <w:rFonts w:ascii="Arial" w:hAnsi="Arial" w:cs="Arial"/>
                <w:kern w:val="2"/>
                <w:sz w:val="18"/>
                <w:szCs w:val="18"/>
                <w:lang w:eastAsia="zh-CN"/>
              </w:rPr>
            </w:pPr>
            <w:r w:rsidRPr="00224816">
              <w:rPr>
                <w:rFonts w:ascii="Arial" w:hAnsi="Arial" w:cs="Arial"/>
                <w:kern w:val="2"/>
                <w:sz w:val="18"/>
                <w:szCs w:val="18"/>
                <w:lang w:eastAsia="zh-CN"/>
              </w:rPr>
              <w:t xml:space="preserve">oraz  </w:t>
            </w:r>
          </w:p>
          <w:p w14:paraId="50F893D5" w14:textId="77777777" w:rsidR="00955A2A" w:rsidRPr="00224816" w:rsidRDefault="00955A2A" w:rsidP="00C26255">
            <w:pPr>
              <w:snapToGrid w:val="0"/>
              <w:jc w:val="both"/>
              <w:rPr>
                <w:rFonts w:ascii="Arial" w:hAnsi="Arial" w:cs="Arial"/>
                <w:bCs/>
                <w:kern w:val="2"/>
                <w:sz w:val="18"/>
                <w:szCs w:val="18"/>
                <w:lang w:eastAsia="zh-CN"/>
              </w:rPr>
            </w:pPr>
            <w:r w:rsidRPr="00224816">
              <w:rPr>
                <w:rFonts w:ascii="Arial" w:hAnsi="Arial" w:cs="Arial"/>
                <w:bCs/>
                <w:kern w:val="2"/>
                <w:sz w:val="18"/>
                <w:szCs w:val="18"/>
                <w:lang w:eastAsia="zh-CN"/>
              </w:rPr>
              <w:t>zaświadczenie z właściwej izby samorządu zawodowego ……………...….</w:t>
            </w:r>
          </w:p>
          <w:p w14:paraId="6B4C39C7" w14:textId="77777777" w:rsidR="00955A2A" w:rsidRPr="00224816" w:rsidRDefault="00955A2A" w:rsidP="00C26255">
            <w:pPr>
              <w:snapToGrid w:val="0"/>
              <w:jc w:val="both"/>
              <w:rPr>
                <w:rFonts w:ascii="Arial" w:hAnsi="Arial" w:cs="Arial"/>
                <w:bCs/>
                <w:kern w:val="2"/>
                <w:sz w:val="18"/>
                <w:szCs w:val="18"/>
                <w:lang w:eastAsia="zh-CN"/>
              </w:rPr>
            </w:pPr>
            <w:r w:rsidRPr="00224816">
              <w:rPr>
                <w:rFonts w:ascii="Arial" w:hAnsi="Arial" w:cs="Arial"/>
                <w:bCs/>
                <w:kern w:val="2"/>
                <w:sz w:val="18"/>
                <w:szCs w:val="18"/>
                <w:lang w:eastAsia="zh-CN"/>
              </w:rPr>
              <w:t>numer zaświadczenia .................................</w:t>
            </w:r>
          </w:p>
          <w:p w14:paraId="66517A9B" w14:textId="77777777" w:rsidR="00955A2A" w:rsidRPr="00224816" w:rsidRDefault="00955A2A" w:rsidP="00C26255">
            <w:pPr>
              <w:snapToGrid w:val="0"/>
              <w:jc w:val="both"/>
              <w:rPr>
                <w:rFonts w:ascii="Arial" w:hAnsi="Arial" w:cs="Arial"/>
                <w:bCs/>
                <w:kern w:val="2"/>
                <w:sz w:val="18"/>
                <w:szCs w:val="18"/>
                <w:lang w:eastAsia="zh-CN"/>
              </w:rPr>
            </w:pPr>
            <w:r w:rsidRPr="00224816">
              <w:rPr>
                <w:rFonts w:ascii="Arial" w:hAnsi="Arial" w:cs="Arial"/>
                <w:bCs/>
                <w:kern w:val="2"/>
                <w:sz w:val="18"/>
                <w:szCs w:val="18"/>
                <w:lang w:eastAsia="zh-CN"/>
              </w:rPr>
              <w:t>data ważności zaświadczenia .....................</w:t>
            </w:r>
          </w:p>
          <w:p w14:paraId="5ED97B20" w14:textId="77777777" w:rsidR="00955A2A" w:rsidRPr="00224816" w:rsidRDefault="00955A2A" w:rsidP="00C26255">
            <w:pPr>
              <w:snapToGrid w:val="0"/>
              <w:jc w:val="both"/>
              <w:rPr>
                <w:rFonts w:ascii="Arial" w:hAnsi="Arial" w:cs="Arial"/>
                <w:bCs/>
                <w:kern w:val="2"/>
                <w:sz w:val="18"/>
                <w:szCs w:val="18"/>
                <w:lang w:eastAsia="zh-CN"/>
              </w:rPr>
            </w:pPr>
            <w:r w:rsidRPr="00224816">
              <w:rPr>
                <w:rFonts w:ascii="Arial" w:hAnsi="Arial" w:cs="Arial"/>
                <w:b/>
                <w:bCs/>
                <w:kern w:val="2"/>
                <w:sz w:val="18"/>
                <w:szCs w:val="18"/>
                <w:lang w:eastAsia="zh-CN"/>
              </w:rPr>
              <w:t>Staż pracy we wskazanej funkcji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556D44" w14:textId="77777777" w:rsidR="00955A2A" w:rsidRPr="00224816" w:rsidRDefault="00955A2A" w:rsidP="00C26255">
            <w:pPr>
              <w:autoSpaceDE w:val="0"/>
              <w:autoSpaceDN w:val="0"/>
              <w:adjustRightInd w:val="0"/>
              <w:rPr>
                <w:rFonts w:ascii="Arial" w:hAnsi="Arial" w:cs="Arial"/>
                <w:color w:val="000000"/>
                <w:sz w:val="18"/>
                <w:szCs w:val="18"/>
              </w:rPr>
            </w:pPr>
            <w:r w:rsidRPr="00224816">
              <w:rPr>
                <w:rFonts w:ascii="Arial" w:hAnsi="Arial" w:cs="Arial"/>
                <w:color w:val="000000"/>
                <w:sz w:val="18"/>
                <w:szCs w:val="18"/>
              </w:rPr>
              <w:t>Kierowanie robotami budowlanymi</w:t>
            </w:r>
          </w:p>
          <w:p w14:paraId="604DA018" w14:textId="61C39741" w:rsidR="00955A2A" w:rsidRPr="00224816" w:rsidRDefault="00955A2A" w:rsidP="00C26255">
            <w:pPr>
              <w:autoSpaceDE w:val="0"/>
              <w:autoSpaceDN w:val="0"/>
              <w:adjustRightInd w:val="0"/>
              <w:rPr>
                <w:rFonts w:ascii="Arial" w:hAnsi="Arial" w:cs="Arial"/>
                <w:color w:val="000000"/>
                <w:sz w:val="18"/>
                <w:szCs w:val="18"/>
              </w:rPr>
            </w:pPr>
            <w:r w:rsidRPr="00224816">
              <w:rPr>
                <w:rFonts w:ascii="Arial" w:hAnsi="Arial" w:cs="Arial"/>
                <w:b/>
                <w:bCs/>
                <w:color w:val="000000"/>
                <w:sz w:val="18"/>
                <w:szCs w:val="18"/>
              </w:rPr>
              <w:t>specjalność instalacji  i urządzeń elektrycznych</w:t>
            </w:r>
          </w:p>
        </w:tc>
      </w:tr>
    </w:tbl>
    <w:p w14:paraId="164B4C87" w14:textId="77777777" w:rsidR="00955A2A" w:rsidRPr="00224816" w:rsidRDefault="00955A2A" w:rsidP="00955A2A">
      <w:pPr>
        <w:jc w:val="both"/>
        <w:rPr>
          <w:rFonts w:ascii="Arial" w:hAnsi="Arial" w:cs="Arial"/>
          <w:b/>
          <w:bCs/>
          <w:sz w:val="18"/>
          <w:szCs w:val="18"/>
          <w:lang w:eastAsia="ar-SA"/>
        </w:rPr>
      </w:pPr>
    </w:p>
    <w:p w14:paraId="2F958D0B" w14:textId="374968EE" w:rsidR="00955A2A" w:rsidRPr="00224816" w:rsidRDefault="00955A2A" w:rsidP="00955A2A">
      <w:pPr>
        <w:jc w:val="both"/>
        <w:rPr>
          <w:rFonts w:ascii="Arial" w:hAnsi="Arial" w:cs="Arial"/>
          <w:b/>
          <w:bCs/>
          <w:sz w:val="18"/>
          <w:szCs w:val="18"/>
          <w:lang w:eastAsia="ar-SA"/>
        </w:rPr>
      </w:pPr>
      <w:r w:rsidRPr="00224816">
        <w:rPr>
          <w:rFonts w:ascii="Arial" w:hAnsi="Arial" w:cs="Arial"/>
          <w:b/>
          <w:bCs/>
          <w:sz w:val="18"/>
          <w:szCs w:val="18"/>
          <w:lang w:eastAsia="ar-SA"/>
        </w:rPr>
        <w:t xml:space="preserve">Informacja o podstawie dysponowania wyżej wskazanymi osobami. </w:t>
      </w:r>
    </w:p>
    <w:p w14:paraId="6FB0C5A2" w14:textId="77777777" w:rsidR="00955A2A" w:rsidRPr="00224816" w:rsidRDefault="00955A2A" w:rsidP="00955A2A">
      <w:pPr>
        <w:jc w:val="both"/>
        <w:rPr>
          <w:rFonts w:ascii="Arial" w:hAnsi="Arial" w:cs="Arial"/>
          <w:sz w:val="18"/>
          <w:szCs w:val="18"/>
          <w:lang w:eastAsia="ar-SA"/>
        </w:rPr>
      </w:pPr>
      <w:r w:rsidRPr="00224816">
        <w:rPr>
          <w:rFonts w:ascii="Arial" w:hAnsi="Arial" w:cs="Arial"/>
          <w:b/>
          <w:bCs/>
          <w:sz w:val="18"/>
          <w:szCs w:val="18"/>
          <w:lang w:eastAsia="ar-SA"/>
        </w:rPr>
        <w:t>O</w:t>
      </w:r>
      <w:r w:rsidRPr="00224816">
        <w:rPr>
          <w:rFonts w:ascii="Arial" w:eastAsia="Arial" w:hAnsi="Arial" w:cs="Arial"/>
          <w:b/>
          <w:bCs/>
          <w:sz w:val="18"/>
          <w:szCs w:val="18"/>
          <w:lang w:eastAsia="ar-SA"/>
        </w:rPr>
        <w:t>ś</w:t>
      </w:r>
      <w:r w:rsidRPr="00224816">
        <w:rPr>
          <w:rFonts w:ascii="Arial" w:hAnsi="Arial" w:cs="Arial"/>
          <w:b/>
          <w:bCs/>
          <w:sz w:val="18"/>
          <w:szCs w:val="18"/>
          <w:lang w:eastAsia="ar-SA"/>
        </w:rPr>
        <w:t xml:space="preserve">wiadczam/my*, </w:t>
      </w:r>
      <w:r w:rsidRPr="00224816">
        <w:rPr>
          <w:rFonts w:ascii="Arial" w:eastAsia="Arial" w:hAnsi="Arial" w:cs="Arial"/>
          <w:b/>
          <w:bCs/>
          <w:sz w:val="18"/>
          <w:szCs w:val="18"/>
          <w:lang w:eastAsia="ar-SA"/>
        </w:rPr>
        <w:t>ż</w:t>
      </w:r>
      <w:r w:rsidRPr="00224816">
        <w:rPr>
          <w:rFonts w:ascii="Arial" w:hAnsi="Arial" w:cs="Arial"/>
          <w:b/>
          <w:bCs/>
          <w:sz w:val="18"/>
          <w:szCs w:val="18"/>
          <w:lang w:eastAsia="ar-SA"/>
        </w:rPr>
        <w:t>e:</w:t>
      </w:r>
    </w:p>
    <w:p w14:paraId="0A7D0D35" w14:textId="378B2254" w:rsidR="00955A2A" w:rsidRPr="00224816" w:rsidRDefault="00955A2A" w:rsidP="007174B6">
      <w:pPr>
        <w:pStyle w:val="Akapitzlist"/>
        <w:numPr>
          <w:ilvl w:val="0"/>
          <w:numId w:val="53"/>
        </w:numPr>
        <w:ind w:left="357" w:hanging="357"/>
        <w:jc w:val="both"/>
        <w:rPr>
          <w:rFonts w:ascii="Arial" w:hAnsi="Arial" w:cs="Arial"/>
          <w:sz w:val="18"/>
          <w:szCs w:val="18"/>
          <w:lang w:eastAsia="ar-SA"/>
        </w:rPr>
      </w:pPr>
      <w:r w:rsidRPr="00224816">
        <w:rPr>
          <w:rFonts w:ascii="Arial" w:hAnsi="Arial" w:cs="Arial"/>
          <w:b/>
          <w:bCs/>
          <w:sz w:val="18"/>
          <w:szCs w:val="18"/>
          <w:lang w:eastAsia="ar-SA"/>
        </w:rPr>
        <w:t>dysponuje/my</w:t>
      </w:r>
      <w:r w:rsidRPr="00224816">
        <w:rPr>
          <w:rFonts w:ascii="Arial" w:hAnsi="Arial" w:cs="Arial"/>
          <w:sz w:val="18"/>
          <w:szCs w:val="18"/>
          <w:lang w:eastAsia="ar-SA"/>
        </w:rPr>
        <w:t xml:space="preserve"> osobą/osobami wskazanym w (dysponowanie bezpośrednie, np. umowa o pracę, zlecenia, samozatrudnienie, umowa o dzieło, etc.):</w:t>
      </w:r>
    </w:p>
    <w:p w14:paraId="32F258E1" w14:textId="77777777" w:rsidR="00955A2A" w:rsidRPr="00224816" w:rsidRDefault="00955A2A" w:rsidP="007174B6">
      <w:pPr>
        <w:pStyle w:val="Akapitzlist"/>
        <w:numPr>
          <w:ilvl w:val="0"/>
          <w:numId w:val="54"/>
        </w:numPr>
        <w:autoSpaceDE w:val="0"/>
        <w:jc w:val="both"/>
        <w:rPr>
          <w:rFonts w:ascii="Arial" w:hAnsi="Arial" w:cs="Arial"/>
          <w:sz w:val="18"/>
          <w:szCs w:val="18"/>
          <w:lang w:eastAsia="ar-SA"/>
        </w:rPr>
      </w:pPr>
      <w:r w:rsidRPr="00224816">
        <w:rPr>
          <w:rFonts w:ascii="Arial" w:hAnsi="Arial" w:cs="Arial"/>
          <w:sz w:val="18"/>
          <w:szCs w:val="18"/>
          <w:lang w:eastAsia="ar-SA"/>
        </w:rPr>
        <w:t>poz. 1 wykazu, na  podstawie ...............................</w:t>
      </w:r>
    </w:p>
    <w:p w14:paraId="41756A6C" w14:textId="164879EC" w:rsidR="00955A2A" w:rsidRPr="00224816" w:rsidRDefault="00955A2A" w:rsidP="007174B6">
      <w:pPr>
        <w:pStyle w:val="Akapitzlist"/>
        <w:numPr>
          <w:ilvl w:val="0"/>
          <w:numId w:val="54"/>
        </w:numPr>
        <w:autoSpaceDE w:val="0"/>
        <w:jc w:val="both"/>
        <w:rPr>
          <w:rFonts w:ascii="Arial" w:hAnsi="Arial" w:cs="Arial"/>
          <w:sz w:val="18"/>
          <w:szCs w:val="18"/>
          <w:lang w:eastAsia="ar-SA"/>
        </w:rPr>
      </w:pPr>
      <w:r w:rsidRPr="00224816">
        <w:rPr>
          <w:rFonts w:ascii="Arial" w:hAnsi="Arial" w:cs="Arial"/>
          <w:sz w:val="18"/>
          <w:szCs w:val="18"/>
          <w:lang w:eastAsia="ar-SA"/>
        </w:rPr>
        <w:t>poz. 2 wykazu, na  podstawie ...............................</w:t>
      </w:r>
    </w:p>
    <w:p w14:paraId="50807C03" w14:textId="77777777" w:rsidR="00955A2A" w:rsidRPr="00224816" w:rsidRDefault="00955A2A" w:rsidP="00955A2A">
      <w:pPr>
        <w:jc w:val="both"/>
        <w:rPr>
          <w:rFonts w:ascii="Arial" w:hAnsi="Arial" w:cs="Arial"/>
          <w:i/>
          <w:sz w:val="18"/>
          <w:szCs w:val="18"/>
          <w:highlight w:val="yellow"/>
          <w:lang w:eastAsia="ar-SA"/>
        </w:rPr>
      </w:pPr>
    </w:p>
    <w:p w14:paraId="6C226391" w14:textId="77777777" w:rsidR="00955A2A" w:rsidRPr="00224816" w:rsidRDefault="00955A2A" w:rsidP="00955A2A">
      <w:pPr>
        <w:jc w:val="both"/>
        <w:rPr>
          <w:rFonts w:ascii="Arial" w:hAnsi="Arial" w:cs="Arial"/>
          <w:i/>
          <w:sz w:val="18"/>
          <w:szCs w:val="18"/>
          <w:lang w:eastAsia="ar-SA"/>
        </w:rPr>
      </w:pPr>
      <w:r w:rsidRPr="00224816">
        <w:rPr>
          <w:rFonts w:ascii="Arial"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7E52A1C4" w14:textId="77777777" w:rsidR="00955A2A" w:rsidRPr="00224816" w:rsidRDefault="00955A2A" w:rsidP="00955A2A">
      <w:pPr>
        <w:jc w:val="both"/>
        <w:rPr>
          <w:rFonts w:ascii="Arial" w:hAnsi="Arial" w:cs="Arial"/>
          <w:i/>
          <w:sz w:val="18"/>
          <w:szCs w:val="18"/>
          <w:lang w:eastAsia="ar-SA"/>
        </w:rPr>
      </w:pPr>
    </w:p>
    <w:p w14:paraId="37745980" w14:textId="485E9B10" w:rsidR="005710D6" w:rsidRPr="00224816" w:rsidRDefault="00955A2A" w:rsidP="007174B6">
      <w:pPr>
        <w:pStyle w:val="Akapitzlist"/>
        <w:numPr>
          <w:ilvl w:val="0"/>
          <w:numId w:val="53"/>
        </w:numPr>
        <w:ind w:left="357" w:hanging="357"/>
        <w:jc w:val="both"/>
        <w:rPr>
          <w:rFonts w:ascii="Arial" w:hAnsi="Arial" w:cs="Arial"/>
          <w:b/>
          <w:sz w:val="28"/>
          <w:szCs w:val="28"/>
        </w:rPr>
      </w:pPr>
      <w:r w:rsidRPr="00224816">
        <w:rPr>
          <w:rFonts w:ascii="Arial" w:hAnsi="Arial" w:cs="Arial"/>
          <w:b/>
          <w:bCs/>
          <w:sz w:val="18"/>
          <w:szCs w:val="18"/>
          <w:lang w:eastAsia="ar-SA"/>
        </w:rPr>
        <w:t>nie dysponuje/my</w:t>
      </w:r>
      <w:r w:rsidRPr="00224816">
        <w:rPr>
          <w:rFonts w:ascii="Arial" w:hAnsi="Arial" w:cs="Arial"/>
          <w:sz w:val="18"/>
          <w:szCs w:val="18"/>
          <w:lang w:eastAsia="ar-SA"/>
        </w:rPr>
        <w:t xml:space="preserve"> osobą/osobami wskazanym w poz. ………………………………… wykazu, lecz polegaj</w:t>
      </w:r>
      <w:r w:rsidRPr="00224816">
        <w:rPr>
          <w:rFonts w:ascii="Arial" w:eastAsia="Arial" w:hAnsi="Arial" w:cs="Arial"/>
          <w:sz w:val="18"/>
          <w:szCs w:val="18"/>
          <w:lang w:eastAsia="ar-SA"/>
        </w:rPr>
        <w:t>ą</w:t>
      </w:r>
      <w:r w:rsidRPr="00224816">
        <w:rPr>
          <w:rFonts w:ascii="Arial" w:hAnsi="Arial" w:cs="Arial"/>
          <w:sz w:val="18"/>
          <w:szCs w:val="18"/>
          <w:lang w:eastAsia="ar-SA"/>
        </w:rPr>
        <w:t>c na zasobach innych podmiotów na zasadach okre</w:t>
      </w:r>
      <w:r w:rsidRPr="00224816">
        <w:rPr>
          <w:rFonts w:ascii="Arial" w:eastAsia="Arial" w:hAnsi="Arial" w:cs="Arial"/>
          <w:sz w:val="18"/>
          <w:szCs w:val="18"/>
          <w:lang w:eastAsia="ar-SA"/>
        </w:rPr>
        <w:t>ś</w:t>
      </w:r>
      <w:r w:rsidRPr="00224816">
        <w:rPr>
          <w:rFonts w:ascii="Arial" w:hAnsi="Arial" w:cs="Arial"/>
          <w:sz w:val="18"/>
          <w:szCs w:val="18"/>
          <w:lang w:eastAsia="ar-SA"/>
        </w:rPr>
        <w:t>lonych w art. 118 ustawy Prawo zamówie</w:t>
      </w:r>
      <w:r w:rsidRPr="00224816">
        <w:rPr>
          <w:rFonts w:ascii="Arial" w:eastAsia="Arial" w:hAnsi="Arial" w:cs="Arial"/>
          <w:sz w:val="18"/>
          <w:szCs w:val="18"/>
          <w:lang w:eastAsia="ar-SA"/>
        </w:rPr>
        <w:t xml:space="preserve">ń </w:t>
      </w:r>
      <w:r w:rsidRPr="00224816">
        <w:rPr>
          <w:rFonts w:ascii="Arial" w:hAnsi="Arial" w:cs="Arial"/>
          <w:sz w:val="18"/>
          <w:szCs w:val="18"/>
          <w:lang w:eastAsia="ar-SA"/>
        </w:rPr>
        <w:t>publicznych, b</w:t>
      </w:r>
      <w:r w:rsidRPr="00224816">
        <w:rPr>
          <w:rFonts w:ascii="Arial" w:eastAsia="Arial" w:hAnsi="Arial" w:cs="Arial"/>
          <w:sz w:val="18"/>
          <w:szCs w:val="18"/>
          <w:lang w:eastAsia="ar-SA"/>
        </w:rPr>
        <w:t>ę</w:t>
      </w:r>
      <w:r w:rsidRPr="00224816">
        <w:rPr>
          <w:rFonts w:ascii="Arial" w:hAnsi="Arial" w:cs="Arial"/>
          <w:sz w:val="18"/>
          <w:szCs w:val="18"/>
          <w:lang w:eastAsia="ar-SA"/>
        </w:rPr>
        <w:t>dziemy dysponowa</w:t>
      </w:r>
      <w:r w:rsidRPr="00224816">
        <w:rPr>
          <w:rFonts w:ascii="Arial" w:eastAsia="Arial" w:hAnsi="Arial" w:cs="Arial"/>
          <w:sz w:val="18"/>
          <w:szCs w:val="18"/>
          <w:lang w:eastAsia="ar-SA"/>
        </w:rPr>
        <w:t xml:space="preserve">ć </w:t>
      </w:r>
      <w:r w:rsidRPr="00224816">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0E9C9D0A" w14:textId="77777777" w:rsidR="005710D6" w:rsidRPr="00224816" w:rsidRDefault="005710D6" w:rsidP="00F51C26">
      <w:pPr>
        <w:jc w:val="center"/>
        <w:rPr>
          <w:rFonts w:ascii="Arial" w:hAnsi="Arial" w:cs="Arial"/>
          <w:b/>
          <w:sz w:val="28"/>
          <w:szCs w:val="28"/>
        </w:rPr>
      </w:pPr>
    </w:p>
    <w:p w14:paraId="468391A7" w14:textId="77777777" w:rsidR="005710D6" w:rsidRPr="00224816" w:rsidRDefault="005710D6" w:rsidP="00F51C26">
      <w:pPr>
        <w:jc w:val="center"/>
        <w:rPr>
          <w:rFonts w:ascii="Arial" w:hAnsi="Arial" w:cs="Arial"/>
          <w:b/>
          <w:sz w:val="28"/>
          <w:szCs w:val="28"/>
        </w:rPr>
      </w:pPr>
    </w:p>
    <w:p w14:paraId="4850E54F" w14:textId="77777777" w:rsidR="005710D6" w:rsidRPr="00224816" w:rsidRDefault="005710D6" w:rsidP="00F51C26">
      <w:pPr>
        <w:jc w:val="center"/>
        <w:rPr>
          <w:rFonts w:ascii="Arial" w:hAnsi="Arial" w:cs="Arial"/>
          <w:b/>
          <w:sz w:val="28"/>
          <w:szCs w:val="28"/>
        </w:rPr>
      </w:pPr>
    </w:p>
    <w:p w14:paraId="7855823C" w14:textId="77777777" w:rsidR="005710D6" w:rsidRPr="00224816" w:rsidRDefault="005710D6" w:rsidP="00F51C26">
      <w:pPr>
        <w:jc w:val="center"/>
        <w:rPr>
          <w:rFonts w:ascii="Arial" w:hAnsi="Arial" w:cs="Arial"/>
          <w:b/>
          <w:sz w:val="28"/>
          <w:szCs w:val="28"/>
        </w:rPr>
      </w:pPr>
    </w:p>
    <w:p w14:paraId="6FF7F61F" w14:textId="0793D5DE" w:rsidR="00955A2A" w:rsidRPr="00224816" w:rsidRDefault="00955A2A" w:rsidP="00955A2A">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ałącznik nr 10 do SWZ</w:t>
      </w:r>
    </w:p>
    <w:p w14:paraId="16A9EC2A" w14:textId="77777777" w:rsidR="00955A2A" w:rsidRPr="00224816" w:rsidRDefault="00955A2A" w:rsidP="00955A2A">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FZ- 2380/18/22/MB</w:t>
      </w:r>
    </w:p>
    <w:p w14:paraId="3DB40897" w14:textId="77777777" w:rsidR="005710D6" w:rsidRPr="00224816" w:rsidRDefault="005710D6" w:rsidP="00F51C26">
      <w:pPr>
        <w:jc w:val="center"/>
        <w:rPr>
          <w:rFonts w:ascii="Arial" w:hAnsi="Arial" w:cs="Arial"/>
          <w:b/>
          <w:sz w:val="28"/>
          <w:szCs w:val="28"/>
        </w:rPr>
      </w:pPr>
    </w:p>
    <w:p w14:paraId="107A2C0E" w14:textId="77777777" w:rsidR="005710D6" w:rsidRPr="00224816" w:rsidRDefault="005710D6" w:rsidP="00F51C26">
      <w:pPr>
        <w:jc w:val="center"/>
        <w:rPr>
          <w:rFonts w:ascii="Arial" w:hAnsi="Arial" w:cs="Arial"/>
          <w:b/>
          <w:sz w:val="28"/>
          <w:szCs w:val="28"/>
        </w:rPr>
      </w:pPr>
    </w:p>
    <w:p w14:paraId="12CC1D99" w14:textId="0CE44D2B" w:rsidR="00F51C26" w:rsidRPr="00224816" w:rsidRDefault="00F51C26" w:rsidP="00F51C26">
      <w:pPr>
        <w:jc w:val="center"/>
        <w:rPr>
          <w:rFonts w:ascii="Arial" w:hAnsi="Arial" w:cs="Arial"/>
          <w:b/>
          <w:sz w:val="28"/>
          <w:szCs w:val="28"/>
        </w:rPr>
      </w:pPr>
      <w:r w:rsidRPr="00224816">
        <w:rPr>
          <w:rFonts w:ascii="Arial" w:hAnsi="Arial" w:cs="Arial"/>
          <w:b/>
          <w:sz w:val="28"/>
          <w:szCs w:val="28"/>
        </w:rPr>
        <w:t>ZOBOWIĄZANIE</w:t>
      </w:r>
    </w:p>
    <w:p w14:paraId="0FBA4194" w14:textId="77777777" w:rsidR="00F51C26" w:rsidRPr="00224816" w:rsidRDefault="00F51C26" w:rsidP="00F51C26">
      <w:pPr>
        <w:rPr>
          <w:rFonts w:ascii="Arial" w:hAnsi="Arial" w:cs="Arial"/>
        </w:rPr>
      </w:pPr>
    </w:p>
    <w:p w14:paraId="3B982F3A" w14:textId="64352739" w:rsidR="00F51C26" w:rsidRPr="00224816" w:rsidRDefault="00F51C26" w:rsidP="000244C8">
      <w:pPr>
        <w:jc w:val="both"/>
        <w:rPr>
          <w:rFonts w:ascii="Arial" w:hAnsi="Arial" w:cs="Arial"/>
          <w:b/>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0244C8" w:rsidRPr="00224816">
        <w:rPr>
          <w:rFonts w:ascii="Arial" w:hAnsi="Arial" w:cs="Arial"/>
          <w:b/>
        </w:rPr>
        <w:t xml:space="preserve">wymianę dwóch dźwigów towarowo-osobowych przystosowanych do ruchu niepełnosprawnych w budynku OSzP w Łodzi zs. w Sieradzu przy ul. Sikorskiego 2 </w:t>
      </w:r>
      <w:r w:rsidR="00955A2A" w:rsidRPr="00224816">
        <w:rPr>
          <w:rFonts w:ascii="Arial" w:hAnsi="Arial" w:cs="Arial"/>
          <w:b/>
        </w:rPr>
        <w:t xml:space="preserve">     </w:t>
      </w:r>
      <w:r w:rsidRPr="00224816">
        <w:rPr>
          <w:rFonts w:ascii="Arial" w:hAnsi="Arial" w:cs="Arial"/>
          <w:color w:val="000000"/>
        </w:rPr>
        <w:t>oświadczam, co następuje</w:t>
      </w:r>
      <w:r w:rsidRPr="00224816">
        <w:rPr>
          <w:rFonts w:ascii="Arial" w:hAnsi="Arial" w:cs="Arial"/>
        </w:rPr>
        <w:t>:</w:t>
      </w:r>
    </w:p>
    <w:p w14:paraId="5858AA32" w14:textId="77777777" w:rsidR="00F51C26" w:rsidRPr="00224816" w:rsidRDefault="00F51C26" w:rsidP="00F51C26">
      <w:pPr>
        <w:rPr>
          <w:rFonts w:ascii="Arial" w:hAnsi="Arial" w:cs="Arial"/>
        </w:rPr>
      </w:pPr>
    </w:p>
    <w:p w14:paraId="5C86301B" w14:textId="77777777" w:rsidR="00F51C26" w:rsidRPr="00224816" w:rsidRDefault="00F51C26" w:rsidP="00F51C26">
      <w:pPr>
        <w:rPr>
          <w:rFonts w:ascii="Arial" w:hAnsi="Arial" w:cs="Arial"/>
        </w:rPr>
      </w:pPr>
      <w:r w:rsidRPr="00224816">
        <w:rPr>
          <w:rFonts w:ascii="Arial" w:hAnsi="Arial" w:cs="Arial"/>
        </w:rPr>
        <w:t>Ja niżej podpisany:</w:t>
      </w:r>
    </w:p>
    <w:p w14:paraId="22F063E3" w14:textId="77777777" w:rsidR="00F51C26" w:rsidRPr="00224816" w:rsidRDefault="00F51C26" w:rsidP="00F51C26">
      <w:pPr>
        <w:rPr>
          <w:rFonts w:ascii="Arial" w:hAnsi="Arial" w:cs="Arial"/>
        </w:rPr>
      </w:pPr>
    </w:p>
    <w:p w14:paraId="7B34BA67" w14:textId="77777777" w:rsidR="00F51C26" w:rsidRPr="00224816" w:rsidRDefault="00F51C26" w:rsidP="00F51C26">
      <w:pPr>
        <w:rPr>
          <w:rFonts w:ascii="Arial" w:hAnsi="Arial" w:cs="Arial"/>
        </w:rPr>
      </w:pPr>
      <w:r w:rsidRPr="00224816">
        <w:rPr>
          <w:rFonts w:ascii="Arial" w:hAnsi="Arial" w:cs="Arial"/>
        </w:rPr>
        <w:t>...............................................................................................</w:t>
      </w:r>
    </w:p>
    <w:p w14:paraId="30DFF170" w14:textId="77777777" w:rsidR="00F51C26" w:rsidRPr="00224816" w:rsidRDefault="00F51C26" w:rsidP="00F51C26">
      <w:pPr>
        <w:rPr>
          <w:rFonts w:ascii="Arial" w:hAnsi="Arial" w:cs="Arial"/>
        </w:rPr>
      </w:pPr>
      <w:r w:rsidRPr="00224816">
        <w:rPr>
          <w:rFonts w:ascii="Arial" w:hAnsi="Arial" w:cs="Arial"/>
        </w:rPr>
        <w:t>/imię i nazwisko/</w:t>
      </w:r>
    </w:p>
    <w:p w14:paraId="1A3E1E72" w14:textId="77777777" w:rsidR="00F51C26" w:rsidRPr="00224816" w:rsidRDefault="00F51C26" w:rsidP="00F51C26">
      <w:pPr>
        <w:rPr>
          <w:rFonts w:ascii="Arial" w:hAnsi="Arial" w:cs="Arial"/>
        </w:rPr>
      </w:pPr>
    </w:p>
    <w:p w14:paraId="5C22BD33" w14:textId="77777777" w:rsidR="00F51C26" w:rsidRPr="00224816" w:rsidRDefault="00F51C26" w:rsidP="00F51C26">
      <w:pPr>
        <w:rPr>
          <w:rFonts w:ascii="Arial" w:hAnsi="Arial" w:cs="Arial"/>
        </w:rPr>
      </w:pPr>
      <w:r w:rsidRPr="00224816">
        <w:rPr>
          <w:rFonts w:ascii="Arial" w:hAnsi="Arial" w:cs="Arial"/>
        </w:rPr>
        <w:t>upoważniony do reprezentacji podmiotu udostępniającego zasoby:</w:t>
      </w:r>
    </w:p>
    <w:p w14:paraId="3BC139CD" w14:textId="77777777" w:rsidR="00F51C26" w:rsidRPr="00224816" w:rsidRDefault="00F51C26" w:rsidP="00F51C26">
      <w:pPr>
        <w:rPr>
          <w:rFonts w:ascii="Arial" w:hAnsi="Arial" w:cs="Arial"/>
        </w:rPr>
      </w:pPr>
    </w:p>
    <w:p w14:paraId="7ED33301" w14:textId="77777777" w:rsidR="00F51C26" w:rsidRPr="00224816" w:rsidRDefault="00F51C26" w:rsidP="00F51C26">
      <w:pPr>
        <w:rPr>
          <w:rFonts w:ascii="Arial" w:hAnsi="Arial" w:cs="Arial"/>
        </w:rPr>
      </w:pPr>
      <w:r w:rsidRPr="00224816">
        <w:rPr>
          <w:rFonts w:ascii="Arial" w:hAnsi="Arial" w:cs="Arial"/>
        </w:rPr>
        <w:t>........................................... ..................................................</w:t>
      </w:r>
    </w:p>
    <w:p w14:paraId="07589CC9" w14:textId="77777777" w:rsidR="00F51C26" w:rsidRPr="00224816" w:rsidRDefault="00F51C26" w:rsidP="00F51C26">
      <w:pPr>
        <w:rPr>
          <w:rFonts w:ascii="Arial" w:hAnsi="Arial" w:cs="Arial"/>
        </w:rPr>
      </w:pPr>
      <w:r w:rsidRPr="00224816">
        <w:rPr>
          <w:rFonts w:ascii="Arial" w:hAnsi="Arial" w:cs="Arial"/>
        </w:rPr>
        <w:t>/nazwa podmiotu/</w:t>
      </w:r>
    </w:p>
    <w:p w14:paraId="6D838264" w14:textId="77777777" w:rsidR="00F51C26" w:rsidRPr="00224816" w:rsidRDefault="00F51C26" w:rsidP="00F51C26">
      <w:pPr>
        <w:rPr>
          <w:rFonts w:ascii="Arial" w:hAnsi="Arial" w:cs="Arial"/>
        </w:rPr>
      </w:pPr>
    </w:p>
    <w:p w14:paraId="692E1915" w14:textId="2DDAD6E4" w:rsidR="00F51C26" w:rsidRPr="00224816" w:rsidRDefault="00F51C26" w:rsidP="00F51C26">
      <w:pPr>
        <w:rPr>
          <w:rFonts w:ascii="Arial" w:hAnsi="Arial" w:cs="Arial"/>
        </w:rPr>
      </w:pPr>
      <w:r w:rsidRPr="00224816">
        <w:rPr>
          <w:rFonts w:ascii="Arial" w:hAnsi="Arial" w:cs="Arial"/>
        </w:rPr>
        <w:t>oświadczam, że stosownie do art. 118 ust. 1 uPzp podmiot udostępniający zasoby zobowiązuje się do oddania Wykonawcy:</w:t>
      </w:r>
    </w:p>
    <w:p w14:paraId="3F72BDDF" w14:textId="77777777" w:rsidR="00F51C26" w:rsidRPr="00224816" w:rsidRDefault="00F51C26" w:rsidP="00F51C26">
      <w:pPr>
        <w:rPr>
          <w:rFonts w:ascii="Arial" w:hAnsi="Arial" w:cs="Arial"/>
        </w:rPr>
      </w:pPr>
    </w:p>
    <w:p w14:paraId="2885240E" w14:textId="77777777" w:rsidR="00F51C26" w:rsidRPr="00224816" w:rsidRDefault="00F51C26" w:rsidP="00F51C26">
      <w:pPr>
        <w:rPr>
          <w:rFonts w:ascii="Arial" w:hAnsi="Arial" w:cs="Arial"/>
        </w:rPr>
      </w:pPr>
      <w:r w:rsidRPr="00224816">
        <w:rPr>
          <w:rFonts w:ascii="Arial" w:hAnsi="Arial" w:cs="Arial"/>
        </w:rPr>
        <w:t xml:space="preserve">...................................................................................... </w:t>
      </w:r>
    </w:p>
    <w:p w14:paraId="16C4F65E" w14:textId="77777777" w:rsidR="00F51C26" w:rsidRPr="00224816" w:rsidRDefault="00F51C26" w:rsidP="00F51C26">
      <w:pPr>
        <w:rPr>
          <w:rFonts w:ascii="Arial" w:hAnsi="Arial" w:cs="Arial"/>
        </w:rPr>
      </w:pPr>
      <w:r w:rsidRPr="00224816">
        <w:rPr>
          <w:rFonts w:ascii="Arial" w:hAnsi="Arial" w:cs="Arial"/>
        </w:rPr>
        <w:t>/nazwa Wykonawcy/</w:t>
      </w:r>
    </w:p>
    <w:p w14:paraId="1D2C405A" w14:textId="77777777" w:rsidR="00F51C26" w:rsidRPr="00224816" w:rsidRDefault="00F51C26" w:rsidP="00F51C26">
      <w:pPr>
        <w:rPr>
          <w:rFonts w:ascii="Arial" w:hAnsi="Arial" w:cs="Arial"/>
        </w:rPr>
      </w:pPr>
    </w:p>
    <w:p w14:paraId="45AD8C1F" w14:textId="77777777" w:rsidR="00F51C26" w:rsidRPr="00224816" w:rsidRDefault="00F51C26" w:rsidP="00F51C26">
      <w:pPr>
        <w:rPr>
          <w:rFonts w:ascii="Arial" w:hAnsi="Arial" w:cs="Arial"/>
        </w:rPr>
      </w:pPr>
      <w:r w:rsidRPr="00224816">
        <w:rPr>
          <w:rFonts w:ascii="Arial" w:hAnsi="Arial" w:cs="Arial"/>
        </w:rPr>
        <w:t>do dyspozycji nw. zasobów:</w:t>
      </w:r>
    </w:p>
    <w:p w14:paraId="2DE5496B" w14:textId="77777777" w:rsidR="00F51C26" w:rsidRPr="00224816" w:rsidRDefault="00F51C26" w:rsidP="00F51C26">
      <w:pPr>
        <w:rPr>
          <w:rFonts w:ascii="Arial" w:hAnsi="Arial" w:cs="Arial"/>
        </w:rPr>
      </w:pPr>
    </w:p>
    <w:p w14:paraId="503E64A3" w14:textId="77777777" w:rsidR="00F51C26" w:rsidRPr="00224816" w:rsidRDefault="00F51C26" w:rsidP="00F51C26">
      <w:pPr>
        <w:rPr>
          <w:rFonts w:ascii="Arial" w:hAnsi="Arial" w:cs="Arial"/>
        </w:rPr>
      </w:pPr>
      <w:r w:rsidRPr="00224816">
        <w:rPr>
          <w:rFonts w:ascii="Arial" w:hAnsi="Arial" w:cs="Arial"/>
        </w:rPr>
        <w:t>.................................................................................................</w:t>
      </w:r>
    </w:p>
    <w:p w14:paraId="04A7A818" w14:textId="77777777" w:rsidR="00F51C26" w:rsidRPr="00224816" w:rsidRDefault="00F51C26" w:rsidP="00F51C26">
      <w:pPr>
        <w:rPr>
          <w:rFonts w:ascii="Arial" w:hAnsi="Arial" w:cs="Arial"/>
        </w:rPr>
      </w:pPr>
    </w:p>
    <w:p w14:paraId="2EE86342" w14:textId="77777777" w:rsidR="00F51C26" w:rsidRPr="00224816" w:rsidRDefault="00F51C26" w:rsidP="00F51C26">
      <w:pPr>
        <w:rPr>
          <w:rFonts w:ascii="Arial" w:hAnsi="Arial" w:cs="Arial"/>
        </w:rPr>
      </w:pPr>
      <w:r w:rsidRPr="00224816">
        <w:rPr>
          <w:rFonts w:ascii="Arial" w:hAnsi="Arial" w:cs="Arial"/>
        </w:rPr>
        <w:t>na okres korzystania z nich przy wykonywaniu zamówienia.</w:t>
      </w:r>
    </w:p>
    <w:p w14:paraId="243499D8" w14:textId="77777777" w:rsidR="00F51C26" w:rsidRPr="00224816" w:rsidRDefault="00F51C26" w:rsidP="00F51C26">
      <w:pPr>
        <w:rPr>
          <w:rFonts w:ascii="Arial" w:hAnsi="Arial" w:cs="Arial"/>
        </w:rPr>
      </w:pPr>
    </w:p>
    <w:p w14:paraId="10FEB628" w14:textId="77777777" w:rsidR="00F51C26" w:rsidRPr="00224816" w:rsidRDefault="00F51C26" w:rsidP="00F51C26">
      <w:pPr>
        <w:rPr>
          <w:rFonts w:ascii="Arial" w:hAnsi="Arial" w:cs="Arial"/>
        </w:rPr>
      </w:pPr>
      <w:r w:rsidRPr="00224816">
        <w:rPr>
          <w:rFonts w:ascii="Arial" w:hAnsi="Arial" w:cs="Arial"/>
        </w:rPr>
        <w:t>Oświadczam, że:</w:t>
      </w:r>
    </w:p>
    <w:p w14:paraId="169EE956" w14:textId="77777777" w:rsidR="00F51C26" w:rsidRPr="00224816" w:rsidRDefault="00F51C26" w:rsidP="00F51C26">
      <w:pPr>
        <w:rPr>
          <w:rFonts w:ascii="Arial" w:hAnsi="Arial" w:cs="Arial"/>
        </w:rPr>
      </w:pPr>
    </w:p>
    <w:p w14:paraId="696A42AF" w14:textId="77777777" w:rsidR="00F51C26" w:rsidRPr="00224816" w:rsidRDefault="00F51C26" w:rsidP="00F51C26">
      <w:pPr>
        <w:ind w:left="357" w:hanging="357"/>
        <w:rPr>
          <w:rFonts w:ascii="Arial" w:hAnsi="Arial" w:cs="Arial"/>
        </w:rPr>
      </w:pPr>
      <w:r w:rsidRPr="00224816">
        <w:rPr>
          <w:rFonts w:ascii="Arial" w:hAnsi="Arial" w:cs="Arial"/>
        </w:rPr>
        <w:t>a)</w:t>
      </w:r>
      <w:r w:rsidRPr="00224816">
        <w:rPr>
          <w:rFonts w:ascii="Arial" w:hAnsi="Arial" w:cs="Arial"/>
        </w:rPr>
        <w:tab/>
        <w:t>udostępniam Wykonawcy ww. zasoby, w następującym zakresie:</w:t>
      </w:r>
    </w:p>
    <w:p w14:paraId="2C8D277D" w14:textId="77777777" w:rsidR="00F51C26" w:rsidRPr="00224816" w:rsidRDefault="00F51C26" w:rsidP="00F51C26">
      <w:pPr>
        <w:rPr>
          <w:rFonts w:ascii="Arial" w:hAnsi="Arial" w:cs="Arial"/>
        </w:rPr>
      </w:pPr>
    </w:p>
    <w:p w14:paraId="3E30C02D" w14:textId="2F82EDEB" w:rsidR="00F51C26" w:rsidRPr="00224816" w:rsidRDefault="00F51C26" w:rsidP="00F51C26">
      <w:pPr>
        <w:ind w:firstLine="357"/>
        <w:rPr>
          <w:rFonts w:ascii="Arial" w:hAnsi="Arial" w:cs="Arial"/>
        </w:rPr>
      </w:pPr>
      <w:r w:rsidRPr="00224816">
        <w:rPr>
          <w:rFonts w:ascii="Arial" w:hAnsi="Arial" w:cs="Arial"/>
        </w:rPr>
        <w:t>……………………………………….................................................................................................</w:t>
      </w:r>
    </w:p>
    <w:p w14:paraId="6F49490C" w14:textId="77777777" w:rsidR="00F51C26" w:rsidRPr="00224816" w:rsidRDefault="00F51C26" w:rsidP="00F51C26">
      <w:pPr>
        <w:rPr>
          <w:rFonts w:ascii="Arial" w:hAnsi="Arial" w:cs="Arial"/>
        </w:rPr>
      </w:pPr>
    </w:p>
    <w:p w14:paraId="6984553B" w14:textId="77777777" w:rsidR="00F51C26" w:rsidRPr="00224816" w:rsidRDefault="00F51C26" w:rsidP="00F51C26">
      <w:pPr>
        <w:ind w:left="357" w:hanging="357"/>
        <w:rPr>
          <w:rFonts w:ascii="Arial" w:hAnsi="Arial" w:cs="Arial"/>
        </w:rPr>
      </w:pPr>
      <w:r w:rsidRPr="00224816">
        <w:rPr>
          <w:rFonts w:ascii="Arial" w:hAnsi="Arial" w:cs="Arial"/>
        </w:rPr>
        <w:t>b)</w:t>
      </w:r>
      <w:r w:rsidRPr="00224816">
        <w:rPr>
          <w:rFonts w:ascii="Arial" w:hAnsi="Arial" w:cs="Arial"/>
        </w:rPr>
        <w:tab/>
        <w:t>sposób i okres udostępnienia Wykonawcy i wykorzystania przez niego zasobów podmiotu udostępniającego te zasoby przy wykonywaniu zamówienia będzie następujący:</w:t>
      </w:r>
    </w:p>
    <w:p w14:paraId="14C6ACA6" w14:textId="77777777" w:rsidR="00F51C26" w:rsidRPr="00224816" w:rsidRDefault="00F51C26" w:rsidP="00F51C26">
      <w:pPr>
        <w:rPr>
          <w:rFonts w:ascii="Arial" w:hAnsi="Arial" w:cs="Arial"/>
        </w:rPr>
      </w:pPr>
    </w:p>
    <w:p w14:paraId="185ABBF0" w14:textId="77777777" w:rsidR="00F51C26" w:rsidRPr="00224816" w:rsidRDefault="00F51C26" w:rsidP="00F51C26">
      <w:pPr>
        <w:ind w:firstLine="357"/>
        <w:rPr>
          <w:rFonts w:ascii="Arial" w:hAnsi="Arial" w:cs="Arial"/>
        </w:rPr>
      </w:pPr>
      <w:r w:rsidRPr="00224816">
        <w:rPr>
          <w:rFonts w:ascii="Arial" w:hAnsi="Arial" w:cs="Arial"/>
        </w:rPr>
        <w:t>……………………………………….................................................................................................</w:t>
      </w:r>
    </w:p>
    <w:p w14:paraId="60C6AD59" w14:textId="77777777" w:rsidR="00F51C26" w:rsidRPr="00224816" w:rsidRDefault="00F51C26" w:rsidP="00F51C26">
      <w:pPr>
        <w:rPr>
          <w:rFonts w:ascii="Arial" w:hAnsi="Arial" w:cs="Arial"/>
        </w:rPr>
      </w:pPr>
    </w:p>
    <w:p w14:paraId="40F50E57" w14:textId="3747C43E" w:rsidR="00F51C26" w:rsidRPr="00224816" w:rsidRDefault="00F51C26" w:rsidP="00F51C26">
      <w:pPr>
        <w:ind w:left="357" w:hanging="357"/>
        <w:rPr>
          <w:rFonts w:ascii="Arial" w:hAnsi="Arial" w:cs="Arial"/>
        </w:rPr>
      </w:pPr>
      <w:r w:rsidRPr="00224816">
        <w:rPr>
          <w:rFonts w:ascii="Arial" w:hAnsi="Arial" w:cs="Arial"/>
        </w:rPr>
        <w:t>c)</w:t>
      </w:r>
      <w:r w:rsidRPr="00224816">
        <w:rPr>
          <w:rFonts w:ascii="Arial" w:hAnsi="Arial" w:cs="Arial"/>
        </w:rPr>
        <w:tab/>
        <w:t xml:space="preserve">zrealizuję </w:t>
      </w:r>
      <w:r w:rsidR="00327EAE" w:rsidRPr="00224816">
        <w:rPr>
          <w:rFonts w:ascii="Arial" w:hAnsi="Arial" w:cs="Arial"/>
        </w:rPr>
        <w:t>roboty budowlane lub usługi</w:t>
      </w:r>
      <w:r w:rsidRPr="00224816">
        <w:rPr>
          <w:rFonts w:ascii="Arial" w:hAnsi="Arial" w:cs="Arial"/>
        </w:rPr>
        <w:t>, których ww. zasoby (zdolności) dotyczą, w zakresie:</w:t>
      </w:r>
    </w:p>
    <w:p w14:paraId="1665605B" w14:textId="77777777" w:rsidR="00F51C26" w:rsidRPr="00224816" w:rsidRDefault="00F51C26" w:rsidP="00F51C26">
      <w:pPr>
        <w:ind w:firstLine="357"/>
        <w:rPr>
          <w:rFonts w:ascii="Arial" w:hAnsi="Arial" w:cs="Arial"/>
        </w:rPr>
      </w:pPr>
      <w:r w:rsidRPr="00224816">
        <w:rPr>
          <w:rFonts w:ascii="Arial" w:hAnsi="Arial" w:cs="Arial"/>
        </w:rPr>
        <w:t>……………………………………….................................................................................................</w:t>
      </w:r>
    </w:p>
    <w:p w14:paraId="34FAABD1" w14:textId="670762AE" w:rsidR="009F1CA5" w:rsidRPr="00224816" w:rsidRDefault="00F51C26" w:rsidP="00F51C26">
      <w:pPr>
        <w:ind w:left="357"/>
        <w:rPr>
          <w:rFonts w:ascii="Arial" w:hAnsi="Arial" w:cs="Arial"/>
          <w:i/>
          <w:sz w:val="16"/>
          <w:szCs w:val="16"/>
        </w:rPr>
      </w:pPr>
      <w:r w:rsidRPr="00224816">
        <w:rPr>
          <w:rFonts w:ascii="Arial" w:hAnsi="Arial" w:cs="Arial"/>
          <w:i/>
          <w:sz w:val="16"/>
          <w:szCs w:val="16"/>
        </w:rPr>
        <w:t>(Pkt c) odnosi się do warunków udziału w postępowaniu dotyczących kwalifikacji zawodowych lub doświadczenia.)</w:t>
      </w:r>
    </w:p>
    <w:p w14:paraId="21619E94" w14:textId="390D66C9" w:rsidR="005F3EA8" w:rsidRPr="00224816" w:rsidRDefault="005F3EA8" w:rsidP="00F51C26">
      <w:pPr>
        <w:ind w:left="357"/>
        <w:rPr>
          <w:rFonts w:ascii="Arial" w:hAnsi="Arial" w:cs="Arial"/>
          <w:i/>
          <w:sz w:val="16"/>
          <w:szCs w:val="16"/>
        </w:rPr>
      </w:pPr>
    </w:p>
    <w:p w14:paraId="5FB1F52D" w14:textId="491798A9" w:rsidR="005F3EA8" w:rsidRPr="00224816" w:rsidRDefault="005F3EA8" w:rsidP="00F51C26">
      <w:pPr>
        <w:ind w:left="357"/>
        <w:rPr>
          <w:rFonts w:ascii="Arial" w:hAnsi="Arial" w:cs="Arial"/>
          <w:i/>
          <w:sz w:val="16"/>
          <w:szCs w:val="16"/>
        </w:rPr>
      </w:pPr>
    </w:p>
    <w:p w14:paraId="29487904" w14:textId="714DC981" w:rsidR="005F3EA8" w:rsidRPr="00224816" w:rsidRDefault="005F3EA8" w:rsidP="005F3EA8">
      <w:pPr>
        <w:rPr>
          <w:rFonts w:ascii="Arial" w:hAnsi="Arial" w:cs="Arial"/>
        </w:rPr>
      </w:pPr>
      <w:r w:rsidRPr="00224816">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E97AA37" w14:textId="77777777" w:rsidR="00C26D19" w:rsidRPr="00224816" w:rsidRDefault="00C26D19" w:rsidP="00C26D19">
      <w:pPr>
        <w:jc w:val="both"/>
        <w:rPr>
          <w:rFonts w:ascii="Arial" w:hAnsi="Arial" w:cs="Arial"/>
          <w:sz w:val="21"/>
          <w:szCs w:val="21"/>
        </w:rPr>
      </w:pPr>
    </w:p>
    <w:p w14:paraId="3553605C" w14:textId="5AA48C67" w:rsidR="007B357E" w:rsidRPr="00224816" w:rsidRDefault="007B357E" w:rsidP="005F3EA8">
      <w:pPr>
        <w:rPr>
          <w:rFonts w:ascii="Arial" w:hAnsi="Arial" w:cs="Arial"/>
        </w:rPr>
      </w:pPr>
    </w:p>
    <w:p w14:paraId="4BFCF049" w14:textId="77777777" w:rsidR="007B357E" w:rsidRPr="00224816" w:rsidRDefault="007B357E" w:rsidP="007B357E">
      <w:pPr>
        <w:tabs>
          <w:tab w:val="center" w:pos="4819"/>
        </w:tabs>
        <w:ind w:right="-1"/>
        <w:rPr>
          <w:rFonts w:ascii="Arial" w:hAnsi="Arial" w:cs="Arial"/>
          <w:b/>
          <w:i/>
          <w:color w:val="FF0000"/>
          <w:sz w:val="18"/>
          <w:szCs w:val="18"/>
        </w:rPr>
      </w:pPr>
      <w:r w:rsidRPr="00224816">
        <w:rPr>
          <w:rFonts w:ascii="Arial" w:hAnsi="Arial" w:cs="Arial"/>
          <w:b/>
          <w:i/>
          <w:color w:val="FF0000"/>
          <w:sz w:val="18"/>
          <w:szCs w:val="18"/>
        </w:rPr>
        <w:t>UWAGA</w:t>
      </w:r>
    </w:p>
    <w:p w14:paraId="419AFA82" w14:textId="59BDA790" w:rsidR="007B357E" w:rsidRPr="00224816" w:rsidRDefault="00563C88" w:rsidP="007B357E">
      <w:pPr>
        <w:rPr>
          <w:rFonts w:ascii="Arial" w:hAnsi="Arial" w:cs="Arial"/>
          <w:bCs/>
          <w:i/>
          <w:color w:val="FF0000"/>
          <w:sz w:val="16"/>
          <w:szCs w:val="16"/>
        </w:rPr>
      </w:pPr>
      <w:r w:rsidRPr="00224816">
        <w:rPr>
          <w:rFonts w:ascii="Arial" w:hAnsi="Arial" w:cs="Arial"/>
          <w:i/>
          <w:color w:val="FF0000"/>
          <w:sz w:val="16"/>
          <w:szCs w:val="16"/>
        </w:rPr>
        <w:t>Zobowiązanie</w:t>
      </w:r>
      <w:r w:rsidR="007B357E" w:rsidRPr="00224816">
        <w:rPr>
          <w:rFonts w:ascii="Arial" w:hAnsi="Arial" w:cs="Arial"/>
          <w:i/>
          <w:color w:val="FF0000"/>
          <w:sz w:val="16"/>
          <w:szCs w:val="16"/>
        </w:rPr>
        <w:t xml:space="preserve"> podpisuje osoba uprawniona do reprezentacji podmiotu udostępniającego zasoby lub działający w jego imieniu pełnomocnik – należy załączyć pełnomocnictwo zgodnie z opisem - pkt. 13.4. SWZ</w:t>
      </w:r>
    </w:p>
    <w:p w14:paraId="75AB233B" w14:textId="77777777" w:rsidR="007B357E" w:rsidRPr="00224816" w:rsidRDefault="007B357E" w:rsidP="005F3EA8">
      <w:pPr>
        <w:rPr>
          <w:rFonts w:ascii="Arial" w:hAnsi="Arial" w:cs="Arial"/>
        </w:rPr>
      </w:pPr>
    </w:p>
    <w:p w14:paraId="3D1C2E10" w14:textId="09060710" w:rsidR="009F1CA5" w:rsidRPr="00224816" w:rsidRDefault="009F1CA5" w:rsidP="00EC1777">
      <w:pPr>
        <w:autoSpaceDE w:val="0"/>
        <w:autoSpaceDN w:val="0"/>
        <w:adjustRightInd w:val="0"/>
        <w:rPr>
          <w:rFonts w:ascii="Arial" w:hAnsi="Arial" w:cs="Arial"/>
          <w:b/>
          <w:bCs/>
        </w:rPr>
      </w:pPr>
    </w:p>
    <w:p w14:paraId="4749984D" w14:textId="6D64913F" w:rsidR="007B357E" w:rsidRPr="00224816" w:rsidRDefault="007B357E" w:rsidP="00EC1777">
      <w:pPr>
        <w:autoSpaceDE w:val="0"/>
        <w:autoSpaceDN w:val="0"/>
        <w:adjustRightInd w:val="0"/>
        <w:rPr>
          <w:rFonts w:ascii="Arial" w:hAnsi="Arial" w:cs="Arial"/>
          <w:b/>
          <w:bCs/>
        </w:rPr>
      </w:pPr>
    </w:p>
    <w:p w14:paraId="76C5C6D6" w14:textId="77777777" w:rsidR="003368EB" w:rsidRPr="00224816" w:rsidRDefault="003368EB" w:rsidP="007B357E">
      <w:pPr>
        <w:ind w:left="360" w:hanging="426"/>
        <w:jc w:val="right"/>
        <w:rPr>
          <w:rFonts w:ascii="Arial" w:hAnsi="Arial" w:cs="Arial"/>
          <w:b/>
        </w:rPr>
      </w:pPr>
    </w:p>
    <w:p w14:paraId="29619A87" w14:textId="77777777" w:rsidR="003368EB" w:rsidRPr="00224816" w:rsidRDefault="003368EB" w:rsidP="007B357E">
      <w:pPr>
        <w:ind w:left="360" w:hanging="426"/>
        <w:jc w:val="right"/>
        <w:rPr>
          <w:rFonts w:ascii="Arial" w:hAnsi="Arial" w:cs="Arial"/>
          <w:b/>
        </w:rPr>
      </w:pPr>
    </w:p>
    <w:p w14:paraId="4F319849" w14:textId="77777777" w:rsidR="003368EB" w:rsidRPr="00224816" w:rsidRDefault="003368EB" w:rsidP="007B357E">
      <w:pPr>
        <w:ind w:left="360" w:hanging="426"/>
        <w:jc w:val="right"/>
        <w:rPr>
          <w:rFonts w:ascii="Arial" w:hAnsi="Arial" w:cs="Arial"/>
          <w:b/>
        </w:rPr>
      </w:pPr>
    </w:p>
    <w:p w14:paraId="2DF1B473" w14:textId="77777777" w:rsidR="003368EB" w:rsidRPr="00224816" w:rsidRDefault="003368EB" w:rsidP="007B357E">
      <w:pPr>
        <w:ind w:left="360" w:hanging="426"/>
        <w:jc w:val="right"/>
        <w:rPr>
          <w:rFonts w:ascii="Arial" w:hAnsi="Arial" w:cs="Arial"/>
          <w:b/>
        </w:rPr>
      </w:pPr>
    </w:p>
    <w:p w14:paraId="39B2B869" w14:textId="77777777" w:rsidR="003368EB" w:rsidRPr="00224816" w:rsidRDefault="003368EB" w:rsidP="007B357E">
      <w:pPr>
        <w:ind w:left="360" w:hanging="426"/>
        <w:jc w:val="right"/>
        <w:rPr>
          <w:rFonts w:ascii="Arial" w:hAnsi="Arial" w:cs="Arial"/>
          <w:b/>
        </w:rPr>
      </w:pPr>
    </w:p>
    <w:p w14:paraId="3ADD02B6" w14:textId="77777777" w:rsidR="003368EB" w:rsidRPr="00224816" w:rsidRDefault="003368EB" w:rsidP="007B357E">
      <w:pPr>
        <w:ind w:left="360" w:hanging="426"/>
        <w:jc w:val="right"/>
        <w:rPr>
          <w:rFonts w:ascii="Arial" w:hAnsi="Arial" w:cs="Arial"/>
          <w:b/>
        </w:rPr>
      </w:pPr>
    </w:p>
    <w:p w14:paraId="461757D8" w14:textId="185974A8" w:rsidR="007B357E" w:rsidRPr="00224816" w:rsidRDefault="007B357E" w:rsidP="007B357E">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ałącznik nr 1</w:t>
      </w:r>
      <w:r w:rsidR="00C26255" w:rsidRPr="00224816">
        <w:rPr>
          <w:rFonts w:ascii="Arial" w:hAnsi="Arial" w:cs="Arial"/>
          <w:b/>
          <w:bCs/>
          <w:sz w:val="18"/>
          <w:szCs w:val="18"/>
          <w:lang w:eastAsia="ar-SA"/>
        </w:rPr>
        <w:t>1</w:t>
      </w:r>
      <w:r w:rsidRPr="00224816">
        <w:rPr>
          <w:rFonts w:ascii="Arial" w:hAnsi="Arial" w:cs="Arial"/>
          <w:b/>
          <w:bCs/>
          <w:sz w:val="18"/>
          <w:szCs w:val="18"/>
          <w:lang w:eastAsia="ar-SA"/>
        </w:rPr>
        <w:t xml:space="preserve"> do SWZ</w:t>
      </w:r>
    </w:p>
    <w:p w14:paraId="0891C9F2" w14:textId="65E4168B" w:rsidR="007B357E" w:rsidRPr="00224816" w:rsidRDefault="007B357E" w:rsidP="007B357E">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FZ- 2380/1</w:t>
      </w:r>
      <w:r w:rsidR="00C26255" w:rsidRPr="00224816">
        <w:rPr>
          <w:rFonts w:ascii="Arial" w:hAnsi="Arial" w:cs="Arial"/>
          <w:b/>
          <w:bCs/>
          <w:color w:val="000000"/>
          <w:sz w:val="18"/>
          <w:szCs w:val="18"/>
        </w:rPr>
        <w:t>8</w:t>
      </w:r>
      <w:r w:rsidRPr="00224816">
        <w:rPr>
          <w:rFonts w:ascii="Arial" w:hAnsi="Arial" w:cs="Arial"/>
          <w:b/>
          <w:bCs/>
          <w:color w:val="000000"/>
          <w:sz w:val="18"/>
          <w:szCs w:val="18"/>
        </w:rPr>
        <w:t>/22/MB</w:t>
      </w:r>
    </w:p>
    <w:p w14:paraId="649E509A" w14:textId="2886FE50" w:rsidR="007B357E" w:rsidRPr="00224816" w:rsidRDefault="007B357E" w:rsidP="007B357E">
      <w:pPr>
        <w:jc w:val="right"/>
        <w:rPr>
          <w:rFonts w:ascii="Arial" w:hAnsi="Arial" w:cs="Arial"/>
          <w:b/>
          <w:bCs/>
          <w:color w:val="000000"/>
          <w:sz w:val="18"/>
          <w:szCs w:val="18"/>
        </w:rPr>
      </w:pPr>
    </w:p>
    <w:p w14:paraId="61D088BE" w14:textId="77777777" w:rsidR="00563C88" w:rsidRPr="00224816" w:rsidRDefault="00563C88" w:rsidP="007B357E">
      <w:pPr>
        <w:jc w:val="center"/>
        <w:rPr>
          <w:rFonts w:ascii="Arial" w:hAnsi="Arial" w:cs="Arial"/>
          <w:b/>
          <w:bCs/>
          <w:sz w:val="28"/>
          <w:szCs w:val="28"/>
        </w:rPr>
      </w:pPr>
    </w:p>
    <w:p w14:paraId="560F0FFB" w14:textId="77777777" w:rsidR="00563C88" w:rsidRPr="00224816" w:rsidRDefault="00563C88" w:rsidP="007B357E">
      <w:pPr>
        <w:jc w:val="center"/>
        <w:rPr>
          <w:rFonts w:ascii="Arial" w:hAnsi="Arial" w:cs="Arial"/>
          <w:b/>
          <w:bCs/>
          <w:sz w:val="28"/>
          <w:szCs w:val="28"/>
        </w:rPr>
      </w:pPr>
    </w:p>
    <w:p w14:paraId="5B46161A" w14:textId="77777777" w:rsidR="00563C88" w:rsidRPr="00224816" w:rsidRDefault="00563C88" w:rsidP="007B357E">
      <w:pPr>
        <w:jc w:val="center"/>
        <w:rPr>
          <w:rFonts w:ascii="Arial" w:hAnsi="Arial" w:cs="Arial"/>
          <w:b/>
          <w:bCs/>
          <w:sz w:val="28"/>
          <w:szCs w:val="28"/>
        </w:rPr>
      </w:pPr>
    </w:p>
    <w:p w14:paraId="1B1319ED" w14:textId="1AE4EC33" w:rsidR="007B357E" w:rsidRPr="00224816" w:rsidRDefault="007B357E" w:rsidP="007B357E">
      <w:pPr>
        <w:jc w:val="center"/>
        <w:rPr>
          <w:rFonts w:ascii="Arial" w:hAnsi="Arial" w:cs="Arial"/>
          <w:b/>
          <w:bCs/>
          <w:sz w:val="28"/>
          <w:szCs w:val="28"/>
        </w:rPr>
      </w:pPr>
      <w:r w:rsidRPr="00224816">
        <w:rPr>
          <w:rFonts w:ascii="Arial" w:hAnsi="Arial" w:cs="Arial"/>
          <w:b/>
          <w:bCs/>
          <w:sz w:val="28"/>
          <w:szCs w:val="28"/>
        </w:rPr>
        <w:t xml:space="preserve">OŚWIADCZENIE </w:t>
      </w:r>
    </w:p>
    <w:p w14:paraId="46D669F2" w14:textId="77777777" w:rsidR="007B357E" w:rsidRPr="00224816" w:rsidRDefault="007B357E" w:rsidP="007B357E">
      <w:pPr>
        <w:jc w:val="center"/>
        <w:rPr>
          <w:rFonts w:ascii="Arial" w:hAnsi="Arial" w:cs="Arial"/>
          <w:b/>
          <w:bCs/>
          <w:sz w:val="22"/>
          <w:szCs w:val="28"/>
        </w:rPr>
      </w:pPr>
      <w:r w:rsidRPr="00224816">
        <w:rPr>
          <w:rFonts w:ascii="Arial" w:hAnsi="Arial" w:cs="Arial"/>
          <w:b/>
          <w:bCs/>
          <w:sz w:val="22"/>
          <w:szCs w:val="28"/>
        </w:rPr>
        <w:t xml:space="preserve">wykonawców wspólnie ubiegających się o udzielenie zamówienia w zakresie, </w:t>
      </w:r>
    </w:p>
    <w:p w14:paraId="2AAB4261" w14:textId="77777777" w:rsidR="007B357E" w:rsidRPr="00224816" w:rsidRDefault="007B357E" w:rsidP="007B357E">
      <w:pPr>
        <w:jc w:val="center"/>
        <w:rPr>
          <w:rFonts w:ascii="Arial" w:hAnsi="Arial" w:cs="Arial"/>
          <w:b/>
          <w:bCs/>
          <w:sz w:val="16"/>
        </w:rPr>
      </w:pPr>
      <w:r w:rsidRPr="00224816">
        <w:rPr>
          <w:rFonts w:ascii="Arial" w:hAnsi="Arial" w:cs="Arial"/>
          <w:b/>
          <w:bCs/>
          <w:sz w:val="22"/>
          <w:szCs w:val="28"/>
        </w:rPr>
        <w:t>o którym mowa w art. 117 ust. 4 ustawy Pzp</w:t>
      </w:r>
    </w:p>
    <w:p w14:paraId="071E5870" w14:textId="77777777" w:rsidR="007B357E" w:rsidRPr="00224816" w:rsidRDefault="007B357E" w:rsidP="007B357E">
      <w:pPr>
        <w:rPr>
          <w:rFonts w:ascii="Arial" w:hAnsi="Arial" w:cs="Arial"/>
          <w:color w:val="FF0000"/>
          <w:sz w:val="22"/>
          <w:szCs w:val="22"/>
        </w:rPr>
      </w:pPr>
    </w:p>
    <w:p w14:paraId="323361F5" w14:textId="2D3C8204" w:rsidR="007B357E" w:rsidRPr="00224816" w:rsidRDefault="009728B3" w:rsidP="007B357E">
      <w:pPr>
        <w:jc w:val="both"/>
        <w:rPr>
          <w:rFonts w:ascii="Arial" w:hAnsi="Arial" w:cs="Arial"/>
          <w:color w:val="000000"/>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955A2A" w:rsidRPr="00224816">
        <w:rPr>
          <w:rFonts w:ascii="Arial" w:hAnsi="Arial" w:cs="Arial"/>
          <w:b/>
        </w:rPr>
        <w:t xml:space="preserve">wymianę dwóch dźwigów towarowo-osobowych przystosowanych do ruchu niepełnosprawnych w budynku OSzP w Łodzi zs. w Sieradzu przy ul. Sikorskiego 2 </w:t>
      </w:r>
      <w:r w:rsidRPr="00224816">
        <w:rPr>
          <w:rFonts w:ascii="Arial" w:hAnsi="Arial" w:cs="Arial"/>
          <w:b/>
        </w:rPr>
        <w:t xml:space="preserve"> </w:t>
      </w:r>
      <w:r w:rsidRPr="00224816">
        <w:rPr>
          <w:rFonts w:ascii="Arial" w:hAnsi="Arial" w:cs="Arial"/>
          <w:color w:val="000000"/>
        </w:rPr>
        <w:t>oświadczam, co następuje</w:t>
      </w:r>
      <w:r w:rsidR="007B357E" w:rsidRPr="00224816">
        <w:rPr>
          <w:rFonts w:ascii="Arial" w:hAnsi="Arial" w:cs="Arial"/>
          <w:color w:val="000000"/>
        </w:rPr>
        <w:t>:</w:t>
      </w:r>
    </w:p>
    <w:p w14:paraId="7841C05A" w14:textId="77777777" w:rsidR="007B357E" w:rsidRPr="00224816" w:rsidRDefault="007B357E" w:rsidP="007B357E">
      <w:pPr>
        <w:pStyle w:val="Zwykytekst1"/>
        <w:tabs>
          <w:tab w:val="left" w:pos="9214"/>
        </w:tabs>
        <w:spacing w:after="120"/>
        <w:ind w:right="-1"/>
        <w:jc w:val="both"/>
        <w:rPr>
          <w:rFonts w:ascii="Arial" w:hAnsi="Arial" w:cs="Arial"/>
          <w:b/>
        </w:rPr>
      </w:pPr>
    </w:p>
    <w:p w14:paraId="0D7D406C" w14:textId="77777777" w:rsidR="007B357E" w:rsidRPr="00224816" w:rsidRDefault="007B357E" w:rsidP="007B357E">
      <w:pPr>
        <w:pStyle w:val="Zwykytekst1"/>
        <w:tabs>
          <w:tab w:val="left" w:pos="9214"/>
        </w:tabs>
        <w:spacing w:after="120"/>
        <w:ind w:right="-1"/>
        <w:jc w:val="both"/>
        <w:rPr>
          <w:rFonts w:ascii="Arial" w:hAnsi="Arial" w:cs="Arial"/>
        </w:rPr>
      </w:pPr>
      <w:r w:rsidRPr="00224816">
        <w:rPr>
          <w:rFonts w:ascii="Arial" w:hAnsi="Arial" w:cs="Arial"/>
          <w:b/>
        </w:rPr>
        <w:t>JA/MY</w:t>
      </w:r>
      <w:r w:rsidRPr="00224816">
        <w:rPr>
          <w:rFonts w:ascii="Arial" w:hAnsi="Arial" w:cs="Arial"/>
        </w:rPr>
        <w:t>:</w:t>
      </w:r>
    </w:p>
    <w:p w14:paraId="7A25431E" w14:textId="1841E026" w:rsidR="007B357E" w:rsidRPr="00224816" w:rsidRDefault="007B357E" w:rsidP="007B357E">
      <w:pPr>
        <w:pStyle w:val="Zwykytekst1"/>
        <w:tabs>
          <w:tab w:val="left" w:pos="9214"/>
        </w:tabs>
        <w:ind w:right="-286"/>
        <w:jc w:val="both"/>
        <w:rPr>
          <w:rFonts w:ascii="Arial" w:hAnsi="Arial" w:cs="Arial"/>
        </w:rPr>
      </w:pPr>
      <w:r w:rsidRPr="00224816">
        <w:rPr>
          <w:rFonts w:ascii="Arial" w:hAnsi="Arial" w:cs="Arial"/>
        </w:rPr>
        <w:t>…………………………………………………………………………………………………………………………</w:t>
      </w:r>
    </w:p>
    <w:p w14:paraId="0FAC5C11" w14:textId="6A23CABA" w:rsidR="007B357E" w:rsidRPr="00224816" w:rsidRDefault="007B357E" w:rsidP="007B357E">
      <w:pPr>
        <w:pStyle w:val="Zwykytekst1"/>
        <w:tabs>
          <w:tab w:val="left" w:pos="9214"/>
        </w:tabs>
        <w:ind w:right="-286"/>
        <w:jc w:val="both"/>
        <w:rPr>
          <w:rFonts w:ascii="Arial" w:hAnsi="Arial" w:cs="Arial"/>
        </w:rPr>
      </w:pPr>
      <w:r w:rsidRPr="00224816">
        <w:rPr>
          <w:rFonts w:ascii="Arial" w:hAnsi="Arial" w:cs="Arial"/>
          <w:i/>
          <w:sz w:val="16"/>
          <w:szCs w:val="16"/>
        </w:rPr>
        <w:t>(imię i nazwisko osoby/osób upoważnionej/-ych do reprezentowania Wykonawców wspólnie ubiegających się o udzielenie zamówienia)</w:t>
      </w:r>
    </w:p>
    <w:p w14:paraId="6254A967" w14:textId="77777777" w:rsidR="007B357E" w:rsidRPr="00224816" w:rsidRDefault="007B357E" w:rsidP="007B357E">
      <w:pPr>
        <w:ind w:right="284"/>
        <w:jc w:val="both"/>
        <w:rPr>
          <w:rFonts w:ascii="Arial" w:hAnsi="Arial" w:cs="Arial"/>
        </w:rPr>
      </w:pPr>
    </w:p>
    <w:p w14:paraId="64F3BB38" w14:textId="77777777" w:rsidR="007B357E" w:rsidRPr="00224816" w:rsidRDefault="007B357E" w:rsidP="007B357E">
      <w:pPr>
        <w:jc w:val="both"/>
        <w:rPr>
          <w:rFonts w:ascii="Arial" w:hAnsi="Arial" w:cs="Arial"/>
          <w:b/>
          <w:bCs/>
        </w:rPr>
      </w:pPr>
      <w:r w:rsidRPr="00224816">
        <w:rPr>
          <w:rFonts w:ascii="Arial" w:hAnsi="Arial" w:cs="Arial"/>
          <w:b/>
          <w:bCs/>
        </w:rPr>
        <w:t>w imieniu Wykonawcy:</w:t>
      </w:r>
    </w:p>
    <w:p w14:paraId="099B40A4" w14:textId="14F0DEEF" w:rsidR="007B357E" w:rsidRPr="00224816" w:rsidRDefault="007B357E" w:rsidP="007B357E">
      <w:pPr>
        <w:jc w:val="both"/>
        <w:rPr>
          <w:rFonts w:ascii="Arial" w:hAnsi="Arial" w:cs="Arial"/>
          <w:bCs/>
        </w:rPr>
      </w:pPr>
      <w:r w:rsidRPr="00224816">
        <w:rPr>
          <w:rFonts w:ascii="Arial" w:hAnsi="Arial" w:cs="Arial"/>
          <w:bCs/>
        </w:rPr>
        <w:t>…………………………………………………………………………………………………………………….</w:t>
      </w:r>
    </w:p>
    <w:p w14:paraId="53A2A7C7" w14:textId="7B23059D" w:rsidR="007B357E" w:rsidRPr="00224816" w:rsidRDefault="007B357E" w:rsidP="007B357E">
      <w:pPr>
        <w:jc w:val="both"/>
        <w:rPr>
          <w:rFonts w:ascii="Arial" w:hAnsi="Arial" w:cs="Arial"/>
          <w:b/>
          <w:bCs/>
        </w:rPr>
      </w:pPr>
      <w:r w:rsidRPr="00224816">
        <w:rPr>
          <w:rFonts w:ascii="Arial" w:hAnsi="Arial" w:cs="Arial"/>
          <w:bCs/>
          <w:i/>
          <w:sz w:val="16"/>
          <w:szCs w:val="16"/>
        </w:rPr>
        <w:t>(wpisać nazwy (firmy) Wykonawców wspólnie ubiegających się o udzielenie zamówienia)</w:t>
      </w:r>
    </w:p>
    <w:p w14:paraId="220B661F" w14:textId="77777777" w:rsidR="007B357E" w:rsidRPr="00224816" w:rsidRDefault="007B357E" w:rsidP="007B357E">
      <w:pPr>
        <w:spacing w:after="120"/>
        <w:jc w:val="center"/>
        <w:rPr>
          <w:rFonts w:ascii="Arial" w:hAnsi="Arial" w:cs="Arial"/>
          <w:bCs/>
          <w:i/>
          <w:sz w:val="16"/>
          <w:szCs w:val="16"/>
        </w:rPr>
      </w:pPr>
    </w:p>
    <w:p w14:paraId="2A596B29" w14:textId="77777777" w:rsidR="007B357E" w:rsidRPr="00224816" w:rsidRDefault="007B357E" w:rsidP="007B357E">
      <w:pPr>
        <w:spacing w:after="120"/>
        <w:jc w:val="center"/>
        <w:rPr>
          <w:rFonts w:ascii="Arial" w:hAnsi="Arial" w:cs="Arial"/>
          <w:bCs/>
          <w:i/>
          <w:sz w:val="16"/>
          <w:szCs w:val="16"/>
        </w:rPr>
      </w:pPr>
    </w:p>
    <w:p w14:paraId="4370CAB4" w14:textId="77777777" w:rsidR="007B357E" w:rsidRPr="00224816" w:rsidRDefault="007B357E" w:rsidP="00F47E7C">
      <w:pPr>
        <w:spacing w:before="200" w:after="240" w:line="360" w:lineRule="auto"/>
        <w:jc w:val="both"/>
        <w:rPr>
          <w:rFonts w:ascii="Arial" w:hAnsi="Arial" w:cs="Arial"/>
        </w:rPr>
      </w:pPr>
      <w:r w:rsidRPr="00224816">
        <w:rPr>
          <w:rFonts w:ascii="Arial" w:hAnsi="Arial" w:cs="Arial"/>
          <w:b/>
        </w:rPr>
        <w:t>OŚWIADCZAM/-MY</w:t>
      </w:r>
      <w:r w:rsidRPr="00224816">
        <w:rPr>
          <w:rFonts w:ascii="Arial" w:hAnsi="Arial" w:cs="Arial"/>
        </w:rPr>
        <w:t>, iż następujące roboty budowlane/usługi/dostawy* wykonają poszczególni Wykonawcy wspólnie ubiegający się o udzielenie zamówienia:</w:t>
      </w:r>
    </w:p>
    <w:p w14:paraId="591D27D1" w14:textId="2FE489A0" w:rsidR="007B357E" w:rsidRPr="00224816" w:rsidRDefault="007B357E" w:rsidP="007B357E">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w:t>
      </w:r>
      <w:r w:rsidRPr="00224816">
        <w:rPr>
          <w:rFonts w:ascii="Arial" w:hAnsi="Arial" w:cs="Arial"/>
        </w:rPr>
        <w:t xml:space="preserve"> wykona: </w:t>
      </w:r>
      <w:r w:rsidR="00563C88" w:rsidRPr="00224816">
        <w:rPr>
          <w:rFonts w:ascii="Arial" w:hAnsi="Arial" w:cs="Arial"/>
        </w:rPr>
        <w:t>…………………………….</w:t>
      </w:r>
      <w:r w:rsidRPr="00224816">
        <w:rPr>
          <w:rFonts w:ascii="Arial" w:hAnsi="Arial" w:cs="Arial"/>
        </w:rPr>
        <w:t>**</w:t>
      </w:r>
    </w:p>
    <w:p w14:paraId="4E8D6141" w14:textId="77777777" w:rsidR="007B357E" w:rsidRPr="00224816" w:rsidRDefault="007B357E" w:rsidP="007B357E">
      <w:pPr>
        <w:ind w:right="-2"/>
        <w:jc w:val="both"/>
        <w:rPr>
          <w:rFonts w:ascii="Arial" w:hAnsi="Arial" w:cs="Arial"/>
        </w:rPr>
      </w:pPr>
    </w:p>
    <w:p w14:paraId="20D8DCC6" w14:textId="269A8917" w:rsidR="007B357E" w:rsidRPr="00224816" w:rsidRDefault="007B357E" w:rsidP="007B357E">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 wykona: …………………………….</w:t>
      </w:r>
      <w:r w:rsidRPr="00224816">
        <w:rPr>
          <w:rFonts w:ascii="Arial" w:hAnsi="Arial" w:cs="Arial"/>
        </w:rPr>
        <w:t>**</w:t>
      </w:r>
    </w:p>
    <w:p w14:paraId="3A9A4975" w14:textId="77777777" w:rsidR="007B357E" w:rsidRPr="00224816" w:rsidRDefault="007B357E" w:rsidP="007B357E">
      <w:pPr>
        <w:ind w:right="-2"/>
        <w:jc w:val="both"/>
        <w:rPr>
          <w:rFonts w:ascii="Arial" w:hAnsi="Arial" w:cs="Arial"/>
        </w:rPr>
      </w:pPr>
    </w:p>
    <w:p w14:paraId="4C00E9D1" w14:textId="77777777" w:rsidR="007B357E" w:rsidRPr="00224816" w:rsidRDefault="007B357E" w:rsidP="007B357E">
      <w:pPr>
        <w:spacing w:after="120"/>
        <w:jc w:val="both"/>
        <w:rPr>
          <w:rFonts w:ascii="Arial" w:hAnsi="Arial" w:cs="Arial"/>
          <w:spacing w:val="4"/>
          <w:sz w:val="16"/>
          <w:szCs w:val="16"/>
        </w:rPr>
      </w:pPr>
    </w:p>
    <w:p w14:paraId="5A16C85F" w14:textId="04EF36C9" w:rsidR="007B357E" w:rsidRPr="00224816" w:rsidRDefault="00563C88" w:rsidP="00563C88">
      <w:pPr>
        <w:pStyle w:val="Zwykytekst1"/>
        <w:rPr>
          <w:rFonts w:ascii="Arial" w:hAnsi="Arial" w:cs="Arial"/>
        </w:rPr>
      </w:pPr>
      <w:r w:rsidRPr="00224816">
        <w:rPr>
          <w:rFonts w:ascii="Arial" w:hAnsi="Arial" w:cs="Arial"/>
        </w:rPr>
        <w:t>……………………………..</w:t>
      </w:r>
      <w:r w:rsidR="007B357E" w:rsidRPr="00224816">
        <w:rPr>
          <w:rFonts w:ascii="Arial" w:hAnsi="Arial" w:cs="Arial"/>
        </w:rPr>
        <w:t xml:space="preserve"> dnia </w:t>
      </w:r>
      <w:r w:rsidRPr="00224816">
        <w:rPr>
          <w:rFonts w:ascii="Arial" w:hAnsi="Arial" w:cs="Arial"/>
        </w:rPr>
        <w:t>………………………</w:t>
      </w:r>
      <w:r w:rsidR="007B357E" w:rsidRPr="00224816">
        <w:rPr>
          <w:rFonts w:ascii="Arial" w:hAnsi="Arial" w:cs="Arial"/>
        </w:rPr>
        <w:t xml:space="preserve"> roku</w:t>
      </w:r>
    </w:p>
    <w:p w14:paraId="68157451" w14:textId="7E9D39F3" w:rsidR="00563C88" w:rsidRPr="00224816" w:rsidRDefault="00563C88" w:rsidP="00563C88">
      <w:pPr>
        <w:pStyle w:val="Zwykytekst1"/>
        <w:ind w:left="426"/>
        <w:rPr>
          <w:rFonts w:ascii="Arial" w:hAnsi="Arial" w:cs="Arial"/>
          <w:i/>
          <w:sz w:val="16"/>
          <w:szCs w:val="16"/>
        </w:rPr>
      </w:pPr>
      <w:r w:rsidRPr="00224816">
        <w:rPr>
          <w:rFonts w:ascii="Arial" w:hAnsi="Arial" w:cs="Arial"/>
          <w:i/>
          <w:sz w:val="16"/>
          <w:szCs w:val="16"/>
        </w:rPr>
        <w:t>(miejscowość)</w:t>
      </w:r>
    </w:p>
    <w:p w14:paraId="3711CF5C" w14:textId="77777777" w:rsidR="007B357E" w:rsidRPr="00224816" w:rsidRDefault="007B357E" w:rsidP="007B357E">
      <w:pPr>
        <w:pStyle w:val="Zwykytekst1"/>
        <w:spacing w:before="120" w:after="120"/>
        <w:rPr>
          <w:rFonts w:ascii="Arial" w:hAnsi="Arial" w:cs="Arial"/>
          <w:i/>
        </w:rPr>
      </w:pPr>
      <w:r w:rsidRPr="00224816">
        <w:rPr>
          <w:rFonts w:ascii="Arial" w:hAnsi="Arial" w:cs="Arial"/>
          <w:i/>
        </w:rPr>
        <w:t xml:space="preserve"> </w:t>
      </w:r>
    </w:p>
    <w:p w14:paraId="414CD703" w14:textId="77777777" w:rsidR="007B357E" w:rsidRPr="00224816" w:rsidRDefault="007B357E" w:rsidP="007B357E">
      <w:pPr>
        <w:spacing w:after="120"/>
        <w:jc w:val="both"/>
        <w:rPr>
          <w:rFonts w:ascii="Arial" w:hAnsi="Arial" w:cs="Arial"/>
          <w:spacing w:val="4"/>
          <w:sz w:val="16"/>
          <w:szCs w:val="16"/>
        </w:rPr>
      </w:pPr>
    </w:p>
    <w:p w14:paraId="3BE158B8" w14:textId="77777777" w:rsidR="007B357E" w:rsidRPr="00224816" w:rsidRDefault="007B357E" w:rsidP="007B357E">
      <w:pPr>
        <w:spacing w:after="120"/>
        <w:jc w:val="both"/>
        <w:rPr>
          <w:rFonts w:ascii="Arial" w:hAnsi="Arial" w:cs="Arial"/>
          <w:spacing w:val="4"/>
          <w:sz w:val="16"/>
          <w:szCs w:val="16"/>
        </w:rPr>
      </w:pPr>
    </w:p>
    <w:p w14:paraId="4F156163" w14:textId="77777777" w:rsidR="007B357E" w:rsidRPr="00224816" w:rsidRDefault="007B357E" w:rsidP="007B357E">
      <w:pPr>
        <w:spacing w:after="120"/>
        <w:jc w:val="both"/>
        <w:rPr>
          <w:rFonts w:ascii="Arial" w:hAnsi="Arial" w:cs="Arial"/>
          <w:spacing w:val="4"/>
          <w:sz w:val="16"/>
          <w:szCs w:val="16"/>
        </w:rPr>
      </w:pPr>
      <w:r w:rsidRPr="00224816">
        <w:rPr>
          <w:rFonts w:ascii="Arial" w:hAnsi="Arial" w:cs="Arial"/>
          <w:spacing w:val="4"/>
          <w:sz w:val="16"/>
          <w:szCs w:val="16"/>
        </w:rPr>
        <w:t xml:space="preserve">* dostosować odpowiednio </w:t>
      </w:r>
    </w:p>
    <w:p w14:paraId="5DD6F8C9" w14:textId="0245E4F1" w:rsidR="007B357E" w:rsidRPr="00224816" w:rsidRDefault="007B357E" w:rsidP="00563C88">
      <w:pPr>
        <w:rPr>
          <w:rFonts w:ascii="Arial" w:hAnsi="Arial" w:cs="Arial"/>
          <w:b/>
          <w:bCs/>
          <w:color w:val="000000"/>
          <w:sz w:val="18"/>
          <w:szCs w:val="18"/>
        </w:rPr>
      </w:pPr>
      <w:r w:rsidRPr="00224816">
        <w:rPr>
          <w:rFonts w:ascii="Arial" w:hAnsi="Arial" w:cs="Arial"/>
          <w:spacing w:val="4"/>
          <w:sz w:val="16"/>
          <w:szCs w:val="16"/>
        </w:rPr>
        <w:t>** należy dostosować do ilości Wykonawców w konsorcjum</w:t>
      </w:r>
    </w:p>
    <w:p w14:paraId="1F136506" w14:textId="77777777" w:rsidR="007B357E" w:rsidRPr="00224816" w:rsidRDefault="007B357E" w:rsidP="00EC1777">
      <w:pPr>
        <w:autoSpaceDE w:val="0"/>
        <w:autoSpaceDN w:val="0"/>
        <w:adjustRightInd w:val="0"/>
        <w:rPr>
          <w:rFonts w:ascii="Arial" w:hAnsi="Arial" w:cs="Arial"/>
          <w:b/>
          <w:bCs/>
        </w:rPr>
      </w:pPr>
    </w:p>
    <w:p w14:paraId="244CD4F5" w14:textId="77777777" w:rsidR="00563C88" w:rsidRPr="00224816" w:rsidRDefault="00563C88" w:rsidP="00EC1777">
      <w:pPr>
        <w:autoSpaceDE w:val="0"/>
        <w:autoSpaceDN w:val="0"/>
        <w:adjustRightInd w:val="0"/>
        <w:rPr>
          <w:rFonts w:ascii="Arial" w:hAnsi="Arial" w:cs="Arial"/>
          <w:b/>
          <w:bCs/>
        </w:rPr>
      </w:pPr>
    </w:p>
    <w:p w14:paraId="392359A5" w14:textId="77777777" w:rsidR="00563C88" w:rsidRPr="00224816" w:rsidRDefault="00563C88" w:rsidP="00EC1777">
      <w:pPr>
        <w:autoSpaceDE w:val="0"/>
        <w:autoSpaceDN w:val="0"/>
        <w:adjustRightInd w:val="0"/>
        <w:rPr>
          <w:rFonts w:ascii="Arial" w:hAnsi="Arial" w:cs="Arial"/>
          <w:b/>
          <w:bCs/>
        </w:rPr>
      </w:pPr>
    </w:p>
    <w:p w14:paraId="68E80904" w14:textId="77777777" w:rsidR="00563C88" w:rsidRPr="00224816" w:rsidRDefault="00563C88" w:rsidP="00EC1777">
      <w:pPr>
        <w:autoSpaceDE w:val="0"/>
        <w:autoSpaceDN w:val="0"/>
        <w:adjustRightInd w:val="0"/>
        <w:rPr>
          <w:rFonts w:ascii="Arial" w:hAnsi="Arial" w:cs="Arial"/>
          <w:b/>
          <w:bCs/>
        </w:rPr>
      </w:pPr>
    </w:p>
    <w:p w14:paraId="5356961B" w14:textId="77777777" w:rsidR="00563C88" w:rsidRPr="00224816" w:rsidRDefault="00563C88" w:rsidP="00EC1777">
      <w:pPr>
        <w:autoSpaceDE w:val="0"/>
        <w:autoSpaceDN w:val="0"/>
        <w:adjustRightInd w:val="0"/>
        <w:rPr>
          <w:rFonts w:ascii="Arial" w:hAnsi="Arial" w:cs="Arial"/>
          <w:b/>
          <w:bCs/>
        </w:rPr>
      </w:pPr>
    </w:p>
    <w:p w14:paraId="3823276D" w14:textId="77777777" w:rsidR="00563C88" w:rsidRPr="00224816" w:rsidRDefault="00563C88" w:rsidP="00EC1777">
      <w:pPr>
        <w:autoSpaceDE w:val="0"/>
        <w:autoSpaceDN w:val="0"/>
        <w:adjustRightInd w:val="0"/>
        <w:rPr>
          <w:rFonts w:ascii="Arial" w:hAnsi="Arial" w:cs="Arial"/>
          <w:b/>
          <w:bCs/>
        </w:rPr>
      </w:pPr>
    </w:p>
    <w:p w14:paraId="685BA046" w14:textId="77777777" w:rsidR="00563C88" w:rsidRPr="00224816" w:rsidRDefault="00563C88" w:rsidP="00EC1777">
      <w:pPr>
        <w:autoSpaceDE w:val="0"/>
        <w:autoSpaceDN w:val="0"/>
        <w:adjustRightInd w:val="0"/>
        <w:rPr>
          <w:rFonts w:ascii="Arial" w:hAnsi="Arial" w:cs="Arial"/>
          <w:b/>
          <w:bCs/>
        </w:rPr>
      </w:pPr>
    </w:p>
    <w:p w14:paraId="619A408F" w14:textId="77777777" w:rsidR="00563C88" w:rsidRPr="00224816" w:rsidRDefault="00563C88" w:rsidP="00EC1777">
      <w:pPr>
        <w:autoSpaceDE w:val="0"/>
        <w:autoSpaceDN w:val="0"/>
        <w:adjustRightInd w:val="0"/>
        <w:rPr>
          <w:rFonts w:ascii="Arial" w:hAnsi="Arial" w:cs="Arial"/>
          <w:b/>
          <w:bCs/>
        </w:rPr>
      </w:pPr>
    </w:p>
    <w:p w14:paraId="54F1AF19" w14:textId="77777777" w:rsidR="00563C88" w:rsidRPr="00224816" w:rsidRDefault="00563C88" w:rsidP="00EC1777">
      <w:pPr>
        <w:autoSpaceDE w:val="0"/>
        <w:autoSpaceDN w:val="0"/>
        <w:adjustRightInd w:val="0"/>
        <w:rPr>
          <w:rFonts w:ascii="Arial" w:hAnsi="Arial" w:cs="Arial"/>
          <w:b/>
          <w:bCs/>
        </w:rPr>
      </w:pPr>
    </w:p>
    <w:p w14:paraId="1B8E2270" w14:textId="77777777" w:rsidR="00563C88" w:rsidRPr="00224816" w:rsidRDefault="00563C88" w:rsidP="00EC1777">
      <w:pPr>
        <w:autoSpaceDE w:val="0"/>
        <w:autoSpaceDN w:val="0"/>
        <w:adjustRightInd w:val="0"/>
        <w:rPr>
          <w:rFonts w:ascii="Arial" w:hAnsi="Arial" w:cs="Arial"/>
          <w:b/>
          <w:bCs/>
        </w:rPr>
      </w:pPr>
    </w:p>
    <w:p w14:paraId="478FFC26" w14:textId="77777777" w:rsidR="00563C88" w:rsidRPr="00224816" w:rsidRDefault="00563C88" w:rsidP="00EC1777">
      <w:pPr>
        <w:autoSpaceDE w:val="0"/>
        <w:autoSpaceDN w:val="0"/>
        <w:adjustRightInd w:val="0"/>
        <w:rPr>
          <w:rFonts w:ascii="Arial" w:hAnsi="Arial" w:cs="Arial"/>
          <w:b/>
          <w:bCs/>
        </w:rPr>
      </w:pPr>
    </w:p>
    <w:p w14:paraId="3509CAAE" w14:textId="77777777" w:rsidR="00563C88" w:rsidRPr="00224816" w:rsidRDefault="00563C88" w:rsidP="00EC1777">
      <w:pPr>
        <w:autoSpaceDE w:val="0"/>
        <w:autoSpaceDN w:val="0"/>
        <w:adjustRightInd w:val="0"/>
        <w:rPr>
          <w:rFonts w:ascii="Arial" w:hAnsi="Arial" w:cs="Arial"/>
          <w:b/>
          <w:bCs/>
        </w:rPr>
      </w:pPr>
    </w:p>
    <w:p w14:paraId="52FC055C" w14:textId="77777777" w:rsidR="00563C88" w:rsidRPr="00224816" w:rsidRDefault="00563C88" w:rsidP="00EC1777">
      <w:pPr>
        <w:autoSpaceDE w:val="0"/>
        <w:autoSpaceDN w:val="0"/>
        <w:adjustRightInd w:val="0"/>
        <w:rPr>
          <w:rFonts w:ascii="Arial" w:hAnsi="Arial" w:cs="Arial"/>
          <w:b/>
          <w:bCs/>
        </w:rPr>
      </w:pPr>
    </w:p>
    <w:p w14:paraId="5DEB18F4" w14:textId="77777777" w:rsidR="00563C88" w:rsidRPr="00224816" w:rsidRDefault="00563C88" w:rsidP="00EC1777">
      <w:pPr>
        <w:autoSpaceDE w:val="0"/>
        <w:autoSpaceDN w:val="0"/>
        <w:adjustRightInd w:val="0"/>
        <w:rPr>
          <w:rFonts w:ascii="Arial" w:hAnsi="Arial" w:cs="Arial"/>
          <w:b/>
          <w:bCs/>
        </w:rPr>
      </w:pPr>
    </w:p>
    <w:p w14:paraId="0B417626" w14:textId="77777777" w:rsidR="00563C88" w:rsidRPr="00224816" w:rsidRDefault="00563C88" w:rsidP="00EC1777">
      <w:pPr>
        <w:autoSpaceDE w:val="0"/>
        <w:autoSpaceDN w:val="0"/>
        <w:adjustRightInd w:val="0"/>
        <w:rPr>
          <w:rFonts w:ascii="Arial" w:hAnsi="Arial" w:cs="Arial"/>
          <w:b/>
          <w:bCs/>
        </w:rPr>
      </w:pPr>
    </w:p>
    <w:p w14:paraId="5FC3B8C7" w14:textId="77777777" w:rsidR="00563C88" w:rsidRPr="00224816" w:rsidRDefault="00563C88" w:rsidP="00EC1777">
      <w:pPr>
        <w:autoSpaceDE w:val="0"/>
        <w:autoSpaceDN w:val="0"/>
        <w:adjustRightInd w:val="0"/>
        <w:rPr>
          <w:rFonts w:ascii="Arial" w:hAnsi="Arial" w:cs="Arial"/>
          <w:b/>
          <w:bCs/>
        </w:rPr>
      </w:pPr>
    </w:p>
    <w:p w14:paraId="463662AE" w14:textId="77777777" w:rsidR="00563C88" w:rsidRPr="00224816" w:rsidRDefault="00563C88" w:rsidP="00EC1777">
      <w:pPr>
        <w:autoSpaceDE w:val="0"/>
        <w:autoSpaceDN w:val="0"/>
        <w:adjustRightInd w:val="0"/>
        <w:rPr>
          <w:rFonts w:ascii="Arial" w:hAnsi="Arial" w:cs="Arial"/>
          <w:b/>
          <w:bCs/>
        </w:rPr>
      </w:pPr>
    </w:p>
    <w:p w14:paraId="239ED8B5" w14:textId="77777777" w:rsidR="00563C88" w:rsidRPr="00224816" w:rsidRDefault="00563C88" w:rsidP="00EC1777">
      <w:pPr>
        <w:autoSpaceDE w:val="0"/>
        <w:autoSpaceDN w:val="0"/>
        <w:adjustRightInd w:val="0"/>
        <w:rPr>
          <w:rFonts w:ascii="Arial" w:hAnsi="Arial" w:cs="Arial"/>
          <w:b/>
          <w:bCs/>
        </w:rPr>
      </w:pPr>
    </w:p>
    <w:p w14:paraId="4B367841" w14:textId="77777777" w:rsidR="00563C88" w:rsidRPr="00224816" w:rsidRDefault="00563C88" w:rsidP="00EC1777">
      <w:pPr>
        <w:autoSpaceDE w:val="0"/>
        <w:autoSpaceDN w:val="0"/>
        <w:adjustRightInd w:val="0"/>
        <w:rPr>
          <w:rFonts w:ascii="Arial" w:hAnsi="Arial" w:cs="Arial"/>
          <w:b/>
          <w:bCs/>
        </w:rPr>
      </w:pPr>
    </w:p>
    <w:p w14:paraId="1A7DB6C7" w14:textId="77777777" w:rsidR="00563C88" w:rsidRPr="00224816" w:rsidRDefault="00563C88" w:rsidP="00EC1777">
      <w:pPr>
        <w:autoSpaceDE w:val="0"/>
        <w:autoSpaceDN w:val="0"/>
        <w:adjustRightInd w:val="0"/>
        <w:rPr>
          <w:rFonts w:ascii="Arial" w:hAnsi="Arial" w:cs="Arial"/>
          <w:b/>
          <w:bCs/>
        </w:rPr>
      </w:pPr>
    </w:p>
    <w:p w14:paraId="3343A203" w14:textId="77777777" w:rsidR="00563C88" w:rsidRPr="00224816" w:rsidRDefault="00563C88" w:rsidP="00EC1777">
      <w:pPr>
        <w:autoSpaceDE w:val="0"/>
        <w:autoSpaceDN w:val="0"/>
        <w:adjustRightInd w:val="0"/>
        <w:rPr>
          <w:rFonts w:ascii="Arial" w:hAnsi="Arial" w:cs="Arial"/>
          <w:b/>
          <w:bCs/>
        </w:rPr>
      </w:pPr>
    </w:p>
    <w:p w14:paraId="3A245705" w14:textId="002CD9F2" w:rsidR="00563C88" w:rsidRPr="00224816" w:rsidRDefault="00563C88" w:rsidP="00563C88">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ałącznik nr 1</w:t>
      </w:r>
      <w:r w:rsidR="00C26255" w:rsidRPr="00224816">
        <w:rPr>
          <w:rFonts w:ascii="Arial" w:hAnsi="Arial" w:cs="Arial"/>
          <w:b/>
          <w:bCs/>
          <w:sz w:val="18"/>
          <w:szCs w:val="18"/>
          <w:lang w:eastAsia="ar-SA"/>
        </w:rPr>
        <w:t>2</w:t>
      </w:r>
      <w:r w:rsidRPr="00224816">
        <w:rPr>
          <w:rFonts w:ascii="Arial" w:hAnsi="Arial" w:cs="Arial"/>
          <w:b/>
          <w:bCs/>
          <w:sz w:val="18"/>
          <w:szCs w:val="18"/>
          <w:lang w:eastAsia="ar-SA"/>
        </w:rPr>
        <w:t xml:space="preserve"> do SWZ</w:t>
      </w:r>
    </w:p>
    <w:p w14:paraId="1F2B29B8" w14:textId="0B2B2FA7" w:rsidR="00563C88" w:rsidRPr="00224816" w:rsidRDefault="00563C88" w:rsidP="00563C88">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w:t>
      </w:r>
      <w:r w:rsidR="00C26255" w:rsidRPr="00224816">
        <w:rPr>
          <w:rFonts w:ascii="Arial" w:hAnsi="Arial" w:cs="Arial"/>
          <w:b/>
          <w:bCs/>
          <w:color w:val="000000"/>
          <w:sz w:val="18"/>
          <w:szCs w:val="18"/>
        </w:rPr>
        <w:t xml:space="preserve"> </w:t>
      </w:r>
      <w:r w:rsidRPr="00224816">
        <w:rPr>
          <w:rFonts w:ascii="Arial" w:hAnsi="Arial" w:cs="Arial"/>
          <w:b/>
          <w:bCs/>
          <w:color w:val="000000"/>
          <w:sz w:val="18"/>
          <w:szCs w:val="18"/>
        </w:rPr>
        <w:t>- 2380/1</w:t>
      </w:r>
      <w:r w:rsidR="00C26255" w:rsidRPr="00224816">
        <w:rPr>
          <w:rFonts w:ascii="Arial" w:hAnsi="Arial" w:cs="Arial"/>
          <w:b/>
          <w:bCs/>
          <w:color w:val="000000"/>
          <w:sz w:val="18"/>
          <w:szCs w:val="18"/>
        </w:rPr>
        <w:t>8</w:t>
      </w:r>
      <w:r w:rsidRPr="00224816">
        <w:rPr>
          <w:rFonts w:ascii="Arial" w:hAnsi="Arial" w:cs="Arial"/>
          <w:b/>
          <w:bCs/>
          <w:color w:val="000000"/>
          <w:sz w:val="18"/>
          <w:szCs w:val="18"/>
        </w:rPr>
        <w:t>/22/MB</w:t>
      </w:r>
    </w:p>
    <w:p w14:paraId="62E9B07B" w14:textId="77777777" w:rsidR="00563C88" w:rsidRPr="00224816" w:rsidRDefault="00563C88" w:rsidP="00EC1777">
      <w:pPr>
        <w:autoSpaceDE w:val="0"/>
        <w:autoSpaceDN w:val="0"/>
        <w:adjustRightInd w:val="0"/>
        <w:rPr>
          <w:rFonts w:ascii="Arial" w:hAnsi="Arial" w:cs="Arial"/>
          <w:b/>
          <w:bCs/>
        </w:rPr>
      </w:pPr>
    </w:p>
    <w:p w14:paraId="2877BBFA" w14:textId="1E52A0A6" w:rsidR="00EC1777" w:rsidRPr="00224816" w:rsidRDefault="00EC1777" w:rsidP="00EC1777">
      <w:pPr>
        <w:autoSpaceDE w:val="0"/>
        <w:autoSpaceDN w:val="0"/>
        <w:adjustRightInd w:val="0"/>
        <w:rPr>
          <w:rFonts w:ascii="Arial" w:hAnsi="Arial" w:cs="Arial"/>
          <w:b/>
          <w:bCs/>
        </w:rPr>
      </w:pPr>
      <w:r w:rsidRPr="00224816">
        <w:rPr>
          <w:rFonts w:ascii="Arial" w:hAnsi="Arial" w:cs="Arial"/>
          <w:b/>
          <w:bCs/>
        </w:rPr>
        <w:t>PROJEKT</w:t>
      </w:r>
    </w:p>
    <w:p w14:paraId="4FDA3A65" w14:textId="77777777" w:rsidR="00C26255" w:rsidRPr="00224816" w:rsidRDefault="00C26255" w:rsidP="00C26255">
      <w:pPr>
        <w:autoSpaceDE w:val="0"/>
        <w:autoSpaceDN w:val="0"/>
        <w:adjustRightInd w:val="0"/>
        <w:spacing w:line="276" w:lineRule="auto"/>
        <w:jc w:val="center"/>
        <w:rPr>
          <w:rFonts w:ascii="Arial" w:hAnsi="Arial" w:cs="Arial"/>
          <w:b/>
          <w:bCs/>
        </w:rPr>
      </w:pPr>
    </w:p>
    <w:p w14:paraId="7E247922" w14:textId="77777777" w:rsidR="005B7419" w:rsidRPr="00224816" w:rsidRDefault="005B7419" w:rsidP="005B7419">
      <w:pPr>
        <w:autoSpaceDE w:val="0"/>
        <w:autoSpaceDN w:val="0"/>
        <w:adjustRightInd w:val="0"/>
        <w:spacing w:line="276" w:lineRule="auto"/>
        <w:jc w:val="center"/>
        <w:rPr>
          <w:rFonts w:ascii="Arial" w:hAnsi="Arial" w:cs="Arial"/>
          <w:b/>
          <w:bCs/>
        </w:rPr>
      </w:pPr>
      <w:r w:rsidRPr="00224816">
        <w:rPr>
          <w:rFonts w:ascii="Arial" w:hAnsi="Arial" w:cs="Arial"/>
          <w:b/>
          <w:bCs/>
        </w:rPr>
        <w:t>UMOWA NR ...... / 2022 / Kb</w:t>
      </w:r>
    </w:p>
    <w:p w14:paraId="58480CA7" w14:textId="77777777" w:rsidR="005B7419" w:rsidRPr="00224816" w:rsidRDefault="005B7419" w:rsidP="005B7419">
      <w:pPr>
        <w:spacing w:line="276" w:lineRule="auto"/>
        <w:jc w:val="center"/>
        <w:rPr>
          <w:rFonts w:ascii="Arial" w:hAnsi="Arial" w:cs="Arial"/>
          <w:b/>
        </w:rPr>
      </w:pPr>
      <w:r w:rsidRPr="00224816">
        <w:rPr>
          <w:rFonts w:ascii="Arial" w:hAnsi="Arial" w:cs="Arial"/>
          <w:b/>
        </w:rPr>
        <w:t>na wymianę dwóch dźwigów towarowo-osobowych przystosowanych do ruchu osób niepełnosprawnych w budynku Ośrodka Szkolenia Policji w Łodzi z siedzibą                                              w Sieradzu przy ul. Sikorskiego 2</w:t>
      </w:r>
    </w:p>
    <w:p w14:paraId="5F1A53E2" w14:textId="77777777" w:rsidR="005B7419" w:rsidRPr="00224816" w:rsidRDefault="005B7419" w:rsidP="005B7419">
      <w:pPr>
        <w:spacing w:line="276" w:lineRule="auto"/>
        <w:jc w:val="center"/>
        <w:rPr>
          <w:rFonts w:ascii="Arial" w:hAnsi="Arial" w:cs="Arial"/>
          <w:b/>
          <w:bCs/>
        </w:rPr>
      </w:pPr>
    </w:p>
    <w:p w14:paraId="1010F08D" w14:textId="77777777" w:rsidR="005B7419" w:rsidRPr="00224816" w:rsidRDefault="005B7419" w:rsidP="005B7419">
      <w:pPr>
        <w:suppressAutoHyphens/>
        <w:spacing w:line="360" w:lineRule="auto"/>
        <w:ind w:right="312"/>
        <w:jc w:val="both"/>
        <w:rPr>
          <w:rFonts w:ascii="Arial" w:eastAsia="Calibri" w:hAnsi="Arial" w:cs="Arial"/>
        </w:rPr>
      </w:pPr>
      <w:r w:rsidRPr="00224816">
        <w:rPr>
          <w:rFonts w:ascii="Arial" w:eastAsia="Calibri" w:hAnsi="Arial" w:cs="Arial"/>
        </w:rPr>
        <w:t>W dniu .......................................... 2022 r. w Łodzi pomiędzy:</w:t>
      </w:r>
    </w:p>
    <w:p w14:paraId="74E916D4" w14:textId="77777777" w:rsidR="005B7419" w:rsidRPr="00224816" w:rsidRDefault="005B7419" w:rsidP="005B7419">
      <w:pPr>
        <w:ind w:right="312"/>
        <w:jc w:val="both"/>
        <w:rPr>
          <w:rFonts w:ascii="Arial" w:eastAsia="Calibri" w:hAnsi="Arial" w:cs="Arial"/>
        </w:rPr>
      </w:pPr>
      <w:r w:rsidRPr="00224816">
        <w:rPr>
          <w:rFonts w:ascii="Arial" w:eastAsia="Calibri" w:hAnsi="Arial" w:cs="Arial"/>
          <w:b/>
        </w:rPr>
        <w:t>(Skarbem Państwa) Komendantem Wojewódzkim Policji w Łodzi</w:t>
      </w:r>
    </w:p>
    <w:p w14:paraId="2D1DB967" w14:textId="77777777" w:rsidR="005B7419" w:rsidRPr="00224816" w:rsidRDefault="005B7419" w:rsidP="005B7419">
      <w:pPr>
        <w:ind w:right="312"/>
        <w:jc w:val="both"/>
        <w:rPr>
          <w:rFonts w:ascii="Arial" w:eastAsia="Calibri" w:hAnsi="Arial" w:cs="Arial"/>
        </w:rPr>
      </w:pPr>
      <w:r w:rsidRPr="00224816">
        <w:rPr>
          <w:rFonts w:ascii="Arial" w:eastAsia="Calibri" w:hAnsi="Arial" w:cs="Arial"/>
        </w:rPr>
        <w:t xml:space="preserve">91-048 Łódź, ul. Lutomierska  108/112    </w:t>
      </w:r>
    </w:p>
    <w:p w14:paraId="685E7DF5" w14:textId="77777777" w:rsidR="005B7419" w:rsidRPr="00224816" w:rsidRDefault="005B7419" w:rsidP="005B7419">
      <w:pPr>
        <w:ind w:right="312"/>
        <w:jc w:val="both"/>
        <w:rPr>
          <w:rFonts w:ascii="Arial" w:eastAsia="Calibri" w:hAnsi="Arial" w:cs="Arial"/>
        </w:rPr>
      </w:pPr>
      <w:r w:rsidRPr="00224816">
        <w:rPr>
          <w:rFonts w:ascii="Arial" w:eastAsia="Calibri" w:hAnsi="Arial" w:cs="Arial"/>
        </w:rPr>
        <w:t>NIP : 7260004458     REGON: 470754976</w:t>
      </w:r>
    </w:p>
    <w:p w14:paraId="0C12FC2B" w14:textId="77777777" w:rsidR="005B7419" w:rsidRPr="00224816" w:rsidRDefault="005B7419" w:rsidP="005B7419">
      <w:pPr>
        <w:jc w:val="both"/>
        <w:rPr>
          <w:rFonts w:ascii="Arial" w:eastAsia="Calibri" w:hAnsi="Arial" w:cs="Arial"/>
        </w:rPr>
      </w:pPr>
    </w:p>
    <w:p w14:paraId="4F60C122" w14:textId="77777777" w:rsidR="005B7419" w:rsidRPr="00224816" w:rsidRDefault="005B7419" w:rsidP="005B7419">
      <w:pPr>
        <w:jc w:val="both"/>
        <w:rPr>
          <w:rFonts w:ascii="Arial" w:eastAsia="Calibri" w:hAnsi="Arial" w:cs="Arial"/>
        </w:rPr>
      </w:pPr>
      <w:r w:rsidRPr="00224816">
        <w:rPr>
          <w:rFonts w:ascii="Arial" w:eastAsia="Calibri" w:hAnsi="Arial" w:cs="Arial"/>
        </w:rPr>
        <w:t>reprezentowanym przez:</w:t>
      </w:r>
    </w:p>
    <w:p w14:paraId="4DDE0214" w14:textId="77777777" w:rsidR="005B7419" w:rsidRPr="00224816" w:rsidRDefault="005B7419" w:rsidP="005B7419">
      <w:pPr>
        <w:jc w:val="both"/>
        <w:rPr>
          <w:rFonts w:ascii="Arial" w:eastAsia="Calibri" w:hAnsi="Arial" w:cs="Arial"/>
          <w:b/>
        </w:rPr>
      </w:pPr>
      <w:r w:rsidRPr="00224816">
        <w:rPr>
          <w:rFonts w:ascii="Arial" w:eastAsia="Calibri" w:hAnsi="Arial" w:cs="Arial"/>
          <w:b/>
        </w:rPr>
        <w:t>mł. insp. Tomasza Jędrzejowskiego – Zastępcę Komendanta Wojewódzkiego Policji  w Łodzi,</w:t>
      </w:r>
    </w:p>
    <w:p w14:paraId="5902931A" w14:textId="77777777" w:rsidR="005B7419" w:rsidRPr="00224816" w:rsidRDefault="005B7419" w:rsidP="005B7419">
      <w:pPr>
        <w:jc w:val="both"/>
        <w:rPr>
          <w:rFonts w:ascii="Arial" w:eastAsia="Calibri" w:hAnsi="Arial" w:cs="Arial"/>
        </w:rPr>
      </w:pPr>
      <w:r w:rsidRPr="00224816">
        <w:rPr>
          <w:rFonts w:ascii="Arial" w:eastAsia="Calibri" w:hAnsi="Arial" w:cs="Arial"/>
        </w:rPr>
        <w:t xml:space="preserve">zwanym dalej </w:t>
      </w:r>
      <w:r w:rsidRPr="00224816">
        <w:rPr>
          <w:rFonts w:ascii="Arial" w:eastAsia="Calibri" w:hAnsi="Arial" w:cs="Arial"/>
          <w:b/>
        </w:rPr>
        <w:t>Zamawiającym</w:t>
      </w:r>
      <w:r w:rsidRPr="00224816">
        <w:rPr>
          <w:rFonts w:ascii="Arial" w:eastAsia="Calibri" w:hAnsi="Arial" w:cs="Arial"/>
        </w:rPr>
        <w:t>, a</w:t>
      </w:r>
    </w:p>
    <w:p w14:paraId="52D2447B" w14:textId="77777777" w:rsidR="005B7419" w:rsidRPr="00224816" w:rsidRDefault="005B7419" w:rsidP="005B7419">
      <w:pPr>
        <w:jc w:val="both"/>
        <w:rPr>
          <w:rFonts w:ascii="Arial" w:eastAsia="Calibri" w:hAnsi="Arial" w:cs="Arial"/>
        </w:rPr>
      </w:pPr>
    </w:p>
    <w:p w14:paraId="6799FC12" w14:textId="77777777" w:rsidR="005B7419" w:rsidRPr="00224816" w:rsidRDefault="005B7419" w:rsidP="005B7419">
      <w:pPr>
        <w:ind w:right="-284"/>
        <w:jc w:val="both"/>
        <w:rPr>
          <w:rFonts w:ascii="Arial" w:eastAsia="Calibri" w:hAnsi="Arial" w:cs="Arial"/>
        </w:rPr>
      </w:pPr>
      <w:r w:rsidRPr="00224816">
        <w:rPr>
          <w:rFonts w:ascii="Arial" w:eastAsia="Calibri" w:hAnsi="Arial" w:cs="Arial"/>
          <w:b/>
        </w:rPr>
        <w:t>dane Wykonawcy</w:t>
      </w:r>
    </w:p>
    <w:p w14:paraId="19683321" w14:textId="77777777" w:rsidR="005B7419" w:rsidRPr="00224816" w:rsidRDefault="005B7419" w:rsidP="005B7419">
      <w:pPr>
        <w:jc w:val="both"/>
        <w:rPr>
          <w:rFonts w:ascii="Arial" w:eastAsia="Calibri" w:hAnsi="Arial" w:cs="Arial"/>
        </w:rPr>
      </w:pPr>
      <w:r w:rsidRPr="00224816">
        <w:rPr>
          <w:rFonts w:ascii="Arial" w:eastAsia="Calibri" w:hAnsi="Arial" w:cs="Arial"/>
        </w:rPr>
        <w:t>- imię i nazwisko właściciela/-i, nazwa firmy i jej adres oraz adres do doręczeń, dane organu rejestracyjnego, NIP, Regon, Pesel,</w:t>
      </w:r>
    </w:p>
    <w:p w14:paraId="4D7E44BE" w14:textId="77777777" w:rsidR="005B7419" w:rsidRPr="00224816" w:rsidRDefault="005B7419" w:rsidP="005B7419">
      <w:pPr>
        <w:spacing w:after="120"/>
        <w:jc w:val="both"/>
        <w:rPr>
          <w:rFonts w:ascii="Arial" w:eastAsia="Calibri" w:hAnsi="Arial" w:cs="Arial"/>
        </w:rPr>
      </w:pPr>
      <w:r w:rsidRPr="00224816">
        <w:rPr>
          <w:rFonts w:ascii="Arial" w:eastAsia="Calibri" w:hAnsi="Arial" w:cs="Arial"/>
        </w:rPr>
        <w:t xml:space="preserve">- nazwa firmy, siedziba, oznaczenie sądu rejestrowego i nr rejestru, imiona i nazwiska osób uprawnionych do reprezentacji, NIP, Regon, </w:t>
      </w:r>
    </w:p>
    <w:p w14:paraId="001FF901" w14:textId="77777777" w:rsidR="005B7419" w:rsidRPr="00224816" w:rsidRDefault="005B7419" w:rsidP="005B7419">
      <w:pPr>
        <w:spacing w:after="120" w:line="276" w:lineRule="auto"/>
        <w:jc w:val="both"/>
        <w:rPr>
          <w:rFonts w:ascii="Arial" w:eastAsia="Calibri" w:hAnsi="Arial" w:cs="Arial"/>
        </w:rPr>
      </w:pPr>
      <w:r w:rsidRPr="00224816">
        <w:rPr>
          <w:rFonts w:ascii="Arial" w:eastAsia="Calibri" w:hAnsi="Arial" w:cs="Arial"/>
        </w:rPr>
        <w:t xml:space="preserve">zwanym dalej </w:t>
      </w:r>
      <w:r w:rsidRPr="00224816">
        <w:rPr>
          <w:rFonts w:ascii="Arial" w:eastAsia="Calibri" w:hAnsi="Arial" w:cs="Arial"/>
          <w:b/>
        </w:rPr>
        <w:t>Wykonawcą</w:t>
      </w:r>
      <w:r w:rsidRPr="00224816">
        <w:rPr>
          <w:rFonts w:ascii="Arial" w:eastAsia="Calibri" w:hAnsi="Arial" w:cs="Arial"/>
        </w:rPr>
        <w:t>,</w:t>
      </w:r>
    </w:p>
    <w:p w14:paraId="65A055E1" w14:textId="77777777" w:rsidR="005B7419" w:rsidRPr="00224816" w:rsidRDefault="005B7419" w:rsidP="005B7419">
      <w:pPr>
        <w:spacing w:after="120" w:line="276" w:lineRule="auto"/>
        <w:jc w:val="both"/>
        <w:rPr>
          <w:rFonts w:ascii="Arial" w:eastAsia="Calibri" w:hAnsi="Arial" w:cs="Arial"/>
        </w:rPr>
      </w:pPr>
    </w:p>
    <w:p w14:paraId="7E2B1ECA" w14:textId="3765B8F6" w:rsidR="005B7419" w:rsidRPr="00224816" w:rsidRDefault="005B7419" w:rsidP="00224816">
      <w:pPr>
        <w:spacing w:after="120" w:line="276" w:lineRule="auto"/>
        <w:jc w:val="both"/>
        <w:rPr>
          <w:rFonts w:ascii="Arial" w:eastAsiaTheme="minorHAnsi" w:hAnsi="Arial" w:cs="Arial"/>
          <w:b/>
        </w:rPr>
      </w:pPr>
      <w:r w:rsidRPr="00224816">
        <w:rPr>
          <w:rFonts w:ascii="Arial" w:eastAsia="Calibri" w:hAnsi="Arial" w:cs="Arial"/>
        </w:rPr>
        <w:t xml:space="preserve">na podstawie dokonanego przez </w:t>
      </w:r>
      <w:r w:rsidRPr="00224816">
        <w:rPr>
          <w:rFonts w:ascii="Arial" w:eastAsia="Calibri" w:hAnsi="Arial" w:cs="Arial"/>
          <w:b/>
        </w:rPr>
        <w:t xml:space="preserve">Zamawiającego </w:t>
      </w:r>
      <w:r w:rsidRPr="00224816">
        <w:rPr>
          <w:rFonts w:ascii="Arial" w:eastAsia="Calibri" w:hAnsi="Arial" w:cs="Arial"/>
        </w:rPr>
        <w:t>wyboru oferty w trybie podstawowym bez negocjacji, zgodnie z art. 275 pkt. 1</w:t>
      </w:r>
      <w:r w:rsidRPr="00224816">
        <w:rPr>
          <w:rFonts w:ascii="Arial" w:eastAsia="Calibri" w:hAnsi="Arial" w:cs="Arial"/>
          <w:b/>
        </w:rPr>
        <w:t xml:space="preserve"> </w:t>
      </w:r>
      <w:r w:rsidRPr="00224816">
        <w:rPr>
          <w:rFonts w:ascii="Arial" w:eastAsia="Calibri" w:hAnsi="Arial" w:cs="Arial"/>
        </w:rPr>
        <w:t xml:space="preserve">ustawy z dnia 11 września 2019 r. Prawo zamówień publicznych (tj. Dz. U. z 2021 r., poz.1129 ze zm.), nr sprawy: </w:t>
      </w:r>
      <w:r w:rsidRPr="00224816">
        <w:rPr>
          <w:rFonts w:ascii="Arial" w:eastAsia="Calibri" w:hAnsi="Arial" w:cs="Arial"/>
          <w:b/>
        </w:rPr>
        <w:t>FZ-2380/18/22/MB</w:t>
      </w:r>
      <w:r w:rsidRPr="00224816">
        <w:rPr>
          <w:rFonts w:ascii="Arial" w:eastAsia="Calibri" w:hAnsi="Arial" w:cs="Arial"/>
        </w:rPr>
        <w:t>, zawarto umowę o następującej treści:</w:t>
      </w:r>
    </w:p>
    <w:p w14:paraId="57491807" w14:textId="77777777" w:rsidR="005B7419" w:rsidRPr="00224816" w:rsidRDefault="005B7419" w:rsidP="005B7419">
      <w:pPr>
        <w:autoSpaceDE w:val="0"/>
        <w:autoSpaceDN w:val="0"/>
        <w:adjustRightInd w:val="0"/>
        <w:spacing w:line="276" w:lineRule="auto"/>
        <w:jc w:val="center"/>
        <w:rPr>
          <w:rFonts w:ascii="Arial" w:hAnsi="Arial" w:cs="Arial"/>
          <w:b/>
        </w:rPr>
      </w:pPr>
      <w:r w:rsidRPr="00224816">
        <w:rPr>
          <w:rFonts w:ascii="Arial" w:hAnsi="Arial" w:cs="Arial"/>
          <w:b/>
        </w:rPr>
        <w:t>§ 1 - Przedmiot umowy</w:t>
      </w:r>
      <w:bookmarkStart w:id="55" w:name="_Hlk98238973"/>
    </w:p>
    <w:p w14:paraId="049058A4" w14:textId="77777777" w:rsidR="00F52E7D" w:rsidRPr="00224816" w:rsidRDefault="005B7419" w:rsidP="000363D8">
      <w:pPr>
        <w:numPr>
          <w:ilvl w:val="0"/>
          <w:numId w:val="69"/>
        </w:numPr>
        <w:shd w:val="clear" w:color="auto" w:fill="FFFFFF"/>
        <w:tabs>
          <w:tab w:val="clear" w:pos="420"/>
        </w:tabs>
        <w:ind w:left="357" w:hanging="357"/>
        <w:jc w:val="both"/>
        <w:rPr>
          <w:rFonts w:ascii="Arial" w:hAnsi="Arial" w:cs="Arial"/>
          <w:b/>
        </w:rPr>
      </w:pPr>
      <w:r w:rsidRPr="00224816">
        <w:rPr>
          <w:rFonts w:ascii="Arial" w:hAnsi="Arial" w:cs="Arial"/>
          <w:b/>
        </w:rPr>
        <w:t>Przedmiotem umowy jest wymiana dwóch dźwigów towarowo-osobowych przystosowanych do ruchu osób niepełnosprawnych w budynku Ośrodka Szkolenia Policji (OSzP) w Łodzi z siedzibą w Sieradzu przy ul. Sikorskiego 2</w:t>
      </w:r>
      <w:bookmarkEnd w:id="55"/>
      <w:r w:rsidRPr="00224816">
        <w:rPr>
          <w:rFonts w:ascii="Arial" w:hAnsi="Arial" w:cs="Arial"/>
          <w:b/>
        </w:rPr>
        <w:t xml:space="preserve"> oraz udzielenie gwarancji obejmującej konserwację/serwis, bieżące naprawy, usuwanie awarii. </w:t>
      </w:r>
    </w:p>
    <w:p w14:paraId="689B4DEC" w14:textId="57DAEBAE" w:rsidR="005B7419" w:rsidRPr="00224816" w:rsidRDefault="005B7419" w:rsidP="000363D8">
      <w:pPr>
        <w:numPr>
          <w:ilvl w:val="0"/>
          <w:numId w:val="69"/>
        </w:numPr>
        <w:shd w:val="clear" w:color="auto" w:fill="FFFFFF"/>
        <w:tabs>
          <w:tab w:val="clear" w:pos="420"/>
        </w:tabs>
        <w:ind w:left="357" w:hanging="357"/>
        <w:jc w:val="both"/>
        <w:rPr>
          <w:rFonts w:ascii="Arial" w:hAnsi="Arial" w:cs="Arial"/>
          <w:b/>
        </w:rPr>
      </w:pPr>
      <w:r w:rsidRPr="00224816">
        <w:rPr>
          <w:rFonts w:ascii="Arial" w:hAnsi="Arial" w:cs="Arial"/>
        </w:rPr>
        <w:t>Przedmiot umowy obejmuje:</w:t>
      </w:r>
    </w:p>
    <w:p w14:paraId="29095464" w14:textId="77777777" w:rsidR="005B7419" w:rsidRPr="00224816" w:rsidRDefault="005B7419" w:rsidP="000363D8">
      <w:pPr>
        <w:pStyle w:val="Akapitzlist"/>
        <w:numPr>
          <w:ilvl w:val="0"/>
          <w:numId w:val="103"/>
        </w:numPr>
        <w:shd w:val="clear" w:color="auto" w:fill="FFFFFF"/>
        <w:contextualSpacing/>
        <w:jc w:val="both"/>
        <w:rPr>
          <w:rFonts w:ascii="Arial" w:hAnsi="Arial" w:cs="Arial"/>
          <w:sz w:val="20"/>
          <w:szCs w:val="20"/>
        </w:rPr>
      </w:pPr>
      <w:bookmarkStart w:id="56" w:name="_Hlk100055287"/>
      <w:r w:rsidRPr="00224816">
        <w:rPr>
          <w:rFonts w:ascii="Arial" w:hAnsi="Arial" w:cs="Arial"/>
          <w:sz w:val="20"/>
          <w:szCs w:val="20"/>
        </w:rPr>
        <w:t>wykonanie robót budowlanych i instalacyjnych (elektrycznych), określonych w dokumentacji projektowej, w tym:</w:t>
      </w:r>
    </w:p>
    <w:p w14:paraId="65F74B41" w14:textId="77777777" w:rsidR="005B7419" w:rsidRPr="00224816" w:rsidRDefault="005B7419" w:rsidP="000363D8">
      <w:pPr>
        <w:pStyle w:val="Akapitzlist"/>
        <w:numPr>
          <w:ilvl w:val="0"/>
          <w:numId w:val="70"/>
        </w:numPr>
        <w:shd w:val="clear" w:color="auto" w:fill="FFFFFF"/>
        <w:spacing w:after="0"/>
        <w:ind w:left="993" w:hanging="284"/>
        <w:contextualSpacing/>
        <w:jc w:val="both"/>
        <w:rPr>
          <w:rFonts w:ascii="Arial" w:hAnsi="Arial" w:cs="Arial"/>
          <w:sz w:val="20"/>
          <w:szCs w:val="20"/>
        </w:rPr>
      </w:pPr>
      <w:r w:rsidRPr="00224816">
        <w:rPr>
          <w:rFonts w:ascii="Arial" w:hAnsi="Arial" w:cs="Arial"/>
          <w:sz w:val="20"/>
          <w:szCs w:val="20"/>
        </w:rPr>
        <w:t>dostawę, montaż i uruchomienie fabrycznie nowych dźwigów towarowo -  osobowych o napędzie elektrycznym wraz z uporządkowaniem terenu;</w:t>
      </w:r>
    </w:p>
    <w:p w14:paraId="4137E65C" w14:textId="77777777" w:rsidR="00F52E7D" w:rsidRPr="00224816" w:rsidRDefault="005B7419" w:rsidP="000363D8">
      <w:pPr>
        <w:pStyle w:val="Akapitzlist"/>
        <w:numPr>
          <w:ilvl w:val="0"/>
          <w:numId w:val="70"/>
        </w:numPr>
        <w:suppressAutoHyphens/>
        <w:spacing w:line="268" w:lineRule="auto"/>
        <w:ind w:left="993" w:hanging="284"/>
        <w:contextualSpacing/>
        <w:jc w:val="both"/>
        <w:rPr>
          <w:rFonts w:ascii="Arial" w:hAnsi="Arial" w:cs="Arial"/>
          <w:sz w:val="20"/>
          <w:szCs w:val="20"/>
          <w:lang w:eastAsia="ar-SA"/>
        </w:rPr>
      </w:pPr>
      <w:r w:rsidRPr="00224816">
        <w:rPr>
          <w:rFonts w:ascii="Arial" w:hAnsi="Arial" w:cs="Arial"/>
          <w:sz w:val="20"/>
          <w:szCs w:val="20"/>
        </w:rPr>
        <w:t>uzyskanie wszelkich zgód i pozwoleń zezwalających na eksploatację (użytkowanie) zamontowanych dźwigów zgodnie z obowiązującymi przepisami prawa, w tym uzyskanie decyzji Urzędu Dozoru Technicznego (UDT)</w:t>
      </w:r>
      <w:r w:rsidRPr="00224816">
        <w:rPr>
          <w:rFonts w:ascii="Arial" w:hAnsi="Arial" w:cs="Arial"/>
          <w:sz w:val="20"/>
          <w:szCs w:val="20"/>
          <w:lang w:eastAsia="ar-SA"/>
        </w:rPr>
        <w:t xml:space="preserve"> oraz uzyskanie zapisu w książce rewizyjnej o </w:t>
      </w:r>
      <w:r w:rsidRPr="00224816">
        <w:rPr>
          <w:rFonts w:ascii="Arial" w:hAnsi="Arial" w:cs="Arial"/>
          <w:sz w:val="20"/>
          <w:szCs w:val="20"/>
          <w:u w:val="single"/>
          <w:lang w:eastAsia="ar-SA"/>
        </w:rPr>
        <w:t>resursie urządzenia;</w:t>
      </w:r>
    </w:p>
    <w:p w14:paraId="115A6247" w14:textId="77777777" w:rsidR="00F52E7D" w:rsidRPr="00224816" w:rsidRDefault="005B7419" w:rsidP="000363D8">
      <w:pPr>
        <w:pStyle w:val="Akapitzlist"/>
        <w:numPr>
          <w:ilvl w:val="0"/>
          <w:numId w:val="104"/>
        </w:numPr>
        <w:suppressAutoHyphens/>
        <w:spacing w:after="0" w:line="269" w:lineRule="auto"/>
        <w:ind w:left="714" w:hanging="357"/>
        <w:contextualSpacing/>
        <w:jc w:val="both"/>
        <w:rPr>
          <w:rFonts w:ascii="Arial" w:hAnsi="Arial" w:cs="Arial"/>
          <w:sz w:val="20"/>
          <w:szCs w:val="20"/>
          <w:lang w:eastAsia="ar-SA"/>
        </w:rPr>
      </w:pPr>
      <w:r w:rsidRPr="00224816">
        <w:rPr>
          <w:rFonts w:ascii="Arial" w:hAnsi="Arial" w:cs="Arial"/>
          <w:sz w:val="20"/>
          <w:szCs w:val="20"/>
        </w:rPr>
        <w:t>demontaż nieczynnej instalacji elektrycznej oraz dwóch starych urządzeń dźwigowych wraz z ich utylizacją,</w:t>
      </w:r>
    </w:p>
    <w:p w14:paraId="57923E17" w14:textId="61C9AF63" w:rsidR="005B7419" w:rsidRPr="00224816" w:rsidRDefault="005B7419" w:rsidP="000363D8">
      <w:pPr>
        <w:pStyle w:val="Akapitzlist"/>
        <w:numPr>
          <w:ilvl w:val="0"/>
          <w:numId w:val="104"/>
        </w:numPr>
        <w:suppressAutoHyphens/>
        <w:spacing w:after="0" w:line="269" w:lineRule="auto"/>
        <w:ind w:left="714" w:hanging="357"/>
        <w:contextualSpacing/>
        <w:jc w:val="both"/>
        <w:rPr>
          <w:rFonts w:ascii="Arial" w:hAnsi="Arial" w:cs="Arial"/>
          <w:sz w:val="20"/>
          <w:szCs w:val="20"/>
          <w:lang w:eastAsia="ar-SA"/>
        </w:rPr>
      </w:pPr>
      <w:r w:rsidRPr="00224816">
        <w:rPr>
          <w:rFonts w:ascii="Arial" w:hAnsi="Arial" w:cs="Arial"/>
          <w:sz w:val="20"/>
          <w:szCs w:val="20"/>
        </w:rPr>
        <w:t xml:space="preserve">konserwację/serwis wraz z naprawą zainstalowanych dźwigów oraz usuwanie awarii w  okresie udzielonej gwarancji </w:t>
      </w:r>
      <w:r w:rsidRPr="00224816">
        <w:rPr>
          <w:rFonts w:ascii="Arial" w:hAnsi="Arial" w:cs="Arial"/>
          <w:sz w:val="20"/>
          <w:szCs w:val="20"/>
          <w:lang w:eastAsia="ar-SA"/>
        </w:rPr>
        <w:t>polegające na:</w:t>
      </w:r>
    </w:p>
    <w:p w14:paraId="2064CE60" w14:textId="77777777" w:rsidR="005B7419" w:rsidRPr="00224816" w:rsidRDefault="005B7419" w:rsidP="000363D8">
      <w:pPr>
        <w:pStyle w:val="Akapitzlist"/>
        <w:numPr>
          <w:ilvl w:val="0"/>
          <w:numId w:val="71"/>
        </w:numPr>
        <w:suppressAutoHyphens/>
        <w:spacing w:after="0" w:line="268" w:lineRule="auto"/>
        <w:ind w:left="993" w:hanging="284"/>
        <w:contextualSpacing/>
        <w:jc w:val="both"/>
        <w:rPr>
          <w:rFonts w:ascii="Arial" w:hAnsi="Arial" w:cs="Arial"/>
          <w:sz w:val="20"/>
          <w:szCs w:val="20"/>
          <w:lang w:eastAsia="ar-SA"/>
        </w:rPr>
      </w:pPr>
      <w:r w:rsidRPr="00224816">
        <w:rPr>
          <w:rFonts w:ascii="Arial" w:hAnsi="Arial" w:cs="Arial"/>
          <w:sz w:val="20"/>
          <w:szCs w:val="20"/>
          <w:lang w:eastAsia="ar-SA"/>
        </w:rPr>
        <w:t>konserwacji – zespół czynności służący utrzymaniu urządzeń w pełnej sprawności technicznej bez konieczności przeprowadzenia napraw, które mają na celu usuwanie na bieżąco nieprawidłowości w ich działaniu i które powinny być wykonywane zgodnie z obowiązującymi przepisami, PN i instrukcjami serwisowymi producenta;</w:t>
      </w:r>
    </w:p>
    <w:p w14:paraId="097367B6" w14:textId="2C91C3A0" w:rsidR="005B7419" w:rsidRPr="00224816" w:rsidRDefault="005B7419" w:rsidP="000363D8">
      <w:pPr>
        <w:pStyle w:val="Akapitzlist"/>
        <w:numPr>
          <w:ilvl w:val="0"/>
          <w:numId w:val="71"/>
        </w:numPr>
        <w:suppressAutoHyphens/>
        <w:spacing w:after="0" w:line="268" w:lineRule="auto"/>
        <w:ind w:left="993" w:hanging="284"/>
        <w:contextualSpacing/>
        <w:jc w:val="both"/>
        <w:rPr>
          <w:rFonts w:ascii="Arial" w:hAnsi="Arial" w:cs="Arial"/>
          <w:sz w:val="20"/>
          <w:szCs w:val="20"/>
          <w:lang w:eastAsia="ar-SA"/>
        </w:rPr>
      </w:pPr>
      <w:r w:rsidRPr="00224816">
        <w:rPr>
          <w:rFonts w:ascii="Arial" w:hAnsi="Arial" w:cs="Arial"/>
          <w:sz w:val="20"/>
          <w:szCs w:val="20"/>
          <w:lang w:eastAsia="ar-SA"/>
        </w:rPr>
        <w:t>bieżącej naprawie/usuwaniu awarii – zespół czynności, których celem jest przywrócenie sprawności technicznej urządzeń i instalacji elektrycznej, obejmującej wymianę względnie naprawę części/zespołów o porównywalnych parametrach.</w:t>
      </w:r>
    </w:p>
    <w:bookmarkEnd w:id="56"/>
    <w:p w14:paraId="2B5E6C3D" w14:textId="77777777" w:rsidR="005B7419" w:rsidRPr="00224816" w:rsidRDefault="005B7419" w:rsidP="000363D8">
      <w:pPr>
        <w:pStyle w:val="Akapitzlist"/>
        <w:numPr>
          <w:ilvl w:val="0"/>
          <w:numId w:val="69"/>
        </w:numPr>
        <w:shd w:val="clear" w:color="auto" w:fill="FFFFFF"/>
        <w:spacing w:after="0" w:line="240" w:lineRule="auto"/>
        <w:contextualSpacing/>
        <w:jc w:val="both"/>
        <w:rPr>
          <w:rFonts w:ascii="Arial" w:hAnsi="Arial" w:cs="Arial"/>
          <w:sz w:val="20"/>
          <w:szCs w:val="20"/>
          <w:lang w:eastAsia="en-US"/>
        </w:rPr>
      </w:pPr>
      <w:r w:rsidRPr="00224816">
        <w:rPr>
          <w:rFonts w:ascii="Arial" w:hAnsi="Arial" w:cs="Arial"/>
          <w:sz w:val="20"/>
          <w:szCs w:val="20"/>
        </w:rPr>
        <w:t xml:space="preserve">Szczegółowa charakterystyka przedmiotu umowy oraz jej zakres rzeczowy i ilościowy zostały określone w dokumentacji projektowej, Specyfikacji technicznej wykonania i odbioru robót (STWiOR) stanowiących wraz z ofertą Wykonawcy integralną część niniejszej umowy. </w:t>
      </w:r>
    </w:p>
    <w:p w14:paraId="606B1FB3" w14:textId="547598A5" w:rsidR="005B7419" w:rsidRPr="00224816" w:rsidRDefault="005B7419" w:rsidP="005B7419">
      <w:pPr>
        <w:pStyle w:val="Akapitzlist"/>
        <w:shd w:val="clear" w:color="auto" w:fill="FFFFFF"/>
        <w:spacing w:after="0" w:line="240" w:lineRule="auto"/>
        <w:ind w:left="420"/>
        <w:jc w:val="both"/>
        <w:rPr>
          <w:rFonts w:ascii="Arial" w:hAnsi="Arial" w:cs="Arial"/>
        </w:rPr>
      </w:pPr>
    </w:p>
    <w:p w14:paraId="3E6DE5A2" w14:textId="77777777" w:rsidR="00224816" w:rsidRPr="00224816" w:rsidRDefault="00224816" w:rsidP="005B7419">
      <w:pPr>
        <w:pStyle w:val="Akapitzlist"/>
        <w:shd w:val="clear" w:color="auto" w:fill="FFFFFF"/>
        <w:spacing w:after="0" w:line="240" w:lineRule="auto"/>
        <w:ind w:left="420"/>
        <w:jc w:val="both"/>
        <w:rPr>
          <w:rFonts w:ascii="Arial" w:hAnsi="Arial" w:cs="Arial"/>
        </w:rPr>
      </w:pPr>
    </w:p>
    <w:p w14:paraId="08ABF112" w14:textId="77777777" w:rsidR="005B7419" w:rsidRPr="00224816" w:rsidRDefault="005B7419" w:rsidP="005B7419">
      <w:pPr>
        <w:jc w:val="center"/>
        <w:rPr>
          <w:rFonts w:ascii="Arial" w:hAnsi="Arial" w:cs="Arial"/>
          <w:b/>
        </w:rPr>
      </w:pPr>
      <w:r w:rsidRPr="00224816">
        <w:rPr>
          <w:rFonts w:ascii="Arial" w:hAnsi="Arial" w:cs="Arial"/>
          <w:b/>
        </w:rPr>
        <w:lastRenderedPageBreak/>
        <w:t>§ 2 - Termin wykonania umowy</w:t>
      </w:r>
    </w:p>
    <w:p w14:paraId="6005426D" w14:textId="77777777" w:rsidR="00F52E7D" w:rsidRPr="00224816" w:rsidRDefault="005B7419" w:rsidP="000363D8">
      <w:pPr>
        <w:pStyle w:val="Akapitzlist"/>
        <w:numPr>
          <w:ilvl w:val="0"/>
          <w:numId w:val="105"/>
        </w:numPr>
        <w:spacing w:after="0"/>
        <w:ind w:left="357" w:hanging="357"/>
        <w:jc w:val="both"/>
        <w:rPr>
          <w:rFonts w:ascii="Arial" w:hAnsi="Arial" w:cs="Arial"/>
          <w:b/>
          <w:sz w:val="20"/>
          <w:szCs w:val="20"/>
        </w:rPr>
      </w:pPr>
      <w:r w:rsidRPr="00224816">
        <w:rPr>
          <w:rFonts w:ascii="Arial" w:hAnsi="Arial" w:cs="Arial"/>
          <w:sz w:val="20"/>
          <w:szCs w:val="20"/>
        </w:rPr>
        <w:t>Zamawiający udostępni Wykonawcy</w:t>
      </w:r>
      <w:r w:rsidRPr="00224816">
        <w:rPr>
          <w:rFonts w:ascii="Arial" w:hAnsi="Arial" w:cs="Arial"/>
          <w:b/>
          <w:sz w:val="20"/>
          <w:szCs w:val="20"/>
        </w:rPr>
        <w:t xml:space="preserve"> </w:t>
      </w:r>
      <w:r w:rsidRPr="00224816">
        <w:rPr>
          <w:rFonts w:ascii="Arial" w:hAnsi="Arial" w:cs="Arial"/>
          <w:sz w:val="20"/>
          <w:szCs w:val="20"/>
        </w:rPr>
        <w:t xml:space="preserve">miejsce robót w terminie </w:t>
      </w:r>
      <w:r w:rsidRPr="00224816">
        <w:rPr>
          <w:rFonts w:ascii="Arial" w:hAnsi="Arial" w:cs="Arial"/>
          <w:b/>
          <w:sz w:val="20"/>
          <w:szCs w:val="20"/>
        </w:rPr>
        <w:t>3 dni</w:t>
      </w:r>
      <w:r w:rsidRPr="00224816">
        <w:rPr>
          <w:rFonts w:ascii="Arial" w:hAnsi="Arial" w:cs="Arial"/>
          <w:sz w:val="20"/>
          <w:szCs w:val="20"/>
        </w:rPr>
        <w:t xml:space="preserve"> od dnia zgłoszenia przez Wykonawcę gotowości przejęcia placu budowy. </w:t>
      </w:r>
    </w:p>
    <w:p w14:paraId="6E72A2AC" w14:textId="77777777" w:rsidR="00F52E7D" w:rsidRPr="00224816" w:rsidRDefault="005B7419" w:rsidP="000363D8">
      <w:pPr>
        <w:pStyle w:val="Akapitzlist"/>
        <w:numPr>
          <w:ilvl w:val="0"/>
          <w:numId w:val="105"/>
        </w:numPr>
        <w:spacing w:after="0"/>
        <w:ind w:left="357" w:hanging="357"/>
        <w:jc w:val="both"/>
        <w:rPr>
          <w:rFonts w:ascii="Arial" w:hAnsi="Arial" w:cs="Arial"/>
          <w:b/>
          <w:sz w:val="20"/>
          <w:szCs w:val="20"/>
        </w:rPr>
      </w:pPr>
      <w:r w:rsidRPr="00224816">
        <w:rPr>
          <w:rFonts w:ascii="Arial" w:hAnsi="Arial" w:cs="Arial"/>
          <w:sz w:val="20"/>
          <w:szCs w:val="20"/>
        </w:rPr>
        <w:t>Termin realizacji przedmiotu umowy (w tym uzyskanie decyzji UDT dopuszczającej do  użytkowania) nie może być dłuższy, niż</w:t>
      </w:r>
      <w:r w:rsidRPr="00224816">
        <w:rPr>
          <w:rFonts w:ascii="Arial" w:hAnsi="Arial" w:cs="Arial"/>
          <w:b/>
          <w:sz w:val="20"/>
          <w:szCs w:val="20"/>
        </w:rPr>
        <w:t xml:space="preserve"> 7 miesięcy od dnia podpisania umowy.</w:t>
      </w:r>
    </w:p>
    <w:p w14:paraId="25AD5E2F" w14:textId="749AB730" w:rsidR="005B7419" w:rsidRPr="00224816" w:rsidRDefault="005B7419" w:rsidP="000363D8">
      <w:pPr>
        <w:pStyle w:val="Akapitzlist"/>
        <w:numPr>
          <w:ilvl w:val="0"/>
          <w:numId w:val="105"/>
        </w:numPr>
        <w:spacing w:after="0"/>
        <w:ind w:left="357" w:hanging="357"/>
        <w:jc w:val="both"/>
        <w:rPr>
          <w:rFonts w:ascii="Arial" w:hAnsi="Arial" w:cs="Arial"/>
          <w:b/>
          <w:sz w:val="20"/>
          <w:szCs w:val="20"/>
        </w:rPr>
      </w:pPr>
      <w:r w:rsidRPr="00224816">
        <w:rPr>
          <w:rFonts w:ascii="Arial" w:hAnsi="Arial" w:cs="Arial"/>
          <w:sz w:val="20"/>
          <w:szCs w:val="20"/>
        </w:rPr>
        <w:t>Za dotrzymanie terminu wykonania umowy uważa się dostarczenie Zamawiającemu protokołu końcowego odbioru robót budowlanych wraz z kompletem dokumentów odbiorowych wymaganych obowiązującymi przepisami prawa, w tym pozwolenia na użytkowanie przedmiotu umowy, wg zasad, o których mowa w ust. 2.</w:t>
      </w:r>
    </w:p>
    <w:p w14:paraId="0702EAD9" w14:textId="77777777" w:rsidR="005B7419" w:rsidRPr="00224816" w:rsidRDefault="005B7419" w:rsidP="005B7419">
      <w:pPr>
        <w:jc w:val="center"/>
        <w:rPr>
          <w:rFonts w:ascii="Arial" w:hAnsi="Arial" w:cs="Arial"/>
          <w:b/>
        </w:rPr>
      </w:pPr>
    </w:p>
    <w:p w14:paraId="15F83C09" w14:textId="77777777" w:rsidR="005B7419" w:rsidRPr="00224816" w:rsidRDefault="005B7419" w:rsidP="005B7419">
      <w:pPr>
        <w:jc w:val="center"/>
        <w:rPr>
          <w:rFonts w:ascii="Arial" w:hAnsi="Arial" w:cs="Arial"/>
          <w:b/>
        </w:rPr>
      </w:pPr>
      <w:r w:rsidRPr="00224816">
        <w:rPr>
          <w:rFonts w:ascii="Arial" w:hAnsi="Arial" w:cs="Arial"/>
          <w:b/>
        </w:rPr>
        <w:t>§ 3 - Potencjał kadrowy</w:t>
      </w:r>
    </w:p>
    <w:p w14:paraId="6F23D765" w14:textId="77777777" w:rsidR="005B7419" w:rsidRPr="00224816" w:rsidRDefault="005B7419" w:rsidP="000363D8">
      <w:pPr>
        <w:numPr>
          <w:ilvl w:val="0"/>
          <w:numId w:val="72"/>
        </w:numPr>
        <w:ind w:left="357" w:hanging="357"/>
        <w:jc w:val="both"/>
        <w:rPr>
          <w:rFonts w:ascii="Arial" w:hAnsi="Arial" w:cs="Arial"/>
        </w:rPr>
      </w:pPr>
      <w:r w:rsidRPr="00224816">
        <w:rPr>
          <w:rFonts w:ascii="Arial" w:hAnsi="Arial" w:cs="Arial"/>
        </w:rPr>
        <w:t xml:space="preserve">Obowiązki projektanta /nadzór autorski/ będą pełnione przez osoby wyznaczone przez autora projektu – </w:t>
      </w:r>
      <w:r w:rsidRPr="00224816">
        <w:rPr>
          <w:rFonts w:ascii="Arial" w:hAnsi="Arial" w:cs="Arial"/>
          <w:b/>
        </w:rPr>
        <w:t>„Polską Grupę Projektowo Wykonawczą” Sp. z o. o. zs. w Warszawie, ul. Długa 44/50, 00-241 Warszawa.</w:t>
      </w:r>
    </w:p>
    <w:p w14:paraId="4D0B2B63" w14:textId="77777777" w:rsidR="005B7419" w:rsidRPr="00224816" w:rsidRDefault="005B7419" w:rsidP="000363D8">
      <w:pPr>
        <w:numPr>
          <w:ilvl w:val="0"/>
          <w:numId w:val="72"/>
        </w:numPr>
        <w:spacing w:before="100" w:beforeAutospacing="1"/>
        <w:ind w:left="284" w:hanging="284"/>
        <w:jc w:val="both"/>
        <w:rPr>
          <w:rFonts w:ascii="Arial" w:hAnsi="Arial" w:cs="Arial"/>
        </w:rPr>
      </w:pPr>
      <w:r w:rsidRPr="00224816">
        <w:rPr>
          <w:rFonts w:ascii="Arial" w:hAnsi="Arial" w:cs="Arial"/>
        </w:rPr>
        <w:t>Osobami do kontaktów oraz pełnienia nadzoru inwestorskiego ze strony Zamawiającego na etapie robót budowlanych będą osoby z firmy zewnętrznej wyłonionej w odrębnym postępowaniu.</w:t>
      </w:r>
    </w:p>
    <w:p w14:paraId="61450BAE" w14:textId="1C33FDCF" w:rsidR="005B7419" w:rsidRPr="00224816" w:rsidRDefault="005B7419" w:rsidP="000363D8">
      <w:pPr>
        <w:numPr>
          <w:ilvl w:val="0"/>
          <w:numId w:val="72"/>
        </w:numPr>
        <w:ind w:left="284" w:hanging="284"/>
        <w:jc w:val="both"/>
        <w:rPr>
          <w:rFonts w:ascii="Arial" w:hAnsi="Arial" w:cs="Arial"/>
        </w:rPr>
      </w:pPr>
      <w:r w:rsidRPr="00224816">
        <w:rPr>
          <w:rFonts w:ascii="Arial" w:hAnsi="Arial" w:cs="Arial"/>
        </w:rPr>
        <w:t>Przedstawicielem Zamawiającego do bieżących kontaktów z Wykonawcą oraz inspektorem nadzoru inwestorskiego w zakresie robót budowlanych będzie :</w:t>
      </w:r>
    </w:p>
    <w:p w14:paraId="30DDF6FE" w14:textId="05CC6E9C" w:rsidR="005B7419" w:rsidRPr="00224816" w:rsidRDefault="005B7419" w:rsidP="000363D8">
      <w:pPr>
        <w:pStyle w:val="Akapitzlist"/>
        <w:numPr>
          <w:ilvl w:val="0"/>
          <w:numId w:val="73"/>
        </w:numPr>
        <w:spacing w:before="240" w:after="0"/>
        <w:contextualSpacing/>
        <w:jc w:val="both"/>
        <w:rPr>
          <w:rFonts w:ascii="Arial" w:hAnsi="Arial" w:cs="Arial"/>
          <w:sz w:val="20"/>
          <w:szCs w:val="20"/>
        </w:rPr>
      </w:pPr>
      <w:r w:rsidRPr="00224816">
        <w:rPr>
          <w:rFonts w:ascii="Arial" w:hAnsi="Arial" w:cs="Arial"/>
          <w:sz w:val="20"/>
          <w:szCs w:val="20"/>
        </w:rPr>
        <w:t>w zakresie robót ogólnobudowlanych …………….………………………………………</w:t>
      </w:r>
    </w:p>
    <w:p w14:paraId="0CCD9B4D" w14:textId="77777777" w:rsidR="00F52E7D" w:rsidRPr="00224816" w:rsidRDefault="00F52E7D" w:rsidP="00F52E7D">
      <w:pPr>
        <w:ind w:left="360"/>
        <w:contextualSpacing/>
        <w:jc w:val="both"/>
        <w:rPr>
          <w:rFonts w:ascii="Arial" w:hAnsi="Arial" w:cs="Arial"/>
        </w:rPr>
      </w:pPr>
    </w:p>
    <w:p w14:paraId="4E592D83" w14:textId="24708C93" w:rsidR="005B7419" w:rsidRPr="00224816" w:rsidRDefault="005B7419" w:rsidP="000363D8">
      <w:pPr>
        <w:pStyle w:val="Akapitzlist"/>
        <w:numPr>
          <w:ilvl w:val="0"/>
          <w:numId w:val="73"/>
        </w:numPr>
        <w:spacing w:after="0"/>
        <w:contextualSpacing/>
        <w:jc w:val="both"/>
        <w:rPr>
          <w:rFonts w:ascii="Arial" w:hAnsi="Arial" w:cs="Arial"/>
          <w:sz w:val="20"/>
          <w:szCs w:val="20"/>
        </w:rPr>
      </w:pPr>
      <w:r w:rsidRPr="00224816">
        <w:rPr>
          <w:rFonts w:ascii="Arial" w:hAnsi="Arial" w:cs="Arial"/>
          <w:sz w:val="20"/>
          <w:szCs w:val="20"/>
        </w:rPr>
        <w:t>zakresie instalacji elektrycznych: ………………………………………………………….</w:t>
      </w:r>
    </w:p>
    <w:p w14:paraId="7867FB59" w14:textId="77777777" w:rsidR="00F52E7D" w:rsidRPr="00224816" w:rsidRDefault="005B7419" w:rsidP="000363D8">
      <w:pPr>
        <w:pStyle w:val="Akapitzlist"/>
        <w:numPr>
          <w:ilvl w:val="0"/>
          <w:numId w:val="106"/>
        </w:numPr>
        <w:spacing w:after="0"/>
        <w:ind w:left="357" w:hanging="357"/>
        <w:jc w:val="both"/>
        <w:rPr>
          <w:rFonts w:ascii="Arial" w:hAnsi="Arial" w:cs="Arial"/>
          <w:sz w:val="20"/>
          <w:szCs w:val="20"/>
        </w:rPr>
      </w:pPr>
      <w:r w:rsidRPr="00224816">
        <w:rPr>
          <w:rFonts w:ascii="Arial" w:hAnsi="Arial" w:cs="Arial"/>
          <w:sz w:val="20"/>
          <w:szCs w:val="20"/>
        </w:rPr>
        <w:t xml:space="preserve">Obowiązek koordynacji prac inspektorów nadzoru inwestorskiego na budowie będzie pełniony przez przedstawiciela, wyznaczonego spośród osób wskazanych w ust. 3, potwierdzonego stosownym wpisem do dziennika budowy. </w:t>
      </w:r>
    </w:p>
    <w:p w14:paraId="5756142F" w14:textId="35FAFA7A" w:rsidR="005B7419" w:rsidRPr="00224816" w:rsidRDefault="005B7419" w:rsidP="000363D8">
      <w:pPr>
        <w:pStyle w:val="Akapitzlist"/>
        <w:numPr>
          <w:ilvl w:val="0"/>
          <w:numId w:val="106"/>
        </w:numPr>
        <w:spacing w:after="0"/>
        <w:ind w:left="357" w:hanging="357"/>
        <w:jc w:val="both"/>
        <w:rPr>
          <w:rFonts w:ascii="Arial" w:hAnsi="Arial" w:cs="Arial"/>
          <w:sz w:val="20"/>
          <w:szCs w:val="20"/>
        </w:rPr>
      </w:pPr>
      <w:r w:rsidRPr="00224816">
        <w:rPr>
          <w:rFonts w:ascii="Arial" w:hAnsi="Arial" w:cs="Arial"/>
          <w:sz w:val="20"/>
          <w:szCs w:val="20"/>
        </w:rPr>
        <w:t>Przedstawicielem Zamawiającego/użytkownika obiektu do bieżących kontaktów z Wykonawcą w zakresie wykonywania usług konserwacji i innych wykonywanych w ramach gwarancji będzie:</w:t>
      </w:r>
    </w:p>
    <w:p w14:paraId="1C513162" w14:textId="77777777" w:rsidR="005B7419" w:rsidRPr="00224816" w:rsidRDefault="005B7419" w:rsidP="005B7419">
      <w:pPr>
        <w:ind w:left="284"/>
        <w:jc w:val="both"/>
        <w:rPr>
          <w:rFonts w:ascii="Arial" w:hAnsi="Arial" w:cs="Arial"/>
        </w:rPr>
      </w:pPr>
      <w:r w:rsidRPr="00224816">
        <w:rPr>
          <w:rFonts w:ascii="Arial" w:hAnsi="Arial" w:cs="Arial"/>
        </w:rPr>
        <w:t>……………………………………………………………………………………………………</w:t>
      </w:r>
    </w:p>
    <w:p w14:paraId="04A34C2D" w14:textId="77777777" w:rsidR="00F52E7D" w:rsidRPr="00224816" w:rsidRDefault="005B7419" w:rsidP="000363D8">
      <w:pPr>
        <w:pStyle w:val="Akapitzlist"/>
        <w:numPr>
          <w:ilvl w:val="0"/>
          <w:numId w:val="106"/>
        </w:numPr>
        <w:spacing w:after="0"/>
        <w:ind w:left="357" w:hanging="357"/>
        <w:jc w:val="both"/>
        <w:rPr>
          <w:rFonts w:ascii="Arial" w:hAnsi="Arial" w:cs="Arial"/>
          <w:sz w:val="20"/>
          <w:szCs w:val="20"/>
        </w:rPr>
      </w:pPr>
      <w:r w:rsidRPr="00224816">
        <w:rPr>
          <w:rFonts w:ascii="Arial" w:hAnsi="Arial" w:cs="Arial"/>
          <w:sz w:val="20"/>
          <w:szCs w:val="20"/>
        </w:rPr>
        <w:t>Wykonawca zobowiązany jest zapewnić do kierowania prowadzonymi pracami wykonawczymi osoby ze stosownymi uprawnieniami budowlanymi oraz aktualnym zaświadczeniem właściwej Izby Samorządu Zawodowego w specjalności konstrukcyjnej / budowlanej i instalacji elektrycznej.</w:t>
      </w:r>
    </w:p>
    <w:p w14:paraId="426D2C3F" w14:textId="250D2724" w:rsidR="005B7419" w:rsidRPr="00224816" w:rsidRDefault="005B7419" w:rsidP="000363D8">
      <w:pPr>
        <w:pStyle w:val="Akapitzlist"/>
        <w:numPr>
          <w:ilvl w:val="0"/>
          <w:numId w:val="106"/>
        </w:numPr>
        <w:spacing w:after="0"/>
        <w:ind w:left="357" w:hanging="357"/>
        <w:jc w:val="both"/>
        <w:rPr>
          <w:rFonts w:ascii="Arial" w:hAnsi="Arial" w:cs="Arial"/>
          <w:sz w:val="20"/>
          <w:szCs w:val="20"/>
        </w:rPr>
      </w:pPr>
      <w:r w:rsidRPr="00224816">
        <w:rPr>
          <w:rFonts w:ascii="Arial" w:hAnsi="Arial" w:cs="Arial"/>
          <w:sz w:val="20"/>
          <w:szCs w:val="20"/>
        </w:rPr>
        <w:t>Obowiązki osób, o których mowa ust. 6 będą pełnione przez:</w:t>
      </w:r>
    </w:p>
    <w:p w14:paraId="340C3CF3" w14:textId="77777777" w:rsidR="00245E1A" w:rsidRPr="00224816" w:rsidRDefault="005B7419" w:rsidP="000363D8">
      <w:pPr>
        <w:pStyle w:val="Akapitzlist"/>
        <w:numPr>
          <w:ilvl w:val="0"/>
          <w:numId w:val="74"/>
        </w:numPr>
        <w:spacing w:after="0" w:line="240" w:lineRule="auto"/>
        <w:ind w:left="714" w:hanging="357"/>
        <w:contextualSpacing/>
        <w:rPr>
          <w:rFonts w:ascii="Arial" w:eastAsia="Calibri" w:hAnsi="Arial" w:cs="Arial"/>
          <w:sz w:val="20"/>
          <w:szCs w:val="20"/>
        </w:rPr>
      </w:pPr>
      <w:r w:rsidRPr="00224816">
        <w:rPr>
          <w:rFonts w:ascii="Arial" w:eastAsia="Calibri" w:hAnsi="Arial" w:cs="Arial"/>
          <w:sz w:val="20"/>
          <w:szCs w:val="20"/>
        </w:rPr>
        <w:t>w zakresie robót ogólnobudowlanych (specjalność konstrukcyjna) - …………………………..;</w:t>
      </w:r>
    </w:p>
    <w:p w14:paraId="394709FF" w14:textId="22AF2431" w:rsidR="005B7419" w:rsidRPr="00224816" w:rsidRDefault="005B7419" w:rsidP="000363D8">
      <w:pPr>
        <w:pStyle w:val="Akapitzlist"/>
        <w:numPr>
          <w:ilvl w:val="0"/>
          <w:numId w:val="74"/>
        </w:numPr>
        <w:spacing w:after="0" w:line="240" w:lineRule="auto"/>
        <w:ind w:left="714" w:hanging="357"/>
        <w:contextualSpacing/>
        <w:rPr>
          <w:rFonts w:ascii="Arial" w:eastAsia="Calibri" w:hAnsi="Arial" w:cs="Arial"/>
          <w:sz w:val="20"/>
          <w:szCs w:val="20"/>
        </w:rPr>
      </w:pPr>
      <w:r w:rsidRPr="00224816">
        <w:rPr>
          <w:rFonts w:ascii="Arial" w:eastAsia="Calibri" w:hAnsi="Arial" w:cs="Arial"/>
          <w:sz w:val="20"/>
          <w:szCs w:val="20"/>
        </w:rPr>
        <w:t>w zakresie instalacji elektrycznej (specjalność elektryczna) -  …………………………………. .</w:t>
      </w:r>
    </w:p>
    <w:p w14:paraId="1F13B96C" w14:textId="77777777" w:rsidR="00245E1A" w:rsidRPr="00224816" w:rsidRDefault="005B7419" w:rsidP="000363D8">
      <w:pPr>
        <w:pStyle w:val="Akapitzlist"/>
        <w:numPr>
          <w:ilvl w:val="0"/>
          <w:numId w:val="107"/>
        </w:numPr>
        <w:spacing w:after="0"/>
        <w:ind w:left="357" w:hanging="357"/>
        <w:jc w:val="both"/>
        <w:rPr>
          <w:rFonts w:ascii="Arial" w:eastAsia="Calibri" w:hAnsi="Arial" w:cs="Arial"/>
          <w:sz w:val="20"/>
          <w:szCs w:val="20"/>
        </w:rPr>
      </w:pPr>
      <w:r w:rsidRPr="00224816">
        <w:rPr>
          <w:rFonts w:ascii="Arial" w:eastAsia="Calibri" w:hAnsi="Arial" w:cs="Arial"/>
          <w:sz w:val="20"/>
          <w:szCs w:val="20"/>
        </w:rPr>
        <w:t>Osobą do kontaktu z ramienia Wykonawcy będzie: …………………………………………………. .</w:t>
      </w:r>
    </w:p>
    <w:p w14:paraId="0FA75328" w14:textId="77777777" w:rsidR="00245E1A" w:rsidRPr="00224816" w:rsidRDefault="005B7419" w:rsidP="000363D8">
      <w:pPr>
        <w:pStyle w:val="Akapitzlist"/>
        <w:numPr>
          <w:ilvl w:val="0"/>
          <w:numId w:val="107"/>
        </w:numPr>
        <w:spacing w:after="0"/>
        <w:ind w:left="357" w:hanging="357"/>
        <w:jc w:val="both"/>
        <w:rPr>
          <w:rFonts w:ascii="Arial" w:eastAsia="Calibri" w:hAnsi="Arial" w:cs="Arial"/>
          <w:sz w:val="20"/>
          <w:szCs w:val="20"/>
        </w:rPr>
      </w:pPr>
      <w:r w:rsidRPr="00224816">
        <w:rPr>
          <w:rFonts w:ascii="Arial" w:hAnsi="Arial" w:cs="Arial"/>
          <w:sz w:val="20"/>
          <w:szCs w:val="20"/>
        </w:rPr>
        <w:t>Dopuszczalna  jest  zmiana lub dodanie osób wskazanych w ust. 7, pod warunkiem, że osoby te posiadają zaświadczenia, o których mowa w</w:t>
      </w:r>
      <w:r w:rsidRPr="00224816">
        <w:rPr>
          <w:rFonts w:ascii="Arial" w:hAnsi="Arial" w:cs="Arial"/>
          <w:color w:val="00B0F0"/>
          <w:sz w:val="20"/>
          <w:szCs w:val="20"/>
        </w:rPr>
        <w:t xml:space="preserve"> </w:t>
      </w:r>
      <w:r w:rsidRPr="00224816">
        <w:rPr>
          <w:rFonts w:ascii="Arial" w:hAnsi="Arial" w:cs="Arial"/>
          <w:sz w:val="20"/>
          <w:szCs w:val="20"/>
        </w:rPr>
        <w:t>ust. 6. Powyższa zmiana nie wymaga sporządzenia aneksu do umowy, a jedynie pisemnego powiadomienia Zamawiającego przez Wykonawcę.</w:t>
      </w:r>
    </w:p>
    <w:p w14:paraId="492D5DEE" w14:textId="77777777" w:rsidR="00245E1A" w:rsidRPr="00224816" w:rsidRDefault="005B7419" w:rsidP="000363D8">
      <w:pPr>
        <w:pStyle w:val="Akapitzlist"/>
        <w:numPr>
          <w:ilvl w:val="0"/>
          <w:numId w:val="107"/>
        </w:numPr>
        <w:spacing w:after="0"/>
        <w:ind w:left="357" w:hanging="357"/>
        <w:jc w:val="both"/>
        <w:rPr>
          <w:rFonts w:ascii="Arial" w:eastAsia="Calibri" w:hAnsi="Arial" w:cs="Arial"/>
          <w:sz w:val="20"/>
          <w:szCs w:val="20"/>
        </w:rPr>
      </w:pPr>
      <w:r w:rsidRPr="00224816">
        <w:rPr>
          <w:rFonts w:ascii="Arial" w:eastAsia="Calibri" w:hAnsi="Arial" w:cs="Arial"/>
          <w:sz w:val="20"/>
          <w:szCs w:val="20"/>
        </w:rPr>
        <w:t xml:space="preserve">Wykonawca w terminie </w:t>
      </w:r>
      <w:r w:rsidRPr="00224816">
        <w:rPr>
          <w:rFonts w:ascii="Arial" w:eastAsia="Calibri" w:hAnsi="Arial" w:cs="Arial"/>
          <w:b/>
          <w:sz w:val="20"/>
          <w:szCs w:val="20"/>
        </w:rPr>
        <w:t>5 dni</w:t>
      </w:r>
      <w:r w:rsidRPr="00224816">
        <w:rPr>
          <w:rFonts w:ascii="Arial" w:eastAsia="Calibri" w:hAnsi="Arial" w:cs="Arial"/>
          <w:sz w:val="20"/>
          <w:szCs w:val="20"/>
        </w:rPr>
        <w:t xml:space="preserve"> od dnia podpisania umowy dostarczy Zamawiającemu kserokopie wymaganych ustawą Prawo budowlane dokumentów potwierdzających posiadanie uprawnień do pełnienia samodzielnych funkcji w budownictwie przez osoby, o których mowa w ust. 7 wraz z oświadczeniami o przyjęciu obowiązków.</w:t>
      </w:r>
    </w:p>
    <w:p w14:paraId="446C9197" w14:textId="77777777" w:rsidR="00245E1A" w:rsidRPr="00224816" w:rsidRDefault="005B7419" w:rsidP="000363D8">
      <w:pPr>
        <w:pStyle w:val="Akapitzlist"/>
        <w:numPr>
          <w:ilvl w:val="0"/>
          <w:numId w:val="107"/>
        </w:numPr>
        <w:spacing w:after="0"/>
        <w:ind w:left="357" w:hanging="357"/>
        <w:jc w:val="both"/>
        <w:rPr>
          <w:rFonts w:ascii="Arial" w:eastAsia="Calibri" w:hAnsi="Arial" w:cs="Arial"/>
          <w:sz w:val="20"/>
          <w:szCs w:val="20"/>
        </w:rPr>
      </w:pPr>
      <w:r w:rsidRPr="00224816">
        <w:rPr>
          <w:rFonts w:ascii="Arial" w:eastAsia="Calibri" w:hAnsi="Arial" w:cs="Arial"/>
          <w:sz w:val="20"/>
          <w:szCs w:val="20"/>
        </w:rPr>
        <w:t>Zmiana osób pełniących funkcje, o których mowa w ust. 2 - 8 nie wymaga zmiany umowy, a jedynie pisemnego powiadomienia drugiej strony. Zmiana jest skuteczna z dniem doręczenia pisemnego zawiadomienia drugiej stronie. Jeżeli zmiana dotyczy osób wskazanych przez Wykonawcę ust. 10 stosuje się odpowiednio.</w:t>
      </w:r>
    </w:p>
    <w:p w14:paraId="01E676C7" w14:textId="77777777" w:rsidR="00245E1A" w:rsidRPr="00224816" w:rsidRDefault="005B7419" w:rsidP="000363D8">
      <w:pPr>
        <w:pStyle w:val="Akapitzlist"/>
        <w:numPr>
          <w:ilvl w:val="0"/>
          <w:numId w:val="107"/>
        </w:numPr>
        <w:spacing w:after="0"/>
        <w:ind w:left="357" w:hanging="357"/>
        <w:jc w:val="both"/>
        <w:rPr>
          <w:rFonts w:ascii="Arial" w:eastAsia="Calibri" w:hAnsi="Arial" w:cs="Arial"/>
          <w:sz w:val="20"/>
          <w:szCs w:val="20"/>
        </w:rPr>
      </w:pPr>
      <w:r w:rsidRPr="00224816">
        <w:rPr>
          <w:rFonts w:ascii="Arial" w:eastAsia="Calibri" w:hAnsi="Arial" w:cs="Arial"/>
          <w:sz w:val="20"/>
          <w:szCs w:val="20"/>
        </w:rPr>
        <w:t xml:space="preserve">Obowiązkiem Wykonawcy jest zapewnienie stałego nadzoru budowy przez osoby, o których mowa w ust. 7 w czasie pracy Wykonawcy na budowie lub w przypadku jego nieobecności, przez wyznaczonego zastępcę, a w przypadku stwierdzenia jego braku Zamawiającemu przysługuje prawo zastosowania kary umownej, o której mowa w § 17 ust.1 pkt. 7. </w:t>
      </w:r>
    </w:p>
    <w:p w14:paraId="13BCE7D8" w14:textId="77777777" w:rsidR="00245E1A" w:rsidRPr="00224816" w:rsidRDefault="005B7419" w:rsidP="000363D8">
      <w:pPr>
        <w:pStyle w:val="Akapitzlist"/>
        <w:numPr>
          <w:ilvl w:val="0"/>
          <w:numId w:val="107"/>
        </w:numPr>
        <w:spacing w:after="0"/>
        <w:ind w:left="357" w:hanging="357"/>
        <w:jc w:val="both"/>
        <w:rPr>
          <w:rFonts w:ascii="Arial" w:eastAsia="Calibri" w:hAnsi="Arial" w:cs="Arial"/>
          <w:sz w:val="20"/>
          <w:szCs w:val="20"/>
        </w:rPr>
      </w:pPr>
      <w:r w:rsidRPr="00224816">
        <w:rPr>
          <w:rFonts w:ascii="Arial" w:eastAsia="Calibri" w:hAnsi="Arial" w:cs="Arial"/>
          <w:sz w:val="20"/>
          <w:szCs w:val="20"/>
        </w:rPr>
        <w:t xml:space="preserve">Wykonawca zobowiązuje się poinformować osoby, o których mowa w ust. 7 i 8 o powierzeniu ich danych osobowych (imienia i nazwiska) Zamawiającemu i o przetwarzaniu tych danych (w szczególności poprzez przechowywanie i utrwalanie) przez Zamawiającego w celu realizacji niniejszej umowy. </w:t>
      </w:r>
    </w:p>
    <w:p w14:paraId="1DD52705" w14:textId="2329C024" w:rsidR="005B7419" w:rsidRPr="00224816" w:rsidRDefault="005B7419" w:rsidP="000363D8">
      <w:pPr>
        <w:pStyle w:val="Akapitzlist"/>
        <w:numPr>
          <w:ilvl w:val="0"/>
          <w:numId w:val="107"/>
        </w:numPr>
        <w:spacing w:after="0"/>
        <w:ind w:left="357" w:hanging="357"/>
        <w:jc w:val="both"/>
        <w:rPr>
          <w:rFonts w:ascii="Arial" w:eastAsia="Calibri" w:hAnsi="Arial" w:cs="Arial"/>
          <w:sz w:val="20"/>
          <w:szCs w:val="20"/>
        </w:rPr>
      </w:pPr>
      <w:r w:rsidRPr="00224816">
        <w:rPr>
          <w:rFonts w:ascii="Arial" w:hAnsi="Arial" w:cs="Arial"/>
          <w:sz w:val="20"/>
          <w:szCs w:val="20"/>
        </w:rPr>
        <w:t xml:space="preserve">Upoważnia się Naczelnika Wydziału Inwestycji i Remontów KWP w Łodzi - Przemysława Gaworowskiego, do występowania w imieniu Zamawiającego, w szczególności z wezwaniami, prowadzenia korespondencji z Wykonawcą. Upoważnienie nie obejmuje prawa zmiany umowy oraz podpisywania w imieniu Zamawiającego aneksów do niniejszej umowy. </w:t>
      </w:r>
    </w:p>
    <w:p w14:paraId="1546AFAE" w14:textId="423A0961" w:rsidR="005B7419" w:rsidRPr="00224816" w:rsidRDefault="005B7419" w:rsidP="005B7419">
      <w:pPr>
        <w:autoSpaceDE w:val="0"/>
        <w:autoSpaceDN w:val="0"/>
        <w:adjustRightInd w:val="0"/>
        <w:jc w:val="center"/>
        <w:rPr>
          <w:rFonts w:ascii="Arial" w:eastAsiaTheme="minorHAnsi" w:hAnsi="Arial" w:cs="Arial"/>
          <w:b/>
        </w:rPr>
      </w:pPr>
    </w:p>
    <w:p w14:paraId="4786AD9F" w14:textId="77777777" w:rsidR="00245E1A" w:rsidRPr="00224816" w:rsidRDefault="00245E1A" w:rsidP="005B7419">
      <w:pPr>
        <w:autoSpaceDE w:val="0"/>
        <w:autoSpaceDN w:val="0"/>
        <w:adjustRightInd w:val="0"/>
        <w:jc w:val="center"/>
        <w:rPr>
          <w:rFonts w:ascii="Arial" w:eastAsiaTheme="minorHAnsi" w:hAnsi="Arial" w:cs="Arial"/>
          <w:b/>
        </w:rPr>
      </w:pPr>
    </w:p>
    <w:p w14:paraId="53CE56EA" w14:textId="77777777" w:rsidR="005B7419" w:rsidRPr="00224816" w:rsidRDefault="005B7419" w:rsidP="005B7419">
      <w:pPr>
        <w:autoSpaceDE w:val="0"/>
        <w:autoSpaceDN w:val="0"/>
        <w:adjustRightInd w:val="0"/>
        <w:jc w:val="center"/>
        <w:rPr>
          <w:rFonts w:ascii="Arial" w:hAnsi="Arial" w:cs="Arial"/>
          <w:b/>
        </w:rPr>
      </w:pPr>
      <w:r w:rsidRPr="00224816">
        <w:rPr>
          <w:rFonts w:ascii="Arial" w:hAnsi="Arial" w:cs="Arial"/>
          <w:b/>
        </w:rPr>
        <w:lastRenderedPageBreak/>
        <w:t>§ 4 - Obowiązki Zamawiającego i Wykonawcy</w:t>
      </w:r>
    </w:p>
    <w:p w14:paraId="2DE92B65" w14:textId="77777777" w:rsidR="005B7419" w:rsidRPr="00224816" w:rsidRDefault="005B7419" w:rsidP="000363D8">
      <w:pPr>
        <w:numPr>
          <w:ilvl w:val="0"/>
          <w:numId w:val="55"/>
        </w:numPr>
        <w:suppressAutoHyphens/>
        <w:ind w:left="357" w:hanging="357"/>
        <w:jc w:val="both"/>
        <w:rPr>
          <w:rFonts w:ascii="Arial" w:hAnsi="Arial" w:cs="Arial"/>
          <w:b/>
          <w:lang w:eastAsia="ar-SA"/>
        </w:rPr>
      </w:pPr>
      <w:r w:rsidRPr="00224816">
        <w:rPr>
          <w:rFonts w:ascii="Arial" w:hAnsi="Arial" w:cs="Arial"/>
          <w:b/>
          <w:lang w:eastAsia="ar-SA"/>
        </w:rPr>
        <w:t>Do obowiązków Zamawiającego należy w szczególności:</w:t>
      </w:r>
    </w:p>
    <w:p w14:paraId="65329A1B" w14:textId="34098A69" w:rsidR="005B7419" w:rsidRPr="00224816" w:rsidRDefault="005B7419" w:rsidP="000363D8">
      <w:pPr>
        <w:numPr>
          <w:ilvl w:val="0"/>
          <w:numId w:val="56"/>
        </w:numPr>
        <w:suppressAutoHyphens/>
        <w:ind w:left="714" w:hanging="357"/>
        <w:jc w:val="both"/>
        <w:rPr>
          <w:rFonts w:ascii="Arial" w:hAnsi="Arial" w:cs="Arial"/>
          <w:b/>
          <w:lang w:eastAsia="ar-SA"/>
        </w:rPr>
      </w:pPr>
      <w:r w:rsidRPr="00224816">
        <w:rPr>
          <w:rFonts w:ascii="Arial" w:hAnsi="Arial" w:cs="Arial"/>
          <w:lang w:eastAsia="ar-SA"/>
        </w:rPr>
        <w:t xml:space="preserve">przekazanie Wykonawcy protokołem miejsca realizacji przedmiotu umowy zgodnie z § 2 </w:t>
      </w:r>
      <w:r w:rsidR="00245E1A" w:rsidRPr="00224816">
        <w:rPr>
          <w:rFonts w:ascii="Arial" w:hAnsi="Arial" w:cs="Arial"/>
          <w:lang w:eastAsia="ar-SA"/>
        </w:rPr>
        <w:t xml:space="preserve">               </w:t>
      </w:r>
      <w:r w:rsidRPr="00224816">
        <w:rPr>
          <w:rFonts w:ascii="Arial" w:hAnsi="Arial" w:cs="Arial"/>
          <w:lang w:eastAsia="ar-SA"/>
        </w:rPr>
        <w:t>ust. 1.</w:t>
      </w:r>
    </w:p>
    <w:p w14:paraId="614EE489" w14:textId="77777777" w:rsidR="005B7419" w:rsidRPr="00224816" w:rsidRDefault="005B7419" w:rsidP="000363D8">
      <w:pPr>
        <w:numPr>
          <w:ilvl w:val="0"/>
          <w:numId w:val="56"/>
        </w:numPr>
        <w:suppressAutoHyphens/>
        <w:ind w:left="714" w:hanging="357"/>
        <w:jc w:val="both"/>
        <w:rPr>
          <w:rFonts w:ascii="Arial" w:hAnsi="Arial" w:cs="Arial"/>
          <w:b/>
          <w:lang w:eastAsia="ar-SA"/>
        </w:rPr>
      </w:pPr>
      <w:r w:rsidRPr="00224816">
        <w:rPr>
          <w:rFonts w:ascii="Arial" w:hAnsi="Arial" w:cs="Arial"/>
          <w:lang w:eastAsia="ar-SA"/>
        </w:rPr>
        <w:t>wskazanie miejsca poboru wody i energii elektrycznej;</w:t>
      </w:r>
    </w:p>
    <w:p w14:paraId="2AA236BC" w14:textId="77777777" w:rsidR="005B7419" w:rsidRPr="00224816" w:rsidRDefault="005B7419" w:rsidP="000363D8">
      <w:pPr>
        <w:numPr>
          <w:ilvl w:val="0"/>
          <w:numId w:val="56"/>
        </w:numPr>
        <w:suppressAutoHyphens/>
        <w:ind w:left="714" w:hanging="357"/>
        <w:jc w:val="both"/>
        <w:rPr>
          <w:rFonts w:ascii="Arial" w:hAnsi="Arial" w:cs="Arial"/>
          <w:b/>
          <w:lang w:eastAsia="ar-SA"/>
        </w:rPr>
      </w:pPr>
      <w:r w:rsidRPr="00224816">
        <w:rPr>
          <w:rFonts w:ascii="Arial" w:hAnsi="Arial" w:cs="Arial"/>
          <w:lang w:eastAsia="ar-SA"/>
        </w:rPr>
        <w:t>zapewnienie nadzoru inwestorskiego;</w:t>
      </w:r>
    </w:p>
    <w:p w14:paraId="2C1A9168" w14:textId="77777777" w:rsidR="005B7419" w:rsidRPr="00224816" w:rsidRDefault="005B7419" w:rsidP="000363D8">
      <w:pPr>
        <w:numPr>
          <w:ilvl w:val="0"/>
          <w:numId w:val="56"/>
        </w:numPr>
        <w:suppressAutoHyphens/>
        <w:ind w:left="714" w:hanging="357"/>
        <w:jc w:val="both"/>
        <w:rPr>
          <w:rFonts w:ascii="Arial" w:hAnsi="Arial" w:cs="Arial"/>
          <w:b/>
          <w:lang w:eastAsia="ar-SA"/>
        </w:rPr>
      </w:pPr>
      <w:r w:rsidRPr="00224816">
        <w:rPr>
          <w:rFonts w:ascii="Arial" w:hAnsi="Arial" w:cs="Arial"/>
          <w:lang w:eastAsia="ar-SA"/>
        </w:rPr>
        <w:t>dokonanie odbioru przedmiotu umowy po uzyskaniu dopuszczenia przez UDT urządzeń do eksploatacji.</w:t>
      </w:r>
    </w:p>
    <w:p w14:paraId="124904B9" w14:textId="77777777" w:rsidR="005B7419" w:rsidRPr="00224816" w:rsidRDefault="005B7419" w:rsidP="000363D8">
      <w:pPr>
        <w:numPr>
          <w:ilvl w:val="0"/>
          <w:numId w:val="75"/>
        </w:numPr>
        <w:tabs>
          <w:tab w:val="num" w:pos="284"/>
        </w:tabs>
        <w:suppressAutoHyphens/>
        <w:ind w:left="357" w:hanging="357"/>
        <w:jc w:val="both"/>
        <w:rPr>
          <w:rFonts w:ascii="Arial" w:hAnsi="Arial" w:cs="Arial"/>
          <w:b/>
          <w:lang w:eastAsia="ar-SA"/>
        </w:rPr>
      </w:pPr>
      <w:r w:rsidRPr="00224816">
        <w:rPr>
          <w:rFonts w:ascii="Arial" w:hAnsi="Arial" w:cs="Arial"/>
          <w:b/>
          <w:lang w:eastAsia="ar-SA"/>
        </w:rPr>
        <w:t>Do obowiązków Wykonawcy należy w szczególności:</w:t>
      </w:r>
    </w:p>
    <w:p w14:paraId="1646DAB1" w14:textId="77777777" w:rsidR="005B7419" w:rsidRPr="00224816" w:rsidRDefault="005B7419" w:rsidP="000363D8">
      <w:pPr>
        <w:numPr>
          <w:ilvl w:val="0"/>
          <w:numId w:val="76"/>
        </w:numPr>
        <w:suppressAutoHyphens/>
        <w:ind w:left="714" w:hanging="357"/>
        <w:jc w:val="both"/>
        <w:rPr>
          <w:rFonts w:ascii="Arial" w:hAnsi="Arial" w:cs="Arial"/>
          <w:b/>
          <w:lang w:eastAsia="ar-SA"/>
        </w:rPr>
      </w:pPr>
      <w:r w:rsidRPr="00224816">
        <w:rPr>
          <w:rFonts w:ascii="Arial" w:hAnsi="Arial" w:cs="Arial"/>
          <w:lang w:eastAsia="ar-SA"/>
        </w:rPr>
        <w:t>przed przystąpieniem do realizacji przedmiotu umowy oznakowanie i zabezpieczenie terenu prac na wszystkich kondygnacjach budynku oraz utrzymywanie zabezpieczenia  i oznakowania przez cały czas ich trwania;</w:t>
      </w:r>
    </w:p>
    <w:p w14:paraId="37407598" w14:textId="77777777" w:rsidR="005B7419" w:rsidRPr="00224816" w:rsidRDefault="005B7419" w:rsidP="000363D8">
      <w:pPr>
        <w:numPr>
          <w:ilvl w:val="0"/>
          <w:numId w:val="76"/>
        </w:numPr>
        <w:suppressAutoHyphens/>
        <w:ind w:left="714" w:hanging="357"/>
        <w:jc w:val="both"/>
        <w:rPr>
          <w:rFonts w:ascii="Arial" w:hAnsi="Arial" w:cs="Arial"/>
          <w:b/>
          <w:lang w:eastAsia="ar-SA"/>
        </w:rPr>
      </w:pPr>
      <w:r w:rsidRPr="00224816">
        <w:rPr>
          <w:rFonts w:ascii="Arial" w:hAnsi="Arial" w:cs="Arial"/>
          <w:lang w:eastAsia="ar-SA"/>
        </w:rPr>
        <w:t>wykonanie przedmiotu umowy zgodnie z dokumentacją projektową w sposób zapewniający niezakłócone funkcjonowanie jednostki Zamawiającego, a także zgodnie z obowiązującymi przepisami, sztuką budowlaną, warunkami określonymi w umowie, w tym usuwanie wszelkich błędów, braków  i nieścisłości ujawnionych w trakcie realizacji przedmiotu za mówienia na etapie jego realizacji;</w:t>
      </w:r>
    </w:p>
    <w:p w14:paraId="3EEC1206"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b/>
          <w:sz w:val="20"/>
          <w:szCs w:val="20"/>
          <w:lang w:eastAsia="ar-SA"/>
        </w:rPr>
      </w:pPr>
      <w:r w:rsidRPr="00224816">
        <w:rPr>
          <w:rFonts w:ascii="Arial" w:hAnsi="Arial" w:cs="Arial"/>
          <w:sz w:val="20"/>
          <w:szCs w:val="20"/>
          <w:lang w:eastAsia="ar-SA"/>
        </w:rPr>
        <w:t xml:space="preserve">ponoszenie pełnej odpowiedzialności za szkody na mieniu i zdrowiu jakichkolwiek podmiotów, powstałe w związku lub przy okazji realizacji przedmiotu umowy; </w:t>
      </w:r>
    </w:p>
    <w:p w14:paraId="017C46CD"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opracowanie projektu placu budowy oraz planu bezpieczeństwa i ochrony zdrowia (BIOZ) nie później niż </w:t>
      </w:r>
      <w:r w:rsidRPr="00224816">
        <w:rPr>
          <w:rFonts w:ascii="Arial" w:hAnsi="Arial" w:cs="Arial"/>
          <w:b/>
          <w:sz w:val="20"/>
          <w:szCs w:val="20"/>
          <w:lang w:eastAsia="ar-SA"/>
        </w:rPr>
        <w:t>5 dni</w:t>
      </w:r>
      <w:r w:rsidRPr="00224816">
        <w:rPr>
          <w:rFonts w:ascii="Arial" w:hAnsi="Arial" w:cs="Arial"/>
          <w:sz w:val="20"/>
          <w:szCs w:val="20"/>
          <w:lang w:eastAsia="ar-SA"/>
        </w:rPr>
        <w:t xml:space="preserve"> od dnia przyjęcia placu budowy;</w:t>
      </w:r>
    </w:p>
    <w:p w14:paraId="17B4D90D"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usuwanie na bieżąco zanieczyszczeń powstałych w trakcie wykonywania prac budowlanych, a także przywrócenie na własny koszt do stanu pierwotnego terenu po zapleczu robót wraz usunięciem szkód spowodowanych na skutek jego działania w trakcie realizacji zadania;</w:t>
      </w:r>
    </w:p>
    <w:p w14:paraId="0FF79281"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prowadzenie prac szczególnie hałaśliwych, a także niebezpiecznych w godzinach uzgodnionych z użytkownikiem obiektu;</w:t>
      </w:r>
    </w:p>
    <w:p w14:paraId="27BC287B"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kontrola jakości wbudowywanych materiałów;</w:t>
      </w:r>
    </w:p>
    <w:p w14:paraId="7869CF0F"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wykonanie inwentaryzacji powykonawczej i przekazanie Zamawiającemu 1 egz. dokumentacji powykonawczej przed zakończeniem  czynności odbiorowych urządzeń;</w:t>
      </w:r>
    </w:p>
    <w:p w14:paraId="0E3968E0"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informowanie Zamawiającego o terminie zakończenia robót (w tym robót zanikających) oraz zgłoszenie do odbioru tych robót;</w:t>
      </w:r>
    </w:p>
    <w:p w14:paraId="4B792354"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 informowanie Zamawiającego o problemach lub okolicznościach mogących wpłynąć na jakość prac lub termin zakończenia prac;</w:t>
      </w:r>
    </w:p>
    <w:p w14:paraId="014D3213"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 niezwłoczne informowanie Zamawiającego o zaistniałych na terenie realizowanego zadania kontrolach  i wypadkach;</w:t>
      </w:r>
    </w:p>
    <w:p w14:paraId="0986AD3E"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 przestrzeganie przepisów BHP i ppoż.;</w:t>
      </w:r>
    </w:p>
    <w:p w14:paraId="0EB0C8B1"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 usunięcie wad ujawnionych podczas prowadzenia robót, podczas odbioru oraz  w okresie gwarancji i rękojmi;</w:t>
      </w:r>
    </w:p>
    <w:p w14:paraId="2F0FF0E0"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 przeprowadzenie stosownych prób na wykonanych instalacjach i zamontowanych urządzeniach oraz skompletowanie niezbędnych dokumentów umożliwiających przeprowadzenie odbioru końcowego przedmiotu umowy;</w:t>
      </w:r>
    </w:p>
    <w:p w14:paraId="119896E9"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 zastosowanie w trakcie realizacji przedmiotu umowy materiałów  o parametrach nie gorszych (równoważnych) niż wskazanych w dokumentacji projektowej;</w:t>
      </w:r>
    </w:p>
    <w:p w14:paraId="25E21617"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 przed rozpoczęciem czynności odbioru robót Wykonawca zobowiązany jest do dostarczenia i przekazania Zamawiającemu dokumentów budowy i wbudowanych materiałów (certyfikaty i/ lub deklaracje zgodności spełniające wymogi obowiązującego prawa), na wszystkie zastosowane materiały wraz z załączonym szczegółowym wykazem, gdzie materiały zostały wbudowane;</w:t>
      </w:r>
    </w:p>
    <w:p w14:paraId="6D763D58"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rPr>
        <w:t xml:space="preserve"> przekazanie Karty Gwarancyjnej Zamawiającemu w dniu odbioru przedmiotu umowy,  </w:t>
      </w:r>
    </w:p>
    <w:p w14:paraId="6C1C3803"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lang w:eastAsia="ar-SA"/>
        </w:rPr>
        <w:t xml:space="preserve"> uzyskanie prawomocnej decyzji Urzędu Dozoru Technicznego zezwalającej na eksploatację dźwigów;</w:t>
      </w:r>
    </w:p>
    <w:p w14:paraId="119DC800"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rPr>
        <w:t xml:space="preserve"> nieodpłatne uczestnictwo przy przeprowadzaniu badania przed wydaniem pierwszej decyzji zezwalającej na eksploatację każdego z urządzeń oraz przy okresowym odbiorze urządzenia dźwigowego, w terminie wyznaczonym przez Inspektora Urzędu Dozoru Technicznego oraz przygotowanie dokumentacji do przedłużenia badania okresowego w okresie gwarancji;</w:t>
      </w:r>
    </w:p>
    <w:p w14:paraId="6D0E53AE" w14:textId="77777777" w:rsidR="005B7419" w:rsidRPr="00224816" w:rsidRDefault="005B7419" w:rsidP="000363D8">
      <w:pPr>
        <w:pStyle w:val="Akapitzlist"/>
        <w:numPr>
          <w:ilvl w:val="0"/>
          <w:numId w:val="76"/>
        </w:numPr>
        <w:suppressAutoHyphens/>
        <w:spacing w:after="0" w:line="240" w:lineRule="auto"/>
        <w:ind w:left="714" w:hanging="357"/>
        <w:contextualSpacing/>
        <w:jc w:val="both"/>
        <w:rPr>
          <w:rFonts w:ascii="Arial" w:hAnsi="Arial" w:cs="Arial"/>
          <w:sz w:val="20"/>
          <w:szCs w:val="20"/>
          <w:lang w:eastAsia="ar-SA"/>
        </w:rPr>
      </w:pPr>
      <w:r w:rsidRPr="00224816">
        <w:rPr>
          <w:rFonts w:ascii="Arial" w:hAnsi="Arial" w:cs="Arial"/>
          <w:sz w:val="20"/>
          <w:szCs w:val="20"/>
        </w:rPr>
        <w:t>po odbiorze przez UDT nieodpłatne przeprowadzenie szkolenia z zakresu obsługi zamontowanego dźwigu dla wskazanych przez Zamawiającego pracowników</w:t>
      </w:r>
      <w:r w:rsidRPr="00224816">
        <w:rPr>
          <w:rFonts w:ascii="Arial" w:hAnsi="Arial" w:cs="Arial"/>
          <w:color w:val="FF0000"/>
          <w:sz w:val="20"/>
          <w:szCs w:val="20"/>
        </w:rPr>
        <w:t xml:space="preserve"> </w:t>
      </w:r>
      <w:r w:rsidRPr="00224816">
        <w:rPr>
          <w:rFonts w:ascii="Arial" w:hAnsi="Arial" w:cs="Arial"/>
          <w:sz w:val="20"/>
          <w:szCs w:val="20"/>
        </w:rPr>
        <w:t>obiektu.</w:t>
      </w:r>
    </w:p>
    <w:p w14:paraId="59AD3671" w14:textId="77777777" w:rsidR="005B7419" w:rsidRPr="00224816" w:rsidRDefault="005B7419" w:rsidP="005B7419">
      <w:pPr>
        <w:autoSpaceDE w:val="0"/>
        <w:autoSpaceDN w:val="0"/>
        <w:adjustRightInd w:val="0"/>
        <w:jc w:val="center"/>
        <w:rPr>
          <w:rFonts w:ascii="Arial" w:hAnsi="Arial" w:cs="Arial"/>
          <w:b/>
          <w:lang w:eastAsia="en-US"/>
        </w:rPr>
      </w:pPr>
    </w:p>
    <w:p w14:paraId="650E6D2F" w14:textId="77777777" w:rsidR="005B7419" w:rsidRPr="00224816" w:rsidRDefault="005B7419" w:rsidP="00245E1A">
      <w:pPr>
        <w:autoSpaceDE w:val="0"/>
        <w:autoSpaceDN w:val="0"/>
        <w:adjustRightInd w:val="0"/>
        <w:ind w:left="357" w:hanging="357"/>
        <w:jc w:val="center"/>
        <w:rPr>
          <w:rFonts w:ascii="Arial" w:hAnsi="Arial" w:cs="Arial"/>
          <w:b/>
        </w:rPr>
      </w:pPr>
      <w:r w:rsidRPr="00224816">
        <w:rPr>
          <w:rFonts w:ascii="Arial" w:hAnsi="Arial" w:cs="Arial"/>
          <w:b/>
        </w:rPr>
        <w:t>§ 5 - Zatrudnienie na umowę o pracę</w:t>
      </w:r>
    </w:p>
    <w:p w14:paraId="757F7FA2" w14:textId="77777777" w:rsidR="005B7419" w:rsidRPr="00224816" w:rsidRDefault="005B7419" w:rsidP="000363D8">
      <w:pPr>
        <w:numPr>
          <w:ilvl w:val="0"/>
          <w:numId w:val="77"/>
        </w:numPr>
        <w:suppressAutoHyphens/>
        <w:ind w:left="357" w:hanging="357"/>
        <w:jc w:val="both"/>
        <w:rPr>
          <w:rFonts w:ascii="Arial" w:eastAsia="Calibri" w:hAnsi="Arial" w:cs="Arial"/>
          <w:lang w:eastAsia="ar-SA"/>
        </w:rPr>
      </w:pPr>
      <w:r w:rsidRPr="00224816">
        <w:rPr>
          <w:rFonts w:ascii="Arial" w:eastAsia="Calibri" w:hAnsi="Arial" w:cs="Arial"/>
          <w:bCs/>
        </w:rPr>
        <w:t xml:space="preserve">W zakresie, w jakim Wykonawca nie posługuje się podwykonawcami, o których mowa                                 w § 6 umowy, na podstawie art. 95 ust. 1 uPzp Wykonawca/podwykonawca zobowiązuje się,iż w okresie realizacji umowy będzie zatrudniał na podstawie umowy o pracę w rozumieniu przepisów ustawy z dnia 26.06.1974 r. – Kodeks pracy (Dz. U. z 2020 r., poz. 1320 z późn. zm.) wszystkie osoby wykonujące roboty ogólnobudowlane, w tym murarskie, wykończeniowe oraz roboty budowlane instalacyjne polegające na wykonywaniu instalacji elektrycznych, a także roboty demontażowe / montażowe dźwigów. Wymóg ten nie dotyczy w szczególności osób pełniących samodzielne funkcje techniczne w budownictwie np. kierujących budową lub robotami. </w:t>
      </w:r>
    </w:p>
    <w:p w14:paraId="375068B5" w14:textId="77777777" w:rsidR="005B7419" w:rsidRPr="00224816" w:rsidRDefault="005B7419" w:rsidP="000363D8">
      <w:pPr>
        <w:numPr>
          <w:ilvl w:val="0"/>
          <w:numId w:val="77"/>
        </w:numPr>
        <w:suppressAutoHyphens/>
        <w:autoSpaceDE w:val="0"/>
        <w:autoSpaceDN w:val="0"/>
        <w:adjustRightInd w:val="0"/>
        <w:spacing w:before="100" w:beforeAutospacing="1"/>
        <w:ind w:left="357" w:hanging="357"/>
        <w:jc w:val="both"/>
        <w:rPr>
          <w:rFonts w:ascii="Arial" w:eastAsia="Calibri" w:hAnsi="Arial" w:cs="Arial"/>
          <w:lang w:eastAsia="ar-SA"/>
        </w:rPr>
      </w:pPr>
      <w:r w:rsidRPr="00224816">
        <w:rPr>
          <w:rFonts w:ascii="Arial" w:eastAsia="Calibri" w:hAnsi="Arial" w:cs="Arial"/>
          <w:lang w:eastAsia="ar-SA"/>
        </w:rPr>
        <w:lastRenderedPageBreak/>
        <w:t xml:space="preserve">Wykonawca złoży pisemne oświadczenie, obejmujące ilość osób, które zamierza skierować do wykonania umowy, w terminie </w:t>
      </w:r>
      <w:r w:rsidRPr="00224816">
        <w:rPr>
          <w:rFonts w:ascii="Arial" w:eastAsia="Calibri" w:hAnsi="Arial" w:cs="Arial"/>
          <w:b/>
          <w:lang w:eastAsia="ar-SA"/>
        </w:rPr>
        <w:t>5 dni</w:t>
      </w:r>
      <w:r w:rsidRPr="00224816">
        <w:rPr>
          <w:rFonts w:ascii="Arial" w:eastAsia="Calibri" w:hAnsi="Arial" w:cs="Arial"/>
          <w:lang w:eastAsia="ar-SA"/>
        </w:rPr>
        <w:t xml:space="preserve"> od dnia zawarcia umowy. W celu weryfikacji realizacji zatrudnienia, na każde żądanie Zamawiającego, w terminie wskazanym przez niego Wykonawca będzie zobowiązany</w:t>
      </w:r>
      <w:r w:rsidRPr="00224816">
        <w:rPr>
          <w:rFonts w:ascii="Arial" w:eastAsia="Calibri" w:hAnsi="Arial" w:cs="Arial"/>
          <w:b/>
          <w:lang w:eastAsia="ar-SA"/>
        </w:rPr>
        <w:t>,</w:t>
      </w:r>
      <w:r w:rsidRPr="00224816">
        <w:rPr>
          <w:rFonts w:ascii="Arial" w:eastAsia="Calibri" w:hAnsi="Arial" w:cs="Arial"/>
          <w:lang w:eastAsia="ar-SA"/>
        </w:rPr>
        <w:t xml:space="preserve"> do przedłożenia Wykazu osób wykonujących roboty objęte zamówieniem zgodnie z wymogiem, o którym mowa w ust. 1, łącznie ze wskazaniem podstawy zatrudnienia, celem wykazania okoliczności, o których mowa w ust. 1. Wraz z wykazem należy złożyć oświadczenie potwierdzające fakt zatrudnienia wykazanych osób na podstawie umowy o pracę</w:t>
      </w:r>
      <w:r w:rsidRPr="00224816">
        <w:rPr>
          <w:rFonts w:ascii="Arial" w:eastAsia="Calibri" w:hAnsi="Arial" w:cs="Arial"/>
          <w:b/>
          <w:i/>
          <w:lang w:eastAsia="ar-SA"/>
        </w:rPr>
        <w:t xml:space="preserve">. </w:t>
      </w:r>
      <w:r w:rsidRPr="00224816">
        <w:rPr>
          <w:rFonts w:ascii="Arial" w:eastAsia="Calibri" w:hAnsi="Arial" w:cs="Arial"/>
          <w:lang w:eastAsia="ar-SA"/>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14:paraId="22CDAF2A" w14:textId="77777777" w:rsidR="005B7419" w:rsidRPr="00224816" w:rsidRDefault="005B7419" w:rsidP="000363D8">
      <w:pPr>
        <w:numPr>
          <w:ilvl w:val="0"/>
          <w:numId w:val="77"/>
        </w:numPr>
        <w:suppressAutoHyphens/>
        <w:autoSpaceDE w:val="0"/>
        <w:autoSpaceDN w:val="0"/>
        <w:adjustRightInd w:val="0"/>
        <w:spacing w:before="100" w:beforeAutospacing="1"/>
        <w:ind w:left="357" w:hanging="357"/>
        <w:jc w:val="both"/>
        <w:rPr>
          <w:rFonts w:ascii="Arial" w:eastAsia="Calibri" w:hAnsi="Arial" w:cs="Arial"/>
          <w:lang w:eastAsia="ar-SA"/>
        </w:rPr>
      </w:pPr>
      <w:r w:rsidRPr="00224816">
        <w:rPr>
          <w:rFonts w:ascii="Arial" w:eastAsia="Calibri" w:hAnsi="Arial" w:cs="Arial"/>
        </w:rPr>
        <w:t>Wykonawca uprawniony jest do częściowej anonimizacji danych osobowych pracowników - oświadczenia/wykazy, o których mowa w ust. 2 mogą w szczególności nie zawierać adresów, nr PESEL pracowników.</w:t>
      </w:r>
    </w:p>
    <w:p w14:paraId="47C595B4" w14:textId="77777777" w:rsidR="005B7419" w:rsidRPr="00224816" w:rsidRDefault="005B7419" w:rsidP="000363D8">
      <w:pPr>
        <w:numPr>
          <w:ilvl w:val="0"/>
          <w:numId w:val="77"/>
        </w:numPr>
        <w:suppressAutoHyphens/>
        <w:spacing w:before="100" w:beforeAutospacing="1"/>
        <w:ind w:left="357" w:hanging="357"/>
        <w:jc w:val="both"/>
        <w:rPr>
          <w:rFonts w:ascii="Arial" w:eastAsia="Calibri" w:hAnsi="Arial" w:cs="Arial"/>
          <w:lang w:eastAsia="ar-SA"/>
        </w:rPr>
      </w:pPr>
      <w:r w:rsidRPr="00224816">
        <w:rPr>
          <w:rFonts w:ascii="Arial" w:eastAsia="Calibri" w:hAnsi="Arial" w:cs="Arial"/>
          <w:lang w:eastAsia="ar-SA"/>
        </w:rPr>
        <w:t>Nieprzedłożenie przez Wykonawcę/podwykonawcę Wykazu osób wraz z ich oświadczeniami w terminie wskazanym przez Zamawiającego będzie traktowane, jako niewypełnienie obowiązku, o którym mowa w ust. 1.</w:t>
      </w:r>
    </w:p>
    <w:p w14:paraId="020D041E" w14:textId="77777777" w:rsidR="005B7419" w:rsidRPr="00224816" w:rsidRDefault="005B7419" w:rsidP="000363D8">
      <w:pPr>
        <w:numPr>
          <w:ilvl w:val="0"/>
          <w:numId w:val="77"/>
        </w:numPr>
        <w:suppressAutoHyphens/>
        <w:autoSpaceDE w:val="0"/>
        <w:autoSpaceDN w:val="0"/>
        <w:adjustRightInd w:val="0"/>
        <w:spacing w:before="100" w:beforeAutospacing="1"/>
        <w:ind w:left="357" w:hanging="357"/>
        <w:jc w:val="both"/>
        <w:rPr>
          <w:rFonts w:ascii="Arial" w:eastAsia="Calibri" w:hAnsi="Arial" w:cs="Arial"/>
          <w:lang w:eastAsia="ar-SA"/>
        </w:rPr>
      </w:pPr>
      <w:r w:rsidRPr="00224816">
        <w:rPr>
          <w:rFonts w:ascii="Arial" w:eastAsia="Calibri" w:hAnsi="Arial" w:cs="Arial"/>
          <w:lang w:eastAsia="ar-SA"/>
        </w:rPr>
        <w:t xml:space="preserve">O każdej zmianie osób wymienionych w Wykazie osób, Wykonawca / podwykonawca zobowiązany jest niezwłocznie (najpóźniej w terminie </w:t>
      </w:r>
      <w:r w:rsidRPr="00224816">
        <w:rPr>
          <w:rFonts w:ascii="Arial" w:eastAsia="Calibri" w:hAnsi="Arial" w:cs="Arial"/>
          <w:b/>
          <w:lang w:eastAsia="ar-SA"/>
        </w:rPr>
        <w:t>5 dni roboczych</w:t>
      </w:r>
      <w:r w:rsidRPr="00224816">
        <w:rPr>
          <w:rFonts w:ascii="Arial" w:eastAsia="Calibri" w:hAnsi="Arial" w:cs="Arial"/>
          <w:lang w:eastAsia="ar-SA"/>
        </w:rPr>
        <w:t xml:space="preserve"> od powstania zmiany) poinformować Zamawiającego poprzez złożenie aktualnego Wykazu osób. Zmiany w Wykazie osób nie wymagają zmiany umowy.</w:t>
      </w:r>
    </w:p>
    <w:p w14:paraId="4863B1B0" w14:textId="77777777" w:rsidR="005B7419" w:rsidRPr="00224816" w:rsidRDefault="005B7419" w:rsidP="000363D8">
      <w:pPr>
        <w:numPr>
          <w:ilvl w:val="0"/>
          <w:numId w:val="77"/>
        </w:numPr>
        <w:suppressAutoHyphens/>
        <w:spacing w:before="100" w:beforeAutospacing="1"/>
        <w:ind w:left="357" w:hanging="357"/>
        <w:jc w:val="both"/>
        <w:rPr>
          <w:rFonts w:ascii="Arial" w:eastAsia="Calibri" w:hAnsi="Arial" w:cs="Arial"/>
          <w:lang w:eastAsia="ar-SA"/>
        </w:rPr>
      </w:pPr>
      <w:r w:rsidRPr="00224816">
        <w:rPr>
          <w:rFonts w:ascii="Arial" w:eastAsia="Calibri"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14:paraId="33A48F06" w14:textId="77777777" w:rsidR="005B7419" w:rsidRPr="00224816" w:rsidRDefault="005B7419" w:rsidP="000363D8">
      <w:pPr>
        <w:numPr>
          <w:ilvl w:val="0"/>
          <w:numId w:val="77"/>
        </w:numPr>
        <w:suppressAutoHyphens/>
        <w:spacing w:before="100" w:beforeAutospacing="1"/>
        <w:ind w:left="357" w:hanging="357"/>
        <w:jc w:val="both"/>
        <w:rPr>
          <w:rFonts w:ascii="Arial" w:eastAsia="Calibri" w:hAnsi="Arial" w:cs="Arial"/>
          <w:lang w:eastAsia="ar-SA"/>
        </w:rPr>
      </w:pPr>
      <w:r w:rsidRPr="00224816">
        <w:rPr>
          <w:rFonts w:ascii="Arial" w:eastAsia="Calibri" w:hAnsi="Arial" w:cs="Arial"/>
          <w:lang w:eastAsia="ar-SA"/>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14:paraId="4B0F9ABE" w14:textId="77777777" w:rsidR="005B7419" w:rsidRPr="00224816" w:rsidRDefault="005B7419" w:rsidP="000363D8">
      <w:pPr>
        <w:numPr>
          <w:ilvl w:val="0"/>
          <w:numId w:val="77"/>
        </w:numPr>
        <w:suppressAutoHyphens/>
        <w:spacing w:before="100" w:beforeAutospacing="1"/>
        <w:ind w:left="357" w:hanging="357"/>
        <w:jc w:val="both"/>
        <w:rPr>
          <w:rFonts w:ascii="Arial" w:eastAsia="Calibri" w:hAnsi="Arial" w:cs="Arial"/>
          <w:lang w:eastAsia="ar-SA"/>
        </w:rPr>
      </w:pPr>
      <w:r w:rsidRPr="00224816">
        <w:rPr>
          <w:rFonts w:ascii="Arial" w:eastAsia="Calibri" w:hAnsi="Arial" w:cs="Arial"/>
        </w:rPr>
        <w:t xml:space="preserve">Zapisy umów Wykonawcy z podwykonawcami muszą regulować kwestię zatrudnienia osób analogicznie jak niniejsza umowa. </w:t>
      </w:r>
    </w:p>
    <w:p w14:paraId="30B04264" w14:textId="77777777" w:rsidR="005B7419" w:rsidRPr="00224816" w:rsidRDefault="005B7419" w:rsidP="005B7419">
      <w:pPr>
        <w:autoSpaceDE w:val="0"/>
        <w:autoSpaceDN w:val="0"/>
        <w:adjustRightInd w:val="0"/>
        <w:jc w:val="center"/>
        <w:rPr>
          <w:rFonts w:ascii="Arial" w:eastAsiaTheme="minorHAnsi" w:hAnsi="Arial" w:cs="Arial"/>
          <w:b/>
          <w:lang w:eastAsia="en-US"/>
        </w:rPr>
      </w:pPr>
      <w:bookmarkStart w:id="57" w:name="_Hlk98323395"/>
    </w:p>
    <w:p w14:paraId="74EFC839" w14:textId="77777777" w:rsidR="005B7419" w:rsidRPr="00224816" w:rsidRDefault="005B7419" w:rsidP="005B7419">
      <w:pPr>
        <w:autoSpaceDE w:val="0"/>
        <w:autoSpaceDN w:val="0"/>
        <w:adjustRightInd w:val="0"/>
        <w:jc w:val="center"/>
        <w:rPr>
          <w:rFonts w:ascii="Arial" w:hAnsi="Arial" w:cs="Arial"/>
          <w:b/>
        </w:rPr>
      </w:pPr>
      <w:r w:rsidRPr="00224816">
        <w:rPr>
          <w:rFonts w:ascii="Arial" w:hAnsi="Arial" w:cs="Arial"/>
          <w:b/>
        </w:rPr>
        <w:t xml:space="preserve">§ 6 - </w:t>
      </w:r>
      <w:bookmarkEnd w:id="57"/>
      <w:r w:rsidRPr="00224816">
        <w:rPr>
          <w:rFonts w:ascii="Arial" w:hAnsi="Arial" w:cs="Arial"/>
          <w:b/>
        </w:rPr>
        <w:t>Zatrudnienie Podwykonawców</w:t>
      </w:r>
    </w:p>
    <w:p w14:paraId="2DE12101" w14:textId="77777777" w:rsidR="005B7419" w:rsidRPr="00224816" w:rsidRDefault="005B7419" w:rsidP="000363D8">
      <w:pPr>
        <w:numPr>
          <w:ilvl w:val="0"/>
          <w:numId w:val="61"/>
        </w:numPr>
        <w:ind w:left="284" w:hanging="284"/>
        <w:jc w:val="both"/>
        <w:rPr>
          <w:rFonts w:ascii="Arial" w:eastAsia="Calibri" w:hAnsi="Arial" w:cs="Arial"/>
        </w:rPr>
      </w:pPr>
      <w:bookmarkStart w:id="58" w:name="_Hlk78806729"/>
      <w:r w:rsidRPr="00224816">
        <w:rPr>
          <w:rFonts w:ascii="Arial" w:eastAsia="Calibri" w:hAnsi="Arial" w:cs="Arial"/>
        </w:rPr>
        <w:t>Wykonawca cały zakres usług robót budowlanych wykona siłami własnymi.</w:t>
      </w:r>
    </w:p>
    <w:p w14:paraId="30BBE53A" w14:textId="77777777" w:rsidR="005B7419" w:rsidRPr="00224816" w:rsidRDefault="005B7419" w:rsidP="000363D8">
      <w:pPr>
        <w:numPr>
          <w:ilvl w:val="0"/>
          <w:numId w:val="61"/>
        </w:numPr>
        <w:ind w:left="284" w:hanging="284"/>
        <w:jc w:val="both"/>
        <w:rPr>
          <w:rFonts w:ascii="Arial" w:eastAsia="Calibri" w:hAnsi="Arial" w:cs="Arial"/>
        </w:rPr>
      </w:pPr>
      <w:r w:rsidRPr="00224816">
        <w:rPr>
          <w:rFonts w:ascii="Arial" w:eastAsia="Calibri" w:hAnsi="Arial" w:cs="Arial"/>
        </w:rPr>
        <w:t>Jeżeli w czasie realizacji jakiegokolwiek z etapów umowy zajdzie potrzeba zlecenia wykonania robót budowlanych podwykonawcom, zlecenie to nie zmienia zobowiązań Wykonawcy wobec Zamawiającego za wykonanie wymienionej części robót.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3355AEF3" w14:textId="77777777" w:rsidR="005B7419" w:rsidRPr="00224816" w:rsidRDefault="005B7419" w:rsidP="00224816">
      <w:pPr>
        <w:tabs>
          <w:tab w:val="center" w:pos="4536"/>
        </w:tabs>
        <w:jc w:val="both"/>
        <w:rPr>
          <w:rFonts w:ascii="Arial" w:eastAsia="Calibri" w:hAnsi="Arial" w:cs="Arial"/>
          <w:b/>
        </w:rPr>
      </w:pPr>
      <w:r w:rsidRPr="00224816">
        <w:rPr>
          <w:rFonts w:ascii="Arial" w:eastAsia="Calibri" w:hAnsi="Arial" w:cs="Arial"/>
          <w:b/>
        </w:rPr>
        <w:t xml:space="preserve">lub  </w:t>
      </w:r>
      <w:r w:rsidRPr="00224816">
        <w:rPr>
          <w:rFonts w:ascii="Arial" w:eastAsia="Calibri" w:hAnsi="Arial" w:cs="Arial"/>
          <w:b/>
        </w:rPr>
        <w:tab/>
      </w:r>
    </w:p>
    <w:p w14:paraId="792561B0" w14:textId="77777777" w:rsidR="005B7419" w:rsidRPr="00224816" w:rsidRDefault="005B7419" w:rsidP="000363D8">
      <w:pPr>
        <w:numPr>
          <w:ilvl w:val="0"/>
          <w:numId w:val="62"/>
        </w:numPr>
        <w:ind w:left="357" w:hanging="357"/>
        <w:jc w:val="both"/>
        <w:rPr>
          <w:rFonts w:ascii="Arial" w:eastAsia="Calibri" w:hAnsi="Arial" w:cs="Arial"/>
        </w:rPr>
      </w:pPr>
      <w:r w:rsidRPr="00224816">
        <w:rPr>
          <w:rFonts w:ascii="Arial" w:eastAsia="Calibri" w:hAnsi="Arial" w:cs="Arial"/>
        </w:rPr>
        <w:t>Zamawiający dopuszcza zlecenie następujących robót budowlanych objętych przedmiotem umowy wymienionym niżej podwykonawcom (w tym dalszym podwykonawcom):</w:t>
      </w:r>
    </w:p>
    <w:p w14:paraId="2A218CBB" w14:textId="3242A65B" w:rsidR="005B7419" w:rsidRPr="00224816" w:rsidRDefault="005B7419" w:rsidP="000363D8">
      <w:pPr>
        <w:pStyle w:val="Akapitzlist"/>
        <w:numPr>
          <w:ilvl w:val="0"/>
          <w:numId w:val="78"/>
        </w:numPr>
        <w:spacing w:after="0"/>
        <w:contextualSpacing/>
        <w:jc w:val="both"/>
        <w:rPr>
          <w:rFonts w:ascii="Arial" w:eastAsia="Calibri" w:hAnsi="Arial" w:cs="Arial"/>
        </w:rPr>
      </w:pPr>
      <w:r w:rsidRPr="00224816">
        <w:rPr>
          <w:rFonts w:ascii="Arial" w:hAnsi="Arial" w:cs="Arial"/>
        </w:rPr>
        <w:t>......................................................................................................................................</w:t>
      </w:r>
    </w:p>
    <w:p w14:paraId="6420BC12" w14:textId="7FFA3779" w:rsidR="005B7419" w:rsidRPr="00224816" w:rsidRDefault="005B7419" w:rsidP="000363D8">
      <w:pPr>
        <w:pStyle w:val="Akapitzlist"/>
        <w:numPr>
          <w:ilvl w:val="0"/>
          <w:numId w:val="78"/>
        </w:numPr>
        <w:spacing w:after="0"/>
        <w:contextualSpacing/>
        <w:jc w:val="both"/>
        <w:rPr>
          <w:rFonts w:ascii="Arial" w:eastAsia="Calibri" w:hAnsi="Arial" w:cs="Arial"/>
        </w:rPr>
      </w:pPr>
      <w:r w:rsidRPr="00224816">
        <w:rPr>
          <w:rFonts w:ascii="Arial" w:hAnsi="Arial" w:cs="Arial"/>
        </w:rPr>
        <w:t>......................................................................................................................................</w:t>
      </w:r>
    </w:p>
    <w:p w14:paraId="56DBEC15" w14:textId="77777777" w:rsidR="005B7419" w:rsidRPr="00224816" w:rsidRDefault="005B7419" w:rsidP="000363D8">
      <w:pPr>
        <w:numPr>
          <w:ilvl w:val="0"/>
          <w:numId w:val="62"/>
        </w:numPr>
        <w:ind w:left="357" w:hanging="357"/>
        <w:jc w:val="both"/>
        <w:rPr>
          <w:rFonts w:ascii="Arial" w:eastAsia="Calibri" w:hAnsi="Arial" w:cs="Arial"/>
        </w:rPr>
      </w:pPr>
      <w:r w:rsidRPr="00224816">
        <w:rPr>
          <w:rFonts w:ascii="Arial" w:eastAsia="Calibri" w:hAnsi="Arial" w:cs="Arial"/>
        </w:rPr>
        <w:t>Zlecenie wykonania robót podwykonawcom (w tym dalszym podwykonawcom) określonych w ust. 1 nie zmienia zobowiązań Wykonawcy wobec Zamawiającego za wykonanie wymienionej części robót objętych przedmiotem umowy. Wykonawca jest odpowiedzialny za działania, uchybienia lub zaniedbania podwykonawców i ich pracowników w takim samym stopniu, jakby to były działania, uchybienia lub zaniedbania jego własnych pracowników.</w:t>
      </w:r>
    </w:p>
    <w:p w14:paraId="4DFCD0E6" w14:textId="77777777" w:rsidR="005B7419" w:rsidRPr="00224816" w:rsidRDefault="005B7419" w:rsidP="00245E1A">
      <w:pPr>
        <w:spacing w:before="100" w:beforeAutospacing="1"/>
        <w:jc w:val="both"/>
        <w:rPr>
          <w:rFonts w:ascii="Arial" w:eastAsia="Calibri" w:hAnsi="Arial" w:cs="Arial"/>
        </w:rPr>
      </w:pPr>
      <w:r w:rsidRPr="00224816">
        <w:rPr>
          <w:rFonts w:ascii="Arial" w:eastAsia="Calibri" w:hAnsi="Arial" w:cs="Arial"/>
        </w:rPr>
        <w:t>/cd. do każdego przypadku/</w:t>
      </w:r>
    </w:p>
    <w:p w14:paraId="76E6D746" w14:textId="77777777" w:rsidR="005B7419" w:rsidRPr="00224816" w:rsidRDefault="005B7419" w:rsidP="000363D8">
      <w:pPr>
        <w:numPr>
          <w:ilvl w:val="0"/>
          <w:numId w:val="62"/>
        </w:numPr>
        <w:spacing w:after="120"/>
        <w:ind w:left="357" w:hanging="357"/>
        <w:contextualSpacing/>
        <w:jc w:val="both"/>
        <w:rPr>
          <w:rFonts w:ascii="Arial" w:eastAsia="Calibri" w:hAnsi="Arial" w:cs="Arial"/>
          <w:strike/>
          <w:color w:val="000000"/>
        </w:rPr>
      </w:pPr>
      <w:r w:rsidRPr="00224816">
        <w:rPr>
          <w:rFonts w:ascii="Arial" w:eastAsia="Calibri" w:hAnsi="Arial" w:cs="Arial"/>
        </w:rPr>
        <w:t xml:space="preserve">Przed przystąpieniem do wykonywania przez podwykonawcę (w tym przez dalszego podwykonawcę) jakiegokolwiek z etapów umowy, Wykonawca każdorazowo przedstawi Zamawiającemu projekt umowy z podwykonawcą (w tym z dalszym podwykonawcą), której przedmiotem są roboty budowlane, </w:t>
      </w:r>
      <w:r w:rsidRPr="00224816">
        <w:rPr>
          <w:rFonts w:ascii="Arial" w:eastAsia="Calibri" w:hAnsi="Arial" w:cs="Arial"/>
          <w:color w:val="000000"/>
        </w:rPr>
        <w:t xml:space="preserve">stanowiące część zamówienia. </w:t>
      </w:r>
    </w:p>
    <w:p w14:paraId="10DDA2D3" w14:textId="77777777" w:rsidR="005B7419" w:rsidRPr="00224816" w:rsidRDefault="005B7419" w:rsidP="000363D8">
      <w:pPr>
        <w:numPr>
          <w:ilvl w:val="0"/>
          <w:numId w:val="62"/>
        </w:numPr>
        <w:spacing w:before="100" w:beforeAutospacing="1" w:after="120"/>
        <w:ind w:left="357" w:hanging="357"/>
        <w:contextualSpacing/>
        <w:jc w:val="both"/>
        <w:rPr>
          <w:rFonts w:ascii="Arial" w:eastAsia="Calibri" w:hAnsi="Arial" w:cs="Arial"/>
          <w:strike/>
          <w:color w:val="000000"/>
        </w:rPr>
      </w:pPr>
      <w:r w:rsidRPr="00224816">
        <w:rPr>
          <w:rFonts w:ascii="Arial" w:eastAsia="Calibri" w:hAnsi="Arial" w:cs="Arial"/>
          <w:color w:val="000000"/>
        </w:rPr>
        <w:t xml:space="preserve">Zamawiający na piśmie, w terminie </w:t>
      </w:r>
      <w:r w:rsidRPr="00224816">
        <w:rPr>
          <w:rFonts w:ascii="Arial" w:eastAsia="Calibri" w:hAnsi="Arial" w:cs="Arial"/>
          <w:b/>
        </w:rPr>
        <w:t>10 dni</w:t>
      </w:r>
      <w:r w:rsidRPr="00224816">
        <w:rPr>
          <w:rFonts w:ascii="Arial" w:eastAsia="Calibri" w:hAnsi="Arial" w:cs="Arial"/>
          <w:color w:val="00B050"/>
        </w:rPr>
        <w:t xml:space="preserve"> </w:t>
      </w:r>
      <w:r w:rsidRPr="00224816">
        <w:rPr>
          <w:rFonts w:ascii="Arial" w:eastAsia="Calibri" w:hAnsi="Arial" w:cs="Arial"/>
          <w:color w:val="000000"/>
        </w:rPr>
        <w:t xml:space="preserve">od dnia przedstawienia przez Wykonawcę projektu umowy z podwykonawcą (w tym z dalszym podwykonawcą) powiadomi o braku zastrzeżeń, lub zgłosi pisemnie zastrzeżenia. Wykonawca (podwykonawca, dalszy podwykonawca) zobowiązani są do usunięcia stwierdzonych uchybień w terminie </w:t>
      </w:r>
      <w:r w:rsidRPr="00224816">
        <w:rPr>
          <w:rFonts w:ascii="Arial" w:eastAsia="Calibri" w:hAnsi="Arial" w:cs="Arial"/>
          <w:b/>
          <w:color w:val="000000"/>
        </w:rPr>
        <w:t xml:space="preserve">5 dni </w:t>
      </w:r>
      <w:r w:rsidRPr="00224816">
        <w:rPr>
          <w:rFonts w:ascii="Arial" w:eastAsia="Calibri" w:hAnsi="Arial" w:cs="Arial"/>
          <w:color w:val="000000"/>
        </w:rPr>
        <w:t xml:space="preserve">od dnia doręczenia w formie pisemnej zastrzeżeń Zamawiającego. </w:t>
      </w:r>
    </w:p>
    <w:p w14:paraId="21BC3F03" w14:textId="77777777" w:rsidR="005B7419" w:rsidRPr="00224816" w:rsidRDefault="005B7419" w:rsidP="000363D8">
      <w:pPr>
        <w:numPr>
          <w:ilvl w:val="0"/>
          <w:numId w:val="62"/>
        </w:numPr>
        <w:spacing w:before="100" w:beforeAutospacing="1" w:after="120"/>
        <w:ind w:left="357" w:hanging="357"/>
        <w:contextualSpacing/>
        <w:jc w:val="both"/>
        <w:rPr>
          <w:rFonts w:ascii="Arial" w:eastAsia="Calibri" w:hAnsi="Arial" w:cs="Arial"/>
          <w:strike/>
          <w:color w:val="000000"/>
        </w:rPr>
      </w:pPr>
      <w:r w:rsidRPr="00224816">
        <w:rPr>
          <w:rFonts w:ascii="Arial" w:eastAsia="Calibri" w:hAnsi="Arial" w:cs="Arial"/>
        </w:rPr>
        <w:lastRenderedPageBreak/>
        <w:t>Do zawarcia umowy przez podwykonawcę z dalszym podwykonawcą wymagana jest zgoda Zamawiającego. Ust. 3 i 4</w:t>
      </w:r>
      <w:r w:rsidRPr="00224816">
        <w:rPr>
          <w:rFonts w:ascii="Arial" w:eastAsia="Calibri" w:hAnsi="Arial" w:cs="Arial"/>
          <w:color w:val="FF0000"/>
        </w:rPr>
        <w:t xml:space="preserve"> </w:t>
      </w:r>
      <w:r w:rsidRPr="00224816">
        <w:rPr>
          <w:rFonts w:ascii="Arial" w:eastAsia="Calibri" w:hAnsi="Arial" w:cs="Arial"/>
        </w:rPr>
        <w:t>stosuje się odpowiednio.</w:t>
      </w:r>
    </w:p>
    <w:p w14:paraId="4DCA1F12" w14:textId="77777777" w:rsidR="005B7419" w:rsidRPr="00224816" w:rsidRDefault="005B7419" w:rsidP="000363D8">
      <w:pPr>
        <w:numPr>
          <w:ilvl w:val="0"/>
          <w:numId w:val="62"/>
        </w:numPr>
        <w:spacing w:before="100" w:beforeAutospacing="1" w:after="120"/>
        <w:ind w:left="357" w:hanging="357"/>
        <w:contextualSpacing/>
        <w:jc w:val="both"/>
        <w:rPr>
          <w:rFonts w:ascii="Arial" w:eastAsia="Calibri" w:hAnsi="Arial" w:cs="Arial"/>
          <w:strike/>
          <w:color w:val="000000"/>
        </w:rPr>
      </w:pPr>
      <w:r w:rsidRPr="00224816">
        <w:rPr>
          <w:rFonts w:ascii="Arial" w:eastAsia="Calibri" w:hAnsi="Arial" w:cs="Arial"/>
        </w:rPr>
        <w:t>Umowy, o których mowa w ust. 3-5 i 7 powinny być zawarte w formie pisemnej pod rygorem nieważności.</w:t>
      </w:r>
    </w:p>
    <w:p w14:paraId="5E16CC3B" w14:textId="77777777" w:rsidR="005B7419" w:rsidRPr="00224816" w:rsidRDefault="005B7419" w:rsidP="000363D8">
      <w:pPr>
        <w:numPr>
          <w:ilvl w:val="0"/>
          <w:numId w:val="62"/>
        </w:numPr>
        <w:spacing w:before="100" w:beforeAutospacing="1" w:after="120"/>
        <w:ind w:left="357" w:hanging="357"/>
        <w:contextualSpacing/>
        <w:jc w:val="both"/>
        <w:rPr>
          <w:rFonts w:ascii="Arial" w:eastAsia="Calibri" w:hAnsi="Arial" w:cs="Arial"/>
          <w:strike/>
          <w:color w:val="000000"/>
        </w:rPr>
      </w:pPr>
      <w:r w:rsidRPr="00224816">
        <w:rPr>
          <w:rFonts w:ascii="Arial" w:eastAsia="Calibri" w:hAnsi="Arial" w:cs="Arial"/>
        </w:rPr>
        <w:t xml:space="preserve">Wykonawca, podwykonawca (w tym dalszy podwykonawca) zamówienia na roboty budowlane przedłoży Zamawiającemu poświadczoną za zgodność z oryginałem kopię zawartej umowy o podwykonawstwo, której przedmiotem są roboty budowlane, dostawy lub usługi, w terminie </w:t>
      </w:r>
      <w:r w:rsidRPr="00224816">
        <w:rPr>
          <w:rFonts w:ascii="Arial" w:eastAsia="Calibri" w:hAnsi="Arial" w:cs="Arial"/>
          <w:b/>
        </w:rPr>
        <w:t>7 dni</w:t>
      </w:r>
      <w:r w:rsidRPr="00224816">
        <w:rPr>
          <w:rFonts w:ascii="Arial" w:eastAsia="Calibri" w:hAnsi="Arial" w:cs="Arial"/>
        </w:rPr>
        <w:t xml:space="preserve"> od dnia jej zawarcia. </w:t>
      </w:r>
      <w:r w:rsidRPr="00224816">
        <w:rPr>
          <w:rFonts w:ascii="Arial" w:eastAsia="Calibri" w:hAnsi="Arial" w:cs="Arial"/>
          <w:u w:val="single"/>
        </w:rPr>
        <w:t>Nie dotyczy to umów o podwykonawstwo o wartości mniejszej niż 50 000,00 zł.</w:t>
      </w:r>
      <w:r w:rsidRPr="00224816">
        <w:rPr>
          <w:rFonts w:ascii="Arial" w:eastAsia="Calibri" w:hAnsi="Arial" w:cs="Arial"/>
        </w:rPr>
        <w:t xml:space="preserve"> Zamawiający może w terminie 14 dni od doręczenia kopii umowy, wnieść sprzeciw od umowy o podwykonawstwo (niezgłoszenie sprzeciwu uważa się za akceptację umowy przez zamawiającego). Brak zgody Zamawiającego oraz nieprzedstawienie przez Wykonawcę/ podwykonawcę poświadczonej kopii zawartej umowy o podwykonawstwo stanowią rażące naruszenie niniejszej umowy. Za każdy przypadek naruszenia, o którym mowa w zdaniu poprzedzającym Zamawiający może nałożyć na Wykonawcę</w:t>
      </w:r>
      <w:r w:rsidRPr="00224816">
        <w:rPr>
          <w:rFonts w:ascii="Arial" w:eastAsia="Calibri" w:hAnsi="Arial" w:cs="Arial"/>
          <w:b/>
        </w:rPr>
        <w:t xml:space="preserve"> </w:t>
      </w:r>
      <w:r w:rsidRPr="00224816">
        <w:rPr>
          <w:rFonts w:ascii="Arial" w:eastAsia="Calibri" w:hAnsi="Arial" w:cs="Arial"/>
        </w:rPr>
        <w:t xml:space="preserve">karę umowną w wysokości  </w:t>
      </w:r>
      <w:r w:rsidRPr="00224816">
        <w:rPr>
          <w:rFonts w:ascii="Arial" w:eastAsia="Calibri" w:hAnsi="Arial" w:cs="Arial"/>
          <w:b/>
        </w:rPr>
        <w:t xml:space="preserve">5000,00 zł </w:t>
      </w:r>
      <w:r w:rsidRPr="00224816">
        <w:rPr>
          <w:rFonts w:ascii="Arial" w:eastAsia="Calibri" w:hAnsi="Arial" w:cs="Arial"/>
        </w:rPr>
        <w:t>lub odstąpić od umowy. Do ewentualnych zmian umów o podwykonawstwo stosuje się ust. 3-7.</w:t>
      </w:r>
    </w:p>
    <w:p w14:paraId="2BA5D358" w14:textId="77777777" w:rsidR="005B7419" w:rsidRPr="00224816" w:rsidRDefault="005B7419" w:rsidP="000363D8">
      <w:pPr>
        <w:numPr>
          <w:ilvl w:val="0"/>
          <w:numId w:val="62"/>
        </w:numPr>
        <w:spacing w:before="100" w:beforeAutospacing="1"/>
        <w:ind w:left="357" w:hanging="357"/>
        <w:jc w:val="both"/>
        <w:rPr>
          <w:rFonts w:ascii="Arial" w:eastAsia="Calibri" w:hAnsi="Arial" w:cs="Arial"/>
        </w:rPr>
      </w:pPr>
      <w:r w:rsidRPr="00224816">
        <w:rPr>
          <w:rFonts w:ascii="Arial" w:eastAsia="Calibri" w:hAnsi="Arial" w:cs="Arial"/>
        </w:rPr>
        <w:t>Wykonawca zawierający umowę z podwykonawcą (w tym dalszym podwykonawcą) oraz Zamawiający ponoszą solidarną odpowiedzialność za zapłatę wymagalnego wynagrodzenia za roboty budowlane wykonane przez podwykonawcę (w tym dalszego podwykonawcę). Odmienne postanowienia umów, o których mowa powyżej, są nieważne.</w:t>
      </w:r>
    </w:p>
    <w:p w14:paraId="13A99DA1" w14:textId="77777777" w:rsidR="005B7419" w:rsidRPr="00224816" w:rsidRDefault="005B7419" w:rsidP="000363D8">
      <w:pPr>
        <w:numPr>
          <w:ilvl w:val="0"/>
          <w:numId w:val="62"/>
        </w:numPr>
        <w:spacing w:before="100" w:beforeAutospacing="1"/>
        <w:ind w:left="357" w:hanging="357"/>
        <w:jc w:val="both"/>
        <w:rPr>
          <w:rFonts w:ascii="Arial" w:eastAsia="Calibri" w:hAnsi="Arial" w:cs="Arial"/>
        </w:rPr>
      </w:pPr>
      <w:r w:rsidRPr="00224816">
        <w:rPr>
          <w:rFonts w:ascii="Arial" w:eastAsia="Calibri" w:hAnsi="Arial" w:cs="Arial"/>
          <w:color w:val="000000"/>
        </w:rPr>
        <w:t>Zamawiający nie wyrazi zgody na zawarcie umowy z podwykonawcą (w tym z dalszym podwykonawcą), której treść będzie sprzeczna z treścią umowy zawartej z Wykonawcą, a także w przypadku, gdy umowa o podwykonawstwo będzie przewidywała termin zapłaty wynagrodzenia dłuższy, niż określony w ust. 12</w:t>
      </w:r>
      <w:r w:rsidRPr="00224816">
        <w:rPr>
          <w:rFonts w:ascii="Arial" w:eastAsia="Calibri" w:hAnsi="Arial" w:cs="Arial"/>
          <w:color w:val="00B050"/>
        </w:rPr>
        <w:t>.</w:t>
      </w:r>
      <w:r w:rsidRPr="00224816">
        <w:rPr>
          <w:rFonts w:ascii="Arial" w:eastAsia="Calibri" w:hAnsi="Arial" w:cs="Arial"/>
        </w:rPr>
        <w:t xml:space="preserve"> W przypadku zawarcia umowy Wykonawcy z podwykonawcą lub podwykonawcy z dalszym podwykonawcą, zmiany lub zatrudnienia nowego podwykonawcy, zmiany warunków umowy z podwykonawcą bez zgody Zamawiającego oraz w przypadku nieuwzględnienia sprzeciwu do umowy zgłoszonych przez Zamawiającego, Zamawiający jest wolny od odpowiedzialności określonej w ust. 8.</w:t>
      </w:r>
    </w:p>
    <w:p w14:paraId="6673F409" w14:textId="77777777" w:rsidR="008E1A6C" w:rsidRPr="00224816" w:rsidRDefault="005B7419" w:rsidP="000363D8">
      <w:pPr>
        <w:numPr>
          <w:ilvl w:val="0"/>
          <w:numId w:val="62"/>
        </w:numPr>
        <w:spacing w:before="100" w:beforeAutospacing="1"/>
        <w:ind w:left="357" w:hanging="357"/>
        <w:jc w:val="both"/>
        <w:rPr>
          <w:rFonts w:ascii="Arial" w:eastAsia="Calibri" w:hAnsi="Arial" w:cs="Arial"/>
        </w:rPr>
      </w:pPr>
      <w:r w:rsidRPr="00224816">
        <w:rPr>
          <w:rFonts w:ascii="Arial" w:eastAsia="Calibri" w:hAnsi="Arial" w:cs="Arial"/>
        </w:rPr>
        <w:t>W sytuacji określonej w ust. 9 Zamawiającemu przysługują także uprawnienia w postaci: odmowy podpisania protokołów odbioru robót z tytułu realizacji umowy przez Wykonawcę</w:t>
      </w:r>
      <w:r w:rsidRPr="00224816">
        <w:rPr>
          <w:rFonts w:ascii="Arial" w:eastAsia="Calibri" w:hAnsi="Arial" w:cs="Arial"/>
          <w:b/>
        </w:rPr>
        <w:t xml:space="preserve"> </w:t>
      </w:r>
      <w:r w:rsidRPr="00224816">
        <w:rPr>
          <w:rFonts w:ascii="Arial" w:eastAsia="Calibri" w:hAnsi="Arial" w:cs="Arial"/>
        </w:rPr>
        <w:t xml:space="preserve">do czasu dostosowania warunków umów do ustaleń określonych w umowie oraz kary umownej w wysokości </w:t>
      </w:r>
      <w:r w:rsidRPr="00224816">
        <w:rPr>
          <w:rFonts w:ascii="Arial" w:eastAsia="Calibri" w:hAnsi="Arial" w:cs="Arial"/>
          <w:b/>
        </w:rPr>
        <w:t>5 000,00 zł</w:t>
      </w:r>
      <w:r w:rsidRPr="00224816">
        <w:rPr>
          <w:rFonts w:ascii="Arial" w:eastAsia="Calibri" w:hAnsi="Arial" w:cs="Arial"/>
        </w:rPr>
        <w:t>, za każdy taki stwierdzony przypadek.</w:t>
      </w:r>
    </w:p>
    <w:p w14:paraId="4F7DBBA1" w14:textId="77777777" w:rsidR="008E1A6C" w:rsidRPr="00224816" w:rsidRDefault="005B7419" w:rsidP="000363D8">
      <w:pPr>
        <w:numPr>
          <w:ilvl w:val="0"/>
          <w:numId w:val="62"/>
        </w:numPr>
        <w:spacing w:before="100" w:beforeAutospacing="1"/>
        <w:ind w:left="357" w:hanging="357"/>
        <w:jc w:val="both"/>
        <w:rPr>
          <w:rFonts w:ascii="Arial" w:eastAsia="Calibri" w:hAnsi="Arial" w:cs="Arial"/>
        </w:rPr>
      </w:pPr>
      <w:r w:rsidRPr="00224816">
        <w:rPr>
          <w:rFonts w:ascii="Arial" w:eastAsia="Calibri" w:hAnsi="Arial" w:cs="Arial"/>
        </w:rPr>
        <w:t>Umowa z podwykonawcą powinna zawierać w szczególności zakres prac powierzonych podwykonawcy, terminy ich wykonania, wysokość wynagrodzenia oraz terminy zapłaty wynagrodzenia.</w:t>
      </w:r>
    </w:p>
    <w:p w14:paraId="02E926D5" w14:textId="77777777" w:rsidR="008E1A6C" w:rsidRPr="00224816" w:rsidRDefault="005B7419" w:rsidP="000363D8">
      <w:pPr>
        <w:numPr>
          <w:ilvl w:val="0"/>
          <w:numId w:val="62"/>
        </w:numPr>
        <w:spacing w:before="100" w:beforeAutospacing="1"/>
        <w:ind w:left="357" w:hanging="357"/>
        <w:jc w:val="both"/>
        <w:rPr>
          <w:rFonts w:ascii="Arial" w:eastAsia="Calibri" w:hAnsi="Arial" w:cs="Arial"/>
        </w:rPr>
      </w:pPr>
      <w:r w:rsidRPr="00224816">
        <w:rPr>
          <w:rFonts w:ascii="Arial" w:eastAsia="Calibri" w:hAnsi="Arial" w:cs="Arial"/>
        </w:rPr>
        <w:t xml:space="preserve">Termin płatności podwykonawcy (lub dalszemu podwykonawcy) przewidziany w umowie                                o podwykonawstwo nie może być dłuższy niż </w:t>
      </w:r>
      <w:r w:rsidRPr="00224816">
        <w:rPr>
          <w:rFonts w:ascii="Arial" w:eastAsia="Calibri" w:hAnsi="Arial" w:cs="Arial"/>
          <w:b/>
        </w:rPr>
        <w:t>30 dni</w:t>
      </w:r>
      <w:r w:rsidRPr="00224816">
        <w:rPr>
          <w:rFonts w:ascii="Arial" w:eastAsia="Calibri" w:hAnsi="Arial" w:cs="Arial"/>
        </w:rPr>
        <w:t xml:space="preserve"> od dnia doręczenia Wykonawcy przez podwykonawcę (lub dalszego podwykonawcę) faktury VAT lub rachunku, potwierdzających wykonanie zleconej podwykonawcy (lub dalszemu podwykonawcy) roboty budowlanej. Wynagrodzenie należne podwykonawcom nie może przekraczać wynagrodzenia Wykonawcy przewidzianego w umowie za dany zakres robót.</w:t>
      </w:r>
    </w:p>
    <w:p w14:paraId="3C8C721A" w14:textId="7C9F360A" w:rsidR="005B7419" w:rsidRPr="00224816" w:rsidRDefault="005B7419" w:rsidP="000363D8">
      <w:pPr>
        <w:numPr>
          <w:ilvl w:val="0"/>
          <w:numId w:val="62"/>
        </w:numPr>
        <w:spacing w:before="100" w:beforeAutospacing="1"/>
        <w:ind w:left="357" w:hanging="357"/>
        <w:jc w:val="both"/>
        <w:rPr>
          <w:rFonts w:ascii="Arial" w:eastAsia="Calibri" w:hAnsi="Arial" w:cs="Arial"/>
        </w:rPr>
      </w:pPr>
      <w:r w:rsidRPr="00224816">
        <w:rPr>
          <w:rFonts w:ascii="Arial" w:eastAsia="Calibri" w:hAnsi="Arial" w:cs="Arial"/>
        </w:rPr>
        <w:t>Zamawiający będzie prowadził kontrolę płatności należności dla podwykonawców (w tym dla dalszych podwykonawców) za wykonane roboty:</w:t>
      </w:r>
    </w:p>
    <w:p w14:paraId="73022A7B" w14:textId="77777777" w:rsidR="005B7419" w:rsidRPr="00224816" w:rsidRDefault="005B7419" w:rsidP="000363D8">
      <w:pPr>
        <w:numPr>
          <w:ilvl w:val="0"/>
          <w:numId w:val="79"/>
        </w:numPr>
        <w:spacing w:before="100" w:beforeAutospacing="1" w:after="120"/>
        <w:ind w:left="714" w:hanging="357"/>
        <w:contextualSpacing/>
        <w:jc w:val="both"/>
        <w:rPr>
          <w:rFonts w:ascii="Arial" w:eastAsia="Calibri" w:hAnsi="Arial" w:cs="Arial"/>
        </w:rPr>
      </w:pPr>
      <w:r w:rsidRPr="00224816">
        <w:rPr>
          <w:rFonts w:ascii="Arial" w:eastAsia="Calibri" w:hAnsi="Arial" w:cs="Arial"/>
        </w:rPr>
        <w:t>jeżeli roboty objęte fakturą końcową wystawioną Zamawiającemu przez Wykonawcę były wykonywane przez  podwykonawców (w  tym  dalszych  podwykonawców), to do faktury VAT rozliczeniowej z Zamawiającym, Wykonawca przedłoży oświadczenie podwykonawcy (w tym dalszego podwykonawcy) (załącznik nr 3 do umowy) o braku zaległych płatności od Wykonawcy za roboty wykonane przez podwykonawcę (dalszego podwykonawcę) i odebrane przez Zamawiającego na dzień składania oświadczenia albo wyjaśnienie Wykonawcy dlaczego podwykonawca odmówił złożenia oświadczenia. Powyższy obowiązek zostanie spełniony także przez doręczenie Zamawiającemu w/w terminie umowy cesji na rzecz podwykonawcy wierzytelności za roboty przez niego wykonane objęte fakturą VAT;</w:t>
      </w:r>
    </w:p>
    <w:p w14:paraId="3524A520" w14:textId="77777777" w:rsidR="005B7419" w:rsidRPr="00224816" w:rsidRDefault="005B7419" w:rsidP="000363D8">
      <w:pPr>
        <w:numPr>
          <w:ilvl w:val="0"/>
          <w:numId w:val="79"/>
        </w:numPr>
        <w:spacing w:before="100" w:beforeAutospacing="1"/>
        <w:ind w:left="714" w:hanging="357"/>
        <w:contextualSpacing/>
        <w:jc w:val="both"/>
        <w:rPr>
          <w:rFonts w:ascii="Arial" w:eastAsia="Calibri" w:hAnsi="Arial" w:cs="Arial"/>
        </w:rPr>
      </w:pPr>
      <w:r w:rsidRPr="00224816">
        <w:rPr>
          <w:rFonts w:ascii="Arial" w:eastAsia="Calibri" w:hAnsi="Arial" w:cs="Arial"/>
        </w:rPr>
        <w:t>w przypadku nie dostarczenia oświadczeń wszystkich podwykonawców realizujących przedmiot zamówienia, co oznacza, że Wykonawca zalega z płatnościami wobec takich podwykonawców w związku z realizacją robót,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nieprzedstawienia oświadczenia podwykonawcy (w tym dalszego podwykonawcy), jeśli ten bezpodstawnie odmawia jego podpisania, a Wykonawca bezspornie udowodni poprzez przedstawienie stosownych dokumentów, że należne płatności zostały wykonane.</w:t>
      </w:r>
    </w:p>
    <w:p w14:paraId="59DF7A97" w14:textId="77777777" w:rsidR="005B7419" w:rsidRPr="00224816" w:rsidRDefault="005B7419" w:rsidP="000363D8">
      <w:pPr>
        <w:numPr>
          <w:ilvl w:val="0"/>
          <w:numId w:val="80"/>
        </w:numPr>
        <w:ind w:left="357" w:hanging="357"/>
        <w:jc w:val="both"/>
        <w:rPr>
          <w:rFonts w:ascii="Arial" w:eastAsia="Calibri" w:hAnsi="Arial" w:cs="Arial"/>
        </w:rPr>
      </w:pPr>
      <w:r w:rsidRPr="00224816">
        <w:rPr>
          <w:rFonts w:ascii="Arial" w:eastAsia="Calibri" w:hAnsi="Arial" w:cs="Arial"/>
        </w:rPr>
        <w:t xml:space="preserve">Niezastosowanie się Wykonawcy do wymogów wynikających z zapisów niniejszego paragrafu upoważnia Zamawiającego do podjęcia wszelkich niezbędnych kroków w celu wyegzekwowania </w:t>
      </w:r>
      <w:r w:rsidRPr="00224816">
        <w:rPr>
          <w:rFonts w:ascii="Arial" w:eastAsia="Calibri" w:hAnsi="Arial" w:cs="Arial"/>
        </w:rPr>
        <w:lastRenderedPageBreak/>
        <w:t>od Wykonawcy i wszystkich podwykonawców ustaleń niniejszej umowy, aż do odstąpienia od umowy z Wykonawcą z winy Wykonawcy włącznie.</w:t>
      </w:r>
    </w:p>
    <w:p w14:paraId="6D6ED502" w14:textId="77777777" w:rsidR="005B7419" w:rsidRPr="00224816" w:rsidRDefault="005B7419" w:rsidP="000363D8">
      <w:pPr>
        <w:numPr>
          <w:ilvl w:val="0"/>
          <w:numId w:val="80"/>
        </w:numPr>
        <w:spacing w:before="100" w:beforeAutospacing="1"/>
        <w:ind w:left="357" w:hanging="357"/>
        <w:jc w:val="both"/>
        <w:rPr>
          <w:rFonts w:ascii="Arial" w:eastAsia="Calibri" w:hAnsi="Arial" w:cs="Arial"/>
        </w:rPr>
      </w:pPr>
      <w:r w:rsidRPr="00224816">
        <w:rPr>
          <w:rFonts w:ascii="Arial" w:eastAsia="Calibri" w:hAnsi="Arial" w:cs="Arial"/>
        </w:rPr>
        <w:t xml:space="preserve">Postanowienia niniejszego paragrafu stosuje się odpowiednio do umów podwykonawców  z kolejnymi podwykonawcami oraz do zmian umów o podwykonawstwo i dalsze podwykonawstwo. </w:t>
      </w:r>
    </w:p>
    <w:p w14:paraId="4FEEABFB" w14:textId="77777777" w:rsidR="005B7419" w:rsidRPr="00224816" w:rsidRDefault="005B7419" w:rsidP="000363D8">
      <w:pPr>
        <w:numPr>
          <w:ilvl w:val="0"/>
          <w:numId w:val="80"/>
        </w:numPr>
        <w:ind w:left="357" w:hanging="357"/>
        <w:jc w:val="both"/>
        <w:rPr>
          <w:rFonts w:ascii="Arial" w:eastAsia="Calibri" w:hAnsi="Arial" w:cs="Arial"/>
        </w:rPr>
      </w:pPr>
      <w:r w:rsidRPr="00224816">
        <w:rPr>
          <w:rFonts w:ascii="Arial" w:eastAsia="Calibri" w:hAnsi="Arial" w:cs="Aria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2489893" w14:textId="77777777" w:rsidR="005B7419" w:rsidRPr="00224816" w:rsidRDefault="005B7419" w:rsidP="000363D8">
      <w:pPr>
        <w:numPr>
          <w:ilvl w:val="0"/>
          <w:numId w:val="80"/>
        </w:numPr>
        <w:ind w:left="357" w:hanging="357"/>
        <w:jc w:val="both"/>
        <w:rPr>
          <w:rFonts w:ascii="Arial" w:eastAsia="Calibri" w:hAnsi="Arial" w:cs="Arial"/>
        </w:rPr>
      </w:pPr>
      <w:r w:rsidRPr="00224816">
        <w:rPr>
          <w:rFonts w:ascii="Arial" w:eastAsia="Calibri" w:hAnsi="Arial" w:cs="Arial"/>
        </w:rPr>
        <w:t>Niezależnie od wcześniejszego wykonania obowiązków zgłoszenia podwykonawców, zgodnie z ust. 3 i następnymi,  na wniosek Zamawiającego, Wykonawca bezzwłocznie dostarczy Zamawiającemu szczegółowe informacje dotyczące podwykonawców i zakresie robót powierzonych każdemu podwykonawcy oraz dotyczące osiągniętego w dacie przygotowania takiej informacji etapu robót, faktur VAT wystawionych przez nich oraz udokumentowanego podsumowania płatności dokonanych na ich rzecz do dnia sporządzenia takiej informacji.</w:t>
      </w:r>
    </w:p>
    <w:p w14:paraId="0611F175" w14:textId="77777777" w:rsidR="005B7419" w:rsidRPr="00224816" w:rsidRDefault="005B7419" w:rsidP="000363D8">
      <w:pPr>
        <w:numPr>
          <w:ilvl w:val="0"/>
          <w:numId w:val="80"/>
        </w:numPr>
        <w:ind w:left="357" w:hanging="357"/>
        <w:jc w:val="both"/>
        <w:rPr>
          <w:rFonts w:ascii="Arial" w:eastAsia="Calibri" w:hAnsi="Arial" w:cs="Arial"/>
        </w:rPr>
      </w:pPr>
      <w:r w:rsidRPr="00224816">
        <w:rPr>
          <w:rFonts w:ascii="Arial" w:hAnsi="Arial" w:cs="Arial"/>
        </w:rPr>
        <w:t>Jeśli zostanie wydany tytuł egzekucyjny przeciwko Zamawiającemu zasądzający zapłatę od Zamawiającego na rzecz Podwykonawcy lub dalszego Podwykonawcy na podstawie art. 647(1) Kodeksu Cywilnego lub przepisów ustawy Prawo zamówień publicznych, w oparciu o okoliczność niezapłacenia należności na rzecz tego Podwykonawcy lub dalszego przez Wykonawcę, Zamawiający, zaspokoiwszy należności zasądzone od niego tytułem egzekucyjnym, będzie uprawniony w pierwszej kolejności skorzystać z Zabezpieczenia Należytego Wykonania Umowy (</w:t>
      </w:r>
      <w:r w:rsidRPr="00224816">
        <w:rPr>
          <w:rFonts w:ascii="Arial" w:eastAsia="Calibri" w:hAnsi="Arial" w:cs="Arial"/>
        </w:rPr>
        <w:t>§ 15) w zakresie równym zaspokojonym przez Zamawiającego należnościom, a w przypadku gdy zabezpieczenie nie pokryje całości jego zadłużenia przysługuje mu prawo żądania pokrycia pozostałej części przez Wykonawcę.</w:t>
      </w:r>
    </w:p>
    <w:p w14:paraId="7968D5DD" w14:textId="77777777" w:rsidR="005B7419" w:rsidRPr="00224816" w:rsidRDefault="005B7419" w:rsidP="005B7419">
      <w:pPr>
        <w:ind w:left="284" w:hanging="284"/>
        <w:jc w:val="both"/>
        <w:rPr>
          <w:rFonts w:ascii="Arial" w:eastAsiaTheme="minorHAnsi" w:hAnsi="Arial" w:cs="Arial"/>
        </w:rPr>
      </w:pPr>
    </w:p>
    <w:p w14:paraId="45E1809D" w14:textId="77777777" w:rsidR="005B7419" w:rsidRPr="00224816" w:rsidRDefault="005B7419" w:rsidP="005B7419">
      <w:pPr>
        <w:autoSpaceDE w:val="0"/>
        <w:autoSpaceDN w:val="0"/>
        <w:adjustRightInd w:val="0"/>
        <w:jc w:val="center"/>
        <w:rPr>
          <w:rFonts w:ascii="Arial" w:hAnsi="Arial" w:cs="Arial"/>
          <w:b/>
        </w:rPr>
      </w:pPr>
      <w:r w:rsidRPr="00224816">
        <w:rPr>
          <w:rFonts w:ascii="Arial" w:hAnsi="Arial" w:cs="Arial"/>
          <w:b/>
        </w:rPr>
        <w:t>§ 7 - Czynności organizacyjne</w:t>
      </w:r>
    </w:p>
    <w:p w14:paraId="770FCE4A" w14:textId="77777777" w:rsidR="005B7419" w:rsidRPr="00224816" w:rsidRDefault="005B7419" w:rsidP="000363D8">
      <w:pPr>
        <w:numPr>
          <w:ilvl w:val="0"/>
          <w:numId w:val="59"/>
        </w:numPr>
        <w:ind w:left="357" w:hanging="357"/>
        <w:jc w:val="both"/>
        <w:rPr>
          <w:rFonts w:ascii="Arial" w:hAnsi="Arial" w:cs="Arial"/>
        </w:rPr>
      </w:pPr>
      <w:r w:rsidRPr="00224816">
        <w:rPr>
          <w:rFonts w:ascii="Arial" w:hAnsi="Arial" w:cs="Arial"/>
        </w:rPr>
        <w:t>Wykonawca zobowiązany jest do organizowania na bieżąco konsultacji roboczych                                           z Zamawiającym celem właściwej realizacji przedmiotu zamówienia.</w:t>
      </w:r>
    </w:p>
    <w:p w14:paraId="3469E31F" w14:textId="77777777" w:rsidR="005B7419" w:rsidRPr="00224816" w:rsidRDefault="005B7419" w:rsidP="000363D8">
      <w:pPr>
        <w:numPr>
          <w:ilvl w:val="0"/>
          <w:numId w:val="59"/>
        </w:numPr>
        <w:ind w:left="357" w:hanging="357"/>
        <w:jc w:val="both"/>
        <w:rPr>
          <w:rFonts w:ascii="Arial" w:hAnsi="Arial" w:cs="Arial"/>
          <w:b/>
        </w:rPr>
      </w:pPr>
      <w:r w:rsidRPr="00224816">
        <w:rPr>
          <w:rFonts w:ascii="Arial" w:hAnsi="Arial" w:cs="Arial"/>
        </w:rPr>
        <w:t>Zamawiający udzieli Wykonawcy wszelkich posiadanych informacji jakie niezbędne są do realizacji przedmiotu zamówienia.</w:t>
      </w:r>
    </w:p>
    <w:p w14:paraId="5D3AE803" w14:textId="77777777" w:rsidR="005B7419" w:rsidRPr="00224816" w:rsidRDefault="005B7419" w:rsidP="000363D8">
      <w:pPr>
        <w:numPr>
          <w:ilvl w:val="0"/>
          <w:numId w:val="59"/>
        </w:numPr>
        <w:suppressAutoHyphens/>
        <w:ind w:left="357" w:hanging="357"/>
        <w:jc w:val="both"/>
        <w:rPr>
          <w:rFonts w:ascii="Arial" w:hAnsi="Arial" w:cs="Arial"/>
          <w:lang w:eastAsia="ar-SA"/>
        </w:rPr>
      </w:pPr>
      <w:r w:rsidRPr="00224816">
        <w:rPr>
          <w:rFonts w:ascii="Arial" w:hAnsi="Arial" w:cs="Arial"/>
        </w:rPr>
        <w:t xml:space="preserve">Wykonawca zobowiązuje się traktować jako poufne wszelkie informacje dotyczące Zamawiającego, obiektu lub inwestycji pozyskane w trakcie realizacji przedmiotu zamówienia, a w szczególności danych finansowych i projektowych. Postanowienie to będzie uwzględnione we wszystkich umowach zawieranych z podwykonawcami lub osobami, którymi wykonawca posługuje się przy wykonywaniu niniejszej umowy. W razie ich ujawnienia Zamawiający obciąży Wykonawcę karą umowną, o której mowa w </w:t>
      </w:r>
      <w:r w:rsidRPr="00224816">
        <w:rPr>
          <w:rFonts w:ascii="Arial" w:hAnsi="Arial" w:cs="Arial"/>
          <w:lang w:eastAsia="ar-SA"/>
        </w:rPr>
        <w:t>§ 17 ust. 1 pkt. 5.</w:t>
      </w:r>
    </w:p>
    <w:p w14:paraId="37E3AD6E" w14:textId="77777777" w:rsidR="005B7419" w:rsidRPr="00224816" w:rsidRDefault="005B7419" w:rsidP="005B7419">
      <w:pPr>
        <w:suppressAutoHyphens/>
        <w:jc w:val="both"/>
        <w:rPr>
          <w:rFonts w:ascii="Arial" w:hAnsi="Arial" w:cs="Arial"/>
          <w:lang w:eastAsia="ar-SA"/>
        </w:rPr>
      </w:pPr>
    </w:p>
    <w:p w14:paraId="348135D8" w14:textId="77777777" w:rsidR="005B7419" w:rsidRPr="00224816" w:rsidRDefault="005B7419" w:rsidP="005B7419">
      <w:pPr>
        <w:autoSpaceDE w:val="0"/>
        <w:autoSpaceDN w:val="0"/>
        <w:adjustRightInd w:val="0"/>
        <w:jc w:val="center"/>
        <w:rPr>
          <w:rFonts w:ascii="Arial" w:hAnsi="Arial" w:cs="Arial"/>
          <w:b/>
          <w:lang w:eastAsia="en-US"/>
        </w:rPr>
      </w:pPr>
      <w:bookmarkStart w:id="59" w:name="_Hlk98328206"/>
      <w:r w:rsidRPr="00224816">
        <w:rPr>
          <w:rFonts w:ascii="Arial" w:hAnsi="Arial" w:cs="Arial"/>
          <w:b/>
        </w:rPr>
        <w:t xml:space="preserve">§ 8 - </w:t>
      </w:r>
      <w:bookmarkEnd w:id="59"/>
      <w:r w:rsidRPr="00224816">
        <w:rPr>
          <w:rFonts w:ascii="Arial" w:hAnsi="Arial" w:cs="Arial"/>
          <w:b/>
        </w:rPr>
        <w:t>Wyroby budowalne</w:t>
      </w:r>
    </w:p>
    <w:p w14:paraId="5BFB73FD" w14:textId="77777777" w:rsidR="005B7419" w:rsidRPr="00224816" w:rsidRDefault="005B7419" w:rsidP="000363D8">
      <w:pPr>
        <w:numPr>
          <w:ilvl w:val="0"/>
          <w:numId w:val="81"/>
        </w:numPr>
        <w:ind w:left="357" w:hanging="357"/>
        <w:jc w:val="both"/>
        <w:rPr>
          <w:rFonts w:ascii="Arial" w:eastAsia="Calibri" w:hAnsi="Arial" w:cs="Arial"/>
        </w:rPr>
      </w:pPr>
      <w:r w:rsidRPr="00224816">
        <w:rPr>
          <w:rFonts w:ascii="Arial" w:eastAsia="Calibri" w:hAnsi="Arial" w:cs="Arial"/>
        </w:rPr>
        <w:t xml:space="preserve">Wykonawca zobowiązuje się w trakcie prowadzenia robót budowlanych do stosowania wyrobów, materiałów i urządzeń dopuszczonych do obrotu i powszechnego stosowania w budownictwie, posiadających wymagane prawem atesty, certyfikaty i aprobaty techniczne producentów, zgodnie z ustawą z dnia 16.04.2004 r. o wyrobach budowlanych </w:t>
      </w:r>
      <w:r w:rsidRPr="00224816">
        <w:rPr>
          <w:rFonts w:ascii="Arial" w:hAnsi="Arial" w:cs="Arial"/>
          <w:lang w:eastAsia="ar-SA"/>
        </w:rPr>
        <w:t>(Dz.U. 2021 poz. 1213)</w:t>
      </w:r>
      <w:r w:rsidRPr="00224816">
        <w:rPr>
          <w:rFonts w:ascii="Arial" w:eastAsia="Calibri" w:hAnsi="Arial" w:cs="Arial"/>
        </w:rPr>
        <w:t>.</w:t>
      </w:r>
    </w:p>
    <w:p w14:paraId="589D868D" w14:textId="77777777" w:rsidR="005B7419" w:rsidRPr="00224816" w:rsidRDefault="005B7419" w:rsidP="000363D8">
      <w:pPr>
        <w:numPr>
          <w:ilvl w:val="0"/>
          <w:numId w:val="81"/>
        </w:numPr>
        <w:ind w:left="357" w:hanging="357"/>
        <w:jc w:val="both"/>
        <w:rPr>
          <w:rFonts w:ascii="Arial" w:eastAsia="Calibri" w:hAnsi="Arial" w:cs="Arial"/>
          <w:strike/>
          <w:color w:val="FF0000"/>
        </w:rPr>
      </w:pPr>
      <w:r w:rsidRPr="00224816">
        <w:rPr>
          <w:rFonts w:ascii="Arial" w:eastAsia="Calibri" w:hAnsi="Arial" w:cs="Arial"/>
        </w:rPr>
        <w:t xml:space="preserve">Wykonawca zobowiązuje się wykonać przedmiot umowy z materiałów własnych. </w:t>
      </w:r>
    </w:p>
    <w:p w14:paraId="2E3FC0AA" w14:textId="77777777" w:rsidR="005B7419" w:rsidRPr="00224816" w:rsidRDefault="005B7419" w:rsidP="000363D8">
      <w:pPr>
        <w:numPr>
          <w:ilvl w:val="0"/>
          <w:numId w:val="81"/>
        </w:numPr>
        <w:spacing w:before="100" w:beforeAutospacing="1"/>
        <w:ind w:left="357" w:hanging="357"/>
        <w:jc w:val="both"/>
        <w:rPr>
          <w:rFonts w:ascii="Arial" w:eastAsia="Calibri" w:hAnsi="Arial" w:cs="Arial"/>
        </w:rPr>
      </w:pPr>
      <w:r w:rsidRPr="00224816">
        <w:rPr>
          <w:rFonts w:ascii="Arial" w:eastAsia="Calibri" w:hAnsi="Arial" w:cs="Arial"/>
        </w:rPr>
        <w:t>Na każde żądanie Zamawiającego Wykonawca zobowiązany jest okazać w stosunku do wskazanych wyrobów budowlanych dokument, na podstawie którego wprowadzono wyrób do obrotu.</w:t>
      </w:r>
    </w:p>
    <w:p w14:paraId="5ECF13BF" w14:textId="77777777" w:rsidR="005B7419" w:rsidRPr="00224816" w:rsidRDefault="005B7419" w:rsidP="000363D8">
      <w:pPr>
        <w:numPr>
          <w:ilvl w:val="0"/>
          <w:numId w:val="81"/>
        </w:numPr>
        <w:spacing w:before="100" w:beforeAutospacing="1"/>
        <w:ind w:left="357" w:hanging="357"/>
        <w:jc w:val="both"/>
        <w:rPr>
          <w:rFonts w:ascii="Arial" w:eastAsia="Calibri" w:hAnsi="Arial" w:cs="Arial"/>
        </w:rPr>
      </w:pPr>
      <w:r w:rsidRPr="00224816">
        <w:rPr>
          <w:rFonts w:ascii="Arial" w:eastAsia="Calibri" w:hAnsi="Arial" w:cs="Arial"/>
        </w:rPr>
        <w:t xml:space="preserve">Do dokumentacji odbiorowych należy dołączyć certyfikaty i/ lub deklaracje zgodności dotyczące wszystkich zastosowanych przy robotach wyrobów budowlanych zgodnie z wymogami ustawy, o której mowa w ust. 1 oraz rozporządzenia Ministra Infrastruktury i Budownictwa z dnia 17.11.2016 r. w sprawie sposobu deklarowania właściwości użytkowych wyrobów budowlanych oraz sposobu znakowania ich znakiem budowlanym (Dz. U. z 2016 r., poz. 1966) </w:t>
      </w:r>
      <w:r w:rsidRPr="00224816">
        <w:rPr>
          <w:rFonts w:ascii="Arial" w:eastAsia="SimSun" w:hAnsi="Arial" w:cs="Arial"/>
          <w:kern w:val="2"/>
          <w:lang w:eastAsia="hi-IN" w:bidi="hi-IN"/>
        </w:rPr>
        <w:t>oraz instrukcje obsługi urządzeń w języku polskim, a także karty gwarancyjne zamontowanych urządzeń.</w:t>
      </w:r>
    </w:p>
    <w:p w14:paraId="493565FF" w14:textId="77777777" w:rsidR="005B7419" w:rsidRPr="00224816" w:rsidRDefault="005B7419" w:rsidP="005B7419">
      <w:pPr>
        <w:autoSpaceDE w:val="0"/>
        <w:autoSpaceDN w:val="0"/>
        <w:adjustRightInd w:val="0"/>
        <w:jc w:val="center"/>
        <w:rPr>
          <w:rFonts w:ascii="Arial" w:eastAsiaTheme="minorHAnsi" w:hAnsi="Arial" w:cs="Arial"/>
          <w:b/>
        </w:rPr>
      </w:pPr>
    </w:p>
    <w:p w14:paraId="2096B8C9" w14:textId="77777777" w:rsidR="005B7419" w:rsidRPr="00224816" w:rsidRDefault="005B7419" w:rsidP="005B7419">
      <w:pPr>
        <w:autoSpaceDE w:val="0"/>
        <w:autoSpaceDN w:val="0"/>
        <w:adjustRightInd w:val="0"/>
        <w:jc w:val="center"/>
        <w:rPr>
          <w:rFonts w:ascii="Arial" w:hAnsi="Arial" w:cs="Arial"/>
          <w:b/>
        </w:rPr>
      </w:pPr>
      <w:r w:rsidRPr="00224816">
        <w:rPr>
          <w:rFonts w:ascii="Arial" w:hAnsi="Arial" w:cs="Arial"/>
          <w:b/>
        </w:rPr>
        <w:t>§ 9 - Odbiory i zakończenie robót</w:t>
      </w:r>
    </w:p>
    <w:p w14:paraId="513BC5FE" w14:textId="77777777" w:rsidR="005B7419" w:rsidRPr="00224816" w:rsidRDefault="005B7419" w:rsidP="000363D8">
      <w:pPr>
        <w:numPr>
          <w:ilvl w:val="3"/>
          <w:numId w:val="82"/>
        </w:numPr>
        <w:spacing w:before="100" w:beforeAutospacing="1" w:after="120"/>
        <w:ind w:left="357" w:hanging="357"/>
        <w:contextualSpacing/>
        <w:jc w:val="both"/>
        <w:rPr>
          <w:rFonts w:ascii="Arial" w:eastAsia="Calibri" w:hAnsi="Arial" w:cs="Arial"/>
        </w:rPr>
      </w:pPr>
      <w:r w:rsidRPr="00224816">
        <w:rPr>
          <w:rFonts w:ascii="Arial" w:eastAsia="Calibri" w:hAnsi="Arial" w:cs="Arial"/>
        </w:rPr>
        <w:t xml:space="preserve">Strony postanawiają, że po zakończeniu robót Wykonawca zgłosi pisemnie Zamawiającemu przedmiot umowy, o którym mowa w </w:t>
      </w:r>
      <w:r w:rsidRPr="00224816">
        <w:rPr>
          <w:rFonts w:ascii="Arial" w:hAnsi="Arial" w:cs="Arial"/>
          <w:b/>
        </w:rPr>
        <w:t>§ 1 ust. 1 pkt. 1 i 2</w:t>
      </w:r>
      <w:r w:rsidRPr="00224816">
        <w:rPr>
          <w:rFonts w:ascii="Arial" w:eastAsia="Calibri" w:hAnsi="Arial" w:cs="Arial"/>
        </w:rPr>
        <w:t xml:space="preserve"> do odbioru, w czasie umożliwiającym dokonanie odbioru w terminie określonym w § 2 ust. 2.</w:t>
      </w:r>
    </w:p>
    <w:p w14:paraId="7D278C58" w14:textId="77777777" w:rsidR="005B7419" w:rsidRPr="00224816" w:rsidRDefault="005B7419" w:rsidP="000363D8">
      <w:pPr>
        <w:numPr>
          <w:ilvl w:val="3"/>
          <w:numId w:val="82"/>
        </w:numPr>
        <w:spacing w:before="100" w:beforeAutospacing="1" w:after="120"/>
        <w:ind w:left="357" w:hanging="357"/>
        <w:contextualSpacing/>
        <w:jc w:val="both"/>
        <w:rPr>
          <w:rFonts w:ascii="Arial" w:eastAsia="Calibri" w:hAnsi="Arial" w:cs="Arial"/>
        </w:rPr>
      </w:pPr>
      <w:r w:rsidRPr="00224816">
        <w:rPr>
          <w:rFonts w:ascii="Arial" w:eastAsia="Calibri" w:hAnsi="Arial" w:cs="Arial"/>
        </w:rPr>
        <w:t xml:space="preserve">Zgłoszenie, o którym mowa w ust. 1 musi zostać dokonane na tyle wcześniej, aby umożliwić zakończenie procedury odbioru końcowego w terminie, o którym mowa w § 2 ust. 2. </w:t>
      </w:r>
    </w:p>
    <w:p w14:paraId="713FFB76" w14:textId="77777777" w:rsidR="005B7419" w:rsidRPr="00224816" w:rsidRDefault="005B7419" w:rsidP="000363D8">
      <w:pPr>
        <w:numPr>
          <w:ilvl w:val="3"/>
          <w:numId w:val="82"/>
        </w:numPr>
        <w:spacing w:before="100" w:beforeAutospacing="1" w:after="120"/>
        <w:ind w:left="357" w:hanging="357"/>
        <w:contextualSpacing/>
        <w:jc w:val="both"/>
        <w:rPr>
          <w:rFonts w:ascii="Arial" w:eastAsia="Calibri" w:hAnsi="Arial" w:cs="Arial"/>
        </w:rPr>
      </w:pPr>
      <w:r w:rsidRPr="00224816">
        <w:rPr>
          <w:rFonts w:ascii="Arial" w:eastAsia="Calibri" w:hAnsi="Arial" w:cs="Arial"/>
        </w:rPr>
        <w:t xml:space="preserve">Zamawiający wyznaczy termin i przystąpi do odbioru końcowego maksymalnie w ciągu   </w:t>
      </w:r>
      <w:r w:rsidRPr="00224816">
        <w:rPr>
          <w:rFonts w:ascii="Arial" w:eastAsia="Calibri" w:hAnsi="Arial" w:cs="Arial"/>
          <w:color w:val="FF0000"/>
        </w:rPr>
        <w:t xml:space="preserve"> </w:t>
      </w:r>
      <w:r w:rsidRPr="00224816">
        <w:rPr>
          <w:rFonts w:ascii="Arial" w:eastAsia="Calibri" w:hAnsi="Arial" w:cs="Arial"/>
          <w:b/>
        </w:rPr>
        <w:t>7 dni</w:t>
      </w:r>
      <w:r w:rsidRPr="00224816">
        <w:rPr>
          <w:rFonts w:ascii="Arial" w:eastAsia="Calibri" w:hAnsi="Arial" w:cs="Arial"/>
          <w:b/>
          <w:color w:val="00B050"/>
        </w:rPr>
        <w:t xml:space="preserve"> </w:t>
      </w:r>
      <w:r w:rsidRPr="00224816">
        <w:rPr>
          <w:rFonts w:ascii="Arial" w:eastAsia="Calibri" w:hAnsi="Arial" w:cs="Arial"/>
        </w:rPr>
        <w:t>od daty zawiadomienia, po uprzednim potwierdzeniu przez Wykonawcę faktu zakończenia wszystkich robót oraz posiadania przez Wykonawcę wszystkich dokumentów (w tym Dokumentacji Techniczno-Ruchowej) i protokołów niezbędnych do przeprowadzenia odbioru.</w:t>
      </w:r>
    </w:p>
    <w:p w14:paraId="3E9EC27F" w14:textId="77777777" w:rsidR="005B7419" w:rsidRPr="00224816" w:rsidRDefault="005B7419" w:rsidP="000363D8">
      <w:pPr>
        <w:numPr>
          <w:ilvl w:val="3"/>
          <w:numId w:val="82"/>
        </w:numPr>
        <w:spacing w:before="100" w:beforeAutospacing="1" w:after="120"/>
        <w:ind w:left="357" w:hanging="357"/>
        <w:contextualSpacing/>
        <w:jc w:val="both"/>
        <w:rPr>
          <w:rFonts w:ascii="Arial" w:eastAsia="Calibri" w:hAnsi="Arial" w:cs="Arial"/>
        </w:rPr>
      </w:pPr>
      <w:r w:rsidRPr="00224816">
        <w:rPr>
          <w:rFonts w:ascii="Arial" w:eastAsia="Calibri" w:hAnsi="Arial" w:cs="Arial"/>
        </w:rPr>
        <w:t>Jeżeli w toku czynności odbioru końcowego zostaną stwierdzone wady Zamawiającemu przysługują następujące uprawnienia:</w:t>
      </w:r>
    </w:p>
    <w:p w14:paraId="6B9859E0" w14:textId="77777777" w:rsidR="005B7419" w:rsidRPr="00224816" w:rsidRDefault="005B7419" w:rsidP="000363D8">
      <w:pPr>
        <w:numPr>
          <w:ilvl w:val="2"/>
          <w:numId w:val="83"/>
        </w:numPr>
        <w:spacing w:before="100" w:beforeAutospacing="1" w:after="120"/>
        <w:ind w:left="709"/>
        <w:contextualSpacing/>
        <w:jc w:val="both"/>
        <w:rPr>
          <w:rFonts w:ascii="Arial" w:eastAsia="Calibri" w:hAnsi="Arial" w:cs="Arial"/>
        </w:rPr>
      </w:pPr>
      <w:r w:rsidRPr="00224816">
        <w:rPr>
          <w:rFonts w:ascii="Arial" w:eastAsia="Calibri" w:hAnsi="Arial" w:cs="Arial"/>
        </w:rPr>
        <w:t>jeżeli wady nadają się do usunięcia Zamawiający przystępuje do odbioru, wskazuje wady i termin ich usunięcia oraz wyznacza nowy termin odbioru (nie następuje odbiór);</w:t>
      </w:r>
    </w:p>
    <w:p w14:paraId="4EBCDB1D" w14:textId="77777777" w:rsidR="005B7419" w:rsidRPr="00224816" w:rsidRDefault="005B7419" w:rsidP="000363D8">
      <w:pPr>
        <w:numPr>
          <w:ilvl w:val="0"/>
          <w:numId w:val="83"/>
        </w:numPr>
        <w:spacing w:before="100" w:beforeAutospacing="1" w:after="120"/>
        <w:ind w:left="709"/>
        <w:contextualSpacing/>
        <w:jc w:val="both"/>
        <w:rPr>
          <w:rFonts w:ascii="Arial" w:eastAsia="Calibri" w:hAnsi="Arial" w:cs="Arial"/>
        </w:rPr>
      </w:pPr>
      <w:r w:rsidRPr="00224816">
        <w:rPr>
          <w:rFonts w:ascii="Arial" w:eastAsia="Calibri" w:hAnsi="Arial" w:cs="Arial"/>
        </w:rPr>
        <w:t>jeżeli wady nie nadają się do usunięcia to:</w:t>
      </w:r>
    </w:p>
    <w:p w14:paraId="3E2EC160" w14:textId="77777777" w:rsidR="005B7419" w:rsidRPr="00224816" w:rsidRDefault="005B7419" w:rsidP="000363D8">
      <w:pPr>
        <w:numPr>
          <w:ilvl w:val="0"/>
          <w:numId w:val="84"/>
        </w:numPr>
        <w:spacing w:before="100" w:beforeAutospacing="1" w:after="120"/>
        <w:ind w:left="1037" w:hanging="357"/>
        <w:contextualSpacing/>
        <w:jc w:val="both"/>
        <w:rPr>
          <w:rFonts w:ascii="Arial" w:eastAsia="Calibri" w:hAnsi="Arial" w:cs="Arial"/>
        </w:rPr>
      </w:pPr>
      <w:r w:rsidRPr="00224816">
        <w:rPr>
          <w:rFonts w:ascii="Arial" w:eastAsia="Calibri" w:hAnsi="Arial" w:cs="Arial"/>
        </w:rPr>
        <w:lastRenderedPageBreak/>
        <w:t>jeżeli wady nie uniemożliwiają użytkowania przedmiotu odbioru zgodnie                                                z przeznaczeniem, Zamawiający może obniżyć proporcjonalnie wynagrodzenie;</w:t>
      </w:r>
    </w:p>
    <w:p w14:paraId="22BD518D" w14:textId="77777777" w:rsidR="005B7419" w:rsidRPr="00224816" w:rsidRDefault="005B7419" w:rsidP="000363D8">
      <w:pPr>
        <w:numPr>
          <w:ilvl w:val="0"/>
          <w:numId w:val="84"/>
        </w:numPr>
        <w:spacing w:before="100" w:beforeAutospacing="1" w:after="120"/>
        <w:ind w:left="1037" w:hanging="357"/>
        <w:contextualSpacing/>
        <w:jc w:val="both"/>
        <w:rPr>
          <w:rFonts w:ascii="Arial" w:eastAsia="Calibri" w:hAnsi="Arial" w:cs="Arial"/>
        </w:rPr>
      </w:pPr>
      <w:r w:rsidRPr="00224816">
        <w:rPr>
          <w:rFonts w:ascii="Arial" w:eastAsia="Calibri" w:hAnsi="Arial" w:cs="Arial"/>
        </w:rPr>
        <w:t>jeżeli wady uniemożliwiają użytkowanie zgodnie z przeznaczeniem, Zamawiający może żądać wykonania przedmiotu odbioru po raz drugi, na koszt Wykonawcy lub odstąpić od umowy z winy Wykonawcy.</w:t>
      </w:r>
    </w:p>
    <w:p w14:paraId="53EE413F" w14:textId="77777777" w:rsidR="005B7419" w:rsidRPr="00224816" w:rsidRDefault="005B7419" w:rsidP="000363D8">
      <w:pPr>
        <w:numPr>
          <w:ilvl w:val="0"/>
          <w:numId w:val="85"/>
        </w:numPr>
        <w:tabs>
          <w:tab w:val="left" w:pos="709"/>
        </w:tabs>
        <w:suppressAutoHyphens/>
        <w:spacing w:before="100" w:beforeAutospacing="1" w:after="120"/>
        <w:ind w:left="357" w:hanging="357"/>
        <w:contextualSpacing/>
        <w:jc w:val="both"/>
        <w:rPr>
          <w:rFonts w:ascii="Arial" w:eastAsiaTheme="minorHAnsi" w:hAnsi="Arial" w:cs="Arial"/>
          <w:lang w:eastAsia="ar-SA"/>
        </w:rPr>
      </w:pPr>
      <w:r w:rsidRPr="00224816">
        <w:rPr>
          <w:rFonts w:ascii="Arial" w:eastAsia="Calibri" w:hAnsi="Arial" w:cs="Arial"/>
        </w:rPr>
        <w:t xml:space="preserve">Wykonawca zobowiązany jest do zawiadomienia Zamawiającego na piśmie o usunięciu wad. Zamawiający potwierdzi powyższe na piśmie w terminie </w:t>
      </w:r>
      <w:r w:rsidRPr="00224816">
        <w:rPr>
          <w:rFonts w:ascii="Arial" w:eastAsia="Calibri" w:hAnsi="Arial" w:cs="Arial"/>
          <w:b/>
        </w:rPr>
        <w:t>7 dni</w:t>
      </w:r>
      <w:r w:rsidRPr="00224816">
        <w:rPr>
          <w:rFonts w:ascii="Arial" w:eastAsia="Calibri" w:hAnsi="Arial" w:cs="Arial"/>
        </w:rPr>
        <w:t>.</w:t>
      </w:r>
    </w:p>
    <w:p w14:paraId="764A0279" w14:textId="77777777" w:rsidR="005B7419" w:rsidRPr="00224816" w:rsidRDefault="005B7419" w:rsidP="000363D8">
      <w:pPr>
        <w:numPr>
          <w:ilvl w:val="0"/>
          <w:numId w:val="85"/>
        </w:numPr>
        <w:tabs>
          <w:tab w:val="left" w:pos="709"/>
        </w:tabs>
        <w:suppressAutoHyphens/>
        <w:spacing w:before="100" w:beforeAutospacing="1" w:after="120"/>
        <w:ind w:left="357" w:hanging="357"/>
        <w:contextualSpacing/>
        <w:jc w:val="both"/>
        <w:rPr>
          <w:rFonts w:ascii="Arial" w:hAnsi="Arial" w:cs="Arial"/>
          <w:lang w:eastAsia="ar-SA"/>
        </w:rPr>
      </w:pPr>
      <w:r w:rsidRPr="00224816">
        <w:rPr>
          <w:rFonts w:ascii="Arial" w:eastAsia="Calibri" w:hAnsi="Arial" w:cs="Arial"/>
        </w:rPr>
        <w:t>Zamawiający ma prawo dokonywać bieżącej kontroli robót wykonywanych przez Wykonawcę, przy dołożeniu starań, by bieżąca kontrola robót nie zakłócała normalnego toku wykonywania robót. Aż do chwili dokonania końcowego odbioru robót Zamawiający ma prawo żądać od Wykonawcy usunięcia wszelkich dostrzeżonych wad, niezależnie od wcześniej wykonanych testów i kontroli.</w:t>
      </w:r>
    </w:p>
    <w:p w14:paraId="104DCE13" w14:textId="77777777" w:rsidR="005B7419" w:rsidRPr="00224816" w:rsidRDefault="005B7419" w:rsidP="005B7419">
      <w:pPr>
        <w:autoSpaceDE w:val="0"/>
        <w:autoSpaceDN w:val="0"/>
        <w:adjustRightInd w:val="0"/>
        <w:ind w:left="218"/>
        <w:jc w:val="center"/>
        <w:rPr>
          <w:rFonts w:ascii="Arial" w:hAnsi="Arial" w:cs="Arial"/>
          <w:b/>
          <w:lang w:eastAsia="en-US"/>
        </w:rPr>
      </w:pPr>
    </w:p>
    <w:p w14:paraId="13E77AF5" w14:textId="77777777" w:rsidR="005B7419" w:rsidRPr="00224816" w:rsidRDefault="005B7419" w:rsidP="005B7419">
      <w:pPr>
        <w:autoSpaceDE w:val="0"/>
        <w:autoSpaceDN w:val="0"/>
        <w:adjustRightInd w:val="0"/>
        <w:ind w:left="218"/>
        <w:jc w:val="center"/>
        <w:rPr>
          <w:rFonts w:ascii="Arial" w:hAnsi="Arial" w:cs="Arial"/>
          <w:b/>
        </w:rPr>
      </w:pPr>
      <w:r w:rsidRPr="00224816">
        <w:rPr>
          <w:rFonts w:ascii="Arial" w:hAnsi="Arial" w:cs="Arial"/>
          <w:b/>
        </w:rPr>
        <w:t>§ 10 - Wynagrodzenie</w:t>
      </w:r>
    </w:p>
    <w:p w14:paraId="3264CA7E" w14:textId="77777777" w:rsidR="005B7419" w:rsidRPr="00224816" w:rsidRDefault="005B7419" w:rsidP="000363D8">
      <w:pPr>
        <w:numPr>
          <w:ilvl w:val="0"/>
          <w:numId w:val="60"/>
        </w:numPr>
        <w:tabs>
          <w:tab w:val="left" w:pos="284"/>
        </w:tabs>
        <w:suppressAutoHyphens/>
        <w:ind w:left="284" w:hanging="284"/>
        <w:jc w:val="both"/>
        <w:rPr>
          <w:rFonts w:ascii="Arial" w:eastAsia="Calibri" w:hAnsi="Arial" w:cs="Arial"/>
          <w:u w:val="single"/>
        </w:rPr>
      </w:pPr>
      <w:r w:rsidRPr="00224816">
        <w:rPr>
          <w:rFonts w:ascii="Arial" w:eastAsia="Calibri" w:hAnsi="Arial" w:cs="Arial"/>
        </w:rPr>
        <w:t xml:space="preserve">Strony ustalają, że za wykonanie przedmiotu umowy, o którym mowa w § 1 Zamawiający zapłaci wynagrodzenie na kwotę w wysokości: </w:t>
      </w:r>
    </w:p>
    <w:p w14:paraId="5FB9142B" w14:textId="77777777" w:rsidR="005B7419" w:rsidRPr="00224816" w:rsidRDefault="005B7419" w:rsidP="005B7419">
      <w:pPr>
        <w:suppressAutoHyphens/>
        <w:ind w:firstLine="284"/>
        <w:jc w:val="both"/>
        <w:rPr>
          <w:rFonts w:ascii="Arial" w:eastAsia="Calibri" w:hAnsi="Arial" w:cs="Arial"/>
          <w:lang w:eastAsia="zh-CN"/>
        </w:rPr>
      </w:pPr>
      <w:r w:rsidRPr="00224816">
        <w:rPr>
          <w:rFonts w:ascii="Arial" w:eastAsia="Calibri" w:hAnsi="Arial" w:cs="Arial"/>
          <w:b/>
          <w:lang w:eastAsia="zh-CN"/>
        </w:rPr>
        <w:t>netto</w:t>
      </w:r>
      <w:r w:rsidRPr="00224816">
        <w:rPr>
          <w:rFonts w:ascii="Arial" w:eastAsia="Calibri" w:hAnsi="Arial" w:cs="Arial"/>
          <w:lang w:eastAsia="zh-CN"/>
        </w:rPr>
        <w:t>: ........................................ PLN,</w:t>
      </w:r>
    </w:p>
    <w:p w14:paraId="5A47B200" w14:textId="77777777" w:rsidR="005B7419" w:rsidRPr="00224816" w:rsidRDefault="005B7419" w:rsidP="005B7419">
      <w:pPr>
        <w:suppressAutoHyphens/>
        <w:ind w:firstLine="284"/>
        <w:jc w:val="both"/>
        <w:rPr>
          <w:rFonts w:ascii="Arial" w:eastAsia="Calibri" w:hAnsi="Arial" w:cs="Arial"/>
          <w:lang w:eastAsia="zh-CN"/>
        </w:rPr>
      </w:pPr>
      <w:r w:rsidRPr="00224816">
        <w:rPr>
          <w:rFonts w:ascii="Arial" w:eastAsia="Calibri" w:hAnsi="Arial" w:cs="Arial"/>
          <w:lang w:eastAsia="zh-CN"/>
        </w:rPr>
        <w:t>słownie: ........................................ PLN,</w:t>
      </w:r>
    </w:p>
    <w:p w14:paraId="0B8497EC" w14:textId="77777777" w:rsidR="005B7419" w:rsidRPr="00224816" w:rsidRDefault="005B7419" w:rsidP="005B7419">
      <w:pPr>
        <w:suppressAutoHyphens/>
        <w:ind w:firstLine="284"/>
        <w:jc w:val="both"/>
        <w:rPr>
          <w:rFonts w:ascii="Arial" w:eastAsia="Calibri" w:hAnsi="Arial" w:cs="Arial"/>
          <w:lang w:eastAsia="zh-CN"/>
        </w:rPr>
      </w:pPr>
      <w:r w:rsidRPr="00224816">
        <w:rPr>
          <w:rFonts w:ascii="Arial" w:eastAsia="Calibri" w:hAnsi="Arial" w:cs="Arial"/>
          <w:b/>
          <w:lang w:eastAsia="zh-CN"/>
        </w:rPr>
        <w:t>VAT</w:t>
      </w:r>
      <w:r w:rsidRPr="00224816">
        <w:rPr>
          <w:rFonts w:ascii="Arial" w:eastAsia="Calibri" w:hAnsi="Arial" w:cs="Arial"/>
          <w:lang w:eastAsia="zh-CN"/>
        </w:rPr>
        <w:t>: ........................................ PLN,</w:t>
      </w:r>
    </w:p>
    <w:p w14:paraId="78C4FE1D" w14:textId="77777777" w:rsidR="005B7419" w:rsidRPr="00224816" w:rsidRDefault="005B7419" w:rsidP="005B7419">
      <w:pPr>
        <w:suppressAutoHyphens/>
        <w:ind w:firstLine="284"/>
        <w:jc w:val="both"/>
        <w:rPr>
          <w:rFonts w:ascii="Arial" w:eastAsia="Calibri" w:hAnsi="Arial" w:cs="Arial"/>
          <w:lang w:eastAsia="zh-CN"/>
        </w:rPr>
      </w:pPr>
      <w:r w:rsidRPr="00224816">
        <w:rPr>
          <w:rFonts w:ascii="Arial" w:eastAsia="Calibri" w:hAnsi="Arial" w:cs="Arial"/>
          <w:lang w:eastAsia="zh-CN"/>
        </w:rPr>
        <w:t>słownie: ........................................ PLN,</w:t>
      </w:r>
    </w:p>
    <w:p w14:paraId="3855A662" w14:textId="77777777" w:rsidR="005B7419" w:rsidRPr="00224816" w:rsidRDefault="005B7419" w:rsidP="005B7419">
      <w:pPr>
        <w:suppressAutoHyphens/>
        <w:ind w:firstLine="284"/>
        <w:jc w:val="both"/>
        <w:rPr>
          <w:rFonts w:ascii="Arial" w:eastAsia="Calibri" w:hAnsi="Arial" w:cs="Arial"/>
          <w:lang w:eastAsia="zh-CN"/>
        </w:rPr>
      </w:pPr>
      <w:r w:rsidRPr="00224816">
        <w:rPr>
          <w:rFonts w:ascii="Arial" w:eastAsia="Calibri" w:hAnsi="Arial" w:cs="Arial"/>
          <w:b/>
          <w:lang w:eastAsia="zh-CN"/>
        </w:rPr>
        <w:t>brutto</w:t>
      </w:r>
      <w:r w:rsidRPr="00224816">
        <w:rPr>
          <w:rFonts w:ascii="Arial" w:eastAsia="Calibri" w:hAnsi="Arial" w:cs="Arial"/>
          <w:lang w:eastAsia="zh-CN"/>
        </w:rPr>
        <w:t>: ........................................ PLN,</w:t>
      </w:r>
    </w:p>
    <w:p w14:paraId="48DCBD37" w14:textId="77777777" w:rsidR="005B7419" w:rsidRPr="00224816" w:rsidRDefault="005B7419" w:rsidP="005B7419">
      <w:pPr>
        <w:suppressAutoHyphens/>
        <w:ind w:firstLine="284"/>
        <w:jc w:val="both"/>
        <w:rPr>
          <w:rFonts w:ascii="Arial" w:eastAsia="Calibri" w:hAnsi="Arial" w:cs="Arial"/>
          <w:lang w:eastAsia="zh-CN"/>
        </w:rPr>
      </w:pPr>
      <w:r w:rsidRPr="00224816">
        <w:rPr>
          <w:rFonts w:ascii="Arial" w:eastAsia="Calibri" w:hAnsi="Arial" w:cs="Arial"/>
          <w:lang w:eastAsia="zh-CN"/>
        </w:rPr>
        <w:t xml:space="preserve">słownie: ........................................ PLN, </w:t>
      </w:r>
    </w:p>
    <w:p w14:paraId="5753C8FC" w14:textId="78F2CEC1" w:rsidR="005B7419" w:rsidRPr="00224816" w:rsidRDefault="00224816" w:rsidP="00224816">
      <w:pPr>
        <w:suppressAutoHyphens/>
        <w:ind w:left="357" w:hanging="357"/>
        <w:contextualSpacing/>
        <w:jc w:val="both"/>
        <w:rPr>
          <w:rFonts w:ascii="Arial" w:eastAsia="Calibri" w:hAnsi="Arial" w:cs="Arial"/>
          <w:lang w:eastAsia="en-US"/>
        </w:rPr>
      </w:pPr>
      <w:r w:rsidRPr="00224816">
        <w:rPr>
          <w:rFonts w:ascii="Arial" w:eastAsia="Calibri" w:hAnsi="Arial" w:cs="Arial"/>
        </w:rPr>
        <w:tab/>
      </w:r>
      <w:r w:rsidR="005B7419" w:rsidRPr="00224816">
        <w:rPr>
          <w:rFonts w:ascii="Arial" w:eastAsia="Calibri" w:hAnsi="Arial" w:cs="Arial"/>
        </w:rPr>
        <w:t>zgodnie z Formularzem ofertowym stanowiącym Załącznik nr 1 do umowy oraz Formularzem</w:t>
      </w:r>
      <w:r w:rsidRPr="00224816">
        <w:rPr>
          <w:rFonts w:ascii="Arial" w:eastAsia="Calibri" w:hAnsi="Arial" w:cs="Arial"/>
        </w:rPr>
        <w:t xml:space="preserve"> </w:t>
      </w:r>
      <w:r w:rsidR="005B7419" w:rsidRPr="00224816">
        <w:rPr>
          <w:rFonts w:ascii="Arial" w:eastAsia="Calibri" w:hAnsi="Arial" w:cs="Arial"/>
        </w:rPr>
        <w:t>cenowym stanowiącym Załącznik nr 2 do umowy, z zastrzeżeniem dalszych postanowień niniejszego paragrafu.</w:t>
      </w:r>
    </w:p>
    <w:p w14:paraId="44525BDD" w14:textId="77777777" w:rsidR="005B7419" w:rsidRPr="00224816" w:rsidRDefault="005B7419" w:rsidP="00224816">
      <w:pPr>
        <w:suppressAutoHyphens/>
        <w:ind w:left="357" w:hanging="357"/>
        <w:contextualSpacing/>
        <w:jc w:val="both"/>
        <w:rPr>
          <w:rFonts w:ascii="Arial" w:eastAsia="Calibri" w:hAnsi="Arial" w:cs="Arial"/>
          <w:b/>
        </w:rPr>
      </w:pPr>
      <w:r w:rsidRPr="00224816">
        <w:rPr>
          <w:rFonts w:ascii="Arial" w:eastAsia="Calibri" w:hAnsi="Arial" w:cs="Arial"/>
        </w:rPr>
        <w:tab/>
        <w:t xml:space="preserve">Sposób finansowania: środki budżetowe – rozdział </w:t>
      </w:r>
      <w:r w:rsidRPr="00224816">
        <w:rPr>
          <w:rFonts w:ascii="Arial" w:eastAsia="Calibri" w:hAnsi="Arial" w:cs="Arial"/>
          <w:b/>
        </w:rPr>
        <w:t>75404</w:t>
      </w:r>
      <w:r w:rsidRPr="00224816">
        <w:rPr>
          <w:rFonts w:ascii="Arial" w:eastAsia="Calibri" w:hAnsi="Arial" w:cs="Arial"/>
        </w:rPr>
        <w:t xml:space="preserve">, paragraf </w:t>
      </w:r>
      <w:r w:rsidRPr="00224816">
        <w:rPr>
          <w:rFonts w:ascii="Arial" w:eastAsia="Calibri" w:hAnsi="Arial" w:cs="Arial"/>
          <w:b/>
        </w:rPr>
        <w:t xml:space="preserve">4270, </w:t>
      </w:r>
      <w:r w:rsidRPr="00224816">
        <w:rPr>
          <w:rFonts w:ascii="Arial" w:eastAsia="Calibri" w:hAnsi="Arial" w:cs="Arial"/>
        </w:rPr>
        <w:t xml:space="preserve">pozycja budżetowa </w:t>
      </w:r>
      <w:r w:rsidRPr="00224816">
        <w:rPr>
          <w:rFonts w:ascii="Arial" w:eastAsia="Calibri" w:hAnsi="Arial" w:cs="Arial"/>
          <w:b/>
        </w:rPr>
        <w:t>427001 /……………………………………………………………………………../</w:t>
      </w:r>
    </w:p>
    <w:p w14:paraId="6794F2DB" w14:textId="77777777" w:rsidR="008E1A6C" w:rsidRPr="00224816" w:rsidRDefault="005B7419" w:rsidP="000363D8">
      <w:pPr>
        <w:pStyle w:val="Akapitzlist"/>
        <w:numPr>
          <w:ilvl w:val="0"/>
          <w:numId w:val="108"/>
        </w:numPr>
        <w:suppressAutoHyphens/>
        <w:spacing w:after="0"/>
        <w:ind w:left="357" w:hanging="357"/>
        <w:contextualSpacing/>
        <w:jc w:val="both"/>
        <w:rPr>
          <w:rFonts w:ascii="Arial" w:eastAsia="Calibri" w:hAnsi="Arial" w:cs="Arial"/>
          <w:b/>
          <w:sz w:val="20"/>
          <w:szCs w:val="20"/>
        </w:rPr>
      </w:pPr>
      <w:r w:rsidRPr="00224816">
        <w:rPr>
          <w:rFonts w:ascii="Arial" w:eastAsia="Calibri" w:hAnsi="Arial" w:cs="Arial"/>
          <w:sz w:val="20"/>
          <w:szCs w:val="20"/>
        </w:rPr>
        <w:t>Wynagrodzenie za wykonanie przedmiotu Umowy ma charakter ryczałtowy.</w:t>
      </w:r>
    </w:p>
    <w:p w14:paraId="2E14E1D9" w14:textId="77777777" w:rsidR="008E1A6C" w:rsidRPr="00224816" w:rsidRDefault="005B7419" w:rsidP="000363D8">
      <w:pPr>
        <w:pStyle w:val="Akapitzlist"/>
        <w:numPr>
          <w:ilvl w:val="0"/>
          <w:numId w:val="108"/>
        </w:numPr>
        <w:suppressAutoHyphens/>
        <w:spacing w:after="0"/>
        <w:ind w:left="357" w:hanging="357"/>
        <w:contextualSpacing/>
        <w:jc w:val="both"/>
        <w:rPr>
          <w:rFonts w:ascii="Arial" w:eastAsia="Calibri" w:hAnsi="Arial" w:cs="Arial"/>
          <w:b/>
          <w:sz w:val="20"/>
          <w:szCs w:val="20"/>
        </w:rPr>
      </w:pPr>
      <w:r w:rsidRPr="00224816">
        <w:rPr>
          <w:rFonts w:ascii="Arial" w:eastAsia="Calibri" w:hAnsi="Arial" w:cs="Arial"/>
          <w:sz w:val="20"/>
          <w:szCs w:val="20"/>
        </w:rPr>
        <w:t>Wykonawca oświadcza, że zapoznał się z załącznikami do niniejszej umowy oraz</w:t>
      </w:r>
      <w:r w:rsidR="008E1A6C" w:rsidRPr="00224816">
        <w:rPr>
          <w:rFonts w:ascii="Arial" w:eastAsia="Calibri" w:hAnsi="Arial" w:cs="Arial"/>
          <w:sz w:val="20"/>
          <w:szCs w:val="20"/>
        </w:rPr>
        <w:t xml:space="preserve"> </w:t>
      </w:r>
      <w:r w:rsidRPr="00224816">
        <w:rPr>
          <w:rFonts w:ascii="Arial" w:eastAsia="Calibri" w:hAnsi="Arial" w:cs="Arial"/>
          <w:sz w:val="20"/>
          <w:szCs w:val="20"/>
        </w:rPr>
        <w:t xml:space="preserve">miejscem wykonania robót i na tej podstawie określił wartość wynagrodzenia, o którym mowa w ust. 1. </w:t>
      </w:r>
    </w:p>
    <w:p w14:paraId="2404EB5E" w14:textId="66142679" w:rsidR="005B7419" w:rsidRPr="00224816" w:rsidRDefault="005B7419" w:rsidP="000363D8">
      <w:pPr>
        <w:pStyle w:val="Akapitzlist"/>
        <w:numPr>
          <w:ilvl w:val="0"/>
          <w:numId w:val="108"/>
        </w:numPr>
        <w:suppressAutoHyphens/>
        <w:spacing w:after="0"/>
        <w:ind w:left="357" w:hanging="357"/>
        <w:contextualSpacing/>
        <w:jc w:val="both"/>
        <w:rPr>
          <w:rFonts w:ascii="Arial" w:eastAsia="Calibri" w:hAnsi="Arial" w:cs="Arial"/>
          <w:b/>
          <w:sz w:val="20"/>
          <w:szCs w:val="20"/>
        </w:rPr>
      </w:pPr>
      <w:r w:rsidRPr="00224816">
        <w:rPr>
          <w:rFonts w:ascii="Arial" w:eastAsia="Calibri" w:hAnsi="Arial" w:cs="Arial"/>
        </w:rPr>
        <w:t>Zamawiający dopuszcza roboty dodatkowe z zastrzeżeniem, iż wartość tych robót nie przekroczy 30% wartości wynagrodzenia, o którym mowa w ust. 1.</w:t>
      </w:r>
    </w:p>
    <w:p w14:paraId="27093DF2" w14:textId="77777777" w:rsidR="008E1A6C" w:rsidRPr="00224816" w:rsidRDefault="005B7419" w:rsidP="008E1A6C">
      <w:pPr>
        <w:suppressAutoHyphens/>
        <w:ind w:left="357"/>
        <w:contextualSpacing/>
        <w:jc w:val="both"/>
        <w:rPr>
          <w:rFonts w:ascii="Arial" w:eastAsia="Calibri" w:hAnsi="Arial" w:cs="Arial"/>
        </w:rPr>
      </w:pPr>
      <w:r w:rsidRPr="00224816">
        <w:rPr>
          <w:rFonts w:ascii="Arial" w:eastAsia="Calibri" w:hAnsi="Arial" w:cs="Arial"/>
        </w:rPr>
        <w:t xml:space="preserve">Wykonawca sporządzi kosztorys tych robót na podstawie obowiązujących katalogów KNR przy zastosowaniu składników cenotwórczych (stawka robocizny, koszty zakupu, koszty pośrednie, zysk) zawartych w ofercie i cen materiałów wg cen zakupu (faktura VAT do wglądu) lub wg średnich cen z Sekocenbudu z dnia składania oferty. Kosztorys będzie podlegać sprawdzeniu w terminie </w:t>
      </w:r>
      <w:r w:rsidRPr="00224816">
        <w:rPr>
          <w:rFonts w:ascii="Arial" w:eastAsia="Calibri" w:hAnsi="Arial" w:cs="Arial"/>
          <w:b/>
        </w:rPr>
        <w:t>7 dni</w:t>
      </w:r>
      <w:r w:rsidRPr="00224816">
        <w:rPr>
          <w:rFonts w:ascii="Arial" w:eastAsia="Calibri" w:hAnsi="Arial" w:cs="Arial"/>
        </w:rPr>
        <w:t xml:space="preserve"> od daty doręczenia. Wykonanie robót dodatkowych wymaga zmiany umowy.</w:t>
      </w:r>
      <w:r w:rsidRPr="00224816">
        <w:rPr>
          <w:rFonts w:ascii="Arial" w:hAnsi="Arial" w:cs="Arial"/>
        </w:rPr>
        <w:t xml:space="preserve"> </w:t>
      </w:r>
      <w:r w:rsidRPr="00224816">
        <w:rPr>
          <w:rFonts w:ascii="Arial" w:eastAsia="Calibri" w:hAnsi="Arial" w:cs="Arial"/>
        </w:rPr>
        <w:t>Wykonawca nie może żądać podwyższenia wynagrodzenia o wartość robót dodatkowych, jeżeli zostały wykonane bez uzyskania pisemnej zgody Zamawiającego.</w:t>
      </w:r>
    </w:p>
    <w:p w14:paraId="2BEB4D0D" w14:textId="77777777" w:rsidR="008E1A6C" w:rsidRPr="00224816" w:rsidRDefault="005B7419" w:rsidP="000363D8">
      <w:pPr>
        <w:pStyle w:val="Akapitzlist"/>
        <w:numPr>
          <w:ilvl w:val="3"/>
          <w:numId w:val="82"/>
        </w:numPr>
        <w:suppressAutoHyphens/>
        <w:spacing w:after="0"/>
        <w:ind w:left="357" w:hanging="357"/>
        <w:contextualSpacing/>
        <w:jc w:val="both"/>
        <w:rPr>
          <w:rFonts w:ascii="Arial" w:eastAsia="Calibri" w:hAnsi="Arial" w:cs="Arial"/>
          <w:sz w:val="20"/>
          <w:szCs w:val="20"/>
        </w:rPr>
      </w:pPr>
      <w:r w:rsidRPr="00224816">
        <w:rPr>
          <w:rFonts w:ascii="Arial" w:hAnsi="Arial" w:cs="Arial"/>
          <w:sz w:val="20"/>
          <w:szCs w:val="20"/>
        </w:rPr>
        <w:t xml:space="preserve">Dopuszcza się wykonanie robót zamiennych </w:t>
      </w:r>
      <w:r w:rsidRPr="00224816">
        <w:rPr>
          <w:rFonts w:ascii="Arial" w:eastAsia="Calibri" w:hAnsi="Arial" w:cs="Arial"/>
          <w:sz w:val="20"/>
          <w:szCs w:val="20"/>
        </w:rPr>
        <w:t>z zastrzeżeniem, iż wartość tych robót nie spowoduje zwiększenia wartości wynagrodzenia ofertowego</w:t>
      </w:r>
      <w:r w:rsidRPr="00224816">
        <w:rPr>
          <w:rFonts w:ascii="Arial" w:hAnsi="Arial" w:cs="Arial"/>
          <w:sz w:val="20"/>
          <w:szCs w:val="20"/>
        </w:rPr>
        <w:t xml:space="preserve">. </w:t>
      </w:r>
      <w:r w:rsidRPr="00224816">
        <w:rPr>
          <w:rFonts w:ascii="Arial" w:eastAsia="Calibri" w:hAnsi="Arial" w:cs="Arial"/>
          <w:sz w:val="20"/>
          <w:szCs w:val="20"/>
        </w:rPr>
        <w:t>Przy rozliczeniu robót zamiennych zostanie uwzględniona wartość robót zaniechanych</w:t>
      </w:r>
      <w:r w:rsidRPr="00224816">
        <w:rPr>
          <w:rFonts w:ascii="Arial" w:hAnsi="Arial" w:cs="Arial"/>
          <w:sz w:val="20"/>
          <w:szCs w:val="20"/>
        </w:rPr>
        <w:t xml:space="preserve">. </w:t>
      </w:r>
      <w:r w:rsidRPr="00224816">
        <w:rPr>
          <w:rFonts w:ascii="Arial" w:eastAsia="Calibri" w:hAnsi="Arial" w:cs="Arial"/>
          <w:sz w:val="20"/>
          <w:szCs w:val="20"/>
        </w:rPr>
        <w:t>Wykonawcę obciąża obowiązek jednoznacznego wykazania, których robót (i o jakiej wartości) zaniechano oraz jak</w:t>
      </w:r>
      <w:r w:rsidRPr="00224816">
        <w:rPr>
          <w:rFonts w:ascii="Arial" w:hAnsi="Arial" w:cs="Arial"/>
          <w:sz w:val="20"/>
          <w:szCs w:val="20"/>
        </w:rPr>
        <w:t>ie roboty (i o jakiej wartości)</w:t>
      </w:r>
      <w:r w:rsidRPr="00224816">
        <w:rPr>
          <w:rFonts w:ascii="Arial" w:eastAsia="Calibri" w:hAnsi="Arial" w:cs="Arial"/>
          <w:sz w:val="20"/>
          <w:szCs w:val="20"/>
        </w:rPr>
        <w:t xml:space="preserve"> zostały zastąpione konkretnymi innymi  (i o jakiej wartości).</w:t>
      </w:r>
      <w:r w:rsidRPr="00224816">
        <w:rPr>
          <w:rFonts w:ascii="Arial" w:hAnsi="Arial" w:cs="Arial"/>
          <w:sz w:val="20"/>
          <w:szCs w:val="20"/>
        </w:rPr>
        <w:t xml:space="preserve"> </w:t>
      </w:r>
      <w:r w:rsidRPr="00224816">
        <w:rPr>
          <w:rFonts w:ascii="Arial" w:eastAsia="Calibri" w:hAnsi="Arial" w:cs="Arial"/>
          <w:sz w:val="20"/>
          <w:szCs w:val="20"/>
        </w:rPr>
        <w:t>Kosztorys</w:t>
      </w:r>
      <w:r w:rsidRPr="00224816">
        <w:rPr>
          <w:rFonts w:ascii="Arial" w:hAnsi="Arial" w:cs="Arial"/>
          <w:sz w:val="20"/>
          <w:szCs w:val="20"/>
        </w:rPr>
        <w:t>y dot. robót zamiennych zostaną sporządzone wg zasad określonych w ust. 4 i będą p</w:t>
      </w:r>
      <w:r w:rsidRPr="00224816">
        <w:rPr>
          <w:rFonts w:ascii="Arial" w:eastAsia="Calibri" w:hAnsi="Arial" w:cs="Arial"/>
          <w:sz w:val="20"/>
          <w:szCs w:val="20"/>
        </w:rPr>
        <w:t xml:space="preserve">odlegać sprawdzeniu w terminie </w:t>
      </w:r>
      <w:r w:rsidRPr="00224816">
        <w:rPr>
          <w:rFonts w:ascii="Arial" w:hAnsi="Arial" w:cs="Arial"/>
          <w:b/>
          <w:sz w:val="20"/>
          <w:szCs w:val="20"/>
        </w:rPr>
        <w:t>7</w:t>
      </w:r>
      <w:r w:rsidRPr="00224816">
        <w:rPr>
          <w:rFonts w:ascii="Arial" w:eastAsia="Calibri" w:hAnsi="Arial" w:cs="Arial"/>
          <w:b/>
          <w:sz w:val="20"/>
          <w:szCs w:val="20"/>
        </w:rPr>
        <w:t xml:space="preserve"> dni</w:t>
      </w:r>
      <w:r w:rsidRPr="00224816">
        <w:rPr>
          <w:rFonts w:ascii="Arial" w:eastAsia="Calibri" w:hAnsi="Arial" w:cs="Arial"/>
          <w:sz w:val="20"/>
          <w:szCs w:val="20"/>
        </w:rPr>
        <w:t xml:space="preserve"> od daty doręczenia.</w:t>
      </w:r>
    </w:p>
    <w:p w14:paraId="1A5530D6" w14:textId="77777777" w:rsidR="008E1A6C" w:rsidRPr="00224816" w:rsidRDefault="005B7419" w:rsidP="000363D8">
      <w:pPr>
        <w:pStyle w:val="Akapitzlist"/>
        <w:numPr>
          <w:ilvl w:val="3"/>
          <w:numId w:val="82"/>
        </w:numPr>
        <w:suppressAutoHyphens/>
        <w:spacing w:after="0"/>
        <w:ind w:left="357" w:hanging="357"/>
        <w:contextualSpacing/>
        <w:jc w:val="both"/>
        <w:rPr>
          <w:rFonts w:ascii="Arial" w:eastAsia="Calibri" w:hAnsi="Arial" w:cs="Arial"/>
          <w:sz w:val="20"/>
          <w:szCs w:val="20"/>
        </w:rPr>
      </w:pPr>
      <w:r w:rsidRPr="00224816">
        <w:rPr>
          <w:rFonts w:ascii="Arial" w:eastAsia="Calibri" w:hAnsi="Arial" w:cs="Arial"/>
          <w:sz w:val="20"/>
          <w:szCs w:val="20"/>
        </w:rPr>
        <w:t>Kwota umowy oraz czynniki cenotwórcze nie będą podlegać waloryzacji.</w:t>
      </w:r>
    </w:p>
    <w:p w14:paraId="4AE689A1" w14:textId="77777777" w:rsidR="008E1A6C" w:rsidRPr="00224816" w:rsidRDefault="005B7419" w:rsidP="000363D8">
      <w:pPr>
        <w:pStyle w:val="Akapitzlist"/>
        <w:numPr>
          <w:ilvl w:val="3"/>
          <w:numId w:val="82"/>
        </w:numPr>
        <w:suppressAutoHyphens/>
        <w:spacing w:after="0"/>
        <w:ind w:left="357" w:hanging="357"/>
        <w:contextualSpacing/>
        <w:jc w:val="both"/>
        <w:rPr>
          <w:rFonts w:ascii="Arial" w:eastAsia="Calibri" w:hAnsi="Arial" w:cs="Arial"/>
          <w:sz w:val="20"/>
          <w:szCs w:val="20"/>
        </w:rPr>
      </w:pPr>
      <w:r w:rsidRPr="00224816">
        <w:rPr>
          <w:rFonts w:ascii="Arial" w:hAnsi="Arial" w:cs="Arial"/>
          <w:sz w:val="20"/>
          <w:szCs w:val="20"/>
        </w:rPr>
        <w:t>W przypadku zawarcia umowy z podwykonawcą (w tym z dalszym podwykonawcą) na zasadach określonych w § 6 niniejszej umowy, zapłata Wykonawcy nastąpi w terminie 30 dni od daty doręczenia Zamawiającemu faktury końcowej wraz z oświadczeniem podwykonawcy (w tym dalszego podwykonawcy) o braku zobowiązań Wykonawcy wobec podwykonawcy (w tym dalszego podwykonawcy) lub innego dokumentu potwierdzającego brak zaległości Wykonawcy albo oświadczenia Wykonawcy wyjaśniającego dlaczego podwykonawca odmówił złożenia oświadczenia oraz podpisanym przez Zamawiającego protokołem odbioru danego etapu przedmiotu umowy.</w:t>
      </w:r>
    </w:p>
    <w:p w14:paraId="70DAAAA5" w14:textId="77777777" w:rsidR="008E1A6C" w:rsidRPr="00224816" w:rsidRDefault="005B7419" w:rsidP="000363D8">
      <w:pPr>
        <w:pStyle w:val="Akapitzlist"/>
        <w:numPr>
          <w:ilvl w:val="3"/>
          <w:numId w:val="82"/>
        </w:numPr>
        <w:suppressAutoHyphens/>
        <w:spacing w:after="0"/>
        <w:ind w:left="357" w:hanging="357"/>
        <w:contextualSpacing/>
        <w:jc w:val="both"/>
        <w:rPr>
          <w:rFonts w:ascii="Arial" w:eastAsia="Calibri" w:hAnsi="Arial" w:cs="Arial"/>
          <w:sz w:val="20"/>
          <w:szCs w:val="20"/>
        </w:rPr>
      </w:pPr>
      <w:r w:rsidRPr="00224816">
        <w:rPr>
          <w:rFonts w:ascii="Arial" w:hAnsi="Arial" w:cs="Arial"/>
          <w:sz w:val="20"/>
          <w:szCs w:val="20"/>
        </w:rPr>
        <w:t xml:space="preserve">W przypadku nie dostarczenia oświadczeń od wszystkich podwykonawców przedmiotu zamówienia lub dostarczenia oświadczeń, z których wynika, iż Wykonawca zalega z płatnościami wobec takich podwykonawców w związku z realizacją prac, a także w przypadku dostarczenia oświadczeń potwierdzających istnienie sporu, Zamawiający będzie miał prawo do wstrzymania płatności stosownej faktury, przy czym powyższe nie stanowi opóźnienia w zapłacie i nie będzie skutkować naliczeniem odsetek od nieterminowych płatności. Zatrzymana kwota stanowić będzie zabezpieczenie roszczenia podwykonawcy w stosunku do Zamawiającego do czasu, aż </w:t>
      </w:r>
      <w:r w:rsidRPr="00224816">
        <w:rPr>
          <w:rFonts w:ascii="Arial" w:hAnsi="Arial" w:cs="Arial"/>
          <w:sz w:val="20"/>
          <w:szCs w:val="20"/>
        </w:rPr>
        <w:lastRenderedPageBreak/>
        <w:t>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Wykonawca bezspornie udowodni poprzez przedstawienie stosownych dokumentów, że za należnie wykonane i odebrane przez Zamawiającego roboty rozliczył się z podwykonawcą (w tym dalszymi podwykonawcami).</w:t>
      </w:r>
    </w:p>
    <w:p w14:paraId="6EB958F7" w14:textId="77777777" w:rsidR="008E1A6C" w:rsidRPr="00224816" w:rsidRDefault="005B7419" w:rsidP="000363D8">
      <w:pPr>
        <w:pStyle w:val="Akapitzlist"/>
        <w:numPr>
          <w:ilvl w:val="3"/>
          <w:numId w:val="82"/>
        </w:numPr>
        <w:suppressAutoHyphens/>
        <w:spacing w:after="0"/>
        <w:ind w:left="357" w:hanging="357"/>
        <w:contextualSpacing/>
        <w:jc w:val="both"/>
        <w:rPr>
          <w:rFonts w:ascii="Arial" w:eastAsia="Calibri" w:hAnsi="Arial" w:cs="Arial"/>
          <w:sz w:val="20"/>
          <w:szCs w:val="20"/>
        </w:rPr>
      </w:pPr>
      <w:r w:rsidRPr="00224816">
        <w:rPr>
          <w:rFonts w:ascii="Arial" w:hAnsi="Arial" w:cs="Arial"/>
          <w:sz w:val="20"/>
          <w:szCs w:val="20"/>
        </w:rPr>
        <w:t>W przypadku uchylania się Wykonawcy od obowiązku zapłaty należnego wynagrodzenia za prace wykonane przez podwykonawcę (w tym dalszego podwykonawcę) i odebrane przez Zamawiającego, po zaakceptowaniu przez Zamawiającego umowy o podwykonawstwo, której przedmiotem jest przedmiot zamówienia, Zamawiający dokona zapłaty wynagrodzenia na zasadach ustalonych w art. 465 ustawy z dnia 11.09.2019 r. Prawo zamówień publicznych (Dz. U. z 2021 r., poz. 1129 ze zm.) i niniejszej umowy. Bezpośrednia zapłata obejmuje wyłącznie należne wynagrodzenie, bez odsetek należnych podwykonawcy lub dalszemu podwykonawcy.</w:t>
      </w:r>
    </w:p>
    <w:p w14:paraId="4E108D34" w14:textId="77777777" w:rsidR="008E1A6C" w:rsidRPr="00224816" w:rsidRDefault="005B7419" w:rsidP="000363D8">
      <w:pPr>
        <w:pStyle w:val="Akapitzlist"/>
        <w:numPr>
          <w:ilvl w:val="3"/>
          <w:numId w:val="82"/>
        </w:numPr>
        <w:suppressAutoHyphens/>
        <w:spacing w:after="0"/>
        <w:ind w:left="357" w:hanging="357"/>
        <w:contextualSpacing/>
        <w:jc w:val="both"/>
        <w:rPr>
          <w:rFonts w:ascii="Arial" w:eastAsia="Calibri" w:hAnsi="Arial" w:cs="Arial"/>
          <w:sz w:val="20"/>
          <w:szCs w:val="20"/>
        </w:rPr>
      </w:pPr>
      <w:r w:rsidRPr="00224816">
        <w:rPr>
          <w:rFonts w:ascii="Arial" w:hAnsi="Arial" w:cs="Arial"/>
          <w:sz w:val="20"/>
          <w:szCs w:val="20"/>
        </w:rPr>
        <w:t>Oświadczenia, o których mowa w ust. 7 i 8 mogą zostać zastąpione innym dowodem zapłaty wymagalnego wynagrodzenia na rzecz podwykonawców (w tym dalszych podwykonawców).</w:t>
      </w:r>
    </w:p>
    <w:p w14:paraId="6B77D4A7" w14:textId="7A55F122" w:rsidR="005B7419" w:rsidRPr="00224816" w:rsidRDefault="005B7419" w:rsidP="000363D8">
      <w:pPr>
        <w:pStyle w:val="Akapitzlist"/>
        <w:numPr>
          <w:ilvl w:val="3"/>
          <w:numId w:val="82"/>
        </w:numPr>
        <w:suppressAutoHyphens/>
        <w:spacing w:after="0"/>
        <w:ind w:left="357" w:hanging="357"/>
        <w:contextualSpacing/>
        <w:jc w:val="both"/>
        <w:rPr>
          <w:rFonts w:ascii="Arial" w:eastAsia="Calibri" w:hAnsi="Arial" w:cs="Arial"/>
          <w:sz w:val="20"/>
          <w:szCs w:val="20"/>
        </w:rPr>
      </w:pPr>
      <w:r w:rsidRPr="00224816">
        <w:rPr>
          <w:rFonts w:ascii="Arial" w:hAnsi="Arial" w:cs="Arial"/>
          <w:sz w:val="20"/>
          <w:szCs w:val="20"/>
        </w:rPr>
        <w:t xml:space="preserve">Zamawiający zastrzega możliwość zmniejszenia zakresu rzeczowego robót, jednak nie więcej niż o 25% wartości umowy. W tym przypadku Zamawiający poinformuje Wykonawcę o zakresie robót,  z których zamierza zrezygnować, </w:t>
      </w:r>
      <w:r w:rsidRPr="00224816">
        <w:rPr>
          <w:rFonts w:ascii="Arial" w:eastAsia="Calibri" w:hAnsi="Arial" w:cs="Arial"/>
          <w:sz w:val="20"/>
          <w:szCs w:val="20"/>
        </w:rPr>
        <w:t>a Wykonawca sporządzi kosztorys tych robót</w:t>
      </w:r>
      <w:r w:rsidRPr="00224816">
        <w:rPr>
          <w:rFonts w:ascii="Arial" w:eastAsia="Calibri" w:hAnsi="Arial" w:cs="Arial"/>
          <w:b/>
          <w:sz w:val="20"/>
          <w:szCs w:val="20"/>
        </w:rPr>
        <w:t xml:space="preserve"> </w:t>
      </w:r>
      <w:r w:rsidRPr="00224816">
        <w:rPr>
          <w:rFonts w:ascii="Arial" w:eastAsia="Calibri" w:hAnsi="Arial" w:cs="Arial"/>
          <w:sz w:val="20"/>
          <w:szCs w:val="20"/>
        </w:rPr>
        <w:t xml:space="preserve">na podstawie obowiązujących katalogów KNR przy zastosowaniu składników cenotwórczych (stawka robocizny, koszty zakupu, koszty pośrednie, zysk) zawartych w ofercie i cen materiałów według średnich cen z Sekocenbudu z dnia składania oferty. Zmniejszenie zakresu rzeczowego robót  i wynagrodzenia  z tego tytułu wymaga podpisania aneksu do umowy. Kosztorys będzie podlegać sprawdzeniu w terminie </w:t>
      </w:r>
      <w:r w:rsidRPr="00224816">
        <w:rPr>
          <w:rFonts w:ascii="Arial" w:eastAsia="Calibri" w:hAnsi="Arial" w:cs="Arial"/>
          <w:b/>
          <w:sz w:val="20"/>
          <w:szCs w:val="20"/>
        </w:rPr>
        <w:t>7 dni</w:t>
      </w:r>
      <w:r w:rsidRPr="00224816">
        <w:rPr>
          <w:rFonts w:ascii="Arial" w:eastAsia="Calibri" w:hAnsi="Arial" w:cs="Arial"/>
          <w:sz w:val="20"/>
          <w:szCs w:val="20"/>
        </w:rPr>
        <w:t xml:space="preserve"> od daty doręczenia. Wykonawca zrzeka się wszelkich roszczeń wobec Zamawiającego z tytułu ograniczenia zakresu robót i zmniejszenia wynagrodzenia. </w:t>
      </w:r>
    </w:p>
    <w:p w14:paraId="6F25F60A" w14:textId="77777777" w:rsidR="005B7419" w:rsidRPr="00224816" w:rsidRDefault="005B7419" w:rsidP="008E1A6C">
      <w:pPr>
        <w:spacing w:before="100" w:beforeAutospacing="1"/>
        <w:ind w:left="284" w:hanging="284"/>
        <w:jc w:val="center"/>
        <w:rPr>
          <w:rFonts w:ascii="Arial" w:eastAsia="Calibri" w:hAnsi="Arial" w:cs="Arial"/>
          <w:b/>
        </w:rPr>
      </w:pPr>
      <w:r w:rsidRPr="00224816">
        <w:rPr>
          <w:rFonts w:ascii="Arial" w:eastAsia="Calibri" w:hAnsi="Arial" w:cs="Arial"/>
          <w:b/>
        </w:rPr>
        <w:t>§ 11 - Zasady płatności</w:t>
      </w:r>
    </w:p>
    <w:p w14:paraId="1E5CC2B7" w14:textId="77777777" w:rsidR="005B7419" w:rsidRPr="00224816" w:rsidRDefault="005B7419" w:rsidP="000363D8">
      <w:pPr>
        <w:numPr>
          <w:ilvl w:val="3"/>
          <w:numId w:val="86"/>
        </w:numPr>
        <w:suppressAutoHyphens/>
        <w:spacing w:after="120"/>
        <w:ind w:left="357" w:hanging="357"/>
        <w:contextualSpacing/>
        <w:jc w:val="both"/>
        <w:rPr>
          <w:rFonts w:ascii="Arial" w:eastAsiaTheme="minorHAnsi" w:hAnsi="Arial" w:cs="Arial"/>
          <w:lang w:eastAsia="zh-CN"/>
        </w:rPr>
      </w:pPr>
      <w:r w:rsidRPr="00224816">
        <w:rPr>
          <w:rFonts w:ascii="Arial" w:eastAsia="Calibri" w:hAnsi="Arial" w:cs="Arial"/>
        </w:rPr>
        <w:t xml:space="preserve">Strony ustalają, że rozliczenie za wykonanie umowy nastąpi na podstawie jednej faktury VAT (końcowej). </w:t>
      </w:r>
    </w:p>
    <w:p w14:paraId="67A69B4E" w14:textId="77777777" w:rsidR="005B7419" w:rsidRPr="00224816" w:rsidRDefault="005B7419" w:rsidP="000363D8">
      <w:pPr>
        <w:numPr>
          <w:ilvl w:val="3"/>
          <w:numId w:val="86"/>
        </w:numPr>
        <w:suppressAutoHyphens/>
        <w:spacing w:before="100" w:beforeAutospacing="1" w:after="120"/>
        <w:ind w:left="357" w:hanging="357"/>
        <w:contextualSpacing/>
        <w:jc w:val="both"/>
        <w:rPr>
          <w:rFonts w:ascii="Arial" w:hAnsi="Arial" w:cs="Arial"/>
          <w:lang w:eastAsia="zh-CN"/>
        </w:rPr>
      </w:pPr>
      <w:r w:rsidRPr="00224816">
        <w:rPr>
          <w:rFonts w:ascii="Arial" w:eastAsia="Calibri" w:hAnsi="Arial" w:cs="Arial"/>
        </w:rPr>
        <w:t>Podstawą wystawienia faktury VAT stanowić będzie protokół odbioru robót (końcowy)</w:t>
      </w:r>
      <w:r w:rsidRPr="00224816">
        <w:rPr>
          <w:rFonts w:ascii="Arial" w:eastAsia="Calibri" w:hAnsi="Arial" w:cs="Arial"/>
          <w:color w:val="FF0000"/>
        </w:rPr>
        <w:t xml:space="preserve"> </w:t>
      </w:r>
      <w:r w:rsidRPr="00224816">
        <w:rPr>
          <w:rFonts w:ascii="Arial" w:eastAsia="Calibri" w:hAnsi="Arial" w:cs="Arial"/>
        </w:rPr>
        <w:t>podpisany przez Zamawiającego wraz z rozliczeniem robót. Brak odbioru traktuje się jako niewykonanie przedmiotu umowy.</w:t>
      </w:r>
    </w:p>
    <w:p w14:paraId="7DA0DB58" w14:textId="77777777" w:rsidR="005B7419" w:rsidRPr="00224816" w:rsidRDefault="005B7419" w:rsidP="000363D8">
      <w:pPr>
        <w:numPr>
          <w:ilvl w:val="3"/>
          <w:numId w:val="86"/>
        </w:numPr>
        <w:suppressAutoHyphens/>
        <w:spacing w:before="100" w:beforeAutospacing="1" w:after="120"/>
        <w:ind w:left="357" w:hanging="357"/>
        <w:contextualSpacing/>
        <w:jc w:val="both"/>
        <w:rPr>
          <w:rFonts w:ascii="Arial" w:hAnsi="Arial" w:cs="Arial"/>
          <w:lang w:eastAsia="zh-CN"/>
        </w:rPr>
      </w:pPr>
      <w:r w:rsidRPr="00224816">
        <w:rPr>
          <w:rFonts w:ascii="Arial" w:eastAsia="Calibri" w:hAnsi="Arial" w:cs="Arial"/>
        </w:rPr>
        <w:t xml:space="preserve">Termin płatności faktury VAT wynosi </w:t>
      </w:r>
      <w:r w:rsidRPr="00224816">
        <w:rPr>
          <w:rFonts w:ascii="Arial" w:eastAsia="Calibri" w:hAnsi="Arial" w:cs="Arial"/>
          <w:b/>
        </w:rPr>
        <w:t>30 dni</w:t>
      </w:r>
      <w:r w:rsidRPr="00224816">
        <w:rPr>
          <w:rFonts w:ascii="Arial" w:eastAsia="Calibri" w:hAnsi="Arial" w:cs="Arial"/>
        </w:rPr>
        <w:t xml:space="preserve"> od dnia doręczenia Zamawiającemu prawidłowo wystawionej faktury VAT wraz z Protokołem końcowym odbioru robót oraz oświadczeniem podwykonawcy (lub dalszego podwykonawcy), o którym mowa w</w:t>
      </w:r>
      <w:r w:rsidRPr="00224816">
        <w:rPr>
          <w:rFonts w:ascii="Arial" w:eastAsia="Calibri" w:hAnsi="Arial" w:cs="Arial"/>
          <w:color w:val="FF5429"/>
        </w:rPr>
        <w:t xml:space="preserve"> </w:t>
      </w:r>
      <w:r w:rsidRPr="00224816">
        <w:rPr>
          <w:rFonts w:ascii="Arial" w:eastAsia="Calibri" w:hAnsi="Arial" w:cs="Arial"/>
        </w:rPr>
        <w:t>§ 6 ust. 13 pkt. 1.</w:t>
      </w:r>
    </w:p>
    <w:p w14:paraId="1F0BC145" w14:textId="77777777" w:rsidR="005B7419" w:rsidRPr="00224816" w:rsidRDefault="005B7419" w:rsidP="000363D8">
      <w:pPr>
        <w:numPr>
          <w:ilvl w:val="3"/>
          <w:numId w:val="86"/>
        </w:numPr>
        <w:suppressAutoHyphens/>
        <w:spacing w:before="100" w:beforeAutospacing="1" w:after="120"/>
        <w:ind w:left="357" w:hanging="357"/>
        <w:contextualSpacing/>
        <w:jc w:val="both"/>
        <w:rPr>
          <w:rFonts w:ascii="Arial" w:hAnsi="Arial" w:cs="Arial"/>
          <w:lang w:eastAsia="zh-CN"/>
        </w:rPr>
      </w:pPr>
      <w:r w:rsidRPr="00224816">
        <w:rPr>
          <w:rFonts w:ascii="Arial" w:eastAsia="Calibri" w:hAnsi="Arial" w:cs="Arial"/>
        </w:rPr>
        <w:t>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14:paraId="2102491D" w14:textId="77777777" w:rsidR="005B7419" w:rsidRPr="00224816" w:rsidRDefault="005B7419" w:rsidP="005B7419">
      <w:pPr>
        <w:ind w:left="720"/>
        <w:jc w:val="center"/>
        <w:rPr>
          <w:rFonts w:ascii="Arial" w:eastAsia="Calibri" w:hAnsi="Arial" w:cs="Arial"/>
          <w:b/>
          <w:lang w:eastAsia="en-US"/>
        </w:rPr>
      </w:pPr>
      <w:r w:rsidRPr="00224816">
        <w:rPr>
          <w:rFonts w:ascii="Arial" w:eastAsia="Calibri" w:hAnsi="Arial" w:cs="Arial"/>
          <w:b/>
        </w:rPr>
        <w:t>Komenda Wojewódzka Policji w Łodzi</w:t>
      </w:r>
    </w:p>
    <w:p w14:paraId="6FBB973A" w14:textId="77777777" w:rsidR="005B7419" w:rsidRPr="00224816" w:rsidRDefault="005B7419" w:rsidP="005B7419">
      <w:pPr>
        <w:ind w:left="720"/>
        <w:jc w:val="center"/>
        <w:rPr>
          <w:rFonts w:ascii="Arial" w:eastAsia="Calibri" w:hAnsi="Arial" w:cs="Arial"/>
          <w:b/>
        </w:rPr>
      </w:pPr>
      <w:r w:rsidRPr="00224816">
        <w:rPr>
          <w:rFonts w:ascii="Arial" w:eastAsia="Calibri" w:hAnsi="Arial" w:cs="Arial"/>
          <w:b/>
        </w:rPr>
        <w:t>91-048 Łódź, ul. Lutomierska 108/112</w:t>
      </w:r>
    </w:p>
    <w:p w14:paraId="0AA58708" w14:textId="77777777" w:rsidR="005B7419" w:rsidRPr="00224816" w:rsidRDefault="005B7419" w:rsidP="005B7419">
      <w:pPr>
        <w:ind w:left="720"/>
        <w:jc w:val="center"/>
        <w:rPr>
          <w:rFonts w:ascii="Arial" w:eastAsia="Calibri" w:hAnsi="Arial" w:cs="Arial"/>
          <w:b/>
          <w:bCs/>
          <w:kern w:val="32"/>
          <w:u w:val="single"/>
        </w:rPr>
      </w:pPr>
      <w:r w:rsidRPr="00224816">
        <w:rPr>
          <w:rFonts w:ascii="Arial" w:eastAsia="Calibri" w:hAnsi="Arial" w:cs="Arial"/>
          <w:b/>
          <w:bCs/>
          <w:kern w:val="32"/>
          <w:u w:val="single"/>
        </w:rPr>
        <w:t>NIP: 726-000-44-58</w:t>
      </w:r>
    </w:p>
    <w:p w14:paraId="0B39F43C" w14:textId="77777777" w:rsidR="005B7419" w:rsidRPr="00224816" w:rsidRDefault="005B7419" w:rsidP="005B7419">
      <w:pPr>
        <w:autoSpaceDE w:val="0"/>
        <w:autoSpaceDN w:val="0"/>
        <w:adjustRightInd w:val="0"/>
        <w:ind w:left="284"/>
        <w:jc w:val="both"/>
        <w:rPr>
          <w:rFonts w:ascii="Arial" w:eastAsia="Calibri" w:hAnsi="Arial" w:cs="Arial"/>
        </w:rPr>
      </w:pPr>
      <w:r w:rsidRPr="00224816">
        <w:rPr>
          <w:rFonts w:ascii="Arial" w:eastAsia="Calibri" w:hAnsi="Arial" w:cs="Arial"/>
        </w:rPr>
        <w:t>na podstawie protokołu, o którym mowa w ust. 2. W opisie faktury VAT należy wskazać jednostkę Policji, której dotyczy umowa.</w:t>
      </w:r>
    </w:p>
    <w:p w14:paraId="495B495C" w14:textId="77777777" w:rsidR="005B7419" w:rsidRPr="00224816" w:rsidRDefault="005B7419" w:rsidP="000363D8">
      <w:pPr>
        <w:numPr>
          <w:ilvl w:val="0"/>
          <w:numId w:val="87"/>
        </w:numPr>
        <w:ind w:left="357" w:hanging="357"/>
        <w:jc w:val="both"/>
        <w:rPr>
          <w:rFonts w:ascii="Arial" w:eastAsia="Calibri" w:hAnsi="Arial" w:cs="Arial"/>
        </w:rPr>
      </w:pPr>
      <w:r w:rsidRPr="00224816">
        <w:rPr>
          <w:rFonts w:ascii="Arial" w:eastAsia="Calibri" w:hAnsi="Arial" w:cs="Arial"/>
        </w:rPr>
        <w:t>Zastrzega się niedopuszczalność przeniesienia wierzytelności, o której mowa w § 10 ust. 1 na osobę trzecią, bez uprzedniej zgody Zamawiającego pod rygorem nieważności.</w:t>
      </w:r>
    </w:p>
    <w:p w14:paraId="4E1A24AA" w14:textId="77777777" w:rsidR="005B7419" w:rsidRPr="00224816" w:rsidRDefault="005B7419" w:rsidP="000363D8">
      <w:pPr>
        <w:numPr>
          <w:ilvl w:val="0"/>
          <w:numId w:val="87"/>
        </w:numPr>
        <w:ind w:left="357" w:hanging="357"/>
        <w:jc w:val="both"/>
        <w:rPr>
          <w:rFonts w:ascii="Arial" w:eastAsia="Calibri" w:hAnsi="Arial" w:cs="Arial"/>
        </w:rPr>
      </w:pPr>
      <w:r w:rsidRPr="00224816">
        <w:rPr>
          <w:rFonts w:ascii="Arial" w:hAnsi="Arial" w:cs="Arial"/>
          <w:lang w:eastAsia="zh-CN"/>
        </w:rPr>
        <w:t>Zapłata należności nastąpi przelewem na rachunek bankowy Wykonawcy znajdujący się w wykazie podmiotów prowadzonym przez administrację skarbową na podstawie odrębnych przepisów podatkowych.</w:t>
      </w:r>
    </w:p>
    <w:p w14:paraId="5BFD6A38" w14:textId="77777777" w:rsidR="005B7419" w:rsidRPr="00224816" w:rsidRDefault="005B7419" w:rsidP="000363D8">
      <w:pPr>
        <w:numPr>
          <w:ilvl w:val="0"/>
          <w:numId w:val="87"/>
        </w:numPr>
        <w:ind w:left="357" w:hanging="357"/>
        <w:jc w:val="both"/>
        <w:rPr>
          <w:rFonts w:ascii="Arial" w:eastAsia="Calibri" w:hAnsi="Arial" w:cs="Arial"/>
        </w:rPr>
      </w:pPr>
      <w:r w:rsidRPr="00224816">
        <w:rPr>
          <w:rFonts w:ascii="Arial" w:hAnsi="Arial" w:cs="Arial"/>
          <w:lang w:eastAsia="zh-CN"/>
        </w:rPr>
        <w:t>W przypadku braku rachunku bankowego w wykazie na dzień płatności faktury Wykonawca jest zobowiązany do skorygowania faktury poprzez wskazanie w jej treści rachunku bankowego znajdującego się w wykazie. W takim przypadku brak terminu płatności rozpoczyna się od dnia doręczenia Zamawiającemu faktury korygujących.</w:t>
      </w:r>
    </w:p>
    <w:p w14:paraId="23E0C5BB" w14:textId="77777777" w:rsidR="005B7419" w:rsidRPr="00224816" w:rsidRDefault="005B7419" w:rsidP="000363D8">
      <w:pPr>
        <w:numPr>
          <w:ilvl w:val="0"/>
          <w:numId w:val="87"/>
        </w:numPr>
        <w:ind w:left="357" w:hanging="357"/>
        <w:jc w:val="both"/>
        <w:rPr>
          <w:rFonts w:ascii="Arial" w:eastAsia="Calibri" w:hAnsi="Arial" w:cs="Arial"/>
        </w:rPr>
      </w:pPr>
      <w:r w:rsidRPr="00224816">
        <w:rPr>
          <w:rFonts w:ascii="Arial" w:hAnsi="Arial" w:cs="Arial"/>
          <w:lang w:eastAsia="zh-CN"/>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010E532E" w14:textId="77777777" w:rsidR="005B7419" w:rsidRPr="00224816" w:rsidRDefault="005B7419" w:rsidP="000363D8">
      <w:pPr>
        <w:numPr>
          <w:ilvl w:val="0"/>
          <w:numId w:val="87"/>
        </w:numPr>
        <w:ind w:left="357" w:hanging="357"/>
        <w:jc w:val="both"/>
        <w:rPr>
          <w:rFonts w:ascii="Arial" w:eastAsia="Calibri" w:hAnsi="Arial" w:cs="Arial"/>
        </w:rPr>
      </w:pPr>
      <w:r w:rsidRPr="00224816">
        <w:rPr>
          <w:rFonts w:ascii="Arial" w:eastAsia="Calibri" w:hAnsi="Arial" w:cs="Arial"/>
        </w:rPr>
        <w:t>Za dzień zapłaty uważa się dzień obciążenia rachunku bankowego Zamawiającego.</w:t>
      </w:r>
    </w:p>
    <w:p w14:paraId="1D99C0B0" w14:textId="77777777" w:rsidR="005B7419" w:rsidRPr="00224816" w:rsidRDefault="005B7419" w:rsidP="000363D8">
      <w:pPr>
        <w:numPr>
          <w:ilvl w:val="0"/>
          <w:numId w:val="87"/>
        </w:numPr>
        <w:suppressAutoHyphens/>
        <w:autoSpaceDN w:val="0"/>
        <w:ind w:left="357" w:hanging="357"/>
        <w:jc w:val="both"/>
        <w:rPr>
          <w:rFonts w:ascii="Arial" w:eastAsia="SimSun" w:hAnsi="Arial" w:cs="Arial"/>
          <w:bCs/>
          <w:iCs/>
          <w:kern w:val="3"/>
          <w:lang w:eastAsia="zh-CN" w:bidi="hi-IN"/>
        </w:rPr>
      </w:pPr>
      <w:r w:rsidRPr="00224816">
        <w:rPr>
          <w:rFonts w:ascii="Arial" w:eastAsia="SimSun" w:hAnsi="Arial" w:cs="Arial"/>
          <w:bCs/>
          <w:iCs/>
          <w:kern w:val="3"/>
          <w:lang w:eastAsia="zh-CN" w:bidi="hi-IN"/>
        </w:rPr>
        <w:t xml:space="preserve">Zamawiający może odstąpić od umowy z powodu braku środków na jej realizację, co nie może stanowić podstawy roszczeń ze strony Wykonawcy. W tej sytuacji Wykonawcy służy  wyłącznie </w:t>
      </w:r>
      <w:r w:rsidRPr="00224816">
        <w:rPr>
          <w:rFonts w:ascii="Arial" w:eastAsia="SimSun" w:hAnsi="Arial" w:cs="Arial"/>
          <w:bCs/>
          <w:iCs/>
          <w:kern w:val="3"/>
          <w:lang w:eastAsia="zh-CN" w:bidi="hi-IN"/>
        </w:rPr>
        <w:lastRenderedPageBreak/>
        <w:t>wynagrodzenie za prace faktycznie wykonane do dnia odstąpienia. Ceny dostarczonych urządzeń/ materiałów zostaną rozliczone na podstawie faktur ich zakupu.</w:t>
      </w:r>
      <w:bookmarkStart w:id="60" w:name="_Hlk104806355"/>
    </w:p>
    <w:p w14:paraId="2E81E386" w14:textId="77777777" w:rsidR="005B7419" w:rsidRPr="00224816" w:rsidRDefault="005B7419" w:rsidP="005B7419">
      <w:pPr>
        <w:ind w:left="284" w:hanging="284"/>
        <w:jc w:val="center"/>
        <w:rPr>
          <w:rFonts w:ascii="Arial" w:eastAsia="Calibri" w:hAnsi="Arial" w:cs="Arial"/>
          <w:b/>
          <w:lang w:eastAsia="en-US"/>
        </w:rPr>
      </w:pPr>
    </w:p>
    <w:bookmarkEnd w:id="58"/>
    <w:bookmarkEnd w:id="60"/>
    <w:p w14:paraId="48026AE0" w14:textId="77777777" w:rsidR="005B7419" w:rsidRPr="00224816" w:rsidRDefault="005B7419" w:rsidP="005B7419">
      <w:pPr>
        <w:ind w:left="284" w:hanging="284"/>
        <w:jc w:val="center"/>
        <w:rPr>
          <w:rFonts w:ascii="Arial" w:eastAsia="Calibri" w:hAnsi="Arial" w:cs="Arial"/>
          <w:b/>
        </w:rPr>
      </w:pPr>
      <w:r w:rsidRPr="00224816">
        <w:rPr>
          <w:rFonts w:ascii="Arial" w:eastAsia="Calibri" w:hAnsi="Arial" w:cs="Arial"/>
          <w:b/>
        </w:rPr>
        <w:t>§ 12 - Gwarancja</w:t>
      </w:r>
    </w:p>
    <w:p w14:paraId="1FCAF7BE" w14:textId="77777777" w:rsidR="005B7419" w:rsidRPr="00224816" w:rsidRDefault="005B7419" w:rsidP="000363D8">
      <w:pPr>
        <w:pStyle w:val="Akapitzlist"/>
        <w:numPr>
          <w:ilvl w:val="0"/>
          <w:numId w:val="88"/>
        </w:numPr>
        <w:spacing w:after="0" w:line="254" w:lineRule="auto"/>
        <w:ind w:left="357" w:hanging="357"/>
        <w:contextualSpacing/>
        <w:jc w:val="both"/>
        <w:rPr>
          <w:rFonts w:ascii="Arial" w:eastAsia="Calibri" w:hAnsi="Arial" w:cs="Arial"/>
          <w:sz w:val="20"/>
          <w:szCs w:val="20"/>
        </w:rPr>
      </w:pPr>
      <w:r w:rsidRPr="00224816">
        <w:rPr>
          <w:rFonts w:ascii="Arial" w:eastAsia="Calibri" w:hAnsi="Arial" w:cs="Arial"/>
          <w:sz w:val="20"/>
          <w:szCs w:val="20"/>
        </w:rPr>
        <w:t>Na wykonane w ramach umowy roboty budowlane, wmontowane urządzenia i materiały, Wykonawca udziela gwarancji na okres ……</w:t>
      </w:r>
      <w:r w:rsidRPr="00224816">
        <w:rPr>
          <w:rFonts w:ascii="Arial" w:eastAsia="Calibri" w:hAnsi="Arial" w:cs="Arial"/>
          <w:b/>
          <w:sz w:val="20"/>
          <w:szCs w:val="20"/>
        </w:rPr>
        <w:t xml:space="preserve"> miesięcy</w:t>
      </w:r>
      <w:r w:rsidRPr="00224816">
        <w:rPr>
          <w:rFonts w:ascii="Arial" w:eastAsia="Calibri" w:hAnsi="Arial" w:cs="Arial"/>
          <w:sz w:val="20"/>
          <w:szCs w:val="20"/>
        </w:rPr>
        <w:t>, licząc od dnia odbioru przedmiotu umowy bez wad. Wszelkie roszczenia z tytułu gwarancji Zamawiający będzie kierował do Wykonawcy, bez względu na to, jaki podmiot jest wykonawcą/ producentem wadliwej części przedmiotu umowy. Niniejsza Umowa jest dokumentem gwarancyjnym w rozumieniu przepisów Kodeksu cywilnego.</w:t>
      </w:r>
    </w:p>
    <w:p w14:paraId="76D580D5" w14:textId="77777777" w:rsidR="008E1A6C" w:rsidRPr="00224816" w:rsidRDefault="005B7419" w:rsidP="000363D8">
      <w:pPr>
        <w:pStyle w:val="Akapitzlist"/>
        <w:numPr>
          <w:ilvl w:val="0"/>
          <w:numId w:val="88"/>
        </w:numPr>
        <w:spacing w:after="0" w:line="254" w:lineRule="auto"/>
        <w:ind w:left="357" w:hanging="357"/>
        <w:contextualSpacing/>
        <w:jc w:val="both"/>
        <w:rPr>
          <w:rFonts w:ascii="Arial" w:eastAsia="Calibri" w:hAnsi="Arial" w:cs="Arial"/>
          <w:sz w:val="20"/>
          <w:szCs w:val="20"/>
        </w:rPr>
      </w:pPr>
      <w:r w:rsidRPr="00224816">
        <w:rPr>
          <w:rFonts w:ascii="Arial" w:eastAsia="Calibri" w:hAnsi="Arial" w:cs="Arial"/>
          <w:sz w:val="20"/>
          <w:szCs w:val="20"/>
        </w:rPr>
        <w:t xml:space="preserve">W okresie  gwarancji, w ramach wynagrodzenia o którym mowa w § 10 ust. 1,  Wykonawca podejmie czynności usunięcia zgłoszonych przez Zamawiającego awarii, wad materiałowych i/lub montażowych w terminie nie przekraczającym </w:t>
      </w:r>
      <w:r w:rsidRPr="00224816">
        <w:rPr>
          <w:rFonts w:ascii="Arial" w:eastAsia="Calibri" w:hAnsi="Arial" w:cs="Arial"/>
          <w:b/>
          <w:sz w:val="20"/>
          <w:szCs w:val="20"/>
        </w:rPr>
        <w:t>5 dni</w:t>
      </w:r>
      <w:r w:rsidRPr="00224816">
        <w:rPr>
          <w:rFonts w:ascii="Arial" w:eastAsia="Calibri" w:hAnsi="Arial" w:cs="Arial"/>
          <w:sz w:val="20"/>
          <w:szCs w:val="20"/>
        </w:rPr>
        <w:t xml:space="preserve"> od dnia zgłoszenia, z zastrzeżeniem ust. 3. Wykonawca zakończy prace związane z usuwaniem wad lub przywróceniem do stanu zgodnego z umową, normami, przepisami prawa, sztuką budowlaną, wymaganymi standardami funkcjonowania, po wcześniejszym uzgodnieniu terminu realizacji z Zamawiającym i potwierdzi ich usunięcie w formie pisemnej. Powyższe czynności obejmują również, w razie potrzeby, wymianę wszelkich elementów dźwigów, w tym części eksploatacyjnych. </w:t>
      </w:r>
    </w:p>
    <w:p w14:paraId="45A53AAB" w14:textId="77777777" w:rsidR="008E1A6C" w:rsidRPr="00224816" w:rsidRDefault="005B7419" w:rsidP="000363D8">
      <w:pPr>
        <w:pStyle w:val="Akapitzlist"/>
        <w:numPr>
          <w:ilvl w:val="0"/>
          <w:numId w:val="88"/>
        </w:numPr>
        <w:spacing w:after="0" w:line="254" w:lineRule="auto"/>
        <w:ind w:left="357" w:hanging="357"/>
        <w:contextualSpacing/>
        <w:jc w:val="both"/>
        <w:rPr>
          <w:rFonts w:ascii="Arial" w:eastAsia="Calibri" w:hAnsi="Arial" w:cs="Arial"/>
          <w:sz w:val="20"/>
          <w:szCs w:val="20"/>
        </w:rPr>
      </w:pPr>
      <w:r w:rsidRPr="00224816">
        <w:rPr>
          <w:rFonts w:ascii="Arial" w:eastAsia="Calibri" w:hAnsi="Arial" w:cs="Arial"/>
          <w:b/>
          <w:sz w:val="20"/>
          <w:szCs w:val="20"/>
        </w:rPr>
        <w:t>Awarie oraz zdarzenia stwarzające stan zagrożenia dla ludzi oraz mienia</w:t>
      </w:r>
      <w:r w:rsidRPr="00224816">
        <w:rPr>
          <w:rFonts w:ascii="Arial" w:eastAsia="Calibri" w:hAnsi="Arial" w:cs="Arial"/>
          <w:sz w:val="20"/>
          <w:szCs w:val="20"/>
        </w:rPr>
        <w:t xml:space="preserve"> muszą być usunięte przez Wykonawcę natychmiast – najpóźniej </w:t>
      </w:r>
      <w:r w:rsidRPr="00224816">
        <w:rPr>
          <w:rFonts w:ascii="Arial" w:eastAsia="Calibri" w:hAnsi="Arial" w:cs="Arial"/>
          <w:b/>
          <w:sz w:val="20"/>
          <w:szCs w:val="20"/>
        </w:rPr>
        <w:t>do 24 godzin</w:t>
      </w:r>
      <w:r w:rsidRPr="00224816">
        <w:rPr>
          <w:rFonts w:ascii="Arial" w:eastAsia="Calibri" w:hAnsi="Arial" w:cs="Arial"/>
          <w:sz w:val="20"/>
          <w:szCs w:val="20"/>
        </w:rPr>
        <w:t xml:space="preserve"> od zgłoszenia. Cz</w:t>
      </w:r>
      <w:r w:rsidRPr="00224816">
        <w:rPr>
          <w:rFonts w:ascii="Arial" w:hAnsi="Arial" w:cs="Arial"/>
          <w:sz w:val="20"/>
          <w:szCs w:val="20"/>
        </w:rPr>
        <w:t xml:space="preserve">ynności naprawcze po powiadomieniu telefonicznym w </w:t>
      </w:r>
      <w:r w:rsidRPr="00224816">
        <w:rPr>
          <w:rFonts w:ascii="Arial" w:hAnsi="Arial" w:cs="Arial"/>
          <w:b/>
          <w:sz w:val="20"/>
          <w:szCs w:val="20"/>
        </w:rPr>
        <w:t>przypadku uwięzienia  ludzi w   kabinie / kabinach</w:t>
      </w:r>
      <w:r w:rsidRPr="00224816">
        <w:rPr>
          <w:rFonts w:ascii="Arial" w:hAnsi="Arial" w:cs="Arial"/>
          <w:sz w:val="20"/>
          <w:szCs w:val="20"/>
        </w:rPr>
        <w:t xml:space="preserve"> muszą być podjęte w  ciągu  30  minut  od zgłoszenia.</w:t>
      </w:r>
    </w:p>
    <w:p w14:paraId="1A656AA4" w14:textId="77777777" w:rsidR="008E1A6C" w:rsidRPr="00224816" w:rsidRDefault="005B7419" w:rsidP="000363D8">
      <w:pPr>
        <w:pStyle w:val="Akapitzlist"/>
        <w:numPr>
          <w:ilvl w:val="0"/>
          <w:numId w:val="88"/>
        </w:numPr>
        <w:spacing w:after="0" w:line="254" w:lineRule="auto"/>
        <w:ind w:left="357" w:hanging="357"/>
        <w:contextualSpacing/>
        <w:jc w:val="both"/>
        <w:rPr>
          <w:rFonts w:ascii="Arial" w:eastAsia="Calibri" w:hAnsi="Arial" w:cs="Arial"/>
          <w:sz w:val="20"/>
          <w:szCs w:val="20"/>
        </w:rPr>
      </w:pPr>
      <w:r w:rsidRPr="00224816">
        <w:rPr>
          <w:rFonts w:ascii="Arial" w:eastAsia="Calibri" w:hAnsi="Arial" w:cs="Arial"/>
          <w:sz w:val="20"/>
          <w:szCs w:val="20"/>
        </w:rPr>
        <w:t xml:space="preserve">Zgłoszenia konieczności podjęcia przez Wykonawcę jakichkolwiek czynności w ramach gwarancji, w tym wad przedmiotu umowy, będą dokonywane przez Zamawiającego telefonicznie na nr telefonu: ………………………, a następnie będą potwierdzone na piśmie lub mailem, w którym będzie zapis o dacie telefonicznego zgłoszenia. </w:t>
      </w:r>
    </w:p>
    <w:p w14:paraId="067124D9" w14:textId="4065BF37" w:rsidR="005B7419" w:rsidRPr="00224816" w:rsidRDefault="005B7419" w:rsidP="000363D8">
      <w:pPr>
        <w:pStyle w:val="Akapitzlist"/>
        <w:numPr>
          <w:ilvl w:val="0"/>
          <w:numId w:val="88"/>
        </w:numPr>
        <w:spacing w:after="0" w:line="254" w:lineRule="auto"/>
        <w:ind w:left="357" w:hanging="357"/>
        <w:contextualSpacing/>
        <w:jc w:val="both"/>
        <w:rPr>
          <w:rFonts w:ascii="Arial" w:eastAsia="Calibri" w:hAnsi="Arial" w:cs="Arial"/>
          <w:sz w:val="20"/>
          <w:szCs w:val="20"/>
        </w:rPr>
      </w:pPr>
      <w:r w:rsidRPr="00224816">
        <w:rPr>
          <w:rFonts w:ascii="Arial" w:eastAsia="Calibri" w:hAnsi="Arial" w:cs="Arial"/>
          <w:sz w:val="20"/>
          <w:szCs w:val="20"/>
        </w:rPr>
        <w:t xml:space="preserve">W przypadku uchylania się Wykonawcy (brak reakcji na dwukrotne pisemne wezwanie) od likwidacji usterki/usterek lub wykonania jakichkolwiek innych zobowiązań gwarancyjnych, Zamawiający może zlecić Wykonawcy zastępczemu wykonanie wszelkich czynności związanych z usunięciem usterki/awarii. Kosztami zostanie obciążony Wykonawca. Pomimo wykonania zastępczego Zamawiający nie traci żadnych </w:t>
      </w:r>
      <w:r w:rsidRPr="00224816">
        <w:rPr>
          <w:rFonts w:ascii="Arial" w:eastAsia="Calibri" w:hAnsi="Arial" w:cs="Arial"/>
        </w:rPr>
        <w:t>uprawnień wynikających z udzielonej przez Wykonawcę gwarancji.</w:t>
      </w:r>
    </w:p>
    <w:p w14:paraId="3D9F41AB" w14:textId="77777777" w:rsidR="005B7419" w:rsidRPr="00224816" w:rsidRDefault="005B7419" w:rsidP="005B7419">
      <w:pPr>
        <w:autoSpaceDE w:val="0"/>
        <w:autoSpaceDN w:val="0"/>
        <w:adjustRightInd w:val="0"/>
        <w:jc w:val="center"/>
        <w:rPr>
          <w:rFonts w:ascii="Arial" w:eastAsiaTheme="minorHAnsi" w:hAnsi="Arial" w:cs="Arial"/>
          <w:b/>
        </w:rPr>
      </w:pPr>
    </w:p>
    <w:p w14:paraId="21A716BD" w14:textId="77777777" w:rsidR="005B7419" w:rsidRPr="00224816" w:rsidRDefault="005B7419" w:rsidP="005B7419">
      <w:pPr>
        <w:autoSpaceDE w:val="0"/>
        <w:autoSpaceDN w:val="0"/>
        <w:adjustRightInd w:val="0"/>
        <w:jc w:val="center"/>
        <w:rPr>
          <w:rFonts w:ascii="Arial" w:hAnsi="Arial" w:cs="Arial"/>
          <w:b/>
        </w:rPr>
      </w:pPr>
      <w:r w:rsidRPr="00224816">
        <w:rPr>
          <w:rFonts w:ascii="Arial" w:hAnsi="Arial" w:cs="Arial"/>
          <w:b/>
        </w:rPr>
        <w:t>§ 13 - Serwis / Naprawy w okresie gwarancji</w:t>
      </w:r>
    </w:p>
    <w:p w14:paraId="22200D6E" w14:textId="77777777" w:rsidR="005B7419" w:rsidRPr="00224816" w:rsidRDefault="005B7419" w:rsidP="000363D8">
      <w:pPr>
        <w:pStyle w:val="Akapitzlist"/>
        <w:numPr>
          <w:ilvl w:val="0"/>
          <w:numId w:val="89"/>
        </w:numPr>
        <w:spacing w:after="160" w:line="254" w:lineRule="auto"/>
        <w:ind w:left="357" w:hanging="357"/>
        <w:contextualSpacing/>
        <w:jc w:val="both"/>
        <w:rPr>
          <w:rFonts w:ascii="Arial" w:eastAsia="Calibri" w:hAnsi="Arial" w:cs="Arial"/>
          <w:color w:val="00B050"/>
          <w:sz w:val="20"/>
          <w:szCs w:val="20"/>
        </w:rPr>
      </w:pPr>
      <w:r w:rsidRPr="00224816">
        <w:rPr>
          <w:rFonts w:ascii="Arial" w:eastAsia="Calibri" w:hAnsi="Arial" w:cs="Arial"/>
          <w:sz w:val="20"/>
          <w:szCs w:val="20"/>
        </w:rPr>
        <w:t>Wykonawca w okresie gwarancji, w ramach wynagrodzenia o którym mowa w §10  ust. 1, bez ponoszenia dodatkowych kosztów przez Zamawiającego, będzie wykonywał przeglądy konserwacyjne (serwisowanie) dźwigów.</w:t>
      </w:r>
    </w:p>
    <w:p w14:paraId="42AFF45A" w14:textId="77777777" w:rsidR="005B7419" w:rsidRPr="00224816" w:rsidRDefault="005B7419" w:rsidP="000363D8">
      <w:pPr>
        <w:pStyle w:val="Akapitzlist"/>
        <w:numPr>
          <w:ilvl w:val="0"/>
          <w:numId w:val="89"/>
        </w:numPr>
        <w:spacing w:after="160" w:line="254" w:lineRule="auto"/>
        <w:ind w:left="357" w:hanging="357"/>
        <w:contextualSpacing/>
        <w:jc w:val="both"/>
        <w:rPr>
          <w:rFonts w:ascii="Arial" w:eastAsia="Calibri" w:hAnsi="Arial" w:cs="Arial"/>
          <w:bCs/>
          <w:sz w:val="20"/>
          <w:szCs w:val="20"/>
        </w:rPr>
      </w:pPr>
      <w:r w:rsidRPr="00224816">
        <w:rPr>
          <w:rFonts w:ascii="Arial" w:hAnsi="Arial" w:cs="Arial"/>
          <w:bCs/>
          <w:sz w:val="20"/>
          <w:szCs w:val="20"/>
        </w:rPr>
        <w:t xml:space="preserve">W okresie gwarancji </w:t>
      </w:r>
      <w:r w:rsidRPr="00224816">
        <w:rPr>
          <w:rFonts w:ascii="Arial" w:eastAsia="Calibri" w:hAnsi="Arial" w:cs="Arial"/>
          <w:sz w:val="20"/>
          <w:szCs w:val="20"/>
        </w:rPr>
        <w:t>w ramach wynagrodzenia, o którym mowa w § 10 ust. 1,</w:t>
      </w:r>
      <w:r w:rsidRPr="00224816">
        <w:rPr>
          <w:rFonts w:ascii="Arial" w:hAnsi="Arial" w:cs="Arial"/>
          <w:bCs/>
          <w:sz w:val="20"/>
          <w:szCs w:val="20"/>
        </w:rPr>
        <w:t xml:space="preserve">Wykonawca będzie </w:t>
      </w:r>
      <w:r w:rsidRPr="00224816">
        <w:rPr>
          <w:rFonts w:ascii="Arial" w:hAnsi="Arial" w:cs="Arial"/>
          <w:sz w:val="20"/>
          <w:szCs w:val="20"/>
        </w:rPr>
        <w:t xml:space="preserve">na własny koszt </w:t>
      </w:r>
      <w:r w:rsidRPr="00224816">
        <w:rPr>
          <w:rFonts w:ascii="Arial" w:hAnsi="Arial" w:cs="Arial"/>
          <w:bCs/>
          <w:sz w:val="20"/>
          <w:szCs w:val="20"/>
        </w:rPr>
        <w:t>wymieniał części eksploatacyjne dźwigów.</w:t>
      </w:r>
    </w:p>
    <w:p w14:paraId="733DEDCB" w14:textId="77777777" w:rsidR="005B7419" w:rsidRPr="00224816" w:rsidRDefault="005B7419" w:rsidP="000363D8">
      <w:pPr>
        <w:pStyle w:val="Akapitzlist"/>
        <w:numPr>
          <w:ilvl w:val="0"/>
          <w:numId w:val="89"/>
        </w:numPr>
        <w:spacing w:after="160" w:line="254" w:lineRule="auto"/>
        <w:ind w:left="357" w:hanging="357"/>
        <w:contextualSpacing/>
        <w:jc w:val="both"/>
        <w:rPr>
          <w:rFonts w:ascii="Arial" w:eastAsia="Calibri" w:hAnsi="Arial" w:cs="Arial"/>
          <w:sz w:val="20"/>
          <w:szCs w:val="20"/>
        </w:rPr>
      </w:pPr>
      <w:r w:rsidRPr="00224816">
        <w:rPr>
          <w:rFonts w:ascii="Arial" w:hAnsi="Arial" w:cs="Arial"/>
          <w:sz w:val="20"/>
          <w:szCs w:val="20"/>
        </w:rPr>
        <w:t xml:space="preserve">W okresie gwarancji Wykonawca, </w:t>
      </w:r>
      <w:r w:rsidRPr="00224816">
        <w:rPr>
          <w:rFonts w:ascii="Arial" w:eastAsia="Calibri" w:hAnsi="Arial" w:cs="Arial"/>
          <w:sz w:val="20"/>
          <w:szCs w:val="20"/>
        </w:rPr>
        <w:t xml:space="preserve">w ramach wynagrodzenia o którym mowa w § 10 ust. 1, będzie </w:t>
      </w:r>
      <w:r w:rsidRPr="00224816">
        <w:rPr>
          <w:rFonts w:ascii="Arial" w:hAnsi="Arial" w:cs="Arial"/>
          <w:sz w:val="20"/>
          <w:szCs w:val="20"/>
        </w:rPr>
        <w:t>wykonywał pomiary dźwigów (w tym pomiary elektryczne w terminach i zakresach określonych przez producenta urządzenia, wymaganych przez UDT i obowiązujące przepisy prawa).</w:t>
      </w:r>
    </w:p>
    <w:p w14:paraId="29D8816E" w14:textId="77777777" w:rsidR="005B7419" w:rsidRPr="00224816" w:rsidRDefault="005B7419" w:rsidP="000363D8">
      <w:pPr>
        <w:pStyle w:val="Akapitzlist"/>
        <w:numPr>
          <w:ilvl w:val="0"/>
          <w:numId w:val="89"/>
        </w:numPr>
        <w:spacing w:after="160" w:line="254" w:lineRule="auto"/>
        <w:ind w:left="357" w:hanging="357"/>
        <w:contextualSpacing/>
        <w:jc w:val="both"/>
        <w:rPr>
          <w:rFonts w:ascii="Arial" w:eastAsia="Calibri" w:hAnsi="Arial" w:cs="Arial"/>
          <w:sz w:val="20"/>
          <w:szCs w:val="20"/>
        </w:rPr>
      </w:pPr>
      <w:r w:rsidRPr="00224816">
        <w:rPr>
          <w:rFonts w:ascii="Arial" w:hAnsi="Arial" w:cs="Arial"/>
          <w:sz w:val="20"/>
          <w:szCs w:val="20"/>
        </w:rPr>
        <w:t>W dniu odbioru przedmiotu umowy Wykonawca przekaże Zamawiającemu harmonogram konserwacji – serwisu dźwigów w okresie udzielonej gwarancji i rękojmi wykonywanych przez Wykonawcę w ramach wynagrodzenia, o którym mowa w § 10 ust. 1. Czynności konserwacyjne będą wykonywane przez Wykonawcę, bez wyraźnego żądania zamawiającego, z częstotliwością określoną w rozporządzeniu Ministra Przedsiębiorczości i Technologii z dnia 30 października 2018 r. w sprawie warunków technicznych dozoru technicznego w zakresie eksploatacji, napraw i modernizacji urządzeń transportu bliskiego (Dz. U. 2018 r., poz.2176 ze zm.). Zakres konserwacji będzie zgodny z obowiązującymi przepisami, zaleceniami producenta urządzenia (DTR) i będzie obejmował w szczególności:</w:t>
      </w:r>
    </w:p>
    <w:p w14:paraId="71EA1606" w14:textId="77777777" w:rsidR="005B7419" w:rsidRPr="00224816" w:rsidRDefault="005B7419" w:rsidP="000363D8">
      <w:pPr>
        <w:pStyle w:val="Akapitzlist"/>
        <w:numPr>
          <w:ilvl w:val="0"/>
          <w:numId w:val="90"/>
        </w:numPr>
        <w:spacing w:after="0"/>
        <w:contextualSpacing/>
        <w:rPr>
          <w:rFonts w:ascii="Arial" w:eastAsiaTheme="minorHAnsi" w:hAnsi="Arial" w:cs="Arial"/>
          <w:sz w:val="20"/>
          <w:szCs w:val="20"/>
        </w:rPr>
      </w:pPr>
      <w:r w:rsidRPr="00224816">
        <w:rPr>
          <w:rFonts w:ascii="Arial" w:hAnsi="Arial" w:cs="Arial"/>
          <w:sz w:val="20"/>
          <w:szCs w:val="20"/>
        </w:rPr>
        <w:t>sprawdzenie skuteczności instalacji przeciwporażeniowej dźwigów;</w:t>
      </w:r>
    </w:p>
    <w:p w14:paraId="3C5BE5CE" w14:textId="77777777" w:rsidR="005B7419" w:rsidRPr="00224816" w:rsidRDefault="005B7419" w:rsidP="000363D8">
      <w:pPr>
        <w:pStyle w:val="Akapitzlist"/>
        <w:numPr>
          <w:ilvl w:val="0"/>
          <w:numId w:val="90"/>
        </w:numPr>
        <w:spacing w:after="0"/>
        <w:contextualSpacing/>
        <w:rPr>
          <w:rFonts w:ascii="Arial" w:hAnsi="Arial" w:cs="Arial"/>
          <w:sz w:val="20"/>
          <w:szCs w:val="20"/>
        </w:rPr>
      </w:pPr>
      <w:r w:rsidRPr="00224816">
        <w:rPr>
          <w:rFonts w:ascii="Arial" w:hAnsi="Arial" w:cs="Arial"/>
          <w:sz w:val="20"/>
          <w:szCs w:val="20"/>
        </w:rPr>
        <w:t>sprawdzenie oporności izolacji obwodów elektrycznych dźwigów;</w:t>
      </w:r>
    </w:p>
    <w:p w14:paraId="2C8BF2F8" w14:textId="77777777" w:rsidR="005B7419" w:rsidRPr="00224816" w:rsidRDefault="005B7419" w:rsidP="000363D8">
      <w:pPr>
        <w:pStyle w:val="Akapitzlist"/>
        <w:numPr>
          <w:ilvl w:val="0"/>
          <w:numId w:val="90"/>
        </w:numPr>
        <w:spacing w:after="0"/>
        <w:contextualSpacing/>
        <w:rPr>
          <w:rFonts w:ascii="Arial" w:hAnsi="Arial" w:cs="Arial"/>
          <w:sz w:val="20"/>
          <w:szCs w:val="20"/>
        </w:rPr>
      </w:pPr>
      <w:r w:rsidRPr="00224816">
        <w:rPr>
          <w:rFonts w:ascii="Arial" w:hAnsi="Arial" w:cs="Arial"/>
          <w:sz w:val="20"/>
          <w:szCs w:val="20"/>
        </w:rPr>
        <w:t>sprawdzenie działania urządzeń bezpieczeństwa drzwi przystankowych;</w:t>
      </w:r>
    </w:p>
    <w:p w14:paraId="0FF4D37D" w14:textId="77777777" w:rsidR="005B7419" w:rsidRPr="00224816" w:rsidRDefault="005B7419" w:rsidP="000363D8">
      <w:pPr>
        <w:pStyle w:val="Akapitzlist"/>
        <w:numPr>
          <w:ilvl w:val="0"/>
          <w:numId w:val="90"/>
        </w:numPr>
        <w:spacing w:after="0"/>
        <w:contextualSpacing/>
        <w:rPr>
          <w:rFonts w:ascii="Arial" w:hAnsi="Arial" w:cs="Arial"/>
          <w:sz w:val="20"/>
          <w:szCs w:val="20"/>
        </w:rPr>
      </w:pPr>
      <w:r w:rsidRPr="00224816">
        <w:rPr>
          <w:rFonts w:ascii="Arial" w:hAnsi="Arial" w:cs="Arial"/>
          <w:sz w:val="20"/>
          <w:szCs w:val="20"/>
        </w:rPr>
        <w:t>sprawdzenie  urządzeń chwytających, stanu cięgien i  lin stalowych, nośnych, ich zamocowań i elementów zawieszenia;</w:t>
      </w:r>
    </w:p>
    <w:p w14:paraId="3E620926" w14:textId="77777777" w:rsidR="005B7419" w:rsidRPr="00224816" w:rsidRDefault="005B7419" w:rsidP="000363D8">
      <w:pPr>
        <w:pStyle w:val="Akapitzlist"/>
        <w:numPr>
          <w:ilvl w:val="0"/>
          <w:numId w:val="90"/>
        </w:numPr>
        <w:spacing w:after="0"/>
        <w:contextualSpacing/>
        <w:rPr>
          <w:rFonts w:ascii="Arial" w:hAnsi="Arial" w:cs="Arial"/>
          <w:sz w:val="20"/>
          <w:szCs w:val="20"/>
        </w:rPr>
      </w:pPr>
      <w:r w:rsidRPr="00224816">
        <w:rPr>
          <w:rFonts w:ascii="Arial" w:hAnsi="Arial" w:cs="Arial"/>
          <w:sz w:val="20"/>
          <w:szCs w:val="20"/>
        </w:rPr>
        <w:t>sprawdzenie działania wskaźników sygnalizacji oświetlenia;</w:t>
      </w:r>
    </w:p>
    <w:p w14:paraId="5205CD1F" w14:textId="77777777" w:rsidR="005B7419" w:rsidRPr="00224816" w:rsidRDefault="005B7419" w:rsidP="000363D8">
      <w:pPr>
        <w:pStyle w:val="Akapitzlist"/>
        <w:numPr>
          <w:ilvl w:val="0"/>
          <w:numId w:val="90"/>
        </w:numPr>
        <w:spacing w:after="0"/>
        <w:contextualSpacing/>
        <w:rPr>
          <w:rFonts w:ascii="Arial" w:hAnsi="Arial" w:cs="Arial"/>
          <w:sz w:val="20"/>
          <w:szCs w:val="20"/>
        </w:rPr>
      </w:pPr>
      <w:r w:rsidRPr="00224816">
        <w:rPr>
          <w:rFonts w:ascii="Arial" w:hAnsi="Arial" w:cs="Arial"/>
          <w:sz w:val="20"/>
          <w:szCs w:val="20"/>
        </w:rPr>
        <w:t>przeprowadzanie systematycznych kontroli stanu konstrukcji nośnej w miejscach dostępnych do kontrolowania;</w:t>
      </w:r>
    </w:p>
    <w:p w14:paraId="439B01B1" w14:textId="77777777" w:rsidR="005B7419" w:rsidRPr="00224816" w:rsidRDefault="005B7419" w:rsidP="000363D8">
      <w:pPr>
        <w:pStyle w:val="Akapitzlist"/>
        <w:numPr>
          <w:ilvl w:val="0"/>
          <w:numId w:val="90"/>
        </w:numPr>
        <w:spacing w:after="0"/>
        <w:contextualSpacing/>
        <w:rPr>
          <w:rFonts w:ascii="Arial" w:hAnsi="Arial" w:cs="Arial"/>
          <w:sz w:val="20"/>
          <w:szCs w:val="20"/>
        </w:rPr>
      </w:pPr>
      <w:r w:rsidRPr="00224816">
        <w:rPr>
          <w:rFonts w:ascii="Arial" w:hAnsi="Arial" w:cs="Arial"/>
          <w:sz w:val="20"/>
          <w:szCs w:val="20"/>
        </w:rPr>
        <w:t>wykonywanie i przestrzeganie zaleceń i nakazów wydanych przez właściwy organ dozoru Technicznego.</w:t>
      </w:r>
    </w:p>
    <w:p w14:paraId="2C9CBE91" w14:textId="77777777" w:rsidR="005B7419" w:rsidRPr="00224816" w:rsidRDefault="005B7419" w:rsidP="000363D8">
      <w:pPr>
        <w:pStyle w:val="Akapitzlist"/>
        <w:numPr>
          <w:ilvl w:val="0"/>
          <w:numId w:val="89"/>
        </w:numPr>
        <w:spacing w:after="0"/>
        <w:ind w:left="357" w:hanging="357"/>
        <w:contextualSpacing/>
        <w:rPr>
          <w:rFonts w:ascii="Arial" w:hAnsi="Arial" w:cs="Arial"/>
        </w:rPr>
      </w:pPr>
      <w:r w:rsidRPr="00224816">
        <w:rPr>
          <w:rFonts w:ascii="Arial" w:hAnsi="Arial" w:cs="Arial"/>
        </w:rPr>
        <w:t>Ponadto Wykonawca zobowiązany jest do:</w:t>
      </w:r>
    </w:p>
    <w:p w14:paraId="14477D4C" w14:textId="77777777" w:rsidR="005B7419" w:rsidRPr="00224816" w:rsidRDefault="005B7419" w:rsidP="000363D8">
      <w:pPr>
        <w:pStyle w:val="Akapitzlist"/>
        <w:numPr>
          <w:ilvl w:val="0"/>
          <w:numId w:val="91"/>
        </w:numPr>
        <w:spacing w:after="0"/>
        <w:ind w:left="714" w:hanging="357"/>
        <w:contextualSpacing/>
        <w:jc w:val="both"/>
        <w:rPr>
          <w:rFonts w:ascii="Arial" w:hAnsi="Arial" w:cs="Arial"/>
          <w:sz w:val="20"/>
          <w:szCs w:val="20"/>
        </w:rPr>
      </w:pPr>
      <w:r w:rsidRPr="00224816">
        <w:rPr>
          <w:rFonts w:ascii="Arial" w:hAnsi="Arial" w:cs="Arial"/>
          <w:sz w:val="20"/>
          <w:szCs w:val="20"/>
        </w:rPr>
        <w:lastRenderedPageBreak/>
        <w:t>dokonywania przeglądów w terminach  określonych  w   instrukcji eksploatacji (DTR),  jednak  nie  rzadziej  niż  co  30  dni  (Przegląd  P-1  polegający  na  sprawdzeniu działania urządzenia dźwigowego pod kątem bezpieczeństwa);</w:t>
      </w:r>
    </w:p>
    <w:p w14:paraId="159E7E11" w14:textId="77777777" w:rsidR="005B7419" w:rsidRPr="00224816" w:rsidRDefault="005B7419" w:rsidP="000363D8">
      <w:pPr>
        <w:pStyle w:val="Akapitzlist"/>
        <w:numPr>
          <w:ilvl w:val="0"/>
          <w:numId w:val="91"/>
        </w:numPr>
        <w:spacing w:after="0"/>
        <w:ind w:left="714" w:hanging="357"/>
        <w:contextualSpacing/>
        <w:jc w:val="both"/>
        <w:rPr>
          <w:rFonts w:ascii="Arial" w:hAnsi="Arial" w:cs="Arial"/>
          <w:sz w:val="20"/>
          <w:szCs w:val="20"/>
        </w:rPr>
      </w:pPr>
      <w:r w:rsidRPr="00224816">
        <w:rPr>
          <w:rFonts w:ascii="Arial" w:hAnsi="Arial" w:cs="Arial"/>
          <w:sz w:val="20"/>
          <w:szCs w:val="20"/>
        </w:rPr>
        <w:t>dokonywania  wpisów  wykonywanych czynności w Książce rewizyjnej urządzenia w terminach  dokonanych  konserwacji oraz przygotowania dźwigów i brania czynnego udziału  w  czasie  przeprowadzania badań  zwyczajnych  i  nadzwyczajnych  określonych przez dozór techniczny;</w:t>
      </w:r>
    </w:p>
    <w:p w14:paraId="7C570127" w14:textId="77777777" w:rsidR="005B7419" w:rsidRPr="00224816" w:rsidRDefault="005B7419" w:rsidP="000363D8">
      <w:pPr>
        <w:pStyle w:val="Akapitzlist"/>
        <w:numPr>
          <w:ilvl w:val="0"/>
          <w:numId w:val="91"/>
        </w:numPr>
        <w:spacing w:after="0"/>
        <w:ind w:left="714" w:hanging="357"/>
        <w:contextualSpacing/>
        <w:jc w:val="both"/>
        <w:rPr>
          <w:rFonts w:ascii="Arial" w:hAnsi="Arial" w:cs="Arial"/>
          <w:sz w:val="20"/>
          <w:szCs w:val="20"/>
        </w:rPr>
      </w:pPr>
      <w:r w:rsidRPr="00224816">
        <w:rPr>
          <w:rFonts w:ascii="Arial" w:hAnsi="Arial" w:cs="Arial"/>
          <w:sz w:val="20"/>
          <w:szCs w:val="20"/>
        </w:rPr>
        <w:t>zwracania   uwagi   i   szybkiego   reagowania   na  nieprawidłowości w działaniu użytkowanych  urządzeń dźwigowych zgłaszane przez użytkownika;</w:t>
      </w:r>
    </w:p>
    <w:p w14:paraId="30D4311A" w14:textId="77777777" w:rsidR="005B7419" w:rsidRPr="00224816" w:rsidRDefault="005B7419" w:rsidP="000363D8">
      <w:pPr>
        <w:pStyle w:val="Akapitzlist"/>
        <w:numPr>
          <w:ilvl w:val="0"/>
          <w:numId w:val="91"/>
        </w:numPr>
        <w:spacing w:after="0"/>
        <w:ind w:left="714" w:hanging="357"/>
        <w:contextualSpacing/>
        <w:jc w:val="both"/>
        <w:rPr>
          <w:rFonts w:ascii="Arial" w:hAnsi="Arial" w:cs="Arial"/>
          <w:sz w:val="20"/>
          <w:szCs w:val="20"/>
        </w:rPr>
      </w:pPr>
      <w:r w:rsidRPr="00224816">
        <w:rPr>
          <w:rFonts w:ascii="Arial" w:hAnsi="Arial" w:cs="Arial"/>
          <w:sz w:val="20"/>
          <w:szCs w:val="20"/>
        </w:rPr>
        <w:t>zapewnienia całodobowej obsługi serwisowej.</w:t>
      </w:r>
    </w:p>
    <w:p w14:paraId="576C76B4" w14:textId="77777777" w:rsidR="005B7419" w:rsidRPr="00224816" w:rsidRDefault="005B7419" w:rsidP="000363D8">
      <w:pPr>
        <w:pStyle w:val="Akapitzlist"/>
        <w:numPr>
          <w:ilvl w:val="0"/>
          <w:numId w:val="89"/>
        </w:numPr>
        <w:spacing w:after="0"/>
        <w:ind w:left="357" w:hanging="357"/>
        <w:contextualSpacing/>
        <w:jc w:val="both"/>
        <w:rPr>
          <w:rFonts w:ascii="Arial" w:hAnsi="Arial" w:cs="Arial"/>
          <w:sz w:val="20"/>
          <w:szCs w:val="20"/>
        </w:rPr>
      </w:pPr>
      <w:r w:rsidRPr="00224816">
        <w:rPr>
          <w:rFonts w:ascii="Arial" w:hAnsi="Arial" w:cs="Arial"/>
          <w:sz w:val="20"/>
          <w:szCs w:val="20"/>
        </w:rPr>
        <w:t xml:space="preserve">Wszystkie czynności opisane w ust. 1 - 4 winny być potwierdzone protokołem wykonanej konserwacji lub naprawy opatrzonym pisemnym poświadczeniem wykonania usługi przez upoważnionego pracownika Zamawiającego, o którym mowa w § 3 ust. 5. Wykonawca załącza protokoły napraw do Książki rewizyjnej. </w:t>
      </w:r>
    </w:p>
    <w:p w14:paraId="7712C36F" w14:textId="77777777" w:rsidR="005B7419" w:rsidRPr="00224816" w:rsidRDefault="005B7419" w:rsidP="000363D8">
      <w:pPr>
        <w:pStyle w:val="Akapitzlist"/>
        <w:numPr>
          <w:ilvl w:val="0"/>
          <w:numId w:val="89"/>
        </w:numPr>
        <w:spacing w:after="0"/>
        <w:ind w:left="357" w:hanging="357"/>
        <w:contextualSpacing/>
        <w:jc w:val="both"/>
        <w:rPr>
          <w:rFonts w:ascii="Arial" w:hAnsi="Arial" w:cs="Arial"/>
          <w:sz w:val="20"/>
          <w:szCs w:val="20"/>
        </w:rPr>
      </w:pPr>
      <w:r w:rsidRPr="00224816">
        <w:rPr>
          <w:rFonts w:ascii="Arial" w:hAnsi="Arial" w:cs="Arial"/>
          <w:sz w:val="20"/>
          <w:szCs w:val="20"/>
        </w:rPr>
        <w:t>W terminie wyznaczonym przez Inspektora Urzędu Dozoru Technicznego Wykonawca zobowiązuje się do nieodpłatnego uczestnictwa przy okresowym odbiorze urządzenia dźwigowego. Wykonawca jest zobowiązany przygotować dokumentację do przedłużenia badania okresowego.</w:t>
      </w:r>
    </w:p>
    <w:p w14:paraId="25E076AE" w14:textId="77777777" w:rsidR="005B7419" w:rsidRPr="00224816" w:rsidRDefault="005B7419" w:rsidP="000363D8">
      <w:pPr>
        <w:pStyle w:val="Akapitzlist"/>
        <w:numPr>
          <w:ilvl w:val="0"/>
          <w:numId w:val="89"/>
        </w:numPr>
        <w:spacing w:after="0"/>
        <w:ind w:left="357" w:hanging="357"/>
        <w:contextualSpacing/>
        <w:jc w:val="both"/>
        <w:rPr>
          <w:rFonts w:ascii="Arial" w:hAnsi="Arial" w:cs="Arial"/>
          <w:sz w:val="20"/>
          <w:szCs w:val="20"/>
        </w:rPr>
      </w:pPr>
      <w:r w:rsidRPr="00224816">
        <w:rPr>
          <w:rFonts w:ascii="Arial" w:hAnsi="Arial" w:cs="Arial"/>
          <w:sz w:val="20"/>
          <w:szCs w:val="20"/>
        </w:rPr>
        <w:t>Wykonywanie usług konserwacji  wraz z naprawą  będzie odbywać się w dni robocze w godzinach od 8.00 do 16.00 przez osoby do tego uprawnione.</w:t>
      </w:r>
    </w:p>
    <w:p w14:paraId="2F35C6B5" w14:textId="77777777" w:rsidR="005B7419" w:rsidRPr="00224816" w:rsidRDefault="005B7419" w:rsidP="000363D8">
      <w:pPr>
        <w:pStyle w:val="Akapitzlist"/>
        <w:numPr>
          <w:ilvl w:val="0"/>
          <w:numId w:val="89"/>
        </w:numPr>
        <w:spacing w:after="0"/>
        <w:ind w:left="357" w:hanging="357"/>
        <w:contextualSpacing/>
        <w:jc w:val="both"/>
        <w:rPr>
          <w:rFonts w:ascii="Arial" w:hAnsi="Arial" w:cs="Arial"/>
          <w:sz w:val="20"/>
          <w:szCs w:val="20"/>
        </w:rPr>
      </w:pPr>
      <w:r w:rsidRPr="00224816">
        <w:rPr>
          <w:rFonts w:ascii="Arial" w:hAnsi="Arial" w:cs="Arial"/>
          <w:sz w:val="20"/>
          <w:szCs w:val="20"/>
        </w:rPr>
        <w:t xml:space="preserve">Uprawnienia Zamawiającego określone w </w:t>
      </w:r>
      <w:r w:rsidRPr="00224816">
        <w:rPr>
          <w:rFonts w:ascii="Arial" w:eastAsia="Calibri" w:hAnsi="Arial" w:cs="Arial"/>
          <w:sz w:val="20"/>
          <w:szCs w:val="20"/>
        </w:rPr>
        <w:t>§ 12 i 13 łączą się. Skorzystanie z uprawnień określonych w § 13 nie wyłącza korzystania z uprawnień określonych w § 12.</w:t>
      </w:r>
    </w:p>
    <w:p w14:paraId="3D14CAE5" w14:textId="77777777" w:rsidR="005B7419" w:rsidRPr="00224816" w:rsidRDefault="005B7419" w:rsidP="005B7419">
      <w:pPr>
        <w:rPr>
          <w:rFonts w:ascii="Arial" w:hAnsi="Arial" w:cs="Arial"/>
        </w:rPr>
      </w:pPr>
    </w:p>
    <w:p w14:paraId="61B8956C" w14:textId="77777777" w:rsidR="005B7419" w:rsidRPr="00224816" w:rsidRDefault="005B7419" w:rsidP="0027351A">
      <w:pPr>
        <w:jc w:val="center"/>
        <w:rPr>
          <w:rFonts w:ascii="Arial" w:eastAsia="Calibri" w:hAnsi="Arial" w:cs="Arial"/>
          <w:b/>
        </w:rPr>
      </w:pPr>
      <w:r w:rsidRPr="00224816">
        <w:rPr>
          <w:rFonts w:ascii="Arial" w:eastAsia="Calibri" w:hAnsi="Arial" w:cs="Arial"/>
          <w:b/>
        </w:rPr>
        <w:t>§ 14 – Rozszerzenie rękojmi</w:t>
      </w:r>
    </w:p>
    <w:p w14:paraId="6C17F73F" w14:textId="77777777" w:rsidR="0027351A" w:rsidRPr="00224816" w:rsidRDefault="005B7419" w:rsidP="000363D8">
      <w:pPr>
        <w:pStyle w:val="Akapitzlist"/>
        <w:numPr>
          <w:ilvl w:val="0"/>
          <w:numId w:val="109"/>
        </w:numPr>
        <w:spacing w:after="0"/>
        <w:ind w:left="357" w:hanging="357"/>
        <w:jc w:val="both"/>
        <w:rPr>
          <w:rFonts w:ascii="Arial" w:eastAsia="Calibri" w:hAnsi="Arial" w:cs="Arial"/>
          <w:sz w:val="20"/>
          <w:szCs w:val="20"/>
        </w:rPr>
      </w:pPr>
      <w:r w:rsidRPr="00224816">
        <w:rPr>
          <w:rFonts w:ascii="Arial" w:eastAsia="Calibri" w:hAnsi="Arial" w:cs="Arial"/>
          <w:sz w:val="20"/>
          <w:szCs w:val="20"/>
        </w:rPr>
        <w:t xml:space="preserve">Wykonawca na podstawie art. 558 § 1 kc rozszerza swoją odpowiedzialność z tytułu rękojmi względem Zamawiającego na okres </w:t>
      </w:r>
      <w:r w:rsidRPr="00224816">
        <w:rPr>
          <w:rFonts w:ascii="Arial" w:eastAsia="Calibri" w:hAnsi="Arial" w:cs="Arial"/>
          <w:b/>
          <w:sz w:val="20"/>
          <w:szCs w:val="20"/>
        </w:rPr>
        <w:t>5 lat</w:t>
      </w:r>
      <w:r w:rsidRPr="00224816">
        <w:rPr>
          <w:rFonts w:ascii="Arial" w:eastAsia="Calibri" w:hAnsi="Arial" w:cs="Arial"/>
          <w:sz w:val="20"/>
          <w:szCs w:val="20"/>
        </w:rPr>
        <w:t xml:space="preserve"> od dnia odbioru przedmiotu umowy bez wad. </w:t>
      </w:r>
    </w:p>
    <w:p w14:paraId="7BF15377" w14:textId="0F05C9B6" w:rsidR="005B7419" w:rsidRPr="00224816" w:rsidRDefault="005B7419" w:rsidP="000363D8">
      <w:pPr>
        <w:pStyle w:val="Akapitzlist"/>
        <w:numPr>
          <w:ilvl w:val="0"/>
          <w:numId w:val="109"/>
        </w:numPr>
        <w:spacing w:after="0"/>
        <w:ind w:left="357" w:hanging="357"/>
        <w:jc w:val="both"/>
        <w:rPr>
          <w:rFonts w:ascii="Arial" w:eastAsia="Calibri" w:hAnsi="Arial" w:cs="Arial"/>
          <w:sz w:val="20"/>
          <w:szCs w:val="20"/>
        </w:rPr>
      </w:pPr>
      <w:r w:rsidRPr="00224816">
        <w:rPr>
          <w:rFonts w:ascii="Arial" w:eastAsia="Calibri" w:hAnsi="Arial" w:cs="Arial"/>
          <w:sz w:val="20"/>
          <w:szCs w:val="20"/>
        </w:rPr>
        <w:t xml:space="preserve">Zamawiający może wykonywać uprawnienia wynikające z rękojmi niezależnie od wykonywania uprawnień wynikających z gwarancji. </w:t>
      </w:r>
    </w:p>
    <w:p w14:paraId="741BEF18" w14:textId="77777777" w:rsidR="005B7419" w:rsidRPr="00224816" w:rsidRDefault="005B7419" w:rsidP="005B7419">
      <w:pPr>
        <w:rPr>
          <w:rFonts w:ascii="Arial" w:eastAsiaTheme="minorHAnsi" w:hAnsi="Arial" w:cs="Arial"/>
        </w:rPr>
      </w:pPr>
    </w:p>
    <w:p w14:paraId="6EB05717" w14:textId="77777777" w:rsidR="005B7419" w:rsidRPr="00224816" w:rsidRDefault="005B7419" w:rsidP="005B7419">
      <w:pPr>
        <w:ind w:left="284" w:hanging="284"/>
        <w:jc w:val="center"/>
        <w:rPr>
          <w:rFonts w:ascii="Arial" w:eastAsia="Calibri" w:hAnsi="Arial" w:cs="Arial"/>
          <w:b/>
        </w:rPr>
      </w:pPr>
      <w:r w:rsidRPr="00224816">
        <w:rPr>
          <w:rFonts w:ascii="Arial" w:eastAsia="Calibri" w:hAnsi="Arial" w:cs="Arial"/>
          <w:b/>
        </w:rPr>
        <w:t>§ 15 - Zabezpieczenie należytego wykonania  umowy</w:t>
      </w:r>
    </w:p>
    <w:p w14:paraId="046FF8CF" w14:textId="77777777" w:rsidR="0027351A" w:rsidRPr="00224816" w:rsidRDefault="005B7419" w:rsidP="000363D8">
      <w:pPr>
        <w:pStyle w:val="Akapitzlist"/>
        <w:numPr>
          <w:ilvl w:val="0"/>
          <w:numId w:val="110"/>
        </w:numPr>
        <w:ind w:left="357" w:hanging="357"/>
        <w:jc w:val="both"/>
        <w:rPr>
          <w:rFonts w:ascii="Arial" w:eastAsia="Calibri" w:hAnsi="Arial" w:cs="Arial"/>
          <w:sz w:val="20"/>
          <w:szCs w:val="20"/>
        </w:rPr>
      </w:pPr>
      <w:r w:rsidRPr="00224816">
        <w:rPr>
          <w:rFonts w:ascii="Arial" w:eastAsia="Calibri" w:hAnsi="Arial" w:cs="Arial"/>
          <w:sz w:val="20"/>
          <w:szCs w:val="20"/>
        </w:rPr>
        <w:t xml:space="preserve">Wykonawca wnosi zabezpieczenie należytego wykonania umowy (dalej: ZNWU lub zabezpieczenie) w wysokości </w:t>
      </w:r>
      <w:r w:rsidRPr="00224816">
        <w:rPr>
          <w:rFonts w:ascii="Arial" w:eastAsia="Calibri" w:hAnsi="Arial" w:cs="Arial"/>
          <w:b/>
          <w:sz w:val="20"/>
          <w:szCs w:val="20"/>
        </w:rPr>
        <w:t>5%</w:t>
      </w:r>
      <w:r w:rsidRPr="00224816">
        <w:rPr>
          <w:rFonts w:ascii="Arial" w:eastAsia="Calibri" w:hAnsi="Arial" w:cs="Arial"/>
          <w:sz w:val="20"/>
          <w:szCs w:val="20"/>
        </w:rPr>
        <w:t xml:space="preserve"> wartości umowy brutto, tj. w kwocie ......................... zł (słownie:............................ złotych). ZNWU służy pokryciu roszczeń z tytułu niewykonania lub nienależytego wykonania umowy, w tym w szczególności: roszczeń z tytułu kar umownych (również powstałych w okresie gwarancji, o którym mowa w § 12 ust. 1), roszczeń podwykonawców z tytułu należnego im wynagrodzenia, roszczeń regresowych Zamawiającego względem Wykonawcy, o którym mowa w § 6 ust. 18.</w:t>
      </w:r>
    </w:p>
    <w:p w14:paraId="1832FD7D" w14:textId="77777777" w:rsidR="0027351A" w:rsidRPr="00224816" w:rsidRDefault="005B7419" w:rsidP="0027351A">
      <w:pPr>
        <w:ind w:firstLine="357"/>
        <w:jc w:val="both"/>
        <w:rPr>
          <w:rFonts w:ascii="Arial" w:eastAsia="Calibri" w:hAnsi="Arial" w:cs="Arial"/>
        </w:rPr>
      </w:pPr>
      <w:r w:rsidRPr="00224816">
        <w:rPr>
          <w:rFonts w:ascii="Arial" w:eastAsia="Calibri" w:hAnsi="Arial" w:cs="Arial"/>
        </w:rPr>
        <w:t>Zabezpieczenie zostało wniesione w formie:</w:t>
      </w:r>
    </w:p>
    <w:p w14:paraId="1B82B6AA" w14:textId="77777777" w:rsidR="0027351A" w:rsidRPr="00224816" w:rsidRDefault="005B7419" w:rsidP="0027351A">
      <w:pPr>
        <w:ind w:firstLine="357"/>
        <w:jc w:val="both"/>
        <w:rPr>
          <w:rFonts w:ascii="Arial" w:eastAsia="Calibri" w:hAnsi="Arial" w:cs="Arial"/>
        </w:rPr>
      </w:pPr>
      <w:r w:rsidRPr="00224816">
        <w:rPr>
          <w:rFonts w:ascii="Arial" w:eastAsia="Calibri" w:hAnsi="Arial" w:cs="Arial"/>
        </w:rPr>
        <w:t>…………………………………………………………………………………………………........</w:t>
      </w:r>
    </w:p>
    <w:p w14:paraId="4C3417C1" w14:textId="06919EB8" w:rsidR="005B7419" w:rsidRPr="00224816" w:rsidRDefault="005B7419" w:rsidP="0027351A">
      <w:pPr>
        <w:ind w:firstLine="357"/>
        <w:jc w:val="both"/>
        <w:rPr>
          <w:rFonts w:ascii="Arial" w:eastAsia="Calibri" w:hAnsi="Arial" w:cs="Arial"/>
        </w:rPr>
      </w:pPr>
      <w:r w:rsidRPr="00224816">
        <w:rPr>
          <w:rFonts w:ascii="Arial" w:eastAsia="Calibri" w:hAnsi="Arial" w:cs="Arial"/>
        </w:rPr>
        <w:t>....……………………………………………………………………………………………………</w:t>
      </w:r>
    </w:p>
    <w:p w14:paraId="7FDBAA55" w14:textId="77777777" w:rsidR="0027351A" w:rsidRPr="00224816" w:rsidRDefault="005B7419" w:rsidP="000363D8">
      <w:pPr>
        <w:pStyle w:val="Akapitzlist"/>
        <w:numPr>
          <w:ilvl w:val="0"/>
          <w:numId w:val="110"/>
        </w:numPr>
        <w:tabs>
          <w:tab w:val="left" w:pos="180"/>
        </w:tabs>
        <w:spacing w:after="0"/>
        <w:ind w:left="357" w:hanging="357"/>
        <w:jc w:val="both"/>
        <w:rPr>
          <w:rFonts w:ascii="Arial" w:eastAsia="Calibri" w:hAnsi="Arial" w:cs="Arial"/>
          <w:sz w:val="20"/>
          <w:szCs w:val="20"/>
        </w:rPr>
      </w:pPr>
      <w:r w:rsidRPr="00224816">
        <w:rPr>
          <w:rFonts w:ascii="Arial" w:eastAsia="Calibri" w:hAnsi="Arial" w:cs="Arial"/>
          <w:sz w:val="20"/>
          <w:szCs w:val="20"/>
        </w:rPr>
        <w:t xml:space="preserve">Część zabezpieczenia w wysokości </w:t>
      </w:r>
      <w:r w:rsidRPr="00224816">
        <w:rPr>
          <w:rFonts w:ascii="Arial" w:eastAsia="Calibri" w:hAnsi="Arial" w:cs="Arial"/>
          <w:sz w:val="20"/>
          <w:szCs w:val="20"/>
          <w:u w:val="single"/>
        </w:rPr>
        <w:t>70 % gwarantująca należyte wykonanie umowy</w:t>
      </w:r>
      <w:r w:rsidRPr="00224816">
        <w:rPr>
          <w:rFonts w:ascii="Arial" w:eastAsia="Calibri" w:hAnsi="Arial" w:cs="Arial"/>
          <w:sz w:val="20"/>
          <w:szCs w:val="20"/>
        </w:rPr>
        <w:t xml:space="preserve"> zostanie zwrócona w ciągu </w:t>
      </w:r>
      <w:r w:rsidRPr="00224816">
        <w:rPr>
          <w:rFonts w:ascii="Arial" w:eastAsia="Calibri" w:hAnsi="Arial" w:cs="Arial"/>
          <w:b/>
          <w:sz w:val="20"/>
          <w:szCs w:val="20"/>
        </w:rPr>
        <w:t>30 dni</w:t>
      </w:r>
      <w:r w:rsidRPr="00224816">
        <w:rPr>
          <w:rFonts w:ascii="Arial" w:eastAsia="Calibri" w:hAnsi="Arial" w:cs="Arial"/>
          <w:sz w:val="20"/>
          <w:szCs w:val="20"/>
        </w:rPr>
        <w:t xml:space="preserve"> po końcowym odbiorze przedmiotu umowy bez wad, na pisemny wniosek Wykonawcy. </w:t>
      </w:r>
    </w:p>
    <w:p w14:paraId="6AB1C8D4" w14:textId="77777777" w:rsidR="0027351A" w:rsidRPr="00224816" w:rsidRDefault="005B7419" w:rsidP="000363D8">
      <w:pPr>
        <w:pStyle w:val="Akapitzlist"/>
        <w:numPr>
          <w:ilvl w:val="0"/>
          <w:numId w:val="110"/>
        </w:numPr>
        <w:tabs>
          <w:tab w:val="left" w:pos="180"/>
        </w:tabs>
        <w:spacing w:after="0"/>
        <w:ind w:left="357" w:hanging="357"/>
        <w:jc w:val="both"/>
        <w:rPr>
          <w:rFonts w:ascii="Arial" w:eastAsia="Calibri" w:hAnsi="Arial" w:cs="Arial"/>
          <w:sz w:val="20"/>
          <w:szCs w:val="20"/>
        </w:rPr>
      </w:pPr>
      <w:r w:rsidRPr="00224816">
        <w:rPr>
          <w:rFonts w:ascii="Arial" w:eastAsia="Calibri" w:hAnsi="Arial" w:cs="Arial"/>
          <w:sz w:val="20"/>
          <w:szCs w:val="20"/>
        </w:rPr>
        <w:t xml:space="preserve">Część zabezpieczenia w wysokości </w:t>
      </w:r>
      <w:r w:rsidRPr="00224816">
        <w:rPr>
          <w:rFonts w:ascii="Arial" w:eastAsia="Calibri" w:hAnsi="Arial" w:cs="Arial"/>
          <w:sz w:val="20"/>
          <w:szCs w:val="20"/>
          <w:u w:val="single"/>
        </w:rPr>
        <w:t>30 % służąca do pokrycia roszczeń z tytułu gwarancji lub rękojmi za wady</w:t>
      </w:r>
      <w:r w:rsidRPr="00224816">
        <w:rPr>
          <w:rFonts w:ascii="Arial" w:eastAsia="Calibri" w:hAnsi="Arial" w:cs="Arial"/>
          <w:sz w:val="20"/>
          <w:szCs w:val="20"/>
        </w:rPr>
        <w:t xml:space="preserve"> zostanie zwrócona w ciągu </w:t>
      </w:r>
      <w:r w:rsidRPr="00224816">
        <w:rPr>
          <w:rFonts w:ascii="Arial" w:eastAsia="Calibri" w:hAnsi="Arial" w:cs="Arial"/>
          <w:b/>
          <w:sz w:val="20"/>
          <w:szCs w:val="20"/>
        </w:rPr>
        <w:t>15 dni</w:t>
      </w:r>
      <w:r w:rsidRPr="00224816">
        <w:rPr>
          <w:rFonts w:ascii="Arial" w:eastAsia="Calibri" w:hAnsi="Arial" w:cs="Arial"/>
          <w:sz w:val="20"/>
          <w:szCs w:val="20"/>
        </w:rPr>
        <w:t xml:space="preserve"> po upływie okresu rękojmi/gwarancji, na pisemny wniosek Wykonawcy.</w:t>
      </w:r>
    </w:p>
    <w:p w14:paraId="18C2E809" w14:textId="76064C80" w:rsidR="005B7419" w:rsidRPr="00224816" w:rsidRDefault="005B7419" w:rsidP="000363D8">
      <w:pPr>
        <w:pStyle w:val="Akapitzlist"/>
        <w:numPr>
          <w:ilvl w:val="0"/>
          <w:numId w:val="110"/>
        </w:numPr>
        <w:tabs>
          <w:tab w:val="left" w:pos="180"/>
        </w:tabs>
        <w:spacing w:after="0"/>
        <w:ind w:left="357" w:hanging="357"/>
        <w:jc w:val="both"/>
        <w:rPr>
          <w:rFonts w:ascii="Arial" w:eastAsia="Calibri" w:hAnsi="Arial" w:cs="Arial"/>
        </w:rPr>
      </w:pPr>
      <w:r w:rsidRPr="00224816">
        <w:rPr>
          <w:rFonts w:ascii="Arial" w:eastAsia="Calibri" w:hAnsi="Arial" w:cs="Arial"/>
          <w:sz w:val="20"/>
          <w:szCs w:val="20"/>
        </w:rPr>
        <w:t xml:space="preserve">Jeżeli Wykonawca nie usunie wad przedmiotu umowy w terminach, o których mowa w umowie lub ustalonych między stronami, lub nie wykona innych zobowiązań wynikających z gwarancji/rękojmi (po dwukrotnych pisemnych wezwaniach), Zamawiający może powierzyć ich usunięcie innemu podmiotowi, którego należność za wykonanie zostanie pokryta z wniesionej przez Wykonawcę kwoty zabezpieczenia należytego wykonania umowy. Jeżeli wynagrodzenie wykonawcy zastępczego przekracza kwotę zabezpieczenia, którym dysponuje Zamawiający, Wykonawca zostanie obciążony różnicą. </w:t>
      </w:r>
      <w:r w:rsidRPr="00224816">
        <w:rPr>
          <w:rFonts w:ascii="Arial" w:eastAsia="Calibri" w:hAnsi="Arial" w:cs="Arial"/>
        </w:rPr>
        <w:t xml:space="preserve">  </w:t>
      </w:r>
    </w:p>
    <w:p w14:paraId="084C6DA0" w14:textId="77777777" w:rsidR="005B7419" w:rsidRPr="00224816" w:rsidRDefault="005B7419" w:rsidP="005B7419">
      <w:pPr>
        <w:rPr>
          <w:rFonts w:ascii="Arial" w:eastAsiaTheme="minorHAnsi" w:hAnsi="Arial" w:cs="Arial"/>
          <w:b/>
        </w:rPr>
      </w:pPr>
    </w:p>
    <w:p w14:paraId="77164A1F" w14:textId="77777777" w:rsidR="005B7419" w:rsidRPr="00224816" w:rsidRDefault="005B7419" w:rsidP="005B7419">
      <w:pPr>
        <w:ind w:left="284" w:hanging="284"/>
        <w:jc w:val="center"/>
        <w:rPr>
          <w:rFonts w:ascii="Arial" w:eastAsia="Calibri" w:hAnsi="Arial" w:cs="Arial"/>
          <w:b/>
        </w:rPr>
      </w:pPr>
      <w:r w:rsidRPr="00224816">
        <w:rPr>
          <w:rFonts w:ascii="Arial" w:hAnsi="Arial" w:cs="Arial"/>
          <w:b/>
        </w:rPr>
        <w:t xml:space="preserve">§ 16 - </w:t>
      </w:r>
      <w:r w:rsidRPr="00224816">
        <w:rPr>
          <w:rFonts w:ascii="Arial" w:eastAsia="Calibri" w:hAnsi="Arial" w:cs="Arial"/>
          <w:b/>
        </w:rPr>
        <w:t>Odbiór po upływie okresu rękojmi i gwarancji</w:t>
      </w:r>
    </w:p>
    <w:p w14:paraId="1E253E76" w14:textId="77777777" w:rsidR="0027351A" w:rsidRPr="00224816" w:rsidRDefault="005B7419" w:rsidP="000363D8">
      <w:pPr>
        <w:pStyle w:val="Akapitzlist"/>
        <w:numPr>
          <w:ilvl w:val="0"/>
          <w:numId w:val="111"/>
        </w:numPr>
        <w:spacing w:after="0"/>
        <w:ind w:left="357" w:hanging="357"/>
        <w:jc w:val="both"/>
        <w:rPr>
          <w:rFonts w:ascii="Arial" w:eastAsia="Calibri" w:hAnsi="Arial" w:cs="Arial"/>
          <w:color w:val="FF0000"/>
          <w:sz w:val="20"/>
          <w:szCs w:val="20"/>
        </w:rPr>
      </w:pPr>
      <w:r w:rsidRPr="00224816">
        <w:rPr>
          <w:rFonts w:ascii="Arial" w:eastAsia="Calibri" w:hAnsi="Arial" w:cs="Arial"/>
          <w:sz w:val="20"/>
          <w:szCs w:val="20"/>
        </w:rPr>
        <w:t xml:space="preserve">Niezależnie od uprawnienia Zamawiającego do bieżącego zgłaszania wad w okresie obowiązywania rękojmi i gwarancji, o którym mowa w § 12 i 13, Strony przeprowadzą czynności związane z odbiorem po upływie tych okresów najpóźniej 30 dni przed dniem wygaśnięcia okresu </w:t>
      </w:r>
      <w:r w:rsidRPr="00224816">
        <w:rPr>
          <w:rFonts w:ascii="Arial" w:eastAsia="Calibri" w:hAnsi="Arial" w:cs="Arial"/>
          <w:sz w:val="20"/>
          <w:szCs w:val="20"/>
        </w:rPr>
        <w:lastRenderedPageBreak/>
        <w:t>rękojmi / gwarancji dla przedmiotu umowy. Dla celów odbioru po upływie okresu rękojmi i gwarancji Zamawiający opracuje wykaz wad i usterek stwierdzonych w przedmiocie umowy na dzień sporządzenia protokołu i powiadomi Wykonawcę, z zachowaniem co najmniej 7-dniowego wyprzedzenia, o dacie rozpoczęcia czynności związanych z odbiorem po upływie okresu rękojmi i gwarancji.</w:t>
      </w:r>
    </w:p>
    <w:p w14:paraId="044DCED2" w14:textId="77777777" w:rsidR="0027351A" w:rsidRPr="00224816" w:rsidRDefault="005B7419" w:rsidP="000363D8">
      <w:pPr>
        <w:pStyle w:val="Akapitzlist"/>
        <w:numPr>
          <w:ilvl w:val="0"/>
          <w:numId w:val="111"/>
        </w:numPr>
        <w:spacing w:after="0"/>
        <w:ind w:left="357" w:hanging="357"/>
        <w:jc w:val="both"/>
        <w:rPr>
          <w:rFonts w:ascii="Arial" w:eastAsia="Calibri" w:hAnsi="Arial" w:cs="Arial"/>
          <w:color w:val="FF0000"/>
          <w:sz w:val="20"/>
          <w:szCs w:val="20"/>
        </w:rPr>
      </w:pPr>
      <w:r w:rsidRPr="00224816">
        <w:rPr>
          <w:rFonts w:ascii="Arial" w:eastAsia="Calibri" w:hAnsi="Arial" w:cs="Arial"/>
          <w:sz w:val="20"/>
          <w:szCs w:val="20"/>
        </w:rPr>
        <w:t>Czynności związane z odbiorem po upływie okresu rękojmi i gwarancji zostaną zakończone podpisaniem Protokołu Odbioru po upływie okresu rękojmi/ gwarancji lub opracowaniem Protokołu Usterek i Wad, zawierającego listę wad i usterek stwierdzonych przez Zamawiającego na dzień sporządzenia ww. Protokołu.</w:t>
      </w:r>
    </w:p>
    <w:p w14:paraId="14B88603" w14:textId="601442A6" w:rsidR="005B7419" w:rsidRPr="00224816" w:rsidRDefault="005B7419" w:rsidP="000363D8">
      <w:pPr>
        <w:pStyle w:val="Akapitzlist"/>
        <w:numPr>
          <w:ilvl w:val="0"/>
          <w:numId w:val="111"/>
        </w:numPr>
        <w:spacing w:after="0"/>
        <w:ind w:left="357" w:hanging="357"/>
        <w:jc w:val="both"/>
        <w:rPr>
          <w:rFonts w:ascii="Arial" w:eastAsia="Calibri" w:hAnsi="Arial" w:cs="Arial"/>
          <w:color w:val="FF0000"/>
          <w:sz w:val="20"/>
          <w:szCs w:val="20"/>
        </w:rPr>
      </w:pPr>
      <w:r w:rsidRPr="00224816">
        <w:rPr>
          <w:rFonts w:ascii="Arial" w:eastAsia="Calibri" w:hAnsi="Arial" w:cs="Arial"/>
          <w:sz w:val="20"/>
          <w:szCs w:val="20"/>
        </w:rPr>
        <w:t>Wykonawca jest zobowiązany do niezwłocznego usunięcia wad i naprawienia usterek stwierdzonych w Protokole usterek i wad i po ostatecznym usunięciu i naprawie wszystkich wad i usterek stwierdzonych w Protokole usterek i wad, Strony podpiszą Protokół Odbioru po upływie okresu rękojmi i gwarancji.</w:t>
      </w:r>
      <w:bookmarkStart w:id="61" w:name="_Hlk98158277"/>
    </w:p>
    <w:p w14:paraId="5D930261" w14:textId="77777777" w:rsidR="005B7419" w:rsidRPr="00224816" w:rsidRDefault="005B7419" w:rsidP="005B7419">
      <w:pPr>
        <w:jc w:val="center"/>
        <w:rPr>
          <w:rFonts w:ascii="Arial" w:eastAsia="Calibri" w:hAnsi="Arial" w:cs="Arial"/>
          <w:b/>
        </w:rPr>
      </w:pPr>
      <w:r w:rsidRPr="00224816">
        <w:rPr>
          <w:rFonts w:ascii="Arial" w:hAnsi="Arial" w:cs="Arial"/>
          <w:b/>
        </w:rPr>
        <w:t>§ 1</w:t>
      </w:r>
      <w:bookmarkEnd w:id="61"/>
      <w:r w:rsidRPr="00224816">
        <w:rPr>
          <w:rFonts w:ascii="Arial" w:hAnsi="Arial" w:cs="Arial"/>
          <w:b/>
        </w:rPr>
        <w:t xml:space="preserve">7 - </w:t>
      </w:r>
      <w:r w:rsidRPr="00224816">
        <w:rPr>
          <w:rFonts w:ascii="Arial" w:eastAsia="Calibri" w:hAnsi="Arial" w:cs="Arial"/>
          <w:b/>
        </w:rPr>
        <w:t xml:space="preserve">Kary umowne </w:t>
      </w:r>
    </w:p>
    <w:p w14:paraId="6BCF2BE9" w14:textId="77777777" w:rsidR="005B7419" w:rsidRPr="00224816" w:rsidRDefault="005B7419" w:rsidP="000363D8">
      <w:pPr>
        <w:numPr>
          <w:ilvl w:val="0"/>
          <w:numId w:val="58"/>
        </w:numPr>
        <w:ind w:left="357" w:hanging="357"/>
        <w:jc w:val="both"/>
        <w:rPr>
          <w:rFonts w:ascii="Arial" w:eastAsia="Calibri" w:hAnsi="Arial" w:cs="Arial"/>
        </w:rPr>
      </w:pPr>
      <w:r w:rsidRPr="00224816">
        <w:rPr>
          <w:rFonts w:ascii="Arial" w:eastAsia="Calibri" w:hAnsi="Arial" w:cs="Arial"/>
        </w:rPr>
        <w:t>Zamawiający może obciążyć Wykonawcę karami umownymi w następujących przypadkach:</w:t>
      </w:r>
    </w:p>
    <w:p w14:paraId="444C0BEE"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 xml:space="preserve">za zwłokę w usunięciu wad stwierdzonych przy odbiorze w wysokości 0,1% wynagrodzenia brutto, o którym mowa w § 10 ust. 1, za każdy rozpoczęty dzień opóźnienia liczonego od dnia wyznaczonego na usunięcie wad, nie więcej jednak niż 5 % wynagrodzenia brutto, o którym mowa w § 10 ust. 1;  </w:t>
      </w:r>
    </w:p>
    <w:p w14:paraId="34727524"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 xml:space="preserve">za zwlokę w przystąpieniu do usunięcia wad oraz w usunięciu tych wad, za zwłokę w wykonaniu innych zobowiązań wynikających z gwarancji - w okresie gwarancji (§ 12 i 13), z zastrzeżeniem pkt 3, w  wysokości 0,1 % wynagrodzenia brutto, o którym mowa w § 10 ust. 1 odpowiednio za każdy rozpoczęty dzień lub godzinę zwłoki liczone od terminów na usunięcie wad, o których mowa w § 12 lub 13, nie więcej jednak niż 5 % wynagrodzenia brutto, o którym mowa w § 10 ust. 1; </w:t>
      </w:r>
    </w:p>
    <w:p w14:paraId="2604AB17"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 xml:space="preserve">za zwłokę w usunięciu awarii w przypadku uwięzienia ludzi w kabinie w wysokości </w:t>
      </w:r>
      <w:r w:rsidRPr="00224816">
        <w:rPr>
          <w:rFonts w:ascii="Arial" w:eastAsia="Calibri" w:hAnsi="Arial" w:cs="Arial"/>
          <w:b/>
        </w:rPr>
        <w:t>1.000,00 zł</w:t>
      </w:r>
      <w:r w:rsidRPr="00224816">
        <w:rPr>
          <w:rFonts w:ascii="Arial" w:eastAsia="Calibri" w:hAnsi="Arial" w:cs="Arial"/>
        </w:rPr>
        <w:t xml:space="preserve"> za każdą godzinę zwłoki, nie więcej niż 2% wynagrodzenia brutto, o którym mowa w § 10 ust. 1;</w:t>
      </w:r>
    </w:p>
    <w:p w14:paraId="1C244FFF"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za odstąpienie od umowy przez którąkolwiek ze stron, z przyczyn leżących po stronie Wykonawcy (w szczególności wskazanych w § 9 ust. 4 pkt. 2 lit. b) w wysokości  10 % wynagrodzenia brutto, o którym mowa w § 10 ust. 1, niezależnie od daty odstąpienia;</w:t>
      </w:r>
    </w:p>
    <w:p w14:paraId="381DBDC8"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 xml:space="preserve">za ujawnienie przez Wykonawcę lub jakikolwiek podmiot, którym Wykonawca posługuje się przy wykonaniu umowy, informacji o których mowa w § 7 ust. 3  w wysokości 1% wynagrodzenia brutto, o którym mowa w § 10 ust. 1, za każdy taki stwierdzony przypadek;  </w:t>
      </w:r>
    </w:p>
    <w:p w14:paraId="68067AD2"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 xml:space="preserve">za niedotrzymanie terminu wykonania robót budowlanych, o którym mowa § 2 ust. 2,                                       w wysokości 0,05% wynagrodzenia brutto, o którym mowa w § 10 ust. 1 za każdy rozpoczęty dzień zwłoki, nie więcej jednak niż 2 % wynagrodzenia brutto, o którym mowa </w:t>
      </w:r>
      <w:bookmarkStart w:id="62" w:name="_Hlk98847698"/>
      <w:r w:rsidRPr="00224816">
        <w:rPr>
          <w:rFonts w:ascii="Arial" w:eastAsia="Calibri" w:hAnsi="Arial" w:cs="Arial"/>
        </w:rPr>
        <w:t xml:space="preserve">w § 10 ust. 1;      </w:t>
      </w:r>
    </w:p>
    <w:p w14:paraId="5BA2A9F9"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 xml:space="preserve"> </w:t>
      </w:r>
      <w:bookmarkEnd w:id="62"/>
      <w:r w:rsidRPr="00224816">
        <w:rPr>
          <w:rFonts w:ascii="Arial" w:eastAsia="Calibri" w:hAnsi="Arial" w:cs="Arial"/>
        </w:rPr>
        <w:t>za naruszenie obowiązków, o których mowa w</w:t>
      </w:r>
      <w:r w:rsidRPr="00224816">
        <w:rPr>
          <w:rFonts w:ascii="Arial" w:eastAsia="Calibri" w:hAnsi="Arial" w:cs="Arial"/>
          <w:color w:val="000000"/>
        </w:rPr>
        <w:t xml:space="preserve"> </w:t>
      </w:r>
      <w:r w:rsidRPr="00224816">
        <w:rPr>
          <w:rFonts w:ascii="Arial" w:eastAsia="Calibri" w:hAnsi="Arial" w:cs="Arial"/>
        </w:rPr>
        <w:t>§ 3 ust. 10-12</w:t>
      </w:r>
      <w:r w:rsidRPr="00224816">
        <w:rPr>
          <w:rFonts w:ascii="Arial" w:eastAsia="Calibri" w:hAnsi="Arial" w:cs="Arial"/>
          <w:color w:val="000000"/>
        </w:rPr>
        <w:t xml:space="preserve"> -  </w:t>
      </w:r>
      <w:r w:rsidRPr="00224816">
        <w:rPr>
          <w:rFonts w:ascii="Arial" w:eastAsia="Calibri" w:hAnsi="Arial" w:cs="Arial"/>
        </w:rPr>
        <w:t xml:space="preserve">w wysokości </w:t>
      </w:r>
      <w:r w:rsidRPr="00224816">
        <w:rPr>
          <w:rFonts w:ascii="Arial" w:eastAsia="Calibri" w:hAnsi="Arial" w:cs="Arial"/>
          <w:b/>
        </w:rPr>
        <w:t xml:space="preserve">5 000,00 zł  </w:t>
      </w:r>
      <w:r w:rsidRPr="00224816">
        <w:rPr>
          <w:rFonts w:ascii="Arial" w:eastAsia="Calibri" w:hAnsi="Arial" w:cs="Arial"/>
        </w:rPr>
        <w:t>za każdy taki przypadek;</w:t>
      </w:r>
    </w:p>
    <w:p w14:paraId="0A5F8D94"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 xml:space="preserve">w razie nie przedłożenia do akceptacji projektu umowy o podwykonawstwo lub jej zmiany, której przedmiotem są roboty budowlane, a także nie przedłożenia poświadczonej za zgodność z oryginałem kopii umowy o podwykonawstwo lub jej zmiany -  w wysokości </w:t>
      </w:r>
      <w:r w:rsidRPr="00224816">
        <w:rPr>
          <w:rFonts w:ascii="Arial" w:eastAsia="Calibri" w:hAnsi="Arial" w:cs="Arial"/>
          <w:b/>
        </w:rPr>
        <w:t xml:space="preserve">5 000,00 zł </w:t>
      </w:r>
      <w:r w:rsidRPr="00224816">
        <w:rPr>
          <w:rFonts w:ascii="Arial" w:eastAsia="Calibri" w:hAnsi="Arial" w:cs="Arial"/>
        </w:rPr>
        <w:t>za każdy taki przypadek;</w:t>
      </w:r>
    </w:p>
    <w:p w14:paraId="0EC70B42"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eastAsia="Calibri" w:hAnsi="Arial" w:cs="Arial"/>
        </w:rPr>
        <w:t xml:space="preserve">w razie niewykonania obowiązków, o których mowa w § 5 – w wysokości </w:t>
      </w:r>
      <w:r w:rsidRPr="00224816">
        <w:rPr>
          <w:rFonts w:ascii="Arial" w:eastAsia="Calibri" w:hAnsi="Arial" w:cs="Arial"/>
          <w:b/>
        </w:rPr>
        <w:t xml:space="preserve">1 000,00 zł </w:t>
      </w:r>
      <w:r w:rsidRPr="00224816">
        <w:rPr>
          <w:rFonts w:ascii="Arial" w:eastAsia="Calibri" w:hAnsi="Arial" w:cs="Arial"/>
        </w:rPr>
        <w:t>za każdy miesiąc niewykazania zatrudnienia – kara zostanie naliczona za każdego pracownika oddzielnie;</w:t>
      </w:r>
    </w:p>
    <w:p w14:paraId="0507A810"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hAnsi="Arial" w:cs="Arial"/>
        </w:rPr>
        <w:t>w przypadku nieprzedłożenia dowodu ubezpieczenia wraz ze wszystkimi załącznikami wskazanymi w § 18 umowy lub dowodu uiszczenia składki na następne okresy płatności zgodnie z § 18 ust. 2 i 3 w wysokości 0,05% wynagrodzenia brutto określonego w § 10 ust. 1 umowy za każdy dzień kalendarzowy zwłoki: braku umowy ubezpieczenia, braku ciągłości umowy ubezpieczenia na warunkach określonych w § 18 umowy lub nieprzedłożenia Zamawiającemu któregokolwiek z dokumentów wskazanych w § 18 umowy na warunkach określonych w tym paragrafie;</w:t>
      </w:r>
    </w:p>
    <w:p w14:paraId="11C7336D" w14:textId="77777777" w:rsidR="005B7419" w:rsidRPr="00224816" w:rsidRDefault="005B7419" w:rsidP="000363D8">
      <w:pPr>
        <w:numPr>
          <w:ilvl w:val="0"/>
          <w:numId w:val="92"/>
        </w:numPr>
        <w:ind w:left="714" w:hanging="357"/>
        <w:jc w:val="both"/>
        <w:rPr>
          <w:rFonts w:ascii="Arial" w:eastAsia="Calibri" w:hAnsi="Arial" w:cs="Arial"/>
        </w:rPr>
      </w:pPr>
      <w:r w:rsidRPr="00224816">
        <w:rPr>
          <w:rFonts w:ascii="Arial" w:hAnsi="Arial" w:cs="Arial"/>
        </w:rPr>
        <w:t xml:space="preserve">w razie nieprzekazania Zamawiającemu dokumentacji, o której mowa w § 19 ust. 5 pkt. 5 – w wysokości </w:t>
      </w:r>
      <w:r w:rsidRPr="00224816">
        <w:rPr>
          <w:rFonts w:ascii="Arial" w:hAnsi="Arial" w:cs="Arial"/>
          <w:b/>
        </w:rPr>
        <w:t xml:space="preserve">2.000,00 zł </w:t>
      </w:r>
      <w:r w:rsidRPr="00224816">
        <w:rPr>
          <w:rFonts w:ascii="Arial" w:hAnsi="Arial" w:cs="Arial"/>
        </w:rPr>
        <w:t>za każdy dzień zwłoki, liczone od terminu wyznaczonego przez Zamawiającego na przekazanie dokumentacji.</w:t>
      </w:r>
    </w:p>
    <w:p w14:paraId="55876B84" w14:textId="77777777" w:rsidR="005B7419" w:rsidRPr="00224816" w:rsidRDefault="005B7419" w:rsidP="000363D8">
      <w:pPr>
        <w:numPr>
          <w:ilvl w:val="0"/>
          <w:numId w:val="58"/>
        </w:numPr>
        <w:ind w:left="357" w:hanging="357"/>
        <w:jc w:val="both"/>
        <w:rPr>
          <w:rFonts w:ascii="Arial" w:eastAsia="Calibri" w:hAnsi="Arial" w:cs="Arial"/>
        </w:rPr>
      </w:pPr>
      <w:r w:rsidRPr="00224816">
        <w:rPr>
          <w:rFonts w:ascii="Arial" w:eastAsia="Calibri" w:hAnsi="Arial" w:cs="Arial"/>
        </w:rPr>
        <w:t xml:space="preserve">Jeżeli Wykonawca zaprzestał prowadzenia robót, opóźnia się z wykonaniem robót przez okres dłuższy niż </w:t>
      </w:r>
      <w:r w:rsidRPr="00224816">
        <w:rPr>
          <w:rFonts w:ascii="Arial" w:eastAsia="Calibri" w:hAnsi="Arial" w:cs="Arial"/>
          <w:b/>
        </w:rPr>
        <w:t>7 dni</w:t>
      </w:r>
      <w:r w:rsidRPr="00224816">
        <w:rPr>
          <w:rFonts w:ascii="Arial" w:eastAsia="Calibri" w:hAnsi="Arial" w:cs="Arial"/>
        </w:rPr>
        <w:t xml:space="preserve">, który nie jest przerwą technologiczną lub prowadzi roboty w taki sposób, że zachodzi prawdopodobieństwo niewykonania ich w wyznaczonym terminie lub w inny sposób opóźnił się wykonaniem przedmiotu umowy, Zamawiający może bez wyznaczenia dodatkowego terminu odstąpić od umowy przed upływem terminu do wykonania robót. W takiej sytuacji Zamawiający ma prawo naliczyć karę umowną, o której mowa w ust. 1 pkt. 4. Zamawiający ma także prawo powierzyć wykonanie/dokończenie robót innemu wykonawcy. Jeżeli wynagrodzenie wykonawcy zastępczego przewyższa kwotę wynagrodzenia, która służyłaby Wykonawcy za niewykonany zakres robót, Wykonawca zobowiązany będzie zapłacić Zamawiającemu różnicę, w </w:t>
      </w:r>
      <w:r w:rsidRPr="00224816">
        <w:rPr>
          <w:rFonts w:ascii="Arial" w:eastAsia="Calibri" w:hAnsi="Arial" w:cs="Arial"/>
        </w:rPr>
        <w:lastRenderedPageBreak/>
        <w:t>tym wynagrodzenie wykonawcy zastępczego może zostać pokryte z zabezpieczenia, o którym mowa  w § 15.</w:t>
      </w:r>
    </w:p>
    <w:p w14:paraId="4496D969" w14:textId="77777777" w:rsidR="005B7419" w:rsidRPr="00224816" w:rsidRDefault="005B7419" w:rsidP="000363D8">
      <w:pPr>
        <w:numPr>
          <w:ilvl w:val="0"/>
          <w:numId w:val="58"/>
        </w:numPr>
        <w:ind w:left="357" w:hanging="357"/>
        <w:jc w:val="both"/>
        <w:rPr>
          <w:rFonts w:ascii="Arial" w:eastAsia="Calibri" w:hAnsi="Arial" w:cs="Arial"/>
        </w:rPr>
      </w:pPr>
      <w:r w:rsidRPr="00224816">
        <w:rPr>
          <w:rFonts w:ascii="Arial" w:eastAsia="Calibri" w:hAnsi="Arial" w:cs="Arial"/>
        </w:rPr>
        <w:t>Zamawiający zastrzega sobie prawo do dochodzenia odszkodowania na zasadach ogólnych.</w:t>
      </w:r>
    </w:p>
    <w:p w14:paraId="6A1F5DDE" w14:textId="77777777" w:rsidR="005B7419" w:rsidRPr="00224816" w:rsidRDefault="005B7419" w:rsidP="000363D8">
      <w:pPr>
        <w:numPr>
          <w:ilvl w:val="0"/>
          <w:numId w:val="58"/>
        </w:numPr>
        <w:ind w:left="357" w:hanging="357"/>
        <w:jc w:val="both"/>
        <w:rPr>
          <w:rFonts w:ascii="Arial" w:eastAsia="Calibri" w:hAnsi="Arial" w:cs="Arial"/>
          <w:b/>
        </w:rPr>
      </w:pPr>
      <w:r w:rsidRPr="00224816">
        <w:rPr>
          <w:rFonts w:ascii="Arial" w:eastAsia="Calibri" w:hAnsi="Arial" w:cs="Arial"/>
        </w:rPr>
        <w:t xml:space="preserve">Naliczoną karę umowną Zamawiający może potrącić z należności Wykonawcy objętej fakturą za wykonanie umowy lub dochodzić od gwaranta w ramach ZNWU. </w:t>
      </w:r>
    </w:p>
    <w:p w14:paraId="50610DDA" w14:textId="77777777" w:rsidR="005B7419" w:rsidRPr="00224816" w:rsidRDefault="005B7419" w:rsidP="000363D8">
      <w:pPr>
        <w:numPr>
          <w:ilvl w:val="0"/>
          <w:numId w:val="58"/>
        </w:numPr>
        <w:ind w:left="357" w:hanging="357"/>
        <w:jc w:val="both"/>
        <w:rPr>
          <w:rFonts w:ascii="Arial" w:eastAsia="Calibri" w:hAnsi="Arial" w:cs="Arial"/>
          <w:b/>
        </w:rPr>
      </w:pPr>
      <w:r w:rsidRPr="00224816">
        <w:rPr>
          <w:rFonts w:ascii="Arial" w:eastAsia="Calibri" w:hAnsi="Arial" w:cs="Arial"/>
        </w:rPr>
        <w:t>Zamawiający może obciążyć Wykonawcę karami umownymi niezależnie od tego czy wskutek niewykonania / nienależytego wykonania umowy przez Wykonawcę poniósł jakąkolwiek szkodę.</w:t>
      </w:r>
    </w:p>
    <w:p w14:paraId="365D35DE" w14:textId="77777777" w:rsidR="005B7419" w:rsidRPr="00224816" w:rsidRDefault="005B7419" w:rsidP="000363D8">
      <w:pPr>
        <w:numPr>
          <w:ilvl w:val="0"/>
          <w:numId w:val="58"/>
        </w:numPr>
        <w:ind w:left="357" w:hanging="357"/>
        <w:jc w:val="both"/>
        <w:rPr>
          <w:rFonts w:ascii="Arial" w:eastAsia="Calibri" w:hAnsi="Arial" w:cs="Arial"/>
          <w:b/>
        </w:rPr>
      </w:pPr>
      <w:r w:rsidRPr="00224816">
        <w:rPr>
          <w:rFonts w:ascii="Arial" w:eastAsia="Calibri" w:hAnsi="Arial" w:cs="Arial"/>
        </w:rPr>
        <w:t>Ł</w:t>
      </w:r>
      <w:r w:rsidRPr="00224816">
        <w:rPr>
          <w:rFonts w:ascii="Arial" w:hAnsi="Arial" w:cs="Arial"/>
        </w:rPr>
        <w:t xml:space="preserve">ączna maksymalna wysokość kar umownych, o których mowa w ust. 1, nie może przekroczyć 20% wartości brutto umowy, o której mowa w § 10 ust. 1. </w:t>
      </w:r>
    </w:p>
    <w:p w14:paraId="30E85F0A" w14:textId="77777777" w:rsidR="005B7419" w:rsidRPr="00224816" w:rsidRDefault="005B7419" w:rsidP="005B7419">
      <w:pPr>
        <w:jc w:val="center"/>
        <w:rPr>
          <w:rFonts w:ascii="Arial" w:eastAsiaTheme="minorHAnsi" w:hAnsi="Arial" w:cs="Arial"/>
          <w:b/>
        </w:rPr>
      </w:pPr>
    </w:p>
    <w:p w14:paraId="5D92D0DB" w14:textId="77777777" w:rsidR="005B7419" w:rsidRPr="00224816" w:rsidRDefault="005B7419" w:rsidP="005B7419">
      <w:pPr>
        <w:ind w:left="284" w:hanging="284"/>
        <w:jc w:val="center"/>
        <w:rPr>
          <w:rFonts w:ascii="Arial" w:hAnsi="Arial" w:cs="Arial"/>
          <w:b/>
        </w:rPr>
      </w:pPr>
      <w:r w:rsidRPr="00224816">
        <w:rPr>
          <w:rFonts w:ascii="Arial" w:hAnsi="Arial" w:cs="Arial"/>
          <w:b/>
        </w:rPr>
        <w:t>§ 18 - Ubezpieczenie</w:t>
      </w:r>
    </w:p>
    <w:p w14:paraId="646353AC" w14:textId="77777777" w:rsidR="005B7419" w:rsidRPr="00224816" w:rsidRDefault="005B7419" w:rsidP="0027351A">
      <w:pPr>
        <w:autoSpaceDE w:val="0"/>
        <w:autoSpaceDN w:val="0"/>
        <w:adjustRightInd w:val="0"/>
        <w:ind w:left="284" w:right="-1" w:hanging="284"/>
        <w:jc w:val="both"/>
        <w:rPr>
          <w:rFonts w:ascii="Arial" w:hAnsi="Arial" w:cs="Arial"/>
        </w:rPr>
      </w:pPr>
      <w:r w:rsidRPr="00224816">
        <w:rPr>
          <w:rFonts w:ascii="Arial" w:hAnsi="Arial" w:cs="Arial"/>
        </w:rPr>
        <w:t xml:space="preserve">1. 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robót budowlanych i innych prac objętych przedmiotem umowy na kwotę nie mniejszą niż kwota wynagrodzenia za wykonanie przedmiotu umowy, o której mowa w </w:t>
      </w:r>
      <w:r w:rsidRPr="00224816">
        <w:rPr>
          <w:rFonts w:ascii="Arial" w:hAnsi="Arial" w:cs="Arial"/>
          <w:b/>
        </w:rPr>
        <w:t>§ 10 ust. 1</w:t>
      </w:r>
      <w:r w:rsidRPr="00224816">
        <w:rPr>
          <w:rFonts w:ascii="Arial" w:hAnsi="Arial" w:cs="Arial"/>
        </w:rPr>
        <w:t xml:space="preserve">, z franszyzą redukcyjną na poziomie nie wyższym niż </w:t>
      </w:r>
      <w:r w:rsidRPr="00224816">
        <w:rPr>
          <w:rFonts w:ascii="Arial" w:hAnsi="Arial" w:cs="Arial"/>
          <w:b/>
        </w:rPr>
        <w:t>3 000,00 zł</w:t>
      </w:r>
      <w:r w:rsidRPr="00224816">
        <w:rPr>
          <w:rFonts w:ascii="Arial" w:hAnsi="Arial" w:cs="Arial"/>
        </w:rPr>
        <w:t xml:space="preserve"> oraz regularnie opłacać składki ubezpieczeniowe od wskazanego powyżej ubezpieczenia.</w:t>
      </w:r>
    </w:p>
    <w:p w14:paraId="518DDFD3" w14:textId="77777777" w:rsidR="005B7419" w:rsidRPr="00224816" w:rsidRDefault="005B7419" w:rsidP="005B7419">
      <w:pPr>
        <w:widowControl w:val="0"/>
        <w:suppressAutoHyphens/>
        <w:autoSpaceDE w:val="0"/>
        <w:autoSpaceDN w:val="0"/>
        <w:adjustRightInd w:val="0"/>
        <w:ind w:left="284" w:right="-1" w:hanging="284"/>
        <w:jc w:val="both"/>
        <w:rPr>
          <w:rFonts w:ascii="Arial" w:hAnsi="Arial" w:cs="Arial"/>
        </w:rPr>
      </w:pPr>
      <w:r w:rsidRPr="00224816">
        <w:rPr>
          <w:rFonts w:ascii="Arial" w:hAnsi="Arial" w:cs="Arial"/>
        </w:rPr>
        <w:t>2. Kopie polisy wymienionej w ust. 1 zawartej na okres realizacji umowy i okres pierwszych                                    3 miesięcy wraz z Ogólnymi Warunkami Ubezpieczenia, Wykonawca zobowiązany jest przedstawić Zamawiającemu w terminie 10 dni roboczych od dnia podpisania umowy.</w:t>
      </w:r>
    </w:p>
    <w:p w14:paraId="4AD08289" w14:textId="77777777" w:rsidR="005B7419" w:rsidRPr="00224816" w:rsidRDefault="005B7419" w:rsidP="000363D8">
      <w:pPr>
        <w:widowControl w:val="0"/>
        <w:numPr>
          <w:ilvl w:val="0"/>
          <w:numId w:val="93"/>
        </w:numPr>
        <w:tabs>
          <w:tab w:val="left" w:pos="284"/>
        </w:tabs>
        <w:suppressAutoHyphens/>
        <w:autoSpaceDE w:val="0"/>
        <w:autoSpaceDN w:val="0"/>
        <w:adjustRightInd w:val="0"/>
        <w:ind w:left="284" w:right="-1" w:hanging="284"/>
        <w:jc w:val="both"/>
        <w:rPr>
          <w:rFonts w:ascii="Arial" w:hAnsi="Arial" w:cs="Arial"/>
        </w:rPr>
      </w:pPr>
      <w:r w:rsidRPr="00224816">
        <w:rPr>
          <w:rFonts w:ascii="Arial" w:hAnsi="Arial" w:cs="Arial"/>
        </w:rPr>
        <w:t>Wykonawca obowiązany jest przedkładać Zamawiającemu kopie dokumentów wskazanych w ust. 2 wraz z dowodami uiszczenia składki na następne roczne okresy płatności w terminie 5 dni roboczych przed upływem okresu ubezpieczenia wynikającego z poprzedniego okresu płatności.</w:t>
      </w:r>
    </w:p>
    <w:p w14:paraId="158E6A87" w14:textId="16D762B7" w:rsidR="005B7419" w:rsidRPr="00224816" w:rsidRDefault="005B7419" w:rsidP="000363D8">
      <w:pPr>
        <w:numPr>
          <w:ilvl w:val="0"/>
          <w:numId w:val="93"/>
        </w:numPr>
        <w:tabs>
          <w:tab w:val="left" w:pos="284"/>
        </w:tabs>
        <w:autoSpaceDE w:val="0"/>
        <w:autoSpaceDN w:val="0"/>
        <w:adjustRightInd w:val="0"/>
        <w:ind w:left="284" w:right="-1" w:hanging="284"/>
        <w:contextualSpacing/>
        <w:jc w:val="both"/>
        <w:rPr>
          <w:rFonts w:ascii="Arial" w:hAnsi="Arial" w:cs="Arial"/>
        </w:rPr>
      </w:pPr>
      <w:r w:rsidRPr="00224816">
        <w:rPr>
          <w:rFonts w:ascii="Arial" w:hAnsi="Arial" w:cs="Arial"/>
        </w:rPr>
        <w:t>W przypadku stwierdzenia, iż Wykonawca narusza obowiązek posiadania</w:t>
      </w:r>
      <w:r w:rsidR="0027351A" w:rsidRPr="00224816">
        <w:rPr>
          <w:rFonts w:ascii="Arial" w:hAnsi="Arial" w:cs="Arial"/>
        </w:rPr>
        <w:t xml:space="preserve"> </w:t>
      </w:r>
      <w:r w:rsidRPr="00224816">
        <w:rPr>
          <w:rFonts w:ascii="Arial" w:hAnsi="Arial" w:cs="Arial"/>
        </w:rPr>
        <w:t>ubezpieczenia lub opłacania składek z tego tytułu Zamawiający jest uprawniony do</w:t>
      </w:r>
      <w:r w:rsidR="0027351A" w:rsidRPr="00224816">
        <w:rPr>
          <w:rFonts w:ascii="Arial" w:hAnsi="Arial" w:cs="Arial"/>
        </w:rPr>
        <w:t xml:space="preserve"> </w:t>
      </w:r>
      <w:r w:rsidRPr="00224816">
        <w:rPr>
          <w:rFonts w:ascii="Arial" w:hAnsi="Arial" w:cs="Arial"/>
        </w:rPr>
        <w:t>zawarcia takiego ubezpieczenia i/lub zapłaty takiej składki na koszt Wykonawcy,</w:t>
      </w:r>
      <w:r w:rsidR="0027351A" w:rsidRPr="00224816">
        <w:rPr>
          <w:rFonts w:ascii="Arial" w:hAnsi="Arial" w:cs="Arial"/>
        </w:rPr>
        <w:t xml:space="preserve"> </w:t>
      </w:r>
      <w:r w:rsidRPr="00224816">
        <w:rPr>
          <w:rFonts w:ascii="Arial" w:hAnsi="Arial" w:cs="Arial"/>
        </w:rPr>
        <w:t>potrącając stosowne kwoty z wynagrodzenia Wykonawcy lub kwoty zabezpieczenia, o której mowa w § 15, co nie zwalnia Wykonawcy z obowiązku uiszczenia kar umownych.</w:t>
      </w:r>
    </w:p>
    <w:p w14:paraId="13998820" w14:textId="77777777" w:rsidR="005B7419" w:rsidRPr="00224816" w:rsidRDefault="005B7419" w:rsidP="005B7419">
      <w:pPr>
        <w:jc w:val="center"/>
        <w:rPr>
          <w:rFonts w:ascii="Arial" w:hAnsi="Arial" w:cs="Arial"/>
          <w:b/>
        </w:rPr>
      </w:pPr>
    </w:p>
    <w:p w14:paraId="0407E741" w14:textId="77777777" w:rsidR="005B7419" w:rsidRPr="00224816" w:rsidRDefault="005B7419" w:rsidP="005B7419">
      <w:pPr>
        <w:ind w:left="284" w:hanging="284"/>
        <w:jc w:val="center"/>
        <w:rPr>
          <w:rFonts w:ascii="Arial" w:hAnsi="Arial" w:cs="Arial"/>
          <w:b/>
        </w:rPr>
      </w:pPr>
      <w:r w:rsidRPr="00224816">
        <w:rPr>
          <w:rFonts w:ascii="Arial" w:hAnsi="Arial" w:cs="Arial"/>
          <w:b/>
        </w:rPr>
        <w:t xml:space="preserve">§ 19 - </w:t>
      </w:r>
      <w:r w:rsidRPr="00224816">
        <w:rPr>
          <w:rFonts w:ascii="Arial" w:eastAsia="Calibri" w:hAnsi="Arial" w:cs="Arial"/>
          <w:b/>
        </w:rPr>
        <w:t>Odstąpienie od umowy</w:t>
      </w:r>
    </w:p>
    <w:p w14:paraId="3E3F61DC" w14:textId="77777777" w:rsidR="005B7419" w:rsidRPr="00224816" w:rsidRDefault="005B7419" w:rsidP="000363D8">
      <w:pPr>
        <w:numPr>
          <w:ilvl w:val="0"/>
          <w:numId w:val="94"/>
        </w:numPr>
        <w:tabs>
          <w:tab w:val="left" w:pos="5387"/>
        </w:tabs>
        <w:ind w:left="357" w:hanging="357"/>
        <w:jc w:val="both"/>
        <w:rPr>
          <w:rFonts w:ascii="Arial" w:eastAsia="Calibri" w:hAnsi="Arial" w:cs="Arial"/>
        </w:rPr>
      </w:pPr>
      <w:r w:rsidRPr="00224816">
        <w:rPr>
          <w:rFonts w:ascii="Arial" w:eastAsia="Calibri" w:hAnsi="Arial" w:cs="Arial"/>
        </w:rPr>
        <w:t>Zamawiającemu  przysługuje  prawo  odstąpienia  od  umowy w szczególności w przypadkach:</w:t>
      </w:r>
    </w:p>
    <w:p w14:paraId="209A0612" w14:textId="77777777" w:rsidR="005B7419" w:rsidRPr="00224816" w:rsidRDefault="005B7419" w:rsidP="000363D8">
      <w:pPr>
        <w:numPr>
          <w:ilvl w:val="0"/>
          <w:numId w:val="95"/>
        </w:numPr>
        <w:ind w:left="714" w:hanging="357"/>
        <w:jc w:val="both"/>
        <w:rPr>
          <w:rFonts w:ascii="Arial" w:eastAsia="Calibri" w:hAnsi="Arial" w:cs="Arial"/>
        </w:rPr>
      </w:pPr>
      <w:r w:rsidRPr="00224816">
        <w:rPr>
          <w:rFonts w:ascii="Arial" w:eastAsia="Calibri" w:hAnsi="Arial" w:cs="Arial"/>
        </w:rPr>
        <w:t>stwierdzenia wad nienadających się do usunięcia, które uniemożliwiają użytkowanie przedmiotu umowy;</w:t>
      </w:r>
    </w:p>
    <w:p w14:paraId="4FE7AF83" w14:textId="77777777" w:rsidR="005B7419" w:rsidRPr="00224816" w:rsidRDefault="005B7419" w:rsidP="000363D8">
      <w:pPr>
        <w:numPr>
          <w:ilvl w:val="0"/>
          <w:numId w:val="95"/>
        </w:numPr>
        <w:ind w:left="714" w:hanging="357"/>
        <w:jc w:val="both"/>
        <w:rPr>
          <w:rFonts w:ascii="Arial" w:eastAsia="Calibri" w:hAnsi="Arial" w:cs="Arial"/>
        </w:rPr>
      </w:pPr>
      <w:r w:rsidRPr="00224816">
        <w:rPr>
          <w:rFonts w:ascii="Arial" w:eastAsia="Calibri" w:hAnsi="Arial" w:cs="Arial"/>
        </w:rPr>
        <w:t>wykonania przedmiotu umowy niezgodnie ze złożoną ofertą, pomimo pisemnego wezwania do należytego wykonania umowy;</w:t>
      </w:r>
    </w:p>
    <w:p w14:paraId="06451FAB" w14:textId="77777777" w:rsidR="005B7419" w:rsidRPr="00224816" w:rsidRDefault="005B7419" w:rsidP="000363D8">
      <w:pPr>
        <w:numPr>
          <w:ilvl w:val="0"/>
          <w:numId w:val="95"/>
        </w:numPr>
        <w:ind w:left="714" w:hanging="357"/>
        <w:jc w:val="both"/>
        <w:rPr>
          <w:rFonts w:ascii="Arial" w:eastAsia="Calibri" w:hAnsi="Arial" w:cs="Arial"/>
        </w:rPr>
      </w:pPr>
      <w:r w:rsidRPr="00224816">
        <w:rPr>
          <w:rFonts w:ascii="Arial" w:eastAsia="Calibri" w:hAnsi="Arial" w:cs="Arial"/>
        </w:rPr>
        <w:t>prowadzenia robót niezgodnie z dokumentacją, zasadami wiedzy technicznej, polskimi normami lub innymi obowiązującymi przepisami, pomimo pisemnego wezwania do zaprzestania naruszeń;</w:t>
      </w:r>
    </w:p>
    <w:p w14:paraId="24DC85E4" w14:textId="77777777" w:rsidR="005B7419" w:rsidRPr="00224816" w:rsidRDefault="005B7419" w:rsidP="000363D8">
      <w:pPr>
        <w:numPr>
          <w:ilvl w:val="0"/>
          <w:numId w:val="95"/>
        </w:numPr>
        <w:ind w:left="714" w:hanging="357"/>
        <w:jc w:val="both"/>
        <w:rPr>
          <w:rFonts w:ascii="Arial" w:eastAsia="Calibri" w:hAnsi="Arial" w:cs="Arial"/>
        </w:rPr>
      </w:pPr>
      <w:r w:rsidRPr="00224816">
        <w:rPr>
          <w:rFonts w:ascii="Arial" w:eastAsia="Calibri" w:hAnsi="Arial" w:cs="Arial"/>
        </w:rPr>
        <w:t>nie dostarczenia Zamawiającemu dokumentów, o których mowa w § 3 ust. 10 oraz § 4 ust. 2 pkt. 4 i pkt. 8.</w:t>
      </w:r>
    </w:p>
    <w:p w14:paraId="3B093A18" w14:textId="77777777" w:rsidR="005B7419" w:rsidRPr="00224816" w:rsidRDefault="005B7419" w:rsidP="000363D8">
      <w:pPr>
        <w:numPr>
          <w:ilvl w:val="0"/>
          <w:numId w:val="96"/>
        </w:numPr>
        <w:tabs>
          <w:tab w:val="left" w:pos="1134"/>
        </w:tabs>
        <w:ind w:left="357" w:hanging="357"/>
        <w:jc w:val="both"/>
        <w:rPr>
          <w:rFonts w:ascii="Arial" w:eastAsia="Calibri" w:hAnsi="Arial" w:cs="Arial"/>
        </w:rPr>
      </w:pPr>
      <w:r w:rsidRPr="00224816">
        <w:rPr>
          <w:rFonts w:ascii="Arial" w:eastAsia="Calibri" w:hAnsi="Arial" w:cs="Arial"/>
        </w:rPr>
        <w:t xml:space="preserve">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14:paraId="6C068262" w14:textId="77777777" w:rsidR="005B7419" w:rsidRPr="00224816" w:rsidRDefault="005B7419" w:rsidP="000363D8">
      <w:pPr>
        <w:numPr>
          <w:ilvl w:val="0"/>
          <w:numId w:val="96"/>
        </w:numPr>
        <w:tabs>
          <w:tab w:val="left" w:pos="1134"/>
        </w:tabs>
        <w:ind w:left="357" w:hanging="357"/>
        <w:jc w:val="both"/>
        <w:rPr>
          <w:rFonts w:ascii="Arial" w:eastAsia="Calibri" w:hAnsi="Arial" w:cs="Arial"/>
        </w:rPr>
      </w:pPr>
      <w:r w:rsidRPr="00224816">
        <w:rPr>
          <w:rFonts w:ascii="Arial" w:eastAsia="Calibri" w:hAnsi="Arial" w:cs="Arial"/>
        </w:rPr>
        <w:t>Aż do zakończenia realizacji umowy (§ 2 ust. 2) Zamawiającemu służy umowne prawo odstąpienia od umowy (art. 395 kc). W takim przypadku Wykonawcy służy wynagrodzenie za roboty prawidłowo wykonane do dnia odstąpienia. Wartość robót na dzień odstąpienia zostanie określona na podstawie procentowego udziału wykonanych robót w odniesieniu do Formularza cenowego, stanowiącego Załącznik nr 2 do umowy.</w:t>
      </w:r>
    </w:p>
    <w:p w14:paraId="50C4D75F" w14:textId="77777777" w:rsidR="005B7419" w:rsidRPr="00224816" w:rsidRDefault="005B7419" w:rsidP="000363D8">
      <w:pPr>
        <w:numPr>
          <w:ilvl w:val="0"/>
          <w:numId w:val="96"/>
        </w:numPr>
        <w:tabs>
          <w:tab w:val="left" w:pos="1701"/>
        </w:tabs>
        <w:ind w:left="357" w:hanging="357"/>
        <w:jc w:val="both"/>
        <w:rPr>
          <w:rFonts w:ascii="Arial" w:eastAsia="Calibri" w:hAnsi="Arial" w:cs="Arial"/>
        </w:rPr>
      </w:pPr>
      <w:r w:rsidRPr="00224816">
        <w:rPr>
          <w:rFonts w:ascii="Arial" w:eastAsia="Calibri" w:hAnsi="Arial" w:cs="Arial"/>
        </w:rPr>
        <w:t>Odstąpienie od umowy powinno nastąpić w formie pisemnej i powinno zawierać uzasadnienie.</w:t>
      </w:r>
    </w:p>
    <w:p w14:paraId="2A873566" w14:textId="77777777" w:rsidR="005B7419" w:rsidRPr="00224816" w:rsidRDefault="005B7419" w:rsidP="000363D8">
      <w:pPr>
        <w:numPr>
          <w:ilvl w:val="0"/>
          <w:numId w:val="96"/>
        </w:numPr>
        <w:tabs>
          <w:tab w:val="left" w:pos="1701"/>
        </w:tabs>
        <w:ind w:left="357" w:hanging="357"/>
        <w:jc w:val="both"/>
        <w:rPr>
          <w:rFonts w:ascii="Arial" w:eastAsia="Calibri" w:hAnsi="Arial" w:cs="Arial"/>
        </w:rPr>
      </w:pPr>
      <w:r w:rsidRPr="00224816">
        <w:rPr>
          <w:rFonts w:ascii="Arial" w:eastAsia="Calibri" w:hAnsi="Arial" w:cs="Arial"/>
        </w:rPr>
        <w:t>W przypadku odstąpienia od umowy przez którąkolwiek ze  stron, Wykonawca jest zobowiązany do:</w:t>
      </w:r>
    </w:p>
    <w:p w14:paraId="20185463" w14:textId="77777777" w:rsidR="005B7419" w:rsidRPr="00224816" w:rsidRDefault="005B7419" w:rsidP="000363D8">
      <w:pPr>
        <w:numPr>
          <w:ilvl w:val="0"/>
          <w:numId w:val="97"/>
        </w:numPr>
        <w:tabs>
          <w:tab w:val="left" w:pos="426"/>
          <w:tab w:val="left" w:pos="709"/>
        </w:tabs>
        <w:ind w:left="714" w:hanging="357"/>
        <w:contextualSpacing/>
        <w:jc w:val="both"/>
        <w:rPr>
          <w:rFonts w:ascii="Arial" w:eastAsia="Calibri" w:hAnsi="Arial" w:cs="Arial"/>
        </w:rPr>
      </w:pPr>
      <w:r w:rsidRPr="00224816">
        <w:rPr>
          <w:rFonts w:ascii="Arial" w:eastAsia="Calibri" w:hAnsi="Arial" w:cs="Arial"/>
        </w:rPr>
        <w:t xml:space="preserve">Sporządzenia w terminie </w:t>
      </w:r>
      <w:r w:rsidRPr="00224816">
        <w:rPr>
          <w:rFonts w:ascii="Arial" w:eastAsia="Calibri" w:hAnsi="Arial" w:cs="Arial"/>
          <w:b/>
        </w:rPr>
        <w:t>14 dni</w:t>
      </w:r>
      <w:r w:rsidRPr="00224816">
        <w:rPr>
          <w:rFonts w:ascii="Arial" w:eastAsia="Calibri" w:hAnsi="Arial" w:cs="Arial"/>
        </w:rPr>
        <w:t xml:space="preserve"> przy udziale Inspektora nadzoru inwestorskiego /Zamawiającego protokołu inwentaryzacji robót w toku, według stanu na dzień odstąpienia;</w:t>
      </w:r>
    </w:p>
    <w:p w14:paraId="606A14A2" w14:textId="77777777" w:rsidR="005B7419" w:rsidRPr="00224816" w:rsidRDefault="005B7419" w:rsidP="000363D8">
      <w:pPr>
        <w:numPr>
          <w:ilvl w:val="0"/>
          <w:numId w:val="97"/>
        </w:numPr>
        <w:tabs>
          <w:tab w:val="left" w:pos="284"/>
        </w:tabs>
        <w:ind w:left="714" w:hanging="357"/>
        <w:contextualSpacing/>
        <w:jc w:val="both"/>
        <w:rPr>
          <w:rFonts w:ascii="Arial" w:eastAsia="Calibri" w:hAnsi="Arial" w:cs="Arial"/>
        </w:rPr>
      </w:pPr>
      <w:r w:rsidRPr="00224816">
        <w:rPr>
          <w:rFonts w:ascii="Arial" w:eastAsia="Calibri" w:hAnsi="Arial" w:cs="Arial"/>
        </w:rPr>
        <w:t>zabezpieczenia przerwanych robót na koszt tej strony, z której przyczyn nastąpiło odstąpienie od umowy;</w:t>
      </w:r>
    </w:p>
    <w:p w14:paraId="60A66D4E" w14:textId="77777777" w:rsidR="005B7419" w:rsidRPr="00224816" w:rsidRDefault="005B7419" w:rsidP="000363D8">
      <w:pPr>
        <w:numPr>
          <w:ilvl w:val="0"/>
          <w:numId w:val="97"/>
        </w:numPr>
        <w:tabs>
          <w:tab w:val="left" w:pos="284"/>
        </w:tabs>
        <w:ind w:left="714" w:hanging="357"/>
        <w:contextualSpacing/>
        <w:jc w:val="both"/>
        <w:rPr>
          <w:rFonts w:ascii="Arial" w:eastAsia="Calibri" w:hAnsi="Arial" w:cs="Arial"/>
        </w:rPr>
      </w:pPr>
      <w:r w:rsidRPr="00224816">
        <w:rPr>
          <w:rFonts w:ascii="Arial" w:eastAsia="Calibri" w:hAnsi="Arial" w:cs="Arial"/>
        </w:rPr>
        <w:t>wezwania Zamawiającego do dokonania odbioru wykonanych robót, robót w toku, robót zabezpieczających;</w:t>
      </w:r>
    </w:p>
    <w:p w14:paraId="6BBC3D19" w14:textId="77777777" w:rsidR="005B7419" w:rsidRPr="00224816" w:rsidRDefault="005B7419" w:rsidP="000363D8">
      <w:pPr>
        <w:numPr>
          <w:ilvl w:val="0"/>
          <w:numId w:val="97"/>
        </w:numPr>
        <w:tabs>
          <w:tab w:val="left" w:pos="284"/>
        </w:tabs>
        <w:ind w:left="714" w:hanging="357"/>
        <w:contextualSpacing/>
        <w:jc w:val="both"/>
        <w:rPr>
          <w:rFonts w:ascii="Arial" w:eastAsia="Calibri" w:hAnsi="Arial" w:cs="Arial"/>
        </w:rPr>
      </w:pPr>
      <w:r w:rsidRPr="00224816">
        <w:rPr>
          <w:rFonts w:ascii="Arial" w:eastAsia="Calibri" w:hAnsi="Arial" w:cs="Arial"/>
        </w:rPr>
        <w:t>uczestniczenia w czynnościach odbioru robót;</w:t>
      </w:r>
    </w:p>
    <w:p w14:paraId="2F80DA46" w14:textId="77777777" w:rsidR="005B7419" w:rsidRPr="00224816" w:rsidRDefault="005B7419" w:rsidP="000363D8">
      <w:pPr>
        <w:numPr>
          <w:ilvl w:val="0"/>
          <w:numId w:val="97"/>
        </w:numPr>
        <w:tabs>
          <w:tab w:val="left" w:pos="284"/>
        </w:tabs>
        <w:ind w:left="714" w:hanging="357"/>
        <w:contextualSpacing/>
        <w:jc w:val="both"/>
        <w:rPr>
          <w:rFonts w:ascii="Arial" w:eastAsia="Calibri" w:hAnsi="Arial" w:cs="Arial"/>
        </w:rPr>
      </w:pPr>
      <w:r w:rsidRPr="00224816">
        <w:rPr>
          <w:rFonts w:ascii="Arial" w:eastAsia="Calibri" w:hAnsi="Arial" w:cs="Arial"/>
        </w:rPr>
        <w:t>przekazania Zamawiającemu terenu budowy i całej dokumentacji związanej z budową.</w:t>
      </w:r>
    </w:p>
    <w:p w14:paraId="7D42825F" w14:textId="77777777" w:rsidR="005B7419" w:rsidRPr="00224816" w:rsidRDefault="005B7419" w:rsidP="0027351A">
      <w:pPr>
        <w:tabs>
          <w:tab w:val="left" w:pos="284"/>
        </w:tabs>
        <w:ind w:left="720"/>
        <w:contextualSpacing/>
        <w:jc w:val="both"/>
        <w:rPr>
          <w:rFonts w:ascii="Arial" w:eastAsia="Calibri" w:hAnsi="Arial" w:cs="Arial"/>
        </w:rPr>
      </w:pPr>
    </w:p>
    <w:p w14:paraId="7B9079A2" w14:textId="77777777" w:rsidR="005B7419" w:rsidRPr="00224816" w:rsidRDefault="005B7419" w:rsidP="000363D8">
      <w:pPr>
        <w:numPr>
          <w:ilvl w:val="0"/>
          <w:numId w:val="96"/>
        </w:numPr>
        <w:tabs>
          <w:tab w:val="left" w:pos="284"/>
        </w:tabs>
        <w:ind w:left="357" w:hanging="357"/>
        <w:contextualSpacing/>
        <w:jc w:val="both"/>
        <w:rPr>
          <w:rFonts w:ascii="Arial" w:eastAsia="Calibri" w:hAnsi="Arial" w:cs="Arial"/>
        </w:rPr>
      </w:pPr>
      <w:r w:rsidRPr="00224816">
        <w:rPr>
          <w:rFonts w:ascii="Arial" w:eastAsia="Calibri" w:hAnsi="Arial" w:cs="Arial"/>
        </w:rPr>
        <w:t xml:space="preserve">  W przypadkach, o których mowa w ust. 1 pkt. 1 - 3 Wykonawcy nie przysługuje wynagrodzenie za nienależycie wykonane roboty.</w:t>
      </w:r>
    </w:p>
    <w:p w14:paraId="70973741" w14:textId="77777777" w:rsidR="005B7419" w:rsidRPr="00224816" w:rsidRDefault="005B7419" w:rsidP="000363D8">
      <w:pPr>
        <w:numPr>
          <w:ilvl w:val="0"/>
          <w:numId w:val="96"/>
        </w:numPr>
        <w:ind w:left="357" w:hanging="357"/>
        <w:jc w:val="both"/>
        <w:rPr>
          <w:rFonts w:ascii="Arial" w:eastAsia="Calibri" w:hAnsi="Arial" w:cs="Arial"/>
        </w:rPr>
      </w:pPr>
      <w:r w:rsidRPr="00224816">
        <w:rPr>
          <w:rFonts w:ascii="Arial" w:eastAsia="Calibri" w:hAnsi="Arial" w:cs="Arial"/>
        </w:rPr>
        <w:lastRenderedPageBreak/>
        <w:t>W przypadku stwierdzenia uchybień w bezpieczeństwie i higienie pracy przy robotach prowadzonych przez Wykonawcę, inspektor nadzoru inwestorskiego/Zamawiający ma prawo do natychmiastowego zatrzymania prac na budowie do czasu usunięcia przez Wykonawcę uchybień.</w:t>
      </w:r>
    </w:p>
    <w:p w14:paraId="742FBF1B" w14:textId="77777777" w:rsidR="005B7419" w:rsidRPr="00224816" w:rsidRDefault="005B7419" w:rsidP="000363D8">
      <w:pPr>
        <w:numPr>
          <w:ilvl w:val="0"/>
          <w:numId w:val="96"/>
        </w:numPr>
        <w:tabs>
          <w:tab w:val="left" w:pos="1701"/>
        </w:tabs>
        <w:ind w:left="357" w:hanging="357"/>
        <w:jc w:val="both"/>
        <w:rPr>
          <w:rFonts w:ascii="Arial" w:eastAsia="Calibri" w:hAnsi="Arial" w:cs="Arial"/>
        </w:rPr>
      </w:pPr>
      <w:r w:rsidRPr="00224816">
        <w:rPr>
          <w:rFonts w:ascii="Arial" w:eastAsia="Calibri" w:hAnsi="Arial" w:cs="Arial"/>
        </w:rPr>
        <w:t>Zamawiający w razie odstąpienia od umowy z przyczyn, za które Wykonawca nie odpowiada obowiązany jest do dokonania odbioru robót przerwanych oraz zapłaty wynagrodzenia za roboty, które zostały wykonane do dnia odstąpienia. Wartość wykonanych robót na dzień odstąpienia zostanie określona zgodnie z ust.3 zdanie 3.</w:t>
      </w:r>
    </w:p>
    <w:p w14:paraId="66C370CF" w14:textId="77777777" w:rsidR="005B7419" w:rsidRPr="00224816" w:rsidRDefault="005B7419" w:rsidP="005B7419">
      <w:pPr>
        <w:autoSpaceDE w:val="0"/>
        <w:autoSpaceDN w:val="0"/>
        <w:adjustRightInd w:val="0"/>
        <w:jc w:val="center"/>
        <w:rPr>
          <w:rFonts w:ascii="Arial" w:eastAsiaTheme="minorHAnsi" w:hAnsi="Arial" w:cs="Arial"/>
          <w:b/>
        </w:rPr>
      </w:pPr>
    </w:p>
    <w:p w14:paraId="72CB94BB" w14:textId="77777777" w:rsidR="005B7419" w:rsidRPr="00224816" w:rsidRDefault="005B7419" w:rsidP="005B7419">
      <w:pPr>
        <w:autoSpaceDE w:val="0"/>
        <w:autoSpaceDN w:val="0"/>
        <w:adjustRightInd w:val="0"/>
        <w:jc w:val="center"/>
        <w:rPr>
          <w:rFonts w:ascii="Arial" w:hAnsi="Arial" w:cs="Arial"/>
          <w:b/>
        </w:rPr>
      </w:pPr>
      <w:r w:rsidRPr="00224816">
        <w:rPr>
          <w:rFonts w:ascii="Arial" w:hAnsi="Arial" w:cs="Arial"/>
          <w:b/>
        </w:rPr>
        <w:t>§ 20 - Zmiana umowy</w:t>
      </w:r>
    </w:p>
    <w:p w14:paraId="0715BA7B" w14:textId="77777777" w:rsidR="005B7419" w:rsidRPr="00224816" w:rsidRDefault="005B7419" w:rsidP="000363D8">
      <w:pPr>
        <w:numPr>
          <w:ilvl w:val="0"/>
          <w:numId w:val="98"/>
        </w:numPr>
        <w:ind w:left="357" w:hanging="357"/>
        <w:jc w:val="both"/>
        <w:rPr>
          <w:rFonts w:ascii="Arial" w:eastAsia="Calibri" w:hAnsi="Arial" w:cs="Arial"/>
        </w:rPr>
      </w:pPr>
      <w:r w:rsidRPr="00224816">
        <w:rPr>
          <w:rFonts w:ascii="Arial" w:eastAsia="Calibri" w:hAnsi="Arial" w:cs="Arial"/>
        </w:rPr>
        <w:t>Dopuszcza się zmianę postanowień zawartej umowy w stosunku do treści oferty, na podstawie której dokonano wyboru Wykonawcy w następujących przypadkach i na określonych warunkach:</w:t>
      </w:r>
    </w:p>
    <w:p w14:paraId="679FAD90" w14:textId="77777777" w:rsidR="005B7419" w:rsidRPr="00224816" w:rsidRDefault="005B7419" w:rsidP="000363D8">
      <w:pPr>
        <w:numPr>
          <w:ilvl w:val="0"/>
          <w:numId w:val="99"/>
        </w:numPr>
        <w:ind w:left="714" w:hanging="357"/>
        <w:contextualSpacing/>
        <w:jc w:val="both"/>
        <w:rPr>
          <w:rFonts w:ascii="Arial" w:eastAsia="Calibri" w:hAnsi="Arial" w:cs="Arial"/>
        </w:rPr>
      </w:pPr>
      <w:r w:rsidRPr="00224816">
        <w:rPr>
          <w:rFonts w:ascii="Arial" w:eastAsia="Calibri" w:hAnsi="Arial" w:cs="Arial"/>
        </w:rPr>
        <w:t>dopuszczalna jest zmiana terminu zakończenia robót z powodu okoliczności leżących                             po stronie Zamawiającego lub obiektu nie przewidywanych w chwili zawarcia umowy lub z powodu siły wyższej;</w:t>
      </w:r>
    </w:p>
    <w:p w14:paraId="699DDFAF" w14:textId="77777777" w:rsidR="005B7419" w:rsidRPr="00224816" w:rsidRDefault="005B7419" w:rsidP="000363D8">
      <w:pPr>
        <w:numPr>
          <w:ilvl w:val="0"/>
          <w:numId w:val="99"/>
        </w:numPr>
        <w:ind w:left="714" w:hanging="357"/>
        <w:contextualSpacing/>
        <w:jc w:val="both"/>
        <w:rPr>
          <w:rFonts w:ascii="Arial" w:eastAsiaTheme="minorHAnsi" w:hAnsi="Arial" w:cs="Arial"/>
        </w:rPr>
      </w:pPr>
      <w:r w:rsidRPr="00224816">
        <w:rPr>
          <w:rFonts w:ascii="Arial" w:eastAsia="Calibri" w:hAnsi="Arial" w:cs="Arial"/>
        </w:rPr>
        <w:t>dopuszczalne jest wydłużenie terminu zakończenia robót w przypadku wystąpienia  okoliczności, których Strony nie mogły  przewidzieć na etapie zawierania umowy;</w:t>
      </w:r>
    </w:p>
    <w:p w14:paraId="258BBA92" w14:textId="77777777" w:rsidR="005B7419" w:rsidRPr="00224816" w:rsidRDefault="005B7419" w:rsidP="000363D8">
      <w:pPr>
        <w:numPr>
          <w:ilvl w:val="0"/>
          <w:numId w:val="99"/>
        </w:numPr>
        <w:suppressAutoHyphens/>
        <w:ind w:left="714" w:hanging="357"/>
        <w:contextualSpacing/>
        <w:jc w:val="both"/>
        <w:rPr>
          <w:rFonts w:ascii="Arial" w:hAnsi="Arial" w:cs="Arial"/>
        </w:rPr>
      </w:pPr>
      <w:r w:rsidRPr="00224816">
        <w:rPr>
          <w:rFonts w:ascii="Arial" w:hAnsi="Arial" w:cs="Arial"/>
        </w:rPr>
        <w:t>dopuszczalne jest wprowadzenie robót zamiennych lub dodatkowych na warunkach określonych we wcześniejszych postanowieniach umowy, jak również ograniczenie zakresu rzeczowego i wartości umowy w przypadku braku środków finansowych, w przypadkach określonych w nin. umowie;</w:t>
      </w:r>
    </w:p>
    <w:p w14:paraId="064432DD" w14:textId="77777777" w:rsidR="005B7419" w:rsidRPr="00224816" w:rsidRDefault="005B7419" w:rsidP="000363D8">
      <w:pPr>
        <w:widowControl w:val="0"/>
        <w:numPr>
          <w:ilvl w:val="0"/>
          <w:numId w:val="99"/>
        </w:numPr>
        <w:suppressAutoHyphens/>
        <w:ind w:left="714" w:hanging="357"/>
        <w:contextualSpacing/>
        <w:jc w:val="both"/>
        <w:textAlignment w:val="baseline"/>
        <w:rPr>
          <w:rFonts w:ascii="Arial" w:hAnsi="Arial" w:cs="Arial"/>
        </w:rPr>
      </w:pPr>
      <w:r w:rsidRPr="00224816">
        <w:rPr>
          <w:rFonts w:ascii="Arial" w:hAnsi="Arial" w:cs="Arial"/>
        </w:rPr>
        <w:t xml:space="preserve">dopuszczalna jest zmiana sposobu wykonania umowy jeżeli powstała możliwość zastosowania nowszych lub </w:t>
      </w:r>
      <w:r w:rsidRPr="00224816">
        <w:rPr>
          <w:rFonts w:ascii="Arial" w:eastAsia="Calibri" w:hAnsi="Arial" w:cs="Arial"/>
        </w:rPr>
        <w:t>korzystniejszych dla Zamawiającego rozwiązań technologicznych, technicznych lub funkcjonalnych, niż te, które były zakładane  w chwili zawarcia umowy.</w:t>
      </w:r>
    </w:p>
    <w:p w14:paraId="0160020F" w14:textId="2AEC1AA5" w:rsidR="005B7419" w:rsidRPr="00224816" w:rsidRDefault="005B7419" w:rsidP="000363D8">
      <w:pPr>
        <w:numPr>
          <w:ilvl w:val="0"/>
          <w:numId w:val="100"/>
        </w:numPr>
        <w:ind w:left="357" w:hanging="357"/>
        <w:jc w:val="both"/>
        <w:rPr>
          <w:rFonts w:ascii="Arial" w:eastAsia="Calibri" w:hAnsi="Arial" w:cs="Arial"/>
        </w:rPr>
      </w:pPr>
      <w:r w:rsidRPr="00224816">
        <w:rPr>
          <w:rFonts w:ascii="Arial" w:eastAsia="Calibri" w:hAnsi="Arial" w:cs="Arial"/>
        </w:rPr>
        <w:t>Wszelkie zmiany umowy mogą być dokonane  po uprzednim uzgodnieniu wyłącznie w formie pisemnej pod rygorem nieważności i zostaną wprowadzone do umowy stosownym aneksem.</w:t>
      </w:r>
    </w:p>
    <w:p w14:paraId="3EC6FB24" w14:textId="77777777" w:rsidR="00224816" w:rsidRPr="00224816" w:rsidRDefault="00224816" w:rsidP="00224816">
      <w:pPr>
        <w:jc w:val="both"/>
        <w:rPr>
          <w:rFonts w:ascii="Arial" w:eastAsia="Calibri" w:hAnsi="Arial" w:cs="Arial"/>
        </w:rPr>
      </w:pPr>
    </w:p>
    <w:p w14:paraId="5B3BAEA6" w14:textId="77777777" w:rsidR="005B7419" w:rsidRPr="00224816" w:rsidRDefault="005B7419" w:rsidP="005B7419">
      <w:pPr>
        <w:autoSpaceDE w:val="0"/>
        <w:autoSpaceDN w:val="0"/>
        <w:adjustRightInd w:val="0"/>
        <w:jc w:val="center"/>
        <w:rPr>
          <w:rFonts w:ascii="Arial" w:eastAsiaTheme="minorHAnsi" w:hAnsi="Arial" w:cs="Arial"/>
          <w:b/>
          <w:kern w:val="2"/>
        </w:rPr>
      </w:pPr>
      <w:r w:rsidRPr="00224816">
        <w:rPr>
          <w:rFonts w:ascii="Arial" w:hAnsi="Arial" w:cs="Arial"/>
          <w:b/>
        </w:rPr>
        <w:t xml:space="preserve">§ 21 - </w:t>
      </w:r>
      <w:r w:rsidRPr="00224816">
        <w:rPr>
          <w:rFonts w:ascii="Arial" w:hAnsi="Arial" w:cs="Arial"/>
          <w:b/>
          <w:kern w:val="2"/>
        </w:rPr>
        <w:t>Załączniki</w:t>
      </w:r>
    </w:p>
    <w:p w14:paraId="6653DDC5" w14:textId="77777777" w:rsidR="00224816" w:rsidRPr="00224816" w:rsidRDefault="005B7419" w:rsidP="005B7419">
      <w:pPr>
        <w:jc w:val="both"/>
        <w:rPr>
          <w:rFonts w:ascii="Arial" w:hAnsi="Arial" w:cs="Arial"/>
        </w:rPr>
      </w:pPr>
      <w:r w:rsidRPr="00224816">
        <w:rPr>
          <w:rFonts w:ascii="Arial" w:hAnsi="Arial" w:cs="Arial"/>
        </w:rPr>
        <w:t>Załącznikami do niniejszej umowy, stanowiącymi jej integralną część są następujące dokumenty:</w:t>
      </w:r>
    </w:p>
    <w:p w14:paraId="314D10AD" w14:textId="77777777" w:rsidR="00224816" w:rsidRPr="00224816" w:rsidRDefault="005B7419" w:rsidP="000363D8">
      <w:pPr>
        <w:pStyle w:val="Akapitzlist"/>
        <w:numPr>
          <w:ilvl w:val="0"/>
          <w:numId w:val="112"/>
        </w:numPr>
        <w:spacing w:after="0"/>
        <w:jc w:val="both"/>
        <w:rPr>
          <w:rFonts w:ascii="Arial" w:hAnsi="Arial" w:cs="Arial"/>
          <w:sz w:val="20"/>
          <w:szCs w:val="20"/>
        </w:rPr>
      </w:pPr>
      <w:r w:rsidRPr="00224816">
        <w:rPr>
          <w:rFonts w:ascii="Arial" w:eastAsia="Calibri" w:hAnsi="Arial" w:cs="Arial"/>
          <w:sz w:val="20"/>
          <w:szCs w:val="20"/>
        </w:rPr>
        <w:t>Formularz ofertowy – załącznik nr 1</w:t>
      </w:r>
      <w:r w:rsidR="00224816" w:rsidRPr="00224816">
        <w:rPr>
          <w:rFonts w:ascii="Arial" w:eastAsia="Calibri" w:hAnsi="Arial" w:cs="Arial"/>
          <w:sz w:val="20"/>
          <w:szCs w:val="20"/>
        </w:rPr>
        <w:t>;</w:t>
      </w:r>
    </w:p>
    <w:p w14:paraId="5F9A9D31" w14:textId="77777777" w:rsidR="00224816" w:rsidRPr="00224816" w:rsidRDefault="005B7419" w:rsidP="000363D8">
      <w:pPr>
        <w:pStyle w:val="Akapitzlist"/>
        <w:numPr>
          <w:ilvl w:val="0"/>
          <w:numId w:val="112"/>
        </w:numPr>
        <w:spacing w:after="0"/>
        <w:jc w:val="both"/>
        <w:rPr>
          <w:rFonts w:ascii="Arial" w:hAnsi="Arial" w:cs="Arial"/>
          <w:sz w:val="20"/>
          <w:szCs w:val="20"/>
        </w:rPr>
      </w:pPr>
      <w:r w:rsidRPr="00224816">
        <w:rPr>
          <w:rFonts w:ascii="Arial" w:eastAsia="Calibri" w:hAnsi="Arial" w:cs="Arial"/>
          <w:sz w:val="20"/>
          <w:szCs w:val="20"/>
        </w:rPr>
        <w:t>Formularz cenowy (tabela elementów scalonych) – załącznik nr 2;</w:t>
      </w:r>
    </w:p>
    <w:p w14:paraId="516FBC7D" w14:textId="77777777" w:rsidR="00224816" w:rsidRPr="00224816" w:rsidRDefault="005B7419" w:rsidP="000363D8">
      <w:pPr>
        <w:pStyle w:val="Akapitzlist"/>
        <w:numPr>
          <w:ilvl w:val="0"/>
          <w:numId w:val="112"/>
        </w:numPr>
        <w:spacing w:after="0"/>
        <w:jc w:val="both"/>
        <w:rPr>
          <w:rFonts w:ascii="Arial" w:hAnsi="Arial" w:cs="Arial"/>
          <w:sz w:val="20"/>
          <w:szCs w:val="20"/>
        </w:rPr>
      </w:pPr>
      <w:r w:rsidRPr="00224816">
        <w:rPr>
          <w:rFonts w:ascii="Arial" w:eastAsia="Calibri" w:hAnsi="Arial" w:cs="Arial"/>
          <w:sz w:val="20"/>
          <w:szCs w:val="20"/>
        </w:rPr>
        <w:t>Oświadczenie podwykonawcy (wzór) – załącznik nr 3</w:t>
      </w:r>
      <w:r w:rsidR="00224816" w:rsidRPr="00224816">
        <w:rPr>
          <w:rFonts w:ascii="Arial" w:eastAsia="Calibri" w:hAnsi="Arial" w:cs="Arial"/>
          <w:sz w:val="20"/>
          <w:szCs w:val="20"/>
        </w:rPr>
        <w:t>;</w:t>
      </w:r>
    </w:p>
    <w:p w14:paraId="04A14417" w14:textId="77777777" w:rsidR="00224816" w:rsidRPr="00224816" w:rsidRDefault="005B7419" w:rsidP="000363D8">
      <w:pPr>
        <w:pStyle w:val="Akapitzlist"/>
        <w:numPr>
          <w:ilvl w:val="0"/>
          <w:numId w:val="112"/>
        </w:numPr>
        <w:spacing w:after="0"/>
        <w:jc w:val="both"/>
        <w:rPr>
          <w:rFonts w:ascii="Arial" w:hAnsi="Arial" w:cs="Arial"/>
          <w:sz w:val="20"/>
          <w:szCs w:val="20"/>
        </w:rPr>
      </w:pPr>
      <w:r w:rsidRPr="00224816">
        <w:rPr>
          <w:rFonts w:ascii="Arial" w:eastAsia="Calibri" w:hAnsi="Arial" w:cs="Arial"/>
          <w:sz w:val="20"/>
          <w:szCs w:val="20"/>
        </w:rPr>
        <w:t>Protokół odbioru robót (wzór) – załącznik nr 4</w:t>
      </w:r>
      <w:r w:rsidR="00224816" w:rsidRPr="00224816">
        <w:rPr>
          <w:rFonts w:ascii="Arial" w:eastAsia="Calibri" w:hAnsi="Arial" w:cs="Arial"/>
          <w:sz w:val="20"/>
          <w:szCs w:val="20"/>
        </w:rPr>
        <w:t>;</w:t>
      </w:r>
    </w:p>
    <w:p w14:paraId="2BC6AF91" w14:textId="77777777" w:rsidR="00224816" w:rsidRPr="00224816" w:rsidRDefault="005B7419" w:rsidP="000363D8">
      <w:pPr>
        <w:pStyle w:val="Akapitzlist"/>
        <w:numPr>
          <w:ilvl w:val="0"/>
          <w:numId w:val="112"/>
        </w:numPr>
        <w:spacing w:after="0"/>
        <w:jc w:val="both"/>
        <w:rPr>
          <w:rFonts w:ascii="Arial" w:hAnsi="Arial" w:cs="Arial"/>
          <w:sz w:val="20"/>
          <w:szCs w:val="20"/>
        </w:rPr>
      </w:pPr>
      <w:r w:rsidRPr="00224816">
        <w:rPr>
          <w:rFonts w:ascii="Arial" w:eastAsia="Calibri" w:hAnsi="Arial" w:cs="Arial"/>
          <w:sz w:val="20"/>
          <w:szCs w:val="20"/>
        </w:rPr>
        <w:t>Potwierdzenie złożenia zabezpieczenia należytego wykonania umowy obejmującego cały okres rękojmi – załącznik nr 5;</w:t>
      </w:r>
    </w:p>
    <w:p w14:paraId="5459959E" w14:textId="77777777" w:rsidR="00224816" w:rsidRPr="00224816" w:rsidRDefault="005B7419" w:rsidP="000363D8">
      <w:pPr>
        <w:pStyle w:val="Akapitzlist"/>
        <w:numPr>
          <w:ilvl w:val="0"/>
          <w:numId w:val="112"/>
        </w:numPr>
        <w:spacing w:after="0"/>
        <w:jc w:val="both"/>
        <w:rPr>
          <w:rFonts w:ascii="Arial" w:hAnsi="Arial" w:cs="Arial"/>
          <w:sz w:val="20"/>
          <w:szCs w:val="20"/>
        </w:rPr>
      </w:pPr>
      <w:r w:rsidRPr="00224816">
        <w:rPr>
          <w:rFonts w:ascii="Arial" w:eastAsia="Calibri" w:hAnsi="Arial" w:cs="Arial"/>
          <w:sz w:val="20"/>
          <w:szCs w:val="20"/>
        </w:rPr>
        <w:t>Kopia SWZ – załącznik nr 6</w:t>
      </w:r>
      <w:r w:rsidR="00224816" w:rsidRPr="00224816">
        <w:rPr>
          <w:rFonts w:ascii="Arial" w:eastAsia="Calibri" w:hAnsi="Arial" w:cs="Arial"/>
          <w:sz w:val="20"/>
          <w:szCs w:val="20"/>
        </w:rPr>
        <w:t>;</w:t>
      </w:r>
    </w:p>
    <w:p w14:paraId="162BCE3E" w14:textId="5E789E31" w:rsidR="005B7419" w:rsidRPr="00224816" w:rsidRDefault="005B7419" w:rsidP="000363D8">
      <w:pPr>
        <w:pStyle w:val="Akapitzlist"/>
        <w:numPr>
          <w:ilvl w:val="0"/>
          <w:numId w:val="112"/>
        </w:numPr>
        <w:spacing w:after="0"/>
        <w:jc w:val="both"/>
        <w:rPr>
          <w:rFonts w:ascii="Arial" w:hAnsi="Arial" w:cs="Arial"/>
          <w:sz w:val="20"/>
          <w:szCs w:val="20"/>
        </w:rPr>
      </w:pPr>
      <w:r w:rsidRPr="00224816">
        <w:rPr>
          <w:rFonts w:ascii="Arial" w:eastAsia="Calibri" w:hAnsi="Arial" w:cs="Arial"/>
          <w:sz w:val="20"/>
          <w:szCs w:val="20"/>
        </w:rPr>
        <w:t>Decyzja  nr 250/2021 Komendanta Wojewódzkiego Policji w Łodzi z dnia 15.07.2021 r. – załącznik nr 7</w:t>
      </w:r>
    </w:p>
    <w:p w14:paraId="2993D4FA" w14:textId="77777777" w:rsidR="005B7419" w:rsidRPr="00224816" w:rsidRDefault="005B7419" w:rsidP="005B7419">
      <w:pPr>
        <w:autoSpaceDE w:val="0"/>
        <w:autoSpaceDN w:val="0"/>
        <w:adjustRightInd w:val="0"/>
        <w:jc w:val="center"/>
        <w:rPr>
          <w:rFonts w:ascii="Arial" w:eastAsiaTheme="minorHAnsi" w:hAnsi="Arial" w:cs="Arial"/>
          <w:b/>
        </w:rPr>
      </w:pPr>
    </w:p>
    <w:p w14:paraId="275E33FE" w14:textId="77777777" w:rsidR="005B7419" w:rsidRPr="00224816" w:rsidRDefault="005B7419" w:rsidP="005B7419">
      <w:pPr>
        <w:autoSpaceDE w:val="0"/>
        <w:autoSpaceDN w:val="0"/>
        <w:adjustRightInd w:val="0"/>
        <w:jc w:val="center"/>
        <w:rPr>
          <w:rFonts w:ascii="Arial" w:hAnsi="Arial" w:cs="Arial"/>
          <w:b/>
          <w:kern w:val="2"/>
        </w:rPr>
      </w:pPr>
      <w:r w:rsidRPr="00224816">
        <w:rPr>
          <w:rFonts w:ascii="Arial" w:hAnsi="Arial" w:cs="Arial"/>
          <w:b/>
        </w:rPr>
        <w:t xml:space="preserve">§ 22 - </w:t>
      </w:r>
      <w:r w:rsidRPr="00224816">
        <w:rPr>
          <w:rFonts w:ascii="Arial" w:hAnsi="Arial" w:cs="Arial"/>
          <w:b/>
          <w:kern w:val="2"/>
        </w:rPr>
        <w:t>Prawo i rozstrzyganie sporów</w:t>
      </w:r>
    </w:p>
    <w:p w14:paraId="63FD6173" w14:textId="77777777" w:rsidR="005B7419" w:rsidRPr="00224816" w:rsidRDefault="005B7419" w:rsidP="000363D8">
      <w:pPr>
        <w:numPr>
          <w:ilvl w:val="0"/>
          <w:numId w:val="101"/>
        </w:numPr>
        <w:ind w:left="357" w:hanging="357"/>
        <w:jc w:val="both"/>
        <w:rPr>
          <w:rFonts w:ascii="Arial" w:eastAsia="Calibri" w:hAnsi="Arial" w:cs="Arial"/>
          <w:lang w:val="sq-AL"/>
        </w:rPr>
      </w:pPr>
      <w:r w:rsidRPr="00224816">
        <w:rPr>
          <w:rFonts w:ascii="Arial" w:eastAsia="Calibri" w:hAnsi="Arial" w:cs="Arial"/>
          <w:lang w:val="sq-AL"/>
        </w:rPr>
        <w:t>W razie powstania sporu na tle wykonywania niniejszej umowy strony są zobowiązane przede wszystkim do wyczerpania drogi postępowania polubownego.</w:t>
      </w:r>
    </w:p>
    <w:p w14:paraId="0A90723D" w14:textId="77777777" w:rsidR="005B7419" w:rsidRPr="00224816" w:rsidRDefault="005B7419" w:rsidP="000363D8">
      <w:pPr>
        <w:numPr>
          <w:ilvl w:val="0"/>
          <w:numId w:val="101"/>
        </w:numPr>
        <w:spacing w:before="100" w:beforeAutospacing="1"/>
        <w:ind w:left="357" w:hanging="357"/>
        <w:jc w:val="both"/>
        <w:rPr>
          <w:rFonts w:ascii="Arial" w:eastAsia="Calibri" w:hAnsi="Arial" w:cs="Arial"/>
          <w:lang w:val="sq-AL"/>
        </w:rPr>
      </w:pPr>
      <w:r w:rsidRPr="00224816">
        <w:rPr>
          <w:rFonts w:ascii="Arial" w:eastAsia="Calibri" w:hAnsi="Arial" w:cs="Arial"/>
          <w:lang w:val="sq-AL"/>
        </w:rPr>
        <w:t xml:space="preserve">Wszczęcie postępowania polubownego następuje poprzez skierowanie konkretnego pisemnego roszczenia do drugiej strony. </w:t>
      </w:r>
      <w:r w:rsidRPr="00224816">
        <w:rPr>
          <w:rFonts w:ascii="Arial" w:eastAsia="Calibri" w:hAnsi="Arial" w:cs="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627B527E" w14:textId="77777777" w:rsidR="005B7419" w:rsidRPr="00224816" w:rsidRDefault="005B7419" w:rsidP="000363D8">
      <w:pPr>
        <w:numPr>
          <w:ilvl w:val="0"/>
          <w:numId w:val="101"/>
        </w:numPr>
        <w:spacing w:before="100" w:beforeAutospacing="1"/>
        <w:ind w:left="357" w:hanging="357"/>
        <w:jc w:val="both"/>
        <w:rPr>
          <w:rFonts w:ascii="Arial" w:eastAsia="Calibri" w:hAnsi="Arial" w:cs="Arial"/>
          <w:lang w:val="sq-AL"/>
        </w:rPr>
      </w:pPr>
      <w:r w:rsidRPr="00224816">
        <w:rPr>
          <w:rFonts w:ascii="Arial" w:eastAsia="Calibri" w:hAnsi="Arial" w:cs="Arial"/>
        </w:rPr>
        <w:t>Spory wynikłe na tle niniejszej umowy rozpatrywać będzie Sąd właściwy dla siedziby</w:t>
      </w:r>
      <w:r w:rsidRPr="00224816">
        <w:rPr>
          <w:rFonts w:ascii="Arial" w:eastAsia="Calibri" w:hAnsi="Arial" w:cs="Arial"/>
          <w:lang w:val="sq-AL"/>
        </w:rPr>
        <w:t xml:space="preserve"> </w:t>
      </w:r>
      <w:r w:rsidRPr="00224816">
        <w:rPr>
          <w:rFonts w:ascii="Arial" w:eastAsia="Calibri" w:hAnsi="Arial" w:cs="Arial"/>
        </w:rPr>
        <w:t xml:space="preserve">Zamawiającego, po bezskutecznym przeprowadzeniu postępowania polubownego, </w:t>
      </w:r>
      <w:r w:rsidRPr="00224816">
        <w:rPr>
          <w:rFonts w:ascii="Arial" w:eastAsia="Calibri" w:hAnsi="Arial" w:cs="Arial"/>
        </w:rPr>
        <w:br/>
        <w:t xml:space="preserve">o którym mowa w ust. 1-2. </w:t>
      </w:r>
    </w:p>
    <w:p w14:paraId="30189ECA" w14:textId="77777777" w:rsidR="005B7419" w:rsidRPr="00224816" w:rsidRDefault="005B7419" w:rsidP="00224816">
      <w:pPr>
        <w:widowControl w:val="0"/>
        <w:suppressAutoHyphens/>
        <w:jc w:val="center"/>
        <w:textAlignment w:val="baseline"/>
        <w:rPr>
          <w:rFonts w:ascii="Arial" w:eastAsia="Calibri" w:hAnsi="Arial" w:cs="Arial"/>
          <w:b/>
          <w:kern w:val="2"/>
        </w:rPr>
      </w:pPr>
      <w:r w:rsidRPr="00224816">
        <w:rPr>
          <w:rFonts w:ascii="Arial" w:eastAsia="Calibri" w:hAnsi="Arial" w:cs="Arial"/>
          <w:b/>
          <w:kern w:val="2"/>
        </w:rPr>
        <w:t>§ 23 – Postanowienia końcowe</w:t>
      </w:r>
    </w:p>
    <w:p w14:paraId="3B907E41" w14:textId="77777777" w:rsidR="005B7419" w:rsidRPr="00224816" w:rsidRDefault="005B7419" w:rsidP="000363D8">
      <w:pPr>
        <w:numPr>
          <w:ilvl w:val="0"/>
          <w:numId w:val="102"/>
        </w:numPr>
        <w:ind w:left="357" w:hanging="357"/>
        <w:jc w:val="both"/>
        <w:rPr>
          <w:rFonts w:ascii="Arial" w:eastAsia="Calibri" w:hAnsi="Arial" w:cs="Arial"/>
          <w:lang w:val="sq-AL"/>
        </w:rPr>
      </w:pPr>
      <w:r w:rsidRPr="00224816">
        <w:rPr>
          <w:rFonts w:ascii="Arial" w:eastAsia="Calibri" w:hAnsi="Arial" w:cs="Arial"/>
          <w:lang w:val="sq-AL"/>
        </w:rPr>
        <w:t>W sprawach nie uregulowanych niniejszą umową stosuje się przepisy Kodeksu cywilnego, ustawy Prawo zamówień publicznych i ustawy Prawo budowlane.</w:t>
      </w:r>
    </w:p>
    <w:p w14:paraId="31485968" w14:textId="77777777" w:rsidR="005B7419" w:rsidRPr="00224816" w:rsidRDefault="005B7419" w:rsidP="000363D8">
      <w:pPr>
        <w:numPr>
          <w:ilvl w:val="0"/>
          <w:numId w:val="102"/>
        </w:numPr>
        <w:ind w:left="357" w:hanging="357"/>
        <w:jc w:val="both"/>
        <w:rPr>
          <w:rFonts w:ascii="Arial" w:eastAsia="Calibri" w:hAnsi="Arial" w:cs="Arial"/>
          <w:lang w:val="sq-AL"/>
        </w:rPr>
      </w:pPr>
      <w:r w:rsidRPr="00224816">
        <w:rPr>
          <w:rFonts w:ascii="Arial" w:eastAsia="Calibri" w:hAnsi="Arial" w:cs="Arial"/>
        </w:rPr>
        <w:t>Nieważność lub bezskuteczność któregokolwiek z postanowień umowy, nie ma wpływu                                    na ważność lub skuteczność umowy w pozostałym zakresie.</w:t>
      </w:r>
    </w:p>
    <w:p w14:paraId="3F9AC3CC" w14:textId="77777777" w:rsidR="005B7419" w:rsidRPr="00224816" w:rsidRDefault="005B7419" w:rsidP="000363D8">
      <w:pPr>
        <w:numPr>
          <w:ilvl w:val="0"/>
          <w:numId w:val="102"/>
        </w:numPr>
        <w:ind w:left="357" w:hanging="357"/>
        <w:jc w:val="both"/>
        <w:rPr>
          <w:rFonts w:ascii="Arial" w:eastAsia="Calibri" w:hAnsi="Arial" w:cs="Arial"/>
          <w:lang w:val="sq-AL"/>
        </w:rPr>
      </w:pPr>
      <w:r w:rsidRPr="00224816">
        <w:rPr>
          <w:rFonts w:ascii="Arial" w:eastAsia="Calibri" w:hAnsi="Arial" w:cs="Arial"/>
          <w:bCs/>
        </w:rPr>
        <w:t>Wykonawca jest zobowiązany do niezwłocznego przesyłania do Zamawiającego pisemnej informacji o zmianie danych podmiotowych Wykonawcy, w tym dotyczących reprezentacji,  zawartych w umowie. W przypadku nie powiadomienia Zamawiającego przez Wykonawcę o zmianie danych zawartych w umowie, wszelką korespondencję wysyłaną przez Zamawiającego, zgodnie z posiadanymi przez niego danymi, strony uznają za doręczoną.</w:t>
      </w:r>
    </w:p>
    <w:p w14:paraId="2F563ADC" w14:textId="77777777" w:rsidR="005B7419" w:rsidRPr="00224816" w:rsidRDefault="005B7419" w:rsidP="000363D8">
      <w:pPr>
        <w:numPr>
          <w:ilvl w:val="0"/>
          <w:numId w:val="102"/>
        </w:numPr>
        <w:ind w:left="357" w:hanging="357"/>
        <w:jc w:val="both"/>
        <w:rPr>
          <w:rFonts w:ascii="Arial" w:eastAsia="Calibri" w:hAnsi="Arial" w:cs="Arial"/>
          <w:lang w:val="sq-AL"/>
        </w:rPr>
      </w:pPr>
      <w:r w:rsidRPr="00224816">
        <w:rPr>
          <w:rFonts w:ascii="Arial" w:eastAsia="Calibri" w:hAnsi="Arial" w:cs="Arial"/>
          <w:lang w:val="sq-AL"/>
        </w:rPr>
        <w:t>Umowę sporządzono w dwóch jednobrzmiacych egzemplarzach, po jednym dla każdej ze stron.</w:t>
      </w:r>
    </w:p>
    <w:p w14:paraId="1A1CC3EB" w14:textId="77777777" w:rsidR="005B7419" w:rsidRPr="00224816" w:rsidRDefault="005B7419" w:rsidP="005B7419">
      <w:pPr>
        <w:keepNext/>
        <w:tabs>
          <w:tab w:val="center" w:pos="4719"/>
        </w:tabs>
        <w:jc w:val="both"/>
        <w:outlineLvl w:val="1"/>
        <w:rPr>
          <w:rFonts w:ascii="Arial" w:eastAsiaTheme="minorHAnsi" w:hAnsi="Arial" w:cs="Arial"/>
          <w:b/>
        </w:rPr>
      </w:pPr>
    </w:p>
    <w:p w14:paraId="5C94D879" w14:textId="77777777" w:rsidR="005B7419" w:rsidRPr="00224816" w:rsidRDefault="005B7419" w:rsidP="005B7419">
      <w:pPr>
        <w:rPr>
          <w:rFonts w:ascii="Arial" w:hAnsi="Arial" w:cs="Arial"/>
        </w:rPr>
      </w:pPr>
    </w:p>
    <w:p w14:paraId="55418C72" w14:textId="77777777" w:rsidR="005B7419" w:rsidRPr="00224816" w:rsidRDefault="005B7419" w:rsidP="005B7419">
      <w:pPr>
        <w:keepNext/>
        <w:tabs>
          <w:tab w:val="center" w:pos="4719"/>
        </w:tabs>
        <w:jc w:val="both"/>
        <w:outlineLvl w:val="1"/>
        <w:rPr>
          <w:rFonts w:ascii="Arial" w:hAnsi="Arial" w:cs="Arial"/>
          <w:b/>
        </w:rPr>
      </w:pPr>
      <w:r w:rsidRPr="00224816">
        <w:rPr>
          <w:rFonts w:ascii="Arial" w:hAnsi="Arial" w:cs="Arial"/>
          <w:b/>
        </w:rPr>
        <w:t xml:space="preserve">                ZAMAWIAJĄCY                                               </w:t>
      </w:r>
      <w:r w:rsidRPr="00224816">
        <w:rPr>
          <w:rFonts w:ascii="Arial" w:hAnsi="Arial" w:cs="Arial"/>
          <w:b/>
        </w:rPr>
        <w:tab/>
      </w:r>
      <w:r w:rsidRPr="00224816">
        <w:rPr>
          <w:rFonts w:ascii="Arial" w:hAnsi="Arial" w:cs="Arial"/>
          <w:b/>
        </w:rPr>
        <w:tab/>
        <w:t xml:space="preserve">     </w:t>
      </w:r>
      <w:r w:rsidRPr="00224816">
        <w:rPr>
          <w:rFonts w:ascii="Arial" w:hAnsi="Arial" w:cs="Arial"/>
          <w:b/>
        </w:rPr>
        <w:tab/>
        <w:t>WYKONAWCA</w:t>
      </w:r>
    </w:p>
    <w:p w14:paraId="7E406B4D" w14:textId="08D8E167" w:rsidR="00C26255" w:rsidRPr="00224816" w:rsidRDefault="00C26255" w:rsidP="00C26255">
      <w:pPr>
        <w:tabs>
          <w:tab w:val="left" w:pos="5940"/>
        </w:tabs>
        <w:jc w:val="both"/>
        <w:rPr>
          <w:rFonts w:ascii="Arial" w:hAnsi="Arial" w:cs="Arial"/>
          <w:b/>
          <w:u w:val="single"/>
        </w:rPr>
      </w:pPr>
    </w:p>
    <w:p w14:paraId="034BD555" w14:textId="0F43D81A" w:rsidR="009B4694" w:rsidRPr="00224816" w:rsidRDefault="009B4694" w:rsidP="00C26255">
      <w:pPr>
        <w:tabs>
          <w:tab w:val="left" w:pos="5940"/>
        </w:tabs>
        <w:jc w:val="both"/>
        <w:rPr>
          <w:rFonts w:ascii="Arial" w:hAnsi="Arial" w:cs="Arial"/>
          <w:b/>
          <w:u w:val="single"/>
        </w:rPr>
      </w:pPr>
    </w:p>
    <w:p w14:paraId="38C61618" w14:textId="224A6D7D" w:rsidR="009B4694" w:rsidRPr="00224816" w:rsidRDefault="009B4694" w:rsidP="00C26255">
      <w:pPr>
        <w:tabs>
          <w:tab w:val="left" w:pos="5940"/>
        </w:tabs>
        <w:jc w:val="both"/>
        <w:rPr>
          <w:rFonts w:ascii="Arial" w:hAnsi="Arial" w:cs="Arial"/>
          <w:b/>
          <w:u w:val="single"/>
        </w:rPr>
      </w:pPr>
    </w:p>
    <w:p w14:paraId="59E47EF6" w14:textId="23CAD0FA" w:rsidR="00C26255" w:rsidRPr="00224816" w:rsidRDefault="00C26255" w:rsidP="00E6732B">
      <w:pPr>
        <w:widowControl w:val="0"/>
        <w:tabs>
          <w:tab w:val="left" w:pos="7655"/>
          <w:tab w:val="left" w:pos="9000"/>
        </w:tabs>
        <w:suppressAutoHyphens/>
        <w:autoSpaceDN w:val="0"/>
        <w:ind w:left="284"/>
        <w:textAlignment w:val="baseline"/>
        <w:rPr>
          <w:rFonts w:ascii="Arial" w:eastAsia="SimSun" w:hAnsi="Arial" w:cs="Arial"/>
          <w:kern w:val="3"/>
          <w:lang w:eastAsia="zh-CN" w:bidi="hi-IN"/>
        </w:rPr>
      </w:pPr>
      <w:r w:rsidRPr="00224816">
        <w:rPr>
          <w:rFonts w:ascii="Arial" w:eastAsia="SimSun" w:hAnsi="Arial" w:cs="Arial"/>
          <w:kern w:val="3"/>
          <w:lang w:eastAsia="zh-CN" w:bidi="hi-IN"/>
        </w:rPr>
        <w:t>Karta akceptacji umowy dotycząca postępowania nr</w:t>
      </w:r>
      <w:r w:rsidR="00E6732B" w:rsidRPr="00224816">
        <w:rPr>
          <w:rFonts w:ascii="Arial" w:eastAsia="SimSun" w:hAnsi="Arial" w:cs="Arial"/>
          <w:kern w:val="3"/>
          <w:lang w:eastAsia="zh-CN" w:bidi="hi-IN"/>
        </w:rPr>
        <w:t xml:space="preserve"> FZ-2380/18/22/MB</w:t>
      </w:r>
    </w:p>
    <w:p w14:paraId="6434B43C" w14:textId="77777777" w:rsidR="00E6732B" w:rsidRPr="00224816" w:rsidRDefault="00E6732B" w:rsidP="00E6732B">
      <w:pPr>
        <w:widowControl w:val="0"/>
        <w:tabs>
          <w:tab w:val="left" w:pos="7655"/>
          <w:tab w:val="left" w:pos="9000"/>
        </w:tabs>
        <w:suppressAutoHyphens/>
        <w:autoSpaceDN w:val="0"/>
        <w:ind w:left="284"/>
        <w:textAlignment w:val="baseline"/>
        <w:rPr>
          <w:rFonts w:ascii="Arial" w:eastAsia="SimSun" w:hAnsi="Arial" w:cs="Arial"/>
          <w:kern w:val="3"/>
          <w:lang w:eastAsia="zh-CN" w:bidi="hi-IN"/>
        </w:rPr>
      </w:pPr>
    </w:p>
    <w:p w14:paraId="2DE79509" w14:textId="77777777" w:rsidR="00C26255" w:rsidRPr="00224816" w:rsidRDefault="00C26255" w:rsidP="00C26255">
      <w:pPr>
        <w:widowControl w:val="0"/>
        <w:tabs>
          <w:tab w:val="left" w:pos="9000"/>
        </w:tabs>
        <w:suppressAutoHyphens/>
        <w:autoSpaceDN w:val="0"/>
        <w:ind w:left="284"/>
        <w:textAlignment w:val="baseline"/>
        <w:rPr>
          <w:rFonts w:ascii="Arial" w:eastAsia="SimSun" w:hAnsi="Arial" w:cs="Arial"/>
          <w:kern w:val="3"/>
          <w:lang w:eastAsia="zh-CN" w:bidi="hi-IN"/>
        </w:rPr>
      </w:pPr>
    </w:p>
    <w:p w14:paraId="284D42CD" w14:textId="77777777" w:rsidR="00C26255" w:rsidRPr="00224816" w:rsidRDefault="00C26255" w:rsidP="000363D8">
      <w:pPr>
        <w:widowControl w:val="0"/>
        <w:numPr>
          <w:ilvl w:val="0"/>
          <w:numId w:val="57"/>
        </w:numPr>
        <w:tabs>
          <w:tab w:val="left" w:pos="9000"/>
        </w:tabs>
        <w:suppressAutoHyphens/>
        <w:autoSpaceDN w:val="0"/>
        <w:textAlignment w:val="baseline"/>
        <w:rPr>
          <w:rFonts w:ascii="Arial" w:eastAsia="SimSun" w:hAnsi="Arial" w:cs="Arial"/>
          <w:i/>
          <w:kern w:val="3"/>
          <w:lang w:eastAsia="zh-CN" w:bidi="hi-IN"/>
        </w:rPr>
      </w:pPr>
      <w:bookmarkStart w:id="63" w:name="_Hlk52367228"/>
    </w:p>
    <w:p w14:paraId="370885B8"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5CFEB61D"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329D614F"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5AAAE751"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bookmarkStart w:id="64" w:name="_Hlk52367704"/>
      <w:r w:rsidRPr="00224816">
        <w:rPr>
          <w:rFonts w:ascii="Arial" w:eastAsia="SimSun" w:hAnsi="Arial" w:cs="Arial"/>
          <w:i/>
          <w:kern w:val="3"/>
          <w:lang w:eastAsia="zh-CN" w:bidi="hi-IN"/>
        </w:rPr>
        <w:t>…………………………………………………………………………….....................</w:t>
      </w:r>
    </w:p>
    <w:bookmarkEnd w:id="63"/>
    <w:bookmarkEnd w:id="64"/>
    <w:p w14:paraId="69790389" w14:textId="77777777" w:rsidR="00C26255" w:rsidRPr="00224816" w:rsidRDefault="00C26255" w:rsidP="00C26255">
      <w:pPr>
        <w:autoSpaceDE w:val="0"/>
        <w:adjustRightInd w:val="0"/>
        <w:ind w:left="720"/>
        <w:rPr>
          <w:rFonts w:ascii="Arial" w:eastAsia="Calibri" w:hAnsi="Arial" w:cs="Arial"/>
        </w:rPr>
      </w:pPr>
      <w:r w:rsidRPr="00224816">
        <w:rPr>
          <w:rFonts w:ascii="Arial" w:eastAsia="Calibri" w:hAnsi="Arial" w:cs="Arial"/>
        </w:rPr>
        <w:t>Główny Księgowy – Naczelnik Wydziału Finansów KWP w Łodzi</w:t>
      </w:r>
    </w:p>
    <w:p w14:paraId="62899B4C" w14:textId="77777777" w:rsidR="00C26255" w:rsidRPr="00224816" w:rsidRDefault="00C26255" w:rsidP="00C26255">
      <w:pPr>
        <w:widowControl w:val="0"/>
        <w:tabs>
          <w:tab w:val="left" w:pos="9000"/>
        </w:tabs>
        <w:suppressAutoHyphens/>
        <w:autoSpaceDN w:val="0"/>
        <w:ind w:left="284"/>
        <w:textAlignment w:val="baseline"/>
        <w:rPr>
          <w:rFonts w:ascii="Arial" w:eastAsia="SimSun" w:hAnsi="Arial" w:cs="Arial"/>
          <w:kern w:val="3"/>
          <w:lang w:eastAsia="zh-CN" w:bidi="hi-IN"/>
        </w:rPr>
      </w:pPr>
    </w:p>
    <w:p w14:paraId="5417AE77" w14:textId="77777777" w:rsidR="00C26255" w:rsidRPr="00224816" w:rsidRDefault="00C26255" w:rsidP="00C26255">
      <w:pPr>
        <w:widowControl w:val="0"/>
        <w:tabs>
          <w:tab w:val="left" w:pos="9000"/>
        </w:tabs>
        <w:suppressAutoHyphens/>
        <w:autoSpaceDN w:val="0"/>
        <w:ind w:left="284"/>
        <w:textAlignment w:val="baseline"/>
        <w:rPr>
          <w:rFonts w:ascii="Arial" w:eastAsia="SimSun" w:hAnsi="Arial" w:cs="Arial"/>
          <w:kern w:val="3"/>
          <w:lang w:eastAsia="zh-CN" w:bidi="hi-IN"/>
        </w:rPr>
      </w:pPr>
    </w:p>
    <w:p w14:paraId="2B8CEEBD" w14:textId="77777777" w:rsidR="00C26255" w:rsidRPr="00224816" w:rsidRDefault="00C26255" w:rsidP="000363D8">
      <w:pPr>
        <w:widowControl w:val="0"/>
        <w:numPr>
          <w:ilvl w:val="0"/>
          <w:numId w:val="57"/>
        </w:numPr>
        <w:suppressAutoHyphens/>
        <w:autoSpaceDE w:val="0"/>
        <w:autoSpaceDN w:val="0"/>
        <w:adjustRightInd w:val="0"/>
        <w:contextualSpacing/>
        <w:textAlignment w:val="baseline"/>
        <w:rPr>
          <w:rFonts w:ascii="Arial" w:eastAsia="Calibri" w:hAnsi="Arial" w:cs="Arial"/>
        </w:rPr>
      </w:pPr>
      <w:r w:rsidRPr="00224816">
        <w:rPr>
          <w:rFonts w:ascii="Arial" w:eastAsia="Calibri" w:hAnsi="Arial" w:cs="Arial"/>
        </w:rPr>
        <w:t>akceptacja pod względem prawnym</w:t>
      </w:r>
    </w:p>
    <w:p w14:paraId="58AF8487"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607C0DE7"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122E2F1D"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10D216FF"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66C8F599"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4682DAEE"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2515A8F7"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r w:rsidRPr="00224816">
        <w:rPr>
          <w:rFonts w:ascii="Arial" w:eastAsia="SimSun" w:hAnsi="Arial" w:cs="Arial"/>
          <w:i/>
          <w:kern w:val="3"/>
          <w:lang w:eastAsia="zh-CN" w:bidi="hi-IN"/>
        </w:rPr>
        <w:t>………………………………………………………......................…………………….</w:t>
      </w:r>
    </w:p>
    <w:p w14:paraId="4AFFD0AA" w14:textId="77777777" w:rsidR="00C26255" w:rsidRPr="00224816" w:rsidRDefault="00C26255" w:rsidP="00C26255">
      <w:pPr>
        <w:autoSpaceDE w:val="0"/>
        <w:adjustRightInd w:val="0"/>
        <w:ind w:left="644"/>
        <w:contextualSpacing/>
        <w:rPr>
          <w:rFonts w:ascii="Arial" w:eastAsia="Calibri" w:hAnsi="Arial" w:cs="Arial"/>
          <w:iCs/>
        </w:rPr>
      </w:pPr>
      <w:r w:rsidRPr="00224816">
        <w:rPr>
          <w:rFonts w:ascii="Arial" w:eastAsia="Calibri" w:hAnsi="Arial" w:cs="Arial"/>
          <w:iCs/>
        </w:rPr>
        <w:t>radca prawny KWP  w  Łodzi</w:t>
      </w:r>
    </w:p>
    <w:p w14:paraId="52F4E7CB" w14:textId="77777777" w:rsidR="00C26255" w:rsidRPr="00224816" w:rsidRDefault="00C26255" w:rsidP="00C26255">
      <w:pPr>
        <w:autoSpaceDE w:val="0"/>
        <w:adjustRightInd w:val="0"/>
        <w:ind w:left="644"/>
        <w:contextualSpacing/>
        <w:rPr>
          <w:rFonts w:ascii="Arial" w:eastAsia="Calibri" w:hAnsi="Arial" w:cs="Arial"/>
          <w:iCs/>
        </w:rPr>
      </w:pPr>
    </w:p>
    <w:p w14:paraId="186D2F04" w14:textId="77777777" w:rsidR="00C26255" w:rsidRPr="00224816" w:rsidRDefault="00C26255" w:rsidP="00C26255">
      <w:pPr>
        <w:autoSpaceDE w:val="0"/>
        <w:adjustRightInd w:val="0"/>
        <w:ind w:left="644"/>
        <w:contextualSpacing/>
        <w:rPr>
          <w:rFonts w:ascii="Arial" w:eastAsia="Calibri" w:hAnsi="Arial" w:cs="Arial"/>
          <w:iCs/>
        </w:rPr>
      </w:pPr>
    </w:p>
    <w:p w14:paraId="2FB15EE2" w14:textId="77777777" w:rsidR="00C26255" w:rsidRPr="00224816" w:rsidRDefault="00C26255" w:rsidP="00C26255">
      <w:pPr>
        <w:autoSpaceDE w:val="0"/>
        <w:adjustRightInd w:val="0"/>
        <w:ind w:left="644"/>
        <w:contextualSpacing/>
        <w:rPr>
          <w:rFonts w:ascii="Arial" w:eastAsia="Calibri" w:hAnsi="Arial" w:cs="Arial"/>
        </w:rPr>
      </w:pPr>
    </w:p>
    <w:p w14:paraId="4291C0F2" w14:textId="77777777" w:rsidR="00C26255" w:rsidRPr="00224816" w:rsidRDefault="00C26255" w:rsidP="000363D8">
      <w:pPr>
        <w:widowControl w:val="0"/>
        <w:numPr>
          <w:ilvl w:val="0"/>
          <w:numId w:val="57"/>
        </w:numPr>
        <w:tabs>
          <w:tab w:val="left" w:pos="9000"/>
        </w:tabs>
        <w:suppressAutoHyphens/>
        <w:autoSpaceDN w:val="0"/>
        <w:textAlignment w:val="baseline"/>
        <w:rPr>
          <w:rFonts w:ascii="Arial" w:eastAsia="SimSun" w:hAnsi="Arial" w:cs="Arial"/>
          <w:i/>
          <w:kern w:val="3"/>
          <w:lang w:eastAsia="zh-CN" w:bidi="hi-IN"/>
        </w:rPr>
      </w:pPr>
    </w:p>
    <w:p w14:paraId="6CA3CA45"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6293A868"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55B09AFC"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7336A364"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p>
    <w:p w14:paraId="1227181C" w14:textId="77777777" w:rsidR="00C26255" w:rsidRPr="00224816" w:rsidRDefault="00C26255" w:rsidP="00C26255">
      <w:pPr>
        <w:widowControl w:val="0"/>
        <w:tabs>
          <w:tab w:val="left" w:pos="9000"/>
        </w:tabs>
        <w:suppressAutoHyphens/>
        <w:autoSpaceDN w:val="0"/>
        <w:ind w:left="644"/>
        <w:textAlignment w:val="baseline"/>
        <w:rPr>
          <w:rFonts w:ascii="Arial" w:eastAsia="SimSun" w:hAnsi="Arial" w:cs="Arial"/>
          <w:i/>
          <w:kern w:val="3"/>
          <w:lang w:eastAsia="zh-CN" w:bidi="hi-IN"/>
        </w:rPr>
      </w:pPr>
      <w:r w:rsidRPr="00224816">
        <w:rPr>
          <w:rFonts w:ascii="Arial" w:eastAsia="SimSun" w:hAnsi="Arial" w:cs="Arial"/>
          <w:i/>
          <w:kern w:val="3"/>
          <w:lang w:eastAsia="zh-CN" w:bidi="hi-IN"/>
        </w:rPr>
        <w:t>………………………………………………………………….........................……….</w:t>
      </w:r>
    </w:p>
    <w:p w14:paraId="00D4A97E" w14:textId="77777777" w:rsidR="00C26255" w:rsidRPr="00224816" w:rsidRDefault="00C26255" w:rsidP="00C26255">
      <w:pPr>
        <w:autoSpaceDE w:val="0"/>
        <w:adjustRightInd w:val="0"/>
        <w:ind w:firstLine="644"/>
        <w:rPr>
          <w:rFonts w:ascii="Arial" w:eastAsia="Calibri" w:hAnsi="Arial" w:cs="Arial"/>
          <w:iCs/>
        </w:rPr>
      </w:pPr>
      <w:r w:rsidRPr="00224816">
        <w:rPr>
          <w:rFonts w:ascii="Arial" w:eastAsia="Calibri" w:hAnsi="Arial" w:cs="Arial"/>
          <w:iCs/>
        </w:rPr>
        <w:t>kierownik komórki organizacyjnej lub jego Zast</w:t>
      </w:r>
      <w:r w:rsidRPr="00224816">
        <w:rPr>
          <w:rFonts w:ascii="Arial" w:eastAsia="Calibri" w:hAnsi="Arial" w:cs="Arial"/>
        </w:rPr>
        <w:t>ę</w:t>
      </w:r>
      <w:r w:rsidRPr="00224816">
        <w:rPr>
          <w:rFonts w:ascii="Arial" w:eastAsia="Calibri" w:hAnsi="Arial" w:cs="Arial"/>
          <w:iCs/>
        </w:rPr>
        <w:t>pca</w:t>
      </w:r>
    </w:p>
    <w:p w14:paraId="7976E68A" w14:textId="77777777" w:rsidR="00C26255" w:rsidRPr="00224816" w:rsidRDefault="00C26255" w:rsidP="00C26255">
      <w:pPr>
        <w:autoSpaceDE w:val="0"/>
        <w:adjustRightInd w:val="0"/>
        <w:rPr>
          <w:rFonts w:ascii="Arial" w:eastAsia="Calibri" w:hAnsi="Arial" w:cs="Arial"/>
          <w:iCs/>
        </w:rPr>
      </w:pPr>
      <w:r w:rsidRPr="00224816">
        <w:rPr>
          <w:rFonts w:ascii="Arial" w:eastAsia="Calibri" w:hAnsi="Arial" w:cs="Arial"/>
          <w:iCs/>
        </w:rPr>
        <w:t xml:space="preserve">     </w:t>
      </w:r>
    </w:p>
    <w:p w14:paraId="61773CEF" w14:textId="77777777" w:rsidR="00C26255" w:rsidRPr="00224816" w:rsidRDefault="00C26255" w:rsidP="00C26255">
      <w:pPr>
        <w:tabs>
          <w:tab w:val="left" w:pos="142"/>
        </w:tabs>
        <w:rPr>
          <w:rFonts w:ascii="Arial" w:eastAsia="Calibri" w:hAnsi="Arial" w:cs="Arial"/>
          <w:b/>
        </w:rPr>
      </w:pPr>
    </w:p>
    <w:p w14:paraId="36698B7F" w14:textId="77777777" w:rsidR="00C26255" w:rsidRPr="00224816" w:rsidRDefault="00C26255" w:rsidP="00C26255">
      <w:pPr>
        <w:tabs>
          <w:tab w:val="left" w:pos="142"/>
        </w:tabs>
        <w:rPr>
          <w:rFonts w:ascii="Arial" w:eastAsia="Calibri" w:hAnsi="Arial" w:cs="Arial"/>
          <w:b/>
        </w:rPr>
      </w:pPr>
    </w:p>
    <w:p w14:paraId="0A19457B" w14:textId="77777777" w:rsidR="00C26255" w:rsidRPr="00224816" w:rsidRDefault="00C26255" w:rsidP="00C26255">
      <w:pPr>
        <w:tabs>
          <w:tab w:val="left" w:pos="142"/>
        </w:tabs>
        <w:rPr>
          <w:rFonts w:ascii="Arial" w:eastAsia="Calibri" w:hAnsi="Arial" w:cs="Arial"/>
          <w:b/>
        </w:rPr>
      </w:pPr>
    </w:p>
    <w:p w14:paraId="068B37F5" w14:textId="77777777" w:rsidR="00C26255" w:rsidRPr="00224816" w:rsidRDefault="00C26255" w:rsidP="00C26255">
      <w:pPr>
        <w:tabs>
          <w:tab w:val="left" w:pos="142"/>
        </w:tabs>
        <w:rPr>
          <w:rFonts w:ascii="Arial" w:eastAsia="Calibri" w:hAnsi="Arial" w:cs="Arial"/>
          <w:b/>
        </w:rPr>
      </w:pPr>
    </w:p>
    <w:p w14:paraId="25EE754B" w14:textId="77777777" w:rsidR="00C26255" w:rsidRPr="00224816" w:rsidRDefault="00C26255" w:rsidP="00C26255">
      <w:pPr>
        <w:tabs>
          <w:tab w:val="left" w:pos="142"/>
        </w:tabs>
        <w:rPr>
          <w:rFonts w:ascii="Arial" w:eastAsia="Calibri" w:hAnsi="Arial" w:cs="Arial"/>
          <w:b/>
        </w:rPr>
      </w:pPr>
    </w:p>
    <w:p w14:paraId="48167611" w14:textId="77777777" w:rsidR="00C26255" w:rsidRPr="00224816" w:rsidRDefault="00C26255" w:rsidP="00C26255">
      <w:pPr>
        <w:tabs>
          <w:tab w:val="left" w:pos="142"/>
        </w:tabs>
        <w:rPr>
          <w:rFonts w:ascii="Arial" w:eastAsia="Calibri" w:hAnsi="Arial" w:cs="Arial"/>
          <w:b/>
        </w:rPr>
      </w:pPr>
    </w:p>
    <w:p w14:paraId="20BC5061" w14:textId="77777777" w:rsidR="00C26255" w:rsidRPr="00224816" w:rsidRDefault="00C26255" w:rsidP="00C26255">
      <w:pPr>
        <w:tabs>
          <w:tab w:val="left" w:pos="142"/>
        </w:tabs>
        <w:rPr>
          <w:rFonts w:ascii="Arial" w:eastAsia="Calibri" w:hAnsi="Arial" w:cs="Arial"/>
          <w:b/>
        </w:rPr>
      </w:pPr>
    </w:p>
    <w:p w14:paraId="736469C9" w14:textId="77777777" w:rsidR="00C26255" w:rsidRPr="00224816" w:rsidRDefault="00C26255" w:rsidP="00C26255">
      <w:pPr>
        <w:tabs>
          <w:tab w:val="left" w:pos="142"/>
        </w:tabs>
        <w:rPr>
          <w:rFonts w:ascii="Arial" w:eastAsia="Calibri" w:hAnsi="Arial" w:cs="Arial"/>
          <w:b/>
        </w:rPr>
      </w:pPr>
    </w:p>
    <w:p w14:paraId="6E3B27F9" w14:textId="77777777" w:rsidR="00C26255" w:rsidRPr="00224816" w:rsidRDefault="00C26255" w:rsidP="00C26255">
      <w:pPr>
        <w:tabs>
          <w:tab w:val="left" w:pos="142"/>
        </w:tabs>
        <w:rPr>
          <w:rFonts w:ascii="Arial" w:eastAsia="Calibri" w:hAnsi="Arial" w:cs="Arial"/>
          <w:b/>
        </w:rPr>
      </w:pPr>
    </w:p>
    <w:p w14:paraId="6E796148" w14:textId="77777777" w:rsidR="00C26255" w:rsidRPr="00224816" w:rsidRDefault="00C26255" w:rsidP="00C26255">
      <w:pPr>
        <w:tabs>
          <w:tab w:val="left" w:pos="142"/>
        </w:tabs>
        <w:rPr>
          <w:rFonts w:ascii="Arial" w:eastAsia="Calibri" w:hAnsi="Arial" w:cs="Arial"/>
          <w:b/>
        </w:rPr>
      </w:pPr>
    </w:p>
    <w:p w14:paraId="419601AA" w14:textId="77777777" w:rsidR="00C26255" w:rsidRPr="00224816" w:rsidRDefault="00C26255" w:rsidP="00C26255">
      <w:pPr>
        <w:tabs>
          <w:tab w:val="left" w:pos="142"/>
        </w:tabs>
        <w:rPr>
          <w:rFonts w:ascii="Arial" w:eastAsia="Calibri" w:hAnsi="Arial" w:cs="Arial"/>
          <w:b/>
        </w:rPr>
      </w:pPr>
    </w:p>
    <w:p w14:paraId="32CAB000" w14:textId="77777777" w:rsidR="00C26255" w:rsidRPr="00224816" w:rsidRDefault="00C26255" w:rsidP="00C26255">
      <w:pPr>
        <w:tabs>
          <w:tab w:val="left" w:pos="142"/>
        </w:tabs>
        <w:rPr>
          <w:rFonts w:ascii="Arial" w:eastAsia="Calibri" w:hAnsi="Arial" w:cs="Arial"/>
          <w:b/>
        </w:rPr>
      </w:pPr>
    </w:p>
    <w:p w14:paraId="24CEB04A" w14:textId="77777777" w:rsidR="00C26255" w:rsidRPr="00224816" w:rsidRDefault="00C26255" w:rsidP="00C26255">
      <w:pPr>
        <w:tabs>
          <w:tab w:val="left" w:pos="142"/>
        </w:tabs>
        <w:rPr>
          <w:rFonts w:ascii="Arial" w:eastAsia="Calibri" w:hAnsi="Arial" w:cs="Arial"/>
          <w:b/>
        </w:rPr>
      </w:pPr>
    </w:p>
    <w:p w14:paraId="095E0375" w14:textId="77777777" w:rsidR="007174B6" w:rsidRPr="00224816" w:rsidRDefault="00C26255" w:rsidP="00C26255">
      <w:pPr>
        <w:tabs>
          <w:tab w:val="left" w:pos="142"/>
        </w:tabs>
        <w:rPr>
          <w:rFonts w:ascii="Arial" w:hAnsi="Arial" w:cs="Arial"/>
          <w:b/>
        </w:rPr>
      </w:pPr>
      <w:r w:rsidRPr="00224816">
        <w:rPr>
          <w:rFonts w:ascii="Arial" w:hAnsi="Arial" w:cs="Arial"/>
          <w:b/>
        </w:rPr>
        <w:t xml:space="preserve"> </w:t>
      </w:r>
    </w:p>
    <w:p w14:paraId="73C60408" w14:textId="77777777" w:rsidR="007174B6" w:rsidRPr="00224816" w:rsidRDefault="007174B6" w:rsidP="00C26255">
      <w:pPr>
        <w:tabs>
          <w:tab w:val="left" w:pos="142"/>
        </w:tabs>
        <w:rPr>
          <w:rFonts w:ascii="Arial" w:hAnsi="Arial" w:cs="Arial"/>
          <w:b/>
          <w:lang w:eastAsia="zh-CN"/>
        </w:rPr>
      </w:pPr>
    </w:p>
    <w:p w14:paraId="1C784319" w14:textId="77777777" w:rsidR="007174B6" w:rsidRPr="00224816" w:rsidRDefault="007174B6" w:rsidP="00C26255">
      <w:pPr>
        <w:tabs>
          <w:tab w:val="left" w:pos="142"/>
        </w:tabs>
        <w:rPr>
          <w:rFonts w:ascii="Arial" w:hAnsi="Arial" w:cs="Arial"/>
          <w:b/>
          <w:lang w:eastAsia="zh-CN"/>
        </w:rPr>
      </w:pPr>
    </w:p>
    <w:p w14:paraId="0180E969" w14:textId="77777777" w:rsidR="007174B6" w:rsidRPr="00224816" w:rsidRDefault="007174B6" w:rsidP="00C26255">
      <w:pPr>
        <w:tabs>
          <w:tab w:val="left" w:pos="142"/>
        </w:tabs>
        <w:rPr>
          <w:rFonts w:ascii="Arial" w:hAnsi="Arial" w:cs="Arial"/>
          <w:b/>
          <w:lang w:eastAsia="zh-CN"/>
        </w:rPr>
      </w:pPr>
    </w:p>
    <w:p w14:paraId="5DF84BE4" w14:textId="77777777" w:rsidR="007174B6" w:rsidRPr="00224816" w:rsidRDefault="007174B6" w:rsidP="00C26255">
      <w:pPr>
        <w:tabs>
          <w:tab w:val="left" w:pos="142"/>
        </w:tabs>
        <w:rPr>
          <w:rFonts w:ascii="Arial" w:hAnsi="Arial" w:cs="Arial"/>
          <w:b/>
          <w:lang w:eastAsia="zh-CN"/>
        </w:rPr>
      </w:pPr>
    </w:p>
    <w:p w14:paraId="0407B312" w14:textId="77777777" w:rsidR="007174B6" w:rsidRPr="00224816" w:rsidRDefault="007174B6" w:rsidP="00C26255">
      <w:pPr>
        <w:tabs>
          <w:tab w:val="left" w:pos="142"/>
        </w:tabs>
        <w:rPr>
          <w:rFonts w:ascii="Arial" w:hAnsi="Arial" w:cs="Arial"/>
          <w:b/>
          <w:lang w:eastAsia="zh-CN"/>
        </w:rPr>
      </w:pPr>
    </w:p>
    <w:p w14:paraId="1EA5C802" w14:textId="77777777" w:rsidR="007174B6" w:rsidRPr="00224816" w:rsidRDefault="007174B6" w:rsidP="00C26255">
      <w:pPr>
        <w:tabs>
          <w:tab w:val="left" w:pos="142"/>
        </w:tabs>
        <w:rPr>
          <w:rFonts w:ascii="Arial" w:hAnsi="Arial" w:cs="Arial"/>
          <w:b/>
          <w:lang w:eastAsia="zh-CN"/>
        </w:rPr>
      </w:pPr>
    </w:p>
    <w:p w14:paraId="0AD61699" w14:textId="77777777" w:rsidR="007174B6" w:rsidRPr="00224816" w:rsidRDefault="007174B6" w:rsidP="00C26255">
      <w:pPr>
        <w:tabs>
          <w:tab w:val="left" w:pos="142"/>
        </w:tabs>
        <w:rPr>
          <w:rFonts w:ascii="Arial" w:hAnsi="Arial" w:cs="Arial"/>
          <w:b/>
          <w:lang w:eastAsia="zh-CN"/>
        </w:rPr>
      </w:pPr>
    </w:p>
    <w:p w14:paraId="3D74FA84" w14:textId="77777777" w:rsidR="007174B6" w:rsidRPr="00224816" w:rsidRDefault="007174B6" w:rsidP="00C26255">
      <w:pPr>
        <w:tabs>
          <w:tab w:val="left" w:pos="142"/>
        </w:tabs>
        <w:rPr>
          <w:rFonts w:ascii="Arial" w:hAnsi="Arial" w:cs="Arial"/>
          <w:b/>
          <w:lang w:eastAsia="zh-CN"/>
        </w:rPr>
      </w:pPr>
    </w:p>
    <w:p w14:paraId="6FB8170A" w14:textId="77777777" w:rsidR="007174B6" w:rsidRPr="00224816" w:rsidRDefault="007174B6" w:rsidP="00C26255">
      <w:pPr>
        <w:tabs>
          <w:tab w:val="left" w:pos="142"/>
        </w:tabs>
        <w:rPr>
          <w:rFonts w:ascii="Arial" w:hAnsi="Arial" w:cs="Arial"/>
          <w:b/>
          <w:lang w:eastAsia="zh-CN"/>
        </w:rPr>
      </w:pPr>
    </w:p>
    <w:p w14:paraId="5CB0F971" w14:textId="77777777" w:rsidR="007174B6" w:rsidRPr="00224816" w:rsidRDefault="007174B6" w:rsidP="00C26255">
      <w:pPr>
        <w:tabs>
          <w:tab w:val="left" w:pos="142"/>
        </w:tabs>
        <w:rPr>
          <w:rFonts w:ascii="Arial" w:hAnsi="Arial" w:cs="Arial"/>
          <w:b/>
          <w:lang w:eastAsia="zh-CN"/>
        </w:rPr>
      </w:pPr>
    </w:p>
    <w:p w14:paraId="16AA034E" w14:textId="77777777" w:rsidR="007174B6" w:rsidRPr="00224816" w:rsidRDefault="007174B6" w:rsidP="00C26255">
      <w:pPr>
        <w:tabs>
          <w:tab w:val="left" w:pos="142"/>
        </w:tabs>
        <w:rPr>
          <w:rFonts w:ascii="Arial" w:hAnsi="Arial" w:cs="Arial"/>
          <w:b/>
          <w:lang w:eastAsia="zh-CN"/>
        </w:rPr>
      </w:pPr>
    </w:p>
    <w:p w14:paraId="1F5BE481" w14:textId="77777777" w:rsidR="007174B6" w:rsidRPr="00224816" w:rsidRDefault="007174B6" w:rsidP="00C26255">
      <w:pPr>
        <w:tabs>
          <w:tab w:val="left" w:pos="142"/>
        </w:tabs>
        <w:rPr>
          <w:rFonts w:ascii="Arial" w:hAnsi="Arial" w:cs="Arial"/>
          <w:b/>
          <w:lang w:eastAsia="zh-CN"/>
        </w:rPr>
      </w:pPr>
    </w:p>
    <w:p w14:paraId="49D1227E" w14:textId="77777777" w:rsidR="007174B6" w:rsidRPr="00224816" w:rsidRDefault="007174B6" w:rsidP="00C26255">
      <w:pPr>
        <w:tabs>
          <w:tab w:val="left" w:pos="142"/>
        </w:tabs>
        <w:rPr>
          <w:rFonts w:ascii="Arial" w:hAnsi="Arial" w:cs="Arial"/>
          <w:b/>
          <w:lang w:eastAsia="zh-CN"/>
        </w:rPr>
      </w:pPr>
    </w:p>
    <w:p w14:paraId="64CF18CD" w14:textId="77777777" w:rsidR="007174B6" w:rsidRPr="00224816" w:rsidRDefault="007174B6" w:rsidP="00C26255">
      <w:pPr>
        <w:tabs>
          <w:tab w:val="left" w:pos="142"/>
        </w:tabs>
        <w:rPr>
          <w:rFonts w:ascii="Arial" w:hAnsi="Arial" w:cs="Arial"/>
          <w:b/>
          <w:lang w:eastAsia="zh-CN"/>
        </w:rPr>
      </w:pPr>
    </w:p>
    <w:p w14:paraId="664960F4" w14:textId="77777777" w:rsidR="007174B6" w:rsidRPr="00224816" w:rsidRDefault="007174B6" w:rsidP="00C26255">
      <w:pPr>
        <w:tabs>
          <w:tab w:val="left" w:pos="142"/>
        </w:tabs>
        <w:rPr>
          <w:rFonts w:ascii="Arial" w:hAnsi="Arial" w:cs="Arial"/>
          <w:b/>
          <w:lang w:eastAsia="zh-CN"/>
        </w:rPr>
      </w:pPr>
    </w:p>
    <w:p w14:paraId="725E67E6" w14:textId="77777777" w:rsidR="007174B6" w:rsidRPr="00224816" w:rsidRDefault="007174B6" w:rsidP="00C26255">
      <w:pPr>
        <w:tabs>
          <w:tab w:val="left" w:pos="142"/>
        </w:tabs>
        <w:rPr>
          <w:rFonts w:ascii="Arial" w:hAnsi="Arial" w:cs="Arial"/>
          <w:b/>
          <w:lang w:eastAsia="zh-CN"/>
        </w:rPr>
      </w:pPr>
    </w:p>
    <w:p w14:paraId="5AFA63BA" w14:textId="77777777" w:rsidR="007174B6" w:rsidRPr="00224816" w:rsidRDefault="007174B6" w:rsidP="00C26255">
      <w:pPr>
        <w:tabs>
          <w:tab w:val="left" w:pos="142"/>
        </w:tabs>
        <w:rPr>
          <w:rFonts w:ascii="Arial" w:hAnsi="Arial" w:cs="Arial"/>
          <w:b/>
          <w:lang w:eastAsia="zh-CN"/>
        </w:rPr>
      </w:pPr>
    </w:p>
    <w:p w14:paraId="2CE6C87B" w14:textId="77777777" w:rsidR="007174B6" w:rsidRPr="00224816" w:rsidRDefault="007174B6" w:rsidP="00C26255">
      <w:pPr>
        <w:tabs>
          <w:tab w:val="left" w:pos="142"/>
        </w:tabs>
        <w:rPr>
          <w:rFonts w:ascii="Arial" w:hAnsi="Arial" w:cs="Arial"/>
          <w:b/>
          <w:lang w:eastAsia="zh-CN"/>
        </w:rPr>
      </w:pPr>
    </w:p>
    <w:p w14:paraId="70CD671B" w14:textId="77777777" w:rsidR="007174B6" w:rsidRPr="00224816" w:rsidRDefault="007174B6" w:rsidP="00C26255">
      <w:pPr>
        <w:tabs>
          <w:tab w:val="left" w:pos="142"/>
        </w:tabs>
        <w:rPr>
          <w:rFonts w:ascii="Arial" w:hAnsi="Arial" w:cs="Arial"/>
          <w:b/>
          <w:lang w:eastAsia="zh-CN"/>
        </w:rPr>
      </w:pPr>
    </w:p>
    <w:p w14:paraId="046381C7" w14:textId="77777777" w:rsidR="007174B6" w:rsidRPr="00224816" w:rsidRDefault="007174B6" w:rsidP="00C26255">
      <w:pPr>
        <w:tabs>
          <w:tab w:val="left" w:pos="142"/>
        </w:tabs>
        <w:rPr>
          <w:rFonts w:ascii="Arial" w:hAnsi="Arial" w:cs="Arial"/>
          <w:b/>
          <w:lang w:eastAsia="zh-CN"/>
        </w:rPr>
      </w:pPr>
    </w:p>
    <w:p w14:paraId="72198154" w14:textId="77777777" w:rsidR="007174B6" w:rsidRPr="00224816" w:rsidRDefault="007174B6" w:rsidP="00C26255">
      <w:pPr>
        <w:tabs>
          <w:tab w:val="left" w:pos="142"/>
        </w:tabs>
        <w:rPr>
          <w:rFonts w:ascii="Arial" w:hAnsi="Arial" w:cs="Arial"/>
          <w:b/>
          <w:lang w:eastAsia="zh-CN"/>
        </w:rPr>
      </w:pPr>
    </w:p>
    <w:p w14:paraId="544EFBBB" w14:textId="77777777" w:rsidR="00224816" w:rsidRPr="00224816" w:rsidRDefault="00C26255" w:rsidP="00C26255">
      <w:pPr>
        <w:tabs>
          <w:tab w:val="left" w:pos="142"/>
        </w:tabs>
        <w:rPr>
          <w:rFonts w:ascii="Arial" w:hAnsi="Arial" w:cs="Arial"/>
          <w:b/>
          <w:bCs/>
          <w:lang w:eastAsia="zh-CN"/>
        </w:rPr>
      </w:pPr>
      <w:r w:rsidRPr="00224816">
        <w:rPr>
          <w:rFonts w:ascii="Arial" w:hAnsi="Arial" w:cs="Arial"/>
          <w:b/>
          <w:lang w:eastAsia="zh-CN"/>
        </w:rPr>
        <w:lastRenderedPageBreak/>
        <w:t>WZÓR</w:t>
      </w:r>
      <w:r w:rsidRPr="00224816">
        <w:rPr>
          <w:rFonts w:ascii="Arial" w:hAnsi="Arial" w:cs="Arial"/>
          <w:b/>
          <w:bCs/>
          <w:lang w:eastAsia="zh-CN"/>
        </w:rPr>
        <w:t xml:space="preserve">                                                                                           Załącznik nr … do Umowy</w:t>
      </w:r>
    </w:p>
    <w:p w14:paraId="284DDAE1" w14:textId="050CBA2D" w:rsidR="00C26255" w:rsidRPr="00224816" w:rsidRDefault="00C26255" w:rsidP="00C26255">
      <w:pPr>
        <w:tabs>
          <w:tab w:val="left" w:pos="142"/>
        </w:tabs>
        <w:rPr>
          <w:rFonts w:ascii="Arial" w:hAnsi="Arial" w:cs="Arial"/>
          <w:lang w:eastAsia="zh-CN"/>
        </w:rPr>
      </w:pPr>
      <w:r w:rsidRPr="00224816">
        <w:rPr>
          <w:rFonts w:ascii="Arial" w:eastAsia="Arial" w:hAnsi="Arial" w:cs="Arial"/>
          <w:b/>
          <w:bCs/>
          <w:lang w:eastAsia="zh-CN"/>
        </w:rPr>
        <w:t xml:space="preserve">                                                                                                                       </w:t>
      </w:r>
    </w:p>
    <w:p w14:paraId="4DD2B4F7" w14:textId="77777777" w:rsidR="00C26255" w:rsidRPr="00224816" w:rsidRDefault="00C26255" w:rsidP="00C26255">
      <w:pPr>
        <w:tabs>
          <w:tab w:val="left" w:pos="1716"/>
        </w:tabs>
        <w:suppressAutoHyphens/>
        <w:rPr>
          <w:rFonts w:ascii="Arial" w:hAnsi="Arial" w:cs="Arial"/>
          <w:lang w:eastAsia="zh-CN"/>
        </w:rPr>
      </w:pPr>
      <w:r w:rsidRPr="00224816">
        <w:rPr>
          <w:rFonts w:ascii="Arial" w:hAnsi="Arial" w:cs="Arial"/>
          <w:lang w:eastAsia="zh-CN"/>
        </w:rPr>
        <w:t>…………………………………………</w:t>
      </w:r>
      <w:r w:rsidRPr="00224816">
        <w:rPr>
          <w:rFonts w:ascii="Arial" w:eastAsia="Arial" w:hAnsi="Arial" w:cs="Arial"/>
          <w:lang w:eastAsia="zh-CN"/>
        </w:rPr>
        <w:t xml:space="preserve">                       </w:t>
      </w:r>
      <w:r w:rsidRPr="00224816">
        <w:rPr>
          <w:rFonts w:ascii="Arial" w:hAnsi="Arial" w:cs="Arial"/>
          <w:lang w:eastAsia="zh-CN"/>
        </w:rPr>
        <w:tab/>
      </w:r>
      <w:r w:rsidRPr="00224816">
        <w:rPr>
          <w:rFonts w:ascii="Arial" w:hAnsi="Arial" w:cs="Arial"/>
          <w:lang w:eastAsia="zh-CN"/>
        </w:rPr>
        <w:tab/>
      </w:r>
    </w:p>
    <w:p w14:paraId="27754FA8" w14:textId="77777777" w:rsidR="00C26255" w:rsidRPr="00224816" w:rsidRDefault="00C26255" w:rsidP="00C26255">
      <w:pPr>
        <w:suppressAutoHyphens/>
        <w:ind w:right="-567"/>
        <w:rPr>
          <w:rFonts w:ascii="Arial" w:hAnsi="Arial" w:cs="Arial"/>
          <w:lang w:eastAsia="zh-CN"/>
        </w:rPr>
      </w:pPr>
      <w:r w:rsidRPr="00224816">
        <w:rPr>
          <w:rFonts w:ascii="Arial" w:eastAsia="Arial" w:hAnsi="Arial" w:cs="Arial"/>
          <w:lang w:eastAsia="zh-CN"/>
        </w:rPr>
        <w:t xml:space="preserve">          </w:t>
      </w:r>
      <w:r w:rsidRPr="00224816">
        <w:rPr>
          <w:rFonts w:ascii="Arial" w:hAnsi="Arial" w:cs="Arial"/>
          <w:lang w:eastAsia="zh-CN"/>
        </w:rPr>
        <w:t xml:space="preserve">pieczęć Podwykonawcy                 </w:t>
      </w:r>
    </w:p>
    <w:p w14:paraId="5A7DB765" w14:textId="77777777" w:rsidR="00C26255" w:rsidRPr="00224816" w:rsidRDefault="00C26255" w:rsidP="00C26255">
      <w:pPr>
        <w:suppressAutoHyphens/>
        <w:ind w:right="-567"/>
        <w:rPr>
          <w:rFonts w:ascii="Arial" w:hAnsi="Arial" w:cs="Arial"/>
          <w:lang w:eastAsia="zh-CN"/>
        </w:rPr>
      </w:pPr>
      <w:r w:rsidRPr="00224816">
        <w:rPr>
          <w:rFonts w:ascii="Arial" w:hAnsi="Arial" w:cs="Arial"/>
          <w:lang w:eastAsia="zh-CN"/>
        </w:rPr>
        <w:t xml:space="preserve">                 </w:t>
      </w:r>
      <w:r w:rsidRPr="00224816">
        <w:rPr>
          <w:rFonts w:ascii="Arial" w:eastAsia="Arial" w:hAnsi="Arial" w:cs="Arial"/>
          <w:lang w:eastAsia="zh-CN"/>
        </w:rPr>
        <w:t xml:space="preserve">                                            </w:t>
      </w:r>
      <w:r w:rsidRPr="00224816">
        <w:rPr>
          <w:rFonts w:ascii="Arial" w:hAnsi="Arial" w:cs="Arial"/>
          <w:b/>
          <w:lang w:eastAsia="zh-CN"/>
        </w:rPr>
        <w:tab/>
        <w:t xml:space="preserve">                        </w:t>
      </w:r>
    </w:p>
    <w:p w14:paraId="23F195F4" w14:textId="77777777" w:rsidR="00C26255" w:rsidRPr="00224816" w:rsidRDefault="00C26255" w:rsidP="00C26255">
      <w:pPr>
        <w:spacing w:after="120"/>
        <w:jc w:val="center"/>
        <w:rPr>
          <w:rFonts w:ascii="Arial" w:eastAsia="Calibri" w:hAnsi="Arial" w:cs="Arial"/>
          <w:b/>
        </w:rPr>
      </w:pPr>
      <w:r w:rsidRPr="00224816">
        <w:rPr>
          <w:rFonts w:ascii="Arial" w:eastAsia="Calibri" w:hAnsi="Arial" w:cs="Arial"/>
          <w:b/>
          <w:lang w:eastAsia="zh-CN"/>
        </w:rPr>
        <w:t xml:space="preserve">DOTYCZY: </w:t>
      </w:r>
      <w:r w:rsidRPr="00224816">
        <w:rPr>
          <w:rFonts w:ascii="Arial" w:eastAsia="Calibri" w:hAnsi="Arial" w:cs="Arial"/>
          <w:b/>
        </w:rPr>
        <w:t>Wymiana dwóch dźwigów towarowo-osobowych przystosowanych do ruchu osób niepełnosprawnych w budynku OSzP w Łodzi zs. w Sieradzu przy ul. Sikorskiego 2</w:t>
      </w:r>
    </w:p>
    <w:p w14:paraId="06127993" w14:textId="77777777" w:rsidR="00C26255" w:rsidRPr="00224816" w:rsidRDefault="00C26255" w:rsidP="00C26255">
      <w:pPr>
        <w:spacing w:after="120"/>
        <w:jc w:val="both"/>
        <w:rPr>
          <w:rFonts w:ascii="Arial" w:eastAsia="Calibri" w:hAnsi="Arial" w:cs="Arial"/>
        </w:rPr>
      </w:pPr>
      <w:r w:rsidRPr="00224816">
        <w:rPr>
          <w:rFonts w:ascii="Arial" w:eastAsia="Calibri" w:hAnsi="Arial" w:cs="Arial"/>
          <w:sz w:val="18"/>
          <w:szCs w:val="18"/>
        </w:rPr>
        <w:t>1.Pełna  nazwa  i  siedziba  Podwykonawcy:</w:t>
      </w:r>
    </w:p>
    <w:p w14:paraId="4F660394" w14:textId="12BC0701" w:rsidR="00C26255" w:rsidRPr="00224816" w:rsidRDefault="00C26255" w:rsidP="00C26255">
      <w:pPr>
        <w:rPr>
          <w:rFonts w:ascii="Arial" w:hAnsi="Arial" w:cs="Arial"/>
          <w:sz w:val="24"/>
          <w:szCs w:val="24"/>
        </w:rPr>
      </w:pPr>
      <w:r w:rsidRPr="00224816">
        <w:rPr>
          <w:rFonts w:ascii="Arial" w:hAnsi="Arial" w:cs="Arial"/>
          <w:sz w:val="18"/>
          <w:szCs w:val="18"/>
        </w:rPr>
        <w:t>…...............................................................</w:t>
      </w:r>
      <w:r w:rsidRPr="00224816">
        <w:rPr>
          <w:rFonts w:ascii="Arial" w:hAnsi="Arial" w:cs="Arial"/>
          <w:sz w:val="18"/>
          <w:szCs w:val="18"/>
          <w:lang w:val="de-DE"/>
        </w:rPr>
        <w:t>...............................................................................................................</w:t>
      </w:r>
    </w:p>
    <w:p w14:paraId="17A42C8B" w14:textId="52656D3B" w:rsidR="00C26255" w:rsidRPr="00224816" w:rsidRDefault="00C26255" w:rsidP="00C26255">
      <w:pPr>
        <w:rPr>
          <w:rFonts w:ascii="Arial" w:hAnsi="Arial" w:cs="Arial"/>
          <w:sz w:val="24"/>
          <w:szCs w:val="24"/>
        </w:rPr>
      </w:pPr>
      <w:r w:rsidRPr="00224816">
        <w:rPr>
          <w:rFonts w:ascii="Arial" w:hAnsi="Arial" w:cs="Arial"/>
          <w:sz w:val="18"/>
          <w:szCs w:val="18"/>
          <w:lang w:val="de-DE"/>
        </w:rPr>
        <w:t>Telefon       …............................................................       Fax     .............................................................................</w:t>
      </w:r>
    </w:p>
    <w:p w14:paraId="104D99EE" w14:textId="181C4F4C" w:rsidR="00C26255" w:rsidRPr="00224816" w:rsidRDefault="00C26255" w:rsidP="00C26255">
      <w:pPr>
        <w:rPr>
          <w:rFonts w:ascii="Arial" w:hAnsi="Arial" w:cs="Arial"/>
          <w:sz w:val="24"/>
          <w:szCs w:val="24"/>
        </w:rPr>
      </w:pPr>
      <w:r w:rsidRPr="00224816">
        <w:rPr>
          <w:rFonts w:ascii="Arial" w:hAnsi="Arial" w:cs="Arial"/>
          <w:sz w:val="18"/>
          <w:szCs w:val="18"/>
          <w:lang w:val="de-DE"/>
        </w:rPr>
        <w:t xml:space="preserve">Regon        ….............................................................       </w:t>
      </w:r>
      <w:r w:rsidRPr="00224816">
        <w:rPr>
          <w:rFonts w:ascii="Arial" w:hAnsi="Arial" w:cs="Arial"/>
          <w:sz w:val="18"/>
          <w:szCs w:val="18"/>
        </w:rPr>
        <w:t>NIP    ............................................................................</w:t>
      </w:r>
    </w:p>
    <w:p w14:paraId="0C16F33D" w14:textId="77777777" w:rsidR="00C26255" w:rsidRPr="00224816" w:rsidRDefault="00C26255" w:rsidP="00C26255">
      <w:pPr>
        <w:rPr>
          <w:rFonts w:ascii="Arial" w:hAnsi="Arial" w:cs="Arial"/>
          <w:sz w:val="24"/>
          <w:szCs w:val="24"/>
        </w:rPr>
      </w:pPr>
      <w:r w:rsidRPr="00224816">
        <w:rPr>
          <w:rFonts w:ascii="Arial" w:hAnsi="Arial" w:cs="Arial"/>
          <w:b/>
          <w:sz w:val="18"/>
          <w:szCs w:val="18"/>
        </w:rPr>
        <w:t xml:space="preserve">Adres e- mail: </w:t>
      </w:r>
      <w:r w:rsidRPr="00224816">
        <w:rPr>
          <w:rFonts w:ascii="Arial" w:hAnsi="Arial" w:cs="Arial"/>
          <w:sz w:val="18"/>
          <w:szCs w:val="18"/>
        </w:rPr>
        <w:t xml:space="preserve"> …………………………………………………………………………………………………………………......</w:t>
      </w:r>
    </w:p>
    <w:p w14:paraId="677E3257" w14:textId="77777777" w:rsidR="00C26255" w:rsidRPr="00224816" w:rsidRDefault="00C26255" w:rsidP="00C26255">
      <w:pPr>
        <w:keepNext/>
        <w:tabs>
          <w:tab w:val="num" w:pos="0"/>
        </w:tabs>
        <w:suppressAutoHyphens/>
        <w:ind w:right="-567"/>
        <w:jc w:val="center"/>
        <w:outlineLvl w:val="0"/>
        <w:rPr>
          <w:rFonts w:ascii="Arial" w:hAnsi="Arial" w:cs="Arial"/>
          <w:b/>
          <w:sz w:val="32"/>
        </w:rPr>
      </w:pPr>
      <w:r w:rsidRPr="00224816">
        <w:rPr>
          <w:rFonts w:ascii="Arial" w:hAnsi="Arial" w:cs="Arial"/>
          <w:b/>
          <w:spacing w:val="20"/>
          <w:sz w:val="32"/>
          <w:szCs w:val="18"/>
        </w:rPr>
        <w:t>Oświadczenie Podwykonawcy</w:t>
      </w:r>
    </w:p>
    <w:p w14:paraId="6F5E22DF" w14:textId="77777777" w:rsidR="00C26255" w:rsidRPr="00224816" w:rsidRDefault="00C26255" w:rsidP="00C26255">
      <w:pPr>
        <w:rPr>
          <w:rFonts w:ascii="Arial" w:hAnsi="Arial" w:cs="Arial"/>
          <w:sz w:val="18"/>
          <w:szCs w:val="18"/>
        </w:rPr>
      </w:pPr>
      <w:r w:rsidRPr="00224816">
        <w:rPr>
          <w:rFonts w:ascii="Arial" w:hAnsi="Arial" w:cs="Arial"/>
          <w:sz w:val="18"/>
          <w:szCs w:val="18"/>
        </w:rPr>
        <w:t>2.Tabela</w:t>
      </w:r>
    </w:p>
    <w:tbl>
      <w:tblPr>
        <w:tblW w:w="9186" w:type="dxa"/>
        <w:tblInd w:w="122" w:type="dxa"/>
        <w:tblLayout w:type="fixed"/>
        <w:tblLook w:val="0000" w:firstRow="0" w:lastRow="0" w:firstColumn="0" w:lastColumn="0" w:noHBand="0" w:noVBand="0"/>
      </w:tblPr>
      <w:tblGrid>
        <w:gridCol w:w="533"/>
        <w:gridCol w:w="3876"/>
        <w:gridCol w:w="4777"/>
      </w:tblGrid>
      <w:tr w:rsidR="00C26255" w:rsidRPr="00224816" w14:paraId="6276C24D" w14:textId="77777777" w:rsidTr="00C26255">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096CBB1A" w14:textId="77777777" w:rsidR="00C26255" w:rsidRPr="00224816" w:rsidRDefault="00C26255" w:rsidP="00C26255">
            <w:pPr>
              <w:widowControl w:val="0"/>
              <w:snapToGrid w:val="0"/>
              <w:ind w:right="-567"/>
              <w:jc w:val="both"/>
              <w:rPr>
                <w:rFonts w:ascii="Arial" w:hAnsi="Arial" w:cs="Arial"/>
                <w:i/>
                <w:sz w:val="18"/>
                <w:szCs w:val="18"/>
              </w:rPr>
            </w:pPr>
          </w:p>
          <w:p w14:paraId="2B52921D" w14:textId="77777777" w:rsidR="00C26255" w:rsidRPr="00224816" w:rsidRDefault="00C26255" w:rsidP="00C26255">
            <w:pPr>
              <w:widowControl w:val="0"/>
              <w:ind w:left="284" w:right="-567" w:hanging="284"/>
              <w:jc w:val="both"/>
              <w:rPr>
                <w:rFonts w:ascii="Arial" w:hAnsi="Arial" w:cs="Arial"/>
                <w:sz w:val="24"/>
                <w:szCs w:val="24"/>
              </w:rPr>
            </w:pPr>
            <w:r w:rsidRPr="00224816">
              <w:rPr>
                <w:rFonts w:ascii="Arial" w:hAnsi="Arial" w:cs="Arial"/>
                <w:i/>
                <w:sz w:val="18"/>
                <w:szCs w:val="18"/>
              </w:rPr>
              <w:t>………………………………………………………………………………………………………………………………………</w:t>
            </w:r>
          </w:p>
          <w:p w14:paraId="19BC28D2" w14:textId="77777777" w:rsidR="00C26255" w:rsidRPr="00224816" w:rsidRDefault="00C26255" w:rsidP="00C26255">
            <w:pPr>
              <w:widowControl w:val="0"/>
              <w:ind w:left="284" w:right="-567" w:hanging="284"/>
              <w:jc w:val="center"/>
              <w:rPr>
                <w:rFonts w:ascii="Arial" w:hAnsi="Arial" w:cs="Arial"/>
                <w:sz w:val="24"/>
                <w:szCs w:val="24"/>
              </w:rPr>
            </w:pPr>
            <w:r w:rsidRPr="00224816">
              <w:rPr>
                <w:rFonts w:ascii="Arial" w:hAnsi="Arial" w:cs="Arial"/>
                <w:i/>
                <w:sz w:val="16"/>
                <w:szCs w:val="16"/>
              </w:rPr>
              <w:t>Nazwa Podwykonawcy</w:t>
            </w:r>
          </w:p>
        </w:tc>
      </w:tr>
      <w:tr w:rsidR="00C26255" w:rsidRPr="00224816" w14:paraId="05F42EC4" w14:textId="77777777" w:rsidTr="00C26255">
        <w:trPr>
          <w:trHeight w:val="462"/>
        </w:trPr>
        <w:tc>
          <w:tcPr>
            <w:tcW w:w="533" w:type="dxa"/>
            <w:tcBorders>
              <w:top w:val="single" w:sz="4" w:space="0" w:color="000000"/>
              <w:left w:val="single" w:sz="4" w:space="0" w:color="000000"/>
              <w:bottom w:val="single" w:sz="4" w:space="0" w:color="000000"/>
            </w:tcBorders>
            <w:shd w:val="clear" w:color="auto" w:fill="auto"/>
            <w:vAlign w:val="center"/>
          </w:tcPr>
          <w:p w14:paraId="0108DECA"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1.</w:t>
            </w:r>
          </w:p>
        </w:tc>
        <w:tc>
          <w:tcPr>
            <w:tcW w:w="3876" w:type="dxa"/>
            <w:tcBorders>
              <w:top w:val="single" w:sz="4" w:space="0" w:color="000000"/>
              <w:left w:val="single" w:sz="4" w:space="0" w:color="000000"/>
              <w:bottom w:val="single" w:sz="4" w:space="0" w:color="000000"/>
            </w:tcBorders>
            <w:shd w:val="clear" w:color="auto" w:fill="auto"/>
            <w:vAlign w:val="center"/>
          </w:tcPr>
          <w:p w14:paraId="4C57A48D"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Nr umowy i data jej zawarcia</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0A5C4" w14:textId="77777777" w:rsidR="00C26255" w:rsidRPr="00224816" w:rsidRDefault="00C26255" w:rsidP="00C26255">
            <w:pPr>
              <w:widowControl w:val="0"/>
              <w:snapToGrid w:val="0"/>
              <w:ind w:left="284" w:right="-567" w:hanging="284"/>
              <w:jc w:val="center"/>
              <w:rPr>
                <w:rFonts w:ascii="Arial" w:hAnsi="Arial" w:cs="Arial"/>
                <w:i/>
                <w:sz w:val="18"/>
                <w:szCs w:val="18"/>
              </w:rPr>
            </w:pPr>
          </w:p>
        </w:tc>
      </w:tr>
      <w:tr w:rsidR="00C26255" w:rsidRPr="00224816" w14:paraId="5EEE4C2A" w14:textId="77777777" w:rsidTr="00C26255">
        <w:trPr>
          <w:trHeight w:val="554"/>
        </w:trPr>
        <w:tc>
          <w:tcPr>
            <w:tcW w:w="533" w:type="dxa"/>
            <w:tcBorders>
              <w:top w:val="single" w:sz="4" w:space="0" w:color="000000"/>
              <w:left w:val="single" w:sz="4" w:space="0" w:color="000000"/>
              <w:bottom w:val="single" w:sz="4" w:space="0" w:color="000000"/>
            </w:tcBorders>
            <w:shd w:val="clear" w:color="auto" w:fill="auto"/>
            <w:vAlign w:val="center"/>
          </w:tcPr>
          <w:p w14:paraId="03B2D186"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2.</w:t>
            </w:r>
          </w:p>
        </w:tc>
        <w:tc>
          <w:tcPr>
            <w:tcW w:w="3876" w:type="dxa"/>
            <w:tcBorders>
              <w:top w:val="single" w:sz="4" w:space="0" w:color="000000"/>
              <w:left w:val="single" w:sz="4" w:space="0" w:color="000000"/>
              <w:bottom w:val="single" w:sz="4" w:space="0" w:color="000000"/>
            </w:tcBorders>
            <w:shd w:val="clear" w:color="auto" w:fill="auto"/>
            <w:vAlign w:val="center"/>
          </w:tcPr>
          <w:p w14:paraId="7E1CBD9E"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Nazwa Wykonawcy,  z którym zawarto umowę</w:t>
            </w:r>
          </w:p>
          <w:p w14:paraId="2FA36297"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oraz adres</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0F00" w14:textId="77777777" w:rsidR="00C26255" w:rsidRPr="00224816" w:rsidRDefault="00C26255" w:rsidP="00C26255">
            <w:pPr>
              <w:widowControl w:val="0"/>
              <w:snapToGrid w:val="0"/>
              <w:ind w:left="284" w:right="-567" w:hanging="284"/>
              <w:jc w:val="center"/>
              <w:rPr>
                <w:rFonts w:ascii="Arial" w:hAnsi="Arial" w:cs="Arial"/>
                <w:i/>
                <w:sz w:val="18"/>
                <w:szCs w:val="18"/>
              </w:rPr>
            </w:pPr>
          </w:p>
        </w:tc>
      </w:tr>
      <w:tr w:rsidR="00C26255" w:rsidRPr="00224816" w14:paraId="05F381C4" w14:textId="77777777" w:rsidTr="00C26255">
        <w:trPr>
          <w:trHeight w:val="562"/>
        </w:trPr>
        <w:tc>
          <w:tcPr>
            <w:tcW w:w="533" w:type="dxa"/>
            <w:tcBorders>
              <w:top w:val="single" w:sz="4" w:space="0" w:color="000000"/>
              <w:left w:val="single" w:sz="4" w:space="0" w:color="000000"/>
              <w:bottom w:val="single" w:sz="4" w:space="0" w:color="000000"/>
            </w:tcBorders>
            <w:shd w:val="clear" w:color="auto" w:fill="auto"/>
            <w:vAlign w:val="center"/>
          </w:tcPr>
          <w:p w14:paraId="76ECC6F0"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3.</w:t>
            </w:r>
          </w:p>
        </w:tc>
        <w:tc>
          <w:tcPr>
            <w:tcW w:w="3876" w:type="dxa"/>
            <w:tcBorders>
              <w:top w:val="single" w:sz="4" w:space="0" w:color="000000"/>
              <w:left w:val="single" w:sz="4" w:space="0" w:color="000000"/>
              <w:bottom w:val="single" w:sz="4" w:space="0" w:color="000000"/>
            </w:tcBorders>
            <w:shd w:val="clear" w:color="auto" w:fill="auto"/>
            <w:vAlign w:val="center"/>
          </w:tcPr>
          <w:p w14:paraId="7498E3AA"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 xml:space="preserve">Zakres prac objętych umową zawartą </w:t>
            </w:r>
          </w:p>
          <w:p w14:paraId="2862E1FA"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z Wykonawcą  a Podwykonawcą</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F8FA" w14:textId="77777777" w:rsidR="00C26255" w:rsidRPr="00224816" w:rsidRDefault="00C26255" w:rsidP="00C26255">
            <w:pPr>
              <w:widowControl w:val="0"/>
              <w:snapToGrid w:val="0"/>
              <w:ind w:left="284" w:right="-567" w:hanging="284"/>
              <w:jc w:val="center"/>
              <w:rPr>
                <w:rFonts w:ascii="Arial" w:hAnsi="Arial" w:cs="Arial"/>
                <w:i/>
                <w:sz w:val="18"/>
                <w:szCs w:val="18"/>
              </w:rPr>
            </w:pPr>
          </w:p>
        </w:tc>
      </w:tr>
      <w:tr w:rsidR="00C26255" w:rsidRPr="00224816" w14:paraId="5FDB34B0" w14:textId="77777777" w:rsidTr="00C26255">
        <w:trPr>
          <w:trHeight w:val="415"/>
        </w:trPr>
        <w:tc>
          <w:tcPr>
            <w:tcW w:w="533" w:type="dxa"/>
            <w:tcBorders>
              <w:top w:val="single" w:sz="4" w:space="0" w:color="000000"/>
              <w:left w:val="single" w:sz="4" w:space="0" w:color="000000"/>
              <w:bottom w:val="single" w:sz="4" w:space="0" w:color="000000"/>
            </w:tcBorders>
            <w:shd w:val="clear" w:color="auto" w:fill="auto"/>
            <w:vAlign w:val="center"/>
          </w:tcPr>
          <w:p w14:paraId="69C5E1E4"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4.</w:t>
            </w:r>
          </w:p>
        </w:tc>
        <w:tc>
          <w:tcPr>
            <w:tcW w:w="3876" w:type="dxa"/>
            <w:tcBorders>
              <w:top w:val="single" w:sz="4" w:space="0" w:color="000000"/>
              <w:left w:val="single" w:sz="4" w:space="0" w:color="000000"/>
              <w:bottom w:val="single" w:sz="4" w:space="0" w:color="000000"/>
            </w:tcBorders>
            <w:shd w:val="clear" w:color="auto" w:fill="auto"/>
            <w:vAlign w:val="center"/>
          </w:tcPr>
          <w:p w14:paraId="6777CFAD"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Data zgłoszenia Podwykonawcy Inwestorowi</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169B" w14:textId="77777777" w:rsidR="00C26255" w:rsidRPr="00224816" w:rsidRDefault="00C26255" w:rsidP="00C26255">
            <w:pPr>
              <w:widowControl w:val="0"/>
              <w:snapToGrid w:val="0"/>
              <w:ind w:left="284" w:right="-567" w:hanging="284"/>
              <w:jc w:val="center"/>
              <w:rPr>
                <w:rFonts w:ascii="Arial" w:hAnsi="Arial" w:cs="Arial"/>
                <w:i/>
                <w:sz w:val="18"/>
                <w:szCs w:val="18"/>
              </w:rPr>
            </w:pPr>
          </w:p>
        </w:tc>
      </w:tr>
      <w:tr w:rsidR="00C26255" w:rsidRPr="00224816" w14:paraId="5DE4FE91" w14:textId="77777777" w:rsidTr="00C26255">
        <w:trPr>
          <w:trHeight w:val="421"/>
        </w:trPr>
        <w:tc>
          <w:tcPr>
            <w:tcW w:w="533" w:type="dxa"/>
            <w:tcBorders>
              <w:top w:val="single" w:sz="4" w:space="0" w:color="000000"/>
              <w:left w:val="single" w:sz="4" w:space="0" w:color="000000"/>
              <w:bottom w:val="single" w:sz="4" w:space="0" w:color="000000"/>
            </w:tcBorders>
            <w:shd w:val="clear" w:color="auto" w:fill="auto"/>
            <w:vAlign w:val="center"/>
          </w:tcPr>
          <w:p w14:paraId="778131DB"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5.</w:t>
            </w:r>
          </w:p>
        </w:tc>
        <w:tc>
          <w:tcPr>
            <w:tcW w:w="3876" w:type="dxa"/>
            <w:tcBorders>
              <w:top w:val="single" w:sz="4" w:space="0" w:color="000000"/>
              <w:left w:val="single" w:sz="4" w:space="0" w:color="000000"/>
              <w:bottom w:val="single" w:sz="4" w:space="0" w:color="000000"/>
            </w:tcBorders>
            <w:shd w:val="clear" w:color="auto" w:fill="auto"/>
            <w:vAlign w:val="center"/>
          </w:tcPr>
          <w:p w14:paraId="32628A4F"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Wartość wynagrodzenia Podwykonawcy</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B3F9" w14:textId="77777777" w:rsidR="00C26255" w:rsidRPr="00224816" w:rsidRDefault="00C26255" w:rsidP="00C26255">
            <w:pPr>
              <w:widowControl w:val="0"/>
              <w:snapToGrid w:val="0"/>
              <w:ind w:left="284" w:right="-567" w:hanging="284"/>
              <w:jc w:val="center"/>
              <w:rPr>
                <w:rFonts w:ascii="Arial" w:hAnsi="Arial" w:cs="Arial"/>
                <w:i/>
                <w:sz w:val="18"/>
                <w:szCs w:val="18"/>
              </w:rPr>
            </w:pPr>
          </w:p>
        </w:tc>
      </w:tr>
      <w:tr w:rsidR="00C26255" w:rsidRPr="00224816" w14:paraId="676D94EF" w14:textId="77777777" w:rsidTr="00C26255">
        <w:trPr>
          <w:trHeight w:val="413"/>
        </w:trPr>
        <w:tc>
          <w:tcPr>
            <w:tcW w:w="533" w:type="dxa"/>
            <w:tcBorders>
              <w:top w:val="single" w:sz="4" w:space="0" w:color="000000"/>
              <w:left w:val="single" w:sz="4" w:space="0" w:color="000000"/>
              <w:bottom w:val="single" w:sz="4" w:space="0" w:color="000000"/>
            </w:tcBorders>
            <w:shd w:val="clear" w:color="auto" w:fill="auto"/>
            <w:vAlign w:val="center"/>
          </w:tcPr>
          <w:p w14:paraId="3506F9D6"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6.</w:t>
            </w:r>
          </w:p>
        </w:tc>
        <w:tc>
          <w:tcPr>
            <w:tcW w:w="3876" w:type="dxa"/>
            <w:tcBorders>
              <w:top w:val="single" w:sz="4" w:space="0" w:color="000000"/>
              <w:left w:val="single" w:sz="4" w:space="0" w:color="000000"/>
              <w:bottom w:val="single" w:sz="4" w:space="0" w:color="000000"/>
            </w:tcBorders>
            <w:shd w:val="clear" w:color="auto" w:fill="auto"/>
            <w:vAlign w:val="center"/>
          </w:tcPr>
          <w:p w14:paraId="67AB5591" w14:textId="77777777" w:rsidR="00C26255" w:rsidRPr="00224816" w:rsidRDefault="00C26255" w:rsidP="00C26255">
            <w:pPr>
              <w:widowControl w:val="0"/>
              <w:ind w:left="284" w:right="-567" w:hanging="284"/>
              <w:rPr>
                <w:rFonts w:ascii="Arial" w:hAnsi="Arial" w:cs="Arial"/>
                <w:sz w:val="24"/>
                <w:szCs w:val="24"/>
              </w:rPr>
            </w:pPr>
            <w:r w:rsidRPr="00224816">
              <w:rPr>
                <w:rFonts w:ascii="Arial" w:eastAsia="Arial" w:hAnsi="Arial" w:cs="Arial"/>
                <w:i/>
                <w:sz w:val="18"/>
                <w:szCs w:val="18"/>
              </w:rPr>
              <w:t xml:space="preserve"> </w:t>
            </w:r>
            <w:r w:rsidRPr="00224816">
              <w:rPr>
                <w:rFonts w:ascii="Arial" w:hAnsi="Arial" w:cs="Arial"/>
                <w:i/>
                <w:sz w:val="18"/>
                <w:szCs w:val="18"/>
              </w:rPr>
              <w:t>Wynagrodzenie wypłacone</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E78D0" w14:textId="77777777" w:rsidR="00C26255" w:rsidRPr="00224816" w:rsidRDefault="00C26255" w:rsidP="00C26255">
            <w:pPr>
              <w:widowControl w:val="0"/>
              <w:snapToGrid w:val="0"/>
              <w:ind w:left="284" w:right="-567" w:hanging="284"/>
              <w:jc w:val="center"/>
              <w:rPr>
                <w:rFonts w:ascii="Arial" w:hAnsi="Arial" w:cs="Arial"/>
                <w:i/>
                <w:sz w:val="18"/>
                <w:szCs w:val="18"/>
              </w:rPr>
            </w:pPr>
          </w:p>
        </w:tc>
      </w:tr>
      <w:tr w:rsidR="00C26255" w:rsidRPr="00224816" w14:paraId="46873017" w14:textId="77777777" w:rsidTr="00C26255">
        <w:trPr>
          <w:trHeight w:val="419"/>
        </w:trPr>
        <w:tc>
          <w:tcPr>
            <w:tcW w:w="533" w:type="dxa"/>
            <w:tcBorders>
              <w:top w:val="single" w:sz="4" w:space="0" w:color="000000"/>
              <w:left w:val="single" w:sz="4" w:space="0" w:color="000000"/>
              <w:bottom w:val="single" w:sz="4" w:space="0" w:color="000000"/>
            </w:tcBorders>
            <w:shd w:val="clear" w:color="auto" w:fill="auto"/>
            <w:vAlign w:val="center"/>
          </w:tcPr>
          <w:p w14:paraId="71F778B3"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7.</w:t>
            </w:r>
          </w:p>
        </w:tc>
        <w:tc>
          <w:tcPr>
            <w:tcW w:w="3876" w:type="dxa"/>
            <w:tcBorders>
              <w:top w:val="single" w:sz="4" w:space="0" w:color="000000"/>
              <w:left w:val="single" w:sz="4" w:space="0" w:color="000000"/>
              <w:bottom w:val="single" w:sz="4" w:space="0" w:color="000000"/>
            </w:tcBorders>
            <w:shd w:val="clear" w:color="auto" w:fill="auto"/>
            <w:vAlign w:val="center"/>
          </w:tcPr>
          <w:p w14:paraId="3DDE701A"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Wynagrodzenie niezapłacone i wymagalne</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5FB4" w14:textId="77777777" w:rsidR="00C26255" w:rsidRPr="00224816" w:rsidRDefault="00C26255" w:rsidP="00C26255">
            <w:pPr>
              <w:widowControl w:val="0"/>
              <w:snapToGrid w:val="0"/>
              <w:ind w:left="284" w:right="-567" w:hanging="284"/>
              <w:jc w:val="center"/>
              <w:rPr>
                <w:rFonts w:ascii="Arial" w:hAnsi="Arial" w:cs="Arial"/>
                <w:i/>
                <w:sz w:val="18"/>
                <w:szCs w:val="18"/>
              </w:rPr>
            </w:pPr>
          </w:p>
        </w:tc>
      </w:tr>
      <w:tr w:rsidR="00C26255" w:rsidRPr="00224816" w14:paraId="67973B0B" w14:textId="77777777" w:rsidTr="00C26255">
        <w:trPr>
          <w:trHeight w:val="538"/>
        </w:trPr>
        <w:tc>
          <w:tcPr>
            <w:tcW w:w="533" w:type="dxa"/>
            <w:tcBorders>
              <w:top w:val="single" w:sz="4" w:space="0" w:color="000000"/>
              <w:left w:val="single" w:sz="4" w:space="0" w:color="000000"/>
              <w:bottom w:val="single" w:sz="4" w:space="0" w:color="000000"/>
            </w:tcBorders>
            <w:shd w:val="clear" w:color="auto" w:fill="auto"/>
            <w:vAlign w:val="center"/>
          </w:tcPr>
          <w:p w14:paraId="4B4CC8EF"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8.</w:t>
            </w:r>
          </w:p>
        </w:tc>
        <w:tc>
          <w:tcPr>
            <w:tcW w:w="3876" w:type="dxa"/>
            <w:tcBorders>
              <w:top w:val="single" w:sz="4" w:space="0" w:color="000000"/>
              <w:left w:val="single" w:sz="4" w:space="0" w:color="000000"/>
              <w:bottom w:val="single" w:sz="4" w:space="0" w:color="000000"/>
            </w:tcBorders>
            <w:shd w:val="clear" w:color="auto" w:fill="auto"/>
            <w:vAlign w:val="center"/>
          </w:tcPr>
          <w:p w14:paraId="5BC545D9"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Wynagrodzenie niezapłacone i niewymagalne</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58B8C" w14:textId="77777777" w:rsidR="00C26255" w:rsidRPr="00224816" w:rsidRDefault="00C26255" w:rsidP="00C26255">
            <w:pPr>
              <w:widowControl w:val="0"/>
              <w:snapToGrid w:val="0"/>
              <w:ind w:left="284" w:right="-567" w:hanging="284"/>
              <w:jc w:val="center"/>
              <w:rPr>
                <w:rFonts w:ascii="Arial" w:hAnsi="Arial" w:cs="Arial"/>
                <w:i/>
                <w:sz w:val="18"/>
                <w:szCs w:val="18"/>
              </w:rPr>
            </w:pPr>
          </w:p>
        </w:tc>
      </w:tr>
      <w:tr w:rsidR="00C26255" w:rsidRPr="00224816" w14:paraId="19890C64" w14:textId="77777777" w:rsidTr="00C26255">
        <w:trPr>
          <w:trHeight w:val="716"/>
        </w:trPr>
        <w:tc>
          <w:tcPr>
            <w:tcW w:w="533" w:type="dxa"/>
            <w:tcBorders>
              <w:top w:val="single" w:sz="4" w:space="0" w:color="000000"/>
              <w:left w:val="single" w:sz="4" w:space="0" w:color="000000"/>
              <w:bottom w:val="single" w:sz="4" w:space="0" w:color="000000"/>
            </w:tcBorders>
            <w:shd w:val="clear" w:color="auto" w:fill="auto"/>
            <w:vAlign w:val="center"/>
          </w:tcPr>
          <w:p w14:paraId="2FC11640"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sz w:val="18"/>
                <w:szCs w:val="18"/>
              </w:rPr>
              <w:t>9.</w:t>
            </w:r>
          </w:p>
        </w:tc>
        <w:tc>
          <w:tcPr>
            <w:tcW w:w="3876" w:type="dxa"/>
            <w:tcBorders>
              <w:top w:val="single" w:sz="4" w:space="0" w:color="000000"/>
              <w:left w:val="single" w:sz="4" w:space="0" w:color="000000"/>
              <w:bottom w:val="single" w:sz="4" w:space="0" w:color="000000"/>
            </w:tcBorders>
            <w:shd w:val="clear" w:color="auto" w:fill="auto"/>
            <w:vAlign w:val="center"/>
          </w:tcPr>
          <w:p w14:paraId="1D7F5564"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 xml:space="preserve">Przewidywany termin wymagalności lub </w:t>
            </w:r>
          </w:p>
          <w:p w14:paraId="38FBA363"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 xml:space="preserve">wskazanie okoliczności, od której jest </w:t>
            </w:r>
          </w:p>
          <w:p w14:paraId="28B7E070" w14:textId="77777777" w:rsidR="00C26255" w:rsidRPr="00224816" w:rsidRDefault="00C26255" w:rsidP="00C26255">
            <w:pPr>
              <w:widowControl w:val="0"/>
              <w:ind w:left="284" w:right="-567" w:hanging="284"/>
              <w:rPr>
                <w:rFonts w:ascii="Arial" w:hAnsi="Arial" w:cs="Arial"/>
                <w:sz w:val="24"/>
                <w:szCs w:val="24"/>
              </w:rPr>
            </w:pPr>
            <w:r w:rsidRPr="00224816">
              <w:rPr>
                <w:rFonts w:ascii="Arial" w:hAnsi="Arial" w:cs="Arial"/>
                <w:i/>
                <w:sz w:val="18"/>
                <w:szCs w:val="18"/>
              </w:rPr>
              <w:t>uzależniona zapłata</w:t>
            </w:r>
            <w:r w:rsidRPr="00224816">
              <w:rPr>
                <w:rFonts w:ascii="Arial" w:hAnsi="Arial" w:cs="Arial"/>
                <w:b/>
                <w:sz w:val="18"/>
                <w:szCs w:val="18"/>
              </w:rPr>
              <w:t>*</w:t>
            </w:r>
          </w:p>
          <w:p w14:paraId="3129E980" w14:textId="77777777" w:rsidR="00C26255" w:rsidRPr="00224816" w:rsidRDefault="00C26255" w:rsidP="00C26255">
            <w:pPr>
              <w:widowControl w:val="0"/>
              <w:ind w:left="284" w:right="-567" w:hanging="284"/>
              <w:rPr>
                <w:rFonts w:ascii="Arial" w:hAnsi="Arial" w:cs="Arial"/>
                <w:i/>
                <w:sz w:val="18"/>
                <w:szCs w:val="18"/>
              </w:rPr>
            </w:pP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FB1E9" w14:textId="77777777" w:rsidR="00C26255" w:rsidRPr="00224816" w:rsidRDefault="00C26255" w:rsidP="00C26255">
            <w:pPr>
              <w:widowControl w:val="0"/>
              <w:snapToGrid w:val="0"/>
              <w:ind w:left="284" w:right="-567" w:hanging="284"/>
              <w:jc w:val="center"/>
              <w:rPr>
                <w:rFonts w:ascii="Arial" w:hAnsi="Arial" w:cs="Arial"/>
                <w:i/>
                <w:sz w:val="18"/>
                <w:szCs w:val="18"/>
              </w:rPr>
            </w:pPr>
          </w:p>
        </w:tc>
      </w:tr>
    </w:tbl>
    <w:p w14:paraId="39AD1C83" w14:textId="77777777" w:rsidR="00C26255" w:rsidRPr="00224816" w:rsidRDefault="00C26255" w:rsidP="00C26255">
      <w:pPr>
        <w:rPr>
          <w:rFonts w:ascii="Arial" w:hAnsi="Arial" w:cs="Arial"/>
          <w:sz w:val="24"/>
          <w:szCs w:val="24"/>
        </w:rPr>
      </w:pPr>
      <w:r w:rsidRPr="00224816">
        <w:rPr>
          <w:rFonts w:ascii="Arial" w:hAnsi="Arial" w:cs="Arial"/>
          <w:b/>
          <w:sz w:val="18"/>
          <w:szCs w:val="18"/>
        </w:rPr>
        <w:t>* Uwaga: do uzupełnienia w przypadku wpisania kwoty wynagrodzenia w pkt. 7</w:t>
      </w:r>
    </w:p>
    <w:p w14:paraId="412BB2AB" w14:textId="77777777" w:rsidR="00C26255" w:rsidRPr="00224816" w:rsidRDefault="00C26255" w:rsidP="00C26255">
      <w:pPr>
        <w:widowControl w:val="0"/>
        <w:ind w:left="142" w:right="-567"/>
        <w:jc w:val="both"/>
        <w:rPr>
          <w:rFonts w:ascii="Arial" w:hAnsi="Arial" w:cs="Arial"/>
          <w:b/>
          <w:sz w:val="18"/>
          <w:szCs w:val="18"/>
        </w:rPr>
      </w:pPr>
    </w:p>
    <w:p w14:paraId="4472253C" w14:textId="77777777" w:rsidR="00C26255" w:rsidRPr="00224816" w:rsidRDefault="00C26255" w:rsidP="00C26255">
      <w:pPr>
        <w:widowControl w:val="0"/>
        <w:suppressAutoHyphens/>
        <w:ind w:right="-567"/>
        <w:contextualSpacing/>
        <w:jc w:val="both"/>
        <w:rPr>
          <w:rFonts w:ascii="Arial" w:hAnsi="Arial" w:cs="Arial"/>
        </w:rPr>
      </w:pPr>
      <w:r w:rsidRPr="00224816">
        <w:rPr>
          <w:rFonts w:ascii="Arial" w:hAnsi="Arial" w:cs="Arial"/>
          <w:sz w:val="18"/>
          <w:szCs w:val="18"/>
        </w:rPr>
        <w:t>3. Ja niżej  podpisany, będąc należycie umocowany do reprezentowania firmy:</w:t>
      </w:r>
    </w:p>
    <w:p w14:paraId="6A0B43D7" w14:textId="38963F8F" w:rsidR="00C26255" w:rsidRPr="00224816" w:rsidRDefault="00C26255" w:rsidP="00C26255">
      <w:pPr>
        <w:widowControl w:val="0"/>
        <w:spacing w:after="200" w:line="276" w:lineRule="auto"/>
        <w:ind w:left="4320" w:right="-567" w:hanging="4320"/>
        <w:contextualSpacing/>
        <w:jc w:val="both"/>
        <w:rPr>
          <w:rFonts w:ascii="Arial" w:hAnsi="Arial" w:cs="Arial"/>
        </w:rPr>
      </w:pPr>
      <w:r w:rsidRPr="00224816">
        <w:rPr>
          <w:rFonts w:ascii="Arial" w:hAnsi="Arial" w:cs="Arial"/>
          <w:sz w:val="18"/>
          <w:szCs w:val="18"/>
        </w:rPr>
        <w:t>………………………………………………………………………………………………………..…….………………………</w:t>
      </w:r>
      <w:r w:rsidR="000363D8">
        <w:rPr>
          <w:rFonts w:ascii="Arial" w:hAnsi="Arial" w:cs="Arial"/>
          <w:sz w:val="18"/>
          <w:szCs w:val="18"/>
        </w:rPr>
        <w:t>…</w:t>
      </w:r>
      <w:r w:rsidRPr="00224816">
        <w:rPr>
          <w:rFonts w:ascii="Arial" w:hAnsi="Arial" w:cs="Arial"/>
          <w:sz w:val="18"/>
          <w:szCs w:val="18"/>
        </w:rPr>
        <w:t xml:space="preserve">                   nazwa Podwykonawcy</w:t>
      </w:r>
    </w:p>
    <w:p w14:paraId="4D366F2A" w14:textId="77777777" w:rsidR="00C26255" w:rsidRPr="00224816" w:rsidRDefault="00C26255" w:rsidP="00C26255">
      <w:pPr>
        <w:widowControl w:val="0"/>
        <w:spacing w:after="200" w:line="276" w:lineRule="auto"/>
        <w:ind w:left="284" w:right="-567"/>
        <w:contextualSpacing/>
        <w:jc w:val="both"/>
        <w:rPr>
          <w:rFonts w:ascii="Arial" w:hAnsi="Arial" w:cs="Arial"/>
        </w:rPr>
      </w:pPr>
      <w:r w:rsidRPr="00224816">
        <w:rPr>
          <w:rFonts w:ascii="Arial" w:hAnsi="Arial" w:cs="Arial"/>
          <w:sz w:val="18"/>
          <w:szCs w:val="18"/>
        </w:rPr>
        <w:t>niniejszym oświadczam, że:</w:t>
      </w:r>
    </w:p>
    <w:p w14:paraId="3C5372DA" w14:textId="77777777" w:rsidR="00C26255" w:rsidRPr="00224816" w:rsidRDefault="00C26255" w:rsidP="00C26255">
      <w:pPr>
        <w:widowControl w:val="0"/>
        <w:suppressAutoHyphens/>
        <w:spacing w:after="200"/>
        <w:ind w:left="284"/>
        <w:contextualSpacing/>
        <w:rPr>
          <w:rFonts w:ascii="Arial" w:hAnsi="Arial" w:cs="Arial"/>
          <w:sz w:val="18"/>
          <w:szCs w:val="18"/>
        </w:rPr>
      </w:pPr>
      <w:r w:rsidRPr="00224816">
        <w:rPr>
          <w:rFonts w:ascii="Arial" w:hAnsi="Arial" w:cs="Arial"/>
          <w:sz w:val="18"/>
          <w:szCs w:val="18"/>
        </w:rPr>
        <w:t>a)wszelkie roszczenia Podwykonawcy z tytułu umowy nr ……. zawartej  w dniu …….……..……....................... z firmą …………………………………………………..., wymagalne do dnia złożenia niniejszego oświadczenia, zostały zaspokojone przez Wykonawcę w pełnej wysokości;</w:t>
      </w:r>
    </w:p>
    <w:p w14:paraId="6869F1CE" w14:textId="77777777" w:rsidR="00C26255" w:rsidRPr="00224816" w:rsidRDefault="00C26255" w:rsidP="00C26255">
      <w:pPr>
        <w:widowControl w:val="0"/>
        <w:suppressAutoHyphens/>
        <w:spacing w:after="200"/>
        <w:ind w:left="284"/>
        <w:contextualSpacing/>
        <w:rPr>
          <w:rFonts w:ascii="Arial" w:hAnsi="Arial" w:cs="Arial"/>
        </w:rPr>
      </w:pPr>
    </w:p>
    <w:p w14:paraId="436E5928" w14:textId="77777777" w:rsidR="00C26255" w:rsidRPr="00224816" w:rsidRDefault="00C26255" w:rsidP="00C26255">
      <w:pPr>
        <w:widowControl w:val="0"/>
        <w:suppressAutoHyphens/>
        <w:ind w:left="284"/>
        <w:contextualSpacing/>
        <w:rPr>
          <w:rFonts w:ascii="Arial" w:hAnsi="Arial" w:cs="Arial"/>
          <w:sz w:val="18"/>
          <w:szCs w:val="18"/>
        </w:rPr>
      </w:pPr>
      <w:r w:rsidRPr="00224816">
        <w:rPr>
          <w:rFonts w:ascii="Arial" w:hAnsi="Arial" w:cs="Arial"/>
          <w:sz w:val="18"/>
          <w:szCs w:val="18"/>
        </w:rPr>
        <w:t>b)do dnia złożenia niniejszego oświadczenia zafakturowano kwotę …………….……………..………….zł brutto /słownie ………………………………….…………………………………………………………….…….zł/brutto/                       i stanowi ona bieżące rozliczenie w/w umowy podwykonawczej;</w:t>
      </w:r>
    </w:p>
    <w:p w14:paraId="7B5F2DE4" w14:textId="77777777" w:rsidR="00C26255" w:rsidRPr="00224816" w:rsidRDefault="00C26255" w:rsidP="00C26255">
      <w:pPr>
        <w:widowControl w:val="0"/>
        <w:suppressAutoHyphens/>
        <w:ind w:left="284"/>
        <w:contextualSpacing/>
        <w:rPr>
          <w:rFonts w:ascii="Arial" w:hAnsi="Arial" w:cs="Arial"/>
        </w:rPr>
      </w:pPr>
    </w:p>
    <w:p w14:paraId="0D708648" w14:textId="77777777" w:rsidR="00C26255" w:rsidRPr="00224816" w:rsidRDefault="00C26255" w:rsidP="00C26255">
      <w:pPr>
        <w:widowControl w:val="0"/>
        <w:suppressAutoHyphens/>
        <w:ind w:left="284"/>
        <w:contextualSpacing/>
        <w:jc w:val="both"/>
        <w:rPr>
          <w:rFonts w:ascii="Arial" w:hAnsi="Arial" w:cs="Arial"/>
        </w:rPr>
      </w:pPr>
      <w:r w:rsidRPr="00224816">
        <w:rPr>
          <w:rFonts w:ascii="Arial" w:hAnsi="Arial" w:cs="Arial"/>
          <w:sz w:val="18"/>
          <w:szCs w:val="18"/>
        </w:rPr>
        <w:t>c)między Podwykonawcą a Wykonawcą nie istnieje żaden spór, który skutkuje lub może skutkować powstaniem roszczeń Podwykonawcy wobec Wykonawcy o zapłatę wynagrodzenia za wykonane prace</w:t>
      </w:r>
    </w:p>
    <w:p w14:paraId="30DC34C6" w14:textId="77777777" w:rsidR="00C26255" w:rsidRPr="00224816" w:rsidRDefault="00C26255" w:rsidP="00C26255">
      <w:pPr>
        <w:ind w:right="-567"/>
        <w:jc w:val="both"/>
        <w:rPr>
          <w:rFonts w:ascii="Arial" w:hAnsi="Arial" w:cs="Arial"/>
          <w:sz w:val="24"/>
          <w:szCs w:val="24"/>
        </w:rPr>
      </w:pPr>
    </w:p>
    <w:p w14:paraId="0AE167C0" w14:textId="77777777" w:rsidR="00C26255" w:rsidRPr="00224816" w:rsidRDefault="00C26255" w:rsidP="00C26255">
      <w:pPr>
        <w:ind w:right="-567"/>
        <w:jc w:val="both"/>
        <w:rPr>
          <w:rFonts w:ascii="Arial" w:hAnsi="Arial" w:cs="Arial"/>
          <w:sz w:val="24"/>
          <w:szCs w:val="24"/>
        </w:rPr>
      </w:pPr>
      <w:r w:rsidRPr="00224816">
        <w:rPr>
          <w:rFonts w:ascii="Arial" w:hAnsi="Arial" w:cs="Arial"/>
          <w:sz w:val="24"/>
          <w:szCs w:val="24"/>
        </w:rPr>
        <w:t>............................................................               ………………………….................</w:t>
      </w:r>
    </w:p>
    <w:p w14:paraId="0455DFBC" w14:textId="1D31AAEE" w:rsidR="00C26255" w:rsidRPr="00224816" w:rsidRDefault="00C26255" w:rsidP="00C26255">
      <w:pPr>
        <w:jc w:val="center"/>
        <w:rPr>
          <w:rFonts w:ascii="Arial" w:hAnsi="Arial" w:cs="Arial"/>
          <w:i/>
          <w:sz w:val="16"/>
          <w:szCs w:val="16"/>
        </w:rPr>
      </w:pPr>
      <w:r w:rsidRPr="00224816">
        <w:rPr>
          <w:rFonts w:ascii="Arial" w:hAnsi="Arial" w:cs="Arial"/>
          <w:i/>
          <w:sz w:val="16"/>
          <w:szCs w:val="16"/>
        </w:rPr>
        <w:t xml:space="preserve">           ( pieczęć i podpis/y osoby/osób uprawnionej/-ych                                    ( pieczęć i podpis/y osoby/osób uprawnionej/-y                     </w:t>
      </w:r>
    </w:p>
    <w:p w14:paraId="6D74DE80" w14:textId="43D5565E" w:rsidR="00C26255" w:rsidRPr="00224816" w:rsidRDefault="00C26255" w:rsidP="00C26255">
      <w:pPr>
        <w:rPr>
          <w:rFonts w:ascii="Arial" w:hAnsi="Arial" w:cs="Arial"/>
        </w:rPr>
      </w:pPr>
      <w:r w:rsidRPr="00224816">
        <w:rPr>
          <w:rFonts w:ascii="Arial" w:hAnsi="Arial" w:cs="Arial"/>
          <w:i/>
          <w:sz w:val="16"/>
          <w:szCs w:val="16"/>
        </w:rPr>
        <w:t xml:space="preserve">              do reprezentowania Podwykonawcy oraz data)                                                    do reprezentowani</w:t>
      </w:r>
      <w:r w:rsidR="000363D8">
        <w:rPr>
          <w:rFonts w:ascii="Arial" w:hAnsi="Arial" w:cs="Arial"/>
          <w:i/>
          <w:sz w:val="16"/>
          <w:szCs w:val="16"/>
        </w:rPr>
        <w:t>a Zamawiającego)</w:t>
      </w:r>
    </w:p>
    <w:p w14:paraId="3788BEF9" w14:textId="77777777" w:rsidR="00C26255" w:rsidRPr="00224816" w:rsidRDefault="00C26255" w:rsidP="00C26255">
      <w:pPr>
        <w:spacing w:line="360" w:lineRule="auto"/>
        <w:jc w:val="center"/>
        <w:rPr>
          <w:rFonts w:ascii="Arial" w:hAnsi="Arial" w:cs="Arial"/>
        </w:rPr>
      </w:pPr>
    </w:p>
    <w:p w14:paraId="6A41466E" w14:textId="77777777" w:rsidR="000363D8" w:rsidRDefault="000363D8" w:rsidP="00C26255">
      <w:pPr>
        <w:spacing w:line="360" w:lineRule="auto"/>
        <w:rPr>
          <w:rFonts w:ascii="Arial" w:hAnsi="Arial" w:cs="Arial"/>
          <w:b/>
        </w:rPr>
      </w:pPr>
    </w:p>
    <w:p w14:paraId="2A61BE7D" w14:textId="77777777" w:rsidR="000363D8" w:rsidRDefault="000363D8" w:rsidP="00C26255">
      <w:pPr>
        <w:spacing w:line="360" w:lineRule="auto"/>
        <w:rPr>
          <w:rFonts w:ascii="Arial" w:hAnsi="Arial" w:cs="Arial"/>
          <w:b/>
        </w:rPr>
      </w:pPr>
    </w:p>
    <w:p w14:paraId="53172CF2" w14:textId="77777777" w:rsidR="000363D8" w:rsidRDefault="000363D8" w:rsidP="00C26255">
      <w:pPr>
        <w:spacing w:line="360" w:lineRule="auto"/>
        <w:rPr>
          <w:rFonts w:ascii="Arial" w:hAnsi="Arial" w:cs="Arial"/>
          <w:b/>
        </w:rPr>
      </w:pPr>
    </w:p>
    <w:p w14:paraId="28179542" w14:textId="77777777" w:rsidR="000363D8" w:rsidRDefault="000363D8" w:rsidP="00C26255">
      <w:pPr>
        <w:spacing w:line="360" w:lineRule="auto"/>
        <w:rPr>
          <w:rFonts w:ascii="Arial" w:hAnsi="Arial" w:cs="Arial"/>
          <w:b/>
        </w:rPr>
      </w:pPr>
    </w:p>
    <w:p w14:paraId="141334A5" w14:textId="13F48ED1" w:rsidR="00C26255" w:rsidRPr="00224816" w:rsidRDefault="00C26255" w:rsidP="00C26255">
      <w:pPr>
        <w:spacing w:line="360" w:lineRule="auto"/>
        <w:rPr>
          <w:rFonts w:ascii="Arial" w:hAnsi="Arial" w:cs="Arial"/>
          <w:b/>
        </w:rPr>
      </w:pPr>
      <w:r w:rsidRPr="00224816">
        <w:rPr>
          <w:rFonts w:ascii="Arial" w:hAnsi="Arial" w:cs="Arial"/>
          <w:b/>
        </w:rPr>
        <w:lastRenderedPageBreak/>
        <w:t xml:space="preserve">Wzór                                                                                                          </w:t>
      </w:r>
      <w:r w:rsidRPr="000363D8">
        <w:rPr>
          <w:rFonts w:ascii="Arial" w:hAnsi="Arial" w:cs="Arial"/>
          <w:b/>
        </w:rPr>
        <w:t>Załącznik nr … do umowy</w:t>
      </w:r>
    </w:p>
    <w:p w14:paraId="3FD75DC8" w14:textId="77777777" w:rsidR="00C26255" w:rsidRPr="00224816" w:rsidRDefault="00C26255" w:rsidP="00C26255">
      <w:pPr>
        <w:keepNext/>
        <w:spacing w:line="360" w:lineRule="auto"/>
        <w:jc w:val="center"/>
        <w:outlineLvl w:val="0"/>
        <w:rPr>
          <w:rFonts w:ascii="Arial" w:hAnsi="Arial" w:cs="Arial"/>
          <w:b/>
        </w:rPr>
      </w:pPr>
    </w:p>
    <w:p w14:paraId="44359234" w14:textId="24C5614B" w:rsidR="00C26255" w:rsidRPr="00224816" w:rsidRDefault="00C26255" w:rsidP="00C26255">
      <w:pPr>
        <w:keepNext/>
        <w:spacing w:line="360" w:lineRule="auto"/>
        <w:jc w:val="center"/>
        <w:outlineLvl w:val="0"/>
        <w:rPr>
          <w:rFonts w:ascii="Arial" w:hAnsi="Arial" w:cs="Arial"/>
        </w:rPr>
      </w:pPr>
      <w:r w:rsidRPr="00224816">
        <w:rPr>
          <w:rFonts w:ascii="Arial" w:hAnsi="Arial" w:cs="Arial"/>
          <w:b/>
        </w:rPr>
        <w:t xml:space="preserve">PROTOKÓŁ ODBIORU </w:t>
      </w:r>
    </w:p>
    <w:p w14:paraId="5636B8D8" w14:textId="03FBA289" w:rsidR="00C26255" w:rsidRPr="00224816" w:rsidRDefault="00C26255" w:rsidP="00C26255">
      <w:pPr>
        <w:keepNext/>
        <w:jc w:val="center"/>
        <w:outlineLvl w:val="0"/>
        <w:rPr>
          <w:rFonts w:ascii="Arial" w:hAnsi="Arial" w:cs="Arial"/>
        </w:rPr>
      </w:pPr>
      <w:r w:rsidRPr="00224816">
        <w:rPr>
          <w:rFonts w:ascii="Arial" w:hAnsi="Arial" w:cs="Arial"/>
        </w:rPr>
        <w:t>................................................................................................................................................................</w:t>
      </w:r>
    </w:p>
    <w:p w14:paraId="0C5E1C26" w14:textId="77777777" w:rsidR="00C26255" w:rsidRPr="00224816" w:rsidRDefault="00C26255" w:rsidP="00C26255">
      <w:pPr>
        <w:keepNext/>
        <w:jc w:val="center"/>
        <w:outlineLvl w:val="0"/>
        <w:rPr>
          <w:rFonts w:ascii="Arial" w:hAnsi="Arial" w:cs="Arial"/>
          <w:sz w:val="18"/>
          <w:szCs w:val="18"/>
        </w:rPr>
      </w:pPr>
      <w:r w:rsidRPr="00224816">
        <w:rPr>
          <w:rFonts w:ascii="Arial" w:hAnsi="Arial" w:cs="Arial"/>
          <w:color w:val="FF0000"/>
        </w:rPr>
        <w:t xml:space="preserve"> </w:t>
      </w:r>
      <w:r w:rsidRPr="00224816">
        <w:rPr>
          <w:rFonts w:ascii="Arial" w:hAnsi="Arial" w:cs="Arial"/>
          <w:sz w:val="18"/>
          <w:szCs w:val="18"/>
        </w:rPr>
        <w:t>Miejsce dokonania odbioru:</w:t>
      </w:r>
    </w:p>
    <w:p w14:paraId="116AA3F1" w14:textId="77777777" w:rsidR="00C26255" w:rsidRPr="00224816" w:rsidRDefault="00C26255" w:rsidP="00C26255">
      <w:pPr>
        <w:rPr>
          <w:rFonts w:ascii="Arial" w:hAnsi="Arial" w:cs="Arial"/>
        </w:rPr>
      </w:pPr>
    </w:p>
    <w:p w14:paraId="432008A0" w14:textId="77777777" w:rsidR="00C26255" w:rsidRPr="00224816" w:rsidRDefault="00C26255" w:rsidP="00C26255">
      <w:pPr>
        <w:keepNext/>
        <w:jc w:val="both"/>
        <w:outlineLvl w:val="0"/>
        <w:rPr>
          <w:rFonts w:ascii="Arial" w:hAnsi="Arial" w:cs="Arial"/>
        </w:rPr>
      </w:pPr>
      <w:r w:rsidRPr="00224816">
        <w:rPr>
          <w:rFonts w:ascii="Arial" w:hAnsi="Arial" w:cs="Arial"/>
        </w:rPr>
        <w:t>…………….……….………... ………………………..….   Data dokonania odbioru: ………………..…….</w:t>
      </w:r>
    </w:p>
    <w:p w14:paraId="3EF7C52E" w14:textId="77777777" w:rsidR="00C26255" w:rsidRPr="00224816" w:rsidRDefault="00C26255" w:rsidP="00C26255">
      <w:pPr>
        <w:rPr>
          <w:rFonts w:ascii="Arial" w:hAnsi="Arial" w:cs="Arial"/>
          <w:sz w:val="18"/>
          <w:szCs w:val="18"/>
        </w:rPr>
      </w:pPr>
      <w:r w:rsidRPr="00224816">
        <w:rPr>
          <w:rFonts w:ascii="Arial" w:hAnsi="Arial" w:cs="Arial"/>
          <w:sz w:val="18"/>
          <w:szCs w:val="18"/>
        </w:rPr>
        <w:t xml:space="preserve">                                              adres</w:t>
      </w:r>
    </w:p>
    <w:p w14:paraId="4254547F" w14:textId="77777777" w:rsidR="00C26255" w:rsidRPr="00224816" w:rsidRDefault="00C26255" w:rsidP="00C26255">
      <w:pPr>
        <w:rPr>
          <w:rFonts w:ascii="Arial" w:hAnsi="Arial" w:cs="Arial"/>
        </w:rPr>
      </w:pPr>
    </w:p>
    <w:p w14:paraId="383A5D5C" w14:textId="77777777" w:rsidR="00C26255" w:rsidRPr="00224816" w:rsidRDefault="00C26255" w:rsidP="00C26255">
      <w:pPr>
        <w:spacing w:line="360" w:lineRule="auto"/>
        <w:rPr>
          <w:rFonts w:ascii="Arial" w:hAnsi="Arial" w:cs="Arial"/>
        </w:rPr>
      </w:pPr>
      <w:r w:rsidRPr="00224816">
        <w:rPr>
          <w:rFonts w:ascii="Arial" w:hAnsi="Arial" w:cs="Arial"/>
        </w:rPr>
        <w:t xml:space="preserve">             Ze strony Wykonawcy:</w:t>
      </w:r>
      <w:r w:rsidRPr="00224816">
        <w:rPr>
          <w:rFonts w:ascii="Arial" w:hAnsi="Arial" w:cs="Arial"/>
        </w:rPr>
        <w:tab/>
        <w:t xml:space="preserve">                                                                       Ze strony Zamawiającego:</w:t>
      </w:r>
    </w:p>
    <w:p w14:paraId="321C685E" w14:textId="77777777" w:rsidR="00C26255" w:rsidRPr="00224816" w:rsidRDefault="00C26255" w:rsidP="00C26255">
      <w:pPr>
        <w:spacing w:line="360" w:lineRule="auto"/>
        <w:rPr>
          <w:rFonts w:ascii="Arial" w:hAnsi="Arial" w:cs="Arial"/>
        </w:rPr>
      </w:pPr>
    </w:p>
    <w:p w14:paraId="06DC9EBE" w14:textId="77777777" w:rsidR="00C26255" w:rsidRPr="00224816" w:rsidRDefault="00C26255" w:rsidP="00C26255">
      <w:pPr>
        <w:spacing w:line="360" w:lineRule="auto"/>
        <w:rPr>
          <w:rFonts w:ascii="Arial" w:hAnsi="Arial" w:cs="Arial"/>
        </w:rPr>
      </w:pPr>
      <w:r w:rsidRPr="00224816">
        <w:rPr>
          <w:rFonts w:ascii="Arial" w:hAnsi="Arial" w:cs="Arial"/>
        </w:rPr>
        <w:t xml:space="preserve">                                                                  </w:t>
      </w:r>
    </w:p>
    <w:p w14:paraId="58C2822A" w14:textId="77777777" w:rsidR="00C26255" w:rsidRPr="00224816" w:rsidRDefault="00C26255" w:rsidP="00C26255">
      <w:pPr>
        <w:jc w:val="center"/>
        <w:rPr>
          <w:rFonts w:ascii="Arial" w:hAnsi="Arial" w:cs="Arial"/>
        </w:rPr>
      </w:pPr>
      <w:r w:rsidRPr="00224816">
        <w:rPr>
          <w:rFonts w:ascii="Arial" w:hAnsi="Arial" w:cs="Arial"/>
        </w:rPr>
        <w:t>…………………………………………</w:t>
      </w:r>
      <w:r w:rsidRPr="00224816">
        <w:rPr>
          <w:rFonts w:ascii="Arial" w:hAnsi="Arial" w:cs="Arial"/>
        </w:rPr>
        <w:tab/>
        <w:t xml:space="preserve">                                        …..………………………………….                             </w:t>
      </w:r>
    </w:p>
    <w:p w14:paraId="3908665E" w14:textId="77777777" w:rsidR="00C26255" w:rsidRPr="00224816" w:rsidRDefault="00C26255" w:rsidP="00C26255">
      <w:pPr>
        <w:jc w:val="center"/>
        <w:rPr>
          <w:rFonts w:ascii="Arial" w:hAnsi="Arial" w:cs="Arial"/>
        </w:rPr>
      </w:pPr>
      <w:r w:rsidRPr="00224816">
        <w:rPr>
          <w:rFonts w:ascii="Arial" w:hAnsi="Arial" w:cs="Arial"/>
        </w:rPr>
        <w:t xml:space="preserve">        </w:t>
      </w:r>
      <w:r w:rsidRPr="00224816">
        <w:rPr>
          <w:rFonts w:ascii="Arial" w:hAnsi="Arial" w:cs="Arial"/>
          <w:sz w:val="18"/>
          <w:szCs w:val="18"/>
        </w:rPr>
        <w:t>imię i nazwisko upoważnionego                                                                          imię i nazwisko upoważnionego</w:t>
      </w:r>
      <w:r w:rsidRPr="00224816">
        <w:rPr>
          <w:rFonts w:ascii="Arial" w:hAnsi="Arial" w:cs="Arial"/>
          <w:sz w:val="18"/>
          <w:szCs w:val="18"/>
        </w:rPr>
        <w:br/>
        <w:t xml:space="preserve">         przedstawiciela wykonawcy                                                                    </w:t>
      </w:r>
      <w:r w:rsidRPr="00224816">
        <w:rPr>
          <w:rFonts w:ascii="Arial" w:hAnsi="Arial" w:cs="Arial"/>
        </w:rPr>
        <w:t xml:space="preserve">        przedstawiciela zamawiającego</w:t>
      </w:r>
    </w:p>
    <w:p w14:paraId="124BE736" w14:textId="77777777" w:rsidR="00C26255" w:rsidRPr="00224816" w:rsidRDefault="00C26255" w:rsidP="00C26255">
      <w:pPr>
        <w:jc w:val="center"/>
        <w:rPr>
          <w:rFonts w:ascii="Arial" w:hAnsi="Arial" w:cs="Arial"/>
        </w:rPr>
      </w:pPr>
    </w:p>
    <w:p w14:paraId="04F1CBE7" w14:textId="77777777" w:rsidR="00C26255" w:rsidRPr="00224816" w:rsidRDefault="00C26255" w:rsidP="00C26255">
      <w:pPr>
        <w:spacing w:line="360" w:lineRule="auto"/>
        <w:rPr>
          <w:rFonts w:ascii="Arial" w:hAnsi="Arial" w:cs="Arial"/>
        </w:rPr>
      </w:pPr>
      <w:r w:rsidRPr="00224816">
        <w:rPr>
          <w:rFonts w:ascii="Arial" w:hAnsi="Arial" w:cs="Arial"/>
        </w:rPr>
        <w:t xml:space="preserve">Przedmiotem odbioru usługi w ramach </w:t>
      </w:r>
      <w:r w:rsidRPr="00224816">
        <w:rPr>
          <w:rFonts w:ascii="Arial" w:hAnsi="Arial" w:cs="Arial"/>
          <w:b/>
        </w:rPr>
        <w:t>umowy Nr ….…./2022</w:t>
      </w:r>
      <w:r w:rsidRPr="00224816">
        <w:rPr>
          <w:rFonts w:ascii="Arial" w:hAnsi="Arial" w:cs="Arial"/>
        </w:rPr>
        <w:t xml:space="preserve"> z dnia </w:t>
      </w:r>
      <w:r w:rsidRPr="00224816">
        <w:rPr>
          <w:rFonts w:ascii="Arial" w:hAnsi="Arial" w:cs="Arial"/>
          <w:b/>
        </w:rPr>
        <w:t>…...-…...-2022 r</w:t>
      </w:r>
      <w:r w:rsidRPr="00224816">
        <w:rPr>
          <w:rFonts w:ascii="Arial" w:hAnsi="Arial" w:cs="Arial"/>
        </w:rPr>
        <w:t>. jest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4480"/>
        <w:gridCol w:w="2160"/>
        <w:gridCol w:w="2520"/>
      </w:tblGrid>
      <w:tr w:rsidR="00C26255" w:rsidRPr="00224816" w14:paraId="0FC72D01" w14:textId="77777777" w:rsidTr="00C26255">
        <w:trPr>
          <w:trHeight w:val="1131"/>
        </w:trPr>
        <w:tc>
          <w:tcPr>
            <w:tcW w:w="587" w:type="dxa"/>
          </w:tcPr>
          <w:p w14:paraId="4B2802C2" w14:textId="77777777" w:rsidR="00C26255" w:rsidRPr="00224816" w:rsidRDefault="00C26255" w:rsidP="00C26255">
            <w:pPr>
              <w:spacing w:line="360" w:lineRule="auto"/>
              <w:jc w:val="center"/>
              <w:rPr>
                <w:rFonts w:ascii="Arial" w:hAnsi="Arial" w:cs="Arial"/>
              </w:rPr>
            </w:pPr>
          </w:p>
          <w:p w14:paraId="58FE9BE6" w14:textId="77777777" w:rsidR="00C26255" w:rsidRPr="00224816" w:rsidRDefault="00C26255" w:rsidP="00C26255">
            <w:pPr>
              <w:spacing w:line="360" w:lineRule="auto"/>
              <w:jc w:val="center"/>
              <w:rPr>
                <w:rFonts w:ascii="Arial" w:hAnsi="Arial" w:cs="Arial"/>
              </w:rPr>
            </w:pPr>
            <w:r w:rsidRPr="00224816">
              <w:rPr>
                <w:rFonts w:ascii="Arial" w:hAnsi="Arial" w:cs="Arial"/>
              </w:rPr>
              <w:t>L.p.</w:t>
            </w:r>
          </w:p>
        </w:tc>
        <w:tc>
          <w:tcPr>
            <w:tcW w:w="4480" w:type="dxa"/>
            <w:vAlign w:val="center"/>
          </w:tcPr>
          <w:p w14:paraId="3AAFB513" w14:textId="4D6884A9" w:rsidR="00C26255" w:rsidRPr="00224816" w:rsidRDefault="00C26255" w:rsidP="00C26255">
            <w:pPr>
              <w:spacing w:line="360" w:lineRule="auto"/>
              <w:jc w:val="center"/>
              <w:rPr>
                <w:rFonts w:ascii="Arial" w:hAnsi="Arial" w:cs="Arial"/>
                <w:color w:val="FF0000"/>
              </w:rPr>
            </w:pPr>
            <w:r w:rsidRPr="00224816">
              <w:rPr>
                <w:rFonts w:ascii="Arial" w:hAnsi="Arial" w:cs="Arial"/>
              </w:rPr>
              <w:t xml:space="preserve">Nazwa przedmiotu </w:t>
            </w:r>
          </w:p>
          <w:p w14:paraId="01C270AC" w14:textId="77777777" w:rsidR="00C26255" w:rsidRPr="00224816" w:rsidRDefault="00C26255" w:rsidP="00C26255">
            <w:pPr>
              <w:jc w:val="center"/>
              <w:rPr>
                <w:rFonts w:ascii="Arial" w:hAnsi="Arial" w:cs="Arial"/>
              </w:rPr>
            </w:pPr>
            <w:r w:rsidRPr="00224816">
              <w:rPr>
                <w:rFonts w:ascii="Arial" w:hAnsi="Arial" w:cs="Arial"/>
              </w:rPr>
              <w:t>(podać nazwę urządzenia, typ, numer UDT,</w:t>
            </w:r>
            <w:r w:rsidRPr="00224816">
              <w:rPr>
                <w:rFonts w:ascii="Arial" w:hAnsi="Arial" w:cs="Arial"/>
              </w:rPr>
              <w:br/>
              <w:t xml:space="preserve"> zakres wykonanych prac)</w:t>
            </w:r>
          </w:p>
        </w:tc>
        <w:tc>
          <w:tcPr>
            <w:tcW w:w="2160" w:type="dxa"/>
            <w:vAlign w:val="center"/>
          </w:tcPr>
          <w:p w14:paraId="1B693700" w14:textId="77777777" w:rsidR="00C26255" w:rsidRPr="00224816" w:rsidRDefault="00C26255" w:rsidP="00C26255">
            <w:pPr>
              <w:spacing w:line="360" w:lineRule="auto"/>
              <w:jc w:val="center"/>
              <w:rPr>
                <w:rFonts w:ascii="Arial" w:hAnsi="Arial" w:cs="Arial"/>
              </w:rPr>
            </w:pPr>
            <w:r w:rsidRPr="00224816">
              <w:rPr>
                <w:rFonts w:ascii="Arial" w:hAnsi="Arial" w:cs="Arial"/>
              </w:rPr>
              <w:t>Dokumentacja techniczna/świadectwo jakości/gwarancja</w:t>
            </w:r>
          </w:p>
        </w:tc>
        <w:tc>
          <w:tcPr>
            <w:tcW w:w="2520" w:type="dxa"/>
            <w:vAlign w:val="center"/>
          </w:tcPr>
          <w:p w14:paraId="2E6FBD8A" w14:textId="77777777" w:rsidR="00C26255" w:rsidRPr="00224816" w:rsidRDefault="00C26255" w:rsidP="00C26255">
            <w:pPr>
              <w:spacing w:line="360" w:lineRule="auto"/>
              <w:jc w:val="center"/>
              <w:rPr>
                <w:rFonts w:ascii="Arial" w:hAnsi="Arial" w:cs="Arial"/>
              </w:rPr>
            </w:pPr>
            <w:r w:rsidRPr="00224816">
              <w:rPr>
                <w:rFonts w:ascii="Arial" w:hAnsi="Arial" w:cs="Arial"/>
              </w:rPr>
              <w:t>Uwagi</w:t>
            </w:r>
          </w:p>
        </w:tc>
      </w:tr>
      <w:tr w:rsidR="00C26255" w:rsidRPr="00224816" w14:paraId="45CD4D7C" w14:textId="77777777" w:rsidTr="00C26255">
        <w:trPr>
          <w:trHeight w:val="4458"/>
        </w:trPr>
        <w:tc>
          <w:tcPr>
            <w:tcW w:w="587" w:type="dxa"/>
          </w:tcPr>
          <w:p w14:paraId="671638FB" w14:textId="77777777" w:rsidR="00C26255" w:rsidRPr="00224816" w:rsidRDefault="00C26255" w:rsidP="00C26255">
            <w:pPr>
              <w:spacing w:line="360" w:lineRule="auto"/>
              <w:jc w:val="center"/>
              <w:rPr>
                <w:rFonts w:ascii="Arial" w:hAnsi="Arial" w:cs="Arial"/>
              </w:rPr>
            </w:pPr>
          </w:p>
        </w:tc>
        <w:tc>
          <w:tcPr>
            <w:tcW w:w="4480" w:type="dxa"/>
          </w:tcPr>
          <w:p w14:paraId="5A94E92C" w14:textId="77777777" w:rsidR="00C26255" w:rsidRPr="00224816" w:rsidRDefault="00C26255" w:rsidP="00C26255">
            <w:pPr>
              <w:spacing w:line="360" w:lineRule="auto"/>
              <w:jc w:val="center"/>
              <w:rPr>
                <w:rFonts w:ascii="Arial" w:hAnsi="Arial" w:cs="Arial"/>
              </w:rPr>
            </w:pPr>
          </w:p>
        </w:tc>
        <w:tc>
          <w:tcPr>
            <w:tcW w:w="2160" w:type="dxa"/>
          </w:tcPr>
          <w:p w14:paraId="1DC21DB8" w14:textId="77777777" w:rsidR="00C26255" w:rsidRPr="00224816" w:rsidRDefault="00C26255" w:rsidP="00C26255">
            <w:pPr>
              <w:spacing w:line="360" w:lineRule="auto"/>
              <w:jc w:val="center"/>
              <w:rPr>
                <w:rFonts w:ascii="Arial" w:hAnsi="Arial" w:cs="Arial"/>
              </w:rPr>
            </w:pPr>
          </w:p>
        </w:tc>
        <w:tc>
          <w:tcPr>
            <w:tcW w:w="2520" w:type="dxa"/>
          </w:tcPr>
          <w:p w14:paraId="3AFAE26D" w14:textId="77777777" w:rsidR="00C26255" w:rsidRPr="00224816" w:rsidRDefault="00C26255" w:rsidP="00C26255">
            <w:pPr>
              <w:spacing w:line="360" w:lineRule="auto"/>
              <w:jc w:val="center"/>
              <w:rPr>
                <w:rFonts w:ascii="Arial" w:hAnsi="Arial" w:cs="Arial"/>
              </w:rPr>
            </w:pPr>
          </w:p>
        </w:tc>
      </w:tr>
    </w:tbl>
    <w:p w14:paraId="70225860" w14:textId="77777777" w:rsidR="00C26255" w:rsidRPr="00224816" w:rsidRDefault="00C26255" w:rsidP="00C2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r w:rsidRPr="00224816">
        <w:rPr>
          <w:rFonts w:ascii="Arial" w:hAnsi="Arial" w:cs="Arial"/>
        </w:rPr>
        <w:t xml:space="preserve">Potwierdzenie kompletności usługi: </w:t>
      </w:r>
    </w:p>
    <w:p w14:paraId="70A53BE8" w14:textId="77777777" w:rsidR="00C26255" w:rsidRPr="00224816" w:rsidRDefault="00C26255" w:rsidP="00C2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r w:rsidRPr="00224816">
        <w:rPr>
          <w:rFonts w:ascii="Arial" w:hAnsi="Arial" w:cs="Arial"/>
        </w:rPr>
        <w:t xml:space="preserve">- Tak* </w:t>
      </w:r>
    </w:p>
    <w:p w14:paraId="0DF815D1" w14:textId="77777777" w:rsidR="00C26255" w:rsidRPr="00224816" w:rsidRDefault="00C26255" w:rsidP="00C2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r w:rsidRPr="00224816">
        <w:rPr>
          <w:rFonts w:ascii="Arial" w:hAnsi="Arial" w:cs="Arial"/>
        </w:rPr>
        <w:t>- Nie* - zastrzeżenia ................................................................................................................................................</w:t>
      </w:r>
    </w:p>
    <w:p w14:paraId="0169A103" w14:textId="77777777" w:rsidR="00C26255" w:rsidRPr="00224816" w:rsidRDefault="00C26255" w:rsidP="00C2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r w:rsidRPr="00224816">
        <w:rPr>
          <w:rFonts w:ascii="Arial" w:hAnsi="Arial" w:cs="Arial"/>
        </w:rPr>
        <w:t xml:space="preserve">Końcowy wynik odbioru: </w:t>
      </w:r>
    </w:p>
    <w:p w14:paraId="4C529867" w14:textId="77777777" w:rsidR="00C26255" w:rsidRPr="00224816" w:rsidRDefault="00C26255" w:rsidP="00C2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r w:rsidRPr="00224816">
        <w:rPr>
          <w:rFonts w:ascii="Arial" w:hAnsi="Arial" w:cs="Arial"/>
        </w:rPr>
        <w:t xml:space="preserve">- Pozytywny* </w:t>
      </w:r>
    </w:p>
    <w:p w14:paraId="17AD769F" w14:textId="77777777" w:rsidR="00C26255" w:rsidRPr="00224816" w:rsidRDefault="00C26255" w:rsidP="00C2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r w:rsidRPr="00224816">
        <w:rPr>
          <w:rFonts w:ascii="Arial" w:hAnsi="Arial" w:cs="Arial"/>
        </w:rPr>
        <w:t>- Negatywny* - zastrzeżenia ..................................................................................................................................</w:t>
      </w:r>
    </w:p>
    <w:p w14:paraId="74AC7079" w14:textId="77777777" w:rsidR="00C26255" w:rsidRPr="00224816" w:rsidRDefault="00C26255" w:rsidP="00C2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p>
    <w:p w14:paraId="1663D370" w14:textId="79D0B65A" w:rsidR="00C26255" w:rsidRPr="00224816" w:rsidRDefault="00C26255" w:rsidP="00C26255">
      <w:pPr>
        <w:rPr>
          <w:rFonts w:ascii="Arial" w:hAnsi="Arial" w:cs="Arial"/>
        </w:rPr>
      </w:pPr>
      <w:r w:rsidRPr="00224816">
        <w:rPr>
          <w:rFonts w:ascii="Arial" w:hAnsi="Arial" w:cs="Arial"/>
        </w:rPr>
        <w:t>……………………….………….                                                          ……………………………………..</w:t>
      </w:r>
    </w:p>
    <w:p w14:paraId="0EB31E5F" w14:textId="44E4566E" w:rsidR="00C26255" w:rsidRPr="00224816" w:rsidRDefault="00C26255" w:rsidP="00C26255">
      <w:pPr>
        <w:rPr>
          <w:rFonts w:ascii="Arial" w:hAnsi="Arial" w:cs="Arial"/>
          <w:sz w:val="18"/>
          <w:szCs w:val="18"/>
        </w:rPr>
      </w:pPr>
      <w:r w:rsidRPr="00224816">
        <w:rPr>
          <w:rFonts w:ascii="Arial" w:hAnsi="Arial" w:cs="Arial"/>
        </w:rPr>
        <w:t>(przedstawiciel Zamawiającego)                                                              (przedstawiciel Wykonawcy</w:t>
      </w:r>
    </w:p>
    <w:p w14:paraId="08A0DC36" w14:textId="77777777" w:rsidR="00C26255" w:rsidRPr="00224816" w:rsidRDefault="00C26255" w:rsidP="00C26255">
      <w:pPr>
        <w:rPr>
          <w:rFonts w:ascii="Arial" w:hAnsi="Arial" w:cs="Arial"/>
        </w:rPr>
      </w:pPr>
    </w:p>
    <w:p w14:paraId="57629B2A" w14:textId="1B2AB123" w:rsidR="00934E0A" w:rsidRPr="00224816" w:rsidRDefault="00934E0A" w:rsidP="00C26255">
      <w:pPr>
        <w:autoSpaceDE w:val="0"/>
        <w:autoSpaceDN w:val="0"/>
        <w:adjustRightInd w:val="0"/>
        <w:jc w:val="center"/>
        <w:rPr>
          <w:rFonts w:ascii="Arial" w:hAnsi="Arial" w:cs="Arial"/>
          <w:b/>
          <w:bCs/>
        </w:rPr>
      </w:pPr>
    </w:p>
    <w:sectPr w:rsidR="00934E0A" w:rsidRPr="00224816" w:rsidSect="00CA424A">
      <w:headerReference w:type="default" r:id="rId27"/>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5B7419" w:rsidRDefault="005B7419" w:rsidP="00FE5F16">
      <w:r>
        <w:separator/>
      </w:r>
    </w:p>
  </w:endnote>
  <w:endnote w:type="continuationSeparator" w:id="0">
    <w:p w14:paraId="287CEDF1" w14:textId="77777777" w:rsidR="005B7419" w:rsidRDefault="005B7419"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4625" w14:textId="77777777" w:rsidR="005B7419" w:rsidRPr="00795E11" w:rsidRDefault="005B7419">
    <w:pPr>
      <w:pStyle w:val="Stopka"/>
      <w:jc w:val="right"/>
      <w:rPr>
        <w:rFonts w:ascii="Arial" w:hAnsi="Arial" w:cs="Arial"/>
        <w:sz w:val="16"/>
        <w:szCs w:val="16"/>
      </w:rPr>
    </w:pPr>
    <w:r w:rsidRPr="00795E11">
      <w:rPr>
        <w:rFonts w:ascii="Arial" w:hAnsi="Arial" w:cs="Arial"/>
        <w:sz w:val="16"/>
        <w:szCs w:val="16"/>
      </w:rPr>
      <w:fldChar w:fldCharType="begin"/>
    </w:r>
    <w:r w:rsidRPr="00795E11">
      <w:rPr>
        <w:rFonts w:ascii="Arial" w:hAnsi="Arial" w:cs="Arial"/>
        <w:sz w:val="16"/>
        <w:szCs w:val="16"/>
      </w:rPr>
      <w:instrText>PAGE   \* MERGEFORMAT</w:instrText>
    </w:r>
    <w:r w:rsidRPr="00795E11">
      <w:rPr>
        <w:rFonts w:ascii="Arial" w:hAnsi="Arial" w:cs="Arial"/>
        <w:sz w:val="16"/>
        <w:szCs w:val="16"/>
      </w:rPr>
      <w:fldChar w:fldCharType="separate"/>
    </w:r>
    <w:r w:rsidRPr="00795E11">
      <w:rPr>
        <w:rFonts w:ascii="Arial" w:hAnsi="Arial" w:cs="Arial"/>
        <w:noProof/>
        <w:sz w:val="16"/>
        <w:szCs w:val="16"/>
        <w:lang w:val="pl-PL"/>
      </w:rPr>
      <w:t>28</w:t>
    </w:r>
    <w:r w:rsidRPr="00795E11">
      <w:rPr>
        <w:rFonts w:ascii="Arial" w:hAnsi="Arial" w:cs="Arial"/>
        <w:sz w:val="16"/>
        <w:szCs w:val="16"/>
      </w:rPr>
      <w:fldChar w:fldCharType="end"/>
    </w:r>
  </w:p>
  <w:p w14:paraId="19FEE0EC" w14:textId="77777777" w:rsidR="005B7419" w:rsidRDefault="005B74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E1A2" w14:textId="77777777" w:rsidR="005B7419" w:rsidRDefault="005B7419">
    <w:pPr>
      <w:pStyle w:val="Stopka"/>
      <w:jc w:val="right"/>
    </w:pPr>
    <w:r>
      <w:fldChar w:fldCharType="begin"/>
    </w:r>
    <w:r>
      <w:instrText>PAGE   \* MERGEFORMAT</w:instrText>
    </w:r>
    <w:r>
      <w:fldChar w:fldCharType="separate"/>
    </w:r>
    <w:r w:rsidRPr="00161A8C">
      <w:rPr>
        <w:noProof/>
        <w:lang w:val="pl-PL"/>
      </w:rPr>
      <w:t>1</w:t>
    </w:r>
    <w:r>
      <w:fldChar w:fldCharType="end"/>
    </w:r>
  </w:p>
  <w:p w14:paraId="6D11FFA1" w14:textId="77777777" w:rsidR="005B7419" w:rsidRDefault="005B74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5B7419" w:rsidRDefault="005B7419" w:rsidP="00FE5F16">
      <w:r>
        <w:separator/>
      </w:r>
    </w:p>
  </w:footnote>
  <w:footnote w:type="continuationSeparator" w:id="0">
    <w:p w14:paraId="6A1AABB0" w14:textId="77777777" w:rsidR="005B7419" w:rsidRDefault="005B7419" w:rsidP="00FE5F16">
      <w:r>
        <w:continuationSeparator/>
      </w:r>
    </w:p>
  </w:footnote>
  <w:footnote w:id="1">
    <w:p w14:paraId="2E264131" w14:textId="28D8C5E6" w:rsidR="005B7419" w:rsidRPr="0052010B" w:rsidRDefault="005B7419">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6488" w14:textId="77777777" w:rsidR="005B7419" w:rsidRDefault="005B7419">
    <w:pPr>
      <w:pStyle w:val="Nagwek"/>
    </w:pPr>
  </w:p>
  <w:p w14:paraId="05686643" w14:textId="77777777" w:rsidR="005B7419" w:rsidRDefault="005B7419"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E081" w14:textId="77777777" w:rsidR="005B7419" w:rsidRDefault="005B7419" w:rsidP="00D85BCD">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5B7419" w:rsidRPr="00A3086B" w:rsidRDefault="005B7419"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281A3E"/>
    <w:multiLevelType w:val="hybridMultilevel"/>
    <w:tmpl w:val="C0421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A0556"/>
    <w:multiLevelType w:val="hybridMultilevel"/>
    <w:tmpl w:val="A8707338"/>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FD21CC"/>
    <w:multiLevelType w:val="hybridMultilevel"/>
    <w:tmpl w:val="11764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42A76AB"/>
    <w:multiLevelType w:val="hybridMultilevel"/>
    <w:tmpl w:val="7C9C0E8E"/>
    <w:lvl w:ilvl="0" w:tplc="DAA0BE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6577991"/>
    <w:multiLevelType w:val="hybridMultilevel"/>
    <w:tmpl w:val="FC7E2474"/>
    <w:lvl w:ilvl="0" w:tplc="52A88B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7852A37"/>
    <w:multiLevelType w:val="hybridMultilevel"/>
    <w:tmpl w:val="A4EEEE92"/>
    <w:lvl w:ilvl="0" w:tplc="43265CB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393C69"/>
    <w:multiLevelType w:val="hybridMultilevel"/>
    <w:tmpl w:val="A804256C"/>
    <w:lvl w:ilvl="0" w:tplc="AB380C88">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5678A2"/>
    <w:multiLevelType w:val="multilevel"/>
    <w:tmpl w:val="33466FA2"/>
    <w:lvl w:ilvl="0">
      <w:start w:val="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40" w15:restartNumberingAfterBreak="0">
    <w:nsid w:val="0D1B6B92"/>
    <w:multiLevelType w:val="hybridMultilevel"/>
    <w:tmpl w:val="42A4E3D4"/>
    <w:lvl w:ilvl="0" w:tplc="FD4CD0BE">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11A63DDC"/>
    <w:multiLevelType w:val="hybridMultilevel"/>
    <w:tmpl w:val="C972D106"/>
    <w:lvl w:ilvl="0" w:tplc="A852F5B8">
      <w:start w:val="1"/>
      <w:numFmt w:val="lowerLetter"/>
      <w:lvlText w:val="%1)"/>
      <w:lvlJc w:val="left"/>
      <w:pPr>
        <w:ind w:left="12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CF25C8"/>
    <w:multiLevelType w:val="hybridMultilevel"/>
    <w:tmpl w:val="4EDCE3F4"/>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931F05"/>
    <w:multiLevelType w:val="hybridMultilevel"/>
    <w:tmpl w:val="8F7C3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E1497A"/>
    <w:multiLevelType w:val="hybridMultilevel"/>
    <w:tmpl w:val="8AFA3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F00F8C"/>
    <w:multiLevelType w:val="hybridMultilevel"/>
    <w:tmpl w:val="3FEA429E"/>
    <w:lvl w:ilvl="0" w:tplc="33768F7C">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007ACE"/>
    <w:multiLevelType w:val="hybridMultilevel"/>
    <w:tmpl w:val="82C4217A"/>
    <w:lvl w:ilvl="0" w:tplc="B7CEE524">
      <w:start w:val="4"/>
      <w:numFmt w:val="decimal"/>
      <w:lvlText w:val="5.%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0B3580"/>
    <w:multiLevelType w:val="hybridMultilevel"/>
    <w:tmpl w:val="95AEE29C"/>
    <w:lvl w:ilvl="0" w:tplc="3C4230D0">
      <w:start w:val="1"/>
      <w:numFmt w:val="decimal"/>
      <w:lvlText w:val="%1."/>
      <w:lvlJc w:val="left"/>
      <w:pPr>
        <w:ind w:left="644" w:hanging="360"/>
      </w:pPr>
      <w:rPr>
        <w:rFonts w:cs="Times New Roman"/>
        <w:strike w:val="0"/>
        <w:color w:val="auto"/>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49" w15:restartNumberingAfterBreak="0">
    <w:nsid w:val="1B1E74FD"/>
    <w:multiLevelType w:val="multilevel"/>
    <w:tmpl w:val="76A4D852"/>
    <w:lvl w:ilvl="0">
      <w:start w:val="2"/>
      <w:numFmt w:val="decimal"/>
      <w:lvlText w:val="%1."/>
      <w:lvlJc w:val="left"/>
      <w:pPr>
        <w:ind w:left="644" w:hanging="360"/>
      </w:pPr>
      <w:rPr>
        <w:rFonts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A41D0C"/>
    <w:multiLevelType w:val="multilevel"/>
    <w:tmpl w:val="310266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3"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21160386"/>
    <w:multiLevelType w:val="hybridMultilevel"/>
    <w:tmpl w:val="C4708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194781"/>
    <w:multiLevelType w:val="hybridMultilevel"/>
    <w:tmpl w:val="AEF80118"/>
    <w:lvl w:ilvl="0" w:tplc="6496548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E27382"/>
    <w:multiLevelType w:val="hybridMultilevel"/>
    <w:tmpl w:val="5F42EEE8"/>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40C25B1"/>
    <w:multiLevelType w:val="multilevel"/>
    <w:tmpl w:val="78FE1C84"/>
    <w:lvl w:ilvl="0">
      <w:start w:val="1"/>
      <w:numFmt w:val="decimal"/>
      <w:lvlText w:val="%1)"/>
      <w:lvlJc w:val="left"/>
      <w:pPr>
        <w:ind w:left="644" w:hanging="360"/>
      </w:pPr>
      <w:rPr>
        <w:rFonts w:cs="Times New Roman" w:hint="default"/>
        <w:color w:val="auto"/>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59" w15:restartNumberingAfterBreak="0">
    <w:nsid w:val="24F63CAE"/>
    <w:multiLevelType w:val="hybridMultilevel"/>
    <w:tmpl w:val="16064A5A"/>
    <w:lvl w:ilvl="0" w:tplc="FFFFFFFF">
      <w:start w:val="1"/>
      <w:numFmt w:val="decimal"/>
      <w:lvlText w:val="%1)"/>
      <w:lvlJc w:val="left"/>
      <w:pPr>
        <w:ind w:left="928" w:hanging="360"/>
      </w:pPr>
      <w:rPr>
        <w:b w:val="0"/>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0"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694DB3"/>
    <w:multiLevelType w:val="multilevel"/>
    <w:tmpl w:val="4BA46166"/>
    <w:lvl w:ilvl="0">
      <w:start w:val="1"/>
      <w:numFmt w:val="decimal"/>
      <w:lvlText w:val="%1."/>
      <w:lvlJc w:val="left"/>
      <w:pPr>
        <w:ind w:left="502" w:hanging="360"/>
      </w:pPr>
      <w:rPr>
        <w:rFonts w:cs="Times New Roman" w:hint="default"/>
        <w:strike w:val="0"/>
        <w:sz w:val="20"/>
        <w:szCs w:val="20"/>
      </w:rPr>
    </w:lvl>
    <w:lvl w:ilvl="1">
      <w:start w:val="13"/>
      <w:numFmt w:val="decimal"/>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15:restartNumberingAfterBreak="0">
    <w:nsid w:val="29D20650"/>
    <w:multiLevelType w:val="hybridMultilevel"/>
    <w:tmpl w:val="A87E8EA4"/>
    <w:lvl w:ilvl="0" w:tplc="C458F51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5" w15:restartNumberingAfterBreak="0">
    <w:nsid w:val="2D164DA7"/>
    <w:multiLevelType w:val="hybridMultilevel"/>
    <w:tmpl w:val="769490DC"/>
    <w:lvl w:ilvl="0" w:tplc="AF1C3458">
      <w:start w:val="8"/>
      <w:numFmt w:val="decimal"/>
      <w:lvlText w:val="%1."/>
      <w:lvlJc w:val="left"/>
      <w:pPr>
        <w:ind w:left="288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482D0A"/>
    <w:multiLevelType w:val="multilevel"/>
    <w:tmpl w:val="0456A3C8"/>
    <w:lvl w:ilvl="0">
      <w:start w:val="1"/>
      <w:numFmt w:val="decimal"/>
      <w:lvlText w:val="%1."/>
      <w:lvlJc w:val="left"/>
      <w:pPr>
        <w:ind w:left="72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7"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F8703D"/>
    <w:multiLevelType w:val="hybridMultilevel"/>
    <w:tmpl w:val="9F06225A"/>
    <w:lvl w:ilvl="0" w:tplc="202C7C24">
      <w:start w:val="1"/>
      <w:numFmt w:val="lowerLetter"/>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4C0346"/>
    <w:multiLevelType w:val="hybridMultilevel"/>
    <w:tmpl w:val="D86A110A"/>
    <w:lvl w:ilvl="0" w:tplc="0B700C0A">
      <w:start w:val="1"/>
      <w:numFmt w:val="decimal"/>
      <w:lvlText w:val="10.2.4.2.%1."/>
      <w:lvlJc w:val="left"/>
      <w:pPr>
        <w:ind w:left="10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3" w15:restartNumberingAfterBreak="0">
    <w:nsid w:val="37520A65"/>
    <w:multiLevelType w:val="hybridMultilevel"/>
    <w:tmpl w:val="E9FE749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7F7437D"/>
    <w:multiLevelType w:val="hybridMultilevel"/>
    <w:tmpl w:val="B5B6B398"/>
    <w:lvl w:ilvl="0" w:tplc="6A84EC0E">
      <w:start w:val="5"/>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281116"/>
    <w:multiLevelType w:val="hybridMultilevel"/>
    <w:tmpl w:val="C8C480B6"/>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2BCC9974">
      <w:start w:val="1"/>
      <w:numFmt w:val="lowerLetter"/>
      <w:lvlText w:val="%5."/>
      <w:lvlJc w:val="left"/>
      <w:pPr>
        <w:tabs>
          <w:tab w:val="num" w:pos="3600"/>
        </w:tabs>
        <w:ind w:left="3600" w:hanging="360"/>
      </w:pPr>
      <w:rPr>
        <w:rFonts w:ascii="Arial" w:hAnsi="Arial" w:cs="Arial" w:hint="default"/>
        <w:sz w:val="20"/>
        <w:szCs w:val="20"/>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3B001ED6"/>
    <w:multiLevelType w:val="hybridMultilevel"/>
    <w:tmpl w:val="755A70F8"/>
    <w:lvl w:ilvl="0" w:tplc="4838DA62">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1834DF"/>
    <w:multiLevelType w:val="multilevel"/>
    <w:tmpl w:val="DB74984E"/>
    <w:lvl w:ilvl="0">
      <w:start w:val="1"/>
      <w:numFmt w:val="decimal"/>
      <w:lvlText w:val="%1."/>
      <w:lvlJc w:val="left"/>
      <w:pPr>
        <w:tabs>
          <w:tab w:val="num" w:pos="420"/>
        </w:tabs>
        <w:ind w:left="420" w:hanging="420"/>
      </w:pPr>
      <w:rPr>
        <w:rFonts w:hint="default"/>
        <w:b w:val="0"/>
        <w:i w:val="0"/>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b w:val="0"/>
      </w:rPr>
    </w:lvl>
    <w:lvl w:ilvl="3">
      <w:start w:val="4"/>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3DDE20BD"/>
    <w:multiLevelType w:val="hybridMultilevel"/>
    <w:tmpl w:val="63DE94E0"/>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8F3619"/>
    <w:multiLevelType w:val="hybridMultilevel"/>
    <w:tmpl w:val="6A687D10"/>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0" w15:restartNumberingAfterBreak="0">
    <w:nsid w:val="3F9217F0"/>
    <w:multiLevelType w:val="multilevel"/>
    <w:tmpl w:val="F69A03BE"/>
    <w:lvl w:ilvl="0">
      <w:start w:val="1"/>
      <w:numFmt w:val="decimal"/>
      <w:lvlText w:val="%1)"/>
      <w:lvlJc w:val="left"/>
      <w:pPr>
        <w:ind w:left="1004" w:hanging="360"/>
      </w:p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81"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6B1889"/>
    <w:multiLevelType w:val="multilevel"/>
    <w:tmpl w:val="E59084B0"/>
    <w:lvl w:ilvl="0">
      <w:start w:val="1"/>
      <w:numFmt w:val="decimal"/>
      <w:lvlText w:val="%1."/>
      <w:lvlJc w:val="left"/>
      <w:pPr>
        <w:ind w:left="720" w:hanging="360"/>
      </w:pPr>
      <w:rPr>
        <w:rFonts w:cs="Times New Roman"/>
        <w:b w:val="0"/>
        <w:sz w:val="20"/>
        <w:szCs w:val="2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3"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4" w15:restartNumberingAfterBreak="0">
    <w:nsid w:val="42284BD6"/>
    <w:multiLevelType w:val="hybridMultilevel"/>
    <w:tmpl w:val="E21E5298"/>
    <w:lvl w:ilvl="0" w:tplc="294EFAE2">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6148A5"/>
    <w:multiLevelType w:val="multilevel"/>
    <w:tmpl w:val="811A1F42"/>
    <w:lvl w:ilvl="0">
      <w:start w:val="1"/>
      <w:numFmt w:val="decimal"/>
      <w:lvlText w:val="%1."/>
      <w:lvlJc w:val="left"/>
      <w:pPr>
        <w:ind w:left="720" w:hanging="360"/>
      </w:pPr>
      <w:rPr>
        <w:rFonts w:cs="Times New Roman" w:hint="default"/>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6"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5D0E4D"/>
    <w:multiLevelType w:val="multilevel"/>
    <w:tmpl w:val="20D62B12"/>
    <w:lvl w:ilvl="0">
      <w:start w:val="1"/>
      <w:numFmt w:val="decimal"/>
      <w:lvlText w:val="%1."/>
      <w:lvlJc w:val="left"/>
      <w:pPr>
        <w:ind w:left="750" w:hanging="360"/>
      </w:pPr>
      <w:rPr>
        <w:rFonts w:cs="Times New Roman" w:hint="default"/>
        <w:b w:val="0"/>
        <w:sz w:val="20"/>
        <w:szCs w:val="20"/>
      </w:rPr>
    </w:lvl>
    <w:lvl w:ilvl="1" w:tentative="1">
      <w:start w:val="1"/>
      <w:numFmt w:val="lowerLetter"/>
      <w:lvlText w:val="%2."/>
      <w:lvlJc w:val="left"/>
      <w:pPr>
        <w:ind w:left="1470" w:hanging="360"/>
      </w:pPr>
      <w:rPr>
        <w:rFonts w:cs="Times New Roman"/>
      </w:rPr>
    </w:lvl>
    <w:lvl w:ilvl="2" w:tentative="1">
      <w:start w:val="1"/>
      <w:numFmt w:val="lowerRoman"/>
      <w:lvlText w:val="%3."/>
      <w:lvlJc w:val="right"/>
      <w:pPr>
        <w:ind w:left="2190" w:hanging="180"/>
      </w:pPr>
      <w:rPr>
        <w:rFonts w:cs="Times New Roman"/>
      </w:rPr>
    </w:lvl>
    <w:lvl w:ilvl="3" w:tentative="1">
      <w:start w:val="1"/>
      <w:numFmt w:val="decimal"/>
      <w:lvlText w:val="%4."/>
      <w:lvlJc w:val="left"/>
      <w:pPr>
        <w:ind w:left="2910" w:hanging="360"/>
      </w:pPr>
      <w:rPr>
        <w:rFonts w:cs="Times New Roman"/>
      </w:rPr>
    </w:lvl>
    <w:lvl w:ilvl="4" w:tentative="1">
      <w:start w:val="1"/>
      <w:numFmt w:val="lowerLetter"/>
      <w:lvlText w:val="%5."/>
      <w:lvlJc w:val="left"/>
      <w:pPr>
        <w:ind w:left="3630" w:hanging="360"/>
      </w:pPr>
      <w:rPr>
        <w:rFonts w:cs="Times New Roman"/>
      </w:rPr>
    </w:lvl>
    <w:lvl w:ilvl="5" w:tentative="1">
      <w:start w:val="1"/>
      <w:numFmt w:val="lowerRoman"/>
      <w:lvlText w:val="%6."/>
      <w:lvlJc w:val="right"/>
      <w:pPr>
        <w:ind w:left="4350" w:hanging="180"/>
      </w:pPr>
      <w:rPr>
        <w:rFonts w:cs="Times New Roman"/>
      </w:rPr>
    </w:lvl>
    <w:lvl w:ilvl="6" w:tentative="1">
      <w:start w:val="1"/>
      <w:numFmt w:val="decimal"/>
      <w:lvlText w:val="%7."/>
      <w:lvlJc w:val="left"/>
      <w:pPr>
        <w:ind w:left="5070" w:hanging="360"/>
      </w:pPr>
      <w:rPr>
        <w:rFonts w:cs="Times New Roman"/>
      </w:rPr>
    </w:lvl>
    <w:lvl w:ilvl="7" w:tentative="1">
      <w:start w:val="1"/>
      <w:numFmt w:val="lowerLetter"/>
      <w:lvlText w:val="%8."/>
      <w:lvlJc w:val="left"/>
      <w:pPr>
        <w:ind w:left="5790" w:hanging="360"/>
      </w:pPr>
      <w:rPr>
        <w:rFonts w:cs="Times New Roman"/>
      </w:rPr>
    </w:lvl>
    <w:lvl w:ilvl="8" w:tentative="1">
      <w:start w:val="1"/>
      <w:numFmt w:val="lowerRoman"/>
      <w:lvlText w:val="%9."/>
      <w:lvlJc w:val="right"/>
      <w:pPr>
        <w:ind w:left="6510" w:hanging="180"/>
      </w:pPr>
      <w:rPr>
        <w:rFonts w:cs="Times New Roman"/>
      </w:rPr>
    </w:lvl>
  </w:abstractNum>
  <w:abstractNum w:abstractNumId="89"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BE1826"/>
    <w:multiLevelType w:val="hybridMultilevel"/>
    <w:tmpl w:val="4FAE4112"/>
    <w:lvl w:ilvl="0" w:tplc="B5364AA2">
      <w:start w:val="1"/>
      <w:numFmt w:val="decimal"/>
      <w:lvlText w:val="23.%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6C00D0"/>
    <w:multiLevelType w:val="hybridMultilevel"/>
    <w:tmpl w:val="D6168D68"/>
    <w:lvl w:ilvl="0" w:tplc="4A2601F4">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3" w15:restartNumberingAfterBreak="0">
    <w:nsid w:val="4BCB7F8B"/>
    <w:multiLevelType w:val="hybridMultilevel"/>
    <w:tmpl w:val="BB567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CD54C7"/>
    <w:multiLevelType w:val="multilevel"/>
    <w:tmpl w:val="343AE4AC"/>
    <w:lvl w:ilvl="0">
      <w:start w:val="2"/>
      <w:numFmt w:val="decimal"/>
      <w:lvlText w:val="%1."/>
      <w:lvlJc w:val="left"/>
      <w:pPr>
        <w:ind w:left="720" w:hanging="360"/>
      </w:pPr>
      <w:rPr>
        <w:rFonts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06E508B"/>
    <w:multiLevelType w:val="hybridMultilevel"/>
    <w:tmpl w:val="91DE5704"/>
    <w:lvl w:ilvl="0" w:tplc="901614FA">
      <w:start w:val="1"/>
      <w:numFmt w:val="decimal"/>
      <w:lvlText w:val="%1."/>
      <w:lvlJc w:val="left"/>
      <w:pPr>
        <w:tabs>
          <w:tab w:val="num" w:pos="720"/>
        </w:tabs>
        <w:ind w:left="720" w:hanging="360"/>
      </w:pPr>
      <w:rPr>
        <w:rFonts w:ascii="Arial" w:eastAsia="Times New Roman" w:hAnsi="Arial" w:cs="Arial"/>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0EB19CB"/>
    <w:multiLevelType w:val="hybridMultilevel"/>
    <w:tmpl w:val="8B92D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6EA1B4D"/>
    <w:multiLevelType w:val="hybridMultilevel"/>
    <w:tmpl w:val="82CA16D2"/>
    <w:lvl w:ilvl="0" w:tplc="C0B44DDE">
      <w:start w:val="1"/>
      <w:numFmt w:val="decimal"/>
      <w:lvlText w:val="%1"/>
      <w:lvlJc w:val="left"/>
      <w:pPr>
        <w:ind w:left="1440" w:hanging="360"/>
      </w:pPr>
      <w:rPr>
        <w:rFonts w:ascii="Arial" w:hAnsi="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7B75A79"/>
    <w:multiLevelType w:val="hybridMultilevel"/>
    <w:tmpl w:val="3736827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DC688A"/>
    <w:multiLevelType w:val="hybridMultilevel"/>
    <w:tmpl w:val="1D244B60"/>
    <w:lvl w:ilvl="0" w:tplc="04150017">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2"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532FA8"/>
    <w:multiLevelType w:val="hybridMultilevel"/>
    <w:tmpl w:val="D8EA0E7A"/>
    <w:lvl w:ilvl="0" w:tplc="B4D6F8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5A2D05"/>
    <w:multiLevelType w:val="hybridMultilevel"/>
    <w:tmpl w:val="C1FC9A4A"/>
    <w:lvl w:ilvl="0" w:tplc="B220E4CA">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9C524A"/>
    <w:multiLevelType w:val="multilevel"/>
    <w:tmpl w:val="CA8C1BAA"/>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7" w15:restartNumberingAfterBreak="0">
    <w:nsid w:val="60236BF3"/>
    <w:multiLevelType w:val="hybridMultilevel"/>
    <w:tmpl w:val="1B168B66"/>
    <w:lvl w:ilvl="0" w:tplc="3A3ED2A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016C04"/>
    <w:multiLevelType w:val="hybridMultilevel"/>
    <w:tmpl w:val="DA1C1FAA"/>
    <w:lvl w:ilvl="0" w:tplc="1B72286E">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85267A"/>
    <w:multiLevelType w:val="hybridMultilevel"/>
    <w:tmpl w:val="7E40DE0A"/>
    <w:lvl w:ilvl="0" w:tplc="396C66FC">
      <w:start w:val="1"/>
      <w:numFmt w:val="decimal"/>
      <w:lvlText w:val="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C0405E"/>
    <w:multiLevelType w:val="multilevel"/>
    <w:tmpl w:val="AE7C5EE6"/>
    <w:lvl w:ilvl="0">
      <w:start w:val="1"/>
      <w:numFmt w:val="decimal"/>
      <w:lvlText w:val="%1."/>
      <w:lvlJc w:val="left"/>
      <w:pPr>
        <w:ind w:left="644" w:hanging="360"/>
      </w:pPr>
      <w:rPr>
        <w:rFonts w:hint="default"/>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2" w15:restartNumberingAfterBreak="0">
    <w:nsid w:val="65E13263"/>
    <w:multiLevelType w:val="hybridMultilevel"/>
    <w:tmpl w:val="927C0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0A2BE4"/>
    <w:multiLevelType w:val="hybridMultilevel"/>
    <w:tmpl w:val="A01CE2AE"/>
    <w:lvl w:ilvl="0" w:tplc="D548C760">
      <w:start w:val="1"/>
      <w:numFmt w:val="decimal"/>
      <w:lvlText w:val="10.2.4.%1."/>
      <w:lvlJc w:val="left"/>
      <w:pPr>
        <w:ind w:left="1002" w:hanging="360"/>
      </w:pPr>
      <w:rPr>
        <w:rFonts w:hint="default"/>
        <w:i w:val="0"/>
        <w:sz w:val="20"/>
        <w:szCs w:val="2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14"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CA9662A"/>
    <w:multiLevelType w:val="hybridMultilevel"/>
    <w:tmpl w:val="0526C0F8"/>
    <w:lvl w:ilvl="0" w:tplc="8C68173A">
      <w:start w:val="3"/>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6" w15:restartNumberingAfterBreak="0">
    <w:nsid w:val="70C209DB"/>
    <w:multiLevelType w:val="hybridMultilevel"/>
    <w:tmpl w:val="9F06225A"/>
    <w:lvl w:ilvl="0" w:tplc="202C7C24">
      <w:start w:val="1"/>
      <w:numFmt w:val="lowerLetter"/>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021D54"/>
    <w:multiLevelType w:val="multilevel"/>
    <w:tmpl w:val="9C4CB300"/>
    <w:lvl w:ilvl="0">
      <w:start w:val="1"/>
      <w:numFmt w:val="decimal"/>
      <w:lvlText w:val="%1."/>
      <w:lvlJc w:val="left"/>
      <w:pPr>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8" w15:restartNumberingAfterBreak="0">
    <w:nsid w:val="71B50C93"/>
    <w:multiLevelType w:val="hybridMultilevel"/>
    <w:tmpl w:val="2026B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0"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E81175"/>
    <w:multiLevelType w:val="hybridMultilevel"/>
    <w:tmpl w:val="7A2EB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2F7A1E"/>
    <w:multiLevelType w:val="hybridMultilevel"/>
    <w:tmpl w:val="4F0CD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8D1B21"/>
    <w:multiLevelType w:val="hybridMultilevel"/>
    <w:tmpl w:val="146A9C74"/>
    <w:lvl w:ilvl="0" w:tplc="FF2A7EEE">
      <w:start w:val="1"/>
      <w:numFmt w:val="decimal"/>
      <w:lvlText w:val="6.%1."/>
      <w:lvlJc w:val="left"/>
      <w:pPr>
        <w:ind w:left="100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8" w15:restartNumberingAfterBreak="0">
    <w:nsid w:val="7B176431"/>
    <w:multiLevelType w:val="hybridMultilevel"/>
    <w:tmpl w:val="A9F6D25C"/>
    <w:lvl w:ilvl="0" w:tplc="9BAA5252">
      <w:start w:val="4"/>
      <w:numFmt w:val="decimal"/>
      <w:lvlText w:val="1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DB5E46"/>
    <w:multiLevelType w:val="hybridMultilevel"/>
    <w:tmpl w:val="6AFE0416"/>
    <w:lvl w:ilvl="0" w:tplc="27B4748C">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687B4A"/>
    <w:multiLevelType w:val="hybridMultilevel"/>
    <w:tmpl w:val="0E7ADD58"/>
    <w:lvl w:ilvl="0" w:tplc="FFFFFFF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53"/>
  </w:num>
  <w:num w:numId="2">
    <w:abstractNumId w:val="41"/>
  </w:num>
  <w:num w:numId="3">
    <w:abstractNumId w:val="1"/>
  </w:num>
  <w:num w:numId="4">
    <w:abstractNumId w:val="0"/>
  </w:num>
  <w:num w:numId="5">
    <w:abstractNumId w:val="3"/>
  </w:num>
  <w:num w:numId="6">
    <w:abstractNumId w:val="23"/>
  </w:num>
  <w:num w:numId="7">
    <w:abstractNumId w:val="2"/>
  </w:num>
  <w:num w:numId="8">
    <w:abstractNumId w:val="95"/>
  </w:num>
  <w:num w:numId="9">
    <w:abstractNumId w:val="75"/>
  </w:num>
  <w:num w:numId="10">
    <w:abstractNumId w:val="57"/>
  </w:num>
  <w:num w:numId="11">
    <w:abstractNumId w:val="30"/>
  </w:num>
  <w:num w:numId="12">
    <w:abstractNumId w:val="32"/>
  </w:num>
  <w:num w:numId="13">
    <w:abstractNumId w:val="70"/>
  </w:num>
  <w:num w:numId="14">
    <w:abstractNumId w:val="83"/>
  </w:num>
  <w:num w:numId="15">
    <w:abstractNumId w:val="132"/>
  </w:num>
  <w:num w:numId="16">
    <w:abstractNumId w:val="72"/>
  </w:num>
  <w:num w:numId="17">
    <w:abstractNumId w:val="71"/>
    <w:lvlOverride w:ilvl="0">
      <w:lvl w:ilvl="0">
        <w:numFmt w:val="lowerLetter"/>
        <w:lvlText w:val="%1."/>
        <w:lvlJc w:val="left"/>
        <w:rPr>
          <w:rFonts w:ascii="Arial" w:hAnsi="Arial" w:cs="Arial" w:hint="default"/>
        </w:rPr>
      </w:lvl>
    </w:lvlOverride>
  </w:num>
  <w:num w:numId="18">
    <w:abstractNumId w:val="63"/>
    <w:lvlOverride w:ilvl="0">
      <w:lvl w:ilvl="0">
        <w:numFmt w:val="lowerLetter"/>
        <w:lvlText w:val="%1."/>
        <w:lvlJc w:val="left"/>
      </w:lvl>
    </w:lvlOverride>
  </w:num>
  <w:num w:numId="19">
    <w:abstractNumId w:val="50"/>
  </w:num>
  <w:num w:numId="20">
    <w:abstractNumId w:val="119"/>
  </w:num>
  <w:num w:numId="21">
    <w:abstractNumId w:val="36"/>
  </w:num>
  <w:num w:numId="22">
    <w:abstractNumId w:val="127"/>
  </w:num>
  <w:num w:numId="23">
    <w:abstractNumId w:val="37"/>
  </w:num>
  <w:num w:numId="24">
    <w:abstractNumId w:val="47"/>
  </w:num>
  <w:num w:numId="25">
    <w:abstractNumId w:val="86"/>
  </w:num>
  <w:num w:numId="26">
    <w:abstractNumId w:val="51"/>
  </w:num>
  <w:num w:numId="27">
    <w:abstractNumId w:val="124"/>
  </w:num>
  <w:num w:numId="28">
    <w:abstractNumId w:val="89"/>
  </w:num>
  <w:num w:numId="29">
    <w:abstractNumId w:val="103"/>
  </w:num>
  <w:num w:numId="30">
    <w:abstractNumId w:val="81"/>
  </w:num>
  <w:num w:numId="31">
    <w:abstractNumId w:val="98"/>
  </w:num>
  <w:num w:numId="32">
    <w:abstractNumId w:val="125"/>
  </w:num>
  <w:num w:numId="33">
    <w:abstractNumId w:val="99"/>
  </w:num>
  <w:num w:numId="34">
    <w:abstractNumId w:val="131"/>
  </w:num>
  <w:num w:numId="35">
    <w:abstractNumId w:val="102"/>
  </w:num>
  <w:num w:numId="36">
    <w:abstractNumId w:val="115"/>
  </w:num>
  <w:num w:numId="37">
    <w:abstractNumId w:val="43"/>
  </w:num>
  <w:num w:numId="38">
    <w:abstractNumId w:val="108"/>
  </w:num>
  <w:num w:numId="39">
    <w:abstractNumId w:val="56"/>
  </w:num>
  <w:num w:numId="40">
    <w:abstractNumId w:val="120"/>
  </w:num>
  <w:num w:numId="41">
    <w:abstractNumId w:val="126"/>
  </w:num>
  <w:num w:numId="42">
    <w:abstractNumId w:val="114"/>
  </w:num>
  <w:num w:numId="43">
    <w:abstractNumId w:val="110"/>
  </w:num>
  <w:num w:numId="44">
    <w:abstractNumId w:val="60"/>
  </w:num>
  <w:num w:numId="45">
    <w:abstractNumId w:val="67"/>
  </w:num>
  <w:num w:numId="46">
    <w:abstractNumId w:val="44"/>
  </w:num>
  <w:num w:numId="47">
    <w:abstractNumId w:val="113"/>
  </w:num>
  <w:num w:numId="48">
    <w:abstractNumId w:val="69"/>
  </w:num>
  <w:num w:numId="49">
    <w:abstractNumId w:val="35"/>
  </w:num>
  <w:num w:numId="50">
    <w:abstractNumId w:val="87"/>
  </w:num>
  <w:num w:numId="51">
    <w:abstractNumId w:val="90"/>
  </w:num>
  <w:num w:numId="52">
    <w:abstractNumId w:val="40"/>
  </w:num>
  <w:num w:numId="53">
    <w:abstractNumId w:val="116"/>
  </w:num>
  <w:num w:numId="54">
    <w:abstractNumId w:val="73"/>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num>
  <w:num w:numId="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3"/>
  </w:num>
  <w:num w:numId="64">
    <w:abstractNumId w:val="128"/>
  </w:num>
  <w:num w:numId="65">
    <w:abstractNumId w:val="28"/>
  </w:num>
  <w:num w:numId="66">
    <w:abstractNumId w:val="74"/>
  </w:num>
  <w:num w:numId="67">
    <w:abstractNumId w:val="38"/>
  </w:num>
  <w:num w:numId="68">
    <w:abstractNumId w:val="101"/>
  </w:num>
  <w:num w:numId="69">
    <w:abstractNumId w:val="7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3"/>
    </w:lvlOverride>
  </w:num>
  <w:num w:numId="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num>
  <w:num w:numId="104">
    <w:abstractNumId w:val="46"/>
  </w:num>
  <w:num w:numId="105">
    <w:abstractNumId w:val="62"/>
  </w:num>
  <w:num w:numId="106">
    <w:abstractNumId w:val="107"/>
  </w:num>
  <w:num w:numId="107">
    <w:abstractNumId w:val="65"/>
  </w:num>
  <w:num w:numId="108">
    <w:abstractNumId w:val="129"/>
  </w:num>
  <w:num w:numId="109">
    <w:abstractNumId w:val="97"/>
  </w:num>
  <w:num w:numId="110">
    <w:abstractNumId w:val="29"/>
  </w:num>
  <w:num w:numId="111">
    <w:abstractNumId w:val="104"/>
  </w:num>
  <w:num w:numId="112">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E23"/>
    <w:rsid w:val="00022122"/>
    <w:rsid w:val="000222F4"/>
    <w:rsid w:val="00022CCB"/>
    <w:rsid w:val="000244C8"/>
    <w:rsid w:val="00024834"/>
    <w:rsid w:val="0002555A"/>
    <w:rsid w:val="00025C8D"/>
    <w:rsid w:val="000305F7"/>
    <w:rsid w:val="00031BD0"/>
    <w:rsid w:val="00031D6A"/>
    <w:rsid w:val="00034EE8"/>
    <w:rsid w:val="000363D8"/>
    <w:rsid w:val="00036B27"/>
    <w:rsid w:val="0004051B"/>
    <w:rsid w:val="0004102A"/>
    <w:rsid w:val="0004175A"/>
    <w:rsid w:val="00043AE7"/>
    <w:rsid w:val="000446B9"/>
    <w:rsid w:val="00044936"/>
    <w:rsid w:val="00044FAA"/>
    <w:rsid w:val="00045FB6"/>
    <w:rsid w:val="00050207"/>
    <w:rsid w:val="00052CEA"/>
    <w:rsid w:val="00053085"/>
    <w:rsid w:val="0005376E"/>
    <w:rsid w:val="00053E41"/>
    <w:rsid w:val="000545F2"/>
    <w:rsid w:val="00054F13"/>
    <w:rsid w:val="00055478"/>
    <w:rsid w:val="0006024A"/>
    <w:rsid w:val="000613EB"/>
    <w:rsid w:val="000623B3"/>
    <w:rsid w:val="00063222"/>
    <w:rsid w:val="00064132"/>
    <w:rsid w:val="000642E7"/>
    <w:rsid w:val="000654C8"/>
    <w:rsid w:val="00065909"/>
    <w:rsid w:val="00065BCB"/>
    <w:rsid w:val="0006613B"/>
    <w:rsid w:val="00066392"/>
    <w:rsid w:val="000667E6"/>
    <w:rsid w:val="00067429"/>
    <w:rsid w:val="000703CC"/>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80F12"/>
    <w:rsid w:val="00281357"/>
    <w:rsid w:val="00281FB9"/>
    <w:rsid w:val="002831A3"/>
    <w:rsid w:val="00283D61"/>
    <w:rsid w:val="00284061"/>
    <w:rsid w:val="0028435A"/>
    <w:rsid w:val="002852FB"/>
    <w:rsid w:val="00286410"/>
    <w:rsid w:val="0028675E"/>
    <w:rsid w:val="00287AF4"/>
    <w:rsid w:val="0029070F"/>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73FB"/>
    <w:rsid w:val="005A7E3D"/>
    <w:rsid w:val="005B0D49"/>
    <w:rsid w:val="005B1700"/>
    <w:rsid w:val="005B1F63"/>
    <w:rsid w:val="005B2660"/>
    <w:rsid w:val="005B27E8"/>
    <w:rsid w:val="005B3870"/>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C6"/>
    <w:rsid w:val="007A1FCF"/>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710"/>
    <w:rsid w:val="00875D4D"/>
    <w:rsid w:val="008767D0"/>
    <w:rsid w:val="0087798F"/>
    <w:rsid w:val="00880A66"/>
    <w:rsid w:val="00881E70"/>
    <w:rsid w:val="00882126"/>
    <w:rsid w:val="008837ED"/>
    <w:rsid w:val="00885568"/>
    <w:rsid w:val="00885EC6"/>
    <w:rsid w:val="00886BA8"/>
    <w:rsid w:val="00886CB9"/>
    <w:rsid w:val="008911D0"/>
    <w:rsid w:val="0089151A"/>
    <w:rsid w:val="00892E2F"/>
    <w:rsid w:val="0089307B"/>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FCF"/>
    <w:rsid w:val="00A52447"/>
    <w:rsid w:val="00A53DB1"/>
    <w:rsid w:val="00A548E6"/>
    <w:rsid w:val="00A56074"/>
    <w:rsid w:val="00A562C7"/>
    <w:rsid w:val="00A61218"/>
    <w:rsid w:val="00A61446"/>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4C5"/>
    <w:rsid w:val="00BA2B07"/>
    <w:rsid w:val="00BA36C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2"/>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pn/kwp_lodz"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pn//kwp_lodz"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pn/kwp_lod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platformazakupowa.pl/pn/kwp_lodz"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B45E-D4C5-42A9-925D-AF5415CD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46</Pages>
  <Words>21673</Words>
  <Characters>130038</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151409</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11</cp:revision>
  <cp:lastPrinted>2022-06-03T06:55:00Z</cp:lastPrinted>
  <dcterms:created xsi:type="dcterms:W3CDTF">2022-05-30T09:03:00Z</dcterms:created>
  <dcterms:modified xsi:type="dcterms:W3CDTF">2022-06-03T06:55:00Z</dcterms:modified>
</cp:coreProperties>
</file>