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8E8E1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6FDA3A02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11</w:t>
      </w:r>
      <w:r>
        <w:rPr>
          <w:rFonts w:ascii="Trebuchet MS" w:hAnsi="Trebuchet MS" w:cs="Times New Roman"/>
          <w:sz w:val="20"/>
          <w:szCs w:val="20"/>
        </w:rPr>
        <w:t>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10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 w14:paraId="193BCBBE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7588450E">
      <w:pPr>
        <w:spacing w:line="360" w:lineRule="auto"/>
        <w:ind w:left="5664" w:leftChars="0" w:firstLine="708" w:firstLineChars="0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>rozdzielnika</w:t>
      </w:r>
      <w:bookmarkStart w:id="0" w:name="_GoBack"/>
      <w:bookmarkEnd w:id="0"/>
    </w:p>
    <w:p w14:paraId="4EBA8E3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WTI.271.2.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34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.202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4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.ZP</w:t>
      </w:r>
    </w:p>
    <w:p w14:paraId="4FB69847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3561C8BE">
      <w:pPr>
        <w:tabs>
          <w:tab w:val="center" w:pos="4607"/>
        </w:tabs>
        <w:ind w:right="28"/>
        <w:jc w:val="center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ascii="Trebuchet MS" w:hAnsi="Trebuchet MS" w:cs="Times New Roman"/>
          <w:sz w:val="20"/>
          <w:szCs w:val="20"/>
        </w:rPr>
        <w:t>Dotyczy zamówienia pn.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„Modernizacja i budowa placów zabaw na terenie Gminy Wolbrom.”</w:t>
      </w:r>
    </w:p>
    <w:p w14:paraId="707A8822">
      <w:pPr>
        <w:tabs>
          <w:tab w:val="left" w:pos="5420"/>
        </w:tabs>
        <w:spacing w:line="360" w:lineRule="auto"/>
        <w:ind w:right="28"/>
        <w:jc w:val="center"/>
        <w:rPr>
          <w:rFonts w:hint="default" w:ascii="Trebuchet MS" w:hAnsi="Trebuchet MS"/>
          <w:b/>
          <w:bCs/>
          <w:iCs/>
          <w:spacing w:val="4"/>
          <w:sz w:val="20"/>
          <w:szCs w:val="20"/>
          <w:lang w:val="en-US" w:eastAsia="pl-PL"/>
        </w:rPr>
      </w:pPr>
    </w:p>
    <w:p w14:paraId="12EC8E01">
      <w:pPr>
        <w:tabs>
          <w:tab w:val="left" w:pos="5420"/>
        </w:tabs>
        <w:spacing w:line="360" w:lineRule="auto"/>
        <w:ind w:right="28"/>
        <w:jc w:val="center"/>
        <w:rPr>
          <w:rFonts w:hint="default" w:ascii="Trebuchet MS" w:hAnsi="Trebuchet MS" w:eastAsia="sans-serif" w:cs="Trebuchet MS"/>
          <w:b/>
          <w:bCs/>
          <w:color w:val="auto"/>
          <w:sz w:val="20"/>
          <w:szCs w:val="20"/>
          <w:highlight w:val="none"/>
        </w:rPr>
      </w:pP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INFORMACJA Z OTWARCIA OFERT</w:t>
      </w:r>
      <w:r>
        <w:rPr>
          <w:rFonts w:hint="default" w:ascii="Trebuchet MS" w:hAnsi="Trebuchet MS" w:eastAsia="SimSun" w:cs="Trebuchet MS"/>
          <w:b/>
          <w:bCs/>
          <w:sz w:val="20"/>
          <w:szCs w:val="20"/>
        </w:rPr>
        <w:br w:type="textWrapping"/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 xml:space="preserve">Otwarcie ofert: 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11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.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10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.202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4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r.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eastAsia="sans-serif" w:cs="Trebuchet MS"/>
          <w:b/>
          <w:bCs/>
          <w:color w:val="auto"/>
          <w:sz w:val="20"/>
          <w:szCs w:val="20"/>
          <w:highlight w:val="none"/>
        </w:rPr>
        <w:t xml:space="preserve">godzina </w:t>
      </w:r>
      <w:r>
        <w:rPr>
          <w:rFonts w:hint="default" w:ascii="Trebuchet MS" w:hAnsi="Trebuchet MS" w:eastAsia="sans-serif" w:cs="Trebuchet MS"/>
          <w:b/>
          <w:bCs/>
          <w:color w:val="auto"/>
          <w:sz w:val="20"/>
          <w:szCs w:val="20"/>
          <w:highlight w:val="none"/>
          <w:lang w:val="pl-PL"/>
        </w:rPr>
        <w:t>10</w:t>
      </w:r>
      <w:r>
        <w:rPr>
          <w:rFonts w:hint="default" w:ascii="Trebuchet MS" w:hAnsi="Trebuchet MS" w:eastAsia="sans-serif" w:cs="Trebuchet MS"/>
          <w:b/>
          <w:bCs/>
          <w:color w:val="auto"/>
          <w:sz w:val="20"/>
          <w:szCs w:val="20"/>
          <w:highlight w:val="none"/>
        </w:rPr>
        <w:t>:30</w:t>
      </w:r>
    </w:p>
    <w:p w14:paraId="447BB5F8">
      <w:pPr>
        <w:spacing w:line="276" w:lineRule="auto"/>
        <w:jc w:val="both"/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</w:pPr>
      <w:r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  <w:t>Część 1:</w:t>
      </w:r>
      <w:r>
        <w:rPr>
          <w:rFonts w:hint="default" w:ascii="Trebuchet MS" w:hAnsi="Trebuchet MS" w:eastAsia="Times New Roman" w:cs="Trebuchet MS"/>
          <w:b/>
          <w:bCs/>
          <w:color w:val="auto"/>
          <w:sz w:val="20"/>
          <w:szCs w:val="20"/>
          <w:u w:val="single"/>
          <w:lang w:val="pl-PL"/>
        </w:rPr>
        <w:t xml:space="preserve">Modernizacja placu zabaw dla dzieci przy Szkole Podstawowej w Kąpielach Wielkich.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 w14:paraId="11F1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67" w:type="dxa"/>
          </w:tcPr>
          <w:p w14:paraId="448CE88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Numer oferty</w:t>
            </w:r>
          </w:p>
        </w:tc>
        <w:tc>
          <w:tcPr>
            <w:tcW w:w="4114" w:type="dxa"/>
          </w:tcPr>
          <w:p w14:paraId="386258A4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Nazwa i adres Wykonawcy</w:t>
            </w:r>
          </w:p>
        </w:tc>
        <w:tc>
          <w:tcPr>
            <w:tcW w:w="2841" w:type="dxa"/>
          </w:tcPr>
          <w:p w14:paraId="5AF5FF1A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Cena ofertowa</w:t>
            </w:r>
          </w:p>
        </w:tc>
      </w:tr>
      <w:tr w14:paraId="60DB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785D678A">
            <w:pPr>
              <w:widowControl w:val="0"/>
              <w:numPr>
                <w:ilvl w:val="0"/>
                <w:numId w:val="0"/>
              </w:numPr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</w:t>
            </w:r>
          </w:p>
        </w:tc>
        <w:tc>
          <w:tcPr>
            <w:tcW w:w="4114" w:type="dxa"/>
          </w:tcPr>
          <w:p w14:paraId="33573632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Happy s.c. R. Kołacki, Ł. Cyran, A. Czyran</w:t>
            </w:r>
          </w:p>
          <w:p w14:paraId="5F160F0F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Dys, ul. Ogrodowa 31</w:t>
            </w:r>
          </w:p>
          <w:p w14:paraId="0B2A6946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21-003 Ciecierzyn</w:t>
            </w:r>
          </w:p>
        </w:tc>
        <w:tc>
          <w:tcPr>
            <w:tcW w:w="2841" w:type="dxa"/>
          </w:tcPr>
          <w:p w14:paraId="30322F30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44.772,00 zł brutto</w:t>
            </w:r>
          </w:p>
        </w:tc>
      </w:tr>
      <w:tr w14:paraId="35EE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037EBEEE">
            <w:pPr>
              <w:widowControl w:val="0"/>
              <w:numPr>
                <w:ilvl w:val="0"/>
                <w:numId w:val="0"/>
              </w:numPr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2</w:t>
            </w:r>
          </w:p>
        </w:tc>
        <w:tc>
          <w:tcPr>
            <w:tcW w:w="4114" w:type="dxa"/>
          </w:tcPr>
          <w:p w14:paraId="5C9FEADE">
            <w:pPr>
              <w:widowControl w:val="0"/>
              <w:tabs>
                <w:tab w:val="left" w:pos="5420"/>
              </w:tabs>
              <w:spacing w:line="240" w:lineRule="auto"/>
              <w:ind w:left="11" w:leftChars="0" w:right="28" w:hanging="11" w:hangingChars="6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WERAN Sp. z o.o.</w:t>
            </w:r>
          </w:p>
          <w:p w14:paraId="764F5AA1">
            <w:pPr>
              <w:widowControl w:val="0"/>
              <w:tabs>
                <w:tab w:val="left" w:pos="5420"/>
              </w:tabs>
              <w:spacing w:line="240" w:lineRule="auto"/>
              <w:ind w:left="10" w:leftChars="0" w:right="28" w:hanging="10" w:hangingChars="6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ul. Nowodworska 12/9</w:t>
            </w:r>
          </w:p>
          <w:p w14:paraId="7A9AF59D">
            <w:pPr>
              <w:widowControl w:val="0"/>
              <w:tabs>
                <w:tab w:val="left" w:pos="5420"/>
              </w:tabs>
              <w:spacing w:line="240" w:lineRule="auto"/>
              <w:ind w:left="10" w:leftChars="0" w:right="28" w:hanging="10" w:hangingChars="6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54-433 Wrocław</w:t>
            </w:r>
          </w:p>
        </w:tc>
        <w:tc>
          <w:tcPr>
            <w:tcW w:w="2841" w:type="dxa"/>
          </w:tcPr>
          <w:p w14:paraId="1C59B346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45.264,00 zł brutto</w:t>
            </w:r>
          </w:p>
        </w:tc>
      </w:tr>
      <w:tr w14:paraId="1AB4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0165B201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</w:t>
            </w:r>
          </w:p>
        </w:tc>
        <w:tc>
          <w:tcPr>
            <w:tcW w:w="4114" w:type="dxa"/>
          </w:tcPr>
          <w:p w14:paraId="58BB2FFA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P.W. PRONAT Roman Bochniarz</w:t>
            </w:r>
          </w:p>
          <w:p w14:paraId="640FA0EE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Stara Wieś-Stasin 1</w:t>
            </w:r>
          </w:p>
          <w:p w14:paraId="06A9F109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21-010 Łęczna</w:t>
            </w:r>
          </w:p>
        </w:tc>
        <w:tc>
          <w:tcPr>
            <w:tcW w:w="2841" w:type="dxa"/>
          </w:tcPr>
          <w:p w14:paraId="35563AAA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46.002,00 zł brutto</w:t>
            </w:r>
          </w:p>
        </w:tc>
      </w:tr>
      <w:tr w14:paraId="00FA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28DDFB4F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4</w:t>
            </w:r>
          </w:p>
        </w:tc>
        <w:tc>
          <w:tcPr>
            <w:tcW w:w="4114" w:type="dxa"/>
          </w:tcPr>
          <w:p w14:paraId="1A02F7AA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BDB Sp. z o.o.</w:t>
            </w:r>
          </w:p>
          <w:p w14:paraId="36F27B7F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Os. im. Wojska Polskiego 4c lok.6</w:t>
            </w:r>
          </w:p>
          <w:p w14:paraId="4BEA84DA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37-500 Jarosław</w:t>
            </w:r>
          </w:p>
        </w:tc>
        <w:tc>
          <w:tcPr>
            <w:tcW w:w="2841" w:type="dxa"/>
          </w:tcPr>
          <w:p w14:paraId="49C7657E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45.202,50 zł brutto</w:t>
            </w:r>
          </w:p>
        </w:tc>
      </w:tr>
      <w:tr w14:paraId="458E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064EAC71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5</w:t>
            </w:r>
          </w:p>
        </w:tc>
        <w:tc>
          <w:tcPr>
            <w:tcW w:w="4114" w:type="dxa"/>
          </w:tcPr>
          <w:p w14:paraId="5F19DDB9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GOCiN Sp. z o.o.</w:t>
            </w:r>
          </w:p>
          <w:p w14:paraId="39EA4908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ul. Borki 10</w:t>
            </w:r>
          </w:p>
          <w:p w14:paraId="0003A7FF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37-300 Leżajsk</w:t>
            </w:r>
          </w:p>
        </w:tc>
        <w:tc>
          <w:tcPr>
            <w:tcW w:w="2841" w:type="dxa"/>
          </w:tcPr>
          <w:p w14:paraId="449F5101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49.913,40 zł brutto</w:t>
            </w:r>
          </w:p>
        </w:tc>
      </w:tr>
      <w:tr w14:paraId="6ECE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055F396E">
            <w:pPr>
              <w:widowControl w:val="0"/>
              <w:numPr>
                <w:ilvl w:val="0"/>
                <w:numId w:val="1"/>
              </w:numPr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</w:p>
        </w:tc>
        <w:tc>
          <w:tcPr>
            <w:tcW w:w="4114" w:type="dxa"/>
          </w:tcPr>
          <w:p w14:paraId="2C8FE499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Grupa EPX Paweł Matera</w:t>
            </w:r>
          </w:p>
          <w:p w14:paraId="7FCC7C9D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Pustków 288</w:t>
            </w:r>
          </w:p>
          <w:p w14:paraId="5E44C063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39-205 Pustków</w:t>
            </w:r>
          </w:p>
        </w:tc>
        <w:tc>
          <w:tcPr>
            <w:tcW w:w="2841" w:type="dxa"/>
          </w:tcPr>
          <w:p w14:paraId="0803C8DD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54.800,00 zł brutto</w:t>
            </w:r>
          </w:p>
        </w:tc>
      </w:tr>
      <w:tr w14:paraId="6CF3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2F746D35">
            <w:pPr>
              <w:widowControl w:val="0"/>
              <w:numPr>
                <w:ilvl w:val="0"/>
                <w:numId w:val="1"/>
              </w:numPr>
              <w:tabs>
                <w:tab w:val="left" w:pos="5420"/>
              </w:tabs>
              <w:spacing w:line="360" w:lineRule="auto"/>
              <w:ind w:left="0" w:leftChars="0" w:right="28" w:firstLine="0" w:firstLine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</w:p>
        </w:tc>
        <w:tc>
          <w:tcPr>
            <w:tcW w:w="4114" w:type="dxa"/>
          </w:tcPr>
          <w:p w14:paraId="38D8340C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SIMBA Group Sp. z o.o.</w:t>
            </w:r>
          </w:p>
          <w:p w14:paraId="5913CBCD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ul. Zimna 15</w:t>
            </w:r>
          </w:p>
          <w:p w14:paraId="6EB88805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20-204 Lublin</w:t>
            </w:r>
          </w:p>
        </w:tc>
        <w:tc>
          <w:tcPr>
            <w:tcW w:w="2841" w:type="dxa"/>
          </w:tcPr>
          <w:p w14:paraId="76381E7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48.055,00 zł brutto</w:t>
            </w:r>
          </w:p>
        </w:tc>
      </w:tr>
      <w:tr w14:paraId="333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7729EFF2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8</w:t>
            </w:r>
          </w:p>
        </w:tc>
        <w:tc>
          <w:tcPr>
            <w:tcW w:w="4114" w:type="dxa"/>
          </w:tcPr>
          <w:p w14:paraId="75B4B0FB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Dariusz ŚLĘZAK  Przedsiębiorstwo Handlowo-Usługowe „MAGNUS”</w:t>
            </w:r>
          </w:p>
          <w:p w14:paraId="6774F56D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Ruda Strawczyńska 111</w:t>
            </w:r>
          </w:p>
          <w:p w14:paraId="46A8F27F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26-067 Strawczyn</w:t>
            </w:r>
          </w:p>
        </w:tc>
        <w:tc>
          <w:tcPr>
            <w:tcW w:w="2841" w:type="dxa"/>
          </w:tcPr>
          <w:p w14:paraId="7C2AEB22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55.027,13 zł brutto</w:t>
            </w:r>
          </w:p>
        </w:tc>
      </w:tr>
      <w:tr w14:paraId="68E6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63A57098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9</w:t>
            </w:r>
          </w:p>
        </w:tc>
        <w:tc>
          <w:tcPr>
            <w:tcW w:w="4114" w:type="dxa"/>
          </w:tcPr>
          <w:p w14:paraId="56209EFE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KORA Jamer i Wspólnicy Sp. J.</w:t>
            </w:r>
          </w:p>
          <w:p w14:paraId="3B5FC439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  <w:t>Biadoliny Szlacheckie 190</w:t>
            </w:r>
          </w:p>
          <w:p w14:paraId="65CDA640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  <w:t>32-828 Biadoliny Szlacheckie</w:t>
            </w:r>
          </w:p>
        </w:tc>
        <w:tc>
          <w:tcPr>
            <w:tcW w:w="2841" w:type="dxa"/>
          </w:tcPr>
          <w:p w14:paraId="0846F951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61.154,37 zł brutto</w:t>
            </w:r>
          </w:p>
        </w:tc>
      </w:tr>
      <w:tr w14:paraId="4336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05BC5783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10</w:t>
            </w:r>
          </w:p>
        </w:tc>
        <w:tc>
          <w:tcPr>
            <w:tcW w:w="4114" w:type="dxa"/>
          </w:tcPr>
          <w:p w14:paraId="0B20A61D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Drewplac s.c. Artur Świecak Marian Kępys</w:t>
            </w:r>
          </w:p>
          <w:p w14:paraId="0F52EB5D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  <w:t>Ul. Jagodowa 16</w:t>
            </w:r>
          </w:p>
          <w:p w14:paraId="40DF8DF4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  <w:t>43-360 Meszna</w:t>
            </w:r>
          </w:p>
        </w:tc>
        <w:tc>
          <w:tcPr>
            <w:tcW w:w="2841" w:type="dxa"/>
          </w:tcPr>
          <w:p w14:paraId="7078DE09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78.720 zł brutto</w:t>
            </w:r>
          </w:p>
        </w:tc>
      </w:tr>
    </w:tbl>
    <w:p w14:paraId="5D5438E9">
      <w:pPr>
        <w:spacing w:line="276" w:lineRule="auto"/>
        <w:jc w:val="both"/>
        <w:rPr>
          <w:rFonts w:hint="default" w:ascii="Trebuchet MS" w:hAnsi="Trebuchet MS"/>
          <w:b/>
          <w:bCs/>
          <w:sz w:val="18"/>
          <w:szCs w:val="18"/>
          <w:u w:val="single"/>
        </w:rPr>
      </w:pPr>
    </w:p>
    <w:p w14:paraId="61FBC4FC">
      <w:pPr>
        <w:pStyle w:val="9"/>
        <w:numPr>
          <w:ilvl w:val="0"/>
          <w:numId w:val="0"/>
        </w:numPr>
        <w:jc w:val="both"/>
        <w:rPr>
          <w:rFonts w:hint="default" w:ascii="Trebuchet MS" w:hAnsi="Trebuchet MS" w:eastAsia="Times New Roman" w:cs="Trebuchet MS"/>
          <w:b/>
          <w:bCs/>
          <w:color w:val="auto"/>
          <w:sz w:val="20"/>
          <w:szCs w:val="20"/>
          <w:u w:val="single"/>
          <w:lang w:val="pl-PL"/>
        </w:rPr>
      </w:pPr>
      <w:r>
        <w:rPr>
          <w:rFonts w:hint="default" w:ascii="Trebuchet MS" w:hAnsi="Trebuchet MS"/>
          <w:b/>
          <w:bCs/>
          <w:sz w:val="18"/>
          <w:szCs w:val="18"/>
          <w:u w:val="single"/>
        </w:rPr>
        <w:t xml:space="preserve">Część 2: </w:t>
      </w:r>
      <w:r>
        <w:rPr>
          <w:rFonts w:hint="default" w:ascii="Trebuchet MS" w:hAnsi="Trebuchet MS" w:eastAsia="Times New Roman" w:cs="Trebuchet MS"/>
          <w:b/>
          <w:bCs/>
          <w:color w:val="auto"/>
          <w:sz w:val="20"/>
          <w:szCs w:val="20"/>
          <w:u w:val="single"/>
          <w:lang w:val="pl-PL"/>
        </w:rPr>
        <w:t xml:space="preserve">Zakup urządzeń na plac zabaw dla dzieci, ogólnodostępnym przy Zespole </w:t>
      </w:r>
    </w:p>
    <w:p w14:paraId="174DCA76">
      <w:pPr>
        <w:pStyle w:val="9"/>
        <w:numPr>
          <w:ilvl w:val="0"/>
          <w:numId w:val="0"/>
        </w:numPr>
        <w:jc w:val="both"/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</w:pPr>
      <w:r>
        <w:rPr>
          <w:rFonts w:hint="default" w:ascii="Trebuchet MS" w:hAnsi="Trebuchet MS" w:eastAsia="Times New Roman" w:cs="Trebuchet MS"/>
          <w:b/>
          <w:bCs/>
          <w:color w:val="auto"/>
          <w:sz w:val="20"/>
          <w:szCs w:val="20"/>
          <w:u w:val="single"/>
          <w:lang w:val="pl-PL"/>
        </w:rPr>
        <w:t xml:space="preserve">Szkolno-Przedszkolnym w Zarzeczu.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 w14:paraId="0AA1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1A58F6D6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Numer oferty</w:t>
            </w:r>
          </w:p>
        </w:tc>
        <w:tc>
          <w:tcPr>
            <w:tcW w:w="4114" w:type="dxa"/>
          </w:tcPr>
          <w:p w14:paraId="369A88A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Nazwa i adres Wykonawcy</w:t>
            </w:r>
          </w:p>
        </w:tc>
        <w:tc>
          <w:tcPr>
            <w:tcW w:w="2841" w:type="dxa"/>
          </w:tcPr>
          <w:p w14:paraId="60D51463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Cena ofertowa</w:t>
            </w:r>
          </w:p>
        </w:tc>
      </w:tr>
      <w:tr w14:paraId="75F5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7C97C925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</w:t>
            </w:r>
          </w:p>
        </w:tc>
        <w:tc>
          <w:tcPr>
            <w:tcW w:w="4114" w:type="dxa"/>
            <w:vAlign w:val="top"/>
          </w:tcPr>
          <w:p w14:paraId="471B923F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Happy s.c. R. Kołacki, Ł. Cyran, A. Czyran</w:t>
            </w:r>
          </w:p>
          <w:p w14:paraId="48F8000D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Dys, ul. Ogrodowa 31</w:t>
            </w:r>
          </w:p>
          <w:p w14:paraId="6C60E5B8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21-003 Ciecierzyn</w:t>
            </w:r>
          </w:p>
        </w:tc>
        <w:tc>
          <w:tcPr>
            <w:tcW w:w="2841" w:type="dxa"/>
          </w:tcPr>
          <w:p w14:paraId="400F3869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117.157,50 zł brutto</w:t>
            </w:r>
          </w:p>
        </w:tc>
      </w:tr>
      <w:tr w14:paraId="794E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6D6B92FC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2</w:t>
            </w:r>
          </w:p>
        </w:tc>
        <w:tc>
          <w:tcPr>
            <w:tcW w:w="4114" w:type="dxa"/>
            <w:vAlign w:val="top"/>
          </w:tcPr>
          <w:p w14:paraId="012ED4B0">
            <w:pPr>
              <w:widowControl w:val="0"/>
              <w:tabs>
                <w:tab w:val="left" w:pos="5420"/>
              </w:tabs>
              <w:spacing w:line="240" w:lineRule="auto"/>
              <w:ind w:left="11" w:leftChars="0" w:right="28" w:hanging="11" w:hangingChars="6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WERAN Sp. z o.o.</w:t>
            </w:r>
          </w:p>
          <w:p w14:paraId="37E38850">
            <w:pPr>
              <w:widowControl w:val="0"/>
              <w:tabs>
                <w:tab w:val="left" w:pos="5420"/>
              </w:tabs>
              <w:spacing w:line="240" w:lineRule="auto"/>
              <w:ind w:left="10" w:leftChars="0" w:right="28" w:hanging="10" w:hangingChars="6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ul. Nowodworska 12/9</w:t>
            </w:r>
          </w:p>
          <w:p w14:paraId="0E36FB9C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54-433 Wrocław</w:t>
            </w:r>
          </w:p>
        </w:tc>
        <w:tc>
          <w:tcPr>
            <w:tcW w:w="2841" w:type="dxa"/>
          </w:tcPr>
          <w:p w14:paraId="3FA582B9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195.939,00 zł brutto</w:t>
            </w:r>
          </w:p>
        </w:tc>
      </w:tr>
      <w:tr w14:paraId="651F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47A03EF7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</w:t>
            </w:r>
          </w:p>
        </w:tc>
        <w:tc>
          <w:tcPr>
            <w:tcW w:w="4114" w:type="dxa"/>
            <w:vAlign w:val="top"/>
          </w:tcPr>
          <w:p w14:paraId="3AB656BF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P.W. PRONAT Roman Bochniarz</w:t>
            </w:r>
          </w:p>
          <w:p w14:paraId="447A6CA0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Stara Wieś-Stasin 1</w:t>
            </w:r>
          </w:p>
          <w:p w14:paraId="0C794283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21-010 Łęczna</w:t>
            </w:r>
          </w:p>
        </w:tc>
        <w:tc>
          <w:tcPr>
            <w:tcW w:w="2841" w:type="dxa"/>
          </w:tcPr>
          <w:p w14:paraId="69149EF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183.479,10 zł brutto</w:t>
            </w:r>
          </w:p>
        </w:tc>
      </w:tr>
      <w:tr w14:paraId="4BBA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667DE81D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4</w:t>
            </w:r>
          </w:p>
        </w:tc>
        <w:tc>
          <w:tcPr>
            <w:tcW w:w="4114" w:type="dxa"/>
            <w:vAlign w:val="top"/>
          </w:tcPr>
          <w:p w14:paraId="7CDFD95A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BDB Sp. z o.o.</w:t>
            </w:r>
          </w:p>
          <w:p w14:paraId="4FB94776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Os. im. Wojska Polskiego 4c lok.6</w:t>
            </w:r>
          </w:p>
          <w:p w14:paraId="45ACB7FE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37-500 Jarosław</w:t>
            </w:r>
          </w:p>
        </w:tc>
        <w:tc>
          <w:tcPr>
            <w:tcW w:w="2841" w:type="dxa"/>
          </w:tcPr>
          <w:p w14:paraId="710CB2A8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122.139,00 zł brutto</w:t>
            </w:r>
          </w:p>
        </w:tc>
      </w:tr>
      <w:tr w14:paraId="6653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3844FF1A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5</w:t>
            </w:r>
          </w:p>
        </w:tc>
        <w:tc>
          <w:tcPr>
            <w:tcW w:w="4114" w:type="dxa"/>
            <w:vAlign w:val="top"/>
          </w:tcPr>
          <w:p w14:paraId="30E2FBD6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GOCiN Sp. z o.o.</w:t>
            </w:r>
          </w:p>
          <w:p w14:paraId="7EED3EEF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ul. Borki 10</w:t>
            </w:r>
          </w:p>
          <w:p w14:paraId="316657A1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37-300 Leżajsk</w:t>
            </w:r>
          </w:p>
        </w:tc>
        <w:tc>
          <w:tcPr>
            <w:tcW w:w="2841" w:type="dxa"/>
          </w:tcPr>
          <w:p w14:paraId="274920FB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161.991,00 zł brutto</w:t>
            </w:r>
          </w:p>
        </w:tc>
      </w:tr>
      <w:tr w14:paraId="12B2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6E470085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6</w:t>
            </w:r>
          </w:p>
        </w:tc>
        <w:tc>
          <w:tcPr>
            <w:tcW w:w="4114" w:type="dxa"/>
            <w:vAlign w:val="top"/>
          </w:tcPr>
          <w:p w14:paraId="0B2320F7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Grupa EPX Paweł Matera</w:t>
            </w:r>
          </w:p>
          <w:p w14:paraId="346358D7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Pustków 288</w:t>
            </w:r>
          </w:p>
          <w:p w14:paraId="06377B4D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39-205 Pustków</w:t>
            </w:r>
          </w:p>
        </w:tc>
        <w:tc>
          <w:tcPr>
            <w:tcW w:w="2841" w:type="dxa"/>
          </w:tcPr>
          <w:p w14:paraId="30573C4B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151.800,00 zł brutto</w:t>
            </w:r>
          </w:p>
        </w:tc>
      </w:tr>
      <w:tr w14:paraId="137D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3A60A311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7</w:t>
            </w:r>
          </w:p>
        </w:tc>
        <w:tc>
          <w:tcPr>
            <w:tcW w:w="4114" w:type="dxa"/>
            <w:vAlign w:val="top"/>
          </w:tcPr>
          <w:p w14:paraId="254BD2F8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SIMBA Group Sp. z o.o.</w:t>
            </w:r>
          </w:p>
          <w:p w14:paraId="54B3BA64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ul. Zimna 15</w:t>
            </w:r>
          </w:p>
          <w:p w14:paraId="23BE66E7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20-204 Lublin</w:t>
            </w:r>
          </w:p>
        </w:tc>
        <w:tc>
          <w:tcPr>
            <w:tcW w:w="2841" w:type="dxa"/>
          </w:tcPr>
          <w:p w14:paraId="7F178722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131.998,00 zł brutto</w:t>
            </w:r>
          </w:p>
        </w:tc>
      </w:tr>
      <w:tr w14:paraId="21A22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08DA55FF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8</w:t>
            </w:r>
          </w:p>
        </w:tc>
        <w:tc>
          <w:tcPr>
            <w:tcW w:w="4114" w:type="dxa"/>
            <w:vAlign w:val="top"/>
          </w:tcPr>
          <w:p w14:paraId="0FFA5E0F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Dariusz ŚLĘZAK  Przedsiębiorstwo Handlowo-Usługowe „MAGNUS”</w:t>
            </w:r>
          </w:p>
          <w:p w14:paraId="018D1CA7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Ruda Strawczyńska 111</w:t>
            </w:r>
          </w:p>
          <w:p w14:paraId="0321B0DC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26-067 Strawczyn</w:t>
            </w:r>
          </w:p>
        </w:tc>
        <w:tc>
          <w:tcPr>
            <w:tcW w:w="2841" w:type="dxa"/>
          </w:tcPr>
          <w:p w14:paraId="7BD0DDDA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180.871,5 zł brutto</w:t>
            </w:r>
          </w:p>
        </w:tc>
      </w:tr>
      <w:tr w14:paraId="01F6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2BFE1ACA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9</w:t>
            </w:r>
          </w:p>
        </w:tc>
        <w:tc>
          <w:tcPr>
            <w:tcW w:w="4114" w:type="dxa"/>
            <w:vAlign w:val="top"/>
          </w:tcPr>
          <w:p w14:paraId="263E39C5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KORA Jamer i Wspólnicy Sp. J.</w:t>
            </w:r>
          </w:p>
          <w:p w14:paraId="497D2439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  <w:t>Biadoliny Szlacheckie 190</w:t>
            </w:r>
          </w:p>
          <w:p w14:paraId="1CE9E79E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  <w:t>32-828 Biadoliny Szlacheckie</w:t>
            </w:r>
          </w:p>
        </w:tc>
        <w:tc>
          <w:tcPr>
            <w:tcW w:w="2841" w:type="dxa"/>
          </w:tcPr>
          <w:p w14:paraId="766D2418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146.555,73 zł brutto</w:t>
            </w:r>
          </w:p>
        </w:tc>
      </w:tr>
      <w:tr w14:paraId="15A1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1297EEE2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10</w:t>
            </w:r>
          </w:p>
        </w:tc>
        <w:tc>
          <w:tcPr>
            <w:tcW w:w="4114" w:type="dxa"/>
            <w:vAlign w:val="top"/>
          </w:tcPr>
          <w:p w14:paraId="1E398586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Drewplac s.c. Artur Świecak Marian Kępys</w:t>
            </w:r>
          </w:p>
          <w:p w14:paraId="452540BC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  <w:t>ul. Jagodowa 16</w:t>
            </w:r>
          </w:p>
          <w:p w14:paraId="276F97ED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  <w:t>43-360 Meszna</w:t>
            </w:r>
          </w:p>
        </w:tc>
        <w:tc>
          <w:tcPr>
            <w:tcW w:w="2841" w:type="dxa"/>
          </w:tcPr>
          <w:p w14:paraId="77C59C56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201720 zł brutto</w:t>
            </w:r>
          </w:p>
        </w:tc>
      </w:tr>
    </w:tbl>
    <w:p w14:paraId="4B76715D">
      <w:pPr>
        <w:spacing w:line="276" w:lineRule="auto"/>
        <w:jc w:val="both"/>
        <w:rPr>
          <w:rFonts w:hint="default" w:ascii="Trebuchet MS" w:hAnsi="Trebuchet MS"/>
          <w:b/>
          <w:bCs/>
          <w:sz w:val="18"/>
          <w:szCs w:val="18"/>
          <w:u w:val="single"/>
        </w:rPr>
      </w:pPr>
    </w:p>
    <w:p w14:paraId="3C1A48DD">
      <w:pPr>
        <w:pStyle w:val="7"/>
        <w:shd w:val="clear" w:color="auto" w:fill="auto"/>
        <w:suppressAutoHyphens w:val="0"/>
        <w:autoSpaceDE w:val="0"/>
        <w:jc w:val="right"/>
        <w:textAlignment w:val="auto"/>
        <w:rPr>
          <w:rStyle w:val="8"/>
          <w:rFonts w:hint="default" w:ascii="Times New Roman" w:hAnsi="Times New Roman" w:cs="Times New Roman"/>
          <w:i/>
          <w:iCs/>
        </w:rPr>
      </w:pPr>
    </w:p>
    <w:p w14:paraId="404F6302">
      <w:pPr>
        <w:spacing w:line="240" w:lineRule="auto"/>
        <w:jc w:val="right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Dokument został podpisany przez: 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pl-PL"/>
        </w:rPr>
        <w:t>Dagmara Muszalska</w:t>
      </w:r>
    </w:p>
    <w:p w14:paraId="78290DF2">
      <w:pPr>
        <w:wordWrap w:val="0"/>
        <w:spacing w:line="24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Naczelnik Wydziału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pl-PL"/>
        </w:rPr>
        <w:t>Infrastruktury i Zamówień Publicznych</w:t>
      </w:r>
    </w:p>
    <w:p w14:paraId="47BA17C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7AE77BFF"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p w14:paraId="1F39EE8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A606E5"/>
    <w:multiLevelType w:val="singleLevel"/>
    <w:tmpl w:val="E8A606E5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85960"/>
    <w:rsid w:val="01D57312"/>
    <w:rsid w:val="020255DA"/>
    <w:rsid w:val="03101F14"/>
    <w:rsid w:val="046E2172"/>
    <w:rsid w:val="063F7B4D"/>
    <w:rsid w:val="07A464D3"/>
    <w:rsid w:val="0B5C2DB3"/>
    <w:rsid w:val="0C943959"/>
    <w:rsid w:val="101E0877"/>
    <w:rsid w:val="1021389E"/>
    <w:rsid w:val="12D469A6"/>
    <w:rsid w:val="15F42192"/>
    <w:rsid w:val="17271209"/>
    <w:rsid w:val="192B6D62"/>
    <w:rsid w:val="1BD36A57"/>
    <w:rsid w:val="1D69433D"/>
    <w:rsid w:val="1D9C6415"/>
    <w:rsid w:val="2CF606A0"/>
    <w:rsid w:val="30DB3A35"/>
    <w:rsid w:val="338608A9"/>
    <w:rsid w:val="35F20D31"/>
    <w:rsid w:val="36962041"/>
    <w:rsid w:val="38AC7189"/>
    <w:rsid w:val="39587818"/>
    <w:rsid w:val="39A50799"/>
    <w:rsid w:val="3C1458D1"/>
    <w:rsid w:val="3D223B95"/>
    <w:rsid w:val="41577B67"/>
    <w:rsid w:val="41851D2F"/>
    <w:rsid w:val="455235D7"/>
    <w:rsid w:val="461D4D25"/>
    <w:rsid w:val="475E2510"/>
    <w:rsid w:val="489C6EC6"/>
    <w:rsid w:val="48D653EE"/>
    <w:rsid w:val="5255765E"/>
    <w:rsid w:val="55AD05A3"/>
    <w:rsid w:val="56FD4A79"/>
    <w:rsid w:val="5B685960"/>
    <w:rsid w:val="5E224753"/>
    <w:rsid w:val="5EB76CB2"/>
    <w:rsid w:val="5FE00AE1"/>
    <w:rsid w:val="60C3531A"/>
    <w:rsid w:val="60D11363"/>
    <w:rsid w:val="63C5593C"/>
    <w:rsid w:val="67AC3C4F"/>
    <w:rsid w:val="69F40BE1"/>
    <w:rsid w:val="6A6C53A8"/>
    <w:rsid w:val="6A8E0DDF"/>
    <w:rsid w:val="6D7631C1"/>
    <w:rsid w:val="71336069"/>
    <w:rsid w:val="72A27140"/>
    <w:rsid w:val="744124CA"/>
    <w:rsid w:val="7472484C"/>
    <w:rsid w:val="74B66F7B"/>
    <w:rsid w:val="7B174702"/>
    <w:rsid w:val="7CAC7192"/>
    <w:rsid w:val="7D50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8">
    <w:name w:val="Domyślna czcionka akapitu"/>
    <w:qFormat/>
    <w:uiPriority w:val="6"/>
  </w:style>
  <w:style w:type="paragraph" w:styleId="9">
    <w:name w:val="List Paragraph"/>
    <w:basedOn w:val="1"/>
    <w:qFormat/>
    <w:uiPriority w:val="0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2023-07-24T07:59:00Z</dcterms:created>
  <dc:creator>UMiG</dc:creator>
  <cp:lastModifiedBy>WPS_1704351811</cp:lastModifiedBy>
  <cp:lastPrinted>2024-10-11T10:20:22Z</cp:lastPrinted>
  <dcterms:modified xsi:type="dcterms:W3CDTF">2024-10-11T10:41:58Z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65EB2879D54F49049CEA6F5902CA49E9</vt:lpwstr>
  </property>
</Properties>
</file>