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7D21" w14:textId="77777777" w:rsidR="00222CD7" w:rsidRDefault="00222CD7" w:rsidP="00551B28">
      <w:pPr>
        <w:spacing w:after="0" w:line="240" w:lineRule="auto"/>
      </w:pPr>
      <w:r>
        <w:separator/>
      </w:r>
    </w:p>
  </w:endnote>
  <w:endnote w:type="continuationSeparator" w:id="0">
    <w:p w14:paraId="35305554" w14:textId="77777777" w:rsidR="00222CD7" w:rsidRDefault="00222CD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BE0F" w14:textId="77777777" w:rsidR="00FB53DB" w:rsidRDefault="00FB53DB" w:rsidP="00FB53DB">
    <w:pPr>
      <w:pStyle w:val="Nagwek"/>
      <w:tabs>
        <w:tab w:val="center" w:pos="0"/>
      </w:tabs>
      <w:jc w:val="center"/>
      <w:rPr>
        <w:rFonts w:ascii="Times New Roman" w:hAnsi="Times New Roman" w:cs="Times New Roman"/>
        <w:b/>
        <w:sz w:val="20"/>
        <w:lang w:eastAsia="de-DE"/>
      </w:rPr>
    </w:pPr>
    <w:r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3330F2DC" w14:textId="17BFE1CC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  <w:r>
      <w:rPr>
        <w:sz w:val="20"/>
        <w:lang w:eastAsia="de-DE"/>
      </w:rPr>
      <w:t>Projekt współfinansowany jest ze środków Europejskiego Funduszu Rozwoju Regionalnego w ramach Programu Interreg Polska – Saksonia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F34C" w14:textId="77777777" w:rsidR="00222CD7" w:rsidRDefault="00222CD7" w:rsidP="00551B28">
      <w:pPr>
        <w:spacing w:after="0" w:line="240" w:lineRule="auto"/>
      </w:pPr>
      <w:r>
        <w:separator/>
      </w:r>
    </w:p>
  </w:footnote>
  <w:footnote w:type="continuationSeparator" w:id="0">
    <w:p w14:paraId="28154C2B" w14:textId="77777777" w:rsidR="00222CD7" w:rsidRDefault="00222CD7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1090EF58" w:rsidR="00FB53DB" w:rsidRDefault="00FB53DB" w:rsidP="00FB53DB">
    <w:pPr>
      <w:pStyle w:val="Nagwek"/>
      <w:jc w:val="right"/>
    </w:pPr>
    <w:r>
      <w:rPr>
        <w:noProof/>
      </w:rPr>
      <w:drawing>
        <wp:inline distT="0" distB="0" distL="0" distR="0" wp14:anchorId="233AC103" wp14:editId="200B52DA">
          <wp:extent cx="1783080" cy="670560"/>
          <wp:effectExtent l="0" t="0" r="762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Rosłek</cp:lastModifiedBy>
  <cp:revision>16</cp:revision>
  <cp:lastPrinted>2020-08-24T08:04:00Z</cp:lastPrinted>
  <dcterms:created xsi:type="dcterms:W3CDTF">2020-08-05T08:05:00Z</dcterms:created>
  <dcterms:modified xsi:type="dcterms:W3CDTF">2021-09-20T07:10:00Z</dcterms:modified>
</cp:coreProperties>
</file>