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150E" w14:textId="618245B6"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 w:rsidR="00462021">
        <w:rPr>
          <w:rFonts w:cs="Arial"/>
          <w:iCs/>
          <w:sz w:val="20"/>
          <w:szCs w:val="20"/>
          <w:lang w:eastAsia="en-US"/>
        </w:rPr>
        <w:t>ZP</w:t>
      </w:r>
      <w:r w:rsidRPr="00915605">
        <w:rPr>
          <w:rFonts w:cs="Arial"/>
          <w:iCs/>
          <w:sz w:val="20"/>
          <w:szCs w:val="20"/>
          <w:lang w:eastAsia="en-US"/>
        </w:rPr>
        <w:t>.271.</w:t>
      </w:r>
      <w:r w:rsidR="00462021">
        <w:rPr>
          <w:rFonts w:cs="Arial"/>
          <w:iCs/>
          <w:sz w:val="20"/>
          <w:szCs w:val="20"/>
          <w:lang w:eastAsia="en-US"/>
        </w:rPr>
        <w:t>1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21</w:t>
      </w:r>
    </w:p>
    <w:p w14:paraId="25CE7967" w14:textId="77777777"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7D142A8C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09B13DAA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6F975F86" w14:textId="77777777" w:rsidR="0063190E" w:rsidRDefault="0063190E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D387D6F" w14:textId="77777777" w:rsidR="0063190E" w:rsidRDefault="0063190E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B30D894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3BF163A8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3688FF38" w14:textId="77777777"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40B3E35B" w14:textId="34731C07" w:rsidR="00915605" w:rsidRPr="00915605" w:rsidRDefault="00462021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DOSTAWA</w:t>
      </w:r>
    </w:p>
    <w:p w14:paraId="5025F5FF" w14:textId="77777777"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  <w:r w:rsidRPr="00915605">
        <w:rPr>
          <w:rFonts w:eastAsia="Calibri" w:cs="Arial"/>
          <w:sz w:val="20"/>
          <w:szCs w:val="20"/>
          <w:lang w:eastAsia="en-US"/>
        </w:rPr>
        <w:t xml:space="preserve"> </w:t>
      </w:r>
    </w:p>
    <w:p w14:paraId="5B5B0C9B" w14:textId="77777777"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14:paraId="4EFF6F66" w14:textId="77777777" w:rsid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</w:p>
    <w:p w14:paraId="3EC0D212" w14:textId="77777777" w:rsidR="00462021" w:rsidRDefault="00462021" w:rsidP="00462021">
      <w:pPr>
        <w:keepNext/>
        <w:spacing w:before="120" w:after="120" w:line="23" w:lineRule="atLeast"/>
        <w:outlineLvl w:val="3"/>
        <w:rPr>
          <w:rFonts w:eastAsia="Calibri" w:cs="Arial"/>
          <w:b/>
          <w:sz w:val="28"/>
          <w:szCs w:val="28"/>
          <w:lang w:eastAsia="en-US"/>
        </w:rPr>
      </w:pPr>
    </w:p>
    <w:p w14:paraId="071EFA52" w14:textId="6760BFD4" w:rsidR="00963760" w:rsidRDefault="00462021" w:rsidP="00694C3B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462021">
        <w:rPr>
          <w:rFonts w:eastAsia="Calibri" w:cs="Arial"/>
          <w:b/>
          <w:sz w:val="28"/>
          <w:szCs w:val="28"/>
          <w:lang w:eastAsia="en-US"/>
        </w:rPr>
        <w:t>Zakup i dostawa fabrycznie nowego średniego samochodu ratowniczo – gaśniczego z napędem 4x4 dla OSP w Czersku</w:t>
      </w:r>
    </w:p>
    <w:p w14:paraId="754BCF54" w14:textId="77777777" w:rsidR="00462021" w:rsidRDefault="00462021" w:rsidP="00694C3B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</w:p>
    <w:p w14:paraId="4A75BE08" w14:textId="77777777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14:paraId="2208131F" w14:textId="77777777"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2AD25A6A" w14:textId="77777777" w:rsidR="00963760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62E3594A" w14:textId="77777777"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14:paraId="46E56258" w14:textId="77777777" w:rsidR="0063190E" w:rsidRDefault="0063190E" w:rsidP="00694C3B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val="en-US" w:eastAsia="en-US"/>
        </w:rPr>
      </w:pPr>
    </w:p>
    <w:p w14:paraId="68FAAA79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736AE25C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667ACDAB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103108D8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442CF347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0B7DB619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70BFA59C" w14:textId="77777777" w:rsidR="00963760" w:rsidRDefault="00963760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03414B49" w14:textId="785DC36C" w:rsidR="0063190E" w:rsidRDefault="0063190E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401EF474" w14:textId="7E94E778" w:rsidR="00462021" w:rsidRDefault="00462021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3180E4ED" w14:textId="38DB152A" w:rsidR="00462021" w:rsidRDefault="00462021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47C7C785" w14:textId="63321AD2" w:rsidR="00462021" w:rsidRDefault="00462021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143BE8FF" w14:textId="77777777" w:rsidR="009D5DE0" w:rsidRPr="00915605" w:rsidRDefault="009D5DE0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7AF1DB80" w14:textId="437B2879"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462021">
        <w:rPr>
          <w:rFonts w:cs="Arial"/>
          <w:sz w:val="28"/>
          <w:szCs w:val="28"/>
          <w:vertAlign w:val="superscript"/>
          <w:lang w:eastAsia="en-US"/>
        </w:rPr>
        <w:t>13 sierpnia</w:t>
      </w:r>
      <w:r w:rsidR="00B85FE2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2021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2B7EAF3F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3615C41A" w14:textId="341DAA6A" w:rsidR="00AD0BF8" w:rsidRPr="0060657F" w:rsidRDefault="00462021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60657F">
        <w:rPr>
          <w:rFonts w:cs="Arial"/>
          <w:b/>
          <w:sz w:val="20"/>
          <w:szCs w:val="20"/>
          <w:lang w:eastAsia="en-US"/>
        </w:rPr>
        <w:t>Ochotnicza Straż Pożarna w Czersku</w:t>
      </w:r>
      <w:r w:rsidR="0008187F" w:rsidRPr="0060657F">
        <w:rPr>
          <w:rFonts w:cs="Arial"/>
          <w:sz w:val="20"/>
          <w:szCs w:val="20"/>
          <w:lang w:eastAsia="en-US"/>
        </w:rPr>
        <w:t>,</w:t>
      </w:r>
      <w:r w:rsidR="00AD0BF8" w:rsidRPr="0060657F">
        <w:rPr>
          <w:rFonts w:cs="Arial"/>
          <w:sz w:val="20"/>
          <w:szCs w:val="20"/>
          <w:lang w:eastAsia="en-US"/>
        </w:rPr>
        <w:t xml:space="preserve"> ul. </w:t>
      </w:r>
      <w:r w:rsidRPr="0060657F">
        <w:rPr>
          <w:rFonts w:cs="Arial"/>
          <w:sz w:val="20"/>
          <w:szCs w:val="20"/>
          <w:lang w:eastAsia="en-US"/>
        </w:rPr>
        <w:t>Starogardzka 42</w:t>
      </w:r>
      <w:r w:rsidR="00AD0BF8" w:rsidRPr="0060657F">
        <w:rPr>
          <w:rFonts w:cs="Arial"/>
          <w:sz w:val="20"/>
          <w:szCs w:val="20"/>
          <w:lang w:eastAsia="en-US"/>
        </w:rPr>
        <w:t>; 89-650 Czersk</w:t>
      </w:r>
      <w:r w:rsidR="0008187F" w:rsidRPr="0060657F">
        <w:rPr>
          <w:rFonts w:cs="Arial"/>
          <w:sz w:val="20"/>
          <w:szCs w:val="20"/>
          <w:lang w:eastAsia="en-US"/>
        </w:rPr>
        <w:t>,</w:t>
      </w:r>
      <w:r w:rsidR="00AD0BF8" w:rsidRPr="0060657F">
        <w:rPr>
          <w:rFonts w:cs="Arial"/>
          <w:sz w:val="20"/>
          <w:szCs w:val="20"/>
          <w:lang w:eastAsia="en-US"/>
        </w:rPr>
        <w:t xml:space="preserve"> numer tel. (52) 395-48-</w:t>
      </w:r>
      <w:r w:rsidRPr="0060657F">
        <w:rPr>
          <w:rFonts w:cs="Arial"/>
          <w:sz w:val="20"/>
          <w:szCs w:val="20"/>
          <w:lang w:eastAsia="en-US"/>
        </w:rPr>
        <w:t>57</w:t>
      </w:r>
      <w:r w:rsidR="0008187F" w:rsidRPr="0060657F">
        <w:rPr>
          <w:rFonts w:cs="Arial"/>
          <w:sz w:val="20"/>
          <w:szCs w:val="20"/>
          <w:lang w:eastAsia="en-US"/>
        </w:rPr>
        <w:t>.</w:t>
      </w:r>
    </w:p>
    <w:p w14:paraId="7C10E678" w14:textId="77777777"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2F667F4F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8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14:paraId="0A2EBAF7" w14:textId="7EEE390A" w:rsidR="00AD0BF8" w:rsidRPr="00AD0BF8" w:rsidRDefault="00AD0BF8" w:rsidP="00462021">
      <w:pPr>
        <w:keepNext/>
        <w:numPr>
          <w:ilvl w:val="1"/>
          <w:numId w:val="1"/>
        </w:numPr>
        <w:spacing w:before="120" w:after="120" w:line="276" w:lineRule="auto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adres strony internetowe</w:t>
      </w:r>
      <w:r w:rsidR="00462021">
        <w:rPr>
          <w:rFonts w:cs="Arial"/>
          <w:sz w:val="20"/>
          <w:szCs w:val="20"/>
          <w:lang w:eastAsia="en-US"/>
        </w:rPr>
        <w:t>j prowadzonego postępowania</w:t>
      </w:r>
      <w:r w:rsidRPr="00AD0BF8">
        <w:rPr>
          <w:rFonts w:cs="Arial"/>
          <w:sz w:val="20"/>
          <w:szCs w:val="20"/>
          <w:lang w:eastAsia="en-US"/>
        </w:rPr>
        <w:t>:</w:t>
      </w:r>
      <w:r w:rsidR="00462021">
        <w:rPr>
          <w:rFonts w:cs="Arial"/>
          <w:sz w:val="20"/>
          <w:szCs w:val="20"/>
          <w:lang w:eastAsia="en-US"/>
        </w:rPr>
        <w:t xml:space="preserve"> </w:t>
      </w:r>
      <w:hyperlink r:id="rId9" w:history="1">
        <w:r w:rsidR="00462021" w:rsidRPr="00462021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3DC75139" w14:textId="55A6F2DD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adres poczty elektronicznej:</w:t>
      </w:r>
      <w:hyperlink r:id="rId10" w:history="1">
        <w:r w:rsidR="00462021" w:rsidRPr="00462021">
          <w:rPr>
            <w:b/>
            <w:sz w:val="20"/>
            <w:szCs w:val="20"/>
            <w:lang w:eastAsia="en-US"/>
          </w:rPr>
          <w:t>przetargi@czersk.pl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</w:t>
      </w:r>
      <w:r w:rsidR="00462021" w:rsidRPr="00AD0BF8">
        <w:rPr>
          <w:rFonts w:cs="Arial"/>
          <w:sz w:val="20"/>
          <w:szCs w:val="20"/>
          <w:lang w:eastAsia="en-US"/>
        </w:rPr>
        <w:t xml:space="preserve"> </w:t>
      </w:r>
    </w:p>
    <w:p w14:paraId="62619E35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55FF4EB0" w14:textId="77777777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1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3E7AA44F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01FE3389" w14:textId="08273DA7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</w:t>
      </w:r>
      <w:r w:rsidR="00B85FE2">
        <w:rPr>
          <w:rFonts w:cs="Arial"/>
          <w:sz w:val="20"/>
          <w:szCs w:val="20"/>
          <w:lang w:eastAsia="en-US"/>
        </w:rPr>
        <w:t xml:space="preserve">t. j. - </w:t>
      </w:r>
      <w:r w:rsidR="005B36A7">
        <w:rPr>
          <w:rFonts w:cs="Arial"/>
          <w:sz w:val="20"/>
          <w:szCs w:val="20"/>
          <w:lang w:eastAsia="en-US"/>
        </w:rPr>
        <w:t>Dz. U. z 20</w:t>
      </w:r>
      <w:r w:rsidR="00B85FE2">
        <w:rPr>
          <w:rFonts w:cs="Arial"/>
          <w:sz w:val="20"/>
          <w:szCs w:val="20"/>
          <w:lang w:eastAsia="en-US"/>
        </w:rPr>
        <w:t>21</w:t>
      </w:r>
      <w:r w:rsidR="005B36A7">
        <w:rPr>
          <w:rFonts w:cs="Arial"/>
          <w:sz w:val="20"/>
          <w:szCs w:val="20"/>
          <w:lang w:eastAsia="en-US"/>
        </w:rPr>
        <w:t xml:space="preserve"> r., poz. </w:t>
      </w:r>
      <w:r w:rsidR="00B85FE2">
        <w:rPr>
          <w:rFonts w:cs="Arial"/>
          <w:sz w:val="20"/>
          <w:szCs w:val="20"/>
          <w:lang w:eastAsia="en-US"/>
        </w:rPr>
        <w:t>1129</w:t>
      </w:r>
      <w:r w:rsidR="005B36A7">
        <w:rPr>
          <w:rFonts w:cs="Arial"/>
          <w:sz w:val="20"/>
          <w:szCs w:val="20"/>
          <w:lang w:eastAsia="en-US"/>
        </w:rPr>
        <w:t xml:space="preserve"> ze zm.) zwanej dalej „ustawą </w:t>
      </w:r>
      <w:proofErr w:type="spellStart"/>
      <w:r w:rsidR="005B36A7">
        <w:rPr>
          <w:rFonts w:cs="Arial"/>
          <w:sz w:val="20"/>
          <w:szCs w:val="20"/>
          <w:lang w:eastAsia="en-US"/>
        </w:rPr>
        <w:t>Pzp</w:t>
      </w:r>
      <w:proofErr w:type="spellEnd"/>
      <w:r w:rsidR="005B36A7">
        <w:rPr>
          <w:rFonts w:cs="Arial"/>
          <w:sz w:val="20"/>
          <w:szCs w:val="20"/>
          <w:lang w:eastAsia="en-US"/>
        </w:rPr>
        <w:t>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100BB12A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proofErr w:type="spellStart"/>
      <w:r w:rsidRPr="00915605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2B985A0C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proofErr w:type="spellStart"/>
      <w:r w:rsidR="005B36A7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0EC35B46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779148E5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1BA66970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5A27A50F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3DF41335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określa dodatkowych wymagań związanych z zatrudnieniem osób, o których mowa w art. 96 ust. 2 pkt 2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57919B2A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07FA7BF8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2F72872D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57B89805" w14:textId="5E80266B" w:rsidR="00A7104F" w:rsidRPr="00766FB0" w:rsidRDefault="00915605" w:rsidP="00766FB0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</w:rPr>
      </w:pPr>
      <w:r w:rsidRPr="00766FB0">
        <w:rPr>
          <w:rFonts w:cs="Arial"/>
          <w:sz w:val="20"/>
          <w:szCs w:val="20"/>
        </w:rPr>
        <w:t xml:space="preserve">Przedmiotem zamówienia jest: </w:t>
      </w:r>
      <w:r w:rsidR="005166CF" w:rsidRPr="005166CF">
        <w:rPr>
          <w:b/>
          <w:sz w:val="20"/>
          <w:szCs w:val="20"/>
        </w:rPr>
        <w:t>Zakup i dostawa fabrycznie nowego średniego samochodu ratowniczo – gaśniczego z napędem 4x4 dla OSP w Czersku</w:t>
      </w:r>
      <w:r w:rsidR="007268A4" w:rsidRPr="005166CF">
        <w:rPr>
          <w:rFonts w:cs="Arial"/>
          <w:b/>
          <w:sz w:val="20"/>
          <w:szCs w:val="20"/>
        </w:rPr>
        <w:t>.</w:t>
      </w:r>
    </w:p>
    <w:p w14:paraId="5D946130" w14:textId="78A8B2AD" w:rsidR="005166CF" w:rsidRPr="005166CF" w:rsidRDefault="00E059E9" w:rsidP="006B0AFA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166CF">
        <w:rPr>
          <w:rFonts w:cs="Arial"/>
          <w:bCs/>
          <w:sz w:val="20"/>
          <w:szCs w:val="20"/>
          <w:lang w:eastAsia="en-US"/>
        </w:rPr>
        <w:t xml:space="preserve">Przedmiot zamówienia szczegółowo został określony w </w:t>
      </w:r>
      <w:r w:rsidR="005166CF">
        <w:rPr>
          <w:rFonts w:cs="Arial"/>
          <w:bCs/>
          <w:sz w:val="20"/>
        </w:rPr>
        <w:t xml:space="preserve">Szczegółowym opisie przedmiotu zamówienia, stanowiącym </w:t>
      </w:r>
      <w:r w:rsidR="005166CF" w:rsidRPr="00526BFD">
        <w:rPr>
          <w:rFonts w:cs="Arial"/>
          <w:b/>
          <w:sz w:val="20"/>
        </w:rPr>
        <w:t xml:space="preserve">załącznik nr </w:t>
      </w:r>
      <w:r w:rsidR="00526BFD" w:rsidRPr="00526BFD">
        <w:rPr>
          <w:rFonts w:cs="Arial"/>
          <w:b/>
          <w:sz w:val="20"/>
        </w:rPr>
        <w:t>5</w:t>
      </w:r>
      <w:r w:rsidR="005166CF" w:rsidRPr="00526BFD">
        <w:rPr>
          <w:rFonts w:cs="Arial"/>
          <w:b/>
          <w:sz w:val="20"/>
        </w:rPr>
        <w:t xml:space="preserve"> do SWZ</w:t>
      </w:r>
      <w:r w:rsidR="005166CF" w:rsidRPr="00526BFD">
        <w:rPr>
          <w:rFonts w:cs="Arial"/>
          <w:bCs/>
          <w:sz w:val="20"/>
        </w:rPr>
        <w:t>,</w:t>
      </w:r>
      <w:r w:rsidR="005166CF">
        <w:rPr>
          <w:rFonts w:cs="Arial"/>
          <w:bCs/>
          <w:sz w:val="20"/>
        </w:rPr>
        <w:t xml:space="preserve"> który określa szczegółowe wymagania, jakie winien spełniać oferowany pojazd.</w:t>
      </w:r>
    </w:p>
    <w:p w14:paraId="30A66473" w14:textId="4BDECDD3" w:rsidR="002B7E16" w:rsidRPr="00A359B9" w:rsidRDefault="002B7E16" w:rsidP="002B7E16">
      <w:pPr>
        <w:pStyle w:val="Nagwek4"/>
        <w:numPr>
          <w:ilvl w:val="1"/>
          <w:numId w:val="1"/>
        </w:numPr>
        <w:spacing w:before="120" w:line="276" w:lineRule="auto"/>
        <w:ind w:left="709" w:hanging="425"/>
        <w:rPr>
          <w:rFonts w:ascii="Arial" w:hAnsi="Arial" w:cs="Arial"/>
          <w:b w:val="0"/>
          <w:bCs/>
          <w:sz w:val="20"/>
        </w:rPr>
      </w:pPr>
      <w:r w:rsidRPr="00A359B9">
        <w:rPr>
          <w:rFonts w:ascii="Arial" w:hAnsi="Arial" w:cs="Arial"/>
          <w:b w:val="0"/>
          <w:bCs/>
          <w:sz w:val="20"/>
        </w:rPr>
        <w:lastRenderedPageBreak/>
        <w:t xml:space="preserve">W sprawach nieuregulowanych w dokumentach </w:t>
      </w:r>
      <w:r>
        <w:rPr>
          <w:rFonts w:ascii="Arial" w:hAnsi="Arial" w:cs="Arial"/>
          <w:b w:val="0"/>
          <w:bCs/>
          <w:sz w:val="20"/>
        </w:rPr>
        <w:t xml:space="preserve">zamówienia </w:t>
      </w:r>
      <w:r w:rsidRPr="00A359B9">
        <w:rPr>
          <w:rFonts w:ascii="Arial" w:hAnsi="Arial" w:cs="Arial"/>
          <w:b w:val="0"/>
          <w:bCs/>
          <w:sz w:val="20"/>
        </w:rPr>
        <w:t>należy stosować się do obowiązujących warunków technicznych, norm państwowych branżowych, przepisów urzędu dozoru technicznego.</w:t>
      </w:r>
    </w:p>
    <w:p w14:paraId="7A685B87" w14:textId="1944DF15" w:rsidR="002B7E16" w:rsidRPr="00A359B9" w:rsidRDefault="002B7E16" w:rsidP="002B7E16">
      <w:pPr>
        <w:pStyle w:val="Nagwek4"/>
        <w:numPr>
          <w:ilvl w:val="1"/>
          <w:numId w:val="1"/>
        </w:numPr>
        <w:spacing w:before="120" w:line="276" w:lineRule="auto"/>
        <w:ind w:left="709" w:hanging="425"/>
        <w:rPr>
          <w:rFonts w:ascii="Arial" w:hAnsi="Arial" w:cs="Arial"/>
          <w:b w:val="0"/>
          <w:bCs/>
          <w:sz w:val="20"/>
        </w:rPr>
      </w:pPr>
      <w:r w:rsidRPr="00A359B9">
        <w:rPr>
          <w:rFonts w:ascii="Arial" w:hAnsi="Arial" w:cs="Arial"/>
          <w:b w:val="0"/>
          <w:bCs/>
          <w:sz w:val="20"/>
        </w:rPr>
        <w:t xml:space="preserve">Przedmiot zamówienia obejmuje również przeszkolenie w zakresie obsługi i prowadzenia pojazdu dla </w:t>
      </w:r>
      <w:r>
        <w:rPr>
          <w:rFonts w:ascii="Arial" w:hAnsi="Arial" w:cs="Arial"/>
          <w:b w:val="0"/>
          <w:bCs/>
          <w:sz w:val="20"/>
        </w:rPr>
        <w:t>2</w:t>
      </w:r>
      <w:r w:rsidRPr="00A359B9">
        <w:rPr>
          <w:rFonts w:ascii="Arial" w:hAnsi="Arial" w:cs="Arial"/>
          <w:b w:val="0"/>
          <w:bCs/>
          <w:sz w:val="20"/>
        </w:rPr>
        <w:t xml:space="preserve"> osób w siedzibie Wykonawcy.</w:t>
      </w:r>
    </w:p>
    <w:p w14:paraId="108C3C63" w14:textId="77777777" w:rsidR="002B7E16" w:rsidRPr="00A359B9" w:rsidRDefault="002B7E16" w:rsidP="002B7E16">
      <w:pPr>
        <w:pStyle w:val="Nagwek4"/>
        <w:numPr>
          <w:ilvl w:val="1"/>
          <w:numId w:val="1"/>
        </w:numPr>
        <w:spacing w:before="120" w:line="276" w:lineRule="auto"/>
        <w:ind w:left="709" w:hanging="425"/>
        <w:rPr>
          <w:rFonts w:ascii="Arial" w:hAnsi="Arial" w:cs="Arial"/>
          <w:b w:val="0"/>
          <w:bCs/>
          <w:sz w:val="20"/>
        </w:rPr>
      </w:pPr>
      <w:r w:rsidRPr="00A359B9">
        <w:rPr>
          <w:rFonts w:ascii="Arial" w:hAnsi="Arial" w:cs="Arial"/>
          <w:b w:val="0"/>
          <w:bCs/>
          <w:sz w:val="20"/>
        </w:rPr>
        <w:t>Przedmiot zamówienia powinien:</w:t>
      </w:r>
    </w:p>
    <w:p w14:paraId="6EF55CA2" w14:textId="77777777" w:rsidR="002B7E16" w:rsidRPr="00A359B9" w:rsidRDefault="002B7E16" w:rsidP="002B7E16">
      <w:pPr>
        <w:pStyle w:val="Nagwek4"/>
        <w:numPr>
          <w:ilvl w:val="2"/>
          <w:numId w:val="1"/>
        </w:numPr>
        <w:spacing w:before="120" w:line="276" w:lineRule="auto"/>
        <w:rPr>
          <w:rFonts w:ascii="Arial" w:hAnsi="Arial" w:cs="Arial"/>
          <w:b w:val="0"/>
          <w:bCs/>
          <w:sz w:val="20"/>
        </w:rPr>
      </w:pPr>
      <w:r w:rsidRPr="00A359B9">
        <w:rPr>
          <w:rFonts w:ascii="Arial" w:hAnsi="Arial" w:cs="Arial"/>
          <w:b w:val="0"/>
          <w:bCs/>
          <w:sz w:val="20"/>
        </w:rPr>
        <w:t>odpowiadać wszystkim cechom określonym w specyfikacji,</w:t>
      </w:r>
    </w:p>
    <w:p w14:paraId="55EF954E" w14:textId="5EFBEF34" w:rsidR="002B7E16" w:rsidRPr="00A359B9" w:rsidRDefault="002B7E16" w:rsidP="002B7E16">
      <w:pPr>
        <w:pStyle w:val="Nagwek4"/>
        <w:numPr>
          <w:ilvl w:val="2"/>
          <w:numId w:val="1"/>
        </w:numPr>
        <w:spacing w:before="120" w:line="276" w:lineRule="auto"/>
        <w:rPr>
          <w:rFonts w:ascii="Arial" w:hAnsi="Arial" w:cs="Arial"/>
          <w:b w:val="0"/>
          <w:bCs/>
          <w:sz w:val="20"/>
        </w:rPr>
      </w:pPr>
      <w:r w:rsidRPr="00A359B9">
        <w:rPr>
          <w:rFonts w:ascii="Arial" w:hAnsi="Arial" w:cs="Arial"/>
          <w:b w:val="0"/>
          <w:bCs/>
          <w:sz w:val="20"/>
        </w:rPr>
        <w:t>być fabrycznie nowy (nie</w:t>
      </w:r>
      <w:r w:rsidR="007A0340">
        <w:rPr>
          <w:rFonts w:ascii="Arial" w:hAnsi="Arial" w:cs="Arial"/>
          <w:b w:val="0"/>
          <w:bCs/>
          <w:sz w:val="20"/>
        </w:rPr>
        <w:t xml:space="preserve"> </w:t>
      </w:r>
      <w:r w:rsidRPr="00A359B9">
        <w:rPr>
          <w:rFonts w:ascii="Arial" w:hAnsi="Arial" w:cs="Arial"/>
          <w:b w:val="0"/>
          <w:bCs/>
          <w:sz w:val="20"/>
        </w:rPr>
        <w:t>rejestrowany), rok produkcji podwozia nie starszy niż 20</w:t>
      </w:r>
      <w:r>
        <w:rPr>
          <w:rFonts w:ascii="Arial" w:hAnsi="Arial" w:cs="Arial"/>
          <w:b w:val="0"/>
          <w:bCs/>
          <w:sz w:val="20"/>
        </w:rPr>
        <w:t>21</w:t>
      </w:r>
      <w:r w:rsidRPr="00A359B9">
        <w:rPr>
          <w:rFonts w:ascii="Arial" w:hAnsi="Arial" w:cs="Arial"/>
          <w:b w:val="0"/>
          <w:bCs/>
          <w:sz w:val="20"/>
        </w:rPr>
        <w:t xml:space="preserve"> rok,</w:t>
      </w:r>
    </w:p>
    <w:p w14:paraId="633FC540" w14:textId="77777777" w:rsidR="002B7E16" w:rsidRPr="00A359B9" w:rsidRDefault="002B7E16" w:rsidP="002B7E16">
      <w:pPr>
        <w:pStyle w:val="Nagwek4"/>
        <w:numPr>
          <w:ilvl w:val="2"/>
          <w:numId w:val="1"/>
        </w:numPr>
        <w:spacing w:before="120" w:line="276" w:lineRule="auto"/>
        <w:rPr>
          <w:rFonts w:ascii="Arial" w:hAnsi="Arial" w:cs="Arial"/>
          <w:b w:val="0"/>
          <w:bCs/>
          <w:sz w:val="20"/>
        </w:rPr>
      </w:pPr>
      <w:r w:rsidRPr="00A359B9">
        <w:rPr>
          <w:rFonts w:ascii="Arial" w:hAnsi="Arial" w:cs="Arial"/>
          <w:b w:val="0"/>
          <w:bCs/>
          <w:sz w:val="20"/>
        </w:rPr>
        <w:t>posiadać aktualne świadectwo dopuszczenia do użytkowania.</w:t>
      </w:r>
    </w:p>
    <w:p w14:paraId="207F0204" w14:textId="77777777" w:rsidR="002B7E16" w:rsidRPr="00A359B9" w:rsidRDefault="002B7E16" w:rsidP="002B7E16">
      <w:pPr>
        <w:pStyle w:val="Nagwek4"/>
        <w:numPr>
          <w:ilvl w:val="1"/>
          <w:numId w:val="1"/>
        </w:numPr>
        <w:spacing w:before="120" w:line="276" w:lineRule="auto"/>
        <w:ind w:left="709" w:hanging="425"/>
        <w:rPr>
          <w:rFonts w:ascii="Arial" w:hAnsi="Arial" w:cs="Arial"/>
          <w:b w:val="0"/>
          <w:bCs/>
          <w:sz w:val="20"/>
        </w:rPr>
      </w:pPr>
      <w:r w:rsidRPr="00A359B9">
        <w:rPr>
          <w:rFonts w:ascii="Arial" w:hAnsi="Arial" w:cs="Arial"/>
          <w:b w:val="0"/>
          <w:bCs/>
          <w:sz w:val="20"/>
        </w:rPr>
        <w:t>Dodatkowe wymagania wobec Wykonawcy odnośnie realizacji przedmiotu zamówienia:</w:t>
      </w:r>
    </w:p>
    <w:p w14:paraId="437D1E28" w14:textId="314CCDC5" w:rsidR="002B7E16" w:rsidRPr="00A359B9" w:rsidRDefault="002B7E16" w:rsidP="002B7E16">
      <w:pPr>
        <w:pStyle w:val="Nagwek4"/>
        <w:numPr>
          <w:ilvl w:val="2"/>
          <w:numId w:val="1"/>
        </w:numPr>
        <w:spacing w:before="120" w:line="276" w:lineRule="auto"/>
        <w:rPr>
          <w:rFonts w:ascii="Arial" w:hAnsi="Arial" w:cs="Arial"/>
          <w:b w:val="0"/>
          <w:bCs/>
          <w:sz w:val="20"/>
        </w:rPr>
      </w:pPr>
      <w:r w:rsidRPr="00A359B9">
        <w:rPr>
          <w:rFonts w:ascii="Arial" w:hAnsi="Arial" w:cs="Arial"/>
          <w:b w:val="0"/>
          <w:bCs/>
          <w:sz w:val="20"/>
        </w:rPr>
        <w:t xml:space="preserve">Wykonawca zobowiązany jest udzielić gwarancji jakości na </w:t>
      </w:r>
      <w:r w:rsidR="007A0340">
        <w:rPr>
          <w:rFonts w:ascii="Arial" w:hAnsi="Arial" w:cs="Arial"/>
          <w:b w:val="0"/>
          <w:bCs/>
          <w:sz w:val="20"/>
        </w:rPr>
        <w:t>podwozie</w:t>
      </w:r>
      <w:r w:rsidRPr="00A359B9">
        <w:rPr>
          <w:rFonts w:ascii="Arial" w:hAnsi="Arial" w:cs="Arial"/>
          <w:b w:val="0"/>
          <w:bCs/>
          <w:sz w:val="20"/>
        </w:rPr>
        <w:t xml:space="preserve"> na okres 24 albo 36 miesięcy,</w:t>
      </w:r>
    </w:p>
    <w:p w14:paraId="31FAC20B" w14:textId="6A7EDC13" w:rsidR="002B7E16" w:rsidRPr="00A359B9" w:rsidRDefault="002B7E16" w:rsidP="002B7E16">
      <w:pPr>
        <w:pStyle w:val="Nagwek4"/>
        <w:numPr>
          <w:ilvl w:val="2"/>
          <w:numId w:val="1"/>
        </w:numPr>
        <w:spacing w:before="120" w:line="276" w:lineRule="auto"/>
        <w:rPr>
          <w:rFonts w:ascii="Arial" w:hAnsi="Arial" w:cs="Arial"/>
          <w:b w:val="0"/>
          <w:bCs/>
          <w:sz w:val="20"/>
        </w:rPr>
      </w:pPr>
      <w:r w:rsidRPr="00A359B9">
        <w:rPr>
          <w:rFonts w:ascii="Arial" w:hAnsi="Arial" w:cs="Arial"/>
          <w:b w:val="0"/>
          <w:bCs/>
          <w:sz w:val="20"/>
        </w:rPr>
        <w:t>Wykonawca zobowiązany jest udzielić gwarancji jakości na zabudowę na okres 36</w:t>
      </w:r>
      <w:r w:rsidR="00526BFD">
        <w:rPr>
          <w:rFonts w:ascii="Arial" w:hAnsi="Arial" w:cs="Arial"/>
          <w:b w:val="0"/>
          <w:bCs/>
          <w:sz w:val="20"/>
        </w:rPr>
        <w:t>, 48 lub 60</w:t>
      </w:r>
      <w:r w:rsidRPr="00A359B9">
        <w:rPr>
          <w:rFonts w:ascii="Arial" w:hAnsi="Arial" w:cs="Arial"/>
          <w:b w:val="0"/>
          <w:bCs/>
          <w:sz w:val="20"/>
        </w:rPr>
        <w:t xml:space="preserve"> miesięcy,</w:t>
      </w:r>
    </w:p>
    <w:p w14:paraId="7BF2EDD8" w14:textId="77777777" w:rsidR="002B7E16" w:rsidRPr="00A359B9" w:rsidRDefault="002B7E16" w:rsidP="002B7E16">
      <w:pPr>
        <w:pStyle w:val="Nagwek4"/>
        <w:numPr>
          <w:ilvl w:val="2"/>
          <w:numId w:val="1"/>
        </w:numPr>
        <w:spacing w:before="120" w:line="276" w:lineRule="auto"/>
        <w:rPr>
          <w:rFonts w:ascii="Arial" w:hAnsi="Arial" w:cs="Arial"/>
          <w:b w:val="0"/>
          <w:bCs/>
          <w:sz w:val="20"/>
        </w:rPr>
      </w:pPr>
      <w:r w:rsidRPr="00A359B9">
        <w:rPr>
          <w:rFonts w:ascii="Arial" w:hAnsi="Arial" w:cs="Arial"/>
          <w:b w:val="0"/>
          <w:bCs/>
          <w:sz w:val="20"/>
        </w:rPr>
        <w:t>Wykonawca zobowiązany jest zaoferować termin (podany w pełnych dniach roboczy</w:t>
      </w:r>
      <w:r>
        <w:rPr>
          <w:rFonts w:ascii="Arial" w:hAnsi="Arial" w:cs="Arial"/>
          <w:b w:val="0"/>
          <w:bCs/>
          <w:sz w:val="20"/>
        </w:rPr>
        <w:t>ch) rozpoczęcia prac związanych z</w:t>
      </w:r>
      <w:r w:rsidRPr="00A359B9">
        <w:rPr>
          <w:rFonts w:ascii="Arial" w:hAnsi="Arial" w:cs="Arial"/>
          <w:b w:val="0"/>
          <w:bCs/>
          <w:sz w:val="20"/>
        </w:rPr>
        <w:t xml:space="preserve"> usunięciem wad lub usterek, który nie może być krótszy niż 1 i nie dłuższy niż 5 dni roboczych, licząc od daty otrzymania zgłoszenia usterki od Zamawiającego,</w:t>
      </w:r>
    </w:p>
    <w:p w14:paraId="319B6D1B" w14:textId="77777777" w:rsidR="002B7E16" w:rsidRPr="00615840" w:rsidRDefault="002B7E16" w:rsidP="002B7E16">
      <w:pPr>
        <w:pStyle w:val="Nagwek4"/>
        <w:numPr>
          <w:ilvl w:val="2"/>
          <w:numId w:val="1"/>
        </w:numPr>
        <w:spacing w:before="120" w:line="276" w:lineRule="auto"/>
        <w:rPr>
          <w:rFonts w:ascii="Arial" w:hAnsi="Arial" w:cs="Arial"/>
          <w:b w:val="0"/>
          <w:bCs/>
          <w:sz w:val="20"/>
        </w:rPr>
      </w:pPr>
      <w:r w:rsidRPr="00615840">
        <w:rPr>
          <w:rFonts w:ascii="Arial" w:hAnsi="Arial" w:cs="Arial"/>
          <w:b w:val="0"/>
          <w:bCs/>
          <w:sz w:val="20"/>
        </w:rPr>
        <w:t>Wykonawca zobowiązany jest zaoferować maksymalny termin (podany w pełnych dniach roboczych) usunięcia wad lub usterek, który nie może być dłuższy niż 14 dni roboczych, licząc od daty rozpoczęcia prac związanych z usunięciem wad lub usterek.</w:t>
      </w:r>
    </w:p>
    <w:p w14:paraId="32B5858B" w14:textId="77777777" w:rsidR="002B7E16" w:rsidRPr="00A359B9" w:rsidRDefault="002B7E16" w:rsidP="002B7E16">
      <w:pPr>
        <w:pStyle w:val="Nagwek4"/>
        <w:numPr>
          <w:ilvl w:val="1"/>
          <w:numId w:val="1"/>
        </w:numPr>
        <w:spacing w:before="120" w:line="276" w:lineRule="auto"/>
        <w:ind w:left="709" w:hanging="425"/>
        <w:rPr>
          <w:rFonts w:ascii="Arial" w:hAnsi="Arial" w:cs="Arial"/>
          <w:b w:val="0"/>
          <w:bCs/>
          <w:sz w:val="20"/>
        </w:rPr>
      </w:pPr>
      <w:r w:rsidRPr="00A359B9">
        <w:rPr>
          <w:rFonts w:ascii="Arial" w:hAnsi="Arial" w:cs="Arial"/>
          <w:b w:val="0"/>
          <w:bCs/>
          <w:sz w:val="20"/>
        </w:rPr>
        <w:t>Miejscem odbioru przedmiotu zamówienia będzie siedziba Wykonawcy.</w:t>
      </w:r>
    </w:p>
    <w:p w14:paraId="7B1662A7" w14:textId="3F5365B7" w:rsidR="002B7E16" w:rsidRPr="002B7E16" w:rsidRDefault="002B7E16" w:rsidP="002B7E16">
      <w:pPr>
        <w:pStyle w:val="Nagwek4"/>
        <w:numPr>
          <w:ilvl w:val="1"/>
          <w:numId w:val="1"/>
        </w:numPr>
        <w:spacing w:before="120" w:line="276" w:lineRule="auto"/>
        <w:ind w:left="709" w:hanging="425"/>
        <w:rPr>
          <w:rFonts w:ascii="Arial" w:hAnsi="Arial" w:cs="Arial"/>
          <w:b w:val="0"/>
          <w:bCs/>
          <w:sz w:val="20"/>
        </w:rPr>
      </w:pPr>
      <w:r w:rsidRPr="00A359B9">
        <w:rPr>
          <w:rFonts w:ascii="Arial" w:hAnsi="Arial" w:cs="Arial"/>
          <w:b w:val="0"/>
          <w:bCs/>
          <w:sz w:val="20"/>
        </w:rPr>
        <w:t xml:space="preserve">Wykonawcy ponoszą wyłączną odpowiedzialność za zapoznanie się z </w:t>
      </w:r>
      <w:r>
        <w:rPr>
          <w:rFonts w:ascii="Arial" w:hAnsi="Arial" w:cs="Arial"/>
          <w:b w:val="0"/>
          <w:bCs/>
          <w:sz w:val="20"/>
        </w:rPr>
        <w:t xml:space="preserve">SWZ i </w:t>
      </w:r>
      <w:r w:rsidRPr="00A359B9">
        <w:rPr>
          <w:rFonts w:ascii="Arial" w:hAnsi="Arial" w:cs="Arial"/>
          <w:b w:val="0"/>
          <w:bCs/>
          <w:sz w:val="20"/>
        </w:rPr>
        <w:t xml:space="preserve">każdą </w:t>
      </w:r>
      <w:r>
        <w:rPr>
          <w:rFonts w:ascii="Arial" w:hAnsi="Arial" w:cs="Arial"/>
          <w:b w:val="0"/>
          <w:bCs/>
          <w:sz w:val="20"/>
        </w:rPr>
        <w:t xml:space="preserve">jej </w:t>
      </w:r>
      <w:r w:rsidRPr="00A359B9">
        <w:rPr>
          <w:rFonts w:ascii="Arial" w:hAnsi="Arial" w:cs="Arial"/>
          <w:b w:val="0"/>
          <w:bCs/>
          <w:sz w:val="20"/>
        </w:rPr>
        <w:t xml:space="preserve">ewentualną </w:t>
      </w:r>
      <w:r>
        <w:rPr>
          <w:rFonts w:ascii="Arial" w:hAnsi="Arial" w:cs="Arial"/>
          <w:b w:val="0"/>
          <w:bCs/>
          <w:sz w:val="20"/>
        </w:rPr>
        <w:t>zmianą</w:t>
      </w:r>
      <w:r w:rsidRPr="00A359B9">
        <w:rPr>
          <w:rFonts w:ascii="Arial" w:hAnsi="Arial" w:cs="Arial"/>
          <w:b w:val="0"/>
          <w:bCs/>
          <w:sz w:val="20"/>
        </w:rPr>
        <w:t xml:space="preserve"> wydaną w trakcie postępowania</w:t>
      </w:r>
      <w:r>
        <w:rPr>
          <w:rFonts w:ascii="Arial" w:hAnsi="Arial" w:cs="Arial"/>
          <w:b w:val="0"/>
          <w:bCs/>
          <w:sz w:val="20"/>
        </w:rPr>
        <w:t xml:space="preserve"> </w:t>
      </w:r>
      <w:r w:rsidRPr="00A359B9">
        <w:rPr>
          <w:rFonts w:ascii="Arial" w:hAnsi="Arial" w:cs="Arial"/>
          <w:b w:val="0"/>
          <w:bCs/>
          <w:sz w:val="20"/>
        </w:rPr>
        <w:t xml:space="preserve">o udzielenie zamówienia oraz za uzyskanie informacji, które będą niezbędne do właściwego przygotowania oferty i należytego wykonania </w:t>
      </w:r>
      <w:r>
        <w:rPr>
          <w:rFonts w:ascii="Arial" w:hAnsi="Arial" w:cs="Arial"/>
          <w:b w:val="0"/>
          <w:bCs/>
          <w:sz w:val="20"/>
        </w:rPr>
        <w:t>przedmiotu zamówienia</w:t>
      </w:r>
      <w:r w:rsidRPr="00A359B9">
        <w:rPr>
          <w:rFonts w:ascii="Arial" w:hAnsi="Arial" w:cs="Arial"/>
          <w:b w:val="0"/>
          <w:bCs/>
          <w:sz w:val="20"/>
        </w:rPr>
        <w:t xml:space="preserve">. Uznaje się, iż złożenie oferty oznacza, że Wykonawcy zapoznali się </w:t>
      </w:r>
      <w:r>
        <w:rPr>
          <w:rFonts w:ascii="Arial" w:hAnsi="Arial" w:cs="Arial"/>
          <w:b w:val="0"/>
          <w:bCs/>
          <w:sz w:val="20"/>
        </w:rPr>
        <w:br/>
        <w:t xml:space="preserve">z SWZ i </w:t>
      </w:r>
      <w:r w:rsidRPr="00A359B9">
        <w:rPr>
          <w:rFonts w:ascii="Arial" w:hAnsi="Arial" w:cs="Arial"/>
          <w:b w:val="0"/>
          <w:bCs/>
          <w:sz w:val="20"/>
        </w:rPr>
        <w:t xml:space="preserve">ze wszelkimi odpowiednimi ustawami i innymi przepisami prawnymi obowiązującymi </w:t>
      </w:r>
      <w:r>
        <w:rPr>
          <w:rFonts w:ascii="Arial" w:hAnsi="Arial" w:cs="Arial"/>
          <w:b w:val="0"/>
          <w:bCs/>
          <w:sz w:val="20"/>
        </w:rPr>
        <w:br/>
      </w:r>
      <w:r w:rsidRPr="00A359B9">
        <w:rPr>
          <w:rFonts w:ascii="Arial" w:hAnsi="Arial" w:cs="Arial"/>
          <w:b w:val="0"/>
          <w:bCs/>
          <w:sz w:val="20"/>
        </w:rPr>
        <w:t xml:space="preserve">w Rzeczypospolitej Polskiej, które mogą w jakikolwiek sposób wpłynąć lub dotyczyć działań </w:t>
      </w:r>
      <w:r>
        <w:rPr>
          <w:rFonts w:ascii="Arial" w:hAnsi="Arial" w:cs="Arial"/>
          <w:b w:val="0"/>
          <w:bCs/>
          <w:sz w:val="20"/>
        </w:rPr>
        <w:br/>
      </w:r>
      <w:r w:rsidRPr="00A359B9">
        <w:rPr>
          <w:rFonts w:ascii="Arial" w:hAnsi="Arial" w:cs="Arial"/>
          <w:b w:val="0"/>
          <w:bCs/>
          <w:sz w:val="20"/>
        </w:rPr>
        <w:t>i czynności objętych ofertą i wynikającą z niej Umową.</w:t>
      </w:r>
    </w:p>
    <w:p w14:paraId="216B3D54" w14:textId="7E28B78C" w:rsidR="00E059E9" w:rsidRPr="005166CF" w:rsidRDefault="00E059E9" w:rsidP="006B0AFA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166CF">
        <w:rPr>
          <w:rFonts w:cs="Arial"/>
          <w:bCs/>
          <w:sz w:val="20"/>
          <w:szCs w:val="20"/>
          <w:lang w:eastAsia="en-US"/>
        </w:rPr>
        <w:t xml:space="preserve">O ile w </w:t>
      </w:r>
      <w:r w:rsidR="002B7E16">
        <w:rPr>
          <w:rFonts w:cs="Arial"/>
          <w:bCs/>
          <w:sz w:val="20"/>
          <w:szCs w:val="20"/>
          <w:lang w:eastAsia="en-US"/>
        </w:rPr>
        <w:t xml:space="preserve">szczegółowym </w:t>
      </w:r>
      <w:r w:rsidRPr="005166CF">
        <w:rPr>
          <w:rFonts w:cs="Arial"/>
          <w:bCs/>
          <w:sz w:val="20"/>
          <w:szCs w:val="20"/>
          <w:lang w:eastAsia="en-US"/>
        </w:rPr>
        <w:t xml:space="preserve">opisie przedmiotu zamówienia, wyjaśnieniach </w:t>
      </w:r>
      <w:r w:rsidR="002B7E16">
        <w:rPr>
          <w:rFonts w:cs="Arial"/>
          <w:bCs/>
          <w:sz w:val="20"/>
          <w:szCs w:val="20"/>
          <w:lang w:eastAsia="en-US"/>
        </w:rPr>
        <w:t xml:space="preserve">SWZ </w:t>
      </w:r>
      <w:r w:rsidRPr="005166CF">
        <w:rPr>
          <w:rFonts w:cs="Arial"/>
          <w:bCs/>
          <w:sz w:val="20"/>
          <w:szCs w:val="20"/>
          <w:lang w:eastAsia="en-US"/>
        </w:rPr>
        <w:t xml:space="preserve">do </w:t>
      </w:r>
      <w:r w:rsidR="002B7E16">
        <w:rPr>
          <w:rFonts w:cs="Arial"/>
          <w:bCs/>
          <w:sz w:val="20"/>
          <w:szCs w:val="20"/>
          <w:lang w:eastAsia="en-US"/>
        </w:rPr>
        <w:t>postępowania</w:t>
      </w:r>
      <w:r w:rsidRPr="005166CF">
        <w:rPr>
          <w:rFonts w:cs="Arial"/>
          <w:bCs/>
          <w:sz w:val="20"/>
          <w:szCs w:val="20"/>
          <w:lang w:eastAsia="en-US"/>
        </w:rPr>
        <w:t xml:space="preserve"> Zamawiający wskazuje nazwy producentów materiałów, urządzeń, wyrobów itp., oznacza to, że Wykonawca może przyjąć rozwiązania wskazane przez Zamawiającego lub równoważne.</w:t>
      </w:r>
      <w:r w:rsidRPr="005166CF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5166CF">
        <w:rPr>
          <w:rFonts w:cs="Arial"/>
          <w:bCs/>
          <w:sz w:val="20"/>
          <w:szCs w:val="20"/>
          <w:lang w:eastAsia="en-US"/>
        </w:rPr>
        <w:t xml:space="preserve">Wykonawca musi jednak wykazać, że zastosowane materiały, urządzenia itp. są równoważne. </w:t>
      </w:r>
    </w:p>
    <w:p w14:paraId="2A1C7EE8" w14:textId="77777777" w:rsidR="00E059E9" w:rsidRPr="002B7E16" w:rsidRDefault="00E059E9" w:rsidP="002B7E16">
      <w:pPr>
        <w:pStyle w:val="Nagwek4"/>
        <w:numPr>
          <w:ilvl w:val="1"/>
          <w:numId w:val="1"/>
        </w:numPr>
        <w:spacing w:before="120" w:line="276" w:lineRule="auto"/>
        <w:ind w:left="851" w:hanging="567"/>
        <w:rPr>
          <w:rFonts w:ascii="Arial" w:hAnsi="Arial" w:cs="Arial"/>
          <w:b w:val="0"/>
          <w:bCs/>
          <w:sz w:val="20"/>
        </w:rPr>
      </w:pPr>
      <w:r w:rsidRPr="002B7E16">
        <w:rPr>
          <w:rFonts w:ascii="Arial" w:hAnsi="Arial" w:cs="Arial"/>
          <w:b w:val="0"/>
          <w:bCs/>
          <w:sz w:val="20"/>
        </w:rPr>
        <w:t xml:space="preserve">Wszystkie określenia i nazwy materiałów służą jedynie do określenia parametrów jakościowych użytych materiałów. Brak określenia szczególnych wymogów przez Zamawiającego </w:t>
      </w:r>
      <w:r w:rsidRPr="002B7E16">
        <w:rPr>
          <w:rFonts w:ascii="Arial" w:hAnsi="Arial" w:cs="Arial"/>
          <w:b w:val="0"/>
          <w:bCs/>
          <w:sz w:val="20"/>
        </w:rPr>
        <w:br/>
        <w:t>w przedmiocie standardu wykonania (jakości materiałów, sprzętu, urządzeń, itp.) oznacza, że Wykonawca wywiąże się ze swoich obowiązków, kiedy zachowa średni standard wykonania, po jego akceptacji przez Zamawiającego.</w:t>
      </w:r>
    </w:p>
    <w:p w14:paraId="17550ECF" w14:textId="2C742128" w:rsidR="002B7E16" w:rsidRPr="002B7E16" w:rsidRDefault="00E059E9" w:rsidP="002B7E16">
      <w:pPr>
        <w:pStyle w:val="Nagwek4"/>
        <w:numPr>
          <w:ilvl w:val="1"/>
          <w:numId w:val="1"/>
        </w:numPr>
        <w:spacing w:before="120" w:line="276" w:lineRule="auto"/>
        <w:ind w:left="851" w:hanging="567"/>
        <w:rPr>
          <w:rFonts w:ascii="Arial" w:hAnsi="Arial" w:cs="Arial"/>
          <w:b w:val="0"/>
          <w:bCs/>
          <w:sz w:val="20"/>
        </w:rPr>
      </w:pPr>
      <w:r w:rsidRPr="002B7E16">
        <w:rPr>
          <w:rFonts w:ascii="Arial" w:hAnsi="Arial" w:cs="Arial"/>
          <w:b w:val="0"/>
          <w:bCs/>
          <w:sz w:val="20"/>
        </w:rPr>
        <w:t>Zamawiający uzna, że oferta jest równoważna, jeżeli przedstawia przedmiot zamówienia                    o właściwościach funkcjonalnych i jakościowych takich samych lub lepszych od ty</w:t>
      </w:r>
      <w:r w:rsidR="00B0406F" w:rsidRPr="002B7E16">
        <w:rPr>
          <w:rFonts w:ascii="Arial" w:hAnsi="Arial" w:cs="Arial"/>
          <w:b w:val="0"/>
          <w:bCs/>
          <w:sz w:val="20"/>
        </w:rPr>
        <w:t>ch, które zostały określone w S</w:t>
      </w:r>
      <w:r w:rsidRPr="002B7E16">
        <w:rPr>
          <w:rFonts w:ascii="Arial" w:hAnsi="Arial" w:cs="Arial"/>
          <w:b w:val="0"/>
          <w:bCs/>
          <w:sz w:val="20"/>
        </w:rPr>
        <w:t>WZ, lecz oznaczonych innym znakiem towarowym, patentem lub pochodzeniem. Przy czym istotne jest to, że produkt równoważny to produkt, który nie jest identyczny, tożsamy z produktem referencyjnym, ale posiada pewne, istotne dla Zamawiającego, zbliżone do produktu referencyjnego cechy i parametry.</w:t>
      </w:r>
    </w:p>
    <w:p w14:paraId="264E20EC" w14:textId="46DE40A8" w:rsidR="001143D3" w:rsidRPr="002B7E16" w:rsidRDefault="00915605" w:rsidP="002B7E16">
      <w:pPr>
        <w:pStyle w:val="Nagwek4"/>
        <w:numPr>
          <w:ilvl w:val="1"/>
          <w:numId w:val="1"/>
        </w:numPr>
        <w:spacing w:before="120" w:line="276" w:lineRule="auto"/>
        <w:ind w:left="851" w:hanging="567"/>
        <w:rPr>
          <w:rFonts w:ascii="Arial" w:hAnsi="Arial" w:cs="Arial"/>
          <w:b w:val="0"/>
          <w:bCs/>
          <w:sz w:val="20"/>
        </w:rPr>
      </w:pPr>
      <w:r w:rsidRPr="002B7E16">
        <w:rPr>
          <w:rFonts w:ascii="Arial" w:hAnsi="Arial" w:cs="Arial"/>
          <w:b w:val="0"/>
          <w:bCs/>
          <w:sz w:val="20"/>
        </w:rPr>
        <w:t xml:space="preserve">Wspólny słownik CPV: Główny Przedmiot: </w:t>
      </w:r>
      <w:r w:rsidR="005166CF" w:rsidRPr="002B7E16">
        <w:rPr>
          <w:rFonts w:ascii="Arial" w:hAnsi="Arial" w:cs="Arial"/>
          <w:b w:val="0"/>
          <w:bCs/>
          <w:sz w:val="20"/>
        </w:rPr>
        <w:t>34.14.42.10 – 3 Wozy strażackie.</w:t>
      </w:r>
    </w:p>
    <w:p w14:paraId="7D930043" w14:textId="77777777" w:rsidR="00694C3B" w:rsidRPr="002B7E16" w:rsidRDefault="00694C3B" w:rsidP="002B7E16">
      <w:pPr>
        <w:pStyle w:val="Nagwek4"/>
        <w:numPr>
          <w:ilvl w:val="1"/>
          <w:numId w:val="1"/>
        </w:numPr>
        <w:spacing w:before="120" w:line="276" w:lineRule="auto"/>
        <w:ind w:left="851" w:hanging="567"/>
        <w:rPr>
          <w:rFonts w:ascii="Arial" w:hAnsi="Arial" w:cs="Arial"/>
          <w:sz w:val="20"/>
        </w:rPr>
      </w:pPr>
      <w:r w:rsidRPr="002B7E16">
        <w:rPr>
          <w:rFonts w:ascii="Arial" w:hAnsi="Arial" w:cs="Arial"/>
          <w:sz w:val="20"/>
        </w:rPr>
        <w:t xml:space="preserve">Zamawiający nie dopuszcza składania ofert częściowych. </w:t>
      </w:r>
    </w:p>
    <w:p w14:paraId="41A49D33" w14:textId="630C0F91" w:rsidR="00D05791" w:rsidRPr="00D05791" w:rsidRDefault="001143D3" w:rsidP="00F73653">
      <w:pPr>
        <w:pStyle w:val="Nagwek4"/>
        <w:numPr>
          <w:ilvl w:val="1"/>
          <w:numId w:val="1"/>
        </w:numPr>
        <w:spacing w:before="120" w:after="120" w:line="276" w:lineRule="auto"/>
        <w:ind w:left="851" w:hanging="567"/>
        <w:rPr>
          <w:rFonts w:ascii="Arial" w:hAnsi="Arial" w:cs="Arial"/>
          <w:b w:val="0"/>
          <w:bCs/>
          <w:sz w:val="20"/>
        </w:rPr>
      </w:pPr>
      <w:r w:rsidRPr="00D05791">
        <w:rPr>
          <w:rFonts w:ascii="Arial" w:hAnsi="Arial" w:cs="Arial"/>
          <w:b w:val="0"/>
          <w:bCs/>
          <w:sz w:val="20"/>
          <w:u w:val="single"/>
        </w:rPr>
        <w:lastRenderedPageBreak/>
        <w:t xml:space="preserve">Powody niedokonania podziału zamówienia na części, zgodnie z art. 91 ust. 2 ustawy </w:t>
      </w:r>
      <w:proofErr w:type="spellStart"/>
      <w:r w:rsidRPr="00D05791">
        <w:rPr>
          <w:rFonts w:ascii="Arial" w:hAnsi="Arial" w:cs="Arial"/>
          <w:b w:val="0"/>
          <w:bCs/>
          <w:sz w:val="20"/>
          <w:u w:val="single"/>
        </w:rPr>
        <w:t>P</w:t>
      </w:r>
      <w:r w:rsidR="007A0340">
        <w:rPr>
          <w:rFonts w:ascii="Arial" w:hAnsi="Arial" w:cs="Arial"/>
          <w:b w:val="0"/>
          <w:bCs/>
          <w:sz w:val="20"/>
          <w:u w:val="single"/>
        </w:rPr>
        <w:t>zp</w:t>
      </w:r>
      <w:proofErr w:type="spellEnd"/>
      <w:r w:rsidRPr="00D05791">
        <w:rPr>
          <w:rFonts w:ascii="Arial" w:hAnsi="Arial" w:cs="Arial"/>
          <w:b w:val="0"/>
          <w:bCs/>
          <w:sz w:val="20"/>
          <w:u w:val="single"/>
        </w:rPr>
        <w:t xml:space="preserve"> (</w:t>
      </w:r>
      <w:r w:rsidR="00B85FE2" w:rsidRPr="00D05791">
        <w:rPr>
          <w:rFonts w:ascii="Arial" w:hAnsi="Arial" w:cs="Arial"/>
          <w:b w:val="0"/>
          <w:bCs/>
          <w:sz w:val="20"/>
          <w:u w:val="single"/>
        </w:rPr>
        <w:t xml:space="preserve">t. j. - </w:t>
      </w:r>
      <w:r w:rsidRPr="00D05791">
        <w:rPr>
          <w:rFonts w:ascii="Arial" w:hAnsi="Arial" w:cs="Arial"/>
          <w:b w:val="0"/>
          <w:bCs/>
          <w:sz w:val="20"/>
          <w:u w:val="single"/>
        </w:rPr>
        <w:t>Dz. U. z 20</w:t>
      </w:r>
      <w:r w:rsidR="00B85FE2" w:rsidRPr="00D05791">
        <w:rPr>
          <w:rFonts w:ascii="Arial" w:hAnsi="Arial" w:cs="Arial"/>
          <w:b w:val="0"/>
          <w:bCs/>
          <w:sz w:val="20"/>
          <w:u w:val="single"/>
        </w:rPr>
        <w:t>21</w:t>
      </w:r>
      <w:r w:rsidRPr="00D05791">
        <w:rPr>
          <w:rFonts w:ascii="Arial" w:hAnsi="Arial" w:cs="Arial"/>
          <w:b w:val="0"/>
          <w:bCs/>
          <w:sz w:val="20"/>
          <w:u w:val="single"/>
        </w:rPr>
        <w:t xml:space="preserve"> r., poz. </w:t>
      </w:r>
      <w:r w:rsidR="00B85FE2" w:rsidRPr="00D05791">
        <w:rPr>
          <w:rFonts w:ascii="Arial" w:hAnsi="Arial" w:cs="Arial"/>
          <w:b w:val="0"/>
          <w:bCs/>
          <w:sz w:val="20"/>
          <w:u w:val="single"/>
        </w:rPr>
        <w:t>1129</w:t>
      </w:r>
      <w:r w:rsidRPr="00D05791">
        <w:rPr>
          <w:rFonts w:ascii="Arial" w:hAnsi="Arial" w:cs="Arial"/>
          <w:b w:val="0"/>
          <w:bCs/>
          <w:sz w:val="20"/>
          <w:u w:val="single"/>
        </w:rPr>
        <w:t xml:space="preserve"> ze zm.).</w:t>
      </w:r>
      <w:r w:rsidRPr="00D05791">
        <w:rPr>
          <w:rFonts w:ascii="Arial" w:hAnsi="Arial" w:cs="Arial"/>
          <w:b w:val="0"/>
          <w:bCs/>
          <w:sz w:val="20"/>
        </w:rPr>
        <w:t xml:space="preserve"> </w:t>
      </w:r>
      <w:r w:rsidR="00D05791" w:rsidRPr="00D05791">
        <w:rPr>
          <w:rFonts w:ascii="Arial" w:hAnsi="Arial" w:cs="Arial"/>
          <w:b w:val="0"/>
          <w:bCs/>
          <w:sz w:val="20"/>
        </w:rPr>
        <w:t xml:space="preserve">Przygotowując postępowanie o udzielenie zamówienia Zamawiający przeanalizował jego przedmiot pod kątem podziału na części. Zamawiający stwierdził, że zamówienie dotyczące dostawy fabrycznie nowego średniego samochodu ratowniczo – gaśniczego z napędem 4x4 dla OSP w Czersku nie powinno zostać podzielone na części ze względów technicznych i organizacyjnych. Przedmiotem zamówienia jest zakup </w:t>
      </w:r>
      <w:r w:rsidR="00D05791">
        <w:rPr>
          <w:rFonts w:ascii="Arial" w:hAnsi="Arial" w:cs="Arial"/>
          <w:b w:val="0"/>
          <w:bCs/>
          <w:sz w:val="20"/>
        </w:rPr>
        <w:br/>
      </w:r>
      <w:r w:rsidR="00D05791" w:rsidRPr="00D05791">
        <w:rPr>
          <w:rFonts w:ascii="Arial" w:hAnsi="Arial" w:cs="Arial"/>
          <w:b w:val="0"/>
          <w:bCs/>
          <w:sz w:val="20"/>
        </w:rPr>
        <w:t xml:space="preserve">i  dostawa oraz przystosowanie nadwozia i części bojowej do przeprowadzania sprawnej akcji ratowniczej. Odpowiedni montaż elementów wyposażenia musi zapewnić pełną  kompatybilność nadwozia i części bojowej do posiadanego wyposażenia w sprzęt ratowniczy będącego w posiadaniu OSP Czersk. Z przeprowadzonej analizy wynika, że wykonanie części niniejszego zamówienia bez wykonania pozostałych części nie zaspokoi potrzeby Zamawiającego, a niewykonanie danej części uniemożliwia realizację pozostałych części. </w:t>
      </w:r>
      <w:r w:rsidR="00D05791">
        <w:rPr>
          <w:rFonts w:ascii="Arial" w:hAnsi="Arial" w:cs="Arial"/>
          <w:b w:val="0"/>
          <w:bCs/>
          <w:sz w:val="20"/>
        </w:rPr>
        <w:br/>
      </w:r>
      <w:r w:rsidR="00D05791" w:rsidRPr="00D05791">
        <w:rPr>
          <w:rFonts w:ascii="Arial" w:hAnsi="Arial" w:cs="Arial"/>
          <w:b w:val="0"/>
          <w:bCs/>
          <w:sz w:val="20"/>
        </w:rPr>
        <w:t>W związku z powyższym zamawiający zdecydował nie dzielić przedmiotowego zamówienia na części.</w:t>
      </w:r>
      <w:r w:rsidR="00D05791">
        <w:rPr>
          <w:rFonts w:ascii="Arial" w:hAnsi="Arial" w:cs="Arial"/>
          <w:b w:val="0"/>
          <w:bCs/>
          <w:sz w:val="20"/>
        </w:rPr>
        <w:t xml:space="preserve"> </w:t>
      </w:r>
      <w:r w:rsidR="00D05791" w:rsidRPr="00D05791">
        <w:rPr>
          <w:rFonts w:ascii="Arial" w:hAnsi="Arial" w:cs="Arial"/>
          <w:b w:val="0"/>
          <w:bCs/>
          <w:sz w:val="20"/>
        </w:rPr>
        <w:t>Ustawa Prawo zamówień publicznych nie nakłada na Zamawiającego bezwzględnego obowiązku podziału zamówienia na części, stanowi natomiast o uprawnieniu Zamawiającego do podziału zamówienia i nie zawiera wprost obowiązku wyjaśniania przez Zamawiającego przyczyn, dla których nie zastosował podziału zamówienia na części (art. 91 ust. 1</w:t>
      </w:r>
      <w:r w:rsidR="00D05791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D05791" w:rsidRPr="00D05791">
        <w:rPr>
          <w:rFonts w:ascii="Arial" w:hAnsi="Arial" w:cs="Arial"/>
          <w:b w:val="0"/>
          <w:bCs/>
          <w:sz w:val="20"/>
        </w:rPr>
        <w:t>P</w:t>
      </w:r>
      <w:r w:rsidR="00D05791">
        <w:rPr>
          <w:rFonts w:ascii="Arial" w:hAnsi="Arial" w:cs="Arial"/>
          <w:b w:val="0"/>
          <w:bCs/>
          <w:sz w:val="20"/>
        </w:rPr>
        <w:t>zp</w:t>
      </w:r>
      <w:proofErr w:type="spellEnd"/>
      <w:r w:rsidR="00D05791" w:rsidRPr="00D05791">
        <w:rPr>
          <w:rFonts w:ascii="Arial" w:hAnsi="Arial" w:cs="Arial"/>
          <w:b w:val="0"/>
          <w:bCs/>
          <w:sz w:val="20"/>
        </w:rPr>
        <w:t>).</w:t>
      </w:r>
      <w:r w:rsidR="00D05791">
        <w:rPr>
          <w:rFonts w:ascii="Arial" w:hAnsi="Arial" w:cs="Arial"/>
          <w:b w:val="0"/>
          <w:bCs/>
          <w:sz w:val="20"/>
        </w:rPr>
        <w:t xml:space="preserve"> </w:t>
      </w:r>
      <w:r w:rsidR="00D05791" w:rsidRPr="00D05791">
        <w:rPr>
          <w:rFonts w:ascii="Arial" w:hAnsi="Arial" w:cs="Arial"/>
          <w:b w:val="0"/>
          <w:bCs/>
          <w:sz w:val="20"/>
        </w:rPr>
        <w:t xml:space="preserve">Mając powyższe na uwadze, iż stanowiący podstawę dla tego obowiązku przepis art. 91 ust. 1 ustawy </w:t>
      </w:r>
      <w:proofErr w:type="spellStart"/>
      <w:r w:rsidR="00D05791" w:rsidRPr="00D05791">
        <w:rPr>
          <w:rFonts w:ascii="Arial" w:hAnsi="Arial" w:cs="Arial"/>
          <w:b w:val="0"/>
          <w:bCs/>
          <w:sz w:val="20"/>
        </w:rPr>
        <w:t>Pzp</w:t>
      </w:r>
      <w:proofErr w:type="spellEnd"/>
      <w:r w:rsidR="00D05791" w:rsidRPr="00D05791">
        <w:rPr>
          <w:rFonts w:ascii="Arial" w:hAnsi="Arial" w:cs="Arial"/>
          <w:b w:val="0"/>
          <w:bCs/>
          <w:sz w:val="20"/>
        </w:rPr>
        <w:t xml:space="preserve"> nie określa w jakich przypadkach Zamawiający powinien podzielić zamówienie na części, decyzja w tym zakresie pozostawiona jest autonomicznej woli Zamawiającego, który kieruje się w tym zakresie swoimi potrzebami, w szczególności mając na uwadze zakres przedmiotu zamówienia. W ocenie Zamawiającego zakres zamówienia uzasadnia udzielenie zamówienia jednemu wykonawcy, który przyjmie na siebie odpowiedzialność za ryzyko niepowodzenia, </w:t>
      </w:r>
      <w:r w:rsidR="00D05791">
        <w:rPr>
          <w:rFonts w:ascii="Arial" w:hAnsi="Arial" w:cs="Arial"/>
          <w:b w:val="0"/>
          <w:bCs/>
          <w:sz w:val="20"/>
        </w:rPr>
        <w:br/>
      </w:r>
      <w:r w:rsidR="00D05791" w:rsidRPr="00D05791">
        <w:rPr>
          <w:rFonts w:ascii="Arial" w:hAnsi="Arial" w:cs="Arial"/>
          <w:b w:val="0"/>
          <w:bCs/>
          <w:sz w:val="20"/>
        </w:rPr>
        <w:t xml:space="preserve">a dokonanie podziału zamówienia na części mogłoby to ryzyko przenieść na Zamawiającego </w:t>
      </w:r>
      <w:r w:rsidR="00F73653">
        <w:rPr>
          <w:rFonts w:ascii="Arial" w:hAnsi="Arial" w:cs="Arial"/>
          <w:b w:val="0"/>
          <w:bCs/>
          <w:sz w:val="20"/>
        </w:rPr>
        <w:br/>
      </w:r>
      <w:r w:rsidR="00D05791" w:rsidRPr="00D05791">
        <w:rPr>
          <w:rFonts w:ascii="Arial" w:hAnsi="Arial" w:cs="Arial"/>
          <w:b w:val="0"/>
          <w:bCs/>
          <w:sz w:val="20"/>
        </w:rPr>
        <w:t>i w konsekwencji uczynić niemożliwym osiągnięcie celu zamówienia publicznego. Zamawiający zrezygnował z podziału zamówienia na części, ponieważ taki podział groziłby nadmiernymi trudnościami technicznymi i organizacyjnymi w prawidłowej realizacji dostawy i prac montażowych.</w:t>
      </w:r>
    </w:p>
    <w:p w14:paraId="7BC67B11" w14:textId="632F89B0" w:rsidR="00694C3B" w:rsidRPr="00D05791" w:rsidRDefault="00694C3B" w:rsidP="008F207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D05791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14:paraId="086C389C" w14:textId="77777777" w:rsidR="00694C3B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proofErr w:type="spellStart"/>
      <w:r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14:paraId="3AC46ED8" w14:textId="77777777" w:rsidR="00BF6FDC" w:rsidRPr="00BF6FDC" w:rsidRDefault="00BF6FDC" w:rsidP="00BF6FD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 xml:space="preserve">Zamawiający nie przewiduje przeprowadzenia przez wykonawcę wizji lokalnej ani sprawdzenia przez niego dokumentów niezbędnych do realizacji zamówienia, o których mowa w art. 131 ust. 2 ustawy </w:t>
      </w:r>
      <w:proofErr w:type="spellStart"/>
      <w:r w:rsidRPr="00BF6FDC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BF6FDC">
        <w:rPr>
          <w:rFonts w:cs="Arial"/>
          <w:b/>
          <w:sz w:val="20"/>
          <w:szCs w:val="20"/>
          <w:lang w:eastAsia="en-US"/>
        </w:rPr>
        <w:t>.</w:t>
      </w:r>
    </w:p>
    <w:p w14:paraId="1CDD3AD3" w14:textId="77777777"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6E2668C5" w14:textId="7A3CA258" w:rsidR="005B36A7" w:rsidRPr="00AE427C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AE427C">
        <w:rPr>
          <w:rFonts w:cs="Arial"/>
          <w:sz w:val="20"/>
          <w:szCs w:val="20"/>
        </w:rPr>
        <w:t xml:space="preserve">Przedmiot zamówienia należy wykonać w terminie: </w:t>
      </w:r>
      <w:r w:rsidRPr="00AE427C">
        <w:rPr>
          <w:rFonts w:cs="Arial"/>
          <w:b/>
          <w:sz w:val="20"/>
          <w:szCs w:val="20"/>
        </w:rPr>
        <w:t xml:space="preserve">do </w:t>
      </w:r>
      <w:r w:rsidR="00B0683F">
        <w:rPr>
          <w:b/>
          <w:bCs/>
          <w:sz w:val="20"/>
          <w:szCs w:val="20"/>
        </w:rPr>
        <w:t>3 miesięcy od</w:t>
      </w:r>
      <w:r w:rsidR="00095669">
        <w:rPr>
          <w:b/>
          <w:bCs/>
          <w:sz w:val="20"/>
          <w:szCs w:val="20"/>
        </w:rPr>
        <w:t xml:space="preserve"> </w:t>
      </w:r>
      <w:r w:rsidR="00B85FE2">
        <w:rPr>
          <w:b/>
          <w:bCs/>
          <w:sz w:val="20"/>
          <w:szCs w:val="20"/>
        </w:rPr>
        <w:t>podpisania umowy.</w:t>
      </w:r>
    </w:p>
    <w:p w14:paraId="528E4FA4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8922D02" w14:textId="309D8EA8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 xml:space="preserve">Wioletta Rostankowska, email. </w:t>
      </w:r>
      <w:r w:rsidR="00B0683F">
        <w:rPr>
          <w:rFonts w:cs="Arial"/>
          <w:sz w:val="20"/>
          <w:szCs w:val="20"/>
          <w:lang w:eastAsia="en-US"/>
        </w:rPr>
        <w:t>przetargi</w:t>
      </w:r>
      <w:r>
        <w:rPr>
          <w:rFonts w:cs="Arial"/>
          <w:sz w:val="20"/>
          <w:szCs w:val="20"/>
          <w:lang w:eastAsia="en-US"/>
        </w:rPr>
        <w:t>@czersk.pl.</w:t>
      </w:r>
    </w:p>
    <w:p w14:paraId="5AD564D1" w14:textId="77777777"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proofErr w:type="spellStart"/>
      <w:r>
        <w:rPr>
          <w:rFonts w:cs="Arial"/>
          <w:bCs/>
          <w:sz w:val="20"/>
          <w:szCs w:val="20"/>
        </w:rPr>
        <w:t>Pzp</w:t>
      </w:r>
      <w:proofErr w:type="spellEnd"/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47897D84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2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3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proofErr w:type="spellStart"/>
        <w:r>
          <w:rPr>
            <w:rFonts w:cs="Arial"/>
            <w:b/>
            <w:bCs/>
            <w:sz w:val="20"/>
            <w:szCs w:val="20"/>
          </w:rPr>
          <w:t>czersk</w:t>
        </w:r>
        <w:proofErr w:type="spellEnd"/>
        <w:r>
          <w:rPr>
            <w:rFonts w:cs="Arial"/>
            <w:b/>
            <w:bCs/>
            <w:sz w:val="20"/>
            <w:szCs w:val="20"/>
          </w:rPr>
          <w:t xml:space="preserve"> </w:t>
        </w:r>
      </w:hyperlink>
    </w:p>
    <w:p w14:paraId="00A117C2" w14:textId="77777777"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3F19290C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4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43487459" w14:textId="77777777"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6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</w:t>
      </w:r>
      <w:proofErr w:type="spellStart"/>
      <w:r w:rsidR="00EE0957" w:rsidRPr="00EE0957">
        <w:rPr>
          <w:rFonts w:cs="Arial"/>
          <w:i/>
          <w:kern w:val="28"/>
          <w:sz w:val="20"/>
          <w:szCs w:val="20"/>
          <w:lang w:val="de-DE"/>
        </w:rPr>
        <w:t>lub</w:t>
      </w:r>
      <w:proofErr w:type="spellEnd"/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7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14:paraId="4DA4481B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8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326F227B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C8A8706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14:paraId="196ACFD1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stały dostęp do sieci Internet o gwarantowanej przepustowości nie mniejszej niż 512 </w:t>
      </w:r>
      <w:proofErr w:type="spellStart"/>
      <w:r w:rsidRPr="005B36A7">
        <w:rPr>
          <w:rFonts w:cs="Arial"/>
          <w:sz w:val="20"/>
          <w:szCs w:val="20"/>
          <w:lang w:eastAsia="en-US"/>
        </w:rPr>
        <w:t>kb</w:t>
      </w:r>
      <w:proofErr w:type="spellEnd"/>
      <w:r w:rsidRPr="005B36A7">
        <w:rPr>
          <w:rFonts w:cs="Arial"/>
          <w:sz w:val="20"/>
          <w:szCs w:val="20"/>
          <w:lang w:eastAsia="en-US"/>
        </w:rPr>
        <w:t>/s,</w:t>
      </w:r>
    </w:p>
    <w:p w14:paraId="31B3484A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45E8FDAC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16589192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5ED53899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zainstalowany program Adobe </w:t>
      </w:r>
      <w:proofErr w:type="spellStart"/>
      <w:r w:rsidRPr="005B36A7">
        <w:rPr>
          <w:rFonts w:cs="Arial"/>
          <w:sz w:val="20"/>
          <w:szCs w:val="20"/>
          <w:lang w:eastAsia="en-US"/>
        </w:rPr>
        <w:t>Acrobat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Reader lub inny obsługujący format plików .pdf,</w:t>
      </w:r>
    </w:p>
    <w:p w14:paraId="34E92604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6F643886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>znaczenie czasu odbioru danych przez platformę zakupową stanowi datę oraz dokładny czas (</w:t>
      </w:r>
      <w:proofErr w:type="spellStart"/>
      <w:r w:rsidR="005B36A7" w:rsidRPr="005B36A7">
        <w:rPr>
          <w:rFonts w:cs="Arial"/>
          <w:sz w:val="20"/>
          <w:szCs w:val="20"/>
          <w:lang w:eastAsia="en-US"/>
        </w:rPr>
        <w:t>hh:mm:ss</w:t>
      </w:r>
      <w:proofErr w:type="spellEnd"/>
      <w:r w:rsidR="005B36A7" w:rsidRPr="005B36A7">
        <w:rPr>
          <w:rFonts w:cs="Arial"/>
          <w:sz w:val="20"/>
          <w:szCs w:val="20"/>
          <w:lang w:eastAsia="en-US"/>
        </w:rPr>
        <w:t xml:space="preserve">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72D95B0C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1786CAA1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1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2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2918524A" w14:textId="77777777" w:rsidR="00F9581E" w:rsidRPr="00F9581E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14:paraId="2519A585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4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</w:t>
      </w:r>
      <w:r w:rsidRPr="005B36A7">
        <w:rPr>
          <w:rFonts w:cs="Arial"/>
          <w:sz w:val="20"/>
          <w:szCs w:val="20"/>
          <w:lang w:eastAsia="en-US"/>
        </w:rPr>
        <w:lastRenderedPageBreak/>
        <w:t xml:space="preserve">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proofErr w:type="spellStart"/>
      <w:r w:rsidR="00F9581E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63EFA17A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7B12AE11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16ACBFD5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7C481961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7502979F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7F7F927D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5C23BC9F" w14:textId="77777777" w:rsidR="00694C3B" w:rsidRPr="00766FB0" w:rsidRDefault="002E36B4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8" w:history="1">
        <w:r w:rsidR="007A481D" w:rsidRPr="00766FB0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766FB0">
        <w:rPr>
          <w:rFonts w:ascii="Arial" w:hAnsi="Arial" w:cs="Arial"/>
          <w:sz w:val="20"/>
          <w:szCs w:val="20"/>
        </w:rPr>
        <w:t>, w zakładce „Komunikaty publiczne”.</w:t>
      </w:r>
    </w:p>
    <w:p w14:paraId="6207F94D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66F3DB22" w14:textId="55764DF0" w:rsidR="00766FB0" w:rsidRDefault="00766FB0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Osobą uprawnioną do kontaktu z Wykonawcami jest: Wioletta Rostankowska, </w:t>
      </w:r>
      <w:r w:rsidRPr="00766FB0">
        <w:rPr>
          <w:rFonts w:ascii="Arial" w:hAnsi="Arial" w:cs="Arial"/>
          <w:sz w:val="20"/>
          <w:szCs w:val="20"/>
        </w:rPr>
        <w:br/>
        <w:t xml:space="preserve">email. </w:t>
      </w:r>
      <w:hyperlink r:id="rId29" w:history="1">
        <w:r w:rsidR="00A06253" w:rsidRPr="006079FA">
          <w:rPr>
            <w:rStyle w:val="Hipercze"/>
            <w:rFonts w:ascii="Arial" w:hAnsi="Arial" w:cs="Arial"/>
            <w:sz w:val="20"/>
            <w:szCs w:val="20"/>
          </w:rPr>
          <w:t>przetargi@czersk.pl</w:t>
        </w:r>
      </w:hyperlink>
      <w:r w:rsidRPr="00766FB0">
        <w:rPr>
          <w:rFonts w:ascii="Arial" w:hAnsi="Arial" w:cs="Arial"/>
          <w:sz w:val="20"/>
          <w:szCs w:val="20"/>
        </w:rPr>
        <w:t>.</w:t>
      </w:r>
    </w:p>
    <w:p w14:paraId="342A913A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 xml:space="preserve">Podstawy wykluczenia, o których mowa w art. 108 ust. 1 oraz 109 ust. 1 ustawy </w:t>
      </w:r>
      <w:proofErr w:type="spellStart"/>
      <w:r w:rsidRPr="00766FB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766FB0">
        <w:rPr>
          <w:rFonts w:cs="Arial"/>
          <w:b/>
          <w:sz w:val="20"/>
          <w:szCs w:val="20"/>
          <w:lang w:eastAsia="en-US"/>
        </w:rPr>
        <w:t>.</w:t>
      </w:r>
    </w:p>
    <w:p w14:paraId="60122ACC" w14:textId="77777777" w:rsidR="00766FB0" w:rsidRPr="00996BDE" w:rsidRDefault="00766FB0" w:rsidP="00996BDE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996BDE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</w:t>
      </w:r>
      <w:proofErr w:type="spellStart"/>
      <w:r w:rsidRPr="00996BDE">
        <w:rPr>
          <w:rFonts w:ascii="Arial" w:hAnsi="Arial" w:cs="Arial"/>
          <w:sz w:val="20"/>
          <w:szCs w:val="20"/>
        </w:rPr>
        <w:t>Pzp</w:t>
      </w:r>
      <w:proofErr w:type="spellEnd"/>
      <w:r w:rsidRPr="00996BDE">
        <w:rPr>
          <w:rFonts w:ascii="Arial" w:hAnsi="Arial" w:cs="Arial"/>
          <w:sz w:val="20"/>
          <w:szCs w:val="20"/>
        </w:rPr>
        <w:t xml:space="preserve">, Wykonawcę: </w:t>
      </w:r>
    </w:p>
    <w:p w14:paraId="72103B67" w14:textId="3046AD77" w:rsidR="00B85FE2" w:rsidRPr="00B0683F" w:rsidRDefault="00766FB0" w:rsidP="00B0683F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996BDE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191E14F4" w14:textId="77777777" w:rsidR="00766FB0" w:rsidRPr="00666436" w:rsidRDefault="00766FB0" w:rsidP="00666436">
      <w:pPr>
        <w:pStyle w:val="Akapitzlist"/>
        <w:numPr>
          <w:ilvl w:val="3"/>
          <w:numId w:val="1"/>
        </w:numPr>
        <w:tabs>
          <w:tab w:val="left" w:pos="1843"/>
        </w:tabs>
        <w:spacing w:before="120" w:after="120"/>
        <w:ind w:left="1843" w:right="92" w:hanging="790"/>
        <w:contextualSpacing w:val="0"/>
        <w:jc w:val="both"/>
        <w:rPr>
          <w:rFonts w:ascii="Arial" w:hAnsi="Arial" w:cs="Arial"/>
          <w:sz w:val="20"/>
          <w:szCs w:val="20"/>
        </w:rPr>
      </w:pPr>
      <w:r w:rsidRPr="0066643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30" w:anchor="/document/16798683?unitId=art(258)&amp;cm=DOCUMENT" w:history="1">
        <w:r w:rsidRPr="00666436">
          <w:rPr>
            <w:rFonts w:ascii="Arial" w:hAnsi="Arial" w:cs="Arial"/>
            <w:sz w:val="20"/>
            <w:szCs w:val="20"/>
          </w:rPr>
          <w:t>art. 258</w:t>
        </w:r>
      </w:hyperlink>
      <w:r w:rsidRPr="00666436">
        <w:rPr>
          <w:rFonts w:ascii="Arial" w:hAnsi="Arial" w:cs="Arial"/>
          <w:sz w:val="20"/>
          <w:szCs w:val="20"/>
        </w:rPr>
        <w:t xml:space="preserve"> Kodeksu karnego,</w:t>
      </w:r>
    </w:p>
    <w:p w14:paraId="321687AB" w14:textId="77777777" w:rsidR="00766FB0" w:rsidRPr="00666436" w:rsidRDefault="00766FB0" w:rsidP="00666436">
      <w:pPr>
        <w:pStyle w:val="Akapitzlist"/>
        <w:numPr>
          <w:ilvl w:val="3"/>
          <w:numId w:val="1"/>
        </w:numPr>
        <w:tabs>
          <w:tab w:val="left" w:pos="1843"/>
        </w:tabs>
        <w:spacing w:before="120" w:after="120"/>
        <w:ind w:left="1843" w:right="92" w:hanging="790"/>
        <w:contextualSpacing w:val="0"/>
        <w:jc w:val="both"/>
        <w:rPr>
          <w:rFonts w:ascii="Arial" w:hAnsi="Arial" w:cs="Arial"/>
          <w:sz w:val="20"/>
          <w:szCs w:val="20"/>
        </w:rPr>
      </w:pPr>
      <w:r w:rsidRPr="00666436">
        <w:rPr>
          <w:rFonts w:ascii="Arial" w:hAnsi="Arial" w:cs="Arial"/>
          <w:sz w:val="20"/>
          <w:szCs w:val="20"/>
        </w:rPr>
        <w:t xml:space="preserve">handlu ludźmi, o którym mowa w </w:t>
      </w:r>
      <w:hyperlink r:id="rId31" w:anchor="/document/16798683?unitId=art(189(a))&amp;cm=DOCUMENT" w:history="1">
        <w:r w:rsidRPr="00666436">
          <w:rPr>
            <w:rFonts w:ascii="Arial" w:hAnsi="Arial" w:cs="Arial"/>
            <w:sz w:val="20"/>
            <w:szCs w:val="20"/>
          </w:rPr>
          <w:t>art. 189a</w:t>
        </w:r>
      </w:hyperlink>
      <w:r w:rsidRPr="00666436">
        <w:rPr>
          <w:rFonts w:ascii="Arial" w:hAnsi="Arial" w:cs="Arial"/>
          <w:sz w:val="20"/>
          <w:szCs w:val="20"/>
        </w:rPr>
        <w:t xml:space="preserve"> Kodeksu karnego,</w:t>
      </w:r>
    </w:p>
    <w:p w14:paraId="255F7959" w14:textId="77777777" w:rsidR="00766FB0" w:rsidRPr="00666436" w:rsidRDefault="00766FB0" w:rsidP="00666436">
      <w:pPr>
        <w:pStyle w:val="Akapitzlist"/>
        <w:numPr>
          <w:ilvl w:val="3"/>
          <w:numId w:val="1"/>
        </w:numPr>
        <w:tabs>
          <w:tab w:val="left" w:pos="1843"/>
        </w:tabs>
        <w:spacing w:before="120" w:after="120"/>
        <w:ind w:left="1843" w:right="92" w:hanging="790"/>
        <w:contextualSpacing w:val="0"/>
        <w:jc w:val="both"/>
        <w:rPr>
          <w:rFonts w:ascii="Arial" w:hAnsi="Arial" w:cs="Arial"/>
          <w:sz w:val="20"/>
          <w:szCs w:val="20"/>
        </w:rPr>
      </w:pPr>
      <w:r w:rsidRPr="00666436">
        <w:rPr>
          <w:rFonts w:ascii="Arial" w:hAnsi="Arial" w:cs="Arial"/>
          <w:sz w:val="20"/>
          <w:szCs w:val="20"/>
        </w:rPr>
        <w:t xml:space="preserve">o którym mowa w </w:t>
      </w:r>
      <w:hyperlink r:id="rId32" w:anchor="/document/16798683?unitId=art(228)&amp;cm=DOCUMENT" w:history="1">
        <w:r w:rsidRPr="00666436">
          <w:rPr>
            <w:rFonts w:ascii="Arial" w:hAnsi="Arial" w:cs="Arial"/>
            <w:sz w:val="20"/>
            <w:szCs w:val="20"/>
          </w:rPr>
          <w:t>art. 228-230a</w:t>
        </w:r>
      </w:hyperlink>
      <w:r w:rsidRPr="00666436">
        <w:rPr>
          <w:rFonts w:ascii="Arial" w:hAnsi="Arial" w:cs="Arial"/>
          <w:sz w:val="20"/>
          <w:szCs w:val="20"/>
        </w:rPr>
        <w:t xml:space="preserve">, </w:t>
      </w:r>
      <w:hyperlink r:id="rId33" w:anchor="/document/16798683?unitId=art(250(a))&amp;cm=DOCUMENT" w:history="1">
        <w:r w:rsidRPr="00666436">
          <w:rPr>
            <w:rFonts w:ascii="Arial" w:hAnsi="Arial" w:cs="Arial"/>
            <w:sz w:val="20"/>
            <w:szCs w:val="20"/>
          </w:rPr>
          <w:t>art. 250a</w:t>
        </w:r>
      </w:hyperlink>
      <w:r w:rsidRPr="00666436">
        <w:rPr>
          <w:rFonts w:ascii="Arial" w:hAnsi="Arial" w:cs="Arial"/>
          <w:sz w:val="20"/>
          <w:szCs w:val="20"/>
        </w:rPr>
        <w:t xml:space="preserve"> Kodeksu karnego lub w art. 46 lub art. 48 ustawy z dnia 25 czerwca 2010 r. o sporcie,</w:t>
      </w:r>
    </w:p>
    <w:p w14:paraId="5ABF1715" w14:textId="77777777" w:rsidR="00766FB0" w:rsidRPr="00666436" w:rsidRDefault="00766FB0" w:rsidP="00666436">
      <w:pPr>
        <w:pStyle w:val="Akapitzlist"/>
        <w:numPr>
          <w:ilvl w:val="3"/>
          <w:numId w:val="1"/>
        </w:numPr>
        <w:tabs>
          <w:tab w:val="left" w:pos="1843"/>
        </w:tabs>
        <w:spacing w:before="120" w:after="120"/>
        <w:ind w:left="1843" w:right="92" w:hanging="790"/>
        <w:contextualSpacing w:val="0"/>
        <w:jc w:val="both"/>
        <w:rPr>
          <w:rFonts w:ascii="Arial" w:hAnsi="Arial" w:cs="Arial"/>
          <w:sz w:val="20"/>
          <w:szCs w:val="20"/>
        </w:rPr>
      </w:pPr>
      <w:r w:rsidRPr="00666436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4" w:anchor="/document/16798683?unitId=art(165(a))&amp;cm=DOCUMENT" w:history="1">
        <w:r w:rsidRPr="00666436">
          <w:rPr>
            <w:rFonts w:ascii="Arial" w:hAnsi="Arial" w:cs="Arial"/>
            <w:sz w:val="20"/>
            <w:szCs w:val="20"/>
          </w:rPr>
          <w:t>art. 165a</w:t>
        </w:r>
      </w:hyperlink>
      <w:r w:rsidRPr="00666436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5" w:anchor="/document/16798683?unitId=art(299)&amp;cm=DOCUMENT" w:history="1">
        <w:r w:rsidRPr="00666436">
          <w:rPr>
            <w:rFonts w:ascii="Arial" w:hAnsi="Arial" w:cs="Arial"/>
            <w:sz w:val="20"/>
            <w:szCs w:val="20"/>
          </w:rPr>
          <w:t>art. 299</w:t>
        </w:r>
      </w:hyperlink>
      <w:r w:rsidRPr="00666436">
        <w:rPr>
          <w:rFonts w:ascii="Arial" w:hAnsi="Arial" w:cs="Arial"/>
          <w:sz w:val="20"/>
          <w:szCs w:val="20"/>
        </w:rPr>
        <w:t xml:space="preserve"> Kodeksu karnego,</w:t>
      </w:r>
    </w:p>
    <w:p w14:paraId="6FE572F8" w14:textId="77777777" w:rsidR="00766FB0" w:rsidRPr="00666436" w:rsidRDefault="00766FB0" w:rsidP="00666436">
      <w:pPr>
        <w:pStyle w:val="Akapitzlist"/>
        <w:numPr>
          <w:ilvl w:val="3"/>
          <w:numId w:val="1"/>
        </w:numPr>
        <w:tabs>
          <w:tab w:val="left" w:pos="1843"/>
        </w:tabs>
        <w:spacing w:before="120" w:after="120"/>
        <w:ind w:left="1843" w:right="92" w:hanging="790"/>
        <w:contextualSpacing w:val="0"/>
        <w:jc w:val="both"/>
        <w:rPr>
          <w:rFonts w:ascii="Arial" w:hAnsi="Arial" w:cs="Arial"/>
          <w:sz w:val="20"/>
          <w:szCs w:val="20"/>
        </w:rPr>
      </w:pPr>
      <w:r w:rsidRPr="00666436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36" w:anchor="/document/16798683?unitId=art(115)par(20)&amp;cm=DOCUMENT" w:history="1">
        <w:r w:rsidRPr="00666436">
          <w:rPr>
            <w:rFonts w:ascii="Arial" w:hAnsi="Arial" w:cs="Arial"/>
            <w:sz w:val="20"/>
            <w:szCs w:val="20"/>
          </w:rPr>
          <w:t>art. 115 § 20</w:t>
        </w:r>
      </w:hyperlink>
      <w:r w:rsidRPr="00666436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14:paraId="507874FA" w14:textId="77777777" w:rsidR="00A70B20" w:rsidRPr="00666436" w:rsidRDefault="00A70B20" w:rsidP="00666436">
      <w:pPr>
        <w:pStyle w:val="Akapitzlist"/>
        <w:numPr>
          <w:ilvl w:val="3"/>
          <w:numId w:val="1"/>
        </w:numPr>
        <w:tabs>
          <w:tab w:val="left" w:pos="1843"/>
        </w:tabs>
        <w:spacing w:before="120" w:after="120"/>
        <w:ind w:left="1843" w:right="92" w:hanging="790"/>
        <w:contextualSpacing w:val="0"/>
        <w:jc w:val="both"/>
        <w:rPr>
          <w:rFonts w:ascii="Arial" w:hAnsi="Arial" w:cs="Arial"/>
          <w:sz w:val="20"/>
          <w:szCs w:val="20"/>
        </w:rPr>
      </w:pPr>
      <w:r w:rsidRPr="00666436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="008F246D" w:rsidRPr="00666436">
        <w:rPr>
          <w:rFonts w:ascii="Arial" w:hAnsi="Arial" w:cs="Arial"/>
          <w:sz w:val="20"/>
          <w:szCs w:val="20"/>
        </w:rPr>
        <w:br/>
      </w:r>
      <w:r w:rsidRPr="00666436">
        <w:rPr>
          <w:rFonts w:ascii="Arial" w:hAnsi="Arial" w:cs="Arial"/>
          <w:sz w:val="20"/>
          <w:szCs w:val="20"/>
        </w:rPr>
        <w:t xml:space="preserve">w </w:t>
      </w:r>
      <w:hyperlink r:id="rId37" w:anchor="/document/17896506?unitId=art(9)ust(2)&amp;cm=DOCUMENT" w:history="1">
        <w:r w:rsidRPr="00666436">
          <w:rPr>
            <w:rFonts w:ascii="Arial" w:hAnsi="Arial" w:cs="Arial"/>
            <w:sz w:val="20"/>
            <w:szCs w:val="20"/>
          </w:rPr>
          <w:t>art. 9 ust. 2</w:t>
        </w:r>
      </w:hyperlink>
      <w:r w:rsidRPr="00666436">
        <w:rPr>
          <w:rFonts w:ascii="Arial" w:hAnsi="Arial" w:cs="Arial"/>
          <w:sz w:val="20"/>
          <w:szCs w:val="20"/>
        </w:rPr>
        <w:t xml:space="preserve"> ustawy z dnia 15 czerwca 2012 r. o skutkach powierzania </w:t>
      </w:r>
      <w:r w:rsidRPr="00666436">
        <w:rPr>
          <w:rFonts w:ascii="Arial" w:hAnsi="Arial" w:cs="Arial"/>
          <w:sz w:val="20"/>
          <w:szCs w:val="20"/>
        </w:rPr>
        <w:lastRenderedPageBreak/>
        <w:t>wykonywania pracy cudzoziemcom przebywającym wbrew przepisom na terytorium Rzeczypospolitej Polskiej (Dz. U. poz. 769),</w:t>
      </w:r>
    </w:p>
    <w:p w14:paraId="382C6F6A" w14:textId="77777777" w:rsidR="00A70B20" w:rsidRPr="00666436" w:rsidRDefault="00A70B20" w:rsidP="00666436">
      <w:pPr>
        <w:pStyle w:val="Akapitzlist"/>
        <w:numPr>
          <w:ilvl w:val="3"/>
          <w:numId w:val="1"/>
        </w:numPr>
        <w:tabs>
          <w:tab w:val="left" w:pos="1843"/>
        </w:tabs>
        <w:spacing w:before="120" w:after="120"/>
        <w:ind w:left="1843" w:right="92" w:hanging="790"/>
        <w:contextualSpacing w:val="0"/>
        <w:jc w:val="both"/>
        <w:rPr>
          <w:rFonts w:ascii="Arial" w:hAnsi="Arial" w:cs="Arial"/>
          <w:sz w:val="20"/>
          <w:szCs w:val="20"/>
        </w:rPr>
      </w:pPr>
      <w:r w:rsidRPr="00666436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38" w:anchor="/document/16798683?unitId=art(296)&amp;cm=DOCUMENT" w:history="1">
        <w:r w:rsidRPr="00666436">
          <w:rPr>
            <w:rFonts w:ascii="Arial" w:hAnsi="Arial" w:cs="Arial"/>
            <w:sz w:val="20"/>
            <w:szCs w:val="20"/>
          </w:rPr>
          <w:t>art. 296-307</w:t>
        </w:r>
      </w:hyperlink>
      <w:r w:rsidRPr="00666436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39" w:anchor="/document/16798683?unitId=art(286)&amp;cm=DOCUMENT" w:history="1">
        <w:r w:rsidRPr="00666436">
          <w:rPr>
            <w:rFonts w:ascii="Arial" w:hAnsi="Arial" w:cs="Arial"/>
            <w:sz w:val="20"/>
            <w:szCs w:val="20"/>
          </w:rPr>
          <w:t>art. 286</w:t>
        </w:r>
      </w:hyperlink>
      <w:r w:rsidRPr="00666436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40" w:anchor="/document/16798683?unitId=art(270)&amp;cm=DOCUMENT" w:history="1">
        <w:r w:rsidRPr="00666436">
          <w:rPr>
            <w:rFonts w:ascii="Arial" w:hAnsi="Arial" w:cs="Arial"/>
            <w:sz w:val="20"/>
            <w:szCs w:val="20"/>
          </w:rPr>
          <w:t>art. 270-277d</w:t>
        </w:r>
      </w:hyperlink>
      <w:r w:rsidRPr="00666436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1BBB121F" w14:textId="77777777" w:rsidR="00A70B20" w:rsidRPr="00666436" w:rsidRDefault="00A70B20" w:rsidP="00666436">
      <w:pPr>
        <w:pStyle w:val="Akapitzlist"/>
        <w:numPr>
          <w:ilvl w:val="3"/>
          <w:numId w:val="1"/>
        </w:numPr>
        <w:tabs>
          <w:tab w:val="left" w:pos="1843"/>
        </w:tabs>
        <w:spacing w:before="120" w:after="120"/>
        <w:ind w:left="1843" w:right="92" w:hanging="790"/>
        <w:contextualSpacing w:val="0"/>
        <w:jc w:val="both"/>
        <w:rPr>
          <w:rFonts w:ascii="Arial" w:hAnsi="Arial" w:cs="Arial"/>
          <w:sz w:val="20"/>
          <w:szCs w:val="20"/>
        </w:rPr>
      </w:pPr>
      <w:r w:rsidRPr="00666436">
        <w:rPr>
          <w:rFonts w:ascii="Arial" w:hAnsi="Arial" w:cs="Arial"/>
          <w:sz w:val="20"/>
          <w:szCs w:val="20"/>
        </w:rPr>
        <w:t xml:space="preserve">o którym mowa w art. 9 ust. 1 i 3 lub art. 10 ustawy z dnia 15 czerwca 2012 r. </w:t>
      </w:r>
      <w:r w:rsidR="008F246D" w:rsidRPr="00666436">
        <w:rPr>
          <w:rFonts w:ascii="Arial" w:hAnsi="Arial" w:cs="Arial"/>
          <w:sz w:val="20"/>
          <w:szCs w:val="20"/>
        </w:rPr>
        <w:br/>
      </w:r>
      <w:r w:rsidRPr="00666436">
        <w:rPr>
          <w:rFonts w:ascii="Arial" w:hAnsi="Arial" w:cs="Arial"/>
          <w:sz w:val="20"/>
          <w:szCs w:val="20"/>
        </w:rPr>
        <w:t>o skutkach powierzania wykonywania pracy cudzoziemcom przebywającym wbrew przepisom na terytorium Rzeczypospolitej Polskiej,</w:t>
      </w:r>
    </w:p>
    <w:p w14:paraId="72B2F637" w14:textId="77777777" w:rsidR="00A70B20" w:rsidRPr="000067FA" w:rsidRDefault="00A70B20" w:rsidP="00694C3B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7EB22649" w14:textId="6A009CD4" w:rsidR="00B85FE2" w:rsidRPr="00B0683F" w:rsidRDefault="00A70B20" w:rsidP="00B85FE2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182120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 w:rsidRPr="00182120">
        <w:rPr>
          <w:rFonts w:ascii="Arial" w:hAnsi="Arial" w:cs="Arial"/>
          <w:sz w:val="20"/>
          <w:szCs w:val="20"/>
        </w:rPr>
        <w:br/>
      </w:r>
      <w:r w:rsidRPr="00182120">
        <w:rPr>
          <w:rFonts w:ascii="Arial" w:hAnsi="Arial" w:cs="Arial"/>
          <w:sz w:val="20"/>
          <w:szCs w:val="20"/>
        </w:rPr>
        <w:t xml:space="preserve">o którym mowa w pkt </w:t>
      </w:r>
      <w:r w:rsidR="008F246D" w:rsidRPr="00182120">
        <w:rPr>
          <w:rFonts w:ascii="Arial" w:hAnsi="Arial" w:cs="Arial"/>
          <w:sz w:val="20"/>
          <w:szCs w:val="20"/>
        </w:rPr>
        <w:t>9.1.</w:t>
      </w:r>
      <w:r w:rsidRPr="00182120">
        <w:rPr>
          <w:rFonts w:ascii="Arial" w:hAnsi="Arial" w:cs="Arial"/>
          <w:sz w:val="20"/>
          <w:szCs w:val="20"/>
        </w:rPr>
        <w:t>1</w:t>
      </w:r>
      <w:r w:rsidR="008F246D" w:rsidRPr="00182120">
        <w:rPr>
          <w:rFonts w:ascii="Arial" w:hAnsi="Arial" w:cs="Arial"/>
          <w:sz w:val="20"/>
          <w:szCs w:val="20"/>
        </w:rPr>
        <w:t xml:space="preserve"> SWZ</w:t>
      </w:r>
      <w:r w:rsidRPr="00182120">
        <w:rPr>
          <w:rFonts w:ascii="Arial" w:hAnsi="Arial" w:cs="Arial"/>
          <w:sz w:val="20"/>
          <w:szCs w:val="20"/>
        </w:rPr>
        <w:t>,</w:t>
      </w:r>
    </w:p>
    <w:p w14:paraId="5134A7FD" w14:textId="77777777" w:rsidR="00A70B20" w:rsidRPr="00B85FE2" w:rsidRDefault="00A70B20" w:rsidP="00B85FE2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B85FE2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6C1D85C0" w14:textId="77777777" w:rsidR="00A70B20" w:rsidRPr="00B85FE2" w:rsidRDefault="00A70B20" w:rsidP="00B85FE2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B85FE2">
        <w:rPr>
          <w:rFonts w:ascii="Arial" w:hAnsi="Arial" w:cs="Arial"/>
          <w:sz w:val="20"/>
          <w:szCs w:val="20"/>
        </w:rPr>
        <w:t>wobec którego prawomocnie orzeczono zakaz ubiegania się o zamówienia publiczne,</w:t>
      </w:r>
    </w:p>
    <w:p w14:paraId="43A105B8" w14:textId="77777777" w:rsidR="00A70B20" w:rsidRPr="00B85FE2" w:rsidRDefault="00A70B20" w:rsidP="00B85FE2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B85FE2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1" w:anchor="/document/17337528?cm=DOCUMENT" w:history="1">
        <w:r w:rsidRPr="00B85FE2">
          <w:rPr>
            <w:rFonts w:ascii="Arial" w:hAnsi="Arial" w:cs="Arial"/>
            <w:sz w:val="20"/>
            <w:szCs w:val="20"/>
          </w:rPr>
          <w:t>ustawy</w:t>
        </w:r>
      </w:hyperlink>
      <w:r w:rsidRPr="00B85FE2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13653E23" w14:textId="77777777" w:rsidR="00A70B20" w:rsidRPr="00B85FE2" w:rsidRDefault="00A70B20" w:rsidP="00B85FE2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B85FE2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2" w:anchor="/document/17337528?cm=DOCUMENT" w:history="1">
        <w:r w:rsidRPr="00B85FE2">
          <w:rPr>
            <w:rFonts w:ascii="Arial" w:hAnsi="Arial" w:cs="Arial"/>
            <w:sz w:val="20"/>
            <w:szCs w:val="20"/>
          </w:rPr>
          <w:t>ustawy</w:t>
        </w:r>
      </w:hyperlink>
      <w:r w:rsidRPr="00B85FE2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E0D7379" w14:textId="77777777" w:rsidR="00A70B20" w:rsidRPr="009D5DE0" w:rsidRDefault="00A70B20" w:rsidP="009D5DE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9D5DE0">
        <w:rPr>
          <w:rFonts w:ascii="Arial" w:hAnsi="Arial" w:cs="Arial"/>
          <w:sz w:val="20"/>
          <w:szCs w:val="20"/>
        </w:rPr>
        <w:t>Wykonawca może zostać wykluczony przez zamawiającego na każdym etapie postępowania o udzielenie zamówienia.</w:t>
      </w:r>
    </w:p>
    <w:p w14:paraId="5513A99F" w14:textId="77777777" w:rsidR="00A70B20" w:rsidRPr="009D5DE0" w:rsidRDefault="00A70B20" w:rsidP="009D5DE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9D5DE0">
        <w:rPr>
          <w:rFonts w:ascii="Arial" w:hAnsi="Arial" w:cs="Arial"/>
          <w:sz w:val="20"/>
          <w:szCs w:val="20"/>
        </w:rPr>
        <w:t xml:space="preserve">Zamawiający nie przewiduje wykluczenia wykonawców na podstawie art. 109 ust. 1 ustawy </w:t>
      </w:r>
      <w:proofErr w:type="spellStart"/>
      <w:r w:rsidRPr="009D5DE0">
        <w:rPr>
          <w:rFonts w:ascii="Arial" w:hAnsi="Arial" w:cs="Arial"/>
          <w:sz w:val="20"/>
          <w:szCs w:val="20"/>
        </w:rPr>
        <w:t>Pzp</w:t>
      </w:r>
      <w:proofErr w:type="spellEnd"/>
      <w:r w:rsidRPr="009D5DE0">
        <w:rPr>
          <w:rFonts w:ascii="Arial" w:hAnsi="Arial" w:cs="Arial"/>
          <w:sz w:val="20"/>
          <w:szCs w:val="20"/>
        </w:rPr>
        <w:t>.</w:t>
      </w:r>
    </w:p>
    <w:p w14:paraId="6E5F093B" w14:textId="77777777" w:rsidR="00694C3B" w:rsidRPr="009D5DE0" w:rsidRDefault="00694C3B" w:rsidP="009D5DE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9D5DE0">
        <w:rPr>
          <w:rFonts w:ascii="Arial" w:hAnsi="Arial" w:cs="Arial"/>
          <w:sz w:val="20"/>
          <w:szCs w:val="20"/>
        </w:rPr>
        <w:t xml:space="preserve">Wykluczenie wykonawcy następuje zgodnie z art. 111 ustawy </w:t>
      </w:r>
      <w:proofErr w:type="spellStart"/>
      <w:r w:rsidRPr="009D5DE0">
        <w:rPr>
          <w:rFonts w:ascii="Arial" w:hAnsi="Arial" w:cs="Arial"/>
          <w:sz w:val="20"/>
          <w:szCs w:val="20"/>
        </w:rPr>
        <w:t>Pzp</w:t>
      </w:r>
      <w:proofErr w:type="spellEnd"/>
      <w:r w:rsidRPr="009D5DE0">
        <w:rPr>
          <w:rFonts w:ascii="Arial" w:hAnsi="Arial" w:cs="Arial"/>
          <w:sz w:val="20"/>
          <w:szCs w:val="20"/>
        </w:rPr>
        <w:t>.</w:t>
      </w:r>
    </w:p>
    <w:p w14:paraId="4EF21FC8" w14:textId="77777777" w:rsidR="00A70B20" w:rsidRPr="009D5DE0" w:rsidRDefault="00A70B20" w:rsidP="009D5DE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D5DE0"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39BA2588" w14:textId="7E566DD2" w:rsidR="00A70B20" w:rsidRPr="009D5DE0" w:rsidRDefault="00A70B20" w:rsidP="009D5DE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9D5DE0">
        <w:rPr>
          <w:rFonts w:ascii="Arial" w:hAnsi="Arial" w:cs="Arial"/>
          <w:sz w:val="20"/>
          <w:szCs w:val="20"/>
        </w:rPr>
        <w:t xml:space="preserve">O udzielenie zamówienia mogą ubiegać się Wykonawcy, którzy </w:t>
      </w:r>
      <w:r w:rsidR="00694C3B" w:rsidRPr="009D5DE0">
        <w:rPr>
          <w:rFonts w:ascii="Arial" w:hAnsi="Arial" w:cs="Arial"/>
          <w:sz w:val="20"/>
          <w:szCs w:val="20"/>
        </w:rPr>
        <w:t xml:space="preserve">nie podlegają wykluczeniu na zasadach określonych w pkt 9 SWZ oraz </w:t>
      </w:r>
      <w:r w:rsidRPr="009D5DE0">
        <w:rPr>
          <w:rFonts w:ascii="Arial" w:hAnsi="Arial" w:cs="Arial"/>
          <w:sz w:val="20"/>
          <w:szCs w:val="20"/>
        </w:rPr>
        <w:t xml:space="preserve">spełniają warunki udziału w postępowaniu </w:t>
      </w:r>
      <w:r w:rsidR="000A47AA" w:rsidRPr="009D5DE0">
        <w:rPr>
          <w:rFonts w:ascii="Arial" w:hAnsi="Arial" w:cs="Arial"/>
          <w:sz w:val="20"/>
          <w:szCs w:val="20"/>
        </w:rPr>
        <w:br/>
      </w:r>
      <w:r w:rsidRPr="009D5DE0">
        <w:rPr>
          <w:rFonts w:ascii="Arial" w:hAnsi="Arial" w:cs="Arial"/>
          <w:sz w:val="20"/>
          <w:szCs w:val="20"/>
        </w:rPr>
        <w:t>w zakresie:</w:t>
      </w:r>
    </w:p>
    <w:p w14:paraId="353E9F22" w14:textId="77777777" w:rsidR="00A70B20" w:rsidRPr="009D5DE0" w:rsidRDefault="00A70B20" w:rsidP="009D5DE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9D5DE0">
        <w:rPr>
          <w:rFonts w:cs="Arial"/>
          <w:b/>
          <w:color w:val="000000"/>
          <w:sz w:val="20"/>
          <w:szCs w:val="20"/>
          <w:lang w:eastAsia="en-US"/>
        </w:rPr>
        <w:lastRenderedPageBreak/>
        <w:t xml:space="preserve"> zdolności do występowania w obrocie gospodarczym.</w:t>
      </w:r>
    </w:p>
    <w:p w14:paraId="3E6BB531" w14:textId="77777777" w:rsidR="00A70B20" w:rsidRPr="009D5DE0" w:rsidRDefault="00A70B20" w:rsidP="009D5DE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D5DE0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4512EA79" w14:textId="77777777" w:rsidR="00A70B20" w:rsidRPr="009D5DE0" w:rsidRDefault="00A70B20" w:rsidP="009D5DE0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9D5DE0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 w:rsidR="00986301" w:rsidRPr="009D5DE0">
        <w:rPr>
          <w:rFonts w:cs="Arial"/>
          <w:b/>
          <w:color w:val="000000"/>
          <w:sz w:val="20"/>
          <w:szCs w:val="20"/>
          <w:lang w:eastAsia="en-US"/>
        </w:rPr>
        <w:br/>
      </w:r>
      <w:r w:rsidRPr="009D5DE0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14:paraId="01B9FD5A" w14:textId="77777777" w:rsidR="00A70B20" w:rsidRPr="009D5DE0" w:rsidRDefault="00A70B20" w:rsidP="009D5DE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D5DE0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57390D8E" w14:textId="77777777" w:rsidR="00A70B20" w:rsidRPr="009D5DE0" w:rsidRDefault="00A70B20" w:rsidP="009D5DE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9D5DE0">
        <w:rPr>
          <w:rFonts w:cs="Arial"/>
          <w:b/>
          <w:color w:val="000000"/>
          <w:sz w:val="20"/>
          <w:szCs w:val="20"/>
          <w:lang w:eastAsia="en-US"/>
        </w:rPr>
        <w:t>sytuacji ekonomicznej lub finansowej.</w:t>
      </w:r>
    </w:p>
    <w:p w14:paraId="42C9F2B4" w14:textId="77777777" w:rsidR="00A70B20" w:rsidRPr="009D5DE0" w:rsidRDefault="00A70B20" w:rsidP="009D5DE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D5DE0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72363E90" w14:textId="455D167B" w:rsidR="00B07323" w:rsidRPr="009D5DE0" w:rsidRDefault="00A70B20" w:rsidP="009D5DE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9D5DE0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</w:p>
    <w:p w14:paraId="7E764725" w14:textId="77777777" w:rsidR="009D5DE0" w:rsidRPr="009D5DE0" w:rsidRDefault="009D5DE0" w:rsidP="009D5DE0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D5DE0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7F2184B0" w14:textId="77777777" w:rsidR="00A70B20" w:rsidRPr="009D5DE0" w:rsidRDefault="00126B13" w:rsidP="009D5DE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D5DE0">
        <w:rPr>
          <w:rFonts w:cs="Arial"/>
          <w:b/>
          <w:sz w:val="20"/>
          <w:szCs w:val="20"/>
          <w:lang w:eastAsia="en-US"/>
        </w:rPr>
        <w:t>P</w:t>
      </w:r>
      <w:r w:rsidR="00BE758C" w:rsidRPr="009D5DE0">
        <w:rPr>
          <w:rFonts w:cs="Arial"/>
          <w:b/>
          <w:sz w:val="20"/>
          <w:szCs w:val="20"/>
          <w:lang w:eastAsia="en-US"/>
        </w:rPr>
        <w:t>odmiotow</w:t>
      </w:r>
      <w:r w:rsidRPr="009D5DE0">
        <w:rPr>
          <w:rFonts w:cs="Arial"/>
          <w:b/>
          <w:sz w:val="20"/>
          <w:szCs w:val="20"/>
          <w:lang w:eastAsia="en-US"/>
        </w:rPr>
        <w:t>e</w:t>
      </w:r>
      <w:r w:rsidR="00BE758C" w:rsidRPr="009D5DE0">
        <w:rPr>
          <w:rFonts w:cs="Arial"/>
          <w:b/>
          <w:sz w:val="20"/>
          <w:szCs w:val="20"/>
          <w:lang w:eastAsia="en-US"/>
        </w:rPr>
        <w:t xml:space="preserve"> środk</w:t>
      </w:r>
      <w:r w:rsidRPr="009D5DE0">
        <w:rPr>
          <w:rFonts w:cs="Arial"/>
          <w:b/>
          <w:sz w:val="20"/>
          <w:szCs w:val="20"/>
          <w:lang w:eastAsia="en-US"/>
        </w:rPr>
        <w:t>i</w:t>
      </w:r>
      <w:r w:rsidR="00BE758C" w:rsidRPr="009D5DE0">
        <w:rPr>
          <w:rFonts w:cs="Arial"/>
          <w:b/>
          <w:sz w:val="20"/>
          <w:szCs w:val="20"/>
          <w:lang w:eastAsia="en-US"/>
        </w:rPr>
        <w:t xml:space="preserve"> dowodow</w:t>
      </w:r>
      <w:r w:rsidR="00776D3C" w:rsidRPr="009D5DE0">
        <w:rPr>
          <w:rFonts w:cs="Arial"/>
          <w:b/>
          <w:sz w:val="20"/>
          <w:szCs w:val="20"/>
          <w:lang w:eastAsia="en-US"/>
        </w:rPr>
        <w:t>e oraz inne o</w:t>
      </w:r>
      <w:r w:rsidR="00BE758C" w:rsidRPr="009D5DE0">
        <w:rPr>
          <w:rFonts w:cs="Arial"/>
          <w:b/>
          <w:sz w:val="20"/>
          <w:szCs w:val="20"/>
          <w:lang w:eastAsia="en-US"/>
        </w:rPr>
        <w:t>świadczenia i dokumenty, jakie wykonawcy zobowiązani są dostarczyć w celu potwierdzenia spełniania warunków udziału w postępowaniu oraz wykazan</w:t>
      </w:r>
      <w:r w:rsidRPr="009D5DE0">
        <w:rPr>
          <w:rFonts w:cs="Arial"/>
          <w:b/>
          <w:sz w:val="20"/>
          <w:szCs w:val="20"/>
          <w:lang w:eastAsia="en-US"/>
        </w:rPr>
        <w:t>ia braku podstaw do wykluczenia</w:t>
      </w:r>
      <w:r w:rsidR="00BE758C" w:rsidRPr="009D5DE0">
        <w:rPr>
          <w:rFonts w:cs="Arial"/>
          <w:b/>
          <w:sz w:val="20"/>
          <w:szCs w:val="20"/>
          <w:lang w:eastAsia="en-US"/>
        </w:rPr>
        <w:t>.</w:t>
      </w:r>
    </w:p>
    <w:p w14:paraId="43EC551D" w14:textId="77777777" w:rsidR="00A70B20" w:rsidRPr="009D5DE0" w:rsidRDefault="00A70B20" w:rsidP="009D5DE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9D5DE0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5C8A1911" w14:textId="797D9E62" w:rsidR="00A70B20" w:rsidRPr="009D5DE0" w:rsidRDefault="00A70B20" w:rsidP="009D5DE0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9D5DE0">
        <w:rPr>
          <w:rFonts w:cs="Arial"/>
          <w:b/>
          <w:sz w:val="20"/>
          <w:szCs w:val="20"/>
          <w:lang w:eastAsia="en-US"/>
        </w:rPr>
        <w:t xml:space="preserve">oświadczenie na podstawie art. 125 ust. 1 ustawy </w:t>
      </w:r>
      <w:proofErr w:type="spellStart"/>
      <w:r w:rsidRPr="009D5DE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9D5DE0">
        <w:rPr>
          <w:rFonts w:cs="Arial"/>
          <w:sz w:val="20"/>
          <w:szCs w:val="20"/>
          <w:lang w:eastAsia="en-US"/>
        </w:rPr>
        <w:t xml:space="preserve"> o niepodleganiu wykluczeniu w zakresie wskazanym przez zamawiającego według wzoru stanowiącego </w:t>
      </w:r>
      <w:r w:rsidR="00CA1FF3" w:rsidRPr="009D5DE0">
        <w:rPr>
          <w:rFonts w:cs="Arial"/>
          <w:b/>
          <w:sz w:val="20"/>
          <w:szCs w:val="20"/>
          <w:lang w:eastAsia="en-US"/>
        </w:rPr>
        <w:t>załącznik nr 2 do S</w:t>
      </w:r>
      <w:r w:rsidRPr="009D5DE0">
        <w:rPr>
          <w:rFonts w:cs="Arial"/>
          <w:b/>
          <w:sz w:val="20"/>
          <w:szCs w:val="20"/>
          <w:lang w:eastAsia="en-US"/>
        </w:rPr>
        <w:t>WZ</w:t>
      </w:r>
    </w:p>
    <w:p w14:paraId="001312F2" w14:textId="3F8CEDD5" w:rsidR="002A1B7A" w:rsidRPr="009D5DE0" w:rsidRDefault="00A70B20" w:rsidP="009D5DE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D5DE0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9D5DE0">
        <w:rPr>
          <w:rFonts w:cs="Arial"/>
          <w:sz w:val="20"/>
          <w:szCs w:val="20"/>
          <w:lang w:eastAsia="en-US"/>
        </w:rPr>
        <w:t xml:space="preserve">, </w:t>
      </w:r>
      <w:r w:rsidRPr="009D5DE0">
        <w:rPr>
          <w:rFonts w:cs="Arial"/>
          <w:b/>
          <w:sz w:val="20"/>
          <w:szCs w:val="20"/>
          <w:lang w:eastAsia="en-US"/>
        </w:rPr>
        <w:t xml:space="preserve">oświadczenie, </w:t>
      </w:r>
      <w:r w:rsidR="00BE758C" w:rsidRPr="009D5DE0">
        <w:rPr>
          <w:rFonts w:cs="Arial"/>
          <w:b/>
          <w:sz w:val="20"/>
          <w:szCs w:val="20"/>
          <w:lang w:eastAsia="en-US"/>
        </w:rPr>
        <w:t>o którym mowa w pkt 11</w:t>
      </w:r>
      <w:r w:rsidRPr="009D5DE0">
        <w:rPr>
          <w:rFonts w:cs="Arial"/>
          <w:b/>
          <w:sz w:val="20"/>
          <w:szCs w:val="20"/>
          <w:lang w:eastAsia="en-US"/>
        </w:rPr>
        <w:t xml:space="preserve">.1.1 SWZ składa każdy </w:t>
      </w:r>
      <w:r w:rsidR="00A06253">
        <w:rPr>
          <w:rFonts w:cs="Arial"/>
          <w:b/>
          <w:sz w:val="20"/>
          <w:szCs w:val="20"/>
          <w:lang w:eastAsia="en-US"/>
        </w:rPr>
        <w:br/>
      </w:r>
      <w:r w:rsidRPr="009D5DE0">
        <w:rPr>
          <w:rFonts w:cs="Arial"/>
          <w:b/>
          <w:sz w:val="20"/>
          <w:szCs w:val="20"/>
          <w:lang w:eastAsia="en-US"/>
        </w:rPr>
        <w:t>z wykonawców.</w:t>
      </w:r>
      <w:r w:rsidRPr="009D5DE0">
        <w:rPr>
          <w:rFonts w:cs="Arial"/>
          <w:sz w:val="20"/>
          <w:szCs w:val="20"/>
          <w:lang w:eastAsia="en-US"/>
        </w:rPr>
        <w:t xml:space="preserve"> </w:t>
      </w:r>
    </w:p>
    <w:p w14:paraId="71613516" w14:textId="77777777" w:rsidR="00B85FE2" w:rsidRPr="009D5DE0" w:rsidRDefault="00B85FE2" w:rsidP="009D5DE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9D5DE0">
        <w:rPr>
          <w:rFonts w:cs="Arial"/>
          <w:b/>
          <w:sz w:val="20"/>
          <w:szCs w:val="20"/>
          <w:u w:val="single"/>
          <w:lang w:eastAsia="en-US"/>
        </w:rPr>
        <w:t xml:space="preserve">Zamawiający na podstawie art. 274 ust. 1 </w:t>
      </w:r>
      <w:proofErr w:type="spellStart"/>
      <w:r w:rsidRPr="009D5DE0">
        <w:rPr>
          <w:rFonts w:cs="Arial"/>
          <w:b/>
          <w:sz w:val="20"/>
          <w:szCs w:val="20"/>
          <w:u w:val="single"/>
          <w:lang w:eastAsia="en-US"/>
        </w:rPr>
        <w:t>Pzp</w:t>
      </w:r>
      <w:proofErr w:type="spellEnd"/>
      <w:r w:rsidRPr="009D5DE0">
        <w:rPr>
          <w:rFonts w:cs="Arial"/>
          <w:b/>
          <w:sz w:val="20"/>
          <w:szCs w:val="20"/>
          <w:u w:val="single"/>
          <w:lang w:eastAsia="en-US"/>
        </w:rPr>
        <w:t xml:space="preserve"> wzywa wykonawcę, którego oferta została najwyżej oceniona, do złożenia w wyznaczonym, nie krótszym niż 5 dni od dnia wezwania, podmiotowych środków dowodowych, jeżeli wymagał ich złożenia </w:t>
      </w:r>
      <w:r w:rsidRPr="009D5DE0">
        <w:rPr>
          <w:rFonts w:cs="Arial"/>
          <w:b/>
          <w:sz w:val="20"/>
          <w:szCs w:val="20"/>
          <w:u w:val="single"/>
          <w:lang w:eastAsia="en-US"/>
        </w:rPr>
        <w:br/>
        <w:t>w ogłoszeniu o zamówieniu lub dokumentach zamówienia, aktualnych na dzień złożenia podmiotowych środków dowodowych.tj.:</w:t>
      </w:r>
    </w:p>
    <w:p w14:paraId="022400B2" w14:textId="77777777" w:rsidR="00A70B20" w:rsidRPr="009D5DE0" w:rsidRDefault="00A70B20" w:rsidP="009D5DE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D5DE0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 w:rsidRPr="009D5DE0">
        <w:rPr>
          <w:rFonts w:cs="Arial"/>
          <w:b/>
          <w:sz w:val="20"/>
          <w:szCs w:val="20"/>
          <w:lang w:eastAsia="en-US"/>
        </w:rPr>
        <w:br/>
        <w:t>w postępowaniu:</w:t>
      </w:r>
    </w:p>
    <w:p w14:paraId="62EB42BE" w14:textId="77777777" w:rsidR="009D5DE0" w:rsidRPr="009D5DE0" w:rsidRDefault="009D5DE0" w:rsidP="009D5DE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D5DE0">
        <w:rPr>
          <w:rFonts w:cs="Arial"/>
          <w:sz w:val="20"/>
          <w:szCs w:val="20"/>
          <w:lang w:eastAsia="en-US"/>
        </w:rPr>
        <w:t>Zamawiający nie wymaga złożenia w tym celu podmiotowych środków dowodowych.</w:t>
      </w:r>
    </w:p>
    <w:p w14:paraId="78658A35" w14:textId="77777777" w:rsidR="00A70B20" w:rsidRPr="009D5DE0" w:rsidRDefault="00A70B20" w:rsidP="009D5DE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D5DE0">
        <w:rPr>
          <w:rFonts w:cs="Arial"/>
          <w:b/>
          <w:sz w:val="20"/>
          <w:szCs w:val="20"/>
          <w:lang w:eastAsia="en-US"/>
        </w:rPr>
        <w:t>W celu potwierdzenia braku podstaw do wykluczenia:</w:t>
      </w:r>
    </w:p>
    <w:p w14:paraId="6A7415DA" w14:textId="33D34DEF" w:rsidR="00A70B20" w:rsidRPr="009D5DE0" w:rsidRDefault="00A70B20" w:rsidP="009D5DE0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D5DE0">
        <w:rPr>
          <w:rFonts w:cs="Arial"/>
          <w:sz w:val="20"/>
          <w:szCs w:val="20"/>
        </w:rPr>
        <w:t xml:space="preserve">oświadczenia wykonawcy, w zakresie </w:t>
      </w:r>
      <w:hyperlink r:id="rId43" w:anchor="/document/18903829?unitId=art(108)ust(1)pkt(5)&amp;cm=DOCUMENT" w:history="1">
        <w:r w:rsidRPr="009D5DE0">
          <w:rPr>
            <w:rFonts w:cs="Arial"/>
            <w:sz w:val="20"/>
            <w:szCs w:val="20"/>
          </w:rPr>
          <w:t>art. 108 ust. 1 pkt 5</w:t>
        </w:r>
      </w:hyperlink>
      <w:r w:rsidRPr="009D5DE0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4" w:anchor="/document/17337528?cm=DOCUMENT" w:history="1">
        <w:r w:rsidRPr="009D5DE0">
          <w:rPr>
            <w:rFonts w:cs="Arial"/>
            <w:sz w:val="20"/>
            <w:szCs w:val="20"/>
          </w:rPr>
          <w:t>ustawy</w:t>
        </w:r>
      </w:hyperlink>
      <w:r w:rsidRPr="009D5DE0">
        <w:rPr>
          <w:rFonts w:cs="Arial"/>
          <w:sz w:val="20"/>
          <w:szCs w:val="20"/>
        </w:rPr>
        <w:t xml:space="preserve"> z dnia 16 lutego 2007 r. o ochronie konkurencji i konsumentów </w:t>
      </w:r>
      <w:r w:rsidR="002D64FA" w:rsidRPr="009D5DE0">
        <w:rPr>
          <w:rFonts w:cs="Arial"/>
          <w:sz w:val="20"/>
          <w:szCs w:val="20"/>
        </w:rPr>
        <w:t>(t. j. - Dz. U. z 2021 r., poz. 275),</w:t>
      </w:r>
      <w:r w:rsidRPr="009D5DE0">
        <w:rPr>
          <w:rFonts w:cs="Arial"/>
          <w:sz w:val="20"/>
          <w:szCs w:val="20"/>
        </w:rPr>
        <w:t xml:space="preserve"> z innym wykonawcą, który złożył odrębną ofertę, albo oświadczenia </w:t>
      </w:r>
      <w:r w:rsidR="00887953" w:rsidRPr="009D5DE0">
        <w:rPr>
          <w:rFonts w:cs="Arial"/>
          <w:sz w:val="20"/>
          <w:szCs w:val="20"/>
        </w:rPr>
        <w:br/>
      </w:r>
      <w:r w:rsidRPr="009D5DE0">
        <w:rPr>
          <w:rFonts w:cs="Arial"/>
          <w:sz w:val="20"/>
          <w:szCs w:val="20"/>
        </w:rPr>
        <w:t>o przynależności do tej samej grupy kapitałowej wraz z dokumentami lub informacjami potwierdzającymi przygotowanie oferty, niezależnie od innego wykonawcy należącego do tej samej grupy kapitałowej</w:t>
      </w:r>
      <w:r w:rsidRPr="009D5DE0">
        <w:rPr>
          <w:rFonts w:cs="Arial"/>
          <w:sz w:val="20"/>
          <w:szCs w:val="20"/>
          <w:lang w:eastAsia="en-US"/>
        </w:rPr>
        <w:t xml:space="preserve">, </w:t>
      </w:r>
      <w:r w:rsidRPr="009D5DE0">
        <w:rPr>
          <w:rFonts w:cs="Arial"/>
          <w:b/>
          <w:sz w:val="20"/>
          <w:szCs w:val="20"/>
          <w:lang w:eastAsia="en-US"/>
        </w:rPr>
        <w:t>według w</w:t>
      </w:r>
      <w:r w:rsidR="00DA35BE" w:rsidRPr="009D5DE0">
        <w:rPr>
          <w:rFonts w:cs="Arial"/>
          <w:b/>
          <w:sz w:val="20"/>
          <w:szCs w:val="20"/>
          <w:lang w:eastAsia="en-US"/>
        </w:rPr>
        <w:t xml:space="preserve">zoru stanowiącego </w:t>
      </w:r>
      <w:r w:rsidR="00DA35BE" w:rsidRPr="0057683D">
        <w:rPr>
          <w:rFonts w:cs="Arial"/>
          <w:b/>
          <w:sz w:val="20"/>
          <w:szCs w:val="20"/>
          <w:lang w:eastAsia="en-US"/>
        </w:rPr>
        <w:t xml:space="preserve">załącznik nr </w:t>
      </w:r>
      <w:r w:rsidR="0057683D" w:rsidRPr="0057683D">
        <w:rPr>
          <w:rFonts w:cs="Arial"/>
          <w:b/>
          <w:sz w:val="20"/>
          <w:szCs w:val="20"/>
          <w:lang w:eastAsia="en-US"/>
        </w:rPr>
        <w:t>6</w:t>
      </w:r>
      <w:r w:rsidR="00DA35BE" w:rsidRPr="0057683D">
        <w:rPr>
          <w:rFonts w:cs="Arial"/>
          <w:b/>
          <w:sz w:val="20"/>
          <w:szCs w:val="20"/>
          <w:lang w:eastAsia="en-US"/>
        </w:rPr>
        <w:t xml:space="preserve"> </w:t>
      </w:r>
      <w:r w:rsidRPr="0057683D">
        <w:rPr>
          <w:rFonts w:cs="Arial"/>
          <w:b/>
          <w:sz w:val="20"/>
          <w:szCs w:val="20"/>
          <w:lang w:eastAsia="en-US"/>
        </w:rPr>
        <w:t>do SWZ.</w:t>
      </w:r>
    </w:p>
    <w:p w14:paraId="02773D1E" w14:textId="77777777" w:rsidR="00634A63" w:rsidRPr="008137EE" w:rsidRDefault="00634A63" w:rsidP="009D5DE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D5DE0">
        <w:rPr>
          <w:rFonts w:cs="Arial"/>
          <w:color w:val="000000"/>
          <w:sz w:val="20"/>
          <w:szCs w:val="20"/>
          <w:lang w:eastAsia="en-US"/>
        </w:rPr>
        <w:t xml:space="preserve">Jeżeli wykonawca nie złożył oświadczenia, o którym mowa w art. 125 ust. 1 ustawy </w:t>
      </w:r>
      <w:proofErr w:type="spellStart"/>
      <w:r w:rsidRPr="009D5DE0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9D5DE0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 w:rsidRPr="009D5DE0">
        <w:rPr>
          <w:rFonts w:cs="Arial"/>
          <w:color w:val="000000"/>
          <w:sz w:val="20"/>
          <w:szCs w:val="20"/>
          <w:lang w:eastAsia="en-US"/>
        </w:rPr>
        <w:br/>
      </w:r>
      <w:r w:rsidRPr="009D5DE0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wyznaczonym</w:t>
      </w:r>
      <w:r>
        <w:rPr>
          <w:rFonts w:cs="Arial"/>
          <w:color w:val="000000"/>
          <w:sz w:val="20"/>
          <w:szCs w:val="20"/>
          <w:lang w:eastAsia="en-US"/>
        </w:rPr>
        <w:t xml:space="preserve">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3370511C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lastRenderedPageBreak/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 xml:space="preserve">o którym mowa w art. 125 ust. 1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76E47544" w14:textId="77777777"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3573973B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2E7D9112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proofErr w:type="spellStart"/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223322D4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1ECBD6D7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0CFDB5F3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W zakresie nieuregulowanym ustawą </w:t>
      </w:r>
      <w:proofErr w:type="spellStart"/>
      <w:r w:rsidRPr="00634A63">
        <w:rPr>
          <w:rFonts w:cs="Arial"/>
          <w:color w:val="000000"/>
          <w:sz w:val="20"/>
          <w:szCs w:val="20"/>
          <w:lang w:eastAsia="en-US"/>
        </w:rPr>
        <w:t>P</w:t>
      </w:r>
      <w:r>
        <w:rPr>
          <w:rFonts w:cs="Arial"/>
          <w:color w:val="000000"/>
          <w:sz w:val="20"/>
          <w:szCs w:val="20"/>
          <w:lang w:eastAsia="en-US"/>
        </w:rPr>
        <w:t>zp</w:t>
      </w:r>
      <w:proofErr w:type="spellEnd"/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7C39D575" w14:textId="77777777"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51BEF3D2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ofertę.</w:t>
      </w:r>
    </w:p>
    <w:p w14:paraId="259CA51E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057743F9" w14:textId="77777777" w:rsidR="002F3C24" w:rsidRPr="0036530C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sz w:val="20"/>
          <w:szCs w:val="20"/>
          <w:highlight w:val="lightGray"/>
          <w:lang w:eastAsia="en-US"/>
        </w:rPr>
      </w:pPr>
      <w:r w:rsidRPr="0036530C">
        <w:rPr>
          <w:rFonts w:cs="Arial"/>
          <w:b/>
          <w:bCs/>
          <w:sz w:val="20"/>
          <w:szCs w:val="20"/>
          <w:highlight w:val="lightGray"/>
          <w:lang w:eastAsia="en-US"/>
        </w:rPr>
        <w:t>Ofertę składa się na formularzu ofertowym – zgodnie z załącznikiem nr 1 do SWZ.</w:t>
      </w:r>
      <w:r w:rsidRPr="0036530C">
        <w:rPr>
          <w:rFonts w:cs="Arial"/>
          <w:sz w:val="20"/>
          <w:szCs w:val="20"/>
          <w:highlight w:val="lightGray"/>
          <w:lang w:eastAsia="en-US"/>
        </w:rPr>
        <w:t xml:space="preserve"> </w:t>
      </w:r>
      <w:r w:rsidRPr="0036530C">
        <w:rPr>
          <w:rFonts w:cs="Arial"/>
          <w:b/>
          <w:bCs/>
          <w:sz w:val="20"/>
          <w:szCs w:val="20"/>
          <w:highlight w:val="lightGray"/>
          <w:lang w:eastAsia="en-US"/>
        </w:rPr>
        <w:t xml:space="preserve">Wraz </w:t>
      </w:r>
      <w:r w:rsidR="00AF5D7A" w:rsidRPr="0036530C">
        <w:rPr>
          <w:rFonts w:cs="Arial"/>
          <w:b/>
          <w:bCs/>
          <w:sz w:val="20"/>
          <w:szCs w:val="20"/>
          <w:highlight w:val="lightGray"/>
          <w:lang w:eastAsia="en-US"/>
        </w:rPr>
        <w:br/>
      </w:r>
      <w:r w:rsidRPr="0036530C">
        <w:rPr>
          <w:rFonts w:cs="Arial"/>
          <w:b/>
          <w:bCs/>
          <w:sz w:val="20"/>
          <w:szCs w:val="20"/>
          <w:highlight w:val="lightGray"/>
          <w:lang w:eastAsia="en-US"/>
        </w:rPr>
        <w:t>z ofertą wykonawca jest zobowiązany złożyć:</w:t>
      </w:r>
    </w:p>
    <w:p w14:paraId="3C0EFBAA" w14:textId="1343AD3B" w:rsidR="00095A19" w:rsidRPr="0036530C" w:rsidRDefault="00BA62FB" w:rsidP="00BA62F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highlight w:val="lightGray"/>
          <w:lang w:eastAsia="en-US"/>
        </w:rPr>
      </w:pPr>
      <w:r w:rsidRPr="0036530C">
        <w:rPr>
          <w:rFonts w:cs="Arial"/>
          <w:b/>
          <w:bCs/>
          <w:sz w:val="20"/>
          <w:szCs w:val="20"/>
          <w:highlight w:val="lightGray"/>
          <w:lang w:eastAsia="en-US"/>
        </w:rPr>
        <w:t>s</w:t>
      </w:r>
      <w:r w:rsidR="00095A19" w:rsidRPr="0036530C">
        <w:rPr>
          <w:rFonts w:cs="Arial"/>
          <w:b/>
          <w:bCs/>
          <w:sz w:val="20"/>
          <w:szCs w:val="20"/>
          <w:highlight w:val="lightGray"/>
          <w:lang w:eastAsia="en-US"/>
        </w:rPr>
        <w:t>zc</w:t>
      </w:r>
      <w:r w:rsidR="00A61BD6" w:rsidRPr="0036530C">
        <w:rPr>
          <w:rFonts w:cs="Arial"/>
          <w:b/>
          <w:bCs/>
          <w:sz w:val="20"/>
          <w:szCs w:val="20"/>
          <w:highlight w:val="lightGray"/>
          <w:lang w:eastAsia="en-US"/>
        </w:rPr>
        <w:t>z</w:t>
      </w:r>
      <w:r w:rsidR="00095A19" w:rsidRPr="0036530C">
        <w:rPr>
          <w:rFonts w:cs="Arial"/>
          <w:b/>
          <w:bCs/>
          <w:sz w:val="20"/>
          <w:szCs w:val="20"/>
          <w:highlight w:val="lightGray"/>
          <w:lang w:eastAsia="en-US"/>
        </w:rPr>
        <w:t>egó</w:t>
      </w:r>
      <w:r w:rsidR="00A61BD6" w:rsidRPr="0036530C">
        <w:rPr>
          <w:rFonts w:cs="Arial"/>
          <w:b/>
          <w:bCs/>
          <w:sz w:val="20"/>
          <w:szCs w:val="20"/>
          <w:highlight w:val="lightGray"/>
          <w:lang w:eastAsia="en-US"/>
        </w:rPr>
        <w:t xml:space="preserve">łowy opis oferowanego przedmiotu zamówienia oferowanego samochodu, </w:t>
      </w:r>
      <w:r w:rsidR="00A61BD6" w:rsidRPr="0036530C">
        <w:rPr>
          <w:rFonts w:cs="Arial"/>
          <w:b/>
          <w:bCs/>
          <w:sz w:val="20"/>
          <w:szCs w:val="20"/>
          <w:highlight w:val="lightGray"/>
          <w:u w:val="single"/>
          <w:lang w:eastAsia="en-US"/>
        </w:rPr>
        <w:t>zgodnie z załącznikiem nr 1a do formularza ofertowego.</w:t>
      </w:r>
    </w:p>
    <w:p w14:paraId="4B77534A" w14:textId="020CB1D5" w:rsidR="002F3C24" w:rsidRPr="0036530C" w:rsidRDefault="002F3C24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highlight w:val="lightGray"/>
          <w:lang w:eastAsia="en-US"/>
        </w:rPr>
      </w:pPr>
      <w:r w:rsidRPr="0036530C">
        <w:rPr>
          <w:rFonts w:cs="Arial"/>
          <w:sz w:val="20"/>
          <w:szCs w:val="20"/>
          <w:highlight w:val="lightGray"/>
          <w:lang w:eastAsia="en-US"/>
        </w:rPr>
        <w:t>oświ</w:t>
      </w:r>
      <w:r w:rsidR="00AF5D7A" w:rsidRPr="0036530C">
        <w:rPr>
          <w:rFonts w:cs="Arial"/>
          <w:sz w:val="20"/>
          <w:szCs w:val="20"/>
          <w:highlight w:val="lightGray"/>
          <w:lang w:eastAsia="en-US"/>
        </w:rPr>
        <w:t>adczenie, o którym mowa w pkt 11</w:t>
      </w:r>
      <w:r w:rsidRPr="0036530C">
        <w:rPr>
          <w:rFonts w:cs="Arial"/>
          <w:sz w:val="20"/>
          <w:szCs w:val="20"/>
          <w:highlight w:val="lightGray"/>
          <w:lang w:eastAsia="en-US"/>
        </w:rPr>
        <w:t>.1.1 SWZ,</w:t>
      </w:r>
    </w:p>
    <w:p w14:paraId="0655FFD0" w14:textId="77777777" w:rsidR="006D4741" w:rsidRPr="0036530C" w:rsidRDefault="002F3C24" w:rsidP="006D474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highlight w:val="lightGray"/>
          <w:u w:val="single"/>
        </w:rPr>
      </w:pPr>
      <w:r w:rsidRPr="0036530C">
        <w:rPr>
          <w:rFonts w:cs="Arial"/>
          <w:sz w:val="20"/>
          <w:szCs w:val="20"/>
          <w:highlight w:val="lightGray"/>
          <w:lang w:eastAsia="en-US"/>
        </w:rPr>
        <w:t xml:space="preserve">pełnomocnictwo dla osoby podpisującej ofertę do występowania w imieniu wykonawcy, </w:t>
      </w:r>
      <w:r w:rsidRPr="0036530C">
        <w:rPr>
          <w:rFonts w:cs="Arial"/>
          <w:sz w:val="20"/>
          <w:szCs w:val="20"/>
          <w:highlight w:val="lightGray"/>
          <w:u w:val="single"/>
          <w:lang w:eastAsia="en-US"/>
        </w:rPr>
        <w:t>jeżeli nie wynika to bezpośrednio z dokumentów rejestrowych lub w przypadku o którym mowa w art. 58 ust. 2 ustawy Prawo zamówień publicznych</w:t>
      </w:r>
      <w:r w:rsidRPr="0036530C">
        <w:rPr>
          <w:rFonts w:cs="Arial"/>
          <w:sz w:val="20"/>
          <w:szCs w:val="20"/>
          <w:highlight w:val="lightGray"/>
          <w:u w:val="single"/>
        </w:rPr>
        <w:t>.</w:t>
      </w:r>
    </w:p>
    <w:p w14:paraId="2C4389D5" w14:textId="77777777" w:rsidR="006D4741" w:rsidRPr="006D4741" w:rsidRDefault="006D4741" w:rsidP="006D4741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 w:rsidR="00887953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 xml:space="preserve">z dnia 14.02.1991r. – Prawo o notariacie, które to poświadczenie notariusz opatruje kwalifikowanym podpisem elektronicznym, bądź też poprzez opatrzenie skanu pełnomocnictwa sporządzonego uprzednio w formie pisemnej kwalifikowanym </w:t>
      </w:r>
      <w:r>
        <w:rPr>
          <w:rFonts w:cs="Arial"/>
          <w:sz w:val="20"/>
          <w:szCs w:val="20"/>
          <w:lang w:eastAsia="en-US"/>
        </w:rPr>
        <w:lastRenderedPageBreak/>
        <w:t xml:space="preserve">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360B7DDB" w14:textId="77777777" w:rsidR="002F3C24" w:rsidRPr="00AF5D7A" w:rsidRDefault="002F3C24" w:rsidP="00AF5D7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5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71E80D5A" w14:textId="77777777" w:rsidR="00887953" w:rsidRPr="00887953" w:rsidRDefault="002F3C24" w:rsidP="00887953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E552AE1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14:paraId="545AFD3D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41B1DE9C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6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14:paraId="5FB5CB28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14:paraId="5C3F981E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5B36A7">
        <w:rPr>
          <w:rFonts w:cs="Arial"/>
          <w:sz w:val="20"/>
          <w:szCs w:val="20"/>
          <w:lang w:eastAsia="en-US"/>
        </w:rPr>
        <w:t>eIDAS</w:t>
      </w:r>
      <w:proofErr w:type="spellEnd"/>
      <w:r w:rsidRPr="005B36A7">
        <w:rPr>
          <w:rFonts w:cs="Arial"/>
          <w:sz w:val="20"/>
          <w:szCs w:val="20"/>
          <w:lang w:eastAsia="en-US"/>
        </w:rPr>
        <w:t>) (UE) nr 910/2014 - od 1 lipca 2016 roku”.</w:t>
      </w:r>
    </w:p>
    <w:p w14:paraId="0EBBA7E5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formacie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5024AC5F" w14:textId="77777777"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</w:t>
      </w:r>
      <w:proofErr w:type="spellStart"/>
      <w:r w:rsidRPr="005B36A7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29F58A7C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8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4BCE85F2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4CF57905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308212" w14:textId="77777777"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5FFAAA6E" w14:textId="77777777"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E691927" w14:textId="77777777" w:rsidR="002F3C24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14:paraId="10F6B135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 w f</w:t>
      </w:r>
      <w:r w:rsidRPr="00915605">
        <w:rPr>
          <w:rFonts w:cs="Arial"/>
          <w:sz w:val="20"/>
          <w:szCs w:val="20"/>
          <w:lang w:eastAsia="en-US"/>
        </w:rPr>
        <w:t>ormularzu ofertowym 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(z uwzględnieniem podatku od towarów i usług VAT).</w:t>
      </w:r>
    </w:p>
    <w:p w14:paraId="62F8EF08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ryczałtowe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14:paraId="02F6E944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555F83A2" w14:textId="77777777" w:rsidR="007F14A2" w:rsidRPr="00915605" w:rsidRDefault="007F14A2" w:rsidP="007F14A2">
      <w:pPr>
        <w:keepNext/>
        <w:numPr>
          <w:ilvl w:val="1"/>
          <w:numId w:val="1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oferty brutto jest ceną ostateczną obejmującą wszystkie koszty i składniki związane z rea</w:t>
      </w:r>
      <w:r>
        <w:rPr>
          <w:rFonts w:cs="Arial"/>
          <w:sz w:val="20"/>
          <w:szCs w:val="20"/>
          <w:lang w:eastAsia="en-US"/>
        </w:rPr>
        <w:t>lizacją zamówienia; zgodnie z S</w:t>
      </w:r>
      <w:r w:rsidRPr="00915605">
        <w:rPr>
          <w:rFonts w:cs="Arial"/>
          <w:sz w:val="20"/>
          <w:szCs w:val="20"/>
          <w:lang w:eastAsia="en-US"/>
        </w:rPr>
        <w:t xml:space="preserve">WZ, dokumentacją projektową, </w:t>
      </w:r>
      <w:r>
        <w:rPr>
          <w:rFonts w:cs="Arial"/>
          <w:sz w:val="20"/>
          <w:szCs w:val="20"/>
          <w:lang w:eastAsia="en-US"/>
        </w:rPr>
        <w:t xml:space="preserve">szczegółowymi </w:t>
      </w:r>
      <w:r w:rsidRPr="00915605">
        <w:rPr>
          <w:rFonts w:cs="Arial"/>
          <w:sz w:val="20"/>
          <w:szCs w:val="20"/>
          <w:lang w:eastAsia="en-US"/>
        </w:rPr>
        <w:t xml:space="preserve">specyfikacjami technicznymi, warunkami umowy, w tym m.in. podatek VAT, upusty, rabaty. </w:t>
      </w:r>
    </w:p>
    <w:p w14:paraId="4C49C4F4" w14:textId="77777777" w:rsidR="002F3C24" w:rsidRP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4515B316" w14:textId="521470A4" w:rsidR="002F3C24" w:rsidRPr="008913FF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913FF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</w:t>
      </w:r>
      <w:r w:rsidRPr="00A06253">
        <w:rPr>
          <w:rFonts w:cs="Arial"/>
          <w:sz w:val="20"/>
          <w:szCs w:val="20"/>
          <w:lang w:eastAsia="en-US"/>
        </w:rPr>
        <w:t xml:space="preserve">w </w:t>
      </w:r>
      <w:r w:rsidR="00B96FCE" w:rsidRPr="00A06253">
        <w:rPr>
          <w:rFonts w:cs="Arial"/>
          <w:sz w:val="20"/>
          <w:szCs w:val="20"/>
          <w:lang w:eastAsia="en-US"/>
        </w:rPr>
        <w:t>§ 1</w:t>
      </w:r>
      <w:r w:rsidR="00A06253" w:rsidRPr="00A06253">
        <w:rPr>
          <w:rFonts w:cs="Arial"/>
          <w:sz w:val="20"/>
          <w:szCs w:val="20"/>
          <w:lang w:eastAsia="en-US"/>
        </w:rPr>
        <w:t>0</w:t>
      </w:r>
      <w:r w:rsidRPr="00A06253">
        <w:rPr>
          <w:rFonts w:cs="Arial"/>
          <w:sz w:val="20"/>
          <w:szCs w:val="20"/>
          <w:lang w:eastAsia="en-US"/>
        </w:rPr>
        <w:t xml:space="preserve"> </w:t>
      </w:r>
      <w:r w:rsidR="00AC6555" w:rsidRPr="00A06253">
        <w:rPr>
          <w:rFonts w:cs="Arial"/>
          <w:sz w:val="20"/>
          <w:szCs w:val="20"/>
          <w:lang w:eastAsia="en-US"/>
        </w:rPr>
        <w:t>PP</w:t>
      </w:r>
      <w:r w:rsidRPr="00A06253">
        <w:rPr>
          <w:rFonts w:cs="Arial"/>
          <w:sz w:val="20"/>
          <w:szCs w:val="20"/>
          <w:lang w:eastAsia="en-US"/>
        </w:rPr>
        <w:t>U.</w:t>
      </w:r>
    </w:p>
    <w:p w14:paraId="6C8422CA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24378A62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01C493C4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6D658896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6B35E026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0CE4F3BD" w14:textId="77777777"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46675CB9" w14:textId="77BBF14E"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 w:rsidR="00694C3B" w:rsidRPr="00915605">
        <w:rPr>
          <w:rFonts w:cs="Arial"/>
          <w:sz w:val="20"/>
          <w:szCs w:val="20"/>
          <w:lang w:eastAsia="en-US"/>
        </w:rPr>
        <w:t>P</w:t>
      </w:r>
      <w:r w:rsidR="00694C3B">
        <w:rPr>
          <w:rFonts w:cs="Arial"/>
          <w:sz w:val="20"/>
          <w:szCs w:val="20"/>
          <w:lang w:eastAsia="en-US"/>
        </w:rPr>
        <w:t>zp</w:t>
      </w:r>
      <w:proofErr w:type="spellEnd"/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FA0B98">
        <w:rPr>
          <w:rFonts w:cs="Arial"/>
          <w:b/>
          <w:sz w:val="20"/>
          <w:szCs w:val="20"/>
          <w:highlight w:val="lightGray"/>
          <w:lang w:eastAsia="en-US"/>
        </w:rPr>
        <w:t>22</w:t>
      </w:r>
      <w:r w:rsidR="002D080A" w:rsidRPr="000E2E3E">
        <w:rPr>
          <w:rFonts w:cs="Arial"/>
          <w:b/>
          <w:sz w:val="20"/>
          <w:szCs w:val="20"/>
          <w:highlight w:val="lightGray"/>
          <w:lang w:eastAsia="en-US"/>
        </w:rPr>
        <w:t>.0</w:t>
      </w:r>
      <w:r w:rsidR="000E2E3E">
        <w:rPr>
          <w:rFonts w:cs="Arial"/>
          <w:b/>
          <w:sz w:val="20"/>
          <w:szCs w:val="20"/>
          <w:highlight w:val="lightGray"/>
          <w:lang w:eastAsia="en-US"/>
        </w:rPr>
        <w:t>9</w:t>
      </w:r>
      <w:r w:rsidR="006943EC" w:rsidRPr="000E2E3E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0E2E3E">
        <w:rPr>
          <w:rFonts w:cs="Arial"/>
          <w:b/>
          <w:sz w:val="20"/>
          <w:szCs w:val="20"/>
          <w:highlight w:val="lightGray"/>
          <w:lang w:eastAsia="en-US"/>
        </w:rPr>
        <w:t>2021 r.</w:t>
      </w:r>
      <w:r w:rsidR="00694C3B" w:rsidRPr="000E2E3E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065CEE7E" w14:textId="77777777"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3635FD9D" w14:textId="77777777"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504F3F75" w14:textId="77777777"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0B425A07" w14:textId="77777777"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0B846EF3" w14:textId="0B6FD2AF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49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50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FA0B98">
        <w:rPr>
          <w:rFonts w:cs="Arial"/>
          <w:b/>
          <w:sz w:val="20"/>
          <w:szCs w:val="20"/>
          <w:highlight w:val="lightGray"/>
          <w:lang w:eastAsia="en-US"/>
        </w:rPr>
        <w:t>24</w:t>
      </w:r>
      <w:r w:rsidR="00BA483A" w:rsidRPr="000E2E3E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2D080A" w:rsidRPr="000E2E3E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0E2E3E">
        <w:rPr>
          <w:rFonts w:cs="Arial"/>
          <w:b/>
          <w:sz w:val="20"/>
          <w:szCs w:val="20"/>
          <w:highlight w:val="lightGray"/>
          <w:lang w:eastAsia="en-US"/>
        </w:rPr>
        <w:t>8</w:t>
      </w:r>
      <w:r w:rsidRPr="000E2E3E">
        <w:rPr>
          <w:rFonts w:cs="Arial"/>
          <w:b/>
          <w:sz w:val="20"/>
          <w:szCs w:val="20"/>
          <w:highlight w:val="lightGray"/>
          <w:lang w:eastAsia="en-US"/>
        </w:rPr>
        <w:t>.2021 r.</w:t>
      </w:r>
      <w:r w:rsidR="000067FA" w:rsidRPr="000067FA">
        <w:rPr>
          <w:rFonts w:cs="Arial"/>
          <w:b/>
          <w:sz w:val="20"/>
          <w:szCs w:val="20"/>
          <w:lang w:eastAsia="en-US"/>
        </w:rPr>
        <w:t xml:space="preserve"> do godz. 10:00.</w:t>
      </w:r>
    </w:p>
    <w:p w14:paraId="72A120CA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2A73CE49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37BD8563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1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2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3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 xml:space="preserve">2  </w:t>
      </w:r>
      <w:proofErr w:type="spellStart"/>
      <w:r w:rsidRPr="00B51607">
        <w:rPr>
          <w:rFonts w:cs="Arial"/>
          <w:b/>
          <w:sz w:val="20"/>
          <w:szCs w:val="20"/>
          <w:lang w:eastAsia="en-US"/>
        </w:rPr>
        <w:t>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7CB2E9A6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76BA7877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4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14:paraId="6AAC7479" w14:textId="77777777"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74FD40E9" w14:textId="498CFE9B"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FA0B98">
        <w:rPr>
          <w:rFonts w:cs="Arial"/>
          <w:b/>
          <w:sz w:val="20"/>
          <w:szCs w:val="20"/>
          <w:highlight w:val="lightGray"/>
          <w:lang w:eastAsia="en-US"/>
        </w:rPr>
        <w:t>24</w:t>
      </w:r>
      <w:r w:rsidR="00BA483A" w:rsidRPr="000E2E3E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2D080A" w:rsidRPr="000E2E3E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0E2E3E">
        <w:rPr>
          <w:rFonts w:cs="Arial"/>
          <w:b/>
          <w:sz w:val="20"/>
          <w:szCs w:val="20"/>
          <w:highlight w:val="lightGray"/>
          <w:lang w:eastAsia="en-US"/>
        </w:rPr>
        <w:t>8</w:t>
      </w:r>
      <w:r w:rsidRPr="000E2E3E">
        <w:rPr>
          <w:rFonts w:cs="Arial"/>
          <w:b/>
          <w:sz w:val="20"/>
          <w:szCs w:val="20"/>
          <w:highlight w:val="lightGray"/>
          <w:lang w:eastAsia="en-US"/>
        </w:rPr>
        <w:t>.2021 r. o godz. 10:05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 xml:space="preserve">tj. zgodnie z art. 222 ust. 1 ustawy </w:t>
      </w:r>
      <w:proofErr w:type="spellStart"/>
      <w:r w:rsidRPr="000067FA"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32B02D9F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BD2F3B8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56DCB435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lastRenderedPageBreak/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6BFA3157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7843B982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5930A770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3A944D3A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5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6663863B" w14:textId="77777777"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</w:t>
      </w:r>
      <w:proofErr w:type="spellStart"/>
      <w:r w:rsidR="000067FA">
        <w:rPr>
          <w:rFonts w:cs="Arial"/>
          <w:sz w:val="20"/>
          <w:szCs w:val="20"/>
          <w:lang w:eastAsia="en-US"/>
        </w:rPr>
        <w:t>Pzp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13216F4F" w14:textId="77777777"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04B7F66E" w14:textId="0045F9EF" w:rsidR="002E70A9" w:rsidRPr="00915605" w:rsidRDefault="002E70A9" w:rsidP="002E70A9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 xml:space="preserve">Zamawiający </w:t>
      </w:r>
      <w:r w:rsidR="000E2E3E" w:rsidRPr="009D5DE0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9D5DE0">
        <w:rPr>
          <w:rFonts w:cs="Arial"/>
          <w:sz w:val="20"/>
          <w:szCs w:val="20"/>
          <w:u w:val="single"/>
          <w:lang w:eastAsia="en-US"/>
        </w:rPr>
        <w:t>żąda</w:t>
      </w:r>
      <w:r w:rsidRPr="00E45923">
        <w:rPr>
          <w:rFonts w:cs="Arial"/>
          <w:sz w:val="20"/>
          <w:szCs w:val="20"/>
          <w:lang w:eastAsia="en-US"/>
        </w:rPr>
        <w:t xml:space="preserve"> wniesienia wadium</w:t>
      </w:r>
      <w:r w:rsidR="000E2E3E">
        <w:rPr>
          <w:rFonts w:cs="Arial"/>
          <w:sz w:val="20"/>
          <w:szCs w:val="20"/>
          <w:lang w:eastAsia="en-US"/>
        </w:rPr>
        <w:t>.</w:t>
      </w:r>
      <w:r w:rsidRPr="00E45923">
        <w:rPr>
          <w:rFonts w:cs="Arial"/>
          <w:sz w:val="20"/>
          <w:szCs w:val="20"/>
          <w:lang w:eastAsia="en-US"/>
        </w:rPr>
        <w:t xml:space="preserve"> </w:t>
      </w:r>
    </w:p>
    <w:p w14:paraId="79A15339" w14:textId="77777777"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3D029B6E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2811B031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49A10A7D" w14:textId="53FE31A3" w:rsidR="00BF6FDC" w:rsidRPr="00BF6FDC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 xml:space="preserve">(pkt </w:t>
      </w:r>
      <w:r w:rsidR="0036530C">
        <w:rPr>
          <w:rFonts w:cs="Arial"/>
          <w:b/>
          <w:sz w:val="20"/>
          <w:szCs w:val="20"/>
          <w:lang w:eastAsia="en-US"/>
        </w:rPr>
        <w:t>6</w:t>
      </w:r>
      <w:r w:rsidRPr="006C014B">
        <w:rPr>
          <w:rFonts w:cs="Arial"/>
          <w:b/>
          <w:sz w:val="20"/>
          <w:szCs w:val="20"/>
          <w:lang w:eastAsia="en-US"/>
        </w:rPr>
        <w:t xml:space="preserve">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14:paraId="421C2A36" w14:textId="77777777" w:rsid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4D8C3A6D" w14:textId="77777777"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2E2A743E" w14:textId="77777777"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65F648E1" w14:textId="77777777" w:rsidR="009D5DE0" w:rsidRPr="00AA165A" w:rsidRDefault="009D5DE0" w:rsidP="009D5DE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Nie dotyczy – zamawiający nie stawia warunków udziału w postępowaniu.</w:t>
      </w:r>
    </w:p>
    <w:p w14:paraId="40023759" w14:textId="77777777" w:rsidR="009C7660" w:rsidRDefault="009C766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30122301" w14:textId="77777777" w:rsidR="00635825" w:rsidRDefault="00635825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</w:t>
      </w:r>
      <w:r w:rsidR="00AF5D7A">
        <w:rPr>
          <w:sz w:val="20"/>
          <w:szCs w:val="20"/>
        </w:rPr>
        <w:t xml:space="preserve"> zamówienia. W takim przypadku w</w:t>
      </w:r>
      <w:r>
        <w:rPr>
          <w:sz w:val="20"/>
          <w:szCs w:val="20"/>
        </w:rPr>
        <w:t>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42D5B6C1" w14:textId="0CBD6BE9" w:rsidR="00635825" w:rsidRPr="00E059E9" w:rsidRDefault="00AF5D7A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 przypadku w</w:t>
      </w:r>
      <w:r w:rsidR="00635825">
        <w:rPr>
          <w:sz w:val="20"/>
          <w:szCs w:val="20"/>
        </w:rPr>
        <w:t>ykonawców wspólnie ubiegających się o udz</w:t>
      </w:r>
      <w:r>
        <w:rPr>
          <w:sz w:val="20"/>
          <w:szCs w:val="20"/>
        </w:rPr>
        <w:t>ielenie zamówienia, oświadczenie</w:t>
      </w:r>
      <w:r w:rsidR="00635825">
        <w:rPr>
          <w:sz w:val="20"/>
          <w:szCs w:val="20"/>
        </w:rPr>
        <w:t>, o który</w:t>
      </w:r>
      <w:r>
        <w:rPr>
          <w:sz w:val="20"/>
          <w:szCs w:val="20"/>
        </w:rPr>
        <w:t>m</w:t>
      </w:r>
      <w:r w:rsidR="00635825">
        <w:rPr>
          <w:sz w:val="20"/>
          <w:szCs w:val="20"/>
        </w:rPr>
        <w:t xml:space="preserve"> mowa w </w:t>
      </w:r>
      <w:r>
        <w:rPr>
          <w:sz w:val="20"/>
          <w:szCs w:val="20"/>
        </w:rPr>
        <w:t xml:space="preserve">pkt 11.1.1 SWZ, składa każdy z wykonawców. </w:t>
      </w:r>
    </w:p>
    <w:p w14:paraId="36084D5C" w14:textId="77777777" w:rsidR="009C7660" w:rsidRPr="00635825" w:rsidRDefault="00635825" w:rsidP="007B17F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</w:t>
      </w:r>
      <w:r w:rsidR="00AF5D7A">
        <w:rPr>
          <w:sz w:val="20"/>
          <w:szCs w:val="20"/>
        </w:rPr>
        <w:t xml:space="preserve"> z postępowania składa każdy z w</w:t>
      </w:r>
      <w:r>
        <w:rPr>
          <w:sz w:val="20"/>
          <w:szCs w:val="20"/>
        </w:rPr>
        <w:t>ykonawców wspólnie ubiegających się o zamówienie.</w:t>
      </w:r>
    </w:p>
    <w:p w14:paraId="778C8E65" w14:textId="77777777" w:rsidR="000067FA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663FBFEF" w14:textId="5C3990C6" w:rsidR="000067FA" w:rsidRDefault="00493962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Przy wyborze najkorzystniejszej oferty zamawiający będzie się kierował następującymi kryteriami oceny ofert</w:t>
      </w:r>
      <w:r w:rsidR="000067FA" w:rsidRPr="00915605">
        <w:rPr>
          <w:rFonts w:cs="Arial"/>
          <w:sz w:val="20"/>
          <w:szCs w:val="20"/>
          <w:lang w:eastAsia="en-US"/>
        </w:rPr>
        <w:t>:</w:t>
      </w:r>
      <w:r w:rsidR="000067FA" w:rsidRPr="00915605">
        <w:rPr>
          <w:rFonts w:cs="Arial"/>
          <w:b/>
          <w:sz w:val="20"/>
          <w:szCs w:val="20"/>
          <w:lang w:eastAsia="en-US"/>
        </w:rPr>
        <w:t xml:space="preserve"> </w:t>
      </w:r>
    </w:p>
    <w:p w14:paraId="305DF720" w14:textId="77777777" w:rsidR="00613468" w:rsidRPr="0035581F" w:rsidRDefault="00613468" w:rsidP="00613468">
      <w:pPr>
        <w:pStyle w:val="Nagwek4"/>
        <w:numPr>
          <w:ilvl w:val="2"/>
          <w:numId w:val="1"/>
        </w:numPr>
        <w:spacing w:before="120"/>
        <w:rPr>
          <w:rFonts w:ascii="Arial" w:hAnsi="Arial" w:cs="Arial"/>
          <w:b w:val="0"/>
          <w:sz w:val="20"/>
        </w:rPr>
      </w:pPr>
      <w:r w:rsidRPr="0035581F">
        <w:rPr>
          <w:rFonts w:ascii="Arial" w:hAnsi="Arial" w:cs="Arial"/>
          <w:b w:val="0"/>
          <w:sz w:val="20"/>
        </w:rPr>
        <w:t>Cena ofertowa brutto</w:t>
      </w:r>
      <w:r>
        <w:rPr>
          <w:rFonts w:ascii="Arial" w:hAnsi="Arial" w:cs="Arial"/>
          <w:b w:val="0"/>
          <w:sz w:val="20"/>
        </w:rPr>
        <w:t xml:space="preserve"> –„C</w:t>
      </w:r>
      <w:r w:rsidRPr="0035581F">
        <w:rPr>
          <w:rFonts w:ascii="Arial" w:hAnsi="Arial" w:cs="Arial"/>
          <w:b w:val="0"/>
          <w:sz w:val="20"/>
        </w:rPr>
        <w:t>”.</w:t>
      </w:r>
    </w:p>
    <w:p w14:paraId="1FDE53F4" w14:textId="7EF0B65F" w:rsidR="00613468" w:rsidRDefault="00613468" w:rsidP="00613468">
      <w:pPr>
        <w:pStyle w:val="Nagwek4"/>
        <w:numPr>
          <w:ilvl w:val="2"/>
          <w:numId w:val="1"/>
        </w:numPr>
        <w:spacing w:before="120"/>
        <w:rPr>
          <w:rFonts w:ascii="Arial" w:hAnsi="Arial" w:cs="Arial"/>
          <w:b w:val="0"/>
          <w:sz w:val="20"/>
        </w:rPr>
      </w:pPr>
      <w:r w:rsidRPr="0035581F">
        <w:rPr>
          <w:rFonts w:ascii="Arial" w:hAnsi="Arial" w:cs="Arial"/>
          <w:b w:val="0"/>
          <w:sz w:val="20"/>
        </w:rPr>
        <w:t xml:space="preserve">Okres gwarancji </w:t>
      </w:r>
      <w:r>
        <w:rPr>
          <w:rFonts w:ascii="Arial" w:hAnsi="Arial" w:cs="Arial"/>
          <w:b w:val="0"/>
          <w:sz w:val="20"/>
        </w:rPr>
        <w:t xml:space="preserve">na </w:t>
      </w:r>
      <w:r w:rsidR="00BB7C3D">
        <w:rPr>
          <w:rFonts w:ascii="Arial" w:hAnsi="Arial" w:cs="Arial"/>
          <w:b w:val="0"/>
          <w:sz w:val="20"/>
        </w:rPr>
        <w:t>podwozie</w:t>
      </w:r>
      <w:r w:rsidRPr="0035581F">
        <w:rPr>
          <w:rFonts w:ascii="Arial" w:hAnsi="Arial" w:cs="Arial"/>
          <w:b w:val="0"/>
          <w:sz w:val="20"/>
        </w:rPr>
        <w:t>– „</w:t>
      </w:r>
      <w:proofErr w:type="spellStart"/>
      <w:r w:rsidRPr="0035581F">
        <w:rPr>
          <w:rFonts w:ascii="Arial" w:hAnsi="Arial" w:cs="Arial"/>
          <w:b w:val="0"/>
          <w:sz w:val="20"/>
        </w:rPr>
        <w:t>G</w:t>
      </w:r>
      <w:r w:rsidR="00BB7C3D">
        <w:rPr>
          <w:rFonts w:ascii="Arial" w:hAnsi="Arial" w:cs="Arial"/>
          <w:b w:val="0"/>
          <w:sz w:val="20"/>
        </w:rPr>
        <w:t>p</w:t>
      </w:r>
      <w:proofErr w:type="spellEnd"/>
      <w:r w:rsidRPr="0035581F">
        <w:rPr>
          <w:rFonts w:ascii="Arial" w:hAnsi="Arial" w:cs="Arial"/>
          <w:b w:val="0"/>
          <w:sz w:val="20"/>
        </w:rPr>
        <w:t>”.</w:t>
      </w:r>
    </w:p>
    <w:p w14:paraId="2F477C80" w14:textId="087840B0" w:rsidR="00613468" w:rsidRDefault="00613468" w:rsidP="00613468">
      <w:pPr>
        <w:pStyle w:val="Nagwek4"/>
        <w:numPr>
          <w:ilvl w:val="2"/>
          <w:numId w:val="1"/>
        </w:numPr>
        <w:spacing w:before="120"/>
        <w:rPr>
          <w:rFonts w:ascii="Arial" w:hAnsi="Arial" w:cs="Arial"/>
          <w:b w:val="0"/>
          <w:sz w:val="20"/>
        </w:rPr>
      </w:pPr>
      <w:r w:rsidRPr="0035581F">
        <w:rPr>
          <w:rFonts w:ascii="Arial" w:hAnsi="Arial" w:cs="Arial"/>
          <w:b w:val="0"/>
          <w:sz w:val="20"/>
        </w:rPr>
        <w:t xml:space="preserve">Okres gwarancji </w:t>
      </w:r>
      <w:r>
        <w:rPr>
          <w:rFonts w:ascii="Arial" w:hAnsi="Arial" w:cs="Arial"/>
          <w:b w:val="0"/>
          <w:sz w:val="20"/>
        </w:rPr>
        <w:t xml:space="preserve"> na zabudowę</w:t>
      </w:r>
      <w:r w:rsidRPr="0035581F">
        <w:rPr>
          <w:rFonts w:ascii="Arial" w:hAnsi="Arial" w:cs="Arial"/>
          <w:b w:val="0"/>
          <w:sz w:val="20"/>
        </w:rPr>
        <w:t>– „</w:t>
      </w:r>
      <w:proofErr w:type="spellStart"/>
      <w:r w:rsidRPr="0035581F">
        <w:rPr>
          <w:rFonts w:ascii="Arial" w:hAnsi="Arial" w:cs="Arial"/>
          <w:b w:val="0"/>
          <w:sz w:val="20"/>
        </w:rPr>
        <w:t>G</w:t>
      </w:r>
      <w:r>
        <w:rPr>
          <w:rFonts w:ascii="Arial" w:hAnsi="Arial" w:cs="Arial"/>
          <w:b w:val="0"/>
          <w:sz w:val="20"/>
        </w:rPr>
        <w:t>z</w:t>
      </w:r>
      <w:proofErr w:type="spellEnd"/>
      <w:r w:rsidRPr="0035581F">
        <w:rPr>
          <w:rFonts w:ascii="Arial" w:hAnsi="Arial" w:cs="Arial"/>
          <w:b w:val="0"/>
          <w:sz w:val="20"/>
        </w:rPr>
        <w:t>”.</w:t>
      </w:r>
    </w:p>
    <w:p w14:paraId="64801191" w14:textId="77777777" w:rsidR="00613468" w:rsidRDefault="00613468" w:rsidP="00613468">
      <w:pPr>
        <w:pStyle w:val="Nagwek4"/>
        <w:numPr>
          <w:ilvl w:val="2"/>
          <w:numId w:val="1"/>
        </w:numPr>
        <w:spacing w:before="12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Termin rozpoczęcia prac związanych z usunięciem wad lub usterek</w:t>
      </w:r>
      <w:r w:rsidRPr="0035581F">
        <w:rPr>
          <w:rFonts w:ascii="Arial" w:hAnsi="Arial" w:cs="Arial"/>
          <w:b w:val="0"/>
          <w:sz w:val="20"/>
        </w:rPr>
        <w:t>– „</w:t>
      </w:r>
      <w:proofErr w:type="spellStart"/>
      <w:r>
        <w:rPr>
          <w:rFonts w:ascii="Arial" w:hAnsi="Arial" w:cs="Arial"/>
          <w:b w:val="0"/>
          <w:sz w:val="20"/>
        </w:rPr>
        <w:t>Sp</w:t>
      </w:r>
      <w:proofErr w:type="spellEnd"/>
      <w:r w:rsidRPr="0035581F">
        <w:rPr>
          <w:rFonts w:ascii="Arial" w:hAnsi="Arial" w:cs="Arial"/>
          <w:b w:val="0"/>
          <w:sz w:val="20"/>
        </w:rPr>
        <w:t>”.</w:t>
      </w:r>
    </w:p>
    <w:p w14:paraId="3D24723A" w14:textId="7F30AA0E" w:rsidR="00613468" w:rsidRPr="0020083C" w:rsidRDefault="00613468" w:rsidP="00613468">
      <w:pPr>
        <w:pStyle w:val="Nagwek4"/>
        <w:numPr>
          <w:ilvl w:val="2"/>
          <w:numId w:val="1"/>
        </w:numPr>
        <w:spacing w:before="12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Maksymalny termin usunięcia wad lub usterek– „</w:t>
      </w:r>
      <w:proofErr w:type="spellStart"/>
      <w:r>
        <w:rPr>
          <w:rFonts w:ascii="Arial" w:hAnsi="Arial" w:cs="Arial"/>
          <w:b w:val="0"/>
          <w:sz w:val="20"/>
        </w:rPr>
        <w:t>Sk</w:t>
      </w:r>
      <w:proofErr w:type="spellEnd"/>
      <w:r w:rsidRPr="0035581F">
        <w:rPr>
          <w:rFonts w:ascii="Arial" w:hAnsi="Arial" w:cs="Arial"/>
          <w:b w:val="0"/>
          <w:sz w:val="20"/>
        </w:rPr>
        <w:t>”.</w:t>
      </w:r>
    </w:p>
    <w:p w14:paraId="3A3F01CC" w14:textId="77777777" w:rsidR="00613468" w:rsidRPr="002703FA" w:rsidRDefault="00613468" w:rsidP="00613468">
      <w:pPr>
        <w:pStyle w:val="Nagwek4"/>
        <w:numPr>
          <w:ilvl w:val="1"/>
          <w:numId w:val="1"/>
        </w:numPr>
        <w:spacing w:before="120"/>
        <w:rPr>
          <w:rFonts w:ascii="Arial" w:hAnsi="Arial" w:cs="Arial"/>
          <w:b w:val="0"/>
          <w:sz w:val="20"/>
        </w:rPr>
      </w:pPr>
      <w:r w:rsidRPr="002F142F">
        <w:rPr>
          <w:rFonts w:ascii="Arial" w:hAnsi="Arial" w:cs="Arial"/>
          <w:b w:val="0"/>
          <w:sz w:val="20"/>
        </w:rPr>
        <w:t>Powyższym kryteriom Zamawiający przypisał następujące znaczenie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882"/>
        <w:gridCol w:w="1208"/>
        <w:gridCol w:w="5454"/>
      </w:tblGrid>
      <w:tr w:rsidR="00613468" w:rsidRPr="00F171C1" w14:paraId="4992C09F" w14:textId="77777777" w:rsidTr="00654DE1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14:paraId="1E34CA13" w14:textId="77777777" w:rsidR="00613468" w:rsidRPr="00613468" w:rsidRDefault="00613468" w:rsidP="00654DE1">
            <w:pPr>
              <w:tabs>
                <w:tab w:val="num" w:pos="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613468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14:paraId="6A390202" w14:textId="77777777" w:rsidR="00613468" w:rsidRPr="00613468" w:rsidRDefault="00613468" w:rsidP="00654DE1">
            <w:pPr>
              <w:tabs>
                <w:tab w:val="num" w:pos="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613468">
              <w:rPr>
                <w:b/>
                <w:sz w:val="18"/>
                <w:szCs w:val="18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14:paraId="280EEF07" w14:textId="77777777" w:rsidR="00613468" w:rsidRPr="00613468" w:rsidRDefault="00613468" w:rsidP="00654DE1">
            <w:pPr>
              <w:tabs>
                <w:tab w:val="num" w:pos="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613468">
              <w:rPr>
                <w:b/>
                <w:sz w:val="18"/>
                <w:szCs w:val="18"/>
              </w:rPr>
              <w:t>Liczba punktów</w:t>
            </w:r>
          </w:p>
        </w:tc>
        <w:tc>
          <w:tcPr>
            <w:tcW w:w="5454" w:type="dxa"/>
            <w:shd w:val="clear" w:color="auto" w:fill="D9D9D9"/>
            <w:vAlign w:val="center"/>
          </w:tcPr>
          <w:p w14:paraId="5FF4B363" w14:textId="77777777" w:rsidR="00613468" w:rsidRPr="00613468" w:rsidRDefault="00613468" w:rsidP="00654DE1">
            <w:pPr>
              <w:tabs>
                <w:tab w:val="num" w:pos="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613468">
              <w:rPr>
                <w:b/>
                <w:sz w:val="18"/>
                <w:szCs w:val="18"/>
              </w:rPr>
              <w:t xml:space="preserve">Sposób oceny </w:t>
            </w:r>
          </w:p>
        </w:tc>
      </w:tr>
      <w:tr w:rsidR="00613468" w:rsidRPr="00F171C1" w14:paraId="641F89B0" w14:textId="77777777" w:rsidTr="00654DE1">
        <w:trPr>
          <w:trHeight w:val="1027"/>
          <w:jc w:val="center"/>
        </w:trPr>
        <w:tc>
          <w:tcPr>
            <w:tcW w:w="1604" w:type="dxa"/>
            <w:vAlign w:val="center"/>
          </w:tcPr>
          <w:p w14:paraId="1DF45D92" w14:textId="77777777" w:rsidR="00613468" w:rsidRPr="00613468" w:rsidRDefault="00613468" w:rsidP="00654DE1">
            <w:pPr>
              <w:tabs>
                <w:tab w:val="num" w:pos="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613468">
              <w:rPr>
                <w:b/>
                <w:sz w:val="18"/>
                <w:szCs w:val="18"/>
              </w:rPr>
              <w:t>Cena ofertowa brutto</w:t>
            </w:r>
          </w:p>
        </w:tc>
        <w:tc>
          <w:tcPr>
            <w:tcW w:w="882" w:type="dxa"/>
            <w:vAlign w:val="center"/>
          </w:tcPr>
          <w:p w14:paraId="42B65A4B" w14:textId="77777777" w:rsidR="00613468" w:rsidRPr="00613468" w:rsidRDefault="00613468" w:rsidP="00654DE1">
            <w:pPr>
              <w:tabs>
                <w:tab w:val="num" w:pos="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613468">
              <w:rPr>
                <w:b/>
                <w:sz w:val="18"/>
                <w:szCs w:val="18"/>
              </w:rPr>
              <w:t>60%</w:t>
            </w:r>
          </w:p>
        </w:tc>
        <w:tc>
          <w:tcPr>
            <w:tcW w:w="1208" w:type="dxa"/>
            <w:vAlign w:val="center"/>
          </w:tcPr>
          <w:p w14:paraId="68B2C82F" w14:textId="77777777" w:rsidR="00613468" w:rsidRPr="00613468" w:rsidRDefault="00613468" w:rsidP="00654DE1">
            <w:pPr>
              <w:tabs>
                <w:tab w:val="num" w:pos="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613468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454" w:type="dxa"/>
            <w:vAlign w:val="center"/>
          </w:tcPr>
          <w:p w14:paraId="2DB6A438" w14:textId="77777777" w:rsidR="00613468" w:rsidRPr="00613468" w:rsidRDefault="00613468" w:rsidP="00654DE1">
            <w:pPr>
              <w:spacing w:after="120"/>
              <w:ind w:left="284"/>
              <w:jc w:val="both"/>
              <w:rPr>
                <w:rFonts w:cs="Arial"/>
                <w:sz w:val="16"/>
                <w:szCs w:val="16"/>
              </w:rPr>
            </w:pPr>
            <w:r w:rsidRPr="00613468">
              <w:rPr>
                <w:rFonts w:cs="Arial"/>
                <w:sz w:val="16"/>
                <w:szCs w:val="16"/>
              </w:rPr>
              <w:t>C = (</w:t>
            </w:r>
            <w:proofErr w:type="spellStart"/>
            <w:r w:rsidRPr="00613468">
              <w:rPr>
                <w:rFonts w:cs="Arial"/>
                <w:sz w:val="16"/>
                <w:szCs w:val="16"/>
              </w:rPr>
              <w:t>Cmin</w:t>
            </w:r>
            <w:proofErr w:type="spellEnd"/>
            <w:r w:rsidRPr="00613468">
              <w:rPr>
                <w:rFonts w:cs="Arial"/>
                <w:sz w:val="16"/>
                <w:szCs w:val="16"/>
              </w:rPr>
              <w:t xml:space="preserve"> / </w:t>
            </w:r>
            <w:proofErr w:type="spellStart"/>
            <w:r w:rsidRPr="00613468">
              <w:rPr>
                <w:rFonts w:cs="Arial"/>
                <w:sz w:val="16"/>
                <w:szCs w:val="16"/>
              </w:rPr>
              <w:t>Cx</w:t>
            </w:r>
            <w:proofErr w:type="spellEnd"/>
            <w:r w:rsidRPr="00613468">
              <w:rPr>
                <w:rFonts w:cs="Arial"/>
                <w:sz w:val="16"/>
                <w:szCs w:val="16"/>
              </w:rPr>
              <w:t>) x 100 pkt x waga kryterium (60%)</w:t>
            </w:r>
          </w:p>
          <w:p w14:paraId="52C6B675" w14:textId="77777777" w:rsidR="00613468" w:rsidRPr="00613468" w:rsidRDefault="00613468" w:rsidP="00654DE1">
            <w:pPr>
              <w:spacing w:after="120"/>
              <w:ind w:left="284"/>
              <w:jc w:val="both"/>
              <w:rPr>
                <w:rFonts w:cs="Arial"/>
                <w:sz w:val="16"/>
                <w:szCs w:val="16"/>
              </w:rPr>
            </w:pPr>
            <w:r w:rsidRPr="00613468">
              <w:rPr>
                <w:rFonts w:cs="Arial"/>
                <w:sz w:val="16"/>
                <w:szCs w:val="16"/>
              </w:rPr>
              <w:t>gdzie:</w:t>
            </w:r>
          </w:p>
          <w:p w14:paraId="2C529699" w14:textId="77777777" w:rsidR="00613468" w:rsidRPr="00613468" w:rsidRDefault="00613468" w:rsidP="00654DE1">
            <w:pPr>
              <w:spacing w:after="120"/>
              <w:ind w:left="284"/>
              <w:jc w:val="both"/>
              <w:rPr>
                <w:rFonts w:cs="Arial"/>
                <w:sz w:val="16"/>
                <w:szCs w:val="16"/>
              </w:rPr>
            </w:pPr>
            <w:r w:rsidRPr="00613468">
              <w:rPr>
                <w:rFonts w:cs="Arial"/>
                <w:sz w:val="16"/>
                <w:szCs w:val="16"/>
              </w:rPr>
              <w:t>C – ilość punktów przyznanych danej ofercie za cenę brutto realizacji całego zamówienia</w:t>
            </w:r>
          </w:p>
          <w:p w14:paraId="77683B3A" w14:textId="77777777" w:rsidR="00613468" w:rsidRPr="00613468" w:rsidRDefault="00613468" w:rsidP="00654DE1">
            <w:pPr>
              <w:spacing w:after="120"/>
              <w:ind w:left="284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613468">
              <w:rPr>
                <w:rFonts w:cs="Arial"/>
                <w:sz w:val="16"/>
                <w:szCs w:val="16"/>
              </w:rPr>
              <w:t>Cmin</w:t>
            </w:r>
            <w:proofErr w:type="spellEnd"/>
            <w:r w:rsidRPr="00613468">
              <w:rPr>
                <w:rFonts w:cs="Arial"/>
                <w:sz w:val="16"/>
                <w:szCs w:val="16"/>
              </w:rPr>
              <w:t xml:space="preserve"> – minimalna cena brutto zaoferowana w postępowaniu</w:t>
            </w:r>
          </w:p>
          <w:p w14:paraId="74B5237E" w14:textId="77777777" w:rsidR="00613468" w:rsidRPr="00613468" w:rsidRDefault="00613468" w:rsidP="00654DE1">
            <w:pPr>
              <w:spacing w:after="120"/>
              <w:ind w:left="284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613468">
              <w:rPr>
                <w:rFonts w:cs="Arial"/>
                <w:sz w:val="16"/>
                <w:szCs w:val="16"/>
              </w:rPr>
              <w:t>Cx</w:t>
            </w:r>
            <w:proofErr w:type="spellEnd"/>
            <w:r w:rsidRPr="00613468">
              <w:rPr>
                <w:rFonts w:cs="Arial"/>
                <w:sz w:val="16"/>
                <w:szCs w:val="16"/>
              </w:rPr>
              <w:t xml:space="preserve"> – cena brutto podana przez oferenta, dla którego wynik jest obliczany.</w:t>
            </w:r>
          </w:p>
        </w:tc>
      </w:tr>
      <w:tr w:rsidR="00613468" w:rsidRPr="00F171C1" w14:paraId="1A406E36" w14:textId="77777777" w:rsidTr="00654DE1">
        <w:trPr>
          <w:cantSplit/>
          <w:trHeight w:val="1604"/>
          <w:jc w:val="center"/>
        </w:trPr>
        <w:tc>
          <w:tcPr>
            <w:tcW w:w="1604" w:type="dxa"/>
            <w:vAlign w:val="center"/>
          </w:tcPr>
          <w:p w14:paraId="28F21AF4" w14:textId="77777777" w:rsidR="00613468" w:rsidRPr="00613468" w:rsidRDefault="00613468" w:rsidP="00654DE1">
            <w:pPr>
              <w:spacing w:after="40"/>
              <w:ind w:left="120"/>
              <w:jc w:val="center"/>
              <w:rPr>
                <w:b/>
                <w:sz w:val="18"/>
                <w:szCs w:val="18"/>
              </w:rPr>
            </w:pPr>
            <w:r w:rsidRPr="00613468">
              <w:rPr>
                <w:b/>
                <w:sz w:val="18"/>
                <w:szCs w:val="18"/>
              </w:rPr>
              <w:t>Okres gwarancji</w:t>
            </w:r>
          </w:p>
          <w:p w14:paraId="6B00B956" w14:textId="6712B8FC" w:rsidR="00613468" w:rsidRPr="00613468" w:rsidRDefault="00613468" w:rsidP="00654DE1">
            <w:pPr>
              <w:spacing w:after="40"/>
              <w:ind w:left="120"/>
              <w:jc w:val="center"/>
              <w:rPr>
                <w:b/>
                <w:sz w:val="18"/>
                <w:szCs w:val="18"/>
              </w:rPr>
            </w:pPr>
            <w:r w:rsidRPr="00613468">
              <w:rPr>
                <w:b/>
                <w:sz w:val="18"/>
                <w:szCs w:val="18"/>
              </w:rPr>
              <w:t xml:space="preserve">na </w:t>
            </w:r>
            <w:r w:rsidR="00BB7C3D">
              <w:rPr>
                <w:b/>
                <w:sz w:val="18"/>
                <w:szCs w:val="18"/>
              </w:rPr>
              <w:t>podwozie</w:t>
            </w:r>
          </w:p>
        </w:tc>
        <w:tc>
          <w:tcPr>
            <w:tcW w:w="882" w:type="dxa"/>
            <w:vAlign w:val="center"/>
          </w:tcPr>
          <w:p w14:paraId="15D30903" w14:textId="77777777" w:rsidR="00613468" w:rsidRPr="00613468" w:rsidRDefault="00613468" w:rsidP="00654DE1">
            <w:pPr>
              <w:tabs>
                <w:tab w:val="num" w:pos="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613468">
              <w:rPr>
                <w:b/>
                <w:sz w:val="18"/>
                <w:szCs w:val="18"/>
              </w:rPr>
              <w:t>15%</w:t>
            </w:r>
          </w:p>
        </w:tc>
        <w:tc>
          <w:tcPr>
            <w:tcW w:w="1208" w:type="dxa"/>
            <w:vAlign w:val="center"/>
          </w:tcPr>
          <w:p w14:paraId="5C0D79CD" w14:textId="77777777" w:rsidR="00613468" w:rsidRPr="00613468" w:rsidRDefault="00613468" w:rsidP="00654DE1">
            <w:pPr>
              <w:tabs>
                <w:tab w:val="num" w:pos="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613468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454" w:type="dxa"/>
            <w:vAlign w:val="center"/>
          </w:tcPr>
          <w:p w14:paraId="0C0692C7" w14:textId="54C068A8" w:rsidR="00613468" w:rsidRPr="00613468" w:rsidRDefault="00613468" w:rsidP="00654DE1">
            <w:pPr>
              <w:spacing w:after="120"/>
              <w:ind w:left="284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613468">
              <w:rPr>
                <w:rFonts w:cs="Arial"/>
                <w:sz w:val="16"/>
                <w:szCs w:val="16"/>
              </w:rPr>
              <w:t>G</w:t>
            </w:r>
            <w:r w:rsidR="00BB7C3D">
              <w:rPr>
                <w:rFonts w:cs="Arial"/>
                <w:sz w:val="16"/>
                <w:szCs w:val="16"/>
              </w:rPr>
              <w:t>p</w:t>
            </w:r>
            <w:proofErr w:type="spellEnd"/>
            <w:r w:rsidRPr="00613468">
              <w:rPr>
                <w:rFonts w:cs="Arial"/>
                <w:sz w:val="16"/>
                <w:szCs w:val="16"/>
              </w:rPr>
              <w:t xml:space="preserve"> = </w:t>
            </w:r>
            <w:r w:rsidR="00BB7C3D">
              <w:rPr>
                <w:rFonts w:cs="Arial"/>
                <w:sz w:val="16"/>
                <w:szCs w:val="16"/>
              </w:rPr>
              <w:t>10</w:t>
            </w:r>
            <w:r w:rsidRPr="00613468">
              <w:rPr>
                <w:rFonts w:cs="Arial"/>
                <w:sz w:val="16"/>
                <w:szCs w:val="16"/>
              </w:rPr>
              <w:t xml:space="preserve"> pkt – jeżeli Wykonawca zaoferuje okres gwarancji na </w:t>
            </w:r>
            <w:r w:rsidR="00BB7C3D">
              <w:rPr>
                <w:rFonts w:cs="Arial"/>
                <w:sz w:val="16"/>
                <w:szCs w:val="16"/>
              </w:rPr>
              <w:t>podwozie</w:t>
            </w:r>
            <w:r w:rsidRPr="00613468">
              <w:rPr>
                <w:rFonts w:cs="Arial"/>
                <w:sz w:val="16"/>
                <w:szCs w:val="16"/>
              </w:rPr>
              <w:t xml:space="preserve"> na okres 24 miesięcy</w:t>
            </w:r>
          </w:p>
          <w:p w14:paraId="7339A5F2" w14:textId="4C64861B" w:rsidR="00613468" w:rsidRPr="00613468" w:rsidRDefault="00613468" w:rsidP="00654DE1">
            <w:pPr>
              <w:spacing w:after="120"/>
              <w:ind w:left="284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613468">
              <w:rPr>
                <w:rFonts w:cs="Arial"/>
                <w:sz w:val="16"/>
                <w:szCs w:val="16"/>
              </w:rPr>
              <w:t>G</w:t>
            </w:r>
            <w:r w:rsidR="00BB7C3D">
              <w:rPr>
                <w:rFonts w:cs="Arial"/>
                <w:sz w:val="16"/>
                <w:szCs w:val="16"/>
              </w:rPr>
              <w:t>p</w:t>
            </w:r>
            <w:proofErr w:type="spellEnd"/>
            <w:r w:rsidRPr="00613468">
              <w:rPr>
                <w:rFonts w:cs="Arial"/>
                <w:sz w:val="16"/>
                <w:szCs w:val="16"/>
              </w:rPr>
              <w:t xml:space="preserve"> = 15 pkt – jeżeli Wykonawca zaoferuje okres gwarancji na </w:t>
            </w:r>
            <w:r w:rsidR="00BB7C3D">
              <w:rPr>
                <w:rFonts w:cs="Arial"/>
                <w:sz w:val="16"/>
                <w:szCs w:val="16"/>
              </w:rPr>
              <w:t>podwozie</w:t>
            </w:r>
            <w:r w:rsidRPr="00613468">
              <w:rPr>
                <w:rFonts w:cs="Arial"/>
                <w:sz w:val="16"/>
                <w:szCs w:val="16"/>
              </w:rPr>
              <w:t xml:space="preserve"> na okres 36 miesięcy</w:t>
            </w:r>
          </w:p>
          <w:p w14:paraId="05A023F6" w14:textId="77777777" w:rsidR="00613468" w:rsidRPr="00613468" w:rsidRDefault="00613468" w:rsidP="00654DE1">
            <w:pPr>
              <w:spacing w:after="120"/>
              <w:ind w:left="284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613468">
              <w:rPr>
                <w:rFonts w:cs="Arial"/>
                <w:b/>
                <w:i/>
                <w:sz w:val="16"/>
                <w:szCs w:val="16"/>
              </w:rPr>
              <w:t xml:space="preserve">Wykonawca obowiązany jest podać długość okresu gwarancji </w:t>
            </w:r>
            <w:r w:rsidRPr="00613468">
              <w:rPr>
                <w:rFonts w:cs="Arial"/>
                <w:b/>
                <w:i/>
                <w:sz w:val="16"/>
                <w:szCs w:val="16"/>
                <w:u w:val="single"/>
              </w:rPr>
              <w:t>wyłącznie jako</w:t>
            </w:r>
            <w:r w:rsidRPr="00613468">
              <w:rPr>
                <w:rFonts w:cs="Arial"/>
                <w:b/>
                <w:i/>
                <w:sz w:val="16"/>
                <w:szCs w:val="16"/>
              </w:rPr>
              <w:t xml:space="preserve"> okres 24 lub 36 miesięcy.</w:t>
            </w:r>
          </w:p>
          <w:p w14:paraId="6B904F55" w14:textId="685506FC" w:rsidR="00613468" w:rsidRPr="00613468" w:rsidRDefault="00613468" w:rsidP="00654DE1">
            <w:pPr>
              <w:spacing w:after="120"/>
              <w:ind w:left="284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613468">
              <w:rPr>
                <w:rFonts w:cs="Arial"/>
                <w:b/>
                <w:i/>
                <w:sz w:val="16"/>
                <w:szCs w:val="16"/>
              </w:rPr>
              <w:t xml:space="preserve">W przypadku nie podania przez Wykonawcę okresu gwarancji na </w:t>
            </w:r>
            <w:r w:rsidR="00BB7C3D">
              <w:rPr>
                <w:rFonts w:cs="Arial"/>
                <w:b/>
                <w:i/>
                <w:sz w:val="16"/>
                <w:szCs w:val="16"/>
              </w:rPr>
              <w:t>podwozie</w:t>
            </w:r>
            <w:r w:rsidRPr="00613468">
              <w:rPr>
                <w:rFonts w:cs="Arial"/>
                <w:b/>
                <w:i/>
                <w:sz w:val="16"/>
                <w:szCs w:val="16"/>
              </w:rPr>
              <w:t>, Zamawiający przyjmie, że okres ten będzie wynosił 24 miesiące.</w:t>
            </w:r>
          </w:p>
        </w:tc>
      </w:tr>
      <w:tr w:rsidR="00613468" w:rsidRPr="00F171C1" w14:paraId="5C982E92" w14:textId="77777777" w:rsidTr="00654DE1">
        <w:trPr>
          <w:cantSplit/>
          <w:trHeight w:val="1604"/>
          <w:jc w:val="center"/>
        </w:trPr>
        <w:tc>
          <w:tcPr>
            <w:tcW w:w="1604" w:type="dxa"/>
            <w:vAlign w:val="center"/>
          </w:tcPr>
          <w:p w14:paraId="34D0CAAF" w14:textId="77777777" w:rsidR="00613468" w:rsidRPr="00613468" w:rsidRDefault="00613468" w:rsidP="00654DE1">
            <w:pPr>
              <w:spacing w:after="40"/>
              <w:ind w:left="120"/>
              <w:jc w:val="center"/>
              <w:rPr>
                <w:b/>
                <w:sz w:val="18"/>
                <w:szCs w:val="18"/>
              </w:rPr>
            </w:pPr>
            <w:r w:rsidRPr="00613468">
              <w:rPr>
                <w:b/>
                <w:sz w:val="18"/>
                <w:szCs w:val="18"/>
              </w:rPr>
              <w:t>Okres gwarancji</w:t>
            </w:r>
          </w:p>
          <w:p w14:paraId="48FC76D6" w14:textId="77777777" w:rsidR="00613468" w:rsidRPr="00613468" w:rsidRDefault="00613468" w:rsidP="00654DE1">
            <w:pPr>
              <w:spacing w:after="40"/>
              <w:ind w:left="120"/>
              <w:jc w:val="center"/>
              <w:rPr>
                <w:b/>
                <w:sz w:val="18"/>
                <w:szCs w:val="18"/>
              </w:rPr>
            </w:pPr>
            <w:r w:rsidRPr="00613468">
              <w:rPr>
                <w:b/>
                <w:sz w:val="18"/>
                <w:szCs w:val="18"/>
              </w:rPr>
              <w:t>na zabudowę</w:t>
            </w:r>
          </w:p>
        </w:tc>
        <w:tc>
          <w:tcPr>
            <w:tcW w:w="882" w:type="dxa"/>
            <w:vAlign w:val="center"/>
          </w:tcPr>
          <w:p w14:paraId="1867D2BA" w14:textId="77777777" w:rsidR="00613468" w:rsidRPr="00613468" w:rsidRDefault="00613468" w:rsidP="00654DE1">
            <w:pPr>
              <w:tabs>
                <w:tab w:val="num" w:pos="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613468">
              <w:rPr>
                <w:b/>
                <w:sz w:val="18"/>
                <w:szCs w:val="18"/>
              </w:rPr>
              <w:t>15%</w:t>
            </w:r>
          </w:p>
        </w:tc>
        <w:tc>
          <w:tcPr>
            <w:tcW w:w="1208" w:type="dxa"/>
            <w:vAlign w:val="center"/>
          </w:tcPr>
          <w:p w14:paraId="620BDB05" w14:textId="77777777" w:rsidR="00613468" w:rsidRPr="00613468" w:rsidRDefault="00613468" w:rsidP="00654DE1">
            <w:pPr>
              <w:tabs>
                <w:tab w:val="num" w:pos="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613468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454" w:type="dxa"/>
            <w:vAlign w:val="center"/>
          </w:tcPr>
          <w:p w14:paraId="7BDE4A85" w14:textId="2D32E2D1" w:rsidR="00613468" w:rsidRPr="00613468" w:rsidRDefault="00613468" w:rsidP="00654DE1">
            <w:pPr>
              <w:spacing w:after="120"/>
              <w:ind w:left="284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613468">
              <w:rPr>
                <w:rFonts w:cs="Arial"/>
                <w:sz w:val="16"/>
                <w:szCs w:val="16"/>
              </w:rPr>
              <w:t>Gz</w:t>
            </w:r>
            <w:proofErr w:type="spellEnd"/>
            <w:r w:rsidRPr="00613468">
              <w:rPr>
                <w:rFonts w:cs="Arial"/>
                <w:sz w:val="16"/>
                <w:szCs w:val="16"/>
              </w:rPr>
              <w:t xml:space="preserve"> = </w:t>
            </w:r>
            <w:r w:rsidR="0020083C">
              <w:rPr>
                <w:rFonts w:cs="Arial"/>
                <w:sz w:val="16"/>
                <w:szCs w:val="16"/>
              </w:rPr>
              <w:t>5</w:t>
            </w:r>
            <w:r w:rsidRPr="00613468">
              <w:rPr>
                <w:rFonts w:cs="Arial"/>
                <w:sz w:val="16"/>
                <w:szCs w:val="16"/>
              </w:rPr>
              <w:t xml:space="preserve"> pkt – jeżeli Wykonawca zaoferuje minimalny wymagany okres gwarancji na zabudowę, na okres </w:t>
            </w:r>
            <w:r w:rsidR="0020083C">
              <w:rPr>
                <w:rFonts w:cs="Arial"/>
                <w:sz w:val="16"/>
                <w:szCs w:val="16"/>
              </w:rPr>
              <w:t xml:space="preserve">36 </w:t>
            </w:r>
            <w:r w:rsidRPr="00613468">
              <w:rPr>
                <w:rFonts w:cs="Arial"/>
                <w:sz w:val="16"/>
                <w:szCs w:val="16"/>
              </w:rPr>
              <w:t>miesięcy</w:t>
            </w:r>
          </w:p>
          <w:p w14:paraId="19DDCC40" w14:textId="60BAA1E2" w:rsidR="00613468" w:rsidRDefault="00613468" w:rsidP="00654DE1">
            <w:pPr>
              <w:spacing w:after="120"/>
              <w:ind w:left="284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613468">
              <w:rPr>
                <w:rFonts w:cs="Arial"/>
                <w:sz w:val="16"/>
                <w:szCs w:val="16"/>
              </w:rPr>
              <w:t>Gz</w:t>
            </w:r>
            <w:proofErr w:type="spellEnd"/>
            <w:r w:rsidRPr="00613468">
              <w:rPr>
                <w:rFonts w:cs="Arial"/>
                <w:sz w:val="16"/>
                <w:szCs w:val="16"/>
              </w:rPr>
              <w:t xml:space="preserve"> = 1</w:t>
            </w:r>
            <w:r w:rsidR="00BB7C3D">
              <w:rPr>
                <w:rFonts w:cs="Arial"/>
                <w:sz w:val="16"/>
                <w:szCs w:val="16"/>
              </w:rPr>
              <w:t>0</w:t>
            </w:r>
            <w:r w:rsidRPr="00613468">
              <w:rPr>
                <w:rFonts w:cs="Arial"/>
                <w:sz w:val="16"/>
                <w:szCs w:val="16"/>
              </w:rPr>
              <w:t xml:space="preserve"> pkt – jeżeli Wykonawca zaoferuje okres gwarancji na zabudowę, na okres </w:t>
            </w:r>
            <w:r w:rsidR="0020083C">
              <w:rPr>
                <w:rFonts w:cs="Arial"/>
                <w:sz w:val="16"/>
                <w:szCs w:val="16"/>
              </w:rPr>
              <w:t>48</w:t>
            </w:r>
            <w:r w:rsidRPr="00613468">
              <w:rPr>
                <w:rFonts w:cs="Arial"/>
                <w:sz w:val="16"/>
                <w:szCs w:val="16"/>
              </w:rPr>
              <w:t xml:space="preserve"> miesięcy</w:t>
            </w:r>
          </w:p>
          <w:p w14:paraId="5CC9A4F5" w14:textId="72E13503" w:rsidR="0020083C" w:rsidRPr="00613468" w:rsidRDefault="0020083C" w:rsidP="0020083C">
            <w:pPr>
              <w:spacing w:after="120"/>
              <w:ind w:left="284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613468">
              <w:rPr>
                <w:rFonts w:cs="Arial"/>
                <w:sz w:val="16"/>
                <w:szCs w:val="16"/>
              </w:rPr>
              <w:t>Gz</w:t>
            </w:r>
            <w:proofErr w:type="spellEnd"/>
            <w:r w:rsidRPr="00613468">
              <w:rPr>
                <w:rFonts w:cs="Arial"/>
                <w:sz w:val="16"/>
                <w:szCs w:val="16"/>
              </w:rPr>
              <w:t xml:space="preserve"> = 15 pkt – jeżeli Wykonawca zaoferuje okres gwarancji na zabudowę</w:t>
            </w:r>
            <w:r w:rsidR="00BB7C3D">
              <w:rPr>
                <w:rFonts w:cs="Arial"/>
                <w:sz w:val="16"/>
                <w:szCs w:val="16"/>
              </w:rPr>
              <w:t>,</w:t>
            </w:r>
            <w:r w:rsidRPr="00613468">
              <w:rPr>
                <w:rFonts w:cs="Arial"/>
                <w:sz w:val="16"/>
                <w:szCs w:val="16"/>
              </w:rPr>
              <w:t xml:space="preserve"> na okres </w:t>
            </w:r>
            <w:r>
              <w:rPr>
                <w:rFonts w:cs="Arial"/>
                <w:sz w:val="16"/>
                <w:szCs w:val="16"/>
              </w:rPr>
              <w:t xml:space="preserve">60 </w:t>
            </w:r>
            <w:r w:rsidRPr="00613468">
              <w:rPr>
                <w:rFonts w:cs="Arial"/>
                <w:sz w:val="16"/>
                <w:szCs w:val="16"/>
              </w:rPr>
              <w:t>miesięcy</w:t>
            </w:r>
          </w:p>
          <w:p w14:paraId="07BC45AD" w14:textId="77777777" w:rsidR="0020083C" w:rsidRPr="00613468" w:rsidRDefault="0020083C" w:rsidP="00654DE1">
            <w:pPr>
              <w:spacing w:after="120"/>
              <w:ind w:left="284"/>
              <w:jc w:val="both"/>
              <w:rPr>
                <w:rFonts w:cs="Arial"/>
                <w:sz w:val="16"/>
                <w:szCs w:val="16"/>
              </w:rPr>
            </w:pPr>
          </w:p>
          <w:p w14:paraId="6CF17782" w14:textId="2348E9AF" w:rsidR="00613468" w:rsidRPr="00613468" w:rsidRDefault="00613468" w:rsidP="00654DE1">
            <w:pPr>
              <w:spacing w:after="120"/>
              <w:ind w:left="284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613468">
              <w:rPr>
                <w:rFonts w:cs="Arial"/>
                <w:b/>
                <w:i/>
                <w:sz w:val="16"/>
                <w:szCs w:val="16"/>
              </w:rPr>
              <w:t>Wykonawca obowiązany jest podać długość okresu gwarancji wyłącznie jako okres 36</w:t>
            </w:r>
            <w:r w:rsidR="00BB7C3D">
              <w:rPr>
                <w:rFonts w:cs="Arial"/>
                <w:b/>
                <w:i/>
                <w:sz w:val="16"/>
                <w:szCs w:val="16"/>
              </w:rPr>
              <w:t>, 48 lub 60</w:t>
            </w:r>
            <w:r w:rsidRPr="00613468">
              <w:rPr>
                <w:rFonts w:cs="Arial"/>
                <w:b/>
                <w:i/>
                <w:sz w:val="16"/>
                <w:szCs w:val="16"/>
              </w:rPr>
              <w:t xml:space="preserve"> miesięcy.</w:t>
            </w:r>
          </w:p>
          <w:p w14:paraId="0682A247" w14:textId="0C2EC0A2" w:rsidR="00613468" w:rsidRPr="00613468" w:rsidRDefault="00613468" w:rsidP="00654DE1">
            <w:pPr>
              <w:spacing w:after="120"/>
              <w:ind w:left="284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613468">
              <w:rPr>
                <w:rFonts w:cs="Arial"/>
                <w:b/>
                <w:i/>
                <w:sz w:val="16"/>
                <w:szCs w:val="16"/>
              </w:rPr>
              <w:t xml:space="preserve">W przypadku nie podania przez Wykonawcę okresu gwarancji na zabudowę, Zamawiający przyjmie, że okres ten będzie wynosił </w:t>
            </w:r>
            <w:r w:rsidR="00BB7C3D">
              <w:rPr>
                <w:rFonts w:cs="Arial"/>
                <w:b/>
                <w:i/>
                <w:sz w:val="16"/>
                <w:szCs w:val="16"/>
              </w:rPr>
              <w:t>36</w:t>
            </w:r>
            <w:r w:rsidRPr="00613468">
              <w:rPr>
                <w:rFonts w:cs="Arial"/>
                <w:b/>
                <w:i/>
                <w:sz w:val="16"/>
                <w:szCs w:val="16"/>
              </w:rPr>
              <w:t xml:space="preserve"> miesiące.</w:t>
            </w:r>
          </w:p>
        </w:tc>
      </w:tr>
      <w:tr w:rsidR="00613468" w:rsidRPr="00F171C1" w14:paraId="26F9BDD3" w14:textId="77777777" w:rsidTr="00654DE1">
        <w:trPr>
          <w:cantSplit/>
          <w:trHeight w:val="1604"/>
          <w:jc w:val="center"/>
        </w:trPr>
        <w:tc>
          <w:tcPr>
            <w:tcW w:w="1604" w:type="dxa"/>
            <w:vAlign w:val="center"/>
          </w:tcPr>
          <w:p w14:paraId="553F7A65" w14:textId="77777777" w:rsidR="00613468" w:rsidRPr="00613468" w:rsidRDefault="00613468" w:rsidP="00654DE1">
            <w:pPr>
              <w:spacing w:after="40"/>
              <w:ind w:left="120"/>
              <w:jc w:val="center"/>
              <w:rPr>
                <w:b/>
                <w:sz w:val="18"/>
                <w:szCs w:val="18"/>
              </w:rPr>
            </w:pPr>
            <w:r w:rsidRPr="00613468">
              <w:rPr>
                <w:b/>
                <w:sz w:val="18"/>
                <w:szCs w:val="18"/>
              </w:rPr>
              <w:t>Termin rozpoczęcia prac związanych z usunięciem wad lub usterek</w:t>
            </w:r>
          </w:p>
        </w:tc>
        <w:tc>
          <w:tcPr>
            <w:tcW w:w="882" w:type="dxa"/>
            <w:vAlign w:val="center"/>
          </w:tcPr>
          <w:p w14:paraId="7F4748FB" w14:textId="77777777" w:rsidR="00613468" w:rsidRPr="00613468" w:rsidRDefault="00613468" w:rsidP="00654DE1">
            <w:pPr>
              <w:tabs>
                <w:tab w:val="num" w:pos="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613468"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1208" w:type="dxa"/>
            <w:vAlign w:val="center"/>
          </w:tcPr>
          <w:p w14:paraId="6CC7D2A5" w14:textId="77777777" w:rsidR="00613468" w:rsidRPr="00613468" w:rsidRDefault="00613468" w:rsidP="00654DE1">
            <w:pPr>
              <w:tabs>
                <w:tab w:val="num" w:pos="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61346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54" w:type="dxa"/>
            <w:vAlign w:val="center"/>
          </w:tcPr>
          <w:p w14:paraId="48E901BF" w14:textId="77777777" w:rsidR="00613468" w:rsidRPr="00613468" w:rsidRDefault="00613468" w:rsidP="00654DE1">
            <w:pPr>
              <w:spacing w:after="120"/>
              <w:ind w:left="284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613468">
              <w:rPr>
                <w:rFonts w:cs="Arial"/>
                <w:sz w:val="16"/>
                <w:szCs w:val="16"/>
              </w:rPr>
              <w:t>Sp</w:t>
            </w:r>
            <w:proofErr w:type="spellEnd"/>
            <w:r w:rsidRPr="00613468">
              <w:rPr>
                <w:rFonts w:cs="Arial"/>
                <w:sz w:val="16"/>
                <w:szCs w:val="16"/>
              </w:rPr>
              <w:t xml:space="preserve"> = 1 pkt – jeżeli Wykonawca zaoferuje termin rozpoczęcia prac związanych z usunięciem wad lub usterek wynoszący 5 dni roboczych</w:t>
            </w:r>
          </w:p>
          <w:p w14:paraId="2DF4D554" w14:textId="77777777" w:rsidR="00613468" w:rsidRPr="00613468" w:rsidRDefault="00613468" w:rsidP="00654DE1">
            <w:pPr>
              <w:spacing w:after="120"/>
              <w:ind w:left="284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613468">
              <w:rPr>
                <w:rFonts w:cs="Arial"/>
                <w:sz w:val="16"/>
                <w:szCs w:val="16"/>
              </w:rPr>
              <w:t>Sp</w:t>
            </w:r>
            <w:proofErr w:type="spellEnd"/>
            <w:r w:rsidRPr="00613468">
              <w:rPr>
                <w:rFonts w:cs="Arial"/>
                <w:sz w:val="16"/>
                <w:szCs w:val="16"/>
              </w:rPr>
              <w:t xml:space="preserve"> = 2 pkt – jeżeli Wykonawca zaoferuje termin rozpoczęcia prac związanych z usunięciem wad lub usterek wynoszący 4 dni robocze</w:t>
            </w:r>
          </w:p>
          <w:p w14:paraId="24A8C24C" w14:textId="77777777" w:rsidR="00613468" w:rsidRPr="00613468" w:rsidRDefault="00613468" w:rsidP="00654DE1">
            <w:pPr>
              <w:spacing w:after="120"/>
              <w:ind w:left="284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613468">
              <w:rPr>
                <w:rFonts w:cs="Arial"/>
                <w:sz w:val="16"/>
                <w:szCs w:val="16"/>
              </w:rPr>
              <w:t>Sp</w:t>
            </w:r>
            <w:proofErr w:type="spellEnd"/>
            <w:r w:rsidRPr="00613468">
              <w:rPr>
                <w:rFonts w:cs="Arial"/>
                <w:sz w:val="16"/>
                <w:szCs w:val="16"/>
              </w:rPr>
              <w:t xml:space="preserve"> = 3 pkt – jeżeli Wykonawca zaoferuje termin rozpoczęcia prac związanych z usunięciem wad lub usterek wynoszący 3 dni robocze</w:t>
            </w:r>
          </w:p>
          <w:p w14:paraId="79329BB9" w14:textId="77777777" w:rsidR="00613468" w:rsidRPr="00613468" w:rsidRDefault="00613468" w:rsidP="00654DE1">
            <w:pPr>
              <w:spacing w:after="120"/>
              <w:ind w:left="284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613468">
              <w:rPr>
                <w:rFonts w:cs="Arial"/>
                <w:sz w:val="16"/>
                <w:szCs w:val="16"/>
              </w:rPr>
              <w:t>Sp</w:t>
            </w:r>
            <w:proofErr w:type="spellEnd"/>
            <w:r w:rsidRPr="00613468">
              <w:rPr>
                <w:rFonts w:cs="Arial"/>
                <w:sz w:val="16"/>
                <w:szCs w:val="16"/>
              </w:rPr>
              <w:t xml:space="preserve"> = 4 pkt – jeżeli Wykonawca zaoferuje termin rozpoczęcia prac związanych z usunięciem wad lub usterek wynoszący 2 dni robocze</w:t>
            </w:r>
          </w:p>
          <w:p w14:paraId="258CF84D" w14:textId="77777777" w:rsidR="00613468" w:rsidRPr="00613468" w:rsidRDefault="00613468" w:rsidP="00654DE1">
            <w:pPr>
              <w:spacing w:after="120"/>
              <w:ind w:left="284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613468">
              <w:rPr>
                <w:rFonts w:cs="Arial"/>
                <w:sz w:val="16"/>
                <w:szCs w:val="16"/>
              </w:rPr>
              <w:t>Sp</w:t>
            </w:r>
            <w:proofErr w:type="spellEnd"/>
            <w:r w:rsidRPr="00613468">
              <w:rPr>
                <w:rFonts w:cs="Arial"/>
                <w:sz w:val="16"/>
                <w:szCs w:val="16"/>
              </w:rPr>
              <w:t xml:space="preserve"> = 5 pkt – jeżeli Wykonawca zaoferuje termin rozpoczęcia prac związanych z usunięciem wad lub usterek wynoszący 1 dzień roboczy</w:t>
            </w:r>
          </w:p>
          <w:p w14:paraId="2C1E719F" w14:textId="77777777" w:rsidR="00613468" w:rsidRPr="00613468" w:rsidRDefault="00613468" w:rsidP="00654DE1">
            <w:pPr>
              <w:spacing w:after="120"/>
              <w:ind w:left="284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613468">
              <w:rPr>
                <w:rFonts w:cs="Arial"/>
                <w:b/>
                <w:i/>
                <w:sz w:val="16"/>
                <w:szCs w:val="16"/>
              </w:rPr>
              <w:t>W przypadku nie podania przez Wykonawcę terminu rozpoczęcia prac związanych z usunięciem wad lub usterek, Zamawiający przyjmie, że termin ten będzie wynosił 5 dni roboczych.</w:t>
            </w:r>
          </w:p>
        </w:tc>
      </w:tr>
      <w:tr w:rsidR="00613468" w:rsidRPr="00F171C1" w14:paraId="5C40F543" w14:textId="77777777" w:rsidTr="00654DE1">
        <w:trPr>
          <w:cantSplit/>
          <w:trHeight w:val="1604"/>
          <w:jc w:val="center"/>
        </w:trPr>
        <w:tc>
          <w:tcPr>
            <w:tcW w:w="1604" w:type="dxa"/>
            <w:vAlign w:val="center"/>
          </w:tcPr>
          <w:p w14:paraId="55F4120E" w14:textId="77777777" w:rsidR="00613468" w:rsidRPr="00613468" w:rsidRDefault="00613468" w:rsidP="00654DE1">
            <w:pPr>
              <w:spacing w:after="40"/>
              <w:ind w:left="120"/>
              <w:jc w:val="center"/>
              <w:rPr>
                <w:b/>
                <w:sz w:val="18"/>
                <w:szCs w:val="18"/>
              </w:rPr>
            </w:pPr>
            <w:r w:rsidRPr="00613468">
              <w:rPr>
                <w:b/>
                <w:sz w:val="18"/>
                <w:szCs w:val="18"/>
              </w:rPr>
              <w:lastRenderedPageBreak/>
              <w:t>Maksymalny termin usunięcia wad lub usterek</w:t>
            </w:r>
          </w:p>
        </w:tc>
        <w:tc>
          <w:tcPr>
            <w:tcW w:w="882" w:type="dxa"/>
            <w:vAlign w:val="center"/>
          </w:tcPr>
          <w:p w14:paraId="0F658B17" w14:textId="77777777" w:rsidR="00613468" w:rsidRPr="00613468" w:rsidRDefault="00613468" w:rsidP="00654DE1">
            <w:pPr>
              <w:tabs>
                <w:tab w:val="num" w:pos="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613468"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1208" w:type="dxa"/>
            <w:vAlign w:val="center"/>
          </w:tcPr>
          <w:p w14:paraId="4595A954" w14:textId="77777777" w:rsidR="00613468" w:rsidRPr="00613468" w:rsidRDefault="00613468" w:rsidP="00654DE1">
            <w:pPr>
              <w:tabs>
                <w:tab w:val="num" w:pos="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61346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54" w:type="dxa"/>
            <w:vAlign w:val="center"/>
          </w:tcPr>
          <w:p w14:paraId="198DC94B" w14:textId="77777777" w:rsidR="00613468" w:rsidRPr="00613468" w:rsidRDefault="00613468" w:rsidP="00654DE1">
            <w:pPr>
              <w:spacing w:after="120"/>
              <w:ind w:left="284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613468">
              <w:rPr>
                <w:rFonts w:cs="Arial"/>
                <w:sz w:val="16"/>
                <w:szCs w:val="16"/>
              </w:rPr>
              <w:t>Sk</w:t>
            </w:r>
            <w:proofErr w:type="spellEnd"/>
            <w:r w:rsidRPr="00613468">
              <w:rPr>
                <w:rFonts w:cs="Arial"/>
                <w:sz w:val="16"/>
                <w:szCs w:val="16"/>
              </w:rPr>
              <w:t xml:space="preserve"> = 1 pkt – jeżeli Wykonawca zaoferuje maksymalny termin usunięcia wad lub usterek wynoszący 14 dni roboczych</w:t>
            </w:r>
          </w:p>
          <w:p w14:paraId="6F700A8D" w14:textId="77777777" w:rsidR="00613468" w:rsidRPr="00613468" w:rsidRDefault="00613468" w:rsidP="00654DE1">
            <w:pPr>
              <w:spacing w:after="120"/>
              <w:ind w:left="284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613468">
              <w:rPr>
                <w:rFonts w:cs="Arial"/>
                <w:sz w:val="16"/>
                <w:szCs w:val="16"/>
              </w:rPr>
              <w:t>Sk</w:t>
            </w:r>
            <w:proofErr w:type="spellEnd"/>
            <w:r w:rsidRPr="00613468">
              <w:rPr>
                <w:rFonts w:cs="Arial"/>
                <w:sz w:val="16"/>
                <w:szCs w:val="16"/>
              </w:rPr>
              <w:t xml:space="preserve"> = 2 pkt – jeżeli Wykonawca zaoferuje maksymalny termin usunięcia wad lub usterek wynoszący 11 – 13 dni roboczych</w:t>
            </w:r>
          </w:p>
          <w:p w14:paraId="3851A7ED" w14:textId="77777777" w:rsidR="00613468" w:rsidRPr="00613468" w:rsidRDefault="00613468" w:rsidP="00654DE1">
            <w:pPr>
              <w:spacing w:after="120"/>
              <w:ind w:left="284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613468">
              <w:rPr>
                <w:rFonts w:cs="Arial"/>
                <w:sz w:val="16"/>
                <w:szCs w:val="16"/>
              </w:rPr>
              <w:t>Sk</w:t>
            </w:r>
            <w:proofErr w:type="spellEnd"/>
            <w:r w:rsidRPr="00613468">
              <w:rPr>
                <w:rFonts w:cs="Arial"/>
                <w:sz w:val="16"/>
                <w:szCs w:val="16"/>
              </w:rPr>
              <w:t xml:space="preserve"> = 3 pkt – jeżeli Wykonawca zaoferuje maksymalny termin usunięcia wad lub usterek wynoszący 8 – 10 dni roboczych</w:t>
            </w:r>
          </w:p>
          <w:p w14:paraId="2FA40DBC" w14:textId="77777777" w:rsidR="00613468" w:rsidRPr="00613468" w:rsidRDefault="00613468" w:rsidP="00654DE1">
            <w:pPr>
              <w:spacing w:after="120"/>
              <w:ind w:left="284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613468">
              <w:rPr>
                <w:rFonts w:cs="Arial"/>
                <w:sz w:val="16"/>
                <w:szCs w:val="16"/>
              </w:rPr>
              <w:t>Sk</w:t>
            </w:r>
            <w:proofErr w:type="spellEnd"/>
            <w:r w:rsidRPr="00613468">
              <w:rPr>
                <w:rFonts w:cs="Arial"/>
                <w:sz w:val="16"/>
                <w:szCs w:val="16"/>
              </w:rPr>
              <w:t xml:space="preserve"> = 4 pkt – jeżeli Wykonawca zaoferuje maksymalny termin usunięcia wad lub usterek wynoszący 6 – 7 dni roboczych</w:t>
            </w:r>
          </w:p>
          <w:p w14:paraId="43AFA895" w14:textId="77777777" w:rsidR="00613468" w:rsidRPr="00613468" w:rsidRDefault="00613468" w:rsidP="00654DE1">
            <w:pPr>
              <w:spacing w:after="120"/>
              <w:ind w:left="284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613468">
              <w:rPr>
                <w:rFonts w:cs="Arial"/>
                <w:sz w:val="16"/>
                <w:szCs w:val="16"/>
              </w:rPr>
              <w:t>Sk</w:t>
            </w:r>
            <w:proofErr w:type="spellEnd"/>
            <w:r w:rsidRPr="00613468">
              <w:rPr>
                <w:rFonts w:cs="Arial"/>
                <w:sz w:val="16"/>
                <w:szCs w:val="16"/>
              </w:rPr>
              <w:t xml:space="preserve"> = 5 pkt – jeżeli Wykonawca zaoferuje maksymalny termin usunięcia wad lub usterek wynoszący 5 dni roboczych lub termin krótszy</w:t>
            </w:r>
          </w:p>
          <w:p w14:paraId="44E33A50" w14:textId="77777777" w:rsidR="00613468" w:rsidRPr="00613468" w:rsidRDefault="00613468" w:rsidP="00654DE1">
            <w:pPr>
              <w:spacing w:after="120"/>
              <w:ind w:left="284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613468">
              <w:rPr>
                <w:rFonts w:cs="Arial"/>
                <w:b/>
                <w:i/>
                <w:sz w:val="16"/>
                <w:szCs w:val="16"/>
              </w:rPr>
              <w:t>W przypadku nie podania przez Wykonawcę maksymalnego terminu usunięcia wad lub usterek, Zamawiający przyjmie, że termin ten będzie wynosił 14 dni roboczych.</w:t>
            </w:r>
          </w:p>
        </w:tc>
      </w:tr>
    </w:tbl>
    <w:p w14:paraId="430E0240" w14:textId="77777777" w:rsidR="00613468" w:rsidRDefault="00613468" w:rsidP="00613468">
      <w:pPr>
        <w:pStyle w:val="Zwykytekst"/>
        <w:tabs>
          <w:tab w:val="num" w:pos="284"/>
        </w:tabs>
        <w:spacing w:line="23" w:lineRule="atLeast"/>
        <w:rPr>
          <w:rFonts w:ascii="Arial" w:hAnsi="Arial" w:cs="Arial"/>
          <w:b/>
        </w:rPr>
      </w:pPr>
    </w:p>
    <w:p w14:paraId="0B793535" w14:textId="77777777" w:rsidR="00613468" w:rsidRDefault="00613468" w:rsidP="00613468">
      <w:pPr>
        <w:pStyle w:val="Zwykytekst"/>
        <w:tabs>
          <w:tab w:val="num" w:pos="284"/>
        </w:tabs>
        <w:spacing w:line="276" w:lineRule="auto"/>
        <w:jc w:val="both"/>
        <w:rPr>
          <w:rFonts w:ascii="Arial" w:hAnsi="Arial" w:cs="Arial"/>
          <w:b/>
        </w:rPr>
      </w:pPr>
    </w:p>
    <w:p w14:paraId="29AD9E73" w14:textId="5B9A164C" w:rsidR="00613468" w:rsidRPr="00613468" w:rsidRDefault="00613468" w:rsidP="00BB7C3D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b/>
          <w:sz w:val="20"/>
          <w:szCs w:val="20"/>
        </w:rPr>
      </w:pPr>
      <w:r w:rsidRPr="00613468">
        <w:rPr>
          <w:rFonts w:ascii="Arial" w:eastAsia="Times New Roman" w:hAnsi="Arial" w:cs="Arial"/>
          <w:b/>
          <w:sz w:val="20"/>
          <w:szCs w:val="20"/>
        </w:rPr>
        <w:t>Ocenie będą podlegać wyłącznie oferty nie podlegające odrzuceniu.</w:t>
      </w:r>
    </w:p>
    <w:p w14:paraId="43FAF192" w14:textId="672C4DB2" w:rsidR="00613468" w:rsidRPr="004C7668" w:rsidRDefault="00613468" w:rsidP="00BB7C3D">
      <w:pPr>
        <w:pStyle w:val="Nagwek4"/>
        <w:numPr>
          <w:ilvl w:val="1"/>
          <w:numId w:val="1"/>
        </w:numPr>
        <w:spacing w:before="120" w:after="120" w:line="276" w:lineRule="auto"/>
        <w:rPr>
          <w:rFonts w:ascii="Arial" w:hAnsi="Arial" w:cs="Arial"/>
          <w:sz w:val="20"/>
        </w:rPr>
      </w:pPr>
      <w:r w:rsidRPr="004C7668">
        <w:rPr>
          <w:rFonts w:ascii="Arial" w:hAnsi="Arial" w:cs="Arial"/>
          <w:sz w:val="20"/>
        </w:rPr>
        <w:t>Ostateczna ilość punktów dla każdej z ofert zostanie obliczona według następującego wzoru:</w:t>
      </w:r>
    </w:p>
    <w:p w14:paraId="0D12342D" w14:textId="4E799EA3" w:rsidR="00613468" w:rsidRPr="004C7668" w:rsidRDefault="00613468" w:rsidP="00613468">
      <w:pPr>
        <w:spacing w:before="120" w:after="120" w:line="276" w:lineRule="auto"/>
        <w:ind w:left="284"/>
        <w:jc w:val="both"/>
        <w:rPr>
          <w:rFonts w:cs="Arial"/>
          <w:b/>
          <w:sz w:val="20"/>
          <w:szCs w:val="20"/>
        </w:rPr>
      </w:pPr>
      <w:r w:rsidRPr="004C7668">
        <w:rPr>
          <w:rFonts w:cs="Arial"/>
          <w:b/>
          <w:sz w:val="20"/>
          <w:szCs w:val="20"/>
        </w:rPr>
        <w:t xml:space="preserve">K = C + </w:t>
      </w:r>
      <w:proofErr w:type="spellStart"/>
      <w:r w:rsidRPr="004C7668">
        <w:rPr>
          <w:rFonts w:cs="Arial"/>
          <w:b/>
          <w:sz w:val="20"/>
          <w:szCs w:val="20"/>
        </w:rPr>
        <w:t>G</w:t>
      </w:r>
      <w:r w:rsidR="00BB7C3D">
        <w:rPr>
          <w:rFonts w:cs="Arial"/>
          <w:b/>
          <w:sz w:val="20"/>
          <w:szCs w:val="20"/>
        </w:rPr>
        <w:t>p</w:t>
      </w:r>
      <w:proofErr w:type="spellEnd"/>
      <w:r w:rsidRPr="004C7668">
        <w:rPr>
          <w:rFonts w:cs="Arial"/>
          <w:b/>
          <w:sz w:val="20"/>
          <w:szCs w:val="20"/>
        </w:rPr>
        <w:t xml:space="preserve"> + </w:t>
      </w:r>
      <w:proofErr w:type="spellStart"/>
      <w:r w:rsidRPr="004C7668">
        <w:rPr>
          <w:rFonts w:cs="Arial"/>
          <w:b/>
          <w:sz w:val="20"/>
          <w:szCs w:val="20"/>
        </w:rPr>
        <w:t>Gz</w:t>
      </w:r>
      <w:proofErr w:type="spellEnd"/>
      <w:r w:rsidRPr="004C7668">
        <w:rPr>
          <w:rFonts w:cs="Arial"/>
          <w:b/>
          <w:sz w:val="20"/>
          <w:szCs w:val="20"/>
        </w:rPr>
        <w:t xml:space="preserve"> + </w:t>
      </w:r>
      <w:proofErr w:type="spellStart"/>
      <w:r w:rsidRPr="004C7668">
        <w:rPr>
          <w:rFonts w:cs="Arial"/>
          <w:b/>
          <w:sz w:val="20"/>
          <w:szCs w:val="20"/>
        </w:rPr>
        <w:t>Sp</w:t>
      </w:r>
      <w:proofErr w:type="spellEnd"/>
      <w:r w:rsidRPr="004C7668">
        <w:rPr>
          <w:rFonts w:cs="Arial"/>
          <w:b/>
          <w:sz w:val="20"/>
          <w:szCs w:val="20"/>
        </w:rPr>
        <w:t xml:space="preserve"> + </w:t>
      </w:r>
      <w:proofErr w:type="spellStart"/>
      <w:r w:rsidRPr="004C7668">
        <w:rPr>
          <w:rFonts w:cs="Arial"/>
          <w:b/>
          <w:sz w:val="20"/>
          <w:szCs w:val="20"/>
        </w:rPr>
        <w:t>Sk</w:t>
      </w:r>
      <w:proofErr w:type="spellEnd"/>
    </w:p>
    <w:p w14:paraId="0E68566D" w14:textId="77777777" w:rsidR="00613468" w:rsidRPr="004C7668" w:rsidRDefault="00613468" w:rsidP="00613468">
      <w:pPr>
        <w:spacing w:before="120" w:after="120" w:line="276" w:lineRule="auto"/>
        <w:ind w:left="284"/>
        <w:jc w:val="both"/>
        <w:rPr>
          <w:rFonts w:cs="Arial"/>
          <w:sz w:val="20"/>
          <w:szCs w:val="20"/>
        </w:rPr>
      </w:pPr>
      <w:r w:rsidRPr="004C7668">
        <w:rPr>
          <w:rFonts w:cs="Arial"/>
          <w:sz w:val="20"/>
          <w:szCs w:val="20"/>
        </w:rPr>
        <w:t>gdzie:</w:t>
      </w:r>
    </w:p>
    <w:p w14:paraId="53C8504A" w14:textId="77777777" w:rsidR="00613468" w:rsidRPr="004C7668" w:rsidRDefault="00613468" w:rsidP="00613468">
      <w:pPr>
        <w:spacing w:before="120" w:after="120" w:line="276" w:lineRule="auto"/>
        <w:ind w:left="284"/>
        <w:jc w:val="both"/>
        <w:rPr>
          <w:rFonts w:cs="Arial"/>
          <w:sz w:val="20"/>
          <w:szCs w:val="20"/>
        </w:rPr>
      </w:pPr>
      <w:r w:rsidRPr="004C7668">
        <w:rPr>
          <w:rFonts w:cs="Arial"/>
          <w:sz w:val="20"/>
          <w:szCs w:val="20"/>
        </w:rPr>
        <w:t>K – łączna ilość punktów</w:t>
      </w:r>
    </w:p>
    <w:p w14:paraId="46BD05AB" w14:textId="77777777" w:rsidR="00613468" w:rsidRPr="004C7668" w:rsidRDefault="00613468" w:rsidP="00613468">
      <w:pPr>
        <w:spacing w:before="120" w:after="120" w:line="276" w:lineRule="auto"/>
        <w:ind w:left="284"/>
        <w:jc w:val="both"/>
        <w:rPr>
          <w:rFonts w:cs="Arial"/>
          <w:sz w:val="20"/>
          <w:szCs w:val="20"/>
        </w:rPr>
      </w:pPr>
      <w:r w:rsidRPr="004C7668">
        <w:rPr>
          <w:rFonts w:cs="Arial"/>
          <w:sz w:val="20"/>
          <w:szCs w:val="20"/>
        </w:rPr>
        <w:t xml:space="preserve">C – ilość punktów uzyskanych w kryterium „cena” </w:t>
      </w:r>
    </w:p>
    <w:p w14:paraId="5C8F4258" w14:textId="5C505ED9" w:rsidR="00613468" w:rsidRPr="004C7668" w:rsidRDefault="00613468" w:rsidP="00613468">
      <w:pPr>
        <w:spacing w:before="120" w:after="120" w:line="276" w:lineRule="auto"/>
        <w:ind w:left="284"/>
        <w:jc w:val="both"/>
        <w:rPr>
          <w:rFonts w:cs="Arial"/>
          <w:sz w:val="20"/>
          <w:szCs w:val="20"/>
        </w:rPr>
      </w:pPr>
      <w:proofErr w:type="spellStart"/>
      <w:r w:rsidRPr="004C7668">
        <w:rPr>
          <w:rFonts w:cs="Arial"/>
          <w:sz w:val="20"/>
          <w:szCs w:val="20"/>
        </w:rPr>
        <w:t>G</w:t>
      </w:r>
      <w:r w:rsidR="00BB7C3D">
        <w:rPr>
          <w:rFonts w:cs="Arial"/>
          <w:sz w:val="20"/>
          <w:szCs w:val="20"/>
        </w:rPr>
        <w:t>p</w:t>
      </w:r>
      <w:proofErr w:type="spellEnd"/>
      <w:r w:rsidRPr="004C7668">
        <w:rPr>
          <w:rFonts w:cs="Arial"/>
          <w:sz w:val="20"/>
          <w:szCs w:val="20"/>
        </w:rPr>
        <w:t xml:space="preserve"> – ilość punktów uzyskanych w kryterium „okres gwarancji na </w:t>
      </w:r>
      <w:r w:rsidR="00BB7C3D">
        <w:rPr>
          <w:rFonts w:cs="Arial"/>
          <w:sz w:val="20"/>
          <w:szCs w:val="20"/>
        </w:rPr>
        <w:t>podwozie</w:t>
      </w:r>
      <w:r w:rsidRPr="004C7668">
        <w:rPr>
          <w:rFonts w:cs="Arial"/>
          <w:sz w:val="20"/>
          <w:szCs w:val="20"/>
        </w:rPr>
        <w:t>”</w:t>
      </w:r>
    </w:p>
    <w:p w14:paraId="7EF0FFE8" w14:textId="77777777" w:rsidR="00613468" w:rsidRPr="004C7668" w:rsidRDefault="00613468" w:rsidP="00613468">
      <w:pPr>
        <w:spacing w:before="120" w:after="120" w:line="276" w:lineRule="auto"/>
        <w:ind w:left="284"/>
        <w:jc w:val="both"/>
        <w:rPr>
          <w:rFonts w:cs="Arial"/>
          <w:sz w:val="20"/>
          <w:szCs w:val="20"/>
        </w:rPr>
      </w:pPr>
      <w:proofErr w:type="spellStart"/>
      <w:r w:rsidRPr="004C7668">
        <w:rPr>
          <w:rFonts w:cs="Arial"/>
          <w:sz w:val="20"/>
          <w:szCs w:val="20"/>
        </w:rPr>
        <w:t>Gz</w:t>
      </w:r>
      <w:proofErr w:type="spellEnd"/>
      <w:r w:rsidRPr="004C7668">
        <w:rPr>
          <w:rFonts w:cs="Arial"/>
          <w:sz w:val="20"/>
          <w:szCs w:val="20"/>
        </w:rPr>
        <w:t xml:space="preserve"> – ilość punktów uzyskanych w kryterium „okres gwarancji na zabudowę”</w:t>
      </w:r>
    </w:p>
    <w:p w14:paraId="7E967498" w14:textId="77777777" w:rsidR="00613468" w:rsidRPr="004C7668" w:rsidRDefault="00613468" w:rsidP="00613468">
      <w:pPr>
        <w:spacing w:before="120" w:after="120" w:line="276" w:lineRule="auto"/>
        <w:ind w:left="284"/>
        <w:jc w:val="both"/>
        <w:rPr>
          <w:rFonts w:cs="Arial"/>
          <w:sz w:val="20"/>
          <w:szCs w:val="20"/>
        </w:rPr>
      </w:pPr>
      <w:proofErr w:type="spellStart"/>
      <w:r w:rsidRPr="004C7668">
        <w:rPr>
          <w:rFonts w:cs="Arial"/>
          <w:sz w:val="20"/>
          <w:szCs w:val="20"/>
        </w:rPr>
        <w:t>Sp</w:t>
      </w:r>
      <w:proofErr w:type="spellEnd"/>
      <w:r w:rsidRPr="004C7668">
        <w:rPr>
          <w:rFonts w:cs="Arial"/>
          <w:sz w:val="20"/>
          <w:szCs w:val="20"/>
        </w:rPr>
        <w:t xml:space="preserve"> – ilość punktów uzyskanych w kryterium „termin rozpoczęcia prac związanych </w:t>
      </w:r>
      <w:r w:rsidRPr="004C7668">
        <w:rPr>
          <w:rFonts w:cs="Arial"/>
          <w:sz w:val="20"/>
          <w:szCs w:val="20"/>
        </w:rPr>
        <w:br/>
        <w:t>z usunięciem wad lub usterek”</w:t>
      </w:r>
    </w:p>
    <w:p w14:paraId="6D03DB3C" w14:textId="77777777" w:rsidR="00613468" w:rsidRPr="004C7668" w:rsidRDefault="00613468" w:rsidP="00613468">
      <w:pPr>
        <w:spacing w:before="120" w:after="120" w:line="276" w:lineRule="auto"/>
        <w:ind w:left="284"/>
        <w:jc w:val="both"/>
        <w:rPr>
          <w:rFonts w:cs="Arial"/>
          <w:sz w:val="20"/>
          <w:szCs w:val="20"/>
        </w:rPr>
      </w:pPr>
      <w:proofErr w:type="spellStart"/>
      <w:r w:rsidRPr="004C7668">
        <w:rPr>
          <w:rFonts w:cs="Arial"/>
          <w:sz w:val="20"/>
          <w:szCs w:val="20"/>
        </w:rPr>
        <w:t>Sk</w:t>
      </w:r>
      <w:proofErr w:type="spellEnd"/>
      <w:r w:rsidRPr="004C7668">
        <w:rPr>
          <w:rFonts w:cs="Arial"/>
          <w:sz w:val="20"/>
          <w:szCs w:val="20"/>
        </w:rPr>
        <w:t xml:space="preserve"> – ilość punktów uzyskanych w kryterium „maksymalny termin usunięcia wad lub usterek”</w:t>
      </w:r>
    </w:p>
    <w:p w14:paraId="5A83F4D3" w14:textId="77777777" w:rsidR="000067FA" w:rsidRPr="00BB7C3D" w:rsidRDefault="000067FA" w:rsidP="00BB7C3D">
      <w:pPr>
        <w:pStyle w:val="Akapitzlist"/>
        <w:numPr>
          <w:ilvl w:val="1"/>
          <w:numId w:val="1"/>
        </w:numPr>
        <w:spacing w:before="120" w:after="120"/>
        <w:ind w:hanging="62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B7C3D">
        <w:rPr>
          <w:rFonts w:ascii="Arial" w:eastAsia="Times New Roman" w:hAnsi="Arial" w:cs="Arial"/>
          <w:bCs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14:paraId="13542D81" w14:textId="77777777" w:rsidR="000067FA" w:rsidRPr="00BB7C3D" w:rsidRDefault="000067FA" w:rsidP="00BB7C3D">
      <w:pPr>
        <w:pStyle w:val="Akapitzlist"/>
        <w:numPr>
          <w:ilvl w:val="1"/>
          <w:numId w:val="1"/>
        </w:numPr>
        <w:spacing w:before="120" w:after="120"/>
        <w:ind w:hanging="62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B7C3D">
        <w:rPr>
          <w:rFonts w:ascii="Arial" w:eastAsia="Times New Roman" w:hAnsi="Arial" w:cs="Arial"/>
          <w:bCs/>
          <w:sz w:val="20"/>
          <w:szCs w:val="20"/>
        </w:rPr>
        <w:t xml:space="preserve">Zamawiający udzieli zamówienia Wykonawcy, którego oferta odpowiadać będzie wszystkim wymaganiom przedstawionym w ustawie </w:t>
      </w:r>
      <w:proofErr w:type="spellStart"/>
      <w:r w:rsidRPr="00BB7C3D">
        <w:rPr>
          <w:rFonts w:ascii="Arial" w:eastAsia="Times New Roman" w:hAnsi="Arial" w:cs="Arial"/>
          <w:bCs/>
          <w:sz w:val="20"/>
          <w:szCs w:val="20"/>
        </w:rPr>
        <w:t>Pzp</w:t>
      </w:r>
      <w:proofErr w:type="spellEnd"/>
      <w:r w:rsidRPr="00BB7C3D">
        <w:rPr>
          <w:rFonts w:ascii="Arial" w:eastAsia="Times New Roman" w:hAnsi="Arial" w:cs="Arial"/>
          <w:bCs/>
          <w:sz w:val="20"/>
          <w:szCs w:val="20"/>
        </w:rPr>
        <w:t>, oraz w SWZ i zostanie oceniona jako najkorzystniejsza w oparciu o podane kryteria wyboru.</w:t>
      </w:r>
    </w:p>
    <w:p w14:paraId="1F626217" w14:textId="77777777" w:rsidR="000067FA" w:rsidRPr="00BB7C3D" w:rsidRDefault="000067FA" w:rsidP="00BB7C3D">
      <w:pPr>
        <w:pStyle w:val="Akapitzlist"/>
        <w:numPr>
          <w:ilvl w:val="1"/>
          <w:numId w:val="1"/>
        </w:numPr>
        <w:spacing w:before="120" w:after="120"/>
        <w:ind w:hanging="62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B7C3D">
        <w:rPr>
          <w:rFonts w:ascii="Arial" w:eastAsia="Times New Roman" w:hAnsi="Arial" w:cs="Arial"/>
          <w:bCs/>
          <w:sz w:val="20"/>
          <w:szCs w:val="20"/>
        </w:rPr>
        <w:t>W sytuacji, gdy zamawiający nie będzie mógł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1C59D6FD" w14:textId="77777777" w:rsidR="000067FA" w:rsidRPr="00BB7C3D" w:rsidRDefault="000067FA" w:rsidP="00BB7C3D">
      <w:pPr>
        <w:pStyle w:val="Akapitzlist"/>
        <w:numPr>
          <w:ilvl w:val="1"/>
          <w:numId w:val="1"/>
        </w:numPr>
        <w:spacing w:before="120" w:after="120"/>
        <w:ind w:hanging="62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B7C3D">
        <w:rPr>
          <w:rFonts w:ascii="Arial" w:eastAsia="Times New Roman" w:hAnsi="Arial" w:cs="Arial"/>
          <w:bCs/>
          <w:sz w:val="20"/>
          <w:szCs w:val="20"/>
        </w:rPr>
        <w:t>Jeżeli oferty otrzymały taką samą ocenę w kryterium o najwyższej wadze, zamawiający wybiera ofertę z najniższą ceną.</w:t>
      </w:r>
    </w:p>
    <w:p w14:paraId="3D995817" w14:textId="77777777" w:rsidR="000067FA" w:rsidRPr="00BB7C3D" w:rsidRDefault="000067FA" w:rsidP="00BB7C3D">
      <w:pPr>
        <w:pStyle w:val="Akapitzlist"/>
        <w:numPr>
          <w:ilvl w:val="1"/>
          <w:numId w:val="1"/>
        </w:numPr>
        <w:spacing w:before="120" w:after="120"/>
        <w:ind w:hanging="62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B7C3D">
        <w:rPr>
          <w:rFonts w:ascii="Arial" w:eastAsia="Times New Roman" w:hAnsi="Arial" w:cs="Arial"/>
          <w:bCs/>
          <w:sz w:val="20"/>
          <w:szCs w:val="20"/>
        </w:rPr>
        <w:t xml:space="preserve">W sytuacji, gdy zamawiający nie będzie mógł dokonać wyboru oferty w sposób, o którym mowa w </w:t>
      </w:r>
      <w:r w:rsidR="00FB7858" w:rsidRPr="00BB7C3D">
        <w:rPr>
          <w:rFonts w:ascii="Arial" w:eastAsia="Times New Roman" w:hAnsi="Arial" w:cs="Arial"/>
          <w:bCs/>
          <w:sz w:val="20"/>
          <w:szCs w:val="20"/>
        </w:rPr>
        <w:t>pkt 21</w:t>
      </w:r>
      <w:r w:rsidRPr="00BB7C3D">
        <w:rPr>
          <w:rFonts w:ascii="Arial" w:eastAsia="Times New Roman" w:hAnsi="Arial" w:cs="Arial"/>
          <w:bCs/>
          <w:sz w:val="20"/>
          <w:szCs w:val="20"/>
        </w:rPr>
        <w:t>.8 SWZ, zamawiający wzywa wykonawców, którzy złożyli te oferty, do złożenia w terminie określonym przez zamawiającego ofert dodatkowych zawierających nową cenę.</w:t>
      </w:r>
    </w:p>
    <w:p w14:paraId="3ED53C54" w14:textId="77777777" w:rsidR="000067FA" w:rsidRPr="00BB7C3D" w:rsidRDefault="000067FA" w:rsidP="00BB7C3D">
      <w:pPr>
        <w:pStyle w:val="Akapitzlist"/>
        <w:numPr>
          <w:ilvl w:val="1"/>
          <w:numId w:val="1"/>
        </w:numPr>
        <w:spacing w:before="120" w:after="120"/>
        <w:ind w:hanging="62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B7C3D">
        <w:rPr>
          <w:rFonts w:ascii="Arial" w:eastAsia="Times New Roman" w:hAnsi="Arial" w:cs="Arial"/>
          <w:bCs/>
          <w:sz w:val="20"/>
          <w:szCs w:val="20"/>
        </w:rPr>
        <w:t xml:space="preserve">Jeżeli została złożona oferta, której wybór prowadziłby do powstania u zamawiającego obowiązku podatkowego zgodnie z </w:t>
      </w:r>
      <w:hyperlink r:id="rId56" w:anchor="/document/17086198?cm=DOCUMENT" w:history="1">
        <w:r w:rsidRPr="00BB7C3D">
          <w:rPr>
            <w:rFonts w:ascii="Arial" w:eastAsia="Times New Roman" w:hAnsi="Arial" w:cs="Arial"/>
            <w:bCs/>
            <w:sz w:val="20"/>
            <w:szCs w:val="20"/>
          </w:rPr>
          <w:t>ustawą</w:t>
        </w:r>
      </w:hyperlink>
      <w:r w:rsidRPr="00BB7C3D">
        <w:rPr>
          <w:rFonts w:ascii="Arial" w:eastAsia="Times New Roman" w:hAnsi="Arial" w:cs="Arial"/>
          <w:bCs/>
          <w:sz w:val="20"/>
          <w:szCs w:val="20"/>
        </w:rPr>
        <w:t xml:space="preserve"> z dnia 11 marca 2004 r. o podatku od towarów </w:t>
      </w:r>
      <w:r w:rsidR="00473F37" w:rsidRPr="00BB7C3D">
        <w:rPr>
          <w:rFonts w:ascii="Arial" w:eastAsia="Times New Roman" w:hAnsi="Arial" w:cs="Arial"/>
          <w:bCs/>
          <w:sz w:val="20"/>
          <w:szCs w:val="20"/>
        </w:rPr>
        <w:br/>
      </w:r>
      <w:r w:rsidRPr="00BB7C3D">
        <w:rPr>
          <w:rFonts w:ascii="Arial" w:eastAsia="Times New Roman" w:hAnsi="Arial" w:cs="Arial"/>
          <w:bCs/>
          <w:sz w:val="20"/>
          <w:szCs w:val="20"/>
        </w:rPr>
        <w:t>i usług, dla celów zastosowania kryterium ceny zamawiający dolicza do przedstawionej w tej ofercie ceny kwotę podatku od towarów i usług, którą miałby obowiązek rozliczyć.</w:t>
      </w:r>
    </w:p>
    <w:p w14:paraId="1578316B" w14:textId="77777777" w:rsidR="000067FA" w:rsidRPr="00BB7C3D" w:rsidRDefault="000067FA" w:rsidP="00BB7C3D">
      <w:pPr>
        <w:pStyle w:val="Akapitzlist"/>
        <w:numPr>
          <w:ilvl w:val="1"/>
          <w:numId w:val="1"/>
        </w:numPr>
        <w:spacing w:before="120" w:after="120"/>
        <w:ind w:hanging="62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B7C3D">
        <w:rPr>
          <w:rFonts w:ascii="Arial" w:eastAsia="Times New Roman" w:hAnsi="Arial" w:cs="Arial"/>
          <w:bCs/>
          <w:sz w:val="20"/>
          <w:szCs w:val="20"/>
        </w:rPr>
        <w:t xml:space="preserve">W ofercie, o której mowa w </w:t>
      </w:r>
      <w:r w:rsidR="00FB7858" w:rsidRPr="00BB7C3D">
        <w:rPr>
          <w:rFonts w:ascii="Arial" w:eastAsia="Times New Roman" w:hAnsi="Arial" w:cs="Arial"/>
          <w:bCs/>
          <w:sz w:val="20"/>
          <w:szCs w:val="20"/>
        </w:rPr>
        <w:t>pkt 21</w:t>
      </w:r>
      <w:r w:rsidRPr="00BB7C3D">
        <w:rPr>
          <w:rFonts w:ascii="Arial" w:eastAsia="Times New Roman" w:hAnsi="Arial" w:cs="Arial"/>
          <w:bCs/>
          <w:sz w:val="20"/>
          <w:szCs w:val="20"/>
        </w:rPr>
        <w:t>.10 SWZ, wykonawca ma obowiązek:</w:t>
      </w:r>
    </w:p>
    <w:p w14:paraId="3F0C939D" w14:textId="77777777" w:rsidR="000067FA" w:rsidRP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lastRenderedPageBreak/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6087BB49" w14:textId="77777777" w:rsidR="000067FA" w:rsidRP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5228C3C6" w14:textId="77777777" w:rsidR="000067FA" w:rsidRP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00EB5E1F" w14:textId="77777777" w:rsid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608680E9" w14:textId="77777777" w:rsidR="00473F37" w:rsidRPr="00473F37" w:rsidRDefault="00473F37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73F37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 w:rsidR="00493962">
        <w:rPr>
          <w:rFonts w:cs="Arial"/>
          <w:sz w:val="20"/>
          <w:szCs w:val="20"/>
          <w:lang w:eastAsia="en-US"/>
        </w:rPr>
        <w:t>ędzie prowadzić do powstania u z</w:t>
      </w:r>
      <w:r w:rsidRPr="00473F37">
        <w:rPr>
          <w:rFonts w:cs="Arial"/>
          <w:sz w:val="20"/>
          <w:szCs w:val="20"/>
          <w:lang w:eastAsia="en-US"/>
        </w:rPr>
        <w:t>amawiającego obowiązku podatkowego w zakresie</w:t>
      </w:r>
      <w:r>
        <w:rPr>
          <w:rFonts w:cs="Arial"/>
          <w:sz w:val="20"/>
          <w:szCs w:val="20"/>
          <w:lang w:eastAsia="en-US"/>
        </w:rPr>
        <w:t xml:space="preserve"> podatku VAT. W przypadku, gdy w</w:t>
      </w:r>
      <w:r w:rsidRPr="00473F37">
        <w:rPr>
          <w:rFonts w:cs="Arial"/>
          <w:sz w:val="20"/>
          <w:szCs w:val="20"/>
          <w:lang w:eastAsia="en-US"/>
        </w:rPr>
        <w:t>ykonawca zobowiązany jest zło</w:t>
      </w:r>
      <w:r>
        <w:rPr>
          <w:rFonts w:cs="Arial"/>
          <w:sz w:val="20"/>
          <w:szCs w:val="20"/>
          <w:lang w:eastAsia="en-US"/>
        </w:rPr>
        <w:t xml:space="preserve">żyć oświadczenie o powstaniu </w:t>
      </w:r>
      <w:r>
        <w:rPr>
          <w:rFonts w:cs="Arial"/>
          <w:sz w:val="20"/>
          <w:szCs w:val="20"/>
          <w:lang w:eastAsia="en-US"/>
        </w:rPr>
        <w:br/>
        <w:t>u z</w:t>
      </w:r>
      <w:r w:rsidRPr="00473F37">
        <w:rPr>
          <w:rFonts w:cs="Arial"/>
          <w:sz w:val="20"/>
          <w:szCs w:val="20"/>
          <w:lang w:eastAsia="en-US"/>
        </w:rPr>
        <w:t xml:space="preserve">amawiającego obowiązku podatkowego, to winien odpowiednio zmodyfikować treść formularza.  </w:t>
      </w:r>
    </w:p>
    <w:p w14:paraId="230C4696" w14:textId="77777777" w:rsid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SWZ.</w:t>
      </w:r>
    </w:p>
    <w:p w14:paraId="28FCA290" w14:textId="77777777" w:rsidR="000067FA" w:rsidRP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14:paraId="7EF53F62" w14:textId="77777777" w:rsidR="000067FA" w:rsidRP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 przypadk</w:t>
      </w:r>
      <w:r>
        <w:rPr>
          <w:rFonts w:cs="Arial"/>
          <w:sz w:val="20"/>
          <w:szCs w:val="20"/>
          <w:lang w:eastAsia="en-US"/>
        </w:rPr>
        <w:t>u bra</w:t>
      </w:r>
      <w:r w:rsidR="00306B0A">
        <w:rPr>
          <w:rFonts w:cs="Arial"/>
          <w:sz w:val="20"/>
          <w:szCs w:val="20"/>
          <w:lang w:eastAsia="en-US"/>
        </w:rPr>
        <w:t>ku zgody, o której mowa w pkt 21</w:t>
      </w:r>
      <w:r w:rsidR="00493962">
        <w:rPr>
          <w:rFonts w:cs="Arial"/>
          <w:sz w:val="20"/>
          <w:szCs w:val="20"/>
          <w:lang w:eastAsia="en-US"/>
        </w:rPr>
        <w:t>.14</w:t>
      </w:r>
      <w:r w:rsidRPr="000067FA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14:paraId="218D80F9" w14:textId="77777777" w:rsidR="00930270" w:rsidRPr="00930270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4C99995D" w14:textId="77777777" w:rsidR="00930270" w:rsidRPr="0093027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zawiera umowę</w:t>
      </w:r>
      <w:r w:rsidR="00AC6555">
        <w:rPr>
          <w:rFonts w:cs="Arial"/>
          <w:sz w:val="20"/>
          <w:szCs w:val="20"/>
          <w:lang w:eastAsia="en-US"/>
        </w:rPr>
        <w:t xml:space="preserve"> w sprawie zamówienia publicznego, z uwzglę</w:t>
      </w:r>
      <w:r w:rsidR="00930270">
        <w:rPr>
          <w:rFonts w:cs="Arial"/>
          <w:sz w:val="20"/>
          <w:szCs w:val="20"/>
          <w:lang w:eastAsia="en-US"/>
        </w:rPr>
        <w:t xml:space="preserve">dnieniem art. 577 </w:t>
      </w:r>
      <w:proofErr w:type="spellStart"/>
      <w:r w:rsidR="00930270">
        <w:rPr>
          <w:rFonts w:cs="Arial"/>
          <w:sz w:val="20"/>
          <w:szCs w:val="20"/>
          <w:lang w:eastAsia="en-US"/>
        </w:rPr>
        <w:t>P</w:t>
      </w:r>
      <w:r w:rsidR="00930270" w:rsidRPr="00930270">
        <w:rPr>
          <w:rFonts w:cs="Arial"/>
          <w:sz w:val="20"/>
          <w:szCs w:val="20"/>
          <w:lang w:eastAsia="en-US"/>
        </w:rPr>
        <w:t>zp</w:t>
      </w:r>
      <w:proofErr w:type="spellEnd"/>
      <w:r w:rsidR="00AC6555">
        <w:rPr>
          <w:rFonts w:cs="Arial"/>
          <w:sz w:val="20"/>
          <w:szCs w:val="20"/>
          <w:lang w:eastAsia="en-US"/>
        </w:rPr>
        <w:t>, w terminie nie krótszym niż</w:t>
      </w:r>
      <w:r w:rsidR="00930270" w:rsidRPr="00930270">
        <w:rPr>
          <w:rFonts w:cs="Arial"/>
          <w:sz w:val="20"/>
          <w:szCs w:val="20"/>
          <w:lang w:eastAsia="en-US"/>
        </w:rPr>
        <w:t xml:space="preserve"> 5 dni od dnia przesł</w:t>
      </w:r>
      <w:r w:rsidR="00930270">
        <w:rPr>
          <w:rFonts w:cs="Arial"/>
          <w:sz w:val="20"/>
          <w:szCs w:val="20"/>
          <w:lang w:eastAsia="en-US"/>
        </w:rPr>
        <w:t>ania zawiado</w:t>
      </w:r>
      <w:r w:rsidR="00930270" w:rsidRPr="00930270">
        <w:rPr>
          <w:rFonts w:cs="Arial"/>
          <w:sz w:val="20"/>
          <w:szCs w:val="20"/>
          <w:lang w:eastAsia="en-US"/>
        </w:rPr>
        <w:t>mienia o wyborze</w:t>
      </w:r>
      <w:r w:rsidR="00AC6555">
        <w:rPr>
          <w:rFonts w:cs="Arial"/>
          <w:sz w:val="20"/>
          <w:szCs w:val="20"/>
          <w:lang w:eastAsia="en-US"/>
        </w:rPr>
        <w:t xml:space="preserve"> najkorzystniejszej oferty, jeż</w:t>
      </w:r>
      <w:r w:rsidR="00930270" w:rsidRPr="00930270">
        <w:rPr>
          <w:rFonts w:cs="Arial"/>
          <w:sz w:val="20"/>
          <w:szCs w:val="20"/>
          <w:lang w:eastAsia="en-US"/>
        </w:rPr>
        <w:t>el</w:t>
      </w:r>
      <w:r w:rsidR="00170657">
        <w:rPr>
          <w:rFonts w:cs="Arial"/>
          <w:sz w:val="20"/>
          <w:szCs w:val="20"/>
          <w:lang w:eastAsia="en-US"/>
        </w:rPr>
        <w:t>i zawiadomienie to zostało prze</w:t>
      </w:r>
      <w:r w:rsidR="00AC6555">
        <w:rPr>
          <w:rFonts w:cs="Arial"/>
          <w:sz w:val="20"/>
          <w:szCs w:val="20"/>
          <w:lang w:eastAsia="en-US"/>
        </w:rPr>
        <w:t>słane przy uż</w:t>
      </w:r>
      <w:r w:rsidR="00813031">
        <w:rPr>
          <w:rFonts w:cs="Arial"/>
          <w:sz w:val="20"/>
          <w:szCs w:val="20"/>
          <w:lang w:eastAsia="en-US"/>
        </w:rPr>
        <w:t>yciu środkó</w:t>
      </w:r>
      <w:r w:rsidR="00930270" w:rsidRPr="00930270">
        <w:rPr>
          <w:rFonts w:cs="Arial"/>
          <w:sz w:val="20"/>
          <w:szCs w:val="20"/>
          <w:lang w:eastAsia="en-US"/>
        </w:rPr>
        <w:t>w komunikacji e</w:t>
      </w:r>
      <w:r w:rsidR="00813031">
        <w:rPr>
          <w:rFonts w:cs="Arial"/>
          <w:sz w:val="20"/>
          <w:szCs w:val="20"/>
          <w:lang w:eastAsia="en-US"/>
        </w:rPr>
        <w:t>lektronicznej, albo 10 dni, jeż</w:t>
      </w:r>
      <w:r w:rsidR="00930270" w:rsidRPr="00930270">
        <w:rPr>
          <w:rFonts w:cs="Arial"/>
          <w:sz w:val="20"/>
          <w:szCs w:val="20"/>
          <w:lang w:eastAsia="en-US"/>
        </w:rPr>
        <w:t>eli</w:t>
      </w:r>
      <w:r w:rsidR="00813031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930270">
        <w:rPr>
          <w:rFonts w:cs="Arial"/>
          <w:sz w:val="20"/>
          <w:szCs w:val="20"/>
          <w:lang w:eastAsia="en-US"/>
        </w:rPr>
        <w:t xml:space="preserve">b. </w:t>
      </w:r>
    </w:p>
    <w:p w14:paraId="3B9D5482" w14:textId="77777777" w:rsidR="00930270" w:rsidRPr="0093027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</w:t>
      </w:r>
      <w:r w:rsidR="00813031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930270">
        <w:rPr>
          <w:rFonts w:cs="Arial"/>
          <w:sz w:val="20"/>
          <w:szCs w:val="20"/>
          <w:lang w:eastAsia="en-US"/>
        </w:rPr>
        <w:t>wienia publiczne</w:t>
      </w:r>
      <w:r w:rsidR="00813031">
        <w:rPr>
          <w:rFonts w:cs="Arial"/>
          <w:sz w:val="20"/>
          <w:szCs w:val="20"/>
          <w:lang w:eastAsia="en-US"/>
        </w:rPr>
        <w:t>go przed upływem terminu, o któ</w:t>
      </w:r>
      <w:r w:rsidR="00930270" w:rsidRPr="00930270">
        <w:rPr>
          <w:rFonts w:cs="Arial"/>
          <w:sz w:val="20"/>
          <w:szCs w:val="20"/>
          <w:lang w:eastAsia="en-US"/>
        </w:rPr>
        <w:t xml:space="preserve">rym mowa w </w:t>
      </w:r>
      <w:r w:rsidR="00AC6555">
        <w:rPr>
          <w:rFonts w:cs="Arial"/>
          <w:sz w:val="20"/>
          <w:szCs w:val="20"/>
          <w:lang w:eastAsia="en-US"/>
        </w:rPr>
        <w:t>pkt 22.1</w:t>
      </w:r>
      <w:r w:rsidR="00813031">
        <w:rPr>
          <w:rFonts w:cs="Arial"/>
          <w:sz w:val="20"/>
          <w:szCs w:val="20"/>
          <w:lang w:eastAsia="en-US"/>
        </w:rPr>
        <w:t>, jeż</w:t>
      </w:r>
      <w:r w:rsidR="00930270" w:rsidRPr="00930270">
        <w:rPr>
          <w:rFonts w:cs="Arial"/>
          <w:sz w:val="20"/>
          <w:szCs w:val="20"/>
          <w:lang w:eastAsia="en-US"/>
        </w:rPr>
        <w:t>eli w post</w:t>
      </w:r>
      <w:r w:rsidR="00813031">
        <w:rPr>
          <w:rFonts w:cs="Arial"/>
          <w:sz w:val="20"/>
          <w:szCs w:val="20"/>
          <w:lang w:eastAsia="en-US"/>
        </w:rPr>
        <w:t>ępowaniu o udzielenie zamó</w:t>
      </w:r>
      <w:r w:rsidR="00930270" w:rsidRPr="00930270">
        <w:rPr>
          <w:rFonts w:cs="Arial"/>
          <w:sz w:val="20"/>
          <w:szCs w:val="20"/>
          <w:lang w:eastAsia="en-US"/>
        </w:rPr>
        <w:t xml:space="preserve">wienia </w:t>
      </w:r>
      <w:r w:rsidR="00AC6555">
        <w:rPr>
          <w:rFonts w:cs="Arial"/>
          <w:sz w:val="20"/>
          <w:szCs w:val="20"/>
          <w:lang w:eastAsia="en-US"/>
        </w:rPr>
        <w:t xml:space="preserve">w trybie podstawowym </w:t>
      </w:r>
      <w:r w:rsidR="00813031">
        <w:rPr>
          <w:rFonts w:cs="Arial"/>
          <w:sz w:val="20"/>
          <w:szCs w:val="20"/>
          <w:lang w:eastAsia="en-US"/>
        </w:rPr>
        <w:t>złożono tylko jedną ofertę</w:t>
      </w:r>
      <w:r w:rsidR="00930270" w:rsidRPr="00930270">
        <w:rPr>
          <w:rFonts w:cs="Arial"/>
          <w:sz w:val="20"/>
          <w:szCs w:val="20"/>
          <w:lang w:eastAsia="en-US"/>
        </w:rPr>
        <w:t xml:space="preserve">. </w:t>
      </w:r>
    </w:p>
    <w:p w14:paraId="1DBFE342" w14:textId="2CD983C4" w:rsidR="00930270" w:rsidRPr="00930270" w:rsidRDefault="0093027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Wykonawca, </w:t>
      </w:r>
      <w:r w:rsidR="00AC6555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 w:rsidR="00AC6555"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>zawrzeć umowę w sprawie zamówienia na warunkach określonych w projektowanych 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Pr="00815FBF">
        <w:rPr>
          <w:rFonts w:cs="Arial"/>
          <w:b/>
          <w:sz w:val="20"/>
          <w:szCs w:val="20"/>
          <w:lang w:eastAsia="en-US"/>
        </w:rPr>
        <w:t xml:space="preserve">załącznik nr </w:t>
      </w:r>
      <w:r w:rsidR="0036530C">
        <w:rPr>
          <w:rFonts w:cs="Arial"/>
          <w:b/>
          <w:sz w:val="20"/>
          <w:szCs w:val="20"/>
          <w:lang w:eastAsia="en-US"/>
        </w:rPr>
        <w:t>4</w:t>
      </w:r>
      <w:r w:rsidRPr="00815FBF">
        <w:rPr>
          <w:rFonts w:cs="Arial"/>
          <w:b/>
          <w:sz w:val="20"/>
          <w:szCs w:val="20"/>
          <w:lang w:eastAsia="en-US"/>
        </w:rPr>
        <w:t xml:space="preserve"> 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657E2142" w14:textId="77777777" w:rsidR="00000308" w:rsidRPr="00915605" w:rsidRDefault="00000308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Wykonawca, przed podpisaniem umowy, powinien przedłożyć: </w:t>
      </w:r>
    </w:p>
    <w:p w14:paraId="32CEC95A" w14:textId="77777777" w:rsidR="00000308" w:rsidRPr="00915605" w:rsidRDefault="00000308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cywilnej),</w:t>
      </w:r>
    </w:p>
    <w:p w14:paraId="625CC6C2" w14:textId="156BCA5D" w:rsidR="00CE1D28" w:rsidRPr="00F50615" w:rsidRDefault="00000308" w:rsidP="00CE1D28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F50615">
        <w:rPr>
          <w:rFonts w:cs="Arial"/>
          <w:sz w:val="20"/>
          <w:szCs w:val="20"/>
          <w:lang w:eastAsia="en-US"/>
        </w:rPr>
        <w:t>dokument potwierdzający wniesienie przez Wykonawcę zabezpieczenia należytego</w:t>
      </w:r>
      <w:r w:rsidRPr="00F50615">
        <w:rPr>
          <w:rFonts w:cs="Arial"/>
          <w:sz w:val="20"/>
          <w:szCs w:val="20"/>
          <w:lang w:eastAsia="en-US"/>
        </w:rPr>
        <w:br/>
        <w:t xml:space="preserve">wykonania umowy, </w:t>
      </w:r>
    </w:p>
    <w:p w14:paraId="207D1858" w14:textId="77777777" w:rsidR="00000308" w:rsidRPr="00170657" w:rsidRDefault="00C6369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F50615">
        <w:rPr>
          <w:rFonts w:cs="Arial"/>
          <w:sz w:val="20"/>
          <w:szCs w:val="20"/>
          <w:lang w:eastAsia="en-US"/>
        </w:rPr>
        <w:t>Jeżeli</w:t>
      </w:r>
      <w:r w:rsidR="00170657" w:rsidRPr="00F50615">
        <w:rPr>
          <w:rFonts w:cs="Arial"/>
          <w:sz w:val="20"/>
          <w:szCs w:val="20"/>
          <w:lang w:eastAsia="en-US"/>
        </w:rPr>
        <w:t xml:space="preserve"> w</w:t>
      </w:r>
      <w:r w:rsidR="00000308" w:rsidRPr="00F50615">
        <w:rPr>
          <w:rFonts w:cs="Arial"/>
          <w:sz w:val="20"/>
          <w:szCs w:val="20"/>
          <w:lang w:eastAsia="en-US"/>
        </w:rPr>
        <w:t>ykonawca, którego oferta została wybrana</w:t>
      </w:r>
      <w:r w:rsidR="00170657" w:rsidRPr="00F50615">
        <w:rPr>
          <w:rFonts w:cs="Arial"/>
          <w:sz w:val="20"/>
          <w:szCs w:val="20"/>
          <w:lang w:eastAsia="en-US"/>
        </w:rPr>
        <w:t xml:space="preserve"> jako najkorzystniejsza</w:t>
      </w:r>
      <w:r w:rsidR="00000308" w:rsidRPr="00F50615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 w:rsidR="00170657" w:rsidRPr="00F50615">
        <w:rPr>
          <w:rFonts w:cs="Arial"/>
          <w:sz w:val="20"/>
          <w:szCs w:val="20"/>
          <w:lang w:eastAsia="en-US"/>
        </w:rPr>
        <w:t>ia</w:t>
      </w:r>
      <w:r w:rsidR="00170657">
        <w:rPr>
          <w:rFonts w:cs="Arial"/>
          <w:sz w:val="20"/>
          <w:szCs w:val="20"/>
          <w:lang w:eastAsia="en-US"/>
        </w:rPr>
        <w:t xml:space="preserve"> należytego wykonania umowy, z</w:t>
      </w:r>
      <w:r w:rsidR="00000308" w:rsidRPr="00170657">
        <w:rPr>
          <w:rFonts w:cs="Arial"/>
          <w:sz w:val="20"/>
          <w:szCs w:val="20"/>
          <w:lang w:eastAsia="en-US"/>
        </w:rPr>
        <w:t xml:space="preserve">amawiający może </w:t>
      </w:r>
      <w:r>
        <w:rPr>
          <w:rFonts w:cs="Arial"/>
          <w:sz w:val="20"/>
          <w:szCs w:val="20"/>
          <w:lang w:eastAsia="en-US"/>
        </w:rPr>
        <w:t xml:space="preserve">dokonać ponownego badania i oceny ofert spośród ofert pozostałych w postępowaniu wykonawców albo unieważnić postępowanie </w:t>
      </w:r>
      <w:r w:rsidR="00170657">
        <w:rPr>
          <w:rFonts w:cs="Arial"/>
          <w:sz w:val="20"/>
          <w:szCs w:val="20"/>
          <w:lang w:eastAsia="en-US"/>
        </w:rPr>
        <w:t xml:space="preserve">(art. 263 ustawy </w:t>
      </w:r>
      <w:proofErr w:type="spellStart"/>
      <w:r w:rsidR="00170657">
        <w:rPr>
          <w:rFonts w:cs="Arial"/>
          <w:sz w:val="20"/>
          <w:szCs w:val="20"/>
          <w:lang w:eastAsia="en-US"/>
        </w:rPr>
        <w:t>Pzp</w:t>
      </w:r>
      <w:proofErr w:type="spellEnd"/>
      <w:r w:rsidR="00170657">
        <w:rPr>
          <w:rFonts w:cs="Arial"/>
          <w:sz w:val="20"/>
          <w:szCs w:val="20"/>
          <w:lang w:eastAsia="en-US"/>
        </w:rPr>
        <w:t>).</w:t>
      </w:r>
    </w:p>
    <w:p w14:paraId="7A1BB49E" w14:textId="77777777" w:rsidR="000067FA" w:rsidRPr="00DB2090" w:rsidRDefault="00170657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14:paraId="13ED0AA3" w14:textId="77777777" w:rsidR="00DB2090" w:rsidRPr="00A02C83" w:rsidRDefault="0091560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02C83">
        <w:rPr>
          <w:rFonts w:cs="Arial"/>
          <w:b/>
          <w:sz w:val="20"/>
          <w:szCs w:val="20"/>
          <w:lang w:eastAsia="en-US"/>
        </w:rPr>
        <w:lastRenderedPageBreak/>
        <w:t xml:space="preserve">W związku z art. </w:t>
      </w:r>
      <w:r w:rsidR="00AC6555" w:rsidRPr="00A02C83">
        <w:rPr>
          <w:rFonts w:cs="Arial"/>
          <w:b/>
          <w:sz w:val="20"/>
          <w:szCs w:val="20"/>
          <w:lang w:eastAsia="en-US"/>
        </w:rPr>
        <w:t>455</w:t>
      </w:r>
      <w:r w:rsidRPr="00A02C83">
        <w:rPr>
          <w:rFonts w:cs="Arial"/>
          <w:b/>
          <w:sz w:val="20"/>
          <w:szCs w:val="20"/>
          <w:lang w:eastAsia="en-US"/>
        </w:rPr>
        <w:t xml:space="preserve"> ustawy Prawo Zamówień Publicznych </w:t>
      </w:r>
      <w:r w:rsidR="00AC6555" w:rsidRPr="00A02C83">
        <w:rPr>
          <w:rFonts w:cs="Arial"/>
          <w:b/>
          <w:sz w:val="20"/>
          <w:szCs w:val="20"/>
          <w:lang w:eastAsia="en-US"/>
        </w:rPr>
        <w:t>z</w:t>
      </w:r>
      <w:r w:rsidRPr="00A02C83">
        <w:rPr>
          <w:rFonts w:cs="Arial"/>
          <w:b/>
          <w:sz w:val="20"/>
          <w:szCs w:val="20"/>
          <w:lang w:eastAsia="en-US"/>
        </w:rPr>
        <w:t>amawiający przewiduje możliwość dokonania zmian w umowie.</w:t>
      </w:r>
    </w:p>
    <w:p w14:paraId="07BDBECC" w14:textId="77777777" w:rsidR="00915605" w:rsidRPr="00AC6555" w:rsidRDefault="00915605" w:rsidP="007B17F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C6555">
        <w:rPr>
          <w:rFonts w:cs="Arial"/>
          <w:bCs/>
          <w:sz w:val="20"/>
          <w:szCs w:val="20"/>
          <w:lang w:eastAsia="en-US"/>
        </w:rPr>
        <w:t>Przewidywany zakres zmian.</w:t>
      </w:r>
    </w:p>
    <w:p w14:paraId="154D58B3" w14:textId="77777777" w:rsidR="00915605" w:rsidRPr="00AC6555" w:rsidRDefault="00915605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Zmiana terminu realizacji zamówienia z przyczyn nieleżących po stronie Wykonawcy,          w przypadku:</w:t>
      </w:r>
    </w:p>
    <w:p w14:paraId="555F0683" w14:textId="1B10C0FD" w:rsidR="00915605" w:rsidRPr="00AC6555" w:rsidRDefault="00915605" w:rsidP="007B17F6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 xml:space="preserve">przerw w realizacji </w:t>
      </w:r>
      <w:r w:rsidR="00CE1D28">
        <w:rPr>
          <w:rFonts w:cs="Arial"/>
          <w:sz w:val="20"/>
          <w:szCs w:val="20"/>
          <w:lang w:eastAsia="en-US"/>
        </w:rPr>
        <w:t>dostawy</w:t>
      </w:r>
      <w:r w:rsidRPr="00AC6555">
        <w:rPr>
          <w:rFonts w:cs="Arial"/>
          <w:sz w:val="20"/>
          <w:szCs w:val="20"/>
          <w:lang w:eastAsia="en-US"/>
        </w:rPr>
        <w:t xml:space="preserve"> powstałych z przyczyn nieleżących po stronie Wykonawcy,</w:t>
      </w:r>
    </w:p>
    <w:p w14:paraId="1454C021" w14:textId="0235BB51" w:rsidR="00915605" w:rsidRPr="00AC6555" w:rsidRDefault="00915605" w:rsidP="007B17F6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wystąpienia „siły wyższej”, wydarzeń nieprzewidywalnych i poza kontrolą stron niniejszej umowy, występujących po podpisaniu umowy i powodujących niemożliwość wywiązania się z umowy w jej obecnym brzmieniu</w:t>
      </w:r>
      <w:r w:rsidR="00CE1D28">
        <w:rPr>
          <w:rFonts w:cs="Arial"/>
          <w:sz w:val="20"/>
          <w:szCs w:val="20"/>
          <w:lang w:eastAsia="en-US"/>
        </w:rPr>
        <w:t xml:space="preserve">. </w:t>
      </w:r>
      <w:r w:rsidRPr="00AC6555">
        <w:rPr>
          <w:rFonts w:cs="Arial"/>
          <w:sz w:val="20"/>
          <w:szCs w:val="20"/>
          <w:lang w:eastAsia="en-US"/>
        </w:rPr>
        <w:t>Strony są zobowiązane do powiadomienia się nawzajem w formie pisemnej w ciągu 3 dni o wystąpieniu i zakończeniu zdarzenia określonego jako „siła wyższa” wraz odpowiednimi dowodami i wnioskami,</w:t>
      </w:r>
    </w:p>
    <w:p w14:paraId="125B5E46" w14:textId="77777777" w:rsidR="00915605" w:rsidRPr="00AC6555" w:rsidRDefault="00915605" w:rsidP="007B17F6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wystąpienia okoliczności niezależnych od Wykonawcy i Zamawiającego skutkujących niemożliwością dotrzymania terminu realizacji przedmiotu umowy,</w:t>
      </w:r>
    </w:p>
    <w:p w14:paraId="563C6451" w14:textId="10A5102C" w:rsidR="00E13554" w:rsidRPr="00AC6555" w:rsidRDefault="00E13554" w:rsidP="007B17F6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zmiany obowiązujących przepisów, jeżeli zgodnie z nimi konieczne będzie dostosowanie treści umowy do aktualnego stanu prawnego</w:t>
      </w:r>
      <w:r w:rsidR="00CE1D28">
        <w:rPr>
          <w:rFonts w:cs="Arial"/>
          <w:sz w:val="20"/>
          <w:szCs w:val="20"/>
          <w:lang w:eastAsia="en-US"/>
        </w:rPr>
        <w:t>.</w:t>
      </w:r>
    </w:p>
    <w:p w14:paraId="59C0A595" w14:textId="77777777" w:rsidR="00CE1D28" w:rsidRPr="00A359B9" w:rsidRDefault="00CE1D28" w:rsidP="00CE1D28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Pr="00A359B9">
        <w:rPr>
          <w:rFonts w:cs="Arial"/>
          <w:sz w:val="20"/>
          <w:szCs w:val="20"/>
          <w:lang w:eastAsia="en-US"/>
        </w:rPr>
        <w:t>miany co do przedmiotu zamówienia określonego w ofercie Wykonawcy jeśli konieczność ich wprowadzenia wynika:</w:t>
      </w:r>
    </w:p>
    <w:p w14:paraId="4E9D2F3A" w14:textId="77777777" w:rsidR="00CE1D28" w:rsidRPr="00A359B9" w:rsidRDefault="00CE1D28" w:rsidP="00CE1D28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</w:t>
      </w:r>
      <w:r w:rsidRPr="00A359B9">
        <w:rPr>
          <w:rFonts w:cs="Arial"/>
          <w:sz w:val="20"/>
          <w:szCs w:val="20"/>
          <w:lang w:eastAsia="en-US"/>
        </w:rPr>
        <w:t>ze zmian w normach lub przepisach powszechnie obowiązujących,  przy czym ewentualne zmiany kosztów obciążają Wykonawcę,</w:t>
      </w:r>
    </w:p>
    <w:p w14:paraId="2C5BD329" w14:textId="53F1CB12" w:rsidR="00CE1D28" w:rsidRPr="00CE1D28" w:rsidRDefault="00CE1D28" w:rsidP="00CE1D28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</w:t>
      </w:r>
      <w:r w:rsidRPr="00A359B9">
        <w:rPr>
          <w:rFonts w:cs="Arial"/>
          <w:sz w:val="20"/>
          <w:szCs w:val="20"/>
          <w:lang w:eastAsia="en-US"/>
        </w:rPr>
        <w:t>pojawienia się w trakcie realizacji umowy bardziej nowoczesnych lub ekonomicznie bardziej uzasadn</w:t>
      </w:r>
      <w:r>
        <w:rPr>
          <w:rFonts w:cs="Arial"/>
          <w:sz w:val="20"/>
          <w:szCs w:val="20"/>
          <w:lang w:eastAsia="en-US"/>
        </w:rPr>
        <w:t xml:space="preserve">ionych technologii, materiałów </w:t>
      </w:r>
      <w:r w:rsidRPr="00A359B9">
        <w:rPr>
          <w:rFonts w:cs="Arial"/>
          <w:sz w:val="20"/>
          <w:szCs w:val="20"/>
          <w:lang w:eastAsia="en-US"/>
        </w:rPr>
        <w:t>i urządzeń, których zastosowanie Strony uznają za celowe i wskazane przy realizacji umowy, przy zaistnieniu opisanej sytuacji wynagrodzenie Wykonawcy nie może ulec zmianie.</w:t>
      </w:r>
    </w:p>
    <w:p w14:paraId="2AFF4EB3" w14:textId="3FE03ACC" w:rsidR="00CE1D28" w:rsidRPr="00CE1D28" w:rsidRDefault="00CE1D28" w:rsidP="00CE1D28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Pr="00A359B9">
        <w:rPr>
          <w:rFonts w:cs="Arial"/>
          <w:sz w:val="20"/>
          <w:szCs w:val="20"/>
          <w:lang w:eastAsia="en-US"/>
        </w:rPr>
        <w:t>miany w zakresie Dokumentacji technicznej, jeżeli będzie to niezbędne dla zapewnienia należytego wykonywania usług utrzymania pojazdów,</w:t>
      </w:r>
    </w:p>
    <w:p w14:paraId="11B21B76" w14:textId="7863E2C3" w:rsidR="00915605" w:rsidRPr="00AC6555" w:rsidRDefault="00915605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Zmiana zakresu przedmiotu zamówienia pod warunkiem, że jest korzystna dla Zamawiającego lub zaszły okoliczności, których nie można było przewidzieć w chwili zawarcia umowy.</w:t>
      </w:r>
    </w:p>
    <w:p w14:paraId="1C3B9231" w14:textId="22A542D0" w:rsidR="00915605" w:rsidRPr="00AC6555" w:rsidRDefault="00915605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 xml:space="preserve">Zmiana wynagrodzenia Wykonawcy za wykonanie zamówienia w związku </w:t>
      </w:r>
      <w:r w:rsidRPr="00AC6555">
        <w:rPr>
          <w:rFonts w:cs="Arial"/>
          <w:sz w:val="20"/>
          <w:szCs w:val="20"/>
          <w:lang w:eastAsia="en-US"/>
        </w:rPr>
        <w:br/>
        <w:t xml:space="preserve">z ograniczeniem </w:t>
      </w:r>
      <w:r w:rsidR="00CE1D28" w:rsidRPr="00AC6555">
        <w:rPr>
          <w:rFonts w:cs="Arial"/>
          <w:sz w:val="20"/>
          <w:szCs w:val="20"/>
          <w:lang w:eastAsia="en-US"/>
        </w:rPr>
        <w:t xml:space="preserve">przez Zamawiającego </w:t>
      </w:r>
      <w:r w:rsidRPr="00AC6555">
        <w:rPr>
          <w:rFonts w:cs="Arial"/>
          <w:sz w:val="20"/>
          <w:szCs w:val="20"/>
          <w:lang w:eastAsia="en-US"/>
        </w:rPr>
        <w:t xml:space="preserve">zakresu prac </w:t>
      </w:r>
      <w:r w:rsidR="00CE1D28">
        <w:rPr>
          <w:rFonts w:cs="Arial"/>
          <w:sz w:val="20"/>
          <w:szCs w:val="20"/>
          <w:lang w:eastAsia="en-US"/>
        </w:rPr>
        <w:t>związanych np. z zabudową pojazdu</w:t>
      </w:r>
      <w:r w:rsidRPr="00AC6555">
        <w:rPr>
          <w:rFonts w:cs="Arial"/>
          <w:sz w:val="20"/>
          <w:szCs w:val="20"/>
          <w:lang w:eastAsia="en-US"/>
        </w:rPr>
        <w:t>. W takim przypadku wysokość wynagrodzenia zostanie pomniejszona o niewykonane prace.</w:t>
      </w:r>
    </w:p>
    <w:p w14:paraId="74F8F2D7" w14:textId="77777777" w:rsidR="00915605" w:rsidRPr="00653E28" w:rsidRDefault="00915605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53E28">
        <w:rPr>
          <w:rFonts w:cs="Arial"/>
          <w:sz w:val="20"/>
          <w:szCs w:val="20"/>
          <w:lang w:eastAsia="en-US"/>
        </w:rPr>
        <w:t>Zmiana nazw, siedziby stron umowy, numerów kont bankowych, innych danych identyfikacyjnych.</w:t>
      </w:r>
    </w:p>
    <w:p w14:paraId="61D9268A" w14:textId="7402D5BB" w:rsidR="00915605" w:rsidRPr="00F50615" w:rsidRDefault="00915605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F50615">
        <w:rPr>
          <w:rFonts w:cs="Arial"/>
          <w:sz w:val="20"/>
          <w:szCs w:val="20"/>
          <w:lang w:eastAsia="en-US"/>
        </w:rPr>
        <w:t>Zmiana osób odpowiedzialnych za kontakty nad przedmiotem umowy.</w:t>
      </w:r>
    </w:p>
    <w:p w14:paraId="62A8646E" w14:textId="77777777" w:rsidR="00915605" w:rsidRPr="00F50615" w:rsidRDefault="00915605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F50615">
        <w:rPr>
          <w:rFonts w:cs="Arial"/>
          <w:sz w:val="20"/>
          <w:szCs w:val="20"/>
          <w:lang w:eastAsia="en-US"/>
        </w:rPr>
        <w:t>Zmiana formy zabezpieczenia należytego wykonania umowy.</w:t>
      </w:r>
    </w:p>
    <w:p w14:paraId="4B64E8BF" w14:textId="77777777" w:rsidR="00915605" w:rsidRPr="00653E28" w:rsidRDefault="00915605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653E28">
        <w:rPr>
          <w:rFonts w:cs="Arial"/>
          <w:sz w:val="20"/>
          <w:szCs w:val="20"/>
          <w:lang w:eastAsia="en-US"/>
        </w:rPr>
        <w:t>Zmiana terminu płatności z przyczyn nie leżących po stronie Wykonawcy, w przypadku zmiany obowiązujących przepisów, jeżeli zgodnie z nimi konieczne będzie dostosowanie treści umowy do aktualnego stanu prawnego.</w:t>
      </w:r>
    </w:p>
    <w:p w14:paraId="7941CBF0" w14:textId="77777777" w:rsidR="0014480A" w:rsidRPr="00653E28" w:rsidRDefault="0014480A" w:rsidP="007B17F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53E28">
        <w:rPr>
          <w:rFonts w:cs="Arial"/>
          <w:bCs/>
          <w:sz w:val="20"/>
          <w:szCs w:val="20"/>
          <w:lang w:eastAsia="en-US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6C39AD3F" w14:textId="77777777" w:rsidR="00915605" w:rsidRPr="00653E28" w:rsidRDefault="00915605" w:rsidP="007B17F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53E28">
        <w:rPr>
          <w:rFonts w:cs="Arial"/>
          <w:bCs/>
          <w:sz w:val="20"/>
          <w:szCs w:val="20"/>
          <w:lang w:eastAsia="en-US"/>
        </w:rPr>
        <w:lastRenderedPageBreak/>
        <w:t>W przypadku wystąpienia okoliczności stanowiących podstawę do zmian postanowień umowy Wykonawca zobowiązany jest do niezwłocznego poinformowania o tym fakcie Zamawiającego               i wystąpienia z wnioskiem o dokonanie zmian w przedmiotowej umowie.</w:t>
      </w:r>
    </w:p>
    <w:p w14:paraId="7BB83BD9" w14:textId="77777777" w:rsidR="00915605" w:rsidRPr="00653E28" w:rsidRDefault="00915605" w:rsidP="007B17F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53E28">
        <w:rPr>
          <w:rFonts w:cs="Arial"/>
          <w:bCs/>
          <w:sz w:val="20"/>
          <w:szCs w:val="20"/>
          <w:lang w:eastAsia="en-US"/>
        </w:rPr>
        <w:t>W przypadku wystąpienia okoliczności stanowiących podstawę do zmian postanowień umowy Zamawiający zobowiązany jest do niezwłocznego poinformowania na piśmie o tym fakcie Wykonawcy i wystąpienia z wnioskiem o dokonanie zmian w przedmiotowej umowie.</w:t>
      </w:r>
    </w:p>
    <w:p w14:paraId="65DCFEAC" w14:textId="77777777" w:rsidR="00915605" w:rsidRPr="00653E28" w:rsidRDefault="00915605" w:rsidP="007B17F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53E28">
        <w:rPr>
          <w:rFonts w:cs="Arial"/>
          <w:bCs/>
          <w:sz w:val="20"/>
          <w:szCs w:val="20"/>
          <w:lang w:eastAsia="en-US"/>
        </w:rPr>
        <w:t xml:space="preserve">Jeżeli Zamawiający uzna, że okoliczności wskazane przez Wykonawcę, jako stanowiące podstawę do zmiany umowy nie są zasadne, Wykonawca zobowiązany jest do realizacji zadania zgodnie  z warunkami zawartymi w umowie. </w:t>
      </w:r>
    </w:p>
    <w:p w14:paraId="6A22FCA6" w14:textId="77777777" w:rsidR="00915605" w:rsidRPr="00653E28" w:rsidRDefault="00915605" w:rsidP="007B17F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53E28">
        <w:rPr>
          <w:rFonts w:cs="Arial"/>
          <w:bCs/>
          <w:sz w:val="20"/>
          <w:szCs w:val="20"/>
          <w:lang w:eastAsia="en-US"/>
        </w:rPr>
        <w:t>Zmiana umowy może nastąpić w formie pisemnej, pod rygorem nieważności takiego oświadczenia.</w:t>
      </w:r>
    </w:p>
    <w:p w14:paraId="5B436949" w14:textId="77777777" w:rsidR="00915605" w:rsidRPr="00653E28" w:rsidRDefault="00915605" w:rsidP="007B17F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53E28">
        <w:rPr>
          <w:rFonts w:cs="Arial"/>
          <w:bCs/>
          <w:sz w:val="20"/>
          <w:szCs w:val="20"/>
          <w:lang w:eastAsia="en-US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442AEE76" w14:textId="77777777" w:rsidR="00915605" w:rsidRPr="00F50615" w:rsidRDefault="009156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F5061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3E0AEFA5" w14:textId="77777777" w:rsidR="00915605" w:rsidRPr="00915605" w:rsidRDefault="00915605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Od Wykonawcy, którego oferta zostanie uznana za najkorzystniejszą, przed podpisaniem umowy wymagane będzie wniesienie zabezpieczenia należytego wykonania umowy </w:t>
      </w:r>
      <w:r w:rsidRPr="00915605">
        <w:rPr>
          <w:rFonts w:cs="Arial"/>
          <w:sz w:val="20"/>
          <w:szCs w:val="20"/>
          <w:lang w:eastAsia="en-US"/>
        </w:rPr>
        <w:br/>
        <w:t xml:space="preserve">w </w:t>
      </w:r>
      <w:r w:rsidRPr="00134225">
        <w:rPr>
          <w:rFonts w:cs="Arial"/>
          <w:sz w:val="20"/>
          <w:szCs w:val="20"/>
          <w:lang w:eastAsia="en-US"/>
        </w:rPr>
        <w:t xml:space="preserve">wysokości </w:t>
      </w:r>
      <w:r w:rsidR="0070561E" w:rsidRPr="0070561E">
        <w:rPr>
          <w:rFonts w:cs="Arial"/>
          <w:b/>
          <w:sz w:val="20"/>
          <w:szCs w:val="20"/>
          <w:lang w:eastAsia="en-US"/>
        </w:rPr>
        <w:t>5</w:t>
      </w:r>
      <w:r w:rsidRPr="0070561E">
        <w:rPr>
          <w:rFonts w:cs="Arial"/>
          <w:b/>
          <w:sz w:val="20"/>
          <w:szCs w:val="20"/>
          <w:lang w:eastAsia="en-US"/>
        </w:rPr>
        <w:t>%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 w:rsidR="00CF09A5">
        <w:rPr>
          <w:rFonts w:cs="Arial"/>
          <w:sz w:val="20"/>
          <w:szCs w:val="20"/>
          <w:lang w:eastAsia="en-US"/>
        </w:rPr>
        <w:t>ceny całkowitej podanej w ofercie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4498716C" w14:textId="77777777" w:rsidR="00915605" w:rsidRPr="00915605" w:rsidRDefault="00915605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Zabezpieczenie służy pokryciu roszczeń z tytułu niewykonania lub nienależytego wykonania umowy. </w:t>
      </w:r>
    </w:p>
    <w:p w14:paraId="274405F7" w14:textId="77777777" w:rsidR="00915605" w:rsidRPr="003076AB" w:rsidRDefault="00915605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3076AB">
        <w:rPr>
          <w:rFonts w:cs="Arial"/>
          <w:sz w:val="20"/>
          <w:szCs w:val="20"/>
          <w:lang w:eastAsia="en-US"/>
        </w:rPr>
        <w:t>Zabezpieczenie mo</w:t>
      </w:r>
      <w:r w:rsidR="003076AB">
        <w:rPr>
          <w:rFonts w:cs="Arial"/>
          <w:sz w:val="20"/>
          <w:szCs w:val="20"/>
          <w:lang w:eastAsia="en-US"/>
        </w:rPr>
        <w:t>że być wnoszone, według wyboru w</w:t>
      </w:r>
      <w:r w:rsidRPr="003076AB">
        <w:rPr>
          <w:rFonts w:cs="Arial"/>
          <w:sz w:val="20"/>
          <w:szCs w:val="20"/>
          <w:lang w:eastAsia="en-US"/>
        </w:rPr>
        <w:t>ykonawcy, w jednej</w:t>
      </w:r>
      <w:r w:rsidR="003076AB">
        <w:rPr>
          <w:rFonts w:cs="Arial"/>
          <w:sz w:val="20"/>
          <w:szCs w:val="20"/>
          <w:lang w:eastAsia="en-US"/>
        </w:rPr>
        <w:t xml:space="preserve"> lub w kilku poniższych formach:</w:t>
      </w:r>
    </w:p>
    <w:p w14:paraId="77A5A460" w14:textId="77777777" w:rsidR="00915605" w:rsidRPr="00915605" w:rsidRDefault="003076AB" w:rsidP="007B17F6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Pieniądzu,</w:t>
      </w:r>
    </w:p>
    <w:p w14:paraId="289FFA4D" w14:textId="77777777" w:rsidR="00915605" w:rsidRPr="00915605" w:rsidRDefault="003076AB" w:rsidP="007B17F6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915605" w:rsidRPr="00915605">
        <w:rPr>
          <w:rFonts w:cs="Arial"/>
          <w:sz w:val="20"/>
          <w:szCs w:val="20"/>
          <w:lang w:eastAsia="en-US"/>
        </w:rPr>
        <w:t xml:space="preserve">oręczeniach bankowych lub poręczeniach spółdzielczej kasy oszczędnościowo </w:t>
      </w:r>
      <w:r w:rsidR="00915605" w:rsidRPr="00915605">
        <w:rPr>
          <w:rFonts w:cs="Arial"/>
          <w:sz w:val="20"/>
          <w:szCs w:val="20"/>
          <w:lang w:eastAsia="en-US"/>
        </w:rPr>
        <w:br/>
        <w:t xml:space="preserve">– kredytowej,  z tym że zobowiązanie z kasy jest </w:t>
      </w:r>
      <w:r>
        <w:rPr>
          <w:rFonts w:cs="Arial"/>
          <w:sz w:val="20"/>
          <w:szCs w:val="20"/>
          <w:lang w:eastAsia="en-US"/>
        </w:rPr>
        <w:t>zawsze zobowiązaniem pieniężnym,</w:t>
      </w:r>
    </w:p>
    <w:p w14:paraId="1C522687" w14:textId="77777777" w:rsidR="00915605" w:rsidRPr="00915605" w:rsidRDefault="003076AB" w:rsidP="007B17F6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bankowych,</w:t>
      </w:r>
    </w:p>
    <w:p w14:paraId="169CD89F" w14:textId="77777777" w:rsidR="00915605" w:rsidRPr="00915605" w:rsidRDefault="003076AB" w:rsidP="007B17F6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ubezpieczeniowych,</w:t>
      </w:r>
    </w:p>
    <w:p w14:paraId="1A2EFB7E" w14:textId="77777777" w:rsidR="00915605" w:rsidRPr="00915605" w:rsidRDefault="003076AB" w:rsidP="007B17F6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915605" w:rsidRPr="00915605">
        <w:rPr>
          <w:rFonts w:cs="Arial"/>
          <w:sz w:val="20"/>
          <w:szCs w:val="20"/>
          <w:lang w:eastAsia="en-US"/>
        </w:rPr>
        <w:t xml:space="preserve">oręczeniach udzielanych przez podmioty, o których mowa w art. 6b ust 5 pkt 2 ustawy </w:t>
      </w:r>
      <w:r w:rsidR="00915605" w:rsidRPr="00915605">
        <w:rPr>
          <w:rFonts w:cs="Arial"/>
          <w:sz w:val="20"/>
          <w:szCs w:val="20"/>
          <w:lang w:eastAsia="en-US"/>
        </w:rPr>
        <w:br/>
        <w:t>z dnia 9 listopada 2000r. o utworzeniu Polskiej Agencji Rozwoju Przedsiębiorczości.</w:t>
      </w:r>
    </w:p>
    <w:p w14:paraId="1772DF4D" w14:textId="77777777" w:rsidR="00915605" w:rsidRPr="0070561E" w:rsidRDefault="00915605" w:rsidP="007B17F6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 zgodą Zamawiającego zabezpieczenie może być wnoszone również w formach </w:t>
      </w:r>
      <w:r w:rsidRPr="0070561E">
        <w:rPr>
          <w:rFonts w:cs="Arial"/>
          <w:sz w:val="20"/>
          <w:szCs w:val="20"/>
          <w:lang w:eastAsia="en-US"/>
        </w:rPr>
        <w:t xml:space="preserve">określonych w art. </w:t>
      </w:r>
      <w:r w:rsidR="003076AB" w:rsidRPr="0070561E">
        <w:rPr>
          <w:rFonts w:cs="Arial"/>
          <w:sz w:val="20"/>
          <w:szCs w:val="20"/>
          <w:lang w:eastAsia="en-US"/>
        </w:rPr>
        <w:t>450</w:t>
      </w:r>
      <w:r w:rsidRPr="0070561E">
        <w:rPr>
          <w:rFonts w:cs="Arial"/>
          <w:sz w:val="20"/>
          <w:szCs w:val="20"/>
          <w:lang w:eastAsia="en-US"/>
        </w:rPr>
        <w:t xml:space="preserve"> ust. 2 ustawy </w:t>
      </w:r>
      <w:proofErr w:type="spellStart"/>
      <w:r w:rsidRPr="0070561E">
        <w:rPr>
          <w:rFonts w:cs="Arial"/>
          <w:sz w:val="20"/>
          <w:szCs w:val="20"/>
          <w:lang w:eastAsia="en-US"/>
        </w:rPr>
        <w:t>Pzp</w:t>
      </w:r>
      <w:proofErr w:type="spellEnd"/>
      <w:r w:rsidRPr="0070561E">
        <w:rPr>
          <w:rFonts w:cs="Arial"/>
          <w:sz w:val="20"/>
          <w:szCs w:val="20"/>
          <w:lang w:eastAsia="en-US"/>
        </w:rPr>
        <w:t>.</w:t>
      </w:r>
    </w:p>
    <w:p w14:paraId="2CED4E3D" w14:textId="77777777" w:rsidR="00915605" w:rsidRPr="0070561E" w:rsidRDefault="00915605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70561E">
        <w:rPr>
          <w:rFonts w:cs="Arial"/>
          <w:sz w:val="20"/>
          <w:szCs w:val="20"/>
          <w:lang w:eastAsia="en-US"/>
        </w:rPr>
        <w:t>Zabezpieczenie w formie innej niż pieniądz należy wnieść w formie oryginału.</w:t>
      </w:r>
    </w:p>
    <w:p w14:paraId="26DF35A8" w14:textId="77777777" w:rsidR="00915605" w:rsidRPr="0070561E" w:rsidRDefault="0070561E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70561E">
        <w:rPr>
          <w:rFonts w:cs="Arial"/>
          <w:sz w:val="20"/>
          <w:szCs w:val="20"/>
          <w:lang w:eastAsia="en-US"/>
        </w:rPr>
        <w:t xml:space="preserve">Z treści zabezpieczenia wnoszonego w formie: poręczenia bankowego lub poręczenia spółdzielczej kasy oszczędnościowo – kredytowej, gwarancji bankowej, gwarancji ubezpieczeniowej lub poręczeniach udzielonych przez podmioty, o których mowa w art. 6b ust 5 pkt 2 ustawy z dnia 9 listopada 2000r. o utworzeniu Polskiej Agencji Rozwoju Przedsiębiorczości powinno wynikać bezwarunkowe, na pierwsze pisemne żądanie </w:t>
      </w:r>
      <w:r w:rsidR="006D6150">
        <w:rPr>
          <w:rFonts w:cs="Arial"/>
          <w:sz w:val="20"/>
          <w:szCs w:val="20"/>
          <w:lang w:eastAsia="en-US"/>
        </w:rPr>
        <w:t xml:space="preserve">zgłoszone przez </w:t>
      </w:r>
      <w:r w:rsidRPr="0070561E">
        <w:rPr>
          <w:rFonts w:cs="Arial"/>
          <w:sz w:val="20"/>
          <w:szCs w:val="20"/>
          <w:lang w:eastAsia="en-US"/>
        </w:rPr>
        <w:t>z</w:t>
      </w:r>
      <w:r w:rsidR="00915605" w:rsidRPr="0070561E">
        <w:rPr>
          <w:rFonts w:cs="Arial"/>
          <w:sz w:val="20"/>
          <w:szCs w:val="20"/>
          <w:lang w:eastAsia="en-US"/>
        </w:rPr>
        <w:t>amawiającego wzywające do zapłaty kwot</w:t>
      </w:r>
      <w:r w:rsidRPr="0070561E">
        <w:rPr>
          <w:rFonts w:cs="Arial"/>
          <w:sz w:val="20"/>
          <w:szCs w:val="20"/>
          <w:lang w:eastAsia="en-US"/>
        </w:rPr>
        <w:t>y</w:t>
      </w:r>
      <w:r w:rsidR="00915605" w:rsidRPr="0070561E">
        <w:rPr>
          <w:rFonts w:cs="Arial"/>
          <w:sz w:val="20"/>
          <w:szCs w:val="20"/>
          <w:lang w:eastAsia="en-US"/>
        </w:rPr>
        <w:t xml:space="preserve"> z tytułu nienależytego wykonania umowy, zgodnie z warunkami umowy, bez jakichkolwiek zastrzeżeń ze strony gwaranta/ poręczyciela.</w:t>
      </w:r>
    </w:p>
    <w:p w14:paraId="5C1A2A0C" w14:textId="77777777" w:rsidR="00915605" w:rsidRPr="00915605" w:rsidRDefault="00915605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Zabez</w:t>
      </w:r>
      <w:r w:rsidR="003076AB">
        <w:rPr>
          <w:rFonts w:cs="Arial"/>
          <w:sz w:val="20"/>
          <w:szCs w:val="20"/>
          <w:lang w:eastAsia="en-US"/>
        </w:rPr>
        <w:t>pieczenie wnoszone w pieniądzu w</w:t>
      </w:r>
      <w:r w:rsidRPr="00915605">
        <w:rPr>
          <w:rFonts w:cs="Arial"/>
          <w:sz w:val="20"/>
          <w:szCs w:val="20"/>
          <w:lang w:eastAsia="en-US"/>
        </w:rPr>
        <w:t>ykonawca wpłaca przelewem na rachunek b</w:t>
      </w:r>
      <w:r w:rsidR="003076AB">
        <w:rPr>
          <w:rFonts w:cs="Arial"/>
          <w:sz w:val="20"/>
          <w:szCs w:val="20"/>
          <w:lang w:eastAsia="en-US"/>
        </w:rPr>
        <w:t>ankowy wskazany przez z</w:t>
      </w:r>
      <w:r w:rsidRPr="00915605">
        <w:rPr>
          <w:rFonts w:cs="Arial"/>
          <w:sz w:val="20"/>
          <w:szCs w:val="20"/>
          <w:lang w:eastAsia="en-US"/>
        </w:rPr>
        <w:t>amawiającego.</w:t>
      </w:r>
    </w:p>
    <w:p w14:paraId="72CBFB27" w14:textId="77777777" w:rsidR="00915605" w:rsidRDefault="003076AB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trakcie realizacji umowy w</w:t>
      </w:r>
      <w:r w:rsidR="00915605" w:rsidRPr="00915605">
        <w:rPr>
          <w:rFonts w:cs="Arial"/>
          <w:sz w:val="20"/>
          <w:szCs w:val="20"/>
          <w:lang w:eastAsia="en-US"/>
        </w:rPr>
        <w:t xml:space="preserve">ykonawca może dokonać zmiany formy zabezpieczenia na jedną lub kilka form, o których mowa w </w:t>
      </w:r>
      <w:r>
        <w:rPr>
          <w:rFonts w:cs="Arial"/>
          <w:sz w:val="20"/>
          <w:szCs w:val="20"/>
          <w:lang w:eastAsia="en-US"/>
        </w:rPr>
        <w:t xml:space="preserve">art. 450 ust. 1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="00915605" w:rsidRPr="00915605">
        <w:rPr>
          <w:rFonts w:cs="Arial"/>
          <w:sz w:val="20"/>
          <w:szCs w:val="20"/>
          <w:lang w:eastAsia="en-US"/>
        </w:rPr>
        <w:t>.</w:t>
      </w:r>
    </w:p>
    <w:p w14:paraId="166EFD7C" w14:textId="77777777" w:rsidR="003076AB" w:rsidRPr="00915605" w:rsidRDefault="003076AB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Pr="003076AB">
        <w:rPr>
          <w:rFonts w:cs="Arial"/>
          <w:sz w:val="20"/>
          <w:szCs w:val="20"/>
          <w:lang w:eastAsia="en-US"/>
        </w:rPr>
        <w:t>a zgodą zamawiającego wykonawca może dokonać zmiany formy zabezpieczenia na jedną lub kilka form, o których mowa w art. 450 ust. 2</w:t>
      </w:r>
      <w:r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3076AB">
        <w:rPr>
          <w:rFonts w:cs="Arial"/>
          <w:sz w:val="20"/>
          <w:szCs w:val="20"/>
          <w:lang w:eastAsia="en-US"/>
        </w:rPr>
        <w:t>.</w:t>
      </w:r>
    </w:p>
    <w:p w14:paraId="3AFF2A55" w14:textId="77777777" w:rsidR="00915605" w:rsidRPr="00915605" w:rsidRDefault="00915605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Zmiana formy zabezpieczenia jest dokonywana z zachowaniem ciągłości zabezpieczenia </w:t>
      </w:r>
      <w:r w:rsidRPr="00915605">
        <w:rPr>
          <w:rFonts w:cs="Arial"/>
          <w:sz w:val="20"/>
          <w:szCs w:val="20"/>
          <w:lang w:eastAsia="en-US"/>
        </w:rPr>
        <w:br/>
        <w:t>i bez zmniejszenia jego wysokości.</w:t>
      </w:r>
    </w:p>
    <w:p w14:paraId="6A07BFC4" w14:textId="77777777" w:rsidR="003076AB" w:rsidRPr="00915605" w:rsidRDefault="003076AB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3076AB">
        <w:rPr>
          <w:rFonts w:cs="Arial"/>
          <w:sz w:val="20"/>
          <w:szCs w:val="20"/>
          <w:lang w:eastAsia="en-US"/>
        </w:rPr>
        <w:lastRenderedPageBreak/>
        <w:t xml:space="preserve">Zamawiający zwraca zabezpieczenie w terminie 30 dni od dnia wykonania zamówienia </w:t>
      </w:r>
      <w:r w:rsidR="00986301">
        <w:rPr>
          <w:rFonts w:cs="Arial"/>
          <w:sz w:val="20"/>
          <w:szCs w:val="20"/>
          <w:lang w:eastAsia="en-US"/>
        </w:rPr>
        <w:br/>
      </w:r>
      <w:r w:rsidRPr="003076AB">
        <w:rPr>
          <w:rFonts w:cs="Arial"/>
          <w:sz w:val="20"/>
          <w:szCs w:val="20"/>
          <w:lang w:eastAsia="en-US"/>
        </w:rPr>
        <w:t>i uznania przez zamawiającego za należycie wykonane</w:t>
      </w:r>
      <w:r>
        <w:rPr>
          <w:rFonts w:cs="Arial"/>
          <w:sz w:val="20"/>
          <w:szCs w:val="20"/>
          <w:lang w:eastAsia="en-US"/>
        </w:rPr>
        <w:t xml:space="preserve"> (tj.</w:t>
      </w:r>
      <w:r w:rsidRPr="003076AB">
        <w:rPr>
          <w:rFonts w:cs="Arial"/>
          <w:sz w:val="20"/>
          <w:szCs w:val="20"/>
          <w:lang w:eastAsia="en-US"/>
        </w:rPr>
        <w:t xml:space="preserve"> </w:t>
      </w:r>
      <w:r w:rsidR="00432206">
        <w:rPr>
          <w:rFonts w:cs="Arial"/>
          <w:sz w:val="20"/>
          <w:szCs w:val="20"/>
          <w:lang w:eastAsia="en-US"/>
        </w:rPr>
        <w:t xml:space="preserve">w ciągu 30 dni </w:t>
      </w:r>
      <w:r w:rsidRPr="00915605">
        <w:rPr>
          <w:rFonts w:cs="Arial"/>
          <w:sz w:val="20"/>
          <w:szCs w:val="20"/>
          <w:lang w:eastAsia="en-US"/>
        </w:rPr>
        <w:t>po protokolarnym stwierdzeniu usunięcia wad stwierdzonych przy odbiorze końcowym, bądź w przypadku braku wad w ci</w:t>
      </w:r>
      <w:r>
        <w:rPr>
          <w:rFonts w:cs="Arial"/>
          <w:sz w:val="20"/>
          <w:szCs w:val="20"/>
          <w:lang w:eastAsia="en-US"/>
        </w:rPr>
        <w:t xml:space="preserve">ągu 30 dni </w:t>
      </w:r>
      <w:r w:rsidR="00432206">
        <w:rPr>
          <w:rFonts w:cs="Arial"/>
          <w:sz w:val="20"/>
          <w:szCs w:val="20"/>
          <w:lang w:eastAsia="en-US"/>
        </w:rPr>
        <w:t>od dnia uznania zamówienia przez zamawiającego w protokole odbioru końcowego, za należycie wykonane</w:t>
      </w:r>
      <w:r>
        <w:rPr>
          <w:rFonts w:cs="Arial"/>
          <w:sz w:val="20"/>
          <w:szCs w:val="20"/>
          <w:lang w:eastAsia="en-US"/>
        </w:rPr>
        <w:t>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4654A795" w14:textId="77777777" w:rsidR="00915605" w:rsidRPr="00915605" w:rsidRDefault="00915605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Kwota w wysokości 30% zabezpieczenia, pozostawiona na zabezpiec</w:t>
      </w:r>
      <w:r w:rsidR="003076AB">
        <w:rPr>
          <w:rFonts w:cs="Arial"/>
          <w:sz w:val="20"/>
          <w:szCs w:val="20"/>
          <w:lang w:eastAsia="en-US"/>
        </w:rPr>
        <w:t>zenie roszczeń z tytułu rękojmi</w:t>
      </w:r>
      <w:r w:rsidRPr="00915605">
        <w:rPr>
          <w:rFonts w:cs="Arial"/>
          <w:sz w:val="20"/>
          <w:szCs w:val="20"/>
          <w:lang w:eastAsia="en-US"/>
        </w:rPr>
        <w:t xml:space="preserve"> za wady</w:t>
      </w:r>
      <w:r w:rsidR="003076AB">
        <w:rPr>
          <w:rFonts w:cs="Arial"/>
          <w:sz w:val="20"/>
          <w:szCs w:val="20"/>
          <w:lang w:eastAsia="en-US"/>
        </w:rPr>
        <w:t xml:space="preserve"> </w:t>
      </w:r>
      <w:r w:rsidR="00432206">
        <w:rPr>
          <w:rFonts w:cs="Arial"/>
          <w:sz w:val="20"/>
          <w:szCs w:val="20"/>
          <w:lang w:eastAsia="en-US"/>
        </w:rPr>
        <w:t>i</w:t>
      </w:r>
      <w:r w:rsidR="003076AB" w:rsidRPr="0070561E">
        <w:rPr>
          <w:rFonts w:cs="Arial"/>
          <w:sz w:val="20"/>
          <w:szCs w:val="20"/>
          <w:lang w:eastAsia="en-US"/>
        </w:rPr>
        <w:t xml:space="preserve"> gwarancji</w:t>
      </w:r>
      <w:r w:rsidRPr="0070561E">
        <w:rPr>
          <w:rFonts w:cs="Arial"/>
          <w:sz w:val="20"/>
          <w:szCs w:val="20"/>
          <w:lang w:eastAsia="en-US"/>
        </w:rPr>
        <w:t xml:space="preserve">, zostanie zwrócona nie później niż </w:t>
      </w:r>
      <w:r w:rsidR="003076AB" w:rsidRPr="0070561E">
        <w:rPr>
          <w:rFonts w:cs="Arial"/>
          <w:sz w:val="20"/>
          <w:szCs w:val="20"/>
          <w:lang w:eastAsia="en-US"/>
        </w:rPr>
        <w:t xml:space="preserve">w </w:t>
      </w:r>
      <w:r w:rsidRPr="0070561E">
        <w:rPr>
          <w:rFonts w:cs="Arial"/>
          <w:sz w:val="20"/>
          <w:szCs w:val="20"/>
          <w:lang w:eastAsia="en-US"/>
        </w:rPr>
        <w:t>15 dni</w:t>
      </w:r>
      <w:r w:rsidR="003076AB" w:rsidRPr="0070561E">
        <w:rPr>
          <w:rFonts w:cs="Arial"/>
          <w:sz w:val="20"/>
          <w:szCs w:val="20"/>
          <w:lang w:eastAsia="en-US"/>
        </w:rPr>
        <w:t>u</w:t>
      </w:r>
      <w:r w:rsidRPr="0070561E">
        <w:rPr>
          <w:rFonts w:cs="Arial"/>
          <w:sz w:val="20"/>
          <w:szCs w:val="20"/>
          <w:lang w:eastAsia="en-US"/>
        </w:rPr>
        <w:t xml:space="preserve"> po upływie okresu rękojmi za wady</w:t>
      </w:r>
      <w:r w:rsidR="003076AB" w:rsidRPr="0070561E">
        <w:rPr>
          <w:rFonts w:cs="Arial"/>
          <w:sz w:val="20"/>
          <w:szCs w:val="20"/>
          <w:lang w:eastAsia="en-US"/>
        </w:rPr>
        <w:t xml:space="preserve"> </w:t>
      </w:r>
      <w:r w:rsidR="00432206">
        <w:rPr>
          <w:rFonts w:cs="Arial"/>
          <w:sz w:val="20"/>
          <w:szCs w:val="20"/>
          <w:lang w:eastAsia="en-US"/>
        </w:rPr>
        <w:t>i</w:t>
      </w:r>
      <w:r w:rsidR="003076AB" w:rsidRPr="0070561E">
        <w:rPr>
          <w:rFonts w:cs="Arial"/>
          <w:sz w:val="20"/>
          <w:szCs w:val="20"/>
          <w:lang w:eastAsia="en-US"/>
        </w:rPr>
        <w:t xml:space="preserve"> gwarancji</w:t>
      </w:r>
      <w:r w:rsidRPr="0070561E">
        <w:rPr>
          <w:rFonts w:cs="Arial"/>
          <w:sz w:val="20"/>
          <w:szCs w:val="20"/>
          <w:lang w:eastAsia="en-US"/>
        </w:rPr>
        <w:t>.</w:t>
      </w:r>
    </w:p>
    <w:p w14:paraId="38ADCFC1" w14:textId="77777777" w:rsidR="00D37A39" w:rsidRDefault="00D37A39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7F07E3AB" w14:textId="2D3F879A" w:rsidR="00D37A39" w:rsidRPr="001D1E2B" w:rsidRDefault="00D37A39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Projektowane </w:t>
      </w:r>
      <w:r w:rsidRPr="005B36A7">
        <w:rPr>
          <w:rFonts w:cs="Arial"/>
          <w:sz w:val="20"/>
          <w:szCs w:val="20"/>
          <w:lang w:eastAsia="en-US"/>
        </w:rPr>
        <w:t>postanowienia umowy w sprawie zamówienia publicznego, które zostaną wprowadzone do treści tej umowy</w:t>
      </w:r>
      <w:r>
        <w:rPr>
          <w:rFonts w:cs="Arial"/>
          <w:sz w:val="20"/>
          <w:szCs w:val="20"/>
          <w:lang w:eastAsia="en-US"/>
        </w:rPr>
        <w:t xml:space="preserve">, określone zostały </w:t>
      </w:r>
      <w:r w:rsidRPr="00531BE9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531BE9" w:rsidRPr="00531BE9">
        <w:rPr>
          <w:rFonts w:cs="Arial"/>
          <w:b/>
          <w:sz w:val="20"/>
          <w:szCs w:val="20"/>
          <w:lang w:eastAsia="en-US"/>
        </w:rPr>
        <w:t>4</w:t>
      </w:r>
      <w:r w:rsidR="008D6BCD" w:rsidRPr="00531BE9">
        <w:rPr>
          <w:rFonts w:cs="Arial"/>
          <w:b/>
          <w:sz w:val="20"/>
          <w:szCs w:val="20"/>
          <w:lang w:eastAsia="en-US"/>
        </w:rPr>
        <w:t xml:space="preserve"> </w:t>
      </w:r>
      <w:r w:rsidRPr="00531BE9">
        <w:rPr>
          <w:rFonts w:cs="Arial"/>
          <w:b/>
          <w:sz w:val="20"/>
          <w:szCs w:val="20"/>
          <w:lang w:eastAsia="en-US"/>
        </w:rPr>
        <w:t>do SWZ</w:t>
      </w:r>
      <w:r w:rsidRPr="00531BE9">
        <w:rPr>
          <w:rFonts w:cs="Arial"/>
          <w:sz w:val="20"/>
          <w:szCs w:val="20"/>
          <w:lang w:eastAsia="en-US"/>
        </w:rPr>
        <w:t>.</w:t>
      </w:r>
    </w:p>
    <w:p w14:paraId="6CB61F0A" w14:textId="77777777" w:rsidR="00915605" w:rsidRPr="00915605" w:rsidRDefault="009156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21D1AFA8" w14:textId="77777777" w:rsidR="00D37A39" w:rsidRPr="00D37A39" w:rsidRDefault="00D37A39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43527936" w14:textId="77777777" w:rsidR="00DB2090" w:rsidRPr="00930270" w:rsidRDefault="00DB209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4E00F48B" w14:textId="77777777" w:rsidR="00DB2090" w:rsidRPr="0093027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 xml:space="preserve">li ma lub miał interes w uzyskaniu zamówienia oraz poniósł lub może ponieść szkodę w wyniku naruszenia przez zamawiającego przepisów </w:t>
      </w:r>
      <w:proofErr w:type="spellStart"/>
      <w:r w:rsidRPr="00930270">
        <w:rPr>
          <w:rFonts w:cs="Arial"/>
          <w:sz w:val="20"/>
          <w:szCs w:val="20"/>
          <w:lang w:eastAsia="en-US"/>
        </w:rPr>
        <w:t>Pzp</w:t>
      </w:r>
      <w:proofErr w:type="spellEnd"/>
      <w:r w:rsidRPr="00930270">
        <w:rPr>
          <w:rFonts w:cs="Arial"/>
          <w:sz w:val="20"/>
          <w:szCs w:val="20"/>
          <w:lang w:eastAsia="en-US"/>
        </w:rPr>
        <w:t>.</w:t>
      </w:r>
    </w:p>
    <w:p w14:paraId="15B24FDE" w14:textId="77777777" w:rsidR="00DB209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14:paraId="74AEA32E" w14:textId="77777777" w:rsidR="00DB2090" w:rsidRPr="0093027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Zgodnie z art. 513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 xml:space="preserve">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14:paraId="6AB70A01" w14:textId="77777777"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0B07B098" w14:textId="77777777"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410E5DBB" w14:textId="77777777"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5F2EB6B5" w14:textId="77777777" w:rsidR="00DB2090" w:rsidRPr="00DB209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</w:p>
    <w:p w14:paraId="1E242D8D" w14:textId="77777777" w:rsidR="00CD0C05" w:rsidRPr="00CD0C05" w:rsidRDefault="00CD0C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6CF42DFF" w14:textId="77777777" w:rsidR="0014207F" w:rsidRPr="0014207F" w:rsidRDefault="0014207F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E957D2E" w14:textId="77777777" w:rsidR="00CD0C05" w:rsidRPr="0014207F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>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77F03D20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W cel</w:t>
      </w:r>
      <w:r>
        <w:rPr>
          <w:rFonts w:cs="Arial"/>
          <w:sz w:val="20"/>
          <w:szCs w:val="20"/>
          <w:lang w:eastAsia="en-US"/>
        </w:rPr>
        <w:t>u ewentualnej kompresji danych z</w:t>
      </w:r>
      <w:r w:rsidRPr="00CD0C05">
        <w:rPr>
          <w:rFonts w:cs="Arial"/>
          <w:sz w:val="20"/>
          <w:szCs w:val="20"/>
          <w:lang w:eastAsia="en-US"/>
        </w:rPr>
        <w:t xml:space="preserve">amawiający rekomenduje wykorzystanie jednego </w:t>
      </w:r>
      <w:r w:rsidR="0014207F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 xml:space="preserve">z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>:</w:t>
      </w:r>
    </w:p>
    <w:p w14:paraId="5665F8B9" w14:textId="77777777" w:rsidR="00CD0C05" w:rsidRPr="00CD0C05" w:rsidRDefault="00CD0C05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2103B40A" w14:textId="77777777" w:rsidR="00CD0C05" w:rsidRPr="00CD0C05" w:rsidRDefault="00CD0C05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261EAD84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lastRenderedPageBreak/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>występują: .</w:t>
      </w:r>
      <w:proofErr w:type="spellStart"/>
      <w:r w:rsidRPr="00CD0C05">
        <w:rPr>
          <w:rFonts w:cs="Arial"/>
          <w:sz w:val="20"/>
          <w:szCs w:val="20"/>
          <w:lang w:eastAsia="en-US"/>
        </w:rPr>
        <w:t>rar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.gif .</w:t>
      </w:r>
      <w:proofErr w:type="spellStart"/>
      <w:r w:rsidRPr="00CD0C05">
        <w:rPr>
          <w:rFonts w:cs="Arial"/>
          <w:sz w:val="20"/>
          <w:szCs w:val="20"/>
          <w:lang w:eastAsia="en-US"/>
        </w:rPr>
        <w:t>bmp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numbers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pages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01F3582E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CD0C05">
        <w:rPr>
          <w:rFonts w:cs="Arial"/>
          <w:sz w:val="20"/>
          <w:szCs w:val="20"/>
          <w:lang w:eastAsia="en-US"/>
        </w:rPr>
        <w:t>eDoApp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14:paraId="6F8A8B2A" w14:textId="77777777" w:rsidR="0014207F" w:rsidRDefault="0014207F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3109BBC7" w14:textId="77777777" w:rsidR="00CD0C05" w:rsidRPr="0014207F" w:rsidRDefault="0014207F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="00CD0C05" w:rsidRPr="0014207F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="00CD0C05" w:rsidRPr="0014207F">
        <w:rPr>
          <w:rFonts w:cs="Arial"/>
          <w:b/>
          <w:sz w:val="20"/>
          <w:szCs w:val="20"/>
          <w:lang w:eastAsia="en-US"/>
        </w:rPr>
        <w:t>. </w:t>
      </w:r>
    </w:p>
    <w:p w14:paraId="5D7592E3" w14:textId="77777777" w:rsid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="00CD0C05" w:rsidRPr="00D90ED0">
        <w:rPr>
          <w:rFonts w:cs="Arial"/>
          <w:b/>
          <w:sz w:val="20"/>
          <w:szCs w:val="20"/>
          <w:lang w:eastAsia="en-US"/>
        </w:rPr>
        <w:t>XAdES</w:t>
      </w:r>
      <w:proofErr w:type="spellEnd"/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02910741" w14:textId="77777777" w:rsidR="00D90ED0" w:rsidRP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10CFF499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14E75CF7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0AE62FDF" w14:textId="77777777" w:rsidR="00D90ED0" w:rsidRPr="00D90ED0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3BC74412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668B3A02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063D45E8" w14:textId="77777777" w:rsidR="00CD0C05" w:rsidRPr="00CD0C05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19756156" w14:textId="35424063" w:rsidR="00096232" w:rsidRPr="00365D38" w:rsidRDefault="00096232" w:rsidP="00096232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>
        <w:rPr>
          <w:rFonts w:cs="Arial"/>
          <w:b/>
          <w:sz w:val="20"/>
          <w:szCs w:val="20"/>
          <w:lang w:eastAsia="en-US"/>
        </w:rPr>
        <w:t>dotycząca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w </w:t>
      </w:r>
      <w:r w:rsidR="0036530C">
        <w:rPr>
          <w:rFonts w:cs="Arial"/>
          <w:b/>
          <w:sz w:val="20"/>
          <w:szCs w:val="20"/>
          <w:lang w:eastAsia="en-US"/>
        </w:rPr>
        <w:t>Ochotniczej Straży Pożarnej w Czersku,</w:t>
      </w:r>
      <w:r>
        <w:rPr>
          <w:rFonts w:cs="Arial"/>
          <w:b/>
          <w:sz w:val="20"/>
          <w:szCs w:val="20"/>
          <w:lang w:eastAsia="en-US"/>
        </w:rPr>
        <w:t xml:space="preserve"> związanych z postepowaniem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4723EB8C" w14:textId="77777777" w:rsidR="00096232" w:rsidRDefault="00096232" w:rsidP="00096232">
      <w:pPr>
        <w:keepNext/>
        <w:ind w:left="357" w:firstLine="35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Zgodnie z art. 13 ust. 1 i 2 </w:t>
      </w:r>
      <w:r w:rsidRPr="001D5016">
        <w:rPr>
          <w:rFonts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1D5016">
        <w:rPr>
          <w:rFonts w:cs="Arial"/>
          <w:sz w:val="20"/>
          <w:szCs w:val="20"/>
        </w:rPr>
        <w:t>Dz.Urz.UE.L</w:t>
      </w:r>
      <w:proofErr w:type="spellEnd"/>
      <w:r w:rsidRPr="001D5016">
        <w:rPr>
          <w:rFonts w:cs="Arial"/>
          <w:sz w:val="20"/>
          <w:szCs w:val="20"/>
        </w:rPr>
        <w:t xml:space="preserve"> Nr 119/1), zwanego </w:t>
      </w:r>
      <w:r>
        <w:rPr>
          <w:rFonts w:cs="Arial"/>
          <w:sz w:val="20"/>
          <w:szCs w:val="20"/>
        </w:rPr>
        <w:t xml:space="preserve">dalej </w:t>
      </w:r>
      <w:r w:rsidRPr="001D5016">
        <w:rPr>
          <w:rFonts w:cs="Arial"/>
          <w:sz w:val="20"/>
          <w:szCs w:val="20"/>
        </w:rPr>
        <w:t>„RODO”</w:t>
      </w:r>
      <w:r>
        <w:rPr>
          <w:rFonts w:cs="Arial"/>
          <w:sz w:val="20"/>
          <w:szCs w:val="20"/>
        </w:rPr>
        <w:t xml:space="preserve">, Administrator Danych Osobowych informuje, że: </w:t>
      </w:r>
    </w:p>
    <w:p w14:paraId="48102264" w14:textId="77777777" w:rsidR="00096232" w:rsidRDefault="00096232" w:rsidP="00096232">
      <w:pPr>
        <w:keepNext/>
        <w:ind w:left="357" w:firstLine="351"/>
        <w:jc w:val="both"/>
        <w:rPr>
          <w:rFonts w:cs="Arial"/>
          <w:sz w:val="20"/>
          <w:szCs w:val="20"/>
        </w:rPr>
      </w:pPr>
    </w:p>
    <w:p w14:paraId="2E042993" w14:textId="42F60CEC" w:rsidR="00096232" w:rsidRPr="00F46805" w:rsidRDefault="00096232" w:rsidP="00096232">
      <w:pPr>
        <w:numPr>
          <w:ilvl w:val="0"/>
          <w:numId w:val="33"/>
        </w:numPr>
        <w:contextualSpacing/>
        <w:jc w:val="both"/>
        <w:rPr>
          <w:rFonts w:cs="Arial"/>
          <w:bCs/>
          <w:sz w:val="20"/>
          <w:szCs w:val="20"/>
        </w:rPr>
      </w:pPr>
      <w:r w:rsidRPr="0026141A">
        <w:rPr>
          <w:rFonts w:cs="Arial"/>
          <w:sz w:val="20"/>
          <w:szCs w:val="20"/>
        </w:rPr>
        <w:t xml:space="preserve">Administratorem Pani/Pana danych osobowych jest </w:t>
      </w:r>
      <w:r w:rsidR="00175687">
        <w:rPr>
          <w:rFonts w:cs="Arial"/>
          <w:sz w:val="20"/>
          <w:szCs w:val="20"/>
        </w:rPr>
        <w:t>Ochotnicza Straż Pożarna w Czersku</w:t>
      </w:r>
      <w:r w:rsidRPr="0026141A">
        <w:rPr>
          <w:rFonts w:cs="Arial"/>
          <w:sz w:val="20"/>
          <w:szCs w:val="20"/>
        </w:rPr>
        <w:t xml:space="preserve">, w imieniu której działa </w:t>
      </w:r>
      <w:r w:rsidR="00175687">
        <w:rPr>
          <w:rFonts w:cs="Arial"/>
          <w:bCs/>
          <w:sz w:val="20"/>
          <w:szCs w:val="20"/>
        </w:rPr>
        <w:t>Prezes OSP</w:t>
      </w:r>
      <w:r>
        <w:rPr>
          <w:rFonts w:cs="Arial"/>
          <w:bCs/>
          <w:sz w:val="20"/>
          <w:szCs w:val="20"/>
        </w:rPr>
        <w:t>. Kontakt</w:t>
      </w:r>
      <w:r w:rsidRPr="0084035B">
        <w:rPr>
          <w:rFonts w:cs="Arial"/>
          <w:bCs/>
          <w:color w:val="000000" w:themeColor="text1"/>
          <w:sz w:val="20"/>
          <w:szCs w:val="20"/>
        </w:rPr>
        <w:t xml:space="preserve">: ul. </w:t>
      </w:r>
      <w:r w:rsidR="00175687">
        <w:rPr>
          <w:rFonts w:cs="Arial"/>
          <w:bCs/>
          <w:color w:val="000000" w:themeColor="text1"/>
          <w:sz w:val="20"/>
          <w:szCs w:val="20"/>
        </w:rPr>
        <w:t>Starogardzka 42</w:t>
      </w:r>
      <w:r w:rsidRPr="0084035B">
        <w:rPr>
          <w:rFonts w:cs="Arial"/>
          <w:bCs/>
          <w:color w:val="000000" w:themeColor="text1"/>
          <w:sz w:val="20"/>
          <w:szCs w:val="20"/>
        </w:rPr>
        <w:t xml:space="preserve">, 89-650 Czersk, </w:t>
      </w:r>
      <w:r w:rsidRPr="00F46805">
        <w:rPr>
          <w:rFonts w:cs="Arial"/>
          <w:bCs/>
          <w:color w:val="000000" w:themeColor="text1"/>
          <w:sz w:val="20"/>
          <w:szCs w:val="20"/>
        </w:rPr>
        <w:t xml:space="preserve">e-mail: </w:t>
      </w:r>
      <w:hyperlink r:id="rId57" w:history="1">
        <w:r w:rsidR="00175687" w:rsidRPr="00175687">
          <w:rPr>
            <w:rStyle w:val="Hipercze"/>
            <w:rFonts w:cs="Arial"/>
            <w:bCs/>
            <w:color w:val="auto"/>
            <w:sz w:val="20"/>
            <w:szCs w:val="20"/>
          </w:rPr>
          <w:t>maja31082009@wp.pl</w:t>
        </w:r>
      </w:hyperlink>
      <w:r w:rsidRPr="00175687">
        <w:rPr>
          <w:rFonts w:cs="Arial"/>
          <w:bCs/>
          <w:sz w:val="20"/>
          <w:szCs w:val="20"/>
        </w:rPr>
        <w:t xml:space="preserve">, </w:t>
      </w:r>
      <w:r w:rsidRPr="00F46805">
        <w:rPr>
          <w:rFonts w:cs="Arial"/>
          <w:bCs/>
          <w:color w:val="000000" w:themeColor="text1"/>
          <w:sz w:val="20"/>
          <w:szCs w:val="20"/>
        </w:rPr>
        <w:t xml:space="preserve">tel. </w:t>
      </w:r>
      <w:r w:rsidR="00175687">
        <w:rPr>
          <w:rFonts w:cs="Arial"/>
          <w:bCs/>
          <w:sz w:val="20"/>
          <w:szCs w:val="20"/>
        </w:rPr>
        <w:t>602 462 280.</w:t>
      </w:r>
    </w:p>
    <w:p w14:paraId="70BBBEAC" w14:textId="77777777" w:rsidR="00096232" w:rsidRDefault="00096232" w:rsidP="00096232">
      <w:pPr>
        <w:ind w:left="720"/>
        <w:contextualSpacing/>
        <w:jc w:val="both"/>
        <w:rPr>
          <w:rFonts w:cs="Arial"/>
          <w:bCs/>
          <w:sz w:val="20"/>
          <w:szCs w:val="20"/>
        </w:rPr>
      </w:pPr>
    </w:p>
    <w:p w14:paraId="6D8EB741" w14:textId="75A2BA2D" w:rsidR="00096232" w:rsidRPr="004F2E54" w:rsidRDefault="00096232" w:rsidP="00096232">
      <w:pPr>
        <w:numPr>
          <w:ilvl w:val="0"/>
          <w:numId w:val="33"/>
        </w:numPr>
        <w:contextualSpacing/>
        <w:jc w:val="both"/>
        <w:rPr>
          <w:rFonts w:cs="Arial"/>
          <w:bCs/>
          <w:sz w:val="20"/>
          <w:szCs w:val="20"/>
        </w:rPr>
      </w:pPr>
      <w:r w:rsidRPr="00A25C69">
        <w:rPr>
          <w:rFonts w:cs="Arial"/>
          <w:sz w:val="20"/>
          <w:szCs w:val="20"/>
        </w:rPr>
        <w:t>Pani/Pana dane osobowe przetwarzane będą na podstawie art. 6 ust. 1 lit. c) RODO w celu związanym z postępowaniem o udzielenie zamówienia publicznego</w:t>
      </w:r>
      <w:r>
        <w:rPr>
          <w:rFonts w:cs="Arial"/>
          <w:sz w:val="20"/>
          <w:szCs w:val="20"/>
        </w:rPr>
        <w:t xml:space="preserve"> na wykonanie zadania pn.: </w:t>
      </w:r>
      <w:r w:rsidR="00AE7C13" w:rsidRPr="005166CF">
        <w:rPr>
          <w:b/>
          <w:sz w:val="20"/>
          <w:szCs w:val="20"/>
        </w:rPr>
        <w:t>Zakup i dostawa fabrycznie nowego średniego samochodu ratowniczo – gaśniczego z napędem 4x4 dla OSP w Czersku</w:t>
      </w:r>
      <w:r w:rsidRPr="00182120">
        <w:rPr>
          <w:rFonts w:cs="Arial"/>
          <w:b/>
          <w:sz w:val="20"/>
          <w:szCs w:val="20"/>
        </w:rPr>
        <w:t>,</w:t>
      </w:r>
      <w:r>
        <w:rPr>
          <w:rFonts w:cs="Arial"/>
          <w:b/>
          <w:sz w:val="20"/>
          <w:szCs w:val="20"/>
        </w:rPr>
        <w:t xml:space="preserve"> </w:t>
      </w:r>
      <w:r w:rsidRPr="00A25C69">
        <w:rPr>
          <w:rFonts w:cs="Arial"/>
          <w:sz w:val="20"/>
          <w:szCs w:val="20"/>
        </w:rPr>
        <w:t xml:space="preserve">prowadzonym w </w:t>
      </w:r>
      <w:r w:rsidRPr="00C87943">
        <w:rPr>
          <w:rFonts w:cs="Arial"/>
          <w:b/>
          <w:sz w:val="20"/>
          <w:szCs w:val="20"/>
        </w:rPr>
        <w:t>trybie podstawowym bez negocjacji</w:t>
      </w:r>
      <w:r>
        <w:rPr>
          <w:rFonts w:cs="Arial"/>
          <w:sz w:val="20"/>
          <w:szCs w:val="20"/>
        </w:rPr>
        <w:t xml:space="preserve"> w związku z Ustawą z dnia 11 września 2019 r. Prawo zamówień publicznych </w:t>
      </w:r>
      <w:r w:rsidRPr="004F2E54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t.</w:t>
      </w:r>
      <w:r w:rsidR="00AE7C1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j. - </w:t>
      </w:r>
      <w:r w:rsidRPr="004F2E54">
        <w:rPr>
          <w:rFonts w:cs="Arial"/>
          <w:sz w:val="20"/>
          <w:szCs w:val="20"/>
        </w:rPr>
        <w:t xml:space="preserve">Dz.U. </w:t>
      </w:r>
      <w:r>
        <w:rPr>
          <w:rFonts w:cs="Arial"/>
          <w:sz w:val="20"/>
          <w:szCs w:val="20"/>
        </w:rPr>
        <w:t>2021, poz. 1129</w:t>
      </w:r>
      <w:r w:rsidRPr="004F2E54">
        <w:rPr>
          <w:rFonts w:cs="Arial"/>
          <w:sz w:val="20"/>
          <w:szCs w:val="20"/>
        </w:rPr>
        <w:t xml:space="preserve"> ze zm.), dalej „</w:t>
      </w:r>
      <w:r>
        <w:rPr>
          <w:rFonts w:cs="Arial"/>
          <w:sz w:val="20"/>
          <w:szCs w:val="20"/>
        </w:rPr>
        <w:t>U</w:t>
      </w:r>
      <w:r w:rsidRPr="004F2E54">
        <w:rPr>
          <w:rFonts w:cs="Arial"/>
          <w:sz w:val="20"/>
          <w:szCs w:val="20"/>
        </w:rPr>
        <w:t>staw</w:t>
      </w:r>
      <w:r>
        <w:rPr>
          <w:rFonts w:cs="Arial"/>
          <w:sz w:val="20"/>
          <w:szCs w:val="20"/>
        </w:rPr>
        <w:t>ą</w:t>
      </w:r>
      <w:r w:rsidRPr="004F2E54">
        <w:rPr>
          <w:rFonts w:cs="Arial"/>
          <w:sz w:val="20"/>
          <w:szCs w:val="20"/>
        </w:rPr>
        <w:t xml:space="preserve"> </w:t>
      </w:r>
      <w:proofErr w:type="spellStart"/>
      <w:r w:rsidRPr="004F2E54">
        <w:rPr>
          <w:rFonts w:cs="Arial"/>
          <w:sz w:val="20"/>
          <w:szCs w:val="20"/>
        </w:rPr>
        <w:t>Pzp</w:t>
      </w:r>
      <w:proofErr w:type="spellEnd"/>
      <w:r w:rsidRPr="004F2E54">
        <w:rPr>
          <w:rFonts w:cs="Arial"/>
          <w:sz w:val="20"/>
          <w:szCs w:val="20"/>
        </w:rPr>
        <w:t xml:space="preserve">” </w:t>
      </w:r>
      <w:r>
        <w:rPr>
          <w:rFonts w:cs="Arial"/>
          <w:sz w:val="20"/>
          <w:szCs w:val="20"/>
        </w:rPr>
        <w:t>oraz art. 5-6 Ustawy z 14 lipca 1983 r. o narodowym zasobie archiwalnym i archiwac</w:t>
      </w:r>
      <w:r w:rsidRPr="004F2E54">
        <w:rPr>
          <w:rFonts w:cs="Arial"/>
          <w:sz w:val="20"/>
          <w:szCs w:val="20"/>
        </w:rPr>
        <w:t>h (</w:t>
      </w:r>
      <w:r>
        <w:rPr>
          <w:rFonts w:cs="Arial"/>
          <w:sz w:val="20"/>
          <w:szCs w:val="20"/>
        </w:rPr>
        <w:t>Dz.U. 2020.164 ze zm.)</w:t>
      </w:r>
    </w:p>
    <w:p w14:paraId="171932AD" w14:textId="77777777" w:rsidR="00096232" w:rsidRPr="00A25C69" w:rsidRDefault="00096232" w:rsidP="00096232">
      <w:pPr>
        <w:contextualSpacing/>
        <w:jc w:val="both"/>
        <w:rPr>
          <w:rFonts w:cs="Arial"/>
          <w:bCs/>
          <w:sz w:val="20"/>
          <w:szCs w:val="20"/>
        </w:rPr>
      </w:pPr>
    </w:p>
    <w:p w14:paraId="3CB9C647" w14:textId="77777777" w:rsidR="00096232" w:rsidRPr="00F13B85" w:rsidRDefault="00096232" w:rsidP="00096232">
      <w:pPr>
        <w:numPr>
          <w:ilvl w:val="0"/>
          <w:numId w:val="33"/>
        </w:numPr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Odbiorcami Pani/Pana danych osobowych:   </w:t>
      </w:r>
    </w:p>
    <w:p w14:paraId="3DF86ACF" w14:textId="77777777" w:rsidR="00096232" w:rsidRDefault="00096232" w:rsidP="0009623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osoby lub podmioty, którym udostępniona zostanie dokumentacja postępowania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>w oparciu o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18,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74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art.. 253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i art. 260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Ustawy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14:paraId="7E2658F1" w14:textId="77777777" w:rsidR="00096232" w:rsidRPr="00C41149" w:rsidRDefault="00096232" w:rsidP="00096232">
      <w:pPr>
        <w:pStyle w:val="Akapitzlist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- o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graniczenie dostępu do Pa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ni/Pana 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danych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osobowych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może wystąpić jedynie w  szczególnych przypadkach jeśli jest to uzasadnione ochroną prywatności zgodnie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z art.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18 ust. 5 Ustawy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202F1C46" w14:textId="77777777" w:rsidR="00096232" w:rsidRPr="0026141A" w:rsidRDefault="00096232" w:rsidP="0009623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będą upoważnieni prac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ownicy Administratora D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anych Osobowych, </w:t>
      </w:r>
    </w:p>
    <w:p w14:paraId="4A5C73AF" w14:textId="77777777" w:rsidR="00096232" w:rsidRDefault="00096232" w:rsidP="0009623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mogą być podmioty upoważnione na podstawie przepisów prawa oraz podwykonawcy związani z Administratorem Danych umowami powierzenia przetwarzania danych osobowych.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14:paraId="57CEDAA3" w14:textId="77777777" w:rsidR="00096232" w:rsidRPr="00093666" w:rsidRDefault="00096232" w:rsidP="00096232">
      <w:pPr>
        <w:jc w:val="both"/>
        <w:rPr>
          <w:rFonts w:cs="Arial"/>
          <w:color w:val="000000" w:themeColor="text1"/>
          <w:sz w:val="20"/>
          <w:szCs w:val="20"/>
        </w:rPr>
      </w:pPr>
    </w:p>
    <w:p w14:paraId="35A685CB" w14:textId="77777777" w:rsidR="00096232" w:rsidRPr="00093666" w:rsidRDefault="00096232" w:rsidP="00096232">
      <w:pPr>
        <w:numPr>
          <w:ilvl w:val="0"/>
          <w:numId w:val="33"/>
        </w:numPr>
        <w:contextualSpacing/>
        <w:jc w:val="both"/>
        <w:rPr>
          <w:rFonts w:cs="Arial"/>
          <w:color w:val="00B0F0"/>
          <w:sz w:val="20"/>
          <w:szCs w:val="20"/>
        </w:rPr>
      </w:pPr>
      <w:r w:rsidRPr="002A0748">
        <w:rPr>
          <w:rFonts w:cs="Arial"/>
          <w:color w:val="000000" w:themeColor="text1"/>
          <w:sz w:val="20"/>
          <w:szCs w:val="20"/>
        </w:rPr>
        <w:t>Pa</w:t>
      </w:r>
      <w:r w:rsidRPr="002A0748">
        <w:rPr>
          <w:rFonts w:cs="Arial"/>
          <w:sz w:val="20"/>
          <w:szCs w:val="20"/>
        </w:rPr>
        <w:t xml:space="preserve">ni/Pana </w:t>
      </w:r>
      <w:r>
        <w:rPr>
          <w:rFonts w:cs="Arial"/>
          <w:sz w:val="20"/>
          <w:szCs w:val="20"/>
        </w:rPr>
        <w:t>dane osobowe będą przechowywane</w:t>
      </w:r>
      <w:r w:rsidRPr="002A0748">
        <w:rPr>
          <w:rFonts w:cs="Arial"/>
          <w:sz w:val="20"/>
          <w:szCs w:val="20"/>
        </w:rPr>
        <w:t xml:space="preserve"> zgodnie z art. 78 ust. 1 i 4 </w:t>
      </w:r>
      <w:r>
        <w:rPr>
          <w:rFonts w:cs="Arial"/>
          <w:sz w:val="20"/>
          <w:szCs w:val="20"/>
        </w:rPr>
        <w:t>U</w:t>
      </w:r>
      <w:r w:rsidRPr="002A0748">
        <w:rPr>
          <w:rFonts w:cs="Arial"/>
          <w:sz w:val="20"/>
          <w:szCs w:val="20"/>
        </w:rPr>
        <w:t xml:space="preserve">stawy </w:t>
      </w:r>
      <w:proofErr w:type="spellStart"/>
      <w:r w:rsidRPr="002A0748">
        <w:rPr>
          <w:rFonts w:cs="Arial"/>
          <w:sz w:val="20"/>
          <w:szCs w:val="20"/>
        </w:rPr>
        <w:t>Pzp</w:t>
      </w:r>
      <w:proofErr w:type="spellEnd"/>
      <w:r w:rsidRPr="002A0748">
        <w:rPr>
          <w:rFonts w:cs="Arial"/>
          <w:sz w:val="20"/>
          <w:szCs w:val="20"/>
        </w:rPr>
        <w:t xml:space="preserve">, </w:t>
      </w:r>
      <w:r w:rsidRPr="002A0748">
        <w:rPr>
          <w:rFonts w:cs="Arial"/>
          <w:sz w:val="20"/>
          <w:szCs w:val="20"/>
        </w:rPr>
        <w:br/>
        <w:t>przez okres 4 lat od dnia zakończenia postępowania o udzielenie zamówienia</w:t>
      </w:r>
      <w:r>
        <w:rPr>
          <w:rFonts w:cs="Arial"/>
          <w:sz w:val="20"/>
          <w:szCs w:val="20"/>
        </w:rPr>
        <w:t xml:space="preserve">, </w:t>
      </w:r>
      <w:r w:rsidRPr="00AE3270">
        <w:rPr>
          <w:rFonts w:cs="Arial"/>
          <w:sz w:val="20"/>
          <w:szCs w:val="20"/>
        </w:rPr>
        <w:t>a następnie według kategorii archiwalnej dokumentacji postępowania o udzielenie zamówienia</w:t>
      </w:r>
      <w:r>
        <w:rPr>
          <w:rFonts w:cs="Arial"/>
          <w:sz w:val="20"/>
          <w:szCs w:val="20"/>
        </w:rPr>
        <w:t xml:space="preserve">. </w:t>
      </w:r>
    </w:p>
    <w:p w14:paraId="506789C6" w14:textId="77777777" w:rsidR="00096232" w:rsidRPr="002A0748" w:rsidRDefault="00096232" w:rsidP="00096232">
      <w:pPr>
        <w:ind w:left="720"/>
        <w:contextualSpacing/>
        <w:jc w:val="both"/>
        <w:rPr>
          <w:rFonts w:cs="Arial"/>
          <w:color w:val="00B0F0"/>
          <w:sz w:val="20"/>
          <w:szCs w:val="20"/>
        </w:rPr>
      </w:pPr>
    </w:p>
    <w:p w14:paraId="2F1D4048" w14:textId="77777777" w:rsidR="00096232" w:rsidRPr="00093666" w:rsidRDefault="00096232" w:rsidP="00096232">
      <w:pPr>
        <w:numPr>
          <w:ilvl w:val="0"/>
          <w:numId w:val="33"/>
        </w:numPr>
        <w:contextualSpacing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, związanym z udziałem w postępowaniu o udzielenie zamówienia publicznego. Konsekwencje niepodania określonych danych wynikają z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.   </w:t>
      </w:r>
    </w:p>
    <w:p w14:paraId="1037CB59" w14:textId="77777777" w:rsidR="00096232" w:rsidRDefault="00096232" w:rsidP="00096232">
      <w:pPr>
        <w:contextualSpacing/>
        <w:jc w:val="both"/>
        <w:rPr>
          <w:rFonts w:cs="Arial"/>
          <w:b/>
          <w:bCs/>
          <w:sz w:val="20"/>
          <w:szCs w:val="20"/>
        </w:rPr>
      </w:pPr>
    </w:p>
    <w:p w14:paraId="4780C9DB" w14:textId="77777777" w:rsidR="00096232" w:rsidRPr="00DB6FEB" w:rsidRDefault="00096232" w:rsidP="00096232">
      <w:pPr>
        <w:numPr>
          <w:ilvl w:val="0"/>
          <w:numId w:val="33"/>
        </w:num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odniesieniu do Pani/Pana danych osobowych decyzje nie będą podejmowane w sposób zautomatyzowany, stosowanie do art. 22 RODO.  </w:t>
      </w:r>
    </w:p>
    <w:p w14:paraId="32CCBD10" w14:textId="77777777" w:rsidR="00096232" w:rsidRPr="00DB6FEB" w:rsidRDefault="00096232" w:rsidP="00096232">
      <w:pPr>
        <w:ind w:left="72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DB6FEB">
        <w:rPr>
          <w:rFonts w:cs="Arial"/>
          <w:color w:val="000000" w:themeColor="text1"/>
          <w:sz w:val="20"/>
          <w:szCs w:val="20"/>
        </w:rPr>
        <w:t xml:space="preserve"> </w:t>
      </w:r>
    </w:p>
    <w:p w14:paraId="737DD4DE" w14:textId="77777777" w:rsidR="00096232" w:rsidRPr="00DB6FEB" w:rsidRDefault="00096232" w:rsidP="00096232">
      <w:pPr>
        <w:numPr>
          <w:ilvl w:val="0"/>
          <w:numId w:val="33"/>
        </w:numPr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DB6FEB">
        <w:rPr>
          <w:rFonts w:cs="Arial"/>
          <w:color w:val="000000" w:themeColor="text1"/>
          <w:sz w:val="20"/>
          <w:szCs w:val="20"/>
        </w:rPr>
        <w:t>W związku z jawnością postępowania o udzielenie zamówienia publicznego Pa</w:t>
      </w:r>
      <w:r>
        <w:rPr>
          <w:rFonts w:cs="Arial"/>
          <w:color w:val="000000" w:themeColor="text1"/>
          <w:sz w:val="20"/>
          <w:szCs w:val="20"/>
        </w:rPr>
        <w:t xml:space="preserve">ni/Pana </w:t>
      </w:r>
      <w:r w:rsidRPr="00DB6FEB">
        <w:rPr>
          <w:rFonts w:cs="Arial"/>
          <w:color w:val="000000" w:themeColor="text1"/>
          <w:sz w:val="20"/>
          <w:szCs w:val="20"/>
        </w:rPr>
        <w:t>dane</w:t>
      </w:r>
      <w:r>
        <w:rPr>
          <w:rFonts w:cs="Arial"/>
          <w:color w:val="000000" w:themeColor="text1"/>
          <w:sz w:val="20"/>
          <w:szCs w:val="20"/>
        </w:rPr>
        <w:t xml:space="preserve"> osobowe</w:t>
      </w:r>
      <w:r w:rsidRPr="00DB6FEB">
        <w:rPr>
          <w:rFonts w:cs="Arial"/>
          <w:color w:val="000000" w:themeColor="text1"/>
          <w:sz w:val="20"/>
          <w:szCs w:val="20"/>
        </w:rPr>
        <w:t>  m</w:t>
      </w:r>
      <w:r>
        <w:rPr>
          <w:rFonts w:cs="Arial"/>
          <w:color w:val="000000" w:themeColor="text1"/>
          <w:sz w:val="20"/>
          <w:szCs w:val="20"/>
        </w:rPr>
        <w:t>ogą być przekazywane do państw</w:t>
      </w:r>
      <w:r w:rsidRPr="00DB6FEB">
        <w:rPr>
          <w:rFonts w:cs="Arial"/>
          <w:color w:val="000000" w:themeColor="text1"/>
          <w:sz w:val="20"/>
          <w:szCs w:val="20"/>
        </w:rPr>
        <w:t xml:space="preserve"> poza EOG z zastrzeżeniem, o którym mowa </w:t>
      </w:r>
      <w:r>
        <w:rPr>
          <w:rFonts w:cs="Arial"/>
          <w:color w:val="000000" w:themeColor="text1"/>
          <w:sz w:val="20"/>
          <w:szCs w:val="20"/>
        </w:rPr>
        <w:br/>
      </w:r>
      <w:r w:rsidRPr="00DB6FEB">
        <w:rPr>
          <w:rFonts w:cs="Arial"/>
          <w:color w:val="000000" w:themeColor="text1"/>
          <w:sz w:val="20"/>
          <w:szCs w:val="20"/>
        </w:rPr>
        <w:t>w</w:t>
      </w:r>
      <w:r>
        <w:rPr>
          <w:rFonts w:cs="Arial"/>
          <w:color w:val="000000" w:themeColor="text1"/>
          <w:sz w:val="20"/>
          <w:szCs w:val="20"/>
        </w:rPr>
        <w:t xml:space="preserve"> art. 18 ust. 5 Ustawy </w:t>
      </w:r>
      <w:proofErr w:type="spellStart"/>
      <w:r>
        <w:rPr>
          <w:rFonts w:cs="Arial"/>
          <w:color w:val="000000" w:themeColor="text1"/>
          <w:sz w:val="20"/>
          <w:szCs w:val="20"/>
        </w:rPr>
        <w:t>Pzp</w:t>
      </w:r>
      <w:proofErr w:type="spellEnd"/>
      <w:r w:rsidRPr="00DB6FEB">
        <w:rPr>
          <w:rFonts w:cs="Arial"/>
          <w:color w:val="000000" w:themeColor="text1"/>
          <w:sz w:val="20"/>
          <w:szCs w:val="20"/>
        </w:rPr>
        <w:t>.</w:t>
      </w:r>
    </w:p>
    <w:p w14:paraId="3D5C427B" w14:textId="77777777" w:rsidR="00096232" w:rsidRPr="009A3DB3" w:rsidRDefault="00096232" w:rsidP="00096232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176F5003" w14:textId="77777777" w:rsidR="00096232" w:rsidRPr="009A3DB3" w:rsidRDefault="00096232" w:rsidP="00096232">
      <w:pPr>
        <w:numPr>
          <w:ilvl w:val="0"/>
          <w:numId w:val="33"/>
        </w:numPr>
        <w:contextualSpacing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Administrator danych osobowych będzie</w:t>
      </w:r>
      <w:r w:rsidRPr="009A3DB3">
        <w:rPr>
          <w:rFonts w:cs="Arial"/>
          <w:color w:val="000000" w:themeColor="text1"/>
          <w:sz w:val="20"/>
          <w:szCs w:val="20"/>
        </w:rPr>
        <w:t xml:space="preserve"> przetwarza</w:t>
      </w:r>
      <w:r>
        <w:rPr>
          <w:rFonts w:cs="Arial"/>
          <w:color w:val="000000" w:themeColor="text1"/>
          <w:sz w:val="20"/>
          <w:szCs w:val="20"/>
        </w:rPr>
        <w:t>ł</w:t>
      </w:r>
      <w:r w:rsidRPr="009A3DB3">
        <w:rPr>
          <w:rFonts w:cs="Arial"/>
          <w:color w:val="000000" w:themeColor="text1"/>
          <w:sz w:val="20"/>
          <w:szCs w:val="20"/>
        </w:rPr>
        <w:t xml:space="preserve"> dane osobowe zebrane w postępowaniu o udzielenie zamówienia w sposób gwarantujący zabezpieczenie przed ich bezprawnym rozpowszechnianiem.</w:t>
      </w:r>
    </w:p>
    <w:p w14:paraId="245D4913" w14:textId="77777777" w:rsidR="00096232" w:rsidRPr="009A3DB3" w:rsidRDefault="00096232" w:rsidP="00096232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29C92A68" w14:textId="77777777" w:rsidR="00096232" w:rsidRDefault="00096232" w:rsidP="00096232">
      <w:pPr>
        <w:numPr>
          <w:ilvl w:val="0"/>
          <w:numId w:val="33"/>
        </w:numPr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Posiada Pani/Pan:</w:t>
      </w:r>
    </w:p>
    <w:p w14:paraId="256C9CB8" w14:textId="77777777" w:rsidR="00096232" w:rsidRDefault="00096232" w:rsidP="00096232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na podstawie art. 15 RODO prawo dostępu do danych osobowych Pani/Pana dotyczących *;</w:t>
      </w:r>
    </w:p>
    <w:p w14:paraId="52C4F684" w14:textId="77777777" w:rsidR="00096232" w:rsidRDefault="00096232" w:rsidP="00096232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podstawie art. 16 RODO prawo do sprostowania Pani/Pana danych osobowych **;</w:t>
      </w:r>
    </w:p>
    <w:p w14:paraId="6931FE37" w14:textId="77777777" w:rsidR="00096232" w:rsidRDefault="00096232" w:rsidP="00096232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 - </w:t>
      </w:r>
      <w:r w:rsidRPr="004A5AC8">
        <w:rPr>
          <w:rFonts w:cs="Arial"/>
          <w:sz w:val="20"/>
          <w:szCs w:val="20"/>
        </w:rPr>
        <w:t>zgłoszenie żądania ograniczenia przetwarzania nie ogranicza przetwarzania danych osobowych do czasu zakończenia tego postępowania</w:t>
      </w:r>
      <w:r>
        <w:rPr>
          <w:rFonts w:cs="Arial"/>
          <w:sz w:val="20"/>
          <w:szCs w:val="20"/>
        </w:rPr>
        <w:t xml:space="preserve">;  </w:t>
      </w:r>
    </w:p>
    <w:p w14:paraId="3DF28322" w14:textId="77777777" w:rsidR="00096232" w:rsidRPr="00093666" w:rsidRDefault="00096232" w:rsidP="00096232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1B9D928F" w14:textId="77777777" w:rsidR="00096232" w:rsidRDefault="00096232" w:rsidP="00096232">
      <w:pPr>
        <w:ind w:left="426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</w:p>
    <w:p w14:paraId="070C3E50" w14:textId="77777777" w:rsidR="00096232" w:rsidRDefault="00096232" w:rsidP="00096232">
      <w:pPr>
        <w:numPr>
          <w:ilvl w:val="0"/>
          <w:numId w:val="33"/>
        </w:num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 przysługuje Pani/Panu:</w:t>
      </w:r>
    </w:p>
    <w:p w14:paraId="7BBF25AD" w14:textId="77777777" w:rsidR="00096232" w:rsidRDefault="00096232" w:rsidP="00096232">
      <w:pPr>
        <w:numPr>
          <w:ilvl w:val="0"/>
          <w:numId w:val="35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14:paraId="6F155AE7" w14:textId="77777777" w:rsidR="00096232" w:rsidRDefault="00096232" w:rsidP="00096232">
      <w:pPr>
        <w:numPr>
          <w:ilvl w:val="0"/>
          <w:numId w:val="35"/>
        </w:numPr>
        <w:ind w:left="709" w:hanging="283"/>
        <w:contextualSpacing/>
        <w:jc w:val="both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prawo do przenoszenia danych osobowych, o którym mowa w art. 20 RODO,   </w:t>
      </w:r>
    </w:p>
    <w:p w14:paraId="214D2FE7" w14:textId="77777777" w:rsidR="00096232" w:rsidRDefault="00096232" w:rsidP="00096232">
      <w:pPr>
        <w:numPr>
          <w:ilvl w:val="0"/>
          <w:numId w:val="35"/>
        </w:numPr>
        <w:ind w:left="709" w:hanging="283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>na podstawie art. 21 RODO prawo sprzeciwu, wobec przetwarzania danych osobowych, gdyż podstawą prawną przetwarzania Pani/Pana danych osobowych jest art. 6 ust. 1 lit. c</w:t>
      </w:r>
      <w:r>
        <w:rPr>
          <w:rFonts w:cs="Arial"/>
          <w:bCs/>
          <w:color w:val="000000" w:themeColor="text1"/>
          <w:sz w:val="20"/>
          <w:szCs w:val="20"/>
        </w:rPr>
        <w:t xml:space="preserve">) RODO. </w:t>
      </w:r>
    </w:p>
    <w:p w14:paraId="29337E9F" w14:textId="77777777" w:rsidR="00096232" w:rsidRPr="00F13B85" w:rsidRDefault="00096232" w:rsidP="00096232">
      <w:pPr>
        <w:ind w:left="426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 xml:space="preserve">    </w:t>
      </w:r>
    </w:p>
    <w:p w14:paraId="378D5B1A" w14:textId="77777777" w:rsidR="00096232" w:rsidRPr="00F13B85" w:rsidRDefault="00096232" w:rsidP="00096232">
      <w:pPr>
        <w:numPr>
          <w:ilvl w:val="0"/>
          <w:numId w:val="33"/>
        </w:numPr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 xml:space="preserve">W sprawach z zakresu ochrony danych osobowych można kontaktować się z Inspektorem Ochrony Danych, telefonicznie: 52 395 48 54 lub pod adresem e-mail: </w:t>
      </w:r>
      <w:hyperlink r:id="rId58" w:history="1">
        <w:r w:rsidRPr="00F13B85">
          <w:rPr>
            <w:rStyle w:val="Hipercze"/>
            <w:rFonts w:cs="Arial"/>
            <w:bCs/>
            <w:color w:val="000000" w:themeColor="text1"/>
            <w:sz w:val="20"/>
            <w:szCs w:val="20"/>
          </w:rPr>
          <w:t>iod@czersk.pl</w:t>
        </w:r>
      </w:hyperlink>
      <w:r w:rsidRPr="00F13B85">
        <w:rPr>
          <w:rFonts w:cs="Arial"/>
          <w:bCs/>
          <w:color w:val="000000" w:themeColor="text1"/>
          <w:sz w:val="20"/>
          <w:szCs w:val="20"/>
        </w:rPr>
        <w:t xml:space="preserve"> .</w:t>
      </w:r>
    </w:p>
    <w:p w14:paraId="44ECB6E8" w14:textId="77777777" w:rsidR="00096232" w:rsidRDefault="00096232" w:rsidP="00096232">
      <w:pPr>
        <w:jc w:val="both"/>
        <w:rPr>
          <w:rFonts w:cs="Arial"/>
          <w:sz w:val="20"/>
          <w:szCs w:val="20"/>
          <w:u w:val="single"/>
        </w:rPr>
      </w:pPr>
    </w:p>
    <w:p w14:paraId="4831C08A" w14:textId="77777777" w:rsidR="00096232" w:rsidRDefault="00096232" w:rsidP="00096232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w</w:t>
      </w:r>
      <w:r w:rsidRPr="00610054">
        <w:rPr>
          <w:rFonts w:cs="Arial"/>
          <w:i/>
          <w:iCs/>
          <w:sz w:val="18"/>
          <w:szCs w:val="18"/>
        </w:rPr>
        <w:t xml:space="preserve"> przypadku korzystania przez osobę, której dane osobowe są przetwarzane przez </w:t>
      </w:r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59" w:anchor="/document/68636690?unitId=art(15)ust(1)&amp;cm=DOCUMENT" w:history="1">
        <w:r w:rsidRPr="00610054">
          <w:rPr>
            <w:rStyle w:val="Hipercze"/>
            <w:rFonts w:cs="Arial"/>
            <w:i/>
            <w:iCs/>
            <w:color w:val="000000" w:themeColor="text1"/>
            <w:sz w:val="18"/>
            <w:szCs w:val="18"/>
          </w:rPr>
          <w:t>art. 15 ust. 1-3</w:t>
        </w:r>
      </w:hyperlink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 w:rsidRPr="00610054">
        <w:rPr>
          <w:rFonts w:cs="Arial"/>
          <w:i/>
          <w:iCs/>
          <w:sz w:val="18"/>
          <w:szCs w:val="18"/>
        </w:rPr>
        <w:t>występującej z żądaniem wskazania dodatkowych informacji, mających na celu sprecyzowanie nazwy lub daty zakończonego postępowania o udzielenie zamówienia.</w:t>
      </w:r>
      <w:r>
        <w:rPr>
          <w:rFonts w:cs="Arial"/>
          <w:i/>
          <w:iCs/>
          <w:sz w:val="18"/>
          <w:szCs w:val="18"/>
        </w:rPr>
        <w:t xml:space="preserve"> </w:t>
      </w:r>
    </w:p>
    <w:p w14:paraId="37B45B4E" w14:textId="77777777" w:rsidR="00096232" w:rsidRPr="00F13B85" w:rsidRDefault="00096232" w:rsidP="00096232">
      <w:pPr>
        <w:jc w:val="both"/>
        <w:rPr>
          <w:rFonts w:cs="Arial"/>
          <w:sz w:val="20"/>
          <w:szCs w:val="20"/>
          <w:u w:val="single"/>
        </w:rPr>
      </w:pPr>
    </w:p>
    <w:p w14:paraId="1D1F8BC4" w14:textId="77777777" w:rsidR="00096232" w:rsidRDefault="00096232" w:rsidP="00096232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cs="Arial"/>
          <w:i/>
          <w:iCs/>
          <w:sz w:val="18"/>
          <w:szCs w:val="18"/>
        </w:rPr>
        <w:t>Pzp</w:t>
      </w:r>
      <w:proofErr w:type="spellEnd"/>
      <w:r>
        <w:rPr>
          <w:rFonts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14:paraId="5E419C2B" w14:textId="77777777" w:rsidR="00096232" w:rsidRDefault="00096232" w:rsidP="00096232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14:paraId="1610FFC8" w14:textId="77777777" w:rsidR="00096232" w:rsidRDefault="00096232" w:rsidP="00096232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>
        <w:rPr>
          <w:rFonts w:cs="Arial"/>
          <w:i/>
          <w:iCs/>
          <w:sz w:val="18"/>
          <w:szCs w:val="18"/>
        </w:rPr>
        <w:br/>
        <w:t>lub państwa członkowskiego.</w:t>
      </w:r>
    </w:p>
    <w:p w14:paraId="06A2BF59" w14:textId="77777777" w:rsidR="00FE6CF1" w:rsidRDefault="00FE6CF1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2CFF6C97" w14:textId="77777777" w:rsidR="00915605" w:rsidRPr="00915605" w:rsidRDefault="00915605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915605">
        <w:rPr>
          <w:rFonts w:cs="Arial"/>
          <w:bCs/>
          <w:sz w:val="20"/>
          <w:szCs w:val="20"/>
          <w:u w:val="single"/>
          <w:lang w:eastAsia="en-US"/>
        </w:rPr>
        <w:t>Załączniki stanowiące i</w:t>
      </w:r>
      <w:r w:rsidR="00433D8D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915605">
        <w:rPr>
          <w:rFonts w:cs="Arial"/>
          <w:bCs/>
          <w:sz w:val="20"/>
          <w:szCs w:val="20"/>
          <w:u w:val="single"/>
          <w:lang w:eastAsia="en-US"/>
        </w:rPr>
        <w:t>WZ).</w:t>
      </w:r>
    </w:p>
    <w:p w14:paraId="5DF5A4DC" w14:textId="23734B8D" w:rsidR="00915605" w:rsidRPr="00AE7C13" w:rsidRDefault="00915605" w:rsidP="00AE7C13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Załą</w:t>
      </w:r>
      <w:r w:rsidR="00433D8D">
        <w:rPr>
          <w:rFonts w:cs="Arial"/>
          <w:bCs/>
          <w:sz w:val="20"/>
          <w:szCs w:val="20"/>
          <w:lang w:eastAsia="en-US"/>
        </w:rPr>
        <w:t>cznik nr 1</w:t>
      </w:r>
      <w:r w:rsidR="00433D8D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 w:rsidRPr="0036530C">
        <w:rPr>
          <w:rFonts w:cs="Arial"/>
          <w:bCs/>
          <w:sz w:val="20"/>
          <w:szCs w:val="20"/>
          <w:u w:val="single"/>
          <w:lang w:eastAsia="en-US"/>
        </w:rPr>
        <w:t>formularz ofertowy</w:t>
      </w:r>
      <w:r w:rsidR="00AE7C13" w:rsidRPr="0036530C">
        <w:rPr>
          <w:rFonts w:cs="Arial"/>
          <w:bCs/>
          <w:sz w:val="20"/>
          <w:szCs w:val="20"/>
          <w:u w:val="single"/>
          <w:lang w:eastAsia="en-US"/>
        </w:rPr>
        <w:t xml:space="preserve"> wraz z załącznikiem 1A do formularza ofertowego –</w:t>
      </w:r>
      <w:r w:rsidR="00AE7C13">
        <w:rPr>
          <w:rFonts w:cs="Arial"/>
          <w:bCs/>
          <w:sz w:val="20"/>
          <w:szCs w:val="20"/>
          <w:lang w:eastAsia="en-US"/>
        </w:rPr>
        <w:t xml:space="preserve">   </w:t>
      </w:r>
      <w:r w:rsidR="00AE7C13">
        <w:rPr>
          <w:rFonts w:cs="Arial"/>
          <w:bCs/>
          <w:sz w:val="20"/>
          <w:szCs w:val="20"/>
          <w:lang w:eastAsia="en-US"/>
        </w:rPr>
        <w:br/>
        <w:t xml:space="preserve">                                       </w:t>
      </w:r>
      <w:r w:rsidR="00AE7C13" w:rsidRPr="0036530C">
        <w:rPr>
          <w:rFonts w:cs="Arial"/>
          <w:bCs/>
          <w:sz w:val="20"/>
          <w:szCs w:val="20"/>
          <w:u w:val="single"/>
          <w:lang w:eastAsia="en-US"/>
        </w:rPr>
        <w:t>szczegółowy opis oferowanego pojazdu</w:t>
      </w:r>
    </w:p>
    <w:p w14:paraId="33C27B1E" w14:textId="77777777" w:rsidR="00915605" w:rsidRPr="00433D8D" w:rsidRDefault="00E45923" w:rsidP="00433D8D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2</w:t>
      </w:r>
      <w:r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915605" w:rsidRPr="00915605">
        <w:rPr>
          <w:rFonts w:cs="Arial"/>
          <w:bCs/>
          <w:sz w:val="20"/>
          <w:szCs w:val="20"/>
          <w:lang w:eastAsia="en-US"/>
        </w:rPr>
        <w:t xml:space="preserve">oświadczenie składane na podstawie art. </w:t>
      </w:r>
      <w:r w:rsidR="00433D8D">
        <w:rPr>
          <w:rFonts w:cs="Arial"/>
          <w:bCs/>
          <w:sz w:val="20"/>
          <w:szCs w:val="20"/>
          <w:lang w:eastAsia="en-US"/>
        </w:rPr>
        <w:t>125</w:t>
      </w:r>
      <w:r w:rsidR="00915605" w:rsidRPr="00915605">
        <w:rPr>
          <w:rFonts w:cs="Arial"/>
          <w:bCs/>
          <w:sz w:val="20"/>
          <w:szCs w:val="20"/>
          <w:lang w:eastAsia="en-US"/>
        </w:rPr>
        <w:t xml:space="preserve"> ust. 1 </w:t>
      </w:r>
      <w:proofErr w:type="spellStart"/>
      <w:r w:rsidR="00915605" w:rsidRPr="00915605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915605" w:rsidRPr="00433D8D">
        <w:rPr>
          <w:rFonts w:cs="Arial"/>
          <w:bCs/>
          <w:sz w:val="20"/>
          <w:szCs w:val="20"/>
          <w:lang w:eastAsia="en-US"/>
        </w:rPr>
        <w:t>.</w:t>
      </w:r>
      <w:r w:rsidR="00915605" w:rsidRPr="00B16700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B16700">
        <w:rPr>
          <w:rFonts w:cs="Arial"/>
          <w:b/>
          <w:bCs/>
          <w:i/>
          <w:sz w:val="18"/>
          <w:szCs w:val="18"/>
          <w:lang w:eastAsia="en-US"/>
        </w:rPr>
        <w:t>(złożyć wraz z ofertą)</w:t>
      </w:r>
    </w:p>
    <w:p w14:paraId="5BEA9C22" w14:textId="418069FE" w:rsidR="008D6BCD" w:rsidRPr="008D6BCD" w:rsidRDefault="008D6BCD" w:rsidP="008D6BCD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Załącznik nr </w:t>
      </w:r>
      <w:r w:rsidR="009D5DE0">
        <w:rPr>
          <w:rFonts w:cs="Arial"/>
          <w:bCs/>
          <w:sz w:val="20"/>
          <w:szCs w:val="20"/>
          <w:lang w:eastAsia="en-US"/>
        </w:rPr>
        <w:t>3</w:t>
      </w:r>
      <w:r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Pr="00E45923">
        <w:rPr>
          <w:rFonts w:cs="Arial"/>
          <w:bCs/>
          <w:sz w:val="20"/>
          <w:szCs w:val="20"/>
          <w:lang w:eastAsia="en-US"/>
        </w:rPr>
        <w:t xml:space="preserve">wzór pełnomocnictwa. </w:t>
      </w:r>
      <w:r w:rsidRPr="00E45923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B16700">
        <w:rPr>
          <w:rFonts w:cs="Arial"/>
          <w:b/>
          <w:bCs/>
          <w:i/>
          <w:sz w:val="18"/>
          <w:szCs w:val="18"/>
          <w:lang w:eastAsia="en-US"/>
        </w:rPr>
        <w:t>(jeżeli dot. złożyć wraz z ofertą)</w:t>
      </w:r>
    </w:p>
    <w:p w14:paraId="5274BABD" w14:textId="1AC69E30" w:rsidR="00E45923" w:rsidRPr="00E45923" w:rsidRDefault="00E45923" w:rsidP="00694C3B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E45923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9D5DE0">
        <w:rPr>
          <w:rFonts w:cs="Arial"/>
          <w:bCs/>
          <w:sz w:val="20"/>
          <w:szCs w:val="20"/>
          <w:lang w:eastAsia="en-US"/>
        </w:rPr>
        <w:t>4</w:t>
      </w:r>
      <w:r w:rsidRPr="00E45923">
        <w:rPr>
          <w:rFonts w:cs="Arial"/>
          <w:bCs/>
          <w:sz w:val="20"/>
          <w:szCs w:val="20"/>
          <w:lang w:eastAsia="en-US"/>
        </w:rPr>
        <w:tab/>
      </w:r>
      <w:r>
        <w:rPr>
          <w:rFonts w:cs="Arial"/>
          <w:bCs/>
          <w:sz w:val="20"/>
          <w:szCs w:val="20"/>
          <w:lang w:eastAsia="en-US"/>
        </w:rPr>
        <w:t xml:space="preserve">-     </w:t>
      </w:r>
      <w:r w:rsidR="002E7DA5">
        <w:rPr>
          <w:rFonts w:cs="Arial"/>
          <w:bCs/>
          <w:sz w:val="20"/>
          <w:szCs w:val="20"/>
          <w:lang w:eastAsia="en-US"/>
        </w:rPr>
        <w:t>projektowane postanowienia umowy</w:t>
      </w:r>
      <w:r w:rsidRPr="00E45923">
        <w:rPr>
          <w:rFonts w:cs="Arial"/>
          <w:bCs/>
          <w:sz w:val="20"/>
          <w:szCs w:val="20"/>
          <w:lang w:eastAsia="en-US"/>
        </w:rPr>
        <w:t>.</w:t>
      </w:r>
    </w:p>
    <w:p w14:paraId="632CBE33" w14:textId="720D2B54" w:rsidR="00E45923" w:rsidRPr="00E45923" w:rsidRDefault="00E45923" w:rsidP="00694C3B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Załącznik nr </w:t>
      </w:r>
      <w:r w:rsidR="009D5DE0">
        <w:rPr>
          <w:rFonts w:cs="Arial"/>
          <w:bCs/>
          <w:sz w:val="20"/>
          <w:szCs w:val="20"/>
          <w:lang w:eastAsia="en-US"/>
        </w:rPr>
        <w:t>5</w:t>
      </w:r>
      <w:r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AE7C13">
        <w:rPr>
          <w:rFonts w:cs="Arial"/>
          <w:bCs/>
          <w:sz w:val="20"/>
          <w:szCs w:val="20"/>
          <w:lang w:eastAsia="en-US"/>
        </w:rPr>
        <w:t>szczegółowy</w:t>
      </w:r>
      <w:r>
        <w:rPr>
          <w:rFonts w:cs="Arial"/>
          <w:bCs/>
          <w:sz w:val="20"/>
          <w:szCs w:val="20"/>
          <w:lang w:eastAsia="en-US"/>
        </w:rPr>
        <w:t xml:space="preserve"> </w:t>
      </w:r>
      <w:r w:rsidRPr="00E45923">
        <w:rPr>
          <w:rFonts w:cs="Arial"/>
          <w:bCs/>
          <w:sz w:val="20"/>
          <w:szCs w:val="20"/>
          <w:lang w:eastAsia="en-US"/>
        </w:rPr>
        <w:t>opis przedmiotu zamówienia</w:t>
      </w:r>
      <w:r w:rsidR="00CC7149">
        <w:rPr>
          <w:rFonts w:cs="Arial"/>
          <w:bCs/>
          <w:sz w:val="20"/>
          <w:szCs w:val="20"/>
          <w:lang w:eastAsia="en-US"/>
        </w:rPr>
        <w:t>.</w:t>
      </w:r>
    </w:p>
    <w:p w14:paraId="468986B0" w14:textId="196BE9FE" w:rsidR="00E45923" w:rsidRPr="005216A3" w:rsidRDefault="00E45923" w:rsidP="008D6BCD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E45923">
        <w:rPr>
          <w:rFonts w:cs="Arial"/>
          <w:bCs/>
          <w:sz w:val="20"/>
          <w:szCs w:val="20"/>
          <w:lang w:eastAsia="en-US"/>
        </w:rPr>
        <w:t>Z</w:t>
      </w:r>
      <w:r>
        <w:rPr>
          <w:rFonts w:cs="Arial"/>
          <w:bCs/>
          <w:sz w:val="20"/>
          <w:szCs w:val="20"/>
          <w:lang w:eastAsia="en-US"/>
        </w:rPr>
        <w:t xml:space="preserve">ałącznik nr </w:t>
      </w:r>
      <w:r w:rsidR="009D5DE0">
        <w:rPr>
          <w:rFonts w:cs="Arial"/>
          <w:bCs/>
          <w:sz w:val="20"/>
          <w:szCs w:val="20"/>
          <w:lang w:eastAsia="en-US"/>
        </w:rPr>
        <w:t>6</w:t>
      </w:r>
      <w:r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896932">
        <w:rPr>
          <w:rFonts w:cs="Arial"/>
          <w:bCs/>
          <w:sz w:val="20"/>
          <w:szCs w:val="20"/>
          <w:lang w:eastAsia="en-US"/>
        </w:rPr>
        <w:t>i</w:t>
      </w:r>
      <w:r w:rsidRPr="00E45923">
        <w:rPr>
          <w:rFonts w:cs="Arial"/>
          <w:bCs/>
          <w:sz w:val="20"/>
          <w:szCs w:val="20"/>
          <w:lang w:eastAsia="en-US"/>
        </w:rPr>
        <w:t>nformacja o przynależności do grupy kapitałowej (</w:t>
      </w:r>
      <w:r w:rsidR="008D6BCD">
        <w:rPr>
          <w:rFonts w:cs="Arial"/>
          <w:bCs/>
          <w:i/>
          <w:sz w:val="16"/>
          <w:szCs w:val="16"/>
          <w:lang w:eastAsia="en-US"/>
        </w:rPr>
        <w:t>złożyć dopiero na wezwanie</w:t>
      </w:r>
      <w:r w:rsidR="008D6BCD" w:rsidRPr="00E45923">
        <w:rPr>
          <w:rFonts w:cs="Arial"/>
          <w:bCs/>
          <w:i/>
          <w:sz w:val="16"/>
          <w:szCs w:val="16"/>
          <w:lang w:eastAsia="en-US"/>
        </w:rPr>
        <w:t xml:space="preserve"> Zamawiającego zgodnie z art. </w:t>
      </w:r>
      <w:r w:rsidR="008D6BCD">
        <w:rPr>
          <w:rFonts w:cs="Arial"/>
          <w:bCs/>
          <w:i/>
          <w:sz w:val="16"/>
          <w:szCs w:val="16"/>
          <w:lang w:eastAsia="en-US"/>
        </w:rPr>
        <w:t xml:space="preserve">274 ust. </w:t>
      </w:r>
      <w:r w:rsidR="008D6BCD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r w:rsidR="008D6BCD">
        <w:rPr>
          <w:rFonts w:cs="Arial"/>
          <w:bCs/>
          <w:i/>
          <w:sz w:val="16"/>
          <w:szCs w:val="16"/>
          <w:lang w:eastAsia="en-US"/>
        </w:rPr>
        <w:t>1</w:t>
      </w:r>
      <w:r w:rsidR="008D6BCD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proofErr w:type="spellStart"/>
      <w:r w:rsidR="008D6BCD" w:rsidRPr="00E45923">
        <w:rPr>
          <w:rFonts w:cs="Arial"/>
          <w:bCs/>
          <w:i/>
          <w:sz w:val="16"/>
          <w:szCs w:val="16"/>
          <w:lang w:eastAsia="en-US"/>
        </w:rPr>
        <w:t>Pzp</w:t>
      </w:r>
      <w:proofErr w:type="spellEnd"/>
      <w:r w:rsidR="008D6BCD" w:rsidRPr="00E45923">
        <w:rPr>
          <w:rFonts w:cs="Arial"/>
          <w:bCs/>
          <w:i/>
          <w:sz w:val="16"/>
          <w:szCs w:val="16"/>
          <w:lang w:eastAsia="en-US"/>
        </w:rPr>
        <w:t>)</w:t>
      </w:r>
      <w:r w:rsidR="008D6BCD" w:rsidRPr="008D6BCD">
        <w:rPr>
          <w:rFonts w:cs="Arial"/>
          <w:bCs/>
          <w:i/>
          <w:sz w:val="16"/>
          <w:szCs w:val="16"/>
          <w:lang w:eastAsia="en-US"/>
        </w:rPr>
        <w:t>.</w:t>
      </w:r>
    </w:p>
    <w:sectPr w:rsidR="00E45923" w:rsidRPr="005216A3" w:rsidSect="00B0683F">
      <w:footerReference w:type="default" r:id="rId60"/>
      <w:pgSz w:w="11906" w:h="16838" w:code="9"/>
      <w:pgMar w:top="1100" w:right="1133" w:bottom="993" w:left="1418" w:header="426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CF92" w14:textId="77777777" w:rsidR="001C6CDC" w:rsidRDefault="001C6CDC">
      <w:r>
        <w:separator/>
      </w:r>
    </w:p>
  </w:endnote>
  <w:endnote w:type="continuationSeparator" w:id="0">
    <w:p w14:paraId="5D9F280B" w14:textId="77777777" w:rsidR="001C6CDC" w:rsidRDefault="001C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CAE8" w14:textId="77777777" w:rsidR="00B0683F" w:rsidRDefault="00B068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98F0" w14:textId="77777777" w:rsidR="001C6CDC" w:rsidRDefault="001C6CDC">
      <w:r>
        <w:separator/>
      </w:r>
    </w:p>
  </w:footnote>
  <w:footnote w:type="continuationSeparator" w:id="0">
    <w:p w14:paraId="0ABE7753" w14:textId="77777777" w:rsidR="001C6CDC" w:rsidRDefault="001C6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7E6C6D"/>
    <w:multiLevelType w:val="hybridMultilevel"/>
    <w:tmpl w:val="3B686080"/>
    <w:lvl w:ilvl="0" w:tplc="E488D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0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4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1F5430"/>
    <w:multiLevelType w:val="hybridMultilevel"/>
    <w:tmpl w:val="E94A7C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247C7B"/>
    <w:multiLevelType w:val="multilevel"/>
    <w:tmpl w:val="35FA221C"/>
    <w:lvl w:ilvl="0">
      <w:start w:val="1"/>
      <w:numFmt w:val="decimal"/>
      <w:lvlText w:val="%1."/>
      <w:lvlJc w:val="left"/>
      <w:pPr>
        <w:ind w:left="50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9" w:hanging="1800"/>
      </w:pPr>
      <w:rPr>
        <w:rFonts w:hint="default"/>
      </w:rPr>
    </w:lvl>
  </w:abstractNum>
  <w:abstractNum w:abstractNumId="35" w15:restartNumberingAfterBreak="0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3"/>
  </w:num>
  <w:num w:numId="8">
    <w:abstractNumId w:val="28"/>
  </w:num>
  <w:num w:numId="9">
    <w:abstractNumId w:val="25"/>
  </w:num>
  <w:num w:numId="10">
    <w:abstractNumId w:val="25"/>
  </w:num>
  <w:num w:numId="11">
    <w:abstractNumId w:val="26"/>
  </w:num>
  <w:num w:numId="12">
    <w:abstractNumId w:val="30"/>
  </w:num>
  <w:num w:numId="13">
    <w:abstractNumId w:val="4"/>
  </w:num>
  <w:num w:numId="14">
    <w:abstractNumId w:val="3"/>
  </w:num>
  <w:num w:numId="15">
    <w:abstractNumId w:val="32"/>
  </w:num>
  <w:num w:numId="16">
    <w:abstractNumId w:val="11"/>
  </w:num>
  <w:num w:numId="17">
    <w:abstractNumId w:val="16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5"/>
  </w:num>
  <w:num w:numId="27">
    <w:abstractNumId w:val="29"/>
  </w:num>
  <w:num w:numId="28">
    <w:abstractNumId w:val="20"/>
  </w:num>
  <w:num w:numId="29">
    <w:abstractNumId w:val="1"/>
  </w:num>
  <w:num w:numId="30">
    <w:abstractNumId w:val="9"/>
  </w:num>
  <w:num w:numId="31">
    <w:abstractNumId w:val="33"/>
  </w:num>
  <w:num w:numId="32">
    <w:abstractNumId w:val="17"/>
  </w:num>
  <w:num w:numId="33">
    <w:abstractNumId w:val="35"/>
  </w:num>
  <w:num w:numId="34">
    <w:abstractNumId w:val="7"/>
  </w:num>
  <w:num w:numId="35">
    <w:abstractNumId w:val="15"/>
  </w:num>
  <w:num w:numId="36">
    <w:abstractNumId w:val="27"/>
  </w:num>
  <w:num w:numId="37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67D6"/>
    <w:rsid w:val="000067FA"/>
    <w:rsid w:val="000512C3"/>
    <w:rsid w:val="00053230"/>
    <w:rsid w:val="00061F20"/>
    <w:rsid w:val="00080D83"/>
    <w:rsid w:val="00081585"/>
    <w:rsid w:val="0008187F"/>
    <w:rsid w:val="00095669"/>
    <w:rsid w:val="00095A19"/>
    <w:rsid w:val="00096232"/>
    <w:rsid w:val="000A47AA"/>
    <w:rsid w:val="000A791A"/>
    <w:rsid w:val="000B2F16"/>
    <w:rsid w:val="000B7EDA"/>
    <w:rsid w:val="000D0431"/>
    <w:rsid w:val="000D283E"/>
    <w:rsid w:val="000D31A0"/>
    <w:rsid w:val="000D4B7D"/>
    <w:rsid w:val="000E2D41"/>
    <w:rsid w:val="000E2E3E"/>
    <w:rsid w:val="000E345E"/>
    <w:rsid w:val="000F636D"/>
    <w:rsid w:val="00100DBB"/>
    <w:rsid w:val="001143D3"/>
    <w:rsid w:val="00124D4A"/>
    <w:rsid w:val="00126B13"/>
    <w:rsid w:val="00130B23"/>
    <w:rsid w:val="00133D8B"/>
    <w:rsid w:val="00134225"/>
    <w:rsid w:val="0014207F"/>
    <w:rsid w:val="0014480A"/>
    <w:rsid w:val="001526DC"/>
    <w:rsid w:val="00153CD8"/>
    <w:rsid w:val="001646A1"/>
    <w:rsid w:val="0016604C"/>
    <w:rsid w:val="00170657"/>
    <w:rsid w:val="00175687"/>
    <w:rsid w:val="00182120"/>
    <w:rsid w:val="001A049F"/>
    <w:rsid w:val="001B0202"/>
    <w:rsid w:val="001B210F"/>
    <w:rsid w:val="001B2893"/>
    <w:rsid w:val="001C0A54"/>
    <w:rsid w:val="001C5CC3"/>
    <w:rsid w:val="001C6CDC"/>
    <w:rsid w:val="001D1E2B"/>
    <w:rsid w:val="0020083C"/>
    <w:rsid w:val="00206AA2"/>
    <w:rsid w:val="00220CFE"/>
    <w:rsid w:val="00222CBD"/>
    <w:rsid w:val="00224C75"/>
    <w:rsid w:val="00241C1F"/>
    <w:rsid w:val="002425AE"/>
    <w:rsid w:val="00261CDB"/>
    <w:rsid w:val="00265381"/>
    <w:rsid w:val="00267AF9"/>
    <w:rsid w:val="0029707B"/>
    <w:rsid w:val="002971D6"/>
    <w:rsid w:val="002A1B7A"/>
    <w:rsid w:val="002A6F3E"/>
    <w:rsid w:val="002B7E16"/>
    <w:rsid w:val="002C6347"/>
    <w:rsid w:val="002D080A"/>
    <w:rsid w:val="002D37F9"/>
    <w:rsid w:val="002D64FA"/>
    <w:rsid w:val="002E36B4"/>
    <w:rsid w:val="002E70A9"/>
    <w:rsid w:val="002E7DA5"/>
    <w:rsid w:val="002F3C24"/>
    <w:rsid w:val="002F4884"/>
    <w:rsid w:val="00306B0A"/>
    <w:rsid w:val="003076AB"/>
    <w:rsid w:val="0031002D"/>
    <w:rsid w:val="00320AAC"/>
    <w:rsid w:val="00323AAC"/>
    <w:rsid w:val="00325198"/>
    <w:rsid w:val="00326AC6"/>
    <w:rsid w:val="00335C58"/>
    <w:rsid w:val="0035482A"/>
    <w:rsid w:val="00357FED"/>
    <w:rsid w:val="003619F2"/>
    <w:rsid w:val="0036530C"/>
    <w:rsid w:val="0036542C"/>
    <w:rsid w:val="00365820"/>
    <w:rsid w:val="00365D38"/>
    <w:rsid w:val="003728C5"/>
    <w:rsid w:val="00373E0C"/>
    <w:rsid w:val="00383A0E"/>
    <w:rsid w:val="0038725A"/>
    <w:rsid w:val="0038793A"/>
    <w:rsid w:val="003A0AD8"/>
    <w:rsid w:val="003C554F"/>
    <w:rsid w:val="003E2F61"/>
    <w:rsid w:val="003E3CB7"/>
    <w:rsid w:val="003E3D21"/>
    <w:rsid w:val="003E47B8"/>
    <w:rsid w:val="003F331B"/>
    <w:rsid w:val="0040149C"/>
    <w:rsid w:val="00406F60"/>
    <w:rsid w:val="00414478"/>
    <w:rsid w:val="00414F28"/>
    <w:rsid w:val="00431E26"/>
    <w:rsid w:val="00432206"/>
    <w:rsid w:val="00433D8D"/>
    <w:rsid w:val="00446F3B"/>
    <w:rsid w:val="00462021"/>
    <w:rsid w:val="00463F50"/>
    <w:rsid w:val="00473F37"/>
    <w:rsid w:val="00476BC3"/>
    <w:rsid w:val="004835F4"/>
    <w:rsid w:val="004844D0"/>
    <w:rsid w:val="004861BD"/>
    <w:rsid w:val="004870B3"/>
    <w:rsid w:val="00492BD3"/>
    <w:rsid w:val="00493962"/>
    <w:rsid w:val="00496461"/>
    <w:rsid w:val="004B70BD"/>
    <w:rsid w:val="004C2060"/>
    <w:rsid w:val="004D3E79"/>
    <w:rsid w:val="004E7337"/>
    <w:rsid w:val="00504E73"/>
    <w:rsid w:val="00505AB0"/>
    <w:rsid w:val="00511C65"/>
    <w:rsid w:val="005166CF"/>
    <w:rsid w:val="0052111D"/>
    <w:rsid w:val="005216A3"/>
    <w:rsid w:val="00526BFD"/>
    <w:rsid w:val="00531BE9"/>
    <w:rsid w:val="00537F26"/>
    <w:rsid w:val="00543FF0"/>
    <w:rsid w:val="005623D5"/>
    <w:rsid w:val="00562D2D"/>
    <w:rsid w:val="0057024C"/>
    <w:rsid w:val="005760A9"/>
    <w:rsid w:val="0057683D"/>
    <w:rsid w:val="005836D9"/>
    <w:rsid w:val="005922AC"/>
    <w:rsid w:val="00594464"/>
    <w:rsid w:val="005A0BC7"/>
    <w:rsid w:val="005B36A7"/>
    <w:rsid w:val="005D604A"/>
    <w:rsid w:val="005D7AA4"/>
    <w:rsid w:val="006031BB"/>
    <w:rsid w:val="00603BBA"/>
    <w:rsid w:val="0060657F"/>
    <w:rsid w:val="00612678"/>
    <w:rsid w:val="00613468"/>
    <w:rsid w:val="0062165A"/>
    <w:rsid w:val="00622781"/>
    <w:rsid w:val="00626543"/>
    <w:rsid w:val="0063190E"/>
    <w:rsid w:val="006342DB"/>
    <w:rsid w:val="00634A63"/>
    <w:rsid w:val="006352D2"/>
    <w:rsid w:val="00635825"/>
    <w:rsid w:val="00640BFF"/>
    <w:rsid w:val="006505B7"/>
    <w:rsid w:val="00653E28"/>
    <w:rsid w:val="00662028"/>
    <w:rsid w:val="00666436"/>
    <w:rsid w:val="00692FAF"/>
    <w:rsid w:val="006943EC"/>
    <w:rsid w:val="00694C3B"/>
    <w:rsid w:val="0069621B"/>
    <w:rsid w:val="006A148E"/>
    <w:rsid w:val="006B1A5F"/>
    <w:rsid w:val="006B3D83"/>
    <w:rsid w:val="006C014B"/>
    <w:rsid w:val="006C71D5"/>
    <w:rsid w:val="006D03C4"/>
    <w:rsid w:val="006D3CC3"/>
    <w:rsid w:val="006D4741"/>
    <w:rsid w:val="006D5AA2"/>
    <w:rsid w:val="006D6150"/>
    <w:rsid w:val="006F209E"/>
    <w:rsid w:val="0070371A"/>
    <w:rsid w:val="0070561E"/>
    <w:rsid w:val="00707442"/>
    <w:rsid w:val="00717104"/>
    <w:rsid w:val="007268A4"/>
    <w:rsid w:val="00727F94"/>
    <w:rsid w:val="00731E3E"/>
    <w:rsid w:val="007337EB"/>
    <w:rsid w:val="007411B3"/>
    <w:rsid w:val="00744647"/>
    <w:rsid w:val="00745D18"/>
    <w:rsid w:val="00753E20"/>
    <w:rsid w:val="00765E3E"/>
    <w:rsid w:val="00766C14"/>
    <w:rsid w:val="00766FB0"/>
    <w:rsid w:val="0077456D"/>
    <w:rsid w:val="00776530"/>
    <w:rsid w:val="00776D3C"/>
    <w:rsid w:val="00791E8E"/>
    <w:rsid w:val="007A0109"/>
    <w:rsid w:val="007A0340"/>
    <w:rsid w:val="007A238B"/>
    <w:rsid w:val="007A481D"/>
    <w:rsid w:val="007A7698"/>
    <w:rsid w:val="007B17F6"/>
    <w:rsid w:val="007B2500"/>
    <w:rsid w:val="007D12A3"/>
    <w:rsid w:val="007D61D6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8042D0"/>
    <w:rsid w:val="00813031"/>
    <w:rsid w:val="008137EE"/>
    <w:rsid w:val="00815FBF"/>
    <w:rsid w:val="00827311"/>
    <w:rsid w:val="00834BB4"/>
    <w:rsid w:val="00835187"/>
    <w:rsid w:val="008551CC"/>
    <w:rsid w:val="00855712"/>
    <w:rsid w:val="00856E3A"/>
    <w:rsid w:val="00865A7B"/>
    <w:rsid w:val="0086744C"/>
    <w:rsid w:val="00870AB1"/>
    <w:rsid w:val="008837A3"/>
    <w:rsid w:val="00887953"/>
    <w:rsid w:val="008913FF"/>
    <w:rsid w:val="008926D4"/>
    <w:rsid w:val="008945D9"/>
    <w:rsid w:val="008959A7"/>
    <w:rsid w:val="00896932"/>
    <w:rsid w:val="008A7DFE"/>
    <w:rsid w:val="008C062B"/>
    <w:rsid w:val="008C1F27"/>
    <w:rsid w:val="008C202F"/>
    <w:rsid w:val="008C2930"/>
    <w:rsid w:val="008C4A7F"/>
    <w:rsid w:val="008C7252"/>
    <w:rsid w:val="008D6BCD"/>
    <w:rsid w:val="008E27E5"/>
    <w:rsid w:val="008E4534"/>
    <w:rsid w:val="008E5D19"/>
    <w:rsid w:val="008E5F42"/>
    <w:rsid w:val="008F246D"/>
    <w:rsid w:val="008F3D1D"/>
    <w:rsid w:val="008F626F"/>
    <w:rsid w:val="008F7FF8"/>
    <w:rsid w:val="009003AF"/>
    <w:rsid w:val="00901655"/>
    <w:rsid w:val="00902331"/>
    <w:rsid w:val="00907E7F"/>
    <w:rsid w:val="00915605"/>
    <w:rsid w:val="00927625"/>
    <w:rsid w:val="00930270"/>
    <w:rsid w:val="009342E9"/>
    <w:rsid w:val="00934687"/>
    <w:rsid w:val="009500B7"/>
    <w:rsid w:val="00954BED"/>
    <w:rsid w:val="0096147B"/>
    <w:rsid w:val="00963760"/>
    <w:rsid w:val="00986301"/>
    <w:rsid w:val="00996BDE"/>
    <w:rsid w:val="009B60C2"/>
    <w:rsid w:val="009C2B94"/>
    <w:rsid w:val="009C7660"/>
    <w:rsid w:val="009D5DE0"/>
    <w:rsid w:val="009D71C1"/>
    <w:rsid w:val="009E1DF7"/>
    <w:rsid w:val="009F2CF0"/>
    <w:rsid w:val="009F3877"/>
    <w:rsid w:val="00A01658"/>
    <w:rsid w:val="00A02C83"/>
    <w:rsid w:val="00A031F7"/>
    <w:rsid w:val="00A04690"/>
    <w:rsid w:val="00A05354"/>
    <w:rsid w:val="00A06253"/>
    <w:rsid w:val="00A33253"/>
    <w:rsid w:val="00A36205"/>
    <w:rsid w:val="00A40DD3"/>
    <w:rsid w:val="00A5016D"/>
    <w:rsid w:val="00A6003B"/>
    <w:rsid w:val="00A61BD6"/>
    <w:rsid w:val="00A66C39"/>
    <w:rsid w:val="00A7042C"/>
    <w:rsid w:val="00A70B20"/>
    <w:rsid w:val="00A7104F"/>
    <w:rsid w:val="00A733B9"/>
    <w:rsid w:val="00A8311B"/>
    <w:rsid w:val="00A85A46"/>
    <w:rsid w:val="00A920AF"/>
    <w:rsid w:val="00A95B80"/>
    <w:rsid w:val="00AA0946"/>
    <w:rsid w:val="00AA165A"/>
    <w:rsid w:val="00AB658D"/>
    <w:rsid w:val="00AC6555"/>
    <w:rsid w:val="00AC6D68"/>
    <w:rsid w:val="00AD0BF8"/>
    <w:rsid w:val="00AD4036"/>
    <w:rsid w:val="00AD5E47"/>
    <w:rsid w:val="00AD7DD0"/>
    <w:rsid w:val="00AE427C"/>
    <w:rsid w:val="00AE4C76"/>
    <w:rsid w:val="00AE7C13"/>
    <w:rsid w:val="00AF31BF"/>
    <w:rsid w:val="00AF5D7A"/>
    <w:rsid w:val="00AF76B6"/>
    <w:rsid w:val="00B01F08"/>
    <w:rsid w:val="00B0406F"/>
    <w:rsid w:val="00B05AFF"/>
    <w:rsid w:val="00B0683F"/>
    <w:rsid w:val="00B07323"/>
    <w:rsid w:val="00B161C8"/>
    <w:rsid w:val="00B16700"/>
    <w:rsid w:val="00B16E8F"/>
    <w:rsid w:val="00B30401"/>
    <w:rsid w:val="00B30E06"/>
    <w:rsid w:val="00B43874"/>
    <w:rsid w:val="00B51607"/>
    <w:rsid w:val="00B6637D"/>
    <w:rsid w:val="00B74DBA"/>
    <w:rsid w:val="00B800D4"/>
    <w:rsid w:val="00B85FE2"/>
    <w:rsid w:val="00B96FCE"/>
    <w:rsid w:val="00B973BE"/>
    <w:rsid w:val="00BA21DB"/>
    <w:rsid w:val="00BA483A"/>
    <w:rsid w:val="00BA62FB"/>
    <w:rsid w:val="00BB76D0"/>
    <w:rsid w:val="00BB7C3D"/>
    <w:rsid w:val="00BC2A72"/>
    <w:rsid w:val="00BC2BAE"/>
    <w:rsid w:val="00BC363C"/>
    <w:rsid w:val="00BC54C1"/>
    <w:rsid w:val="00BD1DAA"/>
    <w:rsid w:val="00BE758C"/>
    <w:rsid w:val="00BF11C0"/>
    <w:rsid w:val="00BF266D"/>
    <w:rsid w:val="00BF29F0"/>
    <w:rsid w:val="00BF6FDC"/>
    <w:rsid w:val="00BF763B"/>
    <w:rsid w:val="00C23AC8"/>
    <w:rsid w:val="00C26385"/>
    <w:rsid w:val="00C5605C"/>
    <w:rsid w:val="00C62C24"/>
    <w:rsid w:val="00C635B6"/>
    <w:rsid w:val="00C63695"/>
    <w:rsid w:val="00C904CE"/>
    <w:rsid w:val="00C92335"/>
    <w:rsid w:val="00C9301D"/>
    <w:rsid w:val="00C94C64"/>
    <w:rsid w:val="00CA1FF3"/>
    <w:rsid w:val="00CA20F9"/>
    <w:rsid w:val="00CB22C7"/>
    <w:rsid w:val="00CC13F5"/>
    <w:rsid w:val="00CC263D"/>
    <w:rsid w:val="00CC457A"/>
    <w:rsid w:val="00CC7149"/>
    <w:rsid w:val="00CD0C05"/>
    <w:rsid w:val="00CE005B"/>
    <w:rsid w:val="00CE04D4"/>
    <w:rsid w:val="00CE1D28"/>
    <w:rsid w:val="00CE3C8D"/>
    <w:rsid w:val="00CF09A5"/>
    <w:rsid w:val="00CF1A4A"/>
    <w:rsid w:val="00D0361A"/>
    <w:rsid w:val="00D05791"/>
    <w:rsid w:val="00D11D05"/>
    <w:rsid w:val="00D30ADD"/>
    <w:rsid w:val="00D37A39"/>
    <w:rsid w:val="00D37E4E"/>
    <w:rsid w:val="00D42569"/>
    <w:rsid w:val="00D43A0D"/>
    <w:rsid w:val="00D46867"/>
    <w:rsid w:val="00D526F3"/>
    <w:rsid w:val="00D669EA"/>
    <w:rsid w:val="00D77755"/>
    <w:rsid w:val="00D9033F"/>
    <w:rsid w:val="00D90ED0"/>
    <w:rsid w:val="00D95AEF"/>
    <w:rsid w:val="00DA35BE"/>
    <w:rsid w:val="00DB2090"/>
    <w:rsid w:val="00DC733E"/>
    <w:rsid w:val="00DF2066"/>
    <w:rsid w:val="00DF57BE"/>
    <w:rsid w:val="00DF7B2A"/>
    <w:rsid w:val="00E059E9"/>
    <w:rsid w:val="00E06500"/>
    <w:rsid w:val="00E13554"/>
    <w:rsid w:val="00E33435"/>
    <w:rsid w:val="00E36359"/>
    <w:rsid w:val="00E37C54"/>
    <w:rsid w:val="00E4205F"/>
    <w:rsid w:val="00E45923"/>
    <w:rsid w:val="00E56EC5"/>
    <w:rsid w:val="00E57060"/>
    <w:rsid w:val="00E609FA"/>
    <w:rsid w:val="00E67C78"/>
    <w:rsid w:val="00E70A2A"/>
    <w:rsid w:val="00E87616"/>
    <w:rsid w:val="00E92047"/>
    <w:rsid w:val="00E93E3C"/>
    <w:rsid w:val="00EA17BD"/>
    <w:rsid w:val="00EA5C16"/>
    <w:rsid w:val="00EC22FA"/>
    <w:rsid w:val="00ED1389"/>
    <w:rsid w:val="00ED3574"/>
    <w:rsid w:val="00EE0271"/>
    <w:rsid w:val="00EE0957"/>
    <w:rsid w:val="00EF000D"/>
    <w:rsid w:val="00EF0819"/>
    <w:rsid w:val="00EF60D0"/>
    <w:rsid w:val="00F0590C"/>
    <w:rsid w:val="00F10B63"/>
    <w:rsid w:val="00F2062E"/>
    <w:rsid w:val="00F22ABC"/>
    <w:rsid w:val="00F50615"/>
    <w:rsid w:val="00F51FAC"/>
    <w:rsid w:val="00F53E0A"/>
    <w:rsid w:val="00F545A3"/>
    <w:rsid w:val="00F548DD"/>
    <w:rsid w:val="00F55369"/>
    <w:rsid w:val="00F57B85"/>
    <w:rsid w:val="00F62364"/>
    <w:rsid w:val="00F62967"/>
    <w:rsid w:val="00F65688"/>
    <w:rsid w:val="00F73653"/>
    <w:rsid w:val="00F87ED6"/>
    <w:rsid w:val="00F933AA"/>
    <w:rsid w:val="00F93B3E"/>
    <w:rsid w:val="00F9581E"/>
    <w:rsid w:val="00FA0B98"/>
    <w:rsid w:val="00FA59FD"/>
    <w:rsid w:val="00FA7611"/>
    <w:rsid w:val="00FB5706"/>
    <w:rsid w:val="00FB7858"/>
    <w:rsid w:val="00FC5096"/>
    <w:rsid w:val="00FC6BE2"/>
    <w:rsid w:val="00FD3BBA"/>
    <w:rsid w:val="00FE6CF1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1493CE5"/>
  <w15:docId w15:val="{CE8CB9C5-4B32-45FC-96C5-9EF50FE3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2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spsk2_szczecin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" TargetMode="External"/><Relationship Id="rId50" Type="http://schemas.openxmlformats.org/officeDocument/2006/relationships/hyperlink" Target="https://platformazakupowa.pl/pn/czersk" TargetMode="External"/><Relationship Id="rId55" Type="http://schemas.openxmlformats.org/officeDocument/2006/relationships/hyperlink" Target="http://platformazakupowa.pl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zamowieniapubliczne@czersk.pl" TargetMode="External"/><Relationship Id="rId29" Type="http://schemas.openxmlformats.org/officeDocument/2006/relationships/hyperlink" Target="mailto:przetargi@czersk.pl" TargetMode="External"/><Relationship Id="rId11" Type="http://schemas.openxmlformats.org/officeDocument/2006/relationships/hyperlink" Target="https://platformazakupowa.pl/pn/czersk" TargetMode="External"/><Relationship Id="rId24" Type="http://schemas.openxmlformats.org/officeDocument/2006/relationships/hyperlink" Target="http://platformazakupowa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platformazakupowa.pl/strona/1-regulamin" TargetMode="External"/><Relationship Id="rId53" Type="http://schemas.openxmlformats.org/officeDocument/2006/relationships/hyperlink" Target="http://platformazakupowa.pl" TargetMode="External"/><Relationship Id="rId58" Type="http://schemas.openxmlformats.org/officeDocument/2006/relationships/hyperlink" Target="mailto:iod@czersk.pl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strona/45-instrukcje" TargetMode="External"/><Relationship Id="rId56" Type="http://schemas.openxmlformats.org/officeDocument/2006/relationships/hyperlink" Target="https://sip.lex.pl/" TargetMode="Externa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mailto:urzad_miejski@czersk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" TargetMode="External"/><Relationship Id="rId59" Type="http://schemas.openxmlformats.org/officeDocument/2006/relationships/hyperlink" Target="https://sip.lex.pl/" TargetMode="External"/><Relationship Id="rId20" Type="http://schemas.openxmlformats.org/officeDocument/2006/relationships/hyperlink" Target="https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s://platformazakupowa.pl/strona/45-instrukcje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pn/czersk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://platformazakupowa.pl/" TargetMode="External"/><Relationship Id="rId57" Type="http://schemas.openxmlformats.org/officeDocument/2006/relationships/hyperlink" Target="mailto:maja31082009@wp.pl" TargetMode="External"/><Relationship Id="rId10" Type="http://schemas.openxmlformats.org/officeDocument/2006/relationships/hyperlink" Target="mailto:przetargi@czersk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://platformazakupowa.pl/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zer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1DEC-C1A1-46F2-A0B8-11AE65C1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3722</TotalTime>
  <Pages>22</Pages>
  <Words>9860</Words>
  <Characters>59160</Characters>
  <Application>Microsoft Office Word</Application>
  <DocSecurity>0</DocSecurity>
  <Lines>493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304</cp:revision>
  <cp:lastPrinted>2021-08-13T08:46:00Z</cp:lastPrinted>
  <dcterms:created xsi:type="dcterms:W3CDTF">2020-01-30T07:13:00Z</dcterms:created>
  <dcterms:modified xsi:type="dcterms:W3CDTF">2021-08-13T09:24:00Z</dcterms:modified>
</cp:coreProperties>
</file>