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33" w:rsidRPr="00030E33" w:rsidRDefault="00030E33" w:rsidP="00030E33">
      <w:pPr>
        <w:tabs>
          <w:tab w:val="right" w:pos="9072"/>
        </w:tabs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3"/>
          <w:szCs w:val="23"/>
        </w:rPr>
        <w:tab/>
      </w:r>
      <w:r w:rsidRPr="007F5DE7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4C7C83" w:rsidRPr="004C7C83">
        <w:rPr>
          <w:rFonts w:ascii="Arial" w:eastAsia="Times New Roman" w:hAnsi="Arial" w:cs="Arial"/>
          <w:sz w:val="24"/>
          <w:szCs w:val="24"/>
          <w:lang w:eastAsia="pl-PL"/>
        </w:rPr>
        <w:t>02</w:t>
      </w:r>
      <w:r w:rsidRPr="004C7C8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76598" w:rsidRPr="004C7C8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CD20A6" w:rsidRPr="004C7C8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4C7C83">
        <w:rPr>
          <w:rFonts w:ascii="Arial" w:eastAsia="Times New Roman" w:hAnsi="Arial" w:cs="Arial"/>
          <w:sz w:val="24"/>
          <w:szCs w:val="24"/>
          <w:lang w:eastAsia="pl-PL"/>
        </w:rPr>
        <w:t>.2024 r.</w:t>
      </w:r>
    </w:p>
    <w:p w:rsidR="00030E33" w:rsidRPr="007F5DE7" w:rsidRDefault="00030E33" w:rsidP="00030E33">
      <w:pPr>
        <w:spacing w:after="0" w:line="240" w:lineRule="auto"/>
        <w:ind w:left="4678"/>
        <w:contextualSpacing/>
        <w:rPr>
          <w:rStyle w:val="Hipercze"/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p w:rsidR="00030E33" w:rsidRPr="00FC7792" w:rsidRDefault="00030E33" w:rsidP="00030E33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i/>
          <w:vanish/>
          <w:sz w:val="24"/>
          <w:szCs w:val="24"/>
          <w:lang w:eastAsia="pl-PL"/>
        </w:rPr>
      </w:pPr>
      <w:r w:rsidRPr="00F77C8A">
        <w:rPr>
          <w:rFonts w:ascii="Arial" w:eastAsia="Times New Roman" w:hAnsi="Arial" w:cs="Arial"/>
          <w:b/>
          <w:sz w:val="24"/>
          <w:szCs w:val="24"/>
          <w:lang w:eastAsia="pl-PL"/>
        </w:rPr>
        <w:t>Dotyczy</w:t>
      </w:r>
      <w:r w:rsidRPr="00F77C8A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F77C8A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postępowania </w:t>
      </w:r>
      <w:r w:rsidRPr="00FC779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 udzielenie zamówienia publicznego na </w:t>
      </w:r>
      <w:r w:rsidRPr="00E7173B">
        <w:rPr>
          <w:rFonts w:ascii="Arial" w:eastAsia="Times New Roman" w:hAnsi="Arial" w:cs="Arial"/>
          <w:i/>
          <w:sz w:val="24"/>
          <w:szCs w:val="24"/>
          <w:lang w:eastAsia="pl-PL"/>
        </w:rPr>
        <w:t>„</w:t>
      </w:r>
      <w:r w:rsidR="003C4F8C">
        <w:rPr>
          <w:rFonts w:ascii="Arial" w:hAnsi="Arial" w:cs="Arial"/>
          <w:i/>
          <w:sz w:val="24"/>
          <w:szCs w:val="24"/>
        </w:rPr>
        <w:t>Remont nawierzchni parku samochodowego na terenie kompleksu wojskowego przy ul. Powstańców Warszawy 2 w Bydgoszczy</w:t>
      </w:r>
      <w:r w:rsidRPr="00E7173B">
        <w:rPr>
          <w:rFonts w:ascii="Arial" w:eastAsia="Times New Roman" w:hAnsi="Arial" w:cs="Arial"/>
          <w:i/>
          <w:sz w:val="24"/>
          <w:szCs w:val="24"/>
          <w:lang w:eastAsia="pl-PL"/>
        </w:rPr>
        <w:t>”.</w:t>
      </w:r>
    </w:p>
    <w:p w:rsidR="00030E33" w:rsidRPr="00FC7792" w:rsidRDefault="00030E33" w:rsidP="00030E33">
      <w:pPr>
        <w:tabs>
          <w:tab w:val="left" w:pos="6360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030E33" w:rsidRPr="00FC7792" w:rsidRDefault="00030E33" w:rsidP="00030E33">
      <w:pPr>
        <w:spacing w:after="160" w:line="259" w:lineRule="auto"/>
        <w:rPr>
          <w:rFonts w:ascii="Arial" w:hAnsi="Arial" w:cs="Arial"/>
          <w:b/>
          <w:i/>
          <w:sz w:val="24"/>
        </w:rPr>
      </w:pPr>
    </w:p>
    <w:p w:rsidR="00030E33" w:rsidRPr="00FC7792" w:rsidRDefault="00030E33" w:rsidP="00030E33">
      <w:pPr>
        <w:spacing w:after="160"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7792">
        <w:rPr>
          <w:rFonts w:ascii="Arial" w:hAnsi="Arial" w:cs="Arial"/>
          <w:b/>
          <w:i/>
          <w:sz w:val="24"/>
        </w:rPr>
        <w:t xml:space="preserve">Nr sprawy </w:t>
      </w:r>
      <w:r w:rsidR="003D1E83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3C4F8C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Pr="00FC7792">
        <w:rPr>
          <w:rFonts w:ascii="Arial" w:eastAsia="Times New Roman" w:hAnsi="Arial" w:cs="Arial"/>
          <w:b/>
          <w:sz w:val="24"/>
          <w:szCs w:val="24"/>
          <w:lang w:eastAsia="pl-PL"/>
        </w:rPr>
        <w:t>/ZP/RB/INFR/2024</w:t>
      </w:r>
    </w:p>
    <w:p w:rsidR="00C44D50" w:rsidRDefault="00C44D50" w:rsidP="00030E33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030E33" w:rsidRPr="00030E33" w:rsidRDefault="00030E33" w:rsidP="00030E33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C7792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:rsidR="00030E33" w:rsidRPr="00FC7792" w:rsidRDefault="00030E33" w:rsidP="003C4F8C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7792">
        <w:rPr>
          <w:rFonts w:ascii="Arial" w:eastAsia="Times New Roman" w:hAnsi="Arial" w:cs="Arial"/>
          <w:sz w:val="24"/>
          <w:szCs w:val="24"/>
          <w:lang w:eastAsia="pl-PL"/>
        </w:rPr>
        <w:t xml:space="preserve">           Na podstawie art. 253 ust. 1 pkt 1 ustawy z dnia 11 września 2019 r. Prawa zamówień publicznych (tekst jedn.: Dz. U. z 202</w:t>
      </w:r>
      <w:r w:rsidR="00A7659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C7792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A76598">
        <w:rPr>
          <w:rFonts w:ascii="Arial" w:eastAsia="Times New Roman" w:hAnsi="Arial" w:cs="Arial"/>
          <w:sz w:val="24"/>
          <w:szCs w:val="24"/>
          <w:lang w:eastAsia="pl-PL"/>
        </w:rPr>
        <w:t>1320</w:t>
      </w:r>
      <w:r w:rsidRPr="00FC7792">
        <w:rPr>
          <w:rFonts w:ascii="Arial" w:eastAsia="Times New Roman" w:hAnsi="Arial" w:cs="Arial"/>
          <w:sz w:val="24"/>
          <w:szCs w:val="24"/>
          <w:lang w:eastAsia="pl-PL"/>
        </w:rPr>
        <w:t xml:space="preserve">) Zamawiający 11 Wojskowy Oddział Gospodarczy ul. Gdańska 147, 85 - </w:t>
      </w:r>
      <w:r w:rsidR="008979FC">
        <w:rPr>
          <w:rFonts w:ascii="Arial" w:eastAsia="Times New Roman" w:hAnsi="Arial" w:cs="Arial"/>
          <w:sz w:val="24"/>
          <w:szCs w:val="24"/>
          <w:lang w:eastAsia="pl-PL"/>
        </w:rPr>
        <w:t>674</w:t>
      </w:r>
      <w:r w:rsidRPr="00FC7792">
        <w:rPr>
          <w:rFonts w:ascii="Arial" w:eastAsia="Times New Roman" w:hAnsi="Arial" w:cs="Arial"/>
          <w:sz w:val="24"/>
          <w:szCs w:val="24"/>
          <w:lang w:eastAsia="pl-PL"/>
        </w:rPr>
        <w:t xml:space="preserve"> Bydgoszcz zawiadamia, że w postępowaniu o udzielenie zamówienia publicznego na </w:t>
      </w:r>
      <w:r w:rsidRPr="00C44D50">
        <w:rPr>
          <w:rFonts w:ascii="Arial" w:hAnsi="Arial" w:cs="Arial"/>
          <w:b/>
          <w:i/>
          <w:sz w:val="24"/>
          <w:szCs w:val="24"/>
        </w:rPr>
        <w:t>„</w:t>
      </w:r>
      <w:r w:rsidR="003C4F8C" w:rsidRPr="003C4F8C">
        <w:rPr>
          <w:rFonts w:ascii="Arial" w:hAnsi="Arial" w:cs="Arial"/>
          <w:b/>
          <w:i/>
          <w:sz w:val="24"/>
          <w:szCs w:val="24"/>
        </w:rPr>
        <w:t>Remont nawierzchni parku samochodowego na terenie kompleksu wojskowego przy ul. Powstańców Warszawy 2 w Bydgoszczy</w:t>
      </w:r>
      <w:r w:rsidR="00C44D50" w:rsidRPr="00C44D50">
        <w:rPr>
          <w:rFonts w:ascii="Arial" w:hAnsi="Arial" w:cs="Arial"/>
          <w:b/>
          <w:i/>
          <w:sz w:val="24"/>
          <w:szCs w:val="24"/>
        </w:rPr>
        <w:t>”</w:t>
      </w:r>
      <w:r w:rsidR="00C44D50" w:rsidRPr="00C44D5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3C4F8C">
        <w:rPr>
          <w:rFonts w:ascii="Arial" w:eastAsia="Times New Roman" w:hAnsi="Arial" w:cs="Arial"/>
          <w:i/>
          <w:sz w:val="24"/>
          <w:szCs w:val="24"/>
          <w:lang w:eastAsia="pl-PL"/>
        </w:rPr>
        <w:t>–</w:t>
      </w:r>
      <w:r w:rsidRPr="00FC779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sprawa</w:t>
      </w:r>
      <w:r w:rsidR="003C4F8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FC779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nr </w:t>
      </w:r>
      <w:r w:rsidR="00C44D50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3C4F8C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Pr="00FC77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/ZP/RB/INFR/2024 </w:t>
      </w:r>
      <w:r w:rsidRPr="00FC7792">
        <w:rPr>
          <w:rFonts w:ascii="Arial" w:eastAsia="Times New Roman" w:hAnsi="Arial" w:cs="Arial"/>
          <w:sz w:val="24"/>
          <w:szCs w:val="24"/>
          <w:lang w:eastAsia="pl-PL"/>
        </w:rPr>
        <w:t>dokonał wyboru następującej firmy:</w:t>
      </w:r>
    </w:p>
    <w:p w:rsidR="00030E33" w:rsidRPr="00FC7792" w:rsidRDefault="00030E33" w:rsidP="00030E33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173B" w:rsidRDefault="00637597" w:rsidP="00E717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ProjBud Drogownictwo Sp. z o.o.</w:t>
      </w:r>
    </w:p>
    <w:p w:rsidR="00E7173B" w:rsidRPr="00E7173B" w:rsidRDefault="00E7173B" w:rsidP="00E717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E71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ul. </w:t>
      </w:r>
      <w:r w:rsidR="006375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Nizinna 1</w:t>
      </w:r>
    </w:p>
    <w:p w:rsidR="00E7173B" w:rsidRPr="00E7173B" w:rsidRDefault="00637597" w:rsidP="00E7173B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86-005 Białe Błota</w:t>
      </w:r>
    </w:p>
    <w:p w:rsidR="00030E33" w:rsidRPr="0004288A" w:rsidRDefault="00030E33" w:rsidP="00030E33">
      <w:pPr>
        <w:spacing w:after="0" w:line="240" w:lineRule="auto"/>
        <w:contextualSpacing/>
        <w:rPr>
          <w:rFonts w:ascii="Arial" w:eastAsia="Verdana" w:hAnsi="Arial" w:cs="Arial"/>
          <w:b/>
          <w:sz w:val="24"/>
          <w:szCs w:val="24"/>
        </w:rPr>
      </w:pPr>
    </w:p>
    <w:p w:rsidR="00030E33" w:rsidRPr="00030E33" w:rsidRDefault="00030E33" w:rsidP="00030E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030E33" w:rsidRPr="00FC7792" w:rsidRDefault="00030E33" w:rsidP="00030E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C77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Ocena oferty:</w:t>
      </w:r>
    </w:p>
    <w:p w:rsidR="00030E33" w:rsidRDefault="00030E33" w:rsidP="00030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7792">
        <w:rPr>
          <w:rFonts w:ascii="Arial" w:eastAsia="Times New Roman" w:hAnsi="Arial" w:cs="Arial"/>
          <w:sz w:val="24"/>
          <w:szCs w:val="24"/>
          <w:lang w:eastAsia="pl-PL"/>
        </w:rPr>
        <w:t xml:space="preserve">Cena </w:t>
      </w:r>
      <w:r w:rsidR="00637597">
        <w:rPr>
          <w:rFonts w:ascii="Arial" w:eastAsia="Times New Roman" w:hAnsi="Arial" w:cs="Arial"/>
          <w:sz w:val="24"/>
          <w:szCs w:val="24"/>
          <w:lang w:eastAsia="pl-PL"/>
        </w:rPr>
        <w:t>oferty</w:t>
      </w:r>
      <w:r w:rsidRPr="00FC7792">
        <w:rPr>
          <w:rFonts w:ascii="Arial" w:eastAsia="Times New Roman" w:hAnsi="Arial" w:cs="Arial"/>
          <w:sz w:val="24"/>
          <w:szCs w:val="24"/>
          <w:lang w:eastAsia="pl-PL"/>
        </w:rPr>
        <w:t xml:space="preserve"> brutto – </w:t>
      </w:r>
      <w:r w:rsidR="00637597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FC7792">
        <w:rPr>
          <w:rFonts w:ascii="Arial" w:eastAsia="Times New Roman" w:hAnsi="Arial" w:cs="Arial"/>
          <w:sz w:val="24"/>
          <w:szCs w:val="24"/>
          <w:lang w:eastAsia="pl-PL"/>
        </w:rPr>
        <w:t>0,00 pkt</w:t>
      </w:r>
    </w:p>
    <w:p w:rsidR="005E17F4" w:rsidRPr="00FC7792" w:rsidRDefault="00637597" w:rsidP="00030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Gwarancja</w:t>
      </w:r>
      <w:r w:rsidR="005010A0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5010A0">
        <w:rPr>
          <w:rFonts w:ascii="Arial" w:eastAsia="Times New Roman" w:hAnsi="Arial" w:cs="Arial"/>
          <w:sz w:val="24"/>
          <w:szCs w:val="24"/>
          <w:lang w:eastAsia="pl-PL"/>
        </w:rPr>
        <w:t>0,00 pkt</w:t>
      </w:r>
    </w:p>
    <w:p w:rsidR="00030E33" w:rsidRPr="00FC7792" w:rsidRDefault="00030E33" w:rsidP="00030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7792">
        <w:rPr>
          <w:rFonts w:ascii="Arial" w:eastAsia="Times New Roman" w:hAnsi="Arial" w:cs="Arial"/>
          <w:sz w:val="24"/>
          <w:szCs w:val="24"/>
          <w:lang w:eastAsia="pl-PL"/>
        </w:rPr>
        <w:t>Razem – 100,00 pkt</w:t>
      </w:r>
    </w:p>
    <w:p w:rsidR="00030E33" w:rsidRDefault="00030E33" w:rsidP="00030E3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30E33" w:rsidRPr="00FC7792" w:rsidRDefault="00030E33" w:rsidP="00030E3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30E33" w:rsidRPr="00FC7792" w:rsidRDefault="00030E33" w:rsidP="00030E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C77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faktyczne:</w:t>
      </w:r>
    </w:p>
    <w:p w:rsidR="00030E33" w:rsidRPr="00FC7792" w:rsidRDefault="00030E33" w:rsidP="00030E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030E33" w:rsidRPr="00E7173B" w:rsidRDefault="00030E33" w:rsidP="00E7173B">
      <w:pPr>
        <w:tabs>
          <w:tab w:val="left" w:pos="6360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C7792">
        <w:rPr>
          <w:rFonts w:ascii="Arial" w:eastAsia="Times New Roman" w:hAnsi="Arial" w:cs="Arial"/>
          <w:sz w:val="24"/>
          <w:szCs w:val="24"/>
          <w:lang w:eastAsia="pl-PL"/>
        </w:rPr>
        <w:t xml:space="preserve">Wykonawca spełnia warunki udziału w postępowaniu o udzielnie zamówienia publicznego określone przez Zamawiającego na  </w:t>
      </w:r>
      <w:r w:rsidRPr="00607660">
        <w:rPr>
          <w:rFonts w:ascii="Arial" w:hAnsi="Arial" w:cs="Arial"/>
          <w:b/>
          <w:i/>
          <w:sz w:val="24"/>
          <w:szCs w:val="24"/>
        </w:rPr>
        <w:t>„</w:t>
      </w:r>
      <w:r w:rsidR="00741A24" w:rsidRPr="003C4F8C">
        <w:rPr>
          <w:rFonts w:ascii="Arial" w:hAnsi="Arial" w:cs="Arial"/>
          <w:b/>
          <w:i/>
          <w:sz w:val="24"/>
          <w:szCs w:val="24"/>
        </w:rPr>
        <w:t>Remont nawierzchni parku samochodowego na terenie kompleksu wojskowego przy ul. Powstańców Warszawy 2 w Bydgoszczy</w:t>
      </w:r>
      <w:r w:rsidRPr="00607660">
        <w:rPr>
          <w:rFonts w:ascii="Arial" w:hAnsi="Arial" w:cs="Arial"/>
          <w:b/>
          <w:i/>
          <w:sz w:val="24"/>
          <w:szCs w:val="24"/>
        </w:rPr>
        <w:t>”</w:t>
      </w:r>
      <w:r w:rsidRPr="0060766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E201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C7792">
        <w:rPr>
          <w:rFonts w:ascii="Arial" w:eastAsia="Times New Roman" w:hAnsi="Arial" w:cs="Arial"/>
          <w:sz w:val="24"/>
          <w:szCs w:val="24"/>
          <w:lang w:eastAsia="pl-PL"/>
        </w:rPr>
        <w:t xml:space="preserve">Złożył wymagane dokumenty </w:t>
      </w:r>
      <w:r w:rsidR="00E7173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C7792">
        <w:rPr>
          <w:rFonts w:ascii="Arial" w:eastAsia="Times New Roman" w:hAnsi="Arial" w:cs="Arial"/>
          <w:sz w:val="24"/>
          <w:szCs w:val="24"/>
          <w:lang w:eastAsia="pl-PL"/>
        </w:rPr>
        <w:t>i oświadczenia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Oferta Wykonawcy jest zgodna </w:t>
      </w:r>
      <w:r w:rsidRPr="00FC7792">
        <w:rPr>
          <w:rFonts w:ascii="Arial" w:eastAsia="Times New Roman" w:hAnsi="Arial" w:cs="Arial"/>
          <w:sz w:val="24"/>
          <w:szCs w:val="24"/>
          <w:lang w:eastAsia="pl-PL"/>
        </w:rPr>
        <w:t>z treścią specyfikacji warunków zamówienia i uzyskała najwyższą ilość punktów za kryteria oceny ofert.</w:t>
      </w:r>
    </w:p>
    <w:p w:rsidR="00030E33" w:rsidRPr="00FC7792" w:rsidRDefault="00030E33" w:rsidP="00030E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30E33" w:rsidRPr="00FC7792" w:rsidRDefault="00030E33" w:rsidP="00030E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C77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prawne:</w:t>
      </w:r>
    </w:p>
    <w:p w:rsidR="00030E33" w:rsidRPr="00FC7792" w:rsidRDefault="00030E33" w:rsidP="00030E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030E33" w:rsidRDefault="00030E33" w:rsidP="00030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7792">
        <w:rPr>
          <w:rFonts w:ascii="Arial" w:eastAsia="Times New Roman" w:hAnsi="Arial" w:cs="Arial"/>
          <w:sz w:val="24"/>
          <w:szCs w:val="24"/>
          <w:lang w:eastAsia="pl-PL"/>
        </w:rPr>
        <w:t>Art. 239 ust. 1 ustawy z dnia 11 września 2019 r. Prawa zamówień publicznych (tekst jedn.: Dz. U. z 202</w:t>
      </w:r>
      <w:r w:rsidR="00A76598">
        <w:rPr>
          <w:rFonts w:ascii="Arial" w:eastAsia="Times New Roman" w:hAnsi="Arial" w:cs="Arial"/>
          <w:sz w:val="24"/>
          <w:szCs w:val="24"/>
          <w:lang w:eastAsia="pl-PL"/>
        </w:rPr>
        <w:t>4 r. poz. 1320</w:t>
      </w:r>
      <w:r w:rsidRPr="00FC7792">
        <w:rPr>
          <w:rFonts w:ascii="Arial" w:eastAsia="Times New Roman" w:hAnsi="Arial" w:cs="Arial"/>
          <w:sz w:val="24"/>
          <w:szCs w:val="24"/>
          <w:lang w:eastAsia="pl-PL"/>
        </w:rPr>
        <w:t>) - Zamawiający wybiera najkorzystniejszą ofertę na podstawie kryteriów oceny ofert okreś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lonych </w:t>
      </w:r>
      <w:r w:rsidRPr="00FC7792">
        <w:rPr>
          <w:rFonts w:ascii="Arial" w:eastAsia="Times New Roman" w:hAnsi="Arial" w:cs="Arial"/>
          <w:sz w:val="24"/>
          <w:szCs w:val="24"/>
          <w:lang w:eastAsia="pl-PL"/>
        </w:rPr>
        <w:t>w dokumentach zamówienia.</w:t>
      </w:r>
    </w:p>
    <w:p w:rsidR="00741A24" w:rsidRDefault="00741A24" w:rsidP="00030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1A24" w:rsidRDefault="00741A24" w:rsidP="00030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1A24" w:rsidRPr="00E364CB" w:rsidRDefault="00741A24" w:rsidP="00030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76598" w:rsidRPr="00FC7792" w:rsidRDefault="00A76598" w:rsidP="00030E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30E33" w:rsidRPr="00FC7792" w:rsidRDefault="00030E33" w:rsidP="00030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779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postępowaniu zostały złożone oferty przez następujących Wykonawców: </w:t>
      </w:r>
    </w:p>
    <w:p w:rsidR="00030E33" w:rsidRPr="00FC7792" w:rsidRDefault="00030E33" w:rsidP="00030E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30E33" w:rsidRDefault="00030E33" w:rsidP="00030E33">
      <w:pPr>
        <w:spacing w:after="0" w:line="240" w:lineRule="auto"/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5"/>
        <w:gridCol w:w="1418"/>
        <w:gridCol w:w="1418"/>
        <w:gridCol w:w="1418"/>
      </w:tblGrid>
      <w:tr w:rsidR="00741A24" w:rsidRPr="00FC7792" w:rsidTr="00FC6216">
        <w:trPr>
          <w:trHeight w:val="392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24" w:rsidRPr="00607660" w:rsidRDefault="00741A24" w:rsidP="00EC3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607660">
              <w:rPr>
                <w:rFonts w:ascii="Arial" w:eastAsia="Times New Roman" w:hAnsi="Arial" w:cs="Arial"/>
                <w:sz w:val="24"/>
                <w:lang w:eastAsia="pl-PL"/>
              </w:rPr>
              <w:t>Lp.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24" w:rsidRPr="00A76598" w:rsidRDefault="00741A24" w:rsidP="00EC3E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76598">
              <w:rPr>
                <w:rFonts w:ascii="Arial" w:eastAsia="Times New Roman" w:hAnsi="Arial" w:cs="Arial"/>
                <w:lang w:eastAsia="pl-PL"/>
              </w:rPr>
              <w:t>Wykonawca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24" w:rsidRPr="00A76598" w:rsidRDefault="00741A24" w:rsidP="00EC3E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598">
              <w:rPr>
                <w:rFonts w:ascii="Arial" w:hAnsi="Arial" w:cs="Arial"/>
              </w:rPr>
              <w:t>Liczba punktów w kryterium</w:t>
            </w:r>
          </w:p>
        </w:tc>
      </w:tr>
      <w:tr w:rsidR="00741A24" w:rsidRPr="00FC7792" w:rsidTr="00FC6216">
        <w:trPr>
          <w:trHeight w:val="429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24" w:rsidRPr="00607660" w:rsidRDefault="00741A24" w:rsidP="00EC3E57">
            <w:pPr>
              <w:spacing w:after="0"/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24" w:rsidRPr="00A76598" w:rsidRDefault="00741A24" w:rsidP="00EC3E5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24" w:rsidRPr="00A76598" w:rsidRDefault="00741A24" w:rsidP="00EC3E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76598">
              <w:rPr>
                <w:rFonts w:ascii="Arial" w:eastAsia="Times New Roman" w:hAnsi="Arial" w:cs="Arial"/>
                <w:lang w:eastAsia="pl-PL"/>
              </w:rPr>
              <w:t>Cena oferty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24" w:rsidRPr="00A76598" w:rsidRDefault="00741A24" w:rsidP="00EC3E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76598">
              <w:rPr>
                <w:rFonts w:ascii="Arial" w:eastAsia="Times New Roman" w:hAnsi="Arial" w:cs="Arial"/>
                <w:lang w:eastAsia="pl-PL"/>
              </w:rPr>
              <w:t>Gwarancja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24" w:rsidRPr="00A76598" w:rsidRDefault="00741A24" w:rsidP="00EC3E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76598">
              <w:rPr>
                <w:rFonts w:ascii="Arial" w:eastAsia="Times New Roman" w:hAnsi="Arial" w:cs="Arial"/>
                <w:lang w:eastAsia="pl-PL"/>
              </w:rPr>
              <w:t>Razem</w:t>
            </w:r>
          </w:p>
        </w:tc>
      </w:tr>
      <w:tr w:rsidR="00FC6216" w:rsidRPr="00FC7792" w:rsidTr="00D171B7">
        <w:trPr>
          <w:cantSplit/>
          <w:trHeight w:val="9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16" w:rsidRPr="00607660" w:rsidRDefault="00FC6216" w:rsidP="00EC3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607660">
              <w:rPr>
                <w:rFonts w:ascii="Arial" w:eastAsia="Times New Roman" w:hAnsi="Arial" w:cs="Arial"/>
                <w:sz w:val="24"/>
                <w:lang w:eastAsia="pl-PL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16" w:rsidRDefault="00FC6216" w:rsidP="00EC3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ZUK PILARSKI Sp. z o.o.</w:t>
            </w:r>
          </w:p>
          <w:p w:rsidR="00FC6216" w:rsidRDefault="00FC6216" w:rsidP="00EC3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ul. Młyńska 22</w:t>
            </w:r>
          </w:p>
          <w:p w:rsidR="00FC6216" w:rsidRPr="00A76598" w:rsidRDefault="00FC6216" w:rsidP="00EC3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89-100 Nakło nad Notecią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16" w:rsidRPr="00A76598" w:rsidRDefault="00720D9A" w:rsidP="00EC3E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16" w:rsidRPr="00A76598" w:rsidRDefault="00720D9A" w:rsidP="00EC3E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16" w:rsidRPr="00A76598" w:rsidRDefault="00720D9A" w:rsidP="00EC3E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99,46</w:t>
            </w:r>
          </w:p>
        </w:tc>
      </w:tr>
      <w:tr w:rsidR="00FC6216" w:rsidRPr="00FC7792" w:rsidTr="00FC6216">
        <w:trPr>
          <w:cantSplit/>
          <w:trHeight w:val="9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16" w:rsidRPr="00607660" w:rsidRDefault="00FC6216" w:rsidP="00EC3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607660">
              <w:rPr>
                <w:rFonts w:ascii="Arial" w:eastAsia="Times New Roman" w:hAnsi="Arial" w:cs="Arial"/>
                <w:sz w:val="24"/>
                <w:lang w:eastAsia="pl-PL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16" w:rsidRDefault="00FC6216" w:rsidP="00FC6216">
            <w:pPr>
              <w:spacing w:after="0" w:line="240" w:lineRule="auto"/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eastAsia="Verdana" w:hAnsi="Arial" w:cs="Arial"/>
              </w:rPr>
              <w:t>DROMAKS Piotr Myszkier</w:t>
            </w:r>
          </w:p>
          <w:p w:rsidR="00FC6216" w:rsidRDefault="00FC6216" w:rsidP="00FC6216">
            <w:pPr>
              <w:spacing w:after="0" w:line="240" w:lineRule="auto"/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eastAsia="Verdana" w:hAnsi="Arial" w:cs="Arial"/>
              </w:rPr>
              <w:t>ul. Żytnia 25</w:t>
            </w:r>
          </w:p>
          <w:p w:rsidR="00FC6216" w:rsidRPr="00A76598" w:rsidRDefault="00FC6216" w:rsidP="00FC6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Verdana" w:hAnsi="Arial" w:cs="Arial"/>
              </w:rPr>
              <w:t>85-356 Bydgoszcz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16" w:rsidRPr="00A76598" w:rsidRDefault="00FC6216" w:rsidP="00EC3E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Oferta odrzucona</w:t>
            </w:r>
          </w:p>
        </w:tc>
      </w:tr>
      <w:tr w:rsidR="00741A24" w:rsidRPr="00FC7792" w:rsidTr="00FC6216">
        <w:trPr>
          <w:cantSplit/>
          <w:trHeight w:val="9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24" w:rsidRPr="00607660" w:rsidRDefault="00741A24" w:rsidP="00EC3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607660">
              <w:rPr>
                <w:rFonts w:ascii="Arial" w:eastAsia="Times New Roman" w:hAnsi="Arial" w:cs="Arial"/>
                <w:sz w:val="24"/>
                <w:lang w:eastAsia="pl-PL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24" w:rsidRDefault="00FC6216" w:rsidP="00FC6216">
            <w:pPr>
              <w:spacing w:after="0" w:line="240" w:lineRule="auto"/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eastAsia="Verdana" w:hAnsi="Arial" w:cs="Arial"/>
              </w:rPr>
              <w:t>ProjBud Drogownictwo Sp. z o.o.</w:t>
            </w:r>
          </w:p>
          <w:p w:rsidR="00FC6216" w:rsidRDefault="00FC6216" w:rsidP="00FC6216">
            <w:pPr>
              <w:spacing w:after="0" w:line="240" w:lineRule="auto"/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eastAsia="Verdana" w:hAnsi="Arial" w:cs="Arial"/>
              </w:rPr>
              <w:t>ul. Nizinna 1</w:t>
            </w:r>
          </w:p>
          <w:p w:rsidR="00FC6216" w:rsidRPr="00A76598" w:rsidRDefault="00FC6216" w:rsidP="00FC6216">
            <w:pPr>
              <w:spacing w:after="0" w:line="240" w:lineRule="auto"/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eastAsia="Verdana" w:hAnsi="Arial" w:cs="Arial"/>
              </w:rPr>
              <w:t>86-005 Białe Błota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16" w:rsidRDefault="00FC6216" w:rsidP="00FC62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741A24" w:rsidRPr="00A76598" w:rsidRDefault="00FC6216" w:rsidP="00FC62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60,00</w:t>
            </w:r>
            <w:r w:rsidR="00741A24" w:rsidRPr="00A76598"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24" w:rsidRPr="00A76598" w:rsidRDefault="00FC6216" w:rsidP="00EC3E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24" w:rsidRPr="00A76598" w:rsidRDefault="00FC6216" w:rsidP="00EC3E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100,00</w:t>
            </w:r>
          </w:p>
        </w:tc>
      </w:tr>
    </w:tbl>
    <w:p w:rsidR="00741A24" w:rsidRDefault="00741A24" w:rsidP="00030E33">
      <w:pPr>
        <w:spacing w:after="0" w:line="240" w:lineRule="auto"/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:rsidR="00741A24" w:rsidRDefault="00741A24" w:rsidP="00741A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0E33" w:rsidRPr="00456AB8" w:rsidRDefault="00030E33" w:rsidP="00030E33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030E33" w:rsidRPr="00456AB8" w:rsidRDefault="00030E33" w:rsidP="00030E33">
      <w:pPr>
        <w:spacing w:after="36" w:line="223" w:lineRule="auto"/>
        <w:ind w:left="118" w:right="35" w:hanging="3"/>
        <w:jc w:val="both"/>
        <w:rPr>
          <w:rFonts w:ascii="Arial" w:hAnsi="Arial" w:cs="Arial"/>
          <w:color w:val="000000"/>
          <w:sz w:val="24"/>
          <w:lang w:eastAsia="pl-PL"/>
        </w:rPr>
      </w:pPr>
      <w:r w:rsidRPr="00456AB8">
        <w:rPr>
          <w:rFonts w:ascii="Arial" w:hAnsi="Arial" w:cs="Arial"/>
          <w:color w:val="000000"/>
          <w:sz w:val="24"/>
          <w:lang w:eastAsia="pl-PL"/>
        </w:rPr>
        <w:t>Umowa zostanie zawarta zgodnie z art. 308 ust. 2 ustawy Prawo zamówień publicznych</w:t>
      </w:r>
      <w:r>
        <w:rPr>
          <w:rFonts w:ascii="Arial" w:hAnsi="Arial" w:cs="Arial"/>
          <w:color w:val="000000"/>
          <w:sz w:val="24"/>
          <w:lang w:eastAsia="pl-PL"/>
        </w:rPr>
        <w:t>.</w:t>
      </w:r>
    </w:p>
    <w:p w:rsidR="00D02B43" w:rsidRDefault="00D02B43"/>
    <w:p w:rsidR="00030E33" w:rsidRDefault="00030E33"/>
    <w:p w:rsidR="00030E33" w:rsidRPr="00030E33" w:rsidRDefault="00030E33" w:rsidP="00E201E7">
      <w:pPr>
        <w:spacing w:line="240" w:lineRule="auto"/>
        <w:ind w:left="4956" w:firstLine="708"/>
        <w:rPr>
          <w:rFonts w:ascii="Arial" w:hAnsi="Arial" w:cs="Arial"/>
          <w:sz w:val="24"/>
        </w:rPr>
      </w:pPr>
      <w:r w:rsidRPr="00030E33">
        <w:rPr>
          <w:rFonts w:ascii="Arial" w:hAnsi="Arial" w:cs="Arial"/>
          <w:sz w:val="24"/>
        </w:rPr>
        <w:t xml:space="preserve">KOMENDANT </w:t>
      </w:r>
    </w:p>
    <w:p w:rsidR="00030E33" w:rsidRPr="00030E33" w:rsidRDefault="00030E33" w:rsidP="00E201E7">
      <w:pPr>
        <w:spacing w:line="240" w:lineRule="auto"/>
        <w:rPr>
          <w:rFonts w:ascii="Arial" w:hAnsi="Arial" w:cs="Arial"/>
          <w:sz w:val="24"/>
        </w:rPr>
      </w:pPr>
    </w:p>
    <w:p w:rsidR="00030E33" w:rsidRPr="00030E33" w:rsidRDefault="000B2638" w:rsidP="00E201E7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</w:t>
      </w:r>
      <w:r w:rsidR="00741A24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="00205D3A">
        <w:rPr>
          <w:rFonts w:ascii="Arial" w:hAnsi="Arial" w:cs="Arial"/>
          <w:sz w:val="24"/>
        </w:rPr>
        <w:t xml:space="preserve">(-) </w:t>
      </w:r>
      <w:r w:rsidR="00030E33">
        <w:rPr>
          <w:rFonts w:ascii="Arial" w:hAnsi="Arial" w:cs="Arial"/>
          <w:sz w:val="24"/>
        </w:rPr>
        <w:t>p</w:t>
      </w:r>
      <w:r w:rsidR="00030E33" w:rsidRPr="00030E33">
        <w:rPr>
          <w:rFonts w:ascii="Arial" w:hAnsi="Arial" w:cs="Arial"/>
          <w:sz w:val="24"/>
        </w:rPr>
        <w:t xml:space="preserve">płk </w:t>
      </w:r>
      <w:r w:rsidR="00741A24">
        <w:rPr>
          <w:rFonts w:ascii="Arial" w:hAnsi="Arial" w:cs="Arial"/>
          <w:sz w:val="24"/>
        </w:rPr>
        <w:t>Wiesław ZAWIŚLAK</w:t>
      </w:r>
    </w:p>
    <w:sectPr w:rsidR="00030E33" w:rsidRPr="00030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614" w:rsidRDefault="00013614" w:rsidP="00030E33">
      <w:pPr>
        <w:spacing w:after="0" w:line="240" w:lineRule="auto"/>
      </w:pPr>
      <w:r>
        <w:separator/>
      </w:r>
    </w:p>
  </w:endnote>
  <w:endnote w:type="continuationSeparator" w:id="0">
    <w:p w:rsidR="00013614" w:rsidRDefault="00013614" w:rsidP="0003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614" w:rsidRDefault="00013614" w:rsidP="00030E33">
      <w:pPr>
        <w:spacing w:after="0" w:line="240" w:lineRule="auto"/>
      </w:pPr>
      <w:r>
        <w:separator/>
      </w:r>
    </w:p>
  </w:footnote>
  <w:footnote w:type="continuationSeparator" w:id="0">
    <w:p w:rsidR="00013614" w:rsidRDefault="00013614" w:rsidP="00030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55"/>
    <w:rsid w:val="00013614"/>
    <w:rsid w:val="00030E33"/>
    <w:rsid w:val="000B2638"/>
    <w:rsid w:val="00111495"/>
    <w:rsid w:val="0017623C"/>
    <w:rsid w:val="00205D3A"/>
    <w:rsid w:val="00355D32"/>
    <w:rsid w:val="003A7A63"/>
    <w:rsid w:val="003C4F8C"/>
    <w:rsid w:val="003D1E83"/>
    <w:rsid w:val="004C7C83"/>
    <w:rsid w:val="004F1C02"/>
    <w:rsid w:val="005010A0"/>
    <w:rsid w:val="00534C55"/>
    <w:rsid w:val="005D297F"/>
    <w:rsid w:val="005E17F4"/>
    <w:rsid w:val="00637597"/>
    <w:rsid w:val="006C68A8"/>
    <w:rsid w:val="00720D9A"/>
    <w:rsid w:val="00741A24"/>
    <w:rsid w:val="00783751"/>
    <w:rsid w:val="007E7D25"/>
    <w:rsid w:val="008979FC"/>
    <w:rsid w:val="00917EC4"/>
    <w:rsid w:val="009531C1"/>
    <w:rsid w:val="00A76598"/>
    <w:rsid w:val="00A87DAE"/>
    <w:rsid w:val="00B51669"/>
    <w:rsid w:val="00BE742A"/>
    <w:rsid w:val="00C44D50"/>
    <w:rsid w:val="00C572D8"/>
    <w:rsid w:val="00CD20A6"/>
    <w:rsid w:val="00CD39DE"/>
    <w:rsid w:val="00D02B43"/>
    <w:rsid w:val="00D03D87"/>
    <w:rsid w:val="00D434E3"/>
    <w:rsid w:val="00E201E7"/>
    <w:rsid w:val="00E364CB"/>
    <w:rsid w:val="00E7173B"/>
    <w:rsid w:val="00EA6675"/>
    <w:rsid w:val="00EB6033"/>
    <w:rsid w:val="00EC3762"/>
    <w:rsid w:val="00EE63AC"/>
    <w:rsid w:val="00EF5A46"/>
    <w:rsid w:val="00F81326"/>
    <w:rsid w:val="00FC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C4A1D"/>
  <w15:chartTrackingRefBased/>
  <w15:docId w15:val="{9C3D4243-83C6-4724-9939-F98C8DC6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E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E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30E33"/>
  </w:style>
  <w:style w:type="paragraph" w:styleId="Stopka">
    <w:name w:val="footer"/>
    <w:basedOn w:val="Normalny"/>
    <w:link w:val="StopkaZnak"/>
    <w:uiPriority w:val="99"/>
    <w:unhideWhenUsed/>
    <w:rsid w:val="00030E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30E33"/>
  </w:style>
  <w:style w:type="character" w:styleId="Hipercze">
    <w:name w:val="Hyperlink"/>
    <w:basedOn w:val="Domylnaczcionkaakapitu"/>
    <w:uiPriority w:val="99"/>
    <w:unhideWhenUsed/>
    <w:rsid w:val="00030E3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20E02DE-84A0-4B45-AB8B-90BBA449E4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Nowicka Monika</cp:lastModifiedBy>
  <cp:revision>25</cp:revision>
  <cp:lastPrinted>2024-12-02T10:57:00Z</cp:lastPrinted>
  <dcterms:created xsi:type="dcterms:W3CDTF">2024-11-14T07:19:00Z</dcterms:created>
  <dcterms:modified xsi:type="dcterms:W3CDTF">2024-12-02T10:57:00Z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815786f1-ce55-4b28-adee-99f844778df0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ynrF9DctcytYYyvP4+Uwgozo4MRicb2F</vt:lpwstr>
  </property>
</Properties>
</file>