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5B02" w14:textId="49D61E20" w:rsidR="002C0B55" w:rsidRPr="00AE25A0" w:rsidRDefault="000B6D15" w:rsidP="000B6D15">
      <w:pPr>
        <w:pStyle w:val="Normalny1"/>
        <w:tabs>
          <w:tab w:val="left" w:pos="426"/>
        </w:tabs>
        <w:autoSpaceDE w:val="0"/>
        <w:spacing w:line="276" w:lineRule="auto"/>
        <w:rPr>
          <w:rFonts w:asciiTheme="minorHAnsi" w:eastAsia="TimesNewRomanPS-BoldMT" w:hAnsiTheme="minorHAnsi" w:cstheme="minorHAnsi"/>
          <w:b/>
          <w:bCs/>
          <w:sz w:val="28"/>
          <w:szCs w:val="28"/>
        </w:rPr>
      </w:pPr>
      <w:r>
        <w:rPr>
          <w:rFonts w:asciiTheme="minorHAnsi" w:eastAsia="TimesNewRomanPS-BoldMT" w:hAnsiTheme="minorHAnsi" w:cstheme="minorHAnsi"/>
          <w:b/>
          <w:bCs/>
        </w:rPr>
        <w:t xml:space="preserve">                                                           </w:t>
      </w:r>
      <w:r w:rsidR="00D01FCE" w:rsidRPr="00AE25A0">
        <w:rPr>
          <w:rFonts w:asciiTheme="minorHAnsi" w:eastAsia="TimesNewRomanPS-BoldMT" w:hAnsiTheme="minorHAnsi" w:cstheme="minorHAnsi"/>
          <w:b/>
          <w:bCs/>
          <w:sz w:val="28"/>
          <w:szCs w:val="28"/>
        </w:rPr>
        <w:t xml:space="preserve">Umowa nr </w:t>
      </w:r>
      <w:r w:rsidR="001C729F">
        <w:rPr>
          <w:rFonts w:asciiTheme="minorHAnsi" w:eastAsia="TimesNewRomanPS-BoldMT" w:hAnsiTheme="minorHAnsi" w:cstheme="minorHAnsi"/>
          <w:b/>
          <w:bCs/>
          <w:sz w:val="28"/>
          <w:szCs w:val="28"/>
        </w:rPr>
        <w:t>….</w:t>
      </w:r>
      <w:r w:rsidR="00E061E7">
        <w:rPr>
          <w:rFonts w:asciiTheme="minorHAnsi" w:eastAsia="TimesNewRomanPS-BoldMT" w:hAnsiTheme="minorHAnsi" w:cstheme="minorHAnsi"/>
          <w:b/>
          <w:bCs/>
          <w:sz w:val="28"/>
          <w:szCs w:val="28"/>
        </w:rPr>
        <w:t xml:space="preserve">   </w:t>
      </w:r>
      <w:r w:rsidR="00D01FCE" w:rsidRPr="00AE25A0">
        <w:rPr>
          <w:rFonts w:asciiTheme="minorHAnsi" w:eastAsia="TimesNewRomanPS-BoldMT" w:hAnsiTheme="minorHAnsi" w:cstheme="minorHAnsi"/>
          <w:b/>
          <w:bCs/>
          <w:sz w:val="28"/>
          <w:szCs w:val="28"/>
        </w:rPr>
        <w:t>/</w:t>
      </w:r>
      <w:r w:rsidR="00D17FF0" w:rsidRPr="00AE25A0">
        <w:rPr>
          <w:rFonts w:asciiTheme="minorHAnsi" w:eastAsia="TimesNewRomanPS-BoldMT" w:hAnsiTheme="minorHAnsi" w:cstheme="minorHAnsi"/>
          <w:b/>
          <w:bCs/>
          <w:sz w:val="28"/>
          <w:szCs w:val="28"/>
        </w:rPr>
        <w:t>202</w:t>
      </w:r>
      <w:r w:rsidR="00C64BC4" w:rsidRPr="00AE25A0">
        <w:rPr>
          <w:rFonts w:asciiTheme="minorHAnsi" w:eastAsia="TimesNewRomanPS-BoldMT" w:hAnsiTheme="minorHAnsi" w:cstheme="minorHAnsi"/>
          <w:b/>
          <w:bCs/>
          <w:sz w:val="28"/>
          <w:szCs w:val="28"/>
        </w:rPr>
        <w:t>4</w:t>
      </w:r>
    </w:p>
    <w:p w14:paraId="02EE3A4A" w14:textId="77777777" w:rsidR="00915212" w:rsidRDefault="00915212" w:rsidP="006C2E1C">
      <w:pPr>
        <w:pStyle w:val="Normalny1"/>
        <w:tabs>
          <w:tab w:val="left" w:pos="426"/>
        </w:tabs>
        <w:autoSpaceDE w:val="0"/>
        <w:spacing w:line="276" w:lineRule="auto"/>
        <w:jc w:val="both"/>
        <w:rPr>
          <w:rFonts w:asciiTheme="minorHAnsi" w:eastAsia="TimesNewRomanPSMT" w:hAnsiTheme="minorHAnsi" w:cstheme="minorHAnsi"/>
          <w:sz w:val="22"/>
          <w:szCs w:val="22"/>
        </w:rPr>
      </w:pPr>
    </w:p>
    <w:p w14:paraId="6C1FB549" w14:textId="3E21C07E" w:rsidR="00B9042B" w:rsidRPr="007657BE" w:rsidRDefault="00B9042B" w:rsidP="00B9042B">
      <w:pPr>
        <w:autoSpaceDN w:val="0"/>
        <w:spacing w:line="319" w:lineRule="auto"/>
        <w:textAlignment w:val="baseline"/>
        <w:rPr>
          <w:rFonts w:asciiTheme="minorHAnsi" w:eastAsia="CenturyGothic" w:hAnsiTheme="minorHAnsi" w:cstheme="minorHAnsi"/>
          <w:kern w:val="0"/>
          <w:sz w:val="22"/>
          <w:lang w:eastAsia="pl-PL"/>
        </w:rPr>
      </w:pPr>
      <w:bookmarkStart w:id="0" w:name="_Hlk9947974"/>
      <w:bookmarkStart w:id="1" w:name="_Hlk10010205"/>
      <w:r w:rsidRPr="007657BE">
        <w:rPr>
          <w:rFonts w:asciiTheme="minorHAnsi" w:eastAsia="Calibri" w:hAnsiTheme="minorHAnsi" w:cstheme="minorHAnsi"/>
          <w:sz w:val="22"/>
          <w:lang w:eastAsia="pl-PL"/>
        </w:rPr>
        <w:t xml:space="preserve">Zawarta </w:t>
      </w:r>
      <w:r>
        <w:rPr>
          <w:rFonts w:asciiTheme="minorHAnsi" w:eastAsia="Calibri" w:hAnsiTheme="minorHAnsi" w:cstheme="minorHAnsi"/>
          <w:sz w:val="22"/>
          <w:lang w:eastAsia="pl-PL"/>
        </w:rPr>
        <w:t xml:space="preserve"> w dniu </w:t>
      </w:r>
      <w:r w:rsidR="001C729F">
        <w:rPr>
          <w:rFonts w:asciiTheme="minorHAnsi" w:eastAsia="Calibri" w:hAnsiTheme="minorHAnsi" w:cstheme="minorHAnsi"/>
          <w:sz w:val="22"/>
          <w:lang w:eastAsia="pl-PL"/>
        </w:rPr>
        <w:t>……………………….</w:t>
      </w:r>
      <w:r w:rsidR="001A0034">
        <w:rPr>
          <w:rFonts w:asciiTheme="minorHAnsi" w:eastAsia="Calibri" w:hAnsiTheme="minorHAnsi" w:cstheme="minorHAnsi"/>
          <w:sz w:val="22"/>
          <w:lang w:eastAsia="pl-PL"/>
        </w:rPr>
        <w:t xml:space="preserve"> 2024r.</w:t>
      </w:r>
      <w:r>
        <w:rPr>
          <w:rFonts w:asciiTheme="minorHAnsi" w:eastAsia="Calibri" w:hAnsiTheme="minorHAnsi" w:cstheme="minorHAnsi"/>
          <w:sz w:val="22"/>
          <w:lang w:eastAsia="pl-PL"/>
        </w:rPr>
        <w:t xml:space="preserve"> </w:t>
      </w:r>
      <w:r w:rsidRPr="007657BE">
        <w:rPr>
          <w:rFonts w:asciiTheme="minorHAnsi" w:eastAsia="Calibri" w:hAnsiTheme="minorHAnsi" w:cstheme="minorHAnsi"/>
          <w:sz w:val="22"/>
          <w:lang w:eastAsia="pl-PL"/>
        </w:rPr>
        <w:t xml:space="preserve"> w </w:t>
      </w:r>
      <w:r>
        <w:rPr>
          <w:rFonts w:asciiTheme="minorHAnsi" w:eastAsia="Calibri" w:hAnsiTheme="minorHAnsi" w:cstheme="minorHAnsi"/>
          <w:sz w:val="22"/>
          <w:lang w:eastAsia="pl-PL"/>
        </w:rPr>
        <w:t xml:space="preserve"> Rokietnicy</w:t>
      </w:r>
      <w:r w:rsidRPr="007657BE">
        <w:rPr>
          <w:rFonts w:asciiTheme="minorHAnsi" w:eastAsia="Calibri" w:hAnsiTheme="minorHAnsi" w:cstheme="minorHAnsi"/>
          <w:sz w:val="22"/>
          <w:lang w:eastAsia="pl-PL"/>
        </w:rPr>
        <w:t>,</w:t>
      </w:r>
      <w:r>
        <w:rPr>
          <w:rFonts w:asciiTheme="minorHAnsi" w:eastAsia="Calibri" w:hAnsiTheme="minorHAnsi" w:cstheme="minorHAnsi"/>
          <w:sz w:val="22"/>
          <w:lang w:eastAsia="pl-PL"/>
        </w:rPr>
        <w:t xml:space="preserve">  pomiędzy </w:t>
      </w:r>
      <w:r w:rsidRPr="007657BE">
        <w:rPr>
          <w:rFonts w:asciiTheme="minorHAnsi" w:eastAsia="Calibri" w:hAnsiTheme="minorHAnsi" w:cstheme="minorHAnsi"/>
          <w:b/>
          <w:bCs/>
          <w:sz w:val="22"/>
          <w:lang w:val="de-DE" w:eastAsia="pl-PL"/>
        </w:rPr>
        <w:t xml:space="preserve"> Gmin</w:t>
      </w:r>
      <w:r w:rsidRPr="007657BE">
        <w:rPr>
          <w:rFonts w:asciiTheme="minorHAnsi" w:eastAsia="Calibri" w:hAnsiTheme="minorHAnsi" w:cstheme="minorHAnsi"/>
          <w:b/>
          <w:bCs/>
          <w:sz w:val="22"/>
          <w:lang w:eastAsia="pl-PL"/>
        </w:rPr>
        <w:t xml:space="preserve">ą </w:t>
      </w:r>
      <w:r>
        <w:rPr>
          <w:rFonts w:asciiTheme="minorHAnsi" w:eastAsia="Calibri" w:hAnsiTheme="minorHAnsi" w:cstheme="minorHAnsi"/>
          <w:b/>
          <w:bCs/>
          <w:sz w:val="22"/>
          <w:lang w:eastAsia="pl-PL"/>
        </w:rPr>
        <w:t>Rokietnica</w:t>
      </w:r>
      <w:r w:rsidRPr="007657BE">
        <w:rPr>
          <w:rFonts w:asciiTheme="minorHAnsi" w:eastAsia="Calibri" w:hAnsiTheme="minorHAnsi" w:cstheme="minorHAnsi"/>
          <w:sz w:val="22"/>
          <w:lang w:eastAsia="pl-PL"/>
        </w:rPr>
        <w:t xml:space="preserve"> </w:t>
      </w:r>
      <w:r>
        <w:rPr>
          <w:rFonts w:asciiTheme="minorHAnsi" w:eastAsia="Calibri" w:hAnsiTheme="minorHAnsi" w:cstheme="minorHAnsi"/>
          <w:sz w:val="22"/>
          <w:lang w:eastAsia="pl-PL"/>
        </w:rPr>
        <w:t xml:space="preserve"> </w:t>
      </w:r>
      <w:r w:rsidRPr="007657BE">
        <w:rPr>
          <w:rFonts w:asciiTheme="minorHAnsi" w:eastAsia="Calibri" w:hAnsiTheme="minorHAnsi" w:cstheme="minorHAnsi"/>
          <w:sz w:val="22"/>
          <w:lang w:eastAsia="pl-PL"/>
        </w:rPr>
        <w:t>z siedzibą</w:t>
      </w:r>
      <w:r>
        <w:rPr>
          <w:rFonts w:asciiTheme="minorHAnsi" w:eastAsia="Calibri" w:hAnsiTheme="minorHAnsi" w:cstheme="minorHAnsi"/>
          <w:sz w:val="22"/>
          <w:lang w:eastAsia="pl-PL"/>
        </w:rPr>
        <w:t xml:space="preserve">:  </w:t>
      </w:r>
      <w:r>
        <w:rPr>
          <w:rFonts w:asciiTheme="minorHAnsi" w:eastAsia="Calibri" w:hAnsiTheme="minorHAnsi" w:cstheme="minorHAnsi"/>
          <w:sz w:val="22"/>
          <w:lang w:eastAsia="pl-PL"/>
        </w:rPr>
        <w:br/>
        <w:t>Urzędu Gminy w Rokietnicy ul. Golęcińska 1, 62-090 Rokietnica</w:t>
      </w:r>
      <w:r w:rsidRPr="007657BE">
        <w:rPr>
          <w:rFonts w:asciiTheme="minorHAnsi" w:eastAsia="Calibri" w:hAnsiTheme="minorHAnsi" w:cstheme="minorHAnsi"/>
          <w:sz w:val="22"/>
          <w:lang w:eastAsia="pl-PL"/>
        </w:rPr>
        <w:t xml:space="preserve"> </w:t>
      </w:r>
      <w:r w:rsidR="00304A00">
        <w:rPr>
          <w:rFonts w:asciiTheme="minorHAnsi" w:eastAsia="Calibri" w:hAnsiTheme="minorHAnsi" w:cstheme="minorHAnsi"/>
          <w:sz w:val="22"/>
          <w:lang w:eastAsia="pl-PL"/>
        </w:rPr>
        <w:t xml:space="preserve"> </w:t>
      </w:r>
      <w:r>
        <w:rPr>
          <w:rFonts w:asciiTheme="minorHAnsi" w:eastAsia="Calibri" w:hAnsiTheme="minorHAnsi" w:cstheme="minorHAnsi"/>
          <w:sz w:val="22"/>
          <w:lang w:eastAsia="pl-PL"/>
        </w:rPr>
        <w:t>NI</w:t>
      </w:r>
      <w:r w:rsidRPr="007657BE">
        <w:rPr>
          <w:rFonts w:asciiTheme="minorHAnsi" w:eastAsia="Calibri" w:hAnsiTheme="minorHAnsi" w:cstheme="minorHAnsi"/>
          <w:sz w:val="22"/>
          <w:lang w:eastAsia="pl-PL"/>
        </w:rPr>
        <w:t>P</w:t>
      </w:r>
      <w:r>
        <w:rPr>
          <w:rFonts w:asciiTheme="minorHAnsi" w:eastAsia="Calibri" w:hAnsiTheme="minorHAnsi" w:cstheme="minorHAnsi"/>
          <w:sz w:val="22"/>
          <w:lang w:eastAsia="pl-PL"/>
        </w:rPr>
        <w:t>:</w:t>
      </w:r>
      <w:r w:rsidRPr="007657BE">
        <w:rPr>
          <w:rFonts w:asciiTheme="minorHAnsi" w:eastAsia="Calibri" w:hAnsiTheme="minorHAnsi" w:cstheme="minorHAnsi"/>
          <w:sz w:val="22"/>
          <w:lang w:eastAsia="pl-PL"/>
        </w:rPr>
        <w:t xml:space="preserve"> 777-</w:t>
      </w:r>
      <w:r>
        <w:rPr>
          <w:rFonts w:asciiTheme="minorHAnsi" w:eastAsia="Calibri" w:hAnsiTheme="minorHAnsi" w:cstheme="minorHAnsi"/>
          <w:sz w:val="22"/>
          <w:lang w:eastAsia="pl-PL"/>
        </w:rPr>
        <w:t>28-</w:t>
      </w:r>
      <w:r w:rsidRPr="007657BE">
        <w:rPr>
          <w:rFonts w:asciiTheme="minorHAnsi" w:eastAsia="Calibri" w:hAnsiTheme="minorHAnsi" w:cstheme="minorHAnsi"/>
          <w:sz w:val="22"/>
          <w:lang w:eastAsia="pl-PL"/>
        </w:rPr>
        <w:t>34-</w:t>
      </w:r>
      <w:r>
        <w:rPr>
          <w:rFonts w:asciiTheme="minorHAnsi" w:eastAsia="Calibri" w:hAnsiTheme="minorHAnsi" w:cstheme="minorHAnsi"/>
          <w:sz w:val="22"/>
          <w:lang w:eastAsia="pl-PL"/>
        </w:rPr>
        <w:t>884</w:t>
      </w:r>
      <w:r w:rsidRPr="007657BE">
        <w:rPr>
          <w:rFonts w:asciiTheme="minorHAnsi" w:eastAsia="Calibri" w:hAnsiTheme="minorHAnsi" w:cstheme="minorHAnsi"/>
          <w:sz w:val="22"/>
          <w:lang w:eastAsia="pl-PL"/>
        </w:rPr>
        <w:t>,</w:t>
      </w:r>
      <w:r>
        <w:rPr>
          <w:rFonts w:asciiTheme="minorHAnsi" w:eastAsia="Calibri" w:hAnsiTheme="minorHAnsi" w:cstheme="minorHAnsi"/>
          <w:sz w:val="22"/>
          <w:lang w:eastAsia="pl-PL"/>
        </w:rPr>
        <w:t xml:space="preserve"> </w:t>
      </w:r>
      <w:r w:rsidRPr="007657BE">
        <w:rPr>
          <w:rFonts w:asciiTheme="minorHAnsi" w:eastAsia="Calibri" w:hAnsiTheme="minorHAnsi" w:cstheme="minorHAnsi"/>
          <w:sz w:val="22"/>
          <w:lang w:eastAsia="pl-PL"/>
        </w:rPr>
        <w:t xml:space="preserve"> REGON</w:t>
      </w:r>
      <w:r>
        <w:rPr>
          <w:rFonts w:asciiTheme="minorHAnsi" w:eastAsia="Calibri" w:hAnsiTheme="minorHAnsi" w:cstheme="minorHAnsi"/>
          <w:sz w:val="22"/>
          <w:lang w:eastAsia="pl-PL"/>
        </w:rPr>
        <w:t xml:space="preserve">: </w:t>
      </w:r>
      <w:r w:rsidRPr="007657BE">
        <w:rPr>
          <w:rFonts w:asciiTheme="minorHAnsi" w:eastAsia="Calibri" w:hAnsiTheme="minorHAnsi" w:cstheme="minorHAnsi"/>
          <w:sz w:val="22"/>
          <w:lang w:eastAsia="pl-PL"/>
        </w:rPr>
        <w:t xml:space="preserve"> 631258</w:t>
      </w:r>
      <w:r>
        <w:rPr>
          <w:rFonts w:asciiTheme="minorHAnsi" w:eastAsia="Calibri" w:hAnsiTheme="minorHAnsi" w:cstheme="minorHAnsi"/>
          <w:sz w:val="22"/>
          <w:lang w:eastAsia="pl-PL"/>
        </w:rPr>
        <w:t>543</w:t>
      </w:r>
      <w:r w:rsidRPr="007657BE">
        <w:rPr>
          <w:rFonts w:asciiTheme="minorHAnsi" w:eastAsia="Calibri" w:hAnsiTheme="minorHAnsi" w:cstheme="minorHAnsi"/>
          <w:sz w:val="22"/>
          <w:lang w:eastAsia="pl-PL"/>
        </w:rPr>
        <w:t>,</w:t>
      </w:r>
      <w:r>
        <w:rPr>
          <w:rFonts w:asciiTheme="minorHAnsi" w:eastAsia="Calibri" w:hAnsiTheme="minorHAnsi" w:cstheme="minorHAnsi"/>
          <w:sz w:val="22"/>
          <w:lang w:eastAsia="pl-PL"/>
        </w:rPr>
        <w:t xml:space="preserve">  </w:t>
      </w:r>
      <w:r w:rsidRPr="007657BE">
        <w:rPr>
          <w:rFonts w:asciiTheme="minorHAnsi" w:eastAsia="CenturyGothic" w:hAnsiTheme="minorHAnsi" w:cstheme="minorHAnsi"/>
          <w:kern w:val="0"/>
          <w:sz w:val="22"/>
          <w:lang w:eastAsia="pl-PL"/>
        </w:rPr>
        <w:t xml:space="preserve">reprezentowaną przez Wójta Gminy </w:t>
      </w:r>
      <w:r>
        <w:rPr>
          <w:rFonts w:asciiTheme="minorHAnsi" w:eastAsia="CenturyGothic" w:hAnsiTheme="minorHAnsi" w:cstheme="minorHAnsi"/>
          <w:kern w:val="0"/>
          <w:sz w:val="22"/>
          <w:lang w:eastAsia="pl-PL"/>
        </w:rPr>
        <w:t>Rokietnica</w:t>
      </w:r>
      <w:r w:rsidRPr="007657BE">
        <w:rPr>
          <w:rFonts w:asciiTheme="minorHAnsi" w:eastAsia="CenturyGothic" w:hAnsiTheme="minorHAnsi" w:cstheme="minorHAnsi"/>
          <w:kern w:val="0"/>
          <w:sz w:val="22"/>
          <w:lang w:eastAsia="pl-PL"/>
        </w:rPr>
        <w:t xml:space="preserve"> – </w:t>
      </w:r>
      <w:r>
        <w:rPr>
          <w:rFonts w:asciiTheme="minorHAnsi" w:eastAsia="CenturyGothic" w:hAnsiTheme="minorHAnsi" w:cstheme="minorHAnsi"/>
          <w:kern w:val="0"/>
          <w:sz w:val="22"/>
          <w:lang w:eastAsia="pl-PL"/>
        </w:rPr>
        <w:t>Bartosza  Derecha</w:t>
      </w:r>
      <w:r w:rsidRPr="007657BE">
        <w:rPr>
          <w:rFonts w:asciiTheme="minorHAnsi" w:eastAsia="CenturyGothic" w:hAnsiTheme="minorHAnsi" w:cstheme="minorHAnsi"/>
          <w:kern w:val="0"/>
          <w:sz w:val="22"/>
          <w:lang w:eastAsia="pl-PL"/>
        </w:rPr>
        <w:t xml:space="preserve">, </w:t>
      </w:r>
    </w:p>
    <w:p w14:paraId="177AA463" w14:textId="77777777" w:rsidR="00B9042B" w:rsidRPr="007657BE" w:rsidRDefault="00B9042B" w:rsidP="00B9042B">
      <w:pPr>
        <w:spacing w:line="319" w:lineRule="auto"/>
        <w:jc w:val="both"/>
        <w:rPr>
          <w:rFonts w:asciiTheme="minorHAnsi" w:eastAsia="CenturyGothic" w:hAnsiTheme="minorHAnsi" w:cstheme="minorHAnsi"/>
          <w:kern w:val="0"/>
          <w:sz w:val="22"/>
          <w:lang w:eastAsia="pl-PL"/>
        </w:rPr>
      </w:pPr>
      <w:r w:rsidRPr="007657BE">
        <w:rPr>
          <w:rFonts w:asciiTheme="minorHAnsi" w:eastAsia="CenturyGothic" w:hAnsiTheme="minorHAnsi" w:cstheme="minorHAnsi"/>
          <w:kern w:val="0"/>
          <w:sz w:val="22"/>
          <w:lang w:eastAsia="pl-PL"/>
        </w:rPr>
        <w:t xml:space="preserve">przy kontrasygnacie Skarbnika –  </w:t>
      </w:r>
      <w:r>
        <w:rPr>
          <w:rFonts w:asciiTheme="minorHAnsi" w:eastAsia="CenturyGothic" w:hAnsiTheme="minorHAnsi" w:cstheme="minorHAnsi"/>
          <w:kern w:val="0"/>
          <w:sz w:val="22"/>
          <w:lang w:eastAsia="pl-PL"/>
        </w:rPr>
        <w:t>Katarzyny Paulus</w:t>
      </w:r>
      <w:r w:rsidRPr="007657BE">
        <w:rPr>
          <w:rFonts w:asciiTheme="minorHAnsi" w:eastAsia="CenturyGothic" w:hAnsiTheme="minorHAnsi" w:cstheme="minorHAnsi"/>
          <w:kern w:val="0"/>
          <w:sz w:val="22"/>
          <w:lang w:eastAsia="pl-PL"/>
        </w:rPr>
        <w:t xml:space="preserve">, </w:t>
      </w:r>
    </w:p>
    <w:p w14:paraId="57012EF9" w14:textId="77777777" w:rsidR="00B9042B" w:rsidRPr="007657BE" w:rsidRDefault="00B9042B" w:rsidP="00B9042B">
      <w:pPr>
        <w:autoSpaceDN w:val="0"/>
        <w:spacing w:line="319" w:lineRule="auto"/>
        <w:jc w:val="both"/>
        <w:textAlignment w:val="baseline"/>
        <w:rPr>
          <w:rFonts w:asciiTheme="minorHAnsi" w:eastAsia="Arial Unicode MS" w:hAnsiTheme="minorHAnsi" w:cstheme="minorHAnsi"/>
          <w:sz w:val="22"/>
        </w:rPr>
      </w:pPr>
      <w:r w:rsidRPr="007657BE">
        <w:rPr>
          <w:rFonts w:asciiTheme="minorHAnsi" w:eastAsia="Calibri" w:hAnsiTheme="minorHAnsi" w:cstheme="minorHAnsi"/>
          <w:sz w:val="22"/>
          <w:lang w:eastAsia="pl-PL"/>
        </w:rPr>
        <w:t>zwan</w:t>
      </w:r>
      <w:r>
        <w:rPr>
          <w:rFonts w:asciiTheme="minorHAnsi" w:eastAsia="Calibri" w:hAnsiTheme="minorHAnsi" w:cstheme="minorHAnsi"/>
          <w:sz w:val="22"/>
          <w:lang w:eastAsia="pl-PL"/>
        </w:rPr>
        <w:t>ymi</w:t>
      </w:r>
      <w:r w:rsidRPr="007657BE">
        <w:rPr>
          <w:rFonts w:asciiTheme="minorHAnsi" w:eastAsia="Calibri" w:hAnsiTheme="minorHAnsi" w:cstheme="minorHAnsi"/>
          <w:sz w:val="22"/>
          <w:lang w:eastAsia="pl-PL"/>
        </w:rPr>
        <w:t xml:space="preserve"> w dalszej części Umowy </w:t>
      </w:r>
      <w:r w:rsidRPr="007657BE">
        <w:rPr>
          <w:rFonts w:asciiTheme="minorHAnsi" w:eastAsia="Calibri" w:hAnsiTheme="minorHAnsi" w:cstheme="minorHAnsi"/>
          <w:b/>
          <w:bCs/>
          <w:sz w:val="22"/>
          <w:lang w:eastAsia="pl-PL"/>
        </w:rPr>
        <w:t>Zamawiającym</w:t>
      </w:r>
      <w:r w:rsidRPr="007657BE">
        <w:rPr>
          <w:rFonts w:asciiTheme="minorHAnsi" w:eastAsia="Calibri" w:hAnsiTheme="minorHAnsi" w:cstheme="minorHAnsi"/>
          <w:sz w:val="22"/>
          <w:lang w:eastAsia="pl-PL"/>
        </w:rPr>
        <w:t xml:space="preserve">, </w:t>
      </w:r>
    </w:p>
    <w:p w14:paraId="0F3B1CF7" w14:textId="0B79878F" w:rsidR="00E52964" w:rsidRDefault="00B9042B" w:rsidP="00172706">
      <w:pPr>
        <w:widowControl w:val="0"/>
        <w:autoSpaceDE w:val="0"/>
        <w:autoSpaceDN w:val="0"/>
        <w:spacing w:line="276" w:lineRule="auto"/>
        <w:jc w:val="both"/>
        <w:textAlignment w:val="baseline"/>
        <w:rPr>
          <w:rFonts w:asciiTheme="minorHAnsi" w:eastAsia="TimesNewRomanPSMT, Arial" w:hAnsiTheme="minorHAnsi" w:cstheme="minorHAnsi"/>
          <w:kern w:val="3"/>
          <w:sz w:val="22"/>
          <w:szCs w:val="22"/>
          <w:lang w:eastAsia="zh-CN" w:bidi="hi-IN"/>
        </w:rPr>
      </w:pPr>
      <w:r w:rsidRPr="007657BE">
        <w:rPr>
          <w:rFonts w:asciiTheme="minorHAnsi" w:hAnsiTheme="minorHAnsi" w:cstheme="minorHAnsi"/>
          <w:i/>
          <w:iCs/>
          <w:sz w:val="22"/>
          <w:lang w:eastAsia="pl-PL"/>
        </w:rPr>
        <w:tab/>
      </w:r>
      <w:r w:rsidRPr="007657BE">
        <w:rPr>
          <w:rFonts w:asciiTheme="minorHAnsi" w:hAnsiTheme="minorHAnsi" w:cstheme="minorHAnsi"/>
          <w:i/>
          <w:iCs/>
          <w:sz w:val="22"/>
          <w:lang w:eastAsia="pl-PL"/>
        </w:rPr>
        <w:tab/>
      </w:r>
      <w:r w:rsidRPr="007657BE">
        <w:rPr>
          <w:rFonts w:asciiTheme="minorHAnsi" w:hAnsiTheme="minorHAnsi" w:cstheme="minorHAnsi"/>
          <w:i/>
          <w:iCs/>
          <w:sz w:val="22"/>
          <w:lang w:eastAsia="pl-PL"/>
        </w:rPr>
        <w:tab/>
      </w:r>
      <w:r w:rsidRPr="007657BE">
        <w:rPr>
          <w:rFonts w:asciiTheme="minorHAnsi" w:hAnsiTheme="minorHAnsi" w:cstheme="minorHAnsi"/>
          <w:i/>
          <w:iCs/>
          <w:sz w:val="22"/>
          <w:lang w:eastAsia="pl-PL"/>
        </w:rPr>
        <w:tab/>
      </w:r>
      <w:r>
        <w:rPr>
          <w:rFonts w:asciiTheme="minorHAnsi" w:hAnsiTheme="minorHAnsi" w:cstheme="minorHAnsi"/>
          <w:i/>
          <w:iCs/>
          <w:sz w:val="22"/>
          <w:lang w:eastAsia="pl-PL"/>
        </w:rPr>
        <w:t xml:space="preserve">    </w:t>
      </w:r>
      <w:r>
        <w:rPr>
          <w:rFonts w:asciiTheme="minorHAnsi" w:eastAsia="Calibri" w:hAnsiTheme="minorHAnsi" w:cstheme="minorHAnsi"/>
          <w:sz w:val="22"/>
          <w:lang w:eastAsia="pl-PL"/>
        </w:rPr>
        <w:t xml:space="preserve">                          </w:t>
      </w:r>
      <w:r w:rsidRPr="00D16E71">
        <w:rPr>
          <w:rFonts w:asciiTheme="minorHAnsi" w:eastAsia="Calibri" w:hAnsiTheme="minorHAnsi" w:cstheme="minorHAnsi"/>
          <w:b/>
          <w:bCs/>
          <w:sz w:val="22"/>
          <w:lang w:eastAsia="pl-PL"/>
        </w:rPr>
        <w:t>a</w:t>
      </w:r>
      <w:r w:rsidRPr="00D16E71">
        <w:rPr>
          <w:rFonts w:asciiTheme="minorHAnsi" w:eastAsia="Calibri" w:hAnsiTheme="minorHAnsi" w:cstheme="minorHAnsi"/>
          <w:b/>
          <w:bCs/>
          <w:sz w:val="22"/>
          <w:lang w:eastAsia="pl-PL"/>
        </w:rPr>
        <w:br/>
      </w:r>
      <w:r w:rsidR="001A0034">
        <w:rPr>
          <w:rFonts w:asciiTheme="minorHAnsi" w:eastAsia="Calibri" w:hAnsiTheme="minorHAnsi" w:cstheme="minorHAnsi"/>
          <w:color w:val="000000"/>
          <w:sz w:val="22"/>
          <w:lang w:eastAsia="pl-PL"/>
        </w:rPr>
        <w:t xml:space="preserve">firmą  </w:t>
      </w:r>
      <w:r w:rsidR="001C729F">
        <w:rPr>
          <w:rFonts w:asciiTheme="minorHAnsi" w:eastAsia="Calibri" w:hAnsiTheme="minorHAnsi" w:cstheme="minorHAnsi"/>
          <w:b/>
          <w:bCs/>
          <w:color w:val="000000"/>
          <w:sz w:val="22"/>
          <w:lang w:eastAsia="pl-PL"/>
        </w:rPr>
        <w:t>…………………………………..</w:t>
      </w:r>
      <w:r w:rsidRPr="00983D2B">
        <w:rPr>
          <w:rFonts w:asciiTheme="minorHAnsi" w:eastAsia="TimesNewRomanPSMT, Arial" w:hAnsiTheme="minorHAnsi" w:cstheme="minorHAnsi"/>
          <w:kern w:val="3"/>
          <w:sz w:val="22"/>
          <w:szCs w:val="22"/>
          <w:lang w:eastAsia="zh-CN" w:bidi="hi-IN"/>
        </w:rPr>
        <w:t xml:space="preserve"> z siedzibą w  </w:t>
      </w:r>
      <w:r w:rsidR="001C729F">
        <w:rPr>
          <w:rFonts w:asciiTheme="minorHAnsi" w:eastAsia="TimesNewRomanPSMT, Arial" w:hAnsiTheme="minorHAnsi" w:cstheme="minorHAnsi"/>
          <w:kern w:val="3"/>
          <w:sz w:val="22"/>
          <w:szCs w:val="22"/>
          <w:lang w:eastAsia="zh-CN" w:bidi="hi-IN"/>
        </w:rPr>
        <w:t>…………………………………………………………….</w:t>
      </w:r>
      <w:r w:rsidRPr="00983D2B">
        <w:rPr>
          <w:rFonts w:asciiTheme="minorHAnsi" w:eastAsia="TimesNewRomanPSMT, Arial" w:hAnsiTheme="minorHAnsi" w:cstheme="minorHAnsi"/>
          <w:kern w:val="3"/>
          <w:sz w:val="22"/>
          <w:szCs w:val="22"/>
          <w:lang w:eastAsia="zh-CN" w:bidi="hi-IN"/>
        </w:rPr>
        <w:t xml:space="preserve"> </w:t>
      </w:r>
      <w:r w:rsidR="001A0034">
        <w:rPr>
          <w:rFonts w:asciiTheme="minorHAnsi" w:eastAsia="TimesNewRomanPSMT, Arial" w:hAnsiTheme="minorHAnsi" w:cstheme="minorHAnsi"/>
          <w:kern w:val="3"/>
          <w:sz w:val="22"/>
          <w:szCs w:val="22"/>
          <w:lang w:eastAsia="zh-CN" w:bidi="hi-IN"/>
        </w:rPr>
        <w:t xml:space="preserve"> </w:t>
      </w:r>
      <w:r w:rsidRPr="00983D2B">
        <w:rPr>
          <w:rFonts w:asciiTheme="minorHAnsi" w:eastAsia="TimesNewRomanPSMT, Arial" w:hAnsiTheme="minorHAnsi" w:cstheme="minorHAnsi"/>
          <w:kern w:val="3"/>
          <w:sz w:val="22"/>
          <w:szCs w:val="22"/>
          <w:lang w:eastAsia="zh-CN" w:bidi="hi-IN"/>
        </w:rPr>
        <w:t xml:space="preserve">wpisaną do Krajowego Rejestru Sądowego pod numerem: </w:t>
      </w:r>
      <w:r w:rsidR="001A0034">
        <w:rPr>
          <w:rFonts w:asciiTheme="minorHAnsi" w:eastAsia="TimesNewRomanPSMT, Arial" w:hAnsiTheme="minorHAnsi" w:cstheme="minorHAnsi"/>
          <w:kern w:val="3"/>
          <w:sz w:val="22"/>
          <w:szCs w:val="22"/>
          <w:lang w:eastAsia="zh-CN" w:bidi="hi-IN"/>
        </w:rPr>
        <w:t xml:space="preserve">KRS: </w:t>
      </w:r>
      <w:r w:rsidR="001C729F">
        <w:rPr>
          <w:rFonts w:asciiTheme="minorHAnsi" w:eastAsia="TimesNewRomanPSMT, Arial" w:hAnsiTheme="minorHAnsi" w:cstheme="minorHAnsi"/>
          <w:kern w:val="3"/>
          <w:sz w:val="22"/>
          <w:szCs w:val="22"/>
          <w:lang w:eastAsia="zh-CN" w:bidi="hi-IN"/>
        </w:rPr>
        <w:t>………………………………………</w:t>
      </w:r>
      <w:r w:rsidRPr="00983D2B">
        <w:rPr>
          <w:rFonts w:asciiTheme="minorHAnsi" w:eastAsia="TimesNewRomanPSMT, Arial" w:hAnsiTheme="minorHAnsi" w:cstheme="minorHAnsi"/>
          <w:kern w:val="3"/>
          <w:sz w:val="22"/>
          <w:szCs w:val="22"/>
          <w:lang w:eastAsia="zh-CN" w:bidi="hi-IN"/>
        </w:rPr>
        <w:t xml:space="preserve"> R</w:t>
      </w:r>
      <w:r>
        <w:rPr>
          <w:rFonts w:asciiTheme="minorHAnsi" w:eastAsia="TimesNewRomanPSMT, Arial" w:hAnsiTheme="minorHAnsi" w:cstheme="minorHAnsi"/>
          <w:kern w:val="3"/>
          <w:sz w:val="22"/>
          <w:szCs w:val="22"/>
          <w:lang w:eastAsia="zh-CN" w:bidi="hi-IN"/>
        </w:rPr>
        <w:t>EGON</w:t>
      </w:r>
      <w:r w:rsidRPr="00983D2B">
        <w:rPr>
          <w:rFonts w:asciiTheme="minorHAnsi" w:eastAsia="TimesNewRomanPSMT, Arial" w:hAnsiTheme="minorHAnsi" w:cstheme="minorHAnsi"/>
          <w:kern w:val="3"/>
          <w:sz w:val="22"/>
          <w:szCs w:val="22"/>
          <w:lang w:eastAsia="zh-CN" w:bidi="hi-IN"/>
        </w:rPr>
        <w:t xml:space="preserve">: </w:t>
      </w:r>
      <w:r w:rsidR="001C729F">
        <w:rPr>
          <w:rFonts w:asciiTheme="minorHAnsi" w:eastAsia="TimesNewRomanPSMT, Arial" w:hAnsiTheme="minorHAnsi" w:cstheme="minorHAnsi"/>
          <w:kern w:val="3"/>
          <w:sz w:val="22"/>
          <w:szCs w:val="22"/>
          <w:lang w:eastAsia="zh-CN" w:bidi="hi-IN"/>
        </w:rPr>
        <w:t>…………………………………………….,</w:t>
      </w:r>
      <w:r w:rsidR="00163796">
        <w:rPr>
          <w:rFonts w:asciiTheme="minorHAnsi" w:eastAsia="TimesNewRomanPSMT, Arial" w:hAnsiTheme="minorHAnsi" w:cstheme="minorHAnsi"/>
          <w:kern w:val="3"/>
          <w:sz w:val="22"/>
          <w:szCs w:val="22"/>
          <w:lang w:eastAsia="zh-CN" w:bidi="hi-IN"/>
        </w:rPr>
        <w:br/>
      </w:r>
      <w:r w:rsidRPr="00983D2B">
        <w:rPr>
          <w:rFonts w:asciiTheme="minorHAnsi" w:eastAsia="TimesNewRomanPSMT, Arial" w:hAnsiTheme="minorHAnsi" w:cstheme="minorHAnsi"/>
          <w:kern w:val="3"/>
          <w:sz w:val="22"/>
          <w:szCs w:val="22"/>
          <w:lang w:eastAsia="zh-CN" w:bidi="hi-IN"/>
        </w:rPr>
        <w:t xml:space="preserve">NIP: </w:t>
      </w:r>
      <w:r w:rsidR="001C729F">
        <w:rPr>
          <w:rFonts w:asciiTheme="minorHAnsi" w:eastAsia="TimesNewRomanPSMT, Arial" w:hAnsiTheme="minorHAnsi" w:cstheme="minorHAnsi"/>
          <w:kern w:val="3"/>
          <w:sz w:val="22"/>
          <w:szCs w:val="22"/>
          <w:lang w:eastAsia="zh-CN" w:bidi="hi-IN"/>
        </w:rPr>
        <w:t>……………………………………..</w:t>
      </w:r>
      <w:r w:rsidRPr="00983D2B">
        <w:rPr>
          <w:rFonts w:asciiTheme="minorHAnsi" w:eastAsia="TimesNewRomanPSMT, Arial" w:hAnsiTheme="minorHAnsi" w:cstheme="minorHAnsi"/>
          <w:kern w:val="3"/>
          <w:sz w:val="22"/>
          <w:szCs w:val="22"/>
          <w:lang w:eastAsia="zh-CN" w:bidi="hi-IN"/>
        </w:rPr>
        <w:t xml:space="preserve"> reprezentowaną </w:t>
      </w:r>
      <w:r w:rsidR="001A0034">
        <w:rPr>
          <w:rFonts w:asciiTheme="minorHAnsi" w:eastAsia="TimesNewRomanPSMT, Arial" w:hAnsiTheme="minorHAnsi" w:cstheme="minorHAnsi"/>
          <w:kern w:val="3"/>
          <w:sz w:val="22"/>
          <w:szCs w:val="22"/>
          <w:lang w:eastAsia="zh-CN" w:bidi="hi-IN"/>
        </w:rPr>
        <w:t xml:space="preserve">przez </w:t>
      </w:r>
      <w:r w:rsidR="001C729F">
        <w:rPr>
          <w:rFonts w:asciiTheme="minorHAnsi" w:eastAsia="TimesNewRomanPSMT, Arial" w:hAnsiTheme="minorHAnsi" w:cstheme="minorHAnsi"/>
          <w:kern w:val="3"/>
          <w:sz w:val="22"/>
          <w:szCs w:val="22"/>
          <w:lang w:eastAsia="zh-CN" w:bidi="hi-IN"/>
        </w:rPr>
        <w:t>…………………………………………………………</w:t>
      </w:r>
    </w:p>
    <w:p w14:paraId="124945CE" w14:textId="7114A2B3" w:rsidR="00B9042B" w:rsidRPr="00983D2B" w:rsidRDefault="00B9042B" w:rsidP="00B9042B">
      <w:pPr>
        <w:widowControl w:val="0"/>
        <w:autoSpaceDE w:val="0"/>
        <w:autoSpaceDN w:val="0"/>
        <w:spacing w:line="276" w:lineRule="auto"/>
        <w:jc w:val="both"/>
        <w:textAlignment w:val="baseline"/>
        <w:rPr>
          <w:rFonts w:asciiTheme="minorHAnsi" w:eastAsia="TimesNewRomanPSMT, Arial" w:hAnsiTheme="minorHAnsi" w:cstheme="minorHAnsi"/>
          <w:kern w:val="3"/>
          <w:sz w:val="22"/>
          <w:szCs w:val="22"/>
          <w:lang w:eastAsia="zh-CN" w:bidi="hi-IN"/>
        </w:rPr>
      </w:pPr>
      <w:r w:rsidRPr="00983D2B">
        <w:rPr>
          <w:rFonts w:asciiTheme="minorHAnsi" w:hAnsiTheme="minorHAnsi" w:cstheme="minorHAnsi"/>
          <w:sz w:val="22"/>
          <w:szCs w:val="22"/>
          <w:lang w:eastAsia="pl-PL"/>
        </w:rPr>
        <w:t>zwanym dalej „</w:t>
      </w:r>
      <w:r w:rsidRPr="00163796">
        <w:rPr>
          <w:rFonts w:asciiTheme="minorHAnsi" w:hAnsiTheme="minorHAnsi" w:cstheme="minorHAnsi"/>
          <w:b/>
          <w:bCs/>
          <w:sz w:val="22"/>
          <w:szCs w:val="22"/>
          <w:lang w:eastAsia="pl-PL"/>
        </w:rPr>
        <w:t>Wykonawcą”,</w:t>
      </w:r>
      <w:r w:rsidR="00163796">
        <w:rPr>
          <w:rFonts w:asciiTheme="minorHAnsi" w:hAnsiTheme="minorHAnsi" w:cstheme="minorHAnsi"/>
          <w:b/>
          <w:bCs/>
          <w:sz w:val="22"/>
          <w:szCs w:val="22"/>
          <w:lang w:eastAsia="pl-PL"/>
        </w:rPr>
        <w:t xml:space="preserve"> </w:t>
      </w:r>
      <w:r w:rsidRPr="00983D2B">
        <w:rPr>
          <w:rFonts w:asciiTheme="minorHAnsi" w:eastAsia="TimesNewRomanPSMT, Arial" w:hAnsiTheme="minorHAnsi" w:cstheme="minorHAnsi"/>
          <w:kern w:val="3"/>
          <w:sz w:val="22"/>
          <w:szCs w:val="22"/>
          <w:lang w:eastAsia="zh-CN" w:bidi="hi-IN"/>
        </w:rPr>
        <w:t>łącznie zwanymi „Stronami”, a odrębnie „Stroną”.</w:t>
      </w:r>
    </w:p>
    <w:p w14:paraId="6373EB75" w14:textId="4F4F4F40" w:rsidR="00B9042B" w:rsidRPr="007657BE" w:rsidRDefault="00B9042B" w:rsidP="00B9042B">
      <w:pPr>
        <w:autoSpaceDN w:val="0"/>
        <w:spacing w:line="319" w:lineRule="auto"/>
        <w:textAlignment w:val="baseline"/>
        <w:rPr>
          <w:rFonts w:asciiTheme="minorHAnsi" w:hAnsiTheme="minorHAnsi" w:cstheme="minorHAnsi"/>
          <w:sz w:val="22"/>
          <w:lang w:eastAsia="pl-PL"/>
        </w:rPr>
      </w:pPr>
    </w:p>
    <w:p w14:paraId="7C176640" w14:textId="5FD05765" w:rsidR="00B9042B" w:rsidRPr="007657BE" w:rsidRDefault="00163796" w:rsidP="00B9042B">
      <w:pPr>
        <w:spacing w:line="319" w:lineRule="auto"/>
        <w:jc w:val="both"/>
        <w:rPr>
          <w:rFonts w:asciiTheme="minorHAnsi" w:hAnsiTheme="minorHAnsi" w:cstheme="minorHAnsi"/>
          <w:kern w:val="0"/>
          <w:sz w:val="22"/>
          <w:lang w:eastAsia="pl-PL"/>
        </w:rPr>
      </w:pPr>
      <w:r>
        <w:rPr>
          <w:rFonts w:asciiTheme="minorHAnsi" w:hAnsiTheme="minorHAnsi" w:cstheme="minorHAnsi"/>
          <w:kern w:val="0"/>
          <w:sz w:val="22"/>
          <w:lang w:eastAsia="pl-PL"/>
        </w:rPr>
        <w:t xml:space="preserve">         </w:t>
      </w:r>
      <w:r w:rsidR="00B9042B" w:rsidRPr="007657BE">
        <w:rPr>
          <w:rFonts w:asciiTheme="minorHAnsi" w:hAnsiTheme="minorHAnsi" w:cstheme="minorHAnsi"/>
          <w:kern w:val="0"/>
          <w:sz w:val="22"/>
          <w:lang w:eastAsia="pl-PL"/>
        </w:rPr>
        <w:t>Strony zgodnie oświadczają, że osoby je reprezentujące przy zawieraniu niniejszej umowy (zwanej dalej „Umową”) są do tego prawnie umocowane zgodnie z wymogami prawa polskiego. W związku z powyższym nie będą powoływać się na brak umocowania osoby lub niewłaściwe umocowanie osoby reprezentującej w przypadku jakichkolwiek sporów mogących wyniknąć z Umowy.</w:t>
      </w:r>
    </w:p>
    <w:p w14:paraId="5DC96805" w14:textId="11650306" w:rsidR="008711FE" w:rsidRDefault="00172706" w:rsidP="006C2E1C">
      <w:pPr>
        <w:widowControl w:val="0"/>
        <w:autoSpaceDE w:val="0"/>
        <w:autoSpaceDN w:val="0"/>
        <w:spacing w:line="276" w:lineRule="auto"/>
        <w:jc w:val="both"/>
        <w:textAlignment w:val="baseline"/>
        <w:rPr>
          <w:rFonts w:asciiTheme="minorHAnsi" w:hAnsiTheme="minorHAnsi" w:cstheme="minorHAnsi"/>
          <w:sz w:val="22"/>
          <w:szCs w:val="22"/>
        </w:rPr>
      </w:pPr>
      <w:bookmarkStart w:id="2" w:name="_Hlk9948030"/>
      <w:bookmarkEnd w:id="0"/>
      <w:bookmarkEnd w:id="1"/>
      <w:r>
        <w:rPr>
          <w:rFonts w:asciiTheme="minorHAnsi" w:hAnsiTheme="minorHAnsi" w:cstheme="minorHAnsi"/>
          <w:sz w:val="22"/>
          <w:lang w:eastAsia="pl-PL"/>
        </w:rPr>
        <w:t>W</w:t>
      </w:r>
      <w:r w:rsidR="00BC1103" w:rsidRPr="00E35358">
        <w:rPr>
          <w:rFonts w:asciiTheme="minorHAnsi" w:hAnsiTheme="minorHAnsi" w:cstheme="minorHAnsi"/>
          <w:sz w:val="22"/>
          <w:lang w:eastAsia="pl-PL"/>
        </w:rPr>
        <w:t xml:space="preserve"> rezultacie rozstrzygnięcia postępowania przetargowego </w:t>
      </w:r>
      <w:r w:rsidR="00BC1103">
        <w:rPr>
          <w:rFonts w:asciiTheme="minorHAnsi" w:hAnsiTheme="minorHAnsi" w:cstheme="minorHAnsi"/>
          <w:sz w:val="22"/>
          <w:lang w:eastAsia="pl-PL"/>
        </w:rPr>
        <w:t xml:space="preserve"> </w:t>
      </w:r>
      <w:r w:rsidR="00BC1103" w:rsidRPr="00E35358">
        <w:rPr>
          <w:rFonts w:asciiTheme="minorHAnsi" w:hAnsiTheme="minorHAnsi" w:cstheme="minorHAnsi"/>
          <w:sz w:val="22"/>
          <w:lang w:eastAsia="pl-PL"/>
        </w:rPr>
        <w:t xml:space="preserve"> przeprowadzonego w trybie podstawowym na podstawie art. 275 pkt 1 ustawy z dnia   11 września  2019 r. Prawo Zamówień Publicznych ( </w:t>
      </w:r>
      <w:r w:rsidR="00BC1103">
        <w:rPr>
          <w:rFonts w:asciiTheme="minorHAnsi" w:hAnsiTheme="minorHAnsi" w:cstheme="minorHAnsi"/>
          <w:sz w:val="22"/>
          <w:lang w:eastAsia="pl-PL"/>
        </w:rPr>
        <w:t>t.</w:t>
      </w:r>
      <w:r w:rsidR="00304A00">
        <w:rPr>
          <w:rFonts w:asciiTheme="minorHAnsi" w:hAnsiTheme="minorHAnsi" w:cstheme="minorHAnsi"/>
          <w:sz w:val="22"/>
          <w:lang w:eastAsia="pl-PL"/>
        </w:rPr>
        <w:t xml:space="preserve"> </w:t>
      </w:r>
      <w:r w:rsidR="00BC1103">
        <w:rPr>
          <w:rFonts w:asciiTheme="minorHAnsi" w:hAnsiTheme="minorHAnsi" w:cstheme="minorHAnsi"/>
          <w:sz w:val="22"/>
          <w:lang w:eastAsia="pl-PL"/>
        </w:rPr>
        <w:t xml:space="preserve">j. </w:t>
      </w:r>
      <w:r w:rsidR="00BC1103" w:rsidRPr="00E35358">
        <w:rPr>
          <w:rFonts w:asciiTheme="minorHAnsi" w:hAnsiTheme="minorHAnsi" w:cstheme="minorHAnsi"/>
          <w:sz w:val="22"/>
          <w:lang w:eastAsia="pl-PL"/>
        </w:rPr>
        <w:t>Dz. U. z 202</w:t>
      </w:r>
      <w:r w:rsidR="00BC1103">
        <w:rPr>
          <w:rFonts w:asciiTheme="minorHAnsi" w:hAnsiTheme="minorHAnsi" w:cstheme="minorHAnsi"/>
          <w:sz w:val="22"/>
          <w:lang w:eastAsia="pl-PL"/>
        </w:rPr>
        <w:t>3</w:t>
      </w:r>
      <w:r w:rsidR="00BC1103" w:rsidRPr="00E35358">
        <w:rPr>
          <w:rFonts w:asciiTheme="minorHAnsi" w:hAnsiTheme="minorHAnsi" w:cstheme="minorHAnsi"/>
          <w:sz w:val="22"/>
          <w:lang w:eastAsia="pl-PL"/>
        </w:rPr>
        <w:t xml:space="preserve"> r. poz. 1</w:t>
      </w:r>
      <w:r w:rsidR="00BC1103">
        <w:rPr>
          <w:rFonts w:asciiTheme="minorHAnsi" w:hAnsiTheme="minorHAnsi" w:cstheme="minorHAnsi"/>
          <w:sz w:val="22"/>
          <w:lang w:eastAsia="pl-PL"/>
        </w:rPr>
        <w:t xml:space="preserve">605 ze zm. </w:t>
      </w:r>
      <w:r w:rsidR="00BC1103" w:rsidRPr="00E35358">
        <w:rPr>
          <w:rFonts w:asciiTheme="minorHAnsi" w:hAnsiTheme="minorHAnsi" w:cstheme="minorHAnsi"/>
          <w:sz w:val="22"/>
          <w:lang w:eastAsia="pl-PL"/>
        </w:rPr>
        <w:t xml:space="preserve">- zw. dalej Pzp), </w:t>
      </w:r>
      <w:r w:rsidR="00BC1103">
        <w:rPr>
          <w:rFonts w:asciiTheme="minorHAnsi" w:hAnsiTheme="minorHAnsi" w:cstheme="minorHAnsi"/>
          <w:sz w:val="22"/>
          <w:lang w:eastAsia="pl-PL"/>
        </w:rPr>
        <w:t>została zawarta umowa o  następującej treści</w:t>
      </w:r>
      <w:r w:rsidR="00BC1103" w:rsidRPr="00983D2B">
        <w:rPr>
          <w:rFonts w:asciiTheme="minorHAnsi" w:hAnsiTheme="minorHAnsi" w:cstheme="minorHAnsi"/>
          <w:sz w:val="22"/>
          <w:szCs w:val="22"/>
        </w:rPr>
        <w:t xml:space="preserve"> </w:t>
      </w:r>
      <w:bookmarkEnd w:id="2"/>
      <w:r w:rsidR="00355218" w:rsidRPr="00983D2B">
        <w:rPr>
          <w:rFonts w:asciiTheme="minorHAnsi" w:hAnsiTheme="minorHAnsi" w:cstheme="minorHAnsi"/>
          <w:sz w:val="22"/>
          <w:szCs w:val="22"/>
        </w:rPr>
        <w:t>.</w:t>
      </w:r>
    </w:p>
    <w:p w14:paraId="12A873F2" w14:textId="77777777" w:rsidR="00102A36" w:rsidRPr="00983D2B" w:rsidRDefault="00102A36" w:rsidP="006C2E1C">
      <w:pPr>
        <w:widowControl w:val="0"/>
        <w:autoSpaceDE w:val="0"/>
        <w:autoSpaceDN w:val="0"/>
        <w:spacing w:line="276" w:lineRule="auto"/>
        <w:jc w:val="both"/>
        <w:textAlignment w:val="baseline"/>
        <w:rPr>
          <w:rFonts w:asciiTheme="minorHAnsi" w:hAnsiTheme="minorHAnsi" w:cstheme="minorHAnsi"/>
          <w:sz w:val="22"/>
          <w:szCs w:val="22"/>
        </w:rPr>
      </w:pPr>
    </w:p>
    <w:p w14:paraId="6374B326" w14:textId="11F239A5" w:rsidR="002C0B55" w:rsidRPr="00F00A1D" w:rsidRDefault="002C0B55" w:rsidP="006C2E1C">
      <w:pPr>
        <w:pStyle w:val="Normalny1"/>
        <w:tabs>
          <w:tab w:val="left" w:pos="426"/>
        </w:tabs>
        <w:autoSpaceDE w:val="0"/>
        <w:spacing w:line="276" w:lineRule="auto"/>
        <w:jc w:val="center"/>
        <w:rPr>
          <w:rFonts w:asciiTheme="minorHAnsi" w:eastAsia="TimesNewRomanPS-BoldMT" w:hAnsiTheme="minorHAnsi" w:cstheme="minorHAnsi"/>
          <w:b/>
          <w:bCs/>
        </w:rPr>
      </w:pPr>
      <w:r w:rsidRPr="00F00A1D">
        <w:rPr>
          <w:rFonts w:asciiTheme="minorHAnsi" w:eastAsia="TimesNewRomanPS-BoldMT" w:hAnsiTheme="minorHAnsi" w:cstheme="minorHAnsi"/>
          <w:b/>
          <w:bCs/>
        </w:rPr>
        <w:t>§ 1</w:t>
      </w:r>
      <w:r w:rsidR="00C45D68" w:rsidRPr="00F00A1D">
        <w:rPr>
          <w:rFonts w:asciiTheme="minorHAnsi" w:eastAsia="TimesNewRomanPS-BoldMT" w:hAnsiTheme="minorHAnsi" w:cstheme="minorHAnsi"/>
          <w:b/>
          <w:bCs/>
        </w:rPr>
        <w:br/>
        <w:t>PRZEDMIOT UMOWY</w:t>
      </w:r>
      <w:r w:rsidR="00C45D68" w:rsidRPr="00F00A1D">
        <w:rPr>
          <w:rFonts w:asciiTheme="minorHAnsi" w:eastAsia="TimesNewRomanPS-BoldMT" w:hAnsiTheme="minorHAnsi" w:cstheme="minorHAnsi"/>
          <w:b/>
          <w:bCs/>
        </w:rPr>
        <w:br/>
      </w:r>
    </w:p>
    <w:p w14:paraId="01AE4B5E" w14:textId="17984DBE" w:rsidR="002623E5" w:rsidRDefault="00383385" w:rsidP="002623E5">
      <w:pPr>
        <w:pStyle w:val="Normalny1"/>
        <w:numPr>
          <w:ilvl w:val="0"/>
          <w:numId w:val="1"/>
        </w:numPr>
        <w:tabs>
          <w:tab w:val="left" w:pos="426"/>
        </w:tabs>
        <w:autoSpaceDE w:val="0"/>
        <w:spacing w:line="276" w:lineRule="auto"/>
        <w:jc w:val="both"/>
        <w:rPr>
          <w:rFonts w:asciiTheme="minorHAnsi" w:eastAsia="Calibri" w:hAnsiTheme="minorHAnsi" w:cstheme="minorHAnsi"/>
          <w:b/>
          <w:color w:val="000000"/>
          <w:sz w:val="22"/>
          <w:szCs w:val="22"/>
          <w:lang w:eastAsia="en-US"/>
        </w:rPr>
      </w:pPr>
      <w:bookmarkStart w:id="3" w:name="_Hlk9948061"/>
      <w:r w:rsidRPr="00E243DE">
        <w:rPr>
          <w:rFonts w:asciiTheme="minorHAnsi" w:hAnsiTheme="minorHAnsi" w:cstheme="minorHAnsi"/>
          <w:color w:val="000000"/>
          <w:sz w:val="22"/>
          <w:szCs w:val="22"/>
        </w:rPr>
        <w:t xml:space="preserve">Przedmiotem umowy  </w:t>
      </w:r>
      <w:r w:rsidR="002623E5">
        <w:rPr>
          <w:rFonts w:asciiTheme="minorHAnsi" w:hAnsiTheme="minorHAnsi" w:cstheme="minorHAnsi"/>
          <w:color w:val="000000"/>
          <w:sz w:val="22"/>
          <w:szCs w:val="22"/>
        </w:rPr>
        <w:t>stanowi</w:t>
      </w:r>
      <w:r w:rsidRPr="00E243DE">
        <w:rPr>
          <w:rFonts w:asciiTheme="minorHAnsi" w:hAnsiTheme="minorHAnsi" w:cstheme="minorHAnsi"/>
          <w:color w:val="000000"/>
          <w:sz w:val="22"/>
          <w:szCs w:val="22"/>
        </w:rPr>
        <w:t xml:space="preserve"> </w:t>
      </w:r>
      <w:r w:rsidRPr="00E243DE">
        <w:rPr>
          <w:rFonts w:asciiTheme="minorHAnsi" w:eastAsia="Calibri" w:hAnsiTheme="minorHAnsi" w:cstheme="minorHAnsi"/>
          <w:b/>
          <w:color w:val="000000"/>
          <w:sz w:val="22"/>
          <w:szCs w:val="22"/>
          <w:lang w:eastAsia="en-US"/>
        </w:rPr>
        <w:t xml:space="preserve"> </w:t>
      </w:r>
      <w:r w:rsidR="002623E5">
        <w:rPr>
          <w:rFonts w:asciiTheme="minorHAnsi" w:eastAsia="Calibri" w:hAnsiTheme="minorHAnsi" w:cstheme="minorHAnsi"/>
          <w:b/>
          <w:color w:val="000000"/>
          <w:sz w:val="22"/>
          <w:szCs w:val="22"/>
          <w:lang w:eastAsia="en-US"/>
        </w:rPr>
        <w:t>„Zagospodarowanie terenów zielonych – Budowa Parku w  M. Kiekrz”</w:t>
      </w:r>
    </w:p>
    <w:p w14:paraId="34FCF04E" w14:textId="656F80D5" w:rsidR="002623E5" w:rsidRPr="002623E5" w:rsidRDefault="002623E5" w:rsidP="002623E5">
      <w:pPr>
        <w:pStyle w:val="Normalny1"/>
        <w:tabs>
          <w:tab w:val="left" w:pos="426"/>
        </w:tabs>
        <w:autoSpaceDE w:val="0"/>
        <w:spacing w:line="276" w:lineRule="auto"/>
        <w:ind w:left="720"/>
        <w:jc w:val="both"/>
        <w:rPr>
          <w:rFonts w:asciiTheme="minorHAnsi" w:eastAsia="Calibri" w:hAnsiTheme="minorHAnsi" w:cstheme="minorHAnsi"/>
          <w:bCs/>
          <w:color w:val="000000"/>
          <w:sz w:val="22"/>
          <w:szCs w:val="22"/>
          <w:lang w:eastAsia="en-US"/>
        </w:rPr>
      </w:pPr>
      <w:r w:rsidRPr="002623E5">
        <w:rPr>
          <w:rFonts w:asciiTheme="minorHAnsi" w:eastAsia="Calibri" w:hAnsiTheme="minorHAnsi" w:cstheme="minorHAnsi"/>
          <w:bCs/>
          <w:color w:val="000000"/>
          <w:sz w:val="22"/>
          <w:szCs w:val="22"/>
          <w:lang w:eastAsia="en-US"/>
        </w:rPr>
        <w:t xml:space="preserve">Zadanie dofinansowane w ramach Programu Regionalnego Fundusze Europejskie dla Wielkopolski 2021-2027. </w:t>
      </w:r>
    </w:p>
    <w:p w14:paraId="669BA8DD" w14:textId="77777777" w:rsidR="002623E5" w:rsidRPr="002623E5" w:rsidRDefault="002623E5" w:rsidP="002623E5">
      <w:pPr>
        <w:pStyle w:val="Normalny1"/>
        <w:tabs>
          <w:tab w:val="left" w:pos="426"/>
        </w:tabs>
        <w:autoSpaceDE w:val="0"/>
        <w:spacing w:line="276" w:lineRule="auto"/>
        <w:ind w:left="720"/>
        <w:jc w:val="both"/>
        <w:rPr>
          <w:rFonts w:asciiTheme="minorHAnsi" w:eastAsia="Calibri" w:hAnsiTheme="minorHAnsi" w:cstheme="minorHAnsi"/>
          <w:bCs/>
          <w:color w:val="000000"/>
          <w:sz w:val="22"/>
          <w:szCs w:val="22"/>
          <w:lang w:eastAsia="en-US"/>
        </w:rPr>
      </w:pPr>
      <w:r w:rsidRPr="002623E5">
        <w:rPr>
          <w:rFonts w:asciiTheme="minorHAnsi" w:eastAsia="Calibri" w:hAnsiTheme="minorHAnsi" w:cstheme="minorHAnsi"/>
          <w:bCs/>
          <w:color w:val="000000"/>
          <w:sz w:val="22"/>
          <w:szCs w:val="22"/>
          <w:lang w:eastAsia="en-US"/>
        </w:rPr>
        <w:t>Działanie 02.06 Zwiększenie odporności na zmiany klimatu i klęski żywiołowe w ramach ZIT</w:t>
      </w:r>
    </w:p>
    <w:p w14:paraId="7CAA1FE4" w14:textId="77777777" w:rsidR="002623E5" w:rsidRPr="002623E5" w:rsidRDefault="002623E5" w:rsidP="002623E5">
      <w:pPr>
        <w:pStyle w:val="Normalny1"/>
        <w:tabs>
          <w:tab w:val="left" w:pos="426"/>
        </w:tabs>
        <w:autoSpaceDE w:val="0"/>
        <w:spacing w:line="276" w:lineRule="auto"/>
        <w:ind w:left="720"/>
        <w:jc w:val="both"/>
        <w:rPr>
          <w:rFonts w:asciiTheme="minorHAnsi" w:eastAsia="Calibri" w:hAnsiTheme="minorHAnsi" w:cstheme="minorHAnsi"/>
          <w:bCs/>
          <w:color w:val="000000"/>
          <w:sz w:val="22"/>
          <w:szCs w:val="22"/>
          <w:lang w:eastAsia="en-US"/>
        </w:rPr>
      </w:pPr>
      <w:r w:rsidRPr="002623E5">
        <w:rPr>
          <w:rFonts w:asciiTheme="minorHAnsi" w:eastAsia="Calibri" w:hAnsiTheme="minorHAnsi" w:cstheme="minorHAnsi"/>
          <w:bCs/>
          <w:color w:val="000000"/>
          <w:sz w:val="22"/>
          <w:szCs w:val="22"/>
          <w:lang w:eastAsia="en-US"/>
        </w:rPr>
        <w:t>Zadanie: Retencja wód oraz rozwój obszarów zieleni na terenie Gminy Rokietnica – realizowane w ramach projektu  Wsparcie małej retencji wodnej i rozwój zielono-niebieskiej infrastruktury na obszarze Metropolii Poznań – Etap I</w:t>
      </w:r>
    </w:p>
    <w:p w14:paraId="25966677" w14:textId="77777777" w:rsidR="002623E5" w:rsidRDefault="002623E5" w:rsidP="002623E5">
      <w:pPr>
        <w:pStyle w:val="Normalny1"/>
        <w:tabs>
          <w:tab w:val="left" w:pos="426"/>
        </w:tabs>
        <w:autoSpaceDE w:val="0"/>
        <w:spacing w:line="276" w:lineRule="auto"/>
        <w:ind w:left="720"/>
        <w:jc w:val="both"/>
        <w:rPr>
          <w:rFonts w:asciiTheme="minorHAnsi" w:eastAsia="Calibri" w:hAnsiTheme="minorHAnsi" w:cstheme="minorHAnsi"/>
          <w:b/>
          <w:color w:val="000000"/>
          <w:sz w:val="22"/>
          <w:szCs w:val="22"/>
          <w:lang w:eastAsia="en-US"/>
        </w:rPr>
      </w:pPr>
      <w:r w:rsidRPr="002623E5">
        <w:rPr>
          <w:rFonts w:asciiTheme="minorHAnsi" w:eastAsia="Calibri" w:hAnsiTheme="minorHAnsi" w:cstheme="minorHAnsi"/>
          <w:b/>
          <w:color w:val="000000"/>
          <w:sz w:val="22"/>
          <w:szCs w:val="22"/>
          <w:lang w:eastAsia="en-US"/>
        </w:rPr>
        <w:t>Zadanie 2:  Stworzenie obszarów zieleni oraz oaz zieleni - zwiększających efekt  retencji.</w:t>
      </w:r>
    </w:p>
    <w:p w14:paraId="61B3C58C" w14:textId="77777777" w:rsidR="0025571F" w:rsidRDefault="0025571F" w:rsidP="002623E5">
      <w:pPr>
        <w:pStyle w:val="Normalny1"/>
        <w:tabs>
          <w:tab w:val="left" w:pos="426"/>
        </w:tabs>
        <w:autoSpaceDE w:val="0"/>
        <w:spacing w:line="276" w:lineRule="auto"/>
        <w:ind w:left="720"/>
        <w:jc w:val="both"/>
        <w:rPr>
          <w:rFonts w:asciiTheme="majorHAnsi" w:hAnsiTheme="majorHAnsi" w:cstheme="majorHAnsi"/>
        </w:rPr>
      </w:pPr>
    </w:p>
    <w:p w14:paraId="49608AA0" w14:textId="6E944558" w:rsidR="0025571F" w:rsidRPr="002623E5" w:rsidRDefault="0025571F" w:rsidP="002623E5">
      <w:pPr>
        <w:pStyle w:val="Normalny1"/>
        <w:tabs>
          <w:tab w:val="left" w:pos="426"/>
        </w:tabs>
        <w:autoSpaceDE w:val="0"/>
        <w:spacing w:line="276" w:lineRule="auto"/>
        <w:ind w:left="720"/>
        <w:jc w:val="both"/>
        <w:rPr>
          <w:rFonts w:asciiTheme="minorHAnsi" w:eastAsia="Calibri" w:hAnsiTheme="minorHAnsi" w:cstheme="minorHAnsi"/>
          <w:b/>
          <w:color w:val="000000"/>
          <w:sz w:val="22"/>
          <w:szCs w:val="22"/>
          <w:lang w:eastAsia="en-US"/>
        </w:rPr>
      </w:pPr>
      <w:r>
        <w:rPr>
          <w:rFonts w:asciiTheme="majorHAnsi" w:hAnsiTheme="majorHAnsi" w:cstheme="majorHAnsi"/>
        </w:rPr>
        <w:t>Zadanie obejmuje wykonanie robót budowlanych  związanych z budową parku oraz wykonanie nasadzeń wg opisu zawartego w dokumentacji i SWZ.</w:t>
      </w:r>
    </w:p>
    <w:p w14:paraId="0067D1CB" w14:textId="7D8C12E1" w:rsidR="008711FE" w:rsidRPr="00E243DE" w:rsidRDefault="00764ABD" w:rsidP="006C2E1C">
      <w:pPr>
        <w:pStyle w:val="Normalny1"/>
        <w:numPr>
          <w:ilvl w:val="0"/>
          <w:numId w:val="1"/>
        </w:numPr>
        <w:tabs>
          <w:tab w:val="left" w:pos="426"/>
        </w:tabs>
        <w:autoSpaceDE w:val="0"/>
        <w:spacing w:line="276" w:lineRule="auto"/>
        <w:ind w:left="426" w:hanging="426"/>
        <w:jc w:val="both"/>
        <w:rPr>
          <w:rFonts w:asciiTheme="minorHAnsi" w:hAnsiTheme="minorHAnsi" w:cstheme="minorHAnsi"/>
          <w:color w:val="000000"/>
          <w:sz w:val="22"/>
          <w:szCs w:val="22"/>
        </w:rPr>
      </w:pPr>
      <w:bookmarkStart w:id="4" w:name="_Hlk9948273"/>
      <w:bookmarkEnd w:id="3"/>
      <w:r w:rsidRPr="00E243DE">
        <w:rPr>
          <w:rFonts w:asciiTheme="minorHAnsi" w:hAnsiTheme="minorHAnsi" w:cstheme="minorHAnsi"/>
          <w:color w:val="000000"/>
          <w:sz w:val="22"/>
          <w:szCs w:val="22"/>
        </w:rPr>
        <w:t>Wykonawca oświadcza, iż zapoznał się z</w:t>
      </w:r>
      <w:r w:rsidR="00172706" w:rsidRPr="00E243DE">
        <w:rPr>
          <w:rFonts w:asciiTheme="minorHAnsi" w:hAnsiTheme="minorHAnsi" w:cstheme="minorHAnsi"/>
          <w:color w:val="000000"/>
          <w:sz w:val="22"/>
          <w:szCs w:val="22"/>
        </w:rPr>
        <w:t xml:space="preserve">e </w:t>
      </w:r>
      <w:r w:rsidRPr="00E243DE">
        <w:rPr>
          <w:rFonts w:asciiTheme="minorHAnsi" w:hAnsiTheme="minorHAnsi" w:cstheme="minorHAnsi"/>
          <w:color w:val="000000"/>
          <w:sz w:val="22"/>
          <w:szCs w:val="22"/>
        </w:rPr>
        <w:t xml:space="preserve"> </w:t>
      </w:r>
      <w:r w:rsidR="009C02D5" w:rsidRPr="00E243DE">
        <w:rPr>
          <w:rFonts w:asciiTheme="minorHAnsi" w:hAnsiTheme="minorHAnsi" w:cstheme="minorHAnsi"/>
          <w:color w:val="000000"/>
          <w:sz w:val="22"/>
          <w:szCs w:val="22"/>
        </w:rPr>
        <w:t xml:space="preserve">SWZ </w:t>
      </w:r>
      <w:r w:rsidRPr="00E243DE">
        <w:rPr>
          <w:rFonts w:asciiTheme="minorHAnsi" w:hAnsiTheme="minorHAnsi" w:cstheme="minorHAnsi"/>
          <w:color w:val="000000"/>
          <w:sz w:val="22"/>
          <w:szCs w:val="22"/>
        </w:rPr>
        <w:t xml:space="preserve"> </w:t>
      </w:r>
      <w:r w:rsidR="00BD3494" w:rsidRPr="00E243DE">
        <w:rPr>
          <w:rFonts w:asciiTheme="minorHAnsi" w:hAnsiTheme="minorHAnsi" w:cstheme="minorHAnsi"/>
          <w:color w:val="000000"/>
          <w:sz w:val="22"/>
          <w:szCs w:val="22"/>
        </w:rPr>
        <w:t>oraz dokumentacją techniczną</w:t>
      </w:r>
      <w:r w:rsidR="00A60A9B">
        <w:rPr>
          <w:rFonts w:asciiTheme="minorHAnsi" w:hAnsiTheme="minorHAnsi" w:cstheme="minorHAnsi"/>
          <w:color w:val="000000"/>
          <w:sz w:val="22"/>
          <w:szCs w:val="22"/>
        </w:rPr>
        <w:t xml:space="preserve"> </w:t>
      </w:r>
      <w:r w:rsidR="00BD3494" w:rsidRPr="00E243DE">
        <w:rPr>
          <w:rFonts w:asciiTheme="minorHAnsi" w:hAnsiTheme="minorHAnsi" w:cstheme="minorHAnsi"/>
          <w:color w:val="000000"/>
          <w:sz w:val="22"/>
          <w:szCs w:val="22"/>
        </w:rPr>
        <w:t xml:space="preserve"> </w:t>
      </w:r>
      <w:r w:rsidRPr="00E243DE">
        <w:rPr>
          <w:rFonts w:asciiTheme="minorHAnsi" w:hAnsiTheme="minorHAnsi" w:cstheme="minorHAnsi"/>
          <w:color w:val="000000"/>
          <w:sz w:val="22"/>
          <w:szCs w:val="22"/>
        </w:rPr>
        <w:t>i nie wnosi do nich żadnych zastrzeżeń i uznaje je</w:t>
      </w:r>
      <w:r w:rsidR="005767B6" w:rsidRPr="00E243DE">
        <w:rPr>
          <w:rFonts w:asciiTheme="minorHAnsi" w:hAnsiTheme="minorHAnsi" w:cstheme="minorHAnsi"/>
          <w:color w:val="000000"/>
          <w:sz w:val="22"/>
          <w:szCs w:val="22"/>
        </w:rPr>
        <w:t xml:space="preserve"> </w:t>
      </w:r>
      <w:r w:rsidRPr="00E243DE">
        <w:rPr>
          <w:rFonts w:asciiTheme="minorHAnsi" w:hAnsiTheme="minorHAnsi" w:cstheme="minorHAnsi"/>
          <w:color w:val="000000"/>
          <w:sz w:val="22"/>
          <w:szCs w:val="22"/>
        </w:rPr>
        <w:t xml:space="preserve">za wystarczającą podstawę do realizacji niniejszej umowy. </w:t>
      </w:r>
      <w:bookmarkEnd w:id="4"/>
    </w:p>
    <w:p w14:paraId="4AAC5FDC" w14:textId="372479FB" w:rsidR="00C45D68" w:rsidRPr="00E243DE" w:rsidRDefault="00BD3494" w:rsidP="006C2E1C">
      <w:pPr>
        <w:pStyle w:val="Normalny1"/>
        <w:numPr>
          <w:ilvl w:val="0"/>
          <w:numId w:val="1"/>
        </w:numPr>
        <w:tabs>
          <w:tab w:val="left" w:pos="426"/>
        </w:tabs>
        <w:autoSpaceDE w:val="0"/>
        <w:spacing w:line="276" w:lineRule="auto"/>
        <w:ind w:left="426" w:hanging="426"/>
        <w:jc w:val="both"/>
        <w:rPr>
          <w:rFonts w:asciiTheme="minorHAnsi" w:hAnsiTheme="minorHAnsi" w:cstheme="minorHAnsi"/>
          <w:color w:val="000000"/>
          <w:sz w:val="22"/>
          <w:szCs w:val="22"/>
        </w:rPr>
      </w:pPr>
      <w:r w:rsidRPr="00E243DE">
        <w:rPr>
          <w:rFonts w:asciiTheme="minorHAnsi" w:hAnsiTheme="minorHAnsi" w:cstheme="minorHAnsi"/>
          <w:color w:val="000000"/>
          <w:sz w:val="22"/>
          <w:szCs w:val="22"/>
        </w:rPr>
        <w:t xml:space="preserve">Wykonawca zobowiązuje się </w:t>
      </w:r>
      <w:r w:rsidR="00BC1103" w:rsidRPr="00E243DE">
        <w:rPr>
          <w:rFonts w:asciiTheme="minorHAnsi" w:hAnsiTheme="minorHAnsi" w:cstheme="minorHAnsi"/>
          <w:color w:val="000000"/>
          <w:sz w:val="22"/>
          <w:szCs w:val="22"/>
        </w:rPr>
        <w:t xml:space="preserve">zrealizować wszystkie </w:t>
      </w:r>
      <w:r w:rsidR="00A60A9B">
        <w:rPr>
          <w:rFonts w:asciiTheme="minorHAnsi" w:hAnsiTheme="minorHAnsi" w:cstheme="minorHAnsi"/>
          <w:color w:val="000000"/>
          <w:sz w:val="22"/>
          <w:szCs w:val="22"/>
        </w:rPr>
        <w:t>roboty</w:t>
      </w:r>
      <w:r w:rsidR="00BC1103" w:rsidRPr="00E243DE">
        <w:rPr>
          <w:rFonts w:asciiTheme="minorHAnsi" w:hAnsiTheme="minorHAnsi" w:cstheme="minorHAnsi"/>
          <w:color w:val="000000"/>
          <w:sz w:val="22"/>
          <w:szCs w:val="22"/>
        </w:rPr>
        <w:t xml:space="preserve"> </w:t>
      </w:r>
      <w:r w:rsidR="009C02D5" w:rsidRPr="00E243DE">
        <w:rPr>
          <w:rFonts w:asciiTheme="minorHAnsi" w:hAnsiTheme="minorHAnsi" w:cstheme="minorHAnsi"/>
          <w:color w:val="000000"/>
          <w:sz w:val="22"/>
          <w:szCs w:val="22"/>
        </w:rPr>
        <w:t xml:space="preserve"> </w:t>
      </w:r>
      <w:r w:rsidRPr="00E243DE">
        <w:rPr>
          <w:rFonts w:asciiTheme="minorHAnsi" w:hAnsiTheme="minorHAnsi" w:cstheme="minorHAnsi"/>
          <w:color w:val="000000"/>
          <w:sz w:val="22"/>
          <w:szCs w:val="22"/>
        </w:rPr>
        <w:t xml:space="preserve">opisane </w:t>
      </w:r>
      <w:r w:rsidR="00BA5F60" w:rsidRPr="00E243DE">
        <w:rPr>
          <w:rFonts w:asciiTheme="minorHAnsi" w:hAnsiTheme="minorHAnsi" w:cstheme="minorHAnsi"/>
          <w:color w:val="000000"/>
          <w:sz w:val="22"/>
          <w:szCs w:val="22"/>
        </w:rPr>
        <w:t>d</w:t>
      </w:r>
      <w:r w:rsidRPr="00E243DE">
        <w:rPr>
          <w:rFonts w:asciiTheme="minorHAnsi" w:hAnsiTheme="minorHAnsi" w:cstheme="minorHAnsi"/>
          <w:color w:val="000000"/>
          <w:sz w:val="22"/>
          <w:szCs w:val="22"/>
        </w:rPr>
        <w:t xml:space="preserve">okumentacją </w:t>
      </w:r>
      <w:r w:rsidR="00A60A9B">
        <w:rPr>
          <w:rFonts w:asciiTheme="minorHAnsi" w:hAnsiTheme="minorHAnsi" w:cstheme="minorHAnsi"/>
          <w:color w:val="000000"/>
          <w:sz w:val="22"/>
          <w:szCs w:val="22"/>
        </w:rPr>
        <w:t>techniczną</w:t>
      </w:r>
      <w:r w:rsidRPr="00E243DE">
        <w:rPr>
          <w:rFonts w:asciiTheme="minorHAnsi" w:hAnsiTheme="minorHAnsi" w:cstheme="minorHAnsi"/>
          <w:color w:val="000000"/>
          <w:sz w:val="22"/>
          <w:szCs w:val="22"/>
        </w:rPr>
        <w:t xml:space="preserve"> </w:t>
      </w:r>
      <w:r w:rsidR="009C02D5" w:rsidRPr="00E243DE">
        <w:rPr>
          <w:rFonts w:asciiTheme="minorHAnsi" w:hAnsiTheme="minorHAnsi" w:cstheme="minorHAnsi"/>
          <w:color w:val="000000"/>
          <w:sz w:val="22"/>
          <w:szCs w:val="22"/>
        </w:rPr>
        <w:t>oraz wyspecyfikowane w opisie przedmiotu zamówienia</w:t>
      </w:r>
      <w:r w:rsidRPr="00E243DE">
        <w:rPr>
          <w:rFonts w:asciiTheme="minorHAnsi" w:hAnsiTheme="minorHAnsi" w:cstheme="minorHAnsi"/>
          <w:color w:val="000000"/>
          <w:sz w:val="22"/>
          <w:szCs w:val="22"/>
        </w:rPr>
        <w:t xml:space="preserve">, niezbędne do realizacji przedmiotu </w:t>
      </w:r>
      <w:r w:rsidR="00BA5F60" w:rsidRPr="00E243DE">
        <w:rPr>
          <w:rFonts w:asciiTheme="minorHAnsi" w:hAnsiTheme="minorHAnsi" w:cstheme="minorHAnsi"/>
          <w:color w:val="000000"/>
          <w:sz w:val="22"/>
          <w:szCs w:val="22"/>
        </w:rPr>
        <w:t>u</w:t>
      </w:r>
      <w:r w:rsidRPr="00E243DE">
        <w:rPr>
          <w:rFonts w:asciiTheme="minorHAnsi" w:hAnsiTheme="minorHAnsi" w:cstheme="minorHAnsi"/>
          <w:color w:val="000000"/>
          <w:sz w:val="22"/>
          <w:szCs w:val="22"/>
        </w:rPr>
        <w:t>mowy.</w:t>
      </w:r>
    </w:p>
    <w:p w14:paraId="29E81524" w14:textId="58C9D2FE" w:rsidR="00BD3494" w:rsidRPr="00E243DE" w:rsidRDefault="00FA55F6" w:rsidP="006C2E1C">
      <w:pPr>
        <w:pStyle w:val="Normalny1"/>
        <w:numPr>
          <w:ilvl w:val="0"/>
          <w:numId w:val="1"/>
        </w:numPr>
        <w:tabs>
          <w:tab w:val="left" w:pos="426"/>
        </w:tabs>
        <w:autoSpaceDE w:val="0"/>
        <w:spacing w:line="276" w:lineRule="auto"/>
        <w:ind w:left="426" w:hanging="426"/>
        <w:jc w:val="both"/>
        <w:rPr>
          <w:rFonts w:asciiTheme="minorHAnsi" w:hAnsiTheme="minorHAnsi" w:cstheme="minorHAnsi"/>
          <w:color w:val="000000"/>
          <w:sz w:val="22"/>
          <w:szCs w:val="22"/>
        </w:rPr>
      </w:pPr>
      <w:r w:rsidRPr="00E243DE">
        <w:rPr>
          <w:rFonts w:asciiTheme="minorHAnsi" w:hAnsiTheme="minorHAnsi" w:cstheme="minorHAnsi"/>
          <w:color w:val="000000"/>
          <w:sz w:val="22"/>
          <w:szCs w:val="22"/>
        </w:rPr>
        <w:t>Wykonawca zobowiązuje się do dochowania najwyższej staranności i dbałości o interesy Zamawiaj</w:t>
      </w:r>
      <w:r w:rsidR="00C45D68" w:rsidRPr="00E243DE">
        <w:rPr>
          <w:rFonts w:asciiTheme="minorHAnsi" w:hAnsiTheme="minorHAnsi" w:cstheme="minorHAnsi"/>
          <w:color w:val="000000"/>
          <w:sz w:val="22"/>
          <w:szCs w:val="22"/>
        </w:rPr>
        <w:t>ą</w:t>
      </w:r>
      <w:r w:rsidRPr="00E243DE">
        <w:rPr>
          <w:rFonts w:asciiTheme="minorHAnsi" w:hAnsiTheme="minorHAnsi" w:cstheme="minorHAnsi"/>
          <w:color w:val="000000"/>
          <w:sz w:val="22"/>
          <w:szCs w:val="22"/>
        </w:rPr>
        <w:t xml:space="preserve">cego </w:t>
      </w:r>
      <w:r w:rsidR="00C45D68" w:rsidRPr="00E243DE">
        <w:rPr>
          <w:rFonts w:asciiTheme="minorHAnsi" w:hAnsiTheme="minorHAnsi" w:cstheme="minorHAnsi"/>
          <w:color w:val="000000"/>
          <w:sz w:val="22"/>
          <w:szCs w:val="22"/>
        </w:rPr>
        <w:t>przy wykonaniu niniejszej umowy.</w:t>
      </w:r>
    </w:p>
    <w:p w14:paraId="4C89C873" w14:textId="2914849C" w:rsidR="00730B66" w:rsidRPr="00F00A1D" w:rsidRDefault="000B6D15" w:rsidP="0025571F">
      <w:pPr>
        <w:pStyle w:val="Normalny1"/>
        <w:tabs>
          <w:tab w:val="left" w:pos="426"/>
        </w:tabs>
        <w:autoSpaceDE w:val="0"/>
        <w:spacing w:line="276" w:lineRule="auto"/>
        <w:rPr>
          <w:rFonts w:asciiTheme="minorHAnsi" w:eastAsia="TimesNewRomanPSMT" w:hAnsiTheme="minorHAnsi" w:cstheme="minorHAnsi"/>
          <w:b/>
          <w:bCs/>
        </w:rPr>
      </w:pPr>
      <w:r w:rsidRPr="00F00A1D">
        <w:rPr>
          <w:rFonts w:asciiTheme="minorHAnsi" w:eastAsia="TimesNewRomanPS-BoldMT" w:hAnsiTheme="minorHAnsi" w:cstheme="minorHAnsi"/>
          <w:b/>
        </w:rPr>
        <w:t xml:space="preserve">                                                                                         </w:t>
      </w:r>
      <w:r w:rsidR="00304A00" w:rsidRPr="00F00A1D">
        <w:rPr>
          <w:rFonts w:asciiTheme="minorHAnsi" w:eastAsia="TimesNewRomanPS-BoldMT" w:hAnsiTheme="minorHAnsi" w:cstheme="minorHAnsi"/>
          <w:b/>
        </w:rPr>
        <w:t xml:space="preserve"> </w:t>
      </w:r>
      <w:r w:rsidR="00730B66" w:rsidRPr="00F00A1D">
        <w:rPr>
          <w:rFonts w:asciiTheme="minorHAnsi" w:eastAsia="TimesNewRomanPS-BoldMT" w:hAnsiTheme="minorHAnsi" w:cstheme="minorHAnsi"/>
          <w:b/>
        </w:rPr>
        <w:t>§ 2</w:t>
      </w:r>
      <w:r w:rsidR="00C45D68" w:rsidRPr="00F00A1D">
        <w:rPr>
          <w:rFonts w:asciiTheme="minorHAnsi" w:eastAsia="TimesNewRomanPS-BoldMT" w:hAnsiTheme="minorHAnsi" w:cstheme="minorHAnsi"/>
          <w:b/>
        </w:rPr>
        <w:br/>
      </w:r>
      <w:r w:rsidRPr="00F00A1D">
        <w:rPr>
          <w:rFonts w:asciiTheme="minorHAnsi" w:eastAsia="TimesNewRomanPS-BoldMT" w:hAnsiTheme="minorHAnsi" w:cstheme="minorHAnsi"/>
          <w:b/>
        </w:rPr>
        <w:t xml:space="preserve">                                                                               </w:t>
      </w:r>
      <w:r w:rsidR="00D67788" w:rsidRPr="00F00A1D">
        <w:rPr>
          <w:rFonts w:asciiTheme="minorHAnsi" w:eastAsia="TimesNewRomanPS-BoldMT" w:hAnsiTheme="minorHAnsi" w:cstheme="minorHAnsi"/>
          <w:b/>
        </w:rPr>
        <w:t xml:space="preserve">  </w:t>
      </w:r>
      <w:r w:rsidRPr="00F00A1D">
        <w:rPr>
          <w:rFonts w:asciiTheme="minorHAnsi" w:eastAsia="TimesNewRomanPS-BoldMT" w:hAnsiTheme="minorHAnsi" w:cstheme="minorHAnsi"/>
          <w:b/>
        </w:rPr>
        <w:t xml:space="preserve">  </w:t>
      </w:r>
      <w:r w:rsidR="00C45D68" w:rsidRPr="00F00A1D">
        <w:rPr>
          <w:rFonts w:asciiTheme="minorHAnsi" w:eastAsia="TimesNewRomanPS-BoldMT" w:hAnsiTheme="minorHAnsi" w:cstheme="minorHAnsi"/>
          <w:b/>
        </w:rPr>
        <w:t>TERMINY</w:t>
      </w:r>
      <w:r w:rsidR="002B775A" w:rsidRPr="00F00A1D">
        <w:rPr>
          <w:rFonts w:asciiTheme="minorHAnsi" w:eastAsia="TimesNewRomanPS-BoldMT" w:hAnsiTheme="minorHAnsi" w:cstheme="minorHAnsi"/>
          <w:b/>
        </w:rPr>
        <w:br/>
      </w:r>
      <w:r w:rsidR="00C45D68">
        <w:rPr>
          <w:rFonts w:asciiTheme="minorHAnsi" w:eastAsia="TimesNewRomanPS-BoldMT" w:hAnsiTheme="minorHAnsi" w:cstheme="minorHAnsi"/>
          <w:b/>
          <w:sz w:val="22"/>
          <w:szCs w:val="22"/>
        </w:rPr>
        <w:lastRenderedPageBreak/>
        <w:br/>
      </w:r>
      <w:r>
        <w:rPr>
          <w:rFonts w:asciiTheme="minorHAnsi" w:eastAsia="TimesNewRomanPS-BoldMT" w:hAnsiTheme="minorHAnsi" w:cstheme="minorHAnsi"/>
          <w:b/>
          <w:sz w:val="22"/>
          <w:szCs w:val="22"/>
        </w:rPr>
        <w:t>1</w:t>
      </w:r>
      <w:r w:rsidRPr="000B6D15">
        <w:rPr>
          <w:rFonts w:asciiTheme="minorHAnsi" w:eastAsia="TimesNewRomanPS-BoldMT" w:hAnsiTheme="minorHAnsi" w:cstheme="minorHAnsi"/>
          <w:bCs/>
          <w:sz w:val="22"/>
          <w:szCs w:val="22"/>
        </w:rPr>
        <w:t xml:space="preserve">.     </w:t>
      </w:r>
      <w:r w:rsidR="00C45D68" w:rsidRPr="000B6D15">
        <w:rPr>
          <w:rFonts w:asciiTheme="minorHAnsi" w:eastAsia="TimesNewRomanPS-BoldMT" w:hAnsiTheme="minorHAnsi" w:cstheme="minorHAnsi"/>
          <w:bCs/>
          <w:sz w:val="22"/>
          <w:szCs w:val="22"/>
        </w:rPr>
        <w:t>Strony ustalają następujące terminy realizacji usług stanowiących przedmiot umowy:</w:t>
      </w:r>
      <w:r w:rsidR="00C45D68" w:rsidRPr="000B6D15">
        <w:rPr>
          <w:rFonts w:asciiTheme="minorHAnsi" w:eastAsia="TimesNewRomanPS-BoldMT" w:hAnsiTheme="minorHAnsi" w:cstheme="minorHAnsi"/>
          <w:bCs/>
          <w:sz w:val="22"/>
          <w:szCs w:val="22"/>
        </w:rPr>
        <w:br/>
      </w:r>
      <w:r w:rsidR="00A60A9B">
        <w:rPr>
          <w:rFonts w:asciiTheme="minorHAnsi" w:eastAsia="TimesNewRomanPS-BoldMT" w:hAnsiTheme="minorHAnsi" w:cstheme="minorHAnsi"/>
          <w:bCs/>
          <w:sz w:val="22"/>
          <w:szCs w:val="22"/>
        </w:rPr>
        <w:t xml:space="preserve">       </w:t>
      </w:r>
      <w:r w:rsidR="00C45D68" w:rsidRPr="000B6D15">
        <w:rPr>
          <w:rFonts w:asciiTheme="minorHAnsi" w:eastAsia="TimesNewRomanPS-BoldMT" w:hAnsiTheme="minorHAnsi" w:cstheme="minorHAnsi"/>
          <w:bCs/>
          <w:sz w:val="22"/>
          <w:szCs w:val="22"/>
        </w:rPr>
        <w:t xml:space="preserve">a) termin rozpoczęcia: </w:t>
      </w:r>
      <w:r w:rsidR="002B775A">
        <w:rPr>
          <w:rFonts w:asciiTheme="minorHAnsi" w:eastAsia="TimesNewRomanPS-BoldMT" w:hAnsiTheme="minorHAnsi" w:cstheme="minorHAnsi"/>
          <w:bCs/>
          <w:sz w:val="22"/>
          <w:szCs w:val="22"/>
        </w:rPr>
        <w:t xml:space="preserve"> </w:t>
      </w:r>
      <w:r w:rsidR="00C45D68" w:rsidRPr="000B6D15">
        <w:rPr>
          <w:rFonts w:asciiTheme="minorHAnsi" w:eastAsia="TimesNewRomanPS-BoldMT" w:hAnsiTheme="minorHAnsi" w:cstheme="minorHAnsi"/>
          <w:bCs/>
          <w:sz w:val="22"/>
          <w:szCs w:val="22"/>
        </w:rPr>
        <w:t xml:space="preserve">w ciągu 3 dni od </w:t>
      </w:r>
      <w:r>
        <w:rPr>
          <w:rFonts w:asciiTheme="minorHAnsi" w:eastAsia="TimesNewRomanPS-BoldMT" w:hAnsiTheme="minorHAnsi" w:cstheme="minorHAnsi"/>
          <w:bCs/>
          <w:sz w:val="22"/>
          <w:szCs w:val="22"/>
        </w:rPr>
        <w:t xml:space="preserve">dnia </w:t>
      </w:r>
      <w:r w:rsidR="00C45D68" w:rsidRPr="000B6D15">
        <w:rPr>
          <w:rFonts w:asciiTheme="minorHAnsi" w:eastAsia="TimesNewRomanPS-BoldMT" w:hAnsiTheme="minorHAnsi" w:cstheme="minorHAnsi"/>
          <w:bCs/>
          <w:sz w:val="22"/>
          <w:szCs w:val="22"/>
        </w:rPr>
        <w:t>zawarcia Umowy</w:t>
      </w:r>
      <w:r>
        <w:rPr>
          <w:rFonts w:asciiTheme="minorHAnsi" w:eastAsia="TimesNewRomanPS-BoldMT" w:hAnsiTheme="minorHAnsi" w:cstheme="minorHAnsi"/>
          <w:bCs/>
          <w:sz w:val="22"/>
          <w:szCs w:val="22"/>
        </w:rPr>
        <w:t>,</w:t>
      </w:r>
      <w:r>
        <w:rPr>
          <w:rFonts w:asciiTheme="minorHAnsi" w:eastAsia="TimesNewRomanPS-BoldMT" w:hAnsiTheme="minorHAnsi" w:cstheme="minorHAnsi"/>
          <w:bCs/>
          <w:sz w:val="22"/>
          <w:szCs w:val="22"/>
        </w:rPr>
        <w:br/>
      </w:r>
      <w:r w:rsidR="0025571F">
        <w:rPr>
          <w:rFonts w:asciiTheme="minorHAnsi" w:eastAsia="TimesNewRomanPS-BoldMT" w:hAnsiTheme="minorHAnsi" w:cstheme="minorHAnsi"/>
          <w:bCs/>
          <w:sz w:val="22"/>
          <w:szCs w:val="22"/>
        </w:rPr>
        <w:t xml:space="preserve">        </w:t>
      </w:r>
      <w:r>
        <w:rPr>
          <w:rFonts w:asciiTheme="minorHAnsi" w:eastAsia="TimesNewRomanPS-BoldMT" w:hAnsiTheme="minorHAnsi" w:cstheme="minorHAnsi"/>
          <w:bCs/>
          <w:sz w:val="22"/>
          <w:szCs w:val="22"/>
        </w:rPr>
        <w:t xml:space="preserve">b) termin zakończenia </w:t>
      </w:r>
      <w:r w:rsidR="00AE25A0">
        <w:rPr>
          <w:rFonts w:asciiTheme="minorHAnsi" w:eastAsia="TimesNewRomanPS-BoldMT" w:hAnsiTheme="minorHAnsi" w:cstheme="minorHAnsi"/>
          <w:bCs/>
          <w:sz w:val="22"/>
          <w:szCs w:val="22"/>
        </w:rPr>
        <w:t xml:space="preserve"> </w:t>
      </w:r>
      <w:r w:rsidR="001946C5">
        <w:rPr>
          <w:rFonts w:asciiTheme="minorHAnsi" w:eastAsia="TimesNewRomanPS-BoldMT" w:hAnsiTheme="minorHAnsi" w:cstheme="minorHAnsi"/>
          <w:bCs/>
          <w:sz w:val="22"/>
          <w:szCs w:val="22"/>
        </w:rPr>
        <w:t>realizacji przedmiotu Umowy  -</w:t>
      </w:r>
      <w:r w:rsidR="00A60A9B">
        <w:rPr>
          <w:rFonts w:asciiTheme="minorHAnsi" w:eastAsia="TimesNewRomanPS-BoldMT" w:hAnsiTheme="minorHAnsi" w:cstheme="minorHAnsi"/>
          <w:bCs/>
          <w:sz w:val="22"/>
          <w:szCs w:val="22"/>
        </w:rPr>
        <w:t xml:space="preserve"> </w:t>
      </w:r>
      <w:r w:rsidR="001946C5">
        <w:rPr>
          <w:rFonts w:asciiTheme="minorHAnsi" w:eastAsia="TimesNewRomanPS-BoldMT" w:hAnsiTheme="minorHAnsi" w:cstheme="minorHAnsi"/>
          <w:bCs/>
          <w:sz w:val="22"/>
          <w:szCs w:val="22"/>
        </w:rPr>
        <w:t xml:space="preserve"> </w:t>
      </w:r>
      <w:r w:rsidR="00E243DE">
        <w:rPr>
          <w:rFonts w:asciiTheme="minorHAnsi" w:eastAsia="TimesNewRomanPS-BoldMT" w:hAnsiTheme="minorHAnsi" w:cstheme="minorHAnsi"/>
          <w:bCs/>
          <w:sz w:val="22"/>
          <w:szCs w:val="22"/>
        </w:rPr>
        <w:t>6 m-cy od podpisania umowy.</w:t>
      </w:r>
      <w:r w:rsidR="00E243DE">
        <w:rPr>
          <w:rFonts w:asciiTheme="minorHAnsi" w:eastAsia="TimesNewRomanPS-BoldMT" w:hAnsiTheme="minorHAnsi" w:cstheme="minorHAnsi"/>
          <w:bCs/>
          <w:sz w:val="22"/>
          <w:szCs w:val="22"/>
        </w:rPr>
        <w:br/>
      </w:r>
      <w:r w:rsidR="00C45D68" w:rsidRPr="000B6D15">
        <w:rPr>
          <w:rFonts w:asciiTheme="minorHAnsi" w:eastAsia="TimesNewRomanPS-BoldMT" w:hAnsiTheme="minorHAnsi" w:cstheme="minorHAnsi"/>
          <w:bCs/>
          <w:sz w:val="22"/>
          <w:szCs w:val="22"/>
        </w:rPr>
        <w:t xml:space="preserve"> </w:t>
      </w:r>
      <w:r w:rsidR="001946C5">
        <w:rPr>
          <w:rFonts w:asciiTheme="minorHAnsi" w:eastAsia="TimesNewRomanPS-BoldMT" w:hAnsiTheme="minorHAnsi" w:cstheme="minorHAnsi"/>
          <w:bCs/>
          <w:sz w:val="22"/>
          <w:szCs w:val="22"/>
        </w:rPr>
        <w:t>Termin zakończenia realizacji przedmiotu umowy rozumiany jest jako data podpisania protokołu odbioru końcowego.</w:t>
      </w:r>
      <w:r w:rsidR="00C45D68" w:rsidRPr="000B6D15">
        <w:rPr>
          <w:rFonts w:asciiTheme="minorHAnsi" w:eastAsia="TimesNewRomanPSMT" w:hAnsiTheme="minorHAnsi" w:cstheme="minorHAnsi"/>
          <w:b/>
          <w:kern w:val="2"/>
          <w:sz w:val="22"/>
          <w:szCs w:val="22"/>
        </w:rPr>
        <w:br/>
      </w:r>
      <w:r w:rsidR="0025571F">
        <w:rPr>
          <w:rFonts w:asciiTheme="minorHAnsi" w:eastAsia="TimesNewRomanPSMT" w:hAnsiTheme="minorHAnsi" w:cstheme="minorHAnsi"/>
          <w:b/>
          <w:bCs/>
        </w:rPr>
        <w:t xml:space="preserve">                                                                       </w:t>
      </w:r>
      <w:r w:rsidR="00730B66" w:rsidRPr="00F00A1D">
        <w:rPr>
          <w:rFonts w:asciiTheme="minorHAnsi" w:eastAsia="TimesNewRomanPSMT" w:hAnsiTheme="minorHAnsi" w:cstheme="minorHAnsi"/>
          <w:b/>
          <w:bCs/>
        </w:rPr>
        <w:t>§ 3</w:t>
      </w:r>
      <w:r w:rsidRPr="00F00A1D">
        <w:rPr>
          <w:rFonts w:asciiTheme="minorHAnsi" w:eastAsia="TimesNewRomanPSMT" w:hAnsiTheme="minorHAnsi" w:cstheme="minorHAnsi"/>
          <w:b/>
          <w:bCs/>
        </w:rPr>
        <w:br/>
      </w:r>
      <w:r w:rsidR="0025571F">
        <w:rPr>
          <w:rFonts w:asciiTheme="minorHAnsi" w:eastAsia="TimesNewRomanPSMT" w:hAnsiTheme="minorHAnsi" w:cstheme="minorHAnsi"/>
          <w:b/>
          <w:bCs/>
        </w:rPr>
        <w:t xml:space="preserve">                                                     </w:t>
      </w:r>
      <w:r w:rsidRPr="00F00A1D">
        <w:rPr>
          <w:rFonts w:asciiTheme="minorHAnsi" w:eastAsia="TimesNewRomanPSMT" w:hAnsiTheme="minorHAnsi" w:cstheme="minorHAnsi"/>
          <w:b/>
          <w:bCs/>
        </w:rPr>
        <w:t>WYNAGRODZENIE</w:t>
      </w:r>
      <w:r w:rsidR="002B775A" w:rsidRPr="00F00A1D">
        <w:rPr>
          <w:rFonts w:asciiTheme="minorHAnsi" w:eastAsia="TimesNewRomanPSMT" w:hAnsiTheme="minorHAnsi" w:cstheme="minorHAnsi"/>
          <w:b/>
          <w:bCs/>
        </w:rPr>
        <w:br/>
      </w:r>
    </w:p>
    <w:p w14:paraId="77EEA692" w14:textId="686A6BF3" w:rsidR="00FA14BE" w:rsidRDefault="00FA14BE" w:rsidP="009C52B4">
      <w:pPr>
        <w:spacing w:line="276" w:lineRule="auto"/>
        <w:jc w:val="both"/>
        <w:rPr>
          <w:rFonts w:ascii="Calibri" w:hAnsi="Calibri"/>
          <w:color w:val="000000"/>
          <w:sz w:val="22"/>
          <w:szCs w:val="22"/>
        </w:rPr>
      </w:pPr>
      <w:r>
        <w:rPr>
          <w:rFonts w:ascii="Calibri" w:hAnsi="Calibri"/>
          <w:sz w:val="22"/>
          <w:szCs w:val="22"/>
        </w:rPr>
        <w:t xml:space="preserve">1. </w:t>
      </w:r>
      <w:r w:rsidR="004128B3">
        <w:rPr>
          <w:rFonts w:ascii="Calibri" w:hAnsi="Calibri"/>
          <w:sz w:val="22"/>
          <w:szCs w:val="22"/>
        </w:rPr>
        <w:t xml:space="preserve"> </w:t>
      </w:r>
      <w:r w:rsidRPr="00CE41D4">
        <w:rPr>
          <w:rFonts w:ascii="Calibri" w:hAnsi="Calibri"/>
          <w:sz w:val="22"/>
          <w:szCs w:val="22"/>
        </w:rPr>
        <w:t>Za wykonanie umowy Strony ustalają wynagrodzenie ryczałtowe</w:t>
      </w:r>
      <w:r w:rsidR="009C52B4">
        <w:rPr>
          <w:rFonts w:ascii="Calibri" w:hAnsi="Calibri"/>
          <w:sz w:val="22"/>
          <w:szCs w:val="22"/>
        </w:rPr>
        <w:t xml:space="preserve"> brutto</w:t>
      </w:r>
      <w:r w:rsidRPr="00CE41D4">
        <w:rPr>
          <w:rFonts w:ascii="Calibri" w:hAnsi="Calibri"/>
          <w:sz w:val="22"/>
          <w:szCs w:val="22"/>
        </w:rPr>
        <w:t xml:space="preserve">, którego definicję określa art. 632 Kodeksu cywilnego, </w:t>
      </w:r>
      <w:r w:rsidR="00F200D9">
        <w:rPr>
          <w:rFonts w:ascii="Calibri" w:hAnsi="Calibri"/>
          <w:color w:val="000000"/>
          <w:sz w:val="22"/>
          <w:szCs w:val="22"/>
        </w:rPr>
        <w:t xml:space="preserve">w wysokości </w:t>
      </w:r>
      <w:r w:rsidR="00E52964">
        <w:rPr>
          <w:rFonts w:ascii="Calibri" w:hAnsi="Calibri"/>
          <w:color w:val="000000"/>
          <w:sz w:val="22"/>
          <w:szCs w:val="22"/>
        </w:rPr>
        <w:t xml:space="preserve"> </w:t>
      </w:r>
      <w:r w:rsidR="001C729F">
        <w:rPr>
          <w:rFonts w:ascii="Calibri" w:hAnsi="Calibri"/>
          <w:b/>
          <w:bCs/>
          <w:color w:val="000000"/>
          <w:sz w:val="22"/>
          <w:szCs w:val="22"/>
        </w:rPr>
        <w:t>…………………………….</w:t>
      </w:r>
      <w:r w:rsidR="00E52964" w:rsidRPr="00E52964">
        <w:rPr>
          <w:rFonts w:ascii="Calibri" w:hAnsi="Calibri"/>
          <w:b/>
          <w:bCs/>
          <w:color w:val="000000"/>
          <w:sz w:val="22"/>
          <w:szCs w:val="22"/>
        </w:rPr>
        <w:t xml:space="preserve"> zł brutto</w:t>
      </w:r>
      <w:r w:rsidR="00E52964">
        <w:rPr>
          <w:rFonts w:ascii="Calibri" w:hAnsi="Calibri"/>
          <w:color w:val="000000"/>
          <w:sz w:val="22"/>
          <w:szCs w:val="22"/>
        </w:rPr>
        <w:t xml:space="preserve"> </w:t>
      </w:r>
      <w:r w:rsidR="00F200D9">
        <w:rPr>
          <w:rFonts w:ascii="Calibri" w:hAnsi="Calibri"/>
          <w:color w:val="000000"/>
          <w:sz w:val="22"/>
          <w:szCs w:val="22"/>
        </w:rPr>
        <w:t xml:space="preserve"> (słownie: </w:t>
      </w:r>
      <w:r w:rsidR="009E2F93">
        <w:rPr>
          <w:rFonts w:ascii="Calibri" w:hAnsi="Calibri"/>
          <w:color w:val="000000"/>
          <w:sz w:val="22"/>
          <w:szCs w:val="22"/>
        </w:rPr>
        <w:t xml:space="preserve"> </w:t>
      </w:r>
      <w:r w:rsidR="001C729F">
        <w:rPr>
          <w:rFonts w:ascii="Calibri" w:hAnsi="Calibri"/>
          <w:color w:val="000000"/>
          <w:sz w:val="22"/>
          <w:szCs w:val="22"/>
        </w:rPr>
        <w:t>……………………………………….złotych</w:t>
      </w:r>
      <w:r w:rsidR="00E52964">
        <w:rPr>
          <w:rFonts w:ascii="Calibri" w:hAnsi="Calibri"/>
          <w:color w:val="000000"/>
          <w:sz w:val="22"/>
          <w:szCs w:val="22"/>
        </w:rPr>
        <w:t xml:space="preserve"> </w:t>
      </w:r>
      <w:r w:rsidR="001C729F">
        <w:rPr>
          <w:rFonts w:ascii="Calibri" w:hAnsi="Calibri"/>
          <w:color w:val="000000"/>
          <w:sz w:val="22"/>
          <w:szCs w:val="22"/>
        </w:rPr>
        <w:t>…………….</w:t>
      </w:r>
      <w:r w:rsidR="00E52964">
        <w:rPr>
          <w:rFonts w:ascii="Calibri" w:hAnsi="Calibri"/>
          <w:color w:val="000000"/>
          <w:sz w:val="22"/>
          <w:szCs w:val="22"/>
        </w:rPr>
        <w:t>/100</w:t>
      </w:r>
      <w:r w:rsidR="00F200D9">
        <w:rPr>
          <w:rFonts w:ascii="Calibri" w:hAnsi="Calibri"/>
          <w:color w:val="000000"/>
          <w:sz w:val="22"/>
          <w:szCs w:val="22"/>
        </w:rPr>
        <w:t>)</w:t>
      </w:r>
      <w:r w:rsidR="009C52B4">
        <w:rPr>
          <w:rFonts w:ascii="Calibri" w:hAnsi="Calibri"/>
          <w:color w:val="000000"/>
          <w:sz w:val="22"/>
          <w:szCs w:val="22"/>
        </w:rPr>
        <w:t xml:space="preserve"> </w:t>
      </w:r>
    </w:p>
    <w:p w14:paraId="1979359D" w14:textId="512F3007" w:rsidR="00327D60" w:rsidRDefault="00327D60" w:rsidP="006C2E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004128B3">
        <w:rPr>
          <w:rFonts w:asciiTheme="minorHAnsi" w:hAnsiTheme="minorHAnsi" w:cstheme="minorHAnsi"/>
          <w:sz w:val="22"/>
          <w:szCs w:val="22"/>
        </w:rPr>
        <w:t xml:space="preserve"> </w:t>
      </w:r>
      <w:r w:rsidR="00874C8B">
        <w:rPr>
          <w:rFonts w:asciiTheme="minorHAnsi" w:hAnsiTheme="minorHAnsi" w:cstheme="minorHAnsi"/>
          <w:sz w:val="22"/>
          <w:szCs w:val="22"/>
        </w:rPr>
        <w:t xml:space="preserve"> </w:t>
      </w:r>
      <w:r w:rsidR="0056759B" w:rsidRPr="00327D60">
        <w:rPr>
          <w:rFonts w:asciiTheme="minorHAnsi" w:hAnsiTheme="minorHAnsi" w:cstheme="minorHAnsi"/>
          <w:sz w:val="22"/>
          <w:szCs w:val="22"/>
        </w:rPr>
        <w:t>Kwota określona w ust. 1 niniejszego paragrafu zawiera wszystkie koszty związane z realizacją umowy,</w:t>
      </w:r>
      <w:r w:rsidR="00064EFB">
        <w:rPr>
          <w:rFonts w:asciiTheme="minorHAnsi" w:hAnsiTheme="minorHAnsi" w:cstheme="minorHAnsi"/>
          <w:sz w:val="22"/>
          <w:szCs w:val="22"/>
        </w:rPr>
        <w:t xml:space="preserve"> w tym koszty wynikające realizacji postanowień gwarancji i rękojmi oraz </w:t>
      </w:r>
      <w:r w:rsidR="0056759B" w:rsidRPr="00327D60">
        <w:rPr>
          <w:rFonts w:asciiTheme="minorHAnsi" w:hAnsiTheme="minorHAnsi" w:cstheme="minorHAnsi"/>
          <w:sz w:val="22"/>
          <w:szCs w:val="22"/>
        </w:rPr>
        <w:t>ryzyko Wykonawcy z tytułu oszacowania wszelkich kosztów związanych z jej wykonaniem.</w:t>
      </w:r>
    </w:p>
    <w:p w14:paraId="5A0A8434" w14:textId="1A5255A3" w:rsidR="00327D60" w:rsidRDefault="008B3800" w:rsidP="006C2E1C">
      <w:pPr>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00327D60">
        <w:rPr>
          <w:rFonts w:asciiTheme="minorHAnsi" w:hAnsiTheme="minorHAnsi" w:cstheme="minorHAnsi"/>
          <w:sz w:val="22"/>
          <w:szCs w:val="22"/>
        </w:rPr>
        <w:t xml:space="preserve">. </w:t>
      </w:r>
      <w:r w:rsidR="00874C8B">
        <w:rPr>
          <w:rFonts w:asciiTheme="minorHAnsi" w:hAnsiTheme="minorHAnsi" w:cstheme="minorHAnsi"/>
          <w:sz w:val="22"/>
          <w:szCs w:val="22"/>
        </w:rPr>
        <w:t xml:space="preserve"> </w:t>
      </w:r>
      <w:r w:rsidR="004128B3">
        <w:rPr>
          <w:rFonts w:asciiTheme="minorHAnsi" w:hAnsiTheme="minorHAnsi" w:cstheme="minorHAnsi"/>
          <w:sz w:val="22"/>
          <w:szCs w:val="22"/>
        </w:rPr>
        <w:t xml:space="preserve"> </w:t>
      </w:r>
      <w:r w:rsidR="0056759B" w:rsidRPr="00327D60">
        <w:rPr>
          <w:rFonts w:asciiTheme="minorHAnsi" w:hAnsiTheme="minorHAnsi" w:cstheme="minorHAnsi"/>
          <w:sz w:val="22"/>
          <w:szCs w:val="22"/>
        </w:rPr>
        <w:t>Niedoszacowanie, pominięcie oraz brak rozpoznania zakresu prac nie może być podstawą do żądania zmiany wynagrodzenia ryczałtowego określonego w ust. 1 niniejszego paragrafu.</w:t>
      </w:r>
      <w:r w:rsidR="00B1740A" w:rsidRPr="00327D60">
        <w:rPr>
          <w:rFonts w:asciiTheme="minorHAnsi" w:hAnsiTheme="minorHAnsi" w:cstheme="minorHAnsi"/>
          <w:sz w:val="22"/>
          <w:szCs w:val="22"/>
        </w:rPr>
        <w:t xml:space="preserve"> </w:t>
      </w:r>
    </w:p>
    <w:p w14:paraId="27D0E25C" w14:textId="7BE2937E" w:rsidR="00874C8B" w:rsidRDefault="008B3800" w:rsidP="006C2E1C">
      <w:pPr>
        <w:spacing w:line="276" w:lineRule="auto"/>
        <w:jc w:val="both"/>
        <w:rPr>
          <w:rFonts w:asciiTheme="minorHAnsi" w:hAnsiTheme="minorHAnsi" w:cstheme="minorHAnsi"/>
          <w:sz w:val="22"/>
          <w:szCs w:val="22"/>
        </w:rPr>
      </w:pPr>
      <w:r>
        <w:rPr>
          <w:rFonts w:asciiTheme="minorHAnsi" w:hAnsiTheme="minorHAnsi" w:cstheme="minorHAnsi"/>
          <w:sz w:val="22"/>
          <w:szCs w:val="22"/>
        </w:rPr>
        <w:t>4</w:t>
      </w:r>
      <w:r w:rsidR="00327D60">
        <w:rPr>
          <w:rFonts w:asciiTheme="minorHAnsi" w:hAnsiTheme="minorHAnsi" w:cstheme="minorHAnsi"/>
          <w:sz w:val="22"/>
          <w:szCs w:val="22"/>
        </w:rPr>
        <w:t xml:space="preserve">. </w:t>
      </w:r>
      <w:r w:rsidR="00874C8B">
        <w:rPr>
          <w:rFonts w:asciiTheme="minorHAnsi" w:hAnsiTheme="minorHAnsi" w:cstheme="minorHAnsi"/>
          <w:sz w:val="22"/>
          <w:szCs w:val="22"/>
        </w:rPr>
        <w:t xml:space="preserve"> </w:t>
      </w:r>
      <w:r w:rsidR="004128B3">
        <w:rPr>
          <w:rFonts w:asciiTheme="minorHAnsi" w:hAnsiTheme="minorHAnsi" w:cstheme="minorHAnsi"/>
          <w:sz w:val="22"/>
          <w:szCs w:val="22"/>
        </w:rPr>
        <w:t xml:space="preserve"> </w:t>
      </w:r>
      <w:r w:rsidR="0056759B" w:rsidRPr="00327D60">
        <w:rPr>
          <w:rFonts w:asciiTheme="minorHAnsi" w:hAnsiTheme="minorHAnsi" w:cstheme="minorHAnsi"/>
          <w:sz w:val="22"/>
          <w:szCs w:val="22"/>
        </w:rPr>
        <w:t>Strony umowy nie mogą zmienić ceny wykonania zamówienia przedstawionej w ust. 1 niniejszego paragrafu</w:t>
      </w:r>
      <w:r w:rsidR="00A44594" w:rsidRPr="00A44594">
        <w:t xml:space="preserve"> </w:t>
      </w:r>
    </w:p>
    <w:p w14:paraId="15627719" w14:textId="64435F7F" w:rsidR="00874C8B" w:rsidRDefault="00874C8B" w:rsidP="006C2E1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5.  Płatności będą dokonywane na rachunek bankowy Wykonawcy wskazany na fakturze, z zastrzeżeniem, że rachunek bankowy musi być zgodny z numerem rachunku ujawnionym w wykazie prowadzonym przez Szefa Krajowej Administracji Skarbowej. </w:t>
      </w:r>
    </w:p>
    <w:p w14:paraId="125DDDA8" w14:textId="77777777" w:rsidR="00874C8B" w:rsidRDefault="00874C8B" w:rsidP="006C2E1C">
      <w:pPr>
        <w:spacing w:line="276" w:lineRule="auto"/>
        <w:jc w:val="both"/>
        <w:rPr>
          <w:rFonts w:asciiTheme="minorHAnsi" w:hAnsiTheme="minorHAnsi" w:cstheme="minorHAnsi"/>
          <w:sz w:val="22"/>
          <w:szCs w:val="22"/>
        </w:rPr>
      </w:pPr>
      <w:r>
        <w:rPr>
          <w:rFonts w:asciiTheme="minorHAnsi" w:hAnsiTheme="minorHAnsi" w:cstheme="minorHAnsi"/>
          <w:sz w:val="22"/>
          <w:szCs w:val="22"/>
        </w:rPr>
        <w:t>Gdy w wykazie ujawniony jest inny rachunek bankowy, płatność wynagrodzenia dokonana zostanie na rachunek bankowy ujawniony w wykazie.</w:t>
      </w:r>
    </w:p>
    <w:p w14:paraId="2086DC45" w14:textId="77777777" w:rsidR="00DA481C" w:rsidRDefault="00874C8B" w:rsidP="00DA481C">
      <w:pPr>
        <w:pStyle w:val="Akapitzlist"/>
        <w:numPr>
          <w:ilvl w:val="0"/>
          <w:numId w:val="51"/>
        </w:numPr>
        <w:spacing w:line="276" w:lineRule="auto"/>
        <w:ind w:left="0" w:firstLine="0"/>
        <w:jc w:val="both"/>
        <w:rPr>
          <w:rFonts w:asciiTheme="minorHAnsi" w:hAnsiTheme="minorHAnsi" w:cstheme="minorHAnsi"/>
          <w:sz w:val="22"/>
          <w:szCs w:val="22"/>
        </w:rPr>
      </w:pPr>
      <w:r w:rsidRPr="00DA481C">
        <w:rPr>
          <w:rFonts w:asciiTheme="minorHAnsi" w:hAnsiTheme="minorHAnsi" w:cstheme="minorHAnsi"/>
          <w:sz w:val="22"/>
          <w:szCs w:val="22"/>
        </w:rPr>
        <w:t>Za dzień zapłaty uznaje się</w:t>
      </w:r>
      <w:r w:rsidR="00B15DA8" w:rsidRPr="00DA481C">
        <w:rPr>
          <w:rFonts w:asciiTheme="minorHAnsi" w:hAnsiTheme="minorHAnsi" w:cstheme="minorHAnsi"/>
          <w:sz w:val="22"/>
          <w:szCs w:val="22"/>
        </w:rPr>
        <w:t xml:space="preserve"> </w:t>
      </w:r>
      <w:r w:rsidRPr="00DA481C">
        <w:rPr>
          <w:rFonts w:asciiTheme="minorHAnsi" w:hAnsiTheme="minorHAnsi" w:cstheme="minorHAnsi"/>
          <w:sz w:val="22"/>
          <w:szCs w:val="22"/>
        </w:rPr>
        <w:t>dzień obciążenia rachunku bankowego Zamawiaj</w:t>
      </w:r>
      <w:r w:rsidR="00B15DA8" w:rsidRPr="00DA481C">
        <w:rPr>
          <w:rFonts w:asciiTheme="minorHAnsi" w:hAnsiTheme="minorHAnsi" w:cstheme="minorHAnsi"/>
          <w:sz w:val="22"/>
          <w:szCs w:val="22"/>
        </w:rPr>
        <w:t>ą</w:t>
      </w:r>
      <w:r w:rsidRPr="00DA481C">
        <w:rPr>
          <w:rFonts w:asciiTheme="minorHAnsi" w:hAnsiTheme="minorHAnsi" w:cstheme="minorHAnsi"/>
          <w:sz w:val="22"/>
          <w:szCs w:val="22"/>
        </w:rPr>
        <w:t>cego.</w:t>
      </w:r>
    </w:p>
    <w:p w14:paraId="6A0175EE" w14:textId="70BD1410" w:rsidR="002B775A" w:rsidRPr="00DA481C" w:rsidRDefault="003779F6" w:rsidP="00DA481C">
      <w:pPr>
        <w:pStyle w:val="Akapitzlist"/>
        <w:numPr>
          <w:ilvl w:val="0"/>
          <w:numId w:val="51"/>
        </w:numPr>
        <w:spacing w:line="276" w:lineRule="auto"/>
        <w:ind w:left="0" w:firstLine="0"/>
        <w:jc w:val="both"/>
        <w:rPr>
          <w:rFonts w:asciiTheme="minorHAnsi" w:hAnsiTheme="minorHAnsi" w:cstheme="minorHAnsi"/>
          <w:sz w:val="22"/>
          <w:szCs w:val="22"/>
        </w:rPr>
      </w:pPr>
      <w:r w:rsidRPr="00DA481C">
        <w:rPr>
          <w:rFonts w:asciiTheme="minorHAnsi" w:hAnsiTheme="minorHAnsi" w:cstheme="minorHAnsi"/>
          <w:sz w:val="22"/>
          <w:szCs w:val="22"/>
        </w:rPr>
        <w:t>Strony postanawiają, że w razie stwierdzenia wad, płatność nastąpi po ich usunięciu, na koszt Wykonawcy, a jeśli wad nie da się usunąć wynagrodzenie Wykonawcy będzie umniejszone proporcjonalnie do uszczerbku wywołanego wadą.</w:t>
      </w:r>
    </w:p>
    <w:p w14:paraId="266F5993" w14:textId="41955338" w:rsidR="000F2199" w:rsidRPr="00E405A1" w:rsidRDefault="007E7310" w:rsidP="007E7310">
      <w:pPr>
        <w:pStyle w:val="Akapitzlist"/>
        <w:spacing w:line="276" w:lineRule="auto"/>
        <w:ind w:left="0"/>
        <w:jc w:val="both"/>
        <w:rPr>
          <w:rFonts w:asciiTheme="minorHAnsi" w:hAnsiTheme="minorHAnsi" w:cstheme="minorHAnsi"/>
          <w:sz w:val="22"/>
          <w:szCs w:val="22"/>
        </w:rPr>
      </w:pPr>
      <w:r>
        <w:rPr>
          <w:rFonts w:asciiTheme="minorHAnsi" w:hAnsiTheme="minorHAnsi" w:cstheme="minorHAnsi"/>
          <w:sz w:val="22"/>
          <w:szCs w:val="22"/>
        </w:rPr>
        <w:t>8</w:t>
      </w:r>
      <w:r w:rsidR="004128B3">
        <w:rPr>
          <w:rFonts w:asciiTheme="minorHAnsi" w:hAnsiTheme="minorHAnsi" w:cstheme="minorHAnsi"/>
          <w:sz w:val="22"/>
          <w:szCs w:val="22"/>
        </w:rPr>
        <w:t xml:space="preserve">. </w:t>
      </w:r>
      <w:r w:rsidR="000F2199" w:rsidRPr="00E405A1">
        <w:rPr>
          <w:rFonts w:asciiTheme="minorHAnsi" w:hAnsiTheme="minorHAnsi" w:cstheme="minorHAnsi"/>
          <w:sz w:val="22"/>
          <w:szCs w:val="22"/>
        </w:rPr>
        <w:t xml:space="preserve"> </w:t>
      </w:r>
      <w:r>
        <w:rPr>
          <w:rFonts w:asciiTheme="minorHAnsi" w:hAnsiTheme="minorHAnsi" w:cstheme="minorHAnsi"/>
          <w:sz w:val="22"/>
          <w:szCs w:val="22"/>
        </w:rPr>
        <w:t>Wynagrodzenia będzie płatne</w:t>
      </w:r>
      <w:r w:rsidR="000F2199" w:rsidRPr="00E405A1">
        <w:rPr>
          <w:rFonts w:asciiTheme="minorHAnsi" w:hAnsiTheme="minorHAnsi" w:cstheme="minorHAnsi"/>
          <w:sz w:val="22"/>
          <w:szCs w:val="22"/>
        </w:rPr>
        <w:t xml:space="preserve"> na podstawie wystawionych przez Wykonawcę faktury częściowej  oraz faktury końcowej, wystawianych zgodnie z wymogami określonymi poniżej.</w:t>
      </w:r>
    </w:p>
    <w:p w14:paraId="18CC2486" w14:textId="284A981E" w:rsidR="000F2199" w:rsidRPr="0030678F" w:rsidRDefault="000F2199" w:rsidP="000F2199">
      <w:pPr>
        <w:spacing w:line="276" w:lineRule="auto"/>
        <w:jc w:val="both"/>
        <w:rPr>
          <w:rFonts w:asciiTheme="minorHAnsi" w:hAnsiTheme="minorHAnsi" w:cstheme="minorHAnsi"/>
          <w:b/>
          <w:bCs/>
          <w:sz w:val="22"/>
          <w:szCs w:val="22"/>
        </w:rPr>
      </w:pPr>
      <w:r w:rsidRPr="00E405A1">
        <w:rPr>
          <w:rFonts w:asciiTheme="minorHAnsi" w:hAnsiTheme="minorHAnsi" w:cstheme="minorHAnsi"/>
          <w:sz w:val="22"/>
          <w:szCs w:val="22"/>
        </w:rPr>
        <w:t>a)</w:t>
      </w:r>
      <w:r w:rsidRPr="00E405A1">
        <w:rPr>
          <w:rFonts w:asciiTheme="minorHAnsi" w:hAnsiTheme="minorHAnsi" w:cstheme="minorHAnsi"/>
          <w:sz w:val="22"/>
          <w:szCs w:val="22"/>
        </w:rPr>
        <w:tab/>
        <w:t xml:space="preserve">Wykonawca wystawi fakturę częściową </w:t>
      </w:r>
      <w:r w:rsidR="00BA0B07">
        <w:rPr>
          <w:rFonts w:asciiTheme="minorHAnsi" w:hAnsiTheme="minorHAnsi" w:cstheme="minorHAnsi"/>
          <w:sz w:val="22"/>
          <w:szCs w:val="22"/>
        </w:rPr>
        <w:t xml:space="preserve"> w 2024 roku</w:t>
      </w:r>
      <w:r w:rsidRPr="00E405A1">
        <w:rPr>
          <w:rFonts w:asciiTheme="minorHAnsi" w:hAnsiTheme="minorHAnsi" w:cstheme="minorHAnsi"/>
          <w:sz w:val="22"/>
          <w:szCs w:val="22"/>
        </w:rPr>
        <w:t xml:space="preserve">   po przygotowaniu </w:t>
      </w:r>
      <w:r w:rsidR="00DA481C">
        <w:rPr>
          <w:rFonts w:asciiTheme="minorHAnsi" w:hAnsiTheme="minorHAnsi" w:cstheme="minorHAnsi"/>
          <w:sz w:val="22"/>
          <w:szCs w:val="22"/>
        </w:rPr>
        <w:t xml:space="preserve">i niwelacji </w:t>
      </w:r>
      <w:r w:rsidRPr="00E405A1">
        <w:rPr>
          <w:rFonts w:asciiTheme="minorHAnsi" w:hAnsiTheme="minorHAnsi" w:cstheme="minorHAnsi"/>
          <w:sz w:val="22"/>
          <w:szCs w:val="22"/>
        </w:rPr>
        <w:t>podłoża</w:t>
      </w:r>
      <w:r w:rsidR="008D27BE">
        <w:rPr>
          <w:rFonts w:asciiTheme="minorHAnsi" w:hAnsiTheme="minorHAnsi" w:cstheme="minorHAnsi"/>
          <w:sz w:val="22"/>
          <w:szCs w:val="22"/>
        </w:rPr>
        <w:t>, pracach geodezyjnych oraz wykonaniu duktu spacerowego</w:t>
      </w:r>
      <w:r w:rsidRPr="00E405A1">
        <w:rPr>
          <w:rFonts w:asciiTheme="minorHAnsi" w:hAnsiTheme="minorHAnsi" w:cstheme="minorHAnsi"/>
          <w:sz w:val="22"/>
          <w:szCs w:val="22"/>
        </w:rPr>
        <w:t xml:space="preserve"> na kwotę stanowiącą równowartość  </w:t>
      </w:r>
      <w:r w:rsidR="008D27BE">
        <w:rPr>
          <w:rFonts w:asciiTheme="minorHAnsi" w:hAnsiTheme="minorHAnsi" w:cstheme="minorHAnsi"/>
          <w:sz w:val="22"/>
          <w:szCs w:val="22"/>
        </w:rPr>
        <w:t>50</w:t>
      </w:r>
      <w:r w:rsidRPr="00E405A1">
        <w:rPr>
          <w:rFonts w:asciiTheme="minorHAnsi" w:hAnsiTheme="minorHAnsi" w:cstheme="minorHAnsi"/>
          <w:sz w:val="22"/>
          <w:szCs w:val="22"/>
        </w:rPr>
        <w:t xml:space="preserve"> % wartości umowy </w:t>
      </w:r>
      <w:r w:rsidR="00E52964">
        <w:rPr>
          <w:rFonts w:asciiTheme="minorHAnsi" w:hAnsiTheme="minorHAnsi" w:cstheme="minorHAnsi"/>
          <w:sz w:val="22"/>
          <w:szCs w:val="22"/>
        </w:rPr>
        <w:t xml:space="preserve"> tj. kwotę </w:t>
      </w:r>
      <w:r w:rsidR="008D27BE">
        <w:rPr>
          <w:rFonts w:asciiTheme="minorHAnsi" w:hAnsiTheme="minorHAnsi" w:cstheme="minorHAnsi"/>
          <w:b/>
          <w:bCs/>
          <w:sz w:val="22"/>
          <w:szCs w:val="22"/>
        </w:rPr>
        <w:t>…………………………</w:t>
      </w:r>
      <w:r w:rsidR="00E52964" w:rsidRPr="0030678F">
        <w:rPr>
          <w:rFonts w:asciiTheme="minorHAnsi" w:hAnsiTheme="minorHAnsi" w:cstheme="minorHAnsi"/>
          <w:b/>
          <w:bCs/>
          <w:sz w:val="22"/>
          <w:szCs w:val="22"/>
        </w:rPr>
        <w:t xml:space="preserve"> zł brutto.</w:t>
      </w:r>
    </w:p>
    <w:p w14:paraId="32BA09E5" w14:textId="61667D45" w:rsidR="000F2199" w:rsidRPr="00E405A1" w:rsidRDefault="000F2199" w:rsidP="000F2199">
      <w:pPr>
        <w:spacing w:line="276" w:lineRule="auto"/>
        <w:jc w:val="both"/>
        <w:rPr>
          <w:rFonts w:asciiTheme="minorHAnsi" w:hAnsiTheme="minorHAnsi" w:cstheme="minorHAnsi"/>
          <w:sz w:val="22"/>
          <w:szCs w:val="22"/>
        </w:rPr>
      </w:pPr>
      <w:r w:rsidRPr="00E405A1">
        <w:rPr>
          <w:rFonts w:asciiTheme="minorHAnsi" w:hAnsiTheme="minorHAnsi" w:cstheme="minorHAnsi"/>
          <w:sz w:val="22"/>
          <w:szCs w:val="22"/>
        </w:rPr>
        <w:t>b)</w:t>
      </w:r>
      <w:r w:rsidRPr="00E405A1">
        <w:rPr>
          <w:rFonts w:asciiTheme="minorHAnsi" w:hAnsiTheme="minorHAnsi" w:cstheme="minorHAnsi"/>
          <w:sz w:val="22"/>
          <w:szCs w:val="22"/>
        </w:rPr>
        <w:tab/>
        <w:t xml:space="preserve">ostateczną </w:t>
      </w:r>
      <w:r w:rsidR="00BA0B07">
        <w:rPr>
          <w:rFonts w:asciiTheme="minorHAnsi" w:hAnsiTheme="minorHAnsi" w:cstheme="minorHAnsi"/>
          <w:sz w:val="22"/>
          <w:szCs w:val="22"/>
        </w:rPr>
        <w:t xml:space="preserve"> w 2025 roku </w:t>
      </w:r>
      <w:r w:rsidRPr="00E405A1">
        <w:rPr>
          <w:rFonts w:asciiTheme="minorHAnsi" w:hAnsiTheme="minorHAnsi" w:cstheme="minorHAnsi"/>
          <w:sz w:val="22"/>
          <w:szCs w:val="22"/>
        </w:rPr>
        <w:t>po wykonaniu</w:t>
      </w:r>
      <w:r w:rsidR="00A60A9B">
        <w:rPr>
          <w:rFonts w:asciiTheme="minorHAnsi" w:hAnsiTheme="minorHAnsi" w:cstheme="minorHAnsi"/>
          <w:sz w:val="22"/>
          <w:szCs w:val="22"/>
        </w:rPr>
        <w:t xml:space="preserve"> i odbiorze</w:t>
      </w:r>
      <w:r w:rsidRPr="00E405A1">
        <w:rPr>
          <w:rFonts w:asciiTheme="minorHAnsi" w:hAnsiTheme="minorHAnsi" w:cstheme="minorHAnsi"/>
          <w:sz w:val="22"/>
          <w:szCs w:val="22"/>
        </w:rPr>
        <w:t xml:space="preserve">   zamówienia ,  na kwotę stanowiącą równowartość </w:t>
      </w:r>
      <w:r w:rsidR="00F00A1D">
        <w:rPr>
          <w:rFonts w:asciiTheme="minorHAnsi" w:hAnsiTheme="minorHAnsi" w:cstheme="minorHAnsi"/>
          <w:sz w:val="22"/>
          <w:szCs w:val="22"/>
        </w:rPr>
        <w:t xml:space="preserve"> 50</w:t>
      </w:r>
      <w:r w:rsidRPr="00E405A1">
        <w:rPr>
          <w:rFonts w:asciiTheme="minorHAnsi" w:hAnsiTheme="minorHAnsi" w:cstheme="minorHAnsi"/>
          <w:sz w:val="22"/>
          <w:szCs w:val="22"/>
        </w:rPr>
        <w:t>% wartości umowy</w:t>
      </w:r>
      <w:r w:rsidR="0030678F">
        <w:rPr>
          <w:rFonts w:asciiTheme="minorHAnsi" w:hAnsiTheme="minorHAnsi" w:cstheme="minorHAnsi"/>
          <w:sz w:val="22"/>
          <w:szCs w:val="22"/>
        </w:rPr>
        <w:t xml:space="preserve"> tj. kwotę </w:t>
      </w:r>
      <w:r w:rsidR="008D27BE">
        <w:rPr>
          <w:rFonts w:asciiTheme="minorHAnsi" w:hAnsiTheme="minorHAnsi" w:cstheme="minorHAnsi"/>
          <w:b/>
          <w:bCs/>
          <w:sz w:val="22"/>
          <w:szCs w:val="22"/>
        </w:rPr>
        <w:t>………………………………….</w:t>
      </w:r>
      <w:r w:rsidR="0030678F" w:rsidRPr="0030678F">
        <w:rPr>
          <w:rFonts w:asciiTheme="minorHAnsi" w:hAnsiTheme="minorHAnsi" w:cstheme="minorHAnsi"/>
          <w:b/>
          <w:bCs/>
          <w:sz w:val="22"/>
          <w:szCs w:val="22"/>
        </w:rPr>
        <w:t xml:space="preserve"> zł brutto</w:t>
      </w:r>
      <w:r w:rsidR="0030678F">
        <w:rPr>
          <w:rFonts w:asciiTheme="minorHAnsi" w:hAnsiTheme="minorHAnsi" w:cstheme="minorHAnsi"/>
          <w:sz w:val="22"/>
          <w:szCs w:val="22"/>
        </w:rPr>
        <w:t>.</w:t>
      </w:r>
    </w:p>
    <w:p w14:paraId="606C1669" w14:textId="7BA61783" w:rsidR="000F2199" w:rsidRPr="00E405A1" w:rsidRDefault="004128B3" w:rsidP="000F219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10.        </w:t>
      </w:r>
      <w:r w:rsidR="000F2199" w:rsidRPr="00E405A1">
        <w:rPr>
          <w:rFonts w:asciiTheme="minorHAnsi" w:hAnsiTheme="minorHAnsi" w:cstheme="minorHAnsi"/>
          <w:sz w:val="22"/>
          <w:szCs w:val="22"/>
        </w:rPr>
        <w:t>Podstawą do wystawienia przez Wykonawcę:</w:t>
      </w:r>
    </w:p>
    <w:p w14:paraId="2DA4A2E5" w14:textId="1C1C1BC4" w:rsidR="000F2199" w:rsidRPr="00E405A1" w:rsidRDefault="000F2199" w:rsidP="00E405A1">
      <w:pPr>
        <w:pStyle w:val="Akapitzlist"/>
        <w:spacing w:line="276" w:lineRule="auto"/>
        <w:jc w:val="both"/>
        <w:rPr>
          <w:rFonts w:asciiTheme="minorHAnsi" w:hAnsiTheme="minorHAnsi" w:cstheme="minorHAnsi"/>
          <w:sz w:val="22"/>
          <w:szCs w:val="22"/>
        </w:rPr>
      </w:pPr>
      <w:r w:rsidRPr="00E405A1">
        <w:rPr>
          <w:rFonts w:asciiTheme="minorHAnsi" w:hAnsiTheme="minorHAnsi" w:cstheme="minorHAnsi"/>
          <w:sz w:val="22"/>
          <w:szCs w:val="22"/>
        </w:rPr>
        <w:t>a)</w:t>
      </w:r>
      <w:r w:rsidRPr="00E405A1">
        <w:rPr>
          <w:rFonts w:asciiTheme="minorHAnsi" w:hAnsiTheme="minorHAnsi" w:cstheme="minorHAnsi"/>
          <w:sz w:val="22"/>
          <w:szCs w:val="22"/>
        </w:rPr>
        <w:tab/>
        <w:t xml:space="preserve">faktury częściowej - będzie podpisany przez obie strony umowy protokół odbioru częściowego </w:t>
      </w:r>
      <w:r w:rsidR="004128B3">
        <w:rPr>
          <w:rFonts w:asciiTheme="minorHAnsi" w:hAnsiTheme="minorHAnsi" w:cstheme="minorHAnsi"/>
          <w:sz w:val="22"/>
          <w:szCs w:val="22"/>
        </w:rPr>
        <w:t>prac</w:t>
      </w:r>
      <w:r w:rsidRPr="00E405A1">
        <w:rPr>
          <w:rFonts w:asciiTheme="minorHAnsi" w:hAnsiTheme="minorHAnsi" w:cstheme="minorHAnsi"/>
          <w:sz w:val="22"/>
          <w:szCs w:val="22"/>
        </w:rPr>
        <w:t>.</w:t>
      </w:r>
    </w:p>
    <w:p w14:paraId="200A027C" w14:textId="4062CE7B" w:rsidR="000F2199" w:rsidRPr="00E405A1" w:rsidRDefault="000F2199" w:rsidP="00E405A1">
      <w:pPr>
        <w:pStyle w:val="Akapitzlist"/>
        <w:spacing w:line="276" w:lineRule="auto"/>
        <w:jc w:val="both"/>
        <w:rPr>
          <w:rFonts w:asciiTheme="minorHAnsi" w:hAnsiTheme="minorHAnsi" w:cstheme="minorHAnsi"/>
          <w:sz w:val="22"/>
          <w:szCs w:val="22"/>
        </w:rPr>
      </w:pPr>
      <w:r w:rsidRPr="00E405A1">
        <w:rPr>
          <w:rFonts w:asciiTheme="minorHAnsi" w:hAnsiTheme="minorHAnsi" w:cstheme="minorHAnsi"/>
          <w:sz w:val="22"/>
          <w:szCs w:val="22"/>
        </w:rPr>
        <w:t>b)</w:t>
      </w:r>
      <w:r w:rsidRPr="00E405A1">
        <w:rPr>
          <w:rFonts w:asciiTheme="minorHAnsi" w:hAnsiTheme="minorHAnsi" w:cstheme="minorHAnsi"/>
          <w:sz w:val="22"/>
          <w:szCs w:val="22"/>
        </w:rPr>
        <w:tab/>
        <w:t xml:space="preserve">faktury końcowej - będzie podpisany przez obie strony umowy protokół odbioru końcowego </w:t>
      </w:r>
      <w:r w:rsidR="004128B3">
        <w:rPr>
          <w:rFonts w:asciiTheme="minorHAnsi" w:hAnsiTheme="minorHAnsi" w:cstheme="minorHAnsi"/>
          <w:sz w:val="22"/>
          <w:szCs w:val="22"/>
        </w:rPr>
        <w:t>prac</w:t>
      </w:r>
      <w:r w:rsidRPr="00E405A1">
        <w:rPr>
          <w:rFonts w:asciiTheme="minorHAnsi" w:hAnsiTheme="minorHAnsi" w:cstheme="minorHAnsi"/>
          <w:sz w:val="22"/>
          <w:szCs w:val="22"/>
        </w:rPr>
        <w:t>.</w:t>
      </w:r>
    </w:p>
    <w:p w14:paraId="3B0E19FA" w14:textId="6B724A0C" w:rsidR="000F2199" w:rsidRPr="00E405A1" w:rsidRDefault="00B33E4A" w:rsidP="00B33E4A">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11.  </w:t>
      </w:r>
      <w:r w:rsidR="000F2199" w:rsidRPr="00E405A1">
        <w:rPr>
          <w:rFonts w:asciiTheme="minorHAnsi" w:hAnsiTheme="minorHAnsi" w:cstheme="minorHAnsi"/>
          <w:sz w:val="22"/>
          <w:szCs w:val="22"/>
        </w:rPr>
        <w:t xml:space="preserve">Zapłata faktur nastąpi na rachunek rozliczeniowy Wykonawcy wskazany na fakturze, co do którego bank prowadzi specjalny rachunek bankowy tzw. rachunek VAT,  w terminie do 14 dni od dnia otrzymania przez Zamawiającego prawidłowo wystawionej faktury VAT. </w:t>
      </w:r>
    </w:p>
    <w:p w14:paraId="14F369DA" w14:textId="4119910A" w:rsidR="00B844DC" w:rsidRPr="00B33E4A" w:rsidRDefault="00B33E4A" w:rsidP="00B33E4A">
      <w:pPr>
        <w:pStyle w:val="Akapitzlist"/>
        <w:numPr>
          <w:ilvl w:val="0"/>
          <w:numId w:val="53"/>
        </w:numPr>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Za</w:t>
      </w:r>
      <w:r w:rsidR="000F2199" w:rsidRPr="00B33E4A">
        <w:rPr>
          <w:rFonts w:asciiTheme="minorHAnsi" w:hAnsiTheme="minorHAnsi" w:cstheme="minorHAnsi"/>
          <w:sz w:val="22"/>
          <w:szCs w:val="22"/>
        </w:rPr>
        <w:t xml:space="preserve"> termin zapłaty uważa się datę wykonania polecenia przelewu bankowego przez Zamawiającego. Zapłata wynagrodzenia zostanie dokonana na rachunek bankowy Wykonawcy wskazany na fakturze, o ile jest on ujawniony na tzw. „Białej liście podatników”.</w:t>
      </w:r>
    </w:p>
    <w:p w14:paraId="34DF49A2" w14:textId="77777777" w:rsidR="00E405A1" w:rsidRDefault="00E405A1" w:rsidP="00EF6C03">
      <w:pPr>
        <w:pStyle w:val="Akapitzlist"/>
        <w:spacing w:line="276" w:lineRule="auto"/>
        <w:jc w:val="both"/>
        <w:rPr>
          <w:rFonts w:asciiTheme="minorHAnsi" w:hAnsiTheme="minorHAnsi" w:cstheme="minorHAnsi"/>
          <w:color w:val="FF0000"/>
          <w:sz w:val="22"/>
          <w:szCs w:val="22"/>
        </w:rPr>
      </w:pPr>
    </w:p>
    <w:p w14:paraId="4B24166E" w14:textId="0A6B6264" w:rsidR="00EF6C03" w:rsidRPr="00F00A1D" w:rsidRDefault="00EF6C03" w:rsidP="00EF6C03">
      <w:pPr>
        <w:pStyle w:val="Akapitzlist"/>
        <w:spacing w:line="276" w:lineRule="auto"/>
        <w:jc w:val="both"/>
        <w:rPr>
          <w:rFonts w:asciiTheme="minorHAnsi" w:hAnsiTheme="minorHAnsi" w:cstheme="minorHAnsi"/>
          <w:b/>
          <w:bCs/>
        </w:rPr>
      </w:pPr>
      <w:r w:rsidRPr="00F00A1D">
        <w:rPr>
          <w:rFonts w:asciiTheme="minorHAnsi" w:hAnsiTheme="minorHAnsi" w:cstheme="minorHAnsi"/>
        </w:rPr>
        <w:lastRenderedPageBreak/>
        <w:t xml:space="preserve">                                                                         </w:t>
      </w:r>
      <w:r w:rsidRPr="00F00A1D">
        <w:rPr>
          <w:rFonts w:asciiTheme="minorHAnsi" w:hAnsiTheme="minorHAnsi" w:cstheme="minorHAnsi"/>
          <w:b/>
          <w:bCs/>
        </w:rPr>
        <w:t>§ 4.</w:t>
      </w:r>
    </w:p>
    <w:p w14:paraId="427D6290" w14:textId="543981D8" w:rsidR="00EF6C03" w:rsidRPr="00F00A1D" w:rsidRDefault="00EF6C03" w:rsidP="00EF6C03">
      <w:pPr>
        <w:pStyle w:val="Akapitzlist"/>
        <w:spacing w:line="276" w:lineRule="auto"/>
        <w:jc w:val="both"/>
        <w:rPr>
          <w:rFonts w:asciiTheme="minorHAnsi" w:hAnsiTheme="minorHAnsi" w:cstheme="minorHAnsi"/>
          <w:b/>
          <w:bCs/>
        </w:rPr>
      </w:pPr>
      <w:r w:rsidRPr="00F00A1D">
        <w:rPr>
          <w:rFonts w:asciiTheme="minorHAnsi" w:hAnsiTheme="minorHAnsi" w:cstheme="minorHAnsi"/>
          <w:b/>
          <w:bCs/>
        </w:rPr>
        <w:t xml:space="preserve">                                                           PODWYKONAWCY.</w:t>
      </w:r>
    </w:p>
    <w:p w14:paraId="5F3AF7AA" w14:textId="4B8740AD" w:rsidR="00EF6C03" w:rsidRPr="00EF6C03" w:rsidRDefault="00EF6C03" w:rsidP="009E085D">
      <w:pPr>
        <w:pStyle w:val="Akapitzlist"/>
        <w:spacing w:line="276" w:lineRule="auto"/>
        <w:ind w:left="0"/>
        <w:jc w:val="both"/>
        <w:rPr>
          <w:rFonts w:asciiTheme="minorHAnsi" w:hAnsiTheme="minorHAnsi" w:cstheme="minorHAnsi"/>
          <w:sz w:val="22"/>
          <w:szCs w:val="22"/>
        </w:rPr>
      </w:pPr>
      <w:r w:rsidRPr="00EF6C03">
        <w:rPr>
          <w:rFonts w:asciiTheme="minorHAnsi" w:hAnsiTheme="minorHAnsi" w:cstheme="minorHAnsi"/>
          <w:sz w:val="22"/>
          <w:szCs w:val="22"/>
        </w:rPr>
        <w:t xml:space="preserve">1. Wykonawca może powierzyć wykonanie części usług </w:t>
      </w:r>
      <w:r>
        <w:rPr>
          <w:rFonts w:asciiTheme="minorHAnsi" w:hAnsiTheme="minorHAnsi" w:cstheme="minorHAnsi"/>
          <w:sz w:val="22"/>
          <w:szCs w:val="22"/>
        </w:rPr>
        <w:t xml:space="preserve"> </w:t>
      </w:r>
      <w:r w:rsidRPr="00EF6C03">
        <w:rPr>
          <w:rFonts w:asciiTheme="minorHAnsi" w:hAnsiTheme="minorHAnsi" w:cstheme="minorHAnsi"/>
          <w:sz w:val="22"/>
          <w:szCs w:val="22"/>
        </w:rPr>
        <w:t>realizowanych w ramach umowy podwykonawcy, w zakresie określonym w ofercie</w:t>
      </w:r>
      <w:r w:rsidR="00A60A9B">
        <w:rPr>
          <w:rFonts w:asciiTheme="minorHAnsi" w:hAnsiTheme="minorHAnsi" w:cstheme="minorHAnsi"/>
          <w:sz w:val="22"/>
          <w:szCs w:val="22"/>
        </w:rPr>
        <w:t xml:space="preserve"> lub zgłoszonych po podpisaniu umowy.</w:t>
      </w:r>
    </w:p>
    <w:p w14:paraId="743C2E4A" w14:textId="0552A1AB" w:rsidR="00EF6C03" w:rsidRPr="00EF6C03" w:rsidRDefault="00EF6C03" w:rsidP="009E085D">
      <w:pPr>
        <w:pStyle w:val="Akapitzlist"/>
        <w:spacing w:line="276" w:lineRule="auto"/>
        <w:ind w:left="0"/>
        <w:jc w:val="both"/>
        <w:rPr>
          <w:rFonts w:asciiTheme="minorHAnsi" w:hAnsiTheme="minorHAnsi" w:cstheme="minorHAnsi"/>
          <w:sz w:val="22"/>
          <w:szCs w:val="22"/>
        </w:rPr>
      </w:pPr>
      <w:r w:rsidRPr="00EF6C03">
        <w:rPr>
          <w:rFonts w:asciiTheme="minorHAnsi" w:hAnsiTheme="minorHAnsi" w:cstheme="minorHAnsi"/>
          <w:sz w:val="22"/>
          <w:szCs w:val="22"/>
        </w:rPr>
        <w:t xml:space="preserve">2. </w:t>
      </w:r>
      <w:r w:rsidR="00657087">
        <w:rPr>
          <w:rFonts w:asciiTheme="minorHAnsi" w:hAnsiTheme="minorHAnsi" w:cstheme="minorHAnsi"/>
          <w:sz w:val="22"/>
          <w:szCs w:val="22"/>
        </w:rPr>
        <w:t xml:space="preserve"> </w:t>
      </w:r>
      <w:r w:rsidRPr="00EF6C03">
        <w:rPr>
          <w:rFonts w:asciiTheme="minorHAnsi" w:hAnsiTheme="minorHAnsi" w:cstheme="minorHAnsi"/>
          <w:sz w:val="22"/>
          <w:szCs w:val="22"/>
        </w:rPr>
        <w:t>Przed przystąpieniem do wykonania zamówienia Wykonawca ma obowiązek podać nazwy i dane kontaktowe podwykonawców, o ile są już na tym etapie Wykonawcy znane.</w:t>
      </w:r>
    </w:p>
    <w:p w14:paraId="43C8BE8D" w14:textId="77777777" w:rsidR="00EF6C03" w:rsidRPr="00EF6C03" w:rsidRDefault="00EF6C03" w:rsidP="009E085D">
      <w:pPr>
        <w:pStyle w:val="Akapitzlist"/>
        <w:spacing w:line="276" w:lineRule="auto"/>
        <w:ind w:left="0"/>
        <w:jc w:val="both"/>
        <w:rPr>
          <w:rFonts w:asciiTheme="minorHAnsi" w:hAnsiTheme="minorHAnsi" w:cstheme="minorHAnsi"/>
          <w:sz w:val="22"/>
          <w:szCs w:val="22"/>
        </w:rPr>
      </w:pPr>
      <w:r w:rsidRPr="00EF6C03">
        <w:rPr>
          <w:rFonts w:asciiTheme="minorHAnsi" w:hAnsiTheme="minorHAnsi" w:cstheme="minorHAnsi"/>
          <w:sz w:val="22"/>
          <w:szCs w:val="22"/>
        </w:rPr>
        <w:t>3. Wykonawca ma obowiązek zawiadomić Zamawiającego o wszelkich zmianach w odniesieniu do informacji,  które wystąpiły w trakcie trwania realizacji zamówienia, a także przekazuje informacje o nowych podwykonawcach.</w:t>
      </w:r>
    </w:p>
    <w:p w14:paraId="0742EFD5" w14:textId="77777777" w:rsidR="00EF6C03" w:rsidRPr="00EF6C03" w:rsidRDefault="00EF6C03" w:rsidP="009E085D">
      <w:pPr>
        <w:pStyle w:val="Akapitzlist"/>
        <w:spacing w:line="276" w:lineRule="auto"/>
        <w:ind w:left="0"/>
        <w:jc w:val="both"/>
        <w:rPr>
          <w:rFonts w:asciiTheme="minorHAnsi" w:hAnsiTheme="minorHAnsi" w:cstheme="minorHAnsi"/>
          <w:sz w:val="22"/>
          <w:szCs w:val="22"/>
        </w:rPr>
      </w:pPr>
      <w:r w:rsidRPr="00EF6C03">
        <w:rPr>
          <w:rFonts w:asciiTheme="minorHAnsi" w:hAnsiTheme="minorHAnsi" w:cstheme="minorHAnsi"/>
          <w:sz w:val="22"/>
          <w:szCs w:val="22"/>
        </w:rPr>
        <w:t>4. Powierzenie wykonania części zadania podwykonawcom nie zwalnia Wykonawcy z odpowiedzialności za należyte wykonanie zamówienia.</w:t>
      </w:r>
    </w:p>
    <w:p w14:paraId="2DF7723B" w14:textId="77777777" w:rsidR="00EF6C03" w:rsidRPr="00EF6C03" w:rsidRDefault="00EF6C03" w:rsidP="009E085D">
      <w:pPr>
        <w:pStyle w:val="Akapitzlist"/>
        <w:spacing w:line="276" w:lineRule="auto"/>
        <w:ind w:left="0"/>
        <w:jc w:val="both"/>
        <w:rPr>
          <w:rFonts w:asciiTheme="minorHAnsi" w:hAnsiTheme="minorHAnsi" w:cstheme="minorHAnsi"/>
          <w:sz w:val="22"/>
          <w:szCs w:val="22"/>
        </w:rPr>
      </w:pPr>
      <w:r w:rsidRPr="00EF6C03">
        <w:rPr>
          <w:rFonts w:asciiTheme="minorHAnsi" w:hAnsiTheme="minorHAnsi" w:cstheme="minorHAnsi"/>
          <w:sz w:val="22"/>
          <w:szCs w:val="22"/>
        </w:rPr>
        <w:t xml:space="preserve">5.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A5F3F0C" w14:textId="17C67761" w:rsidR="00EF6C03" w:rsidRPr="00EF6C03" w:rsidRDefault="00B33E4A" w:rsidP="00B33E4A">
      <w:pPr>
        <w:pStyle w:val="Akapitzlist"/>
        <w:spacing w:line="276" w:lineRule="auto"/>
        <w:ind w:left="0"/>
        <w:jc w:val="both"/>
        <w:rPr>
          <w:rFonts w:asciiTheme="minorHAnsi" w:hAnsiTheme="minorHAnsi" w:cstheme="minorHAnsi"/>
          <w:sz w:val="22"/>
          <w:szCs w:val="22"/>
        </w:rPr>
      </w:pPr>
      <w:r>
        <w:rPr>
          <w:rFonts w:asciiTheme="minorHAnsi" w:hAnsiTheme="minorHAnsi" w:cstheme="minorHAnsi"/>
          <w:sz w:val="22"/>
          <w:szCs w:val="22"/>
        </w:rPr>
        <w:t>6.</w:t>
      </w:r>
      <w:r w:rsidR="00EF6C03" w:rsidRPr="00EF6C03">
        <w:rPr>
          <w:rFonts w:asciiTheme="minorHAnsi" w:hAnsiTheme="minorHAnsi" w:cstheme="minorHAnsi"/>
          <w:sz w:val="22"/>
          <w:szCs w:val="22"/>
        </w:rPr>
        <w:t xml:space="preserve"> </w:t>
      </w:r>
      <w:r>
        <w:rPr>
          <w:rFonts w:asciiTheme="minorHAnsi" w:hAnsiTheme="minorHAnsi" w:cstheme="minorHAnsi"/>
          <w:sz w:val="22"/>
          <w:szCs w:val="22"/>
        </w:rPr>
        <w:t xml:space="preserve"> </w:t>
      </w:r>
      <w:r w:rsidR="00EF6C03" w:rsidRPr="00EF6C03">
        <w:rPr>
          <w:rFonts w:asciiTheme="minorHAnsi" w:hAnsiTheme="minorHAnsi" w:cstheme="minorHAnsi"/>
          <w:sz w:val="22"/>
          <w:szCs w:val="22"/>
        </w:rPr>
        <w:t xml:space="preserve">W przypadku, o którym mowa w ust. </w:t>
      </w:r>
      <w:r>
        <w:rPr>
          <w:rFonts w:asciiTheme="minorHAnsi" w:hAnsiTheme="minorHAnsi" w:cstheme="minorHAnsi"/>
          <w:sz w:val="22"/>
          <w:szCs w:val="22"/>
        </w:rPr>
        <w:t>5</w:t>
      </w:r>
      <w:r w:rsidR="00EF6C03" w:rsidRPr="00EF6C03">
        <w:rPr>
          <w:rFonts w:asciiTheme="minorHAnsi" w:hAnsiTheme="minorHAnsi" w:cstheme="minorHAnsi"/>
          <w:sz w:val="22"/>
          <w:szCs w:val="22"/>
        </w:rPr>
        <w:t>, podwykonawca lub dalszy podwykonawca, przedkłada poświadczoną za zgodność z oryginałem kopie umowy również wykonawcy.</w:t>
      </w:r>
    </w:p>
    <w:p w14:paraId="09F8C13B" w14:textId="60655E07" w:rsidR="00EF6C03" w:rsidRPr="00EF6C03" w:rsidRDefault="001D774C" w:rsidP="00B33E4A">
      <w:pPr>
        <w:pStyle w:val="Akapitzlist"/>
        <w:spacing w:line="276" w:lineRule="auto"/>
        <w:ind w:left="0"/>
        <w:jc w:val="both"/>
        <w:rPr>
          <w:rFonts w:asciiTheme="minorHAnsi" w:hAnsiTheme="minorHAnsi" w:cstheme="minorHAnsi"/>
          <w:sz w:val="22"/>
          <w:szCs w:val="22"/>
        </w:rPr>
      </w:pPr>
      <w:r>
        <w:rPr>
          <w:rFonts w:asciiTheme="minorHAnsi" w:hAnsiTheme="minorHAnsi" w:cstheme="minorHAnsi"/>
          <w:sz w:val="22"/>
          <w:szCs w:val="22"/>
        </w:rPr>
        <w:t>7</w:t>
      </w:r>
      <w:r w:rsidR="00B33E4A">
        <w:rPr>
          <w:rFonts w:asciiTheme="minorHAnsi" w:hAnsiTheme="minorHAnsi" w:cstheme="minorHAnsi"/>
          <w:sz w:val="22"/>
          <w:szCs w:val="22"/>
        </w:rPr>
        <w:t>.</w:t>
      </w:r>
      <w:r w:rsidR="00EF6C03" w:rsidRPr="00EF6C03">
        <w:rPr>
          <w:rFonts w:asciiTheme="minorHAnsi" w:hAnsiTheme="minorHAnsi" w:cstheme="minorHAnsi"/>
          <w:sz w:val="22"/>
          <w:szCs w:val="22"/>
        </w:rPr>
        <w:t xml:space="preserve">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607E9342" w14:textId="2462D419" w:rsidR="00327D60" w:rsidRDefault="001D774C" w:rsidP="00534ADB">
      <w:pPr>
        <w:spacing w:line="276" w:lineRule="auto"/>
        <w:jc w:val="both"/>
        <w:rPr>
          <w:rFonts w:asciiTheme="minorHAnsi" w:hAnsiTheme="minorHAnsi" w:cstheme="minorHAnsi"/>
          <w:sz w:val="22"/>
          <w:szCs w:val="22"/>
        </w:rPr>
      </w:pPr>
      <w:r>
        <w:rPr>
          <w:rFonts w:asciiTheme="minorHAnsi" w:hAnsiTheme="minorHAnsi" w:cstheme="minorHAnsi"/>
          <w:sz w:val="22"/>
          <w:szCs w:val="22"/>
        </w:rPr>
        <w:t>8.</w:t>
      </w:r>
      <w:r w:rsidR="00EF6C03" w:rsidRPr="00B33E4A">
        <w:rPr>
          <w:rFonts w:asciiTheme="minorHAnsi" w:hAnsiTheme="minorHAnsi" w:cstheme="minorHAnsi"/>
          <w:sz w:val="22"/>
          <w:szCs w:val="22"/>
        </w:rPr>
        <w:t xml:space="preserve"> </w:t>
      </w:r>
      <w:r w:rsidR="00EF6C03" w:rsidRPr="00EF6C03">
        <w:rPr>
          <w:rFonts w:asciiTheme="minorHAnsi" w:hAnsiTheme="minorHAnsi" w:cstheme="minorHAnsi"/>
          <w:sz w:val="22"/>
          <w:szCs w:val="22"/>
        </w:rPr>
        <w:t xml:space="preserve"> W przypadku gdy termin 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0917C019" w14:textId="4BF3886B" w:rsidR="009365A4" w:rsidRPr="009365A4" w:rsidRDefault="00A60A9B" w:rsidP="009365A4">
      <w:pPr>
        <w:spacing w:line="276" w:lineRule="auto"/>
        <w:jc w:val="both"/>
        <w:rPr>
          <w:rFonts w:asciiTheme="minorHAnsi" w:hAnsiTheme="minorHAnsi" w:cstheme="minorHAnsi"/>
          <w:sz w:val="22"/>
          <w:szCs w:val="22"/>
        </w:rPr>
      </w:pPr>
      <w:r>
        <w:rPr>
          <w:rFonts w:asciiTheme="minorHAnsi" w:hAnsiTheme="minorHAnsi" w:cstheme="minorHAnsi"/>
          <w:sz w:val="22"/>
          <w:szCs w:val="22"/>
        </w:rPr>
        <w:t>9.</w:t>
      </w:r>
      <w:r w:rsidR="009365A4" w:rsidRPr="009365A4">
        <w:rPr>
          <w:rFonts w:asciiTheme="minorHAnsi" w:hAnsiTheme="minorHAnsi" w:cstheme="minorHAnsi"/>
          <w:sz w:val="22"/>
          <w:szCs w:val="22"/>
        </w:rPr>
        <w:t xml:space="preserve"> Zamawiający, w terminie 14 dni, zgłasza w formie pisemnej, pod rygorem nieważności, zastrzeżenia do projektu umowy o podwykonawstwo, której przedmiotem są roboty budowlane, w przypadku gdy:</w:t>
      </w:r>
    </w:p>
    <w:p w14:paraId="6F313EC5"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1)</w:t>
      </w:r>
      <w:r w:rsidRPr="009365A4">
        <w:rPr>
          <w:rFonts w:asciiTheme="minorHAnsi" w:hAnsiTheme="minorHAnsi" w:cstheme="minorHAnsi"/>
          <w:sz w:val="22"/>
          <w:szCs w:val="22"/>
        </w:rPr>
        <w:tab/>
        <w:t>nie spełnia ona wymagań określonych w dokumentach zamówienia,</w:t>
      </w:r>
    </w:p>
    <w:p w14:paraId="4F41F48A"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2)</w:t>
      </w:r>
      <w:r w:rsidRPr="009365A4">
        <w:rPr>
          <w:rFonts w:asciiTheme="minorHAnsi" w:hAnsiTheme="minorHAnsi" w:cstheme="minorHAnsi"/>
          <w:sz w:val="22"/>
          <w:szCs w:val="22"/>
        </w:rPr>
        <w:tab/>
        <w:t>gdy przewiduje ona termin zapłaty wynagrodzenia dłuższy niż określony w ust. 9,</w:t>
      </w:r>
    </w:p>
    <w:p w14:paraId="304F3E68"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3)   zawiera ona postanowienia niezgodne z art. 463 Pzp.</w:t>
      </w:r>
    </w:p>
    <w:p w14:paraId="6B19E150"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9.1. Niezgłoszenie w formie pisemnej zastrzeżeń do przedłożonego projektu umowy o podwykonawstwo, której przedmiotem są roboty budowlane, w terminie określonym w ust. 8, uważa się za akceptację projektu umowy przez zamawiającego.</w:t>
      </w:r>
    </w:p>
    <w:p w14:paraId="5AE5A97B"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DDA38A1" w14:textId="54446202"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 xml:space="preserve">14. Niezgłoszenie pisemnego sprzeciwu do przedłożonej umowy o podwykonawstwo, której przedmiotem są roboty budowlane, w terminie </w:t>
      </w:r>
      <w:r w:rsidR="003D7CB9">
        <w:rPr>
          <w:rFonts w:asciiTheme="minorHAnsi" w:hAnsiTheme="minorHAnsi" w:cstheme="minorHAnsi"/>
          <w:sz w:val="22"/>
          <w:szCs w:val="22"/>
        </w:rPr>
        <w:t xml:space="preserve">7 dni </w:t>
      </w:r>
      <w:r w:rsidRPr="009365A4">
        <w:rPr>
          <w:rFonts w:asciiTheme="minorHAnsi" w:hAnsiTheme="minorHAnsi" w:cstheme="minorHAnsi"/>
          <w:sz w:val="22"/>
          <w:szCs w:val="22"/>
        </w:rPr>
        <w:t xml:space="preserve"> uważa się za akceptację umowy przez Zamawiającego.</w:t>
      </w:r>
    </w:p>
    <w:p w14:paraId="57BB3B66" w14:textId="77777777" w:rsidR="009365A4" w:rsidRPr="009365A4" w:rsidRDefault="009365A4" w:rsidP="009365A4">
      <w:pPr>
        <w:spacing w:line="276" w:lineRule="auto"/>
        <w:jc w:val="both"/>
        <w:rPr>
          <w:rFonts w:asciiTheme="minorHAnsi" w:hAnsiTheme="minorHAnsi" w:cstheme="minorHAnsi"/>
          <w:sz w:val="22"/>
          <w:szCs w:val="22"/>
        </w:rPr>
      </w:pPr>
      <w:r w:rsidRPr="009365A4">
        <w:rPr>
          <w:rFonts w:asciiTheme="minorHAnsi" w:hAnsiTheme="minorHAnsi" w:cstheme="minorHAnsi"/>
          <w:sz w:val="22"/>
          <w:szCs w:val="22"/>
        </w:rPr>
        <w:t xml:space="preserve">15.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w:t>
      </w:r>
    </w:p>
    <w:p w14:paraId="5EA47D14" w14:textId="54F680F2" w:rsidR="00730B66" w:rsidRPr="00F00A1D" w:rsidRDefault="00730B66" w:rsidP="006C2E1C">
      <w:pPr>
        <w:pStyle w:val="Normalny1"/>
        <w:tabs>
          <w:tab w:val="left" w:pos="426"/>
        </w:tabs>
        <w:autoSpaceDE w:val="0"/>
        <w:spacing w:line="276" w:lineRule="auto"/>
        <w:jc w:val="center"/>
        <w:rPr>
          <w:rFonts w:asciiTheme="minorHAnsi" w:eastAsia="TimesNewRomanPSMT" w:hAnsiTheme="minorHAnsi" w:cstheme="minorHAnsi"/>
          <w:b/>
          <w:bCs/>
        </w:rPr>
      </w:pPr>
      <w:r w:rsidRPr="00F00A1D">
        <w:rPr>
          <w:rFonts w:asciiTheme="minorHAnsi" w:eastAsia="TimesNewRomanPSMT" w:hAnsiTheme="minorHAnsi" w:cstheme="minorHAnsi"/>
          <w:b/>
          <w:bCs/>
        </w:rPr>
        <w:lastRenderedPageBreak/>
        <w:t xml:space="preserve">§ </w:t>
      </w:r>
      <w:r w:rsidR="00011C2D" w:rsidRPr="00F00A1D">
        <w:rPr>
          <w:rFonts w:asciiTheme="minorHAnsi" w:eastAsia="TimesNewRomanPSMT" w:hAnsiTheme="minorHAnsi" w:cstheme="minorHAnsi"/>
          <w:b/>
          <w:bCs/>
        </w:rPr>
        <w:t>5</w:t>
      </w:r>
      <w:r w:rsidR="00011C2D" w:rsidRPr="00F00A1D">
        <w:rPr>
          <w:rFonts w:asciiTheme="minorHAnsi" w:eastAsia="TimesNewRomanPSMT" w:hAnsiTheme="minorHAnsi" w:cstheme="minorHAnsi"/>
          <w:b/>
          <w:bCs/>
        </w:rPr>
        <w:br/>
        <w:t>WSPÓŁDZIAŁANIE</w:t>
      </w:r>
      <w:r w:rsidR="00D320D7" w:rsidRPr="00F00A1D">
        <w:rPr>
          <w:rFonts w:asciiTheme="minorHAnsi" w:eastAsia="TimesNewRomanPSMT" w:hAnsiTheme="minorHAnsi" w:cstheme="minorHAnsi"/>
          <w:b/>
          <w:bCs/>
        </w:rPr>
        <w:br/>
      </w:r>
    </w:p>
    <w:p w14:paraId="01662042" w14:textId="3520424C" w:rsidR="00011C2D" w:rsidRDefault="00011C2D" w:rsidP="00CE1709">
      <w:pPr>
        <w:pStyle w:val="Normalny1"/>
        <w:numPr>
          <w:ilvl w:val="0"/>
          <w:numId w:val="50"/>
        </w:numPr>
        <w:tabs>
          <w:tab w:val="left" w:pos="426"/>
        </w:tabs>
        <w:autoSpaceDE w:val="0"/>
        <w:spacing w:line="276" w:lineRule="auto"/>
        <w:ind w:left="0" w:firstLine="0"/>
        <w:rPr>
          <w:rFonts w:asciiTheme="minorHAnsi" w:eastAsia="TimesNewRomanPSMT" w:hAnsiTheme="minorHAnsi" w:cstheme="minorHAnsi"/>
          <w:b/>
          <w:bCs/>
          <w:sz w:val="22"/>
          <w:szCs w:val="22"/>
        </w:rPr>
      </w:pPr>
      <w:r w:rsidRPr="00CE1709">
        <w:rPr>
          <w:rFonts w:asciiTheme="minorHAnsi" w:eastAsia="TimesNewRomanPSMT" w:hAnsiTheme="minorHAnsi" w:cstheme="minorHAnsi"/>
          <w:sz w:val="22"/>
          <w:szCs w:val="22"/>
        </w:rPr>
        <w:t xml:space="preserve">Zamawiający i Wykonawca są zobowiązani współdziałać w celu zapewnienia pełnej realizacji umowy, </w:t>
      </w:r>
      <w:r w:rsidR="00DA7FA8">
        <w:rPr>
          <w:rFonts w:asciiTheme="minorHAnsi" w:eastAsia="TimesNewRomanPSMT" w:hAnsiTheme="minorHAnsi" w:cstheme="minorHAnsi"/>
          <w:sz w:val="22"/>
          <w:szCs w:val="22"/>
        </w:rPr>
        <w:br/>
      </w:r>
      <w:r w:rsidRPr="00CE1709">
        <w:rPr>
          <w:rFonts w:asciiTheme="minorHAnsi" w:eastAsia="TimesNewRomanPSMT" w:hAnsiTheme="minorHAnsi" w:cstheme="minorHAnsi"/>
          <w:sz w:val="22"/>
          <w:szCs w:val="22"/>
        </w:rPr>
        <w:t>w szczególności w odniesieniu do zakresu, jakości i terminów określonych w umowie</w:t>
      </w:r>
      <w:r>
        <w:rPr>
          <w:rFonts w:asciiTheme="minorHAnsi" w:eastAsia="TimesNewRomanPSMT" w:hAnsiTheme="minorHAnsi" w:cstheme="minorHAnsi"/>
          <w:b/>
          <w:bCs/>
          <w:sz w:val="22"/>
          <w:szCs w:val="22"/>
        </w:rPr>
        <w:t>.</w:t>
      </w:r>
    </w:p>
    <w:p w14:paraId="772A67F7" w14:textId="25B9A52B" w:rsidR="00CE1709" w:rsidRPr="00DA7FA8" w:rsidRDefault="00CE1709" w:rsidP="00CE1709">
      <w:pPr>
        <w:pStyle w:val="Normalny1"/>
        <w:numPr>
          <w:ilvl w:val="0"/>
          <w:numId w:val="50"/>
        </w:numPr>
        <w:tabs>
          <w:tab w:val="left" w:pos="426"/>
        </w:tabs>
        <w:autoSpaceDE w:val="0"/>
        <w:spacing w:line="276" w:lineRule="auto"/>
        <w:ind w:left="0" w:firstLine="0"/>
        <w:rPr>
          <w:rFonts w:asciiTheme="minorHAnsi" w:eastAsia="TimesNewRomanPSMT" w:hAnsiTheme="minorHAnsi" w:cstheme="minorHAnsi"/>
          <w:sz w:val="22"/>
          <w:szCs w:val="22"/>
        </w:rPr>
      </w:pPr>
      <w:r w:rsidRPr="00DA7FA8">
        <w:rPr>
          <w:rFonts w:asciiTheme="minorHAnsi" w:eastAsia="TimesNewRomanPSMT" w:hAnsiTheme="minorHAnsi" w:cstheme="minorHAnsi"/>
          <w:sz w:val="22"/>
          <w:szCs w:val="22"/>
        </w:rPr>
        <w:t>W razie powstania przeszkód w wykonaniu prac stanowiących przedmiot umowy, każda ze stron, w ramach swoich obowiązków, jest obowiązana do usunięcia tych przeszkód pod rygorem pokrycia szkód doznanych z tego powodu przez drugą stronę.</w:t>
      </w:r>
    </w:p>
    <w:p w14:paraId="0E3A736F" w14:textId="41DB0F2A" w:rsidR="006C7964" w:rsidRDefault="00CE1709" w:rsidP="00CE1709">
      <w:pPr>
        <w:pStyle w:val="Normalny1"/>
        <w:numPr>
          <w:ilvl w:val="0"/>
          <w:numId w:val="50"/>
        </w:numPr>
        <w:tabs>
          <w:tab w:val="left" w:pos="426"/>
        </w:tabs>
        <w:autoSpaceDE w:val="0"/>
        <w:spacing w:line="276" w:lineRule="auto"/>
        <w:ind w:left="0" w:firstLine="0"/>
        <w:rPr>
          <w:rFonts w:asciiTheme="minorHAnsi" w:eastAsia="TimesNewRomanPSMT" w:hAnsiTheme="minorHAnsi" w:cstheme="minorHAnsi"/>
          <w:sz w:val="22"/>
          <w:szCs w:val="22"/>
        </w:rPr>
      </w:pPr>
      <w:r w:rsidRPr="00DA7FA8">
        <w:rPr>
          <w:rFonts w:asciiTheme="minorHAnsi" w:eastAsia="TimesNewRomanPSMT" w:hAnsiTheme="minorHAnsi" w:cstheme="minorHAnsi"/>
          <w:sz w:val="22"/>
          <w:szCs w:val="22"/>
        </w:rPr>
        <w:t>Przedstawicielami Zamawiającego są;</w:t>
      </w:r>
      <w:r w:rsidR="00DA7FA8">
        <w:rPr>
          <w:rFonts w:asciiTheme="minorHAnsi" w:eastAsia="TimesNewRomanPSMT" w:hAnsiTheme="minorHAnsi" w:cstheme="minorHAnsi"/>
          <w:sz w:val="22"/>
          <w:szCs w:val="22"/>
        </w:rPr>
        <w:t xml:space="preserve"> </w:t>
      </w:r>
      <w:r w:rsidR="00ED0F5B">
        <w:rPr>
          <w:rFonts w:asciiTheme="minorHAnsi" w:eastAsia="TimesNewRomanPSMT" w:hAnsiTheme="minorHAnsi" w:cstheme="minorHAnsi"/>
          <w:sz w:val="22"/>
          <w:szCs w:val="22"/>
        </w:rPr>
        <w:t xml:space="preserve">Kierownik Referatu </w:t>
      </w:r>
      <w:r w:rsidR="00B33E4A">
        <w:rPr>
          <w:rFonts w:asciiTheme="minorHAnsi" w:eastAsia="TimesNewRomanPSMT" w:hAnsiTheme="minorHAnsi" w:cstheme="minorHAnsi"/>
          <w:sz w:val="22"/>
          <w:szCs w:val="22"/>
        </w:rPr>
        <w:t xml:space="preserve"> Ochrony  </w:t>
      </w:r>
      <w:r w:rsidR="004E39CC">
        <w:rPr>
          <w:rFonts w:asciiTheme="minorHAnsi" w:eastAsia="TimesNewRomanPSMT" w:hAnsiTheme="minorHAnsi" w:cstheme="minorHAnsi"/>
          <w:sz w:val="22"/>
          <w:szCs w:val="22"/>
        </w:rPr>
        <w:t xml:space="preserve">Środowiska </w:t>
      </w:r>
      <w:r w:rsidR="00ED0F5B">
        <w:rPr>
          <w:rFonts w:asciiTheme="minorHAnsi" w:eastAsia="TimesNewRomanPSMT" w:hAnsiTheme="minorHAnsi" w:cstheme="minorHAnsi"/>
          <w:sz w:val="22"/>
          <w:szCs w:val="22"/>
        </w:rPr>
        <w:t xml:space="preserve">Katarzyna Lokke </w:t>
      </w:r>
      <w:r w:rsidR="006C7964">
        <w:rPr>
          <w:rFonts w:asciiTheme="minorHAnsi" w:eastAsia="TimesNewRomanPSMT" w:hAnsiTheme="minorHAnsi" w:cstheme="minorHAnsi"/>
          <w:sz w:val="22"/>
          <w:szCs w:val="22"/>
        </w:rPr>
        <w:br/>
      </w:r>
      <w:r w:rsidR="00ED0F5B">
        <w:rPr>
          <w:rFonts w:asciiTheme="minorHAnsi" w:eastAsia="TimesNewRomanPSMT" w:hAnsiTheme="minorHAnsi" w:cstheme="minorHAnsi"/>
          <w:sz w:val="22"/>
          <w:szCs w:val="22"/>
        </w:rPr>
        <w:t xml:space="preserve"> </w:t>
      </w:r>
      <w:r w:rsidR="006C7964">
        <w:rPr>
          <w:rFonts w:asciiTheme="minorHAnsi" w:eastAsia="TimesNewRomanPSMT" w:hAnsiTheme="minorHAnsi" w:cstheme="minorHAnsi"/>
          <w:sz w:val="22"/>
          <w:szCs w:val="22"/>
        </w:rPr>
        <w:t>tel. +61 89 60</w:t>
      </w:r>
      <w:r w:rsidR="00163796">
        <w:rPr>
          <w:rFonts w:asciiTheme="minorHAnsi" w:eastAsia="TimesNewRomanPSMT" w:hAnsiTheme="minorHAnsi" w:cstheme="minorHAnsi"/>
          <w:sz w:val="22"/>
          <w:szCs w:val="22"/>
        </w:rPr>
        <w:t> </w:t>
      </w:r>
      <w:r w:rsidR="006C7964">
        <w:rPr>
          <w:rFonts w:asciiTheme="minorHAnsi" w:eastAsia="TimesNewRomanPSMT" w:hAnsiTheme="minorHAnsi" w:cstheme="minorHAnsi"/>
          <w:sz w:val="22"/>
          <w:szCs w:val="22"/>
        </w:rPr>
        <w:t>6</w:t>
      </w:r>
      <w:r w:rsidR="00163796">
        <w:rPr>
          <w:rFonts w:asciiTheme="minorHAnsi" w:eastAsia="TimesNewRomanPSMT" w:hAnsiTheme="minorHAnsi" w:cstheme="minorHAnsi"/>
          <w:sz w:val="22"/>
          <w:szCs w:val="22"/>
        </w:rPr>
        <w:t xml:space="preserve">16, </w:t>
      </w:r>
      <w:r w:rsidR="006C7964">
        <w:rPr>
          <w:rFonts w:asciiTheme="minorHAnsi" w:eastAsia="TimesNewRomanPSMT" w:hAnsiTheme="minorHAnsi" w:cstheme="minorHAnsi"/>
          <w:sz w:val="22"/>
          <w:szCs w:val="22"/>
        </w:rPr>
        <w:t xml:space="preserve">     e-m</w:t>
      </w:r>
      <w:r w:rsidR="006C7964" w:rsidRPr="001800B6">
        <w:rPr>
          <w:rFonts w:asciiTheme="minorHAnsi" w:eastAsia="TimesNewRomanPSMT" w:hAnsiTheme="minorHAnsi" w:cstheme="minorHAnsi"/>
          <w:sz w:val="22"/>
          <w:szCs w:val="22"/>
        </w:rPr>
        <w:t xml:space="preserve">ail: </w:t>
      </w:r>
      <w:hyperlink r:id="rId8" w:history="1">
        <w:r w:rsidR="006C7964" w:rsidRPr="001800B6">
          <w:rPr>
            <w:rStyle w:val="Hipercze"/>
            <w:rFonts w:asciiTheme="minorHAnsi" w:eastAsia="TimesNewRomanPSMT" w:hAnsiTheme="minorHAnsi" w:cstheme="minorHAnsi"/>
            <w:color w:val="0070C0"/>
            <w:sz w:val="22"/>
            <w:szCs w:val="22"/>
          </w:rPr>
          <w:t>katarzyna.lokke@rokietnica.pl</w:t>
        </w:r>
      </w:hyperlink>
    </w:p>
    <w:p w14:paraId="289B3FA1" w14:textId="43721516" w:rsidR="00CE1709" w:rsidRDefault="001D77D3" w:rsidP="006C7964">
      <w:pPr>
        <w:pStyle w:val="Normalny1"/>
        <w:tabs>
          <w:tab w:val="left" w:pos="426"/>
        </w:tabs>
        <w:autoSpaceDE w:val="0"/>
        <w:spacing w:line="276" w:lineRule="auto"/>
        <w:rPr>
          <w:rFonts w:asciiTheme="minorHAnsi" w:eastAsia="TimesNewRomanPSMT" w:hAnsiTheme="minorHAnsi" w:cstheme="minorHAnsi"/>
          <w:sz w:val="22"/>
          <w:szCs w:val="22"/>
        </w:rPr>
      </w:pPr>
      <w:r>
        <w:rPr>
          <w:rFonts w:asciiTheme="minorHAnsi" w:eastAsia="TimesNewRomanPSMT" w:hAnsiTheme="minorHAnsi" w:cstheme="minorHAnsi"/>
          <w:sz w:val="22"/>
          <w:szCs w:val="22"/>
        </w:rPr>
        <w:t xml:space="preserve">st. Inspektor ds. zieleni </w:t>
      </w:r>
      <w:r w:rsidR="00ED0F5B">
        <w:rPr>
          <w:rFonts w:asciiTheme="minorHAnsi" w:eastAsia="TimesNewRomanPSMT" w:hAnsiTheme="minorHAnsi" w:cstheme="minorHAnsi"/>
          <w:sz w:val="22"/>
          <w:szCs w:val="22"/>
        </w:rPr>
        <w:t xml:space="preserve"> Aleksandra Sulejewska </w:t>
      </w:r>
      <w:r w:rsidR="006C7964">
        <w:rPr>
          <w:rFonts w:asciiTheme="minorHAnsi" w:eastAsia="TimesNewRomanPSMT" w:hAnsiTheme="minorHAnsi" w:cstheme="minorHAnsi"/>
          <w:sz w:val="22"/>
          <w:szCs w:val="22"/>
        </w:rPr>
        <w:t xml:space="preserve"> tel. 61 89 60 611  e-mail: </w:t>
      </w:r>
      <w:r w:rsidR="006C7964" w:rsidRPr="001800B6">
        <w:rPr>
          <w:rFonts w:asciiTheme="minorHAnsi" w:eastAsia="TimesNewRomanPSMT" w:hAnsiTheme="minorHAnsi" w:cstheme="minorHAnsi"/>
          <w:color w:val="0070C0"/>
          <w:sz w:val="22"/>
          <w:szCs w:val="22"/>
          <w:u w:val="single"/>
        </w:rPr>
        <w:t>aleksandra.sulejewska@rokietnica.pl</w:t>
      </w:r>
      <w:r w:rsidRPr="001800B6">
        <w:rPr>
          <w:rFonts w:asciiTheme="minorHAnsi" w:eastAsia="TimesNewRomanPSMT" w:hAnsiTheme="minorHAnsi" w:cstheme="minorHAnsi"/>
          <w:color w:val="0070C0"/>
          <w:sz w:val="22"/>
          <w:szCs w:val="22"/>
        </w:rPr>
        <w:t xml:space="preserve"> </w:t>
      </w:r>
      <w:r>
        <w:rPr>
          <w:rFonts w:asciiTheme="minorHAnsi" w:eastAsia="TimesNewRomanPSMT" w:hAnsiTheme="minorHAnsi" w:cstheme="minorHAnsi"/>
          <w:sz w:val="22"/>
          <w:szCs w:val="22"/>
        </w:rPr>
        <w:t>s</w:t>
      </w:r>
      <w:r w:rsidR="00DA7FA8">
        <w:rPr>
          <w:rFonts w:asciiTheme="minorHAnsi" w:eastAsia="TimesNewRomanPSMT" w:hAnsiTheme="minorHAnsi" w:cstheme="minorHAnsi"/>
          <w:sz w:val="22"/>
          <w:szCs w:val="22"/>
        </w:rPr>
        <w:t>prawując</w:t>
      </w:r>
      <w:r w:rsidR="00ED0F5B">
        <w:rPr>
          <w:rFonts w:asciiTheme="minorHAnsi" w:eastAsia="TimesNewRomanPSMT" w:hAnsiTheme="minorHAnsi" w:cstheme="minorHAnsi"/>
          <w:sz w:val="22"/>
          <w:szCs w:val="22"/>
        </w:rPr>
        <w:t xml:space="preserve">a </w:t>
      </w:r>
      <w:r w:rsidR="00DA7FA8">
        <w:rPr>
          <w:rFonts w:asciiTheme="minorHAnsi" w:eastAsia="TimesNewRomanPSMT" w:hAnsiTheme="minorHAnsi" w:cstheme="minorHAnsi"/>
          <w:sz w:val="22"/>
          <w:szCs w:val="22"/>
        </w:rPr>
        <w:t xml:space="preserve"> bezpośredni nadzór nad pracami objętymi umową</w:t>
      </w:r>
      <w:r w:rsidR="00ED0F5B">
        <w:rPr>
          <w:rFonts w:asciiTheme="minorHAnsi" w:eastAsia="TimesNewRomanPSMT" w:hAnsiTheme="minorHAnsi" w:cstheme="minorHAnsi"/>
          <w:sz w:val="22"/>
          <w:szCs w:val="22"/>
        </w:rPr>
        <w:t>, którą Zamawiający upoważnia do</w:t>
      </w:r>
      <w:r>
        <w:rPr>
          <w:rFonts w:asciiTheme="minorHAnsi" w:eastAsia="TimesNewRomanPSMT" w:hAnsiTheme="minorHAnsi" w:cstheme="minorHAnsi"/>
          <w:sz w:val="22"/>
          <w:szCs w:val="22"/>
        </w:rPr>
        <w:t>:</w:t>
      </w:r>
      <w:r w:rsidR="00ED0F5B">
        <w:rPr>
          <w:rFonts w:asciiTheme="minorHAnsi" w:eastAsia="TimesNewRomanPSMT" w:hAnsiTheme="minorHAnsi" w:cstheme="minorHAnsi"/>
          <w:sz w:val="22"/>
          <w:szCs w:val="22"/>
        </w:rPr>
        <w:br/>
        <w:t>a)  odbiorów częściowego i ostatecznego robót,</w:t>
      </w:r>
      <w:r w:rsidR="00ED0F5B">
        <w:rPr>
          <w:rFonts w:asciiTheme="minorHAnsi" w:eastAsia="TimesNewRomanPSMT" w:hAnsiTheme="minorHAnsi" w:cstheme="minorHAnsi"/>
          <w:sz w:val="22"/>
          <w:szCs w:val="22"/>
        </w:rPr>
        <w:br/>
        <w:t>b)  wydawania zaleceń,</w:t>
      </w:r>
      <w:r w:rsidR="00ED0F5B">
        <w:rPr>
          <w:rFonts w:asciiTheme="minorHAnsi" w:eastAsia="TimesNewRomanPSMT" w:hAnsiTheme="minorHAnsi" w:cstheme="minorHAnsi"/>
          <w:sz w:val="22"/>
          <w:szCs w:val="22"/>
        </w:rPr>
        <w:br/>
        <w:t xml:space="preserve">c) </w:t>
      </w:r>
      <w:r w:rsidR="003D7CB9">
        <w:rPr>
          <w:rFonts w:asciiTheme="minorHAnsi" w:eastAsia="TimesNewRomanPSMT" w:hAnsiTheme="minorHAnsi" w:cstheme="minorHAnsi"/>
          <w:sz w:val="22"/>
          <w:szCs w:val="22"/>
        </w:rPr>
        <w:t xml:space="preserve"> </w:t>
      </w:r>
      <w:r w:rsidR="00ED0F5B">
        <w:rPr>
          <w:rFonts w:asciiTheme="minorHAnsi" w:eastAsia="TimesNewRomanPSMT" w:hAnsiTheme="minorHAnsi" w:cstheme="minorHAnsi"/>
          <w:sz w:val="22"/>
          <w:szCs w:val="22"/>
        </w:rPr>
        <w:t>rozliczeń finansowych,</w:t>
      </w:r>
      <w:r w:rsidR="00ED0F5B">
        <w:rPr>
          <w:rFonts w:asciiTheme="minorHAnsi" w:eastAsia="TimesNewRomanPSMT" w:hAnsiTheme="minorHAnsi" w:cstheme="minorHAnsi"/>
          <w:sz w:val="22"/>
          <w:szCs w:val="22"/>
        </w:rPr>
        <w:br/>
        <w:t>d) współpracy z Wykonawcą wynikającej z realizacji umowy.</w:t>
      </w:r>
    </w:p>
    <w:p w14:paraId="32028B42" w14:textId="43D2961B" w:rsidR="00ED0F5B" w:rsidRPr="00DA7FA8" w:rsidRDefault="00ED0F5B" w:rsidP="00CE1709">
      <w:pPr>
        <w:pStyle w:val="Normalny1"/>
        <w:numPr>
          <w:ilvl w:val="0"/>
          <w:numId w:val="50"/>
        </w:numPr>
        <w:tabs>
          <w:tab w:val="left" w:pos="426"/>
        </w:tabs>
        <w:autoSpaceDE w:val="0"/>
        <w:spacing w:line="276" w:lineRule="auto"/>
        <w:ind w:left="0" w:firstLine="0"/>
        <w:rPr>
          <w:rFonts w:asciiTheme="minorHAnsi" w:eastAsia="TimesNewRomanPSMT" w:hAnsiTheme="minorHAnsi" w:cstheme="minorHAnsi"/>
          <w:sz w:val="22"/>
          <w:szCs w:val="22"/>
        </w:rPr>
      </w:pPr>
      <w:bookmarkStart w:id="5" w:name="_Hlk174001878"/>
      <w:r>
        <w:rPr>
          <w:rFonts w:asciiTheme="minorHAnsi" w:eastAsia="TimesNewRomanPSMT" w:hAnsiTheme="minorHAnsi" w:cstheme="minorHAnsi"/>
          <w:sz w:val="22"/>
          <w:szCs w:val="22"/>
        </w:rPr>
        <w:t>Przedstawicielem Wykonawcy upoważnionym do przyjmowania zleceń, zgłaszania wykonywanych prac oraz podpisywania protokołów odbioru jest:</w:t>
      </w:r>
      <w:r>
        <w:rPr>
          <w:rFonts w:asciiTheme="minorHAnsi" w:eastAsia="TimesNewRomanPSMT" w:hAnsiTheme="minorHAnsi" w:cstheme="minorHAnsi"/>
          <w:sz w:val="22"/>
          <w:szCs w:val="22"/>
        </w:rPr>
        <w:br/>
      </w:r>
      <w:r w:rsidR="008D27BE">
        <w:rPr>
          <w:rFonts w:asciiTheme="minorHAnsi" w:eastAsia="TimesNewRomanPSMT" w:hAnsiTheme="minorHAnsi" w:cstheme="minorHAnsi"/>
          <w:sz w:val="22"/>
          <w:szCs w:val="22"/>
        </w:rPr>
        <w:t>………………………………………………………………………………................................................................................</w:t>
      </w:r>
    </w:p>
    <w:p w14:paraId="60C567C2" w14:textId="5C21D26F" w:rsidR="0088749A" w:rsidRPr="001945EA" w:rsidRDefault="0088749A" w:rsidP="001945EA">
      <w:pPr>
        <w:pStyle w:val="Akapitzlist"/>
        <w:widowControl w:val="0"/>
        <w:tabs>
          <w:tab w:val="left" w:pos="426"/>
        </w:tabs>
        <w:spacing w:line="276" w:lineRule="auto"/>
        <w:ind w:left="0"/>
        <w:jc w:val="both"/>
        <w:rPr>
          <w:rFonts w:asciiTheme="minorHAnsi" w:hAnsiTheme="minorHAnsi" w:cstheme="minorHAnsi"/>
          <w:bCs/>
          <w:sz w:val="22"/>
          <w:szCs w:val="22"/>
        </w:rPr>
      </w:pPr>
      <w:bookmarkStart w:id="6" w:name="_Hlk10011542"/>
      <w:r w:rsidRPr="001945EA">
        <w:rPr>
          <w:rFonts w:asciiTheme="minorHAnsi" w:hAnsiTheme="minorHAnsi" w:cstheme="minorHAnsi"/>
          <w:bCs/>
          <w:sz w:val="22"/>
          <w:szCs w:val="22"/>
        </w:rPr>
        <w:t xml:space="preserve"> </w:t>
      </w:r>
    </w:p>
    <w:bookmarkEnd w:id="5"/>
    <w:bookmarkEnd w:id="6"/>
    <w:p w14:paraId="0C51A190" w14:textId="4C2A392F" w:rsidR="003A715D" w:rsidRDefault="00FB4A75" w:rsidP="00FB4A75">
      <w:pPr>
        <w:spacing w:line="276" w:lineRule="auto"/>
        <w:rPr>
          <w:rFonts w:asciiTheme="minorHAnsi" w:hAnsiTheme="minorHAnsi" w:cstheme="minorHAnsi"/>
          <w:bCs/>
          <w:sz w:val="22"/>
          <w:szCs w:val="22"/>
        </w:rPr>
      </w:pPr>
      <w:r w:rsidRPr="00F00A1D">
        <w:rPr>
          <w:rFonts w:asciiTheme="minorHAnsi" w:hAnsiTheme="minorHAnsi" w:cstheme="minorHAnsi"/>
          <w:b/>
        </w:rPr>
        <w:t xml:space="preserve">                                                                                                 </w:t>
      </w:r>
      <w:r w:rsidR="003A715D" w:rsidRPr="00F00A1D">
        <w:rPr>
          <w:rFonts w:asciiTheme="minorHAnsi" w:hAnsiTheme="minorHAnsi" w:cstheme="minorHAnsi"/>
          <w:b/>
        </w:rPr>
        <w:t xml:space="preserve">§ </w:t>
      </w:r>
      <w:r w:rsidRPr="00F00A1D">
        <w:rPr>
          <w:rFonts w:asciiTheme="minorHAnsi" w:hAnsiTheme="minorHAnsi" w:cstheme="minorHAnsi"/>
          <w:b/>
        </w:rPr>
        <w:t>6</w:t>
      </w:r>
      <w:r w:rsidRPr="00F00A1D">
        <w:rPr>
          <w:rFonts w:asciiTheme="minorHAnsi" w:hAnsiTheme="minorHAnsi" w:cstheme="minorHAnsi"/>
          <w:b/>
        </w:rPr>
        <w:br/>
        <w:t xml:space="preserve">                                                                                OBOWIĄZKI STRON</w:t>
      </w:r>
      <w:r w:rsidR="004406A6" w:rsidRPr="00F00A1D">
        <w:rPr>
          <w:rFonts w:asciiTheme="minorHAnsi" w:hAnsiTheme="minorHAnsi" w:cstheme="minorHAnsi"/>
          <w:b/>
        </w:rPr>
        <w:br/>
      </w:r>
      <w:r>
        <w:rPr>
          <w:rFonts w:asciiTheme="minorHAnsi" w:hAnsiTheme="minorHAnsi" w:cstheme="minorHAnsi"/>
          <w:b/>
          <w:sz w:val="22"/>
          <w:szCs w:val="22"/>
        </w:rPr>
        <w:br/>
      </w:r>
      <w:r w:rsidR="004E39CC">
        <w:rPr>
          <w:rFonts w:asciiTheme="minorHAnsi" w:hAnsiTheme="minorHAnsi" w:cstheme="minorHAnsi"/>
          <w:bCs/>
          <w:sz w:val="22"/>
          <w:szCs w:val="22"/>
        </w:rPr>
        <w:t xml:space="preserve">1.  </w:t>
      </w:r>
      <w:r w:rsidRPr="00FB4A75">
        <w:rPr>
          <w:rFonts w:asciiTheme="minorHAnsi" w:hAnsiTheme="minorHAnsi" w:cstheme="minorHAnsi"/>
          <w:bCs/>
          <w:sz w:val="22"/>
          <w:szCs w:val="22"/>
        </w:rPr>
        <w:t>Do obowiązków Zamawiającego należy:</w:t>
      </w:r>
      <w:r w:rsidR="00F020FC">
        <w:rPr>
          <w:rFonts w:asciiTheme="minorHAnsi" w:hAnsiTheme="minorHAnsi" w:cstheme="minorHAnsi"/>
          <w:bCs/>
          <w:sz w:val="22"/>
          <w:szCs w:val="22"/>
        </w:rPr>
        <w:br/>
      </w:r>
      <w:r w:rsidR="004E39CC">
        <w:rPr>
          <w:rFonts w:asciiTheme="minorHAnsi" w:hAnsiTheme="minorHAnsi" w:cstheme="minorHAnsi"/>
          <w:bCs/>
          <w:sz w:val="22"/>
          <w:szCs w:val="22"/>
        </w:rPr>
        <w:t xml:space="preserve">a)  </w:t>
      </w:r>
      <w:r>
        <w:rPr>
          <w:rFonts w:asciiTheme="minorHAnsi" w:hAnsiTheme="minorHAnsi" w:cstheme="minorHAnsi"/>
          <w:bCs/>
          <w:sz w:val="22"/>
          <w:szCs w:val="22"/>
        </w:rPr>
        <w:t xml:space="preserve"> Zapewnienie nadzoru i odbioru wykonywanych prac zgodnie z umową,</w:t>
      </w:r>
    </w:p>
    <w:p w14:paraId="7671BB44" w14:textId="02776BB3" w:rsidR="00FB4A75" w:rsidRDefault="004E39CC" w:rsidP="00FB4A75">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b)  </w:t>
      </w:r>
      <w:r w:rsidR="00FB4A75">
        <w:rPr>
          <w:rFonts w:asciiTheme="minorHAnsi" w:hAnsiTheme="minorHAnsi" w:cstheme="minorHAnsi"/>
          <w:bCs/>
          <w:sz w:val="22"/>
          <w:szCs w:val="22"/>
        </w:rPr>
        <w:t xml:space="preserve"> Określenie Wymagań technicznych wykonania i odbioru prac,</w:t>
      </w:r>
    </w:p>
    <w:p w14:paraId="7B9FBB37" w14:textId="548C6289" w:rsidR="00FB4A75" w:rsidRDefault="004E39CC" w:rsidP="00FB4A75">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c)   </w:t>
      </w:r>
      <w:r w:rsidR="00FB4A75">
        <w:rPr>
          <w:rFonts w:asciiTheme="minorHAnsi" w:hAnsiTheme="minorHAnsi" w:cstheme="minorHAnsi"/>
          <w:bCs/>
          <w:sz w:val="22"/>
          <w:szCs w:val="22"/>
        </w:rPr>
        <w:t xml:space="preserve"> Dokonanie odbioru wykonanych prac i podpisanie protokołu w terminie nie przekraczającym 7 dni, licząc od daty otrzymania zgłoszenia gotowości do odbioru.</w:t>
      </w:r>
    </w:p>
    <w:p w14:paraId="0D7B7950" w14:textId="3C657869" w:rsidR="002010C5" w:rsidRDefault="004E39CC" w:rsidP="003D7CB9">
      <w:pPr>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d) </w:t>
      </w:r>
      <w:r w:rsidR="00D320D7">
        <w:rPr>
          <w:rFonts w:asciiTheme="minorHAnsi" w:hAnsiTheme="minorHAnsi" w:cstheme="minorHAnsi"/>
          <w:bCs/>
          <w:sz w:val="22"/>
          <w:szCs w:val="22"/>
        </w:rPr>
        <w:t xml:space="preserve">  </w:t>
      </w:r>
      <w:r w:rsidR="000468F5">
        <w:rPr>
          <w:rFonts w:asciiTheme="minorHAnsi" w:hAnsiTheme="minorHAnsi" w:cstheme="minorHAnsi"/>
          <w:bCs/>
          <w:sz w:val="22"/>
          <w:szCs w:val="22"/>
        </w:rPr>
        <w:t xml:space="preserve"> Zajmowanie stanowiska w odniesieniu do problemów zgłoszonych podczas realizacji umowy w formie odpowiadającej co najmniej formie ich zgłoszenia bez zbędnej zwłoki w terminie do 5 dni od dnia otrzymania zapytania.</w:t>
      </w:r>
      <w:r w:rsidR="007E1157">
        <w:rPr>
          <w:rFonts w:asciiTheme="minorHAnsi" w:hAnsiTheme="minorHAnsi" w:cstheme="minorHAnsi"/>
          <w:bCs/>
          <w:sz w:val="22"/>
          <w:szCs w:val="22"/>
        </w:rPr>
        <w:br/>
      </w:r>
      <w:r>
        <w:rPr>
          <w:rFonts w:asciiTheme="minorHAnsi" w:hAnsiTheme="minorHAnsi" w:cstheme="minorHAnsi"/>
          <w:bCs/>
          <w:sz w:val="22"/>
          <w:szCs w:val="22"/>
        </w:rPr>
        <w:t xml:space="preserve">2.  </w:t>
      </w:r>
      <w:r w:rsidR="007E1157">
        <w:rPr>
          <w:rFonts w:asciiTheme="minorHAnsi" w:hAnsiTheme="minorHAnsi" w:cstheme="minorHAnsi"/>
          <w:bCs/>
          <w:sz w:val="22"/>
          <w:szCs w:val="22"/>
        </w:rPr>
        <w:t>Do obowiązków Wykonawcy należy:</w:t>
      </w:r>
    </w:p>
    <w:p w14:paraId="3EDE54FD" w14:textId="72DE906A" w:rsidR="00F020FC" w:rsidRDefault="002010C5"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a) powołanie </w:t>
      </w:r>
      <w:r>
        <w:t xml:space="preserve"> kierownika budowy(w specjalności konstrukcyjno-budowlanej) w osobie: posiadającego uprawnienia budowlane ………………. wpis do OIIB …………</w:t>
      </w:r>
    </w:p>
    <w:p w14:paraId="5D1A52F4" w14:textId="1B3D8D95" w:rsidR="000468F5" w:rsidRDefault="00F020FC"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b</w:t>
      </w:r>
      <w:r w:rsidR="004E39CC">
        <w:rPr>
          <w:rFonts w:asciiTheme="minorHAnsi" w:hAnsiTheme="minorHAnsi" w:cstheme="minorHAnsi"/>
          <w:bCs/>
          <w:sz w:val="22"/>
          <w:szCs w:val="22"/>
        </w:rPr>
        <w:t>)</w:t>
      </w:r>
      <w:r w:rsidR="007E1157">
        <w:rPr>
          <w:rFonts w:asciiTheme="minorHAnsi" w:hAnsiTheme="minorHAnsi" w:cstheme="minorHAnsi"/>
          <w:bCs/>
          <w:sz w:val="22"/>
          <w:szCs w:val="22"/>
        </w:rPr>
        <w:t xml:space="preserve"> Dysponowanie niezbędnym sprzętem, narzędziami oraz urządzeniami technicznymi w celu realizacji zamówienia.</w:t>
      </w:r>
      <w:r w:rsidR="007E1157">
        <w:rPr>
          <w:rFonts w:asciiTheme="minorHAnsi" w:hAnsiTheme="minorHAnsi" w:cstheme="minorHAnsi"/>
          <w:bCs/>
          <w:sz w:val="22"/>
          <w:szCs w:val="22"/>
        </w:rPr>
        <w:br/>
      </w:r>
      <w:r>
        <w:rPr>
          <w:rFonts w:asciiTheme="minorHAnsi" w:hAnsiTheme="minorHAnsi" w:cstheme="minorHAnsi"/>
          <w:bCs/>
          <w:sz w:val="22"/>
          <w:szCs w:val="22"/>
        </w:rPr>
        <w:t>c</w:t>
      </w:r>
      <w:r w:rsidR="004E39CC">
        <w:rPr>
          <w:rFonts w:asciiTheme="minorHAnsi" w:hAnsiTheme="minorHAnsi" w:cstheme="minorHAnsi"/>
          <w:bCs/>
          <w:sz w:val="22"/>
          <w:szCs w:val="22"/>
        </w:rPr>
        <w:t xml:space="preserve">)  </w:t>
      </w:r>
      <w:r w:rsidR="007E1157">
        <w:rPr>
          <w:rFonts w:asciiTheme="minorHAnsi" w:hAnsiTheme="minorHAnsi" w:cstheme="minorHAnsi"/>
          <w:bCs/>
          <w:sz w:val="22"/>
          <w:szCs w:val="22"/>
        </w:rPr>
        <w:t xml:space="preserve"> Przestrzeganie wszelkich zasad bezpieczeńs</w:t>
      </w:r>
      <w:r w:rsidR="008D27BE">
        <w:rPr>
          <w:rFonts w:asciiTheme="minorHAnsi" w:hAnsiTheme="minorHAnsi" w:cstheme="minorHAnsi"/>
          <w:bCs/>
          <w:sz w:val="22"/>
          <w:szCs w:val="22"/>
        </w:rPr>
        <w:t xml:space="preserve">twa, higieny pracy i przepisów </w:t>
      </w:r>
      <w:r w:rsidR="007E1157">
        <w:rPr>
          <w:rFonts w:asciiTheme="minorHAnsi" w:hAnsiTheme="minorHAnsi" w:cstheme="minorHAnsi"/>
          <w:bCs/>
          <w:sz w:val="22"/>
          <w:szCs w:val="22"/>
        </w:rPr>
        <w:t>przeciwpożarowych.</w:t>
      </w:r>
    </w:p>
    <w:p w14:paraId="29EA122D" w14:textId="29EFB127" w:rsidR="0025571F" w:rsidRDefault="0025571F"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d)  Zorganizowanie placu budowy i jego późniejsza likwidacja.</w:t>
      </w:r>
    </w:p>
    <w:p w14:paraId="32123D28" w14:textId="4A1BDC95" w:rsidR="007E1157" w:rsidRDefault="00083BB8"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d)   Wykonanie obsługi geodezyjnej powykonawczej.</w:t>
      </w:r>
    </w:p>
    <w:p w14:paraId="388C7F3F" w14:textId="77777777" w:rsidR="0025571F" w:rsidRDefault="0025571F" w:rsidP="00C92D3F">
      <w:pPr>
        <w:spacing w:line="276" w:lineRule="auto"/>
        <w:jc w:val="both"/>
        <w:rPr>
          <w:rFonts w:asciiTheme="minorHAnsi" w:hAnsiTheme="minorHAnsi" w:cstheme="minorHAnsi"/>
          <w:bCs/>
          <w:sz w:val="22"/>
          <w:szCs w:val="22"/>
        </w:rPr>
      </w:pPr>
    </w:p>
    <w:p w14:paraId="7762E168" w14:textId="52B40C27" w:rsidR="00CF4A26" w:rsidRDefault="004E39CC"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CF4A26">
        <w:rPr>
          <w:rFonts w:asciiTheme="minorHAnsi" w:hAnsiTheme="minorHAnsi" w:cstheme="minorHAnsi"/>
          <w:bCs/>
          <w:sz w:val="22"/>
          <w:szCs w:val="22"/>
        </w:rPr>
        <w:t xml:space="preserve"> W  okresie  wykonywania przedmiotu umowy Wykonawca zobowiązany jest do natychmiastowego usunięcia odpadów, powstałych w wyniku realizacji prac. Nie dopuszcza się pozostawiania zanieczyszczeń, w tym m.in. worków z odpadami po pielęgnacji, zgrabionej trawy, liści i śmieci do dnia następnego.</w:t>
      </w:r>
    </w:p>
    <w:p w14:paraId="10DC0E98" w14:textId="4A79E1E1" w:rsidR="00CB55B4" w:rsidRDefault="004E39CC" w:rsidP="00C92D3F">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4.</w:t>
      </w:r>
      <w:r w:rsidR="00CF4A26">
        <w:rPr>
          <w:rFonts w:asciiTheme="minorHAnsi" w:hAnsiTheme="minorHAnsi" w:cstheme="minorHAnsi"/>
          <w:bCs/>
          <w:sz w:val="22"/>
          <w:szCs w:val="22"/>
        </w:rPr>
        <w:t xml:space="preserve"> Bez względu na zawarte umowy ubezpieczeniowe, Wykonawca ponosi wszelką odpowiedzialność za bezpośrednie otoczenia miejsca pracy oraz ewentualne szkody, które mogą być wyrządzone w związku z wykonywanymi pracami,</w:t>
      </w:r>
    </w:p>
    <w:p w14:paraId="1B70BC68" w14:textId="3855E1C3" w:rsidR="00E53C18" w:rsidRDefault="004E39CC" w:rsidP="0041753E">
      <w:pPr>
        <w:jc w:val="both"/>
        <w:rPr>
          <w:rFonts w:asciiTheme="minorHAnsi" w:hAnsiTheme="minorHAnsi" w:cstheme="minorHAnsi"/>
          <w:bCs/>
          <w:sz w:val="22"/>
          <w:szCs w:val="22"/>
        </w:rPr>
      </w:pPr>
      <w:r>
        <w:rPr>
          <w:rFonts w:asciiTheme="minorHAnsi" w:hAnsiTheme="minorHAnsi" w:cstheme="minorHAnsi"/>
          <w:bCs/>
          <w:sz w:val="22"/>
          <w:szCs w:val="22"/>
        </w:rPr>
        <w:t xml:space="preserve">5. </w:t>
      </w:r>
      <w:r w:rsidR="00CB55B4">
        <w:rPr>
          <w:rFonts w:asciiTheme="minorHAnsi" w:hAnsiTheme="minorHAnsi" w:cstheme="minorHAnsi"/>
          <w:bCs/>
          <w:sz w:val="22"/>
          <w:szCs w:val="22"/>
        </w:rPr>
        <w:t xml:space="preserve"> Wykonawca zobowiązuje się do wykonania przedmiotu umowy zgodnie z obowiązującymi przepisami prawa powszechnego i prawa miejscowego z zakresu ochrony środowiska oraz ochrony terenów zieleni i zadrzewień</w:t>
      </w:r>
      <w:r w:rsidR="0041753E">
        <w:rPr>
          <w:rFonts w:asciiTheme="minorHAnsi" w:hAnsiTheme="minorHAnsi" w:cstheme="minorHAnsi"/>
          <w:bCs/>
          <w:sz w:val="22"/>
          <w:szCs w:val="22"/>
        </w:rPr>
        <w:t xml:space="preserve">, </w:t>
      </w:r>
      <w:r w:rsidR="008C4011">
        <w:rPr>
          <w:rFonts w:asciiTheme="minorHAnsi" w:hAnsiTheme="minorHAnsi" w:cstheme="minorHAnsi"/>
          <w:bCs/>
          <w:sz w:val="22"/>
          <w:szCs w:val="22"/>
        </w:rPr>
        <w:br/>
      </w:r>
      <w:r w:rsidR="0041753E">
        <w:rPr>
          <w:rFonts w:asciiTheme="minorHAnsi" w:hAnsiTheme="minorHAnsi" w:cstheme="minorHAnsi"/>
          <w:bCs/>
          <w:sz w:val="22"/>
          <w:szCs w:val="22"/>
        </w:rPr>
        <w:t xml:space="preserve">w szczególności zarządzeniem nr RO.0050.29.2023 Wójta Gminy Rokietnica z dnia 13.02.2023r. w sprawie ochrony drzew i rozwoju terenów zieleni na terenie Gminy Rokietnica. </w:t>
      </w:r>
      <w:r w:rsidR="00CB55B4">
        <w:rPr>
          <w:rFonts w:asciiTheme="minorHAnsi" w:hAnsiTheme="minorHAnsi" w:cstheme="minorHAnsi"/>
          <w:bCs/>
          <w:sz w:val="22"/>
          <w:szCs w:val="22"/>
        </w:rPr>
        <w:t>Zamawiający zastrzega sobie prawo przeprowadzania kontroli w opisanym  w zdaniu pierwszym zakresie.</w:t>
      </w:r>
    </w:p>
    <w:p w14:paraId="547DDA32" w14:textId="32D8E742" w:rsidR="00C92D3F" w:rsidRPr="0041753E" w:rsidRDefault="00CB55B4" w:rsidP="0041753E">
      <w:pPr>
        <w:jc w:val="both"/>
        <w:rPr>
          <w:b/>
        </w:rPr>
      </w:pPr>
      <w:r>
        <w:rPr>
          <w:rFonts w:asciiTheme="minorHAnsi" w:hAnsiTheme="minorHAnsi" w:cstheme="minorHAnsi"/>
          <w:bCs/>
          <w:sz w:val="22"/>
          <w:szCs w:val="22"/>
        </w:rPr>
        <w:t>Naruszenie tego wymogu skutkować będzie:</w:t>
      </w:r>
    </w:p>
    <w:p w14:paraId="7F5F880B" w14:textId="51C574CF" w:rsidR="00CB55B4" w:rsidRPr="00E53C18" w:rsidRDefault="00CB55B4" w:rsidP="00C92D3F">
      <w:pPr>
        <w:spacing w:line="276" w:lineRule="auto"/>
        <w:jc w:val="both"/>
        <w:rPr>
          <w:rFonts w:asciiTheme="minorHAnsi" w:hAnsiTheme="minorHAnsi" w:cstheme="minorHAnsi"/>
          <w:bCs/>
          <w:sz w:val="22"/>
          <w:szCs w:val="22"/>
        </w:rPr>
      </w:pPr>
      <w:r w:rsidRPr="00E53C18">
        <w:rPr>
          <w:rFonts w:asciiTheme="minorHAnsi" w:hAnsiTheme="minorHAnsi" w:cstheme="minorHAnsi"/>
          <w:sz w:val="22"/>
          <w:szCs w:val="22"/>
        </w:rPr>
        <w:t>a</w:t>
      </w:r>
      <w:r w:rsidRPr="00E53C18">
        <w:rPr>
          <w:rFonts w:asciiTheme="minorHAnsi" w:hAnsiTheme="minorHAnsi" w:cstheme="minorHAnsi"/>
          <w:bCs/>
          <w:sz w:val="22"/>
          <w:szCs w:val="22"/>
        </w:rPr>
        <w:t>) obowiązkiem przywrócenia stanu środowiska do stanu zgodnego z wymogami na koszt Wykonawcy. Zamawiający w każdym wypadku, gdy Wykonawca nie przystąpi do prac naprawczych, może powierzyć usunięcie powstał</w:t>
      </w:r>
      <w:r w:rsidR="00C92D3F" w:rsidRPr="00E53C18">
        <w:rPr>
          <w:rFonts w:asciiTheme="minorHAnsi" w:hAnsiTheme="minorHAnsi" w:cstheme="minorHAnsi"/>
          <w:bCs/>
          <w:sz w:val="22"/>
          <w:szCs w:val="22"/>
        </w:rPr>
        <w:t>ych</w:t>
      </w:r>
      <w:r w:rsidRPr="00E53C18">
        <w:rPr>
          <w:rFonts w:asciiTheme="minorHAnsi" w:hAnsiTheme="minorHAnsi" w:cstheme="minorHAnsi"/>
          <w:bCs/>
          <w:sz w:val="22"/>
          <w:szCs w:val="22"/>
        </w:rPr>
        <w:t xml:space="preserve"> naruszeń podmiotowi trzeciemu na koszt i ryzyko Wykonawcy (wykonanie zastępcze).</w:t>
      </w:r>
    </w:p>
    <w:p w14:paraId="462CB0AF" w14:textId="77777777" w:rsidR="00E53C18" w:rsidRPr="00E53C18" w:rsidRDefault="00CB55B4" w:rsidP="00FB4A75">
      <w:pPr>
        <w:spacing w:line="276" w:lineRule="auto"/>
        <w:rPr>
          <w:rFonts w:asciiTheme="minorHAnsi" w:hAnsiTheme="minorHAnsi" w:cstheme="minorHAnsi"/>
          <w:bCs/>
          <w:sz w:val="22"/>
          <w:szCs w:val="22"/>
        </w:rPr>
      </w:pPr>
      <w:r w:rsidRPr="00E53C18">
        <w:rPr>
          <w:rFonts w:asciiTheme="minorHAnsi" w:hAnsiTheme="minorHAnsi" w:cstheme="minorHAnsi"/>
          <w:sz w:val="22"/>
          <w:szCs w:val="22"/>
        </w:rPr>
        <w:t>b)</w:t>
      </w:r>
      <w:r w:rsidRPr="00E53C18">
        <w:rPr>
          <w:rFonts w:asciiTheme="minorHAnsi" w:hAnsiTheme="minorHAnsi" w:cstheme="minorHAnsi"/>
          <w:bCs/>
          <w:sz w:val="22"/>
          <w:szCs w:val="22"/>
        </w:rPr>
        <w:t xml:space="preserve"> uprawnieniem do rozwiązania umowy przez Zamawiaj</w:t>
      </w:r>
      <w:r w:rsidR="00C92D3F" w:rsidRPr="00E53C18">
        <w:rPr>
          <w:rFonts w:asciiTheme="minorHAnsi" w:hAnsiTheme="minorHAnsi" w:cstheme="minorHAnsi"/>
          <w:bCs/>
          <w:sz w:val="22"/>
          <w:szCs w:val="22"/>
        </w:rPr>
        <w:t>ącego.</w:t>
      </w:r>
    </w:p>
    <w:p w14:paraId="4DC1ED3B" w14:textId="148CAE61" w:rsidR="00CF4A26" w:rsidRDefault="00E53C18" w:rsidP="00FB4A75">
      <w:pPr>
        <w:spacing w:line="276" w:lineRule="auto"/>
        <w:rPr>
          <w:rFonts w:asciiTheme="minorHAnsi" w:hAnsiTheme="minorHAnsi" w:cstheme="minorHAnsi"/>
          <w:bCs/>
          <w:sz w:val="22"/>
          <w:szCs w:val="22"/>
        </w:rPr>
      </w:pPr>
      <w:r w:rsidRPr="00E53C18">
        <w:rPr>
          <w:rFonts w:asciiTheme="minorHAnsi" w:hAnsiTheme="minorHAnsi" w:cstheme="minorHAnsi"/>
          <w:bCs/>
          <w:sz w:val="22"/>
          <w:szCs w:val="22"/>
        </w:rPr>
        <w:t>c)</w:t>
      </w:r>
      <w:r>
        <w:rPr>
          <w:rFonts w:asciiTheme="minorHAnsi" w:hAnsiTheme="minorHAnsi" w:cstheme="minorHAnsi"/>
          <w:bCs/>
          <w:sz w:val="22"/>
          <w:szCs w:val="22"/>
        </w:rPr>
        <w:t xml:space="preserve"> nałożeniem kar z tytułu wyżej opisanego zarządzenia.</w:t>
      </w:r>
      <w:r w:rsidR="00CF4A26">
        <w:rPr>
          <w:rFonts w:asciiTheme="minorHAnsi" w:hAnsiTheme="minorHAnsi" w:cstheme="minorHAnsi"/>
          <w:bCs/>
          <w:sz w:val="22"/>
          <w:szCs w:val="22"/>
        </w:rPr>
        <w:t xml:space="preserve"> </w:t>
      </w:r>
    </w:p>
    <w:p w14:paraId="6E02BE68" w14:textId="77777777" w:rsidR="007E1157" w:rsidRPr="00FB4A75" w:rsidRDefault="007E1157" w:rsidP="00FB4A75">
      <w:pPr>
        <w:spacing w:line="276" w:lineRule="auto"/>
        <w:rPr>
          <w:rFonts w:asciiTheme="minorHAnsi" w:hAnsiTheme="minorHAnsi" w:cstheme="minorHAnsi"/>
          <w:bCs/>
          <w:sz w:val="22"/>
          <w:szCs w:val="22"/>
        </w:rPr>
      </w:pPr>
    </w:p>
    <w:p w14:paraId="2339ED93" w14:textId="1DE0136C" w:rsidR="00A11A1D" w:rsidRPr="00A11A1D" w:rsidRDefault="000A0CF2" w:rsidP="00A11A1D">
      <w:pPr>
        <w:widowControl w:val="0"/>
        <w:tabs>
          <w:tab w:val="left" w:pos="142"/>
          <w:tab w:val="left" w:pos="284"/>
        </w:tabs>
        <w:spacing w:line="276" w:lineRule="auto"/>
        <w:ind w:left="360"/>
        <w:rPr>
          <w:rFonts w:asciiTheme="minorHAnsi" w:hAnsiTheme="minorHAnsi" w:cstheme="minorHAnsi"/>
          <w:sz w:val="22"/>
          <w:szCs w:val="22"/>
        </w:rPr>
      </w:pPr>
      <w:r w:rsidRPr="00F00A1D">
        <w:rPr>
          <w:rFonts w:asciiTheme="minorHAnsi" w:eastAsia="TimesNewRomanPS-BoldMT" w:hAnsiTheme="minorHAnsi" w:cstheme="minorHAnsi"/>
          <w:b/>
          <w:bCs/>
        </w:rPr>
        <w:t xml:space="preserve">                                                    </w:t>
      </w:r>
      <w:r w:rsidR="008C4011">
        <w:rPr>
          <w:rFonts w:asciiTheme="minorHAnsi" w:eastAsia="TimesNewRomanPS-BoldMT" w:hAnsiTheme="minorHAnsi" w:cstheme="minorHAnsi"/>
          <w:b/>
          <w:bCs/>
        </w:rPr>
        <w:t xml:space="preserve">    </w:t>
      </w:r>
      <w:r w:rsidRPr="00F00A1D">
        <w:rPr>
          <w:rFonts w:asciiTheme="minorHAnsi" w:eastAsia="TimesNewRomanPS-BoldMT" w:hAnsiTheme="minorHAnsi" w:cstheme="minorHAnsi"/>
          <w:b/>
          <w:bCs/>
        </w:rPr>
        <w:t xml:space="preserve">               </w:t>
      </w:r>
      <w:r w:rsidR="00730B66" w:rsidRPr="00F00A1D">
        <w:rPr>
          <w:rFonts w:asciiTheme="minorHAnsi" w:eastAsia="TimesNewRomanPS-BoldMT" w:hAnsiTheme="minorHAnsi" w:cstheme="minorHAnsi"/>
          <w:b/>
          <w:bCs/>
        </w:rPr>
        <w:t xml:space="preserve">§ </w:t>
      </w:r>
      <w:r w:rsidR="004E39CC" w:rsidRPr="00F00A1D">
        <w:rPr>
          <w:rFonts w:asciiTheme="minorHAnsi" w:eastAsia="TimesNewRomanPS-BoldMT" w:hAnsiTheme="minorHAnsi" w:cstheme="minorHAnsi"/>
          <w:b/>
          <w:bCs/>
        </w:rPr>
        <w:t>7</w:t>
      </w:r>
      <w:r w:rsidR="00C92D3F" w:rsidRPr="00F00A1D">
        <w:rPr>
          <w:rFonts w:asciiTheme="minorHAnsi" w:eastAsia="TimesNewRomanPS-BoldMT" w:hAnsiTheme="minorHAnsi" w:cstheme="minorHAnsi"/>
          <w:b/>
          <w:bCs/>
        </w:rPr>
        <w:br/>
      </w:r>
      <w:r w:rsidRPr="00F00A1D">
        <w:rPr>
          <w:rFonts w:asciiTheme="minorHAnsi" w:eastAsia="TimesNewRomanPS-BoldMT" w:hAnsiTheme="minorHAnsi" w:cstheme="minorHAnsi"/>
          <w:b/>
          <w:bCs/>
        </w:rPr>
        <w:t xml:space="preserve">                                                    </w:t>
      </w:r>
      <w:r w:rsidR="00374582" w:rsidRPr="00F00A1D">
        <w:rPr>
          <w:rFonts w:asciiTheme="minorHAnsi" w:eastAsia="TimesNewRomanPS-BoldMT" w:hAnsiTheme="minorHAnsi" w:cstheme="minorHAnsi"/>
          <w:b/>
          <w:bCs/>
        </w:rPr>
        <w:t>G</w:t>
      </w:r>
      <w:r w:rsidR="004406A6" w:rsidRPr="00F00A1D">
        <w:rPr>
          <w:rFonts w:asciiTheme="minorHAnsi" w:eastAsia="TimesNewRomanPS-BoldMT" w:hAnsiTheme="minorHAnsi" w:cstheme="minorHAnsi"/>
          <w:b/>
          <w:bCs/>
        </w:rPr>
        <w:t>WARANCJA I RĘKOJMIA</w:t>
      </w:r>
      <w:r w:rsidR="00201124" w:rsidRPr="00F00A1D">
        <w:rPr>
          <w:rFonts w:asciiTheme="minorHAnsi" w:eastAsia="TimesNewRomanPS-BoldMT" w:hAnsiTheme="minorHAnsi" w:cstheme="minorHAnsi"/>
          <w:b/>
          <w:bCs/>
          <w:sz w:val="22"/>
          <w:szCs w:val="22"/>
        </w:rPr>
        <w:br/>
      </w:r>
      <w:r w:rsidR="004406A6" w:rsidRPr="00374582">
        <w:rPr>
          <w:rFonts w:asciiTheme="minorHAnsi" w:eastAsia="TimesNewRomanPS-BoldMT" w:hAnsiTheme="minorHAnsi" w:cstheme="minorHAnsi"/>
          <w:b/>
          <w:bCs/>
          <w:sz w:val="22"/>
          <w:szCs w:val="22"/>
        </w:rPr>
        <w:br/>
        <w:t>1</w:t>
      </w:r>
      <w:r w:rsidR="004406A6" w:rsidRPr="00374582">
        <w:rPr>
          <w:rFonts w:asciiTheme="minorHAnsi" w:eastAsia="TimesNewRomanPS-BoldMT" w:hAnsiTheme="minorHAnsi" w:cstheme="minorHAnsi"/>
          <w:sz w:val="22"/>
          <w:szCs w:val="22"/>
        </w:rPr>
        <w:t xml:space="preserve">. </w:t>
      </w:r>
      <w:r w:rsidR="00A11A1D">
        <w:rPr>
          <w:rFonts w:asciiTheme="minorHAnsi" w:eastAsia="TimesNewRomanPS-BoldMT" w:hAnsiTheme="minorHAnsi" w:cstheme="minorHAnsi"/>
          <w:sz w:val="22"/>
          <w:szCs w:val="22"/>
        </w:rPr>
        <w:t xml:space="preserve"> </w:t>
      </w:r>
      <w:r w:rsidR="004406A6" w:rsidRPr="00374582">
        <w:rPr>
          <w:rFonts w:asciiTheme="minorHAnsi" w:eastAsia="TimesNewRomanPS-BoldMT" w:hAnsiTheme="minorHAnsi" w:cstheme="minorHAnsi"/>
          <w:sz w:val="22"/>
          <w:szCs w:val="22"/>
        </w:rPr>
        <w:t xml:space="preserve">Wykonawca będzie odpowiedzialny wobec Zamawiającego z tytułu </w:t>
      </w:r>
      <w:r w:rsidR="00A11A1D">
        <w:rPr>
          <w:rFonts w:asciiTheme="minorHAnsi" w:eastAsia="TimesNewRomanPS-BoldMT" w:hAnsiTheme="minorHAnsi" w:cstheme="minorHAnsi"/>
          <w:sz w:val="22"/>
          <w:szCs w:val="22"/>
        </w:rPr>
        <w:t xml:space="preserve">gwarancji </w:t>
      </w:r>
      <w:r w:rsidR="008C4011">
        <w:rPr>
          <w:rFonts w:asciiTheme="minorHAnsi" w:eastAsia="TimesNewRomanPS-BoldMT" w:hAnsiTheme="minorHAnsi" w:cstheme="minorHAnsi"/>
          <w:sz w:val="22"/>
          <w:szCs w:val="22"/>
        </w:rPr>
        <w:t>i rękojmi</w:t>
      </w:r>
      <w:r w:rsidR="00B74BBF">
        <w:rPr>
          <w:rFonts w:asciiTheme="minorHAnsi" w:eastAsia="TimesNewRomanPS-BoldMT" w:hAnsiTheme="minorHAnsi" w:cstheme="minorHAnsi"/>
          <w:sz w:val="22"/>
          <w:szCs w:val="22"/>
        </w:rPr>
        <w:t xml:space="preserve"> przez okres</w:t>
      </w:r>
      <w:r w:rsidR="008C4011">
        <w:rPr>
          <w:rFonts w:asciiTheme="minorHAnsi" w:eastAsia="TimesNewRomanPS-BoldMT" w:hAnsiTheme="minorHAnsi" w:cstheme="minorHAnsi"/>
          <w:sz w:val="22"/>
          <w:szCs w:val="22"/>
        </w:rPr>
        <w:br/>
        <w:t xml:space="preserve">     </w:t>
      </w:r>
      <w:r w:rsidR="00B74BBF">
        <w:rPr>
          <w:rFonts w:asciiTheme="minorHAnsi" w:eastAsia="TimesNewRomanPS-BoldMT" w:hAnsiTheme="minorHAnsi" w:cstheme="minorHAnsi"/>
          <w:sz w:val="22"/>
          <w:szCs w:val="22"/>
        </w:rPr>
        <w:t xml:space="preserve"> 36</w:t>
      </w:r>
      <w:r w:rsidR="004406A6" w:rsidRPr="00374582">
        <w:rPr>
          <w:rFonts w:asciiTheme="minorHAnsi" w:eastAsia="TimesNewRomanPS-BoldMT" w:hAnsiTheme="minorHAnsi" w:cstheme="minorHAnsi"/>
          <w:sz w:val="22"/>
          <w:szCs w:val="22"/>
        </w:rPr>
        <w:t xml:space="preserve"> miesięcy od dnia podpisania protokołu końcowego odbioru prac.</w:t>
      </w:r>
      <w:r w:rsidR="00201124" w:rsidRPr="00374582">
        <w:rPr>
          <w:rFonts w:asciiTheme="minorHAnsi" w:eastAsia="TimesNewRomanPS-BoldMT" w:hAnsiTheme="minorHAnsi" w:cstheme="minorHAnsi"/>
          <w:b/>
          <w:bCs/>
          <w:sz w:val="22"/>
          <w:szCs w:val="22"/>
        </w:rPr>
        <w:br/>
      </w:r>
      <w:r w:rsidR="00A11A1D" w:rsidRPr="00C51FDF">
        <w:rPr>
          <w:rFonts w:asciiTheme="minorHAnsi" w:hAnsiTheme="minorHAnsi" w:cstheme="minorHAnsi"/>
          <w:b/>
          <w:bCs/>
          <w:sz w:val="22"/>
          <w:szCs w:val="22"/>
        </w:rPr>
        <w:t>2</w:t>
      </w:r>
      <w:r w:rsidR="00A11A1D">
        <w:rPr>
          <w:rFonts w:asciiTheme="minorHAnsi" w:hAnsiTheme="minorHAnsi" w:cstheme="minorHAnsi"/>
          <w:sz w:val="22"/>
          <w:szCs w:val="22"/>
        </w:rPr>
        <w:t xml:space="preserve">. </w:t>
      </w:r>
      <w:r>
        <w:rPr>
          <w:rFonts w:asciiTheme="minorHAnsi" w:hAnsiTheme="minorHAnsi" w:cstheme="minorHAnsi"/>
          <w:sz w:val="22"/>
          <w:szCs w:val="22"/>
        </w:rPr>
        <w:t xml:space="preserve"> </w:t>
      </w:r>
      <w:r w:rsidR="00A11A1D" w:rsidRPr="00A11A1D">
        <w:rPr>
          <w:rFonts w:asciiTheme="minorHAnsi" w:hAnsiTheme="minorHAnsi" w:cstheme="minorHAnsi"/>
          <w:sz w:val="22"/>
          <w:szCs w:val="22"/>
        </w:rPr>
        <w:t xml:space="preserve">Zabiegi pielęgnacyjne Wykonawca jest zobowiązany wykonywać w okresie gwarancji . </w:t>
      </w:r>
    </w:p>
    <w:p w14:paraId="005BF513" w14:textId="16EF7CC2"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Pr="00A11A1D">
        <w:rPr>
          <w:rFonts w:asciiTheme="minorHAnsi" w:hAnsiTheme="minorHAnsi" w:cstheme="minorHAnsi"/>
          <w:sz w:val="22"/>
          <w:szCs w:val="22"/>
        </w:rPr>
        <w:t xml:space="preserve"> W okresie gwarancyjnym Wykonawca zapewnia pełne uzupełnianie nasadzeń, które zostały zakwalifikowane jako nieudane na koszt własny. Pielęgnacja w okresie gwarancyjnym polega na: </w:t>
      </w:r>
    </w:p>
    <w:p w14:paraId="62D5971E" w14:textId="77E681EB"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Podlewaniu w miarę potrzeb, </w:t>
      </w:r>
      <w:r w:rsidR="00B74BBF">
        <w:rPr>
          <w:rFonts w:asciiTheme="minorHAnsi" w:hAnsiTheme="minorHAnsi" w:cstheme="minorHAnsi"/>
          <w:sz w:val="22"/>
          <w:szCs w:val="22"/>
        </w:rPr>
        <w:t>korzystnie dużymi dawkami wody wieczorem lub wcześnie rano</w:t>
      </w:r>
      <w:r w:rsidRPr="00A11A1D">
        <w:rPr>
          <w:rFonts w:asciiTheme="minorHAnsi" w:hAnsiTheme="minorHAnsi" w:cstheme="minorHAnsi"/>
          <w:sz w:val="22"/>
          <w:szCs w:val="22"/>
        </w:rPr>
        <w:t xml:space="preserve">. </w:t>
      </w:r>
    </w:p>
    <w:p w14:paraId="3713431A"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Odchwaszczaniu mis i rabat.</w:t>
      </w:r>
    </w:p>
    <w:p w14:paraId="7901FF34"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Usuwaniu odrostów korzeniowych. </w:t>
      </w:r>
    </w:p>
    <w:p w14:paraId="5CA86806"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Systematycznym uzupełnianiu ściółkowania według potrzeb. </w:t>
      </w:r>
    </w:p>
    <w:p w14:paraId="43AB8B04" w14:textId="302689E6"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Wymianie uschniętych i uszkodzonych drzew, krzewów, traw i </w:t>
      </w:r>
      <w:r w:rsidR="00B74BBF">
        <w:rPr>
          <w:rFonts w:asciiTheme="minorHAnsi" w:hAnsiTheme="minorHAnsi" w:cstheme="minorHAnsi"/>
          <w:sz w:val="22"/>
          <w:szCs w:val="22"/>
        </w:rPr>
        <w:t>bylin</w:t>
      </w:r>
      <w:r w:rsidRPr="00A11A1D">
        <w:rPr>
          <w:rFonts w:asciiTheme="minorHAnsi" w:hAnsiTheme="minorHAnsi" w:cstheme="minorHAnsi"/>
          <w:sz w:val="22"/>
          <w:szCs w:val="22"/>
        </w:rPr>
        <w:t xml:space="preserve">. Należy przyjąć, że akceptowalna udatność nasadzeń zieleni powinna wynosić 95%. W przypadku widocznych oznak zamierania roślin należy w ich miejsce dokonać nasadzeń poprawkowych. </w:t>
      </w:r>
    </w:p>
    <w:p w14:paraId="2700F451"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Wymianie zniszczonych i uszkodzonych palików i wiązadeł. Mocowanie pni należy regularnie sprawdzać, aby zawsze sztywno trzymało pień w pionie, przy czym poprzeczki mocowane do palików w celu ich stabilizacji nie mogą powodować ocierania dolnych gałęzi. </w:t>
      </w:r>
    </w:p>
    <w:p w14:paraId="6AA9956D"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Wymianie zniszczonych i uszkodzonych osłon opaskowych na pniach drzew chroniących przed koszeniem. </w:t>
      </w:r>
    </w:p>
    <w:p w14:paraId="06D653D0"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Przycięciu złamanych, chorych lub krzyżujących się gałęzi (cięcia pielęgnacyjne i formujące). </w:t>
      </w:r>
    </w:p>
    <w:p w14:paraId="675A048A"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Usuwanie przekwitłych kwiatostanów przy krzewach, </w:t>
      </w:r>
    </w:p>
    <w:p w14:paraId="07EE66EA" w14:textId="3FF87A3D" w:rsidR="00A11A1D" w:rsidRPr="00A11A1D" w:rsidRDefault="00A11A1D" w:rsidP="00B74BBF">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Utrzymanie prawidłowego kształtu mis drzew</w:t>
      </w:r>
      <w:r w:rsidR="00843166">
        <w:rPr>
          <w:rFonts w:asciiTheme="minorHAnsi" w:hAnsiTheme="minorHAnsi" w:cstheme="minorHAnsi"/>
          <w:sz w:val="22"/>
          <w:szCs w:val="22"/>
        </w:rPr>
        <w:t>,</w:t>
      </w:r>
    </w:p>
    <w:p w14:paraId="5FEEE5BD"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Uzupełnianie, poprawianie rozsypanej poza miejsca nasadzeń ściółki (kora, żwir itp.), </w:t>
      </w:r>
    </w:p>
    <w:p w14:paraId="6AF06F7B"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Kontrolowanie występowania chorób i szkodników oraz po ewentualnym pojawieniu się stosowanie odpowiednich środków ochrony roślin, zaakceptowanych przez Inspektora Zieleni, </w:t>
      </w:r>
    </w:p>
    <w:p w14:paraId="6618BC48" w14:textId="6A26C7CE" w:rsidR="00A11A1D" w:rsidRPr="00A11A1D" w:rsidRDefault="00A11A1D" w:rsidP="00B74BBF">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xml:space="preserve">− Zabezpieczenie roślin wrażliwych na niskie temperatury na okres zimowy, </w:t>
      </w:r>
    </w:p>
    <w:p w14:paraId="5DFBFF81" w14:textId="77777777" w:rsidR="00A11A1D" w:rsidRPr="00A11A1D" w:rsidRDefault="00A11A1D" w:rsidP="00A11A1D">
      <w:pPr>
        <w:widowControl w:val="0"/>
        <w:tabs>
          <w:tab w:val="left" w:pos="142"/>
          <w:tab w:val="left" w:pos="284"/>
        </w:tabs>
        <w:spacing w:line="276" w:lineRule="auto"/>
        <w:ind w:left="360"/>
        <w:rPr>
          <w:rFonts w:asciiTheme="minorHAnsi" w:hAnsiTheme="minorHAnsi" w:cstheme="minorHAnsi"/>
          <w:sz w:val="22"/>
          <w:szCs w:val="22"/>
        </w:rPr>
      </w:pPr>
      <w:r w:rsidRPr="00A11A1D">
        <w:rPr>
          <w:rFonts w:asciiTheme="minorHAnsi" w:hAnsiTheme="minorHAnsi" w:cstheme="minorHAnsi"/>
          <w:sz w:val="22"/>
          <w:szCs w:val="22"/>
        </w:rPr>
        <w:t>− Wykonywanie cięć sanitarnych, korygujących, prześwietlających, formujących.</w:t>
      </w:r>
    </w:p>
    <w:p w14:paraId="21104C98" w14:textId="2785E08A" w:rsidR="00374582" w:rsidRPr="00983D2B" w:rsidRDefault="00374582" w:rsidP="000A0CF2">
      <w:pPr>
        <w:widowControl w:val="0"/>
        <w:tabs>
          <w:tab w:val="left" w:pos="142"/>
          <w:tab w:val="left" w:pos="284"/>
        </w:tabs>
        <w:spacing w:line="276" w:lineRule="auto"/>
        <w:ind w:left="360"/>
        <w:rPr>
          <w:rFonts w:asciiTheme="minorHAnsi" w:hAnsiTheme="minorHAnsi" w:cstheme="minorHAnsi"/>
          <w:sz w:val="22"/>
          <w:szCs w:val="22"/>
        </w:rPr>
      </w:pPr>
    </w:p>
    <w:p w14:paraId="07F07D44" w14:textId="2AA3880F" w:rsidR="00374582" w:rsidRPr="00983D2B" w:rsidRDefault="00374582" w:rsidP="00C51FDF">
      <w:pPr>
        <w:pStyle w:val="Akapitzlist"/>
        <w:widowControl w:val="0"/>
        <w:numPr>
          <w:ilvl w:val="0"/>
          <w:numId w:val="54"/>
        </w:numPr>
        <w:tabs>
          <w:tab w:val="left" w:pos="142"/>
          <w:tab w:val="left" w:pos="284"/>
        </w:tabs>
        <w:spacing w:line="276" w:lineRule="auto"/>
        <w:jc w:val="both"/>
        <w:rPr>
          <w:rFonts w:asciiTheme="minorHAnsi" w:hAnsiTheme="minorHAnsi" w:cstheme="minorHAnsi"/>
          <w:sz w:val="22"/>
          <w:szCs w:val="22"/>
        </w:rPr>
      </w:pPr>
      <w:r w:rsidRPr="00983D2B">
        <w:rPr>
          <w:rFonts w:asciiTheme="minorHAnsi" w:hAnsiTheme="minorHAnsi" w:cstheme="minorHAnsi"/>
          <w:sz w:val="22"/>
          <w:szCs w:val="22"/>
        </w:rPr>
        <w:t>Strony ustalają następujący tryb usuwania wad  w okresie gwarancji</w:t>
      </w:r>
      <w:r>
        <w:rPr>
          <w:rFonts w:asciiTheme="minorHAnsi" w:hAnsiTheme="minorHAnsi" w:cstheme="minorHAnsi"/>
          <w:sz w:val="22"/>
          <w:szCs w:val="22"/>
        </w:rPr>
        <w:t xml:space="preserve"> </w:t>
      </w:r>
      <w:r w:rsidRPr="00983D2B">
        <w:rPr>
          <w:rFonts w:asciiTheme="minorHAnsi" w:hAnsiTheme="minorHAnsi" w:cstheme="minorHAnsi"/>
          <w:sz w:val="22"/>
          <w:szCs w:val="22"/>
        </w:rPr>
        <w:t>ujawnionych w okresie gwarancji:</w:t>
      </w:r>
    </w:p>
    <w:p w14:paraId="30023C19" w14:textId="11914564" w:rsidR="00374582" w:rsidRPr="00983D2B" w:rsidRDefault="00374582" w:rsidP="00374582">
      <w:pPr>
        <w:keepLines/>
        <w:tabs>
          <w:tab w:val="left" w:pos="142"/>
          <w:tab w:val="left" w:pos="284"/>
        </w:tabs>
        <w:suppressAutoHyphens w:val="0"/>
        <w:autoSpaceDE w:val="0"/>
        <w:spacing w:line="276" w:lineRule="auto"/>
        <w:jc w:val="both"/>
        <w:rPr>
          <w:rFonts w:asciiTheme="minorHAnsi" w:hAnsiTheme="minorHAnsi" w:cstheme="minorHAnsi"/>
          <w:sz w:val="22"/>
          <w:szCs w:val="22"/>
          <w:lang w:eastAsia="pl-PL"/>
        </w:rPr>
      </w:pPr>
      <w:bookmarkStart w:id="7" w:name="_Hlk174001817"/>
      <w:r w:rsidRPr="00983D2B">
        <w:rPr>
          <w:rFonts w:asciiTheme="minorHAnsi" w:hAnsiTheme="minorHAnsi" w:cstheme="minorHAnsi"/>
          <w:sz w:val="22"/>
          <w:szCs w:val="22"/>
          <w:lang w:eastAsia="pl-PL"/>
        </w:rPr>
        <w:t>a)</w:t>
      </w:r>
      <w:r w:rsidRPr="00983D2B">
        <w:rPr>
          <w:rFonts w:asciiTheme="minorHAnsi" w:hAnsiTheme="minorHAnsi" w:cstheme="minorHAnsi"/>
          <w:sz w:val="22"/>
          <w:szCs w:val="22"/>
          <w:lang w:eastAsia="pl-PL"/>
        </w:rPr>
        <w:tab/>
        <w:t xml:space="preserve">Zamawiający zobowiązuje się powiadomić Wykonawcę drogą: pisemną, elektroniczną na następujący adres e-mail: </w:t>
      </w:r>
      <w:r w:rsidR="00B74BBF">
        <w:rPr>
          <w:rStyle w:val="Hipercze"/>
          <w:rFonts w:asciiTheme="minorHAnsi" w:hAnsiTheme="minorHAnsi" w:cstheme="minorHAnsi"/>
          <w:sz w:val="22"/>
          <w:szCs w:val="22"/>
          <w:lang w:eastAsia="pl-PL"/>
        </w:rPr>
        <w:t>…………………………………………….</w:t>
      </w:r>
      <w:r w:rsidR="006C7964">
        <w:rPr>
          <w:rFonts w:asciiTheme="minorHAnsi" w:hAnsiTheme="minorHAnsi" w:cstheme="minorHAnsi"/>
          <w:sz w:val="22"/>
          <w:szCs w:val="22"/>
          <w:lang w:eastAsia="pl-PL"/>
        </w:rPr>
        <w:t xml:space="preserve"> </w:t>
      </w:r>
      <w:r w:rsidRPr="00983D2B">
        <w:rPr>
          <w:rFonts w:asciiTheme="minorHAnsi" w:hAnsiTheme="minorHAnsi" w:cstheme="minorHAnsi"/>
          <w:sz w:val="22"/>
          <w:szCs w:val="22"/>
          <w:lang w:eastAsia="pl-PL"/>
        </w:rPr>
        <w:t xml:space="preserve"> bądź drogą telefoniczną na nr tel. </w:t>
      </w:r>
      <w:r w:rsidR="006C7964">
        <w:rPr>
          <w:rFonts w:asciiTheme="minorHAnsi" w:hAnsiTheme="minorHAnsi" w:cstheme="minorHAnsi"/>
          <w:sz w:val="22"/>
          <w:szCs w:val="22"/>
          <w:lang w:eastAsia="pl-PL"/>
        </w:rPr>
        <w:t xml:space="preserve"> </w:t>
      </w:r>
      <w:r w:rsidR="00B74BBF">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w:t>
      </w:r>
      <w:r w:rsidRPr="00983D2B">
        <w:rPr>
          <w:rFonts w:asciiTheme="minorHAnsi" w:hAnsiTheme="minorHAnsi" w:cstheme="minorHAnsi"/>
          <w:sz w:val="22"/>
          <w:szCs w:val="22"/>
          <w:lang w:eastAsia="pl-PL"/>
        </w:rPr>
        <w:t xml:space="preserve">o stwierdzonej wadzie, </w:t>
      </w:r>
    </w:p>
    <w:bookmarkEnd w:id="7"/>
    <w:p w14:paraId="60C84CDE" w14:textId="77777777" w:rsidR="00374582" w:rsidRPr="00983D2B" w:rsidRDefault="00374582" w:rsidP="00374582">
      <w:pPr>
        <w:keepLines/>
        <w:tabs>
          <w:tab w:val="left" w:pos="142"/>
          <w:tab w:val="left" w:pos="284"/>
        </w:tabs>
        <w:suppressAutoHyphens w:val="0"/>
        <w:autoSpaceDE w:val="0"/>
        <w:spacing w:line="276" w:lineRule="auto"/>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lastRenderedPageBreak/>
        <w:t>b)</w:t>
      </w:r>
      <w:r w:rsidRPr="00983D2B">
        <w:rPr>
          <w:rFonts w:asciiTheme="minorHAnsi" w:hAnsiTheme="minorHAnsi" w:cstheme="minorHAnsi"/>
          <w:sz w:val="22"/>
          <w:szCs w:val="22"/>
          <w:lang w:eastAsia="pl-PL"/>
        </w:rPr>
        <w:tab/>
        <w:t>w okresie objętym gwarancją Wykonawca zobowiązany jest do usuwania na swój koszt i we własnym zakresie stwierdzonych wad niezwłocznie</w:t>
      </w:r>
      <w:r>
        <w:rPr>
          <w:rFonts w:asciiTheme="minorHAnsi" w:hAnsiTheme="minorHAnsi" w:cstheme="minorHAnsi"/>
          <w:sz w:val="22"/>
          <w:szCs w:val="22"/>
          <w:lang w:eastAsia="pl-PL"/>
        </w:rPr>
        <w:t>,</w:t>
      </w:r>
      <w:r w:rsidRPr="00983D2B">
        <w:rPr>
          <w:rFonts w:asciiTheme="minorHAnsi" w:hAnsiTheme="minorHAnsi" w:cstheme="minorHAnsi"/>
          <w:sz w:val="22"/>
          <w:szCs w:val="22"/>
          <w:lang w:eastAsia="pl-PL"/>
        </w:rPr>
        <w:t xml:space="preserve"> nie później jednak niż w ciągu 14 dni od daty otrzymania zawiadomienia, a wad szczególnie uciążliwych – w ciągu 24 godzin, w wyjątkowych wypadkach w innym uzgodnionym z Zamawiającym terminie,</w:t>
      </w:r>
    </w:p>
    <w:p w14:paraId="7F39CCEB" w14:textId="7C2EEDB0" w:rsidR="00374582" w:rsidRPr="00983D2B" w:rsidRDefault="00374582" w:rsidP="00374582">
      <w:pPr>
        <w:keepLines/>
        <w:tabs>
          <w:tab w:val="left" w:pos="142"/>
          <w:tab w:val="left" w:pos="284"/>
        </w:tabs>
        <w:suppressAutoHyphens w:val="0"/>
        <w:autoSpaceDE w:val="0"/>
        <w:spacing w:line="276" w:lineRule="auto"/>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t>c)</w:t>
      </w:r>
      <w:r w:rsidRPr="00983D2B">
        <w:rPr>
          <w:rFonts w:asciiTheme="minorHAnsi" w:hAnsiTheme="minorHAnsi" w:cstheme="minorHAnsi"/>
          <w:sz w:val="22"/>
          <w:szCs w:val="22"/>
          <w:lang w:eastAsia="pl-PL"/>
        </w:rPr>
        <w:tab/>
        <w:t xml:space="preserve">po bezskutecznym upływie terminu </w:t>
      </w:r>
      <w:r w:rsidR="00C51FDF">
        <w:rPr>
          <w:rFonts w:asciiTheme="minorHAnsi" w:hAnsiTheme="minorHAnsi" w:cstheme="minorHAnsi"/>
          <w:sz w:val="22"/>
          <w:szCs w:val="22"/>
          <w:lang w:eastAsia="pl-PL"/>
        </w:rPr>
        <w:t>14 dni</w:t>
      </w:r>
      <w:r w:rsidRPr="00983D2B">
        <w:rPr>
          <w:rFonts w:asciiTheme="minorHAnsi" w:hAnsiTheme="minorHAnsi" w:cstheme="minorHAnsi"/>
          <w:sz w:val="22"/>
          <w:szCs w:val="22"/>
          <w:lang w:eastAsia="pl-PL"/>
        </w:rPr>
        <w:t xml:space="preserve"> Zamawiający usunie wady we własnym zakresie, a kosztami z tego tytułu obciąży Wykonawcę lub na zasadach ogólnych zleci usunięcie wad osobie trzeciej (innemu Wykonawcy)</w:t>
      </w:r>
      <w:r>
        <w:rPr>
          <w:rFonts w:asciiTheme="minorHAnsi" w:hAnsiTheme="minorHAnsi" w:cstheme="minorHAnsi"/>
          <w:sz w:val="22"/>
          <w:szCs w:val="22"/>
          <w:lang w:eastAsia="pl-PL"/>
        </w:rPr>
        <w:t xml:space="preserve"> bez upoważnienia sądu</w:t>
      </w:r>
      <w:r w:rsidRPr="00983D2B">
        <w:rPr>
          <w:rFonts w:asciiTheme="minorHAnsi" w:hAnsiTheme="minorHAnsi" w:cstheme="minorHAnsi"/>
          <w:sz w:val="22"/>
          <w:szCs w:val="22"/>
          <w:lang w:eastAsia="pl-PL"/>
        </w:rPr>
        <w:t>, a kosztami z tego tytułu obciąży Wykonawcę,</w:t>
      </w:r>
      <w:r>
        <w:rPr>
          <w:rFonts w:asciiTheme="minorHAnsi" w:hAnsiTheme="minorHAnsi" w:cstheme="minorHAnsi"/>
          <w:sz w:val="22"/>
          <w:szCs w:val="22"/>
          <w:lang w:eastAsia="pl-PL"/>
        </w:rPr>
        <w:t xml:space="preserve"> przy czym skorzystanie przez Zamawiającego z powyższych uprawnień nie powoduje utraty gwarancji,</w:t>
      </w:r>
    </w:p>
    <w:p w14:paraId="67773F44" w14:textId="188B56C8" w:rsidR="00374582" w:rsidRPr="00983D2B" w:rsidRDefault="00374582" w:rsidP="00374582">
      <w:pPr>
        <w:keepLines/>
        <w:tabs>
          <w:tab w:val="left" w:pos="142"/>
          <w:tab w:val="left" w:pos="284"/>
        </w:tabs>
        <w:suppressAutoHyphens w:val="0"/>
        <w:autoSpaceDE w:val="0"/>
        <w:spacing w:line="276" w:lineRule="auto"/>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t>d)</w:t>
      </w:r>
      <w:r w:rsidRPr="00983D2B">
        <w:rPr>
          <w:rFonts w:asciiTheme="minorHAnsi" w:hAnsiTheme="minorHAnsi" w:cstheme="minorHAnsi"/>
          <w:sz w:val="22"/>
          <w:szCs w:val="22"/>
          <w:lang w:eastAsia="pl-PL"/>
        </w:rPr>
        <w:tab/>
        <w:t xml:space="preserve">Wykonawca w przypadku skorzystania przez Zamawiającego z uprawnień, o których mowa </w:t>
      </w:r>
      <w:r w:rsidR="00C51FDF">
        <w:rPr>
          <w:rFonts w:asciiTheme="minorHAnsi" w:hAnsiTheme="minorHAnsi" w:cstheme="minorHAnsi"/>
          <w:sz w:val="22"/>
          <w:szCs w:val="22"/>
          <w:lang w:eastAsia="pl-PL"/>
        </w:rPr>
        <w:t xml:space="preserve">powyżej </w:t>
      </w:r>
      <w:r w:rsidRPr="00983D2B">
        <w:rPr>
          <w:rFonts w:asciiTheme="minorHAnsi" w:hAnsiTheme="minorHAnsi" w:cstheme="minorHAnsi"/>
          <w:sz w:val="22"/>
          <w:szCs w:val="22"/>
          <w:lang w:eastAsia="pl-PL"/>
        </w:rPr>
        <w:t xml:space="preserve"> zobowiązany będzie do zwrotu Zamawiającemu wszystkich poniesionych przez niego kosztów w terminie 7 dni od otrzymania pisemnego wezwania</w:t>
      </w:r>
      <w:r>
        <w:rPr>
          <w:rFonts w:asciiTheme="minorHAnsi" w:hAnsiTheme="minorHAnsi" w:cstheme="minorHAnsi"/>
          <w:sz w:val="22"/>
          <w:szCs w:val="22"/>
          <w:lang w:eastAsia="pl-PL"/>
        </w:rPr>
        <w:t>.</w:t>
      </w:r>
    </w:p>
    <w:p w14:paraId="64C3031F" w14:textId="10CA15F4" w:rsidR="00374582" w:rsidRPr="00983D2B"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Jeżeli usunięcie wady lub usterki ze względów technicznych nie jest możliwe w terminie 14 dni , Wykonawca jest zobowiązany powiadomić o tym pisemnie Zamawiającego. Zamawiający wyznaczy nowy termin, z uwzględnieniem możliwości </w:t>
      </w:r>
      <w:r w:rsidR="00843166">
        <w:rPr>
          <w:rFonts w:asciiTheme="minorHAnsi" w:hAnsiTheme="minorHAnsi" w:cstheme="minorHAnsi"/>
          <w:sz w:val="22"/>
          <w:szCs w:val="22"/>
        </w:rPr>
        <w:t>technicznych.</w:t>
      </w:r>
      <w:r w:rsidRPr="00983D2B">
        <w:rPr>
          <w:rFonts w:asciiTheme="minorHAnsi" w:hAnsiTheme="minorHAnsi" w:cstheme="minorHAnsi"/>
          <w:sz w:val="22"/>
          <w:szCs w:val="22"/>
        </w:rPr>
        <w:t xml:space="preserve"> Niedotrzymanie przez Wykonawcę wyznaczonego terminu będzie zakwalifikowane jako odmowa usunięcia wady lub usterki.</w:t>
      </w:r>
    </w:p>
    <w:p w14:paraId="285B99ED" w14:textId="77777777" w:rsidR="00374582" w:rsidRPr="00983D2B"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Na okoliczność usunięcia wad lub usterek spisuje się protokół z udziałem Wykonawcy i Zamawiającego.</w:t>
      </w:r>
    </w:p>
    <w:p w14:paraId="5D2CCE85" w14:textId="77777777" w:rsidR="00374582" w:rsidRPr="00983D2B"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Stwierdzenie usunięcia wad powinno nastąpić nie później niż w ciągu 5 dni od daty zawiadomienia Zamawiającego przez Wykonawcę o dokonaniu naprawy.</w:t>
      </w:r>
    </w:p>
    <w:p w14:paraId="7EC937BD" w14:textId="2D721E60" w:rsidR="00374582" w:rsidRPr="00983D2B"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Zamawiający ma prawo dochodzić uprawnień z tytułu rękojmi za wady, niezależnie od uprawnień wynikających z gwarancji.</w:t>
      </w:r>
    </w:p>
    <w:p w14:paraId="086C574F" w14:textId="77777777" w:rsidR="00374582" w:rsidRPr="00983D2B"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983D2B">
        <w:rPr>
          <w:rFonts w:asciiTheme="minorHAnsi" w:hAnsiTheme="minorHAnsi" w:cstheme="minorHAnsi"/>
          <w:sz w:val="22"/>
          <w:szCs w:val="22"/>
        </w:rPr>
        <w:t xml:space="preserve">Strony postanawiają, iż rozszerzają odpowiedzialność Wykonawcy za wady w ten sposób, że okres rękojmi za wady odpowiada terminowi gwarancji określonemu w niniejszym paragrafie i </w:t>
      </w:r>
      <w:r>
        <w:rPr>
          <w:rFonts w:asciiTheme="minorHAnsi" w:hAnsiTheme="minorHAnsi" w:cstheme="minorHAnsi"/>
          <w:sz w:val="22"/>
          <w:szCs w:val="22"/>
        </w:rPr>
        <w:t xml:space="preserve">biegnie </w:t>
      </w:r>
      <w:r>
        <w:rPr>
          <w:rFonts w:ascii="Calibri" w:hAnsi="Calibri" w:cs="Calibri"/>
          <w:sz w:val="22"/>
          <w:szCs w:val="22"/>
        </w:rPr>
        <w:t>od dnia odbioru końcowego całego przedmiotu umowy</w:t>
      </w:r>
      <w:r w:rsidRPr="00983D2B">
        <w:rPr>
          <w:rFonts w:asciiTheme="minorHAnsi" w:hAnsiTheme="minorHAnsi" w:cstheme="minorHAnsi"/>
          <w:sz w:val="22"/>
          <w:szCs w:val="22"/>
        </w:rPr>
        <w:t xml:space="preserve">. </w:t>
      </w:r>
    </w:p>
    <w:p w14:paraId="3F5E18BD" w14:textId="1ECFBF0A" w:rsidR="00374582"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A0CF2">
        <w:rPr>
          <w:rFonts w:asciiTheme="minorHAnsi" w:hAnsiTheme="minorHAnsi" w:cstheme="minorHAnsi"/>
          <w:sz w:val="22"/>
          <w:szCs w:val="22"/>
        </w:rPr>
        <w:t xml:space="preserve"> </w:t>
      </w:r>
      <w:r w:rsidRPr="00983D2B">
        <w:rPr>
          <w:rFonts w:asciiTheme="minorHAnsi" w:hAnsiTheme="minorHAnsi" w:cstheme="minorHAnsi"/>
          <w:sz w:val="22"/>
          <w:szCs w:val="22"/>
        </w:rPr>
        <w:t>Przedłużenie okresu gwarancji powoduje przedłużenie okresu odpowiedzialności z tytułu rękojmi za wady.</w:t>
      </w:r>
    </w:p>
    <w:p w14:paraId="17E7D67E" w14:textId="7D28BC61" w:rsidR="00374582" w:rsidRPr="00983D2B" w:rsidRDefault="000A0CF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74582" w:rsidRPr="00983D2B">
        <w:rPr>
          <w:rFonts w:asciiTheme="minorHAnsi" w:hAnsiTheme="minorHAnsi" w:cstheme="minorHAnsi"/>
          <w:sz w:val="22"/>
          <w:szCs w:val="22"/>
        </w:rPr>
        <w:t>W przypadku stwierdzenia w okresie rękojmi wad, Zamawiający:</w:t>
      </w:r>
    </w:p>
    <w:p w14:paraId="341C4C5B" w14:textId="77777777" w:rsidR="00374582" w:rsidRPr="00983D2B" w:rsidRDefault="00374582" w:rsidP="00374582">
      <w:pPr>
        <w:pStyle w:val="Akapitzlist"/>
        <w:numPr>
          <w:ilvl w:val="1"/>
          <w:numId w:val="23"/>
        </w:numPr>
        <w:tabs>
          <w:tab w:val="left" w:pos="142"/>
          <w:tab w:val="left" w:pos="284"/>
        </w:tabs>
        <w:suppressAutoHyphens w:val="0"/>
        <w:autoSpaceDE w:val="0"/>
        <w:spacing w:line="276" w:lineRule="auto"/>
        <w:ind w:left="0" w:firstLine="0"/>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t xml:space="preserve">może wyznaczyć Wykonawcy termin na usunięcie wad z zagrożeniem, że po bezskutecznym upływie wyznaczonego terminu naprawy nie przyjmie i odstąpi od umowy lub zleci wykonanie zastępcze, lub obniży odpowiednio wynagrodzenie, lub </w:t>
      </w:r>
    </w:p>
    <w:p w14:paraId="3CAA1BD2" w14:textId="77777777" w:rsidR="00374582" w:rsidRPr="00223EF1" w:rsidRDefault="00374582" w:rsidP="00374582">
      <w:pPr>
        <w:pStyle w:val="Akapitzlist"/>
        <w:numPr>
          <w:ilvl w:val="1"/>
          <w:numId w:val="23"/>
        </w:numPr>
        <w:tabs>
          <w:tab w:val="left" w:pos="0"/>
          <w:tab w:val="left" w:pos="284"/>
        </w:tabs>
        <w:suppressAutoHyphens w:val="0"/>
        <w:autoSpaceDE w:val="0"/>
        <w:spacing w:line="276" w:lineRule="auto"/>
        <w:ind w:left="0" w:firstLine="0"/>
        <w:jc w:val="both"/>
        <w:rPr>
          <w:rFonts w:ascii="Calibri" w:hAnsi="Calibri" w:cs="Calibri"/>
          <w:sz w:val="22"/>
          <w:szCs w:val="22"/>
          <w:lang w:eastAsia="pl-PL"/>
        </w:rPr>
      </w:pPr>
      <w:r w:rsidRPr="00983D2B">
        <w:rPr>
          <w:rFonts w:asciiTheme="minorHAnsi" w:hAnsiTheme="minorHAnsi" w:cstheme="minorHAnsi"/>
          <w:sz w:val="22"/>
          <w:szCs w:val="22"/>
          <w:lang w:eastAsia="pl-PL"/>
        </w:rPr>
        <w:t xml:space="preserve">będzie uprawniony do zastępczego powierzenia usunięcia stwierdzonych wad podmiotowi trzeciemu </w:t>
      </w:r>
      <w:r>
        <w:rPr>
          <w:rFonts w:asciiTheme="minorHAnsi" w:hAnsiTheme="minorHAnsi" w:cstheme="minorHAnsi"/>
          <w:sz w:val="22"/>
          <w:szCs w:val="22"/>
          <w:lang w:eastAsia="pl-PL"/>
        </w:rPr>
        <w:t xml:space="preserve">bez upoważnienia sądu </w:t>
      </w:r>
      <w:r w:rsidRPr="00983D2B">
        <w:rPr>
          <w:rFonts w:asciiTheme="minorHAnsi" w:hAnsiTheme="minorHAnsi" w:cstheme="minorHAnsi"/>
          <w:sz w:val="22"/>
          <w:szCs w:val="22"/>
          <w:lang w:eastAsia="pl-PL"/>
        </w:rPr>
        <w:t>w przypadku nieusunięcia przez Wykonawcę wad w odpowiednim terminie i </w:t>
      </w:r>
      <w:r w:rsidRPr="00223EF1">
        <w:rPr>
          <w:rFonts w:ascii="Calibri" w:hAnsi="Calibri" w:cs="Calibri"/>
          <w:sz w:val="22"/>
          <w:szCs w:val="22"/>
          <w:lang w:eastAsia="pl-PL"/>
        </w:rPr>
        <w:t>obciążenia Wykonawcy kosztami z tego tytułu, zaś Wykonawca zobowiązany będzie do zwrotu Zamawiającemu tych kosztów w terminie 7 dni od otrzymania pisemnego wezwania</w:t>
      </w:r>
      <w:r>
        <w:rPr>
          <w:rFonts w:ascii="Calibri" w:hAnsi="Calibri" w:cs="Calibri"/>
          <w:sz w:val="22"/>
          <w:szCs w:val="22"/>
          <w:lang w:eastAsia="pl-PL"/>
        </w:rPr>
        <w:t>,</w:t>
      </w:r>
    </w:p>
    <w:p w14:paraId="64FA1C2E" w14:textId="77777777" w:rsidR="00374582" w:rsidRPr="00983D2B" w:rsidRDefault="00374582" w:rsidP="00374582">
      <w:pPr>
        <w:pStyle w:val="Akapitzlist"/>
        <w:tabs>
          <w:tab w:val="left" w:pos="142"/>
          <w:tab w:val="left" w:pos="284"/>
        </w:tabs>
        <w:suppressAutoHyphens w:val="0"/>
        <w:autoSpaceDE w:val="0"/>
        <w:spacing w:line="276" w:lineRule="auto"/>
        <w:ind w:left="0"/>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t xml:space="preserve"> lub</w:t>
      </w:r>
    </w:p>
    <w:p w14:paraId="6A180932" w14:textId="56EBFBEF" w:rsidR="00374582" w:rsidRDefault="00374582" w:rsidP="00374582">
      <w:pPr>
        <w:pStyle w:val="Akapitzlist"/>
        <w:numPr>
          <w:ilvl w:val="1"/>
          <w:numId w:val="23"/>
        </w:numPr>
        <w:tabs>
          <w:tab w:val="left" w:pos="142"/>
          <w:tab w:val="left" w:pos="284"/>
        </w:tabs>
        <w:suppressAutoHyphens w:val="0"/>
        <w:autoSpaceDE w:val="0"/>
        <w:spacing w:line="276" w:lineRule="auto"/>
        <w:ind w:left="0" w:firstLine="0"/>
        <w:jc w:val="both"/>
        <w:rPr>
          <w:rFonts w:asciiTheme="minorHAnsi" w:hAnsiTheme="minorHAnsi" w:cstheme="minorHAnsi"/>
          <w:sz w:val="22"/>
          <w:szCs w:val="22"/>
          <w:lang w:eastAsia="pl-PL"/>
        </w:rPr>
      </w:pPr>
      <w:r w:rsidRPr="00983D2B">
        <w:rPr>
          <w:rFonts w:asciiTheme="minorHAnsi" w:hAnsiTheme="minorHAnsi" w:cstheme="minorHAnsi"/>
          <w:sz w:val="22"/>
          <w:szCs w:val="22"/>
          <w:lang w:eastAsia="pl-PL"/>
        </w:rPr>
        <w:t>będzie uprawniony do dokonania stosownego obniżenia wynagrodzenia za roboty, jeżeli stwierdzone przez Zamawiającego wady nieistotne są nieusuwalne albo gdy Wykonawca nie usunie w odpowiednim terminie wad nieistotnych</w:t>
      </w:r>
      <w:r w:rsidR="00C81C97">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 lub,</w:t>
      </w:r>
    </w:p>
    <w:p w14:paraId="3725A000" w14:textId="77777777" w:rsidR="00374582" w:rsidRPr="00662781" w:rsidRDefault="00374582" w:rsidP="00374582">
      <w:pPr>
        <w:pStyle w:val="Akapitzlist"/>
        <w:numPr>
          <w:ilvl w:val="1"/>
          <w:numId w:val="23"/>
        </w:numPr>
        <w:tabs>
          <w:tab w:val="left" w:pos="0"/>
          <w:tab w:val="left" w:pos="284"/>
        </w:tabs>
        <w:suppressAutoHyphens w:val="0"/>
        <w:autoSpaceDE w:val="0"/>
        <w:spacing w:line="276" w:lineRule="auto"/>
        <w:ind w:left="0" w:firstLine="0"/>
        <w:jc w:val="both"/>
        <w:rPr>
          <w:rFonts w:ascii="Calibri" w:hAnsi="Calibri" w:cs="Calibri"/>
          <w:sz w:val="22"/>
          <w:szCs w:val="22"/>
          <w:lang w:eastAsia="pl-PL"/>
        </w:rPr>
      </w:pPr>
      <w:r>
        <w:rPr>
          <w:rFonts w:ascii="Calibri" w:hAnsi="Calibri" w:cs="Calibri"/>
          <w:sz w:val="22"/>
          <w:szCs w:val="22"/>
          <w:lang w:eastAsia="pl-PL"/>
        </w:rPr>
        <w:t>będzie uprawniony do odstąpienia od umowy, jeżeli stwierdzone przez Zamawiającego wady istotne są nieusuwalne  albo gdy Wykonawca nie usunie w odpowiednim terminie wad istotnych.</w:t>
      </w:r>
    </w:p>
    <w:p w14:paraId="4B061B49" w14:textId="77777777" w:rsidR="00374582"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983D2B">
        <w:rPr>
          <w:rFonts w:asciiTheme="minorHAnsi" w:hAnsiTheme="minorHAnsi" w:cstheme="minorHAnsi"/>
          <w:sz w:val="22"/>
          <w:szCs w:val="22"/>
        </w:rPr>
        <w:t>Wykonawca odpowiada za wady w wykonaniu przedmiotu umowy również po okresie rękojmi, jeżeli Zamawiający zawiadomił Wykonawcę o wadzie przed upływem okresu rękojmi.</w:t>
      </w:r>
    </w:p>
    <w:p w14:paraId="44519CBB" w14:textId="193E9175" w:rsidR="00374582" w:rsidRPr="008B3943" w:rsidRDefault="00374582"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8B3943">
        <w:rPr>
          <w:rFonts w:asciiTheme="minorHAnsi" w:hAnsiTheme="minorHAnsi" w:cstheme="minorHAnsi"/>
          <w:sz w:val="22"/>
          <w:szCs w:val="22"/>
        </w:rPr>
        <w:t xml:space="preserve">W celu uniknięcia wątpliwości strony zgodnie potwierdzają, że odstąpienie od umowy, zarówno w całości jak i w części, nie pozbawia Zamawiającego uprawnień z tytułu rękojmi i gwarancji co do </w:t>
      </w:r>
      <w:r>
        <w:rPr>
          <w:rFonts w:asciiTheme="minorHAnsi" w:hAnsiTheme="minorHAnsi" w:cstheme="minorHAnsi"/>
          <w:sz w:val="22"/>
          <w:szCs w:val="22"/>
        </w:rPr>
        <w:t>robót</w:t>
      </w:r>
      <w:r w:rsidRPr="008B3943">
        <w:rPr>
          <w:rFonts w:asciiTheme="minorHAnsi" w:hAnsiTheme="minorHAnsi" w:cstheme="minorHAnsi"/>
          <w:sz w:val="22"/>
          <w:szCs w:val="22"/>
        </w:rPr>
        <w:t xml:space="preserve"> wykonanych do dnia odstąpienia.</w:t>
      </w:r>
    </w:p>
    <w:p w14:paraId="5A149A30" w14:textId="7A666582" w:rsidR="00730B66" w:rsidRPr="00983D2B" w:rsidRDefault="00730B66"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bookmarkStart w:id="8" w:name="_Hlk10012227"/>
      <w:bookmarkStart w:id="9" w:name="_Hlk167447133"/>
      <w:r w:rsidRPr="00983D2B">
        <w:rPr>
          <w:rFonts w:asciiTheme="minorHAnsi" w:hAnsiTheme="minorHAnsi" w:cstheme="minorHAnsi"/>
          <w:sz w:val="22"/>
          <w:szCs w:val="22"/>
        </w:rPr>
        <w:t xml:space="preserve"> Niniejsza umowa jest dokumentem gwarancyjnym.</w:t>
      </w:r>
    </w:p>
    <w:p w14:paraId="636C1A59" w14:textId="77777777" w:rsidR="00730B66" w:rsidRPr="00983D2B" w:rsidRDefault="007B0EF9" w:rsidP="00843166">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730B66" w:rsidRPr="00983D2B">
        <w:rPr>
          <w:rFonts w:asciiTheme="minorHAnsi" w:hAnsiTheme="minorHAnsi" w:cstheme="minorHAnsi"/>
          <w:sz w:val="22"/>
          <w:szCs w:val="22"/>
        </w:rPr>
        <w:t xml:space="preserve">Zamawiający ma prawo dochodzić uprawnień z tytułu rękojmi za wady, niezależnie od uprawnień </w:t>
      </w:r>
      <w:r w:rsidR="00730B66" w:rsidRPr="00983D2B">
        <w:rPr>
          <w:rFonts w:asciiTheme="minorHAnsi" w:hAnsiTheme="minorHAnsi" w:cstheme="minorHAnsi"/>
          <w:sz w:val="22"/>
          <w:szCs w:val="22"/>
        </w:rPr>
        <w:lastRenderedPageBreak/>
        <w:t>wynikających z gwarancji.</w:t>
      </w:r>
    </w:p>
    <w:p w14:paraId="01B8D3C2" w14:textId="73946255" w:rsidR="008B3943" w:rsidRPr="00657087" w:rsidRDefault="007B0EF9" w:rsidP="000D42FE">
      <w:pPr>
        <w:pStyle w:val="Akapitzlist"/>
        <w:widowControl w:val="0"/>
        <w:numPr>
          <w:ilvl w:val="0"/>
          <w:numId w:val="54"/>
        </w:numPr>
        <w:tabs>
          <w:tab w:val="left" w:pos="142"/>
          <w:tab w:val="left" w:pos="284"/>
        </w:tabs>
        <w:spacing w:line="276" w:lineRule="auto"/>
        <w:ind w:left="0" w:firstLine="0"/>
        <w:jc w:val="both"/>
        <w:rPr>
          <w:rFonts w:asciiTheme="minorHAnsi" w:hAnsiTheme="minorHAnsi" w:cstheme="minorHAnsi"/>
          <w:sz w:val="22"/>
          <w:szCs w:val="22"/>
        </w:rPr>
      </w:pPr>
      <w:r w:rsidRPr="00657087">
        <w:rPr>
          <w:rFonts w:asciiTheme="minorHAnsi" w:hAnsiTheme="minorHAnsi" w:cstheme="minorHAnsi"/>
          <w:sz w:val="22"/>
          <w:szCs w:val="22"/>
        </w:rPr>
        <w:t xml:space="preserve"> </w:t>
      </w:r>
      <w:r w:rsidR="00093760" w:rsidRPr="00657087">
        <w:rPr>
          <w:rFonts w:asciiTheme="minorHAnsi" w:hAnsiTheme="minorHAnsi" w:cstheme="minorHAnsi"/>
          <w:sz w:val="22"/>
          <w:szCs w:val="22"/>
        </w:rPr>
        <w:t xml:space="preserve">  </w:t>
      </w:r>
      <w:r w:rsidR="008B3943" w:rsidRPr="00657087">
        <w:rPr>
          <w:rFonts w:asciiTheme="minorHAnsi" w:hAnsiTheme="minorHAnsi" w:cstheme="minorHAnsi"/>
          <w:sz w:val="22"/>
          <w:szCs w:val="22"/>
        </w:rPr>
        <w:t xml:space="preserve">W celu uniknięcia wątpliwości strony zgodnie potwierdzają, że odstąpienie od umowy, zarówno w całości jak i w części, nie pozbawia Zamawiającego uprawnień z tytułu rękojmi i gwarancji co do </w:t>
      </w:r>
      <w:r w:rsidR="00843166" w:rsidRPr="00657087">
        <w:rPr>
          <w:rFonts w:asciiTheme="minorHAnsi" w:hAnsiTheme="minorHAnsi" w:cstheme="minorHAnsi"/>
          <w:sz w:val="22"/>
          <w:szCs w:val="22"/>
        </w:rPr>
        <w:t xml:space="preserve">nasadzeń </w:t>
      </w:r>
      <w:r w:rsidR="008B3943" w:rsidRPr="00657087">
        <w:rPr>
          <w:rFonts w:asciiTheme="minorHAnsi" w:hAnsiTheme="minorHAnsi" w:cstheme="minorHAnsi"/>
          <w:sz w:val="22"/>
          <w:szCs w:val="22"/>
        </w:rPr>
        <w:t xml:space="preserve"> wykonanych do dnia odstąpienia.</w:t>
      </w:r>
    </w:p>
    <w:p w14:paraId="7B9328EE" w14:textId="64CCB76F" w:rsidR="009D3A58" w:rsidRPr="00F00A1D" w:rsidRDefault="009D3A58" w:rsidP="006C2E1C">
      <w:pPr>
        <w:pStyle w:val="Normalny1"/>
        <w:tabs>
          <w:tab w:val="left" w:pos="426"/>
        </w:tabs>
        <w:autoSpaceDE w:val="0"/>
        <w:spacing w:line="276" w:lineRule="auto"/>
        <w:jc w:val="center"/>
        <w:rPr>
          <w:rFonts w:asciiTheme="minorHAnsi" w:eastAsia="TimesNewRomanPS-BoldMT" w:hAnsiTheme="minorHAnsi" w:cstheme="minorHAnsi"/>
          <w:b/>
          <w:bCs/>
        </w:rPr>
      </w:pPr>
      <w:bookmarkStart w:id="10" w:name="_Hlk10012446"/>
      <w:bookmarkStart w:id="11" w:name="_Hlk10012540"/>
      <w:bookmarkEnd w:id="8"/>
      <w:bookmarkEnd w:id="9"/>
      <w:r w:rsidRPr="00F00A1D">
        <w:rPr>
          <w:rFonts w:asciiTheme="minorHAnsi" w:eastAsia="TimesNewRomanPS-BoldMT" w:hAnsiTheme="minorHAnsi" w:cstheme="minorHAnsi"/>
          <w:b/>
          <w:bCs/>
        </w:rPr>
        <w:t xml:space="preserve">§ </w:t>
      </w:r>
      <w:r w:rsidR="00163796">
        <w:rPr>
          <w:rFonts w:asciiTheme="minorHAnsi" w:eastAsia="TimesNewRomanPS-BoldMT" w:hAnsiTheme="minorHAnsi" w:cstheme="minorHAnsi"/>
          <w:b/>
          <w:bCs/>
        </w:rPr>
        <w:t>8</w:t>
      </w:r>
      <w:r w:rsidR="00B15DA8" w:rsidRPr="00F00A1D">
        <w:rPr>
          <w:rFonts w:asciiTheme="minorHAnsi" w:eastAsia="TimesNewRomanPS-BoldMT" w:hAnsiTheme="minorHAnsi" w:cstheme="minorHAnsi"/>
        </w:rPr>
        <w:br/>
      </w:r>
      <w:r w:rsidR="00B15DA8" w:rsidRPr="00F00A1D">
        <w:rPr>
          <w:rFonts w:asciiTheme="minorHAnsi" w:eastAsia="TimesNewRomanPS-BoldMT" w:hAnsiTheme="minorHAnsi" w:cstheme="minorHAnsi"/>
          <w:b/>
          <w:bCs/>
        </w:rPr>
        <w:t xml:space="preserve">KARY I ODSZKODOWANIA </w:t>
      </w:r>
      <w:r w:rsidR="00C81C97">
        <w:rPr>
          <w:rFonts w:asciiTheme="minorHAnsi" w:eastAsia="TimesNewRomanPS-BoldMT" w:hAnsiTheme="minorHAnsi" w:cstheme="minorHAnsi"/>
          <w:b/>
          <w:bCs/>
        </w:rPr>
        <w:br/>
      </w:r>
    </w:p>
    <w:p w14:paraId="579632D0" w14:textId="77777777" w:rsidR="00584CA6" w:rsidRPr="00983D2B" w:rsidRDefault="00584CA6" w:rsidP="003B30F9">
      <w:pPr>
        <w:pStyle w:val="Akapitzlist"/>
        <w:numPr>
          <w:ilvl w:val="0"/>
          <w:numId w:val="29"/>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Wykonawca zobowiązuje się zapłacić Zamawiającemu kary umowne w następujących przypadkach i wysokościach:</w:t>
      </w:r>
    </w:p>
    <w:p w14:paraId="3828353F" w14:textId="06ADAABB" w:rsidR="00BE4B63" w:rsidRPr="00BE4B63" w:rsidRDefault="00BE4B63" w:rsidP="006C2E1C">
      <w:pPr>
        <w:numPr>
          <w:ilvl w:val="4"/>
          <w:numId w:val="7"/>
        </w:numPr>
        <w:tabs>
          <w:tab w:val="left" w:pos="142"/>
          <w:tab w:val="left" w:pos="284"/>
        </w:tabs>
        <w:spacing w:line="276" w:lineRule="auto"/>
        <w:ind w:left="0" w:firstLine="0"/>
        <w:jc w:val="both"/>
        <w:rPr>
          <w:rFonts w:asciiTheme="minorHAnsi" w:hAnsiTheme="minorHAnsi" w:cstheme="minorHAnsi"/>
          <w:sz w:val="22"/>
          <w:szCs w:val="22"/>
        </w:rPr>
      </w:pPr>
      <w:r w:rsidRPr="00BE4B63">
        <w:rPr>
          <w:rFonts w:asciiTheme="minorHAnsi" w:hAnsiTheme="minorHAnsi" w:cstheme="minorHAnsi"/>
          <w:sz w:val="22"/>
          <w:szCs w:val="22"/>
        </w:rPr>
        <w:t xml:space="preserve">za zwłokę w </w:t>
      </w:r>
      <w:r w:rsidR="008F72EC">
        <w:rPr>
          <w:rFonts w:asciiTheme="minorHAnsi" w:hAnsiTheme="minorHAnsi" w:cstheme="minorHAnsi"/>
          <w:sz w:val="22"/>
          <w:szCs w:val="22"/>
        </w:rPr>
        <w:t xml:space="preserve">zakończeniu </w:t>
      </w:r>
      <w:r w:rsidR="00657087">
        <w:rPr>
          <w:rFonts w:asciiTheme="minorHAnsi" w:hAnsiTheme="minorHAnsi" w:cstheme="minorHAnsi"/>
          <w:sz w:val="22"/>
          <w:szCs w:val="22"/>
        </w:rPr>
        <w:t>przedmiotu umowy</w:t>
      </w:r>
      <w:r w:rsidRPr="00BE4B63">
        <w:rPr>
          <w:rFonts w:asciiTheme="minorHAnsi" w:hAnsiTheme="minorHAnsi" w:cstheme="minorHAnsi"/>
          <w:sz w:val="22"/>
          <w:szCs w:val="22"/>
        </w:rPr>
        <w:t xml:space="preserve"> w  terminie</w:t>
      </w:r>
      <w:r w:rsidR="008F72EC">
        <w:rPr>
          <w:rFonts w:asciiTheme="minorHAnsi" w:hAnsiTheme="minorHAnsi" w:cstheme="minorHAnsi"/>
          <w:sz w:val="22"/>
          <w:szCs w:val="22"/>
        </w:rPr>
        <w:t xml:space="preserve">, określonym </w:t>
      </w:r>
      <w:r w:rsidR="008F72EC" w:rsidRPr="00657087">
        <w:rPr>
          <w:rFonts w:asciiTheme="minorHAnsi" w:hAnsiTheme="minorHAnsi" w:cstheme="minorHAnsi"/>
          <w:sz w:val="22"/>
          <w:szCs w:val="22"/>
        </w:rPr>
        <w:t xml:space="preserve">w </w:t>
      </w:r>
      <w:r w:rsidR="002361EC" w:rsidRPr="00BE4B63">
        <w:rPr>
          <w:rFonts w:asciiTheme="minorHAnsi" w:hAnsiTheme="minorHAnsi" w:cstheme="minorHAnsi"/>
          <w:sz w:val="22"/>
          <w:szCs w:val="22"/>
        </w:rPr>
        <w:t xml:space="preserve">§ </w:t>
      </w:r>
      <w:r w:rsidR="002361EC">
        <w:rPr>
          <w:rFonts w:asciiTheme="minorHAnsi" w:hAnsiTheme="minorHAnsi" w:cstheme="minorHAnsi"/>
          <w:sz w:val="22"/>
          <w:szCs w:val="22"/>
        </w:rPr>
        <w:t>2</w:t>
      </w:r>
      <w:r w:rsidR="008F72EC" w:rsidRPr="00657087">
        <w:rPr>
          <w:rFonts w:asciiTheme="minorHAnsi" w:hAnsiTheme="minorHAnsi" w:cstheme="minorHAnsi"/>
          <w:sz w:val="22"/>
          <w:szCs w:val="22"/>
        </w:rPr>
        <w:t xml:space="preserve"> ust. 1,</w:t>
      </w:r>
      <w:r w:rsidRPr="00657087">
        <w:rPr>
          <w:rFonts w:asciiTheme="minorHAnsi" w:hAnsiTheme="minorHAnsi" w:cstheme="minorHAnsi"/>
          <w:sz w:val="22"/>
          <w:szCs w:val="22"/>
        </w:rPr>
        <w:t xml:space="preserve"> </w:t>
      </w:r>
      <w:r w:rsidRPr="00BE4B63">
        <w:rPr>
          <w:rFonts w:asciiTheme="minorHAnsi" w:hAnsiTheme="minorHAnsi" w:cstheme="minorHAnsi"/>
          <w:sz w:val="22"/>
          <w:szCs w:val="22"/>
        </w:rPr>
        <w:t>w wysokości 0,</w:t>
      </w:r>
      <w:r w:rsidR="00F00A1D">
        <w:rPr>
          <w:rFonts w:asciiTheme="minorHAnsi" w:hAnsiTheme="minorHAnsi" w:cstheme="minorHAnsi"/>
          <w:sz w:val="22"/>
          <w:szCs w:val="22"/>
        </w:rPr>
        <w:t>0</w:t>
      </w:r>
      <w:r w:rsidR="0010638E">
        <w:rPr>
          <w:rFonts w:asciiTheme="minorHAnsi" w:hAnsiTheme="minorHAnsi" w:cstheme="minorHAnsi"/>
          <w:sz w:val="22"/>
          <w:szCs w:val="22"/>
        </w:rPr>
        <w:t>1</w:t>
      </w:r>
      <w:r w:rsidRPr="00BE4B63">
        <w:rPr>
          <w:rFonts w:asciiTheme="minorHAnsi" w:hAnsiTheme="minorHAnsi" w:cstheme="minorHAnsi"/>
          <w:sz w:val="22"/>
          <w:szCs w:val="22"/>
        </w:rPr>
        <w:t xml:space="preserve"> % </w:t>
      </w:r>
      <w:r w:rsidR="002C120D">
        <w:rPr>
          <w:rFonts w:asciiTheme="minorHAnsi" w:hAnsiTheme="minorHAnsi" w:cstheme="minorHAnsi"/>
          <w:sz w:val="22"/>
          <w:szCs w:val="22"/>
        </w:rPr>
        <w:t xml:space="preserve">całkowitego </w:t>
      </w:r>
      <w:r w:rsidRPr="00BE4B63">
        <w:rPr>
          <w:rFonts w:asciiTheme="minorHAnsi" w:hAnsiTheme="minorHAnsi" w:cstheme="minorHAnsi"/>
          <w:sz w:val="22"/>
          <w:szCs w:val="22"/>
        </w:rPr>
        <w:t xml:space="preserve">wynagrodzenia brutto określonego w </w:t>
      </w:r>
      <w:bookmarkStart w:id="12" w:name="_Hlk178069543"/>
      <w:r w:rsidRPr="00BE4B63">
        <w:rPr>
          <w:rFonts w:asciiTheme="minorHAnsi" w:hAnsiTheme="minorHAnsi" w:cstheme="minorHAnsi"/>
          <w:sz w:val="22"/>
          <w:szCs w:val="22"/>
        </w:rPr>
        <w:t>§ 3</w:t>
      </w:r>
      <w:bookmarkEnd w:id="12"/>
      <w:r w:rsidRPr="00BE4B63">
        <w:rPr>
          <w:rFonts w:asciiTheme="minorHAnsi" w:hAnsiTheme="minorHAnsi" w:cstheme="minorHAnsi"/>
          <w:sz w:val="22"/>
          <w:szCs w:val="22"/>
        </w:rPr>
        <w:t xml:space="preserve"> ust. 1 umowy za każdy rozpoczęty dzień zwłoki, jaki upłynie pomiędzy terminem zakończenia </w:t>
      </w:r>
      <w:r w:rsidR="00657087">
        <w:rPr>
          <w:rFonts w:asciiTheme="minorHAnsi" w:hAnsiTheme="minorHAnsi" w:cstheme="minorHAnsi"/>
          <w:sz w:val="22"/>
          <w:szCs w:val="22"/>
        </w:rPr>
        <w:t>prac</w:t>
      </w:r>
      <w:r w:rsidR="00F00A1D">
        <w:rPr>
          <w:rFonts w:asciiTheme="minorHAnsi" w:hAnsiTheme="minorHAnsi" w:cstheme="minorHAnsi"/>
          <w:sz w:val="22"/>
          <w:szCs w:val="22"/>
        </w:rPr>
        <w:t xml:space="preserve"> </w:t>
      </w:r>
      <w:r w:rsidRPr="00BE4B63">
        <w:rPr>
          <w:rFonts w:asciiTheme="minorHAnsi" w:hAnsiTheme="minorHAnsi" w:cstheme="minorHAnsi"/>
          <w:sz w:val="22"/>
          <w:szCs w:val="22"/>
        </w:rPr>
        <w:t xml:space="preserve"> a faktycznym dniem zakończenia </w:t>
      </w:r>
      <w:r w:rsidR="00657087">
        <w:rPr>
          <w:rFonts w:asciiTheme="minorHAnsi" w:hAnsiTheme="minorHAnsi" w:cstheme="minorHAnsi"/>
          <w:sz w:val="22"/>
          <w:szCs w:val="22"/>
        </w:rPr>
        <w:t>realizacji umowy.</w:t>
      </w:r>
      <w:r w:rsidRPr="00BE4B63">
        <w:rPr>
          <w:rFonts w:asciiTheme="minorHAnsi" w:hAnsiTheme="minorHAnsi" w:cstheme="minorHAnsi"/>
          <w:sz w:val="22"/>
          <w:szCs w:val="22"/>
        </w:rPr>
        <w:t>;</w:t>
      </w:r>
    </w:p>
    <w:p w14:paraId="798F8A00" w14:textId="24CC5CEB" w:rsidR="00584CA6" w:rsidRPr="008611E1" w:rsidRDefault="00584CA6" w:rsidP="006C2E1C">
      <w:pPr>
        <w:numPr>
          <w:ilvl w:val="4"/>
          <w:numId w:val="7"/>
        </w:numPr>
        <w:tabs>
          <w:tab w:val="left" w:pos="142"/>
          <w:tab w:val="left" w:pos="284"/>
        </w:tabs>
        <w:spacing w:line="276" w:lineRule="auto"/>
        <w:ind w:left="0" w:firstLine="0"/>
        <w:jc w:val="both"/>
        <w:rPr>
          <w:rFonts w:asciiTheme="minorHAnsi" w:hAnsiTheme="minorHAnsi" w:cstheme="minorHAnsi"/>
          <w:color w:val="FF0000"/>
          <w:sz w:val="22"/>
          <w:szCs w:val="22"/>
        </w:rPr>
      </w:pPr>
      <w:r w:rsidRPr="00983D2B">
        <w:rPr>
          <w:rFonts w:asciiTheme="minorHAnsi" w:hAnsiTheme="minorHAnsi" w:cstheme="minorHAnsi"/>
          <w:sz w:val="22"/>
          <w:szCs w:val="22"/>
        </w:rPr>
        <w:t xml:space="preserve">za </w:t>
      </w:r>
      <w:r w:rsidR="0080347F" w:rsidRPr="00983D2B">
        <w:rPr>
          <w:rFonts w:asciiTheme="minorHAnsi" w:hAnsiTheme="minorHAnsi" w:cstheme="minorHAnsi"/>
          <w:sz w:val="22"/>
          <w:szCs w:val="22"/>
        </w:rPr>
        <w:t xml:space="preserve">zwłokę </w:t>
      </w:r>
      <w:r w:rsidRPr="00983D2B">
        <w:rPr>
          <w:rFonts w:asciiTheme="minorHAnsi" w:hAnsiTheme="minorHAnsi" w:cstheme="minorHAnsi"/>
          <w:sz w:val="22"/>
          <w:szCs w:val="22"/>
        </w:rPr>
        <w:t xml:space="preserve">w usunięciu wad stwierdzonych przy odbiorze końcowym lub w okresie obowiązywania gwarancji </w:t>
      </w:r>
      <w:r w:rsidR="00995882">
        <w:rPr>
          <w:rFonts w:asciiTheme="minorHAnsi" w:hAnsiTheme="minorHAnsi" w:cstheme="minorHAnsi"/>
          <w:sz w:val="22"/>
          <w:szCs w:val="22"/>
        </w:rPr>
        <w:br/>
      </w:r>
      <w:r w:rsidRPr="00983D2B">
        <w:rPr>
          <w:rFonts w:asciiTheme="minorHAnsi" w:hAnsiTheme="minorHAnsi" w:cstheme="minorHAnsi"/>
          <w:sz w:val="22"/>
          <w:szCs w:val="22"/>
        </w:rPr>
        <w:t xml:space="preserve">i rękojmi </w:t>
      </w:r>
      <w:r w:rsidR="0045564B">
        <w:rPr>
          <w:rFonts w:asciiTheme="minorHAnsi" w:hAnsiTheme="minorHAnsi" w:cstheme="minorHAnsi"/>
          <w:sz w:val="22"/>
          <w:szCs w:val="22"/>
        </w:rPr>
        <w:t>za</w:t>
      </w:r>
      <w:r w:rsidRPr="00983D2B">
        <w:rPr>
          <w:rFonts w:asciiTheme="minorHAnsi" w:hAnsiTheme="minorHAnsi" w:cstheme="minorHAnsi"/>
          <w:sz w:val="22"/>
          <w:szCs w:val="22"/>
        </w:rPr>
        <w:t xml:space="preserve"> wady - w wysokości 0,</w:t>
      </w:r>
      <w:r w:rsidR="00F00A1D">
        <w:rPr>
          <w:rFonts w:asciiTheme="minorHAnsi" w:hAnsiTheme="minorHAnsi" w:cstheme="minorHAnsi"/>
          <w:sz w:val="22"/>
          <w:szCs w:val="22"/>
        </w:rPr>
        <w:t>01</w:t>
      </w:r>
      <w:r w:rsidRPr="00983D2B">
        <w:rPr>
          <w:rFonts w:asciiTheme="minorHAnsi" w:hAnsiTheme="minorHAnsi" w:cstheme="minorHAnsi"/>
          <w:sz w:val="22"/>
          <w:szCs w:val="22"/>
        </w:rPr>
        <w:t xml:space="preserve"> % </w:t>
      </w:r>
      <w:r w:rsidR="0045564B">
        <w:rPr>
          <w:rFonts w:asciiTheme="minorHAnsi" w:hAnsiTheme="minorHAnsi" w:cstheme="minorHAnsi"/>
          <w:sz w:val="22"/>
          <w:szCs w:val="22"/>
        </w:rPr>
        <w:t xml:space="preserve">całkowitego </w:t>
      </w:r>
      <w:r w:rsidRPr="00983D2B">
        <w:rPr>
          <w:rFonts w:asciiTheme="minorHAnsi" w:hAnsiTheme="minorHAnsi" w:cstheme="minorHAnsi"/>
          <w:sz w:val="22"/>
          <w:szCs w:val="22"/>
        </w:rPr>
        <w:t xml:space="preserve">wynagrodzenia brutto określonego </w:t>
      </w:r>
      <w:r w:rsidRPr="00657087">
        <w:rPr>
          <w:rFonts w:asciiTheme="minorHAnsi" w:hAnsiTheme="minorHAnsi" w:cstheme="minorHAnsi"/>
          <w:sz w:val="22"/>
          <w:szCs w:val="22"/>
        </w:rPr>
        <w:t xml:space="preserve">w § 3 ust. 1 </w:t>
      </w:r>
      <w:r w:rsidRPr="00983D2B">
        <w:rPr>
          <w:rFonts w:asciiTheme="minorHAnsi" w:hAnsiTheme="minorHAnsi" w:cstheme="minorHAnsi"/>
          <w:sz w:val="22"/>
          <w:szCs w:val="22"/>
        </w:rPr>
        <w:t>umowy</w:t>
      </w:r>
    </w:p>
    <w:p w14:paraId="44AC2EFA" w14:textId="433CB490" w:rsidR="00401A14" w:rsidRPr="00401A14" w:rsidRDefault="00401A14" w:rsidP="00401A14">
      <w:pPr>
        <w:numPr>
          <w:ilvl w:val="4"/>
          <w:numId w:val="7"/>
        </w:numPr>
        <w:tabs>
          <w:tab w:val="left" w:pos="142"/>
          <w:tab w:val="left" w:pos="284"/>
        </w:tabs>
        <w:spacing w:line="276" w:lineRule="auto"/>
        <w:ind w:left="142" w:hanging="142"/>
        <w:jc w:val="both"/>
        <w:rPr>
          <w:rFonts w:asciiTheme="minorHAnsi" w:hAnsiTheme="minorHAnsi" w:cstheme="minorHAnsi"/>
          <w:sz w:val="22"/>
          <w:szCs w:val="22"/>
        </w:rPr>
      </w:pPr>
      <w:r w:rsidRPr="00401A14">
        <w:rPr>
          <w:rFonts w:asciiTheme="minorHAnsi" w:hAnsiTheme="minorHAnsi" w:cstheme="minorHAnsi"/>
          <w:sz w:val="22"/>
          <w:szCs w:val="22"/>
        </w:rPr>
        <w:t xml:space="preserve">za każdy przypadek niewykonania lub nienależytego wykonania obowiązków w zakresie pielęgnacji </w:t>
      </w:r>
      <w:r w:rsidR="005D783E" w:rsidRPr="005D783E">
        <w:rPr>
          <w:rFonts w:asciiTheme="minorHAnsi" w:hAnsiTheme="minorHAnsi" w:cstheme="minorHAnsi"/>
          <w:sz w:val="22"/>
          <w:szCs w:val="22"/>
        </w:rPr>
        <w:t>założeń zieleni</w:t>
      </w:r>
      <w:r w:rsidR="00083CDB" w:rsidRPr="00083CDB">
        <w:rPr>
          <w:rFonts w:asciiTheme="minorHAnsi" w:hAnsiTheme="minorHAnsi" w:cstheme="minorHAnsi"/>
          <w:sz w:val="22"/>
          <w:szCs w:val="22"/>
        </w:rPr>
        <w:t xml:space="preserve"> </w:t>
      </w:r>
      <w:r w:rsidR="005D783E" w:rsidRPr="005D783E">
        <w:rPr>
          <w:rFonts w:asciiTheme="minorHAnsi" w:hAnsiTheme="minorHAnsi" w:cstheme="minorHAnsi"/>
          <w:sz w:val="22"/>
          <w:szCs w:val="22"/>
        </w:rPr>
        <w:t xml:space="preserve">w tym </w:t>
      </w:r>
      <w:r w:rsidR="004B36BE" w:rsidRPr="004B36BE">
        <w:rPr>
          <w:rFonts w:asciiTheme="minorHAnsi" w:hAnsiTheme="minorHAnsi" w:cstheme="minorHAnsi"/>
          <w:sz w:val="22"/>
          <w:szCs w:val="22"/>
        </w:rPr>
        <w:t>uzupełnieni</w:t>
      </w:r>
      <w:r w:rsidR="00FD0C33">
        <w:rPr>
          <w:rFonts w:asciiTheme="minorHAnsi" w:hAnsiTheme="minorHAnsi" w:cstheme="minorHAnsi"/>
          <w:sz w:val="22"/>
          <w:szCs w:val="22"/>
        </w:rPr>
        <w:t>a</w:t>
      </w:r>
      <w:r w:rsidR="004B36BE" w:rsidRPr="004B36BE">
        <w:rPr>
          <w:rFonts w:asciiTheme="minorHAnsi" w:hAnsiTheme="minorHAnsi" w:cstheme="minorHAnsi"/>
          <w:sz w:val="22"/>
          <w:szCs w:val="22"/>
        </w:rPr>
        <w:t xml:space="preserve"> nasadzeń</w:t>
      </w:r>
      <w:r w:rsidR="000D5337">
        <w:rPr>
          <w:rFonts w:asciiTheme="minorHAnsi" w:hAnsiTheme="minorHAnsi" w:cstheme="minorHAnsi"/>
          <w:sz w:val="22"/>
          <w:szCs w:val="22"/>
        </w:rPr>
        <w:t xml:space="preserve"> drzew</w:t>
      </w:r>
      <w:r w:rsidR="003A1B9B">
        <w:rPr>
          <w:rFonts w:asciiTheme="minorHAnsi" w:hAnsiTheme="minorHAnsi" w:cstheme="minorHAnsi"/>
          <w:sz w:val="22"/>
          <w:szCs w:val="22"/>
        </w:rPr>
        <w:t xml:space="preserve"> </w:t>
      </w:r>
      <w:r w:rsidR="005D783E" w:rsidRPr="005D783E">
        <w:rPr>
          <w:rFonts w:asciiTheme="minorHAnsi" w:hAnsiTheme="minorHAnsi" w:cstheme="minorHAnsi"/>
          <w:sz w:val="22"/>
          <w:szCs w:val="22"/>
        </w:rPr>
        <w:t xml:space="preserve"> </w:t>
      </w:r>
      <w:r w:rsidRPr="00401A14">
        <w:rPr>
          <w:rFonts w:asciiTheme="minorHAnsi" w:hAnsiTheme="minorHAnsi" w:cstheme="minorHAnsi"/>
          <w:sz w:val="22"/>
          <w:szCs w:val="22"/>
        </w:rPr>
        <w:t xml:space="preserve">– w wysokości </w:t>
      </w:r>
      <w:r w:rsidR="005D783E">
        <w:rPr>
          <w:rFonts w:asciiTheme="minorHAnsi" w:hAnsiTheme="minorHAnsi" w:cstheme="minorHAnsi"/>
          <w:sz w:val="22"/>
          <w:szCs w:val="22"/>
        </w:rPr>
        <w:t>0,</w:t>
      </w:r>
      <w:r w:rsidR="009D30FA">
        <w:rPr>
          <w:rFonts w:asciiTheme="minorHAnsi" w:hAnsiTheme="minorHAnsi" w:cstheme="minorHAnsi"/>
          <w:sz w:val="22"/>
          <w:szCs w:val="22"/>
        </w:rPr>
        <w:t>1</w:t>
      </w:r>
      <w:r w:rsidRPr="00401A14">
        <w:rPr>
          <w:rFonts w:asciiTheme="minorHAnsi" w:hAnsiTheme="minorHAnsi" w:cstheme="minorHAnsi"/>
          <w:sz w:val="22"/>
          <w:szCs w:val="22"/>
        </w:rPr>
        <w:t xml:space="preserve"> % wynagrodzenia brutto określonego § </w:t>
      </w:r>
      <w:r>
        <w:rPr>
          <w:rFonts w:asciiTheme="minorHAnsi" w:hAnsiTheme="minorHAnsi" w:cstheme="minorHAnsi"/>
          <w:sz w:val="22"/>
          <w:szCs w:val="22"/>
        </w:rPr>
        <w:t>3</w:t>
      </w:r>
      <w:r w:rsidRPr="00401A14">
        <w:rPr>
          <w:rFonts w:asciiTheme="minorHAnsi" w:hAnsiTheme="minorHAnsi" w:cstheme="minorHAnsi"/>
          <w:sz w:val="22"/>
          <w:szCs w:val="22"/>
        </w:rPr>
        <w:t xml:space="preserve"> ust. </w:t>
      </w:r>
      <w:r>
        <w:rPr>
          <w:rFonts w:asciiTheme="minorHAnsi" w:hAnsiTheme="minorHAnsi" w:cstheme="minorHAnsi"/>
          <w:sz w:val="22"/>
          <w:szCs w:val="22"/>
        </w:rPr>
        <w:t>1</w:t>
      </w:r>
      <w:r w:rsidR="009D30FA">
        <w:rPr>
          <w:rFonts w:asciiTheme="minorHAnsi" w:hAnsiTheme="minorHAnsi" w:cstheme="minorHAnsi"/>
          <w:sz w:val="22"/>
          <w:szCs w:val="22"/>
        </w:rPr>
        <w:t xml:space="preserve"> </w:t>
      </w:r>
    </w:p>
    <w:p w14:paraId="7199F170" w14:textId="6EB8CEBB" w:rsidR="00584CA6" w:rsidRPr="00983D2B" w:rsidRDefault="00584CA6" w:rsidP="006C2E1C">
      <w:pPr>
        <w:numPr>
          <w:ilvl w:val="4"/>
          <w:numId w:val="7"/>
        </w:numPr>
        <w:tabs>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za odstąpienie przez którąkolwiek ze stron w całości albo w części w następstwie okoliczności, za które Wykonawca ponosi odpowiedzialność, w wysokości </w:t>
      </w:r>
      <w:r w:rsidR="004E70B6">
        <w:rPr>
          <w:rFonts w:asciiTheme="minorHAnsi" w:hAnsiTheme="minorHAnsi" w:cstheme="minorHAnsi"/>
          <w:sz w:val="22"/>
          <w:szCs w:val="22"/>
        </w:rPr>
        <w:t xml:space="preserve"> 2</w:t>
      </w:r>
      <w:r w:rsidRPr="00983D2B">
        <w:rPr>
          <w:rFonts w:asciiTheme="minorHAnsi" w:hAnsiTheme="minorHAnsi" w:cstheme="minorHAnsi"/>
          <w:sz w:val="22"/>
          <w:szCs w:val="22"/>
        </w:rPr>
        <w:t xml:space="preserve">0% </w:t>
      </w:r>
      <w:r w:rsidR="00F46C54">
        <w:rPr>
          <w:rFonts w:asciiTheme="minorHAnsi" w:hAnsiTheme="minorHAnsi" w:cstheme="minorHAnsi"/>
          <w:sz w:val="22"/>
          <w:szCs w:val="22"/>
        </w:rPr>
        <w:t xml:space="preserve">całkowitego </w:t>
      </w:r>
      <w:r w:rsidRPr="00983D2B">
        <w:rPr>
          <w:rFonts w:asciiTheme="minorHAnsi" w:hAnsiTheme="minorHAnsi" w:cstheme="minorHAnsi"/>
          <w:sz w:val="22"/>
          <w:szCs w:val="22"/>
        </w:rPr>
        <w:t>wynagrodzenia brutto określonego w § 3 ust. 1 umowy</w:t>
      </w:r>
      <w:r w:rsidR="009F2EE3" w:rsidRPr="00983D2B">
        <w:rPr>
          <w:rFonts w:asciiTheme="minorHAnsi" w:hAnsiTheme="minorHAnsi" w:cstheme="minorHAnsi"/>
          <w:sz w:val="22"/>
          <w:szCs w:val="22"/>
        </w:rPr>
        <w:t>;</w:t>
      </w:r>
    </w:p>
    <w:p w14:paraId="39D047F4" w14:textId="4C1D0C61" w:rsidR="000B510E" w:rsidRPr="004C4CBE" w:rsidRDefault="000B510E" w:rsidP="006C2E1C">
      <w:pPr>
        <w:numPr>
          <w:ilvl w:val="4"/>
          <w:numId w:val="7"/>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za brak zapłaty wynagrodzenia należnego </w:t>
      </w:r>
      <w:r w:rsidR="004C4CBE">
        <w:rPr>
          <w:rFonts w:asciiTheme="minorHAnsi" w:hAnsiTheme="minorHAnsi" w:cstheme="minorHAnsi"/>
          <w:sz w:val="22"/>
          <w:szCs w:val="22"/>
        </w:rPr>
        <w:t>p</w:t>
      </w:r>
      <w:r w:rsidRPr="00983D2B">
        <w:rPr>
          <w:rFonts w:asciiTheme="minorHAnsi" w:hAnsiTheme="minorHAnsi" w:cstheme="minorHAnsi"/>
          <w:sz w:val="22"/>
          <w:szCs w:val="22"/>
        </w:rPr>
        <w:t xml:space="preserve">odwykonawcom lub dalszym </w:t>
      </w:r>
      <w:r w:rsidR="004C4CBE">
        <w:rPr>
          <w:rFonts w:asciiTheme="minorHAnsi" w:hAnsiTheme="minorHAnsi" w:cstheme="minorHAnsi"/>
          <w:sz w:val="22"/>
          <w:szCs w:val="22"/>
        </w:rPr>
        <w:t>p</w:t>
      </w:r>
      <w:r w:rsidRPr="00983D2B">
        <w:rPr>
          <w:rFonts w:asciiTheme="minorHAnsi" w:hAnsiTheme="minorHAnsi" w:cstheme="minorHAnsi"/>
          <w:sz w:val="22"/>
          <w:szCs w:val="22"/>
        </w:rPr>
        <w:t xml:space="preserve">odwykonawcom – </w:t>
      </w:r>
      <w:r w:rsidRPr="004C4CBE">
        <w:rPr>
          <w:rFonts w:asciiTheme="minorHAnsi" w:hAnsiTheme="minorHAnsi" w:cstheme="minorHAnsi"/>
          <w:sz w:val="22"/>
          <w:szCs w:val="22"/>
        </w:rPr>
        <w:t xml:space="preserve">w </w:t>
      </w:r>
      <w:r w:rsidR="00A3477F" w:rsidRPr="004C4CBE">
        <w:rPr>
          <w:rFonts w:asciiTheme="minorHAnsi" w:hAnsiTheme="minorHAnsi" w:cstheme="minorHAnsi"/>
          <w:sz w:val="22"/>
          <w:szCs w:val="22"/>
        </w:rPr>
        <w:t>wysokości</w:t>
      </w:r>
      <w:r w:rsidRPr="004C4CBE">
        <w:rPr>
          <w:rFonts w:asciiTheme="minorHAnsi" w:hAnsiTheme="minorHAnsi" w:cstheme="minorHAnsi"/>
          <w:sz w:val="22"/>
          <w:szCs w:val="22"/>
        </w:rPr>
        <w:t xml:space="preserve"> 3000,00 zł za każde dokonanie przez Zamawiającego bezpośredniej płatności na rzecz </w:t>
      </w:r>
      <w:r w:rsidR="004C4CBE">
        <w:rPr>
          <w:rFonts w:asciiTheme="minorHAnsi" w:hAnsiTheme="minorHAnsi" w:cstheme="minorHAnsi"/>
          <w:sz w:val="22"/>
          <w:szCs w:val="22"/>
        </w:rPr>
        <w:t>p</w:t>
      </w:r>
      <w:r w:rsidRPr="004C4CBE">
        <w:rPr>
          <w:rFonts w:asciiTheme="minorHAnsi" w:hAnsiTheme="minorHAnsi" w:cstheme="minorHAnsi"/>
          <w:sz w:val="22"/>
          <w:szCs w:val="22"/>
        </w:rPr>
        <w:t xml:space="preserve">odwykonawców lub dalszych </w:t>
      </w:r>
      <w:r w:rsidR="004C4CBE">
        <w:rPr>
          <w:rFonts w:asciiTheme="minorHAnsi" w:hAnsiTheme="minorHAnsi" w:cstheme="minorHAnsi"/>
          <w:sz w:val="22"/>
          <w:szCs w:val="22"/>
        </w:rPr>
        <w:t>p</w:t>
      </w:r>
      <w:r w:rsidRPr="004C4CBE">
        <w:rPr>
          <w:rFonts w:asciiTheme="minorHAnsi" w:hAnsiTheme="minorHAnsi" w:cstheme="minorHAnsi"/>
          <w:sz w:val="22"/>
          <w:szCs w:val="22"/>
        </w:rPr>
        <w:t>odwykonawców,</w:t>
      </w:r>
    </w:p>
    <w:p w14:paraId="4D8601C5" w14:textId="04729796" w:rsidR="009D3A58" w:rsidRPr="00400732" w:rsidRDefault="009D3A58" w:rsidP="003B30F9">
      <w:pPr>
        <w:pStyle w:val="Akapitzlist"/>
        <w:numPr>
          <w:ilvl w:val="0"/>
          <w:numId w:val="29"/>
        </w:numPr>
        <w:tabs>
          <w:tab w:val="left" w:pos="142"/>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Zamawiający zobowiązuje się zapłacić Wykonawcy </w:t>
      </w:r>
      <w:r w:rsidR="00CD1C31" w:rsidRPr="00983D2B">
        <w:rPr>
          <w:rFonts w:asciiTheme="minorHAnsi" w:hAnsiTheme="minorHAnsi" w:cstheme="minorHAnsi"/>
          <w:sz w:val="22"/>
          <w:szCs w:val="22"/>
        </w:rPr>
        <w:t xml:space="preserve">karę </w:t>
      </w:r>
      <w:r w:rsidRPr="00983D2B">
        <w:rPr>
          <w:rFonts w:asciiTheme="minorHAnsi" w:hAnsiTheme="minorHAnsi" w:cstheme="minorHAnsi"/>
          <w:sz w:val="22"/>
          <w:szCs w:val="22"/>
        </w:rPr>
        <w:t>umown</w:t>
      </w:r>
      <w:r w:rsidR="00CD1C31" w:rsidRPr="00983D2B">
        <w:rPr>
          <w:rFonts w:asciiTheme="minorHAnsi" w:hAnsiTheme="minorHAnsi" w:cstheme="minorHAnsi"/>
          <w:sz w:val="22"/>
          <w:szCs w:val="22"/>
        </w:rPr>
        <w:t>ą</w:t>
      </w:r>
      <w:r w:rsidRPr="00983D2B">
        <w:rPr>
          <w:rFonts w:asciiTheme="minorHAnsi" w:hAnsiTheme="minorHAnsi" w:cstheme="minorHAnsi"/>
          <w:sz w:val="22"/>
          <w:szCs w:val="22"/>
        </w:rPr>
        <w:t xml:space="preserve"> </w:t>
      </w:r>
      <w:r w:rsidRPr="00B00690">
        <w:rPr>
          <w:rFonts w:asciiTheme="minorHAnsi" w:hAnsiTheme="minorHAnsi" w:cstheme="minorHAnsi"/>
          <w:sz w:val="22"/>
          <w:szCs w:val="22"/>
        </w:rPr>
        <w:t>za odstąpienie od umowy przez Zamawiającego w całości albo w części w następstwie okoliczności</w:t>
      </w:r>
      <w:r w:rsidR="00B00690">
        <w:rPr>
          <w:rFonts w:asciiTheme="minorHAnsi" w:hAnsiTheme="minorHAnsi" w:cstheme="minorHAnsi"/>
          <w:sz w:val="22"/>
          <w:szCs w:val="22"/>
        </w:rPr>
        <w:t>,</w:t>
      </w:r>
      <w:r w:rsidRPr="00B00690">
        <w:rPr>
          <w:rFonts w:asciiTheme="minorHAnsi" w:hAnsiTheme="minorHAnsi" w:cstheme="minorHAnsi"/>
          <w:sz w:val="22"/>
          <w:szCs w:val="22"/>
        </w:rPr>
        <w:t xml:space="preserve"> za które Zamawiający ponosi </w:t>
      </w:r>
      <w:r w:rsidRPr="00400732">
        <w:rPr>
          <w:rFonts w:asciiTheme="minorHAnsi" w:hAnsiTheme="minorHAnsi" w:cstheme="minorHAnsi"/>
          <w:sz w:val="22"/>
          <w:szCs w:val="22"/>
        </w:rPr>
        <w:t xml:space="preserve">odpowiedzialność (z wyłączeniem odstąpienia od umowy przez Zamawiającego w razie zaistnienia okoliczności powodujących, że wykonanie umowy nie leży w interesie publicznym, czego nie można było przewidzieć w chwili zawarcia umowy), w wysokości 10 % </w:t>
      </w:r>
      <w:r w:rsidR="0065729B">
        <w:rPr>
          <w:rFonts w:asciiTheme="minorHAnsi" w:hAnsiTheme="minorHAnsi" w:cstheme="minorHAnsi"/>
          <w:sz w:val="22"/>
          <w:szCs w:val="22"/>
        </w:rPr>
        <w:t xml:space="preserve">całkowitego </w:t>
      </w:r>
      <w:r w:rsidRPr="00400732">
        <w:rPr>
          <w:rFonts w:asciiTheme="minorHAnsi" w:hAnsiTheme="minorHAnsi" w:cstheme="minorHAnsi"/>
          <w:sz w:val="22"/>
          <w:szCs w:val="22"/>
        </w:rPr>
        <w:t xml:space="preserve"> wynagrodzenia brutto określonego</w:t>
      </w:r>
      <w:r w:rsidR="00E74537" w:rsidRPr="00400732">
        <w:rPr>
          <w:rFonts w:asciiTheme="minorHAnsi" w:hAnsiTheme="minorHAnsi" w:cstheme="minorHAnsi"/>
          <w:sz w:val="22"/>
          <w:szCs w:val="22"/>
        </w:rPr>
        <w:t xml:space="preserve"> </w:t>
      </w:r>
      <w:r w:rsidRPr="00400732">
        <w:rPr>
          <w:rFonts w:asciiTheme="minorHAnsi" w:hAnsiTheme="minorHAnsi" w:cstheme="minorHAnsi"/>
          <w:sz w:val="22"/>
          <w:szCs w:val="22"/>
        </w:rPr>
        <w:t xml:space="preserve">w § 3 ust. 1 umowy. </w:t>
      </w:r>
    </w:p>
    <w:p w14:paraId="28FEB6B6" w14:textId="4D05E944" w:rsidR="005E0BA7" w:rsidRPr="00400732" w:rsidRDefault="005E0BA7" w:rsidP="003B30F9">
      <w:pPr>
        <w:pStyle w:val="Akapitzlist"/>
        <w:numPr>
          <w:ilvl w:val="0"/>
          <w:numId w:val="29"/>
        </w:numPr>
        <w:tabs>
          <w:tab w:val="left" w:pos="142"/>
          <w:tab w:val="left" w:pos="284"/>
        </w:tabs>
        <w:spacing w:line="276" w:lineRule="auto"/>
        <w:ind w:left="0" w:firstLine="0"/>
        <w:jc w:val="both"/>
        <w:rPr>
          <w:rFonts w:asciiTheme="minorHAnsi" w:hAnsiTheme="minorHAnsi" w:cstheme="minorHAnsi"/>
          <w:sz w:val="22"/>
          <w:szCs w:val="22"/>
        </w:rPr>
      </w:pPr>
      <w:r w:rsidRPr="00400732">
        <w:rPr>
          <w:rFonts w:asciiTheme="minorHAnsi" w:hAnsiTheme="minorHAnsi" w:cstheme="minorHAnsi"/>
          <w:sz w:val="22"/>
          <w:szCs w:val="22"/>
        </w:rPr>
        <w:t xml:space="preserve">Łączna maksymalna wysokość kar umownych, których mogą dochodzić </w:t>
      </w:r>
      <w:r w:rsidR="00A8270C" w:rsidRPr="00400732">
        <w:rPr>
          <w:rFonts w:asciiTheme="minorHAnsi" w:hAnsiTheme="minorHAnsi" w:cstheme="minorHAnsi"/>
          <w:sz w:val="22"/>
          <w:szCs w:val="22"/>
        </w:rPr>
        <w:t>S</w:t>
      </w:r>
      <w:r w:rsidRPr="00400732">
        <w:rPr>
          <w:rFonts w:asciiTheme="minorHAnsi" w:hAnsiTheme="minorHAnsi" w:cstheme="minorHAnsi"/>
          <w:sz w:val="22"/>
          <w:szCs w:val="22"/>
        </w:rPr>
        <w:t>trony wynosi</w:t>
      </w:r>
      <w:r w:rsidR="00B00690" w:rsidRPr="00400732">
        <w:rPr>
          <w:rFonts w:asciiTheme="minorHAnsi" w:hAnsiTheme="minorHAnsi" w:cstheme="minorHAnsi"/>
          <w:sz w:val="22"/>
          <w:szCs w:val="22"/>
        </w:rPr>
        <w:t xml:space="preserve"> </w:t>
      </w:r>
      <w:r w:rsidR="008611E1">
        <w:rPr>
          <w:rFonts w:asciiTheme="minorHAnsi" w:hAnsiTheme="minorHAnsi" w:cstheme="minorHAnsi"/>
          <w:sz w:val="22"/>
          <w:szCs w:val="22"/>
        </w:rPr>
        <w:t>30</w:t>
      </w:r>
      <w:r w:rsidR="004206E1" w:rsidRPr="00400732">
        <w:rPr>
          <w:rFonts w:asciiTheme="minorHAnsi" w:hAnsiTheme="minorHAnsi" w:cstheme="minorHAnsi"/>
          <w:sz w:val="22"/>
          <w:szCs w:val="22"/>
        </w:rPr>
        <w:t xml:space="preserve"> </w:t>
      </w:r>
      <w:r w:rsidRPr="00400732">
        <w:rPr>
          <w:rFonts w:asciiTheme="minorHAnsi" w:hAnsiTheme="minorHAnsi" w:cstheme="minorHAnsi"/>
          <w:sz w:val="22"/>
          <w:szCs w:val="22"/>
        </w:rPr>
        <w:t xml:space="preserve">% </w:t>
      </w:r>
      <w:r w:rsidR="0065729B">
        <w:rPr>
          <w:rFonts w:asciiTheme="minorHAnsi" w:hAnsiTheme="minorHAnsi" w:cstheme="minorHAnsi"/>
          <w:sz w:val="22"/>
          <w:szCs w:val="22"/>
        </w:rPr>
        <w:t xml:space="preserve">całkowitego </w:t>
      </w:r>
      <w:r w:rsidRPr="00400732">
        <w:rPr>
          <w:rFonts w:asciiTheme="minorHAnsi" w:hAnsiTheme="minorHAnsi" w:cstheme="minorHAnsi"/>
          <w:sz w:val="22"/>
          <w:szCs w:val="22"/>
        </w:rPr>
        <w:t xml:space="preserve">wynagrodzenia brutto, </w:t>
      </w:r>
    </w:p>
    <w:p w14:paraId="4EB43D48" w14:textId="49DFF8BA" w:rsidR="009D3A58" w:rsidRPr="00400732" w:rsidRDefault="009D3A58" w:rsidP="003B30F9">
      <w:pPr>
        <w:pStyle w:val="Akapitzlist"/>
        <w:numPr>
          <w:ilvl w:val="0"/>
          <w:numId w:val="29"/>
        </w:numPr>
        <w:tabs>
          <w:tab w:val="left" w:pos="142"/>
          <w:tab w:val="left" w:pos="284"/>
        </w:tabs>
        <w:spacing w:line="276" w:lineRule="auto"/>
        <w:ind w:left="0" w:firstLine="0"/>
        <w:jc w:val="both"/>
        <w:rPr>
          <w:rFonts w:asciiTheme="minorHAnsi" w:hAnsiTheme="minorHAnsi" w:cstheme="minorHAnsi"/>
          <w:sz w:val="22"/>
          <w:szCs w:val="22"/>
        </w:rPr>
      </w:pPr>
      <w:r w:rsidRPr="00400732">
        <w:rPr>
          <w:rFonts w:asciiTheme="minorHAnsi" w:hAnsiTheme="minorHAnsi" w:cstheme="minorHAnsi"/>
          <w:sz w:val="22"/>
          <w:szCs w:val="22"/>
        </w:rPr>
        <w:t xml:space="preserve">Jeżeli szkody poniesione przez strony przewyższą wysokość zastrzeżonych kar umownych, każda ze </w:t>
      </w:r>
      <w:r w:rsidR="00B00690" w:rsidRPr="00400732">
        <w:rPr>
          <w:rFonts w:asciiTheme="minorHAnsi" w:hAnsiTheme="minorHAnsi" w:cstheme="minorHAnsi"/>
          <w:sz w:val="22"/>
          <w:szCs w:val="22"/>
        </w:rPr>
        <w:t>S</w:t>
      </w:r>
      <w:r w:rsidRPr="00400732">
        <w:rPr>
          <w:rFonts w:asciiTheme="minorHAnsi" w:hAnsiTheme="minorHAnsi" w:cstheme="minorHAnsi"/>
          <w:sz w:val="22"/>
          <w:szCs w:val="22"/>
        </w:rPr>
        <w:t xml:space="preserve">tron może dochodzić pozostałej części odszkodowania na zasadach ogólnych. Zamawiający zastrzega sobie prawo do potrącania kar umownych </w:t>
      </w:r>
      <w:r w:rsidR="003F64FF" w:rsidRPr="00400732">
        <w:rPr>
          <w:rFonts w:asciiTheme="minorHAnsi" w:hAnsiTheme="minorHAnsi" w:cstheme="minorHAnsi"/>
          <w:sz w:val="22"/>
          <w:szCs w:val="22"/>
        </w:rPr>
        <w:t xml:space="preserve">i pozostałych należności </w:t>
      </w:r>
      <w:r w:rsidRPr="00400732">
        <w:rPr>
          <w:rFonts w:asciiTheme="minorHAnsi" w:hAnsiTheme="minorHAnsi" w:cstheme="minorHAnsi"/>
          <w:sz w:val="22"/>
          <w:szCs w:val="22"/>
        </w:rPr>
        <w:t>z Wynagrodzenia należnego Wykonawcy (faktury), nawet niewymagalnego.</w:t>
      </w:r>
    </w:p>
    <w:p w14:paraId="739FD2D6" w14:textId="2D8D31DF" w:rsidR="00CC5C84" w:rsidRPr="00983D2B" w:rsidRDefault="00CC5C84" w:rsidP="003B30F9">
      <w:pPr>
        <w:pStyle w:val="Akapitzlist"/>
        <w:numPr>
          <w:ilvl w:val="0"/>
          <w:numId w:val="29"/>
        </w:numPr>
        <w:tabs>
          <w:tab w:val="left" w:pos="284"/>
        </w:tabs>
        <w:spacing w:line="276" w:lineRule="auto"/>
        <w:ind w:left="0" w:firstLine="0"/>
        <w:jc w:val="both"/>
        <w:rPr>
          <w:rFonts w:asciiTheme="minorHAnsi" w:hAnsiTheme="minorHAnsi" w:cstheme="minorHAnsi"/>
          <w:sz w:val="22"/>
          <w:szCs w:val="22"/>
        </w:rPr>
      </w:pPr>
      <w:r w:rsidRPr="00400732">
        <w:rPr>
          <w:rFonts w:asciiTheme="minorHAnsi" w:hAnsiTheme="minorHAnsi" w:cstheme="minorHAnsi"/>
          <w:sz w:val="22"/>
          <w:szCs w:val="22"/>
        </w:rPr>
        <w:t xml:space="preserve">Termin zapłaty kary umownej wynosi 7 dni od dnia skutecznego doręczenia Stronie wezwania do zapłaty. </w:t>
      </w:r>
      <w:r w:rsidR="00995882" w:rsidRPr="00400732">
        <w:rPr>
          <w:rFonts w:asciiTheme="minorHAnsi" w:hAnsiTheme="minorHAnsi" w:cstheme="minorHAnsi"/>
          <w:sz w:val="22"/>
          <w:szCs w:val="22"/>
        </w:rPr>
        <w:br/>
      </w:r>
      <w:r w:rsidRPr="00400732">
        <w:rPr>
          <w:rFonts w:asciiTheme="minorHAnsi" w:hAnsiTheme="minorHAnsi" w:cstheme="minorHAnsi"/>
          <w:sz w:val="22"/>
          <w:szCs w:val="22"/>
        </w:rPr>
        <w:t>W razie opóźnienia z zapłatą kary umownej</w:t>
      </w:r>
      <w:r w:rsidRPr="00983D2B">
        <w:rPr>
          <w:rFonts w:asciiTheme="minorHAnsi" w:hAnsiTheme="minorHAnsi" w:cstheme="minorHAnsi"/>
          <w:sz w:val="22"/>
          <w:szCs w:val="22"/>
        </w:rPr>
        <w:t xml:space="preserve"> Strona uprawniona do otrzymania kary umownej może żądać odsetek ustawowych za każdy dzień opóźnienia.</w:t>
      </w:r>
    </w:p>
    <w:p w14:paraId="4C817DEC" w14:textId="77777777" w:rsidR="008B3943" w:rsidRDefault="00CC5C84" w:rsidP="00FD67DE">
      <w:pPr>
        <w:pStyle w:val="Akapitzlist"/>
        <w:numPr>
          <w:ilvl w:val="0"/>
          <w:numId w:val="29"/>
        </w:numPr>
        <w:tabs>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Zapłata kary przez Wykonawcę lub potrącenie przez Zamawiającego kwoty kary z płatności należnej Wykonawcy nie zwalnia Wykonawcy z obowiązku ukończenia robót lub jakichkolwiek innych obowiązków </w:t>
      </w:r>
      <w:r w:rsidR="00995882">
        <w:rPr>
          <w:rFonts w:asciiTheme="minorHAnsi" w:hAnsiTheme="minorHAnsi" w:cstheme="minorHAnsi"/>
          <w:sz w:val="22"/>
          <w:szCs w:val="22"/>
        </w:rPr>
        <w:br/>
      </w:r>
      <w:r w:rsidRPr="00E74537">
        <w:rPr>
          <w:rFonts w:asciiTheme="minorHAnsi" w:hAnsiTheme="minorHAnsi" w:cstheme="minorHAnsi"/>
          <w:sz w:val="22"/>
          <w:szCs w:val="22"/>
        </w:rPr>
        <w:t>i zobowiązań wynikających z Umowy.</w:t>
      </w:r>
      <w:bookmarkEnd w:id="10"/>
      <w:bookmarkEnd w:id="11"/>
    </w:p>
    <w:p w14:paraId="52D7A8E4" w14:textId="1C74EBA9" w:rsidR="008B3943" w:rsidRDefault="008B3943" w:rsidP="008B3943">
      <w:pPr>
        <w:pStyle w:val="Akapitzlist"/>
        <w:numPr>
          <w:ilvl w:val="0"/>
          <w:numId w:val="29"/>
        </w:numPr>
        <w:tabs>
          <w:tab w:val="left" w:pos="284"/>
        </w:tabs>
        <w:spacing w:line="276" w:lineRule="auto"/>
        <w:ind w:left="0" w:firstLine="0"/>
        <w:jc w:val="both"/>
        <w:rPr>
          <w:rFonts w:asciiTheme="minorHAnsi" w:hAnsiTheme="minorHAnsi" w:cstheme="minorHAnsi"/>
          <w:sz w:val="22"/>
          <w:szCs w:val="22"/>
        </w:rPr>
      </w:pPr>
      <w:r w:rsidRPr="008B3943">
        <w:rPr>
          <w:rFonts w:asciiTheme="minorHAnsi" w:hAnsiTheme="minorHAnsi" w:cstheme="minorHAnsi"/>
          <w:sz w:val="22"/>
          <w:szCs w:val="22"/>
        </w:rPr>
        <w:t>W sytuacji odstąpienia od niniejszej umowy z przyczyn leżących po stronie Wykonawcy, Zamawiający uprawniony jest do dochodzenia nie tylko kary umownej za odstąpienie, ale także wszystkich innych kar naliczonych na podstawie niniejszej umowy do chwili odstąpienia.</w:t>
      </w:r>
    </w:p>
    <w:p w14:paraId="4BB24009" w14:textId="0971ADB5" w:rsidR="00750082" w:rsidRDefault="00750082" w:rsidP="008B3943">
      <w:pPr>
        <w:pStyle w:val="Akapitzlist"/>
        <w:numPr>
          <w:ilvl w:val="0"/>
          <w:numId w:val="29"/>
        </w:numPr>
        <w:tabs>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Zamawiający zastrzega sobie prawo dochodzenia odszkodowania przewyższającego wysokość ustalonych kar umownych, w przypadku gdyby w wyniku niewykonania lub nienale</w:t>
      </w:r>
      <w:r w:rsidR="00870CEF">
        <w:rPr>
          <w:rFonts w:asciiTheme="minorHAnsi" w:hAnsiTheme="minorHAnsi" w:cstheme="minorHAnsi"/>
          <w:sz w:val="22"/>
          <w:szCs w:val="22"/>
        </w:rPr>
        <w:t>ż</w:t>
      </w:r>
      <w:r>
        <w:rPr>
          <w:rFonts w:asciiTheme="minorHAnsi" w:hAnsiTheme="minorHAnsi" w:cstheme="minorHAnsi"/>
          <w:sz w:val="22"/>
          <w:szCs w:val="22"/>
        </w:rPr>
        <w:t>ytego wykonania przedmiotu umowy, Zamawiaj</w:t>
      </w:r>
      <w:r w:rsidR="00870CEF">
        <w:rPr>
          <w:rFonts w:asciiTheme="minorHAnsi" w:hAnsiTheme="minorHAnsi" w:cstheme="minorHAnsi"/>
          <w:sz w:val="22"/>
          <w:szCs w:val="22"/>
        </w:rPr>
        <w:t>ą</w:t>
      </w:r>
      <w:r>
        <w:rPr>
          <w:rFonts w:asciiTheme="minorHAnsi" w:hAnsiTheme="minorHAnsi" w:cstheme="minorHAnsi"/>
          <w:sz w:val="22"/>
          <w:szCs w:val="22"/>
        </w:rPr>
        <w:t>cy poniósł szkodę przewyższającą wartość kar umownych.</w:t>
      </w:r>
    </w:p>
    <w:p w14:paraId="7DDEF727" w14:textId="4A40F778" w:rsidR="00750082" w:rsidRPr="008B34A7" w:rsidRDefault="00750082" w:rsidP="008B3943">
      <w:pPr>
        <w:pStyle w:val="Akapitzlist"/>
        <w:numPr>
          <w:ilvl w:val="0"/>
          <w:numId w:val="29"/>
        </w:numPr>
        <w:tabs>
          <w:tab w:val="left" w:pos="284"/>
        </w:tabs>
        <w:spacing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Zamawiaj</w:t>
      </w:r>
      <w:r w:rsidR="00870CEF">
        <w:rPr>
          <w:rFonts w:asciiTheme="minorHAnsi" w:hAnsiTheme="minorHAnsi" w:cstheme="minorHAnsi"/>
          <w:sz w:val="22"/>
          <w:szCs w:val="22"/>
        </w:rPr>
        <w:t>ą</w:t>
      </w:r>
      <w:r>
        <w:rPr>
          <w:rFonts w:asciiTheme="minorHAnsi" w:hAnsiTheme="minorHAnsi" w:cstheme="minorHAnsi"/>
          <w:sz w:val="22"/>
          <w:szCs w:val="22"/>
        </w:rPr>
        <w:t>cy jest uprawniony do potrącenia kar umownych z należności Wykonawcy ( także jeszcze przed dniem ich wymagalności)</w:t>
      </w:r>
      <w:r w:rsidR="008D79A5">
        <w:rPr>
          <w:rFonts w:asciiTheme="minorHAnsi" w:hAnsiTheme="minorHAnsi" w:cstheme="minorHAnsi"/>
          <w:sz w:val="22"/>
          <w:szCs w:val="22"/>
        </w:rPr>
        <w:t xml:space="preserve"> </w:t>
      </w:r>
      <w:r w:rsidR="008D79A5" w:rsidRPr="008B34A7">
        <w:rPr>
          <w:rFonts w:asciiTheme="minorHAnsi" w:hAnsiTheme="minorHAnsi" w:cstheme="minorHAnsi"/>
          <w:sz w:val="22"/>
          <w:szCs w:val="22"/>
        </w:rPr>
        <w:t>lub z zabezpieczenia należytego wykonania umowy.</w:t>
      </w:r>
    </w:p>
    <w:p w14:paraId="360E44B6" w14:textId="77777777" w:rsidR="008D79A5" w:rsidRPr="008B3943" w:rsidRDefault="008D79A5" w:rsidP="008D79A5">
      <w:pPr>
        <w:pStyle w:val="Akapitzlist"/>
        <w:tabs>
          <w:tab w:val="left" w:pos="284"/>
        </w:tabs>
        <w:spacing w:line="276" w:lineRule="auto"/>
        <w:ind w:left="0"/>
        <w:jc w:val="both"/>
        <w:rPr>
          <w:rFonts w:asciiTheme="minorHAnsi" w:hAnsiTheme="minorHAnsi" w:cstheme="minorHAnsi"/>
          <w:sz w:val="22"/>
          <w:szCs w:val="22"/>
        </w:rPr>
      </w:pPr>
    </w:p>
    <w:p w14:paraId="0C5A93B7" w14:textId="199709F7" w:rsidR="00AE76A4" w:rsidRPr="00AE76A4" w:rsidRDefault="00730B66" w:rsidP="00AE76A4">
      <w:pPr>
        <w:pStyle w:val="Normalny1"/>
        <w:tabs>
          <w:tab w:val="left" w:pos="426"/>
        </w:tabs>
        <w:autoSpaceDE w:val="0"/>
        <w:spacing w:line="276" w:lineRule="auto"/>
        <w:jc w:val="center"/>
        <w:rPr>
          <w:rFonts w:asciiTheme="minorHAnsi" w:eastAsia="TimesNewRomanPS-BoldMT" w:hAnsiTheme="minorHAnsi" w:cstheme="minorHAnsi"/>
          <w:sz w:val="22"/>
          <w:szCs w:val="22"/>
        </w:rPr>
      </w:pPr>
      <w:bookmarkStart w:id="13" w:name="_Hlk167717811"/>
      <w:bookmarkStart w:id="14" w:name="_Hlk167718401"/>
      <w:r w:rsidRPr="008D79A5">
        <w:rPr>
          <w:rFonts w:asciiTheme="minorHAnsi" w:eastAsia="TimesNewRomanPS-BoldMT" w:hAnsiTheme="minorHAnsi" w:cstheme="minorHAnsi"/>
          <w:b/>
          <w:bCs/>
        </w:rPr>
        <w:t>§</w:t>
      </w:r>
      <w:bookmarkEnd w:id="13"/>
      <w:r w:rsidRPr="008D79A5">
        <w:rPr>
          <w:rFonts w:asciiTheme="minorHAnsi" w:eastAsia="TimesNewRomanPS-BoldMT" w:hAnsiTheme="minorHAnsi" w:cstheme="minorHAnsi"/>
          <w:b/>
          <w:bCs/>
        </w:rPr>
        <w:t xml:space="preserve"> </w:t>
      </w:r>
      <w:r w:rsidR="00163796">
        <w:rPr>
          <w:rFonts w:asciiTheme="minorHAnsi" w:eastAsia="TimesNewRomanPS-BoldMT" w:hAnsiTheme="minorHAnsi" w:cstheme="minorHAnsi"/>
          <w:b/>
          <w:bCs/>
        </w:rPr>
        <w:t>9</w:t>
      </w:r>
      <w:r w:rsidR="008D79A5" w:rsidRPr="008D79A5">
        <w:rPr>
          <w:rFonts w:asciiTheme="minorHAnsi" w:eastAsia="TimesNewRomanPS-BoldMT" w:hAnsiTheme="minorHAnsi" w:cstheme="minorHAnsi"/>
          <w:b/>
          <w:bCs/>
        </w:rPr>
        <w:br/>
      </w:r>
      <w:bookmarkEnd w:id="14"/>
      <w:r w:rsidR="00AE76A4">
        <w:rPr>
          <w:rFonts w:asciiTheme="minorHAnsi" w:eastAsia="TimesNewRomanPS-BoldMT" w:hAnsiTheme="minorHAnsi" w:cstheme="minorHAnsi"/>
          <w:b/>
          <w:bCs/>
        </w:rPr>
        <w:t>ROZWIĄZANIE UMOWY</w:t>
      </w:r>
      <w:r w:rsidR="00AE76A4" w:rsidRPr="008D79A5">
        <w:rPr>
          <w:rFonts w:asciiTheme="minorHAnsi" w:eastAsia="TimesNewRomanPS-BoldMT" w:hAnsiTheme="minorHAnsi" w:cstheme="minorHAnsi"/>
          <w:b/>
          <w:bCs/>
        </w:rPr>
        <w:br/>
      </w:r>
    </w:p>
    <w:p w14:paraId="5BE0E465" w14:textId="437B008D" w:rsidR="00107BD4" w:rsidRPr="00983D2B" w:rsidRDefault="00107BD4" w:rsidP="003B30F9">
      <w:pPr>
        <w:pStyle w:val="Akapitzlist"/>
        <w:numPr>
          <w:ilvl w:val="0"/>
          <w:numId w:val="30"/>
        </w:numPr>
        <w:tabs>
          <w:tab w:val="left" w:pos="284"/>
        </w:tabs>
        <w:spacing w:line="276" w:lineRule="auto"/>
        <w:ind w:left="0" w:firstLine="0"/>
        <w:jc w:val="both"/>
        <w:rPr>
          <w:rFonts w:asciiTheme="minorHAnsi" w:hAnsiTheme="minorHAnsi" w:cstheme="minorHAnsi"/>
          <w:sz w:val="22"/>
          <w:szCs w:val="22"/>
        </w:rPr>
      </w:pPr>
      <w:bookmarkStart w:id="15" w:name="_Hlk66962090"/>
      <w:r w:rsidRPr="00983D2B">
        <w:rPr>
          <w:rFonts w:asciiTheme="minorHAnsi" w:hAnsiTheme="minorHAnsi" w:cstheme="minorHAnsi"/>
          <w:sz w:val="22"/>
          <w:szCs w:val="22"/>
        </w:rPr>
        <w:t>Oprócz przypadków wymienionych w treści tytułu XVI Kodeksu cywilnego</w:t>
      </w:r>
      <w:r w:rsidR="005A02A0" w:rsidRPr="00983D2B">
        <w:rPr>
          <w:rFonts w:asciiTheme="minorHAnsi" w:hAnsiTheme="minorHAnsi" w:cstheme="minorHAnsi"/>
          <w:sz w:val="22"/>
          <w:szCs w:val="22"/>
        </w:rPr>
        <w:t>, ustawie Pzp</w:t>
      </w:r>
      <w:r w:rsidRPr="00983D2B">
        <w:rPr>
          <w:rFonts w:asciiTheme="minorHAnsi" w:hAnsiTheme="minorHAnsi" w:cstheme="minorHAnsi"/>
          <w:sz w:val="22"/>
          <w:szCs w:val="22"/>
        </w:rPr>
        <w:t xml:space="preserve"> oraz wystąpienia siły wyższej uniemożliwiającej wykonanie umowy, Stronom przysługuje prawo odstąpienia od umowy w następujących sytuacjach:</w:t>
      </w:r>
    </w:p>
    <w:p w14:paraId="5DA6E2A9" w14:textId="4C91357F" w:rsidR="004E2BBC" w:rsidRPr="00983D2B" w:rsidRDefault="004E2BBC" w:rsidP="006C2E1C">
      <w:pPr>
        <w:pStyle w:val="Akapitzlist"/>
        <w:numPr>
          <w:ilvl w:val="0"/>
          <w:numId w:val="8"/>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Zamawiający jest uprawniony do odstąpienia od </w:t>
      </w:r>
      <w:r w:rsidR="00B00690">
        <w:rPr>
          <w:rFonts w:asciiTheme="minorHAnsi" w:hAnsiTheme="minorHAnsi" w:cstheme="minorHAnsi"/>
          <w:sz w:val="22"/>
          <w:szCs w:val="22"/>
        </w:rPr>
        <w:t>u</w:t>
      </w:r>
      <w:r w:rsidRPr="00983D2B">
        <w:rPr>
          <w:rFonts w:asciiTheme="minorHAnsi" w:hAnsiTheme="minorHAnsi" w:cstheme="minorHAnsi"/>
          <w:sz w:val="22"/>
          <w:szCs w:val="22"/>
        </w:rPr>
        <w:t>mowy w terminie 30 dni od dnia uzyskania przez niego wiedzy o okoliczności uzasadniającej odstąpienie, jeżeli:</w:t>
      </w:r>
    </w:p>
    <w:p w14:paraId="665263C7" w14:textId="7DF3AFA7" w:rsidR="004E2BBC" w:rsidRPr="00983D2B" w:rsidRDefault="00D306F3" w:rsidP="006C2E1C">
      <w:pPr>
        <w:pStyle w:val="Akapitzlist"/>
        <w:numPr>
          <w:ilvl w:val="0"/>
          <w:numId w:val="9"/>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Wykonawca </w:t>
      </w:r>
      <w:r w:rsidR="004E2BBC" w:rsidRPr="00983D2B">
        <w:rPr>
          <w:rFonts w:asciiTheme="minorHAnsi" w:hAnsiTheme="minorHAnsi" w:cstheme="minorHAnsi"/>
          <w:sz w:val="22"/>
          <w:szCs w:val="22"/>
        </w:rPr>
        <w:t xml:space="preserve">z przyczyn zawinionych nie wykonuje </w:t>
      </w:r>
      <w:r w:rsidR="00B00690">
        <w:rPr>
          <w:rFonts w:asciiTheme="minorHAnsi" w:hAnsiTheme="minorHAnsi" w:cstheme="minorHAnsi"/>
          <w:sz w:val="22"/>
          <w:szCs w:val="22"/>
        </w:rPr>
        <w:t>u</w:t>
      </w:r>
      <w:r w:rsidR="004E2BBC" w:rsidRPr="00983D2B">
        <w:rPr>
          <w:rFonts w:asciiTheme="minorHAnsi" w:hAnsiTheme="minorHAnsi" w:cstheme="minorHAnsi"/>
          <w:sz w:val="22"/>
          <w:szCs w:val="22"/>
        </w:rPr>
        <w:t xml:space="preserve">mowy lub wykonuje ją nienależycie i pomimo pisemnego wezwania Wykonawcy do podjęcia wykonywania lub należytego wykonywania </w:t>
      </w:r>
      <w:r w:rsidR="00B00690">
        <w:rPr>
          <w:rFonts w:asciiTheme="minorHAnsi" w:hAnsiTheme="minorHAnsi" w:cstheme="minorHAnsi"/>
          <w:sz w:val="22"/>
          <w:szCs w:val="22"/>
        </w:rPr>
        <w:t>u</w:t>
      </w:r>
      <w:r w:rsidR="004E2BBC" w:rsidRPr="00983D2B">
        <w:rPr>
          <w:rFonts w:asciiTheme="minorHAnsi" w:hAnsiTheme="minorHAnsi" w:cstheme="minorHAnsi"/>
          <w:sz w:val="22"/>
          <w:szCs w:val="22"/>
        </w:rPr>
        <w:t>mowy</w:t>
      </w:r>
      <w:r w:rsidR="00677BD5">
        <w:rPr>
          <w:rFonts w:asciiTheme="minorHAnsi" w:hAnsiTheme="minorHAnsi" w:cstheme="minorHAnsi"/>
          <w:sz w:val="22"/>
          <w:szCs w:val="22"/>
        </w:rPr>
        <w:t xml:space="preserve"> </w:t>
      </w:r>
      <w:r w:rsidR="004E2BBC" w:rsidRPr="00983D2B">
        <w:rPr>
          <w:rFonts w:asciiTheme="minorHAnsi" w:hAnsiTheme="minorHAnsi" w:cstheme="minorHAnsi"/>
          <w:sz w:val="22"/>
          <w:szCs w:val="22"/>
        </w:rPr>
        <w:t>w wyznaczonym, uzasadnionym technicznie terminie, nie zadośćuczyni żądaniu Zamawiającego,</w:t>
      </w:r>
    </w:p>
    <w:p w14:paraId="01CAC933" w14:textId="799DBADD" w:rsidR="004E2BBC" w:rsidRPr="00983D2B" w:rsidRDefault="00D306F3" w:rsidP="006C2E1C">
      <w:pPr>
        <w:pStyle w:val="Akapitzlist"/>
        <w:numPr>
          <w:ilvl w:val="0"/>
          <w:numId w:val="9"/>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Wykonawca </w:t>
      </w:r>
      <w:r w:rsidR="004E2BBC" w:rsidRPr="00983D2B">
        <w:rPr>
          <w:rFonts w:asciiTheme="minorHAnsi" w:hAnsiTheme="minorHAnsi" w:cstheme="minorHAnsi"/>
          <w:sz w:val="22"/>
          <w:szCs w:val="22"/>
        </w:rPr>
        <w:t>bez uzasadnionej przyczyny przerwał wykonywanie robót na okres dłuższy niż 30 dni roboczych i pomimo dodatkowego pisemnego wezwania Zamawiającego nie podjął ich w okresie 7 dni roboczych od dnia doręczenia Wykonawcy dodatkowego wezwania,</w:t>
      </w:r>
    </w:p>
    <w:p w14:paraId="5B955F53" w14:textId="448772D3" w:rsidR="004E2BBC" w:rsidRPr="00983D2B" w:rsidRDefault="00D306F3" w:rsidP="006C2E1C">
      <w:pPr>
        <w:pStyle w:val="Akapitzlist"/>
        <w:numPr>
          <w:ilvl w:val="0"/>
          <w:numId w:val="9"/>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Wykonawca </w:t>
      </w:r>
      <w:r w:rsidR="004E2BBC" w:rsidRPr="00983D2B">
        <w:rPr>
          <w:rFonts w:asciiTheme="minorHAnsi" w:hAnsiTheme="minorHAnsi" w:cstheme="minorHAnsi"/>
          <w:sz w:val="22"/>
          <w:szCs w:val="22"/>
        </w:rPr>
        <w:t xml:space="preserve">z przyczyn zawinionych nie przystąpił do odbioru </w:t>
      </w:r>
      <w:r w:rsidR="00B00690">
        <w:rPr>
          <w:rFonts w:asciiTheme="minorHAnsi" w:hAnsiTheme="minorHAnsi" w:cstheme="minorHAnsi"/>
          <w:sz w:val="22"/>
          <w:szCs w:val="22"/>
        </w:rPr>
        <w:t>t</w:t>
      </w:r>
      <w:r w:rsidR="004E2BBC" w:rsidRPr="00983D2B">
        <w:rPr>
          <w:rFonts w:asciiTheme="minorHAnsi" w:hAnsiTheme="minorHAnsi" w:cstheme="minorHAnsi"/>
          <w:sz w:val="22"/>
          <w:szCs w:val="22"/>
        </w:rPr>
        <w:t xml:space="preserve">erenu budowy albo nie rozpoczął robót albo pozostaje w zwłoce z realizacją robót tak dalece, że wątpliwe jest dochowanie </w:t>
      </w:r>
      <w:r w:rsidR="00B00690">
        <w:rPr>
          <w:rFonts w:asciiTheme="minorHAnsi" w:hAnsiTheme="minorHAnsi" w:cstheme="minorHAnsi"/>
          <w:sz w:val="22"/>
          <w:szCs w:val="22"/>
        </w:rPr>
        <w:t>t</w:t>
      </w:r>
      <w:r w:rsidR="004E2BBC" w:rsidRPr="00983D2B">
        <w:rPr>
          <w:rFonts w:asciiTheme="minorHAnsi" w:hAnsiTheme="minorHAnsi" w:cstheme="minorHAnsi"/>
          <w:sz w:val="22"/>
          <w:szCs w:val="22"/>
        </w:rPr>
        <w:t xml:space="preserve">erminu zakończenia robót, </w:t>
      </w:r>
    </w:p>
    <w:p w14:paraId="0C76DD08" w14:textId="355A71E1" w:rsidR="004E2BBC" w:rsidRPr="00983D2B" w:rsidRDefault="00D306F3" w:rsidP="006C2E1C">
      <w:pPr>
        <w:pStyle w:val="Akapitzlist"/>
        <w:numPr>
          <w:ilvl w:val="0"/>
          <w:numId w:val="9"/>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Wykonawca</w:t>
      </w:r>
      <w:r>
        <w:rPr>
          <w:rFonts w:asciiTheme="minorHAnsi" w:hAnsiTheme="minorHAnsi" w:cstheme="minorHAnsi"/>
          <w:sz w:val="22"/>
          <w:szCs w:val="22"/>
        </w:rPr>
        <w:t xml:space="preserve"> </w:t>
      </w:r>
      <w:r w:rsidR="00684949">
        <w:rPr>
          <w:rFonts w:asciiTheme="minorHAnsi" w:hAnsiTheme="minorHAnsi" w:cstheme="minorHAnsi"/>
          <w:sz w:val="22"/>
          <w:szCs w:val="22"/>
        </w:rPr>
        <w:t xml:space="preserve">powierza </w:t>
      </w:r>
      <w:r w:rsidR="00C668DC">
        <w:rPr>
          <w:rFonts w:asciiTheme="minorHAnsi" w:hAnsiTheme="minorHAnsi" w:cstheme="minorHAnsi"/>
          <w:sz w:val="22"/>
          <w:szCs w:val="22"/>
        </w:rPr>
        <w:t xml:space="preserve">podwykonawcy/podwykonawcom do </w:t>
      </w:r>
      <w:r w:rsidR="00684949">
        <w:rPr>
          <w:rFonts w:asciiTheme="minorHAnsi" w:hAnsiTheme="minorHAnsi" w:cstheme="minorHAnsi"/>
          <w:sz w:val="22"/>
          <w:szCs w:val="22"/>
        </w:rPr>
        <w:t>wykonanie</w:t>
      </w:r>
      <w:r w:rsidR="00684949" w:rsidRPr="00983D2B">
        <w:rPr>
          <w:rFonts w:asciiTheme="minorHAnsi" w:hAnsiTheme="minorHAnsi" w:cstheme="minorHAnsi"/>
          <w:sz w:val="22"/>
          <w:szCs w:val="22"/>
        </w:rPr>
        <w:t xml:space="preserve"> </w:t>
      </w:r>
      <w:r w:rsidR="004E2BBC" w:rsidRPr="00983D2B">
        <w:rPr>
          <w:rFonts w:asciiTheme="minorHAnsi" w:hAnsiTheme="minorHAnsi" w:cstheme="minorHAnsi"/>
          <w:sz w:val="22"/>
          <w:szCs w:val="22"/>
        </w:rPr>
        <w:t xml:space="preserve">całość robót lub dokonuje cesji </w:t>
      </w:r>
      <w:r w:rsidR="00B00690">
        <w:rPr>
          <w:rFonts w:asciiTheme="minorHAnsi" w:hAnsiTheme="minorHAnsi" w:cstheme="minorHAnsi"/>
          <w:sz w:val="22"/>
          <w:szCs w:val="22"/>
        </w:rPr>
        <w:t>u</w:t>
      </w:r>
      <w:r w:rsidR="004E2BBC" w:rsidRPr="00983D2B">
        <w:rPr>
          <w:rFonts w:asciiTheme="minorHAnsi" w:hAnsiTheme="minorHAnsi" w:cstheme="minorHAnsi"/>
          <w:sz w:val="22"/>
          <w:szCs w:val="22"/>
        </w:rPr>
        <w:t>mowy, jej części bez zgody Zamawiającego,</w:t>
      </w:r>
    </w:p>
    <w:p w14:paraId="66773914" w14:textId="77777777" w:rsidR="00107BD4" w:rsidRPr="00983D2B" w:rsidRDefault="00107BD4" w:rsidP="003B30F9">
      <w:pPr>
        <w:pStyle w:val="Akapitzlist"/>
        <w:numPr>
          <w:ilvl w:val="0"/>
          <w:numId w:val="30"/>
        </w:numPr>
        <w:tabs>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 przypadku odstąpienia od umowy, Wykonawcę oraz Zamawiającego obciążają następujące obowiązki szczegółowe:</w:t>
      </w:r>
    </w:p>
    <w:p w14:paraId="06D59441" w14:textId="77777777" w:rsidR="00107BD4" w:rsidRPr="00983D2B" w:rsidRDefault="00107BD4" w:rsidP="006C2E1C">
      <w:pPr>
        <w:pStyle w:val="Akapitzlist"/>
        <w:numPr>
          <w:ilvl w:val="6"/>
          <w:numId w:val="11"/>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 terminie 14 dni od daty odstąpienia od umowy, Wykonawca przy udziale Zamawiającego sporządzi szczegółowy protokół inwentaryzacji robót w toku, według stanu na dzień odstąpienia;</w:t>
      </w:r>
    </w:p>
    <w:p w14:paraId="4AA528E0" w14:textId="2916FE16" w:rsidR="00107BD4" w:rsidRPr="00983D2B" w:rsidRDefault="00107BD4" w:rsidP="006C2E1C">
      <w:pPr>
        <w:pStyle w:val="Akapitzlist"/>
        <w:numPr>
          <w:ilvl w:val="0"/>
          <w:numId w:val="11"/>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 xml:space="preserve">Wykonawca zabezpieczy przerwane roboty w zakresie obustronnie uzgodnionym na koszt tej Strony, </w:t>
      </w:r>
      <w:r w:rsidR="00995882">
        <w:rPr>
          <w:rFonts w:asciiTheme="minorHAnsi" w:hAnsiTheme="minorHAnsi" w:cstheme="minorHAnsi"/>
          <w:sz w:val="22"/>
          <w:szCs w:val="22"/>
        </w:rPr>
        <w:br/>
      </w:r>
      <w:r w:rsidRPr="00983D2B">
        <w:rPr>
          <w:rFonts w:asciiTheme="minorHAnsi" w:hAnsiTheme="minorHAnsi" w:cstheme="minorHAnsi"/>
          <w:sz w:val="22"/>
          <w:szCs w:val="22"/>
        </w:rPr>
        <w:t>z przyczyny</w:t>
      </w:r>
      <w:r w:rsidR="005B7874">
        <w:rPr>
          <w:rFonts w:asciiTheme="minorHAnsi" w:hAnsiTheme="minorHAnsi" w:cstheme="minorHAnsi"/>
          <w:sz w:val="22"/>
          <w:szCs w:val="22"/>
        </w:rPr>
        <w:t>,</w:t>
      </w:r>
      <w:r w:rsidRPr="00983D2B">
        <w:rPr>
          <w:rFonts w:asciiTheme="minorHAnsi" w:hAnsiTheme="minorHAnsi" w:cstheme="minorHAnsi"/>
          <w:sz w:val="22"/>
          <w:szCs w:val="22"/>
        </w:rPr>
        <w:t xml:space="preserve"> której nastąpiło odstąpienie od umowy;</w:t>
      </w:r>
    </w:p>
    <w:p w14:paraId="3D1DFA1C" w14:textId="77777777" w:rsidR="00107BD4" w:rsidRPr="00983D2B" w:rsidRDefault="00107BD4" w:rsidP="006C2E1C">
      <w:pPr>
        <w:pStyle w:val="Akapitzlist"/>
        <w:numPr>
          <w:ilvl w:val="0"/>
          <w:numId w:val="11"/>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210CAC1" w14:textId="77777777" w:rsidR="00107BD4" w:rsidRPr="00983D2B" w:rsidRDefault="00107BD4" w:rsidP="006C2E1C">
      <w:pPr>
        <w:pStyle w:val="Akapitzlist"/>
        <w:numPr>
          <w:ilvl w:val="0"/>
          <w:numId w:val="11"/>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Wykonawca zgłosi do dokonania przez Zamawiającego odbioru robót przerwanych oraz robót zabezpieczających, jeżeli odstąpienie od umowy nastąpiło z przyczyn, za które Wykonawca nie odpowiada;</w:t>
      </w:r>
    </w:p>
    <w:p w14:paraId="193F2C00" w14:textId="721E64C9" w:rsidR="00107BD4" w:rsidRPr="00983D2B" w:rsidRDefault="00107BD4" w:rsidP="006C2E1C">
      <w:pPr>
        <w:pStyle w:val="Akapitzlist"/>
        <w:numPr>
          <w:ilvl w:val="0"/>
          <w:numId w:val="11"/>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Wykonawca niezwłocznie, najpóźniej w terminie 30 dni od daty odstąpienia od umowy, usunie z terenu budowy urządzenia przez niego dostarczone lub wzniesione.</w:t>
      </w:r>
    </w:p>
    <w:p w14:paraId="2787C655" w14:textId="77777777" w:rsidR="00107BD4" w:rsidRPr="00983D2B" w:rsidRDefault="00107BD4" w:rsidP="003B30F9">
      <w:pPr>
        <w:pStyle w:val="Akapitzlist"/>
        <w:numPr>
          <w:ilvl w:val="0"/>
          <w:numId w:val="30"/>
        </w:numPr>
        <w:tabs>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Zamawiający w razie odstąpienia od umowy z przyczyn, za które Wykonawca nie ponosi odpowiedzialności, zobowiązany jest w terminie 30 dni od daty odstąpienia od umowy do:</w:t>
      </w:r>
    </w:p>
    <w:p w14:paraId="1ED0658D" w14:textId="77777777" w:rsidR="00107BD4" w:rsidRPr="00983D2B" w:rsidRDefault="00107BD4" w:rsidP="006C2E1C">
      <w:pPr>
        <w:pStyle w:val="Akapitzlist"/>
        <w:numPr>
          <w:ilvl w:val="0"/>
          <w:numId w:val="12"/>
        </w:numPr>
        <w:tabs>
          <w:tab w:val="left" w:pos="142"/>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dokonania odbioru robót przerwanych oraz zapłaty wynagrodzenia za roboty, które zostały wykonane do dnia odstąpienia od umowy,</w:t>
      </w:r>
    </w:p>
    <w:p w14:paraId="3BD48E51" w14:textId="77777777" w:rsidR="00107BD4" w:rsidRPr="00983D2B" w:rsidRDefault="00107BD4" w:rsidP="006C2E1C">
      <w:pPr>
        <w:pStyle w:val="Akapitzlist"/>
        <w:numPr>
          <w:ilvl w:val="0"/>
          <w:numId w:val="12"/>
        </w:numPr>
        <w:tabs>
          <w:tab w:val="left" w:pos="284"/>
        </w:tabs>
        <w:suppressAutoHyphens w:val="0"/>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przejęcia od Wykonawcy terenu budowy.</w:t>
      </w:r>
    </w:p>
    <w:p w14:paraId="646486D3" w14:textId="77777777" w:rsidR="00107BD4" w:rsidRPr="00983D2B" w:rsidRDefault="00107BD4" w:rsidP="003B30F9">
      <w:pPr>
        <w:pStyle w:val="Akapitzlist"/>
        <w:numPr>
          <w:ilvl w:val="0"/>
          <w:numId w:val="30"/>
        </w:numPr>
        <w:tabs>
          <w:tab w:val="left" w:pos="284"/>
        </w:tabs>
        <w:spacing w:line="276" w:lineRule="auto"/>
        <w:ind w:left="0" w:firstLine="0"/>
        <w:jc w:val="both"/>
        <w:rPr>
          <w:rFonts w:asciiTheme="minorHAnsi" w:hAnsiTheme="minorHAnsi" w:cstheme="minorHAnsi"/>
          <w:sz w:val="22"/>
          <w:szCs w:val="22"/>
        </w:rPr>
      </w:pPr>
      <w:r w:rsidRPr="00983D2B">
        <w:rPr>
          <w:rFonts w:asciiTheme="minorHAnsi" w:hAnsiTheme="minorHAnsi" w:cstheme="minorHAnsi"/>
          <w:sz w:val="22"/>
          <w:szCs w:val="22"/>
        </w:rPr>
        <w:t>Sposób obliczenia należnego wynagrodzenia Wykonawcy z tytułu wykonania części umowy nastąpi na podstawie protokolarnego ustalenia przez Zamawiającego i Wykonawcę w oparciu o kosztorysy powykonawcze przygotowane przez Wykonawcę.</w:t>
      </w:r>
    </w:p>
    <w:p w14:paraId="1B98B76B" w14:textId="6B6BE022" w:rsidR="00730B66" w:rsidRPr="008B34A7" w:rsidRDefault="00B74BBF" w:rsidP="0025571F">
      <w:pPr>
        <w:pStyle w:val="Akapitzlist"/>
        <w:tabs>
          <w:tab w:val="left" w:pos="0"/>
        </w:tabs>
        <w:autoSpaceDE w:val="0"/>
        <w:spacing w:line="276" w:lineRule="auto"/>
        <w:ind w:left="0"/>
        <w:rPr>
          <w:rFonts w:asciiTheme="minorHAnsi" w:hAnsiTheme="minorHAnsi" w:cstheme="minorHAnsi"/>
          <w:b/>
          <w:kern w:val="0"/>
        </w:rPr>
      </w:pPr>
      <w:r>
        <w:rPr>
          <w:rFonts w:asciiTheme="minorHAnsi" w:hAnsiTheme="minorHAnsi" w:cstheme="minorHAnsi"/>
          <w:sz w:val="22"/>
          <w:szCs w:val="22"/>
        </w:rPr>
        <w:t xml:space="preserve">8. </w:t>
      </w:r>
      <w:r w:rsidR="00107BD4" w:rsidRPr="008B34A7">
        <w:rPr>
          <w:rFonts w:asciiTheme="minorHAnsi" w:hAnsiTheme="minorHAnsi" w:cstheme="minorHAnsi"/>
          <w:sz w:val="22"/>
          <w:szCs w:val="22"/>
        </w:rPr>
        <w:t>Wynagrodzenie należne Wykonawcy za zabezpieczenie przerwanych prac nastąpi na podstawie kosztorysów powykonawczych</w:t>
      </w:r>
      <w:r w:rsidR="00A8270C" w:rsidRPr="008B34A7">
        <w:rPr>
          <w:rFonts w:asciiTheme="minorHAnsi" w:hAnsiTheme="minorHAnsi" w:cstheme="minorHAnsi"/>
          <w:sz w:val="22"/>
          <w:szCs w:val="22"/>
        </w:rPr>
        <w:t xml:space="preserve"> </w:t>
      </w:r>
      <w:r w:rsidR="00107BD4" w:rsidRPr="008B34A7">
        <w:rPr>
          <w:rFonts w:asciiTheme="minorHAnsi" w:hAnsiTheme="minorHAnsi" w:cstheme="minorHAnsi"/>
          <w:sz w:val="22"/>
          <w:szCs w:val="22"/>
        </w:rPr>
        <w:t xml:space="preserve">przygotowanych przez </w:t>
      </w:r>
      <w:r w:rsidR="00B46E33" w:rsidRPr="008B34A7">
        <w:rPr>
          <w:rFonts w:asciiTheme="minorHAnsi" w:hAnsiTheme="minorHAnsi" w:cstheme="minorHAnsi"/>
          <w:sz w:val="22"/>
          <w:szCs w:val="22"/>
        </w:rPr>
        <w:t>wykonawcę i zaakceptowanych przez Zamawiającego.</w:t>
      </w:r>
      <w:bookmarkStart w:id="16" w:name="_Hlk10014830"/>
      <w:r w:rsidR="00B46E33" w:rsidRPr="008B34A7">
        <w:rPr>
          <w:rFonts w:asciiTheme="minorHAnsi" w:hAnsiTheme="minorHAnsi" w:cstheme="minorHAnsi"/>
          <w:sz w:val="22"/>
          <w:szCs w:val="22"/>
        </w:rPr>
        <w:br/>
        <w:t xml:space="preserve">9. Odstąpienie od umowy, jej rozwiązanie lub wypowiedzenie, wymaga formy pisemnej pod rygorem </w:t>
      </w:r>
      <w:r w:rsidR="00B46E33" w:rsidRPr="008B34A7">
        <w:rPr>
          <w:rFonts w:asciiTheme="minorHAnsi" w:hAnsiTheme="minorHAnsi" w:cstheme="minorHAnsi"/>
          <w:sz w:val="22"/>
          <w:szCs w:val="22"/>
        </w:rPr>
        <w:lastRenderedPageBreak/>
        <w:t>nieważności</w:t>
      </w:r>
      <w:r w:rsidR="003D38B3" w:rsidRPr="008B34A7">
        <w:rPr>
          <w:rFonts w:asciiTheme="minorHAnsi" w:hAnsiTheme="minorHAnsi" w:cstheme="minorHAnsi"/>
          <w:sz w:val="22"/>
          <w:szCs w:val="22"/>
        </w:rPr>
        <w:t>.</w:t>
      </w:r>
      <w:r w:rsidR="00B46E33" w:rsidRPr="008B34A7">
        <w:rPr>
          <w:rFonts w:asciiTheme="minorHAnsi" w:hAnsiTheme="minorHAnsi" w:cstheme="minorHAnsi"/>
          <w:sz w:val="22"/>
          <w:szCs w:val="22"/>
        </w:rPr>
        <w:br/>
      </w:r>
      <w:bookmarkEnd w:id="15"/>
      <w:r w:rsidR="00163796">
        <w:rPr>
          <w:rFonts w:asciiTheme="minorHAnsi" w:hAnsiTheme="minorHAnsi" w:cstheme="minorHAnsi"/>
          <w:b/>
        </w:rPr>
        <w:t xml:space="preserve">                                                                                        </w:t>
      </w:r>
      <w:r w:rsidR="00730B66" w:rsidRPr="008B34A7">
        <w:rPr>
          <w:rFonts w:asciiTheme="minorHAnsi" w:hAnsiTheme="minorHAnsi" w:cstheme="minorHAnsi"/>
          <w:b/>
        </w:rPr>
        <w:t xml:space="preserve">§ </w:t>
      </w:r>
      <w:r w:rsidR="00BD199D" w:rsidRPr="008B34A7">
        <w:rPr>
          <w:rFonts w:asciiTheme="minorHAnsi" w:hAnsiTheme="minorHAnsi" w:cstheme="minorHAnsi"/>
          <w:b/>
        </w:rPr>
        <w:t>1</w:t>
      </w:r>
      <w:r w:rsidR="00685E1A">
        <w:rPr>
          <w:rFonts w:asciiTheme="minorHAnsi" w:hAnsiTheme="minorHAnsi" w:cstheme="minorHAnsi"/>
          <w:b/>
        </w:rPr>
        <w:t>0</w:t>
      </w:r>
      <w:r w:rsidR="00B46E33" w:rsidRPr="008B34A7">
        <w:rPr>
          <w:rFonts w:asciiTheme="minorHAnsi" w:hAnsiTheme="minorHAnsi" w:cstheme="minorHAnsi"/>
          <w:b/>
        </w:rPr>
        <w:t>.</w:t>
      </w:r>
      <w:r w:rsidR="003D38B3" w:rsidRPr="008B34A7">
        <w:rPr>
          <w:rFonts w:asciiTheme="minorHAnsi" w:hAnsiTheme="minorHAnsi" w:cstheme="minorHAnsi"/>
          <w:b/>
        </w:rPr>
        <w:br/>
      </w:r>
      <w:r w:rsidR="00163796">
        <w:rPr>
          <w:rFonts w:asciiTheme="minorHAnsi" w:hAnsiTheme="minorHAnsi" w:cstheme="minorHAnsi"/>
          <w:b/>
        </w:rPr>
        <w:t xml:space="preserve">                                                                         </w:t>
      </w:r>
      <w:r w:rsidR="00C03DA3">
        <w:rPr>
          <w:rFonts w:asciiTheme="minorHAnsi" w:hAnsiTheme="minorHAnsi" w:cstheme="minorHAnsi"/>
          <w:b/>
        </w:rPr>
        <w:t xml:space="preserve">  </w:t>
      </w:r>
      <w:r w:rsidR="00163796">
        <w:rPr>
          <w:rFonts w:asciiTheme="minorHAnsi" w:hAnsiTheme="minorHAnsi" w:cstheme="minorHAnsi"/>
          <w:b/>
        </w:rPr>
        <w:t xml:space="preserve">  </w:t>
      </w:r>
      <w:r w:rsidR="003D38B3" w:rsidRPr="008B34A7">
        <w:rPr>
          <w:rFonts w:asciiTheme="minorHAnsi" w:hAnsiTheme="minorHAnsi" w:cstheme="minorHAnsi"/>
          <w:b/>
        </w:rPr>
        <w:t>ZMIANA UMOWY</w:t>
      </w:r>
    </w:p>
    <w:p w14:paraId="5420AA6E" w14:textId="0D77E279" w:rsidR="00D57036" w:rsidRDefault="00D57036" w:rsidP="00D57036">
      <w:pPr>
        <w:pStyle w:val="Akapitzlist"/>
        <w:keepLines/>
        <w:numPr>
          <w:ilvl w:val="0"/>
          <w:numId w:val="18"/>
        </w:numPr>
        <w:tabs>
          <w:tab w:val="left" w:pos="284"/>
        </w:tabs>
        <w:suppressAutoHyphens w:val="0"/>
        <w:autoSpaceDE w:val="0"/>
        <w:spacing w:line="276" w:lineRule="auto"/>
        <w:ind w:left="0" w:firstLine="0"/>
        <w:jc w:val="both"/>
        <w:rPr>
          <w:rFonts w:ascii="Calibri" w:hAnsi="Calibri" w:cs="Calibri"/>
          <w:sz w:val="22"/>
          <w:szCs w:val="22"/>
          <w:lang w:eastAsia="pl-PL"/>
        </w:rPr>
      </w:pPr>
      <w:bookmarkStart w:id="17" w:name="_Hlk66703699"/>
      <w:r>
        <w:rPr>
          <w:rFonts w:ascii="Calibri" w:hAnsi="Calibri" w:cs="Calibri"/>
          <w:sz w:val="22"/>
          <w:szCs w:val="22"/>
          <w:lang w:eastAsia="pl-PL"/>
        </w:rPr>
        <w:t xml:space="preserve">Zamawiający dopuszcza </w:t>
      </w:r>
      <w:r w:rsidR="002361EC">
        <w:rPr>
          <w:rFonts w:ascii="Calibri" w:hAnsi="Calibri" w:cs="Calibri"/>
          <w:sz w:val="22"/>
          <w:szCs w:val="22"/>
          <w:lang w:eastAsia="pl-PL"/>
        </w:rPr>
        <w:t xml:space="preserve"> </w:t>
      </w:r>
      <w:r>
        <w:rPr>
          <w:rFonts w:ascii="Calibri" w:hAnsi="Calibri" w:cs="Calibri"/>
          <w:sz w:val="22"/>
          <w:szCs w:val="22"/>
          <w:lang w:eastAsia="pl-PL"/>
        </w:rPr>
        <w:t>zmiany postanowień zawartej umowy  zgodnie z art. 455 ust. 1 pkt 1 ustawy Prawo zamówień publicznych</w:t>
      </w:r>
      <w:r w:rsidR="002361EC">
        <w:rPr>
          <w:rFonts w:ascii="Calibri" w:hAnsi="Calibri" w:cs="Calibri"/>
          <w:sz w:val="22"/>
          <w:szCs w:val="22"/>
          <w:lang w:eastAsia="pl-PL"/>
        </w:rPr>
        <w:t xml:space="preserve"> </w:t>
      </w:r>
      <w:r>
        <w:rPr>
          <w:rFonts w:ascii="Calibri" w:hAnsi="Calibri" w:cs="Calibri"/>
          <w:sz w:val="22"/>
          <w:szCs w:val="22"/>
          <w:lang w:eastAsia="pl-PL"/>
        </w:rPr>
        <w:t xml:space="preserve"> w następujących przypadkach:</w:t>
      </w:r>
    </w:p>
    <w:p w14:paraId="04370E37" w14:textId="77777777" w:rsidR="00D57036" w:rsidRPr="00C03DA3" w:rsidRDefault="00D57036" w:rsidP="00D57036">
      <w:pPr>
        <w:pStyle w:val="Akapitzlist"/>
        <w:numPr>
          <w:ilvl w:val="0"/>
          <w:numId w:val="13"/>
        </w:numPr>
        <w:tabs>
          <w:tab w:val="left" w:pos="284"/>
        </w:tabs>
        <w:suppressAutoHyphens w:val="0"/>
        <w:autoSpaceDE w:val="0"/>
        <w:spacing w:line="276" w:lineRule="auto"/>
        <w:ind w:left="0" w:firstLine="0"/>
        <w:jc w:val="both"/>
        <w:rPr>
          <w:rFonts w:ascii="Calibri" w:hAnsi="Calibri" w:cs="Calibri"/>
          <w:sz w:val="22"/>
          <w:szCs w:val="22"/>
          <w:lang w:eastAsia="pl-PL"/>
        </w:rPr>
      </w:pPr>
      <w:r w:rsidRPr="00C03DA3">
        <w:rPr>
          <w:rFonts w:ascii="Calibri" w:hAnsi="Calibri" w:cs="Calibri"/>
          <w:sz w:val="22"/>
          <w:szCs w:val="22"/>
          <w:lang w:eastAsia="pl-PL"/>
        </w:rPr>
        <w:t>Zmiana terminu realizacji zamówienia będzie możliwa w przypadku:</w:t>
      </w:r>
    </w:p>
    <w:p w14:paraId="50B11588" w14:textId="01B26C9C" w:rsidR="003D38B3" w:rsidRPr="00C03DA3" w:rsidRDefault="003D38B3" w:rsidP="0010479C">
      <w:pPr>
        <w:pStyle w:val="Akapitzlist"/>
        <w:numPr>
          <w:ilvl w:val="0"/>
          <w:numId w:val="14"/>
        </w:numPr>
        <w:tabs>
          <w:tab w:val="left" w:pos="284"/>
        </w:tabs>
        <w:suppressAutoHyphens w:val="0"/>
        <w:autoSpaceDE w:val="0"/>
        <w:spacing w:line="276" w:lineRule="auto"/>
        <w:ind w:left="0" w:firstLine="0"/>
        <w:jc w:val="both"/>
        <w:rPr>
          <w:rFonts w:ascii="Calibri" w:hAnsi="Calibri" w:cs="Calibri"/>
          <w:sz w:val="22"/>
          <w:szCs w:val="22"/>
          <w:lang w:eastAsia="pl-PL"/>
        </w:rPr>
      </w:pPr>
      <w:r w:rsidRPr="00C03DA3">
        <w:rPr>
          <w:rFonts w:ascii="Calibri" w:hAnsi="Calibri" w:cs="Calibri"/>
          <w:sz w:val="22"/>
          <w:szCs w:val="22"/>
          <w:lang w:eastAsia="pl-PL"/>
        </w:rPr>
        <w:t>Działania siły wyższej, uniemożliwiającej wykonanie umowy w określonym pier</w:t>
      </w:r>
      <w:r w:rsidR="007F3A7D" w:rsidRPr="00C03DA3">
        <w:rPr>
          <w:rFonts w:ascii="Calibri" w:hAnsi="Calibri" w:cs="Calibri"/>
          <w:sz w:val="22"/>
          <w:szCs w:val="22"/>
          <w:lang w:eastAsia="pl-PL"/>
        </w:rPr>
        <w:t>w</w:t>
      </w:r>
      <w:r w:rsidRPr="00C03DA3">
        <w:rPr>
          <w:rFonts w:ascii="Calibri" w:hAnsi="Calibri" w:cs="Calibri"/>
          <w:sz w:val="22"/>
          <w:szCs w:val="22"/>
          <w:lang w:eastAsia="pl-PL"/>
        </w:rPr>
        <w:t>otnie terminie,</w:t>
      </w:r>
      <w:r w:rsidRPr="00C03DA3">
        <w:rPr>
          <w:rFonts w:ascii="Calibri" w:hAnsi="Calibri" w:cs="Calibri"/>
          <w:sz w:val="22"/>
          <w:szCs w:val="22"/>
          <w:lang w:eastAsia="pl-PL"/>
        </w:rPr>
        <w:br/>
        <w:t>b) Zaistnienia niesprzyjających warunków atmosferycznych, uniemożliwiających wykonanie prac</w:t>
      </w:r>
      <w:r w:rsidR="0010479C" w:rsidRPr="00C03DA3">
        <w:rPr>
          <w:rFonts w:ascii="Calibri" w:hAnsi="Calibri" w:cs="Calibri"/>
          <w:sz w:val="22"/>
          <w:szCs w:val="22"/>
          <w:lang w:eastAsia="pl-PL"/>
        </w:rPr>
        <w:t>.</w:t>
      </w:r>
    </w:p>
    <w:p w14:paraId="75DF2448" w14:textId="7358D2E6" w:rsidR="00D57036" w:rsidRDefault="007F3A7D" w:rsidP="007F3A7D">
      <w:pPr>
        <w:pStyle w:val="Akapitzlist"/>
        <w:keepLines/>
        <w:tabs>
          <w:tab w:val="left" w:pos="284"/>
        </w:tabs>
        <w:suppressAutoHyphens w:val="0"/>
        <w:autoSpaceDE w:val="0"/>
        <w:spacing w:line="276" w:lineRule="auto"/>
        <w:ind w:left="0"/>
        <w:jc w:val="both"/>
        <w:rPr>
          <w:rFonts w:ascii="Calibri" w:hAnsi="Calibri" w:cs="Calibri"/>
          <w:sz w:val="22"/>
          <w:szCs w:val="22"/>
          <w:lang w:eastAsia="pl-PL"/>
        </w:rPr>
      </w:pPr>
      <w:r w:rsidRPr="007F3A7D">
        <w:rPr>
          <w:rFonts w:ascii="Calibri" w:hAnsi="Calibri" w:cs="Calibri"/>
          <w:b/>
          <w:bCs/>
          <w:sz w:val="22"/>
          <w:szCs w:val="22"/>
          <w:lang w:eastAsia="pl-PL"/>
        </w:rPr>
        <w:t>c)</w:t>
      </w:r>
      <w:r>
        <w:rPr>
          <w:rFonts w:ascii="Calibri" w:hAnsi="Calibri" w:cs="Calibri"/>
          <w:sz w:val="22"/>
          <w:szCs w:val="22"/>
          <w:lang w:eastAsia="pl-PL"/>
        </w:rPr>
        <w:t xml:space="preserve"> </w:t>
      </w:r>
      <w:r w:rsidR="00D57036">
        <w:rPr>
          <w:rFonts w:ascii="Calibri" w:hAnsi="Calibri" w:cs="Calibri"/>
          <w:sz w:val="22"/>
          <w:szCs w:val="22"/>
          <w:lang w:eastAsia="pl-PL"/>
        </w:rPr>
        <w:t xml:space="preserve">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00D57036">
        <w:rPr>
          <w:rFonts w:ascii="Calibri" w:hAnsi="Calibri" w:cs="Calibri"/>
          <w:sz w:val="22"/>
          <w:szCs w:val="22"/>
          <w:lang w:eastAsia="pl-PL"/>
        </w:rPr>
        <w:br/>
        <w:t>z planowanymi lub równolegle prowadzonymi przez inne podmioty inwestycjami w zakresie niezbędnym do uniknięcia lub usunięcia tych kolizji – w takim przypadku termin realizacji umowy zostanie wydłużony o czas niezbędny do wykonania ww. robót i zamówień dodatkowych;</w:t>
      </w:r>
    </w:p>
    <w:p w14:paraId="0C7FC21D" w14:textId="445A2255" w:rsidR="00D57036" w:rsidRDefault="007F3A7D" w:rsidP="007F3A7D">
      <w:pPr>
        <w:pStyle w:val="Akapitzlist"/>
        <w:keepLines/>
        <w:tabs>
          <w:tab w:val="left" w:pos="284"/>
        </w:tabs>
        <w:suppressAutoHyphens w:val="0"/>
        <w:autoSpaceDE w:val="0"/>
        <w:spacing w:line="276" w:lineRule="auto"/>
        <w:ind w:left="0"/>
        <w:jc w:val="both"/>
        <w:rPr>
          <w:rFonts w:ascii="Calibri" w:hAnsi="Calibri" w:cs="Calibri"/>
          <w:sz w:val="22"/>
          <w:szCs w:val="22"/>
          <w:lang w:eastAsia="pl-PL"/>
        </w:rPr>
      </w:pPr>
      <w:r>
        <w:rPr>
          <w:rFonts w:ascii="Calibri" w:hAnsi="Calibri" w:cs="Calibri"/>
          <w:sz w:val="22"/>
          <w:szCs w:val="22"/>
          <w:lang w:eastAsia="pl-PL"/>
        </w:rPr>
        <w:t xml:space="preserve">d) </w:t>
      </w:r>
      <w:r w:rsidR="00D57036">
        <w:rPr>
          <w:rFonts w:ascii="Calibri" w:hAnsi="Calibri" w:cs="Calibri"/>
          <w:sz w:val="22"/>
          <w:szCs w:val="22"/>
          <w:lang w:eastAsia="pl-PL"/>
        </w:rPr>
        <w:t>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 w takiej sytuacji termin realizacji umowy zostanie wydłużony o czas, na który w/w okoliczności wstrzymały realizację umowy;</w:t>
      </w:r>
    </w:p>
    <w:bookmarkEnd w:id="16"/>
    <w:bookmarkEnd w:id="17"/>
    <w:p w14:paraId="1B5312EA" w14:textId="3BA42CE5"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2.</w:t>
      </w:r>
      <w:r w:rsidRPr="008C4011">
        <w:t xml:space="preserve"> </w:t>
      </w:r>
      <w:r w:rsidRPr="008C4011">
        <w:rPr>
          <w:rFonts w:asciiTheme="minorHAnsi" w:hAnsiTheme="minorHAnsi" w:cstheme="minorHAnsi"/>
          <w:sz w:val="22"/>
          <w:szCs w:val="22"/>
        </w:rPr>
        <w:t xml:space="preserve">W przypadku </w:t>
      </w:r>
      <w:r w:rsidRPr="008C4011">
        <w:rPr>
          <w:rFonts w:asciiTheme="minorHAnsi" w:hAnsiTheme="minorHAnsi" w:cstheme="minorHAnsi"/>
          <w:sz w:val="22"/>
          <w:szCs w:val="22"/>
          <w:lang w:eastAsia="pl-PL"/>
        </w:rPr>
        <w:t>wystąpienia zmian będących następstwem okoliczności leżących po stronie Zamawiającego,</w:t>
      </w:r>
      <w:r>
        <w:rPr>
          <w:rFonts w:asciiTheme="minorHAnsi" w:hAnsiTheme="minorHAnsi" w:cstheme="minorHAnsi"/>
          <w:sz w:val="22"/>
          <w:szCs w:val="22"/>
          <w:lang w:eastAsia="pl-PL"/>
        </w:rPr>
        <w:br/>
      </w:r>
      <w:r w:rsidRPr="008C4011">
        <w:rPr>
          <w:rFonts w:asciiTheme="minorHAnsi" w:hAnsiTheme="minorHAnsi" w:cstheme="minorHAnsi"/>
          <w:sz w:val="22"/>
          <w:szCs w:val="22"/>
          <w:lang w:eastAsia="pl-PL"/>
        </w:rPr>
        <w:t xml:space="preserve"> w szczególności:</w:t>
      </w:r>
    </w:p>
    <w:p w14:paraId="5D094E08"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a)</w:t>
      </w:r>
      <w:r w:rsidRPr="008C4011">
        <w:rPr>
          <w:rFonts w:asciiTheme="minorHAnsi" w:hAnsiTheme="minorHAnsi" w:cstheme="minorHAnsi"/>
          <w:sz w:val="22"/>
          <w:szCs w:val="22"/>
          <w:lang w:eastAsia="pl-PL"/>
        </w:rPr>
        <w:tab/>
        <w:t>wstrzymania robót przez Zamawiającego,</w:t>
      </w:r>
    </w:p>
    <w:p w14:paraId="49037D7F"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b)</w:t>
      </w:r>
      <w:r w:rsidRPr="008C4011">
        <w:rPr>
          <w:rFonts w:asciiTheme="minorHAnsi" w:hAnsiTheme="minorHAnsi" w:cstheme="minorHAnsi"/>
          <w:sz w:val="22"/>
          <w:szCs w:val="22"/>
          <w:lang w:eastAsia="pl-PL"/>
        </w:rPr>
        <w:tab/>
        <w:t>konieczności usunięcia błędów lub wprowadzenia zmian w dokumentacji projektowej,</w:t>
      </w:r>
    </w:p>
    <w:p w14:paraId="25F23CE4"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c)</w:t>
      </w:r>
      <w:r w:rsidRPr="008C4011">
        <w:rPr>
          <w:rFonts w:asciiTheme="minorHAnsi" w:hAnsiTheme="minorHAnsi" w:cstheme="minorHAnsi"/>
          <w:sz w:val="22"/>
          <w:szCs w:val="22"/>
          <w:lang w:eastAsia="pl-PL"/>
        </w:rPr>
        <w:tab/>
        <w:t>zaniechania realizacji części prac,</w:t>
      </w:r>
    </w:p>
    <w:p w14:paraId="5916C2CE"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lub powstania konieczności zrealizowania przedmiotu umowy przy zastosowaniu</w:t>
      </w:r>
    </w:p>
    <w:p w14:paraId="593C39B8"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innych rozwiązań technicznych/technologicznych niż wskazane w dokumentacji projektowej, w szczególności:</w:t>
      </w:r>
    </w:p>
    <w:p w14:paraId="767F1C5C"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d)</w:t>
      </w:r>
      <w:r w:rsidRPr="008C4011">
        <w:rPr>
          <w:rFonts w:asciiTheme="minorHAnsi" w:hAnsiTheme="minorHAnsi" w:cstheme="minorHAnsi"/>
          <w:sz w:val="22"/>
          <w:szCs w:val="22"/>
          <w:lang w:eastAsia="pl-PL"/>
        </w:rPr>
        <w:tab/>
        <w:t>w sytuacji, gdyby zastosowanie przewidzianych  rozwiązań  groziłoby niewykonaniem lub wadliwym wykonaniem przedmiotu umowy,</w:t>
      </w:r>
    </w:p>
    <w:p w14:paraId="056FF16F"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e)</w:t>
      </w:r>
      <w:r w:rsidRPr="008C4011">
        <w:rPr>
          <w:rFonts w:asciiTheme="minorHAnsi" w:hAnsiTheme="minorHAnsi" w:cstheme="minorHAnsi"/>
          <w:sz w:val="22"/>
          <w:szCs w:val="22"/>
          <w:lang w:eastAsia="pl-PL"/>
        </w:rPr>
        <w:tab/>
        <w:t>w przypadku zaistnienia odmiennych od przyjętych w dokumentacji projektowej</w:t>
      </w:r>
    </w:p>
    <w:p w14:paraId="328DD41D"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warunków geologicznych (kategoria gruntu, kurzawka, itp.) skutkujących</w:t>
      </w:r>
    </w:p>
    <w:p w14:paraId="060F3D7F"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niemożnością należytego zrealizowania przedmiotu umowy przy pierwotnie</w:t>
      </w:r>
    </w:p>
    <w:p w14:paraId="11B6E644"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przyjętych założeniach technologicznych,</w:t>
      </w:r>
    </w:p>
    <w:p w14:paraId="30AC69DD"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f)</w:t>
      </w:r>
      <w:r w:rsidRPr="008C4011">
        <w:rPr>
          <w:rFonts w:asciiTheme="minorHAnsi" w:hAnsiTheme="minorHAnsi" w:cstheme="minorHAnsi"/>
          <w:sz w:val="22"/>
          <w:szCs w:val="22"/>
          <w:lang w:eastAsia="pl-PL"/>
        </w:rPr>
        <w:tab/>
        <w:t>jeżeli rozwiązania te będą miały znaczący wpływ na obniżenie kosztów eksploatacji,</w:t>
      </w:r>
    </w:p>
    <w:p w14:paraId="61660EBC"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poprawy bezpieczeństwa, które ze względu na postęp techniczno-technologiczny nie</w:t>
      </w:r>
    </w:p>
    <w:p w14:paraId="23503F21"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były znane w okresie opracowywania dokumentacji projektowej, </w:t>
      </w:r>
    </w:p>
    <w:p w14:paraId="58929FFE" w14:textId="77777777" w:rsidR="008C4011" w:rsidRP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g)</w:t>
      </w:r>
      <w:r w:rsidRPr="008C4011">
        <w:rPr>
          <w:rFonts w:asciiTheme="minorHAnsi" w:hAnsiTheme="minorHAnsi" w:cstheme="minorHAnsi"/>
          <w:sz w:val="22"/>
          <w:szCs w:val="22"/>
          <w:lang w:eastAsia="pl-PL"/>
        </w:rPr>
        <w:tab/>
        <w:t>konieczności zrealizowania przedmiotu umowy przy zastosowaniu innych rozwiązań</w:t>
      </w:r>
    </w:p>
    <w:p w14:paraId="458C75D2" w14:textId="0C10A64C" w:rsidR="008C4011" w:rsidRDefault="008C4011" w:rsidP="008C4011">
      <w:pPr>
        <w:keepLines/>
        <w:suppressAutoHyphens w:val="0"/>
        <w:autoSpaceDE w:val="0"/>
        <w:spacing w:line="276" w:lineRule="auto"/>
        <w:jc w:val="both"/>
        <w:rPr>
          <w:rFonts w:asciiTheme="minorHAnsi" w:hAnsiTheme="minorHAnsi" w:cstheme="minorHAnsi"/>
          <w:sz w:val="22"/>
          <w:szCs w:val="22"/>
          <w:lang w:eastAsia="pl-PL"/>
        </w:rPr>
      </w:pPr>
      <w:r w:rsidRPr="008C4011">
        <w:rPr>
          <w:rFonts w:asciiTheme="minorHAnsi" w:hAnsiTheme="minorHAnsi" w:cstheme="minorHAnsi"/>
          <w:sz w:val="22"/>
          <w:szCs w:val="22"/>
          <w:lang w:eastAsia="pl-PL"/>
        </w:rPr>
        <w:t xml:space="preserve">   technicznych lub materiałowych ze względu na zmiany obowiązującego  prawa</w:t>
      </w:r>
    </w:p>
    <w:p w14:paraId="0779C557" w14:textId="75CC9C13" w:rsidR="00BD0039" w:rsidRDefault="008C4011" w:rsidP="006C2E1C">
      <w:pPr>
        <w:keepLines/>
        <w:suppressAutoHyphens w:val="0"/>
        <w:autoSpaceDE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3.</w:t>
      </w:r>
      <w:r w:rsidR="00877D2C">
        <w:rPr>
          <w:rFonts w:asciiTheme="minorHAnsi" w:hAnsiTheme="minorHAnsi" w:cstheme="minorHAnsi"/>
          <w:sz w:val="22"/>
          <w:szCs w:val="22"/>
          <w:lang w:eastAsia="pl-PL"/>
        </w:rPr>
        <w:t xml:space="preserve"> </w:t>
      </w:r>
      <w:r w:rsidR="00BD0039" w:rsidRPr="00877D2C">
        <w:rPr>
          <w:rFonts w:asciiTheme="minorHAnsi" w:hAnsiTheme="minorHAnsi" w:cstheme="minorHAnsi"/>
          <w:sz w:val="22"/>
          <w:szCs w:val="22"/>
          <w:lang w:eastAsia="pl-PL"/>
        </w:rPr>
        <w:t xml:space="preserve">W razie wątpliwości, przyjmuje się, że nie stanowią zmiany </w:t>
      </w:r>
      <w:r w:rsidR="00B00690" w:rsidRPr="00877D2C">
        <w:rPr>
          <w:rFonts w:asciiTheme="minorHAnsi" w:hAnsiTheme="minorHAnsi" w:cstheme="minorHAnsi"/>
          <w:sz w:val="22"/>
          <w:szCs w:val="22"/>
          <w:lang w:eastAsia="pl-PL"/>
        </w:rPr>
        <w:t>u</w:t>
      </w:r>
      <w:r w:rsidR="00BD0039" w:rsidRPr="00877D2C">
        <w:rPr>
          <w:rFonts w:asciiTheme="minorHAnsi" w:hAnsiTheme="minorHAnsi" w:cstheme="minorHAnsi"/>
          <w:sz w:val="22"/>
          <w:szCs w:val="22"/>
          <w:lang w:eastAsia="pl-PL"/>
        </w:rPr>
        <w:t>mowy następujące zmiany:</w:t>
      </w:r>
    </w:p>
    <w:p w14:paraId="65944B02" w14:textId="77777777" w:rsidR="00BD0039" w:rsidRPr="00983D2B" w:rsidRDefault="00BD0039" w:rsidP="006C2E1C">
      <w:pPr>
        <w:pStyle w:val="Normalny1"/>
        <w:numPr>
          <w:ilvl w:val="0"/>
          <w:numId w:val="19"/>
        </w:numPr>
        <w:tabs>
          <w:tab w:val="left" w:pos="142"/>
          <w:tab w:val="left" w:pos="284"/>
          <w:tab w:val="left" w:pos="709"/>
        </w:tabs>
        <w:autoSpaceDE w:val="0"/>
        <w:spacing w:line="276" w:lineRule="auto"/>
        <w:ind w:left="0" w:firstLine="0"/>
        <w:jc w:val="both"/>
        <w:rPr>
          <w:rFonts w:asciiTheme="minorHAnsi" w:eastAsia="TimesNewRomanPS-BoldMT" w:hAnsiTheme="minorHAnsi" w:cstheme="minorHAnsi"/>
          <w:sz w:val="22"/>
          <w:szCs w:val="22"/>
        </w:rPr>
      </w:pPr>
      <w:r w:rsidRPr="00983D2B">
        <w:rPr>
          <w:rFonts w:asciiTheme="minorHAnsi" w:eastAsia="TimesNewRomanPS-BoldMT" w:hAnsiTheme="minorHAnsi" w:cstheme="minorHAnsi"/>
          <w:sz w:val="22"/>
          <w:szCs w:val="22"/>
        </w:rPr>
        <w:t xml:space="preserve">danych związanych z obsługą administracyjno-organizacyjną </w:t>
      </w:r>
      <w:r w:rsidR="00B00690">
        <w:rPr>
          <w:rFonts w:asciiTheme="minorHAnsi" w:eastAsia="TimesNewRomanPS-BoldMT" w:hAnsiTheme="minorHAnsi" w:cstheme="minorHAnsi"/>
          <w:sz w:val="22"/>
          <w:szCs w:val="22"/>
        </w:rPr>
        <w:t>u</w:t>
      </w:r>
      <w:r w:rsidRPr="00983D2B">
        <w:rPr>
          <w:rFonts w:asciiTheme="minorHAnsi" w:eastAsia="TimesNewRomanPS-BoldMT" w:hAnsiTheme="minorHAnsi" w:cstheme="minorHAnsi"/>
          <w:sz w:val="22"/>
          <w:szCs w:val="22"/>
        </w:rPr>
        <w:t>mowy,</w:t>
      </w:r>
    </w:p>
    <w:p w14:paraId="050E729B" w14:textId="77777777" w:rsidR="00BD0039" w:rsidRPr="00983D2B" w:rsidRDefault="00BD0039" w:rsidP="006C2E1C">
      <w:pPr>
        <w:pStyle w:val="Normalny1"/>
        <w:numPr>
          <w:ilvl w:val="0"/>
          <w:numId w:val="19"/>
        </w:numPr>
        <w:tabs>
          <w:tab w:val="left" w:pos="284"/>
          <w:tab w:val="left" w:pos="709"/>
        </w:tabs>
        <w:autoSpaceDE w:val="0"/>
        <w:spacing w:line="276" w:lineRule="auto"/>
        <w:ind w:left="0" w:firstLine="0"/>
        <w:jc w:val="both"/>
        <w:rPr>
          <w:rFonts w:asciiTheme="minorHAnsi" w:eastAsia="TimesNewRomanPS-BoldMT" w:hAnsiTheme="minorHAnsi" w:cstheme="minorHAnsi"/>
          <w:sz w:val="22"/>
          <w:szCs w:val="22"/>
        </w:rPr>
      </w:pPr>
      <w:r w:rsidRPr="00983D2B">
        <w:rPr>
          <w:rFonts w:asciiTheme="minorHAnsi" w:eastAsia="TimesNewRomanPS-BoldMT" w:hAnsiTheme="minorHAnsi" w:cstheme="minorHAnsi"/>
          <w:sz w:val="22"/>
          <w:szCs w:val="22"/>
        </w:rPr>
        <w:t xml:space="preserve">danych teleadresowych, </w:t>
      </w:r>
    </w:p>
    <w:p w14:paraId="164F66D9" w14:textId="77777777" w:rsidR="00BD0039" w:rsidRPr="00983D2B" w:rsidRDefault="00BD0039" w:rsidP="006C2E1C">
      <w:pPr>
        <w:pStyle w:val="Normalny1"/>
        <w:numPr>
          <w:ilvl w:val="0"/>
          <w:numId w:val="19"/>
        </w:numPr>
        <w:tabs>
          <w:tab w:val="left" w:pos="284"/>
          <w:tab w:val="left" w:pos="709"/>
        </w:tabs>
        <w:autoSpaceDE w:val="0"/>
        <w:spacing w:line="276" w:lineRule="auto"/>
        <w:ind w:left="0" w:firstLine="0"/>
        <w:jc w:val="both"/>
        <w:rPr>
          <w:rFonts w:asciiTheme="minorHAnsi" w:eastAsia="TimesNewRomanPS-BoldMT" w:hAnsiTheme="minorHAnsi" w:cstheme="minorHAnsi"/>
          <w:sz w:val="22"/>
          <w:szCs w:val="22"/>
        </w:rPr>
      </w:pPr>
      <w:r w:rsidRPr="00983D2B">
        <w:rPr>
          <w:rFonts w:asciiTheme="minorHAnsi" w:eastAsia="TimesNewRomanPS-BoldMT" w:hAnsiTheme="minorHAnsi" w:cstheme="minorHAnsi"/>
          <w:sz w:val="22"/>
          <w:szCs w:val="22"/>
        </w:rPr>
        <w:t>danych rejestrowych,</w:t>
      </w:r>
    </w:p>
    <w:p w14:paraId="7F2951B1" w14:textId="77777777" w:rsidR="00730B66" w:rsidRPr="00983D2B" w:rsidRDefault="00BD0039" w:rsidP="006C2E1C">
      <w:pPr>
        <w:pStyle w:val="Normalny1"/>
        <w:numPr>
          <w:ilvl w:val="0"/>
          <w:numId w:val="19"/>
        </w:numPr>
        <w:tabs>
          <w:tab w:val="left" w:pos="284"/>
          <w:tab w:val="left" w:pos="709"/>
        </w:tabs>
        <w:autoSpaceDE w:val="0"/>
        <w:spacing w:line="276" w:lineRule="auto"/>
        <w:ind w:left="0" w:firstLine="0"/>
        <w:jc w:val="both"/>
        <w:rPr>
          <w:rFonts w:asciiTheme="minorHAnsi" w:eastAsia="TimesNewRomanPS-BoldMT" w:hAnsiTheme="minorHAnsi" w:cstheme="minorHAnsi"/>
          <w:sz w:val="22"/>
          <w:szCs w:val="22"/>
        </w:rPr>
      </w:pPr>
      <w:r w:rsidRPr="00983D2B">
        <w:rPr>
          <w:rFonts w:asciiTheme="minorHAnsi" w:eastAsia="TimesNewRomanPS-BoldMT" w:hAnsiTheme="minorHAnsi" w:cstheme="minorHAnsi"/>
          <w:sz w:val="22"/>
          <w:szCs w:val="22"/>
        </w:rPr>
        <w:t xml:space="preserve">będące następstwem sukcesji uniwersalnej po jednej ze stron </w:t>
      </w:r>
      <w:r w:rsidR="00B00690">
        <w:rPr>
          <w:rFonts w:asciiTheme="minorHAnsi" w:eastAsia="TimesNewRomanPS-BoldMT" w:hAnsiTheme="minorHAnsi" w:cstheme="minorHAnsi"/>
          <w:sz w:val="22"/>
          <w:szCs w:val="22"/>
        </w:rPr>
        <w:t>u</w:t>
      </w:r>
      <w:r w:rsidRPr="00983D2B">
        <w:rPr>
          <w:rFonts w:asciiTheme="minorHAnsi" w:eastAsia="TimesNewRomanPS-BoldMT" w:hAnsiTheme="minorHAnsi" w:cstheme="minorHAnsi"/>
          <w:sz w:val="22"/>
          <w:szCs w:val="22"/>
        </w:rPr>
        <w:t>mowy.</w:t>
      </w:r>
    </w:p>
    <w:p w14:paraId="1FE4F36F" w14:textId="7B83C88A" w:rsidR="00730B66" w:rsidRPr="0010479C" w:rsidRDefault="0010479C" w:rsidP="006C2E1C">
      <w:pPr>
        <w:pStyle w:val="Normalny1"/>
        <w:keepNext/>
        <w:tabs>
          <w:tab w:val="left" w:pos="426"/>
        </w:tabs>
        <w:autoSpaceDE w:val="0"/>
        <w:spacing w:line="276" w:lineRule="auto"/>
        <w:jc w:val="center"/>
        <w:rPr>
          <w:rFonts w:asciiTheme="minorHAnsi" w:eastAsia="TimesNewRomanPS-BoldMT" w:hAnsiTheme="minorHAnsi" w:cstheme="minorHAnsi"/>
          <w:b/>
          <w:bCs/>
        </w:rPr>
      </w:pPr>
      <w:bookmarkStart w:id="18" w:name="_Hlk10014866"/>
      <w:r>
        <w:rPr>
          <w:rFonts w:asciiTheme="minorHAnsi" w:eastAsia="TimesNewRomanPS-BoldMT" w:hAnsiTheme="minorHAnsi" w:cstheme="minorHAnsi"/>
          <w:b/>
          <w:bCs/>
        </w:rPr>
        <w:br/>
      </w:r>
      <w:bookmarkStart w:id="19" w:name="_Hlk170142391"/>
      <w:r w:rsidR="00730B66" w:rsidRPr="0010479C">
        <w:rPr>
          <w:rFonts w:asciiTheme="minorHAnsi" w:eastAsia="TimesNewRomanPS-BoldMT" w:hAnsiTheme="minorHAnsi" w:cstheme="minorHAnsi"/>
          <w:b/>
          <w:bCs/>
        </w:rPr>
        <w:t xml:space="preserve">§ </w:t>
      </w:r>
      <w:r w:rsidR="005119E5" w:rsidRPr="0010479C">
        <w:rPr>
          <w:rFonts w:asciiTheme="minorHAnsi" w:eastAsia="TimesNewRomanPS-BoldMT" w:hAnsiTheme="minorHAnsi" w:cstheme="minorHAnsi"/>
          <w:b/>
          <w:bCs/>
        </w:rPr>
        <w:t>1</w:t>
      </w:r>
      <w:r w:rsidR="00685E1A">
        <w:rPr>
          <w:rFonts w:asciiTheme="minorHAnsi" w:eastAsia="TimesNewRomanPS-BoldMT" w:hAnsiTheme="minorHAnsi" w:cstheme="minorHAnsi"/>
          <w:b/>
          <w:bCs/>
        </w:rPr>
        <w:t>1</w:t>
      </w:r>
      <w:r>
        <w:rPr>
          <w:rFonts w:asciiTheme="minorHAnsi" w:eastAsia="TimesNewRomanPS-BoldMT" w:hAnsiTheme="minorHAnsi" w:cstheme="minorHAnsi"/>
          <w:b/>
          <w:bCs/>
        </w:rPr>
        <w:br/>
      </w:r>
      <w:bookmarkEnd w:id="19"/>
      <w:r>
        <w:rPr>
          <w:rFonts w:asciiTheme="minorHAnsi" w:eastAsia="TimesNewRomanPS-BoldMT" w:hAnsiTheme="minorHAnsi" w:cstheme="minorHAnsi"/>
          <w:b/>
          <w:bCs/>
        </w:rPr>
        <w:t>UBEZPIECZENIE WYKONAWCY</w:t>
      </w:r>
      <w:r>
        <w:rPr>
          <w:rFonts w:asciiTheme="minorHAnsi" w:eastAsia="TimesNewRomanPS-BoldMT" w:hAnsiTheme="minorHAnsi" w:cstheme="minorHAnsi"/>
          <w:b/>
          <w:bCs/>
        </w:rPr>
        <w:br/>
      </w:r>
    </w:p>
    <w:p w14:paraId="5E8C39D2" w14:textId="209C8787" w:rsidR="00211555" w:rsidRDefault="00211555" w:rsidP="00196943">
      <w:pPr>
        <w:pStyle w:val="Normalny1"/>
        <w:tabs>
          <w:tab w:val="left" w:pos="426"/>
        </w:tabs>
        <w:autoSpaceDE w:val="0"/>
        <w:spacing w:line="276" w:lineRule="auto"/>
        <w:jc w:val="both"/>
        <w:rPr>
          <w:rFonts w:asciiTheme="minorHAnsi" w:eastAsia="TimesNewRomanPS-BoldMT" w:hAnsiTheme="minorHAnsi" w:cstheme="minorHAnsi"/>
          <w:sz w:val="22"/>
          <w:szCs w:val="22"/>
        </w:rPr>
      </w:pPr>
      <w:bookmarkStart w:id="20" w:name="_Hlk66961267"/>
      <w:bookmarkEnd w:id="18"/>
      <w:r>
        <w:rPr>
          <w:rFonts w:asciiTheme="minorHAnsi" w:eastAsia="TimesNewRomanPS-BoldMT" w:hAnsiTheme="minorHAnsi" w:cstheme="minorHAnsi"/>
          <w:sz w:val="22"/>
          <w:szCs w:val="22"/>
        </w:rPr>
        <w:t xml:space="preserve">1. </w:t>
      </w:r>
      <w:r w:rsidR="0010479C">
        <w:rPr>
          <w:rFonts w:asciiTheme="minorHAnsi" w:eastAsia="TimesNewRomanPS-BoldMT" w:hAnsiTheme="minorHAnsi" w:cstheme="minorHAnsi"/>
          <w:sz w:val="22"/>
          <w:szCs w:val="22"/>
        </w:rPr>
        <w:t xml:space="preserve">Wykonawca zobowiązany jest do zawarcia umowy ubezpieczenia od odpowiedzialności cywilnej i następstw nieszczęśliwych wypadków </w:t>
      </w:r>
      <w:r>
        <w:rPr>
          <w:rFonts w:asciiTheme="minorHAnsi" w:eastAsia="TimesNewRomanPS-BoldMT" w:hAnsiTheme="minorHAnsi" w:cstheme="minorHAnsi"/>
          <w:sz w:val="22"/>
          <w:szCs w:val="22"/>
        </w:rPr>
        <w:t>pracowników i osób trzecich powstałych w związku z realizacją prac objętych umową. Suma gwarancyjna ubezpieczenia wynosić będzie nie mniej niż 100 000,00 zł (słownie złotych: sto tysięcy ).</w:t>
      </w:r>
    </w:p>
    <w:p w14:paraId="2F1098B3" w14:textId="01ED6B74" w:rsidR="003641B3" w:rsidRDefault="00211555" w:rsidP="00196943">
      <w:pPr>
        <w:pStyle w:val="Normalny1"/>
        <w:tabs>
          <w:tab w:val="left" w:pos="426"/>
        </w:tabs>
        <w:autoSpaceDE w:val="0"/>
        <w:spacing w:line="276" w:lineRule="auto"/>
        <w:jc w:val="both"/>
        <w:rPr>
          <w:rFonts w:asciiTheme="minorHAnsi" w:eastAsia="TimesNewRomanPS-BoldMT" w:hAnsiTheme="minorHAnsi" w:cstheme="minorHAnsi"/>
          <w:sz w:val="22"/>
          <w:szCs w:val="22"/>
        </w:rPr>
      </w:pPr>
      <w:r>
        <w:rPr>
          <w:rFonts w:asciiTheme="minorHAnsi" w:eastAsia="TimesNewRomanPS-BoldMT" w:hAnsiTheme="minorHAnsi" w:cstheme="minorHAnsi"/>
          <w:sz w:val="22"/>
          <w:szCs w:val="22"/>
        </w:rPr>
        <w:t xml:space="preserve">2. </w:t>
      </w:r>
      <w:r w:rsidR="009E2F93">
        <w:rPr>
          <w:rFonts w:asciiTheme="minorHAnsi" w:eastAsia="TimesNewRomanPS-BoldMT" w:hAnsiTheme="minorHAnsi" w:cstheme="minorHAnsi"/>
          <w:sz w:val="22"/>
          <w:szCs w:val="22"/>
        </w:rPr>
        <w:t xml:space="preserve"> </w:t>
      </w:r>
      <w:r>
        <w:rPr>
          <w:rFonts w:asciiTheme="minorHAnsi" w:eastAsia="TimesNewRomanPS-BoldMT" w:hAnsiTheme="minorHAnsi" w:cstheme="minorHAnsi"/>
          <w:sz w:val="22"/>
          <w:szCs w:val="22"/>
        </w:rPr>
        <w:t>Wykonawca obowiązany jest do udostępnienia na żądanie zamawiającego i w terminie przez niego określonym do wglądu oryginału polisy oraz dowodu  uiszczenia składki oraz umożliwienie mu sporządzenia ich kopii</w:t>
      </w:r>
      <w:r w:rsidR="00B9688F">
        <w:rPr>
          <w:rFonts w:asciiTheme="minorHAnsi" w:eastAsia="TimesNewRomanPS-BoldMT" w:hAnsiTheme="minorHAnsi" w:cstheme="minorHAnsi"/>
          <w:sz w:val="22"/>
          <w:szCs w:val="22"/>
        </w:rPr>
        <w:t>.</w:t>
      </w:r>
    </w:p>
    <w:p w14:paraId="41E248BC" w14:textId="0C40016F" w:rsidR="00B9688F" w:rsidRDefault="00B9688F" w:rsidP="00196943">
      <w:pPr>
        <w:pStyle w:val="Normalny1"/>
        <w:tabs>
          <w:tab w:val="left" w:pos="426"/>
        </w:tabs>
        <w:autoSpaceDE w:val="0"/>
        <w:spacing w:line="276" w:lineRule="auto"/>
        <w:jc w:val="both"/>
        <w:rPr>
          <w:rFonts w:asciiTheme="minorHAnsi" w:eastAsia="TimesNewRomanPS-BoldMT" w:hAnsiTheme="minorHAnsi" w:cstheme="minorHAnsi"/>
          <w:sz w:val="22"/>
          <w:szCs w:val="22"/>
        </w:rPr>
      </w:pPr>
      <w:r>
        <w:rPr>
          <w:rFonts w:asciiTheme="minorHAnsi" w:eastAsia="TimesNewRomanPS-BoldMT" w:hAnsiTheme="minorHAnsi" w:cstheme="minorHAnsi"/>
          <w:sz w:val="22"/>
          <w:szCs w:val="22"/>
        </w:rPr>
        <w:t xml:space="preserve">3. </w:t>
      </w:r>
      <w:r w:rsidR="009E2F93">
        <w:rPr>
          <w:rFonts w:asciiTheme="minorHAnsi" w:eastAsia="TimesNewRomanPS-BoldMT" w:hAnsiTheme="minorHAnsi" w:cstheme="minorHAnsi"/>
          <w:sz w:val="22"/>
          <w:szCs w:val="22"/>
        </w:rPr>
        <w:t xml:space="preserve"> </w:t>
      </w:r>
      <w:r>
        <w:rPr>
          <w:rFonts w:asciiTheme="minorHAnsi" w:eastAsia="TimesNewRomanPS-BoldMT" w:hAnsiTheme="minorHAnsi" w:cstheme="minorHAnsi"/>
          <w:sz w:val="22"/>
          <w:szCs w:val="22"/>
        </w:rPr>
        <w:t>Ubezpieczenie winno być zawarte na okres obejmujący wykonanie umowy, a w zakresie prac objętych umową i materiałów przeznaczonych do wykonania prac, winno obejmować również okres rękojmi za wady.</w:t>
      </w:r>
    </w:p>
    <w:p w14:paraId="1F48005B" w14:textId="0E83ACF6" w:rsidR="00B9688F" w:rsidRDefault="00B9688F" w:rsidP="00196943">
      <w:pPr>
        <w:pStyle w:val="Normalny1"/>
        <w:tabs>
          <w:tab w:val="left" w:pos="426"/>
        </w:tabs>
        <w:autoSpaceDE w:val="0"/>
        <w:spacing w:line="276" w:lineRule="auto"/>
        <w:jc w:val="both"/>
        <w:rPr>
          <w:rFonts w:asciiTheme="minorHAnsi" w:eastAsia="TimesNewRomanPS-BoldMT" w:hAnsiTheme="minorHAnsi" w:cstheme="minorHAnsi"/>
          <w:sz w:val="22"/>
          <w:szCs w:val="22"/>
        </w:rPr>
      </w:pPr>
      <w:r>
        <w:rPr>
          <w:rFonts w:asciiTheme="minorHAnsi" w:eastAsia="TimesNewRomanPS-BoldMT" w:hAnsiTheme="minorHAnsi" w:cstheme="minorHAnsi"/>
          <w:sz w:val="22"/>
          <w:szCs w:val="22"/>
        </w:rPr>
        <w:t xml:space="preserve">4. </w:t>
      </w:r>
      <w:r w:rsidR="009E2F93">
        <w:rPr>
          <w:rFonts w:asciiTheme="minorHAnsi" w:eastAsia="TimesNewRomanPS-BoldMT" w:hAnsiTheme="minorHAnsi" w:cstheme="minorHAnsi"/>
          <w:sz w:val="22"/>
          <w:szCs w:val="22"/>
        </w:rPr>
        <w:t xml:space="preserve"> </w:t>
      </w:r>
      <w:r>
        <w:rPr>
          <w:rFonts w:asciiTheme="minorHAnsi" w:eastAsia="TimesNewRomanPS-BoldMT" w:hAnsiTheme="minorHAnsi" w:cstheme="minorHAnsi"/>
          <w:sz w:val="22"/>
          <w:szCs w:val="22"/>
        </w:rPr>
        <w:t>Wykonawca ponosi wszelką odpowiedzialność za szkody poniesione przez osoby trzecie w wyniku realizacji prac, o których mowa w umowie.</w:t>
      </w:r>
    </w:p>
    <w:p w14:paraId="216592AD" w14:textId="40C1B718" w:rsidR="00B9688F" w:rsidRDefault="00B9688F" w:rsidP="00211555">
      <w:pPr>
        <w:pStyle w:val="Normalny1"/>
        <w:tabs>
          <w:tab w:val="left" w:pos="426"/>
        </w:tabs>
        <w:autoSpaceDE w:val="0"/>
        <w:spacing w:line="276" w:lineRule="auto"/>
        <w:rPr>
          <w:rFonts w:asciiTheme="minorHAnsi" w:eastAsia="TimesNewRomanPS-BoldMT" w:hAnsiTheme="minorHAnsi" w:cstheme="minorHAnsi"/>
          <w:sz w:val="22"/>
          <w:szCs w:val="22"/>
        </w:rPr>
      </w:pPr>
      <w:r>
        <w:rPr>
          <w:rFonts w:asciiTheme="minorHAnsi" w:eastAsia="TimesNewRomanPS-BoldMT" w:hAnsiTheme="minorHAnsi" w:cstheme="minorHAnsi"/>
          <w:sz w:val="22"/>
          <w:szCs w:val="22"/>
        </w:rPr>
        <w:t xml:space="preserve">5. </w:t>
      </w:r>
      <w:r w:rsidR="009E2F93">
        <w:rPr>
          <w:rFonts w:asciiTheme="minorHAnsi" w:eastAsia="TimesNewRomanPS-BoldMT" w:hAnsiTheme="minorHAnsi" w:cstheme="minorHAnsi"/>
          <w:sz w:val="22"/>
          <w:szCs w:val="22"/>
        </w:rPr>
        <w:t xml:space="preserve"> </w:t>
      </w:r>
      <w:r>
        <w:rPr>
          <w:rFonts w:asciiTheme="minorHAnsi" w:eastAsia="TimesNewRomanPS-BoldMT" w:hAnsiTheme="minorHAnsi" w:cstheme="minorHAnsi"/>
          <w:sz w:val="22"/>
          <w:szCs w:val="22"/>
        </w:rPr>
        <w:t xml:space="preserve">Wszelkie roszczenia dotyczące szkód powstałych  w trakcie realizacji czynności objętych umową, </w:t>
      </w:r>
      <w:r w:rsidR="00196943">
        <w:rPr>
          <w:rFonts w:asciiTheme="minorHAnsi" w:eastAsia="TimesNewRomanPS-BoldMT" w:hAnsiTheme="minorHAnsi" w:cstheme="minorHAnsi"/>
          <w:sz w:val="22"/>
          <w:szCs w:val="22"/>
        </w:rPr>
        <w:br/>
      </w:r>
      <w:r>
        <w:rPr>
          <w:rFonts w:asciiTheme="minorHAnsi" w:eastAsia="TimesNewRomanPS-BoldMT" w:hAnsiTheme="minorHAnsi" w:cstheme="minorHAnsi"/>
          <w:sz w:val="22"/>
          <w:szCs w:val="22"/>
        </w:rPr>
        <w:t xml:space="preserve">a niezakwalifikowane przez ubezpieczyciela Wykonawcy, </w:t>
      </w:r>
      <w:r w:rsidR="00196943">
        <w:rPr>
          <w:rFonts w:asciiTheme="minorHAnsi" w:eastAsia="TimesNewRomanPS-BoldMT" w:hAnsiTheme="minorHAnsi" w:cstheme="minorHAnsi"/>
          <w:sz w:val="22"/>
          <w:szCs w:val="22"/>
        </w:rPr>
        <w:t xml:space="preserve"> </w:t>
      </w:r>
      <w:r>
        <w:rPr>
          <w:rFonts w:asciiTheme="minorHAnsi" w:eastAsia="TimesNewRomanPS-BoldMT" w:hAnsiTheme="minorHAnsi" w:cstheme="minorHAnsi"/>
          <w:sz w:val="22"/>
          <w:szCs w:val="22"/>
        </w:rPr>
        <w:t>zaspokaja Wykonawca.</w:t>
      </w:r>
    </w:p>
    <w:p w14:paraId="07B83555" w14:textId="77777777" w:rsidR="00AE3113" w:rsidRDefault="00AE3113" w:rsidP="00211555">
      <w:pPr>
        <w:pStyle w:val="Normalny1"/>
        <w:tabs>
          <w:tab w:val="left" w:pos="426"/>
        </w:tabs>
        <w:autoSpaceDE w:val="0"/>
        <w:spacing w:line="276" w:lineRule="auto"/>
        <w:rPr>
          <w:rFonts w:asciiTheme="minorHAnsi" w:eastAsia="TimesNewRomanPS-BoldMT" w:hAnsiTheme="minorHAnsi" w:cstheme="minorHAnsi"/>
          <w:sz w:val="22"/>
          <w:szCs w:val="22"/>
        </w:rPr>
      </w:pPr>
    </w:p>
    <w:p w14:paraId="55F76520" w14:textId="73978F92" w:rsidR="00AE3113" w:rsidRDefault="00AE3113" w:rsidP="00211555">
      <w:pPr>
        <w:pStyle w:val="Normalny1"/>
        <w:tabs>
          <w:tab w:val="left" w:pos="426"/>
        </w:tabs>
        <w:autoSpaceDE w:val="0"/>
        <w:spacing w:line="276" w:lineRule="auto"/>
        <w:rPr>
          <w:rFonts w:asciiTheme="minorHAnsi" w:eastAsia="TimesNewRomanPS-BoldMT" w:hAnsiTheme="minorHAnsi" w:cstheme="minorHAnsi"/>
          <w:sz w:val="22"/>
          <w:szCs w:val="22"/>
        </w:rPr>
      </w:pPr>
      <w:r>
        <w:rPr>
          <w:rFonts w:asciiTheme="minorHAnsi" w:eastAsia="TimesNewRomanPS-BoldMT" w:hAnsiTheme="minorHAnsi" w:cstheme="minorHAnsi"/>
          <w:sz w:val="22"/>
          <w:szCs w:val="22"/>
        </w:rPr>
        <w:t xml:space="preserve">                                                                                           </w:t>
      </w:r>
      <w:r w:rsidRPr="0010479C">
        <w:rPr>
          <w:rFonts w:asciiTheme="minorHAnsi" w:eastAsia="TimesNewRomanPS-BoldMT" w:hAnsiTheme="minorHAnsi" w:cstheme="minorHAnsi"/>
          <w:b/>
          <w:bCs/>
        </w:rPr>
        <w:t>§ 1</w:t>
      </w:r>
      <w:r w:rsidR="00685E1A">
        <w:rPr>
          <w:rFonts w:asciiTheme="minorHAnsi" w:eastAsia="TimesNewRomanPS-BoldMT" w:hAnsiTheme="minorHAnsi" w:cstheme="minorHAnsi"/>
          <w:b/>
          <w:bCs/>
        </w:rPr>
        <w:t>2</w:t>
      </w:r>
      <w:r>
        <w:rPr>
          <w:rFonts w:asciiTheme="minorHAnsi" w:eastAsia="TimesNewRomanPS-BoldMT" w:hAnsiTheme="minorHAnsi" w:cstheme="minorHAnsi"/>
          <w:b/>
          <w:bCs/>
        </w:rPr>
        <w:br/>
      </w:r>
      <w:r>
        <w:rPr>
          <w:rFonts w:asciiTheme="minorHAnsi" w:eastAsia="TimesNewRomanPS-BoldMT" w:hAnsiTheme="minorHAnsi" w:cstheme="minorHAnsi"/>
          <w:sz w:val="22"/>
          <w:szCs w:val="22"/>
        </w:rPr>
        <w:t xml:space="preserve">                                                                                 </w:t>
      </w:r>
    </w:p>
    <w:p w14:paraId="1110F8CD" w14:textId="54531AE0" w:rsidR="00AE3113" w:rsidRPr="004A4C7D" w:rsidRDefault="00AE3113" w:rsidP="00AE3113">
      <w:pPr>
        <w:pStyle w:val="Akapitzlist"/>
        <w:keepLines/>
        <w:widowControl w:val="0"/>
        <w:spacing w:line="276" w:lineRule="auto"/>
        <w:ind w:left="0"/>
        <w:rPr>
          <w:rFonts w:asciiTheme="minorHAnsi" w:hAnsiTheme="minorHAnsi" w:cstheme="minorHAnsi"/>
          <w:b/>
          <w:bCs/>
        </w:rPr>
      </w:pPr>
      <w:r w:rsidRPr="00E02C34">
        <w:rPr>
          <w:b/>
          <w:bCs/>
          <w:sz w:val="22"/>
          <w:szCs w:val="22"/>
        </w:rPr>
        <w:t xml:space="preserve"> </w:t>
      </w:r>
      <w:r>
        <w:rPr>
          <w:b/>
          <w:bCs/>
          <w:sz w:val="22"/>
          <w:szCs w:val="22"/>
        </w:rPr>
        <w:t xml:space="preserve"> </w:t>
      </w:r>
      <w:r w:rsidRPr="004A4C7D">
        <w:rPr>
          <w:rFonts w:asciiTheme="minorHAnsi" w:hAnsiTheme="minorHAnsi" w:cstheme="minorHAnsi"/>
          <w:b/>
          <w:bCs/>
        </w:rPr>
        <w:t>KLAUZULA INFORMACYJNA DLA WYKONAWCY ZAMÓWIENIA W RAMACH PRAWA ZAMÓWIEŃ PUBLICZNYCH</w:t>
      </w:r>
    </w:p>
    <w:p w14:paraId="5325946F" w14:textId="77DDCC30" w:rsidR="00AE3113" w:rsidRPr="00F95A5D" w:rsidRDefault="00AE3113" w:rsidP="00AE3113">
      <w:pPr>
        <w:pStyle w:val="NormalnyWeb"/>
        <w:shd w:val="clear" w:color="auto" w:fill="FFFFFF"/>
        <w:spacing w:before="240" w:line="276" w:lineRule="auto"/>
        <w:jc w:val="both"/>
        <w:textAlignment w:val="baseline"/>
        <w:rPr>
          <w:rFonts w:asciiTheme="minorHAnsi" w:hAnsiTheme="minorHAnsi" w:cstheme="minorHAnsi"/>
          <w:sz w:val="22"/>
          <w:szCs w:val="22"/>
        </w:rPr>
      </w:pPr>
      <w:r w:rsidRPr="00F95A5D">
        <w:rPr>
          <w:rFonts w:asciiTheme="minorHAnsi" w:hAnsiTheme="minorHAnsi" w:cstheme="minorHAnsi"/>
          <w:sz w:val="22"/>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w:t>
      </w:r>
      <w:r w:rsidR="00F95A5D">
        <w:rPr>
          <w:rFonts w:asciiTheme="minorHAnsi" w:hAnsiTheme="minorHAnsi" w:cstheme="minorHAnsi"/>
          <w:sz w:val="22"/>
          <w:szCs w:val="22"/>
        </w:rPr>
        <w:t xml:space="preserve"> </w:t>
      </w:r>
      <w:r w:rsidRPr="00F95A5D">
        <w:rPr>
          <w:rFonts w:asciiTheme="minorHAnsi" w:hAnsiTheme="minorHAnsi" w:cstheme="minorHAnsi"/>
          <w:sz w:val="22"/>
          <w:szCs w:val="22"/>
        </w:rPr>
        <w:t>Urz. UE. L. z 2016 r. Nr 119, s. 1, z późn. zm.) – dalej RODO, informujemy że:</w:t>
      </w:r>
    </w:p>
    <w:p w14:paraId="63BC367F" w14:textId="77777777" w:rsidR="00AE3113" w:rsidRPr="00F95A5D" w:rsidRDefault="00AE3113" w:rsidP="00AE3113">
      <w:pPr>
        <w:pStyle w:val="NormalnyWeb"/>
        <w:shd w:val="clear" w:color="auto" w:fill="FFFFFF"/>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t>1.</w:t>
      </w:r>
      <w:r w:rsidRPr="00F95A5D">
        <w:rPr>
          <w:rFonts w:asciiTheme="minorHAnsi" w:hAnsiTheme="minorHAnsi" w:cstheme="minorHAnsi"/>
          <w:sz w:val="22"/>
          <w:szCs w:val="22"/>
        </w:rPr>
        <w:tab/>
        <w:t xml:space="preserve">Administratorem Pani/Pana danych osobowych jest Wójt Gminy Rokietnica ul. Golęcińska 1, 62-090 Rokietnica, e-mail: </w:t>
      </w:r>
      <w:hyperlink r:id="rId9" w:history="1">
        <w:r w:rsidRPr="00F95A5D">
          <w:rPr>
            <w:rStyle w:val="Hipercze"/>
            <w:rFonts w:asciiTheme="minorHAnsi" w:hAnsiTheme="minorHAnsi" w:cstheme="minorHAnsi"/>
            <w:sz w:val="22"/>
            <w:szCs w:val="22"/>
          </w:rPr>
          <w:t>urzad@rokietnica.pl</w:t>
        </w:r>
      </w:hyperlink>
      <w:r w:rsidRPr="00F95A5D">
        <w:rPr>
          <w:rFonts w:asciiTheme="minorHAnsi" w:hAnsiTheme="minorHAnsi" w:cstheme="minorHAnsi"/>
          <w:sz w:val="22"/>
          <w:szCs w:val="22"/>
        </w:rPr>
        <w:t xml:space="preserve"> , Tel. 61 89 60 600</w:t>
      </w:r>
    </w:p>
    <w:p w14:paraId="46838D9D" w14:textId="77777777" w:rsidR="00AE3113" w:rsidRPr="00F95A5D" w:rsidRDefault="00AE3113" w:rsidP="00AE3113">
      <w:pPr>
        <w:pStyle w:val="NormalnyWeb"/>
        <w:shd w:val="clear" w:color="auto" w:fill="FFFFFF"/>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t>2.</w:t>
      </w:r>
      <w:r w:rsidRPr="00F95A5D">
        <w:rPr>
          <w:rFonts w:asciiTheme="minorHAnsi" w:hAnsiTheme="minorHAnsi" w:cstheme="minorHAnsi"/>
          <w:sz w:val="22"/>
          <w:szCs w:val="22"/>
        </w:rPr>
        <w:tab/>
        <w:t xml:space="preserve">Może Pan/Pani kontaktować się w sprawach związanych z przetwarzaniem danych osobowych oraz z wykonywaniem praw przysługujących na mocy RODO </w:t>
      </w:r>
      <w:r w:rsidRPr="00F95A5D">
        <w:rPr>
          <w:rFonts w:asciiTheme="minorHAnsi" w:hAnsiTheme="minorHAnsi" w:cstheme="minorHAnsi"/>
          <w:i/>
          <w:iCs/>
          <w:sz w:val="22"/>
          <w:szCs w:val="22"/>
        </w:rPr>
        <w:t xml:space="preserve">z wyznaczonym u Administratora Inspektorem ochrony danych na adres e-mail: </w:t>
      </w:r>
      <w:hyperlink r:id="rId10" w:history="1">
        <w:r w:rsidRPr="00F95A5D">
          <w:rPr>
            <w:rStyle w:val="Hipercze"/>
            <w:rFonts w:asciiTheme="minorHAnsi" w:hAnsiTheme="minorHAnsi" w:cstheme="minorHAnsi"/>
            <w:sz w:val="22"/>
            <w:szCs w:val="22"/>
          </w:rPr>
          <w:t>iod@rokietnica.pl</w:t>
        </w:r>
      </w:hyperlink>
      <w:r w:rsidRPr="00F95A5D">
        <w:rPr>
          <w:rFonts w:asciiTheme="minorHAnsi" w:hAnsiTheme="minorHAnsi" w:cstheme="minorHAnsi"/>
          <w:sz w:val="22"/>
          <w:szCs w:val="22"/>
        </w:rPr>
        <w:t xml:space="preserve"> </w:t>
      </w:r>
    </w:p>
    <w:p w14:paraId="3FDC93F5" w14:textId="77777777" w:rsidR="00AE3113" w:rsidRPr="00B74BBF" w:rsidRDefault="00AE3113" w:rsidP="00AE3113">
      <w:pPr>
        <w:pStyle w:val="NormalnyWeb"/>
        <w:shd w:val="clear" w:color="auto" w:fill="FFFFFF"/>
        <w:ind w:left="426" w:hanging="426"/>
        <w:jc w:val="both"/>
        <w:textAlignment w:val="baseline"/>
        <w:rPr>
          <w:rFonts w:asciiTheme="minorHAnsi" w:hAnsiTheme="minorHAnsi" w:cstheme="minorHAnsi"/>
          <w:sz w:val="22"/>
          <w:szCs w:val="22"/>
        </w:rPr>
      </w:pPr>
      <w:r w:rsidRPr="00B74BBF">
        <w:rPr>
          <w:rFonts w:asciiTheme="minorHAnsi" w:hAnsiTheme="minorHAnsi" w:cstheme="minorHAnsi"/>
          <w:sz w:val="22"/>
          <w:szCs w:val="22"/>
        </w:rPr>
        <w:t>3.</w:t>
      </w:r>
      <w:r w:rsidRPr="00B74BBF">
        <w:rPr>
          <w:rFonts w:asciiTheme="minorHAnsi" w:hAnsiTheme="minorHAnsi" w:cstheme="minorHAnsi"/>
          <w:sz w:val="22"/>
          <w:szCs w:val="22"/>
        </w:rPr>
        <w:tab/>
        <w:t>Podstawy i cele przetwarzania danych:</w:t>
      </w:r>
    </w:p>
    <w:p w14:paraId="0C24E244" w14:textId="77777777" w:rsidR="00AE3113" w:rsidRPr="00B74BBF" w:rsidRDefault="00AE3113" w:rsidP="00AE3113">
      <w:pPr>
        <w:pStyle w:val="NormalnyWeb"/>
        <w:shd w:val="clear" w:color="auto" w:fill="FFFFFF"/>
        <w:spacing w:line="276" w:lineRule="auto"/>
        <w:ind w:left="852" w:hanging="426"/>
        <w:jc w:val="both"/>
        <w:textAlignment w:val="baseline"/>
        <w:rPr>
          <w:rFonts w:asciiTheme="minorHAnsi" w:hAnsiTheme="minorHAnsi" w:cstheme="minorHAnsi"/>
        </w:rPr>
      </w:pPr>
      <w:r w:rsidRPr="00B74BBF">
        <w:rPr>
          <w:rFonts w:asciiTheme="minorHAnsi" w:hAnsiTheme="minorHAnsi" w:cstheme="minorHAnsi"/>
          <w:sz w:val="22"/>
          <w:szCs w:val="22"/>
        </w:rPr>
        <w:t>a)</w:t>
      </w:r>
      <w:r w:rsidRPr="00B74BBF">
        <w:rPr>
          <w:rFonts w:asciiTheme="minorHAnsi" w:hAnsiTheme="minorHAnsi" w:cstheme="minorHAnsi"/>
          <w:sz w:val="22"/>
          <w:szCs w:val="22"/>
        </w:rPr>
        <w:tab/>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w:t>
      </w:r>
      <w:r w:rsidRPr="00B74BBF">
        <w:rPr>
          <w:rFonts w:asciiTheme="minorHAnsi" w:hAnsiTheme="minorHAnsi" w:cstheme="minorHAnsi"/>
        </w:rPr>
        <w:t>przetwarzane w celu ewentualnego dochodzenia lub obrony przed roszczeniami na podstawie prawnie uzasadnionego interesu administratora (art. 6 ust. 1 lit f RODO).</w:t>
      </w:r>
    </w:p>
    <w:p w14:paraId="7E091062" w14:textId="77777777" w:rsidR="00AE3113" w:rsidRPr="00F95A5D" w:rsidRDefault="00AE3113" w:rsidP="00AE3113">
      <w:pPr>
        <w:pStyle w:val="NormalnyWeb"/>
        <w:shd w:val="clear" w:color="auto" w:fill="FFFFFF"/>
        <w:spacing w:line="276" w:lineRule="auto"/>
        <w:ind w:left="852" w:hanging="426"/>
        <w:jc w:val="both"/>
        <w:textAlignment w:val="baseline"/>
        <w:rPr>
          <w:rFonts w:asciiTheme="minorHAnsi" w:hAnsiTheme="minorHAnsi" w:cstheme="minorHAnsi"/>
          <w:sz w:val="22"/>
          <w:szCs w:val="22"/>
        </w:rPr>
      </w:pPr>
      <w:r>
        <w:t>b)</w:t>
      </w:r>
      <w:r>
        <w:tab/>
      </w:r>
      <w:r w:rsidRPr="00F95A5D">
        <w:rPr>
          <w:rFonts w:asciiTheme="minorHAnsi" w:hAnsiTheme="minorHAnsi" w:cstheme="minorHAnsi"/>
          <w:sz w:val="22"/>
          <w:szCs w:val="22"/>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3CC67CF5" w14:textId="77777777" w:rsidR="00AE3113" w:rsidRPr="00F95A5D" w:rsidRDefault="00AE3113" w:rsidP="00AE3113">
      <w:pPr>
        <w:pStyle w:val="NormalnyWeb"/>
        <w:shd w:val="clear" w:color="auto" w:fill="FFFFFF"/>
        <w:spacing w:line="276" w:lineRule="auto"/>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lastRenderedPageBreak/>
        <w:t>4.</w:t>
      </w:r>
      <w:r w:rsidRPr="00F95A5D">
        <w:rPr>
          <w:rFonts w:asciiTheme="minorHAnsi" w:hAnsiTheme="minorHAnsi" w:cstheme="minorHAnsi"/>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zewnętrzna firma informatyczna, operatorzy pocztowi i kurierzy, bank, firma ubezpieczeniowa, kancelaria prawna.</w:t>
      </w:r>
    </w:p>
    <w:p w14:paraId="25B49880" w14:textId="77777777" w:rsidR="00AE3113" w:rsidRPr="00F95A5D" w:rsidRDefault="00AE3113" w:rsidP="00AE3113">
      <w:pPr>
        <w:pStyle w:val="NormalnyWeb"/>
        <w:shd w:val="clear" w:color="auto" w:fill="FFFFFF"/>
        <w:spacing w:line="276" w:lineRule="auto"/>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t>5.</w:t>
      </w:r>
      <w:r w:rsidRPr="00F95A5D">
        <w:rPr>
          <w:rFonts w:asciiTheme="minorHAnsi" w:hAnsiTheme="minorHAnsi" w:cstheme="minorHAnsi"/>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1C4B23A5" w14:textId="77777777" w:rsidR="00AE3113" w:rsidRPr="00F95A5D" w:rsidRDefault="00AE3113" w:rsidP="00AE3113">
      <w:pPr>
        <w:pStyle w:val="NormalnyWeb"/>
        <w:shd w:val="clear" w:color="auto" w:fill="FFFFFF"/>
        <w:spacing w:line="276" w:lineRule="auto"/>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t>6.</w:t>
      </w:r>
      <w:r w:rsidRPr="00F95A5D">
        <w:rPr>
          <w:rFonts w:asciiTheme="minorHAnsi" w:hAnsiTheme="minorHAnsi" w:cstheme="minorHAnsi"/>
          <w:sz w:val="22"/>
          <w:szCs w:val="22"/>
        </w:rPr>
        <w:tab/>
        <w:t xml:space="preserve">Posiada Pan/i prawo żądania dostępu do swoich danych osobowych, a także ich sprostowania (poprawiania). </w:t>
      </w:r>
      <w:bookmarkStart w:id="21" w:name="__DdeLink__4297_275676422"/>
      <w:r w:rsidRPr="00F95A5D">
        <w:rPr>
          <w:rFonts w:asciiTheme="minorHAnsi" w:hAnsiTheme="minorHAnsi" w:cstheme="minorHAnsi"/>
          <w:sz w:val="22"/>
          <w:szCs w:val="22"/>
        </w:rPr>
        <w:t xml:space="preserve">Przysługuje Pani/u także prawo do żądania usunięcia lub ograniczenia przetwarzania, a także sprzeciwu na przetwarzanie, przy czym przysługuje ono jedynie w sytuacji, jeżeli dalsze </w:t>
      </w:r>
      <w:bookmarkEnd w:id="21"/>
      <w:r w:rsidRPr="00F95A5D">
        <w:rPr>
          <w:rFonts w:asciiTheme="minorHAnsi" w:hAnsiTheme="minorHAnsi" w:cstheme="minorHAnsi"/>
          <w:sz w:val="22"/>
          <w:szCs w:val="22"/>
        </w:rPr>
        <w:t xml:space="preserve">przetwarzanie nie jest niezbędne do wywiązania się przez Administratora z obowiązku prawnego i nie występują inne nadrzędne prawne podstawy przetwarzania. </w:t>
      </w:r>
    </w:p>
    <w:p w14:paraId="09A32CD0" w14:textId="77777777" w:rsidR="00AE3113" w:rsidRPr="00F95A5D" w:rsidRDefault="00AE3113" w:rsidP="00AE3113">
      <w:pPr>
        <w:pStyle w:val="NormalnyWeb"/>
        <w:shd w:val="clear" w:color="auto" w:fill="FFFFFF"/>
        <w:spacing w:line="276" w:lineRule="auto"/>
        <w:ind w:left="426" w:hanging="426"/>
        <w:jc w:val="both"/>
        <w:textAlignment w:val="baseline"/>
        <w:rPr>
          <w:rFonts w:asciiTheme="minorHAnsi" w:hAnsiTheme="minorHAnsi" w:cstheme="minorHAnsi"/>
          <w:sz w:val="22"/>
          <w:szCs w:val="22"/>
        </w:rPr>
      </w:pPr>
      <w:r w:rsidRPr="00F95A5D">
        <w:rPr>
          <w:rFonts w:asciiTheme="minorHAnsi" w:hAnsiTheme="minorHAnsi" w:cstheme="minorHAnsi"/>
          <w:sz w:val="22"/>
          <w:szCs w:val="22"/>
        </w:rPr>
        <w:t>7.</w:t>
      </w:r>
      <w:r w:rsidRPr="00F95A5D">
        <w:rPr>
          <w:rFonts w:asciiTheme="minorHAnsi" w:hAnsiTheme="minorHAnsi" w:cstheme="minorHAnsi"/>
          <w:sz w:val="22"/>
          <w:szCs w:val="22"/>
        </w:rPr>
        <w:tab/>
        <w:t>Przysługuje Pani/Panu prawo wniesienia skargi na realizowane przez Administratora przetwarzanie do Prezesa UODO (uodo.gov.pl).</w:t>
      </w:r>
    </w:p>
    <w:p w14:paraId="53FAE00F" w14:textId="77777777" w:rsidR="00AE3113" w:rsidRDefault="00AE3113" w:rsidP="00AE3113">
      <w:pPr>
        <w:pStyle w:val="NormalnyWeb"/>
        <w:shd w:val="clear" w:color="auto" w:fill="FFFFFF"/>
        <w:spacing w:line="276" w:lineRule="auto"/>
        <w:ind w:left="426" w:hanging="426"/>
        <w:jc w:val="both"/>
        <w:textAlignment w:val="baseline"/>
      </w:pPr>
      <w:r w:rsidRPr="00F95A5D">
        <w:rPr>
          <w:rFonts w:asciiTheme="minorHAnsi" w:hAnsiTheme="minorHAnsi" w:cstheme="minorHAnsi"/>
          <w:sz w:val="22"/>
          <w:szCs w:val="22"/>
        </w:rPr>
        <w:t>8.</w:t>
      </w:r>
      <w:r w:rsidRPr="00F95A5D">
        <w:rPr>
          <w:rFonts w:asciiTheme="minorHAnsi" w:hAnsiTheme="minorHAnsi" w:cstheme="minorHAnsi"/>
          <w:sz w:val="22"/>
          <w:szCs w:val="22"/>
        </w:rPr>
        <w:tab/>
        <w:t>Podanie danych jest dobrowolne, ale niezbędne do zawarcia oraz realizacji umowy</w:t>
      </w:r>
      <w:r>
        <w:t>.</w:t>
      </w:r>
    </w:p>
    <w:p w14:paraId="1DF961AB" w14:textId="789264AF" w:rsidR="009E2F93" w:rsidRPr="00C03DA3" w:rsidRDefault="00163796" w:rsidP="009E2F93">
      <w:pPr>
        <w:autoSpaceDN w:val="0"/>
        <w:spacing w:line="319" w:lineRule="auto"/>
        <w:jc w:val="center"/>
        <w:textAlignment w:val="baseline"/>
        <w:rPr>
          <w:rFonts w:asciiTheme="minorHAnsi" w:eastAsia="Arial Unicode MS" w:hAnsiTheme="minorHAnsi" w:cstheme="minorHAnsi"/>
          <w:b/>
          <w:bCs/>
          <w:kern w:val="3"/>
        </w:rPr>
      </w:pPr>
      <w:bookmarkStart w:id="22" w:name="_Hlk158715367"/>
      <w:r w:rsidRPr="00C03DA3">
        <w:rPr>
          <w:rFonts w:asciiTheme="minorHAnsi" w:eastAsia="Calibri" w:hAnsiTheme="minorHAnsi" w:cstheme="minorHAnsi"/>
          <w:b/>
          <w:bCs/>
          <w:kern w:val="3"/>
          <w:lang w:eastAsia="pl-PL"/>
        </w:rPr>
        <w:t xml:space="preserve"> </w:t>
      </w:r>
      <w:r w:rsidR="009E2F93" w:rsidRPr="00C03DA3">
        <w:rPr>
          <w:rFonts w:asciiTheme="minorHAnsi" w:eastAsia="Calibri" w:hAnsiTheme="minorHAnsi" w:cstheme="minorHAnsi"/>
          <w:b/>
          <w:bCs/>
          <w:kern w:val="3"/>
          <w:lang w:eastAsia="pl-PL"/>
        </w:rPr>
        <w:t>§</w:t>
      </w:r>
      <w:bookmarkEnd w:id="22"/>
      <w:r w:rsidR="009E2F93" w:rsidRPr="00C03DA3">
        <w:rPr>
          <w:rFonts w:asciiTheme="minorHAnsi" w:eastAsia="Calibri" w:hAnsiTheme="minorHAnsi" w:cstheme="minorHAnsi"/>
          <w:b/>
          <w:bCs/>
          <w:kern w:val="3"/>
          <w:lang w:eastAsia="pl-PL"/>
        </w:rPr>
        <w:t xml:space="preserve"> 1</w:t>
      </w:r>
      <w:r w:rsidR="00685E1A">
        <w:rPr>
          <w:rFonts w:asciiTheme="minorHAnsi" w:eastAsia="Calibri" w:hAnsiTheme="minorHAnsi" w:cstheme="minorHAnsi"/>
          <w:b/>
          <w:bCs/>
          <w:kern w:val="3"/>
          <w:lang w:eastAsia="pl-PL"/>
        </w:rPr>
        <w:t>3</w:t>
      </w:r>
      <w:r w:rsidR="009E2F93" w:rsidRPr="00C03DA3">
        <w:rPr>
          <w:rFonts w:asciiTheme="minorHAnsi" w:eastAsia="Calibri" w:hAnsiTheme="minorHAnsi" w:cstheme="minorHAnsi"/>
          <w:b/>
          <w:bCs/>
          <w:kern w:val="3"/>
          <w:lang w:eastAsia="pl-PL"/>
        </w:rPr>
        <w:t>.</w:t>
      </w:r>
    </w:p>
    <w:p w14:paraId="03249CBE" w14:textId="77777777" w:rsidR="009E2F93" w:rsidRPr="00F95A5D" w:rsidRDefault="009E2F93" w:rsidP="009E2F93">
      <w:pPr>
        <w:autoSpaceDN w:val="0"/>
        <w:spacing w:line="319" w:lineRule="auto"/>
        <w:jc w:val="both"/>
        <w:textAlignment w:val="baseline"/>
        <w:rPr>
          <w:rFonts w:asciiTheme="minorHAnsi" w:eastAsia="Arial Unicode MS" w:hAnsiTheme="minorHAnsi" w:cstheme="minorHAnsi"/>
          <w:kern w:val="3"/>
        </w:rPr>
      </w:pPr>
      <w:r w:rsidRPr="00F95A5D">
        <w:rPr>
          <w:rFonts w:asciiTheme="minorHAnsi" w:eastAsia="Calibri" w:hAnsiTheme="minorHAnsi" w:cstheme="minorHAnsi"/>
          <w:kern w:val="3"/>
          <w:lang w:eastAsia="pl-PL"/>
        </w:rPr>
        <w:t>W sprawach nieuregulowanych niniejszą umową, stosuje się przepisy Kodeksu cywilnego, Prawa budowlanego, Prawa zam</w:t>
      </w:r>
      <w:r w:rsidRPr="00F95A5D">
        <w:rPr>
          <w:rFonts w:asciiTheme="minorHAnsi" w:eastAsia="Calibri" w:hAnsiTheme="minorHAnsi" w:cstheme="minorHAnsi"/>
          <w:kern w:val="3"/>
          <w:lang w:val="es-ES" w:eastAsia="pl-PL"/>
        </w:rPr>
        <w:t>ó</w:t>
      </w:r>
      <w:r w:rsidRPr="00F95A5D">
        <w:rPr>
          <w:rFonts w:asciiTheme="minorHAnsi" w:eastAsia="Calibri" w:hAnsiTheme="minorHAnsi" w:cstheme="minorHAnsi"/>
          <w:kern w:val="3"/>
          <w:lang w:eastAsia="pl-PL"/>
        </w:rPr>
        <w:t>wień publicznych oraz inne obowiązujące przepisy prawa.</w:t>
      </w:r>
    </w:p>
    <w:p w14:paraId="2E9DC5CE" w14:textId="77777777" w:rsidR="009E2F93" w:rsidRPr="00B67EDA" w:rsidRDefault="009E2F93" w:rsidP="009E2F93">
      <w:pPr>
        <w:tabs>
          <w:tab w:val="left" w:pos="0"/>
        </w:tabs>
        <w:spacing w:line="319" w:lineRule="auto"/>
        <w:jc w:val="center"/>
        <w:rPr>
          <w:rFonts w:cstheme="minorHAnsi"/>
        </w:rPr>
      </w:pPr>
    </w:p>
    <w:p w14:paraId="75BA4870" w14:textId="22FB9BC4" w:rsidR="009E2F93" w:rsidRPr="00C03DA3" w:rsidRDefault="007376F8" w:rsidP="009E2F93">
      <w:pPr>
        <w:autoSpaceDN w:val="0"/>
        <w:spacing w:line="319" w:lineRule="auto"/>
        <w:jc w:val="center"/>
        <w:textAlignment w:val="baseline"/>
        <w:rPr>
          <w:rFonts w:asciiTheme="minorHAnsi" w:eastAsia="Arial Unicode MS" w:hAnsiTheme="minorHAnsi" w:cstheme="minorHAnsi"/>
          <w:kern w:val="3"/>
        </w:rPr>
      </w:pPr>
      <w:r w:rsidRPr="00C03DA3">
        <w:rPr>
          <w:rFonts w:asciiTheme="minorHAnsi" w:eastAsia="Calibri" w:hAnsiTheme="minorHAnsi" w:cstheme="minorHAnsi"/>
          <w:b/>
          <w:bCs/>
          <w:kern w:val="3"/>
          <w:lang w:eastAsia="pl-PL"/>
        </w:rPr>
        <w:t xml:space="preserve"> </w:t>
      </w:r>
      <w:r w:rsidR="009E2F93" w:rsidRPr="00C03DA3">
        <w:rPr>
          <w:rFonts w:asciiTheme="minorHAnsi" w:eastAsia="Calibri" w:hAnsiTheme="minorHAnsi" w:cstheme="minorHAnsi"/>
          <w:b/>
          <w:bCs/>
          <w:kern w:val="3"/>
          <w:lang w:eastAsia="pl-PL"/>
        </w:rPr>
        <w:t>§ 1</w:t>
      </w:r>
      <w:r w:rsidR="00685E1A">
        <w:rPr>
          <w:rFonts w:asciiTheme="minorHAnsi" w:eastAsia="Calibri" w:hAnsiTheme="minorHAnsi" w:cstheme="minorHAnsi"/>
          <w:b/>
          <w:bCs/>
          <w:kern w:val="3"/>
          <w:lang w:eastAsia="pl-PL"/>
        </w:rPr>
        <w:t>4</w:t>
      </w:r>
      <w:r w:rsidR="009E2F93" w:rsidRPr="00C03DA3">
        <w:rPr>
          <w:rFonts w:asciiTheme="minorHAnsi" w:eastAsia="Calibri" w:hAnsiTheme="minorHAnsi" w:cstheme="minorHAnsi"/>
          <w:kern w:val="3"/>
          <w:lang w:eastAsia="pl-PL"/>
        </w:rPr>
        <w:t>.</w:t>
      </w:r>
    </w:p>
    <w:p w14:paraId="0679ECA9" w14:textId="77777777" w:rsidR="009E2F93" w:rsidRPr="00F95A5D" w:rsidRDefault="009E2F93" w:rsidP="009E2F93">
      <w:pPr>
        <w:autoSpaceDN w:val="0"/>
        <w:spacing w:line="319" w:lineRule="auto"/>
        <w:jc w:val="both"/>
        <w:textAlignment w:val="baseline"/>
        <w:rPr>
          <w:rFonts w:asciiTheme="minorHAnsi" w:eastAsia="Calibri" w:hAnsiTheme="minorHAnsi" w:cstheme="minorHAnsi"/>
          <w:kern w:val="3"/>
          <w:sz w:val="22"/>
          <w:szCs w:val="22"/>
          <w:lang w:eastAsia="pl-PL"/>
        </w:rPr>
      </w:pPr>
      <w:r w:rsidRPr="00F95A5D">
        <w:rPr>
          <w:rFonts w:asciiTheme="minorHAnsi" w:eastAsia="Calibri" w:hAnsiTheme="minorHAnsi" w:cstheme="minorHAnsi"/>
          <w:kern w:val="3"/>
          <w:sz w:val="22"/>
          <w:szCs w:val="22"/>
          <w:lang w:eastAsia="pl-PL"/>
        </w:rPr>
        <w:t>Spory wynikłe na tle niniejszej umowy rozstrzygał będzie sąd właściwy dla siedziby Zamawiającego.</w:t>
      </w:r>
    </w:p>
    <w:p w14:paraId="0E78C3EC" w14:textId="77777777" w:rsidR="009E2F93" w:rsidRPr="00B67EDA" w:rsidRDefault="009E2F93" w:rsidP="009E2F93">
      <w:pPr>
        <w:autoSpaceDN w:val="0"/>
        <w:spacing w:line="319" w:lineRule="auto"/>
        <w:jc w:val="center"/>
        <w:textAlignment w:val="baseline"/>
        <w:rPr>
          <w:rFonts w:eastAsia="Calibri" w:cstheme="minorHAnsi"/>
          <w:kern w:val="3"/>
          <w:lang w:eastAsia="pl-PL"/>
        </w:rPr>
      </w:pPr>
    </w:p>
    <w:p w14:paraId="4A00F4DF" w14:textId="1AC00C37" w:rsidR="009E2F93" w:rsidRPr="00C03DA3" w:rsidRDefault="007376F8" w:rsidP="009E2F93">
      <w:pPr>
        <w:autoSpaceDN w:val="0"/>
        <w:spacing w:line="319" w:lineRule="auto"/>
        <w:jc w:val="center"/>
        <w:textAlignment w:val="baseline"/>
        <w:rPr>
          <w:rFonts w:asciiTheme="minorHAnsi" w:eastAsia="Arial Unicode MS" w:hAnsiTheme="minorHAnsi" w:cstheme="minorHAnsi"/>
          <w:b/>
          <w:bCs/>
          <w:kern w:val="3"/>
        </w:rPr>
      </w:pPr>
      <w:r w:rsidRPr="00C03DA3">
        <w:rPr>
          <w:rFonts w:asciiTheme="minorHAnsi" w:eastAsia="Calibri" w:hAnsiTheme="minorHAnsi" w:cstheme="minorHAnsi"/>
          <w:b/>
          <w:bCs/>
          <w:kern w:val="3"/>
          <w:lang w:eastAsia="pl-PL"/>
        </w:rPr>
        <w:t xml:space="preserve"> </w:t>
      </w:r>
      <w:r w:rsidR="009E2F93" w:rsidRPr="00C03DA3">
        <w:rPr>
          <w:rFonts w:asciiTheme="minorHAnsi" w:eastAsia="Calibri" w:hAnsiTheme="minorHAnsi" w:cstheme="minorHAnsi"/>
          <w:b/>
          <w:bCs/>
          <w:kern w:val="3"/>
          <w:lang w:eastAsia="pl-PL"/>
        </w:rPr>
        <w:t>§ 1</w:t>
      </w:r>
      <w:r w:rsidR="00685E1A">
        <w:rPr>
          <w:rFonts w:asciiTheme="minorHAnsi" w:eastAsia="Calibri" w:hAnsiTheme="minorHAnsi" w:cstheme="minorHAnsi"/>
          <w:b/>
          <w:bCs/>
          <w:kern w:val="3"/>
          <w:lang w:eastAsia="pl-PL"/>
        </w:rPr>
        <w:t>5</w:t>
      </w:r>
      <w:r w:rsidR="009E2F93" w:rsidRPr="00C03DA3">
        <w:rPr>
          <w:rFonts w:asciiTheme="minorHAnsi" w:eastAsia="Calibri" w:hAnsiTheme="minorHAnsi" w:cstheme="minorHAnsi"/>
          <w:b/>
          <w:bCs/>
          <w:kern w:val="3"/>
          <w:lang w:eastAsia="pl-PL"/>
        </w:rPr>
        <w:t>.</w:t>
      </w:r>
    </w:p>
    <w:p w14:paraId="21BEFB6F" w14:textId="737B549B" w:rsidR="009E2F93" w:rsidRPr="00B67EDA" w:rsidRDefault="009E2F93" w:rsidP="009E2F93">
      <w:pPr>
        <w:autoSpaceDN w:val="0"/>
        <w:spacing w:line="319" w:lineRule="auto"/>
        <w:jc w:val="both"/>
        <w:textAlignment w:val="baseline"/>
        <w:rPr>
          <w:rFonts w:eastAsia="Arial Unicode MS" w:cstheme="minorHAnsi"/>
          <w:kern w:val="3"/>
        </w:rPr>
      </w:pPr>
      <w:r w:rsidRPr="00F95A5D">
        <w:rPr>
          <w:rFonts w:asciiTheme="minorHAnsi" w:eastAsia="Calibri" w:hAnsiTheme="minorHAnsi" w:cstheme="minorHAnsi"/>
          <w:kern w:val="3"/>
          <w:lang w:eastAsia="pl-PL"/>
        </w:rPr>
        <w:t xml:space="preserve">Umowę sporządzono w  3 egzemplarzach, 1 egzemplarz dla Wykonawcy  2  </w:t>
      </w:r>
      <w:r w:rsidR="00163796">
        <w:rPr>
          <w:rFonts w:asciiTheme="minorHAnsi" w:eastAsia="Calibri" w:hAnsiTheme="minorHAnsi" w:cstheme="minorHAnsi"/>
          <w:kern w:val="3"/>
          <w:lang w:eastAsia="pl-PL"/>
        </w:rPr>
        <w:t>egzemplarze</w:t>
      </w:r>
      <w:r w:rsidRPr="00F95A5D">
        <w:rPr>
          <w:rFonts w:asciiTheme="minorHAnsi" w:eastAsia="Calibri" w:hAnsiTheme="minorHAnsi" w:cstheme="minorHAnsi"/>
          <w:kern w:val="3"/>
          <w:lang w:eastAsia="pl-PL"/>
        </w:rPr>
        <w:t xml:space="preserve"> </w:t>
      </w:r>
      <w:r w:rsidR="00163796">
        <w:rPr>
          <w:rFonts w:asciiTheme="minorHAnsi" w:eastAsia="Calibri" w:hAnsiTheme="minorHAnsi" w:cstheme="minorHAnsi"/>
          <w:kern w:val="3"/>
          <w:lang w:eastAsia="pl-PL"/>
        </w:rPr>
        <w:t xml:space="preserve">dla </w:t>
      </w:r>
      <w:r w:rsidRPr="00F95A5D">
        <w:rPr>
          <w:rFonts w:asciiTheme="minorHAnsi" w:eastAsia="Calibri" w:hAnsiTheme="minorHAnsi" w:cstheme="minorHAnsi"/>
          <w:kern w:val="3"/>
          <w:lang w:eastAsia="pl-PL"/>
        </w:rPr>
        <w:t>Zamawiającego</w:t>
      </w:r>
      <w:r w:rsidR="00163796">
        <w:rPr>
          <w:rFonts w:asciiTheme="minorHAnsi" w:eastAsia="Calibri" w:hAnsiTheme="minorHAnsi" w:cstheme="minorHAnsi"/>
          <w:kern w:val="3"/>
          <w:lang w:eastAsia="pl-PL"/>
        </w:rPr>
        <w:t>.</w:t>
      </w:r>
    </w:p>
    <w:p w14:paraId="6792512D" w14:textId="77777777" w:rsidR="00B9688F" w:rsidRDefault="00B9688F" w:rsidP="00211555">
      <w:pPr>
        <w:pStyle w:val="Normalny1"/>
        <w:tabs>
          <w:tab w:val="left" w:pos="426"/>
        </w:tabs>
        <w:autoSpaceDE w:val="0"/>
        <w:spacing w:line="276" w:lineRule="auto"/>
        <w:rPr>
          <w:rFonts w:asciiTheme="minorHAnsi" w:eastAsia="TimesNewRomanPS-BoldMT" w:hAnsiTheme="minorHAnsi" w:cstheme="minorHAnsi"/>
          <w:sz w:val="22"/>
          <w:szCs w:val="22"/>
        </w:rPr>
      </w:pPr>
    </w:p>
    <w:bookmarkEnd w:id="20"/>
    <w:p w14:paraId="41E69C98" w14:textId="21710684" w:rsidR="008711FE" w:rsidRPr="00163796" w:rsidRDefault="005942A3" w:rsidP="006C2E1C">
      <w:pPr>
        <w:pStyle w:val="Normalny1"/>
        <w:tabs>
          <w:tab w:val="left" w:pos="426"/>
        </w:tabs>
        <w:autoSpaceDE w:val="0"/>
        <w:spacing w:line="276" w:lineRule="auto"/>
        <w:ind w:left="-709"/>
        <w:jc w:val="both"/>
        <w:rPr>
          <w:rStyle w:val="Domylnaczcionkaakapitu4"/>
          <w:rFonts w:asciiTheme="minorHAnsi" w:eastAsia="TimesNewRomanPS-BoldMT" w:hAnsiTheme="minorHAnsi" w:cstheme="minorHAnsi"/>
          <w:b/>
        </w:rPr>
      </w:pPr>
      <w:r>
        <w:rPr>
          <w:rStyle w:val="Domylnaczcionkaakapitu4"/>
          <w:rFonts w:asciiTheme="minorHAnsi" w:eastAsia="TimesNewRomanPS-BoldMT" w:hAnsiTheme="minorHAnsi" w:cstheme="minorHAnsi"/>
          <w:bCs/>
          <w:sz w:val="22"/>
          <w:szCs w:val="22"/>
        </w:rPr>
        <w:t xml:space="preserve">            </w:t>
      </w:r>
      <w:r w:rsidRPr="00163796">
        <w:rPr>
          <w:rStyle w:val="Domylnaczcionkaakapitu4"/>
          <w:rFonts w:asciiTheme="minorHAnsi" w:eastAsia="TimesNewRomanPS-BoldMT" w:hAnsiTheme="minorHAnsi" w:cstheme="minorHAnsi"/>
          <w:bCs/>
        </w:rPr>
        <w:t xml:space="preserve">  </w:t>
      </w:r>
      <w:r w:rsidR="00730B66" w:rsidRPr="00163796">
        <w:rPr>
          <w:rStyle w:val="Domylnaczcionkaakapitu4"/>
          <w:rFonts w:asciiTheme="minorHAnsi" w:eastAsia="TimesNewRomanPS-BoldMT" w:hAnsiTheme="minorHAnsi" w:cstheme="minorHAnsi"/>
          <w:b/>
        </w:rPr>
        <w:t xml:space="preserve">  </w:t>
      </w:r>
      <w:r w:rsidR="005F2951" w:rsidRPr="00163796">
        <w:rPr>
          <w:rStyle w:val="Domylnaczcionkaakapitu4"/>
          <w:rFonts w:asciiTheme="minorHAnsi" w:eastAsia="TimesNewRomanPS-BoldMT" w:hAnsiTheme="minorHAnsi" w:cstheme="minorHAnsi"/>
          <w:b/>
        </w:rPr>
        <w:t>Zamawiający</w:t>
      </w:r>
      <w:r w:rsidR="00730B66" w:rsidRPr="00163796">
        <w:rPr>
          <w:rStyle w:val="Domylnaczcionkaakapitu4"/>
          <w:rFonts w:asciiTheme="minorHAnsi" w:eastAsia="TimesNewRomanPS-BoldMT" w:hAnsiTheme="minorHAnsi" w:cstheme="minorHAnsi"/>
          <w:b/>
        </w:rPr>
        <w:t xml:space="preserve"> </w:t>
      </w:r>
      <w:r w:rsidR="002C6816" w:rsidRPr="00163796">
        <w:rPr>
          <w:rStyle w:val="Domylnaczcionkaakapitu4"/>
          <w:rFonts w:asciiTheme="minorHAnsi" w:eastAsia="TimesNewRomanPS-BoldMT" w:hAnsiTheme="minorHAnsi" w:cstheme="minorHAnsi"/>
          <w:b/>
        </w:rPr>
        <w:t>:</w:t>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730B66" w:rsidRPr="00163796">
        <w:rPr>
          <w:rStyle w:val="Domylnaczcionkaakapitu4"/>
          <w:rFonts w:asciiTheme="minorHAnsi" w:eastAsia="TimesNewRomanPS-BoldMT" w:hAnsiTheme="minorHAnsi" w:cstheme="minorHAnsi"/>
          <w:b/>
        </w:rPr>
        <w:tab/>
      </w:r>
      <w:r w:rsidR="00163796">
        <w:rPr>
          <w:rStyle w:val="Domylnaczcionkaakapitu4"/>
          <w:rFonts w:asciiTheme="minorHAnsi" w:eastAsia="TimesNewRomanPS-BoldMT" w:hAnsiTheme="minorHAnsi" w:cstheme="minorHAnsi"/>
          <w:b/>
        </w:rPr>
        <w:t xml:space="preserve">  </w:t>
      </w:r>
      <w:r w:rsidRPr="00163796">
        <w:rPr>
          <w:rStyle w:val="Domylnaczcionkaakapitu4"/>
          <w:rFonts w:asciiTheme="minorHAnsi" w:eastAsia="TimesNewRomanPS-BoldMT" w:hAnsiTheme="minorHAnsi" w:cstheme="minorHAnsi"/>
          <w:b/>
        </w:rPr>
        <w:t>W</w:t>
      </w:r>
      <w:r w:rsidR="005F2951" w:rsidRPr="00163796">
        <w:rPr>
          <w:rStyle w:val="Domylnaczcionkaakapitu4"/>
          <w:rFonts w:asciiTheme="minorHAnsi" w:eastAsia="TimesNewRomanPS-BoldMT" w:hAnsiTheme="minorHAnsi" w:cstheme="minorHAnsi"/>
          <w:b/>
        </w:rPr>
        <w:t>ykonawca</w:t>
      </w:r>
      <w:r w:rsidR="002C6816" w:rsidRPr="00163796">
        <w:rPr>
          <w:rStyle w:val="Domylnaczcionkaakapitu4"/>
          <w:rFonts w:asciiTheme="minorHAnsi" w:eastAsia="TimesNewRomanPS-BoldMT" w:hAnsiTheme="minorHAnsi" w:cstheme="minorHAnsi"/>
          <w:b/>
        </w:rPr>
        <w:t>:</w:t>
      </w:r>
    </w:p>
    <w:p w14:paraId="47125A18" w14:textId="77777777" w:rsidR="00702CC6" w:rsidRPr="005942A3" w:rsidRDefault="00702CC6" w:rsidP="006C2E1C">
      <w:pPr>
        <w:pStyle w:val="Normalny1"/>
        <w:tabs>
          <w:tab w:val="left" w:pos="426"/>
        </w:tabs>
        <w:autoSpaceDE w:val="0"/>
        <w:spacing w:line="276" w:lineRule="auto"/>
        <w:ind w:left="-709"/>
        <w:jc w:val="both"/>
        <w:rPr>
          <w:rStyle w:val="Domylnaczcionkaakapitu4"/>
          <w:rFonts w:asciiTheme="minorHAnsi" w:eastAsia="TimesNewRomanPS-BoldMT" w:hAnsiTheme="minorHAnsi" w:cstheme="minorHAnsi"/>
          <w:b/>
        </w:rPr>
      </w:pPr>
    </w:p>
    <w:p w14:paraId="42D0C8FE" w14:textId="77777777" w:rsidR="00F95A5D" w:rsidRDefault="00F95A5D" w:rsidP="009E085D">
      <w:pPr>
        <w:suppressAutoHyphens w:val="0"/>
        <w:spacing w:after="160" w:line="259" w:lineRule="auto"/>
        <w:rPr>
          <w:rFonts w:ascii="CIDFont+F1" w:eastAsiaTheme="minorHAnsi" w:hAnsi="CIDFont+F1" w:cs="CIDFont+F1"/>
          <w:kern w:val="0"/>
          <w:lang w:eastAsia="en-US"/>
        </w:rPr>
      </w:pPr>
    </w:p>
    <w:p w14:paraId="2ED00997" w14:textId="0032CAA3" w:rsidR="000161B9" w:rsidRDefault="000161B9" w:rsidP="009E085D">
      <w:pPr>
        <w:suppressAutoHyphens w:val="0"/>
        <w:spacing w:after="160" w:line="259" w:lineRule="auto"/>
        <w:rPr>
          <w:rFonts w:ascii="CIDFont+F1" w:eastAsiaTheme="minorHAnsi" w:hAnsi="CIDFont+F1" w:cs="CIDFont+F1"/>
          <w:kern w:val="0"/>
          <w:lang w:eastAsia="en-US"/>
        </w:rPr>
      </w:pPr>
    </w:p>
    <w:sectPr w:rsidR="000161B9" w:rsidSect="00E061E7">
      <w:headerReference w:type="even" r:id="rId11"/>
      <w:headerReference w:type="default" r:id="rId12"/>
      <w:footerReference w:type="even" r:id="rId13"/>
      <w:footerReference w:type="default" r:id="rId14"/>
      <w:headerReference w:type="first" r:id="rId15"/>
      <w:footerReference w:type="first" r:id="rId16"/>
      <w:pgSz w:w="11906" w:h="16838" w:code="9"/>
      <w:pgMar w:top="1480" w:right="851" w:bottom="426"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82AA" w14:textId="77777777" w:rsidR="001D1944" w:rsidRDefault="001D1944" w:rsidP="00105C40">
      <w:r>
        <w:separator/>
      </w:r>
    </w:p>
  </w:endnote>
  <w:endnote w:type="continuationSeparator" w:id="0">
    <w:p w14:paraId="3950E9C5" w14:textId="77777777" w:rsidR="001D1944" w:rsidRDefault="001D1944" w:rsidP="00105C40">
      <w:r>
        <w:continuationSeparator/>
      </w:r>
    </w:p>
  </w:endnote>
  <w:endnote w:type="continuationNotice" w:id="1">
    <w:p w14:paraId="56E79E4C" w14:textId="77777777" w:rsidR="001D1944" w:rsidRDefault="001D1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oSansPro-Regular">
    <w:charset w:val="EE"/>
    <w:family w:val="roman"/>
    <w:pitch w:val="default"/>
  </w:font>
  <w:font w:name="TimesNewRomanPS-BoldMT">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imesNewRomanPSMT, Arial">
    <w:charset w:val="00"/>
    <w:family w:val="swiss"/>
    <w:pitch w:val="default"/>
  </w:font>
  <w:font w:name="Calibri Light">
    <w:panose1 w:val="020F0302020204030204"/>
    <w:charset w:val="EE"/>
    <w:family w:val="swiss"/>
    <w:pitch w:val="variable"/>
    <w:sig w:usb0="E4002EFF" w:usb1="C2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963B" w14:textId="77777777" w:rsidR="00E061E7" w:rsidRDefault="00E061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310976"/>
      <w:docPartObj>
        <w:docPartGallery w:val="Page Numbers (Bottom of Page)"/>
        <w:docPartUnique/>
      </w:docPartObj>
    </w:sdtPr>
    <w:sdtEndPr>
      <w:rPr>
        <w:rFonts w:asciiTheme="minorHAnsi" w:hAnsiTheme="minorHAnsi" w:cstheme="minorHAnsi"/>
        <w:sz w:val="22"/>
        <w:szCs w:val="22"/>
      </w:rPr>
    </w:sdtEndPr>
    <w:sdtContent>
      <w:p w14:paraId="700DF429" w14:textId="3182DB77" w:rsidR="009A2CAE" w:rsidRPr="00F52328" w:rsidRDefault="009A2CAE">
        <w:pPr>
          <w:pStyle w:val="Stopka"/>
          <w:jc w:val="right"/>
          <w:rPr>
            <w:rFonts w:asciiTheme="minorHAnsi" w:hAnsiTheme="minorHAnsi" w:cstheme="minorHAnsi"/>
            <w:sz w:val="22"/>
            <w:szCs w:val="22"/>
          </w:rPr>
        </w:pPr>
        <w:r w:rsidRPr="00F52328">
          <w:rPr>
            <w:rFonts w:asciiTheme="minorHAnsi" w:hAnsiTheme="minorHAnsi" w:cstheme="minorHAnsi"/>
            <w:sz w:val="22"/>
            <w:szCs w:val="22"/>
          </w:rPr>
          <w:fldChar w:fldCharType="begin"/>
        </w:r>
        <w:r w:rsidRPr="00F52328">
          <w:rPr>
            <w:rFonts w:asciiTheme="minorHAnsi" w:hAnsiTheme="minorHAnsi" w:cstheme="minorHAnsi"/>
            <w:sz w:val="22"/>
            <w:szCs w:val="22"/>
          </w:rPr>
          <w:instrText>PAGE   \* MERGEFORMAT</w:instrText>
        </w:r>
        <w:r w:rsidRPr="00F52328">
          <w:rPr>
            <w:rFonts w:asciiTheme="minorHAnsi" w:hAnsiTheme="minorHAnsi" w:cstheme="minorHAnsi"/>
            <w:sz w:val="22"/>
            <w:szCs w:val="22"/>
          </w:rPr>
          <w:fldChar w:fldCharType="separate"/>
        </w:r>
        <w:r w:rsidR="001800B6">
          <w:rPr>
            <w:rFonts w:asciiTheme="minorHAnsi" w:hAnsiTheme="minorHAnsi" w:cstheme="minorHAnsi"/>
            <w:noProof/>
            <w:sz w:val="22"/>
            <w:szCs w:val="22"/>
          </w:rPr>
          <w:t>1</w:t>
        </w:r>
        <w:r w:rsidRPr="00F52328">
          <w:rPr>
            <w:rFonts w:asciiTheme="minorHAnsi" w:hAnsiTheme="minorHAnsi" w:cstheme="minorHAnsi"/>
            <w:sz w:val="22"/>
            <w:szCs w:val="22"/>
          </w:rPr>
          <w:fldChar w:fldCharType="end"/>
        </w:r>
      </w:p>
    </w:sdtContent>
  </w:sdt>
  <w:p w14:paraId="625CB038" w14:textId="77777777" w:rsidR="009A2CAE" w:rsidRDefault="009A2C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0CB5" w14:textId="77777777" w:rsidR="00E061E7" w:rsidRDefault="00E061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10D5" w14:textId="77777777" w:rsidR="001D1944" w:rsidRDefault="001D1944" w:rsidP="00105C40">
      <w:r>
        <w:separator/>
      </w:r>
    </w:p>
  </w:footnote>
  <w:footnote w:type="continuationSeparator" w:id="0">
    <w:p w14:paraId="41B785E0" w14:textId="77777777" w:rsidR="001D1944" w:rsidRDefault="001D1944" w:rsidP="00105C40">
      <w:r>
        <w:continuationSeparator/>
      </w:r>
    </w:p>
  </w:footnote>
  <w:footnote w:type="continuationNotice" w:id="1">
    <w:p w14:paraId="2E72EECB" w14:textId="77777777" w:rsidR="001D1944" w:rsidRDefault="001D1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4A2B" w14:textId="77777777" w:rsidR="00E061E7" w:rsidRDefault="00E061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5D6A" w14:textId="70A94EBB" w:rsidR="009A2CAE" w:rsidRDefault="00E061E7" w:rsidP="00E74537">
    <w:pPr>
      <w:pStyle w:val="Nagwek"/>
      <w:jc w:val="right"/>
      <w:rPr>
        <w:rFonts w:asciiTheme="minorHAnsi" w:hAnsiTheme="minorHAnsi" w:cstheme="minorHAnsi"/>
        <w:i/>
        <w:iCs/>
        <w:sz w:val="18"/>
        <w:szCs w:val="18"/>
      </w:rPr>
    </w:pPr>
    <w:r w:rsidRPr="00702E6F">
      <w:rPr>
        <w:rFonts w:asciiTheme="majorHAnsi" w:hAnsiTheme="majorHAnsi" w:cstheme="majorHAnsi"/>
        <w:b/>
        <w:noProof/>
        <w:sz w:val="28"/>
        <w:szCs w:val="28"/>
      </w:rPr>
      <w:drawing>
        <wp:inline distT="0" distB="0" distL="0" distR="0" wp14:anchorId="2A3E5146" wp14:editId="00195454">
          <wp:extent cx="5733415" cy="771525"/>
          <wp:effectExtent l="0" t="0" r="635" b="9525"/>
          <wp:docPr id="884946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D642" w14:textId="77777777" w:rsidR="00E061E7" w:rsidRDefault="00E061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96"/>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1D"/>
    <w:multiLevelType w:val="singleLevel"/>
    <w:tmpl w:val="0000001D"/>
    <w:name w:val="WW8Num34"/>
    <w:lvl w:ilvl="0">
      <w:start w:val="1"/>
      <w:numFmt w:val="decimal"/>
      <w:lvlText w:val="%1."/>
      <w:lvlJc w:val="left"/>
      <w:pPr>
        <w:tabs>
          <w:tab w:val="num" w:pos="0"/>
        </w:tabs>
        <w:ind w:left="720" w:hanging="360"/>
      </w:pPr>
      <w:rPr>
        <w:szCs w:val="24"/>
      </w:rPr>
    </w:lvl>
  </w:abstractNum>
  <w:abstractNum w:abstractNumId="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0000032"/>
    <w:multiLevelType w:val="singleLevel"/>
    <w:tmpl w:val="9AEE3332"/>
    <w:name w:val="WW8Num51"/>
    <w:lvl w:ilvl="0">
      <w:start w:val="3"/>
      <w:numFmt w:val="decimal"/>
      <w:lvlText w:val="%1)"/>
      <w:lvlJc w:val="left"/>
      <w:pPr>
        <w:tabs>
          <w:tab w:val="num" w:pos="0"/>
        </w:tabs>
        <w:ind w:left="1069" w:hanging="360"/>
      </w:pPr>
      <w:rPr>
        <w:rFonts w:ascii="Times New Roman" w:hAnsi="Times New Roman" w:cs="Times New Roman" w:hint="default"/>
        <w:sz w:val="22"/>
        <w:szCs w:val="22"/>
        <w:shd w:val="clear" w:color="auto" w:fill="FFFFFF"/>
      </w:rPr>
    </w:lvl>
  </w:abstractNum>
  <w:abstractNum w:abstractNumId="4" w15:restartNumberingAfterBreak="0">
    <w:nsid w:val="00000036"/>
    <w:multiLevelType w:val="multilevel"/>
    <w:tmpl w:val="F0187D5C"/>
    <w:name w:val="WW8Num55"/>
    <w:lvl w:ilvl="0">
      <w:start w:val="1"/>
      <w:numFmt w:val="decimal"/>
      <w:lvlText w:val="%1."/>
      <w:lvlJc w:val="left"/>
      <w:pPr>
        <w:tabs>
          <w:tab w:val="num" w:pos="0"/>
        </w:tabs>
        <w:ind w:left="720" w:hanging="360"/>
      </w:pPr>
      <w:rPr>
        <w:rFonts w:ascii="Arial" w:eastAsia="Calibri" w:hAnsi="Arial" w:cs="Times New Roman"/>
        <w:b/>
        <w:bCs/>
        <w:position w:val="0"/>
        <w:sz w:val="20"/>
        <w:szCs w:val="20"/>
        <w:shd w:val="clear" w:color="auto" w:fill="FFFFFF"/>
        <w:vertAlign w:val="baseline"/>
        <w:lang w:val="pl-PL"/>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Letter"/>
      <w:lvlText w:val="%3)"/>
      <w:lvlJc w:val="left"/>
      <w:pPr>
        <w:tabs>
          <w:tab w:val="num" w:pos="0"/>
        </w:tabs>
        <w:ind w:left="2160" w:hanging="180"/>
      </w:pPr>
      <w:rPr>
        <w:rFonts w:ascii="Times New Roman" w:hAnsi="Times New Roman" w:cs="Times New Roman" w:hint="default"/>
        <w:kern w:val="1"/>
        <w:sz w:val="22"/>
        <w:szCs w:val="22"/>
      </w:rPr>
    </w:lvl>
    <w:lvl w:ilvl="3">
      <w:start w:val="1"/>
      <w:numFmt w:val="decimal"/>
      <w:lvlText w:val="%4."/>
      <w:lvlJc w:val="left"/>
      <w:pPr>
        <w:tabs>
          <w:tab w:val="num" w:pos="0"/>
        </w:tabs>
        <w:ind w:left="2880" w:hanging="360"/>
      </w:pPr>
      <w:rPr>
        <w:rFonts w:ascii="Arial" w:hAnsi="Arial" w:cs="Arial"/>
        <w:kern w:val="1"/>
        <w:sz w:val="20"/>
        <w:szCs w:val="20"/>
      </w:rPr>
    </w:lvl>
    <w:lvl w:ilvl="4">
      <w:start w:val="1"/>
      <w:numFmt w:val="lowerLetter"/>
      <w:lvlText w:val="%5."/>
      <w:lvlJc w:val="left"/>
      <w:pPr>
        <w:tabs>
          <w:tab w:val="num" w:pos="0"/>
        </w:tabs>
        <w:ind w:left="3600" w:hanging="360"/>
      </w:pPr>
      <w:rPr>
        <w:rFonts w:ascii="Arial" w:hAnsi="Arial" w:cs="Arial"/>
        <w:kern w:val="1"/>
        <w:sz w:val="20"/>
        <w:szCs w:val="20"/>
      </w:rPr>
    </w:lvl>
    <w:lvl w:ilvl="5">
      <w:start w:val="1"/>
      <w:numFmt w:val="lowerRoman"/>
      <w:lvlText w:val="%6."/>
      <w:lvlJc w:val="right"/>
      <w:pPr>
        <w:tabs>
          <w:tab w:val="num" w:pos="0"/>
        </w:tabs>
        <w:ind w:left="4320" w:hanging="180"/>
      </w:pPr>
      <w:rPr>
        <w:rFonts w:ascii="Arial" w:hAnsi="Arial" w:cs="Arial"/>
        <w:kern w:val="1"/>
        <w:sz w:val="20"/>
        <w:szCs w:val="20"/>
      </w:rPr>
    </w:lvl>
    <w:lvl w:ilvl="6">
      <w:start w:val="1"/>
      <w:numFmt w:val="decimal"/>
      <w:lvlText w:val="%7."/>
      <w:lvlJc w:val="left"/>
      <w:pPr>
        <w:tabs>
          <w:tab w:val="num" w:pos="0"/>
        </w:tabs>
        <w:ind w:left="5040" w:hanging="360"/>
      </w:pPr>
      <w:rPr>
        <w:rFonts w:ascii="Arial" w:hAnsi="Arial" w:cs="Arial"/>
        <w:kern w:val="1"/>
        <w:sz w:val="20"/>
        <w:szCs w:val="20"/>
      </w:rPr>
    </w:lvl>
    <w:lvl w:ilvl="7">
      <w:start w:val="1"/>
      <w:numFmt w:val="lowerLetter"/>
      <w:lvlText w:val="%8."/>
      <w:lvlJc w:val="left"/>
      <w:pPr>
        <w:tabs>
          <w:tab w:val="num" w:pos="0"/>
        </w:tabs>
        <w:ind w:left="5760" w:hanging="360"/>
      </w:pPr>
      <w:rPr>
        <w:rFonts w:ascii="Arial" w:hAnsi="Arial" w:cs="Arial"/>
        <w:kern w:val="1"/>
        <w:sz w:val="20"/>
        <w:szCs w:val="20"/>
      </w:rPr>
    </w:lvl>
    <w:lvl w:ilvl="8">
      <w:start w:val="1"/>
      <w:numFmt w:val="lowerRoman"/>
      <w:lvlText w:val="%9."/>
      <w:lvlJc w:val="right"/>
      <w:pPr>
        <w:tabs>
          <w:tab w:val="num" w:pos="0"/>
        </w:tabs>
        <w:ind w:left="6480" w:hanging="180"/>
      </w:pPr>
      <w:rPr>
        <w:rFonts w:ascii="Arial" w:hAnsi="Arial" w:cs="Arial"/>
        <w:kern w:val="1"/>
        <w:sz w:val="20"/>
        <w:szCs w:val="20"/>
      </w:rPr>
    </w:lvl>
  </w:abstractNum>
  <w:abstractNum w:abstractNumId="5" w15:restartNumberingAfterBreak="0">
    <w:nsid w:val="0000003A"/>
    <w:multiLevelType w:val="multilevel"/>
    <w:tmpl w:val="34CCF308"/>
    <w:name w:val="WW8Num59"/>
    <w:lvl w:ilvl="0">
      <w:start w:val="1"/>
      <w:numFmt w:val="decimal"/>
      <w:lvlText w:val="%1."/>
      <w:lvlJc w:val="left"/>
      <w:pPr>
        <w:tabs>
          <w:tab w:val="num" w:pos="0"/>
        </w:tabs>
        <w:ind w:left="720" w:hanging="360"/>
      </w:pPr>
      <w:rPr>
        <w:rFonts w:ascii="Arial" w:hAnsi="Arial" w:cs="Arial"/>
        <w:b/>
        <w:bCs/>
        <w:i w:val="0"/>
        <w:color w:val="000000"/>
        <w:kern w:val="1"/>
        <w:sz w:val="20"/>
        <w:szCs w:val="20"/>
      </w:rPr>
    </w:lvl>
    <w:lvl w:ilvl="1">
      <w:start w:val="1"/>
      <w:numFmt w:val="decimal"/>
      <w:lvlText w:val="%2)"/>
      <w:lvlJc w:val="left"/>
      <w:pPr>
        <w:tabs>
          <w:tab w:val="num" w:pos="709"/>
        </w:tabs>
        <w:ind w:left="1440" w:hanging="360"/>
      </w:pPr>
      <w:rPr>
        <w:rFonts w:ascii="Times New Roman" w:hAnsi="Times New Roman" w:cs="Times New Roman" w:hint="default"/>
        <w:sz w:val="22"/>
        <w:szCs w:val="22"/>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3E"/>
    <w:multiLevelType w:val="singleLevel"/>
    <w:tmpl w:val="A62091CE"/>
    <w:name w:val="WW8Num63"/>
    <w:lvl w:ilvl="0">
      <w:start w:val="1"/>
      <w:numFmt w:val="decimal"/>
      <w:lvlText w:val="%1."/>
      <w:lvlJc w:val="left"/>
      <w:pPr>
        <w:tabs>
          <w:tab w:val="num" w:pos="0"/>
        </w:tabs>
        <w:ind w:left="720" w:hanging="360"/>
      </w:pPr>
      <w:rPr>
        <w:rFonts w:ascii="Times New Roman" w:eastAsia="Calibri" w:hAnsi="Times New Roman" w:cs="Times New Roman" w:hint="default"/>
        <w:b w:val="0"/>
        <w:color w:val="000000"/>
        <w:position w:val="0"/>
        <w:sz w:val="22"/>
        <w:szCs w:val="22"/>
        <w:vertAlign w:val="baseline"/>
        <w:lang w:val="pl-PL"/>
      </w:rPr>
    </w:lvl>
  </w:abstractNum>
  <w:abstractNum w:abstractNumId="7" w15:restartNumberingAfterBreak="0">
    <w:nsid w:val="00000043"/>
    <w:multiLevelType w:val="multilevel"/>
    <w:tmpl w:val="856026EC"/>
    <w:name w:val="WW8Num68"/>
    <w:lvl w:ilvl="0">
      <w:start w:val="1"/>
      <w:numFmt w:val="decimal"/>
      <w:lvlText w:val="%1."/>
      <w:lvlJc w:val="left"/>
      <w:pPr>
        <w:tabs>
          <w:tab w:val="num" w:pos="0"/>
        </w:tabs>
        <w:ind w:left="720" w:hanging="360"/>
      </w:pPr>
      <w:rPr>
        <w:rFonts w:ascii="Symbol" w:hAnsi="Symbol" w:cs="Symbol"/>
        <w:color w:val="000000"/>
        <w:sz w:val="20"/>
        <w:szCs w:val="20"/>
        <w:shd w:val="clear" w:color="auto" w:fill="FFFFFF"/>
      </w:rPr>
    </w:lvl>
    <w:lvl w:ilvl="1">
      <w:start w:val="1"/>
      <w:numFmt w:val="lowerLetter"/>
      <w:lvlText w:val="%2)"/>
      <w:lvlJc w:val="left"/>
      <w:pPr>
        <w:tabs>
          <w:tab w:val="num" w:pos="0"/>
        </w:tabs>
        <w:ind w:left="1440" w:hanging="360"/>
      </w:pPr>
      <w:rPr>
        <w:rFonts w:ascii="Times New Roman" w:hAnsi="Times New Roman" w:cs="Times New Roman" w:hint="default"/>
        <w:color w:val="000000"/>
        <w:sz w:val="22"/>
        <w:szCs w:val="22"/>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4A"/>
    <w:multiLevelType w:val="multilevel"/>
    <w:tmpl w:val="9C60A790"/>
    <w:name w:val="WW8Num76"/>
    <w:lvl w:ilvl="0">
      <w:start w:val="1"/>
      <w:numFmt w:val="decimal"/>
      <w:lvlText w:val="%1."/>
      <w:lvlJc w:val="left"/>
      <w:pPr>
        <w:tabs>
          <w:tab w:val="num" w:pos="0"/>
        </w:tabs>
        <w:ind w:left="720"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ascii="Courier New" w:hAnsi="Courier New" w:cs="Courier New"/>
      </w:rPr>
    </w:lvl>
    <w:lvl w:ilvl="2">
      <w:start w:val="2"/>
      <w:numFmt w:val="decimal"/>
      <w:lvlText w:val="%3."/>
      <w:lvlJc w:val="left"/>
      <w:pPr>
        <w:tabs>
          <w:tab w:val="num" w:pos="0"/>
        </w:tabs>
        <w:ind w:left="2160" w:hanging="180"/>
      </w:pPr>
      <w:rPr>
        <w:rFonts w:ascii="Symbol" w:hAnsi="Symbol" w:cs="Symbo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52"/>
    <w:multiLevelType w:val="multilevel"/>
    <w:tmpl w:val="78722BD4"/>
    <w:name w:val="WW8Num84"/>
    <w:lvl w:ilvl="0">
      <w:start w:val="1"/>
      <w:numFmt w:val="lowerLetter"/>
      <w:lvlText w:val="%1)"/>
      <w:lvlJc w:val="left"/>
      <w:pPr>
        <w:tabs>
          <w:tab w:val="num" w:pos="0"/>
        </w:tabs>
        <w:ind w:left="720" w:hanging="360"/>
      </w:pPr>
      <w:rPr>
        <w:rFonts w:ascii="Times New Roman" w:eastAsia="NeoSansPro-Regular" w:hAnsi="Times New Roman" w:cs="Times New Roman" w:hint="default"/>
        <w:b w:val="0"/>
        <w:bCs/>
        <w:color w:val="000000"/>
        <w:kern w:val="1"/>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3457F6"/>
    <w:multiLevelType w:val="hybridMultilevel"/>
    <w:tmpl w:val="763AFD9A"/>
    <w:lvl w:ilvl="0" w:tplc="E12020D8">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1D0575"/>
    <w:multiLevelType w:val="hybridMultilevel"/>
    <w:tmpl w:val="2A18214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09647659"/>
    <w:multiLevelType w:val="hybridMultilevel"/>
    <w:tmpl w:val="552CDA2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13" w15:restartNumberingAfterBreak="0">
    <w:nsid w:val="111E5031"/>
    <w:multiLevelType w:val="hybridMultilevel"/>
    <w:tmpl w:val="6C881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23F1FBE"/>
    <w:multiLevelType w:val="multilevel"/>
    <w:tmpl w:val="E236CCD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6" w15:restartNumberingAfterBreak="0">
    <w:nsid w:val="124A55F0"/>
    <w:multiLevelType w:val="hybridMultilevel"/>
    <w:tmpl w:val="A350AC1E"/>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7623F72"/>
    <w:multiLevelType w:val="hybridMultilevel"/>
    <w:tmpl w:val="D12AF8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8" w15:restartNumberingAfterBreak="0">
    <w:nsid w:val="189666A1"/>
    <w:multiLevelType w:val="hybridMultilevel"/>
    <w:tmpl w:val="11DA1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1744A5"/>
    <w:multiLevelType w:val="hybridMultilevel"/>
    <w:tmpl w:val="FA8C8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924B4"/>
    <w:multiLevelType w:val="hybridMultilevel"/>
    <w:tmpl w:val="920E9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77772B"/>
    <w:multiLevelType w:val="hybridMultilevel"/>
    <w:tmpl w:val="552CDA2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2" w15:restartNumberingAfterBreak="0">
    <w:nsid w:val="1BF71C69"/>
    <w:multiLevelType w:val="hybridMultilevel"/>
    <w:tmpl w:val="4E08E8D2"/>
    <w:lvl w:ilvl="0" w:tplc="7F6CB6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E31BB6"/>
    <w:multiLevelType w:val="hybridMultilevel"/>
    <w:tmpl w:val="F128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FD5599"/>
    <w:multiLevelType w:val="hybridMultilevel"/>
    <w:tmpl w:val="D54C7020"/>
    <w:lvl w:ilvl="0" w:tplc="D56C3F40">
      <w:start w:val="1"/>
      <w:numFmt w:val="lowerLetter"/>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38793171"/>
    <w:multiLevelType w:val="hybridMultilevel"/>
    <w:tmpl w:val="E0E44D22"/>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8" w15:restartNumberingAfterBreak="0">
    <w:nsid w:val="3A354C55"/>
    <w:multiLevelType w:val="multilevel"/>
    <w:tmpl w:val="497C8254"/>
    <w:name w:val="WW8Num302"/>
    <w:lvl w:ilvl="0">
      <w:start w:val="7"/>
      <w:numFmt w:val="decimal"/>
      <w:lvlText w:val="%1"/>
      <w:lvlJc w:val="left"/>
      <w:pPr>
        <w:tabs>
          <w:tab w:val="num" w:pos="0"/>
        </w:tabs>
        <w:ind w:left="360" w:hanging="360"/>
      </w:pPr>
      <w:rPr>
        <w:rFonts w:hint="default"/>
        <w:szCs w:val="24"/>
      </w:rPr>
    </w:lvl>
    <w:lvl w:ilvl="1">
      <w:start w:val="1"/>
      <w:numFmt w:val="decimal"/>
      <w:lvlText w:val="%2)"/>
      <w:lvlJc w:val="left"/>
      <w:pPr>
        <w:tabs>
          <w:tab w:val="num" w:pos="0"/>
        </w:tabs>
        <w:ind w:left="644" w:hanging="360"/>
      </w:pPr>
      <w:rPr>
        <w:rFonts w:hint="default"/>
        <w:szCs w:val="24"/>
      </w:rPr>
    </w:lvl>
    <w:lvl w:ilvl="2">
      <w:start w:val="1"/>
      <w:numFmt w:val="decimal"/>
      <w:lvlText w:val="%1.%2.%3"/>
      <w:lvlJc w:val="left"/>
      <w:pPr>
        <w:tabs>
          <w:tab w:val="num" w:pos="0"/>
        </w:tabs>
        <w:ind w:left="1288" w:hanging="720"/>
      </w:pPr>
      <w:rPr>
        <w:rFonts w:hint="default"/>
        <w:szCs w:val="24"/>
      </w:rPr>
    </w:lvl>
    <w:lvl w:ilvl="3">
      <w:start w:val="1"/>
      <w:numFmt w:val="decimal"/>
      <w:lvlText w:val="%1.%2.%3.%4"/>
      <w:lvlJc w:val="left"/>
      <w:pPr>
        <w:tabs>
          <w:tab w:val="num" w:pos="0"/>
        </w:tabs>
        <w:ind w:left="1572" w:hanging="720"/>
      </w:pPr>
      <w:rPr>
        <w:rFonts w:hint="default"/>
        <w:szCs w:val="24"/>
      </w:rPr>
    </w:lvl>
    <w:lvl w:ilvl="4">
      <w:start w:val="1"/>
      <w:numFmt w:val="decimal"/>
      <w:lvlText w:val="%1.%2.%3.%4.%5"/>
      <w:lvlJc w:val="left"/>
      <w:pPr>
        <w:tabs>
          <w:tab w:val="num" w:pos="0"/>
        </w:tabs>
        <w:ind w:left="2216" w:hanging="1080"/>
      </w:pPr>
      <w:rPr>
        <w:rFonts w:hint="default"/>
        <w:szCs w:val="24"/>
      </w:rPr>
    </w:lvl>
    <w:lvl w:ilvl="5">
      <w:start w:val="1"/>
      <w:numFmt w:val="decimal"/>
      <w:lvlText w:val="%1.%2.%3.%4.%5.%6"/>
      <w:lvlJc w:val="left"/>
      <w:pPr>
        <w:tabs>
          <w:tab w:val="num" w:pos="0"/>
        </w:tabs>
        <w:ind w:left="2500" w:hanging="1080"/>
      </w:pPr>
      <w:rPr>
        <w:rFonts w:hint="default"/>
        <w:szCs w:val="24"/>
      </w:rPr>
    </w:lvl>
    <w:lvl w:ilvl="6">
      <w:start w:val="1"/>
      <w:numFmt w:val="decimal"/>
      <w:lvlText w:val="%1.%2.%3.%4.%5.%6.%7"/>
      <w:lvlJc w:val="left"/>
      <w:pPr>
        <w:tabs>
          <w:tab w:val="num" w:pos="0"/>
        </w:tabs>
        <w:ind w:left="3144" w:hanging="1440"/>
      </w:pPr>
      <w:rPr>
        <w:rFonts w:hint="default"/>
        <w:szCs w:val="24"/>
      </w:rPr>
    </w:lvl>
    <w:lvl w:ilvl="7">
      <w:start w:val="1"/>
      <w:numFmt w:val="decimal"/>
      <w:lvlText w:val="%1.%2.%3.%4.%5.%6.%7.%8"/>
      <w:lvlJc w:val="left"/>
      <w:pPr>
        <w:tabs>
          <w:tab w:val="num" w:pos="0"/>
        </w:tabs>
        <w:ind w:left="3428" w:hanging="1440"/>
      </w:pPr>
      <w:rPr>
        <w:rFonts w:hint="default"/>
        <w:szCs w:val="24"/>
      </w:rPr>
    </w:lvl>
    <w:lvl w:ilvl="8">
      <w:start w:val="1"/>
      <w:numFmt w:val="decimal"/>
      <w:lvlText w:val="%1.%2.%3.%4.%5.%6.%7.%8.%9"/>
      <w:lvlJc w:val="left"/>
      <w:pPr>
        <w:tabs>
          <w:tab w:val="num" w:pos="0"/>
        </w:tabs>
        <w:ind w:left="4072" w:hanging="1800"/>
      </w:pPr>
      <w:rPr>
        <w:rFonts w:hint="default"/>
        <w:szCs w:val="24"/>
      </w:rPr>
    </w:lvl>
  </w:abstractNum>
  <w:abstractNum w:abstractNumId="29" w15:restartNumberingAfterBreak="0">
    <w:nsid w:val="3A6150F4"/>
    <w:multiLevelType w:val="hybridMultilevel"/>
    <w:tmpl w:val="920E9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B9101C"/>
    <w:multiLevelType w:val="hybridMultilevel"/>
    <w:tmpl w:val="59660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CC6080"/>
    <w:multiLevelType w:val="hybridMultilevel"/>
    <w:tmpl w:val="F128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42029"/>
    <w:multiLevelType w:val="hybridMultilevel"/>
    <w:tmpl w:val="095C6318"/>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33" w15:restartNumberingAfterBreak="0">
    <w:nsid w:val="3E767A38"/>
    <w:multiLevelType w:val="hybridMultilevel"/>
    <w:tmpl w:val="095C6318"/>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34" w15:restartNumberingAfterBreak="0">
    <w:nsid w:val="3FB7022A"/>
    <w:multiLevelType w:val="hybridMultilevel"/>
    <w:tmpl w:val="CAA82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786376"/>
    <w:multiLevelType w:val="hybridMultilevel"/>
    <w:tmpl w:val="90BC0D00"/>
    <w:lvl w:ilvl="0" w:tplc="9ACADF5C">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37E08D9"/>
    <w:multiLevelType w:val="hybridMultilevel"/>
    <w:tmpl w:val="367A412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4313D7"/>
    <w:multiLevelType w:val="hybridMultilevel"/>
    <w:tmpl w:val="94C0F4CC"/>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8" w15:restartNumberingAfterBreak="0">
    <w:nsid w:val="4D1D2259"/>
    <w:multiLevelType w:val="hybridMultilevel"/>
    <w:tmpl w:val="02E2F67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6B21C5"/>
    <w:multiLevelType w:val="hybridMultilevel"/>
    <w:tmpl w:val="51906F9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15:restartNumberingAfterBreak="0">
    <w:nsid w:val="4E9146C6"/>
    <w:multiLevelType w:val="hybridMultilevel"/>
    <w:tmpl w:val="95C4ECD4"/>
    <w:lvl w:ilvl="0" w:tplc="36C46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B95032"/>
    <w:multiLevelType w:val="multilevel"/>
    <w:tmpl w:val="B0EE4710"/>
    <w:name w:val="WW8Num3022"/>
    <w:lvl w:ilvl="0">
      <w:start w:val="7"/>
      <w:numFmt w:val="decimal"/>
      <w:lvlText w:val="%1"/>
      <w:lvlJc w:val="left"/>
      <w:pPr>
        <w:tabs>
          <w:tab w:val="num" w:pos="0"/>
        </w:tabs>
        <w:ind w:left="360" w:hanging="360"/>
      </w:pPr>
      <w:rPr>
        <w:rFonts w:hint="default"/>
        <w:szCs w:val="24"/>
      </w:rPr>
    </w:lvl>
    <w:lvl w:ilvl="1">
      <w:start w:val="1"/>
      <w:numFmt w:val="decimal"/>
      <w:lvlText w:val="%2)"/>
      <w:lvlJc w:val="left"/>
      <w:pPr>
        <w:tabs>
          <w:tab w:val="num" w:pos="0"/>
        </w:tabs>
        <w:ind w:left="644" w:hanging="360"/>
      </w:pPr>
      <w:rPr>
        <w:rFonts w:hint="default"/>
        <w:szCs w:val="24"/>
      </w:rPr>
    </w:lvl>
    <w:lvl w:ilvl="2">
      <w:start w:val="1"/>
      <w:numFmt w:val="decimal"/>
      <w:lvlText w:val="%1.%2.%3"/>
      <w:lvlJc w:val="left"/>
      <w:pPr>
        <w:tabs>
          <w:tab w:val="num" w:pos="0"/>
        </w:tabs>
        <w:ind w:left="1288" w:hanging="720"/>
      </w:pPr>
      <w:rPr>
        <w:rFonts w:hint="default"/>
        <w:szCs w:val="24"/>
      </w:rPr>
    </w:lvl>
    <w:lvl w:ilvl="3">
      <w:start w:val="1"/>
      <w:numFmt w:val="decimal"/>
      <w:lvlText w:val="%1.%2.%3.%4"/>
      <w:lvlJc w:val="left"/>
      <w:pPr>
        <w:tabs>
          <w:tab w:val="num" w:pos="0"/>
        </w:tabs>
        <w:ind w:left="1572" w:hanging="720"/>
      </w:pPr>
      <w:rPr>
        <w:rFonts w:hint="default"/>
        <w:szCs w:val="24"/>
      </w:rPr>
    </w:lvl>
    <w:lvl w:ilvl="4">
      <w:start w:val="1"/>
      <w:numFmt w:val="decimal"/>
      <w:lvlText w:val="%1.%2.%3.%4.%5"/>
      <w:lvlJc w:val="left"/>
      <w:pPr>
        <w:tabs>
          <w:tab w:val="num" w:pos="0"/>
        </w:tabs>
        <w:ind w:left="2216" w:hanging="1080"/>
      </w:pPr>
      <w:rPr>
        <w:rFonts w:hint="default"/>
        <w:szCs w:val="24"/>
      </w:rPr>
    </w:lvl>
    <w:lvl w:ilvl="5">
      <w:start w:val="1"/>
      <w:numFmt w:val="decimal"/>
      <w:lvlText w:val="%1.%2.%3.%4.%5.%6"/>
      <w:lvlJc w:val="left"/>
      <w:pPr>
        <w:tabs>
          <w:tab w:val="num" w:pos="0"/>
        </w:tabs>
        <w:ind w:left="2500" w:hanging="1080"/>
      </w:pPr>
      <w:rPr>
        <w:rFonts w:hint="default"/>
        <w:szCs w:val="24"/>
      </w:rPr>
    </w:lvl>
    <w:lvl w:ilvl="6">
      <w:start w:val="1"/>
      <w:numFmt w:val="decimal"/>
      <w:lvlText w:val="%1.%2.%3.%4.%5.%6.%7"/>
      <w:lvlJc w:val="left"/>
      <w:pPr>
        <w:tabs>
          <w:tab w:val="num" w:pos="0"/>
        </w:tabs>
        <w:ind w:left="3144" w:hanging="1440"/>
      </w:pPr>
      <w:rPr>
        <w:rFonts w:hint="default"/>
        <w:szCs w:val="24"/>
      </w:rPr>
    </w:lvl>
    <w:lvl w:ilvl="7">
      <w:start w:val="1"/>
      <w:numFmt w:val="decimal"/>
      <w:lvlText w:val="%1.%2.%3.%4.%5.%6.%7.%8"/>
      <w:lvlJc w:val="left"/>
      <w:pPr>
        <w:tabs>
          <w:tab w:val="num" w:pos="0"/>
        </w:tabs>
        <w:ind w:left="3428" w:hanging="1440"/>
      </w:pPr>
      <w:rPr>
        <w:rFonts w:hint="default"/>
        <w:szCs w:val="24"/>
      </w:rPr>
    </w:lvl>
    <w:lvl w:ilvl="8">
      <w:start w:val="1"/>
      <w:numFmt w:val="decimal"/>
      <w:lvlText w:val="%1.%2.%3.%4.%5.%6.%7.%8.%9"/>
      <w:lvlJc w:val="left"/>
      <w:pPr>
        <w:tabs>
          <w:tab w:val="num" w:pos="0"/>
        </w:tabs>
        <w:ind w:left="4072" w:hanging="1800"/>
      </w:pPr>
      <w:rPr>
        <w:rFonts w:hint="default"/>
        <w:szCs w:val="24"/>
      </w:rPr>
    </w:lvl>
  </w:abstractNum>
  <w:abstractNum w:abstractNumId="42" w15:restartNumberingAfterBreak="0">
    <w:nsid w:val="4F385695"/>
    <w:multiLevelType w:val="hybridMultilevel"/>
    <w:tmpl w:val="8BE0766A"/>
    <w:lvl w:ilvl="0" w:tplc="1F02D95E">
      <w:start w:val="1"/>
      <w:numFmt w:val="decimal"/>
      <w:lvlText w:val="%1."/>
      <w:lvlJc w:val="left"/>
      <w:pPr>
        <w:ind w:left="720" w:hanging="360"/>
      </w:pPr>
      <w:rPr>
        <w:rFonts w:eastAsia="TimesNewRomanPS-BoldMT" w:cs="Times New Roman" w:hint="default"/>
        <w:b w:val="0"/>
      </w:rPr>
    </w:lvl>
    <w:lvl w:ilvl="1" w:tplc="7A266B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832FE"/>
    <w:multiLevelType w:val="hybridMultilevel"/>
    <w:tmpl w:val="F110B75E"/>
    <w:lvl w:ilvl="0" w:tplc="04150011">
      <w:start w:val="1"/>
      <w:numFmt w:val="decimal"/>
      <w:lvlText w:val="%1)"/>
      <w:lvlJc w:val="left"/>
      <w:pPr>
        <w:ind w:left="5324" w:hanging="360"/>
      </w:pPr>
    </w:lvl>
    <w:lvl w:ilvl="1" w:tplc="04150019" w:tentative="1">
      <w:start w:val="1"/>
      <w:numFmt w:val="lowerLetter"/>
      <w:lvlText w:val="%2."/>
      <w:lvlJc w:val="left"/>
      <w:pPr>
        <w:ind w:left="6044" w:hanging="360"/>
      </w:pPr>
    </w:lvl>
    <w:lvl w:ilvl="2" w:tplc="0415001B" w:tentative="1">
      <w:start w:val="1"/>
      <w:numFmt w:val="lowerRoman"/>
      <w:lvlText w:val="%3."/>
      <w:lvlJc w:val="right"/>
      <w:pPr>
        <w:ind w:left="6764" w:hanging="180"/>
      </w:pPr>
    </w:lvl>
    <w:lvl w:ilvl="3" w:tplc="0415000F" w:tentative="1">
      <w:start w:val="1"/>
      <w:numFmt w:val="decimal"/>
      <w:lvlText w:val="%4."/>
      <w:lvlJc w:val="left"/>
      <w:pPr>
        <w:ind w:left="7484" w:hanging="360"/>
      </w:pPr>
    </w:lvl>
    <w:lvl w:ilvl="4" w:tplc="04150019" w:tentative="1">
      <w:start w:val="1"/>
      <w:numFmt w:val="lowerLetter"/>
      <w:lvlText w:val="%5."/>
      <w:lvlJc w:val="left"/>
      <w:pPr>
        <w:ind w:left="8204" w:hanging="360"/>
      </w:pPr>
    </w:lvl>
    <w:lvl w:ilvl="5" w:tplc="0415001B" w:tentative="1">
      <w:start w:val="1"/>
      <w:numFmt w:val="lowerRoman"/>
      <w:lvlText w:val="%6."/>
      <w:lvlJc w:val="right"/>
      <w:pPr>
        <w:ind w:left="8924" w:hanging="180"/>
      </w:pPr>
    </w:lvl>
    <w:lvl w:ilvl="6" w:tplc="0415000F" w:tentative="1">
      <w:start w:val="1"/>
      <w:numFmt w:val="decimal"/>
      <w:lvlText w:val="%7."/>
      <w:lvlJc w:val="left"/>
      <w:pPr>
        <w:ind w:left="9644" w:hanging="360"/>
      </w:pPr>
    </w:lvl>
    <w:lvl w:ilvl="7" w:tplc="04150019" w:tentative="1">
      <w:start w:val="1"/>
      <w:numFmt w:val="lowerLetter"/>
      <w:lvlText w:val="%8."/>
      <w:lvlJc w:val="left"/>
      <w:pPr>
        <w:ind w:left="10364" w:hanging="360"/>
      </w:pPr>
    </w:lvl>
    <w:lvl w:ilvl="8" w:tplc="0415001B" w:tentative="1">
      <w:start w:val="1"/>
      <w:numFmt w:val="lowerRoman"/>
      <w:lvlText w:val="%9."/>
      <w:lvlJc w:val="right"/>
      <w:pPr>
        <w:ind w:left="11084" w:hanging="180"/>
      </w:pPr>
    </w:lvl>
  </w:abstractNum>
  <w:abstractNum w:abstractNumId="44" w15:restartNumberingAfterBreak="0">
    <w:nsid w:val="53BC2219"/>
    <w:multiLevelType w:val="hybridMultilevel"/>
    <w:tmpl w:val="8F3C82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3D02830"/>
    <w:multiLevelType w:val="hybridMultilevel"/>
    <w:tmpl w:val="C5B4FD3C"/>
    <w:lvl w:ilvl="0" w:tplc="36C46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F64B33"/>
    <w:multiLevelType w:val="hybridMultilevel"/>
    <w:tmpl w:val="F128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8F72A0"/>
    <w:multiLevelType w:val="hybridMultilevel"/>
    <w:tmpl w:val="8F3C82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0417AE2"/>
    <w:multiLevelType w:val="hybridMultilevel"/>
    <w:tmpl w:val="857C4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B2190F"/>
    <w:multiLevelType w:val="hybridMultilevel"/>
    <w:tmpl w:val="F128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BB0387"/>
    <w:multiLevelType w:val="hybridMultilevel"/>
    <w:tmpl w:val="F1283232"/>
    <w:lvl w:ilvl="0" w:tplc="0415000F">
      <w:start w:val="1"/>
      <w:numFmt w:val="decimal"/>
      <w:lvlText w:val="%1."/>
      <w:lvlJc w:val="left"/>
      <w:pPr>
        <w:ind w:left="6314" w:hanging="360"/>
      </w:pPr>
      <w:rPr>
        <w:rFonts w:hint="default"/>
      </w:rPr>
    </w:lvl>
    <w:lvl w:ilvl="1" w:tplc="04150019" w:tentative="1">
      <w:start w:val="1"/>
      <w:numFmt w:val="lowerLetter"/>
      <w:lvlText w:val="%2."/>
      <w:lvlJc w:val="left"/>
      <w:pPr>
        <w:ind w:left="7034" w:hanging="360"/>
      </w:pPr>
    </w:lvl>
    <w:lvl w:ilvl="2" w:tplc="0415001B" w:tentative="1">
      <w:start w:val="1"/>
      <w:numFmt w:val="lowerRoman"/>
      <w:lvlText w:val="%3."/>
      <w:lvlJc w:val="right"/>
      <w:pPr>
        <w:ind w:left="7754" w:hanging="180"/>
      </w:p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51" w15:restartNumberingAfterBreak="0">
    <w:nsid w:val="68E61E7F"/>
    <w:multiLevelType w:val="hybridMultilevel"/>
    <w:tmpl w:val="552CDA2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52" w15:restartNumberingAfterBreak="0">
    <w:nsid w:val="6BBB3145"/>
    <w:multiLevelType w:val="hybridMultilevel"/>
    <w:tmpl w:val="0CDCC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36C46F22">
      <w:start w:val="1"/>
      <w:numFmt w:val="bullet"/>
      <w:lvlText w:val=""/>
      <w:lvlJc w:val="left"/>
      <w:pPr>
        <w:ind w:left="72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D2625A1"/>
    <w:multiLevelType w:val="multilevel"/>
    <w:tmpl w:val="10B40F84"/>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0152FDA"/>
    <w:multiLevelType w:val="multilevel"/>
    <w:tmpl w:val="743C8A4A"/>
    <w:name w:val="WW8Num30222"/>
    <w:lvl w:ilvl="0">
      <w:start w:val="7"/>
      <w:numFmt w:val="decimal"/>
      <w:lvlText w:val="%1"/>
      <w:lvlJc w:val="left"/>
      <w:pPr>
        <w:tabs>
          <w:tab w:val="num" w:pos="0"/>
        </w:tabs>
        <w:ind w:left="360" w:hanging="360"/>
      </w:pPr>
      <w:rPr>
        <w:rFonts w:hint="default"/>
        <w:szCs w:val="24"/>
      </w:rPr>
    </w:lvl>
    <w:lvl w:ilvl="1">
      <w:start w:val="1"/>
      <w:numFmt w:val="decimal"/>
      <w:lvlText w:val="%2)"/>
      <w:lvlJc w:val="left"/>
      <w:pPr>
        <w:tabs>
          <w:tab w:val="num" w:pos="0"/>
        </w:tabs>
        <w:ind w:left="644" w:hanging="360"/>
      </w:pPr>
      <w:rPr>
        <w:rFonts w:hint="default"/>
        <w:szCs w:val="24"/>
      </w:rPr>
    </w:lvl>
    <w:lvl w:ilvl="2">
      <w:start w:val="1"/>
      <w:numFmt w:val="decimal"/>
      <w:lvlText w:val="%1.%2.%3"/>
      <w:lvlJc w:val="left"/>
      <w:pPr>
        <w:tabs>
          <w:tab w:val="num" w:pos="0"/>
        </w:tabs>
        <w:ind w:left="1288" w:hanging="720"/>
      </w:pPr>
      <w:rPr>
        <w:rFonts w:hint="default"/>
        <w:szCs w:val="24"/>
      </w:rPr>
    </w:lvl>
    <w:lvl w:ilvl="3">
      <w:start w:val="1"/>
      <w:numFmt w:val="decimal"/>
      <w:lvlText w:val="%1.%2.%3.%4"/>
      <w:lvlJc w:val="left"/>
      <w:pPr>
        <w:tabs>
          <w:tab w:val="num" w:pos="0"/>
        </w:tabs>
        <w:ind w:left="1572" w:hanging="720"/>
      </w:pPr>
      <w:rPr>
        <w:rFonts w:hint="default"/>
        <w:szCs w:val="24"/>
      </w:rPr>
    </w:lvl>
    <w:lvl w:ilvl="4">
      <w:start w:val="1"/>
      <w:numFmt w:val="decimal"/>
      <w:lvlText w:val="%1.%2.%3.%4.%5"/>
      <w:lvlJc w:val="left"/>
      <w:pPr>
        <w:tabs>
          <w:tab w:val="num" w:pos="0"/>
        </w:tabs>
        <w:ind w:left="2216" w:hanging="1080"/>
      </w:pPr>
      <w:rPr>
        <w:rFonts w:hint="default"/>
        <w:szCs w:val="24"/>
      </w:rPr>
    </w:lvl>
    <w:lvl w:ilvl="5">
      <w:start w:val="1"/>
      <w:numFmt w:val="decimal"/>
      <w:lvlText w:val="%1.%2.%3.%4.%5.%6"/>
      <w:lvlJc w:val="left"/>
      <w:pPr>
        <w:tabs>
          <w:tab w:val="num" w:pos="0"/>
        </w:tabs>
        <w:ind w:left="2500" w:hanging="1080"/>
      </w:pPr>
      <w:rPr>
        <w:rFonts w:hint="default"/>
        <w:szCs w:val="24"/>
      </w:rPr>
    </w:lvl>
    <w:lvl w:ilvl="6">
      <w:start w:val="1"/>
      <w:numFmt w:val="decimal"/>
      <w:lvlText w:val="%1.%2.%3.%4.%5.%6.%7"/>
      <w:lvlJc w:val="left"/>
      <w:pPr>
        <w:tabs>
          <w:tab w:val="num" w:pos="0"/>
        </w:tabs>
        <w:ind w:left="3144" w:hanging="1440"/>
      </w:pPr>
      <w:rPr>
        <w:rFonts w:hint="default"/>
        <w:szCs w:val="24"/>
      </w:rPr>
    </w:lvl>
    <w:lvl w:ilvl="7">
      <w:start w:val="1"/>
      <w:numFmt w:val="decimal"/>
      <w:lvlText w:val="%1.%2.%3.%4.%5.%6.%7.%8"/>
      <w:lvlJc w:val="left"/>
      <w:pPr>
        <w:tabs>
          <w:tab w:val="num" w:pos="0"/>
        </w:tabs>
        <w:ind w:left="3428" w:hanging="1440"/>
      </w:pPr>
      <w:rPr>
        <w:rFonts w:hint="default"/>
        <w:szCs w:val="24"/>
      </w:rPr>
    </w:lvl>
    <w:lvl w:ilvl="8">
      <w:start w:val="1"/>
      <w:numFmt w:val="decimal"/>
      <w:lvlText w:val="%1.%2.%3.%4.%5.%6.%7.%8.%9"/>
      <w:lvlJc w:val="left"/>
      <w:pPr>
        <w:tabs>
          <w:tab w:val="num" w:pos="0"/>
        </w:tabs>
        <w:ind w:left="4072" w:hanging="1800"/>
      </w:pPr>
      <w:rPr>
        <w:rFonts w:hint="default"/>
        <w:szCs w:val="24"/>
      </w:rPr>
    </w:lvl>
  </w:abstractNum>
  <w:abstractNum w:abstractNumId="55" w15:restartNumberingAfterBreak="0">
    <w:nsid w:val="7033239B"/>
    <w:multiLevelType w:val="hybridMultilevel"/>
    <w:tmpl w:val="6172AAB0"/>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6" w15:restartNumberingAfterBreak="0">
    <w:nsid w:val="731B3625"/>
    <w:multiLevelType w:val="multilevel"/>
    <w:tmpl w:val="A03491EE"/>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decimal"/>
      <w:lvlText w:val="%5)"/>
      <w:lvlJc w:val="left"/>
      <w:pPr>
        <w:tabs>
          <w:tab w:val="num" w:pos="360"/>
        </w:tabs>
        <w:ind w:left="360" w:hanging="360"/>
      </w:pPr>
      <w:rPr>
        <w:color w:val="auto"/>
      </w:r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7" w15:restartNumberingAfterBreak="0">
    <w:nsid w:val="737D43E2"/>
    <w:multiLevelType w:val="hybridMultilevel"/>
    <w:tmpl w:val="ED28B6A8"/>
    <w:lvl w:ilvl="0" w:tplc="36C46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49A0825"/>
    <w:multiLevelType w:val="hybridMultilevel"/>
    <w:tmpl w:val="6134A244"/>
    <w:lvl w:ilvl="0" w:tplc="83C495E6">
      <w:start w:val="1"/>
      <w:numFmt w:val="decimal"/>
      <w:lvlText w:val="%1."/>
      <w:lvlJc w:val="left"/>
      <w:pPr>
        <w:ind w:left="360" w:hanging="360"/>
      </w:pPr>
      <w:rPr>
        <w:rFonts w:hint="default"/>
        <w:strike w:val="0"/>
        <w:color w:val="000000"/>
      </w:rPr>
    </w:lvl>
    <w:lvl w:ilvl="1" w:tplc="3A346314">
      <w:start w:val="1"/>
      <w:numFmt w:val="lowerLetter"/>
      <w:lvlText w:val="%2)"/>
      <w:lvlJc w:val="left"/>
      <w:pPr>
        <w:ind w:left="1440" w:hanging="360"/>
      </w:pPr>
      <w:rPr>
        <w:rFonts w:hint="default"/>
      </w:rPr>
    </w:lvl>
    <w:lvl w:ilvl="2" w:tplc="CD500C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BF6348"/>
    <w:multiLevelType w:val="hybridMultilevel"/>
    <w:tmpl w:val="45424D8C"/>
    <w:lvl w:ilvl="0" w:tplc="596E29DE">
      <w:start w:val="1"/>
      <w:numFmt w:val="decimal"/>
      <w:lvlText w:val="%1."/>
      <w:lvlJc w:val="left"/>
      <w:pPr>
        <w:ind w:left="4500" w:hanging="360"/>
      </w:pPr>
      <w:rPr>
        <w:rFonts w:asciiTheme="minorHAnsi" w:hAnsiTheme="minorHAnsi" w:cstheme="minorHAnsi" w:hint="default"/>
        <w:sz w:val="22"/>
        <w:szCs w:val="22"/>
      </w:r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60" w15:restartNumberingAfterBreak="0">
    <w:nsid w:val="78EE069D"/>
    <w:multiLevelType w:val="hybridMultilevel"/>
    <w:tmpl w:val="A6626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0F3F9F"/>
    <w:multiLevelType w:val="hybridMultilevel"/>
    <w:tmpl w:val="CA548AE0"/>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2" w15:restartNumberingAfterBreak="0">
    <w:nsid w:val="7E8A56E2"/>
    <w:multiLevelType w:val="hybridMultilevel"/>
    <w:tmpl w:val="C0063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790E70"/>
    <w:multiLevelType w:val="hybridMultilevel"/>
    <w:tmpl w:val="01FA4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B64BD9"/>
    <w:multiLevelType w:val="hybridMultilevel"/>
    <w:tmpl w:val="095C6318"/>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num w:numId="1" w16cid:durableId="2084256212">
    <w:abstractNumId w:val="42"/>
  </w:num>
  <w:num w:numId="2" w16cid:durableId="847794668">
    <w:abstractNumId w:val="28"/>
  </w:num>
  <w:num w:numId="3" w16cid:durableId="2118909967">
    <w:abstractNumId w:val="41"/>
  </w:num>
  <w:num w:numId="4" w16cid:durableId="600988287">
    <w:abstractNumId w:val="31"/>
  </w:num>
  <w:num w:numId="5" w16cid:durableId="70079650">
    <w:abstractNumId w:val="63"/>
  </w:num>
  <w:num w:numId="6" w16cid:durableId="368338516">
    <w:abstractNumId w:val="64"/>
  </w:num>
  <w:num w:numId="7" w16cid:durableId="2008702701">
    <w:abstractNumId w:val="56"/>
  </w:num>
  <w:num w:numId="8" w16cid:durableId="38826709">
    <w:abstractNumId w:val="18"/>
  </w:num>
  <w:num w:numId="9" w16cid:durableId="939338112">
    <w:abstractNumId w:val="30"/>
  </w:num>
  <w:num w:numId="10" w16cid:durableId="1324357668">
    <w:abstractNumId w:val="57"/>
  </w:num>
  <w:num w:numId="11" w16cid:durableId="1958366479">
    <w:abstractNumId w:val="48"/>
  </w:num>
  <w:num w:numId="12" w16cid:durableId="2062245517">
    <w:abstractNumId w:val="61"/>
  </w:num>
  <w:num w:numId="13" w16cid:durableId="1883251883">
    <w:abstractNumId w:val="43"/>
  </w:num>
  <w:num w:numId="14" w16cid:durableId="1512254134">
    <w:abstractNumId w:val="25"/>
  </w:num>
  <w:num w:numId="15" w16cid:durableId="1703942738">
    <w:abstractNumId w:val="45"/>
  </w:num>
  <w:num w:numId="16" w16cid:durableId="484132177">
    <w:abstractNumId w:val="40"/>
  </w:num>
  <w:num w:numId="17" w16cid:durableId="1827698220">
    <w:abstractNumId w:val="13"/>
  </w:num>
  <w:num w:numId="18" w16cid:durableId="444807092">
    <w:abstractNumId w:val="51"/>
  </w:num>
  <w:num w:numId="19" w16cid:durableId="1305551220">
    <w:abstractNumId w:val="20"/>
  </w:num>
  <w:num w:numId="20" w16cid:durableId="1175680866">
    <w:abstractNumId w:val="50"/>
  </w:num>
  <w:num w:numId="21" w16cid:durableId="1362168304">
    <w:abstractNumId w:val="23"/>
  </w:num>
  <w:num w:numId="22" w16cid:durableId="988747755">
    <w:abstractNumId w:val="49"/>
  </w:num>
  <w:num w:numId="23" w16cid:durableId="86003055">
    <w:abstractNumId w:val="16"/>
  </w:num>
  <w:num w:numId="24" w16cid:durableId="77489151">
    <w:abstractNumId w:val="39"/>
  </w:num>
  <w:num w:numId="25" w16cid:durableId="350687651">
    <w:abstractNumId w:val="46"/>
  </w:num>
  <w:num w:numId="26" w16cid:durableId="1898123656">
    <w:abstractNumId w:val="60"/>
  </w:num>
  <w:num w:numId="27" w16cid:durableId="183593623">
    <w:abstractNumId w:val="47"/>
  </w:num>
  <w:num w:numId="28" w16cid:durableId="955676408">
    <w:abstractNumId w:val="44"/>
  </w:num>
  <w:num w:numId="29" w16cid:durableId="1138523933">
    <w:abstractNumId w:val="32"/>
  </w:num>
  <w:num w:numId="30" w16cid:durableId="1358895900">
    <w:abstractNumId w:val="33"/>
  </w:num>
  <w:num w:numId="31" w16cid:durableId="1951932988">
    <w:abstractNumId w:val="12"/>
  </w:num>
  <w:num w:numId="32" w16cid:durableId="1079788541">
    <w:abstractNumId w:val="29"/>
  </w:num>
  <w:num w:numId="33" w16cid:durableId="587890091">
    <w:abstractNumId w:val="21"/>
  </w:num>
  <w:num w:numId="34" w16cid:durableId="1518738534">
    <w:abstractNumId w:val="59"/>
  </w:num>
  <w:num w:numId="35" w16cid:durableId="967663620">
    <w:abstractNumId w:val="58"/>
  </w:num>
  <w:num w:numId="36" w16cid:durableId="475803628">
    <w:abstractNumId w:val="11"/>
  </w:num>
  <w:num w:numId="37" w16cid:durableId="1078595125">
    <w:abstractNumId w:val="62"/>
  </w:num>
  <w:num w:numId="38" w16cid:durableId="629088556">
    <w:abstractNumId w:val="17"/>
  </w:num>
  <w:num w:numId="39" w16cid:durableId="786701556">
    <w:abstractNumId w:val="55"/>
  </w:num>
  <w:num w:numId="40" w16cid:durableId="1646003606">
    <w:abstractNumId w:val="15"/>
  </w:num>
  <w:num w:numId="41" w16cid:durableId="869879571">
    <w:abstractNumId w:val="53"/>
  </w:num>
  <w:num w:numId="42" w16cid:durableId="479806683">
    <w:abstractNumId w:val="34"/>
  </w:num>
  <w:num w:numId="43" w16cid:durableId="217670120">
    <w:abstractNumId w:val="52"/>
  </w:num>
  <w:num w:numId="44" w16cid:durableId="1513884737">
    <w:abstractNumId w:val="27"/>
  </w:num>
  <w:num w:numId="45" w16cid:durableId="316693319">
    <w:abstractNumId w:val="37"/>
  </w:num>
  <w:num w:numId="46" w16cid:durableId="108084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12771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6697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8298343">
    <w:abstractNumId w:val="22"/>
  </w:num>
  <w:num w:numId="50" w16cid:durableId="583102238">
    <w:abstractNumId w:val="19"/>
  </w:num>
  <w:num w:numId="51" w16cid:durableId="1707025343">
    <w:abstractNumId w:val="38"/>
  </w:num>
  <w:num w:numId="52" w16cid:durableId="1067536942">
    <w:abstractNumId w:val="10"/>
  </w:num>
  <w:num w:numId="53" w16cid:durableId="830027618">
    <w:abstractNumId w:val="35"/>
  </w:num>
  <w:num w:numId="54" w16cid:durableId="190822215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55"/>
    <w:rsid w:val="00000A35"/>
    <w:rsid w:val="00002722"/>
    <w:rsid w:val="00005757"/>
    <w:rsid w:val="00006539"/>
    <w:rsid w:val="0000718C"/>
    <w:rsid w:val="00011C2D"/>
    <w:rsid w:val="0001246E"/>
    <w:rsid w:val="0001384F"/>
    <w:rsid w:val="000140AE"/>
    <w:rsid w:val="0001596D"/>
    <w:rsid w:val="000161B9"/>
    <w:rsid w:val="00021698"/>
    <w:rsid w:val="00022F35"/>
    <w:rsid w:val="00027809"/>
    <w:rsid w:val="00027A9D"/>
    <w:rsid w:val="00031F72"/>
    <w:rsid w:val="0003257A"/>
    <w:rsid w:val="000379B1"/>
    <w:rsid w:val="000421B2"/>
    <w:rsid w:val="000468F5"/>
    <w:rsid w:val="00051A86"/>
    <w:rsid w:val="00054EBB"/>
    <w:rsid w:val="0006053F"/>
    <w:rsid w:val="00064EFB"/>
    <w:rsid w:val="00076FA0"/>
    <w:rsid w:val="00080551"/>
    <w:rsid w:val="00080DDD"/>
    <w:rsid w:val="0008129D"/>
    <w:rsid w:val="00083064"/>
    <w:rsid w:val="000838FE"/>
    <w:rsid w:val="00083BB8"/>
    <w:rsid w:val="00083CDB"/>
    <w:rsid w:val="00087C9D"/>
    <w:rsid w:val="00090485"/>
    <w:rsid w:val="00093760"/>
    <w:rsid w:val="000944B8"/>
    <w:rsid w:val="000949DE"/>
    <w:rsid w:val="00094AD9"/>
    <w:rsid w:val="000A0CF2"/>
    <w:rsid w:val="000A1215"/>
    <w:rsid w:val="000A1373"/>
    <w:rsid w:val="000A3B5B"/>
    <w:rsid w:val="000A601E"/>
    <w:rsid w:val="000A6C61"/>
    <w:rsid w:val="000A7CE8"/>
    <w:rsid w:val="000B127E"/>
    <w:rsid w:val="000B16B8"/>
    <w:rsid w:val="000B2613"/>
    <w:rsid w:val="000B31DB"/>
    <w:rsid w:val="000B510E"/>
    <w:rsid w:val="000B6D15"/>
    <w:rsid w:val="000C072A"/>
    <w:rsid w:val="000C10E4"/>
    <w:rsid w:val="000C2A8B"/>
    <w:rsid w:val="000C7A78"/>
    <w:rsid w:val="000C7FF1"/>
    <w:rsid w:val="000D0B3C"/>
    <w:rsid w:val="000D3D98"/>
    <w:rsid w:val="000D5337"/>
    <w:rsid w:val="000D5EFB"/>
    <w:rsid w:val="000E0024"/>
    <w:rsid w:val="000E2D75"/>
    <w:rsid w:val="000E45F2"/>
    <w:rsid w:val="000F2199"/>
    <w:rsid w:val="000F38DB"/>
    <w:rsid w:val="000F3CD4"/>
    <w:rsid w:val="001013F2"/>
    <w:rsid w:val="00102781"/>
    <w:rsid w:val="00102A36"/>
    <w:rsid w:val="0010479C"/>
    <w:rsid w:val="00105055"/>
    <w:rsid w:val="00105C40"/>
    <w:rsid w:val="0010638E"/>
    <w:rsid w:val="00106AB7"/>
    <w:rsid w:val="00107ADF"/>
    <w:rsid w:val="00107BD4"/>
    <w:rsid w:val="00110836"/>
    <w:rsid w:val="00111094"/>
    <w:rsid w:val="00112E0A"/>
    <w:rsid w:val="00114155"/>
    <w:rsid w:val="0011575C"/>
    <w:rsid w:val="00117AC1"/>
    <w:rsid w:val="001210E0"/>
    <w:rsid w:val="00121EE5"/>
    <w:rsid w:val="00126208"/>
    <w:rsid w:val="00127880"/>
    <w:rsid w:val="00130895"/>
    <w:rsid w:val="00130DDC"/>
    <w:rsid w:val="001404B0"/>
    <w:rsid w:val="00141BE7"/>
    <w:rsid w:val="001424A6"/>
    <w:rsid w:val="00145ACC"/>
    <w:rsid w:val="00145FE9"/>
    <w:rsid w:val="00147048"/>
    <w:rsid w:val="00151FF6"/>
    <w:rsid w:val="0015442E"/>
    <w:rsid w:val="00154874"/>
    <w:rsid w:val="00155C86"/>
    <w:rsid w:val="00155CF8"/>
    <w:rsid w:val="001603E7"/>
    <w:rsid w:val="00163796"/>
    <w:rsid w:val="001645F7"/>
    <w:rsid w:val="001716D7"/>
    <w:rsid w:val="00171FE8"/>
    <w:rsid w:val="00172706"/>
    <w:rsid w:val="00176E40"/>
    <w:rsid w:val="001800B6"/>
    <w:rsid w:val="00181176"/>
    <w:rsid w:val="001826AF"/>
    <w:rsid w:val="00182C24"/>
    <w:rsid w:val="0018531B"/>
    <w:rsid w:val="00187256"/>
    <w:rsid w:val="00192A3D"/>
    <w:rsid w:val="001939F5"/>
    <w:rsid w:val="001945EA"/>
    <w:rsid w:val="001946C5"/>
    <w:rsid w:val="00194EDE"/>
    <w:rsid w:val="001956DC"/>
    <w:rsid w:val="00196943"/>
    <w:rsid w:val="00197B2A"/>
    <w:rsid w:val="00197CD2"/>
    <w:rsid w:val="001A0034"/>
    <w:rsid w:val="001A1507"/>
    <w:rsid w:val="001A75CE"/>
    <w:rsid w:val="001B2386"/>
    <w:rsid w:val="001B41E0"/>
    <w:rsid w:val="001B43B1"/>
    <w:rsid w:val="001B62B8"/>
    <w:rsid w:val="001C0886"/>
    <w:rsid w:val="001C3A13"/>
    <w:rsid w:val="001C6EC0"/>
    <w:rsid w:val="001C729F"/>
    <w:rsid w:val="001D1944"/>
    <w:rsid w:val="001D4574"/>
    <w:rsid w:val="001D50DE"/>
    <w:rsid w:val="001D774C"/>
    <w:rsid w:val="001D77D3"/>
    <w:rsid w:val="001E2BE4"/>
    <w:rsid w:val="001E4D55"/>
    <w:rsid w:val="001F0528"/>
    <w:rsid w:val="001F06EE"/>
    <w:rsid w:val="001F0956"/>
    <w:rsid w:val="001F3B1B"/>
    <w:rsid w:val="001F3B94"/>
    <w:rsid w:val="001F53AE"/>
    <w:rsid w:val="002010C5"/>
    <w:rsid w:val="00201124"/>
    <w:rsid w:val="002028C7"/>
    <w:rsid w:val="002028ED"/>
    <w:rsid w:val="00202F8F"/>
    <w:rsid w:val="00210E5C"/>
    <w:rsid w:val="00211555"/>
    <w:rsid w:val="0021315C"/>
    <w:rsid w:val="00220DA4"/>
    <w:rsid w:val="002216EB"/>
    <w:rsid w:val="0022254D"/>
    <w:rsid w:val="00223EF1"/>
    <w:rsid w:val="0023098F"/>
    <w:rsid w:val="00230C8A"/>
    <w:rsid w:val="00233247"/>
    <w:rsid w:val="00235BEC"/>
    <w:rsid w:val="002361EC"/>
    <w:rsid w:val="002407FA"/>
    <w:rsid w:val="00243DD1"/>
    <w:rsid w:val="00246843"/>
    <w:rsid w:val="00250EA9"/>
    <w:rsid w:val="00251F13"/>
    <w:rsid w:val="0025241E"/>
    <w:rsid w:val="00253A51"/>
    <w:rsid w:val="0025571F"/>
    <w:rsid w:val="0025772D"/>
    <w:rsid w:val="0026017D"/>
    <w:rsid w:val="002623E5"/>
    <w:rsid w:val="00263E0E"/>
    <w:rsid w:val="0026445C"/>
    <w:rsid w:val="00264488"/>
    <w:rsid w:val="00264A38"/>
    <w:rsid w:val="00266E5D"/>
    <w:rsid w:val="002707E2"/>
    <w:rsid w:val="00272204"/>
    <w:rsid w:val="00272BE7"/>
    <w:rsid w:val="0027400A"/>
    <w:rsid w:val="002818E6"/>
    <w:rsid w:val="002846A8"/>
    <w:rsid w:val="0028553B"/>
    <w:rsid w:val="00286938"/>
    <w:rsid w:val="00286AF2"/>
    <w:rsid w:val="00287DD7"/>
    <w:rsid w:val="00297036"/>
    <w:rsid w:val="002A01F6"/>
    <w:rsid w:val="002B775A"/>
    <w:rsid w:val="002C0B55"/>
    <w:rsid w:val="002C120D"/>
    <w:rsid w:val="002C521C"/>
    <w:rsid w:val="002C66DE"/>
    <w:rsid w:val="002C6816"/>
    <w:rsid w:val="002C6FD9"/>
    <w:rsid w:val="002D1269"/>
    <w:rsid w:val="002D1EC3"/>
    <w:rsid w:val="002D2592"/>
    <w:rsid w:val="002D5B91"/>
    <w:rsid w:val="002E0AC3"/>
    <w:rsid w:val="002E196F"/>
    <w:rsid w:val="002E3FDE"/>
    <w:rsid w:val="002E41BF"/>
    <w:rsid w:val="002E4B4B"/>
    <w:rsid w:val="002E67CC"/>
    <w:rsid w:val="002F1B01"/>
    <w:rsid w:val="002F289A"/>
    <w:rsid w:val="002F5CCE"/>
    <w:rsid w:val="002F623C"/>
    <w:rsid w:val="0030148B"/>
    <w:rsid w:val="003024F6"/>
    <w:rsid w:val="00304A00"/>
    <w:rsid w:val="0030678F"/>
    <w:rsid w:val="003071E4"/>
    <w:rsid w:val="00307400"/>
    <w:rsid w:val="00307438"/>
    <w:rsid w:val="00312ABD"/>
    <w:rsid w:val="003139CF"/>
    <w:rsid w:val="00313A6B"/>
    <w:rsid w:val="00317500"/>
    <w:rsid w:val="00317BC3"/>
    <w:rsid w:val="00323CAA"/>
    <w:rsid w:val="003256C4"/>
    <w:rsid w:val="00327D60"/>
    <w:rsid w:val="003307BC"/>
    <w:rsid w:val="00336811"/>
    <w:rsid w:val="003375F2"/>
    <w:rsid w:val="00341B94"/>
    <w:rsid w:val="00347E94"/>
    <w:rsid w:val="00350473"/>
    <w:rsid w:val="00350BA7"/>
    <w:rsid w:val="003547D1"/>
    <w:rsid w:val="00355218"/>
    <w:rsid w:val="003554E6"/>
    <w:rsid w:val="00356B14"/>
    <w:rsid w:val="00356E54"/>
    <w:rsid w:val="00363BF8"/>
    <w:rsid w:val="003641B3"/>
    <w:rsid w:val="00364827"/>
    <w:rsid w:val="003648F5"/>
    <w:rsid w:val="00364C03"/>
    <w:rsid w:val="0036708E"/>
    <w:rsid w:val="00370076"/>
    <w:rsid w:val="003741B8"/>
    <w:rsid w:val="00374582"/>
    <w:rsid w:val="003779F6"/>
    <w:rsid w:val="00380073"/>
    <w:rsid w:val="00383324"/>
    <w:rsid w:val="00383385"/>
    <w:rsid w:val="003846FE"/>
    <w:rsid w:val="0038544D"/>
    <w:rsid w:val="00385E2E"/>
    <w:rsid w:val="0038603E"/>
    <w:rsid w:val="0039024A"/>
    <w:rsid w:val="0039183E"/>
    <w:rsid w:val="00396C81"/>
    <w:rsid w:val="00397419"/>
    <w:rsid w:val="003A0725"/>
    <w:rsid w:val="003A1B9B"/>
    <w:rsid w:val="003A22EB"/>
    <w:rsid w:val="003A2E4D"/>
    <w:rsid w:val="003A4A72"/>
    <w:rsid w:val="003A636C"/>
    <w:rsid w:val="003A715D"/>
    <w:rsid w:val="003B30F9"/>
    <w:rsid w:val="003C4472"/>
    <w:rsid w:val="003C5FFF"/>
    <w:rsid w:val="003D0C75"/>
    <w:rsid w:val="003D227F"/>
    <w:rsid w:val="003D38B3"/>
    <w:rsid w:val="003D3F13"/>
    <w:rsid w:val="003D54AD"/>
    <w:rsid w:val="003D583C"/>
    <w:rsid w:val="003D6E1A"/>
    <w:rsid w:val="003D6FE0"/>
    <w:rsid w:val="003D7B87"/>
    <w:rsid w:val="003D7CB9"/>
    <w:rsid w:val="003E4B3B"/>
    <w:rsid w:val="003E5087"/>
    <w:rsid w:val="003F118B"/>
    <w:rsid w:val="003F1CCD"/>
    <w:rsid w:val="003F205D"/>
    <w:rsid w:val="003F29BF"/>
    <w:rsid w:val="003F3B4A"/>
    <w:rsid w:val="003F45C7"/>
    <w:rsid w:val="003F64FF"/>
    <w:rsid w:val="00400732"/>
    <w:rsid w:val="00401A14"/>
    <w:rsid w:val="004040AD"/>
    <w:rsid w:val="00407F7E"/>
    <w:rsid w:val="004128B3"/>
    <w:rsid w:val="0041583B"/>
    <w:rsid w:val="0041753E"/>
    <w:rsid w:val="004206E1"/>
    <w:rsid w:val="004233D0"/>
    <w:rsid w:val="00423B30"/>
    <w:rsid w:val="0042730B"/>
    <w:rsid w:val="004339D7"/>
    <w:rsid w:val="004406A6"/>
    <w:rsid w:val="00444DEA"/>
    <w:rsid w:val="004457BA"/>
    <w:rsid w:val="00450A40"/>
    <w:rsid w:val="00450BE2"/>
    <w:rsid w:val="0045564B"/>
    <w:rsid w:val="00461684"/>
    <w:rsid w:val="0046652C"/>
    <w:rsid w:val="004723C0"/>
    <w:rsid w:val="00472A42"/>
    <w:rsid w:val="004803F3"/>
    <w:rsid w:val="00481CA7"/>
    <w:rsid w:val="00485500"/>
    <w:rsid w:val="00486E0B"/>
    <w:rsid w:val="0049158A"/>
    <w:rsid w:val="00492638"/>
    <w:rsid w:val="00492751"/>
    <w:rsid w:val="00495FCE"/>
    <w:rsid w:val="00497563"/>
    <w:rsid w:val="004A3459"/>
    <w:rsid w:val="004A4C7D"/>
    <w:rsid w:val="004A6B8A"/>
    <w:rsid w:val="004B2A9D"/>
    <w:rsid w:val="004B36BE"/>
    <w:rsid w:val="004B539C"/>
    <w:rsid w:val="004B5CA3"/>
    <w:rsid w:val="004C345C"/>
    <w:rsid w:val="004C3B95"/>
    <w:rsid w:val="004C4CBE"/>
    <w:rsid w:val="004D3484"/>
    <w:rsid w:val="004D49BD"/>
    <w:rsid w:val="004D575B"/>
    <w:rsid w:val="004D7929"/>
    <w:rsid w:val="004E0E0F"/>
    <w:rsid w:val="004E1093"/>
    <w:rsid w:val="004E2BBC"/>
    <w:rsid w:val="004E3459"/>
    <w:rsid w:val="004E39CC"/>
    <w:rsid w:val="004E4DD1"/>
    <w:rsid w:val="004E651F"/>
    <w:rsid w:val="004E6777"/>
    <w:rsid w:val="004E70B6"/>
    <w:rsid w:val="004E7835"/>
    <w:rsid w:val="004F1B0A"/>
    <w:rsid w:val="004F208D"/>
    <w:rsid w:val="004F2AD1"/>
    <w:rsid w:val="004F7BC0"/>
    <w:rsid w:val="00501A50"/>
    <w:rsid w:val="00502BAD"/>
    <w:rsid w:val="005039DD"/>
    <w:rsid w:val="00506502"/>
    <w:rsid w:val="0050657E"/>
    <w:rsid w:val="005119E5"/>
    <w:rsid w:val="00512577"/>
    <w:rsid w:val="005258B5"/>
    <w:rsid w:val="00533CAE"/>
    <w:rsid w:val="00534ADB"/>
    <w:rsid w:val="005366E0"/>
    <w:rsid w:val="00537083"/>
    <w:rsid w:val="0053769B"/>
    <w:rsid w:val="00546543"/>
    <w:rsid w:val="005478FC"/>
    <w:rsid w:val="00550E34"/>
    <w:rsid w:val="00552BF3"/>
    <w:rsid w:val="00554679"/>
    <w:rsid w:val="00554FC2"/>
    <w:rsid w:val="00557BA7"/>
    <w:rsid w:val="005654A1"/>
    <w:rsid w:val="00566B95"/>
    <w:rsid w:val="0056759B"/>
    <w:rsid w:val="00567BDF"/>
    <w:rsid w:val="00567F47"/>
    <w:rsid w:val="0057055E"/>
    <w:rsid w:val="005727F3"/>
    <w:rsid w:val="00574EAE"/>
    <w:rsid w:val="005767B6"/>
    <w:rsid w:val="0058171F"/>
    <w:rsid w:val="00584702"/>
    <w:rsid w:val="00584CA6"/>
    <w:rsid w:val="005876D6"/>
    <w:rsid w:val="00592D5F"/>
    <w:rsid w:val="005932D9"/>
    <w:rsid w:val="005942A3"/>
    <w:rsid w:val="005A02A0"/>
    <w:rsid w:val="005A53EF"/>
    <w:rsid w:val="005A5D89"/>
    <w:rsid w:val="005B447F"/>
    <w:rsid w:val="005B7874"/>
    <w:rsid w:val="005C533C"/>
    <w:rsid w:val="005C53B8"/>
    <w:rsid w:val="005C5445"/>
    <w:rsid w:val="005D783E"/>
    <w:rsid w:val="005E0BA7"/>
    <w:rsid w:val="005E1975"/>
    <w:rsid w:val="005E1C46"/>
    <w:rsid w:val="005E1DD2"/>
    <w:rsid w:val="005E28EF"/>
    <w:rsid w:val="005E4EBF"/>
    <w:rsid w:val="005E5C10"/>
    <w:rsid w:val="005E6207"/>
    <w:rsid w:val="005F2951"/>
    <w:rsid w:val="005F3BD6"/>
    <w:rsid w:val="006024B3"/>
    <w:rsid w:val="00607C1D"/>
    <w:rsid w:val="00613873"/>
    <w:rsid w:val="00613991"/>
    <w:rsid w:val="00616C57"/>
    <w:rsid w:val="00630458"/>
    <w:rsid w:val="0063067E"/>
    <w:rsid w:val="00631D08"/>
    <w:rsid w:val="00637A5E"/>
    <w:rsid w:val="00637D95"/>
    <w:rsid w:val="0064132F"/>
    <w:rsid w:val="00651DE6"/>
    <w:rsid w:val="006529DA"/>
    <w:rsid w:val="00657087"/>
    <w:rsid w:val="0065729B"/>
    <w:rsid w:val="00660C44"/>
    <w:rsid w:val="00662781"/>
    <w:rsid w:val="006667E8"/>
    <w:rsid w:val="00670382"/>
    <w:rsid w:val="00673023"/>
    <w:rsid w:val="00673C45"/>
    <w:rsid w:val="0067627B"/>
    <w:rsid w:val="00676925"/>
    <w:rsid w:val="00677BD5"/>
    <w:rsid w:val="00681079"/>
    <w:rsid w:val="006814A2"/>
    <w:rsid w:val="00682A0D"/>
    <w:rsid w:val="006835F5"/>
    <w:rsid w:val="00684949"/>
    <w:rsid w:val="00685E1A"/>
    <w:rsid w:val="006876CD"/>
    <w:rsid w:val="006901F3"/>
    <w:rsid w:val="00691B3D"/>
    <w:rsid w:val="0069438E"/>
    <w:rsid w:val="00694502"/>
    <w:rsid w:val="00695F0B"/>
    <w:rsid w:val="00697F9D"/>
    <w:rsid w:val="006A2571"/>
    <w:rsid w:val="006A5723"/>
    <w:rsid w:val="006B4DCF"/>
    <w:rsid w:val="006B5C40"/>
    <w:rsid w:val="006C1A31"/>
    <w:rsid w:val="006C23ED"/>
    <w:rsid w:val="006C2E1C"/>
    <w:rsid w:val="006C53FC"/>
    <w:rsid w:val="006C6B59"/>
    <w:rsid w:val="006C7964"/>
    <w:rsid w:val="006D11C8"/>
    <w:rsid w:val="006D2118"/>
    <w:rsid w:val="006D2A01"/>
    <w:rsid w:val="006D3EC4"/>
    <w:rsid w:val="006D6AB3"/>
    <w:rsid w:val="006E11E6"/>
    <w:rsid w:val="006E1B3C"/>
    <w:rsid w:val="006E223C"/>
    <w:rsid w:val="006E48DB"/>
    <w:rsid w:val="006E6161"/>
    <w:rsid w:val="006F0915"/>
    <w:rsid w:val="006F1042"/>
    <w:rsid w:val="006F1EDA"/>
    <w:rsid w:val="006F3252"/>
    <w:rsid w:val="006F35DE"/>
    <w:rsid w:val="006F4408"/>
    <w:rsid w:val="006F48E6"/>
    <w:rsid w:val="006F6505"/>
    <w:rsid w:val="006F7A38"/>
    <w:rsid w:val="0070297E"/>
    <w:rsid w:val="00702CC6"/>
    <w:rsid w:val="00703103"/>
    <w:rsid w:val="0070610B"/>
    <w:rsid w:val="00706D44"/>
    <w:rsid w:val="00711C54"/>
    <w:rsid w:val="00711E8F"/>
    <w:rsid w:val="00711FF2"/>
    <w:rsid w:val="00713480"/>
    <w:rsid w:val="007134C8"/>
    <w:rsid w:val="007146C7"/>
    <w:rsid w:val="0071543D"/>
    <w:rsid w:val="0071650B"/>
    <w:rsid w:val="00717087"/>
    <w:rsid w:val="00723CDB"/>
    <w:rsid w:val="00730B66"/>
    <w:rsid w:val="0073148A"/>
    <w:rsid w:val="007349A3"/>
    <w:rsid w:val="00734C69"/>
    <w:rsid w:val="007376F8"/>
    <w:rsid w:val="00750082"/>
    <w:rsid w:val="007510C0"/>
    <w:rsid w:val="0075121C"/>
    <w:rsid w:val="0075242E"/>
    <w:rsid w:val="00754FB7"/>
    <w:rsid w:val="007551BB"/>
    <w:rsid w:val="00757890"/>
    <w:rsid w:val="00757C7F"/>
    <w:rsid w:val="007616F6"/>
    <w:rsid w:val="00764ABD"/>
    <w:rsid w:val="0076734E"/>
    <w:rsid w:val="00767D29"/>
    <w:rsid w:val="007824BE"/>
    <w:rsid w:val="0078291E"/>
    <w:rsid w:val="00784AFE"/>
    <w:rsid w:val="00786355"/>
    <w:rsid w:val="00794C80"/>
    <w:rsid w:val="00794FCE"/>
    <w:rsid w:val="00795016"/>
    <w:rsid w:val="007953D3"/>
    <w:rsid w:val="007A002D"/>
    <w:rsid w:val="007A14D5"/>
    <w:rsid w:val="007A401F"/>
    <w:rsid w:val="007A444E"/>
    <w:rsid w:val="007A5092"/>
    <w:rsid w:val="007A7440"/>
    <w:rsid w:val="007B0708"/>
    <w:rsid w:val="007B0EF9"/>
    <w:rsid w:val="007B54C1"/>
    <w:rsid w:val="007C1727"/>
    <w:rsid w:val="007D14FA"/>
    <w:rsid w:val="007D1D3E"/>
    <w:rsid w:val="007D3311"/>
    <w:rsid w:val="007D443F"/>
    <w:rsid w:val="007D5B7B"/>
    <w:rsid w:val="007D60D6"/>
    <w:rsid w:val="007E027E"/>
    <w:rsid w:val="007E1157"/>
    <w:rsid w:val="007E2BC6"/>
    <w:rsid w:val="007E6B63"/>
    <w:rsid w:val="007E7310"/>
    <w:rsid w:val="007F220D"/>
    <w:rsid w:val="007F3A7D"/>
    <w:rsid w:val="0080347F"/>
    <w:rsid w:val="00804F8D"/>
    <w:rsid w:val="00812403"/>
    <w:rsid w:val="00812BE0"/>
    <w:rsid w:val="00813FE8"/>
    <w:rsid w:val="00820AB5"/>
    <w:rsid w:val="00820F0C"/>
    <w:rsid w:val="008310AE"/>
    <w:rsid w:val="00831D39"/>
    <w:rsid w:val="0083790E"/>
    <w:rsid w:val="00841DF5"/>
    <w:rsid w:val="00842BDA"/>
    <w:rsid w:val="00843166"/>
    <w:rsid w:val="00843F06"/>
    <w:rsid w:val="00852ABC"/>
    <w:rsid w:val="00853BB5"/>
    <w:rsid w:val="0085542A"/>
    <w:rsid w:val="00855F76"/>
    <w:rsid w:val="0086067D"/>
    <w:rsid w:val="008611E1"/>
    <w:rsid w:val="00866C37"/>
    <w:rsid w:val="00870CEF"/>
    <w:rsid w:val="008711FE"/>
    <w:rsid w:val="0087156D"/>
    <w:rsid w:val="00873629"/>
    <w:rsid w:val="00873B39"/>
    <w:rsid w:val="00874C8B"/>
    <w:rsid w:val="008765A1"/>
    <w:rsid w:val="00877D2C"/>
    <w:rsid w:val="0088749A"/>
    <w:rsid w:val="008902AF"/>
    <w:rsid w:val="0089044D"/>
    <w:rsid w:val="008919F8"/>
    <w:rsid w:val="00894D5A"/>
    <w:rsid w:val="00895CD8"/>
    <w:rsid w:val="008969E2"/>
    <w:rsid w:val="008A088B"/>
    <w:rsid w:val="008A20D6"/>
    <w:rsid w:val="008A2CA3"/>
    <w:rsid w:val="008A4868"/>
    <w:rsid w:val="008A6AAA"/>
    <w:rsid w:val="008B03E7"/>
    <w:rsid w:val="008B0FF3"/>
    <w:rsid w:val="008B34A7"/>
    <w:rsid w:val="008B35F2"/>
    <w:rsid w:val="008B3800"/>
    <w:rsid w:val="008B3926"/>
    <w:rsid w:val="008B3943"/>
    <w:rsid w:val="008B4925"/>
    <w:rsid w:val="008B7109"/>
    <w:rsid w:val="008C22C6"/>
    <w:rsid w:val="008C4011"/>
    <w:rsid w:val="008C4602"/>
    <w:rsid w:val="008D27BE"/>
    <w:rsid w:val="008D7488"/>
    <w:rsid w:val="008D79A5"/>
    <w:rsid w:val="008E4CB6"/>
    <w:rsid w:val="008E5A81"/>
    <w:rsid w:val="008F18C4"/>
    <w:rsid w:val="008F1A37"/>
    <w:rsid w:val="008F2976"/>
    <w:rsid w:val="008F72EC"/>
    <w:rsid w:val="008F76D1"/>
    <w:rsid w:val="008F7714"/>
    <w:rsid w:val="00902D03"/>
    <w:rsid w:val="00904EFB"/>
    <w:rsid w:val="0090588D"/>
    <w:rsid w:val="0091143E"/>
    <w:rsid w:val="00911601"/>
    <w:rsid w:val="00915212"/>
    <w:rsid w:val="00917747"/>
    <w:rsid w:val="009200AD"/>
    <w:rsid w:val="0092142D"/>
    <w:rsid w:val="00921BFF"/>
    <w:rsid w:val="00922448"/>
    <w:rsid w:val="00925533"/>
    <w:rsid w:val="009270E6"/>
    <w:rsid w:val="009365A4"/>
    <w:rsid w:val="00942127"/>
    <w:rsid w:val="009468D9"/>
    <w:rsid w:val="00953F12"/>
    <w:rsid w:val="00962137"/>
    <w:rsid w:val="00962E62"/>
    <w:rsid w:val="009668D1"/>
    <w:rsid w:val="009706A2"/>
    <w:rsid w:val="00972079"/>
    <w:rsid w:val="00976B86"/>
    <w:rsid w:val="00980B5A"/>
    <w:rsid w:val="00982E09"/>
    <w:rsid w:val="00983D2B"/>
    <w:rsid w:val="00984A18"/>
    <w:rsid w:val="00987952"/>
    <w:rsid w:val="0099269F"/>
    <w:rsid w:val="00995882"/>
    <w:rsid w:val="0099616A"/>
    <w:rsid w:val="009A0CD5"/>
    <w:rsid w:val="009A2CAE"/>
    <w:rsid w:val="009A4156"/>
    <w:rsid w:val="009A50D6"/>
    <w:rsid w:val="009A6CF0"/>
    <w:rsid w:val="009A7CB1"/>
    <w:rsid w:val="009B044A"/>
    <w:rsid w:val="009B3791"/>
    <w:rsid w:val="009B42B1"/>
    <w:rsid w:val="009C0273"/>
    <w:rsid w:val="009C02D5"/>
    <w:rsid w:val="009C12DB"/>
    <w:rsid w:val="009C2FAC"/>
    <w:rsid w:val="009C36BC"/>
    <w:rsid w:val="009C3A2B"/>
    <w:rsid w:val="009C52B4"/>
    <w:rsid w:val="009D30FA"/>
    <w:rsid w:val="009D3141"/>
    <w:rsid w:val="009D3A58"/>
    <w:rsid w:val="009D3EA1"/>
    <w:rsid w:val="009D7FF9"/>
    <w:rsid w:val="009E085D"/>
    <w:rsid w:val="009E1E25"/>
    <w:rsid w:val="009E2F93"/>
    <w:rsid w:val="009E3FB9"/>
    <w:rsid w:val="009E46FA"/>
    <w:rsid w:val="009E5C8C"/>
    <w:rsid w:val="009F03AA"/>
    <w:rsid w:val="009F25EF"/>
    <w:rsid w:val="009F2EE3"/>
    <w:rsid w:val="009F3B28"/>
    <w:rsid w:val="009F72EA"/>
    <w:rsid w:val="00A015AC"/>
    <w:rsid w:val="00A04473"/>
    <w:rsid w:val="00A04991"/>
    <w:rsid w:val="00A11A1D"/>
    <w:rsid w:val="00A1265C"/>
    <w:rsid w:val="00A152EF"/>
    <w:rsid w:val="00A164D8"/>
    <w:rsid w:val="00A1718E"/>
    <w:rsid w:val="00A17A06"/>
    <w:rsid w:val="00A20B94"/>
    <w:rsid w:val="00A20E06"/>
    <w:rsid w:val="00A20F9A"/>
    <w:rsid w:val="00A23B16"/>
    <w:rsid w:val="00A258E7"/>
    <w:rsid w:val="00A27B66"/>
    <w:rsid w:val="00A3206B"/>
    <w:rsid w:val="00A32252"/>
    <w:rsid w:val="00A34088"/>
    <w:rsid w:val="00A3477F"/>
    <w:rsid w:val="00A34B6C"/>
    <w:rsid w:val="00A35528"/>
    <w:rsid w:val="00A43C26"/>
    <w:rsid w:val="00A44594"/>
    <w:rsid w:val="00A44824"/>
    <w:rsid w:val="00A45E3A"/>
    <w:rsid w:val="00A51A76"/>
    <w:rsid w:val="00A520FF"/>
    <w:rsid w:val="00A523F5"/>
    <w:rsid w:val="00A54F36"/>
    <w:rsid w:val="00A60A9B"/>
    <w:rsid w:val="00A67DE2"/>
    <w:rsid w:val="00A73A7F"/>
    <w:rsid w:val="00A73B1C"/>
    <w:rsid w:val="00A7582C"/>
    <w:rsid w:val="00A76AEC"/>
    <w:rsid w:val="00A76DA6"/>
    <w:rsid w:val="00A8270C"/>
    <w:rsid w:val="00A8551E"/>
    <w:rsid w:val="00A91BC6"/>
    <w:rsid w:val="00A96C7F"/>
    <w:rsid w:val="00A97E00"/>
    <w:rsid w:val="00AA5AED"/>
    <w:rsid w:val="00AA6852"/>
    <w:rsid w:val="00AB0049"/>
    <w:rsid w:val="00AB05B7"/>
    <w:rsid w:val="00AB0616"/>
    <w:rsid w:val="00AB0EA5"/>
    <w:rsid w:val="00AB40FF"/>
    <w:rsid w:val="00AB67FE"/>
    <w:rsid w:val="00AB7213"/>
    <w:rsid w:val="00AC0A0D"/>
    <w:rsid w:val="00AC119B"/>
    <w:rsid w:val="00AC34DC"/>
    <w:rsid w:val="00AC4D6C"/>
    <w:rsid w:val="00AC5204"/>
    <w:rsid w:val="00AC646A"/>
    <w:rsid w:val="00AC6A8A"/>
    <w:rsid w:val="00AD092A"/>
    <w:rsid w:val="00AE25A0"/>
    <w:rsid w:val="00AE3113"/>
    <w:rsid w:val="00AE76A4"/>
    <w:rsid w:val="00AF0755"/>
    <w:rsid w:val="00AF30F3"/>
    <w:rsid w:val="00AF3E5B"/>
    <w:rsid w:val="00AF749E"/>
    <w:rsid w:val="00AF7D72"/>
    <w:rsid w:val="00B00690"/>
    <w:rsid w:val="00B00CFE"/>
    <w:rsid w:val="00B059C8"/>
    <w:rsid w:val="00B061DC"/>
    <w:rsid w:val="00B10EAA"/>
    <w:rsid w:val="00B124CD"/>
    <w:rsid w:val="00B13305"/>
    <w:rsid w:val="00B137D8"/>
    <w:rsid w:val="00B14097"/>
    <w:rsid w:val="00B15DA8"/>
    <w:rsid w:val="00B15F1D"/>
    <w:rsid w:val="00B1616E"/>
    <w:rsid w:val="00B162BA"/>
    <w:rsid w:val="00B1740A"/>
    <w:rsid w:val="00B230FC"/>
    <w:rsid w:val="00B264EA"/>
    <w:rsid w:val="00B32722"/>
    <w:rsid w:val="00B33E4A"/>
    <w:rsid w:val="00B412A0"/>
    <w:rsid w:val="00B42BF6"/>
    <w:rsid w:val="00B4301B"/>
    <w:rsid w:val="00B46E33"/>
    <w:rsid w:val="00B46E77"/>
    <w:rsid w:val="00B53C77"/>
    <w:rsid w:val="00B56803"/>
    <w:rsid w:val="00B62D58"/>
    <w:rsid w:val="00B63C50"/>
    <w:rsid w:val="00B63DB3"/>
    <w:rsid w:val="00B730FC"/>
    <w:rsid w:val="00B74BBF"/>
    <w:rsid w:val="00B77C1F"/>
    <w:rsid w:val="00B80513"/>
    <w:rsid w:val="00B844DC"/>
    <w:rsid w:val="00B902C9"/>
    <w:rsid w:val="00B9042B"/>
    <w:rsid w:val="00B90B52"/>
    <w:rsid w:val="00B91916"/>
    <w:rsid w:val="00B93DC4"/>
    <w:rsid w:val="00B95EC1"/>
    <w:rsid w:val="00B9688F"/>
    <w:rsid w:val="00B97A99"/>
    <w:rsid w:val="00B97B3D"/>
    <w:rsid w:val="00BA0B07"/>
    <w:rsid w:val="00BA3AB7"/>
    <w:rsid w:val="00BA5F60"/>
    <w:rsid w:val="00BA751B"/>
    <w:rsid w:val="00BB09C9"/>
    <w:rsid w:val="00BB6311"/>
    <w:rsid w:val="00BC1103"/>
    <w:rsid w:val="00BC47D9"/>
    <w:rsid w:val="00BD0039"/>
    <w:rsid w:val="00BD199D"/>
    <w:rsid w:val="00BD2499"/>
    <w:rsid w:val="00BD3494"/>
    <w:rsid w:val="00BE0C8E"/>
    <w:rsid w:val="00BE189F"/>
    <w:rsid w:val="00BE4B63"/>
    <w:rsid w:val="00BF09D2"/>
    <w:rsid w:val="00BF3588"/>
    <w:rsid w:val="00BF3CD2"/>
    <w:rsid w:val="00BF3F4B"/>
    <w:rsid w:val="00BF6461"/>
    <w:rsid w:val="00BF65EB"/>
    <w:rsid w:val="00C01687"/>
    <w:rsid w:val="00C03070"/>
    <w:rsid w:val="00C03DA3"/>
    <w:rsid w:val="00C04928"/>
    <w:rsid w:val="00C07E9B"/>
    <w:rsid w:val="00C14273"/>
    <w:rsid w:val="00C14EF5"/>
    <w:rsid w:val="00C20FFE"/>
    <w:rsid w:val="00C22759"/>
    <w:rsid w:val="00C239E2"/>
    <w:rsid w:val="00C24710"/>
    <w:rsid w:val="00C24DA7"/>
    <w:rsid w:val="00C252A8"/>
    <w:rsid w:val="00C25BF1"/>
    <w:rsid w:val="00C30E1C"/>
    <w:rsid w:val="00C310B9"/>
    <w:rsid w:val="00C368D9"/>
    <w:rsid w:val="00C4363F"/>
    <w:rsid w:val="00C43FCC"/>
    <w:rsid w:val="00C44F6A"/>
    <w:rsid w:val="00C45D68"/>
    <w:rsid w:val="00C46BE1"/>
    <w:rsid w:val="00C4787A"/>
    <w:rsid w:val="00C51DCE"/>
    <w:rsid w:val="00C51FDF"/>
    <w:rsid w:val="00C53343"/>
    <w:rsid w:val="00C5522E"/>
    <w:rsid w:val="00C5775E"/>
    <w:rsid w:val="00C57EAA"/>
    <w:rsid w:val="00C62894"/>
    <w:rsid w:val="00C63973"/>
    <w:rsid w:val="00C63D7A"/>
    <w:rsid w:val="00C64BC4"/>
    <w:rsid w:val="00C655D1"/>
    <w:rsid w:val="00C668DC"/>
    <w:rsid w:val="00C66C33"/>
    <w:rsid w:val="00C72657"/>
    <w:rsid w:val="00C731EE"/>
    <w:rsid w:val="00C76FFB"/>
    <w:rsid w:val="00C805E7"/>
    <w:rsid w:val="00C80FAF"/>
    <w:rsid w:val="00C81770"/>
    <w:rsid w:val="00C81C97"/>
    <w:rsid w:val="00C8615E"/>
    <w:rsid w:val="00C907A3"/>
    <w:rsid w:val="00C9080D"/>
    <w:rsid w:val="00C92D3F"/>
    <w:rsid w:val="00C96566"/>
    <w:rsid w:val="00CA7036"/>
    <w:rsid w:val="00CB2537"/>
    <w:rsid w:val="00CB2CA9"/>
    <w:rsid w:val="00CB2DBD"/>
    <w:rsid w:val="00CB49CB"/>
    <w:rsid w:val="00CB55B4"/>
    <w:rsid w:val="00CC13B6"/>
    <w:rsid w:val="00CC14D7"/>
    <w:rsid w:val="00CC5C84"/>
    <w:rsid w:val="00CC7852"/>
    <w:rsid w:val="00CD1C31"/>
    <w:rsid w:val="00CD2943"/>
    <w:rsid w:val="00CD341C"/>
    <w:rsid w:val="00CD41F9"/>
    <w:rsid w:val="00CD4F2A"/>
    <w:rsid w:val="00CD6C2E"/>
    <w:rsid w:val="00CD7133"/>
    <w:rsid w:val="00CE1559"/>
    <w:rsid w:val="00CE1709"/>
    <w:rsid w:val="00CE5F92"/>
    <w:rsid w:val="00CE666F"/>
    <w:rsid w:val="00CE7D07"/>
    <w:rsid w:val="00CF0533"/>
    <w:rsid w:val="00CF4A26"/>
    <w:rsid w:val="00CF77DD"/>
    <w:rsid w:val="00D00EDB"/>
    <w:rsid w:val="00D01FCE"/>
    <w:rsid w:val="00D03839"/>
    <w:rsid w:val="00D04509"/>
    <w:rsid w:val="00D05C4D"/>
    <w:rsid w:val="00D1229E"/>
    <w:rsid w:val="00D12643"/>
    <w:rsid w:val="00D13E44"/>
    <w:rsid w:val="00D17FF0"/>
    <w:rsid w:val="00D20027"/>
    <w:rsid w:val="00D21F63"/>
    <w:rsid w:val="00D22251"/>
    <w:rsid w:val="00D23470"/>
    <w:rsid w:val="00D306F3"/>
    <w:rsid w:val="00D320D7"/>
    <w:rsid w:val="00D3297C"/>
    <w:rsid w:val="00D32CCA"/>
    <w:rsid w:val="00D33142"/>
    <w:rsid w:val="00D334F6"/>
    <w:rsid w:val="00D33EA6"/>
    <w:rsid w:val="00D377FC"/>
    <w:rsid w:val="00D37FF9"/>
    <w:rsid w:val="00D408B7"/>
    <w:rsid w:val="00D42E1F"/>
    <w:rsid w:val="00D43FE4"/>
    <w:rsid w:val="00D45000"/>
    <w:rsid w:val="00D500C5"/>
    <w:rsid w:val="00D51600"/>
    <w:rsid w:val="00D53578"/>
    <w:rsid w:val="00D53F07"/>
    <w:rsid w:val="00D54813"/>
    <w:rsid w:val="00D55E70"/>
    <w:rsid w:val="00D57036"/>
    <w:rsid w:val="00D61EC3"/>
    <w:rsid w:val="00D623EC"/>
    <w:rsid w:val="00D62A15"/>
    <w:rsid w:val="00D6475E"/>
    <w:rsid w:val="00D67788"/>
    <w:rsid w:val="00D67F67"/>
    <w:rsid w:val="00D67FBB"/>
    <w:rsid w:val="00D7376A"/>
    <w:rsid w:val="00D75DB8"/>
    <w:rsid w:val="00D77497"/>
    <w:rsid w:val="00D77A13"/>
    <w:rsid w:val="00D77E97"/>
    <w:rsid w:val="00D82F93"/>
    <w:rsid w:val="00D86AD9"/>
    <w:rsid w:val="00D90218"/>
    <w:rsid w:val="00D921E8"/>
    <w:rsid w:val="00D936EF"/>
    <w:rsid w:val="00DA3460"/>
    <w:rsid w:val="00DA481C"/>
    <w:rsid w:val="00DA4F8A"/>
    <w:rsid w:val="00DA542C"/>
    <w:rsid w:val="00DA7FA8"/>
    <w:rsid w:val="00DB1EAC"/>
    <w:rsid w:val="00DC23CD"/>
    <w:rsid w:val="00DC69BE"/>
    <w:rsid w:val="00DD036C"/>
    <w:rsid w:val="00DD2743"/>
    <w:rsid w:val="00DD424B"/>
    <w:rsid w:val="00DD56FC"/>
    <w:rsid w:val="00DD5860"/>
    <w:rsid w:val="00DD721C"/>
    <w:rsid w:val="00DE1019"/>
    <w:rsid w:val="00DE2286"/>
    <w:rsid w:val="00DE4A69"/>
    <w:rsid w:val="00DE6365"/>
    <w:rsid w:val="00DE7008"/>
    <w:rsid w:val="00DF0258"/>
    <w:rsid w:val="00DF1491"/>
    <w:rsid w:val="00DF16BE"/>
    <w:rsid w:val="00DF1B68"/>
    <w:rsid w:val="00DF2CD4"/>
    <w:rsid w:val="00DF6549"/>
    <w:rsid w:val="00E00E74"/>
    <w:rsid w:val="00E0414C"/>
    <w:rsid w:val="00E04A23"/>
    <w:rsid w:val="00E061E7"/>
    <w:rsid w:val="00E10321"/>
    <w:rsid w:val="00E1087D"/>
    <w:rsid w:val="00E132F9"/>
    <w:rsid w:val="00E136BE"/>
    <w:rsid w:val="00E17440"/>
    <w:rsid w:val="00E20EA3"/>
    <w:rsid w:val="00E210AB"/>
    <w:rsid w:val="00E22CA2"/>
    <w:rsid w:val="00E22E25"/>
    <w:rsid w:val="00E243DE"/>
    <w:rsid w:val="00E253F9"/>
    <w:rsid w:val="00E2645A"/>
    <w:rsid w:val="00E26B60"/>
    <w:rsid w:val="00E31617"/>
    <w:rsid w:val="00E32FFD"/>
    <w:rsid w:val="00E34CA1"/>
    <w:rsid w:val="00E3723E"/>
    <w:rsid w:val="00E401AD"/>
    <w:rsid w:val="00E405A1"/>
    <w:rsid w:val="00E40B52"/>
    <w:rsid w:val="00E40F73"/>
    <w:rsid w:val="00E4348B"/>
    <w:rsid w:val="00E44B31"/>
    <w:rsid w:val="00E46780"/>
    <w:rsid w:val="00E523F8"/>
    <w:rsid w:val="00E52964"/>
    <w:rsid w:val="00E5371B"/>
    <w:rsid w:val="00E53C18"/>
    <w:rsid w:val="00E54E4F"/>
    <w:rsid w:val="00E61675"/>
    <w:rsid w:val="00E642C2"/>
    <w:rsid w:val="00E65240"/>
    <w:rsid w:val="00E74537"/>
    <w:rsid w:val="00E766B3"/>
    <w:rsid w:val="00E766F0"/>
    <w:rsid w:val="00E76E51"/>
    <w:rsid w:val="00E77018"/>
    <w:rsid w:val="00E918DB"/>
    <w:rsid w:val="00E92F97"/>
    <w:rsid w:val="00E96A9A"/>
    <w:rsid w:val="00E97563"/>
    <w:rsid w:val="00EA1C6F"/>
    <w:rsid w:val="00EA4EE8"/>
    <w:rsid w:val="00EA5169"/>
    <w:rsid w:val="00EB0C05"/>
    <w:rsid w:val="00EB2BDF"/>
    <w:rsid w:val="00EB6A6C"/>
    <w:rsid w:val="00EC2653"/>
    <w:rsid w:val="00EC57D6"/>
    <w:rsid w:val="00EC628E"/>
    <w:rsid w:val="00EC6530"/>
    <w:rsid w:val="00ED0DC6"/>
    <w:rsid w:val="00ED0F5B"/>
    <w:rsid w:val="00ED1408"/>
    <w:rsid w:val="00ED7C73"/>
    <w:rsid w:val="00ED7EEF"/>
    <w:rsid w:val="00EE3CA8"/>
    <w:rsid w:val="00EE4CB6"/>
    <w:rsid w:val="00EE7A8C"/>
    <w:rsid w:val="00EF03CA"/>
    <w:rsid w:val="00EF2990"/>
    <w:rsid w:val="00EF6C03"/>
    <w:rsid w:val="00EF6CB2"/>
    <w:rsid w:val="00F00A1D"/>
    <w:rsid w:val="00F020FC"/>
    <w:rsid w:val="00F0270B"/>
    <w:rsid w:val="00F04B7E"/>
    <w:rsid w:val="00F0619C"/>
    <w:rsid w:val="00F06577"/>
    <w:rsid w:val="00F14F50"/>
    <w:rsid w:val="00F16BF4"/>
    <w:rsid w:val="00F178C0"/>
    <w:rsid w:val="00F200D9"/>
    <w:rsid w:val="00F23344"/>
    <w:rsid w:val="00F254E7"/>
    <w:rsid w:val="00F26ABB"/>
    <w:rsid w:val="00F27290"/>
    <w:rsid w:val="00F30C1D"/>
    <w:rsid w:val="00F31794"/>
    <w:rsid w:val="00F36AD1"/>
    <w:rsid w:val="00F36C02"/>
    <w:rsid w:val="00F427BD"/>
    <w:rsid w:val="00F429A5"/>
    <w:rsid w:val="00F436B9"/>
    <w:rsid w:val="00F45EAA"/>
    <w:rsid w:val="00F46247"/>
    <w:rsid w:val="00F46C54"/>
    <w:rsid w:val="00F504B5"/>
    <w:rsid w:val="00F52328"/>
    <w:rsid w:val="00F530DB"/>
    <w:rsid w:val="00F55662"/>
    <w:rsid w:val="00F55A9C"/>
    <w:rsid w:val="00F5750B"/>
    <w:rsid w:val="00F6360C"/>
    <w:rsid w:val="00F64D3A"/>
    <w:rsid w:val="00F71611"/>
    <w:rsid w:val="00F71DB1"/>
    <w:rsid w:val="00F723B0"/>
    <w:rsid w:val="00F7277E"/>
    <w:rsid w:val="00F81B26"/>
    <w:rsid w:val="00F81E4B"/>
    <w:rsid w:val="00F85A02"/>
    <w:rsid w:val="00F86D65"/>
    <w:rsid w:val="00F9463A"/>
    <w:rsid w:val="00F94771"/>
    <w:rsid w:val="00F95A5D"/>
    <w:rsid w:val="00FA14BE"/>
    <w:rsid w:val="00FA29DB"/>
    <w:rsid w:val="00FA2CC6"/>
    <w:rsid w:val="00FA411D"/>
    <w:rsid w:val="00FA48CF"/>
    <w:rsid w:val="00FA5211"/>
    <w:rsid w:val="00FA530C"/>
    <w:rsid w:val="00FA551A"/>
    <w:rsid w:val="00FA55F6"/>
    <w:rsid w:val="00FA5D75"/>
    <w:rsid w:val="00FB10CF"/>
    <w:rsid w:val="00FB29F8"/>
    <w:rsid w:val="00FB4A75"/>
    <w:rsid w:val="00FB7D9F"/>
    <w:rsid w:val="00FC1CD9"/>
    <w:rsid w:val="00FC250D"/>
    <w:rsid w:val="00FC29A4"/>
    <w:rsid w:val="00FC374F"/>
    <w:rsid w:val="00FD0C33"/>
    <w:rsid w:val="00FD3EAA"/>
    <w:rsid w:val="00FD5781"/>
    <w:rsid w:val="00FD67DE"/>
    <w:rsid w:val="00FD70FF"/>
    <w:rsid w:val="00FE12BB"/>
    <w:rsid w:val="00FE3AD2"/>
    <w:rsid w:val="00FE4C81"/>
    <w:rsid w:val="00FF12C6"/>
    <w:rsid w:val="00FF647B"/>
    <w:rsid w:val="00FF6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528CCE"/>
  <w15:docId w15:val="{7AEDE419-3162-4F5C-B9B9-BD3D28D3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B5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rsid w:val="002C0B55"/>
  </w:style>
  <w:style w:type="paragraph" w:styleId="Tekstpodstawowy">
    <w:name w:val="Body Text"/>
    <w:basedOn w:val="Normalny"/>
    <w:link w:val="TekstpodstawowyZnak"/>
    <w:rsid w:val="002C0B55"/>
    <w:pPr>
      <w:spacing w:after="120"/>
    </w:pPr>
  </w:style>
  <w:style w:type="character" w:customStyle="1" w:styleId="TekstpodstawowyZnak">
    <w:name w:val="Tekst podstawowy Znak"/>
    <w:basedOn w:val="Domylnaczcionkaakapitu"/>
    <w:link w:val="Tekstpodstawowy"/>
    <w:rsid w:val="002C0B55"/>
    <w:rPr>
      <w:rFonts w:ascii="Times New Roman" w:eastAsia="Times New Roman" w:hAnsi="Times New Roman" w:cs="Times New Roman"/>
      <w:kern w:val="1"/>
      <w:sz w:val="24"/>
      <w:szCs w:val="24"/>
      <w:lang w:eastAsia="ar-SA"/>
    </w:rPr>
  </w:style>
  <w:style w:type="paragraph" w:styleId="NormalnyWeb">
    <w:name w:val="Normal (Web)"/>
    <w:basedOn w:val="Normalny"/>
    <w:rsid w:val="002C0B55"/>
    <w:pPr>
      <w:spacing w:before="280" w:after="119"/>
    </w:pPr>
  </w:style>
  <w:style w:type="paragraph" w:customStyle="1" w:styleId="Normalny1">
    <w:name w:val="Normalny1"/>
    <w:rsid w:val="002C0B55"/>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B15F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F1D"/>
    <w:rPr>
      <w:rFonts w:ascii="Segoe UI" w:eastAsia="Times New Roman" w:hAnsi="Segoe UI" w:cs="Segoe UI"/>
      <w:kern w:val="1"/>
      <w:sz w:val="18"/>
      <w:szCs w:val="18"/>
      <w:lang w:eastAsia="ar-SA"/>
    </w:rPr>
  </w:style>
  <w:style w:type="character" w:styleId="Odwoaniedokomentarza">
    <w:name w:val="annotation reference"/>
    <w:basedOn w:val="Domylnaczcionkaakapitu"/>
    <w:uiPriority w:val="99"/>
    <w:semiHidden/>
    <w:unhideWhenUsed/>
    <w:rsid w:val="00230C8A"/>
    <w:rPr>
      <w:sz w:val="16"/>
      <w:szCs w:val="16"/>
    </w:rPr>
  </w:style>
  <w:style w:type="paragraph" w:styleId="Tekstkomentarza">
    <w:name w:val="annotation text"/>
    <w:basedOn w:val="Normalny"/>
    <w:link w:val="TekstkomentarzaZnak"/>
    <w:uiPriority w:val="99"/>
    <w:unhideWhenUsed/>
    <w:rsid w:val="00230C8A"/>
    <w:rPr>
      <w:sz w:val="20"/>
      <w:szCs w:val="20"/>
    </w:rPr>
  </w:style>
  <w:style w:type="character" w:customStyle="1" w:styleId="TekstkomentarzaZnak">
    <w:name w:val="Tekst komentarza Znak"/>
    <w:basedOn w:val="Domylnaczcionkaakapitu"/>
    <w:link w:val="Tekstkomentarza"/>
    <w:uiPriority w:val="99"/>
    <w:rsid w:val="00230C8A"/>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230C8A"/>
    <w:rPr>
      <w:b/>
      <w:bCs/>
    </w:rPr>
  </w:style>
  <w:style w:type="character" w:customStyle="1" w:styleId="TematkomentarzaZnak">
    <w:name w:val="Temat komentarza Znak"/>
    <w:basedOn w:val="TekstkomentarzaZnak"/>
    <w:link w:val="Tematkomentarza"/>
    <w:uiPriority w:val="99"/>
    <w:semiHidden/>
    <w:rsid w:val="00230C8A"/>
    <w:rPr>
      <w:rFonts w:ascii="Times New Roman" w:eastAsia="Times New Roman" w:hAnsi="Times New Roman" w:cs="Times New Roman"/>
      <w:b/>
      <w:bCs/>
      <w:kern w:val="1"/>
      <w:sz w:val="20"/>
      <w:szCs w:val="20"/>
      <w:lang w:eastAsia="ar-SA"/>
    </w:rPr>
  </w:style>
  <w:style w:type="character" w:customStyle="1" w:styleId="WW8Num1z4">
    <w:name w:val="WW8Num1z4"/>
    <w:rsid w:val="00A523F5"/>
  </w:style>
  <w:style w:type="paragraph" w:styleId="Akapitzlist">
    <w:name w:val="List Paragraph"/>
    <w:aliases w:val="Eko punkty"/>
    <w:basedOn w:val="Normalny"/>
    <w:link w:val="AkapitzlistZnak"/>
    <w:uiPriority w:val="34"/>
    <w:qFormat/>
    <w:rsid w:val="004803F3"/>
    <w:pPr>
      <w:ind w:left="720"/>
      <w:contextualSpacing/>
    </w:pPr>
  </w:style>
  <w:style w:type="paragraph" w:customStyle="1" w:styleId="Standard">
    <w:name w:val="Standard"/>
    <w:rsid w:val="00E918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5z0">
    <w:name w:val="WW8Num5z0"/>
    <w:rsid w:val="00364827"/>
    <w:rPr>
      <w:rFonts w:cs="Times New Roman"/>
      <w:bCs/>
    </w:rPr>
  </w:style>
  <w:style w:type="paragraph" w:styleId="Legenda">
    <w:name w:val="caption"/>
    <w:basedOn w:val="Standard"/>
    <w:rsid w:val="00757890"/>
    <w:pPr>
      <w:widowControl/>
      <w:suppressLineNumbers/>
      <w:spacing w:before="120" w:after="120"/>
    </w:pPr>
    <w:rPr>
      <w:rFonts w:eastAsia="Times New Roman"/>
      <w:i/>
      <w:iCs/>
      <w:lang w:eastAsia="ar-SA" w:bidi="ar-SA"/>
    </w:rPr>
  </w:style>
  <w:style w:type="paragraph" w:styleId="Nagwek">
    <w:name w:val="header"/>
    <w:basedOn w:val="Normalny"/>
    <w:link w:val="NagwekZnak"/>
    <w:uiPriority w:val="99"/>
    <w:unhideWhenUsed/>
    <w:rsid w:val="00105C40"/>
    <w:pPr>
      <w:tabs>
        <w:tab w:val="center" w:pos="4536"/>
        <w:tab w:val="right" w:pos="9072"/>
      </w:tabs>
    </w:pPr>
  </w:style>
  <w:style w:type="character" w:customStyle="1" w:styleId="NagwekZnak">
    <w:name w:val="Nagłówek Znak"/>
    <w:basedOn w:val="Domylnaczcionkaakapitu"/>
    <w:link w:val="Nagwek"/>
    <w:uiPriority w:val="99"/>
    <w:rsid w:val="00105C40"/>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105C40"/>
    <w:pPr>
      <w:tabs>
        <w:tab w:val="center" w:pos="4536"/>
        <w:tab w:val="right" w:pos="9072"/>
      </w:tabs>
    </w:pPr>
  </w:style>
  <w:style w:type="character" w:customStyle="1" w:styleId="StopkaZnak">
    <w:name w:val="Stopka Znak"/>
    <w:basedOn w:val="Domylnaczcionkaakapitu"/>
    <w:link w:val="Stopka"/>
    <w:uiPriority w:val="99"/>
    <w:rsid w:val="00105C40"/>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3554E6"/>
    <w:pPr>
      <w:spacing w:after="200" w:line="276" w:lineRule="auto"/>
      <w:ind w:left="720"/>
    </w:pPr>
    <w:rPr>
      <w:rFonts w:ascii="Calibri" w:hAnsi="Calibri" w:cs="Calibri"/>
      <w:sz w:val="22"/>
      <w:szCs w:val="22"/>
      <w:lang w:eastAsia="zh-CN"/>
    </w:rPr>
  </w:style>
  <w:style w:type="character" w:customStyle="1" w:styleId="TekstkomentarzaZnak1">
    <w:name w:val="Tekst komentarza Znak1"/>
    <w:uiPriority w:val="99"/>
    <w:semiHidden/>
    <w:rsid w:val="00E26B60"/>
    <w:rPr>
      <w:kern w:val="1"/>
      <w:lang w:eastAsia="zh-CN"/>
    </w:rPr>
  </w:style>
  <w:style w:type="paragraph" w:styleId="Poprawka">
    <w:name w:val="Revision"/>
    <w:hidden/>
    <w:uiPriority w:val="99"/>
    <w:semiHidden/>
    <w:rsid w:val="0008129D"/>
    <w:pPr>
      <w:spacing w:after="0" w:line="240" w:lineRule="auto"/>
    </w:pPr>
    <w:rPr>
      <w:rFonts w:ascii="Times New Roman" w:eastAsia="Times New Roman" w:hAnsi="Times New Roman" w:cs="Times New Roman"/>
      <w:kern w:val="1"/>
      <w:sz w:val="24"/>
      <w:szCs w:val="24"/>
      <w:lang w:eastAsia="ar-SA"/>
    </w:rPr>
  </w:style>
  <w:style w:type="character" w:styleId="Hipercze">
    <w:name w:val="Hyperlink"/>
    <w:basedOn w:val="Domylnaczcionkaakapitu"/>
    <w:uiPriority w:val="99"/>
    <w:unhideWhenUsed/>
    <w:rsid w:val="00702CC6"/>
    <w:rPr>
      <w:color w:val="0000FF"/>
      <w:u w:val="single"/>
    </w:rPr>
  </w:style>
  <w:style w:type="character" w:customStyle="1" w:styleId="StrongEmphasis">
    <w:name w:val="Strong Emphasis"/>
    <w:rsid w:val="00702CC6"/>
    <w:rPr>
      <w:b/>
      <w:bCs/>
    </w:rPr>
  </w:style>
  <w:style w:type="character" w:customStyle="1" w:styleId="AkapitzlistZnak">
    <w:name w:val="Akapit z listą Znak"/>
    <w:aliases w:val="Eko punkty Znak"/>
    <w:link w:val="Akapitzlist"/>
    <w:uiPriority w:val="34"/>
    <w:qFormat/>
    <w:locked/>
    <w:rsid w:val="00607C1D"/>
    <w:rPr>
      <w:rFonts w:ascii="Times New Roman" w:eastAsia="Times New Roman" w:hAnsi="Times New Roman" w:cs="Times New Roman"/>
      <w:kern w:val="1"/>
      <w:sz w:val="24"/>
      <w:szCs w:val="24"/>
      <w:lang w:eastAsia="ar-SA"/>
    </w:rPr>
  </w:style>
  <w:style w:type="numbering" w:customStyle="1" w:styleId="WWNum52">
    <w:name w:val="WWNum52"/>
    <w:rsid w:val="005E6207"/>
    <w:pPr>
      <w:numPr>
        <w:numId w:val="41"/>
      </w:numPr>
    </w:pPr>
  </w:style>
  <w:style w:type="paragraph" w:styleId="Tekstprzypisukocowego">
    <w:name w:val="endnote text"/>
    <w:basedOn w:val="Normalny"/>
    <w:link w:val="TekstprzypisukocowegoZnak"/>
    <w:uiPriority w:val="99"/>
    <w:semiHidden/>
    <w:unhideWhenUsed/>
    <w:rsid w:val="003A1B9B"/>
    <w:rPr>
      <w:sz w:val="20"/>
      <w:szCs w:val="20"/>
    </w:rPr>
  </w:style>
  <w:style w:type="character" w:customStyle="1" w:styleId="TekstprzypisukocowegoZnak">
    <w:name w:val="Tekst przypisu końcowego Znak"/>
    <w:basedOn w:val="Domylnaczcionkaakapitu"/>
    <w:link w:val="Tekstprzypisukocowego"/>
    <w:uiPriority w:val="99"/>
    <w:semiHidden/>
    <w:rsid w:val="003A1B9B"/>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3A1B9B"/>
    <w:rPr>
      <w:vertAlign w:val="superscript"/>
    </w:rPr>
  </w:style>
  <w:style w:type="character" w:customStyle="1" w:styleId="Nierozpoznanawzmianka1">
    <w:name w:val="Nierozpoznana wzmianka1"/>
    <w:basedOn w:val="Domylnaczcionkaakapitu"/>
    <w:uiPriority w:val="99"/>
    <w:semiHidden/>
    <w:unhideWhenUsed/>
    <w:rsid w:val="006C7964"/>
    <w:rPr>
      <w:color w:val="605E5C"/>
      <w:shd w:val="clear" w:color="auto" w:fill="E1DFDD"/>
    </w:rPr>
  </w:style>
  <w:style w:type="paragraph" w:customStyle="1" w:styleId="Default">
    <w:name w:val="Default"/>
    <w:rsid w:val="00383385"/>
    <w:pPr>
      <w:autoSpaceDE w:val="0"/>
      <w:autoSpaceDN w:val="0"/>
      <w:adjustRightInd w:val="0"/>
      <w:spacing w:after="0" w:line="240" w:lineRule="auto"/>
    </w:pPr>
    <w:rPr>
      <w:rFonts w:ascii="Calibri" w:eastAsia="Arial"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79752">
      <w:bodyDiv w:val="1"/>
      <w:marLeft w:val="0"/>
      <w:marRight w:val="0"/>
      <w:marTop w:val="0"/>
      <w:marBottom w:val="0"/>
      <w:divBdr>
        <w:top w:val="none" w:sz="0" w:space="0" w:color="auto"/>
        <w:left w:val="none" w:sz="0" w:space="0" w:color="auto"/>
        <w:bottom w:val="none" w:sz="0" w:space="0" w:color="auto"/>
        <w:right w:val="none" w:sz="0" w:space="0" w:color="auto"/>
      </w:divBdr>
    </w:div>
    <w:div w:id="441921599">
      <w:bodyDiv w:val="1"/>
      <w:marLeft w:val="0"/>
      <w:marRight w:val="0"/>
      <w:marTop w:val="0"/>
      <w:marBottom w:val="0"/>
      <w:divBdr>
        <w:top w:val="none" w:sz="0" w:space="0" w:color="auto"/>
        <w:left w:val="none" w:sz="0" w:space="0" w:color="auto"/>
        <w:bottom w:val="none" w:sz="0" w:space="0" w:color="auto"/>
        <w:right w:val="none" w:sz="0" w:space="0" w:color="auto"/>
      </w:divBdr>
    </w:div>
    <w:div w:id="540897285">
      <w:bodyDiv w:val="1"/>
      <w:marLeft w:val="0"/>
      <w:marRight w:val="0"/>
      <w:marTop w:val="0"/>
      <w:marBottom w:val="0"/>
      <w:divBdr>
        <w:top w:val="none" w:sz="0" w:space="0" w:color="auto"/>
        <w:left w:val="none" w:sz="0" w:space="0" w:color="auto"/>
        <w:bottom w:val="none" w:sz="0" w:space="0" w:color="auto"/>
        <w:right w:val="none" w:sz="0" w:space="0" w:color="auto"/>
      </w:divBdr>
    </w:div>
    <w:div w:id="815683428">
      <w:bodyDiv w:val="1"/>
      <w:marLeft w:val="0"/>
      <w:marRight w:val="0"/>
      <w:marTop w:val="0"/>
      <w:marBottom w:val="0"/>
      <w:divBdr>
        <w:top w:val="none" w:sz="0" w:space="0" w:color="auto"/>
        <w:left w:val="none" w:sz="0" w:space="0" w:color="auto"/>
        <w:bottom w:val="none" w:sz="0" w:space="0" w:color="auto"/>
        <w:right w:val="none" w:sz="0" w:space="0" w:color="auto"/>
      </w:divBdr>
    </w:div>
    <w:div w:id="1100443964">
      <w:bodyDiv w:val="1"/>
      <w:marLeft w:val="0"/>
      <w:marRight w:val="0"/>
      <w:marTop w:val="0"/>
      <w:marBottom w:val="0"/>
      <w:divBdr>
        <w:top w:val="none" w:sz="0" w:space="0" w:color="auto"/>
        <w:left w:val="none" w:sz="0" w:space="0" w:color="auto"/>
        <w:bottom w:val="none" w:sz="0" w:space="0" w:color="auto"/>
        <w:right w:val="none" w:sz="0" w:space="0" w:color="auto"/>
      </w:divBdr>
    </w:div>
    <w:div w:id="1441412197">
      <w:bodyDiv w:val="1"/>
      <w:marLeft w:val="0"/>
      <w:marRight w:val="0"/>
      <w:marTop w:val="0"/>
      <w:marBottom w:val="0"/>
      <w:divBdr>
        <w:top w:val="none" w:sz="0" w:space="0" w:color="auto"/>
        <w:left w:val="none" w:sz="0" w:space="0" w:color="auto"/>
        <w:bottom w:val="none" w:sz="0" w:space="0" w:color="auto"/>
        <w:right w:val="none" w:sz="0" w:space="0" w:color="auto"/>
      </w:divBdr>
    </w:div>
    <w:div w:id="1484278459">
      <w:bodyDiv w:val="1"/>
      <w:marLeft w:val="0"/>
      <w:marRight w:val="0"/>
      <w:marTop w:val="0"/>
      <w:marBottom w:val="0"/>
      <w:divBdr>
        <w:top w:val="none" w:sz="0" w:space="0" w:color="auto"/>
        <w:left w:val="none" w:sz="0" w:space="0" w:color="auto"/>
        <w:bottom w:val="none" w:sz="0" w:space="0" w:color="auto"/>
        <w:right w:val="none" w:sz="0" w:space="0" w:color="auto"/>
      </w:divBdr>
    </w:div>
    <w:div w:id="1730837858">
      <w:bodyDiv w:val="1"/>
      <w:marLeft w:val="0"/>
      <w:marRight w:val="0"/>
      <w:marTop w:val="0"/>
      <w:marBottom w:val="0"/>
      <w:divBdr>
        <w:top w:val="none" w:sz="0" w:space="0" w:color="auto"/>
        <w:left w:val="none" w:sz="0" w:space="0" w:color="auto"/>
        <w:bottom w:val="none" w:sz="0" w:space="0" w:color="auto"/>
        <w:right w:val="none" w:sz="0" w:space="0" w:color="auto"/>
      </w:divBdr>
    </w:div>
    <w:div w:id="1755779544">
      <w:bodyDiv w:val="1"/>
      <w:marLeft w:val="0"/>
      <w:marRight w:val="0"/>
      <w:marTop w:val="0"/>
      <w:marBottom w:val="0"/>
      <w:divBdr>
        <w:top w:val="none" w:sz="0" w:space="0" w:color="auto"/>
        <w:left w:val="none" w:sz="0" w:space="0" w:color="auto"/>
        <w:bottom w:val="none" w:sz="0" w:space="0" w:color="auto"/>
        <w:right w:val="none" w:sz="0" w:space="0" w:color="auto"/>
      </w:divBdr>
    </w:div>
    <w:div w:id="1766028209">
      <w:bodyDiv w:val="1"/>
      <w:marLeft w:val="0"/>
      <w:marRight w:val="0"/>
      <w:marTop w:val="0"/>
      <w:marBottom w:val="0"/>
      <w:divBdr>
        <w:top w:val="none" w:sz="0" w:space="0" w:color="auto"/>
        <w:left w:val="none" w:sz="0" w:space="0" w:color="auto"/>
        <w:bottom w:val="none" w:sz="0" w:space="0" w:color="auto"/>
        <w:right w:val="none" w:sz="0" w:space="0" w:color="auto"/>
      </w:divBdr>
    </w:div>
    <w:div w:id="1884099978">
      <w:bodyDiv w:val="1"/>
      <w:marLeft w:val="0"/>
      <w:marRight w:val="0"/>
      <w:marTop w:val="0"/>
      <w:marBottom w:val="0"/>
      <w:divBdr>
        <w:top w:val="none" w:sz="0" w:space="0" w:color="auto"/>
        <w:left w:val="none" w:sz="0" w:space="0" w:color="auto"/>
        <w:bottom w:val="none" w:sz="0" w:space="0" w:color="auto"/>
        <w:right w:val="none" w:sz="0" w:space="0" w:color="auto"/>
      </w:divBdr>
    </w:div>
    <w:div w:id="2006933473">
      <w:bodyDiv w:val="1"/>
      <w:marLeft w:val="0"/>
      <w:marRight w:val="0"/>
      <w:marTop w:val="0"/>
      <w:marBottom w:val="0"/>
      <w:divBdr>
        <w:top w:val="none" w:sz="0" w:space="0" w:color="auto"/>
        <w:left w:val="none" w:sz="0" w:space="0" w:color="auto"/>
        <w:bottom w:val="none" w:sz="0" w:space="0" w:color="auto"/>
        <w:right w:val="none" w:sz="0" w:space="0" w:color="auto"/>
      </w:divBdr>
    </w:div>
    <w:div w:id="20148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lokke@rokiet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rokietnic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8A2F-C872-4A96-B8C1-03DD50BF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4962</Words>
  <Characters>29778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Alberczak</dc:creator>
  <cp:lastModifiedBy>GMINA ROKIETNICA</cp:lastModifiedBy>
  <cp:revision>10</cp:revision>
  <cp:lastPrinted>2024-08-08T11:55:00Z</cp:lastPrinted>
  <dcterms:created xsi:type="dcterms:W3CDTF">2024-09-23T13:21:00Z</dcterms:created>
  <dcterms:modified xsi:type="dcterms:W3CDTF">2024-09-24T12:44:00Z</dcterms:modified>
</cp:coreProperties>
</file>