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558FFEC8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442EAA">
        <w:t>3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0187AF05" w:rsidR="006A5382" w:rsidRPr="002F23FD" w:rsidRDefault="00DE0F3F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341965">
        <w:rPr>
          <w:rFonts w:ascii="Calibri" w:hAnsi="Calibri" w:cs="Calibri"/>
          <w:b/>
        </w:rPr>
        <w:t xml:space="preserve">Regeneracyjnej i </w:t>
      </w:r>
      <w:proofErr w:type="spellStart"/>
      <w:r w:rsidR="00341965">
        <w:rPr>
          <w:rFonts w:ascii="Calibri" w:hAnsi="Calibri" w:cs="Calibri"/>
          <w:b/>
        </w:rPr>
        <w:t>Immunoregulacji</w:t>
      </w:r>
      <w:proofErr w:type="spellEnd"/>
      <w:r w:rsidR="006C2875">
        <w:rPr>
          <w:rFonts w:ascii="Calibri" w:hAnsi="Calibri" w:cs="Calibri"/>
          <w:b/>
        </w:rPr>
        <w:t xml:space="preserve">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27310789" w:rsidR="00DE0F3F" w:rsidRDefault="00442EAA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32196852"/>
      <w:bookmarkStart w:id="1" w:name="_Hlk131667840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Lodówka do przechowywania odpadów biologicznych i medycznych </w:t>
      </w:r>
      <w:bookmarkEnd w:id="0"/>
    </w:p>
    <w:bookmarkEnd w:id="1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4930CF" w14:textId="77777777" w:rsidR="00442EAA" w:rsidRDefault="00442EAA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2E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Lodówka do przechowywania odpadów biologicznych i medycznych </w:t>
      </w:r>
    </w:p>
    <w:p w14:paraId="7D5E9E61" w14:textId="2E2E9CFC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A4D1BFE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B37D967" w14:textId="63F98465" w:rsidR="00AC3D80" w:rsidRDefault="00AC3D80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C3D80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AC3D80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26FEABF9" w14:textId="014C3359" w:rsidR="00442EAA" w:rsidRPr="004009D3" w:rsidRDefault="00442EAA" w:rsidP="00442EAA">
      <w:pPr>
        <w:widowControl/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42EAA">
        <w:rPr>
          <w:rFonts w:asciiTheme="minorHAnsi" w:hAnsiTheme="minorHAnsi" w:cstheme="minorHAnsi"/>
          <w:b/>
          <w:sz w:val="28"/>
          <w:szCs w:val="28"/>
        </w:rPr>
        <w:t>Lodówka do przechowywania odpadów biologicznych i medycznych</w:t>
      </w:r>
      <w:r w:rsidR="004009D3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009D3" w:rsidRPr="004009D3">
        <w:rPr>
          <w:rFonts w:asciiTheme="minorHAnsi" w:hAnsiTheme="minorHAnsi" w:cstheme="minorHAnsi"/>
          <w:b/>
          <w:color w:val="FF0000"/>
          <w:sz w:val="28"/>
          <w:szCs w:val="28"/>
        </w:rPr>
        <w:t>modyfikacja pkt. 14, 16</w:t>
      </w:r>
      <w:r w:rsidR="00625817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  <w:bookmarkStart w:id="2" w:name="_GoBack"/>
      <w:bookmarkEnd w:id="2"/>
    </w:p>
    <w:p w14:paraId="0FAF0CE3" w14:textId="7EE01B17" w:rsidR="00BA2BC2" w:rsidRDefault="00761D73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Chłodziarka skrzyniowa, przeszklona przeznaczona na odpady medyczne i biologiczne;</w:t>
      </w:r>
    </w:p>
    <w:p w14:paraId="78CC593E" w14:textId="2F94A178" w:rsidR="00761D73" w:rsidRDefault="00761D73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 użytkowa nie mniejsza niż</w:t>
      </w:r>
      <w:r w:rsidR="00225E98">
        <w:rPr>
          <w:rFonts w:asciiTheme="minorHAnsi" w:hAnsiTheme="minorHAnsi" w:cstheme="minorHAnsi"/>
          <w:sz w:val="24"/>
          <w:szCs w:val="24"/>
        </w:rPr>
        <w:t xml:space="preserve"> 490</w:t>
      </w:r>
      <w:r w:rsidR="0062581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4A2E9B4" w14:textId="3556E807" w:rsidR="00761D73" w:rsidRDefault="00761D73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Temperatura w komorze </w:t>
      </w:r>
      <w:r w:rsidR="00D620AA">
        <w:rPr>
          <w:rFonts w:asciiTheme="minorHAnsi" w:hAnsiTheme="minorHAnsi" w:cstheme="minorHAnsi"/>
          <w:sz w:val="24"/>
          <w:szCs w:val="24"/>
        </w:rPr>
        <w:t xml:space="preserve"> w zakresie </w:t>
      </w:r>
      <w:r w:rsidR="00181A05">
        <w:rPr>
          <w:rFonts w:asciiTheme="minorHAnsi" w:hAnsiTheme="minorHAnsi" w:cstheme="minorHAnsi"/>
          <w:sz w:val="24"/>
          <w:szCs w:val="24"/>
        </w:rPr>
        <w:t>nie mniejszym niż +1 do + 10⁰C</w:t>
      </w:r>
    </w:p>
    <w:p w14:paraId="62103174" w14:textId="382C6580" w:rsidR="00181A05" w:rsidRDefault="00181A05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81A05">
        <w:rPr>
          <w:rFonts w:asciiTheme="minorHAnsi" w:hAnsiTheme="minorHAnsi" w:cstheme="minorHAnsi"/>
          <w:sz w:val="24"/>
          <w:szCs w:val="24"/>
        </w:rPr>
        <w:t>Zakres temp</w:t>
      </w:r>
      <w:r>
        <w:rPr>
          <w:rFonts w:asciiTheme="minorHAnsi" w:hAnsiTheme="minorHAnsi" w:cstheme="minorHAnsi"/>
          <w:sz w:val="24"/>
          <w:szCs w:val="24"/>
        </w:rPr>
        <w:t>eratury</w:t>
      </w:r>
      <w:r w:rsidRPr="00181A05">
        <w:rPr>
          <w:rFonts w:asciiTheme="minorHAnsi" w:hAnsiTheme="minorHAnsi" w:cstheme="minorHAnsi"/>
          <w:sz w:val="24"/>
          <w:szCs w:val="24"/>
        </w:rPr>
        <w:t xml:space="preserve"> otoczenia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81A05">
        <w:rPr>
          <w:rFonts w:asciiTheme="minorHAnsi" w:hAnsiTheme="minorHAnsi" w:cstheme="minorHAnsi"/>
          <w:sz w:val="24"/>
          <w:szCs w:val="24"/>
        </w:rPr>
        <w:t xml:space="preserve">przy wilgotności względnej 55% </w:t>
      </w:r>
      <w:r>
        <w:rPr>
          <w:rFonts w:asciiTheme="minorHAnsi" w:hAnsiTheme="minorHAnsi" w:cstheme="minorHAnsi"/>
          <w:sz w:val="24"/>
          <w:szCs w:val="24"/>
        </w:rPr>
        <w:t>nie mniejszy niż +</w:t>
      </w:r>
      <w:r w:rsidRPr="00181A05">
        <w:rPr>
          <w:rFonts w:asciiTheme="minorHAnsi" w:hAnsiTheme="minorHAnsi" w:cstheme="minorHAnsi"/>
          <w:sz w:val="24"/>
          <w:szCs w:val="24"/>
        </w:rPr>
        <w:t xml:space="preserve"> 16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181A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+</w:t>
      </w:r>
      <w:r w:rsidRPr="00181A05">
        <w:rPr>
          <w:rFonts w:asciiTheme="minorHAnsi" w:hAnsiTheme="minorHAnsi" w:cstheme="minorHAnsi"/>
          <w:sz w:val="24"/>
          <w:szCs w:val="24"/>
        </w:rPr>
        <w:t>32°C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2223709" w14:textId="62A011D2" w:rsidR="00181A05" w:rsidRDefault="00181A05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System </w:t>
      </w:r>
      <w:proofErr w:type="spellStart"/>
      <w:r>
        <w:rPr>
          <w:rFonts w:asciiTheme="minorHAnsi" w:hAnsiTheme="minorHAnsi" w:cstheme="minorHAnsi"/>
          <w:sz w:val="24"/>
          <w:szCs w:val="24"/>
        </w:rPr>
        <w:t>odszraniania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automatyczny;</w:t>
      </w:r>
    </w:p>
    <w:p w14:paraId="31D888B8" w14:textId="045BFA36" w:rsidR="00181A05" w:rsidRDefault="00181A05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Czynnik chłodniczy R507;</w:t>
      </w:r>
    </w:p>
    <w:p w14:paraId="579A8F61" w14:textId="6B8E1415" w:rsidR="00181A05" w:rsidRDefault="00181A05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Obudowa z blachy ocynkowanej pokrytej dodatkowo tworzywem PCV, odporna na korozję i zarysowania;</w:t>
      </w:r>
    </w:p>
    <w:p w14:paraId="44A5541A" w14:textId="5AEB3C17" w:rsidR="00181A05" w:rsidRDefault="00181A05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Ściany izolowane pianką  </w:t>
      </w:r>
      <w:r w:rsidRPr="00181A05">
        <w:rPr>
          <w:rFonts w:asciiTheme="minorHAnsi" w:hAnsiTheme="minorHAnsi" w:cstheme="minorHAnsi"/>
          <w:sz w:val="24"/>
          <w:szCs w:val="24"/>
        </w:rPr>
        <w:t>poliuretanową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6D271C" w14:textId="7C0B66F8" w:rsidR="00181A05" w:rsidRDefault="006A2F7C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A2F7C">
        <w:rPr>
          <w:rFonts w:asciiTheme="minorHAnsi" w:hAnsiTheme="minorHAnsi" w:cstheme="minorHAnsi"/>
          <w:sz w:val="24"/>
          <w:szCs w:val="24"/>
        </w:rPr>
        <w:t>Boczne ściany wewnętrzne wykonano z blachy aluminiowej, a dno z blachy stalowej z powłoką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C7A3E8D" w14:textId="6F197A02" w:rsidR="006A2F7C" w:rsidRDefault="006A2F7C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Pokrywa wykonana z szyb przesuwnych, wykonanych ze szkła hartowanego </w:t>
      </w:r>
      <w:r w:rsidRPr="006A2F7C">
        <w:rPr>
          <w:rFonts w:asciiTheme="minorHAnsi" w:hAnsiTheme="minorHAnsi" w:cstheme="minorHAnsi"/>
          <w:sz w:val="24"/>
          <w:szCs w:val="24"/>
        </w:rPr>
        <w:t xml:space="preserve">pokrytego warstwą </w:t>
      </w:r>
      <w:proofErr w:type="spellStart"/>
      <w:r w:rsidRPr="006A2F7C">
        <w:rPr>
          <w:rFonts w:asciiTheme="minorHAnsi" w:hAnsiTheme="minorHAnsi" w:cstheme="minorHAnsi"/>
          <w:sz w:val="24"/>
          <w:szCs w:val="24"/>
        </w:rPr>
        <w:t>thermofloat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3F6A8DC5" w14:textId="6ECB9A82" w:rsidR="006A2F7C" w:rsidRDefault="006A2F7C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Sterowanie pracą kompresora za pomocą sterownika elektronicznego, pozwalającego zmienić nastawy żądanej temperatury chłodzenia oraz wyświetlanie aktualnej </w:t>
      </w:r>
      <w:r w:rsidRPr="006A2F7C">
        <w:rPr>
          <w:rFonts w:asciiTheme="minorHAnsi" w:hAnsiTheme="minorHAnsi" w:cstheme="minorHAnsi"/>
          <w:sz w:val="24"/>
          <w:szCs w:val="24"/>
        </w:rPr>
        <w:t>temperatury w komorze chłodniczej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3F36258" w14:textId="40459434" w:rsidR="00E66E80" w:rsidRDefault="00E66E80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wyposażone w nie mniej niż 5 koszy;</w:t>
      </w:r>
    </w:p>
    <w:p w14:paraId="1799FD47" w14:textId="485360F0" w:rsidR="006A2F7C" w:rsidRDefault="006B7445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6B7445">
        <w:rPr>
          <w:rFonts w:asciiTheme="minorHAnsi" w:hAnsiTheme="minorHAnsi" w:cstheme="minorHAnsi"/>
          <w:sz w:val="24"/>
          <w:szCs w:val="24"/>
        </w:rPr>
        <w:t>Zasilanie  w zakresie maksymalnie</w:t>
      </w:r>
      <w:r>
        <w:rPr>
          <w:rFonts w:asciiTheme="minorHAnsi" w:hAnsiTheme="minorHAnsi" w:cstheme="minorHAnsi"/>
          <w:sz w:val="24"/>
          <w:szCs w:val="24"/>
        </w:rPr>
        <w:t xml:space="preserve"> 220- 240V/50</w:t>
      </w:r>
      <w:r w:rsidR="00AE3C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E3C6C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="00E66E80">
        <w:rPr>
          <w:rFonts w:asciiTheme="minorHAnsi" w:hAnsiTheme="minorHAnsi" w:cstheme="minorHAnsi"/>
          <w:sz w:val="24"/>
          <w:szCs w:val="24"/>
        </w:rPr>
        <w:t>;</w:t>
      </w:r>
    </w:p>
    <w:p w14:paraId="1C034B81" w14:textId="70D976CC" w:rsidR="00AE3C6C" w:rsidRDefault="00AE3C6C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Moc zainstalowana nie większa niż </w:t>
      </w:r>
      <w:r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>140</w:t>
      </w:r>
      <w:r w:rsidR="004009D3"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4009D3" w:rsidRPr="004009D3">
        <w:rPr>
          <w:rFonts w:asciiTheme="minorHAnsi" w:hAnsiTheme="minorHAnsi" w:cstheme="minorHAnsi"/>
          <w:color w:val="FF0000"/>
          <w:sz w:val="24"/>
          <w:szCs w:val="24"/>
        </w:rPr>
        <w:t>145</w:t>
      </w:r>
      <w:r w:rsidRPr="004009D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W;</w:t>
      </w:r>
    </w:p>
    <w:p w14:paraId="63CCB581" w14:textId="42C50390" w:rsidR="00AE3C6C" w:rsidRDefault="00E66E80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Roczne zużycie energii nie więcej niż 11</w:t>
      </w:r>
      <w:r w:rsidR="003A5E5F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</w:t>
      </w:r>
      <w:r w:rsidR="003A5E5F">
        <w:rPr>
          <w:rFonts w:asciiTheme="minorHAnsi" w:hAnsiTheme="minorHAnsi" w:cstheme="minorHAnsi"/>
          <w:sz w:val="24"/>
          <w:szCs w:val="24"/>
        </w:rPr>
        <w:t xml:space="preserve"> kWh;</w:t>
      </w:r>
    </w:p>
    <w:p w14:paraId="1B267FFC" w14:textId="68C03DD7" w:rsidR="003A5E5F" w:rsidRDefault="003A5E5F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Wymiary zewnętrzne </w:t>
      </w:r>
      <w:bookmarkStart w:id="3" w:name="_Hlk132201244"/>
      <w:r>
        <w:rPr>
          <w:rFonts w:asciiTheme="minorHAnsi" w:hAnsiTheme="minorHAnsi" w:cstheme="minorHAnsi"/>
          <w:sz w:val="24"/>
          <w:szCs w:val="24"/>
        </w:rPr>
        <w:t xml:space="preserve">(Dł./szer./wys.) </w:t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nie większa niż </w:t>
      </w:r>
      <w:r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>1580</w:t>
      </w:r>
      <w:r w:rsidR="004009D3"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4009D3" w:rsidRPr="004009D3">
        <w:rPr>
          <w:rFonts w:asciiTheme="minorHAnsi" w:hAnsiTheme="minorHAnsi" w:cstheme="minorHAnsi"/>
          <w:color w:val="FF0000"/>
          <w:sz w:val="24"/>
          <w:szCs w:val="24"/>
        </w:rPr>
        <w:t>1605</w:t>
      </w:r>
      <w:r w:rsidRPr="004009D3">
        <w:rPr>
          <w:rFonts w:asciiTheme="minorHAnsi" w:hAnsiTheme="minorHAnsi" w:cstheme="minorHAnsi"/>
          <w:color w:val="FF0000"/>
          <w:sz w:val="24"/>
          <w:szCs w:val="24"/>
        </w:rPr>
        <w:t xml:space="preserve"> x </w:t>
      </w:r>
      <w:r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>690</w:t>
      </w:r>
      <w:r w:rsidR="004009D3"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4009D3" w:rsidRPr="004009D3">
        <w:rPr>
          <w:rFonts w:asciiTheme="minorHAnsi" w:hAnsiTheme="minorHAnsi" w:cstheme="minorHAnsi"/>
          <w:color w:val="FF0000"/>
          <w:sz w:val="24"/>
          <w:szCs w:val="24"/>
        </w:rPr>
        <w:t>715</w:t>
      </w:r>
      <w:r w:rsidRPr="004009D3">
        <w:rPr>
          <w:rFonts w:asciiTheme="minorHAnsi" w:hAnsiTheme="minorHAnsi" w:cstheme="minorHAnsi"/>
          <w:color w:val="FF0000"/>
          <w:sz w:val="24"/>
          <w:szCs w:val="24"/>
        </w:rPr>
        <w:t xml:space="preserve"> x </w:t>
      </w:r>
      <w:r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>870</w:t>
      </w:r>
      <w:r w:rsidR="004009D3" w:rsidRPr="004009D3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="004009D3" w:rsidRPr="004009D3">
        <w:rPr>
          <w:rFonts w:asciiTheme="minorHAnsi" w:hAnsiTheme="minorHAnsi" w:cstheme="minorHAnsi"/>
          <w:color w:val="FF0000"/>
          <w:sz w:val="24"/>
          <w:szCs w:val="24"/>
        </w:rPr>
        <w:t>930</w:t>
      </w:r>
      <w:r w:rsidRPr="004009D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mm;</w:t>
      </w:r>
    </w:p>
    <w:p w14:paraId="2BD6AE7A" w14:textId="7B90BCE9" w:rsidR="003A5E5F" w:rsidRPr="00761D73" w:rsidRDefault="003A5E5F" w:rsidP="00761D7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Wymiary wewnętrzne </w:t>
      </w:r>
      <w:r w:rsidRPr="003A5E5F">
        <w:rPr>
          <w:rFonts w:asciiTheme="minorHAnsi" w:hAnsiTheme="minorHAnsi" w:cstheme="minorHAnsi"/>
          <w:sz w:val="24"/>
          <w:szCs w:val="24"/>
        </w:rPr>
        <w:t xml:space="preserve">(Dł./szer./wys.) </w:t>
      </w:r>
      <w:r>
        <w:rPr>
          <w:rFonts w:asciiTheme="minorHAnsi" w:hAnsiTheme="minorHAnsi" w:cstheme="minorHAnsi"/>
          <w:sz w:val="24"/>
          <w:szCs w:val="24"/>
        </w:rPr>
        <w:t xml:space="preserve">nie większe niż 1450 x 550 x 680 mm;  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B34395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być nieograniczone czasowo, upoważniające do korzystania z oprogramowania w zakresie </w:t>
      </w:r>
      <w:r w:rsidRPr="00493985">
        <w:rPr>
          <w:rFonts w:asciiTheme="minorHAnsi" w:hAnsiTheme="minorHAnsi" w:cstheme="minorHAnsi"/>
          <w:sz w:val="24"/>
          <w:szCs w:val="24"/>
        </w:rPr>
        <w:lastRenderedPageBreak/>
        <w:t>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34395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62D2CEDF" w14:textId="77777777" w:rsidR="00493985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259E3BD6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442EAA">
        <w:t>3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33F4827" w14:textId="77777777" w:rsidR="00B22927" w:rsidRDefault="00B22927" w:rsidP="00B22927">
      <w:pPr>
        <w:spacing w:line="48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B22927">
        <w:rPr>
          <w:rFonts w:ascii="Calibri" w:hAnsi="Calibri" w:cs="Calibri"/>
          <w:b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0FC2D29D" w14:textId="77777777" w:rsidR="00442EAA" w:rsidRDefault="00442EAA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442EA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Lodówka do przechowywania odpadów biologicznych i medycznych </w:t>
      </w:r>
    </w:p>
    <w:p w14:paraId="5E246A54" w14:textId="3B56E603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BE3D02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>
        <w:rPr>
          <w:rFonts w:asciiTheme="minorHAnsi" w:hAnsiTheme="minorHAnsi" w:cstheme="minorHAnsi"/>
          <w:b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70B11DD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341965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B3C5A4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>
        <w:rPr>
          <w:rFonts w:asciiTheme="minorHAnsi" w:hAnsiTheme="minorHAnsi" w:cstheme="minorHAnsi"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E7E3DE1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442EAA">
        <w:t>3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54D00EB" w14:textId="067D3287" w:rsidR="00B22927" w:rsidRDefault="00B22927" w:rsidP="00B22927">
      <w:pPr>
        <w:pStyle w:val="Nagwek2"/>
        <w:numPr>
          <w:ilvl w:val="0"/>
          <w:numId w:val="0"/>
        </w:numPr>
        <w:ind w:left="720" w:right="91" w:hanging="360"/>
        <w:jc w:val="both"/>
        <w:rPr>
          <w:rFonts w:ascii="Calibri" w:hAnsi="Calibri" w:cs="Calibri"/>
          <w:sz w:val="24"/>
          <w:szCs w:val="24"/>
        </w:rPr>
      </w:pPr>
      <w:r w:rsidRPr="00B22927">
        <w:rPr>
          <w:rFonts w:ascii="Calibri" w:hAnsi="Calibri" w:cs="Calibri"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sz w:val="24"/>
          <w:szCs w:val="24"/>
        </w:rPr>
        <w:t xml:space="preserve"> Uniwersytetu Medycznego w Białymstoku</w:t>
      </w:r>
    </w:p>
    <w:p w14:paraId="0C08299B" w14:textId="3030DA81" w:rsidR="00701C14" w:rsidRDefault="00701C14" w:rsidP="00701C14"/>
    <w:p w14:paraId="1FB7CD65" w14:textId="77777777" w:rsidR="00442EAA" w:rsidRDefault="00442EAA" w:rsidP="00B22927">
      <w:pPr>
        <w:pStyle w:val="Nagwek2"/>
        <w:numPr>
          <w:ilvl w:val="0"/>
          <w:numId w:val="0"/>
        </w:numPr>
        <w:ind w:left="720" w:hanging="360"/>
        <w:rPr>
          <w:u w:val="single"/>
        </w:rPr>
      </w:pPr>
      <w:r w:rsidRPr="00442EAA">
        <w:rPr>
          <w:u w:val="single"/>
        </w:rPr>
        <w:t xml:space="preserve">Lodówka do przechowywania odpadów biologicznych i medycznych </w:t>
      </w:r>
    </w:p>
    <w:p w14:paraId="371FCD17" w14:textId="703E43B1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A0E98D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6D5C5AB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442EAA">
        <w:t>3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E793C11" w14:textId="70A991B0" w:rsidR="00F44CEB" w:rsidRDefault="00B22927" w:rsidP="00F44CEB">
      <w:pPr>
        <w:pStyle w:val="Nagwek2"/>
        <w:numPr>
          <w:ilvl w:val="0"/>
          <w:numId w:val="0"/>
        </w:numPr>
        <w:ind w:right="91"/>
        <w:jc w:val="both"/>
        <w:rPr>
          <w:color w:val="000000"/>
          <w:szCs w:val="22"/>
          <w:u w:val="single"/>
        </w:rPr>
      </w:pPr>
      <w:r w:rsidRPr="00B22927">
        <w:rPr>
          <w:rFonts w:ascii="Calibri" w:hAnsi="Calibri" w:cs="Calibri"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sz w:val="24"/>
          <w:szCs w:val="24"/>
        </w:rPr>
        <w:t xml:space="preserve"> Uniwersytetu Medycznego w Białymstoku </w:t>
      </w:r>
      <w:r w:rsidR="00442EAA" w:rsidRPr="00442EAA">
        <w:rPr>
          <w:color w:val="000000"/>
          <w:szCs w:val="22"/>
          <w:u w:val="single"/>
        </w:rPr>
        <w:t>Lodówka do przechowywania odpadów biologicznych i medycznych</w:t>
      </w:r>
    </w:p>
    <w:p w14:paraId="2443233E" w14:textId="1359FE30" w:rsidR="008C0B5E" w:rsidRPr="00383D8F" w:rsidRDefault="008C0B5E" w:rsidP="00F44CEB">
      <w:pPr>
        <w:pStyle w:val="Nagwek2"/>
        <w:numPr>
          <w:ilvl w:val="0"/>
          <w:numId w:val="0"/>
        </w:numPr>
        <w:ind w:right="91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</w:t>
      </w:r>
      <w:r w:rsidRPr="000035E4">
        <w:rPr>
          <w:rFonts w:asciiTheme="minorHAnsi" w:hAnsiTheme="minorHAnsi" w:cstheme="minorHAnsi"/>
          <w:color w:val="000000"/>
        </w:rPr>
        <w:lastRenderedPageBreak/>
        <w:t>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B34395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6DC5" w14:textId="77777777" w:rsidR="00371C74" w:rsidRDefault="00371C74" w:rsidP="00EE7F46">
      <w:r>
        <w:separator/>
      </w:r>
    </w:p>
  </w:endnote>
  <w:endnote w:type="continuationSeparator" w:id="0">
    <w:p w14:paraId="6E76FACB" w14:textId="77777777" w:rsidR="00371C74" w:rsidRDefault="00371C74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92FE" w14:textId="77777777" w:rsidR="00371C74" w:rsidRDefault="00371C74" w:rsidP="00EE7F46">
      <w:r>
        <w:separator/>
      </w:r>
    </w:p>
  </w:footnote>
  <w:footnote w:type="continuationSeparator" w:id="0">
    <w:p w14:paraId="3A5EF374" w14:textId="77777777" w:rsidR="00371C74" w:rsidRDefault="00371C74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111B"/>
    <w:multiLevelType w:val="hybridMultilevel"/>
    <w:tmpl w:val="EF4E2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8"/>
    <w:lvlOverride w:ilvl="0">
      <w:startOverride w:val="1"/>
    </w:lvlOverride>
  </w:num>
  <w:num w:numId="4">
    <w:abstractNumId w:val="17"/>
  </w:num>
  <w:num w:numId="5">
    <w:abstractNumId w:val="18"/>
    <w:lvlOverride w:ilvl="0">
      <w:startOverride w:val="1"/>
    </w:lvlOverride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0"/>
  </w:num>
  <w:num w:numId="16">
    <w:abstractNumId w:val="6"/>
  </w:num>
  <w:num w:numId="17">
    <w:abstractNumId w:val="9"/>
  </w:num>
  <w:num w:numId="18">
    <w:abstractNumId w:val="12"/>
  </w:num>
  <w:num w:numId="19">
    <w:abstractNumId w:val="20"/>
  </w:num>
  <w:num w:numId="20">
    <w:abstractNumId w:val="7"/>
  </w:num>
  <w:num w:numId="21">
    <w:abstractNumId w:val="15"/>
  </w:num>
  <w:num w:numId="22">
    <w:abstractNumId w:val="2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2DC2"/>
    <w:rsid w:val="0001496E"/>
    <w:rsid w:val="00016D2F"/>
    <w:rsid w:val="000254BE"/>
    <w:rsid w:val="00030067"/>
    <w:rsid w:val="00040867"/>
    <w:rsid w:val="00044D4B"/>
    <w:rsid w:val="00046B06"/>
    <w:rsid w:val="000478D5"/>
    <w:rsid w:val="00047F68"/>
    <w:rsid w:val="00055D70"/>
    <w:rsid w:val="00065061"/>
    <w:rsid w:val="0006645A"/>
    <w:rsid w:val="00077F8E"/>
    <w:rsid w:val="000B464A"/>
    <w:rsid w:val="000C3C7E"/>
    <w:rsid w:val="00101D24"/>
    <w:rsid w:val="00105C47"/>
    <w:rsid w:val="001113AD"/>
    <w:rsid w:val="00126F59"/>
    <w:rsid w:val="001450AB"/>
    <w:rsid w:val="00153B59"/>
    <w:rsid w:val="00161D53"/>
    <w:rsid w:val="00162157"/>
    <w:rsid w:val="001724F7"/>
    <w:rsid w:val="001743A8"/>
    <w:rsid w:val="00176E65"/>
    <w:rsid w:val="00181A05"/>
    <w:rsid w:val="0018662F"/>
    <w:rsid w:val="00187B9D"/>
    <w:rsid w:val="001A2456"/>
    <w:rsid w:val="001B1256"/>
    <w:rsid w:val="001B4EF8"/>
    <w:rsid w:val="001B5774"/>
    <w:rsid w:val="001E0D8A"/>
    <w:rsid w:val="001E3E40"/>
    <w:rsid w:val="001F68B0"/>
    <w:rsid w:val="001F79C8"/>
    <w:rsid w:val="00204CA6"/>
    <w:rsid w:val="002135F9"/>
    <w:rsid w:val="0022241B"/>
    <w:rsid w:val="00224606"/>
    <w:rsid w:val="00225E98"/>
    <w:rsid w:val="00226702"/>
    <w:rsid w:val="0023136A"/>
    <w:rsid w:val="0024083A"/>
    <w:rsid w:val="00265CE9"/>
    <w:rsid w:val="00282DF3"/>
    <w:rsid w:val="002920BB"/>
    <w:rsid w:val="002B1B84"/>
    <w:rsid w:val="002B51F3"/>
    <w:rsid w:val="002B52C7"/>
    <w:rsid w:val="002E3BF6"/>
    <w:rsid w:val="002F1B17"/>
    <w:rsid w:val="002F23FD"/>
    <w:rsid w:val="003052A0"/>
    <w:rsid w:val="0032320B"/>
    <w:rsid w:val="0032527B"/>
    <w:rsid w:val="00334231"/>
    <w:rsid w:val="00341965"/>
    <w:rsid w:val="0034457C"/>
    <w:rsid w:val="00351385"/>
    <w:rsid w:val="00353551"/>
    <w:rsid w:val="003543B1"/>
    <w:rsid w:val="00363021"/>
    <w:rsid w:val="00371C74"/>
    <w:rsid w:val="00373607"/>
    <w:rsid w:val="00375B50"/>
    <w:rsid w:val="003820C9"/>
    <w:rsid w:val="00383D8F"/>
    <w:rsid w:val="00397805"/>
    <w:rsid w:val="00397C8C"/>
    <w:rsid w:val="003A5E5F"/>
    <w:rsid w:val="003B1B88"/>
    <w:rsid w:val="003B2E7F"/>
    <w:rsid w:val="003B3DDB"/>
    <w:rsid w:val="003E078B"/>
    <w:rsid w:val="003E1F20"/>
    <w:rsid w:val="003E2476"/>
    <w:rsid w:val="003E3192"/>
    <w:rsid w:val="003E33F2"/>
    <w:rsid w:val="003E47B0"/>
    <w:rsid w:val="003E62E9"/>
    <w:rsid w:val="003F5257"/>
    <w:rsid w:val="004005A1"/>
    <w:rsid w:val="004009D3"/>
    <w:rsid w:val="004102A2"/>
    <w:rsid w:val="00416EFF"/>
    <w:rsid w:val="004171AA"/>
    <w:rsid w:val="00417310"/>
    <w:rsid w:val="00422458"/>
    <w:rsid w:val="0042646B"/>
    <w:rsid w:val="00433E58"/>
    <w:rsid w:val="00434EAB"/>
    <w:rsid w:val="00442EAA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3985"/>
    <w:rsid w:val="004A0C32"/>
    <w:rsid w:val="004A1C6C"/>
    <w:rsid w:val="004B4AFF"/>
    <w:rsid w:val="004B79E8"/>
    <w:rsid w:val="004C3FEF"/>
    <w:rsid w:val="004F19ED"/>
    <w:rsid w:val="004F792A"/>
    <w:rsid w:val="00501E6D"/>
    <w:rsid w:val="00502298"/>
    <w:rsid w:val="00505232"/>
    <w:rsid w:val="00513CEE"/>
    <w:rsid w:val="005319C8"/>
    <w:rsid w:val="00554108"/>
    <w:rsid w:val="0056420A"/>
    <w:rsid w:val="005854BC"/>
    <w:rsid w:val="00586EBC"/>
    <w:rsid w:val="005A259C"/>
    <w:rsid w:val="005C67BA"/>
    <w:rsid w:val="005D3D73"/>
    <w:rsid w:val="005D79DD"/>
    <w:rsid w:val="005F0C9C"/>
    <w:rsid w:val="005F58EA"/>
    <w:rsid w:val="00601B8F"/>
    <w:rsid w:val="006110C6"/>
    <w:rsid w:val="00625817"/>
    <w:rsid w:val="00640591"/>
    <w:rsid w:val="006524D6"/>
    <w:rsid w:val="0065570C"/>
    <w:rsid w:val="006633D8"/>
    <w:rsid w:val="006720BC"/>
    <w:rsid w:val="00685DB8"/>
    <w:rsid w:val="006874EB"/>
    <w:rsid w:val="00691B35"/>
    <w:rsid w:val="00695CC3"/>
    <w:rsid w:val="006963E0"/>
    <w:rsid w:val="006A2F7C"/>
    <w:rsid w:val="006A5382"/>
    <w:rsid w:val="006B5AF9"/>
    <w:rsid w:val="006B7445"/>
    <w:rsid w:val="006C2875"/>
    <w:rsid w:val="006C6257"/>
    <w:rsid w:val="006D39DF"/>
    <w:rsid w:val="006D610D"/>
    <w:rsid w:val="006F4559"/>
    <w:rsid w:val="00701C14"/>
    <w:rsid w:val="00724DDB"/>
    <w:rsid w:val="007278B2"/>
    <w:rsid w:val="00731ADB"/>
    <w:rsid w:val="007409DD"/>
    <w:rsid w:val="00740D0D"/>
    <w:rsid w:val="00754F54"/>
    <w:rsid w:val="00761D73"/>
    <w:rsid w:val="00773D41"/>
    <w:rsid w:val="007765B7"/>
    <w:rsid w:val="00796734"/>
    <w:rsid w:val="007A6310"/>
    <w:rsid w:val="007B7120"/>
    <w:rsid w:val="007D27B8"/>
    <w:rsid w:val="007E6909"/>
    <w:rsid w:val="007F028C"/>
    <w:rsid w:val="007F140B"/>
    <w:rsid w:val="007F5694"/>
    <w:rsid w:val="00840664"/>
    <w:rsid w:val="008500A3"/>
    <w:rsid w:val="00864880"/>
    <w:rsid w:val="008901DD"/>
    <w:rsid w:val="008A08AC"/>
    <w:rsid w:val="008A2501"/>
    <w:rsid w:val="008A5B03"/>
    <w:rsid w:val="008A7453"/>
    <w:rsid w:val="008B1D50"/>
    <w:rsid w:val="008C078F"/>
    <w:rsid w:val="008C0B5E"/>
    <w:rsid w:val="008C3028"/>
    <w:rsid w:val="008C39CA"/>
    <w:rsid w:val="00900A37"/>
    <w:rsid w:val="009038CF"/>
    <w:rsid w:val="00915624"/>
    <w:rsid w:val="0092488E"/>
    <w:rsid w:val="009368B2"/>
    <w:rsid w:val="00943F67"/>
    <w:rsid w:val="00952334"/>
    <w:rsid w:val="00952868"/>
    <w:rsid w:val="0095537D"/>
    <w:rsid w:val="00960696"/>
    <w:rsid w:val="00961F48"/>
    <w:rsid w:val="00964656"/>
    <w:rsid w:val="00973212"/>
    <w:rsid w:val="00983FAC"/>
    <w:rsid w:val="00985895"/>
    <w:rsid w:val="009A0412"/>
    <w:rsid w:val="009A2CA8"/>
    <w:rsid w:val="009A503C"/>
    <w:rsid w:val="009A5ACF"/>
    <w:rsid w:val="009A6FCF"/>
    <w:rsid w:val="009B7E1D"/>
    <w:rsid w:val="009E5797"/>
    <w:rsid w:val="009F65FE"/>
    <w:rsid w:val="00A0484F"/>
    <w:rsid w:val="00A0772F"/>
    <w:rsid w:val="00A24C9D"/>
    <w:rsid w:val="00A313DA"/>
    <w:rsid w:val="00A32693"/>
    <w:rsid w:val="00A41332"/>
    <w:rsid w:val="00A46452"/>
    <w:rsid w:val="00A86417"/>
    <w:rsid w:val="00A97FC5"/>
    <w:rsid w:val="00AB1529"/>
    <w:rsid w:val="00AB1678"/>
    <w:rsid w:val="00AB4F36"/>
    <w:rsid w:val="00AC3D80"/>
    <w:rsid w:val="00AD5B42"/>
    <w:rsid w:val="00AE3C6C"/>
    <w:rsid w:val="00B101C7"/>
    <w:rsid w:val="00B12707"/>
    <w:rsid w:val="00B137A3"/>
    <w:rsid w:val="00B16969"/>
    <w:rsid w:val="00B22927"/>
    <w:rsid w:val="00B266E3"/>
    <w:rsid w:val="00B34395"/>
    <w:rsid w:val="00B43872"/>
    <w:rsid w:val="00B617AC"/>
    <w:rsid w:val="00B66438"/>
    <w:rsid w:val="00B71C9F"/>
    <w:rsid w:val="00B75648"/>
    <w:rsid w:val="00B81217"/>
    <w:rsid w:val="00B82E97"/>
    <w:rsid w:val="00B87E66"/>
    <w:rsid w:val="00B92B41"/>
    <w:rsid w:val="00B9722A"/>
    <w:rsid w:val="00BA2BC2"/>
    <w:rsid w:val="00BA73CE"/>
    <w:rsid w:val="00BB6E6D"/>
    <w:rsid w:val="00BC4EC7"/>
    <w:rsid w:val="00BE3F6E"/>
    <w:rsid w:val="00BE6DCA"/>
    <w:rsid w:val="00BF2C33"/>
    <w:rsid w:val="00BF331E"/>
    <w:rsid w:val="00BF4E8F"/>
    <w:rsid w:val="00BF62BC"/>
    <w:rsid w:val="00C253CB"/>
    <w:rsid w:val="00C27D0D"/>
    <w:rsid w:val="00C32D06"/>
    <w:rsid w:val="00C33586"/>
    <w:rsid w:val="00C4066E"/>
    <w:rsid w:val="00C5333A"/>
    <w:rsid w:val="00C749DD"/>
    <w:rsid w:val="00C902B8"/>
    <w:rsid w:val="00CA3C42"/>
    <w:rsid w:val="00CB4D66"/>
    <w:rsid w:val="00CC2736"/>
    <w:rsid w:val="00CE7529"/>
    <w:rsid w:val="00CF59F5"/>
    <w:rsid w:val="00D470E1"/>
    <w:rsid w:val="00D55035"/>
    <w:rsid w:val="00D620AA"/>
    <w:rsid w:val="00D6367F"/>
    <w:rsid w:val="00D85A7A"/>
    <w:rsid w:val="00DC16DD"/>
    <w:rsid w:val="00DD358F"/>
    <w:rsid w:val="00DE0F3F"/>
    <w:rsid w:val="00DE3B31"/>
    <w:rsid w:val="00DE4527"/>
    <w:rsid w:val="00DE6D0B"/>
    <w:rsid w:val="00E01E97"/>
    <w:rsid w:val="00E061EE"/>
    <w:rsid w:val="00E16814"/>
    <w:rsid w:val="00E42D2D"/>
    <w:rsid w:val="00E44E82"/>
    <w:rsid w:val="00E5542B"/>
    <w:rsid w:val="00E66E80"/>
    <w:rsid w:val="00E73AC0"/>
    <w:rsid w:val="00E80CC1"/>
    <w:rsid w:val="00EB7425"/>
    <w:rsid w:val="00ED21D6"/>
    <w:rsid w:val="00ED2E18"/>
    <w:rsid w:val="00ED3AFC"/>
    <w:rsid w:val="00EE3D16"/>
    <w:rsid w:val="00EE7348"/>
    <w:rsid w:val="00EE7F46"/>
    <w:rsid w:val="00F01A8C"/>
    <w:rsid w:val="00F304AD"/>
    <w:rsid w:val="00F44CEB"/>
    <w:rsid w:val="00F5009A"/>
    <w:rsid w:val="00F52419"/>
    <w:rsid w:val="00F5472A"/>
    <w:rsid w:val="00F844E2"/>
    <w:rsid w:val="00F9030B"/>
    <w:rsid w:val="00F92A4E"/>
    <w:rsid w:val="00FA66B0"/>
    <w:rsid w:val="00FB2B62"/>
    <w:rsid w:val="00FB6827"/>
    <w:rsid w:val="00FC7D9A"/>
    <w:rsid w:val="00FD0774"/>
    <w:rsid w:val="00FD1BD3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1956-1C10-4578-B3FB-3700340E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9</cp:revision>
  <cp:lastPrinted>2023-04-03T06:07:00Z</cp:lastPrinted>
  <dcterms:created xsi:type="dcterms:W3CDTF">2023-04-12T10:59:00Z</dcterms:created>
  <dcterms:modified xsi:type="dcterms:W3CDTF">2023-05-22T10:23:00Z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