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4E8D" w14:textId="77777777" w:rsidR="001C292A" w:rsidRDefault="001C292A">
      <w:pPr>
        <w:spacing w:line="240" w:lineRule="auto"/>
        <w:jc w:val="left"/>
        <w:rPr>
          <w:rFonts w:ascii="Arial" w:hAnsi="Arial"/>
          <w:color w:val="00000A"/>
          <w:kern w:val="0"/>
          <w:u w:color="00000A"/>
        </w:rPr>
      </w:pPr>
    </w:p>
    <w:p w14:paraId="009B5C4E" w14:textId="77777777" w:rsidR="001C292A" w:rsidRDefault="00000000">
      <w:pPr>
        <w:spacing w:line="240" w:lineRule="auto"/>
        <w:jc w:val="center"/>
        <w:rPr>
          <w:rFonts w:ascii="Arial" w:eastAsia="Arial" w:hAnsi="Arial" w:cs="Arial"/>
          <w:b/>
          <w:bCs/>
          <w:color w:val="00000A"/>
          <w:kern w:val="0"/>
          <w:u w:color="00000A"/>
        </w:rPr>
      </w:pPr>
      <w:r w:rsidRPr="00D61180">
        <w:rPr>
          <w:rFonts w:ascii="Arial" w:hAnsi="Arial"/>
          <w:b/>
          <w:bCs/>
          <w:color w:val="00000A"/>
          <w:kern w:val="0"/>
          <w:u w:color="00000A"/>
        </w:rPr>
        <w:t>UMOWA nr [_________]</w:t>
      </w:r>
    </w:p>
    <w:p w14:paraId="6330D129" w14:textId="77777777" w:rsidR="001C292A" w:rsidRDefault="00000000">
      <w:pPr>
        <w:spacing w:line="240" w:lineRule="auto"/>
        <w:jc w:val="center"/>
        <w:rPr>
          <w:rFonts w:ascii="Arial" w:eastAsia="Arial" w:hAnsi="Arial" w:cs="Arial"/>
          <w:b/>
          <w:bCs/>
          <w:color w:val="00000A"/>
          <w:kern w:val="0"/>
          <w:u w:color="00000A"/>
        </w:rPr>
      </w:pPr>
      <w:r>
        <w:rPr>
          <w:rFonts w:ascii="Arial" w:hAnsi="Arial"/>
          <w:b/>
          <w:bCs/>
          <w:color w:val="00000A"/>
          <w:kern w:val="0"/>
          <w:u w:color="00000A"/>
        </w:rPr>
        <w:t>PROJEKT</w:t>
      </w:r>
    </w:p>
    <w:p w14:paraId="62D4EDE8" w14:textId="77777777" w:rsidR="001C292A" w:rsidRDefault="001C292A">
      <w:pPr>
        <w:spacing w:line="240" w:lineRule="auto"/>
        <w:jc w:val="center"/>
        <w:rPr>
          <w:rFonts w:ascii="Arial" w:eastAsia="Arial" w:hAnsi="Arial" w:cs="Arial"/>
          <w:b/>
          <w:bCs/>
          <w:color w:val="00000A"/>
          <w:kern w:val="0"/>
          <w:u w:color="00000A"/>
        </w:rPr>
      </w:pPr>
    </w:p>
    <w:p w14:paraId="1DB7C4AF" w14:textId="77777777" w:rsidR="001C292A" w:rsidRDefault="001C292A">
      <w:pPr>
        <w:spacing w:line="240" w:lineRule="auto"/>
        <w:jc w:val="left"/>
        <w:rPr>
          <w:rFonts w:ascii="Arial" w:eastAsia="Arial" w:hAnsi="Arial" w:cs="Arial"/>
          <w:color w:val="00000A"/>
          <w:kern w:val="0"/>
          <w:u w:color="00000A"/>
        </w:rPr>
      </w:pPr>
    </w:p>
    <w:p w14:paraId="2E013A87" w14:textId="77777777" w:rsidR="001C292A" w:rsidRDefault="00000000">
      <w:pPr>
        <w:spacing w:line="240" w:lineRule="auto"/>
        <w:jc w:val="left"/>
        <w:rPr>
          <w:rFonts w:ascii="Arial" w:eastAsia="Arial" w:hAnsi="Arial" w:cs="Arial"/>
          <w:color w:val="00000A"/>
          <w:kern w:val="0"/>
          <w:u w:color="00000A"/>
        </w:rPr>
      </w:pPr>
      <w:r w:rsidRPr="00D61180">
        <w:rPr>
          <w:rFonts w:ascii="Arial" w:hAnsi="Arial"/>
          <w:color w:val="00000A"/>
          <w:kern w:val="0"/>
          <w:u w:color="00000A"/>
        </w:rPr>
        <w:t xml:space="preserve">zawarta w dniu [____________] 2024 roku </w:t>
      </w:r>
    </w:p>
    <w:p w14:paraId="002F156E" w14:textId="77777777" w:rsidR="001C292A" w:rsidRDefault="001C292A">
      <w:pPr>
        <w:spacing w:line="240" w:lineRule="auto"/>
        <w:jc w:val="left"/>
        <w:rPr>
          <w:rFonts w:ascii="Arial" w:eastAsia="Arial" w:hAnsi="Arial" w:cs="Arial"/>
          <w:color w:val="00000A"/>
          <w:kern w:val="0"/>
          <w:u w:color="00000A"/>
        </w:rPr>
      </w:pPr>
    </w:p>
    <w:p w14:paraId="2955BBE8" w14:textId="77777777" w:rsidR="001C292A" w:rsidRDefault="00000000">
      <w:pPr>
        <w:spacing w:line="240" w:lineRule="auto"/>
        <w:jc w:val="left"/>
        <w:rPr>
          <w:rFonts w:ascii="Arial" w:eastAsia="Arial" w:hAnsi="Arial" w:cs="Arial"/>
          <w:color w:val="00000A"/>
          <w:kern w:val="0"/>
          <w:u w:color="00000A"/>
        </w:rPr>
      </w:pPr>
      <w:r>
        <w:rPr>
          <w:rFonts w:ascii="Arial" w:hAnsi="Arial"/>
          <w:color w:val="00000A"/>
          <w:kern w:val="0"/>
          <w:u w:color="00000A"/>
        </w:rPr>
        <w:t>pomiędzy</w:t>
      </w:r>
    </w:p>
    <w:p w14:paraId="59168DCB" w14:textId="77777777" w:rsidR="001C292A" w:rsidRDefault="001C292A">
      <w:pPr>
        <w:spacing w:line="240" w:lineRule="auto"/>
        <w:jc w:val="left"/>
        <w:rPr>
          <w:rFonts w:ascii="Arial" w:eastAsia="Arial" w:hAnsi="Arial" w:cs="Arial"/>
          <w:color w:val="00000A"/>
          <w:kern w:val="0"/>
          <w:u w:color="00000A"/>
        </w:rPr>
      </w:pPr>
    </w:p>
    <w:p w14:paraId="514A9D28" w14:textId="77777777" w:rsidR="001C292A" w:rsidRDefault="00000000">
      <w:pPr>
        <w:spacing w:line="240" w:lineRule="auto"/>
        <w:rPr>
          <w:rFonts w:ascii="Arial" w:eastAsia="Arial" w:hAnsi="Arial" w:cs="Arial"/>
          <w:color w:val="00000A"/>
          <w:kern w:val="0"/>
          <w:u w:color="00000A"/>
        </w:rPr>
      </w:pPr>
      <w:r>
        <w:rPr>
          <w:rFonts w:ascii="Arial" w:hAnsi="Arial"/>
          <w:b/>
          <w:bCs/>
          <w:color w:val="00000A"/>
          <w:kern w:val="0"/>
          <w:u w:color="00000A"/>
        </w:rPr>
        <w:t>Muzeum G</w:t>
      </w:r>
      <w:r>
        <w:rPr>
          <w:rFonts w:ascii="Arial" w:hAnsi="Arial"/>
          <w:b/>
          <w:bCs/>
          <w:color w:val="00000A"/>
          <w:kern w:val="0"/>
          <w:u w:color="00000A"/>
          <w:lang w:val="es-ES_tradnl"/>
        </w:rPr>
        <w:t>ó</w:t>
      </w:r>
      <w:proofErr w:type="spellStart"/>
      <w:r w:rsidRPr="00D61180">
        <w:rPr>
          <w:rFonts w:ascii="Arial" w:hAnsi="Arial"/>
          <w:b/>
          <w:bCs/>
          <w:color w:val="00000A"/>
          <w:kern w:val="0"/>
          <w:u w:color="00000A"/>
        </w:rPr>
        <w:t>rno</w:t>
      </w:r>
      <w:r>
        <w:rPr>
          <w:rFonts w:ascii="Arial" w:hAnsi="Arial"/>
          <w:b/>
          <w:bCs/>
          <w:color w:val="00000A"/>
          <w:kern w:val="0"/>
          <w:u w:color="00000A"/>
        </w:rPr>
        <w:t>śląskim</w:t>
      </w:r>
      <w:proofErr w:type="spellEnd"/>
      <w:r>
        <w:rPr>
          <w:rFonts w:ascii="Arial" w:hAnsi="Arial"/>
          <w:b/>
          <w:bCs/>
          <w:color w:val="00000A"/>
          <w:kern w:val="0"/>
          <w:u w:color="00000A"/>
        </w:rPr>
        <w:t xml:space="preserve"> w Bytomiu</w:t>
      </w:r>
      <w:r>
        <w:rPr>
          <w:rFonts w:ascii="Arial" w:hAnsi="Arial"/>
          <w:color w:val="00000A"/>
          <w:kern w:val="0"/>
          <w:u w:color="00000A"/>
        </w:rPr>
        <w:t xml:space="preserve">, pl. Jana III Sobieskiego 2, 41-902 Bytom, wpisanym do Rejestru Instytucji Kultury prowadzonym przez Urząd Marszałkowski </w:t>
      </w:r>
      <w:proofErr w:type="spellStart"/>
      <w:r>
        <w:rPr>
          <w:rFonts w:ascii="Arial" w:hAnsi="Arial"/>
          <w:color w:val="00000A"/>
          <w:kern w:val="0"/>
          <w:u w:color="00000A"/>
        </w:rPr>
        <w:t>Wojew</w:t>
      </w:r>
      <w:proofErr w:type="spellEnd"/>
      <w:r>
        <w:rPr>
          <w:rFonts w:ascii="Arial" w:hAnsi="Arial"/>
          <w:color w:val="00000A"/>
          <w:kern w:val="0"/>
          <w:u w:color="00000A"/>
          <w:lang w:val="es-ES_tradnl"/>
        </w:rPr>
        <w:t>ó</w:t>
      </w:r>
      <w:proofErr w:type="spellStart"/>
      <w:r>
        <w:rPr>
          <w:rFonts w:ascii="Arial" w:hAnsi="Arial"/>
          <w:color w:val="00000A"/>
          <w:kern w:val="0"/>
          <w:u w:color="00000A"/>
        </w:rPr>
        <w:t>dztwa</w:t>
      </w:r>
      <w:proofErr w:type="spellEnd"/>
      <w:r>
        <w:rPr>
          <w:rFonts w:ascii="Arial" w:hAnsi="Arial"/>
          <w:color w:val="00000A"/>
          <w:kern w:val="0"/>
          <w:u w:color="00000A"/>
        </w:rPr>
        <w:t xml:space="preserve"> Śląskiego pod numerem RIK – M/15/99, posiadają</w:t>
      </w:r>
      <w:r w:rsidRPr="00D61180">
        <w:rPr>
          <w:rFonts w:ascii="Arial" w:hAnsi="Arial"/>
          <w:color w:val="00000A"/>
          <w:kern w:val="0"/>
          <w:u w:color="00000A"/>
        </w:rPr>
        <w:t>ce numer REGON: 000278451, NIP: 6260004392,</w:t>
      </w:r>
    </w:p>
    <w:p w14:paraId="367BDD66" w14:textId="77777777" w:rsidR="001C292A" w:rsidRDefault="001C292A">
      <w:pPr>
        <w:spacing w:line="240" w:lineRule="auto"/>
        <w:rPr>
          <w:rFonts w:ascii="Arial" w:eastAsia="Arial" w:hAnsi="Arial" w:cs="Arial"/>
          <w:color w:val="00000A"/>
          <w:kern w:val="0"/>
          <w:u w:color="00000A"/>
        </w:rPr>
      </w:pPr>
    </w:p>
    <w:p w14:paraId="48E9720A" w14:textId="469BD294" w:rsidR="001C292A" w:rsidRDefault="00000000">
      <w:pPr>
        <w:spacing w:line="240" w:lineRule="auto"/>
        <w:ind w:firstLine="708"/>
        <w:rPr>
          <w:rFonts w:ascii="Arial" w:eastAsia="Arial" w:hAnsi="Arial" w:cs="Arial"/>
          <w:color w:val="00000A"/>
          <w:kern w:val="0"/>
          <w:u w:color="00000A"/>
        </w:rPr>
      </w:pPr>
      <w:r w:rsidRPr="00D61180">
        <w:rPr>
          <w:rFonts w:ascii="Arial" w:hAnsi="Arial"/>
          <w:color w:val="00000A"/>
          <w:kern w:val="0"/>
          <w:u w:color="00000A"/>
        </w:rPr>
        <w:t>reprezentowanym przez: [_________]</w:t>
      </w:r>
      <w:r w:rsidR="00D61180">
        <w:rPr>
          <w:rFonts w:ascii="Arial" w:hAnsi="Arial"/>
          <w:color w:val="00000A"/>
          <w:kern w:val="0"/>
          <w:u w:color="00000A"/>
        </w:rPr>
        <w:t>, przy kontrasygnacie [__________]</w:t>
      </w:r>
    </w:p>
    <w:p w14:paraId="3EC8B742" w14:textId="77777777" w:rsidR="001C292A" w:rsidRDefault="001C292A">
      <w:pPr>
        <w:spacing w:line="240" w:lineRule="auto"/>
        <w:rPr>
          <w:rFonts w:ascii="Arial" w:eastAsia="Arial" w:hAnsi="Arial" w:cs="Arial"/>
          <w:color w:val="00000A"/>
          <w:kern w:val="0"/>
          <w:u w:color="00000A"/>
        </w:rPr>
      </w:pPr>
    </w:p>
    <w:p w14:paraId="352B3FB6" w14:textId="77777777" w:rsidR="001C292A" w:rsidRDefault="00000000">
      <w:pPr>
        <w:spacing w:line="240" w:lineRule="auto"/>
        <w:ind w:firstLine="708"/>
        <w:rPr>
          <w:rFonts w:ascii="Arial" w:eastAsia="Arial" w:hAnsi="Arial" w:cs="Arial"/>
          <w:color w:val="00000A"/>
          <w:kern w:val="0"/>
          <w:u w:color="00000A"/>
        </w:rPr>
      </w:pPr>
      <w:r>
        <w:rPr>
          <w:rFonts w:ascii="Arial" w:hAnsi="Arial"/>
          <w:color w:val="00000A"/>
          <w:kern w:val="0"/>
          <w:u w:color="00000A"/>
        </w:rPr>
        <w:t>Zwanym dalej „Zamawiającym”</w:t>
      </w:r>
    </w:p>
    <w:p w14:paraId="5737EFB3" w14:textId="77777777" w:rsidR="001C292A" w:rsidRDefault="001C292A">
      <w:pPr>
        <w:spacing w:line="240" w:lineRule="auto"/>
        <w:rPr>
          <w:rFonts w:ascii="Arial" w:eastAsia="Arial" w:hAnsi="Arial" w:cs="Arial"/>
          <w:b/>
          <w:bCs/>
          <w:color w:val="00000A"/>
          <w:kern w:val="0"/>
          <w:u w:color="00000A"/>
        </w:rPr>
      </w:pPr>
    </w:p>
    <w:p w14:paraId="17F383EA" w14:textId="77777777" w:rsidR="001C292A" w:rsidRDefault="00000000">
      <w:pPr>
        <w:spacing w:line="240" w:lineRule="auto"/>
        <w:rPr>
          <w:rFonts w:ascii="Arial" w:eastAsia="Arial" w:hAnsi="Arial" w:cs="Arial"/>
          <w:color w:val="00000A"/>
          <w:kern w:val="0"/>
          <w:u w:color="00000A"/>
        </w:rPr>
      </w:pPr>
      <w:r>
        <w:rPr>
          <w:rFonts w:ascii="Arial" w:hAnsi="Arial"/>
          <w:color w:val="00000A"/>
          <w:kern w:val="0"/>
          <w:u w:color="00000A"/>
        </w:rPr>
        <w:t>a</w:t>
      </w:r>
    </w:p>
    <w:p w14:paraId="74187255" w14:textId="77777777" w:rsidR="001C292A" w:rsidRDefault="001C292A">
      <w:pPr>
        <w:spacing w:line="240" w:lineRule="auto"/>
        <w:rPr>
          <w:rFonts w:ascii="Arial" w:eastAsia="Arial" w:hAnsi="Arial" w:cs="Arial"/>
          <w:b/>
          <w:bCs/>
          <w:kern w:val="0"/>
          <w:u w:color="00000A"/>
        </w:rPr>
      </w:pPr>
    </w:p>
    <w:p w14:paraId="68E72E46" w14:textId="77777777" w:rsidR="001C292A" w:rsidRDefault="00000000">
      <w:pPr>
        <w:spacing w:line="240" w:lineRule="auto"/>
        <w:rPr>
          <w:rFonts w:ascii="Arial" w:eastAsia="Arial" w:hAnsi="Arial" w:cs="Arial"/>
          <w:b/>
          <w:bCs/>
          <w:kern w:val="0"/>
          <w:u w:color="00000A"/>
        </w:rPr>
      </w:pPr>
      <w:r w:rsidRPr="00D61180">
        <w:rPr>
          <w:rFonts w:ascii="Arial" w:hAnsi="Arial"/>
          <w:b/>
          <w:bCs/>
          <w:kern w:val="0"/>
          <w:u w:color="00000A"/>
        </w:rPr>
        <w:t>[___________________________________]</w:t>
      </w:r>
    </w:p>
    <w:p w14:paraId="07E715F7" w14:textId="77777777" w:rsidR="001C292A" w:rsidRDefault="001C292A">
      <w:pPr>
        <w:spacing w:line="240" w:lineRule="auto"/>
        <w:rPr>
          <w:rFonts w:ascii="Arial" w:eastAsia="Arial" w:hAnsi="Arial" w:cs="Arial"/>
          <w:kern w:val="0"/>
          <w:u w:color="00000A"/>
        </w:rPr>
      </w:pPr>
    </w:p>
    <w:p w14:paraId="474252BC" w14:textId="77777777" w:rsidR="001C292A" w:rsidRDefault="00000000">
      <w:pPr>
        <w:spacing w:line="240" w:lineRule="auto"/>
        <w:ind w:firstLine="708"/>
        <w:rPr>
          <w:rFonts w:ascii="Arial" w:eastAsia="Arial" w:hAnsi="Arial" w:cs="Arial"/>
          <w:color w:val="00000A"/>
          <w:kern w:val="0"/>
          <w:u w:color="00000A"/>
        </w:rPr>
      </w:pPr>
      <w:r>
        <w:rPr>
          <w:rFonts w:ascii="Arial" w:hAnsi="Arial"/>
          <w:color w:val="00000A"/>
          <w:kern w:val="0"/>
          <w:u w:color="00000A"/>
        </w:rPr>
        <w:t xml:space="preserve">reprezentowaną </w:t>
      </w:r>
      <w:r w:rsidRPr="00D61180">
        <w:rPr>
          <w:rFonts w:ascii="Arial" w:hAnsi="Arial"/>
          <w:color w:val="00000A"/>
          <w:kern w:val="0"/>
          <w:u w:color="00000A"/>
        </w:rPr>
        <w:t>przez: [________]</w:t>
      </w:r>
    </w:p>
    <w:p w14:paraId="566CE45E" w14:textId="77777777" w:rsidR="001C292A" w:rsidRDefault="001C292A">
      <w:pPr>
        <w:spacing w:line="240" w:lineRule="auto"/>
        <w:rPr>
          <w:rFonts w:ascii="Arial" w:eastAsia="Arial" w:hAnsi="Arial" w:cs="Arial"/>
          <w:color w:val="00000A"/>
          <w:kern w:val="0"/>
          <w:u w:color="00000A"/>
        </w:rPr>
      </w:pPr>
    </w:p>
    <w:p w14:paraId="2A81BD78" w14:textId="77777777" w:rsidR="001C292A" w:rsidRDefault="001C292A">
      <w:pPr>
        <w:spacing w:line="240" w:lineRule="auto"/>
        <w:rPr>
          <w:rFonts w:ascii="Arial" w:eastAsia="Arial" w:hAnsi="Arial" w:cs="Arial"/>
          <w:color w:val="00000A"/>
          <w:kern w:val="0"/>
          <w:u w:color="00000A"/>
        </w:rPr>
      </w:pPr>
    </w:p>
    <w:p w14:paraId="4E4E7DD5" w14:textId="77777777" w:rsidR="001C292A" w:rsidRDefault="00000000">
      <w:pPr>
        <w:spacing w:line="240" w:lineRule="auto"/>
        <w:rPr>
          <w:rFonts w:ascii="Arial" w:eastAsia="Arial" w:hAnsi="Arial" w:cs="Arial"/>
          <w:color w:val="00000A"/>
          <w:kern w:val="0"/>
          <w:u w:color="00000A"/>
        </w:rPr>
      </w:pPr>
      <w:r>
        <w:rPr>
          <w:rFonts w:ascii="Arial" w:hAnsi="Arial"/>
          <w:color w:val="00000A"/>
          <w:kern w:val="0"/>
          <w:u w:color="00000A"/>
        </w:rPr>
        <w:t xml:space="preserve">zwaną dalej </w:t>
      </w:r>
      <w:r>
        <w:rPr>
          <w:rFonts w:ascii="Arial" w:hAnsi="Arial"/>
          <w:b/>
          <w:bCs/>
          <w:color w:val="00000A"/>
          <w:kern w:val="0"/>
          <w:u w:color="00000A"/>
        </w:rPr>
        <w:t>„Wykonawcą</w:t>
      </w:r>
      <w:r>
        <w:rPr>
          <w:rFonts w:ascii="Arial" w:hAnsi="Arial"/>
          <w:color w:val="00000A"/>
          <w:kern w:val="0"/>
          <w:u w:color="00000A"/>
        </w:rPr>
        <w:t>”,</w:t>
      </w:r>
    </w:p>
    <w:p w14:paraId="343E3B08" w14:textId="77777777" w:rsidR="001C292A" w:rsidRDefault="001C292A">
      <w:pPr>
        <w:spacing w:line="240" w:lineRule="auto"/>
        <w:jc w:val="left"/>
        <w:rPr>
          <w:rFonts w:ascii="Arial" w:eastAsia="Arial" w:hAnsi="Arial" w:cs="Arial"/>
          <w:color w:val="00000A"/>
          <w:kern w:val="0"/>
          <w:u w:color="00000A"/>
        </w:rPr>
      </w:pPr>
    </w:p>
    <w:p w14:paraId="526B75E6" w14:textId="77777777" w:rsidR="001C292A" w:rsidRDefault="00000000">
      <w:pPr>
        <w:spacing w:line="240" w:lineRule="auto"/>
        <w:jc w:val="left"/>
        <w:rPr>
          <w:rFonts w:ascii="Arial" w:eastAsia="Arial" w:hAnsi="Arial" w:cs="Arial"/>
          <w:color w:val="00000A"/>
          <w:kern w:val="0"/>
          <w:u w:color="00000A"/>
        </w:rPr>
      </w:pPr>
      <w:r>
        <w:rPr>
          <w:rFonts w:ascii="Arial" w:hAnsi="Arial"/>
          <w:color w:val="00000A"/>
          <w:kern w:val="0"/>
          <w:u w:color="00000A"/>
        </w:rPr>
        <w:t>zwanymi dalej łącznie „</w:t>
      </w:r>
      <w:r w:rsidRPr="00D61180">
        <w:rPr>
          <w:rFonts w:ascii="Arial" w:hAnsi="Arial"/>
          <w:color w:val="00000A"/>
          <w:kern w:val="0"/>
          <w:u w:color="00000A"/>
        </w:rPr>
        <w:t>Stronami</w:t>
      </w:r>
      <w:r>
        <w:rPr>
          <w:rFonts w:ascii="Arial" w:hAnsi="Arial"/>
          <w:color w:val="00000A"/>
          <w:kern w:val="0"/>
          <w:u w:color="00000A"/>
        </w:rPr>
        <w:t>”.</w:t>
      </w:r>
    </w:p>
    <w:p w14:paraId="7F96EA24" w14:textId="77777777" w:rsidR="001C292A" w:rsidRDefault="001C292A">
      <w:pPr>
        <w:spacing w:line="240" w:lineRule="auto"/>
        <w:jc w:val="left"/>
        <w:rPr>
          <w:rFonts w:ascii="Arial" w:eastAsia="Arial" w:hAnsi="Arial" w:cs="Arial"/>
          <w:color w:val="00000A"/>
          <w:kern w:val="0"/>
          <w:u w:color="00000A"/>
        </w:rPr>
      </w:pPr>
    </w:p>
    <w:p w14:paraId="5BA1755E" w14:textId="77777777" w:rsidR="001C292A" w:rsidRDefault="001C292A">
      <w:pPr>
        <w:spacing w:line="240" w:lineRule="auto"/>
        <w:jc w:val="left"/>
        <w:rPr>
          <w:rFonts w:ascii="Arial" w:eastAsia="Arial" w:hAnsi="Arial" w:cs="Arial"/>
          <w:color w:val="00000A"/>
          <w:kern w:val="0"/>
          <w:u w:color="00000A"/>
        </w:rPr>
      </w:pPr>
    </w:p>
    <w:p w14:paraId="5C206E97" w14:textId="77777777" w:rsidR="001C292A" w:rsidRDefault="001C292A">
      <w:pPr>
        <w:spacing w:line="240" w:lineRule="auto"/>
        <w:jc w:val="left"/>
        <w:rPr>
          <w:rFonts w:ascii="Arial" w:eastAsia="Arial" w:hAnsi="Arial" w:cs="Arial"/>
          <w:color w:val="00000A"/>
          <w:kern w:val="0"/>
          <w:u w:color="00000A"/>
        </w:rPr>
      </w:pPr>
    </w:p>
    <w:p w14:paraId="633F6FB8"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1</w:t>
      </w:r>
    </w:p>
    <w:p w14:paraId="13ADD005" w14:textId="77777777" w:rsidR="001C292A" w:rsidRDefault="00000000">
      <w:pPr>
        <w:keepNext/>
        <w:keepLines/>
        <w:spacing w:line="240" w:lineRule="auto"/>
        <w:jc w:val="center"/>
        <w:rPr>
          <w:rFonts w:ascii="Arial" w:eastAsia="Arial" w:hAnsi="Arial" w:cs="Arial"/>
          <w:b/>
          <w:bCs/>
          <w:color w:val="00000A"/>
          <w:kern w:val="0"/>
          <w:u w:color="00000A"/>
        </w:rPr>
      </w:pPr>
      <w:proofErr w:type="spellStart"/>
      <w:r>
        <w:rPr>
          <w:rFonts w:ascii="Arial" w:hAnsi="Arial"/>
          <w:b/>
          <w:bCs/>
          <w:color w:val="00000A"/>
          <w:kern w:val="0"/>
          <w:u w:color="00000A"/>
        </w:rPr>
        <w:t>Wyb</w:t>
      </w:r>
      <w:proofErr w:type="spellEnd"/>
      <w:r>
        <w:rPr>
          <w:rFonts w:ascii="Arial" w:hAnsi="Arial"/>
          <w:b/>
          <w:bCs/>
          <w:color w:val="00000A"/>
          <w:kern w:val="0"/>
          <w:u w:color="00000A"/>
          <w:lang w:val="es-ES_tradnl"/>
        </w:rPr>
        <w:t>ó</w:t>
      </w:r>
      <w:r>
        <w:rPr>
          <w:rFonts w:ascii="Arial" w:hAnsi="Arial"/>
          <w:b/>
          <w:bCs/>
          <w:color w:val="00000A"/>
          <w:kern w:val="0"/>
          <w:u w:color="00000A"/>
        </w:rPr>
        <w:t>r Wykonawcy.</w:t>
      </w:r>
    </w:p>
    <w:p w14:paraId="0E12120E" w14:textId="77777777" w:rsidR="001C292A" w:rsidRDefault="001C292A">
      <w:pPr>
        <w:keepNext/>
        <w:keepLines/>
        <w:spacing w:line="240" w:lineRule="auto"/>
        <w:jc w:val="center"/>
        <w:rPr>
          <w:rFonts w:ascii="Arial" w:eastAsia="Arial" w:hAnsi="Arial" w:cs="Arial"/>
          <w:color w:val="00000A"/>
          <w:kern w:val="0"/>
          <w:u w:color="00000A"/>
        </w:rPr>
      </w:pPr>
    </w:p>
    <w:p w14:paraId="664B6C70" w14:textId="77777777" w:rsidR="001C292A" w:rsidRDefault="00000000">
      <w:pPr>
        <w:keepNext/>
        <w:keepLines/>
        <w:spacing w:line="240" w:lineRule="auto"/>
        <w:rPr>
          <w:rFonts w:ascii="Arial" w:eastAsia="Arial" w:hAnsi="Arial" w:cs="Arial"/>
          <w:color w:val="00000A"/>
          <w:kern w:val="0"/>
          <w:u w:color="00000A"/>
        </w:rPr>
      </w:pPr>
      <w:r>
        <w:rPr>
          <w:rFonts w:ascii="Arial" w:hAnsi="Arial"/>
          <w:color w:val="00000A"/>
          <w:kern w:val="0"/>
          <w:u w:color="00000A"/>
        </w:rPr>
        <w:t xml:space="preserve">Niniejsza umowa została zawarta w związku z wyborem Wykonawcy w postępowaniu w sprawie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publicznego </w:t>
      </w:r>
      <w:bookmarkStart w:id="0" w:name="_Hlk141430902"/>
      <w:r>
        <w:rPr>
          <w:rFonts w:ascii="Arial" w:hAnsi="Arial"/>
          <w:color w:val="00000A"/>
          <w:kern w:val="0"/>
          <w:u w:color="00000A"/>
        </w:rPr>
        <w:t xml:space="preserve">na </w:t>
      </w:r>
      <w:bookmarkEnd w:id="0"/>
      <w:r>
        <w:rPr>
          <w:rFonts w:ascii="Arial" w:hAnsi="Arial"/>
          <w:color w:val="00000A"/>
          <w:kern w:val="0"/>
          <w:u w:color="00000A"/>
        </w:rPr>
        <w:t>Wyłonienie Wykonawcy na wykonanie projektu wystawy stałej „Środowiska przyrodnicze G</w:t>
      </w:r>
      <w:r>
        <w:rPr>
          <w:rFonts w:ascii="Arial" w:hAnsi="Arial"/>
          <w:color w:val="00000A"/>
          <w:kern w:val="0"/>
          <w:u w:color="00000A"/>
          <w:lang w:val="es-ES_tradnl"/>
        </w:rPr>
        <w:t>ó</w:t>
      </w:r>
      <w:proofErr w:type="spellStart"/>
      <w:r>
        <w:rPr>
          <w:rFonts w:ascii="Arial" w:hAnsi="Arial"/>
          <w:color w:val="00000A"/>
          <w:kern w:val="0"/>
          <w:u w:color="00000A"/>
        </w:rPr>
        <w:t>rnego</w:t>
      </w:r>
      <w:proofErr w:type="spellEnd"/>
      <w:r>
        <w:rPr>
          <w:rFonts w:ascii="Arial" w:hAnsi="Arial"/>
          <w:color w:val="00000A"/>
          <w:kern w:val="0"/>
          <w:u w:color="00000A"/>
        </w:rPr>
        <w:t xml:space="preserve"> Śląska” w związku z realizacją projektu pn. „Modernizacja infrastruktury Muzeum G</w:t>
      </w:r>
      <w:r>
        <w:rPr>
          <w:rFonts w:ascii="Arial" w:hAnsi="Arial"/>
          <w:color w:val="00000A"/>
          <w:kern w:val="0"/>
          <w:u w:color="00000A"/>
          <w:lang w:val="es-ES_tradnl"/>
        </w:rPr>
        <w:t>ó</w:t>
      </w:r>
      <w:proofErr w:type="spellStart"/>
      <w:r w:rsidRPr="00CA2E5D">
        <w:rPr>
          <w:rFonts w:ascii="Arial" w:hAnsi="Arial"/>
          <w:color w:val="00000A"/>
          <w:kern w:val="0"/>
          <w:u w:color="00000A"/>
        </w:rPr>
        <w:t>rno</w:t>
      </w:r>
      <w:r>
        <w:rPr>
          <w:rFonts w:ascii="Arial" w:hAnsi="Arial"/>
          <w:color w:val="00000A"/>
          <w:kern w:val="0"/>
          <w:u w:color="00000A"/>
        </w:rPr>
        <w:t>śląskiego</w:t>
      </w:r>
      <w:proofErr w:type="spellEnd"/>
      <w:r>
        <w:rPr>
          <w:rFonts w:ascii="Arial" w:hAnsi="Arial"/>
          <w:color w:val="00000A"/>
          <w:kern w:val="0"/>
          <w:u w:color="00000A"/>
        </w:rPr>
        <w:t xml:space="preserve"> w Bytomiu”.</w:t>
      </w:r>
    </w:p>
    <w:p w14:paraId="768BFE38" w14:textId="77777777" w:rsidR="001C292A" w:rsidRDefault="001C292A">
      <w:pPr>
        <w:keepNext/>
        <w:keepLines/>
        <w:spacing w:line="240" w:lineRule="auto"/>
        <w:rPr>
          <w:rFonts w:ascii="Arial" w:eastAsia="Arial" w:hAnsi="Arial" w:cs="Arial"/>
          <w:b/>
          <w:bCs/>
          <w:color w:val="00000A"/>
          <w:kern w:val="0"/>
          <w:u w:color="00000A"/>
        </w:rPr>
      </w:pPr>
    </w:p>
    <w:p w14:paraId="73A49C02"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2</w:t>
      </w:r>
    </w:p>
    <w:p w14:paraId="0D01E7B3"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Słownik.</w:t>
      </w:r>
    </w:p>
    <w:p w14:paraId="1D2271F5" w14:textId="77777777" w:rsidR="001C292A" w:rsidRDefault="001C292A">
      <w:pPr>
        <w:keepNext/>
        <w:keepLines/>
        <w:spacing w:line="240" w:lineRule="auto"/>
        <w:jc w:val="center"/>
        <w:rPr>
          <w:rFonts w:ascii="Arial" w:eastAsia="Arial" w:hAnsi="Arial" w:cs="Arial"/>
          <w:color w:val="00000A"/>
          <w:kern w:val="0"/>
          <w:u w:color="00000A"/>
        </w:rPr>
      </w:pPr>
    </w:p>
    <w:p w14:paraId="4D7A72C2" w14:textId="77777777" w:rsidR="001C292A" w:rsidRDefault="00000000">
      <w:pPr>
        <w:keepNext/>
        <w:keepLines/>
        <w:spacing w:line="240" w:lineRule="auto"/>
        <w:rPr>
          <w:rFonts w:ascii="Arial" w:eastAsia="Arial" w:hAnsi="Arial" w:cs="Arial"/>
          <w:color w:val="00000A"/>
          <w:kern w:val="0"/>
          <w:u w:color="00000A"/>
        </w:rPr>
      </w:pPr>
      <w:r>
        <w:rPr>
          <w:rFonts w:ascii="Arial" w:hAnsi="Arial"/>
          <w:color w:val="00000A"/>
          <w:kern w:val="0"/>
          <w:u w:color="00000A"/>
        </w:rPr>
        <w:t>Ilekroć w niniejszej umowie mowa jest o:</w:t>
      </w:r>
    </w:p>
    <w:p w14:paraId="6D916380" w14:textId="77777777" w:rsidR="001C292A" w:rsidRDefault="00000000">
      <w:pPr>
        <w:numPr>
          <w:ilvl w:val="0"/>
          <w:numId w:val="2"/>
        </w:numPr>
        <w:spacing w:line="240" w:lineRule="auto"/>
        <w:rPr>
          <w:rFonts w:ascii="Arial" w:hAnsi="Arial"/>
          <w:color w:val="00000A"/>
        </w:rPr>
      </w:pPr>
      <w:r>
        <w:rPr>
          <w:rFonts w:ascii="Arial" w:hAnsi="Arial"/>
          <w:color w:val="00000A"/>
          <w:kern w:val="0"/>
          <w:u w:color="00000A"/>
        </w:rPr>
        <w:t xml:space="preserve">Generalnym Wykonawcy – </w:t>
      </w:r>
      <w:r w:rsidRPr="00D61180">
        <w:rPr>
          <w:rFonts w:ascii="Arial" w:hAnsi="Arial"/>
          <w:color w:val="00000A"/>
          <w:kern w:val="0"/>
          <w:u w:color="00000A"/>
        </w:rPr>
        <w:t>nale</w:t>
      </w:r>
      <w:r>
        <w:rPr>
          <w:rFonts w:ascii="Arial" w:hAnsi="Arial"/>
          <w:color w:val="00000A"/>
          <w:kern w:val="0"/>
          <w:u w:color="00000A"/>
        </w:rPr>
        <w:t xml:space="preserve">ży przez to rozumieć wykonawcę,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 xml:space="preserve">remu udzielone zostanie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wienie</w:t>
      </w:r>
      <w:proofErr w:type="spellEnd"/>
      <w:r>
        <w:rPr>
          <w:rFonts w:ascii="Arial" w:hAnsi="Arial"/>
          <w:color w:val="00000A"/>
          <w:kern w:val="0"/>
          <w:u w:color="00000A"/>
        </w:rPr>
        <w:t xml:space="preserve"> na wykonanie rob</w:t>
      </w:r>
      <w:r>
        <w:rPr>
          <w:rFonts w:ascii="Arial" w:hAnsi="Arial"/>
          <w:color w:val="00000A"/>
          <w:kern w:val="0"/>
          <w:u w:color="00000A"/>
          <w:lang w:val="es-ES_tradnl"/>
        </w:rPr>
        <w:t>ó</w:t>
      </w:r>
      <w:r>
        <w:rPr>
          <w:rFonts w:ascii="Arial" w:hAnsi="Arial"/>
          <w:color w:val="00000A"/>
          <w:kern w:val="0"/>
          <w:u w:color="00000A"/>
        </w:rPr>
        <w:t>t budowlanych,</w:t>
      </w:r>
    </w:p>
    <w:p w14:paraId="7DA31C55" w14:textId="77777777" w:rsidR="001C292A" w:rsidRDefault="00000000">
      <w:pPr>
        <w:numPr>
          <w:ilvl w:val="0"/>
          <w:numId w:val="2"/>
        </w:numPr>
        <w:spacing w:line="240" w:lineRule="auto"/>
        <w:rPr>
          <w:rFonts w:ascii="Arial" w:hAnsi="Arial"/>
          <w:color w:val="00000A"/>
        </w:rPr>
      </w:pPr>
      <w:r>
        <w:rPr>
          <w:rFonts w:ascii="Arial" w:hAnsi="Arial"/>
          <w:color w:val="00000A"/>
          <w:kern w:val="0"/>
          <w:u w:color="00000A"/>
        </w:rPr>
        <w:t xml:space="preserve">Postępowaniu – </w:t>
      </w:r>
      <w:r w:rsidRPr="00D61180">
        <w:rPr>
          <w:rFonts w:ascii="Arial" w:hAnsi="Arial"/>
          <w:color w:val="00000A"/>
          <w:kern w:val="0"/>
          <w:u w:color="00000A"/>
        </w:rPr>
        <w:t>nale</w:t>
      </w:r>
      <w:r>
        <w:rPr>
          <w:rFonts w:ascii="Arial" w:hAnsi="Arial"/>
          <w:color w:val="00000A"/>
          <w:kern w:val="0"/>
          <w:u w:color="00000A"/>
        </w:rPr>
        <w:t xml:space="preserve">ży przez to rozumieć </w:t>
      </w:r>
      <w:r w:rsidRPr="00D61180">
        <w:rPr>
          <w:rFonts w:ascii="Arial" w:hAnsi="Arial"/>
          <w:color w:val="00000A"/>
          <w:kern w:val="0"/>
          <w:u w:color="00000A"/>
        </w:rPr>
        <w:t>post</w:t>
      </w:r>
      <w:r>
        <w:rPr>
          <w:rFonts w:ascii="Arial" w:hAnsi="Arial"/>
          <w:color w:val="00000A"/>
          <w:kern w:val="0"/>
          <w:u w:color="00000A"/>
        </w:rPr>
        <w:t xml:space="preserve">ępowanie o udzielenie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publicznego na wykonanie projektu wystawy w ramach projektu pn. „Modernizacja infrastruktury Muzeum G</w:t>
      </w:r>
      <w:r>
        <w:rPr>
          <w:rFonts w:ascii="Arial" w:hAnsi="Arial"/>
          <w:color w:val="00000A"/>
          <w:kern w:val="0"/>
          <w:u w:color="00000A"/>
          <w:lang w:val="es-ES_tradnl"/>
        </w:rPr>
        <w:t>ó</w:t>
      </w:r>
      <w:r>
        <w:rPr>
          <w:rFonts w:ascii="Arial" w:hAnsi="Arial"/>
          <w:color w:val="00000A"/>
          <w:kern w:val="0"/>
          <w:u w:color="00000A"/>
          <w:lang w:val="it-IT"/>
        </w:rPr>
        <w:t>rno</w:t>
      </w:r>
      <w:r>
        <w:rPr>
          <w:rFonts w:ascii="Arial" w:hAnsi="Arial"/>
          <w:color w:val="00000A"/>
          <w:kern w:val="0"/>
          <w:u w:color="00000A"/>
        </w:rPr>
        <w:t>śląskiego w Bytomiu”,</w:t>
      </w:r>
    </w:p>
    <w:p w14:paraId="7582EC60" w14:textId="77777777" w:rsidR="001C292A" w:rsidRDefault="00000000">
      <w:pPr>
        <w:numPr>
          <w:ilvl w:val="0"/>
          <w:numId w:val="2"/>
        </w:numPr>
        <w:spacing w:line="240" w:lineRule="auto"/>
        <w:jc w:val="left"/>
        <w:rPr>
          <w:rFonts w:ascii="Arial" w:hAnsi="Arial"/>
          <w:color w:val="00000A"/>
        </w:rPr>
      </w:pPr>
      <w:r>
        <w:rPr>
          <w:rFonts w:ascii="Arial" w:hAnsi="Arial"/>
          <w:color w:val="00000A"/>
          <w:kern w:val="0"/>
          <w:u w:color="00000A"/>
        </w:rPr>
        <w:t xml:space="preserve">SWZ - Specyfikacja </w:t>
      </w:r>
      <w:proofErr w:type="spellStart"/>
      <w:r>
        <w:rPr>
          <w:rFonts w:ascii="Arial" w:hAnsi="Arial"/>
          <w:color w:val="00000A"/>
          <w:kern w:val="0"/>
          <w:u w:color="00000A"/>
        </w:rPr>
        <w:t>Warunk</w:t>
      </w:r>
      <w:proofErr w:type="spellEnd"/>
      <w:r>
        <w:rPr>
          <w:rFonts w:ascii="Arial" w:hAnsi="Arial"/>
          <w:color w:val="00000A"/>
          <w:kern w:val="0"/>
          <w:u w:color="00000A"/>
          <w:lang w:val="es-ES_tradnl"/>
        </w:rPr>
        <w:t>ó</w:t>
      </w:r>
      <w:r>
        <w:rPr>
          <w:rFonts w:ascii="Arial" w:hAnsi="Arial"/>
          <w:color w:val="00000A"/>
          <w:kern w:val="0"/>
          <w:u w:color="00000A"/>
        </w:rPr>
        <w:t xml:space="preserve">w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wraz z załącznikami w Postępowaniu,</w:t>
      </w:r>
    </w:p>
    <w:p w14:paraId="3AB316B0" w14:textId="77777777" w:rsidR="001C292A" w:rsidRDefault="00000000">
      <w:pPr>
        <w:numPr>
          <w:ilvl w:val="0"/>
          <w:numId w:val="2"/>
        </w:numPr>
        <w:spacing w:line="240" w:lineRule="auto"/>
        <w:rPr>
          <w:rFonts w:ascii="Arial" w:hAnsi="Arial"/>
          <w:color w:val="00000A"/>
        </w:rPr>
      </w:pPr>
      <w:r>
        <w:rPr>
          <w:rFonts w:ascii="Arial" w:hAnsi="Arial"/>
          <w:color w:val="00000A"/>
          <w:kern w:val="0"/>
          <w:u w:color="00000A"/>
        </w:rPr>
        <w:t xml:space="preserve">Umowie – </w:t>
      </w:r>
      <w:r w:rsidRPr="00D61180">
        <w:rPr>
          <w:rFonts w:ascii="Arial" w:hAnsi="Arial"/>
          <w:color w:val="00000A"/>
          <w:kern w:val="0"/>
          <w:u w:color="00000A"/>
        </w:rPr>
        <w:t>nale</w:t>
      </w:r>
      <w:r>
        <w:rPr>
          <w:rFonts w:ascii="Arial" w:hAnsi="Arial"/>
          <w:color w:val="00000A"/>
          <w:kern w:val="0"/>
          <w:u w:color="00000A"/>
        </w:rPr>
        <w:t>ży przez to rozumieć niniejszą umowę wraz z wszystkimi załącznikami,</w:t>
      </w:r>
    </w:p>
    <w:p w14:paraId="037A2280" w14:textId="77777777" w:rsidR="001C292A" w:rsidRDefault="00000000">
      <w:pPr>
        <w:numPr>
          <w:ilvl w:val="0"/>
          <w:numId w:val="2"/>
        </w:numPr>
        <w:spacing w:line="240" w:lineRule="auto"/>
        <w:rPr>
          <w:rFonts w:ascii="Arial" w:hAnsi="Arial"/>
          <w:color w:val="00000A"/>
        </w:rPr>
      </w:pPr>
      <w:r>
        <w:rPr>
          <w:rFonts w:ascii="Arial" w:hAnsi="Arial"/>
          <w:color w:val="00000A"/>
          <w:kern w:val="0"/>
          <w:u w:color="00000A"/>
        </w:rPr>
        <w:t xml:space="preserve">PZP - ustawa Prawo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wień</w:t>
      </w:r>
      <w:proofErr w:type="spellEnd"/>
      <w:r>
        <w:rPr>
          <w:rFonts w:ascii="Arial" w:hAnsi="Arial"/>
          <w:color w:val="00000A"/>
          <w:kern w:val="0"/>
          <w:u w:color="00000A"/>
        </w:rPr>
        <w:t xml:space="preserve"> Publicznych z dnia 11 września 2019 r. (</w:t>
      </w:r>
      <w:proofErr w:type="spellStart"/>
      <w:r>
        <w:rPr>
          <w:rFonts w:ascii="Arial" w:hAnsi="Arial"/>
          <w:color w:val="00000A"/>
          <w:kern w:val="0"/>
          <w:u w:color="00000A"/>
        </w:rPr>
        <w:t>t.j</w:t>
      </w:r>
      <w:proofErr w:type="spellEnd"/>
      <w:r>
        <w:rPr>
          <w:rFonts w:ascii="Arial" w:hAnsi="Arial"/>
          <w:color w:val="00000A"/>
          <w:kern w:val="0"/>
          <w:u w:color="00000A"/>
        </w:rPr>
        <w:t xml:space="preserve">. Dz.U.2023.1605 z </w:t>
      </w:r>
      <w:proofErr w:type="spellStart"/>
      <w:r>
        <w:rPr>
          <w:rFonts w:ascii="Arial" w:hAnsi="Arial"/>
          <w:color w:val="00000A"/>
          <w:kern w:val="0"/>
          <w:u w:color="00000A"/>
        </w:rPr>
        <w:t>późn</w:t>
      </w:r>
      <w:proofErr w:type="spellEnd"/>
      <w:r>
        <w:rPr>
          <w:rFonts w:ascii="Arial" w:hAnsi="Arial"/>
          <w:color w:val="00000A"/>
          <w:kern w:val="0"/>
          <w:u w:color="00000A"/>
        </w:rPr>
        <w:t>. zm.)</w:t>
      </w:r>
    </w:p>
    <w:p w14:paraId="7F8A43B1" w14:textId="77777777" w:rsidR="001C292A" w:rsidRDefault="001C292A">
      <w:pPr>
        <w:spacing w:line="240" w:lineRule="auto"/>
        <w:jc w:val="left"/>
        <w:rPr>
          <w:rFonts w:ascii="Arial" w:eastAsia="Arial" w:hAnsi="Arial" w:cs="Arial"/>
          <w:color w:val="00000A"/>
          <w:kern w:val="0"/>
          <w:u w:color="00000A"/>
        </w:rPr>
      </w:pPr>
    </w:p>
    <w:p w14:paraId="7653CA2B" w14:textId="77777777" w:rsidR="001C292A" w:rsidRDefault="001C292A">
      <w:pPr>
        <w:spacing w:line="240" w:lineRule="auto"/>
        <w:jc w:val="center"/>
        <w:rPr>
          <w:rFonts w:ascii="Arial" w:eastAsia="Arial" w:hAnsi="Arial" w:cs="Arial"/>
          <w:b/>
          <w:bCs/>
          <w:color w:val="00000A"/>
          <w:kern w:val="0"/>
          <w:u w:color="00000A"/>
        </w:rPr>
      </w:pPr>
    </w:p>
    <w:p w14:paraId="077FD0FB"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lastRenderedPageBreak/>
        <w:t>§ 3</w:t>
      </w:r>
    </w:p>
    <w:p w14:paraId="4D80DC50"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Przedmiot Umowy.</w:t>
      </w:r>
    </w:p>
    <w:p w14:paraId="6390CC91" w14:textId="77777777" w:rsidR="001C292A" w:rsidRDefault="001C292A">
      <w:pPr>
        <w:keepNext/>
        <w:keepLines/>
        <w:spacing w:line="240" w:lineRule="auto"/>
        <w:jc w:val="left"/>
        <w:rPr>
          <w:rFonts w:ascii="Arial" w:eastAsia="Arial" w:hAnsi="Arial" w:cs="Arial"/>
          <w:color w:val="00000A"/>
          <w:kern w:val="0"/>
          <w:u w:color="00000A"/>
        </w:rPr>
      </w:pPr>
    </w:p>
    <w:p w14:paraId="4504B8E8" w14:textId="463DABDA" w:rsidR="001C292A" w:rsidRDefault="00000000">
      <w:pPr>
        <w:keepNext/>
        <w:keepLines/>
        <w:numPr>
          <w:ilvl w:val="0"/>
          <w:numId w:val="4"/>
        </w:numPr>
        <w:spacing w:line="240" w:lineRule="auto"/>
        <w:rPr>
          <w:rFonts w:ascii="Arial" w:hAnsi="Arial"/>
          <w:color w:val="00000A"/>
        </w:rPr>
      </w:pPr>
      <w:r>
        <w:rPr>
          <w:rFonts w:ascii="Arial" w:hAnsi="Arial"/>
          <w:color w:val="00000A"/>
          <w:kern w:val="0"/>
          <w:u w:color="00000A"/>
        </w:rPr>
        <w:t>Zamawiający zleca, a Wykonawca przyjmuje do wykonania projekt trzeciej części wystawy przyrodniczej „Miasto” pt. „Środowiska przyrodnicze G</w:t>
      </w:r>
      <w:r>
        <w:rPr>
          <w:rFonts w:ascii="Arial" w:hAnsi="Arial"/>
          <w:color w:val="00000A"/>
          <w:kern w:val="0"/>
          <w:u w:color="00000A"/>
          <w:lang w:val="es-ES_tradnl"/>
        </w:rPr>
        <w:t>ó</w:t>
      </w:r>
      <w:proofErr w:type="spellStart"/>
      <w:r>
        <w:rPr>
          <w:rFonts w:ascii="Arial" w:hAnsi="Arial"/>
          <w:color w:val="00000A"/>
          <w:kern w:val="0"/>
          <w:u w:color="00000A"/>
        </w:rPr>
        <w:t>rnego</w:t>
      </w:r>
      <w:proofErr w:type="spellEnd"/>
      <w:r>
        <w:rPr>
          <w:rFonts w:ascii="Arial" w:hAnsi="Arial"/>
          <w:color w:val="00000A"/>
          <w:kern w:val="0"/>
          <w:u w:color="00000A"/>
        </w:rPr>
        <w:t xml:space="preserve"> Śląska” oraz modernizacji sektor</w:t>
      </w:r>
      <w:r>
        <w:rPr>
          <w:rFonts w:ascii="Arial" w:hAnsi="Arial"/>
          <w:color w:val="00000A"/>
          <w:kern w:val="0"/>
          <w:u w:color="00000A"/>
          <w:lang w:val="es-ES_tradnl"/>
        </w:rPr>
        <w:t>ó</w:t>
      </w:r>
      <w:r>
        <w:rPr>
          <w:rFonts w:ascii="Arial" w:hAnsi="Arial"/>
          <w:color w:val="00000A"/>
          <w:kern w:val="0"/>
          <w:u w:color="00000A"/>
        </w:rPr>
        <w:t>w już istniejących</w:t>
      </w:r>
      <w:r w:rsidR="00D61180">
        <w:rPr>
          <w:rFonts w:ascii="Arial" w:hAnsi="Arial"/>
          <w:color w:val="00000A"/>
          <w:kern w:val="0"/>
          <w:u w:color="00000A"/>
        </w:rPr>
        <w:t>”</w:t>
      </w:r>
      <w:r w:rsidR="00C46F03">
        <w:rPr>
          <w:rFonts w:ascii="Arial" w:hAnsi="Arial"/>
          <w:color w:val="00000A"/>
          <w:kern w:val="0"/>
          <w:u w:color="00000A"/>
        </w:rPr>
        <w:t xml:space="preserve"> wraz ze</w:t>
      </w:r>
      <w:r w:rsidR="00D97433">
        <w:rPr>
          <w:rFonts w:ascii="Arial" w:hAnsi="Arial"/>
          <w:color w:val="00000A"/>
          <w:kern w:val="0"/>
          <w:u w:color="00000A"/>
        </w:rPr>
        <w:t xml:space="preserve"> sprawowani</w:t>
      </w:r>
      <w:r w:rsidR="00C46F03">
        <w:rPr>
          <w:rFonts w:ascii="Arial" w:hAnsi="Arial"/>
          <w:color w:val="00000A"/>
          <w:kern w:val="0"/>
          <w:u w:color="00000A"/>
        </w:rPr>
        <w:t>em</w:t>
      </w:r>
      <w:r w:rsidR="00D97433">
        <w:rPr>
          <w:rFonts w:ascii="Arial" w:hAnsi="Arial"/>
          <w:color w:val="00000A"/>
          <w:kern w:val="0"/>
          <w:u w:color="00000A"/>
        </w:rPr>
        <w:t xml:space="preserve"> nadzorów autorskich w trakcie </w:t>
      </w:r>
      <w:proofErr w:type="gramStart"/>
      <w:r w:rsidR="007A488B">
        <w:rPr>
          <w:rFonts w:ascii="Arial" w:hAnsi="Arial"/>
          <w:color w:val="00000A"/>
          <w:kern w:val="0"/>
          <w:u w:color="00000A"/>
        </w:rPr>
        <w:t xml:space="preserve">wykonania </w:t>
      </w:r>
      <w:r w:rsidR="00D97433">
        <w:rPr>
          <w:rFonts w:ascii="Arial" w:hAnsi="Arial"/>
          <w:color w:val="00000A"/>
          <w:kern w:val="0"/>
          <w:u w:color="00000A"/>
        </w:rPr>
        <w:t xml:space="preserve"> wystawy</w:t>
      </w:r>
      <w:proofErr w:type="gramEnd"/>
      <w:r w:rsidR="007A488B">
        <w:rPr>
          <w:rFonts w:ascii="Arial" w:hAnsi="Arial"/>
          <w:color w:val="00000A"/>
          <w:kern w:val="0"/>
          <w:u w:color="00000A"/>
        </w:rPr>
        <w:t xml:space="preserve"> (dalej: „Przedmiot Umowy”).</w:t>
      </w:r>
    </w:p>
    <w:p w14:paraId="61367B24" w14:textId="77777777" w:rsidR="001C292A" w:rsidRDefault="00000000">
      <w:pPr>
        <w:numPr>
          <w:ilvl w:val="0"/>
          <w:numId w:val="4"/>
        </w:numPr>
        <w:spacing w:line="240" w:lineRule="auto"/>
        <w:rPr>
          <w:rFonts w:ascii="Arial" w:hAnsi="Arial"/>
          <w:color w:val="00000A"/>
        </w:rPr>
      </w:pPr>
      <w:r>
        <w:rPr>
          <w:rFonts w:ascii="Arial" w:hAnsi="Arial"/>
          <w:color w:val="00000A"/>
          <w:kern w:val="0"/>
          <w:u w:color="00000A"/>
        </w:rPr>
        <w:t>Wykonawca zobowiązuje się do wykonania Przedmiotu Umowy z zachowaniem należytej staranności wymaganej profesjonalisty, zgodnie z:</w:t>
      </w:r>
    </w:p>
    <w:p w14:paraId="021EEC46" w14:textId="77777777" w:rsidR="001C292A" w:rsidRDefault="00000000">
      <w:pPr>
        <w:numPr>
          <w:ilvl w:val="1"/>
          <w:numId w:val="4"/>
        </w:numPr>
        <w:spacing w:line="240" w:lineRule="auto"/>
        <w:rPr>
          <w:rFonts w:ascii="Arial" w:hAnsi="Arial"/>
          <w:color w:val="00000A"/>
        </w:rPr>
      </w:pPr>
      <w:r>
        <w:rPr>
          <w:rFonts w:ascii="Arial" w:hAnsi="Arial"/>
          <w:color w:val="00000A"/>
          <w:kern w:val="0"/>
          <w:u w:color="00000A"/>
        </w:rPr>
        <w:t xml:space="preserve">„Szczegółowym Opisem przedmiotu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stanowiącym Załącznik nr A do SWZ w Postępowaniu oraz z innymi dokumentami stanowiącymi załączniki do SWZ,</w:t>
      </w:r>
    </w:p>
    <w:p w14:paraId="775AE4E3" w14:textId="77777777" w:rsidR="001C292A" w:rsidRDefault="00000000">
      <w:pPr>
        <w:numPr>
          <w:ilvl w:val="1"/>
          <w:numId w:val="4"/>
        </w:numPr>
        <w:spacing w:line="240" w:lineRule="auto"/>
        <w:rPr>
          <w:rFonts w:ascii="Arial" w:hAnsi="Arial"/>
          <w:color w:val="00000A"/>
          <w:lang w:val="pt-PT"/>
        </w:rPr>
      </w:pPr>
      <w:r>
        <w:rPr>
          <w:rFonts w:ascii="Arial" w:hAnsi="Arial"/>
          <w:color w:val="00000A"/>
          <w:kern w:val="0"/>
          <w:u w:color="00000A"/>
          <w:lang w:val="pt-PT"/>
        </w:rPr>
        <w:t>ofert</w:t>
      </w:r>
      <w:r>
        <w:rPr>
          <w:rFonts w:ascii="Arial" w:hAnsi="Arial"/>
          <w:color w:val="00000A"/>
          <w:kern w:val="0"/>
          <w:u w:color="00000A"/>
        </w:rPr>
        <w:t>ą złożoną przez Wykonawcę w Postępowaniu,</w:t>
      </w:r>
    </w:p>
    <w:p w14:paraId="750BBFCA" w14:textId="77777777" w:rsidR="001C292A" w:rsidRDefault="00000000">
      <w:pPr>
        <w:numPr>
          <w:ilvl w:val="1"/>
          <w:numId w:val="4"/>
        </w:numPr>
        <w:spacing w:line="240" w:lineRule="auto"/>
        <w:rPr>
          <w:rFonts w:ascii="Arial" w:hAnsi="Arial"/>
          <w:color w:val="00000A"/>
        </w:rPr>
      </w:pPr>
      <w:r>
        <w:rPr>
          <w:rFonts w:ascii="Arial" w:hAnsi="Arial"/>
          <w:color w:val="00000A"/>
          <w:kern w:val="0"/>
          <w:u w:color="00000A"/>
        </w:rPr>
        <w:t>wytycznymi Zamawiającego wyrażonymi w toku Postępowania oraz w trakcie wykonywania Umowy;</w:t>
      </w:r>
    </w:p>
    <w:p w14:paraId="5EC9ABBB" w14:textId="77777777" w:rsidR="001C292A" w:rsidRDefault="00000000">
      <w:pPr>
        <w:numPr>
          <w:ilvl w:val="1"/>
          <w:numId w:val="4"/>
        </w:numPr>
        <w:spacing w:line="240" w:lineRule="auto"/>
        <w:rPr>
          <w:rFonts w:ascii="Arial" w:hAnsi="Arial"/>
          <w:color w:val="00000A"/>
        </w:rPr>
      </w:pPr>
      <w:r>
        <w:rPr>
          <w:rFonts w:ascii="Arial" w:hAnsi="Arial"/>
          <w:color w:val="00000A"/>
          <w:kern w:val="0"/>
          <w:u w:color="00000A"/>
        </w:rPr>
        <w:t>wszelkimi wymogami wynikającymi z powszechnie obowiązujących przepis</w:t>
      </w:r>
      <w:r>
        <w:rPr>
          <w:rFonts w:ascii="Arial" w:hAnsi="Arial"/>
          <w:color w:val="00000A"/>
          <w:kern w:val="0"/>
          <w:u w:color="00000A"/>
          <w:lang w:val="es-ES_tradnl"/>
        </w:rPr>
        <w:t>ó</w:t>
      </w:r>
      <w:r>
        <w:rPr>
          <w:rFonts w:ascii="Arial" w:hAnsi="Arial"/>
          <w:color w:val="00000A"/>
          <w:kern w:val="0"/>
          <w:u w:color="00000A"/>
        </w:rPr>
        <w:t>w prawa, wskazaniami specjalistycznej wiedzy technicznej i najwyższymi standardami profesjonalnymi mającymi zastosowanie do Przedmiotu Umowy.</w:t>
      </w:r>
    </w:p>
    <w:p w14:paraId="79CE0ECE" w14:textId="77777777" w:rsidR="001C292A" w:rsidRDefault="00000000">
      <w:pPr>
        <w:numPr>
          <w:ilvl w:val="0"/>
          <w:numId w:val="4"/>
        </w:numPr>
        <w:spacing w:line="240" w:lineRule="auto"/>
        <w:rPr>
          <w:rFonts w:ascii="Arial" w:hAnsi="Arial"/>
          <w:color w:val="00000A"/>
        </w:rPr>
      </w:pPr>
      <w:r>
        <w:rPr>
          <w:rFonts w:ascii="Arial" w:hAnsi="Arial"/>
          <w:color w:val="00000A"/>
          <w:kern w:val="0"/>
          <w:u w:color="00000A"/>
        </w:rPr>
        <w:t xml:space="preserve">Strony zgodnie ustalają, że przedmiot Umowy zostanie wykorzystany w postępowaniu o udzielenie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publicznego jako opis przedmiotu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Wykonawca zobowiązuje się do wykonania Przedmiotu Umowy zgodnie z dyspozycją art. 99 PZP.</w:t>
      </w:r>
    </w:p>
    <w:p w14:paraId="711AE7EC" w14:textId="77777777" w:rsidR="001C292A" w:rsidRDefault="00000000">
      <w:pPr>
        <w:numPr>
          <w:ilvl w:val="0"/>
          <w:numId w:val="4"/>
        </w:numPr>
        <w:spacing w:line="240" w:lineRule="auto"/>
        <w:rPr>
          <w:rFonts w:ascii="Arial" w:hAnsi="Arial"/>
          <w:color w:val="00000A"/>
        </w:rPr>
      </w:pPr>
      <w:r>
        <w:rPr>
          <w:rFonts w:ascii="Arial" w:hAnsi="Arial"/>
          <w:color w:val="00000A"/>
          <w:kern w:val="0"/>
          <w:u w:color="00000A"/>
        </w:rPr>
        <w:t xml:space="preserve">Wykonawca zobowiązuje się do wykonania Przedmiotu Umowy w </w:t>
      </w:r>
      <w:proofErr w:type="spellStart"/>
      <w:r>
        <w:rPr>
          <w:rFonts w:ascii="Arial" w:hAnsi="Arial"/>
          <w:color w:val="00000A"/>
          <w:kern w:val="0"/>
          <w:u w:color="00000A"/>
        </w:rPr>
        <w:t>spos</w:t>
      </w:r>
      <w:proofErr w:type="spellEnd"/>
      <w:r>
        <w:rPr>
          <w:rFonts w:ascii="Arial" w:hAnsi="Arial"/>
          <w:color w:val="00000A"/>
          <w:kern w:val="0"/>
          <w:u w:color="00000A"/>
          <w:lang w:val="es-ES_tradnl"/>
        </w:rPr>
        <w:t>ó</w:t>
      </w:r>
      <w:r>
        <w:rPr>
          <w:rFonts w:ascii="Arial" w:hAnsi="Arial"/>
          <w:color w:val="00000A"/>
          <w:kern w:val="0"/>
          <w:u w:color="00000A"/>
        </w:rPr>
        <w:t>b kompletny pod względem prawnym i funkcjonalnym oraz z punktu widzenia celu jakiemu ma służyć.</w:t>
      </w:r>
    </w:p>
    <w:p w14:paraId="304048F0" w14:textId="77777777" w:rsidR="001C292A" w:rsidRDefault="00000000">
      <w:pPr>
        <w:numPr>
          <w:ilvl w:val="0"/>
          <w:numId w:val="4"/>
        </w:numPr>
        <w:spacing w:line="240" w:lineRule="auto"/>
        <w:rPr>
          <w:rFonts w:ascii="Arial" w:hAnsi="Arial"/>
          <w:color w:val="00000A"/>
        </w:rPr>
      </w:pPr>
      <w:r>
        <w:rPr>
          <w:rFonts w:ascii="Arial" w:hAnsi="Arial"/>
          <w:color w:val="00000A"/>
          <w:kern w:val="0"/>
          <w:u w:color="00000A"/>
        </w:rPr>
        <w:t xml:space="preserve">Szczegółowe wymagania </w:t>
      </w:r>
      <w:proofErr w:type="gramStart"/>
      <w:r>
        <w:rPr>
          <w:rFonts w:ascii="Arial" w:hAnsi="Arial"/>
          <w:color w:val="00000A"/>
          <w:kern w:val="0"/>
          <w:u w:color="00000A"/>
        </w:rPr>
        <w:t>odnośnie</w:t>
      </w:r>
      <w:proofErr w:type="gramEnd"/>
      <w:r>
        <w:rPr>
          <w:rFonts w:ascii="Arial" w:hAnsi="Arial"/>
          <w:color w:val="00000A"/>
          <w:kern w:val="0"/>
          <w:u w:color="00000A"/>
        </w:rPr>
        <w:t xml:space="preserve"> Przedmiotu Umowy określa Szczegółowy Opis przedmiotu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stanowiący Załącznik nr A do SWZ.</w:t>
      </w:r>
    </w:p>
    <w:p w14:paraId="2D3AF0F0" w14:textId="77777777" w:rsidR="001C292A" w:rsidRDefault="00000000">
      <w:pPr>
        <w:spacing w:line="240" w:lineRule="auto"/>
        <w:jc w:val="left"/>
        <w:rPr>
          <w:rFonts w:ascii="Arial" w:eastAsia="Arial" w:hAnsi="Arial" w:cs="Arial"/>
          <w:color w:val="00000A"/>
          <w:kern w:val="0"/>
          <w:u w:color="00000A"/>
        </w:rPr>
      </w:pPr>
      <w:r>
        <w:rPr>
          <w:rFonts w:ascii="Arial" w:hAnsi="Arial"/>
          <w:color w:val="00000A"/>
          <w:kern w:val="0"/>
          <w:u w:color="00000A"/>
        </w:rPr>
        <w:t xml:space="preserve"> </w:t>
      </w:r>
    </w:p>
    <w:p w14:paraId="4939E12F" w14:textId="77777777" w:rsidR="001C292A" w:rsidRDefault="001C292A">
      <w:pPr>
        <w:spacing w:line="240" w:lineRule="auto"/>
        <w:jc w:val="left"/>
        <w:rPr>
          <w:rFonts w:ascii="Arial" w:eastAsia="Arial" w:hAnsi="Arial" w:cs="Arial"/>
          <w:color w:val="00000A"/>
          <w:kern w:val="0"/>
          <w:u w:color="00000A"/>
        </w:rPr>
      </w:pPr>
    </w:p>
    <w:p w14:paraId="4C80922E"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4</w:t>
      </w:r>
    </w:p>
    <w:p w14:paraId="7B74BAD6"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Dodatkowe obowiązki Wykonawcy.</w:t>
      </w:r>
    </w:p>
    <w:p w14:paraId="48309290" w14:textId="77777777" w:rsidR="001C292A" w:rsidRDefault="001C292A">
      <w:pPr>
        <w:keepNext/>
        <w:keepLines/>
        <w:spacing w:line="240" w:lineRule="auto"/>
        <w:jc w:val="left"/>
        <w:rPr>
          <w:rFonts w:ascii="Arial" w:eastAsia="Arial" w:hAnsi="Arial" w:cs="Arial"/>
          <w:color w:val="00000A"/>
          <w:kern w:val="0"/>
          <w:u w:color="00000A"/>
        </w:rPr>
      </w:pPr>
    </w:p>
    <w:p w14:paraId="0A736AAB" w14:textId="77777777" w:rsidR="001C292A" w:rsidRDefault="00000000">
      <w:pPr>
        <w:keepNext/>
        <w:keepLines/>
        <w:numPr>
          <w:ilvl w:val="0"/>
          <w:numId w:val="6"/>
        </w:numPr>
        <w:spacing w:line="240" w:lineRule="auto"/>
        <w:rPr>
          <w:rFonts w:ascii="Arial" w:hAnsi="Arial"/>
          <w:color w:val="00000A"/>
        </w:rPr>
      </w:pPr>
      <w:r>
        <w:rPr>
          <w:rFonts w:ascii="Arial" w:hAnsi="Arial"/>
          <w:color w:val="00000A"/>
          <w:kern w:val="0"/>
          <w:u w:color="00000A"/>
        </w:rPr>
        <w:t xml:space="preserve">Przed przystąpieniem do realizacji Przedmiotu Umowy Wykonawca dokona wizji lokalnej obiektu,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w:t>
      </w:r>
      <w:proofErr w:type="spellEnd"/>
      <w:r>
        <w:rPr>
          <w:rFonts w:ascii="Arial" w:hAnsi="Arial"/>
          <w:color w:val="00000A"/>
          <w:kern w:val="0"/>
          <w:u w:color="00000A"/>
        </w:rPr>
        <w:t xml:space="preserve"> ma zostać objęty Przedmiotem Umowy. </w:t>
      </w:r>
    </w:p>
    <w:p w14:paraId="08CFD91F" w14:textId="77777777" w:rsidR="001C292A" w:rsidRDefault="00000000">
      <w:pPr>
        <w:numPr>
          <w:ilvl w:val="0"/>
          <w:numId w:val="6"/>
        </w:numPr>
        <w:spacing w:line="240" w:lineRule="auto"/>
        <w:rPr>
          <w:rFonts w:ascii="Arial" w:hAnsi="Arial"/>
          <w:color w:val="00000A"/>
        </w:rPr>
      </w:pPr>
      <w:r>
        <w:rPr>
          <w:rFonts w:ascii="Arial" w:hAnsi="Arial"/>
          <w:color w:val="00000A"/>
          <w:kern w:val="0"/>
          <w:u w:color="00000A"/>
        </w:rPr>
        <w:t>Wykonawca jest zobowiązany do uzyskania pisemnej akceptacji Zamawiającego dla zastosowanych w Przedmiocie Umowy rozwiązań i </w:t>
      </w:r>
      <w:r w:rsidRPr="00D61180">
        <w:rPr>
          <w:rFonts w:ascii="Arial" w:hAnsi="Arial"/>
          <w:color w:val="00000A"/>
          <w:kern w:val="0"/>
          <w:u w:color="00000A"/>
        </w:rPr>
        <w:t>materia</w:t>
      </w:r>
      <w:r>
        <w:rPr>
          <w:rFonts w:ascii="Arial" w:hAnsi="Arial"/>
          <w:color w:val="00000A"/>
          <w:kern w:val="0"/>
          <w:u w:color="00000A"/>
        </w:rPr>
        <w:t>łów. Zamawiający dokona akceptacji lub wniesie uwagi do przedłożonych w formie pisemnej dokument</w:t>
      </w:r>
      <w:r>
        <w:rPr>
          <w:rFonts w:ascii="Arial" w:hAnsi="Arial"/>
          <w:color w:val="00000A"/>
          <w:kern w:val="0"/>
          <w:u w:color="00000A"/>
          <w:lang w:val="es-ES_tradnl"/>
        </w:rPr>
        <w:t>ó</w:t>
      </w:r>
      <w:r>
        <w:rPr>
          <w:rFonts w:ascii="Arial" w:hAnsi="Arial"/>
          <w:color w:val="00000A"/>
          <w:kern w:val="0"/>
          <w:u w:color="00000A"/>
        </w:rPr>
        <w:t xml:space="preserve">w </w:t>
      </w:r>
      <w:proofErr w:type="spellStart"/>
      <w:r>
        <w:rPr>
          <w:rFonts w:ascii="Arial" w:hAnsi="Arial"/>
          <w:color w:val="00000A"/>
          <w:kern w:val="0"/>
          <w:u w:color="00000A"/>
        </w:rPr>
        <w:t>w</w:t>
      </w:r>
      <w:proofErr w:type="spellEnd"/>
      <w:r>
        <w:rPr>
          <w:rFonts w:ascii="Arial" w:hAnsi="Arial"/>
          <w:color w:val="00000A"/>
          <w:kern w:val="0"/>
          <w:u w:color="00000A"/>
        </w:rPr>
        <w:t xml:space="preserve"> terminie 14 dni kalendarzowych. W przypadku wniesienia uwag przez Zamawiającego, Wykonawca zobowiązany jest do uwzględnienia tych uwag i naniesienia poprawek, co nie stanowi powodu do przedłużenia terminu realizacji umowy.</w:t>
      </w:r>
    </w:p>
    <w:p w14:paraId="28C93A2D" w14:textId="77777777" w:rsidR="001C292A" w:rsidRDefault="00000000">
      <w:pPr>
        <w:numPr>
          <w:ilvl w:val="0"/>
          <w:numId w:val="6"/>
        </w:numPr>
        <w:spacing w:line="240" w:lineRule="auto"/>
        <w:rPr>
          <w:rFonts w:ascii="Arial" w:hAnsi="Arial"/>
          <w:color w:val="FF0000"/>
        </w:rPr>
      </w:pPr>
      <w:r>
        <w:rPr>
          <w:rFonts w:ascii="Arial" w:hAnsi="Arial"/>
          <w:color w:val="00000A"/>
          <w:kern w:val="0"/>
          <w:u w:color="00000A"/>
        </w:rPr>
        <w:t xml:space="preserve">Przy wykonywaniu Przedmiotu Umowy Wykonawca zobowiązany jest uzgadniać z Zamawiającym możliwe rozwiązania i zmiany w zakresie Przedmiotu Umowy oraz do uczestniczenia w spotkaniach i konsultacjach dotyczących realizacji Przedmiotu Umowy w siedzibie Zamawiającego lub w innym wskazanym miejscu oraz uwzględniać uwagi wnoszone przez Zamawiającego. Wykonawca w trakcie realizacji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zobowiązany jest zapewnić udział w pracach projektant</w:t>
      </w:r>
      <w:r>
        <w:rPr>
          <w:rFonts w:ascii="Arial" w:hAnsi="Arial"/>
          <w:color w:val="00000A"/>
          <w:kern w:val="0"/>
          <w:u w:color="00000A"/>
          <w:lang w:val="es-ES_tradnl"/>
        </w:rPr>
        <w:t>ó</w:t>
      </w:r>
      <w:r>
        <w:rPr>
          <w:rFonts w:ascii="Arial" w:hAnsi="Arial"/>
          <w:color w:val="00000A"/>
          <w:kern w:val="0"/>
          <w:u w:color="00000A"/>
        </w:rPr>
        <w:t>w wszystkich branż, w tym</w:t>
      </w:r>
      <w:r>
        <w:rPr>
          <w:rFonts w:ascii="Arial" w:hAnsi="Arial"/>
          <w:kern w:val="0"/>
          <w:u w:color="00000A"/>
        </w:rPr>
        <w:t xml:space="preserve"> uczestnictwo w wymaganym zakresie w spotkaniach i uzgodnieniach z Zamawiającym. Wykonawca zobowiązany jest także do współpracy w niezbędnym zakresie z pozostałymi podmiotami i osobami realizującymi zadania na rzecz zamawiającego.</w:t>
      </w:r>
    </w:p>
    <w:p w14:paraId="4AC9A7DD" w14:textId="77777777" w:rsidR="001C292A" w:rsidRDefault="00000000">
      <w:pPr>
        <w:numPr>
          <w:ilvl w:val="0"/>
          <w:numId w:val="6"/>
        </w:numPr>
        <w:spacing w:line="240" w:lineRule="auto"/>
        <w:rPr>
          <w:rFonts w:ascii="Arial" w:hAnsi="Arial"/>
          <w:color w:val="00000A"/>
        </w:rPr>
      </w:pPr>
      <w:r>
        <w:rPr>
          <w:rFonts w:ascii="Arial" w:hAnsi="Arial"/>
          <w:color w:val="00000A"/>
          <w:kern w:val="0"/>
          <w:u w:color="00000A"/>
        </w:rPr>
        <w:t xml:space="preserve">Wykonawca zobowiązuje się </w:t>
      </w:r>
      <w:r>
        <w:rPr>
          <w:rFonts w:ascii="Arial" w:hAnsi="Arial"/>
          <w:color w:val="00000A"/>
          <w:kern w:val="0"/>
          <w:u w:color="00000A"/>
          <w:lang w:val="es-ES_tradnl"/>
        </w:rPr>
        <w:t>na bie</w:t>
      </w:r>
      <w:proofErr w:type="spellStart"/>
      <w:r>
        <w:rPr>
          <w:rFonts w:ascii="Arial" w:hAnsi="Arial"/>
          <w:color w:val="00000A"/>
          <w:kern w:val="0"/>
          <w:u w:color="00000A"/>
        </w:rPr>
        <w:t>żąco</w:t>
      </w:r>
      <w:proofErr w:type="spellEnd"/>
      <w:r>
        <w:rPr>
          <w:rFonts w:ascii="Arial" w:hAnsi="Arial"/>
          <w:color w:val="00000A"/>
          <w:kern w:val="0"/>
          <w:u w:color="00000A"/>
        </w:rPr>
        <w:t xml:space="preserve"> informować Zamawiającego o postępie i zaawansowaniu prac oraz sygnalizować pojawiające się zagrożenia i problemy, w </w:t>
      </w:r>
      <w:proofErr w:type="spellStart"/>
      <w:r>
        <w:rPr>
          <w:rFonts w:ascii="Arial" w:hAnsi="Arial"/>
          <w:color w:val="00000A"/>
          <w:kern w:val="0"/>
          <w:u w:color="00000A"/>
        </w:rPr>
        <w:t>szczeg</w:t>
      </w:r>
      <w:proofErr w:type="spellEnd"/>
      <w:r>
        <w:rPr>
          <w:rFonts w:ascii="Arial" w:hAnsi="Arial"/>
          <w:color w:val="00000A"/>
          <w:kern w:val="0"/>
          <w:u w:color="00000A"/>
          <w:lang w:val="es-ES_tradnl"/>
        </w:rPr>
        <w:t>ó</w:t>
      </w:r>
      <w:proofErr w:type="spellStart"/>
      <w:r>
        <w:rPr>
          <w:rFonts w:ascii="Arial" w:hAnsi="Arial"/>
          <w:color w:val="00000A"/>
          <w:kern w:val="0"/>
          <w:u w:color="00000A"/>
        </w:rPr>
        <w:t>lności</w:t>
      </w:r>
      <w:proofErr w:type="spellEnd"/>
      <w:r>
        <w:rPr>
          <w:rFonts w:ascii="Arial" w:hAnsi="Arial"/>
          <w:color w:val="00000A"/>
          <w:kern w:val="0"/>
          <w:u w:color="00000A"/>
        </w:rPr>
        <w:t xml:space="preserve"> te mogące wpłynąć na zakres, jakość lub termin wykonania Przedmiotu Umowy oraz przy usunięciu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może być pomocne współdziałanie Zamawiającego. </w:t>
      </w:r>
    </w:p>
    <w:p w14:paraId="3539A91F" w14:textId="77777777" w:rsidR="001C292A" w:rsidRDefault="00000000">
      <w:pPr>
        <w:numPr>
          <w:ilvl w:val="0"/>
          <w:numId w:val="6"/>
        </w:numPr>
        <w:spacing w:line="240" w:lineRule="auto"/>
        <w:rPr>
          <w:rFonts w:ascii="Arial" w:hAnsi="Arial"/>
          <w:color w:val="00000A"/>
        </w:rPr>
      </w:pPr>
      <w:r>
        <w:rPr>
          <w:rFonts w:ascii="Arial" w:hAnsi="Arial"/>
          <w:color w:val="00000A"/>
          <w:kern w:val="0"/>
          <w:u w:color="00000A"/>
        </w:rPr>
        <w:t>Wykonawca jest odpowiedzialny za działania i zaniechania os</w:t>
      </w:r>
      <w:r>
        <w:rPr>
          <w:rFonts w:ascii="Arial" w:hAnsi="Arial"/>
          <w:color w:val="00000A"/>
          <w:kern w:val="0"/>
          <w:u w:color="00000A"/>
          <w:lang w:val="es-ES_tradnl"/>
        </w:rPr>
        <w:t>ó</w:t>
      </w:r>
      <w:r>
        <w:rPr>
          <w:rFonts w:ascii="Arial" w:hAnsi="Arial"/>
          <w:color w:val="00000A"/>
          <w:kern w:val="0"/>
          <w:u w:color="00000A"/>
        </w:rPr>
        <w:t xml:space="preserve">b, z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pomocą wykonuje przedmiot Umowy, jak za działania własne.</w:t>
      </w:r>
    </w:p>
    <w:p w14:paraId="0019C9F4" w14:textId="77777777" w:rsidR="001C292A" w:rsidRDefault="00000000">
      <w:pPr>
        <w:numPr>
          <w:ilvl w:val="0"/>
          <w:numId w:val="6"/>
        </w:numPr>
        <w:spacing w:line="240" w:lineRule="auto"/>
        <w:rPr>
          <w:rFonts w:ascii="Arial" w:hAnsi="Arial"/>
          <w:color w:val="00000A"/>
        </w:rPr>
      </w:pPr>
      <w:r>
        <w:rPr>
          <w:rFonts w:ascii="Arial" w:hAnsi="Arial"/>
          <w:color w:val="00000A"/>
          <w:kern w:val="0"/>
          <w:u w:color="00000A"/>
        </w:rPr>
        <w:t>Wykonawca zobowiązuje się do niezwłocznego przekazywania informacji o stanie zaawansowania prac w terminach zakreślonych przez Zamawiającego.</w:t>
      </w:r>
    </w:p>
    <w:p w14:paraId="78655840" w14:textId="77777777" w:rsidR="001C292A" w:rsidRDefault="00000000">
      <w:pPr>
        <w:numPr>
          <w:ilvl w:val="0"/>
          <w:numId w:val="6"/>
        </w:numPr>
        <w:spacing w:line="240" w:lineRule="auto"/>
        <w:rPr>
          <w:rFonts w:ascii="Arial" w:hAnsi="Arial"/>
          <w:color w:val="00000A"/>
        </w:rPr>
      </w:pPr>
      <w:r>
        <w:rPr>
          <w:rFonts w:ascii="Arial" w:hAnsi="Arial"/>
          <w:color w:val="00000A"/>
          <w:kern w:val="0"/>
          <w:u w:color="00000A"/>
        </w:rPr>
        <w:t>Wykonawca zobowiązany jest na wezwanie Zamawiającego do przedstawienia i udokumentowania w siedzibie Zamawiającego postępu realizacji prac przynajmniej raz w miesiącu kalendarzowym.</w:t>
      </w:r>
    </w:p>
    <w:p w14:paraId="62F77B72" w14:textId="77777777" w:rsidR="001C292A" w:rsidRDefault="00000000">
      <w:pPr>
        <w:pStyle w:val="Akapitzlist"/>
        <w:numPr>
          <w:ilvl w:val="0"/>
          <w:numId w:val="7"/>
        </w:numPr>
        <w:spacing w:line="240" w:lineRule="auto"/>
        <w:rPr>
          <w:rFonts w:ascii="Arial" w:hAnsi="Arial"/>
          <w:color w:val="00000A"/>
        </w:rPr>
      </w:pPr>
      <w:r>
        <w:rPr>
          <w:rFonts w:ascii="Arial" w:hAnsi="Arial"/>
          <w:color w:val="00000A"/>
          <w:kern w:val="0"/>
          <w:u w:color="00000A"/>
        </w:rPr>
        <w:lastRenderedPageBreak/>
        <w:t>Wykonawca może powierzyć wykonanie Przedmiotu Umowy lub jego części osobom trzecim.</w:t>
      </w:r>
    </w:p>
    <w:p w14:paraId="4B47B721" w14:textId="77777777" w:rsidR="001C292A" w:rsidRDefault="00000000">
      <w:pPr>
        <w:pStyle w:val="Akapitzlist"/>
        <w:numPr>
          <w:ilvl w:val="0"/>
          <w:numId w:val="7"/>
        </w:numPr>
        <w:spacing w:line="240" w:lineRule="auto"/>
        <w:rPr>
          <w:rFonts w:ascii="Arial" w:hAnsi="Arial"/>
          <w:color w:val="00000A"/>
        </w:rPr>
      </w:pPr>
      <w:r>
        <w:rPr>
          <w:rFonts w:ascii="Arial" w:hAnsi="Arial"/>
          <w:color w:val="00000A"/>
          <w:kern w:val="0"/>
          <w:u w:color="00000A"/>
        </w:rPr>
        <w:t xml:space="preserve">W przypadku zatrudnienia </w:t>
      </w:r>
      <w:proofErr w:type="spellStart"/>
      <w:r>
        <w:rPr>
          <w:rFonts w:ascii="Arial" w:hAnsi="Arial"/>
          <w:color w:val="00000A"/>
          <w:kern w:val="0"/>
          <w:u w:color="00000A"/>
        </w:rPr>
        <w:t>podwykonawc</w:t>
      </w:r>
      <w:proofErr w:type="spellEnd"/>
      <w:r>
        <w:rPr>
          <w:rFonts w:ascii="Arial" w:hAnsi="Arial"/>
          <w:color w:val="00000A"/>
          <w:kern w:val="0"/>
          <w:u w:color="00000A"/>
          <w:lang w:val="es-ES_tradnl"/>
        </w:rPr>
        <w:t>ó</w:t>
      </w:r>
      <w:r>
        <w:rPr>
          <w:rFonts w:ascii="Arial" w:hAnsi="Arial"/>
          <w:color w:val="00000A"/>
          <w:kern w:val="0"/>
          <w:u w:color="00000A"/>
        </w:rPr>
        <w:t xml:space="preserve">w, Wykonawca jest zobowiązany do przekazania Zamawiającemu listy </w:t>
      </w:r>
      <w:proofErr w:type="spellStart"/>
      <w:r>
        <w:rPr>
          <w:rFonts w:ascii="Arial" w:hAnsi="Arial"/>
          <w:color w:val="00000A"/>
          <w:kern w:val="0"/>
          <w:u w:color="00000A"/>
        </w:rPr>
        <w:t>podwykonawc</w:t>
      </w:r>
      <w:proofErr w:type="spellEnd"/>
      <w:r>
        <w:rPr>
          <w:rFonts w:ascii="Arial" w:hAnsi="Arial"/>
          <w:color w:val="00000A"/>
          <w:kern w:val="0"/>
          <w:u w:color="00000A"/>
          <w:lang w:val="es-ES_tradnl"/>
        </w:rPr>
        <w:t>ó</w:t>
      </w:r>
      <w:r>
        <w:rPr>
          <w:rFonts w:ascii="Arial" w:hAnsi="Arial"/>
          <w:color w:val="00000A"/>
          <w:kern w:val="0"/>
          <w:u w:color="00000A"/>
        </w:rPr>
        <w:t xml:space="preserve">w z określeniem zakresu prac powierzonych im do wykonania oraz kopii </w:t>
      </w:r>
      <w:proofErr w:type="spellStart"/>
      <w:r>
        <w:rPr>
          <w:rFonts w:ascii="Arial" w:hAnsi="Arial"/>
          <w:color w:val="00000A"/>
          <w:kern w:val="0"/>
          <w:u w:color="00000A"/>
        </w:rPr>
        <w:t>um</w:t>
      </w:r>
      <w:proofErr w:type="spellEnd"/>
      <w:r>
        <w:rPr>
          <w:rFonts w:ascii="Arial" w:hAnsi="Arial"/>
          <w:color w:val="00000A"/>
          <w:kern w:val="0"/>
          <w:u w:color="00000A"/>
          <w:lang w:val="es-ES_tradnl"/>
        </w:rPr>
        <w:t>ó</w:t>
      </w:r>
      <w:r>
        <w:rPr>
          <w:rFonts w:ascii="Arial" w:hAnsi="Arial"/>
          <w:color w:val="00000A"/>
          <w:kern w:val="0"/>
          <w:u w:color="00000A"/>
        </w:rPr>
        <w:t>w zawartych z podwykonawcami.</w:t>
      </w:r>
    </w:p>
    <w:p w14:paraId="2BB61E9C" w14:textId="74D0AA6A" w:rsidR="001C292A" w:rsidRPr="00D97433" w:rsidRDefault="00000000" w:rsidP="00D97433">
      <w:pPr>
        <w:pStyle w:val="Akapitzlist"/>
        <w:numPr>
          <w:ilvl w:val="0"/>
          <w:numId w:val="7"/>
        </w:numPr>
        <w:spacing w:line="240" w:lineRule="auto"/>
        <w:rPr>
          <w:rFonts w:ascii="Arial" w:hAnsi="Arial"/>
          <w:color w:val="00000A"/>
        </w:rPr>
      </w:pPr>
      <w:r>
        <w:rPr>
          <w:rFonts w:ascii="Arial" w:hAnsi="Arial"/>
          <w:color w:val="00000A"/>
          <w:kern w:val="0"/>
          <w:u w:color="00000A"/>
        </w:rPr>
        <w:t xml:space="preserve">Wykonawca ponosi wobec Zamawiającego całkowitą odpowiedzialność za wszelkie działania lub zaniechania swoich </w:t>
      </w:r>
      <w:proofErr w:type="spellStart"/>
      <w:r>
        <w:rPr>
          <w:rFonts w:ascii="Arial" w:hAnsi="Arial"/>
          <w:color w:val="00000A"/>
          <w:kern w:val="0"/>
          <w:u w:color="00000A"/>
        </w:rPr>
        <w:t>podwykonawc</w:t>
      </w:r>
      <w:proofErr w:type="spellEnd"/>
      <w:r>
        <w:rPr>
          <w:rFonts w:ascii="Arial" w:hAnsi="Arial"/>
          <w:color w:val="00000A"/>
          <w:kern w:val="0"/>
          <w:u w:color="00000A"/>
          <w:lang w:val="es-ES_tradnl"/>
        </w:rPr>
        <w:t>ó</w:t>
      </w:r>
      <w:r>
        <w:rPr>
          <w:rFonts w:ascii="Arial" w:hAnsi="Arial"/>
          <w:color w:val="00000A"/>
          <w:kern w:val="0"/>
          <w:u w:color="00000A"/>
        </w:rPr>
        <w:t>w, jak za swoje działania lub zaniechania.</w:t>
      </w:r>
    </w:p>
    <w:p w14:paraId="552B7E3F" w14:textId="77777777" w:rsidR="00D97433" w:rsidRPr="00D97433" w:rsidRDefault="00D97433" w:rsidP="00D97433">
      <w:pPr>
        <w:pStyle w:val="Akapitzlist"/>
        <w:spacing w:line="240" w:lineRule="auto"/>
        <w:ind w:left="714"/>
        <w:rPr>
          <w:rFonts w:ascii="Arial" w:hAnsi="Arial"/>
          <w:color w:val="00000A"/>
        </w:rPr>
      </w:pPr>
    </w:p>
    <w:p w14:paraId="04C11E31" w14:textId="77777777" w:rsidR="001C292A" w:rsidRDefault="001C292A">
      <w:pPr>
        <w:spacing w:line="240" w:lineRule="auto"/>
        <w:jc w:val="left"/>
        <w:rPr>
          <w:rFonts w:ascii="Arial" w:eastAsia="Arial" w:hAnsi="Arial" w:cs="Arial"/>
          <w:color w:val="00000A"/>
          <w:kern w:val="0"/>
          <w:u w:color="00000A"/>
        </w:rPr>
      </w:pPr>
    </w:p>
    <w:p w14:paraId="7FAFF744"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5</w:t>
      </w:r>
    </w:p>
    <w:p w14:paraId="1CADF81F"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Termin wykonania Umowy i odbiory.</w:t>
      </w:r>
    </w:p>
    <w:p w14:paraId="59148006" w14:textId="77777777" w:rsidR="001C292A" w:rsidRDefault="001C292A">
      <w:pPr>
        <w:keepNext/>
        <w:keepLines/>
        <w:spacing w:line="240" w:lineRule="auto"/>
        <w:jc w:val="left"/>
        <w:rPr>
          <w:rFonts w:ascii="Arial" w:eastAsia="Arial" w:hAnsi="Arial" w:cs="Arial"/>
          <w:color w:val="00000A"/>
          <w:kern w:val="0"/>
          <w:u w:color="00000A"/>
        </w:rPr>
      </w:pPr>
    </w:p>
    <w:p w14:paraId="1294145D" w14:textId="2FF29F66" w:rsidR="00D61180" w:rsidRPr="00C46F03" w:rsidRDefault="00CA2E5D" w:rsidP="00D61180">
      <w:pPr>
        <w:keepNext/>
        <w:keepLines/>
        <w:numPr>
          <w:ilvl w:val="0"/>
          <w:numId w:val="9"/>
        </w:numPr>
        <w:spacing w:line="240" w:lineRule="auto"/>
        <w:rPr>
          <w:rFonts w:ascii="Arial" w:hAnsi="Arial"/>
          <w:color w:val="auto"/>
        </w:rPr>
      </w:pPr>
      <w:r>
        <w:rPr>
          <w:rFonts w:ascii="Arial" w:hAnsi="Arial"/>
          <w:color w:val="00000A"/>
          <w:kern w:val="0"/>
          <w:u w:color="00000A"/>
        </w:rPr>
        <w:t>P</w:t>
      </w:r>
      <w:r w:rsidRPr="00CA2E5D">
        <w:rPr>
          <w:rFonts w:ascii="Arial" w:hAnsi="Arial"/>
          <w:color w:val="00000A"/>
          <w:kern w:val="0"/>
          <w:u w:color="00000A"/>
        </w:rPr>
        <w:t>rojekt trzeciej części wystawy przyrodniczej „Miasto” pt. „Środowiska przyrodnicze G</w:t>
      </w:r>
      <w:r w:rsidRPr="00CA2E5D">
        <w:rPr>
          <w:rFonts w:ascii="Arial" w:hAnsi="Arial"/>
          <w:color w:val="00000A"/>
          <w:kern w:val="0"/>
          <w:u w:color="00000A"/>
          <w:lang w:val="es-ES_tradnl"/>
        </w:rPr>
        <w:t>ó</w:t>
      </w:r>
      <w:proofErr w:type="spellStart"/>
      <w:r w:rsidRPr="00CA2E5D">
        <w:rPr>
          <w:rFonts w:ascii="Arial" w:hAnsi="Arial"/>
          <w:color w:val="00000A"/>
          <w:kern w:val="0"/>
          <w:u w:color="00000A"/>
        </w:rPr>
        <w:t>rnego</w:t>
      </w:r>
      <w:proofErr w:type="spellEnd"/>
      <w:r w:rsidRPr="00CA2E5D">
        <w:rPr>
          <w:rFonts w:ascii="Arial" w:hAnsi="Arial"/>
          <w:color w:val="00000A"/>
          <w:kern w:val="0"/>
          <w:u w:color="00000A"/>
        </w:rPr>
        <w:t xml:space="preserve"> Śląska” oraz modernizacji sektor</w:t>
      </w:r>
      <w:r w:rsidRPr="00CA2E5D">
        <w:rPr>
          <w:rFonts w:ascii="Arial" w:hAnsi="Arial"/>
          <w:color w:val="00000A"/>
          <w:kern w:val="0"/>
          <w:u w:color="00000A"/>
          <w:lang w:val="es-ES_tradnl"/>
        </w:rPr>
        <w:t>ó</w:t>
      </w:r>
      <w:r w:rsidRPr="00CA2E5D">
        <w:rPr>
          <w:rFonts w:ascii="Arial" w:hAnsi="Arial"/>
          <w:color w:val="00000A"/>
          <w:kern w:val="0"/>
          <w:u w:color="00000A"/>
        </w:rPr>
        <w:t>w już istniejących”</w:t>
      </w:r>
      <w:r>
        <w:rPr>
          <w:rFonts w:ascii="Arial" w:hAnsi="Arial"/>
          <w:color w:val="00000A"/>
          <w:kern w:val="0"/>
          <w:u w:color="00000A"/>
        </w:rPr>
        <w:t xml:space="preserve"> </w:t>
      </w:r>
      <w:r w:rsidR="00000000">
        <w:rPr>
          <w:rFonts w:ascii="Arial" w:hAnsi="Arial"/>
          <w:color w:val="00000A"/>
          <w:kern w:val="0"/>
          <w:u w:color="00000A"/>
        </w:rPr>
        <w:t>zostanie wykonany w ter</w:t>
      </w:r>
      <w:r w:rsidR="00000000">
        <w:rPr>
          <w:rFonts w:ascii="Arial" w:hAnsi="Arial"/>
          <w:kern w:val="0"/>
          <w:u w:color="00000A"/>
        </w:rPr>
        <w:t xml:space="preserve">minie </w:t>
      </w:r>
      <w:r>
        <w:rPr>
          <w:rFonts w:ascii="Arial" w:hAnsi="Arial"/>
          <w:kern w:val="0"/>
          <w:u w:color="00000A"/>
        </w:rPr>
        <w:t xml:space="preserve">4 </w:t>
      </w:r>
      <w:r>
        <w:rPr>
          <w:rFonts w:ascii="Arial" w:hAnsi="Arial"/>
          <w:color w:val="auto"/>
          <w:kern w:val="0"/>
          <w:u w:color="00000A"/>
        </w:rPr>
        <w:t>miesięcy</w:t>
      </w:r>
      <w:r w:rsidR="00000000" w:rsidRPr="00C46F03">
        <w:rPr>
          <w:rFonts w:ascii="Arial" w:hAnsi="Arial"/>
          <w:color w:val="auto"/>
          <w:kern w:val="0"/>
          <w:u w:color="00000A"/>
        </w:rPr>
        <w:t xml:space="preserve"> od dnia zawarcia Umow</w:t>
      </w:r>
      <w:bookmarkStart w:id="1" w:name="_Hlk138241578"/>
      <w:bookmarkEnd w:id="1"/>
      <w:r w:rsidR="00D61180" w:rsidRPr="00C46F03">
        <w:rPr>
          <w:rFonts w:ascii="Arial" w:hAnsi="Arial"/>
          <w:color w:val="auto"/>
          <w:kern w:val="0"/>
          <w:u w:color="00000A"/>
        </w:rPr>
        <w:t>y</w:t>
      </w:r>
      <w:r w:rsidR="00C46F03" w:rsidRPr="00C46F03">
        <w:rPr>
          <w:rFonts w:ascii="Arial" w:hAnsi="Arial"/>
          <w:color w:val="auto"/>
          <w:kern w:val="0"/>
          <w:u w:color="00000A"/>
        </w:rPr>
        <w:t>.</w:t>
      </w:r>
    </w:p>
    <w:p w14:paraId="5AF4F508" w14:textId="69CD857B" w:rsidR="00D97433" w:rsidRPr="00C46F03" w:rsidRDefault="00D97433" w:rsidP="00D61180">
      <w:pPr>
        <w:keepNext/>
        <w:keepLines/>
        <w:numPr>
          <w:ilvl w:val="0"/>
          <w:numId w:val="9"/>
        </w:numPr>
        <w:spacing w:line="240" w:lineRule="auto"/>
        <w:rPr>
          <w:rFonts w:ascii="Arial" w:hAnsi="Arial"/>
          <w:color w:val="auto"/>
        </w:rPr>
      </w:pPr>
      <w:r w:rsidRPr="00C46F03">
        <w:rPr>
          <w:rFonts w:ascii="Arial" w:hAnsi="Arial"/>
          <w:color w:val="auto"/>
          <w:kern w:val="0"/>
          <w:u w:color="00000A"/>
        </w:rPr>
        <w:t xml:space="preserve">Nadzory autorskie będą sprawowane od dnia podpisania przez Zamawiającego umowy z wykonawcą wystawy </w:t>
      </w:r>
      <w:r w:rsidR="00C46F03" w:rsidRPr="00C46F03">
        <w:rPr>
          <w:rFonts w:ascii="Arial" w:hAnsi="Arial"/>
          <w:color w:val="auto"/>
          <w:kern w:val="0"/>
          <w:u w:color="00000A"/>
        </w:rPr>
        <w:t>projektowanej w ramach wykonania</w:t>
      </w:r>
      <w:r w:rsidRPr="00C46F03">
        <w:rPr>
          <w:rFonts w:ascii="Arial" w:hAnsi="Arial"/>
          <w:color w:val="auto"/>
          <w:kern w:val="0"/>
          <w:u w:color="00000A"/>
        </w:rPr>
        <w:t xml:space="preserve"> Przedmiot</w:t>
      </w:r>
      <w:r w:rsidR="00C46F03" w:rsidRPr="00C46F03">
        <w:rPr>
          <w:rFonts w:ascii="Arial" w:hAnsi="Arial"/>
          <w:color w:val="auto"/>
          <w:kern w:val="0"/>
          <w:u w:color="00000A"/>
        </w:rPr>
        <w:t>u</w:t>
      </w:r>
      <w:r w:rsidRPr="00C46F03">
        <w:rPr>
          <w:rFonts w:ascii="Arial" w:hAnsi="Arial"/>
          <w:color w:val="auto"/>
          <w:kern w:val="0"/>
          <w:u w:color="00000A"/>
        </w:rPr>
        <w:t xml:space="preserve"> Umowy, do dnia protokolarnego odbioru końcowego robót wynikających z tej umowy, nie później niż do dnia 31 sierpnia 2027 r.</w:t>
      </w:r>
    </w:p>
    <w:p w14:paraId="0C3BFBF8" w14:textId="77777777" w:rsidR="001C292A" w:rsidRDefault="00000000">
      <w:pPr>
        <w:numPr>
          <w:ilvl w:val="0"/>
          <w:numId w:val="9"/>
        </w:numPr>
        <w:spacing w:line="240" w:lineRule="auto"/>
        <w:rPr>
          <w:rFonts w:ascii="Arial" w:hAnsi="Arial"/>
          <w:color w:val="00000A"/>
        </w:rPr>
      </w:pPr>
      <w:r>
        <w:rPr>
          <w:rFonts w:ascii="Arial" w:hAnsi="Arial"/>
          <w:color w:val="00000A"/>
          <w:kern w:val="0"/>
          <w:u w:color="00000A"/>
        </w:rPr>
        <w:t>Wykonawca w terminie 2 dni roboczych od podpisania Umowy zobowiązuje się przedstawić Zamawiającemu harmonogram realizacji Przedmiotu Umowy uwzględniający:</w:t>
      </w:r>
    </w:p>
    <w:p w14:paraId="743E00A8" w14:textId="77777777" w:rsidR="001C292A" w:rsidRDefault="00000000">
      <w:pPr>
        <w:numPr>
          <w:ilvl w:val="1"/>
          <w:numId w:val="9"/>
        </w:numPr>
        <w:spacing w:line="240" w:lineRule="auto"/>
        <w:rPr>
          <w:rFonts w:ascii="Arial" w:hAnsi="Arial"/>
          <w:color w:val="00000A"/>
        </w:rPr>
      </w:pPr>
      <w:r>
        <w:rPr>
          <w:rFonts w:ascii="Arial" w:hAnsi="Arial"/>
          <w:color w:val="00000A"/>
          <w:kern w:val="0"/>
          <w:u w:color="00000A"/>
        </w:rPr>
        <w:t>konieczność przeprowadzenia spotkań i konsultacji z Zamawiającym,</w:t>
      </w:r>
    </w:p>
    <w:p w14:paraId="09AC1A45" w14:textId="77777777" w:rsidR="001C292A" w:rsidRDefault="00000000">
      <w:pPr>
        <w:numPr>
          <w:ilvl w:val="1"/>
          <w:numId w:val="9"/>
        </w:numPr>
        <w:spacing w:line="240" w:lineRule="auto"/>
        <w:rPr>
          <w:rFonts w:ascii="Arial" w:hAnsi="Arial"/>
          <w:color w:val="00000A"/>
        </w:rPr>
      </w:pPr>
      <w:r>
        <w:rPr>
          <w:rFonts w:ascii="Arial" w:hAnsi="Arial"/>
          <w:color w:val="00000A"/>
          <w:kern w:val="0"/>
          <w:u w:color="00000A"/>
        </w:rPr>
        <w:t>konieczność udostępnienia Przedmiotu Umowy do weryfikacji przez Zamawiającego w terminie zapewniającym Zamawiającemu czasu na zgłoszenie ewentualnych uwag i zastrzeżeń oraz czasu niezbędnego na ich uwzględnienie przez Wykonawcę,</w:t>
      </w:r>
    </w:p>
    <w:p w14:paraId="2A788D54" w14:textId="77777777" w:rsidR="001C292A" w:rsidRDefault="00000000">
      <w:pPr>
        <w:numPr>
          <w:ilvl w:val="0"/>
          <w:numId w:val="9"/>
        </w:numPr>
        <w:spacing w:line="240" w:lineRule="auto"/>
        <w:rPr>
          <w:rFonts w:ascii="Arial" w:hAnsi="Arial"/>
          <w:color w:val="00000A"/>
        </w:rPr>
      </w:pPr>
      <w:r>
        <w:rPr>
          <w:rFonts w:ascii="Arial" w:hAnsi="Arial"/>
          <w:color w:val="00000A"/>
          <w:kern w:val="0"/>
          <w:u w:color="00000A"/>
        </w:rPr>
        <w:t xml:space="preserve">Za termin wykonania Umowy uważać się </w:t>
      </w:r>
      <w:r>
        <w:rPr>
          <w:rFonts w:ascii="Arial" w:hAnsi="Arial"/>
          <w:color w:val="00000A"/>
          <w:kern w:val="0"/>
          <w:u w:color="00000A"/>
          <w:lang w:val="nl-NL"/>
        </w:rPr>
        <w:t>dat</w:t>
      </w:r>
      <w:r>
        <w:rPr>
          <w:rFonts w:ascii="Arial" w:hAnsi="Arial"/>
          <w:color w:val="00000A"/>
          <w:kern w:val="0"/>
          <w:u w:color="00000A"/>
        </w:rPr>
        <w:t>ę podpisania bezusterkowego protokołu odbioru przez Zamawiającego. Protokół ten winien zawierać:</w:t>
      </w:r>
    </w:p>
    <w:p w14:paraId="6DD29532" w14:textId="77777777" w:rsidR="001C292A" w:rsidRDefault="00000000">
      <w:pPr>
        <w:numPr>
          <w:ilvl w:val="1"/>
          <w:numId w:val="9"/>
        </w:numPr>
        <w:spacing w:line="240" w:lineRule="auto"/>
        <w:rPr>
          <w:rFonts w:ascii="Arial" w:hAnsi="Arial"/>
          <w:color w:val="00000A"/>
        </w:rPr>
      </w:pPr>
      <w:r>
        <w:rPr>
          <w:rFonts w:ascii="Arial" w:hAnsi="Arial"/>
          <w:color w:val="00000A"/>
          <w:kern w:val="0"/>
          <w:u w:color="00000A"/>
        </w:rPr>
        <w:t>wykaz przekazywanej dokumentacji (opracowań), lub ich częś</w:t>
      </w:r>
      <w:r w:rsidRPr="00D61180">
        <w:rPr>
          <w:rFonts w:ascii="Arial" w:hAnsi="Arial"/>
          <w:color w:val="00000A"/>
          <w:kern w:val="0"/>
          <w:u w:color="00000A"/>
        </w:rPr>
        <w:t>ci,</w:t>
      </w:r>
    </w:p>
    <w:p w14:paraId="42B29C85" w14:textId="77777777" w:rsidR="001C292A" w:rsidRDefault="00000000">
      <w:pPr>
        <w:numPr>
          <w:ilvl w:val="1"/>
          <w:numId w:val="9"/>
        </w:numPr>
        <w:spacing w:line="240" w:lineRule="auto"/>
        <w:rPr>
          <w:rFonts w:ascii="Arial" w:hAnsi="Arial"/>
          <w:color w:val="00000A"/>
        </w:rPr>
      </w:pPr>
      <w:r>
        <w:rPr>
          <w:rFonts w:ascii="Arial" w:hAnsi="Arial"/>
          <w:color w:val="00000A"/>
          <w:kern w:val="0"/>
          <w:u w:color="00000A"/>
        </w:rPr>
        <w:t>oświadczenie Wykonawcy, że dokumentacja:</w:t>
      </w:r>
    </w:p>
    <w:p w14:paraId="592B6FCF" w14:textId="77777777" w:rsidR="001C292A" w:rsidRDefault="00000000">
      <w:pPr>
        <w:numPr>
          <w:ilvl w:val="2"/>
          <w:numId w:val="11"/>
        </w:numPr>
        <w:spacing w:line="240" w:lineRule="auto"/>
        <w:rPr>
          <w:rFonts w:ascii="Arial" w:hAnsi="Arial"/>
          <w:color w:val="00000A"/>
        </w:rPr>
      </w:pPr>
      <w:r>
        <w:rPr>
          <w:rFonts w:ascii="Arial" w:hAnsi="Arial"/>
          <w:color w:val="00000A"/>
          <w:kern w:val="0"/>
          <w:u w:color="00000A"/>
        </w:rPr>
        <w:t xml:space="preserve">została wykonana z należytą </w:t>
      </w:r>
      <w:r w:rsidRPr="00D61180">
        <w:rPr>
          <w:rFonts w:ascii="Arial" w:hAnsi="Arial"/>
          <w:color w:val="00000A"/>
          <w:kern w:val="0"/>
          <w:u w:color="00000A"/>
        </w:rPr>
        <w:t>staranno</w:t>
      </w:r>
      <w:r>
        <w:rPr>
          <w:rFonts w:ascii="Arial" w:hAnsi="Arial"/>
          <w:color w:val="00000A"/>
          <w:kern w:val="0"/>
          <w:u w:color="00000A"/>
        </w:rPr>
        <w:t>ścią, zgodnie z umową, obowiązującymi przepisami normami oraz wiedzą techniczną,</w:t>
      </w:r>
    </w:p>
    <w:p w14:paraId="726D3BB4" w14:textId="77777777" w:rsidR="001C292A" w:rsidRDefault="00000000">
      <w:pPr>
        <w:numPr>
          <w:ilvl w:val="2"/>
          <w:numId w:val="11"/>
        </w:numPr>
        <w:spacing w:line="240" w:lineRule="auto"/>
        <w:rPr>
          <w:rFonts w:ascii="Arial" w:hAnsi="Arial"/>
          <w:color w:val="00000A"/>
        </w:rPr>
      </w:pPr>
      <w:r>
        <w:rPr>
          <w:rFonts w:ascii="Arial" w:hAnsi="Arial"/>
          <w:color w:val="00000A"/>
          <w:kern w:val="0"/>
          <w:u w:color="00000A"/>
        </w:rPr>
        <w:t xml:space="preserve">wydana zostaje po skoordynowaniu między branżami (jeśli dotyczy), po sprawdzeniu, z niezbędnymi uzgodnieniami i w stanie kompletnym z punktu widzenia celu,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remu służy.</w:t>
      </w:r>
    </w:p>
    <w:p w14:paraId="63984A9F" w14:textId="77777777" w:rsidR="001C292A" w:rsidRDefault="001C292A">
      <w:pPr>
        <w:spacing w:line="240" w:lineRule="auto"/>
        <w:rPr>
          <w:rFonts w:ascii="Arial" w:eastAsia="Arial" w:hAnsi="Arial" w:cs="Arial"/>
          <w:color w:val="00000A"/>
          <w:kern w:val="0"/>
          <w:u w:color="00000A"/>
        </w:rPr>
      </w:pPr>
    </w:p>
    <w:p w14:paraId="647394B2" w14:textId="77777777" w:rsidR="001C292A" w:rsidRDefault="001C292A">
      <w:pPr>
        <w:keepNext/>
        <w:keepLines/>
        <w:spacing w:line="240" w:lineRule="auto"/>
        <w:jc w:val="center"/>
        <w:rPr>
          <w:rFonts w:ascii="Arial" w:eastAsia="Arial" w:hAnsi="Arial" w:cs="Arial"/>
          <w:b/>
          <w:bCs/>
          <w:color w:val="00000A"/>
          <w:kern w:val="0"/>
          <w:u w:color="00000A"/>
        </w:rPr>
      </w:pPr>
    </w:p>
    <w:p w14:paraId="411C4FD3"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6</w:t>
      </w:r>
    </w:p>
    <w:p w14:paraId="762F1F5A"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Przeniesienie praw autorskich.</w:t>
      </w:r>
    </w:p>
    <w:p w14:paraId="08D2A766" w14:textId="77777777" w:rsidR="001C292A" w:rsidRDefault="001C292A">
      <w:pPr>
        <w:keepNext/>
        <w:keepLines/>
        <w:spacing w:line="240" w:lineRule="auto"/>
        <w:jc w:val="center"/>
        <w:rPr>
          <w:rFonts w:ascii="Arial" w:eastAsia="Arial" w:hAnsi="Arial" w:cs="Arial"/>
          <w:color w:val="00000A"/>
          <w:kern w:val="0"/>
          <w:u w:color="00000A"/>
        </w:rPr>
      </w:pPr>
    </w:p>
    <w:p w14:paraId="146CB685" w14:textId="77777777" w:rsidR="001C292A" w:rsidRDefault="00000000">
      <w:pPr>
        <w:keepNext/>
        <w:keepLines/>
        <w:numPr>
          <w:ilvl w:val="0"/>
          <w:numId w:val="13"/>
        </w:numPr>
        <w:spacing w:line="240" w:lineRule="auto"/>
        <w:rPr>
          <w:rFonts w:ascii="Arial" w:hAnsi="Arial"/>
          <w:color w:val="00000A"/>
        </w:rPr>
      </w:pPr>
      <w:r>
        <w:rPr>
          <w:rFonts w:ascii="Arial" w:hAnsi="Arial"/>
          <w:color w:val="00000A"/>
          <w:kern w:val="0"/>
          <w:u w:color="00000A"/>
        </w:rPr>
        <w:t>Strony zgodnie postanawiają, że z chwilą wydania Przedmiotu Umowy, w ramach wynagrodzenia określonego w § 7 ust. 1 Umowy, następuje przeniesienie na Zamawiającego praw autorskich majątkowych do Przedmiotu Umowy oraz jego części, na następujących polach eksploatacji:</w:t>
      </w:r>
    </w:p>
    <w:p w14:paraId="29A2C437" w14:textId="77777777" w:rsidR="001C292A" w:rsidRDefault="00000000">
      <w:pPr>
        <w:numPr>
          <w:ilvl w:val="1"/>
          <w:numId w:val="13"/>
        </w:numPr>
        <w:spacing w:line="240" w:lineRule="auto"/>
        <w:rPr>
          <w:rFonts w:ascii="Arial" w:hAnsi="Arial"/>
          <w:color w:val="00000A"/>
        </w:rPr>
      </w:pPr>
      <w:r>
        <w:rPr>
          <w:rFonts w:ascii="Arial" w:hAnsi="Arial"/>
          <w:color w:val="00000A"/>
          <w:kern w:val="0"/>
          <w:u w:color="00000A"/>
        </w:rPr>
        <w:t xml:space="preserve">utrwalanie i zwielokrotnianie </w:t>
      </w:r>
      <w:proofErr w:type="spellStart"/>
      <w:r>
        <w:rPr>
          <w:rFonts w:ascii="Arial" w:hAnsi="Arial"/>
          <w:color w:val="00000A"/>
          <w:kern w:val="0"/>
          <w:u w:color="00000A"/>
        </w:rPr>
        <w:t>utwor</w:t>
      </w:r>
      <w:proofErr w:type="spellEnd"/>
      <w:r>
        <w:rPr>
          <w:rFonts w:ascii="Arial" w:hAnsi="Arial"/>
          <w:color w:val="00000A"/>
          <w:kern w:val="0"/>
          <w:u w:color="00000A"/>
          <w:lang w:val="es-ES_tradnl"/>
        </w:rPr>
        <w:t>ó</w:t>
      </w:r>
      <w:r>
        <w:rPr>
          <w:rFonts w:ascii="Arial" w:hAnsi="Arial"/>
          <w:color w:val="00000A"/>
          <w:kern w:val="0"/>
          <w:u w:color="00000A"/>
        </w:rPr>
        <w:t xml:space="preserve">w lub ich części dowolną techniką, w tym w </w:t>
      </w:r>
      <w:proofErr w:type="spellStart"/>
      <w:r>
        <w:rPr>
          <w:rFonts w:ascii="Arial" w:hAnsi="Arial"/>
          <w:color w:val="00000A"/>
          <w:kern w:val="0"/>
          <w:u w:color="00000A"/>
        </w:rPr>
        <w:t>szczeg</w:t>
      </w:r>
      <w:proofErr w:type="spellEnd"/>
      <w:r>
        <w:rPr>
          <w:rFonts w:ascii="Arial" w:hAnsi="Arial"/>
          <w:color w:val="00000A"/>
          <w:kern w:val="0"/>
          <w:u w:color="00000A"/>
          <w:lang w:val="es-ES_tradnl"/>
        </w:rPr>
        <w:t>ó</w:t>
      </w:r>
      <w:proofErr w:type="spellStart"/>
      <w:r>
        <w:rPr>
          <w:rFonts w:ascii="Arial" w:hAnsi="Arial"/>
          <w:color w:val="00000A"/>
          <w:kern w:val="0"/>
          <w:u w:color="00000A"/>
        </w:rPr>
        <w:t>lności</w:t>
      </w:r>
      <w:proofErr w:type="spellEnd"/>
      <w:r>
        <w:rPr>
          <w:rFonts w:ascii="Arial" w:hAnsi="Arial"/>
          <w:color w:val="00000A"/>
          <w:kern w:val="0"/>
          <w:u w:color="00000A"/>
        </w:rPr>
        <w:t xml:space="preserve"> techniką drukarską, reprograficzną, zapisu magnetycznego, techniką cyfrową, poprzez wprowadzenie do pamięci komputera lub zapisywanie na cyfrowych nośnikach informacji, w nieograniczonej ilości egzemplarzy;</w:t>
      </w:r>
    </w:p>
    <w:p w14:paraId="644E38C9" w14:textId="77777777" w:rsidR="001C292A" w:rsidRDefault="00000000">
      <w:pPr>
        <w:numPr>
          <w:ilvl w:val="1"/>
          <w:numId w:val="13"/>
        </w:numPr>
        <w:spacing w:line="240" w:lineRule="auto"/>
        <w:rPr>
          <w:rFonts w:ascii="Arial" w:hAnsi="Arial"/>
          <w:color w:val="00000A"/>
        </w:rPr>
      </w:pPr>
      <w:r>
        <w:rPr>
          <w:rFonts w:ascii="Arial" w:hAnsi="Arial"/>
          <w:color w:val="00000A"/>
          <w:kern w:val="0"/>
          <w:u w:color="00000A"/>
        </w:rPr>
        <w:t xml:space="preserve">rozpowszechnianie </w:t>
      </w:r>
      <w:proofErr w:type="spellStart"/>
      <w:r>
        <w:rPr>
          <w:rFonts w:ascii="Arial" w:hAnsi="Arial"/>
          <w:color w:val="00000A"/>
          <w:kern w:val="0"/>
          <w:u w:color="00000A"/>
        </w:rPr>
        <w:t>utwor</w:t>
      </w:r>
      <w:proofErr w:type="spellEnd"/>
      <w:r>
        <w:rPr>
          <w:rFonts w:ascii="Arial" w:hAnsi="Arial"/>
          <w:color w:val="00000A"/>
          <w:kern w:val="0"/>
          <w:u w:color="00000A"/>
          <w:lang w:val="es-ES_tradnl"/>
        </w:rPr>
        <w:t>ó</w:t>
      </w:r>
      <w:r>
        <w:rPr>
          <w:rFonts w:ascii="Arial" w:hAnsi="Arial"/>
          <w:color w:val="00000A"/>
          <w:kern w:val="0"/>
          <w:u w:color="00000A"/>
        </w:rPr>
        <w:t xml:space="preserve">w lub ich części w dowolny </w:t>
      </w:r>
      <w:proofErr w:type="spellStart"/>
      <w:r>
        <w:rPr>
          <w:rFonts w:ascii="Arial" w:hAnsi="Arial"/>
          <w:color w:val="00000A"/>
          <w:kern w:val="0"/>
          <w:u w:color="00000A"/>
        </w:rPr>
        <w:t>spos</w:t>
      </w:r>
      <w:proofErr w:type="spellEnd"/>
      <w:r>
        <w:rPr>
          <w:rFonts w:ascii="Arial" w:hAnsi="Arial"/>
          <w:color w:val="00000A"/>
          <w:kern w:val="0"/>
          <w:u w:color="00000A"/>
          <w:lang w:val="es-ES_tradnl"/>
        </w:rPr>
        <w:t>ó</w:t>
      </w:r>
      <w:r>
        <w:rPr>
          <w:rFonts w:ascii="Arial" w:hAnsi="Arial"/>
          <w:color w:val="00000A"/>
          <w:kern w:val="0"/>
          <w:u w:color="00000A"/>
        </w:rPr>
        <w:t xml:space="preserve">b, w tym w </w:t>
      </w:r>
      <w:proofErr w:type="spellStart"/>
      <w:r>
        <w:rPr>
          <w:rFonts w:ascii="Arial" w:hAnsi="Arial"/>
          <w:color w:val="00000A"/>
          <w:kern w:val="0"/>
          <w:u w:color="00000A"/>
        </w:rPr>
        <w:t>szczeg</w:t>
      </w:r>
      <w:proofErr w:type="spellEnd"/>
      <w:r>
        <w:rPr>
          <w:rFonts w:ascii="Arial" w:hAnsi="Arial"/>
          <w:color w:val="00000A"/>
          <w:kern w:val="0"/>
          <w:u w:color="00000A"/>
          <w:lang w:val="es-ES_tradnl"/>
        </w:rPr>
        <w:t>ó</w:t>
      </w:r>
      <w:proofErr w:type="spellStart"/>
      <w:r>
        <w:rPr>
          <w:rFonts w:ascii="Arial" w:hAnsi="Arial"/>
          <w:color w:val="00000A"/>
          <w:kern w:val="0"/>
          <w:u w:color="00000A"/>
        </w:rPr>
        <w:t>lności</w:t>
      </w:r>
      <w:proofErr w:type="spellEnd"/>
      <w:r>
        <w:rPr>
          <w:rFonts w:ascii="Arial" w:hAnsi="Arial"/>
          <w:color w:val="00000A"/>
          <w:kern w:val="0"/>
          <w:u w:color="00000A"/>
        </w:rPr>
        <w:t xml:space="preserve"> poprzez wykonanie, wystawianie, wyświetlanie, odtwarzanie, nadawanie, reemitowanie;</w:t>
      </w:r>
    </w:p>
    <w:p w14:paraId="27E569D0" w14:textId="77777777" w:rsidR="001C292A" w:rsidRDefault="00000000">
      <w:pPr>
        <w:numPr>
          <w:ilvl w:val="1"/>
          <w:numId w:val="13"/>
        </w:numPr>
        <w:spacing w:line="240" w:lineRule="auto"/>
        <w:rPr>
          <w:rFonts w:ascii="Arial" w:hAnsi="Arial"/>
          <w:color w:val="00000A"/>
        </w:rPr>
      </w:pPr>
      <w:r>
        <w:rPr>
          <w:rFonts w:ascii="Arial" w:hAnsi="Arial"/>
          <w:color w:val="00000A"/>
          <w:kern w:val="0"/>
          <w:u w:color="00000A"/>
        </w:rPr>
        <w:t xml:space="preserve">publiczne udostępnianie dzieła w taki </w:t>
      </w:r>
      <w:proofErr w:type="spellStart"/>
      <w:r>
        <w:rPr>
          <w:rFonts w:ascii="Arial" w:hAnsi="Arial"/>
          <w:color w:val="00000A"/>
          <w:kern w:val="0"/>
          <w:u w:color="00000A"/>
        </w:rPr>
        <w:t>spos</w:t>
      </w:r>
      <w:proofErr w:type="spellEnd"/>
      <w:r>
        <w:rPr>
          <w:rFonts w:ascii="Arial" w:hAnsi="Arial"/>
          <w:color w:val="00000A"/>
          <w:kern w:val="0"/>
          <w:u w:color="00000A"/>
          <w:lang w:val="es-ES_tradnl"/>
        </w:rPr>
        <w:t>ó</w:t>
      </w:r>
      <w:r>
        <w:rPr>
          <w:rFonts w:ascii="Arial" w:hAnsi="Arial"/>
          <w:color w:val="00000A"/>
          <w:kern w:val="0"/>
          <w:u w:color="00000A"/>
        </w:rPr>
        <w:t>b, aby każdy m</w:t>
      </w:r>
      <w:r>
        <w:rPr>
          <w:rFonts w:ascii="Arial" w:hAnsi="Arial"/>
          <w:color w:val="00000A"/>
          <w:kern w:val="0"/>
          <w:u w:color="00000A"/>
          <w:lang w:val="es-ES_tradnl"/>
        </w:rPr>
        <w:t>ó</w:t>
      </w:r>
      <w:proofErr w:type="spellStart"/>
      <w:r>
        <w:rPr>
          <w:rFonts w:ascii="Arial" w:hAnsi="Arial"/>
          <w:color w:val="00000A"/>
          <w:kern w:val="0"/>
          <w:u w:color="00000A"/>
        </w:rPr>
        <w:t>gł</w:t>
      </w:r>
      <w:proofErr w:type="spellEnd"/>
      <w:r>
        <w:rPr>
          <w:rFonts w:ascii="Arial" w:hAnsi="Arial"/>
          <w:color w:val="00000A"/>
          <w:kern w:val="0"/>
          <w:u w:color="00000A"/>
        </w:rPr>
        <w:t xml:space="preserve"> </w:t>
      </w:r>
      <w:r>
        <w:rPr>
          <w:rFonts w:ascii="Arial" w:hAnsi="Arial"/>
          <w:color w:val="00000A"/>
          <w:kern w:val="0"/>
          <w:u w:color="00000A"/>
          <w:lang w:val="es-ES_tradnl"/>
        </w:rPr>
        <w:t>mie</w:t>
      </w:r>
      <w:r>
        <w:rPr>
          <w:rFonts w:ascii="Arial" w:hAnsi="Arial"/>
          <w:color w:val="00000A"/>
          <w:kern w:val="0"/>
          <w:u w:color="00000A"/>
        </w:rPr>
        <w:t xml:space="preserve">ć do niego dostęp w miejscu i w czasie przez siebie wybranym, w tym w </w:t>
      </w:r>
      <w:proofErr w:type="spellStart"/>
      <w:r>
        <w:rPr>
          <w:rFonts w:ascii="Arial" w:hAnsi="Arial"/>
          <w:color w:val="00000A"/>
          <w:kern w:val="0"/>
          <w:u w:color="00000A"/>
        </w:rPr>
        <w:t>szczeg</w:t>
      </w:r>
      <w:proofErr w:type="spellEnd"/>
      <w:r>
        <w:rPr>
          <w:rFonts w:ascii="Arial" w:hAnsi="Arial"/>
          <w:color w:val="00000A"/>
          <w:kern w:val="0"/>
          <w:u w:color="00000A"/>
          <w:lang w:val="es-ES_tradnl"/>
        </w:rPr>
        <w:t>ó</w:t>
      </w:r>
      <w:proofErr w:type="spellStart"/>
      <w:r>
        <w:rPr>
          <w:rFonts w:ascii="Arial" w:hAnsi="Arial"/>
          <w:color w:val="00000A"/>
          <w:kern w:val="0"/>
          <w:u w:color="00000A"/>
        </w:rPr>
        <w:t>lności</w:t>
      </w:r>
      <w:proofErr w:type="spellEnd"/>
      <w:r>
        <w:rPr>
          <w:rFonts w:ascii="Arial" w:hAnsi="Arial"/>
          <w:color w:val="00000A"/>
          <w:kern w:val="0"/>
          <w:u w:color="00000A"/>
        </w:rPr>
        <w:t xml:space="preserve"> poprzez udostępnienie w sieci internetowej;</w:t>
      </w:r>
    </w:p>
    <w:p w14:paraId="27190E88" w14:textId="77777777" w:rsidR="001C292A" w:rsidRDefault="00000000">
      <w:pPr>
        <w:numPr>
          <w:ilvl w:val="1"/>
          <w:numId w:val="13"/>
        </w:numPr>
        <w:spacing w:line="240" w:lineRule="auto"/>
        <w:rPr>
          <w:rFonts w:ascii="Arial" w:hAnsi="Arial"/>
          <w:color w:val="00000A"/>
        </w:rPr>
      </w:pPr>
      <w:r>
        <w:rPr>
          <w:rFonts w:ascii="Arial" w:hAnsi="Arial"/>
          <w:color w:val="00000A"/>
          <w:kern w:val="0"/>
          <w:u w:color="00000A"/>
        </w:rPr>
        <w:t>wprowadzanie do obrotu oryginału lub nośnik</w:t>
      </w:r>
      <w:r>
        <w:rPr>
          <w:rFonts w:ascii="Arial" w:hAnsi="Arial"/>
          <w:color w:val="00000A"/>
          <w:kern w:val="0"/>
          <w:u w:color="00000A"/>
          <w:lang w:val="es-ES_tradnl"/>
        </w:rPr>
        <w:t>ó</w:t>
      </w:r>
      <w:r>
        <w:rPr>
          <w:rFonts w:ascii="Arial" w:hAnsi="Arial"/>
          <w:color w:val="00000A"/>
          <w:kern w:val="0"/>
          <w:u w:color="00000A"/>
        </w:rPr>
        <w:t xml:space="preserve">w, na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utrwalono utwory lub ich częś</w:t>
      </w:r>
      <w:r w:rsidRPr="00D61180">
        <w:rPr>
          <w:rFonts w:ascii="Arial" w:hAnsi="Arial"/>
          <w:color w:val="00000A"/>
          <w:kern w:val="0"/>
          <w:u w:color="00000A"/>
        </w:rPr>
        <w:t>ci, u</w:t>
      </w:r>
      <w:r>
        <w:rPr>
          <w:rFonts w:ascii="Arial" w:hAnsi="Arial"/>
          <w:color w:val="00000A"/>
          <w:kern w:val="0"/>
          <w:u w:color="00000A"/>
        </w:rPr>
        <w:t>życzenie, najem, dzierżawa;</w:t>
      </w:r>
    </w:p>
    <w:p w14:paraId="074F3334" w14:textId="77777777" w:rsidR="001C292A" w:rsidRDefault="00000000">
      <w:pPr>
        <w:numPr>
          <w:ilvl w:val="1"/>
          <w:numId w:val="13"/>
        </w:numPr>
        <w:spacing w:line="240" w:lineRule="auto"/>
        <w:rPr>
          <w:rFonts w:ascii="Arial" w:hAnsi="Arial"/>
          <w:color w:val="00000A"/>
        </w:rPr>
      </w:pPr>
      <w:r>
        <w:rPr>
          <w:rFonts w:ascii="Arial" w:hAnsi="Arial"/>
          <w:color w:val="00000A"/>
          <w:kern w:val="0"/>
          <w:u w:color="00000A"/>
        </w:rPr>
        <w:t>przekazywanie innym podmiotom w celu sporządzenia opracowań;</w:t>
      </w:r>
    </w:p>
    <w:p w14:paraId="046C036C" w14:textId="77777777" w:rsidR="001C292A" w:rsidRDefault="00000000">
      <w:pPr>
        <w:numPr>
          <w:ilvl w:val="0"/>
          <w:numId w:val="13"/>
        </w:numPr>
        <w:spacing w:line="240" w:lineRule="auto"/>
        <w:rPr>
          <w:rFonts w:ascii="Arial" w:hAnsi="Arial"/>
          <w:color w:val="00000A"/>
        </w:rPr>
      </w:pPr>
      <w:r>
        <w:rPr>
          <w:rFonts w:ascii="Arial" w:hAnsi="Arial"/>
          <w:color w:val="00000A"/>
          <w:kern w:val="0"/>
          <w:u w:color="00000A"/>
        </w:rPr>
        <w:t xml:space="preserve">Zamawiający nabywa także wyłączne, zbywalne prawo do wykonywania praw autorskich zależnych do </w:t>
      </w:r>
      <w:proofErr w:type="spellStart"/>
      <w:r>
        <w:rPr>
          <w:rFonts w:ascii="Arial" w:hAnsi="Arial"/>
          <w:color w:val="00000A"/>
          <w:kern w:val="0"/>
          <w:u w:color="00000A"/>
        </w:rPr>
        <w:t>utwor</w:t>
      </w:r>
      <w:proofErr w:type="spellEnd"/>
      <w:r>
        <w:rPr>
          <w:rFonts w:ascii="Arial" w:hAnsi="Arial"/>
          <w:color w:val="00000A"/>
          <w:kern w:val="0"/>
          <w:u w:color="00000A"/>
          <w:lang w:val="es-ES_tradnl"/>
        </w:rPr>
        <w:t>ó</w:t>
      </w:r>
      <w:r>
        <w:rPr>
          <w:rFonts w:ascii="Arial" w:hAnsi="Arial"/>
          <w:color w:val="00000A"/>
          <w:kern w:val="0"/>
          <w:u w:color="00000A"/>
        </w:rPr>
        <w:t xml:space="preserve">w oraz prawo do zezwalania na wykonywanie praw autorskich </w:t>
      </w:r>
      <w:r>
        <w:rPr>
          <w:rFonts w:ascii="Arial" w:hAnsi="Arial"/>
          <w:color w:val="00000A"/>
          <w:kern w:val="0"/>
          <w:u w:color="00000A"/>
        </w:rPr>
        <w:lastRenderedPageBreak/>
        <w:t xml:space="preserve">zależnych do </w:t>
      </w:r>
      <w:proofErr w:type="spellStart"/>
      <w:r>
        <w:rPr>
          <w:rFonts w:ascii="Arial" w:hAnsi="Arial"/>
          <w:color w:val="00000A"/>
          <w:kern w:val="0"/>
          <w:u w:color="00000A"/>
        </w:rPr>
        <w:t>utwor</w:t>
      </w:r>
      <w:proofErr w:type="spellEnd"/>
      <w:r>
        <w:rPr>
          <w:rFonts w:ascii="Arial" w:hAnsi="Arial"/>
          <w:color w:val="00000A"/>
          <w:kern w:val="0"/>
          <w:u w:color="00000A"/>
          <w:lang w:val="es-ES_tradnl"/>
        </w:rPr>
        <w:t>ó</w:t>
      </w:r>
      <w:r>
        <w:rPr>
          <w:rFonts w:ascii="Arial" w:hAnsi="Arial"/>
          <w:color w:val="00000A"/>
          <w:kern w:val="0"/>
          <w:u w:color="00000A"/>
        </w:rPr>
        <w:t xml:space="preserve">w,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mowa w ust. 1 lub ich części innym podmiotom, a także prawo do decydowania o sposobie udostępnienia, w tym decydowania o pierwszym udostępnieniu, decydowania o udostępnieniu w całości lub w wybranej części.</w:t>
      </w:r>
    </w:p>
    <w:p w14:paraId="3ECBFC2F" w14:textId="77777777" w:rsidR="001C292A" w:rsidRDefault="00000000">
      <w:pPr>
        <w:numPr>
          <w:ilvl w:val="0"/>
          <w:numId w:val="13"/>
        </w:numPr>
        <w:spacing w:line="240" w:lineRule="auto"/>
        <w:rPr>
          <w:rFonts w:ascii="Arial" w:hAnsi="Arial"/>
          <w:color w:val="00000A"/>
        </w:rPr>
      </w:pPr>
      <w:r>
        <w:rPr>
          <w:rFonts w:ascii="Arial" w:hAnsi="Arial"/>
          <w:color w:val="00000A"/>
          <w:kern w:val="0"/>
          <w:u w:color="00000A"/>
        </w:rPr>
        <w:t>Wykonawca zobowiązuje się do powstrzymania się od wykonywania autorskich praw osobistych oraz do zobowiązania do powstrzymania się od wykonywania praw autorskich osobistych wszystkich os</w:t>
      </w:r>
      <w:r>
        <w:rPr>
          <w:rFonts w:ascii="Arial" w:hAnsi="Arial"/>
          <w:color w:val="00000A"/>
          <w:kern w:val="0"/>
          <w:u w:color="00000A"/>
          <w:lang w:val="es-ES_tradnl"/>
        </w:rPr>
        <w:t>ó</w:t>
      </w:r>
      <w:r>
        <w:rPr>
          <w:rFonts w:ascii="Arial" w:hAnsi="Arial"/>
          <w:color w:val="00000A"/>
          <w:kern w:val="0"/>
          <w:u w:color="00000A"/>
        </w:rPr>
        <w:t xml:space="preserve">b posiadających takie prawa do </w:t>
      </w:r>
      <w:proofErr w:type="spellStart"/>
      <w:r>
        <w:rPr>
          <w:rFonts w:ascii="Arial" w:hAnsi="Arial"/>
          <w:color w:val="00000A"/>
          <w:kern w:val="0"/>
          <w:u w:color="00000A"/>
        </w:rPr>
        <w:t>utwor</w:t>
      </w:r>
      <w:proofErr w:type="spellEnd"/>
      <w:r>
        <w:rPr>
          <w:rFonts w:ascii="Arial" w:hAnsi="Arial"/>
          <w:color w:val="00000A"/>
          <w:kern w:val="0"/>
          <w:u w:color="00000A"/>
          <w:lang w:val="es-ES_tradnl"/>
        </w:rPr>
        <w:t>ó</w:t>
      </w:r>
      <w:r>
        <w:rPr>
          <w:rFonts w:ascii="Arial" w:hAnsi="Arial"/>
          <w:color w:val="00000A"/>
          <w:kern w:val="0"/>
          <w:u w:color="00000A"/>
        </w:rPr>
        <w:t xml:space="preserve">w,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mowa w ust. 1.</w:t>
      </w:r>
    </w:p>
    <w:p w14:paraId="32966886" w14:textId="77777777" w:rsidR="001C292A" w:rsidRDefault="001C292A">
      <w:pPr>
        <w:spacing w:line="240" w:lineRule="auto"/>
        <w:rPr>
          <w:rFonts w:ascii="Arial" w:eastAsia="Arial" w:hAnsi="Arial" w:cs="Arial"/>
          <w:b/>
          <w:bCs/>
          <w:color w:val="00000A"/>
          <w:kern w:val="0"/>
          <w:u w:color="00000A"/>
        </w:rPr>
      </w:pPr>
    </w:p>
    <w:p w14:paraId="4F34A12A" w14:textId="77777777" w:rsidR="001C292A" w:rsidRDefault="001C292A">
      <w:pPr>
        <w:spacing w:line="240" w:lineRule="auto"/>
        <w:jc w:val="center"/>
        <w:rPr>
          <w:rFonts w:ascii="Arial" w:eastAsia="Arial" w:hAnsi="Arial" w:cs="Arial"/>
          <w:b/>
          <w:bCs/>
          <w:color w:val="00000A"/>
          <w:kern w:val="0"/>
          <w:u w:color="00000A"/>
        </w:rPr>
      </w:pPr>
    </w:p>
    <w:p w14:paraId="3117A2D9"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7</w:t>
      </w:r>
    </w:p>
    <w:p w14:paraId="72CF2975"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Wynagrodzenie.</w:t>
      </w:r>
    </w:p>
    <w:p w14:paraId="10766A6A" w14:textId="77777777" w:rsidR="001C292A" w:rsidRDefault="001C292A">
      <w:pPr>
        <w:keepNext/>
        <w:keepLines/>
        <w:spacing w:line="240" w:lineRule="auto"/>
        <w:jc w:val="center"/>
        <w:rPr>
          <w:rFonts w:ascii="Arial" w:eastAsia="Arial" w:hAnsi="Arial" w:cs="Arial"/>
          <w:color w:val="00000A"/>
          <w:kern w:val="0"/>
          <w:u w:color="00000A"/>
        </w:rPr>
      </w:pPr>
    </w:p>
    <w:p w14:paraId="29DD1031" w14:textId="23A3B81C" w:rsidR="001C292A" w:rsidRDefault="00000000">
      <w:pPr>
        <w:keepNext/>
        <w:keepLines/>
        <w:numPr>
          <w:ilvl w:val="0"/>
          <w:numId w:val="15"/>
        </w:numPr>
        <w:spacing w:line="240" w:lineRule="auto"/>
        <w:rPr>
          <w:rFonts w:ascii="Arial" w:hAnsi="Arial"/>
          <w:color w:val="00000A"/>
        </w:rPr>
      </w:pPr>
      <w:r>
        <w:rPr>
          <w:rFonts w:ascii="Arial" w:hAnsi="Arial"/>
          <w:color w:val="00000A"/>
          <w:kern w:val="0"/>
          <w:u w:color="00000A"/>
        </w:rPr>
        <w:t xml:space="preserve">Całkowite wynagrodzenie Wykonawcy za wykonanie Przedmiotu Umowy i innych zobowiązań zawartych w Umowie oraz za przeniesienie autorskich praw majątkowych na wszystkich polach eksploatacji,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mowa w § 6, wynosi: </w:t>
      </w:r>
      <w:r w:rsidR="007A488B">
        <w:rPr>
          <w:rFonts w:ascii="Arial" w:hAnsi="Arial"/>
          <w:b/>
          <w:bCs/>
          <w:color w:val="00000A"/>
          <w:kern w:val="0"/>
          <w:u w:color="00000A"/>
        </w:rPr>
        <w:t>[________]</w:t>
      </w:r>
      <w:r>
        <w:rPr>
          <w:rFonts w:ascii="Arial" w:hAnsi="Arial"/>
          <w:color w:val="00000A"/>
          <w:kern w:val="0"/>
          <w:u w:color="00000A"/>
          <w:lang w:val="de-DE"/>
        </w:rPr>
        <w:t xml:space="preserve"> z</w:t>
      </w:r>
      <w:r>
        <w:rPr>
          <w:rFonts w:ascii="Arial" w:hAnsi="Arial"/>
          <w:color w:val="00000A"/>
          <w:kern w:val="0"/>
          <w:u w:color="00000A"/>
        </w:rPr>
        <w:t xml:space="preserve">ł </w:t>
      </w:r>
      <w:r w:rsidRPr="00D61180">
        <w:rPr>
          <w:rFonts w:ascii="Arial" w:hAnsi="Arial"/>
          <w:color w:val="00000A"/>
          <w:kern w:val="0"/>
          <w:u w:color="00000A"/>
        </w:rPr>
        <w:t>brutto (s</w:t>
      </w:r>
      <w:r>
        <w:rPr>
          <w:rFonts w:ascii="Arial" w:hAnsi="Arial"/>
          <w:color w:val="00000A"/>
          <w:kern w:val="0"/>
          <w:u w:color="00000A"/>
        </w:rPr>
        <w:t xml:space="preserve">łownie: </w:t>
      </w:r>
      <w:r w:rsidR="007A488B">
        <w:rPr>
          <w:rFonts w:ascii="Arial" w:hAnsi="Arial"/>
          <w:color w:val="00000A"/>
          <w:kern w:val="0"/>
          <w:u w:color="00000A"/>
        </w:rPr>
        <w:t xml:space="preserve">[_________________] </w:t>
      </w:r>
      <w:r>
        <w:rPr>
          <w:rFonts w:ascii="Arial" w:hAnsi="Arial"/>
          <w:color w:val="00000A"/>
          <w:kern w:val="0"/>
          <w:u w:color="00000A"/>
          <w:lang w:val="de-DE"/>
        </w:rPr>
        <w:t>z</w:t>
      </w:r>
      <w:proofErr w:type="spellStart"/>
      <w:r>
        <w:rPr>
          <w:rFonts w:ascii="Arial" w:hAnsi="Arial"/>
          <w:color w:val="00000A"/>
          <w:kern w:val="0"/>
          <w:u w:color="00000A"/>
        </w:rPr>
        <w:t>łotych</w:t>
      </w:r>
      <w:proofErr w:type="spellEnd"/>
      <w:r>
        <w:rPr>
          <w:rFonts w:ascii="Arial" w:hAnsi="Arial"/>
          <w:color w:val="00000A"/>
          <w:kern w:val="0"/>
          <w:u w:color="00000A"/>
        </w:rPr>
        <w:t xml:space="preserve"> 00/100), </w:t>
      </w:r>
      <w:r w:rsidR="007A488B">
        <w:rPr>
          <w:rFonts w:ascii="Arial" w:hAnsi="Arial"/>
          <w:color w:val="00000A"/>
          <w:kern w:val="0"/>
          <w:u w:color="00000A"/>
        </w:rPr>
        <w:t>[____________]</w:t>
      </w:r>
      <w:r>
        <w:rPr>
          <w:rFonts w:ascii="Arial" w:hAnsi="Arial"/>
          <w:color w:val="00000A"/>
          <w:kern w:val="0"/>
          <w:u w:color="00000A"/>
        </w:rPr>
        <w:t xml:space="preserve"> zł </w:t>
      </w:r>
      <w:r w:rsidRPr="00D61180">
        <w:rPr>
          <w:rFonts w:ascii="Arial" w:hAnsi="Arial"/>
          <w:color w:val="00000A"/>
          <w:kern w:val="0"/>
          <w:u w:color="00000A"/>
        </w:rPr>
        <w:t>netto (</w:t>
      </w:r>
      <w:proofErr w:type="gramStart"/>
      <w:r w:rsidRPr="00D61180">
        <w:rPr>
          <w:rFonts w:ascii="Arial" w:hAnsi="Arial"/>
          <w:color w:val="00000A"/>
          <w:kern w:val="0"/>
          <w:u w:color="00000A"/>
        </w:rPr>
        <w:t>s</w:t>
      </w:r>
      <w:r>
        <w:rPr>
          <w:rFonts w:ascii="Arial" w:hAnsi="Arial"/>
          <w:color w:val="00000A"/>
          <w:kern w:val="0"/>
          <w:u w:color="00000A"/>
        </w:rPr>
        <w:t>łownie:</w:t>
      </w:r>
      <w:r w:rsidR="007A488B">
        <w:rPr>
          <w:rFonts w:ascii="Arial" w:hAnsi="Arial"/>
          <w:color w:val="00000A"/>
          <w:kern w:val="0"/>
          <w:u w:color="00000A"/>
        </w:rPr>
        <w:t>[</w:t>
      </w:r>
      <w:proofErr w:type="gramEnd"/>
      <w:r w:rsidR="007A488B">
        <w:rPr>
          <w:rFonts w:ascii="Arial" w:hAnsi="Arial"/>
          <w:color w:val="00000A"/>
          <w:kern w:val="0"/>
          <w:u w:color="00000A"/>
        </w:rPr>
        <w:t>_____________]</w:t>
      </w:r>
      <w:r>
        <w:rPr>
          <w:rFonts w:ascii="Arial" w:hAnsi="Arial"/>
          <w:color w:val="00000A"/>
          <w:kern w:val="0"/>
          <w:u w:color="00000A"/>
        </w:rPr>
        <w:t xml:space="preserve"> złotych 00/100), podatek VAT w wysokości </w:t>
      </w:r>
      <w:r w:rsidR="007A488B">
        <w:rPr>
          <w:rFonts w:ascii="Arial" w:hAnsi="Arial"/>
          <w:color w:val="00000A"/>
          <w:kern w:val="0"/>
          <w:u w:color="00000A"/>
        </w:rPr>
        <w:t>[___________]</w:t>
      </w:r>
      <w:r>
        <w:rPr>
          <w:rFonts w:ascii="Arial" w:hAnsi="Arial"/>
          <w:color w:val="00000A"/>
          <w:kern w:val="0"/>
          <w:u w:color="00000A"/>
          <w:lang w:val="de-DE"/>
        </w:rPr>
        <w:t>. z</w:t>
      </w:r>
      <w:r>
        <w:rPr>
          <w:rFonts w:ascii="Arial" w:hAnsi="Arial"/>
          <w:color w:val="00000A"/>
          <w:kern w:val="0"/>
          <w:u w:color="00000A"/>
        </w:rPr>
        <w:t xml:space="preserve">ł (słownie </w:t>
      </w:r>
      <w:r w:rsidR="007A488B">
        <w:rPr>
          <w:rFonts w:ascii="Arial" w:hAnsi="Arial"/>
          <w:color w:val="00000A"/>
          <w:kern w:val="0"/>
          <w:u w:color="00000A"/>
        </w:rPr>
        <w:t>[___________]</w:t>
      </w:r>
      <w:r>
        <w:rPr>
          <w:rFonts w:ascii="Arial" w:hAnsi="Arial"/>
          <w:color w:val="00000A"/>
          <w:kern w:val="0"/>
          <w:u w:color="00000A"/>
          <w:lang w:val="de-DE"/>
        </w:rPr>
        <w:t xml:space="preserve"> z</w:t>
      </w:r>
      <w:proofErr w:type="spellStart"/>
      <w:r>
        <w:rPr>
          <w:rFonts w:ascii="Arial" w:hAnsi="Arial"/>
          <w:color w:val="00000A"/>
          <w:kern w:val="0"/>
          <w:u w:color="00000A"/>
        </w:rPr>
        <w:t>łotych</w:t>
      </w:r>
      <w:proofErr w:type="spellEnd"/>
      <w:r>
        <w:rPr>
          <w:rFonts w:ascii="Arial" w:hAnsi="Arial"/>
          <w:color w:val="00000A"/>
          <w:kern w:val="0"/>
          <w:u w:color="00000A"/>
        </w:rPr>
        <w:t xml:space="preserve"> 00/100).</w:t>
      </w:r>
    </w:p>
    <w:p w14:paraId="1C6FFB83" w14:textId="1FDE663A" w:rsidR="00D97433" w:rsidRDefault="00D97433">
      <w:pPr>
        <w:numPr>
          <w:ilvl w:val="0"/>
          <w:numId w:val="15"/>
        </w:numPr>
        <w:spacing w:line="240" w:lineRule="auto"/>
        <w:rPr>
          <w:rFonts w:ascii="Arial" w:hAnsi="Arial"/>
          <w:color w:val="00000A"/>
        </w:rPr>
      </w:pPr>
      <w:r>
        <w:rPr>
          <w:rFonts w:ascii="Arial" w:hAnsi="Arial"/>
          <w:color w:val="00000A"/>
        </w:rPr>
        <w:t>Wynagrodzenie będzie płatne w częściach:</w:t>
      </w:r>
    </w:p>
    <w:p w14:paraId="5CA886AF" w14:textId="6B181477" w:rsidR="007A488B" w:rsidRDefault="00D97433" w:rsidP="007A488B">
      <w:pPr>
        <w:keepNext/>
        <w:keepLines/>
        <w:numPr>
          <w:ilvl w:val="1"/>
          <w:numId w:val="15"/>
        </w:numPr>
        <w:spacing w:line="240" w:lineRule="auto"/>
        <w:rPr>
          <w:rFonts w:ascii="Arial" w:hAnsi="Arial"/>
          <w:color w:val="00000A"/>
        </w:rPr>
      </w:pPr>
      <w:r w:rsidRPr="007A488B">
        <w:rPr>
          <w:rFonts w:ascii="Arial" w:hAnsi="Arial"/>
          <w:color w:val="00000A"/>
        </w:rPr>
        <w:t xml:space="preserve">Za wykonanie </w:t>
      </w:r>
      <w:r w:rsidR="00C46F03" w:rsidRPr="00C46F03">
        <w:rPr>
          <w:rFonts w:ascii="Arial" w:hAnsi="Arial"/>
          <w:color w:val="00000A"/>
        </w:rPr>
        <w:t>projekt</w:t>
      </w:r>
      <w:r w:rsidR="00C46F03">
        <w:rPr>
          <w:rFonts w:ascii="Arial" w:hAnsi="Arial"/>
          <w:color w:val="00000A"/>
        </w:rPr>
        <w:t>u</w:t>
      </w:r>
      <w:r w:rsidR="00C46F03" w:rsidRPr="00C46F03">
        <w:rPr>
          <w:rFonts w:ascii="Arial" w:hAnsi="Arial"/>
          <w:color w:val="00000A"/>
        </w:rPr>
        <w:t xml:space="preserve"> trzeciej części wystawy przyrodniczej „Miasto” pt. „Środowiska przyrodnicze G</w:t>
      </w:r>
      <w:r w:rsidR="00C46F03" w:rsidRPr="00C46F03">
        <w:rPr>
          <w:rFonts w:ascii="Arial" w:hAnsi="Arial"/>
          <w:color w:val="00000A"/>
          <w:lang w:val="es-ES_tradnl"/>
        </w:rPr>
        <w:t>ó</w:t>
      </w:r>
      <w:proofErr w:type="spellStart"/>
      <w:r w:rsidR="00C46F03" w:rsidRPr="00C46F03">
        <w:rPr>
          <w:rFonts w:ascii="Arial" w:hAnsi="Arial"/>
          <w:color w:val="00000A"/>
        </w:rPr>
        <w:t>rnego</w:t>
      </w:r>
      <w:proofErr w:type="spellEnd"/>
      <w:r w:rsidR="00C46F03" w:rsidRPr="00C46F03">
        <w:rPr>
          <w:rFonts w:ascii="Arial" w:hAnsi="Arial"/>
          <w:color w:val="00000A"/>
        </w:rPr>
        <w:t xml:space="preserve"> Śląska” oraz modernizacji sektor</w:t>
      </w:r>
      <w:r w:rsidR="00C46F03" w:rsidRPr="00C46F03">
        <w:rPr>
          <w:rFonts w:ascii="Arial" w:hAnsi="Arial"/>
          <w:color w:val="00000A"/>
          <w:lang w:val="es-ES_tradnl"/>
        </w:rPr>
        <w:t>ó</w:t>
      </w:r>
      <w:r w:rsidR="00C46F03" w:rsidRPr="00C46F03">
        <w:rPr>
          <w:rFonts w:ascii="Arial" w:hAnsi="Arial"/>
          <w:color w:val="00000A"/>
        </w:rPr>
        <w:t>w już istniejących”</w:t>
      </w:r>
      <w:r w:rsidR="00C46F03">
        <w:rPr>
          <w:rFonts w:ascii="Arial" w:hAnsi="Arial"/>
          <w:color w:val="00000A"/>
        </w:rPr>
        <w:t>: 95% kwoty wskazanej w ust. 1.</w:t>
      </w:r>
      <w:r w:rsidRPr="007A488B">
        <w:rPr>
          <w:rFonts w:ascii="Arial" w:hAnsi="Arial"/>
          <w:color w:val="00000A"/>
        </w:rPr>
        <w:t xml:space="preserve"> </w:t>
      </w:r>
    </w:p>
    <w:p w14:paraId="781AB237" w14:textId="3973DDC5" w:rsidR="00D97433" w:rsidRPr="007A488B" w:rsidRDefault="00D97433" w:rsidP="00D97433">
      <w:pPr>
        <w:keepNext/>
        <w:keepLines/>
        <w:numPr>
          <w:ilvl w:val="1"/>
          <w:numId w:val="15"/>
        </w:numPr>
        <w:spacing w:line="240" w:lineRule="auto"/>
        <w:rPr>
          <w:rFonts w:ascii="Arial" w:hAnsi="Arial"/>
          <w:color w:val="00000A"/>
        </w:rPr>
      </w:pPr>
      <w:r w:rsidRPr="007A488B">
        <w:rPr>
          <w:rFonts w:ascii="Arial" w:hAnsi="Arial"/>
          <w:color w:val="00000A"/>
        </w:rPr>
        <w:t xml:space="preserve">Za sprawowanie nadzorów autorskich: 5 </w:t>
      </w:r>
      <w:r w:rsidR="00C46F03">
        <w:rPr>
          <w:rFonts w:ascii="Arial" w:hAnsi="Arial"/>
          <w:color w:val="00000A"/>
        </w:rPr>
        <w:t>%</w:t>
      </w:r>
      <w:r w:rsidRPr="007A488B">
        <w:rPr>
          <w:rFonts w:ascii="Arial" w:hAnsi="Arial"/>
          <w:color w:val="00000A"/>
        </w:rPr>
        <w:t xml:space="preserve"> kwoty wskazanej w ust. 1.</w:t>
      </w:r>
    </w:p>
    <w:p w14:paraId="5A1826D3" w14:textId="790D3BAA" w:rsidR="00D97433" w:rsidRDefault="00D97433" w:rsidP="00D97433">
      <w:pPr>
        <w:keepNext/>
        <w:keepLines/>
        <w:numPr>
          <w:ilvl w:val="0"/>
          <w:numId w:val="15"/>
        </w:numPr>
        <w:spacing w:line="240" w:lineRule="auto"/>
        <w:rPr>
          <w:rFonts w:ascii="Arial" w:hAnsi="Arial"/>
          <w:color w:val="00000A"/>
        </w:rPr>
      </w:pPr>
      <w:r>
        <w:rPr>
          <w:rFonts w:ascii="Arial" w:hAnsi="Arial"/>
          <w:color w:val="00000A"/>
        </w:rPr>
        <w:t>Wynagrodzenie, o którym mowa w ust. 2 pkt 2 płatne będzie po zakończeniu okresu, o którym mowa w § 5 ust. 2.</w:t>
      </w:r>
    </w:p>
    <w:p w14:paraId="20C2FDAC" w14:textId="049805BC" w:rsidR="001C292A" w:rsidRPr="00D97433" w:rsidRDefault="00000000" w:rsidP="00D97433">
      <w:pPr>
        <w:numPr>
          <w:ilvl w:val="0"/>
          <w:numId w:val="15"/>
        </w:numPr>
        <w:spacing w:line="240" w:lineRule="auto"/>
        <w:rPr>
          <w:rFonts w:ascii="Arial" w:hAnsi="Arial"/>
          <w:color w:val="00000A"/>
        </w:rPr>
      </w:pPr>
      <w:r w:rsidRPr="00D97433">
        <w:rPr>
          <w:rFonts w:ascii="Arial" w:hAnsi="Arial"/>
          <w:color w:val="00000A"/>
          <w:kern w:val="0"/>
          <w:u w:color="00000A"/>
        </w:rPr>
        <w:t xml:space="preserve">Wykonawca jest uprawniony do wystawienia faktury VAT obejmującej wynagrodzenie za dany etap realizacji prac, po podpisaniu bezusterkowego protokołu odbioru, o </w:t>
      </w:r>
      <w:proofErr w:type="spellStart"/>
      <w:r w:rsidRPr="00D97433">
        <w:rPr>
          <w:rFonts w:ascii="Arial" w:hAnsi="Arial"/>
          <w:color w:val="00000A"/>
          <w:kern w:val="0"/>
          <w:u w:color="00000A"/>
        </w:rPr>
        <w:t>kt</w:t>
      </w:r>
      <w:proofErr w:type="spellEnd"/>
      <w:r w:rsidRPr="00D97433">
        <w:rPr>
          <w:rFonts w:ascii="Arial" w:hAnsi="Arial"/>
          <w:color w:val="00000A"/>
          <w:kern w:val="0"/>
          <w:u w:color="00000A"/>
          <w:lang w:val="es-ES_tradnl"/>
        </w:rPr>
        <w:t>ó</w:t>
      </w:r>
      <w:r w:rsidRPr="00D97433">
        <w:rPr>
          <w:rFonts w:ascii="Arial" w:hAnsi="Arial"/>
          <w:color w:val="00000A"/>
          <w:kern w:val="0"/>
          <w:u w:color="00000A"/>
        </w:rPr>
        <w:t xml:space="preserve">rym mowa w § 5 ust. </w:t>
      </w:r>
      <w:r w:rsidR="00D97433">
        <w:rPr>
          <w:rFonts w:ascii="Arial" w:hAnsi="Arial"/>
          <w:color w:val="00000A"/>
          <w:kern w:val="0"/>
          <w:u w:color="00000A"/>
        </w:rPr>
        <w:t>4</w:t>
      </w:r>
      <w:r w:rsidRPr="00D97433">
        <w:rPr>
          <w:rFonts w:ascii="Arial" w:hAnsi="Arial"/>
          <w:color w:val="00000A"/>
          <w:kern w:val="0"/>
          <w:u w:color="00000A"/>
        </w:rPr>
        <w:t xml:space="preserve"> Umowy.</w:t>
      </w:r>
    </w:p>
    <w:p w14:paraId="738A691A" w14:textId="77777777" w:rsidR="001C292A" w:rsidRDefault="00000000">
      <w:pPr>
        <w:numPr>
          <w:ilvl w:val="0"/>
          <w:numId w:val="15"/>
        </w:numPr>
        <w:spacing w:line="240" w:lineRule="auto"/>
        <w:rPr>
          <w:rFonts w:ascii="Arial" w:eastAsia="Arial" w:hAnsi="Arial" w:cs="Arial"/>
          <w:color w:val="00000A"/>
        </w:rPr>
      </w:pPr>
      <w:bookmarkStart w:id="2" w:name="_Hlk141429164"/>
      <w:r>
        <w:rPr>
          <w:rFonts w:ascii="Arial" w:hAnsi="Arial"/>
          <w:color w:val="00000A"/>
          <w:kern w:val="0"/>
          <w:u w:color="00000A"/>
        </w:rPr>
        <w:t>Zapłata wynagrodzenia nastą</w:t>
      </w:r>
      <w:r w:rsidRPr="00D61180">
        <w:rPr>
          <w:rFonts w:ascii="Arial" w:hAnsi="Arial"/>
          <w:color w:val="00000A"/>
          <w:kern w:val="0"/>
          <w:u w:color="00000A"/>
        </w:rPr>
        <w:t>pi n</w:t>
      </w:r>
      <w:r w:rsidRPr="00D61180">
        <w:rPr>
          <w:rFonts w:ascii="Arial" w:hAnsi="Arial"/>
          <w:kern w:val="0"/>
          <w:u w:color="00000A"/>
        </w:rPr>
        <w:t>a rachunek bankowy Wykonawcy nr: [_______________________________] w terminie 30 dni od dnia prawid</w:t>
      </w:r>
      <w:r>
        <w:rPr>
          <w:rFonts w:ascii="Arial" w:hAnsi="Arial"/>
          <w:kern w:val="0"/>
          <w:u w:color="00000A"/>
        </w:rPr>
        <w:t>łowo dostarczonej faktury VAT. Wykonawca oświadcza, że jest posiadaczem tego rachunku bankowego i zobowiązuje się do jego utrzymania oraz wykazania w wykazie podatnik</w:t>
      </w:r>
      <w:r>
        <w:rPr>
          <w:rFonts w:ascii="Arial" w:hAnsi="Arial"/>
          <w:kern w:val="0"/>
          <w:u w:color="00000A"/>
          <w:lang w:val="es-ES_tradnl"/>
        </w:rPr>
        <w:t>ó</w:t>
      </w:r>
      <w:r>
        <w:rPr>
          <w:rFonts w:ascii="Arial" w:hAnsi="Arial"/>
          <w:kern w:val="0"/>
          <w:u w:color="00000A"/>
        </w:rPr>
        <w:t xml:space="preserve">w VAT, o </w:t>
      </w:r>
      <w:proofErr w:type="spellStart"/>
      <w:r>
        <w:rPr>
          <w:rFonts w:ascii="Arial" w:hAnsi="Arial"/>
          <w:kern w:val="0"/>
          <w:u w:color="00000A"/>
        </w:rPr>
        <w:t>kt</w:t>
      </w:r>
      <w:proofErr w:type="spellEnd"/>
      <w:r>
        <w:rPr>
          <w:rFonts w:ascii="Arial" w:hAnsi="Arial"/>
          <w:kern w:val="0"/>
          <w:u w:color="00000A"/>
          <w:lang w:val="es-ES_tradnl"/>
        </w:rPr>
        <w:t>ó</w:t>
      </w:r>
      <w:r>
        <w:rPr>
          <w:rFonts w:ascii="Arial" w:hAnsi="Arial"/>
          <w:kern w:val="0"/>
          <w:u w:color="00000A"/>
        </w:rPr>
        <w:t>rym mowa w art. 96b ust. 1 ustawy o VAT (tzw. Biała lista) nie kr</w:t>
      </w:r>
      <w:r>
        <w:rPr>
          <w:rFonts w:ascii="Arial" w:hAnsi="Arial"/>
          <w:kern w:val="0"/>
          <w:u w:color="00000A"/>
          <w:lang w:val="es-ES_tradnl"/>
        </w:rPr>
        <w:t>ó</w:t>
      </w:r>
      <w:proofErr w:type="spellStart"/>
      <w:r>
        <w:rPr>
          <w:rFonts w:ascii="Arial" w:hAnsi="Arial"/>
          <w:kern w:val="0"/>
          <w:u w:color="00000A"/>
        </w:rPr>
        <w:t>cej</w:t>
      </w:r>
      <w:proofErr w:type="spellEnd"/>
      <w:r>
        <w:rPr>
          <w:rFonts w:ascii="Arial" w:hAnsi="Arial"/>
          <w:kern w:val="0"/>
          <w:u w:color="00000A"/>
        </w:rPr>
        <w:t xml:space="preserve"> niż do chwili wykonania wszystkich rozliczeń z Zamawiającym wynikających z Umowy.</w:t>
      </w:r>
    </w:p>
    <w:p w14:paraId="1FEEFE70" w14:textId="77777777" w:rsidR="001C292A" w:rsidRDefault="00000000">
      <w:pPr>
        <w:numPr>
          <w:ilvl w:val="0"/>
          <w:numId w:val="15"/>
        </w:numPr>
        <w:spacing w:line="240" w:lineRule="auto"/>
        <w:rPr>
          <w:rFonts w:ascii="Arial" w:hAnsi="Arial"/>
        </w:rPr>
      </w:pPr>
      <w:r>
        <w:rPr>
          <w:rFonts w:ascii="Arial" w:hAnsi="Arial"/>
          <w:kern w:val="0"/>
          <w:u w:color="00000A"/>
        </w:rPr>
        <w:t xml:space="preserve">Wynagrodzenie płatne będzie przelewem na numer rachunku bankowego wskazany w treści faktury VAT, o </w:t>
      </w:r>
      <w:proofErr w:type="spellStart"/>
      <w:r>
        <w:rPr>
          <w:rFonts w:ascii="Arial" w:hAnsi="Arial"/>
          <w:kern w:val="0"/>
          <w:u w:color="00000A"/>
        </w:rPr>
        <w:t>kt</w:t>
      </w:r>
      <w:proofErr w:type="spellEnd"/>
      <w:r>
        <w:rPr>
          <w:rFonts w:ascii="Arial" w:hAnsi="Arial"/>
          <w:kern w:val="0"/>
          <w:u w:color="00000A"/>
          <w:lang w:val="es-ES_tradnl"/>
        </w:rPr>
        <w:t>ó</w:t>
      </w:r>
      <w:r>
        <w:rPr>
          <w:rFonts w:ascii="Arial" w:hAnsi="Arial"/>
          <w:kern w:val="0"/>
          <w:u w:color="00000A"/>
        </w:rPr>
        <w:t xml:space="preserve">rej mowa w ust. 2. Za termin płatności przyjmuje się </w:t>
      </w:r>
      <w:r>
        <w:rPr>
          <w:rFonts w:ascii="Arial" w:hAnsi="Arial"/>
          <w:kern w:val="0"/>
          <w:u w:color="00000A"/>
          <w:lang w:val="nl-NL"/>
        </w:rPr>
        <w:t>dat</w:t>
      </w:r>
      <w:r>
        <w:rPr>
          <w:rFonts w:ascii="Arial" w:hAnsi="Arial"/>
          <w:kern w:val="0"/>
          <w:u w:color="00000A"/>
        </w:rPr>
        <w:t>ę dyspozycji Zamawiającego dokonania polecenia przelewu.</w:t>
      </w:r>
      <w:bookmarkEnd w:id="2"/>
    </w:p>
    <w:p w14:paraId="2EA3C90F" w14:textId="77777777" w:rsidR="001C292A" w:rsidRDefault="00000000">
      <w:pPr>
        <w:numPr>
          <w:ilvl w:val="0"/>
          <w:numId w:val="15"/>
        </w:numPr>
        <w:spacing w:line="240" w:lineRule="auto"/>
        <w:rPr>
          <w:rFonts w:ascii="Arial" w:hAnsi="Arial"/>
        </w:rPr>
      </w:pPr>
      <w:r>
        <w:rPr>
          <w:rFonts w:ascii="Arial" w:hAnsi="Arial"/>
          <w:kern w:val="0"/>
          <w:u w:color="00000A"/>
        </w:rPr>
        <w:t>Przeniesienie wierzytelności wynikających z niniejszej Umowy na osobę trzecią wymaga zgody Zamawiającego wyrażonej na piśmie pod rygorem nieważności.</w:t>
      </w:r>
    </w:p>
    <w:p w14:paraId="5C650B08" w14:textId="77777777" w:rsidR="001C292A" w:rsidRDefault="001C292A">
      <w:pPr>
        <w:spacing w:line="240" w:lineRule="auto"/>
        <w:jc w:val="left"/>
        <w:rPr>
          <w:rFonts w:ascii="Arial" w:eastAsia="Arial" w:hAnsi="Arial" w:cs="Arial"/>
          <w:b/>
          <w:bCs/>
          <w:kern w:val="0"/>
          <w:u w:color="00000A"/>
          <w:lang w:val="zh-TW" w:eastAsia="zh-TW"/>
        </w:rPr>
      </w:pPr>
    </w:p>
    <w:p w14:paraId="2B650FCB" w14:textId="77777777" w:rsidR="001C292A" w:rsidRDefault="001C292A">
      <w:pPr>
        <w:spacing w:line="240" w:lineRule="auto"/>
        <w:jc w:val="center"/>
        <w:rPr>
          <w:rFonts w:ascii="Arial" w:eastAsia="Arial" w:hAnsi="Arial" w:cs="Arial"/>
          <w:b/>
          <w:bCs/>
          <w:kern w:val="0"/>
          <w:u w:color="00000A"/>
        </w:rPr>
      </w:pPr>
    </w:p>
    <w:p w14:paraId="5F1BA913" w14:textId="77777777" w:rsidR="001C292A" w:rsidRDefault="00000000">
      <w:pPr>
        <w:keepNext/>
        <w:keepLines/>
        <w:spacing w:line="240" w:lineRule="auto"/>
        <w:jc w:val="center"/>
        <w:rPr>
          <w:rFonts w:ascii="Arial" w:eastAsia="Arial" w:hAnsi="Arial" w:cs="Arial"/>
          <w:b/>
          <w:bCs/>
          <w:kern w:val="0"/>
          <w:u w:color="00000A"/>
        </w:rPr>
      </w:pPr>
      <w:r>
        <w:rPr>
          <w:rFonts w:ascii="Arial" w:hAnsi="Arial"/>
          <w:b/>
          <w:bCs/>
          <w:kern w:val="0"/>
          <w:u w:color="00000A"/>
        </w:rPr>
        <w:t>§ 8</w:t>
      </w:r>
    </w:p>
    <w:p w14:paraId="43321EEF" w14:textId="77777777" w:rsidR="001C292A" w:rsidRDefault="00000000">
      <w:pPr>
        <w:keepNext/>
        <w:keepLines/>
        <w:spacing w:line="240" w:lineRule="auto"/>
        <w:jc w:val="center"/>
        <w:rPr>
          <w:rFonts w:ascii="Arial" w:eastAsia="Arial" w:hAnsi="Arial" w:cs="Arial"/>
          <w:b/>
          <w:bCs/>
          <w:kern w:val="0"/>
          <w:u w:color="00000A"/>
        </w:rPr>
      </w:pPr>
      <w:r>
        <w:rPr>
          <w:rFonts w:ascii="Arial" w:hAnsi="Arial"/>
          <w:b/>
          <w:bCs/>
          <w:kern w:val="0"/>
          <w:u w:color="00000A"/>
        </w:rPr>
        <w:t>Rękojmia i gwarancja.</w:t>
      </w:r>
    </w:p>
    <w:p w14:paraId="74D99947" w14:textId="77777777" w:rsidR="001C292A" w:rsidRDefault="001C292A">
      <w:pPr>
        <w:keepNext/>
        <w:keepLines/>
        <w:spacing w:line="240" w:lineRule="auto"/>
        <w:jc w:val="center"/>
        <w:rPr>
          <w:rFonts w:ascii="Arial" w:eastAsia="Arial" w:hAnsi="Arial" w:cs="Arial"/>
          <w:kern w:val="0"/>
          <w:u w:color="00000A"/>
        </w:rPr>
      </w:pPr>
    </w:p>
    <w:p w14:paraId="5ADA2C8E" w14:textId="77777777" w:rsidR="001C292A" w:rsidRDefault="00000000">
      <w:pPr>
        <w:keepNext/>
        <w:keepLines/>
        <w:numPr>
          <w:ilvl w:val="0"/>
          <w:numId w:val="17"/>
        </w:numPr>
        <w:spacing w:line="240" w:lineRule="auto"/>
        <w:rPr>
          <w:rFonts w:ascii="Arial" w:hAnsi="Arial"/>
        </w:rPr>
      </w:pPr>
      <w:r>
        <w:rPr>
          <w:rFonts w:ascii="Arial" w:hAnsi="Arial"/>
          <w:kern w:val="0"/>
          <w:u w:color="00000A"/>
        </w:rPr>
        <w:t xml:space="preserve">Wykonawca udziela 5-letniej gwarancji na Przedmiot Umowy, </w:t>
      </w:r>
      <w:proofErr w:type="spellStart"/>
      <w:r>
        <w:rPr>
          <w:rFonts w:ascii="Arial" w:hAnsi="Arial"/>
          <w:kern w:val="0"/>
          <w:u w:color="00000A"/>
        </w:rPr>
        <w:t>kt</w:t>
      </w:r>
      <w:proofErr w:type="spellEnd"/>
      <w:r>
        <w:rPr>
          <w:rFonts w:ascii="Arial" w:hAnsi="Arial"/>
          <w:kern w:val="0"/>
          <w:u w:color="00000A"/>
          <w:lang w:val="es-ES_tradnl"/>
        </w:rPr>
        <w:t>ó</w:t>
      </w:r>
      <w:r>
        <w:rPr>
          <w:rFonts w:ascii="Arial" w:hAnsi="Arial"/>
          <w:kern w:val="0"/>
          <w:u w:color="00000A"/>
        </w:rPr>
        <w:t xml:space="preserve">rej bieg rozpoczyna się w dniu następującym po podpisaniu bezusterkowego protokołu odbioru, o </w:t>
      </w:r>
      <w:proofErr w:type="spellStart"/>
      <w:r>
        <w:rPr>
          <w:rFonts w:ascii="Arial" w:hAnsi="Arial"/>
          <w:kern w:val="0"/>
          <w:u w:color="00000A"/>
        </w:rPr>
        <w:t>kt</w:t>
      </w:r>
      <w:proofErr w:type="spellEnd"/>
      <w:r>
        <w:rPr>
          <w:rFonts w:ascii="Arial" w:hAnsi="Arial"/>
          <w:kern w:val="0"/>
          <w:u w:color="00000A"/>
          <w:lang w:val="es-ES_tradnl"/>
        </w:rPr>
        <w:t>ó</w:t>
      </w:r>
      <w:r>
        <w:rPr>
          <w:rFonts w:ascii="Arial" w:hAnsi="Arial"/>
          <w:kern w:val="0"/>
          <w:u w:color="00000A"/>
        </w:rPr>
        <w:t>rym mowa w § 5 ust. 5 Umowy.</w:t>
      </w:r>
    </w:p>
    <w:p w14:paraId="7EEC35D9" w14:textId="77777777" w:rsidR="001C292A" w:rsidRDefault="00000000">
      <w:pPr>
        <w:numPr>
          <w:ilvl w:val="0"/>
          <w:numId w:val="17"/>
        </w:numPr>
        <w:spacing w:line="240" w:lineRule="auto"/>
        <w:rPr>
          <w:rFonts w:ascii="Arial" w:hAnsi="Arial"/>
        </w:rPr>
      </w:pPr>
      <w:r>
        <w:rPr>
          <w:rFonts w:ascii="Arial" w:hAnsi="Arial"/>
          <w:kern w:val="0"/>
          <w:u w:color="00000A"/>
        </w:rPr>
        <w:t>W przypadku stwierdzenia wad Przedmiotu Umowy w okresie gwarancji, Wykonawca niezwłocznie, w terminie wyznaczonym przez Zamawiającego, nieodpłatnie usunie wady Przedmiotu Umowy.</w:t>
      </w:r>
    </w:p>
    <w:p w14:paraId="46DAC61C" w14:textId="77777777" w:rsidR="001C292A" w:rsidRDefault="00000000">
      <w:pPr>
        <w:numPr>
          <w:ilvl w:val="0"/>
          <w:numId w:val="17"/>
        </w:numPr>
        <w:spacing w:line="240" w:lineRule="auto"/>
        <w:rPr>
          <w:rFonts w:ascii="Arial" w:hAnsi="Arial"/>
        </w:rPr>
      </w:pPr>
      <w:r>
        <w:rPr>
          <w:rFonts w:ascii="Arial" w:hAnsi="Arial"/>
          <w:kern w:val="0"/>
          <w:u w:color="00000A"/>
        </w:rPr>
        <w:t xml:space="preserve">Odpowiedzialność Wykonawcy z tytułu rękojmi za wady Przedmiotu Umowy zostaje rozszerzona w ten </w:t>
      </w:r>
      <w:proofErr w:type="spellStart"/>
      <w:r>
        <w:rPr>
          <w:rFonts w:ascii="Arial" w:hAnsi="Arial"/>
          <w:kern w:val="0"/>
          <w:u w:color="00000A"/>
        </w:rPr>
        <w:t>spos</w:t>
      </w:r>
      <w:proofErr w:type="spellEnd"/>
      <w:r>
        <w:rPr>
          <w:rFonts w:ascii="Arial" w:hAnsi="Arial"/>
          <w:kern w:val="0"/>
          <w:u w:color="00000A"/>
          <w:lang w:val="es-ES_tradnl"/>
        </w:rPr>
        <w:t>ó</w:t>
      </w:r>
      <w:r>
        <w:rPr>
          <w:rFonts w:ascii="Arial" w:hAnsi="Arial"/>
          <w:kern w:val="0"/>
          <w:u w:color="00000A"/>
        </w:rPr>
        <w:t>b, że okres rękojmi wynosi 5 lat i rozpoczyna bieg w dniu następującym po podpisaniu bezusterkowego protokołu odbioru ostatniego etapu prac.</w:t>
      </w:r>
    </w:p>
    <w:p w14:paraId="51EEF8D0" w14:textId="77777777" w:rsidR="001C292A" w:rsidRDefault="001C292A">
      <w:pPr>
        <w:spacing w:line="240" w:lineRule="auto"/>
        <w:jc w:val="left"/>
        <w:rPr>
          <w:rFonts w:ascii="Arial" w:eastAsia="Arial" w:hAnsi="Arial" w:cs="Arial"/>
          <w:kern w:val="0"/>
          <w:u w:color="00000A"/>
        </w:rPr>
      </w:pPr>
    </w:p>
    <w:p w14:paraId="57CC18D4" w14:textId="77777777" w:rsidR="001C292A" w:rsidRDefault="001C292A">
      <w:pPr>
        <w:spacing w:line="240" w:lineRule="auto"/>
        <w:jc w:val="center"/>
        <w:rPr>
          <w:rFonts w:ascii="Arial" w:eastAsia="Arial" w:hAnsi="Arial" w:cs="Arial"/>
          <w:b/>
          <w:bCs/>
          <w:kern w:val="0"/>
          <w:u w:color="00000A"/>
        </w:rPr>
      </w:pPr>
    </w:p>
    <w:p w14:paraId="4BE171FA" w14:textId="77777777" w:rsidR="001C292A" w:rsidRDefault="00000000">
      <w:pPr>
        <w:spacing w:line="240" w:lineRule="auto"/>
        <w:jc w:val="center"/>
        <w:rPr>
          <w:rFonts w:ascii="Arial" w:eastAsia="Arial" w:hAnsi="Arial" w:cs="Arial"/>
          <w:b/>
          <w:bCs/>
          <w:kern w:val="0"/>
          <w:u w:color="00000A"/>
        </w:rPr>
      </w:pPr>
      <w:r>
        <w:rPr>
          <w:rFonts w:ascii="Arial" w:hAnsi="Arial"/>
          <w:b/>
          <w:bCs/>
          <w:kern w:val="0"/>
          <w:u w:color="00000A"/>
        </w:rPr>
        <w:t>§ 9</w:t>
      </w:r>
    </w:p>
    <w:p w14:paraId="22DE726B" w14:textId="77777777" w:rsidR="001C292A" w:rsidRDefault="00000000">
      <w:pPr>
        <w:spacing w:line="240" w:lineRule="auto"/>
        <w:jc w:val="center"/>
        <w:rPr>
          <w:rFonts w:ascii="Arial" w:eastAsia="Arial" w:hAnsi="Arial" w:cs="Arial"/>
          <w:b/>
          <w:bCs/>
          <w:kern w:val="0"/>
          <w:u w:color="00000A"/>
        </w:rPr>
      </w:pPr>
      <w:r>
        <w:rPr>
          <w:rFonts w:ascii="Arial" w:hAnsi="Arial"/>
          <w:b/>
          <w:bCs/>
          <w:kern w:val="0"/>
          <w:u w:color="00000A"/>
        </w:rPr>
        <w:t>Odstąpienie od Umowy.</w:t>
      </w:r>
    </w:p>
    <w:p w14:paraId="4AD82A3E" w14:textId="77777777" w:rsidR="001C292A" w:rsidRDefault="001C292A">
      <w:pPr>
        <w:spacing w:line="240" w:lineRule="auto"/>
        <w:jc w:val="center"/>
        <w:rPr>
          <w:rFonts w:ascii="Arial" w:eastAsia="Arial" w:hAnsi="Arial" w:cs="Arial"/>
          <w:color w:val="00000A"/>
          <w:kern w:val="0"/>
          <w:u w:color="00000A"/>
        </w:rPr>
      </w:pPr>
    </w:p>
    <w:p w14:paraId="61D96F47" w14:textId="77777777" w:rsidR="001C292A" w:rsidRDefault="00000000">
      <w:pPr>
        <w:numPr>
          <w:ilvl w:val="0"/>
          <w:numId w:val="19"/>
        </w:numPr>
        <w:spacing w:line="240" w:lineRule="auto"/>
        <w:rPr>
          <w:rFonts w:ascii="Arial" w:hAnsi="Arial"/>
          <w:color w:val="00000A"/>
        </w:rPr>
      </w:pPr>
      <w:r>
        <w:rPr>
          <w:rFonts w:ascii="Arial" w:hAnsi="Arial"/>
          <w:color w:val="00000A"/>
          <w:kern w:val="0"/>
          <w:u w:color="00000A"/>
        </w:rPr>
        <w:lastRenderedPageBreak/>
        <w:t>Zamawiającemu może odstąpić od Umowy w przypadku:</w:t>
      </w:r>
    </w:p>
    <w:p w14:paraId="6D8EE011" w14:textId="77777777" w:rsidR="001C292A" w:rsidRDefault="00000000">
      <w:pPr>
        <w:numPr>
          <w:ilvl w:val="1"/>
          <w:numId w:val="19"/>
        </w:numPr>
        <w:spacing w:line="240" w:lineRule="auto"/>
        <w:rPr>
          <w:rFonts w:ascii="Arial" w:hAnsi="Arial"/>
          <w:color w:val="00000A"/>
        </w:rPr>
      </w:pPr>
      <w:r>
        <w:rPr>
          <w:rFonts w:ascii="Arial" w:hAnsi="Arial"/>
          <w:color w:val="00000A"/>
          <w:kern w:val="0"/>
          <w:u w:color="00000A"/>
        </w:rPr>
        <w:t>zaistnienia istotnej zmiany okoliczności powodującej, że wykonanie Umowy nie leży w interesie publicznym, czego nie można było przewidzieć w chwili zawarcia Umowy;</w:t>
      </w:r>
    </w:p>
    <w:p w14:paraId="1D36CDE2" w14:textId="77777777" w:rsidR="001C292A" w:rsidRDefault="00000000">
      <w:pPr>
        <w:numPr>
          <w:ilvl w:val="1"/>
          <w:numId w:val="19"/>
        </w:numPr>
        <w:spacing w:line="240" w:lineRule="auto"/>
        <w:rPr>
          <w:rFonts w:ascii="Arial" w:hAnsi="Arial"/>
          <w:color w:val="00000A"/>
        </w:rPr>
      </w:pPr>
      <w:r>
        <w:rPr>
          <w:rFonts w:ascii="Arial" w:hAnsi="Arial"/>
          <w:color w:val="00000A"/>
          <w:kern w:val="0"/>
          <w:u w:color="00000A"/>
        </w:rPr>
        <w:t>ogłoszenia upadłości lub likwidacji Wykonawcy;</w:t>
      </w:r>
    </w:p>
    <w:p w14:paraId="5A852B8B" w14:textId="77777777" w:rsidR="001C292A" w:rsidRDefault="00000000">
      <w:pPr>
        <w:numPr>
          <w:ilvl w:val="1"/>
          <w:numId w:val="19"/>
        </w:numPr>
        <w:spacing w:line="240" w:lineRule="auto"/>
        <w:rPr>
          <w:rFonts w:ascii="Arial" w:hAnsi="Arial"/>
          <w:color w:val="00000A"/>
        </w:rPr>
      </w:pPr>
      <w:r>
        <w:rPr>
          <w:rFonts w:ascii="Arial" w:hAnsi="Arial"/>
          <w:color w:val="00000A"/>
          <w:kern w:val="0"/>
          <w:u w:color="00000A"/>
        </w:rPr>
        <w:t>zajęcia wierzytelności Wykon</w:t>
      </w:r>
      <w:r>
        <w:rPr>
          <w:rFonts w:ascii="Arial" w:hAnsi="Arial"/>
          <w:kern w:val="0"/>
          <w:u w:color="00000A"/>
        </w:rPr>
        <w:t>awcy wobec Zamawiającego przez organ egzekucyjny;</w:t>
      </w:r>
    </w:p>
    <w:p w14:paraId="41E46889" w14:textId="77777777" w:rsidR="001C292A" w:rsidRDefault="00000000">
      <w:pPr>
        <w:numPr>
          <w:ilvl w:val="1"/>
          <w:numId w:val="19"/>
        </w:numPr>
        <w:spacing w:line="240" w:lineRule="auto"/>
        <w:rPr>
          <w:rFonts w:ascii="Arial" w:hAnsi="Arial"/>
        </w:rPr>
      </w:pPr>
      <w:proofErr w:type="gramStart"/>
      <w:r>
        <w:rPr>
          <w:rFonts w:ascii="Arial" w:hAnsi="Arial"/>
          <w:kern w:val="0"/>
          <w:u w:color="00000A"/>
        </w:rPr>
        <w:t>nie wywiązywania</w:t>
      </w:r>
      <w:proofErr w:type="gramEnd"/>
      <w:r>
        <w:rPr>
          <w:rFonts w:ascii="Arial" w:hAnsi="Arial"/>
          <w:kern w:val="0"/>
          <w:u w:color="00000A"/>
        </w:rPr>
        <w:t xml:space="preserve"> się z zobowiązania zapłaty wynagrodzenia na rzecz zatrudnionych przy realizacji zadania </w:t>
      </w:r>
      <w:proofErr w:type="spellStart"/>
      <w:r>
        <w:rPr>
          <w:rFonts w:ascii="Arial" w:hAnsi="Arial"/>
          <w:kern w:val="0"/>
          <w:u w:color="00000A"/>
        </w:rPr>
        <w:t>podwykonawc</w:t>
      </w:r>
      <w:proofErr w:type="spellEnd"/>
      <w:r>
        <w:rPr>
          <w:rFonts w:ascii="Arial" w:hAnsi="Arial"/>
          <w:kern w:val="0"/>
          <w:u w:color="00000A"/>
          <w:lang w:val="es-ES_tradnl"/>
        </w:rPr>
        <w:t>ó</w:t>
      </w:r>
      <w:r>
        <w:rPr>
          <w:rFonts w:ascii="Arial" w:hAnsi="Arial"/>
          <w:kern w:val="0"/>
          <w:u w:color="00000A"/>
        </w:rPr>
        <w:t>w;</w:t>
      </w:r>
    </w:p>
    <w:p w14:paraId="728B1EF7" w14:textId="77777777" w:rsidR="001C292A" w:rsidRDefault="00000000">
      <w:pPr>
        <w:numPr>
          <w:ilvl w:val="1"/>
          <w:numId w:val="19"/>
        </w:numPr>
        <w:spacing w:line="240" w:lineRule="auto"/>
        <w:rPr>
          <w:rFonts w:ascii="Arial" w:hAnsi="Arial"/>
        </w:rPr>
      </w:pPr>
      <w:r>
        <w:rPr>
          <w:rFonts w:ascii="Arial" w:hAnsi="Arial"/>
          <w:kern w:val="0"/>
          <w:u w:color="00000A"/>
        </w:rPr>
        <w:t>opóźnienie w realizacji Przedmiotu Umowy przekroczy 30 dni;</w:t>
      </w:r>
    </w:p>
    <w:p w14:paraId="5E2FE9B5" w14:textId="77777777" w:rsidR="001C292A" w:rsidRDefault="00000000">
      <w:pPr>
        <w:numPr>
          <w:ilvl w:val="1"/>
          <w:numId w:val="19"/>
        </w:numPr>
        <w:spacing w:line="240" w:lineRule="auto"/>
        <w:rPr>
          <w:rFonts w:ascii="Arial" w:hAnsi="Arial"/>
        </w:rPr>
      </w:pPr>
      <w:r>
        <w:rPr>
          <w:rFonts w:ascii="Arial" w:hAnsi="Arial"/>
          <w:kern w:val="0"/>
          <w:u w:color="00000A"/>
        </w:rPr>
        <w:t xml:space="preserve">nierozpoczęcia przez Wykonawcę wykonywania </w:t>
      </w:r>
      <w:proofErr w:type="spellStart"/>
      <w:r>
        <w:rPr>
          <w:rFonts w:ascii="Arial" w:hAnsi="Arial"/>
          <w:kern w:val="0"/>
          <w:u w:color="00000A"/>
        </w:rPr>
        <w:t>obowiązk</w:t>
      </w:r>
      <w:proofErr w:type="spellEnd"/>
      <w:r>
        <w:rPr>
          <w:rFonts w:ascii="Arial" w:hAnsi="Arial"/>
          <w:kern w:val="0"/>
          <w:u w:color="00000A"/>
          <w:lang w:val="es-ES_tradnl"/>
        </w:rPr>
        <w:t>ó</w:t>
      </w:r>
      <w:r>
        <w:rPr>
          <w:rFonts w:ascii="Arial" w:hAnsi="Arial"/>
          <w:kern w:val="0"/>
          <w:u w:color="00000A"/>
        </w:rPr>
        <w:t>w wynikających z Umowy w terminie 14 dni od dnia jej podpisania;</w:t>
      </w:r>
    </w:p>
    <w:p w14:paraId="6F25A7E2" w14:textId="77777777" w:rsidR="001C292A" w:rsidRDefault="00000000">
      <w:pPr>
        <w:numPr>
          <w:ilvl w:val="1"/>
          <w:numId w:val="19"/>
        </w:numPr>
        <w:spacing w:line="240" w:lineRule="auto"/>
        <w:rPr>
          <w:rFonts w:ascii="Arial" w:hAnsi="Arial"/>
        </w:rPr>
      </w:pPr>
      <w:r>
        <w:rPr>
          <w:rFonts w:ascii="Arial" w:hAnsi="Arial"/>
          <w:kern w:val="0"/>
          <w:u w:color="00000A"/>
        </w:rPr>
        <w:t xml:space="preserve">jeżeli Wykonawca wykonuje swoje obowiązki w </w:t>
      </w:r>
      <w:proofErr w:type="spellStart"/>
      <w:r>
        <w:rPr>
          <w:rFonts w:ascii="Arial" w:hAnsi="Arial"/>
          <w:kern w:val="0"/>
          <w:u w:color="00000A"/>
        </w:rPr>
        <w:t>spos</w:t>
      </w:r>
      <w:proofErr w:type="spellEnd"/>
      <w:r>
        <w:rPr>
          <w:rFonts w:ascii="Arial" w:hAnsi="Arial"/>
          <w:kern w:val="0"/>
          <w:u w:color="00000A"/>
          <w:lang w:val="es-ES_tradnl"/>
        </w:rPr>
        <w:t>ó</w:t>
      </w:r>
      <w:r>
        <w:rPr>
          <w:rFonts w:ascii="Arial" w:hAnsi="Arial"/>
          <w:kern w:val="0"/>
          <w:u w:color="00000A"/>
        </w:rPr>
        <w:t>b nienależyty i pomimo dodatkowego wezwania Zamawiającego wyrażonego w dowolnej formie nie nastąpiła zmiana sposobu wykonywania Umowy na prawidłowy.</w:t>
      </w:r>
    </w:p>
    <w:p w14:paraId="12A66EDB" w14:textId="77777777" w:rsidR="001C292A" w:rsidRDefault="00000000">
      <w:pPr>
        <w:numPr>
          <w:ilvl w:val="0"/>
          <w:numId w:val="19"/>
        </w:numPr>
        <w:spacing w:line="240" w:lineRule="auto"/>
        <w:rPr>
          <w:rFonts w:ascii="Arial" w:hAnsi="Arial"/>
        </w:rPr>
      </w:pPr>
      <w:r>
        <w:rPr>
          <w:rFonts w:ascii="Arial" w:hAnsi="Arial"/>
          <w:kern w:val="0"/>
          <w:u w:color="00000A"/>
        </w:rPr>
        <w:t>Odstąpienie od Umowy powinno nastąpić w formie pisemnej w terminie do 60 dni od zaistnienia okoliczności stanowiących jego podstawę.</w:t>
      </w:r>
    </w:p>
    <w:p w14:paraId="15F794D0" w14:textId="77777777" w:rsidR="001C292A" w:rsidRDefault="001C292A">
      <w:pPr>
        <w:spacing w:line="240" w:lineRule="auto"/>
        <w:ind w:left="720"/>
        <w:rPr>
          <w:rFonts w:ascii="Arial" w:eastAsia="Arial" w:hAnsi="Arial" w:cs="Arial"/>
          <w:color w:val="00000A"/>
          <w:kern w:val="0"/>
          <w:u w:color="00000A"/>
        </w:rPr>
      </w:pPr>
    </w:p>
    <w:p w14:paraId="5614AD74" w14:textId="77777777" w:rsidR="001C292A" w:rsidRDefault="001C292A">
      <w:pPr>
        <w:spacing w:line="240" w:lineRule="auto"/>
        <w:ind w:left="720"/>
        <w:rPr>
          <w:rFonts w:ascii="Arial" w:eastAsia="Arial" w:hAnsi="Arial" w:cs="Arial"/>
          <w:color w:val="00000A"/>
          <w:kern w:val="0"/>
          <w:u w:color="00000A"/>
        </w:rPr>
      </w:pPr>
    </w:p>
    <w:p w14:paraId="724F1653"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10</w:t>
      </w:r>
    </w:p>
    <w:p w14:paraId="5F187087"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Kary umowne i odszkodowania.</w:t>
      </w:r>
    </w:p>
    <w:p w14:paraId="47A1C6FB" w14:textId="77777777" w:rsidR="001C292A" w:rsidRDefault="001C292A">
      <w:pPr>
        <w:keepNext/>
        <w:keepLines/>
        <w:spacing w:line="240" w:lineRule="auto"/>
        <w:jc w:val="center"/>
        <w:rPr>
          <w:rFonts w:ascii="Arial" w:eastAsia="Arial" w:hAnsi="Arial" w:cs="Arial"/>
          <w:color w:val="00000A"/>
          <w:kern w:val="0"/>
          <w:u w:color="00000A"/>
        </w:rPr>
      </w:pPr>
    </w:p>
    <w:p w14:paraId="245B6027" w14:textId="77777777" w:rsidR="001C292A" w:rsidRDefault="00000000">
      <w:pPr>
        <w:keepNext/>
        <w:keepLines/>
        <w:numPr>
          <w:ilvl w:val="0"/>
          <w:numId w:val="21"/>
        </w:numPr>
        <w:spacing w:line="240" w:lineRule="auto"/>
        <w:rPr>
          <w:rFonts w:ascii="Arial" w:hAnsi="Arial"/>
          <w:color w:val="00000A"/>
        </w:rPr>
      </w:pPr>
      <w:r>
        <w:rPr>
          <w:rFonts w:ascii="Arial" w:hAnsi="Arial"/>
          <w:color w:val="00000A"/>
          <w:kern w:val="0"/>
          <w:u w:color="00000A"/>
        </w:rPr>
        <w:t>Wykonawca zapłaci Zamawiającemu kary umowne:</w:t>
      </w:r>
    </w:p>
    <w:p w14:paraId="60849142" w14:textId="77777777" w:rsidR="001C292A" w:rsidRDefault="00000000">
      <w:pPr>
        <w:numPr>
          <w:ilvl w:val="1"/>
          <w:numId w:val="21"/>
        </w:numPr>
        <w:spacing w:line="240" w:lineRule="auto"/>
        <w:rPr>
          <w:rFonts w:ascii="Arial" w:hAnsi="Arial"/>
          <w:color w:val="00000A"/>
        </w:rPr>
      </w:pPr>
      <w:r>
        <w:rPr>
          <w:rFonts w:ascii="Arial" w:hAnsi="Arial"/>
          <w:color w:val="00000A"/>
          <w:kern w:val="0"/>
          <w:u w:color="00000A"/>
        </w:rPr>
        <w:t>W przypadku:</w:t>
      </w:r>
    </w:p>
    <w:p w14:paraId="58C569B1" w14:textId="77777777" w:rsidR="001C292A" w:rsidRDefault="00000000">
      <w:pPr>
        <w:numPr>
          <w:ilvl w:val="2"/>
          <w:numId w:val="21"/>
        </w:numPr>
        <w:spacing w:line="240" w:lineRule="auto"/>
        <w:rPr>
          <w:rFonts w:ascii="Arial" w:hAnsi="Arial"/>
          <w:color w:val="00000A"/>
        </w:rPr>
      </w:pPr>
      <w:r>
        <w:rPr>
          <w:rFonts w:ascii="Arial" w:hAnsi="Arial"/>
          <w:color w:val="00000A"/>
          <w:kern w:val="0"/>
          <w:u w:color="00000A"/>
        </w:rPr>
        <w:t xml:space="preserve">zwłoki w oddaniu Przedmiotu Umowy – w wysokości 0,5 % wartości wynagrodzenia brutto,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rym mowa w § 7 ust. 1 Umowy za każdy rozpoczęty dzień zwłoki,</w:t>
      </w:r>
    </w:p>
    <w:p w14:paraId="2874878A" w14:textId="77777777" w:rsidR="001C292A" w:rsidRDefault="00000000">
      <w:pPr>
        <w:numPr>
          <w:ilvl w:val="2"/>
          <w:numId w:val="21"/>
        </w:numPr>
        <w:spacing w:line="240" w:lineRule="auto"/>
        <w:rPr>
          <w:rFonts w:ascii="Arial" w:hAnsi="Arial"/>
          <w:color w:val="00000A"/>
        </w:rPr>
      </w:pPr>
      <w:r>
        <w:rPr>
          <w:rFonts w:ascii="Arial" w:hAnsi="Arial"/>
          <w:color w:val="00000A"/>
          <w:kern w:val="0"/>
          <w:u w:color="00000A"/>
        </w:rPr>
        <w:t xml:space="preserve">zwłoki w usunięciu wad stwierdzonych w okresie rękojmi i gwarancji – w wysokości 0,5% </w:t>
      </w:r>
      <w:bookmarkStart w:id="3" w:name="_DdeLink__13766_2762143776"/>
      <w:r>
        <w:rPr>
          <w:rFonts w:ascii="Arial" w:hAnsi="Arial"/>
          <w:color w:val="00000A"/>
          <w:kern w:val="0"/>
          <w:u w:color="00000A"/>
        </w:rPr>
        <w:t xml:space="preserve">wartości wynagrodzenia brutto,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rym mowa w § 7 ust. 1 Umowy</w:t>
      </w:r>
      <w:bookmarkEnd w:id="3"/>
      <w:r>
        <w:rPr>
          <w:rFonts w:ascii="Arial" w:hAnsi="Arial"/>
          <w:color w:val="00000A"/>
          <w:kern w:val="0"/>
          <w:u w:color="00000A"/>
        </w:rPr>
        <w:t xml:space="preserve"> za każdy rozpoczęty dzień zwłoki,</w:t>
      </w:r>
    </w:p>
    <w:p w14:paraId="1980839D" w14:textId="77777777" w:rsidR="001C292A" w:rsidRDefault="00000000">
      <w:pPr>
        <w:numPr>
          <w:ilvl w:val="2"/>
          <w:numId w:val="21"/>
        </w:numPr>
        <w:spacing w:line="240" w:lineRule="auto"/>
        <w:rPr>
          <w:rFonts w:ascii="Arial" w:hAnsi="Arial"/>
          <w:color w:val="00000A"/>
        </w:rPr>
      </w:pPr>
      <w:r>
        <w:rPr>
          <w:rFonts w:ascii="Arial" w:hAnsi="Arial"/>
          <w:color w:val="00000A"/>
          <w:kern w:val="0"/>
          <w:u w:color="00000A"/>
        </w:rPr>
        <w:t xml:space="preserve">odstąpienia od Umowy z przyczyn zależnych od Wykonawcy w wysokości 20 % wynagrodzenia brutto,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rym mowa w § 7 ust. 1 Umowy,</w:t>
      </w:r>
    </w:p>
    <w:p w14:paraId="7245E6A3" w14:textId="77777777" w:rsidR="001C292A" w:rsidRDefault="00000000">
      <w:pPr>
        <w:numPr>
          <w:ilvl w:val="1"/>
          <w:numId w:val="21"/>
        </w:numPr>
        <w:spacing w:line="240" w:lineRule="auto"/>
        <w:rPr>
          <w:rFonts w:ascii="Arial" w:hAnsi="Arial"/>
          <w:color w:val="00000A"/>
        </w:rPr>
      </w:pPr>
      <w:r>
        <w:rPr>
          <w:rFonts w:ascii="Arial" w:hAnsi="Arial"/>
          <w:color w:val="00000A"/>
          <w:kern w:val="0"/>
          <w:u w:color="00000A"/>
        </w:rPr>
        <w:t xml:space="preserve">w przypadku niewykonania zobowiązania,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 xml:space="preserve">rym mowa w § 4 ust. 6 Umowy – w wysokości 0,1 % wartości wynagrodzenia brutto,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rym mowa w § 7 ust. 1 Umowy za każdy przypadek braku odpowiedzi na pytanie.</w:t>
      </w:r>
    </w:p>
    <w:p w14:paraId="7EADFBCA" w14:textId="77777777" w:rsidR="001C292A" w:rsidRDefault="00000000">
      <w:pPr>
        <w:numPr>
          <w:ilvl w:val="0"/>
          <w:numId w:val="21"/>
        </w:numPr>
        <w:spacing w:line="240" w:lineRule="auto"/>
        <w:rPr>
          <w:rFonts w:ascii="Arial" w:hAnsi="Arial"/>
          <w:color w:val="00000A"/>
        </w:rPr>
      </w:pPr>
      <w:r>
        <w:rPr>
          <w:rFonts w:ascii="Arial" w:hAnsi="Arial"/>
          <w:color w:val="00000A"/>
          <w:kern w:val="0"/>
          <w:u w:color="00000A"/>
        </w:rPr>
        <w:t xml:space="preserve">Zamawiający zapłaci Wykonawcy karę umowną w przypadku odstąpienia od Umowy z przyczyn zależnych od Zamawiającego w wysokości 20 % wartości wynagrodzenia brutto,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rym mowa w § 7 ust. 1 Umowy.</w:t>
      </w:r>
    </w:p>
    <w:p w14:paraId="73A168E5" w14:textId="77777777" w:rsidR="001C292A" w:rsidRDefault="00000000">
      <w:pPr>
        <w:numPr>
          <w:ilvl w:val="0"/>
          <w:numId w:val="21"/>
        </w:numPr>
        <w:spacing w:line="240" w:lineRule="auto"/>
        <w:rPr>
          <w:rFonts w:ascii="Arial" w:hAnsi="Arial"/>
          <w:color w:val="00000A"/>
        </w:rPr>
      </w:pPr>
      <w:r>
        <w:rPr>
          <w:rFonts w:ascii="Arial" w:hAnsi="Arial"/>
          <w:color w:val="00000A"/>
          <w:kern w:val="0"/>
          <w:u w:color="00000A"/>
        </w:rPr>
        <w:t xml:space="preserve">Kary umowne, o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proofErr w:type="spellStart"/>
      <w:r>
        <w:rPr>
          <w:rFonts w:ascii="Arial" w:hAnsi="Arial"/>
          <w:color w:val="00000A"/>
          <w:kern w:val="0"/>
          <w:u w:color="00000A"/>
        </w:rPr>
        <w:t>rych</w:t>
      </w:r>
      <w:proofErr w:type="spellEnd"/>
      <w:r>
        <w:rPr>
          <w:rFonts w:ascii="Arial" w:hAnsi="Arial"/>
          <w:color w:val="00000A"/>
          <w:kern w:val="0"/>
          <w:u w:color="00000A"/>
        </w:rPr>
        <w:t xml:space="preserve"> mowa w ust. 1, podlegają kumulacji.</w:t>
      </w:r>
    </w:p>
    <w:p w14:paraId="1242046B" w14:textId="77777777" w:rsidR="001C292A" w:rsidRDefault="00000000">
      <w:pPr>
        <w:numPr>
          <w:ilvl w:val="0"/>
          <w:numId w:val="21"/>
        </w:numPr>
        <w:spacing w:line="240" w:lineRule="auto"/>
        <w:rPr>
          <w:rFonts w:ascii="Arial" w:hAnsi="Arial"/>
          <w:color w:val="00000A"/>
        </w:rPr>
      </w:pPr>
      <w:r>
        <w:rPr>
          <w:rFonts w:ascii="Arial" w:hAnsi="Arial"/>
          <w:color w:val="00000A"/>
          <w:kern w:val="0"/>
          <w:u w:color="00000A"/>
        </w:rPr>
        <w:t xml:space="preserve">Kwoty kar umownych mogą być </w:t>
      </w:r>
      <w:r w:rsidRPr="00D61180">
        <w:rPr>
          <w:rFonts w:ascii="Arial" w:hAnsi="Arial"/>
          <w:color w:val="00000A"/>
          <w:kern w:val="0"/>
          <w:u w:color="00000A"/>
        </w:rPr>
        <w:t>potr</w:t>
      </w:r>
      <w:r>
        <w:rPr>
          <w:rFonts w:ascii="Arial" w:hAnsi="Arial"/>
          <w:color w:val="00000A"/>
          <w:kern w:val="0"/>
          <w:u w:color="00000A"/>
        </w:rPr>
        <w:t>ącone z wierzytelnościami Wykonawcy wobec Zamawiającego.</w:t>
      </w:r>
    </w:p>
    <w:p w14:paraId="09B02DA7" w14:textId="77777777" w:rsidR="001C292A" w:rsidRDefault="00000000">
      <w:pPr>
        <w:numPr>
          <w:ilvl w:val="0"/>
          <w:numId w:val="21"/>
        </w:numPr>
        <w:spacing w:line="240" w:lineRule="auto"/>
        <w:rPr>
          <w:rFonts w:ascii="Arial" w:hAnsi="Arial"/>
          <w:color w:val="00000A"/>
        </w:rPr>
      </w:pPr>
      <w:r>
        <w:rPr>
          <w:rFonts w:ascii="Arial" w:hAnsi="Arial"/>
          <w:color w:val="00000A"/>
          <w:kern w:val="0"/>
          <w:u w:color="00000A"/>
        </w:rPr>
        <w:t xml:space="preserve">Odstąpienie od Umowy przez jedną ze Stron oraz naliczenie kary umownej wskazanej w ust. 1 lit. a pkt. iii, nie niweczy prawa dochodzenia przez Zamawiającego roszczenia z tytułu kar umownych wskazanych w ust. 1 lit. a pkt. i-ii oraz lit b, naliczonych w trakcie obowiązywania Umowy. </w:t>
      </w:r>
    </w:p>
    <w:p w14:paraId="46D41CA9" w14:textId="77777777" w:rsidR="001C292A" w:rsidRDefault="00000000">
      <w:pPr>
        <w:numPr>
          <w:ilvl w:val="0"/>
          <w:numId w:val="21"/>
        </w:numPr>
        <w:spacing w:line="240" w:lineRule="auto"/>
        <w:rPr>
          <w:rFonts w:ascii="Arial" w:hAnsi="Arial"/>
          <w:color w:val="00000A"/>
        </w:rPr>
      </w:pPr>
      <w:r>
        <w:rPr>
          <w:rFonts w:ascii="Arial" w:hAnsi="Arial"/>
          <w:color w:val="00000A"/>
          <w:kern w:val="0"/>
          <w:u w:color="00000A"/>
        </w:rPr>
        <w:t>Strony zastrzegają prawo dochodzenia odszkodowania przekraczającego wysokość zastrzeżonych kar umownych.</w:t>
      </w:r>
    </w:p>
    <w:p w14:paraId="525C53B0" w14:textId="77777777" w:rsidR="001C292A" w:rsidRDefault="001C292A">
      <w:pPr>
        <w:spacing w:line="240" w:lineRule="auto"/>
        <w:ind w:left="720"/>
        <w:rPr>
          <w:rFonts w:ascii="Arial" w:eastAsia="Arial" w:hAnsi="Arial" w:cs="Arial"/>
          <w:color w:val="00000A"/>
          <w:kern w:val="0"/>
          <w:u w:color="00000A"/>
        </w:rPr>
      </w:pPr>
    </w:p>
    <w:p w14:paraId="3B036E0A" w14:textId="77777777" w:rsidR="001C292A" w:rsidRDefault="001C292A">
      <w:pPr>
        <w:spacing w:line="240" w:lineRule="auto"/>
        <w:ind w:left="720"/>
        <w:rPr>
          <w:rFonts w:ascii="Arial" w:eastAsia="Arial" w:hAnsi="Arial" w:cs="Arial"/>
          <w:color w:val="00000A"/>
          <w:kern w:val="0"/>
          <w:u w:color="00000A"/>
        </w:rPr>
      </w:pPr>
    </w:p>
    <w:p w14:paraId="0DA14D14"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11</w:t>
      </w:r>
    </w:p>
    <w:p w14:paraId="0016AAC6"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Zmiana Umowy.</w:t>
      </w:r>
    </w:p>
    <w:p w14:paraId="00A20B61" w14:textId="77777777" w:rsidR="001C292A" w:rsidRDefault="001C292A">
      <w:pPr>
        <w:keepNext/>
        <w:keepLines/>
        <w:spacing w:line="240" w:lineRule="auto"/>
        <w:jc w:val="center"/>
        <w:rPr>
          <w:rFonts w:ascii="Arial" w:eastAsia="Arial" w:hAnsi="Arial" w:cs="Arial"/>
          <w:color w:val="00000A"/>
          <w:kern w:val="0"/>
          <w:u w:color="00000A"/>
        </w:rPr>
      </w:pPr>
    </w:p>
    <w:p w14:paraId="639B4A79" w14:textId="77777777" w:rsidR="001C292A" w:rsidRDefault="00000000">
      <w:pPr>
        <w:keepNext/>
        <w:keepLines/>
        <w:numPr>
          <w:ilvl w:val="0"/>
          <w:numId w:val="23"/>
        </w:numPr>
        <w:spacing w:line="240" w:lineRule="auto"/>
        <w:rPr>
          <w:rFonts w:ascii="Arial" w:hAnsi="Arial"/>
          <w:color w:val="00000A"/>
        </w:rPr>
      </w:pPr>
      <w:r>
        <w:rPr>
          <w:rFonts w:ascii="Arial" w:hAnsi="Arial"/>
          <w:color w:val="00000A"/>
          <w:kern w:val="0"/>
          <w:u w:color="00000A"/>
        </w:rPr>
        <w:t>Wszelkie zmiany Umowy wymagają formy pisemnej pod rygorem nieważności.</w:t>
      </w:r>
    </w:p>
    <w:p w14:paraId="57850154" w14:textId="77777777" w:rsidR="001C292A" w:rsidRDefault="00000000">
      <w:pPr>
        <w:numPr>
          <w:ilvl w:val="0"/>
          <w:numId w:val="23"/>
        </w:numPr>
        <w:spacing w:line="240" w:lineRule="auto"/>
        <w:rPr>
          <w:rFonts w:ascii="Arial" w:hAnsi="Arial"/>
          <w:color w:val="00000A"/>
        </w:rPr>
      </w:pPr>
      <w:r>
        <w:rPr>
          <w:rFonts w:ascii="Arial" w:hAnsi="Arial"/>
          <w:color w:val="00000A"/>
          <w:kern w:val="0"/>
          <w:u w:color="00000A"/>
        </w:rPr>
        <w:t>Na podstawie art. 455 ust. 1 ustawy PZP Zamawiający przewiduje możliwość zmiany Umowy w następujących przypadkach:</w:t>
      </w:r>
    </w:p>
    <w:p w14:paraId="2490E1BD"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t>zmiany polegającej na ograniczeniu zakresu Przedmiotu Umowy i odpowiednim zmniejszeniu ceny, w przypadku wystąpienia okoliczności niezależnej od Stron powodującej brak możliwości lub niecelowość wykonania Przedmiotu Umowy w pełnym zakresie;</w:t>
      </w:r>
    </w:p>
    <w:p w14:paraId="6530CA8D"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lastRenderedPageBreak/>
        <w:t>zmiany w zakresie terminu wykonania Umowy polegającej na wydłużeniu terminu wykonania Umowy w przypadku wystąpienia okoliczności niezależnej od Stron powodującej niemożność jego dotrzymania;</w:t>
      </w:r>
    </w:p>
    <w:p w14:paraId="1BD77A96"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t xml:space="preserve">zmiany w zakresie terminu wykonania Umowy polegającej na wydłużeniu terminu wykonania Umowy w przypadku jakichkolwiek opóźnień w wykonaniu Umowy z powodu wystąpienia </w:t>
      </w:r>
      <w:proofErr w:type="spellStart"/>
      <w:r>
        <w:rPr>
          <w:rFonts w:ascii="Arial" w:hAnsi="Arial"/>
          <w:color w:val="00000A"/>
          <w:kern w:val="0"/>
          <w:u w:color="00000A"/>
        </w:rPr>
        <w:t>okolicznoś</w:t>
      </w:r>
      <w:proofErr w:type="spellEnd"/>
      <w:r>
        <w:rPr>
          <w:rFonts w:ascii="Arial" w:hAnsi="Arial"/>
          <w:color w:val="00000A"/>
          <w:kern w:val="0"/>
          <w:u w:color="00000A"/>
          <w:lang w:val="fr-FR"/>
        </w:rPr>
        <w:t>ci le</w:t>
      </w:r>
      <w:proofErr w:type="spellStart"/>
      <w:r>
        <w:rPr>
          <w:rFonts w:ascii="Arial" w:hAnsi="Arial"/>
          <w:color w:val="00000A"/>
          <w:kern w:val="0"/>
          <w:u w:color="00000A"/>
        </w:rPr>
        <w:t>żących</w:t>
      </w:r>
      <w:proofErr w:type="spellEnd"/>
      <w:r>
        <w:rPr>
          <w:rFonts w:ascii="Arial" w:hAnsi="Arial"/>
          <w:color w:val="00000A"/>
          <w:kern w:val="0"/>
          <w:u w:color="00000A"/>
        </w:rPr>
        <w:t xml:space="preserve"> po stronie Zamawiającego;</w:t>
      </w:r>
    </w:p>
    <w:p w14:paraId="34868D88"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t>w przypadku wystąpienia zmiany przepis</w:t>
      </w:r>
      <w:r>
        <w:rPr>
          <w:rFonts w:ascii="Arial" w:hAnsi="Arial"/>
          <w:color w:val="00000A"/>
          <w:kern w:val="0"/>
          <w:u w:color="00000A"/>
          <w:lang w:val="es-ES_tradnl"/>
        </w:rPr>
        <w:t>ó</w:t>
      </w:r>
      <w:r>
        <w:rPr>
          <w:rFonts w:ascii="Arial" w:hAnsi="Arial"/>
          <w:color w:val="00000A"/>
          <w:kern w:val="0"/>
          <w:u w:color="00000A"/>
        </w:rPr>
        <w:t xml:space="preserve">w prawa dotyczących Przedmiotu Umowy lub </w:t>
      </w:r>
      <w:proofErr w:type="spellStart"/>
      <w:r>
        <w:rPr>
          <w:rFonts w:ascii="Arial" w:hAnsi="Arial"/>
          <w:color w:val="00000A"/>
          <w:kern w:val="0"/>
          <w:u w:color="00000A"/>
        </w:rPr>
        <w:t>warunk</w:t>
      </w:r>
      <w:proofErr w:type="spellEnd"/>
      <w:r>
        <w:rPr>
          <w:rFonts w:ascii="Arial" w:hAnsi="Arial"/>
          <w:color w:val="00000A"/>
          <w:kern w:val="0"/>
          <w:u w:color="00000A"/>
          <w:lang w:val="es-ES_tradnl"/>
        </w:rPr>
        <w:t>ó</w:t>
      </w:r>
      <w:r>
        <w:rPr>
          <w:rFonts w:ascii="Arial" w:hAnsi="Arial"/>
          <w:color w:val="00000A"/>
          <w:kern w:val="0"/>
          <w:u w:color="00000A"/>
        </w:rPr>
        <w:t>w jego wykonania, w zakresie niezbędnym do dostosowania postanowień Umowy do nowego stanu prawnego;</w:t>
      </w:r>
    </w:p>
    <w:p w14:paraId="28F0675C"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t>zmiany przepis</w:t>
      </w:r>
      <w:r>
        <w:rPr>
          <w:rFonts w:ascii="Arial" w:hAnsi="Arial"/>
          <w:color w:val="00000A"/>
          <w:kern w:val="0"/>
          <w:u w:color="00000A"/>
          <w:lang w:val="es-ES_tradnl"/>
        </w:rPr>
        <w:t>ó</w:t>
      </w:r>
      <w:r>
        <w:rPr>
          <w:rFonts w:ascii="Arial" w:hAnsi="Arial"/>
          <w:color w:val="00000A"/>
          <w:kern w:val="0"/>
          <w:u w:color="00000A"/>
        </w:rPr>
        <w:t xml:space="preserve">w prawa dotyczących podatku VAT, wysokości minimalnego wynagrodzenia za pracę albo minimalnej stawki godzinowej, zmiany zasad podlegania ubezpieczeniom społecznym lub ubezpieczeniu zdrowotnemu, wysokości stawki składki na ubezpieczenia społeczne lub zdrowotne, poprzez podwyższenie wynagrodzenia Wykonawcy, jeżeli zmiany te będą miały wpływ na koszty wykonania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przez Wykonawcę;</w:t>
      </w:r>
    </w:p>
    <w:p w14:paraId="29B9FCCE" w14:textId="77777777" w:rsidR="001C292A" w:rsidRDefault="00000000">
      <w:pPr>
        <w:numPr>
          <w:ilvl w:val="1"/>
          <w:numId w:val="23"/>
        </w:numPr>
        <w:spacing w:line="240" w:lineRule="auto"/>
        <w:rPr>
          <w:rFonts w:ascii="Arial" w:hAnsi="Arial"/>
          <w:color w:val="00000A"/>
        </w:rPr>
      </w:pPr>
      <w:r>
        <w:rPr>
          <w:rFonts w:ascii="Arial" w:hAnsi="Arial"/>
          <w:color w:val="00000A"/>
          <w:kern w:val="0"/>
          <w:u w:color="00000A"/>
        </w:rPr>
        <w:t>zmiana os</w:t>
      </w:r>
      <w:r>
        <w:rPr>
          <w:rFonts w:ascii="Arial" w:hAnsi="Arial"/>
          <w:color w:val="00000A"/>
          <w:kern w:val="0"/>
          <w:u w:color="00000A"/>
          <w:lang w:val="es-ES_tradnl"/>
        </w:rPr>
        <w:t>ó</w:t>
      </w:r>
      <w:r>
        <w:rPr>
          <w:rFonts w:ascii="Arial" w:hAnsi="Arial"/>
          <w:color w:val="00000A"/>
          <w:kern w:val="0"/>
          <w:u w:color="00000A"/>
        </w:rPr>
        <w:t xml:space="preserve">b wskazanych do realizacji przedmiotu umowy jest </w:t>
      </w:r>
      <w:proofErr w:type="gramStart"/>
      <w:r>
        <w:rPr>
          <w:rFonts w:ascii="Arial" w:hAnsi="Arial"/>
          <w:color w:val="00000A"/>
          <w:kern w:val="0"/>
          <w:u w:color="00000A"/>
        </w:rPr>
        <w:t>możliwa</w:t>
      </w:r>
      <w:proofErr w:type="gramEnd"/>
      <w:r>
        <w:rPr>
          <w:rFonts w:ascii="Arial" w:hAnsi="Arial"/>
          <w:color w:val="00000A"/>
          <w:kern w:val="0"/>
          <w:u w:color="00000A"/>
        </w:rPr>
        <w:t xml:space="preserve"> jeżeli nowe / dodatkowe osoby posiadają kwalifikacje nie niższe od tych,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 xml:space="preserve">re posiadają osoby wskazane do realizacji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w:t>
      </w:r>
    </w:p>
    <w:p w14:paraId="5F243025" w14:textId="3F7756DB" w:rsidR="001C292A" w:rsidRPr="007A488B" w:rsidRDefault="00000000">
      <w:pPr>
        <w:numPr>
          <w:ilvl w:val="0"/>
          <w:numId w:val="23"/>
        </w:numPr>
        <w:spacing w:line="240" w:lineRule="auto"/>
        <w:rPr>
          <w:rFonts w:ascii="Arial" w:hAnsi="Arial"/>
          <w:color w:val="00000A"/>
        </w:rPr>
      </w:pPr>
      <w:r>
        <w:rPr>
          <w:rFonts w:ascii="Arial" w:hAnsi="Arial"/>
          <w:color w:val="00000A"/>
          <w:kern w:val="0"/>
          <w:u w:color="00000A"/>
        </w:rPr>
        <w:t xml:space="preserve">Zmiana Umowy jest inicjowana poprzez złożenie wniosku zawierającego uzasadnienie zmiany, termin wprowadzenia zmiany, opis zmiany (w tym w </w:t>
      </w:r>
      <w:proofErr w:type="spellStart"/>
      <w:r>
        <w:rPr>
          <w:rFonts w:ascii="Arial" w:hAnsi="Arial"/>
          <w:color w:val="00000A"/>
          <w:kern w:val="0"/>
          <w:u w:color="00000A"/>
        </w:rPr>
        <w:t>szczeg</w:t>
      </w:r>
      <w:proofErr w:type="spellEnd"/>
      <w:r>
        <w:rPr>
          <w:rFonts w:ascii="Arial" w:hAnsi="Arial"/>
          <w:color w:val="00000A"/>
          <w:kern w:val="0"/>
          <w:u w:color="00000A"/>
          <w:lang w:val="es-ES_tradnl"/>
        </w:rPr>
        <w:t>ó</w:t>
      </w:r>
      <w:proofErr w:type="spellStart"/>
      <w:r>
        <w:rPr>
          <w:rFonts w:ascii="Arial" w:hAnsi="Arial"/>
          <w:color w:val="00000A"/>
          <w:kern w:val="0"/>
          <w:u w:color="00000A"/>
        </w:rPr>
        <w:t>lności</w:t>
      </w:r>
      <w:proofErr w:type="spellEnd"/>
      <w:r>
        <w:rPr>
          <w:rFonts w:ascii="Arial" w:hAnsi="Arial"/>
          <w:color w:val="00000A"/>
          <w:kern w:val="0"/>
          <w:u w:color="00000A"/>
        </w:rPr>
        <w:t xml:space="preserve"> wskazanie kwalifikacji nowo powołanych do realizacji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os</w:t>
      </w:r>
      <w:r>
        <w:rPr>
          <w:rFonts w:ascii="Arial" w:hAnsi="Arial"/>
          <w:color w:val="00000A"/>
          <w:kern w:val="0"/>
          <w:u w:color="00000A"/>
          <w:lang w:val="es-ES_tradnl"/>
        </w:rPr>
        <w:t>ó</w:t>
      </w:r>
      <w:r>
        <w:rPr>
          <w:rFonts w:ascii="Arial" w:hAnsi="Arial"/>
          <w:color w:val="00000A"/>
          <w:kern w:val="0"/>
          <w:u w:color="00000A"/>
        </w:rPr>
        <w:t>b). Druga Strona jest zobowiązana do ustosunkowania się do wniosku w terminie 7 dni.</w:t>
      </w:r>
    </w:p>
    <w:p w14:paraId="29D3F77F" w14:textId="77777777" w:rsidR="007A488B" w:rsidRDefault="007A488B" w:rsidP="007A488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rPr>
          <w:rFonts w:ascii="Arial" w:hAnsi="Arial" w:cs="Arial"/>
          <w:color w:val="00000A"/>
          <w:kern w:val="0"/>
          <w:bdr w:val="none" w:sz="0" w:space="0" w:color="auto" w:frame="1"/>
        </w:rPr>
      </w:pPr>
      <w:r>
        <w:rPr>
          <w:rFonts w:ascii="Arial" w:hAnsi="Arial" w:cs="Arial"/>
          <w:color w:val="00000A"/>
          <w:kern w:val="0"/>
          <w:bdr w:val="none" w:sz="0" w:space="0" w:color="auto" w:frame="1"/>
        </w:rPr>
        <w:t xml:space="preserve">Zmiana Umowy jest inicjowana poprzez złożenie wniosku zawierającego uzasadnienie zmiany, termin wprowadzenia zmiany, opis zmiany (w tym w szczególności wskazanie kwalifikacji nowo powołanych do realizacji zamówienia osób). Druga Strona jest zobowiązana do ustosunkowania się do wniosku w terminie 7 dni. </w:t>
      </w:r>
    </w:p>
    <w:p w14:paraId="43CA8FDD" w14:textId="77777777" w:rsidR="007A488B" w:rsidRDefault="007A488B" w:rsidP="007A488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rPr>
          <w:rFonts w:ascii="Arial" w:hAnsi="Arial" w:cs="Arial"/>
          <w:color w:val="00000A"/>
          <w:kern w:val="0"/>
          <w:bdr w:val="none" w:sz="0" w:space="0" w:color="auto" w:frame="1"/>
        </w:rPr>
      </w:pPr>
      <w:r>
        <w:rPr>
          <w:rFonts w:ascii="Arial" w:hAnsi="Arial" w:cs="Arial"/>
          <w:color w:val="00000A"/>
          <w:kern w:val="0"/>
          <w:bdr w:val="none" w:sz="0" w:space="0" w:color="auto" w:frame="1"/>
        </w:rPr>
        <w:t>Wykonawca jest uprawniony do żądania zmiany wynagrodzenia w przypadku, gdy wskaźnik cen towarów i usług konsumpcyjnych rok do rok</w:t>
      </w:r>
      <w:r>
        <w:rPr>
          <w:rFonts w:ascii="Arial" w:hAnsi="Arial" w:cs="Arial"/>
          <w:color w:val="00000A"/>
          <w:kern w:val="0"/>
          <w:bdr w:val="none" w:sz="0" w:space="0" w:color="auto" w:frame="1"/>
          <w:lang w:val="da-DK"/>
        </w:rPr>
        <w:t>u, og</w:t>
      </w:r>
      <w:proofErr w:type="spellStart"/>
      <w:r>
        <w:rPr>
          <w:rFonts w:ascii="Arial" w:hAnsi="Arial" w:cs="Arial"/>
          <w:color w:val="00000A"/>
          <w:kern w:val="0"/>
          <w:bdr w:val="none" w:sz="0" w:space="0" w:color="auto" w:frame="1"/>
        </w:rPr>
        <w:t>łoszony</w:t>
      </w:r>
      <w:proofErr w:type="spellEnd"/>
      <w:r>
        <w:rPr>
          <w:rFonts w:ascii="Arial" w:hAnsi="Arial" w:cs="Arial"/>
          <w:color w:val="00000A"/>
          <w:kern w:val="0"/>
          <w:bdr w:val="none" w:sz="0" w:space="0" w:color="auto" w:frame="1"/>
        </w:rPr>
        <w:t xml:space="preserve"> w komunikacie Prezesa Głównego Urzędu Statystycznego (Prezes GUS) za kwartał poprzedzający kwartał, w którym dokonuje się waloryzacji, osiągnie wartość większą niż 102,00. W takim przypadku, zmiany wynagrodzenia dokonuje się w ten sposób, że wynagrodzenie Wykonawcy za </w:t>
      </w:r>
      <w:r>
        <w:rPr>
          <w:rFonts w:ascii="Arial" w:hAnsi="Arial" w:cs="Arial"/>
          <w:kern w:val="0"/>
          <w:bdr w:val="none" w:sz="0" w:space="0" w:color="auto" w:frame="1"/>
        </w:rPr>
        <w:t>pozostałe do wykonania prace zwiększa się o wartość procentową obliczoną według następującego wzoru:</w:t>
      </w:r>
    </w:p>
    <w:p w14:paraId="4CFDF6A0" w14:textId="77777777" w:rsidR="007A488B" w:rsidRDefault="007A488B" w:rsidP="007A48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9204"/>
        </w:tabs>
        <w:spacing w:afterLines="40" w:after="96" w:line="240" w:lineRule="auto"/>
        <w:ind w:left="851" w:right="518"/>
        <w:rPr>
          <w:rFonts w:ascii="Arial" w:eastAsia="Arial" w:hAnsi="Arial" w:cs="Arial"/>
          <w:kern w:val="0"/>
          <w:bdr w:val="none" w:sz="0" w:space="0" w:color="auto" w:frame="1"/>
          <w14:textOutline w14:w="12700" w14:cap="flat" w14:cmpd="sng" w14:algn="ctr">
            <w14:noFill/>
            <w14:prstDash w14:val="solid"/>
            <w14:miter w14:lim="100000"/>
          </w14:textOutline>
        </w:rPr>
      </w:pPr>
      <m:oMathPara>
        <m:oMathParaPr>
          <m:jc m:val="center"/>
        </m:oMathParaPr>
        <m:oMath>
          <m:r>
            <w:rPr>
              <w:rFonts w:ascii="Cambria Math" w:eastAsia="Helvetica Neue" w:hAnsi="Cambria Math" w:cs="Arial"/>
              <w:kern w:val="0"/>
              <w:bdr w:val="none" w:sz="0" w:space="0" w:color="auto" w:frame="1"/>
              <w14:textOutline w14:w="0" w14:cap="flat" w14:cmpd="sng" w14:algn="ctr">
                <w14:noFill/>
                <w14:prstDash w14:val="solid"/>
                <w14:bevel/>
              </w14:textOutline>
            </w:rPr>
            <m:t>x=</m:t>
          </m:r>
          <m:f>
            <m:fPr>
              <m:ctrlPr>
                <w:rPr>
                  <w:rFonts w:ascii="Cambria Math" w:eastAsia="Helvetica Neue" w:hAnsi="Cambria Math" w:cs="Arial"/>
                  <w:i/>
                  <w:bdr w:val="none" w:sz="0" w:space="0" w:color="auto" w:frame="1"/>
                  <w14:textOutline w14:w="0" w14:cap="flat" w14:cmpd="sng" w14:algn="ctr">
                    <w14:noFill/>
                    <w14:prstDash w14:val="solid"/>
                    <w14:bevel/>
                  </w14:textOutline>
                </w:rPr>
              </m:ctrlPr>
            </m:fPr>
            <m:num>
              <m:r>
                <w:rPr>
                  <w:rFonts w:ascii="Cambria Math" w:eastAsia="Helvetica Neue" w:hAnsi="Cambria Math" w:cs="Arial"/>
                  <w:kern w:val="0"/>
                  <w:bdr w:val="none" w:sz="0" w:space="0" w:color="auto" w:frame="1"/>
                  <w14:textOutline w14:w="0" w14:cap="flat" w14:cmpd="sng" w14:algn="ctr">
                    <w14:noFill/>
                    <w14:prstDash w14:val="solid"/>
                    <w14:bevel/>
                  </w14:textOutline>
                </w:rPr>
                <m:t>wsk.GUS-102</m:t>
              </m:r>
            </m:num>
            <m:den>
              <m:r>
                <w:rPr>
                  <w:rFonts w:ascii="Cambria Math" w:eastAsia="Helvetica Neue" w:hAnsi="Cambria Math" w:cs="Arial"/>
                  <w:kern w:val="0"/>
                  <w:bdr w:val="none" w:sz="0" w:space="0" w:color="auto" w:frame="1"/>
                  <w14:textOutline w14:w="0" w14:cap="flat" w14:cmpd="sng" w14:algn="ctr">
                    <w14:noFill/>
                    <w14:prstDash w14:val="solid"/>
                    <w14:bevel/>
                  </w14:textOutline>
                </w:rPr>
                <m:t>100</m:t>
              </m:r>
            </m:den>
          </m:f>
          <m:r>
            <w:rPr>
              <w:rFonts w:ascii="Cambria Math" w:eastAsia="Helvetica Neue" w:hAnsi="Cambria Math" w:cs="Arial"/>
              <w:kern w:val="0"/>
              <w:bdr w:val="none" w:sz="0" w:space="0" w:color="auto" w:frame="1"/>
              <w14:textOutline w14:w="0" w14:cap="flat" w14:cmpd="sng" w14:algn="ctr">
                <w14:noFill/>
                <w14:prstDash w14:val="solid"/>
                <w14:bevel/>
              </w14:textOutline>
            </w:rPr>
            <m:t>*100%</m:t>
          </m:r>
        </m:oMath>
      </m:oMathPara>
    </w:p>
    <w:p w14:paraId="45EB387C" w14:textId="77777777" w:rsidR="007A488B" w:rsidRDefault="007A488B" w:rsidP="007A48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9204"/>
        </w:tabs>
        <w:spacing w:afterLines="40" w:after="96" w:line="240" w:lineRule="auto"/>
        <w:ind w:left="851" w:right="518"/>
        <w:rPr>
          <w:rFonts w:ascii="Arial" w:eastAsia="Arial" w:hAnsi="Arial" w:cs="Arial"/>
          <w:kern w:val="0"/>
          <w:bdr w:val="none" w:sz="0" w:space="0" w:color="auto" w:frame="1"/>
          <w14:textOutline w14:w="12700" w14:cap="flat" w14:cmpd="sng" w14:algn="ctr">
            <w14:noFill/>
            <w14:prstDash w14:val="solid"/>
            <w14:miter w14:lim="100000"/>
          </w14:textOutline>
        </w:rPr>
      </w:pPr>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x -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procentowa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wartość</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zmiany</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wynagrodzenia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Wykonawcy</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za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pozostałe</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do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wykonania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prace</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nieodebrane</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etapy</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prac</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t>
      </w:r>
    </w:p>
    <w:p w14:paraId="6BE2B726" w14:textId="77777777" w:rsidR="007A488B" w:rsidRDefault="007A488B" w:rsidP="007A48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 w:val="left" w:pos="9204"/>
        </w:tabs>
        <w:spacing w:afterLines="40" w:after="96" w:line="240" w:lineRule="auto"/>
        <w:ind w:left="851" w:right="518"/>
        <w:rPr>
          <w:rFonts w:ascii="Arial" w:eastAsia="Helvetica Neue" w:hAnsi="Arial" w:cs="Arial"/>
          <w:kern w:val="0"/>
          <w:bdr w:val="none" w:sz="0" w:space="0" w:color="auto" w:frame="1"/>
          <w14:textOutline w14:w="12700" w14:cap="flat" w14:cmpd="sng" w14:algn="ctr">
            <w14:noFill/>
            <w14:prstDash w14:val="solid"/>
            <w14:miter w14:lim="100000"/>
          </w14:textOutline>
        </w:rPr>
      </w:pP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wsk.GUS</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wskaźnik</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cen</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towarów</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i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usług</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konsumpcyjnych</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r/r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ogłoszony</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komunikacie</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Prezesa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Głównego</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Urzędu</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Statystycznego</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za</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rok</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poprzedzający</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rok</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którym</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dokonuje</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się</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 xml:space="preserve"> </w:t>
      </w:r>
      <w:proofErr w:type="spellStart"/>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waloryzacji</w:t>
      </w:r>
      <w:proofErr w:type="spellEnd"/>
      <w:r>
        <w:rPr>
          <w:rFonts w:ascii="Arial" w:eastAsia="Helvetica Neue" w:hAnsi="Arial" w:cs="Arial"/>
          <w:kern w:val="0"/>
          <w:bdr w:val="none" w:sz="0" w:space="0" w:color="auto" w:frame="1"/>
          <w:lang w:val="de-DE"/>
          <w14:textOutline w14:w="12700" w14:cap="flat" w14:cmpd="sng" w14:algn="ctr">
            <w14:noFill/>
            <w14:prstDash w14:val="solid"/>
            <w14:miter w14:lim="100000"/>
          </w14:textOutline>
        </w:rPr>
        <w:t>.</w:t>
      </w:r>
    </w:p>
    <w:p w14:paraId="73991F4B" w14:textId="77777777" w:rsidR="007A488B" w:rsidRPr="00C46F03" w:rsidRDefault="007A488B" w:rsidP="007A488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rPr>
          <w:rFonts w:ascii="Arial" w:hAnsi="Arial" w:cs="Arial"/>
          <w:color w:val="auto"/>
          <w:kern w:val="0"/>
          <w:bdr w:val="none" w:sz="0" w:space="0" w:color="auto" w:frame="1"/>
        </w:rPr>
      </w:pPr>
      <w:r>
        <w:rPr>
          <w:rFonts w:ascii="Arial" w:hAnsi="Arial" w:cs="Arial"/>
          <w:kern w:val="0"/>
          <w:bdr w:val="none" w:sz="0" w:space="0" w:color="auto" w:frame="1"/>
        </w:rPr>
        <w:t xml:space="preserve">Zmiana wynagrodzenia może następować raz w roku kalendarzowym Początkowym terminem ustalenia zmiany </w:t>
      </w:r>
      <w:r w:rsidRPr="00C46F03">
        <w:rPr>
          <w:rFonts w:ascii="Arial" w:hAnsi="Arial" w:cs="Arial"/>
          <w:color w:val="auto"/>
          <w:kern w:val="0"/>
          <w:bdr w:val="none" w:sz="0" w:space="0" w:color="auto" w:frame="1"/>
        </w:rPr>
        <w:t>wynagrodzenia jest 1 stycznia 2025 r. Warunkiem dokonania zmiany wynagrodzenia Wykonawcy jest wystąpienie przez Wykonawcę do Zamawiającego z wnioskiem wskazującym podstawę zmiany wynagrodzenia oraz jej wartość najpóźniej w terminie do 1 miesiąca kalendarzowego od dnia publikacji odpowiednich danych statystycznych przez GUS. Pierwszy wniosek o zmianę wynagrodzenia na podstawie niniejszego postanowienia Wykonawca może złożyć po dniu 1 lipca 2025 r.</w:t>
      </w:r>
    </w:p>
    <w:p w14:paraId="54526F10" w14:textId="77777777" w:rsidR="007A488B" w:rsidRDefault="007A488B" w:rsidP="007A488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rPr>
          <w:rFonts w:ascii="Arial" w:hAnsi="Arial" w:cs="Arial"/>
          <w:color w:val="00000A"/>
          <w:kern w:val="0"/>
          <w:bdr w:val="none" w:sz="0" w:space="0" w:color="auto" w:frame="1"/>
        </w:rPr>
      </w:pPr>
      <w:r w:rsidRPr="00C46F03">
        <w:rPr>
          <w:rFonts w:ascii="Arial" w:hAnsi="Arial" w:cs="Arial"/>
          <w:color w:val="auto"/>
          <w:kern w:val="0"/>
          <w:bdr w:val="none" w:sz="0" w:space="0" w:color="auto" w:frame="1"/>
        </w:rPr>
        <w:t xml:space="preserve">Łączna wartość zmiany wynagrodzenia, o której mowa w ust. 4 powyżej, nie może przekroczyć [5] % wynagrodzenia Wykonawcy </w:t>
      </w:r>
      <w:r>
        <w:rPr>
          <w:rFonts w:ascii="Arial" w:hAnsi="Arial" w:cs="Arial"/>
          <w:color w:val="00000A"/>
          <w:kern w:val="0"/>
          <w:bdr w:val="none" w:sz="0" w:space="0" w:color="auto" w:frame="1"/>
        </w:rPr>
        <w:t>określonego w § 7 ust. 1 Umowy.</w:t>
      </w:r>
    </w:p>
    <w:p w14:paraId="5B068292" w14:textId="77777777" w:rsidR="007A488B" w:rsidRDefault="007A488B" w:rsidP="007A488B">
      <w:pPr>
        <w:spacing w:line="240" w:lineRule="auto"/>
        <w:rPr>
          <w:rFonts w:ascii="Arial" w:hAnsi="Arial"/>
          <w:color w:val="00000A"/>
        </w:rPr>
      </w:pPr>
    </w:p>
    <w:p w14:paraId="0A57D5F5" w14:textId="77777777" w:rsidR="001C292A" w:rsidRDefault="001C292A">
      <w:pPr>
        <w:spacing w:line="240" w:lineRule="auto"/>
        <w:jc w:val="left"/>
        <w:rPr>
          <w:rFonts w:ascii="Arial" w:eastAsia="Arial" w:hAnsi="Arial" w:cs="Arial"/>
          <w:color w:val="00000A"/>
          <w:kern w:val="0"/>
          <w:u w:color="00000A"/>
        </w:rPr>
      </w:pPr>
    </w:p>
    <w:p w14:paraId="66B7DBAA" w14:textId="77777777" w:rsidR="001C292A" w:rsidRDefault="001C292A">
      <w:pPr>
        <w:spacing w:line="240" w:lineRule="auto"/>
        <w:jc w:val="left"/>
        <w:rPr>
          <w:rFonts w:ascii="Arial" w:eastAsia="Arial" w:hAnsi="Arial" w:cs="Arial"/>
          <w:color w:val="00000A"/>
          <w:kern w:val="0"/>
          <w:u w:color="00000A"/>
        </w:rPr>
      </w:pPr>
    </w:p>
    <w:p w14:paraId="15F74BCC" w14:textId="77777777" w:rsidR="001C292A" w:rsidRDefault="001C292A">
      <w:pPr>
        <w:spacing w:line="240" w:lineRule="auto"/>
        <w:jc w:val="left"/>
        <w:rPr>
          <w:rFonts w:ascii="Arial" w:eastAsia="Arial" w:hAnsi="Arial" w:cs="Arial"/>
          <w:color w:val="00000A"/>
          <w:kern w:val="0"/>
          <w:u w:color="00000A"/>
        </w:rPr>
      </w:pPr>
    </w:p>
    <w:p w14:paraId="4B238D47" w14:textId="4AD1689D"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lastRenderedPageBreak/>
        <w:t>§ 1</w:t>
      </w:r>
      <w:r w:rsidR="00D97433">
        <w:rPr>
          <w:rFonts w:ascii="Arial" w:hAnsi="Arial"/>
          <w:b/>
          <w:bCs/>
          <w:color w:val="00000A"/>
          <w:kern w:val="0"/>
          <w:u w:color="00000A"/>
        </w:rPr>
        <w:t>2</w:t>
      </w:r>
    </w:p>
    <w:p w14:paraId="2DEFB12A"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Kontakt między Stronami.</w:t>
      </w:r>
    </w:p>
    <w:p w14:paraId="5F6C5FF6" w14:textId="77777777" w:rsidR="001C292A" w:rsidRDefault="001C292A">
      <w:pPr>
        <w:keepNext/>
        <w:keepLines/>
        <w:spacing w:line="240" w:lineRule="auto"/>
        <w:jc w:val="center"/>
        <w:rPr>
          <w:rFonts w:ascii="Arial" w:eastAsia="Arial" w:hAnsi="Arial" w:cs="Arial"/>
          <w:color w:val="00000A"/>
          <w:kern w:val="0"/>
          <w:u w:color="00000A"/>
        </w:rPr>
      </w:pPr>
    </w:p>
    <w:p w14:paraId="5BAA5A0D" w14:textId="77777777" w:rsidR="001C292A" w:rsidRDefault="00000000">
      <w:pPr>
        <w:keepNext/>
        <w:keepLines/>
        <w:numPr>
          <w:ilvl w:val="0"/>
          <w:numId w:val="30"/>
        </w:numPr>
        <w:spacing w:line="240" w:lineRule="auto"/>
        <w:rPr>
          <w:rFonts w:ascii="Arial" w:hAnsi="Arial"/>
          <w:color w:val="00000A"/>
        </w:rPr>
      </w:pPr>
      <w:r>
        <w:rPr>
          <w:rFonts w:ascii="Arial" w:hAnsi="Arial"/>
          <w:color w:val="00000A"/>
          <w:kern w:val="0"/>
          <w:u w:color="00000A"/>
        </w:rPr>
        <w:t>Osobą uprawnioną do uzgadniania spraw objętych niniejszą umową z ramienia Wykonawcy jest:</w:t>
      </w:r>
    </w:p>
    <w:p w14:paraId="314D7DF7" w14:textId="31096C10" w:rsidR="001C292A" w:rsidRDefault="00000000">
      <w:pPr>
        <w:spacing w:line="240" w:lineRule="auto"/>
        <w:ind w:left="720"/>
        <w:rPr>
          <w:rFonts w:ascii="Arial" w:eastAsia="Arial" w:hAnsi="Arial" w:cs="Arial"/>
          <w:color w:val="00000A"/>
          <w:kern w:val="0"/>
          <w:u w:color="00000A"/>
        </w:rPr>
      </w:pPr>
      <w:r>
        <w:rPr>
          <w:rFonts w:ascii="Arial" w:hAnsi="Arial"/>
          <w:color w:val="00000A"/>
          <w:kern w:val="0"/>
          <w:u w:color="00000A"/>
          <w:lang w:val="pt-PT"/>
        </w:rPr>
        <w:t>p. [</w:t>
      </w:r>
      <w:r w:rsidR="007A488B">
        <w:rPr>
          <w:rFonts w:ascii="Arial" w:hAnsi="Arial"/>
          <w:color w:val="00000A"/>
          <w:kern w:val="0"/>
          <w:u w:color="00000A"/>
        </w:rPr>
        <w:t>__________</w:t>
      </w:r>
      <w:r>
        <w:rPr>
          <w:rFonts w:ascii="Arial" w:hAnsi="Arial"/>
          <w:color w:val="00000A"/>
          <w:kern w:val="0"/>
          <w:u w:color="00000A"/>
          <w:lang w:val="pt-PT"/>
        </w:rPr>
        <w:t>], tel. [</w:t>
      </w:r>
      <w:r w:rsidR="007A488B">
        <w:rPr>
          <w:rFonts w:ascii="Arial" w:hAnsi="Arial"/>
          <w:color w:val="00000A"/>
          <w:kern w:val="0"/>
          <w:u w:color="00000A"/>
        </w:rPr>
        <w:t>__ __ __</w:t>
      </w:r>
      <w:r>
        <w:rPr>
          <w:rFonts w:ascii="Arial" w:hAnsi="Arial"/>
          <w:color w:val="00000A"/>
          <w:kern w:val="0"/>
          <w:u w:color="00000A"/>
        </w:rPr>
        <w:t>],  e-mail:  [</w:t>
      </w:r>
      <w:r w:rsidR="007A488B">
        <w:rPr>
          <w:rFonts w:ascii="Arial" w:hAnsi="Arial"/>
          <w:color w:val="00000A"/>
          <w:kern w:val="0"/>
          <w:u w:color="00000A"/>
        </w:rPr>
        <w:t>_________</w:t>
      </w:r>
      <w:r>
        <w:rPr>
          <w:rFonts w:ascii="Arial" w:hAnsi="Arial"/>
          <w:color w:val="00000A"/>
          <w:kern w:val="0"/>
          <w:u w:color="00000A"/>
          <w:lang w:val="pt-PT"/>
        </w:rPr>
        <w:t>]</w:t>
      </w:r>
    </w:p>
    <w:p w14:paraId="04E62D06" w14:textId="77777777" w:rsidR="001C292A" w:rsidRDefault="00000000">
      <w:pPr>
        <w:numPr>
          <w:ilvl w:val="0"/>
          <w:numId w:val="30"/>
        </w:numPr>
        <w:spacing w:line="240" w:lineRule="auto"/>
        <w:rPr>
          <w:rFonts w:ascii="Arial" w:hAnsi="Arial"/>
          <w:color w:val="00000A"/>
        </w:rPr>
      </w:pPr>
      <w:r>
        <w:rPr>
          <w:rFonts w:ascii="Arial" w:hAnsi="Arial"/>
          <w:color w:val="00000A"/>
          <w:kern w:val="0"/>
          <w:u w:color="00000A"/>
        </w:rPr>
        <w:t>Osobą uprawnioną do koordynowania spraw objętych niniejszą Umową z ramienia Zamawiającego jest:</w:t>
      </w:r>
    </w:p>
    <w:p w14:paraId="1B5B1069" w14:textId="77777777" w:rsidR="007A488B" w:rsidRPr="007A488B" w:rsidRDefault="00000000" w:rsidP="007A488B">
      <w:pPr>
        <w:pStyle w:val="Akapitzlist"/>
        <w:numPr>
          <w:ilvl w:val="0"/>
          <w:numId w:val="30"/>
        </w:numPr>
        <w:rPr>
          <w:rFonts w:ascii="Arial" w:hAnsi="Arial"/>
          <w:color w:val="00000A"/>
          <w:kern w:val="0"/>
          <w:u w:color="00000A"/>
        </w:rPr>
      </w:pPr>
      <w:r w:rsidRPr="007A488B">
        <w:rPr>
          <w:rFonts w:ascii="Arial" w:hAnsi="Arial"/>
          <w:color w:val="00000A"/>
          <w:kern w:val="0"/>
          <w:u w:color="00000A"/>
          <w:lang w:val="pt-PT"/>
        </w:rPr>
        <w:t xml:space="preserve">p. </w:t>
      </w:r>
      <w:r w:rsidR="007A488B" w:rsidRPr="007A488B">
        <w:rPr>
          <w:rFonts w:ascii="Arial" w:hAnsi="Arial"/>
          <w:color w:val="00000A"/>
          <w:kern w:val="0"/>
          <w:u w:color="00000A"/>
          <w:lang w:val="pt-PT"/>
        </w:rPr>
        <w:t>[</w:t>
      </w:r>
      <w:r w:rsidR="007A488B" w:rsidRPr="007A488B">
        <w:rPr>
          <w:rFonts w:ascii="Arial" w:hAnsi="Arial"/>
          <w:color w:val="00000A"/>
          <w:kern w:val="0"/>
          <w:u w:color="00000A"/>
        </w:rPr>
        <w:t>__________</w:t>
      </w:r>
      <w:r w:rsidR="007A488B" w:rsidRPr="007A488B">
        <w:rPr>
          <w:rFonts w:ascii="Arial" w:hAnsi="Arial"/>
          <w:color w:val="00000A"/>
          <w:kern w:val="0"/>
          <w:u w:color="00000A"/>
          <w:lang w:val="pt-PT"/>
        </w:rPr>
        <w:t>], tel. [</w:t>
      </w:r>
      <w:r w:rsidR="007A488B" w:rsidRPr="007A488B">
        <w:rPr>
          <w:rFonts w:ascii="Arial" w:hAnsi="Arial"/>
          <w:color w:val="00000A"/>
          <w:kern w:val="0"/>
          <w:u w:color="00000A"/>
        </w:rPr>
        <w:t>__ __ __],  e-mail:  [_________</w:t>
      </w:r>
      <w:r w:rsidR="007A488B" w:rsidRPr="007A488B">
        <w:rPr>
          <w:rFonts w:ascii="Arial" w:hAnsi="Arial"/>
          <w:color w:val="00000A"/>
          <w:kern w:val="0"/>
          <w:u w:color="00000A"/>
          <w:lang w:val="pt-PT"/>
        </w:rPr>
        <w:t>]</w:t>
      </w:r>
    </w:p>
    <w:p w14:paraId="4DDEB2CA" w14:textId="0F914611" w:rsidR="001C292A" w:rsidRPr="007A488B" w:rsidRDefault="00000000" w:rsidP="007A488B">
      <w:pPr>
        <w:pStyle w:val="Akapitzlist"/>
        <w:numPr>
          <w:ilvl w:val="0"/>
          <w:numId w:val="30"/>
        </w:numPr>
        <w:spacing w:line="240" w:lineRule="auto"/>
        <w:rPr>
          <w:rFonts w:ascii="Arial" w:hAnsi="Arial"/>
          <w:color w:val="00000A"/>
        </w:rPr>
      </w:pPr>
      <w:r w:rsidRPr="007A488B">
        <w:rPr>
          <w:rFonts w:ascii="Arial" w:hAnsi="Arial"/>
          <w:color w:val="00000A"/>
          <w:kern w:val="0"/>
          <w:u w:color="00000A"/>
        </w:rPr>
        <w:t>Strony mają prawo do zmiany os</w:t>
      </w:r>
      <w:r w:rsidRPr="007A488B">
        <w:rPr>
          <w:rFonts w:ascii="Arial" w:hAnsi="Arial"/>
          <w:color w:val="00000A"/>
          <w:kern w:val="0"/>
          <w:u w:color="00000A"/>
          <w:lang w:val="es-ES_tradnl"/>
        </w:rPr>
        <w:t>ó</w:t>
      </w:r>
      <w:r w:rsidRPr="007A488B">
        <w:rPr>
          <w:rFonts w:ascii="Arial" w:hAnsi="Arial"/>
          <w:color w:val="00000A"/>
          <w:kern w:val="0"/>
          <w:u w:color="00000A"/>
        </w:rPr>
        <w:t>b wskazanych w ust. 1 i 2 zawiadamiając o tym drugą Stronę na piśmie - co nie stanowi zmiany Umowy i nie wymaga sporządzenia aneksu.</w:t>
      </w:r>
    </w:p>
    <w:p w14:paraId="737DD74E" w14:textId="77777777" w:rsidR="001C292A" w:rsidRDefault="00000000">
      <w:pPr>
        <w:numPr>
          <w:ilvl w:val="0"/>
          <w:numId w:val="30"/>
        </w:numPr>
        <w:spacing w:line="240" w:lineRule="auto"/>
        <w:rPr>
          <w:rFonts w:ascii="Arial" w:hAnsi="Arial"/>
          <w:color w:val="00000A"/>
        </w:rPr>
      </w:pPr>
      <w:r>
        <w:rPr>
          <w:rFonts w:ascii="Arial" w:hAnsi="Arial"/>
          <w:color w:val="00000A"/>
          <w:kern w:val="0"/>
          <w:u w:color="00000A"/>
        </w:rPr>
        <w:t>Zmiana wskazanych powyżej danych adresowych lub numer</w:t>
      </w:r>
      <w:r>
        <w:rPr>
          <w:rFonts w:ascii="Arial" w:hAnsi="Arial"/>
          <w:color w:val="00000A"/>
          <w:kern w:val="0"/>
          <w:u w:color="00000A"/>
          <w:lang w:val="es-ES_tradnl"/>
        </w:rPr>
        <w:t>ó</w:t>
      </w:r>
      <w:r>
        <w:rPr>
          <w:rFonts w:ascii="Arial" w:hAnsi="Arial"/>
          <w:color w:val="00000A"/>
          <w:kern w:val="0"/>
          <w:u w:color="00000A"/>
        </w:rPr>
        <w:t>w faks</w:t>
      </w:r>
      <w:r>
        <w:rPr>
          <w:rFonts w:ascii="Arial" w:hAnsi="Arial"/>
          <w:color w:val="00000A"/>
          <w:kern w:val="0"/>
          <w:u w:color="00000A"/>
          <w:lang w:val="es-ES_tradnl"/>
        </w:rPr>
        <w:t>ó</w:t>
      </w:r>
      <w:r>
        <w:rPr>
          <w:rFonts w:ascii="Arial" w:hAnsi="Arial"/>
          <w:color w:val="00000A"/>
          <w:kern w:val="0"/>
          <w:u w:color="00000A"/>
        </w:rPr>
        <w:t xml:space="preserve">w nie stanowi zmiany Umowy i może być dokonywana przez Stronę, </w:t>
      </w:r>
      <w:proofErr w:type="spellStart"/>
      <w:r>
        <w:rPr>
          <w:rFonts w:ascii="Arial" w:hAnsi="Arial"/>
          <w:color w:val="00000A"/>
          <w:kern w:val="0"/>
          <w:u w:color="00000A"/>
        </w:rPr>
        <w:t>kt</w:t>
      </w:r>
      <w:proofErr w:type="spellEnd"/>
      <w:r>
        <w:rPr>
          <w:rFonts w:ascii="Arial" w:hAnsi="Arial"/>
          <w:color w:val="00000A"/>
          <w:kern w:val="0"/>
          <w:u w:color="00000A"/>
          <w:lang w:val="es-ES_tradnl"/>
        </w:rPr>
        <w:t>ó</w:t>
      </w:r>
      <w:r>
        <w:rPr>
          <w:rFonts w:ascii="Arial" w:hAnsi="Arial"/>
          <w:color w:val="00000A"/>
          <w:kern w:val="0"/>
          <w:u w:color="00000A"/>
        </w:rPr>
        <w:t>rej dotyczy i staje się skuteczna wobec drugiej Strony po jej pisemnym zawiadomieniu.</w:t>
      </w:r>
    </w:p>
    <w:p w14:paraId="3DB9C911" w14:textId="77777777" w:rsidR="001C292A" w:rsidRDefault="00000000">
      <w:pPr>
        <w:numPr>
          <w:ilvl w:val="0"/>
          <w:numId w:val="30"/>
        </w:numPr>
        <w:spacing w:line="240" w:lineRule="auto"/>
        <w:rPr>
          <w:rFonts w:ascii="Arial" w:hAnsi="Arial"/>
          <w:color w:val="00000A"/>
        </w:rPr>
      </w:pPr>
      <w:r>
        <w:rPr>
          <w:rFonts w:ascii="Arial" w:hAnsi="Arial"/>
          <w:color w:val="00000A"/>
          <w:kern w:val="0"/>
          <w:u w:color="00000A"/>
        </w:rPr>
        <w:t xml:space="preserve">Żadna ze Stron nie może przenieść swoich uprawnień i </w:t>
      </w:r>
      <w:proofErr w:type="spellStart"/>
      <w:r>
        <w:rPr>
          <w:rFonts w:ascii="Arial" w:hAnsi="Arial"/>
          <w:color w:val="00000A"/>
          <w:kern w:val="0"/>
          <w:u w:color="00000A"/>
        </w:rPr>
        <w:t>obowiązk</w:t>
      </w:r>
      <w:proofErr w:type="spellEnd"/>
      <w:r>
        <w:rPr>
          <w:rFonts w:ascii="Arial" w:hAnsi="Arial"/>
          <w:color w:val="00000A"/>
          <w:kern w:val="0"/>
          <w:u w:color="00000A"/>
          <w:lang w:val="es-ES_tradnl"/>
        </w:rPr>
        <w:t>ó</w:t>
      </w:r>
      <w:r>
        <w:rPr>
          <w:rFonts w:ascii="Arial" w:hAnsi="Arial"/>
          <w:color w:val="00000A"/>
          <w:kern w:val="0"/>
          <w:u w:color="00000A"/>
        </w:rPr>
        <w:t>w określonych niniejszą Umową, ani powierzyć wykonywania niniejszej Umowy lub jej części innym osobom/podmiotom.</w:t>
      </w:r>
    </w:p>
    <w:p w14:paraId="1B63633A" w14:textId="77777777" w:rsidR="001C292A" w:rsidRDefault="001C292A">
      <w:pPr>
        <w:spacing w:line="240" w:lineRule="auto"/>
        <w:jc w:val="left"/>
        <w:rPr>
          <w:rFonts w:ascii="Arial" w:eastAsia="Arial" w:hAnsi="Arial" w:cs="Arial"/>
          <w:color w:val="00000A"/>
          <w:kern w:val="0"/>
          <w:u w:color="00000A"/>
        </w:rPr>
      </w:pPr>
    </w:p>
    <w:p w14:paraId="4EE25793" w14:textId="77777777" w:rsidR="001C292A" w:rsidRDefault="001C292A">
      <w:pPr>
        <w:spacing w:line="240" w:lineRule="auto"/>
        <w:jc w:val="center"/>
        <w:rPr>
          <w:rFonts w:ascii="Arial" w:eastAsia="Arial" w:hAnsi="Arial" w:cs="Arial"/>
          <w:b/>
          <w:bCs/>
          <w:color w:val="00000A"/>
          <w:kern w:val="0"/>
          <w:u w:color="00000A"/>
        </w:rPr>
      </w:pPr>
    </w:p>
    <w:p w14:paraId="5C468262" w14:textId="5075ACEA"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 1</w:t>
      </w:r>
      <w:r w:rsidR="00D97433">
        <w:rPr>
          <w:rFonts w:ascii="Arial" w:hAnsi="Arial"/>
          <w:b/>
          <w:bCs/>
          <w:color w:val="00000A"/>
          <w:kern w:val="0"/>
          <w:u w:color="00000A"/>
        </w:rPr>
        <w:t>3</w:t>
      </w:r>
    </w:p>
    <w:p w14:paraId="1804DD98" w14:textId="77777777" w:rsidR="001C292A" w:rsidRDefault="00000000">
      <w:pPr>
        <w:keepNext/>
        <w:keepLines/>
        <w:spacing w:line="240" w:lineRule="auto"/>
        <w:jc w:val="center"/>
        <w:rPr>
          <w:rFonts w:ascii="Arial" w:eastAsia="Arial" w:hAnsi="Arial" w:cs="Arial"/>
          <w:b/>
          <w:bCs/>
          <w:color w:val="00000A"/>
          <w:kern w:val="0"/>
          <w:u w:color="00000A"/>
        </w:rPr>
      </w:pPr>
      <w:r>
        <w:rPr>
          <w:rFonts w:ascii="Arial" w:hAnsi="Arial"/>
          <w:b/>
          <w:bCs/>
          <w:color w:val="00000A"/>
          <w:kern w:val="0"/>
          <w:u w:color="00000A"/>
        </w:rPr>
        <w:t>Postanowienia końcowe.</w:t>
      </w:r>
    </w:p>
    <w:p w14:paraId="0DB5CA97" w14:textId="77777777" w:rsidR="001C292A" w:rsidRDefault="001C292A">
      <w:pPr>
        <w:keepNext/>
        <w:keepLines/>
        <w:spacing w:line="240" w:lineRule="auto"/>
        <w:rPr>
          <w:rFonts w:ascii="Arial" w:eastAsia="Arial" w:hAnsi="Arial" w:cs="Arial"/>
          <w:color w:val="00000A"/>
          <w:kern w:val="0"/>
          <w:u w:color="00000A"/>
        </w:rPr>
      </w:pPr>
    </w:p>
    <w:p w14:paraId="1229C971" w14:textId="77777777" w:rsidR="001C292A" w:rsidRDefault="00000000">
      <w:pPr>
        <w:keepNext/>
        <w:keepLines/>
        <w:numPr>
          <w:ilvl w:val="0"/>
          <w:numId w:val="32"/>
        </w:numPr>
        <w:spacing w:line="240" w:lineRule="auto"/>
        <w:rPr>
          <w:rFonts w:ascii="Arial" w:hAnsi="Arial"/>
          <w:color w:val="00000A"/>
        </w:rPr>
      </w:pPr>
      <w:r>
        <w:rPr>
          <w:rFonts w:ascii="Arial" w:hAnsi="Arial"/>
          <w:color w:val="00000A"/>
          <w:kern w:val="0"/>
          <w:u w:color="00000A"/>
        </w:rPr>
        <w:t>W sprawach nie uregulowanych niniejszą Umową mają zastosowanie przepisy powszechnie obowiązującego prawa.</w:t>
      </w:r>
    </w:p>
    <w:p w14:paraId="6821AB92" w14:textId="77777777" w:rsidR="001C292A" w:rsidRDefault="00000000">
      <w:pPr>
        <w:numPr>
          <w:ilvl w:val="0"/>
          <w:numId w:val="32"/>
        </w:numPr>
        <w:spacing w:line="240" w:lineRule="auto"/>
        <w:rPr>
          <w:rFonts w:ascii="Arial" w:hAnsi="Arial"/>
          <w:color w:val="00000A"/>
        </w:rPr>
      </w:pPr>
      <w:r>
        <w:rPr>
          <w:rFonts w:ascii="Arial" w:hAnsi="Arial"/>
          <w:color w:val="00000A"/>
          <w:kern w:val="0"/>
          <w:u w:color="00000A"/>
        </w:rPr>
        <w:t>Ewentualne spory wynikłe na tle realizacji Umowy Strony zobowiązują się rozwiązywać polubownie w drodze negocjacji, a w przypadku braku możliwości dojścia do porozumienia, sądem właściwym miejscowo jest są</w:t>
      </w:r>
      <w:r w:rsidRPr="00D61180">
        <w:rPr>
          <w:rFonts w:ascii="Arial" w:hAnsi="Arial"/>
          <w:color w:val="00000A"/>
          <w:kern w:val="0"/>
          <w:u w:color="00000A"/>
        </w:rPr>
        <w:t>d w</w:t>
      </w:r>
      <w:r>
        <w:rPr>
          <w:rFonts w:ascii="Arial" w:hAnsi="Arial"/>
          <w:color w:val="00000A"/>
          <w:kern w:val="0"/>
          <w:u w:color="00000A"/>
        </w:rPr>
        <w:t>łaściwy dla siedziby Zamawiającego.</w:t>
      </w:r>
    </w:p>
    <w:p w14:paraId="6EBFF0BB" w14:textId="77777777" w:rsidR="001C292A" w:rsidRDefault="00000000">
      <w:pPr>
        <w:numPr>
          <w:ilvl w:val="0"/>
          <w:numId w:val="32"/>
        </w:numPr>
        <w:spacing w:line="240" w:lineRule="auto"/>
        <w:rPr>
          <w:rFonts w:ascii="Arial" w:hAnsi="Arial"/>
          <w:color w:val="00000A"/>
        </w:rPr>
      </w:pPr>
      <w:r>
        <w:rPr>
          <w:rFonts w:ascii="Arial" w:hAnsi="Arial"/>
          <w:color w:val="00000A"/>
          <w:kern w:val="0"/>
          <w:u w:color="00000A"/>
        </w:rPr>
        <w:t>Załącznikami do Umowy są:</w:t>
      </w:r>
    </w:p>
    <w:p w14:paraId="548316F7" w14:textId="77777777" w:rsidR="001C292A" w:rsidRDefault="00000000">
      <w:pPr>
        <w:numPr>
          <w:ilvl w:val="1"/>
          <w:numId w:val="32"/>
        </w:numPr>
        <w:spacing w:line="240" w:lineRule="auto"/>
        <w:rPr>
          <w:rFonts w:ascii="Arial" w:hAnsi="Arial"/>
          <w:color w:val="00000A"/>
        </w:rPr>
      </w:pPr>
      <w:r>
        <w:rPr>
          <w:rFonts w:ascii="Arial" w:hAnsi="Arial"/>
          <w:color w:val="00000A"/>
          <w:kern w:val="0"/>
          <w:u w:color="00000A"/>
        </w:rPr>
        <w:t>Oferta Wykonawcy;</w:t>
      </w:r>
    </w:p>
    <w:p w14:paraId="4414E443" w14:textId="77777777" w:rsidR="001C292A" w:rsidRDefault="00000000">
      <w:pPr>
        <w:numPr>
          <w:ilvl w:val="1"/>
          <w:numId w:val="32"/>
        </w:numPr>
        <w:spacing w:line="240" w:lineRule="auto"/>
        <w:rPr>
          <w:rFonts w:ascii="Arial" w:hAnsi="Arial"/>
          <w:color w:val="00000A"/>
        </w:rPr>
      </w:pPr>
      <w:r>
        <w:rPr>
          <w:rFonts w:ascii="Arial" w:hAnsi="Arial"/>
          <w:color w:val="00000A"/>
          <w:kern w:val="0"/>
          <w:u w:color="00000A"/>
        </w:rPr>
        <w:t xml:space="preserve">Specyfikacja </w:t>
      </w:r>
      <w:proofErr w:type="spellStart"/>
      <w:r>
        <w:rPr>
          <w:rFonts w:ascii="Arial" w:hAnsi="Arial"/>
          <w:color w:val="00000A"/>
          <w:kern w:val="0"/>
          <w:u w:color="00000A"/>
        </w:rPr>
        <w:t>warunk</w:t>
      </w:r>
      <w:proofErr w:type="spellEnd"/>
      <w:r>
        <w:rPr>
          <w:rFonts w:ascii="Arial" w:hAnsi="Arial"/>
          <w:color w:val="00000A"/>
          <w:kern w:val="0"/>
          <w:u w:color="00000A"/>
          <w:lang w:val="es-ES_tradnl"/>
        </w:rPr>
        <w:t>ó</w:t>
      </w:r>
      <w:r>
        <w:rPr>
          <w:rFonts w:ascii="Arial" w:hAnsi="Arial"/>
          <w:color w:val="00000A"/>
          <w:kern w:val="0"/>
          <w:u w:color="00000A"/>
        </w:rPr>
        <w:t xml:space="preserve">w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 xml:space="preserve"> wraz z załącznikami;</w:t>
      </w:r>
    </w:p>
    <w:p w14:paraId="7085B2B5" w14:textId="77777777" w:rsidR="001C292A" w:rsidRDefault="00000000">
      <w:pPr>
        <w:numPr>
          <w:ilvl w:val="1"/>
          <w:numId w:val="32"/>
        </w:numPr>
        <w:spacing w:line="240" w:lineRule="auto"/>
        <w:rPr>
          <w:rFonts w:ascii="Arial" w:hAnsi="Arial"/>
          <w:color w:val="00000A"/>
        </w:rPr>
      </w:pPr>
      <w:r>
        <w:rPr>
          <w:rFonts w:ascii="Arial" w:hAnsi="Arial"/>
          <w:color w:val="00000A"/>
          <w:kern w:val="0"/>
          <w:u w:color="00000A"/>
        </w:rPr>
        <w:t>Wykaz os</w:t>
      </w:r>
      <w:r>
        <w:rPr>
          <w:rFonts w:ascii="Arial" w:hAnsi="Arial"/>
          <w:color w:val="00000A"/>
          <w:kern w:val="0"/>
          <w:u w:color="00000A"/>
          <w:lang w:val="es-ES_tradnl"/>
        </w:rPr>
        <w:t>ó</w:t>
      </w:r>
      <w:r>
        <w:rPr>
          <w:rFonts w:ascii="Arial" w:hAnsi="Arial"/>
          <w:color w:val="00000A"/>
          <w:kern w:val="0"/>
          <w:u w:color="00000A"/>
        </w:rPr>
        <w:t xml:space="preserve">b do skierowanych do realizacji </w:t>
      </w:r>
      <w:proofErr w:type="spellStart"/>
      <w:r>
        <w:rPr>
          <w:rFonts w:ascii="Arial" w:hAnsi="Arial"/>
          <w:color w:val="00000A"/>
          <w:kern w:val="0"/>
          <w:u w:color="00000A"/>
        </w:rPr>
        <w:t>zam</w:t>
      </w:r>
      <w:proofErr w:type="spellEnd"/>
      <w:r>
        <w:rPr>
          <w:rFonts w:ascii="Arial" w:hAnsi="Arial"/>
          <w:color w:val="00000A"/>
          <w:kern w:val="0"/>
          <w:u w:color="00000A"/>
          <w:lang w:val="es-ES_tradnl"/>
        </w:rPr>
        <w:t>ó</w:t>
      </w:r>
      <w:proofErr w:type="spellStart"/>
      <w:r>
        <w:rPr>
          <w:rFonts w:ascii="Arial" w:hAnsi="Arial"/>
          <w:color w:val="00000A"/>
          <w:kern w:val="0"/>
          <w:u w:color="00000A"/>
        </w:rPr>
        <w:t>wienia</w:t>
      </w:r>
      <w:proofErr w:type="spellEnd"/>
      <w:r>
        <w:rPr>
          <w:rFonts w:ascii="Arial" w:hAnsi="Arial"/>
          <w:color w:val="00000A"/>
          <w:kern w:val="0"/>
          <w:u w:color="00000A"/>
        </w:rPr>
        <w:t>;</w:t>
      </w:r>
    </w:p>
    <w:p w14:paraId="5425B7D3" w14:textId="77777777" w:rsidR="001C292A" w:rsidRDefault="00000000">
      <w:pPr>
        <w:numPr>
          <w:ilvl w:val="0"/>
          <w:numId w:val="32"/>
        </w:numPr>
        <w:spacing w:line="240" w:lineRule="auto"/>
        <w:rPr>
          <w:rFonts w:ascii="Arial" w:hAnsi="Arial"/>
          <w:color w:val="00000A"/>
        </w:rPr>
      </w:pPr>
      <w:r>
        <w:rPr>
          <w:rFonts w:ascii="Arial" w:hAnsi="Arial"/>
          <w:color w:val="00000A"/>
          <w:kern w:val="0"/>
          <w:u w:color="00000A"/>
        </w:rPr>
        <w:t>Umowę sporządzono w trzech jednobrzmiących egzemplarzach, jeden egzemplarz dla Wykonawcy, dwa dla Zamawiającego.</w:t>
      </w:r>
    </w:p>
    <w:p w14:paraId="4609ED0C" w14:textId="77777777" w:rsidR="001C292A" w:rsidRDefault="001C292A">
      <w:pPr>
        <w:spacing w:line="240" w:lineRule="auto"/>
        <w:jc w:val="left"/>
        <w:rPr>
          <w:rFonts w:ascii="Arial" w:eastAsia="Arial" w:hAnsi="Arial" w:cs="Arial"/>
          <w:color w:val="00000A"/>
          <w:kern w:val="0"/>
          <w:u w:color="00000A"/>
        </w:rPr>
      </w:pPr>
    </w:p>
    <w:p w14:paraId="05D7C592" w14:textId="77777777" w:rsidR="001C292A" w:rsidRDefault="001C292A">
      <w:pPr>
        <w:spacing w:line="240" w:lineRule="auto"/>
        <w:jc w:val="left"/>
        <w:rPr>
          <w:rFonts w:ascii="Arial" w:eastAsia="Arial" w:hAnsi="Arial" w:cs="Arial"/>
          <w:color w:val="00000A"/>
          <w:kern w:val="0"/>
          <w:u w:color="00000A"/>
        </w:rPr>
      </w:pPr>
    </w:p>
    <w:p w14:paraId="41C32E35" w14:textId="77777777" w:rsidR="001C292A" w:rsidRDefault="001C292A">
      <w:pPr>
        <w:spacing w:line="240" w:lineRule="auto"/>
        <w:jc w:val="left"/>
        <w:rPr>
          <w:rFonts w:ascii="Arial" w:eastAsia="Arial" w:hAnsi="Arial" w:cs="Arial"/>
          <w:color w:val="00000A"/>
          <w:kern w:val="0"/>
          <w:u w:color="00000A"/>
        </w:rPr>
      </w:pPr>
    </w:p>
    <w:p w14:paraId="77D07B9F" w14:textId="77777777" w:rsidR="001C292A" w:rsidRDefault="001C292A">
      <w:pPr>
        <w:spacing w:line="240" w:lineRule="auto"/>
        <w:jc w:val="left"/>
        <w:rPr>
          <w:rFonts w:ascii="Arial" w:eastAsia="Arial" w:hAnsi="Arial" w:cs="Arial"/>
          <w:color w:val="00000A"/>
          <w:kern w:val="0"/>
          <w:u w:color="00000A"/>
        </w:rPr>
      </w:pPr>
    </w:p>
    <w:p w14:paraId="142370D6" w14:textId="77777777" w:rsidR="001C292A" w:rsidRDefault="001C292A">
      <w:pPr>
        <w:spacing w:line="240" w:lineRule="auto"/>
        <w:jc w:val="left"/>
        <w:rPr>
          <w:rFonts w:ascii="Arial" w:eastAsia="Arial" w:hAnsi="Arial" w:cs="Arial"/>
          <w:color w:val="00000A"/>
          <w:kern w:val="0"/>
          <w:u w:color="00000A"/>
        </w:rPr>
      </w:pPr>
    </w:p>
    <w:p w14:paraId="2EAC6EC7" w14:textId="77777777" w:rsidR="001C292A" w:rsidRDefault="00000000">
      <w:pPr>
        <w:spacing w:line="240" w:lineRule="auto"/>
        <w:jc w:val="left"/>
        <w:rPr>
          <w:rFonts w:ascii="Arial" w:eastAsia="Arial" w:hAnsi="Arial" w:cs="Arial"/>
          <w:b/>
          <w:bCs/>
          <w:color w:val="00000A"/>
          <w:kern w:val="0"/>
          <w:u w:color="00000A"/>
        </w:rPr>
      </w:pPr>
      <w:r>
        <w:rPr>
          <w:rFonts w:ascii="Arial" w:hAnsi="Arial"/>
          <w:b/>
          <w:bCs/>
          <w:color w:val="00000A"/>
          <w:kern w:val="0"/>
          <w:u w:color="00000A"/>
        </w:rPr>
        <w:t>WYKONAWCA:</w:t>
      </w:r>
      <w:r>
        <w:rPr>
          <w:rFonts w:ascii="Arial" w:hAnsi="Arial"/>
          <w:b/>
          <w:bCs/>
          <w:color w:val="00000A"/>
          <w:kern w:val="0"/>
          <w:u w:color="00000A"/>
        </w:rPr>
        <w:tab/>
      </w:r>
      <w:r>
        <w:rPr>
          <w:rFonts w:ascii="Arial" w:eastAsia="Arial" w:hAnsi="Arial" w:cs="Arial"/>
          <w:color w:val="00000A"/>
          <w:kern w:val="0"/>
          <w:u w:color="00000A"/>
        </w:rPr>
        <w:tab/>
      </w:r>
      <w:r>
        <w:rPr>
          <w:rFonts w:ascii="Arial" w:eastAsia="Arial" w:hAnsi="Arial" w:cs="Arial"/>
          <w:color w:val="00000A"/>
          <w:kern w:val="0"/>
          <w:u w:color="00000A"/>
        </w:rPr>
        <w:tab/>
      </w:r>
      <w:r>
        <w:rPr>
          <w:rFonts w:ascii="Arial" w:eastAsia="Arial" w:hAnsi="Arial" w:cs="Arial"/>
          <w:color w:val="00000A"/>
          <w:kern w:val="0"/>
          <w:u w:color="00000A"/>
        </w:rPr>
        <w:tab/>
      </w:r>
      <w:r>
        <w:rPr>
          <w:rFonts w:ascii="Arial" w:eastAsia="Arial" w:hAnsi="Arial" w:cs="Arial"/>
          <w:color w:val="00000A"/>
          <w:kern w:val="0"/>
          <w:u w:color="00000A"/>
        </w:rPr>
        <w:tab/>
      </w:r>
      <w:r>
        <w:rPr>
          <w:rFonts w:ascii="Arial" w:eastAsia="Arial" w:hAnsi="Arial" w:cs="Arial"/>
          <w:color w:val="00000A"/>
          <w:kern w:val="0"/>
          <w:u w:color="00000A"/>
        </w:rPr>
        <w:tab/>
      </w:r>
      <w:r>
        <w:rPr>
          <w:rFonts w:ascii="Arial" w:eastAsia="Arial" w:hAnsi="Arial" w:cs="Arial"/>
          <w:color w:val="00000A"/>
          <w:kern w:val="0"/>
          <w:u w:color="00000A"/>
        </w:rPr>
        <w:tab/>
      </w:r>
      <w:r>
        <w:rPr>
          <w:rFonts w:ascii="Arial" w:eastAsia="Arial" w:hAnsi="Arial" w:cs="Arial"/>
          <w:b/>
          <w:bCs/>
          <w:color w:val="00000A"/>
          <w:kern w:val="0"/>
          <w:u w:color="00000A"/>
          <w:lang w:val="de-DE"/>
        </w:rPr>
        <w:tab/>
        <w:t>ZAMAWIAJ</w:t>
      </w:r>
      <w:r>
        <w:rPr>
          <w:rFonts w:ascii="Arial" w:hAnsi="Arial"/>
          <w:b/>
          <w:bCs/>
          <w:color w:val="00000A"/>
          <w:kern w:val="0"/>
          <w:u w:color="00000A"/>
        </w:rPr>
        <w:t>Ą</w:t>
      </w:r>
      <w:r>
        <w:rPr>
          <w:rFonts w:ascii="Arial" w:hAnsi="Arial"/>
          <w:b/>
          <w:bCs/>
          <w:color w:val="00000A"/>
          <w:kern w:val="0"/>
          <w:u w:color="00000A"/>
          <w:lang w:val="en-US"/>
        </w:rPr>
        <w:t xml:space="preserve">CY: </w:t>
      </w:r>
    </w:p>
    <w:p w14:paraId="28228224" w14:textId="77777777" w:rsidR="001C292A" w:rsidRDefault="001C292A">
      <w:pPr>
        <w:spacing w:line="240" w:lineRule="auto"/>
      </w:pPr>
    </w:p>
    <w:sectPr w:rsidR="001C292A">
      <w:headerReference w:type="default" r:id="rId7"/>
      <w:footerReference w:type="default" r:id="rId8"/>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79C4" w14:textId="77777777" w:rsidR="00C7387F" w:rsidRDefault="00C7387F">
      <w:pPr>
        <w:spacing w:line="240" w:lineRule="auto"/>
      </w:pPr>
      <w:r>
        <w:separator/>
      </w:r>
    </w:p>
  </w:endnote>
  <w:endnote w:type="continuationSeparator" w:id="0">
    <w:p w14:paraId="78E09002" w14:textId="77777777" w:rsidR="00C7387F" w:rsidRDefault="00C73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603040000090004"/>
    <w:charset w:val="CC"/>
    <w:family w:val="auto"/>
    <w:pitch w:val="variable"/>
    <w:sig w:usb0="8000020B" w:usb1="10000048" w:usb2="00000000" w:usb3="00000000" w:csb0="00000004"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44AE" w14:textId="77777777" w:rsidR="001C292A" w:rsidRDefault="001C292A">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8017B" w14:textId="77777777" w:rsidR="00C7387F" w:rsidRDefault="00C7387F">
      <w:pPr>
        <w:spacing w:line="240" w:lineRule="auto"/>
      </w:pPr>
      <w:r>
        <w:separator/>
      </w:r>
    </w:p>
  </w:footnote>
  <w:footnote w:type="continuationSeparator" w:id="0">
    <w:p w14:paraId="0169C8C2" w14:textId="77777777" w:rsidR="00C7387F" w:rsidRDefault="00C73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9B28" w14:textId="77777777" w:rsidR="001C292A" w:rsidRDefault="001C292A">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116A8"/>
    <w:multiLevelType w:val="hybridMultilevel"/>
    <w:tmpl w:val="D60E97AA"/>
    <w:styleLink w:val="Zaimportowanystyl10"/>
    <w:lvl w:ilvl="0" w:tplc="C700EA0A">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78A8BE2">
      <w:start w:val="1"/>
      <w:numFmt w:val="bullet"/>
      <w:lvlText w:val="➢"/>
      <w:lvlJc w:val="left"/>
      <w:pPr>
        <w:ind w:left="9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D74063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2E97E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AC51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1C5840">
      <w:start w:val="1"/>
      <w:numFmt w:val="bullet"/>
      <w:lvlText w:val="➢"/>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0EA0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203FF2">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CE1E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2A5593"/>
    <w:multiLevelType w:val="hybridMultilevel"/>
    <w:tmpl w:val="762A8ECE"/>
    <w:styleLink w:val="Zaimportowanystyl9"/>
    <w:lvl w:ilvl="0" w:tplc="02DE715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6540A20">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CC0E02">
      <w:start w:val="1"/>
      <w:numFmt w:val="lowerRoman"/>
      <w:lvlText w:val="%3."/>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E9EB59E">
      <w:start w:val="1"/>
      <w:numFmt w:val="decimal"/>
      <w:lvlText w:val="%4."/>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5A4B78">
      <w:start w:val="1"/>
      <w:numFmt w:val="decimal"/>
      <w:lvlText w:val="%5."/>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F7A04E6">
      <w:start w:val="1"/>
      <w:numFmt w:val="decimal"/>
      <w:lvlText w:val="%6."/>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C00B46">
      <w:start w:val="1"/>
      <w:numFmt w:val="decimal"/>
      <w:lvlText w:val="%7."/>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E20EF70">
      <w:start w:val="1"/>
      <w:numFmt w:val="decimal"/>
      <w:lvlText w:val="%8."/>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1CAA10">
      <w:start w:val="1"/>
      <w:numFmt w:val="decimal"/>
      <w:lvlText w:val="%9."/>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0D30F29"/>
    <w:multiLevelType w:val="hybridMultilevel"/>
    <w:tmpl w:val="5F4C7B48"/>
    <w:numStyleLink w:val="Zaimportowanystyl100"/>
  </w:abstractNum>
  <w:abstractNum w:abstractNumId="3" w15:restartNumberingAfterBreak="0">
    <w:nsid w:val="13C933DF"/>
    <w:multiLevelType w:val="hybridMultilevel"/>
    <w:tmpl w:val="45C28CA8"/>
    <w:styleLink w:val="Zaimportowanystyl20"/>
    <w:lvl w:ilvl="0" w:tplc="7160ECF2">
      <w:start w:val="1"/>
      <w:numFmt w:val="decimal"/>
      <w:lvlText w:val="%1."/>
      <w:lvlJc w:val="left"/>
      <w:pPr>
        <w:ind w:left="709"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D725DFC">
      <w:start w:val="1"/>
      <w:numFmt w:val="lowerLetter"/>
      <w:lvlText w:val="%2."/>
      <w:lvlJc w:val="left"/>
      <w:pPr>
        <w:ind w:left="107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E7F66502">
      <w:start w:val="1"/>
      <w:numFmt w:val="lowerRoman"/>
      <w:lvlText w:val="%3."/>
      <w:lvlJc w:val="left"/>
      <w:pPr>
        <w:ind w:left="1799"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867CDE0A">
      <w:start w:val="1"/>
      <w:numFmt w:val="decimal"/>
      <w:lvlText w:val="%4."/>
      <w:lvlJc w:val="left"/>
      <w:pPr>
        <w:ind w:left="2519"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AD4271B0">
      <w:start w:val="1"/>
      <w:numFmt w:val="lowerLetter"/>
      <w:lvlText w:val="%5."/>
      <w:lvlJc w:val="left"/>
      <w:pPr>
        <w:ind w:left="3239" w:hanging="377"/>
      </w:pPr>
      <w:rPr>
        <w:rFonts w:hAnsi="Arial Unicode MS"/>
        <w:caps w:val="0"/>
        <w:smallCaps w:val="0"/>
        <w:strike w:val="0"/>
        <w:dstrike w:val="0"/>
        <w:outline w:val="0"/>
        <w:emboss w:val="0"/>
        <w:imprint w:val="0"/>
        <w:spacing w:val="0"/>
        <w:w w:val="100"/>
        <w:kern w:val="0"/>
        <w:position w:val="0"/>
        <w:highlight w:val="none"/>
        <w:vertAlign w:val="baseline"/>
      </w:rPr>
    </w:lvl>
    <w:lvl w:ilvl="5" w:tplc="C9B0FBF2">
      <w:start w:val="1"/>
      <w:numFmt w:val="lowerRoman"/>
      <w:lvlText w:val="%6."/>
      <w:lvlJc w:val="left"/>
      <w:pPr>
        <w:ind w:left="3959"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209EA436">
      <w:start w:val="1"/>
      <w:numFmt w:val="decimal"/>
      <w:lvlText w:val="%7."/>
      <w:lvlJc w:val="left"/>
      <w:pPr>
        <w:ind w:left="4679" w:hanging="353"/>
      </w:pPr>
      <w:rPr>
        <w:rFonts w:hAnsi="Arial Unicode MS"/>
        <w:caps w:val="0"/>
        <w:smallCaps w:val="0"/>
        <w:strike w:val="0"/>
        <w:dstrike w:val="0"/>
        <w:outline w:val="0"/>
        <w:emboss w:val="0"/>
        <w:imprint w:val="0"/>
        <w:spacing w:val="0"/>
        <w:w w:val="100"/>
        <w:kern w:val="0"/>
        <w:position w:val="0"/>
        <w:highlight w:val="none"/>
        <w:vertAlign w:val="baseline"/>
      </w:rPr>
    </w:lvl>
    <w:lvl w:ilvl="7" w:tplc="2DA45582">
      <w:start w:val="1"/>
      <w:numFmt w:val="lowerLetter"/>
      <w:lvlText w:val="%8."/>
      <w:lvlJc w:val="left"/>
      <w:pPr>
        <w:ind w:left="5399" w:hanging="341"/>
      </w:pPr>
      <w:rPr>
        <w:rFonts w:hAnsi="Arial Unicode MS"/>
        <w:caps w:val="0"/>
        <w:smallCaps w:val="0"/>
        <w:strike w:val="0"/>
        <w:dstrike w:val="0"/>
        <w:outline w:val="0"/>
        <w:emboss w:val="0"/>
        <w:imprint w:val="0"/>
        <w:spacing w:val="0"/>
        <w:w w:val="100"/>
        <w:kern w:val="0"/>
        <w:position w:val="0"/>
        <w:highlight w:val="none"/>
        <w:vertAlign w:val="baseline"/>
      </w:rPr>
    </w:lvl>
    <w:lvl w:ilvl="8" w:tplc="AEDCA8B6">
      <w:start w:val="1"/>
      <w:numFmt w:val="lowerRoman"/>
      <w:lvlText w:val="%9."/>
      <w:lvlJc w:val="left"/>
      <w:pPr>
        <w:ind w:left="6119"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D95145"/>
    <w:multiLevelType w:val="hybridMultilevel"/>
    <w:tmpl w:val="04CA3A52"/>
    <w:numStyleLink w:val="Zaimportowanystyl11"/>
  </w:abstractNum>
  <w:abstractNum w:abstractNumId="5" w15:restartNumberingAfterBreak="0">
    <w:nsid w:val="199C3516"/>
    <w:multiLevelType w:val="hybridMultilevel"/>
    <w:tmpl w:val="5A2A6B32"/>
    <w:numStyleLink w:val="Zaimportowanystyl8"/>
  </w:abstractNum>
  <w:abstractNum w:abstractNumId="6" w15:restartNumberingAfterBreak="0">
    <w:nsid w:val="2202503E"/>
    <w:multiLevelType w:val="hybridMultilevel"/>
    <w:tmpl w:val="EF06690C"/>
    <w:numStyleLink w:val="Zaimportowanystyl7"/>
  </w:abstractNum>
  <w:abstractNum w:abstractNumId="7" w15:restartNumberingAfterBreak="0">
    <w:nsid w:val="2A9835D3"/>
    <w:multiLevelType w:val="hybridMultilevel"/>
    <w:tmpl w:val="5F4C7B48"/>
    <w:styleLink w:val="Zaimportowanystyl100"/>
    <w:lvl w:ilvl="0" w:tplc="03402B5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062D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982816">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8EF140">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E85FC4">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0061B0">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388744">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E509662">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AC8D16A">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B0E69DB"/>
    <w:multiLevelType w:val="hybridMultilevel"/>
    <w:tmpl w:val="EAA67B62"/>
    <w:numStyleLink w:val="Zaimportowanystyl30"/>
  </w:abstractNum>
  <w:abstractNum w:abstractNumId="9" w15:restartNumberingAfterBreak="0">
    <w:nsid w:val="2C921F0D"/>
    <w:multiLevelType w:val="hybridMultilevel"/>
    <w:tmpl w:val="0D00F8C2"/>
    <w:numStyleLink w:val="Zaimportowanystyl12"/>
  </w:abstractNum>
  <w:abstractNum w:abstractNumId="10" w15:restartNumberingAfterBreak="0">
    <w:nsid w:val="304F7287"/>
    <w:multiLevelType w:val="hybridMultilevel"/>
    <w:tmpl w:val="762A8ECE"/>
    <w:numStyleLink w:val="Zaimportowanystyl9"/>
  </w:abstractNum>
  <w:abstractNum w:abstractNumId="11" w15:restartNumberingAfterBreak="0">
    <w:nsid w:val="306C4A52"/>
    <w:multiLevelType w:val="hybridMultilevel"/>
    <w:tmpl w:val="EF06690C"/>
    <w:styleLink w:val="Zaimportowanystyl7"/>
    <w:lvl w:ilvl="0" w:tplc="4BAC669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265356">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18E388">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C1E70DE">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B0C392">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EC2CF76">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2CBDFE">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6C2FDE">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84409CC">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2A35279"/>
    <w:multiLevelType w:val="hybridMultilevel"/>
    <w:tmpl w:val="79D2F4E0"/>
    <w:numStyleLink w:val="Zaimportowanystyl3"/>
  </w:abstractNum>
  <w:abstractNum w:abstractNumId="13" w15:restartNumberingAfterBreak="0">
    <w:nsid w:val="36A05CD6"/>
    <w:multiLevelType w:val="hybridMultilevel"/>
    <w:tmpl w:val="45C28CA8"/>
    <w:numStyleLink w:val="Zaimportowanystyl20"/>
  </w:abstractNum>
  <w:abstractNum w:abstractNumId="14" w15:restartNumberingAfterBreak="0">
    <w:nsid w:val="3B1E3DC9"/>
    <w:multiLevelType w:val="hybridMultilevel"/>
    <w:tmpl w:val="0D00F8C2"/>
    <w:styleLink w:val="Zaimportowanystyl12"/>
    <w:lvl w:ilvl="0" w:tplc="D31C922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E60DF4">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3128F04">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6A4D4C">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1386500">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74AD74">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70EE4F8">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B78ABCC">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6C7180">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2E50773"/>
    <w:multiLevelType w:val="hybridMultilevel"/>
    <w:tmpl w:val="08E46540"/>
    <w:styleLink w:val="Zaimportowanystyl2"/>
    <w:lvl w:ilvl="0" w:tplc="BE0A179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CAE75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9E1832">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604BFE">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5C07B8">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6AEB3D8">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45838">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AA501E">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70C9FA">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4C8640C"/>
    <w:multiLevelType w:val="hybridMultilevel"/>
    <w:tmpl w:val="5F4C7B48"/>
    <w:numStyleLink w:val="Zaimportowanystyl100"/>
  </w:abstractNum>
  <w:abstractNum w:abstractNumId="17" w15:restartNumberingAfterBreak="0">
    <w:nsid w:val="460C046F"/>
    <w:multiLevelType w:val="hybridMultilevel"/>
    <w:tmpl w:val="79D2F4E0"/>
    <w:styleLink w:val="Zaimportowanystyl3"/>
    <w:lvl w:ilvl="0" w:tplc="BB4E1D3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EF4B6B4">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D72A530">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84FA04">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EDA7808">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8A3B5A">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7CCA8C">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CFC6CA2">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7942F60">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ACE0953"/>
    <w:multiLevelType w:val="hybridMultilevel"/>
    <w:tmpl w:val="EAA67B62"/>
    <w:styleLink w:val="Zaimportowanystyl30"/>
    <w:lvl w:ilvl="0" w:tplc="BB46EE20">
      <w:start w:val="1"/>
      <w:numFmt w:val="decimal"/>
      <w:lvlText w:val="%1)"/>
      <w:lvlJc w:val="left"/>
      <w:pPr>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1" w:tplc="F818630E">
      <w:start w:val="1"/>
      <w:numFmt w:val="lowerLetter"/>
      <w:lvlText w:val="%2)"/>
      <w:lvlJc w:val="left"/>
      <w:pPr>
        <w:ind w:left="1429"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7EE8FE7E">
      <w:start w:val="1"/>
      <w:numFmt w:val="lowerRoman"/>
      <w:lvlText w:val="%3."/>
      <w:lvlJc w:val="left"/>
      <w:pPr>
        <w:ind w:left="7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F8072C">
      <w:start w:val="1"/>
      <w:numFmt w:val="decimal"/>
      <w:lvlText w:val="%4."/>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626B98">
      <w:start w:val="1"/>
      <w:numFmt w:val="lowerLetter"/>
      <w:lvlText w:val="%5."/>
      <w:lvlJc w:val="left"/>
      <w:pPr>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343B66">
      <w:start w:val="1"/>
      <w:numFmt w:val="lowerRoman"/>
      <w:lvlText w:val="%6."/>
      <w:lvlJc w:val="left"/>
      <w:pPr>
        <w:ind w:left="28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9D42B5E">
      <w:start w:val="1"/>
      <w:numFmt w:val="decimal"/>
      <w:lvlText w:val="%7."/>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782564">
      <w:start w:val="1"/>
      <w:numFmt w:val="lowerLetter"/>
      <w:lvlText w:val="%8."/>
      <w:lvlJc w:val="left"/>
      <w:pPr>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C8E9A0">
      <w:start w:val="1"/>
      <w:numFmt w:val="lowerRoman"/>
      <w:lvlText w:val="%9."/>
      <w:lvlJc w:val="left"/>
      <w:pPr>
        <w:ind w:left="50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D37787"/>
    <w:multiLevelType w:val="hybridMultilevel"/>
    <w:tmpl w:val="7AA82606"/>
    <w:styleLink w:val="Zaimportowanystyl6"/>
    <w:lvl w:ilvl="0" w:tplc="392260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0CEC71E">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D3C077A">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2ACBFC">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4E3E96">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2EB5F6">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646296">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7A7DC4">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6C8CF82">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1C6701F"/>
    <w:multiLevelType w:val="hybridMultilevel"/>
    <w:tmpl w:val="08E46540"/>
    <w:numStyleLink w:val="Zaimportowanystyl2"/>
  </w:abstractNum>
  <w:abstractNum w:abstractNumId="21" w15:restartNumberingAfterBreak="0">
    <w:nsid w:val="601D7573"/>
    <w:multiLevelType w:val="hybridMultilevel"/>
    <w:tmpl w:val="04CA3A52"/>
    <w:styleLink w:val="Zaimportowanystyl11"/>
    <w:lvl w:ilvl="0" w:tplc="CC1610C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3943A84">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1C8A1E">
      <w:start w:val="1"/>
      <w:numFmt w:val="decimal"/>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F6D56A">
      <w:start w:val="1"/>
      <w:numFmt w:val="decimal"/>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9049CE">
      <w:start w:val="1"/>
      <w:numFmt w:val="decimal"/>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A2EA69C">
      <w:start w:val="1"/>
      <w:numFmt w:val="decimal"/>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AA50BE">
      <w:start w:val="1"/>
      <w:numFmt w:val="decimal"/>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1A557A">
      <w:start w:val="1"/>
      <w:numFmt w:val="decimal"/>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12F886">
      <w:start w:val="1"/>
      <w:numFmt w:val="decimal"/>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A0F10BA"/>
    <w:multiLevelType w:val="hybridMultilevel"/>
    <w:tmpl w:val="B2FE2AC6"/>
    <w:styleLink w:val="Zaimportowanystyl1"/>
    <w:lvl w:ilvl="0" w:tplc="3410AB0A">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CFAF64A">
      <w:start w:val="1"/>
      <w:numFmt w:val="lowerLetter"/>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1A4CA9E">
      <w:start w:val="1"/>
      <w:numFmt w:val="lowerLetter"/>
      <w:lvlText w:val="%3)"/>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928F68">
      <w:start w:val="1"/>
      <w:numFmt w:val="lowerLetter"/>
      <w:lvlText w:val="%4)"/>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904A03A">
      <w:start w:val="1"/>
      <w:numFmt w:val="lowerLetter"/>
      <w:lvlText w:val="%5)"/>
      <w:lvlJc w:val="left"/>
      <w:pPr>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74C6CD6">
      <w:start w:val="1"/>
      <w:numFmt w:val="lowerLetter"/>
      <w:lvlText w:val="%6)"/>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09E1BF8">
      <w:start w:val="1"/>
      <w:numFmt w:val="lowerLetter"/>
      <w:lvlText w:val="%7)"/>
      <w:lvlJc w:val="left"/>
      <w:pPr>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C0CF7A">
      <w:start w:val="1"/>
      <w:numFmt w:val="lowerLetter"/>
      <w:lvlText w:val="%8)"/>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A04B42">
      <w:start w:val="1"/>
      <w:numFmt w:val="lowerLetter"/>
      <w:lvlText w:val="%9)"/>
      <w:lvlJc w:val="left"/>
      <w:pPr>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12A1963"/>
    <w:multiLevelType w:val="hybridMultilevel"/>
    <w:tmpl w:val="5A2A6B32"/>
    <w:styleLink w:val="Zaimportowanystyl8"/>
    <w:lvl w:ilvl="0" w:tplc="C73E357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8E0A1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DC186E">
      <w:start w:val="1"/>
      <w:numFmt w:val="decimal"/>
      <w:lvlText w:val="%3."/>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D632C0">
      <w:start w:val="1"/>
      <w:numFmt w:val="decimal"/>
      <w:lvlText w:val="%4."/>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230FBA0">
      <w:start w:val="1"/>
      <w:numFmt w:val="decimal"/>
      <w:lvlText w:val="%5."/>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DA4EEC">
      <w:start w:val="1"/>
      <w:numFmt w:val="decimal"/>
      <w:lvlText w:val="%6."/>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CB0E1E6">
      <w:start w:val="1"/>
      <w:numFmt w:val="decimal"/>
      <w:lvlText w:val="%7."/>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F200E9A">
      <w:start w:val="1"/>
      <w:numFmt w:val="decimal"/>
      <w:lvlText w:val="%8."/>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64A45D4">
      <w:start w:val="1"/>
      <w:numFmt w:val="decimal"/>
      <w:lvlText w:val="%9."/>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1D3025F"/>
    <w:multiLevelType w:val="hybridMultilevel"/>
    <w:tmpl w:val="540A6E3A"/>
    <w:styleLink w:val="Zaimportowanystyl4"/>
    <w:lvl w:ilvl="0" w:tplc="3B2C637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46A3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36BC24">
      <w:start w:val="1"/>
      <w:numFmt w:val="lowerRoman"/>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E283F2">
      <w:start w:val="1"/>
      <w:numFmt w:val="decimal"/>
      <w:lvlText w:val="%4."/>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1543B9A">
      <w:start w:val="1"/>
      <w:numFmt w:val="decimal"/>
      <w:lvlText w:val="%5."/>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FCAACF6E">
      <w:start w:val="1"/>
      <w:numFmt w:val="decimal"/>
      <w:lvlText w:val="%6."/>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3F7CE7F2">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30A9F00">
      <w:start w:val="1"/>
      <w:numFmt w:val="decimal"/>
      <w:lvlText w:val="%8."/>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3392F59E">
      <w:start w:val="1"/>
      <w:numFmt w:val="decimal"/>
      <w:lvlText w:val="%9."/>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1B374A"/>
    <w:multiLevelType w:val="hybridMultilevel"/>
    <w:tmpl w:val="C2B8A5B0"/>
    <w:styleLink w:val="Zaimportowanystyl5"/>
    <w:lvl w:ilvl="0" w:tplc="EB68A78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47871A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E2932A">
      <w:start w:val="1"/>
      <w:numFmt w:val="decimal"/>
      <w:lvlText w:val="%3."/>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9C8FC28">
      <w:start w:val="1"/>
      <w:numFmt w:val="decimal"/>
      <w:lvlText w:val="%4."/>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18CF34">
      <w:start w:val="1"/>
      <w:numFmt w:val="decimal"/>
      <w:lvlText w:val="%5."/>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3CA18C">
      <w:start w:val="1"/>
      <w:numFmt w:val="decimal"/>
      <w:lvlText w:val="%6."/>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A27C6A">
      <w:start w:val="1"/>
      <w:numFmt w:val="decimal"/>
      <w:lvlText w:val="%7."/>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368080">
      <w:start w:val="1"/>
      <w:numFmt w:val="decimal"/>
      <w:lvlText w:val="%8."/>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E56DC94">
      <w:start w:val="1"/>
      <w:numFmt w:val="decimal"/>
      <w:lvlText w:val="%9."/>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40A7CB5"/>
    <w:multiLevelType w:val="hybridMultilevel"/>
    <w:tmpl w:val="C2B8A5B0"/>
    <w:numStyleLink w:val="Zaimportowanystyl5"/>
  </w:abstractNum>
  <w:abstractNum w:abstractNumId="27" w15:restartNumberingAfterBreak="0">
    <w:nsid w:val="773D304B"/>
    <w:multiLevelType w:val="hybridMultilevel"/>
    <w:tmpl w:val="540A6E3A"/>
    <w:numStyleLink w:val="Zaimportowanystyl4"/>
  </w:abstractNum>
  <w:abstractNum w:abstractNumId="28" w15:restartNumberingAfterBreak="0">
    <w:nsid w:val="7E776737"/>
    <w:multiLevelType w:val="hybridMultilevel"/>
    <w:tmpl w:val="D60E97AA"/>
    <w:numStyleLink w:val="Zaimportowanystyl10"/>
  </w:abstractNum>
  <w:abstractNum w:abstractNumId="29" w15:restartNumberingAfterBreak="0">
    <w:nsid w:val="7F484ECC"/>
    <w:multiLevelType w:val="hybridMultilevel"/>
    <w:tmpl w:val="B2FE2AC6"/>
    <w:numStyleLink w:val="Zaimportowanystyl1"/>
  </w:abstractNum>
  <w:abstractNum w:abstractNumId="30" w15:restartNumberingAfterBreak="0">
    <w:nsid w:val="7F9127BB"/>
    <w:multiLevelType w:val="hybridMultilevel"/>
    <w:tmpl w:val="7AA82606"/>
    <w:numStyleLink w:val="Zaimportowanystyl6"/>
  </w:abstractNum>
  <w:num w:numId="1" w16cid:durableId="205217126">
    <w:abstractNumId w:val="22"/>
  </w:num>
  <w:num w:numId="2" w16cid:durableId="505290612">
    <w:abstractNumId w:val="29"/>
  </w:num>
  <w:num w:numId="3" w16cid:durableId="419064080">
    <w:abstractNumId w:val="15"/>
  </w:num>
  <w:num w:numId="4" w16cid:durableId="1650287378">
    <w:abstractNumId w:val="20"/>
  </w:num>
  <w:num w:numId="5" w16cid:durableId="1772706046">
    <w:abstractNumId w:val="17"/>
  </w:num>
  <w:num w:numId="6" w16cid:durableId="28916764">
    <w:abstractNumId w:val="12"/>
  </w:num>
  <w:num w:numId="7" w16cid:durableId="1396003551">
    <w:abstractNumId w:val="12"/>
    <w:lvlOverride w:ilvl="0">
      <w:lvl w:ilvl="0" w:tplc="F3AC8FD0">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6F6BF7A">
        <w:start w:val="1"/>
        <w:numFmt w:val="decimal"/>
        <w:lvlText w:val="%2."/>
        <w:lvlJc w:val="left"/>
        <w:pPr>
          <w:ind w:left="104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A04D6A0">
        <w:start w:val="1"/>
        <w:numFmt w:val="decimal"/>
        <w:lvlText w:val="%3."/>
        <w:lvlJc w:val="left"/>
        <w:pPr>
          <w:ind w:left="140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9E66016">
        <w:start w:val="1"/>
        <w:numFmt w:val="decimal"/>
        <w:lvlText w:val="%4."/>
        <w:lvlJc w:val="left"/>
        <w:pPr>
          <w:ind w:left="176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2D4468C">
        <w:start w:val="1"/>
        <w:numFmt w:val="decimal"/>
        <w:lvlText w:val="%5."/>
        <w:lvlJc w:val="left"/>
        <w:pPr>
          <w:ind w:left="212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240D24">
        <w:start w:val="1"/>
        <w:numFmt w:val="decimal"/>
        <w:lvlText w:val="%6."/>
        <w:lvlJc w:val="left"/>
        <w:pPr>
          <w:ind w:left="248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DA05AF2">
        <w:start w:val="1"/>
        <w:numFmt w:val="decimal"/>
        <w:lvlText w:val="%7."/>
        <w:lvlJc w:val="left"/>
        <w:pPr>
          <w:ind w:left="284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09A01AA">
        <w:start w:val="1"/>
        <w:numFmt w:val="decimal"/>
        <w:lvlText w:val="%8."/>
        <w:lvlJc w:val="left"/>
        <w:pPr>
          <w:ind w:left="320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0B4C086">
        <w:start w:val="1"/>
        <w:numFmt w:val="decimal"/>
        <w:lvlText w:val="%9."/>
        <w:lvlJc w:val="left"/>
        <w:pPr>
          <w:ind w:left="3564"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14928768">
    <w:abstractNumId w:val="24"/>
  </w:num>
  <w:num w:numId="9" w16cid:durableId="1444762789">
    <w:abstractNumId w:val="27"/>
  </w:num>
  <w:num w:numId="10" w16cid:durableId="1302539000">
    <w:abstractNumId w:val="0"/>
  </w:num>
  <w:num w:numId="11" w16cid:durableId="261649428">
    <w:abstractNumId w:val="28"/>
  </w:num>
  <w:num w:numId="12" w16cid:durableId="2066294621">
    <w:abstractNumId w:val="25"/>
  </w:num>
  <w:num w:numId="13" w16cid:durableId="970207586">
    <w:abstractNumId w:val="26"/>
  </w:num>
  <w:num w:numId="14" w16cid:durableId="303509024">
    <w:abstractNumId w:val="19"/>
  </w:num>
  <w:num w:numId="15" w16cid:durableId="528107271">
    <w:abstractNumId w:val="30"/>
  </w:num>
  <w:num w:numId="16" w16cid:durableId="674847335">
    <w:abstractNumId w:val="11"/>
  </w:num>
  <w:num w:numId="17" w16cid:durableId="957685812">
    <w:abstractNumId w:val="6"/>
  </w:num>
  <w:num w:numId="18" w16cid:durableId="1092891154">
    <w:abstractNumId w:val="23"/>
  </w:num>
  <w:num w:numId="19" w16cid:durableId="1528789327">
    <w:abstractNumId w:val="5"/>
  </w:num>
  <w:num w:numId="20" w16cid:durableId="1633830235">
    <w:abstractNumId w:val="1"/>
  </w:num>
  <w:num w:numId="21" w16cid:durableId="1244486066">
    <w:abstractNumId w:val="10"/>
  </w:num>
  <w:num w:numId="22" w16cid:durableId="897477729">
    <w:abstractNumId w:val="7"/>
  </w:num>
  <w:num w:numId="23" w16cid:durableId="623536253">
    <w:abstractNumId w:val="16"/>
  </w:num>
  <w:num w:numId="24" w16cid:durableId="57243064">
    <w:abstractNumId w:val="3"/>
  </w:num>
  <w:num w:numId="25" w16cid:durableId="1117673507">
    <w:abstractNumId w:val="13"/>
  </w:num>
  <w:num w:numId="26" w16cid:durableId="197353250">
    <w:abstractNumId w:val="18"/>
  </w:num>
  <w:num w:numId="27" w16cid:durableId="1349524023">
    <w:abstractNumId w:val="8"/>
  </w:num>
  <w:num w:numId="28" w16cid:durableId="2033650261">
    <w:abstractNumId w:val="13"/>
    <w:lvlOverride w:ilvl="0">
      <w:startOverride w:val="4"/>
      <w:lvl w:ilvl="0" w:tplc="243EEA5C">
        <w:start w:val="4"/>
        <w:numFmt w:val="decimal"/>
        <w:lvlText w:val="%1."/>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542006">
        <w:start w:val="1"/>
        <w:numFmt w:val="lowerLetter"/>
        <w:lvlText w:val="%2."/>
        <w:lvlJc w:val="left"/>
        <w:pPr>
          <w:ind w:left="1079"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92DAE4">
        <w:start w:val="1"/>
        <w:numFmt w:val="lowerRoman"/>
        <w:lvlText w:val="%3."/>
        <w:lvlJc w:val="left"/>
        <w:pPr>
          <w:ind w:left="1799"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C2A6B4">
        <w:start w:val="1"/>
        <w:numFmt w:val="decimal"/>
        <w:lvlText w:val="%4."/>
        <w:lvlJc w:val="left"/>
        <w:pPr>
          <w:ind w:left="2519"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EA3918">
        <w:start w:val="1"/>
        <w:numFmt w:val="lowerLetter"/>
        <w:lvlText w:val="%5."/>
        <w:lvlJc w:val="left"/>
        <w:pPr>
          <w:ind w:left="3239" w:hanging="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F16D280">
        <w:start w:val="1"/>
        <w:numFmt w:val="lowerRoman"/>
        <w:suff w:val="nothing"/>
        <w:lvlText w:val="%6."/>
        <w:lvlJc w:val="left"/>
        <w:pPr>
          <w:ind w:left="3959"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126602">
        <w:start w:val="1"/>
        <w:numFmt w:val="decimal"/>
        <w:lvlText w:val="%7."/>
        <w:lvlJc w:val="left"/>
        <w:pPr>
          <w:ind w:left="4679"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646ED2">
        <w:start w:val="1"/>
        <w:numFmt w:val="lowerLetter"/>
        <w:lvlText w:val="%8."/>
        <w:lvlJc w:val="left"/>
        <w:pPr>
          <w:ind w:left="53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080BC8">
        <w:start w:val="1"/>
        <w:numFmt w:val="lowerRoman"/>
        <w:suff w:val="nothing"/>
        <w:lvlText w:val="%9."/>
        <w:lvlJc w:val="left"/>
        <w:pPr>
          <w:ind w:left="6119" w:hanging="1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75833580">
    <w:abstractNumId w:val="21"/>
  </w:num>
  <w:num w:numId="30" w16cid:durableId="679313390">
    <w:abstractNumId w:val="4"/>
  </w:num>
  <w:num w:numId="31" w16cid:durableId="972323940">
    <w:abstractNumId w:val="14"/>
  </w:num>
  <w:num w:numId="32" w16cid:durableId="447822413">
    <w:abstractNumId w:val="9"/>
  </w:num>
  <w:num w:numId="33" w16cid:durableId="1136875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2A"/>
    <w:rsid w:val="001C292A"/>
    <w:rsid w:val="005D1010"/>
    <w:rsid w:val="0063661B"/>
    <w:rsid w:val="007A488B"/>
    <w:rsid w:val="00C46F03"/>
    <w:rsid w:val="00C7387F"/>
    <w:rsid w:val="00CA2E5D"/>
    <w:rsid w:val="00D61180"/>
    <w:rsid w:val="00D97433"/>
    <w:rsid w:val="00E16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80B"/>
  <w15:docId w15:val="{DE64E5A0-630F-4F41-9649-884915B1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88B"/>
    <w:pPr>
      <w:spacing w:line="360" w:lineRule="auto"/>
      <w:jc w:val="both"/>
    </w:pPr>
    <w:rPr>
      <w:rFonts w:cs="Arial Unicode MS"/>
      <w:color w:val="000000"/>
      <w:kern w:val="2"/>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styleId="Akapitzlist">
    <w:name w:val="List Paragraph"/>
    <w:pPr>
      <w:spacing w:line="360" w:lineRule="auto"/>
      <w:ind w:left="720"/>
      <w:jc w:val="both"/>
    </w:pPr>
    <w:rPr>
      <w:rFonts w:cs="Arial Unicode MS"/>
      <w:color w:val="000000"/>
      <w:kern w:val="2"/>
      <w:sz w:val="22"/>
      <w:szCs w:val="22"/>
      <w:u w:color="000000"/>
    </w:rPr>
  </w:style>
  <w:style w:type="numbering" w:customStyle="1" w:styleId="Zaimportowanystyl4">
    <w:name w:val="Zaimportowany styl 4"/>
    <w:pPr>
      <w:numPr>
        <w:numId w:val="8"/>
      </w:numPr>
    </w:pPr>
  </w:style>
  <w:style w:type="numbering" w:customStyle="1" w:styleId="Zaimportowanystyl10">
    <w:name w:val="Zaimportowany styl 1.0"/>
    <w:pPr>
      <w:numPr>
        <w:numId w:val="10"/>
      </w:numPr>
    </w:pPr>
  </w:style>
  <w:style w:type="numbering" w:customStyle="1" w:styleId="Zaimportowanystyl5">
    <w:name w:val="Zaimportowany styl 5"/>
    <w:pPr>
      <w:numPr>
        <w:numId w:val="12"/>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numbering" w:customStyle="1" w:styleId="Zaimportowanystyl8">
    <w:name w:val="Zaimportowany styl 8"/>
    <w:pPr>
      <w:numPr>
        <w:numId w:val="18"/>
      </w:numPr>
    </w:pPr>
  </w:style>
  <w:style w:type="numbering" w:customStyle="1" w:styleId="Zaimportowanystyl9">
    <w:name w:val="Zaimportowany styl 9"/>
    <w:pPr>
      <w:numPr>
        <w:numId w:val="20"/>
      </w:numPr>
    </w:pPr>
  </w:style>
  <w:style w:type="numbering" w:customStyle="1" w:styleId="Zaimportowanystyl100">
    <w:name w:val="Zaimportowany styl 10"/>
    <w:pPr>
      <w:numPr>
        <w:numId w:val="22"/>
      </w:numPr>
    </w:pPr>
  </w:style>
  <w:style w:type="numbering" w:customStyle="1" w:styleId="Zaimportowanystyl20">
    <w:name w:val="Zaimportowany styl 2.0"/>
    <w:pPr>
      <w:numPr>
        <w:numId w:val="24"/>
      </w:numPr>
    </w:pPr>
  </w:style>
  <w:style w:type="numbering" w:customStyle="1" w:styleId="Zaimportowanystyl30">
    <w:name w:val="Zaimportowany styl 3.0"/>
    <w:pPr>
      <w:numPr>
        <w:numId w:val="26"/>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2750</Words>
  <Characters>16502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Drążyk</cp:lastModifiedBy>
  <cp:revision>3</cp:revision>
  <dcterms:created xsi:type="dcterms:W3CDTF">2024-10-21T13:02:00Z</dcterms:created>
  <dcterms:modified xsi:type="dcterms:W3CDTF">2024-10-21T13:51:00Z</dcterms:modified>
</cp:coreProperties>
</file>