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FAE7E" w14:textId="77777777" w:rsidR="006939BC" w:rsidRPr="00823EB7" w:rsidRDefault="006939BC">
      <w:pPr>
        <w:pStyle w:val="Zawartotabeli"/>
        <w:jc w:val="right"/>
        <w:rPr>
          <w:rFonts w:ascii="Tahoma" w:hAnsi="Tahoma" w:cs="Tahoma"/>
          <w:i/>
          <w:sz w:val="22"/>
          <w:szCs w:val="22"/>
        </w:rPr>
      </w:pPr>
      <w:r>
        <w:t xml:space="preserve">                                                                 </w:t>
      </w:r>
      <w:r w:rsidRPr="00823EB7">
        <w:rPr>
          <w:rFonts w:ascii="Tahoma" w:hAnsi="Tahoma" w:cs="Tahoma"/>
          <w:b/>
          <w:bCs/>
          <w:sz w:val="22"/>
          <w:szCs w:val="22"/>
        </w:rPr>
        <w:t>Załącznik nr 1</w:t>
      </w:r>
    </w:p>
    <w:p w14:paraId="2475F489" w14:textId="3A932940" w:rsidR="006939BC" w:rsidRPr="007240E2" w:rsidRDefault="00200E88">
      <w:pPr>
        <w:pStyle w:val="Zawartotabeli"/>
        <w:rPr>
          <w:rFonts w:ascii="Tahoma" w:hAnsi="Tahoma" w:cs="Tahoma"/>
          <w:i/>
          <w:sz w:val="22"/>
          <w:szCs w:val="22"/>
        </w:rPr>
      </w:pPr>
      <w:r w:rsidRPr="007240E2">
        <w:rPr>
          <w:rFonts w:ascii="Tahoma" w:hAnsi="Tahoma" w:cs="Tahoma"/>
          <w:i/>
          <w:sz w:val="22"/>
          <w:szCs w:val="22"/>
        </w:rPr>
        <w:t>Znak sprawy:</w:t>
      </w:r>
      <w:r w:rsidR="00921C1A" w:rsidRPr="00921C1A">
        <w:t xml:space="preserve"> </w:t>
      </w:r>
      <w:r w:rsidR="00921C1A" w:rsidRPr="00921C1A">
        <w:rPr>
          <w:rFonts w:ascii="Tahoma" w:hAnsi="Tahoma" w:cs="Tahoma"/>
          <w:i/>
          <w:sz w:val="22"/>
          <w:szCs w:val="22"/>
        </w:rPr>
        <w:t>SP.2122-5/22</w:t>
      </w:r>
    </w:p>
    <w:p w14:paraId="5C3300A9" w14:textId="77777777" w:rsidR="006939BC" w:rsidRPr="007240E2" w:rsidRDefault="006939BC">
      <w:pPr>
        <w:pStyle w:val="Zawartotabeli"/>
        <w:rPr>
          <w:rFonts w:ascii="Tahoma" w:hAnsi="Tahoma" w:cs="Tahoma"/>
          <w:i/>
          <w:sz w:val="22"/>
          <w:szCs w:val="22"/>
        </w:rPr>
      </w:pPr>
    </w:p>
    <w:p w14:paraId="2BAD4BE1" w14:textId="77777777" w:rsidR="006939BC" w:rsidRPr="007240E2" w:rsidRDefault="006939BC">
      <w:pPr>
        <w:pStyle w:val="Zawartotabeli"/>
        <w:jc w:val="center"/>
        <w:rPr>
          <w:rFonts w:ascii="Tahoma" w:hAnsi="Tahoma" w:cs="Tahoma"/>
          <w:sz w:val="22"/>
          <w:szCs w:val="22"/>
        </w:rPr>
      </w:pPr>
      <w:r w:rsidRPr="007240E2">
        <w:rPr>
          <w:rFonts w:ascii="Tahoma" w:hAnsi="Tahoma" w:cs="Tahoma"/>
          <w:b/>
          <w:sz w:val="22"/>
          <w:szCs w:val="22"/>
        </w:rPr>
        <w:t>Opis przedmiotu zamówienia</w:t>
      </w:r>
    </w:p>
    <w:p w14:paraId="3244D393" w14:textId="77777777" w:rsidR="006939BC" w:rsidRPr="007240E2" w:rsidRDefault="006939BC">
      <w:pPr>
        <w:pStyle w:val="Zawartotabeli"/>
        <w:rPr>
          <w:rFonts w:ascii="Tahoma" w:hAnsi="Tahoma" w:cs="Tahoma"/>
          <w:sz w:val="22"/>
          <w:szCs w:val="22"/>
        </w:rPr>
      </w:pPr>
    </w:p>
    <w:p w14:paraId="15758A44" w14:textId="77777777" w:rsidR="006939BC" w:rsidRPr="007240E2" w:rsidRDefault="006939BC">
      <w:pPr>
        <w:pStyle w:val="Zawartotabeli"/>
        <w:rPr>
          <w:rFonts w:ascii="Tahoma" w:hAnsi="Tahoma" w:cs="Tahoma"/>
          <w:sz w:val="22"/>
          <w:szCs w:val="22"/>
        </w:rPr>
      </w:pPr>
    </w:p>
    <w:p w14:paraId="220BBC12" w14:textId="3AA24B4D" w:rsidR="00A3247C" w:rsidRPr="00A3247C" w:rsidRDefault="006939BC" w:rsidP="00B62014">
      <w:pPr>
        <w:pStyle w:val="Akapitzlist"/>
        <w:numPr>
          <w:ilvl w:val="0"/>
          <w:numId w:val="3"/>
        </w:numPr>
        <w:shd w:val="clear" w:color="auto" w:fill="FFFFFF"/>
        <w:tabs>
          <w:tab w:val="left" w:pos="567"/>
          <w:tab w:val="left" w:pos="1134"/>
          <w:tab w:val="left" w:pos="1276"/>
        </w:tabs>
        <w:spacing w:line="100" w:lineRule="atLeast"/>
        <w:ind w:left="284" w:hanging="284"/>
        <w:jc w:val="both"/>
        <w:textAlignment w:val="top"/>
        <w:rPr>
          <w:rFonts w:ascii="Tahoma" w:hAnsi="Tahoma" w:cs="Tahoma"/>
          <w:bCs/>
          <w:sz w:val="22"/>
          <w:szCs w:val="22"/>
        </w:rPr>
      </w:pPr>
      <w:r w:rsidRPr="00A3247C">
        <w:rPr>
          <w:rFonts w:ascii="Tahoma" w:hAnsi="Tahoma" w:cs="Tahoma"/>
          <w:sz w:val="22"/>
          <w:szCs w:val="22"/>
        </w:rPr>
        <w:t>Przedmiot zamówienia:</w:t>
      </w:r>
      <w:r w:rsidR="001B2222" w:rsidRPr="00A3247C">
        <w:rPr>
          <w:rFonts w:ascii="Tahoma" w:hAnsi="Tahoma" w:cs="Tahoma"/>
          <w:sz w:val="22"/>
          <w:szCs w:val="22"/>
        </w:rPr>
        <w:t xml:space="preserve"> </w:t>
      </w:r>
      <w:r w:rsidR="00A3247C" w:rsidRPr="00A3247C">
        <w:rPr>
          <w:rFonts w:ascii="Tahoma" w:hAnsi="Tahoma" w:cs="Tahoma"/>
          <w:sz w:val="22"/>
          <w:szCs w:val="22"/>
        </w:rPr>
        <w:t xml:space="preserve">Zakup wraz z dostawą sprzętu elektronicznego do pracowni terminalowej </w:t>
      </w:r>
      <w:bookmarkStart w:id="0" w:name="_Hlk107567522"/>
      <w:r w:rsidR="00731543">
        <w:rPr>
          <w:rFonts w:ascii="Tahoma" w:hAnsi="Tahoma" w:cs="Tahoma"/>
          <w:sz w:val="22"/>
          <w:szCs w:val="22"/>
        </w:rPr>
        <w:t xml:space="preserve">typu </w:t>
      </w:r>
      <w:r w:rsidR="00A3247C" w:rsidRPr="00A3247C">
        <w:rPr>
          <w:rFonts w:ascii="Tahoma" w:hAnsi="Tahoma" w:cs="Tahoma"/>
          <w:bCs/>
          <w:sz w:val="22"/>
          <w:szCs w:val="22"/>
        </w:rPr>
        <w:t>vcloudpoint</w:t>
      </w:r>
      <w:bookmarkEnd w:id="0"/>
      <w:r w:rsidR="00A3247C" w:rsidRPr="00A3247C">
        <w:rPr>
          <w:rFonts w:ascii="Tahoma" w:hAnsi="Tahoma" w:cs="Tahoma"/>
          <w:sz w:val="22"/>
          <w:szCs w:val="22"/>
        </w:rPr>
        <w:t xml:space="preserve"> dla Szkoły Podstawowej nr 1 im. Janusza Korczaka we Wronkach.</w:t>
      </w:r>
    </w:p>
    <w:p w14:paraId="1CE7D05A" w14:textId="4DEA2AE8" w:rsidR="00FB3806" w:rsidRPr="00FB3806" w:rsidRDefault="00FB3806" w:rsidP="00FB3806">
      <w:pPr>
        <w:pStyle w:val="Akapitzlist"/>
        <w:numPr>
          <w:ilvl w:val="0"/>
          <w:numId w:val="3"/>
        </w:numPr>
        <w:ind w:left="284"/>
        <w:rPr>
          <w:rFonts w:ascii="Tahoma" w:hAnsi="Tahoma" w:cs="Tahoma"/>
          <w:sz w:val="22"/>
          <w:szCs w:val="22"/>
        </w:rPr>
      </w:pPr>
      <w:r w:rsidRPr="00FB3806">
        <w:rPr>
          <w:rFonts w:ascii="Tahoma" w:hAnsi="Tahoma" w:cs="Tahoma"/>
          <w:sz w:val="22"/>
          <w:szCs w:val="22"/>
        </w:rPr>
        <w:t>Dostarcz</w:t>
      </w:r>
      <w:r>
        <w:rPr>
          <w:rFonts w:ascii="Tahoma" w:hAnsi="Tahoma" w:cs="Tahoma"/>
          <w:sz w:val="22"/>
          <w:szCs w:val="22"/>
        </w:rPr>
        <w:t>one</w:t>
      </w:r>
      <w:r w:rsidRPr="00FB3806">
        <w:rPr>
          <w:rFonts w:ascii="Tahoma" w:hAnsi="Tahoma" w:cs="Tahoma"/>
          <w:sz w:val="22"/>
          <w:szCs w:val="22"/>
        </w:rPr>
        <w:t xml:space="preserve"> komponenty</w:t>
      </w:r>
      <w:r>
        <w:rPr>
          <w:rFonts w:ascii="Tahoma" w:hAnsi="Tahoma" w:cs="Tahoma"/>
          <w:sz w:val="22"/>
          <w:szCs w:val="22"/>
        </w:rPr>
        <w:t xml:space="preserve"> mają być</w:t>
      </w:r>
      <w:r w:rsidRPr="00FB3806">
        <w:rPr>
          <w:rFonts w:ascii="Tahoma" w:hAnsi="Tahoma" w:cs="Tahoma"/>
          <w:sz w:val="22"/>
          <w:szCs w:val="22"/>
        </w:rPr>
        <w:t xml:space="preserve"> fabrycznie nowe z uwzględnieniem aktualnych technologii, nieuszkodzone, sprawne technicznie, o wymaganych minimalnych cechach, parametrach i elementach wyposażenia, nieobciążone prawami osób trzecich;</w:t>
      </w:r>
    </w:p>
    <w:p w14:paraId="4E3BB386" w14:textId="0C51D260" w:rsidR="002B7AFA" w:rsidRPr="001B2222" w:rsidRDefault="002B7AFA" w:rsidP="00B62014">
      <w:pPr>
        <w:pStyle w:val="Zawartotabeli"/>
        <w:numPr>
          <w:ilvl w:val="0"/>
          <w:numId w:val="3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1B2222">
        <w:rPr>
          <w:rFonts w:ascii="Tahoma" w:hAnsi="Tahoma" w:cs="Tahoma"/>
          <w:sz w:val="22"/>
          <w:szCs w:val="22"/>
        </w:rPr>
        <w:t xml:space="preserve">Dostarczony </w:t>
      </w:r>
      <w:r w:rsidR="00FB3806">
        <w:rPr>
          <w:rFonts w:ascii="Tahoma" w:hAnsi="Tahoma" w:cs="Tahoma"/>
          <w:sz w:val="22"/>
          <w:szCs w:val="22"/>
        </w:rPr>
        <w:t>komponenty</w:t>
      </w:r>
      <w:r w:rsidRPr="001B2222">
        <w:rPr>
          <w:rFonts w:ascii="Tahoma" w:hAnsi="Tahoma" w:cs="Tahoma"/>
          <w:sz w:val="22"/>
          <w:szCs w:val="22"/>
        </w:rPr>
        <w:t xml:space="preserve"> w momencie dostawy ma</w:t>
      </w:r>
      <w:r w:rsidR="00FB3806">
        <w:rPr>
          <w:rFonts w:ascii="Tahoma" w:hAnsi="Tahoma" w:cs="Tahoma"/>
          <w:sz w:val="22"/>
          <w:szCs w:val="22"/>
        </w:rPr>
        <w:t>ją</w:t>
      </w:r>
      <w:r w:rsidRPr="001B2222">
        <w:rPr>
          <w:rFonts w:ascii="Tahoma" w:hAnsi="Tahoma" w:cs="Tahoma"/>
          <w:sz w:val="22"/>
          <w:szCs w:val="22"/>
        </w:rPr>
        <w:t xml:space="preserve"> być kompletn</w:t>
      </w:r>
      <w:r w:rsidR="00FB3806">
        <w:rPr>
          <w:rFonts w:ascii="Tahoma" w:hAnsi="Tahoma" w:cs="Tahoma"/>
          <w:sz w:val="22"/>
          <w:szCs w:val="22"/>
        </w:rPr>
        <w:t>e</w:t>
      </w:r>
      <w:r w:rsidRPr="001B2222">
        <w:rPr>
          <w:rFonts w:ascii="Tahoma" w:hAnsi="Tahoma" w:cs="Tahoma"/>
          <w:sz w:val="22"/>
          <w:szCs w:val="22"/>
        </w:rPr>
        <w:t xml:space="preserve">, tzn. wyposażony we wszelkie odpowiednie kable przyłączeniowe umożliwiające wykorzystanie sprzętu zgodnie z jego przeznaczeniem. </w:t>
      </w:r>
    </w:p>
    <w:p w14:paraId="6362E88E" w14:textId="22A6C028" w:rsidR="002B7AFA" w:rsidRPr="002B7AFA" w:rsidRDefault="002B7AFA" w:rsidP="00A3247C">
      <w:pPr>
        <w:pStyle w:val="Default"/>
        <w:numPr>
          <w:ilvl w:val="0"/>
          <w:numId w:val="3"/>
        </w:numPr>
        <w:ind w:left="284" w:hanging="284"/>
        <w:rPr>
          <w:rFonts w:ascii="Tahoma" w:hAnsi="Tahoma" w:cs="Tahoma"/>
          <w:sz w:val="22"/>
          <w:szCs w:val="22"/>
        </w:rPr>
      </w:pPr>
      <w:r w:rsidRPr="002B7AFA">
        <w:rPr>
          <w:rFonts w:ascii="Tahoma" w:hAnsi="Tahoma" w:cs="Tahoma"/>
          <w:sz w:val="22"/>
          <w:szCs w:val="22"/>
        </w:rPr>
        <w:t xml:space="preserve">Sprzęt ma być gotowy do użytkowania bez żadnych dodatkowych czynności po stronie Zamawiającego, w szczególności instalacji bądź aktywacji systemu operacyjnego. </w:t>
      </w:r>
    </w:p>
    <w:p w14:paraId="441F60CE" w14:textId="14EF2879" w:rsidR="00427EE7" w:rsidRPr="00427EE7" w:rsidRDefault="00427EE7" w:rsidP="00A3247C">
      <w:pPr>
        <w:pStyle w:val="Zawartotabeli"/>
        <w:numPr>
          <w:ilvl w:val="0"/>
          <w:numId w:val="3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27EE7">
        <w:rPr>
          <w:rFonts w:ascii="Tahoma" w:hAnsi="Tahoma" w:cs="Tahoma"/>
          <w:sz w:val="22"/>
          <w:szCs w:val="22"/>
        </w:rPr>
        <w:t xml:space="preserve">Zamawiający wymaga fabrycznie nowego systemu operacyjnego, nieużywanego oraz nieaktywowanego nigdy wcześniej na innym urządzeniu. </w:t>
      </w:r>
    </w:p>
    <w:p w14:paraId="3D25DEAB" w14:textId="197C026C" w:rsidR="00427EE7" w:rsidRPr="00427EE7" w:rsidRDefault="00427EE7" w:rsidP="00A3247C">
      <w:pPr>
        <w:pStyle w:val="Zawartotabeli"/>
        <w:numPr>
          <w:ilvl w:val="0"/>
          <w:numId w:val="3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27EE7">
        <w:rPr>
          <w:rFonts w:ascii="Tahoma" w:hAnsi="Tahoma" w:cs="Tahoma"/>
          <w:sz w:val="22"/>
          <w:szCs w:val="22"/>
        </w:rPr>
        <w:t xml:space="preserve">Zamawiający wymaga aby oprogramowanie systemowe było fabrycznie zainstalowane przez producenta </w:t>
      </w:r>
      <w:r w:rsidR="00FE5F4D">
        <w:rPr>
          <w:rFonts w:ascii="Tahoma" w:hAnsi="Tahoma" w:cs="Tahoma"/>
          <w:sz w:val="22"/>
          <w:szCs w:val="22"/>
        </w:rPr>
        <w:t>sprzętu</w:t>
      </w:r>
      <w:r w:rsidRPr="00427EE7">
        <w:rPr>
          <w:rFonts w:ascii="Tahoma" w:hAnsi="Tahoma" w:cs="Tahoma"/>
          <w:sz w:val="22"/>
          <w:szCs w:val="22"/>
        </w:rPr>
        <w:t xml:space="preserve">. </w:t>
      </w:r>
    </w:p>
    <w:p w14:paraId="719F4DCF" w14:textId="674A4899" w:rsidR="00427EE7" w:rsidRDefault="00427EE7" w:rsidP="00A3247C">
      <w:pPr>
        <w:pStyle w:val="Zawartotabeli"/>
        <w:numPr>
          <w:ilvl w:val="0"/>
          <w:numId w:val="3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27EE7">
        <w:rPr>
          <w:rFonts w:ascii="Tahoma" w:hAnsi="Tahoma" w:cs="Tahoma"/>
          <w:sz w:val="22"/>
          <w:szCs w:val="22"/>
        </w:rPr>
        <w:t>Zamawiający wymaga aby oprogramowanie było dostarczone wraz z oryginalnymi atrybutami legalności stosowanymi przez producenta lub inną formą uwiarygodniania oryginalności wymaganą przez producenta oprogramowania stosowną w zależności od dostarczanej wersji.</w:t>
      </w:r>
    </w:p>
    <w:p w14:paraId="27CFFD49" w14:textId="0C81AAE0" w:rsidR="00B62014" w:rsidRDefault="00B62014" w:rsidP="00A3247C">
      <w:pPr>
        <w:pStyle w:val="Zawartotabeli"/>
        <w:numPr>
          <w:ilvl w:val="0"/>
          <w:numId w:val="3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Konfiguracja pracowni terminalowej:</w:t>
      </w:r>
    </w:p>
    <w:p w14:paraId="52659A42" w14:textId="42E13BDF" w:rsidR="00B62014" w:rsidRDefault="00B62014" w:rsidP="00B62014">
      <w:pPr>
        <w:pStyle w:val="Zawartotabeli"/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Serwer – 1 szt.</w:t>
      </w:r>
    </w:p>
    <w:p w14:paraId="55C2C17D" w14:textId="0553E7B0" w:rsidR="00B62014" w:rsidRDefault="00B62014" w:rsidP="00B62014">
      <w:pPr>
        <w:pStyle w:val="Zawartotabeli"/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Stanowisko nauczycielskie – 1 szt.</w:t>
      </w:r>
    </w:p>
    <w:p w14:paraId="7EEBF8DD" w14:textId="4F30D8D8" w:rsidR="00B62014" w:rsidRDefault="00B62014" w:rsidP="00B62014">
      <w:pPr>
        <w:pStyle w:val="Zawartotabeli"/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Stanowiska </w:t>
      </w:r>
      <w:r w:rsidR="00EB7CF6">
        <w:rPr>
          <w:rFonts w:ascii="Tahoma" w:hAnsi="Tahoma" w:cs="Tahoma"/>
          <w:sz w:val="22"/>
          <w:szCs w:val="22"/>
        </w:rPr>
        <w:t>terminalowe (</w:t>
      </w:r>
      <w:r>
        <w:rPr>
          <w:rFonts w:ascii="Tahoma" w:hAnsi="Tahoma" w:cs="Tahoma"/>
          <w:sz w:val="22"/>
          <w:szCs w:val="22"/>
        </w:rPr>
        <w:t>uczniowskie</w:t>
      </w:r>
      <w:r w:rsidR="00EB7CF6">
        <w:rPr>
          <w:rFonts w:ascii="Tahoma" w:hAnsi="Tahoma" w:cs="Tahoma"/>
          <w:sz w:val="22"/>
          <w:szCs w:val="22"/>
        </w:rPr>
        <w:t>)</w:t>
      </w:r>
      <w:r>
        <w:rPr>
          <w:rFonts w:ascii="Tahoma" w:hAnsi="Tahoma" w:cs="Tahoma"/>
          <w:sz w:val="22"/>
          <w:szCs w:val="22"/>
        </w:rPr>
        <w:t xml:space="preserve"> – 26 szt.</w:t>
      </w:r>
    </w:p>
    <w:p w14:paraId="55987258" w14:textId="521FDFFF" w:rsidR="00B62014" w:rsidRDefault="002431B3" w:rsidP="00B62014">
      <w:pPr>
        <w:pStyle w:val="Zawartotabeli"/>
        <w:numPr>
          <w:ilvl w:val="0"/>
          <w:numId w:val="3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Minimalne p</w:t>
      </w:r>
      <w:r w:rsidR="00B62014" w:rsidRPr="00B62014">
        <w:rPr>
          <w:rFonts w:ascii="Tahoma" w:hAnsi="Tahoma" w:cs="Tahoma"/>
          <w:sz w:val="22"/>
          <w:szCs w:val="22"/>
        </w:rPr>
        <w:t>arametry techniczne sprzętu wymagane przez Zamawiającego</w:t>
      </w:r>
      <w:r w:rsidR="00B62014">
        <w:rPr>
          <w:rFonts w:ascii="Tahoma" w:hAnsi="Tahoma" w:cs="Tahoma"/>
          <w:sz w:val="22"/>
          <w:szCs w:val="22"/>
        </w:rPr>
        <w:t>:</w:t>
      </w:r>
    </w:p>
    <w:p w14:paraId="521E1E77" w14:textId="77777777" w:rsidR="005D3129" w:rsidRDefault="005D3129" w:rsidP="005D3129">
      <w:pPr>
        <w:pStyle w:val="Zawartotabeli"/>
        <w:ind w:left="284"/>
        <w:jc w:val="both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521"/>
      </w:tblGrid>
      <w:tr w:rsidR="005D3129" w14:paraId="5A5ECEFA" w14:textId="77777777" w:rsidTr="005D3129">
        <w:tc>
          <w:tcPr>
            <w:tcW w:w="2830" w:type="dxa"/>
          </w:tcPr>
          <w:p w14:paraId="104F88F7" w14:textId="341A9E7D" w:rsidR="005D3129" w:rsidRDefault="005D3129" w:rsidP="002E47D7">
            <w:pPr>
              <w:pStyle w:val="Zawartotabeli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D3129">
              <w:rPr>
                <w:rFonts w:ascii="Tahoma" w:hAnsi="Tahoma" w:cs="Tahoma"/>
                <w:sz w:val="22"/>
                <w:szCs w:val="22"/>
              </w:rPr>
              <w:t>Element konfiguracji</w:t>
            </w:r>
          </w:p>
        </w:tc>
        <w:tc>
          <w:tcPr>
            <w:tcW w:w="6521" w:type="dxa"/>
          </w:tcPr>
          <w:p w14:paraId="564619F6" w14:textId="7A729C00" w:rsidR="005D3129" w:rsidRDefault="002431B3" w:rsidP="002E47D7">
            <w:pPr>
              <w:pStyle w:val="Zawartotabeli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Minimalne p</w:t>
            </w:r>
            <w:r w:rsidR="005D3129" w:rsidRPr="005D3129">
              <w:rPr>
                <w:rFonts w:ascii="Tahoma" w:hAnsi="Tahoma" w:cs="Tahoma"/>
                <w:sz w:val="22"/>
                <w:szCs w:val="22"/>
              </w:rPr>
              <w:t>arametry techniczne sprzętu wymagane przez Zamawiającego</w:t>
            </w:r>
          </w:p>
        </w:tc>
      </w:tr>
      <w:tr w:rsidR="005D3129" w14:paraId="6F473823" w14:textId="77777777" w:rsidTr="005D3129">
        <w:tc>
          <w:tcPr>
            <w:tcW w:w="2830" w:type="dxa"/>
          </w:tcPr>
          <w:p w14:paraId="02373A25" w14:textId="73537CC7" w:rsidR="005D3129" w:rsidRDefault="005D3129" w:rsidP="002E47D7">
            <w:pPr>
              <w:pStyle w:val="Zawartotabeli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Serwer EDU do 30 stanowisk </w:t>
            </w:r>
            <w:r w:rsidR="00387186">
              <w:rPr>
                <w:rFonts w:ascii="Tahoma" w:hAnsi="Tahoma" w:cs="Tahoma"/>
                <w:sz w:val="22"/>
                <w:szCs w:val="22"/>
              </w:rPr>
              <w:t>w ilości 1 szt.</w:t>
            </w:r>
          </w:p>
        </w:tc>
        <w:tc>
          <w:tcPr>
            <w:tcW w:w="6521" w:type="dxa"/>
          </w:tcPr>
          <w:p w14:paraId="37FCB98F" w14:textId="77777777" w:rsidR="005D3129" w:rsidRDefault="005D3129" w:rsidP="002E47D7">
            <w:pPr>
              <w:pStyle w:val="Zawartotabeli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Procesor INTEL Xeon E-2288G, </w:t>
            </w:r>
          </w:p>
          <w:p w14:paraId="5C0A283E" w14:textId="77777777" w:rsidR="005D3129" w:rsidRDefault="005D3129" w:rsidP="002E47D7">
            <w:pPr>
              <w:pStyle w:val="Zawartotabeli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pamięć RAM 64 GB</w:t>
            </w:r>
          </w:p>
          <w:p w14:paraId="7D9A7364" w14:textId="77777777" w:rsidR="005D3129" w:rsidRDefault="005D3129" w:rsidP="002E47D7">
            <w:pPr>
              <w:pStyle w:val="Zawartotabeli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Dysk 500 GB</w:t>
            </w:r>
            <w:r w:rsidR="00387186">
              <w:rPr>
                <w:rFonts w:ascii="Tahoma" w:hAnsi="Tahoma" w:cs="Tahoma"/>
                <w:sz w:val="22"/>
                <w:szCs w:val="22"/>
              </w:rPr>
              <w:t xml:space="preserve"> SSD M. 2 NVMe</w:t>
            </w:r>
          </w:p>
          <w:p w14:paraId="1F23A47E" w14:textId="77777777" w:rsidR="00387186" w:rsidRDefault="00387186" w:rsidP="002E47D7">
            <w:pPr>
              <w:pStyle w:val="Zawartotabeli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Dysk HDD SATA 3,5” 1 TB</w:t>
            </w:r>
          </w:p>
          <w:p w14:paraId="4BFE308E" w14:textId="77777777" w:rsidR="00387186" w:rsidRDefault="00387186" w:rsidP="002E47D7">
            <w:pPr>
              <w:pStyle w:val="Zawartotabeli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Karta graficzna GTX1660</w:t>
            </w:r>
          </w:p>
          <w:p w14:paraId="1BBE5172" w14:textId="7CA7615A" w:rsidR="00387186" w:rsidRDefault="00387186" w:rsidP="002E47D7">
            <w:pPr>
              <w:pStyle w:val="Zawartotabeli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Platforma Intel C246, 4DIMM, 4xHotSwap Server Platform Tower</w:t>
            </w:r>
          </w:p>
        </w:tc>
      </w:tr>
      <w:tr w:rsidR="005D3129" w14:paraId="60FCAB70" w14:textId="77777777" w:rsidTr="005D3129">
        <w:tc>
          <w:tcPr>
            <w:tcW w:w="2830" w:type="dxa"/>
          </w:tcPr>
          <w:p w14:paraId="1A4190A0" w14:textId="502A83CF" w:rsidR="005D3129" w:rsidRDefault="00387186" w:rsidP="002E47D7">
            <w:pPr>
              <w:pStyle w:val="Zawartotabeli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Stanowisko terminalowe (uczniowskie) i peryferia w ilości 26 szt.</w:t>
            </w:r>
          </w:p>
        </w:tc>
        <w:tc>
          <w:tcPr>
            <w:tcW w:w="6521" w:type="dxa"/>
          </w:tcPr>
          <w:p w14:paraId="111A2BE9" w14:textId="6B5E88EC" w:rsidR="005D3129" w:rsidRDefault="00EB7CF6" w:rsidP="002E47D7">
            <w:pPr>
              <w:pStyle w:val="Zawartotabeli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Terminal </w:t>
            </w:r>
            <w:r w:rsidR="0048393C">
              <w:rPr>
                <w:rFonts w:ascii="Tahoma" w:hAnsi="Tahoma" w:cs="Tahoma"/>
                <w:sz w:val="22"/>
                <w:szCs w:val="22"/>
              </w:rPr>
              <w:t xml:space="preserve">typu </w:t>
            </w:r>
            <w:r>
              <w:rPr>
                <w:rFonts w:ascii="Tahoma" w:hAnsi="Tahoma" w:cs="Tahoma"/>
                <w:sz w:val="22"/>
                <w:szCs w:val="22"/>
              </w:rPr>
              <w:t>vCloudPoint V1 – 26 szt.,</w:t>
            </w:r>
          </w:p>
          <w:p w14:paraId="1AA00429" w14:textId="77777777" w:rsidR="00EB7CF6" w:rsidRDefault="00EB7CF6" w:rsidP="002E47D7">
            <w:pPr>
              <w:pStyle w:val="Zawartotabeli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Monitor 21,5” LED HDMI – 26 szt.,</w:t>
            </w:r>
          </w:p>
          <w:p w14:paraId="0A3A88B2" w14:textId="53503DFD" w:rsidR="00EB7CF6" w:rsidRDefault="00EB7CF6" w:rsidP="002E47D7">
            <w:pPr>
              <w:pStyle w:val="Zawartotabeli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Klawiatura przewodowa Bussiness  – 26 szt.,</w:t>
            </w:r>
          </w:p>
          <w:p w14:paraId="16BD3490" w14:textId="508EB726" w:rsidR="00EB7CF6" w:rsidRDefault="00EB7CF6" w:rsidP="002E47D7">
            <w:pPr>
              <w:pStyle w:val="Zawartotabeli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Myszka przewodowa Bussines  – 26 szt. wraz z podkładką,</w:t>
            </w:r>
          </w:p>
          <w:p w14:paraId="605611FB" w14:textId="6ECF4AEA" w:rsidR="00EB7CF6" w:rsidRDefault="00EB7CF6" w:rsidP="002E47D7">
            <w:pPr>
              <w:pStyle w:val="Zawartotabeli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</w:t>
            </w:r>
            <w:r w:rsidR="00334461">
              <w:rPr>
                <w:rFonts w:ascii="Tahoma" w:hAnsi="Tahoma" w:cs="Tahoma"/>
                <w:sz w:val="22"/>
                <w:szCs w:val="22"/>
              </w:rPr>
              <w:t>ł</w:t>
            </w:r>
            <w:r>
              <w:rPr>
                <w:rFonts w:ascii="Tahoma" w:hAnsi="Tahoma" w:cs="Tahoma"/>
                <w:sz w:val="22"/>
                <w:szCs w:val="22"/>
              </w:rPr>
              <w:t>uchawki przewodowe z mikrofonem – 26 szt.</w:t>
            </w:r>
          </w:p>
        </w:tc>
      </w:tr>
      <w:tr w:rsidR="005D3129" w14:paraId="5AB623CA" w14:textId="77777777" w:rsidTr="005D3129">
        <w:tc>
          <w:tcPr>
            <w:tcW w:w="2830" w:type="dxa"/>
          </w:tcPr>
          <w:p w14:paraId="5849DF0C" w14:textId="0483F161" w:rsidR="005D3129" w:rsidRDefault="00EB7CF6" w:rsidP="002E47D7">
            <w:pPr>
              <w:pStyle w:val="Zawartotabeli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Stanowisko </w:t>
            </w:r>
            <w:r w:rsidR="00334461">
              <w:rPr>
                <w:rFonts w:ascii="Tahoma" w:hAnsi="Tahoma" w:cs="Tahoma"/>
                <w:sz w:val="22"/>
                <w:szCs w:val="22"/>
              </w:rPr>
              <w:t xml:space="preserve">nauczycielskie AIO </w:t>
            </w:r>
            <w:r w:rsidR="009F6109">
              <w:rPr>
                <w:rFonts w:ascii="Tahoma" w:hAnsi="Tahoma" w:cs="Tahoma"/>
                <w:sz w:val="22"/>
                <w:szCs w:val="22"/>
              </w:rPr>
              <w:t>i peryferia</w:t>
            </w:r>
            <w:r w:rsidR="00731543">
              <w:rPr>
                <w:rFonts w:ascii="Tahoma" w:hAnsi="Tahoma" w:cs="Tahoma"/>
                <w:sz w:val="22"/>
                <w:szCs w:val="22"/>
              </w:rPr>
              <w:t xml:space="preserve"> w ilości 1 szt.</w:t>
            </w:r>
          </w:p>
        </w:tc>
        <w:tc>
          <w:tcPr>
            <w:tcW w:w="6521" w:type="dxa"/>
          </w:tcPr>
          <w:p w14:paraId="51FB94D4" w14:textId="77777777" w:rsidR="005D3129" w:rsidRDefault="00334461" w:rsidP="002E47D7">
            <w:pPr>
              <w:pStyle w:val="Zawartotabeli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Obudowa typu AIO 21,5”</w:t>
            </w:r>
          </w:p>
          <w:p w14:paraId="4AF4438C" w14:textId="3AB37CBB" w:rsidR="00334461" w:rsidRDefault="00334461" w:rsidP="002E47D7">
            <w:pPr>
              <w:pStyle w:val="Zawartotabeli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Procesor: i</w:t>
            </w:r>
            <w:r w:rsidR="0048393C">
              <w:rPr>
                <w:rFonts w:ascii="Tahoma" w:hAnsi="Tahoma" w:cs="Tahoma"/>
                <w:sz w:val="22"/>
                <w:szCs w:val="22"/>
              </w:rPr>
              <w:t>5</w:t>
            </w:r>
            <w:r>
              <w:rPr>
                <w:rFonts w:ascii="Tahoma" w:hAnsi="Tahoma" w:cs="Tahoma"/>
                <w:sz w:val="22"/>
                <w:szCs w:val="22"/>
              </w:rPr>
              <w:t>-</w:t>
            </w:r>
            <w:r w:rsidR="0048393C">
              <w:rPr>
                <w:rFonts w:ascii="Tahoma" w:hAnsi="Tahoma" w:cs="Tahoma"/>
                <w:sz w:val="22"/>
                <w:szCs w:val="22"/>
              </w:rPr>
              <w:t>gen_10</w:t>
            </w:r>
          </w:p>
          <w:p w14:paraId="59713330" w14:textId="18270471" w:rsidR="00334461" w:rsidRDefault="00334461" w:rsidP="002E47D7">
            <w:pPr>
              <w:pStyle w:val="Zawartotabeli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Pamięć: </w:t>
            </w:r>
            <w:r w:rsidR="0048393C">
              <w:rPr>
                <w:rFonts w:ascii="Tahoma" w:hAnsi="Tahoma" w:cs="Tahoma"/>
                <w:sz w:val="22"/>
                <w:szCs w:val="22"/>
              </w:rPr>
              <w:t>16</w:t>
            </w:r>
            <w:r>
              <w:rPr>
                <w:rFonts w:ascii="Tahoma" w:hAnsi="Tahoma" w:cs="Tahoma"/>
                <w:sz w:val="22"/>
                <w:szCs w:val="22"/>
              </w:rPr>
              <w:t>GB RAM</w:t>
            </w:r>
          </w:p>
          <w:p w14:paraId="0FCC6F32" w14:textId="769EDD0A" w:rsidR="00334461" w:rsidRDefault="00334461" w:rsidP="002E47D7">
            <w:pPr>
              <w:pStyle w:val="Zawartotabeli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Dysk SSD: </w:t>
            </w:r>
            <w:r w:rsidR="0048393C">
              <w:rPr>
                <w:rFonts w:ascii="Tahoma" w:hAnsi="Tahoma" w:cs="Tahoma"/>
                <w:sz w:val="22"/>
                <w:szCs w:val="22"/>
              </w:rPr>
              <w:t>500</w:t>
            </w:r>
            <w:r>
              <w:rPr>
                <w:rFonts w:ascii="Tahoma" w:hAnsi="Tahoma" w:cs="Tahoma"/>
                <w:sz w:val="22"/>
                <w:szCs w:val="22"/>
              </w:rPr>
              <w:t xml:space="preserve"> GB</w:t>
            </w:r>
          </w:p>
          <w:p w14:paraId="65DAA54C" w14:textId="77777777" w:rsidR="00334461" w:rsidRDefault="00334461" w:rsidP="002E47D7">
            <w:pPr>
              <w:pStyle w:val="Zawartotabeli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System operacyjny: Windows 10 PRO</w:t>
            </w:r>
          </w:p>
          <w:p w14:paraId="24FEB6C3" w14:textId="5C4F7B4D" w:rsidR="0048393C" w:rsidRDefault="00334461" w:rsidP="002E47D7">
            <w:pPr>
              <w:pStyle w:val="Zawartotabeli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Peryferia: klawiatura</w:t>
            </w:r>
            <w:r w:rsidR="00731543" w:rsidRPr="00731543">
              <w:rPr>
                <w:rFonts w:ascii="Tahoma" w:hAnsi="Tahoma" w:cs="Tahoma"/>
                <w:sz w:val="22"/>
                <w:szCs w:val="22"/>
              </w:rPr>
              <w:t xml:space="preserve"> Bussiness</w:t>
            </w:r>
            <w:r>
              <w:rPr>
                <w:rFonts w:ascii="Tahoma" w:hAnsi="Tahoma" w:cs="Tahoma"/>
                <w:sz w:val="22"/>
                <w:szCs w:val="22"/>
              </w:rPr>
              <w:t xml:space="preserve">, </w:t>
            </w:r>
            <w:r w:rsidR="00731543">
              <w:rPr>
                <w:rFonts w:ascii="Tahoma" w:hAnsi="Tahoma" w:cs="Tahoma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z w:val="22"/>
                <w:szCs w:val="22"/>
              </w:rPr>
              <w:t>ysz</w:t>
            </w:r>
            <w:r w:rsidR="00731543">
              <w:rPr>
                <w:rFonts w:ascii="Tahoma" w:hAnsi="Tahoma" w:cs="Tahoma"/>
                <w:sz w:val="22"/>
                <w:szCs w:val="22"/>
              </w:rPr>
              <w:t>ka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731543">
              <w:rPr>
                <w:rFonts w:ascii="Tahoma" w:hAnsi="Tahoma" w:cs="Tahoma"/>
                <w:sz w:val="22"/>
                <w:szCs w:val="22"/>
              </w:rPr>
              <w:t xml:space="preserve"> Bussines  </w:t>
            </w:r>
            <w:r>
              <w:rPr>
                <w:rFonts w:ascii="Tahoma" w:hAnsi="Tahoma" w:cs="Tahoma"/>
                <w:sz w:val="22"/>
                <w:szCs w:val="22"/>
              </w:rPr>
              <w:t>z podkładką</w:t>
            </w:r>
          </w:p>
        </w:tc>
      </w:tr>
      <w:tr w:rsidR="00334461" w14:paraId="291D7394" w14:textId="77777777" w:rsidTr="005D3129">
        <w:tc>
          <w:tcPr>
            <w:tcW w:w="2830" w:type="dxa"/>
          </w:tcPr>
          <w:p w14:paraId="7A85F2A3" w14:textId="7205753C" w:rsidR="00334461" w:rsidRDefault="00334461" w:rsidP="002E47D7">
            <w:pPr>
              <w:pStyle w:val="Zawartotabeli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Dodatkowe komponenty</w:t>
            </w:r>
          </w:p>
        </w:tc>
        <w:tc>
          <w:tcPr>
            <w:tcW w:w="6521" w:type="dxa"/>
          </w:tcPr>
          <w:p w14:paraId="2BD9A69E" w14:textId="0F7F5BE7" w:rsidR="00334461" w:rsidRDefault="00334461" w:rsidP="002E47D7">
            <w:pPr>
              <w:pStyle w:val="Zawartotabeli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UPS 1200VA </w:t>
            </w:r>
            <w:r w:rsidR="000C7F3A">
              <w:rPr>
                <w:rFonts w:ascii="Tahoma" w:hAnsi="Tahoma" w:cs="Tahoma"/>
                <w:sz w:val="22"/>
                <w:szCs w:val="22"/>
              </w:rPr>
              <w:t xml:space="preserve">z wyjściem sinusoidalnym </w:t>
            </w:r>
            <w:r>
              <w:rPr>
                <w:rFonts w:ascii="Tahoma" w:hAnsi="Tahoma" w:cs="Tahoma"/>
                <w:sz w:val="22"/>
                <w:szCs w:val="22"/>
              </w:rPr>
              <w:t>w ilości 1 szt.</w:t>
            </w:r>
          </w:p>
          <w:p w14:paraId="7FBA4CB3" w14:textId="5F668FAD" w:rsidR="000C6070" w:rsidRDefault="000C6070" w:rsidP="002E47D7">
            <w:pPr>
              <w:pStyle w:val="Zawartotabeli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lastRenderedPageBreak/>
              <w:t xml:space="preserve">Przełącznik sieciowy 16-port 10/100/1000 w ilości </w:t>
            </w:r>
            <w:r w:rsidR="00921C1A">
              <w:rPr>
                <w:rFonts w:ascii="Tahoma" w:hAnsi="Tahoma" w:cs="Tahoma"/>
                <w:sz w:val="22"/>
                <w:szCs w:val="22"/>
              </w:rPr>
              <w:t>2</w:t>
            </w:r>
            <w:r>
              <w:rPr>
                <w:rFonts w:ascii="Tahoma" w:hAnsi="Tahoma" w:cs="Tahoma"/>
                <w:sz w:val="22"/>
                <w:szCs w:val="22"/>
              </w:rPr>
              <w:t xml:space="preserve"> szt.</w:t>
            </w:r>
          </w:p>
        </w:tc>
      </w:tr>
      <w:tr w:rsidR="000C6070" w14:paraId="1AFE31FB" w14:textId="77777777" w:rsidTr="005D3129">
        <w:tc>
          <w:tcPr>
            <w:tcW w:w="2830" w:type="dxa"/>
          </w:tcPr>
          <w:p w14:paraId="026AE7B7" w14:textId="3249DAC6" w:rsidR="000C6070" w:rsidRDefault="000C6070" w:rsidP="002E47D7">
            <w:pPr>
              <w:pStyle w:val="Zawartotabeli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lastRenderedPageBreak/>
              <w:t>Oprogramowania i licencje</w:t>
            </w:r>
          </w:p>
        </w:tc>
        <w:tc>
          <w:tcPr>
            <w:tcW w:w="6521" w:type="dxa"/>
          </w:tcPr>
          <w:p w14:paraId="610E0A39" w14:textId="77777777" w:rsidR="000C6070" w:rsidRDefault="000C6070" w:rsidP="002E47D7">
            <w:pPr>
              <w:pStyle w:val="Zawartotabeli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WinSvrSTDCore 2022 w ilości 1 szt.</w:t>
            </w:r>
          </w:p>
          <w:p w14:paraId="37E63FE7" w14:textId="77777777" w:rsidR="000C6070" w:rsidRDefault="000C6070" w:rsidP="002E47D7">
            <w:pPr>
              <w:pStyle w:val="Zawartotabeli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Net</w:t>
            </w:r>
            <w:r w:rsidR="00E96ED3">
              <w:rPr>
                <w:rFonts w:ascii="Tahoma" w:hAnsi="Tahoma" w:cs="Tahoma"/>
                <w:sz w:val="22"/>
                <w:szCs w:val="22"/>
              </w:rPr>
              <w:t>Support School w ilości 27 szt. (pełna wersja, licencja wieczysta)</w:t>
            </w:r>
          </w:p>
          <w:p w14:paraId="0BAF7A75" w14:textId="77777777" w:rsidR="00E96ED3" w:rsidRDefault="00E96ED3" w:rsidP="002E47D7">
            <w:pPr>
              <w:pStyle w:val="Zawartotabeli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Licencje terminalowe:</w:t>
            </w:r>
          </w:p>
          <w:p w14:paraId="482D1C9E" w14:textId="77777777" w:rsidR="00E96ED3" w:rsidRDefault="00E96ED3" w:rsidP="002E47D7">
            <w:pPr>
              <w:pStyle w:val="Zawartotabeli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WinRmtDsktpSrvcsCAL 2022 w ilości 26 szt.</w:t>
            </w:r>
          </w:p>
          <w:p w14:paraId="2F98834B" w14:textId="77777777" w:rsidR="00E96ED3" w:rsidRDefault="00E96ED3" w:rsidP="002E47D7">
            <w:pPr>
              <w:pStyle w:val="Zawartotabeli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WinSvrCAL 2022 SNGL w ilości 27 szt.</w:t>
            </w:r>
          </w:p>
          <w:p w14:paraId="66EB16DF" w14:textId="77777777" w:rsidR="00E63727" w:rsidRDefault="00E63727" w:rsidP="002E47D7">
            <w:pPr>
              <w:pStyle w:val="Zawartotabeli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Pakiet Office Standard 2022 w ilości 27 szt.</w:t>
            </w:r>
          </w:p>
          <w:p w14:paraId="74A62FED" w14:textId="490C9843" w:rsidR="00E63727" w:rsidRDefault="00731543" w:rsidP="002E47D7">
            <w:pPr>
              <w:pStyle w:val="Zawartotabeli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System ochrony antywirusowej</w:t>
            </w:r>
            <w:r w:rsidR="00E63727">
              <w:rPr>
                <w:rFonts w:ascii="Tahoma" w:hAnsi="Tahoma" w:cs="Tahoma"/>
                <w:sz w:val="22"/>
                <w:szCs w:val="22"/>
              </w:rPr>
              <w:t xml:space="preserve"> File Server Edition Edu – licencja na serwer na 1 rok</w:t>
            </w:r>
          </w:p>
          <w:p w14:paraId="5A481944" w14:textId="38C9E972" w:rsidR="0048393C" w:rsidRDefault="0048393C" w:rsidP="002E47D7">
            <w:pPr>
              <w:pStyle w:val="Zawartotabeli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System ochrony antywirusowej dla stanowiska nauczycielskiego</w:t>
            </w:r>
            <w:r w:rsidR="00731543">
              <w:rPr>
                <w:rFonts w:ascii="Tahoma" w:hAnsi="Tahoma" w:cs="Tahoma"/>
                <w:sz w:val="22"/>
                <w:szCs w:val="22"/>
              </w:rPr>
              <w:t xml:space="preserve"> – licencja na 1 rok</w:t>
            </w:r>
          </w:p>
        </w:tc>
      </w:tr>
    </w:tbl>
    <w:p w14:paraId="256CD0AA" w14:textId="5E7AE8FD" w:rsidR="00B62014" w:rsidRDefault="00B62014" w:rsidP="002E47D7">
      <w:pPr>
        <w:pStyle w:val="Zawartotabeli"/>
        <w:jc w:val="both"/>
        <w:rPr>
          <w:rFonts w:ascii="Tahoma" w:hAnsi="Tahoma" w:cs="Tahoma"/>
          <w:sz w:val="22"/>
          <w:szCs w:val="22"/>
        </w:rPr>
      </w:pPr>
    </w:p>
    <w:p w14:paraId="768D2EC4" w14:textId="7CA441A6" w:rsidR="00E63727" w:rsidRDefault="00A3247C" w:rsidP="00B62014">
      <w:pPr>
        <w:pStyle w:val="Akapitzlist"/>
        <w:numPr>
          <w:ilvl w:val="0"/>
          <w:numId w:val="3"/>
        </w:numPr>
        <w:shd w:val="clear" w:color="auto" w:fill="FFFFFF"/>
        <w:tabs>
          <w:tab w:val="left" w:pos="567"/>
          <w:tab w:val="left" w:pos="1134"/>
          <w:tab w:val="left" w:pos="1276"/>
        </w:tabs>
        <w:spacing w:line="100" w:lineRule="atLeast"/>
        <w:ind w:left="284" w:hanging="284"/>
        <w:jc w:val="both"/>
        <w:textAlignment w:val="top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 </w:t>
      </w:r>
      <w:r w:rsidR="007461EA">
        <w:rPr>
          <w:rFonts w:ascii="Tahoma" w:hAnsi="Tahoma" w:cs="Tahoma"/>
          <w:bCs/>
          <w:sz w:val="22"/>
          <w:szCs w:val="22"/>
        </w:rPr>
        <w:t xml:space="preserve">Zamawiający wymaga aby </w:t>
      </w:r>
      <w:r w:rsidR="000A398F">
        <w:rPr>
          <w:rFonts w:ascii="Tahoma" w:hAnsi="Tahoma" w:cs="Tahoma"/>
          <w:bCs/>
          <w:sz w:val="22"/>
          <w:szCs w:val="22"/>
        </w:rPr>
        <w:t>Wykonawca zapewni</w:t>
      </w:r>
      <w:r w:rsidR="007461EA">
        <w:rPr>
          <w:rFonts w:ascii="Tahoma" w:hAnsi="Tahoma" w:cs="Tahoma"/>
          <w:bCs/>
          <w:sz w:val="22"/>
          <w:szCs w:val="22"/>
        </w:rPr>
        <w:t>ł</w:t>
      </w:r>
      <w:r w:rsidR="000A398F">
        <w:rPr>
          <w:rFonts w:ascii="Tahoma" w:hAnsi="Tahoma" w:cs="Tahoma"/>
          <w:bCs/>
          <w:sz w:val="22"/>
          <w:szCs w:val="22"/>
        </w:rPr>
        <w:t xml:space="preserve"> instrukcję obsługi pracowni terminalowej (pomoce filmiki</w:t>
      </w:r>
      <w:r w:rsidR="003339E7">
        <w:rPr>
          <w:rFonts w:ascii="Tahoma" w:hAnsi="Tahoma" w:cs="Tahoma"/>
          <w:bCs/>
          <w:sz w:val="22"/>
          <w:szCs w:val="22"/>
        </w:rPr>
        <w:t>)</w:t>
      </w:r>
      <w:r w:rsidR="000A398F">
        <w:rPr>
          <w:rFonts w:ascii="Tahoma" w:hAnsi="Tahoma" w:cs="Tahoma"/>
          <w:bCs/>
          <w:sz w:val="22"/>
          <w:szCs w:val="22"/>
        </w:rPr>
        <w:t>, instrukcje obsługi NetSupport Schol PDF</w:t>
      </w:r>
    </w:p>
    <w:p w14:paraId="17860F98" w14:textId="715ED4BB" w:rsidR="00A3247C" w:rsidRDefault="00A3247C" w:rsidP="00B62014">
      <w:pPr>
        <w:pStyle w:val="Akapitzlist"/>
        <w:numPr>
          <w:ilvl w:val="0"/>
          <w:numId w:val="3"/>
        </w:numPr>
        <w:shd w:val="clear" w:color="auto" w:fill="FFFFFF"/>
        <w:tabs>
          <w:tab w:val="left" w:pos="567"/>
          <w:tab w:val="left" w:pos="1134"/>
          <w:tab w:val="left" w:pos="1276"/>
        </w:tabs>
        <w:spacing w:line="100" w:lineRule="atLeast"/>
        <w:ind w:left="284" w:hanging="284"/>
        <w:jc w:val="both"/>
        <w:textAlignment w:val="top"/>
        <w:rPr>
          <w:rFonts w:ascii="Tahoma" w:hAnsi="Tahoma" w:cs="Tahoma"/>
          <w:bCs/>
          <w:sz w:val="22"/>
          <w:szCs w:val="22"/>
        </w:rPr>
      </w:pPr>
      <w:r w:rsidRPr="00A3247C">
        <w:rPr>
          <w:rFonts w:ascii="Tahoma" w:hAnsi="Tahoma" w:cs="Tahoma"/>
          <w:bCs/>
          <w:sz w:val="22"/>
          <w:szCs w:val="22"/>
        </w:rPr>
        <w:t xml:space="preserve">Przedmiot zamówienia obejmuje </w:t>
      </w:r>
      <w:r w:rsidR="00840DCA" w:rsidRPr="00A3247C">
        <w:rPr>
          <w:rFonts w:ascii="Tahoma" w:hAnsi="Tahoma" w:cs="Tahoma"/>
          <w:bCs/>
          <w:sz w:val="22"/>
          <w:szCs w:val="22"/>
        </w:rPr>
        <w:t>dostaw</w:t>
      </w:r>
      <w:r w:rsidRPr="00A3247C">
        <w:rPr>
          <w:rFonts w:ascii="Tahoma" w:hAnsi="Tahoma" w:cs="Tahoma"/>
          <w:bCs/>
          <w:sz w:val="22"/>
          <w:szCs w:val="22"/>
        </w:rPr>
        <w:t xml:space="preserve">ę, </w:t>
      </w:r>
      <w:r w:rsidR="00840DCA" w:rsidRPr="00A3247C">
        <w:rPr>
          <w:rFonts w:ascii="Tahoma" w:hAnsi="Tahoma" w:cs="Tahoma"/>
          <w:bCs/>
          <w:sz w:val="22"/>
          <w:szCs w:val="22"/>
        </w:rPr>
        <w:t>montaż oraz uruchomienie pracowni terminalowej</w:t>
      </w:r>
      <w:r w:rsidRPr="00A3247C">
        <w:rPr>
          <w:rFonts w:ascii="Tahoma" w:hAnsi="Tahoma" w:cs="Tahoma"/>
          <w:sz w:val="22"/>
          <w:szCs w:val="22"/>
        </w:rPr>
        <w:t xml:space="preserve"> </w:t>
      </w:r>
      <w:r w:rsidR="00731543">
        <w:rPr>
          <w:rFonts w:ascii="Tahoma" w:hAnsi="Tahoma" w:cs="Tahoma"/>
          <w:sz w:val="22"/>
          <w:szCs w:val="22"/>
        </w:rPr>
        <w:t xml:space="preserve">typu </w:t>
      </w:r>
      <w:r w:rsidRPr="00A3247C">
        <w:rPr>
          <w:rFonts w:ascii="Tahoma" w:hAnsi="Tahoma" w:cs="Tahoma"/>
          <w:bCs/>
          <w:sz w:val="22"/>
          <w:szCs w:val="22"/>
        </w:rPr>
        <w:t>vcloudpoint</w:t>
      </w:r>
      <w:r>
        <w:rPr>
          <w:rFonts w:ascii="Tahoma" w:hAnsi="Tahoma" w:cs="Tahoma"/>
          <w:bCs/>
          <w:sz w:val="22"/>
          <w:szCs w:val="22"/>
        </w:rPr>
        <w:t>.</w:t>
      </w:r>
    </w:p>
    <w:p w14:paraId="2ADC33E1" w14:textId="0DA486BF" w:rsidR="00A3247C" w:rsidRDefault="00A3247C" w:rsidP="00A3247C">
      <w:pPr>
        <w:pStyle w:val="Akapitzlist"/>
        <w:numPr>
          <w:ilvl w:val="1"/>
          <w:numId w:val="3"/>
        </w:numPr>
        <w:shd w:val="clear" w:color="auto" w:fill="FFFFFF"/>
        <w:tabs>
          <w:tab w:val="left" w:pos="567"/>
          <w:tab w:val="left" w:pos="1134"/>
          <w:tab w:val="left" w:pos="1276"/>
        </w:tabs>
        <w:spacing w:line="100" w:lineRule="atLeast"/>
        <w:jc w:val="both"/>
        <w:textAlignment w:val="top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Miejsce dostawy sprzętu elektronicznego:</w:t>
      </w:r>
    </w:p>
    <w:p w14:paraId="78E53EBB" w14:textId="531420A1" w:rsidR="00A3247C" w:rsidRPr="00A3247C" w:rsidRDefault="00A3247C" w:rsidP="00A3247C">
      <w:pPr>
        <w:pStyle w:val="Akapitzlist"/>
        <w:shd w:val="clear" w:color="auto" w:fill="FFFFFF"/>
        <w:tabs>
          <w:tab w:val="left" w:pos="567"/>
          <w:tab w:val="left" w:pos="1134"/>
          <w:tab w:val="left" w:pos="1276"/>
        </w:tabs>
        <w:spacing w:line="100" w:lineRule="atLeast"/>
        <w:ind w:left="1440"/>
        <w:jc w:val="both"/>
        <w:textAlignment w:val="top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Szkoła Podstawowa nr 1 im. Janusza Korczaka we Wronkach ul. Mickiewicza 5 64-510 Wronki</w:t>
      </w:r>
    </w:p>
    <w:p w14:paraId="55E97582" w14:textId="0D1102C1" w:rsidR="00840DCA" w:rsidRPr="00840DCA" w:rsidRDefault="00840DCA" w:rsidP="00A3247C">
      <w:pPr>
        <w:pStyle w:val="Zawartotabeli"/>
        <w:ind w:left="284"/>
        <w:jc w:val="both"/>
        <w:rPr>
          <w:rFonts w:ascii="Tahoma" w:hAnsi="Tahoma" w:cs="Tahoma"/>
          <w:sz w:val="22"/>
          <w:szCs w:val="22"/>
        </w:rPr>
      </w:pPr>
    </w:p>
    <w:p w14:paraId="67FD728D" w14:textId="27A01D5B" w:rsidR="002B7AFA" w:rsidRDefault="002B7AFA" w:rsidP="00A3247C">
      <w:pPr>
        <w:pStyle w:val="Zawartotabeli"/>
        <w:numPr>
          <w:ilvl w:val="0"/>
          <w:numId w:val="3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2B7AFA">
        <w:rPr>
          <w:rFonts w:ascii="Tahoma" w:hAnsi="Tahoma" w:cs="Tahoma"/>
          <w:sz w:val="22"/>
          <w:szCs w:val="22"/>
        </w:rPr>
        <w:t>W</w:t>
      </w:r>
      <w:r>
        <w:rPr>
          <w:rFonts w:ascii="Tahoma" w:hAnsi="Tahoma" w:cs="Tahoma"/>
          <w:sz w:val="22"/>
          <w:szCs w:val="22"/>
        </w:rPr>
        <w:t>arunki gwarancji</w:t>
      </w:r>
      <w:r w:rsidRPr="002B7AFA">
        <w:rPr>
          <w:rFonts w:ascii="Tahoma" w:hAnsi="Tahoma" w:cs="Tahoma"/>
          <w:sz w:val="22"/>
          <w:szCs w:val="22"/>
        </w:rPr>
        <w:t>:</w:t>
      </w:r>
    </w:p>
    <w:p w14:paraId="4492F351" w14:textId="548D3A4C" w:rsidR="003339E7" w:rsidRDefault="003339E7" w:rsidP="003339E7">
      <w:pPr>
        <w:pStyle w:val="Zawartotabeli"/>
        <w:ind w:left="284"/>
        <w:jc w:val="both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546"/>
        <w:gridCol w:w="4566"/>
      </w:tblGrid>
      <w:tr w:rsidR="003339E7" w14:paraId="72026BCF" w14:textId="77777777" w:rsidTr="003339E7">
        <w:tc>
          <w:tcPr>
            <w:tcW w:w="4698" w:type="dxa"/>
          </w:tcPr>
          <w:p w14:paraId="67775CCD" w14:textId="10862138" w:rsidR="003339E7" w:rsidRDefault="003339E7" w:rsidP="003339E7">
            <w:pPr>
              <w:pStyle w:val="Zawartotabeli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D3129">
              <w:rPr>
                <w:rFonts w:ascii="Tahoma" w:hAnsi="Tahoma" w:cs="Tahoma"/>
                <w:sz w:val="22"/>
                <w:szCs w:val="22"/>
              </w:rPr>
              <w:t>Element konfiguracji</w:t>
            </w:r>
          </w:p>
        </w:tc>
        <w:tc>
          <w:tcPr>
            <w:tcW w:w="4698" w:type="dxa"/>
          </w:tcPr>
          <w:p w14:paraId="6930037B" w14:textId="49BA57F2" w:rsidR="003339E7" w:rsidRDefault="003339E7" w:rsidP="003339E7">
            <w:pPr>
              <w:pStyle w:val="Zawartotabeli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339E7">
              <w:rPr>
                <w:rFonts w:ascii="Tahoma" w:hAnsi="Tahoma" w:cs="Tahoma"/>
                <w:sz w:val="22"/>
                <w:szCs w:val="22"/>
              </w:rPr>
              <w:t>Warunki gwarancji</w:t>
            </w:r>
            <w:r w:rsidR="00B00384">
              <w:rPr>
                <w:rFonts w:ascii="Tahoma" w:hAnsi="Tahoma" w:cs="Tahoma"/>
                <w:sz w:val="22"/>
                <w:szCs w:val="22"/>
              </w:rPr>
              <w:t xml:space="preserve"> wymagane przez Zamawiającego</w:t>
            </w:r>
            <w:r w:rsidRPr="003339E7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</w:tr>
      <w:tr w:rsidR="003339E7" w14:paraId="0B34EA37" w14:textId="77777777" w:rsidTr="003339E7">
        <w:tc>
          <w:tcPr>
            <w:tcW w:w="4698" w:type="dxa"/>
          </w:tcPr>
          <w:p w14:paraId="61EED424" w14:textId="73180C7C" w:rsidR="003339E7" w:rsidRDefault="003339E7" w:rsidP="003339E7">
            <w:pPr>
              <w:pStyle w:val="Zawartotabeli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Serwer</w:t>
            </w:r>
          </w:p>
        </w:tc>
        <w:tc>
          <w:tcPr>
            <w:tcW w:w="4698" w:type="dxa"/>
          </w:tcPr>
          <w:p w14:paraId="76A9A203" w14:textId="77777777" w:rsidR="003339E7" w:rsidRDefault="003339E7" w:rsidP="003339E7">
            <w:pPr>
              <w:pStyle w:val="Zawartotabeli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Czas trwania gwarancji: 36 miesięcy</w:t>
            </w:r>
          </w:p>
          <w:p w14:paraId="20F83987" w14:textId="77777777" w:rsidR="00F06ECF" w:rsidRDefault="003339E7" w:rsidP="003339E7">
            <w:pPr>
              <w:pStyle w:val="Zawartotabeli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Rodzaj gwarancji: </w:t>
            </w:r>
            <w:r w:rsidR="00B00384">
              <w:rPr>
                <w:rFonts w:ascii="Tahoma" w:hAnsi="Tahoma" w:cs="Tahoma"/>
                <w:sz w:val="22"/>
                <w:szCs w:val="22"/>
              </w:rPr>
              <w:t xml:space="preserve">zamawiający wymaga gwarancji typu </w:t>
            </w:r>
            <w:r w:rsidR="00F06ECF">
              <w:rPr>
                <w:rFonts w:ascii="Tahoma" w:hAnsi="Tahoma" w:cs="Tahoma"/>
                <w:sz w:val="22"/>
                <w:szCs w:val="22"/>
              </w:rPr>
              <w:t>on - site</w:t>
            </w:r>
            <w:r w:rsidR="00B00384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14:paraId="224D514E" w14:textId="2174C416" w:rsidR="003339E7" w:rsidRDefault="00F06ECF" w:rsidP="003339E7">
            <w:pPr>
              <w:pStyle w:val="Zawartotabeli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</w:t>
            </w:r>
            <w:r w:rsidR="00B00384">
              <w:rPr>
                <w:rFonts w:ascii="Tahoma" w:hAnsi="Tahoma" w:cs="Tahoma"/>
                <w:sz w:val="22"/>
                <w:szCs w:val="22"/>
              </w:rPr>
              <w:t xml:space="preserve">zas reakcji to </w:t>
            </w:r>
            <w:r>
              <w:rPr>
                <w:rFonts w:ascii="Tahoma" w:hAnsi="Tahoma" w:cs="Tahoma"/>
                <w:sz w:val="22"/>
                <w:szCs w:val="22"/>
              </w:rPr>
              <w:t>24</w:t>
            </w:r>
            <w:r w:rsidR="00B00384">
              <w:rPr>
                <w:rFonts w:ascii="Tahoma" w:hAnsi="Tahoma" w:cs="Tahoma"/>
                <w:sz w:val="22"/>
                <w:szCs w:val="22"/>
              </w:rPr>
              <w:t xml:space="preserve"> godzin</w:t>
            </w:r>
            <w:r>
              <w:rPr>
                <w:rFonts w:ascii="Tahoma" w:hAnsi="Tahoma" w:cs="Tahoma"/>
                <w:sz w:val="22"/>
                <w:szCs w:val="22"/>
              </w:rPr>
              <w:t>y</w:t>
            </w:r>
            <w:r w:rsidR="00B00384">
              <w:rPr>
                <w:rFonts w:ascii="Tahoma" w:hAnsi="Tahoma" w:cs="Tahoma"/>
                <w:sz w:val="22"/>
                <w:szCs w:val="22"/>
              </w:rPr>
              <w:t xml:space="preserve"> od zgłoszenia (w dni robocze)</w:t>
            </w:r>
          </w:p>
        </w:tc>
      </w:tr>
      <w:tr w:rsidR="003339E7" w14:paraId="0AD60467" w14:textId="77777777" w:rsidTr="003339E7">
        <w:tc>
          <w:tcPr>
            <w:tcW w:w="4698" w:type="dxa"/>
          </w:tcPr>
          <w:p w14:paraId="080A0166" w14:textId="2493CB3D" w:rsidR="003339E7" w:rsidRDefault="003339E7" w:rsidP="003339E7">
            <w:pPr>
              <w:pStyle w:val="Zawartotabeli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Terminale</w:t>
            </w:r>
          </w:p>
        </w:tc>
        <w:tc>
          <w:tcPr>
            <w:tcW w:w="4698" w:type="dxa"/>
          </w:tcPr>
          <w:p w14:paraId="7159D188" w14:textId="77777777" w:rsidR="003339E7" w:rsidRDefault="003339E7" w:rsidP="003339E7">
            <w:pPr>
              <w:pStyle w:val="Zawartotabeli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Czas trwania gwarancji: 36 miesięcy</w:t>
            </w:r>
          </w:p>
          <w:p w14:paraId="5A22B1C1" w14:textId="77777777" w:rsidR="00F06ECF" w:rsidRDefault="00981701" w:rsidP="003339E7">
            <w:pPr>
              <w:pStyle w:val="Zawartotabeli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Rodzaj gwarancji: </w:t>
            </w:r>
            <w:r w:rsidR="00F06ECF">
              <w:rPr>
                <w:rFonts w:ascii="Tahoma" w:hAnsi="Tahoma" w:cs="Tahoma"/>
                <w:sz w:val="22"/>
                <w:szCs w:val="22"/>
              </w:rPr>
              <w:t xml:space="preserve">zamawiający wymaga gwarancji typu door-to-door </w:t>
            </w:r>
          </w:p>
          <w:p w14:paraId="02E44920" w14:textId="3DEA92CC" w:rsidR="00981701" w:rsidRDefault="00F06ECF" w:rsidP="003339E7">
            <w:pPr>
              <w:pStyle w:val="Zawartotabeli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</w:t>
            </w:r>
            <w:r w:rsidR="00981701">
              <w:rPr>
                <w:rFonts w:ascii="Tahoma" w:hAnsi="Tahoma" w:cs="Tahoma"/>
                <w:sz w:val="22"/>
                <w:szCs w:val="22"/>
              </w:rPr>
              <w:t>zas reakcji to 48 godzin od zgłoszenia (w dni robocze)</w:t>
            </w:r>
          </w:p>
        </w:tc>
      </w:tr>
      <w:tr w:rsidR="003339E7" w14:paraId="69A0FD34" w14:textId="77777777" w:rsidTr="003339E7">
        <w:tc>
          <w:tcPr>
            <w:tcW w:w="4698" w:type="dxa"/>
          </w:tcPr>
          <w:p w14:paraId="4F73AA9A" w14:textId="73B0CD62" w:rsidR="003339E7" w:rsidRDefault="003339E7" w:rsidP="003339E7">
            <w:pPr>
              <w:pStyle w:val="Zawartotabeli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Peryferia</w:t>
            </w:r>
          </w:p>
        </w:tc>
        <w:tc>
          <w:tcPr>
            <w:tcW w:w="4698" w:type="dxa"/>
          </w:tcPr>
          <w:p w14:paraId="09C03825" w14:textId="77777777" w:rsidR="003339E7" w:rsidRDefault="003339E7" w:rsidP="003339E7">
            <w:pPr>
              <w:pStyle w:val="Zawartotabeli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Czas trwania gwarancji: 24 miesiące</w:t>
            </w:r>
          </w:p>
          <w:p w14:paraId="2364B5D9" w14:textId="02F467EB" w:rsidR="00F53578" w:rsidRDefault="00F53578" w:rsidP="003339E7">
            <w:pPr>
              <w:pStyle w:val="Zawartotabeli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Rodzaj gwarancji: Gwarancja określona przez producenta sprzętu min. 24 miesiące</w:t>
            </w:r>
          </w:p>
        </w:tc>
      </w:tr>
    </w:tbl>
    <w:p w14:paraId="49026793" w14:textId="77777777" w:rsidR="003339E7" w:rsidRDefault="003339E7" w:rsidP="003339E7">
      <w:pPr>
        <w:pStyle w:val="Zawartotabeli"/>
        <w:ind w:left="284"/>
        <w:jc w:val="both"/>
        <w:rPr>
          <w:rFonts w:ascii="Tahoma" w:hAnsi="Tahoma" w:cs="Tahoma"/>
          <w:sz w:val="22"/>
          <w:szCs w:val="22"/>
        </w:rPr>
      </w:pPr>
    </w:p>
    <w:p w14:paraId="786C3A27" w14:textId="6EA3CFAD" w:rsidR="003339E7" w:rsidRDefault="006D4C38" w:rsidP="00A3247C">
      <w:pPr>
        <w:pStyle w:val="Zawartotabeli"/>
        <w:numPr>
          <w:ilvl w:val="0"/>
          <w:numId w:val="3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Obsługa serwisowa </w:t>
      </w:r>
    </w:p>
    <w:p w14:paraId="402B9882" w14:textId="051A86AB" w:rsidR="00BC4A89" w:rsidRDefault="006D4C38" w:rsidP="006D4C38">
      <w:pPr>
        <w:pStyle w:val="Zawartotabeli"/>
        <w:ind w:left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Zamawiający wymaga </w:t>
      </w:r>
      <w:r w:rsidR="00A82F50">
        <w:rPr>
          <w:rFonts w:ascii="Tahoma" w:hAnsi="Tahoma" w:cs="Tahoma"/>
          <w:sz w:val="22"/>
          <w:szCs w:val="22"/>
        </w:rPr>
        <w:t xml:space="preserve">aby Wykonawca umożliwił bezpośredni kontakt z serwisem i uzyskanie nieodpłatnej pomocy technicznej przez okres co najmniej 3 miesięcy od daty </w:t>
      </w:r>
      <w:r w:rsidR="00731543">
        <w:rPr>
          <w:rFonts w:ascii="Tahoma" w:hAnsi="Tahoma" w:cs="Tahoma"/>
          <w:sz w:val="22"/>
          <w:szCs w:val="22"/>
        </w:rPr>
        <w:t>uruchomienia pracowni</w:t>
      </w:r>
      <w:r w:rsidR="00A82F50">
        <w:rPr>
          <w:rFonts w:ascii="Tahoma" w:hAnsi="Tahoma" w:cs="Tahoma"/>
          <w:sz w:val="22"/>
          <w:szCs w:val="22"/>
        </w:rPr>
        <w:t>.</w:t>
      </w:r>
      <w:r w:rsidR="00A72E29">
        <w:rPr>
          <w:rFonts w:ascii="Tahoma" w:hAnsi="Tahoma" w:cs="Tahoma"/>
          <w:sz w:val="22"/>
          <w:szCs w:val="22"/>
        </w:rPr>
        <w:t xml:space="preserve"> (</w:t>
      </w:r>
      <w:r w:rsidR="00A72E29" w:rsidRPr="00A72E29">
        <w:rPr>
          <w:rFonts w:ascii="Tahoma" w:hAnsi="Tahoma" w:cs="Tahoma"/>
          <w:sz w:val="22"/>
          <w:szCs w:val="22"/>
        </w:rPr>
        <w:t>3 miesięczny darmowy suport</w:t>
      </w:r>
      <w:r w:rsidR="00A72E29">
        <w:rPr>
          <w:rFonts w:ascii="Tahoma" w:hAnsi="Tahoma" w:cs="Tahoma"/>
          <w:sz w:val="22"/>
          <w:szCs w:val="22"/>
        </w:rPr>
        <w:t>)</w:t>
      </w:r>
      <w:r w:rsidR="00A82F50">
        <w:rPr>
          <w:rFonts w:ascii="Tahoma" w:hAnsi="Tahoma" w:cs="Tahoma"/>
          <w:sz w:val="22"/>
          <w:szCs w:val="22"/>
        </w:rPr>
        <w:t xml:space="preserve">  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1D631C02" w14:textId="28B9FCEF" w:rsidR="006D4C38" w:rsidRPr="007240E2" w:rsidRDefault="00A82F50" w:rsidP="006D4C38">
      <w:pPr>
        <w:pStyle w:val="Zawartotabeli"/>
        <w:ind w:left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Zamawiający wym</w:t>
      </w:r>
      <w:r w:rsidR="004E2AE6"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 xml:space="preserve">ga również aby po okresie bezpłatnej pomocy technicznej </w:t>
      </w:r>
      <w:r w:rsidR="004E2AE6">
        <w:rPr>
          <w:rFonts w:ascii="Tahoma" w:hAnsi="Tahoma" w:cs="Tahoma"/>
          <w:sz w:val="22"/>
          <w:szCs w:val="22"/>
        </w:rPr>
        <w:t xml:space="preserve">istniała możliwość uzyskania </w:t>
      </w:r>
      <w:r w:rsidR="00BB68AE">
        <w:rPr>
          <w:rFonts w:ascii="Tahoma" w:hAnsi="Tahoma" w:cs="Tahoma"/>
          <w:sz w:val="22"/>
          <w:szCs w:val="22"/>
        </w:rPr>
        <w:t xml:space="preserve"> wsparcia technicznego</w:t>
      </w:r>
      <w:r w:rsidR="00F64C95">
        <w:rPr>
          <w:rFonts w:ascii="Tahoma" w:hAnsi="Tahoma" w:cs="Tahoma"/>
          <w:sz w:val="22"/>
          <w:szCs w:val="22"/>
        </w:rPr>
        <w:t xml:space="preserve"> poprzez podanie przez Wykonawcę dane teleadresowe (adres, nr telefonu, e mail lub adres strony internetowej gdzie będzie możliwość uzyskania wsparcia technicznego) </w:t>
      </w:r>
      <w:r w:rsidR="00BB68AE">
        <w:rPr>
          <w:rFonts w:ascii="Tahoma" w:hAnsi="Tahoma" w:cs="Tahoma"/>
          <w:sz w:val="22"/>
          <w:szCs w:val="22"/>
        </w:rPr>
        <w:t>.</w:t>
      </w:r>
    </w:p>
    <w:sectPr w:rsidR="006D4C38" w:rsidRPr="007240E2" w:rsidSect="0023119B">
      <w:footerReference w:type="default" r:id="rId7"/>
      <w:pgSz w:w="12240" w:h="15840"/>
      <w:pgMar w:top="993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44EF3" w14:textId="77777777" w:rsidR="00C218A3" w:rsidRDefault="00C218A3" w:rsidP="000B1529">
      <w:r>
        <w:separator/>
      </w:r>
    </w:p>
  </w:endnote>
  <w:endnote w:type="continuationSeparator" w:id="0">
    <w:p w14:paraId="339DA91D" w14:textId="77777777" w:rsidR="00C218A3" w:rsidRDefault="00C218A3" w:rsidP="000B1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zcionka tekstu podstawowego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B249A" w14:textId="77777777" w:rsidR="002019C9" w:rsidRDefault="002019C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567FDF6" w14:textId="77777777" w:rsidR="002019C9" w:rsidRDefault="002019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7835E" w14:textId="77777777" w:rsidR="00C218A3" w:rsidRDefault="00C218A3" w:rsidP="000B1529">
      <w:r>
        <w:separator/>
      </w:r>
    </w:p>
  </w:footnote>
  <w:footnote w:type="continuationSeparator" w:id="0">
    <w:p w14:paraId="47BE39EF" w14:textId="77777777" w:rsidR="00C218A3" w:rsidRDefault="00C218A3" w:rsidP="000B1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8DA45ACC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065" w:hanging="705"/>
      </w:pPr>
      <w:rPr>
        <w:rFonts w:ascii="Tahoma" w:eastAsia="Times New Roman" w:hAnsi="Tahoma" w:cs="Tahoma"/>
        <w:color w:val="000000"/>
      </w:rPr>
    </w:lvl>
  </w:abstractNum>
  <w:abstractNum w:abstractNumId="2" w15:restartNumberingAfterBreak="0">
    <w:nsid w:val="087B7589"/>
    <w:multiLevelType w:val="multilevel"/>
    <w:tmpl w:val="B03C7B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37963548"/>
    <w:multiLevelType w:val="hybridMultilevel"/>
    <w:tmpl w:val="0EFAD7B0"/>
    <w:lvl w:ilvl="0" w:tplc="EFD458F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58844216">
    <w:abstractNumId w:val="0"/>
  </w:num>
  <w:num w:numId="2" w16cid:durableId="529924185">
    <w:abstractNumId w:val="1"/>
  </w:num>
  <w:num w:numId="3" w16cid:durableId="1513181872">
    <w:abstractNumId w:val="2"/>
  </w:num>
  <w:num w:numId="4" w16cid:durableId="19129323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9BC"/>
    <w:rsid w:val="00001976"/>
    <w:rsid w:val="00003EA0"/>
    <w:rsid w:val="00024800"/>
    <w:rsid w:val="000346F2"/>
    <w:rsid w:val="0004070C"/>
    <w:rsid w:val="00065771"/>
    <w:rsid w:val="000718B0"/>
    <w:rsid w:val="00080A94"/>
    <w:rsid w:val="000A28DE"/>
    <w:rsid w:val="000A398F"/>
    <w:rsid w:val="000B1529"/>
    <w:rsid w:val="000C08E8"/>
    <w:rsid w:val="000C28FA"/>
    <w:rsid w:val="000C6070"/>
    <w:rsid w:val="000C7F3A"/>
    <w:rsid w:val="000F671E"/>
    <w:rsid w:val="00100297"/>
    <w:rsid w:val="0010098D"/>
    <w:rsid w:val="00106C00"/>
    <w:rsid w:val="00106ED9"/>
    <w:rsid w:val="001137E3"/>
    <w:rsid w:val="00115E18"/>
    <w:rsid w:val="00116F68"/>
    <w:rsid w:val="001232D4"/>
    <w:rsid w:val="001256AE"/>
    <w:rsid w:val="00126356"/>
    <w:rsid w:val="001336C6"/>
    <w:rsid w:val="00141BA4"/>
    <w:rsid w:val="001468EF"/>
    <w:rsid w:val="001518C8"/>
    <w:rsid w:val="0015370B"/>
    <w:rsid w:val="00162B0B"/>
    <w:rsid w:val="00174C1C"/>
    <w:rsid w:val="001838EE"/>
    <w:rsid w:val="0019395D"/>
    <w:rsid w:val="00193C63"/>
    <w:rsid w:val="001A57B9"/>
    <w:rsid w:val="001B2222"/>
    <w:rsid w:val="001C7A1D"/>
    <w:rsid w:val="001E3529"/>
    <w:rsid w:val="001F2985"/>
    <w:rsid w:val="00200E88"/>
    <w:rsid w:val="002019C9"/>
    <w:rsid w:val="00212E4B"/>
    <w:rsid w:val="00217162"/>
    <w:rsid w:val="002252ED"/>
    <w:rsid w:val="0023119B"/>
    <w:rsid w:val="00233273"/>
    <w:rsid w:val="00237E45"/>
    <w:rsid w:val="00240A1B"/>
    <w:rsid w:val="00241939"/>
    <w:rsid w:val="002431B3"/>
    <w:rsid w:val="00263ABA"/>
    <w:rsid w:val="00266DA2"/>
    <w:rsid w:val="00275819"/>
    <w:rsid w:val="002847CA"/>
    <w:rsid w:val="00291520"/>
    <w:rsid w:val="002975A1"/>
    <w:rsid w:val="002A5B70"/>
    <w:rsid w:val="002B7AFA"/>
    <w:rsid w:val="002D31D1"/>
    <w:rsid w:val="002E1E5B"/>
    <w:rsid w:val="002E47D7"/>
    <w:rsid w:val="00303F03"/>
    <w:rsid w:val="0030486D"/>
    <w:rsid w:val="003126C0"/>
    <w:rsid w:val="00317325"/>
    <w:rsid w:val="00322713"/>
    <w:rsid w:val="00323C5A"/>
    <w:rsid w:val="003339E7"/>
    <w:rsid w:val="00334461"/>
    <w:rsid w:val="00347CFA"/>
    <w:rsid w:val="003511E5"/>
    <w:rsid w:val="003632C5"/>
    <w:rsid w:val="003816FB"/>
    <w:rsid w:val="00387186"/>
    <w:rsid w:val="0039055B"/>
    <w:rsid w:val="003A5858"/>
    <w:rsid w:val="003D6607"/>
    <w:rsid w:val="003E1C65"/>
    <w:rsid w:val="003E2656"/>
    <w:rsid w:val="0042529F"/>
    <w:rsid w:val="00427EE7"/>
    <w:rsid w:val="004461A2"/>
    <w:rsid w:val="004521F5"/>
    <w:rsid w:val="00457F3A"/>
    <w:rsid w:val="00460B14"/>
    <w:rsid w:val="00470FF3"/>
    <w:rsid w:val="00477B75"/>
    <w:rsid w:val="0048393C"/>
    <w:rsid w:val="0049255D"/>
    <w:rsid w:val="0049754A"/>
    <w:rsid w:val="004A52DB"/>
    <w:rsid w:val="004A5321"/>
    <w:rsid w:val="004B5E14"/>
    <w:rsid w:val="004C7F57"/>
    <w:rsid w:val="004D2EE8"/>
    <w:rsid w:val="004D5496"/>
    <w:rsid w:val="004E2AE6"/>
    <w:rsid w:val="004E694E"/>
    <w:rsid w:val="00504F7A"/>
    <w:rsid w:val="00522D6E"/>
    <w:rsid w:val="0052792E"/>
    <w:rsid w:val="005331A7"/>
    <w:rsid w:val="00546541"/>
    <w:rsid w:val="005613C1"/>
    <w:rsid w:val="00563186"/>
    <w:rsid w:val="00563CB3"/>
    <w:rsid w:val="005A277A"/>
    <w:rsid w:val="005D2864"/>
    <w:rsid w:val="005D3129"/>
    <w:rsid w:val="005D5924"/>
    <w:rsid w:val="005F0A48"/>
    <w:rsid w:val="005F2850"/>
    <w:rsid w:val="00602A53"/>
    <w:rsid w:val="006242AB"/>
    <w:rsid w:val="00626EEE"/>
    <w:rsid w:val="006426A3"/>
    <w:rsid w:val="00643DA3"/>
    <w:rsid w:val="00663A66"/>
    <w:rsid w:val="0066693F"/>
    <w:rsid w:val="00670284"/>
    <w:rsid w:val="00671AB8"/>
    <w:rsid w:val="00692D3B"/>
    <w:rsid w:val="006939BC"/>
    <w:rsid w:val="00695608"/>
    <w:rsid w:val="006974EB"/>
    <w:rsid w:val="006B3633"/>
    <w:rsid w:val="006C54F5"/>
    <w:rsid w:val="006D4C38"/>
    <w:rsid w:val="006F36FE"/>
    <w:rsid w:val="006F40A7"/>
    <w:rsid w:val="00716618"/>
    <w:rsid w:val="00720B91"/>
    <w:rsid w:val="00722CBE"/>
    <w:rsid w:val="007240E2"/>
    <w:rsid w:val="00731543"/>
    <w:rsid w:val="00744B89"/>
    <w:rsid w:val="007461EA"/>
    <w:rsid w:val="007465C8"/>
    <w:rsid w:val="00751D53"/>
    <w:rsid w:val="00766BB3"/>
    <w:rsid w:val="00777D62"/>
    <w:rsid w:val="00794C05"/>
    <w:rsid w:val="0079606E"/>
    <w:rsid w:val="007A37A0"/>
    <w:rsid w:val="007B3C1F"/>
    <w:rsid w:val="007B4512"/>
    <w:rsid w:val="007C32C5"/>
    <w:rsid w:val="007C407C"/>
    <w:rsid w:val="007C6985"/>
    <w:rsid w:val="007E4422"/>
    <w:rsid w:val="00810C00"/>
    <w:rsid w:val="008137A1"/>
    <w:rsid w:val="00814EEC"/>
    <w:rsid w:val="00823EB7"/>
    <w:rsid w:val="00831166"/>
    <w:rsid w:val="00840DCA"/>
    <w:rsid w:val="00843794"/>
    <w:rsid w:val="00852E3B"/>
    <w:rsid w:val="008B2D81"/>
    <w:rsid w:val="008B5B05"/>
    <w:rsid w:val="008B76EB"/>
    <w:rsid w:val="008B7708"/>
    <w:rsid w:val="008B78DF"/>
    <w:rsid w:val="008B7E35"/>
    <w:rsid w:val="008C6E49"/>
    <w:rsid w:val="008C7B79"/>
    <w:rsid w:val="008D63E9"/>
    <w:rsid w:val="009110D5"/>
    <w:rsid w:val="00921C1A"/>
    <w:rsid w:val="00955395"/>
    <w:rsid w:val="009762EB"/>
    <w:rsid w:val="00976A49"/>
    <w:rsid w:val="0097733A"/>
    <w:rsid w:val="00981701"/>
    <w:rsid w:val="0099230E"/>
    <w:rsid w:val="00992D24"/>
    <w:rsid w:val="009953C2"/>
    <w:rsid w:val="00997E28"/>
    <w:rsid w:val="009A4612"/>
    <w:rsid w:val="009B4D6E"/>
    <w:rsid w:val="009C7C2F"/>
    <w:rsid w:val="009D2C8F"/>
    <w:rsid w:val="009E015C"/>
    <w:rsid w:val="009E102B"/>
    <w:rsid w:val="009E29DD"/>
    <w:rsid w:val="009E373B"/>
    <w:rsid w:val="009F14B5"/>
    <w:rsid w:val="009F25F1"/>
    <w:rsid w:val="009F6109"/>
    <w:rsid w:val="00A033E9"/>
    <w:rsid w:val="00A05314"/>
    <w:rsid w:val="00A3247C"/>
    <w:rsid w:val="00A330E8"/>
    <w:rsid w:val="00A428EF"/>
    <w:rsid w:val="00A51807"/>
    <w:rsid w:val="00A60FE0"/>
    <w:rsid w:val="00A6400C"/>
    <w:rsid w:val="00A7105C"/>
    <w:rsid w:val="00A72E29"/>
    <w:rsid w:val="00A82F50"/>
    <w:rsid w:val="00A8593A"/>
    <w:rsid w:val="00A97838"/>
    <w:rsid w:val="00AC0D5D"/>
    <w:rsid w:val="00AC45B0"/>
    <w:rsid w:val="00AC5F87"/>
    <w:rsid w:val="00AE112E"/>
    <w:rsid w:val="00AE5A2E"/>
    <w:rsid w:val="00AF411F"/>
    <w:rsid w:val="00B00384"/>
    <w:rsid w:val="00B02663"/>
    <w:rsid w:val="00B05C4E"/>
    <w:rsid w:val="00B106B2"/>
    <w:rsid w:val="00B14713"/>
    <w:rsid w:val="00B211CC"/>
    <w:rsid w:val="00B36723"/>
    <w:rsid w:val="00B4238D"/>
    <w:rsid w:val="00B50054"/>
    <w:rsid w:val="00B62014"/>
    <w:rsid w:val="00B7343A"/>
    <w:rsid w:val="00B80155"/>
    <w:rsid w:val="00B94516"/>
    <w:rsid w:val="00B950E8"/>
    <w:rsid w:val="00B967B2"/>
    <w:rsid w:val="00BB3CFA"/>
    <w:rsid w:val="00BB68AE"/>
    <w:rsid w:val="00BC4A89"/>
    <w:rsid w:val="00BC643F"/>
    <w:rsid w:val="00C127F3"/>
    <w:rsid w:val="00C17526"/>
    <w:rsid w:val="00C218A3"/>
    <w:rsid w:val="00C456AD"/>
    <w:rsid w:val="00C5267C"/>
    <w:rsid w:val="00C55C6B"/>
    <w:rsid w:val="00C56EC7"/>
    <w:rsid w:val="00C657DD"/>
    <w:rsid w:val="00C70E8E"/>
    <w:rsid w:val="00C7432F"/>
    <w:rsid w:val="00C771C0"/>
    <w:rsid w:val="00C84FC0"/>
    <w:rsid w:val="00C95617"/>
    <w:rsid w:val="00CA60B5"/>
    <w:rsid w:val="00CA68E3"/>
    <w:rsid w:val="00CD3CA8"/>
    <w:rsid w:val="00CF267A"/>
    <w:rsid w:val="00CF3B43"/>
    <w:rsid w:val="00D07D33"/>
    <w:rsid w:val="00D267CD"/>
    <w:rsid w:val="00D30ECC"/>
    <w:rsid w:val="00D312D0"/>
    <w:rsid w:val="00D61FAE"/>
    <w:rsid w:val="00D64EA7"/>
    <w:rsid w:val="00D705C5"/>
    <w:rsid w:val="00D8086B"/>
    <w:rsid w:val="00DA1973"/>
    <w:rsid w:val="00DB55BB"/>
    <w:rsid w:val="00DC5B54"/>
    <w:rsid w:val="00DD24B9"/>
    <w:rsid w:val="00DD7146"/>
    <w:rsid w:val="00E03D96"/>
    <w:rsid w:val="00E0767A"/>
    <w:rsid w:val="00E37167"/>
    <w:rsid w:val="00E40F11"/>
    <w:rsid w:val="00E50B0A"/>
    <w:rsid w:val="00E609D4"/>
    <w:rsid w:val="00E63727"/>
    <w:rsid w:val="00E642B9"/>
    <w:rsid w:val="00E74DBC"/>
    <w:rsid w:val="00E81AF1"/>
    <w:rsid w:val="00E83938"/>
    <w:rsid w:val="00E842C0"/>
    <w:rsid w:val="00E93C54"/>
    <w:rsid w:val="00E95F61"/>
    <w:rsid w:val="00E964F0"/>
    <w:rsid w:val="00E96ED3"/>
    <w:rsid w:val="00EA2FAD"/>
    <w:rsid w:val="00EB4DAF"/>
    <w:rsid w:val="00EB5522"/>
    <w:rsid w:val="00EB6AAA"/>
    <w:rsid w:val="00EB7CF6"/>
    <w:rsid w:val="00ED0A1E"/>
    <w:rsid w:val="00ED2DBC"/>
    <w:rsid w:val="00EF12AE"/>
    <w:rsid w:val="00EF6694"/>
    <w:rsid w:val="00F06ECF"/>
    <w:rsid w:val="00F22CC0"/>
    <w:rsid w:val="00F2626B"/>
    <w:rsid w:val="00F33B05"/>
    <w:rsid w:val="00F33D78"/>
    <w:rsid w:val="00F47DD4"/>
    <w:rsid w:val="00F5066C"/>
    <w:rsid w:val="00F53578"/>
    <w:rsid w:val="00F64C95"/>
    <w:rsid w:val="00FA126D"/>
    <w:rsid w:val="00FB3252"/>
    <w:rsid w:val="00FB3806"/>
    <w:rsid w:val="00FB3A9F"/>
    <w:rsid w:val="00FC08B1"/>
    <w:rsid w:val="00FD698B"/>
    <w:rsid w:val="00FE07B3"/>
    <w:rsid w:val="00FE5F4D"/>
    <w:rsid w:val="00FE6428"/>
    <w:rsid w:val="00FE6988"/>
    <w:rsid w:val="00FF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4D124DE"/>
  <w15:chartTrackingRefBased/>
  <w15:docId w15:val="{8E5AAECB-F120-46B2-A59D-8423FD78F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autoSpaceDE w:val="0"/>
      <w:spacing w:line="100" w:lineRule="atLeast"/>
      <w:ind w:left="5664" w:firstLine="0"/>
      <w:outlineLvl w:val="1"/>
    </w:pPr>
    <w:rPr>
      <w:b/>
      <w:bCs/>
      <w:iCs/>
      <w:color w:val="00000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100" w:lineRule="atLeast"/>
      <w:ind w:left="0" w:right="285" w:firstLine="0"/>
      <w:jc w:val="center"/>
      <w:outlineLvl w:val="2"/>
    </w:pPr>
    <w:rPr>
      <w:b/>
      <w:bCs/>
      <w:color w:val="000000"/>
      <w:sz w:val="20"/>
      <w:szCs w:val="1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spacing w:line="360" w:lineRule="auto"/>
      <w:ind w:left="0" w:right="285" w:firstLine="0"/>
      <w:jc w:val="center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autoSpaceDE w:val="0"/>
      <w:spacing w:line="100" w:lineRule="atLeast"/>
      <w:jc w:val="center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eastAsia="Czcionka tekstu podstawowego" w:cs="Czcionka tekstu podstawowego"/>
      <w:color w:val="00000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9">
    <w:name w:val="Domyślna czcionka akapitu9"/>
  </w:style>
  <w:style w:type="character" w:customStyle="1" w:styleId="WW8Num3z0">
    <w:name w:val="WW8Num3z0"/>
  </w:style>
  <w:style w:type="character" w:customStyle="1" w:styleId="Domylnaczcionkaakapitu8">
    <w:name w:val="Domyślna czcionka akapitu8"/>
  </w:style>
  <w:style w:type="character" w:customStyle="1" w:styleId="Domylnaczcionkaakapitu7">
    <w:name w:val="Domyślna czcionka akapitu7"/>
  </w:style>
  <w:style w:type="character" w:customStyle="1" w:styleId="Domylnaczcionkaakapitu6">
    <w:name w:val="Domyślna czcionka akapitu6"/>
  </w:style>
  <w:style w:type="character" w:customStyle="1" w:styleId="Domylnaczcionkaakapitu5">
    <w:name w:val="Domyślna czcionka akapitu5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b w:val="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  <w:rPr>
      <w:b w:val="0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WW8Num27z0">
    <w:name w:val="WW8Num27z0"/>
    <w:rPr>
      <w:rFonts w:ascii="Times New Roman" w:eastAsia="Times New Roman" w:hAnsi="Times New Roman" w:cs="Times New Roman"/>
    </w:rPr>
  </w:style>
  <w:style w:type="character" w:styleId="Hipercze">
    <w:name w:val="Hyperlink"/>
    <w:rPr>
      <w:color w:val="000080"/>
      <w:u w:val="single"/>
    </w:rPr>
  </w:style>
  <w:style w:type="paragraph" w:customStyle="1" w:styleId="Nagwek9">
    <w:name w:val="Nagłówek9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8">
    <w:name w:val="Nagłówek8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8">
    <w:name w:val="Podpis8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7">
    <w:name w:val="Nagłówek7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7">
    <w:name w:val="Podpis7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60">
    <w:name w:val="Nagłówek6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119" w:line="100" w:lineRule="atLeast"/>
    </w:pPr>
  </w:style>
  <w:style w:type="paragraph" w:styleId="Tekstpodstawowywcity">
    <w:name w:val="Body Text Indent"/>
    <w:basedOn w:val="Normalny"/>
    <w:pPr>
      <w:spacing w:after="120"/>
      <w:ind w:left="283"/>
    </w:pPr>
    <w:rPr>
      <w:rFonts w:ascii="Calibri" w:hAnsi="Calibri" w:cs="Calibri"/>
    </w:rPr>
  </w:style>
  <w:style w:type="paragraph" w:customStyle="1" w:styleId="western">
    <w:name w:val="western"/>
    <w:basedOn w:val="Normalny"/>
    <w:pPr>
      <w:spacing w:before="280" w:after="280" w:line="100" w:lineRule="atLeast"/>
      <w:jc w:val="center"/>
    </w:pPr>
    <w:rPr>
      <w:b/>
      <w:bCs/>
      <w:sz w:val="48"/>
      <w:szCs w:val="48"/>
    </w:rPr>
  </w:style>
  <w:style w:type="paragraph" w:customStyle="1" w:styleId="Nagwek21">
    <w:name w:val="Nagłówek 21"/>
    <w:basedOn w:val="Normalny"/>
    <w:next w:val="Normalny"/>
    <w:pPr>
      <w:keepNext/>
      <w:widowControl w:val="0"/>
      <w:tabs>
        <w:tab w:val="left" w:pos="814"/>
      </w:tabs>
      <w:spacing w:line="100" w:lineRule="atLeast"/>
      <w:ind w:left="814" w:hanging="360"/>
      <w:jc w:val="center"/>
    </w:pPr>
    <w:rPr>
      <w:rFonts w:ascii="Garamond" w:eastAsia="Garamond" w:hAnsi="Garamond" w:cs="Garamond"/>
      <w:b/>
      <w:bCs/>
      <w:sz w:val="32"/>
      <w:szCs w:val="32"/>
    </w:rPr>
  </w:style>
  <w:style w:type="paragraph" w:customStyle="1" w:styleId="Tekstpodstawowy32">
    <w:name w:val="Tekst podstawowy 32"/>
    <w:basedOn w:val="Normalny"/>
    <w:pPr>
      <w:autoSpaceDE w:val="0"/>
      <w:spacing w:line="100" w:lineRule="atLeast"/>
      <w:jc w:val="both"/>
    </w:pPr>
    <w:rPr>
      <w:color w:val="000000"/>
    </w:rPr>
  </w:style>
  <w:style w:type="paragraph" w:customStyle="1" w:styleId="Tekstpodstawowy31">
    <w:name w:val="Tekst podstawowy 31"/>
    <w:basedOn w:val="Normalny"/>
    <w:pPr>
      <w:widowControl w:val="0"/>
      <w:spacing w:line="360" w:lineRule="auto"/>
      <w:jc w:val="both"/>
    </w:pPr>
    <w:rPr>
      <w:rFonts w:ascii="Arial" w:eastAsia="Arial" w:hAnsi="Arial" w:cs="Arial"/>
    </w:rPr>
  </w:style>
  <w:style w:type="paragraph" w:customStyle="1" w:styleId="Tekstblokowy1">
    <w:name w:val="Tekst blokowy1"/>
    <w:basedOn w:val="Normalny"/>
    <w:pPr>
      <w:widowControl w:val="0"/>
      <w:tabs>
        <w:tab w:val="left" w:pos="907"/>
      </w:tabs>
      <w:spacing w:line="360" w:lineRule="auto"/>
      <w:ind w:left="454" w:right="285"/>
    </w:pPr>
    <w:rPr>
      <w:rFonts w:eastAsia="Lucida Sans Unicode"/>
      <w:color w:val="000000"/>
    </w:rPr>
  </w:style>
  <w:style w:type="paragraph" w:customStyle="1" w:styleId="Tekstpodstawowywcity21">
    <w:name w:val="Tekst podstawowy wcięty 21"/>
    <w:basedOn w:val="Normalny"/>
    <w:pPr>
      <w:widowControl w:val="0"/>
      <w:spacing w:before="238" w:line="100" w:lineRule="atLeast"/>
      <w:ind w:hanging="360"/>
      <w:jc w:val="both"/>
    </w:pPr>
    <w:rPr>
      <w:rFonts w:ascii="Arial" w:eastAsia="Arial" w:hAnsi="Arial" w:cs="Arial"/>
      <w:color w:val="000000"/>
    </w:rPr>
  </w:style>
  <w:style w:type="paragraph" w:customStyle="1" w:styleId="Nagwek31">
    <w:name w:val="Nagłówek 31"/>
    <w:basedOn w:val="Normalny"/>
    <w:next w:val="Normalny"/>
    <w:pPr>
      <w:keepNext/>
      <w:widowControl w:val="0"/>
      <w:tabs>
        <w:tab w:val="left" w:pos="2160"/>
        <w:tab w:val="left" w:leader="dot" w:pos="4596"/>
      </w:tabs>
      <w:spacing w:line="100" w:lineRule="atLeast"/>
      <w:ind w:left="2160" w:right="285" w:hanging="180"/>
    </w:pPr>
    <w:rPr>
      <w:rFonts w:ascii="Garamond" w:eastAsia="Garamond" w:hAnsi="Garamond" w:cs="Garamond"/>
      <w:b/>
      <w:bCs/>
      <w:color w:val="000000"/>
    </w:rPr>
  </w:style>
  <w:style w:type="paragraph" w:styleId="Podtytu">
    <w:name w:val="Subtitle"/>
    <w:basedOn w:val="Normalny"/>
    <w:next w:val="Normalny"/>
    <w:qFormat/>
    <w:pPr>
      <w:spacing w:after="60"/>
      <w:jc w:val="center"/>
    </w:pPr>
    <w:rPr>
      <w:rFonts w:ascii="Cambria" w:hAnsi="Cambria" w:cs="Cambria"/>
    </w:rPr>
  </w:style>
  <w:style w:type="character" w:customStyle="1" w:styleId="header2">
    <w:name w:val="header2"/>
    <w:basedOn w:val="Domylnaczcionkaakapitu"/>
    <w:rsid w:val="00F22CC0"/>
  </w:style>
  <w:style w:type="paragraph" w:styleId="Nagwek">
    <w:name w:val="header"/>
    <w:basedOn w:val="Normalny"/>
    <w:link w:val="NagwekZnak"/>
    <w:uiPriority w:val="99"/>
    <w:unhideWhenUsed/>
    <w:rsid w:val="000B15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B1529"/>
    <w:rPr>
      <w:kern w:val="1"/>
      <w:sz w:val="24"/>
      <w:szCs w:val="24"/>
      <w:lang w:eastAsia="zh-CN"/>
    </w:rPr>
  </w:style>
  <w:style w:type="character" w:customStyle="1" w:styleId="StopkaZnak">
    <w:name w:val="Stopka Znak"/>
    <w:link w:val="Stopka"/>
    <w:uiPriority w:val="99"/>
    <w:rsid w:val="000B1529"/>
    <w:rPr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C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06C00"/>
    <w:rPr>
      <w:rFonts w:ascii="Segoe UI" w:hAnsi="Segoe UI" w:cs="Segoe UI"/>
      <w:kern w:val="1"/>
      <w:sz w:val="18"/>
      <w:szCs w:val="18"/>
      <w:lang w:eastAsia="zh-CN"/>
    </w:rPr>
  </w:style>
  <w:style w:type="table" w:styleId="Tabela-Siatka">
    <w:name w:val="Table Grid"/>
    <w:basedOn w:val="Standardowy"/>
    <w:uiPriority w:val="59"/>
    <w:rsid w:val="00113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7AFA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B2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635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>SAPO</Company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subject/>
  <dc:creator>Mariusz Łukasik</dc:creator>
  <cp:keywords/>
  <cp:lastModifiedBy>Mariola Zastróżna-Prostak</cp:lastModifiedBy>
  <cp:revision>15</cp:revision>
  <cp:lastPrinted>2021-12-31T10:50:00Z</cp:lastPrinted>
  <dcterms:created xsi:type="dcterms:W3CDTF">2021-12-31T12:00:00Z</dcterms:created>
  <dcterms:modified xsi:type="dcterms:W3CDTF">2022-07-06T07:59:00Z</dcterms:modified>
</cp:coreProperties>
</file>