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DBCFE" w14:textId="1B1DC3D3" w:rsidR="00987D44" w:rsidRPr="007735E4" w:rsidRDefault="007735E4" w:rsidP="00987D44">
      <w:pPr>
        <w:spacing w:after="0" w:line="260" w:lineRule="atLeast"/>
        <w:jc w:val="right"/>
        <w:rPr>
          <w:rFonts w:ascii="Arial" w:hAnsi="Arial" w:cs="Arial"/>
          <w:i/>
        </w:rPr>
      </w:pPr>
      <w:r w:rsidRPr="007735E4">
        <w:rPr>
          <w:rFonts w:ascii="Times New Roman" w:hAnsi="Times New Roman"/>
          <w:b/>
        </w:rPr>
        <w:t xml:space="preserve">Załącznik Nr </w:t>
      </w:r>
      <w:r w:rsidR="0098480C" w:rsidRPr="007735E4">
        <w:rPr>
          <w:rFonts w:ascii="Times New Roman" w:hAnsi="Times New Roman"/>
          <w:b/>
        </w:rPr>
        <w:t>4</w:t>
      </w:r>
      <w:r w:rsidR="00987D44" w:rsidRPr="007735E4">
        <w:rPr>
          <w:rFonts w:ascii="Times New Roman" w:hAnsi="Times New Roman"/>
          <w:b/>
        </w:rPr>
        <w:t xml:space="preserve"> 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25F5ACB7" w:rsidR="00D8562E" w:rsidRPr="0098480C" w:rsidRDefault="00D8562E" w:rsidP="0098480C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 w:rsidR="00C77846">
        <w:rPr>
          <w:rFonts w:ascii="Arial" w:hAnsi="Arial" w:cs="Arial"/>
          <w:sz w:val="20"/>
          <w:szCs w:val="20"/>
        </w:rPr>
        <w:t>„</w:t>
      </w:r>
      <w:r w:rsidR="00890057" w:rsidRPr="00890057">
        <w:rPr>
          <w:rFonts w:ascii="Arial" w:hAnsi="Arial" w:cs="Arial"/>
          <w:b/>
          <w:i/>
          <w:sz w:val="20"/>
          <w:szCs w:val="20"/>
        </w:rPr>
        <w:t>Dostawa, montaż i uruchomienie dźwigów osobowo-towarowych (2 szt.) w tym demontaż istniejących dźwigów w Wojewódzkim Centrum Szpitalnym Kotliny Jeleniogórskiej</w:t>
      </w:r>
      <w:r w:rsidR="00AF5D8F">
        <w:rPr>
          <w:rFonts w:ascii="Arial" w:hAnsi="Arial" w:cs="Arial"/>
          <w:b/>
          <w:i/>
          <w:sz w:val="20"/>
          <w:szCs w:val="20"/>
        </w:rPr>
        <w:t>”</w:t>
      </w:r>
      <w:r w:rsidR="00C77846" w:rsidRPr="00D05522">
        <w:rPr>
          <w:rFonts w:ascii="Arial" w:hAnsi="Arial" w:cs="Arial"/>
          <w:b/>
          <w:i/>
          <w:sz w:val="20"/>
          <w:szCs w:val="20"/>
        </w:rPr>
        <w:t xml:space="preserve"> NR REFERENCYJNY</w:t>
      </w:r>
      <w:r w:rsidR="00AF5D8F">
        <w:rPr>
          <w:rFonts w:ascii="Arial" w:hAnsi="Arial" w:cs="Arial"/>
          <w:b/>
          <w:i/>
          <w:sz w:val="20"/>
          <w:szCs w:val="20"/>
        </w:rPr>
        <w:t>:</w:t>
      </w:r>
      <w:r w:rsidR="00C77846">
        <w:rPr>
          <w:rFonts w:ascii="Arial" w:hAnsi="Arial" w:cs="Arial"/>
          <w:b/>
          <w:i/>
          <w:sz w:val="20"/>
          <w:szCs w:val="20"/>
        </w:rPr>
        <w:t xml:space="preserve"> </w:t>
      </w:r>
      <w:r w:rsidR="0098480C" w:rsidRPr="0098480C">
        <w:rPr>
          <w:rFonts w:ascii="Arial" w:hAnsi="Arial" w:cs="Arial"/>
          <w:b/>
          <w:i/>
          <w:sz w:val="20"/>
          <w:szCs w:val="20"/>
        </w:rPr>
        <w:t>ZP/PN/</w:t>
      </w:r>
      <w:r w:rsidR="00FF5EE5">
        <w:rPr>
          <w:rFonts w:ascii="Arial" w:hAnsi="Arial" w:cs="Arial"/>
          <w:b/>
          <w:i/>
          <w:sz w:val="20"/>
          <w:szCs w:val="20"/>
        </w:rPr>
        <w:t>01</w:t>
      </w:r>
      <w:r w:rsidR="0098480C" w:rsidRPr="0098480C">
        <w:rPr>
          <w:rFonts w:ascii="Arial" w:hAnsi="Arial" w:cs="Arial"/>
          <w:b/>
          <w:i/>
          <w:sz w:val="20"/>
          <w:szCs w:val="20"/>
        </w:rPr>
        <w:t>/</w:t>
      </w:r>
      <w:r w:rsidR="00FF5EE5">
        <w:rPr>
          <w:rFonts w:ascii="Arial" w:hAnsi="Arial" w:cs="Arial"/>
          <w:b/>
          <w:i/>
          <w:sz w:val="20"/>
          <w:szCs w:val="20"/>
        </w:rPr>
        <w:t>01</w:t>
      </w:r>
      <w:bookmarkStart w:id="0" w:name="_GoBack"/>
      <w:bookmarkEnd w:id="0"/>
      <w:r w:rsidR="0098480C" w:rsidRPr="0098480C">
        <w:rPr>
          <w:rFonts w:ascii="Arial" w:hAnsi="Arial" w:cs="Arial"/>
          <w:b/>
          <w:i/>
          <w:sz w:val="20"/>
          <w:szCs w:val="20"/>
        </w:rPr>
        <w:t>/202</w:t>
      </w:r>
      <w:r w:rsidR="007E0957">
        <w:rPr>
          <w:rFonts w:ascii="Arial" w:hAnsi="Arial" w:cs="Arial"/>
          <w:b/>
          <w:i/>
          <w:sz w:val="20"/>
          <w:szCs w:val="20"/>
        </w:rPr>
        <w:t>2</w:t>
      </w:r>
      <w:r w:rsidRPr="00065135">
        <w:rPr>
          <w:rFonts w:eastAsia="Calibri"/>
          <w:b/>
        </w:rPr>
        <w:t>”</w:t>
      </w:r>
      <w:r>
        <w:rPr>
          <w:rFonts w:ascii="Arial" w:hAnsi="Arial" w:cs="Arial"/>
          <w:sz w:val="20"/>
          <w:szCs w:val="20"/>
        </w:rPr>
        <w:t xml:space="preserve">, </w:t>
      </w:r>
      <w:r w:rsidRPr="00DF2F29">
        <w:rPr>
          <w:rFonts w:ascii="Arial" w:hAnsi="Arial" w:cs="Arial"/>
          <w:sz w:val="20"/>
          <w:szCs w:val="20"/>
        </w:rPr>
        <w:t xml:space="preserve">prowadzonego w trybie </w:t>
      </w:r>
      <w:r w:rsidR="00BA3EDA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(Dz. U. z 20</w:t>
      </w:r>
      <w:r w:rsidR="007E0957">
        <w:rPr>
          <w:rFonts w:ascii="Arial" w:hAnsi="Arial" w:cs="Arial"/>
          <w:sz w:val="20"/>
          <w:szCs w:val="20"/>
        </w:rPr>
        <w:t>21</w:t>
      </w:r>
      <w:r w:rsidRPr="00DF2F29">
        <w:rPr>
          <w:rFonts w:ascii="Arial" w:hAnsi="Arial" w:cs="Arial"/>
          <w:sz w:val="20"/>
          <w:szCs w:val="20"/>
        </w:rPr>
        <w:t xml:space="preserve"> r. poz. </w:t>
      </w:r>
      <w:r w:rsidR="007E0957">
        <w:rPr>
          <w:rFonts w:ascii="Arial" w:hAnsi="Arial" w:cs="Arial"/>
          <w:sz w:val="20"/>
          <w:szCs w:val="20"/>
        </w:rPr>
        <w:t xml:space="preserve">1129 </w:t>
      </w:r>
      <w:r w:rsidRPr="00DF2F29">
        <w:rPr>
          <w:rFonts w:ascii="Arial" w:hAnsi="Arial" w:cs="Arial"/>
          <w:sz w:val="20"/>
          <w:szCs w:val="20"/>
        </w:rPr>
        <w:t>z</w:t>
      </w:r>
      <w:r w:rsidR="00374F9F">
        <w:rPr>
          <w:rFonts w:ascii="Arial" w:hAnsi="Arial" w:cs="Arial"/>
          <w:sz w:val="20"/>
          <w:szCs w:val="20"/>
        </w:rPr>
        <w:t xml:space="preserve"> późn. zm.</w:t>
      </w:r>
      <w:r w:rsidRPr="00DF2F29">
        <w:rPr>
          <w:rFonts w:ascii="Arial" w:hAnsi="Arial" w:cs="Arial"/>
          <w:sz w:val="20"/>
          <w:szCs w:val="20"/>
        </w:rPr>
        <w:t>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16F57D75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</w:t>
      </w:r>
      <w:r w:rsidRPr="00F64F50">
        <w:rPr>
          <w:rFonts w:ascii="Arial" w:hAnsi="Arial" w:cs="Arial"/>
          <w:sz w:val="20"/>
          <w:szCs w:val="20"/>
        </w:rPr>
        <w:t xml:space="preserve">grupy kapitałowej w rozumieniu ustawy z dnia 16 lutego 2007 r. o ochronie konkurencji i konsumentów </w:t>
      </w:r>
      <w:r w:rsidR="00207C1E" w:rsidRPr="00F64F50">
        <w:rPr>
          <w:rFonts w:ascii="Arial" w:hAnsi="Arial" w:cs="Arial"/>
          <w:sz w:val="20"/>
          <w:szCs w:val="20"/>
        </w:rPr>
        <w:t>(t.j. Dz. U. z 2020 r. poz. 1076 z późn. zm.</w:t>
      </w:r>
      <w:r w:rsidRPr="00F64F50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lub</w:t>
      </w:r>
    </w:p>
    <w:p w14:paraId="444B5CF6" w14:textId="189302DD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b/>
          <w:sz w:val="20"/>
          <w:szCs w:val="20"/>
        </w:rPr>
        <w:t>- nie należę*</w:t>
      </w:r>
      <w:r w:rsidRPr="00F64F50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207C1E" w:rsidRPr="00F64F50">
        <w:rPr>
          <w:rFonts w:ascii="Arial" w:hAnsi="Arial" w:cs="Arial"/>
          <w:sz w:val="20"/>
          <w:szCs w:val="20"/>
        </w:rPr>
        <w:t>t.j. Dz. U. z 2020 r. poz. 1076 z późn. zm.</w:t>
      </w:r>
      <w:r w:rsidRPr="00F64F50">
        <w:rPr>
          <w:rFonts w:ascii="Arial" w:hAnsi="Arial" w:cs="Arial"/>
          <w:sz w:val="20"/>
          <w:szCs w:val="20"/>
        </w:rPr>
        <w:t>), co inny Wykonawca, który złożył odrębną ofertę</w:t>
      </w:r>
      <w:r w:rsidR="006F6F87" w:rsidRPr="00F64F50">
        <w:rPr>
          <w:rFonts w:ascii="Arial" w:hAnsi="Arial" w:cs="Arial"/>
          <w:sz w:val="20"/>
          <w:szCs w:val="20"/>
        </w:rPr>
        <w:t xml:space="preserve"> </w:t>
      </w:r>
      <w:r w:rsidRPr="00F64F50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F64F50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E1AB9CA" w:rsidR="00AC4995" w:rsidRDefault="00D8562E" w:rsidP="00D8562E">
      <w:r>
        <w:t>…………………………………………………………………………….</w:t>
      </w:r>
    </w:p>
    <w:p w14:paraId="40523546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02563595" w14:textId="77777777" w:rsidR="00C24E79" w:rsidRPr="00890057" w:rsidRDefault="00C24E79" w:rsidP="00D8562E">
      <w:pPr>
        <w:rPr>
          <w:sz w:val="14"/>
          <w:szCs w:val="14"/>
        </w:rPr>
      </w:pPr>
    </w:p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942EB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Pr="00890057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"/>
          <w:szCs w:val="2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4F4BEB8F" w14:textId="77777777" w:rsidR="00942EBA" w:rsidRPr="00DF2F29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4E88DBD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7F32BD1C" w14:textId="786FD26D" w:rsidR="001371FF" w:rsidRPr="00D8562E" w:rsidRDefault="001371FF" w:rsidP="00942EBA">
      <w:pPr>
        <w:snapToGrid w:val="0"/>
        <w:spacing w:line="276" w:lineRule="auto"/>
        <w:jc w:val="both"/>
      </w:pPr>
    </w:p>
    <w:sectPr w:rsidR="001371FF" w:rsidRPr="00D8562E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FC637" w14:textId="77777777" w:rsidR="004568DF" w:rsidRDefault="004568DF" w:rsidP="00A32657">
      <w:pPr>
        <w:spacing w:after="0" w:line="240" w:lineRule="auto"/>
      </w:pPr>
      <w:r>
        <w:separator/>
      </w:r>
    </w:p>
  </w:endnote>
  <w:endnote w:type="continuationSeparator" w:id="0">
    <w:p w14:paraId="7014DDB1" w14:textId="77777777" w:rsidR="004568DF" w:rsidRDefault="004568DF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B9ED6" w14:textId="77777777" w:rsidR="004568DF" w:rsidRDefault="004568DF" w:rsidP="00A32657">
      <w:pPr>
        <w:spacing w:after="0" w:line="240" w:lineRule="auto"/>
      </w:pPr>
      <w:r>
        <w:separator/>
      </w:r>
    </w:p>
  </w:footnote>
  <w:footnote w:type="continuationSeparator" w:id="0">
    <w:p w14:paraId="4D11E3CD" w14:textId="77777777" w:rsidR="004568DF" w:rsidRDefault="004568DF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598F"/>
    <w:rsid w:val="0009410C"/>
    <w:rsid w:val="000A4607"/>
    <w:rsid w:val="000B4853"/>
    <w:rsid w:val="000F08B0"/>
    <w:rsid w:val="00132E55"/>
    <w:rsid w:val="001371FF"/>
    <w:rsid w:val="00153792"/>
    <w:rsid w:val="00207C1E"/>
    <w:rsid w:val="002167D0"/>
    <w:rsid w:val="00235603"/>
    <w:rsid w:val="00280359"/>
    <w:rsid w:val="002F5908"/>
    <w:rsid w:val="003006DF"/>
    <w:rsid w:val="00305974"/>
    <w:rsid w:val="00330195"/>
    <w:rsid w:val="0034007F"/>
    <w:rsid w:val="00353BB1"/>
    <w:rsid w:val="00374F9F"/>
    <w:rsid w:val="0039633B"/>
    <w:rsid w:val="003A1261"/>
    <w:rsid w:val="004568DF"/>
    <w:rsid w:val="004D55D6"/>
    <w:rsid w:val="00507DE7"/>
    <w:rsid w:val="005714B3"/>
    <w:rsid w:val="005F076C"/>
    <w:rsid w:val="00624382"/>
    <w:rsid w:val="006A5E2E"/>
    <w:rsid w:val="006D4221"/>
    <w:rsid w:val="006E7B57"/>
    <w:rsid w:val="006F6F87"/>
    <w:rsid w:val="00713E53"/>
    <w:rsid w:val="007735E4"/>
    <w:rsid w:val="007E0957"/>
    <w:rsid w:val="00877ADD"/>
    <w:rsid w:val="00890057"/>
    <w:rsid w:val="00942EBA"/>
    <w:rsid w:val="0098480C"/>
    <w:rsid w:val="00987D44"/>
    <w:rsid w:val="009930E8"/>
    <w:rsid w:val="009E6310"/>
    <w:rsid w:val="00A32657"/>
    <w:rsid w:val="00AC4995"/>
    <w:rsid w:val="00AF1375"/>
    <w:rsid w:val="00AF5D8F"/>
    <w:rsid w:val="00B22309"/>
    <w:rsid w:val="00BA3EDA"/>
    <w:rsid w:val="00C24E79"/>
    <w:rsid w:val="00C3142F"/>
    <w:rsid w:val="00C47818"/>
    <w:rsid w:val="00C77846"/>
    <w:rsid w:val="00C82CE9"/>
    <w:rsid w:val="00D4044E"/>
    <w:rsid w:val="00D53573"/>
    <w:rsid w:val="00D8562E"/>
    <w:rsid w:val="00DC5CEB"/>
    <w:rsid w:val="00DE21DE"/>
    <w:rsid w:val="00E410B4"/>
    <w:rsid w:val="00E81FD3"/>
    <w:rsid w:val="00EC5442"/>
    <w:rsid w:val="00EE0EA8"/>
    <w:rsid w:val="00F02512"/>
    <w:rsid w:val="00F64F50"/>
    <w:rsid w:val="00F74B5E"/>
    <w:rsid w:val="00F95171"/>
    <w:rsid w:val="00FB1B47"/>
    <w:rsid w:val="00FC4BDC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8B7BD-8338-4AF5-B198-E5184C37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6</cp:revision>
  <dcterms:created xsi:type="dcterms:W3CDTF">2022-01-18T16:56:00Z</dcterms:created>
  <dcterms:modified xsi:type="dcterms:W3CDTF">2022-01-20T06:56:00Z</dcterms:modified>
</cp:coreProperties>
</file>