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BD37" w14:textId="77777777" w:rsidR="00FE7C5B" w:rsidRPr="00FB1475" w:rsidRDefault="00FE7C5B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4146" w14:textId="69E6684F" w:rsidR="00D90E91" w:rsidRPr="00FB1475" w:rsidRDefault="68B5A63E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B147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Nazwa Zamawiającego :     </w:t>
      </w:r>
    </w:p>
    <w:p w14:paraId="298BFC1A" w14:textId="77777777" w:rsidR="000C006A" w:rsidRPr="00FB1475" w:rsidRDefault="000C006A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47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Państwowej Straży Pożarnej w Krakowie</w:t>
      </w:r>
    </w:p>
    <w:p w14:paraId="473B0D97" w14:textId="64F289ED" w:rsidR="00603BAE" w:rsidRPr="00FB1475" w:rsidRDefault="000C006A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47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Zarzecze 106, 30-134 Kraków</w:t>
      </w:r>
    </w:p>
    <w:p w14:paraId="47A242B5" w14:textId="77777777" w:rsidR="000C006A" w:rsidRPr="00FB1475" w:rsidRDefault="000C006A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7401B20" w14:textId="77777777" w:rsidR="00D90E91" w:rsidRPr="00FB1475" w:rsidRDefault="00D90E91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B147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Nazwa i siedziba Wykonawcy:</w:t>
      </w:r>
    </w:p>
    <w:p w14:paraId="00A3F249" w14:textId="7D4EAD5F" w:rsidR="005F2A78" w:rsidRPr="00752374" w:rsidRDefault="005F2A78" w:rsidP="00FB1475">
      <w:pPr>
        <w:pStyle w:val="Nagwek1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52374">
        <w:rPr>
          <w:rFonts w:ascii="Times New Roman" w:hAnsi="Times New Roman" w:cs="Times New Roman"/>
          <w:sz w:val="22"/>
          <w:szCs w:val="22"/>
        </w:rPr>
        <w:t>(pełna nazwa/firma, adres, w zależności od podmiotu: NI</w:t>
      </w:r>
      <w:r w:rsidR="0056606C" w:rsidRPr="00752374">
        <w:rPr>
          <w:rFonts w:ascii="Times New Roman" w:hAnsi="Times New Roman" w:cs="Times New Roman"/>
          <w:sz w:val="22"/>
          <w:szCs w:val="22"/>
        </w:rPr>
        <w:t>P</w:t>
      </w:r>
      <w:r w:rsidRPr="00752374">
        <w:rPr>
          <w:rFonts w:ascii="Times New Roman" w:hAnsi="Times New Roman" w:cs="Times New Roman"/>
          <w:sz w:val="22"/>
          <w:szCs w:val="22"/>
        </w:rPr>
        <w:t>, KRS/</w:t>
      </w:r>
      <w:proofErr w:type="spellStart"/>
      <w:r w:rsidRPr="00752374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752374">
        <w:rPr>
          <w:rFonts w:ascii="Times New Roman" w:hAnsi="Times New Roman" w:cs="Times New Roman"/>
          <w:sz w:val="22"/>
          <w:szCs w:val="22"/>
        </w:rPr>
        <w:t>)</w:t>
      </w:r>
    </w:p>
    <w:p w14:paraId="415D5CA3" w14:textId="77777777" w:rsidR="00D90E91" w:rsidRPr="00FB1475" w:rsidRDefault="00D90E91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FB1475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35B7B407" w14:textId="77777777" w:rsidR="00D90E91" w:rsidRPr="00FB1475" w:rsidRDefault="00D90E91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FB1475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63825013" w14:textId="77777777" w:rsidR="00D90E91" w:rsidRPr="00FB1475" w:rsidRDefault="00D90E91" w:rsidP="00FB147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FB1475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4F62D42D" w14:textId="0F5A6EE6" w:rsidR="00FE7C5B" w:rsidRPr="00FB1475" w:rsidRDefault="00672FD7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D729333" w14:textId="77777777" w:rsidR="00FE7C5B" w:rsidRPr="00FB1475" w:rsidRDefault="00672FD7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85BEA1" w14:textId="77777777" w:rsidR="00FE7C5B" w:rsidRPr="00FB1475" w:rsidRDefault="00672FD7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8EEFBAE" w14:textId="77777777" w:rsidR="00FE7C5B" w:rsidRPr="00FB1475" w:rsidRDefault="00672FD7" w:rsidP="00FB1475">
      <w:pPr>
        <w:pStyle w:val="Nagwek1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A582D9B" w14:textId="7F89D6D8" w:rsidR="00FE7C5B" w:rsidRDefault="00FE7C5B" w:rsidP="00FB1475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041686" w14:textId="77777777" w:rsidR="009D11E1" w:rsidRPr="00FB1475" w:rsidRDefault="009D11E1" w:rsidP="00FB1475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213666" w14:textId="0BF67DCD" w:rsidR="00FE7C5B" w:rsidRPr="00F83EED" w:rsidRDefault="00672FD7" w:rsidP="00802D87">
      <w:pPr>
        <w:pStyle w:val="Nagwek2"/>
        <w:spacing w:after="240" w:line="276" w:lineRule="auto"/>
        <w:ind w:left="5387" w:right="2364" w:hanging="3112"/>
        <w:jc w:val="center"/>
        <w:rPr>
          <w:rFonts w:ascii="Times New Roman" w:hAnsi="Times New Roman" w:cs="Times New Roman"/>
          <w:sz w:val="28"/>
          <w:szCs w:val="28"/>
        </w:rPr>
      </w:pPr>
      <w:r w:rsidRPr="00F83EED">
        <w:rPr>
          <w:rFonts w:ascii="Times New Roman" w:hAnsi="Times New Roman" w:cs="Times New Roman"/>
          <w:sz w:val="28"/>
          <w:szCs w:val="28"/>
        </w:rPr>
        <w:t>I. OŚWIADCZENIE</w:t>
      </w:r>
      <w:r w:rsidR="0056606C" w:rsidRPr="00F83EED">
        <w:rPr>
          <w:rFonts w:ascii="Times New Roman" w:hAnsi="Times New Roman" w:cs="Times New Roman"/>
          <w:sz w:val="28"/>
          <w:szCs w:val="28"/>
        </w:rPr>
        <w:t xml:space="preserve"> </w:t>
      </w:r>
      <w:r w:rsidRPr="00F83EED">
        <w:rPr>
          <w:rFonts w:ascii="Times New Roman" w:hAnsi="Times New Roman" w:cs="Times New Roman"/>
          <w:sz w:val="28"/>
          <w:szCs w:val="28"/>
        </w:rPr>
        <w:t>WYKONAWCY</w:t>
      </w:r>
    </w:p>
    <w:p w14:paraId="3B30BE92" w14:textId="3E865691" w:rsidR="00FE7C5B" w:rsidRDefault="00672FD7" w:rsidP="00802D87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5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roku Prawo zamówień publicznych (</w:t>
      </w:r>
      <w:proofErr w:type="spellStart"/>
      <w:r w:rsidRPr="00FB147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FB1475">
        <w:rPr>
          <w:rFonts w:ascii="Times New Roman" w:hAnsi="Times New Roman" w:cs="Times New Roman"/>
          <w:b/>
          <w:sz w:val="24"/>
          <w:szCs w:val="24"/>
        </w:rPr>
        <w:t>. Dz. U. z 2021 roku, poz. 112</w:t>
      </w:r>
      <w:r w:rsidR="00816292" w:rsidRPr="00FB1475">
        <w:rPr>
          <w:rFonts w:ascii="Times New Roman" w:hAnsi="Times New Roman" w:cs="Times New Roman"/>
          <w:b/>
          <w:sz w:val="24"/>
          <w:szCs w:val="24"/>
        </w:rPr>
        <w:t>9</w:t>
      </w:r>
      <w:r w:rsidRPr="00FB1475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FB1475">
        <w:rPr>
          <w:rFonts w:ascii="Times New Roman" w:hAnsi="Times New Roman" w:cs="Times New Roman"/>
          <w:b/>
          <w:sz w:val="24"/>
          <w:szCs w:val="24"/>
        </w:rPr>
        <w:t>późń</w:t>
      </w:r>
      <w:proofErr w:type="spellEnd"/>
      <w:r w:rsidRPr="00FB1475">
        <w:rPr>
          <w:rFonts w:ascii="Times New Roman" w:hAnsi="Times New Roman" w:cs="Times New Roman"/>
          <w:b/>
          <w:sz w:val="24"/>
          <w:szCs w:val="24"/>
        </w:rPr>
        <w:t>. zm.</w:t>
      </w:r>
      <w:r w:rsidR="00802D87">
        <w:rPr>
          <w:rFonts w:ascii="Times New Roman" w:hAnsi="Times New Roman" w:cs="Times New Roman"/>
          <w:b/>
          <w:sz w:val="24"/>
          <w:szCs w:val="24"/>
        </w:rPr>
        <w:t>)</w:t>
      </w:r>
    </w:p>
    <w:p w14:paraId="42B3CA7F" w14:textId="77777777" w:rsidR="00802D87" w:rsidRDefault="00802D87" w:rsidP="00802D87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506284"/>
    </w:p>
    <w:p w14:paraId="7F30673A" w14:textId="16DFC517" w:rsidR="00802D87" w:rsidRDefault="00802D87" w:rsidP="00802D87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D8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postepowania</w:t>
      </w:r>
    </w:p>
    <w:p w14:paraId="2198C31F" w14:textId="77777777" w:rsidR="001C3AC4" w:rsidRPr="001C3AC4" w:rsidRDefault="001C3AC4" w:rsidP="00802D87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bookmarkEnd w:id="0"/>
    <w:p w14:paraId="675531C9" w14:textId="77777777" w:rsidR="00FE7C5B" w:rsidRPr="00E63A5C" w:rsidRDefault="00FE7C5B" w:rsidP="00FB1475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3494953" w14:textId="7BBE1DFA" w:rsidR="009D11E1" w:rsidRDefault="00672FD7" w:rsidP="00E63A5C">
      <w:pPr>
        <w:pStyle w:val="Tekstpodstawowy"/>
        <w:spacing w:before="10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752374">
        <w:rPr>
          <w:rFonts w:ascii="Times New Roman" w:hAnsi="Times New Roman" w:cs="Times New Roman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>udzielenie zamówienia w postępowaniu prowadzonym w trybie podstawowym z możliwością negocjacji na:</w:t>
      </w:r>
    </w:p>
    <w:p w14:paraId="4790EABE" w14:textId="77777777" w:rsidR="001C3AC4" w:rsidRPr="001C3AC4" w:rsidRDefault="001C3AC4" w:rsidP="00E63A5C">
      <w:pPr>
        <w:pStyle w:val="Tekstpodstawowy"/>
        <w:spacing w:before="100" w:line="276" w:lineRule="auto"/>
        <w:ind w:left="116"/>
        <w:jc w:val="both"/>
        <w:rPr>
          <w:rFonts w:ascii="Times New Roman" w:hAnsi="Times New Roman" w:cs="Times New Roman"/>
          <w:sz w:val="8"/>
          <w:szCs w:val="8"/>
        </w:rPr>
      </w:pPr>
    </w:p>
    <w:p w14:paraId="3269732B" w14:textId="77777777" w:rsidR="00E63A5C" w:rsidRPr="00E63A5C" w:rsidRDefault="00E63A5C" w:rsidP="00E63A5C">
      <w:pPr>
        <w:pStyle w:val="Tekstpodstawowy"/>
        <w:spacing w:before="100" w:line="276" w:lineRule="auto"/>
        <w:ind w:left="116"/>
        <w:jc w:val="both"/>
        <w:rPr>
          <w:rFonts w:ascii="Times New Roman" w:hAnsi="Times New Roman" w:cs="Times New Roman"/>
          <w:sz w:val="2"/>
          <w:szCs w:val="2"/>
        </w:rPr>
      </w:pPr>
    </w:p>
    <w:p w14:paraId="6ABC6D92" w14:textId="0BC4D7FA" w:rsidR="00B8483C" w:rsidRPr="00FB1475" w:rsidRDefault="0079046E" w:rsidP="00F21358">
      <w:pPr>
        <w:pStyle w:val="Tekstpodstawowy"/>
        <w:spacing w:before="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563997"/>
      <w:bookmarkStart w:id="2" w:name="_Hlk85885690"/>
      <w:r w:rsidRPr="00FB14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FB1475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Komend </w:t>
      </w:r>
      <w:bookmarkEnd w:id="1"/>
      <w:r w:rsidR="009E1358" w:rsidRPr="009E1358">
        <w:rPr>
          <w:rFonts w:ascii="Times New Roman" w:hAnsi="Times New Roman" w:cs="Times New Roman"/>
          <w:b/>
          <w:bCs/>
          <w:sz w:val="24"/>
          <w:szCs w:val="24"/>
        </w:rPr>
        <w:t>Miejskich i</w:t>
      </w:r>
      <w:r w:rsidR="00F213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E1358" w:rsidRPr="009E1358">
        <w:rPr>
          <w:rFonts w:ascii="Times New Roman" w:hAnsi="Times New Roman" w:cs="Times New Roman"/>
          <w:b/>
          <w:bCs/>
          <w:sz w:val="24"/>
          <w:szCs w:val="24"/>
        </w:rPr>
        <w:t>Powiatowych Państwowej Straży Pożarnej województwa małopolskiego”</w:t>
      </w:r>
      <w:r w:rsidR="005E25D4" w:rsidRPr="00FB1475">
        <w:rPr>
          <w:rFonts w:ascii="Times New Roman" w:hAnsi="Times New Roman" w:cs="Times New Roman"/>
          <w:b/>
          <w:bCs/>
          <w:sz w:val="24"/>
          <w:szCs w:val="24"/>
        </w:rPr>
        <w:t>– cz. I</w:t>
      </w:r>
    </w:p>
    <w:bookmarkEnd w:id="2"/>
    <w:p w14:paraId="21D83874" w14:textId="77777777" w:rsidR="00FE7C5B" w:rsidRPr="001C3AC4" w:rsidRDefault="00FE7C5B" w:rsidP="00FB1475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70795A" w14:textId="4AC79333" w:rsidR="00FE7C5B" w:rsidRPr="00FB1475" w:rsidRDefault="00672FD7" w:rsidP="00FB1475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D83CD7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Pr="00FB1475">
        <w:rPr>
          <w:rFonts w:ascii="Times New Roman" w:hAnsi="Times New Roman" w:cs="Times New Roman"/>
          <w:sz w:val="24"/>
          <w:szCs w:val="24"/>
        </w:rPr>
        <w:t>, że:</w:t>
      </w:r>
    </w:p>
    <w:p w14:paraId="6566D854" w14:textId="77777777" w:rsidR="00D57EC0" w:rsidRPr="00F83EED" w:rsidRDefault="00D57EC0" w:rsidP="00FB1475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  <w:sz w:val="8"/>
          <w:szCs w:val="8"/>
        </w:rPr>
      </w:pPr>
    </w:p>
    <w:p w14:paraId="5B893850" w14:textId="2D6A65FC" w:rsidR="00FE7C5B" w:rsidRPr="00FB1475" w:rsidRDefault="00672FD7" w:rsidP="00FB1475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Wykonawca nie podlega wykluczeniu z postępowania na podstawie art. 108 ust. 1 ustawy</w:t>
      </w:r>
      <w:r w:rsidR="00D83CD7">
        <w:rPr>
          <w:rFonts w:ascii="Times New Roman" w:hAnsi="Times New Roman" w:cs="Times New Roman"/>
          <w:spacing w:val="-24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>Pzp.*</w:t>
      </w:r>
    </w:p>
    <w:p w14:paraId="1B87BCC3" w14:textId="77777777" w:rsidR="001C3AC4" w:rsidRPr="00FB1475" w:rsidRDefault="001C3AC4" w:rsidP="001C3AC4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Wykonawca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nie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podlega</w:t>
      </w:r>
      <w:r w:rsidRPr="00FB14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wykluczeniu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z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postępowania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na</w:t>
      </w:r>
      <w:r w:rsidRPr="00FB14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podstawie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art.</w:t>
      </w:r>
      <w:r w:rsidRPr="00FB14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109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ust.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pkt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, 7) – 10)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FB1475">
        <w:rPr>
          <w:rFonts w:ascii="Times New Roman" w:hAnsi="Times New Roman" w:cs="Times New Roman"/>
          <w:sz w:val="24"/>
          <w:szCs w:val="24"/>
        </w:rPr>
        <w:t>.*</w:t>
      </w:r>
    </w:p>
    <w:p w14:paraId="416132EC" w14:textId="77777777" w:rsidR="001C3AC4" w:rsidRDefault="001C3AC4" w:rsidP="001C3AC4">
      <w:pPr>
        <w:pStyle w:val="Akapitzlist"/>
        <w:tabs>
          <w:tab w:val="left" w:pos="683"/>
        </w:tabs>
        <w:spacing w:before="89" w:after="240" w:line="276" w:lineRule="auto"/>
        <w:ind w:left="682" w:right="120" w:firstLine="0"/>
        <w:rPr>
          <w:rFonts w:ascii="Times New Roman" w:hAnsi="Times New Roman" w:cs="Times New Roman"/>
          <w:i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 xml:space="preserve">W stosunku do Wykonawcy zachodzą podstawy wykluczenia z postępowania, o których mowa  w art. …………. ustawy </w:t>
      </w:r>
      <w:proofErr w:type="spellStart"/>
      <w:r w:rsidRPr="00FB14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B1475">
        <w:rPr>
          <w:rFonts w:ascii="Times New Roman" w:hAnsi="Times New Roman" w:cs="Times New Roman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w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art.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z w:val="24"/>
          <w:szCs w:val="24"/>
        </w:rPr>
        <w:t>08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ust.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pkt</w:t>
      </w:r>
      <w:r w:rsidRPr="00FB147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1),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2)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i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5)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lub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art.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109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ust.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pkt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), 7) – 10) </w:t>
      </w:r>
      <w:r w:rsidRPr="00FB1475">
        <w:rPr>
          <w:rFonts w:ascii="Times New Roman" w:hAnsi="Times New Roman" w:cs="Times New Roman"/>
          <w:i/>
          <w:sz w:val="24"/>
          <w:szCs w:val="24"/>
        </w:rPr>
        <w:t>ustawy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FB147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zp</w:t>
      </w:r>
      <w:proofErr w:type="spellEnd"/>
      <w:r w:rsidRPr="00FB1475">
        <w:rPr>
          <w:rFonts w:ascii="Times New Roman" w:hAnsi="Times New Roman" w:cs="Times New Roman"/>
          <w:i/>
          <w:sz w:val="24"/>
          <w:szCs w:val="24"/>
        </w:rPr>
        <w:t>)*.</w:t>
      </w:r>
    </w:p>
    <w:p w14:paraId="48EB5669" w14:textId="77777777" w:rsidR="001C3AC4" w:rsidRPr="008C0AF7" w:rsidRDefault="001C3AC4" w:rsidP="001C3AC4">
      <w:pPr>
        <w:pStyle w:val="Tekstpodstawowy"/>
        <w:spacing w:line="276" w:lineRule="auto"/>
        <w:ind w:left="682" w:right="81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C0A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0AF7">
        <w:rPr>
          <w:rFonts w:ascii="Times New Roman" w:hAnsi="Times New Roman" w:cs="Times New Roman"/>
          <w:sz w:val="24"/>
          <w:szCs w:val="24"/>
        </w:rPr>
        <w:t xml:space="preserve"> Wykonawca podjął następujące środki naprawcze:</w:t>
      </w:r>
    </w:p>
    <w:p w14:paraId="075EC959" w14:textId="77777777" w:rsidR="001C3AC4" w:rsidRDefault="001C3AC4" w:rsidP="001C3AC4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14:paraId="5A5F0E95" w14:textId="77777777" w:rsidR="001C3AC4" w:rsidRDefault="001C3AC4" w:rsidP="001C3AC4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0BBF4D43" w14:textId="77777777" w:rsidR="001C3AC4" w:rsidRDefault="001C3AC4" w:rsidP="001C3AC4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4503C2BB" w14:textId="77777777" w:rsidR="001C3AC4" w:rsidRDefault="001C3AC4" w:rsidP="001C3AC4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3C524D09" w14:textId="77777777" w:rsidR="001C3AC4" w:rsidRPr="007D2CE8" w:rsidRDefault="001C3AC4" w:rsidP="001C3AC4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CE8">
        <w:rPr>
          <w:rFonts w:ascii="Times New Roman" w:hAnsi="Times New Roman" w:cs="Times New Roman"/>
          <w:iCs/>
          <w:sz w:val="24"/>
          <w:szCs w:val="24"/>
        </w:rPr>
        <w:t>Wykonawca nie podlega wykluczeniu na podstawie przepisów rozporządzenia Rady Unii Europejskiej nr 833/2014 zmienionego rozporządzeniem (UE) nr 2022/576.</w:t>
      </w:r>
    </w:p>
    <w:p w14:paraId="3C622896" w14:textId="77777777" w:rsidR="001C3AC4" w:rsidRPr="007D2CE8" w:rsidRDefault="001C3AC4" w:rsidP="001C3AC4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Cs/>
          <w:sz w:val="24"/>
          <w:szCs w:val="24"/>
        </w:rPr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7D2CE8">
        <w:rPr>
          <w:rFonts w:ascii="Times New Roman" w:hAnsi="Times New Roman" w:cs="Times New Roman"/>
          <w:iCs/>
          <w:sz w:val="24"/>
          <w:szCs w:val="24"/>
        </w:rPr>
        <w:t>grudnia 2020 r. w sprawie podmiotowych środków dowodowych oraz innych dokumentów lub oświadczeń, jakich może żądać Zamawiający od Wykonawcy można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7D2CE8">
        <w:rPr>
          <w:rFonts w:ascii="Times New Roman" w:hAnsi="Times New Roman" w:cs="Times New Roman"/>
          <w:iCs/>
          <w:sz w:val="24"/>
          <w:szCs w:val="24"/>
        </w:rPr>
        <w:t>pobrać ze strony internetowej Krajowego Rejestru Sądowego lub z Centralnej Ewidencji i Informacji o Działalności Gospodarczej. Dane umożliwiające dostęp do ww.</w:t>
      </w:r>
      <w:r w:rsidRPr="007D2CE8">
        <w:rPr>
          <w:rFonts w:ascii="Times New Roman" w:hAnsi="Times New Roman" w:cs="Times New Roman"/>
          <w:i/>
          <w:sz w:val="24"/>
          <w:szCs w:val="24"/>
        </w:rPr>
        <w:t xml:space="preserve"> dokumentów: </w:t>
      </w:r>
    </w:p>
    <w:p w14:paraId="1CBBE5ED" w14:textId="77777777" w:rsidR="001C3AC4" w:rsidRPr="007D2CE8" w:rsidRDefault="001C3AC4" w:rsidP="001C3AC4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Nr KRS…………………………………………………………………………………….</w:t>
      </w:r>
    </w:p>
    <w:p w14:paraId="6F7069FF" w14:textId="77777777" w:rsidR="001C3AC4" w:rsidRPr="007D2CE8" w:rsidRDefault="001C3AC4" w:rsidP="001C3AC4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NIP ………………………………………………………………………………………..</w:t>
      </w:r>
    </w:p>
    <w:p w14:paraId="469F3E9E" w14:textId="77777777" w:rsidR="001C3AC4" w:rsidRPr="007D2CE8" w:rsidRDefault="001C3AC4" w:rsidP="001C3AC4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REGON …………………………………………………………………………………..</w:t>
      </w:r>
    </w:p>
    <w:p w14:paraId="573D9C32" w14:textId="77777777" w:rsidR="00D57EC0" w:rsidRPr="00E63A5C" w:rsidRDefault="00D57EC0" w:rsidP="00FB1475">
      <w:pPr>
        <w:pStyle w:val="Nagwek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3A5C">
        <w:rPr>
          <w:rFonts w:ascii="Times New Roman" w:hAnsi="Times New Roman" w:cs="Times New Roman"/>
          <w:sz w:val="22"/>
          <w:szCs w:val="22"/>
        </w:rPr>
        <w:t>*Niepotrzebne skreślić</w:t>
      </w:r>
    </w:p>
    <w:p w14:paraId="26F1AD93" w14:textId="77777777" w:rsidR="00FE7C5B" w:rsidRPr="00FB1475" w:rsidRDefault="00FE7C5B" w:rsidP="00FB14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7C5B" w:rsidRPr="00FB1475" w:rsidSect="00D90E91">
          <w:headerReference w:type="default" r:id="rId7"/>
          <w:type w:val="continuous"/>
          <w:pgSz w:w="11910" w:h="16840"/>
          <w:pgMar w:top="993" w:right="1300" w:bottom="280" w:left="1300" w:header="710" w:footer="708" w:gutter="0"/>
          <w:cols w:space="708"/>
        </w:sectPr>
      </w:pPr>
    </w:p>
    <w:p w14:paraId="606B6D38" w14:textId="77777777" w:rsidR="00FE7C5B" w:rsidRPr="00FB1475" w:rsidRDefault="00FE7C5B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CA5E74" w14:textId="196B8C3E" w:rsidR="00FE7C5B" w:rsidRPr="00F83EED" w:rsidRDefault="68B5A63E" w:rsidP="00F83EED">
      <w:pPr>
        <w:pStyle w:val="Nagwek2"/>
        <w:spacing w:line="276" w:lineRule="auto"/>
        <w:ind w:right="-46"/>
        <w:jc w:val="center"/>
        <w:rPr>
          <w:rFonts w:ascii="Times New Roman" w:hAnsi="Times New Roman" w:cs="Times New Roman"/>
          <w:sz w:val="28"/>
          <w:szCs w:val="28"/>
        </w:rPr>
      </w:pPr>
      <w:r w:rsidRPr="00F83EED">
        <w:rPr>
          <w:rFonts w:ascii="Times New Roman" w:hAnsi="Times New Roman" w:cs="Times New Roman"/>
          <w:sz w:val="28"/>
          <w:szCs w:val="28"/>
        </w:rPr>
        <w:t>II. OŚWIADCZENIE WYKONAWCY</w:t>
      </w:r>
    </w:p>
    <w:p w14:paraId="12967158" w14:textId="77777777" w:rsidR="00FE7C5B" w:rsidRPr="00FB1475" w:rsidRDefault="00FE7C5B" w:rsidP="00FB1475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6F158" w14:textId="16DB9352" w:rsidR="00FE7C5B" w:rsidRPr="00FB1475" w:rsidRDefault="00672FD7" w:rsidP="00F83EED">
      <w:pPr>
        <w:spacing w:line="276" w:lineRule="auto"/>
        <w:ind w:left="658" w:right="6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5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FB1475">
        <w:rPr>
          <w:rFonts w:ascii="Times New Roman" w:hAnsi="Times New Roman" w:cs="Times New Roman"/>
          <w:b/>
          <w:sz w:val="24"/>
          <w:szCs w:val="24"/>
        </w:rPr>
        <w:t>P</w:t>
      </w:r>
      <w:r w:rsidR="005D706C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</w:p>
    <w:p w14:paraId="43E59589" w14:textId="59F95CE3" w:rsidR="00FE7C5B" w:rsidRPr="00FB1475" w:rsidRDefault="00672FD7" w:rsidP="00F83EED">
      <w:pPr>
        <w:spacing w:before="157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5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232C042" w14:textId="77777777" w:rsidR="00FE7C5B" w:rsidRPr="00FB1475" w:rsidRDefault="00FE7C5B" w:rsidP="00FB1475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69232" w14:textId="1897AFDB" w:rsidR="00FE7C5B" w:rsidRPr="00FB1475" w:rsidRDefault="00672FD7" w:rsidP="00FB1475">
      <w:pPr>
        <w:pStyle w:val="Tekstpodstawowy"/>
        <w:spacing w:before="99" w:line="276" w:lineRule="auto"/>
        <w:ind w:left="116" w:right="126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9E1358">
        <w:rPr>
          <w:rFonts w:ascii="Times New Roman" w:hAnsi="Times New Roman" w:cs="Times New Roman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>udzielenie zamówienia w postępowaniu prowadzonym w trybie podstawowym z możliwością negocjacji na:</w:t>
      </w:r>
    </w:p>
    <w:p w14:paraId="1490253C" w14:textId="77777777" w:rsidR="00FE7C5B" w:rsidRPr="00FB1475" w:rsidRDefault="00FE7C5B" w:rsidP="00FB1475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930F" w14:textId="6617BA53" w:rsidR="00D90E91" w:rsidRDefault="0079046E" w:rsidP="00F21358">
      <w:pPr>
        <w:pStyle w:val="Tekstpodstawowy"/>
        <w:spacing w:before="1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4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FB1475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Komend </w:t>
      </w:r>
      <w:r w:rsidR="005D706C" w:rsidRPr="005D706C">
        <w:rPr>
          <w:rFonts w:ascii="Times New Roman" w:hAnsi="Times New Roman" w:cs="Times New Roman"/>
          <w:b/>
          <w:bCs/>
          <w:sz w:val="24"/>
          <w:szCs w:val="24"/>
        </w:rPr>
        <w:t>Miejskich i</w:t>
      </w:r>
      <w:r w:rsidR="00F213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D706C" w:rsidRPr="005D706C">
        <w:rPr>
          <w:rFonts w:ascii="Times New Roman" w:hAnsi="Times New Roman" w:cs="Times New Roman"/>
          <w:b/>
          <w:bCs/>
          <w:sz w:val="24"/>
          <w:szCs w:val="24"/>
        </w:rPr>
        <w:t>Powiatowych Państwowej Straży Pożarnej województwa małopolskiego”</w:t>
      </w:r>
      <w:r w:rsidR="005D706C">
        <w:rPr>
          <w:rFonts w:ascii="Times New Roman" w:hAnsi="Times New Roman" w:cs="Times New Roman"/>
          <w:b/>
          <w:bCs/>
          <w:sz w:val="24"/>
          <w:szCs w:val="24"/>
        </w:rPr>
        <w:t xml:space="preserve"> – cz. I</w:t>
      </w:r>
    </w:p>
    <w:p w14:paraId="670A1EE4" w14:textId="77777777" w:rsidR="005D706C" w:rsidRPr="00FB1475" w:rsidRDefault="005D706C" w:rsidP="00F21358">
      <w:pPr>
        <w:pStyle w:val="Tekstpodstawowy"/>
        <w:spacing w:before="1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9021F" w14:textId="7C0F06A4" w:rsidR="00FE7C5B" w:rsidRDefault="00672FD7" w:rsidP="00FB1475">
      <w:pPr>
        <w:pStyle w:val="Tekstpodstawowy"/>
        <w:spacing w:before="1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5D706C">
        <w:rPr>
          <w:rFonts w:ascii="Times New Roman" w:hAnsi="Times New Roman" w:cs="Times New Roman"/>
          <w:sz w:val="24"/>
          <w:szCs w:val="24"/>
          <w:u w:val="single"/>
        </w:rPr>
        <w:t>OŚWIADCZAM,</w:t>
      </w:r>
      <w:r w:rsidRPr="00FB1475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7BBA2386" w14:textId="77777777" w:rsidR="00FE7C5B" w:rsidRPr="005D706C" w:rsidRDefault="00FE7C5B" w:rsidP="00FB14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EF1B627" w14:textId="7EA51FD6" w:rsidR="00FE7C5B" w:rsidRPr="00FB1475" w:rsidRDefault="00672FD7" w:rsidP="00FB1475">
      <w:pPr>
        <w:pStyle w:val="Tekstpodstawowy"/>
        <w:spacing w:line="276" w:lineRule="auto"/>
        <w:ind w:left="116" w:right="115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</w:t>
      </w:r>
      <w:r w:rsidR="007D5A04">
        <w:rPr>
          <w:rFonts w:ascii="Times New Roman" w:hAnsi="Times New Roman" w:cs="Times New Roman"/>
          <w:sz w:val="24"/>
          <w:szCs w:val="24"/>
        </w:rPr>
        <w:t>SWZ</w:t>
      </w:r>
      <w:r w:rsidRPr="00FB1475">
        <w:rPr>
          <w:rFonts w:ascii="Times New Roman" w:hAnsi="Times New Roman" w:cs="Times New Roman"/>
          <w:sz w:val="24"/>
          <w:szCs w:val="24"/>
        </w:rPr>
        <w:t>, w</w:t>
      </w:r>
      <w:r w:rsidR="007D5A04">
        <w:rPr>
          <w:rFonts w:ascii="Times New Roman" w:hAnsi="Times New Roman" w:cs="Times New Roman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 xml:space="preserve">szczególności oświadczam, że posiadam zezwolenie właściwego organu na prowadzenie   działalności   ubezpieczeniowej  zgodnie   z   ustawą   z  dnia   11  września    2015  r. </w:t>
      </w:r>
      <w:r w:rsidR="00B8483C" w:rsidRPr="00FB1475">
        <w:rPr>
          <w:rFonts w:ascii="Times New Roman" w:hAnsi="Times New Roman" w:cs="Times New Roman"/>
          <w:sz w:val="24"/>
          <w:szCs w:val="24"/>
        </w:rPr>
        <w:br/>
      </w:r>
      <w:r w:rsidRPr="00FB1475">
        <w:rPr>
          <w:rFonts w:ascii="Times New Roman" w:hAnsi="Times New Roman" w:cs="Times New Roman"/>
          <w:sz w:val="24"/>
          <w:szCs w:val="24"/>
        </w:rPr>
        <w:t>o działalności ubezpieczeniowej i reasekuracyjnej (t.  j.  Dz.  U.  z  202</w:t>
      </w:r>
      <w:r w:rsidR="00B8483C" w:rsidRPr="00FB1475">
        <w:rPr>
          <w:rFonts w:ascii="Times New Roman" w:hAnsi="Times New Roman" w:cs="Times New Roman"/>
          <w:sz w:val="24"/>
          <w:szCs w:val="24"/>
        </w:rPr>
        <w:t>1</w:t>
      </w:r>
      <w:r w:rsidRPr="00FB1475">
        <w:rPr>
          <w:rFonts w:ascii="Times New Roman" w:hAnsi="Times New Roman" w:cs="Times New Roman"/>
          <w:sz w:val="24"/>
          <w:szCs w:val="24"/>
        </w:rPr>
        <w:t xml:space="preserve">  r.,  poz.  </w:t>
      </w:r>
      <w:r w:rsidR="00B8483C" w:rsidRPr="00FB1475">
        <w:rPr>
          <w:rFonts w:ascii="Times New Roman" w:hAnsi="Times New Roman" w:cs="Times New Roman"/>
          <w:sz w:val="24"/>
          <w:szCs w:val="24"/>
        </w:rPr>
        <w:t>1130</w:t>
      </w:r>
      <w:r w:rsidRPr="00FB1475">
        <w:rPr>
          <w:rFonts w:ascii="Times New Roman" w:hAnsi="Times New Roman" w:cs="Times New Roman"/>
          <w:sz w:val="24"/>
          <w:szCs w:val="24"/>
        </w:rPr>
        <w:t xml:space="preserve"> z  </w:t>
      </w:r>
      <w:proofErr w:type="spellStart"/>
      <w:r w:rsidRPr="00FB14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1475">
        <w:rPr>
          <w:rFonts w:ascii="Times New Roman" w:hAnsi="Times New Roman" w:cs="Times New Roman"/>
          <w:sz w:val="24"/>
          <w:szCs w:val="24"/>
        </w:rPr>
        <w:t>.  zm.) w następującym</w:t>
      </w:r>
      <w:r w:rsidRPr="00FB1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zakresie:</w:t>
      </w:r>
    </w:p>
    <w:p w14:paraId="2A80300D" w14:textId="77777777" w:rsidR="00FE7C5B" w:rsidRPr="00FB1475" w:rsidRDefault="00FE7C5B" w:rsidP="00FB1475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</w:pPr>
    </w:p>
    <w:p w14:paraId="4E9F1968" w14:textId="77777777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3" w:name="_Hlk25384804"/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1. Ubezpieczenia wypadku, w tym wypadku przy pracy i choroby zawodowej: </w:t>
      </w:r>
    </w:p>
    <w:p w14:paraId="489E8332" w14:textId="77777777" w:rsidR="002B3E88" w:rsidRPr="00FB1475" w:rsidRDefault="002B3E88" w:rsidP="00FB1475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świadczenia jednorazowe; </w:t>
      </w:r>
    </w:p>
    <w:p w14:paraId="041BFBE5" w14:textId="77777777" w:rsidR="002B3E88" w:rsidRPr="00FB1475" w:rsidRDefault="002B3E88" w:rsidP="00FB1475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świadczenia powtarzające się; </w:t>
      </w:r>
    </w:p>
    <w:p w14:paraId="409B34CB" w14:textId="77777777" w:rsidR="002B3E88" w:rsidRPr="00FB1475" w:rsidRDefault="002B3E88" w:rsidP="00FB1475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połączone świadczenia, o których mowa w pkt 1 i 2; </w:t>
      </w:r>
    </w:p>
    <w:p w14:paraId="1D4516DB" w14:textId="77777777" w:rsidR="002B3E88" w:rsidRPr="00FB1475" w:rsidRDefault="002B3E88" w:rsidP="00FB1475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przewóz osób,</w:t>
      </w:r>
    </w:p>
    <w:p w14:paraId="153B3840" w14:textId="77777777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7E8A917E" w14:textId="2D118C2C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Grupa 8. Ubezpieczenia szkód spowodowanych żywiołami, obejmujące szkody rzeczowe nieujęte </w:t>
      </w: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br/>
        <w:t>w grupach 3-7, spowodowane przez: </w:t>
      </w:r>
    </w:p>
    <w:p w14:paraId="24FC88FC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ogień; </w:t>
      </w:r>
    </w:p>
    <w:p w14:paraId="071FE8EB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eksplozję; </w:t>
      </w:r>
    </w:p>
    <w:p w14:paraId="6E3729C7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burzę; </w:t>
      </w:r>
    </w:p>
    <w:p w14:paraId="554AB027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inne żywioły; </w:t>
      </w:r>
    </w:p>
    <w:p w14:paraId="2D54A18F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energię jądrową;</w:t>
      </w:r>
    </w:p>
    <w:p w14:paraId="22C6B92D" w14:textId="77777777" w:rsidR="002B3E88" w:rsidRPr="00FB1475" w:rsidRDefault="002B3E88" w:rsidP="00FB1475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obsunięcia ziemi lub tąpnięcia.</w:t>
      </w:r>
    </w:p>
    <w:p w14:paraId="7B67838A" w14:textId="77777777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3CBABF1A" w14:textId="41FF54DD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9. Ubezpieczenia pozostałych szkód rzeczowych (jeżeli nie zostały ujęte w grupie 3, 4, 5, 6 lub 7), wywołanych przez grad lub mróz oraz inne przyczyny (jak np. kradzież), jeżeli przyczyny te nie są ujęte w grupie 8.</w:t>
      </w:r>
    </w:p>
    <w:p w14:paraId="01D39541" w14:textId="77777777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342146C" w14:textId="4D2E3C7E" w:rsidR="002B3E88" w:rsidRPr="00FB1475" w:rsidRDefault="002B3E88" w:rsidP="00FB1475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14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Grupa 13. Ubezpieczenia odpowiedzialności cywilnej (ubezpieczenie odpowiedzialności cywilnej ogólnej) nieujętej w grupach 10-12.</w:t>
      </w:r>
      <w:bookmarkEnd w:id="3"/>
    </w:p>
    <w:p w14:paraId="57560C31" w14:textId="605EA8D7" w:rsidR="002B3E88" w:rsidRPr="00FB1475" w:rsidRDefault="002B3E88" w:rsidP="00FB14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B3E88" w:rsidRPr="00FB1475">
          <w:pgSz w:w="11910" w:h="16840"/>
          <w:pgMar w:top="1320" w:right="1300" w:bottom="280" w:left="1300" w:header="710" w:footer="0" w:gutter="0"/>
          <w:cols w:space="708"/>
        </w:sectPr>
      </w:pPr>
    </w:p>
    <w:p w14:paraId="7571D093" w14:textId="77777777" w:rsidR="00D16600" w:rsidRDefault="00D16600" w:rsidP="00F21358">
      <w:pPr>
        <w:pStyle w:val="Nagwek2"/>
        <w:spacing w:line="276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12D1B54D" w14:textId="77777777" w:rsidR="00D16600" w:rsidRDefault="00D16600" w:rsidP="00D16600">
      <w:pPr>
        <w:pStyle w:val="Nagwek2"/>
        <w:spacing w:line="276" w:lineRule="auto"/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14:paraId="594ED8ED" w14:textId="1225195A" w:rsidR="00FE7C5B" w:rsidRPr="00FB1475" w:rsidRDefault="00672FD7" w:rsidP="00D16600">
      <w:pPr>
        <w:pStyle w:val="Nagwek2"/>
        <w:spacing w:line="276" w:lineRule="auto"/>
        <w:ind w:right="-46"/>
        <w:jc w:val="center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III. OŚWIADCZENIE WYKONAWCY</w:t>
      </w:r>
    </w:p>
    <w:p w14:paraId="40E4E0BA" w14:textId="3D3A8405" w:rsidR="00FE7C5B" w:rsidRDefault="00FE7C5B" w:rsidP="00FB1475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7960D" w14:textId="77777777" w:rsidR="00D42093" w:rsidRPr="00FB1475" w:rsidRDefault="00D42093" w:rsidP="00FB1475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E173D" w14:textId="547D84A3" w:rsidR="00FE7C5B" w:rsidRPr="00FB1475" w:rsidRDefault="00672FD7" w:rsidP="00FB1475">
      <w:pPr>
        <w:pStyle w:val="Tekstpodstawowy"/>
        <w:spacing w:line="276" w:lineRule="auto"/>
        <w:ind w:left="116" w:right="117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D16600">
        <w:rPr>
          <w:rFonts w:ascii="Times New Roman" w:hAnsi="Times New Roman" w:cs="Times New Roman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 xml:space="preserve">udzielenie zamówienia w postępowaniu prowadzonym w trybie podstawowym </w:t>
      </w:r>
      <w:r w:rsidR="00B8483C" w:rsidRPr="00FB1475">
        <w:rPr>
          <w:rFonts w:ascii="Times New Roman" w:hAnsi="Times New Roman" w:cs="Times New Roman"/>
          <w:sz w:val="24"/>
          <w:szCs w:val="24"/>
        </w:rPr>
        <w:t>z możliwością negocjacji</w:t>
      </w:r>
      <w:r w:rsidRPr="00FB1475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DB3ACC6" w14:textId="77777777" w:rsidR="00FE7C5B" w:rsidRPr="00FB1475" w:rsidRDefault="00FE7C5B" w:rsidP="00FB1475">
      <w:pPr>
        <w:pStyle w:val="Tekstpodstawowy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02EE" w14:textId="5723C15E" w:rsidR="00FE7C5B" w:rsidRPr="00FB1475" w:rsidRDefault="0079046E" w:rsidP="00F21358">
      <w:pPr>
        <w:pStyle w:val="Tekstpodstawowy"/>
        <w:spacing w:before="1"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4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FB1475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</w:t>
      </w:r>
      <w:r w:rsidR="00D16600" w:rsidRPr="00D16600">
        <w:rPr>
          <w:rFonts w:ascii="Times New Roman" w:hAnsi="Times New Roman" w:cs="Times New Roman"/>
          <w:b/>
          <w:bCs/>
          <w:sz w:val="24"/>
          <w:szCs w:val="24"/>
        </w:rPr>
        <w:t>Miejskich i Powiatowych Państwowej Straży Pożarnej województwa małopolskiego”</w:t>
      </w:r>
      <w:r w:rsidR="00D90E91" w:rsidRPr="00FB1475">
        <w:rPr>
          <w:rFonts w:ascii="Times New Roman" w:hAnsi="Times New Roman" w:cs="Times New Roman"/>
          <w:b/>
          <w:bCs/>
          <w:sz w:val="24"/>
          <w:szCs w:val="24"/>
        </w:rPr>
        <w:t>– cz. I</w:t>
      </w:r>
    </w:p>
    <w:p w14:paraId="664D4339" w14:textId="77777777" w:rsidR="00D90E91" w:rsidRPr="00FB1475" w:rsidRDefault="00D90E91" w:rsidP="00FB1475">
      <w:pPr>
        <w:pStyle w:val="Tekstpodstawowy"/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44F65" w14:textId="45805B00" w:rsidR="00FE7C5B" w:rsidRDefault="00672FD7" w:rsidP="00D16600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D16600">
        <w:rPr>
          <w:rFonts w:ascii="Times New Roman" w:hAnsi="Times New Roman" w:cs="Times New Roman"/>
          <w:sz w:val="24"/>
          <w:szCs w:val="24"/>
          <w:u w:val="single"/>
        </w:rPr>
        <w:t>OŚWIADCZAM,</w:t>
      </w:r>
      <w:r w:rsidRPr="00FB1475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682FF25A" w14:textId="77777777" w:rsidR="00D16600" w:rsidRPr="00D16600" w:rsidRDefault="00D16600" w:rsidP="00D16600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  <w:sz w:val="14"/>
          <w:szCs w:val="14"/>
        </w:rPr>
      </w:pPr>
    </w:p>
    <w:p w14:paraId="54F6CB1A" w14:textId="7E1AD9EE" w:rsidR="00FE7C5B" w:rsidRPr="00FB1475" w:rsidRDefault="00672FD7" w:rsidP="00FB1475">
      <w:pPr>
        <w:pStyle w:val="Tekstpodstawowy"/>
        <w:spacing w:before="1" w:line="276" w:lineRule="auto"/>
        <w:ind w:left="116" w:right="118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wszystkie  informacje  podane  w  powyższych  oświadczeniach   (oświadczenie   Wykonawcy  nr</w:t>
      </w:r>
      <w:r w:rsidR="00D16600">
        <w:rPr>
          <w:rFonts w:ascii="Times New Roman" w:hAnsi="Times New Roman" w:cs="Times New Roman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I</w:t>
      </w:r>
      <w:r w:rsidR="00D1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4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475">
        <w:rPr>
          <w:rFonts w:ascii="Times New Roman" w:hAnsi="Times New Roman" w:cs="Times New Roman"/>
          <w:sz w:val="24"/>
          <w:szCs w:val="24"/>
        </w:rPr>
        <w:t xml:space="preserve"> oświadczenie Wykonawcy nr II) są aktualne i zgodne z prawdą oraz zostały przedstawione</w:t>
      </w:r>
      <w:r w:rsidR="00D16600">
        <w:rPr>
          <w:rFonts w:ascii="Times New Roman" w:hAnsi="Times New Roman" w:cs="Times New Roman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z pełną świadomością konsekwencji wprowadzenia Zamawiającego w błąd przy przedstawianiu</w:t>
      </w:r>
      <w:r w:rsidRPr="00FB147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informacji.</w:t>
      </w:r>
    </w:p>
    <w:p w14:paraId="460E0715" w14:textId="23327F75" w:rsidR="00B821DC" w:rsidRPr="00FB1475" w:rsidRDefault="00B821DC" w:rsidP="00FB1475">
      <w:pPr>
        <w:pStyle w:val="Tekstpodstawowy"/>
        <w:spacing w:before="1" w:line="276" w:lineRule="auto"/>
        <w:ind w:left="11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ABA6BA7" w14:textId="77777777" w:rsidR="00B821DC" w:rsidRPr="00FB1475" w:rsidRDefault="00B821DC" w:rsidP="00FB147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7B206" w14:textId="77777777" w:rsidR="00B821DC" w:rsidRPr="00FB1475" w:rsidRDefault="00B821DC" w:rsidP="00FB147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506246" w14:textId="77777777" w:rsidR="00B821DC" w:rsidRPr="00FB1475" w:rsidRDefault="00B821DC" w:rsidP="00FB1475">
      <w:pPr>
        <w:pStyle w:val="Tekstpodstawowy"/>
        <w:spacing w:before="1" w:line="276" w:lineRule="auto"/>
        <w:ind w:left="116" w:right="118"/>
        <w:jc w:val="both"/>
        <w:rPr>
          <w:rFonts w:ascii="Times New Roman" w:hAnsi="Times New Roman" w:cs="Times New Roman"/>
          <w:sz w:val="24"/>
          <w:szCs w:val="24"/>
        </w:rPr>
      </w:pPr>
    </w:p>
    <w:sectPr w:rsidR="00B821DC" w:rsidRPr="00FB1475">
      <w:pgSz w:w="11910" w:h="16840"/>
      <w:pgMar w:top="13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DEA1" w14:textId="77777777" w:rsidR="005B4DDB" w:rsidRDefault="005B4DDB">
      <w:r>
        <w:separator/>
      </w:r>
    </w:p>
  </w:endnote>
  <w:endnote w:type="continuationSeparator" w:id="0">
    <w:p w14:paraId="71FD3310" w14:textId="77777777" w:rsidR="005B4DDB" w:rsidRDefault="005B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4D14" w14:textId="77777777" w:rsidR="005B4DDB" w:rsidRDefault="005B4DDB">
      <w:r>
        <w:separator/>
      </w:r>
    </w:p>
  </w:footnote>
  <w:footnote w:type="continuationSeparator" w:id="0">
    <w:p w14:paraId="493D4465" w14:textId="77777777" w:rsidR="005B4DDB" w:rsidRDefault="005B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C5" w14:textId="488F5086" w:rsidR="00FE7C5B" w:rsidRDefault="00C5233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8C22EA" wp14:editId="35BE3A4B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890" cy="527685"/>
              <wp:effectExtent l="0" t="0" r="165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89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9F2A" w14:textId="240C1632" w:rsidR="002B3E88" w:rsidRDefault="002B3E88" w:rsidP="00D90E91">
                          <w:pPr>
                            <w:pStyle w:val="Tekstpodstawowy"/>
                            <w:spacing w:before="19"/>
                            <w:ind w:left="20" w:right="-2" w:hanging="20"/>
                            <w:rPr>
                              <w:sz w:val="18"/>
                              <w:szCs w:val="18"/>
                            </w:rPr>
                          </w:pPr>
                          <w:r w:rsidRPr="002B3E88"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 w:rsidR="000C006A" w:rsidRPr="000C006A">
                            <w:rPr>
                              <w:sz w:val="18"/>
                              <w:szCs w:val="18"/>
                            </w:rPr>
                            <w:t>WZP.2370.</w:t>
                          </w:r>
                          <w:r w:rsidR="00861A90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="000C006A" w:rsidRPr="000C006A">
                            <w:rPr>
                              <w:sz w:val="18"/>
                              <w:szCs w:val="18"/>
                            </w:rPr>
                            <w:t>.2022</w:t>
                          </w:r>
                        </w:p>
                        <w:p w14:paraId="0E243291" w14:textId="4D77BE0C" w:rsidR="00FE7C5B" w:rsidRPr="00D90E91" w:rsidRDefault="00672FD7" w:rsidP="00D90E91">
                          <w:pPr>
                            <w:pStyle w:val="Tekstpodstawowy"/>
                            <w:spacing w:before="19"/>
                            <w:ind w:left="20" w:right="-2" w:hanging="20"/>
                            <w:rPr>
                              <w:sz w:val="18"/>
                              <w:szCs w:val="18"/>
                            </w:rPr>
                          </w:pP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>nr 4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D90E91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 – Oświadczenie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 xml:space="preserve"> Wykonawcy_</w:t>
                          </w:r>
                          <w:r w:rsidR="00D90E91"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>Cz.</w:t>
                          </w:r>
                          <w:r w:rsidR="00D90E91"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E25D4" w:rsidRPr="00D90E9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2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19pt;width:460.7pt;height: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" filled="f" stroked="f">
              <v:textbox inset="0,0,0,0">
                <w:txbxContent>
                  <w:p w14:paraId="05C29F2A" w14:textId="240C1632" w:rsidR="002B3E88" w:rsidRDefault="002B3E88" w:rsidP="00D90E91">
                    <w:pPr>
                      <w:pStyle w:val="Tekstpodstawowy"/>
                      <w:spacing w:before="19"/>
                      <w:ind w:left="20" w:right="-2" w:hanging="20"/>
                      <w:rPr>
                        <w:sz w:val="18"/>
                        <w:szCs w:val="18"/>
                      </w:rPr>
                    </w:pPr>
                    <w:r w:rsidRPr="002B3E88">
                      <w:rPr>
                        <w:sz w:val="18"/>
                        <w:szCs w:val="18"/>
                      </w:rPr>
                      <w:t xml:space="preserve">Znak sprawy: </w:t>
                    </w:r>
                    <w:r w:rsidR="000C006A" w:rsidRPr="000C006A">
                      <w:rPr>
                        <w:sz w:val="18"/>
                        <w:szCs w:val="18"/>
                      </w:rPr>
                      <w:t>WZP.2370.</w:t>
                    </w:r>
                    <w:r w:rsidR="00861A90">
                      <w:rPr>
                        <w:sz w:val="18"/>
                        <w:szCs w:val="18"/>
                      </w:rPr>
                      <w:t>6</w:t>
                    </w:r>
                    <w:r w:rsidR="000C006A" w:rsidRPr="000C006A">
                      <w:rPr>
                        <w:sz w:val="18"/>
                        <w:szCs w:val="18"/>
                      </w:rPr>
                      <w:t>.2022</w:t>
                    </w:r>
                  </w:p>
                  <w:p w14:paraId="0E243291" w14:textId="4D77BE0C" w:rsidR="00FE7C5B" w:rsidRPr="00D90E91" w:rsidRDefault="00672FD7" w:rsidP="00D90E91">
                    <w:pPr>
                      <w:pStyle w:val="Tekstpodstawowy"/>
                      <w:spacing w:before="19"/>
                      <w:ind w:left="20" w:right="-2" w:hanging="20"/>
                      <w:rPr>
                        <w:sz w:val="18"/>
                        <w:szCs w:val="18"/>
                      </w:rPr>
                    </w:pPr>
                    <w:r w:rsidRPr="00D90E91">
                      <w:rPr>
                        <w:sz w:val="18"/>
                        <w:szCs w:val="18"/>
                      </w:rPr>
                      <w:t xml:space="preserve">Załącznik </w:t>
                    </w:r>
                    <w:r w:rsidR="00D90E91">
                      <w:rPr>
                        <w:sz w:val="18"/>
                        <w:szCs w:val="18"/>
                      </w:rPr>
                      <w:t xml:space="preserve"> </w:t>
                    </w:r>
                    <w:r w:rsidRPr="00D90E91">
                      <w:rPr>
                        <w:sz w:val="18"/>
                        <w:szCs w:val="18"/>
                      </w:rPr>
                      <w:t>nr 4</w:t>
                    </w:r>
                    <w:r w:rsidR="00B8483C" w:rsidRPr="00D90E91">
                      <w:rPr>
                        <w:sz w:val="18"/>
                        <w:szCs w:val="18"/>
                      </w:rPr>
                      <w:t>.</w:t>
                    </w:r>
                    <w:r w:rsidR="00D90E91">
                      <w:rPr>
                        <w:sz w:val="18"/>
                        <w:szCs w:val="18"/>
                      </w:rPr>
                      <w:t>1</w:t>
                    </w:r>
                    <w:r w:rsidRPr="00D90E91">
                      <w:rPr>
                        <w:sz w:val="18"/>
                        <w:szCs w:val="18"/>
                      </w:rPr>
                      <w:t xml:space="preserve"> – Oświadczenie</w:t>
                    </w:r>
                    <w:r w:rsidR="00B8483C" w:rsidRPr="00D90E91">
                      <w:rPr>
                        <w:sz w:val="18"/>
                        <w:szCs w:val="18"/>
                      </w:rPr>
                      <w:t xml:space="preserve"> Wykonawcy_</w:t>
                    </w:r>
                    <w:r w:rsidR="00D90E91" w:rsidRPr="00D90E91">
                      <w:rPr>
                        <w:sz w:val="18"/>
                        <w:szCs w:val="18"/>
                      </w:rPr>
                      <w:t xml:space="preserve"> </w:t>
                    </w:r>
                    <w:r w:rsidR="00B8483C" w:rsidRPr="00D90E91">
                      <w:rPr>
                        <w:sz w:val="18"/>
                        <w:szCs w:val="18"/>
                      </w:rPr>
                      <w:t>Cz.</w:t>
                    </w:r>
                    <w:r w:rsidR="00D90E91" w:rsidRPr="00D90E91">
                      <w:rPr>
                        <w:sz w:val="18"/>
                        <w:szCs w:val="18"/>
                      </w:rPr>
                      <w:t xml:space="preserve"> </w:t>
                    </w:r>
                    <w:r w:rsidR="005E25D4" w:rsidRPr="00D90E91">
                      <w:rPr>
                        <w:sz w:val="18"/>
                        <w:szCs w:val="18"/>
                      </w:rPr>
                      <w:t>I</w:t>
                    </w:r>
                    <w:r w:rsidRPr="00D90E91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00"/>
    <w:multiLevelType w:val="hybridMultilevel"/>
    <w:tmpl w:val="C900B13E"/>
    <w:lvl w:ilvl="0" w:tplc="B3266C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97B7071"/>
    <w:multiLevelType w:val="hybridMultilevel"/>
    <w:tmpl w:val="DF7401C8"/>
    <w:lvl w:ilvl="0" w:tplc="9C70FB48">
      <w:start w:val="1"/>
      <w:numFmt w:val="decimal"/>
      <w:lvlText w:val="%1)"/>
      <w:lvlJc w:val="left"/>
      <w:pPr>
        <w:ind w:left="543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980F8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9F8E0C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5F4690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61650A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C250B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314341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083E854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BFC40E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ABF6D15"/>
    <w:multiLevelType w:val="hybridMultilevel"/>
    <w:tmpl w:val="F5B84A0C"/>
    <w:lvl w:ilvl="0" w:tplc="FFFFFFFF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F1F7EFD"/>
    <w:multiLevelType w:val="hybridMultilevel"/>
    <w:tmpl w:val="E2068836"/>
    <w:lvl w:ilvl="0" w:tplc="B3266C5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4A42C69"/>
    <w:multiLevelType w:val="hybridMultilevel"/>
    <w:tmpl w:val="C900B13E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6BE6819"/>
    <w:multiLevelType w:val="hybridMultilevel"/>
    <w:tmpl w:val="783880BC"/>
    <w:lvl w:ilvl="0" w:tplc="B1F822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20A2"/>
    <w:multiLevelType w:val="hybridMultilevel"/>
    <w:tmpl w:val="8BC20896"/>
    <w:lvl w:ilvl="0" w:tplc="C2CC961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ahoma" w:hAnsi="Times New Roman" w:cs="Times New Roman" w:hint="default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8301202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3A86751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728674C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5A62C6EE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0AD86F58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F6E2D51C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2DFEE244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D362D260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490D3DB1"/>
    <w:multiLevelType w:val="hybridMultilevel"/>
    <w:tmpl w:val="F5B84A0C"/>
    <w:lvl w:ilvl="0" w:tplc="B3266C50">
      <w:start w:val="1"/>
      <w:numFmt w:val="decimal"/>
      <w:lvlText w:val="%1)"/>
      <w:lvlJc w:val="left"/>
      <w:pPr>
        <w:ind w:left="3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6" w:hanging="360"/>
      </w:pPr>
    </w:lvl>
    <w:lvl w:ilvl="2" w:tplc="0415001B" w:tentative="1">
      <w:start w:val="1"/>
      <w:numFmt w:val="lowerRoman"/>
      <w:lvlText w:val="%3."/>
      <w:lvlJc w:val="right"/>
      <w:pPr>
        <w:ind w:left="4516" w:hanging="180"/>
      </w:pPr>
    </w:lvl>
    <w:lvl w:ilvl="3" w:tplc="0415000F" w:tentative="1">
      <w:start w:val="1"/>
      <w:numFmt w:val="decimal"/>
      <w:lvlText w:val="%4."/>
      <w:lvlJc w:val="left"/>
      <w:pPr>
        <w:ind w:left="5236" w:hanging="360"/>
      </w:pPr>
    </w:lvl>
    <w:lvl w:ilvl="4" w:tplc="04150019" w:tentative="1">
      <w:start w:val="1"/>
      <w:numFmt w:val="lowerLetter"/>
      <w:lvlText w:val="%5."/>
      <w:lvlJc w:val="left"/>
      <w:pPr>
        <w:ind w:left="5956" w:hanging="360"/>
      </w:pPr>
    </w:lvl>
    <w:lvl w:ilvl="5" w:tplc="0415001B" w:tentative="1">
      <w:start w:val="1"/>
      <w:numFmt w:val="lowerRoman"/>
      <w:lvlText w:val="%6."/>
      <w:lvlJc w:val="right"/>
      <w:pPr>
        <w:ind w:left="6676" w:hanging="180"/>
      </w:pPr>
    </w:lvl>
    <w:lvl w:ilvl="6" w:tplc="0415000F" w:tentative="1">
      <w:start w:val="1"/>
      <w:numFmt w:val="decimal"/>
      <w:lvlText w:val="%7."/>
      <w:lvlJc w:val="left"/>
      <w:pPr>
        <w:ind w:left="7396" w:hanging="360"/>
      </w:pPr>
    </w:lvl>
    <w:lvl w:ilvl="7" w:tplc="04150019" w:tentative="1">
      <w:start w:val="1"/>
      <w:numFmt w:val="lowerLetter"/>
      <w:lvlText w:val="%8."/>
      <w:lvlJc w:val="left"/>
      <w:pPr>
        <w:ind w:left="8116" w:hanging="360"/>
      </w:pPr>
    </w:lvl>
    <w:lvl w:ilvl="8" w:tplc="0415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8" w15:restartNumberingAfterBreak="0">
    <w:nsid w:val="4C8F5B12"/>
    <w:multiLevelType w:val="hybridMultilevel"/>
    <w:tmpl w:val="5BBA7EE2"/>
    <w:lvl w:ilvl="0" w:tplc="4C249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014B"/>
    <w:multiLevelType w:val="hybridMultilevel"/>
    <w:tmpl w:val="C900B13E"/>
    <w:lvl w:ilvl="0" w:tplc="B3266C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D234CA0"/>
    <w:multiLevelType w:val="hybridMultilevel"/>
    <w:tmpl w:val="D264BBD8"/>
    <w:lvl w:ilvl="0" w:tplc="C1E4F55C">
      <w:start w:val="1"/>
      <w:numFmt w:val="decimal"/>
      <w:lvlText w:val="%1)"/>
      <w:lvlJc w:val="left"/>
      <w:pPr>
        <w:ind w:left="543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666909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7B66FA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D74D45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0E2D1B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81411E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B284EB6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F28AD0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8DE171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697623E1"/>
    <w:multiLevelType w:val="hybridMultilevel"/>
    <w:tmpl w:val="783880BC"/>
    <w:lvl w:ilvl="0" w:tplc="B1F822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51E64"/>
    <w:multiLevelType w:val="hybridMultilevel"/>
    <w:tmpl w:val="392E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61876">
    <w:abstractNumId w:val="10"/>
  </w:num>
  <w:num w:numId="2" w16cid:durableId="806628848">
    <w:abstractNumId w:val="1"/>
  </w:num>
  <w:num w:numId="3" w16cid:durableId="1721131735">
    <w:abstractNumId w:val="6"/>
  </w:num>
  <w:num w:numId="4" w16cid:durableId="1307589065">
    <w:abstractNumId w:val="5"/>
  </w:num>
  <w:num w:numId="5" w16cid:durableId="1562475298">
    <w:abstractNumId w:val="9"/>
  </w:num>
  <w:num w:numId="6" w16cid:durableId="2004696541">
    <w:abstractNumId w:val="11"/>
  </w:num>
  <w:num w:numId="7" w16cid:durableId="767189949">
    <w:abstractNumId w:val="3"/>
  </w:num>
  <w:num w:numId="8" w16cid:durableId="1366711331">
    <w:abstractNumId w:val="2"/>
  </w:num>
  <w:num w:numId="9" w16cid:durableId="89007735">
    <w:abstractNumId w:val="4"/>
  </w:num>
  <w:num w:numId="10" w16cid:durableId="926503128">
    <w:abstractNumId w:val="0"/>
  </w:num>
  <w:num w:numId="11" w16cid:durableId="1402097891">
    <w:abstractNumId w:val="7"/>
  </w:num>
  <w:num w:numId="12" w16cid:durableId="1443766039">
    <w:abstractNumId w:val="12"/>
  </w:num>
  <w:num w:numId="13" w16cid:durableId="937178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5B"/>
    <w:rsid w:val="000C006A"/>
    <w:rsid w:val="000E6ECD"/>
    <w:rsid w:val="00137190"/>
    <w:rsid w:val="001659B8"/>
    <w:rsid w:val="00181FDB"/>
    <w:rsid w:val="001B0AB6"/>
    <w:rsid w:val="001C3AC4"/>
    <w:rsid w:val="002144F8"/>
    <w:rsid w:val="002B3E88"/>
    <w:rsid w:val="002B5BBC"/>
    <w:rsid w:val="0056606C"/>
    <w:rsid w:val="005B4DDB"/>
    <w:rsid w:val="005D2098"/>
    <w:rsid w:val="005D706C"/>
    <w:rsid w:val="005E25D4"/>
    <w:rsid w:val="005F2A78"/>
    <w:rsid w:val="00603BAE"/>
    <w:rsid w:val="00672FD7"/>
    <w:rsid w:val="00681AED"/>
    <w:rsid w:val="00725E32"/>
    <w:rsid w:val="00752374"/>
    <w:rsid w:val="0079046E"/>
    <w:rsid w:val="007D5A04"/>
    <w:rsid w:val="00802D87"/>
    <w:rsid w:val="00816292"/>
    <w:rsid w:val="00861A90"/>
    <w:rsid w:val="008A278F"/>
    <w:rsid w:val="0094708D"/>
    <w:rsid w:val="009D11E1"/>
    <w:rsid w:val="009E1358"/>
    <w:rsid w:val="00A00AA0"/>
    <w:rsid w:val="00A17E2A"/>
    <w:rsid w:val="00B821DC"/>
    <w:rsid w:val="00B8483C"/>
    <w:rsid w:val="00C5233D"/>
    <w:rsid w:val="00D16600"/>
    <w:rsid w:val="00D42093"/>
    <w:rsid w:val="00D57EC0"/>
    <w:rsid w:val="00D6742B"/>
    <w:rsid w:val="00D83CD7"/>
    <w:rsid w:val="00D90E91"/>
    <w:rsid w:val="00E20398"/>
    <w:rsid w:val="00E63A5C"/>
    <w:rsid w:val="00EA742F"/>
    <w:rsid w:val="00F21358"/>
    <w:rsid w:val="00F83EED"/>
    <w:rsid w:val="00FB1475"/>
    <w:rsid w:val="00FD3E20"/>
    <w:rsid w:val="00FE7C5B"/>
    <w:rsid w:val="68B5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8CD2"/>
  <w15:docId w15:val="{4860D5A0-B1FD-492C-A5C9-F601CCC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i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7"/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4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3C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3C"/>
    <w:rPr>
      <w:rFonts w:ascii="Tahoma" w:eastAsia="Tahoma" w:hAnsi="Tahoma" w:cs="Tahoma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AC4"/>
    <w:rPr>
      <w:rFonts w:ascii="Tahoma" w:eastAsia="Tahoma" w:hAnsi="Tahoma" w:cs="Tahom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Komenda Wojewódzka PSP</cp:lastModifiedBy>
  <cp:revision>2</cp:revision>
  <dcterms:created xsi:type="dcterms:W3CDTF">2022-04-29T07:38:00Z</dcterms:created>
  <dcterms:modified xsi:type="dcterms:W3CDTF">2022-04-29T07:38:00Z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