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545" w14:textId="77777777" w:rsidR="00283DB8" w:rsidRPr="00AB6B5E" w:rsidRDefault="00283DB8" w:rsidP="002C4A5C">
      <w:pPr>
        <w:pStyle w:val="Bezodstpw"/>
      </w:pPr>
    </w:p>
    <w:p w14:paraId="06ABFF7A" w14:textId="77777777" w:rsidR="00283DB8" w:rsidRDefault="00283DB8" w:rsidP="006473EA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14:paraId="0F74A2C5" w14:textId="77777777" w:rsidR="00266A9B" w:rsidRDefault="00266A9B" w:rsidP="006473EA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14:paraId="089522EE" w14:textId="77777777" w:rsidR="00266A9B" w:rsidRPr="00367F99" w:rsidRDefault="00266A9B" w:rsidP="006473EA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14:paraId="5C69C340" w14:textId="77777777" w:rsidR="00266A9B" w:rsidRPr="00940334" w:rsidRDefault="00266A9B" w:rsidP="00266A9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940334">
        <w:rPr>
          <w:rFonts w:ascii="Cambria" w:eastAsia="Tahoma" w:hAnsi="Cambria" w:cs="Cambria"/>
          <w:b/>
          <w:sz w:val="24"/>
          <w:szCs w:val="24"/>
        </w:rPr>
        <w:t>WOJEWÓDZKI  SZPITAL SPECJALISTYCZNY im. J. Gromkowskiego</w:t>
      </w:r>
    </w:p>
    <w:p w14:paraId="60745054" w14:textId="77777777" w:rsidR="00266A9B" w:rsidRPr="00940334" w:rsidRDefault="00645FCD" w:rsidP="00266A9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940334">
        <w:rPr>
          <w:rFonts w:ascii="Cambria" w:eastAsia="Tahoma" w:hAnsi="Cambria" w:cs="Cambria"/>
          <w:b/>
          <w:sz w:val="24"/>
          <w:szCs w:val="24"/>
        </w:rPr>
        <w:t>U</w:t>
      </w:r>
      <w:r w:rsidR="00266A9B" w:rsidRPr="00940334">
        <w:rPr>
          <w:rFonts w:ascii="Cambria" w:eastAsia="Tahoma" w:hAnsi="Cambria" w:cs="Cambria"/>
          <w:b/>
          <w:sz w:val="24"/>
          <w:szCs w:val="24"/>
        </w:rPr>
        <w:t>l. Koszarowa 5</w:t>
      </w:r>
    </w:p>
    <w:p w14:paraId="693A9DCD" w14:textId="77777777" w:rsidR="00266A9B" w:rsidRPr="00940334" w:rsidRDefault="00266A9B" w:rsidP="00266A9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940334">
        <w:rPr>
          <w:rFonts w:ascii="Cambria" w:eastAsia="Tahoma" w:hAnsi="Cambria" w:cs="Cambria"/>
          <w:b/>
          <w:sz w:val="24"/>
          <w:szCs w:val="24"/>
        </w:rPr>
        <w:t xml:space="preserve">51-149 Wrocław  </w:t>
      </w:r>
    </w:p>
    <w:p w14:paraId="08C4A1E9" w14:textId="77777777" w:rsidR="00266A9B" w:rsidRDefault="00266A9B" w:rsidP="00266A9B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4"/>
          <w:szCs w:val="24"/>
        </w:rPr>
      </w:pPr>
    </w:p>
    <w:p w14:paraId="7A84125A" w14:textId="77777777" w:rsidR="009D1701" w:rsidRDefault="009D1701" w:rsidP="00266A9B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37C0F511" w14:textId="77777777" w:rsidR="00D62A33" w:rsidRDefault="00D62A33" w:rsidP="00266A9B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00865616" w14:textId="77777777" w:rsidR="00AB6B5E" w:rsidRDefault="00266A9B" w:rsidP="00473AA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3F4C73">
        <w:rPr>
          <w:rFonts w:ascii="Cambria" w:eastAsia="Tahoma" w:hAnsi="Cambria" w:cs="Cambria"/>
          <w:b/>
          <w:sz w:val="24"/>
          <w:szCs w:val="24"/>
        </w:rPr>
        <w:t>SPECYFIKACJA</w:t>
      </w:r>
      <w:r w:rsidR="00473AA0">
        <w:rPr>
          <w:rFonts w:ascii="Cambria" w:eastAsia="Tahoma" w:hAnsi="Cambria" w:cs="Cambria"/>
          <w:b/>
          <w:sz w:val="24"/>
          <w:szCs w:val="24"/>
        </w:rPr>
        <w:t xml:space="preserve">  </w:t>
      </w:r>
      <w:r w:rsidRPr="003F4C73">
        <w:rPr>
          <w:rFonts w:ascii="Cambria" w:eastAsia="Tahoma" w:hAnsi="Cambria" w:cs="Cambria"/>
          <w:b/>
          <w:sz w:val="24"/>
          <w:szCs w:val="24"/>
        </w:rPr>
        <w:t>WARUNKÓW</w:t>
      </w:r>
      <w:r w:rsidR="00473AA0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3F4C73">
        <w:rPr>
          <w:rFonts w:ascii="Cambria" w:eastAsia="Tahoma" w:hAnsi="Cambria" w:cs="Cambria"/>
          <w:b/>
          <w:sz w:val="24"/>
          <w:szCs w:val="24"/>
        </w:rPr>
        <w:t xml:space="preserve"> ZAMÓWIENIA</w:t>
      </w:r>
    </w:p>
    <w:p w14:paraId="3CA1335A" w14:textId="77777777" w:rsidR="007D0C09" w:rsidRPr="003F4C73" w:rsidRDefault="007D0C09" w:rsidP="00F626CF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0F3BE7BB" w14:textId="100D40BF" w:rsidR="00266A9B" w:rsidRPr="003F4C73" w:rsidRDefault="00473AA0" w:rsidP="00784522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DOSTAWA MATERIAŁÓW </w:t>
      </w:r>
      <w:r w:rsidR="00784522">
        <w:rPr>
          <w:rFonts w:ascii="Cambria" w:eastAsia="Tahoma" w:hAnsi="Cambria" w:cs="Cambria"/>
          <w:b/>
          <w:sz w:val="24"/>
          <w:szCs w:val="24"/>
        </w:rPr>
        <w:t>SZEWNYCH</w:t>
      </w:r>
      <w:r w:rsidR="00642367">
        <w:rPr>
          <w:rFonts w:ascii="Cambria" w:eastAsia="Tahoma" w:hAnsi="Cambria" w:cs="Cambria"/>
          <w:b/>
          <w:sz w:val="24"/>
          <w:szCs w:val="24"/>
        </w:rPr>
        <w:t xml:space="preserve"> -  uzupełnienie</w:t>
      </w:r>
    </w:p>
    <w:p w14:paraId="08359C52" w14:textId="77777777" w:rsidR="007E751B" w:rsidRDefault="007E751B" w:rsidP="006473EA">
      <w:pPr>
        <w:pStyle w:val="Default"/>
        <w:jc w:val="both"/>
        <w:rPr>
          <w:rFonts w:ascii="Calibri" w:hAnsi="Calibri" w:cs="Times New Roman"/>
          <w:b/>
          <w:bCs/>
          <w:color w:val="auto"/>
          <w:lang w:eastAsia="en-US"/>
        </w:rPr>
      </w:pPr>
    </w:p>
    <w:p w14:paraId="0BBAAFC9" w14:textId="77777777" w:rsidR="003F4C73" w:rsidRDefault="003F4C73" w:rsidP="006473EA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14:paraId="13F67C20" w14:textId="77777777" w:rsidR="009D1701" w:rsidRPr="00367F99" w:rsidRDefault="009D1701" w:rsidP="006473EA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14:paraId="7204A3C0" w14:textId="77777777" w:rsidR="00283DB8" w:rsidRPr="00AB6B5E" w:rsidRDefault="00283DB8" w:rsidP="006473EA">
      <w:pPr>
        <w:pStyle w:val="Default"/>
        <w:jc w:val="both"/>
        <w:rPr>
          <w:rFonts w:ascii="Cambria" w:hAnsi="Cambria"/>
          <w:sz w:val="23"/>
          <w:szCs w:val="23"/>
        </w:rPr>
      </w:pPr>
      <w:r w:rsidRPr="00AB6B5E">
        <w:rPr>
          <w:rFonts w:ascii="Cambria" w:hAnsi="Cambria"/>
          <w:b/>
          <w:bCs/>
          <w:sz w:val="23"/>
          <w:szCs w:val="23"/>
        </w:rPr>
        <w:t>Tryb</w:t>
      </w:r>
      <w:r w:rsidR="007E751B" w:rsidRPr="00AB6B5E">
        <w:rPr>
          <w:rFonts w:ascii="Cambria" w:hAnsi="Cambria"/>
          <w:b/>
          <w:bCs/>
          <w:sz w:val="23"/>
          <w:szCs w:val="23"/>
        </w:rPr>
        <w:t xml:space="preserve"> </w:t>
      </w:r>
      <w:r w:rsidRPr="00AB6B5E">
        <w:rPr>
          <w:rFonts w:ascii="Cambria" w:hAnsi="Cambria"/>
          <w:b/>
          <w:bCs/>
          <w:sz w:val="23"/>
          <w:szCs w:val="23"/>
        </w:rPr>
        <w:t>udzielenia</w:t>
      </w:r>
      <w:r w:rsidR="007E751B" w:rsidRPr="00AB6B5E">
        <w:rPr>
          <w:rFonts w:ascii="Cambria" w:hAnsi="Cambria"/>
          <w:b/>
          <w:bCs/>
          <w:sz w:val="23"/>
          <w:szCs w:val="23"/>
        </w:rPr>
        <w:t xml:space="preserve"> </w:t>
      </w:r>
      <w:r w:rsidRPr="00AB6B5E">
        <w:rPr>
          <w:rFonts w:ascii="Cambria" w:hAnsi="Cambria"/>
          <w:b/>
          <w:bCs/>
          <w:sz w:val="23"/>
          <w:szCs w:val="23"/>
        </w:rPr>
        <w:t xml:space="preserve">zamówienia: </w:t>
      </w:r>
      <w:r w:rsidR="00C83011">
        <w:rPr>
          <w:rFonts w:ascii="Cambria" w:hAnsi="Cambria"/>
          <w:sz w:val="23"/>
          <w:szCs w:val="23"/>
        </w:rPr>
        <w:t xml:space="preserve">TRYB PODSTAWOWY BEZ NEGOCJACJI. </w:t>
      </w:r>
    </w:p>
    <w:p w14:paraId="370AEB92" w14:textId="77777777" w:rsidR="00283DB8" w:rsidRPr="00AB6B5E" w:rsidRDefault="00283DB8" w:rsidP="006473EA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38FC0C64" w14:textId="77777777" w:rsidR="00283DB8" w:rsidRPr="00367F99" w:rsidRDefault="00283DB8" w:rsidP="006473EA">
      <w:pPr>
        <w:pStyle w:val="Default"/>
        <w:jc w:val="both"/>
        <w:rPr>
          <w:rFonts w:ascii="Calibri" w:hAnsi="Calibri"/>
          <w:sz w:val="23"/>
          <w:szCs w:val="23"/>
        </w:rPr>
      </w:pPr>
    </w:p>
    <w:p w14:paraId="387435B1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5D3C8737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761C207E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301787F9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1C81B39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44C92349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735B8F98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AA09F86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F14A156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757E28EB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03F4C6EC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607FEF79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2712E773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B45EF3C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64F79D12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0A51B84C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7C17FFA4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3FB73415" w14:textId="77777777" w:rsidR="007B2BD6" w:rsidRDefault="007B2BD6" w:rsidP="005476D9">
      <w:pPr>
        <w:pStyle w:val="Default"/>
        <w:tabs>
          <w:tab w:val="left" w:pos="6735"/>
        </w:tabs>
        <w:jc w:val="both"/>
        <w:rPr>
          <w:rFonts w:ascii="Calibri" w:hAnsi="Calibri"/>
          <w:b/>
          <w:bCs/>
          <w:sz w:val="22"/>
          <w:szCs w:val="23"/>
        </w:rPr>
      </w:pPr>
    </w:p>
    <w:p w14:paraId="7255ED0E" w14:textId="77777777" w:rsidR="003C080F" w:rsidRDefault="005476D9" w:rsidP="005476D9">
      <w:pPr>
        <w:pStyle w:val="Default"/>
        <w:tabs>
          <w:tab w:val="left" w:pos="6735"/>
        </w:tabs>
        <w:jc w:val="both"/>
        <w:rPr>
          <w:rFonts w:ascii="Calibri" w:hAnsi="Calibri"/>
          <w:b/>
          <w:bCs/>
          <w:sz w:val="22"/>
          <w:szCs w:val="23"/>
        </w:rPr>
      </w:pPr>
      <w:r>
        <w:rPr>
          <w:rFonts w:ascii="Calibri" w:hAnsi="Calibri"/>
          <w:b/>
          <w:bCs/>
          <w:sz w:val="22"/>
          <w:szCs w:val="23"/>
        </w:rPr>
        <w:tab/>
      </w:r>
    </w:p>
    <w:p w14:paraId="657433B6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35F0B040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6DA646A3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735BF9B" w14:textId="0E7A254E" w:rsidR="003C080F" w:rsidRDefault="00784522" w:rsidP="00784522">
      <w:pPr>
        <w:pStyle w:val="Default"/>
        <w:ind w:left="709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                                                 </w:t>
      </w:r>
      <w:r w:rsidR="009C2535">
        <w:rPr>
          <w:rFonts w:ascii="Cambria" w:hAnsi="Cambria"/>
          <w:bCs/>
          <w:sz w:val="22"/>
          <w:szCs w:val="22"/>
        </w:rPr>
        <w:t xml:space="preserve">Wrocław, </w:t>
      </w:r>
      <w:r w:rsidR="00642367">
        <w:rPr>
          <w:rFonts w:ascii="Cambria" w:hAnsi="Cambria"/>
          <w:bCs/>
          <w:sz w:val="22"/>
          <w:szCs w:val="22"/>
        </w:rPr>
        <w:t>lipiec</w:t>
      </w:r>
      <w:r>
        <w:rPr>
          <w:rFonts w:ascii="Cambria" w:hAnsi="Cambria"/>
          <w:bCs/>
          <w:sz w:val="22"/>
          <w:szCs w:val="22"/>
        </w:rPr>
        <w:t xml:space="preserve">  </w:t>
      </w:r>
      <w:r w:rsidR="009C2535">
        <w:rPr>
          <w:rFonts w:ascii="Cambria" w:hAnsi="Cambria"/>
          <w:bCs/>
          <w:sz w:val="22"/>
          <w:szCs w:val="22"/>
        </w:rPr>
        <w:t>202</w:t>
      </w:r>
      <w:r w:rsidR="00F87BC1">
        <w:rPr>
          <w:rFonts w:ascii="Cambria" w:hAnsi="Cambria"/>
          <w:bCs/>
          <w:sz w:val="22"/>
          <w:szCs w:val="22"/>
        </w:rPr>
        <w:t>3</w:t>
      </w:r>
    </w:p>
    <w:p w14:paraId="04046159" w14:textId="77777777" w:rsidR="00023A6C" w:rsidRPr="005452BC" w:rsidRDefault="00023A6C" w:rsidP="00F626CF">
      <w:pPr>
        <w:pStyle w:val="Default"/>
        <w:jc w:val="center"/>
        <w:rPr>
          <w:rFonts w:ascii="Cambria" w:hAnsi="Cambria"/>
          <w:bCs/>
          <w:sz w:val="22"/>
          <w:szCs w:val="22"/>
        </w:rPr>
      </w:pPr>
    </w:p>
    <w:p w14:paraId="3717441C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22CECF93" w14:textId="77777777" w:rsidR="00784522" w:rsidRDefault="00784522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26B6A49F" w14:textId="77777777" w:rsidR="00784522" w:rsidRDefault="00784522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129CC988" w14:textId="77777777" w:rsidR="003C080F" w:rsidRDefault="003C080F" w:rsidP="006473EA">
      <w:pPr>
        <w:pStyle w:val="Default"/>
        <w:jc w:val="both"/>
        <w:rPr>
          <w:rFonts w:ascii="Calibri" w:hAnsi="Calibri"/>
          <w:b/>
          <w:bCs/>
          <w:sz w:val="22"/>
          <w:szCs w:val="23"/>
        </w:rPr>
      </w:pPr>
    </w:p>
    <w:p w14:paraId="23EC1457" w14:textId="77777777" w:rsidR="00283DB8" w:rsidRPr="000264EA" w:rsidRDefault="00283DB8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lastRenderedPageBreak/>
        <w:t>Nazwa oraz adres Zamawiającego</w:t>
      </w:r>
    </w:p>
    <w:p w14:paraId="32D50E58" w14:textId="77777777" w:rsidR="00024B7B" w:rsidRPr="00662A20" w:rsidRDefault="00FF7A97" w:rsidP="00FF7A97">
      <w:pPr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 xml:space="preserve">Wojewódzki Szpital Specjalistyczny im. J. Gromkowskiego we Wrocławiu, ul. Koszarowa 5, </w:t>
      </w:r>
      <w:r>
        <w:rPr>
          <w:rFonts w:ascii="Cambria" w:hAnsi="Cambria" w:cs="Trebuchet MS"/>
          <w:color w:val="000000"/>
          <w:lang w:eastAsia="pl-PL"/>
        </w:rPr>
        <w:br/>
        <w:t>51-149 Wrocław</w:t>
      </w:r>
      <w:r w:rsidR="00024B7B" w:rsidRPr="00662A20">
        <w:rPr>
          <w:rFonts w:ascii="Cambria" w:hAnsi="Cambria" w:cs="Trebuchet MS"/>
          <w:color w:val="000000"/>
          <w:lang w:eastAsia="pl-PL"/>
        </w:rPr>
        <w:t xml:space="preserve"> </w:t>
      </w:r>
    </w:p>
    <w:p w14:paraId="32941D69" w14:textId="77777777" w:rsidR="00024B7B" w:rsidRPr="00662A20" w:rsidRDefault="00203710" w:rsidP="00024B7B">
      <w:pPr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Tel/Fax.  (71) 3957428</w:t>
      </w:r>
    </w:p>
    <w:p w14:paraId="77391E02" w14:textId="79A8EB19" w:rsidR="00024B7B" w:rsidRPr="00662A20" w:rsidRDefault="00024B7B" w:rsidP="00024B7B">
      <w:pPr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62A20">
        <w:rPr>
          <w:rFonts w:ascii="Cambria" w:hAnsi="Cambria" w:cs="Trebuchet MS"/>
          <w:color w:val="000000"/>
          <w:lang w:eastAsia="pl-PL"/>
        </w:rPr>
        <w:t xml:space="preserve">Adres poczty elektronicznej: </w:t>
      </w:r>
      <w:r w:rsidR="00F87BC1">
        <w:rPr>
          <w:rFonts w:ascii="Cambria" w:hAnsi="Cambria" w:cs="Trebuchet MS"/>
          <w:lang w:eastAsia="pl-PL"/>
        </w:rPr>
        <w:t>abolewsk</w:t>
      </w:r>
      <w:r w:rsidR="00CC1D83">
        <w:rPr>
          <w:rFonts w:ascii="Cambria" w:hAnsi="Cambria" w:cs="Trebuchet MS"/>
          <w:lang w:eastAsia="pl-PL"/>
        </w:rPr>
        <w:t>a@szpital.wroc.pl</w:t>
      </w:r>
    </w:p>
    <w:p w14:paraId="65411CE6" w14:textId="77777777" w:rsidR="00024B7B" w:rsidRPr="000F4270" w:rsidRDefault="00024B7B" w:rsidP="000F4270">
      <w:r w:rsidRPr="00662A20">
        <w:rPr>
          <w:rFonts w:ascii="Cambria" w:hAnsi="Cambria" w:cs="Trebuchet MS"/>
          <w:color w:val="000000"/>
          <w:lang w:eastAsia="pl-PL"/>
        </w:rPr>
        <w:t xml:space="preserve">Adres strony internetowej prowadzonego postępowania: </w:t>
      </w:r>
      <w:r w:rsidR="000F4270" w:rsidRPr="00D44533">
        <w:t>https://platformazakupowa.pl/pn/szpital_gromkowskiego</w:t>
      </w:r>
    </w:p>
    <w:p w14:paraId="0DFE8C3C" w14:textId="77777777" w:rsidR="00FE4998" w:rsidRPr="000264EA" w:rsidRDefault="00FE4998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 xml:space="preserve">Adres strony internetowej, na której udostępniane będą zmiany i wyjaśnienia treści SWZ oraz inne dokumenty zamówienia bezpośrednio związane </w:t>
      </w:r>
      <w:r w:rsidR="00F840E5">
        <w:rPr>
          <w:rFonts w:ascii="Cambria" w:hAnsi="Cambria"/>
          <w:b/>
          <w:bCs/>
          <w:sz w:val="22"/>
          <w:szCs w:val="22"/>
        </w:rPr>
        <w:br/>
      </w:r>
      <w:r w:rsidRPr="000264EA">
        <w:rPr>
          <w:rFonts w:ascii="Cambria" w:hAnsi="Cambria"/>
          <w:b/>
          <w:bCs/>
          <w:sz w:val="22"/>
          <w:szCs w:val="22"/>
        </w:rPr>
        <w:t>z postępowaniem o udzielenie zamówienia</w:t>
      </w:r>
    </w:p>
    <w:p w14:paraId="795683C1" w14:textId="77777777" w:rsidR="00283DB8" w:rsidRPr="000F4270" w:rsidRDefault="00FE4998" w:rsidP="000F4270">
      <w:r w:rsidRPr="000264EA">
        <w:rPr>
          <w:rFonts w:ascii="Cambria" w:hAnsi="Cambria"/>
        </w:rPr>
        <w:t>Zmiany i wyjaś</w:t>
      </w:r>
      <w:r w:rsidRPr="000264EA">
        <w:rPr>
          <w:rFonts w:ascii="Cambria" w:hAnsi="Cambria" w:cs="Arial"/>
        </w:rPr>
        <w:t>n</w:t>
      </w:r>
      <w:r w:rsidRPr="000264EA">
        <w:rPr>
          <w:rFonts w:ascii="Cambria" w:hAnsi="Cambria"/>
        </w:rPr>
        <w:t>ienia treś</w:t>
      </w:r>
      <w:r w:rsidRPr="000264EA">
        <w:rPr>
          <w:rFonts w:ascii="Cambria" w:hAnsi="Cambria" w:cs="Arial"/>
        </w:rPr>
        <w:t>c</w:t>
      </w:r>
      <w:r w:rsidRPr="000264EA">
        <w:rPr>
          <w:rFonts w:ascii="Cambria" w:hAnsi="Cambria"/>
        </w:rPr>
        <w:t>i SWZ oraz inne dokumenty zamó</w:t>
      </w:r>
      <w:r w:rsidRPr="000264EA">
        <w:rPr>
          <w:rFonts w:ascii="Cambria" w:hAnsi="Cambria" w:cs="Arial"/>
        </w:rPr>
        <w:t>w</w:t>
      </w:r>
      <w:r w:rsidRPr="000264EA">
        <w:rPr>
          <w:rFonts w:ascii="Cambria" w:hAnsi="Cambria"/>
        </w:rPr>
        <w:t>ienia bezpoś</w:t>
      </w:r>
      <w:r w:rsidRPr="000264EA">
        <w:rPr>
          <w:rFonts w:ascii="Cambria" w:hAnsi="Cambria" w:cs="Arial"/>
        </w:rPr>
        <w:t>r</w:t>
      </w:r>
      <w:r w:rsidRPr="000264EA">
        <w:rPr>
          <w:rFonts w:ascii="Cambria" w:hAnsi="Cambria"/>
        </w:rPr>
        <w:t>ednio zwią</w:t>
      </w:r>
      <w:r w:rsidRPr="000264EA">
        <w:rPr>
          <w:rFonts w:ascii="Cambria" w:hAnsi="Cambria" w:cs="Arial"/>
        </w:rPr>
        <w:t>z</w:t>
      </w:r>
      <w:r w:rsidRPr="000264EA">
        <w:rPr>
          <w:rFonts w:ascii="Cambria" w:hAnsi="Cambria"/>
        </w:rPr>
        <w:t xml:space="preserve">ane </w:t>
      </w:r>
      <w:r w:rsidR="00F840E5">
        <w:rPr>
          <w:rFonts w:ascii="Cambria" w:hAnsi="Cambria"/>
        </w:rPr>
        <w:br/>
      </w:r>
      <w:r w:rsidRPr="000264EA">
        <w:rPr>
          <w:rFonts w:ascii="Cambria" w:hAnsi="Cambria"/>
        </w:rPr>
        <w:t>z poste</w:t>
      </w:r>
      <w:r w:rsidRPr="000264EA">
        <w:rPr>
          <w:rFonts w:ascii="Cambria" w:hAnsi="Cambria" w:cs="Arial"/>
        </w:rPr>
        <w:t>p</w:t>
      </w:r>
      <w:r w:rsidRPr="000264EA">
        <w:rPr>
          <w:rFonts w:ascii="Cambria" w:hAnsi="Cambria"/>
        </w:rPr>
        <w:t>owaniem o udzielenie zamó</w:t>
      </w:r>
      <w:r w:rsidRPr="000264EA">
        <w:rPr>
          <w:rFonts w:ascii="Cambria" w:hAnsi="Cambria" w:cs="Arial"/>
        </w:rPr>
        <w:t>w</w:t>
      </w:r>
      <w:r w:rsidRPr="000264EA">
        <w:rPr>
          <w:rFonts w:ascii="Cambria" w:hAnsi="Cambria"/>
        </w:rPr>
        <w:t xml:space="preserve">ienia będą udostępniane na </w:t>
      </w:r>
      <w:r w:rsidR="009B6A17" w:rsidRPr="000264EA">
        <w:rPr>
          <w:rFonts w:ascii="Cambria" w:hAnsi="Cambria"/>
        </w:rPr>
        <w:t>platformie zakupowej</w:t>
      </w:r>
      <w:r w:rsidRPr="000264EA">
        <w:rPr>
          <w:rFonts w:ascii="Cambria" w:hAnsi="Cambria"/>
        </w:rPr>
        <w:t>:</w:t>
      </w:r>
      <w:r w:rsidR="009B6A17" w:rsidRPr="000264EA">
        <w:rPr>
          <w:rFonts w:ascii="Cambria" w:hAnsi="Cambria"/>
          <w:bCs/>
        </w:rPr>
        <w:t xml:space="preserve"> </w:t>
      </w:r>
      <w:r w:rsidR="000F4270" w:rsidRPr="00D44533">
        <w:t>https://platformazakupowa.pl/pn/szpital_gromkowskiego</w:t>
      </w:r>
    </w:p>
    <w:p w14:paraId="07097888" w14:textId="77777777" w:rsidR="00FE4998" w:rsidRPr="000264EA" w:rsidRDefault="00FE4998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Tryb udzielenia zamówienia</w:t>
      </w:r>
    </w:p>
    <w:p w14:paraId="11619ECC" w14:textId="7F3437E6" w:rsidR="00FE4998" w:rsidRPr="000264EA" w:rsidRDefault="00FE4998" w:rsidP="006473EA">
      <w:pPr>
        <w:jc w:val="both"/>
        <w:rPr>
          <w:rFonts w:ascii="Cambria" w:hAnsi="Cambria"/>
        </w:rPr>
      </w:pPr>
      <w:r w:rsidRPr="000264EA">
        <w:rPr>
          <w:rFonts w:ascii="Cambria" w:hAnsi="Cambria"/>
        </w:rPr>
        <w:t>Postępowanie o udzielenie zamówienia publiczne</w:t>
      </w:r>
      <w:r w:rsidR="002437E8">
        <w:rPr>
          <w:rFonts w:ascii="Cambria" w:hAnsi="Cambria"/>
        </w:rPr>
        <w:t>go prowadzone jest w trybie pod</w:t>
      </w:r>
      <w:r w:rsidRPr="000264EA">
        <w:rPr>
          <w:rFonts w:ascii="Cambria" w:hAnsi="Cambria"/>
        </w:rPr>
        <w:t>stawowym, na podstawie art. 275 pkt 1 ustawy z dnia 11 września 2019 r. - Prawo zamówień publicznych (</w:t>
      </w:r>
      <w:r w:rsidR="00023A6C">
        <w:rPr>
          <w:rFonts w:ascii="Cambria" w:hAnsi="Cambria"/>
        </w:rPr>
        <w:t>t.j. Dz. U. z 202</w:t>
      </w:r>
      <w:r w:rsidR="00F87BC1">
        <w:rPr>
          <w:rFonts w:ascii="Cambria" w:hAnsi="Cambria"/>
        </w:rPr>
        <w:t xml:space="preserve">2 </w:t>
      </w:r>
      <w:r w:rsidRPr="000264EA">
        <w:rPr>
          <w:rFonts w:ascii="Cambria" w:hAnsi="Cambria"/>
        </w:rPr>
        <w:t>r., poz</w:t>
      </w:r>
      <w:r w:rsidR="00023A6C">
        <w:rPr>
          <w:rFonts w:ascii="Cambria" w:hAnsi="Cambria"/>
        </w:rPr>
        <w:t>. 1</w:t>
      </w:r>
      <w:r w:rsidR="00F87BC1">
        <w:rPr>
          <w:rFonts w:ascii="Cambria" w:hAnsi="Cambria"/>
        </w:rPr>
        <w:t>710</w:t>
      </w:r>
      <w:r w:rsidR="00023A6C">
        <w:rPr>
          <w:rFonts w:ascii="Cambria" w:hAnsi="Cambria"/>
        </w:rPr>
        <w:t xml:space="preserve"> ze zm.</w:t>
      </w:r>
      <w:r w:rsidR="0006740A">
        <w:rPr>
          <w:rFonts w:ascii="Cambria" w:hAnsi="Cambria"/>
        </w:rPr>
        <w:t xml:space="preserve">), </w:t>
      </w:r>
      <w:r w:rsidR="00212423">
        <w:rPr>
          <w:rFonts w:ascii="Cambria" w:hAnsi="Cambria"/>
        </w:rPr>
        <w:t>zwanej dalej</w:t>
      </w:r>
      <w:r w:rsidR="00433CFB">
        <w:rPr>
          <w:rFonts w:ascii="Cambria" w:hAnsi="Cambria"/>
        </w:rPr>
        <w:t xml:space="preserve"> „</w:t>
      </w:r>
      <w:r w:rsidR="007D0C09">
        <w:rPr>
          <w:rFonts w:ascii="Cambria" w:hAnsi="Cambria"/>
        </w:rPr>
        <w:t xml:space="preserve">ustawa </w:t>
      </w:r>
      <w:r w:rsidR="00433CFB">
        <w:rPr>
          <w:rFonts w:ascii="Cambria" w:hAnsi="Cambria"/>
        </w:rPr>
        <w:t>PZP</w:t>
      </w:r>
      <w:r w:rsidR="0006740A">
        <w:rPr>
          <w:rFonts w:ascii="Cambria" w:hAnsi="Cambria"/>
        </w:rPr>
        <w:t>”</w:t>
      </w:r>
      <w:r w:rsidRPr="000264EA">
        <w:rPr>
          <w:rFonts w:ascii="Cambria" w:hAnsi="Cambria"/>
        </w:rPr>
        <w:t>.</w:t>
      </w:r>
    </w:p>
    <w:p w14:paraId="6915C416" w14:textId="77777777" w:rsidR="00FE4998" w:rsidRPr="000264EA" w:rsidRDefault="00FE4998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 xml:space="preserve">Informacja, czy Zamawiający przewiduje wybór najkorzystniejszej oferty </w:t>
      </w:r>
      <w:r w:rsidR="002437E8">
        <w:rPr>
          <w:rFonts w:ascii="Cambria" w:hAnsi="Cambria"/>
          <w:b/>
          <w:bCs/>
          <w:sz w:val="22"/>
          <w:szCs w:val="22"/>
        </w:rPr>
        <w:br/>
      </w:r>
      <w:r w:rsidRPr="000264EA">
        <w:rPr>
          <w:rFonts w:ascii="Cambria" w:hAnsi="Cambria"/>
          <w:b/>
          <w:bCs/>
          <w:sz w:val="22"/>
          <w:szCs w:val="22"/>
        </w:rPr>
        <w:t>z możliwością prowadzenia negocjacji</w:t>
      </w:r>
    </w:p>
    <w:p w14:paraId="031060E1" w14:textId="77777777" w:rsidR="00FE4998" w:rsidRPr="000264EA" w:rsidRDefault="00FE4998" w:rsidP="006473EA">
      <w:pPr>
        <w:jc w:val="both"/>
        <w:rPr>
          <w:rFonts w:ascii="Cambria" w:hAnsi="Cambria"/>
        </w:rPr>
      </w:pPr>
      <w:r w:rsidRPr="000264EA">
        <w:rPr>
          <w:rFonts w:ascii="Cambria" w:hAnsi="Cambria"/>
        </w:rPr>
        <w:t>Zamawiający nie przewiduje wyboru najkorzystniejszej oferty z możliwością prowadzenia negocjacji.</w:t>
      </w:r>
    </w:p>
    <w:p w14:paraId="266145E5" w14:textId="77777777" w:rsidR="00A34901" w:rsidRPr="000264EA" w:rsidRDefault="00A34901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Opis przedmiotu zamówienia</w:t>
      </w:r>
    </w:p>
    <w:p w14:paraId="7CC337D5" w14:textId="787DB164" w:rsidR="0007688F" w:rsidRPr="003D78ED" w:rsidRDefault="00810323" w:rsidP="00507618">
      <w:pPr>
        <w:numPr>
          <w:ilvl w:val="0"/>
          <w:numId w:val="2"/>
        </w:num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  <w:b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Przedmiotem zamówienia jest</w:t>
      </w:r>
      <w:r w:rsidR="00CB6F89">
        <w:rPr>
          <w:rFonts w:ascii="Cambria" w:hAnsi="Cambria" w:cs="Trebuchet MS"/>
          <w:color w:val="000000"/>
          <w:lang w:eastAsia="pl-PL"/>
        </w:rPr>
        <w:t xml:space="preserve"> </w:t>
      </w:r>
      <w:r w:rsidRPr="003D78ED">
        <w:rPr>
          <w:rFonts w:ascii="Cambria" w:hAnsi="Cambria" w:cs="Trebuchet MS"/>
          <w:b/>
          <w:color w:val="000000"/>
          <w:lang w:eastAsia="pl-PL"/>
        </w:rPr>
        <w:t>dost</w:t>
      </w:r>
      <w:r w:rsidR="00753585" w:rsidRPr="003D78ED">
        <w:rPr>
          <w:rFonts w:ascii="Cambria" w:hAnsi="Cambria" w:cs="Trebuchet MS"/>
          <w:b/>
          <w:color w:val="000000"/>
          <w:lang w:eastAsia="pl-PL"/>
        </w:rPr>
        <w:t xml:space="preserve">awa </w:t>
      </w:r>
      <w:r w:rsidR="00A223C8">
        <w:rPr>
          <w:rFonts w:ascii="Cambria" w:hAnsi="Cambria" w:cs="Trebuchet MS"/>
          <w:b/>
          <w:color w:val="000000"/>
          <w:lang w:eastAsia="pl-PL"/>
        </w:rPr>
        <w:t xml:space="preserve">materiałów </w:t>
      </w:r>
      <w:r w:rsidR="00784522">
        <w:rPr>
          <w:rFonts w:ascii="Cambria" w:hAnsi="Cambria" w:cs="Trebuchet MS"/>
          <w:b/>
          <w:color w:val="000000"/>
          <w:lang w:eastAsia="pl-PL"/>
        </w:rPr>
        <w:t xml:space="preserve">szewnych </w:t>
      </w:r>
      <w:r w:rsidR="0088614C">
        <w:rPr>
          <w:rFonts w:ascii="Cambria" w:hAnsi="Cambria" w:cs="Trebuchet MS"/>
          <w:b/>
          <w:color w:val="000000"/>
          <w:lang w:eastAsia="pl-PL"/>
        </w:rPr>
        <w:t>–</w:t>
      </w:r>
      <w:r w:rsidR="002B51E1">
        <w:rPr>
          <w:rFonts w:ascii="Cambria" w:hAnsi="Cambria" w:cs="Trebuchet MS"/>
          <w:b/>
          <w:color w:val="000000"/>
          <w:lang w:eastAsia="pl-PL"/>
        </w:rPr>
        <w:t>zgodnie z podziałem na</w:t>
      </w:r>
      <w:r w:rsidR="00784522">
        <w:rPr>
          <w:rFonts w:ascii="Cambria" w:hAnsi="Cambria" w:cs="Trebuchet MS"/>
          <w:b/>
          <w:color w:val="000000"/>
          <w:lang w:eastAsia="pl-PL"/>
        </w:rPr>
        <w:t xml:space="preserve"> </w:t>
      </w:r>
      <w:r w:rsidR="00B8194E">
        <w:rPr>
          <w:rFonts w:ascii="Cambria" w:hAnsi="Cambria" w:cs="Trebuchet MS"/>
          <w:b/>
          <w:color w:val="000000"/>
          <w:lang w:eastAsia="pl-PL"/>
        </w:rPr>
        <w:t>10</w:t>
      </w:r>
      <w:r w:rsidR="008C4A36">
        <w:rPr>
          <w:rFonts w:ascii="Cambria" w:hAnsi="Cambria" w:cs="Trebuchet MS"/>
          <w:b/>
          <w:color w:val="000000"/>
          <w:lang w:eastAsia="pl-PL"/>
        </w:rPr>
        <w:t xml:space="preserve"> </w:t>
      </w:r>
      <w:r w:rsidR="00784522">
        <w:rPr>
          <w:rFonts w:ascii="Cambria" w:hAnsi="Cambria" w:cs="Trebuchet MS"/>
          <w:b/>
          <w:color w:val="000000"/>
          <w:lang w:eastAsia="pl-PL"/>
        </w:rPr>
        <w:t>zadań</w:t>
      </w:r>
      <w:r w:rsidR="008C4A36">
        <w:rPr>
          <w:rFonts w:ascii="Cambria" w:hAnsi="Cambria" w:cs="Trebuchet MS"/>
          <w:b/>
          <w:color w:val="000000"/>
          <w:lang w:eastAsia="pl-PL"/>
        </w:rPr>
        <w:t xml:space="preserve"> zamieszczonym w Załączniku nr 1 do SWZ.</w:t>
      </w:r>
    </w:p>
    <w:p w14:paraId="6841EED2" w14:textId="77777777" w:rsidR="00784C32" w:rsidRPr="009C75F9" w:rsidRDefault="00784C32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 w:rsidRPr="009C75F9">
        <w:rPr>
          <w:rFonts w:ascii="Cambria" w:hAnsi="Cambria" w:cs="Trebuchet MS"/>
          <w:sz w:val="22"/>
          <w:szCs w:val="22"/>
        </w:rPr>
        <w:t>Szczegóło</w:t>
      </w:r>
      <w:r w:rsidR="005D74D0">
        <w:rPr>
          <w:rFonts w:ascii="Cambria" w:hAnsi="Cambria" w:cs="Trebuchet MS"/>
          <w:sz w:val="22"/>
          <w:szCs w:val="22"/>
        </w:rPr>
        <w:t xml:space="preserve">wy opis i </w:t>
      </w:r>
      <w:r w:rsidR="008C4A36">
        <w:rPr>
          <w:rFonts w:ascii="Cambria" w:hAnsi="Cambria" w:cs="Trebuchet MS"/>
          <w:sz w:val="22"/>
          <w:szCs w:val="22"/>
        </w:rPr>
        <w:t>wymagane parametry produktu oraz wymagany: rozmiar, jednostka miary, zapotrzebowanie roczne przedmiotu zamówienia</w:t>
      </w:r>
      <w:r w:rsidR="00CB6F89">
        <w:rPr>
          <w:rFonts w:ascii="Cambria" w:hAnsi="Cambria" w:cs="Trebuchet MS"/>
          <w:sz w:val="22"/>
          <w:szCs w:val="22"/>
        </w:rPr>
        <w:t xml:space="preserve"> określa </w:t>
      </w:r>
      <w:r w:rsidR="00C44E33">
        <w:rPr>
          <w:rFonts w:ascii="Cambria" w:hAnsi="Cambria" w:cs="Trebuchet MS"/>
          <w:sz w:val="22"/>
          <w:szCs w:val="22"/>
        </w:rPr>
        <w:t xml:space="preserve">FORMULARZ ASORTYMENTOWO-CENOWY, stanowiący </w:t>
      </w:r>
      <w:r w:rsidRPr="009C75F9">
        <w:rPr>
          <w:rFonts w:ascii="Cambria" w:hAnsi="Cambria" w:cs="Trebuchet MS"/>
          <w:sz w:val="22"/>
          <w:szCs w:val="22"/>
        </w:rPr>
        <w:t>Załącznik nr 1 do SWZ.</w:t>
      </w:r>
    </w:p>
    <w:p w14:paraId="4473E5A6" w14:textId="77777777" w:rsidR="00121F6D" w:rsidRPr="00121F6D" w:rsidRDefault="00121F6D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 w:rsidRPr="00121F6D">
        <w:rPr>
          <w:rFonts w:ascii="Cambria" w:hAnsi="Cambria" w:cs="Cambria"/>
          <w:sz w:val="22"/>
          <w:szCs w:val="22"/>
        </w:rPr>
        <w:t>Szczegółowe warunki i zasady realizacji przedmiotu zamówienia o</w:t>
      </w:r>
      <w:r w:rsidR="00C44E33">
        <w:rPr>
          <w:rFonts w:ascii="Cambria" w:hAnsi="Cambria" w:cs="Cambria"/>
          <w:sz w:val="22"/>
          <w:szCs w:val="22"/>
        </w:rPr>
        <w:t xml:space="preserve">kreślają dodatkowo WARUNKI UMOWNE będące </w:t>
      </w:r>
      <w:r w:rsidR="00CB6F89">
        <w:rPr>
          <w:rFonts w:ascii="Cambria" w:hAnsi="Cambria" w:cs="Cambria"/>
          <w:sz w:val="22"/>
          <w:szCs w:val="22"/>
        </w:rPr>
        <w:t>Z</w:t>
      </w:r>
      <w:r w:rsidR="00B1119B">
        <w:rPr>
          <w:rFonts w:ascii="Cambria" w:hAnsi="Cambria" w:cs="Cambria"/>
          <w:sz w:val="22"/>
          <w:szCs w:val="22"/>
        </w:rPr>
        <w:t>ałączniki</w:t>
      </w:r>
      <w:r w:rsidR="00C44E33">
        <w:rPr>
          <w:rFonts w:ascii="Cambria" w:hAnsi="Cambria" w:cs="Cambria"/>
          <w:sz w:val="22"/>
          <w:szCs w:val="22"/>
        </w:rPr>
        <w:t>em</w:t>
      </w:r>
      <w:r w:rsidR="00B1119B">
        <w:rPr>
          <w:rFonts w:ascii="Cambria" w:hAnsi="Cambria" w:cs="Cambria"/>
          <w:sz w:val="22"/>
          <w:szCs w:val="22"/>
        </w:rPr>
        <w:t xml:space="preserve"> nr 5 do S</w:t>
      </w:r>
      <w:r w:rsidR="00CB6F89">
        <w:rPr>
          <w:rFonts w:ascii="Cambria" w:hAnsi="Cambria" w:cs="Cambria"/>
          <w:sz w:val="22"/>
          <w:szCs w:val="22"/>
        </w:rPr>
        <w:t xml:space="preserve">WZ </w:t>
      </w:r>
      <w:r w:rsidR="00C44E33">
        <w:rPr>
          <w:rFonts w:ascii="Cambria" w:hAnsi="Cambria" w:cs="Cambria"/>
          <w:sz w:val="22"/>
          <w:szCs w:val="22"/>
        </w:rPr>
        <w:t>„</w:t>
      </w:r>
      <w:r w:rsidR="00CB6F89">
        <w:rPr>
          <w:rFonts w:ascii="Cambria" w:hAnsi="Cambria" w:cs="Cambria"/>
          <w:sz w:val="22"/>
          <w:szCs w:val="22"/>
        </w:rPr>
        <w:t>Warunki umowne</w:t>
      </w:r>
      <w:r w:rsidR="00C44E33">
        <w:rPr>
          <w:rFonts w:ascii="Cambria" w:hAnsi="Cambria" w:cs="Cambria"/>
          <w:sz w:val="22"/>
          <w:szCs w:val="22"/>
        </w:rPr>
        <w:t>”</w:t>
      </w:r>
      <w:r w:rsidRPr="00121F6D">
        <w:rPr>
          <w:rFonts w:ascii="Cambria" w:hAnsi="Cambria" w:cs="Cambria"/>
          <w:sz w:val="22"/>
          <w:szCs w:val="22"/>
        </w:rPr>
        <w:t>.</w:t>
      </w:r>
    </w:p>
    <w:p w14:paraId="2D3DF8B5" w14:textId="77777777" w:rsidR="00121F6D" w:rsidRPr="000B531E" w:rsidRDefault="001F0B8A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Termin dostawy </w:t>
      </w:r>
      <w:r w:rsidR="00121F6D" w:rsidRPr="00121F6D">
        <w:rPr>
          <w:rFonts w:ascii="Cambria" w:hAnsi="Cambria" w:cs="Cambria"/>
          <w:sz w:val="22"/>
          <w:szCs w:val="22"/>
        </w:rPr>
        <w:t xml:space="preserve"> - wg bieżących potrzeb, każdorazowo w terminie maksymalnie </w:t>
      </w:r>
      <w:r>
        <w:rPr>
          <w:rFonts w:ascii="Cambria" w:hAnsi="Cambria" w:cs="Cambria"/>
          <w:sz w:val="22"/>
          <w:szCs w:val="22"/>
        </w:rPr>
        <w:br/>
      </w:r>
      <w:r w:rsidR="00C44E33">
        <w:rPr>
          <w:rFonts w:ascii="Cambria" w:hAnsi="Cambria" w:cs="Cambria"/>
          <w:sz w:val="22"/>
          <w:szCs w:val="22"/>
        </w:rPr>
        <w:t>2 dni robocze</w:t>
      </w:r>
      <w:r w:rsidR="00121F6D" w:rsidRPr="00121F6D">
        <w:rPr>
          <w:rFonts w:ascii="Cambria" w:hAnsi="Cambria" w:cs="Cambria"/>
          <w:sz w:val="22"/>
          <w:szCs w:val="22"/>
        </w:rPr>
        <w:t xml:space="preserve"> od daty złożenia zamówienia.</w:t>
      </w:r>
    </w:p>
    <w:p w14:paraId="3D7B04B5" w14:textId="77777777" w:rsidR="00121F6D" w:rsidRPr="00E648DB" w:rsidRDefault="00121F6D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 w:rsidRPr="00E648DB">
        <w:rPr>
          <w:rFonts w:ascii="Cambria" w:hAnsi="Cambria" w:cs="Cambria"/>
          <w:sz w:val="22"/>
          <w:szCs w:val="22"/>
        </w:rPr>
        <w:t>Seria i data ważności na opakowaniu jednostkowym oraz na fakturze</w:t>
      </w:r>
      <w:r w:rsidR="00326AFD" w:rsidRPr="00E648DB">
        <w:rPr>
          <w:rFonts w:ascii="Cambria" w:hAnsi="Cambria" w:cs="Cambria"/>
          <w:sz w:val="22"/>
          <w:szCs w:val="22"/>
        </w:rPr>
        <w:t xml:space="preserve"> (lub dokumencie WZ)</w:t>
      </w:r>
      <w:r w:rsidRPr="00E648DB">
        <w:rPr>
          <w:rFonts w:ascii="Cambria" w:hAnsi="Cambria" w:cs="Cambria"/>
          <w:sz w:val="22"/>
          <w:szCs w:val="22"/>
        </w:rPr>
        <w:t>.</w:t>
      </w:r>
    </w:p>
    <w:p w14:paraId="33705C23" w14:textId="77777777" w:rsidR="00121F6D" w:rsidRPr="000B531E" w:rsidRDefault="00121F6D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 w:rsidRPr="000B531E">
        <w:rPr>
          <w:rFonts w:ascii="Cambria" w:hAnsi="Cambria" w:cs="Cambria"/>
          <w:sz w:val="22"/>
          <w:szCs w:val="22"/>
        </w:rPr>
        <w:t xml:space="preserve">Termin ważności oferowanych </w:t>
      </w:r>
      <w:r w:rsidR="00326AFD">
        <w:rPr>
          <w:rFonts w:ascii="Cambria" w:hAnsi="Cambria" w:cs="Cambria"/>
          <w:sz w:val="22"/>
          <w:szCs w:val="22"/>
        </w:rPr>
        <w:t>produktów</w:t>
      </w:r>
      <w:r w:rsidR="00335A32">
        <w:rPr>
          <w:rFonts w:ascii="Cambria" w:hAnsi="Cambria" w:cs="Cambria"/>
          <w:sz w:val="22"/>
          <w:szCs w:val="22"/>
        </w:rPr>
        <w:t xml:space="preserve"> do użytku </w:t>
      </w:r>
      <w:r w:rsidRPr="000B531E">
        <w:rPr>
          <w:rFonts w:ascii="Cambria" w:hAnsi="Cambria" w:cs="Cambria"/>
          <w:sz w:val="22"/>
          <w:szCs w:val="22"/>
        </w:rPr>
        <w:t xml:space="preserve"> nie krótszy niż 12 miesięcy</w:t>
      </w:r>
      <w:r w:rsidR="00335A32">
        <w:rPr>
          <w:rFonts w:ascii="Cambria" w:hAnsi="Cambria" w:cs="Cambria"/>
          <w:sz w:val="22"/>
          <w:szCs w:val="22"/>
        </w:rPr>
        <w:t xml:space="preserve">, licząc </w:t>
      </w:r>
      <w:r w:rsidRPr="000B531E">
        <w:rPr>
          <w:rFonts w:ascii="Cambria" w:hAnsi="Cambria" w:cs="Cambria"/>
          <w:sz w:val="22"/>
          <w:szCs w:val="22"/>
        </w:rPr>
        <w:t xml:space="preserve"> od daty dostawy do Zamawiającego.</w:t>
      </w:r>
    </w:p>
    <w:p w14:paraId="788B7005" w14:textId="77777777" w:rsidR="00121F6D" w:rsidRPr="005A0F61" w:rsidRDefault="008E516C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dostarczy przedmiot</w:t>
      </w:r>
      <w:r w:rsidR="00121F6D" w:rsidRPr="000B531E">
        <w:rPr>
          <w:rFonts w:ascii="Cambria" w:hAnsi="Cambria" w:cs="Cambria"/>
          <w:sz w:val="22"/>
          <w:szCs w:val="22"/>
        </w:rPr>
        <w:t xml:space="preserve"> zamówienia do  Magazynu APTEKI SZPITALA.</w:t>
      </w:r>
    </w:p>
    <w:p w14:paraId="185570B2" w14:textId="3A61ABA7" w:rsidR="005A0F61" w:rsidRPr="005A0F61" w:rsidRDefault="005E481C" w:rsidP="0050761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42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Oferowany przedmiot zamówienia</w:t>
      </w:r>
      <w:r w:rsidR="00335A32">
        <w:rPr>
          <w:rFonts w:ascii="Cambria" w:hAnsi="Cambria" w:cs="Cambria"/>
          <w:sz w:val="22"/>
          <w:szCs w:val="22"/>
        </w:rPr>
        <w:t>, jako wyrób medyczny</w:t>
      </w:r>
      <w:r>
        <w:rPr>
          <w:rFonts w:ascii="Cambria" w:hAnsi="Cambria" w:cs="Cambria"/>
          <w:sz w:val="22"/>
          <w:szCs w:val="22"/>
        </w:rPr>
        <w:t xml:space="preserve"> musi być dopuszczony do obrotu i używania</w:t>
      </w:r>
      <w:r w:rsidR="00335A32">
        <w:rPr>
          <w:rFonts w:ascii="Cambria" w:hAnsi="Cambria" w:cs="Cambria"/>
          <w:sz w:val="22"/>
          <w:szCs w:val="22"/>
        </w:rPr>
        <w:t xml:space="preserve"> zgodnie z warunkami określonymi w ustawie z dnia </w:t>
      </w:r>
      <w:r w:rsidR="0077725A">
        <w:rPr>
          <w:rFonts w:ascii="Cambria" w:hAnsi="Cambria" w:cs="Cambria"/>
          <w:sz w:val="22"/>
          <w:szCs w:val="22"/>
        </w:rPr>
        <w:t>07</w:t>
      </w:r>
      <w:r w:rsidR="00335A32">
        <w:rPr>
          <w:rFonts w:ascii="Cambria" w:hAnsi="Cambria" w:cs="Cambria"/>
          <w:sz w:val="22"/>
          <w:szCs w:val="22"/>
        </w:rPr>
        <w:t>.0</w:t>
      </w:r>
      <w:r w:rsidR="0077725A">
        <w:rPr>
          <w:rFonts w:ascii="Cambria" w:hAnsi="Cambria" w:cs="Cambria"/>
          <w:sz w:val="22"/>
          <w:szCs w:val="22"/>
        </w:rPr>
        <w:t>4</w:t>
      </w:r>
      <w:r w:rsidR="00335A32">
        <w:rPr>
          <w:rFonts w:ascii="Cambria" w:hAnsi="Cambria" w:cs="Cambria"/>
          <w:sz w:val="22"/>
          <w:szCs w:val="22"/>
        </w:rPr>
        <w:t>.20</w:t>
      </w:r>
      <w:r w:rsidR="0077725A">
        <w:rPr>
          <w:rFonts w:ascii="Cambria" w:hAnsi="Cambria" w:cs="Cambria"/>
          <w:sz w:val="22"/>
          <w:szCs w:val="22"/>
        </w:rPr>
        <w:t>22</w:t>
      </w:r>
      <w:r w:rsidR="00335A32">
        <w:rPr>
          <w:rFonts w:ascii="Cambria" w:hAnsi="Cambria" w:cs="Cambria"/>
          <w:sz w:val="22"/>
          <w:szCs w:val="22"/>
        </w:rPr>
        <w:t>r. o Wyrobach Medycznych (TJ Dz.U. z 202</w:t>
      </w:r>
      <w:r w:rsidR="0077725A">
        <w:rPr>
          <w:rFonts w:ascii="Cambria" w:hAnsi="Cambria" w:cs="Cambria"/>
          <w:sz w:val="22"/>
          <w:szCs w:val="22"/>
        </w:rPr>
        <w:t>2</w:t>
      </w:r>
      <w:r w:rsidR="00335A32">
        <w:rPr>
          <w:rFonts w:ascii="Cambria" w:hAnsi="Cambria" w:cs="Cambria"/>
          <w:sz w:val="22"/>
          <w:szCs w:val="22"/>
        </w:rPr>
        <w:t xml:space="preserve">r. poz. </w:t>
      </w:r>
      <w:r w:rsidR="0077725A">
        <w:rPr>
          <w:rFonts w:ascii="Cambria" w:hAnsi="Cambria" w:cs="Cambria"/>
          <w:sz w:val="22"/>
          <w:szCs w:val="22"/>
        </w:rPr>
        <w:t>974</w:t>
      </w:r>
      <w:r w:rsidR="00335A32">
        <w:rPr>
          <w:rFonts w:ascii="Cambria" w:hAnsi="Cambria" w:cs="Cambria"/>
          <w:sz w:val="22"/>
          <w:szCs w:val="22"/>
        </w:rPr>
        <w:t xml:space="preserve"> ze zm.) i posiadać stosowny certyfikat, deklarację zgodności lub inne dokumenty wymagane przez prawo. Dodatkowo zaoferowane wyroby chirurgiczne muszą posiadać </w:t>
      </w:r>
      <w:r w:rsidR="006311E1">
        <w:rPr>
          <w:rFonts w:ascii="Cambria" w:hAnsi="Cambria" w:cs="Cambria"/>
          <w:sz w:val="22"/>
          <w:szCs w:val="22"/>
        </w:rPr>
        <w:t>klasę sterylnośc</w:t>
      </w:r>
      <w:r w:rsidR="00266B90">
        <w:rPr>
          <w:rFonts w:ascii="Cambria" w:hAnsi="Cambria" w:cs="Cambria"/>
          <w:sz w:val="22"/>
          <w:szCs w:val="22"/>
        </w:rPr>
        <w:t>i II A reguła 7</w:t>
      </w:r>
      <w:r w:rsidR="006311E1">
        <w:rPr>
          <w:rFonts w:ascii="Cambria" w:hAnsi="Cambria" w:cs="Cambria"/>
          <w:sz w:val="22"/>
          <w:szCs w:val="22"/>
        </w:rPr>
        <w:t>.</w:t>
      </w:r>
      <w:r w:rsidR="00335A32">
        <w:rPr>
          <w:rFonts w:ascii="Cambria" w:hAnsi="Cambria" w:cs="Cambria"/>
          <w:sz w:val="22"/>
          <w:szCs w:val="22"/>
        </w:rPr>
        <w:t xml:space="preserve">  </w:t>
      </w:r>
    </w:p>
    <w:p w14:paraId="20D12054" w14:textId="139DAA07" w:rsidR="00A34901" w:rsidRPr="002C7CE2" w:rsidRDefault="00F52231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CPV</w:t>
      </w:r>
      <w:r w:rsidR="00A34901" w:rsidRPr="002C7CE2">
        <w:rPr>
          <w:rFonts w:ascii="Cambria" w:hAnsi="Cambria" w:cs="Trebuchet MS"/>
          <w:color w:val="000000"/>
          <w:lang w:eastAsia="pl-PL"/>
        </w:rPr>
        <w:t>:</w:t>
      </w:r>
      <w:r w:rsidR="00293525" w:rsidRPr="002C7CE2">
        <w:rPr>
          <w:rFonts w:ascii="Cambria" w:hAnsi="Cambria" w:cs="Trebuchet MS"/>
          <w:color w:val="000000"/>
          <w:lang w:eastAsia="pl-PL"/>
        </w:rPr>
        <w:t xml:space="preserve">  </w:t>
      </w:r>
      <w:r w:rsidR="002C7CE2" w:rsidRPr="002C7CE2">
        <w:rPr>
          <w:rFonts w:ascii="Cambria" w:hAnsi="Cambria"/>
        </w:rPr>
        <w:t xml:space="preserve">33141121-4; </w:t>
      </w:r>
    </w:p>
    <w:p w14:paraId="11D1EAD2" w14:textId="77777777" w:rsidR="00AC1285" w:rsidRDefault="00AC1285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lastRenderedPageBreak/>
        <w:t>ZASADY RÓWNOWAŻNOŚCI – 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</w:t>
      </w:r>
      <w:r w:rsidR="00077B73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 xml:space="preserve">i jakościowych, pod warunkiem, że zagwarantują one realizację przedmiotu zamówienia zgodnie </w:t>
      </w:r>
      <w:r w:rsidR="006311E1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z założen</w:t>
      </w:r>
      <w:r w:rsidR="0021135D">
        <w:rPr>
          <w:rFonts w:ascii="Cambria" w:hAnsi="Cambria" w:cs="Trebuchet MS"/>
          <w:color w:val="000000"/>
          <w:lang w:eastAsia="pl-PL"/>
        </w:rPr>
        <w:t>iami określonymi w niniejszej S</w:t>
      </w:r>
      <w:r w:rsidRPr="000264EA">
        <w:rPr>
          <w:rFonts w:ascii="Cambria" w:hAnsi="Cambria" w:cs="Trebuchet MS"/>
          <w:color w:val="000000"/>
          <w:lang w:eastAsia="pl-PL"/>
        </w:rPr>
        <w:t>WZ. Wykazanie równoważności zaoferowanego rozwiązania lub rozwiązań równoważnych spoczywa na Wykonawcy.</w:t>
      </w:r>
    </w:p>
    <w:p w14:paraId="3D2A2586" w14:textId="77777777" w:rsidR="001F12F0" w:rsidRDefault="001F12F0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Zamawiający żąda wskazania przez Wykonawcę w ofercie części zamówienia, których wykonanie zamierza powierzyć podwykonawcom i podania przez Wykonawcę firm podwykonawców – zgodnie z art. 462 ust. 2 ustawy PZP, jeżeli są już znani.</w:t>
      </w:r>
    </w:p>
    <w:p w14:paraId="14EE581B" w14:textId="77777777" w:rsidR="001F12F0" w:rsidRDefault="001F12F0" w:rsidP="00507618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CF63F1">
        <w:rPr>
          <w:rFonts w:ascii="Cambria" w:hAnsi="Cambria"/>
          <w:sz w:val="22"/>
          <w:szCs w:val="22"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stosuje się odpowiednio.</w:t>
      </w:r>
    </w:p>
    <w:p w14:paraId="16B6AFCB" w14:textId="77777777" w:rsidR="001E2201" w:rsidRPr="00CF63F1" w:rsidRDefault="001E2201" w:rsidP="001E2201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</w:p>
    <w:p w14:paraId="7982CA1F" w14:textId="3B17CFA2" w:rsidR="00D02D10" w:rsidRPr="000264EA" w:rsidRDefault="00D02D10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lang w:eastAsia="pl-PL"/>
        </w:rPr>
      </w:pPr>
      <w:r w:rsidRPr="000264EA">
        <w:rPr>
          <w:rFonts w:ascii="Cambria" w:hAnsi="Cambria" w:cs="Trebuchet MS"/>
          <w:lang w:eastAsia="pl-PL"/>
        </w:rPr>
        <w:t xml:space="preserve">Zamawiający  </w:t>
      </w:r>
      <w:r w:rsidR="00024B7B" w:rsidRPr="000264EA">
        <w:rPr>
          <w:rFonts w:ascii="Cambria" w:hAnsi="Cambria" w:cs="Trebuchet MS"/>
          <w:b/>
          <w:lang w:eastAsia="pl-PL"/>
        </w:rPr>
        <w:t>dopuszcza</w:t>
      </w:r>
      <w:r w:rsidRPr="000264EA">
        <w:rPr>
          <w:rFonts w:ascii="Cambria" w:hAnsi="Cambria" w:cs="Trebuchet MS"/>
          <w:lang w:eastAsia="pl-PL"/>
        </w:rPr>
        <w:t xml:space="preserve"> możliwoś</w:t>
      </w:r>
      <w:r w:rsidR="00B4408D">
        <w:rPr>
          <w:rFonts w:ascii="Cambria" w:hAnsi="Cambria" w:cs="Trebuchet MS"/>
          <w:lang w:eastAsia="pl-PL"/>
        </w:rPr>
        <w:t>ci</w:t>
      </w:r>
      <w:r w:rsidR="00A00929">
        <w:rPr>
          <w:rFonts w:ascii="Cambria" w:hAnsi="Cambria" w:cs="Trebuchet MS"/>
          <w:lang w:eastAsia="pl-PL"/>
        </w:rPr>
        <w:t xml:space="preserve"> składania ofert częściowych–</w:t>
      </w:r>
      <w:r w:rsidR="00CF0989">
        <w:rPr>
          <w:rFonts w:ascii="Cambria" w:hAnsi="Cambria" w:cs="Trebuchet MS"/>
          <w:lang w:eastAsia="pl-PL"/>
        </w:rPr>
        <w:t xml:space="preserve"> </w:t>
      </w:r>
      <w:r w:rsidR="00DB5711">
        <w:rPr>
          <w:rFonts w:ascii="Cambria" w:hAnsi="Cambria" w:cs="Trebuchet MS"/>
          <w:lang w:eastAsia="pl-PL"/>
        </w:rPr>
        <w:t>10</w:t>
      </w:r>
      <w:r w:rsidR="00C15A16">
        <w:rPr>
          <w:rFonts w:ascii="Cambria" w:hAnsi="Cambria" w:cs="Trebuchet MS"/>
          <w:lang w:eastAsia="pl-PL"/>
        </w:rPr>
        <w:t xml:space="preserve"> </w:t>
      </w:r>
      <w:r w:rsidR="00A00929">
        <w:rPr>
          <w:rFonts w:ascii="Cambria" w:hAnsi="Cambria" w:cs="Trebuchet MS"/>
          <w:lang w:eastAsia="pl-PL"/>
        </w:rPr>
        <w:t>części (</w:t>
      </w:r>
      <w:r w:rsidR="00DB5711">
        <w:rPr>
          <w:rFonts w:ascii="Cambria" w:hAnsi="Cambria" w:cs="Trebuchet MS"/>
          <w:lang w:eastAsia="pl-PL"/>
        </w:rPr>
        <w:t>10</w:t>
      </w:r>
      <w:r w:rsidR="00B4408D">
        <w:rPr>
          <w:rFonts w:ascii="Cambria" w:hAnsi="Cambria" w:cs="Trebuchet MS"/>
          <w:lang w:eastAsia="pl-PL"/>
        </w:rPr>
        <w:t xml:space="preserve"> </w:t>
      </w:r>
      <w:r w:rsidR="00DB5711">
        <w:rPr>
          <w:rFonts w:ascii="Cambria" w:hAnsi="Cambria" w:cs="Trebuchet MS"/>
          <w:lang w:eastAsia="pl-PL"/>
        </w:rPr>
        <w:t>zadań</w:t>
      </w:r>
      <w:r w:rsidR="00B4408D">
        <w:rPr>
          <w:rFonts w:ascii="Cambria" w:hAnsi="Cambria" w:cs="Trebuchet MS"/>
          <w:lang w:eastAsia="pl-PL"/>
        </w:rPr>
        <w:t>)</w:t>
      </w:r>
    </w:p>
    <w:p w14:paraId="2990FD20" w14:textId="77777777" w:rsidR="00D02D10" w:rsidRPr="000264EA" w:rsidRDefault="00D02D10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lang w:eastAsia="pl-PL"/>
        </w:rPr>
      </w:pPr>
      <w:r w:rsidRPr="000264EA">
        <w:rPr>
          <w:rFonts w:ascii="Cambria" w:hAnsi="Cambria" w:cs="Trebuchet MS"/>
          <w:lang w:eastAsia="pl-PL"/>
        </w:rPr>
        <w:t xml:space="preserve">Zamawiający </w:t>
      </w:r>
      <w:r w:rsidRPr="000264EA">
        <w:rPr>
          <w:rFonts w:ascii="Cambria" w:hAnsi="Cambria" w:cs="Trebuchet MS"/>
          <w:b/>
          <w:lang w:eastAsia="pl-PL"/>
        </w:rPr>
        <w:t>nie dopuszcza</w:t>
      </w:r>
      <w:r w:rsidRPr="000264EA">
        <w:rPr>
          <w:rFonts w:ascii="Cambria" w:hAnsi="Cambria" w:cs="Trebuchet MS"/>
          <w:lang w:eastAsia="pl-PL"/>
        </w:rPr>
        <w:t xml:space="preserve"> możliwości składania ofert wariantowych.</w:t>
      </w:r>
    </w:p>
    <w:p w14:paraId="3A4B83D3" w14:textId="77777777" w:rsidR="00D02D10" w:rsidRPr="000264EA" w:rsidRDefault="00D02D10" w:rsidP="0050761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lang w:eastAsia="pl-PL"/>
        </w:rPr>
      </w:pPr>
      <w:r w:rsidRPr="000264EA">
        <w:rPr>
          <w:rFonts w:ascii="Cambria" w:hAnsi="Cambria" w:cs="Trebuchet MS"/>
          <w:lang w:eastAsia="pl-PL"/>
        </w:rPr>
        <w:t xml:space="preserve">Zamawiający </w:t>
      </w:r>
      <w:r w:rsidRPr="000264EA">
        <w:rPr>
          <w:rFonts w:ascii="Cambria" w:hAnsi="Cambria" w:cs="Trebuchet MS"/>
          <w:b/>
          <w:lang w:eastAsia="pl-PL"/>
        </w:rPr>
        <w:t>nie przewiduje</w:t>
      </w:r>
      <w:r w:rsidRPr="000264EA">
        <w:rPr>
          <w:rFonts w:ascii="Cambria" w:hAnsi="Cambria" w:cs="Trebuchet MS"/>
          <w:lang w:eastAsia="pl-PL"/>
        </w:rPr>
        <w:t xml:space="preserve"> możliwości udzielenie zamówień, o których mowa w art. </w:t>
      </w:r>
      <w:r w:rsidR="00395FE4" w:rsidRPr="000264EA">
        <w:rPr>
          <w:rFonts w:ascii="Cambria" w:hAnsi="Cambria" w:cs="Trebuchet MS"/>
          <w:lang w:eastAsia="pl-PL"/>
        </w:rPr>
        <w:t>214</w:t>
      </w:r>
      <w:r w:rsidRPr="000264EA">
        <w:rPr>
          <w:rFonts w:ascii="Cambria" w:hAnsi="Cambria" w:cs="Trebuchet MS"/>
          <w:lang w:eastAsia="pl-PL"/>
        </w:rPr>
        <w:t xml:space="preserve"> ust. 1 pkt </w:t>
      </w:r>
      <w:r w:rsidR="00395FE4" w:rsidRPr="000264EA">
        <w:rPr>
          <w:rFonts w:ascii="Cambria" w:hAnsi="Cambria" w:cs="Trebuchet MS"/>
          <w:lang w:eastAsia="pl-PL"/>
        </w:rPr>
        <w:t>8</w:t>
      </w:r>
      <w:r w:rsidR="00F600A9">
        <w:rPr>
          <w:rFonts w:ascii="Cambria" w:hAnsi="Cambria" w:cs="Trebuchet MS"/>
          <w:lang w:eastAsia="pl-PL"/>
        </w:rPr>
        <w:t xml:space="preserve"> ustawy PZP</w:t>
      </w:r>
      <w:r w:rsidR="00024B7B" w:rsidRPr="000264EA">
        <w:rPr>
          <w:rFonts w:ascii="Cambria" w:hAnsi="Cambria" w:cs="Trebuchet MS"/>
          <w:lang w:eastAsia="pl-PL"/>
        </w:rPr>
        <w:t>.</w:t>
      </w:r>
    </w:p>
    <w:p w14:paraId="7E0D0F43" w14:textId="77777777" w:rsidR="00A34901" w:rsidRPr="000264EA" w:rsidRDefault="000B6584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Wymagany t</w:t>
      </w:r>
      <w:r w:rsidR="00A34901" w:rsidRPr="000264EA">
        <w:rPr>
          <w:rFonts w:ascii="Cambria" w:hAnsi="Cambria"/>
          <w:b/>
          <w:bCs/>
          <w:sz w:val="22"/>
          <w:szCs w:val="22"/>
        </w:rPr>
        <w:t>ermin wykonania zamówienia</w:t>
      </w:r>
    </w:p>
    <w:p w14:paraId="560F86D5" w14:textId="77777777" w:rsidR="00A34901" w:rsidRDefault="00A34901" w:rsidP="005076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mbria" w:hAnsi="Cambria" w:cs="Trebuchet MS"/>
          <w:color w:val="000000"/>
          <w:sz w:val="22"/>
          <w:szCs w:val="22"/>
        </w:rPr>
      </w:pPr>
      <w:r w:rsidRPr="008A217A">
        <w:rPr>
          <w:rFonts w:ascii="Cambria" w:hAnsi="Cambria" w:cs="Trebuchet MS"/>
          <w:color w:val="000000"/>
          <w:sz w:val="22"/>
          <w:szCs w:val="22"/>
        </w:rPr>
        <w:t>Wykonawca zobowiązany jest zrealizować przedmiot zamówienia w terminie</w:t>
      </w:r>
      <w:r w:rsidR="009B6A17" w:rsidRPr="008A217A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DF4485">
        <w:rPr>
          <w:rFonts w:ascii="Cambria" w:hAnsi="Cambria" w:cs="Trebuchet MS"/>
          <w:color w:val="000000"/>
          <w:sz w:val="22"/>
          <w:szCs w:val="22"/>
        </w:rPr>
        <w:br/>
      </w:r>
      <w:r w:rsidR="00024B7B" w:rsidRPr="008A217A">
        <w:rPr>
          <w:rFonts w:ascii="Cambria" w:hAnsi="Cambria" w:cs="Trebuchet MS"/>
          <w:color w:val="000000"/>
          <w:sz w:val="22"/>
          <w:szCs w:val="22"/>
        </w:rPr>
        <w:t>12 miesięcy</w:t>
      </w:r>
      <w:r w:rsidRPr="008A217A">
        <w:rPr>
          <w:rFonts w:ascii="Cambria" w:hAnsi="Cambria" w:cs="Trebuchet MS"/>
          <w:i/>
          <w:iCs/>
          <w:color w:val="000000"/>
          <w:sz w:val="22"/>
          <w:szCs w:val="22"/>
        </w:rPr>
        <w:t xml:space="preserve"> </w:t>
      </w:r>
      <w:r w:rsidRPr="008A217A">
        <w:rPr>
          <w:rFonts w:ascii="Cambria" w:hAnsi="Cambria" w:cs="Trebuchet MS"/>
          <w:color w:val="000000"/>
          <w:sz w:val="22"/>
          <w:szCs w:val="22"/>
        </w:rPr>
        <w:t>od daty zawarcia umowy.</w:t>
      </w:r>
    </w:p>
    <w:p w14:paraId="2CB47F35" w14:textId="77777777" w:rsidR="00DF4485" w:rsidRPr="008A217A" w:rsidRDefault="00DF4485" w:rsidP="005076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color w:val="000000"/>
          <w:sz w:val="22"/>
          <w:szCs w:val="22"/>
        </w:rPr>
        <w:t>Miejsce realizacji z</w:t>
      </w:r>
      <w:r w:rsidR="00CB6F89">
        <w:rPr>
          <w:rFonts w:ascii="Cambria" w:hAnsi="Cambria" w:cs="Trebuchet MS"/>
          <w:color w:val="000000"/>
          <w:sz w:val="22"/>
          <w:szCs w:val="22"/>
        </w:rPr>
        <w:t>amówienia: Wojewódzki Szpital Specjalistyczny</w:t>
      </w:r>
      <w:r>
        <w:rPr>
          <w:rFonts w:ascii="Cambria" w:hAnsi="Cambria" w:cs="Trebuchet MS"/>
          <w:color w:val="000000"/>
          <w:sz w:val="22"/>
          <w:szCs w:val="22"/>
        </w:rPr>
        <w:t xml:space="preserve"> im. J. Gromkowskiego we Wrocławiu, ul. Koszarowa 5, 51-149 Wrocław.</w:t>
      </w:r>
    </w:p>
    <w:p w14:paraId="2380E853" w14:textId="77777777" w:rsidR="00916A19" w:rsidRPr="000264EA" w:rsidRDefault="00916A19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Podstawy wykluczenia, o kt</w:t>
      </w:r>
      <w:r w:rsidR="008C19AC">
        <w:rPr>
          <w:rFonts w:ascii="Cambria" w:hAnsi="Cambria"/>
          <w:b/>
          <w:bCs/>
          <w:sz w:val="22"/>
          <w:szCs w:val="22"/>
        </w:rPr>
        <w:t>órych mowa w art. 108 ustawy PZP</w:t>
      </w:r>
      <w:r w:rsidRPr="000264EA">
        <w:rPr>
          <w:rFonts w:ascii="Cambria" w:hAnsi="Cambria"/>
          <w:b/>
          <w:bCs/>
          <w:sz w:val="22"/>
          <w:szCs w:val="22"/>
        </w:rPr>
        <w:t xml:space="preserve"> – obligatoryjne przesłanki</w:t>
      </w:r>
    </w:p>
    <w:p w14:paraId="10C51121" w14:textId="77777777" w:rsidR="00F87BC1" w:rsidRPr="00A07C31" w:rsidRDefault="00F87BC1" w:rsidP="00F87BC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Z poste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owania o udzielenie zamó</w:t>
      </w:r>
      <w:r w:rsidRPr="00A07C31">
        <w:rPr>
          <w:rFonts w:ascii="Cambria" w:hAnsi="Cambria" w:cs="Arial"/>
          <w:color w:val="000000"/>
          <w:lang w:eastAsia="pl-PL"/>
        </w:rPr>
        <w:t>w</w:t>
      </w:r>
      <w:r w:rsidRPr="00A07C31">
        <w:rPr>
          <w:rFonts w:ascii="Cambria" w:hAnsi="Cambria" w:cs="Trebuchet MS"/>
          <w:color w:val="000000"/>
          <w:lang w:eastAsia="pl-PL"/>
        </w:rPr>
        <w:t>ienia wyklucza się</w:t>
      </w:r>
      <w:r w:rsidRPr="00A07C31">
        <w:rPr>
          <w:rFonts w:ascii="Cambria" w:hAnsi="Cambria" w:cs="Arial"/>
          <w:color w:val="000000"/>
          <w:lang w:eastAsia="pl-PL"/>
        </w:rPr>
        <w:t>̨</w:t>
      </w:r>
      <w:r w:rsidRPr="00A07C31">
        <w:rPr>
          <w:rFonts w:ascii="Cambria" w:hAnsi="Cambria" w:cs="Trebuchet MS"/>
          <w:color w:val="000000"/>
          <w:lang w:eastAsia="pl-PL"/>
        </w:rPr>
        <w:t>, z zastrzeżeniem art. 110 ust. 2 PZP, Wykonawcę</w:t>
      </w:r>
      <w:r w:rsidRPr="00A07C31">
        <w:rPr>
          <w:rFonts w:ascii="Cambria" w:hAnsi="Cambria" w:cs="Arial"/>
          <w:color w:val="000000"/>
          <w:lang w:eastAsia="pl-PL"/>
        </w:rPr>
        <w:t>̨</w:t>
      </w:r>
      <w:r w:rsidRPr="00A07C31">
        <w:rPr>
          <w:rFonts w:ascii="Cambria" w:hAnsi="Cambria" w:cs="Trebuchet MS"/>
          <w:color w:val="000000"/>
          <w:lang w:eastAsia="pl-PL"/>
        </w:rPr>
        <w:t xml:space="preserve">: </w:t>
      </w:r>
    </w:p>
    <w:p w14:paraId="732EDE73" w14:textId="77777777" w:rsidR="00F87BC1" w:rsidRPr="00A07C31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bę</w:t>
      </w:r>
      <w:r w:rsidRPr="00A07C31">
        <w:rPr>
          <w:rFonts w:ascii="Cambria" w:hAnsi="Cambria" w:cs="Arial"/>
          <w:color w:val="000000"/>
          <w:lang w:eastAsia="pl-PL"/>
        </w:rPr>
        <w:t>d</w:t>
      </w:r>
      <w:r w:rsidRPr="00A07C31">
        <w:rPr>
          <w:rFonts w:ascii="Cambria" w:hAnsi="Cambria" w:cs="Trebuchet MS"/>
          <w:color w:val="000000"/>
          <w:lang w:eastAsia="pl-PL"/>
        </w:rPr>
        <w:t>ąc</w:t>
      </w:r>
      <w:r w:rsidRPr="00A07C31">
        <w:rPr>
          <w:rFonts w:ascii="Cambria" w:hAnsi="Cambria" w:cs="Arial"/>
          <w:color w:val="000000"/>
          <w:lang w:eastAsia="pl-PL"/>
        </w:rPr>
        <w:t>e</w:t>
      </w:r>
      <w:r w:rsidRPr="00A07C31">
        <w:rPr>
          <w:rFonts w:ascii="Cambria" w:hAnsi="Cambria" w:cs="Trebuchet MS"/>
          <w:color w:val="000000"/>
          <w:lang w:eastAsia="pl-PL"/>
        </w:rPr>
        <w:t>go osoba</w:t>
      </w:r>
      <w:r w:rsidRPr="00A07C31">
        <w:rPr>
          <w:rFonts w:ascii="Cambria" w:hAnsi="Cambria" w:cs="Arial"/>
          <w:color w:val="000000"/>
          <w:lang w:eastAsia="pl-PL"/>
        </w:rPr>
        <w:t xml:space="preserve">̨ </w:t>
      </w:r>
      <w:r w:rsidRPr="00A07C31">
        <w:rPr>
          <w:rFonts w:ascii="Cambria" w:hAnsi="Cambria" w:cs="Trebuchet MS"/>
          <w:color w:val="000000"/>
          <w:lang w:eastAsia="pl-PL"/>
        </w:rPr>
        <w:t>fizyczna</w:t>
      </w:r>
      <w:r w:rsidRPr="00A07C31">
        <w:rPr>
          <w:rFonts w:ascii="Cambria" w:hAnsi="Cambria" w:cs="Arial"/>
          <w:color w:val="000000"/>
          <w:lang w:eastAsia="pl-PL"/>
        </w:rPr>
        <w:t>̨</w:t>
      </w:r>
      <w:r w:rsidRPr="00A07C31">
        <w:rPr>
          <w:rFonts w:ascii="Cambria" w:hAnsi="Cambria" w:cs="Trebuchet MS"/>
          <w:color w:val="000000"/>
          <w:lang w:eastAsia="pl-PL"/>
        </w:rPr>
        <w:t>,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ego prawomocnie skazano za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 xml:space="preserve">stwo: </w:t>
      </w:r>
    </w:p>
    <w:p w14:paraId="6818DC35" w14:textId="77777777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udziału w zorganizowanej grupie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czej albo zwią</w:t>
      </w:r>
      <w:r w:rsidRPr="00A07C31">
        <w:rPr>
          <w:rFonts w:ascii="Cambria" w:hAnsi="Cambria" w:cs="Arial"/>
          <w:color w:val="000000"/>
          <w:lang w:eastAsia="pl-PL"/>
        </w:rPr>
        <w:t>z</w:t>
      </w:r>
      <w:r w:rsidRPr="00A07C31">
        <w:rPr>
          <w:rFonts w:ascii="Cambria" w:hAnsi="Cambria" w:cs="Trebuchet MS"/>
          <w:color w:val="000000"/>
          <w:lang w:eastAsia="pl-PL"/>
        </w:rPr>
        <w:t>ku mają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>ym na celu popełnienie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stwa lub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stwa skarbowego,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art. 258 Kodeksu karnego,</w:t>
      </w:r>
    </w:p>
    <w:p w14:paraId="1CC4D5F7" w14:textId="77777777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 xml:space="preserve"> handlu ludź</w:t>
      </w:r>
      <w:r w:rsidRPr="00A07C31">
        <w:rPr>
          <w:rFonts w:ascii="Cambria" w:hAnsi="Cambria" w:cs="Arial"/>
          <w:color w:val="000000"/>
          <w:lang w:eastAsia="pl-PL"/>
        </w:rPr>
        <w:t>m</w:t>
      </w:r>
      <w:r w:rsidRPr="00A07C31">
        <w:rPr>
          <w:rFonts w:ascii="Cambria" w:hAnsi="Cambria" w:cs="Trebuchet MS"/>
          <w:color w:val="000000"/>
          <w:lang w:eastAsia="pl-PL"/>
        </w:rPr>
        <w:t>i,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art. 189a Kodeksu karnego,</w:t>
      </w:r>
    </w:p>
    <w:p w14:paraId="4651301C" w14:textId="77777777" w:rsidR="00F87BC1" w:rsidRPr="00DA3455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DA3455">
        <w:rPr>
          <w:rFonts w:ascii="Cambria" w:hAnsi="Cambria" w:cs="Trebuchet MS"/>
          <w:color w:val="000000"/>
          <w:lang w:eastAsia="pl-PL"/>
        </w:rPr>
        <w:t>o któ</w:t>
      </w:r>
      <w:r w:rsidRPr="00DA3455">
        <w:rPr>
          <w:rFonts w:ascii="Cambria" w:hAnsi="Cambria" w:cs="Arial"/>
          <w:color w:val="000000"/>
          <w:lang w:eastAsia="pl-PL"/>
        </w:rPr>
        <w:t>r</w:t>
      </w:r>
      <w:r w:rsidRPr="00DA3455">
        <w:rPr>
          <w:rFonts w:ascii="Cambria" w:hAnsi="Cambria" w:cs="Trebuchet MS"/>
          <w:color w:val="000000"/>
          <w:lang w:eastAsia="pl-PL"/>
        </w:rPr>
        <w:t>ym mowa w art. 228–230a, art. 250a Kodeksu karnego lub w art. 46 lub art. 48 ustawy z dnia 25 czerwca 2010 r. o sporcie,</w:t>
      </w:r>
      <w:r w:rsidRPr="00B9746D">
        <w:rPr>
          <w:rFonts w:ascii="Cambria" w:hAnsi="Cambria" w:cs="Trebuchet MS"/>
          <w:color w:val="000000"/>
          <w:lang w:eastAsia="pl-PL"/>
        </w:rPr>
        <w:t xml:space="preserve"> (Dz. U. z 2020 r. poz. 1133 oraz z 2021 r. poz. 2054 i 2142) lub w art. 54 ust. 1–4 ustawy z dnia 12 maja 2011 r. o refundacji leków, środków spożywczych specjalnego przeznaczenia żywieniowego oraz wyrobów medycznych (Dz. U. z2021 r. poz. 523, 1292, 1559, 2054i 2120),</w:t>
      </w:r>
    </w:p>
    <w:p w14:paraId="33AF71AC" w14:textId="453DE9D4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 xml:space="preserve"> finansowania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stwa o charakterze terrorystycznym,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 xml:space="preserve">ym mowa </w:t>
      </w:r>
      <w:r w:rsidRPr="00A07C31">
        <w:rPr>
          <w:rFonts w:ascii="Cambria" w:hAnsi="Cambria" w:cs="Trebuchet MS"/>
          <w:color w:val="000000"/>
          <w:lang w:eastAsia="pl-PL"/>
        </w:rPr>
        <w:br/>
        <w:t>w art. 165a Kodeksu karnego, lub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 xml:space="preserve">stwo udaremniania lub utrudniania </w:t>
      </w:r>
      <w:r w:rsidRPr="00A07C31">
        <w:rPr>
          <w:rFonts w:ascii="Cambria" w:hAnsi="Cambria" w:cs="Trebuchet MS"/>
          <w:color w:val="000000"/>
          <w:lang w:eastAsia="pl-PL"/>
        </w:rPr>
        <w:lastRenderedPageBreak/>
        <w:t>stwierdzenia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nego pochodzenia pienię</w:t>
      </w:r>
      <w:r w:rsidRPr="00A07C31">
        <w:rPr>
          <w:rFonts w:ascii="Cambria" w:hAnsi="Cambria" w:cs="Arial"/>
          <w:color w:val="000000"/>
          <w:lang w:eastAsia="pl-PL"/>
        </w:rPr>
        <w:t>d</w:t>
      </w:r>
      <w:r w:rsidRPr="00A07C31">
        <w:rPr>
          <w:rFonts w:ascii="Cambria" w:hAnsi="Cambria" w:cs="Trebuchet MS"/>
          <w:color w:val="000000"/>
          <w:lang w:eastAsia="pl-PL"/>
        </w:rPr>
        <w:t>zy lub ukrywania ich pochodzenia,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art. 299 Kodeksu karnego,</w:t>
      </w:r>
    </w:p>
    <w:p w14:paraId="6CA8A29B" w14:textId="77777777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 xml:space="preserve"> o charakterze terrorystycznym,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art. 115 § 20 Kodeksu karnego, lub mają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>e na celu popełnienie tego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stwa,</w:t>
      </w:r>
    </w:p>
    <w:p w14:paraId="1C730D52" w14:textId="5D46A90D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 xml:space="preserve"> pracy małoletnich cudzoziemcó</w:t>
      </w:r>
      <w:r w:rsidRPr="00A07C31">
        <w:rPr>
          <w:rFonts w:ascii="Cambria" w:hAnsi="Cambria" w:cs="Arial"/>
          <w:color w:val="000000"/>
          <w:lang w:eastAsia="pl-PL"/>
        </w:rPr>
        <w:t>w</w:t>
      </w:r>
      <w:r w:rsidRPr="00A07C31">
        <w:rPr>
          <w:rFonts w:ascii="Cambria" w:hAnsi="Cambria" w:cs="Trebuchet MS"/>
          <w:color w:val="000000"/>
          <w:lang w:eastAsia="pl-PL"/>
        </w:rPr>
        <w:t>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 xml:space="preserve">ym mowa w art. 9 ust. 2 ustawy z dnia </w:t>
      </w:r>
      <w:r w:rsidRPr="00A07C31">
        <w:rPr>
          <w:rFonts w:ascii="Cambria" w:hAnsi="Cambria" w:cs="Trebuchet MS"/>
          <w:color w:val="000000"/>
          <w:lang w:eastAsia="pl-PL"/>
        </w:rPr>
        <w:br/>
        <w:t>15 czerwca 2012 r. o skutkach powierzania wykonywania pracy cudzoziemcom przebywają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>ym wbrew przepisom na terytorium Rzeczypospolitej Polskiej (</w:t>
      </w:r>
      <w:r>
        <w:rPr>
          <w:rFonts w:ascii="Cambria" w:hAnsi="Cambria" w:cs="Trebuchet MS"/>
          <w:color w:val="000000"/>
          <w:lang w:eastAsia="pl-PL"/>
        </w:rPr>
        <w:t xml:space="preserve">TJ </w:t>
      </w:r>
      <w:r w:rsidRPr="00A07C31">
        <w:rPr>
          <w:rFonts w:ascii="Cambria" w:hAnsi="Cambria" w:cs="Trebuchet MS"/>
          <w:color w:val="000000"/>
          <w:lang w:eastAsia="pl-PL"/>
        </w:rPr>
        <w:t xml:space="preserve">Dz. U. </w:t>
      </w:r>
      <w:r>
        <w:rPr>
          <w:rFonts w:ascii="Cambria" w:hAnsi="Cambria" w:cs="Trebuchet MS"/>
          <w:color w:val="000000"/>
          <w:lang w:eastAsia="pl-PL"/>
        </w:rPr>
        <w:t xml:space="preserve">z 2021r. </w:t>
      </w:r>
      <w:r w:rsidRPr="00A07C31">
        <w:rPr>
          <w:rFonts w:ascii="Cambria" w:hAnsi="Cambria" w:cs="Trebuchet MS"/>
          <w:color w:val="000000"/>
          <w:lang w:eastAsia="pl-PL"/>
        </w:rPr>
        <w:t>poz. 769),</w:t>
      </w:r>
    </w:p>
    <w:p w14:paraId="04D2C3C1" w14:textId="77777777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 xml:space="preserve"> przeciwko obrotowi gospodarczemu,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 xml:space="preserve">ych mowa w art. 296–307 </w:t>
      </w:r>
      <w:r w:rsidRPr="00A07C31">
        <w:rPr>
          <w:rFonts w:ascii="Cambria" w:hAnsi="Cambria" w:cs="Trebuchet MS"/>
          <w:color w:val="000000"/>
          <w:lang w:eastAsia="pl-PL"/>
        </w:rPr>
        <w:br/>
        <w:t>Kodeksu karnego,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stwo oszustwa,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art. 286 Kodeksu karnego,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stwo przeciwko wiarygodnoś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>i dokumentó</w:t>
      </w:r>
      <w:r w:rsidRPr="00A07C31">
        <w:rPr>
          <w:rFonts w:ascii="Cambria" w:hAnsi="Cambria" w:cs="Arial"/>
          <w:color w:val="000000"/>
          <w:lang w:eastAsia="pl-PL"/>
        </w:rPr>
        <w:t>w</w:t>
      </w:r>
      <w:r w:rsidRPr="00A07C31">
        <w:rPr>
          <w:rFonts w:ascii="Cambria" w:hAnsi="Cambria" w:cs="Trebuchet MS"/>
          <w:color w:val="000000"/>
          <w:lang w:eastAsia="pl-PL"/>
        </w:rPr>
        <w:t>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 xml:space="preserve">ych mowa </w:t>
      </w:r>
      <w:r w:rsidRPr="00A07C31">
        <w:rPr>
          <w:rFonts w:ascii="Cambria" w:hAnsi="Cambria" w:cs="Trebuchet MS"/>
          <w:color w:val="000000"/>
          <w:lang w:eastAsia="pl-PL"/>
        </w:rPr>
        <w:br/>
        <w:t>w art. 270–277d Kodeksu karnego, lub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 xml:space="preserve">stwo skarbowe, </w:t>
      </w:r>
    </w:p>
    <w:p w14:paraId="24AC8919" w14:textId="77777777" w:rsidR="00F87BC1" w:rsidRPr="00A07C31" w:rsidRDefault="00F87BC1" w:rsidP="00F87BC1">
      <w:pPr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 xml:space="preserve">ym mowa w art. 9 ust. 1 i 3 lub art. 10 ustawy z dnia 15 czerwca 2012 r. </w:t>
      </w:r>
      <w:r w:rsidRPr="00A07C31">
        <w:rPr>
          <w:rFonts w:ascii="Cambria" w:hAnsi="Cambria" w:cs="Trebuchet MS"/>
          <w:color w:val="000000"/>
          <w:lang w:eastAsia="pl-PL"/>
        </w:rPr>
        <w:br/>
        <w:t>o skutkach powierzania wykonywania pracy cudzoziemcom przebywają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 xml:space="preserve">ym wbrew przepisom na terytorium Rzeczypospolitej Polskiej </w:t>
      </w:r>
    </w:p>
    <w:p w14:paraId="0A145096" w14:textId="77777777" w:rsidR="00F87BC1" w:rsidRPr="00A07C31" w:rsidRDefault="00F87BC1" w:rsidP="00F87BC1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– lub za odpowiedni czyn zabroniony okreś</w:t>
      </w:r>
      <w:r w:rsidRPr="00A07C31">
        <w:rPr>
          <w:rFonts w:ascii="Cambria" w:hAnsi="Cambria" w:cs="Arial"/>
          <w:color w:val="000000"/>
          <w:lang w:eastAsia="pl-PL"/>
        </w:rPr>
        <w:t>l</w:t>
      </w:r>
      <w:r w:rsidRPr="00A07C31">
        <w:rPr>
          <w:rFonts w:ascii="Cambria" w:hAnsi="Cambria" w:cs="Trebuchet MS"/>
          <w:color w:val="000000"/>
          <w:lang w:eastAsia="pl-PL"/>
        </w:rPr>
        <w:t xml:space="preserve">ony w przepisach prawa obcego; </w:t>
      </w:r>
    </w:p>
    <w:p w14:paraId="48644F6D" w14:textId="37B96E13" w:rsidR="00F87BC1" w:rsidRPr="00A07C31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jeż</w:t>
      </w:r>
      <w:r w:rsidRPr="00A07C31">
        <w:rPr>
          <w:rFonts w:ascii="Cambria" w:hAnsi="Cambria" w:cs="Arial"/>
          <w:color w:val="000000"/>
          <w:lang w:eastAsia="pl-PL"/>
        </w:rPr>
        <w:t>e</w:t>
      </w:r>
      <w:r w:rsidRPr="00A07C31">
        <w:rPr>
          <w:rFonts w:ascii="Cambria" w:hAnsi="Cambria" w:cs="Trebuchet MS"/>
          <w:color w:val="000000"/>
          <w:lang w:eastAsia="pl-PL"/>
        </w:rPr>
        <w:t>li urzę</w:t>
      </w:r>
      <w:r w:rsidRPr="00A07C31">
        <w:rPr>
          <w:rFonts w:ascii="Cambria" w:hAnsi="Cambria" w:cs="Arial"/>
          <w:color w:val="000000"/>
          <w:lang w:eastAsia="pl-PL"/>
        </w:rPr>
        <w:t>d</w:t>
      </w:r>
      <w:r w:rsidRPr="00A07C31">
        <w:rPr>
          <w:rFonts w:ascii="Cambria" w:hAnsi="Cambria" w:cs="Trebuchet MS"/>
          <w:color w:val="000000"/>
          <w:lang w:eastAsia="pl-PL"/>
        </w:rPr>
        <w:t>ując</w:t>
      </w:r>
      <w:r w:rsidRPr="00A07C31">
        <w:rPr>
          <w:rFonts w:ascii="Cambria" w:hAnsi="Cambria" w:cs="Arial"/>
          <w:color w:val="000000"/>
          <w:lang w:eastAsia="pl-PL"/>
        </w:rPr>
        <w:t>e</w:t>
      </w:r>
      <w:r w:rsidRPr="00A07C31">
        <w:rPr>
          <w:rFonts w:ascii="Cambria" w:hAnsi="Cambria" w:cs="Trebuchet MS"/>
          <w:color w:val="000000"/>
          <w:lang w:eastAsia="pl-PL"/>
        </w:rPr>
        <w:t>go członka jego organu zarzą</w:t>
      </w:r>
      <w:r w:rsidRPr="00A07C31">
        <w:rPr>
          <w:rFonts w:ascii="Cambria" w:hAnsi="Cambria" w:cs="Arial"/>
          <w:color w:val="000000"/>
          <w:lang w:eastAsia="pl-PL"/>
        </w:rPr>
        <w:t>d</w:t>
      </w:r>
      <w:r w:rsidRPr="00A07C31">
        <w:rPr>
          <w:rFonts w:ascii="Cambria" w:hAnsi="Cambria" w:cs="Trebuchet MS"/>
          <w:color w:val="000000"/>
          <w:lang w:eastAsia="pl-PL"/>
        </w:rPr>
        <w:t>zając</w:t>
      </w:r>
      <w:r w:rsidRPr="00A07C31">
        <w:rPr>
          <w:rFonts w:ascii="Cambria" w:hAnsi="Cambria" w:cs="Arial"/>
          <w:color w:val="000000"/>
          <w:lang w:eastAsia="pl-PL"/>
        </w:rPr>
        <w:t>e</w:t>
      </w:r>
      <w:r w:rsidRPr="00A07C31">
        <w:rPr>
          <w:rFonts w:ascii="Cambria" w:hAnsi="Cambria" w:cs="Trebuchet MS"/>
          <w:color w:val="000000"/>
          <w:lang w:eastAsia="pl-PL"/>
        </w:rPr>
        <w:t>go lub nadzorczego, wspó</w:t>
      </w:r>
      <w:r w:rsidRPr="00A07C31">
        <w:rPr>
          <w:rFonts w:ascii="Cambria" w:hAnsi="Cambria" w:cs="Arial"/>
          <w:color w:val="000000"/>
          <w:lang w:eastAsia="pl-PL"/>
        </w:rPr>
        <w:t>l</w:t>
      </w:r>
      <w:r w:rsidRPr="00A07C31">
        <w:rPr>
          <w:rFonts w:ascii="Cambria" w:hAnsi="Cambria" w:cs="Trebuchet MS"/>
          <w:color w:val="000000"/>
          <w:lang w:eastAsia="pl-PL"/>
        </w:rPr>
        <w:t>nika spó</w:t>
      </w:r>
      <w:r w:rsidRPr="00A07C31">
        <w:rPr>
          <w:rFonts w:ascii="Cambria" w:hAnsi="Cambria" w:cs="Arial"/>
          <w:color w:val="000000"/>
          <w:lang w:eastAsia="pl-PL"/>
        </w:rPr>
        <w:t>ł</w:t>
      </w:r>
      <w:r w:rsidRPr="00A07C31">
        <w:rPr>
          <w:rFonts w:ascii="Cambria" w:hAnsi="Cambria" w:cs="Trebuchet MS"/>
          <w:color w:val="000000"/>
          <w:lang w:eastAsia="pl-PL"/>
        </w:rPr>
        <w:t>ki w spó</w:t>
      </w:r>
      <w:r w:rsidRPr="00A07C31">
        <w:rPr>
          <w:rFonts w:ascii="Cambria" w:hAnsi="Cambria" w:cs="Arial"/>
          <w:color w:val="000000"/>
          <w:lang w:eastAsia="pl-PL"/>
        </w:rPr>
        <w:t>ł</w:t>
      </w:r>
      <w:r w:rsidRPr="00A07C31">
        <w:rPr>
          <w:rFonts w:ascii="Cambria" w:hAnsi="Cambria" w:cs="Trebuchet MS"/>
          <w:color w:val="000000"/>
          <w:lang w:eastAsia="pl-PL"/>
        </w:rPr>
        <w:t>ce jawnej lub partnerskiej albo komplementariusza w spó</w:t>
      </w:r>
      <w:r w:rsidRPr="00A07C31">
        <w:rPr>
          <w:rFonts w:ascii="Cambria" w:hAnsi="Cambria" w:cs="Arial"/>
          <w:color w:val="000000"/>
          <w:lang w:eastAsia="pl-PL"/>
        </w:rPr>
        <w:t>ł</w:t>
      </w:r>
      <w:r w:rsidRPr="00A07C31">
        <w:rPr>
          <w:rFonts w:ascii="Cambria" w:hAnsi="Cambria" w:cs="Trebuchet MS"/>
          <w:color w:val="000000"/>
          <w:lang w:eastAsia="pl-PL"/>
        </w:rPr>
        <w:t>ce komandytowej lub komandytowo-akcyjnej lub prokurenta prawomocnie skazano za przestę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stwo, o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ym mowa w pkt 1);</w:t>
      </w:r>
    </w:p>
    <w:p w14:paraId="4B47E6A2" w14:textId="77777777" w:rsidR="00F87BC1" w:rsidRPr="00367F99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="Trebuchet MS"/>
          <w:color w:val="000000"/>
          <w:lang w:eastAsia="pl-PL"/>
        </w:rPr>
      </w:pPr>
      <w:r w:rsidRPr="00A07C31">
        <w:rPr>
          <w:rFonts w:ascii="Cambria" w:hAnsi="Cambria" w:cs="Trebuchet MS"/>
          <w:color w:val="000000"/>
          <w:lang w:eastAsia="pl-PL"/>
        </w:rPr>
        <w:t>wobec któ</w:t>
      </w:r>
      <w:r w:rsidRPr="00A07C31">
        <w:rPr>
          <w:rFonts w:ascii="Cambria" w:hAnsi="Cambria" w:cs="Arial"/>
          <w:color w:val="000000"/>
          <w:lang w:eastAsia="pl-PL"/>
        </w:rPr>
        <w:t>r</w:t>
      </w:r>
      <w:r w:rsidRPr="00A07C31">
        <w:rPr>
          <w:rFonts w:ascii="Cambria" w:hAnsi="Cambria" w:cs="Trebuchet MS"/>
          <w:color w:val="000000"/>
          <w:lang w:eastAsia="pl-PL"/>
        </w:rPr>
        <w:t>ego wydano prawomocny wyrok są</w:t>
      </w:r>
      <w:r w:rsidRPr="00A07C31">
        <w:rPr>
          <w:rFonts w:ascii="Cambria" w:hAnsi="Cambria" w:cs="Arial"/>
          <w:color w:val="000000"/>
          <w:lang w:eastAsia="pl-PL"/>
        </w:rPr>
        <w:t>d</w:t>
      </w:r>
      <w:r w:rsidRPr="00A07C31">
        <w:rPr>
          <w:rFonts w:ascii="Cambria" w:hAnsi="Cambria" w:cs="Trebuchet MS"/>
          <w:color w:val="000000"/>
          <w:lang w:eastAsia="pl-PL"/>
        </w:rPr>
        <w:t>u lub ostateczna</w:t>
      </w:r>
      <w:r w:rsidRPr="00A07C31">
        <w:rPr>
          <w:rFonts w:ascii="Cambria" w:hAnsi="Cambria" w:cs="Arial"/>
          <w:color w:val="000000"/>
          <w:lang w:eastAsia="pl-PL"/>
        </w:rPr>
        <w:t xml:space="preserve">̨ </w:t>
      </w:r>
      <w:r w:rsidRPr="00A07C31">
        <w:rPr>
          <w:rFonts w:ascii="Cambria" w:hAnsi="Cambria" w:cs="Trebuchet MS"/>
          <w:color w:val="000000"/>
          <w:lang w:eastAsia="pl-PL"/>
        </w:rPr>
        <w:t>decyzje</w:t>
      </w:r>
      <w:r w:rsidRPr="00A07C31">
        <w:rPr>
          <w:rFonts w:ascii="Cambria" w:hAnsi="Cambria" w:cs="Arial"/>
          <w:color w:val="000000"/>
          <w:lang w:eastAsia="pl-PL"/>
        </w:rPr>
        <w:t xml:space="preserve">̨ </w:t>
      </w:r>
      <w:r w:rsidRPr="00A07C31">
        <w:rPr>
          <w:rFonts w:ascii="Cambria" w:hAnsi="Cambria" w:cs="Trebuchet MS"/>
          <w:color w:val="000000"/>
          <w:lang w:eastAsia="pl-PL"/>
        </w:rPr>
        <w:t>administracyjna</w:t>
      </w:r>
      <w:r w:rsidRPr="00A07C31">
        <w:rPr>
          <w:rFonts w:ascii="Cambria" w:hAnsi="Cambria" w:cs="Arial"/>
          <w:color w:val="000000"/>
          <w:lang w:eastAsia="pl-PL"/>
        </w:rPr>
        <w:t xml:space="preserve">̨ </w:t>
      </w:r>
      <w:r w:rsidRPr="00A07C31">
        <w:rPr>
          <w:rFonts w:ascii="Cambria" w:hAnsi="Cambria" w:cs="Arial"/>
          <w:color w:val="000000"/>
          <w:lang w:eastAsia="pl-PL"/>
        </w:rPr>
        <w:br/>
      </w:r>
      <w:r w:rsidRPr="00A07C31">
        <w:rPr>
          <w:rFonts w:ascii="Cambria" w:hAnsi="Cambria" w:cs="Trebuchet MS"/>
          <w:color w:val="000000"/>
          <w:lang w:eastAsia="pl-PL"/>
        </w:rPr>
        <w:t>o zaleganiu z uiszczeniem podatkó</w:t>
      </w:r>
      <w:r w:rsidRPr="00A07C31">
        <w:rPr>
          <w:rFonts w:ascii="Cambria" w:hAnsi="Cambria" w:cs="Arial"/>
          <w:color w:val="000000"/>
          <w:lang w:eastAsia="pl-PL"/>
        </w:rPr>
        <w:t>w</w:t>
      </w:r>
      <w:r w:rsidRPr="00A07C31">
        <w:rPr>
          <w:rFonts w:ascii="Cambria" w:hAnsi="Cambria" w:cs="Trebuchet MS"/>
          <w:color w:val="000000"/>
          <w:lang w:eastAsia="pl-PL"/>
        </w:rPr>
        <w:t>, opłat lub składek na ubezpieczenie społeczne lub zdrowotne, chyba ż</w:t>
      </w:r>
      <w:r w:rsidRPr="00A07C31">
        <w:rPr>
          <w:rFonts w:ascii="Cambria" w:hAnsi="Cambria" w:cs="Arial"/>
          <w:color w:val="000000"/>
          <w:lang w:eastAsia="pl-PL"/>
        </w:rPr>
        <w:t>e</w:t>
      </w:r>
      <w:r w:rsidRPr="00A07C31">
        <w:rPr>
          <w:rFonts w:ascii="Cambria" w:hAnsi="Cambria" w:cs="Trebuchet MS"/>
          <w:color w:val="000000"/>
          <w:lang w:eastAsia="pl-PL"/>
        </w:rPr>
        <w:t xml:space="preserve"> wykonawca odpowiednio przed upływem terminu do składania wnioskó</w:t>
      </w:r>
      <w:r w:rsidRPr="00A07C31">
        <w:rPr>
          <w:rFonts w:ascii="Cambria" w:hAnsi="Cambria" w:cs="Arial"/>
          <w:color w:val="000000"/>
          <w:lang w:eastAsia="pl-PL"/>
        </w:rPr>
        <w:t>w</w:t>
      </w:r>
      <w:r w:rsidRPr="00A07C31">
        <w:rPr>
          <w:rFonts w:ascii="Cambria" w:hAnsi="Cambria" w:cs="Trebuchet MS"/>
          <w:color w:val="000000"/>
          <w:lang w:eastAsia="pl-PL"/>
        </w:rPr>
        <w:t xml:space="preserve"> o dopuszczenie do udziału w poste</w:t>
      </w:r>
      <w:r w:rsidRPr="00A07C31">
        <w:rPr>
          <w:rFonts w:ascii="Cambria" w:hAnsi="Cambria" w:cs="Arial"/>
          <w:color w:val="000000"/>
          <w:lang w:eastAsia="pl-PL"/>
        </w:rPr>
        <w:t>p</w:t>
      </w:r>
      <w:r w:rsidRPr="00A07C31">
        <w:rPr>
          <w:rFonts w:ascii="Cambria" w:hAnsi="Cambria" w:cs="Trebuchet MS"/>
          <w:color w:val="000000"/>
          <w:lang w:eastAsia="pl-PL"/>
        </w:rPr>
        <w:t>owaniu albo przed upływem terminu składania ofert dokonał płatnoś</w:t>
      </w:r>
      <w:r w:rsidRPr="00A07C31">
        <w:rPr>
          <w:rFonts w:ascii="Cambria" w:hAnsi="Cambria" w:cs="Arial"/>
          <w:color w:val="000000"/>
          <w:lang w:eastAsia="pl-PL"/>
        </w:rPr>
        <w:t>c</w:t>
      </w:r>
      <w:r w:rsidRPr="00A07C31">
        <w:rPr>
          <w:rFonts w:ascii="Cambria" w:hAnsi="Cambria" w:cs="Trebuchet MS"/>
          <w:color w:val="000000"/>
          <w:lang w:eastAsia="pl-PL"/>
        </w:rPr>
        <w:t>i</w:t>
      </w:r>
      <w:r w:rsidRPr="00367F99">
        <w:rPr>
          <w:rFonts w:cs="Trebuchet MS"/>
          <w:color w:val="000000"/>
          <w:lang w:eastAsia="pl-PL"/>
        </w:rPr>
        <w:t xml:space="preserve"> należ</w:t>
      </w:r>
      <w:r w:rsidRPr="00367F99">
        <w:rPr>
          <w:rFonts w:cs="Arial"/>
          <w:color w:val="000000"/>
          <w:lang w:eastAsia="pl-PL"/>
        </w:rPr>
        <w:t>n</w:t>
      </w:r>
      <w:r w:rsidRPr="00367F99">
        <w:rPr>
          <w:rFonts w:cs="Trebuchet MS"/>
          <w:color w:val="000000"/>
          <w:lang w:eastAsia="pl-PL"/>
        </w:rPr>
        <w:t>ych podatkó</w:t>
      </w:r>
      <w:r w:rsidRPr="00367F99">
        <w:rPr>
          <w:rFonts w:cs="Arial"/>
          <w:color w:val="000000"/>
          <w:lang w:eastAsia="pl-PL"/>
        </w:rPr>
        <w:t>w</w:t>
      </w:r>
      <w:r w:rsidRPr="00367F99">
        <w:rPr>
          <w:rFonts w:cs="Trebuchet MS"/>
          <w:color w:val="000000"/>
          <w:lang w:eastAsia="pl-PL"/>
        </w:rPr>
        <w:t>, opłat lub składek na ubezpieczenie społeczne lub zdrowotne wraz z odsetkami lub grzywnami lub zawarł wiążące porozumienie w sprawie spłaty tych należ</w:t>
      </w:r>
      <w:r w:rsidRPr="00367F99">
        <w:rPr>
          <w:rFonts w:cs="Arial"/>
          <w:color w:val="000000"/>
          <w:lang w:eastAsia="pl-PL"/>
        </w:rPr>
        <w:t>n</w:t>
      </w:r>
      <w:r w:rsidRPr="00367F99">
        <w:rPr>
          <w:rFonts w:cs="Trebuchet MS"/>
          <w:color w:val="000000"/>
          <w:lang w:eastAsia="pl-PL"/>
        </w:rPr>
        <w:t>ośc</w:t>
      </w:r>
      <w:r w:rsidRPr="00367F99">
        <w:rPr>
          <w:rFonts w:cs="Arial"/>
          <w:color w:val="000000"/>
          <w:lang w:eastAsia="pl-PL"/>
        </w:rPr>
        <w:t>i;</w:t>
      </w:r>
    </w:p>
    <w:p w14:paraId="2067AD1F" w14:textId="77777777" w:rsidR="00F87BC1" w:rsidRPr="00825FBD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367F99">
        <w:rPr>
          <w:rFonts w:cs="Arial"/>
          <w:color w:val="000000"/>
          <w:lang w:eastAsia="pl-PL"/>
        </w:rPr>
        <w:t xml:space="preserve"> </w:t>
      </w:r>
      <w:r w:rsidRPr="00825FBD">
        <w:rPr>
          <w:rFonts w:ascii="Cambria" w:hAnsi="Cambria" w:cs="Trebuchet MS"/>
          <w:color w:val="000000"/>
          <w:lang w:eastAsia="pl-PL"/>
        </w:rPr>
        <w:t>wobec któ</w:t>
      </w:r>
      <w:r w:rsidRPr="00825FBD">
        <w:rPr>
          <w:rFonts w:ascii="Cambria" w:hAnsi="Cambria" w:cs="Arial"/>
          <w:color w:val="000000"/>
          <w:lang w:eastAsia="pl-PL"/>
        </w:rPr>
        <w:t>r</w:t>
      </w:r>
      <w:r w:rsidRPr="00825FBD">
        <w:rPr>
          <w:rFonts w:ascii="Cambria" w:hAnsi="Cambria" w:cs="Trebuchet MS"/>
          <w:color w:val="000000"/>
          <w:lang w:eastAsia="pl-PL"/>
        </w:rPr>
        <w:t>ego orzeczono zakaz ubiegania się</w:t>
      </w:r>
      <w:r w:rsidRPr="00825FBD">
        <w:rPr>
          <w:rFonts w:ascii="Cambria" w:hAnsi="Cambria" w:cs="Arial"/>
          <w:color w:val="000000"/>
          <w:lang w:eastAsia="pl-PL"/>
        </w:rPr>
        <w:t xml:space="preserve">̨ </w:t>
      </w:r>
      <w:r w:rsidRPr="00825FBD">
        <w:rPr>
          <w:rFonts w:ascii="Cambria" w:hAnsi="Cambria" w:cs="Trebuchet MS"/>
          <w:color w:val="000000"/>
          <w:lang w:eastAsia="pl-PL"/>
        </w:rPr>
        <w:t>o zamó</w:t>
      </w:r>
      <w:r w:rsidRPr="00825FBD">
        <w:rPr>
          <w:rFonts w:ascii="Cambria" w:hAnsi="Cambria" w:cs="Arial"/>
          <w:color w:val="000000"/>
          <w:lang w:eastAsia="pl-PL"/>
        </w:rPr>
        <w:t>w</w:t>
      </w:r>
      <w:r w:rsidRPr="00825FBD">
        <w:rPr>
          <w:rFonts w:ascii="Cambria" w:hAnsi="Cambria" w:cs="Trebuchet MS"/>
          <w:color w:val="000000"/>
          <w:lang w:eastAsia="pl-PL"/>
        </w:rPr>
        <w:t>ienie publiczne;</w:t>
      </w:r>
    </w:p>
    <w:p w14:paraId="446930B0" w14:textId="7A0FA51B" w:rsidR="00F87BC1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825FBD">
        <w:rPr>
          <w:rFonts w:ascii="Cambria" w:hAnsi="Cambria" w:cs="Trebuchet MS"/>
          <w:color w:val="000000"/>
          <w:lang w:eastAsia="pl-PL"/>
        </w:rPr>
        <w:t xml:space="preserve"> jeż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>li Zamawiają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y moż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stwierdzić</w:t>
      </w:r>
      <w:r w:rsidRPr="00825FBD">
        <w:rPr>
          <w:rFonts w:ascii="Cambria" w:hAnsi="Cambria" w:cs="Arial"/>
          <w:color w:val="000000"/>
          <w:lang w:eastAsia="pl-PL"/>
        </w:rPr>
        <w:t>́</w:t>
      </w:r>
      <w:r w:rsidRPr="00825FBD">
        <w:rPr>
          <w:rFonts w:ascii="Cambria" w:hAnsi="Cambria" w:cs="Trebuchet MS"/>
          <w:color w:val="000000"/>
          <w:lang w:eastAsia="pl-PL"/>
        </w:rPr>
        <w:t>, na podstawie wiarygodnych przesłanek, 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Wykonawca zawarł z innymi Wykonawcami porozumienie mają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e na celu zakłó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enie konkurencji, w szczegó</w:t>
      </w:r>
      <w:r w:rsidRPr="00825FBD">
        <w:rPr>
          <w:rFonts w:ascii="Cambria" w:hAnsi="Cambria" w:cs="Arial"/>
          <w:color w:val="000000"/>
          <w:lang w:eastAsia="pl-PL"/>
        </w:rPr>
        <w:t>l</w:t>
      </w:r>
      <w:r w:rsidRPr="00825FBD">
        <w:rPr>
          <w:rFonts w:ascii="Cambria" w:hAnsi="Cambria" w:cs="Trebuchet MS"/>
          <w:color w:val="000000"/>
          <w:lang w:eastAsia="pl-PL"/>
        </w:rPr>
        <w:t>nośc</w:t>
      </w:r>
      <w:r w:rsidRPr="00825FBD">
        <w:rPr>
          <w:rFonts w:ascii="Cambria" w:hAnsi="Cambria" w:cs="Arial"/>
          <w:color w:val="000000"/>
          <w:lang w:eastAsia="pl-PL"/>
        </w:rPr>
        <w:t>i</w:t>
      </w:r>
      <w:r w:rsidRPr="00825FBD">
        <w:rPr>
          <w:rFonts w:ascii="Cambria" w:hAnsi="Cambria" w:cs="Trebuchet MS"/>
          <w:color w:val="000000"/>
          <w:lang w:eastAsia="pl-PL"/>
        </w:rPr>
        <w:t xml:space="preserve"> jeż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>li należ</w:t>
      </w:r>
      <w:r w:rsidRPr="00825FBD">
        <w:rPr>
          <w:rFonts w:ascii="Cambria" w:hAnsi="Cambria" w:cs="Arial"/>
          <w:color w:val="000000"/>
          <w:lang w:eastAsia="pl-PL"/>
        </w:rPr>
        <w:t>ą</w:t>
      </w:r>
      <w:r w:rsidRPr="00825FBD">
        <w:rPr>
          <w:rFonts w:ascii="Cambria" w:hAnsi="Cambria" w:cs="Trebuchet MS"/>
          <w:color w:val="000000"/>
          <w:lang w:eastAsia="pl-PL"/>
        </w:rPr>
        <w:t>c do tej samej grupy kapitałowej w rozumieniu ustawy z dnia 16 lutego 2007 r. o ochronie konkurencji i konsumentó</w:t>
      </w:r>
      <w:r w:rsidRPr="00825FBD">
        <w:rPr>
          <w:rFonts w:ascii="Cambria" w:hAnsi="Cambria" w:cs="Arial"/>
          <w:color w:val="000000"/>
          <w:lang w:eastAsia="pl-PL"/>
        </w:rPr>
        <w:t>w</w:t>
      </w:r>
      <w:r w:rsidRPr="00825FBD">
        <w:rPr>
          <w:rFonts w:ascii="Cambria" w:hAnsi="Cambria" w:cs="Trebuchet MS"/>
          <w:color w:val="000000"/>
          <w:lang w:eastAsia="pl-PL"/>
        </w:rPr>
        <w:t>, złoż</w:t>
      </w:r>
      <w:r w:rsidRPr="00825FBD">
        <w:rPr>
          <w:rFonts w:ascii="Cambria" w:hAnsi="Cambria" w:cs="Arial"/>
          <w:color w:val="000000"/>
          <w:lang w:eastAsia="pl-PL"/>
        </w:rPr>
        <w:t>y</w:t>
      </w:r>
      <w:r w:rsidRPr="00825FBD">
        <w:rPr>
          <w:rFonts w:ascii="Cambria" w:hAnsi="Cambria" w:cs="Trebuchet MS"/>
          <w:color w:val="000000"/>
          <w:lang w:eastAsia="pl-PL"/>
        </w:rPr>
        <w:t>li odrę</w:t>
      </w:r>
      <w:r w:rsidRPr="00825FBD">
        <w:rPr>
          <w:rFonts w:ascii="Cambria" w:hAnsi="Cambria" w:cs="Arial"/>
          <w:color w:val="000000"/>
          <w:lang w:eastAsia="pl-PL"/>
        </w:rPr>
        <w:t>b</w:t>
      </w:r>
      <w:r w:rsidRPr="00825FBD">
        <w:rPr>
          <w:rFonts w:ascii="Cambria" w:hAnsi="Cambria" w:cs="Trebuchet MS"/>
          <w:color w:val="000000"/>
          <w:lang w:eastAsia="pl-PL"/>
        </w:rPr>
        <w:t>ne oferty, oferty czę</w:t>
      </w:r>
      <w:r w:rsidRPr="00825FBD">
        <w:rPr>
          <w:rFonts w:ascii="Cambria" w:hAnsi="Cambria" w:cs="Arial"/>
          <w:color w:val="000000"/>
          <w:lang w:eastAsia="pl-PL"/>
        </w:rPr>
        <w:t>ś</w:t>
      </w:r>
      <w:r w:rsidRPr="00825FBD">
        <w:rPr>
          <w:rFonts w:ascii="Cambria" w:hAnsi="Cambria" w:cs="Trebuchet MS"/>
          <w:color w:val="000000"/>
          <w:lang w:eastAsia="pl-PL"/>
        </w:rPr>
        <w:t>c</w:t>
      </w:r>
      <w:r w:rsidRPr="00825FBD">
        <w:rPr>
          <w:rFonts w:ascii="Cambria" w:hAnsi="Cambria" w:cs="Arial"/>
          <w:color w:val="000000"/>
          <w:lang w:eastAsia="pl-PL"/>
        </w:rPr>
        <w:t>i</w:t>
      </w:r>
      <w:r w:rsidRPr="00825FBD">
        <w:rPr>
          <w:rFonts w:ascii="Cambria" w:hAnsi="Cambria" w:cs="Trebuchet MS"/>
          <w:color w:val="000000"/>
          <w:lang w:eastAsia="pl-PL"/>
        </w:rPr>
        <w:t>owe lub wnioski o dopuszczenie do udziału w poste</w:t>
      </w:r>
      <w:r w:rsidRPr="00825FBD">
        <w:rPr>
          <w:rFonts w:ascii="Cambria" w:hAnsi="Cambria" w:cs="Arial"/>
          <w:color w:val="000000"/>
          <w:lang w:eastAsia="pl-PL"/>
        </w:rPr>
        <w:t>p</w:t>
      </w:r>
      <w:r w:rsidRPr="00825FBD">
        <w:rPr>
          <w:rFonts w:ascii="Cambria" w:hAnsi="Cambria" w:cs="Trebuchet MS"/>
          <w:color w:val="000000"/>
          <w:lang w:eastAsia="pl-PL"/>
        </w:rPr>
        <w:t>owaniu, chyba 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wykaż</w:t>
      </w:r>
      <w:r w:rsidRPr="00825FBD">
        <w:rPr>
          <w:rFonts w:ascii="Cambria" w:hAnsi="Cambria" w:cs="Arial"/>
          <w:color w:val="000000"/>
          <w:lang w:eastAsia="pl-PL"/>
        </w:rPr>
        <w:t>ą̨</w:t>
      </w:r>
      <w:r w:rsidRPr="00825FBD">
        <w:rPr>
          <w:rFonts w:ascii="Cambria" w:hAnsi="Cambria" w:cs="Trebuchet MS"/>
          <w:color w:val="000000"/>
          <w:lang w:eastAsia="pl-PL"/>
        </w:rPr>
        <w:t xml:space="preserve">, </w:t>
      </w:r>
    </w:p>
    <w:p w14:paraId="127DB325" w14:textId="77777777" w:rsidR="00F87BC1" w:rsidRPr="00825FBD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825FBD">
        <w:rPr>
          <w:rFonts w:ascii="Cambria" w:hAnsi="Cambria" w:cs="Trebuchet MS"/>
          <w:color w:val="000000"/>
          <w:lang w:eastAsia="pl-PL"/>
        </w:rPr>
        <w:t>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przygotowali te oferty lub wnioski niezależ</w:t>
      </w:r>
      <w:r w:rsidRPr="00825FBD">
        <w:rPr>
          <w:rFonts w:ascii="Cambria" w:hAnsi="Cambria" w:cs="Arial"/>
          <w:color w:val="000000"/>
          <w:lang w:eastAsia="pl-PL"/>
        </w:rPr>
        <w:t>n</w:t>
      </w:r>
      <w:r w:rsidRPr="00825FBD">
        <w:rPr>
          <w:rFonts w:ascii="Cambria" w:hAnsi="Cambria" w:cs="Trebuchet MS"/>
          <w:color w:val="000000"/>
          <w:lang w:eastAsia="pl-PL"/>
        </w:rPr>
        <w:t>ie od siebie;</w:t>
      </w:r>
    </w:p>
    <w:p w14:paraId="7B4E58CC" w14:textId="1516F4B7" w:rsidR="00F87BC1" w:rsidRPr="00825FBD" w:rsidRDefault="00F87BC1" w:rsidP="00F87BC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825FBD">
        <w:rPr>
          <w:rFonts w:ascii="Cambria" w:hAnsi="Cambria" w:cs="Trebuchet MS"/>
          <w:color w:val="000000"/>
          <w:lang w:eastAsia="pl-PL"/>
        </w:rPr>
        <w:t xml:space="preserve"> jeż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>li, w przypadkach, o któ</w:t>
      </w:r>
      <w:r w:rsidRPr="00825FBD">
        <w:rPr>
          <w:rFonts w:ascii="Cambria" w:hAnsi="Cambria" w:cs="Arial"/>
          <w:color w:val="000000"/>
          <w:lang w:eastAsia="pl-PL"/>
        </w:rPr>
        <w:t>r</w:t>
      </w:r>
      <w:r>
        <w:rPr>
          <w:rFonts w:ascii="Cambria" w:hAnsi="Cambria" w:cs="Trebuchet MS"/>
          <w:color w:val="000000"/>
          <w:lang w:eastAsia="pl-PL"/>
        </w:rPr>
        <w:t>ych mowa w art. 85 ust. 1 PZP</w:t>
      </w:r>
      <w:r w:rsidRPr="00825FBD">
        <w:rPr>
          <w:rFonts w:ascii="Cambria" w:hAnsi="Cambria" w:cs="Trebuchet MS"/>
          <w:color w:val="000000"/>
          <w:lang w:eastAsia="pl-PL"/>
        </w:rPr>
        <w:t>, doszło do zakłó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enia konkurencji wynikają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ego z wcześ</w:t>
      </w:r>
      <w:r w:rsidRPr="00825FBD">
        <w:rPr>
          <w:rFonts w:ascii="Cambria" w:hAnsi="Cambria" w:cs="Arial"/>
          <w:color w:val="000000"/>
          <w:lang w:eastAsia="pl-PL"/>
        </w:rPr>
        <w:t>n</w:t>
      </w:r>
      <w:r w:rsidRPr="00825FBD">
        <w:rPr>
          <w:rFonts w:ascii="Cambria" w:hAnsi="Cambria" w:cs="Trebuchet MS"/>
          <w:color w:val="000000"/>
          <w:lang w:eastAsia="pl-PL"/>
        </w:rPr>
        <w:t>iejszego zaangaż</w:t>
      </w:r>
      <w:r w:rsidRPr="00825FBD">
        <w:rPr>
          <w:rFonts w:ascii="Cambria" w:hAnsi="Cambria" w:cs="Arial"/>
          <w:color w:val="000000"/>
          <w:lang w:eastAsia="pl-PL"/>
        </w:rPr>
        <w:t>o</w:t>
      </w:r>
      <w:r w:rsidRPr="00825FBD">
        <w:rPr>
          <w:rFonts w:ascii="Cambria" w:hAnsi="Cambria" w:cs="Trebuchet MS"/>
          <w:color w:val="000000"/>
          <w:lang w:eastAsia="pl-PL"/>
        </w:rPr>
        <w:t>wania tego Wykonawcy lub podmiotu, któ</w:t>
      </w:r>
      <w:r w:rsidRPr="00825FBD">
        <w:rPr>
          <w:rFonts w:ascii="Cambria" w:hAnsi="Cambria" w:cs="Arial"/>
          <w:color w:val="000000"/>
          <w:lang w:eastAsia="pl-PL"/>
        </w:rPr>
        <w:t>r</w:t>
      </w:r>
      <w:r w:rsidRPr="00825FBD">
        <w:rPr>
          <w:rFonts w:ascii="Cambria" w:hAnsi="Cambria" w:cs="Trebuchet MS"/>
          <w:color w:val="000000"/>
          <w:lang w:eastAsia="pl-PL"/>
        </w:rPr>
        <w:t>y należ</w:t>
      </w:r>
      <w:r w:rsidRPr="00825FBD">
        <w:rPr>
          <w:rFonts w:ascii="Cambria" w:hAnsi="Cambria" w:cs="Arial"/>
          <w:color w:val="000000"/>
          <w:lang w:eastAsia="pl-PL"/>
        </w:rPr>
        <w:t>y</w:t>
      </w:r>
      <w:r w:rsidRPr="00825FBD">
        <w:rPr>
          <w:rFonts w:ascii="Cambria" w:hAnsi="Cambria" w:cs="Trebuchet MS"/>
          <w:color w:val="000000"/>
          <w:lang w:eastAsia="pl-PL"/>
        </w:rPr>
        <w:t xml:space="preserve"> z wykonawca</w:t>
      </w:r>
      <w:r w:rsidRPr="00825FBD">
        <w:rPr>
          <w:rFonts w:ascii="Cambria" w:hAnsi="Cambria" w:cs="Arial"/>
          <w:color w:val="000000"/>
          <w:lang w:eastAsia="pl-PL"/>
        </w:rPr>
        <w:t xml:space="preserve">̨ </w:t>
      </w:r>
      <w:r w:rsidRPr="00825FBD">
        <w:rPr>
          <w:rFonts w:ascii="Cambria" w:hAnsi="Cambria" w:cs="Trebuchet MS"/>
          <w:color w:val="000000"/>
          <w:lang w:eastAsia="pl-PL"/>
        </w:rPr>
        <w:t>do tej samej grupy kapitałowej w rozumieniu ustawy z dnia 16 lutego 2007 r. o ochronie konkurencji i konsumentó</w:t>
      </w:r>
      <w:r w:rsidRPr="00825FBD">
        <w:rPr>
          <w:rFonts w:ascii="Cambria" w:hAnsi="Cambria" w:cs="Arial"/>
          <w:color w:val="000000"/>
          <w:lang w:eastAsia="pl-PL"/>
        </w:rPr>
        <w:t>w</w:t>
      </w:r>
      <w:r>
        <w:rPr>
          <w:rFonts w:ascii="Cambria" w:hAnsi="Cambria" w:cs="Arial"/>
          <w:color w:val="000000"/>
          <w:lang w:eastAsia="pl-PL"/>
        </w:rPr>
        <w:t xml:space="preserve"> (TJ Dz. U. z 2021 r. poz. 275)</w:t>
      </w:r>
      <w:r w:rsidRPr="00825FBD">
        <w:rPr>
          <w:rFonts w:ascii="Cambria" w:hAnsi="Cambria" w:cs="Trebuchet MS"/>
          <w:color w:val="000000"/>
          <w:lang w:eastAsia="pl-PL"/>
        </w:rPr>
        <w:t>, chyba 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spowodowane tym zakłó</w:t>
      </w:r>
      <w:r w:rsidRPr="00825FBD">
        <w:rPr>
          <w:rFonts w:ascii="Cambria" w:hAnsi="Cambria" w:cs="Arial"/>
          <w:color w:val="000000"/>
          <w:lang w:eastAsia="pl-PL"/>
        </w:rPr>
        <w:t>c</w:t>
      </w:r>
      <w:r w:rsidRPr="00825FBD">
        <w:rPr>
          <w:rFonts w:ascii="Cambria" w:hAnsi="Cambria" w:cs="Trebuchet MS"/>
          <w:color w:val="000000"/>
          <w:lang w:eastAsia="pl-PL"/>
        </w:rPr>
        <w:t>enie konkurencji moż</w:t>
      </w:r>
      <w:r w:rsidRPr="00825FBD">
        <w:rPr>
          <w:rFonts w:ascii="Cambria" w:hAnsi="Cambria" w:cs="Arial"/>
          <w:color w:val="000000"/>
          <w:lang w:eastAsia="pl-PL"/>
        </w:rPr>
        <w:t>e</w:t>
      </w:r>
      <w:r w:rsidRPr="00825FBD">
        <w:rPr>
          <w:rFonts w:ascii="Cambria" w:hAnsi="Cambria" w:cs="Trebuchet MS"/>
          <w:color w:val="000000"/>
          <w:lang w:eastAsia="pl-PL"/>
        </w:rPr>
        <w:t xml:space="preserve"> być</w:t>
      </w:r>
      <w:r w:rsidRPr="00825FBD">
        <w:rPr>
          <w:rFonts w:ascii="Cambria" w:hAnsi="Cambria" w:cs="Arial"/>
          <w:color w:val="000000"/>
          <w:lang w:eastAsia="pl-PL"/>
        </w:rPr>
        <w:t xml:space="preserve">́ </w:t>
      </w:r>
      <w:r w:rsidRPr="00825FBD">
        <w:rPr>
          <w:rFonts w:ascii="Cambria" w:hAnsi="Cambria" w:cs="Trebuchet MS"/>
          <w:color w:val="000000"/>
          <w:lang w:eastAsia="pl-PL"/>
        </w:rPr>
        <w:t>wyeliminowane w inny sposó</w:t>
      </w:r>
      <w:r w:rsidRPr="00825FBD">
        <w:rPr>
          <w:rFonts w:ascii="Cambria" w:hAnsi="Cambria" w:cs="Arial"/>
          <w:color w:val="000000"/>
          <w:lang w:eastAsia="pl-PL"/>
        </w:rPr>
        <w:t>b</w:t>
      </w:r>
      <w:r w:rsidRPr="00825FBD">
        <w:rPr>
          <w:rFonts w:ascii="Cambria" w:hAnsi="Cambria" w:cs="Trebuchet MS"/>
          <w:color w:val="000000"/>
          <w:lang w:eastAsia="pl-PL"/>
        </w:rPr>
        <w:t xml:space="preserve"> niż</w:t>
      </w:r>
      <w:r w:rsidRPr="00825FBD">
        <w:rPr>
          <w:rFonts w:ascii="Cambria" w:hAnsi="Cambria" w:cs="Arial"/>
          <w:color w:val="000000"/>
          <w:lang w:eastAsia="pl-PL"/>
        </w:rPr>
        <w:t xml:space="preserve">̇ </w:t>
      </w:r>
      <w:r w:rsidRPr="00825FBD">
        <w:rPr>
          <w:rFonts w:ascii="Cambria" w:hAnsi="Cambria" w:cs="Trebuchet MS"/>
          <w:color w:val="000000"/>
          <w:lang w:eastAsia="pl-PL"/>
        </w:rPr>
        <w:t>przez wykluczenie Wykonawcy z udziału w poste</w:t>
      </w:r>
      <w:r w:rsidRPr="00825FBD">
        <w:rPr>
          <w:rFonts w:ascii="Cambria" w:hAnsi="Cambria" w:cs="Arial"/>
          <w:color w:val="000000"/>
          <w:lang w:eastAsia="pl-PL"/>
        </w:rPr>
        <w:t>p</w:t>
      </w:r>
      <w:r w:rsidRPr="00825FBD">
        <w:rPr>
          <w:rFonts w:ascii="Cambria" w:hAnsi="Cambria" w:cs="Trebuchet MS"/>
          <w:color w:val="000000"/>
          <w:lang w:eastAsia="pl-PL"/>
        </w:rPr>
        <w:t>owaniu o udzielenie zamó</w:t>
      </w:r>
      <w:r w:rsidRPr="00825FBD">
        <w:rPr>
          <w:rFonts w:ascii="Cambria" w:hAnsi="Cambria" w:cs="Arial"/>
          <w:color w:val="000000"/>
          <w:lang w:eastAsia="pl-PL"/>
        </w:rPr>
        <w:t>w</w:t>
      </w:r>
      <w:r w:rsidRPr="00825FBD">
        <w:rPr>
          <w:rFonts w:ascii="Cambria" w:hAnsi="Cambria" w:cs="Trebuchet MS"/>
          <w:color w:val="000000"/>
          <w:lang w:eastAsia="pl-PL"/>
        </w:rPr>
        <w:t xml:space="preserve">ienia. </w:t>
      </w:r>
    </w:p>
    <w:p w14:paraId="07B17975" w14:textId="467EE02F" w:rsidR="00F87BC1" w:rsidRPr="0006186E" w:rsidRDefault="00F87BC1" w:rsidP="00F87BC1">
      <w:pPr>
        <w:pStyle w:val="western"/>
        <w:numPr>
          <w:ilvl w:val="0"/>
          <w:numId w:val="8"/>
        </w:numPr>
        <w:spacing w:after="119" w:line="24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z</w:t>
      </w:r>
      <w:r w:rsidRPr="00825FBD">
        <w:rPr>
          <w:rFonts w:ascii="Cambria" w:hAnsi="Cambria" w:cs="Calibri"/>
          <w:color w:val="000000"/>
          <w:sz w:val="22"/>
          <w:szCs w:val="22"/>
        </w:rPr>
        <w:t>godnie  z </w:t>
      </w:r>
      <w:r w:rsidRPr="00825FBD">
        <w:rPr>
          <w:rFonts w:ascii="Cambria" w:hAnsi="Cambria" w:cs="Calibri"/>
          <w:color w:val="212121"/>
          <w:sz w:val="22"/>
          <w:szCs w:val="22"/>
        </w:rPr>
        <w:t>art. 7 ust. 1 ustawy o szczególnych rozwiązaniach w zakresie przeciwdziałania wspieraniu agresji na Ukrainę oraz służących ochronie bezpieczeństwa narodowego (Dz. U. z 2022 r., poz. 835).</w:t>
      </w:r>
    </w:p>
    <w:p w14:paraId="3E8D2DFC" w14:textId="77777777" w:rsidR="00F87BC1" w:rsidRPr="0006186E" w:rsidRDefault="00F87BC1" w:rsidP="00F87BC1">
      <w:pPr>
        <w:pStyle w:val="western"/>
        <w:numPr>
          <w:ilvl w:val="1"/>
          <w:numId w:val="8"/>
        </w:numPr>
        <w:spacing w:after="119" w:line="24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</w:t>
      </w:r>
      <w:r w:rsidRPr="0006186E">
        <w:rPr>
          <w:rFonts w:ascii="Cambria" w:hAnsi="Cambria" w:cs="Calibri"/>
          <w:sz w:val="22"/>
          <w:szCs w:val="22"/>
        </w:rPr>
        <w:t>ykonawcę oraz uczestnika konkursu wymienionego w wykazach określonych w </w:t>
      </w:r>
      <w:hyperlink r:id="rId8" w:anchor="/document/6760798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sz w:val="22"/>
          <w:szCs w:val="22"/>
        </w:rPr>
        <w:t> 765/2006 i </w:t>
      </w:r>
      <w:hyperlink r:id="rId9" w:anchor="/document/6841086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sz w:val="22"/>
          <w:szCs w:val="22"/>
        </w:rPr>
        <w:t xml:space="preserve"> 269/2014 albo wpisanego na listę </w:t>
      </w:r>
      <w:r w:rsidRPr="0006186E">
        <w:rPr>
          <w:rFonts w:ascii="Cambria" w:hAnsi="Cambria" w:cs="Calibri"/>
          <w:sz w:val="22"/>
          <w:szCs w:val="22"/>
        </w:rPr>
        <w:lastRenderedPageBreak/>
        <w:t>na podstawie decyzji w sprawie wpisu na listę rozstrzygającej o zastosowaniu środka, o którym mowa w art. 1 pkt 3;</w:t>
      </w:r>
    </w:p>
    <w:p w14:paraId="4929E407" w14:textId="4FD30BD3" w:rsidR="00F87BC1" w:rsidRPr="0006186E" w:rsidRDefault="00F87BC1" w:rsidP="00F87BC1">
      <w:pPr>
        <w:pStyle w:val="western"/>
        <w:numPr>
          <w:ilvl w:val="1"/>
          <w:numId w:val="8"/>
        </w:numPr>
        <w:spacing w:after="119" w:line="24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</w:t>
      </w:r>
      <w:r w:rsidRPr="0006186E">
        <w:rPr>
          <w:rFonts w:ascii="Cambria" w:hAnsi="Cambria" w:cs="Calibri"/>
          <w:sz w:val="22"/>
          <w:szCs w:val="22"/>
        </w:rPr>
        <w:t xml:space="preserve">ykonawcę oraz uczestnika konkursu, którego beneficjentem rzeczywistym </w:t>
      </w:r>
      <w:r w:rsidRPr="0006186E">
        <w:rPr>
          <w:rFonts w:ascii="Cambria" w:hAnsi="Cambria" w:cs="Calibri"/>
          <w:sz w:val="22"/>
          <w:szCs w:val="22"/>
        </w:rPr>
        <w:br/>
        <w:t>w rozumieniu </w:t>
      </w:r>
      <w:hyperlink r:id="rId10" w:anchor="/document/18708093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ustawy</w:t>
        </w:r>
      </w:hyperlink>
      <w:r w:rsidRPr="0006186E">
        <w:rPr>
          <w:rFonts w:ascii="Cambria" w:hAnsi="Cambria" w:cs="Calibri"/>
          <w:sz w:val="22"/>
          <w:szCs w:val="22"/>
        </w:rPr>
        <w:t> z dnia 1 marca 2018 r. o przeciwdziałaniu praniu pieniędzy oraz finansowaniu terroryzmu (Dz. U. z 2022 r. poz. 593 i 655) jest osoba wymieniona w wykazach określonych w </w:t>
      </w:r>
      <w:hyperlink r:id="rId11" w:anchor="/document/6760798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color w:val="000000"/>
          <w:sz w:val="22"/>
          <w:szCs w:val="22"/>
        </w:rPr>
        <w:t> </w:t>
      </w:r>
      <w:r w:rsidRPr="0006186E">
        <w:rPr>
          <w:rFonts w:ascii="Cambria" w:hAnsi="Cambria" w:cs="Calibri"/>
          <w:sz w:val="22"/>
          <w:szCs w:val="22"/>
        </w:rPr>
        <w:t>765/2006 i </w:t>
      </w:r>
      <w:hyperlink r:id="rId12" w:anchor="/document/6841086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sz w:val="22"/>
          <w:szCs w:val="22"/>
        </w:rPr>
        <w:t> 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71DC552" w14:textId="47C9CD56" w:rsidR="00F87BC1" w:rsidRPr="00B70AEC" w:rsidRDefault="00F87BC1" w:rsidP="00F87BC1">
      <w:pPr>
        <w:pStyle w:val="western"/>
        <w:numPr>
          <w:ilvl w:val="1"/>
          <w:numId w:val="8"/>
        </w:numPr>
        <w:spacing w:after="119" w:line="24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</w:t>
      </w:r>
      <w:r w:rsidRPr="0006186E">
        <w:rPr>
          <w:rFonts w:ascii="Cambria" w:hAnsi="Cambria" w:cs="Calibri"/>
          <w:sz w:val="22"/>
          <w:szCs w:val="22"/>
        </w:rPr>
        <w:t xml:space="preserve">ykonawcę oraz uczestnika konkursu, którego jednostką dominującą </w:t>
      </w:r>
      <w:r>
        <w:rPr>
          <w:rFonts w:ascii="Cambria" w:hAnsi="Cambria" w:cs="Calibri"/>
          <w:sz w:val="22"/>
          <w:szCs w:val="22"/>
        </w:rPr>
        <w:br/>
      </w:r>
      <w:r w:rsidRPr="0006186E">
        <w:rPr>
          <w:rFonts w:ascii="Cambria" w:hAnsi="Cambria" w:cs="Calibri"/>
          <w:sz w:val="22"/>
          <w:szCs w:val="22"/>
        </w:rPr>
        <w:t>w rozumieniu </w:t>
      </w:r>
      <w:hyperlink r:id="rId13" w:anchor="/document/16796295?unitId=art(3)ust(1)pkt(37)&amp;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art. 3 ust. 1 pkt 37</w:t>
        </w:r>
      </w:hyperlink>
      <w:r w:rsidRPr="0006186E">
        <w:rPr>
          <w:rFonts w:ascii="Cambria" w:hAnsi="Cambria" w:cs="Calibri"/>
          <w:sz w:val="22"/>
          <w:szCs w:val="22"/>
        </w:rPr>
        <w:t> ustawy z dnia 29 września 1994 r. o rachunkowości (</w:t>
      </w:r>
      <w:r>
        <w:rPr>
          <w:rFonts w:ascii="Cambria" w:hAnsi="Cambria" w:cs="Calibri"/>
          <w:sz w:val="22"/>
          <w:szCs w:val="22"/>
        </w:rPr>
        <w:t xml:space="preserve">TJ </w:t>
      </w:r>
      <w:r w:rsidRPr="0006186E">
        <w:rPr>
          <w:rFonts w:ascii="Cambria" w:hAnsi="Cambria" w:cs="Calibri"/>
          <w:sz w:val="22"/>
          <w:szCs w:val="22"/>
        </w:rPr>
        <w:t>Dz. U. z 20</w:t>
      </w:r>
      <w:r>
        <w:rPr>
          <w:rFonts w:ascii="Cambria" w:hAnsi="Cambria" w:cs="Calibri"/>
          <w:sz w:val="22"/>
          <w:szCs w:val="22"/>
        </w:rPr>
        <w:t xml:space="preserve">21 r. poz. 217 ze zm.) </w:t>
      </w:r>
      <w:r w:rsidRPr="0006186E">
        <w:rPr>
          <w:rFonts w:ascii="Cambria" w:hAnsi="Cambria" w:cs="Calibri"/>
          <w:sz w:val="22"/>
          <w:szCs w:val="22"/>
        </w:rPr>
        <w:t xml:space="preserve"> jest podmiot wymieniony w wykazach określonych w </w:t>
      </w:r>
      <w:hyperlink r:id="rId14" w:anchor="/document/6760798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sz w:val="22"/>
          <w:szCs w:val="22"/>
        </w:rPr>
        <w:t> 765/2006 i </w:t>
      </w:r>
      <w:hyperlink r:id="rId15" w:anchor="/document/68410867?cm=DOCUMENT" w:tgtFrame="_blank" w:history="1">
        <w:r w:rsidRPr="0006186E">
          <w:rPr>
            <w:rStyle w:val="Hipercze"/>
            <w:rFonts w:ascii="Cambria" w:hAnsi="Cambria" w:cs="Calibri"/>
            <w:sz w:val="22"/>
            <w:szCs w:val="22"/>
          </w:rPr>
          <w:t>rozporządzeniu</w:t>
        </w:r>
      </w:hyperlink>
      <w:r w:rsidRPr="0006186E">
        <w:rPr>
          <w:rFonts w:ascii="Cambria" w:hAnsi="Cambria" w:cs="Calibri"/>
          <w:sz w:val="22"/>
          <w:szCs w:val="22"/>
        </w:rPr>
        <w:t> 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C27C063" w14:textId="77777777" w:rsidR="00F87BC1" w:rsidRPr="006A0228" w:rsidRDefault="00F87BC1" w:rsidP="00F87BC1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A0228">
        <w:rPr>
          <w:rFonts w:ascii="Cambria" w:hAnsi="Cambria" w:cs="Trebuchet MS"/>
          <w:color w:val="000000"/>
          <w:lang w:eastAsia="pl-PL"/>
        </w:rPr>
        <w:t>Wykonawca moż</w:t>
      </w:r>
      <w:r w:rsidRPr="006A0228">
        <w:rPr>
          <w:rFonts w:ascii="Cambria" w:hAnsi="Cambria" w:cs="Arial"/>
          <w:color w:val="000000"/>
          <w:lang w:eastAsia="pl-PL"/>
        </w:rPr>
        <w:t>e</w:t>
      </w:r>
      <w:r w:rsidRPr="006A0228">
        <w:rPr>
          <w:rFonts w:ascii="Cambria" w:hAnsi="Cambria" w:cs="Trebuchet MS"/>
          <w:color w:val="000000"/>
          <w:lang w:eastAsia="pl-PL"/>
        </w:rPr>
        <w:t xml:space="preserve"> zostać</w:t>
      </w:r>
      <w:r w:rsidRPr="006A0228">
        <w:rPr>
          <w:rFonts w:ascii="Cambria" w:hAnsi="Cambria" w:cs="Arial"/>
          <w:color w:val="000000"/>
          <w:lang w:eastAsia="pl-PL"/>
        </w:rPr>
        <w:t xml:space="preserve">́ </w:t>
      </w:r>
      <w:r w:rsidRPr="006A0228">
        <w:rPr>
          <w:rFonts w:ascii="Cambria" w:hAnsi="Cambria" w:cs="Trebuchet MS"/>
          <w:color w:val="000000"/>
          <w:lang w:eastAsia="pl-PL"/>
        </w:rPr>
        <w:t>wykluczony przez Zamawiają</w:t>
      </w:r>
      <w:r w:rsidRPr="006A0228">
        <w:rPr>
          <w:rFonts w:ascii="Cambria" w:hAnsi="Cambria" w:cs="Arial"/>
          <w:color w:val="000000"/>
          <w:lang w:eastAsia="pl-PL"/>
        </w:rPr>
        <w:t>c</w:t>
      </w:r>
      <w:r w:rsidRPr="006A0228">
        <w:rPr>
          <w:rFonts w:ascii="Cambria" w:hAnsi="Cambria" w:cs="Trebuchet MS"/>
          <w:color w:val="000000"/>
          <w:lang w:eastAsia="pl-PL"/>
        </w:rPr>
        <w:t>ego na każ</w:t>
      </w:r>
      <w:r w:rsidRPr="006A0228">
        <w:rPr>
          <w:rFonts w:ascii="Cambria" w:hAnsi="Cambria" w:cs="Arial"/>
          <w:color w:val="000000"/>
          <w:lang w:eastAsia="pl-PL"/>
        </w:rPr>
        <w:t>d</w:t>
      </w:r>
      <w:r>
        <w:rPr>
          <w:rFonts w:ascii="Cambria" w:hAnsi="Cambria" w:cs="Trebuchet MS"/>
          <w:color w:val="000000"/>
          <w:lang w:eastAsia="pl-PL"/>
        </w:rPr>
        <w:t>ym etapie postę</w:t>
      </w:r>
      <w:r w:rsidRPr="006A0228">
        <w:rPr>
          <w:rFonts w:ascii="Cambria" w:hAnsi="Cambria" w:cs="Arial"/>
          <w:color w:val="000000"/>
          <w:lang w:eastAsia="pl-PL"/>
        </w:rPr>
        <w:t>p</w:t>
      </w:r>
      <w:r w:rsidRPr="006A0228">
        <w:rPr>
          <w:rFonts w:ascii="Cambria" w:hAnsi="Cambria" w:cs="Trebuchet MS"/>
          <w:color w:val="000000"/>
          <w:lang w:eastAsia="pl-PL"/>
        </w:rPr>
        <w:t xml:space="preserve">owania </w:t>
      </w:r>
      <w:r>
        <w:rPr>
          <w:rFonts w:ascii="Cambria" w:hAnsi="Cambria" w:cs="Trebuchet MS"/>
          <w:color w:val="000000"/>
          <w:lang w:eastAsia="pl-PL"/>
        </w:rPr>
        <w:br/>
      </w:r>
      <w:r w:rsidRPr="006A0228">
        <w:rPr>
          <w:rFonts w:ascii="Cambria" w:hAnsi="Cambria" w:cs="Trebuchet MS"/>
          <w:color w:val="000000"/>
          <w:lang w:eastAsia="pl-PL"/>
        </w:rPr>
        <w:t>o udzielenie zamó</w:t>
      </w:r>
      <w:r w:rsidRPr="006A0228">
        <w:rPr>
          <w:rFonts w:ascii="Cambria" w:hAnsi="Cambria" w:cs="Arial"/>
          <w:color w:val="000000"/>
          <w:lang w:eastAsia="pl-PL"/>
        </w:rPr>
        <w:t>w</w:t>
      </w:r>
      <w:r w:rsidRPr="006A0228">
        <w:rPr>
          <w:rFonts w:ascii="Cambria" w:hAnsi="Cambria" w:cs="Trebuchet MS"/>
          <w:color w:val="000000"/>
          <w:lang w:eastAsia="pl-PL"/>
        </w:rPr>
        <w:t>ienia.</w:t>
      </w:r>
    </w:p>
    <w:p w14:paraId="0A53F536" w14:textId="77777777" w:rsidR="0003310E" w:rsidRPr="000264EA" w:rsidRDefault="0003310E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b/>
          <w:bCs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Informacja o warunkach udziału w postępowaniu o udzielenie zamówienia</w:t>
      </w:r>
    </w:p>
    <w:p w14:paraId="51F2CF64" w14:textId="77777777" w:rsidR="0003310E" w:rsidRPr="000264EA" w:rsidRDefault="0003310E" w:rsidP="00507618">
      <w:pPr>
        <w:numPr>
          <w:ilvl w:val="0"/>
          <w:numId w:val="17"/>
        </w:numPr>
        <w:spacing w:before="120" w:after="120" w:line="240" w:lineRule="auto"/>
        <w:jc w:val="both"/>
        <w:rPr>
          <w:rFonts w:ascii="Cambria" w:hAnsi="Cambria" w:cs="Arial"/>
        </w:rPr>
      </w:pPr>
      <w:r w:rsidRPr="000264EA">
        <w:rPr>
          <w:rFonts w:ascii="Cambria" w:hAnsi="Cambria" w:cs="Arial"/>
        </w:rPr>
        <w:t>O udzielenie zamówienia określonego w n</w:t>
      </w:r>
      <w:r w:rsidR="00AC5101">
        <w:rPr>
          <w:rFonts w:ascii="Cambria" w:hAnsi="Cambria" w:cs="Arial"/>
        </w:rPr>
        <w:t>iniejszej SWZ mogą ubiegać się W</w:t>
      </w:r>
      <w:r w:rsidRPr="000264EA">
        <w:rPr>
          <w:rFonts w:ascii="Cambria" w:hAnsi="Cambria" w:cs="Arial"/>
        </w:rPr>
        <w:t>ykonawcy, którzy spełniają następujące warunki udziału w postępowaniu określone przez zamawiającego, dotyczące:</w:t>
      </w:r>
    </w:p>
    <w:p w14:paraId="6B0B00B3" w14:textId="77777777" w:rsidR="0003310E" w:rsidRPr="000264EA" w:rsidRDefault="0003310E" w:rsidP="00507618">
      <w:pPr>
        <w:numPr>
          <w:ilvl w:val="0"/>
          <w:numId w:val="18"/>
        </w:numPr>
        <w:spacing w:before="120" w:after="120" w:line="240" w:lineRule="auto"/>
        <w:jc w:val="both"/>
        <w:rPr>
          <w:rFonts w:ascii="Cambria" w:hAnsi="Cambria" w:cs="Arial"/>
          <w:b/>
        </w:rPr>
      </w:pPr>
      <w:r w:rsidRPr="000264EA">
        <w:rPr>
          <w:rFonts w:ascii="Cambria" w:hAnsi="Cambria" w:cs="Arial"/>
          <w:b/>
        </w:rPr>
        <w:t>zdolności do występowania w obrocie gospodarczym tzn.</w:t>
      </w:r>
      <w:r w:rsidR="00CE1A85" w:rsidRPr="000264EA">
        <w:rPr>
          <w:rFonts w:ascii="Cambria" w:hAnsi="Cambria" w:cs="Arial"/>
          <w:b/>
        </w:rPr>
        <w:t>:</w:t>
      </w:r>
    </w:p>
    <w:p w14:paraId="2026B6E9" w14:textId="77777777" w:rsidR="0003310E" w:rsidRPr="000264EA" w:rsidRDefault="0003310E" w:rsidP="00507618">
      <w:pPr>
        <w:numPr>
          <w:ilvl w:val="0"/>
          <w:numId w:val="19"/>
        </w:numPr>
        <w:spacing w:before="120" w:after="120" w:line="240" w:lineRule="auto"/>
        <w:jc w:val="both"/>
        <w:rPr>
          <w:rFonts w:ascii="Cambria" w:hAnsi="Cambria" w:cs="Arial"/>
        </w:rPr>
      </w:pPr>
      <w:r w:rsidRPr="000264EA">
        <w:rPr>
          <w:rFonts w:ascii="Cambria" w:hAnsi="Cambria" w:cs="Arial"/>
        </w:rPr>
        <w:t xml:space="preserve">są wpisani do jednego z rejestrów zawodowych lub handlowych prowadzonych </w:t>
      </w:r>
      <w:r w:rsidR="0062251A">
        <w:rPr>
          <w:rFonts w:ascii="Cambria" w:hAnsi="Cambria" w:cs="Arial"/>
        </w:rPr>
        <w:br/>
      </w:r>
      <w:r w:rsidRPr="000264EA">
        <w:rPr>
          <w:rFonts w:ascii="Cambria" w:hAnsi="Cambria" w:cs="Arial"/>
        </w:rPr>
        <w:t xml:space="preserve">w kraju, w którym mają siedzibę lub miejsce zamieszkania, co w przypadku wykonawców mających siedzibę na terenie Rzeczypospolitej Polskiej (RP) </w:t>
      </w:r>
      <w:r w:rsidR="0062251A">
        <w:rPr>
          <w:rFonts w:ascii="Cambria" w:hAnsi="Cambria" w:cs="Arial"/>
        </w:rPr>
        <w:br/>
      </w:r>
      <w:r w:rsidRPr="000264EA">
        <w:rPr>
          <w:rFonts w:ascii="Cambria" w:hAnsi="Cambria" w:cs="Arial"/>
        </w:rPr>
        <w:t>oznacza, że są wpisani do Krajowego Rejestru Sądowego</w:t>
      </w:r>
      <w:r w:rsidR="00053463" w:rsidRPr="000264EA">
        <w:rPr>
          <w:rFonts w:ascii="Cambria" w:hAnsi="Cambria" w:cs="Arial"/>
        </w:rPr>
        <w:t xml:space="preserve"> lub Centralnej Ewidencji </w:t>
      </w:r>
      <w:r w:rsidR="0062251A">
        <w:rPr>
          <w:rFonts w:ascii="Cambria" w:hAnsi="Cambria" w:cs="Arial"/>
        </w:rPr>
        <w:br/>
      </w:r>
      <w:r w:rsidR="00053463" w:rsidRPr="000264EA">
        <w:rPr>
          <w:rFonts w:ascii="Cambria" w:hAnsi="Cambria" w:cs="Arial"/>
        </w:rPr>
        <w:t>i Informacji o Działalności Gospodarczej</w:t>
      </w:r>
    </w:p>
    <w:p w14:paraId="0843C112" w14:textId="77777777" w:rsidR="0003310E" w:rsidRPr="000264EA" w:rsidRDefault="0003310E" w:rsidP="00507618">
      <w:pPr>
        <w:numPr>
          <w:ilvl w:val="0"/>
          <w:numId w:val="18"/>
        </w:numPr>
        <w:spacing w:before="120" w:after="120" w:line="240" w:lineRule="auto"/>
        <w:jc w:val="both"/>
        <w:rPr>
          <w:rFonts w:ascii="Cambria" w:hAnsi="Cambria" w:cs="Arial"/>
          <w:b/>
        </w:rPr>
      </w:pPr>
      <w:r w:rsidRPr="000264EA">
        <w:rPr>
          <w:rFonts w:ascii="Cambria" w:hAnsi="Cambria" w:cs="Arial"/>
          <w:b/>
        </w:rPr>
        <w:t>uprawnień do prowadzenia określonej działalności gospodarczej lub zawodowej, o ile wyni</w:t>
      </w:r>
      <w:r w:rsidR="00C61EC2" w:rsidRPr="000264EA">
        <w:rPr>
          <w:rFonts w:ascii="Cambria" w:hAnsi="Cambria" w:cs="Arial"/>
          <w:b/>
        </w:rPr>
        <w:t>ka to z odrębnych przepisów.</w:t>
      </w:r>
      <w:r w:rsidR="006C0B62" w:rsidRPr="000264EA">
        <w:rPr>
          <w:rFonts w:ascii="Cambria" w:hAnsi="Cambria" w:cs="Arial"/>
          <w:b/>
        </w:rPr>
        <w:t xml:space="preserve"> </w:t>
      </w:r>
    </w:p>
    <w:p w14:paraId="2A527A66" w14:textId="77777777" w:rsidR="0003310E" w:rsidRPr="000264EA" w:rsidRDefault="0003310E" w:rsidP="00507618">
      <w:pPr>
        <w:numPr>
          <w:ilvl w:val="0"/>
          <w:numId w:val="18"/>
        </w:numPr>
        <w:spacing w:before="120" w:after="120" w:line="240" w:lineRule="auto"/>
        <w:jc w:val="both"/>
        <w:rPr>
          <w:rFonts w:ascii="Cambria" w:hAnsi="Cambria" w:cs="Arial"/>
          <w:b/>
        </w:rPr>
      </w:pPr>
      <w:r w:rsidRPr="000264EA">
        <w:rPr>
          <w:rFonts w:ascii="Cambria" w:hAnsi="Cambria" w:cs="Arial"/>
          <w:b/>
        </w:rPr>
        <w:t>sytuacji ekonomicznej lub finansowej</w:t>
      </w:r>
      <w:r w:rsidR="00C61EC2" w:rsidRPr="000264EA">
        <w:rPr>
          <w:rFonts w:ascii="Cambria" w:hAnsi="Cambria" w:cs="Arial"/>
          <w:b/>
        </w:rPr>
        <w:t>.</w:t>
      </w:r>
    </w:p>
    <w:p w14:paraId="392E7100" w14:textId="77777777" w:rsidR="0003310E" w:rsidRPr="000264EA" w:rsidRDefault="00C61EC2" w:rsidP="00507618">
      <w:pPr>
        <w:numPr>
          <w:ilvl w:val="0"/>
          <w:numId w:val="21"/>
        </w:numPr>
        <w:spacing w:before="120" w:after="120" w:line="240" w:lineRule="auto"/>
        <w:jc w:val="both"/>
        <w:rPr>
          <w:rFonts w:ascii="Cambria" w:hAnsi="Cambria" w:cs="Arial"/>
        </w:rPr>
      </w:pPr>
      <w:r w:rsidRPr="000264EA">
        <w:rPr>
          <w:rFonts w:ascii="Cambria" w:hAnsi="Cambria" w:cs="Arial"/>
        </w:rPr>
        <w:t>ZAMAWIAJĄCY NIE STAWIA WARUNKU W TYM ZAKRESIE</w:t>
      </w:r>
      <w:r w:rsidR="003D55E6">
        <w:rPr>
          <w:rFonts w:ascii="Cambria" w:hAnsi="Cambria" w:cs="Arial"/>
        </w:rPr>
        <w:t>.</w:t>
      </w:r>
    </w:p>
    <w:p w14:paraId="45B1CD97" w14:textId="77777777" w:rsidR="0003310E" w:rsidRPr="000264EA" w:rsidRDefault="0003310E" w:rsidP="00507618">
      <w:pPr>
        <w:numPr>
          <w:ilvl w:val="0"/>
          <w:numId w:val="18"/>
        </w:numPr>
        <w:spacing w:before="120" w:after="120" w:line="240" w:lineRule="auto"/>
        <w:jc w:val="both"/>
        <w:rPr>
          <w:rFonts w:ascii="Cambria" w:hAnsi="Cambria" w:cs="Arial"/>
          <w:b/>
        </w:rPr>
      </w:pPr>
      <w:r w:rsidRPr="000264EA">
        <w:rPr>
          <w:rFonts w:ascii="Cambria" w:hAnsi="Cambria" w:cs="Arial"/>
          <w:b/>
        </w:rPr>
        <w:t>zdol</w:t>
      </w:r>
      <w:r w:rsidR="00C61EC2" w:rsidRPr="000264EA">
        <w:rPr>
          <w:rFonts w:ascii="Cambria" w:hAnsi="Cambria" w:cs="Arial"/>
          <w:b/>
        </w:rPr>
        <w:t>ności technicznej lub zawodowej.</w:t>
      </w:r>
    </w:p>
    <w:p w14:paraId="5128E35C" w14:textId="77777777" w:rsidR="003D55E6" w:rsidRPr="00707DDB" w:rsidRDefault="00C61EC2" w:rsidP="00507618">
      <w:pPr>
        <w:numPr>
          <w:ilvl w:val="0"/>
          <w:numId w:val="20"/>
        </w:numPr>
        <w:spacing w:before="120" w:after="120" w:line="240" w:lineRule="auto"/>
        <w:jc w:val="both"/>
        <w:rPr>
          <w:rFonts w:ascii="Cambria" w:hAnsi="Cambria" w:cs="Arial"/>
        </w:rPr>
      </w:pPr>
      <w:r w:rsidRPr="000264EA">
        <w:rPr>
          <w:rFonts w:ascii="Cambria" w:hAnsi="Cambria" w:cs="Arial"/>
        </w:rPr>
        <w:t>ZAMAWIAJĄCY NIE STAWIA WARUNKU W TYM ZAKRESIE</w:t>
      </w:r>
      <w:r w:rsidR="003D55E6">
        <w:rPr>
          <w:rFonts w:ascii="Cambria" w:hAnsi="Cambria" w:cs="Arial"/>
        </w:rPr>
        <w:t>.</w:t>
      </w:r>
    </w:p>
    <w:p w14:paraId="28A72188" w14:textId="77777777" w:rsidR="0003310E" w:rsidRPr="000264EA" w:rsidRDefault="0003310E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b/>
          <w:bCs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Wykaz podmiotowych środków dowodowych</w:t>
      </w:r>
    </w:p>
    <w:p w14:paraId="2EBE2178" w14:textId="22CB034E" w:rsidR="00F4158C" w:rsidRPr="000264EA" w:rsidRDefault="00F4158C" w:rsidP="00507618">
      <w:pPr>
        <w:numPr>
          <w:ilvl w:val="0"/>
          <w:numId w:val="23"/>
        </w:numPr>
        <w:spacing w:after="120" w:line="240" w:lineRule="auto"/>
        <w:jc w:val="both"/>
        <w:rPr>
          <w:rFonts w:ascii="Cambria" w:hAnsi="Cambria" w:cs="Segoe UI"/>
        </w:rPr>
      </w:pPr>
      <w:r w:rsidRPr="000264EA">
        <w:rPr>
          <w:rFonts w:ascii="Cambria" w:hAnsi="Cambria" w:cs="Segoe UI"/>
        </w:rPr>
        <w:t>Do oferty każdy wykonawca musi dołączyć aktualne na dz</w:t>
      </w:r>
      <w:r w:rsidR="00E52680">
        <w:rPr>
          <w:rFonts w:ascii="Cambria" w:hAnsi="Cambria" w:cs="Segoe UI"/>
        </w:rPr>
        <w:t>ień składania ofert OŚWIADCZENIE</w:t>
      </w:r>
      <w:r w:rsidRPr="000264EA">
        <w:rPr>
          <w:rFonts w:ascii="Cambria" w:hAnsi="Cambria" w:cs="Segoe UI"/>
        </w:rPr>
        <w:t xml:space="preserve"> w zakresie wskazanym w </w:t>
      </w:r>
      <w:r w:rsidRPr="000264EA">
        <w:rPr>
          <w:rFonts w:ascii="Cambria" w:hAnsi="Cambria" w:cs="Segoe UI"/>
          <w:b/>
        </w:rPr>
        <w:t>załączniku nr 3</w:t>
      </w:r>
      <w:r w:rsidR="00F12FD2">
        <w:rPr>
          <w:rFonts w:ascii="Cambria" w:hAnsi="Cambria" w:cs="Segoe UI"/>
          <w:b/>
        </w:rPr>
        <w:t>;</w:t>
      </w:r>
      <w:r w:rsidR="00F12FD2" w:rsidRPr="00F12FD2">
        <w:rPr>
          <w:rFonts w:ascii="Cambria" w:hAnsi="Cambria" w:cs="Trebuchet MS"/>
          <w:lang w:eastAsia="pl-PL"/>
        </w:rPr>
        <w:t xml:space="preserve"> </w:t>
      </w:r>
      <w:r w:rsidR="00F12FD2">
        <w:rPr>
          <w:rFonts w:ascii="Cambria" w:hAnsi="Cambria" w:cs="Trebuchet MS"/>
          <w:lang w:eastAsia="pl-PL"/>
        </w:rPr>
        <w:t>(Załącznik nr 3a  i  Załącznik nr 3b  -  dla  podmiotów  udostępniających zasoby, podmiotów trzecich)</w:t>
      </w:r>
      <w:r w:rsidR="00F12FD2" w:rsidRPr="000264EA">
        <w:rPr>
          <w:rFonts w:ascii="Cambria" w:hAnsi="Cambria" w:cs="Segoe UI"/>
          <w:b/>
        </w:rPr>
        <w:t xml:space="preserve"> </w:t>
      </w:r>
      <w:r w:rsidRPr="000264EA">
        <w:rPr>
          <w:rFonts w:ascii="Cambria" w:hAnsi="Cambria" w:cs="Segoe UI"/>
          <w:b/>
        </w:rPr>
        <w:t>do SWZ</w:t>
      </w:r>
      <w:r w:rsidR="00C45144" w:rsidRPr="000264EA">
        <w:rPr>
          <w:rFonts w:ascii="Cambria" w:hAnsi="Cambria" w:cs="Segoe UI"/>
        </w:rPr>
        <w:t>, potwierdzające</w:t>
      </w:r>
      <w:r w:rsidRPr="000264EA">
        <w:rPr>
          <w:rFonts w:ascii="Cambria" w:hAnsi="Cambria" w:cs="Segoe UI"/>
        </w:rPr>
        <w:t xml:space="preserve">, </w:t>
      </w:r>
      <w:r w:rsidR="00F12FD2">
        <w:rPr>
          <w:rFonts w:ascii="Cambria" w:hAnsi="Cambria" w:cs="Segoe UI"/>
        </w:rPr>
        <w:t>ż</w:t>
      </w:r>
      <w:r w:rsidRPr="000264EA">
        <w:rPr>
          <w:rFonts w:ascii="Cambria" w:hAnsi="Cambria" w:cs="Segoe UI"/>
        </w:rPr>
        <w:t xml:space="preserve">e wykonawca nie podlega wykluczeniu oraz spełnia warunki udziału w postępowaniu. </w:t>
      </w:r>
    </w:p>
    <w:p w14:paraId="4F16C1DF" w14:textId="77777777" w:rsidR="0003310E" w:rsidRPr="000264EA" w:rsidRDefault="0003310E" w:rsidP="00507618">
      <w:pPr>
        <w:numPr>
          <w:ilvl w:val="0"/>
          <w:numId w:val="23"/>
        </w:numPr>
        <w:spacing w:after="120" w:line="240" w:lineRule="auto"/>
        <w:jc w:val="both"/>
        <w:rPr>
          <w:rFonts w:ascii="Cambria" w:hAnsi="Cambria" w:cs="Segoe UI"/>
          <w:b/>
          <w:color w:val="008000"/>
        </w:rPr>
      </w:pPr>
      <w:r w:rsidRPr="000264EA">
        <w:rPr>
          <w:rFonts w:ascii="Cambria" w:hAnsi="Cambria"/>
          <w:color w:val="000000"/>
        </w:rPr>
        <w:t xml:space="preserve">W przypadku wspólnego ubiegania się o zamówienie przez wykonawców oświadczenie, </w:t>
      </w:r>
      <w:r w:rsidR="00D90E4A">
        <w:rPr>
          <w:rFonts w:ascii="Cambria" w:hAnsi="Cambria"/>
          <w:color w:val="000000"/>
        </w:rPr>
        <w:br/>
      </w:r>
      <w:r w:rsidRPr="000264EA">
        <w:rPr>
          <w:rFonts w:ascii="Cambria" w:hAnsi="Cambria"/>
          <w:color w:val="000000"/>
        </w:rPr>
        <w:t xml:space="preserve">o którym mowa w rozdz. </w:t>
      </w:r>
      <w:r w:rsidR="00F4158C" w:rsidRPr="000264EA">
        <w:rPr>
          <w:rFonts w:ascii="Cambria" w:hAnsi="Cambria"/>
          <w:color w:val="000000"/>
        </w:rPr>
        <w:t>I</w:t>
      </w:r>
      <w:r w:rsidRPr="000264EA">
        <w:rPr>
          <w:rFonts w:ascii="Cambria" w:hAnsi="Cambria"/>
          <w:color w:val="000000"/>
        </w:rPr>
        <w:t xml:space="preserve">X.1 niniejszej SWZ składa każdy z wykonawców wspólnie ubiegających się o zamówienie. Oświadczenie te ma potwierdzać </w:t>
      </w:r>
      <w:r w:rsidRPr="000264EA">
        <w:rPr>
          <w:rFonts w:ascii="Cambria" w:hAnsi="Cambria"/>
        </w:rPr>
        <w:t xml:space="preserve">spełnianie warunków udziału w postępowaniu, brak podstaw wykluczenia w zakresie, w którym każdy </w:t>
      </w:r>
      <w:r w:rsidR="00D90E4A">
        <w:rPr>
          <w:rFonts w:ascii="Cambria" w:hAnsi="Cambria"/>
        </w:rPr>
        <w:br/>
      </w:r>
      <w:r w:rsidRPr="000264EA">
        <w:rPr>
          <w:rFonts w:ascii="Cambria" w:hAnsi="Cambria"/>
        </w:rPr>
        <w:t>z wykonawców wykazuje spełnianie warunków udziału w postępowaniu, brak podstaw wykluczenia.</w:t>
      </w:r>
      <w:r w:rsidRPr="000264EA">
        <w:rPr>
          <w:rFonts w:ascii="Cambria" w:hAnsi="Cambria"/>
          <w:color w:val="000000"/>
        </w:rPr>
        <w:t xml:space="preserve"> </w:t>
      </w:r>
    </w:p>
    <w:p w14:paraId="37187A94" w14:textId="77777777" w:rsidR="0003310E" w:rsidRPr="000264EA" w:rsidRDefault="0003310E" w:rsidP="00507618">
      <w:pPr>
        <w:numPr>
          <w:ilvl w:val="0"/>
          <w:numId w:val="23"/>
        </w:numPr>
        <w:spacing w:after="120" w:line="240" w:lineRule="auto"/>
        <w:jc w:val="both"/>
        <w:rPr>
          <w:rFonts w:ascii="Cambria" w:hAnsi="Cambria" w:cs="Segoe UI"/>
          <w:b/>
          <w:color w:val="008000"/>
        </w:rPr>
      </w:pPr>
      <w:r w:rsidRPr="000264EA">
        <w:rPr>
          <w:rFonts w:ascii="Cambria" w:hAnsi="Cambria"/>
        </w:rPr>
        <w:lastRenderedPageBreak/>
        <w:t>Wykonawca, który powołuje się na zasoby innych podmiotów, w celu wykazania braku istnienia wobec nich podstaw wykluczenia oraz spełnienia</w:t>
      </w:r>
      <w:r w:rsidR="00F4158C" w:rsidRPr="000264EA">
        <w:rPr>
          <w:rFonts w:ascii="Cambria" w:hAnsi="Cambria"/>
        </w:rPr>
        <w:t xml:space="preserve"> warunków udziału </w:t>
      </w:r>
      <w:r w:rsidR="00D90E4A">
        <w:rPr>
          <w:rFonts w:ascii="Cambria" w:hAnsi="Cambria"/>
        </w:rPr>
        <w:br/>
      </w:r>
      <w:r w:rsidR="00F4158C" w:rsidRPr="000264EA">
        <w:rPr>
          <w:rFonts w:ascii="Cambria" w:hAnsi="Cambria"/>
        </w:rPr>
        <w:t>w postępowaniu</w:t>
      </w:r>
      <w:r w:rsidRPr="000264EA">
        <w:rPr>
          <w:rFonts w:ascii="Cambria" w:hAnsi="Cambria"/>
        </w:rPr>
        <w:t xml:space="preserve"> - w zakresie, w j</w:t>
      </w:r>
      <w:r w:rsidR="00D90497" w:rsidRPr="000264EA">
        <w:rPr>
          <w:rFonts w:ascii="Cambria" w:hAnsi="Cambria"/>
        </w:rPr>
        <w:t xml:space="preserve">akim powołuje się na ich zasoby, </w:t>
      </w:r>
      <w:r w:rsidRPr="000264EA">
        <w:rPr>
          <w:rFonts w:ascii="Cambria" w:hAnsi="Cambria"/>
        </w:rPr>
        <w:t xml:space="preserve">składa także oświadczenie, o którym mowa w rozdz. </w:t>
      </w:r>
      <w:r w:rsidR="00F4158C" w:rsidRPr="000264EA">
        <w:rPr>
          <w:rFonts w:ascii="Cambria" w:hAnsi="Cambria"/>
        </w:rPr>
        <w:t>I</w:t>
      </w:r>
      <w:r w:rsidRPr="000264EA">
        <w:rPr>
          <w:rFonts w:ascii="Cambria" w:hAnsi="Cambria"/>
        </w:rPr>
        <w:t>X.1 niniejszej SWZ dotyczące tych podmiotów.</w:t>
      </w:r>
    </w:p>
    <w:p w14:paraId="41234F31" w14:textId="77777777" w:rsidR="0003310E" w:rsidRPr="000264EA" w:rsidRDefault="00AB2B8F" w:rsidP="00507618">
      <w:pPr>
        <w:numPr>
          <w:ilvl w:val="0"/>
          <w:numId w:val="23"/>
        </w:numPr>
        <w:spacing w:after="120" w:line="240" w:lineRule="auto"/>
        <w:jc w:val="both"/>
        <w:rPr>
          <w:rFonts w:ascii="Cambria" w:hAnsi="Cambria" w:cs="Segoe UI"/>
          <w:b/>
        </w:rPr>
      </w:pPr>
      <w:r w:rsidRPr="000264EA">
        <w:rPr>
          <w:rFonts w:ascii="Cambria" w:hAnsi="Cambria" w:cs="Segoe UI"/>
          <w:b/>
        </w:rPr>
        <w:t>P</w:t>
      </w:r>
      <w:r w:rsidR="0003310E" w:rsidRPr="000264EA">
        <w:rPr>
          <w:rFonts w:ascii="Cambria" w:hAnsi="Cambria" w:cs="Segoe UI"/>
          <w:b/>
        </w:rPr>
        <w:t xml:space="preserve">odmiotowe środki dowodowe na </w:t>
      </w:r>
      <w:r w:rsidRPr="000264EA">
        <w:rPr>
          <w:rFonts w:ascii="Cambria" w:hAnsi="Cambria" w:cs="Segoe UI"/>
          <w:b/>
        </w:rPr>
        <w:t xml:space="preserve">potwierdzenie spełniania warunków udziału </w:t>
      </w:r>
      <w:r w:rsidR="00506B2B">
        <w:rPr>
          <w:rFonts w:ascii="Cambria" w:hAnsi="Cambria" w:cs="Segoe UI"/>
          <w:b/>
        </w:rPr>
        <w:br/>
      </w:r>
      <w:r w:rsidRPr="000264EA">
        <w:rPr>
          <w:rFonts w:ascii="Cambria" w:hAnsi="Cambria" w:cs="Segoe UI"/>
          <w:b/>
        </w:rPr>
        <w:t>w postępowaniu</w:t>
      </w:r>
      <w:r w:rsidR="0003310E" w:rsidRPr="000264EA">
        <w:rPr>
          <w:rFonts w:ascii="Cambria" w:hAnsi="Cambria" w:cs="Segoe UI"/>
          <w:b/>
        </w:rPr>
        <w:t>.</w:t>
      </w:r>
    </w:p>
    <w:p w14:paraId="02A1D2F6" w14:textId="77777777" w:rsidR="0003310E" w:rsidRPr="000264EA" w:rsidRDefault="0003310E" w:rsidP="0003310E">
      <w:pPr>
        <w:tabs>
          <w:tab w:val="num" w:pos="426"/>
        </w:tabs>
        <w:spacing w:after="120" w:line="240" w:lineRule="auto"/>
        <w:ind w:left="425"/>
        <w:jc w:val="both"/>
        <w:rPr>
          <w:rFonts w:ascii="Cambria" w:hAnsi="Cambria"/>
        </w:rPr>
      </w:pPr>
      <w:r w:rsidRPr="000264EA">
        <w:rPr>
          <w:rFonts w:ascii="Cambria" w:hAnsi="Cambria"/>
        </w:rPr>
        <w:t xml:space="preserve">Zamawiający przed wyborem najkorzystniejszej oferty wzywa wykonawcę, którego oferta została najwyżej oceniona, do złożenia w wyznaczonym terminie, nie krótszym </w:t>
      </w:r>
      <w:r w:rsidR="00506B2B">
        <w:rPr>
          <w:rFonts w:ascii="Cambria" w:hAnsi="Cambria"/>
        </w:rPr>
        <w:br/>
      </w:r>
      <w:r w:rsidRPr="000264EA">
        <w:rPr>
          <w:rFonts w:ascii="Cambria" w:hAnsi="Cambria"/>
        </w:rPr>
        <w:t xml:space="preserve">niż </w:t>
      </w:r>
      <w:r w:rsidR="003743DA" w:rsidRPr="000264EA">
        <w:rPr>
          <w:rFonts w:ascii="Cambria" w:hAnsi="Cambria"/>
          <w:b/>
        </w:rPr>
        <w:t>5</w:t>
      </w:r>
      <w:r w:rsidRPr="000264EA">
        <w:rPr>
          <w:rFonts w:ascii="Cambria" w:hAnsi="Cambria"/>
          <w:b/>
        </w:rPr>
        <w:t xml:space="preserve"> dni</w:t>
      </w:r>
      <w:r w:rsidRPr="000264EA">
        <w:rPr>
          <w:rFonts w:ascii="Cambria" w:hAnsi="Cambria"/>
        </w:rPr>
        <w:t>, aktualnych na dzień złożenia podmiotowych środków dowodowych</w:t>
      </w:r>
      <w:r w:rsidR="00506B2B">
        <w:rPr>
          <w:rFonts w:ascii="Cambria" w:hAnsi="Cambria"/>
        </w:rPr>
        <w:t>,</w:t>
      </w:r>
      <w:r w:rsidR="001546EC" w:rsidRPr="000264EA">
        <w:rPr>
          <w:rFonts w:ascii="Cambria" w:hAnsi="Cambria"/>
        </w:rPr>
        <w:t xml:space="preserve"> tj</w:t>
      </w:r>
      <w:r w:rsidR="00E0208E">
        <w:rPr>
          <w:rFonts w:ascii="Cambria" w:hAnsi="Cambria"/>
        </w:rPr>
        <w:t>.</w:t>
      </w:r>
      <w:r w:rsidR="001546EC" w:rsidRPr="000264EA">
        <w:rPr>
          <w:rFonts w:ascii="Cambria" w:hAnsi="Cambria"/>
        </w:rPr>
        <w:t>:</w:t>
      </w:r>
    </w:p>
    <w:p w14:paraId="1526D7C6" w14:textId="05F3C846" w:rsidR="0003310E" w:rsidRDefault="00AB2B8F" w:rsidP="00507618">
      <w:pPr>
        <w:numPr>
          <w:ilvl w:val="0"/>
          <w:numId w:val="22"/>
        </w:numPr>
        <w:spacing w:before="120" w:after="120" w:line="240" w:lineRule="auto"/>
        <w:jc w:val="both"/>
        <w:rPr>
          <w:rFonts w:ascii="Cambria" w:hAnsi="Cambria" w:cs="Arial"/>
        </w:rPr>
      </w:pPr>
      <w:r w:rsidRPr="000264EA">
        <w:rPr>
          <w:rFonts w:ascii="Cambria" w:hAnsi="Cambria" w:cs="Arial"/>
        </w:rPr>
        <w:t>D</w:t>
      </w:r>
      <w:r w:rsidR="001546EC" w:rsidRPr="000264EA">
        <w:rPr>
          <w:rFonts w:ascii="Cambria" w:hAnsi="Cambria" w:cs="Arial"/>
        </w:rPr>
        <w:t>okument</w:t>
      </w:r>
      <w:r w:rsidRPr="000264EA">
        <w:rPr>
          <w:rFonts w:ascii="Cambria" w:hAnsi="Cambria" w:cs="Arial"/>
        </w:rPr>
        <w:t xml:space="preserve"> potwierdzający, że Wykonawca jest wpisany do jednego z rejestrów zawodowych lub handlowych (Krajowy Rejestr Sądowy lub Centralna Ewidencja </w:t>
      </w:r>
      <w:r w:rsidR="00F478CC">
        <w:rPr>
          <w:rFonts w:ascii="Cambria" w:hAnsi="Cambria" w:cs="Arial"/>
        </w:rPr>
        <w:br/>
      </w:r>
      <w:r w:rsidRPr="000264EA">
        <w:rPr>
          <w:rFonts w:ascii="Cambria" w:hAnsi="Cambria" w:cs="Arial"/>
        </w:rPr>
        <w:t>i Informacja o Działalności Gospodarczej), prowadzonych w kraju, w którym ma siedzibę lub mi</w:t>
      </w:r>
      <w:r w:rsidR="001546EC" w:rsidRPr="000264EA">
        <w:rPr>
          <w:rFonts w:ascii="Cambria" w:hAnsi="Cambria" w:cs="Arial"/>
        </w:rPr>
        <w:t>ejsce zamieszkania, wystawiony</w:t>
      </w:r>
      <w:r w:rsidRPr="000264EA">
        <w:rPr>
          <w:rFonts w:ascii="Cambria" w:hAnsi="Cambria" w:cs="Arial"/>
        </w:rPr>
        <w:t xml:space="preserve"> nie wcześniej niż </w:t>
      </w:r>
      <w:r w:rsidRPr="000264EA">
        <w:rPr>
          <w:rFonts w:ascii="Cambria" w:hAnsi="Cambria" w:cs="Arial"/>
          <w:b/>
        </w:rPr>
        <w:t>6 miesięcy</w:t>
      </w:r>
      <w:r w:rsidRPr="000264EA">
        <w:rPr>
          <w:rFonts w:ascii="Cambria" w:hAnsi="Cambria" w:cs="Arial"/>
        </w:rPr>
        <w:t xml:space="preserve"> przed jego złożeniem.</w:t>
      </w:r>
    </w:p>
    <w:p w14:paraId="7456D2FC" w14:textId="48623DE0" w:rsidR="00805253" w:rsidRPr="00805253" w:rsidRDefault="00805253" w:rsidP="00805253">
      <w:pPr>
        <w:numPr>
          <w:ilvl w:val="0"/>
          <w:numId w:val="22"/>
        </w:numPr>
        <w:suppressAutoHyphens/>
        <w:spacing w:after="120" w:line="240" w:lineRule="auto"/>
        <w:jc w:val="both"/>
        <w:rPr>
          <w:rFonts w:ascii="Cambria" w:hAnsi="Cambria" w:cs="Trebuchet MS"/>
          <w:lang w:eastAsia="pl-PL"/>
        </w:rPr>
      </w:pPr>
      <w:r w:rsidRPr="00582D37">
        <w:rPr>
          <w:rFonts w:ascii="Cambria" w:hAnsi="Cambria" w:cs="Calibri"/>
        </w:rPr>
        <w:t xml:space="preserve">Oświadczenie Wykonawcy o przynależności lub braku przynależności do tej samej grupy kapitałowej   zgodnie z </w:t>
      </w:r>
      <w:r w:rsidRPr="00582D37">
        <w:rPr>
          <w:rFonts w:ascii="Cambria" w:hAnsi="Cambria" w:cs="Calibri"/>
          <w:b/>
        </w:rPr>
        <w:t xml:space="preserve">załącznikiem nr </w:t>
      </w:r>
      <w:r w:rsidR="00E63431">
        <w:rPr>
          <w:rFonts w:ascii="Cambria" w:hAnsi="Cambria" w:cs="Calibri"/>
          <w:b/>
        </w:rPr>
        <w:t>6</w:t>
      </w:r>
      <w:r w:rsidRPr="00582D37">
        <w:rPr>
          <w:rFonts w:ascii="Cambria" w:hAnsi="Cambria" w:cs="Calibri"/>
          <w:b/>
        </w:rPr>
        <w:t xml:space="preserve"> do SWZ.</w:t>
      </w:r>
    </w:p>
    <w:p w14:paraId="0E308773" w14:textId="77777777" w:rsidR="006B1EB2" w:rsidRPr="000264EA" w:rsidRDefault="006B1EB2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Projektowane postanowienia umowy w sprawie zamówienia publicznego, które zostaną wprowadzone do treści tej umowy</w:t>
      </w:r>
    </w:p>
    <w:p w14:paraId="76C8F9F3" w14:textId="77777777" w:rsidR="006B1EB2" w:rsidRPr="000264EA" w:rsidRDefault="006B1EB2" w:rsidP="00A804C2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Projektowane postanowienia umowy w sprawie zamówienia publicznego, które zostaną wprowadzone do treści tej umowy, określone zostały w załączniku nr </w:t>
      </w:r>
      <w:r w:rsidR="000E1A16">
        <w:rPr>
          <w:rFonts w:ascii="Cambria" w:hAnsi="Cambria" w:cs="Trebuchet MS"/>
          <w:color w:val="000000"/>
          <w:lang w:eastAsia="pl-PL"/>
        </w:rPr>
        <w:t>5</w:t>
      </w:r>
      <w:r w:rsidR="00831D42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do SWZ.</w:t>
      </w:r>
    </w:p>
    <w:p w14:paraId="1729E1CE" w14:textId="77777777" w:rsidR="007B6645" w:rsidRPr="000264EA" w:rsidRDefault="00E91CDA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Informacje o środkach komunikacji elektronicznej, przy użyciu</w:t>
      </w:r>
      <w:r w:rsidR="00B169D2" w:rsidRPr="000264EA">
        <w:rPr>
          <w:rFonts w:ascii="Cambria" w:hAnsi="Cambria"/>
          <w:b/>
          <w:bCs/>
          <w:sz w:val="22"/>
          <w:szCs w:val="22"/>
        </w:rPr>
        <w:t>,</w:t>
      </w:r>
      <w:r w:rsidRPr="000264EA">
        <w:rPr>
          <w:rFonts w:ascii="Cambria" w:hAnsi="Cambria"/>
          <w:b/>
          <w:bCs/>
          <w:sz w:val="22"/>
          <w:szCs w:val="22"/>
        </w:rPr>
        <w:t xml:space="preserve"> których Zamawi</w:t>
      </w:r>
      <w:r w:rsidR="00242273">
        <w:rPr>
          <w:rFonts w:ascii="Cambria" w:hAnsi="Cambria"/>
          <w:b/>
          <w:bCs/>
          <w:sz w:val="22"/>
          <w:szCs w:val="22"/>
        </w:rPr>
        <w:t>ający będzie komunikował się z W</w:t>
      </w:r>
      <w:r w:rsidRPr="000264EA">
        <w:rPr>
          <w:rFonts w:ascii="Cambria" w:hAnsi="Cambria"/>
          <w:b/>
          <w:bCs/>
          <w:sz w:val="22"/>
          <w:szCs w:val="22"/>
        </w:rPr>
        <w:t>ykonawcami, oraz informacje o wymaganiach technicznych i organizacyjnych sporządzania, wysyłania i odbierania korespondencji elektronicznej</w:t>
      </w:r>
    </w:p>
    <w:p w14:paraId="3CC85F7F" w14:textId="77777777" w:rsid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Osobą uprawnioną do kontaktu z Wykona</w:t>
      </w:r>
      <w:r w:rsidR="001D14A9">
        <w:rPr>
          <w:rFonts w:ascii="Cambria" w:hAnsi="Cambria" w:cs="Calibri"/>
        </w:rPr>
        <w:t xml:space="preserve">wcami jest: </w:t>
      </w:r>
    </w:p>
    <w:p w14:paraId="6E0465CC" w14:textId="2C68ED17" w:rsidR="00242273" w:rsidRPr="001D14A9" w:rsidRDefault="0077725A" w:rsidP="001D14A9">
      <w:pPr>
        <w:spacing w:after="0" w:line="320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  <w:highlight w:val="lightGray"/>
        </w:rPr>
        <w:t>Agnieszka Bolewska</w:t>
      </w:r>
      <w:r w:rsidR="001D14A9" w:rsidRPr="00964DFA">
        <w:rPr>
          <w:rFonts w:ascii="Cambria" w:hAnsi="Cambria" w:cs="Calibri"/>
          <w:highlight w:val="lightGray"/>
        </w:rPr>
        <w:t xml:space="preserve">,  mail </w:t>
      </w:r>
      <w:r>
        <w:rPr>
          <w:rFonts w:ascii="Cambria" w:hAnsi="Cambria" w:cs="Calibri"/>
          <w:highlight w:val="lightGray"/>
        </w:rPr>
        <w:t>abolewsk</w:t>
      </w:r>
      <w:r w:rsidR="001D14A9" w:rsidRPr="00964DFA">
        <w:rPr>
          <w:rFonts w:ascii="Cambria" w:hAnsi="Cambria" w:cs="Calibri"/>
          <w:highlight w:val="lightGray"/>
        </w:rPr>
        <w:t>a@szpital.wroc.pl.</w:t>
      </w:r>
    </w:p>
    <w:p w14:paraId="39C23B12" w14:textId="77777777" w:rsidR="00242273" w:rsidRPr="001D14A9" w:rsidRDefault="00242273" w:rsidP="00707DDB">
      <w:pPr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Postępowanie prowadzone jest w języku polskim w formie elektronicznej za pośrednictwem </w:t>
      </w:r>
      <w:hyperlink r:id="rId16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="00707DDB">
        <w:rPr>
          <w:rFonts w:ascii="Cambria" w:hAnsi="Cambria" w:cs="Calibri"/>
        </w:rPr>
        <w:t xml:space="preserve"> pod adresem: </w:t>
      </w:r>
      <w:r w:rsidR="00707DDB" w:rsidRPr="00D44533">
        <w:t>https://platformazakupowa.pl/pn/szpital_gromkowskiego</w:t>
      </w:r>
    </w:p>
    <w:p w14:paraId="6B60F408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7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i formularza „Wyślij wiadomość do zamawiającego”. </w:t>
      </w:r>
    </w:p>
    <w:p w14:paraId="017ED697" w14:textId="77777777" w:rsidR="00242273" w:rsidRPr="001D14A9" w:rsidRDefault="00242273" w:rsidP="00242273">
      <w:pPr>
        <w:spacing w:line="320" w:lineRule="auto"/>
        <w:ind w:left="720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 datę przekazania (wpływu) oświadczeń, wniosków, zawiadomień oraz informacji przyjmuje się datę ich przesłania za pośrednictwem </w:t>
      </w:r>
      <w:hyperlink r:id="rId18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79FAFFBF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Zamawiający będzie przekazywał wykonawcom informacje w formie elektronicznej za pośrednictwem </w:t>
      </w:r>
      <w:hyperlink r:id="rId19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9131C5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 xml:space="preserve">z obowiązującymi przepisami adresatem jest konkretny wykonawca, będzie </w:t>
      </w:r>
      <w:r w:rsidRPr="001D14A9">
        <w:rPr>
          <w:rFonts w:ascii="Cambria" w:hAnsi="Cambria" w:cs="Calibri"/>
        </w:rPr>
        <w:lastRenderedPageBreak/>
        <w:t xml:space="preserve">przekazywana w formie elektronicznej za pośrednictwem </w:t>
      </w:r>
      <w:hyperlink r:id="rId20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</w:t>
      </w:r>
      <w:r w:rsidR="009131C5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>do konkretnego wykonawcy.</w:t>
      </w:r>
    </w:p>
    <w:p w14:paraId="2D3238A0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Wykonawca jako podmiot profesjonalny ma obowiązek sprawdzania komunikatów </w:t>
      </w:r>
      <w:r w:rsidR="009131C5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>i wiadomości bezpośrednio na platformazakupowa.pl przesłanych przez zamawiającego, gdyż system powiadomień może ulec awarii lub powiadomienie może trafić do folderu SPAM.</w:t>
      </w:r>
    </w:p>
    <w:p w14:paraId="7AB32943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Zamawiający, zgodnie z Rozporządzeniem </w:t>
      </w:r>
      <w:r w:rsidRPr="001D14A9">
        <w:rPr>
          <w:rFonts w:ascii="Cambria" w:eastAsia="Roboto" w:hAnsi="Cambria" w:cs="Roboto"/>
          <w:color w:val="202124"/>
          <w:shd w:val="clear" w:color="auto" w:fill="F8F9FA"/>
        </w:rPr>
        <w:t xml:space="preserve">Prezesa Rady Ministrów z dnia 31 grudnia 2020r. w sprawie sposobu sporządzania i przekazywania informacji oraz wymagań technicznych dla dokumentów elektronicznych oraz środków komunikacji elektronicznej w postępowaniu o udzielenie zamówienia publicznego lub konkursie </w:t>
      </w:r>
      <w:r w:rsidR="009131C5">
        <w:rPr>
          <w:rFonts w:ascii="Cambria" w:eastAsia="Roboto" w:hAnsi="Cambria" w:cs="Roboto"/>
          <w:color w:val="202124"/>
          <w:shd w:val="clear" w:color="auto" w:fill="F8F9FA"/>
        </w:rPr>
        <w:br/>
      </w:r>
      <w:r w:rsidRPr="001D14A9">
        <w:rPr>
          <w:rFonts w:ascii="Cambria" w:eastAsia="Roboto" w:hAnsi="Cambria" w:cs="Roboto"/>
          <w:color w:val="202124"/>
          <w:shd w:val="clear" w:color="auto" w:fill="F8F9FA"/>
        </w:rPr>
        <w:t>(Dz. U. z 2020r. poz. 2452)</w:t>
      </w:r>
      <w:r w:rsidRPr="001D14A9">
        <w:rPr>
          <w:rFonts w:ascii="Cambria" w:hAnsi="Cambria" w:cs="Calibri"/>
        </w:rPr>
        <w:t xml:space="preserve">, określa niezbędne wymagania sprzętowo - aplikacyjne umożliwiające pracę na </w:t>
      </w:r>
      <w:hyperlink r:id="rId21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>, tj.:</w:t>
      </w:r>
    </w:p>
    <w:p w14:paraId="4642F90F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stały dostęp do sieci Internet o gwarantowanej przepustowości nie mniejszej niż 512 kb/s,</w:t>
      </w:r>
    </w:p>
    <w:p w14:paraId="125988E6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FE587DF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zainstalowana dowolna przeglądarka internetowa, w przypadku Internet Explorer minimalnie wersja 10.0,</w:t>
      </w:r>
    </w:p>
    <w:p w14:paraId="739A1ED8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włączona obsługa JavaScript,</w:t>
      </w:r>
    </w:p>
    <w:p w14:paraId="7A9E4471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zainstalowany program Adobe Acrobat Reader lub inny obsługujący format plików .pdf,</w:t>
      </w:r>
    </w:p>
    <w:p w14:paraId="24B4AC8C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Szyfrowanie na platformazakupowa.pl odbywa się za pomocą protokołu TLS 1.3.</w:t>
      </w:r>
    </w:p>
    <w:p w14:paraId="424C3653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0CCE23A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Wykonawca, przystępując do niniejszego postępowania o udzielenie zamówienia publicznego:</w:t>
      </w:r>
    </w:p>
    <w:p w14:paraId="4F0F76E7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akceptuje warunki korzystania z </w:t>
      </w:r>
      <w:hyperlink r:id="rId22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określone w Regulaminie zamieszczonym na stronie internetowej </w:t>
      </w:r>
      <w:hyperlink r:id="rId23">
        <w:r w:rsidRPr="001D14A9">
          <w:rPr>
            <w:rFonts w:ascii="Cambria" w:hAnsi="Cambria" w:cs="Calibri"/>
          </w:rPr>
          <w:t>pod linkiem</w:t>
        </w:r>
      </w:hyperlink>
      <w:r w:rsidRPr="001D14A9">
        <w:rPr>
          <w:rFonts w:ascii="Cambria" w:hAnsi="Cambria" w:cs="Calibri"/>
        </w:rPr>
        <w:t xml:space="preserve">  w zakładce „Regulamin" oraz uznaje go za wiążący,</w:t>
      </w:r>
    </w:p>
    <w:p w14:paraId="1F515FBA" w14:textId="77777777" w:rsidR="00242273" w:rsidRPr="001D14A9" w:rsidRDefault="00242273" w:rsidP="00507618">
      <w:pPr>
        <w:numPr>
          <w:ilvl w:val="1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zapoznał i stosuje się do Instrukcji składania ofert/wniosków dostępnej </w:t>
      </w:r>
      <w:hyperlink r:id="rId24">
        <w:r w:rsidRPr="001D14A9">
          <w:rPr>
            <w:rFonts w:ascii="Cambria" w:hAnsi="Cambria" w:cs="Calibri"/>
            <w:color w:val="1155CC"/>
            <w:u w:val="single"/>
          </w:rPr>
          <w:t>pod linkiem</w:t>
        </w:r>
      </w:hyperlink>
      <w:r w:rsidRPr="001D14A9">
        <w:rPr>
          <w:rFonts w:ascii="Cambria" w:hAnsi="Cambria" w:cs="Calibri"/>
        </w:rPr>
        <w:t xml:space="preserve">. </w:t>
      </w:r>
    </w:p>
    <w:p w14:paraId="0FD21F6A" w14:textId="77777777" w:rsidR="00242273" w:rsidRPr="001D14A9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  <w:b/>
        </w:rPr>
        <w:t xml:space="preserve">Zamawiający nie ponosi odpowiedzialności za złożenie oferty w sposób niezgodny z Instrukcją korzystania z </w:t>
      </w:r>
      <w:hyperlink r:id="rId25">
        <w:r w:rsidRPr="001D14A9">
          <w:rPr>
            <w:rFonts w:ascii="Cambria" w:hAnsi="Cambria" w:cs="Calibri"/>
            <w:b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, w szczególności za sytuację, gdy zamawiający zapozna się z treścią oferty przed upływem terminu składania ofert </w:t>
      </w:r>
      <w:r w:rsidR="009131C5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 xml:space="preserve">(np. złożenie oferty w zakładce „Wyślij wiadomość do zamawiającego”). </w:t>
      </w:r>
      <w:r w:rsidRPr="001D14A9">
        <w:rPr>
          <w:rFonts w:ascii="Cambria" w:hAnsi="Cambria" w:cs="Calibri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0BEBDE" w14:textId="77777777" w:rsidR="003305D0" w:rsidRPr="003305D0" w:rsidRDefault="00242273" w:rsidP="00507618">
      <w:pPr>
        <w:numPr>
          <w:ilvl w:val="0"/>
          <w:numId w:val="27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lastRenderedPageBreak/>
        <w:t xml:space="preserve">Zamawiający informuje, że instrukcje korzystania z </w:t>
      </w:r>
      <w:hyperlink r:id="rId26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dotyczące </w:t>
      </w:r>
      <w:r w:rsidR="009131C5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 xml:space="preserve">w szczególności logowania, składania wniosków o wyjaśnienie treści SWZ, składania ofert oraz innych czynności podejmowanych w niniejszym postępowaniu przy użyciu </w:t>
      </w:r>
      <w:hyperlink r:id="rId27">
        <w:r w:rsidRPr="001D14A9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1D14A9">
        <w:rPr>
          <w:rFonts w:ascii="Cambria" w:hAnsi="Cambria" w:cs="Calibri"/>
        </w:rPr>
        <w:t xml:space="preserve"> znajdują się w zakładce „Instrukcje dla Wykonawców" na stronie internetowej pod adresem: </w:t>
      </w:r>
      <w:hyperlink r:id="rId28">
        <w:r w:rsidRPr="001D14A9">
          <w:rPr>
            <w:rFonts w:ascii="Cambria" w:hAnsi="Cambria" w:cs="Calibri"/>
            <w:color w:val="1155CC"/>
            <w:u w:val="single"/>
          </w:rPr>
          <w:t>https://platformazakupowa.pl/strona/45-instrukcje</w:t>
        </w:r>
      </w:hyperlink>
      <w:bookmarkStart w:id="0" w:name="_wp2umuqo1p7z" w:colFirst="0" w:colLast="0"/>
      <w:bookmarkEnd w:id="0"/>
    </w:p>
    <w:p w14:paraId="63646CA0" w14:textId="77777777" w:rsidR="00242273" w:rsidRPr="003305D0" w:rsidRDefault="009135F1" w:rsidP="003305D0">
      <w:pPr>
        <w:spacing w:after="0" w:line="320" w:lineRule="auto"/>
        <w:ind w:left="720"/>
        <w:jc w:val="both"/>
        <w:rPr>
          <w:rFonts w:ascii="Cambria" w:hAnsi="Cambria" w:cs="Calibri"/>
        </w:rPr>
      </w:pPr>
      <w:r w:rsidRPr="003305D0">
        <w:rPr>
          <w:rFonts w:ascii="Cambria" w:hAnsi="Cambria" w:cs="Calibri"/>
          <w:b/>
        </w:rPr>
        <w:t>ZALECENIA</w:t>
      </w:r>
    </w:p>
    <w:p w14:paraId="1EA8332F" w14:textId="77777777" w:rsidR="00242273" w:rsidRPr="001D14A9" w:rsidRDefault="00242273" w:rsidP="00242273">
      <w:pPr>
        <w:spacing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  <w:b/>
        </w:rPr>
        <w:t xml:space="preserve">Formaty plików wykorzystywanych przez wykonawców powinny być zgodne </w:t>
      </w:r>
      <w:r w:rsidR="00300D03">
        <w:rPr>
          <w:rFonts w:ascii="Cambria" w:hAnsi="Cambria" w:cs="Calibri"/>
          <w:b/>
        </w:rPr>
        <w:br/>
      </w:r>
      <w:r w:rsidRPr="001D14A9">
        <w:rPr>
          <w:rFonts w:ascii="Cambria" w:hAnsi="Cambria" w:cs="Calibri"/>
          <w:b/>
        </w:rPr>
        <w:t>z</w:t>
      </w:r>
      <w:r w:rsidRPr="001D14A9">
        <w:rPr>
          <w:rFonts w:ascii="Cambria" w:hAnsi="Cambria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300D03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>w postaci elektronicznej oraz minimalnych wymagań dla systemów teleinformatycznych”.</w:t>
      </w:r>
    </w:p>
    <w:p w14:paraId="35C04B9F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Zamawiający rekomenduje wykorzystanie formatów: .pdf .doc .xls .jpg (.jpeg) </w:t>
      </w:r>
      <w:r w:rsidRPr="001D14A9">
        <w:rPr>
          <w:rFonts w:ascii="Cambria" w:hAnsi="Cambria" w:cs="Calibri"/>
          <w:b/>
        </w:rPr>
        <w:t>ze szczególnym wskazaniem na .pdf</w:t>
      </w:r>
    </w:p>
    <w:p w14:paraId="2D21D96C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W celu ewentualnej kompresji danych Zamawiający rekomenduje wykorzystanie jednego z formatów:</w:t>
      </w:r>
    </w:p>
    <w:p w14:paraId="069EC2BA" w14:textId="77777777" w:rsidR="00242273" w:rsidRPr="001D14A9" w:rsidRDefault="00242273" w:rsidP="00507618">
      <w:pPr>
        <w:numPr>
          <w:ilvl w:val="1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.zip </w:t>
      </w:r>
    </w:p>
    <w:p w14:paraId="13A11FC8" w14:textId="77777777" w:rsidR="00242273" w:rsidRPr="001D14A9" w:rsidRDefault="00242273" w:rsidP="00507618">
      <w:pPr>
        <w:numPr>
          <w:ilvl w:val="1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.7Z</w:t>
      </w:r>
    </w:p>
    <w:p w14:paraId="274CF6B4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Wśród formatów powszechnych a </w:t>
      </w:r>
      <w:r w:rsidRPr="001D14A9">
        <w:rPr>
          <w:rFonts w:ascii="Cambria" w:hAnsi="Cambria" w:cs="Calibri"/>
          <w:b/>
        </w:rPr>
        <w:t>NIE występujących</w:t>
      </w:r>
      <w:r w:rsidRPr="001D14A9">
        <w:rPr>
          <w:rFonts w:ascii="Cambria" w:hAnsi="Cambria" w:cs="Calibri"/>
        </w:rPr>
        <w:t xml:space="preserve"> w rozporządzeniu występują: .rar .gif .bmp .numbers .pages. </w:t>
      </w:r>
      <w:r w:rsidRPr="001D14A9">
        <w:rPr>
          <w:rFonts w:ascii="Cambria" w:hAnsi="Cambria" w:cs="Calibri"/>
          <w:b/>
        </w:rPr>
        <w:t xml:space="preserve">Dokumenty złożone w takich plikach </w:t>
      </w:r>
      <w:r w:rsidR="00A63144">
        <w:rPr>
          <w:rFonts w:ascii="Cambria" w:hAnsi="Cambria" w:cs="Calibri"/>
          <w:b/>
        </w:rPr>
        <w:t xml:space="preserve">spowodują odrzucenie oferty na podstawie art. 226 ust. 2 pkt 6 ustawy PZP. </w:t>
      </w:r>
    </w:p>
    <w:p w14:paraId="4EA10FF6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13EE2F87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33A21BBF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Pliki w innych formatach niż PDF zaleca się opatrzyć zewnętrznym podpisem XAdES. Wykonawca powinien pamiętać, aby plik z podpisem przekazywać łącznie </w:t>
      </w:r>
      <w:r w:rsidR="00452D24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>z dokumentem podpisywanym.</w:t>
      </w:r>
    </w:p>
    <w:p w14:paraId="6D0F2FB9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7AA6B507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Zamawiający zaleca, aby Wykonawca z odpowiednim wyprzedzeniem przetestował możliwość prawidłowego wykorzystania wybranej metody podpisania plików oferty.</w:t>
      </w:r>
    </w:p>
    <w:p w14:paraId="687BD23D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Zaleca się, aby komunikacja z wykonawcami odbywała się tylko na Platformie za pośrednictwem formularza “Wyślij wiadomość do </w:t>
      </w:r>
      <w:r w:rsidR="002116B0">
        <w:rPr>
          <w:rFonts w:ascii="Cambria" w:hAnsi="Cambria" w:cs="Calibri"/>
        </w:rPr>
        <w:t>Z</w:t>
      </w:r>
      <w:r w:rsidRPr="001D14A9">
        <w:rPr>
          <w:rFonts w:ascii="Cambria" w:hAnsi="Cambria" w:cs="Calibri"/>
        </w:rPr>
        <w:t>amawiającego”, nie za pośrednictwem adresu email.</w:t>
      </w:r>
    </w:p>
    <w:p w14:paraId="713D625F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Osobą składającą ofertę powinna być osoba kontaktowa podawana w dokumentacji.</w:t>
      </w:r>
    </w:p>
    <w:p w14:paraId="5AF3CC26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lastRenderedPageBreak/>
        <w:t xml:space="preserve">Ofertę należy przygotować z należytą starannością dla podmiotu ubiegającego się </w:t>
      </w:r>
      <w:r w:rsidR="00DC3613">
        <w:rPr>
          <w:rFonts w:ascii="Cambria" w:hAnsi="Cambria" w:cs="Calibri"/>
        </w:rPr>
        <w:br/>
      </w:r>
      <w:r w:rsidRPr="001D14A9">
        <w:rPr>
          <w:rFonts w:ascii="Cambria" w:hAnsi="Cambria" w:cs="Calibri"/>
        </w:rPr>
        <w:t>o udzielenie zamówienia publicznego i zachowaniem odpowiedniego odstępu czasu do zakończenia przyjmowania ofert/wniosków. Sugerujemy złożenie oferty na 24 godziny przed terminem składania ofert/wniosków.</w:t>
      </w:r>
    </w:p>
    <w:p w14:paraId="55EBAE89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Podczas podpisywania plików zaleca się stosowanie algorytmu skrótu SHA2 zamiast SHA1.  </w:t>
      </w:r>
    </w:p>
    <w:p w14:paraId="4D93AAB7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Jeśli wykonawca pakuje dokumenty np. w plik ZIP zalecamy wcześniejsze podpisanie każdego ze skompresowanych plików. </w:t>
      </w:r>
    </w:p>
    <w:p w14:paraId="35090C5E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>Zamawiający rekomenduje wykorzystanie podpisu z kwalifikowanym znacznikiem czasu.</w:t>
      </w:r>
    </w:p>
    <w:p w14:paraId="372C3C7A" w14:textId="77777777" w:rsidR="00242273" w:rsidRPr="001D14A9" w:rsidRDefault="00242273" w:rsidP="00507618">
      <w:pPr>
        <w:numPr>
          <w:ilvl w:val="0"/>
          <w:numId w:val="26"/>
        </w:numPr>
        <w:spacing w:after="0" w:line="320" w:lineRule="auto"/>
        <w:jc w:val="both"/>
        <w:rPr>
          <w:rFonts w:ascii="Cambria" w:hAnsi="Cambria" w:cs="Calibri"/>
        </w:rPr>
      </w:pPr>
      <w:r w:rsidRPr="001D14A9">
        <w:rPr>
          <w:rFonts w:ascii="Cambria" w:hAnsi="Cambria" w:cs="Calibri"/>
        </w:rPr>
        <w:t xml:space="preserve">Zamawiający zaleca aby </w:t>
      </w:r>
      <w:r w:rsidRPr="001D14A9">
        <w:rPr>
          <w:rFonts w:ascii="Cambria" w:hAnsi="Cambria" w:cs="Calibri"/>
          <w:u w:val="single"/>
        </w:rPr>
        <w:t>nie</w:t>
      </w:r>
      <w:r w:rsidRPr="001D14A9">
        <w:rPr>
          <w:rFonts w:ascii="Cambria" w:hAnsi="Cambria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718F55A" w14:textId="77777777" w:rsidR="007B6645" w:rsidRPr="000264EA" w:rsidRDefault="007B6645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 xml:space="preserve">Termin związania </w:t>
      </w:r>
      <w:r w:rsidR="00D6258B" w:rsidRPr="000264EA">
        <w:rPr>
          <w:rFonts w:ascii="Cambria" w:hAnsi="Cambria"/>
          <w:b/>
          <w:bCs/>
          <w:sz w:val="22"/>
          <w:szCs w:val="22"/>
        </w:rPr>
        <w:t>ofertą</w:t>
      </w:r>
    </w:p>
    <w:p w14:paraId="53896026" w14:textId="5B2C56A5" w:rsidR="007B6645" w:rsidRPr="00932079" w:rsidRDefault="007B6645" w:rsidP="00507618">
      <w:pPr>
        <w:numPr>
          <w:ilvl w:val="0"/>
          <w:numId w:val="3"/>
        </w:num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  <w:b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 jest związany ofertą </w:t>
      </w:r>
      <w:r w:rsidR="00CE13CB">
        <w:rPr>
          <w:rFonts w:ascii="Cambria" w:hAnsi="Cambria" w:cs="Trebuchet MS"/>
          <w:color w:val="000000"/>
          <w:lang w:eastAsia="pl-PL"/>
        </w:rPr>
        <w:t xml:space="preserve">przez 30 dni </w:t>
      </w:r>
      <w:r w:rsidRPr="000264EA">
        <w:rPr>
          <w:rFonts w:ascii="Cambria" w:hAnsi="Cambria" w:cs="Trebuchet MS"/>
          <w:color w:val="000000"/>
          <w:lang w:eastAsia="pl-PL"/>
        </w:rPr>
        <w:t>od dnia upływu terminu składania ofert</w:t>
      </w:r>
      <w:r w:rsidR="00DB5711">
        <w:rPr>
          <w:rFonts w:ascii="Cambria" w:hAnsi="Cambria" w:cs="Trebuchet MS"/>
          <w:color w:val="000000"/>
          <w:lang w:eastAsia="pl-PL"/>
        </w:rPr>
        <w:t>, tj do 01.09.2023r.</w:t>
      </w:r>
    </w:p>
    <w:p w14:paraId="583A8591" w14:textId="77777777" w:rsidR="007B6645" w:rsidRPr="000264EA" w:rsidRDefault="007B6645" w:rsidP="0050761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W przypadku gdy wybór najkorzystniejszej oferty nie nastąpi przed upływem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terminu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związania</w:t>
      </w:r>
      <w:r w:rsidRPr="000264EA">
        <w:rPr>
          <w:rFonts w:ascii="Cambria" w:hAnsi="Cambria" w:cs="Trebuchet MS"/>
          <w:color w:val="000000"/>
          <w:lang w:eastAsia="pl-PL"/>
        </w:rPr>
        <w:t xml:space="preserve"> oferta 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określonego </w:t>
      </w:r>
      <w:r w:rsidRPr="000264EA">
        <w:rPr>
          <w:rFonts w:ascii="Cambria" w:hAnsi="Cambria" w:cs="Trebuchet MS"/>
          <w:color w:val="000000"/>
          <w:lang w:eastAsia="pl-PL"/>
        </w:rPr>
        <w:t>w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SWZ,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Zamawiający </w:t>
      </w:r>
      <w:r w:rsidRPr="000264EA">
        <w:rPr>
          <w:rFonts w:ascii="Cambria" w:hAnsi="Cambria" w:cs="Trebuchet MS"/>
          <w:color w:val="000000"/>
          <w:lang w:eastAsia="pl-PL"/>
        </w:rPr>
        <w:t>przed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upływem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terminu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związania </w:t>
      </w:r>
      <w:r w:rsidRPr="000264EA">
        <w:rPr>
          <w:rFonts w:ascii="Cambria" w:hAnsi="Cambria" w:cs="Trebuchet MS"/>
          <w:color w:val="000000"/>
          <w:lang w:eastAsia="pl-PL"/>
        </w:rPr>
        <w:t>oferta zwraca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się</w:t>
      </w:r>
      <w:r w:rsidRPr="000264EA">
        <w:rPr>
          <w:rFonts w:ascii="Cambria" w:hAnsi="Cambria" w:cs="Trebuchet MS"/>
          <w:color w:val="000000"/>
          <w:lang w:eastAsia="pl-PL"/>
        </w:rPr>
        <w:t xml:space="preserve"> jednokrotnie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do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Wykonawców </w:t>
      </w:r>
      <w:r w:rsidRPr="000264EA">
        <w:rPr>
          <w:rFonts w:ascii="Cambria" w:hAnsi="Cambria" w:cs="Trebuchet MS"/>
          <w:color w:val="000000"/>
          <w:lang w:eastAsia="pl-PL"/>
        </w:rPr>
        <w:t>o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wyraż</w:t>
      </w:r>
      <w:r w:rsidR="00714C01" w:rsidRPr="000264EA">
        <w:rPr>
          <w:rFonts w:ascii="Cambria" w:hAnsi="Cambria" w:cs="Arial"/>
          <w:color w:val="000000"/>
          <w:lang w:eastAsia="pl-PL"/>
        </w:rPr>
        <w:t>e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nie </w:t>
      </w:r>
      <w:r w:rsidRPr="000264EA">
        <w:rPr>
          <w:rFonts w:ascii="Cambria" w:hAnsi="Cambria" w:cs="Trebuchet MS"/>
          <w:color w:val="000000"/>
          <w:lang w:eastAsia="pl-PL"/>
        </w:rPr>
        <w:t>zgody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na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przedłużenie </w:t>
      </w:r>
      <w:r w:rsidRPr="000264EA">
        <w:rPr>
          <w:rFonts w:ascii="Cambria" w:hAnsi="Cambria" w:cs="Trebuchet MS"/>
          <w:color w:val="000000"/>
          <w:lang w:eastAsia="pl-PL"/>
        </w:rPr>
        <w:t>tego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terminu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o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wskazywany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przez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niego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okres,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nie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dłuższy niż</w:t>
      </w:r>
      <w:r w:rsidR="00402F1F" w:rsidRPr="000264EA">
        <w:rPr>
          <w:rFonts w:ascii="Cambria" w:hAnsi="Cambria" w:cs="Trebuchet MS"/>
          <w:color w:val="000000"/>
          <w:lang w:eastAsia="pl-PL"/>
        </w:rPr>
        <w:t xml:space="preserve"> 3</w:t>
      </w:r>
      <w:r w:rsidRPr="000264EA">
        <w:rPr>
          <w:rFonts w:ascii="Cambria" w:hAnsi="Cambria" w:cs="Trebuchet MS"/>
          <w:color w:val="000000"/>
          <w:lang w:eastAsia="pl-PL"/>
        </w:rPr>
        <w:t>0</w:t>
      </w:r>
      <w:r w:rsidR="00714C01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dni.</w:t>
      </w:r>
    </w:p>
    <w:p w14:paraId="5822FDDE" w14:textId="77777777" w:rsidR="007B6645" w:rsidRPr="000264EA" w:rsidRDefault="00714C01" w:rsidP="0050761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Przedłużenie </w:t>
      </w:r>
      <w:r w:rsidR="007B6645" w:rsidRPr="000264EA">
        <w:rPr>
          <w:rFonts w:ascii="Cambria" w:hAnsi="Cambria" w:cs="Trebuchet MS"/>
          <w:color w:val="000000"/>
          <w:lang w:eastAsia="pl-PL"/>
        </w:rPr>
        <w:t>terminu</w:t>
      </w:r>
      <w:r w:rsidRPr="000264EA">
        <w:rPr>
          <w:rFonts w:ascii="Cambria" w:hAnsi="Cambria" w:cs="Trebuchet MS"/>
          <w:color w:val="000000"/>
          <w:lang w:eastAsia="pl-PL"/>
        </w:rPr>
        <w:t xml:space="preserve"> związania </w:t>
      </w:r>
      <w:r w:rsidR="007B6645" w:rsidRPr="000264EA">
        <w:rPr>
          <w:rFonts w:ascii="Cambria" w:hAnsi="Cambria" w:cs="Trebuchet MS"/>
          <w:color w:val="000000"/>
          <w:lang w:eastAsia="pl-PL"/>
        </w:rPr>
        <w:t>oferta,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B6645" w:rsidRPr="000264EA">
        <w:rPr>
          <w:rFonts w:ascii="Cambria" w:hAnsi="Cambria" w:cs="Trebuchet MS"/>
          <w:color w:val="000000"/>
          <w:lang w:eastAsia="pl-PL"/>
        </w:rPr>
        <w:t>o</w:t>
      </w:r>
      <w:r w:rsidRPr="000264EA">
        <w:rPr>
          <w:rFonts w:ascii="Cambria" w:hAnsi="Cambria" w:cs="Trebuchet MS"/>
          <w:color w:val="000000"/>
          <w:lang w:eastAsia="pl-PL"/>
        </w:rPr>
        <w:t xml:space="preserve"> którym </w:t>
      </w:r>
      <w:r w:rsidR="007B6645" w:rsidRPr="000264EA">
        <w:rPr>
          <w:rFonts w:ascii="Cambria" w:hAnsi="Cambria" w:cs="Trebuchet MS"/>
          <w:color w:val="000000"/>
          <w:lang w:eastAsia="pl-PL"/>
        </w:rPr>
        <w:t>mowa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B6645" w:rsidRPr="000264EA">
        <w:rPr>
          <w:rFonts w:ascii="Cambria" w:hAnsi="Cambria" w:cs="Trebuchet MS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402F1F" w:rsidRPr="000264EA">
        <w:rPr>
          <w:rFonts w:ascii="Cambria" w:hAnsi="Cambria" w:cs="Trebuchet MS"/>
          <w:color w:val="000000"/>
          <w:lang w:eastAsia="pl-PL"/>
        </w:rPr>
        <w:t>pkt</w:t>
      </w:r>
      <w:r w:rsidR="007B6645" w:rsidRPr="000264EA">
        <w:rPr>
          <w:rFonts w:ascii="Cambria" w:hAnsi="Cambria" w:cs="Trebuchet MS"/>
          <w:color w:val="000000"/>
          <w:lang w:eastAsia="pl-PL"/>
        </w:rPr>
        <w:t>.</w:t>
      </w:r>
      <w:r w:rsidR="00402F1F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B6645" w:rsidRPr="000264EA">
        <w:rPr>
          <w:rFonts w:ascii="Cambria" w:hAnsi="Cambria" w:cs="Trebuchet MS"/>
          <w:color w:val="000000"/>
          <w:lang w:eastAsia="pl-PL"/>
        </w:rPr>
        <w:t>2,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B6645" w:rsidRPr="000264EA">
        <w:rPr>
          <w:rFonts w:ascii="Cambria" w:hAnsi="Cambria" w:cs="Trebuchet MS"/>
          <w:color w:val="000000"/>
          <w:lang w:eastAsia="pl-PL"/>
        </w:rPr>
        <w:t>wymaga</w:t>
      </w:r>
      <w:r w:rsidRPr="000264EA">
        <w:rPr>
          <w:rFonts w:ascii="Cambria" w:hAnsi="Cambria" w:cs="Trebuchet MS"/>
          <w:color w:val="000000"/>
          <w:lang w:eastAsia="pl-PL"/>
        </w:rPr>
        <w:t xml:space="preserve"> złożenia </w:t>
      </w:r>
      <w:r w:rsidR="007B6645" w:rsidRPr="000264EA">
        <w:rPr>
          <w:rFonts w:ascii="Cambria" w:hAnsi="Cambria" w:cs="Trebuchet MS"/>
          <w:color w:val="000000"/>
          <w:lang w:eastAsia="pl-PL"/>
        </w:rPr>
        <w:t>przez</w:t>
      </w:r>
      <w:r w:rsidRPr="000264EA">
        <w:rPr>
          <w:rFonts w:ascii="Cambria" w:hAnsi="Cambria" w:cs="Trebuchet MS"/>
          <w:color w:val="000000"/>
          <w:lang w:eastAsia="pl-PL"/>
        </w:rPr>
        <w:t xml:space="preserve"> Wykonawcę </w:t>
      </w:r>
      <w:r w:rsidR="007B6645" w:rsidRPr="000264EA">
        <w:rPr>
          <w:rFonts w:ascii="Cambria" w:hAnsi="Cambria" w:cs="Trebuchet MS"/>
          <w:color w:val="000000"/>
          <w:lang w:eastAsia="pl-PL"/>
        </w:rPr>
        <w:t>pisemnego</w:t>
      </w:r>
      <w:r w:rsidRPr="000264EA">
        <w:rPr>
          <w:rFonts w:ascii="Cambria" w:hAnsi="Cambria" w:cs="Trebuchet MS"/>
          <w:color w:val="000000"/>
          <w:lang w:eastAsia="pl-PL"/>
        </w:rPr>
        <w:t xml:space="preserve"> oświadczenia </w:t>
      </w:r>
      <w:r w:rsidR="007B6645" w:rsidRPr="000264EA">
        <w:rPr>
          <w:rFonts w:ascii="Cambria" w:hAnsi="Cambria" w:cs="Trebuchet MS"/>
          <w:color w:val="000000"/>
          <w:lang w:eastAsia="pl-PL"/>
        </w:rPr>
        <w:t>o</w:t>
      </w:r>
      <w:r w:rsidRPr="000264EA">
        <w:rPr>
          <w:rFonts w:ascii="Cambria" w:hAnsi="Cambria" w:cs="Trebuchet MS"/>
          <w:color w:val="000000"/>
          <w:lang w:eastAsia="pl-PL"/>
        </w:rPr>
        <w:t xml:space="preserve"> wyrażeniu </w:t>
      </w:r>
      <w:r w:rsidR="007B6645" w:rsidRPr="000264EA">
        <w:rPr>
          <w:rFonts w:ascii="Cambria" w:hAnsi="Cambria" w:cs="Trebuchet MS"/>
          <w:color w:val="000000"/>
          <w:lang w:eastAsia="pl-PL"/>
        </w:rPr>
        <w:t>zgody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B6645" w:rsidRPr="000264EA">
        <w:rPr>
          <w:rFonts w:ascii="Cambria" w:hAnsi="Cambria" w:cs="Trebuchet MS"/>
          <w:color w:val="000000"/>
          <w:lang w:eastAsia="pl-PL"/>
        </w:rPr>
        <w:t>na</w:t>
      </w:r>
      <w:r w:rsidRPr="000264EA">
        <w:rPr>
          <w:rFonts w:ascii="Cambria" w:hAnsi="Cambria" w:cs="Trebuchet MS"/>
          <w:color w:val="000000"/>
          <w:lang w:eastAsia="pl-PL"/>
        </w:rPr>
        <w:t xml:space="preserve"> przedłużenie </w:t>
      </w:r>
      <w:r w:rsidR="007B6645" w:rsidRPr="000264EA">
        <w:rPr>
          <w:rFonts w:ascii="Cambria" w:hAnsi="Cambria" w:cs="Trebuchet MS"/>
          <w:color w:val="000000"/>
          <w:lang w:eastAsia="pl-PL"/>
        </w:rPr>
        <w:t>terminu</w:t>
      </w:r>
      <w:r w:rsidRPr="000264EA">
        <w:rPr>
          <w:rFonts w:ascii="Cambria" w:hAnsi="Cambria" w:cs="Trebuchet MS"/>
          <w:color w:val="000000"/>
          <w:lang w:eastAsia="pl-PL"/>
        </w:rPr>
        <w:t xml:space="preserve"> związania </w:t>
      </w:r>
      <w:r w:rsidR="007B6645" w:rsidRPr="000264EA">
        <w:rPr>
          <w:rFonts w:ascii="Cambria" w:hAnsi="Cambria" w:cs="Trebuchet MS"/>
          <w:color w:val="000000"/>
          <w:lang w:eastAsia="pl-PL"/>
        </w:rPr>
        <w:t>oferta.</w:t>
      </w:r>
    </w:p>
    <w:p w14:paraId="51720098" w14:textId="77777777" w:rsidR="00D02D10" w:rsidRPr="000264EA" w:rsidRDefault="00D02D10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 w:cs="Segoe UI"/>
          <w:b/>
          <w:color w:val="auto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Wymagania</w:t>
      </w:r>
      <w:r w:rsidRPr="000264EA">
        <w:rPr>
          <w:rFonts w:ascii="Cambria" w:hAnsi="Cambria" w:cs="Segoe UI"/>
          <w:b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dotyczące</w:t>
      </w:r>
      <w:r w:rsidRPr="000264EA">
        <w:rPr>
          <w:rFonts w:ascii="Cambria" w:hAnsi="Cambria" w:cs="Segoe UI"/>
          <w:b/>
          <w:color w:val="auto"/>
          <w:sz w:val="22"/>
          <w:szCs w:val="22"/>
        </w:rPr>
        <w:t xml:space="preserve"> wadium.</w:t>
      </w:r>
    </w:p>
    <w:p w14:paraId="1D8DA3FB" w14:textId="77777777" w:rsidR="00E333C0" w:rsidRPr="000264EA" w:rsidRDefault="00D02D10" w:rsidP="006C0B62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Segoe UI"/>
        </w:rPr>
      </w:pPr>
      <w:r w:rsidRPr="000264EA">
        <w:rPr>
          <w:rFonts w:ascii="Cambria" w:hAnsi="Cambria" w:cs="Segoe UI"/>
        </w:rPr>
        <w:t>Zamawiający nie wymaga wpłaty wadium.</w:t>
      </w:r>
    </w:p>
    <w:p w14:paraId="5DD8A913" w14:textId="77777777" w:rsidR="00714C01" w:rsidRPr="000264EA" w:rsidRDefault="00714C01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Opis sposobu przygotowania oferty</w:t>
      </w:r>
    </w:p>
    <w:p w14:paraId="5BDB3663" w14:textId="77777777" w:rsidR="00862493" w:rsidRPr="00862493" w:rsidRDefault="00862493" w:rsidP="0050761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62493">
        <w:rPr>
          <w:rFonts w:ascii="Cambria" w:eastAsia="Calibri" w:hAnsi="Cambria" w:cs="Calibri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="000758DF">
        <w:rPr>
          <w:rFonts w:ascii="Cambria" w:eastAsia="Calibri" w:hAnsi="Cambria" w:cs="Calibri"/>
          <w:sz w:val="22"/>
          <w:szCs w:val="22"/>
        </w:rPr>
        <w:t>.</w:t>
      </w:r>
      <w:r w:rsidR="000758DF">
        <w:rPr>
          <w:rFonts w:eastAsia="Calibri"/>
          <w:sz w:val="22"/>
          <w:szCs w:val="22"/>
          <w:vertAlign w:val="superscript"/>
        </w:rPr>
        <w:t>.</w:t>
      </w:r>
    </w:p>
    <w:p w14:paraId="03C250CE" w14:textId="77777777" w:rsidR="00882C6F" w:rsidRPr="00882C6F" w:rsidRDefault="00882C6F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882C6F">
        <w:rPr>
          <w:rFonts w:ascii="Cambria" w:hAnsi="Cambria" w:cs="Calibri"/>
        </w:rPr>
        <w:t xml:space="preserve">Poświadczenia za zgodność z oryginałem dokonuje odpowiednio wykonawca, podmiot, </w:t>
      </w:r>
      <w:r w:rsidR="007C7D50">
        <w:rPr>
          <w:rFonts w:ascii="Cambria" w:hAnsi="Cambria" w:cs="Calibri"/>
        </w:rPr>
        <w:br/>
      </w:r>
      <w:r w:rsidRPr="00882C6F">
        <w:rPr>
          <w:rFonts w:ascii="Cambria" w:hAnsi="Cambria" w:cs="Calibri"/>
        </w:rPr>
        <w:t xml:space="preserve">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</w:t>
      </w:r>
      <w:r w:rsidR="007C7D50">
        <w:rPr>
          <w:rFonts w:ascii="Cambria" w:hAnsi="Cambria" w:cs="Calibri"/>
        </w:rPr>
        <w:br/>
      </w:r>
      <w:r w:rsidRPr="00882C6F">
        <w:rPr>
          <w:rFonts w:ascii="Cambria" w:hAnsi="Cambria" w:cs="Calibri"/>
        </w:rPr>
        <w:lastRenderedPageBreak/>
        <w:t xml:space="preserve">lub podpisem zaufanym lub podpisem osobistym przez osobę/osoby upoważnioną/upoważnione. </w:t>
      </w:r>
    </w:p>
    <w:p w14:paraId="50A2A456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Oferta powinna być:</w:t>
      </w:r>
    </w:p>
    <w:p w14:paraId="0A87453F" w14:textId="77777777" w:rsidR="00397656" w:rsidRPr="00397656" w:rsidRDefault="00397656" w:rsidP="00507618">
      <w:pPr>
        <w:numPr>
          <w:ilvl w:val="1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sporządzona na podstawie załączników niniejszej SWZ w języku polskim,</w:t>
      </w:r>
    </w:p>
    <w:p w14:paraId="027838BD" w14:textId="77777777" w:rsidR="00397656" w:rsidRPr="00397656" w:rsidRDefault="00397656" w:rsidP="00507618">
      <w:pPr>
        <w:numPr>
          <w:ilvl w:val="1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 xml:space="preserve">złożona przy użyciu środków komunikacji elektronicznej tzn. za pośrednictwem </w:t>
      </w:r>
      <w:hyperlink r:id="rId29">
        <w:r w:rsidRPr="00397656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397656">
        <w:rPr>
          <w:rFonts w:ascii="Cambria" w:hAnsi="Cambria" w:cs="Calibri"/>
        </w:rPr>
        <w:t>,</w:t>
      </w:r>
    </w:p>
    <w:p w14:paraId="59255CA3" w14:textId="77777777" w:rsidR="00397656" w:rsidRPr="00397656" w:rsidRDefault="00397656" w:rsidP="00507618">
      <w:pPr>
        <w:numPr>
          <w:ilvl w:val="1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podpisana kwalifikowanym podpisem elektronicznym lub podpisem zaufanym lub podpisem osobistym przez osobę/osoby upoważnioną/upoważnione</w:t>
      </w:r>
      <w:r>
        <w:rPr>
          <w:rFonts w:ascii="Cambria" w:hAnsi="Cambria" w:cs="Calibri"/>
        </w:rPr>
        <w:t>.</w:t>
      </w:r>
    </w:p>
    <w:p w14:paraId="095FB8FB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38481E8B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1C89E87" w14:textId="77777777" w:rsidR="00397656" w:rsidRPr="0000151E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  <w:b/>
        </w:rPr>
      </w:pPr>
      <w:r w:rsidRPr="00397656">
        <w:rPr>
          <w:rFonts w:ascii="Cambria" w:hAnsi="Cambria" w:cs="Calibri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00151E">
        <w:rPr>
          <w:rFonts w:ascii="Cambria" w:hAnsi="Cambria" w:cs="Calibri"/>
          <w:b/>
        </w:rPr>
        <w:t xml:space="preserve">Na platformie </w:t>
      </w:r>
      <w:r w:rsidR="004B0DED">
        <w:rPr>
          <w:rFonts w:ascii="Cambria" w:hAnsi="Cambria" w:cs="Calibri"/>
          <w:b/>
        </w:rPr>
        <w:br/>
      </w:r>
      <w:r w:rsidRPr="0000151E">
        <w:rPr>
          <w:rFonts w:ascii="Cambria" w:hAnsi="Cambria" w:cs="Calibri"/>
          <w:b/>
        </w:rPr>
        <w:t>w formularzu składania oferty znajduje się miejsce wyznaczone do dołącz</w:t>
      </w:r>
      <w:r w:rsidR="003B2F36">
        <w:rPr>
          <w:rFonts w:ascii="Cambria" w:hAnsi="Cambria" w:cs="Calibri"/>
          <w:b/>
        </w:rPr>
        <w:t>enia części oferty stanowiącej Tajemnicę P</w:t>
      </w:r>
      <w:r w:rsidRPr="0000151E">
        <w:rPr>
          <w:rFonts w:ascii="Cambria" w:hAnsi="Cambria" w:cs="Calibri"/>
          <w:b/>
        </w:rPr>
        <w:t>rzedsiębiorstwa.</w:t>
      </w:r>
    </w:p>
    <w:p w14:paraId="48766753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 xml:space="preserve">Wykonawca, za pośrednictwem </w:t>
      </w:r>
      <w:hyperlink r:id="rId30">
        <w:r w:rsidRPr="00397656">
          <w:rPr>
            <w:rFonts w:ascii="Cambria" w:hAnsi="Cambria" w:cs="Calibri"/>
            <w:color w:val="1155CC"/>
            <w:u w:val="single"/>
          </w:rPr>
          <w:t>platformazakupowa.pl</w:t>
        </w:r>
      </w:hyperlink>
      <w:r w:rsidRPr="00397656">
        <w:rPr>
          <w:rFonts w:ascii="Cambria" w:hAnsi="Cambria" w:cs="Calibr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166C388" w14:textId="77777777" w:rsidR="00397656" w:rsidRPr="00397656" w:rsidRDefault="00000000" w:rsidP="00397656">
      <w:pPr>
        <w:spacing w:line="320" w:lineRule="auto"/>
        <w:ind w:left="720"/>
        <w:jc w:val="both"/>
        <w:rPr>
          <w:rFonts w:ascii="Cambria" w:hAnsi="Cambria" w:cs="Calibri"/>
        </w:rPr>
      </w:pPr>
      <w:hyperlink r:id="rId31">
        <w:r w:rsidR="00397656" w:rsidRPr="00397656">
          <w:rPr>
            <w:rFonts w:ascii="Cambria" w:hAnsi="Cambria" w:cs="Calibri"/>
            <w:color w:val="1155CC"/>
            <w:u w:val="single"/>
          </w:rPr>
          <w:t>https://platformazakupowa.pl/strona/45-instrukcje</w:t>
        </w:r>
      </w:hyperlink>
    </w:p>
    <w:p w14:paraId="5E67ECDB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Każdy z wykonawców może złożyć tylko jedną ofertę. Złożenie większej liczby ofert lub oferty zawierającej propozycje wariantowe spowoduje podlegać będzie odrzuceniu.</w:t>
      </w:r>
    </w:p>
    <w:p w14:paraId="53F66D18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Ceny oferty muszą zawierać wszystkie koszty, jakie musi ponieść wykonawca, aby zrealizować zamówienie z najwyższą starannością oraz ewentualne rabaty.</w:t>
      </w:r>
    </w:p>
    <w:p w14:paraId="2FC4075D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E5B45DE" w14:textId="77777777" w:rsidR="00397656" w:rsidRPr="00397656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</w:t>
      </w:r>
      <w:r w:rsidRPr="00397656">
        <w:rPr>
          <w:rFonts w:ascii="Cambria" w:hAnsi="Cambria" w:cs="Calibri"/>
        </w:rPr>
        <w:lastRenderedPageBreak/>
        <w:t>podmiot, na którego zdolnościach lub sytuacji polega wykonawca, albo przez podwykonawcę.</w:t>
      </w:r>
    </w:p>
    <w:p w14:paraId="5E940946" w14:textId="77777777" w:rsidR="007C7D50" w:rsidRPr="0053682C" w:rsidRDefault="00397656" w:rsidP="00507618">
      <w:pPr>
        <w:numPr>
          <w:ilvl w:val="0"/>
          <w:numId w:val="4"/>
        </w:numPr>
        <w:spacing w:after="0" w:line="320" w:lineRule="auto"/>
        <w:jc w:val="both"/>
        <w:rPr>
          <w:rFonts w:ascii="Cambria" w:hAnsi="Cambria" w:cs="Calibri"/>
        </w:rPr>
      </w:pPr>
      <w:r w:rsidRPr="00397656">
        <w:rPr>
          <w:rFonts w:ascii="Cambria" w:hAnsi="Cambria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034A209" w14:textId="77777777" w:rsidR="0078066A" w:rsidRPr="000264EA" w:rsidRDefault="001438DB" w:rsidP="00507618">
      <w:pPr>
        <w:pStyle w:val="Default"/>
        <w:numPr>
          <w:ilvl w:val="0"/>
          <w:numId w:val="4"/>
        </w:numPr>
        <w:spacing w:after="120"/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sz w:val="22"/>
          <w:szCs w:val="22"/>
        </w:rPr>
        <w:t xml:space="preserve">Sposób zaszyfrowania oferty opisany został w Instrukcji użytkownika dostępnej na Platformie zakupowej: </w:t>
      </w:r>
      <w:r w:rsidR="00D9530E">
        <w:rPr>
          <w:rFonts w:ascii="Cambria" w:hAnsi="Cambria"/>
          <w:sz w:val="22"/>
          <w:szCs w:val="22"/>
        </w:rPr>
        <w:t>https://platformazakupowa.pl/strona/45-instrukcje</w:t>
      </w:r>
      <w:r w:rsidR="00EB1324" w:rsidRPr="000264EA">
        <w:rPr>
          <w:rFonts w:ascii="Cambria" w:hAnsi="Cambria"/>
          <w:sz w:val="22"/>
          <w:szCs w:val="22"/>
        </w:rPr>
        <w:t>.</w:t>
      </w:r>
    </w:p>
    <w:p w14:paraId="2E392AC8" w14:textId="77777777" w:rsidR="001438DB" w:rsidRPr="000264EA" w:rsidRDefault="001438DB" w:rsidP="00507618">
      <w:pPr>
        <w:pStyle w:val="Default"/>
        <w:numPr>
          <w:ilvl w:val="0"/>
          <w:numId w:val="4"/>
        </w:numPr>
        <w:spacing w:after="120"/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14:paraId="622B09B4" w14:textId="77777777" w:rsidR="0078066A" w:rsidRPr="000264EA" w:rsidRDefault="0078066A" w:rsidP="0050761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Wszelkie informacje stanowiące tajemnicę przedsiębiorstwa w rozumieniu ustawy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z dnia 16 kwietnia 1993 r. o zwalczaniu nieuczciwej konkurencji (Dz. U. z 2019 r. poz. 1010), które Wykonawca zastrzeże</w:t>
      </w:r>
      <w:r w:rsidR="009B6A17" w:rsidRPr="000264EA">
        <w:rPr>
          <w:rFonts w:ascii="Cambria" w:hAnsi="Cambria" w:cs="Trebuchet MS"/>
          <w:color w:val="000000"/>
          <w:lang w:eastAsia="pl-PL"/>
        </w:rPr>
        <w:t>,</w:t>
      </w:r>
      <w:r w:rsidRPr="000264EA">
        <w:rPr>
          <w:rFonts w:ascii="Cambria" w:hAnsi="Cambria" w:cs="Trebuchet MS"/>
          <w:color w:val="000000"/>
          <w:lang w:eastAsia="pl-PL"/>
        </w:rPr>
        <w:t xml:space="preserve"> jako tajemnicę przedsiębiorstwa, powinny zostać złożone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wraz z przekazaniem tych informacji, wykazać spełnienie przesłanek określonych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w art. 11 ust. 2 ustawy z dnia 16 kwietnia 1993 r. o zwalczaniu nieuczciwej konkurencji. Zaleca się, aby uzasadnienie zastrzeżenia informacji</w:t>
      </w:r>
      <w:r w:rsidR="009B6A17" w:rsidRPr="000264EA">
        <w:rPr>
          <w:rFonts w:ascii="Cambria" w:hAnsi="Cambria" w:cs="Trebuchet MS"/>
          <w:color w:val="000000"/>
          <w:lang w:eastAsia="pl-PL"/>
        </w:rPr>
        <w:t>,</w:t>
      </w:r>
      <w:r w:rsidRPr="000264EA">
        <w:rPr>
          <w:rFonts w:ascii="Cambria" w:hAnsi="Cambria" w:cs="Trebuchet MS"/>
          <w:color w:val="000000"/>
          <w:lang w:eastAsia="pl-PL"/>
        </w:rPr>
        <w:t xml:space="preserve"> jako tajemnicy przedsiębiorstwa było sformułowane w sposób umożliwiający jego udostępnienie. Zastrzeżenie przez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Wykonawcę tajemnicy przedsiębiorstwa bez uzasadnienia, będzie traktowane przez Zamawiającego</w:t>
      </w:r>
      <w:r w:rsidR="009B6A17" w:rsidRPr="000264EA">
        <w:rPr>
          <w:rFonts w:ascii="Cambria" w:hAnsi="Cambria" w:cs="Trebuchet MS"/>
          <w:color w:val="000000"/>
          <w:lang w:eastAsia="pl-PL"/>
        </w:rPr>
        <w:t>,</w:t>
      </w:r>
      <w:r w:rsidRPr="000264EA">
        <w:rPr>
          <w:rFonts w:ascii="Cambria" w:hAnsi="Cambria" w:cs="Trebuchet MS"/>
          <w:color w:val="000000"/>
          <w:lang w:eastAsia="pl-PL"/>
        </w:rPr>
        <w:t xml:space="preserve"> jako bezskuteczne ze względu na zaniechanie przez Wykonawcę podjęcia niezbędnych działań w celu zachowania poufności objętych klauzulą informacji zgodnie </w:t>
      </w:r>
      <w:r w:rsidR="004E3655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z po</w:t>
      </w:r>
      <w:r w:rsidR="004E3655">
        <w:rPr>
          <w:rFonts w:ascii="Cambria" w:hAnsi="Cambria" w:cs="Trebuchet MS"/>
          <w:color w:val="000000"/>
          <w:lang w:eastAsia="pl-PL"/>
        </w:rPr>
        <w:t>stanowieniami art. 18 ust. 3 PZP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2820306F" w14:textId="77777777" w:rsidR="0078066A" w:rsidRPr="000264EA" w:rsidRDefault="0078066A" w:rsidP="0050761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Do przygotowania oferty zaleca się</w:t>
      </w:r>
      <w:r w:rsidR="00A63144">
        <w:rPr>
          <w:rFonts w:ascii="Cambria" w:hAnsi="Cambria" w:cs="Trebuchet MS"/>
          <w:color w:val="000000"/>
          <w:lang w:eastAsia="pl-PL"/>
        </w:rPr>
        <w:t xml:space="preserve"> wykorzystanie FORMULARZA OFERTY</w:t>
      </w:r>
      <w:r w:rsidRPr="000264EA">
        <w:rPr>
          <w:rFonts w:ascii="Cambria" w:hAnsi="Cambria" w:cs="Trebuchet MS"/>
          <w:color w:val="000000"/>
          <w:lang w:eastAsia="pl-PL"/>
        </w:rPr>
        <w:t xml:space="preserve">, którego wzór stanowi Załącznik nr </w:t>
      </w:r>
      <w:r w:rsidR="0031244E">
        <w:rPr>
          <w:rFonts w:ascii="Cambria" w:hAnsi="Cambria" w:cs="Trebuchet MS"/>
          <w:color w:val="000000"/>
          <w:lang w:eastAsia="pl-PL"/>
        </w:rPr>
        <w:t>2</w:t>
      </w:r>
      <w:r w:rsidR="00A63144">
        <w:rPr>
          <w:rFonts w:ascii="Cambria" w:hAnsi="Cambria" w:cs="Trebuchet MS"/>
          <w:color w:val="000000"/>
          <w:lang w:eastAsia="pl-PL"/>
        </w:rPr>
        <w:t xml:space="preserve"> do SWZ i FORMULARZA ASORTYMENTOWO-CENOWEGO, którego wzór stanowi Załącznik nr 1 do SWZ. </w:t>
      </w:r>
      <w:r w:rsidRPr="000264EA">
        <w:rPr>
          <w:rFonts w:ascii="Cambria" w:hAnsi="Cambria" w:cs="Trebuchet MS"/>
          <w:color w:val="000000"/>
          <w:lang w:eastAsia="pl-PL"/>
        </w:rPr>
        <w:t xml:space="preserve">W przypadku, gdy Wykonawca nie korzysta </w:t>
      </w:r>
      <w:r w:rsidR="00144551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z przygotowanego przez Zamawiającego wzoru, w treści oferty należy zamieścić wszystkie informacje wymagane w Formularzu Ofertowym. </w:t>
      </w:r>
    </w:p>
    <w:p w14:paraId="75EED755" w14:textId="77777777" w:rsidR="0078066A" w:rsidRPr="00F801C2" w:rsidRDefault="00F32303" w:rsidP="0050761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b/>
          <w:color w:val="000000"/>
          <w:lang w:eastAsia="pl-PL"/>
        </w:rPr>
      </w:pPr>
      <w:r>
        <w:rPr>
          <w:rFonts w:ascii="Cambria" w:hAnsi="Cambria" w:cs="Trebuchet MS"/>
          <w:b/>
          <w:color w:val="000000"/>
          <w:sz w:val="24"/>
          <w:szCs w:val="24"/>
          <w:lang w:eastAsia="pl-PL"/>
        </w:rPr>
        <w:t xml:space="preserve"> </w:t>
      </w:r>
      <w:r w:rsidR="0078066A" w:rsidRPr="00F801C2">
        <w:rPr>
          <w:rFonts w:ascii="Cambria" w:hAnsi="Cambria" w:cs="Trebuchet MS"/>
          <w:b/>
          <w:color w:val="000000"/>
          <w:lang w:eastAsia="pl-PL"/>
        </w:rPr>
        <w:t xml:space="preserve">Do oferty należy dołączyć: </w:t>
      </w:r>
    </w:p>
    <w:p w14:paraId="66C7BCE1" w14:textId="77777777" w:rsidR="00757430" w:rsidRPr="008A3F8D" w:rsidRDefault="00757430" w:rsidP="0050761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433988">
        <w:rPr>
          <w:rFonts w:ascii="Cambria" w:hAnsi="Cambria" w:cs="Tahoma"/>
          <w:szCs w:val="24"/>
        </w:rPr>
        <w:t xml:space="preserve">Wypełniony i podpisany </w:t>
      </w:r>
      <w:r w:rsidRPr="00D937C4">
        <w:rPr>
          <w:rFonts w:ascii="Cambria" w:hAnsi="Cambria" w:cs="Tahoma"/>
          <w:szCs w:val="24"/>
        </w:rPr>
        <w:t>FORMULARZ ASORTYMENTOWO-CENOWY</w:t>
      </w: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b/>
          <w:szCs w:val="24"/>
        </w:rPr>
        <w:t xml:space="preserve"> - Z</w:t>
      </w:r>
      <w:r w:rsidRPr="00433988">
        <w:rPr>
          <w:rFonts w:ascii="Cambria" w:hAnsi="Cambria" w:cs="Tahoma"/>
          <w:b/>
          <w:szCs w:val="24"/>
        </w:rPr>
        <w:t xml:space="preserve">ałącznik </w:t>
      </w:r>
      <w:r>
        <w:rPr>
          <w:rFonts w:ascii="Cambria" w:hAnsi="Cambria" w:cs="Tahoma"/>
          <w:b/>
          <w:szCs w:val="24"/>
        </w:rPr>
        <w:br/>
      </w:r>
      <w:r w:rsidRPr="00433988">
        <w:rPr>
          <w:rFonts w:ascii="Cambria" w:hAnsi="Cambria" w:cs="Tahoma"/>
          <w:b/>
          <w:szCs w:val="24"/>
        </w:rPr>
        <w:t>nr 1</w:t>
      </w:r>
      <w:r>
        <w:rPr>
          <w:rFonts w:ascii="Cambria" w:hAnsi="Cambria" w:cs="Tahoma"/>
          <w:szCs w:val="24"/>
        </w:rPr>
        <w:t xml:space="preserve"> do S</w:t>
      </w:r>
      <w:r w:rsidRPr="00433988">
        <w:rPr>
          <w:rFonts w:ascii="Cambria" w:hAnsi="Cambria" w:cs="Tahoma"/>
          <w:szCs w:val="24"/>
        </w:rPr>
        <w:t>WZ.</w:t>
      </w:r>
    </w:p>
    <w:p w14:paraId="17A5FE40" w14:textId="77777777" w:rsidR="008A3F8D" w:rsidRDefault="008A3F8D" w:rsidP="00507618">
      <w:pPr>
        <w:pStyle w:val="Tekstpodstawowy"/>
        <w:numPr>
          <w:ilvl w:val="0"/>
          <w:numId w:val="5"/>
        </w:numPr>
        <w:spacing w:before="60" w:line="240" w:lineRule="exact"/>
        <w:ind w:right="72"/>
        <w:rPr>
          <w:rFonts w:ascii="Cambria" w:hAnsi="Cambria" w:cs="Tahoma"/>
          <w:sz w:val="22"/>
          <w:szCs w:val="22"/>
          <w:lang w:eastAsia="pl-PL"/>
        </w:rPr>
      </w:pPr>
      <w:r w:rsidRPr="00A40C6F">
        <w:rPr>
          <w:rFonts w:ascii="Cambria" w:hAnsi="Cambria" w:cs="Tahoma"/>
          <w:sz w:val="22"/>
          <w:szCs w:val="22"/>
          <w:lang w:eastAsia="pl-PL"/>
        </w:rPr>
        <w:t xml:space="preserve">Wypełniony i podpisany przez osoby upoważnione do reprezentowania Wykonawcy FORMULARZ OFERTY  (zgodnie z dokumentem określającym status prawny Wykonawcy lub dołączonym do oferty pełnomocnictwem) </w:t>
      </w:r>
      <w:r w:rsidR="00B319D8">
        <w:rPr>
          <w:rFonts w:ascii="Cambria" w:hAnsi="Cambria" w:cs="Tahoma"/>
          <w:b/>
          <w:sz w:val="22"/>
          <w:szCs w:val="22"/>
          <w:lang w:eastAsia="pl-PL"/>
        </w:rPr>
        <w:t>Z</w:t>
      </w:r>
      <w:r w:rsidRPr="00A40C6F">
        <w:rPr>
          <w:rFonts w:ascii="Cambria" w:hAnsi="Cambria" w:cs="Tahoma"/>
          <w:b/>
          <w:sz w:val="22"/>
          <w:szCs w:val="22"/>
          <w:lang w:eastAsia="pl-PL"/>
        </w:rPr>
        <w:t xml:space="preserve">ałącznik nr 2 </w:t>
      </w:r>
      <w:r w:rsidR="00A40C6F">
        <w:rPr>
          <w:rFonts w:ascii="Cambria" w:hAnsi="Cambria" w:cs="Tahoma"/>
          <w:sz w:val="22"/>
          <w:szCs w:val="22"/>
          <w:lang w:eastAsia="pl-PL"/>
        </w:rPr>
        <w:t>do S</w:t>
      </w:r>
      <w:r w:rsidRPr="00A40C6F">
        <w:rPr>
          <w:rFonts w:ascii="Cambria" w:hAnsi="Cambria" w:cs="Tahoma"/>
          <w:sz w:val="22"/>
          <w:szCs w:val="22"/>
          <w:lang w:eastAsia="pl-PL"/>
        </w:rPr>
        <w:t>WZ.</w:t>
      </w:r>
    </w:p>
    <w:p w14:paraId="5617900D" w14:textId="77777777" w:rsidR="00107A20" w:rsidRPr="00A40C6F" w:rsidRDefault="00107A20" w:rsidP="00107A20">
      <w:pPr>
        <w:pStyle w:val="Tekstpodstawowy"/>
        <w:spacing w:before="60" w:line="240" w:lineRule="exact"/>
        <w:ind w:left="1080" w:right="72"/>
        <w:rPr>
          <w:rFonts w:ascii="Cambria" w:hAnsi="Cambria" w:cs="Tahoma"/>
          <w:sz w:val="22"/>
          <w:szCs w:val="22"/>
          <w:lang w:eastAsia="pl-PL"/>
        </w:rPr>
      </w:pPr>
    </w:p>
    <w:p w14:paraId="60FE2268" w14:textId="77777777" w:rsidR="008A3F8D" w:rsidRPr="008A3F8D" w:rsidRDefault="00721383" w:rsidP="0050761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OŚWIADCZENIE WYKONAWCY</w:t>
      </w:r>
      <w:r w:rsidR="008A3F8D" w:rsidRPr="000264EA">
        <w:rPr>
          <w:rFonts w:ascii="Cambria" w:hAnsi="Cambria" w:cs="Trebuchet MS"/>
          <w:color w:val="000000"/>
          <w:lang w:eastAsia="pl-PL"/>
        </w:rPr>
        <w:t xml:space="preserve">  -  Załącznik nr 3 do SWZ. W przypadku wspólnego ubiegania się o zamówienie przez Wykonawców, oświadczenie składa każdy </w:t>
      </w:r>
      <w:r w:rsidR="008A3F8D">
        <w:rPr>
          <w:rFonts w:ascii="Cambria" w:hAnsi="Cambria" w:cs="Trebuchet MS"/>
          <w:color w:val="000000"/>
          <w:lang w:eastAsia="pl-PL"/>
        </w:rPr>
        <w:br/>
      </w:r>
      <w:r w:rsidR="008A3F8D" w:rsidRPr="000264EA">
        <w:rPr>
          <w:rFonts w:ascii="Cambria" w:hAnsi="Cambria" w:cs="Trebuchet MS"/>
          <w:color w:val="000000"/>
          <w:lang w:eastAsia="pl-PL"/>
        </w:rPr>
        <w:t>z Wykonawców</w:t>
      </w:r>
      <w:r w:rsidR="008A3F8D">
        <w:rPr>
          <w:rFonts w:ascii="Cambria" w:hAnsi="Cambria" w:cs="Trebuchet MS"/>
          <w:color w:val="000000"/>
          <w:lang w:eastAsia="pl-PL"/>
        </w:rPr>
        <w:t>.</w:t>
      </w:r>
    </w:p>
    <w:p w14:paraId="107AC7E6" w14:textId="77777777" w:rsidR="00EB1324" w:rsidRPr="000264EA" w:rsidRDefault="00721383" w:rsidP="0050761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 xml:space="preserve">PEŁNOMOCNICTWO </w:t>
      </w:r>
      <w:r w:rsidR="0078066A" w:rsidRPr="000264EA">
        <w:rPr>
          <w:rFonts w:ascii="Cambria" w:hAnsi="Cambria" w:cs="Trebuchet MS"/>
          <w:color w:val="000000"/>
          <w:lang w:eastAsia="pl-PL"/>
        </w:rPr>
        <w:t xml:space="preserve">upoważniające do złożenia oferty, </w:t>
      </w:r>
      <w:r w:rsidR="00613EE6">
        <w:rPr>
          <w:rFonts w:ascii="Cambria" w:hAnsi="Cambria" w:cs="Trebuchet MS"/>
          <w:color w:val="000000"/>
          <w:lang w:eastAsia="pl-PL"/>
        </w:rPr>
        <w:t>o ile ofertę składa pełnomocnik.</w:t>
      </w:r>
    </w:p>
    <w:p w14:paraId="51538D68" w14:textId="77777777" w:rsidR="00EB1324" w:rsidRPr="000264EA" w:rsidRDefault="0078066A" w:rsidP="0050761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 Pełnomocnictwo dla pełnomocnika do reprezentowania w postępowaniu Wykonawców wspólnie ubiegających się o udzielenie zamówienia - dotyczy ofert składanych przez Wykonawców wspólnie ubiegając</w:t>
      </w:r>
      <w:r w:rsidR="00613EE6">
        <w:rPr>
          <w:rFonts w:ascii="Cambria" w:hAnsi="Cambria" w:cs="Trebuchet MS"/>
          <w:color w:val="000000"/>
          <w:lang w:eastAsia="pl-PL"/>
        </w:rPr>
        <w:t>ych się o udzielenie zamówienia.</w:t>
      </w:r>
    </w:p>
    <w:p w14:paraId="0D64BA3B" w14:textId="77777777" w:rsidR="00757430" w:rsidRDefault="00757430" w:rsidP="00757430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mbria" w:hAnsi="Cambria" w:cs="Trebuchet MS"/>
          <w:color w:val="000000"/>
          <w:lang w:eastAsia="pl-PL"/>
        </w:rPr>
      </w:pPr>
    </w:p>
    <w:p w14:paraId="420AF50E" w14:textId="77777777" w:rsidR="00CF0989" w:rsidRDefault="00CF0989" w:rsidP="00757430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mbria" w:hAnsi="Cambria" w:cs="Trebuchet MS"/>
          <w:color w:val="000000"/>
          <w:lang w:eastAsia="pl-PL"/>
        </w:rPr>
      </w:pPr>
    </w:p>
    <w:p w14:paraId="64841714" w14:textId="77777777" w:rsidR="00CF0989" w:rsidRPr="000264EA" w:rsidRDefault="00CF0989" w:rsidP="00757430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mbria" w:hAnsi="Cambria" w:cs="Trebuchet MS"/>
          <w:color w:val="000000"/>
          <w:lang w:eastAsia="pl-PL"/>
        </w:rPr>
      </w:pPr>
    </w:p>
    <w:p w14:paraId="6C492F0A" w14:textId="77777777" w:rsidR="00F261D1" w:rsidRPr="00763FF6" w:rsidRDefault="00F261D1" w:rsidP="0050761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 w:themeColor="text1"/>
          <w:lang w:eastAsia="pl-PL"/>
        </w:rPr>
      </w:pPr>
      <w:r w:rsidRPr="002B5D80">
        <w:rPr>
          <w:rFonts w:ascii="Cambria" w:hAnsi="Cambria" w:cs="Trebuchet MS"/>
          <w:b/>
          <w:color w:val="000000" w:themeColor="text1"/>
          <w:highlight w:val="lightGray"/>
          <w:lang w:eastAsia="pl-PL"/>
        </w:rPr>
        <w:lastRenderedPageBreak/>
        <w:t>Następujące przedmiotowe środki dowodowe:</w:t>
      </w:r>
      <w:r w:rsidRPr="00E333C0">
        <w:rPr>
          <w:rFonts w:ascii="Cambria" w:hAnsi="Cambria" w:cs="Trebuchet MS"/>
          <w:b/>
          <w:color w:val="000000" w:themeColor="text1"/>
          <w:lang w:eastAsia="pl-PL"/>
        </w:rPr>
        <w:t xml:space="preserve"> </w:t>
      </w:r>
    </w:p>
    <w:p w14:paraId="4E9E8905" w14:textId="77777777" w:rsidR="00763FF6" w:rsidRDefault="00763FF6" w:rsidP="00763FF6">
      <w:pPr>
        <w:pStyle w:val="Akapitzlist"/>
        <w:rPr>
          <w:rFonts w:ascii="Cambria" w:hAnsi="Cambria" w:cs="Trebuchet MS"/>
          <w:color w:val="000000" w:themeColor="text1"/>
        </w:rPr>
      </w:pPr>
    </w:p>
    <w:p w14:paraId="32FB5E5B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bCs/>
          <w:sz w:val="22"/>
          <w:szCs w:val="22"/>
        </w:rPr>
        <w:t xml:space="preserve">      </w:t>
      </w:r>
      <w:r w:rsidR="00A373F7">
        <w:rPr>
          <w:rFonts w:ascii="Cambria" w:hAnsi="Cambria"/>
          <w:bCs/>
          <w:sz w:val="22"/>
          <w:szCs w:val="22"/>
        </w:rPr>
        <w:t xml:space="preserve">6.1. </w:t>
      </w:r>
      <w:r w:rsidRPr="00763FF6">
        <w:rPr>
          <w:rFonts w:ascii="Cambria" w:hAnsi="Cambria"/>
          <w:bCs/>
          <w:sz w:val="22"/>
          <w:szCs w:val="22"/>
        </w:rPr>
        <w:t xml:space="preserve"> </w:t>
      </w:r>
      <w:r w:rsidRPr="00763FF6">
        <w:rPr>
          <w:rFonts w:ascii="Cambria" w:hAnsi="Cambria"/>
          <w:bCs/>
          <w:sz w:val="22"/>
          <w:szCs w:val="22"/>
          <w:u w:val="single"/>
        </w:rPr>
        <w:t>Dokumenty potwierdzające dopuszczenie do obrotu na terenie RP</w:t>
      </w:r>
      <w:r w:rsidRPr="00763FF6">
        <w:rPr>
          <w:rFonts w:ascii="Cambria" w:hAnsi="Cambria"/>
          <w:bCs/>
          <w:sz w:val="22"/>
          <w:szCs w:val="22"/>
        </w:rPr>
        <w:t xml:space="preserve">: </w:t>
      </w:r>
    </w:p>
    <w:p w14:paraId="705FA538" w14:textId="77777777" w:rsidR="00763FF6" w:rsidRPr="00763FF6" w:rsidRDefault="00763FF6" w:rsidP="00763FF6">
      <w:pPr>
        <w:pStyle w:val="Standard"/>
        <w:jc w:val="both"/>
        <w:rPr>
          <w:rFonts w:ascii="Cambria" w:hAnsi="Cambria"/>
        </w:rPr>
      </w:pPr>
      <w:r w:rsidRPr="00763FF6">
        <w:rPr>
          <w:rFonts w:ascii="Cambria" w:hAnsi="Cambria"/>
        </w:rPr>
        <w:t>a) deklaracja zgodności lub certyfikat CE dla wyrobu medycznego (o ile dotyczy) wydany przez jednostkę notyfikowaną, jeżeli dla danego wyrobu medycznego istnieje obowiązek dokonania oceny zgodności przy współudziale jednostki notyfikowanej.</w:t>
      </w:r>
    </w:p>
    <w:p w14:paraId="20523F38" w14:textId="77777777" w:rsidR="00763FF6" w:rsidRPr="00763FF6" w:rsidRDefault="00763FF6" w:rsidP="00763FF6">
      <w:pPr>
        <w:pStyle w:val="Standard"/>
        <w:jc w:val="both"/>
        <w:rPr>
          <w:rFonts w:ascii="Cambria" w:hAnsi="Cambria"/>
        </w:rPr>
      </w:pPr>
    </w:p>
    <w:p w14:paraId="0E501426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wpis/zgłoszenie do rejestru wyrobów medycznych i podmiotów odpowiedzialnych za ich wprowadzenie do obrotu i używania lub dokonano powiadomienia o wyrobie medycznym w trybie art. 58 ustawy o wyrobach medycznych (nazwa wyrobu zgłoszona/wpisana do rejestru winna odpowiadać nazwie handlowej/katalogowej oferowanego wyrobu).</w:t>
      </w:r>
    </w:p>
    <w:p w14:paraId="3121B040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Jeżeli dany wyrób medyczny nie podlega wpisowi do Rejestru Wyrobów Medycznych </w:t>
      </w:r>
      <w:r w:rsidRPr="00763FF6">
        <w:rPr>
          <w:rFonts w:ascii="Cambria" w:hAnsi="Cambria"/>
          <w:sz w:val="22"/>
          <w:szCs w:val="22"/>
        </w:rPr>
        <w:br/>
        <w:t>i podmiotów odpowiedzialnych za ich wprowadzenie do obrotu i używania, należy załączyć oświadczenie z uzasadnieniem, dlaczego wpisowi nie podlega.</w:t>
      </w:r>
    </w:p>
    <w:p w14:paraId="747354CC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c) odnośnie wyrobów chirurgicznych inwazyjnych do oferty należy załączyć  świadectwo potwierdzające ich rejestrację </w:t>
      </w:r>
      <w:r w:rsidR="00EF77E4">
        <w:rPr>
          <w:rFonts w:ascii="Cambria" w:hAnsi="Cambria"/>
          <w:sz w:val="22"/>
          <w:szCs w:val="22"/>
        </w:rPr>
        <w:t>jako wyrobów klasy IIa reguła 7 (jeżeli dotyczy).</w:t>
      </w:r>
    </w:p>
    <w:p w14:paraId="0789163E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</w:p>
    <w:p w14:paraId="3126ED04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  </w:t>
      </w:r>
      <w:r w:rsidR="00A373F7">
        <w:rPr>
          <w:rFonts w:ascii="Cambria" w:hAnsi="Cambria"/>
          <w:sz w:val="22"/>
          <w:szCs w:val="22"/>
        </w:rPr>
        <w:t xml:space="preserve">6.2. </w:t>
      </w:r>
      <w:r w:rsidRPr="00763FF6">
        <w:rPr>
          <w:rFonts w:ascii="Cambria" w:hAnsi="Cambria"/>
          <w:sz w:val="22"/>
          <w:szCs w:val="22"/>
        </w:rPr>
        <w:t xml:space="preserve"> </w:t>
      </w:r>
      <w:r w:rsidRPr="00763FF6">
        <w:rPr>
          <w:rFonts w:ascii="Cambria" w:hAnsi="Cambria"/>
          <w:sz w:val="22"/>
          <w:szCs w:val="22"/>
          <w:u w:val="single"/>
        </w:rPr>
        <w:t>W celu potwierdzenia spełnienia wymaganych parametrów</w:t>
      </w:r>
      <w:r w:rsidRPr="00763FF6">
        <w:rPr>
          <w:rFonts w:ascii="Cambria" w:hAnsi="Cambria"/>
          <w:sz w:val="22"/>
          <w:szCs w:val="22"/>
        </w:rPr>
        <w:t>:</w:t>
      </w:r>
    </w:p>
    <w:p w14:paraId="3D5F778A" w14:textId="77777777" w:rsidR="00044316" w:rsidRDefault="00763FF6" w:rsidP="00763FF6">
      <w:pPr>
        <w:pStyle w:val="Textbody"/>
        <w:jc w:val="both"/>
        <w:rPr>
          <w:rFonts w:ascii="Cambria" w:hAnsi="Cambria"/>
          <w:color w:val="000000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a) </w:t>
      </w:r>
      <w:r w:rsidRPr="00763FF6">
        <w:rPr>
          <w:rFonts w:ascii="Cambria" w:hAnsi="Cambria"/>
          <w:color w:val="000000"/>
          <w:sz w:val="22"/>
          <w:szCs w:val="22"/>
        </w:rPr>
        <w:t>Odpowiednie katalogi producenta(zawierające numery katalogowe oferowanych produktów) lub nazwy własne w braku katalogów, foldery, lub materiały źródłowe producenta/</w:t>
      </w:r>
      <w:r w:rsidRPr="00763FF6">
        <w:rPr>
          <w:rFonts w:ascii="Cambria" w:hAnsi="Cambria"/>
          <w:bCs/>
          <w:color w:val="000000"/>
          <w:sz w:val="22"/>
          <w:szCs w:val="22"/>
        </w:rPr>
        <w:t>oświadczenia producenta</w:t>
      </w:r>
      <w:r w:rsidRPr="00763FF6">
        <w:rPr>
          <w:rFonts w:ascii="Cambria" w:hAnsi="Cambria"/>
          <w:color w:val="000000"/>
          <w:sz w:val="22"/>
          <w:szCs w:val="22"/>
        </w:rPr>
        <w:t xml:space="preserve"> w czytelny i jasny sposób potwierdzające spełnianie parametrów opisanych przez Zamawiającego w </w:t>
      </w:r>
      <w:r w:rsidRPr="00763FF6">
        <w:rPr>
          <w:rFonts w:ascii="Cambria" w:hAnsi="Cambria"/>
          <w:bCs/>
          <w:color w:val="000000"/>
          <w:sz w:val="22"/>
          <w:szCs w:val="22"/>
        </w:rPr>
        <w:t>załączniku nr 1</w:t>
      </w:r>
      <w:r w:rsidRPr="00763FF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9F6E0E">
        <w:rPr>
          <w:rFonts w:ascii="Cambria" w:hAnsi="Cambria"/>
          <w:color w:val="000000"/>
          <w:sz w:val="22"/>
          <w:szCs w:val="22"/>
        </w:rPr>
        <w:t>do S</w:t>
      </w:r>
      <w:r w:rsidRPr="00763FF6">
        <w:rPr>
          <w:rFonts w:ascii="Cambria" w:hAnsi="Cambria"/>
          <w:color w:val="000000"/>
          <w:sz w:val="22"/>
          <w:szCs w:val="22"/>
        </w:rPr>
        <w:t xml:space="preserve">WZ. </w:t>
      </w:r>
      <w:r w:rsidRPr="00763FF6">
        <w:rPr>
          <w:rFonts w:ascii="Cambria" w:hAnsi="Cambria"/>
          <w:bCs/>
          <w:color w:val="000000"/>
          <w:sz w:val="22"/>
          <w:szCs w:val="22"/>
        </w:rPr>
        <w:t>Jeżeli z opisów katalogowych,</w:t>
      </w:r>
      <w:r w:rsidRPr="00763FF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63FF6">
        <w:rPr>
          <w:rFonts w:ascii="Cambria" w:hAnsi="Cambria"/>
          <w:color w:val="000000"/>
          <w:sz w:val="22"/>
          <w:szCs w:val="22"/>
        </w:rPr>
        <w:t xml:space="preserve">folderów, ulotek nie wynika potwierdzenie wszystkich wymaganych przez Zamawiającego parametrów Wykonawca załączy </w:t>
      </w:r>
      <w:r w:rsidRPr="00763FF6">
        <w:rPr>
          <w:rFonts w:ascii="Cambria" w:hAnsi="Cambria"/>
          <w:bCs/>
          <w:color w:val="000000"/>
          <w:sz w:val="22"/>
          <w:szCs w:val="22"/>
        </w:rPr>
        <w:t>karty techniczne lub wyniki</w:t>
      </w:r>
      <w:r w:rsidRPr="00763FF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63FF6">
        <w:rPr>
          <w:rFonts w:ascii="Cambria" w:hAnsi="Cambria"/>
          <w:bCs/>
          <w:color w:val="000000"/>
          <w:sz w:val="22"/>
          <w:szCs w:val="22"/>
        </w:rPr>
        <w:t>badań</w:t>
      </w:r>
      <w:r w:rsidRPr="00763FF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63FF6">
        <w:rPr>
          <w:rFonts w:ascii="Cambria" w:hAnsi="Cambria"/>
          <w:bCs/>
          <w:color w:val="000000"/>
          <w:sz w:val="22"/>
          <w:szCs w:val="22"/>
        </w:rPr>
        <w:t>producenta.</w:t>
      </w:r>
      <w:r w:rsidRPr="00763FF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63FF6">
        <w:rPr>
          <w:rFonts w:ascii="Cambria" w:hAnsi="Cambria"/>
          <w:color w:val="000000"/>
          <w:sz w:val="22"/>
          <w:szCs w:val="22"/>
        </w:rPr>
        <w:t>Brak potwierdzenia wszystkich  wymaganych parametrów  zostanie uznany za niespełnienie przez oferowany wyrób tychże parametró</w:t>
      </w:r>
      <w:r w:rsidR="009F6E0E">
        <w:rPr>
          <w:rFonts w:ascii="Cambria" w:hAnsi="Cambria"/>
          <w:color w:val="000000"/>
          <w:sz w:val="22"/>
          <w:szCs w:val="22"/>
        </w:rPr>
        <w:t>w i spowoduje odrzucenie oferty.</w:t>
      </w:r>
      <w:r w:rsidRPr="00763FF6">
        <w:rPr>
          <w:rFonts w:ascii="Cambria" w:hAnsi="Cambria"/>
          <w:color w:val="000000"/>
          <w:sz w:val="22"/>
          <w:szCs w:val="22"/>
        </w:rPr>
        <w:t xml:space="preserve"> W przypadku sporządzenia ww. dokumentów </w:t>
      </w:r>
      <w:r w:rsidR="00044316">
        <w:rPr>
          <w:rFonts w:ascii="Cambria" w:hAnsi="Cambria"/>
          <w:color w:val="000000"/>
          <w:sz w:val="22"/>
          <w:szCs w:val="22"/>
        </w:rPr>
        <w:br/>
      </w:r>
      <w:r w:rsidRPr="00763FF6">
        <w:rPr>
          <w:rFonts w:ascii="Cambria" w:hAnsi="Cambria"/>
          <w:color w:val="000000"/>
          <w:sz w:val="22"/>
          <w:szCs w:val="22"/>
        </w:rPr>
        <w:t xml:space="preserve">w języku obcym należy dołączyć dokument(y) wraz z tłumaczeniem  na język polski.  Zamawiający zastrzega sobie prawo do sprawdzenia wiarygodności podanych przez Wykonawcę parametrów we wszystkich dostępnych źródłach, w tym również poprzez zwrócenie się </w:t>
      </w:r>
      <w:r w:rsidR="00044316">
        <w:rPr>
          <w:rFonts w:ascii="Cambria" w:hAnsi="Cambria"/>
          <w:color w:val="000000"/>
          <w:sz w:val="22"/>
          <w:szCs w:val="22"/>
        </w:rPr>
        <w:br/>
      </w:r>
      <w:r w:rsidRPr="00763FF6">
        <w:rPr>
          <w:rFonts w:ascii="Cambria" w:hAnsi="Cambria"/>
          <w:color w:val="000000"/>
          <w:sz w:val="22"/>
          <w:szCs w:val="22"/>
        </w:rPr>
        <w:t xml:space="preserve">o złożenie dodatkowych wyjaśnień przez Wykonawcę. </w:t>
      </w:r>
    </w:p>
    <w:p w14:paraId="4A1F59D4" w14:textId="77777777" w:rsidR="004520ED" w:rsidRDefault="00763FF6" w:rsidP="004520ED">
      <w:pPr>
        <w:spacing w:after="0" w:line="240" w:lineRule="auto"/>
        <w:jc w:val="both"/>
        <w:rPr>
          <w:rFonts w:ascii="Cambria" w:hAnsi="Cambria"/>
          <w:color w:val="000000"/>
        </w:rPr>
      </w:pPr>
      <w:r w:rsidRPr="00763FF6">
        <w:rPr>
          <w:rFonts w:ascii="Cambria" w:hAnsi="Cambria"/>
          <w:color w:val="000000"/>
          <w:u w:val="single"/>
        </w:rPr>
        <w:t>Uwaga</w:t>
      </w:r>
      <w:r w:rsidRPr="00763FF6">
        <w:rPr>
          <w:rFonts w:ascii="Cambria" w:hAnsi="Cambria"/>
          <w:color w:val="000000"/>
        </w:rPr>
        <w:t xml:space="preserve">: </w:t>
      </w:r>
    </w:p>
    <w:p w14:paraId="17491A40" w14:textId="38EDE032" w:rsidR="004520ED" w:rsidRPr="002E7669" w:rsidRDefault="00763FF6" w:rsidP="002E7669">
      <w:pPr>
        <w:pStyle w:val="Akapitzlist"/>
        <w:numPr>
          <w:ilvl w:val="1"/>
          <w:numId w:val="1"/>
        </w:numPr>
        <w:jc w:val="both"/>
        <w:rPr>
          <w:rFonts w:ascii="Cambria" w:hAnsi="Cambria" w:cs="Arial"/>
          <w:i/>
          <w:iCs/>
          <w:color w:val="000000"/>
          <w:sz w:val="18"/>
          <w:szCs w:val="18"/>
        </w:rPr>
      </w:pPr>
      <w:r w:rsidRPr="002E7669">
        <w:rPr>
          <w:rFonts w:ascii="Cambria" w:hAnsi="Cambria"/>
          <w:color w:val="000000"/>
          <w:sz w:val="18"/>
          <w:szCs w:val="18"/>
        </w:rPr>
        <w:t xml:space="preserve">Każdy dokument powinien być opisany, jakiego zadania (w tym </w:t>
      </w:r>
      <w:r w:rsidR="00044316" w:rsidRPr="002E7669">
        <w:rPr>
          <w:rFonts w:ascii="Cambria" w:hAnsi="Cambria"/>
          <w:color w:val="000000"/>
          <w:sz w:val="18"/>
          <w:szCs w:val="18"/>
        </w:rPr>
        <w:t>pozycji) Z</w:t>
      </w:r>
      <w:r w:rsidR="009F6E0E" w:rsidRPr="002E7669">
        <w:rPr>
          <w:rFonts w:ascii="Cambria" w:hAnsi="Cambria"/>
          <w:color w:val="000000"/>
          <w:sz w:val="18"/>
          <w:szCs w:val="18"/>
        </w:rPr>
        <w:t>ałącznika nr 1 do S</w:t>
      </w:r>
      <w:r w:rsidRPr="002E7669">
        <w:rPr>
          <w:rFonts w:ascii="Cambria" w:hAnsi="Cambria"/>
          <w:color w:val="000000"/>
          <w:sz w:val="18"/>
          <w:szCs w:val="18"/>
        </w:rPr>
        <w:t>WZ dotyczy.</w:t>
      </w:r>
      <w:r w:rsidR="004520ED" w:rsidRPr="002E7669">
        <w:rPr>
          <w:rFonts w:ascii="Cambria" w:hAnsi="Cambria"/>
          <w:color w:val="000000"/>
          <w:sz w:val="18"/>
          <w:szCs w:val="18"/>
        </w:rPr>
        <w:t xml:space="preserve"> </w:t>
      </w:r>
    </w:p>
    <w:p w14:paraId="2D86E846" w14:textId="252118B5" w:rsidR="004520ED" w:rsidRPr="002E7669" w:rsidRDefault="004520ED" w:rsidP="002E7669">
      <w:pPr>
        <w:pStyle w:val="Akapitzlist"/>
        <w:numPr>
          <w:ilvl w:val="1"/>
          <w:numId w:val="1"/>
        </w:numPr>
        <w:jc w:val="both"/>
        <w:rPr>
          <w:rFonts w:ascii="Cambria" w:hAnsi="Cambria" w:cs="Arial"/>
          <w:i/>
          <w:iCs/>
          <w:color w:val="000000"/>
          <w:sz w:val="18"/>
          <w:szCs w:val="18"/>
        </w:rPr>
      </w:pPr>
      <w:r w:rsidRPr="002E7669">
        <w:rPr>
          <w:rFonts w:ascii="Cambria" w:hAnsi="Cambria" w:cs="Arial"/>
          <w:i/>
          <w:iCs/>
          <w:color w:val="000000"/>
          <w:sz w:val="18"/>
          <w:szCs w:val="18"/>
        </w:rPr>
        <w:t>Opakowania jednostkowe i zbiorcze powinny być wyraźnie opisane - numerem serii i datą ważności, numerem katalogowym. Każde opakowanie zbiorcze zawiera instrukcję użytkowania w języku polskim.</w:t>
      </w:r>
    </w:p>
    <w:p w14:paraId="530C4E66" w14:textId="1AEEB68C" w:rsidR="004520ED" w:rsidRPr="002E7669" w:rsidRDefault="004520ED" w:rsidP="002E7669">
      <w:pPr>
        <w:pStyle w:val="Akapitzlist"/>
        <w:numPr>
          <w:ilvl w:val="1"/>
          <w:numId w:val="1"/>
        </w:numPr>
        <w:jc w:val="both"/>
        <w:rPr>
          <w:rFonts w:ascii="Cambria" w:hAnsi="Cambria" w:cs="Arial"/>
          <w:i/>
          <w:iCs/>
          <w:color w:val="000000"/>
          <w:sz w:val="18"/>
          <w:szCs w:val="18"/>
        </w:rPr>
      </w:pPr>
      <w:r w:rsidRPr="002E7669">
        <w:rPr>
          <w:rFonts w:ascii="Cambria" w:hAnsi="Cambria" w:cs="Arial"/>
          <w:i/>
          <w:iCs/>
          <w:color w:val="000000"/>
          <w:sz w:val="18"/>
          <w:szCs w:val="18"/>
        </w:rPr>
        <w:t>Każde opakowanie jednostkowe siatki wyposażone w metryczki zawierające minimum: nazwę produktu, nazwę producenta, numer katalogowy, rozmiar siatki, serię i datę ważności.</w:t>
      </w:r>
    </w:p>
    <w:tbl>
      <w:tblPr>
        <w:tblW w:w="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</w:tblGrid>
      <w:tr w:rsidR="004520ED" w:rsidRPr="002E7669" w14:paraId="038C8B55" w14:textId="77777777" w:rsidTr="002E7669">
        <w:trPr>
          <w:trHeight w:val="276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F23" w14:textId="77777777" w:rsidR="004520ED" w:rsidRPr="004520ED" w:rsidRDefault="004520ED" w:rsidP="004520ED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20ED" w:rsidRPr="002E7669" w14:paraId="5917F4C4" w14:textId="77777777" w:rsidTr="002E7669">
        <w:trPr>
          <w:trHeight w:val="276"/>
        </w:trPr>
        <w:tc>
          <w:tcPr>
            <w:tcW w:w="214" w:type="dxa"/>
            <w:vAlign w:val="center"/>
            <w:hideMark/>
          </w:tcPr>
          <w:p w14:paraId="7C54B7B1" w14:textId="77777777" w:rsidR="004520ED" w:rsidRPr="004520ED" w:rsidRDefault="004520ED" w:rsidP="004520ED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</w:tbl>
    <w:p w14:paraId="61317F0C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 przypadku, gdy z opisu oferowanego produktu i/lub dostarczonych dokumentów nie wynika jednoznacznie, że oferowany produkt spełnia wszystkie wymagane parametry</w:t>
      </w:r>
      <w:r w:rsidR="009F6E0E">
        <w:rPr>
          <w:rFonts w:ascii="Cambria" w:hAnsi="Cambria"/>
          <w:sz w:val="22"/>
          <w:szCs w:val="22"/>
        </w:rPr>
        <w:t xml:space="preserve"> niniejszej S</w:t>
      </w:r>
      <w:r w:rsidRPr="00763FF6">
        <w:rPr>
          <w:rFonts w:ascii="Cambria" w:hAnsi="Cambria"/>
          <w:sz w:val="22"/>
          <w:szCs w:val="22"/>
        </w:rPr>
        <w:t>WZ, Zamawiający ma prawo do żądania przedstawienia przez Wykonawcę próbek,  w celu potwierdzenia ż</w:t>
      </w:r>
      <w:r w:rsidR="009F6E0E">
        <w:rPr>
          <w:rFonts w:ascii="Cambria" w:hAnsi="Cambria"/>
          <w:sz w:val="22"/>
          <w:szCs w:val="22"/>
        </w:rPr>
        <w:t>e oferowany produkt odpowiada S</w:t>
      </w:r>
      <w:r w:rsidRPr="00763FF6">
        <w:rPr>
          <w:rFonts w:ascii="Cambria" w:hAnsi="Cambria"/>
          <w:sz w:val="22"/>
          <w:szCs w:val="22"/>
        </w:rPr>
        <w:t>WZ zarówno pod względem opisu i/lub opakowania jeżeli jest wymagane.</w:t>
      </w:r>
    </w:p>
    <w:p w14:paraId="42E3C8E6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próbki przekazane do testowania muszą być opakowane w jednostkowe opakowania handlowe zawierające informacje wymagane przepisami rozporządzenia w sprawie wymagań zasadniczych do wyrobów medycznych do różnego przeznaczenia.</w:t>
      </w:r>
    </w:p>
    <w:p w14:paraId="379EFBB8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lastRenderedPageBreak/>
        <w:t xml:space="preserve">       - w przypadku jednostkowego opakowania, do każdej próbki należy dołączyć kserokopię etykiety znajdującej się na opakowaniu handlowym. </w:t>
      </w:r>
      <w:r w:rsidRPr="00763FF6">
        <w:rPr>
          <w:rFonts w:ascii="Cambria" w:hAnsi="Cambria"/>
          <w:sz w:val="22"/>
          <w:szCs w:val="22"/>
          <w:u w:val="single"/>
        </w:rPr>
        <w:t>Wymagania</w:t>
      </w:r>
      <w:r w:rsidRPr="00763FF6">
        <w:rPr>
          <w:rFonts w:ascii="Cambria" w:hAnsi="Cambria"/>
          <w:sz w:val="22"/>
          <w:szCs w:val="22"/>
        </w:rPr>
        <w:t>: każda próbka opatrzona będzie etykietą producenta zawierającą wszystkie dane zaoferowanego produktu, zawierającą wszystkie dane zaoferowanego produktu, opis w języku polskim, sposób sterylizacji, nr katalogowy, seria, data ważności, REF.</w:t>
      </w:r>
    </w:p>
    <w:p w14:paraId="692B855A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bCs/>
          <w:sz w:val="22"/>
          <w:szCs w:val="22"/>
        </w:rPr>
        <w:t xml:space="preserve">       - próbka ma być taka jak oferowany asortyment w niniejszym postępowaniu przetargowym.</w:t>
      </w:r>
    </w:p>
    <w:p w14:paraId="45A7C0C9" w14:textId="77777777" w:rsidR="00763FF6" w:rsidRPr="00763FF6" w:rsidRDefault="00763FF6" w:rsidP="00763FF6">
      <w:pPr>
        <w:pStyle w:val="Textbody"/>
        <w:jc w:val="both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</w:t>
      </w:r>
      <w:r w:rsidRPr="00763FF6">
        <w:rPr>
          <w:rFonts w:ascii="Cambria" w:hAnsi="Cambria"/>
          <w:sz w:val="22"/>
          <w:szCs w:val="22"/>
          <w:u w:val="single"/>
        </w:rPr>
        <w:t>uwaga</w:t>
      </w:r>
      <w:r w:rsidRPr="00763FF6">
        <w:rPr>
          <w:rFonts w:ascii="Cambria" w:hAnsi="Cambria"/>
          <w:sz w:val="22"/>
          <w:szCs w:val="22"/>
        </w:rPr>
        <w:t>: próbki mają być opisane numerem zadania (w tym pozycji), którego dotyczą</w:t>
      </w:r>
      <w:r w:rsidR="00E44BA3">
        <w:rPr>
          <w:rFonts w:ascii="Cambria" w:hAnsi="Cambria"/>
          <w:sz w:val="22"/>
          <w:szCs w:val="22"/>
        </w:rPr>
        <w:t>.</w:t>
      </w:r>
    </w:p>
    <w:p w14:paraId="653AF026" w14:textId="6F38256A" w:rsidR="00CF0989" w:rsidRDefault="00763FF6" w:rsidP="002E7669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mbria" w:hAnsi="Cambria"/>
          <w:i/>
        </w:rPr>
      </w:pPr>
      <w:r w:rsidRPr="00763FF6">
        <w:rPr>
          <w:rFonts w:ascii="Cambria" w:hAnsi="Cambria"/>
          <w:i/>
        </w:rPr>
        <w:t>Należy sporządzić wykaz przekazanych próbek.</w:t>
      </w:r>
    </w:p>
    <w:p w14:paraId="4364534C" w14:textId="77777777" w:rsidR="00CF0989" w:rsidRPr="004C5FDB" w:rsidRDefault="00CF0989" w:rsidP="00E44BA3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mbria" w:hAnsi="Cambria" w:cs="Trebuchet MS"/>
          <w:color w:val="000000" w:themeColor="text1"/>
          <w:lang w:eastAsia="pl-PL"/>
        </w:rPr>
      </w:pPr>
    </w:p>
    <w:p w14:paraId="240FA199" w14:textId="77777777" w:rsidR="00EC55BE" w:rsidRPr="00EC55BE" w:rsidRDefault="00EC55BE" w:rsidP="00EC55BE">
      <w:pPr>
        <w:pStyle w:val="Normalny1"/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 w:cs="Tahoma"/>
          <w:color w:val="auto"/>
        </w:rPr>
      </w:pPr>
      <w:r w:rsidRPr="00EC55BE">
        <w:rPr>
          <w:rFonts w:ascii="Cambria" w:hAnsi="Cambria" w:cs="Tahoma"/>
          <w:color w:val="auto"/>
        </w:rPr>
        <w:t>Na podstawie art. 107</w:t>
      </w:r>
      <w:r w:rsidR="00EF7398">
        <w:rPr>
          <w:rFonts w:ascii="Cambria" w:hAnsi="Cambria" w:cs="Tahoma"/>
          <w:color w:val="auto"/>
        </w:rPr>
        <w:t xml:space="preserve"> ust. 2 </w:t>
      </w:r>
      <w:r w:rsidRPr="00EC55BE">
        <w:rPr>
          <w:rFonts w:ascii="Cambria" w:hAnsi="Cambria" w:cs="Tahoma"/>
          <w:color w:val="auto"/>
        </w:rPr>
        <w:t>ustawy Pzp</w:t>
      </w:r>
      <w:r w:rsidR="00EF7398">
        <w:rPr>
          <w:rFonts w:ascii="Cambria" w:hAnsi="Cambria" w:cs="Tahoma"/>
          <w:color w:val="auto"/>
        </w:rPr>
        <w:t>, tj.: Jeżeli W</w:t>
      </w:r>
      <w:r w:rsidRPr="00EC55BE">
        <w:rPr>
          <w:rFonts w:ascii="Cambria" w:hAnsi="Cambria" w:cs="Tahoma"/>
          <w:color w:val="auto"/>
        </w:rPr>
        <w:t>ykonawca nie złożył przedmiotowych środków dowodowyc</w:t>
      </w:r>
      <w:r>
        <w:rPr>
          <w:rFonts w:ascii="Cambria" w:hAnsi="Cambria" w:cs="Tahoma"/>
          <w:color w:val="auto"/>
        </w:rPr>
        <w:t>h lub złożone środki dowodowe są</w:t>
      </w:r>
      <w:r w:rsidRPr="00EC55BE">
        <w:rPr>
          <w:rFonts w:ascii="Cambria" w:hAnsi="Cambria" w:cs="Tahoma"/>
          <w:color w:val="auto"/>
        </w:rPr>
        <w:t xml:space="preserve"> niekompletne, zamawiający wzywa do ich złożenia lub uzupełnienia w wyznaczonym terminie.</w:t>
      </w:r>
      <w:r w:rsidR="00EF7398">
        <w:rPr>
          <w:rFonts w:ascii="Cambria" w:hAnsi="Cambria" w:cs="Tahoma"/>
          <w:color w:val="auto"/>
        </w:rPr>
        <w:t xml:space="preserve"> </w:t>
      </w:r>
      <w:r w:rsidRPr="00EC55BE">
        <w:rPr>
          <w:rFonts w:ascii="Cambria" w:hAnsi="Cambria" w:cs="Tahoma"/>
          <w:color w:val="auto"/>
          <w:lang w:val="x-none"/>
        </w:rPr>
        <w:tab/>
      </w:r>
    </w:p>
    <w:p w14:paraId="06B71D9D" w14:textId="77777777" w:rsidR="002B3E4D" w:rsidRDefault="002B3E4D" w:rsidP="002B3E4D">
      <w:pPr>
        <w:pStyle w:val="Textbody"/>
        <w:ind w:left="1080"/>
        <w:jc w:val="both"/>
        <w:rPr>
          <w:rFonts w:ascii="Cambria" w:hAnsi="Cambria"/>
        </w:rPr>
      </w:pPr>
    </w:p>
    <w:p w14:paraId="39F7B7E6" w14:textId="77777777" w:rsidR="002E31E9" w:rsidRPr="000264EA" w:rsidRDefault="002E31E9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Sposób oraz termin składania ofert</w:t>
      </w:r>
    </w:p>
    <w:p w14:paraId="6F56BE4E" w14:textId="77777777" w:rsidR="002E31E9" w:rsidRPr="000264EA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 składa ofertę za pośrednictwem </w:t>
      </w:r>
      <w:r w:rsidR="00D060E7" w:rsidRPr="000264EA">
        <w:rPr>
          <w:rFonts w:ascii="Cambria" w:hAnsi="Cambria" w:cs="Trebuchet MS"/>
          <w:color w:val="000000"/>
          <w:lang w:eastAsia="pl-PL"/>
        </w:rPr>
        <w:t>Platformy zakupowej</w:t>
      </w:r>
      <w:r w:rsidRPr="000264EA">
        <w:rPr>
          <w:rFonts w:ascii="Cambria" w:hAnsi="Cambria" w:cs="Trebuchet MS"/>
          <w:color w:val="000000"/>
          <w:lang w:eastAsia="pl-PL"/>
        </w:rPr>
        <w:t xml:space="preserve">. Sposób złożenia oferty opisany został w Instrukcji użytkownika dostępnej </w:t>
      </w:r>
      <w:r w:rsidR="00D060E7" w:rsidRPr="000264EA">
        <w:rPr>
          <w:rFonts w:ascii="Cambria" w:hAnsi="Cambria" w:cs="Trebuchet MS"/>
          <w:color w:val="000000"/>
          <w:lang w:eastAsia="pl-PL"/>
        </w:rPr>
        <w:t>na Platformie.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</w:p>
    <w:p w14:paraId="6DCFA8AD" w14:textId="5B4E39ED" w:rsidR="002E31E9" w:rsidRPr="00910F72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b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Ofertę wraz z wymaganymi załącznikami należy złożyć w terminie do </w:t>
      </w:r>
      <w:r w:rsidR="000638B8">
        <w:rPr>
          <w:rFonts w:ascii="Cambria" w:hAnsi="Cambria" w:cs="Trebuchet MS"/>
          <w:color w:val="000000"/>
          <w:lang w:eastAsia="pl-PL"/>
        </w:rPr>
        <w:t>dnia</w:t>
      </w:r>
      <w:r w:rsidR="0099294C">
        <w:rPr>
          <w:rFonts w:ascii="Cambria" w:hAnsi="Cambria" w:cs="Trebuchet MS"/>
          <w:color w:val="000000"/>
          <w:lang w:eastAsia="pl-PL"/>
        </w:rPr>
        <w:t xml:space="preserve"> </w:t>
      </w:r>
      <w:r w:rsidR="00910F72">
        <w:rPr>
          <w:rFonts w:ascii="Cambria" w:hAnsi="Cambria" w:cs="Trebuchet MS"/>
          <w:color w:val="000000"/>
          <w:lang w:eastAsia="pl-PL"/>
        </w:rPr>
        <w:t xml:space="preserve"> </w:t>
      </w:r>
      <w:r w:rsidR="00910F72">
        <w:rPr>
          <w:rFonts w:ascii="Cambria" w:hAnsi="Cambria" w:cs="Trebuchet MS"/>
          <w:color w:val="000000"/>
          <w:lang w:eastAsia="pl-PL"/>
        </w:rPr>
        <w:br/>
      </w:r>
      <w:r w:rsidR="00DB5711">
        <w:rPr>
          <w:rFonts w:ascii="Cambria" w:hAnsi="Cambria" w:cs="Trebuchet MS"/>
          <w:b/>
          <w:color w:val="000000"/>
          <w:lang w:eastAsia="pl-PL"/>
        </w:rPr>
        <w:t>03</w:t>
      </w:r>
      <w:r w:rsidR="00910F72" w:rsidRPr="004D7C97">
        <w:rPr>
          <w:rFonts w:ascii="Cambria" w:hAnsi="Cambria" w:cs="Trebuchet MS"/>
          <w:b/>
          <w:color w:val="000000"/>
          <w:lang w:eastAsia="pl-PL"/>
        </w:rPr>
        <w:t>.0</w:t>
      </w:r>
      <w:r w:rsidR="00DB5711">
        <w:rPr>
          <w:rFonts w:ascii="Cambria" w:hAnsi="Cambria" w:cs="Trebuchet MS"/>
          <w:b/>
          <w:color w:val="000000"/>
          <w:lang w:eastAsia="pl-PL"/>
        </w:rPr>
        <w:t>8</w:t>
      </w:r>
      <w:r w:rsidR="00910F72" w:rsidRPr="004D7C97">
        <w:rPr>
          <w:rFonts w:ascii="Cambria" w:hAnsi="Cambria" w:cs="Trebuchet MS"/>
          <w:b/>
          <w:color w:val="000000"/>
          <w:lang w:eastAsia="pl-PL"/>
        </w:rPr>
        <w:t>.</w:t>
      </w:r>
      <w:r w:rsidR="00F778DB" w:rsidRPr="00EF2701">
        <w:rPr>
          <w:rFonts w:ascii="Cambria" w:hAnsi="Cambria" w:cs="Trebuchet MS"/>
          <w:b/>
          <w:color w:val="000000"/>
          <w:lang w:eastAsia="pl-PL"/>
        </w:rPr>
        <w:t>202</w:t>
      </w:r>
      <w:r w:rsidR="00BE2652" w:rsidRPr="00EF2701">
        <w:rPr>
          <w:rFonts w:ascii="Cambria" w:hAnsi="Cambria" w:cs="Trebuchet MS"/>
          <w:b/>
          <w:color w:val="000000"/>
          <w:lang w:eastAsia="pl-PL"/>
        </w:rPr>
        <w:t>3</w:t>
      </w:r>
      <w:r w:rsidR="001A4E79" w:rsidRPr="00EF2701">
        <w:rPr>
          <w:rFonts w:ascii="Cambria" w:hAnsi="Cambria" w:cs="Trebuchet MS"/>
          <w:b/>
          <w:color w:val="000000"/>
          <w:lang w:eastAsia="pl-PL"/>
        </w:rPr>
        <w:t>r.</w:t>
      </w:r>
      <w:r w:rsidR="00910F72">
        <w:rPr>
          <w:rFonts w:ascii="Cambria" w:hAnsi="Cambria" w:cs="Trebuchet MS"/>
          <w:b/>
          <w:color w:val="000000"/>
          <w:lang w:eastAsia="pl-PL"/>
        </w:rPr>
        <w:t xml:space="preserve">   </w:t>
      </w:r>
      <w:r w:rsidR="008215BD" w:rsidRPr="00910F72">
        <w:rPr>
          <w:rFonts w:ascii="Cambria" w:hAnsi="Cambria" w:cs="Trebuchet MS"/>
          <w:b/>
          <w:color w:val="000000"/>
          <w:lang w:eastAsia="pl-PL"/>
        </w:rPr>
        <w:t>do godz.: 09</w:t>
      </w:r>
      <w:r w:rsidR="008215BD" w:rsidRPr="00910F72">
        <w:rPr>
          <w:rFonts w:ascii="Cambria" w:hAnsi="Cambria" w:cs="Trebuchet MS"/>
          <w:b/>
          <w:color w:val="000000"/>
          <w:u w:val="single"/>
          <w:vertAlign w:val="superscript"/>
          <w:lang w:eastAsia="pl-PL"/>
        </w:rPr>
        <w:t>00</w:t>
      </w:r>
      <w:r w:rsidR="008215BD" w:rsidRPr="00910F72">
        <w:rPr>
          <w:rFonts w:ascii="Cambria" w:hAnsi="Cambria" w:cs="Trebuchet MS"/>
          <w:b/>
          <w:color w:val="000000"/>
          <w:lang w:eastAsia="pl-PL"/>
        </w:rPr>
        <w:t xml:space="preserve"> .</w:t>
      </w:r>
    </w:p>
    <w:p w14:paraId="5286D5E1" w14:textId="77777777" w:rsidR="002E31E9" w:rsidRPr="000264EA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 może złożyć tylko jedną ofertę. </w:t>
      </w:r>
    </w:p>
    <w:p w14:paraId="19C7FB46" w14:textId="77777777" w:rsidR="002E31E9" w:rsidRPr="000264EA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Zamawiający odrzuci ofertę złożoną po terminie składania ofert. </w:t>
      </w:r>
    </w:p>
    <w:p w14:paraId="27FF5A70" w14:textId="77777777" w:rsidR="002E31E9" w:rsidRPr="000264EA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 przed upływem terminu do składania ofert może </w:t>
      </w:r>
      <w:r w:rsidR="00D060E7" w:rsidRPr="000264EA">
        <w:rPr>
          <w:rFonts w:ascii="Cambria" w:hAnsi="Cambria" w:cs="Trebuchet MS"/>
          <w:color w:val="000000"/>
          <w:lang w:eastAsia="pl-PL"/>
        </w:rPr>
        <w:t xml:space="preserve">wycofać ofertę. </w:t>
      </w:r>
      <w:r w:rsidRPr="000264EA">
        <w:rPr>
          <w:rFonts w:ascii="Cambria" w:hAnsi="Cambria" w:cs="Trebuchet MS"/>
          <w:color w:val="000000"/>
          <w:lang w:eastAsia="pl-PL"/>
        </w:rPr>
        <w:t xml:space="preserve">Sposób wycofania oferty został opisany w Instrukcji użytkownika dostępnej </w:t>
      </w:r>
      <w:r w:rsidR="00D060E7" w:rsidRPr="000264EA">
        <w:rPr>
          <w:rFonts w:ascii="Cambria" w:hAnsi="Cambria" w:cs="Trebuchet MS"/>
          <w:color w:val="000000"/>
          <w:lang w:eastAsia="pl-PL"/>
        </w:rPr>
        <w:t>Platformie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6B28F002" w14:textId="0BE89ADE" w:rsidR="00CC7A68" w:rsidRPr="00E63431" w:rsidRDefault="002E31E9" w:rsidP="00E634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 po upływie terminu do składania ofert nie może wycofać złożonej oferty. </w:t>
      </w:r>
    </w:p>
    <w:p w14:paraId="1C8C7C55" w14:textId="77777777" w:rsidR="00A14721" w:rsidRPr="000264EA" w:rsidRDefault="00A14721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Termin otwarcia ofert</w:t>
      </w:r>
    </w:p>
    <w:p w14:paraId="548A893E" w14:textId="2FF0B42F" w:rsidR="00F97809" w:rsidRPr="002205EB" w:rsidRDefault="00E068BE" w:rsidP="00E63431">
      <w:pPr>
        <w:shd w:val="clear" w:color="auto" w:fill="FFFFFF"/>
        <w:spacing w:after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</w:rPr>
        <w:t xml:space="preserve"> </w:t>
      </w:r>
      <w:r w:rsidR="00E63431">
        <w:rPr>
          <w:rFonts w:ascii="Cambria" w:hAnsi="Cambria" w:cs="Calibri"/>
        </w:rPr>
        <w:t xml:space="preserve"> </w:t>
      </w:r>
      <w:r w:rsidR="00F97809" w:rsidRPr="00E068BE">
        <w:rPr>
          <w:rFonts w:ascii="Cambria" w:hAnsi="Cambria" w:cs="Calibri"/>
        </w:rPr>
        <w:t xml:space="preserve">1. Otwarcie ofert następuje niezwłocznie po upływie terminu składania ofert, nie później niż </w:t>
      </w:r>
      <w:r w:rsidR="00C30D39">
        <w:rPr>
          <w:rFonts w:ascii="Cambria" w:hAnsi="Cambria" w:cs="Calibri"/>
        </w:rPr>
        <w:t xml:space="preserve">  </w:t>
      </w:r>
      <w:r w:rsidR="00F97809" w:rsidRPr="00E068BE">
        <w:rPr>
          <w:rFonts w:ascii="Cambria" w:hAnsi="Cambria" w:cs="Calibri"/>
        </w:rPr>
        <w:t xml:space="preserve">następnego dnia po dniu, w którym upłynął termin </w:t>
      </w:r>
      <w:r w:rsidR="002205EB">
        <w:rPr>
          <w:rFonts w:ascii="Cambria" w:hAnsi="Cambria" w:cs="Calibri"/>
        </w:rPr>
        <w:t>składania ofert tj.</w:t>
      </w:r>
      <w:r w:rsidR="004D7C97">
        <w:rPr>
          <w:rFonts w:ascii="Cambria" w:hAnsi="Cambria" w:cs="Calibri"/>
        </w:rPr>
        <w:t xml:space="preserve"> </w:t>
      </w:r>
      <w:r w:rsidR="00DB5711">
        <w:rPr>
          <w:rFonts w:ascii="Cambria" w:hAnsi="Cambria" w:cs="Calibri"/>
          <w:b/>
          <w:bCs/>
        </w:rPr>
        <w:t>03.</w:t>
      </w:r>
      <w:r w:rsidR="00EF2701">
        <w:rPr>
          <w:rFonts w:ascii="Cambria" w:hAnsi="Cambria" w:cs="Calibri"/>
          <w:b/>
          <w:bCs/>
        </w:rPr>
        <w:t>0</w:t>
      </w:r>
      <w:r w:rsidR="00DB5711">
        <w:rPr>
          <w:rFonts w:ascii="Cambria" w:hAnsi="Cambria" w:cs="Calibri"/>
          <w:b/>
          <w:bCs/>
        </w:rPr>
        <w:t>8</w:t>
      </w:r>
      <w:r w:rsidR="00EF2701">
        <w:rPr>
          <w:rFonts w:ascii="Cambria" w:hAnsi="Cambria" w:cs="Calibri"/>
          <w:b/>
          <w:bCs/>
        </w:rPr>
        <w:t>.2023r. godz. 09:05</w:t>
      </w:r>
    </w:p>
    <w:p w14:paraId="61BFEA7C" w14:textId="77777777" w:rsidR="00F97809" w:rsidRPr="00E068BE" w:rsidRDefault="00F97809" w:rsidP="00E63431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A938485" w14:textId="77777777" w:rsidR="00F97809" w:rsidRPr="00E068BE" w:rsidRDefault="00F97809" w:rsidP="00E63431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3.  Zamawiający poinformuje o zmianie terminu otwarcia ofert na stronie internetowej prowadzonego postępowania.</w:t>
      </w:r>
    </w:p>
    <w:p w14:paraId="284FA441" w14:textId="77777777" w:rsidR="00F97809" w:rsidRPr="00E068BE" w:rsidRDefault="00F97809" w:rsidP="00E63431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125D2576" w14:textId="77777777" w:rsidR="00F97809" w:rsidRPr="00E068BE" w:rsidRDefault="00F97809" w:rsidP="00E63431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5.  Zamawiający, niezwłocznie po otwarciu ofert, udostępnia na stronie internetowej prowadzonego postępowania informacje o:</w:t>
      </w:r>
    </w:p>
    <w:p w14:paraId="1A72DD29" w14:textId="77777777" w:rsidR="00F97809" w:rsidRPr="00E068BE" w:rsidRDefault="00F97809" w:rsidP="00C30D39">
      <w:pPr>
        <w:pStyle w:val="Akapitzlist"/>
        <w:shd w:val="clear" w:color="auto" w:fill="FFFFFF"/>
        <w:ind w:left="567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39B37B3" w14:textId="77777777" w:rsidR="00F97809" w:rsidRPr="00E068BE" w:rsidRDefault="00F97809" w:rsidP="00C30D39">
      <w:pPr>
        <w:pStyle w:val="Akapitzlist"/>
        <w:shd w:val="clear" w:color="auto" w:fill="FFFFFF"/>
        <w:ind w:left="567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2) cenach lub kosztach zawartych w ofertach.</w:t>
      </w:r>
    </w:p>
    <w:p w14:paraId="34B4A4A5" w14:textId="77777777" w:rsidR="00F97809" w:rsidRPr="00E068BE" w:rsidRDefault="00F97809" w:rsidP="00E068BE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Informacja zostanie opublikowana na stronie postępowania na</w:t>
      </w:r>
      <w:hyperlink r:id="rId32">
        <w:r w:rsidRPr="00E068BE">
          <w:rPr>
            <w:rFonts w:ascii="Cambria" w:eastAsia="Calibri" w:hAnsi="Cambria" w:cs="Calibri"/>
            <w:color w:val="1155CC"/>
            <w:sz w:val="22"/>
            <w:szCs w:val="22"/>
            <w:u w:val="single"/>
          </w:rPr>
          <w:t xml:space="preserve"> platformazakupowa.pl</w:t>
        </w:r>
      </w:hyperlink>
      <w:r w:rsidRPr="00E068BE">
        <w:rPr>
          <w:rFonts w:ascii="Cambria" w:eastAsia="Calibri" w:hAnsi="Cambria" w:cs="Calibri"/>
          <w:sz w:val="22"/>
          <w:szCs w:val="22"/>
        </w:rPr>
        <w:t xml:space="preserve"> w sekcji ,,Komunikaty” .</w:t>
      </w:r>
    </w:p>
    <w:p w14:paraId="111D26E2" w14:textId="77777777" w:rsidR="00C30D39" w:rsidRPr="00A36F4C" w:rsidRDefault="00F97809" w:rsidP="00A36F4C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 xml:space="preserve">6.  W przypadku ofert, które podlegają negocjacjom, zamawiający udostępnia informacje, </w:t>
      </w:r>
      <w:r w:rsidR="00C30D39">
        <w:rPr>
          <w:rFonts w:ascii="Cambria" w:eastAsia="Calibri" w:hAnsi="Cambria" w:cs="Calibri"/>
          <w:sz w:val="22"/>
          <w:szCs w:val="22"/>
        </w:rPr>
        <w:br/>
      </w:r>
      <w:r w:rsidRPr="00E068BE">
        <w:rPr>
          <w:rFonts w:ascii="Cambria" w:eastAsia="Calibri" w:hAnsi="Cambria" w:cs="Calibri"/>
          <w:sz w:val="22"/>
          <w:szCs w:val="22"/>
        </w:rPr>
        <w:t>o których mowa w ust. 5 pkt 2, niezwłocznie po otwarciu ofert ostatecznych albo unieważnieniu postępowania.</w:t>
      </w:r>
    </w:p>
    <w:p w14:paraId="266976E2" w14:textId="77777777" w:rsidR="005A5E42" w:rsidRPr="007226D9" w:rsidRDefault="00F97809" w:rsidP="007226D9">
      <w:pPr>
        <w:pStyle w:val="Akapitzlist"/>
        <w:shd w:val="clear" w:color="auto" w:fill="FFFFFF"/>
        <w:ind w:left="142"/>
        <w:jc w:val="both"/>
        <w:rPr>
          <w:rFonts w:ascii="Cambria" w:eastAsia="Calibri" w:hAnsi="Cambria" w:cs="Calibri"/>
          <w:sz w:val="22"/>
          <w:szCs w:val="22"/>
        </w:rPr>
      </w:pPr>
      <w:r w:rsidRPr="00E068BE">
        <w:rPr>
          <w:rFonts w:ascii="Cambria" w:eastAsia="Calibri" w:hAnsi="Cambria" w:cs="Calibr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027A38" w14:textId="77777777" w:rsidR="00E068BE" w:rsidRPr="00E068BE" w:rsidRDefault="00E068BE" w:rsidP="00E068BE">
      <w:pPr>
        <w:pStyle w:val="Akapitzlist"/>
        <w:shd w:val="clear" w:color="auto" w:fill="FFFFFF"/>
        <w:ind w:left="720"/>
        <w:jc w:val="both"/>
        <w:rPr>
          <w:rFonts w:ascii="Cambria" w:eastAsia="Calibri" w:hAnsi="Cambria" w:cs="Calibri"/>
          <w:sz w:val="22"/>
          <w:szCs w:val="22"/>
        </w:rPr>
      </w:pPr>
    </w:p>
    <w:p w14:paraId="75178012" w14:textId="77777777" w:rsidR="004C64EB" w:rsidRPr="000264EA" w:rsidRDefault="004C64EB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lastRenderedPageBreak/>
        <w:t>Sposób obliczenia ceny</w:t>
      </w:r>
    </w:p>
    <w:p w14:paraId="2199288E" w14:textId="77777777" w:rsidR="004C64EB" w:rsidRPr="000264EA" w:rsidRDefault="004C64EB" w:rsidP="00507618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Wykonawca poda ce</w:t>
      </w:r>
      <w:r w:rsidR="00047B7B">
        <w:rPr>
          <w:rFonts w:ascii="Cambria" w:hAnsi="Cambria" w:cs="Trebuchet MS"/>
          <w:color w:val="000000"/>
          <w:lang w:eastAsia="pl-PL"/>
        </w:rPr>
        <w:t>nę oferty w FORMULARZU  OFERTY</w:t>
      </w:r>
      <w:r w:rsidRPr="000264EA">
        <w:rPr>
          <w:rFonts w:ascii="Cambria" w:hAnsi="Cambria" w:cs="Trebuchet MS"/>
          <w:color w:val="000000"/>
          <w:lang w:eastAsia="pl-PL"/>
        </w:rPr>
        <w:t xml:space="preserve"> sporządzonym według wzoru stanowiącego Załącznik Nr </w:t>
      </w:r>
      <w:r w:rsidR="00AF3A91">
        <w:rPr>
          <w:rFonts w:ascii="Cambria" w:hAnsi="Cambria" w:cs="Trebuchet MS"/>
          <w:color w:val="000000"/>
          <w:lang w:eastAsia="pl-PL"/>
        </w:rPr>
        <w:t>2</w:t>
      </w:r>
      <w:r w:rsidRPr="000264EA">
        <w:rPr>
          <w:rFonts w:ascii="Cambria" w:hAnsi="Cambria" w:cs="Trebuchet MS"/>
          <w:color w:val="000000"/>
          <w:lang w:eastAsia="pl-PL"/>
        </w:rPr>
        <w:t xml:space="preserve"> do SWZ, jako cenę brutto [z uwzględnieniem kwoty podatku od towarów i usług (VAT)] z wyszczególnieniem stawki podatku od towarów </w:t>
      </w:r>
      <w:r w:rsidR="00047B7B">
        <w:rPr>
          <w:rFonts w:ascii="Cambria" w:hAnsi="Cambria" w:cs="Trebuchet MS"/>
          <w:color w:val="000000"/>
          <w:lang w:eastAsia="pl-PL"/>
        </w:rPr>
        <w:t>i usług (VAT) oraz w FORMULARZU ASORTYMENTOWO-CENOWYM</w:t>
      </w:r>
      <w:r w:rsidRPr="000264EA">
        <w:rPr>
          <w:rFonts w:ascii="Cambria" w:hAnsi="Cambria" w:cs="Trebuchet MS"/>
          <w:color w:val="000000"/>
          <w:lang w:eastAsia="pl-PL"/>
        </w:rPr>
        <w:t xml:space="preserve"> – Załącznik nr </w:t>
      </w:r>
      <w:r w:rsidR="00AF3A91">
        <w:rPr>
          <w:rFonts w:ascii="Cambria" w:hAnsi="Cambria" w:cs="Trebuchet MS"/>
          <w:color w:val="000000"/>
          <w:lang w:eastAsia="pl-PL"/>
        </w:rPr>
        <w:t>1</w:t>
      </w:r>
      <w:r w:rsidRPr="000264EA">
        <w:rPr>
          <w:rFonts w:ascii="Cambria" w:hAnsi="Cambria" w:cs="Trebuchet MS"/>
          <w:color w:val="000000"/>
          <w:lang w:eastAsia="pl-PL"/>
        </w:rPr>
        <w:t xml:space="preserve"> do SWZ</w:t>
      </w:r>
      <w:r w:rsidR="00EE65BA" w:rsidRPr="000264EA">
        <w:rPr>
          <w:rFonts w:ascii="Cambria" w:hAnsi="Cambria" w:cs="Trebuchet MS"/>
          <w:color w:val="000000"/>
          <w:lang w:eastAsia="pl-PL"/>
        </w:rPr>
        <w:t xml:space="preserve"> gdzie:</w:t>
      </w:r>
    </w:p>
    <w:p w14:paraId="0BB5865D" w14:textId="77777777" w:rsidR="00EE65BA" w:rsidRPr="000264EA" w:rsidRDefault="00EE65BA" w:rsidP="00E63431">
      <w:pPr>
        <w:pStyle w:val="arimr"/>
        <w:widowControl/>
        <w:numPr>
          <w:ilvl w:val="1"/>
          <w:numId w:val="10"/>
        </w:numPr>
        <w:suppressAutoHyphens/>
        <w:snapToGrid/>
        <w:spacing w:line="240" w:lineRule="auto"/>
        <w:jc w:val="both"/>
        <w:rPr>
          <w:rFonts w:ascii="Cambria" w:hAnsi="Cambria" w:cs="Segoe UI"/>
          <w:sz w:val="22"/>
          <w:szCs w:val="22"/>
          <w:lang w:val="pl-PL"/>
        </w:rPr>
      </w:pPr>
      <w:r w:rsidRPr="000264EA">
        <w:rPr>
          <w:rFonts w:ascii="Cambria" w:hAnsi="Cambria" w:cs="Segoe UI"/>
          <w:sz w:val="22"/>
          <w:szCs w:val="22"/>
          <w:lang w:val="pl-PL"/>
        </w:rPr>
        <w:t>wszystkie pozycję muszą zawierać cenę jednostkową,</w:t>
      </w:r>
    </w:p>
    <w:p w14:paraId="4DF048CB" w14:textId="77777777" w:rsidR="00EE65BA" w:rsidRPr="000264EA" w:rsidRDefault="00EE65BA" w:rsidP="00E6343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Segoe UI"/>
        </w:rPr>
        <w:t>wartość brutto należy liczyć w sposób następujący: cena jednostkowa netto x ilość  =  wartość netto + podatek VAT  =  wartość brutto.</w:t>
      </w:r>
    </w:p>
    <w:p w14:paraId="162577A1" w14:textId="77777777" w:rsidR="00EE65BA" w:rsidRPr="000264EA" w:rsidRDefault="00EE65BA" w:rsidP="00E63431">
      <w:pPr>
        <w:numPr>
          <w:ilvl w:val="0"/>
          <w:numId w:val="10"/>
        </w:numPr>
        <w:spacing w:after="0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Ceny muszą być: podane i wyliczone w zaokrągleniu do dwóch miejsc po przecinku (zasada zaokrąglenia – poniżej 5 należy końcówkę pominąć, powyżej i równe 5 należy zaokrąglić </w:t>
      </w:r>
      <w:r w:rsidR="009E35C8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w górę).</w:t>
      </w:r>
    </w:p>
    <w:p w14:paraId="366B13D6" w14:textId="77777777" w:rsidR="004C64EB" w:rsidRPr="000264EA" w:rsidRDefault="004C64EB" w:rsidP="00E634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Cena musi być wyrażona w złotych polskich (PLN), z dokładnością nie większą niż dwa miejsca po przecinku. </w:t>
      </w:r>
    </w:p>
    <w:p w14:paraId="44E4C2FF" w14:textId="77777777" w:rsidR="004C64EB" w:rsidRPr="000264EA" w:rsidRDefault="004C64EB" w:rsidP="00E634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Wykonawca poda w Formularzu Ofertowym</w:t>
      </w:r>
      <w:r w:rsidR="00AF3A91">
        <w:rPr>
          <w:rFonts w:ascii="Cambria" w:hAnsi="Cambria" w:cs="Trebuchet MS"/>
          <w:color w:val="000000"/>
          <w:lang w:eastAsia="pl-PL"/>
        </w:rPr>
        <w:t xml:space="preserve"> (Załącznik nr 2</w:t>
      </w:r>
      <w:r w:rsidR="00F446F4" w:rsidRPr="000264EA">
        <w:rPr>
          <w:rFonts w:ascii="Cambria" w:hAnsi="Cambria" w:cs="Trebuchet MS"/>
          <w:color w:val="000000"/>
          <w:lang w:eastAsia="pl-PL"/>
        </w:rPr>
        <w:t xml:space="preserve">) lub </w:t>
      </w:r>
      <w:r w:rsidR="00AF3A91">
        <w:rPr>
          <w:rFonts w:ascii="Cambria" w:hAnsi="Cambria" w:cs="Trebuchet MS"/>
          <w:color w:val="000000"/>
          <w:lang w:eastAsia="pl-PL"/>
        </w:rPr>
        <w:t>Asortymentowo-cenowym (Załącznik nr 1</w:t>
      </w:r>
      <w:r w:rsidR="00F446F4" w:rsidRPr="000264EA">
        <w:rPr>
          <w:rFonts w:ascii="Cambria" w:hAnsi="Cambria" w:cs="Trebuchet MS"/>
          <w:color w:val="000000"/>
          <w:lang w:eastAsia="pl-PL"/>
        </w:rPr>
        <w:t>)</w:t>
      </w:r>
      <w:r w:rsidRPr="000264EA">
        <w:rPr>
          <w:rFonts w:ascii="Cambria" w:hAnsi="Cambria" w:cs="Trebuchet MS"/>
          <w:color w:val="000000"/>
          <w:lang w:eastAsia="pl-PL"/>
        </w:rPr>
        <w:t xml:space="preserve"> stawkę podatku od towarów i usług (VAT) właściwą dla przedmiotu zamówienia, obowiązującą według stanu prawnego na dzień składania ofert. </w:t>
      </w:r>
      <w:r w:rsidR="00AF3A91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Określenie ceny ofertowej z zastosowaniem nieprawidłowej stawki podatku od towarów </w:t>
      </w:r>
      <w:r w:rsidR="00AF3A91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i usług (VAT) potraktowane będzie, jako błąd w obliczeniu ceny i spowoduje </w:t>
      </w:r>
      <w:r w:rsidR="00AF3A91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odrzucenie oferty, jeżeli nie ziszczą się ustawowe przesłanki omyłki (na pods</w:t>
      </w:r>
      <w:r w:rsidR="00AF3A91">
        <w:rPr>
          <w:rFonts w:ascii="Cambria" w:hAnsi="Cambria" w:cs="Trebuchet MS"/>
          <w:color w:val="000000"/>
          <w:lang w:eastAsia="pl-PL"/>
        </w:rPr>
        <w:t xml:space="preserve">tawie </w:t>
      </w:r>
      <w:r w:rsidR="00AF3A91">
        <w:rPr>
          <w:rFonts w:ascii="Cambria" w:hAnsi="Cambria" w:cs="Trebuchet MS"/>
          <w:color w:val="000000"/>
          <w:lang w:eastAsia="pl-PL"/>
        </w:rPr>
        <w:br/>
        <w:t>art. 226 ust. 1 pkt 10 PZP</w:t>
      </w:r>
      <w:r w:rsidRPr="000264EA">
        <w:rPr>
          <w:rFonts w:ascii="Cambria" w:hAnsi="Cambria" w:cs="Trebuchet MS"/>
          <w:color w:val="000000"/>
          <w:lang w:eastAsia="pl-PL"/>
        </w:rPr>
        <w:t xml:space="preserve"> w zwi</w:t>
      </w:r>
      <w:r w:rsidR="00AF3A91">
        <w:rPr>
          <w:rFonts w:ascii="Cambria" w:hAnsi="Cambria" w:cs="Trebuchet MS"/>
          <w:color w:val="000000"/>
          <w:lang w:eastAsia="pl-PL"/>
        </w:rPr>
        <w:t>ązku z art. 223 ust. 2 pkt 3 PZP</w:t>
      </w:r>
      <w:r w:rsidRPr="000264EA">
        <w:rPr>
          <w:rFonts w:ascii="Cambria" w:hAnsi="Cambria" w:cs="Trebuchet MS"/>
          <w:color w:val="000000"/>
          <w:lang w:eastAsia="pl-PL"/>
        </w:rPr>
        <w:t xml:space="preserve">). </w:t>
      </w:r>
    </w:p>
    <w:p w14:paraId="17198AB4" w14:textId="77777777" w:rsidR="004C64EB" w:rsidRPr="000264EA" w:rsidRDefault="004C64EB" w:rsidP="00E634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Rozliczenia między Zamawiającym a Wykonawcą będą prowadzone w złotych polskich (PLN). </w:t>
      </w:r>
    </w:p>
    <w:p w14:paraId="49EADB9B" w14:textId="77777777" w:rsidR="004C64EB" w:rsidRPr="000264EA" w:rsidRDefault="004C64EB" w:rsidP="00E634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 przypadku rozbieżności pomiędzy ceną  podaną cyfrowo a słownie, jako wartość właściwa zostanie przyjęta cena podana słownie. </w:t>
      </w:r>
    </w:p>
    <w:p w14:paraId="51F79656" w14:textId="77777777" w:rsidR="004C64EB" w:rsidRPr="000264EA" w:rsidRDefault="00EE65BA" w:rsidP="00E634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Jeżeli w postępowaniu złożona będzie oferta, której wybór prowadziłby do powstania </w:t>
      </w:r>
      <w:r w:rsidR="00DC068E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u zamawiającego obowiązku podatkowego zgodnie z przepisami o podatku od towarów </w:t>
      </w:r>
      <w:r w:rsidR="00DC068E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i usług, zamawiający w celu oceny takiej oferty doliczy do przedstawionej w niej ceny podatek od towarów i usług, który miałby obowiązek rozliczyć zgodnie z tymi przepisami. </w:t>
      </w:r>
      <w:r w:rsidR="00DC068E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W takim przypadku Wykonawca, składając ofertę, ma obowiązek:</w:t>
      </w:r>
    </w:p>
    <w:p w14:paraId="224F3098" w14:textId="77777777" w:rsidR="00EE65BA" w:rsidRPr="000264EA" w:rsidRDefault="00EE65BA" w:rsidP="00E634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lang w:eastAsia="pl-PL"/>
        </w:rPr>
      </w:pPr>
      <w:r w:rsidRPr="000264EA">
        <w:rPr>
          <w:rFonts w:ascii="Cambria" w:hAnsi="Cambria"/>
          <w:color w:val="000000"/>
          <w:lang w:eastAsia="pl-PL"/>
        </w:rPr>
        <w:t xml:space="preserve">poinformowania zamawiającego, że wybór jego oferty będzie prowadził do powstania u zamawiającego obowiązku podatkowego; </w:t>
      </w:r>
    </w:p>
    <w:p w14:paraId="5307F868" w14:textId="77777777" w:rsidR="00EE65BA" w:rsidRPr="000264EA" w:rsidRDefault="00EE65BA" w:rsidP="00E634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lang w:eastAsia="pl-PL"/>
        </w:rPr>
      </w:pPr>
      <w:r w:rsidRPr="000264EA">
        <w:rPr>
          <w:rFonts w:ascii="Cambria" w:hAnsi="Cambria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3D188AB" w14:textId="77777777" w:rsidR="00EE65BA" w:rsidRPr="000264EA" w:rsidRDefault="00EE65BA" w:rsidP="00E634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lang w:eastAsia="pl-PL"/>
        </w:rPr>
      </w:pPr>
      <w:r w:rsidRPr="000264EA">
        <w:rPr>
          <w:rFonts w:ascii="Cambria" w:hAnsi="Cambria"/>
          <w:color w:val="000000"/>
          <w:lang w:eastAsia="pl-PL"/>
        </w:rPr>
        <w:t xml:space="preserve">wskazania wartości towaru lub usługi objętego obowiązkiem podatkowym zamawiającego, bez kwoty podatku; </w:t>
      </w:r>
    </w:p>
    <w:p w14:paraId="4874EE9F" w14:textId="77777777" w:rsidR="003842CA" w:rsidRPr="00465311" w:rsidRDefault="00EE65BA" w:rsidP="00E634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/>
          <w:color w:val="000000"/>
          <w:lang w:eastAsia="pl-PL"/>
        </w:rPr>
      </w:pPr>
      <w:r w:rsidRPr="000264EA">
        <w:rPr>
          <w:rFonts w:ascii="Cambria" w:hAnsi="Cambria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48F3362F" w14:textId="77777777" w:rsidR="001F1088" w:rsidRPr="000264EA" w:rsidRDefault="001F1088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color w:val="auto"/>
          <w:sz w:val="22"/>
          <w:szCs w:val="22"/>
        </w:rPr>
      </w:pPr>
      <w:r w:rsidRPr="000264EA">
        <w:rPr>
          <w:rFonts w:ascii="Cambria" w:hAnsi="Cambria"/>
          <w:b/>
          <w:bCs/>
          <w:color w:val="auto"/>
          <w:sz w:val="22"/>
          <w:szCs w:val="22"/>
        </w:rPr>
        <w:t>Opis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kryteriów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oceny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ofert,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wraz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z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podaniem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wag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tych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kryteriów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i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sposobu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oceny</w:t>
      </w:r>
      <w:r w:rsidR="00B33A3A" w:rsidRPr="000264EA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color w:val="auto"/>
          <w:sz w:val="22"/>
          <w:szCs w:val="22"/>
        </w:rPr>
        <w:t>ofert</w:t>
      </w:r>
    </w:p>
    <w:p w14:paraId="35727C8C" w14:textId="77777777" w:rsidR="003842CA" w:rsidRPr="005F0FD9" w:rsidRDefault="003842CA" w:rsidP="00E6343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lang w:eastAsia="pl-PL"/>
        </w:rPr>
      </w:pPr>
      <w:r w:rsidRPr="005F0FD9">
        <w:rPr>
          <w:rFonts w:ascii="Cambria" w:eastAsia="Tahoma" w:hAnsi="Cambria" w:cs="Cambria"/>
        </w:rPr>
        <w:t>Ocena ofert nie odrzuconych, złożonych przez Wykonawców niewykluczonych                          z postępowania zostanie dokonana wg niżej opisanych zasad.</w:t>
      </w:r>
    </w:p>
    <w:p w14:paraId="0420C7AD" w14:textId="77777777" w:rsidR="003842CA" w:rsidRPr="00EF2701" w:rsidRDefault="003842CA" w:rsidP="00E63431">
      <w:pPr>
        <w:pStyle w:val="LO-normal"/>
        <w:numPr>
          <w:ilvl w:val="0"/>
          <w:numId w:val="12"/>
        </w:numPr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 w:rsidRPr="00EF2701">
        <w:rPr>
          <w:rFonts w:ascii="Cambria" w:eastAsia="Tahoma" w:hAnsi="Cambria" w:cs="Cambria"/>
          <w:b/>
          <w:sz w:val="24"/>
          <w:szCs w:val="24"/>
        </w:rPr>
        <w:t>Przy wyborze oferty najkorzystniejszej Zamawiający będzie się kierował następującymi kryteriami:</w:t>
      </w:r>
    </w:p>
    <w:p w14:paraId="7761C211" w14:textId="77777777" w:rsidR="004D7C97" w:rsidRPr="005C0C92" w:rsidRDefault="004D7C97" w:rsidP="004D7C97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OFEROWANA  CENA  BRUTTO  - 100</w:t>
      </w:r>
      <w:r w:rsidRPr="009B08C4">
        <w:rPr>
          <w:rFonts w:ascii="Cambria" w:hAnsi="Cambria" w:cs="Arial"/>
          <w:b/>
        </w:rPr>
        <w:t xml:space="preserve"> %</w:t>
      </w:r>
    </w:p>
    <w:p w14:paraId="7C5EEE19" w14:textId="77777777" w:rsidR="004D7C97" w:rsidRPr="00035E77" w:rsidRDefault="004D7C97" w:rsidP="004D7C97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lang w:val="x-none" w:eastAsia="x-none"/>
        </w:rPr>
      </w:pPr>
      <w:r>
        <w:rPr>
          <w:rFonts w:ascii="Cambria" w:hAnsi="Cambria" w:cs="Tahoma"/>
          <w:lang w:eastAsia="x-none"/>
        </w:rPr>
        <w:t xml:space="preserve">            </w:t>
      </w:r>
      <w:r w:rsidRPr="00035E77">
        <w:rPr>
          <w:rFonts w:ascii="Cambria" w:hAnsi="Cambria" w:cs="Tahoma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lang w:eastAsia="x-none"/>
        </w:rPr>
        <w:br/>
        <w:t xml:space="preserve">      </w:t>
      </w:r>
      <w:r w:rsidRPr="00035E77">
        <w:rPr>
          <w:rFonts w:ascii="Cambria" w:hAnsi="Cambria" w:cs="Tahoma"/>
          <w:lang w:val="x-none" w:eastAsia="x-none"/>
        </w:rPr>
        <w:t xml:space="preserve"> następujących zasad:</w:t>
      </w:r>
    </w:p>
    <w:p w14:paraId="60E132E3" w14:textId="77777777" w:rsidR="004D7C97" w:rsidRPr="00035E77" w:rsidRDefault="004D7C97" w:rsidP="004D7C97">
      <w:pPr>
        <w:numPr>
          <w:ilvl w:val="0"/>
          <w:numId w:val="29"/>
        </w:numPr>
        <w:suppressAutoHyphens/>
        <w:spacing w:before="120" w:after="0" w:line="260" w:lineRule="exact"/>
        <w:jc w:val="both"/>
        <w:rPr>
          <w:rFonts w:ascii="Cambria" w:eastAsia="Times New Roman" w:hAnsi="Cambria" w:cs="Tahoma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>Oferta może uzyskać max</w:t>
      </w: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. 100 pkt</w:t>
      </w:r>
    </w:p>
    <w:p w14:paraId="3A6A0768" w14:textId="77777777" w:rsidR="004D7C97" w:rsidRPr="00035E77" w:rsidRDefault="004D7C97" w:rsidP="004D7C97">
      <w:pPr>
        <w:numPr>
          <w:ilvl w:val="0"/>
          <w:numId w:val="29"/>
        </w:numPr>
        <w:suppressAutoHyphens/>
        <w:spacing w:before="120" w:after="0" w:line="260" w:lineRule="exact"/>
        <w:jc w:val="both"/>
        <w:rPr>
          <w:rFonts w:ascii="Cambria" w:eastAsia="Times New Roman" w:hAnsi="Cambria" w:cs="Tahoma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10AAEB90" w14:textId="77777777" w:rsidR="004D7C97" w:rsidRPr="00035E77" w:rsidRDefault="004D7C97" w:rsidP="004D7C97">
      <w:pPr>
        <w:numPr>
          <w:ilvl w:val="0"/>
          <w:numId w:val="29"/>
        </w:numPr>
        <w:suppressAutoHyphens/>
        <w:spacing w:before="120" w:after="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lastRenderedPageBreak/>
        <w:t>WC</w:t>
      </w:r>
      <w:r w:rsidRPr="00035E77">
        <w:rPr>
          <w:rFonts w:ascii="Cambria" w:eastAsia="Times New Roman" w:hAnsi="Cambria" w:cs="Tahoma"/>
          <w:b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 xml:space="preserve"> –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081BB16F" w14:textId="77777777" w:rsidR="004D7C97" w:rsidRPr="000665F5" w:rsidRDefault="004D7C97" w:rsidP="004D7C97">
      <w:pPr>
        <w:numPr>
          <w:ilvl w:val="0"/>
          <w:numId w:val="29"/>
        </w:numPr>
        <w:suppressAutoHyphens/>
        <w:spacing w:before="120" w:after="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WCb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 – cena ogółem brutto ocenianej oferty</w:t>
      </w:r>
      <w:r w:rsidRPr="00035E77">
        <w:rPr>
          <w:rFonts w:ascii="Cambria" w:eastAsia="Times New Roman" w:hAnsi="Cambria" w:cs="Tahoma"/>
          <w:sz w:val="24"/>
          <w:szCs w:val="24"/>
          <w:lang w:eastAsia="x-none"/>
        </w:rPr>
        <w:t>,</w:t>
      </w:r>
      <w:r w:rsidRPr="000665F5">
        <w:rPr>
          <w:rFonts w:ascii="Cambria" w:eastAsia="Times New Roman" w:hAnsi="Cambria" w:cs="Tahoma"/>
          <w:b/>
          <w:sz w:val="24"/>
          <w:szCs w:val="24"/>
          <w:lang w:eastAsia="x-none"/>
        </w:rPr>
        <w:t xml:space="preserve">  </w:t>
      </w:r>
    </w:p>
    <w:p w14:paraId="2B725FF3" w14:textId="61419AE4" w:rsidR="004D7C97" w:rsidRPr="00EF2701" w:rsidRDefault="004D7C97" w:rsidP="00EF2701">
      <w:pPr>
        <w:spacing w:before="120" w:line="260" w:lineRule="exact"/>
        <w:jc w:val="both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sz w:val="24"/>
          <w:szCs w:val="24"/>
          <w:lang w:eastAsia="x-none"/>
        </w:rPr>
        <w:t xml:space="preserve">14.3.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sz w:val="24"/>
          <w:szCs w:val="24"/>
          <w:lang w:eastAsia="x-none"/>
        </w:rPr>
        <w:br/>
        <w:t xml:space="preserve">              </w:t>
      </w:r>
      <w:r w:rsidRPr="00035E77">
        <w:rPr>
          <w:rFonts w:ascii="Cambria" w:eastAsia="Times New Roman" w:hAnsi="Cambria" w:cs="Tahoma"/>
          <w:sz w:val="24"/>
          <w:szCs w:val="24"/>
          <w:lang w:val="x-none" w:eastAsia="x-none"/>
        </w:rPr>
        <w:t xml:space="preserve">wg następujących zasad: </w:t>
      </w:r>
    </w:p>
    <w:p w14:paraId="5DD7CA56" w14:textId="77777777" w:rsidR="004D7C97" w:rsidRPr="00BA4CD2" w:rsidRDefault="004D7C97" w:rsidP="004D7C97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x-none"/>
        </w:rPr>
      </w:pPr>
      <w:bookmarkStart w:id="1" w:name="_Hlk532239258"/>
      <w:r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 xml:space="preserve">             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W = 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>100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% *( WC</w:t>
      </w:r>
      <w:r w:rsidRPr="00035E77">
        <w:rPr>
          <w:rFonts w:ascii="Cambria" w:eastAsia="Times New Roman" w:hAnsi="Cambria" w:cs="Tahoma"/>
          <w:b/>
          <w:bCs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/ W</w:t>
      </w:r>
      <w:r w:rsidRPr="00035E77">
        <w:rPr>
          <w:rFonts w:ascii="Cambria" w:eastAsia="Times New Roman" w:hAnsi="Cambria" w:cs="Tahoma"/>
          <w:b/>
          <w:bCs/>
          <w:sz w:val="24"/>
          <w:szCs w:val="24"/>
          <w:vertAlign w:val="subscript"/>
          <w:lang w:val="x-none" w:eastAsia="x-none"/>
        </w:rPr>
        <w:t>Cb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>)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eastAsia="x-none"/>
        </w:rPr>
        <w:t>*100</w:t>
      </w:r>
      <w:r w:rsidRPr="00035E77">
        <w:rPr>
          <w:rFonts w:ascii="Cambria" w:eastAsia="Times New Roman" w:hAnsi="Cambria" w:cs="Tahoma"/>
          <w:b/>
          <w:bCs/>
          <w:sz w:val="24"/>
          <w:szCs w:val="24"/>
          <w:lang w:val="x-none" w:eastAsia="x-none"/>
        </w:rPr>
        <w:t xml:space="preserve"> </w:t>
      </w:r>
      <w:bookmarkEnd w:id="1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3A7A3603" w14:textId="77777777" w:rsidR="004D7C97" w:rsidRPr="005C0C92" w:rsidRDefault="004D7C97" w:rsidP="004D7C97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16D9396A" w14:textId="5C01D705" w:rsidR="00E63431" w:rsidRPr="004D7C97" w:rsidRDefault="00BB1E1E" w:rsidP="004D7C97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4D7C97">
        <w:rPr>
          <w:rFonts w:ascii="Cambria" w:hAnsi="Cambria" w:cs="Segoe UI"/>
        </w:rPr>
        <w:t>Punktacja przyznawana ofertom będzie liczona z dokładnością do dwóch miejsc po przecinku. Najwyższa liczba punktów wyznaczy najkorzystniejszą ofertę.</w:t>
      </w:r>
    </w:p>
    <w:p w14:paraId="438251F9" w14:textId="77777777" w:rsid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Segoe UI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1AE2F93D" w14:textId="77777777" w:rsidR="00E63431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 xml:space="preserve">Ocenie będą podlegać wyłącznie oferty niepodlegające odrzuceniu. </w:t>
      </w:r>
    </w:p>
    <w:p w14:paraId="4981C3F8" w14:textId="77777777" w:rsidR="00E63431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0996B5DD" w14:textId="77777777" w:rsidR="00E63431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760D4300" w14:textId="77777777" w:rsidR="00E63431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wybiera najkorzystniejsza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ofertę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w terminie zwią</w:t>
      </w:r>
      <w:r w:rsidRPr="00E63431">
        <w:rPr>
          <w:rFonts w:ascii="Cambria" w:hAnsi="Cambria" w:cs="Arial"/>
        </w:rPr>
        <w:t>z</w:t>
      </w:r>
      <w:r w:rsidRPr="00E63431">
        <w:rPr>
          <w:rFonts w:ascii="Cambria" w:hAnsi="Cambria" w:cs="Trebuchet MS"/>
        </w:rPr>
        <w:t>ania oferta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okreś</w:t>
      </w:r>
      <w:r w:rsidRPr="00E63431">
        <w:rPr>
          <w:rFonts w:ascii="Cambria" w:hAnsi="Cambria" w:cs="Arial"/>
        </w:rPr>
        <w:t>l</w:t>
      </w:r>
      <w:r w:rsidRPr="00E63431">
        <w:rPr>
          <w:rFonts w:ascii="Cambria" w:hAnsi="Cambria" w:cs="Trebuchet MS"/>
        </w:rPr>
        <w:t xml:space="preserve">onym w SWZ. </w:t>
      </w:r>
    </w:p>
    <w:p w14:paraId="43F44224" w14:textId="77777777" w:rsidR="00E63431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Jeż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li termin zwią</w:t>
      </w:r>
      <w:r w:rsidRPr="00E63431">
        <w:rPr>
          <w:rFonts w:ascii="Cambria" w:hAnsi="Cambria" w:cs="Arial"/>
        </w:rPr>
        <w:t>z</w:t>
      </w:r>
      <w:r w:rsidRPr="00E63431">
        <w:rPr>
          <w:rFonts w:ascii="Cambria" w:hAnsi="Cambria" w:cs="Trebuchet MS"/>
        </w:rPr>
        <w:t>ania oferta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upłynie przed wyborem najkorzystniejszej oferty, 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wezwie Wykonawcę</w:t>
      </w:r>
      <w:r w:rsidRPr="00E63431">
        <w:rPr>
          <w:rFonts w:ascii="Cambria" w:hAnsi="Cambria" w:cs="Arial"/>
        </w:rPr>
        <w:t>̨</w:t>
      </w:r>
      <w:r w:rsidRPr="00E63431">
        <w:rPr>
          <w:rFonts w:ascii="Cambria" w:hAnsi="Cambria" w:cs="Trebuchet MS"/>
        </w:rPr>
        <w:t>,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>ego oferta otrzymała najwyż</w:t>
      </w:r>
      <w:r w:rsidRPr="00E63431">
        <w:rPr>
          <w:rFonts w:ascii="Cambria" w:hAnsi="Cambria" w:cs="Arial"/>
        </w:rPr>
        <w:t>s</w:t>
      </w:r>
      <w:r w:rsidRPr="00E63431">
        <w:rPr>
          <w:rFonts w:ascii="Cambria" w:hAnsi="Cambria" w:cs="Trebuchet MS"/>
        </w:rPr>
        <w:t>za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ocenę</w:t>
      </w:r>
      <w:r w:rsidRPr="00E63431">
        <w:rPr>
          <w:rFonts w:ascii="Cambria" w:hAnsi="Cambria" w:cs="Arial"/>
        </w:rPr>
        <w:t>̨</w:t>
      </w:r>
      <w:r w:rsidRPr="00E63431">
        <w:rPr>
          <w:rFonts w:ascii="Cambria" w:hAnsi="Cambria" w:cs="Trebuchet MS"/>
        </w:rPr>
        <w:t>, do wyraż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nia, w wyznaczonym przez 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ego terminie, pisemnej zgody na wybó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 xml:space="preserve"> jego oferty. </w:t>
      </w:r>
    </w:p>
    <w:p w14:paraId="562DC3A9" w14:textId="0C9A44C2" w:rsidR="00DF1E85" w:rsidRPr="00E63431" w:rsidRDefault="00BB1E1E" w:rsidP="00E63431">
      <w:pPr>
        <w:pStyle w:val="Akapitzlist"/>
        <w:numPr>
          <w:ilvl w:val="1"/>
          <w:numId w:val="1"/>
        </w:numPr>
        <w:spacing w:after="40"/>
        <w:jc w:val="both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W przypadku braku zgody, o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 xml:space="preserve">ej mowa w pkt. 10, oferta podlega odrzuceniu, </w:t>
      </w:r>
      <w:r w:rsidR="0065440C" w:rsidRPr="00E63431">
        <w:rPr>
          <w:rFonts w:ascii="Cambria" w:hAnsi="Cambria" w:cs="Trebuchet MS"/>
        </w:rPr>
        <w:t>a Z</w:t>
      </w:r>
      <w:r w:rsidRPr="00E63431">
        <w:rPr>
          <w:rFonts w:ascii="Cambria" w:hAnsi="Cambria" w:cs="Trebuchet MS"/>
        </w:rPr>
        <w:t>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zwraca się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 wyraż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nie takiej zgody do kolejnego Wykonawcy,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>ego oferta została najwyż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j oceniona, chyba 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 xml:space="preserve"> zachodzą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przesłanki do unieważ</w:t>
      </w:r>
      <w:r w:rsidRPr="00E63431">
        <w:rPr>
          <w:rFonts w:ascii="Cambria" w:hAnsi="Cambria" w:cs="Arial"/>
        </w:rPr>
        <w:t>n</w:t>
      </w:r>
      <w:r w:rsidRPr="00E63431">
        <w:rPr>
          <w:rFonts w:ascii="Cambria" w:hAnsi="Cambria" w:cs="Trebuchet MS"/>
        </w:rPr>
        <w:t>ienia poste</w:t>
      </w:r>
      <w:r w:rsidRPr="00E63431">
        <w:rPr>
          <w:rFonts w:ascii="Cambria" w:hAnsi="Cambria" w:cs="Arial"/>
        </w:rPr>
        <w:t>p</w:t>
      </w:r>
      <w:r w:rsidRPr="00E63431">
        <w:rPr>
          <w:rFonts w:ascii="Cambria" w:hAnsi="Cambria" w:cs="Trebuchet MS"/>
        </w:rPr>
        <w:t>owania.</w:t>
      </w:r>
      <w:r w:rsidR="001F1088" w:rsidRPr="00E63431">
        <w:rPr>
          <w:rFonts w:ascii="Cambria" w:hAnsi="Cambria" w:cs="Trebuchet MS"/>
        </w:rPr>
        <w:t xml:space="preserve"> </w:t>
      </w:r>
    </w:p>
    <w:p w14:paraId="34B82008" w14:textId="77777777" w:rsidR="00780F85" w:rsidRPr="000264EA" w:rsidRDefault="00780F85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 xml:space="preserve">Informacje o formalnościach, jakie muszą zostać dopełnione po wyborze oferty </w:t>
      </w:r>
      <w:r w:rsidR="00BD12C3">
        <w:rPr>
          <w:rFonts w:ascii="Cambria" w:hAnsi="Cambria"/>
          <w:b/>
          <w:bCs/>
          <w:sz w:val="22"/>
          <w:szCs w:val="22"/>
        </w:rPr>
        <w:br/>
      </w:r>
      <w:r w:rsidRPr="000264EA">
        <w:rPr>
          <w:rFonts w:ascii="Cambria" w:hAnsi="Cambria"/>
          <w:b/>
          <w:bCs/>
          <w:sz w:val="22"/>
          <w:szCs w:val="22"/>
        </w:rPr>
        <w:t>w celu zawarcia umowy w sprawie zamówienia publicznego</w:t>
      </w:r>
    </w:p>
    <w:p w14:paraId="16B1B37E" w14:textId="77777777" w:rsidR="00780F85" w:rsidRPr="000264EA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Zamawiają</w:t>
      </w:r>
      <w:r w:rsidRPr="000264EA">
        <w:rPr>
          <w:rFonts w:ascii="Cambria" w:hAnsi="Cambria" w:cs="Arial"/>
          <w:color w:val="000000"/>
          <w:lang w:eastAsia="pl-PL"/>
        </w:rPr>
        <w:t>c</w:t>
      </w:r>
      <w:r w:rsidRPr="000264EA">
        <w:rPr>
          <w:rFonts w:ascii="Cambria" w:hAnsi="Cambria" w:cs="Trebuchet MS"/>
          <w:color w:val="000000"/>
          <w:lang w:eastAsia="pl-PL"/>
        </w:rPr>
        <w:t>y zawiera umowę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>w sprawie zamó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>ienie publicznego, z uwzglę</w:t>
      </w:r>
      <w:r w:rsidRPr="000264EA">
        <w:rPr>
          <w:rFonts w:ascii="Cambria" w:hAnsi="Cambria" w:cs="Arial"/>
          <w:color w:val="000000"/>
          <w:lang w:eastAsia="pl-PL"/>
        </w:rPr>
        <w:t>d</w:t>
      </w:r>
      <w:r w:rsidR="00D9610F">
        <w:rPr>
          <w:rFonts w:ascii="Cambria" w:hAnsi="Cambria" w:cs="Trebuchet MS"/>
          <w:color w:val="000000"/>
          <w:lang w:eastAsia="pl-PL"/>
        </w:rPr>
        <w:t xml:space="preserve">nieniem </w:t>
      </w:r>
      <w:r w:rsidR="00D9610F">
        <w:rPr>
          <w:rFonts w:ascii="Cambria" w:hAnsi="Cambria" w:cs="Trebuchet MS"/>
          <w:color w:val="000000"/>
          <w:lang w:eastAsia="pl-PL"/>
        </w:rPr>
        <w:br/>
        <w:t>art. 577 PZP</w:t>
      </w:r>
      <w:r w:rsidRPr="000264EA">
        <w:rPr>
          <w:rFonts w:ascii="Cambria" w:hAnsi="Cambria" w:cs="Trebuchet MS"/>
          <w:color w:val="000000"/>
          <w:lang w:eastAsia="pl-PL"/>
        </w:rPr>
        <w:t>, w terminie nie kró</w:t>
      </w:r>
      <w:r w:rsidRPr="000264EA">
        <w:rPr>
          <w:rFonts w:ascii="Cambria" w:hAnsi="Cambria" w:cs="Arial"/>
          <w:color w:val="000000"/>
          <w:lang w:eastAsia="pl-PL"/>
        </w:rPr>
        <w:t>t</w:t>
      </w:r>
      <w:r w:rsidRPr="000264EA">
        <w:rPr>
          <w:rFonts w:ascii="Cambria" w:hAnsi="Cambria" w:cs="Trebuchet MS"/>
          <w:color w:val="000000"/>
          <w:lang w:eastAsia="pl-PL"/>
        </w:rPr>
        <w:t>szym niż</w:t>
      </w:r>
      <w:r w:rsidRPr="000264EA">
        <w:rPr>
          <w:rFonts w:ascii="Cambria" w:hAnsi="Cambria" w:cs="Arial"/>
          <w:color w:val="000000"/>
          <w:lang w:eastAsia="pl-PL"/>
        </w:rPr>
        <w:t xml:space="preserve">̇ </w:t>
      </w:r>
      <w:r w:rsidRPr="000264EA">
        <w:rPr>
          <w:rFonts w:ascii="Cambria" w:hAnsi="Cambria" w:cs="Trebuchet MS"/>
          <w:color w:val="000000"/>
          <w:lang w:eastAsia="pl-PL"/>
        </w:rPr>
        <w:t xml:space="preserve">5 dni od dnia przesłania zawiadomienia </w:t>
      </w:r>
      <w:r w:rsidR="00D9610F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o wyborze najkorzystniejszej oferty, jeż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>li zawiadomienie to zostało przesłane przy uż</w:t>
      </w:r>
      <w:r w:rsidRPr="000264EA">
        <w:rPr>
          <w:rFonts w:ascii="Cambria" w:hAnsi="Cambria" w:cs="Arial"/>
          <w:color w:val="000000"/>
          <w:lang w:eastAsia="pl-PL"/>
        </w:rPr>
        <w:t>y</w:t>
      </w:r>
      <w:r w:rsidRPr="000264EA">
        <w:rPr>
          <w:rFonts w:ascii="Cambria" w:hAnsi="Cambria" w:cs="Trebuchet MS"/>
          <w:color w:val="000000"/>
          <w:lang w:eastAsia="pl-PL"/>
        </w:rPr>
        <w:t>ciu ś</w:t>
      </w:r>
      <w:r w:rsidRPr="000264EA">
        <w:rPr>
          <w:rFonts w:ascii="Cambria" w:hAnsi="Cambria" w:cs="Arial"/>
          <w:color w:val="000000"/>
          <w:lang w:eastAsia="pl-PL"/>
        </w:rPr>
        <w:t>r</w:t>
      </w:r>
      <w:r w:rsidRPr="000264EA">
        <w:rPr>
          <w:rFonts w:ascii="Cambria" w:hAnsi="Cambria" w:cs="Trebuchet MS"/>
          <w:color w:val="000000"/>
          <w:lang w:eastAsia="pl-PL"/>
        </w:rPr>
        <w:t>odków komunikacji elektronicznej, albo 10 dni, jeż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>li zostało przesłane w inny sposó</w:t>
      </w:r>
      <w:r w:rsidRPr="000264EA">
        <w:rPr>
          <w:rFonts w:ascii="Cambria" w:hAnsi="Cambria" w:cs="Arial"/>
          <w:color w:val="000000"/>
          <w:lang w:eastAsia="pl-PL"/>
        </w:rPr>
        <w:t>b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3A3FA16B" w14:textId="77777777" w:rsidR="00780F85" w:rsidRPr="000264EA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Zamawiają</w:t>
      </w:r>
      <w:r w:rsidRPr="000264EA">
        <w:rPr>
          <w:rFonts w:ascii="Cambria" w:hAnsi="Cambria" w:cs="Arial"/>
          <w:color w:val="000000"/>
          <w:lang w:eastAsia="pl-PL"/>
        </w:rPr>
        <w:t>c</w:t>
      </w:r>
      <w:r w:rsidRPr="000264EA">
        <w:rPr>
          <w:rFonts w:ascii="Cambria" w:hAnsi="Cambria" w:cs="Trebuchet MS"/>
          <w:color w:val="000000"/>
          <w:lang w:eastAsia="pl-PL"/>
        </w:rPr>
        <w:t>y moż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 xml:space="preserve"> zawrzeć</w:t>
      </w:r>
      <w:r w:rsidRPr="000264EA">
        <w:rPr>
          <w:rFonts w:ascii="Cambria" w:hAnsi="Cambria" w:cs="Arial"/>
          <w:color w:val="000000"/>
          <w:lang w:eastAsia="pl-PL"/>
        </w:rPr>
        <w:t xml:space="preserve">́ </w:t>
      </w:r>
      <w:r w:rsidRPr="000264EA">
        <w:rPr>
          <w:rFonts w:ascii="Cambria" w:hAnsi="Cambria" w:cs="Trebuchet MS"/>
          <w:color w:val="000000"/>
          <w:lang w:eastAsia="pl-PL"/>
        </w:rPr>
        <w:t>umowę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>w sprawie zamó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>ienia publicznego przed upływem terminu, o któ</w:t>
      </w:r>
      <w:r w:rsidRPr="000264EA">
        <w:rPr>
          <w:rFonts w:ascii="Cambria" w:hAnsi="Cambria" w:cs="Arial"/>
          <w:color w:val="000000"/>
          <w:lang w:eastAsia="pl-PL"/>
        </w:rPr>
        <w:t>r</w:t>
      </w:r>
      <w:r w:rsidRPr="000264EA">
        <w:rPr>
          <w:rFonts w:ascii="Cambria" w:hAnsi="Cambria" w:cs="Trebuchet MS"/>
          <w:color w:val="000000"/>
          <w:lang w:eastAsia="pl-PL"/>
        </w:rPr>
        <w:t>ym mowa w ust. 1, jeż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>li w poste</w:t>
      </w:r>
      <w:r w:rsidRPr="000264EA">
        <w:rPr>
          <w:rFonts w:ascii="Cambria" w:hAnsi="Cambria" w:cs="Arial"/>
          <w:color w:val="000000"/>
          <w:lang w:eastAsia="pl-PL"/>
        </w:rPr>
        <w:t>p</w:t>
      </w:r>
      <w:r w:rsidRPr="000264EA">
        <w:rPr>
          <w:rFonts w:ascii="Cambria" w:hAnsi="Cambria" w:cs="Trebuchet MS"/>
          <w:color w:val="000000"/>
          <w:lang w:eastAsia="pl-PL"/>
        </w:rPr>
        <w:t>owaniu o udzielenie zamó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>ienie złoż</w:t>
      </w:r>
      <w:r w:rsidRPr="000264EA">
        <w:rPr>
          <w:rFonts w:ascii="Cambria" w:hAnsi="Cambria" w:cs="Arial"/>
          <w:color w:val="000000"/>
          <w:lang w:eastAsia="pl-PL"/>
        </w:rPr>
        <w:t>o</w:t>
      </w:r>
      <w:r w:rsidRPr="000264EA">
        <w:rPr>
          <w:rFonts w:ascii="Cambria" w:hAnsi="Cambria" w:cs="Trebuchet MS"/>
          <w:color w:val="000000"/>
          <w:lang w:eastAsia="pl-PL"/>
        </w:rPr>
        <w:t>no tylko jedna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>ofertę</w:t>
      </w:r>
      <w:r w:rsidRPr="000264EA">
        <w:rPr>
          <w:rFonts w:ascii="Cambria" w:hAnsi="Cambria" w:cs="Arial"/>
          <w:color w:val="000000"/>
          <w:lang w:eastAsia="pl-PL"/>
        </w:rPr>
        <w:t>̨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36206C00" w14:textId="77777777" w:rsidR="00780F85" w:rsidRPr="000264EA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Wykonawca, którego oferta została wybrana, jako najkorzystniejsza, zostanie poinformowany przez Zamawiającego o miejscu i terminie podpisania umowy. </w:t>
      </w:r>
    </w:p>
    <w:p w14:paraId="57CEE6D7" w14:textId="1A3A2541" w:rsidR="00780F85" w:rsidRPr="00AA5F39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lastRenderedPageBreak/>
        <w:t xml:space="preserve">Wykonawca ma obowiązek zawrzeć umowę w sprawie zamówienia na warunkach określonych w projektowanych postanowieniach umowy, które stanowią Załącznik Nr </w:t>
      </w:r>
      <w:r w:rsidR="00CF4C98">
        <w:rPr>
          <w:rFonts w:ascii="Cambria" w:hAnsi="Cambria" w:cs="Trebuchet MS"/>
          <w:color w:val="000000"/>
          <w:lang w:eastAsia="pl-PL"/>
        </w:rPr>
        <w:t>5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CF4C98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do S</w:t>
      </w:r>
      <w:r w:rsidR="00CF4C98">
        <w:rPr>
          <w:rFonts w:ascii="Cambria" w:hAnsi="Cambria" w:cs="Trebuchet MS"/>
          <w:color w:val="000000"/>
          <w:lang w:eastAsia="pl-PL"/>
        </w:rPr>
        <w:t>I</w:t>
      </w:r>
      <w:r w:rsidRPr="000264EA">
        <w:rPr>
          <w:rFonts w:ascii="Cambria" w:hAnsi="Cambria" w:cs="Trebuchet MS"/>
          <w:color w:val="000000"/>
          <w:lang w:eastAsia="pl-PL"/>
        </w:rPr>
        <w:t xml:space="preserve">WZ. Umowa zostanie uzupełniona o zapisy wynikające ze złożonej oferty. </w:t>
      </w:r>
    </w:p>
    <w:p w14:paraId="377AAB69" w14:textId="77777777" w:rsidR="00780F85" w:rsidRPr="000264EA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Przed podpisaniem umowy Wykonawcy wspólnie ubiegający się o udzielenie zamówienia </w:t>
      </w:r>
      <w:r w:rsidR="00306144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(w przypadku wyboru ich oferty</w:t>
      </w:r>
      <w:r w:rsidR="003E722E" w:rsidRPr="000264EA">
        <w:rPr>
          <w:rFonts w:ascii="Cambria" w:hAnsi="Cambria" w:cs="Trebuchet MS"/>
          <w:color w:val="000000"/>
          <w:lang w:eastAsia="pl-PL"/>
        </w:rPr>
        <w:t>,</w:t>
      </w:r>
      <w:r w:rsidRPr="000264EA">
        <w:rPr>
          <w:rFonts w:ascii="Cambria" w:hAnsi="Cambria" w:cs="Trebuchet MS"/>
          <w:color w:val="000000"/>
          <w:lang w:eastAsia="pl-PL"/>
        </w:rPr>
        <w:t xml:space="preserve"> jako najkorzystniejszej) przedstawią Zamawiającemu umowę regulującą współpracę tych Wykonawców. </w:t>
      </w:r>
    </w:p>
    <w:p w14:paraId="64D51527" w14:textId="4297A77B" w:rsidR="002E221B" w:rsidRPr="00AA5F39" w:rsidRDefault="00780F85" w:rsidP="00AA5F3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Jeż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>li Wykonawca, któ</w:t>
      </w:r>
      <w:r w:rsidRPr="000264EA">
        <w:rPr>
          <w:rFonts w:ascii="Cambria" w:hAnsi="Cambria" w:cs="Arial"/>
          <w:color w:val="000000"/>
          <w:lang w:eastAsia="pl-PL"/>
        </w:rPr>
        <w:t>r</w:t>
      </w:r>
      <w:r w:rsidRPr="000264EA">
        <w:rPr>
          <w:rFonts w:ascii="Cambria" w:hAnsi="Cambria" w:cs="Trebuchet MS"/>
          <w:color w:val="000000"/>
          <w:lang w:eastAsia="pl-PL"/>
        </w:rPr>
        <w:t>ego oferta została wybrana, jako najkorzystniejsza, uchyla się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="00306144">
        <w:rPr>
          <w:rFonts w:ascii="Cambria" w:hAnsi="Cambria" w:cs="Arial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od zawarcia umowy w sprawie zamó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>ienie publicznego Zamawiają</w:t>
      </w:r>
      <w:r w:rsidRPr="000264EA">
        <w:rPr>
          <w:rFonts w:ascii="Cambria" w:hAnsi="Cambria" w:cs="Arial"/>
          <w:color w:val="000000"/>
          <w:lang w:eastAsia="pl-PL"/>
        </w:rPr>
        <w:t>c</w:t>
      </w:r>
      <w:r w:rsidRPr="000264EA">
        <w:rPr>
          <w:rFonts w:ascii="Cambria" w:hAnsi="Cambria" w:cs="Trebuchet MS"/>
          <w:color w:val="000000"/>
          <w:lang w:eastAsia="pl-PL"/>
        </w:rPr>
        <w:t>y moż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 xml:space="preserve"> dokonać</w:t>
      </w:r>
      <w:r w:rsidRPr="000264EA">
        <w:rPr>
          <w:rFonts w:ascii="Cambria" w:hAnsi="Cambria" w:cs="Arial"/>
          <w:color w:val="000000"/>
          <w:lang w:eastAsia="pl-PL"/>
        </w:rPr>
        <w:t xml:space="preserve">́ </w:t>
      </w:r>
      <w:r w:rsidRPr="000264EA">
        <w:rPr>
          <w:rFonts w:ascii="Cambria" w:hAnsi="Cambria" w:cs="Trebuchet MS"/>
          <w:color w:val="000000"/>
          <w:lang w:eastAsia="pl-PL"/>
        </w:rPr>
        <w:t>ponownego badania i oceny ofert spoś</w:t>
      </w:r>
      <w:r w:rsidRPr="000264EA">
        <w:rPr>
          <w:rFonts w:ascii="Cambria" w:hAnsi="Cambria" w:cs="Arial"/>
          <w:color w:val="000000"/>
          <w:lang w:eastAsia="pl-PL"/>
        </w:rPr>
        <w:t>r</w:t>
      </w:r>
      <w:r w:rsidRPr="000264EA">
        <w:rPr>
          <w:rFonts w:ascii="Cambria" w:hAnsi="Cambria" w:cs="Trebuchet MS"/>
          <w:color w:val="000000"/>
          <w:lang w:eastAsia="pl-PL"/>
        </w:rPr>
        <w:t>ód ofert pozostałych w poste</w:t>
      </w:r>
      <w:r w:rsidRPr="000264EA">
        <w:rPr>
          <w:rFonts w:ascii="Cambria" w:hAnsi="Cambria" w:cs="Arial"/>
          <w:color w:val="000000"/>
          <w:lang w:eastAsia="pl-PL"/>
        </w:rPr>
        <w:t>p</w:t>
      </w:r>
      <w:r w:rsidRPr="000264EA">
        <w:rPr>
          <w:rFonts w:ascii="Cambria" w:hAnsi="Cambria" w:cs="Trebuchet MS"/>
          <w:color w:val="000000"/>
          <w:lang w:eastAsia="pl-PL"/>
        </w:rPr>
        <w:t xml:space="preserve">owaniu </w:t>
      </w:r>
      <w:r w:rsidR="00306144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>Wykonawcó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 xml:space="preserve"> albo unieważ</w:t>
      </w:r>
      <w:r w:rsidRPr="000264EA">
        <w:rPr>
          <w:rFonts w:ascii="Cambria" w:hAnsi="Cambria" w:cs="Arial"/>
          <w:color w:val="000000"/>
          <w:lang w:eastAsia="pl-PL"/>
        </w:rPr>
        <w:t>n</w:t>
      </w:r>
      <w:r w:rsidRPr="000264EA">
        <w:rPr>
          <w:rFonts w:ascii="Cambria" w:hAnsi="Cambria" w:cs="Trebuchet MS"/>
          <w:color w:val="000000"/>
          <w:lang w:eastAsia="pl-PL"/>
        </w:rPr>
        <w:t>ić</w:t>
      </w:r>
      <w:r w:rsidRPr="000264EA">
        <w:rPr>
          <w:rFonts w:ascii="Cambria" w:hAnsi="Cambria" w:cs="Arial"/>
          <w:color w:val="000000"/>
          <w:lang w:eastAsia="pl-PL"/>
        </w:rPr>
        <w:t xml:space="preserve">́ </w:t>
      </w:r>
      <w:r w:rsidRPr="000264EA">
        <w:rPr>
          <w:rFonts w:ascii="Cambria" w:hAnsi="Cambria" w:cs="Trebuchet MS"/>
          <w:color w:val="000000"/>
          <w:lang w:eastAsia="pl-PL"/>
        </w:rPr>
        <w:t>poste</w:t>
      </w:r>
      <w:r w:rsidRPr="000264EA">
        <w:rPr>
          <w:rFonts w:ascii="Cambria" w:hAnsi="Cambria" w:cs="Arial"/>
          <w:color w:val="000000"/>
          <w:lang w:eastAsia="pl-PL"/>
        </w:rPr>
        <w:t>p</w:t>
      </w:r>
      <w:r w:rsidRPr="000264EA">
        <w:rPr>
          <w:rFonts w:ascii="Cambria" w:hAnsi="Cambria" w:cs="Trebuchet MS"/>
          <w:color w:val="000000"/>
          <w:lang w:eastAsia="pl-PL"/>
        </w:rPr>
        <w:t xml:space="preserve">owanie. </w:t>
      </w:r>
    </w:p>
    <w:p w14:paraId="5D995A80" w14:textId="77777777" w:rsidR="003E722E" w:rsidRPr="000264EA" w:rsidRDefault="003E722E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Pouczenie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o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środkach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ochrony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prawnej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przysługujących</w:t>
      </w:r>
      <w:r w:rsidR="007D3189" w:rsidRPr="000264EA">
        <w:rPr>
          <w:rFonts w:ascii="Cambria" w:hAnsi="Cambria"/>
          <w:b/>
          <w:bCs/>
          <w:sz w:val="22"/>
          <w:szCs w:val="22"/>
        </w:rPr>
        <w:t xml:space="preserve"> </w:t>
      </w:r>
      <w:r w:rsidRPr="000264EA">
        <w:rPr>
          <w:rFonts w:ascii="Cambria" w:hAnsi="Cambria"/>
          <w:b/>
          <w:bCs/>
          <w:sz w:val="22"/>
          <w:szCs w:val="22"/>
        </w:rPr>
        <w:t>Wykonawcy</w:t>
      </w:r>
    </w:p>
    <w:p w14:paraId="5F31B877" w14:textId="77777777" w:rsidR="003E722E" w:rsidRPr="000264EA" w:rsidRDefault="007D3189" w:rsidP="00AA5F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Ś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rodki ochrony prawnej </w:t>
      </w:r>
      <w:r w:rsidRPr="000264EA">
        <w:rPr>
          <w:rFonts w:ascii="Cambria" w:hAnsi="Cambria" w:cs="Trebuchet MS"/>
          <w:color w:val="000000"/>
          <w:lang w:eastAsia="pl-PL"/>
        </w:rPr>
        <w:t>przysługują</w:t>
      </w:r>
      <w:r w:rsidR="003E722E" w:rsidRPr="000264EA">
        <w:rPr>
          <w:rFonts w:ascii="Cambria" w:hAnsi="Cambria" w:cs="Arial"/>
          <w:color w:val="000000"/>
          <w:lang w:eastAsia="pl-PL"/>
        </w:rPr>
        <w:t xml:space="preserve">̨ 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Wykonawcy, </w:t>
      </w:r>
      <w:r w:rsidRPr="000264EA">
        <w:rPr>
          <w:rFonts w:ascii="Cambria" w:hAnsi="Cambria" w:cs="Trebuchet MS"/>
          <w:color w:val="000000"/>
          <w:lang w:eastAsia="pl-PL"/>
        </w:rPr>
        <w:t>jeż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Pr="000264EA">
        <w:rPr>
          <w:rFonts w:ascii="Cambria" w:hAnsi="Cambria" w:cs="Trebuchet MS"/>
          <w:color w:val="000000"/>
          <w:lang w:eastAsia="pl-PL"/>
        </w:rPr>
        <w:t>li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 ma lub miał interes w uzyskaniu </w:t>
      </w:r>
      <w:r w:rsidRPr="000264EA">
        <w:rPr>
          <w:rFonts w:ascii="Cambria" w:hAnsi="Cambria" w:cs="Trebuchet MS"/>
          <w:color w:val="000000"/>
          <w:lang w:eastAsia="pl-PL"/>
        </w:rPr>
        <w:t>zamó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Pr="000264EA">
        <w:rPr>
          <w:rFonts w:ascii="Cambria" w:hAnsi="Cambria" w:cs="Trebuchet MS"/>
          <w:color w:val="000000"/>
          <w:lang w:eastAsia="pl-PL"/>
        </w:rPr>
        <w:t>ienia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 oraz </w:t>
      </w:r>
      <w:r w:rsidRPr="000264EA">
        <w:rPr>
          <w:rFonts w:ascii="Cambria" w:hAnsi="Cambria" w:cs="Trebuchet MS"/>
          <w:color w:val="000000"/>
          <w:lang w:eastAsia="pl-PL"/>
        </w:rPr>
        <w:t>ponió</w:t>
      </w:r>
      <w:r w:rsidRPr="000264EA">
        <w:rPr>
          <w:rFonts w:ascii="Cambria" w:hAnsi="Cambria" w:cs="Arial"/>
          <w:color w:val="000000"/>
          <w:lang w:eastAsia="pl-PL"/>
        </w:rPr>
        <w:t>s</w:t>
      </w:r>
      <w:r w:rsidRPr="000264EA">
        <w:rPr>
          <w:rFonts w:ascii="Cambria" w:hAnsi="Cambria" w:cs="Trebuchet MS"/>
          <w:color w:val="000000"/>
          <w:lang w:eastAsia="pl-PL"/>
        </w:rPr>
        <w:t>ł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 lub </w:t>
      </w:r>
      <w:r w:rsidRPr="000264EA">
        <w:rPr>
          <w:rFonts w:ascii="Cambria" w:hAnsi="Cambria" w:cs="Trebuchet MS"/>
          <w:color w:val="000000"/>
          <w:lang w:eastAsia="pl-PL"/>
        </w:rPr>
        <w:t>moż</w:t>
      </w:r>
      <w:r w:rsidRPr="000264EA">
        <w:rPr>
          <w:rFonts w:ascii="Cambria" w:hAnsi="Cambria" w:cs="Arial"/>
          <w:color w:val="000000"/>
          <w:lang w:eastAsia="pl-PL"/>
        </w:rPr>
        <w:t>e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ponieś</w:t>
      </w:r>
      <w:r w:rsidRPr="000264EA">
        <w:rPr>
          <w:rFonts w:ascii="Cambria" w:hAnsi="Cambria" w:cs="Arial"/>
          <w:color w:val="000000"/>
          <w:lang w:eastAsia="pl-PL"/>
        </w:rPr>
        <w:t>ć</w:t>
      </w:r>
      <w:r w:rsidR="003E722E" w:rsidRPr="000264EA">
        <w:rPr>
          <w:rFonts w:ascii="Cambria" w:hAnsi="Cambria" w:cs="Arial"/>
          <w:color w:val="000000"/>
          <w:lang w:eastAsia="pl-PL"/>
        </w:rPr>
        <w:t xml:space="preserve">́ </w:t>
      </w:r>
      <w:r w:rsidRPr="000264EA">
        <w:rPr>
          <w:rFonts w:ascii="Cambria" w:hAnsi="Cambria" w:cs="Trebuchet MS"/>
          <w:color w:val="000000"/>
          <w:lang w:eastAsia="pl-PL"/>
        </w:rPr>
        <w:t>szkodę</w:t>
      </w:r>
      <w:r w:rsidR="003E722E" w:rsidRPr="000264EA">
        <w:rPr>
          <w:rFonts w:ascii="Cambria" w:hAnsi="Cambria" w:cs="Arial"/>
          <w:color w:val="000000"/>
          <w:lang w:eastAsia="pl-PL"/>
        </w:rPr>
        <w:t xml:space="preserve">̨ 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w wyniku naruszenia przez </w:t>
      </w:r>
      <w:r w:rsidRPr="000264EA">
        <w:rPr>
          <w:rFonts w:ascii="Cambria" w:hAnsi="Cambria" w:cs="Trebuchet MS"/>
          <w:color w:val="000000"/>
          <w:lang w:eastAsia="pl-PL"/>
        </w:rPr>
        <w:t>Zamawiają</w:t>
      </w:r>
      <w:r w:rsidRPr="000264EA">
        <w:rPr>
          <w:rFonts w:ascii="Cambria" w:hAnsi="Cambria" w:cs="Arial"/>
          <w:color w:val="000000"/>
          <w:lang w:eastAsia="pl-PL"/>
        </w:rPr>
        <w:t>c</w:t>
      </w:r>
      <w:r w:rsidRPr="000264EA">
        <w:rPr>
          <w:rFonts w:ascii="Cambria" w:hAnsi="Cambria" w:cs="Trebuchet MS"/>
          <w:color w:val="000000"/>
          <w:lang w:eastAsia="pl-PL"/>
        </w:rPr>
        <w:t>ego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>przepisó</w:t>
      </w:r>
      <w:r w:rsidRPr="000264EA">
        <w:rPr>
          <w:rFonts w:ascii="Cambria" w:hAnsi="Cambria" w:cs="Arial"/>
          <w:color w:val="000000"/>
          <w:lang w:eastAsia="pl-PL"/>
        </w:rPr>
        <w:t>w</w:t>
      </w:r>
      <w:r w:rsidR="0082314A">
        <w:rPr>
          <w:rFonts w:ascii="Cambria" w:hAnsi="Cambria" w:cs="Trebuchet MS"/>
          <w:color w:val="000000"/>
          <w:lang w:eastAsia="pl-PL"/>
        </w:rPr>
        <w:t xml:space="preserve"> PZP</w:t>
      </w:r>
      <w:r w:rsidR="003E722E"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117E9083" w14:textId="77777777" w:rsidR="003E722E" w:rsidRPr="000264EA" w:rsidRDefault="003E722E" w:rsidP="00AA5F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Odwołanie przysługuje na: </w:t>
      </w:r>
    </w:p>
    <w:p w14:paraId="3F7ABEEB" w14:textId="77777777" w:rsidR="007D3189" w:rsidRPr="000264EA" w:rsidRDefault="003E722E" w:rsidP="00AA5F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niezgodna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 xml:space="preserve">z przepisami ustawy </w:t>
      </w:r>
      <w:r w:rsidR="007D3189" w:rsidRPr="000264EA">
        <w:rPr>
          <w:rFonts w:ascii="Cambria" w:hAnsi="Cambria" w:cs="Trebuchet MS"/>
          <w:color w:val="000000"/>
          <w:lang w:eastAsia="pl-PL"/>
        </w:rPr>
        <w:t>czynnoś</w:t>
      </w:r>
      <w:r w:rsidR="007D3189" w:rsidRPr="000264EA">
        <w:rPr>
          <w:rFonts w:ascii="Cambria" w:hAnsi="Cambria" w:cs="Arial"/>
          <w:color w:val="000000"/>
          <w:lang w:eastAsia="pl-PL"/>
        </w:rPr>
        <w:t>ć</w:t>
      </w:r>
      <w:r w:rsidRPr="000264EA">
        <w:rPr>
          <w:rFonts w:ascii="Cambria" w:hAnsi="Cambria" w:cs="Arial"/>
          <w:color w:val="000000"/>
          <w:lang w:eastAsia="pl-PL"/>
        </w:rPr>
        <w:t xml:space="preserve">́ </w:t>
      </w:r>
      <w:r w:rsidR="007D3189" w:rsidRPr="000264EA">
        <w:rPr>
          <w:rFonts w:ascii="Cambria" w:hAnsi="Cambria" w:cs="Trebuchet MS"/>
          <w:color w:val="000000"/>
          <w:lang w:eastAsia="pl-PL"/>
        </w:rPr>
        <w:t>Zamawiają</w:t>
      </w:r>
      <w:r w:rsidR="007D3189" w:rsidRPr="000264EA">
        <w:rPr>
          <w:rFonts w:ascii="Cambria" w:hAnsi="Cambria" w:cs="Arial"/>
          <w:color w:val="000000"/>
          <w:lang w:eastAsia="pl-PL"/>
        </w:rPr>
        <w:t>c</w:t>
      </w:r>
      <w:r w:rsidR="007D3189" w:rsidRPr="000264EA">
        <w:rPr>
          <w:rFonts w:ascii="Cambria" w:hAnsi="Cambria" w:cs="Trebuchet MS"/>
          <w:color w:val="000000"/>
          <w:lang w:eastAsia="pl-PL"/>
        </w:rPr>
        <w:t>ego</w:t>
      </w:r>
      <w:r w:rsidRPr="000264EA">
        <w:rPr>
          <w:rFonts w:ascii="Cambria" w:hAnsi="Cambria" w:cs="Trebuchet MS"/>
          <w:color w:val="000000"/>
          <w:lang w:eastAsia="pl-PL"/>
        </w:rPr>
        <w:t xml:space="preserve">, </w:t>
      </w:r>
      <w:r w:rsidR="007D3189" w:rsidRPr="000264EA">
        <w:rPr>
          <w:rFonts w:ascii="Cambria" w:hAnsi="Cambria" w:cs="Trebuchet MS"/>
          <w:color w:val="000000"/>
          <w:lang w:eastAsia="pl-PL"/>
        </w:rPr>
        <w:t>podję</w:t>
      </w:r>
      <w:r w:rsidR="007D3189" w:rsidRPr="000264EA">
        <w:rPr>
          <w:rFonts w:ascii="Cambria" w:hAnsi="Cambria" w:cs="Arial"/>
          <w:color w:val="000000"/>
          <w:lang w:eastAsia="pl-PL"/>
        </w:rPr>
        <w:t>t</w:t>
      </w:r>
      <w:r w:rsidR="007D3189" w:rsidRPr="000264EA">
        <w:rPr>
          <w:rFonts w:ascii="Cambria" w:hAnsi="Cambria" w:cs="Trebuchet MS"/>
          <w:color w:val="000000"/>
          <w:lang w:eastAsia="pl-PL"/>
        </w:rPr>
        <w:t>a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 xml:space="preserve">w </w:t>
      </w:r>
      <w:r w:rsidR="007D3189" w:rsidRPr="000264EA">
        <w:rPr>
          <w:rFonts w:ascii="Cambria" w:hAnsi="Cambria" w:cs="Trebuchet MS"/>
          <w:color w:val="000000"/>
          <w:lang w:eastAsia="pl-PL"/>
        </w:rPr>
        <w:t>poste</w:t>
      </w:r>
      <w:r w:rsidR="007D3189" w:rsidRPr="000264EA">
        <w:rPr>
          <w:rFonts w:ascii="Cambria" w:hAnsi="Cambria" w:cs="Arial"/>
          <w:color w:val="000000"/>
          <w:lang w:eastAsia="pl-PL"/>
        </w:rPr>
        <w:t>p</w:t>
      </w:r>
      <w:r w:rsidR="007D3189" w:rsidRPr="000264EA">
        <w:rPr>
          <w:rFonts w:ascii="Cambria" w:hAnsi="Cambria" w:cs="Trebuchet MS"/>
          <w:color w:val="000000"/>
          <w:lang w:eastAsia="pl-PL"/>
        </w:rPr>
        <w:t>owaniu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636112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o udzielenie </w:t>
      </w:r>
      <w:r w:rsidR="007D3189" w:rsidRPr="000264EA">
        <w:rPr>
          <w:rFonts w:ascii="Cambria" w:hAnsi="Cambria" w:cs="Trebuchet MS"/>
          <w:color w:val="000000"/>
          <w:lang w:eastAsia="pl-PL"/>
        </w:rPr>
        <w:t>zamó</w:t>
      </w:r>
      <w:r w:rsidR="007D3189" w:rsidRPr="000264EA">
        <w:rPr>
          <w:rFonts w:ascii="Cambria" w:hAnsi="Cambria" w:cs="Arial"/>
          <w:color w:val="000000"/>
          <w:lang w:eastAsia="pl-PL"/>
        </w:rPr>
        <w:t>w</w:t>
      </w:r>
      <w:r w:rsidR="007D3189" w:rsidRPr="000264EA">
        <w:rPr>
          <w:rFonts w:ascii="Cambria" w:hAnsi="Cambria" w:cs="Trebuchet MS"/>
          <w:color w:val="000000"/>
          <w:lang w:eastAsia="pl-PL"/>
        </w:rPr>
        <w:t>ienia</w:t>
      </w:r>
      <w:r w:rsidRPr="000264EA">
        <w:rPr>
          <w:rFonts w:ascii="Cambria" w:hAnsi="Cambria" w:cs="Trebuchet MS"/>
          <w:color w:val="000000"/>
          <w:lang w:eastAsia="pl-PL"/>
        </w:rPr>
        <w:t>, w tym na projektowane postanowienie umowy;</w:t>
      </w:r>
    </w:p>
    <w:p w14:paraId="62FB023A" w14:textId="77777777" w:rsidR="003E722E" w:rsidRPr="000264EA" w:rsidRDefault="003E722E" w:rsidP="00AA5F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 zaniechanie </w:t>
      </w:r>
      <w:r w:rsidR="007D3189" w:rsidRPr="000264EA">
        <w:rPr>
          <w:rFonts w:ascii="Cambria" w:hAnsi="Cambria" w:cs="Trebuchet MS"/>
          <w:color w:val="000000"/>
          <w:lang w:eastAsia="pl-PL"/>
        </w:rPr>
        <w:t>czynnoś</w:t>
      </w:r>
      <w:r w:rsidR="007D3189" w:rsidRPr="000264EA">
        <w:rPr>
          <w:rFonts w:ascii="Cambria" w:hAnsi="Cambria" w:cs="Arial"/>
          <w:color w:val="000000"/>
          <w:lang w:eastAsia="pl-PL"/>
        </w:rPr>
        <w:t>c</w:t>
      </w:r>
      <w:r w:rsidR="007D3189" w:rsidRPr="000264EA">
        <w:rPr>
          <w:rFonts w:ascii="Cambria" w:hAnsi="Cambria" w:cs="Trebuchet MS"/>
          <w:color w:val="000000"/>
          <w:lang w:eastAsia="pl-PL"/>
        </w:rPr>
        <w:t>i</w:t>
      </w:r>
      <w:r w:rsidRPr="000264EA">
        <w:rPr>
          <w:rFonts w:ascii="Cambria" w:hAnsi="Cambria" w:cs="Trebuchet MS"/>
          <w:color w:val="000000"/>
          <w:lang w:eastAsia="pl-PL"/>
        </w:rPr>
        <w:t xml:space="preserve"> w </w:t>
      </w:r>
      <w:r w:rsidR="007D3189" w:rsidRPr="000264EA">
        <w:rPr>
          <w:rFonts w:ascii="Cambria" w:hAnsi="Cambria" w:cs="Trebuchet MS"/>
          <w:color w:val="000000"/>
          <w:lang w:eastAsia="pl-PL"/>
        </w:rPr>
        <w:t>poste</w:t>
      </w:r>
      <w:r w:rsidR="007D3189" w:rsidRPr="000264EA">
        <w:rPr>
          <w:rFonts w:ascii="Cambria" w:hAnsi="Cambria" w:cs="Arial"/>
          <w:color w:val="000000"/>
          <w:lang w:eastAsia="pl-PL"/>
        </w:rPr>
        <w:t>p</w:t>
      </w:r>
      <w:r w:rsidR="007D3189" w:rsidRPr="000264EA">
        <w:rPr>
          <w:rFonts w:ascii="Cambria" w:hAnsi="Cambria" w:cs="Trebuchet MS"/>
          <w:color w:val="000000"/>
          <w:lang w:eastAsia="pl-PL"/>
        </w:rPr>
        <w:t>owaniu</w:t>
      </w:r>
      <w:r w:rsidRPr="000264EA">
        <w:rPr>
          <w:rFonts w:ascii="Cambria" w:hAnsi="Cambria" w:cs="Trebuchet MS"/>
          <w:color w:val="000000"/>
          <w:lang w:eastAsia="pl-PL"/>
        </w:rPr>
        <w:t xml:space="preserve"> o udzielenie </w:t>
      </w:r>
      <w:r w:rsidR="007D3189" w:rsidRPr="000264EA">
        <w:rPr>
          <w:rFonts w:ascii="Cambria" w:hAnsi="Cambria" w:cs="Trebuchet MS"/>
          <w:color w:val="000000"/>
          <w:lang w:eastAsia="pl-PL"/>
        </w:rPr>
        <w:t>zamó</w:t>
      </w:r>
      <w:r w:rsidR="007D3189" w:rsidRPr="000264EA">
        <w:rPr>
          <w:rFonts w:ascii="Cambria" w:hAnsi="Cambria" w:cs="Arial"/>
          <w:color w:val="000000"/>
          <w:lang w:eastAsia="pl-PL"/>
        </w:rPr>
        <w:t>w</w:t>
      </w:r>
      <w:r w:rsidR="007D3189" w:rsidRPr="000264EA">
        <w:rPr>
          <w:rFonts w:ascii="Cambria" w:hAnsi="Cambria" w:cs="Trebuchet MS"/>
          <w:color w:val="000000"/>
          <w:lang w:eastAsia="pl-PL"/>
        </w:rPr>
        <w:t>ienia</w:t>
      </w:r>
      <w:r w:rsidRPr="000264EA">
        <w:rPr>
          <w:rFonts w:ascii="Cambria" w:hAnsi="Cambria" w:cs="Trebuchet MS"/>
          <w:color w:val="000000"/>
          <w:lang w:eastAsia="pl-PL"/>
        </w:rPr>
        <w:t xml:space="preserve">, do </w:t>
      </w:r>
      <w:r w:rsidR="007D3189" w:rsidRPr="000264EA">
        <w:rPr>
          <w:rFonts w:ascii="Cambria" w:hAnsi="Cambria" w:cs="Trebuchet MS"/>
          <w:color w:val="000000"/>
          <w:lang w:eastAsia="pl-PL"/>
        </w:rPr>
        <w:t>któ</w:t>
      </w:r>
      <w:r w:rsidR="007D3189" w:rsidRPr="000264EA">
        <w:rPr>
          <w:rFonts w:ascii="Cambria" w:hAnsi="Cambria" w:cs="Arial"/>
          <w:color w:val="000000"/>
          <w:lang w:eastAsia="pl-PL"/>
        </w:rPr>
        <w:t>r</w:t>
      </w:r>
      <w:r w:rsidR="007D3189" w:rsidRPr="000264EA">
        <w:rPr>
          <w:rFonts w:ascii="Cambria" w:hAnsi="Cambria" w:cs="Trebuchet MS"/>
          <w:color w:val="000000"/>
          <w:lang w:eastAsia="pl-PL"/>
        </w:rPr>
        <w:t>ej Zamawiają</w:t>
      </w:r>
      <w:r w:rsidR="007D3189" w:rsidRPr="000264EA">
        <w:rPr>
          <w:rFonts w:ascii="Cambria" w:hAnsi="Cambria" w:cs="Arial"/>
          <w:color w:val="000000"/>
          <w:lang w:eastAsia="pl-PL"/>
        </w:rPr>
        <w:t>c</w:t>
      </w:r>
      <w:r w:rsidR="007D3189" w:rsidRPr="000264EA">
        <w:rPr>
          <w:rFonts w:ascii="Cambria" w:hAnsi="Cambria" w:cs="Trebuchet MS"/>
          <w:color w:val="000000"/>
          <w:lang w:eastAsia="pl-PL"/>
        </w:rPr>
        <w:t>y</w:t>
      </w:r>
      <w:r w:rsidRPr="000264EA">
        <w:rPr>
          <w:rFonts w:ascii="Cambria" w:hAnsi="Cambria" w:cs="Trebuchet MS"/>
          <w:color w:val="000000"/>
          <w:lang w:eastAsia="pl-PL"/>
        </w:rPr>
        <w:t xml:space="preserve"> był </w:t>
      </w:r>
      <w:r w:rsidR="007D3189" w:rsidRPr="000264EA">
        <w:rPr>
          <w:rFonts w:ascii="Cambria" w:hAnsi="Cambria" w:cs="Trebuchet MS"/>
          <w:color w:val="000000"/>
          <w:lang w:eastAsia="pl-PL"/>
        </w:rPr>
        <w:t>obowią</w:t>
      </w:r>
      <w:r w:rsidR="007D3189" w:rsidRPr="000264EA">
        <w:rPr>
          <w:rFonts w:ascii="Cambria" w:hAnsi="Cambria" w:cs="Arial"/>
          <w:color w:val="000000"/>
          <w:lang w:eastAsia="pl-PL"/>
        </w:rPr>
        <w:t>z</w:t>
      </w:r>
      <w:r w:rsidR="007D3189" w:rsidRPr="000264EA">
        <w:rPr>
          <w:rFonts w:ascii="Cambria" w:hAnsi="Cambria" w:cs="Trebuchet MS"/>
          <w:color w:val="000000"/>
          <w:lang w:eastAsia="pl-PL"/>
        </w:rPr>
        <w:t>any</w:t>
      </w:r>
      <w:r w:rsidRPr="000264EA">
        <w:rPr>
          <w:rFonts w:ascii="Cambria" w:hAnsi="Cambria" w:cs="Trebuchet MS"/>
          <w:color w:val="000000"/>
          <w:lang w:eastAsia="pl-PL"/>
        </w:rPr>
        <w:t xml:space="preserve"> na podstawie ustawy. </w:t>
      </w:r>
    </w:p>
    <w:p w14:paraId="52916880" w14:textId="77777777" w:rsidR="003E722E" w:rsidRPr="000264EA" w:rsidRDefault="003E722E" w:rsidP="00AA5F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Odwołanie wnosi </w:t>
      </w:r>
      <w:r w:rsidR="007D3189" w:rsidRPr="000264EA">
        <w:rPr>
          <w:rFonts w:ascii="Cambria" w:hAnsi="Cambria" w:cs="Trebuchet MS"/>
          <w:color w:val="000000"/>
          <w:lang w:eastAsia="pl-PL"/>
        </w:rPr>
        <w:t>się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 xml:space="preserve">do Prezesa Krajowej Izby Odwoławczej w formie pisemnej albo </w:t>
      </w:r>
      <w:r w:rsidR="00840C8B">
        <w:rPr>
          <w:rFonts w:ascii="Cambria" w:hAnsi="Cambria" w:cs="Trebuchet MS"/>
          <w:color w:val="000000"/>
          <w:lang w:eastAsia="pl-PL"/>
        </w:rPr>
        <w:br/>
      </w:r>
      <w:r w:rsidRPr="000264EA">
        <w:rPr>
          <w:rFonts w:ascii="Cambria" w:hAnsi="Cambria" w:cs="Trebuchet MS"/>
          <w:color w:val="000000"/>
          <w:lang w:eastAsia="pl-PL"/>
        </w:rPr>
        <w:t xml:space="preserve">w formie elektronicznej albo w postaci elektronicznej opatrzone podpisem zaufanym. </w:t>
      </w:r>
    </w:p>
    <w:p w14:paraId="2F62D2E3" w14:textId="77777777" w:rsidR="003E722E" w:rsidRPr="000264EA" w:rsidRDefault="003E722E" w:rsidP="00AA5F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Na orzeczenie Krajowej Izby Odwoławczej oraz postanowienie Prezesa Krajowej Izby Odwoławczej, o </w:t>
      </w:r>
      <w:r w:rsidR="007D3189" w:rsidRPr="000264EA">
        <w:rPr>
          <w:rFonts w:ascii="Cambria" w:hAnsi="Cambria" w:cs="Trebuchet MS"/>
          <w:color w:val="000000"/>
          <w:lang w:eastAsia="pl-PL"/>
        </w:rPr>
        <w:t>któ</w:t>
      </w:r>
      <w:r w:rsidR="007D3189" w:rsidRPr="000264EA">
        <w:rPr>
          <w:rFonts w:ascii="Cambria" w:hAnsi="Cambria" w:cs="Arial"/>
          <w:color w:val="000000"/>
          <w:lang w:eastAsia="pl-PL"/>
        </w:rPr>
        <w:t>r</w:t>
      </w:r>
      <w:r w:rsidR="007D3189" w:rsidRPr="000264EA">
        <w:rPr>
          <w:rFonts w:ascii="Cambria" w:hAnsi="Cambria" w:cs="Trebuchet MS"/>
          <w:color w:val="000000"/>
          <w:lang w:eastAsia="pl-PL"/>
        </w:rPr>
        <w:t>ym</w:t>
      </w:r>
      <w:r w:rsidRPr="000264EA">
        <w:rPr>
          <w:rFonts w:ascii="Cambria" w:hAnsi="Cambria" w:cs="Trebuchet MS"/>
          <w:color w:val="000000"/>
          <w:lang w:eastAsia="pl-PL"/>
        </w:rPr>
        <w:t xml:space="preserve"> mowa w art. 519 us</w:t>
      </w:r>
      <w:r w:rsidR="00840C8B">
        <w:rPr>
          <w:rFonts w:ascii="Cambria" w:hAnsi="Cambria" w:cs="Trebuchet MS"/>
          <w:color w:val="000000"/>
          <w:lang w:eastAsia="pl-PL"/>
        </w:rPr>
        <w:t>t. 1 PZP</w:t>
      </w:r>
      <w:r w:rsidR="007D3189" w:rsidRPr="000264EA">
        <w:rPr>
          <w:rFonts w:ascii="Cambria" w:hAnsi="Cambria" w:cs="Trebuchet MS"/>
          <w:color w:val="000000"/>
          <w:lang w:eastAsia="pl-PL"/>
        </w:rPr>
        <w:t>, stronom oraz uczestni</w:t>
      </w:r>
      <w:r w:rsidRPr="000264EA">
        <w:rPr>
          <w:rFonts w:ascii="Cambria" w:hAnsi="Cambria" w:cs="Trebuchet MS"/>
          <w:color w:val="000000"/>
          <w:lang w:eastAsia="pl-PL"/>
        </w:rPr>
        <w:t xml:space="preserve">kom </w:t>
      </w:r>
      <w:r w:rsidR="007D3189" w:rsidRPr="000264EA">
        <w:rPr>
          <w:rFonts w:ascii="Cambria" w:hAnsi="Cambria" w:cs="Trebuchet MS"/>
          <w:color w:val="000000"/>
          <w:lang w:eastAsia="pl-PL"/>
        </w:rPr>
        <w:t>poste</w:t>
      </w:r>
      <w:r w:rsidR="007D3189" w:rsidRPr="000264EA">
        <w:rPr>
          <w:rFonts w:ascii="Cambria" w:hAnsi="Cambria" w:cs="Arial"/>
          <w:color w:val="000000"/>
          <w:lang w:eastAsia="pl-PL"/>
        </w:rPr>
        <w:t>p</w:t>
      </w:r>
      <w:r w:rsidR="007D3189" w:rsidRPr="000264EA">
        <w:rPr>
          <w:rFonts w:ascii="Cambria" w:hAnsi="Cambria" w:cs="Trebuchet MS"/>
          <w:color w:val="000000"/>
          <w:lang w:eastAsia="pl-PL"/>
        </w:rPr>
        <w:t>owania</w:t>
      </w:r>
      <w:r w:rsidRPr="000264EA">
        <w:rPr>
          <w:rFonts w:ascii="Cambria" w:hAnsi="Cambria" w:cs="Trebuchet MS"/>
          <w:color w:val="000000"/>
          <w:lang w:eastAsia="pl-PL"/>
        </w:rPr>
        <w:t xml:space="preserve"> odwoławczego przysługuje skarga do </w:t>
      </w:r>
      <w:r w:rsidR="00840C8B">
        <w:rPr>
          <w:rFonts w:ascii="Cambria" w:hAnsi="Cambria" w:cs="Trebuchet MS"/>
          <w:color w:val="000000"/>
          <w:lang w:eastAsia="pl-PL"/>
        </w:rPr>
        <w:t>S</w:t>
      </w:r>
      <w:r w:rsidR="007D3189" w:rsidRPr="000264EA">
        <w:rPr>
          <w:rFonts w:ascii="Cambria" w:hAnsi="Cambria" w:cs="Trebuchet MS"/>
          <w:color w:val="000000"/>
          <w:lang w:eastAsia="pl-PL"/>
        </w:rPr>
        <w:t>ą</w:t>
      </w:r>
      <w:r w:rsidR="007D3189" w:rsidRPr="000264EA">
        <w:rPr>
          <w:rFonts w:ascii="Cambria" w:hAnsi="Cambria" w:cs="Arial"/>
          <w:color w:val="000000"/>
          <w:lang w:eastAsia="pl-PL"/>
        </w:rPr>
        <w:t>d</w:t>
      </w:r>
      <w:r w:rsidR="007D3189" w:rsidRPr="000264EA">
        <w:rPr>
          <w:rFonts w:ascii="Cambria" w:hAnsi="Cambria" w:cs="Trebuchet MS"/>
          <w:color w:val="000000"/>
          <w:lang w:eastAsia="pl-PL"/>
        </w:rPr>
        <w:t>u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  <w:r w:rsidR="007D3189" w:rsidRPr="000264EA">
        <w:rPr>
          <w:rFonts w:ascii="Cambria" w:hAnsi="Cambria" w:cs="Trebuchet MS"/>
          <w:color w:val="000000"/>
          <w:lang w:eastAsia="pl-PL"/>
        </w:rPr>
        <w:t>Skargę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 xml:space="preserve">wnosi </w:t>
      </w:r>
      <w:r w:rsidR="007D3189" w:rsidRPr="000264EA">
        <w:rPr>
          <w:rFonts w:ascii="Cambria" w:hAnsi="Cambria" w:cs="Trebuchet MS"/>
          <w:color w:val="000000"/>
          <w:lang w:eastAsia="pl-PL"/>
        </w:rPr>
        <w:t>się</w:t>
      </w:r>
      <w:r w:rsidRPr="000264EA">
        <w:rPr>
          <w:rFonts w:ascii="Cambria" w:hAnsi="Cambria" w:cs="Arial"/>
          <w:color w:val="000000"/>
          <w:lang w:eastAsia="pl-PL"/>
        </w:rPr>
        <w:t xml:space="preserve">̨ </w:t>
      </w:r>
      <w:r w:rsidRPr="000264EA">
        <w:rPr>
          <w:rFonts w:ascii="Cambria" w:hAnsi="Cambria" w:cs="Trebuchet MS"/>
          <w:color w:val="000000"/>
          <w:lang w:eastAsia="pl-PL"/>
        </w:rPr>
        <w:t xml:space="preserve">do </w:t>
      </w:r>
      <w:r w:rsidR="00840C8B">
        <w:rPr>
          <w:rFonts w:ascii="Cambria" w:hAnsi="Cambria" w:cs="Trebuchet MS"/>
          <w:color w:val="000000"/>
          <w:lang w:eastAsia="pl-PL"/>
        </w:rPr>
        <w:br/>
      </w:r>
      <w:r w:rsidR="007D3189" w:rsidRPr="000264EA">
        <w:rPr>
          <w:rFonts w:ascii="Cambria" w:hAnsi="Cambria" w:cs="Trebuchet MS"/>
          <w:color w:val="000000"/>
          <w:lang w:eastAsia="pl-PL"/>
        </w:rPr>
        <w:t>Są</w:t>
      </w:r>
      <w:r w:rsidR="007D3189" w:rsidRPr="000264EA">
        <w:rPr>
          <w:rFonts w:ascii="Cambria" w:hAnsi="Cambria" w:cs="Arial"/>
          <w:color w:val="000000"/>
          <w:lang w:eastAsia="pl-PL"/>
        </w:rPr>
        <w:t>d</w:t>
      </w:r>
      <w:r w:rsidR="007D3189" w:rsidRPr="000264EA">
        <w:rPr>
          <w:rFonts w:ascii="Cambria" w:hAnsi="Cambria" w:cs="Trebuchet MS"/>
          <w:color w:val="000000"/>
          <w:lang w:eastAsia="pl-PL"/>
        </w:rPr>
        <w:t>u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  <w:r w:rsidR="007D3189" w:rsidRPr="000264EA">
        <w:rPr>
          <w:rFonts w:ascii="Cambria" w:hAnsi="Cambria" w:cs="Trebuchet MS"/>
          <w:color w:val="000000"/>
          <w:lang w:eastAsia="pl-PL"/>
        </w:rPr>
        <w:t>Okrę</w:t>
      </w:r>
      <w:r w:rsidR="007D3189" w:rsidRPr="000264EA">
        <w:rPr>
          <w:rFonts w:ascii="Cambria" w:hAnsi="Cambria" w:cs="Arial"/>
          <w:color w:val="000000"/>
          <w:lang w:eastAsia="pl-PL"/>
        </w:rPr>
        <w:t>g</w:t>
      </w:r>
      <w:r w:rsidR="007D3189" w:rsidRPr="000264EA">
        <w:rPr>
          <w:rFonts w:ascii="Cambria" w:hAnsi="Cambria" w:cs="Trebuchet MS"/>
          <w:color w:val="000000"/>
          <w:lang w:eastAsia="pl-PL"/>
        </w:rPr>
        <w:t>owego</w:t>
      </w:r>
      <w:r w:rsidRPr="000264EA">
        <w:rPr>
          <w:rFonts w:ascii="Cambria" w:hAnsi="Cambria" w:cs="Trebuchet MS"/>
          <w:color w:val="000000"/>
          <w:lang w:eastAsia="pl-PL"/>
        </w:rPr>
        <w:t xml:space="preserve"> w Warszawie za </w:t>
      </w:r>
      <w:r w:rsidR="007D3189" w:rsidRPr="000264EA">
        <w:rPr>
          <w:rFonts w:ascii="Cambria" w:hAnsi="Cambria" w:cs="Trebuchet MS"/>
          <w:color w:val="000000"/>
          <w:lang w:eastAsia="pl-PL"/>
        </w:rPr>
        <w:t>poś</w:t>
      </w:r>
      <w:r w:rsidR="007D3189" w:rsidRPr="000264EA">
        <w:rPr>
          <w:rFonts w:ascii="Cambria" w:hAnsi="Cambria" w:cs="Arial"/>
          <w:color w:val="000000"/>
          <w:lang w:eastAsia="pl-PL"/>
        </w:rPr>
        <w:t>r</w:t>
      </w:r>
      <w:r w:rsidR="007D3189" w:rsidRPr="000264EA">
        <w:rPr>
          <w:rFonts w:ascii="Cambria" w:hAnsi="Cambria" w:cs="Trebuchet MS"/>
          <w:color w:val="000000"/>
          <w:lang w:eastAsia="pl-PL"/>
        </w:rPr>
        <w:t>ednictwem</w:t>
      </w:r>
      <w:r w:rsidRPr="000264EA">
        <w:rPr>
          <w:rFonts w:ascii="Cambria" w:hAnsi="Cambria" w:cs="Trebuchet MS"/>
          <w:color w:val="000000"/>
          <w:lang w:eastAsia="pl-PL"/>
        </w:rPr>
        <w:t xml:space="preserve"> Prezesa Krajowej Izby Odwoławczej. </w:t>
      </w:r>
    </w:p>
    <w:p w14:paraId="477D6C77" w14:textId="7E95D075" w:rsidR="00024A93" w:rsidRPr="00AA5F39" w:rsidRDefault="003E722E" w:rsidP="00AA5F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Szczegółowe informacje dotyczące środków ochrony prawnej określone są w Dziale</w:t>
      </w:r>
      <w:r w:rsidR="00096D02">
        <w:rPr>
          <w:rFonts w:ascii="Cambria" w:hAnsi="Cambria" w:cs="Trebuchet MS"/>
          <w:color w:val="000000"/>
          <w:lang w:eastAsia="pl-PL"/>
        </w:rPr>
        <w:t xml:space="preserve"> IX „Środki ochrony prawnej” PZP</w:t>
      </w:r>
      <w:r w:rsidRPr="000264EA">
        <w:rPr>
          <w:rFonts w:ascii="Cambria" w:hAnsi="Cambria" w:cs="Trebuchet MS"/>
          <w:color w:val="000000"/>
          <w:lang w:eastAsia="pl-PL"/>
        </w:rPr>
        <w:t xml:space="preserve">. </w:t>
      </w:r>
    </w:p>
    <w:p w14:paraId="31B6EC45" w14:textId="77777777" w:rsidR="006473EA" w:rsidRPr="000264EA" w:rsidRDefault="006473EA" w:rsidP="00507618">
      <w:pPr>
        <w:pStyle w:val="Default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mbria" w:hAnsi="Cambria"/>
          <w:sz w:val="22"/>
          <w:szCs w:val="22"/>
        </w:rPr>
      </w:pPr>
      <w:r w:rsidRPr="000264EA">
        <w:rPr>
          <w:rFonts w:ascii="Cambria" w:hAnsi="Cambria"/>
          <w:b/>
          <w:bCs/>
          <w:sz w:val="22"/>
          <w:szCs w:val="22"/>
        </w:rPr>
        <w:t>Załączniki do SWZ</w:t>
      </w:r>
    </w:p>
    <w:p w14:paraId="5192E124" w14:textId="77777777" w:rsidR="006473EA" w:rsidRPr="000264EA" w:rsidRDefault="006473EA" w:rsidP="00507618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 xml:space="preserve">Integralną częścią niniejszej SWZ stanowią następujące załączniki: </w:t>
      </w:r>
    </w:p>
    <w:p w14:paraId="0AD40643" w14:textId="77777777" w:rsidR="00096D02" w:rsidRPr="000264EA" w:rsidRDefault="00096D02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 xml:space="preserve">Formularz asortymentowo-cenowy </w:t>
      </w:r>
      <w:r w:rsidRPr="000264EA">
        <w:rPr>
          <w:rFonts w:ascii="Cambria" w:hAnsi="Cambria" w:cs="Trebuchet MS"/>
          <w:color w:val="000000"/>
          <w:lang w:eastAsia="pl-PL"/>
        </w:rPr>
        <w:t xml:space="preserve">– Załącznik Nr 1; </w:t>
      </w:r>
    </w:p>
    <w:p w14:paraId="0300E633" w14:textId="77777777" w:rsidR="00096D02" w:rsidRPr="000264EA" w:rsidRDefault="00096D02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Formularz Oferty</w:t>
      </w:r>
      <w:r w:rsidRPr="000264EA">
        <w:rPr>
          <w:rFonts w:ascii="Cambria" w:hAnsi="Cambria" w:cs="Trebuchet MS"/>
          <w:color w:val="000000"/>
          <w:lang w:eastAsia="pl-PL"/>
        </w:rPr>
        <w:t xml:space="preserve"> - Załącznik nr 2; </w:t>
      </w:r>
    </w:p>
    <w:p w14:paraId="548BEC4C" w14:textId="77777777" w:rsidR="00096D02" w:rsidRPr="000264EA" w:rsidRDefault="00096D02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lang w:eastAsia="pl-PL"/>
        </w:rPr>
      </w:pPr>
      <w:r w:rsidRPr="000264EA">
        <w:rPr>
          <w:rFonts w:ascii="Cambria" w:hAnsi="Cambria" w:cs="Trebuchet MS"/>
          <w:lang w:eastAsia="pl-PL"/>
        </w:rPr>
        <w:t xml:space="preserve">Oświadczenie o niepodleganiu wykluczeniu oraz spełniania warunków udziału </w:t>
      </w:r>
      <w:r w:rsidR="004F156C">
        <w:rPr>
          <w:rFonts w:ascii="Cambria" w:hAnsi="Cambria" w:cs="Trebuchet MS"/>
          <w:lang w:eastAsia="pl-PL"/>
        </w:rPr>
        <w:br/>
      </w:r>
      <w:r w:rsidRPr="000264EA">
        <w:rPr>
          <w:rFonts w:ascii="Cambria" w:hAnsi="Cambria" w:cs="Trebuchet MS"/>
          <w:lang w:eastAsia="pl-PL"/>
        </w:rPr>
        <w:t xml:space="preserve">w postępowaniu – Załącznik nr 3; </w:t>
      </w:r>
    </w:p>
    <w:p w14:paraId="16F4FB2D" w14:textId="77777777" w:rsidR="00096D02" w:rsidRPr="000264EA" w:rsidRDefault="00096D02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0264EA">
        <w:rPr>
          <w:rFonts w:ascii="Cambria" w:hAnsi="Cambria" w:cs="Trebuchet MS"/>
          <w:color w:val="000000"/>
          <w:lang w:eastAsia="pl-PL"/>
        </w:rPr>
        <w:t>Klauzula informacyjna dotycząca przetwarzania danych osobowych - Załącznik nr 4</w:t>
      </w:r>
      <w:r w:rsidR="00024A93">
        <w:rPr>
          <w:rFonts w:ascii="Cambria" w:hAnsi="Cambria" w:cs="Trebuchet MS"/>
          <w:color w:val="000000"/>
          <w:lang w:eastAsia="pl-PL"/>
        </w:rPr>
        <w:t>;</w:t>
      </w:r>
      <w:r w:rsidRPr="000264EA">
        <w:rPr>
          <w:rFonts w:ascii="Cambria" w:hAnsi="Cambria" w:cs="Trebuchet MS"/>
          <w:color w:val="000000"/>
          <w:lang w:eastAsia="pl-PL"/>
        </w:rPr>
        <w:t xml:space="preserve"> </w:t>
      </w:r>
    </w:p>
    <w:p w14:paraId="4F54B67A" w14:textId="3B6790A6" w:rsidR="006473EA" w:rsidRDefault="00D7119A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>
        <w:rPr>
          <w:rFonts w:ascii="Cambria" w:hAnsi="Cambria" w:cs="Trebuchet MS"/>
          <w:color w:val="000000"/>
          <w:lang w:eastAsia="pl-PL"/>
        </w:rPr>
        <w:t>W</w:t>
      </w:r>
      <w:r w:rsidR="00096D02">
        <w:rPr>
          <w:rFonts w:ascii="Cambria" w:hAnsi="Cambria" w:cs="Trebuchet MS"/>
          <w:color w:val="000000"/>
          <w:lang w:eastAsia="pl-PL"/>
        </w:rPr>
        <w:t xml:space="preserve">arunki umowne </w:t>
      </w:r>
      <w:r w:rsidR="006473EA" w:rsidRPr="000264EA">
        <w:rPr>
          <w:rFonts w:ascii="Cambria" w:hAnsi="Cambria" w:cs="Trebuchet MS"/>
          <w:color w:val="000000"/>
          <w:lang w:eastAsia="pl-PL"/>
        </w:rPr>
        <w:t xml:space="preserve"> – Załącznik Nr </w:t>
      </w:r>
      <w:r w:rsidR="00DB28B5">
        <w:rPr>
          <w:rFonts w:ascii="Cambria" w:hAnsi="Cambria" w:cs="Trebuchet MS"/>
          <w:color w:val="000000"/>
          <w:lang w:eastAsia="pl-PL"/>
        </w:rPr>
        <w:t>5</w:t>
      </w:r>
      <w:r w:rsidR="00096D02">
        <w:rPr>
          <w:rFonts w:ascii="Cambria" w:hAnsi="Cambria" w:cs="Trebuchet MS"/>
          <w:color w:val="000000"/>
          <w:lang w:eastAsia="pl-PL"/>
        </w:rPr>
        <w:t>.</w:t>
      </w:r>
      <w:r w:rsidR="006473EA" w:rsidRPr="000264EA">
        <w:rPr>
          <w:rFonts w:ascii="Cambria" w:hAnsi="Cambria" w:cs="Trebuchet MS"/>
          <w:color w:val="000000"/>
          <w:lang w:eastAsia="pl-PL"/>
        </w:rPr>
        <w:t xml:space="preserve"> </w:t>
      </w:r>
    </w:p>
    <w:p w14:paraId="0F2505CD" w14:textId="2D7C2BF1" w:rsidR="00AA5F39" w:rsidRPr="00AA5F39" w:rsidRDefault="00AA5F39" w:rsidP="00AA5F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bCs/>
          <w:color w:val="000000"/>
          <w:sz w:val="20"/>
          <w:szCs w:val="20"/>
          <w:lang w:eastAsia="pl-PL"/>
        </w:rPr>
      </w:pPr>
      <w:r w:rsidRPr="00AA5F39">
        <w:rPr>
          <w:rFonts w:ascii="Cambria" w:hAnsi="Cambria" w:cs="Tahoma"/>
          <w:bCs/>
          <w:caps/>
          <w:sz w:val="20"/>
          <w:szCs w:val="20"/>
          <w:lang w:eastAsia="en-GB"/>
        </w:rPr>
        <w:t>oświadczenie Wykonawcy o przynależności albo braku przynależności do tej samej grupy kapitałowej</w:t>
      </w:r>
      <w:r>
        <w:rPr>
          <w:rFonts w:ascii="Cambria" w:hAnsi="Cambria" w:cs="Tahoma"/>
          <w:bCs/>
          <w:caps/>
          <w:sz w:val="20"/>
          <w:szCs w:val="20"/>
          <w:lang w:eastAsia="en-GB"/>
        </w:rPr>
        <w:t xml:space="preserve"> </w:t>
      </w:r>
      <w:r w:rsidRPr="000264EA">
        <w:rPr>
          <w:rFonts w:ascii="Cambria" w:hAnsi="Cambria" w:cs="Trebuchet MS"/>
          <w:color w:val="000000"/>
          <w:lang w:eastAsia="pl-PL"/>
        </w:rPr>
        <w:t xml:space="preserve">– Załącznik Nr </w:t>
      </w:r>
      <w:r>
        <w:rPr>
          <w:rFonts w:ascii="Cambria" w:hAnsi="Cambria" w:cs="Trebuchet MS"/>
          <w:color w:val="000000"/>
          <w:lang w:eastAsia="pl-PL"/>
        </w:rPr>
        <w:t>5</w:t>
      </w:r>
    </w:p>
    <w:p w14:paraId="7FE94AF2" w14:textId="77777777" w:rsidR="003E722E" w:rsidRPr="000264EA" w:rsidRDefault="003E722E" w:rsidP="006473E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</w:p>
    <w:p w14:paraId="33ED23F2" w14:textId="77777777" w:rsidR="00780F85" w:rsidRPr="000264EA" w:rsidRDefault="00780F85" w:rsidP="006473E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</w:p>
    <w:p w14:paraId="2B88C279" w14:textId="77777777" w:rsidR="00780F85" w:rsidRPr="000264EA" w:rsidRDefault="00780F85" w:rsidP="006473E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</w:p>
    <w:p w14:paraId="38996157" w14:textId="77777777" w:rsidR="001438DB" w:rsidRPr="000264EA" w:rsidRDefault="001438DB" w:rsidP="006473EA">
      <w:pPr>
        <w:jc w:val="both"/>
        <w:rPr>
          <w:rFonts w:ascii="Cambria" w:hAnsi="Cambria" w:cs="Trebuchet MS"/>
          <w:lang w:eastAsia="pl-PL"/>
        </w:rPr>
      </w:pPr>
    </w:p>
    <w:p w14:paraId="6F382816" w14:textId="77777777" w:rsidR="00CA56E5" w:rsidRPr="000264EA" w:rsidRDefault="00CA56E5" w:rsidP="006473EA">
      <w:pPr>
        <w:jc w:val="both"/>
        <w:rPr>
          <w:rFonts w:ascii="Cambria" w:hAnsi="Cambria" w:cs="Trebuchet MS"/>
          <w:lang w:eastAsia="pl-PL"/>
        </w:rPr>
      </w:pPr>
    </w:p>
    <w:p w14:paraId="3CB636EA" w14:textId="77777777" w:rsidR="000A5A97" w:rsidRPr="00BD140D" w:rsidRDefault="000A5A97" w:rsidP="00927FF7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7D24" w14:textId="77777777" w:rsidR="00CC4E85" w:rsidRDefault="00CC4E85" w:rsidP="003F4C73">
      <w:pPr>
        <w:spacing w:after="0" w:line="240" w:lineRule="auto"/>
      </w:pPr>
      <w:r>
        <w:separator/>
      </w:r>
    </w:p>
  </w:endnote>
  <w:endnote w:type="continuationSeparator" w:id="0">
    <w:p w14:paraId="79C0C295" w14:textId="77777777" w:rsidR="00CC4E85" w:rsidRDefault="00CC4E85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65290"/>
      <w:docPartObj>
        <w:docPartGallery w:val="Page Numbers (Bottom of Page)"/>
        <w:docPartUnique/>
      </w:docPartObj>
    </w:sdtPr>
    <w:sdtContent>
      <w:p w14:paraId="11A4E00C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79">
          <w:rPr>
            <w:noProof/>
          </w:rPr>
          <w:t>8</w:t>
        </w:r>
        <w:r>
          <w:fldChar w:fldCharType="end"/>
        </w:r>
      </w:p>
    </w:sdtContent>
  </w:sdt>
  <w:p w14:paraId="7D33E155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B760" w14:textId="77777777" w:rsidR="00CC4E85" w:rsidRDefault="00CC4E85" w:rsidP="003F4C73">
      <w:pPr>
        <w:spacing w:after="0" w:line="240" w:lineRule="auto"/>
      </w:pPr>
      <w:r>
        <w:separator/>
      </w:r>
    </w:p>
  </w:footnote>
  <w:footnote w:type="continuationSeparator" w:id="0">
    <w:p w14:paraId="1DEE8015" w14:textId="77777777" w:rsidR="00CC4E85" w:rsidRDefault="00CC4E85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4F88" w14:textId="25E4CEB4" w:rsidR="0088614C" w:rsidRPr="00027340" w:rsidRDefault="00873D3A" w:rsidP="00507618">
    <w:pPr>
      <w:pStyle w:val="Nagwek"/>
      <w:jc w:val="both"/>
      <w:rPr>
        <w:rFonts w:ascii="Cambria" w:hAnsi="Cambria"/>
        <w:b/>
      </w:rPr>
    </w:pPr>
    <w:r w:rsidRPr="00873D3A">
      <w:rPr>
        <w:rFonts w:ascii="Cambria" w:hAnsi="Cambria"/>
        <w:b/>
      </w:rPr>
      <w:t xml:space="preserve">TP </w:t>
    </w:r>
    <w:r w:rsidR="00DB5711">
      <w:rPr>
        <w:rFonts w:ascii="Cambria" w:hAnsi="Cambria"/>
        <w:b/>
      </w:rPr>
      <w:t>6</w:t>
    </w:r>
    <w:r w:rsidRPr="00873D3A">
      <w:rPr>
        <w:rFonts w:ascii="Cambria" w:hAnsi="Cambria"/>
        <w:b/>
      </w:rPr>
      <w:t>3</w:t>
    </w:r>
    <w:r w:rsidR="00D817D5">
      <w:rPr>
        <w:rFonts w:ascii="Cambria" w:hAnsi="Cambria"/>
        <w:b/>
      </w:rPr>
      <w:t>/</w:t>
    </w:r>
    <w:r w:rsidRPr="00873D3A">
      <w:rPr>
        <w:rFonts w:ascii="Cambria" w:hAnsi="Cambria"/>
        <w:b/>
      </w:rPr>
      <w:t xml:space="preserve">23 Dostawa </w:t>
    </w:r>
    <w:r>
      <w:rPr>
        <w:rFonts w:ascii="Cambria" w:hAnsi="Cambria"/>
        <w:b/>
      </w:rPr>
      <w:t>materiałów szewnych</w:t>
    </w:r>
    <w:r w:rsidR="00DB5711">
      <w:rPr>
        <w:rFonts w:ascii="Cambria" w:hAnsi="Cambria"/>
        <w:b/>
      </w:rPr>
      <w:t xml:space="preserve"> - uzupełnienie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rebuchet MS" w:hint="default"/>
        <w:color w:val="000000"/>
        <w:lang w:eastAsia="pl-PL"/>
      </w:rPr>
    </w:lvl>
  </w:abstractNum>
  <w:abstractNum w:abstractNumId="2" w15:restartNumberingAfterBreak="0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F00FE"/>
    <w:multiLevelType w:val="hybridMultilevel"/>
    <w:tmpl w:val="A64648DE"/>
    <w:lvl w:ilvl="0" w:tplc="FD14A5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196E4AFF"/>
    <w:multiLevelType w:val="multilevel"/>
    <w:tmpl w:val="C4324C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3046"/>
    <w:multiLevelType w:val="hybridMultilevel"/>
    <w:tmpl w:val="D340F270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7AAECAAE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E36398"/>
    <w:multiLevelType w:val="hybridMultilevel"/>
    <w:tmpl w:val="F476F0D6"/>
    <w:lvl w:ilvl="0" w:tplc="0C2C3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124D53"/>
    <w:multiLevelType w:val="hybridMultilevel"/>
    <w:tmpl w:val="FDA427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604F8"/>
    <w:multiLevelType w:val="multilevel"/>
    <w:tmpl w:val="E6CCAF5E"/>
    <w:lvl w:ilvl="0">
      <w:start w:val="5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hint="default"/>
      </w:rPr>
    </w:lvl>
  </w:abstractNum>
  <w:abstractNum w:abstractNumId="22" w15:restartNumberingAfterBreak="0">
    <w:nsid w:val="5A861BCA"/>
    <w:multiLevelType w:val="hybridMultilevel"/>
    <w:tmpl w:val="BED6C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B4412"/>
    <w:multiLevelType w:val="multilevel"/>
    <w:tmpl w:val="3C0024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E370B"/>
    <w:multiLevelType w:val="hybridMultilevel"/>
    <w:tmpl w:val="46EA16C0"/>
    <w:lvl w:ilvl="0" w:tplc="48463A3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79FC"/>
    <w:multiLevelType w:val="hybridMultilevel"/>
    <w:tmpl w:val="FC0AC774"/>
    <w:lvl w:ilvl="0" w:tplc="EAAC5F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2B6EE8"/>
    <w:multiLevelType w:val="multilevel"/>
    <w:tmpl w:val="273CB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3844">
    <w:abstractNumId w:val="15"/>
  </w:num>
  <w:num w:numId="2" w16cid:durableId="1571884057">
    <w:abstractNumId w:val="18"/>
  </w:num>
  <w:num w:numId="3" w16cid:durableId="2069650897">
    <w:abstractNumId w:val="3"/>
  </w:num>
  <w:num w:numId="4" w16cid:durableId="670329429">
    <w:abstractNumId w:val="4"/>
  </w:num>
  <w:num w:numId="5" w16cid:durableId="154612237">
    <w:abstractNumId w:val="19"/>
  </w:num>
  <w:num w:numId="6" w16cid:durableId="155463911">
    <w:abstractNumId w:val="16"/>
  </w:num>
  <w:num w:numId="7" w16cid:durableId="1602641689">
    <w:abstractNumId w:val="24"/>
  </w:num>
  <w:num w:numId="8" w16cid:durableId="1235779083">
    <w:abstractNumId w:val="22"/>
  </w:num>
  <w:num w:numId="9" w16cid:durableId="43141665">
    <w:abstractNumId w:val="26"/>
  </w:num>
  <w:num w:numId="10" w16cid:durableId="1244411621">
    <w:abstractNumId w:val="12"/>
  </w:num>
  <w:num w:numId="11" w16cid:durableId="1796022672">
    <w:abstractNumId w:val="17"/>
  </w:num>
  <w:num w:numId="12" w16cid:durableId="1801535628">
    <w:abstractNumId w:val="30"/>
  </w:num>
  <w:num w:numId="13" w16cid:durableId="2002808774">
    <w:abstractNumId w:val="8"/>
  </w:num>
  <w:num w:numId="14" w16cid:durableId="554434687">
    <w:abstractNumId w:val="7"/>
  </w:num>
  <w:num w:numId="15" w16cid:durableId="694692655">
    <w:abstractNumId w:val="5"/>
  </w:num>
  <w:num w:numId="16" w16cid:durableId="656493950">
    <w:abstractNumId w:val="9"/>
  </w:num>
  <w:num w:numId="17" w16cid:durableId="1549301015">
    <w:abstractNumId w:val="11"/>
  </w:num>
  <w:num w:numId="18" w16cid:durableId="444157561">
    <w:abstractNumId w:val="14"/>
  </w:num>
  <w:num w:numId="19" w16cid:durableId="85198674">
    <w:abstractNumId w:val="29"/>
  </w:num>
  <w:num w:numId="20" w16cid:durableId="88353651">
    <w:abstractNumId w:val="6"/>
  </w:num>
  <w:num w:numId="21" w16cid:durableId="232356217">
    <w:abstractNumId w:val="13"/>
  </w:num>
  <w:num w:numId="22" w16cid:durableId="1458917295">
    <w:abstractNumId w:val="31"/>
  </w:num>
  <w:num w:numId="23" w16cid:durableId="314532094">
    <w:abstractNumId w:val="20"/>
  </w:num>
  <w:num w:numId="24" w16cid:durableId="852649041">
    <w:abstractNumId w:val="0"/>
  </w:num>
  <w:num w:numId="25" w16cid:durableId="721515939">
    <w:abstractNumId w:val="2"/>
  </w:num>
  <w:num w:numId="26" w16cid:durableId="359666968">
    <w:abstractNumId w:val="10"/>
  </w:num>
  <w:num w:numId="27" w16cid:durableId="635531161">
    <w:abstractNumId w:val="23"/>
  </w:num>
  <w:num w:numId="28" w16cid:durableId="472792109">
    <w:abstractNumId w:val="27"/>
  </w:num>
  <w:num w:numId="29" w16cid:durableId="523441709">
    <w:abstractNumId w:val="25"/>
  </w:num>
  <w:num w:numId="30" w16cid:durableId="1625621404">
    <w:abstractNumId w:val="1"/>
  </w:num>
  <w:num w:numId="31" w16cid:durableId="1925870240">
    <w:abstractNumId w:val="28"/>
  </w:num>
  <w:num w:numId="32" w16cid:durableId="47757918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DB8"/>
    <w:rsid w:val="0000151E"/>
    <w:rsid w:val="00006D21"/>
    <w:rsid w:val="00023A6C"/>
    <w:rsid w:val="00024A93"/>
    <w:rsid w:val="00024B7B"/>
    <w:rsid w:val="0002520F"/>
    <w:rsid w:val="000264EA"/>
    <w:rsid w:val="00027340"/>
    <w:rsid w:val="000300ED"/>
    <w:rsid w:val="000312E2"/>
    <w:rsid w:val="0003310E"/>
    <w:rsid w:val="00044316"/>
    <w:rsid w:val="00047B7B"/>
    <w:rsid w:val="00047C5E"/>
    <w:rsid w:val="00053463"/>
    <w:rsid w:val="000638B8"/>
    <w:rsid w:val="0006740A"/>
    <w:rsid w:val="000758DF"/>
    <w:rsid w:val="0007688F"/>
    <w:rsid w:val="00077B73"/>
    <w:rsid w:val="0009534C"/>
    <w:rsid w:val="000956A6"/>
    <w:rsid w:val="00096D02"/>
    <w:rsid w:val="000A5A97"/>
    <w:rsid w:val="000B531E"/>
    <w:rsid w:val="000B6584"/>
    <w:rsid w:val="000D0DAD"/>
    <w:rsid w:val="000D1E12"/>
    <w:rsid w:val="000E1A16"/>
    <w:rsid w:val="000F095F"/>
    <w:rsid w:val="000F4270"/>
    <w:rsid w:val="00102919"/>
    <w:rsid w:val="00103795"/>
    <w:rsid w:val="00107A20"/>
    <w:rsid w:val="00113273"/>
    <w:rsid w:val="001147B9"/>
    <w:rsid w:val="00116933"/>
    <w:rsid w:val="00121F6D"/>
    <w:rsid w:val="001438DB"/>
    <w:rsid w:val="00144551"/>
    <w:rsid w:val="00153414"/>
    <w:rsid w:val="001546EC"/>
    <w:rsid w:val="00154CBA"/>
    <w:rsid w:val="00173FCC"/>
    <w:rsid w:val="00175760"/>
    <w:rsid w:val="00185A9B"/>
    <w:rsid w:val="00191338"/>
    <w:rsid w:val="00191D30"/>
    <w:rsid w:val="001A1A6B"/>
    <w:rsid w:val="001A4BBC"/>
    <w:rsid w:val="001A4E79"/>
    <w:rsid w:val="001D14A9"/>
    <w:rsid w:val="001D7BDA"/>
    <w:rsid w:val="001E2201"/>
    <w:rsid w:val="001F0B8A"/>
    <w:rsid w:val="001F1088"/>
    <w:rsid w:val="001F12F0"/>
    <w:rsid w:val="00203710"/>
    <w:rsid w:val="00204A7C"/>
    <w:rsid w:val="0021135D"/>
    <w:rsid w:val="002116B0"/>
    <w:rsid w:val="00212423"/>
    <w:rsid w:val="002205EB"/>
    <w:rsid w:val="00242273"/>
    <w:rsid w:val="002437E8"/>
    <w:rsid w:val="0026657D"/>
    <w:rsid w:val="00266A9B"/>
    <w:rsid w:val="00266B90"/>
    <w:rsid w:val="00267AF6"/>
    <w:rsid w:val="00283DB8"/>
    <w:rsid w:val="00293525"/>
    <w:rsid w:val="002A6F34"/>
    <w:rsid w:val="002B3E4D"/>
    <w:rsid w:val="002B51E1"/>
    <w:rsid w:val="002B5D80"/>
    <w:rsid w:val="002C2093"/>
    <w:rsid w:val="002C4A5C"/>
    <w:rsid w:val="002C7701"/>
    <w:rsid w:val="002C7CE2"/>
    <w:rsid w:val="002D1621"/>
    <w:rsid w:val="002D7694"/>
    <w:rsid w:val="002E221B"/>
    <w:rsid w:val="002E224B"/>
    <w:rsid w:val="002E31E9"/>
    <w:rsid w:val="002E7669"/>
    <w:rsid w:val="002F0D60"/>
    <w:rsid w:val="002F2636"/>
    <w:rsid w:val="00300D03"/>
    <w:rsid w:val="00304FD9"/>
    <w:rsid w:val="003054CE"/>
    <w:rsid w:val="00306144"/>
    <w:rsid w:val="0031244E"/>
    <w:rsid w:val="0031616F"/>
    <w:rsid w:val="00316DB6"/>
    <w:rsid w:val="00326AFD"/>
    <w:rsid w:val="003305D0"/>
    <w:rsid w:val="00335A32"/>
    <w:rsid w:val="00353C57"/>
    <w:rsid w:val="00355415"/>
    <w:rsid w:val="00367F99"/>
    <w:rsid w:val="00372DFE"/>
    <w:rsid w:val="003743DA"/>
    <w:rsid w:val="00375B34"/>
    <w:rsid w:val="003842CA"/>
    <w:rsid w:val="003917B6"/>
    <w:rsid w:val="00395FE4"/>
    <w:rsid w:val="00397656"/>
    <w:rsid w:val="003A02D4"/>
    <w:rsid w:val="003B2F36"/>
    <w:rsid w:val="003B2FCD"/>
    <w:rsid w:val="003C080F"/>
    <w:rsid w:val="003C2204"/>
    <w:rsid w:val="003D55E6"/>
    <w:rsid w:val="003D78ED"/>
    <w:rsid w:val="003E000D"/>
    <w:rsid w:val="003E722E"/>
    <w:rsid w:val="003F4C73"/>
    <w:rsid w:val="00400F34"/>
    <w:rsid w:val="00402F1F"/>
    <w:rsid w:val="004033E9"/>
    <w:rsid w:val="0040744C"/>
    <w:rsid w:val="0040773C"/>
    <w:rsid w:val="00433CFB"/>
    <w:rsid w:val="00435569"/>
    <w:rsid w:val="0044757D"/>
    <w:rsid w:val="004520ED"/>
    <w:rsid w:val="00452D24"/>
    <w:rsid w:val="004558AB"/>
    <w:rsid w:val="004572E7"/>
    <w:rsid w:val="00460269"/>
    <w:rsid w:val="00465311"/>
    <w:rsid w:val="0046658A"/>
    <w:rsid w:val="00471F84"/>
    <w:rsid w:val="00473AA0"/>
    <w:rsid w:val="00477D68"/>
    <w:rsid w:val="00487B2F"/>
    <w:rsid w:val="00491237"/>
    <w:rsid w:val="004A23D2"/>
    <w:rsid w:val="004B0DED"/>
    <w:rsid w:val="004C5FDB"/>
    <w:rsid w:val="004C64EB"/>
    <w:rsid w:val="004D7C97"/>
    <w:rsid w:val="004E3655"/>
    <w:rsid w:val="004F156C"/>
    <w:rsid w:val="004F6C35"/>
    <w:rsid w:val="0050143A"/>
    <w:rsid w:val="00506B2B"/>
    <w:rsid w:val="00507618"/>
    <w:rsid w:val="00515857"/>
    <w:rsid w:val="0053682C"/>
    <w:rsid w:val="005452BC"/>
    <w:rsid w:val="005476D9"/>
    <w:rsid w:val="0055455A"/>
    <w:rsid w:val="00571E55"/>
    <w:rsid w:val="005762F2"/>
    <w:rsid w:val="00576C90"/>
    <w:rsid w:val="00582650"/>
    <w:rsid w:val="005A0F61"/>
    <w:rsid w:val="005A5E42"/>
    <w:rsid w:val="005B64F2"/>
    <w:rsid w:val="005C1DBD"/>
    <w:rsid w:val="005C7B79"/>
    <w:rsid w:val="005D74D0"/>
    <w:rsid w:val="005E481C"/>
    <w:rsid w:val="005F0FD9"/>
    <w:rsid w:val="005F621C"/>
    <w:rsid w:val="00600E12"/>
    <w:rsid w:val="00613EE6"/>
    <w:rsid w:val="0061613C"/>
    <w:rsid w:val="0062251A"/>
    <w:rsid w:val="006311E1"/>
    <w:rsid w:val="00636112"/>
    <w:rsid w:val="00642367"/>
    <w:rsid w:val="00645FCD"/>
    <w:rsid w:val="006468A5"/>
    <w:rsid w:val="006473EA"/>
    <w:rsid w:val="006478AE"/>
    <w:rsid w:val="00653304"/>
    <w:rsid w:val="0065440C"/>
    <w:rsid w:val="00662A20"/>
    <w:rsid w:val="00664017"/>
    <w:rsid w:val="00666404"/>
    <w:rsid w:val="00687DDC"/>
    <w:rsid w:val="00691D83"/>
    <w:rsid w:val="006974BE"/>
    <w:rsid w:val="006A5E35"/>
    <w:rsid w:val="006A6621"/>
    <w:rsid w:val="006B1EB2"/>
    <w:rsid w:val="006B6557"/>
    <w:rsid w:val="006C0B62"/>
    <w:rsid w:val="006C4F4B"/>
    <w:rsid w:val="006E431B"/>
    <w:rsid w:val="006F3756"/>
    <w:rsid w:val="00707DDB"/>
    <w:rsid w:val="00714C01"/>
    <w:rsid w:val="00715BA3"/>
    <w:rsid w:val="00721383"/>
    <w:rsid w:val="007226D9"/>
    <w:rsid w:val="00730C8C"/>
    <w:rsid w:val="007348D3"/>
    <w:rsid w:val="0073752B"/>
    <w:rsid w:val="00750C79"/>
    <w:rsid w:val="00753585"/>
    <w:rsid w:val="00757430"/>
    <w:rsid w:val="00762980"/>
    <w:rsid w:val="00763FF6"/>
    <w:rsid w:val="0077725A"/>
    <w:rsid w:val="0078066A"/>
    <w:rsid w:val="00780F85"/>
    <w:rsid w:val="00783D53"/>
    <w:rsid w:val="00784522"/>
    <w:rsid w:val="00784C32"/>
    <w:rsid w:val="00784D02"/>
    <w:rsid w:val="00785569"/>
    <w:rsid w:val="00791518"/>
    <w:rsid w:val="007B2BD6"/>
    <w:rsid w:val="007B543A"/>
    <w:rsid w:val="007B6069"/>
    <w:rsid w:val="007B6645"/>
    <w:rsid w:val="007C3C7D"/>
    <w:rsid w:val="007C6EDA"/>
    <w:rsid w:val="007C7D50"/>
    <w:rsid w:val="007D0C09"/>
    <w:rsid w:val="007D1F4B"/>
    <w:rsid w:val="007D3189"/>
    <w:rsid w:val="007E238E"/>
    <w:rsid w:val="007E6062"/>
    <w:rsid w:val="007E751B"/>
    <w:rsid w:val="007F2E04"/>
    <w:rsid w:val="00805253"/>
    <w:rsid w:val="00805D31"/>
    <w:rsid w:val="00810323"/>
    <w:rsid w:val="00811B0F"/>
    <w:rsid w:val="008175F4"/>
    <w:rsid w:val="008213E6"/>
    <w:rsid w:val="008215BD"/>
    <w:rsid w:val="0082314A"/>
    <w:rsid w:val="00831D42"/>
    <w:rsid w:val="00832BF2"/>
    <w:rsid w:val="008330AF"/>
    <w:rsid w:val="00840C8B"/>
    <w:rsid w:val="00841143"/>
    <w:rsid w:val="0085170B"/>
    <w:rsid w:val="008533DE"/>
    <w:rsid w:val="00862493"/>
    <w:rsid w:val="008644A0"/>
    <w:rsid w:val="00865A6A"/>
    <w:rsid w:val="008706CE"/>
    <w:rsid w:val="00872E18"/>
    <w:rsid w:val="00872F56"/>
    <w:rsid w:val="00873D3A"/>
    <w:rsid w:val="00877D1E"/>
    <w:rsid w:val="00882C6F"/>
    <w:rsid w:val="0088614C"/>
    <w:rsid w:val="00887017"/>
    <w:rsid w:val="008A217A"/>
    <w:rsid w:val="008A3F8D"/>
    <w:rsid w:val="008B02CD"/>
    <w:rsid w:val="008B27B5"/>
    <w:rsid w:val="008B63BF"/>
    <w:rsid w:val="008C19AC"/>
    <w:rsid w:val="008C4A36"/>
    <w:rsid w:val="008D21E1"/>
    <w:rsid w:val="008E00BC"/>
    <w:rsid w:val="008E516C"/>
    <w:rsid w:val="00900B9B"/>
    <w:rsid w:val="00903148"/>
    <w:rsid w:val="00903165"/>
    <w:rsid w:val="009072F5"/>
    <w:rsid w:val="00910F72"/>
    <w:rsid w:val="009131C5"/>
    <w:rsid w:val="009135F1"/>
    <w:rsid w:val="00916A19"/>
    <w:rsid w:val="00924394"/>
    <w:rsid w:val="009275C0"/>
    <w:rsid w:val="00927FF7"/>
    <w:rsid w:val="00932079"/>
    <w:rsid w:val="00934A9F"/>
    <w:rsid w:val="00940334"/>
    <w:rsid w:val="00955868"/>
    <w:rsid w:val="009561EB"/>
    <w:rsid w:val="0096333D"/>
    <w:rsid w:val="00964DFA"/>
    <w:rsid w:val="00967EF0"/>
    <w:rsid w:val="0097232F"/>
    <w:rsid w:val="00991781"/>
    <w:rsid w:val="0099294C"/>
    <w:rsid w:val="00995151"/>
    <w:rsid w:val="009A5CC9"/>
    <w:rsid w:val="009B08C4"/>
    <w:rsid w:val="009B09C3"/>
    <w:rsid w:val="009B6A17"/>
    <w:rsid w:val="009C2535"/>
    <w:rsid w:val="009C75F9"/>
    <w:rsid w:val="009D1701"/>
    <w:rsid w:val="009E35C8"/>
    <w:rsid w:val="009E4629"/>
    <w:rsid w:val="009F6E0E"/>
    <w:rsid w:val="00A00929"/>
    <w:rsid w:val="00A03B14"/>
    <w:rsid w:val="00A10008"/>
    <w:rsid w:val="00A14721"/>
    <w:rsid w:val="00A223C8"/>
    <w:rsid w:val="00A34901"/>
    <w:rsid w:val="00A36F4C"/>
    <w:rsid w:val="00A373F7"/>
    <w:rsid w:val="00A40C6F"/>
    <w:rsid w:val="00A60E8E"/>
    <w:rsid w:val="00A63144"/>
    <w:rsid w:val="00A804C2"/>
    <w:rsid w:val="00A837AF"/>
    <w:rsid w:val="00A922B6"/>
    <w:rsid w:val="00AA5F39"/>
    <w:rsid w:val="00AB2B8F"/>
    <w:rsid w:val="00AB6B5E"/>
    <w:rsid w:val="00AC1285"/>
    <w:rsid w:val="00AC17CC"/>
    <w:rsid w:val="00AC3E70"/>
    <w:rsid w:val="00AC5101"/>
    <w:rsid w:val="00AC7665"/>
    <w:rsid w:val="00AD711E"/>
    <w:rsid w:val="00AE491E"/>
    <w:rsid w:val="00AF3A91"/>
    <w:rsid w:val="00B01138"/>
    <w:rsid w:val="00B1119B"/>
    <w:rsid w:val="00B11735"/>
    <w:rsid w:val="00B11D5E"/>
    <w:rsid w:val="00B169D2"/>
    <w:rsid w:val="00B319D8"/>
    <w:rsid w:val="00B33A3A"/>
    <w:rsid w:val="00B43708"/>
    <w:rsid w:val="00B4408D"/>
    <w:rsid w:val="00B52250"/>
    <w:rsid w:val="00B7636B"/>
    <w:rsid w:val="00B8194E"/>
    <w:rsid w:val="00B87033"/>
    <w:rsid w:val="00B95842"/>
    <w:rsid w:val="00B95C79"/>
    <w:rsid w:val="00BB1E1E"/>
    <w:rsid w:val="00BC4A3C"/>
    <w:rsid w:val="00BC5CA3"/>
    <w:rsid w:val="00BC75B0"/>
    <w:rsid w:val="00BD0745"/>
    <w:rsid w:val="00BD12C3"/>
    <w:rsid w:val="00BD140D"/>
    <w:rsid w:val="00BD2C59"/>
    <w:rsid w:val="00BE2652"/>
    <w:rsid w:val="00BE3C08"/>
    <w:rsid w:val="00BE7DF5"/>
    <w:rsid w:val="00BF6A00"/>
    <w:rsid w:val="00C01B98"/>
    <w:rsid w:val="00C02C45"/>
    <w:rsid w:val="00C055D2"/>
    <w:rsid w:val="00C15A16"/>
    <w:rsid w:val="00C27BB5"/>
    <w:rsid w:val="00C30D39"/>
    <w:rsid w:val="00C315FA"/>
    <w:rsid w:val="00C3767D"/>
    <w:rsid w:val="00C44E33"/>
    <w:rsid w:val="00C45144"/>
    <w:rsid w:val="00C53022"/>
    <w:rsid w:val="00C5769D"/>
    <w:rsid w:val="00C61EC2"/>
    <w:rsid w:val="00C6288F"/>
    <w:rsid w:val="00C715E3"/>
    <w:rsid w:val="00C71EA7"/>
    <w:rsid w:val="00C814E7"/>
    <w:rsid w:val="00C83011"/>
    <w:rsid w:val="00C8635D"/>
    <w:rsid w:val="00CA32E2"/>
    <w:rsid w:val="00CA56E5"/>
    <w:rsid w:val="00CB0241"/>
    <w:rsid w:val="00CB5736"/>
    <w:rsid w:val="00CB6E14"/>
    <w:rsid w:val="00CB6F89"/>
    <w:rsid w:val="00CC03ED"/>
    <w:rsid w:val="00CC0D2A"/>
    <w:rsid w:val="00CC1BAD"/>
    <w:rsid w:val="00CC1D83"/>
    <w:rsid w:val="00CC4E85"/>
    <w:rsid w:val="00CC61A4"/>
    <w:rsid w:val="00CC7A68"/>
    <w:rsid w:val="00CD6D16"/>
    <w:rsid w:val="00CD7E5A"/>
    <w:rsid w:val="00CE13CB"/>
    <w:rsid w:val="00CE1A85"/>
    <w:rsid w:val="00CE3C5F"/>
    <w:rsid w:val="00CF0989"/>
    <w:rsid w:val="00CF4C98"/>
    <w:rsid w:val="00CF63F1"/>
    <w:rsid w:val="00CF7B2A"/>
    <w:rsid w:val="00D02D10"/>
    <w:rsid w:val="00D060E7"/>
    <w:rsid w:val="00D373B4"/>
    <w:rsid w:val="00D53358"/>
    <w:rsid w:val="00D624D9"/>
    <w:rsid w:val="00D6258B"/>
    <w:rsid w:val="00D62A33"/>
    <w:rsid w:val="00D7119A"/>
    <w:rsid w:val="00D72F9A"/>
    <w:rsid w:val="00D817D5"/>
    <w:rsid w:val="00D90497"/>
    <w:rsid w:val="00D90E4A"/>
    <w:rsid w:val="00D937C4"/>
    <w:rsid w:val="00D9530E"/>
    <w:rsid w:val="00D9610F"/>
    <w:rsid w:val="00DA04B7"/>
    <w:rsid w:val="00DA1B77"/>
    <w:rsid w:val="00DA6916"/>
    <w:rsid w:val="00DA7487"/>
    <w:rsid w:val="00DB28B5"/>
    <w:rsid w:val="00DB3A30"/>
    <w:rsid w:val="00DB5711"/>
    <w:rsid w:val="00DC068E"/>
    <w:rsid w:val="00DC2BB7"/>
    <w:rsid w:val="00DC3613"/>
    <w:rsid w:val="00DC3B9E"/>
    <w:rsid w:val="00DD23CF"/>
    <w:rsid w:val="00DE4F1B"/>
    <w:rsid w:val="00DF1E85"/>
    <w:rsid w:val="00DF3BCD"/>
    <w:rsid w:val="00DF3C69"/>
    <w:rsid w:val="00DF4485"/>
    <w:rsid w:val="00E0208E"/>
    <w:rsid w:val="00E068BE"/>
    <w:rsid w:val="00E24C99"/>
    <w:rsid w:val="00E333C0"/>
    <w:rsid w:val="00E43054"/>
    <w:rsid w:val="00E44BA3"/>
    <w:rsid w:val="00E52680"/>
    <w:rsid w:val="00E54A85"/>
    <w:rsid w:val="00E63431"/>
    <w:rsid w:val="00E648DB"/>
    <w:rsid w:val="00E72CAC"/>
    <w:rsid w:val="00E75177"/>
    <w:rsid w:val="00E81A7E"/>
    <w:rsid w:val="00E91CDA"/>
    <w:rsid w:val="00E940F2"/>
    <w:rsid w:val="00E97A9E"/>
    <w:rsid w:val="00EA7A95"/>
    <w:rsid w:val="00EB1324"/>
    <w:rsid w:val="00EB4F49"/>
    <w:rsid w:val="00EC55BE"/>
    <w:rsid w:val="00ED792E"/>
    <w:rsid w:val="00EE65BA"/>
    <w:rsid w:val="00EF2701"/>
    <w:rsid w:val="00EF444E"/>
    <w:rsid w:val="00EF59CF"/>
    <w:rsid w:val="00EF7398"/>
    <w:rsid w:val="00EF77E4"/>
    <w:rsid w:val="00F03886"/>
    <w:rsid w:val="00F038D1"/>
    <w:rsid w:val="00F05F7C"/>
    <w:rsid w:val="00F0665E"/>
    <w:rsid w:val="00F11C72"/>
    <w:rsid w:val="00F12FD2"/>
    <w:rsid w:val="00F261D1"/>
    <w:rsid w:val="00F32303"/>
    <w:rsid w:val="00F33650"/>
    <w:rsid w:val="00F33749"/>
    <w:rsid w:val="00F34ADF"/>
    <w:rsid w:val="00F4158C"/>
    <w:rsid w:val="00F446F4"/>
    <w:rsid w:val="00F478CC"/>
    <w:rsid w:val="00F51158"/>
    <w:rsid w:val="00F52231"/>
    <w:rsid w:val="00F600A9"/>
    <w:rsid w:val="00F626CF"/>
    <w:rsid w:val="00F62FBB"/>
    <w:rsid w:val="00F63C13"/>
    <w:rsid w:val="00F727A7"/>
    <w:rsid w:val="00F778DB"/>
    <w:rsid w:val="00F801C2"/>
    <w:rsid w:val="00F840E5"/>
    <w:rsid w:val="00F87BC1"/>
    <w:rsid w:val="00F97809"/>
    <w:rsid w:val="00F97D96"/>
    <w:rsid w:val="00FB1F46"/>
    <w:rsid w:val="00FC2D73"/>
    <w:rsid w:val="00FE0983"/>
    <w:rsid w:val="00FE2169"/>
    <w:rsid w:val="00FE4998"/>
    <w:rsid w:val="00FE538D"/>
    <w:rsid w:val="00FF2698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CD93"/>
  <w15:docId w15:val="{B3D027AA-88DD-4464-A683-771C939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24227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2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qFormat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42273"/>
    <w:rPr>
      <w:rFonts w:ascii="Arial" w:eastAsia="Arial" w:hAnsi="Arial" w:cs="Arial"/>
      <w:sz w:val="40"/>
      <w:szCs w:val="40"/>
      <w:lang w:val="pl"/>
    </w:rPr>
  </w:style>
  <w:style w:type="paragraph" w:customStyle="1" w:styleId="Textbody">
    <w:name w:val="Text body"/>
    <w:basedOn w:val="Normalny"/>
    <w:rsid w:val="002B3E4D"/>
    <w:pPr>
      <w:keepLines/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nakZnak8">
    <w:name w:val="Znak Znak8"/>
    <w:basedOn w:val="Normalny"/>
    <w:rsid w:val="001F12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rsid w:val="00EC55B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2C4A5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F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F8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F89"/>
    <w:rPr>
      <w:vertAlign w:val="superscript"/>
    </w:rPr>
  </w:style>
  <w:style w:type="paragraph" w:customStyle="1" w:styleId="western">
    <w:name w:val="western"/>
    <w:basedOn w:val="Normalny"/>
    <w:rsid w:val="00F87BC1"/>
    <w:pPr>
      <w:spacing w:before="100" w:beforeAutospacing="1" w:after="142" w:line="276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11D-C097-4FF2-B8C2-EDD34296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6432</Words>
  <Characters>38596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44939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35</cp:revision>
  <cp:lastPrinted>2023-07-24T04:46:00Z</cp:lastPrinted>
  <dcterms:created xsi:type="dcterms:W3CDTF">2022-02-02T10:31:00Z</dcterms:created>
  <dcterms:modified xsi:type="dcterms:W3CDTF">2023-07-24T05:36:00Z</dcterms:modified>
</cp:coreProperties>
</file>