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3FA" w:rsidRPr="0070336C" w:rsidRDefault="00AE13FA" w:rsidP="00AE13FA">
      <w:pPr>
        <w:spacing w:after="0"/>
        <w:ind w:right="-142"/>
        <w:jc w:val="both"/>
        <w:rPr>
          <w:rFonts w:ascii="Arial" w:hAnsi="Arial" w:cs="Arial"/>
          <w:sz w:val="24"/>
          <w:szCs w:val="24"/>
        </w:rPr>
      </w:pPr>
      <w:r w:rsidRPr="0070336C">
        <w:rPr>
          <w:rFonts w:ascii="Arial" w:hAnsi="Arial" w:cs="Arial"/>
          <w:sz w:val="24"/>
          <w:szCs w:val="24"/>
        </w:rPr>
        <w:t>POT.</w:t>
      </w:r>
      <w:r w:rsidR="00F012EE">
        <w:rPr>
          <w:rFonts w:ascii="Arial" w:hAnsi="Arial" w:cs="Arial"/>
          <w:sz w:val="24"/>
          <w:szCs w:val="24"/>
        </w:rPr>
        <w:t>236.68</w:t>
      </w:r>
      <w:r w:rsidRPr="0070336C">
        <w:rPr>
          <w:rFonts w:ascii="Arial" w:hAnsi="Arial" w:cs="Arial"/>
          <w:sz w:val="24"/>
          <w:szCs w:val="24"/>
        </w:rPr>
        <w:t>.202</w:t>
      </w:r>
      <w:r w:rsidR="0031321E">
        <w:rPr>
          <w:rFonts w:ascii="Arial" w:hAnsi="Arial" w:cs="Arial"/>
          <w:sz w:val="24"/>
          <w:szCs w:val="24"/>
        </w:rPr>
        <w:t>3</w:t>
      </w:r>
      <w:r w:rsidRPr="0070336C">
        <w:rPr>
          <w:rFonts w:ascii="Arial" w:hAnsi="Arial" w:cs="Arial"/>
          <w:sz w:val="24"/>
          <w:szCs w:val="24"/>
        </w:rPr>
        <w:t xml:space="preserve"> </w:t>
      </w:r>
      <w:r w:rsidRPr="0070336C">
        <w:rPr>
          <w:rFonts w:ascii="Arial" w:hAnsi="Arial" w:cs="Arial"/>
          <w:sz w:val="24"/>
          <w:szCs w:val="24"/>
        </w:rPr>
        <w:tab/>
      </w:r>
      <w:r w:rsidRPr="0070336C">
        <w:rPr>
          <w:rFonts w:ascii="Arial" w:hAnsi="Arial" w:cs="Arial"/>
          <w:sz w:val="24"/>
          <w:szCs w:val="24"/>
        </w:rPr>
        <w:tab/>
      </w:r>
      <w:r w:rsidRPr="0070336C">
        <w:rPr>
          <w:rFonts w:ascii="Arial" w:hAnsi="Arial" w:cs="Arial"/>
          <w:sz w:val="24"/>
          <w:szCs w:val="24"/>
        </w:rPr>
        <w:tab/>
      </w:r>
      <w:r w:rsidRPr="0070336C">
        <w:rPr>
          <w:rFonts w:ascii="Arial" w:hAnsi="Arial" w:cs="Arial"/>
          <w:sz w:val="24"/>
          <w:szCs w:val="24"/>
        </w:rPr>
        <w:tab/>
      </w:r>
      <w:r w:rsidRPr="0070336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Załącznik nr 1</w:t>
      </w:r>
      <w:r w:rsidRPr="0070336C">
        <w:rPr>
          <w:rFonts w:ascii="Arial" w:hAnsi="Arial" w:cs="Arial"/>
          <w:sz w:val="24"/>
          <w:szCs w:val="24"/>
        </w:rPr>
        <w:t xml:space="preserve"> </w:t>
      </w:r>
    </w:p>
    <w:p w:rsidR="004635B2" w:rsidRDefault="004635B2"/>
    <w:p w:rsidR="00AE13FA" w:rsidRDefault="00AE13FA"/>
    <w:p w:rsidR="00AE13FA" w:rsidRPr="00F012EE" w:rsidRDefault="00AE13FA" w:rsidP="00F012EE">
      <w:pPr>
        <w:rPr>
          <w:rFonts w:ascii="Arial" w:hAnsi="Arial" w:cs="Arial"/>
          <w:sz w:val="24"/>
          <w:szCs w:val="24"/>
        </w:rPr>
      </w:pPr>
    </w:p>
    <w:p w:rsidR="00AE13FA" w:rsidRPr="00F012EE" w:rsidRDefault="00AE13FA" w:rsidP="00F0387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F012EE">
        <w:rPr>
          <w:rFonts w:ascii="Arial" w:hAnsi="Arial" w:cs="Arial"/>
          <w:sz w:val="24"/>
          <w:szCs w:val="24"/>
        </w:rPr>
        <w:t xml:space="preserve">Nazwa zadania: </w:t>
      </w:r>
      <w:bookmarkStart w:id="0" w:name="_Hlk113371915"/>
      <w:r w:rsidRPr="00F012EE">
        <w:rPr>
          <w:rFonts w:ascii="Arial" w:hAnsi="Arial" w:cs="Arial"/>
          <w:b/>
          <w:sz w:val="24"/>
          <w:szCs w:val="24"/>
        </w:rPr>
        <w:t>„</w:t>
      </w:r>
      <w:bookmarkEnd w:id="0"/>
      <w:r w:rsidR="00F012EE" w:rsidRPr="00F012EE">
        <w:rPr>
          <w:rFonts w:ascii="Arial" w:hAnsi="Arial" w:cs="Arial"/>
          <w:b/>
          <w:sz w:val="24"/>
          <w:szCs w:val="24"/>
        </w:rPr>
        <w:t xml:space="preserve">Dostawa kominiarek strażackich dwuwarstwowych </w:t>
      </w:r>
      <w:proofErr w:type="spellStart"/>
      <w:r w:rsidR="00F012EE" w:rsidRPr="00F012EE">
        <w:rPr>
          <w:rFonts w:ascii="Arial" w:hAnsi="Arial" w:cs="Arial"/>
          <w:b/>
          <w:sz w:val="24"/>
          <w:szCs w:val="24"/>
        </w:rPr>
        <w:t>Ballyclare</w:t>
      </w:r>
      <w:proofErr w:type="spellEnd"/>
      <w:r w:rsidR="00F012EE" w:rsidRPr="00F012EE">
        <w:rPr>
          <w:rFonts w:ascii="Arial" w:hAnsi="Arial" w:cs="Arial"/>
          <w:b/>
          <w:sz w:val="24"/>
          <w:szCs w:val="24"/>
        </w:rPr>
        <w:t xml:space="preserve"> PBI FR40-P dla funkcjonariuszy Komendy Powiatowej Państwowej Straży Pożarnej w Leżajsku</w:t>
      </w:r>
      <w:r w:rsidR="00072F00" w:rsidRPr="00F012EE">
        <w:rPr>
          <w:rFonts w:ascii="Arial" w:hAnsi="Arial" w:cs="Arial"/>
          <w:b/>
          <w:sz w:val="24"/>
          <w:szCs w:val="24"/>
        </w:rPr>
        <w:t>”.</w:t>
      </w:r>
    </w:p>
    <w:p w:rsidR="00F0387B" w:rsidRDefault="00F0387B" w:rsidP="00F012EE">
      <w:pPr>
        <w:spacing w:after="0"/>
        <w:rPr>
          <w:rFonts w:ascii="Arial" w:hAnsi="Arial" w:cs="Arial"/>
          <w:sz w:val="24"/>
          <w:szCs w:val="24"/>
        </w:rPr>
      </w:pPr>
    </w:p>
    <w:p w:rsidR="00F012EE" w:rsidRDefault="00F012EE" w:rsidP="00F012EE">
      <w:pPr>
        <w:spacing w:after="0"/>
        <w:rPr>
          <w:rFonts w:ascii="Arial" w:hAnsi="Arial" w:cs="Arial"/>
          <w:sz w:val="24"/>
          <w:szCs w:val="24"/>
        </w:rPr>
      </w:pPr>
      <w:r w:rsidRPr="00F012EE">
        <w:rPr>
          <w:rFonts w:ascii="Arial" w:hAnsi="Arial" w:cs="Arial"/>
          <w:sz w:val="24"/>
          <w:szCs w:val="24"/>
        </w:rPr>
        <w:t xml:space="preserve">Dane techniczne: </w:t>
      </w:r>
    </w:p>
    <w:p w:rsidR="00F012EE" w:rsidRPr="00F012EE" w:rsidRDefault="00F012EE" w:rsidP="00F0387B">
      <w:pPr>
        <w:spacing w:after="0"/>
        <w:ind w:left="284"/>
        <w:rPr>
          <w:rFonts w:ascii="Arial" w:hAnsi="Arial" w:cs="Arial"/>
          <w:sz w:val="24"/>
          <w:szCs w:val="24"/>
        </w:rPr>
      </w:pPr>
    </w:p>
    <w:p w:rsidR="00F012EE" w:rsidRPr="00F012EE" w:rsidRDefault="00F012EE" w:rsidP="00F0387B">
      <w:pPr>
        <w:spacing w:after="0"/>
        <w:ind w:left="284"/>
        <w:rPr>
          <w:rFonts w:ascii="Arial" w:hAnsi="Arial" w:cs="Arial"/>
          <w:sz w:val="24"/>
          <w:szCs w:val="24"/>
        </w:rPr>
      </w:pPr>
      <w:r w:rsidRPr="00F012EE">
        <w:rPr>
          <w:rFonts w:ascii="Arial" w:hAnsi="Arial" w:cs="Arial"/>
          <w:sz w:val="24"/>
          <w:szCs w:val="24"/>
        </w:rPr>
        <w:t xml:space="preserve">1. Warstwa zewnętrzna – PBI Gold (60% </w:t>
      </w:r>
      <w:proofErr w:type="spellStart"/>
      <w:r w:rsidRPr="00F012EE">
        <w:rPr>
          <w:rFonts w:ascii="Arial" w:hAnsi="Arial" w:cs="Arial"/>
          <w:sz w:val="24"/>
          <w:szCs w:val="24"/>
        </w:rPr>
        <w:t>Twaron</w:t>
      </w:r>
      <w:proofErr w:type="spellEnd"/>
      <w:r w:rsidRPr="00F012EE">
        <w:rPr>
          <w:rFonts w:ascii="Arial" w:hAnsi="Arial" w:cs="Arial"/>
          <w:sz w:val="24"/>
          <w:szCs w:val="24"/>
        </w:rPr>
        <w:t xml:space="preserve">, 40% PBI), gramatura 170 g/m². </w:t>
      </w:r>
    </w:p>
    <w:p w:rsidR="00F012EE" w:rsidRPr="00F012EE" w:rsidRDefault="00F012EE" w:rsidP="00F0387B">
      <w:pPr>
        <w:spacing w:after="0"/>
        <w:ind w:left="284"/>
        <w:rPr>
          <w:rFonts w:ascii="Arial" w:hAnsi="Arial" w:cs="Arial"/>
          <w:sz w:val="24"/>
          <w:szCs w:val="24"/>
        </w:rPr>
      </w:pPr>
      <w:r w:rsidRPr="00F012EE">
        <w:rPr>
          <w:rFonts w:ascii="Arial" w:hAnsi="Arial" w:cs="Arial"/>
          <w:sz w:val="24"/>
          <w:szCs w:val="24"/>
        </w:rPr>
        <w:t xml:space="preserve">2. Podszewka – </w:t>
      </w:r>
      <w:proofErr w:type="spellStart"/>
      <w:r w:rsidRPr="00F012EE">
        <w:rPr>
          <w:rFonts w:ascii="Arial" w:hAnsi="Arial" w:cs="Arial"/>
          <w:sz w:val="24"/>
          <w:szCs w:val="24"/>
        </w:rPr>
        <w:t>Kermel</w:t>
      </w:r>
      <w:proofErr w:type="spellEnd"/>
      <w:r w:rsidRPr="00F012EE">
        <w:rPr>
          <w:rFonts w:ascii="Arial" w:hAnsi="Arial" w:cs="Arial"/>
          <w:sz w:val="24"/>
          <w:szCs w:val="24"/>
        </w:rPr>
        <w:t xml:space="preserve"> (50% </w:t>
      </w:r>
      <w:proofErr w:type="spellStart"/>
      <w:r w:rsidRPr="00F012EE">
        <w:rPr>
          <w:rFonts w:ascii="Arial" w:hAnsi="Arial" w:cs="Arial"/>
          <w:sz w:val="24"/>
          <w:szCs w:val="24"/>
        </w:rPr>
        <w:t>Kermel</w:t>
      </w:r>
      <w:proofErr w:type="spellEnd"/>
      <w:r w:rsidRPr="00F012EE">
        <w:rPr>
          <w:rFonts w:ascii="Arial" w:hAnsi="Arial" w:cs="Arial"/>
          <w:sz w:val="24"/>
          <w:szCs w:val="24"/>
        </w:rPr>
        <w:t xml:space="preserve">, 50% </w:t>
      </w:r>
      <w:proofErr w:type="spellStart"/>
      <w:r w:rsidRPr="00F012EE">
        <w:rPr>
          <w:rFonts w:ascii="Arial" w:hAnsi="Arial" w:cs="Arial"/>
          <w:sz w:val="24"/>
          <w:szCs w:val="24"/>
        </w:rPr>
        <w:t>Viskose</w:t>
      </w:r>
      <w:proofErr w:type="spellEnd"/>
      <w:r w:rsidRPr="00F012EE">
        <w:rPr>
          <w:rFonts w:ascii="Arial" w:hAnsi="Arial" w:cs="Arial"/>
          <w:sz w:val="24"/>
          <w:szCs w:val="24"/>
        </w:rPr>
        <w:t xml:space="preserve"> z AGT), gramatura 220 g/m². </w:t>
      </w:r>
    </w:p>
    <w:p w:rsidR="00F012EE" w:rsidRPr="00F012EE" w:rsidRDefault="00F012EE" w:rsidP="00F0387B">
      <w:pPr>
        <w:spacing w:after="0"/>
        <w:ind w:left="284"/>
        <w:rPr>
          <w:rFonts w:ascii="Arial" w:hAnsi="Arial" w:cs="Arial"/>
          <w:sz w:val="24"/>
          <w:szCs w:val="24"/>
        </w:rPr>
      </w:pPr>
      <w:r w:rsidRPr="00F012EE">
        <w:rPr>
          <w:rFonts w:ascii="Arial" w:hAnsi="Arial" w:cs="Arial"/>
          <w:sz w:val="24"/>
          <w:szCs w:val="24"/>
        </w:rPr>
        <w:t xml:space="preserve">3. Obwód głowy – 53-62 cm. </w:t>
      </w:r>
    </w:p>
    <w:p w:rsidR="00F012EE" w:rsidRPr="00F012EE" w:rsidRDefault="00F012EE" w:rsidP="00F0387B">
      <w:pPr>
        <w:spacing w:after="0"/>
        <w:ind w:left="284"/>
        <w:rPr>
          <w:rFonts w:ascii="Arial" w:hAnsi="Arial" w:cs="Arial"/>
          <w:sz w:val="24"/>
          <w:szCs w:val="24"/>
        </w:rPr>
      </w:pPr>
      <w:r w:rsidRPr="00F012EE">
        <w:rPr>
          <w:rFonts w:ascii="Arial" w:hAnsi="Arial" w:cs="Arial"/>
          <w:sz w:val="24"/>
          <w:szCs w:val="24"/>
        </w:rPr>
        <w:t xml:space="preserve">4. Kolor – złoty. </w:t>
      </w:r>
    </w:p>
    <w:p w:rsidR="00F012EE" w:rsidRDefault="00F012EE" w:rsidP="00F0387B">
      <w:pPr>
        <w:spacing w:after="0"/>
        <w:ind w:left="284"/>
        <w:rPr>
          <w:rFonts w:ascii="Arial" w:hAnsi="Arial" w:cs="Arial"/>
          <w:sz w:val="24"/>
          <w:szCs w:val="24"/>
        </w:rPr>
      </w:pPr>
      <w:r w:rsidRPr="00F012EE">
        <w:rPr>
          <w:rFonts w:ascii="Arial" w:hAnsi="Arial" w:cs="Arial"/>
          <w:sz w:val="24"/>
          <w:szCs w:val="24"/>
        </w:rPr>
        <w:t xml:space="preserve">5. Waga ok 100 g. </w:t>
      </w:r>
      <w:bookmarkStart w:id="1" w:name="_GoBack"/>
      <w:bookmarkEnd w:id="1"/>
    </w:p>
    <w:p w:rsidR="00F012EE" w:rsidRPr="00F012EE" w:rsidRDefault="00F012EE" w:rsidP="00F012EE">
      <w:pPr>
        <w:spacing w:after="0"/>
        <w:rPr>
          <w:rFonts w:ascii="Arial" w:hAnsi="Arial" w:cs="Arial"/>
          <w:sz w:val="24"/>
          <w:szCs w:val="24"/>
        </w:rPr>
      </w:pPr>
    </w:p>
    <w:p w:rsidR="00AE13FA" w:rsidRPr="00F012EE" w:rsidRDefault="00F012EE" w:rsidP="00F012EE">
      <w:pPr>
        <w:spacing w:after="0"/>
        <w:rPr>
          <w:rFonts w:ascii="Arial" w:hAnsi="Arial" w:cs="Arial"/>
          <w:sz w:val="24"/>
          <w:szCs w:val="24"/>
        </w:rPr>
      </w:pPr>
      <w:r w:rsidRPr="00F012EE">
        <w:rPr>
          <w:rFonts w:ascii="Arial" w:hAnsi="Arial" w:cs="Arial"/>
          <w:sz w:val="24"/>
          <w:szCs w:val="24"/>
        </w:rPr>
        <w:t>Spełnia normy : EN 13911:2017 z zastosowaniem ogólnych wymagań dotyczących sprzętu ochrony osobistej EN 13688:2013</w:t>
      </w:r>
    </w:p>
    <w:p w:rsidR="00AE13FA" w:rsidRDefault="00AE13FA"/>
    <w:p w:rsidR="00AE13FA" w:rsidRDefault="00AE13FA"/>
    <w:p w:rsidR="00AE13FA" w:rsidRDefault="00AE13FA"/>
    <w:p w:rsidR="00AE13FA" w:rsidRDefault="00AE13FA"/>
    <w:p w:rsidR="00AE13FA" w:rsidRDefault="00AE13FA"/>
    <w:p w:rsidR="00AE13FA" w:rsidRDefault="00AE13FA"/>
    <w:sectPr w:rsidR="00AE13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3FA"/>
    <w:rsid w:val="00072F00"/>
    <w:rsid w:val="001F40A4"/>
    <w:rsid w:val="0031321E"/>
    <w:rsid w:val="004407E4"/>
    <w:rsid w:val="004635B2"/>
    <w:rsid w:val="00AE13FA"/>
    <w:rsid w:val="00F012EE"/>
    <w:rsid w:val="00F03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F7BB0"/>
  <w15:chartTrackingRefBased/>
  <w15:docId w15:val="{9D60A4FA-F9F1-4507-829F-946F8565A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13FA"/>
    <w:pPr>
      <w:spacing w:after="200" w:line="276" w:lineRule="auto"/>
    </w:pPr>
  </w:style>
  <w:style w:type="paragraph" w:styleId="Nagwek3">
    <w:name w:val="heading 3"/>
    <w:basedOn w:val="Normalny"/>
    <w:link w:val="Nagwek3Znak"/>
    <w:uiPriority w:val="9"/>
    <w:qFormat/>
    <w:rsid w:val="00F012E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E13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E13FA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F012EE"/>
    <w:rPr>
      <w:rFonts w:ascii="Times New Roman" w:eastAsia="Times New Roman" w:hAnsi="Times New Roman" w:cs="Times New Roman"/>
      <w:b/>
      <w:bCs/>
      <w:sz w:val="27"/>
      <w:szCs w:val="27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55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D.Kurek (KP Leżajsk)</dc:creator>
  <cp:keywords/>
  <dc:description/>
  <cp:lastModifiedBy>D.Kurek (KP Leżajsk)</cp:lastModifiedBy>
  <cp:revision>3</cp:revision>
  <dcterms:created xsi:type="dcterms:W3CDTF">2023-12-05T10:25:00Z</dcterms:created>
  <dcterms:modified xsi:type="dcterms:W3CDTF">2023-12-05T10:26:00Z</dcterms:modified>
</cp:coreProperties>
</file>